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3324"/>
        <w:gridCol w:w="2204"/>
        <w:gridCol w:w="2835"/>
      </w:tblGrid>
      <w:tr w:rsidR="006B05DC" w:rsidRPr="00045412">
        <w:trPr>
          <w:cantSplit/>
          <w:trHeight w:hRule="exact" w:val="851"/>
        </w:trPr>
        <w:tc>
          <w:tcPr>
            <w:tcW w:w="4600" w:type="dxa"/>
            <w:gridSpan w:val="2"/>
            <w:tcBorders>
              <w:bottom w:val="single" w:sz="4" w:space="0" w:color="auto"/>
            </w:tcBorders>
            <w:vAlign w:val="bottom"/>
          </w:tcPr>
          <w:p w:rsidR="006B05DC" w:rsidRPr="005B6CFE" w:rsidRDefault="006B05DC" w:rsidP="000C056A">
            <w:pPr>
              <w:spacing w:after="80" w:line="300" w:lineRule="exact"/>
              <w:rPr>
                <w:b/>
                <w:sz w:val="24"/>
                <w:szCs w:val="24"/>
              </w:rPr>
            </w:pPr>
            <w:r>
              <w:rPr>
                <w:sz w:val="28"/>
                <w:szCs w:val="28"/>
              </w:rPr>
              <w:t>Организация Объединенных Наций</w:t>
            </w:r>
          </w:p>
        </w:tc>
        <w:tc>
          <w:tcPr>
            <w:tcW w:w="5039" w:type="dxa"/>
            <w:gridSpan w:val="2"/>
            <w:tcBorders>
              <w:bottom w:val="single" w:sz="4" w:space="0" w:color="auto"/>
            </w:tcBorders>
            <w:vAlign w:val="bottom"/>
          </w:tcPr>
          <w:p w:rsidR="006B05DC" w:rsidRPr="00BF2D4B" w:rsidRDefault="006B05DC" w:rsidP="00BF2D4B">
            <w:pPr>
              <w:jc w:val="right"/>
            </w:pPr>
            <w:r w:rsidRPr="00BF2D4B">
              <w:rPr>
                <w:sz w:val="40"/>
                <w:szCs w:val="40"/>
              </w:rPr>
              <w:t>CEDAW</w:t>
            </w:r>
            <w:r w:rsidRPr="00BF2D4B">
              <w:t>/C/JOR/5</w:t>
            </w:r>
          </w:p>
        </w:tc>
      </w:tr>
      <w:tr w:rsidR="00B56E9C" w:rsidRPr="00045412">
        <w:trPr>
          <w:cantSplit/>
          <w:trHeight w:hRule="exact" w:val="2835"/>
        </w:trPr>
        <w:tc>
          <w:tcPr>
            <w:tcW w:w="1276" w:type="dxa"/>
            <w:tcBorders>
              <w:top w:val="single" w:sz="4" w:space="0" w:color="auto"/>
              <w:bottom w:val="single" w:sz="12" w:space="0" w:color="auto"/>
            </w:tcBorders>
          </w:tcPr>
          <w:p w:rsidR="00B56E9C" w:rsidRPr="00045412" w:rsidRDefault="00B56E9C" w:rsidP="000C056A">
            <w:pPr>
              <w:spacing w:before="120"/>
              <w:jc w:val="center"/>
            </w:pPr>
            <w:r w:rsidRPr="000454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81FF0" w:rsidRDefault="00BF2D4B" w:rsidP="000C056A">
            <w:pPr>
              <w:spacing w:before="120" w:line="380" w:lineRule="exact"/>
              <w:rPr>
                <w:b/>
                <w:sz w:val="34"/>
                <w:szCs w:val="40"/>
              </w:rPr>
            </w:pPr>
            <w:r>
              <w:rPr>
                <w:b/>
                <w:sz w:val="34"/>
                <w:szCs w:val="40"/>
              </w:rPr>
              <w:t>Конвенция о ликвидации</w:t>
            </w:r>
            <w:r>
              <w:rPr>
                <w:b/>
                <w:sz w:val="34"/>
                <w:szCs w:val="40"/>
              </w:rPr>
              <w:br/>
              <w:t>всех форм дискриминации</w:t>
            </w:r>
            <w:r>
              <w:rPr>
                <w:b/>
                <w:sz w:val="34"/>
                <w:szCs w:val="40"/>
              </w:rPr>
              <w:br/>
            </w:r>
            <w:r w:rsidR="00481FF0">
              <w:rPr>
                <w:b/>
                <w:sz w:val="34"/>
                <w:szCs w:val="40"/>
              </w:rPr>
              <w:t>в отношении женщин</w:t>
            </w:r>
          </w:p>
          <w:p w:rsidR="00B56E9C" w:rsidRPr="00481FF0" w:rsidRDefault="00B56E9C" w:rsidP="000C056A">
            <w:pPr>
              <w:jc w:val="right"/>
            </w:pPr>
          </w:p>
        </w:tc>
        <w:tc>
          <w:tcPr>
            <w:tcW w:w="2835" w:type="dxa"/>
            <w:tcBorders>
              <w:top w:val="single" w:sz="4" w:space="0" w:color="auto"/>
              <w:bottom w:val="single" w:sz="12" w:space="0" w:color="auto"/>
            </w:tcBorders>
          </w:tcPr>
          <w:p w:rsidR="00E6050C" w:rsidRPr="00BF2D4B" w:rsidRDefault="00E6050C" w:rsidP="00BF2D4B">
            <w:pPr>
              <w:spacing w:before="240"/>
            </w:pPr>
            <w:r w:rsidRPr="00BF2D4B">
              <w:t>Distr.: General</w:t>
            </w:r>
          </w:p>
          <w:p w:rsidR="00E6050C" w:rsidRPr="00BF2D4B" w:rsidRDefault="001F765D" w:rsidP="00BF2D4B">
            <w:r w:rsidRPr="00BF2D4B">
              <w:t>24</w:t>
            </w:r>
            <w:r w:rsidR="00E6050C" w:rsidRPr="00BF2D4B">
              <w:t xml:space="preserve"> </w:t>
            </w:r>
            <w:r w:rsidRPr="00BF2D4B">
              <w:t>September</w:t>
            </w:r>
            <w:r w:rsidR="00E6050C" w:rsidRPr="00BF2D4B">
              <w:t xml:space="preserve"> 2010</w:t>
            </w:r>
          </w:p>
          <w:p w:rsidR="00E6050C" w:rsidRPr="00BF2D4B" w:rsidRDefault="00C54687" w:rsidP="00BF2D4B">
            <w:r w:rsidRPr="00BF2D4B">
              <w:t>Russian</w:t>
            </w:r>
          </w:p>
          <w:p w:rsidR="00B56E9C" w:rsidRPr="00045412" w:rsidRDefault="00E6050C" w:rsidP="00BF2D4B">
            <w:r w:rsidRPr="00BF2D4B">
              <w:t xml:space="preserve">Original: </w:t>
            </w:r>
            <w:r w:rsidR="001F765D" w:rsidRPr="00BF2D4B">
              <w:t>Arabic</w:t>
            </w:r>
          </w:p>
        </w:tc>
      </w:tr>
    </w:tbl>
    <w:p w:rsidR="00AB2FBD" w:rsidRPr="00AB2FBD" w:rsidRDefault="00AB2FBD" w:rsidP="000C056A">
      <w:pPr>
        <w:spacing w:before="120"/>
        <w:rPr>
          <w:b/>
          <w:sz w:val="24"/>
          <w:szCs w:val="24"/>
        </w:rPr>
      </w:pPr>
      <w:r w:rsidRPr="00AB2FBD">
        <w:rPr>
          <w:b/>
          <w:sz w:val="24"/>
          <w:szCs w:val="24"/>
        </w:rPr>
        <w:t>Комитет по ликвидации дискриминации</w:t>
      </w:r>
      <w:r w:rsidRPr="00AB2FBD">
        <w:rPr>
          <w:b/>
          <w:sz w:val="24"/>
          <w:szCs w:val="24"/>
        </w:rPr>
        <w:br/>
        <w:t>в отношении женщин</w:t>
      </w:r>
    </w:p>
    <w:p w:rsidR="00AB2FBD" w:rsidRDefault="00E6050C" w:rsidP="000C056A">
      <w:pPr>
        <w:pStyle w:val="HMG"/>
        <w:keepNext w:val="0"/>
      </w:pPr>
      <w:r w:rsidRPr="00AB2FBD">
        <w:tab/>
      </w:r>
      <w:r w:rsidRPr="00AB2FBD">
        <w:tab/>
      </w:r>
      <w:r w:rsidR="00AB2FBD">
        <w:t>Рассмотрение докладов, представленных государствами-участниками в соответствии со</w:t>
      </w:r>
      <w:r w:rsidR="00814BCD">
        <w:t xml:space="preserve"> статьей </w:t>
      </w:r>
      <w:r w:rsidR="00AB2FBD">
        <w:t xml:space="preserve">18 </w:t>
      </w:r>
      <w:r w:rsidR="00751C98">
        <w:t>Конвенции</w:t>
      </w:r>
      <w:r w:rsidR="00AB2FBD">
        <w:t xml:space="preserve"> о ликвидации всех форм ди</w:t>
      </w:r>
      <w:r w:rsidR="00890CC0">
        <w:t>скриминации в отношении женщин</w:t>
      </w:r>
    </w:p>
    <w:p w:rsidR="00AB2FBD" w:rsidRPr="00AB2FBD" w:rsidRDefault="001F765D" w:rsidP="000C056A">
      <w:pPr>
        <w:pStyle w:val="HChG"/>
        <w:keepNext w:val="0"/>
      </w:pPr>
      <w:r w:rsidRPr="0097303F">
        <w:tab/>
      </w:r>
      <w:r w:rsidRPr="0097303F">
        <w:tab/>
      </w:r>
      <w:r w:rsidR="00AB2FBD" w:rsidRPr="00AB2FBD">
        <w:t>Пятый периодический доклад государств-участников</w:t>
      </w:r>
    </w:p>
    <w:p w:rsidR="00E6050C" w:rsidRDefault="001F765D" w:rsidP="000C056A">
      <w:pPr>
        <w:pStyle w:val="HMG"/>
        <w:keepNext w:val="0"/>
        <w:rPr>
          <w:b w:val="0"/>
          <w:sz w:val="20"/>
          <w:lang w:val="fr-CH"/>
        </w:rPr>
      </w:pPr>
      <w:r w:rsidRPr="0097303F">
        <w:tab/>
      </w:r>
      <w:r w:rsidRPr="0097303F">
        <w:tab/>
      </w:r>
      <w:r w:rsidR="00AB2FBD">
        <w:t>Иордания</w:t>
      </w:r>
      <w:r w:rsidR="00E6050C" w:rsidRPr="00A81170">
        <w:rPr>
          <w:rStyle w:val="FootnoteReference"/>
          <w:b w:val="0"/>
          <w:sz w:val="20"/>
          <w:vertAlign w:val="baseline"/>
        </w:rPr>
        <w:footnoteReference w:customMarkFollows="1" w:id="2"/>
        <w:t>*</w:t>
      </w:r>
    </w:p>
    <w:p w:rsidR="00E6050C" w:rsidRPr="00B364CB" w:rsidRDefault="00E6050C" w:rsidP="000C056A">
      <w:pPr>
        <w:jc w:val="right"/>
        <w:rPr>
          <w:lang w:val="fr-CH"/>
        </w:rPr>
      </w:pPr>
    </w:p>
    <w:p w:rsidR="00D16233" w:rsidRPr="00D14CDB" w:rsidRDefault="00E6050C" w:rsidP="000C056A">
      <w:pPr>
        <w:spacing w:after="120"/>
        <w:rPr>
          <w:bCs/>
          <w:sz w:val="28"/>
          <w:lang w:eastAsia="es-ES"/>
        </w:rPr>
      </w:pPr>
      <w:r w:rsidRPr="00C0039D">
        <w:br w:type="page"/>
      </w:r>
      <w:r w:rsidR="0002512E">
        <w:rPr>
          <w:bCs/>
          <w:sz w:val="28"/>
          <w:lang w:eastAsia="es-ES"/>
        </w:rPr>
        <w:t>Содержан</w:t>
      </w:r>
      <w:r w:rsidR="00D14CDB">
        <w:rPr>
          <w:bCs/>
          <w:sz w:val="28"/>
          <w:lang w:eastAsia="es-ES"/>
        </w:rPr>
        <w:t>ие</w:t>
      </w:r>
    </w:p>
    <w:p w:rsidR="00302231" w:rsidRPr="002D3E0C" w:rsidRDefault="00302231" w:rsidP="000C056A">
      <w:pPr>
        <w:tabs>
          <w:tab w:val="right" w:pos="8930"/>
          <w:tab w:val="right" w:pos="9639"/>
        </w:tabs>
        <w:spacing w:after="120"/>
        <w:ind w:left="283"/>
        <w:rPr>
          <w:i/>
          <w:sz w:val="18"/>
          <w:lang w:eastAsia="es-ES"/>
        </w:rPr>
      </w:pPr>
      <w:r w:rsidRPr="00302231">
        <w:rPr>
          <w:i/>
          <w:sz w:val="18"/>
          <w:lang w:val="es-ES" w:eastAsia="es-ES"/>
        </w:rPr>
        <w:tab/>
      </w:r>
      <w:r w:rsidR="002D3E0C">
        <w:rPr>
          <w:i/>
          <w:sz w:val="18"/>
          <w:lang w:eastAsia="es-ES"/>
        </w:rPr>
        <w:t>Пункты</w:t>
      </w:r>
      <w:r w:rsidRPr="00302231">
        <w:rPr>
          <w:i/>
          <w:sz w:val="18"/>
          <w:lang w:val="es-ES" w:eastAsia="es-ES"/>
        </w:rPr>
        <w:tab/>
      </w:r>
      <w:r w:rsidR="002D3E0C">
        <w:rPr>
          <w:i/>
          <w:sz w:val="18"/>
          <w:lang w:eastAsia="es-ES"/>
        </w:rPr>
        <w:t>Стр.</w:t>
      </w:r>
    </w:p>
    <w:p w:rsidR="00D16233" w:rsidRPr="00C0039D" w:rsidRDefault="00302231" w:rsidP="000C056A">
      <w:pPr>
        <w:tabs>
          <w:tab w:val="right" w:pos="851"/>
          <w:tab w:val="left" w:pos="1134"/>
          <w:tab w:val="left" w:pos="1559"/>
          <w:tab w:val="left" w:pos="1985"/>
          <w:tab w:val="left" w:leader="dot" w:pos="7655"/>
          <w:tab w:val="right" w:pos="8930"/>
          <w:tab w:val="right" w:pos="9639"/>
        </w:tabs>
        <w:spacing w:after="120"/>
        <w:rPr>
          <w:lang w:eastAsia="fr-CA"/>
        </w:rPr>
      </w:pPr>
      <w:r w:rsidRPr="00C0039D">
        <w:rPr>
          <w:lang w:eastAsia="fr-CA"/>
        </w:rPr>
        <w:tab/>
      </w:r>
      <w:smartTag w:uri="urn:schemas-microsoft-com:office:smarttags" w:element="place">
        <w:r w:rsidR="00D16233" w:rsidRPr="0027394C">
          <w:rPr>
            <w:lang w:eastAsia="fr-CA"/>
          </w:rPr>
          <w:t>I</w:t>
        </w:r>
        <w:r w:rsidRPr="00C0039D">
          <w:rPr>
            <w:lang w:eastAsia="fr-CA"/>
          </w:rPr>
          <w:t>.</w:t>
        </w:r>
      </w:smartTag>
      <w:r w:rsidR="00D16233" w:rsidRPr="00C0039D">
        <w:rPr>
          <w:lang w:eastAsia="fr-CA"/>
        </w:rPr>
        <w:tab/>
      </w:r>
      <w:r w:rsidR="0002512E">
        <w:rPr>
          <w:lang w:eastAsia="fr-CA"/>
        </w:rPr>
        <w:t>Введение</w:t>
      </w:r>
      <w:r w:rsidR="00D16233" w:rsidRPr="00C0039D">
        <w:rPr>
          <w:lang w:eastAsia="fr-CA"/>
        </w:rPr>
        <w:t xml:space="preserve"> </w:t>
      </w:r>
      <w:r w:rsidR="00D16233" w:rsidRPr="00C0039D">
        <w:rPr>
          <w:lang w:eastAsia="fr-CA"/>
        </w:rPr>
        <w:tab/>
      </w:r>
      <w:r w:rsidR="0027394C" w:rsidRPr="00C0039D">
        <w:rPr>
          <w:lang w:eastAsia="fr-CA"/>
        </w:rPr>
        <w:tab/>
        <w:t>1</w:t>
      </w:r>
      <w:r w:rsidR="00BC444C" w:rsidRPr="00C0039D">
        <w:rPr>
          <w:lang w:eastAsia="fr-CA"/>
        </w:rPr>
        <w:t>–</w:t>
      </w:r>
      <w:r w:rsidR="0027394C" w:rsidRPr="00C0039D">
        <w:rPr>
          <w:lang w:eastAsia="fr-CA"/>
        </w:rPr>
        <w:t>6</w:t>
      </w:r>
      <w:r w:rsidR="0027394C" w:rsidRPr="00C0039D">
        <w:rPr>
          <w:lang w:eastAsia="fr-CA"/>
        </w:rPr>
        <w:tab/>
      </w:r>
      <w:r w:rsidR="00D16233" w:rsidRPr="00C0039D">
        <w:rPr>
          <w:lang w:eastAsia="fr-CA"/>
        </w:rPr>
        <w:t>3</w:t>
      </w:r>
    </w:p>
    <w:p w:rsidR="00D16233" w:rsidRPr="009278EA" w:rsidRDefault="00302231" w:rsidP="000C056A">
      <w:pPr>
        <w:tabs>
          <w:tab w:val="right" w:pos="851"/>
          <w:tab w:val="left" w:pos="1134"/>
          <w:tab w:val="left" w:pos="1559"/>
          <w:tab w:val="left" w:pos="1985"/>
          <w:tab w:val="left" w:leader="dot" w:pos="7655"/>
          <w:tab w:val="right" w:pos="8930"/>
          <w:tab w:val="right" w:pos="9639"/>
        </w:tabs>
        <w:spacing w:after="120"/>
        <w:ind w:left="1134" w:hanging="1134"/>
        <w:rPr>
          <w:lang w:eastAsia="fr-CA"/>
        </w:rPr>
      </w:pPr>
      <w:r w:rsidRPr="00C0039D">
        <w:rPr>
          <w:lang w:eastAsia="fr-CA"/>
        </w:rPr>
        <w:tab/>
      </w:r>
      <w:r w:rsidR="00D16233" w:rsidRPr="0027394C">
        <w:rPr>
          <w:lang w:eastAsia="fr-CA"/>
        </w:rPr>
        <w:t>II</w:t>
      </w:r>
      <w:r w:rsidRPr="009278EA">
        <w:rPr>
          <w:lang w:eastAsia="fr-CA"/>
        </w:rPr>
        <w:t>.</w:t>
      </w:r>
      <w:r w:rsidR="00D16233" w:rsidRPr="009278EA">
        <w:rPr>
          <w:lang w:eastAsia="fr-CA"/>
        </w:rPr>
        <w:tab/>
      </w:r>
      <w:r w:rsidR="009278EA" w:rsidRPr="009278EA">
        <w:rPr>
          <w:lang w:eastAsia="fr-CA"/>
        </w:rPr>
        <w:t>Информация, относящаяся к статьям</w:t>
      </w:r>
      <w:r w:rsidR="00814BCD">
        <w:rPr>
          <w:lang w:eastAsia="fr-CA"/>
        </w:rPr>
        <w:t xml:space="preserve"> </w:t>
      </w:r>
      <w:r w:rsidR="009278EA" w:rsidRPr="009278EA">
        <w:rPr>
          <w:lang w:eastAsia="fr-CA"/>
        </w:rPr>
        <w:t>1–16 Конвенции о</w:t>
      </w:r>
      <w:r w:rsidR="00814BCD" w:rsidRPr="00814BCD">
        <w:rPr>
          <w:lang w:eastAsia="fr-CA"/>
        </w:rPr>
        <w:t xml:space="preserve"> </w:t>
      </w:r>
      <w:r w:rsidR="00A81170">
        <w:rPr>
          <w:lang w:eastAsia="fr-CA"/>
        </w:rPr>
        <w:t>ликвидации</w:t>
      </w:r>
      <w:r w:rsidR="00A81170">
        <w:rPr>
          <w:lang w:eastAsia="fr-CA"/>
        </w:rPr>
        <w:br/>
        <w:t xml:space="preserve">всех </w:t>
      </w:r>
      <w:r w:rsidR="009278EA" w:rsidRPr="009278EA">
        <w:rPr>
          <w:lang w:eastAsia="fr-CA"/>
        </w:rPr>
        <w:t>форм дискриминации в отношении женщин</w:t>
      </w:r>
      <w:r w:rsidR="00D16233" w:rsidRPr="009278EA">
        <w:rPr>
          <w:lang w:eastAsia="fr-CA"/>
        </w:rPr>
        <w:tab/>
      </w:r>
      <w:r w:rsidR="0027394C" w:rsidRPr="009278EA">
        <w:rPr>
          <w:lang w:eastAsia="fr-CA"/>
        </w:rPr>
        <w:tab/>
      </w:r>
      <w:r w:rsidR="00D16233" w:rsidRPr="009278EA">
        <w:rPr>
          <w:lang w:eastAsia="fr-CA"/>
        </w:rPr>
        <w:t>7</w:t>
      </w:r>
      <w:r w:rsidR="00BC444C" w:rsidRPr="009278EA">
        <w:rPr>
          <w:lang w:eastAsia="fr-CA"/>
        </w:rPr>
        <w:t>–</w:t>
      </w:r>
      <w:r w:rsidR="00D16233" w:rsidRPr="009278EA">
        <w:rPr>
          <w:lang w:eastAsia="fr-CA"/>
        </w:rPr>
        <w:t>316</w:t>
      </w:r>
      <w:r w:rsidR="00D16233" w:rsidRPr="009278EA">
        <w:rPr>
          <w:lang w:eastAsia="fr-CA"/>
        </w:rPr>
        <w:tab/>
        <w:t>4</w:t>
      </w:r>
    </w:p>
    <w:p w:rsidR="00D16233" w:rsidRPr="00BC444C" w:rsidRDefault="00F10D22" w:rsidP="000C056A">
      <w:pPr>
        <w:tabs>
          <w:tab w:val="right" w:pos="851"/>
          <w:tab w:val="left" w:pos="1134"/>
          <w:tab w:val="left" w:leader="dot" w:pos="7655"/>
          <w:tab w:val="right" w:pos="8930"/>
          <w:tab w:val="right" w:pos="9639"/>
        </w:tabs>
        <w:autoSpaceDE w:val="0"/>
        <w:autoSpaceDN w:val="0"/>
        <w:adjustRightInd w:val="0"/>
        <w:spacing w:after="120"/>
        <w:rPr>
          <w:lang w:val="fr-CH" w:eastAsia="fr-CA"/>
        </w:rPr>
      </w:pPr>
      <w:r w:rsidRPr="009278EA">
        <w:rPr>
          <w:lang w:eastAsia="fr-CA"/>
        </w:rPr>
        <w:tab/>
      </w:r>
      <w:r w:rsidR="00940874" w:rsidRPr="009278EA">
        <w:rPr>
          <w:lang w:eastAsia="fr-CA"/>
        </w:rPr>
        <w:tab/>
      </w:r>
      <w:r w:rsidR="009278EA">
        <w:rPr>
          <w:lang w:eastAsia="fr-CA"/>
        </w:rPr>
        <w:t>Часть</w:t>
      </w:r>
      <w:r w:rsidR="00DF72DC" w:rsidRPr="00BC444C">
        <w:rPr>
          <w:lang w:val="fr-CH" w:eastAsia="fr-CA"/>
        </w:rPr>
        <w:t xml:space="preserve"> I</w:t>
      </w:r>
      <w:r w:rsidR="0061763F">
        <w:rPr>
          <w:lang w:val="fr-CH" w:eastAsia="fr-CA"/>
        </w:rPr>
        <w:t xml:space="preserve"> </w:t>
      </w:r>
      <w:r w:rsidR="00940874">
        <w:rPr>
          <w:lang w:val="fr-CH" w:eastAsia="fr-CA"/>
        </w:rPr>
        <w:tab/>
      </w:r>
      <w:r w:rsidR="00940874">
        <w:rPr>
          <w:lang w:val="fr-CH" w:eastAsia="fr-CA"/>
        </w:rPr>
        <w:tab/>
      </w:r>
      <w:r w:rsidR="00DF72DC" w:rsidRPr="00BC444C">
        <w:rPr>
          <w:lang w:val="fr-CH" w:eastAsia="fr-CA"/>
        </w:rPr>
        <w:t>7</w:t>
      </w:r>
      <w:r w:rsidRPr="00F10D22">
        <w:rPr>
          <w:lang w:val="fr-CH" w:eastAsia="fr-CA"/>
        </w:rPr>
        <w:t>–</w:t>
      </w:r>
      <w:r w:rsidR="00D16233" w:rsidRPr="00BC444C">
        <w:rPr>
          <w:lang w:val="fr-CH" w:eastAsia="fr-CA"/>
        </w:rPr>
        <w:t>1</w:t>
      </w:r>
      <w:r w:rsidR="00BC444C" w:rsidRPr="00BC444C">
        <w:rPr>
          <w:lang w:val="fr-CH" w:eastAsia="fr-CA"/>
        </w:rPr>
        <w:t>05</w:t>
      </w:r>
      <w:r w:rsidR="00940874">
        <w:rPr>
          <w:lang w:val="fr-CH" w:eastAsia="fr-CA"/>
        </w:rPr>
        <w:tab/>
      </w:r>
      <w:r w:rsidR="00DF72DC" w:rsidRPr="00BC444C">
        <w:rPr>
          <w:lang w:val="fr-CH" w:eastAsia="fr-CA"/>
        </w:rPr>
        <w:t>4</w:t>
      </w:r>
    </w:p>
    <w:p w:rsidR="00D16233" w:rsidRPr="00BC444C" w:rsidRDefault="00D16233" w:rsidP="000C056A">
      <w:pPr>
        <w:tabs>
          <w:tab w:val="right" w:pos="851"/>
          <w:tab w:val="left" w:pos="1134"/>
          <w:tab w:val="left" w:pos="1559"/>
          <w:tab w:val="left" w:pos="1985"/>
          <w:tab w:val="left" w:leader="dot" w:pos="7655"/>
          <w:tab w:val="right" w:pos="8930"/>
          <w:tab w:val="right" w:pos="9639"/>
        </w:tabs>
        <w:spacing w:after="120"/>
        <w:rPr>
          <w:lang w:val="fr-CH" w:eastAsia="es-ES"/>
        </w:rPr>
      </w:pPr>
      <w:r w:rsidRPr="00BC444C">
        <w:rPr>
          <w:lang w:val="fr-CH" w:eastAsia="es-ES"/>
        </w:rPr>
        <w:tab/>
      </w:r>
      <w:r w:rsidR="00302231" w:rsidRPr="00BC444C">
        <w:rPr>
          <w:lang w:val="fr-CH" w:eastAsia="es-ES"/>
        </w:rPr>
        <w:tab/>
      </w:r>
      <w:r w:rsidR="00940874">
        <w:rPr>
          <w:lang w:val="fr-CH" w:eastAsia="es-ES"/>
        </w:rPr>
        <w:tab/>
      </w:r>
      <w:r w:rsidR="009278EA">
        <w:rPr>
          <w:lang w:eastAsia="es-ES"/>
        </w:rPr>
        <w:t>Статья</w:t>
      </w:r>
      <w:r w:rsidRPr="00BC444C">
        <w:rPr>
          <w:lang w:val="fr-CH" w:eastAsia="es-ES"/>
        </w:rPr>
        <w:t xml:space="preserve"> </w:t>
      </w:r>
      <w:r w:rsidR="00DF72DC" w:rsidRPr="00BC444C">
        <w:rPr>
          <w:lang w:val="fr-CH" w:eastAsia="es-ES"/>
        </w:rPr>
        <w:t>1</w:t>
      </w:r>
      <w:r w:rsidRPr="00BC444C">
        <w:rPr>
          <w:lang w:val="fr-CH" w:eastAsia="es-ES"/>
        </w:rPr>
        <w:tab/>
      </w:r>
      <w:r w:rsidR="00BC444C">
        <w:rPr>
          <w:lang w:val="fr-CH" w:eastAsia="es-ES"/>
        </w:rPr>
        <w:tab/>
      </w:r>
      <w:r w:rsidR="00DF72DC" w:rsidRPr="00BC444C">
        <w:rPr>
          <w:lang w:val="fr-CH" w:eastAsia="es-ES"/>
        </w:rPr>
        <w:t>7</w:t>
      </w:r>
      <w:r w:rsidR="00BC444C" w:rsidRPr="00F10D22">
        <w:rPr>
          <w:lang w:val="fr-CH" w:eastAsia="es-ES"/>
        </w:rPr>
        <w:t>–</w:t>
      </w:r>
      <w:r w:rsidRPr="00BC444C">
        <w:rPr>
          <w:lang w:val="fr-CH" w:eastAsia="es-ES"/>
        </w:rPr>
        <w:t>9</w:t>
      </w:r>
      <w:r w:rsidR="002360F0" w:rsidRPr="00BC444C">
        <w:rPr>
          <w:lang w:val="fr-CH" w:eastAsia="es-ES"/>
        </w:rPr>
        <w:t xml:space="preserve"> </w:t>
      </w:r>
      <w:r w:rsidR="0027394C" w:rsidRPr="00BC444C">
        <w:rPr>
          <w:lang w:val="fr-CH" w:eastAsia="es-ES"/>
        </w:rPr>
        <w:tab/>
      </w:r>
      <w:r w:rsidR="00DF72DC" w:rsidRPr="00BC444C">
        <w:rPr>
          <w:lang w:val="fr-CH" w:eastAsia="es-ES"/>
        </w:rPr>
        <w:t>4</w:t>
      </w:r>
    </w:p>
    <w:p w:rsidR="00D16233" w:rsidRPr="00BC444C" w:rsidRDefault="00D16233" w:rsidP="000C056A">
      <w:pPr>
        <w:tabs>
          <w:tab w:val="right" w:pos="851"/>
          <w:tab w:val="left" w:pos="1134"/>
          <w:tab w:val="left" w:pos="1559"/>
          <w:tab w:val="left" w:pos="1985"/>
          <w:tab w:val="left" w:leader="dot" w:pos="7655"/>
          <w:tab w:val="right" w:pos="8930"/>
          <w:tab w:val="right" w:pos="9639"/>
        </w:tabs>
        <w:spacing w:after="120"/>
        <w:ind w:left="851"/>
        <w:rPr>
          <w:lang w:val="fr-CH" w:eastAsia="es-ES"/>
        </w:rPr>
      </w:pPr>
      <w:r w:rsidRPr="00BC444C">
        <w:rPr>
          <w:lang w:val="fr-CH" w:eastAsia="es-ES"/>
        </w:rPr>
        <w:tab/>
      </w:r>
      <w:r w:rsidR="00302231" w:rsidRPr="00BC444C">
        <w:rPr>
          <w:lang w:val="fr-CH" w:eastAsia="es-ES"/>
        </w:rPr>
        <w:tab/>
      </w:r>
      <w:r w:rsidR="009278EA">
        <w:rPr>
          <w:lang w:eastAsia="es-ES"/>
        </w:rPr>
        <w:t>Статья</w:t>
      </w:r>
      <w:r w:rsidR="009278EA" w:rsidRPr="00BC444C">
        <w:rPr>
          <w:lang w:val="fr-CH" w:eastAsia="es-ES"/>
        </w:rPr>
        <w:t xml:space="preserve"> </w:t>
      </w:r>
      <w:r w:rsidR="00750AB8" w:rsidRPr="00BC444C">
        <w:rPr>
          <w:lang w:val="fr-CH" w:eastAsia="es-ES"/>
        </w:rPr>
        <w:t>2</w:t>
      </w:r>
      <w:r w:rsidRPr="00BC444C">
        <w:rPr>
          <w:lang w:val="fr-CH" w:eastAsia="es-ES"/>
        </w:rPr>
        <w:tab/>
      </w:r>
      <w:r w:rsidR="00BC444C">
        <w:rPr>
          <w:lang w:val="fr-CH" w:eastAsia="es-ES"/>
        </w:rPr>
        <w:tab/>
      </w:r>
      <w:r w:rsidRPr="00BC444C">
        <w:rPr>
          <w:lang w:val="fr-CH" w:eastAsia="es-ES"/>
        </w:rPr>
        <w:t>1</w:t>
      </w:r>
      <w:r w:rsidR="00BC444C">
        <w:rPr>
          <w:lang w:val="fr-CH" w:eastAsia="es-ES"/>
        </w:rPr>
        <w:t>0</w:t>
      </w:r>
      <w:r w:rsidR="00BC444C" w:rsidRPr="00F10D22">
        <w:rPr>
          <w:lang w:val="fr-CH" w:eastAsia="es-ES"/>
        </w:rPr>
        <w:t>–</w:t>
      </w:r>
      <w:r w:rsidR="00BC444C">
        <w:rPr>
          <w:lang w:val="fr-CH" w:eastAsia="es-ES"/>
        </w:rPr>
        <w:t>64</w:t>
      </w:r>
      <w:r w:rsidR="0027394C" w:rsidRPr="00BC444C">
        <w:rPr>
          <w:lang w:val="fr-CH" w:eastAsia="es-ES"/>
        </w:rPr>
        <w:tab/>
      </w:r>
      <w:r w:rsidR="00750AB8" w:rsidRPr="00BC444C">
        <w:rPr>
          <w:lang w:val="fr-CH" w:eastAsia="es-ES"/>
        </w:rPr>
        <w:t>5</w:t>
      </w:r>
    </w:p>
    <w:p w:rsidR="00D16233" w:rsidRPr="00A248F8" w:rsidRDefault="00D16233"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BC444C">
        <w:rPr>
          <w:lang w:val="fr-CH" w:eastAsia="es-ES"/>
        </w:rPr>
        <w:tab/>
      </w:r>
      <w:r w:rsidR="00302231" w:rsidRPr="00BC444C">
        <w:rPr>
          <w:lang w:val="fr-CH" w:eastAsia="es-ES"/>
        </w:rPr>
        <w:tab/>
      </w:r>
      <w:r w:rsidR="009278EA">
        <w:rPr>
          <w:lang w:eastAsia="es-ES"/>
        </w:rPr>
        <w:t>Статья</w:t>
      </w:r>
      <w:r w:rsidR="009278EA" w:rsidRPr="00BC444C">
        <w:rPr>
          <w:lang w:val="fr-CH" w:eastAsia="es-ES"/>
        </w:rPr>
        <w:t xml:space="preserve"> </w:t>
      </w:r>
      <w:r w:rsidR="00750AB8" w:rsidRPr="00BC444C">
        <w:rPr>
          <w:lang w:val="fr-CH" w:eastAsia="es-ES"/>
        </w:rPr>
        <w:t>3</w:t>
      </w:r>
      <w:r w:rsidRPr="00BC444C">
        <w:rPr>
          <w:lang w:val="fr-CH" w:eastAsia="es-ES"/>
        </w:rPr>
        <w:tab/>
      </w:r>
      <w:r w:rsidR="00BC444C">
        <w:rPr>
          <w:lang w:val="fr-CH" w:eastAsia="es-ES"/>
        </w:rPr>
        <w:tab/>
        <w:t>65</w:t>
      </w:r>
      <w:r w:rsidR="00BC444C" w:rsidRPr="00F10D22">
        <w:rPr>
          <w:lang w:val="fr-CH" w:eastAsia="es-ES"/>
        </w:rPr>
        <w:t>–</w:t>
      </w:r>
      <w:r w:rsidR="00BC444C">
        <w:rPr>
          <w:lang w:val="fr-CH" w:eastAsia="es-ES"/>
        </w:rPr>
        <w:t>69</w:t>
      </w:r>
      <w:r w:rsidR="0027394C" w:rsidRPr="00BC444C">
        <w:rPr>
          <w:lang w:val="fr-CH" w:eastAsia="es-ES"/>
        </w:rPr>
        <w:tab/>
      </w:r>
      <w:r w:rsidR="00A248F8">
        <w:rPr>
          <w:lang w:eastAsia="es-ES"/>
        </w:rPr>
        <w:t>2</w:t>
      </w:r>
      <w:r w:rsidR="00344548">
        <w:rPr>
          <w:lang w:eastAsia="es-ES"/>
        </w:rPr>
        <w:t>4</w:t>
      </w:r>
    </w:p>
    <w:p w:rsidR="00D16233" w:rsidRPr="00A248F8" w:rsidRDefault="00D16233"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BC444C">
        <w:rPr>
          <w:lang w:val="fr-CH" w:eastAsia="es-ES"/>
        </w:rPr>
        <w:tab/>
      </w:r>
      <w:r w:rsidR="00302231" w:rsidRPr="00BC444C">
        <w:rPr>
          <w:lang w:val="fr-CH" w:eastAsia="es-ES"/>
        </w:rPr>
        <w:tab/>
      </w:r>
      <w:r w:rsidR="009278EA">
        <w:rPr>
          <w:lang w:eastAsia="es-ES"/>
        </w:rPr>
        <w:t>Статья</w:t>
      </w:r>
      <w:r w:rsidR="009278EA" w:rsidRPr="00BC444C">
        <w:rPr>
          <w:lang w:val="fr-CH" w:eastAsia="es-ES"/>
        </w:rPr>
        <w:t xml:space="preserve"> </w:t>
      </w:r>
      <w:r w:rsidR="00DE3658" w:rsidRPr="00BC444C">
        <w:rPr>
          <w:lang w:val="fr-CH" w:eastAsia="es-ES"/>
        </w:rPr>
        <w:t>4</w:t>
      </w:r>
      <w:r w:rsidRPr="00BC444C">
        <w:rPr>
          <w:lang w:val="fr-CH" w:eastAsia="es-ES"/>
        </w:rPr>
        <w:tab/>
      </w:r>
      <w:r w:rsidR="00BC444C">
        <w:rPr>
          <w:lang w:val="fr-CH" w:eastAsia="es-ES"/>
        </w:rPr>
        <w:tab/>
      </w:r>
      <w:r w:rsidR="00DE3658" w:rsidRPr="00BC444C">
        <w:rPr>
          <w:lang w:val="fr-CH" w:eastAsia="es-ES"/>
        </w:rPr>
        <w:t>70</w:t>
      </w:r>
      <w:r w:rsidR="00BC444C" w:rsidRPr="00BC444C">
        <w:rPr>
          <w:lang w:val="fr-CH" w:eastAsia="es-ES"/>
        </w:rPr>
        <w:softHyphen/>
      </w:r>
      <w:r w:rsidR="00BC444C">
        <w:rPr>
          <w:lang w:val="fr-CH" w:eastAsia="es-ES"/>
        </w:rPr>
        <w:t>81</w:t>
      </w:r>
      <w:r w:rsidR="0027394C" w:rsidRPr="00BC444C">
        <w:rPr>
          <w:lang w:val="fr-CH" w:eastAsia="es-ES"/>
        </w:rPr>
        <w:tab/>
      </w:r>
      <w:r w:rsidR="00A248F8">
        <w:rPr>
          <w:lang w:eastAsia="es-ES"/>
        </w:rPr>
        <w:t>2</w:t>
      </w:r>
      <w:r w:rsidR="00936773">
        <w:rPr>
          <w:lang w:eastAsia="es-ES"/>
        </w:rPr>
        <w:t>6</w:t>
      </w:r>
    </w:p>
    <w:p w:rsidR="00D16233" w:rsidRPr="00602AAC" w:rsidRDefault="00D16233"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BC444C">
        <w:rPr>
          <w:lang w:val="fr-CH" w:eastAsia="es-ES"/>
        </w:rPr>
        <w:tab/>
      </w:r>
      <w:r w:rsidR="00302231" w:rsidRPr="00BC444C">
        <w:rPr>
          <w:lang w:val="fr-CH" w:eastAsia="es-ES"/>
        </w:rPr>
        <w:tab/>
      </w:r>
      <w:r w:rsidR="009278EA">
        <w:rPr>
          <w:lang w:eastAsia="es-ES"/>
        </w:rPr>
        <w:t>Статья</w:t>
      </w:r>
      <w:r w:rsidR="009278EA" w:rsidRPr="00BC444C">
        <w:rPr>
          <w:lang w:val="fr-CH" w:eastAsia="es-ES"/>
        </w:rPr>
        <w:t xml:space="preserve"> </w:t>
      </w:r>
      <w:r w:rsidR="00DE3658" w:rsidRPr="0027394C">
        <w:rPr>
          <w:lang w:val="fr-CH" w:eastAsia="es-ES"/>
        </w:rPr>
        <w:t>5</w:t>
      </w:r>
      <w:r w:rsidRPr="0027394C">
        <w:rPr>
          <w:lang w:val="fr-CH" w:eastAsia="es-ES"/>
        </w:rPr>
        <w:tab/>
      </w:r>
      <w:r w:rsidR="00BC444C">
        <w:rPr>
          <w:lang w:val="fr-CH" w:eastAsia="es-ES"/>
        </w:rPr>
        <w:tab/>
      </w:r>
      <w:r w:rsidR="00DE3658" w:rsidRPr="0027394C">
        <w:rPr>
          <w:lang w:val="fr-CH" w:eastAsia="es-ES"/>
        </w:rPr>
        <w:t>82</w:t>
      </w:r>
      <w:r w:rsidR="00BC444C" w:rsidRPr="00F10D22">
        <w:rPr>
          <w:lang w:val="fr-CH" w:eastAsia="es-ES"/>
        </w:rPr>
        <w:t>–</w:t>
      </w:r>
      <w:r w:rsidR="00DE3658" w:rsidRPr="0027394C">
        <w:rPr>
          <w:lang w:val="fr-CH" w:eastAsia="es-ES"/>
        </w:rPr>
        <w:t>9</w:t>
      </w:r>
      <w:r w:rsidRPr="0027394C">
        <w:rPr>
          <w:lang w:val="fr-CH" w:eastAsia="es-ES"/>
        </w:rPr>
        <w:t>3</w:t>
      </w:r>
      <w:r w:rsidR="0027394C">
        <w:rPr>
          <w:lang w:val="fr-CH" w:eastAsia="es-ES"/>
        </w:rPr>
        <w:tab/>
      </w:r>
      <w:r w:rsidR="00602AAC">
        <w:rPr>
          <w:lang w:eastAsia="es-ES"/>
        </w:rPr>
        <w:t>3</w:t>
      </w:r>
      <w:r w:rsidR="00AC44F8">
        <w:rPr>
          <w:lang w:eastAsia="es-ES"/>
        </w:rPr>
        <w:t>1</w:t>
      </w:r>
    </w:p>
    <w:p w:rsidR="00D16233" w:rsidRPr="00A248F8" w:rsidRDefault="00D16233"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27394C">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00DE3658" w:rsidRPr="0027394C">
        <w:rPr>
          <w:lang w:val="fr-CH" w:eastAsia="es-ES"/>
        </w:rPr>
        <w:t>6</w:t>
      </w:r>
      <w:r w:rsidRPr="0027394C">
        <w:rPr>
          <w:lang w:val="fr-CH" w:eastAsia="es-ES"/>
        </w:rPr>
        <w:tab/>
      </w:r>
      <w:r w:rsidR="00BC444C">
        <w:rPr>
          <w:lang w:val="fr-CH" w:eastAsia="es-ES"/>
        </w:rPr>
        <w:tab/>
      </w:r>
      <w:r w:rsidR="00DE3658" w:rsidRPr="0027394C">
        <w:rPr>
          <w:lang w:val="fr-CH" w:eastAsia="es-ES"/>
        </w:rPr>
        <w:t>9</w:t>
      </w:r>
      <w:r w:rsidRPr="0027394C">
        <w:rPr>
          <w:lang w:val="fr-CH" w:eastAsia="es-ES"/>
        </w:rPr>
        <w:t>4</w:t>
      </w:r>
      <w:r w:rsidR="00F10D22" w:rsidRPr="00F10D22">
        <w:rPr>
          <w:lang w:val="fr-CH" w:eastAsia="fr-CA"/>
        </w:rPr>
        <w:t>–</w:t>
      </w:r>
      <w:r w:rsidR="00BC444C">
        <w:rPr>
          <w:lang w:val="fr-CH" w:eastAsia="es-ES"/>
        </w:rPr>
        <w:t>105</w:t>
      </w:r>
      <w:r w:rsidR="0027394C">
        <w:rPr>
          <w:lang w:val="fr-CH" w:eastAsia="es-ES"/>
        </w:rPr>
        <w:tab/>
      </w:r>
      <w:r w:rsidR="00A248F8">
        <w:rPr>
          <w:lang w:eastAsia="es-ES"/>
        </w:rPr>
        <w:t>3</w:t>
      </w:r>
      <w:r w:rsidR="00AC44F8">
        <w:rPr>
          <w:lang w:eastAsia="es-ES"/>
        </w:rPr>
        <w:t>4</w:t>
      </w:r>
    </w:p>
    <w:p w:rsidR="00DE3658" w:rsidRPr="00A248F8" w:rsidRDefault="00940874" w:rsidP="000C056A">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Pr>
          <w:lang w:val="fr-CA" w:eastAsia="fr-CA"/>
        </w:rPr>
        <w:tab/>
      </w:r>
      <w:r>
        <w:rPr>
          <w:lang w:val="fr-CA" w:eastAsia="fr-CA"/>
        </w:rPr>
        <w:tab/>
      </w:r>
      <w:r w:rsidR="009278EA">
        <w:rPr>
          <w:lang w:eastAsia="fr-CA"/>
        </w:rPr>
        <w:t>Часть</w:t>
      </w:r>
      <w:r w:rsidR="00DE3658" w:rsidRPr="0027394C">
        <w:rPr>
          <w:lang w:val="fr-CA" w:eastAsia="fr-CA"/>
        </w:rPr>
        <w:t xml:space="preserve"> II</w:t>
      </w:r>
      <w:r w:rsidR="0061763F">
        <w:rPr>
          <w:lang w:val="fr-CA" w:eastAsia="fr-CA"/>
        </w:rPr>
        <w:t xml:space="preserve"> </w:t>
      </w:r>
      <w:r w:rsidR="00DE3658" w:rsidRPr="0027394C">
        <w:rPr>
          <w:lang w:val="fr-CA" w:eastAsia="fr-CA"/>
        </w:rPr>
        <w:tab/>
      </w:r>
      <w:r>
        <w:rPr>
          <w:lang w:val="fr-CA" w:eastAsia="fr-CA"/>
        </w:rPr>
        <w:tab/>
      </w:r>
      <w:r w:rsidR="002360F0" w:rsidRPr="0027394C">
        <w:rPr>
          <w:lang w:val="fr-CA" w:eastAsia="fr-CA"/>
        </w:rPr>
        <w:t xml:space="preserve"> </w:t>
      </w:r>
      <w:r w:rsidR="00762247" w:rsidRPr="0027394C">
        <w:rPr>
          <w:lang w:val="fr-CA" w:eastAsia="fr-CA"/>
        </w:rPr>
        <w:t>106</w:t>
      </w:r>
      <w:r w:rsidR="00F10D22" w:rsidRPr="00F10D22">
        <w:rPr>
          <w:lang w:val="fr-CH" w:eastAsia="fr-CA"/>
        </w:rPr>
        <w:t>–</w:t>
      </w:r>
      <w:r w:rsidR="00DE3658" w:rsidRPr="0027394C">
        <w:rPr>
          <w:lang w:val="fr-CA" w:eastAsia="fr-CA"/>
        </w:rPr>
        <w:t>1</w:t>
      </w:r>
      <w:r w:rsidR="00762247" w:rsidRPr="0027394C">
        <w:rPr>
          <w:lang w:val="fr-CA" w:eastAsia="fr-CA"/>
        </w:rPr>
        <w:t>22</w:t>
      </w:r>
      <w:r w:rsidR="00DE3658" w:rsidRPr="0027394C">
        <w:rPr>
          <w:lang w:val="fr-CA" w:eastAsia="fr-CA"/>
        </w:rPr>
        <w:tab/>
      </w:r>
      <w:r w:rsidR="00A248F8">
        <w:rPr>
          <w:lang w:eastAsia="fr-CA"/>
        </w:rPr>
        <w:t>3</w:t>
      </w:r>
      <w:r w:rsidR="00AC44F8">
        <w:rPr>
          <w:lang w:eastAsia="fr-CA"/>
        </w:rPr>
        <w:t>9</w:t>
      </w:r>
    </w:p>
    <w:p w:rsidR="00DE3658" w:rsidRPr="00AC44F8" w:rsidRDefault="00DE3658"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27394C">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00762247" w:rsidRPr="0027394C">
        <w:rPr>
          <w:lang w:val="fr-CH" w:eastAsia="es-ES"/>
        </w:rPr>
        <w:t>7</w:t>
      </w:r>
      <w:r w:rsidRPr="0027394C">
        <w:rPr>
          <w:lang w:val="fr-CH" w:eastAsia="es-ES"/>
        </w:rPr>
        <w:tab/>
      </w:r>
      <w:r w:rsidR="002360F0" w:rsidRPr="0027394C">
        <w:rPr>
          <w:lang w:val="fr-CH" w:eastAsia="es-ES"/>
        </w:rPr>
        <w:t xml:space="preserve"> </w:t>
      </w:r>
      <w:r w:rsidR="00BC444C">
        <w:rPr>
          <w:lang w:val="fr-CH" w:eastAsia="es-ES"/>
        </w:rPr>
        <w:tab/>
      </w:r>
      <w:r w:rsidR="00762247" w:rsidRPr="0027394C">
        <w:rPr>
          <w:lang w:val="fr-CH" w:eastAsia="es-ES"/>
        </w:rPr>
        <w:t>106</w:t>
      </w:r>
      <w:r w:rsidR="00F10D22" w:rsidRPr="00F10D22">
        <w:rPr>
          <w:lang w:val="fr-CH" w:eastAsia="fr-CA"/>
        </w:rPr>
        <w:t>–</w:t>
      </w:r>
      <w:r w:rsidR="00762247" w:rsidRPr="0027394C">
        <w:rPr>
          <w:lang w:val="fr-CH" w:eastAsia="es-ES"/>
        </w:rPr>
        <w:t>116</w:t>
      </w:r>
      <w:r w:rsidRPr="0027394C">
        <w:rPr>
          <w:lang w:val="fr-CH" w:eastAsia="es-ES"/>
        </w:rPr>
        <w:tab/>
      </w:r>
      <w:r w:rsidR="002A4CD4" w:rsidRPr="0027394C">
        <w:rPr>
          <w:lang w:val="fr-CH" w:eastAsia="es-ES"/>
        </w:rPr>
        <w:t>3</w:t>
      </w:r>
      <w:r w:rsidR="00AC44F8">
        <w:rPr>
          <w:lang w:eastAsia="es-ES"/>
        </w:rPr>
        <w:t>9</w:t>
      </w:r>
    </w:p>
    <w:p w:rsidR="00DE3658" w:rsidRPr="00A248F8" w:rsidRDefault="00DE3658"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27394C">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00762247" w:rsidRPr="0027394C">
        <w:rPr>
          <w:lang w:val="fr-CH" w:eastAsia="es-ES"/>
        </w:rPr>
        <w:t>8</w:t>
      </w:r>
      <w:r w:rsidRPr="0027394C">
        <w:rPr>
          <w:lang w:val="fr-CH" w:eastAsia="es-ES"/>
        </w:rPr>
        <w:tab/>
      </w:r>
      <w:r w:rsidR="002360F0" w:rsidRPr="0027394C">
        <w:rPr>
          <w:lang w:val="fr-CH" w:eastAsia="es-ES"/>
        </w:rPr>
        <w:t xml:space="preserve"> </w:t>
      </w:r>
      <w:r w:rsidR="00BC444C">
        <w:rPr>
          <w:lang w:val="fr-CH" w:eastAsia="es-ES"/>
        </w:rPr>
        <w:tab/>
      </w:r>
      <w:r w:rsidRPr="0027394C">
        <w:rPr>
          <w:lang w:val="fr-CH" w:eastAsia="es-ES"/>
        </w:rPr>
        <w:t>1</w:t>
      </w:r>
      <w:r w:rsidR="00762247" w:rsidRPr="0027394C">
        <w:rPr>
          <w:lang w:val="fr-CH" w:eastAsia="es-ES"/>
        </w:rPr>
        <w:t>17</w:t>
      </w:r>
      <w:r w:rsidR="00F10D22" w:rsidRPr="00F10D22">
        <w:rPr>
          <w:lang w:val="fr-CH" w:eastAsia="fr-CA"/>
        </w:rPr>
        <w:t>–</w:t>
      </w:r>
      <w:r w:rsidR="00762247" w:rsidRPr="0027394C">
        <w:rPr>
          <w:lang w:val="fr-CH" w:eastAsia="es-ES"/>
        </w:rPr>
        <w:t>119</w:t>
      </w:r>
      <w:r w:rsidRPr="0027394C">
        <w:rPr>
          <w:lang w:val="fr-CH" w:eastAsia="es-ES"/>
        </w:rPr>
        <w:tab/>
      </w:r>
      <w:r w:rsidR="00A248F8">
        <w:rPr>
          <w:lang w:eastAsia="es-ES"/>
        </w:rPr>
        <w:t>4</w:t>
      </w:r>
      <w:r w:rsidR="00AC44F8">
        <w:rPr>
          <w:lang w:eastAsia="es-ES"/>
        </w:rPr>
        <w:t>3</w:t>
      </w:r>
    </w:p>
    <w:p w:rsidR="00DE3658" w:rsidRPr="00A248F8" w:rsidRDefault="00DE3658" w:rsidP="000C056A">
      <w:pPr>
        <w:tabs>
          <w:tab w:val="right" w:pos="851"/>
          <w:tab w:val="left" w:pos="1134"/>
          <w:tab w:val="left" w:pos="1559"/>
          <w:tab w:val="left" w:pos="1985"/>
          <w:tab w:val="left" w:leader="dot" w:pos="7655"/>
          <w:tab w:val="right" w:pos="8930"/>
          <w:tab w:val="right" w:pos="9639"/>
        </w:tabs>
        <w:spacing w:after="120"/>
        <w:ind w:left="851"/>
        <w:rPr>
          <w:lang w:eastAsia="es-ES"/>
        </w:rPr>
      </w:pPr>
      <w:r w:rsidRPr="0027394C">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00762247" w:rsidRPr="0027394C">
        <w:rPr>
          <w:lang w:val="fr-CH" w:eastAsia="es-ES"/>
        </w:rPr>
        <w:t>9</w:t>
      </w:r>
      <w:r w:rsidRPr="0027394C">
        <w:rPr>
          <w:lang w:val="fr-CH" w:eastAsia="es-ES"/>
        </w:rPr>
        <w:tab/>
      </w:r>
      <w:r w:rsidR="002360F0" w:rsidRPr="0027394C">
        <w:rPr>
          <w:lang w:val="fr-CH" w:eastAsia="es-ES"/>
        </w:rPr>
        <w:t xml:space="preserve"> </w:t>
      </w:r>
      <w:r w:rsidR="00BC444C">
        <w:rPr>
          <w:lang w:val="fr-CH" w:eastAsia="es-ES"/>
        </w:rPr>
        <w:tab/>
      </w:r>
      <w:r w:rsidR="00762247" w:rsidRPr="0027394C">
        <w:rPr>
          <w:lang w:val="fr-CH" w:eastAsia="es-ES"/>
        </w:rPr>
        <w:t>120</w:t>
      </w:r>
      <w:r w:rsidR="00F10D22" w:rsidRPr="00F10D22">
        <w:rPr>
          <w:lang w:val="fr-CH" w:eastAsia="fr-CA"/>
        </w:rPr>
        <w:t>–</w:t>
      </w:r>
      <w:r w:rsidR="00762247" w:rsidRPr="0027394C">
        <w:rPr>
          <w:lang w:val="fr-CH" w:eastAsia="es-ES"/>
        </w:rPr>
        <w:t>122</w:t>
      </w:r>
      <w:r w:rsidRPr="0027394C">
        <w:rPr>
          <w:lang w:val="fr-CH" w:eastAsia="es-ES"/>
        </w:rPr>
        <w:tab/>
      </w:r>
      <w:r w:rsidR="00A248F8">
        <w:rPr>
          <w:lang w:eastAsia="es-ES"/>
        </w:rPr>
        <w:t>4</w:t>
      </w:r>
      <w:r w:rsidR="00AC44F8">
        <w:rPr>
          <w:lang w:eastAsia="es-ES"/>
        </w:rPr>
        <w:t>4</w:t>
      </w:r>
    </w:p>
    <w:p w:rsidR="00762247" w:rsidRPr="00A248F8" w:rsidRDefault="00940874" w:rsidP="000C056A">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Pr>
          <w:lang w:val="fr-CH" w:eastAsia="fr-CA"/>
        </w:rPr>
        <w:tab/>
      </w:r>
      <w:r>
        <w:rPr>
          <w:lang w:val="fr-CH" w:eastAsia="fr-CA"/>
        </w:rPr>
        <w:tab/>
      </w:r>
      <w:r w:rsidR="009278EA">
        <w:rPr>
          <w:lang w:eastAsia="fr-CA"/>
        </w:rPr>
        <w:t>Часть</w:t>
      </w:r>
      <w:r w:rsidR="00762247" w:rsidRPr="0027394C">
        <w:rPr>
          <w:lang w:val="fr-CA" w:eastAsia="fr-CA"/>
        </w:rPr>
        <w:t xml:space="preserve"> III</w:t>
      </w:r>
      <w:r w:rsidR="0061763F">
        <w:rPr>
          <w:lang w:val="fr-CA" w:eastAsia="fr-CA"/>
        </w:rPr>
        <w:t xml:space="preserve"> </w:t>
      </w:r>
      <w:r w:rsidR="00762247" w:rsidRPr="0027394C">
        <w:rPr>
          <w:lang w:val="fr-CA" w:eastAsia="fr-CA"/>
        </w:rPr>
        <w:tab/>
      </w:r>
      <w:r>
        <w:rPr>
          <w:lang w:val="fr-CA" w:eastAsia="fr-CA"/>
        </w:rPr>
        <w:tab/>
      </w:r>
      <w:r w:rsidR="002360F0" w:rsidRPr="0027394C">
        <w:rPr>
          <w:lang w:val="fr-CA" w:eastAsia="fr-CA"/>
        </w:rPr>
        <w:t xml:space="preserve"> </w:t>
      </w:r>
      <w:r w:rsidR="00762247" w:rsidRPr="0027394C">
        <w:rPr>
          <w:lang w:val="fr-CA" w:eastAsia="fr-CA"/>
        </w:rPr>
        <w:t>123</w:t>
      </w:r>
      <w:r w:rsidR="00F10D22" w:rsidRPr="00F10D22">
        <w:rPr>
          <w:lang w:val="fr-CH" w:eastAsia="fr-CA"/>
        </w:rPr>
        <w:t>–</w:t>
      </w:r>
      <w:r w:rsidR="00762247" w:rsidRPr="0027394C">
        <w:rPr>
          <w:lang w:val="fr-CA" w:eastAsia="fr-CA"/>
        </w:rPr>
        <w:t>293</w:t>
      </w:r>
      <w:r w:rsidR="00762247" w:rsidRPr="0027394C">
        <w:rPr>
          <w:lang w:val="fr-CA" w:eastAsia="fr-CA"/>
        </w:rPr>
        <w:tab/>
      </w:r>
      <w:r w:rsidR="00A248F8">
        <w:rPr>
          <w:lang w:eastAsia="fr-CA"/>
        </w:rPr>
        <w:t>4</w:t>
      </w:r>
      <w:r w:rsidR="00AC44F8">
        <w:rPr>
          <w:lang w:eastAsia="fr-CA"/>
        </w:rPr>
        <w:t>6</w:t>
      </w:r>
    </w:p>
    <w:p w:rsidR="00762247" w:rsidRPr="00A248F8" w:rsidRDefault="00940874" w:rsidP="000C056A">
      <w:pPr>
        <w:tabs>
          <w:tab w:val="right" w:pos="851"/>
          <w:tab w:val="left" w:pos="1134"/>
          <w:tab w:val="left" w:pos="1559"/>
          <w:tab w:val="left" w:pos="1985"/>
          <w:tab w:val="left" w:leader="dot" w:pos="7655"/>
          <w:tab w:val="right" w:pos="8930"/>
          <w:tab w:val="right" w:pos="9639"/>
        </w:tabs>
        <w:spacing w:after="120"/>
        <w:rPr>
          <w:lang w:eastAsia="es-ES"/>
        </w:rPr>
      </w:pPr>
      <w:r>
        <w:rPr>
          <w:lang w:val="fr-CH" w:eastAsia="es-ES"/>
        </w:rPr>
        <w:tab/>
      </w:r>
      <w:r w:rsidR="00762247" w:rsidRPr="0027394C">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00762247" w:rsidRPr="0027394C">
        <w:rPr>
          <w:lang w:val="fr-CH" w:eastAsia="es-ES"/>
        </w:rPr>
        <w:t>10</w:t>
      </w:r>
      <w:r w:rsidR="00762247" w:rsidRPr="0027394C">
        <w:rPr>
          <w:lang w:val="fr-CH" w:eastAsia="es-ES"/>
        </w:rPr>
        <w:tab/>
      </w:r>
      <w:r w:rsidR="00BC444C">
        <w:rPr>
          <w:lang w:val="fr-CH" w:eastAsia="es-ES"/>
        </w:rPr>
        <w:tab/>
      </w:r>
      <w:r w:rsidR="00762247" w:rsidRPr="0027394C">
        <w:rPr>
          <w:lang w:val="fr-CH" w:eastAsia="es-ES"/>
        </w:rPr>
        <w:t>123</w:t>
      </w:r>
      <w:r w:rsidR="00F10D22" w:rsidRPr="00F10D22">
        <w:rPr>
          <w:lang w:val="fr-CH" w:eastAsia="fr-CA"/>
        </w:rPr>
        <w:t>–</w:t>
      </w:r>
      <w:r w:rsidR="002A4CD4" w:rsidRPr="0027394C">
        <w:rPr>
          <w:lang w:val="fr-CH" w:eastAsia="es-ES"/>
        </w:rPr>
        <w:t>153</w:t>
      </w:r>
      <w:r w:rsidR="002A4CD4" w:rsidRPr="0027394C">
        <w:rPr>
          <w:lang w:val="fr-CH" w:eastAsia="es-ES"/>
        </w:rPr>
        <w:tab/>
      </w:r>
      <w:r w:rsidR="00A248F8">
        <w:rPr>
          <w:lang w:eastAsia="es-ES"/>
        </w:rPr>
        <w:t>4</w:t>
      </w:r>
      <w:r w:rsidR="00AC44F8">
        <w:rPr>
          <w:lang w:eastAsia="es-ES"/>
        </w:rPr>
        <w:t>6</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27394C">
        <w:rPr>
          <w:lang w:val="fr-CH" w:eastAsia="es-ES"/>
        </w:rPr>
        <w:tab/>
      </w:r>
      <w:r w:rsidR="00940874">
        <w:rPr>
          <w:lang w:val="fr-CH" w:eastAsia="es-ES"/>
        </w:rPr>
        <w:tab/>
      </w:r>
      <w:r w:rsidR="00302231" w:rsidRPr="0027394C">
        <w:rPr>
          <w:lang w:val="fr-CH" w:eastAsia="es-ES"/>
        </w:rPr>
        <w:tab/>
      </w:r>
      <w:r w:rsidR="009278EA">
        <w:rPr>
          <w:lang w:eastAsia="es-ES"/>
        </w:rPr>
        <w:t>Статья</w:t>
      </w:r>
      <w:r w:rsidR="009278EA" w:rsidRPr="00BC444C">
        <w:rPr>
          <w:lang w:val="fr-CH" w:eastAsia="es-ES"/>
        </w:rPr>
        <w:t xml:space="preserve"> </w:t>
      </w:r>
      <w:r w:rsidRPr="00BC444C">
        <w:rPr>
          <w:lang w:val="fr-CH" w:eastAsia="es-ES"/>
        </w:rPr>
        <w:t>11</w:t>
      </w:r>
      <w:r w:rsidRPr="00BC444C">
        <w:rPr>
          <w:lang w:val="fr-CH" w:eastAsia="es-ES"/>
        </w:rPr>
        <w:tab/>
      </w:r>
      <w:r w:rsidR="00BC444C" w:rsidRPr="00BC444C">
        <w:rPr>
          <w:lang w:val="fr-CH" w:eastAsia="es-ES"/>
        </w:rPr>
        <w:tab/>
      </w:r>
      <w:r w:rsidRPr="00BC444C">
        <w:rPr>
          <w:lang w:val="fr-CH" w:eastAsia="es-ES"/>
        </w:rPr>
        <w:t>1</w:t>
      </w:r>
      <w:r w:rsidR="002A4CD4" w:rsidRPr="00BC444C">
        <w:rPr>
          <w:lang w:val="fr-CH" w:eastAsia="es-ES"/>
        </w:rPr>
        <w:t>54</w:t>
      </w:r>
      <w:r w:rsidR="00F10D22" w:rsidRPr="00F10D22">
        <w:rPr>
          <w:lang w:val="fr-CH" w:eastAsia="fr-CA"/>
        </w:rPr>
        <w:t>–</w:t>
      </w:r>
      <w:r w:rsidR="002A4CD4" w:rsidRPr="00BC444C">
        <w:rPr>
          <w:lang w:val="fr-CH" w:eastAsia="es-ES"/>
        </w:rPr>
        <w:t>200</w:t>
      </w:r>
      <w:r w:rsidR="002A4CD4" w:rsidRPr="00BC444C">
        <w:rPr>
          <w:lang w:val="fr-CH" w:eastAsia="es-ES"/>
        </w:rPr>
        <w:tab/>
      </w:r>
      <w:r w:rsidR="00A248F8">
        <w:rPr>
          <w:lang w:eastAsia="es-ES"/>
        </w:rPr>
        <w:t>5</w:t>
      </w:r>
      <w:r w:rsidR="00AC44F8">
        <w:rPr>
          <w:lang w:eastAsia="es-ES"/>
        </w:rPr>
        <w:t>5</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BC444C">
        <w:rPr>
          <w:lang w:val="fr-CH" w:eastAsia="es-ES"/>
        </w:rPr>
        <w:tab/>
      </w:r>
      <w:r w:rsidR="00302231" w:rsidRPr="00BC444C">
        <w:rPr>
          <w:lang w:val="fr-CH" w:eastAsia="es-ES"/>
        </w:rPr>
        <w:tab/>
      </w:r>
      <w:r w:rsidR="00940874">
        <w:rPr>
          <w:lang w:val="fr-CH" w:eastAsia="es-ES"/>
        </w:rPr>
        <w:tab/>
      </w:r>
      <w:r w:rsidR="009278EA">
        <w:rPr>
          <w:lang w:eastAsia="es-ES"/>
        </w:rPr>
        <w:t>Статья</w:t>
      </w:r>
      <w:r w:rsidR="009278EA" w:rsidRPr="00BC444C">
        <w:rPr>
          <w:lang w:val="fr-CH" w:eastAsia="es-ES"/>
        </w:rPr>
        <w:t xml:space="preserve"> </w:t>
      </w:r>
      <w:r w:rsidRPr="00BC444C">
        <w:rPr>
          <w:lang w:val="fr-CH" w:eastAsia="es-ES"/>
        </w:rPr>
        <w:t>12</w:t>
      </w:r>
      <w:r w:rsidRPr="00BC444C">
        <w:rPr>
          <w:lang w:val="fr-CH" w:eastAsia="es-ES"/>
        </w:rPr>
        <w:tab/>
      </w:r>
      <w:r w:rsidR="00BC444C" w:rsidRPr="00BC444C">
        <w:rPr>
          <w:lang w:val="fr-CH" w:eastAsia="es-ES"/>
        </w:rPr>
        <w:tab/>
      </w:r>
      <w:r w:rsidR="002A4CD4" w:rsidRPr="00BC444C">
        <w:rPr>
          <w:lang w:val="fr-CH" w:eastAsia="es-ES"/>
        </w:rPr>
        <w:t>201</w:t>
      </w:r>
      <w:r w:rsidR="00F10D22" w:rsidRPr="00940874">
        <w:rPr>
          <w:lang w:val="fr-FR" w:eastAsia="fr-CA"/>
        </w:rPr>
        <w:t>–</w:t>
      </w:r>
      <w:r w:rsidR="002A4CD4" w:rsidRPr="00BC444C">
        <w:rPr>
          <w:lang w:val="fr-CH" w:eastAsia="es-ES"/>
        </w:rPr>
        <w:t>247</w:t>
      </w:r>
      <w:r w:rsidR="002A4CD4" w:rsidRPr="00BC444C">
        <w:rPr>
          <w:lang w:val="fr-CH" w:eastAsia="es-ES"/>
        </w:rPr>
        <w:tab/>
      </w:r>
      <w:r w:rsidR="00A248F8">
        <w:rPr>
          <w:lang w:eastAsia="es-ES"/>
        </w:rPr>
        <w:t>7</w:t>
      </w:r>
      <w:r w:rsidR="00AC44F8">
        <w:rPr>
          <w:lang w:eastAsia="es-ES"/>
        </w:rPr>
        <w:t>3</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BC444C">
        <w:rPr>
          <w:lang w:val="fr-CH" w:eastAsia="es-ES"/>
        </w:rPr>
        <w:tab/>
      </w:r>
      <w:r w:rsidR="00302231" w:rsidRPr="00BC444C">
        <w:rPr>
          <w:lang w:val="fr-CH" w:eastAsia="es-ES"/>
        </w:rPr>
        <w:tab/>
      </w:r>
      <w:r w:rsidR="00940874">
        <w:rPr>
          <w:lang w:val="fr-CH" w:eastAsia="es-ES"/>
        </w:rPr>
        <w:tab/>
      </w:r>
      <w:r w:rsidR="009278EA">
        <w:rPr>
          <w:lang w:eastAsia="es-ES"/>
        </w:rPr>
        <w:t>Статья</w:t>
      </w:r>
      <w:r w:rsidR="009278EA" w:rsidRPr="00BC444C">
        <w:rPr>
          <w:lang w:val="fr-CH" w:eastAsia="es-ES"/>
        </w:rPr>
        <w:t xml:space="preserve"> </w:t>
      </w:r>
      <w:r w:rsidRPr="00BC444C">
        <w:rPr>
          <w:lang w:val="fr-CH" w:eastAsia="es-ES"/>
        </w:rPr>
        <w:t>13</w:t>
      </w:r>
      <w:r w:rsidRPr="00BC444C">
        <w:rPr>
          <w:lang w:val="fr-CH" w:eastAsia="es-ES"/>
        </w:rPr>
        <w:tab/>
      </w:r>
      <w:r w:rsidR="00BC444C" w:rsidRPr="00BC444C">
        <w:rPr>
          <w:lang w:val="fr-CH" w:eastAsia="es-ES"/>
        </w:rPr>
        <w:tab/>
      </w:r>
      <w:r w:rsidRPr="00BC444C">
        <w:rPr>
          <w:lang w:val="fr-CH" w:eastAsia="es-ES"/>
        </w:rPr>
        <w:t>248</w:t>
      </w:r>
      <w:r w:rsidR="00F10D22" w:rsidRPr="00940874">
        <w:rPr>
          <w:lang w:val="fr-FR" w:eastAsia="fr-CA"/>
        </w:rPr>
        <w:t>–</w:t>
      </w:r>
      <w:r w:rsidRPr="00BC444C">
        <w:rPr>
          <w:lang w:val="fr-CH" w:eastAsia="es-ES"/>
        </w:rPr>
        <w:t>2</w:t>
      </w:r>
      <w:r w:rsidR="0024605B" w:rsidRPr="00BC444C">
        <w:rPr>
          <w:lang w:val="fr-CH" w:eastAsia="es-ES"/>
        </w:rPr>
        <w:t>60</w:t>
      </w:r>
      <w:r w:rsidR="002A4CD4" w:rsidRPr="00BC444C">
        <w:rPr>
          <w:lang w:val="fr-CH" w:eastAsia="es-ES"/>
        </w:rPr>
        <w:tab/>
      </w:r>
      <w:r w:rsidR="00A248F8">
        <w:rPr>
          <w:lang w:eastAsia="es-ES"/>
        </w:rPr>
        <w:t>8</w:t>
      </w:r>
      <w:r w:rsidR="00AC44F8">
        <w:rPr>
          <w:lang w:eastAsia="es-ES"/>
        </w:rPr>
        <w:t>8</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BC444C">
        <w:rPr>
          <w:lang w:val="fr-CH" w:eastAsia="es-ES"/>
        </w:rPr>
        <w:tab/>
      </w:r>
      <w:r w:rsidR="00302231" w:rsidRPr="00BC444C">
        <w:rPr>
          <w:lang w:val="fr-CH" w:eastAsia="es-ES"/>
        </w:rPr>
        <w:tab/>
      </w:r>
      <w:r w:rsidR="00C04644">
        <w:rPr>
          <w:lang w:val="fr-CH" w:eastAsia="es-ES"/>
        </w:rPr>
        <w:tab/>
      </w:r>
      <w:r w:rsidR="009278EA">
        <w:rPr>
          <w:lang w:eastAsia="es-ES"/>
        </w:rPr>
        <w:t>Статья</w:t>
      </w:r>
      <w:r w:rsidR="009278EA" w:rsidRPr="00BC444C">
        <w:rPr>
          <w:lang w:val="fr-CH" w:eastAsia="es-ES"/>
        </w:rPr>
        <w:t xml:space="preserve"> </w:t>
      </w:r>
      <w:r w:rsidRPr="0027394C">
        <w:rPr>
          <w:lang w:val="es-ES" w:eastAsia="es-ES"/>
        </w:rPr>
        <w:t>14</w:t>
      </w:r>
      <w:r w:rsidRPr="0027394C">
        <w:rPr>
          <w:lang w:val="es-ES" w:eastAsia="es-ES"/>
        </w:rPr>
        <w:tab/>
      </w:r>
      <w:r w:rsidR="00BC444C">
        <w:rPr>
          <w:lang w:val="es-ES" w:eastAsia="es-ES"/>
        </w:rPr>
        <w:tab/>
      </w:r>
      <w:r w:rsidRPr="00940874">
        <w:rPr>
          <w:lang w:val="fr-FR" w:eastAsia="es-ES"/>
        </w:rPr>
        <w:t>261</w:t>
      </w:r>
      <w:r w:rsidR="00F10D22" w:rsidRPr="00940874">
        <w:rPr>
          <w:lang w:val="fr-FR" w:eastAsia="fr-CA"/>
        </w:rPr>
        <w:t>–</w:t>
      </w:r>
      <w:r w:rsidRPr="00940874">
        <w:rPr>
          <w:lang w:val="fr-FR" w:eastAsia="es-ES"/>
        </w:rPr>
        <w:t>293</w:t>
      </w:r>
      <w:r w:rsidR="002A4CD4" w:rsidRPr="00940874">
        <w:rPr>
          <w:lang w:val="fr-FR" w:eastAsia="es-ES"/>
        </w:rPr>
        <w:tab/>
      </w:r>
      <w:r w:rsidR="00A85227">
        <w:rPr>
          <w:lang w:eastAsia="es-ES"/>
        </w:rPr>
        <w:t>9</w:t>
      </w:r>
      <w:r w:rsidR="00417E45">
        <w:rPr>
          <w:lang w:eastAsia="es-ES"/>
        </w:rPr>
        <w:t>2</w:t>
      </w:r>
    </w:p>
    <w:p w:rsidR="00762247" w:rsidRPr="00A248F8" w:rsidRDefault="00940874" w:rsidP="000C056A">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sidRPr="002512B0">
        <w:rPr>
          <w:lang w:val="fr-FR" w:eastAsia="fr-CA"/>
        </w:rPr>
        <w:tab/>
      </w:r>
      <w:r w:rsidRPr="002512B0">
        <w:rPr>
          <w:lang w:val="fr-FR" w:eastAsia="fr-CA"/>
        </w:rPr>
        <w:tab/>
      </w:r>
      <w:r w:rsidR="009278EA">
        <w:rPr>
          <w:lang w:eastAsia="fr-CA"/>
        </w:rPr>
        <w:t>Часть</w:t>
      </w:r>
      <w:r w:rsidR="002A4CD4" w:rsidRPr="00023489">
        <w:rPr>
          <w:lang w:val="fr-FR" w:eastAsia="fr-CA"/>
        </w:rPr>
        <w:t xml:space="preserve"> IV</w:t>
      </w:r>
      <w:r w:rsidR="002A4CD4" w:rsidRPr="00023489">
        <w:rPr>
          <w:lang w:val="fr-FR" w:eastAsia="fr-CA"/>
        </w:rPr>
        <w:tab/>
      </w:r>
      <w:r w:rsidR="002360F0" w:rsidRPr="00023489">
        <w:rPr>
          <w:lang w:val="fr-FR" w:eastAsia="fr-CA"/>
        </w:rPr>
        <w:t xml:space="preserve"> </w:t>
      </w:r>
      <w:r w:rsidRPr="00023489">
        <w:rPr>
          <w:lang w:val="fr-FR" w:eastAsia="fr-CA"/>
        </w:rPr>
        <w:tab/>
      </w:r>
      <w:r w:rsidR="002A4CD4" w:rsidRPr="00023489">
        <w:rPr>
          <w:lang w:val="fr-FR" w:eastAsia="fr-CA"/>
        </w:rPr>
        <w:t>294-316</w:t>
      </w:r>
      <w:r w:rsidR="002A4CD4" w:rsidRPr="00023489">
        <w:rPr>
          <w:lang w:val="fr-FR" w:eastAsia="fr-CA"/>
        </w:rPr>
        <w:tab/>
      </w:r>
      <w:r w:rsidR="00B1273B">
        <w:rPr>
          <w:lang w:eastAsia="fr-CA"/>
        </w:rPr>
        <w:t>10</w:t>
      </w:r>
      <w:r w:rsidR="00417E45">
        <w:rPr>
          <w:lang w:eastAsia="fr-CA"/>
        </w:rPr>
        <w:t>2</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023489">
        <w:rPr>
          <w:lang w:val="fr-FR" w:eastAsia="es-ES"/>
        </w:rPr>
        <w:tab/>
      </w:r>
      <w:r w:rsidR="00BC444C" w:rsidRPr="00023489">
        <w:rPr>
          <w:lang w:val="fr-FR" w:eastAsia="es-ES"/>
        </w:rPr>
        <w:tab/>
      </w:r>
      <w:r w:rsidR="00940874" w:rsidRPr="00023489">
        <w:rPr>
          <w:lang w:val="fr-FR" w:eastAsia="es-ES"/>
        </w:rPr>
        <w:tab/>
      </w:r>
      <w:r w:rsidR="009278EA">
        <w:rPr>
          <w:lang w:eastAsia="es-ES"/>
        </w:rPr>
        <w:t>Статья</w:t>
      </w:r>
      <w:r w:rsidR="009278EA" w:rsidRPr="00BC444C">
        <w:rPr>
          <w:lang w:val="fr-CH" w:eastAsia="es-ES"/>
        </w:rPr>
        <w:t xml:space="preserve"> </w:t>
      </w:r>
      <w:r w:rsidRPr="00023489">
        <w:rPr>
          <w:lang w:val="fr-FR" w:eastAsia="es-ES"/>
        </w:rPr>
        <w:t>15</w:t>
      </w:r>
      <w:r w:rsidRPr="00023489">
        <w:rPr>
          <w:lang w:val="fr-FR" w:eastAsia="es-ES"/>
        </w:rPr>
        <w:tab/>
      </w:r>
      <w:r w:rsidR="002360F0" w:rsidRPr="00023489">
        <w:rPr>
          <w:lang w:val="fr-FR" w:eastAsia="es-ES"/>
        </w:rPr>
        <w:t xml:space="preserve"> </w:t>
      </w:r>
      <w:r w:rsidR="00BC444C" w:rsidRPr="00023489">
        <w:rPr>
          <w:lang w:val="fr-FR" w:eastAsia="es-ES"/>
        </w:rPr>
        <w:tab/>
      </w:r>
      <w:r w:rsidRPr="00023489">
        <w:rPr>
          <w:lang w:val="fr-FR" w:eastAsia="es-ES"/>
        </w:rPr>
        <w:t>394</w:t>
      </w:r>
      <w:r w:rsidR="00F10D22" w:rsidRPr="00023489">
        <w:rPr>
          <w:lang w:val="fr-FR" w:eastAsia="fr-CA"/>
        </w:rPr>
        <w:t>–</w:t>
      </w:r>
      <w:r w:rsidRPr="00023489">
        <w:rPr>
          <w:lang w:val="fr-FR" w:eastAsia="es-ES"/>
        </w:rPr>
        <w:t>300</w:t>
      </w:r>
      <w:r w:rsidRPr="00023489">
        <w:rPr>
          <w:lang w:val="fr-FR" w:eastAsia="es-ES"/>
        </w:rPr>
        <w:tab/>
      </w:r>
      <w:r w:rsidR="00B1273B">
        <w:rPr>
          <w:lang w:eastAsia="es-ES"/>
        </w:rPr>
        <w:t>10</w:t>
      </w:r>
      <w:r w:rsidR="00417E45">
        <w:rPr>
          <w:lang w:eastAsia="es-ES"/>
        </w:rPr>
        <w:t>2</w:t>
      </w:r>
    </w:p>
    <w:p w:rsidR="00762247" w:rsidRPr="00A248F8" w:rsidRDefault="00762247" w:rsidP="000C056A">
      <w:pPr>
        <w:tabs>
          <w:tab w:val="right" w:pos="851"/>
          <w:tab w:val="left" w:pos="1134"/>
          <w:tab w:val="left" w:pos="1559"/>
          <w:tab w:val="left" w:pos="1985"/>
          <w:tab w:val="left" w:leader="dot" w:pos="7655"/>
          <w:tab w:val="right" w:pos="8930"/>
          <w:tab w:val="right" w:pos="9639"/>
        </w:tabs>
        <w:spacing w:after="120"/>
        <w:rPr>
          <w:lang w:eastAsia="es-ES"/>
        </w:rPr>
      </w:pPr>
      <w:r w:rsidRPr="00023489">
        <w:rPr>
          <w:lang w:val="fr-FR" w:eastAsia="es-ES"/>
        </w:rPr>
        <w:tab/>
      </w:r>
      <w:r w:rsidR="00BC444C" w:rsidRPr="00023489">
        <w:rPr>
          <w:lang w:val="fr-FR" w:eastAsia="es-ES"/>
        </w:rPr>
        <w:tab/>
      </w:r>
      <w:r w:rsidR="00940874" w:rsidRPr="00023489">
        <w:rPr>
          <w:lang w:val="fr-FR" w:eastAsia="es-ES"/>
        </w:rPr>
        <w:tab/>
      </w:r>
      <w:r w:rsidR="009278EA">
        <w:rPr>
          <w:lang w:eastAsia="es-ES"/>
        </w:rPr>
        <w:t>Статья</w:t>
      </w:r>
      <w:r w:rsidR="009278EA" w:rsidRPr="00BC444C">
        <w:rPr>
          <w:lang w:val="fr-CH" w:eastAsia="es-ES"/>
        </w:rPr>
        <w:t xml:space="preserve"> </w:t>
      </w:r>
      <w:r w:rsidRPr="00023489">
        <w:rPr>
          <w:lang w:val="fr-FR" w:eastAsia="es-ES"/>
        </w:rPr>
        <w:t>16</w:t>
      </w:r>
      <w:r w:rsidRPr="00023489">
        <w:rPr>
          <w:lang w:val="fr-FR" w:eastAsia="es-ES"/>
        </w:rPr>
        <w:tab/>
      </w:r>
      <w:r w:rsidR="002360F0" w:rsidRPr="00023489">
        <w:rPr>
          <w:lang w:val="fr-FR" w:eastAsia="es-ES"/>
        </w:rPr>
        <w:t xml:space="preserve"> </w:t>
      </w:r>
      <w:r w:rsidR="00BC444C" w:rsidRPr="00023489">
        <w:rPr>
          <w:lang w:val="fr-FR" w:eastAsia="es-ES"/>
        </w:rPr>
        <w:tab/>
        <w:t>301</w:t>
      </w:r>
      <w:r w:rsidR="00F10D22" w:rsidRPr="00023489">
        <w:rPr>
          <w:lang w:val="fr-FR" w:eastAsia="fr-CA"/>
        </w:rPr>
        <w:t>–</w:t>
      </w:r>
      <w:r w:rsidR="00BC444C" w:rsidRPr="00023489">
        <w:rPr>
          <w:lang w:val="fr-FR" w:eastAsia="es-ES"/>
        </w:rPr>
        <w:t>316</w:t>
      </w:r>
      <w:r w:rsidR="00BC444C" w:rsidRPr="00023489">
        <w:rPr>
          <w:lang w:val="fr-FR" w:eastAsia="es-ES"/>
        </w:rPr>
        <w:tab/>
      </w:r>
      <w:r w:rsidR="00A248F8">
        <w:rPr>
          <w:lang w:eastAsia="es-ES"/>
        </w:rPr>
        <w:t>10</w:t>
      </w:r>
      <w:r w:rsidR="00417E45">
        <w:rPr>
          <w:lang w:eastAsia="es-ES"/>
        </w:rPr>
        <w:t>4</w:t>
      </w:r>
    </w:p>
    <w:p w:rsidR="00762247" w:rsidRPr="00A248F8" w:rsidRDefault="00940874" w:rsidP="000C056A">
      <w:pPr>
        <w:tabs>
          <w:tab w:val="right" w:pos="851"/>
          <w:tab w:val="left" w:pos="1134"/>
          <w:tab w:val="left" w:pos="1559"/>
          <w:tab w:val="right" w:leader="dot" w:pos="8930"/>
          <w:tab w:val="right" w:pos="9675"/>
        </w:tabs>
        <w:autoSpaceDE w:val="0"/>
        <w:autoSpaceDN w:val="0"/>
        <w:adjustRightInd w:val="0"/>
        <w:spacing w:after="120"/>
        <w:ind w:left="567"/>
        <w:rPr>
          <w:lang w:eastAsia="fr-CA"/>
        </w:rPr>
      </w:pPr>
      <w:r w:rsidRPr="00023489">
        <w:rPr>
          <w:lang w:val="fr-FR" w:eastAsia="fr-CA"/>
        </w:rPr>
        <w:tab/>
      </w:r>
      <w:r w:rsidR="009278EA">
        <w:rPr>
          <w:lang w:eastAsia="fr-CA"/>
        </w:rPr>
        <w:t>Справочные материалы</w:t>
      </w:r>
      <w:r w:rsidR="00762247" w:rsidRPr="00023489">
        <w:rPr>
          <w:lang w:val="fr-FR" w:eastAsia="fr-CA"/>
        </w:rPr>
        <w:tab/>
      </w:r>
      <w:r w:rsidRPr="00023489">
        <w:rPr>
          <w:lang w:val="fr-FR" w:eastAsia="fr-CA"/>
        </w:rPr>
        <w:tab/>
      </w:r>
      <w:r w:rsidR="00A248F8">
        <w:rPr>
          <w:lang w:eastAsia="fr-CA"/>
        </w:rPr>
        <w:t>1</w:t>
      </w:r>
      <w:r w:rsidR="00AC44F8">
        <w:rPr>
          <w:lang w:eastAsia="fr-CA"/>
        </w:rPr>
        <w:t>1</w:t>
      </w:r>
      <w:r w:rsidR="00417E45">
        <w:rPr>
          <w:lang w:eastAsia="fr-CA"/>
        </w:rPr>
        <w:t>1</w:t>
      </w:r>
    </w:p>
    <w:p w:rsidR="007F6BD2" w:rsidRPr="008E1C9A" w:rsidRDefault="007E34BE" w:rsidP="00BF2D4B">
      <w:pPr>
        <w:pStyle w:val="HChG"/>
      </w:pPr>
      <w:r>
        <w:br w:type="page"/>
      </w:r>
      <w:r w:rsidR="00461FC8" w:rsidRPr="00D00C07">
        <w:tab/>
      </w:r>
      <w:smartTag w:uri="urn:schemas-microsoft-com:office:smarttags" w:element="place">
        <w:r w:rsidR="007F6BD2" w:rsidRPr="00D67F43">
          <w:t>I</w:t>
        </w:r>
        <w:r w:rsidR="007F6BD2" w:rsidRPr="008E1C9A">
          <w:t>.</w:t>
        </w:r>
      </w:smartTag>
      <w:r w:rsidR="007F6BD2" w:rsidRPr="008E1C9A">
        <w:tab/>
      </w:r>
      <w:r w:rsidR="008E1C9A">
        <w:t>Введение</w:t>
      </w:r>
    </w:p>
    <w:p w:rsidR="00516CFD" w:rsidRPr="0002512E" w:rsidRDefault="008E1C9A" w:rsidP="000C056A">
      <w:pPr>
        <w:pStyle w:val="SingleTxtG"/>
      </w:pPr>
      <w:r w:rsidRPr="0097303F">
        <w:t>1.</w:t>
      </w:r>
      <w:r w:rsidRPr="0097303F">
        <w:tab/>
        <w:t>Настоящий пятый периодический доклад Иорда</w:t>
      </w:r>
      <w:r w:rsidR="0002512E">
        <w:t xml:space="preserve">нии по осуществлению Конвенции </w:t>
      </w:r>
      <w:r w:rsidRPr="0097303F">
        <w:t>о ликвидации всех форм дискриминации в отношении женщин представляется в соответствии с выполнением Иорданией ее международных обязательств и согласно положениям стат</w:t>
      </w:r>
      <w:r w:rsidR="0002512E">
        <w:t>ьи</w:t>
      </w:r>
      <w:r w:rsidR="00814BCD" w:rsidRPr="00814BCD">
        <w:t xml:space="preserve"> </w:t>
      </w:r>
      <w:r w:rsidRPr="0097303F">
        <w:t xml:space="preserve">18 Конвенции. Подготовку данного доклада осуществляла Иорданская национальная комиссия </w:t>
      </w:r>
      <w:r w:rsidR="0002512E">
        <w:t>по положению</w:t>
      </w:r>
      <w:r w:rsidRPr="0097303F">
        <w:t xml:space="preserve"> же</w:t>
      </w:r>
      <w:r w:rsidRPr="0097303F">
        <w:t>н</w:t>
      </w:r>
      <w:r w:rsidRPr="0097303F">
        <w:t xml:space="preserve">щин </w:t>
      </w:r>
      <w:r w:rsidR="0002512E">
        <w:t>(ИНКЖ</w:t>
      </w:r>
      <w:r w:rsidRPr="0097303F">
        <w:t xml:space="preserve">). </w:t>
      </w:r>
      <w:r w:rsidRPr="0002512E">
        <w:t>В нем рассматриваются нижеследующие вопросы:</w:t>
      </w:r>
    </w:p>
    <w:p w:rsidR="00330F9C" w:rsidRPr="008E1C9A" w:rsidRDefault="008E1C9A" w:rsidP="000C056A">
      <w:pPr>
        <w:pStyle w:val="Bullet1G"/>
      </w:pPr>
      <w:r w:rsidRPr="008E1C9A">
        <w:t>прогресс Иордании в направлении ликвидации дискриминации в отнош</w:t>
      </w:r>
      <w:r w:rsidRPr="008E1C9A">
        <w:t>е</w:t>
      </w:r>
      <w:r w:rsidRPr="008E1C9A">
        <w:t xml:space="preserve">нии женщин во всех областях, включая образование, здравоохранение, </w:t>
      </w:r>
      <w:r w:rsidR="008C5C88">
        <w:t>занятость</w:t>
      </w:r>
      <w:r w:rsidRPr="008E1C9A">
        <w:t>, а также экономическое и социальное развитие. В целом ряде областей, охватываемых Конвенцией, данный прогресс был существе</w:t>
      </w:r>
      <w:r w:rsidRPr="008E1C9A">
        <w:t>н</w:t>
      </w:r>
      <w:r w:rsidRPr="008E1C9A">
        <w:t>ным: в соответствии с Конституцией были приняты законодательные и другие меры, направленные на достижение гендерного равенства и укр</w:t>
      </w:r>
      <w:r w:rsidRPr="008E1C9A">
        <w:t>е</w:t>
      </w:r>
      <w:r w:rsidRPr="008E1C9A">
        <w:t xml:space="preserve">пления положения женщин. Эти </w:t>
      </w:r>
      <w:r w:rsidR="008C5C88">
        <w:t>мер</w:t>
      </w:r>
      <w:r w:rsidRPr="008E1C9A">
        <w:t>ы в настоящее время действуют во всех регионах страны, городских и сельских районах, а также в полуз</w:t>
      </w:r>
      <w:r w:rsidRPr="008E1C9A">
        <w:t>а</w:t>
      </w:r>
      <w:r w:rsidRPr="008E1C9A">
        <w:t>сушливых областях;</w:t>
      </w:r>
    </w:p>
    <w:p w:rsidR="009437E7" w:rsidRPr="008E1C9A" w:rsidRDefault="008E1C9A" w:rsidP="000C056A">
      <w:pPr>
        <w:pStyle w:val="Bullet1G"/>
      </w:pPr>
      <w:r w:rsidRPr="008E1C9A">
        <w:t>усилия Иордании по включению гендерного аспекта в ее планы и страт</w:t>
      </w:r>
      <w:r w:rsidRPr="008E1C9A">
        <w:t>е</w:t>
      </w:r>
      <w:r w:rsidRPr="008E1C9A">
        <w:t>гии</w:t>
      </w:r>
      <w:r w:rsidR="00BB2CD9" w:rsidRPr="008E1C9A">
        <w:t>;</w:t>
      </w:r>
    </w:p>
    <w:p w:rsidR="00BB2CD9" w:rsidRPr="008E1C9A" w:rsidRDefault="008E1C9A" w:rsidP="000C056A">
      <w:pPr>
        <w:pStyle w:val="Bullet1G"/>
      </w:pPr>
      <w:r w:rsidRPr="008E1C9A">
        <w:t>деятельность различных организаций и учреждений с соответствующими статистическими показателями, относящ</w:t>
      </w:r>
      <w:r w:rsidR="00604B66">
        <w:t>ая</w:t>
      </w:r>
      <w:r w:rsidRPr="008E1C9A">
        <w:t>ся к прогрессу женщин. В о</w:t>
      </w:r>
      <w:r w:rsidRPr="008E1C9A">
        <w:t>б</w:t>
      </w:r>
      <w:r w:rsidRPr="008E1C9A">
        <w:t xml:space="preserve">суждениях, </w:t>
      </w:r>
      <w:r w:rsidR="00751C98" w:rsidRPr="008E1C9A">
        <w:t>предшествовавших</w:t>
      </w:r>
      <w:r w:rsidRPr="008E1C9A">
        <w:t xml:space="preserve"> подготовке данного доклада, принимал участие целый ряд как правительственных, так и неправительственных органов, которые занимаются вопросами положения женщин. В дополн</w:t>
      </w:r>
      <w:r w:rsidRPr="008E1C9A">
        <w:t>е</w:t>
      </w:r>
      <w:r w:rsidRPr="008E1C9A">
        <w:t xml:space="preserve">ние к этому для обсуждения проекта </w:t>
      </w:r>
      <w:r w:rsidR="0002512E">
        <w:t>доклада</w:t>
      </w:r>
      <w:r w:rsidRPr="008E1C9A">
        <w:t xml:space="preserve"> проводился целый ряд с</w:t>
      </w:r>
      <w:r w:rsidRPr="008E1C9A">
        <w:t>е</w:t>
      </w:r>
      <w:r w:rsidRPr="008E1C9A">
        <w:t>минаров.</w:t>
      </w:r>
    </w:p>
    <w:p w:rsidR="008E1C9A" w:rsidRPr="0097303F" w:rsidRDefault="008E1C9A" w:rsidP="000C056A">
      <w:pPr>
        <w:pStyle w:val="SingleTxtG"/>
      </w:pPr>
      <w:r w:rsidRPr="0097303F">
        <w:t>2.</w:t>
      </w:r>
      <w:r w:rsidRPr="0097303F">
        <w:tab/>
        <w:t>В настоящем докладе последовательно рассматриваются статьи Конве</w:t>
      </w:r>
      <w:r w:rsidRPr="0097303F">
        <w:t>н</w:t>
      </w:r>
      <w:r w:rsidRPr="0097303F">
        <w:t>ции и даются ответы на заключительные замечания, сделанные Комитетом по ликвидации дискриминации в отношении</w:t>
      </w:r>
      <w:r w:rsidR="0002512E">
        <w:t xml:space="preserve"> женщин в ходе его обсуждения </w:t>
      </w:r>
      <w:r w:rsidR="002D3E0C">
        <w:t xml:space="preserve">с </w:t>
      </w:r>
      <w:r w:rsidRPr="0097303F">
        <w:t>д</w:t>
      </w:r>
      <w:r w:rsidRPr="0097303F">
        <w:t>е</w:t>
      </w:r>
      <w:r w:rsidRPr="0097303F">
        <w:t xml:space="preserve">легацией Иордании </w:t>
      </w:r>
      <w:r w:rsidR="0002512E">
        <w:t>после</w:t>
      </w:r>
      <w:r w:rsidRPr="0097303F">
        <w:t xml:space="preserve"> представлени</w:t>
      </w:r>
      <w:r w:rsidR="0002512E">
        <w:t>я</w:t>
      </w:r>
      <w:r w:rsidRPr="0097303F">
        <w:t xml:space="preserve"> </w:t>
      </w:r>
      <w:r w:rsidR="004B4090">
        <w:t>объединенного</w:t>
      </w:r>
      <w:r w:rsidRPr="0097303F">
        <w:t xml:space="preserve"> третьего и четвертого периодических докладов 2</w:t>
      </w:r>
      <w:r w:rsidR="00814BCD" w:rsidRPr="00814BCD">
        <w:t xml:space="preserve"> </w:t>
      </w:r>
      <w:r w:rsidRPr="0097303F">
        <w:t>августа 2007</w:t>
      </w:r>
      <w:r w:rsidR="00814BCD" w:rsidRPr="00814BCD">
        <w:t xml:space="preserve"> </w:t>
      </w:r>
      <w:r w:rsidRPr="0097303F">
        <w:t xml:space="preserve">года. Он также дает ответы на общие рекомендации Комитета и </w:t>
      </w:r>
      <w:r w:rsidR="0002512E">
        <w:t>подготовлен</w:t>
      </w:r>
      <w:r w:rsidRPr="0097303F">
        <w:t xml:space="preserve"> в соответствии с документом 2003</w:t>
      </w:r>
      <w:r w:rsidR="00814BCD" w:rsidRPr="00814BCD">
        <w:t xml:space="preserve"> </w:t>
      </w:r>
      <w:r w:rsidRPr="0097303F">
        <w:t>года, озаглавленном «</w:t>
      </w:r>
      <w:r w:rsidR="004B4090">
        <w:t>Компиляция</w:t>
      </w:r>
      <w:r w:rsidR="0002512E">
        <w:t xml:space="preserve"> руковод</w:t>
      </w:r>
      <w:r w:rsidR="004B4090">
        <w:t>ящих принципов в отношении</w:t>
      </w:r>
      <w:r w:rsidRPr="0097303F">
        <w:t xml:space="preserve"> форм</w:t>
      </w:r>
      <w:r w:rsidR="004B4090">
        <w:t>ы</w:t>
      </w:r>
      <w:r w:rsidRPr="0097303F">
        <w:t xml:space="preserve"> и содержани</w:t>
      </w:r>
      <w:r w:rsidR="004B4090">
        <w:t>я</w:t>
      </w:r>
      <w:r w:rsidRPr="0097303F">
        <w:t xml:space="preserve"> докладов, представляемых государствами-участниками междун</w:t>
      </w:r>
      <w:r w:rsidRPr="0097303F">
        <w:t>а</w:t>
      </w:r>
      <w:r w:rsidRPr="0097303F">
        <w:t>родны</w:t>
      </w:r>
      <w:r w:rsidR="00604B66">
        <w:t>х</w:t>
      </w:r>
      <w:r w:rsidRPr="0097303F">
        <w:t xml:space="preserve"> договор</w:t>
      </w:r>
      <w:r w:rsidR="00604B66">
        <w:t>ов</w:t>
      </w:r>
      <w:r w:rsidRPr="0097303F">
        <w:t xml:space="preserve"> в области прав человека» и Пекинской платформ</w:t>
      </w:r>
      <w:r w:rsidR="0002512E">
        <w:t>ой</w:t>
      </w:r>
      <w:r w:rsidRPr="0097303F">
        <w:t xml:space="preserve"> действий. Другими словами, в данном докладе суммируются действия Иордании по ос</w:t>
      </w:r>
      <w:r w:rsidRPr="0097303F">
        <w:t>у</w:t>
      </w:r>
      <w:r w:rsidRPr="0097303F">
        <w:t>ществлению нескольких статей Конвенции и рассказывается о прогрессе, кот</w:t>
      </w:r>
      <w:r w:rsidRPr="0097303F">
        <w:t>о</w:t>
      </w:r>
      <w:r w:rsidRPr="0097303F">
        <w:t>рого она достигла между июлем 2005 и ноябрем 2009</w:t>
      </w:r>
      <w:r w:rsidR="00814BCD" w:rsidRPr="00814BCD">
        <w:t xml:space="preserve"> </w:t>
      </w:r>
      <w:r w:rsidRPr="0097303F">
        <w:t xml:space="preserve">годов в </w:t>
      </w:r>
      <w:r w:rsidR="0002512E">
        <w:t>улучшении</w:t>
      </w:r>
      <w:r w:rsidRPr="0097303F">
        <w:t xml:space="preserve"> гра</w:t>
      </w:r>
      <w:r w:rsidRPr="0097303F">
        <w:t>ж</w:t>
      </w:r>
      <w:r w:rsidRPr="0097303F">
        <w:t>данского</w:t>
      </w:r>
      <w:r w:rsidR="0002512E">
        <w:t>,</w:t>
      </w:r>
      <w:r w:rsidRPr="0097303F">
        <w:t xml:space="preserve"> политического, экономического, социального и культурного полож</w:t>
      </w:r>
      <w:r w:rsidRPr="0097303F">
        <w:t>е</w:t>
      </w:r>
      <w:r w:rsidRPr="0097303F">
        <w:t>ния женщин.</w:t>
      </w:r>
    </w:p>
    <w:p w:rsidR="007511AE" w:rsidRDefault="008E1C9A" w:rsidP="000C056A">
      <w:pPr>
        <w:pStyle w:val="SingleTxtG"/>
      </w:pPr>
      <w:r w:rsidRPr="0097303F">
        <w:t>3.</w:t>
      </w:r>
      <w:r w:rsidRPr="0097303F">
        <w:tab/>
        <w:t>Иордания представила три доклада Организации Объединенных Наций о мерах, принятых по выполнению Пекинской платформы действий, самы</w:t>
      </w:r>
      <w:r w:rsidR="0002512E">
        <w:t>й</w:t>
      </w:r>
      <w:r w:rsidRPr="0097303F">
        <w:t xml:space="preserve"> п</w:t>
      </w:r>
      <w:r w:rsidRPr="0097303F">
        <w:t>о</w:t>
      </w:r>
      <w:r w:rsidRPr="0097303F">
        <w:t>следни</w:t>
      </w:r>
      <w:r w:rsidR="0002512E">
        <w:t>й</w:t>
      </w:r>
      <w:r w:rsidRPr="0097303F">
        <w:t xml:space="preserve"> их которых</w:t>
      </w:r>
      <w:r w:rsidR="00F70749">
        <w:t xml:space="preserve"> – </w:t>
      </w:r>
      <w:r w:rsidRPr="0097303F">
        <w:t>Пекин</w:t>
      </w:r>
      <w:r w:rsidRPr="006E5291">
        <w:t> </w:t>
      </w:r>
      <w:r w:rsidRPr="0097303F">
        <w:t>+</w:t>
      </w:r>
      <w:r w:rsidRPr="006E5291">
        <w:t> </w:t>
      </w:r>
      <w:r w:rsidRPr="0097303F">
        <w:t>15</w:t>
      </w:r>
      <w:r w:rsidR="00814BCD">
        <w:t xml:space="preserve"> – </w:t>
      </w:r>
      <w:r w:rsidRPr="0097303F">
        <w:t>был представлен в мае 2009</w:t>
      </w:r>
      <w:r w:rsidR="00814BCD" w:rsidRPr="00814BCD">
        <w:t xml:space="preserve"> </w:t>
      </w:r>
      <w:r w:rsidRPr="0097303F">
        <w:t>года. Иордания привержена делу осуществления политических, экономических и социальных реформ и программ развития, несмотря на локальные, региональные и межд</w:t>
      </w:r>
      <w:r w:rsidRPr="0097303F">
        <w:t>у</w:t>
      </w:r>
      <w:r w:rsidRPr="0097303F">
        <w:t>народные вызовы и достигла существенного прогресса во многих областях, о</w:t>
      </w:r>
      <w:r w:rsidRPr="0097303F">
        <w:t>х</w:t>
      </w:r>
      <w:r w:rsidRPr="0097303F">
        <w:t>ватываемых Конвенцией.</w:t>
      </w:r>
    </w:p>
    <w:p w:rsidR="00E65D77" w:rsidRDefault="00E65D77" w:rsidP="000C056A">
      <w:pPr>
        <w:pStyle w:val="SingleTxtG"/>
      </w:pPr>
    </w:p>
    <w:p w:rsidR="008E1C9A" w:rsidRPr="0097303F" w:rsidRDefault="005D3029" w:rsidP="000C056A">
      <w:pPr>
        <w:pStyle w:val="H1G"/>
        <w:keepNext w:val="0"/>
      </w:pPr>
      <w:r>
        <w:tab/>
      </w:r>
      <w:r>
        <w:tab/>
      </w:r>
      <w:r w:rsidR="008E1C9A" w:rsidRPr="0097303F">
        <w:t>Оговорки Иордании к Конвенции</w:t>
      </w:r>
    </w:p>
    <w:p w:rsidR="00BF2A35" w:rsidRPr="000E74A5" w:rsidRDefault="00BF2A35" w:rsidP="000C056A">
      <w:pPr>
        <w:pStyle w:val="SingleTxtG"/>
      </w:pPr>
      <w:r w:rsidRPr="009A405F">
        <w:t>4.</w:t>
      </w:r>
      <w:r w:rsidRPr="009A405F">
        <w:tab/>
        <w:t>Иордания сняла свою оговорку к</w:t>
      </w:r>
      <w:r w:rsidR="00DA2D55">
        <w:t xml:space="preserve"> пункту 4</w:t>
      </w:r>
      <w:r w:rsidRPr="009A405F">
        <w:t xml:space="preserve"> стать</w:t>
      </w:r>
      <w:r w:rsidR="00DA2D55">
        <w:t>и</w:t>
      </w:r>
      <w:r w:rsidR="00814BCD" w:rsidRPr="00814BCD">
        <w:t xml:space="preserve"> </w:t>
      </w:r>
      <w:r w:rsidRPr="009A405F">
        <w:t>15</w:t>
      </w:r>
      <w:r w:rsidR="00F70749">
        <w:t xml:space="preserve"> </w:t>
      </w:r>
      <w:r w:rsidRPr="009A405F">
        <w:t xml:space="preserve">Конвенции, стремясь выполнять свои обязательства по Конвенции в рамках своей национально-правовой базы, включая публикацию </w:t>
      </w:r>
      <w:r w:rsidRPr="000E74A5">
        <w:t>Конвенции в Официально</w:t>
      </w:r>
      <w:r w:rsidR="0002512E">
        <w:t>м</w:t>
      </w:r>
      <w:r w:rsidRPr="000E74A5">
        <w:t xml:space="preserve"> </w:t>
      </w:r>
      <w:r w:rsidR="0002512E">
        <w:t>вестнике</w:t>
      </w:r>
      <w:r w:rsidRPr="000E74A5">
        <w:t>.</w:t>
      </w:r>
    </w:p>
    <w:p w:rsidR="00F659A8" w:rsidRPr="002E04F6" w:rsidRDefault="00BF2A35" w:rsidP="000C056A">
      <w:pPr>
        <w:pStyle w:val="SingleTxtG"/>
      </w:pPr>
      <w:r w:rsidRPr="009A405F">
        <w:t>5.</w:t>
      </w:r>
      <w:r w:rsidRPr="009A405F">
        <w:tab/>
        <w:t>Нам хотелось бы обратить внимание Комитета на рекомендацию, прин</w:t>
      </w:r>
      <w:r w:rsidRPr="009A405F">
        <w:t>я</w:t>
      </w:r>
      <w:r w:rsidRPr="009A405F">
        <w:t>тую в ноябре 2008</w:t>
      </w:r>
      <w:r w:rsidR="00814BCD" w:rsidRPr="00814BCD">
        <w:t xml:space="preserve"> </w:t>
      </w:r>
      <w:r w:rsidRPr="009A405F">
        <w:t xml:space="preserve">года консультативным комитетом, учрежденным Палатой </w:t>
      </w:r>
      <w:r w:rsidR="00FF25E0">
        <w:t>д</w:t>
      </w:r>
      <w:r w:rsidR="00FF25E0">
        <w:t>е</w:t>
      </w:r>
      <w:r w:rsidR="00FF25E0">
        <w:t>путатов</w:t>
      </w:r>
      <w:r w:rsidRPr="009A405F">
        <w:t xml:space="preserve"> для рассмотрения роли парламента в применении международных ко</w:t>
      </w:r>
      <w:r w:rsidRPr="009A405F">
        <w:t>н</w:t>
      </w:r>
      <w:r w:rsidRPr="009A405F">
        <w:t xml:space="preserve">венций. Данный </w:t>
      </w:r>
      <w:r w:rsidR="0002512E" w:rsidRPr="009A405F">
        <w:t xml:space="preserve">комитет </w:t>
      </w:r>
      <w:r w:rsidRPr="009A405F">
        <w:t>рекомендовал проведение обзора оговорок Иордании с целью их снятия</w:t>
      </w:r>
      <w:r w:rsidR="0002512E">
        <w:t>,</w:t>
      </w:r>
      <w:r w:rsidR="0002512E" w:rsidRPr="0002512E">
        <w:t xml:space="preserve"> </w:t>
      </w:r>
      <w:r w:rsidR="0002512E" w:rsidRPr="009A405F">
        <w:t>там, где это возможно</w:t>
      </w:r>
      <w:r w:rsidR="002E04F6" w:rsidRPr="002E04F6">
        <w:t>.</w:t>
      </w:r>
    </w:p>
    <w:p w:rsidR="003978F4" w:rsidRPr="009A405F" w:rsidRDefault="00913341" w:rsidP="000C056A">
      <w:pPr>
        <w:pStyle w:val="H23G"/>
        <w:keepNext w:val="0"/>
      </w:pPr>
      <w:r>
        <w:tab/>
      </w:r>
      <w:r>
        <w:tab/>
      </w:r>
      <w:r w:rsidR="009A405F">
        <w:t>Факультативный протокол</w:t>
      </w:r>
    </w:p>
    <w:p w:rsidR="003978F4" w:rsidRPr="009A405F" w:rsidRDefault="003978F4" w:rsidP="000C056A">
      <w:pPr>
        <w:pStyle w:val="SingleTxtG"/>
      </w:pPr>
      <w:r w:rsidRPr="009A405F">
        <w:t>6.</w:t>
      </w:r>
      <w:r w:rsidRPr="009A405F">
        <w:tab/>
      </w:r>
      <w:r w:rsidR="0002512E">
        <w:t>Относительно</w:t>
      </w:r>
      <w:r w:rsidR="009A405F" w:rsidRPr="009A405F">
        <w:t xml:space="preserve"> рекомендаций и замечаний Комитета по </w:t>
      </w:r>
      <w:r w:rsidR="00604B66">
        <w:t>объединенн</w:t>
      </w:r>
      <w:r w:rsidR="009A405F" w:rsidRPr="009A405F">
        <w:t xml:space="preserve">ому третьему и четвертому периодическим докладам, сделанных на его тридцать девятой сессии, </w:t>
      </w:r>
      <w:r w:rsidR="0002512E">
        <w:t>следует отметить, что</w:t>
      </w:r>
      <w:r w:rsidR="009A405F" w:rsidRPr="009A405F">
        <w:t xml:space="preserve"> </w:t>
      </w:r>
      <w:r w:rsidR="0002512E">
        <w:t xml:space="preserve">по </w:t>
      </w:r>
      <w:r w:rsidR="0002512E" w:rsidRPr="009A405F">
        <w:t>ратификации Факультативного прот</w:t>
      </w:r>
      <w:r w:rsidR="0002512E" w:rsidRPr="009A405F">
        <w:t>о</w:t>
      </w:r>
      <w:r w:rsidR="0002512E" w:rsidRPr="009A405F">
        <w:t xml:space="preserve">кола к Конвенции </w:t>
      </w:r>
      <w:r w:rsidR="009A405F" w:rsidRPr="009A405F">
        <w:t xml:space="preserve">никакого решения пока еще </w:t>
      </w:r>
      <w:r w:rsidR="0002512E" w:rsidRPr="009A405F">
        <w:t xml:space="preserve">принято </w:t>
      </w:r>
      <w:r w:rsidR="009A405F" w:rsidRPr="009A405F">
        <w:t>не было. Данный вопрос по-прежнему рассматривается. Вместе с тем Иордания изучает свою позицию по другим своим оговоркам. В своем ежегодном докладе за 2008</w:t>
      </w:r>
      <w:r w:rsidR="00814BCD" w:rsidRPr="00814BCD">
        <w:t xml:space="preserve"> </w:t>
      </w:r>
      <w:r w:rsidR="009A405F" w:rsidRPr="009A405F">
        <w:t>год Наци</w:t>
      </w:r>
      <w:r w:rsidR="009A405F" w:rsidRPr="009A405F">
        <w:t>о</w:t>
      </w:r>
      <w:r w:rsidR="009A405F" w:rsidRPr="009A405F">
        <w:t>нальный центр по правам человека рекомендовал осуществить ратификацию Факультативного протокола</w:t>
      </w:r>
      <w:r w:rsidR="006A5086" w:rsidRPr="009A405F">
        <w:t>.</w:t>
      </w:r>
    </w:p>
    <w:p w:rsidR="006A5086" w:rsidRPr="009A405F" w:rsidRDefault="00415E37" w:rsidP="000C056A">
      <w:pPr>
        <w:pStyle w:val="HChG"/>
        <w:keepNext w:val="0"/>
        <w:rPr>
          <w:lang w:eastAsia="fr-CA"/>
        </w:rPr>
      </w:pPr>
      <w:r w:rsidRPr="009A405F">
        <w:tab/>
      </w:r>
      <w:r w:rsidR="00BB2B90">
        <w:t>II</w:t>
      </w:r>
      <w:r w:rsidR="00BB2B90" w:rsidRPr="009A405F">
        <w:t>.</w:t>
      </w:r>
      <w:r w:rsidR="00BB2B90" w:rsidRPr="009A405F">
        <w:tab/>
      </w:r>
      <w:r w:rsidR="009A405F" w:rsidRPr="009A405F">
        <w:t>Информация, относящаяся к статьям</w:t>
      </w:r>
      <w:r w:rsidR="00814BCD" w:rsidRPr="00814BCD">
        <w:t xml:space="preserve"> </w:t>
      </w:r>
      <w:r w:rsidR="009A405F" w:rsidRPr="009A405F">
        <w:t>1–16 Конвенции о</w:t>
      </w:r>
      <w:r w:rsidR="00814BCD">
        <w:t xml:space="preserve"> </w:t>
      </w:r>
      <w:r w:rsidR="009A405F" w:rsidRPr="009A405F">
        <w:t>ликвидации всех форм дискриминации в отношении женщин</w:t>
      </w:r>
    </w:p>
    <w:p w:rsidR="00BB2B90" w:rsidRPr="009A405F" w:rsidRDefault="00913341" w:rsidP="000C056A">
      <w:pPr>
        <w:pStyle w:val="H1G"/>
        <w:keepNext w:val="0"/>
      </w:pPr>
      <w:r>
        <w:tab/>
      </w:r>
      <w:r>
        <w:tab/>
      </w:r>
      <w:r w:rsidR="009A405F">
        <w:t>Часть</w:t>
      </w:r>
      <w:r w:rsidR="00814BCD">
        <w:t xml:space="preserve"> </w:t>
      </w:r>
      <w:r w:rsidR="00BB2B90" w:rsidRPr="00BA0842">
        <w:t>I</w:t>
      </w:r>
    </w:p>
    <w:p w:rsidR="00BB2B90" w:rsidRPr="009A405F" w:rsidRDefault="00913341" w:rsidP="000C056A">
      <w:pPr>
        <w:pStyle w:val="H1G"/>
        <w:keepNext w:val="0"/>
      </w:pPr>
      <w:r>
        <w:tab/>
      </w:r>
      <w:r>
        <w:tab/>
      </w:r>
      <w:r w:rsidR="009A405F">
        <w:t>Статья</w:t>
      </w:r>
      <w:r w:rsidR="00BB2B90" w:rsidRPr="009A405F">
        <w:t xml:space="preserve"> 1</w:t>
      </w:r>
    </w:p>
    <w:p w:rsidR="009A405F" w:rsidRPr="009A405F" w:rsidRDefault="00BB2B90" w:rsidP="000C056A">
      <w:pPr>
        <w:pStyle w:val="SingleTxtG"/>
      </w:pPr>
      <w:r w:rsidRPr="009A405F">
        <w:t>7.</w:t>
      </w:r>
      <w:r w:rsidRPr="009A405F">
        <w:tab/>
      </w:r>
      <w:r w:rsidR="009A405F" w:rsidRPr="009A405F">
        <w:t>Усилия Иордании по предоставлению возможност</w:t>
      </w:r>
      <w:r w:rsidR="00D60CA4">
        <w:t>ей</w:t>
      </w:r>
      <w:r w:rsidR="009A405F" w:rsidRPr="009A405F">
        <w:t xml:space="preserve"> иорданским женщ</w:t>
      </w:r>
      <w:r w:rsidR="009A405F" w:rsidRPr="009A405F">
        <w:t>и</w:t>
      </w:r>
      <w:r w:rsidR="009A405F" w:rsidRPr="009A405F">
        <w:t>нам осуществлять свои права и выполнять свои обязанности соответствуют принципам Конституции страны, статья</w:t>
      </w:r>
      <w:r w:rsidR="00814BCD">
        <w:t xml:space="preserve"> </w:t>
      </w:r>
      <w:r w:rsidR="009A405F" w:rsidRPr="009A405F">
        <w:t>6 которой предусматривает полное р</w:t>
      </w:r>
      <w:r w:rsidR="009A405F" w:rsidRPr="009A405F">
        <w:t>а</w:t>
      </w:r>
      <w:r w:rsidR="009A405F" w:rsidRPr="009A405F">
        <w:t>венство всех граждан в правах, обязанностях и возможностях. Позитивная ди</w:t>
      </w:r>
      <w:r w:rsidR="009A405F" w:rsidRPr="009A405F">
        <w:t>с</w:t>
      </w:r>
      <w:r w:rsidR="009A405F" w:rsidRPr="009A405F">
        <w:t xml:space="preserve">криминация на благо женщин </w:t>
      </w:r>
      <w:r w:rsidR="00D60CA4">
        <w:t>провозглашена</w:t>
      </w:r>
      <w:r w:rsidR="009A405F" w:rsidRPr="009A405F">
        <w:t xml:space="preserve"> в</w:t>
      </w:r>
      <w:r w:rsidR="00D60CA4">
        <w:t xml:space="preserve"> положениях</w:t>
      </w:r>
      <w:r w:rsidR="009A405F" w:rsidRPr="009A405F">
        <w:t xml:space="preserve"> закона, </w:t>
      </w:r>
      <w:r w:rsidR="00D60CA4">
        <w:t>где</w:t>
      </w:r>
      <w:r w:rsidR="009A405F" w:rsidRPr="009A405F">
        <w:t xml:space="preserve"> говори</w:t>
      </w:r>
      <w:r w:rsidR="009A405F" w:rsidRPr="009A405F">
        <w:t>т</w:t>
      </w:r>
      <w:r w:rsidR="009A405F" w:rsidRPr="009A405F">
        <w:t>ся, что, там где необходимо, могут приниматься специальные меры для труд</w:t>
      </w:r>
      <w:r w:rsidR="009A405F" w:rsidRPr="009A405F">
        <w:t>о</w:t>
      </w:r>
      <w:r w:rsidR="009A405F" w:rsidRPr="009A405F">
        <w:t>устройства женщин и молодых лиц и что государство несет обязанность обе</w:t>
      </w:r>
      <w:r w:rsidR="009A405F" w:rsidRPr="009A405F">
        <w:t>с</w:t>
      </w:r>
      <w:r w:rsidR="009A405F" w:rsidRPr="009A405F">
        <w:t>печить всем иорданцам работу, образование, общественны</w:t>
      </w:r>
      <w:r w:rsidR="00D60CA4">
        <w:t>й</w:t>
      </w:r>
      <w:r w:rsidR="009A405F" w:rsidRPr="009A405F">
        <w:t xml:space="preserve"> порядок и равенс</w:t>
      </w:r>
      <w:r w:rsidR="009A405F" w:rsidRPr="009A405F">
        <w:t>т</w:t>
      </w:r>
      <w:r w:rsidR="009A405F" w:rsidRPr="009A405F">
        <w:t>во возможностей. Кроме того, Национальная хартия предусматривает, что все иорданцы, как женщины, так и мужчины, являются равными перед законом без каких-либо различий в отношении их прав и обязанностей</w:t>
      </w:r>
      <w:r w:rsidR="00D60CA4">
        <w:t>. Инициатива 2006</w:t>
      </w:r>
      <w:r w:rsidR="00814BCD">
        <w:t xml:space="preserve"> </w:t>
      </w:r>
      <w:r w:rsidR="00D60CA4">
        <w:t>года «Мы все иорданцы</w:t>
      </w:r>
      <w:r w:rsidR="009A405F" w:rsidRPr="009A405F">
        <w:t>» подтвердила обязательство страны в соответствии с международными договорами и другими международно-правовыми документ</w:t>
      </w:r>
      <w:r w:rsidR="009A405F" w:rsidRPr="009A405F">
        <w:t>а</w:t>
      </w:r>
      <w:r w:rsidR="009A405F" w:rsidRPr="009A405F">
        <w:t xml:space="preserve">ми, относящимися к положению женщин. </w:t>
      </w:r>
    </w:p>
    <w:p w:rsidR="009A405F" w:rsidRPr="009A405F" w:rsidRDefault="009A405F" w:rsidP="000C056A">
      <w:pPr>
        <w:pStyle w:val="SingleTxtG"/>
      </w:pPr>
      <w:r w:rsidRPr="009A405F">
        <w:t>8.</w:t>
      </w:r>
      <w:r w:rsidRPr="009A405F">
        <w:tab/>
        <w:t>Иордания рат</w:t>
      </w:r>
      <w:r w:rsidR="00D60CA4">
        <w:t>ифицировала многие международно-</w:t>
      </w:r>
      <w:r w:rsidRPr="009A405F">
        <w:t xml:space="preserve">правовые документы в области прав человека, предусматривающие недискриминацию </w:t>
      </w:r>
      <w:r w:rsidR="00D60CA4">
        <w:t>по признаку</w:t>
      </w:r>
      <w:r w:rsidRPr="009A405F">
        <w:t xml:space="preserve"> п</w:t>
      </w:r>
      <w:r w:rsidRPr="009A405F">
        <w:t>о</w:t>
      </w:r>
      <w:r w:rsidRPr="009A405F">
        <w:t>ла, включая Конвенцию, которая была опубликована в Официально</w:t>
      </w:r>
      <w:r w:rsidR="00D60CA4">
        <w:t>м</w:t>
      </w:r>
      <w:r w:rsidRPr="009A405F">
        <w:t xml:space="preserve"> </w:t>
      </w:r>
      <w:r w:rsidR="00D60CA4">
        <w:t>вестнике</w:t>
      </w:r>
      <w:r w:rsidRPr="009A405F">
        <w:t xml:space="preserve"> 1</w:t>
      </w:r>
      <w:r w:rsidR="00814BCD">
        <w:t xml:space="preserve"> </w:t>
      </w:r>
      <w:r w:rsidRPr="009A405F">
        <w:t>августа 2007</w:t>
      </w:r>
      <w:r w:rsidR="00814BCD">
        <w:t xml:space="preserve"> </w:t>
      </w:r>
      <w:r w:rsidRPr="009A405F">
        <w:t xml:space="preserve">года и тем самым стала неотъемлемой частью внутреннего права Иордании, обладающей верховенством над </w:t>
      </w:r>
      <w:r w:rsidR="00D60CA4">
        <w:t xml:space="preserve">другим </w:t>
      </w:r>
      <w:r w:rsidRPr="009A405F">
        <w:t>законодательством по статье</w:t>
      </w:r>
      <w:r w:rsidR="00814BCD">
        <w:t xml:space="preserve"> </w:t>
      </w:r>
      <w:r w:rsidRPr="009A405F">
        <w:t>24 Гражданского кодекса, где говорится: «Положения предшествующих статей не применяются, если они вступают в противоречие с любым из положений специального законодательного акта или международного договора, действу</w:t>
      </w:r>
      <w:r w:rsidRPr="009A405F">
        <w:t>ю</w:t>
      </w:r>
      <w:r w:rsidRPr="009A405F">
        <w:t xml:space="preserve">щих в </w:t>
      </w:r>
      <w:r w:rsidR="00D14CDB">
        <w:t xml:space="preserve">Иорданском </w:t>
      </w:r>
      <w:r w:rsidR="00751C98">
        <w:t>Хашимит</w:t>
      </w:r>
      <w:r w:rsidR="00D14CDB">
        <w:t>ском Королевстве</w:t>
      </w:r>
      <w:r w:rsidRPr="009A405F">
        <w:t>». Все государственные органы и учреждения обязаны осуществлять ее положения, которые имеют законную с</w:t>
      </w:r>
      <w:r w:rsidRPr="009A405F">
        <w:t>и</w:t>
      </w:r>
      <w:r w:rsidRPr="009A405F">
        <w:t>лу в решениях иорданских судов по делам, к которым они имеют отношение</w:t>
      </w:r>
      <w:r w:rsidR="00E96056">
        <w:t>.</w:t>
      </w:r>
      <w:r w:rsidRPr="009A405F">
        <w:t xml:space="preserve"> </w:t>
      </w:r>
      <w:r w:rsidR="00E96056">
        <w:t>Рассмотрение</w:t>
      </w:r>
      <w:r w:rsidRPr="009A405F">
        <w:t xml:space="preserve"> их в качестве не имеющих силу или же отказ их осуществлять равнозначн</w:t>
      </w:r>
      <w:r w:rsidR="00E96056">
        <w:t xml:space="preserve">ы </w:t>
      </w:r>
      <w:r w:rsidRPr="009A405F">
        <w:t>правонарушению, наказуемому закон</w:t>
      </w:r>
      <w:r w:rsidR="00E96056">
        <w:t>ом</w:t>
      </w:r>
      <w:r w:rsidRPr="009A405F">
        <w:t>. Эт</w:t>
      </w:r>
      <w:r w:rsidR="00E96056">
        <w:t>и</w:t>
      </w:r>
      <w:r w:rsidRPr="009A405F">
        <w:t xml:space="preserve"> положени</w:t>
      </w:r>
      <w:r w:rsidR="00E96056">
        <w:t>я</w:t>
      </w:r>
      <w:r w:rsidRPr="009A405F">
        <w:t xml:space="preserve"> послед</w:t>
      </w:r>
      <w:r w:rsidRPr="009A405F">
        <w:t>о</w:t>
      </w:r>
      <w:r w:rsidRPr="009A405F">
        <w:t>вательно соблюда</w:t>
      </w:r>
      <w:r w:rsidR="00402E9A">
        <w:t>ются</w:t>
      </w:r>
      <w:r w:rsidRPr="009A405F">
        <w:t xml:space="preserve"> в судебной практике. В качестве примера можно приве</w:t>
      </w:r>
      <w:r w:rsidRPr="009A405F">
        <w:t>с</w:t>
      </w:r>
      <w:r w:rsidRPr="009A405F">
        <w:t>ти решение К</w:t>
      </w:r>
      <w:r w:rsidR="00AE6333">
        <w:t>асса</w:t>
      </w:r>
      <w:r w:rsidRPr="009A405F">
        <w:t>ционного суда</w:t>
      </w:r>
      <w:r w:rsidR="00814BCD">
        <w:t xml:space="preserve"> </w:t>
      </w:r>
      <w:r w:rsidRPr="009A405F">
        <w:t>№ 818/2003, в котором суд постановил, что</w:t>
      </w:r>
      <w:r w:rsidR="00E96056">
        <w:t>:</w:t>
      </w:r>
      <w:r w:rsidRPr="009A405F">
        <w:t xml:space="preserve"> «</w:t>
      </w:r>
      <w:r w:rsidR="00E96056" w:rsidRPr="009A405F">
        <w:t xml:space="preserve">Международные </w:t>
      </w:r>
      <w:r w:rsidRPr="009A405F">
        <w:t>договоры и конвенции обладают верховенством над внутре</w:t>
      </w:r>
      <w:r w:rsidRPr="009A405F">
        <w:t>н</w:t>
      </w:r>
      <w:r w:rsidRPr="009A405F">
        <w:t xml:space="preserve">ним правом и имеют приоритет в применении </w:t>
      </w:r>
      <w:r w:rsidR="00E96056">
        <w:t>при</w:t>
      </w:r>
      <w:r w:rsidRPr="009A405F">
        <w:t xml:space="preserve"> возникновени</w:t>
      </w:r>
      <w:r w:rsidR="00AE6333">
        <w:t>и</w:t>
      </w:r>
      <w:r w:rsidRPr="009A405F">
        <w:t xml:space="preserve"> какой-либо коллизии. Никакое из положений внутреннего права не может иметь верхове</w:t>
      </w:r>
      <w:r w:rsidRPr="009A405F">
        <w:t>н</w:t>
      </w:r>
      <w:r w:rsidRPr="009A405F">
        <w:t xml:space="preserve">ства над положениями какой-либо международной конвенции». </w:t>
      </w:r>
    </w:p>
    <w:p w:rsidR="00D80547" w:rsidRPr="009A405F" w:rsidRDefault="009A405F" w:rsidP="000C056A">
      <w:pPr>
        <w:pStyle w:val="SingleTxtG"/>
      </w:pPr>
      <w:r w:rsidRPr="009A405F">
        <w:t>9.</w:t>
      </w:r>
      <w:r w:rsidRPr="009A405F">
        <w:tab/>
        <w:t>В соответствии с Пекинской платформой действий, которая предусматр</w:t>
      </w:r>
      <w:r w:rsidRPr="009A405F">
        <w:t>и</w:t>
      </w:r>
      <w:r w:rsidRPr="009A405F">
        <w:t xml:space="preserve">вает равенство перед законом, недискриминацию и укрепление прав женщин, </w:t>
      </w:r>
      <w:r w:rsidR="00E96056">
        <w:t xml:space="preserve">иорданская </w:t>
      </w:r>
      <w:r w:rsidRPr="009A405F">
        <w:t xml:space="preserve">Национальная стратегия </w:t>
      </w:r>
      <w:r w:rsidR="00E96056">
        <w:t>в интересах</w:t>
      </w:r>
      <w:r w:rsidRPr="009A405F">
        <w:t xml:space="preserve"> женщин</w:t>
      </w:r>
      <w:r w:rsidR="00AE6333">
        <w:t xml:space="preserve"> на</w:t>
      </w:r>
      <w:r w:rsidRPr="009A405F">
        <w:t xml:space="preserve"> 2006–2010</w:t>
      </w:r>
      <w:r w:rsidR="00814BCD" w:rsidRPr="00814BCD">
        <w:t xml:space="preserve"> </w:t>
      </w:r>
      <w:r w:rsidRPr="009A405F">
        <w:t>год</w:t>
      </w:r>
      <w:r w:rsidR="00AE6333">
        <w:t>ы</w:t>
      </w:r>
      <w:r w:rsidRPr="009A405F">
        <w:t xml:space="preserve"> уделяет значительное внимание законодательным актам. В дополнение к этому проводится работа по внесению поправок в существующее законодательство, с тем чтобы привести его в соответствие с международно-правовыми документ</w:t>
      </w:r>
      <w:r w:rsidRPr="009A405F">
        <w:t>а</w:t>
      </w:r>
      <w:r w:rsidRPr="009A405F">
        <w:t xml:space="preserve">ми и ликвидировать насилие </w:t>
      </w:r>
      <w:r w:rsidR="00E96056">
        <w:t>по признаку</w:t>
      </w:r>
      <w:r w:rsidRPr="009A405F">
        <w:t xml:space="preserve"> пола.</w:t>
      </w:r>
    </w:p>
    <w:p w:rsidR="00B20DB7" w:rsidRPr="0082245D" w:rsidRDefault="00913341" w:rsidP="000C056A">
      <w:pPr>
        <w:pStyle w:val="H1G"/>
        <w:keepNext w:val="0"/>
      </w:pPr>
      <w:r>
        <w:tab/>
      </w:r>
      <w:r>
        <w:tab/>
      </w:r>
      <w:r w:rsidR="0082245D">
        <w:t>Статья</w:t>
      </w:r>
      <w:r w:rsidR="00B20DB7" w:rsidRPr="0082245D">
        <w:t xml:space="preserve"> 2</w:t>
      </w:r>
    </w:p>
    <w:p w:rsidR="00B20DB7" w:rsidRPr="0082245D" w:rsidRDefault="00913341" w:rsidP="000C056A">
      <w:pPr>
        <w:pStyle w:val="H23G"/>
        <w:keepNext w:val="0"/>
      </w:pPr>
      <w:r>
        <w:tab/>
      </w:r>
      <w:r>
        <w:tab/>
      </w:r>
      <w:r w:rsidR="0082245D">
        <w:t>Статья</w:t>
      </w:r>
      <w:r w:rsidR="00B20DB7" w:rsidRPr="0082245D">
        <w:t xml:space="preserve"> 2</w:t>
      </w:r>
      <w:r w:rsidR="00814BCD" w:rsidRPr="00814BCD">
        <w:t xml:space="preserve"> </w:t>
      </w:r>
      <w:r w:rsidR="00B20DB7" w:rsidRPr="0082245D">
        <w:t>(</w:t>
      </w:r>
      <w:r w:rsidR="00B20DB7">
        <w:t>a</w:t>
      </w:r>
      <w:r w:rsidR="00B20DB7" w:rsidRPr="0082245D">
        <w:t>)</w:t>
      </w:r>
    </w:p>
    <w:p w:rsidR="0082245D" w:rsidRPr="0097303F" w:rsidRDefault="00B03AEC" w:rsidP="000C056A">
      <w:pPr>
        <w:pStyle w:val="SingleTxtG"/>
      </w:pPr>
      <w:r w:rsidRPr="0097303F">
        <w:t>10.</w:t>
      </w:r>
      <w:r w:rsidRPr="0097303F">
        <w:tab/>
      </w:r>
      <w:r w:rsidR="0082245D" w:rsidRPr="0097303F">
        <w:t>В том что касается рекомендации</w:t>
      </w:r>
      <w:r w:rsidR="00814BCD" w:rsidRPr="00814BCD">
        <w:t xml:space="preserve"> </w:t>
      </w:r>
      <w:r w:rsidR="0082245D" w:rsidRPr="0097303F">
        <w:t>№</w:t>
      </w:r>
      <w:r w:rsidR="0082245D" w:rsidRPr="006E5291">
        <w:t> </w:t>
      </w:r>
      <w:r w:rsidR="00E96056">
        <w:t xml:space="preserve">14 Комитета </w:t>
      </w:r>
      <w:r w:rsidR="0082245D" w:rsidRPr="0097303F">
        <w:t>о приняти</w:t>
      </w:r>
      <w:r w:rsidR="00E96056">
        <w:t>и</w:t>
      </w:r>
      <w:r w:rsidR="0082245D" w:rsidRPr="0097303F">
        <w:t xml:space="preserve"> всеобъе</w:t>
      </w:r>
      <w:r w:rsidR="0082245D" w:rsidRPr="0097303F">
        <w:t>м</w:t>
      </w:r>
      <w:r w:rsidR="0082245D" w:rsidRPr="0097303F">
        <w:t>лющего закона о гендерном равенстве, то Иордания подчеркивала в предшес</w:t>
      </w:r>
      <w:r w:rsidR="0082245D" w:rsidRPr="0097303F">
        <w:t>т</w:t>
      </w:r>
      <w:r w:rsidR="0082245D" w:rsidRPr="0097303F">
        <w:t xml:space="preserve">вующих докладах, что в соответствии с Конституцией все иорданцы </w:t>
      </w:r>
      <w:r w:rsidR="00E96056">
        <w:t xml:space="preserve">без каких-либо различий </w:t>
      </w:r>
      <w:r w:rsidR="0082245D" w:rsidRPr="0097303F">
        <w:t xml:space="preserve">равны перед законом и что многие положения </w:t>
      </w:r>
      <w:r w:rsidR="00E96056">
        <w:t xml:space="preserve">действующих </w:t>
      </w:r>
      <w:r w:rsidR="0082245D" w:rsidRPr="0097303F">
        <w:t>з</w:t>
      </w:r>
      <w:r w:rsidR="0082245D" w:rsidRPr="0097303F">
        <w:t>а</w:t>
      </w:r>
      <w:r w:rsidR="0082245D" w:rsidRPr="0097303F">
        <w:t>кон</w:t>
      </w:r>
      <w:r w:rsidR="00E96056">
        <w:t>ов</w:t>
      </w:r>
      <w:r w:rsidR="0082245D" w:rsidRPr="0097303F">
        <w:t xml:space="preserve"> и норм</w:t>
      </w:r>
      <w:r w:rsidR="00E96056">
        <w:t xml:space="preserve"> четко и ясно провозглашают, </w:t>
      </w:r>
      <w:r w:rsidR="0082245D" w:rsidRPr="0097303F">
        <w:t xml:space="preserve">что женщины и мужчины являются равными и что дискриминация </w:t>
      </w:r>
      <w:r w:rsidR="00E96056">
        <w:t>по признаку</w:t>
      </w:r>
      <w:r w:rsidR="0082245D" w:rsidRPr="0097303F">
        <w:t xml:space="preserve"> пола является незаконной. В кач</w:t>
      </w:r>
      <w:r w:rsidR="0082245D" w:rsidRPr="0097303F">
        <w:t>е</w:t>
      </w:r>
      <w:r w:rsidR="0082245D" w:rsidRPr="0097303F">
        <w:t>стве примеров можно сослаться на Закон о выборах</w:t>
      </w:r>
      <w:r w:rsidR="00AE6333">
        <w:t xml:space="preserve"> в</w:t>
      </w:r>
      <w:r w:rsidR="0082245D" w:rsidRPr="0097303F">
        <w:t xml:space="preserve"> </w:t>
      </w:r>
      <w:r w:rsidR="00E96056" w:rsidRPr="0097303F">
        <w:t>Национальн</w:t>
      </w:r>
      <w:r w:rsidR="00AE6333">
        <w:t>ое</w:t>
      </w:r>
      <w:r w:rsidR="00E96056" w:rsidRPr="0097303F">
        <w:t xml:space="preserve"> </w:t>
      </w:r>
      <w:r w:rsidR="00AE6333">
        <w:t>собрание</w:t>
      </w:r>
      <w:r w:rsidR="0082245D" w:rsidRPr="0097303F">
        <w:t xml:space="preserve"> </w:t>
      </w:r>
      <w:r w:rsidR="00E96056">
        <w:t>и</w:t>
      </w:r>
      <w:r w:rsidR="0082245D" w:rsidRPr="0097303F">
        <w:t xml:space="preserve"> его определени</w:t>
      </w:r>
      <w:r w:rsidR="00E96056">
        <w:t>е</w:t>
      </w:r>
      <w:r w:rsidR="0082245D" w:rsidRPr="0097303F">
        <w:t xml:space="preserve"> термина «иорданец», Трудовой кодекс 2008</w:t>
      </w:r>
      <w:r w:rsidR="00814BCD" w:rsidRPr="00814BCD">
        <w:t xml:space="preserve"> </w:t>
      </w:r>
      <w:r w:rsidR="0082245D" w:rsidRPr="0097303F">
        <w:t>года, Закон 2006</w:t>
      </w:r>
      <w:r w:rsidR="00814BCD" w:rsidRPr="00814BCD">
        <w:t xml:space="preserve"> </w:t>
      </w:r>
      <w:r w:rsidR="0082245D" w:rsidRPr="0097303F">
        <w:t>года о Национальном центре прав человека, Положение о гражданской службе 2007</w:t>
      </w:r>
      <w:r w:rsidR="00814BCD" w:rsidRPr="00814BCD">
        <w:t xml:space="preserve"> </w:t>
      </w:r>
      <w:r w:rsidR="0082245D" w:rsidRPr="0097303F">
        <w:t xml:space="preserve">года и другие законодательные акты. </w:t>
      </w:r>
    </w:p>
    <w:p w:rsidR="0082245D" w:rsidRPr="0097303F" w:rsidRDefault="0082245D" w:rsidP="000C056A">
      <w:pPr>
        <w:pStyle w:val="SingleTxtG"/>
      </w:pPr>
      <w:r w:rsidRPr="0097303F">
        <w:t>11.</w:t>
      </w:r>
      <w:r w:rsidRPr="0097303F">
        <w:tab/>
        <w:t xml:space="preserve">Правительство приняло </w:t>
      </w:r>
      <w:r w:rsidR="00E96056" w:rsidRPr="0097303F">
        <w:t xml:space="preserve">План </w:t>
      </w:r>
      <w:r w:rsidRPr="0097303F">
        <w:t>социально-экономического развития на 2004–2006</w:t>
      </w:r>
      <w:r w:rsidR="00814BCD" w:rsidRPr="00814BCD">
        <w:t xml:space="preserve"> </w:t>
      </w:r>
      <w:r w:rsidRPr="0097303F">
        <w:t>годы и в 2005</w:t>
      </w:r>
      <w:r w:rsidR="00814BCD" w:rsidRPr="00814BCD">
        <w:t xml:space="preserve"> </w:t>
      </w:r>
      <w:r w:rsidR="00205B98">
        <w:t>году по</w:t>
      </w:r>
      <w:r w:rsidRPr="0097303F">
        <w:t xml:space="preserve">ручило задачу по подготовке национальной программы </w:t>
      </w:r>
      <w:r w:rsidR="00AE6333">
        <w:t>руководящему</w:t>
      </w:r>
      <w:r w:rsidRPr="0097303F">
        <w:t xml:space="preserve"> комитету, учрежденному в соответствии с короле</w:t>
      </w:r>
      <w:r w:rsidRPr="0097303F">
        <w:t>в</w:t>
      </w:r>
      <w:r w:rsidRPr="0097303F">
        <w:t xml:space="preserve">ским декретом и состоящему </w:t>
      </w:r>
      <w:r w:rsidR="00205B98">
        <w:t>из представителей всех секторов. Он</w:t>
      </w:r>
      <w:r w:rsidRPr="0097303F">
        <w:t xml:space="preserve"> разработал цели </w:t>
      </w:r>
      <w:r w:rsidR="00205B98">
        <w:t>на</w:t>
      </w:r>
      <w:r w:rsidRPr="0097303F">
        <w:t xml:space="preserve"> предстоящ</w:t>
      </w:r>
      <w:r w:rsidR="00205B98">
        <w:t>ее</w:t>
      </w:r>
      <w:r w:rsidRPr="0097303F">
        <w:t xml:space="preserve"> десятилети</w:t>
      </w:r>
      <w:r w:rsidR="00205B98">
        <w:t>е</w:t>
      </w:r>
      <w:r w:rsidRPr="0097303F">
        <w:t xml:space="preserve"> 2006–2015</w:t>
      </w:r>
      <w:r w:rsidR="00814BCD" w:rsidRPr="00814BCD">
        <w:t xml:space="preserve"> </w:t>
      </w:r>
      <w:r w:rsidRPr="0097303F">
        <w:t xml:space="preserve">годов и затем объявил данную Программу в рамках инициативы «Мы </w:t>
      </w:r>
      <w:r w:rsidR="00205B98">
        <w:t>все иорданцы</w:t>
      </w:r>
      <w:r w:rsidRPr="0097303F">
        <w:t>» в качестве долгосрочной стратегии. В целях реализации этих двух документов правительство подготов</w:t>
      </w:r>
      <w:r w:rsidRPr="0097303F">
        <w:t>и</w:t>
      </w:r>
      <w:r w:rsidRPr="0097303F">
        <w:t>ло исполнительную программу развития на период 2007–2009</w:t>
      </w:r>
      <w:r w:rsidR="00814BCD" w:rsidRPr="00814BCD">
        <w:t xml:space="preserve"> </w:t>
      </w:r>
      <w:r w:rsidRPr="0097303F">
        <w:t>годы, за чем п</w:t>
      </w:r>
      <w:r w:rsidRPr="0097303F">
        <w:t>о</w:t>
      </w:r>
      <w:r w:rsidRPr="0097303F">
        <w:t>следует другой вариант программы на период 2009–2011</w:t>
      </w:r>
      <w:r w:rsidR="00814BCD" w:rsidRPr="00814BCD">
        <w:t xml:space="preserve"> </w:t>
      </w:r>
      <w:r w:rsidRPr="0097303F">
        <w:t>годы с привлечением широкого круга участников среди институтов гражданского общества и экспе</w:t>
      </w:r>
      <w:r w:rsidRPr="0097303F">
        <w:t>р</w:t>
      </w:r>
      <w:r w:rsidRPr="0097303F">
        <w:t xml:space="preserve">тов в области прав человека и </w:t>
      </w:r>
      <w:r w:rsidR="00AE6333">
        <w:t>улучшения положения</w:t>
      </w:r>
      <w:r w:rsidRPr="0097303F">
        <w:t xml:space="preserve"> женщин. Данная програ</w:t>
      </w:r>
      <w:r w:rsidRPr="0097303F">
        <w:t>м</w:t>
      </w:r>
      <w:r w:rsidRPr="0097303F">
        <w:t xml:space="preserve">ма предусматривала в качестве одного из главных элементов включение Целей развития тысячелетия и соответствующих показателей, в частности, </w:t>
      </w:r>
      <w:r w:rsidR="00205B98" w:rsidRPr="0097303F">
        <w:t>Цел</w:t>
      </w:r>
      <w:r w:rsidR="00205B98">
        <w:t>и</w:t>
      </w:r>
      <w:r w:rsidR="00814BCD" w:rsidRPr="00814BCD">
        <w:t xml:space="preserve"> </w:t>
      </w:r>
      <w:r w:rsidRPr="0097303F">
        <w:t>3 «Поощрение равенства</w:t>
      </w:r>
      <w:r w:rsidR="00AE6333">
        <w:t xml:space="preserve"> мужчин и</w:t>
      </w:r>
      <w:r w:rsidR="00EA73C6">
        <w:t xml:space="preserve"> </w:t>
      </w:r>
      <w:r w:rsidR="00AE6333">
        <w:t>женщин</w:t>
      </w:r>
      <w:r w:rsidRPr="0097303F">
        <w:t xml:space="preserve"> и </w:t>
      </w:r>
      <w:r w:rsidR="00EA73C6">
        <w:t>расшир</w:t>
      </w:r>
      <w:r w:rsidRPr="0097303F">
        <w:t>ение</w:t>
      </w:r>
      <w:r w:rsidR="00EA73C6">
        <w:t xml:space="preserve"> прав и</w:t>
      </w:r>
      <w:r w:rsidRPr="0097303F">
        <w:t xml:space="preserve"> возможностей женщин» в целях обеспечения положения, </w:t>
      </w:r>
      <w:r w:rsidR="00205B98">
        <w:t>когда</w:t>
      </w:r>
      <w:r w:rsidRPr="0097303F">
        <w:t xml:space="preserve"> женщины будут способны осуществлять все свои права без дискриминации. Было принято новое закон</w:t>
      </w:r>
      <w:r w:rsidRPr="0097303F">
        <w:t>о</w:t>
      </w:r>
      <w:r w:rsidRPr="0097303F">
        <w:t xml:space="preserve">дательство, а существующее законодательство подверглось поправкам в целях приведения его в соответствие с положениями Конвенции. </w:t>
      </w:r>
      <w:r w:rsidR="00205B98">
        <w:t>Для внедрения</w:t>
      </w:r>
      <w:r w:rsidRPr="0097303F">
        <w:t xml:space="preserve"> мет</w:t>
      </w:r>
      <w:r w:rsidRPr="0097303F">
        <w:t>о</w:t>
      </w:r>
      <w:r w:rsidRPr="0097303F">
        <w:t>дов составления бюджета с учетом гендерных аспектов к 2011</w:t>
      </w:r>
      <w:r w:rsidR="00814BCD" w:rsidRPr="00814BCD">
        <w:t xml:space="preserve"> </w:t>
      </w:r>
      <w:r w:rsidRPr="0097303F">
        <w:t>году был разр</w:t>
      </w:r>
      <w:r w:rsidRPr="0097303F">
        <w:t>а</w:t>
      </w:r>
      <w:r w:rsidRPr="0097303F">
        <w:t>ботан план подготовки методов составления бюджета с учетом гендерных фа</w:t>
      </w:r>
      <w:r w:rsidRPr="0097303F">
        <w:t>к</w:t>
      </w:r>
      <w:r w:rsidRPr="0097303F">
        <w:t xml:space="preserve">торов и включен в программу подготовки </w:t>
      </w:r>
      <w:r w:rsidR="00205B98">
        <w:t>руководящих</w:t>
      </w:r>
      <w:r w:rsidRPr="0097303F">
        <w:t xml:space="preserve"> кадров Иордании ста</w:t>
      </w:r>
      <w:r w:rsidRPr="0097303F">
        <w:t>р</w:t>
      </w:r>
      <w:r w:rsidRPr="0097303F">
        <w:t>ше</w:t>
      </w:r>
      <w:r w:rsidR="00205B98">
        <w:t>го</w:t>
      </w:r>
      <w:r w:rsidRPr="0097303F">
        <w:t xml:space="preserve"> и средне</w:t>
      </w:r>
      <w:r w:rsidR="00205B98">
        <w:t>го уровня</w:t>
      </w:r>
      <w:r w:rsidRPr="0097303F">
        <w:t xml:space="preserve">. </w:t>
      </w:r>
    </w:p>
    <w:p w:rsidR="0082245D" w:rsidRPr="0097303F" w:rsidRDefault="0082245D" w:rsidP="000C056A">
      <w:pPr>
        <w:pStyle w:val="SingleTxtG"/>
      </w:pPr>
      <w:r w:rsidRPr="0097303F">
        <w:t>12.</w:t>
      </w:r>
      <w:r w:rsidRPr="0097303F">
        <w:tab/>
        <w:t>В отношении рекомендации</w:t>
      </w:r>
      <w:r w:rsidR="00814BCD" w:rsidRPr="00814BCD">
        <w:t xml:space="preserve"> </w:t>
      </w:r>
      <w:r w:rsidRPr="0097303F">
        <w:t>№</w:t>
      </w:r>
      <w:r w:rsidRPr="006E5291">
        <w:t> </w:t>
      </w:r>
      <w:r w:rsidRPr="0097303F">
        <w:t>18 Комитета о</w:t>
      </w:r>
      <w:r w:rsidR="006E41E1">
        <w:t>б</w:t>
      </w:r>
      <w:r w:rsidRPr="0097303F">
        <w:t xml:space="preserve"> </w:t>
      </w:r>
      <w:r w:rsidR="006E41E1">
        <w:t>информировании</w:t>
      </w:r>
      <w:r w:rsidRPr="0097303F">
        <w:t xml:space="preserve"> п</w:t>
      </w:r>
      <w:r w:rsidR="006E41E1">
        <w:t>арл</w:t>
      </w:r>
      <w:r w:rsidR="006E41E1">
        <w:t>а</w:t>
      </w:r>
      <w:r w:rsidR="006E41E1">
        <w:t>мента и общественности</w:t>
      </w:r>
      <w:r w:rsidRPr="0097303F">
        <w:t xml:space="preserve"> относительно важности ускорения реформ законод</w:t>
      </w:r>
      <w:r w:rsidRPr="0097303F">
        <w:t>а</w:t>
      </w:r>
      <w:r w:rsidRPr="0097303F">
        <w:t>тельства ИНКЖ объединила усилия с организациями гражданского общества для подготовки списка требований на 2007</w:t>
      </w:r>
      <w:r w:rsidR="00814BCD" w:rsidRPr="00814BCD">
        <w:t xml:space="preserve"> </w:t>
      </w:r>
      <w:r w:rsidRPr="0097303F">
        <w:t>год. Данному списку предшествов</w:t>
      </w:r>
      <w:r w:rsidRPr="0097303F">
        <w:t>а</w:t>
      </w:r>
      <w:r w:rsidRPr="0097303F">
        <w:t>ло заявление о значении быстрого продвижения к цели осуществлени</w:t>
      </w:r>
      <w:r w:rsidR="00205B98">
        <w:t>я</w:t>
      </w:r>
      <w:r w:rsidRPr="0097303F">
        <w:t xml:space="preserve"> реформы законодательства, а вслед за ним излагал</w:t>
      </w:r>
      <w:r w:rsidR="00EA73C6">
        <w:t>и</w:t>
      </w:r>
      <w:r w:rsidRPr="0097303F">
        <w:t>сь целая серия предлагаемых попр</w:t>
      </w:r>
      <w:r w:rsidRPr="0097303F">
        <w:t>а</w:t>
      </w:r>
      <w:r w:rsidRPr="0097303F">
        <w:t xml:space="preserve">вок </w:t>
      </w:r>
      <w:r w:rsidR="00EA73C6">
        <w:t>в</w:t>
      </w:r>
      <w:r w:rsidRPr="0097303F">
        <w:t xml:space="preserve"> цел</w:t>
      </w:r>
      <w:r w:rsidR="00EA73C6">
        <w:t>о</w:t>
      </w:r>
      <w:r w:rsidRPr="0097303F">
        <w:t>м</w:t>
      </w:r>
      <w:r w:rsidR="00EA73C6">
        <w:t xml:space="preserve"> к</w:t>
      </w:r>
      <w:r w:rsidRPr="0097303F">
        <w:t xml:space="preserve"> 12</w:t>
      </w:r>
      <w:r w:rsidR="00814BCD">
        <w:t xml:space="preserve"> </w:t>
      </w:r>
      <w:r w:rsidRPr="0097303F">
        <w:t>законодательным актам, касающимся положения женщин</w:t>
      </w:r>
      <w:r w:rsidR="00EA73C6">
        <w:t>,</w:t>
      </w:r>
      <w:r w:rsidRPr="0097303F">
        <w:t xml:space="preserve"> и проект</w:t>
      </w:r>
      <w:r w:rsidR="00EA73C6">
        <w:t>ы</w:t>
      </w:r>
      <w:r w:rsidRPr="0097303F">
        <w:t xml:space="preserve"> предложений нового законодательства. Он был распределен среди всех членов </w:t>
      </w:r>
      <w:r w:rsidR="00205B98" w:rsidRPr="0097303F">
        <w:t>Национально</w:t>
      </w:r>
      <w:r w:rsidR="00EA73C6">
        <w:t>го</w:t>
      </w:r>
      <w:r w:rsidR="00205B98" w:rsidRPr="0097303F">
        <w:t xml:space="preserve"> </w:t>
      </w:r>
      <w:r w:rsidR="00EA73C6">
        <w:t>собрания</w:t>
      </w:r>
      <w:r w:rsidRPr="0097303F">
        <w:t xml:space="preserve"> и </w:t>
      </w:r>
      <w:r w:rsidR="006E03BC">
        <w:t>С</w:t>
      </w:r>
      <w:r w:rsidRPr="0097303F">
        <w:t xml:space="preserve">овета министров. Цель данной инициативы состояла в том, чтобы действовать в сотрудничестве и координации с членами </w:t>
      </w:r>
      <w:r w:rsidR="00205B98" w:rsidRPr="0097303F">
        <w:t>Национально</w:t>
      </w:r>
      <w:r w:rsidR="00EA3348">
        <w:t>го</w:t>
      </w:r>
      <w:r w:rsidR="00205B98" w:rsidRPr="0097303F">
        <w:t xml:space="preserve"> </w:t>
      </w:r>
      <w:r w:rsidR="00EA3348">
        <w:t>собрания</w:t>
      </w:r>
      <w:r w:rsidR="00205B98">
        <w:t xml:space="preserve"> для</w:t>
      </w:r>
      <w:r w:rsidRPr="0097303F">
        <w:t xml:space="preserve"> обеспеч</w:t>
      </w:r>
      <w:r w:rsidR="00205B98">
        <w:t>ения</w:t>
      </w:r>
      <w:r w:rsidRPr="0097303F">
        <w:t xml:space="preserve"> приняти</w:t>
      </w:r>
      <w:r w:rsidR="00205B98">
        <w:t>я</w:t>
      </w:r>
      <w:r w:rsidRPr="0097303F">
        <w:t xml:space="preserve"> поправок и проектов зак</w:t>
      </w:r>
      <w:r w:rsidRPr="0097303F">
        <w:t>о</w:t>
      </w:r>
      <w:r w:rsidRPr="0097303F">
        <w:t>нов, когда</w:t>
      </w:r>
      <w:r w:rsidR="002E04F6">
        <w:t xml:space="preserve"> они</w:t>
      </w:r>
      <w:r w:rsidRPr="0097303F">
        <w:t xml:space="preserve"> будут представлены </w:t>
      </w:r>
      <w:r w:rsidR="00EA3348">
        <w:t>Собранию</w:t>
      </w:r>
      <w:r w:rsidRPr="0097303F">
        <w:t xml:space="preserve">. </w:t>
      </w:r>
      <w:r w:rsidR="00205B98">
        <w:t xml:space="preserve">В </w:t>
      </w:r>
      <w:r w:rsidR="00205B98" w:rsidRPr="0097303F">
        <w:t xml:space="preserve">некоторые </w:t>
      </w:r>
      <w:r w:rsidRPr="0097303F">
        <w:t>закон</w:t>
      </w:r>
      <w:r w:rsidR="00205B98">
        <w:t>ы</w:t>
      </w:r>
      <w:r w:rsidRPr="0097303F">
        <w:t xml:space="preserve"> были </w:t>
      </w:r>
      <w:r w:rsidR="00205B98">
        <w:t>внес</w:t>
      </w:r>
      <w:r w:rsidR="00205B98">
        <w:t>е</w:t>
      </w:r>
      <w:r w:rsidR="00205B98">
        <w:t>ны</w:t>
      </w:r>
      <w:r w:rsidRPr="0097303F">
        <w:t xml:space="preserve"> поправк</w:t>
      </w:r>
      <w:r w:rsidR="00205B98">
        <w:t>и</w:t>
      </w:r>
      <w:r w:rsidRPr="0097303F">
        <w:t>, в</w:t>
      </w:r>
      <w:r w:rsidR="00205B98">
        <w:t>ключая</w:t>
      </w:r>
      <w:r w:rsidRPr="0097303F">
        <w:t xml:space="preserve"> Трудовой кодекс, Уголовно-процессуальный кодекс, Уг</w:t>
      </w:r>
      <w:r w:rsidRPr="0097303F">
        <w:t>о</w:t>
      </w:r>
      <w:r w:rsidRPr="0097303F">
        <w:t xml:space="preserve">ловный кодекс, Закон </w:t>
      </w:r>
      <w:r w:rsidR="00205B98">
        <w:t>о</w:t>
      </w:r>
      <w:r w:rsidRPr="0097303F">
        <w:t xml:space="preserve"> пенси</w:t>
      </w:r>
      <w:r w:rsidR="00205B98">
        <w:t>ях</w:t>
      </w:r>
      <w:r w:rsidRPr="0097303F">
        <w:t xml:space="preserve"> </w:t>
      </w:r>
      <w:r w:rsidR="00205B98">
        <w:t>государственных</w:t>
      </w:r>
      <w:r w:rsidRPr="0097303F">
        <w:t xml:space="preserve"> служащих и Закон об асс</w:t>
      </w:r>
      <w:r w:rsidRPr="0097303F">
        <w:t>о</w:t>
      </w:r>
      <w:r w:rsidRPr="0097303F">
        <w:t>циациях 2009</w:t>
      </w:r>
      <w:r w:rsidR="00814BCD" w:rsidRPr="00814BCD">
        <w:t xml:space="preserve"> </w:t>
      </w:r>
      <w:r w:rsidRPr="0097303F">
        <w:t>года. Были приняты и новые законы, в том числе Закон о мун</w:t>
      </w:r>
      <w:r w:rsidRPr="0097303F">
        <w:t>и</w:t>
      </w:r>
      <w:r w:rsidRPr="0097303F">
        <w:t>ципалитетах 2007</w:t>
      </w:r>
      <w:r w:rsidR="00814BCD" w:rsidRPr="00814BCD">
        <w:t xml:space="preserve"> </w:t>
      </w:r>
      <w:r w:rsidR="00205B98">
        <w:t>года, Закон о правах лиц с ограниченными возможностями</w:t>
      </w:r>
      <w:r w:rsidRPr="0097303F">
        <w:t xml:space="preserve"> 2007</w:t>
      </w:r>
      <w:r w:rsidR="00814BCD" w:rsidRPr="00814BCD">
        <w:t xml:space="preserve"> </w:t>
      </w:r>
      <w:r w:rsidRPr="0097303F">
        <w:t xml:space="preserve">года, Закон о защите от </w:t>
      </w:r>
      <w:r w:rsidR="00205B98">
        <w:t xml:space="preserve">бытового </w:t>
      </w:r>
      <w:r w:rsidRPr="0097303F">
        <w:t>насилия 2008</w:t>
      </w:r>
      <w:r w:rsidR="00814BCD" w:rsidRPr="00814BCD">
        <w:t xml:space="preserve"> </w:t>
      </w:r>
      <w:r w:rsidRPr="0097303F">
        <w:t>года и Закон о предотвр</w:t>
      </w:r>
      <w:r w:rsidRPr="0097303F">
        <w:t>а</w:t>
      </w:r>
      <w:r w:rsidRPr="0097303F">
        <w:t>щении торговли людьми 2009</w:t>
      </w:r>
      <w:r w:rsidR="00814BCD" w:rsidRPr="00814BCD">
        <w:t xml:space="preserve"> </w:t>
      </w:r>
      <w:r w:rsidRPr="0097303F">
        <w:t>года.</w:t>
      </w:r>
    </w:p>
    <w:p w:rsidR="00E451F4" w:rsidRPr="0097303F" w:rsidRDefault="0082245D" w:rsidP="000C056A">
      <w:pPr>
        <w:pStyle w:val="SingleTxtG"/>
      </w:pPr>
      <w:r w:rsidRPr="0097303F">
        <w:t>13.</w:t>
      </w:r>
      <w:r w:rsidRPr="0097303F">
        <w:tab/>
        <w:t xml:space="preserve">Кроме того, была учреждена </w:t>
      </w:r>
      <w:r w:rsidR="00205B98">
        <w:t>группа</w:t>
      </w:r>
      <w:r w:rsidRPr="0097303F">
        <w:t xml:space="preserve"> мониторинг</w:t>
      </w:r>
      <w:r w:rsidR="00205B98">
        <w:t>а</w:t>
      </w:r>
      <w:r w:rsidRPr="0097303F">
        <w:t xml:space="preserve">, состоящая из членов Палаты </w:t>
      </w:r>
      <w:r w:rsidR="006E03BC">
        <w:t>депутатов</w:t>
      </w:r>
      <w:r w:rsidRPr="0097303F">
        <w:t xml:space="preserve"> и членов ИНКЖ</w:t>
      </w:r>
      <w:r w:rsidR="00205B98">
        <w:t>,</w:t>
      </w:r>
      <w:r w:rsidRPr="0097303F">
        <w:t xml:space="preserve"> в целях проведения совместного обзора з</w:t>
      </w:r>
      <w:r w:rsidRPr="0097303F">
        <w:t>а</w:t>
      </w:r>
      <w:r w:rsidRPr="0097303F">
        <w:t xml:space="preserve">конодательных актов, содержащих </w:t>
      </w:r>
      <w:r w:rsidR="00F2370F">
        <w:t xml:space="preserve">дискриминационные положения </w:t>
      </w:r>
      <w:r w:rsidRPr="0097303F">
        <w:t>в отнош</w:t>
      </w:r>
      <w:r w:rsidRPr="0097303F">
        <w:t>е</w:t>
      </w:r>
      <w:r w:rsidRPr="0097303F">
        <w:t xml:space="preserve">нии женщин, и роли </w:t>
      </w:r>
      <w:r w:rsidR="00EA3348">
        <w:t>Собрания</w:t>
      </w:r>
      <w:r w:rsidRPr="0097303F">
        <w:t xml:space="preserve"> в применении Конвенции. В </w:t>
      </w:r>
      <w:r w:rsidR="00F2370F">
        <w:t>Сенате</w:t>
      </w:r>
      <w:r w:rsidRPr="0097303F">
        <w:t xml:space="preserve"> (в</w:t>
      </w:r>
      <w:r w:rsidR="00EA3348">
        <w:t>ерхняя</w:t>
      </w:r>
      <w:r w:rsidRPr="0097303F">
        <w:t xml:space="preserve"> п</w:t>
      </w:r>
      <w:r w:rsidRPr="0097303F">
        <w:t>а</w:t>
      </w:r>
      <w:r w:rsidRPr="0097303F">
        <w:t>лата парламента) в 2008</w:t>
      </w:r>
      <w:r w:rsidR="00814BCD" w:rsidRPr="00814BCD">
        <w:t xml:space="preserve"> </w:t>
      </w:r>
      <w:r w:rsidRPr="0097303F">
        <w:t xml:space="preserve">году был учрежден </w:t>
      </w:r>
      <w:r w:rsidR="00F2370F" w:rsidRPr="0097303F">
        <w:t xml:space="preserve">комитет </w:t>
      </w:r>
      <w:r w:rsidRPr="0097303F">
        <w:t xml:space="preserve">по семейным вопросам, на который возложена ответственность за изучение предложений и </w:t>
      </w:r>
      <w:r w:rsidR="00F2370F">
        <w:t>законодател</w:t>
      </w:r>
      <w:r w:rsidR="00F2370F">
        <w:t>ь</w:t>
      </w:r>
      <w:r w:rsidR="00F2370F">
        <w:t xml:space="preserve">ных </w:t>
      </w:r>
      <w:r w:rsidRPr="0097303F">
        <w:t>проектов</w:t>
      </w:r>
      <w:r w:rsidR="00F2370F">
        <w:t>, касающихся семей и семейных дел</w:t>
      </w:r>
      <w:r w:rsidR="002D3E0C">
        <w:t>,</w:t>
      </w:r>
      <w:r w:rsidR="00F2370F">
        <w:t xml:space="preserve"> </w:t>
      </w:r>
      <w:r w:rsidRPr="0097303F">
        <w:t>международных договоров и конвенций</w:t>
      </w:r>
      <w:r w:rsidR="00F2370F">
        <w:t>, а также</w:t>
      </w:r>
      <w:r w:rsidRPr="0097303F">
        <w:t xml:space="preserve"> обсуждение и изучение политики и декретов, имеющих о</w:t>
      </w:r>
      <w:r w:rsidRPr="0097303F">
        <w:t>т</w:t>
      </w:r>
      <w:r w:rsidRPr="0097303F">
        <w:t>ношение к семейным проблемам. В 2008</w:t>
      </w:r>
      <w:r w:rsidR="00814BCD" w:rsidRPr="00814BCD">
        <w:t xml:space="preserve"> </w:t>
      </w:r>
      <w:r w:rsidRPr="0097303F">
        <w:t xml:space="preserve">году Национальный совет </w:t>
      </w:r>
      <w:r w:rsidR="00F2370F">
        <w:t xml:space="preserve">по </w:t>
      </w:r>
      <w:r w:rsidRPr="0097303F">
        <w:t xml:space="preserve">делам </w:t>
      </w:r>
      <w:r w:rsidR="00F2370F">
        <w:t>семьи</w:t>
      </w:r>
      <w:r w:rsidR="00EA3348">
        <w:t xml:space="preserve"> создал</w:t>
      </w:r>
      <w:r w:rsidRPr="0097303F">
        <w:t xml:space="preserve"> техническое бюро по связи с </w:t>
      </w:r>
      <w:r w:rsidR="00F2370F">
        <w:t>Сенатом</w:t>
      </w:r>
      <w:r w:rsidRPr="0097303F">
        <w:t xml:space="preserve"> и Палатой </w:t>
      </w:r>
      <w:r w:rsidR="00EA3348">
        <w:t>депутатов</w:t>
      </w:r>
      <w:r w:rsidRPr="0097303F">
        <w:t xml:space="preserve"> </w:t>
      </w:r>
      <w:r w:rsidR="00F2370F">
        <w:t>для укрепления роли парламентариев</w:t>
      </w:r>
      <w:r w:rsidRPr="0097303F">
        <w:t xml:space="preserve"> в обсуждении и анализе общей политики, к</w:t>
      </w:r>
      <w:r w:rsidRPr="0097303F">
        <w:t>а</w:t>
      </w:r>
      <w:r w:rsidRPr="0097303F">
        <w:t>сающейся семейных вопросов.</w:t>
      </w:r>
    </w:p>
    <w:p w:rsidR="00473550" w:rsidRPr="0082245D" w:rsidRDefault="0018766D" w:rsidP="000C056A">
      <w:pPr>
        <w:pStyle w:val="H23G"/>
        <w:keepNext w:val="0"/>
      </w:pPr>
      <w:r>
        <w:tab/>
      </w:r>
      <w:r>
        <w:tab/>
      </w:r>
      <w:r w:rsidR="0082245D">
        <w:t>Статья</w:t>
      </w:r>
      <w:r w:rsidR="00473550" w:rsidRPr="0082245D">
        <w:t xml:space="preserve"> 2</w:t>
      </w:r>
      <w:r w:rsidR="00814BCD" w:rsidRPr="00814BCD">
        <w:t xml:space="preserve"> </w:t>
      </w:r>
      <w:r w:rsidR="00473550" w:rsidRPr="0082245D">
        <w:t>(</w:t>
      </w:r>
      <w:r w:rsidR="00473550" w:rsidRPr="00027846">
        <w:t>b</w:t>
      </w:r>
      <w:r w:rsidR="00473550" w:rsidRPr="0082245D">
        <w:t>)</w:t>
      </w:r>
    </w:p>
    <w:p w:rsidR="0082245D" w:rsidRPr="0097303F" w:rsidRDefault="0082245D" w:rsidP="000C056A">
      <w:pPr>
        <w:pStyle w:val="SingleTxtG"/>
      </w:pPr>
      <w:r w:rsidRPr="0097303F">
        <w:t>14.</w:t>
      </w:r>
      <w:r w:rsidRPr="0097303F">
        <w:tab/>
      </w:r>
      <w:r w:rsidR="00001BB6">
        <w:t>По</w:t>
      </w:r>
      <w:r w:rsidRPr="0097303F">
        <w:t xml:space="preserve"> рекомендации</w:t>
      </w:r>
      <w:r w:rsidR="00814BCD" w:rsidRPr="00814BCD">
        <w:t xml:space="preserve"> </w:t>
      </w:r>
      <w:r w:rsidRPr="0097303F">
        <w:t>№</w:t>
      </w:r>
      <w:r w:rsidR="00722F13">
        <w:t xml:space="preserve"> </w:t>
      </w:r>
      <w:r w:rsidRPr="0097303F">
        <w:t xml:space="preserve">17 </w:t>
      </w:r>
      <w:r w:rsidR="00001BB6" w:rsidRPr="0097303F">
        <w:t>Комитета</w:t>
      </w:r>
      <w:r w:rsidR="00001BB6">
        <w:t xml:space="preserve"> следует сказать, что</w:t>
      </w:r>
      <w:r w:rsidRPr="0097303F">
        <w:t xml:space="preserve"> </w:t>
      </w:r>
      <w:r w:rsidR="006E41E1">
        <w:t>Иордания продо</w:t>
      </w:r>
      <w:r w:rsidR="006E41E1">
        <w:t>л</w:t>
      </w:r>
      <w:r w:rsidR="006E41E1">
        <w:t xml:space="preserve">жала принимать </w:t>
      </w:r>
      <w:r w:rsidRPr="0097303F">
        <w:t>законодательные и другие меры, подтверждая решимость стр</w:t>
      </w:r>
      <w:r w:rsidRPr="0097303F">
        <w:t>а</w:t>
      </w:r>
      <w:r w:rsidRPr="0097303F">
        <w:t>ны проводить реформу законодательства. Статья</w:t>
      </w:r>
      <w:r w:rsidR="00722F13">
        <w:t xml:space="preserve"> </w:t>
      </w:r>
      <w:r w:rsidRPr="0097303F">
        <w:t>208 Уголовного кодекса с п</w:t>
      </w:r>
      <w:r w:rsidRPr="0097303F">
        <w:t>о</w:t>
      </w:r>
      <w:r w:rsidRPr="0097303F">
        <w:t>правками (Закон</w:t>
      </w:r>
      <w:r w:rsidR="00814BCD" w:rsidRPr="00814BCD">
        <w:t xml:space="preserve"> </w:t>
      </w:r>
      <w:r w:rsidRPr="0097303F">
        <w:t>№</w:t>
      </w:r>
      <w:r w:rsidR="00722F13">
        <w:t xml:space="preserve"> </w:t>
      </w:r>
      <w:r w:rsidRPr="0097303F">
        <w:t>49 2007</w:t>
      </w:r>
      <w:r w:rsidR="00814BCD" w:rsidRPr="00814BCD">
        <w:t xml:space="preserve"> </w:t>
      </w:r>
      <w:r w:rsidRPr="0097303F">
        <w:t xml:space="preserve">года) </w:t>
      </w:r>
      <w:r w:rsidR="00001BB6">
        <w:t>была изменена для</w:t>
      </w:r>
      <w:r w:rsidRPr="0097303F">
        <w:t xml:space="preserve"> приведения </w:t>
      </w:r>
      <w:r w:rsidR="00001BB6">
        <w:t>ее</w:t>
      </w:r>
      <w:r w:rsidRPr="0097303F">
        <w:t xml:space="preserve"> в соответс</w:t>
      </w:r>
      <w:r w:rsidRPr="0097303F">
        <w:t>т</w:t>
      </w:r>
      <w:r w:rsidRPr="0097303F">
        <w:t>вие со статьей</w:t>
      </w:r>
      <w:r w:rsidR="00722F13">
        <w:t xml:space="preserve"> </w:t>
      </w:r>
      <w:r w:rsidRPr="0097303F">
        <w:t>1 Конвенции против пыток и других жестоких, бесчеловечных или унижающих достоинство видов обращения</w:t>
      </w:r>
      <w:r w:rsidR="00751C98">
        <w:t xml:space="preserve"> </w:t>
      </w:r>
      <w:r w:rsidR="00001BB6">
        <w:t>и наказания</w:t>
      </w:r>
      <w:r w:rsidRPr="0097303F">
        <w:t xml:space="preserve"> 2006</w:t>
      </w:r>
      <w:r w:rsidR="00814BCD" w:rsidRPr="00814BCD">
        <w:t xml:space="preserve"> </w:t>
      </w:r>
      <w:r w:rsidRPr="0097303F">
        <w:t>года. В соо</w:t>
      </w:r>
      <w:r w:rsidRPr="0097303F">
        <w:t>т</w:t>
      </w:r>
      <w:r w:rsidRPr="0097303F">
        <w:t>ветствии с поправками к статье</w:t>
      </w:r>
      <w:r w:rsidRPr="006E5291">
        <w:t> </w:t>
      </w:r>
      <w:r w:rsidRPr="0097303F">
        <w:t xml:space="preserve">208 любой акт, связанный с причинением боли или пытки, основанный на дискриминации </w:t>
      </w:r>
      <w:r w:rsidR="00001BB6">
        <w:t>любого</w:t>
      </w:r>
      <w:r w:rsidRPr="0097303F">
        <w:t xml:space="preserve"> рода</w:t>
      </w:r>
      <w:r w:rsidR="00001BB6">
        <w:t>,</w:t>
      </w:r>
      <w:r w:rsidRPr="0097303F">
        <w:t xml:space="preserve"> или </w:t>
      </w:r>
      <w:r w:rsidR="00001BB6">
        <w:t>с</w:t>
      </w:r>
      <w:r w:rsidRPr="0097303F">
        <w:t xml:space="preserve"> подстрекател</w:t>
      </w:r>
      <w:r w:rsidRPr="0097303F">
        <w:t>ь</w:t>
      </w:r>
      <w:r w:rsidRPr="0097303F">
        <w:t>ств</w:t>
      </w:r>
      <w:r w:rsidR="00001BB6">
        <w:t>ом</w:t>
      </w:r>
      <w:r w:rsidRPr="0097303F">
        <w:t xml:space="preserve"> любого другого лица к совершению подобного акта, представляет собой уголовное правонарушение. Данный закон требует строгого наказания лиц, с</w:t>
      </w:r>
      <w:r w:rsidRPr="0097303F">
        <w:t>о</w:t>
      </w:r>
      <w:r w:rsidRPr="0097303F">
        <w:t>вершающих такие правонарушения, предусматривая, что «суд не может прим</w:t>
      </w:r>
      <w:r w:rsidRPr="0097303F">
        <w:t>е</w:t>
      </w:r>
      <w:r w:rsidRPr="0097303F">
        <w:t>нять отсрочку предусмотренного наказания за такого рода правонарушения или заменять его на более мягкие меры».</w:t>
      </w:r>
    </w:p>
    <w:p w:rsidR="0082245D" w:rsidRPr="0097303F" w:rsidRDefault="0082245D" w:rsidP="000C056A">
      <w:pPr>
        <w:pStyle w:val="SingleTxtG"/>
      </w:pPr>
      <w:r w:rsidRPr="0097303F">
        <w:t>15.</w:t>
      </w:r>
      <w:r w:rsidRPr="0097303F">
        <w:tab/>
        <w:t>В соответствии со статьей</w:t>
      </w:r>
      <w:r w:rsidR="00814BCD" w:rsidRPr="00814BCD">
        <w:t xml:space="preserve"> </w:t>
      </w:r>
      <w:r w:rsidRPr="0097303F">
        <w:t>29 закона 2008</w:t>
      </w:r>
      <w:r w:rsidR="00814BCD" w:rsidRPr="00814BCD">
        <w:t xml:space="preserve"> </w:t>
      </w:r>
      <w:r w:rsidRPr="0097303F">
        <w:t>года, вносящего поправки в Трудовой кодекс, сексуальное домогательство является правонарушение</w:t>
      </w:r>
      <w:r w:rsidR="00001BB6">
        <w:t>м</w:t>
      </w:r>
      <w:r w:rsidRPr="0097303F">
        <w:t>. По статье</w:t>
      </w:r>
      <w:r w:rsidR="00814BCD">
        <w:t> </w:t>
      </w:r>
      <w:r w:rsidRPr="0097303F">
        <w:t xml:space="preserve">77 лица, </w:t>
      </w:r>
      <w:r w:rsidR="00001BB6">
        <w:t>нарушающие</w:t>
      </w:r>
      <w:r w:rsidRPr="0097303F">
        <w:t xml:space="preserve"> положени</w:t>
      </w:r>
      <w:r w:rsidR="00001BB6">
        <w:t>я</w:t>
      </w:r>
      <w:r w:rsidRPr="0097303F">
        <w:t xml:space="preserve"> статей главы, относящейся к правам женщин и детей, могут подвергаться более суровым наказаниям. Данный </w:t>
      </w:r>
      <w:r w:rsidR="00001BB6" w:rsidRPr="0097303F">
        <w:t>К</w:t>
      </w:r>
      <w:r w:rsidR="00001BB6" w:rsidRPr="0097303F">
        <w:t>о</w:t>
      </w:r>
      <w:r w:rsidR="00001BB6" w:rsidRPr="0097303F">
        <w:t xml:space="preserve">декс </w:t>
      </w:r>
      <w:r w:rsidRPr="0097303F">
        <w:t>предусматривает, что применение принудительного труда является прот</w:t>
      </w:r>
      <w:r w:rsidRPr="0097303F">
        <w:t>и</w:t>
      </w:r>
      <w:r w:rsidRPr="0097303F">
        <w:t>возаконным, как это предусмотрено международными конвенциями, и что н</w:t>
      </w:r>
      <w:r w:rsidRPr="0097303F">
        <w:t>а</w:t>
      </w:r>
      <w:r w:rsidRPr="0097303F">
        <w:t>рушители подвергаются более строгим наказаниям, если они совершают такое правонарушение вторично.</w:t>
      </w:r>
    </w:p>
    <w:p w:rsidR="0082245D" w:rsidRPr="0097303F" w:rsidRDefault="0082245D" w:rsidP="000C056A">
      <w:pPr>
        <w:pStyle w:val="SingleTxtG"/>
      </w:pPr>
      <w:r w:rsidRPr="0097303F">
        <w:t>16.</w:t>
      </w:r>
      <w:r w:rsidRPr="0097303F">
        <w:tab/>
        <w:t>В соответствии с законом</w:t>
      </w:r>
      <w:r w:rsidR="00814BCD" w:rsidRPr="00814BCD">
        <w:t xml:space="preserve"> </w:t>
      </w:r>
      <w:r w:rsidRPr="0097303F">
        <w:t>№</w:t>
      </w:r>
      <w:r w:rsidR="00722F13">
        <w:t xml:space="preserve"> </w:t>
      </w:r>
      <w:r w:rsidRPr="0097303F">
        <w:t>51 2006</w:t>
      </w:r>
      <w:r w:rsidR="00814BCD" w:rsidRPr="00814BCD">
        <w:t xml:space="preserve"> </w:t>
      </w:r>
      <w:r w:rsidRPr="0097303F">
        <w:t xml:space="preserve">года Национальный центр по правам человека </w:t>
      </w:r>
      <w:r w:rsidR="00001BB6">
        <w:t>принимает</w:t>
      </w:r>
      <w:r w:rsidRPr="0097303F">
        <w:t xml:space="preserve"> жалобы и рассматривает любые посягательства на права человека или их нарушение путем </w:t>
      </w:r>
      <w:r w:rsidR="00001BB6">
        <w:t xml:space="preserve">собственного </w:t>
      </w:r>
      <w:r w:rsidRPr="0097303F">
        <w:t>решения таких дел или же п</w:t>
      </w:r>
      <w:r w:rsidRPr="0097303F">
        <w:t>е</w:t>
      </w:r>
      <w:r w:rsidRPr="0097303F">
        <w:t>редач</w:t>
      </w:r>
      <w:r w:rsidR="00EA3348">
        <w:t>и</w:t>
      </w:r>
      <w:r w:rsidR="00001BB6">
        <w:t xml:space="preserve"> </w:t>
      </w:r>
      <w:r w:rsidRPr="0097303F">
        <w:t>их в компетентные исполнительные или судебные органы для обеспеч</w:t>
      </w:r>
      <w:r w:rsidRPr="0097303F">
        <w:t>е</w:t>
      </w:r>
      <w:r w:rsidRPr="0097303F">
        <w:t xml:space="preserve">ния </w:t>
      </w:r>
      <w:r w:rsidR="00001BB6">
        <w:t xml:space="preserve">прекращения такого незаконного поведения и устранения его последствий. </w:t>
      </w:r>
      <w:r w:rsidRPr="0097303F">
        <w:t xml:space="preserve">В целях </w:t>
      </w:r>
      <w:r w:rsidR="00001BB6">
        <w:t>поддержания</w:t>
      </w:r>
      <w:r w:rsidRPr="0097303F">
        <w:t xml:space="preserve"> прав и свобод населения была создана отдельная коми</w:t>
      </w:r>
      <w:r w:rsidRPr="0097303F">
        <w:t>с</w:t>
      </w:r>
      <w:r w:rsidRPr="0097303F">
        <w:t xml:space="preserve">сия. В нее входят два подразделения, одно из которых </w:t>
      </w:r>
      <w:r w:rsidR="00001BB6">
        <w:t>следит за последующими</w:t>
      </w:r>
      <w:r w:rsidR="00212365">
        <w:t xml:space="preserve"> мерами по случаям</w:t>
      </w:r>
      <w:r w:rsidRPr="0097303F">
        <w:t xml:space="preserve"> нарушения таких прав, а второе рассматривает предста</w:t>
      </w:r>
      <w:r w:rsidRPr="0097303F">
        <w:t>в</w:t>
      </w:r>
      <w:r w:rsidRPr="0097303F">
        <w:t>ленные жалобы. В 2008</w:t>
      </w:r>
      <w:r w:rsidR="00814BCD" w:rsidRPr="00814BCD">
        <w:t xml:space="preserve"> </w:t>
      </w:r>
      <w:r w:rsidRPr="0097303F">
        <w:t>году поступило 176</w:t>
      </w:r>
      <w:r w:rsidR="00814BCD" w:rsidRPr="00814BCD">
        <w:t xml:space="preserve"> </w:t>
      </w:r>
      <w:r w:rsidRPr="0097303F">
        <w:t>жалоб, относящихся к правам же</w:t>
      </w:r>
      <w:r w:rsidRPr="0097303F">
        <w:t>н</w:t>
      </w:r>
      <w:r w:rsidRPr="0097303F">
        <w:t>щин, в том числе 128 в области гражданских и политических прав и 48 в обла</w:t>
      </w:r>
      <w:r w:rsidRPr="0097303F">
        <w:t>с</w:t>
      </w:r>
      <w:r w:rsidRPr="0097303F">
        <w:t>ти экономических, социальных и культурных прав. В том же году 209</w:t>
      </w:r>
      <w:r w:rsidR="00814BCD" w:rsidRPr="00814BCD">
        <w:t xml:space="preserve"> </w:t>
      </w:r>
      <w:r w:rsidRPr="0097303F">
        <w:t>женщин получили помощь, в том числе 140 из них, кто представил жалобы, касающиеся их гражданских и политических прав, и 69, кто представил жалобы в отнош</w:t>
      </w:r>
      <w:r w:rsidRPr="0097303F">
        <w:t>е</w:t>
      </w:r>
      <w:r w:rsidRPr="0097303F">
        <w:t xml:space="preserve">нии их социально-экономических прав. </w:t>
      </w:r>
      <w:r w:rsidR="00212365" w:rsidRPr="0097303F">
        <w:t xml:space="preserve">Центр </w:t>
      </w:r>
      <w:r w:rsidRPr="0097303F">
        <w:t xml:space="preserve">организовал рабочую группу </w:t>
      </w:r>
      <w:r w:rsidR="00212365">
        <w:t>по</w:t>
      </w:r>
      <w:r w:rsidRPr="0097303F">
        <w:t xml:space="preserve"> наблюдени</w:t>
      </w:r>
      <w:r w:rsidR="00212365">
        <w:t>ю</w:t>
      </w:r>
      <w:r w:rsidRPr="0097303F">
        <w:t xml:space="preserve"> и слежени</w:t>
      </w:r>
      <w:r w:rsidR="00212365">
        <w:t xml:space="preserve">ю </w:t>
      </w:r>
      <w:r w:rsidRPr="0097303F">
        <w:t>за ходом исполнения дел, связанных с администр</w:t>
      </w:r>
      <w:r w:rsidRPr="0097303F">
        <w:t>а</w:t>
      </w:r>
      <w:r w:rsidRPr="0097303F">
        <w:t>тивным задержанием</w:t>
      </w:r>
      <w:r w:rsidR="00212365">
        <w:t>,</w:t>
      </w:r>
      <w:r w:rsidRPr="0097303F">
        <w:t xml:space="preserve"> и расхождениями между положениями закона и межд</w:t>
      </w:r>
      <w:r w:rsidRPr="0097303F">
        <w:t>у</w:t>
      </w:r>
      <w:r w:rsidRPr="0097303F">
        <w:t>народными гарантиями в области прав человека и справедливого правосудия. Подразделени</w:t>
      </w:r>
      <w:r w:rsidR="00212365">
        <w:t>е</w:t>
      </w:r>
      <w:r w:rsidRPr="0097303F">
        <w:t xml:space="preserve"> жалоб и юридических услуг получа</w:t>
      </w:r>
      <w:r w:rsidR="00212365">
        <w:t>е</w:t>
      </w:r>
      <w:r w:rsidRPr="0097303F">
        <w:t>т жалобы в отношении а</w:t>
      </w:r>
      <w:r w:rsidRPr="0097303F">
        <w:t>д</w:t>
      </w:r>
      <w:r w:rsidRPr="0097303F">
        <w:t>министративных задержаний и провод</w:t>
      </w:r>
      <w:r w:rsidR="00212365">
        <w:t>и</w:t>
      </w:r>
      <w:r w:rsidRPr="0097303F">
        <w:t xml:space="preserve">т </w:t>
      </w:r>
      <w:r w:rsidR="00212365">
        <w:t>мониторинг</w:t>
      </w:r>
      <w:r w:rsidRPr="0097303F">
        <w:t xml:space="preserve"> </w:t>
      </w:r>
      <w:r w:rsidR="00212365">
        <w:t>по обеспечению</w:t>
      </w:r>
      <w:r w:rsidRPr="0097303F">
        <w:t xml:space="preserve"> </w:t>
      </w:r>
      <w:r w:rsidR="00212365">
        <w:t>прекр</w:t>
      </w:r>
      <w:r w:rsidR="00212365">
        <w:t>а</w:t>
      </w:r>
      <w:r w:rsidR="00212365">
        <w:t>щения</w:t>
      </w:r>
      <w:r w:rsidRPr="0097303F">
        <w:t xml:space="preserve"> нарушени</w:t>
      </w:r>
      <w:r w:rsidR="00212365">
        <w:t>й,</w:t>
      </w:r>
      <w:r w:rsidRPr="0097303F">
        <w:t xml:space="preserve"> действуя в этих целях совместно с соответствующими адм</w:t>
      </w:r>
      <w:r w:rsidRPr="0097303F">
        <w:t>и</w:t>
      </w:r>
      <w:r w:rsidRPr="0097303F">
        <w:t xml:space="preserve">нистративными органами. </w:t>
      </w:r>
    </w:p>
    <w:p w:rsidR="0082245D" w:rsidRPr="0097303F" w:rsidRDefault="0082245D" w:rsidP="000C056A">
      <w:pPr>
        <w:pStyle w:val="SingleTxtG"/>
      </w:pPr>
      <w:r w:rsidRPr="0097303F">
        <w:t>17.</w:t>
      </w:r>
      <w:r w:rsidRPr="0097303F">
        <w:tab/>
        <w:t>В соответствии со статьей</w:t>
      </w:r>
      <w:r w:rsidR="00722F13">
        <w:t xml:space="preserve"> </w:t>
      </w:r>
      <w:r w:rsidRPr="0097303F">
        <w:t>66 Закона об общественном здравоохранении 2008</w:t>
      </w:r>
      <w:r w:rsidR="00814BCD" w:rsidRPr="00814BCD">
        <w:t xml:space="preserve"> </w:t>
      </w:r>
      <w:r w:rsidRPr="0097303F">
        <w:t>года всякое нарушение данного закона или его подзаконных норм в вопр</w:t>
      </w:r>
      <w:r w:rsidRPr="0097303F">
        <w:t>о</w:t>
      </w:r>
      <w:r w:rsidRPr="0097303F">
        <w:t>сах, относящихся к организации общественного здравоохранения или</w:t>
      </w:r>
      <w:r w:rsidR="00F70749">
        <w:t xml:space="preserve"> </w:t>
      </w:r>
      <w:r w:rsidRPr="0097303F">
        <w:t>здоровья</w:t>
      </w:r>
      <w:r w:rsidR="00957EED">
        <w:t xml:space="preserve"> матери и ребенка</w:t>
      </w:r>
      <w:r w:rsidRPr="0097303F">
        <w:t>, является правонарушением.</w:t>
      </w:r>
    </w:p>
    <w:p w:rsidR="0082245D" w:rsidRPr="0097303F" w:rsidRDefault="0082245D" w:rsidP="000C056A">
      <w:pPr>
        <w:pStyle w:val="SingleTxtG"/>
      </w:pPr>
      <w:r w:rsidRPr="0097303F">
        <w:t>18.</w:t>
      </w:r>
      <w:r w:rsidRPr="0097303F">
        <w:tab/>
        <w:t xml:space="preserve">Председатель Комиссии </w:t>
      </w:r>
      <w:r w:rsidR="00212365">
        <w:t xml:space="preserve">по </w:t>
      </w:r>
      <w:r w:rsidRPr="0097303F">
        <w:t>гражданской служб</w:t>
      </w:r>
      <w:r w:rsidR="00212365">
        <w:t>е</w:t>
      </w:r>
      <w:r w:rsidRPr="0097303F">
        <w:t xml:space="preserve"> имеет право на отсрочку применения любого решения или декрета, которые не соответствуют </w:t>
      </w:r>
      <w:r w:rsidR="00212365" w:rsidRPr="0097303F">
        <w:t>Полож</w:t>
      </w:r>
      <w:r w:rsidR="00212365" w:rsidRPr="0097303F">
        <w:t>е</w:t>
      </w:r>
      <w:r w:rsidR="00212365" w:rsidRPr="0097303F">
        <w:t xml:space="preserve">ниям </w:t>
      </w:r>
      <w:r w:rsidR="00212365">
        <w:t>о</w:t>
      </w:r>
      <w:r w:rsidRPr="0097303F">
        <w:t xml:space="preserve"> гражданской служб</w:t>
      </w:r>
      <w:r w:rsidR="00212365">
        <w:t>е</w:t>
      </w:r>
      <w:r w:rsidRPr="0097303F">
        <w:t xml:space="preserve"> или </w:t>
      </w:r>
      <w:r w:rsidR="00212365">
        <w:t>Положениям об</w:t>
      </w:r>
      <w:r w:rsidRPr="0097303F">
        <w:t xml:space="preserve"> описани</w:t>
      </w:r>
      <w:r w:rsidR="00212365">
        <w:t>и</w:t>
      </w:r>
      <w:r w:rsidRPr="0097303F">
        <w:t xml:space="preserve"> рабочих постов, в том числе </w:t>
      </w:r>
      <w:r w:rsidR="00212365">
        <w:t xml:space="preserve">в отношении </w:t>
      </w:r>
      <w:r w:rsidRPr="0097303F">
        <w:t>любой формы неравенства в обращении или возможн</w:t>
      </w:r>
      <w:r w:rsidRPr="0097303F">
        <w:t>о</w:t>
      </w:r>
      <w:r w:rsidRPr="0097303F">
        <w:t xml:space="preserve">стях. </w:t>
      </w:r>
    </w:p>
    <w:p w:rsidR="0082245D" w:rsidRPr="0097303F" w:rsidRDefault="0082245D" w:rsidP="000C056A">
      <w:pPr>
        <w:pStyle w:val="SingleTxtG"/>
      </w:pPr>
      <w:r w:rsidRPr="0097303F">
        <w:t>19.</w:t>
      </w:r>
      <w:r w:rsidRPr="0097303F">
        <w:tab/>
        <w:t>В соответствии с законом, принятым в 2006</w:t>
      </w:r>
      <w:r w:rsidR="00814BCD" w:rsidRPr="00814BCD">
        <w:t xml:space="preserve"> </w:t>
      </w:r>
      <w:r w:rsidRPr="0097303F">
        <w:t>году</w:t>
      </w:r>
      <w:r w:rsidR="00212365">
        <w:t>,</w:t>
      </w:r>
      <w:r w:rsidRPr="0097303F">
        <w:t xml:space="preserve"> было учреждено аген</w:t>
      </w:r>
      <w:r w:rsidRPr="0097303F">
        <w:t>т</w:t>
      </w:r>
      <w:r w:rsidRPr="0097303F">
        <w:t xml:space="preserve">ство по борьбе с коррупцией. Его функция заключается в обеспечении </w:t>
      </w:r>
      <w:r w:rsidR="00212365">
        <w:t>практ</w:t>
      </w:r>
      <w:r w:rsidR="00212365">
        <w:t>и</w:t>
      </w:r>
      <w:r w:rsidR="00212365">
        <w:t>ческого применения</w:t>
      </w:r>
      <w:r w:rsidRPr="0097303F">
        <w:t xml:space="preserve"> принцип</w:t>
      </w:r>
      <w:r w:rsidR="00212365">
        <w:t>ов</w:t>
      </w:r>
      <w:r w:rsidRPr="0097303F">
        <w:t xml:space="preserve"> равенства, равных возможностей и справедл</w:t>
      </w:r>
      <w:r w:rsidRPr="0097303F">
        <w:t>и</w:t>
      </w:r>
      <w:r w:rsidRPr="0097303F">
        <w:t xml:space="preserve">вости. Данный закон определяет коррупцию как любую деятельность, </w:t>
      </w:r>
      <w:r w:rsidR="00E84D2E">
        <w:t>называ</w:t>
      </w:r>
      <w:r w:rsidR="00E84D2E">
        <w:t>е</w:t>
      </w:r>
      <w:r w:rsidR="00E84D2E">
        <w:t>мую</w:t>
      </w:r>
      <w:r w:rsidRPr="0097303F">
        <w:t xml:space="preserve"> в качестве таковой в международно-правовых документах по борьбе с ко</w:t>
      </w:r>
      <w:r w:rsidRPr="0097303F">
        <w:t>р</w:t>
      </w:r>
      <w:r w:rsidRPr="0097303F">
        <w:t xml:space="preserve">рупцией, к которым присоединилась Иордания. </w:t>
      </w:r>
      <w:r w:rsidR="00E84D2E">
        <w:t>Примечательно</w:t>
      </w:r>
      <w:r w:rsidRPr="0097303F">
        <w:t xml:space="preserve">, что одним </w:t>
      </w:r>
      <w:r w:rsidR="00E84D2E">
        <w:t xml:space="preserve">из </w:t>
      </w:r>
      <w:r w:rsidR="00957EED">
        <w:t>сотрудников</w:t>
      </w:r>
      <w:r w:rsidR="00E84D2E">
        <w:t xml:space="preserve"> агентства является женщина.</w:t>
      </w:r>
    </w:p>
    <w:p w:rsidR="0082245D" w:rsidRPr="0097303F" w:rsidRDefault="0082245D" w:rsidP="000C056A">
      <w:pPr>
        <w:pStyle w:val="SingleTxtG"/>
      </w:pPr>
      <w:r w:rsidRPr="0097303F">
        <w:t>20.</w:t>
      </w:r>
      <w:r w:rsidRPr="0097303F">
        <w:tab/>
        <w:t>В соответствии с законом 2008</w:t>
      </w:r>
      <w:r w:rsidR="00814BCD" w:rsidRPr="00814BCD">
        <w:t xml:space="preserve"> </w:t>
      </w:r>
      <w:r w:rsidRPr="0097303F">
        <w:t>года была учреждена должность</w:t>
      </w:r>
      <w:r w:rsidR="00E84D2E">
        <w:t>,</w:t>
      </w:r>
      <w:r w:rsidRPr="0097303F">
        <w:t xml:space="preserve"> </w:t>
      </w:r>
      <w:r w:rsidR="00E84D2E">
        <w:t>офиц</w:t>
      </w:r>
      <w:r w:rsidR="00E84D2E">
        <w:t>и</w:t>
      </w:r>
      <w:r w:rsidR="00E84D2E">
        <w:t>ально называемая</w:t>
      </w:r>
      <w:r w:rsidRPr="0097303F">
        <w:t xml:space="preserve"> </w:t>
      </w:r>
      <w:r w:rsidR="00E84D2E" w:rsidRPr="0097303F">
        <w:t>Омбудсмен</w:t>
      </w:r>
      <w:r w:rsidR="00E84D2E">
        <w:t>ом</w:t>
      </w:r>
      <w:r w:rsidRPr="0097303F">
        <w:t xml:space="preserve">, который занимается рассмотрением жалоб в отношении государственной администрации или ее представителей. Офис </w:t>
      </w:r>
      <w:r w:rsidR="00E84D2E" w:rsidRPr="0097303F">
        <w:t>О</w:t>
      </w:r>
      <w:r w:rsidR="00E84D2E" w:rsidRPr="0097303F">
        <w:t>м</w:t>
      </w:r>
      <w:r w:rsidR="00E84D2E" w:rsidRPr="0097303F">
        <w:t xml:space="preserve">будсмена </w:t>
      </w:r>
      <w:r w:rsidRPr="0097303F">
        <w:t>начал свою работу в феврале 2009</w:t>
      </w:r>
      <w:r w:rsidR="00814BCD" w:rsidRPr="00814BCD">
        <w:t xml:space="preserve"> </w:t>
      </w:r>
      <w:r w:rsidRPr="0097303F">
        <w:t>года и на ноябрь 2009</w:t>
      </w:r>
      <w:r w:rsidR="00814BCD" w:rsidRPr="00814BCD">
        <w:t xml:space="preserve"> </w:t>
      </w:r>
      <w:r w:rsidRPr="0097303F">
        <w:t>года получил 504</w:t>
      </w:r>
      <w:r w:rsidR="00814BCD" w:rsidRPr="00814BCD">
        <w:t xml:space="preserve"> </w:t>
      </w:r>
      <w:r w:rsidRPr="0097303F">
        <w:t>жалобы от женщин, в том числе 138</w:t>
      </w:r>
      <w:r w:rsidR="00814BCD" w:rsidRPr="00814BCD">
        <w:t xml:space="preserve"> </w:t>
      </w:r>
      <w:r w:rsidR="00E84D2E">
        <w:t xml:space="preserve">от </w:t>
      </w:r>
      <w:r w:rsidRPr="0097303F">
        <w:t xml:space="preserve">лиц, </w:t>
      </w:r>
      <w:r w:rsidR="00E84D2E">
        <w:t>жалующихся на</w:t>
      </w:r>
      <w:r w:rsidRPr="0097303F">
        <w:t xml:space="preserve"> несправедл</w:t>
      </w:r>
      <w:r w:rsidRPr="0097303F">
        <w:t>и</w:t>
      </w:r>
      <w:r w:rsidRPr="0097303F">
        <w:t>вост</w:t>
      </w:r>
      <w:r w:rsidR="00E84D2E">
        <w:t>ь</w:t>
      </w:r>
      <w:r w:rsidRPr="0097303F">
        <w:t xml:space="preserve"> в</w:t>
      </w:r>
      <w:r w:rsidR="00E84D2E">
        <w:t xml:space="preserve"> назначениях, 69</w:t>
      </w:r>
      <w:r w:rsidR="00957EED">
        <w:t xml:space="preserve"> от лиц</w:t>
      </w:r>
      <w:r w:rsidR="00E84D2E">
        <w:t>,</w:t>
      </w:r>
      <w:r w:rsidR="00957EED">
        <w:t xml:space="preserve"> жалующихся на</w:t>
      </w:r>
      <w:r w:rsidR="00F70749">
        <w:t xml:space="preserve"> </w:t>
      </w:r>
      <w:r w:rsidR="00957EED">
        <w:t>з</w:t>
      </w:r>
      <w:r w:rsidRPr="0097303F">
        <w:t>лоупотреблени</w:t>
      </w:r>
      <w:r w:rsidR="00957EED">
        <w:t>е</w:t>
      </w:r>
      <w:r w:rsidRPr="0097303F">
        <w:t xml:space="preserve"> ролью </w:t>
      </w:r>
      <w:r w:rsidR="00957EED">
        <w:t xml:space="preserve">в </w:t>
      </w:r>
      <w:r w:rsidRPr="0097303F">
        <w:t>пр</w:t>
      </w:r>
      <w:r w:rsidRPr="0097303F">
        <w:t>о</w:t>
      </w:r>
      <w:r w:rsidRPr="0097303F">
        <w:t>цесс</w:t>
      </w:r>
      <w:r w:rsidR="00957EED">
        <w:t>е</w:t>
      </w:r>
      <w:r w:rsidRPr="0097303F">
        <w:t xml:space="preserve"> назначений, 183</w:t>
      </w:r>
      <w:r w:rsidR="00957EED">
        <w:t xml:space="preserve"> от лиц</w:t>
      </w:r>
      <w:r w:rsidRPr="0097303F">
        <w:t xml:space="preserve">, </w:t>
      </w:r>
      <w:r w:rsidR="00957EED">
        <w:t>жалующихся на</w:t>
      </w:r>
      <w:r w:rsidRPr="0097303F">
        <w:t xml:space="preserve"> </w:t>
      </w:r>
      <w:r w:rsidR="00E84D2E">
        <w:t xml:space="preserve">принятие </w:t>
      </w:r>
      <w:r w:rsidRPr="0097303F">
        <w:t>несправедливы</w:t>
      </w:r>
      <w:r w:rsidR="00E84D2E">
        <w:t>х</w:t>
      </w:r>
      <w:r w:rsidRPr="0097303F">
        <w:t xml:space="preserve"> адм</w:t>
      </w:r>
      <w:r w:rsidRPr="0097303F">
        <w:t>и</w:t>
      </w:r>
      <w:r w:rsidRPr="0097303F">
        <w:t>нистративны</w:t>
      </w:r>
      <w:r w:rsidR="00E84D2E">
        <w:t xml:space="preserve">х </w:t>
      </w:r>
      <w:r w:rsidRPr="0097303F">
        <w:t>и судебны</w:t>
      </w:r>
      <w:r w:rsidR="00E84D2E">
        <w:t>х</w:t>
      </w:r>
      <w:r w:rsidRPr="0097303F">
        <w:t xml:space="preserve"> решени</w:t>
      </w:r>
      <w:r w:rsidR="00E84D2E">
        <w:t>й</w:t>
      </w:r>
      <w:r w:rsidRPr="0097303F">
        <w:t>, 14</w:t>
      </w:r>
      <w:r w:rsidR="00957EED">
        <w:t xml:space="preserve"> от лиц</w:t>
      </w:r>
      <w:r w:rsidRPr="0097303F">
        <w:t xml:space="preserve">, </w:t>
      </w:r>
      <w:r w:rsidR="00957EED">
        <w:t>жалующихся на</w:t>
      </w:r>
      <w:r w:rsidRPr="0097303F">
        <w:t xml:space="preserve"> плохое обращ</w:t>
      </w:r>
      <w:r w:rsidRPr="0097303F">
        <w:t>е</w:t>
      </w:r>
      <w:r w:rsidRPr="0097303F">
        <w:t>ние со стороны официального лица, 7</w:t>
      </w:r>
      <w:r w:rsidR="00957EED">
        <w:t xml:space="preserve"> от лиц</w:t>
      </w:r>
      <w:r w:rsidRPr="0097303F">
        <w:t xml:space="preserve">, </w:t>
      </w:r>
      <w:r w:rsidR="00957EED">
        <w:t>жалующихся на</w:t>
      </w:r>
      <w:r w:rsidRPr="0097303F">
        <w:t xml:space="preserve"> плохое обращ</w:t>
      </w:r>
      <w:r w:rsidRPr="0097303F">
        <w:t>е</w:t>
      </w:r>
      <w:r w:rsidRPr="0097303F">
        <w:t>ние со стороны отдельных лиц или институтов, 34</w:t>
      </w:r>
      <w:r w:rsidR="00957EED">
        <w:t xml:space="preserve"> от лиц</w:t>
      </w:r>
      <w:r w:rsidRPr="0097303F">
        <w:t>, запрашивающих ф</w:t>
      </w:r>
      <w:r w:rsidRPr="0097303F">
        <w:t>и</w:t>
      </w:r>
      <w:r w:rsidRPr="0097303F">
        <w:t>нансов</w:t>
      </w:r>
      <w:r w:rsidR="00E84D2E">
        <w:t>ую помощь</w:t>
      </w:r>
      <w:r w:rsidRPr="0097303F">
        <w:t>, 27</w:t>
      </w:r>
      <w:r w:rsidR="00957EED">
        <w:t xml:space="preserve"> от лиц</w:t>
      </w:r>
      <w:r w:rsidRPr="0097303F">
        <w:t xml:space="preserve">, запрашивающих </w:t>
      </w:r>
      <w:r w:rsidR="00E84D2E">
        <w:t>изменения в их служебных об</w:t>
      </w:r>
      <w:r w:rsidR="00E84D2E">
        <w:t>я</w:t>
      </w:r>
      <w:r w:rsidR="00E84D2E">
        <w:t>занностях.</w:t>
      </w:r>
      <w:r w:rsidRPr="0097303F">
        <w:t xml:space="preserve"> Из этого общего числа жалоб 199</w:t>
      </w:r>
      <w:r w:rsidR="00814BCD" w:rsidRPr="00814BCD">
        <w:t xml:space="preserve"> </w:t>
      </w:r>
      <w:r w:rsidRPr="0097303F">
        <w:t>были отклонены на том основ</w:t>
      </w:r>
      <w:r w:rsidRPr="0097303F">
        <w:t>а</w:t>
      </w:r>
      <w:r w:rsidRPr="0097303F">
        <w:t xml:space="preserve">нии, что </w:t>
      </w:r>
      <w:r w:rsidR="00E84D2E" w:rsidRPr="0097303F">
        <w:t xml:space="preserve">Омбудсмен </w:t>
      </w:r>
      <w:r w:rsidRPr="0097303F">
        <w:t>не имеет полномочий для их рассмотрения</w:t>
      </w:r>
      <w:r w:rsidR="00957EED">
        <w:t>,</w:t>
      </w:r>
      <w:r w:rsidRPr="0097303F">
        <w:t xml:space="preserve"> или же в связи с тем, что прошло слишком много времени, 17 были урегулированы полюбовно, 104 по-прежнему находятся в стадии рассмотрения и расследования, 57</w:t>
      </w:r>
      <w:r w:rsidR="00814BCD" w:rsidRPr="00814BCD">
        <w:t xml:space="preserve"> </w:t>
      </w:r>
      <w:r w:rsidRPr="0097303F">
        <w:t>пол</w:t>
      </w:r>
      <w:r w:rsidRPr="0097303F">
        <w:t>у</w:t>
      </w:r>
      <w:r w:rsidRPr="0097303F">
        <w:t>чили дальнейши</w:t>
      </w:r>
      <w:r w:rsidR="002E04F6">
        <w:t>й</w:t>
      </w:r>
      <w:r w:rsidRPr="0097303F">
        <w:t xml:space="preserve"> ход, 18</w:t>
      </w:r>
      <w:r w:rsidR="00814BCD" w:rsidRPr="00814BCD">
        <w:t xml:space="preserve"> </w:t>
      </w:r>
      <w:r w:rsidRPr="0097303F">
        <w:t xml:space="preserve">были </w:t>
      </w:r>
      <w:r w:rsidR="00E84D2E">
        <w:t>закрыты</w:t>
      </w:r>
      <w:r w:rsidRPr="0097303F">
        <w:t xml:space="preserve"> на основе достигнутого урегулиров</w:t>
      </w:r>
      <w:r w:rsidRPr="0097303F">
        <w:t>а</w:t>
      </w:r>
      <w:r w:rsidRPr="0097303F">
        <w:t>ния, 16</w:t>
      </w:r>
      <w:r w:rsidR="00814BCD" w:rsidRPr="00814BCD">
        <w:t xml:space="preserve"> </w:t>
      </w:r>
      <w:r w:rsidRPr="0097303F">
        <w:t>прекращены как не имеющие обоснования, 2</w:t>
      </w:r>
      <w:r w:rsidR="00814BCD" w:rsidRPr="00814BCD">
        <w:t xml:space="preserve"> </w:t>
      </w:r>
      <w:r w:rsidRPr="0097303F">
        <w:t>взяты жалобщиками</w:t>
      </w:r>
      <w:r w:rsidR="00E84D2E" w:rsidRPr="00E84D2E">
        <w:t xml:space="preserve"> </w:t>
      </w:r>
      <w:r w:rsidR="00E84D2E" w:rsidRPr="0097303F">
        <w:t>о</w:t>
      </w:r>
      <w:r w:rsidR="00E84D2E" w:rsidRPr="0097303F">
        <w:t>б</w:t>
      </w:r>
      <w:r w:rsidR="00E84D2E" w:rsidRPr="0097303F">
        <w:t>ратно</w:t>
      </w:r>
      <w:r w:rsidRPr="0097303F">
        <w:t>, 73</w:t>
      </w:r>
      <w:r w:rsidR="00814BCD" w:rsidRPr="00814BCD">
        <w:t xml:space="preserve"> </w:t>
      </w:r>
      <w:r w:rsidRPr="0097303F">
        <w:t>отосланы</w:t>
      </w:r>
      <w:r w:rsidR="00957EED">
        <w:t xml:space="preserve"> назад</w:t>
      </w:r>
      <w:r w:rsidRPr="0097303F">
        <w:t xml:space="preserve"> в целях</w:t>
      </w:r>
      <w:r w:rsidR="00475F1A">
        <w:t xml:space="preserve"> получения</w:t>
      </w:r>
      <w:r w:rsidRPr="0097303F">
        <w:t xml:space="preserve"> разъяснени</w:t>
      </w:r>
      <w:r w:rsidR="00475F1A">
        <w:t>й</w:t>
      </w:r>
      <w:r w:rsidRPr="0097303F">
        <w:t xml:space="preserve"> и 9</w:t>
      </w:r>
      <w:r w:rsidR="00814BCD" w:rsidRPr="00814BCD">
        <w:t xml:space="preserve"> </w:t>
      </w:r>
      <w:r w:rsidRPr="0097303F">
        <w:t>оставлен</w:t>
      </w:r>
      <w:r w:rsidR="00475F1A">
        <w:t>ы</w:t>
      </w:r>
      <w:r w:rsidRPr="0097303F">
        <w:t xml:space="preserve"> для рассмотрения. </w:t>
      </w:r>
    </w:p>
    <w:p w:rsidR="0082245D" w:rsidRPr="0097303F" w:rsidRDefault="0082245D" w:rsidP="000C056A">
      <w:pPr>
        <w:pStyle w:val="SingleTxtG"/>
      </w:pPr>
      <w:r w:rsidRPr="0097303F">
        <w:t>21.</w:t>
      </w:r>
      <w:r w:rsidRPr="0097303F">
        <w:tab/>
        <w:t>28</w:t>
      </w:r>
      <w:r w:rsidR="00814BCD" w:rsidRPr="00814BCD">
        <w:t xml:space="preserve"> </w:t>
      </w:r>
      <w:r w:rsidRPr="0097303F">
        <w:t>декабря 2009</w:t>
      </w:r>
      <w:r w:rsidR="00722F13">
        <w:t xml:space="preserve"> </w:t>
      </w:r>
      <w:r w:rsidRPr="0097303F">
        <w:t>года в Министерстве развития государственного сектора было учреждено подразделение</w:t>
      </w:r>
      <w:r w:rsidR="00475F1A">
        <w:t xml:space="preserve"> по рассмотрению</w:t>
      </w:r>
      <w:r w:rsidRPr="0097303F">
        <w:t xml:space="preserve"> жалоб в целях получения всех жалоб, предложений и вопросов, представляемых Национальному центру сообщений</w:t>
      </w:r>
      <w:r w:rsidR="00E84D2E">
        <w:t>, и их рассмотрения в координации с соответствующими учрежд</w:t>
      </w:r>
      <w:r w:rsidR="00E84D2E">
        <w:t>е</w:t>
      </w:r>
      <w:r w:rsidR="00E84D2E">
        <w:t>ниями</w:t>
      </w:r>
      <w:r w:rsidRPr="0097303F">
        <w:t>. В целях обеспечения успешной деятельности этого механизма осущес</w:t>
      </w:r>
      <w:r w:rsidRPr="0097303F">
        <w:t>т</w:t>
      </w:r>
      <w:r w:rsidRPr="0097303F">
        <w:t xml:space="preserve">вляется сотрудничество между целым рядом органов: </w:t>
      </w:r>
      <w:r w:rsidR="00E84D2E" w:rsidRPr="0097303F">
        <w:t>Министерство</w:t>
      </w:r>
      <w:r w:rsidR="00475F1A">
        <w:t>м</w:t>
      </w:r>
      <w:r w:rsidR="00E84D2E" w:rsidRPr="0097303F">
        <w:t xml:space="preserve"> </w:t>
      </w:r>
      <w:r w:rsidRPr="0097303F">
        <w:t>комм</w:t>
      </w:r>
      <w:r w:rsidRPr="0097303F">
        <w:t>у</w:t>
      </w:r>
      <w:r w:rsidRPr="0097303F">
        <w:t xml:space="preserve">никаций, </w:t>
      </w:r>
      <w:r w:rsidR="00E84D2E" w:rsidRPr="0097303F">
        <w:t>Подразделение</w:t>
      </w:r>
      <w:r w:rsidR="00475F1A">
        <w:t>м по рассмотрению</w:t>
      </w:r>
      <w:r w:rsidR="00E84D2E" w:rsidRPr="0097303F">
        <w:t xml:space="preserve"> </w:t>
      </w:r>
      <w:r w:rsidRPr="0097303F">
        <w:t xml:space="preserve">жалоб в </w:t>
      </w:r>
      <w:r w:rsidR="00E84D2E" w:rsidRPr="0097303F">
        <w:t xml:space="preserve">Министерстве </w:t>
      </w:r>
      <w:r w:rsidRPr="0097303F">
        <w:t xml:space="preserve">развития государственного сектора, </w:t>
      </w:r>
      <w:r w:rsidR="006F0355">
        <w:t>Офис</w:t>
      </w:r>
      <w:r w:rsidR="00475F1A">
        <w:t>ом</w:t>
      </w:r>
      <w:r w:rsidR="00E84D2E" w:rsidRPr="0097303F">
        <w:t xml:space="preserve"> Омбудсмена</w:t>
      </w:r>
      <w:r w:rsidRPr="0097303F">
        <w:t>, Бюро</w:t>
      </w:r>
      <w:r w:rsidR="00475F1A">
        <w:t xml:space="preserve"> по вопросам под</w:t>
      </w:r>
      <w:r w:rsidRPr="0097303F">
        <w:t>отче</w:t>
      </w:r>
      <w:r w:rsidRPr="0097303F">
        <w:t>т</w:t>
      </w:r>
      <w:r w:rsidRPr="0097303F">
        <w:t>ности и Совет</w:t>
      </w:r>
      <w:r w:rsidR="00475F1A">
        <w:t>ом</w:t>
      </w:r>
      <w:r w:rsidRPr="0097303F">
        <w:t xml:space="preserve"> директоров </w:t>
      </w:r>
      <w:r w:rsidR="00E84D2E">
        <w:t xml:space="preserve">по </w:t>
      </w:r>
      <w:r w:rsidR="00B20280">
        <w:t>присвоению</w:t>
      </w:r>
      <w:r w:rsidR="00E84D2E">
        <w:t xml:space="preserve"> </w:t>
      </w:r>
      <w:r w:rsidRPr="0097303F">
        <w:t>Пр</w:t>
      </w:r>
      <w:r w:rsidR="00475F1A">
        <w:t>емии</w:t>
      </w:r>
      <w:r w:rsidR="006E41E1">
        <w:t xml:space="preserve"> Короля Абда</w:t>
      </w:r>
      <w:r w:rsidRPr="0097303F">
        <w:t>лл</w:t>
      </w:r>
      <w:r w:rsidR="00475F1A">
        <w:t>ы</w:t>
      </w:r>
      <w:r w:rsidRPr="006E5291">
        <w:t> II</w:t>
      </w:r>
      <w:r w:rsidRPr="0097303F">
        <w:t xml:space="preserve"> за </w:t>
      </w:r>
      <w:r w:rsidR="00475F1A">
        <w:t>тр</w:t>
      </w:r>
      <w:r w:rsidR="00475F1A">
        <w:t>у</w:t>
      </w:r>
      <w:r w:rsidR="00475F1A">
        <w:t>довую доблесть на государственной службе</w:t>
      </w:r>
      <w:r w:rsidRPr="0097303F">
        <w:t>. Премьер-министр предложи</w:t>
      </w:r>
      <w:r w:rsidR="00E84D2E">
        <w:t>л</w:t>
      </w:r>
      <w:r w:rsidRPr="0097303F">
        <w:t xml:space="preserve"> все</w:t>
      </w:r>
      <w:r w:rsidR="00E84D2E">
        <w:t>м</w:t>
      </w:r>
      <w:r w:rsidRPr="0097303F">
        <w:t xml:space="preserve"> министерства</w:t>
      </w:r>
      <w:r w:rsidR="00E84D2E">
        <w:t>м</w:t>
      </w:r>
      <w:r w:rsidRPr="0097303F">
        <w:t xml:space="preserve"> и официальны</w:t>
      </w:r>
      <w:r w:rsidR="00E84D2E">
        <w:t>м</w:t>
      </w:r>
      <w:r w:rsidRPr="0097303F">
        <w:t xml:space="preserve"> государственны</w:t>
      </w:r>
      <w:r w:rsidR="00E84D2E">
        <w:t>м</w:t>
      </w:r>
      <w:r w:rsidRPr="0097303F">
        <w:t xml:space="preserve"> институт</w:t>
      </w:r>
      <w:r w:rsidR="00E84D2E">
        <w:t>ам</w:t>
      </w:r>
      <w:r w:rsidRPr="0097303F">
        <w:t xml:space="preserve"> и учреждения</w:t>
      </w:r>
      <w:r w:rsidR="00E84D2E">
        <w:t>м</w:t>
      </w:r>
      <w:r w:rsidRPr="0097303F">
        <w:t xml:space="preserve"> работа</w:t>
      </w:r>
      <w:r w:rsidR="00E84D2E">
        <w:t>ть</w:t>
      </w:r>
      <w:r w:rsidRPr="0097303F">
        <w:t xml:space="preserve"> в сотрудничестве с данным подразделением и назначи</w:t>
      </w:r>
      <w:r w:rsidR="00E84D2E">
        <w:t>ть</w:t>
      </w:r>
      <w:r w:rsidRPr="0097303F">
        <w:t xml:space="preserve"> сотрудников по связи, </w:t>
      </w:r>
      <w:r w:rsidR="00E84D2E">
        <w:t>имеющих</w:t>
      </w:r>
      <w:r w:rsidRPr="0097303F">
        <w:t xml:space="preserve"> соответствующую подготовку и знания в работе с общес</w:t>
      </w:r>
      <w:r w:rsidRPr="0097303F">
        <w:t>т</w:t>
      </w:r>
      <w:r w:rsidRPr="0097303F">
        <w:t>венностью.</w:t>
      </w:r>
    </w:p>
    <w:p w:rsidR="00631B2B" w:rsidRPr="0097303F" w:rsidRDefault="0082245D" w:rsidP="000C056A">
      <w:pPr>
        <w:pStyle w:val="SingleTxtG"/>
      </w:pPr>
      <w:r w:rsidRPr="0097303F">
        <w:t>22.</w:t>
      </w:r>
      <w:r w:rsidRPr="0097303F">
        <w:tab/>
        <w:t xml:space="preserve">Образовательная часть иорданской Национальной стратегии </w:t>
      </w:r>
      <w:r w:rsidR="00C27B23">
        <w:t>в интересах</w:t>
      </w:r>
      <w:r w:rsidRPr="0097303F">
        <w:t xml:space="preserve"> женщин включает призыв к действиям для принятия целого </w:t>
      </w:r>
      <w:r w:rsidR="00751C98" w:rsidRPr="0097303F">
        <w:t>ряда</w:t>
      </w:r>
      <w:r w:rsidRPr="0097303F">
        <w:t xml:space="preserve"> программных мер, включая действия по внедрению </w:t>
      </w:r>
      <w:r w:rsidR="00C27B23">
        <w:t xml:space="preserve">на </w:t>
      </w:r>
      <w:r w:rsidRPr="0097303F">
        <w:t>практик</w:t>
      </w:r>
      <w:r w:rsidR="00C27B23">
        <w:t>е</w:t>
      </w:r>
      <w:r w:rsidRPr="0097303F">
        <w:t xml:space="preserve"> положений закона, объя</w:t>
      </w:r>
      <w:r w:rsidRPr="0097303F">
        <w:t>в</w:t>
      </w:r>
      <w:r w:rsidRPr="0097303F">
        <w:t>ляющего образование обязательным, а также изучени</w:t>
      </w:r>
      <w:r w:rsidR="00C27B23">
        <w:t>ю</w:t>
      </w:r>
      <w:r w:rsidRPr="0097303F">
        <w:t xml:space="preserve"> возможности объявлять глав семей, которые не посылают своих детей в школу, подлежащими разли</w:t>
      </w:r>
      <w:r w:rsidRPr="0097303F">
        <w:t>ч</w:t>
      </w:r>
      <w:r w:rsidRPr="0097303F">
        <w:t xml:space="preserve">ным видам наказания за удержание детей от </w:t>
      </w:r>
      <w:r w:rsidR="00C27B23">
        <w:t xml:space="preserve">посещения </w:t>
      </w:r>
      <w:r w:rsidRPr="0097303F">
        <w:t>школы.</w:t>
      </w:r>
    </w:p>
    <w:p w:rsidR="00FC75F5" w:rsidRPr="0082245D" w:rsidRDefault="00410D57" w:rsidP="000C056A">
      <w:pPr>
        <w:pStyle w:val="H23G"/>
        <w:keepNext w:val="0"/>
      </w:pPr>
      <w:r>
        <w:tab/>
      </w:r>
      <w:r>
        <w:tab/>
      </w:r>
      <w:r w:rsidR="0082245D">
        <w:t>Статья</w:t>
      </w:r>
      <w:r w:rsidR="00FC75F5" w:rsidRPr="0082245D">
        <w:t xml:space="preserve"> 2</w:t>
      </w:r>
      <w:r w:rsidR="00814BCD">
        <w:t xml:space="preserve"> </w:t>
      </w:r>
      <w:r w:rsidR="00FC75F5" w:rsidRPr="0082245D">
        <w:t>(</w:t>
      </w:r>
      <w:r w:rsidR="00FC75F5" w:rsidRPr="00027846">
        <w:t>c</w:t>
      </w:r>
      <w:r w:rsidR="00FC75F5" w:rsidRPr="0082245D">
        <w:t>)</w:t>
      </w:r>
    </w:p>
    <w:p w:rsidR="0082245D" w:rsidRPr="0097303F" w:rsidRDefault="0082245D" w:rsidP="000C056A">
      <w:pPr>
        <w:pStyle w:val="SingleTxtG"/>
      </w:pPr>
      <w:r w:rsidRPr="0097303F">
        <w:t>23.</w:t>
      </w:r>
      <w:r w:rsidRPr="0097303F">
        <w:tab/>
        <w:t>По Конституции Иордании судебная власть распределяется на нескольких уровнях судов всех юрисдикций. Они открыты для всех и свободны от какого-либо вмешательства в их дела. Суды</w:t>
      </w:r>
      <w:r w:rsidR="00475F1A">
        <w:t xml:space="preserve"> Иорданского</w:t>
      </w:r>
      <w:r w:rsidRPr="0097303F">
        <w:t xml:space="preserve"> Королевства имеют полном</w:t>
      </w:r>
      <w:r w:rsidRPr="0097303F">
        <w:t>о</w:t>
      </w:r>
      <w:r w:rsidRPr="0097303F">
        <w:t xml:space="preserve">чия привлекать к суду </w:t>
      </w:r>
      <w:r w:rsidR="00990308">
        <w:t xml:space="preserve">без каких-либо различий </w:t>
      </w:r>
      <w:r w:rsidRPr="0097303F">
        <w:t>любое лицо любого п</w:t>
      </w:r>
      <w:r w:rsidR="00990308">
        <w:t>ола, гра</w:t>
      </w:r>
      <w:r w:rsidR="00990308">
        <w:t>ж</w:t>
      </w:r>
      <w:r w:rsidR="00990308">
        <w:t>дан или иностранцев</w:t>
      </w:r>
      <w:r w:rsidRPr="0097303F">
        <w:t>. Точно так же никакое из положений закона, касающегося организации судебного производства и</w:t>
      </w:r>
      <w:r w:rsidR="00990308">
        <w:t xml:space="preserve"> правоспособности судиться</w:t>
      </w:r>
      <w:r w:rsidR="00475F1A">
        <w:t>,</w:t>
      </w:r>
      <w:r w:rsidRPr="0097303F">
        <w:t xml:space="preserve"> не пров</w:t>
      </w:r>
      <w:r w:rsidRPr="0097303F">
        <w:t>о</w:t>
      </w:r>
      <w:r w:rsidRPr="0097303F">
        <w:t>дит дискриминацию в отношении права обращаться в суды, используемых пр</w:t>
      </w:r>
      <w:r w:rsidRPr="0097303F">
        <w:t>о</w:t>
      </w:r>
      <w:r w:rsidRPr="0097303F">
        <w:t>цедур или соответствующих гарантий. Данный закон предоставляет право ка</w:t>
      </w:r>
      <w:r w:rsidRPr="0097303F">
        <w:t>ж</w:t>
      </w:r>
      <w:r w:rsidRPr="0097303F">
        <w:t>дому мужчине или женщине добиваться возмещения ущерба на всех ступенях судебного производства, а также предоставляет право добиваться компенсации за ущерб в уголовных делах путем назначения защитника, гонорар которого п</w:t>
      </w:r>
      <w:r w:rsidRPr="0097303F">
        <w:t>о</w:t>
      </w:r>
      <w:r w:rsidRPr="0097303F">
        <w:t>крывается государством в том случае, когда участвующи</w:t>
      </w:r>
      <w:r w:rsidR="00990308">
        <w:t>й</w:t>
      </w:r>
      <w:r w:rsidRPr="0097303F">
        <w:t xml:space="preserve"> в тяжбе не может этого сделать. </w:t>
      </w:r>
      <w:r w:rsidR="00990308">
        <w:t>По</w:t>
      </w:r>
      <w:r w:rsidRPr="0097303F">
        <w:t xml:space="preserve"> рекомендации</w:t>
      </w:r>
      <w:r w:rsidR="00475F1A">
        <w:t xml:space="preserve"> в</w:t>
      </w:r>
      <w:r w:rsidRPr="0097303F">
        <w:t xml:space="preserve"> пункт</w:t>
      </w:r>
      <w:r w:rsidR="00475F1A">
        <w:t>е</w:t>
      </w:r>
      <w:r w:rsidR="00814BCD" w:rsidRPr="00814BCD">
        <w:t xml:space="preserve"> </w:t>
      </w:r>
      <w:r w:rsidRPr="0097303F">
        <w:t xml:space="preserve">17 Комитета </w:t>
      </w:r>
      <w:r w:rsidR="00990308">
        <w:t xml:space="preserve">следует отметить, что </w:t>
      </w:r>
      <w:r w:rsidRPr="0097303F">
        <w:t>существующее законодательство</w:t>
      </w:r>
      <w:r w:rsidR="00F70749">
        <w:t xml:space="preserve"> </w:t>
      </w:r>
      <w:r w:rsidRPr="0097303F">
        <w:t xml:space="preserve">подверглось изменениям, было принято новое законодательство, а также и другие меры, о чем рассказывается в пунктах ниже. </w:t>
      </w:r>
    </w:p>
    <w:p w:rsidR="0082245D" w:rsidRPr="0097303F" w:rsidRDefault="0082245D" w:rsidP="000C056A">
      <w:pPr>
        <w:pStyle w:val="SingleTxtG"/>
      </w:pPr>
      <w:r w:rsidRPr="0097303F">
        <w:t>24.</w:t>
      </w:r>
      <w:r w:rsidRPr="0097303F">
        <w:tab/>
        <w:t>В соответствии с Законом об исполнении судебных решений 2007</w:t>
      </w:r>
      <w:r w:rsidR="00814BCD" w:rsidRPr="00814BCD">
        <w:t xml:space="preserve"> </w:t>
      </w:r>
      <w:r w:rsidRPr="0097303F">
        <w:t>года беременная женщина не может подвергнуться тюремному заключению до тех пор, пока не пройдет три месяца после рождения ее ребенка, а мать маленького ребенка не может подвергнуться тюремному заключению, пока ребенку не и</w:t>
      </w:r>
      <w:r w:rsidRPr="0097303F">
        <w:t>с</w:t>
      </w:r>
      <w:r w:rsidRPr="0097303F">
        <w:t xml:space="preserve">полнится два года. Более того, платежи, </w:t>
      </w:r>
      <w:r w:rsidR="00475F1A">
        <w:t>отчисля</w:t>
      </w:r>
      <w:r w:rsidRPr="0097303F">
        <w:t>емые матери на содержание, не могут подвергаться конфискации или аресту со стороны кредитора. В дополн</w:t>
      </w:r>
      <w:r w:rsidRPr="0097303F">
        <w:t>е</w:t>
      </w:r>
      <w:r w:rsidRPr="0097303F">
        <w:t>ние к этому по Закону об исполнении решений судов шариата 2006</w:t>
      </w:r>
      <w:r w:rsidR="00814BCD" w:rsidRPr="00814BCD">
        <w:t xml:space="preserve"> </w:t>
      </w:r>
      <w:r w:rsidRPr="0097303F">
        <w:t>года суды шариата компетентны осуществлять мониторинг за приведением в исполнение решений по делам шариата в целях облегчения и ускорения выполнения реш</w:t>
      </w:r>
      <w:r w:rsidRPr="0097303F">
        <w:t>е</w:t>
      </w:r>
      <w:r w:rsidRPr="0097303F">
        <w:t xml:space="preserve">ний шариатских судов. </w:t>
      </w:r>
    </w:p>
    <w:p w:rsidR="0082245D" w:rsidRPr="0097303F" w:rsidRDefault="0082245D" w:rsidP="000C056A">
      <w:pPr>
        <w:pStyle w:val="SingleTxtG"/>
      </w:pPr>
      <w:r w:rsidRPr="0097303F">
        <w:t>25.</w:t>
      </w:r>
      <w:r w:rsidRPr="0097303F">
        <w:tab/>
        <w:t>Изменения были внесены в Уголовно-процессуальный кодекс (Закон</w:t>
      </w:r>
      <w:r w:rsidR="00814BCD" w:rsidRPr="00814BCD">
        <w:t xml:space="preserve"> </w:t>
      </w:r>
      <w:r w:rsidRPr="0097303F">
        <w:t>№</w:t>
      </w:r>
      <w:r w:rsidRPr="006E5291">
        <w:t> </w:t>
      </w:r>
      <w:r w:rsidRPr="0097303F">
        <w:t>19 от 2009</w:t>
      </w:r>
      <w:r w:rsidR="00814BCD" w:rsidRPr="00814BCD">
        <w:t xml:space="preserve"> </w:t>
      </w:r>
      <w:r w:rsidRPr="0097303F">
        <w:t>года). Теперь он предусматривает, что обвиняемый по делу о пр</w:t>
      </w:r>
      <w:r w:rsidRPr="0097303F">
        <w:t>о</w:t>
      </w:r>
      <w:r w:rsidRPr="0097303F">
        <w:t xml:space="preserve">ступке может уполномочить своего защитника </w:t>
      </w:r>
      <w:r w:rsidR="00751C98" w:rsidRPr="0097303F">
        <w:t>присутствовать</w:t>
      </w:r>
      <w:r w:rsidRPr="0097303F">
        <w:t xml:space="preserve"> вместо себя на суде, если только суд не решит, что его личное присутствие является необход</w:t>
      </w:r>
      <w:r w:rsidRPr="0097303F">
        <w:t>и</w:t>
      </w:r>
      <w:r w:rsidRPr="0097303F">
        <w:t>мым в интересах отправления правосудия. Данная поправка особенно благ</w:t>
      </w:r>
      <w:r w:rsidRPr="0097303F">
        <w:t>о</w:t>
      </w:r>
      <w:r w:rsidRPr="0097303F">
        <w:t>приятна для женщин, которым ранее было необходимо появляться в суде лично и присутствовать на каждом заседании суда в случае рассмотрения уголовных дел.</w:t>
      </w:r>
    </w:p>
    <w:p w:rsidR="0082245D" w:rsidRPr="0097303F" w:rsidRDefault="0082245D" w:rsidP="000C056A">
      <w:pPr>
        <w:pStyle w:val="SingleTxtG"/>
      </w:pPr>
      <w:r w:rsidRPr="0097303F">
        <w:t>26.</w:t>
      </w:r>
      <w:r w:rsidRPr="0097303F">
        <w:tab/>
        <w:t>В целом ряде судов были открыты семейные помещения, каждое из кот</w:t>
      </w:r>
      <w:r w:rsidRPr="0097303F">
        <w:t>о</w:t>
      </w:r>
      <w:r w:rsidRPr="0097303F">
        <w:t xml:space="preserve">рых имеет две судебных комнаты, выделенные для рассмотрения дел бытового насилия и дел, связанных с молодыми правонарушителями, а также комната для </w:t>
      </w:r>
      <w:r w:rsidR="00751C98" w:rsidRPr="0097303F">
        <w:t>учреждений</w:t>
      </w:r>
      <w:r w:rsidRPr="0097303F">
        <w:t xml:space="preserve"> гражданского общества. Эти семейные помещения оборудованы закрытой системой телевидения для о</w:t>
      </w:r>
      <w:r w:rsidR="009057B6">
        <w:t>слабл</w:t>
      </w:r>
      <w:r w:rsidRPr="0097303F">
        <w:t xml:space="preserve">ения психологического давления в случаях, когда обвиняемый является жертвой сексуального нападения, а также для защиты свидетелей </w:t>
      </w:r>
      <w:r w:rsidR="00990308">
        <w:t xml:space="preserve">в </w:t>
      </w:r>
      <w:r w:rsidRPr="0097303F">
        <w:t>возраст</w:t>
      </w:r>
      <w:r w:rsidR="00990308">
        <w:t>е</w:t>
      </w:r>
      <w:r w:rsidRPr="0097303F">
        <w:t xml:space="preserve"> менее 18</w:t>
      </w:r>
      <w:r w:rsidR="00814BCD" w:rsidRPr="00814BCD">
        <w:t xml:space="preserve"> </w:t>
      </w:r>
      <w:r w:rsidRPr="0097303F">
        <w:t xml:space="preserve">лет. </w:t>
      </w:r>
      <w:r w:rsidR="00990308">
        <w:t>Это</w:t>
      </w:r>
      <w:r w:rsidRPr="0097303F">
        <w:t xml:space="preserve"> шаг вперед в применении международных критериев, относящихся к </w:t>
      </w:r>
      <w:r w:rsidR="00751C98" w:rsidRPr="0097303F">
        <w:t>конфиденциальности</w:t>
      </w:r>
      <w:r w:rsidRPr="0097303F">
        <w:t>. Даваемые в этих условиях показания рассматриваются как приемлемые в качестве свид</w:t>
      </w:r>
      <w:r w:rsidRPr="0097303F">
        <w:t>е</w:t>
      </w:r>
      <w:r w:rsidRPr="0097303F">
        <w:t xml:space="preserve">тельских показаний. Эта техника используется также для защиты семьи, когда проводятся беседы с детьми. </w:t>
      </w:r>
    </w:p>
    <w:p w:rsidR="0082245D" w:rsidRPr="0097303F" w:rsidRDefault="0082245D" w:rsidP="000C056A">
      <w:pPr>
        <w:pStyle w:val="SingleTxtG"/>
      </w:pPr>
      <w:r w:rsidRPr="0097303F">
        <w:t>27.</w:t>
      </w:r>
      <w:r w:rsidRPr="0097303F">
        <w:tab/>
        <w:t>Суд по крупным уголовным делам учредил отдельную судебную группу по рассмотрению так называемых «убийств</w:t>
      </w:r>
      <w:r w:rsidR="009057B6">
        <w:t xml:space="preserve"> в защиту</w:t>
      </w:r>
      <w:r w:rsidRPr="0097303F">
        <w:t xml:space="preserve"> чести». С августа 2009</w:t>
      </w:r>
      <w:r w:rsidR="00814BCD" w:rsidRPr="00814BCD">
        <w:t xml:space="preserve"> </w:t>
      </w:r>
      <w:r w:rsidRPr="0097303F">
        <w:t>г</w:t>
      </w:r>
      <w:r w:rsidRPr="0097303F">
        <w:t>о</w:t>
      </w:r>
      <w:r w:rsidRPr="0097303F">
        <w:t>да эту группу возглавляет председательствующий в суде судья. Она рассматр</w:t>
      </w:r>
      <w:r w:rsidRPr="0097303F">
        <w:t>и</w:t>
      </w:r>
      <w:r w:rsidRPr="0097303F">
        <w:t>вает дела из всех регионов страны</w:t>
      </w:r>
      <w:r w:rsidR="00990308">
        <w:t xml:space="preserve"> для обеспечения их рассмотрения</w:t>
      </w:r>
      <w:r w:rsidRPr="0097303F">
        <w:t xml:space="preserve"> без з</w:t>
      </w:r>
      <w:r w:rsidRPr="0097303F">
        <w:t>а</w:t>
      </w:r>
      <w:r w:rsidRPr="0097303F">
        <w:t xml:space="preserve">держки и </w:t>
      </w:r>
      <w:r w:rsidR="00990308">
        <w:t>для</w:t>
      </w:r>
      <w:r w:rsidRPr="0097303F">
        <w:t xml:space="preserve"> формиров</w:t>
      </w:r>
      <w:r w:rsidR="00990308">
        <w:t>ания</w:t>
      </w:r>
      <w:r w:rsidRPr="0097303F">
        <w:t xml:space="preserve"> единообразны</w:t>
      </w:r>
      <w:r w:rsidR="00990308">
        <w:t>х</w:t>
      </w:r>
      <w:r w:rsidRPr="0097303F">
        <w:t xml:space="preserve"> норм судебного производства. О</w:t>
      </w:r>
      <w:r w:rsidRPr="0097303F">
        <w:t>р</w:t>
      </w:r>
      <w:r w:rsidRPr="0097303F">
        <w:t xml:space="preserve">ганизации гражданского общества призывают также учредить отдельный суд </w:t>
      </w:r>
      <w:r w:rsidR="00990308">
        <w:t>по делам, связанным с бытовым насилием</w:t>
      </w:r>
      <w:r w:rsidRPr="0097303F">
        <w:t>. Одна общинная организация объедин</w:t>
      </w:r>
      <w:r w:rsidRPr="0097303F">
        <w:t>и</w:t>
      </w:r>
      <w:r w:rsidRPr="0097303F">
        <w:t xml:space="preserve">ла усилия с </w:t>
      </w:r>
      <w:r w:rsidR="00990308" w:rsidRPr="0097303F">
        <w:t xml:space="preserve">Министерством </w:t>
      </w:r>
      <w:r w:rsidRPr="0097303F">
        <w:t xml:space="preserve">юстиции в реализации проекта по оценке работы уголовных судов по делам, связанным с женщинами. </w:t>
      </w:r>
    </w:p>
    <w:p w:rsidR="0082245D" w:rsidRPr="0097303F" w:rsidRDefault="0082245D" w:rsidP="000C056A">
      <w:pPr>
        <w:pStyle w:val="SingleTxtG"/>
      </w:pPr>
      <w:r w:rsidRPr="0097303F">
        <w:t>28.</w:t>
      </w:r>
      <w:r w:rsidRPr="0097303F">
        <w:tab/>
        <w:t>Министерство социального развития открыло учреждение, которое оно называет «</w:t>
      </w:r>
      <w:r w:rsidR="00990308" w:rsidRPr="0097303F">
        <w:t xml:space="preserve">Дом </w:t>
      </w:r>
      <w:r w:rsidRPr="0097303F">
        <w:t>надежды»</w:t>
      </w:r>
      <w:r w:rsidR="00990308">
        <w:t>,</w:t>
      </w:r>
      <w:r w:rsidRPr="0097303F">
        <w:t xml:space="preserve"> для принятия детей заключенных, содержащихся в женских исправительных и реабилитационных центрах. В ноябре 2009</w:t>
      </w:r>
      <w:r w:rsidR="00814BCD">
        <w:t xml:space="preserve"> </w:t>
      </w:r>
      <w:r w:rsidRPr="0097303F">
        <w:t xml:space="preserve">года в этом </w:t>
      </w:r>
      <w:r w:rsidR="00990308" w:rsidRPr="0097303F">
        <w:t xml:space="preserve">Доме </w:t>
      </w:r>
      <w:r w:rsidRPr="0097303F">
        <w:t xml:space="preserve">проживало шесть детей. Следует отметить, что </w:t>
      </w:r>
      <w:r w:rsidR="00990308">
        <w:t xml:space="preserve">такие </w:t>
      </w:r>
      <w:r w:rsidRPr="0097303F">
        <w:t>услуги</w:t>
      </w:r>
      <w:r w:rsidR="00990308">
        <w:t xml:space="preserve"> </w:t>
      </w:r>
      <w:r w:rsidRPr="0097303F">
        <w:t>не с</w:t>
      </w:r>
      <w:r w:rsidRPr="0097303F">
        <w:t>у</w:t>
      </w:r>
      <w:r w:rsidRPr="0097303F">
        <w:t xml:space="preserve">ществуют где-либо еще на Ближнем Востоке. </w:t>
      </w:r>
    </w:p>
    <w:p w:rsidR="0082245D" w:rsidRPr="0097303F" w:rsidRDefault="0082245D" w:rsidP="000C056A">
      <w:pPr>
        <w:pStyle w:val="SingleTxtG"/>
      </w:pPr>
      <w:r w:rsidRPr="0097303F">
        <w:t>29.</w:t>
      </w:r>
      <w:r w:rsidRPr="0097303F">
        <w:tab/>
      </w:r>
      <w:r w:rsidR="008468A3">
        <w:t>По</w:t>
      </w:r>
      <w:r w:rsidRPr="0097303F">
        <w:t xml:space="preserve"> рекомендации</w:t>
      </w:r>
      <w:r w:rsidR="00814BCD" w:rsidRPr="00814BCD">
        <w:t xml:space="preserve"> </w:t>
      </w:r>
      <w:r w:rsidRPr="0097303F">
        <w:t>№</w:t>
      </w:r>
      <w:r w:rsidRPr="006E5291">
        <w:t> </w:t>
      </w:r>
      <w:r w:rsidRPr="0097303F">
        <w:t>22 Комитета</w:t>
      </w:r>
      <w:r w:rsidR="008468A3">
        <w:t xml:space="preserve"> </w:t>
      </w:r>
      <w:r w:rsidRPr="0097303F">
        <w:t>можно отметить, что в 2008</w:t>
      </w:r>
      <w:r w:rsidR="00814BCD" w:rsidRPr="00814BCD">
        <w:t xml:space="preserve"> </w:t>
      </w:r>
      <w:r w:rsidRPr="0097303F">
        <w:t xml:space="preserve">году был промульгирован закон о </w:t>
      </w:r>
      <w:r w:rsidR="008468A3" w:rsidRPr="0097303F">
        <w:t xml:space="preserve">Защите </w:t>
      </w:r>
      <w:r w:rsidRPr="0097303F">
        <w:t xml:space="preserve">от </w:t>
      </w:r>
      <w:r w:rsidR="008468A3">
        <w:t xml:space="preserve">бытового </w:t>
      </w:r>
      <w:r w:rsidRPr="0097303F">
        <w:t>насилия с целью сохранения с</w:t>
      </w:r>
      <w:r w:rsidRPr="0097303F">
        <w:t>е</w:t>
      </w:r>
      <w:r w:rsidRPr="0097303F">
        <w:t xml:space="preserve">мейных уз и снижения </w:t>
      </w:r>
      <w:r w:rsidR="008468A3">
        <w:t>последствий</w:t>
      </w:r>
      <w:r w:rsidRPr="0097303F">
        <w:t xml:space="preserve"> уголовных действий в случаях насилия среди членов семьи, </w:t>
      </w:r>
      <w:r w:rsidR="008468A3">
        <w:t>для сохранения</w:t>
      </w:r>
      <w:r w:rsidRPr="0097303F">
        <w:t xml:space="preserve"> конфиденциальност</w:t>
      </w:r>
      <w:r w:rsidR="008468A3">
        <w:t>и</w:t>
      </w:r>
      <w:r w:rsidRPr="0097303F">
        <w:t xml:space="preserve"> и примен</w:t>
      </w:r>
      <w:r w:rsidR="008468A3">
        <w:t>ения ал</w:t>
      </w:r>
      <w:r w:rsidR="008468A3">
        <w:t>ь</w:t>
      </w:r>
      <w:r w:rsidR="008468A3">
        <w:t>тернативных мер</w:t>
      </w:r>
      <w:r w:rsidRPr="0097303F">
        <w:t xml:space="preserve"> наказания</w:t>
      </w:r>
      <w:r w:rsidR="008468A3">
        <w:t xml:space="preserve"> и мер пр</w:t>
      </w:r>
      <w:r w:rsidRPr="0097303F">
        <w:t>едосторожности</w:t>
      </w:r>
      <w:r w:rsidR="008468A3">
        <w:t xml:space="preserve">, с тем </w:t>
      </w:r>
      <w:r w:rsidRPr="0097303F">
        <w:t>чтобы жертва и другие члены семьи не подвергались риску</w:t>
      </w:r>
      <w:r w:rsidR="008468A3">
        <w:t xml:space="preserve">, а также мер по защите </w:t>
      </w:r>
      <w:r w:rsidRPr="0097303F">
        <w:t>лица, пр</w:t>
      </w:r>
      <w:r w:rsidRPr="0097303F">
        <w:t>е</w:t>
      </w:r>
      <w:r w:rsidRPr="0097303F">
        <w:t>доставившего информацию. Были учреждены комитеты по семейному прим</w:t>
      </w:r>
      <w:r w:rsidRPr="0097303F">
        <w:t>и</w:t>
      </w:r>
      <w:r w:rsidRPr="0097303F">
        <w:t xml:space="preserve">рению в надежде на предоставление сторонам возможности договориться до </w:t>
      </w:r>
      <w:r w:rsidR="008468A3">
        <w:t>передачи дела в суд</w:t>
      </w:r>
      <w:r w:rsidRPr="0097303F">
        <w:t>. Но в тех случаях</w:t>
      </w:r>
      <w:r w:rsidR="008468A3">
        <w:t>,</w:t>
      </w:r>
      <w:r w:rsidRPr="0097303F">
        <w:t xml:space="preserve"> когда это не представляется возможным, дело </w:t>
      </w:r>
      <w:r w:rsidR="008468A3">
        <w:t>передается в</w:t>
      </w:r>
      <w:r w:rsidRPr="0097303F">
        <w:t xml:space="preserve"> компетентны</w:t>
      </w:r>
      <w:r w:rsidR="008468A3">
        <w:t>й суд</w:t>
      </w:r>
      <w:r w:rsidRPr="0097303F">
        <w:t>. Суд, если считает это целесообразным</w:t>
      </w:r>
      <w:r w:rsidR="00411F1E">
        <w:t>,</w:t>
      </w:r>
      <w:r w:rsidRPr="0097303F">
        <w:t xml:space="preserve"> </w:t>
      </w:r>
      <w:r w:rsidR="009057B6">
        <w:t>изда</w:t>
      </w:r>
      <w:r w:rsidRPr="0097303F">
        <w:t xml:space="preserve">ет </w:t>
      </w:r>
      <w:r w:rsidR="00411F1E">
        <w:t>приказ</w:t>
      </w:r>
      <w:r w:rsidRPr="0097303F">
        <w:t xml:space="preserve"> о защите, который требует, чтобы обвиняемый оставил жертву в покое. Данный </w:t>
      </w:r>
      <w:r w:rsidR="00411F1E" w:rsidRPr="0097303F">
        <w:t xml:space="preserve">Закон </w:t>
      </w:r>
      <w:r w:rsidRPr="0097303F">
        <w:t xml:space="preserve">предусматривает наказание в случае несоблюдения </w:t>
      </w:r>
      <w:r w:rsidR="00411F1E">
        <w:t>прик</w:t>
      </w:r>
      <w:r w:rsidR="00411F1E">
        <w:t>а</w:t>
      </w:r>
      <w:r w:rsidR="00411F1E">
        <w:t>за</w:t>
      </w:r>
      <w:r w:rsidRPr="0097303F">
        <w:t xml:space="preserve"> о защите и более тяжелое наказание для случаев повторных нарушений. Суд может приказать обвиняемому выплатить компенсацию, если этого требует ж</w:t>
      </w:r>
      <w:r w:rsidRPr="0097303F">
        <w:t>а</w:t>
      </w:r>
      <w:r w:rsidRPr="0097303F">
        <w:t>лобщик. Если стороны по данному делу приходят к примирению, то их отс</w:t>
      </w:r>
      <w:r w:rsidRPr="0097303F">
        <w:t>ы</w:t>
      </w:r>
      <w:r w:rsidRPr="0097303F">
        <w:t xml:space="preserve">лают к специалистам </w:t>
      </w:r>
      <w:r w:rsidR="00411F1E">
        <w:t xml:space="preserve">для консультаций </w:t>
      </w:r>
      <w:r w:rsidRPr="0097303F">
        <w:t>по семейн</w:t>
      </w:r>
      <w:r w:rsidR="00411F1E">
        <w:t>ым</w:t>
      </w:r>
      <w:r w:rsidRPr="0097303F">
        <w:t xml:space="preserve"> </w:t>
      </w:r>
      <w:r w:rsidR="00411F1E">
        <w:t>вопросам</w:t>
      </w:r>
      <w:r w:rsidRPr="0097303F">
        <w:t xml:space="preserve"> и психологич</w:t>
      </w:r>
      <w:r w:rsidRPr="0097303F">
        <w:t>е</w:t>
      </w:r>
      <w:r w:rsidRPr="0097303F">
        <w:t xml:space="preserve">ской реабилитации. В настоящее время в </w:t>
      </w:r>
      <w:r w:rsidR="00986EC5" w:rsidRPr="0097303F">
        <w:t xml:space="preserve">Совет </w:t>
      </w:r>
      <w:r w:rsidRPr="0097303F">
        <w:t xml:space="preserve">министров </w:t>
      </w:r>
      <w:r w:rsidR="00411F1E">
        <w:t>вносится</w:t>
      </w:r>
      <w:r w:rsidRPr="0097303F">
        <w:t xml:space="preserve"> </w:t>
      </w:r>
      <w:r w:rsidR="00411F1E" w:rsidRPr="0097303F">
        <w:t xml:space="preserve">Проект </w:t>
      </w:r>
      <w:r w:rsidRPr="0097303F">
        <w:t xml:space="preserve">норм по защите от </w:t>
      </w:r>
      <w:r w:rsidR="00411F1E">
        <w:t xml:space="preserve">бытового </w:t>
      </w:r>
      <w:r w:rsidRPr="0097303F">
        <w:t>насилия. Все более часто иорданские суды скл</w:t>
      </w:r>
      <w:r w:rsidRPr="0097303F">
        <w:t>о</w:t>
      </w:r>
      <w:r w:rsidRPr="0097303F">
        <w:t xml:space="preserve">няются к тому, чтобы учреждать комитеты по семейному примирению. </w:t>
      </w:r>
    </w:p>
    <w:p w:rsidR="0082245D" w:rsidRPr="0097303F" w:rsidRDefault="0082245D" w:rsidP="000C056A">
      <w:pPr>
        <w:pStyle w:val="SingleTxtG"/>
      </w:pPr>
      <w:r w:rsidRPr="0097303F">
        <w:t>30.</w:t>
      </w:r>
      <w:r w:rsidRPr="0097303F">
        <w:tab/>
        <w:t xml:space="preserve">Правительство приняло целый ряд превентивных законодательных мер в стремлении добиться заметного сокращения </w:t>
      </w:r>
      <w:r w:rsidR="00411F1E">
        <w:t>числа</w:t>
      </w:r>
      <w:r w:rsidRPr="0097303F">
        <w:t xml:space="preserve"> уголовных преступлени</w:t>
      </w:r>
      <w:r w:rsidR="00411F1E">
        <w:t>й</w:t>
      </w:r>
      <w:r w:rsidRPr="0097303F">
        <w:t>, которые называются «убийства</w:t>
      </w:r>
      <w:r w:rsidR="00411F1E">
        <w:t>ми</w:t>
      </w:r>
      <w:r w:rsidR="009057B6">
        <w:t xml:space="preserve"> в защиту</w:t>
      </w:r>
      <w:r w:rsidRPr="0097303F">
        <w:t xml:space="preserve"> чести». В 2009</w:t>
      </w:r>
      <w:r w:rsidR="00814BCD" w:rsidRPr="00814BCD">
        <w:t xml:space="preserve"> </w:t>
      </w:r>
      <w:r w:rsidRPr="0097303F">
        <w:t xml:space="preserve">году </w:t>
      </w:r>
      <w:r w:rsidR="00411F1E" w:rsidRPr="0097303F">
        <w:t xml:space="preserve">Министерство </w:t>
      </w:r>
      <w:r w:rsidRPr="0097303F">
        <w:t>юстиции подготовило проект закона в целях внесения поправок в Уголовный кодекс</w:t>
      </w:r>
      <w:r w:rsidR="00A600AD">
        <w:t>,</w:t>
      </w:r>
      <w:r w:rsidRPr="0097303F">
        <w:t xml:space="preserve"> и в настоящее время целый ряд министерств и других учреждений, в том числе </w:t>
      </w:r>
      <w:r w:rsidR="00411F1E" w:rsidRPr="0097303F">
        <w:t xml:space="preserve">Министерство </w:t>
      </w:r>
      <w:r w:rsidRPr="0097303F">
        <w:t xml:space="preserve">социального развития, </w:t>
      </w:r>
      <w:r w:rsidR="00411F1E" w:rsidRPr="0097303F">
        <w:t xml:space="preserve">Министерство </w:t>
      </w:r>
      <w:r w:rsidRPr="0097303F">
        <w:t xml:space="preserve">внутренних дел и </w:t>
      </w:r>
      <w:r w:rsidR="00411F1E" w:rsidRPr="0097303F">
        <w:t xml:space="preserve">Управление </w:t>
      </w:r>
      <w:r w:rsidRPr="0097303F">
        <w:t>общественной безопасности</w:t>
      </w:r>
      <w:r w:rsidR="00A600AD">
        <w:t>,</w:t>
      </w:r>
      <w:r w:rsidRPr="0097303F">
        <w:t xml:space="preserve"> работают совместно по рассмотр</w:t>
      </w:r>
      <w:r w:rsidRPr="0097303F">
        <w:t>е</w:t>
      </w:r>
      <w:r w:rsidRPr="0097303F">
        <w:t xml:space="preserve">нию дел, </w:t>
      </w:r>
      <w:r w:rsidR="00411F1E">
        <w:t xml:space="preserve">связанных с </w:t>
      </w:r>
      <w:r w:rsidR="002D3E0C">
        <w:t>исчезновением</w:t>
      </w:r>
      <w:r w:rsidR="00411F1E">
        <w:t xml:space="preserve"> девушек</w:t>
      </w:r>
      <w:r w:rsidRPr="0097303F">
        <w:t xml:space="preserve"> из своих домов, поскольку это положение рассматривается одной из главных причин «убийств</w:t>
      </w:r>
      <w:r w:rsidR="009057B6">
        <w:t xml:space="preserve"> в защиту</w:t>
      </w:r>
      <w:r w:rsidRPr="0097303F">
        <w:t xml:space="preserve"> че</w:t>
      </w:r>
      <w:r w:rsidRPr="0097303F">
        <w:t>с</w:t>
      </w:r>
      <w:r w:rsidRPr="0097303F">
        <w:t>ти». Эта совместная инициатива осуществляется с 2008</w:t>
      </w:r>
      <w:r w:rsidR="00814BCD">
        <w:t xml:space="preserve"> </w:t>
      </w:r>
      <w:r w:rsidRPr="0097303F">
        <w:t>года. Принима</w:t>
      </w:r>
      <w:r w:rsidR="002C16D4">
        <w:t>ются н</w:t>
      </w:r>
      <w:r w:rsidR="002C16D4">
        <w:t>е</w:t>
      </w:r>
      <w:r w:rsidR="002C16D4">
        <w:t>медленные меры по защите,</w:t>
      </w:r>
      <w:r w:rsidRPr="0097303F">
        <w:t xml:space="preserve"> и девушку</w:t>
      </w:r>
      <w:r w:rsidR="009057B6">
        <w:t xml:space="preserve"> не</w:t>
      </w:r>
      <w:r w:rsidRPr="0097303F">
        <w:t xml:space="preserve"> отправляют в исправительные и ре</w:t>
      </w:r>
      <w:r w:rsidRPr="0097303F">
        <w:t>а</w:t>
      </w:r>
      <w:r w:rsidRPr="0097303F">
        <w:t xml:space="preserve">билитационные учреждения. Каждый </w:t>
      </w:r>
      <w:r w:rsidR="002C16D4">
        <w:t xml:space="preserve">такой </w:t>
      </w:r>
      <w:r w:rsidRPr="0097303F">
        <w:t>случай рассматривается на индив</w:t>
      </w:r>
      <w:r w:rsidRPr="0097303F">
        <w:t>и</w:t>
      </w:r>
      <w:r w:rsidRPr="0097303F">
        <w:t xml:space="preserve">дуальной основе, и семье предоставляются услуги </w:t>
      </w:r>
      <w:r w:rsidR="009057B6">
        <w:t>в виде</w:t>
      </w:r>
      <w:r w:rsidRPr="0097303F">
        <w:t xml:space="preserve"> психологических ко</w:t>
      </w:r>
      <w:r w:rsidRPr="0097303F">
        <w:t>н</w:t>
      </w:r>
      <w:r w:rsidRPr="0097303F">
        <w:t>сультаций. На конец 2009</w:t>
      </w:r>
      <w:r w:rsidR="00814BCD" w:rsidRPr="00814BCD">
        <w:t xml:space="preserve"> </w:t>
      </w:r>
      <w:r w:rsidRPr="0097303F">
        <w:t>года было рассмотрено 350</w:t>
      </w:r>
      <w:r w:rsidR="00814BCD" w:rsidRPr="00814BCD">
        <w:t xml:space="preserve"> </w:t>
      </w:r>
      <w:r w:rsidRPr="0097303F">
        <w:t xml:space="preserve">дел </w:t>
      </w:r>
      <w:r w:rsidR="000E267C">
        <w:t xml:space="preserve">по </w:t>
      </w:r>
      <w:r w:rsidR="002D3E0C">
        <w:t>исчезновению</w:t>
      </w:r>
      <w:r w:rsidRPr="0097303F">
        <w:t xml:space="preserve"> из дома</w:t>
      </w:r>
      <w:r w:rsidR="002D3E0C">
        <w:t>,</w:t>
      </w:r>
      <w:r w:rsidR="000E267C">
        <w:t xml:space="preserve"> </w:t>
      </w:r>
      <w:r w:rsidRPr="0097303F">
        <w:t xml:space="preserve">и во всех из них жизнь девушки была спасена. </w:t>
      </w:r>
      <w:r w:rsidR="00456714">
        <w:t>В результате этих мер ч</w:t>
      </w:r>
      <w:r w:rsidRPr="0097303F">
        <w:t>и</w:t>
      </w:r>
      <w:r w:rsidRPr="0097303F">
        <w:t>с</w:t>
      </w:r>
      <w:r w:rsidRPr="0097303F">
        <w:t>ло «убийств</w:t>
      </w:r>
      <w:r w:rsidR="009057B6">
        <w:t xml:space="preserve"> в защиту</w:t>
      </w:r>
      <w:r w:rsidRPr="0097303F">
        <w:t xml:space="preserve"> чести» значительно сократилось. </w:t>
      </w:r>
    </w:p>
    <w:p w:rsidR="0082245D" w:rsidRPr="0097303F" w:rsidRDefault="0082245D" w:rsidP="000C056A">
      <w:pPr>
        <w:pStyle w:val="SingleTxtG"/>
      </w:pPr>
      <w:r w:rsidRPr="0097303F">
        <w:t>31.</w:t>
      </w:r>
      <w:r w:rsidRPr="0097303F">
        <w:tab/>
      </w:r>
      <w:r w:rsidR="00456714">
        <w:t>По</w:t>
      </w:r>
      <w:r w:rsidRPr="0097303F">
        <w:t xml:space="preserve"> рекомендации</w:t>
      </w:r>
      <w:r w:rsidR="00814BCD" w:rsidRPr="00814BCD">
        <w:t xml:space="preserve"> </w:t>
      </w:r>
      <w:r w:rsidRPr="0097303F">
        <w:t>№</w:t>
      </w:r>
      <w:r w:rsidRPr="006E5291">
        <w:t> </w:t>
      </w:r>
      <w:r w:rsidRPr="0097303F">
        <w:t>22 Комитета</w:t>
      </w:r>
      <w:r w:rsidR="00456714">
        <w:t xml:space="preserve"> </w:t>
      </w:r>
      <w:r w:rsidRPr="0097303F">
        <w:t>ИНКЖ учредил</w:t>
      </w:r>
      <w:r w:rsidR="009057B6">
        <w:t>а</w:t>
      </w:r>
      <w:r w:rsidRPr="0097303F">
        <w:t xml:space="preserve"> сеть, известную как Шам</w:t>
      </w:r>
      <w:r w:rsidR="00A1224F" w:rsidRPr="00A1224F">
        <w:t>’</w:t>
      </w:r>
      <w:r w:rsidRPr="0097303F">
        <w:t>а («Свеча»)</w:t>
      </w:r>
      <w:r w:rsidR="00456714">
        <w:t>,</w:t>
      </w:r>
      <w:r w:rsidRPr="0097303F">
        <w:t xml:space="preserve"> для борьбы с насилием в отношении женщин. Она осущест</w:t>
      </w:r>
      <w:r w:rsidRPr="0097303F">
        <w:t>в</w:t>
      </w:r>
      <w:r w:rsidRPr="0097303F">
        <w:t xml:space="preserve">ляет мониторинг за мерами, предусмотренными в разделе </w:t>
      </w:r>
      <w:r w:rsidR="00A1224F">
        <w:t>«Б</w:t>
      </w:r>
      <w:r w:rsidRPr="0097303F">
        <w:t>езопасность</w:t>
      </w:r>
      <w:r w:rsidR="00A1224F">
        <w:t xml:space="preserve"> чел</w:t>
      </w:r>
      <w:r w:rsidR="00A1224F">
        <w:t>о</w:t>
      </w:r>
      <w:r w:rsidR="00A1224F">
        <w:t>века</w:t>
      </w:r>
      <w:r w:rsidRPr="0097303F">
        <w:t xml:space="preserve"> и социальная защита/насилие</w:t>
      </w:r>
      <w:r w:rsidR="00A1224F">
        <w:t>»</w:t>
      </w:r>
      <w:r w:rsidRPr="0097303F">
        <w:t xml:space="preserve"> иорданской Национальной стратегии </w:t>
      </w:r>
      <w:r w:rsidR="00456714">
        <w:t>в и</w:t>
      </w:r>
      <w:r w:rsidR="00456714">
        <w:t>н</w:t>
      </w:r>
      <w:r w:rsidR="00456714">
        <w:t>тересах</w:t>
      </w:r>
      <w:r w:rsidRPr="0097303F">
        <w:t xml:space="preserve"> женщин, и проводит </w:t>
      </w:r>
      <w:r w:rsidR="00751C98" w:rsidRPr="0097303F">
        <w:t>мероприятия</w:t>
      </w:r>
      <w:r w:rsidRPr="0097303F">
        <w:t xml:space="preserve"> по </w:t>
      </w:r>
      <w:r w:rsidR="00456714">
        <w:t>просвещению</w:t>
      </w:r>
      <w:r w:rsidRPr="0097303F">
        <w:t xml:space="preserve"> и повышению осв</w:t>
      </w:r>
      <w:r w:rsidRPr="0097303F">
        <w:t>е</w:t>
      </w:r>
      <w:r w:rsidRPr="0097303F">
        <w:t>домленности для сотрудников правоохранительных органов и судебной сист</w:t>
      </w:r>
      <w:r w:rsidRPr="0097303F">
        <w:t>е</w:t>
      </w:r>
      <w:r w:rsidRPr="0097303F">
        <w:t>мы. В ноябре 2007</w:t>
      </w:r>
      <w:r w:rsidR="00814BCD" w:rsidRPr="00814BCD">
        <w:t xml:space="preserve"> </w:t>
      </w:r>
      <w:r w:rsidRPr="0097303F">
        <w:t>года и в ноябре 2008</w:t>
      </w:r>
      <w:r w:rsidR="00814BCD" w:rsidRPr="00814BCD">
        <w:t xml:space="preserve"> </w:t>
      </w:r>
      <w:r w:rsidRPr="0097303F">
        <w:t>года Шам</w:t>
      </w:r>
      <w:r w:rsidR="00A1224F" w:rsidRPr="00A1224F">
        <w:t>’</w:t>
      </w:r>
      <w:r w:rsidRPr="0097303F">
        <w:t>а проводила кампанию под лозунгом «Нет насилию в отношении женщин!», в сотрудничестве с организ</w:t>
      </w:r>
      <w:r w:rsidRPr="0097303F">
        <w:t>а</w:t>
      </w:r>
      <w:r w:rsidRPr="0097303F">
        <w:t xml:space="preserve">циями </w:t>
      </w:r>
      <w:r w:rsidR="00456714">
        <w:t xml:space="preserve">системы </w:t>
      </w:r>
      <w:r w:rsidRPr="0097303F">
        <w:t>Организации Объединенных Наций, работающи</w:t>
      </w:r>
      <w:r w:rsidR="00A1224F">
        <w:t>ми</w:t>
      </w:r>
      <w:r w:rsidRPr="0097303F">
        <w:t xml:space="preserve"> в Иордании, и организациями гражданского общества. Кроме того, каждый год Шам</w:t>
      </w:r>
      <w:r w:rsidR="00A1224F" w:rsidRPr="00A1224F">
        <w:t>’</w:t>
      </w:r>
      <w:r w:rsidRPr="0097303F">
        <w:t>а пр</w:t>
      </w:r>
      <w:r w:rsidRPr="0097303F">
        <w:t>о</w:t>
      </w:r>
      <w:r w:rsidRPr="0097303F">
        <w:t>водит</w:t>
      </w:r>
      <w:r w:rsidR="00F70749">
        <w:t xml:space="preserve"> </w:t>
      </w:r>
      <w:r w:rsidRPr="0097303F">
        <w:t>праздновани</w:t>
      </w:r>
      <w:r w:rsidR="00A1224F">
        <w:t>е</w:t>
      </w:r>
      <w:r w:rsidR="00F70749">
        <w:t xml:space="preserve"> своей 16-</w:t>
      </w:r>
      <w:r w:rsidRPr="0097303F">
        <w:t>дневной кампании по борьбе с насилием в отн</w:t>
      </w:r>
      <w:r w:rsidRPr="0097303F">
        <w:t>о</w:t>
      </w:r>
      <w:r w:rsidRPr="0097303F">
        <w:t>шении женщин. Кроме того, в 2008</w:t>
      </w:r>
      <w:r w:rsidR="00814BCD" w:rsidRPr="00814BCD">
        <w:t xml:space="preserve"> </w:t>
      </w:r>
      <w:r w:rsidRPr="0097303F">
        <w:t xml:space="preserve">году была проведена конференция по теме «На пути к участию в национальном планировании </w:t>
      </w:r>
      <w:r w:rsidR="00456714">
        <w:t>по борьбе</w:t>
      </w:r>
      <w:r w:rsidRPr="0097303F">
        <w:t xml:space="preserve"> с насилием в о</w:t>
      </w:r>
      <w:r w:rsidRPr="0097303F">
        <w:t>т</w:t>
      </w:r>
      <w:r w:rsidRPr="0097303F">
        <w:t>ношении женщин».</w:t>
      </w:r>
    </w:p>
    <w:p w:rsidR="0082245D" w:rsidRPr="0097303F" w:rsidRDefault="0082245D" w:rsidP="000C056A">
      <w:pPr>
        <w:pStyle w:val="SingleTxtG"/>
      </w:pPr>
      <w:r w:rsidRPr="0097303F">
        <w:t>32.</w:t>
      </w:r>
      <w:r w:rsidRPr="0097303F">
        <w:tab/>
        <w:t>По рекомендации</w:t>
      </w:r>
      <w:r w:rsidR="00814BCD" w:rsidRPr="00814BCD">
        <w:t xml:space="preserve"> </w:t>
      </w:r>
      <w:r w:rsidRPr="0097303F">
        <w:t>№</w:t>
      </w:r>
      <w:r w:rsidRPr="006E5291">
        <w:t> </w:t>
      </w:r>
      <w:r w:rsidRPr="0097303F">
        <w:t>14 Комитета,</w:t>
      </w:r>
      <w:r w:rsidR="00A1224F">
        <w:t xml:space="preserve"> в</w:t>
      </w:r>
      <w:r w:rsidRPr="0097303F">
        <w:t xml:space="preserve"> котор</w:t>
      </w:r>
      <w:r w:rsidR="00A1224F">
        <w:t>ой содержался настоятельный призыв</w:t>
      </w:r>
      <w:r w:rsidRPr="0097303F">
        <w:t xml:space="preserve"> провести подготовку программ повышения осведомленности и обуч</w:t>
      </w:r>
      <w:r w:rsidRPr="0097303F">
        <w:t>е</w:t>
      </w:r>
      <w:r w:rsidRPr="0097303F">
        <w:t xml:space="preserve">ния судей для ознакомления их с положениями Конвенции, был осуществлен совместный проект ИНКЖ и </w:t>
      </w:r>
      <w:r w:rsidR="00A1224F">
        <w:t>«</w:t>
      </w:r>
      <w:r w:rsidRPr="0097303F">
        <w:t>Мизан</w:t>
      </w:r>
      <w:r w:rsidR="00A1224F">
        <w:t>»</w:t>
      </w:r>
      <w:r w:rsidRPr="0097303F">
        <w:t xml:space="preserve"> (</w:t>
      </w:r>
      <w:r w:rsidR="00A1224F">
        <w:t>Пр</w:t>
      </w:r>
      <w:r w:rsidR="00A600AD">
        <w:t>а</w:t>
      </w:r>
      <w:r w:rsidR="00A1224F">
        <w:t xml:space="preserve">вовая </w:t>
      </w:r>
      <w:r w:rsidR="00A600AD">
        <w:t>г</w:t>
      </w:r>
      <w:r w:rsidR="00456714">
        <w:t xml:space="preserve">руппа за </w:t>
      </w:r>
      <w:r w:rsidR="00A1224F">
        <w:t>п</w:t>
      </w:r>
      <w:r w:rsidR="00456714">
        <w:t>рава</w:t>
      </w:r>
      <w:r w:rsidRPr="0097303F">
        <w:t xml:space="preserve"> человека), н</w:t>
      </w:r>
      <w:r w:rsidRPr="0097303F">
        <w:t>а</w:t>
      </w:r>
      <w:r w:rsidRPr="0097303F">
        <w:t>правленный на поддержание и укрепление местных возможностей в области защиты прав человека. Он прежде всего был предназначен для судей, прокур</w:t>
      </w:r>
      <w:r w:rsidRPr="0097303F">
        <w:t>о</w:t>
      </w:r>
      <w:r w:rsidRPr="0097303F">
        <w:t xml:space="preserve">ров, адвокатов и членов других профессиональных </w:t>
      </w:r>
      <w:r w:rsidR="00456714">
        <w:t>организаций и объединений</w:t>
      </w:r>
      <w:r w:rsidRPr="0097303F">
        <w:t xml:space="preserve">, занимающихся </w:t>
      </w:r>
      <w:r w:rsidR="00456714">
        <w:t>судебной</w:t>
      </w:r>
      <w:r w:rsidRPr="0097303F">
        <w:t xml:space="preserve"> помощью, и</w:t>
      </w:r>
      <w:r w:rsidR="00F70749">
        <w:t xml:space="preserve"> </w:t>
      </w:r>
      <w:r w:rsidRPr="0097303F">
        <w:t xml:space="preserve">нацелен на ознакомление участников с Конвенцией и ее значением, а также </w:t>
      </w:r>
      <w:r w:rsidR="00456714">
        <w:t>обучение</w:t>
      </w:r>
      <w:r w:rsidRPr="0097303F">
        <w:t xml:space="preserve"> их тому, как </w:t>
      </w:r>
      <w:r w:rsidR="00456714">
        <w:t xml:space="preserve">действенно </w:t>
      </w:r>
      <w:r w:rsidRPr="0097303F">
        <w:t>прим</w:t>
      </w:r>
      <w:r w:rsidRPr="0097303F">
        <w:t>е</w:t>
      </w:r>
      <w:r w:rsidRPr="0097303F">
        <w:t>нять ее положения в иорданских судах. В 2009</w:t>
      </w:r>
      <w:r w:rsidR="00814BCD" w:rsidRPr="00814BCD">
        <w:t xml:space="preserve"> </w:t>
      </w:r>
      <w:r w:rsidRPr="0097303F">
        <w:t>году был проведен курс подг</w:t>
      </w:r>
      <w:r w:rsidRPr="0097303F">
        <w:t>о</w:t>
      </w:r>
      <w:r w:rsidRPr="0097303F">
        <w:t>товки специалистов по Конвенции под заголовком «КЛДЖ: возможности и в</w:t>
      </w:r>
      <w:r w:rsidRPr="0097303F">
        <w:t>ы</w:t>
      </w:r>
      <w:r w:rsidRPr="0097303F">
        <w:t>зовы в области п</w:t>
      </w:r>
      <w:r w:rsidR="00456714">
        <w:t>олучения возмещения через суды».</w:t>
      </w:r>
      <w:r w:rsidRPr="0097303F">
        <w:t xml:space="preserve"> </w:t>
      </w:r>
      <w:r w:rsidR="00456714" w:rsidRPr="0097303F">
        <w:t xml:space="preserve">В </w:t>
      </w:r>
      <w:r w:rsidRPr="0097303F">
        <w:t>число участников вход</w:t>
      </w:r>
      <w:r w:rsidRPr="0097303F">
        <w:t>и</w:t>
      </w:r>
      <w:r w:rsidRPr="0097303F">
        <w:t xml:space="preserve">ли судьи, адвокаты, прокуроры и сотрудники правоохранительных органов. Впоследствии вместе с Ассоциацией адвокатов была создана объединенная группа </w:t>
      </w:r>
      <w:r w:rsidR="00C742A4">
        <w:t>для</w:t>
      </w:r>
      <w:r w:rsidRPr="0097303F">
        <w:t xml:space="preserve"> подготовки ряда дел, связанных с различными вопросами, но все </w:t>
      </w:r>
      <w:r w:rsidR="00C742A4">
        <w:t>они</w:t>
      </w:r>
      <w:r w:rsidRPr="0097303F">
        <w:t xml:space="preserve"> основывались на правах, изложенных в Конвенции</w:t>
      </w:r>
      <w:r w:rsidR="00C742A4">
        <w:t>,</w:t>
      </w:r>
      <w:r w:rsidRPr="0097303F">
        <w:t xml:space="preserve"> в свете учебного пос</w:t>
      </w:r>
      <w:r w:rsidRPr="0097303F">
        <w:t>о</w:t>
      </w:r>
      <w:r w:rsidRPr="0097303F">
        <w:t xml:space="preserve">бия, </w:t>
      </w:r>
      <w:r w:rsidR="00751C98" w:rsidRPr="0097303F">
        <w:t>озаглавленного</w:t>
      </w:r>
      <w:r w:rsidRPr="0097303F">
        <w:t xml:space="preserve"> «Использование КЛДЖ в иорданской </w:t>
      </w:r>
      <w:r w:rsidR="00C742A4">
        <w:t>судебной</w:t>
      </w:r>
      <w:r w:rsidRPr="0097303F">
        <w:t xml:space="preserve"> системе», которое было подготовлено специально в этих целях. Было достигнуто согласие о первоначальном отборе 16</w:t>
      </w:r>
      <w:r w:rsidR="00814BCD" w:rsidRPr="00814BCD">
        <w:t xml:space="preserve"> </w:t>
      </w:r>
      <w:r w:rsidRPr="0097303F">
        <w:t>различных дел, которые будут представлены в с</w:t>
      </w:r>
      <w:r w:rsidRPr="0097303F">
        <w:t>у</w:t>
      </w:r>
      <w:r w:rsidRPr="0097303F">
        <w:t>дах. Были предприняты действия по повышению осведомленности о Конвенции со стороны ряда организаций гражданского общества, которые провели встречи специально в этих целях, а текст Конвенции был напечатан ИНКЖ и распр</w:t>
      </w:r>
      <w:r w:rsidR="00FE2FA2">
        <w:t>о</w:t>
      </w:r>
      <w:r w:rsidR="00FE2FA2">
        <w:t>странен среди</w:t>
      </w:r>
      <w:r w:rsidRPr="0097303F">
        <w:t xml:space="preserve"> различны</w:t>
      </w:r>
      <w:r w:rsidR="00FE2FA2">
        <w:t>х</w:t>
      </w:r>
      <w:r w:rsidRPr="0097303F">
        <w:t xml:space="preserve"> партнер</w:t>
      </w:r>
      <w:r w:rsidR="00FE2FA2">
        <w:t>ов</w:t>
      </w:r>
      <w:r w:rsidRPr="0097303F">
        <w:t xml:space="preserve">. </w:t>
      </w:r>
    </w:p>
    <w:p w:rsidR="0082245D" w:rsidRPr="0097303F" w:rsidRDefault="0082245D" w:rsidP="000C056A">
      <w:pPr>
        <w:pStyle w:val="SingleTxtG"/>
      </w:pPr>
      <w:r w:rsidRPr="0097303F">
        <w:t>33.</w:t>
      </w:r>
      <w:r w:rsidRPr="0097303F">
        <w:tab/>
        <w:t xml:space="preserve">В рамках </w:t>
      </w:r>
      <w:r w:rsidR="00C742A4" w:rsidRPr="0097303F">
        <w:t xml:space="preserve">Министерства </w:t>
      </w:r>
      <w:r w:rsidRPr="0097303F">
        <w:t xml:space="preserve">труда было учреждено </w:t>
      </w:r>
      <w:r w:rsidR="00C742A4" w:rsidRPr="0097303F">
        <w:t xml:space="preserve">Управление </w:t>
      </w:r>
      <w:r w:rsidRPr="0097303F">
        <w:t>по правам ч</w:t>
      </w:r>
      <w:r w:rsidRPr="0097303F">
        <w:t>е</w:t>
      </w:r>
      <w:r w:rsidRPr="0097303F">
        <w:t xml:space="preserve">ловека и семейным вопросам </w:t>
      </w:r>
      <w:r w:rsidR="000C0436">
        <w:t>по рассмотрению</w:t>
      </w:r>
      <w:r w:rsidRPr="0097303F">
        <w:t xml:space="preserve"> дел, касающихся </w:t>
      </w:r>
      <w:r w:rsidR="00C742A4">
        <w:t xml:space="preserve">бытового </w:t>
      </w:r>
      <w:r w:rsidRPr="0097303F">
        <w:t>н</w:t>
      </w:r>
      <w:r w:rsidRPr="0097303F">
        <w:t>а</w:t>
      </w:r>
      <w:r w:rsidRPr="0097303F">
        <w:t>силия</w:t>
      </w:r>
      <w:r w:rsidR="002D3E0C">
        <w:t>,</w:t>
      </w:r>
      <w:r w:rsidRPr="0097303F">
        <w:t xml:space="preserve"> и содействия разработке критериев судебных расследований, в том числе деятельности судебных органов по</w:t>
      </w:r>
      <w:r w:rsidR="00FE2FA2">
        <w:t xml:space="preserve"> рассмотрени</w:t>
      </w:r>
      <w:r w:rsidR="00A600AD">
        <w:t>ю</w:t>
      </w:r>
      <w:r w:rsidR="00FE2FA2">
        <w:t xml:space="preserve"> дел, связанных с</w:t>
      </w:r>
      <w:r w:rsidR="00F70749">
        <w:t xml:space="preserve"> </w:t>
      </w:r>
      <w:r w:rsidR="00C742A4">
        <w:t>бытов</w:t>
      </w:r>
      <w:r w:rsidR="00FE2FA2">
        <w:t>ым</w:t>
      </w:r>
      <w:r w:rsidR="00C742A4">
        <w:t xml:space="preserve"> насили</w:t>
      </w:r>
      <w:r w:rsidR="00FE2FA2">
        <w:t>ем</w:t>
      </w:r>
      <w:r w:rsidRPr="0097303F">
        <w:t xml:space="preserve"> и молоды</w:t>
      </w:r>
      <w:r w:rsidR="00FE2FA2">
        <w:t>ми</w:t>
      </w:r>
      <w:r w:rsidRPr="0097303F">
        <w:t xml:space="preserve"> правонарушител</w:t>
      </w:r>
      <w:r w:rsidR="00FE2FA2">
        <w:t>ями</w:t>
      </w:r>
      <w:r w:rsidR="00A600AD">
        <w:t>,</w:t>
      </w:r>
      <w:r w:rsidRPr="0097303F">
        <w:t xml:space="preserve"> </w:t>
      </w:r>
      <w:r w:rsidR="00C742A4">
        <w:t>для</w:t>
      </w:r>
      <w:r w:rsidRPr="0097303F">
        <w:t xml:space="preserve"> обеспечения </w:t>
      </w:r>
      <w:r w:rsidR="00C742A4">
        <w:t>действенного</w:t>
      </w:r>
      <w:r w:rsidRPr="0097303F">
        <w:t xml:space="preserve"> применения судебных процедур по таким делам. Данное </w:t>
      </w:r>
      <w:r w:rsidR="00C742A4" w:rsidRPr="0097303F">
        <w:t xml:space="preserve">Управление </w:t>
      </w:r>
      <w:r w:rsidR="00C742A4">
        <w:t>призвано</w:t>
      </w:r>
      <w:r w:rsidRPr="0097303F">
        <w:t xml:space="preserve"> развивать механизмы повышени</w:t>
      </w:r>
      <w:r w:rsidR="00C742A4">
        <w:t>я</w:t>
      </w:r>
      <w:r w:rsidRPr="0097303F">
        <w:t xml:space="preserve"> осведомленности в отношении </w:t>
      </w:r>
      <w:r w:rsidR="00C742A4">
        <w:t xml:space="preserve">бытового </w:t>
      </w:r>
      <w:r w:rsidRPr="0097303F">
        <w:t>н</w:t>
      </w:r>
      <w:r w:rsidRPr="0097303F">
        <w:t>а</w:t>
      </w:r>
      <w:r w:rsidRPr="0097303F">
        <w:t xml:space="preserve">силия с использованием статистических данных и </w:t>
      </w:r>
      <w:r w:rsidR="00C742A4">
        <w:t>определять</w:t>
      </w:r>
      <w:r w:rsidRPr="0097303F">
        <w:t xml:space="preserve"> потребности в подготовке судей, вспомогательного персонала судов и старших управленч</w:t>
      </w:r>
      <w:r w:rsidRPr="0097303F">
        <w:t>е</w:t>
      </w:r>
      <w:r w:rsidRPr="0097303F">
        <w:t xml:space="preserve">ских кадров в судах, которые в свое время будут приглашены на прохождение курсов по вопросам прав человека, прав женщин и Конвенции. Эти курсы будут проводиться в рамках постоянной подготовки судей в </w:t>
      </w:r>
      <w:r w:rsidR="00FE2FA2">
        <w:t>вопросах</w:t>
      </w:r>
      <w:r w:rsidRPr="0097303F">
        <w:t xml:space="preserve"> бытового </w:t>
      </w:r>
      <w:r w:rsidR="00751C98" w:rsidRPr="0097303F">
        <w:t>нас</w:t>
      </w:r>
      <w:r w:rsidR="00751C98" w:rsidRPr="0097303F">
        <w:t>и</w:t>
      </w:r>
      <w:r w:rsidR="00751C98" w:rsidRPr="0097303F">
        <w:t>лия</w:t>
      </w:r>
      <w:r w:rsidRPr="0097303F">
        <w:t xml:space="preserve">, молодых правонарушителей и правонарушений, касающихся семей. </w:t>
      </w:r>
    </w:p>
    <w:p w:rsidR="0082245D" w:rsidRPr="0097303F" w:rsidRDefault="00C742A4" w:rsidP="000C056A">
      <w:pPr>
        <w:pStyle w:val="SingleTxtG"/>
      </w:pPr>
      <w:r>
        <w:t>34.</w:t>
      </w:r>
      <w:r>
        <w:tab/>
        <w:t>По</w:t>
      </w:r>
      <w:r w:rsidR="0082245D" w:rsidRPr="0097303F">
        <w:t xml:space="preserve"> рекомендации</w:t>
      </w:r>
      <w:r w:rsidR="00814BCD" w:rsidRPr="00814BCD">
        <w:t xml:space="preserve"> </w:t>
      </w:r>
      <w:r w:rsidR="0082245D" w:rsidRPr="0097303F">
        <w:t>№</w:t>
      </w:r>
      <w:r w:rsidR="0082245D" w:rsidRPr="006E5291">
        <w:t> </w:t>
      </w:r>
      <w:r w:rsidR="0082245D" w:rsidRPr="0097303F">
        <w:t>8 Комитета</w:t>
      </w:r>
      <w:r>
        <w:t xml:space="preserve"> относительно</w:t>
      </w:r>
      <w:r w:rsidR="0082245D" w:rsidRPr="0097303F">
        <w:t xml:space="preserve"> широкого </w:t>
      </w:r>
      <w:r w:rsidR="00751C98" w:rsidRPr="0097303F">
        <w:t>распространения</w:t>
      </w:r>
      <w:r w:rsidR="0082245D" w:rsidRPr="0097303F">
        <w:t xml:space="preserve"> сведений о Конвенции следует упомянуть, что сам факт ратификации Иордан</w:t>
      </w:r>
      <w:r w:rsidR="0082245D" w:rsidRPr="0097303F">
        <w:t>и</w:t>
      </w:r>
      <w:r w:rsidR="0082245D" w:rsidRPr="0097303F">
        <w:t>ей данной Конвенции привел к ее опубликованию в Официально</w:t>
      </w:r>
      <w:r>
        <w:t>м</w:t>
      </w:r>
      <w:r w:rsidR="0082245D" w:rsidRPr="0097303F">
        <w:t xml:space="preserve"> </w:t>
      </w:r>
      <w:r>
        <w:t>вестнике</w:t>
      </w:r>
      <w:r w:rsidR="0082245D" w:rsidRPr="0097303F">
        <w:t>. В соответствии с Конституцией Иордании все граждане считаются уведомленн</w:t>
      </w:r>
      <w:r w:rsidR="0082245D" w:rsidRPr="0097303F">
        <w:t>ы</w:t>
      </w:r>
      <w:r w:rsidR="0082245D" w:rsidRPr="0097303F">
        <w:t>ми о всем том, что публикуется в Официально</w:t>
      </w:r>
      <w:r>
        <w:t>м</w:t>
      </w:r>
      <w:r w:rsidR="0082245D" w:rsidRPr="0097303F">
        <w:t xml:space="preserve"> </w:t>
      </w:r>
      <w:r>
        <w:t>вестнике</w:t>
      </w:r>
      <w:r w:rsidR="0082245D" w:rsidRPr="0097303F">
        <w:t xml:space="preserve">. </w:t>
      </w:r>
    </w:p>
    <w:p w:rsidR="0082245D" w:rsidRPr="0097303F" w:rsidRDefault="0082245D" w:rsidP="000C056A">
      <w:pPr>
        <w:pStyle w:val="SingleTxtG"/>
      </w:pPr>
      <w:r w:rsidRPr="0097303F">
        <w:t>35.</w:t>
      </w:r>
      <w:r w:rsidRPr="0097303F">
        <w:tab/>
        <w:t xml:space="preserve">В тех же самых целях иорданская Палата депутатов совместно с </w:t>
      </w:r>
      <w:r w:rsidR="00751C98" w:rsidRPr="0097303F">
        <w:t>Межпа</w:t>
      </w:r>
      <w:r w:rsidR="00751C98" w:rsidRPr="0097303F">
        <w:t>р</w:t>
      </w:r>
      <w:r w:rsidR="00751C98" w:rsidRPr="0097303F">
        <w:t>ламентским</w:t>
      </w:r>
      <w:r w:rsidRPr="0097303F">
        <w:t xml:space="preserve"> союзом и Программой развития Организации Объединенных Н</w:t>
      </w:r>
      <w:r w:rsidRPr="0097303F">
        <w:t>а</w:t>
      </w:r>
      <w:r w:rsidRPr="0097303F">
        <w:t xml:space="preserve">ций, а также с участием членов Палаты депутатов, </w:t>
      </w:r>
      <w:r w:rsidR="001B3E88">
        <w:t>Сената,</w:t>
      </w:r>
      <w:r w:rsidRPr="0097303F">
        <w:t xml:space="preserve"> ИНКЖ и организ</w:t>
      </w:r>
      <w:r w:rsidRPr="0097303F">
        <w:t>а</w:t>
      </w:r>
      <w:r w:rsidRPr="0097303F">
        <w:t>ци</w:t>
      </w:r>
      <w:r w:rsidR="001B3E88">
        <w:t>й</w:t>
      </w:r>
      <w:r w:rsidRPr="0097303F">
        <w:t xml:space="preserve"> гражданского общества провела ряд семина</w:t>
      </w:r>
      <w:r w:rsidR="001B3E88">
        <w:t>р</w:t>
      </w:r>
      <w:r w:rsidRPr="0097303F">
        <w:t>ов по следующим темам:</w:t>
      </w:r>
    </w:p>
    <w:p w:rsidR="00B364CB" w:rsidRPr="0082245D" w:rsidRDefault="0082245D" w:rsidP="000C056A">
      <w:pPr>
        <w:pStyle w:val="Bullet1G"/>
      </w:pPr>
      <w:r w:rsidRPr="0082245D">
        <w:t xml:space="preserve"> «Роль парламента в применении международно-правовых документов в области прав человека и Конвенци</w:t>
      </w:r>
      <w:r w:rsidR="001B3E88">
        <w:t>и</w:t>
      </w:r>
      <w:r w:rsidR="00FE2FA2">
        <w:t xml:space="preserve"> о ликвидации всех форм дискрим</w:t>
      </w:r>
      <w:r w:rsidR="00FE2FA2">
        <w:t>и</w:t>
      </w:r>
      <w:r w:rsidR="00FE2FA2">
        <w:t>нации в отношении женщин»</w:t>
      </w:r>
    </w:p>
    <w:p w:rsidR="0082245D" w:rsidRDefault="0082245D" w:rsidP="000C056A">
      <w:pPr>
        <w:pStyle w:val="Bullet1G"/>
      </w:pPr>
      <w:r w:rsidRPr="0082245D">
        <w:t>«Законодательные акты, которые дискриминируют женщин», состоя</w:t>
      </w:r>
      <w:r w:rsidRPr="0082245D">
        <w:t>в</w:t>
      </w:r>
      <w:r w:rsidRPr="0082245D">
        <w:t>ши</w:t>
      </w:r>
      <w:r w:rsidR="001B3E88">
        <w:t>й</w:t>
      </w:r>
      <w:r w:rsidRPr="0082245D">
        <w:t>ся в марте 2009</w:t>
      </w:r>
      <w:r w:rsidR="00814BCD" w:rsidRPr="00814BCD">
        <w:t xml:space="preserve"> </w:t>
      </w:r>
      <w:r w:rsidRPr="0082245D">
        <w:t>года</w:t>
      </w:r>
      <w:r w:rsidR="001B3E88">
        <w:t>.</w:t>
      </w:r>
      <w:r w:rsidRPr="0082245D">
        <w:t xml:space="preserve"> </w:t>
      </w:r>
      <w:r w:rsidR="001B3E88" w:rsidRPr="0082245D">
        <w:t xml:space="preserve">На </w:t>
      </w:r>
      <w:r w:rsidRPr="0082245D">
        <w:t>данном семинаре изучались аспекты прав человека и содержание международных конвенций, а также механизмы их осуществления с особым акцентом на Конвенции;</w:t>
      </w:r>
    </w:p>
    <w:p w:rsidR="0082245D" w:rsidRPr="0082245D" w:rsidRDefault="0082245D" w:rsidP="000C056A">
      <w:pPr>
        <w:pStyle w:val="Bullet1G"/>
      </w:pPr>
      <w:r w:rsidRPr="0082245D">
        <w:t>Семинар по общему государственному бюджету и равенству, озаглавле</w:t>
      </w:r>
      <w:r w:rsidRPr="0082245D">
        <w:t>н</w:t>
      </w:r>
      <w:r w:rsidRPr="0082245D">
        <w:t>ный «Роль парламента</w:t>
      </w:r>
      <w:r w:rsidR="001B3E88">
        <w:t>:</w:t>
      </w:r>
      <w:r w:rsidRPr="0082245D">
        <w:t xml:space="preserve"> от подготовки до проведения аудита».</w:t>
      </w:r>
    </w:p>
    <w:p w:rsidR="0082245D" w:rsidRPr="0097303F" w:rsidRDefault="0082245D" w:rsidP="000C056A">
      <w:pPr>
        <w:pStyle w:val="SingleTxtG"/>
      </w:pPr>
      <w:r w:rsidRPr="0097303F">
        <w:t>36.</w:t>
      </w:r>
      <w:r w:rsidRPr="0097303F">
        <w:tab/>
        <w:t>Концепции, провозглашенные в международно-правовых документах в области прав человек, включая Конвенцию, были включены в основные пре</w:t>
      </w:r>
      <w:r w:rsidRPr="0097303F">
        <w:t>д</w:t>
      </w:r>
      <w:r w:rsidRPr="0097303F">
        <w:t xml:space="preserve">меты преподавания в университетах и правовых колледжах, а также в учебные </w:t>
      </w:r>
      <w:r w:rsidR="001B3E88">
        <w:t>программы</w:t>
      </w:r>
      <w:r w:rsidRPr="0097303F">
        <w:t xml:space="preserve"> школ на всех уровнях. В ответ на запрос Комитета о широком ра</w:t>
      </w:r>
      <w:r w:rsidRPr="0097303F">
        <w:t>с</w:t>
      </w:r>
      <w:r w:rsidRPr="0097303F">
        <w:t>пространени</w:t>
      </w:r>
      <w:r w:rsidR="001B3E88">
        <w:t>и</w:t>
      </w:r>
      <w:r w:rsidRPr="0097303F">
        <w:t xml:space="preserve"> его заключительных </w:t>
      </w:r>
      <w:r w:rsidR="00FE2FA2">
        <w:t>замечаний от</w:t>
      </w:r>
      <w:r w:rsidR="007A345C">
        <w:t xml:space="preserve"> </w:t>
      </w:r>
      <w:r w:rsidR="00FE2FA2">
        <w:t>27 августа 2007</w:t>
      </w:r>
      <w:r w:rsidR="007A345C">
        <w:t xml:space="preserve"> года ИНКЖ орг</w:t>
      </w:r>
      <w:r w:rsidRPr="0097303F">
        <w:t>анизовала встречу, посвященную презентации фактов и результатов обсу</w:t>
      </w:r>
      <w:r w:rsidRPr="0097303F">
        <w:t>ж</w:t>
      </w:r>
      <w:r w:rsidRPr="0097303F">
        <w:t>дений третьего и четвертого докладов; встреча проходила с участием предст</w:t>
      </w:r>
      <w:r w:rsidRPr="0097303F">
        <w:t>а</w:t>
      </w:r>
      <w:r w:rsidRPr="0097303F">
        <w:t>вителей официальных органов</w:t>
      </w:r>
      <w:r w:rsidR="00F3433E">
        <w:t>,</w:t>
      </w:r>
      <w:r w:rsidRPr="0097303F">
        <w:t xml:space="preserve"> НПО и членов Палаты </w:t>
      </w:r>
      <w:r w:rsidR="007A345C">
        <w:t>депутатов</w:t>
      </w:r>
      <w:r w:rsidRPr="0097303F">
        <w:t xml:space="preserve"> и </w:t>
      </w:r>
      <w:r w:rsidR="00F3433E">
        <w:t>Сената</w:t>
      </w:r>
      <w:r w:rsidRPr="0097303F">
        <w:t>. З</w:t>
      </w:r>
      <w:r w:rsidRPr="0097303F">
        <w:t>а</w:t>
      </w:r>
      <w:r w:rsidRPr="0097303F">
        <w:t xml:space="preserve">мечания Комитета были представлены на пресс-конференции, состоявшейся до проведения встречи. </w:t>
      </w:r>
    </w:p>
    <w:p w:rsidR="0082245D" w:rsidRPr="0097303F" w:rsidRDefault="0082245D" w:rsidP="000C056A">
      <w:pPr>
        <w:pStyle w:val="SingleTxtG"/>
      </w:pPr>
      <w:r w:rsidRPr="0097303F">
        <w:t>37.</w:t>
      </w:r>
      <w:r w:rsidRPr="0097303F">
        <w:tab/>
        <w:t>По рекомендации</w:t>
      </w:r>
      <w:r w:rsidR="00814BCD" w:rsidRPr="00814BCD">
        <w:t xml:space="preserve"> </w:t>
      </w:r>
      <w:r w:rsidRPr="0097303F">
        <w:t>№</w:t>
      </w:r>
      <w:r w:rsidRPr="006E5291">
        <w:t> </w:t>
      </w:r>
      <w:r w:rsidRPr="0097303F">
        <w:t>26 Комитета о замене практики</w:t>
      </w:r>
      <w:r w:rsidR="007A345C">
        <w:t xml:space="preserve"> изоляции</w:t>
      </w:r>
      <w:r w:rsidR="00F70749">
        <w:t xml:space="preserve"> </w:t>
      </w:r>
      <w:r w:rsidRPr="0097303F">
        <w:t>в</w:t>
      </w:r>
      <w:r w:rsidR="007A345C">
        <w:t xml:space="preserve"> проф</w:t>
      </w:r>
      <w:r w:rsidR="007A345C">
        <w:t>и</w:t>
      </w:r>
      <w:r w:rsidR="007A345C">
        <w:t>лактических целях</w:t>
      </w:r>
      <w:r w:rsidRPr="0097303F">
        <w:t xml:space="preserve"> другими мерами </w:t>
      </w:r>
      <w:r w:rsidR="00F3433E" w:rsidRPr="0097303F">
        <w:t xml:space="preserve">Министерство </w:t>
      </w:r>
      <w:r w:rsidRPr="0097303F">
        <w:t>социального развития пре</w:t>
      </w:r>
      <w:r w:rsidRPr="0097303F">
        <w:t>д</w:t>
      </w:r>
      <w:r w:rsidRPr="0097303F">
        <w:t xml:space="preserve">приняло недавно действия, которые включали </w:t>
      </w:r>
      <w:r w:rsidR="007F3731">
        <w:t>принятие</w:t>
      </w:r>
      <w:r w:rsidRPr="0097303F">
        <w:t xml:space="preserve"> семи задержанных женщин, шесть из которых были возвращены в их семьи, а семь других дел рассматривались </w:t>
      </w:r>
      <w:r w:rsidR="007F3731">
        <w:t>в</w:t>
      </w:r>
      <w:r w:rsidRPr="0097303F">
        <w:t xml:space="preserve"> женских исправительных и реабилитационных центрах, </w:t>
      </w:r>
      <w:r w:rsidR="007F3731">
        <w:t>о</w:t>
      </w:r>
      <w:r w:rsidR="007F3731">
        <w:t>т</w:t>
      </w:r>
      <w:r w:rsidR="007F3731">
        <w:t>куда</w:t>
      </w:r>
      <w:r w:rsidRPr="0097303F">
        <w:t xml:space="preserve"> женщины </w:t>
      </w:r>
      <w:r w:rsidR="007F3731">
        <w:t xml:space="preserve">впоследствии </w:t>
      </w:r>
      <w:r w:rsidRPr="0097303F">
        <w:t xml:space="preserve">были возвращены в </w:t>
      </w:r>
      <w:r w:rsidR="007F3731">
        <w:t>свои</w:t>
      </w:r>
      <w:r w:rsidRPr="0097303F">
        <w:t xml:space="preserve"> семьи. Между 2008</w:t>
      </w:r>
      <w:r w:rsidR="00814BCD" w:rsidRPr="00814BCD">
        <w:t xml:space="preserve"> </w:t>
      </w:r>
      <w:r w:rsidRPr="0097303F">
        <w:t>г</w:t>
      </w:r>
      <w:r w:rsidRPr="0097303F">
        <w:t>о</w:t>
      </w:r>
      <w:r w:rsidRPr="0097303F">
        <w:t>дом и сентябрем 2009</w:t>
      </w:r>
      <w:r w:rsidR="00814BCD" w:rsidRPr="00814BCD">
        <w:t xml:space="preserve"> </w:t>
      </w:r>
      <w:r w:rsidRPr="0097303F">
        <w:t xml:space="preserve">года шесть задержанных женщин были взяты </w:t>
      </w:r>
      <w:r w:rsidR="007A345C">
        <w:t>на поруки</w:t>
      </w:r>
      <w:r w:rsidRPr="0097303F">
        <w:t xml:space="preserve"> </w:t>
      </w:r>
      <w:r w:rsidR="007F3731">
        <w:t>одной общинной</w:t>
      </w:r>
      <w:r w:rsidRPr="0097303F">
        <w:t xml:space="preserve"> организаци</w:t>
      </w:r>
      <w:r w:rsidR="007A345C">
        <w:t>ей</w:t>
      </w:r>
      <w:r w:rsidRPr="0097303F">
        <w:t xml:space="preserve"> и помещены в специальные условия, которые позволили им реинтегрироваться в общество </w:t>
      </w:r>
      <w:r w:rsidR="007F3731">
        <w:t>вне</w:t>
      </w:r>
      <w:r w:rsidR="007A345C">
        <w:t xml:space="preserve"> исправительных учреждений</w:t>
      </w:r>
      <w:r w:rsidRPr="0097303F">
        <w:t>. Дру</w:t>
      </w:r>
      <w:r w:rsidR="007F3731">
        <w:t>гой</w:t>
      </w:r>
      <w:r w:rsidRPr="0097303F">
        <w:t xml:space="preserve"> инициатив</w:t>
      </w:r>
      <w:r w:rsidR="007F3731">
        <w:t>ой</w:t>
      </w:r>
      <w:r w:rsidRPr="0097303F">
        <w:t xml:space="preserve"> </w:t>
      </w:r>
      <w:r w:rsidR="007F3731">
        <w:t xml:space="preserve">стало </w:t>
      </w:r>
      <w:r w:rsidRPr="0097303F">
        <w:t>учреждени</w:t>
      </w:r>
      <w:r w:rsidR="007F3731">
        <w:t>е</w:t>
      </w:r>
      <w:r w:rsidRPr="0097303F">
        <w:t xml:space="preserve"> «Иорданского альянса в поддержку женщин, </w:t>
      </w:r>
      <w:r w:rsidR="007A345C">
        <w:t>подвергнувшихся</w:t>
      </w:r>
      <w:r w:rsidRPr="0097303F">
        <w:t xml:space="preserve"> административном</w:t>
      </w:r>
      <w:r w:rsidR="007A345C">
        <w:t>у</w:t>
      </w:r>
      <w:r w:rsidRPr="0097303F">
        <w:t xml:space="preserve"> задержани</w:t>
      </w:r>
      <w:r w:rsidR="007A345C">
        <w:t>ю</w:t>
      </w:r>
      <w:r w:rsidRPr="0097303F">
        <w:t>». Одним из резул</w:t>
      </w:r>
      <w:r w:rsidRPr="0097303F">
        <w:t>ь</w:t>
      </w:r>
      <w:r w:rsidRPr="0097303F">
        <w:t xml:space="preserve">татов деятельности </w:t>
      </w:r>
      <w:r w:rsidR="007F3731" w:rsidRPr="0097303F">
        <w:t xml:space="preserve">этого Альянса </w:t>
      </w:r>
      <w:r w:rsidRPr="0097303F">
        <w:t>стал проект «</w:t>
      </w:r>
      <w:r w:rsidR="007F3731">
        <w:t>Новый</w:t>
      </w:r>
      <w:r w:rsidRPr="0097303F">
        <w:t xml:space="preserve"> старт», в котором учас</w:t>
      </w:r>
      <w:r w:rsidRPr="0097303F">
        <w:t>т</w:t>
      </w:r>
      <w:r w:rsidRPr="0097303F">
        <w:t xml:space="preserve">вуют несколько официальных и общинных организаций. </w:t>
      </w:r>
      <w:r w:rsidR="007F3731">
        <w:t>Его цель</w:t>
      </w:r>
      <w:r w:rsidR="00814BCD">
        <w:t xml:space="preserve"> – </w:t>
      </w:r>
      <w:r w:rsidRPr="0097303F">
        <w:t>разработк</w:t>
      </w:r>
      <w:r w:rsidR="007F3731">
        <w:t>а</w:t>
      </w:r>
      <w:r w:rsidRPr="0097303F">
        <w:t xml:space="preserve"> долгосрочных решений для женщин, </w:t>
      </w:r>
      <w:r w:rsidR="007A345C">
        <w:t>подвергнувшихся</w:t>
      </w:r>
      <w:r w:rsidRPr="0097303F">
        <w:t xml:space="preserve"> административном</w:t>
      </w:r>
      <w:r w:rsidR="007A345C">
        <w:t>у</w:t>
      </w:r>
      <w:r w:rsidRPr="0097303F">
        <w:t xml:space="preserve"> з</w:t>
      </w:r>
      <w:r w:rsidRPr="0097303F">
        <w:t>а</w:t>
      </w:r>
      <w:r w:rsidRPr="0097303F">
        <w:t>держани</w:t>
      </w:r>
      <w:r w:rsidR="007A345C">
        <w:t>ю</w:t>
      </w:r>
      <w:r w:rsidRPr="0097303F">
        <w:t xml:space="preserve">, и женщин, находящихся в условиях риска, а также </w:t>
      </w:r>
      <w:r w:rsidR="007F3731">
        <w:t>предоставление надлежащих</w:t>
      </w:r>
      <w:r w:rsidRPr="0097303F">
        <w:t xml:space="preserve"> альтернати</w:t>
      </w:r>
      <w:r w:rsidR="007F3731">
        <w:t>вных</w:t>
      </w:r>
      <w:r w:rsidRPr="0097303F">
        <w:t xml:space="preserve"> услови</w:t>
      </w:r>
      <w:r w:rsidR="007F3731">
        <w:t>й</w:t>
      </w:r>
      <w:r w:rsidRPr="0097303F">
        <w:t xml:space="preserve"> для этих лиц, в том числе женщин, кот</w:t>
      </w:r>
      <w:r w:rsidRPr="0097303F">
        <w:t>о</w:t>
      </w:r>
      <w:r w:rsidRPr="0097303F">
        <w:t>ры</w:t>
      </w:r>
      <w:r w:rsidR="007A345C">
        <w:t>м грозит</w:t>
      </w:r>
      <w:r w:rsidRPr="0097303F">
        <w:t xml:space="preserve"> насили</w:t>
      </w:r>
      <w:r w:rsidR="007A345C">
        <w:t>е</w:t>
      </w:r>
      <w:r w:rsidRPr="0097303F">
        <w:t xml:space="preserve"> или</w:t>
      </w:r>
      <w:r w:rsidR="00F70749">
        <w:t xml:space="preserve"> </w:t>
      </w:r>
      <w:r w:rsidRPr="0097303F">
        <w:t>«убийств</w:t>
      </w:r>
      <w:r w:rsidR="007A345C">
        <w:t>о в защиту</w:t>
      </w:r>
      <w:r w:rsidRPr="0097303F">
        <w:t xml:space="preserve"> чести». Участвующие организ</w:t>
      </w:r>
      <w:r w:rsidRPr="0097303F">
        <w:t>а</w:t>
      </w:r>
      <w:r w:rsidRPr="0097303F">
        <w:t xml:space="preserve">ции, действующие в координации с </w:t>
      </w:r>
      <w:r w:rsidR="007F3731" w:rsidRPr="0097303F">
        <w:t xml:space="preserve">Министерством </w:t>
      </w:r>
      <w:r w:rsidRPr="0097303F">
        <w:t>внутренних дел</w:t>
      </w:r>
      <w:r w:rsidR="007F3731">
        <w:t>,</w:t>
      </w:r>
      <w:r w:rsidRPr="0097303F">
        <w:t xml:space="preserve"> стремятся предоставить этим женщины возможности работать, с тем чтобы они смогли вести</w:t>
      </w:r>
      <w:r w:rsidR="00F70749">
        <w:t xml:space="preserve"> </w:t>
      </w:r>
      <w:r w:rsidRPr="0097303F">
        <w:t>нормальную жизнь. С 2007</w:t>
      </w:r>
      <w:r w:rsidR="00814BCD" w:rsidRPr="00F70749">
        <w:t xml:space="preserve"> </w:t>
      </w:r>
      <w:r w:rsidRPr="0097303F">
        <w:t>года было освобождено 25</w:t>
      </w:r>
      <w:r w:rsidR="00814BCD" w:rsidRPr="00F70749">
        <w:t xml:space="preserve"> </w:t>
      </w:r>
      <w:r w:rsidRPr="0097303F">
        <w:t>задержанных же</w:t>
      </w:r>
      <w:r w:rsidRPr="0097303F">
        <w:t>н</w:t>
      </w:r>
      <w:r w:rsidRPr="0097303F">
        <w:t>щин.</w:t>
      </w:r>
      <w:r w:rsidR="00F70749">
        <w:t xml:space="preserve"> </w:t>
      </w:r>
      <w:r w:rsidR="00617688">
        <w:t>В н</w:t>
      </w:r>
      <w:r w:rsidRPr="0097303F">
        <w:t>ижеследующ</w:t>
      </w:r>
      <w:r w:rsidR="00617688">
        <w:t>ей</w:t>
      </w:r>
      <w:r w:rsidRPr="0097303F">
        <w:t xml:space="preserve"> таблиц</w:t>
      </w:r>
      <w:r w:rsidR="00617688">
        <w:t>е</w:t>
      </w:r>
      <w:r w:rsidRPr="0097303F">
        <w:t xml:space="preserve"> </w:t>
      </w:r>
      <w:r w:rsidR="00617688">
        <w:t>приводятся</w:t>
      </w:r>
      <w:r w:rsidRPr="0097303F">
        <w:t xml:space="preserve"> сведения о </w:t>
      </w:r>
      <w:r w:rsidR="007F3731">
        <w:t>числе дел</w:t>
      </w:r>
      <w:r w:rsidR="00617688">
        <w:t>, рассмотре</w:t>
      </w:r>
      <w:r w:rsidR="00617688">
        <w:t>н</w:t>
      </w:r>
      <w:r w:rsidR="00617688">
        <w:t>ных к настоящему моменту в рамках проекта</w:t>
      </w:r>
      <w:r w:rsidRPr="0097303F">
        <w:t xml:space="preserve"> «</w:t>
      </w:r>
      <w:r w:rsidR="007F3731">
        <w:t>Нов</w:t>
      </w:r>
      <w:r w:rsidR="00617688">
        <w:t>ый</w:t>
      </w:r>
      <w:r w:rsidRPr="0097303F">
        <w:t xml:space="preserve"> старт»</w:t>
      </w:r>
      <w:r w:rsidR="007F3731">
        <w:t>,</w:t>
      </w:r>
      <w:r w:rsidR="00617688">
        <w:t xml:space="preserve"> применительно к</w:t>
      </w:r>
      <w:r w:rsidRPr="0097303F">
        <w:t xml:space="preserve"> женщин</w:t>
      </w:r>
      <w:r w:rsidR="00617688">
        <w:t>ам,</w:t>
      </w:r>
      <w:r w:rsidRPr="0097303F">
        <w:t xml:space="preserve"> </w:t>
      </w:r>
      <w:r w:rsidR="00617688">
        <w:t>подвергнувшихся</w:t>
      </w:r>
      <w:r w:rsidRPr="0097303F">
        <w:t xml:space="preserve"> административном</w:t>
      </w:r>
      <w:r w:rsidR="00617688">
        <w:t>у</w:t>
      </w:r>
      <w:r w:rsidRPr="0097303F">
        <w:t xml:space="preserve"> </w:t>
      </w:r>
      <w:r w:rsidR="00617688">
        <w:t>задержанию.</w:t>
      </w:r>
      <w:r w:rsidRPr="0097303F">
        <w:t xml:space="preserve"> </w:t>
      </w:r>
    </w:p>
    <w:p w:rsidR="005F449B" w:rsidRPr="00B92FE2" w:rsidRDefault="00E65D77" w:rsidP="000C056A">
      <w:pPr>
        <w:pStyle w:val="H23G"/>
        <w:keepNext w:val="0"/>
      </w:pPr>
      <w:r>
        <w:tab/>
      </w:r>
      <w:r>
        <w:tab/>
      </w:r>
      <w:r w:rsidR="00B92FE2" w:rsidRPr="00B92FE2">
        <w:t xml:space="preserve">Дела, рассмотренные </w:t>
      </w:r>
      <w:r w:rsidR="00617688">
        <w:t>в рамках</w:t>
      </w:r>
      <w:r w:rsidR="00B92FE2" w:rsidRPr="00B92FE2">
        <w:t xml:space="preserve"> прое</w:t>
      </w:r>
      <w:r w:rsidR="007F3731">
        <w:t>к</w:t>
      </w:r>
      <w:r w:rsidR="00B92FE2" w:rsidRPr="00B92FE2">
        <w:t>т</w:t>
      </w:r>
      <w:r w:rsidR="00617688">
        <w:t>а</w:t>
      </w:r>
      <w:r w:rsidR="00B92FE2" w:rsidRPr="00B92FE2">
        <w:t xml:space="preserve"> «</w:t>
      </w:r>
      <w:r w:rsidR="007F3731">
        <w:t>Новый</w:t>
      </w:r>
      <w:r w:rsidR="00B92FE2" w:rsidRPr="00B92FE2">
        <w:t xml:space="preserve"> старт</w:t>
      </w:r>
      <w:r w:rsidR="00B92FE2">
        <w:t>»</w:t>
      </w:r>
      <w:r w:rsidR="00B92FE2" w:rsidRPr="00B92FE2">
        <w:t xml:space="preserve"> </w:t>
      </w:r>
    </w:p>
    <w:tbl>
      <w:tblPr>
        <w:tblW w:w="7371" w:type="dxa"/>
        <w:tblInd w:w="1134" w:type="dxa"/>
        <w:tblLayout w:type="fixed"/>
        <w:tblCellMar>
          <w:left w:w="0" w:type="dxa"/>
          <w:right w:w="0" w:type="dxa"/>
        </w:tblCellMar>
        <w:tblLook w:val="04A0" w:firstRow="1" w:lastRow="0" w:firstColumn="1" w:lastColumn="0" w:noHBand="0" w:noVBand="1"/>
      </w:tblPr>
      <w:tblGrid>
        <w:gridCol w:w="1466"/>
        <w:gridCol w:w="2106"/>
        <w:gridCol w:w="2294"/>
        <w:gridCol w:w="1505"/>
      </w:tblGrid>
      <w:tr w:rsidR="00B92FE2" w:rsidRPr="00BA0842">
        <w:tc>
          <w:tcPr>
            <w:tcW w:w="1466" w:type="dxa"/>
            <w:tcBorders>
              <w:top w:val="single" w:sz="4" w:space="0" w:color="auto"/>
              <w:bottom w:val="single" w:sz="12" w:space="0" w:color="auto"/>
            </w:tcBorders>
            <w:shd w:val="clear" w:color="auto" w:fill="auto"/>
            <w:vAlign w:val="bottom"/>
          </w:tcPr>
          <w:p w:rsidR="00B92FE2" w:rsidRPr="007D5531" w:rsidRDefault="00B92FE2" w:rsidP="00522BCB">
            <w:pPr>
              <w:spacing w:before="80" w:after="80"/>
              <w:rPr>
                <w:i/>
                <w:sz w:val="16"/>
                <w:szCs w:val="16"/>
              </w:rPr>
            </w:pPr>
            <w:r w:rsidRPr="007D5531">
              <w:rPr>
                <w:i/>
                <w:sz w:val="16"/>
                <w:szCs w:val="16"/>
              </w:rPr>
              <w:t>Год</w:t>
            </w:r>
          </w:p>
        </w:tc>
        <w:tc>
          <w:tcPr>
            <w:tcW w:w="2106" w:type="dxa"/>
            <w:tcBorders>
              <w:top w:val="single" w:sz="4" w:space="0" w:color="auto"/>
              <w:bottom w:val="single" w:sz="12" w:space="0" w:color="auto"/>
            </w:tcBorders>
            <w:shd w:val="clear" w:color="auto" w:fill="auto"/>
            <w:vAlign w:val="bottom"/>
          </w:tcPr>
          <w:p w:rsidR="00B92FE2" w:rsidRPr="007D5531" w:rsidRDefault="00617688" w:rsidP="00522BCB">
            <w:pPr>
              <w:pStyle w:val="a1"/>
              <w:spacing w:before="80" w:after="80"/>
            </w:pPr>
            <w:r w:rsidRPr="007D5531">
              <w:t xml:space="preserve">Число </w:t>
            </w:r>
            <w:r w:rsidR="00B92FE2" w:rsidRPr="007D5531">
              <w:t>же</w:t>
            </w:r>
            <w:r w:rsidR="00B92FE2" w:rsidRPr="007D5531">
              <w:t>н</w:t>
            </w:r>
            <w:r w:rsidR="00B92FE2" w:rsidRPr="007D5531">
              <w:t>щин</w:t>
            </w:r>
            <w:r w:rsidRPr="007D5531">
              <w:t>,</w:t>
            </w:r>
            <w:r w:rsidR="007C3BD2">
              <w:br/>
            </w:r>
            <w:r w:rsidRPr="007D5531">
              <w:t>подвергнувшихся</w:t>
            </w:r>
            <w:r w:rsidR="00E65D77" w:rsidRPr="007D5531">
              <w:t xml:space="preserve"> </w:t>
            </w:r>
            <w:r w:rsidR="00B92FE2" w:rsidRPr="007D5531">
              <w:t>админ</w:t>
            </w:r>
            <w:r w:rsidR="00B92FE2" w:rsidRPr="007D5531">
              <w:t>и</w:t>
            </w:r>
            <w:r w:rsidR="00B92FE2" w:rsidRPr="007D5531">
              <w:t>стратив</w:t>
            </w:r>
            <w:r w:rsidR="00793D84">
              <w:t>н</w:t>
            </w:r>
            <w:r w:rsidR="00B92FE2" w:rsidRPr="007D5531">
              <w:t>ом</w:t>
            </w:r>
            <w:r w:rsidRPr="007D5531">
              <w:t>у</w:t>
            </w:r>
            <w:r w:rsidR="00B92FE2" w:rsidRPr="007D5531">
              <w:t xml:space="preserve"> заде</w:t>
            </w:r>
            <w:r w:rsidR="00B92FE2" w:rsidRPr="007D5531">
              <w:t>р</w:t>
            </w:r>
            <w:r w:rsidR="00B92FE2" w:rsidRPr="007D5531">
              <w:t>жани</w:t>
            </w:r>
            <w:r w:rsidRPr="007D5531">
              <w:t>ю</w:t>
            </w:r>
          </w:p>
        </w:tc>
        <w:tc>
          <w:tcPr>
            <w:tcW w:w="2294" w:type="dxa"/>
            <w:tcBorders>
              <w:top w:val="single" w:sz="4" w:space="0" w:color="auto"/>
              <w:bottom w:val="single" w:sz="12" w:space="0" w:color="auto"/>
            </w:tcBorders>
            <w:shd w:val="clear" w:color="auto" w:fill="auto"/>
            <w:vAlign w:val="bottom"/>
          </w:tcPr>
          <w:p w:rsidR="00B92FE2" w:rsidRPr="007D5531" w:rsidRDefault="00B92FE2" w:rsidP="00522BCB">
            <w:pPr>
              <w:pStyle w:val="a1"/>
              <w:spacing w:before="80" w:after="80"/>
            </w:pPr>
            <w:r w:rsidRPr="007D5531">
              <w:t>Женщины в условиях риска</w:t>
            </w:r>
          </w:p>
        </w:tc>
        <w:tc>
          <w:tcPr>
            <w:tcW w:w="1505" w:type="dxa"/>
            <w:tcBorders>
              <w:top w:val="single" w:sz="4" w:space="0" w:color="auto"/>
              <w:bottom w:val="single" w:sz="12" w:space="0" w:color="auto"/>
            </w:tcBorders>
            <w:shd w:val="clear" w:color="auto" w:fill="auto"/>
            <w:vAlign w:val="bottom"/>
          </w:tcPr>
          <w:p w:rsidR="00B92FE2" w:rsidRPr="007D5531" w:rsidRDefault="00B92FE2" w:rsidP="00522BCB">
            <w:pPr>
              <w:pStyle w:val="a1"/>
              <w:spacing w:before="80" w:after="80"/>
            </w:pPr>
            <w:r w:rsidRPr="007D5531">
              <w:t>Итого</w:t>
            </w:r>
          </w:p>
        </w:tc>
      </w:tr>
      <w:tr w:rsidR="007A2078" w:rsidRPr="00BA0842">
        <w:tc>
          <w:tcPr>
            <w:tcW w:w="1466" w:type="dxa"/>
            <w:tcBorders>
              <w:top w:val="single" w:sz="12" w:space="0" w:color="auto"/>
            </w:tcBorders>
            <w:shd w:val="clear" w:color="auto" w:fill="auto"/>
          </w:tcPr>
          <w:p w:rsidR="007A2078" w:rsidRPr="00BA0842" w:rsidRDefault="007A2078" w:rsidP="0039573F">
            <w:pPr>
              <w:pStyle w:val="a2"/>
              <w:jc w:val="left"/>
            </w:pPr>
            <w:r w:rsidRPr="00BA0842">
              <w:t>2007</w:t>
            </w:r>
          </w:p>
        </w:tc>
        <w:tc>
          <w:tcPr>
            <w:tcW w:w="2106" w:type="dxa"/>
            <w:tcBorders>
              <w:top w:val="single" w:sz="12" w:space="0" w:color="auto"/>
            </w:tcBorders>
            <w:shd w:val="clear" w:color="auto" w:fill="auto"/>
            <w:vAlign w:val="bottom"/>
          </w:tcPr>
          <w:p w:rsidR="007A2078" w:rsidRPr="00BA0842" w:rsidRDefault="007A2078" w:rsidP="00E50472">
            <w:pPr>
              <w:pStyle w:val="a2"/>
            </w:pPr>
            <w:r w:rsidRPr="00BA0842">
              <w:t>37</w:t>
            </w:r>
          </w:p>
        </w:tc>
        <w:tc>
          <w:tcPr>
            <w:tcW w:w="2294" w:type="dxa"/>
            <w:tcBorders>
              <w:top w:val="single" w:sz="12" w:space="0" w:color="auto"/>
            </w:tcBorders>
            <w:shd w:val="clear" w:color="auto" w:fill="auto"/>
            <w:vAlign w:val="bottom"/>
          </w:tcPr>
          <w:p w:rsidR="007A2078" w:rsidRPr="00BA0842" w:rsidRDefault="007A2078" w:rsidP="00E50472">
            <w:pPr>
              <w:pStyle w:val="a2"/>
            </w:pPr>
            <w:r w:rsidRPr="00BA0842">
              <w:t>16</w:t>
            </w:r>
          </w:p>
        </w:tc>
        <w:tc>
          <w:tcPr>
            <w:tcW w:w="1505" w:type="dxa"/>
            <w:tcBorders>
              <w:top w:val="single" w:sz="12" w:space="0" w:color="auto"/>
            </w:tcBorders>
            <w:shd w:val="clear" w:color="auto" w:fill="auto"/>
            <w:vAlign w:val="bottom"/>
          </w:tcPr>
          <w:p w:rsidR="007A2078" w:rsidRPr="00BA0842" w:rsidRDefault="007A2078" w:rsidP="00E50472">
            <w:pPr>
              <w:pStyle w:val="a2"/>
            </w:pPr>
            <w:r w:rsidRPr="00BA0842">
              <w:t>53</w:t>
            </w:r>
          </w:p>
        </w:tc>
      </w:tr>
      <w:tr w:rsidR="007A2078" w:rsidRPr="00BA0842">
        <w:tc>
          <w:tcPr>
            <w:tcW w:w="1466" w:type="dxa"/>
            <w:shd w:val="clear" w:color="auto" w:fill="auto"/>
          </w:tcPr>
          <w:p w:rsidR="007A2078" w:rsidRPr="00BA0842" w:rsidRDefault="007A2078" w:rsidP="0039573F">
            <w:pPr>
              <w:pStyle w:val="a2"/>
              <w:jc w:val="left"/>
            </w:pPr>
            <w:r w:rsidRPr="00BA0842">
              <w:t>2008</w:t>
            </w:r>
          </w:p>
        </w:tc>
        <w:tc>
          <w:tcPr>
            <w:tcW w:w="2106" w:type="dxa"/>
            <w:shd w:val="clear" w:color="auto" w:fill="auto"/>
            <w:vAlign w:val="bottom"/>
          </w:tcPr>
          <w:p w:rsidR="007A2078" w:rsidRPr="00BA0842" w:rsidRDefault="007A2078" w:rsidP="00E50472">
            <w:pPr>
              <w:pStyle w:val="a2"/>
            </w:pPr>
            <w:r w:rsidRPr="00BA0842">
              <w:t>24</w:t>
            </w:r>
          </w:p>
        </w:tc>
        <w:tc>
          <w:tcPr>
            <w:tcW w:w="2294" w:type="dxa"/>
            <w:shd w:val="clear" w:color="auto" w:fill="auto"/>
            <w:vAlign w:val="bottom"/>
          </w:tcPr>
          <w:p w:rsidR="007A2078" w:rsidRPr="00BA0842" w:rsidRDefault="007A2078" w:rsidP="00E50472">
            <w:pPr>
              <w:pStyle w:val="a2"/>
            </w:pPr>
            <w:r w:rsidRPr="00BA0842">
              <w:t>11</w:t>
            </w:r>
          </w:p>
        </w:tc>
        <w:tc>
          <w:tcPr>
            <w:tcW w:w="1505" w:type="dxa"/>
            <w:shd w:val="clear" w:color="auto" w:fill="auto"/>
            <w:vAlign w:val="bottom"/>
          </w:tcPr>
          <w:p w:rsidR="007A2078" w:rsidRPr="00BA0842" w:rsidRDefault="007A2078" w:rsidP="00E50472">
            <w:pPr>
              <w:pStyle w:val="a2"/>
            </w:pPr>
            <w:r w:rsidRPr="00BA0842">
              <w:t>35</w:t>
            </w:r>
          </w:p>
        </w:tc>
      </w:tr>
      <w:tr w:rsidR="007A2078" w:rsidRPr="00BA0842">
        <w:tc>
          <w:tcPr>
            <w:tcW w:w="1466" w:type="dxa"/>
            <w:tcBorders>
              <w:bottom w:val="single" w:sz="12" w:space="0" w:color="auto"/>
            </w:tcBorders>
            <w:shd w:val="clear" w:color="auto" w:fill="auto"/>
          </w:tcPr>
          <w:p w:rsidR="007A2078" w:rsidRPr="00BA0842" w:rsidRDefault="007A2078" w:rsidP="0039573F">
            <w:pPr>
              <w:pStyle w:val="a2"/>
              <w:jc w:val="left"/>
            </w:pPr>
            <w:r w:rsidRPr="00BA0842">
              <w:t>2009</w:t>
            </w:r>
          </w:p>
        </w:tc>
        <w:tc>
          <w:tcPr>
            <w:tcW w:w="2106" w:type="dxa"/>
            <w:tcBorders>
              <w:bottom w:val="single" w:sz="12" w:space="0" w:color="auto"/>
            </w:tcBorders>
            <w:shd w:val="clear" w:color="auto" w:fill="auto"/>
            <w:vAlign w:val="bottom"/>
          </w:tcPr>
          <w:p w:rsidR="007A2078" w:rsidRPr="00BA0842" w:rsidRDefault="007A2078" w:rsidP="00E50472">
            <w:pPr>
              <w:pStyle w:val="a2"/>
            </w:pPr>
            <w:r w:rsidRPr="00BA0842">
              <w:t>2</w:t>
            </w:r>
            <w:r w:rsidR="007A7315">
              <w:t>8</w:t>
            </w:r>
          </w:p>
        </w:tc>
        <w:tc>
          <w:tcPr>
            <w:tcW w:w="2294" w:type="dxa"/>
            <w:tcBorders>
              <w:bottom w:val="single" w:sz="12" w:space="0" w:color="auto"/>
            </w:tcBorders>
            <w:shd w:val="clear" w:color="auto" w:fill="auto"/>
            <w:vAlign w:val="bottom"/>
          </w:tcPr>
          <w:p w:rsidR="007A2078" w:rsidRPr="00BA0842" w:rsidRDefault="007A2078" w:rsidP="00E50472">
            <w:pPr>
              <w:pStyle w:val="a2"/>
            </w:pPr>
            <w:r w:rsidRPr="00BA0842">
              <w:t>7</w:t>
            </w:r>
          </w:p>
        </w:tc>
        <w:tc>
          <w:tcPr>
            <w:tcW w:w="1505" w:type="dxa"/>
            <w:tcBorders>
              <w:bottom w:val="single" w:sz="12" w:space="0" w:color="auto"/>
            </w:tcBorders>
            <w:shd w:val="clear" w:color="auto" w:fill="auto"/>
            <w:vAlign w:val="bottom"/>
          </w:tcPr>
          <w:p w:rsidR="007A2078" w:rsidRPr="00BA0842" w:rsidRDefault="007A2078" w:rsidP="00E50472">
            <w:pPr>
              <w:pStyle w:val="a2"/>
            </w:pPr>
            <w:r w:rsidRPr="00BA0842">
              <w:t>35</w:t>
            </w:r>
          </w:p>
        </w:tc>
      </w:tr>
    </w:tbl>
    <w:p w:rsidR="003D16ED" w:rsidRPr="00193589" w:rsidRDefault="007159FC" w:rsidP="00193589">
      <w:pPr>
        <w:pStyle w:val="SingleTxtG"/>
        <w:spacing w:before="240"/>
      </w:pPr>
      <w:r w:rsidRPr="00193589">
        <w:t>38.</w:t>
      </w:r>
      <w:r w:rsidRPr="00193589">
        <w:tab/>
      </w:r>
      <w:r w:rsidR="00B92FE2" w:rsidRPr="00193589">
        <w:t xml:space="preserve">В </w:t>
      </w:r>
      <w:r w:rsidR="00617688" w:rsidRPr="00193589">
        <w:t>рамках</w:t>
      </w:r>
      <w:r w:rsidR="00B92FE2" w:rsidRPr="00193589">
        <w:t xml:space="preserve"> усилий, предпринятых для решения проблемы насилия в отн</w:t>
      </w:r>
      <w:r w:rsidR="00B92FE2" w:rsidRPr="00193589">
        <w:t>о</w:t>
      </w:r>
      <w:r w:rsidR="00B92FE2" w:rsidRPr="00193589">
        <w:t>шении женщин</w:t>
      </w:r>
      <w:r w:rsidR="007F3731" w:rsidRPr="00193589">
        <w:t>,</w:t>
      </w:r>
      <w:r w:rsidR="00B92FE2" w:rsidRPr="00193589">
        <w:t xml:space="preserve"> </w:t>
      </w:r>
      <w:r w:rsidR="007F3731" w:rsidRPr="00193589">
        <w:t xml:space="preserve">Министерство </w:t>
      </w:r>
      <w:r w:rsidR="00B92FE2" w:rsidRPr="00193589">
        <w:t>социального развития начало осуществлять инициативу на основе партнерства между официальными учреждениями и о</w:t>
      </w:r>
      <w:r w:rsidR="00B92FE2" w:rsidRPr="00193589">
        <w:t>р</w:t>
      </w:r>
      <w:r w:rsidR="00B92FE2" w:rsidRPr="00193589">
        <w:t>ганизациями гражданского общества с целью достижения большей эффекти</w:t>
      </w:r>
      <w:r w:rsidR="00B92FE2" w:rsidRPr="00193589">
        <w:t>в</w:t>
      </w:r>
      <w:r w:rsidR="00B92FE2" w:rsidRPr="00193589">
        <w:t>ности</w:t>
      </w:r>
      <w:r w:rsidR="007F3731" w:rsidRPr="00193589">
        <w:t>,</w:t>
      </w:r>
      <w:r w:rsidR="00B92FE2" w:rsidRPr="00193589">
        <w:t xml:space="preserve"> координации усилий и более гибкого обмена данными путем учреждения </w:t>
      </w:r>
      <w:r w:rsidR="002D3E0C" w:rsidRPr="00193589">
        <w:t>центра комплексных</w:t>
      </w:r>
      <w:r w:rsidR="00B92FE2" w:rsidRPr="00193589">
        <w:t xml:space="preserve"> услуг и семейного правосудия в рамках Центра семейного примирения. </w:t>
      </w:r>
      <w:r w:rsidR="00617688" w:rsidRPr="00193589">
        <w:t>Есть</w:t>
      </w:r>
      <w:r w:rsidR="00B92FE2" w:rsidRPr="00193589">
        <w:t xml:space="preserve"> надежда, что данный Цент</w:t>
      </w:r>
      <w:r w:rsidR="007F3731" w:rsidRPr="00193589">
        <w:t>р</w:t>
      </w:r>
      <w:r w:rsidR="00B92FE2" w:rsidRPr="00193589">
        <w:t xml:space="preserve"> будет содействовать облегчению </w:t>
      </w:r>
      <w:r w:rsidR="00751C98" w:rsidRPr="00193589">
        <w:t>страданий</w:t>
      </w:r>
      <w:r w:rsidR="00B92FE2" w:rsidRPr="00193589">
        <w:t xml:space="preserve"> жертв. </w:t>
      </w:r>
      <w:r w:rsidR="00817800" w:rsidRPr="00193589">
        <w:t>Он призван</w:t>
      </w:r>
      <w:r w:rsidR="007F3731" w:rsidRPr="00193589">
        <w:t xml:space="preserve"> оказывать поддержку работе Министерства путем поддержания духа многих женщин, находящихся в административном задерж</w:t>
      </w:r>
      <w:r w:rsidR="007F3731" w:rsidRPr="00193589">
        <w:t>а</w:t>
      </w:r>
      <w:r w:rsidR="007F3731" w:rsidRPr="00193589">
        <w:t>нии</w:t>
      </w:r>
      <w:r w:rsidR="00817800" w:rsidRPr="00193589">
        <w:t>, в координации с соответствующими национальными органами</w:t>
      </w:r>
      <w:r w:rsidR="00B92FE2" w:rsidRPr="00193589">
        <w:t>. Кроме т</w:t>
      </w:r>
      <w:r w:rsidR="00B92FE2" w:rsidRPr="00193589">
        <w:t>о</w:t>
      </w:r>
      <w:r w:rsidR="00B92FE2" w:rsidRPr="00193589">
        <w:t xml:space="preserve">го, предпринимаются усилия по изменению условий превентивного и судебного задержания для девушек </w:t>
      </w:r>
      <w:r w:rsidR="00817800" w:rsidRPr="00193589">
        <w:t>до</w:t>
      </w:r>
      <w:r w:rsidR="00B92FE2" w:rsidRPr="00193589">
        <w:t xml:space="preserve"> 18</w:t>
      </w:r>
      <w:r w:rsidR="00814BCD" w:rsidRPr="00193589">
        <w:t xml:space="preserve"> </w:t>
      </w:r>
      <w:r w:rsidR="00B92FE2" w:rsidRPr="00193589">
        <w:t>лет, которые нуждаются в защите или нарушали закон: эти девушки теперь направляются в специализированные дома для и</w:t>
      </w:r>
      <w:r w:rsidR="00B92FE2" w:rsidRPr="00193589">
        <w:t>с</w:t>
      </w:r>
      <w:r w:rsidR="00B92FE2" w:rsidRPr="00193589">
        <w:t xml:space="preserve">правления, реабилитации и ухода. Эти дома и центры, описываемые в таблице ниже, действуют в рамках данного </w:t>
      </w:r>
      <w:r w:rsidR="007F3731" w:rsidRPr="00193589">
        <w:t>Министерства</w:t>
      </w:r>
      <w:r w:rsidR="00C6440A" w:rsidRPr="00193589">
        <w:t>.</w:t>
      </w:r>
    </w:p>
    <w:tbl>
      <w:tblPr>
        <w:tblW w:w="8505" w:type="dxa"/>
        <w:tblInd w:w="1134" w:type="dxa"/>
        <w:tblLayout w:type="fixed"/>
        <w:tblCellMar>
          <w:left w:w="0" w:type="dxa"/>
          <w:right w:w="0" w:type="dxa"/>
        </w:tblCellMar>
        <w:tblLook w:val="04A0" w:firstRow="1" w:lastRow="0" w:firstColumn="1" w:lastColumn="0" w:noHBand="0" w:noVBand="1"/>
      </w:tblPr>
      <w:tblGrid>
        <w:gridCol w:w="1366"/>
        <w:gridCol w:w="1300"/>
        <w:gridCol w:w="5839"/>
      </w:tblGrid>
      <w:tr w:rsidR="00AC2C67" w:rsidRPr="007B456F">
        <w:tc>
          <w:tcPr>
            <w:tcW w:w="1366" w:type="dxa"/>
            <w:tcBorders>
              <w:top w:val="single" w:sz="4" w:space="0" w:color="auto"/>
              <w:bottom w:val="single" w:sz="12" w:space="0" w:color="auto"/>
            </w:tcBorders>
            <w:shd w:val="clear" w:color="auto" w:fill="auto"/>
            <w:vAlign w:val="bottom"/>
          </w:tcPr>
          <w:p w:rsidR="00AC2C67" w:rsidRPr="0034068B" w:rsidRDefault="0034068B" w:rsidP="00E50472">
            <w:pPr>
              <w:pStyle w:val="a3"/>
            </w:pPr>
            <w:r>
              <w:t>Агентство</w:t>
            </w:r>
            <w:r w:rsidR="00AC2C67" w:rsidRPr="007B456F">
              <w:t>/</w:t>
            </w:r>
            <w:r>
              <w:t>дом</w:t>
            </w:r>
          </w:p>
        </w:tc>
        <w:tc>
          <w:tcPr>
            <w:tcW w:w="1300" w:type="dxa"/>
            <w:tcBorders>
              <w:top w:val="single" w:sz="4" w:space="0" w:color="auto"/>
              <w:bottom w:val="single" w:sz="12" w:space="0" w:color="auto"/>
            </w:tcBorders>
            <w:shd w:val="clear" w:color="auto" w:fill="auto"/>
            <w:vAlign w:val="bottom"/>
          </w:tcPr>
          <w:p w:rsidR="00AC2C67" w:rsidRPr="0034068B" w:rsidRDefault="0034068B" w:rsidP="00E50472">
            <w:pPr>
              <w:pStyle w:val="a3"/>
            </w:pPr>
            <w:r>
              <w:t>Тип дела</w:t>
            </w:r>
          </w:p>
        </w:tc>
        <w:tc>
          <w:tcPr>
            <w:tcW w:w="5839" w:type="dxa"/>
            <w:tcBorders>
              <w:top w:val="single" w:sz="4" w:space="0" w:color="auto"/>
              <w:bottom w:val="single" w:sz="12" w:space="0" w:color="auto"/>
            </w:tcBorders>
            <w:shd w:val="clear" w:color="auto" w:fill="auto"/>
            <w:vAlign w:val="bottom"/>
          </w:tcPr>
          <w:p w:rsidR="00AC2C67" w:rsidRPr="0034068B" w:rsidRDefault="0034068B" w:rsidP="00E50472">
            <w:pPr>
              <w:pStyle w:val="a3"/>
            </w:pPr>
            <w:r>
              <w:t>Краткое описание</w:t>
            </w:r>
          </w:p>
        </w:tc>
      </w:tr>
      <w:tr w:rsidR="00886E92" w:rsidRPr="0034068B">
        <w:tc>
          <w:tcPr>
            <w:tcW w:w="1366" w:type="dxa"/>
            <w:tcBorders>
              <w:top w:val="single" w:sz="12" w:space="0" w:color="auto"/>
            </w:tcBorders>
            <w:shd w:val="clear" w:color="auto" w:fill="auto"/>
          </w:tcPr>
          <w:p w:rsidR="00886E92" w:rsidRPr="0034068B" w:rsidRDefault="001E28A9" w:rsidP="00AB71B9">
            <w:pPr>
              <w:pStyle w:val="a0"/>
            </w:pPr>
            <w:r>
              <w:t>Центр</w:t>
            </w:r>
            <w:r>
              <w:br/>
            </w:r>
            <w:r w:rsidR="0034068B">
              <w:t>семе</w:t>
            </w:r>
            <w:r w:rsidR="0034068B">
              <w:t>й</w:t>
            </w:r>
            <w:r w:rsidR="0034068B">
              <w:t>ного прим</w:t>
            </w:r>
            <w:r w:rsidR="0034068B">
              <w:t>и</w:t>
            </w:r>
            <w:r w:rsidR="0034068B">
              <w:t>рения</w:t>
            </w:r>
          </w:p>
        </w:tc>
        <w:tc>
          <w:tcPr>
            <w:tcW w:w="1300" w:type="dxa"/>
            <w:tcBorders>
              <w:top w:val="single" w:sz="12" w:space="0" w:color="auto"/>
            </w:tcBorders>
            <w:shd w:val="clear" w:color="auto" w:fill="auto"/>
          </w:tcPr>
          <w:p w:rsidR="00886E92" w:rsidRPr="0034068B" w:rsidRDefault="0034068B" w:rsidP="00AB71B9">
            <w:pPr>
              <w:pStyle w:val="a0"/>
            </w:pPr>
            <w:r w:rsidRPr="0097303F">
              <w:t>1606</w:t>
            </w:r>
            <w:r w:rsidR="00814BCD" w:rsidRPr="00814BCD">
              <w:t xml:space="preserve"> </w:t>
            </w:r>
            <w:r>
              <w:t>дел</w:t>
            </w:r>
            <w:r w:rsidR="00AB71B9">
              <w:br/>
            </w:r>
            <w:r>
              <w:t>со</w:t>
            </w:r>
            <w:r w:rsidRPr="0097303F">
              <w:t xml:space="preserve"> </w:t>
            </w:r>
            <w:r>
              <w:t>времени</w:t>
            </w:r>
            <w:r w:rsidR="00AB71B9">
              <w:br/>
            </w:r>
            <w:r>
              <w:t>основания</w:t>
            </w:r>
            <w:r w:rsidRPr="0097303F">
              <w:t xml:space="preserve"> </w:t>
            </w:r>
            <w:r>
              <w:t>Центра</w:t>
            </w:r>
            <w:r w:rsidRPr="0097303F">
              <w:t xml:space="preserve">. </w:t>
            </w:r>
            <w:r w:rsidR="00AB71B9">
              <w:br/>
            </w:r>
            <w:r>
              <w:t>Чи</w:t>
            </w:r>
            <w:r>
              <w:t>с</w:t>
            </w:r>
            <w:r>
              <w:t>ло мест: 50</w:t>
            </w:r>
            <w:r w:rsidR="00814BCD">
              <w:t xml:space="preserve"> </w:t>
            </w:r>
            <w:r w:rsidR="00AB71B9">
              <w:t>женщин</w:t>
            </w:r>
            <w:r w:rsidR="00AB71B9">
              <w:br/>
            </w:r>
            <w:r>
              <w:t>и 35</w:t>
            </w:r>
            <w:r w:rsidR="00814BCD">
              <w:t xml:space="preserve"> </w:t>
            </w:r>
            <w:r>
              <w:t>детей</w:t>
            </w:r>
          </w:p>
        </w:tc>
        <w:tc>
          <w:tcPr>
            <w:tcW w:w="5839" w:type="dxa"/>
            <w:tcBorders>
              <w:top w:val="single" w:sz="12" w:space="0" w:color="auto"/>
            </w:tcBorders>
            <w:shd w:val="clear" w:color="auto" w:fill="auto"/>
          </w:tcPr>
          <w:p w:rsidR="00886E92" w:rsidRPr="0034068B" w:rsidRDefault="0034068B" w:rsidP="00AB71B9">
            <w:pPr>
              <w:pStyle w:val="a0"/>
            </w:pPr>
            <w:r>
              <w:t>Основан в 2007</w:t>
            </w:r>
            <w:r w:rsidR="00814BCD">
              <w:t xml:space="preserve"> </w:t>
            </w:r>
            <w:r>
              <w:t xml:space="preserve">году. </w:t>
            </w:r>
            <w:r w:rsidR="007F3731">
              <w:t>Использовался</w:t>
            </w:r>
            <w:r>
              <w:t xml:space="preserve"> как центр комплексных услуг для решения проблем </w:t>
            </w:r>
            <w:r w:rsidR="002D3E0C">
              <w:t xml:space="preserve">бытового </w:t>
            </w:r>
            <w:r>
              <w:t>насилия в ноябре 2009</w:t>
            </w:r>
            <w:r w:rsidR="00814BCD">
              <w:t xml:space="preserve"> </w:t>
            </w:r>
            <w:r>
              <w:t xml:space="preserve">года, </w:t>
            </w:r>
            <w:r w:rsidR="00817800">
              <w:t>обеспечивая</w:t>
            </w:r>
            <w:r>
              <w:t xml:space="preserve"> безопасную и действенную среду для физ</w:t>
            </w:r>
            <w:r>
              <w:t>и</w:t>
            </w:r>
            <w:r>
              <w:t xml:space="preserve">ческого, психологического и эмоционального </w:t>
            </w:r>
            <w:r w:rsidR="00817800">
              <w:t>восстановл</w:t>
            </w:r>
            <w:r w:rsidR="00817800">
              <w:t>е</w:t>
            </w:r>
            <w:r w:rsidR="00817800">
              <w:t xml:space="preserve">ния </w:t>
            </w:r>
            <w:r>
              <w:t xml:space="preserve">жертв </w:t>
            </w:r>
            <w:r w:rsidR="007F3731">
              <w:t xml:space="preserve">бытового </w:t>
            </w:r>
            <w:r>
              <w:t>насилия, в том числе для женщин и сопрово</w:t>
            </w:r>
            <w:r>
              <w:t>ж</w:t>
            </w:r>
            <w:r>
              <w:t xml:space="preserve">дающих </w:t>
            </w:r>
            <w:r w:rsidR="007F3731">
              <w:t xml:space="preserve">их </w:t>
            </w:r>
            <w:r>
              <w:t>детей</w:t>
            </w:r>
            <w:r w:rsidR="00817800">
              <w:t>,</w:t>
            </w:r>
            <w:r>
              <w:t xml:space="preserve"> путем</w:t>
            </w:r>
            <w:r w:rsidR="00B44462">
              <w:t xml:space="preserve"> креативных рабочих </w:t>
            </w:r>
            <w:r w:rsidR="00751C98">
              <w:t>программ</w:t>
            </w:r>
            <w:r w:rsidR="00B44462">
              <w:t>, позв</w:t>
            </w:r>
            <w:r w:rsidR="00B44462">
              <w:t>о</w:t>
            </w:r>
            <w:r w:rsidR="00B44462">
              <w:t xml:space="preserve">ляющих жертвам и их семьям получать помощь от </w:t>
            </w:r>
            <w:r w:rsidR="007F3731">
              <w:t xml:space="preserve">сотрудников </w:t>
            </w:r>
            <w:r w:rsidR="00B44462">
              <w:t xml:space="preserve">реабилитационной </w:t>
            </w:r>
            <w:r w:rsidR="007F3731">
              <w:t xml:space="preserve">группы </w:t>
            </w:r>
            <w:r w:rsidR="00B44462">
              <w:t>многих специал</w:t>
            </w:r>
            <w:r w:rsidR="00B44462">
              <w:t>ь</w:t>
            </w:r>
            <w:r w:rsidR="00B44462">
              <w:t>ностей. Центр принимает женщин и их детей без ограничения возраста в сл</w:t>
            </w:r>
            <w:r w:rsidR="00B44462">
              <w:t>у</w:t>
            </w:r>
            <w:r w:rsidR="00B44462">
              <w:t>чае девочек и до пятилетнего возраста в случае мальчиков. Он предоставляет консультации по вопросам семьи и психолог</w:t>
            </w:r>
            <w:r w:rsidR="00B44462">
              <w:t>и</w:t>
            </w:r>
            <w:r w:rsidR="00817800">
              <w:t>ческие консультации</w:t>
            </w:r>
            <w:r w:rsidR="00B44462">
              <w:t xml:space="preserve"> </w:t>
            </w:r>
            <w:r w:rsidR="007F3731">
              <w:t>подвергшим</w:t>
            </w:r>
            <w:r w:rsidR="00B44462">
              <w:t>ся избиению женщин</w:t>
            </w:r>
            <w:r w:rsidR="007F3731">
              <w:t>ам</w:t>
            </w:r>
            <w:r w:rsidR="00B44462">
              <w:t xml:space="preserve"> и их</w:t>
            </w:r>
            <w:r w:rsidR="00F70749">
              <w:t xml:space="preserve"> </w:t>
            </w:r>
            <w:r w:rsidR="00B44462">
              <w:t>мужьям, отцам или другим родственни</w:t>
            </w:r>
            <w:r w:rsidR="00FB0F72">
              <w:t>кам</w:t>
            </w:r>
            <w:r w:rsidR="00817800">
              <w:t>-</w:t>
            </w:r>
            <w:r w:rsidR="00FB0F72">
              <w:t xml:space="preserve"> мужчинам</w:t>
            </w:r>
            <w:r w:rsidR="00817800">
              <w:t>, допу</w:t>
            </w:r>
            <w:r w:rsidR="00817800">
              <w:t>с</w:t>
            </w:r>
            <w:r w:rsidR="00817800">
              <w:t>кающим жестокое обращение</w:t>
            </w:r>
            <w:r w:rsidR="00FB0F72">
              <w:t>. Жертв</w:t>
            </w:r>
            <w:r w:rsidR="007F3731">
              <w:t xml:space="preserve"> принимают</w:t>
            </w:r>
            <w:r w:rsidR="00B44462">
              <w:t xml:space="preserve"> и</w:t>
            </w:r>
            <w:r w:rsidR="00817800">
              <w:t xml:space="preserve"> им</w:t>
            </w:r>
            <w:r w:rsidR="00B44462">
              <w:t xml:space="preserve"> </w:t>
            </w:r>
            <w:r w:rsidR="00FB0F72">
              <w:t>оказ</w:t>
            </w:r>
            <w:r w:rsidR="00FB0F72">
              <w:t>ы</w:t>
            </w:r>
            <w:r w:rsidR="00FB0F72">
              <w:t>вают</w:t>
            </w:r>
            <w:r w:rsidR="00817800">
              <w:t>ся</w:t>
            </w:r>
            <w:r w:rsidR="00F70749">
              <w:t xml:space="preserve"> </w:t>
            </w:r>
            <w:r w:rsidR="007F3731">
              <w:t xml:space="preserve">услуги </w:t>
            </w:r>
            <w:r w:rsidR="00B44462">
              <w:t>в соответствии с критериями, которые гарант</w:t>
            </w:r>
            <w:r w:rsidR="00B44462">
              <w:t>и</w:t>
            </w:r>
            <w:r w:rsidR="00B44462">
              <w:t>руют высокое качество и комп</w:t>
            </w:r>
            <w:r w:rsidR="00B44462">
              <w:t>е</w:t>
            </w:r>
            <w:r w:rsidR="00B44462">
              <w:t xml:space="preserve">тентность. Все необходимые услуги, в которых нуждаются пострадавшие женщины, </w:t>
            </w:r>
            <w:r w:rsidR="00FB0F72">
              <w:t>пр</w:t>
            </w:r>
            <w:r w:rsidR="00FB0F72">
              <w:t>е</w:t>
            </w:r>
            <w:r w:rsidR="00FB0F72">
              <w:t>доставляются</w:t>
            </w:r>
            <w:r w:rsidR="00B44462">
              <w:t xml:space="preserve"> под одной крышей: медицински</w:t>
            </w:r>
            <w:r w:rsidR="00911E23">
              <w:t>й</w:t>
            </w:r>
            <w:r w:rsidR="00B44462">
              <w:t xml:space="preserve"> уход</w:t>
            </w:r>
            <w:r w:rsidR="00911E23">
              <w:t>;</w:t>
            </w:r>
            <w:r w:rsidR="00B44462">
              <w:t xml:space="preserve"> психол</w:t>
            </w:r>
            <w:r w:rsidR="00B44462">
              <w:t>о</w:t>
            </w:r>
            <w:r w:rsidR="00B44462">
              <w:t>гические, социальные и пр</w:t>
            </w:r>
            <w:r w:rsidR="00B44462">
              <w:t>а</w:t>
            </w:r>
            <w:r w:rsidR="00B44462">
              <w:t>вовые виды помощи</w:t>
            </w:r>
            <w:r w:rsidR="00911E23">
              <w:t>;</w:t>
            </w:r>
            <w:r w:rsidR="00B44462">
              <w:t xml:space="preserve"> подготовка и реабилитация для женщин и их детей, а также предоставление экономических возмо</w:t>
            </w:r>
            <w:r w:rsidR="00B44462">
              <w:t>ж</w:t>
            </w:r>
            <w:r w:rsidR="00B44462">
              <w:t>ностей.</w:t>
            </w:r>
          </w:p>
        </w:tc>
      </w:tr>
      <w:tr w:rsidR="00886E92" w:rsidRPr="00B44462">
        <w:tc>
          <w:tcPr>
            <w:tcW w:w="1366" w:type="dxa"/>
            <w:shd w:val="clear" w:color="auto" w:fill="auto"/>
          </w:tcPr>
          <w:p w:rsidR="00886E92" w:rsidRPr="00B44462" w:rsidRDefault="00B44462" w:rsidP="00AB71B9">
            <w:pPr>
              <w:pStyle w:val="a0"/>
            </w:pPr>
            <w:r>
              <w:t>Дом образов</w:t>
            </w:r>
            <w:r>
              <w:t>а</w:t>
            </w:r>
            <w:r>
              <w:t>ния и реаб</w:t>
            </w:r>
            <w:r>
              <w:t>и</w:t>
            </w:r>
            <w:r>
              <w:t>литации для девочек</w:t>
            </w:r>
          </w:p>
        </w:tc>
        <w:tc>
          <w:tcPr>
            <w:tcW w:w="1300" w:type="dxa"/>
            <w:shd w:val="clear" w:color="auto" w:fill="auto"/>
          </w:tcPr>
          <w:p w:rsidR="00886E92" w:rsidRPr="002360F0" w:rsidRDefault="00B44462" w:rsidP="00AB71B9">
            <w:pPr>
              <w:pStyle w:val="a0"/>
            </w:pPr>
            <w:r>
              <w:t>Число мест</w:t>
            </w:r>
            <w:r w:rsidR="00886E92" w:rsidRPr="002360F0">
              <w:t>: 12</w:t>
            </w:r>
          </w:p>
        </w:tc>
        <w:tc>
          <w:tcPr>
            <w:tcW w:w="5839" w:type="dxa"/>
            <w:shd w:val="clear" w:color="auto" w:fill="auto"/>
          </w:tcPr>
          <w:p w:rsidR="00886E92" w:rsidRPr="00B44462" w:rsidRDefault="00B44462" w:rsidP="00AB71B9">
            <w:pPr>
              <w:pStyle w:val="a0"/>
            </w:pPr>
            <w:r>
              <w:t>Основан в 2009</w:t>
            </w:r>
            <w:r w:rsidR="00814BCD">
              <w:t xml:space="preserve"> </w:t>
            </w:r>
            <w:r>
              <w:t>году в Аммане для оказания психосоциал</w:t>
            </w:r>
            <w:r>
              <w:t>ь</w:t>
            </w:r>
            <w:r>
              <w:t>ных реабилитационных услуг для девочек в возрасте 12–18</w:t>
            </w:r>
            <w:r w:rsidR="00814BCD">
              <w:t xml:space="preserve"> </w:t>
            </w:r>
            <w:r>
              <w:t>лет</w:t>
            </w:r>
            <w:r w:rsidR="00133B54">
              <w:t>, к</w:t>
            </w:r>
            <w:r w:rsidR="00133B54">
              <w:t>о</w:t>
            </w:r>
            <w:r w:rsidR="00133B54">
              <w:t xml:space="preserve">торые находятся </w:t>
            </w:r>
            <w:r w:rsidR="00817800">
              <w:t>под стражей</w:t>
            </w:r>
            <w:r w:rsidR="00133B54">
              <w:t xml:space="preserve"> или были признаны в</w:t>
            </w:r>
            <w:r w:rsidR="00133B54">
              <w:t>и</w:t>
            </w:r>
            <w:r w:rsidR="00133B54">
              <w:t>новными в совершении правонарушения</w:t>
            </w:r>
            <w:r w:rsidR="00911E23">
              <w:t>,</w:t>
            </w:r>
            <w:r w:rsidR="00133B54">
              <w:t xml:space="preserve"> с целью их реабилитации и р</w:t>
            </w:r>
            <w:r w:rsidR="00133B54">
              <w:t>е</w:t>
            </w:r>
            <w:r w:rsidR="00133B54">
              <w:t>интеграции в общество, а также для предотвращения их общ</w:t>
            </w:r>
            <w:r w:rsidR="00133B54">
              <w:t>е</w:t>
            </w:r>
            <w:r w:rsidR="00133B54">
              <w:t>ния с другими группами. Оказываемые услуги соответствуют национальным и международным стандартам. В целом Дом оказал услуги 40</w:t>
            </w:r>
            <w:r w:rsidR="00814BCD">
              <w:t xml:space="preserve"> </w:t>
            </w:r>
            <w:r w:rsidR="00133B54">
              <w:t xml:space="preserve">девочкам. </w:t>
            </w:r>
          </w:p>
        </w:tc>
      </w:tr>
      <w:tr w:rsidR="00886E92" w:rsidRPr="00133B54">
        <w:tc>
          <w:tcPr>
            <w:tcW w:w="1366" w:type="dxa"/>
            <w:shd w:val="clear" w:color="auto" w:fill="auto"/>
          </w:tcPr>
          <w:p w:rsidR="00886E92" w:rsidRPr="00133B54" w:rsidRDefault="00911E23" w:rsidP="00AB71B9">
            <w:pPr>
              <w:pStyle w:val="a0"/>
            </w:pPr>
            <w:r>
              <w:t>Дом особого</w:t>
            </w:r>
            <w:r w:rsidR="00133B54">
              <w:t xml:space="preserve"> задержания</w:t>
            </w:r>
          </w:p>
        </w:tc>
        <w:tc>
          <w:tcPr>
            <w:tcW w:w="1300" w:type="dxa"/>
            <w:shd w:val="clear" w:color="auto" w:fill="auto"/>
          </w:tcPr>
          <w:p w:rsidR="00886E92" w:rsidRPr="00133B54" w:rsidRDefault="00133B54" w:rsidP="00AB71B9">
            <w:pPr>
              <w:pStyle w:val="a0"/>
            </w:pPr>
            <w:r>
              <w:t>Для заде</w:t>
            </w:r>
            <w:r>
              <w:t>р</w:t>
            </w:r>
            <w:r w:rsidR="001E28A9">
              <w:t>жанных</w:t>
            </w:r>
            <w:r w:rsidR="001E28A9">
              <w:br/>
            </w:r>
            <w:r>
              <w:t>дев</w:t>
            </w:r>
            <w:r>
              <w:t>у</w:t>
            </w:r>
            <w:r>
              <w:t>шек</w:t>
            </w:r>
          </w:p>
        </w:tc>
        <w:tc>
          <w:tcPr>
            <w:tcW w:w="5839" w:type="dxa"/>
            <w:shd w:val="clear" w:color="auto" w:fill="auto"/>
          </w:tcPr>
          <w:p w:rsidR="00886E92" w:rsidRPr="00133B54" w:rsidRDefault="00133B54" w:rsidP="00AB71B9">
            <w:pPr>
              <w:pStyle w:val="a0"/>
            </w:pPr>
            <w:r>
              <w:t>Основан</w:t>
            </w:r>
            <w:r w:rsidRPr="0097303F">
              <w:t xml:space="preserve"> </w:t>
            </w:r>
            <w:r>
              <w:t>в</w:t>
            </w:r>
            <w:r w:rsidRPr="0097303F">
              <w:t xml:space="preserve"> 2009</w:t>
            </w:r>
            <w:r w:rsidR="00814BCD" w:rsidRPr="00814BCD">
              <w:t xml:space="preserve"> </w:t>
            </w:r>
            <w:r>
              <w:t>году</w:t>
            </w:r>
            <w:r w:rsidRPr="0097303F">
              <w:t xml:space="preserve"> </w:t>
            </w:r>
            <w:r>
              <w:t>в</w:t>
            </w:r>
            <w:r w:rsidRPr="0097303F">
              <w:t xml:space="preserve"> </w:t>
            </w:r>
            <w:r>
              <w:t>рамках</w:t>
            </w:r>
            <w:r w:rsidRPr="0097303F">
              <w:t xml:space="preserve"> </w:t>
            </w:r>
            <w:r>
              <w:t>Центра</w:t>
            </w:r>
            <w:r w:rsidRPr="0097303F">
              <w:t xml:space="preserve"> </w:t>
            </w:r>
            <w:r>
              <w:t>безопасности</w:t>
            </w:r>
            <w:r w:rsidRPr="0097303F">
              <w:t xml:space="preserve"> </w:t>
            </w:r>
            <w:r w:rsidR="002D3E0C">
              <w:t>А</w:t>
            </w:r>
            <w:r>
              <w:t>ль</w:t>
            </w:r>
            <w:r w:rsidRPr="0097303F">
              <w:t>-</w:t>
            </w:r>
            <w:r>
              <w:t>Хусаин</w:t>
            </w:r>
            <w:r w:rsidRPr="0097303F">
              <w:t xml:space="preserve">. </w:t>
            </w:r>
            <w:r>
              <w:t>Используется для задержания девушек-преступниц в течение 24</w:t>
            </w:r>
            <w:r w:rsidR="00814BCD">
              <w:t xml:space="preserve"> </w:t>
            </w:r>
            <w:r>
              <w:t>часов, с тем чтобы оградить их от общения с уг</w:t>
            </w:r>
            <w:r>
              <w:t>о</w:t>
            </w:r>
            <w:r>
              <w:t>ловн</w:t>
            </w:r>
            <w:r w:rsidR="00AC7BE3">
              <w:t>иками</w:t>
            </w:r>
            <w:r>
              <w:t>.</w:t>
            </w:r>
          </w:p>
        </w:tc>
      </w:tr>
      <w:tr w:rsidR="00886E92" w:rsidRPr="003C4362">
        <w:tc>
          <w:tcPr>
            <w:tcW w:w="1366" w:type="dxa"/>
            <w:shd w:val="clear" w:color="auto" w:fill="auto"/>
          </w:tcPr>
          <w:p w:rsidR="00886E92" w:rsidRPr="00133B54" w:rsidRDefault="00793D84" w:rsidP="00AB71B9">
            <w:pPr>
              <w:pStyle w:val="a0"/>
            </w:pPr>
            <w:r>
              <w:t>Дом для</w:t>
            </w:r>
            <w:r>
              <w:br/>
            </w:r>
            <w:r w:rsidR="00133B54">
              <w:t>дев</w:t>
            </w:r>
            <w:r w:rsidR="00133B54">
              <w:t>о</w:t>
            </w:r>
            <w:r w:rsidR="00133B54">
              <w:t>чек</w:t>
            </w:r>
            <w:r w:rsidR="001E28A9">
              <w:t>-</w:t>
            </w:r>
            <w:r w:rsidR="00133B54">
              <w:t>подростков</w:t>
            </w:r>
          </w:p>
        </w:tc>
        <w:tc>
          <w:tcPr>
            <w:tcW w:w="1300" w:type="dxa"/>
            <w:shd w:val="clear" w:color="auto" w:fill="auto"/>
          </w:tcPr>
          <w:p w:rsidR="00886E92" w:rsidRPr="00133B54" w:rsidRDefault="00133B54" w:rsidP="00AB71B9">
            <w:pPr>
              <w:pStyle w:val="a0"/>
            </w:pPr>
            <w:r>
              <w:t>Число мест</w:t>
            </w:r>
            <w:r w:rsidR="00886E92" w:rsidRPr="002360F0">
              <w:t>: 12</w:t>
            </w:r>
            <w:r w:rsidR="00814BCD">
              <w:t xml:space="preserve"> </w:t>
            </w:r>
            <w:r>
              <w:t>девочек</w:t>
            </w:r>
          </w:p>
        </w:tc>
        <w:tc>
          <w:tcPr>
            <w:tcW w:w="5839" w:type="dxa"/>
            <w:shd w:val="clear" w:color="auto" w:fill="auto"/>
          </w:tcPr>
          <w:p w:rsidR="00886E92" w:rsidRPr="003C4362" w:rsidRDefault="003C4362" w:rsidP="00AB71B9">
            <w:pPr>
              <w:pStyle w:val="a0"/>
            </w:pPr>
            <w:r>
              <w:t xml:space="preserve">Для девочек </w:t>
            </w:r>
            <w:r w:rsidR="00AC7BE3">
              <w:t>до</w:t>
            </w:r>
            <w:r>
              <w:t xml:space="preserve"> 18</w:t>
            </w:r>
            <w:r w:rsidR="00814BCD">
              <w:t xml:space="preserve"> </w:t>
            </w:r>
            <w:r>
              <w:t xml:space="preserve">лет, </w:t>
            </w:r>
            <w:r w:rsidR="00911E23">
              <w:t>у</w:t>
            </w:r>
            <w:r>
              <w:t xml:space="preserve"> которых нет семей и которые жили в социальных учреждениях. Они </w:t>
            </w:r>
            <w:r w:rsidR="00911E23">
              <w:t>проходят</w:t>
            </w:r>
            <w:r>
              <w:t xml:space="preserve"> образовательную, психологическую и социальную реабилитацию</w:t>
            </w:r>
            <w:r w:rsidR="00E37D1C">
              <w:t xml:space="preserve"> для ведения независимой жизни в дополнение к реабилитации в области образования и профессиональной подготовки. </w:t>
            </w:r>
          </w:p>
        </w:tc>
      </w:tr>
      <w:tr w:rsidR="00886E92" w:rsidRPr="00E37D1C">
        <w:tc>
          <w:tcPr>
            <w:tcW w:w="1366" w:type="dxa"/>
            <w:tcBorders>
              <w:bottom w:val="single" w:sz="12" w:space="0" w:color="auto"/>
            </w:tcBorders>
            <w:shd w:val="clear" w:color="auto" w:fill="auto"/>
          </w:tcPr>
          <w:p w:rsidR="00886E92" w:rsidRPr="00E37D1C" w:rsidRDefault="00793D84" w:rsidP="00AB71B9">
            <w:pPr>
              <w:pStyle w:val="a0"/>
            </w:pPr>
            <w:r>
              <w:t>Дом для</w:t>
            </w:r>
            <w:r>
              <w:br/>
            </w:r>
            <w:r w:rsidR="00911E23">
              <w:t>дев</w:t>
            </w:r>
            <w:r w:rsidR="00911E23">
              <w:t>у</w:t>
            </w:r>
            <w:r w:rsidR="00911E23">
              <w:t>шек</w:t>
            </w:r>
            <w:r>
              <w:br/>
            </w:r>
            <w:r w:rsidR="002D3E0C">
              <w:t>А</w:t>
            </w:r>
            <w:r w:rsidR="00E37D1C">
              <w:t>ль-Расифа</w:t>
            </w:r>
          </w:p>
        </w:tc>
        <w:tc>
          <w:tcPr>
            <w:tcW w:w="1300" w:type="dxa"/>
            <w:tcBorders>
              <w:bottom w:val="single" w:sz="12" w:space="0" w:color="auto"/>
            </w:tcBorders>
            <w:shd w:val="clear" w:color="auto" w:fill="auto"/>
          </w:tcPr>
          <w:p w:rsidR="00886E92" w:rsidRPr="00E37D1C" w:rsidRDefault="00E37D1C" w:rsidP="00AB71B9">
            <w:pPr>
              <w:pStyle w:val="a0"/>
            </w:pPr>
            <w:r>
              <w:t>695</w:t>
            </w:r>
            <w:r w:rsidR="00814BCD">
              <w:t xml:space="preserve"> </w:t>
            </w:r>
            <w:r w:rsidR="001E28A9">
              <w:t>дел</w:t>
            </w:r>
            <w:r w:rsidR="001E28A9">
              <w:br/>
            </w:r>
            <w:r>
              <w:t>со вре</w:t>
            </w:r>
            <w:r w:rsidR="001E28A9">
              <w:t>мени</w:t>
            </w:r>
            <w:r w:rsidR="001E28A9">
              <w:br/>
            </w:r>
            <w:r>
              <w:t>осн</w:t>
            </w:r>
            <w:r>
              <w:t>о</w:t>
            </w:r>
            <w:r>
              <w:t xml:space="preserve">вания </w:t>
            </w:r>
          </w:p>
        </w:tc>
        <w:tc>
          <w:tcPr>
            <w:tcW w:w="5839" w:type="dxa"/>
            <w:tcBorders>
              <w:bottom w:val="single" w:sz="12" w:space="0" w:color="auto"/>
            </w:tcBorders>
            <w:shd w:val="clear" w:color="auto" w:fill="auto"/>
          </w:tcPr>
          <w:p w:rsidR="00886E92" w:rsidRPr="00E37D1C" w:rsidRDefault="00E37D1C" w:rsidP="00AB71B9">
            <w:pPr>
              <w:pStyle w:val="a0"/>
            </w:pPr>
            <w:r>
              <w:t>Основан в 2005</w:t>
            </w:r>
            <w:r w:rsidR="00814BCD">
              <w:t xml:space="preserve"> </w:t>
            </w:r>
            <w:r>
              <w:t>году для оказания помощи девушкам, ну</w:t>
            </w:r>
            <w:r>
              <w:t>ж</w:t>
            </w:r>
            <w:r>
              <w:t>дающимся в защите. В целом 595</w:t>
            </w:r>
            <w:r w:rsidR="00814BCD">
              <w:t xml:space="preserve"> </w:t>
            </w:r>
            <w:r>
              <w:t>девушек были воссоедин</w:t>
            </w:r>
            <w:r>
              <w:t>е</w:t>
            </w:r>
            <w:r>
              <w:t>ны со своими семьями, а 78</w:t>
            </w:r>
            <w:r w:rsidR="00814BCD">
              <w:t xml:space="preserve"> </w:t>
            </w:r>
            <w:r>
              <w:t>реинтегрированы. Дом приним</w:t>
            </w:r>
            <w:r>
              <w:t>а</w:t>
            </w:r>
            <w:r>
              <w:t>ет их и</w:t>
            </w:r>
            <w:r w:rsidR="00911E23">
              <w:t>з</w:t>
            </w:r>
            <w:r>
              <w:t xml:space="preserve"> центров задержания и учреждений семейной защиты. Д</w:t>
            </w:r>
            <w:r>
              <w:t>е</w:t>
            </w:r>
            <w:r>
              <w:t xml:space="preserve">вушки получают услуги в области здравоохранения, </w:t>
            </w:r>
            <w:r w:rsidR="00911E23">
              <w:t>социал</w:t>
            </w:r>
            <w:r w:rsidR="00911E23">
              <w:t>ь</w:t>
            </w:r>
            <w:r w:rsidR="00911E23">
              <w:t>ных вопросов</w:t>
            </w:r>
            <w:r w:rsidR="0043338D">
              <w:t>,</w:t>
            </w:r>
            <w:r>
              <w:t xml:space="preserve"> отдыха, образования, физических упра</w:t>
            </w:r>
            <w:r>
              <w:t>ж</w:t>
            </w:r>
            <w:r>
              <w:t xml:space="preserve">нений и </w:t>
            </w:r>
            <w:r w:rsidR="0043338D">
              <w:t>общих наставлений</w:t>
            </w:r>
            <w:r>
              <w:t>. В целом 8</w:t>
            </w:r>
            <w:r w:rsidR="00814BCD">
              <w:t xml:space="preserve"> </w:t>
            </w:r>
            <w:r>
              <w:t>девушек были реабилитиров</w:t>
            </w:r>
            <w:r>
              <w:t>а</w:t>
            </w:r>
            <w:r>
              <w:t>ны и вышли замуж в 2008</w:t>
            </w:r>
            <w:r w:rsidR="00814BCD">
              <w:t xml:space="preserve"> </w:t>
            </w:r>
            <w:r>
              <w:t>году, а 14 в 2009</w:t>
            </w:r>
            <w:r w:rsidR="00814BCD">
              <w:t xml:space="preserve"> </w:t>
            </w:r>
            <w:r>
              <w:t>году, 123</w:t>
            </w:r>
            <w:r w:rsidR="00814BCD">
              <w:t xml:space="preserve"> </w:t>
            </w:r>
            <w:r>
              <w:t>девушки получили</w:t>
            </w:r>
            <w:r w:rsidR="00AC7BE3">
              <w:t xml:space="preserve"> профессионал</w:t>
            </w:r>
            <w:r w:rsidR="000C0436">
              <w:t>ь</w:t>
            </w:r>
            <w:r w:rsidR="00AC7BE3">
              <w:t>но-техническую</w:t>
            </w:r>
            <w:r>
              <w:t xml:space="preserve"> подгото</w:t>
            </w:r>
            <w:r>
              <w:t>в</w:t>
            </w:r>
            <w:r>
              <w:t>ку.</w:t>
            </w:r>
          </w:p>
        </w:tc>
      </w:tr>
    </w:tbl>
    <w:p w:rsidR="00B364CB" w:rsidRPr="002C1646" w:rsidRDefault="00F212C3" w:rsidP="000C056A">
      <w:pPr>
        <w:pStyle w:val="SingleTxtG"/>
        <w:spacing w:before="240"/>
      </w:pPr>
      <w:r w:rsidRPr="002C1646">
        <w:t>39.</w:t>
      </w:r>
      <w:r w:rsidRPr="002C1646">
        <w:tab/>
      </w:r>
      <w:r w:rsidR="002C1646">
        <w:t>Основание Центра семейного примирения в Аммане явилось экспериме</w:t>
      </w:r>
      <w:r w:rsidR="002C1646">
        <w:t>н</w:t>
      </w:r>
      <w:r w:rsidR="002C1646">
        <w:t xml:space="preserve">том, который будет </w:t>
      </w:r>
      <w:r w:rsidR="006E41E1">
        <w:t>ставиться и</w:t>
      </w:r>
      <w:r w:rsidR="002C1646">
        <w:t xml:space="preserve"> другими учреждениями в рамках институци</w:t>
      </w:r>
      <w:r w:rsidR="002C1646">
        <w:t>о</w:t>
      </w:r>
      <w:r w:rsidR="002C1646">
        <w:t>нальной работы с широким кругом участников</w:t>
      </w:r>
      <w:r w:rsidR="0043338D">
        <w:t xml:space="preserve"> по борьбе</w:t>
      </w:r>
      <w:r w:rsidR="002C1646">
        <w:t xml:space="preserve"> с насилием</w:t>
      </w:r>
      <w:r w:rsidR="004D74EC" w:rsidRPr="002C1646">
        <w:t>.</w:t>
      </w:r>
      <w:r w:rsidR="002C1646">
        <w:t xml:space="preserve"> Подо</w:t>
      </w:r>
      <w:r w:rsidR="002C1646">
        <w:t>б</w:t>
      </w:r>
      <w:r w:rsidR="002C1646">
        <w:t>ный центр будет открыт в начале 2010</w:t>
      </w:r>
      <w:r w:rsidR="00814BCD">
        <w:t xml:space="preserve"> </w:t>
      </w:r>
      <w:r w:rsidR="002C1646">
        <w:t>года в губернаторстве Ирбид. Организ</w:t>
      </w:r>
      <w:r w:rsidR="002C1646">
        <w:t>а</w:t>
      </w:r>
      <w:r w:rsidR="002C1646">
        <w:t>ции по правам человека получили возможность создавать убежищ</w:t>
      </w:r>
      <w:r w:rsidR="0043338D">
        <w:t>а</w:t>
      </w:r>
      <w:r w:rsidR="002C1646">
        <w:t xml:space="preserve"> для заде</w:t>
      </w:r>
      <w:r w:rsidR="002C1646">
        <w:t>р</w:t>
      </w:r>
      <w:r w:rsidR="002C1646">
        <w:t>жанных женщин, женщин, подвергшихся избиению, и женщин, ищущих уб</w:t>
      </w:r>
      <w:r w:rsidR="002C1646">
        <w:t>е</w:t>
      </w:r>
      <w:r w:rsidR="002C1646">
        <w:t xml:space="preserve">жища, </w:t>
      </w:r>
      <w:r w:rsidR="0043338D">
        <w:t>иракским женщинам и другим</w:t>
      </w:r>
      <w:r w:rsidR="002C1646">
        <w:t xml:space="preserve">, </w:t>
      </w:r>
      <w:r w:rsidR="0043338D">
        <w:t>а также</w:t>
      </w:r>
      <w:r w:rsidR="002C1646">
        <w:t xml:space="preserve"> принимать меры для исправления положения и оказания помощи.</w:t>
      </w:r>
    </w:p>
    <w:p w:rsidR="00B364CB" w:rsidRPr="008A7E84" w:rsidRDefault="004D74EC" w:rsidP="000C056A">
      <w:pPr>
        <w:pStyle w:val="SingleTxtG"/>
      </w:pPr>
      <w:r w:rsidRPr="008A7E84">
        <w:t>40.</w:t>
      </w:r>
      <w:r w:rsidRPr="008A7E84">
        <w:tab/>
      </w:r>
      <w:r w:rsidR="008A7E84">
        <w:t>Министерство социального развития и труда объединяет усилия с рядом общинных организаций для оказания бесплатн</w:t>
      </w:r>
      <w:r w:rsidR="0043338D">
        <w:t>ых</w:t>
      </w:r>
      <w:r w:rsidR="008A7E84">
        <w:t xml:space="preserve"> </w:t>
      </w:r>
      <w:r w:rsidR="00751C98">
        <w:t>психологических</w:t>
      </w:r>
      <w:r w:rsidR="0043338D">
        <w:t xml:space="preserve"> и</w:t>
      </w:r>
      <w:r w:rsidR="008A7E84">
        <w:t xml:space="preserve"> </w:t>
      </w:r>
      <w:r w:rsidR="002D3E0C">
        <w:t>юридич</w:t>
      </w:r>
      <w:r w:rsidR="002D3E0C">
        <w:t>е</w:t>
      </w:r>
      <w:r w:rsidR="002D3E0C">
        <w:t>ских</w:t>
      </w:r>
      <w:r w:rsidR="0043338D">
        <w:t xml:space="preserve"> консультаций, </w:t>
      </w:r>
      <w:r w:rsidR="008A7E84">
        <w:t xml:space="preserve">а также финансовой поддержки этих ассоциаций. В </w:t>
      </w:r>
      <w:r w:rsidR="00751C98">
        <w:t>своих</w:t>
      </w:r>
      <w:r w:rsidR="008A7E84">
        <w:t xml:space="preserve"> собственных центрах </w:t>
      </w:r>
      <w:r w:rsidR="0043338D">
        <w:t xml:space="preserve">Министерство </w:t>
      </w:r>
      <w:r w:rsidR="008A7E84">
        <w:t xml:space="preserve">оказывает </w:t>
      </w:r>
      <w:r w:rsidR="0043338D">
        <w:t xml:space="preserve">бесплатно </w:t>
      </w:r>
      <w:r w:rsidR="008A7E84">
        <w:t>также необходимые медицинские советы для женщин, пострадавших от побоев</w:t>
      </w:r>
      <w:r w:rsidR="008D3B5A" w:rsidRPr="008A7E84">
        <w:t>.</w:t>
      </w:r>
    </w:p>
    <w:p w:rsidR="00B364CB" w:rsidRPr="00410D57" w:rsidRDefault="008D3B5A" w:rsidP="00410D57">
      <w:pPr>
        <w:pStyle w:val="SingleTxtG"/>
      </w:pPr>
      <w:r w:rsidRPr="00410D57">
        <w:t>41.</w:t>
      </w:r>
      <w:r w:rsidRPr="00410D57">
        <w:tab/>
      </w:r>
      <w:r w:rsidR="008A7E84" w:rsidRPr="00410D57">
        <w:t>В 2005</w:t>
      </w:r>
      <w:r w:rsidR="00814BCD" w:rsidRPr="00410D57">
        <w:t xml:space="preserve"> </w:t>
      </w:r>
      <w:r w:rsidR="008A7E84" w:rsidRPr="00410D57">
        <w:t>году в Аммане состоялась первая Арабская региональная конф</w:t>
      </w:r>
      <w:r w:rsidR="008A7E84" w:rsidRPr="00410D57">
        <w:t>е</w:t>
      </w:r>
      <w:r w:rsidR="008A7E84" w:rsidRPr="00410D57">
        <w:t>ренция по защите семьи. Она ставила целью содействовать изменению в отн</w:t>
      </w:r>
      <w:r w:rsidR="008A7E84" w:rsidRPr="00410D57">
        <w:t>о</w:t>
      </w:r>
      <w:r w:rsidR="008A7E84" w:rsidRPr="00410D57">
        <w:t xml:space="preserve">шениях и поведении в </w:t>
      </w:r>
      <w:r w:rsidR="006E41E1" w:rsidRPr="00410D57">
        <w:t>контексте</w:t>
      </w:r>
      <w:r w:rsidR="008A7E84" w:rsidRPr="00410D57">
        <w:t xml:space="preserve"> </w:t>
      </w:r>
      <w:r w:rsidR="0043338D" w:rsidRPr="00410D57">
        <w:t xml:space="preserve">бытового </w:t>
      </w:r>
      <w:r w:rsidR="008A7E84" w:rsidRPr="00410D57">
        <w:t xml:space="preserve">насилия и укрепления позитивного поведения. </w:t>
      </w:r>
      <w:r w:rsidR="006E41E1" w:rsidRPr="00410D57">
        <w:t>Принятые на Конференции резолюции</w:t>
      </w:r>
      <w:r w:rsidR="008A7E84" w:rsidRPr="00410D57">
        <w:t xml:space="preserve"> были п</w:t>
      </w:r>
      <w:r w:rsidR="006E41E1" w:rsidRPr="00410D57">
        <w:t xml:space="preserve">репровождены </w:t>
      </w:r>
      <w:r w:rsidR="00986EC5" w:rsidRPr="00410D57">
        <w:t>Совет</w:t>
      </w:r>
      <w:r w:rsidR="006E41E1" w:rsidRPr="00410D57">
        <w:t>у</w:t>
      </w:r>
      <w:r w:rsidR="00986EC5" w:rsidRPr="00410D57">
        <w:t xml:space="preserve"> </w:t>
      </w:r>
      <w:r w:rsidR="008A7E84" w:rsidRPr="00410D57">
        <w:t xml:space="preserve">министров, а также </w:t>
      </w:r>
      <w:r w:rsidR="006E41E1" w:rsidRPr="00410D57">
        <w:t>компетентным</w:t>
      </w:r>
      <w:r w:rsidR="008A7E84" w:rsidRPr="00410D57">
        <w:t xml:space="preserve"> министерства</w:t>
      </w:r>
      <w:r w:rsidR="006E41E1" w:rsidRPr="00410D57">
        <w:t>м</w:t>
      </w:r>
      <w:r w:rsidR="008A7E84" w:rsidRPr="00410D57">
        <w:t xml:space="preserve"> и </w:t>
      </w:r>
      <w:r w:rsidR="006E41E1" w:rsidRPr="00410D57">
        <w:t>ведомствам</w:t>
      </w:r>
      <w:r w:rsidR="008A7E84" w:rsidRPr="00410D57">
        <w:t xml:space="preserve">. Вторая такая </w:t>
      </w:r>
      <w:r w:rsidR="00751C98" w:rsidRPr="00410D57">
        <w:t>конференция</w:t>
      </w:r>
      <w:r w:rsidR="008A7E84" w:rsidRPr="00410D57">
        <w:t xml:space="preserve"> была проведена в 2009</w:t>
      </w:r>
      <w:r w:rsidR="00814BCD" w:rsidRPr="00410D57">
        <w:t xml:space="preserve"> </w:t>
      </w:r>
      <w:r w:rsidR="008A7E84" w:rsidRPr="00410D57">
        <w:t>году с участием ряда учреждений, раб</w:t>
      </w:r>
      <w:r w:rsidR="008A7E84" w:rsidRPr="00410D57">
        <w:t>о</w:t>
      </w:r>
      <w:r w:rsidR="008A7E84" w:rsidRPr="00410D57">
        <w:t xml:space="preserve">тающих в области предотвращения </w:t>
      </w:r>
      <w:r w:rsidR="0043338D" w:rsidRPr="00410D57">
        <w:t xml:space="preserve">бытового </w:t>
      </w:r>
      <w:r w:rsidR="008A7E84" w:rsidRPr="00410D57">
        <w:t>насилия, включая правительс</w:t>
      </w:r>
      <w:r w:rsidR="008A7E84" w:rsidRPr="00410D57">
        <w:t>т</w:t>
      </w:r>
      <w:r w:rsidR="008A7E84" w:rsidRPr="00410D57">
        <w:t xml:space="preserve">венные органы и НПО. </w:t>
      </w:r>
    </w:p>
    <w:p w:rsidR="008A7E84" w:rsidRPr="00410D57" w:rsidRDefault="00595B2B" w:rsidP="00410D57">
      <w:pPr>
        <w:pStyle w:val="SingleTxtG"/>
      </w:pPr>
      <w:r w:rsidRPr="00410D57">
        <w:t>42.</w:t>
      </w:r>
      <w:r w:rsidRPr="00410D57">
        <w:tab/>
      </w:r>
      <w:r w:rsidR="008A7E84" w:rsidRPr="00410D57">
        <w:t>В апреле 2008</w:t>
      </w:r>
      <w:r w:rsidR="00814BCD" w:rsidRPr="00410D57">
        <w:t xml:space="preserve"> </w:t>
      </w:r>
      <w:r w:rsidR="008A7E84" w:rsidRPr="00410D57">
        <w:t xml:space="preserve">года </w:t>
      </w:r>
      <w:r w:rsidR="0043338D" w:rsidRPr="00410D57">
        <w:t xml:space="preserve">Министерство </w:t>
      </w:r>
      <w:r w:rsidR="008A7E84" w:rsidRPr="00410D57">
        <w:t xml:space="preserve">образования </w:t>
      </w:r>
      <w:r w:rsidR="006E41E1" w:rsidRPr="00410D57">
        <w:t>осуществ</w:t>
      </w:r>
      <w:r w:rsidR="0043338D" w:rsidRPr="00410D57">
        <w:t>ило</w:t>
      </w:r>
      <w:r w:rsidR="008A7E84" w:rsidRPr="00410D57">
        <w:t xml:space="preserve"> систем</w:t>
      </w:r>
      <w:r w:rsidR="006E41E1" w:rsidRPr="00410D57">
        <w:t>ный проект</w:t>
      </w:r>
      <w:r w:rsidR="008A7E84" w:rsidRPr="00410D57">
        <w:t xml:space="preserve">, в </w:t>
      </w:r>
      <w:r w:rsidR="006E41E1" w:rsidRPr="00410D57">
        <w:t>рамках которого</w:t>
      </w:r>
      <w:r w:rsidR="008A7E84" w:rsidRPr="00410D57">
        <w:t xml:space="preserve"> девушк</w:t>
      </w:r>
      <w:r w:rsidR="0043338D" w:rsidRPr="00410D57">
        <w:t>и</w:t>
      </w:r>
      <w:r w:rsidR="008A7E84" w:rsidRPr="00410D57">
        <w:t xml:space="preserve">, бросившие школу, </w:t>
      </w:r>
      <w:r w:rsidR="0043338D" w:rsidRPr="00410D57">
        <w:t>возвращались</w:t>
      </w:r>
      <w:r w:rsidR="008A7E84" w:rsidRPr="00410D57">
        <w:t xml:space="preserve"> к школ</w:t>
      </w:r>
      <w:r w:rsidR="008A7E84" w:rsidRPr="00410D57">
        <w:t>ь</w:t>
      </w:r>
      <w:r w:rsidR="008A7E84" w:rsidRPr="00410D57">
        <w:t>ным занятиям для продолжения учебы. В ответ на рекомендаци</w:t>
      </w:r>
      <w:r w:rsidR="0043338D" w:rsidRPr="00410D57">
        <w:t>и</w:t>
      </w:r>
      <w:r w:rsidR="00C76483" w:rsidRPr="00410D57">
        <w:t xml:space="preserve"> исследовани</w:t>
      </w:r>
      <w:r w:rsidR="0043338D" w:rsidRPr="00410D57">
        <w:t>я</w:t>
      </w:r>
      <w:r w:rsidR="00C76483" w:rsidRPr="00410D57">
        <w:t xml:space="preserve"> 2005</w:t>
      </w:r>
      <w:r w:rsidR="00814BCD" w:rsidRPr="00410D57">
        <w:t xml:space="preserve"> </w:t>
      </w:r>
      <w:r w:rsidR="00C76483" w:rsidRPr="00410D57">
        <w:t>года, озаглавленно</w:t>
      </w:r>
      <w:r w:rsidR="0043338D" w:rsidRPr="00410D57">
        <w:t>го</w:t>
      </w:r>
      <w:r w:rsidR="00C76483" w:rsidRPr="00410D57">
        <w:t xml:space="preserve"> «Ответ </w:t>
      </w:r>
      <w:r w:rsidR="002D3E0C" w:rsidRPr="00410D57">
        <w:t xml:space="preserve">Министерства </w:t>
      </w:r>
      <w:r w:rsidR="00C76483" w:rsidRPr="00410D57">
        <w:t xml:space="preserve">образования на </w:t>
      </w:r>
      <w:r w:rsidR="0043338D" w:rsidRPr="00410D57">
        <w:t xml:space="preserve">бытовое </w:t>
      </w:r>
      <w:r w:rsidR="00C76483" w:rsidRPr="00410D57">
        <w:t>нас</w:t>
      </w:r>
      <w:r w:rsidR="00C76483" w:rsidRPr="00410D57">
        <w:t>и</w:t>
      </w:r>
      <w:r w:rsidR="00C76483" w:rsidRPr="00410D57">
        <w:t xml:space="preserve">лие», в рамках </w:t>
      </w:r>
      <w:r w:rsidR="0043338D" w:rsidRPr="00410D57">
        <w:t xml:space="preserve">Министерства </w:t>
      </w:r>
      <w:r w:rsidR="00C76483" w:rsidRPr="00410D57">
        <w:t>в 2007</w:t>
      </w:r>
      <w:r w:rsidR="00814BCD" w:rsidRPr="00410D57">
        <w:t xml:space="preserve"> </w:t>
      </w:r>
      <w:r w:rsidR="00C76483" w:rsidRPr="00410D57">
        <w:t xml:space="preserve">году была открыта секция по защите от </w:t>
      </w:r>
      <w:r w:rsidR="002E2B59" w:rsidRPr="00410D57">
        <w:t>жесто</w:t>
      </w:r>
      <w:r w:rsidR="00DA51FD">
        <w:t>ко</w:t>
      </w:r>
      <w:r w:rsidR="002E2B59" w:rsidRPr="00410D57">
        <w:t>го обращения</w:t>
      </w:r>
      <w:r w:rsidR="00C76483" w:rsidRPr="00410D57">
        <w:t>, в которой приняли участие многие учреждения, зан</w:t>
      </w:r>
      <w:r w:rsidR="00C76483" w:rsidRPr="00410D57">
        <w:t>и</w:t>
      </w:r>
      <w:r w:rsidR="00C76483" w:rsidRPr="00410D57">
        <w:t xml:space="preserve">мающиеся этой проблемой. Данная секция осуществляет программы, стратегии и проекты, направленные на защиту детей от </w:t>
      </w:r>
      <w:r w:rsidR="002E2B59" w:rsidRPr="00410D57">
        <w:t>жесто</w:t>
      </w:r>
      <w:r w:rsidR="00DA51FD">
        <w:t>ко</w:t>
      </w:r>
      <w:r w:rsidR="002E2B59" w:rsidRPr="00410D57">
        <w:t>го обращения</w:t>
      </w:r>
      <w:r w:rsidR="00C76483" w:rsidRPr="00410D57">
        <w:t>, включая превентивную программу</w:t>
      </w:r>
      <w:r w:rsidR="0043338D" w:rsidRPr="00410D57">
        <w:t xml:space="preserve"> по</w:t>
      </w:r>
      <w:r w:rsidR="00C76483" w:rsidRPr="00410D57">
        <w:t xml:space="preserve"> </w:t>
      </w:r>
      <w:r w:rsidR="002E2B59" w:rsidRPr="00410D57">
        <w:t xml:space="preserve">повышению уровня </w:t>
      </w:r>
      <w:r w:rsidR="00C76483" w:rsidRPr="00410D57">
        <w:t>осведомленност</w:t>
      </w:r>
      <w:r w:rsidR="0043338D" w:rsidRPr="00410D57">
        <w:t>и</w:t>
      </w:r>
      <w:r w:rsidR="00C76483" w:rsidRPr="00410D57">
        <w:t xml:space="preserve"> детей в о</w:t>
      </w:r>
      <w:r w:rsidR="00C76483" w:rsidRPr="00410D57">
        <w:t>т</w:t>
      </w:r>
      <w:r w:rsidR="00C76483" w:rsidRPr="00410D57">
        <w:t xml:space="preserve">ношении </w:t>
      </w:r>
      <w:r w:rsidR="002E2B59" w:rsidRPr="00410D57">
        <w:t>жестокого обращения</w:t>
      </w:r>
      <w:r w:rsidR="00C76483" w:rsidRPr="00410D57">
        <w:t xml:space="preserve">, жертвами которых они </w:t>
      </w:r>
      <w:r w:rsidR="00751C98" w:rsidRPr="00410D57">
        <w:t>становятся</w:t>
      </w:r>
      <w:r w:rsidR="00C76483" w:rsidRPr="00410D57">
        <w:t>. Вопрос з</w:t>
      </w:r>
      <w:r w:rsidR="00C76483" w:rsidRPr="00410D57">
        <w:t>а</w:t>
      </w:r>
      <w:r w:rsidR="00C76483" w:rsidRPr="00410D57">
        <w:t xml:space="preserve">щиты детей от </w:t>
      </w:r>
      <w:r w:rsidR="002E2B59" w:rsidRPr="00410D57">
        <w:t>жестокого обращения</w:t>
      </w:r>
      <w:r w:rsidR="00C76483" w:rsidRPr="00410D57">
        <w:t xml:space="preserve"> включен в учебную программу первых трех начальных классов. Было опубликовано также превентивное руководство в отношении защиты учащихся от </w:t>
      </w:r>
      <w:r w:rsidR="002F08D5" w:rsidRPr="00410D57">
        <w:t xml:space="preserve">насилия и </w:t>
      </w:r>
      <w:r w:rsidR="002E2B59" w:rsidRPr="00410D57">
        <w:t>жестокого обращения</w:t>
      </w:r>
      <w:r w:rsidR="002F08D5" w:rsidRPr="00410D57">
        <w:t>. 1628</w:t>
      </w:r>
      <w:r w:rsidR="00814BCD" w:rsidRPr="00410D57">
        <w:t xml:space="preserve"> </w:t>
      </w:r>
      <w:r w:rsidR="002F08D5" w:rsidRPr="00410D57">
        <w:t>учит</w:t>
      </w:r>
      <w:r w:rsidR="002F08D5" w:rsidRPr="00410D57">
        <w:t>е</w:t>
      </w:r>
      <w:r w:rsidR="002F08D5" w:rsidRPr="00410D57">
        <w:t xml:space="preserve">лей того и другого пола прошли подготовку </w:t>
      </w:r>
      <w:r w:rsidR="0043338D" w:rsidRPr="00410D57">
        <w:t>по</w:t>
      </w:r>
      <w:r w:rsidR="002F08D5" w:rsidRPr="00410D57">
        <w:t xml:space="preserve"> предмета</w:t>
      </w:r>
      <w:r w:rsidR="0043338D" w:rsidRPr="00410D57">
        <w:t>м</w:t>
      </w:r>
      <w:r w:rsidR="002F08D5" w:rsidRPr="00410D57">
        <w:t>, охватываемы</w:t>
      </w:r>
      <w:r w:rsidR="0043338D" w:rsidRPr="00410D57">
        <w:t>м</w:t>
      </w:r>
      <w:r w:rsidR="002F08D5" w:rsidRPr="00410D57">
        <w:t xml:space="preserve"> уп</w:t>
      </w:r>
      <w:r w:rsidR="002F08D5" w:rsidRPr="00410D57">
        <w:t>о</w:t>
      </w:r>
      <w:r w:rsidR="002F08D5" w:rsidRPr="00410D57">
        <w:t xml:space="preserve">мянутым руководством, а они в свою очередь подготовили </w:t>
      </w:r>
      <w:r w:rsidR="0043338D" w:rsidRPr="00410D57">
        <w:t xml:space="preserve">целый </w:t>
      </w:r>
      <w:r w:rsidR="002F08D5" w:rsidRPr="00410D57">
        <w:t>ряд учителей</w:t>
      </w:r>
      <w:r w:rsidR="00F70749" w:rsidRPr="00410D57">
        <w:t xml:space="preserve"> </w:t>
      </w:r>
      <w:r w:rsidR="006E41E1" w:rsidRPr="00410D57">
        <w:t xml:space="preserve">– </w:t>
      </w:r>
      <w:r w:rsidR="002F08D5" w:rsidRPr="00410D57">
        <w:t>мужчин и женщин. Было опубликовано руководство для специалистов, об</w:t>
      </w:r>
      <w:r w:rsidR="002F08D5" w:rsidRPr="00410D57">
        <w:t>у</w:t>
      </w:r>
      <w:r w:rsidR="002F08D5" w:rsidRPr="00410D57">
        <w:t>чающих учителей в области защиты детей в возрасте от 0 до 8</w:t>
      </w:r>
      <w:r w:rsidR="00814BCD" w:rsidRPr="00410D57">
        <w:t xml:space="preserve"> </w:t>
      </w:r>
      <w:r w:rsidR="002F08D5" w:rsidRPr="00410D57">
        <w:t>лет, а 1522</w:t>
      </w:r>
      <w:r w:rsidR="00814BCD" w:rsidRPr="00410D57">
        <w:t xml:space="preserve"> </w:t>
      </w:r>
      <w:r w:rsidR="002F08D5" w:rsidRPr="00410D57">
        <w:t>пр</w:t>
      </w:r>
      <w:r w:rsidR="002F08D5" w:rsidRPr="00410D57">
        <w:t>е</w:t>
      </w:r>
      <w:r w:rsidR="002F08D5" w:rsidRPr="00410D57">
        <w:t xml:space="preserve">подавателя того и другого пола проходили подготовку в вопросах, которые </w:t>
      </w:r>
      <w:r w:rsidR="0043338D" w:rsidRPr="00410D57">
        <w:t>ра</w:t>
      </w:r>
      <w:r w:rsidR="0043338D" w:rsidRPr="00410D57">
        <w:t>с</w:t>
      </w:r>
      <w:r w:rsidR="0043338D" w:rsidRPr="00410D57">
        <w:t>сматриваются</w:t>
      </w:r>
      <w:r w:rsidR="002F08D5" w:rsidRPr="00410D57">
        <w:t xml:space="preserve"> в руководстве. Была подготовлена еще </w:t>
      </w:r>
      <w:r w:rsidR="0043338D" w:rsidRPr="00410D57">
        <w:t>одна</w:t>
      </w:r>
      <w:r w:rsidR="002F08D5" w:rsidRPr="00410D57">
        <w:t xml:space="preserve"> программа о предо</w:t>
      </w:r>
      <w:r w:rsidR="002F08D5" w:rsidRPr="00410D57">
        <w:t>с</w:t>
      </w:r>
      <w:r w:rsidR="002F08D5" w:rsidRPr="00410D57">
        <w:t>тавлении психосоциальной защиты и заботы о детях во времена кризисов</w:t>
      </w:r>
      <w:r w:rsidR="0043338D" w:rsidRPr="00410D57">
        <w:t>,</w:t>
      </w:r>
      <w:r w:rsidR="002F08D5" w:rsidRPr="00410D57">
        <w:t xml:space="preserve"> </w:t>
      </w:r>
      <w:r w:rsidR="0043338D" w:rsidRPr="00410D57">
        <w:t>а</w:t>
      </w:r>
      <w:r w:rsidR="002F08D5" w:rsidRPr="00410D57">
        <w:t xml:space="preserve"> 1700</w:t>
      </w:r>
      <w:r w:rsidR="00814BCD" w:rsidRPr="00410D57">
        <w:t xml:space="preserve"> </w:t>
      </w:r>
      <w:r w:rsidR="002F08D5" w:rsidRPr="00410D57">
        <w:t>специалистов по подготовке учителей прошли соответствующие курсы. Секция по руководству в области образования предлагает образовательные пр</w:t>
      </w:r>
      <w:r w:rsidR="002F08D5" w:rsidRPr="00410D57">
        <w:t>о</w:t>
      </w:r>
      <w:r w:rsidR="002F08D5" w:rsidRPr="00410D57">
        <w:t xml:space="preserve">граммы по превентивным мерам и защите детей от риска </w:t>
      </w:r>
      <w:r w:rsidR="002E2B59" w:rsidRPr="00410D57">
        <w:t>жестокого обращения</w:t>
      </w:r>
      <w:r w:rsidR="002F08D5" w:rsidRPr="00410D57">
        <w:t>, эксплуатации и насилия, а также предотвращении оставления школы путем осуществления информационных программ для детей в возрасте от 8 до 12</w:t>
      </w:r>
      <w:r w:rsidR="00814BCD" w:rsidRPr="00410D57">
        <w:t xml:space="preserve"> </w:t>
      </w:r>
      <w:r w:rsidR="002F08D5" w:rsidRPr="00410D57">
        <w:t>лет и другой программы для детей от 12 до 18</w:t>
      </w:r>
      <w:r w:rsidR="00814BCD" w:rsidRPr="00410D57">
        <w:t xml:space="preserve"> </w:t>
      </w:r>
      <w:r w:rsidR="002F08D5" w:rsidRPr="00410D57">
        <w:t xml:space="preserve">лет. </w:t>
      </w:r>
    </w:p>
    <w:p w:rsidR="00B364CB" w:rsidRPr="00410D57" w:rsidRDefault="00A339BB" w:rsidP="00410D57">
      <w:pPr>
        <w:pStyle w:val="SingleTxtG"/>
      </w:pPr>
      <w:r w:rsidRPr="00410D57">
        <w:t>43.</w:t>
      </w:r>
      <w:r w:rsidRPr="00410D57">
        <w:tab/>
      </w:r>
      <w:r w:rsidR="002F08D5" w:rsidRPr="00410D57">
        <w:t xml:space="preserve">Свою роль в данной </w:t>
      </w:r>
      <w:r w:rsidR="0043338D" w:rsidRPr="00410D57">
        <w:t>области</w:t>
      </w:r>
      <w:r w:rsidR="002F08D5" w:rsidRPr="00410D57">
        <w:t xml:space="preserve"> играл </w:t>
      </w:r>
      <w:r w:rsidR="0043338D" w:rsidRPr="00410D57">
        <w:t xml:space="preserve">и </w:t>
      </w:r>
      <w:r w:rsidR="002F08D5" w:rsidRPr="00410D57">
        <w:t xml:space="preserve">Национальный совет по </w:t>
      </w:r>
      <w:r w:rsidR="0043338D" w:rsidRPr="00410D57">
        <w:t>делам с</w:t>
      </w:r>
      <w:r w:rsidR="0043338D" w:rsidRPr="00410D57">
        <w:t>е</w:t>
      </w:r>
      <w:r w:rsidR="0043338D" w:rsidRPr="00410D57">
        <w:t>мьи:</w:t>
      </w:r>
      <w:r w:rsidR="002F08D5" w:rsidRPr="00410D57">
        <w:t xml:space="preserve"> в 2006</w:t>
      </w:r>
      <w:r w:rsidR="00814BCD" w:rsidRPr="00410D57">
        <w:t xml:space="preserve"> </w:t>
      </w:r>
      <w:r w:rsidR="002F08D5" w:rsidRPr="00410D57">
        <w:t>году он подготовил документ о национальных рамках защиты семьи от насилия, который был поддержан канцелярией премьер-министра в апреле 2009</w:t>
      </w:r>
      <w:r w:rsidR="00814BCD" w:rsidRPr="00410D57">
        <w:t xml:space="preserve"> </w:t>
      </w:r>
      <w:r w:rsidR="002F08D5" w:rsidRPr="00410D57">
        <w:t>года. Должн</w:t>
      </w:r>
      <w:r w:rsidR="005D1B6D" w:rsidRPr="00410D57">
        <w:t>ым</w:t>
      </w:r>
      <w:r w:rsidR="002F08D5" w:rsidRPr="00410D57">
        <w:t xml:space="preserve"> </w:t>
      </w:r>
      <w:r w:rsidR="005D1B6D" w:rsidRPr="00410D57">
        <w:t>образом был утвержден</w:t>
      </w:r>
      <w:r w:rsidR="002F08D5" w:rsidRPr="00410D57">
        <w:t xml:space="preserve"> Национальный стратегический план защиты семей и предотвращения </w:t>
      </w:r>
      <w:r w:rsidR="0043338D" w:rsidRPr="00410D57">
        <w:t xml:space="preserve">бытового </w:t>
      </w:r>
      <w:r w:rsidR="002F08D5" w:rsidRPr="00410D57">
        <w:t xml:space="preserve">насилия </w:t>
      </w:r>
      <w:r w:rsidR="005D1B6D" w:rsidRPr="00410D57">
        <w:t>на 2005–2009</w:t>
      </w:r>
      <w:r w:rsidR="00814BCD" w:rsidRPr="00410D57">
        <w:t xml:space="preserve"> </w:t>
      </w:r>
      <w:r w:rsidR="005D1B6D" w:rsidRPr="00410D57">
        <w:t>годы</w:t>
      </w:r>
      <w:r w:rsidR="002F08D5" w:rsidRPr="00410D57">
        <w:t xml:space="preserve">. В области семейной защиты данный Совет </w:t>
      </w:r>
      <w:r w:rsidR="0043338D" w:rsidRPr="00410D57">
        <w:t>в 2006</w:t>
      </w:r>
      <w:r w:rsidR="00814BCD" w:rsidRPr="00410D57">
        <w:t xml:space="preserve"> </w:t>
      </w:r>
      <w:r w:rsidR="0043338D" w:rsidRPr="00410D57">
        <w:t xml:space="preserve">году </w:t>
      </w:r>
      <w:r w:rsidR="002F08D5" w:rsidRPr="00410D57">
        <w:t>выступал в качестве р</w:t>
      </w:r>
      <w:r w:rsidR="002F08D5" w:rsidRPr="00410D57">
        <w:t>е</w:t>
      </w:r>
      <w:r w:rsidR="002F08D5" w:rsidRPr="00410D57">
        <w:t xml:space="preserve">гионального центра сотрудничества со Всемирной организацией </w:t>
      </w:r>
      <w:r w:rsidR="00751C98" w:rsidRPr="00410D57">
        <w:t>здравоохран</w:t>
      </w:r>
      <w:r w:rsidR="00751C98" w:rsidRPr="00410D57">
        <w:t>е</w:t>
      </w:r>
      <w:r w:rsidR="00751C98" w:rsidRPr="00410D57">
        <w:t>ния</w:t>
      </w:r>
      <w:r w:rsidR="002F08D5" w:rsidRPr="00410D57">
        <w:t xml:space="preserve"> и осуществил несколько проектов в этих рамках, включая нижеследующие:</w:t>
      </w:r>
    </w:p>
    <w:p w:rsidR="00B364CB" w:rsidRPr="00410D57" w:rsidRDefault="00B35170" w:rsidP="00410D57">
      <w:pPr>
        <w:pStyle w:val="SingleTxtG"/>
      </w:pPr>
      <w:r>
        <w:tab/>
      </w:r>
      <w:r w:rsidR="002360F0" w:rsidRPr="00410D57">
        <w:t>a)</w:t>
      </w:r>
      <w:r w:rsidR="002360F0" w:rsidRPr="00410D57">
        <w:tab/>
      </w:r>
      <w:r w:rsidR="00ED1B05" w:rsidRPr="00410D57">
        <w:t xml:space="preserve">проект по разработке мер для рассмотрения вопросов </w:t>
      </w:r>
      <w:r w:rsidR="0043338D" w:rsidRPr="00410D57">
        <w:t xml:space="preserve">бытового </w:t>
      </w:r>
      <w:r w:rsidR="00ED1B05" w:rsidRPr="00410D57">
        <w:t>н</w:t>
      </w:r>
      <w:r w:rsidR="00ED1B05" w:rsidRPr="00410D57">
        <w:t>а</w:t>
      </w:r>
      <w:r w:rsidR="00ED1B05" w:rsidRPr="00410D57">
        <w:t>силия</w:t>
      </w:r>
      <w:r w:rsidR="005D1B6D" w:rsidRPr="00410D57">
        <w:t xml:space="preserve"> на</w:t>
      </w:r>
      <w:r w:rsidR="00ED1B05" w:rsidRPr="00410D57">
        <w:t xml:space="preserve"> период 2005–2007</w:t>
      </w:r>
      <w:r w:rsidR="00814BCD" w:rsidRPr="00410D57">
        <w:t xml:space="preserve"> </w:t>
      </w:r>
      <w:r w:rsidR="00ED1B05" w:rsidRPr="00410D57">
        <w:t>год</w:t>
      </w:r>
      <w:r w:rsidR="0043338D" w:rsidRPr="00410D57">
        <w:t>ов</w:t>
      </w:r>
      <w:r w:rsidR="00ED1B05" w:rsidRPr="00410D57">
        <w:t xml:space="preserve">. В соответствии с данным проектом в рамках </w:t>
      </w:r>
      <w:r w:rsidR="0043338D" w:rsidRPr="00410D57">
        <w:t xml:space="preserve">Министерства </w:t>
      </w:r>
      <w:r w:rsidR="00ED1B05" w:rsidRPr="00410D57">
        <w:t xml:space="preserve">по социальным вопросам была открыта секция по защите семьи; секция по защите детей от насилия была </w:t>
      </w:r>
      <w:r w:rsidR="0043338D" w:rsidRPr="00410D57">
        <w:t>учреждена</w:t>
      </w:r>
      <w:r w:rsidR="00ED1B05" w:rsidRPr="00410D57">
        <w:t xml:space="preserve"> в </w:t>
      </w:r>
      <w:r w:rsidR="0043338D" w:rsidRPr="00410D57">
        <w:t xml:space="preserve">Министерстве </w:t>
      </w:r>
      <w:r w:rsidR="00ED1B05" w:rsidRPr="00410D57">
        <w:t>образов</w:t>
      </w:r>
      <w:r w:rsidR="00ED1B05" w:rsidRPr="00410D57">
        <w:t>а</w:t>
      </w:r>
      <w:r w:rsidR="00ED1B05" w:rsidRPr="00410D57">
        <w:t xml:space="preserve">ния, а в </w:t>
      </w:r>
      <w:r w:rsidR="0043338D" w:rsidRPr="00410D57">
        <w:t xml:space="preserve">Министерстве </w:t>
      </w:r>
      <w:r w:rsidR="00ED1B05" w:rsidRPr="00410D57">
        <w:t xml:space="preserve">здравоохранения секция по защите семьи; в </w:t>
      </w:r>
      <w:r w:rsidR="002D3E0C" w:rsidRPr="00410D57">
        <w:t>Министе</w:t>
      </w:r>
      <w:r w:rsidR="002D3E0C" w:rsidRPr="00410D57">
        <w:t>р</w:t>
      </w:r>
      <w:r w:rsidR="002D3E0C" w:rsidRPr="00410D57">
        <w:t xml:space="preserve">стве </w:t>
      </w:r>
      <w:r w:rsidR="00ED1B05" w:rsidRPr="00410D57">
        <w:t xml:space="preserve">юстиции и в </w:t>
      </w:r>
      <w:r w:rsidR="0043338D" w:rsidRPr="00410D57">
        <w:t xml:space="preserve">Судебном </w:t>
      </w:r>
      <w:r w:rsidR="00ED1B05" w:rsidRPr="00410D57">
        <w:t xml:space="preserve">совете были </w:t>
      </w:r>
      <w:r w:rsidR="005D1B6D" w:rsidRPr="00410D57">
        <w:t>созданы</w:t>
      </w:r>
      <w:r w:rsidR="00ED1B05" w:rsidRPr="00410D57">
        <w:t xml:space="preserve"> управления по вопросам с</w:t>
      </w:r>
      <w:r w:rsidR="00ED1B05" w:rsidRPr="00410D57">
        <w:t>е</w:t>
      </w:r>
      <w:r w:rsidR="00ED1B05" w:rsidRPr="00410D57">
        <w:t xml:space="preserve">мьи. Были организованы курсы подготовки и инструктажа по мерам решения проблем </w:t>
      </w:r>
      <w:r w:rsidR="0043338D" w:rsidRPr="00410D57">
        <w:t>бытового насилия</w:t>
      </w:r>
      <w:r w:rsidR="00ED1B05" w:rsidRPr="00410D57">
        <w:t xml:space="preserve"> для групп</w:t>
      </w:r>
      <w:r w:rsidR="0043338D" w:rsidRPr="00410D57">
        <w:t>ы</w:t>
      </w:r>
      <w:r w:rsidR="00ED1B05" w:rsidRPr="00410D57">
        <w:t xml:space="preserve"> сотрудников правоохранительных орг</w:t>
      </w:r>
      <w:r w:rsidR="00ED1B05" w:rsidRPr="00410D57">
        <w:t>а</w:t>
      </w:r>
      <w:r w:rsidR="00ED1B05" w:rsidRPr="00410D57">
        <w:t>нов в каждом из адресных учреждений</w:t>
      </w:r>
      <w:r w:rsidR="0014127E" w:rsidRPr="00410D57">
        <w:t>;</w:t>
      </w:r>
    </w:p>
    <w:p w:rsidR="00B364CB" w:rsidRPr="00410D57" w:rsidRDefault="00B35170" w:rsidP="00410D57">
      <w:pPr>
        <w:pStyle w:val="SingleTxtG"/>
      </w:pPr>
      <w:r>
        <w:tab/>
      </w:r>
      <w:r w:rsidR="002360F0" w:rsidRPr="00410D57">
        <w:t>b)</w:t>
      </w:r>
      <w:r w:rsidR="002360F0" w:rsidRPr="00410D57">
        <w:tab/>
      </w:r>
      <w:r w:rsidR="00ED1B05" w:rsidRPr="00410D57">
        <w:t xml:space="preserve">проект </w:t>
      </w:r>
      <w:r w:rsidR="0043338D" w:rsidRPr="00410D57">
        <w:t>для</w:t>
      </w:r>
      <w:r w:rsidR="00ED1B05" w:rsidRPr="00410D57">
        <w:t xml:space="preserve"> получени</w:t>
      </w:r>
      <w:r w:rsidR="0043338D" w:rsidRPr="00410D57">
        <w:t>я</w:t>
      </w:r>
      <w:r w:rsidR="00ED1B05" w:rsidRPr="00410D57">
        <w:t xml:space="preserve"> помощи и поддержки, особенно со стороны </w:t>
      </w:r>
      <w:r w:rsidR="0043338D" w:rsidRPr="00410D57">
        <w:t>руководящих лиц,</w:t>
      </w:r>
      <w:r w:rsidR="00ED1B05" w:rsidRPr="00410D57">
        <w:t xml:space="preserve"> для организации устойчивых мероприятий по борьбе с нас</w:t>
      </w:r>
      <w:r w:rsidR="00ED1B05" w:rsidRPr="00410D57">
        <w:t>и</w:t>
      </w:r>
      <w:r w:rsidR="00ED1B05" w:rsidRPr="00410D57">
        <w:t>лием в отношении женщин в период 2007–2009</w:t>
      </w:r>
      <w:r w:rsidR="00814BCD" w:rsidRPr="00410D57">
        <w:t xml:space="preserve"> </w:t>
      </w:r>
      <w:r w:rsidR="00ED1B05" w:rsidRPr="00410D57">
        <w:t>годов</w:t>
      </w:r>
      <w:r w:rsidR="006D3D35" w:rsidRPr="00410D57">
        <w:t>;</w:t>
      </w:r>
    </w:p>
    <w:p w:rsidR="00B364CB" w:rsidRPr="00410D57" w:rsidRDefault="00B35170" w:rsidP="00410D57">
      <w:pPr>
        <w:pStyle w:val="SingleTxtG"/>
      </w:pPr>
      <w:r>
        <w:tab/>
      </w:r>
      <w:r w:rsidR="006F2DCC" w:rsidRPr="00410D57">
        <w:t>c)</w:t>
      </w:r>
      <w:r w:rsidR="006F2DCC" w:rsidRPr="00410D57">
        <w:tab/>
      </w:r>
      <w:r w:rsidR="00ED1B05" w:rsidRPr="00410D57">
        <w:t xml:space="preserve">проект по оценке действий Иордании в решении проблем </w:t>
      </w:r>
      <w:r w:rsidR="00F86DCF" w:rsidRPr="00410D57">
        <w:t>бытового насилия</w:t>
      </w:r>
      <w:r w:rsidR="00ED1B05" w:rsidRPr="00410D57">
        <w:t xml:space="preserve"> с целью оказания услуг высокого качеств</w:t>
      </w:r>
      <w:r w:rsidR="007A1846" w:rsidRPr="00410D57">
        <w:t>а</w:t>
      </w:r>
      <w:r w:rsidR="006D3D35" w:rsidRPr="00410D57">
        <w:t>.</w:t>
      </w:r>
    </w:p>
    <w:p w:rsidR="00B364CB" w:rsidRPr="00B35170" w:rsidRDefault="006D3D35" w:rsidP="00B35170">
      <w:pPr>
        <w:pStyle w:val="SingleTxtG"/>
      </w:pPr>
      <w:r w:rsidRPr="00B35170">
        <w:t>44.</w:t>
      </w:r>
      <w:r w:rsidRPr="00B35170">
        <w:tab/>
      </w:r>
      <w:r w:rsidR="00E2792C" w:rsidRPr="00B35170">
        <w:t>Национальный центр по правам человека осуществил молодежную пр</w:t>
      </w:r>
      <w:r w:rsidR="00E2792C" w:rsidRPr="00B35170">
        <w:t>о</w:t>
      </w:r>
      <w:r w:rsidR="00E2792C" w:rsidRPr="00B35170">
        <w:t xml:space="preserve">грамму для студентов университетов, с тем чтобы положить конец насилию в отношении женщин. Министерство здравоохранения </w:t>
      </w:r>
      <w:r w:rsidR="007A1846" w:rsidRPr="00B35170">
        <w:t>при поддержке Фонда н</w:t>
      </w:r>
      <w:r w:rsidR="007A1846" w:rsidRPr="00B35170">
        <w:t>а</w:t>
      </w:r>
      <w:r w:rsidR="007A1846" w:rsidRPr="00B35170">
        <w:t xml:space="preserve">родонаселения Организации Объединенных Наций </w:t>
      </w:r>
      <w:r w:rsidR="00E2792C" w:rsidRPr="00B35170">
        <w:t xml:space="preserve">подготовило руководство к действию для рассмотрения </w:t>
      </w:r>
      <w:r w:rsidR="007A1846" w:rsidRPr="00B35170">
        <w:t xml:space="preserve">вопросов бытового </w:t>
      </w:r>
      <w:r w:rsidR="00E2792C" w:rsidRPr="00B35170">
        <w:t>насилия в отношении женщин. Кроме этого Фонд Нур-</w:t>
      </w:r>
      <w:r w:rsidR="002D3E0C" w:rsidRPr="00B35170">
        <w:t>А</w:t>
      </w:r>
      <w:r w:rsidR="00E2792C" w:rsidRPr="00B35170">
        <w:t>ль-Хуссейн</w:t>
      </w:r>
      <w:r w:rsidR="005D1B6D" w:rsidRPr="00B35170">
        <w:t>а</w:t>
      </w:r>
      <w:r w:rsidR="00E2792C" w:rsidRPr="00B35170">
        <w:t xml:space="preserve"> готовил </w:t>
      </w:r>
      <w:r w:rsidR="007A1846" w:rsidRPr="00B35170">
        <w:t xml:space="preserve">учебное </w:t>
      </w:r>
      <w:r w:rsidR="00E2792C" w:rsidRPr="00B35170">
        <w:t xml:space="preserve">пособие </w:t>
      </w:r>
      <w:r w:rsidR="007A1846" w:rsidRPr="00B35170">
        <w:t>для</w:t>
      </w:r>
      <w:r w:rsidR="00E2792C" w:rsidRPr="00B35170">
        <w:t xml:space="preserve"> </w:t>
      </w:r>
      <w:r w:rsidR="005D1B6D" w:rsidRPr="00B35170">
        <w:t>работа</w:t>
      </w:r>
      <w:r w:rsidR="005D1B6D" w:rsidRPr="00B35170">
        <w:t>ю</w:t>
      </w:r>
      <w:r w:rsidR="005D1B6D" w:rsidRPr="00B35170">
        <w:t xml:space="preserve">щих в частном секторе </w:t>
      </w:r>
      <w:r w:rsidR="00E2792C" w:rsidRPr="00B35170">
        <w:t xml:space="preserve">сотрудников сферы </w:t>
      </w:r>
      <w:r w:rsidR="005D1B6D" w:rsidRPr="00B35170">
        <w:t>здравоохранения</w:t>
      </w:r>
      <w:r w:rsidR="00E2792C" w:rsidRPr="00B35170">
        <w:t>. Это руководство направлено на оказание им помощи в вопросах</w:t>
      </w:r>
      <w:r w:rsidR="007A1846" w:rsidRPr="00B35170">
        <w:t xml:space="preserve"> обращения</w:t>
      </w:r>
      <w:r w:rsidR="00E2792C" w:rsidRPr="00B35170">
        <w:t xml:space="preserve"> с женщинами-жертвами насилия путем создания потенциала </w:t>
      </w:r>
      <w:r w:rsidR="007A1846" w:rsidRPr="00B35170">
        <w:t>среди</w:t>
      </w:r>
      <w:r w:rsidR="00E2792C" w:rsidRPr="00B35170">
        <w:t xml:space="preserve"> </w:t>
      </w:r>
      <w:r w:rsidR="00751C98" w:rsidRPr="00B35170">
        <w:t>провайдеров</w:t>
      </w:r>
      <w:r w:rsidR="00E2792C" w:rsidRPr="00B35170">
        <w:t xml:space="preserve"> услуг в о</w:t>
      </w:r>
      <w:r w:rsidR="00E2792C" w:rsidRPr="00B35170">
        <w:t>б</w:t>
      </w:r>
      <w:r w:rsidR="00E2792C" w:rsidRPr="00B35170">
        <w:t>ласти здравоохранения</w:t>
      </w:r>
      <w:r w:rsidR="007A1846" w:rsidRPr="00B35170">
        <w:t xml:space="preserve"> </w:t>
      </w:r>
      <w:r w:rsidR="005D1B6D" w:rsidRPr="00B35170">
        <w:t>в целях выявления</w:t>
      </w:r>
      <w:r w:rsidR="00E2792C" w:rsidRPr="00B35170">
        <w:t xml:space="preserve"> такого насилия на раннем этапе и </w:t>
      </w:r>
      <w:r w:rsidR="007A1846" w:rsidRPr="00B35170">
        <w:t xml:space="preserve">их подготовки для </w:t>
      </w:r>
      <w:r w:rsidR="005D1B6D" w:rsidRPr="00B35170">
        <w:t>работы в таких</w:t>
      </w:r>
      <w:r w:rsidR="007A1846" w:rsidRPr="00B35170">
        <w:t xml:space="preserve"> </w:t>
      </w:r>
      <w:r w:rsidR="005D1B6D" w:rsidRPr="00B35170">
        <w:t>ситуациях</w:t>
      </w:r>
      <w:r w:rsidR="00E2792C" w:rsidRPr="00B35170">
        <w:t xml:space="preserve"> и </w:t>
      </w:r>
      <w:r w:rsidR="007A1846" w:rsidRPr="00B35170">
        <w:t>передачи</w:t>
      </w:r>
      <w:r w:rsidR="00E2792C" w:rsidRPr="00B35170">
        <w:t xml:space="preserve"> дел в </w:t>
      </w:r>
      <w:r w:rsidR="00DA51FD" w:rsidRPr="00B35170">
        <w:t>соответствующие</w:t>
      </w:r>
      <w:r w:rsidR="005D1B6D" w:rsidRPr="00B35170">
        <w:t xml:space="preserve"> </w:t>
      </w:r>
      <w:r w:rsidR="00E2792C" w:rsidRPr="00B35170">
        <w:t xml:space="preserve">учреждения </w:t>
      </w:r>
      <w:r w:rsidR="005D1B6D" w:rsidRPr="00B35170">
        <w:t>и службы</w:t>
      </w:r>
      <w:r w:rsidR="00E2792C" w:rsidRPr="00B35170">
        <w:t xml:space="preserve">. </w:t>
      </w:r>
      <w:r w:rsidR="00B602D0" w:rsidRPr="00B35170">
        <w:t xml:space="preserve">Психологические исследования показали, что </w:t>
      </w:r>
      <w:r w:rsidR="005D1B6D" w:rsidRPr="00B35170">
        <w:t xml:space="preserve">в целом </w:t>
      </w:r>
      <w:r w:rsidR="00B602D0" w:rsidRPr="00B35170">
        <w:t xml:space="preserve">арабские женщины не склонны осуществлять свои </w:t>
      </w:r>
      <w:r w:rsidR="007A1846" w:rsidRPr="00B35170">
        <w:t>судебные</w:t>
      </w:r>
      <w:r w:rsidR="00B602D0" w:rsidRPr="00B35170">
        <w:t xml:space="preserve"> права, поскольку они считают, что любая жалоба означает позор, и в любом случае многие же</w:t>
      </w:r>
      <w:r w:rsidR="00B602D0" w:rsidRPr="00B35170">
        <w:t>н</w:t>
      </w:r>
      <w:r w:rsidR="00B602D0" w:rsidRPr="00B35170">
        <w:t xml:space="preserve">щины не очень хорошо информированы в отношении </w:t>
      </w:r>
      <w:r w:rsidR="005D1B6D" w:rsidRPr="00B35170">
        <w:t>своих</w:t>
      </w:r>
      <w:r w:rsidR="00B602D0" w:rsidRPr="00B35170">
        <w:t xml:space="preserve"> прав. Кроме того, мужчины </w:t>
      </w:r>
      <w:r w:rsidR="005D1B6D" w:rsidRPr="00B35170">
        <w:t xml:space="preserve">– </w:t>
      </w:r>
      <w:r w:rsidR="00B602D0" w:rsidRPr="00B35170">
        <w:t xml:space="preserve">будь то мужья, отцы или братья </w:t>
      </w:r>
      <w:r w:rsidR="005D1B6D" w:rsidRPr="00B35170">
        <w:t xml:space="preserve">– </w:t>
      </w:r>
      <w:r w:rsidR="00B602D0" w:rsidRPr="00B35170">
        <w:t>не поощряют женщин</w:t>
      </w:r>
      <w:r w:rsidR="005D1B6D" w:rsidRPr="00B35170">
        <w:t xml:space="preserve"> к тому, чт</w:t>
      </w:r>
      <w:r w:rsidR="005D1B6D" w:rsidRPr="00B35170">
        <w:t>о</w:t>
      </w:r>
      <w:r w:rsidR="005D1B6D" w:rsidRPr="00B35170">
        <w:t>бы они требовали реализации</w:t>
      </w:r>
      <w:r w:rsidR="00B602D0" w:rsidRPr="00B35170">
        <w:t xml:space="preserve"> своих прав. Многие женщины, которые </w:t>
      </w:r>
      <w:r w:rsidR="005967F7" w:rsidRPr="00B35170">
        <w:t>подают</w:t>
      </w:r>
      <w:r w:rsidR="00B602D0" w:rsidRPr="00B35170">
        <w:t xml:space="preserve"> жалобы, забирают их обратно после начала судебного процесса под давлением окружающих. </w:t>
      </w:r>
    </w:p>
    <w:p w:rsidR="00836397" w:rsidRPr="00193589" w:rsidRDefault="00836397" w:rsidP="00193589">
      <w:pPr>
        <w:pStyle w:val="SingleTxtG"/>
      </w:pPr>
      <w:r w:rsidRPr="00193589">
        <w:t>45.</w:t>
      </w:r>
      <w:r w:rsidRPr="00193589">
        <w:tab/>
      </w:r>
      <w:r w:rsidR="00B602D0" w:rsidRPr="00193589">
        <w:t xml:space="preserve">В приводимой ниже таблице </w:t>
      </w:r>
      <w:r w:rsidR="007A1846" w:rsidRPr="00193589">
        <w:t xml:space="preserve">даны результаты </w:t>
      </w:r>
      <w:r w:rsidR="005967F7" w:rsidRPr="00193589">
        <w:t>об</w:t>
      </w:r>
      <w:r w:rsidR="007A1846" w:rsidRPr="00193589">
        <w:t xml:space="preserve">следования </w:t>
      </w:r>
      <w:r w:rsidR="00B602D0" w:rsidRPr="00193589">
        <w:t>в области н</w:t>
      </w:r>
      <w:r w:rsidR="00B602D0" w:rsidRPr="00193589">
        <w:t>а</w:t>
      </w:r>
      <w:r w:rsidR="00B602D0" w:rsidRPr="00193589">
        <w:t>родонаселения и здоровья семьи, проведенного в 2007</w:t>
      </w:r>
      <w:r w:rsidR="00814BCD" w:rsidRPr="00193589">
        <w:t xml:space="preserve"> </w:t>
      </w:r>
      <w:r w:rsidR="00B602D0" w:rsidRPr="00193589">
        <w:t xml:space="preserve">году под </w:t>
      </w:r>
      <w:r w:rsidR="005967F7" w:rsidRPr="00193589">
        <w:t>руководством</w:t>
      </w:r>
      <w:r w:rsidR="00B602D0" w:rsidRPr="00193589">
        <w:t xml:space="preserve"> </w:t>
      </w:r>
      <w:r w:rsidR="007A1846" w:rsidRPr="00193589">
        <w:t xml:space="preserve">Управления </w:t>
      </w:r>
      <w:r w:rsidR="00B602D0" w:rsidRPr="00193589">
        <w:t xml:space="preserve">статистики с целью получения </w:t>
      </w:r>
      <w:r w:rsidR="007A1846" w:rsidRPr="00193589">
        <w:t>сведений</w:t>
      </w:r>
      <w:r w:rsidR="00B602D0" w:rsidRPr="00193589">
        <w:t xml:space="preserve"> о </w:t>
      </w:r>
      <w:r w:rsidR="005967F7" w:rsidRPr="00193589">
        <w:t xml:space="preserve">бытовом </w:t>
      </w:r>
      <w:r w:rsidR="00B602D0" w:rsidRPr="00193589">
        <w:t xml:space="preserve">насилии в </w:t>
      </w:r>
      <w:r w:rsidR="005967F7" w:rsidRPr="00193589">
        <w:t>о</w:t>
      </w:r>
      <w:r w:rsidR="005967F7" w:rsidRPr="00193589">
        <w:t>т</w:t>
      </w:r>
      <w:r w:rsidR="005967F7" w:rsidRPr="00193589">
        <w:t xml:space="preserve">ношении </w:t>
      </w:r>
      <w:r w:rsidR="00751C98" w:rsidRPr="00193589">
        <w:t>ране</w:t>
      </w:r>
      <w:r w:rsidR="00B602D0" w:rsidRPr="00193589">
        <w:t>е</w:t>
      </w:r>
      <w:r w:rsidR="005967F7" w:rsidRPr="00193589">
        <w:t xml:space="preserve"> состоявших</w:t>
      </w:r>
      <w:r w:rsidR="007A1846" w:rsidRPr="00193589">
        <w:t xml:space="preserve"> в браке женщин</w:t>
      </w:r>
      <w:r w:rsidR="00B602D0" w:rsidRPr="00193589">
        <w:t xml:space="preserve"> </w:t>
      </w:r>
      <w:r w:rsidR="000F3031" w:rsidRPr="00193589">
        <w:t xml:space="preserve">в </w:t>
      </w:r>
      <w:r w:rsidR="00B602D0" w:rsidRPr="00193589">
        <w:t>возраст</w:t>
      </w:r>
      <w:r w:rsidR="000F3031" w:rsidRPr="00193589">
        <w:t xml:space="preserve">е </w:t>
      </w:r>
      <w:r w:rsidR="007A1846" w:rsidRPr="00193589">
        <w:t>14–</w:t>
      </w:r>
      <w:r w:rsidR="00B602D0" w:rsidRPr="00193589">
        <w:t>49</w:t>
      </w:r>
      <w:r w:rsidR="00814BCD" w:rsidRPr="00193589">
        <w:t xml:space="preserve"> </w:t>
      </w:r>
      <w:r w:rsidR="00B602D0" w:rsidRPr="00193589">
        <w:t>лет.</w:t>
      </w:r>
    </w:p>
    <w:tbl>
      <w:tblPr>
        <w:tblW w:w="9630" w:type="dxa"/>
        <w:tblLayout w:type="fixed"/>
        <w:tblCellMar>
          <w:left w:w="0" w:type="dxa"/>
          <w:right w:w="0" w:type="dxa"/>
        </w:tblCellMar>
        <w:tblLook w:val="01E0" w:firstRow="1" w:lastRow="1" w:firstColumn="1" w:lastColumn="1" w:noHBand="0" w:noVBand="0"/>
      </w:tblPr>
      <w:tblGrid>
        <w:gridCol w:w="1196"/>
        <w:gridCol w:w="1619"/>
        <w:gridCol w:w="1381"/>
        <w:gridCol w:w="986"/>
        <w:gridCol w:w="2987"/>
        <w:gridCol w:w="1461"/>
      </w:tblGrid>
      <w:tr w:rsidR="00E06998" w:rsidRPr="00224518">
        <w:trPr>
          <w:tblHeader/>
        </w:trPr>
        <w:tc>
          <w:tcPr>
            <w:tcW w:w="4196" w:type="dxa"/>
            <w:gridSpan w:val="3"/>
            <w:tcBorders>
              <w:top w:val="single" w:sz="4" w:space="0" w:color="auto"/>
              <w:bottom w:val="single" w:sz="12" w:space="0" w:color="auto"/>
            </w:tcBorders>
            <w:vAlign w:val="bottom"/>
          </w:tcPr>
          <w:p w:rsidR="00E06998" w:rsidRPr="005E0FD4" w:rsidRDefault="00B602D0" w:rsidP="00E50472">
            <w:pPr>
              <w:pStyle w:val="a3"/>
              <w:jc w:val="left"/>
            </w:pPr>
            <w:r>
              <w:t>Разбивка по</w:t>
            </w:r>
            <w:r w:rsidR="00FA0F41" w:rsidRPr="005E0FD4">
              <w:t>:</w:t>
            </w:r>
          </w:p>
        </w:tc>
        <w:tc>
          <w:tcPr>
            <w:tcW w:w="986" w:type="dxa"/>
            <w:tcBorders>
              <w:top w:val="single" w:sz="4" w:space="0" w:color="auto"/>
              <w:bottom w:val="single" w:sz="12" w:space="0" w:color="auto"/>
            </w:tcBorders>
            <w:vAlign w:val="bottom"/>
          </w:tcPr>
          <w:p w:rsidR="00E06998" w:rsidRPr="00F947EA" w:rsidRDefault="000F3031" w:rsidP="00E50472">
            <w:pPr>
              <w:pStyle w:val="a3"/>
              <w:jc w:val="left"/>
            </w:pPr>
            <w:r>
              <w:t xml:space="preserve">Доля </w:t>
            </w:r>
            <w:r w:rsidR="00E50472">
              <w:br/>
            </w:r>
            <w:r>
              <w:t>в п</w:t>
            </w:r>
            <w:r w:rsidR="00F947EA">
              <w:t>роце</w:t>
            </w:r>
            <w:r w:rsidR="00F947EA">
              <w:t>н</w:t>
            </w:r>
            <w:r w:rsidR="00F947EA">
              <w:t>т</w:t>
            </w:r>
            <w:r>
              <w:t>ах</w:t>
            </w:r>
          </w:p>
        </w:tc>
        <w:tc>
          <w:tcPr>
            <w:tcW w:w="2987" w:type="dxa"/>
            <w:tcBorders>
              <w:top w:val="single" w:sz="4" w:space="0" w:color="auto"/>
              <w:bottom w:val="single" w:sz="12" w:space="0" w:color="auto"/>
            </w:tcBorders>
            <w:vAlign w:val="bottom"/>
          </w:tcPr>
          <w:p w:rsidR="00E06998" w:rsidRPr="00B602D0" w:rsidRDefault="00B602D0" w:rsidP="00E50472">
            <w:pPr>
              <w:pStyle w:val="a3"/>
              <w:jc w:val="left"/>
            </w:pPr>
            <w:r>
              <w:t>Тип разбивки</w:t>
            </w:r>
          </w:p>
        </w:tc>
        <w:tc>
          <w:tcPr>
            <w:tcW w:w="1461" w:type="dxa"/>
            <w:tcBorders>
              <w:top w:val="single" w:sz="4" w:space="0" w:color="auto"/>
              <w:bottom w:val="single" w:sz="12" w:space="0" w:color="auto"/>
            </w:tcBorders>
            <w:vAlign w:val="bottom"/>
          </w:tcPr>
          <w:p w:rsidR="00E06998" w:rsidRPr="00B602D0" w:rsidRDefault="00B602D0" w:rsidP="00E50472">
            <w:pPr>
              <w:pStyle w:val="a3"/>
              <w:jc w:val="left"/>
            </w:pPr>
            <w:r>
              <w:t>Вид насилия</w:t>
            </w:r>
          </w:p>
        </w:tc>
      </w:tr>
      <w:tr w:rsidR="00FA0F41" w:rsidRPr="00224518">
        <w:tc>
          <w:tcPr>
            <w:tcW w:w="4196" w:type="dxa"/>
            <w:gridSpan w:val="3"/>
            <w:vMerge w:val="restart"/>
            <w:tcBorders>
              <w:top w:val="single" w:sz="12" w:space="0" w:color="auto"/>
            </w:tcBorders>
          </w:tcPr>
          <w:p w:rsidR="00FA0F41" w:rsidRPr="00B602D0" w:rsidRDefault="004708E6" w:rsidP="00E50472">
            <w:pPr>
              <w:pStyle w:val="a0"/>
            </w:pPr>
            <w:r>
              <w:t xml:space="preserve">Ранее </w:t>
            </w:r>
            <w:r w:rsidR="00B602D0">
              <w:t>подвергавшиеся избиениям</w:t>
            </w:r>
            <w:r>
              <w:t xml:space="preserve"> женщины</w:t>
            </w:r>
          </w:p>
        </w:tc>
        <w:tc>
          <w:tcPr>
            <w:tcW w:w="986" w:type="dxa"/>
            <w:tcBorders>
              <w:top w:val="single" w:sz="12" w:space="0" w:color="auto"/>
            </w:tcBorders>
          </w:tcPr>
          <w:p w:rsidR="00FA0F41" w:rsidRPr="00224518" w:rsidRDefault="00FA0F41" w:rsidP="00E50472">
            <w:pPr>
              <w:pStyle w:val="a0"/>
            </w:pPr>
            <w:r w:rsidRPr="00224518">
              <w:t>32</w:t>
            </w:r>
            <w:r w:rsidR="00F947EA">
              <w:t>,</w:t>
            </w:r>
            <w:r w:rsidRPr="00224518">
              <w:t>3</w:t>
            </w:r>
          </w:p>
        </w:tc>
        <w:tc>
          <w:tcPr>
            <w:tcW w:w="2987" w:type="dxa"/>
            <w:tcBorders>
              <w:top w:val="single" w:sz="12" w:space="0" w:color="auto"/>
            </w:tcBorders>
          </w:tcPr>
          <w:p w:rsidR="00FA0F41" w:rsidRPr="00B602D0" w:rsidRDefault="00B602D0" w:rsidP="00E50472">
            <w:pPr>
              <w:pStyle w:val="a0"/>
            </w:pPr>
            <w:r>
              <w:t>Общий</w:t>
            </w:r>
          </w:p>
        </w:tc>
        <w:tc>
          <w:tcPr>
            <w:tcW w:w="1461" w:type="dxa"/>
            <w:tcBorders>
              <w:top w:val="single" w:sz="12" w:space="0" w:color="auto"/>
            </w:tcBorders>
          </w:tcPr>
          <w:p w:rsidR="00FA0F41" w:rsidRPr="00B602D0" w:rsidRDefault="00DB611E" w:rsidP="00E50472">
            <w:pPr>
              <w:pStyle w:val="a0"/>
            </w:pPr>
            <w:r>
              <w:t>Форма</w:t>
            </w:r>
            <w:r w:rsidR="00B602D0">
              <w:t xml:space="preserve"> насилия</w:t>
            </w:r>
          </w:p>
        </w:tc>
      </w:tr>
      <w:tr w:rsidR="00FA0F41" w:rsidRPr="00224518">
        <w:tc>
          <w:tcPr>
            <w:tcW w:w="4196" w:type="dxa"/>
            <w:gridSpan w:val="3"/>
            <w:vMerge/>
          </w:tcPr>
          <w:p w:rsidR="00FA0F41" w:rsidRPr="00224518" w:rsidRDefault="00FA0F41" w:rsidP="00E50472">
            <w:pPr>
              <w:pStyle w:val="a0"/>
            </w:pPr>
          </w:p>
        </w:tc>
        <w:tc>
          <w:tcPr>
            <w:tcW w:w="986" w:type="dxa"/>
          </w:tcPr>
          <w:p w:rsidR="00FA0F41" w:rsidRPr="00224518" w:rsidRDefault="00FA0F41" w:rsidP="00E50472">
            <w:pPr>
              <w:pStyle w:val="a0"/>
            </w:pPr>
            <w:r w:rsidRPr="00224518">
              <w:t>64</w:t>
            </w:r>
            <w:r w:rsidR="00F947EA">
              <w:t>,</w:t>
            </w:r>
            <w:r w:rsidRPr="00224518">
              <w:t>2</w:t>
            </w:r>
          </w:p>
        </w:tc>
        <w:tc>
          <w:tcPr>
            <w:tcW w:w="2987" w:type="dxa"/>
          </w:tcPr>
          <w:p w:rsidR="00FA0F41" w:rsidRPr="00B602D0" w:rsidRDefault="00B602D0" w:rsidP="00E50472">
            <w:pPr>
              <w:pStyle w:val="a0"/>
            </w:pPr>
            <w:r>
              <w:t>Насилие со стороны мужа</w:t>
            </w:r>
          </w:p>
        </w:tc>
        <w:tc>
          <w:tcPr>
            <w:tcW w:w="1461" w:type="dxa"/>
          </w:tcPr>
          <w:p w:rsidR="00FA0F41" w:rsidRPr="00B602D0" w:rsidRDefault="00B602D0" w:rsidP="00E50472">
            <w:pPr>
              <w:pStyle w:val="a0"/>
            </w:pPr>
            <w:r>
              <w:t>Физическое</w:t>
            </w:r>
          </w:p>
        </w:tc>
      </w:tr>
      <w:tr w:rsidR="00FA0F41" w:rsidRPr="00224518">
        <w:tc>
          <w:tcPr>
            <w:tcW w:w="4196" w:type="dxa"/>
            <w:gridSpan w:val="3"/>
            <w:vMerge/>
          </w:tcPr>
          <w:p w:rsidR="00FA0F41" w:rsidRPr="00224518" w:rsidRDefault="00FA0F41" w:rsidP="00E50472">
            <w:pPr>
              <w:pStyle w:val="a0"/>
            </w:pPr>
          </w:p>
        </w:tc>
        <w:tc>
          <w:tcPr>
            <w:tcW w:w="986" w:type="dxa"/>
          </w:tcPr>
          <w:p w:rsidR="00FA0F41" w:rsidRPr="00224518" w:rsidRDefault="00FA0F41" w:rsidP="00E50472">
            <w:pPr>
              <w:pStyle w:val="a0"/>
            </w:pPr>
            <w:r w:rsidRPr="00224518">
              <w:t>22</w:t>
            </w:r>
          </w:p>
        </w:tc>
        <w:tc>
          <w:tcPr>
            <w:tcW w:w="2987" w:type="dxa"/>
          </w:tcPr>
          <w:p w:rsidR="00FA0F41" w:rsidRPr="00B602D0" w:rsidRDefault="00B602D0" w:rsidP="00E50472">
            <w:pPr>
              <w:pStyle w:val="a0"/>
            </w:pPr>
            <w:r>
              <w:t>Насилие со стороны брата</w:t>
            </w:r>
          </w:p>
        </w:tc>
        <w:tc>
          <w:tcPr>
            <w:tcW w:w="1461" w:type="dxa"/>
          </w:tcPr>
          <w:p w:rsidR="00FA0F41" w:rsidRPr="00224518" w:rsidRDefault="00B602D0" w:rsidP="00E50472">
            <w:pPr>
              <w:pStyle w:val="a0"/>
            </w:pPr>
            <w:r>
              <w:t>Физическое</w:t>
            </w:r>
          </w:p>
        </w:tc>
      </w:tr>
      <w:tr w:rsidR="00FA0F41" w:rsidRPr="00224518">
        <w:tc>
          <w:tcPr>
            <w:tcW w:w="4196" w:type="dxa"/>
            <w:gridSpan w:val="3"/>
            <w:vMerge/>
          </w:tcPr>
          <w:p w:rsidR="00FA0F41" w:rsidRPr="00224518" w:rsidRDefault="00FA0F41" w:rsidP="00E50472">
            <w:pPr>
              <w:pStyle w:val="a0"/>
            </w:pPr>
          </w:p>
        </w:tc>
        <w:tc>
          <w:tcPr>
            <w:tcW w:w="986" w:type="dxa"/>
          </w:tcPr>
          <w:p w:rsidR="00FA0F41" w:rsidRPr="00224518" w:rsidRDefault="00FA0F41" w:rsidP="00E50472">
            <w:pPr>
              <w:pStyle w:val="a0"/>
            </w:pPr>
            <w:r w:rsidRPr="00224518">
              <w:t>18</w:t>
            </w:r>
            <w:r w:rsidR="00F947EA">
              <w:t>,</w:t>
            </w:r>
            <w:r w:rsidRPr="00224518">
              <w:t>5</w:t>
            </w:r>
          </w:p>
        </w:tc>
        <w:tc>
          <w:tcPr>
            <w:tcW w:w="2987" w:type="dxa"/>
          </w:tcPr>
          <w:p w:rsidR="00FA0F41" w:rsidRPr="00B602D0" w:rsidRDefault="00B602D0" w:rsidP="00E50472">
            <w:pPr>
              <w:pStyle w:val="a0"/>
            </w:pPr>
            <w:r>
              <w:t>Насилие со стороны матери</w:t>
            </w:r>
          </w:p>
        </w:tc>
        <w:tc>
          <w:tcPr>
            <w:tcW w:w="1461" w:type="dxa"/>
          </w:tcPr>
          <w:p w:rsidR="00FA0F41" w:rsidRPr="00224518" w:rsidRDefault="00B602D0" w:rsidP="00E50472">
            <w:pPr>
              <w:pStyle w:val="a0"/>
            </w:pPr>
            <w:r>
              <w:t>Физическое</w:t>
            </w:r>
          </w:p>
        </w:tc>
      </w:tr>
      <w:tr w:rsidR="00FA0F41" w:rsidRPr="00224518">
        <w:tc>
          <w:tcPr>
            <w:tcW w:w="4196" w:type="dxa"/>
            <w:gridSpan w:val="3"/>
            <w:vMerge w:val="restart"/>
          </w:tcPr>
          <w:p w:rsidR="00FA0F41" w:rsidRPr="00B602D0" w:rsidRDefault="00B602D0" w:rsidP="00E50472">
            <w:pPr>
              <w:pStyle w:val="a0"/>
            </w:pPr>
            <w:r>
              <w:t>Место проживания</w:t>
            </w:r>
          </w:p>
        </w:tc>
        <w:tc>
          <w:tcPr>
            <w:tcW w:w="986" w:type="dxa"/>
          </w:tcPr>
          <w:p w:rsidR="00FA0F41" w:rsidRPr="00224518" w:rsidRDefault="00FA0F41" w:rsidP="00E50472">
            <w:pPr>
              <w:pStyle w:val="a0"/>
            </w:pPr>
            <w:r w:rsidRPr="00224518">
              <w:t>32</w:t>
            </w:r>
            <w:r w:rsidR="00F947EA">
              <w:t>,</w:t>
            </w:r>
            <w:r w:rsidRPr="00224518">
              <w:t>2</w:t>
            </w:r>
          </w:p>
        </w:tc>
        <w:tc>
          <w:tcPr>
            <w:tcW w:w="2987" w:type="dxa"/>
          </w:tcPr>
          <w:p w:rsidR="00FA0F41" w:rsidRPr="00B602D0" w:rsidRDefault="00B602D0" w:rsidP="00E50472">
            <w:pPr>
              <w:pStyle w:val="a0"/>
            </w:pPr>
            <w:r>
              <w:t>Городской район</w:t>
            </w:r>
          </w:p>
        </w:tc>
        <w:tc>
          <w:tcPr>
            <w:tcW w:w="1461" w:type="dxa"/>
          </w:tcPr>
          <w:p w:rsidR="00FA0F41" w:rsidRPr="00224518" w:rsidRDefault="00B602D0" w:rsidP="00E50472">
            <w:pPr>
              <w:pStyle w:val="a0"/>
            </w:pPr>
            <w:r>
              <w:t>Физическое</w:t>
            </w:r>
          </w:p>
        </w:tc>
      </w:tr>
      <w:tr w:rsidR="00FA0F41" w:rsidRPr="00224518">
        <w:tc>
          <w:tcPr>
            <w:tcW w:w="4196" w:type="dxa"/>
            <w:gridSpan w:val="3"/>
            <w:vMerge/>
          </w:tcPr>
          <w:p w:rsidR="00FA0F41" w:rsidRPr="00224518" w:rsidRDefault="00FA0F41" w:rsidP="00E50472">
            <w:pPr>
              <w:pStyle w:val="a0"/>
            </w:pPr>
          </w:p>
        </w:tc>
        <w:tc>
          <w:tcPr>
            <w:tcW w:w="986" w:type="dxa"/>
          </w:tcPr>
          <w:p w:rsidR="00FA0F41" w:rsidRPr="00224518" w:rsidRDefault="00FA0F41" w:rsidP="00E50472">
            <w:pPr>
              <w:pStyle w:val="a0"/>
            </w:pPr>
            <w:r w:rsidRPr="00224518">
              <w:t>33</w:t>
            </w:r>
            <w:r w:rsidR="00F947EA">
              <w:t>,</w:t>
            </w:r>
            <w:r w:rsidRPr="00224518">
              <w:t>1</w:t>
            </w:r>
          </w:p>
        </w:tc>
        <w:tc>
          <w:tcPr>
            <w:tcW w:w="2987" w:type="dxa"/>
          </w:tcPr>
          <w:p w:rsidR="00FA0F41" w:rsidRPr="00B602D0" w:rsidRDefault="00B602D0" w:rsidP="00E50472">
            <w:pPr>
              <w:pStyle w:val="a0"/>
            </w:pPr>
            <w:r>
              <w:t>Сельский район</w:t>
            </w:r>
          </w:p>
        </w:tc>
        <w:tc>
          <w:tcPr>
            <w:tcW w:w="1461" w:type="dxa"/>
          </w:tcPr>
          <w:p w:rsidR="00FA0F41" w:rsidRPr="00224518" w:rsidRDefault="00B602D0" w:rsidP="00E50472">
            <w:pPr>
              <w:pStyle w:val="a0"/>
            </w:pPr>
            <w:r>
              <w:t>Физическое</w:t>
            </w:r>
          </w:p>
        </w:tc>
      </w:tr>
      <w:tr w:rsidR="00FA0F41" w:rsidRPr="00224518">
        <w:tc>
          <w:tcPr>
            <w:tcW w:w="4196" w:type="dxa"/>
            <w:gridSpan w:val="3"/>
            <w:vMerge w:val="restart"/>
          </w:tcPr>
          <w:p w:rsidR="00FA0F41" w:rsidRPr="00B602D0" w:rsidRDefault="00B602D0" w:rsidP="00E50472">
            <w:pPr>
              <w:pStyle w:val="a0"/>
            </w:pPr>
            <w:r>
              <w:t>Уровень образования</w:t>
            </w:r>
          </w:p>
        </w:tc>
        <w:tc>
          <w:tcPr>
            <w:tcW w:w="986" w:type="dxa"/>
          </w:tcPr>
          <w:p w:rsidR="00FA0F41" w:rsidRPr="00224518" w:rsidRDefault="00FA0F41" w:rsidP="00E50472">
            <w:pPr>
              <w:pStyle w:val="a0"/>
            </w:pPr>
            <w:r w:rsidRPr="00224518">
              <w:t>42</w:t>
            </w:r>
            <w:r w:rsidR="00F947EA">
              <w:t>,</w:t>
            </w:r>
            <w:r w:rsidRPr="00224518">
              <w:t>5</w:t>
            </w:r>
          </w:p>
        </w:tc>
        <w:tc>
          <w:tcPr>
            <w:tcW w:w="2987" w:type="dxa"/>
          </w:tcPr>
          <w:p w:rsidR="00FA0F41" w:rsidRPr="00B602D0" w:rsidRDefault="00B602D0" w:rsidP="00E50472">
            <w:pPr>
              <w:pStyle w:val="a0"/>
            </w:pPr>
            <w:r>
              <w:t>Начальное образование</w:t>
            </w:r>
          </w:p>
        </w:tc>
        <w:tc>
          <w:tcPr>
            <w:tcW w:w="1461" w:type="dxa"/>
          </w:tcPr>
          <w:p w:rsidR="00FA0F41" w:rsidRPr="00B602D0" w:rsidRDefault="00DB611E" w:rsidP="00E50472">
            <w:pPr>
              <w:pStyle w:val="a0"/>
            </w:pPr>
            <w:r>
              <w:t>Форма</w:t>
            </w:r>
            <w:r w:rsidR="00B602D0">
              <w:t xml:space="preserve"> насилия</w:t>
            </w:r>
          </w:p>
        </w:tc>
      </w:tr>
      <w:tr w:rsidR="00FA0F41" w:rsidRPr="00224518">
        <w:tc>
          <w:tcPr>
            <w:tcW w:w="4196" w:type="dxa"/>
            <w:gridSpan w:val="3"/>
            <w:vMerge/>
          </w:tcPr>
          <w:p w:rsidR="00FA0F41" w:rsidRPr="00224518" w:rsidRDefault="00FA0F41" w:rsidP="00E50472">
            <w:pPr>
              <w:pStyle w:val="a0"/>
            </w:pPr>
          </w:p>
        </w:tc>
        <w:tc>
          <w:tcPr>
            <w:tcW w:w="986" w:type="dxa"/>
          </w:tcPr>
          <w:p w:rsidR="00FA0F41" w:rsidRPr="00224518" w:rsidRDefault="00D7069E" w:rsidP="00E50472">
            <w:pPr>
              <w:pStyle w:val="a0"/>
            </w:pPr>
            <w:r w:rsidRPr="00224518">
              <w:t>43</w:t>
            </w:r>
            <w:r w:rsidR="00F947EA">
              <w:t>,</w:t>
            </w:r>
            <w:r w:rsidRPr="00224518">
              <w:t>1</w:t>
            </w:r>
          </w:p>
        </w:tc>
        <w:tc>
          <w:tcPr>
            <w:tcW w:w="2987" w:type="dxa"/>
          </w:tcPr>
          <w:p w:rsidR="00FA0F41" w:rsidRPr="00B602D0" w:rsidRDefault="00B602D0" w:rsidP="00E50472">
            <w:pPr>
              <w:pStyle w:val="a0"/>
            </w:pPr>
            <w:r>
              <w:t>Образование выше начального</w:t>
            </w:r>
          </w:p>
        </w:tc>
        <w:tc>
          <w:tcPr>
            <w:tcW w:w="1461" w:type="dxa"/>
          </w:tcPr>
          <w:p w:rsidR="00FA0F41" w:rsidRPr="00B602D0" w:rsidRDefault="00DB611E" w:rsidP="00E50472">
            <w:pPr>
              <w:pStyle w:val="a0"/>
            </w:pPr>
            <w:r>
              <w:t>Форма</w:t>
            </w:r>
            <w:r w:rsidR="00B602D0">
              <w:t xml:space="preserve"> насилия</w:t>
            </w:r>
          </w:p>
        </w:tc>
      </w:tr>
      <w:tr w:rsidR="00E06998" w:rsidRPr="00224518">
        <w:tc>
          <w:tcPr>
            <w:tcW w:w="4196" w:type="dxa"/>
            <w:gridSpan w:val="3"/>
          </w:tcPr>
          <w:p w:rsidR="00E06998" w:rsidRPr="00B602D0" w:rsidRDefault="00DB611E" w:rsidP="00E50472">
            <w:pPr>
              <w:pStyle w:val="a0"/>
            </w:pPr>
            <w:r>
              <w:t xml:space="preserve">Во время </w:t>
            </w:r>
            <w:r w:rsidR="00B602D0">
              <w:t>беременности</w:t>
            </w:r>
          </w:p>
        </w:tc>
        <w:tc>
          <w:tcPr>
            <w:tcW w:w="986" w:type="dxa"/>
          </w:tcPr>
          <w:p w:rsidR="00E06998" w:rsidRPr="00224518" w:rsidRDefault="00D7069E" w:rsidP="00E50472">
            <w:pPr>
              <w:pStyle w:val="a0"/>
            </w:pPr>
            <w:r w:rsidRPr="00224518">
              <w:t>5</w:t>
            </w:r>
          </w:p>
        </w:tc>
        <w:tc>
          <w:tcPr>
            <w:tcW w:w="2987" w:type="dxa"/>
          </w:tcPr>
          <w:p w:rsidR="00E06998" w:rsidRPr="00224518" w:rsidRDefault="00B602D0" w:rsidP="00E50472">
            <w:pPr>
              <w:pStyle w:val="a0"/>
            </w:pPr>
            <w:r>
              <w:t>Насилие со стороны мужа</w:t>
            </w:r>
          </w:p>
        </w:tc>
        <w:tc>
          <w:tcPr>
            <w:tcW w:w="1461" w:type="dxa"/>
          </w:tcPr>
          <w:p w:rsidR="00E06998" w:rsidRPr="00224518" w:rsidRDefault="00B602D0" w:rsidP="00E50472">
            <w:pPr>
              <w:pStyle w:val="a0"/>
            </w:pPr>
            <w:r>
              <w:t>Физическое</w:t>
            </w:r>
          </w:p>
        </w:tc>
      </w:tr>
      <w:tr w:rsidR="00D7069E" w:rsidRPr="00224518">
        <w:tc>
          <w:tcPr>
            <w:tcW w:w="4196" w:type="dxa"/>
            <w:gridSpan w:val="3"/>
            <w:vMerge w:val="restart"/>
          </w:tcPr>
          <w:p w:rsidR="00D7069E" w:rsidRPr="00B602D0" w:rsidRDefault="00B602D0" w:rsidP="00E50472">
            <w:pPr>
              <w:pStyle w:val="a0"/>
            </w:pPr>
            <w:r>
              <w:t xml:space="preserve">Ранее </w:t>
            </w:r>
            <w:r w:rsidR="00DB611E">
              <w:t>состоявшие в браке</w:t>
            </w:r>
            <w:r>
              <w:t xml:space="preserve"> женщины, которые подвергались какому-либо насилию</w:t>
            </w:r>
          </w:p>
        </w:tc>
        <w:tc>
          <w:tcPr>
            <w:tcW w:w="986" w:type="dxa"/>
          </w:tcPr>
          <w:p w:rsidR="00D7069E" w:rsidRPr="00224518" w:rsidRDefault="00D7069E" w:rsidP="00E50472">
            <w:pPr>
              <w:pStyle w:val="a0"/>
            </w:pPr>
            <w:r w:rsidRPr="00224518">
              <w:t>20</w:t>
            </w:r>
            <w:r w:rsidR="00F947EA">
              <w:t>,</w:t>
            </w:r>
            <w:r w:rsidRPr="00224518">
              <w:t>6</w:t>
            </w:r>
          </w:p>
        </w:tc>
        <w:tc>
          <w:tcPr>
            <w:tcW w:w="2987" w:type="dxa"/>
          </w:tcPr>
          <w:p w:rsidR="00D7069E" w:rsidRPr="00224518" w:rsidRDefault="00B602D0" w:rsidP="00E50472">
            <w:pPr>
              <w:pStyle w:val="a0"/>
            </w:pPr>
            <w:r>
              <w:t>Насилие со стороны мужа</w:t>
            </w:r>
          </w:p>
        </w:tc>
        <w:tc>
          <w:tcPr>
            <w:tcW w:w="1461" w:type="dxa"/>
          </w:tcPr>
          <w:p w:rsidR="00D7069E" w:rsidRPr="00224518" w:rsidRDefault="00B602D0" w:rsidP="00E50472">
            <w:pPr>
              <w:pStyle w:val="a0"/>
            </w:pPr>
            <w:r>
              <w:t>Физическое</w:t>
            </w:r>
          </w:p>
        </w:tc>
      </w:tr>
      <w:tr w:rsidR="00D7069E" w:rsidRPr="00224518">
        <w:tc>
          <w:tcPr>
            <w:tcW w:w="4196" w:type="dxa"/>
            <w:gridSpan w:val="3"/>
            <w:vMerge/>
          </w:tcPr>
          <w:p w:rsidR="00D7069E" w:rsidRPr="00224518" w:rsidRDefault="00D7069E" w:rsidP="00E50472">
            <w:pPr>
              <w:pStyle w:val="a0"/>
            </w:pPr>
          </w:p>
        </w:tc>
        <w:tc>
          <w:tcPr>
            <w:tcW w:w="986" w:type="dxa"/>
          </w:tcPr>
          <w:p w:rsidR="00D7069E" w:rsidRPr="00224518" w:rsidRDefault="00D7069E" w:rsidP="00E50472">
            <w:pPr>
              <w:pStyle w:val="a0"/>
            </w:pPr>
            <w:r w:rsidRPr="00224518">
              <w:t>20</w:t>
            </w:r>
          </w:p>
        </w:tc>
        <w:tc>
          <w:tcPr>
            <w:tcW w:w="2987" w:type="dxa"/>
          </w:tcPr>
          <w:p w:rsidR="00D7069E" w:rsidRPr="00224518" w:rsidRDefault="00B602D0" w:rsidP="00E50472">
            <w:pPr>
              <w:pStyle w:val="a0"/>
            </w:pPr>
            <w:r>
              <w:t>Насилие со стороны мужа</w:t>
            </w:r>
          </w:p>
        </w:tc>
        <w:tc>
          <w:tcPr>
            <w:tcW w:w="1461" w:type="dxa"/>
          </w:tcPr>
          <w:p w:rsidR="00D7069E" w:rsidRPr="00224518" w:rsidRDefault="00B602D0" w:rsidP="00E50472">
            <w:pPr>
              <w:pStyle w:val="a0"/>
            </w:pPr>
            <w:r>
              <w:t>Физическое</w:t>
            </w:r>
          </w:p>
        </w:tc>
      </w:tr>
      <w:tr w:rsidR="00D7069E" w:rsidRPr="00224518">
        <w:tc>
          <w:tcPr>
            <w:tcW w:w="4196" w:type="dxa"/>
            <w:gridSpan w:val="3"/>
            <w:vMerge/>
            <w:tcBorders>
              <w:bottom w:val="single" w:sz="4" w:space="0" w:color="auto"/>
            </w:tcBorders>
          </w:tcPr>
          <w:p w:rsidR="00D7069E" w:rsidRPr="00224518" w:rsidRDefault="00D7069E" w:rsidP="00E50472">
            <w:pPr>
              <w:pStyle w:val="a0"/>
            </w:pPr>
          </w:p>
        </w:tc>
        <w:tc>
          <w:tcPr>
            <w:tcW w:w="986" w:type="dxa"/>
            <w:tcBorders>
              <w:bottom w:val="single" w:sz="4" w:space="0" w:color="auto"/>
            </w:tcBorders>
          </w:tcPr>
          <w:p w:rsidR="00D7069E" w:rsidRPr="00224518" w:rsidRDefault="00D7069E" w:rsidP="00E50472">
            <w:pPr>
              <w:pStyle w:val="a0"/>
            </w:pPr>
            <w:r w:rsidRPr="00224518">
              <w:t>7</w:t>
            </w:r>
            <w:r w:rsidR="00F947EA">
              <w:t>,</w:t>
            </w:r>
            <w:r w:rsidRPr="00224518">
              <w:t>6</w:t>
            </w:r>
          </w:p>
        </w:tc>
        <w:tc>
          <w:tcPr>
            <w:tcW w:w="2987" w:type="dxa"/>
            <w:tcBorders>
              <w:bottom w:val="single" w:sz="4" w:space="0" w:color="auto"/>
            </w:tcBorders>
          </w:tcPr>
          <w:p w:rsidR="00D7069E" w:rsidRPr="00B602D0" w:rsidRDefault="00B602D0" w:rsidP="00E50472">
            <w:pPr>
              <w:pStyle w:val="a0"/>
            </w:pPr>
            <w:r>
              <w:t>Общий</w:t>
            </w:r>
          </w:p>
        </w:tc>
        <w:tc>
          <w:tcPr>
            <w:tcW w:w="1461" w:type="dxa"/>
            <w:tcBorders>
              <w:bottom w:val="single" w:sz="4" w:space="0" w:color="auto"/>
            </w:tcBorders>
          </w:tcPr>
          <w:p w:rsidR="00D7069E" w:rsidRPr="00224518" w:rsidRDefault="00B602D0" w:rsidP="00E50472">
            <w:pPr>
              <w:pStyle w:val="a0"/>
            </w:pPr>
            <w:r>
              <w:t>Физическое</w:t>
            </w:r>
          </w:p>
        </w:tc>
      </w:tr>
      <w:tr w:rsidR="00D7069E" w:rsidRPr="00817788">
        <w:tc>
          <w:tcPr>
            <w:tcW w:w="9630" w:type="dxa"/>
            <w:gridSpan w:val="6"/>
            <w:tcBorders>
              <w:top w:val="single" w:sz="4" w:space="0" w:color="auto"/>
              <w:bottom w:val="single" w:sz="4" w:space="0" w:color="auto"/>
            </w:tcBorders>
          </w:tcPr>
          <w:p w:rsidR="00D7069E" w:rsidRPr="00817788" w:rsidRDefault="00817788" w:rsidP="00E50472">
            <w:pPr>
              <w:pStyle w:val="a0"/>
            </w:pPr>
            <w:r>
              <w:t xml:space="preserve">Процент женщин, </w:t>
            </w:r>
            <w:r w:rsidR="004708E6">
              <w:t xml:space="preserve">обращавшихся за помощью после </w:t>
            </w:r>
            <w:r w:rsidR="000F3031">
              <w:t>акта</w:t>
            </w:r>
            <w:r w:rsidR="004708E6">
              <w:t xml:space="preserve"> насилия</w:t>
            </w:r>
          </w:p>
        </w:tc>
      </w:tr>
      <w:tr w:rsidR="00E06998" w:rsidRPr="00224518">
        <w:tc>
          <w:tcPr>
            <w:tcW w:w="4196" w:type="dxa"/>
            <w:gridSpan w:val="3"/>
            <w:tcBorders>
              <w:top w:val="single" w:sz="4" w:space="0" w:color="auto"/>
            </w:tcBorders>
          </w:tcPr>
          <w:p w:rsidR="00E06998" w:rsidRPr="00817788" w:rsidRDefault="00817788" w:rsidP="00E50472">
            <w:pPr>
              <w:pStyle w:val="a0"/>
            </w:pPr>
            <w:r>
              <w:t>По крайней мере однажды</w:t>
            </w:r>
          </w:p>
        </w:tc>
        <w:tc>
          <w:tcPr>
            <w:tcW w:w="986" w:type="dxa"/>
            <w:tcBorders>
              <w:top w:val="single" w:sz="4" w:space="0" w:color="auto"/>
            </w:tcBorders>
          </w:tcPr>
          <w:p w:rsidR="00E06998" w:rsidRPr="00224518" w:rsidRDefault="00D7069E" w:rsidP="00E50472">
            <w:pPr>
              <w:pStyle w:val="a0"/>
            </w:pPr>
            <w:r w:rsidRPr="00224518">
              <w:t>22</w:t>
            </w:r>
            <w:r w:rsidR="00F947EA">
              <w:t>,</w:t>
            </w:r>
            <w:r w:rsidRPr="00224518">
              <w:t>2</w:t>
            </w:r>
          </w:p>
        </w:tc>
        <w:tc>
          <w:tcPr>
            <w:tcW w:w="2987" w:type="dxa"/>
            <w:tcBorders>
              <w:top w:val="single" w:sz="4" w:space="0" w:color="auto"/>
            </w:tcBorders>
          </w:tcPr>
          <w:p w:rsidR="00E06998" w:rsidRPr="00224518" w:rsidRDefault="00817788" w:rsidP="00E50472">
            <w:pPr>
              <w:pStyle w:val="a0"/>
            </w:pPr>
            <w:r>
              <w:t>Насилие со стороны мужа</w:t>
            </w:r>
          </w:p>
        </w:tc>
        <w:tc>
          <w:tcPr>
            <w:tcW w:w="1461" w:type="dxa"/>
            <w:tcBorders>
              <w:top w:val="single" w:sz="4" w:space="0" w:color="auto"/>
            </w:tcBorders>
          </w:tcPr>
          <w:p w:rsidR="00E06998" w:rsidRPr="00817788" w:rsidRDefault="00344548" w:rsidP="00E50472">
            <w:pPr>
              <w:pStyle w:val="a0"/>
            </w:pPr>
            <w:r>
              <w:t>Физическое</w:t>
            </w:r>
            <w:r>
              <w:br/>
            </w:r>
            <w:r w:rsidR="00817788">
              <w:t>и</w:t>
            </w:r>
            <w:r w:rsidR="00814BCD">
              <w:t xml:space="preserve"> </w:t>
            </w:r>
            <w:r w:rsidR="00817788">
              <w:t>сексуальное</w:t>
            </w:r>
          </w:p>
        </w:tc>
      </w:tr>
      <w:tr w:rsidR="00E06998" w:rsidRPr="00224518">
        <w:tc>
          <w:tcPr>
            <w:tcW w:w="4196" w:type="dxa"/>
            <w:gridSpan w:val="3"/>
          </w:tcPr>
          <w:p w:rsidR="00E06998" w:rsidRPr="00817788" w:rsidRDefault="00817788" w:rsidP="00E50472">
            <w:pPr>
              <w:pStyle w:val="a0"/>
            </w:pPr>
            <w:r>
              <w:t>Постоянно и беспрерывно</w:t>
            </w:r>
          </w:p>
        </w:tc>
        <w:tc>
          <w:tcPr>
            <w:tcW w:w="986" w:type="dxa"/>
          </w:tcPr>
          <w:p w:rsidR="00E06998" w:rsidRPr="00224518" w:rsidRDefault="00D7069E" w:rsidP="00E50472">
            <w:pPr>
              <w:pStyle w:val="a0"/>
            </w:pPr>
            <w:r w:rsidRPr="00224518">
              <w:t>40</w:t>
            </w:r>
            <w:r w:rsidR="00F947EA">
              <w:t>,</w:t>
            </w:r>
            <w:r w:rsidRPr="00224518">
              <w:t>1</w:t>
            </w:r>
          </w:p>
        </w:tc>
        <w:tc>
          <w:tcPr>
            <w:tcW w:w="2987" w:type="dxa"/>
          </w:tcPr>
          <w:p w:rsidR="00E06998" w:rsidRPr="00224518" w:rsidRDefault="00817788" w:rsidP="00E50472">
            <w:pPr>
              <w:pStyle w:val="a0"/>
            </w:pPr>
            <w:r>
              <w:t>Насилие со стороны мужа</w:t>
            </w:r>
          </w:p>
        </w:tc>
        <w:tc>
          <w:tcPr>
            <w:tcW w:w="1461" w:type="dxa"/>
          </w:tcPr>
          <w:p w:rsidR="00E06998" w:rsidRPr="00224518" w:rsidRDefault="00344548" w:rsidP="00E50472">
            <w:pPr>
              <w:pStyle w:val="a0"/>
            </w:pPr>
            <w:r>
              <w:t>Физическое</w:t>
            </w:r>
            <w:r>
              <w:br/>
            </w:r>
            <w:r w:rsidR="00817788">
              <w:t>и</w:t>
            </w:r>
            <w:r w:rsidR="00814BCD">
              <w:t xml:space="preserve"> </w:t>
            </w:r>
            <w:r w:rsidR="00817788">
              <w:t>сексуальное</w:t>
            </w:r>
          </w:p>
        </w:tc>
      </w:tr>
      <w:tr w:rsidR="00D7069E" w:rsidRPr="00224518">
        <w:tc>
          <w:tcPr>
            <w:tcW w:w="1196" w:type="dxa"/>
            <w:vMerge w:val="restart"/>
            <w:tcBorders>
              <w:bottom w:val="single" w:sz="12" w:space="0" w:color="auto"/>
            </w:tcBorders>
            <w:shd w:val="clear" w:color="auto" w:fill="auto"/>
          </w:tcPr>
          <w:p w:rsidR="00D7069E" w:rsidRPr="00817788" w:rsidRDefault="004708E6" w:rsidP="00E50472">
            <w:pPr>
              <w:pStyle w:val="a0"/>
            </w:pPr>
            <w:r>
              <w:t>Обращались за помощью</w:t>
            </w:r>
            <w:r w:rsidR="00817788">
              <w:t xml:space="preserve"> </w:t>
            </w:r>
          </w:p>
        </w:tc>
        <w:tc>
          <w:tcPr>
            <w:tcW w:w="3000" w:type="dxa"/>
            <w:gridSpan w:val="2"/>
            <w:shd w:val="clear" w:color="auto" w:fill="auto"/>
          </w:tcPr>
          <w:p w:rsidR="00D7069E" w:rsidRPr="00817788" w:rsidRDefault="000F3031" w:rsidP="00E50472">
            <w:pPr>
              <w:pStyle w:val="a0"/>
            </w:pPr>
            <w:r>
              <w:t>к в</w:t>
            </w:r>
            <w:r w:rsidR="00817788">
              <w:t>рач</w:t>
            </w:r>
            <w:r>
              <w:t>у</w:t>
            </w:r>
          </w:p>
        </w:tc>
        <w:tc>
          <w:tcPr>
            <w:tcW w:w="986" w:type="dxa"/>
          </w:tcPr>
          <w:p w:rsidR="00D7069E" w:rsidRPr="00224518" w:rsidRDefault="00D7069E" w:rsidP="00E50472">
            <w:pPr>
              <w:pStyle w:val="a0"/>
            </w:pPr>
            <w:r w:rsidRPr="00224518">
              <w:t>2</w:t>
            </w:r>
            <w:r w:rsidR="00F947EA">
              <w:t>,</w:t>
            </w:r>
            <w:r w:rsidRPr="00224518">
              <w:t>5</w:t>
            </w:r>
          </w:p>
        </w:tc>
        <w:tc>
          <w:tcPr>
            <w:tcW w:w="2987" w:type="dxa"/>
          </w:tcPr>
          <w:p w:rsidR="00D7069E" w:rsidRPr="00224518" w:rsidRDefault="00817788" w:rsidP="00E50472">
            <w:pPr>
              <w:pStyle w:val="a0"/>
            </w:pPr>
            <w:r>
              <w:t>Насилие со стороны мужа</w:t>
            </w:r>
          </w:p>
        </w:tc>
        <w:tc>
          <w:tcPr>
            <w:tcW w:w="1461" w:type="dxa"/>
          </w:tcPr>
          <w:p w:rsidR="00D7069E" w:rsidRPr="00224518" w:rsidRDefault="00344548" w:rsidP="00E50472">
            <w:pPr>
              <w:pStyle w:val="a0"/>
            </w:pPr>
            <w:r>
              <w:t>Физическое</w:t>
            </w:r>
            <w:r>
              <w:br/>
            </w:r>
            <w:r w:rsidR="00817788">
              <w:t>и</w:t>
            </w:r>
            <w:r w:rsidR="00814BCD">
              <w:t xml:space="preserve"> </w:t>
            </w:r>
            <w:r w:rsidR="00817788">
              <w:t>сексуальное</w:t>
            </w:r>
          </w:p>
        </w:tc>
      </w:tr>
      <w:tr w:rsidR="00817788" w:rsidRPr="00224518">
        <w:tc>
          <w:tcPr>
            <w:tcW w:w="1196" w:type="dxa"/>
            <w:vMerge/>
            <w:tcBorders>
              <w:bottom w:val="single" w:sz="12" w:space="0" w:color="auto"/>
            </w:tcBorders>
            <w:shd w:val="clear" w:color="auto" w:fill="auto"/>
          </w:tcPr>
          <w:p w:rsidR="00817788" w:rsidRPr="00224518" w:rsidRDefault="00817788" w:rsidP="00E50472">
            <w:pPr>
              <w:pStyle w:val="a0"/>
            </w:pPr>
          </w:p>
        </w:tc>
        <w:tc>
          <w:tcPr>
            <w:tcW w:w="3000" w:type="dxa"/>
            <w:gridSpan w:val="2"/>
            <w:shd w:val="clear" w:color="auto" w:fill="auto"/>
          </w:tcPr>
          <w:p w:rsidR="00817788" w:rsidRPr="00817788" w:rsidRDefault="000F3031" w:rsidP="00E50472">
            <w:pPr>
              <w:pStyle w:val="a0"/>
            </w:pPr>
            <w:r>
              <w:t xml:space="preserve">к </w:t>
            </w:r>
            <w:r w:rsidR="004708E6">
              <w:t xml:space="preserve">общественной </w:t>
            </w:r>
            <w:r w:rsidR="00817788">
              <w:t>организации</w:t>
            </w:r>
          </w:p>
        </w:tc>
        <w:tc>
          <w:tcPr>
            <w:tcW w:w="986" w:type="dxa"/>
          </w:tcPr>
          <w:p w:rsidR="00817788" w:rsidRPr="00224518" w:rsidRDefault="00817788" w:rsidP="00E50472">
            <w:pPr>
              <w:pStyle w:val="a0"/>
            </w:pPr>
            <w:r w:rsidRPr="00224518">
              <w:t>0</w:t>
            </w:r>
            <w:r w:rsidR="00F947EA">
              <w:t>,</w:t>
            </w:r>
            <w:r w:rsidRPr="00224518">
              <w:t>4</w:t>
            </w:r>
          </w:p>
        </w:tc>
        <w:tc>
          <w:tcPr>
            <w:tcW w:w="2987" w:type="dxa"/>
          </w:tcPr>
          <w:p w:rsidR="00817788" w:rsidRPr="00224518" w:rsidRDefault="00817788" w:rsidP="00E50472">
            <w:pPr>
              <w:pStyle w:val="a0"/>
            </w:pPr>
            <w:r>
              <w:t>Насилие со стороны мужа</w:t>
            </w:r>
          </w:p>
        </w:tc>
        <w:tc>
          <w:tcPr>
            <w:tcW w:w="1461" w:type="dxa"/>
          </w:tcPr>
          <w:p w:rsidR="00817788" w:rsidRPr="00817788" w:rsidRDefault="00344548" w:rsidP="00E50472">
            <w:pPr>
              <w:pStyle w:val="a0"/>
            </w:pPr>
            <w:r>
              <w:t>Физическое</w:t>
            </w:r>
            <w:r>
              <w:br/>
            </w:r>
            <w:r w:rsidR="00525A68">
              <w:t>и</w:t>
            </w:r>
            <w:r w:rsidR="00814BCD">
              <w:t xml:space="preserve"> </w:t>
            </w:r>
            <w:r w:rsidR="00817788">
              <w:t>сексуальное</w:t>
            </w:r>
          </w:p>
        </w:tc>
      </w:tr>
      <w:tr w:rsidR="000F3031" w:rsidRPr="00224518">
        <w:tc>
          <w:tcPr>
            <w:tcW w:w="1196" w:type="dxa"/>
            <w:vMerge/>
            <w:tcBorders>
              <w:bottom w:val="single" w:sz="12" w:space="0" w:color="auto"/>
            </w:tcBorders>
            <w:shd w:val="clear" w:color="auto" w:fill="auto"/>
          </w:tcPr>
          <w:p w:rsidR="00817788" w:rsidRPr="00224518" w:rsidRDefault="00817788" w:rsidP="00E50472">
            <w:pPr>
              <w:pStyle w:val="a0"/>
            </w:pPr>
          </w:p>
        </w:tc>
        <w:tc>
          <w:tcPr>
            <w:tcW w:w="1619" w:type="dxa"/>
            <w:vMerge w:val="restart"/>
            <w:shd w:val="clear" w:color="auto" w:fill="auto"/>
          </w:tcPr>
          <w:p w:rsidR="00817788" w:rsidRPr="00817788" w:rsidRDefault="000F3031" w:rsidP="00E50472">
            <w:pPr>
              <w:pStyle w:val="a0"/>
            </w:pPr>
            <w:r>
              <w:t xml:space="preserve">к </w:t>
            </w:r>
            <w:r w:rsidR="00817788">
              <w:t>родственн</w:t>
            </w:r>
            <w:r w:rsidR="00817788">
              <w:t>и</w:t>
            </w:r>
            <w:r w:rsidR="00817788">
              <w:t>к</w:t>
            </w:r>
            <w:r>
              <w:t>ам</w:t>
            </w:r>
          </w:p>
        </w:tc>
        <w:tc>
          <w:tcPr>
            <w:tcW w:w="1381" w:type="dxa"/>
            <w:shd w:val="clear" w:color="auto" w:fill="auto"/>
          </w:tcPr>
          <w:p w:rsidR="00817788" w:rsidRPr="00817788" w:rsidRDefault="00817788" w:rsidP="00E50472">
            <w:pPr>
              <w:pStyle w:val="a0"/>
            </w:pPr>
            <w:r>
              <w:t>мать</w:t>
            </w:r>
          </w:p>
        </w:tc>
        <w:tc>
          <w:tcPr>
            <w:tcW w:w="986" w:type="dxa"/>
          </w:tcPr>
          <w:p w:rsidR="00817788" w:rsidRPr="00224518" w:rsidRDefault="00817788" w:rsidP="00E50472">
            <w:pPr>
              <w:pStyle w:val="a0"/>
            </w:pPr>
            <w:r w:rsidRPr="00224518">
              <w:t>22</w:t>
            </w:r>
            <w:r>
              <w:t>.</w:t>
            </w:r>
            <w:r w:rsidRPr="00224518">
              <w:t>5</w:t>
            </w:r>
          </w:p>
        </w:tc>
        <w:tc>
          <w:tcPr>
            <w:tcW w:w="2987" w:type="dxa"/>
          </w:tcPr>
          <w:p w:rsidR="00817788" w:rsidRPr="004708E6" w:rsidRDefault="004708E6" w:rsidP="00E50472">
            <w:pPr>
              <w:pStyle w:val="a0"/>
            </w:pPr>
            <w:r>
              <w:t>Насилие со стороны мужа</w:t>
            </w:r>
          </w:p>
        </w:tc>
        <w:tc>
          <w:tcPr>
            <w:tcW w:w="1461" w:type="dxa"/>
          </w:tcPr>
          <w:p w:rsidR="00817788" w:rsidRPr="00817788" w:rsidRDefault="00344548" w:rsidP="00E50472">
            <w:pPr>
              <w:pStyle w:val="a0"/>
            </w:pPr>
            <w:r>
              <w:t>Физическое</w:t>
            </w:r>
            <w:r>
              <w:br/>
            </w:r>
            <w:r w:rsidR="00817788">
              <w:t>и</w:t>
            </w:r>
            <w:r w:rsidR="00814BCD">
              <w:t xml:space="preserve"> </w:t>
            </w:r>
            <w:r w:rsidR="00817788">
              <w:t>сексуальное</w:t>
            </w:r>
          </w:p>
        </w:tc>
      </w:tr>
      <w:tr w:rsidR="000F3031" w:rsidRPr="00224518">
        <w:tc>
          <w:tcPr>
            <w:tcW w:w="1196" w:type="dxa"/>
            <w:vMerge/>
            <w:tcBorders>
              <w:bottom w:val="single" w:sz="12" w:space="0" w:color="auto"/>
            </w:tcBorders>
            <w:shd w:val="clear" w:color="auto" w:fill="auto"/>
          </w:tcPr>
          <w:p w:rsidR="00817788" w:rsidRPr="00224518" w:rsidRDefault="00817788" w:rsidP="00E50472">
            <w:pPr>
              <w:pStyle w:val="a0"/>
            </w:pPr>
          </w:p>
        </w:tc>
        <w:tc>
          <w:tcPr>
            <w:tcW w:w="1619" w:type="dxa"/>
            <w:vMerge/>
            <w:shd w:val="clear" w:color="auto" w:fill="auto"/>
          </w:tcPr>
          <w:p w:rsidR="00817788" w:rsidRPr="00224518" w:rsidRDefault="00817788" w:rsidP="00E50472">
            <w:pPr>
              <w:pStyle w:val="a0"/>
            </w:pPr>
          </w:p>
        </w:tc>
        <w:tc>
          <w:tcPr>
            <w:tcW w:w="1381" w:type="dxa"/>
            <w:shd w:val="clear" w:color="auto" w:fill="auto"/>
          </w:tcPr>
          <w:p w:rsidR="00817788" w:rsidRPr="00817788" w:rsidRDefault="00817788" w:rsidP="00E50472">
            <w:pPr>
              <w:pStyle w:val="a0"/>
            </w:pPr>
            <w:r>
              <w:t>отец</w:t>
            </w:r>
          </w:p>
        </w:tc>
        <w:tc>
          <w:tcPr>
            <w:tcW w:w="986" w:type="dxa"/>
          </w:tcPr>
          <w:p w:rsidR="00817788" w:rsidRPr="00224518" w:rsidRDefault="00817788" w:rsidP="00E50472">
            <w:pPr>
              <w:pStyle w:val="a0"/>
            </w:pPr>
            <w:r w:rsidRPr="00224518">
              <w:t>15</w:t>
            </w:r>
            <w:r>
              <w:t>.</w:t>
            </w:r>
            <w:r w:rsidRPr="00224518">
              <w:t>1</w:t>
            </w:r>
          </w:p>
        </w:tc>
        <w:tc>
          <w:tcPr>
            <w:tcW w:w="2987" w:type="dxa"/>
          </w:tcPr>
          <w:p w:rsidR="00817788" w:rsidRPr="00224518" w:rsidRDefault="004708E6" w:rsidP="00E50472">
            <w:pPr>
              <w:pStyle w:val="a0"/>
            </w:pPr>
            <w:r>
              <w:t>Насилие со стороны мужа</w:t>
            </w:r>
          </w:p>
        </w:tc>
        <w:tc>
          <w:tcPr>
            <w:tcW w:w="1461" w:type="dxa"/>
          </w:tcPr>
          <w:p w:rsidR="00817788" w:rsidRPr="00224518" w:rsidRDefault="00344548" w:rsidP="00E50472">
            <w:pPr>
              <w:pStyle w:val="a0"/>
            </w:pPr>
            <w:r>
              <w:t>Физическое</w:t>
            </w:r>
            <w:r>
              <w:br/>
            </w:r>
            <w:r w:rsidR="00817788">
              <w:t>и</w:t>
            </w:r>
            <w:r w:rsidR="00814BCD">
              <w:t xml:space="preserve"> </w:t>
            </w:r>
            <w:r w:rsidR="00817788">
              <w:t>сексуальное</w:t>
            </w:r>
          </w:p>
        </w:tc>
      </w:tr>
      <w:tr w:rsidR="000F3031" w:rsidRPr="00224518">
        <w:tc>
          <w:tcPr>
            <w:tcW w:w="1196" w:type="dxa"/>
            <w:vMerge/>
            <w:tcBorders>
              <w:bottom w:val="single" w:sz="12" w:space="0" w:color="auto"/>
            </w:tcBorders>
            <w:shd w:val="clear" w:color="auto" w:fill="auto"/>
          </w:tcPr>
          <w:p w:rsidR="00817788" w:rsidRPr="00224518" w:rsidRDefault="00817788" w:rsidP="00E50472">
            <w:pPr>
              <w:pStyle w:val="a0"/>
            </w:pPr>
          </w:p>
        </w:tc>
        <w:tc>
          <w:tcPr>
            <w:tcW w:w="1619" w:type="dxa"/>
            <w:vMerge/>
            <w:shd w:val="clear" w:color="auto" w:fill="auto"/>
          </w:tcPr>
          <w:p w:rsidR="00817788" w:rsidRPr="00224518" w:rsidRDefault="00817788" w:rsidP="00E50472">
            <w:pPr>
              <w:pStyle w:val="a0"/>
            </w:pPr>
          </w:p>
        </w:tc>
        <w:tc>
          <w:tcPr>
            <w:tcW w:w="1381" w:type="dxa"/>
            <w:shd w:val="clear" w:color="auto" w:fill="auto"/>
          </w:tcPr>
          <w:p w:rsidR="00817788" w:rsidRPr="00817788" w:rsidRDefault="00817788" w:rsidP="00E50472">
            <w:pPr>
              <w:pStyle w:val="a0"/>
            </w:pPr>
            <w:r>
              <w:t>сестры</w:t>
            </w:r>
          </w:p>
        </w:tc>
        <w:tc>
          <w:tcPr>
            <w:tcW w:w="986" w:type="dxa"/>
          </w:tcPr>
          <w:p w:rsidR="00817788" w:rsidRPr="00224518" w:rsidRDefault="00817788" w:rsidP="00E50472">
            <w:pPr>
              <w:pStyle w:val="a0"/>
            </w:pPr>
            <w:r w:rsidRPr="00224518">
              <w:t>10</w:t>
            </w:r>
          </w:p>
        </w:tc>
        <w:tc>
          <w:tcPr>
            <w:tcW w:w="2987" w:type="dxa"/>
          </w:tcPr>
          <w:p w:rsidR="00817788" w:rsidRPr="00224518" w:rsidRDefault="00817788" w:rsidP="00E50472">
            <w:pPr>
              <w:pStyle w:val="a0"/>
            </w:pPr>
            <w:r>
              <w:t>Насилие со стороны мужа</w:t>
            </w:r>
          </w:p>
        </w:tc>
        <w:tc>
          <w:tcPr>
            <w:tcW w:w="1461" w:type="dxa"/>
          </w:tcPr>
          <w:p w:rsidR="00817788" w:rsidRPr="00224518" w:rsidRDefault="00344548" w:rsidP="00E50472">
            <w:pPr>
              <w:pStyle w:val="a0"/>
            </w:pPr>
            <w:r>
              <w:t>Физическое</w:t>
            </w:r>
            <w:r>
              <w:br/>
            </w:r>
            <w:r w:rsidR="00817788">
              <w:t>и</w:t>
            </w:r>
            <w:r w:rsidR="00814BCD">
              <w:t xml:space="preserve"> </w:t>
            </w:r>
            <w:r w:rsidR="00817788">
              <w:t>сексуальное</w:t>
            </w:r>
          </w:p>
        </w:tc>
      </w:tr>
      <w:tr w:rsidR="00817788" w:rsidRPr="00224518">
        <w:tc>
          <w:tcPr>
            <w:tcW w:w="1196" w:type="dxa"/>
            <w:vMerge/>
            <w:tcBorders>
              <w:bottom w:val="single" w:sz="12" w:space="0" w:color="auto"/>
            </w:tcBorders>
            <w:shd w:val="clear" w:color="auto" w:fill="auto"/>
          </w:tcPr>
          <w:p w:rsidR="00817788" w:rsidRPr="00224518" w:rsidRDefault="00817788" w:rsidP="00E50472">
            <w:pPr>
              <w:pStyle w:val="a0"/>
            </w:pPr>
          </w:p>
        </w:tc>
        <w:tc>
          <w:tcPr>
            <w:tcW w:w="3000" w:type="dxa"/>
            <w:gridSpan w:val="2"/>
            <w:shd w:val="clear" w:color="auto" w:fill="auto"/>
          </w:tcPr>
          <w:p w:rsidR="00817788" w:rsidRPr="00817788" w:rsidRDefault="000F3031" w:rsidP="00E50472">
            <w:pPr>
              <w:pStyle w:val="a0"/>
            </w:pPr>
            <w:r>
              <w:t xml:space="preserve">к </w:t>
            </w:r>
            <w:r w:rsidR="00817788">
              <w:t>полиции</w:t>
            </w:r>
          </w:p>
        </w:tc>
        <w:tc>
          <w:tcPr>
            <w:tcW w:w="986" w:type="dxa"/>
          </w:tcPr>
          <w:p w:rsidR="00817788" w:rsidRPr="00224518" w:rsidRDefault="00817788" w:rsidP="00E50472">
            <w:pPr>
              <w:pStyle w:val="a0"/>
            </w:pPr>
            <w:r w:rsidRPr="00224518">
              <w:t>7</w:t>
            </w:r>
            <w:r w:rsidR="00F947EA">
              <w:t>,</w:t>
            </w:r>
            <w:r w:rsidRPr="00224518">
              <w:t>2</w:t>
            </w:r>
          </w:p>
        </w:tc>
        <w:tc>
          <w:tcPr>
            <w:tcW w:w="2987" w:type="dxa"/>
          </w:tcPr>
          <w:p w:rsidR="00817788" w:rsidRPr="00224518" w:rsidRDefault="00817788" w:rsidP="00E50472">
            <w:pPr>
              <w:pStyle w:val="a0"/>
            </w:pPr>
            <w:r>
              <w:t>Насилие со стороны мужа</w:t>
            </w:r>
          </w:p>
        </w:tc>
        <w:tc>
          <w:tcPr>
            <w:tcW w:w="1461" w:type="dxa"/>
          </w:tcPr>
          <w:p w:rsidR="00817788" w:rsidRPr="00817788" w:rsidRDefault="00344548" w:rsidP="00E50472">
            <w:pPr>
              <w:pStyle w:val="a0"/>
            </w:pPr>
            <w:r>
              <w:t>Физическое</w:t>
            </w:r>
            <w:r>
              <w:br/>
            </w:r>
            <w:r w:rsidR="00525A68">
              <w:t>и</w:t>
            </w:r>
            <w:r w:rsidR="00814BCD">
              <w:t xml:space="preserve"> </w:t>
            </w:r>
            <w:r w:rsidR="00817788">
              <w:t>сексуальное</w:t>
            </w:r>
          </w:p>
        </w:tc>
      </w:tr>
      <w:tr w:rsidR="00817788" w:rsidRPr="00481C42">
        <w:tc>
          <w:tcPr>
            <w:tcW w:w="1196" w:type="dxa"/>
            <w:vMerge/>
            <w:tcBorders>
              <w:bottom w:val="single" w:sz="12" w:space="0" w:color="auto"/>
            </w:tcBorders>
            <w:shd w:val="clear" w:color="auto" w:fill="auto"/>
          </w:tcPr>
          <w:p w:rsidR="00817788" w:rsidRPr="00224518" w:rsidRDefault="00817788" w:rsidP="00E50472">
            <w:pPr>
              <w:pStyle w:val="a0"/>
            </w:pPr>
          </w:p>
        </w:tc>
        <w:tc>
          <w:tcPr>
            <w:tcW w:w="3000" w:type="dxa"/>
            <w:gridSpan w:val="2"/>
            <w:tcBorders>
              <w:bottom w:val="single" w:sz="12" w:space="0" w:color="auto"/>
            </w:tcBorders>
            <w:shd w:val="clear" w:color="auto" w:fill="auto"/>
          </w:tcPr>
          <w:p w:rsidR="00817788" w:rsidRPr="00817788" w:rsidRDefault="000F3031" w:rsidP="00E50472">
            <w:pPr>
              <w:pStyle w:val="a0"/>
            </w:pPr>
            <w:r>
              <w:t>к м</w:t>
            </w:r>
            <w:r w:rsidR="00817788">
              <w:t>еди</w:t>
            </w:r>
            <w:r>
              <w:t>кам</w:t>
            </w:r>
          </w:p>
        </w:tc>
        <w:tc>
          <w:tcPr>
            <w:tcW w:w="986" w:type="dxa"/>
            <w:tcBorders>
              <w:bottom w:val="single" w:sz="12" w:space="0" w:color="auto"/>
            </w:tcBorders>
          </w:tcPr>
          <w:p w:rsidR="00817788" w:rsidRPr="00224518" w:rsidRDefault="00817788" w:rsidP="00E50472">
            <w:pPr>
              <w:pStyle w:val="a0"/>
            </w:pPr>
            <w:r w:rsidRPr="00224518">
              <w:t>2</w:t>
            </w:r>
            <w:r w:rsidR="00F947EA">
              <w:t>,</w:t>
            </w:r>
            <w:r w:rsidRPr="00224518">
              <w:t>5</w:t>
            </w:r>
          </w:p>
        </w:tc>
        <w:tc>
          <w:tcPr>
            <w:tcW w:w="2987" w:type="dxa"/>
            <w:tcBorders>
              <w:bottom w:val="single" w:sz="12" w:space="0" w:color="auto"/>
            </w:tcBorders>
          </w:tcPr>
          <w:p w:rsidR="00817788" w:rsidRPr="00224518" w:rsidRDefault="00817788" w:rsidP="00E50472">
            <w:pPr>
              <w:pStyle w:val="a0"/>
            </w:pPr>
            <w:r>
              <w:t>Насилие со стороны мужа</w:t>
            </w:r>
          </w:p>
        </w:tc>
        <w:tc>
          <w:tcPr>
            <w:tcW w:w="1461" w:type="dxa"/>
            <w:tcBorders>
              <w:bottom w:val="single" w:sz="12" w:space="0" w:color="auto"/>
            </w:tcBorders>
          </w:tcPr>
          <w:p w:rsidR="00817788" w:rsidRPr="00224518" w:rsidRDefault="00344548" w:rsidP="00E50472">
            <w:pPr>
              <w:pStyle w:val="a0"/>
            </w:pPr>
            <w:r>
              <w:t>Физическое</w:t>
            </w:r>
            <w:r>
              <w:br/>
            </w:r>
            <w:r w:rsidR="00525A68">
              <w:t>и</w:t>
            </w:r>
            <w:r w:rsidR="00814BCD">
              <w:t xml:space="preserve"> </w:t>
            </w:r>
            <w:r w:rsidR="00817788">
              <w:t>сексуальное</w:t>
            </w:r>
          </w:p>
        </w:tc>
      </w:tr>
    </w:tbl>
    <w:p w:rsidR="00B364CB" w:rsidRPr="00454CD6" w:rsidRDefault="00923152" w:rsidP="00CE1E19">
      <w:pPr>
        <w:pStyle w:val="SingleTxtG"/>
        <w:spacing w:before="240"/>
      </w:pPr>
      <w:r w:rsidRPr="00454CD6">
        <w:t>46.</w:t>
      </w:r>
      <w:r w:rsidRPr="00454CD6">
        <w:tab/>
      </w:r>
      <w:r w:rsidR="00454CD6">
        <w:t>В ходе 2008</w:t>
      </w:r>
      <w:r w:rsidR="00814BCD">
        <w:t xml:space="preserve"> </w:t>
      </w:r>
      <w:r w:rsidR="00454CD6">
        <w:t xml:space="preserve">года </w:t>
      </w:r>
      <w:r w:rsidR="00015604">
        <w:t>Женский г</w:t>
      </w:r>
      <w:r w:rsidR="00454CD6">
        <w:t>остевой дом (учреждени</w:t>
      </w:r>
      <w:r w:rsidR="00015604">
        <w:t>е</w:t>
      </w:r>
      <w:r w:rsidR="00454CD6">
        <w:t>, руководимое Ио</w:t>
      </w:r>
      <w:r w:rsidR="00454CD6">
        <w:t>р</w:t>
      </w:r>
      <w:r w:rsidR="00454CD6">
        <w:t>данским союзом женщин) принял 214</w:t>
      </w:r>
      <w:r w:rsidR="00814BCD">
        <w:t xml:space="preserve"> </w:t>
      </w:r>
      <w:r w:rsidR="00454CD6">
        <w:t>женщин</w:t>
      </w:r>
      <w:r w:rsidR="000E0343">
        <w:t>, подвер</w:t>
      </w:r>
      <w:r w:rsidR="00C620CC">
        <w:t>гшихся избиению и 43</w:t>
      </w:r>
      <w:r w:rsidR="00814BCD">
        <w:t xml:space="preserve"> </w:t>
      </w:r>
      <w:r w:rsidR="00C620CC">
        <w:t>сопровождавш</w:t>
      </w:r>
      <w:r w:rsidR="000E0343">
        <w:t>их</w:t>
      </w:r>
      <w:r w:rsidR="00015604">
        <w:t xml:space="preserve"> их</w:t>
      </w:r>
      <w:r w:rsidR="000E0343">
        <w:t xml:space="preserve"> ребенка</w:t>
      </w:r>
      <w:r w:rsidR="006B07D5" w:rsidRPr="00454CD6">
        <w:t>.</w:t>
      </w:r>
      <w:r w:rsidR="000E0343">
        <w:t xml:space="preserve"> Из этого числа 77</w:t>
      </w:r>
      <w:r w:rsidR="00814BCD">
        <w:t xml:space="preserve"> </w:t>
      </w:r>
      <w:r w:rsidR="00015604">
        <w:t xml:space="preserve">женщин </w:t>
      </w:r>
      <w:r w:rsidR="000E0343">
        <w:t>были иорданками и 47</w:t>
      </w:r>
      <w:r w:rsidR="00814BCD">
        <w:t xml:space="preserve"> </w:t>
      </w:r>
      <w:r w:rsidR="000E0343">
        <w:t xml:space="preserve">из Ирака, а остальные </w:t>
      </w:r>
      <w:r w:rsidR="00C620CC">
        <w:t>были представителями различных национальностей</w:t>
      </w:r>
      <w:r w:rsidR="000E0343">
        <w:t xml:space="preserve">. Длительность пребывания в Гостевом доме была от трех дней до одного года в зависимости от личного положения каждой женщины и конкретной проблемы. </w:t>
      </w:r>
      <w:r w:rsidR="00227281">
        <w:t xml:space="preserve">Гостевой дом предоставляет услуги </w:t>
      </w:r>
      <w:r w:rsidR="00C620CC">
        <w:t xml:space="preserve">медицинской </w:t>
      </w:r>
      <w:r w:rsidR="00227281">
        <w:t>клиники, в основном оказ</w:t>
      </w:r>
      <w:r w:rsidR="00227281">
        <w:t>ы</w:t>
      </w:r>
      <w:r w:rsidR="00227281">
        <w:t>ва</w:t>
      </w:r>
      <w:r w:rsidR="00015604">
        <w:t>я</w:t>
      </w:r>
      <w:r w:rsidR="00227281">
        <w:t xml:space="preserve"> помощь женщинам, которые там</w:t>
      </w:r>
      <w:r w:rsidR="00015604" w:rsidRPr="00015604">
        <w:t xml:space="preserve"> </w:t>
      </w:r>
      <w:r w:rsidR="00015604">
        <w:t>находятся</w:t>
      </w:r>
      <w:r w:rsidR="00227281">
        <w:t>, и женщинам, которые польз</w:t>
      </w:r>
      <w:r w:rsidR="00227281">
        <w:t>у</w:t>
      </w:r>
      <w:r w:rsidR="00227281">
        <w:t xml:space="preserve">ются </w:t>
      </w:r>
      <w:r w:rsidR="00C620CC">
        <w:t>телефоном доверия</w:t>
      </w:r>
      <w:r w:rsidR="00227281">
        <w:t>. В 2008</w:t>
      </w:r>
      <w:r w:rsidR="00814BCD">
        <w:t xml:space="preserve"> </w:t>
      </w:r>
      <w:r w:rsidR="00227281">
        <w:t>год</w:t>
      </w:r>
      <w:r w:rsidR="00015604">
        <w:t>у</w:t>
      </w:r>
      <w:r w:rsidR="00227281">
        <w:t xml:space="preserve"> услугами этой клиники</w:t>
      </w:r>
      <w:r w:rsidR="00015604">
        <w:t xml:space="preserve"> воспользовались 184</w:t>
      </w:r>
      <w:r w:rsidR="00814BCD">
        <w:t xml:space="preserve"> </w:t>
      </w:r>
      <w:r w:rsidR="00015604">
        <w:t>женщины</w:t>
      </w:r>
      <w:r w:rsidR="00227281">
        <w:t>. Союз иорданских женщин занимается подготовкой и предоста</w:t>
      </w:r>
      <w:r w:rsidR="00227281">
        <w:t>в</w:t>
      </w:r>
      <w:r w:rsidR="00227281">
        <w:t>лением возможностей женщин</w:t>
      </w:r>
      <w:r w:rsidR="00015604">
        <w:t>ам</w:t>
      </w:r>
      <w:r w:rsidR="00D727C8">
        <w:t>, подвергши</w:t>
      </w:r>
      <w:r w:rsidR="00015604">
        <w:t>м</w:t>
      </w:r>
      <w:r w:rsidR="00D727C8">
        <w:t>ся избиениям, путем реализации ряда проектов</w:t>
      </w:r>
      <w:r w:rsidR="00015604">
        <w:t>, в которых в 2008</w:t>
      </w:r>
      <w:r w:rsidR="00814BCD">
        <w:t xml:space="preserve"> </w:t>
      </w:r>
      <w:r w:rsidR="00015604">
        <w:t>году приняли участие</w:t>
      </w:r>
      <w:r w:rsidR="00D727C8">
        <w:t xml:space="preserve"> 150</w:t>
      </w:r>
      <w:r w:rsidR="00814BCD">
        <w:t xml:space="preserve"> </w:t>
      </w:r>
      <w:r w:rsidR="00D727C8">
        <w:t>человек</w:t>
      </w:r>
      <w:r w:rsidR="00015604">
        <w:t>.</w:t>
      </w:r>
      <w:r w:rsidR="00D727C8">
        <w:t xml:space="preserve"> По согл</w:t>
      </w:r>
      <w:r w:rsidR="00D727C8">
        <w:t>а</w:t>
      </w:r>
      <w:r w:rsidR="00D727C8">
        <w:t>шению между Союзом и Управле</w:t>
      </w:r>
      <w:r w:rsidR="00015604">
        <w:t>нием общественной безопасности Женский г</w:t>
      </w:r>
      <w:r w:rsidR="00D727C8">
        <w:t xml:space="preserve">остевой дом используется как убежище для жертв торговли людьми вплоть до их возвращения в собственные страны. </w:t>
      </w:r>
    </w:p>
    <w:p w:rsidR="00B364CB" w:rsidRPr="00D727C8" w:rsidRDefault="006B07D5" w:rsidP="000C056A">
      <w:pPr>
        <w:pStyle w:val="SingleTxtG"/>
      </w:pPr>
      <w:r w:rsidRPr="00D727C8">
        <w:t>47.</w:t>
      </w:r>
      <w:r w:rsidRPr="00D727C8">
        <w:tab/>
      </w:r>
      <w:r w:rsidR="00D727C8">
        <w:t>Отделение защиты семьи Управления общественной безопасности еж</w:t>
      </w:r>
      <w:r w:rsidR="00D727C8">
        <w:t>е</w:t>
      </w:r>
      <w:r w:rsidR="00D727C8">
        <w:t xml:space="preserve">годно </w:t>
      </w:r>
      <w:r w:rsidR="00015604">
        <w:t xml:space="preserve">проводит </w:t>
      </w:r>
      <w:r w:rsidR="00D727C8">
        <w:t>кампании по поднятию осведомленности, адресованные ра</w:t>
      </w:r>
      <w:r w:rsidR="00D727C8">
        <w:t>з</w:t>
      </w:r>
      <w:r w:rsidR="00D727C8">
        <w:t>личным группам общества</w:t>
      </w:r>
      <w:r w:rsidR="00015604">
        <w:t>,</w:t>
      </w:r>
      <w:r w:rsidR="00D727C8">
        <w:t xml:space="preserve"> в целях </w:t>
      </w:r>
      <w:r w:rsidR="00015604">
        <w:t xml:space="preserve">повышения </w:t>
      </w:r>
      <w:r w:rsidR="00C620CC">
        <w:t xml:space="preserve">уровня </w:t>
      </w:r>
      <w:r w:rsidR="00015604">
        <w:t>информированности</w:t>
      </w:r>
      <w:r w:rsidR="00D727C8">
        <w:t xml:space="preserve"> н</w:t>
      </w:r>
      <w:r w:rsidR="00D727C8">
        <w:t>а</w:t>
      </w:r>
      <w:r w:rsidR="00D727C8">
        <w:t xml:space="preserve">селения в отношении опасности и последствий </w:t>
      </w:r>
      <w:r w:rsidR="00015604">
        <w:t xml:space="preserve">бытового </w:t>
      </w:r>
      <w:r w:rsidR="00D727C8">
        <w:t>насилия. Эти камп</w:t>
      </w:r>
      <w:r w:rsidR="00D727C8">
        <w:t>а</w:t>
      </w:r>
      <w:r w:rsidR="00D727C8">
        <w:t>нии осуществляются в разных СМИ</w:t>
      </w:r>
      <w:r w:rsidR="00015604">
        <w:t>,</w:t>
      </w:r>
      <w:r w:rsidR="00D727C8">
        <w:t xml:space="preserve"> в ходе публичных бесед и мероприятий, осуществляемых в школах, университетах, социальных центрах и исправител</w:t>
      </w:r>
      <w:r w:rsidR="00D727C8">
        <w:t>ь</w:t>
      </w:r>
      <w:r w:rsidR="00D727C8">
        <w:t>но-трудовых учреждениях. Ежегодно проводится свыше 1000</w:t>
      </w:r>
      <w:r w:rsidR="00814BCD">
        <w:t xml:space="preserve"> </w:t>
      </w:r>
      <w:r w:rsidR="00D727C8">
        <w:t>бесед</w:t>
      </w:r>
      <w:r w:rsidR="00015604">
        <w:t xml:space="preserve"> и </w:t>
      </w:r>
      <w:r w:rsidR="00D727C8">
        <w:t>распр</w:t>
      </w:r>
      <w:r w:rsidR="00D727C8">
        <w:t>о</w:t>
      </w:r>
      <w:r w:rsidR="00D727C8">
        <w:t xml:space="preserve">страняются информационные материалы. </w:t>
      </w:r>
      <w:r w:rsidR="00015604">
        <w:t>В последние годы ч</w:t>
      </w:r>
      <w:r w:rsidR="00D727C8">
        <w:t xml:space="preserve">исло </w:t>
      </w:r>
      <w:r w:rsidR="00C620CC">
        <w:t>случаев о</w:t>
      </w:r>
      <w:r w:rsidR="00C620CC">
        <w:t>т</w:t>
      </w:r>
      <w:r w:rsidR="00C620CC">
        <w:t>крытого признания</w:t>
      </w:r>
      <w:r w:rsidR="00D727C8">
        <w:t xml:space="preserve"> насилия в семье </w:t>
      </w:r>
      <w:r w:rsidR="00C620CC">
        <w:t>воз</w:t>
      </w:r>
      <w:r w:rsidR="00D727C8">
        <w:t>росло, и самое высокое их число зарег</w:t>
      </w:r>
      <w:r w:rsidR="00D727C8">
        <w:t>и</w:t>
      </w:r>
      <w:r w:rsidR="00D727C8">
        <w:t>стрировано в столице ввиду плотности ее населения. В 2009</w:t>
      </w:r>
      <w:r w:rsidR="00814BCD">
        <w:t xml:space="preserve"> </w:t>
      </w:r>
      <w:r w:rsidR="00D727C8">
        <w:t xml:space="preserve">году Отделение защиты </w:t>
      </w:r>
      <w:r w:rsidR="00015604">
        <w:t xml:space="preserve">семьи </w:t>
      </w:r>
      <w:r w:rsidR="00D727C8">
        <w:t>рассмотрело 5811</w:t>
      </w:r>
      <w:r w:rsidR="00814BCD">
        <w:t xml:space="preserve"> </w:t>
      </w:r>
      <w:r w:rsidR="00D727C8">
        <w:t>дел, в том числе 475</w:t>
      </w:r>
      <w:r w:rsidR="00814BCD">
        <w:t xml:space="preserve"> </w:t>
      </w:r>
      <w:r w:rsidR="00D727C8">
        <w:t>дел, которые были пер</w:t>
      </w:r>
      <w:r w:rsidR="00D727C8">
        <w:t>е</w:t>
      </w:r>
      <w:r w:rsidR="00D727C8">
        <w:t>даны в административные суды, 1543</w:t>
      </w:r>
      <w:r w:rsidR="00814BCD">
        <w:t xml:space="preserve"> </w:t>
      </w:r>
      <w:r w:rsidR="00D727C8">
        <w:t>дела</w:t>
      </w:r>
      <w:r w:rsidR="00C620CC">
        <w:t xml:space="preserve"> – </w:t>
      </w:r>
      <w:r w:rsidR="00D727C8">
        <w:t>в судебную систему и 3793</w:t>
      </w:r>
      <w:r w:rsidR="00814BCD">
        <w:t xml:space="preserve"> </w:t>
      </w:r>
      <w:r w:rsidR="00D727C8">
        <w:t>дела</w:t>
      </w:r>
      <w:r w:rsidR="00C620CC">
        <w:t xml:space="preserve"> – </w:t>
      </w:r>
      <w:r w:rsidR="00D727C8">
        <w:t xml:space="preserve">в офисы социальных </w:t>
      </w:r>
      <w:r w:rsidR="00015604">
        <w:t>вопросов</w:t>
      </w:r>
      <w:r w:rsidR="00D727C8">
        <w:t xml:space="preserve"> </w:t>
      </w:r>
      <w:r w:rsidR="00015604">
        <w:t xml:space="preserve">Министерства </w:t>
      </w:r>
      <w:r w:rsidR="00D727C8">
        <w:t>социального развития для дал</w:t>
      </w:r>
      <w:r w:rsidR="00D727C8">
        <w:t>ь</w:t>
      </w:r>
      <w:r w:rsidR="00D727C8">
        <w:t xml:space="preserve">нейшего оказания услуг в области психосоциальных </w:t>
      </w:r>
      <w:r w:rsidR="00015604">
        <w:t>консультаций</w:t>
      </w:r>
      <w:r w:rsidR="00D727C8">
        <w:t xml:space="preserve"> и принятия </w:t>
      </w:r>
      <w:r w:rsidR="00015604">
        <w:t>мер</w:t>
      </w:r>
      <w:r w:rsidR="00D727C8">
        <w:t xml:space="preserve"> для обеспечения неповторения подобных злоупотреблений, в том числе п</w:t>
      </w:r>
      <w:r w:rsidR="00D727C8">
        <w:t>у</w:t>
      </w:r>
      <w:r w:rsidR="00D727C8">
        <w:t xml:space="preserve">тем помещения жертв в центры и учреждения данного </w:t>
      </w:r>
      <w:r w:rsidR="00015604">
        <w:t>Министерства</w:t>
      </w:r>
      <w:r w:rsidR="00D727C8">
        <w:t>, зан</w:t>
      </w:r>
      <w:r w:rsidR="00D727C8">
        <w:t>и</w:t>
      </w:r>
      <w:r w:rsidR="00D727C8">
        <w:t xml:space="preserve">мающиеся </w:t>
      </w:r>
      <w:r w:rsidR="00015604">
        <w:t xml:space="preserve">уходом и </w:t>
      </w:r>
      <w:r w:rsidR="00D727C8">
        <w:t>защитой. Хотя, как правило, общество опасается сексуал</w:t>
      </w:r>
      <w:r w:rsidR="00D727C8">
        <w:t>ь</w:t>
      </w:r>
      <w:r w:rsidR="00D727C8">
        <w:t xml:space="preserve">ных нападений </w:t>
      </w:r>
      <w:r w:rsidR="00015604">
        <w:t>на</w:t>
      </w:r>
      <w:r w:rsidR="00D727C8">
        <w:t xml:space="preserve"> девочек и женщин, опасность сексуального насилия угрожает и мальчикам тоже: в 2008</w:t>
      </w:r>
      <w:r w:rsidR="00814BCD">
        <w:t xml:space="preserve"> </w:t>
      </w:r>
      <w:r w:rsidR="00D727C8">
        <w:t>году было зарегистрирован 251</w:t>
      </w:r>
      <w:r w:rsidR="00814BCD">
        <w:t xml:space="preserve"> </w:t>
      </w:r>
      <w:r w:rsidR="00D727C8">
        <w:t>случай сексуального посягательства на мальчиков и 444</w:t>
      </w:r>
      <w:r w:rsidR="00814BCD">
        <w:t xml:space="preserve"> </w:t>
      </w:r>
      <w:r w:rsidR="00D727C8">
        <w:t>подобных посягательств на девочек. Раст</w:t>
      </w:r>
      <w:r w:rsidR="00D727C8">
        <w:t>у</w:t>
      </w:r>
      <w:r w:rsidR="00D727C8">
        <w:t xml:space="preserve">щее число случаев насилия является показателем </w:t>
      </w:r>
      <w:r w:rsidR="00C620CC">
        <w:t>увеличения</w:t>
      </w:r>
      <w:r w:rsidR="00D727C8">
        <w:t xml:space="preserve"> числа сообщений и </w:t>
      </w:r>
      <w:r w:rsidR="00C620CC">
        <w:t>подачи</w:t>
      </w:r>
      <w:r w:rsidR="00D727C8">
        <w:t xml:space="preserve"> жалоб помимо </w:t>
      </w:r>
      <w:r w:rsidR="00015604">
        <w:t>роста</w:t>
      </w:r>
      <w:r w:rsidR="00D727C8">
        <w:t xml:space="preserve"> </w:t>
      </w:r>
      <w:r w:rsidR="00C620CC">
        <w:t xml:space="preserve">уровня </w:t>
      </w:r>
      <w:r w:rsidR="00D727C8">
        <w:t xml:space="preserve">осведомленности. Национальный </w:t>
      </w:r>
      <w:r w:rsidR="00015604">
        <w:t>центр</w:t>
      </w:r>
      <w:r w:rsidR="00D727C8">
        <w:t xml:space="preserve"> судебной медицины каждый год </w:t>
      </w:r>
      <w:r w:rsidR="00015604">
        <w:t xml:space="preserve">рассматривает </w:t>
      </w:r>
      <w:r w:rsidR="00D727C8">
        <w:t>в среднем 700</w:t>
      </w:r>
      <w:r w:rsidR="00814BCD">
        <w:t xml:space="preserve"> </w:t>
      </w:r>
      <w:r w:rsidR="00D727C8">
        <w:t>случаев сексуал</w:t>
      </w:r>
      <w:r w:rsidR="00D727C8">
        <w:t>ь</w:t>
      </w:r>
      <w:r w:rsidR="00D727C8">
        <w:t xml:space="preserve">ного насилия в отношении женщин. В результате повышения </w:t>
      </w:r>
      <w:r w:rsidR="00C620CC">
        <w:t xml:space="preserve">уровня </w:t>
      </w:r>
      <w:r w:rsidR="00D727C8">
        <w:t>осведо</w:t>
      </w:r>
      <w:r w:rsidR="00D727C8">
        <w:t>м</w:t>
      </w:r>
      <w:r w:rsidR="00D727C8">
        <w:t xml:space="preserve">ленности </w:t>
      </w:r>
      <w:r w:rsidR="00C620CC">
        <w:t xml:space="preserve">общественности </w:t>
      </w:r>
      <w:r w:rsidR="00015604">
        <w:t>сообщенные</w:t>
      </w:r>
      <w:r w:rsidR="00D727C8">
        <w:t xml:space="preserve"> случа</w:t>
      </w:r>
      <w:r w:rsidR="00015604">
        <w:t xml:space="preserve">и </w:t>
      </w:r>
      <w:r w:rsidR="00D727C8">
        <w:t>сексуальн</w:t>
      </w:r>
      <w:r w:rsidR="00015604">
        <w:t>ых нападений в 2009</w:t>
      </w:r>
      <w:r w:rsidR="00814BCD">
        <w:t xml:space="preserve"> </w:t>
      </w:r>
      <w:r w:rsidR="00015604">
        <w:t>году включаю</w:t>
      </w:r>
      <w:r w:rsidR="00C620CC">
        <w:t xml:space="preserve">т в себя </w:t>
      </w:r>
      <w:r w:rsidR="00D727C8">
        <w:t>77</w:t>
      </w:r>
      <w:r w:rsidR="00814BCD">
        <w:t xml:space="preserve"> </w:t>
      </w:r>
      <w:r w:rsidR="00D727C8">
        <w:t>случаев изнасилования и 421</w:t>
      </w:r>
      <w:r w:rsidR="00814BCD">
        <w:t xml:space="preserve"> </w:t>
      </w:r>
      <w:r w:rsidR="00D727C8">
        <w:t xml:space="preserve">случай </w:t>
      </w:r>
      <w:r w:rsidR="00015604">
        <w:t>попыток изнас</w:t>
      </w:r>
      <w:r w:rsidR="00015604">
        <w:t>и</w:t>
      </w:r>
      <w:r w:rsidR="00015604">
        <w:t xml:space="preserve">лования, причем </w:t>
      </w:r>
      <w:r w:rsidR="00D727C8">
        <w:t>193</w:t>
      </w:r>
      <w:r w:rsidR="00814BCD">
        <w:t xml:space="preserve"> </w:t>
      </w:r>
      <w:r w:rsidR="00D727C8">
        <w:t>таких случая были связаны с мальчиками</w:t>
      </w:r>
      <w:r w:rsidR="00015604">
        <w:t xml:space="preserve"> и</w:t>
      </w:r>
      <w:r w:rsidR="00D727C8">
        <w:t xml:space="preserve"> 228</w:t>
      </w:r>
      <w:r w:rsidR="00814BCD">
        <w:t xml:space="preserve"> </w:t>
      </w:r>
      <w:r w:rsidR="00D727C8">
        <w:t>с девочк</w:t>
      </w:r>
      <w:r w:rsidR="00D727C8">
        <w:t>а</w:t>
      </w:r>
      <w:r w:rsidR="00D727C8">
        <w:t>ми. Все эти дела были переданы в судебн</w:t>
      </w:r>
      <w:r w:rsidR="00015604">
        <w:t>ые</w:t>
      </w:r>
      <w:r w:rsidR="00D727C8">
        <w:t xml:space="preserve"> </w:t>
      </w:r>
      <w:r w:rsidR="00015604">
        <w:t>органы</w:t>
      </w:r>
      <w:r w:rsidR="00D727C8">
        <w:t xml:space="preserve"> для </w:t>
      </w:r>
      <w:r w:rsidR="00C620CC">
        <w:t>возбуждения</w:t>
      </w:r>
      <w:r w:rsidR="00D727C8">
        <w:t xml:space="preserve"> преслед</w:t>
      </w:r>
      <w:r w:rsidR="00D727C8">
        <w:t>о</w:t>
      </w:r>
      <w:r w:rsidR="00D727C8">
        <w:t xml:space="preserve">вания. </w:t>
      </w:r>
    </w:p>
    <w:p w:rsidR="00B364CB" w:rsidRPr="00D727C8" w:rsidRDefault="0095677C" w:rsidP="000C056A">
      <w:pPr>
        <w:pStyle w:val="SingleTxtG"/>
      </w:pPr>
      <w:r w:rsidRPr="00D727C8">
        <w:t>48.</w:t>
      </w:r>
      <w:r w:rsidRPr="00D727C8">
        <w:tab/>
      </w:r>
      <w:r w:rsidR="00D727C8">
        <w:t>Для создания безопасной среды в школах учреждени</w:t>
      </w:r>
      <w:r w:rsidR="00015604">
        <w:t>е</w:t>
      </w:r>
      <w:r w:rsidR="00D727C8">
        <w:t xml:space="preserve"> «Река Иордан» осуществил</w:t>
      </w:r>
      <w:r w:rsidR="00015604">
        <w:t>о</w:t>
      </w:r>
      <w:r w:rsidR="00D727C8">
        <w:t xml:space="preserve"> проект «Безопасные школы», нацеленный на удовлетвор</w:t>
      </w:r>
      <w:r w:rsidR="00015604">
        <w:t>ение</w:t>
      </w:r>
      <w:r w:rsidR="00D727C8">
        <w:t xml:space="preserve"> нужд детей и </w:t>
      </w:r>
      <w:r w:rsidR="00015604">
        <w:t>обеспечение их прав со стороны школ</w:t>
      </w:r>
      <w:r w:rsidR="00D727C8">
        <w:t>. Главы семей получают сведения о концепции предотвращения посягательств на детей и защиты детей. Кроме того, в 20</w:t>
      </w:r>
      <w:r w:rsidR="00015604">
        <w:t>0</w:t>
      </w:r>
      <w:r w:rsidR="00D727C8">
        <w:t>9</w:t>
      </w:r>
      <w:r w:rsidR="00814BCD">
        <w:t xml:space="preserve"> </w:t>
      </w:r>
      <w:r w:rsidR="00D727C8">
        <w:t xml:space="preserve">году </w:t>
      </w:r>
      <w:r w:rsidR="00986EC5">
        <w:t xml:space="preserve">Совет </w:t>
      </w:r>
      <w:r w:rsidR="00D727C8">
        <w:t>министров</w:t>
      </w:r>
      <w:r w:rsidR="00E70AC6">
        <w:t xml:space="preserve"> утвердил поправки к </w:t>
      </w:r>
      <w:r w:rsidR="00015604">
        <w:t>Положени</w:t>
      </w:r>
      <w:r w:rsidR="002D3E0C">
        <w:t>ям</w:t>
      </w:r>
      <w:r w:rsidR="00015604">
        <w:t xml:space="preserve"> о</w:t>
      </w:r>
      <w:r w:rsidR="00E70AC6">
        <w:t xml:space="preserve"> гражд</w:t>
      </w:r>
      <w:r w:rsidR="00015604">
        <w:t>анской службе</w:t>
      </w:r>
      <w:r w:rsidR="00E70AC6">
        <w:t>, предписывающ</w:t>
      </w:r>
      <w:r w:rsidR="002D3E0C">
        <w:t>ие</w:t>
      </w:r>
      <w:r w:rsidR="00E70AC6">
        <w:t xml:space="preserve"> более строгие дисциплинарные </w:t>
      </w:r>
      <w:r w:rsidR="00C620CC">
        <w:t>взыск</w:t>
      </w:r>
      <w:r w:rsidR="00C620CC">
        <w:t>а</w:t>
      </w:r>
      <w:r w:rsidR="00C620CC">
        <w:t>ния в отношении</w:t>
      </w:r>
      <w:r w:rsidR="00E70AC6">
        <w:t xml:space="preserve"> всякого лица, которое </w:t>
      </w:r>
      <w:r w:rsidR="00015604">
        <w:t>осуществляет</w:t>
      </w:r>
      <w:r w:rsidR="00E70AC6">
        <w:t xml:space="preserve"> физическое наказание в отношении ребенка в любом правительственном учреждени</w:t>
      </w:r>
      <w:r w:rsidR="00015604">
        <w:t>и</w:t>
      </w:r>
      <w:r w:rsidR="00E70AC6">
        <w:t>, в том числе в л</w:t>
      </w:r>
      <w:r w:rsidR="00E70AC6">
        <w:t>ю</w:t>
      </w:r>
      <w:r w:rsidR="00E70AC6">
        <w:t>бом образовательном, профессиональном или подготовительном учреждении или учреждении, пред</w:t>
      </w:r>
      <w:r w:rsidR="00015604">
        <w:t>о</w:t>
      </w:r>
      <w:r w:rsidR="00E70AC6">
        <w:t>ставляющ</w:t>
      </w:r>
      <w:r w:rsidR="00015604">
        <w:t>е</w:t>
      </w:r>
      <w:r w:rsidR="00E70AC6">
        <w:t xml:space="preserve">м уход или защиту. </w:t>
      </w:r>
    </w:p>
    <w:p w:rsidR="00B364CB" w:rsidRPr="00E70AC6" w:rsidRDefault="00AC7600" w:rsidP="000C056A">
      <w:pPr>
        <w:pStyle w:val="SingleTxtG"/>
      </w:pPr>
      <w:r w:rsidRPr="00E70AC6">
        <w:t>49.</w:t>
      </w:r>
      <w:r w:rsidRPr="00E70AC6">
        <w:tab/>
      </w:r>
      <w:r w:rsidR="00E70AC6">
        <w:t xml:space="preserve">Существует общинная организация, которая осуществляет программу </w:t>
      </w:r>
      <w:r w:rsidR="00487F65">
        <w:t>с</w:t>
      </w:r>
      <w:r w:rsidR="00487F65">
        <w:t>у</w:t>
      </w:r>
      <w:r w:rsidR="00487F65">
        <w:t>дебной</w:t>
      </w:r>
      <w:r w:rsidR="00E70AC6">
        <w:t xml:space="preserve"> помощи для беженцев и </w:t>
      </w:r>
      <w:r w:rsidR="00C620CC">
        <w:t>проси</w:t>
      </w:r>
      <w:r w:rsidR="00E70AC6">
        <w:t xml:space="preserve">телей убежища, которая действует в партнерстве с Управлением Верховного комиссара Организации Объединенных Наций по делам беженцев (УВКБ). Цель данной программы заключается в </w:t>
      </w:r>
      <w:r w:rsidR="00487F65">
        <w:t>ок</w:t>
      </w:r>
      <w:r w:rsidR="00487F65">
        <w:t>а</w:t>
      </w:r>
      <w:r w:rsidR="00487F65">
        <w:t>зании</w:t>
      </w:r>
      <w:r w:rsidR="00E70AC6">
        <w:t xml:space="preserve"> </w:t>
      </w:r>
      <w:r w:rsidR="002D3E0C">
        <w:t>юридической</w:t>
      </w:r>
      <w:r w:rsidR="00E70AC6">
        <w:t xml:space="preserve"> помощи (</w:t>
      </w:r>
      <w:r w:rsidR="002D3E0C">
        <w:t>консультации</w:t>
      </w:r>
      <w:r w:rsidR="00E70AC6">
        <w:t>, правово</w:t>
      </w:r>
      <w:r w:rsidR="00487F65">
        <w:t>е</w:t>
      </w:r>
      <w:r w:rsidR="00E70AC6">
        <w:t xml:space="preserve"> представительство в с</w:t>
      </w:r>
      <w:r w:rsidR="00E70AC6">
        <w:t>у</w:t>
      </w:r>
      <w:r w:rsidR="00E70AC6">
        <w:t xml:space="preserve">дах, последующие шаги с участием компетентных </w:t>
      </w:r>
      <w:r w:rsidR="00C620CC">
        <w:t>ведомств</w:t>
      </w:r>
      <w:r w:rsidR="00E70AC6">
        <w:t xml:space="preserve"> и учреждений) женщин</w:t>
      </w:r>
      <w:r w:rsidR="00487F65">
        <w:t>ам</w:t>
      </w:r>
      <w:r w:rsidR="00E70AC6">
        <w:t>-беженц</w:t>
      </w:r>
      <w:r w:rsidR="00487F65">
        <w:t>ам</w:t>
      </w:r>
      <w:r w:rsidR="00E70AC6">
        <w:t xml:space="preserve"> из Ирака и других стран с целью предоставления им во</w:t>
      </w:r>
      <w:r w:rsidR="00E70AC6">
        <w:t>з</w:t>
      </w:r>
      <w:r w:rsidR="00E70AC6">
        <w:t xml:space="preserve">можностей и </w:t>
      </w:r>
      <w:r w:rsidR="00487F65">
        <w:t>информации</w:t>
      </w:r>
      <w:r w:rsidR="00E70AC6">
        <w:t xml:space="preserve"> в отношении их прав и </w:t>
      </w:r>
      <w:r w:rsidR="00487F65">
        <w:t>обязанностей</w:t>
      </w:r>
      <w:r w:rsidR="00E70AC6">
        <w:t>. В 2007</w:t>
      </w:r>
      <w:r w:rsidR="00814BCD">
        <w:t xml:space="preserve"> </w:t>
      </w:r>
      <w:r w:rsidR="00E70AC6">
        <w:t xml:space="preserve">году </w:t>
      </w:r>
      <w:r w:rsidR="00487F65">
        <w:t xml:space="preserve">по </w:t>
      </w:r>
      <w:r w:rsidR="00C620CC">
        <w:t>линии данной программы</w:t>
      </w:r>
      <w:r w:rsidR="00487F65">
        <w:t xml:space="preserve"> </w:t>
      </w:r>
      <w:r w:rsidR="002D3E0C">
        <w:t>юридическую</w:t>
      </w:r>
      <w:r w:rsidR="00E70AC6">
        <w:t xml:space="preserve"> помощь </w:t>
      </w:r>
      <w:r w:rsidR="00487F65">
        <w:t>получили</w:t>
      </w:r>
      <w:r w:rsidR="00E70AC6">
        <w:t xml:space="preserve"> </w:t>
      </w:r>
      <w:r w:rsidR="00487F65">
        <w:t>644</w:t>
      </w:r>
      <w:r w:rsidR="00814BCD">
        <w:t xml:space="preserve"> </w:t>
      </w:r>
      <w:r w:rsidR="00487F65">
        <w:t>женщины.</w:t>
      </w:r>
    </w:p>
    <w:p w:rsidR="00B364CB" w:rsidRPr="00E70AC6" w:rsidRDefault="00B35170" w:rsidP="000C056A">
      <w:pPr>
        <w:pStyle w:val="H23G"/>
        <w:keepNext w:val="0"/>
      </w:pPr>
      <w:r>
        <w:tab/>
      </w:r>
      <w:r>
        <w:tab/>
      </w:r>
      <w:r w:rsidR="00E70AC6">
        <w:t>Статья</w:t>
      </w:r>
      <w:r w:rsidR="00814BCD">
        <w:t xml:space="preserve"> </w:t>
      </w:r>
      <w:r w:rsidR="00E0470F" w:rsidRPr="00E70AC6">
        <w:t>2</w:t>
      </w:r>
      <w:r w:rsidR="00814BCD" w:rsidRPr="00814BCD">
        <w:t xml:space="preserve"> </w:t>
      </w:r>
      <w:r w:rsidR="00E0470F" w:rsidRPr="00E70AC6">
        <w:t>(</w:t>
      </w:r>
      <w:r w:rsidR="00E0470F">
        <w:t>d</w:t>
      </w:r>
      <w:r w:rsidR="00E0470F" w:rsidRPr="00E70AC6">
        <w:t>)</w:t>
      </w:r>
    </w:p>
    <w:p w:rsidR="00B364CB" w:rsidRPr="00E70AC6" w:rsidRDefault="00E0470F" w:rsidP="000C056A">
      <w:pPr>
        <w:pStyle w:val="SingleTxtG"/>
      </w:pPr>
      <w:r w:rsidRPr="00E70AC6">
        <w:t>50.</w:t>
      </w:r>
      <w:r w:rsidRPr="00E70AC6">
        <w:tab/>
      </w:r>
      <w:r w:rsidR="00E70AC6">
        <w:t>По рекомендации</w:t>
      </w:r>
      <w:r w:rsidR="00814BCD">
        <w:t xml:space="preserve"> </w:t>
      </w:r>
      <w:r w:rsidR="00E70AC6">
        <w:t>№ 16 Комитета в отношении укрепления национальн</w:t>
      </w:r>
      <w:r w:rsidR="00E70AC6">
        <w:t>о</w:t>
      </w:r>
      <w:r w:rsidR="00E70AC6">
        <w:t xml:space="preserve">го механизма </w:t>
      </w:r>
      <w:r w:rsidR="00487F65">
        <w:t xml:space="preserve">в интересах </w:t>
      </w:r>
      <w:r w:rsidR="00E70AC6">
        <w:t xml:space="preserve">прогресса женщин правительство оказывало помощь и поддержку в </w:t>
      </w:r>
      <w:r w:rsidR="00487F65">
        <w:t>улучшении</w:t>
      </w:r>
      <w:r w:rsidR="00E70AC6">
        <w:t xml:space="preserve"> положения женщин </w:t>
      </w:r>
      <w:r w:rsidR="007B7846">
        <w:t xml:space="preserve">и </w:t>
      </w:r>
      <w:r w:rsidR="00E70AC6">
        <w:t>в ликвидации всех форм ди</w:t>
      </w:r>
      <w:r w:rsidR="00E70AC6">
        <w:t>с</w:t>
      </w:r>
      <w:r w:rsidR="00E70AC6">
        <w:t>криминации в отношении них. Достойным примером может служить учрежд</w:t>
      </w:r>
      <w:r w:rsidR="00E70AC6">
        <w:t>е</w:t>
      </w:r>
      <w:r w:rsidR="00E70AC6">
        <w:t>ние ИНКЖ, цель которой заключается в достижени</w:t>
      </w:r>
      <w:r w:rsidR="007B7846">
        <w:t>и</w:t>
      </w:r>
      <w:r w:rsidR="00E70AC6">
        <w:t xml:space="preserve"> экономического, социал</w:t>
      </w:r>
      <w:r w:rsidR="00E70AC6">
        <w:t>ь</w:t>
      </w:r>
      <w:r w:rsidR="00E70AC6">
        <w:t xml:space="preserve">ного, культурного и политического прогресса женщин путем осуществления Иорданской национальной стратегии </w:t>
      </w:r>
      <w:r w:rsidR="007B7846">
        <w:t>в интересах</w:t>
      </w:r>
      <w:r w:rsidR="00E70AC6">
        <w:t xml:space="preserve"> женщин. ИНКЖ готовит о</w:t>
      </w:r>
      <w:r w:rsidR="00E70AC6">
        <w:t>б</w:t>
      </w:r>
      <w:r w:rsidR="00E70AC6">
        <w:t xml:space="preserve">щие рамки для установления приоритетов в этой области. </w:t>
      </w:r>
      <w:r w:rsidR="007B7846">
        <w:t>Рассмотрение</w:t>
      </w:r>
      <w:r w:rsidR="00E70AC6">
        <w:t xml:space="preserve"> ст</w:t>
      </w:r>
      <w:r w:rsidR="00E70AC6">
        <w:t>а</w:t>
      </w:r>
      <w:r w:rsidR="00E70AC6">
        <w:t>тьи</w:t>
      </w:r>
      <w:r w:rsidR="00714619">
        <w:t> </w:t>
      </w:r>
      <w:r w:rsidR="00E70AC6">
        <w:t xml:space="preserve">3 ниже будет включать </w:t>
      </w:r>
      <w:r w:rsidR="00DB15AA">
        <w:t>в</w:t>
      </w:r>
      <w:r w:rsidR="00DA51FD">
        <w:t xml:space="preserve"> </w:t>
      </w:r>
      <w:r w:rsidR="00DB15AA">
        <w:t xml:space="preserve">себя </w:t>
      </w:r>
      <w:r w:rsidR="00E70AC6">
        <w:t xml:space="preserve">резюме тех задач и функций, которые </w:t>
      </w:r>
      <w:r w:rsidR="00DB15AA">
        <w:t>возл</w:t>
      </w:r>
      <w:r w:rsidR="00DB15AA">
        <w:t>о</w:t>
      </w:r>
      <w:r w:rsidR="00DB15AA">
        <w:t>жены на</w:t>
      </w:r>
      <w:r w:rsidR="00E70AC6">
        <w:t xml:space="preserve"> ИНКЖ. Другие разделы </w:t>
      </w:r>
      <w:r w:rsidR="00DB15AA">
        <w:t xml:space="preserve">настоящего </w:t>
      </w:r>
      <w:r w:rsidR="00E70AC6">
        <w:t>данного доклада касаются роли, которую игра</w:t>
      </w:r>
      <w:r w:rsidR="007B7846">
        <w:t>ю</w:t>
      </w:r>
      <w:r w:rsidR="00E70AC6">
        <w:t xml:space="preserve">т Национальный центр по правам человека, Офис </w:t>
      </w:r>
      <w:r w:rsidR="007B7846">
        <w:t>Омбудсмена</w:t>
      </w:r>
      <w:r w:rsidR="00E70AC6">
        <w:t>, Агентство по борьбе с коррупцией</w:t>
      </w:r>
      <w:r w:rsidR="007B7846">
        <w:t xml:space="preserve"> и</w:t>
      </w:r>
      <w:r w:rsidR="00E70AC6">
        <w:t xml:space="preserve"> Национальный совет </w:t>
      </w:r>
      <w:r w:rsidR="007B7846">
        <w:t>по делам</w:t>
      </w:r>
      <w:r w:rsidR="00E70AC6">
        <w:t xml:space="preserve"> семьи в о</w:t>
      </w:r>
      <w:r w:rsidR="00E70AC6">
        <w:t>б</w:t>
      </w:r>
      <w:r w:rsidR="00E70AC6">
        <w:t xml:space="preserve">ласти защиты прав человека и принципов равенства и равных возможностей. </w:t>
      </w:r>
      <w:r w:rsidR="007B7846">
        <w:t>Бюро</w:t>
      </w:r>
      <w:r w:rsidR="00E70AC6">
        <w:t xml:space="preserve"> жалоб и прав человека, которое было учреждено в августе 2005</w:t>
      </w:r>
      <w:r w:rsidR="00814BCD">
        <w:t xml:space="preserve"> </w:t>
      </w:r>
      <w:r w:rsidR="00E70AC6">
        <w:t xml:space="preserve">года в рамках Управления общественной безопасности, также будет рассматриваться ниже. Данное Управление является членом Постоянного комитета по правам человека, </w:t>
      </w:r>
      <w:r w:rsidR="007B7846">
        <w:t>являющегося</w:t>
      </w:r>
      <w:r w:rsidR="00E70AC6">
        <w:t xml:space="preserve"> </w:t>
      </w:r>
      <w:r w:rsidR="00DB15AA">
        <w:t>подразделением</w:t>
      </w:r>
      <w:r w:rsidR="00E70AC6">
        <w:t xml:space="preserve"> </w:t>
      </w:r>
      <w:r w:rsidR="007B7846">
        <w:t xml:space="preserve">Министерства </w:t>
      </w:r>
      <w:r w:rsidR="00E70AC6">
        <w:t>иностранных дел</w:t>
      </w:r>
      <w:r w:rsidR="007B7846">
        <w:t xml:space="preserve"> и де</w:t>
      </w:r>
      <w:r w:rsidR="007B7846">
        <w:t>й</w:t>
      </w:r>
      <w:r w:rsidR="007B7846">
        <w:t xml:space="preserve">ствующего </w:t>
      </w:r>
      <w:r w:rsidR="00E70AC6">
        <w:t>в рамках, определенных положениями зак</w:t>
      </w:r>
      <w:r w:rsidR="00C66CF8">
        <w:t xml:space="preserve">она и международными критериями, </w:t>
      </w:r>
      <w:r w:rsidR="00DB15AA">
        <w:t xml:space="preserve">которые </w:t>
      </w:r>
      <w:r w:rsidR="00674F48">
        <w:t>изложе</w:t>
      </w:r>
      <w:r w:rsidR="00DB15AA">
        <w:t>ны</w:t>
      </w:r>
      <w:r w:rsidR="00C66CF8">
        <w:t xml:space="preserve"> в </w:t>
      </w:r>
      <w:r w:rsidR="00674F48">
        <w:t xml:space="preserve">ратифицированных Иорданией </w:t>
      </w:r>
      <w:r w:rsidR="00C66CF8">
        <w:t>междунаро</w:t>
      </w:r>
      <w:r w:rsidR="00C66CF8">
        <w:t>д</w:t>
      </w:r>
      <w:r w:rsidR="00C66CF8">
        <w:t>но-правовых д</w:t>
      </w:r>
      <w:r w:rsidR="00674F48">
        <w:t>окументах</w:t>
      </w:r>
      <w:r w:rsidR="00C66CF8">
        <w:t>.</w:t>
      </w:r>
    </w:p>
    <w:p w:rsidR="00B364CB" w:rsidRPr="00F947EA" w:rsidRDefault="00B35170" w:rsidP="000C056A">
      <w:pPr>
        <w:pStyle w:val="H23G"/>
        <w:keepNext w:val="0"/>
      </w:pPr>
      <w:r>
        <w:tab/>
      </w:r>
      <w:r>
        <w:tab/>
      </w:r>
      <w:r w:rsidR="00C66CF8">
        <w:t>Статья</w:t>
      </w:r>
      <w:r w:rsidR="005B4713" w:rsidRPr="00F947EA">
        <w:t xml:space="preserve"> 2</w:t>
      </w:r>
      <w:r w:rsidR="00814BCD">
        <w:t xml:space="preserve"> </w:t>
      </w:r>
      <w:r w:rsidR="005B4713" w:rsidRPr="00F947EA">
        <w:t>(</w:t>
      </w:r>
      <w:r w:rsidR="005B4713" w:rsidRPr="002360F0">
        <w:t>e</w:t>
      </w:r>
      <w:r w:rsidR="005B4713" w:rsidRPr="00F947EA">
        <w:t>)</w:t>
      </w:r>
    </w:p>
    <w:p w:rsidR="00B364CB" w:rsidRPr="00C66CF8" w:rsidRDefault="005B4713" w:rsidP="000C056A">
      <w:pPr>
        <w:pStyle w:val="SingleTxtG"/>
      </w:pPr>
      <w:r w:rsidRPr="00C66CF8">
        <w:t>51.</w:t>
      </w:r>
      <w:r w:rsidRPr="00C66CF8">
        <w:tab/>
      </w:r>
      <w:r w:rsidR="00C66CF8">
        <w:t xml:space="preserve">Иорданская национальная комиссия </w:t>
      </w:r>
      <w:r w:rsidR="000C217F">
        <w:t xml:space="preserve">по </w:t>
      </w:r>
      <w:r w:rsidR="00674F48">
        <w:t>положению</w:t>
      </w:r>
      <w:r w:rsidR="000C217F">
        <w:t xml:space="preserve"> </w:t>
      </w:r>
      <w:r w:rsidR="00C66CF8">
        <w:t>женщин была у</w:t>
      </w:r>
      <w:r w:rsidR="002E04F6">
        <w:t>ч</w:t>
      </w:r>
      <w:r w:rsidR="00C66CF8">
        <w:t>р</w:t>
      </w:r>
      <w:r w:rsidR="002E04F6">
        <w:t>е</w:t>
      </w:r>
      <w:r w:rsidR="00C66CF8">
        <w:t>ж</w:t>
      </w:r>
      <w:r w:rsidR="00C66CF8">
        <w:t>дена</w:t>
      </w:r>
      <w:r w:rsidR="000C217F">
        <w:t xml:space="preserve"> как средство продвижения дела</w:t>
      </w:r>
      <w:r w:rsidR="00C66CF8">
        <w:t xml:space="preserve"> ликвидации дискриминации в отношении женщин со стороны любого лица или организации</w:t>
      </w:r>
      <w:r w:rsidR="006E15B5" w:rsidRPr="00C66CF8">
        <w:t>.</w:t>
      </w:r>
    </w:p>
    <w:p w:rsidR="00B364CB" w:rsidRPr="00C66CF8" w:rsidRDefault="00B35170" w:rsidP="000C056A">
      <w:pPr>
        <w:pStyle w:val="H23G"/>
        <w:keepNext w:val="0"/>
      </w:pPr>
      <w:r>
        <w:tab/>
      </w:r>
      <w:r>
        <w:tab/>
      </w:r>
      <w:r w:rsidR="000C217F">
        <w:t>Бюро</w:t>
      </w:r>
      <w:r w:rsidR="00C66CF8">
        <w:t xml:space="preserve"> жалоб</w:t>
      </w:r>
    </w:p>
    <w:p w:rsidR="006E60BE" w:rsidRPr="00193589" w:rsidRDefault="006E60BE" w:rsidP="00193589">
      <w:pPr>
        <w:pStyle w:val="SingleTxtG"/>
      </w:pPr>
      <w:r w:rsidRPr="00193589">
        <w:t>52.</w:t>
      </w:r>
      <w:r w:rsidRPr="00193589">
        <w:tab/>
      </w:r>
      <w:r w:rsidR="000C217F" w:rsidRPr="00193589">
        <w:t>Бюро</w:t>
      </w:r>
      <w:r w:rsidR="00C66CF8" w:rsidRPr="00193589">
        <w:t xml:space="preserve"> жалоб был</w:t>
      </w:r>
      <w:r w:rsidR="000C217F" w:rsidRPr="00193589">
        <w:t>о</w:t>
      </w:r>
      <w:r w:rsidR="00C66CF8" w:rsidRPr="00193589">
        <w:t xml:space="preserve"> учрежден</w:t>
      </w:r>
      <w:r w:rsidR="000C217F" w:rsidRPr="00193589">
        <w:t>о</w:t>
      </w:r>
      <w:r w:rsidR="00C66CF8" w:rsidRPr="00193589">
        <w:t xml:space="preserve"> в </w:t>
      </w:r>
      <w:r w:rsidR="00674F48" w:rsidRPr="00193589">
        <w:t>феврале 2009</w:t>
      </w:r>
      <w:r w:rsidR="00814BCD" w:rsidRPr="00193589">
        <w:t xml:space="preserve"> </w:t>
      </w:r>
      <w:r w:rsidR="00674F48" w:rsidRPr="00193589">
        <w:t xml:space="preserve">года как механизм </w:t>
      </w:r>
      <w:r w:rsidR="00C66CF8" w:rsidRPr="00193589">
        <w:t>получ</w:t>
      </w:r>
      <w:r w:rsidR="00C66CF8" w:rsidRPr="00193589">
        <w:t>е</w:t>
      </w:r>
      <w:r w:rsidR="00C66CF8" w:rsidRPr="00193589">
        <w:t>ния жалоб от женщин</w:t>
      </w:r>
      <w:r w:rsidR="00F947EA" w:rsidRPr="00193589">
        <w:t xml:space="preserve"> в случаях насилия и дискриминации в общественной и частной жизни</w:t>
      </w:r>
      <w:r w:rsidR="00685DDD" w:rsidRPr="00193589">
        <w:t>.</w:t>
      </w:r>
      <w:r w:rsidR="00F947EA" w:rsidRPr="00193589">
        <w:t xml:space="preserve"> Он</w:t>
      </w:r>
      <w:r w:rsidR="000C217F" w:rsidRPr="00193589">
        <w:t>о</w:t>
      </w:r>
      <w:r w:rsidR="00F947EA" w:rsidRPr="00193589">
        <w:t xml:space="preserve"> предоставляет бесплатную телефонную помощь и </w:t>
      </w:r>
      <w:r w:rsidR="002D3E0C" w:rsidRPr="00193589">
        <w:t>консул</w:t>
      </w:r>
      <w:r w:rsidR="002D3E0C" w:rsidRPr="00193589">
        <w:t>ь</w:t>
      </w:r>
      <w:r w:rsidR="002D3E0C" w:rsidRPr="00193589">
        <w:t>тации</w:t>
      </w:r>
      <w:r w:rsidR="00F947EA" w:rsidRPr="00193589">
        <w:t xml:space="preserve"> для женщин</w:t>
      </w:r>
      <w:r w:rsidR="000C217F" w:rsidRPr="00193589">
        <w:t xml:space="preserve"> </w:t>
      </w:r>
      <w:r w:rsidR="00674F48" w:rsidRPr="00193589">
        <w:t>по судебным и социальным вопросам</w:t>
      </w:r>
      <w:r w:rsidR="00F947EA" w:rsidRPr="00193589">
        <w:t>. На сентябрь 2009</w:t>
      </w:r>
      <w:r w:rsidR="00814BCD" w:rsidRPr="00193589">
        <w:t xml:space="preserve"> </w:t>
      </w:r>
      <w:r w:rsidR="00F947EA" w:rsidRPr="00193589">
        <w:t>года данн</w:t>
      </w:r>
      <w:r w:rsidR="000C217F" w:rsidRPr="00193589">
        <w:t>ое Бюро</w:t>
      </w:r>
      <w:r w:rsidR="00F947EA" w:rsidRPr="00193589">
        <w:t xml:space="preserve"> получил</w:t>
      </w:r>
      <w:r w:rsidR="000C217F" w:rsidRPr="00193589">
        <w:t>о</w:t>
      </w:r>
      <w:r w:rsidR="00F947EA" w:rsidRPr="00193589">
        <w:t xml:space="preserve"> 428</w:t>
      </w:r>
      <w:r w:rsidR="00814BCD" w:rsidRPr="00193589">
        <w:t xml:space="preserve"> </w:t>
      </w:r>
      <w:r w:rsidR="00F947EA" w:rsidRPr="00193589">
        <w:t>жалоб. В соответствии с меморандумом о сотрудн</w:t>
      </w:r>
      <w:r w:rsidR="00F947EA" w:rsidRPr="00193589">
        <w:t>и</w:t>
      </w:r>
      <w:r w:rsidR="00F947EA" w:rsidRPr="00193589">
        <w:t xml:space="preserve">честве с </w:t>
      </w:r>
      <w:r w:rsidR="00747C8C" w:rsidRPr="00193589">
        <w:t>Агентством</w:t>
      </w:r>
      <w:r w:rsidR="00F947EA" w:rsidRPr="00193589">
        <w:t xml:space="preserve"> по борьбе с коррупцией </w:t>
      </w:r>
      <w:r w:rsidR="00747C8C" w:rsidRPr="00193589">
        <w:t>Бюро</w:t>
      </w:r>
      <w:r w:rsidR="00F947EA" w:rsidRPr="00193589">
        <w:t xml:space="preserve"> передает любые жалобы, к</w:t>
      </w:r>
      <w:r w:rsidR="00F947EA" w:rsidRPr="00193589">
        <w:t>а</w:t>
      </w:r>
      <w:r w:rsidR="00F947EA" w:rsidRPr="00193589">
        <w:t>сающиеся коррупции</w:t>
      </w:r>
      <w:r w:rsidR="00747C8C" w:rsidRPr="00193589">
        <w:t>,</w:t>
      </w:r>
      <w:r w:rsidR="00F947EA" w:rsidRPr="00193589">
        <w:t xml:space="preserve"> в это учреждение для дальнейшего расследования и пр</w:t>
      </w:r>
      <w:r w:rsidR="00F947EA" w:rsidRPr="00193589">
        <w:t>и</w:t>
      </w:r>
      <w:r w:rsidR="00F947EA" w:rsidRPr="00193589">
        <w:t xml:space="preserve">нятия мер </w:t>
      </w:r>
      <w:r w:rsidR="00674F48" w:rsidRPr="00193589">
        <w:t>до тех пор, пока дело не будет закрыто</w:t>
      </w:r>
      <w:r w:rsidR="00F947EA" w:rsidRPr="00193589">
        <w:t xml:space="preserve">. </w:t>
      </w:r>
      <w:r w:rsidR="00747C8C" w:rsidRPr="00193589">
        <w:t>Бюро</w:t>
      </w:r>
      <w:r w:rsidR="00F947EA" w:rsidRPr="00193589">
        <w:t xml:space="preserve"> и Агентство сотрудн</w:t>
      </w:r>
      <w:r w:rsidR="00F947EA" w:rsidRPr="00193589">
        <w:t>и</w:t>
      </w:r>
      <w:r w:rsidR="00F947EA" w:rsidRPr="00193589">
        <w:t>чают также в проведении совместных мероприятий и программ подготовки, н</w:t>
      </w:r>
      <w:r w:rsidR="00F947EA" w:rsidRPr="00193589">
        <w:t>а</w:t>
      </w:r>
      <w:r w:rsidR="00F947EA" w:rsidRPr="00193589">
        <w:t>правленных на укрепление и защиту прав человека, а также сбор точных стат</w:t>
      </w:r>
      <w:r w:rsidR="00F947EA" w:rsidRPr="00193589">
        <w:t>и</w:t>
      </w:r>
      <w:r w:rsidR="00F947EA" w:rsidRPr="00193589">
        <w:t xml:space="preserve">стических данных в целях </w:t>
      </w:r>
      <w:r w:rsidR="00F22415" w:rsidRPr="00193589">
        <w:t>соста</w:t>
      </w:r>
      <w:r w:rsidR="00F947EA" w:rsidRPr="00193589">
        <w:t>вления национального ре</w:t>
      </w:r>
      <w:r w:rsidR="00F22415" w:rsidRPr="00193589">
        <w:t>е</w:t>
      </w:r>
      <w:r w:rsidR="00F947EA" w:rsidRPr="00193589">
        <w:t xml:space="preserve">стра по </w:t>
      </w:r>
      <w:r w:rsidR="00747C8C" w:rsidRPr="00193589">
        <w:t xml:space="preserve">проблеме </w:t>
      </w:r>
      <w:r w:rsidR="00F947EA" w:rsidRPr="00193589">
        <w:t>н</w:t>
      </w:r>
      <w:r w:rsidR="00F947EA" w:rsidRPr="00193589">
        <w:t>а</w:t>
      </w:r>
      <w:r w:rsidR="00F947EA" w:rsidRPr="00193589">
        <w:t>сили</w:t>
      </w:r>
      <w:r w:rsidR="00747C8C" w:rsidRPr="00193589">
        <w:t>я</w:t>
      </w:r>
      <w:r w:rsidR="00F947EA" w:rsidRPr="00193589">
        <w:t>, который мог бы отражать подлинную картину положения в стране. П</w:t>
      </w:r>
      <w:r w:rsidR="00F947EA" w:rsidRPr="00193589">
        <w:t>о</w:t>
      </w:r>
      <w:r w:rsidR="00F947EA" w:rsidRPr="00193589">
        <w:t xml:space="preserve">добный меморандум о сотрудничестве был подписан между </w:t>
      </w:r>
      <w:r w:rsidR="00747C8C" w:rsidRPr="00193589">
        <w:t xml:space="preserve">Министерством </w:t>
      </w:r>
      <w:r w:rsidR="00F947EA" w:rsidRPr="00193589">
        <w:t>юстиции и ИНКЖ 11 февраля 2009</w:t>
      </w:r>
      <w:r w:rsidR="00814BCD" w:rsidRPr="00193589">
        <w:t xml:space="preserve"> го</w:t>
      </w:r>
      <w:r w:rsidR="00F947EA" w:rsidRPr="00193589">
        <w:t xml:space="preserve">да в целях использования </w:t>
      </w:r>
      <w:r w:rsidR="00747C8C" w:rsidRPr="00193589">
        <w:t>Бюро</w:t>
      </w:r>
      <w:r w:rsidR="00F947EA" w:rsidRPr="00193589">
        <w:t xml:space="preserve"> жалоб как средства защиты женщин от насилия. Более того, в целях содействия сотрудн</w:t>
      </w:r>
      <w:r w:rsidR="00F947EA" w:rsidRPr="00193589">
        <w:t>и</w:t>
      </w:r>
      <w:r w:rsidR="00F947EA" w:rsidRPr="00193589">
        <w:t xml:space="preserve">честву по </w:t>
      </w:r>
      <w:r w:rsidR="00F22415" w:rsidRPr="00193589">
        <w:t>передаваемым в Бюро делам,</w:t>
      </w:r>
      <w:r w:rsidR="00F947EA" w:rsidRPr="00193589">
        <w:t xml:space="preserve"> меморандумы</w:t>
      </w:r>
      <w:r w:rsidR="00747C8C" w:rsidRPr="00193589">
        <w:t xml:space="preserve"> о</w:t>
      </w:r>
      <w:r w:rsidR="00F947EA" w:rsidRPr="00193589">
        <w:t xml:space="preserve"> взаимопонимани</w:t>
      </w:r>
      <w:r w:rsidR="00747C8C" w:rsidRPr="00193589">
        <w:t>и</w:t>
      </w:r>
      <w:r w:rsidR="00F947EA" w:rsidRPr="00193589">
        <w:t xml:space="preserve"> и партнерств</w:t>
      </w:r>
      <w:r w:rsidR="00747C8C" w:rsidRPr="00193589">
        <w:t>е</w:t>
      </w:r>
      <w:r w:rsidR="00F947EA" w:rsidRPr="00193589">
        <w:t xml:space="preserve"> были заключены со многими правительственными и общинными учреждениями, работающими на благо прогресса женщин. На июль 2010</w:t>
      </w:r>
      <w:r w:rsidR="00814BCD" w:rsidRPr="00193589">
        <w:t xml:space="preserve"> </w:t>
      </w:r>
      <w:r w:rsidR="00F947EA" w:rsidRPr="00193589">
        <w:t xml:space="preserve">года </w:t>
      </w:r>
      <w:r w:rsidR="00747C8C" w:rsidRPr="00193589">
        <w:t>Бюро</w:t>
      </w:r>
      <w:r w:rsidR="00F947EA" w:rsidRPr="00193589">
        <w:t xml:space="preserve"> жалоб, котор</w:t>
      </w:r>
      <w:r w:rsidR="00747C8C" w:rsidRPr="00193589">
        <w:t>ое</w:t>
      </w:r>
      <w:r w:rsidR="00F947EA" w:rsidRPr="00193589">
        <w:t xml:space="preserve"> открыт</w:t>
      </w:r>
      <w:r w:rsidR="00747C8C" w:rsidRPr="00193589">
        <w:t>о</w:t>
      </w:r>
      <w:r w:rsidR="00F947EA" w:rsidRPr="00193589">
        <w:t xml:space="preserve"> 24</w:t>
      </w:r>
      <w:r w:rsidR="00814BCD" w:rsidRPr="00193589">
        <w:t xml:space="preserve"> </w:t>
      </w:r>
      <w:r w:rsidR="00F947EA" w:rsidRPr="00193589">
        <w:t>часа в сутки, пред</w:t>
      </w:r>
      <w:r w:rsidR="00747C8C" w:rsidRPr="00193589">
        <w:t>о</w:t>
      </w:r>
      <w:r w:rsidR="00F947EA" w:rsidRPr="00193589">
        <w:t>став</w:t>
      </w:r>
      <w:r w:rsidR="00747C8C" w:rsidRPr="00193589">
        <w:t>ило ряд услуг</w:t>
      </w:r>
      <w:r w:rsidR="00F947EA" w:rsidRPr="00193589">
        <w:t xml:space="preserve"> в ответ на различные жалобы, </w:t>
      </w:r>
      <w:r w:rsidR="00F22415" w:rsidRPr="00193589">
        <w:t>о чем</w:t>
      </w:r>
      <w:r w:rsidR="00F947EA" w:rsidRPr="00193589">
        <w:t xml:space="preserve"> свидетельствует нижеприводимая таблица. </w:t>
      </w:r>
    </w:p>
    <w:tbl>
      <w:tblPr>
        <w:tblW w:w="7370" w:type="dxa"/>
        <w:tblInd w:w="1134" w:type="dxa"/>
        <w:tblLayout w:type="fixed"/>
        <w:tblCellMar>
          <w:left w:w="0" w:type="dxa"/>
          <w:right w:w="0" w:type="dxa"/>
        </w:tblCellMar>
        <w:tblLook w:val="04A0" w:firstRow="1" w:lastRow="0" w:firstColumn="1" w:lastColumn="0" w:noHBand="0" w:noVBand="1"/>
      </w:tblPr>
      <w:tblGrid>
        <w:gridCol w:w="5066"/>
        <w:gridCol w:w="2304"/>
      </w:tblGrid>
      <w:tr w:rsidR="003B48D4" w:rsidRPr="007B456F">
        <w:tc>
          <w:tcPr>
            <w:tcW w:w="5066" w:type="dxa"/>
            <w:tcBorders>
              <w:top w:val="single" w:sz="4" w:space="0" w:color="auto"/>
              <w:bottom w:val="single" w:sz="12" w:space="0" w:color="auto"/>
            </w:tcBorders>
            <w:shd w:val="clear" w:color="auto" w:fill="auto"/>
            <w:vAlign w:val="bottom"/>
          </w:tcPr>
          <w:p w:rsidR="003B48D4" w:rsidRPr="00F947EA" w:rsidRDefault="00F947EA" w:rsidP="00522BCB">
            <w:pPr>
              <w:pStyle w:val="a1"/>
              <w:spacing w:before="80" w:after="80"/>
              <w:jc w:val="left"/>
            </w:pPr>
            <w:r>
              <w:t>Вид жалоб</w:t>
            </w:r>
          </w:p>
        </w:tc>
        <w:tc>
          <w:tcPr>
            <w:tcW w:w="2304" w:type="dxa"/>
            <w:tcBorders>
              <w:top w:val="single" w:sz="4" w:space="0" w:color="auto"/>
              <w:bottom w:val="single" w:sz="12" w:space="0" w:color="auto"/>
            </w:tcBorders>
            <w:shd w:val="clear" w:color="auto" w:fill="auto"/>
            <w:vAlign w:val="bottom"/>
          </w:tcPr>
          <w:p w:rsidR="003B48D4" w:rsidRPr="002D3E0C" w:rsidRDefault="002D3E0C" w:rsidP="00522BCB">
            <w:pPr>
              <w:pStyle w:val="a1"/>
              <w:spacing w:before="80" w:after="80"/>
            </w:pPr>
            <w:r>
              <w:t>Число</w:t>
            </w:r>
          </w:p>
        </w:tc>
      </w:tr>
      <w:tr w:rsidR="003B48D4">
        <w:tc>
          <w:tcPr>
            <w:tcW w:w="5066" w:type="dxa"/>
            <w:tcBorders>
              <w:top w:val="single" w:sz="12" w:space="0" w:color="auto"/>
            </w:tcBorders>
            <w:shd w:val="clear" w:color="auto" w:fill="auto"/>
          </w:tcPr>
          <w:p w:rsidR="003B48D4" w:rsidRPr="00F947EA" w:rsidRDefault="00F947EA" w:rsidP="004C7C39">
            <w:pPr>
              <w:pStyle w:val="a2"/>
              <w:jc w:val="left"/>
            </w:pPr>
            <w:r>
              <w:t>Насилие в семье</w:t>
            </w:r>
          </w:p>
        </w:tc>
        <w:tc>
          <w:tcPr>
            <w:tcW w:w="2304" w:type="dxa"/>
            <w:tcBorders>
              <w:top w:val="single" w:sz="12" w:space="0" w:color="auto"/>
            </w:tcBorders>
            <w:shd w:val="clear" w:color="auto" w:fill="auto"/>
            <w:vAlign w:val="bottom"/>
          </w:tcPr>
          <w:p w:rsidR="003B48D4" w:rsidRPr="007B456F" w:rsidRDefault="003B48D4" w:rsidP="004C7C39">
            <w:pPr>
              <w:pStyle w:val="a2"/>
            </w:pPr>
            <w:r w:rsidRPr="007B456F">
              <w:t>208</w:t>
            </w:r>
          </w:p>
        </w:tc>
      </w:tr>
      <w:tr w:rsidR="003B48D4">
        <w:tc>
          <w:tcPr>
            <w:tcW w:w="5066" w:type="dxa"/>
            <w:shd w:val="clear" w:color="auto" w:fill="auto"/>
          </w:tcPr>
          <w:p w:rsidR="003B48D4" w:rsidRPr="00F947EA" w:rsidRDefault="00747C8C" w:rsidP="004C7C39">
            <w:pPr>
              <w:pStyle w:val="a2"/>
              <w:jc w:val="left"/>
            </w:pPr>
            <w:r>
              <w:t xml:space="preserve">Дела, связанные с работой и социальным страхованием </w:t>
            </w:r>
          </w:p>
        </w:tc>
        <w:tc>
          <w:tcPr>
            <w:tcW w:w="2304" w:type="dxa"/>
            <w:shd w:val="clear" w:color="auto" w:fill="auto"/>
            <w:vAlign w:val="bottom"/>
          </w:tcPr>
          <w:p w:rsidR="003B48D4" w:rsidRPr="007B456F" w:rsidRDefault="003B48D4" w:rsidP="004C7C39">
            <w:pPr>
              <w:pStyle w:val="a2"/>
            </w:pPr>
            <w:r w:rsidRPr="007B456F">
              <w:t>44</w:t>
            </w:r>
          </w:p>
        </w:tc>
      </w:tr>
      <w:tr w:rsidR="003B48D4">
        <w:tc>
          <w:tcPr>
            <w:tcW w:w="5066" w:type="dxa"/>
            <w:shd w:val="clear" w:color="auto" w:fill="auto"/>
          </w:tcPr>
          <w:p w:rsidR="003B48D4" w:rsidRPr="00F947EA" w:rsidRDefault="00F947EA" w:rsidP="004C7C39">
            <w:pPr>
              <w:pStyle w:val="a2"/>
              <w:jc w:val="left"/>
            </w:pPr>
            <w:r>
              <w:t>Национальность, место проживания и иностранные дела</w:t>
            </w:r>
          </w:p>
        </w:tc>
        <w:tc>
          <w:tcPr>
            <w:tcW w:w="2304" w:type="dxa"/>
            <w:shd w:val="clear" w:color="auto" w:fill="auto"/>
            <w:vAlign w:val="bottom"/>
          </w:tcPr>
          <w:p w:rsidR="003B48D4" w:rsidRPr="007B456F" w:rsidRDefault="003B48D4" w:rsidP="004C7C39">
            <w:pPr>
              <w:pStyle w:val="a2"/>
            </w:pPr>
            <w:r w:rsidRPr="007B456F">
              <w:t>75</w:t>
            </w:r>
          </w:p>
        </w:tc>
      </w:tr>
      <w:tr w:rsidR="003B48D4">
        <w:tc>
          <w:tcPr>
            <w:tcW w:w="5066" w:type="dxa"/>
            <w:shd w:val="clear" w:color="auto" w:fill="auto"/>
          </w:tcPr>
          <w:p w:rsidR="003B48D4" w:rsidRPr="00F947EA" w:rsidRDefault="00F947EA" w:rsidP="004C7C39">
            <w:pPr>
              <w:pStyle w:val="a2"/>
              <w:jc w:val="left"/>
            </w:pPr>
            <w:r>
              <w:t>Гранты и оказание помощи</w:t>
            </w:r>
          </w:p>
        </w:tc>
        <w:tc>
          <w:tcPr>
            <w:tcW w:w="2304" w:type="dxa"/>
            <w:shd w:val="clear" w:color="auto" w:fill="auto"/>
            <w:vAlign w:val="bottom"/>
          </w:tcPr>
          <w:p w:rsidR="003B48D4" w:rsidRPr="007B456F" w:rsidRDefault="003B48D4" w:rsidP="004C7C39">
            <w:pPr>
              <w:pStyle w:val="a2"/>
            </w:pPr>
            <w:r w:rsidRPr="007B456F">
              <w:t>53</w:t>
            </w:r>
          </w:p>
        </w:tc>
      </w:tr>
      <w:tr w:rsidR="003B48D4">
        <w:tc>
          <w:tcPr>
            <w:tcW w:w="5066" w:type="dxa"/>
            <w:shd w:val="clear" w:color="auto" w:fill="auto"/>
          </w:tcPr>
          <w:p w:rsidR="003B48D4" w:rsidRPr="00F947EA" w:rsidRDefault="00F947EA" w:rsidP="004C7C39">
            <w:pPr>
              <w:pStyle w:val="a2"/>
              <w:jc w:val="left"/>
            </w:pPr>
            <w:r>
              <w:t>Дела</w:t>
            </w:r>
            <w:r w:rsidR="00F22415">
              <w:t>, связанные с п</w:t>
            </w:r>
            <w:r>
              <w:t>равам</w:t>
            </w:r>
            <w:r w:rsidR="00F22415">
              <w:t>и</w:t>
            </w:r>
          </w:p>
        </w:tc>
        <w:tc>
          <w:tcPr>
            <w:tcW w:w="2304" w:type="dxa"/>
            <w:shd w:val="clear" w:color="auto" w:fill="auto"/>
            <w:vAlign w:val="bottom"/>
          </w:tcPr>
          <w:p w:rsidR="003B48D4" w:rsidRPr="007B456F" w:rsidRDefault="003B48D4" w:rsidP="004C7C39">
            <w:pPr>
              <w:pStyle w:val="a2"/>
            </w:pPr>
            <w:r w:rsidRPr="007B456F">
              <w:t>19</w:t>
            </w:r>
          </w:p>
        </w:tc>
      </w:tr>
      <w:tr w:rsidR="003B48D4">
        <w:tc>
          <w:tcPr>
            <w:tcW w:w="5066" w:type="dxa"/>
            <w:shd w:val="clear" w:color="auto" w:fill="auto"/>
          </w:tcPr>
          <w:p w:rsidR="003B48D4" w:rsidRPr="00F947EA" w:rsidRDefault="00F947EA" w:rsidP="004C7C39">
            <w:pPr>
              <w:pStyle w:val="a2"/>
              <w:jc w:val="left"/>
            </w:pPr>
            <w:r>
              <w:t>Прочее</w:t>
            </w:r>
          </w:p>
        </w:tc>
        <w:tc>
          <w:tcPr>
            <w:tcW w:w="2304" w:type="dxa"/>
            <w:shd w:val="clear" w:color="auto" w:fill="auto"/>
            <w:vAlign w:val="bottom"/>
          </w:tcPr>
          <w:p w:rsidR="003B48D4" w:rsidRPr="007B456F" w:rsidRDefault="003B48D4" w:rsidP="004C7C39">
            <w:pPr>
              <w:pStyle w:val="a2"/>
            </w:pPr>
            <w:r w:rsidRPr="007B456F">
              <w:t>29</w:t>
            </w:r>
          </w:p>
        </w:tc>
      </w:tr>
      <w:tr w:rsidR="003B48D4">
        <w:tc>
          <w:tcPr>
            <w:tcW w:w="5066" w:type="dxa"/>
            <w:tcBorders>
              <w:bottom w:val="single" w:sz="12" w:space="0" w:color="auto"/>
            </w:tcBorders>
            <w:shd w:val="clear" w:color="auto" w:fill="auto"/>
          </w:tcPr>
          <w:p w:rsidR="003B48D4" w:rsidRPr="00F947EA" w:rsidRDefault="00F947EA" w:rsidP="004C7C39">
            <w:pPr>
              <w:pStyle w:val="a2"/>
              <w:jc w:val="left"/>
            </w:pPr>
            <w:r>
              <w:t>Насилие в семье</w:t>
            </w:r>
          </w:p>
        </w:tc>
        <w:tc>
          <w:tcPr>
            <w:tcW w:w="2304" w:type="dxa"/>
            <w:tcBorders>
              <w:bottom w:val="single" w:sz="12" w:space="0" w:color="auto"/>
            </w:tcBorders>
            <w:shd w:val="clear" w:color="auto" w:fill="auto"/>
            <w:vAlign w:val="bottom"/>
          </w:tcPr>
          <w:p w:rsidR="003B48D4" w:rsidRPr="007B456F" w:rsidRDefault="007A7315" w:rsidP="004C7C39">
            <w:pPr>
              <w:pStyle w:val="a2"/>
            </w:pPr>
            <w:r>
              <w:t>42</w:t>
            </w:r>
            <w:r w:rsidR="003B48D4" w:rsidRPr="007B456F">
              <w:t>8</w:t>
            </w:r>
          </w:p>
        </w:tc>
      </w:tr>
    </w:tbl>
    <w:p w:rsidR="00B364CB" w:rsidRPr="007D6906" w:rsidRDefault="00B35170" w:rsidP="000C056A">
      <w:pPr>
        <w:pStyle w:val="H23G"/>
        <w:keepNext w:val="0"/>
      </w:pPr>
      <w:r>
        <w:tab/>
      </w:r>
      <w:r>
        <w:tab/>
      </w:r>
      <w:r w:rsidR="005B670C">
        <w:t>Государ</w:t>
      </w:r>
      <w:r w:rsidR="007D6906">
        <w:t xml:space="preserve">ственная </w:t>
      </w:r>
      <w:r w:rsidR="00747C8C">
        <w:t>коммуникационная сеть</w:t>
      </w:r>
    </w:p>
    <w:p w:rsidR="00B364CB" w:rsidRPr="007D6906" w:rsidRDefault="00C90FFE" w:rsidP="000C056A">
      <w:pPr>
        <w:pStyle w:val="SingleTxtG"/>
      </w:pPr>
      <w:r w:rsidRPr="007D6906">
        <w:t>53.</w:t>
      </w:r>
      <w:r w:rsidRPr="007D6906">
        <w:tab/>
      </w:r>
      <w:r w:rsidR="005B670C">
        <w:t>Государ</w:t>
      </w:r>
      <w:r w:rsidR="007D6906">
        <w:t xml:space="preserve">ственная </w:t>
      </w:r>
      <w:r w:rsidR="00747C8C">
        <w:t xml:space="preserve">коммуникационная </w:t>
      </w:r>
      <w:r w:rsidR="007D6906">
        <w:t xml:space="preserve">сеть была </w:t>
      </w:r>
      <w:r w:rsidR="005B670C">
        <w:t>созда</w:t>
      </w:r>
      <w:r w:rsidR="007D6906">
        <w:t>на как средство с</w:t>
      </w:r>
      <w:r w:rsidR="007D6906">
        <w:t>о</w:t>
      </w:r>
      <w:r w:rsidR="007D6906">
        <w:t xml:space="preserve">действия непосредственной координации с министрами и государственными обвинителями через посредство </w:t>
      </w:r>
      <w:r w:rsidR="00747C8C">
        <w:t>сотрудников по</w:t>
      </w:r>
      <w:r w:rsidR="007D6906">
        <w:t xml:space="preserve"> связи. Цель данной сети з</w:t>
      </w:r>
      <w:r w:rsidR="007D6906">
        <w:t>а</w:t>
      </w:r>
      <w:r w:rsidR="007D6906">
        <w:t>ключается в том, чтобы предоставлять ИНКЖ данные, касающиеся положения женщин, и вести наблюдение за степенью применения принципа равенства в официальных учреждения</w:t>
      </w:r>
      <w:r w:rsidR="00747C8C">
        <w:t>х</w:t>
      </w:r>
      <w:r w:rsidR="007D6906">
        <w:t xml:space="preserve">. </w:t>
      </w:r>
    </w:p>
    <w:p w:rsidR="00B364CB" w:rsidRPr="008B4DB5" w:rsidRDefault="00915B3C" w:rsidP="000C056A">
      <w:pPr>
        <w:pStyle w:val="SingleTxtG"/>
      </w:pPr>
      <w:r w:rsidRPr="007D6906">
        <w:t>54.</w:t>
      </w:r>
      <w:r w:rsidRPr="007D6906">
        <w:tab/>
      </w:r>
      <w:r w:rsidR="005B670C">
        <w:t>В отношении рекомендаций</w:t>
      </w:r>
      <w:r w:rsidR="00814BCD">
        <w:t xml:space="preserve"> </w:t>
      </w:r>
      <w:r w:rsidR="007D6906">
        <w:t xml:space="preserve">№ 32 и 34 Комитета следует отметить, что </w:t>
      </w:r>
      <w:r w:rsidR="00747C8C">
        <w:t>Положения о</w:t>
      </w:r>
      <w:r w:rsidR="007D6906">
        <w:t xml:space="preserve"> государственной служб</w:t>
      </w:r>
      <w:r w:rsidR="00747C8C">
        <w:t>е</w:t>
      </w:r>
      <w:r w:rsidR="005B670C">
        <w:t xml:space="preserve"> </w:t>
      </w:r>
      <w:r w:rsidR="007D6906">
        <w:t>2007</w:t>
      </w:r>
      <w:r w:rsidR="00814BCD">
        <w:t xml:space="preserve"> </w:t>
      </w:r>
      <w:r w:rsidR="007D6906">
        <w:t>года предусматрива</w:t>
      </w:r>
      <w:r w:rsidR="00747C8C">
        <w:t>ю</w:t>
      </w:r>
      <w:r w:rsidR="007D6906">
        <w:t xml:space="preserve">т, что наиболее компетентные </w:t>
      </w:r>
      <w:r w:rsidR="00747C8C">
        <w:t>кандидаты</w:t>
      </w:r>
      <w:r w:rsidR="007D6906">
        <w:t xml:space="preserve"> должны приниматься</w:t>
      </w:r>
      <w:r w:rsidR="00747C8C">
        <w:t xml:space="preserve"> на службу</w:t>
      </w:r>
      <w:r w:rsidR="005B670C">
        <w:t xml:space="preserve"> на основании их</w:t>
      </w:r>
      <w:r w:rsidR="007D6906">
        <w:t xml:space="preserve"> до</w:t>
      </w:r>
      <w:r w:rsidR="007D6906">
        <w:t>с</w:t>
      </w:r>
      <w:r w:rsidR="007D6906">
        <w:t>тоинств и с учетом принцип</w:t>
      </w:r>
      <w:r w:rsidR="00747C8C">
        <w:t>ов</w:t>
      </w:r>
      <w:r w:rsidR="007D6906">
        <w:t xml:space="preserve"> транспарентности, справедливости</w:t>
      </w:r>
      <w:r w:rsidR="00145E60">
        <w:t xml:space="preserve"> и равных возможностей без дискриминации по признаку пола. </w:t>
      </w:r>
      <w:r w:rsidR="00747C8C">
        <w:t xml:space="preserve">В свою очередь </w:t>
      </w:r>
      <w:r w:rsidR="00145E60">
        <w:t>Трудовой кодекс был изменен законом в 2008</w:t>
      </w:r>
      <w:r w:rsidR="00814BCD">
        <w:t xml:space="preserve"> </w:t>
      </w:r>
      <w:r w:rsidR="00145E60">
        <w:t>году с отменой всех статей, в соответствии с</w:t>
      </w:r>
      <w:r w:rsidR="008B4DB5">
        <w:t xml:space="preserve"> которыми положения </w:t>
      </w:r>
      <w:r w:rsidR="00747C8C">
        <w:t xml:space="preserve">Кодекса </w:t>
      </w:r>
      <w:r w:rsidR="008B4DB5">
        <w:t xml:space="preserve">не применялись к </w:t>
      </w:r>
      <w:r w:rsidR="005B670C">
        <w:t>конкретным</w:t>
      </w:r>
      <w:r w:rsidR="008B4DB5">
        <w:t xml:space="preserve"> группам </w:t>
      </w:r>
      <w:r w:rsidR="00747C8C">
        <w:t>рабо</w:t>
      </w:r>
      <w:r w:rsidR="00747C8C">
        <w:t>т</w:t>
      </w:r>
      <w:r w:rsidR="00747C8C">
        <w:t>ников</w:t>
      </w:r>
      <w:r w:rsidR="008B4DB5">
        <w:t>. Большинство</w:t>
      </w:r>
      <w:r w:rsidR="008B4DB5" w:rsidRPr="008B4DB5">
        <w:t xml:space="preserve"> </w:t>
      </w:r>
      <w:r w:rsidR="008B4DB5">
        <w:t>упомянутых</w:t>
      </w:r>
      <w:r w:rsidR="008B4DB5" w:rsidRPr="008B4DB5">
        <w:t xml:space="preserve"> </w:t>
      </w:r>
      <w:r w:rsidR="008B4DB5">
        <w:t>групп</w:t>
      </w:r>
      <w:r w:rsidR="008B4DB5" w:rsidRPr="008B4DB5">
        <w:t xml:space="preserve"> </w:t>
      </w:r>
      <w:r w:rsidR="008B4DB5">
        <w:t>состояли</w:t>
      </w:r>
      <w:r w:rsidR="008B4DB5" w:rsidRPr="008B4DB5">
        <w:t xml:space="preserve"> </w:t>
      </w:r>
      <w:r w:rsidR="008B4DB5">
        <w:t>в</w:t>
      </w:r>
      <w:r w:rsidR="008B4DB5" w:rsidRPr="008B4DB5">
        <w:t xml:space="preserve"> </w:t>
      </w:r>
      <w:r w:rsidR="008B4DB5">
        <w:t>основном</w:t>
      </w:r>
      <w:r w:rsidR="008B4DB5" w:rsidRPr="008B4DB5">
        <w:t xml:space="preserve"> </w:t>
      </w:r>
      <w:r w:rsidR="008B4DB5">
        <w:t>из</w:t>
      </w:r>
      <w:r w:rsidR="008B4DB5" w:rsidRPr="008B4DB5">
        <w:t xml:space="preserve"> </w:t>
      </w:r>
      <w:r w:rsidR="008B4DB5">
        <w:t>женщин, в том числе мигрантов. Кроме</w:t>
      </w:r>
      <w:r w:rsidR="008B4DB5" w:rsidRPr="008B4DB5">
        <w:t xml:space="preserve"> </w:t>
      </w:r>
      <w:r w:rsidR="008B4DB5">
        <w:t>того</w:t>
      </w:r>
      <w:r w:rsidR="008B4DB5" w:rsidRPr="008B4DB5">
        <w:t xml:space="preserve">, </w:t>
      </w:r>
      <w:r w:rsidR="008B4DB5">
        <w:t>в</w:t>
      </w:r>
      <w:r w:rsidR="008B4DB5" w:rsidRPr="008B4DB5">
        <w:t xml:space="preserve"> </w:t>
      </w:r>
      <w:r w:rsidR="008B4DB5">
        <w:t>соответствии</w:t>
      </w:r>
      <w:r w:rsidR="008B4DB5" w:rsidRPr="008B4DB5">
        <w:t xml:space="preserve"> </w:t>
      </w:r>
      <w:r w:rsidR="008B4DB5">
        <w:t>с</w:t>
      </w:r>
      <w:r w:rsidR="008B4DB5" w:rsidRPr="008B4DB5">
        <w:t xml:space="preserve"> </w:t>
      </w:r>
      <w:r w:rsidR="008B4DB5">
        <w:t>законом</w:t>
      </w:r>
      <w:r w:rsidR="008B4DB5" w:rsidRPr="008B4DB5">
        <w:t xml:space="preserve">, </w:t>
      </w:r>
      <w:r w:rsidR="008B4DB5">
        <w:t>предусмотревшим п</w:t>
      </w:r>
      <w:r w:rsidR="008B4DB5">
        <w:t>о</w:t>
      </w:r>
      <w:r w:rsidR="008B4DB5">
        <w:t xml:space="preserve">правки, в </w:t>
      </w:r>
      <w:r w:rsidR="00747C8C">
        <w:t xml:space="preserve">Кодекс </w:t>
      </w:r>
      <w:r w:rsidR="008B4DB5">
        <w:t>была включена статья</w:t>
      </w:r>
      <w:r w:rsidR="00814BCD">
        <w:t xml:space="preserve"> </w:t>
      </w:r>
      <w:r w:rsidR="008B4DB5">
        <w:t>29, объявляющая сексуальное домог</w:t>
      </w:r>
      <w:r w:rsidR="008B4DB5">
        <w:t>а</w:t>
      </w:r>
      <w:r w:rsidR="008B4DB5">
        <w:t xml:space="preserve">тельство правонарушением. И наконец, для ликвидации любого материального препятствия </w:t>
      </w:r>
      <w:r w:rsidR="00747C8C">
        <w:t xml:space="preserve">в осуществлении </w:t>
      </w:r>
      <w:r w:rsidR="008B4DB5">
        <w:t>прав</w:t>
      </w:r>
      <w:r w:rsidR="00747C8C">
        <w:t>а</w:t>
      </w:r>
      <w:r w:rsidR="008B4DB5">
        <w:t xml:space="preserve"> на возмещение через суды в делах, связа</w:t>
      </w:r>
      <w:r w:rsidR="008B4DB5">
        <w:t>н</w:t>
      </w:r>
      <w:r w:rsidR="008B4DB5">
        <w:t xml:space="preserve">ных с </w:t>
      </w:r>
      <w:r w:rsidR="005B670C">
        <w:t>трудовыми спорами</w:t>
      </w:r>
      <w:r w:rsidR="008B4DB5">
        <w:t xml:space="preserve">, новый закон предусматривает, что такие </w:t>
      </w:r>
      <w:r w:rsidR="00747C8C">
        <w:t>дела</w:t>
      </w:r>
      <w:r w:rsidR="008B4DB5">
        <w:t>, пре</w:t>
      </w:r>
      <w:r w:rsidR="008B4DB5">
        <w:t>д</w:t>
      </w:r>
      <w:r w:rsidR="008B4DB5">
        <w:t>ставленные в суды или в Комиссию по заработной плате, должн</w:t>
      </w:r>
      <w:r w:rsidR="005B670C">
        <w:t>ы быть освоб</w:t>
      </w:r>
      <w:r w:rsidR="005B670C">
        <w:t>о</w:t>
      </w:r>
      <w:r w:rsidR="005B670C">
        <w:t>ждены от всех сборов</w:t>
      </w:r>
      <w:r w:rsidR="008B4DB5">
        <w:t xml:space="preserve">, включая </w:t>
      </w:r>
      <w:r w:rsidR="005B670C">
        <w:t>сбор</w:t>
      </w:r>
      <w:r w:rsidR="008B4DB5">
        <w:t xml:space="preserve"> за осуществление судебного р</w:t>
      </w:r>
      <w:r w:rsidR="005B670C">
        <w:t>азбирател</w:t>
      </w:r>
      <w:r w:rsidR="005B670C">
        <w:t>ь</w:t>
      </w:r>
      <w:r w:rsidR="005B670C">
        <w:t>ства</w:t>
      </w:r>
      <w:r w:rsidR="008B4DB5">
        <w:t xml:space="preserve">. </w:t>
      </w:r>
    </w:p>
    <w:p w:rsidR="00B364CB" w:rsidRPr="008B4DB5" w:rsidRDefault="008C1A96" w:rsidP="000C056A">
      <w:pPr>
        <w:pStyle w:val="SingleTxtG"/>
      </w:pPr>
      <w:r w:rsidRPr="008B4DB5">
        <w:t>55.</w:t>
      </w:r>
      <w:r w:rsidRPr="008B4DB5">
        <w:tab/>
      </w:r>
      <w:r w:rsidR="008B4DB5">
        <w:t>Министерство труда подписало соглашение с Международной организ</w:t>
      </w:r>
      <w:r w:rsidR="008B4DB5">
        <w:t>а</w:t>
      </w:r>
      <w:r w:rsidR="008B4DB5">
        <w:t xml:space="preserve">цией труда по осуществлению программы содействия </w:t>
      </w:r>
      <w:r w:rsidR="005B670C">
        <w:t xml:space="preserve">получению </w:t>
      </w:r>
      <w:r w:rsidR="008B4DB5">
        <w:t>достойной рабо</w:t>
      </w:r>
      <w:r w:rsidR="005B670C">
        <w:t xml:space="preserve">ты </w:t>
      </w:r>
      <w:r w:rsidR="008B4DB5">
        <w:t>в Иордании и подготовило проект нормативов</w:t>
      </w:r>
      <w:r w:rsidR="00747C8C">
        <w:t>,</w:t>
      </w:r>
      <w:r w:rsidR="008B4DB5">
        <w:t xml:space="preserve"> </w:t>
      </w:r>
      <w:r w:rsidR="00747C8C">
        <w:t>регулирующих</w:t>
      </w:r>
      <w:r w:rsidR="008B4DB5">
        <w:t xml:space="preserve"> деятел</w:t>
      </w:r>
      <w:r w:rsidR="008B4DB5">
        <w:t>ь</w:t>
      </w:r>
      <w:r w:rsidR="008B4DB5">
        <w:t xml:space="preserve">ность </w:t>
      </w:r>
      <w:r w:rsidR="00747C8C">
        <w:t>домашних работников и работников</w:t>
      </w:r>
      <w:r w:rsidR="008B4DB5">
        <w:t xml:space="preserve"> в </w:t>
      </w:r>
      <w:r w:rsidR="00751C98">
        <w:t>сельском</w:t>
      </w:r>
      <w:r w:rsidR="008B4DB5">
        <w:t xml:space="preserve"> хозяйстве</w:t>
      </w:r>
      <w:r w:rsidR="00BA0812">
        <w:t>.</w:t>
      </w:r>
      <w:r w:rsidR="008B4DB5">
        <w:t xml:space="preserve"> </w:t>
      </w:r>
      <w:r w:rsidR="00BA0812">
        <w:t xml:space="preserve">Проект </w:t>
      </w:r>
      <w:r w:rsidR="008B4DB5">
        <w:t>этог</w:t>
      </w:r>
      <w:r w:rsidR="00BA0812">
        <w:t xml:space="preserve">о текста </w:t>
      </w:r>
      <w:r w:rsidR="008B4DB5">
        <w:t xml:space="preserve">будет представлен </w:t>
      </w:r>
      <w:r w:rsidR="002E04F6">
        <w:t>С</w:t>
      </w:r>
      <w:r w:rsidR="00BA0812">
        <w:t xml:space="preserve">овету </w:t>
      </w:r>
      <w:r w:rsidR="008B4DB5">
        <w:t xml:space="preserve">министров на утверждение в свое время. </w:t>
      </w:r>
      <w:r w:rsidR="000F141A">
        <w:t>Р</w:t>
      </w:r>
      <w:r w:rsidR="000F141A">
        <w:t>у</w:t>
      </w:r>
      <w:r w:rsidR="000F141A">
        <w:t xml:space="preserve">ководство в отношении </w:t>
      </w:r>
      <w:r w:rsidR="00BA0812">
        <w:t>работников</w:t>
      </w:r>
      <w:r w:rsidR="00714619">
        <w:t>-</w:t>
      </w:r>
      <w:r w:rsidR="000F141A">
        <w:t>неиорданцев в требующих высокой квал</w:t>
      </w:r>
      <w:r w:rsidR="000F141A">
        <w:t>и</w:t>
      </w:r>
      <w:r w:rsidR="000F141A">
        <w:t>фикации</w:t>
      </w:r>
      <w:r w:rsidR="005B670C" w:rsidRPr="005B670C">
        <w:t xml:space="preserve"> </w:t>
      </w:r>
      <w:r w:rsidR="005B670C">
        <w:t>промышленных секторах,</w:t>
      </w:r>
      <w:r w:rsidR="000F141A">
        <w:t xml:space="preserve"> большинство из которых являются рабоч</w:t>
      </w:r>
      <w:r w:rsidR="000F141A">
        <w:t>и</w:t>
      </w:r>
      <w:r w:rsidR="000F141A">
        <w:t>ми-мигрантами, было опубликовано в 2008</w:t>
      </w:r>
      <w:r w:rsidR="00814BCD">
        <w:t xml:space="preserve"> году</w:t>
      </w:r>
      <w:r w:rsidR="000F141A">
        <w:t xml:space="preserve">, так же как и руководство </w:t>
      </w:r>
      <w:r w:rsidR="00BA0812">
        <w:t>для контор</w:t>
      </w:r>
      <w:r w:rsidR="000F141A">
        <w:t xml:space="preserve"> по на</w:t>
      </w:r>
      <w:r w:rsidR="005B670C">
        <w:t>йму</w:t>
      </w:r>
      <w:r w:rsidR="000F141A">
        <w:t xml:space="preserve"> иностранных рабочих. Был </w:t>
      </w:r>
      <w:r w:rsidR="005B670C">
        <w:t>опубликован</w:t>
      </w:r>
      <w:r w:rsidR="000F141A">
        <w:t xml:space="preserve"> декрет, делающий обязательным страхование жизни </w:t>
      </w:r>
      <w:r w:rsidR="005B670C">
        <w:t>трудящихся</w:t>
      </w:r>
      <w:r w:rsidR="000F141A">
        <w:t xml:space="preserve">-мигрантов, а </w:t>
      </w:r>
      <w:r w:rsidR="00BA0812">
        <w:t xml:space="preserve">Министерство </w:t>
      </w:r>
      <w:r w:rsidR="000F141A">
        <w:t xml:space="preserve">труда опубликовало нормы по </w:t>
      </w:r>
      <w:r w:rsidR="00751C98">
        <w:t>инспекциям</w:t>
      </w:r>
      <w:r w:rsidR="000F141A">
        <w:t xml:space="preserve">. Все эти меры </w:t>
      </w:r>
      <w:r w:rsidR="005B670C">
        <w:t>направлены на защиту прав трудящихся</w:t>
      </w:r>
      <w:r w:rsidR="000F141A">
        <w:t xml:space="preserve">. </w:t>
      </w:r>
      <w:r w:rsidR="005B670C">
        <w:t>Ч</w:t>
      </w:r>
      <w:r w:rsidR="000F141A">
        <w:t>то касается учреждений по дневному уходу за детьми, то Секция по уходу за детьми Управления</w:t>
      </w:r>
      <w:r w:rsidR="002D3E0C">
        <w:t xml:space="preserve"> по</w:t>
      </w:r>
      <w:r w:rsidR="000F141A">
        <w:t xml:space="preserve"> </w:t>
      </w:r>
      <w:r w:rsidR="00BA0812">
        <w:t>делам семьи</w:t>
      </w:r>
      <w:r w:rsidR="000F141A">
        <w:t xml:space="preserve"> </w:t>
      </w:r>
      <w:r w:rsidR="000D15A7">
        <w:t>п</w:t>
      </w:r>
      <w:r w:rsidR="000F141A">
        <w:t xml:space="preserve">ри </w:t>
      </w:r>
      <w:r w:rsidR="00BA0812">
        <w:t>Министерств</w:t>
      </w:r>
      <w:r w:rsidR="000D15A7">
        <w:t>е</w:t>
      </w:r>
      <w:r w:rsidR="00BA0812">
        <w:t xml:space="preserve"> </w:t>
      </w:r>
      <w:r w:rsidR="000F141A">
        <w:t xml:space="preserve">социальных </w:t>
      </w:r>
      <w:r w:rsidR="00BA0812">
        <w:t>вопросов</w:t>
      </w:r>
      <w:r w:rsidR="000F141A">
        <w:t xml:space="preserve"> в настоящее время занимается созда</w:t>
      </w:r>
      <w:r w:rsidR="00BA0812">
        <w:t>ни</w:t>
      </w:r>
      <w:r w:rsidR="002D3E0C">
        <w:t>ем</w:t>
      </w:r>
      <w:r w:rsidR="000F141A">
        <w:t xml:space="preserve"> благоприятн</w:t>
      </w:r>
      <w:r w:rsidR="00BA0812">
        <w:t>ой</w:t>
      </w:r>
      <w:r w:rsidR="000F141A">
        <w:t xml:space="preserve"> сред</w:t>
      </w:r>
      <w:r w:rsidR="00BA0812">
        <w:t>ы</w:t>
      </w:r>
      <w:r w:rsidR="000F141A">
        <w:t xml:space="preserve"> для детей в возрасте </w:t>
      </w:r>
      <w:r w:rsidR="000D15A7">
        <w:t xml:space="preserve">до </w:t>
      </w:r>
      <w:r w:rsidR="000F141A">
        <w:t xml:space="preserve">четырех лет. В этой связи были подготовлены </w:t>
      </w:r>
      <w:r w:rsidR="00BA0812">
        <w:t>положения</w:t>
      </w:r>
      <w:r w:rsidR="000F141A">
        <w:t xml:space="preserve"> и руководства, относящиеся к лицензированию и управлению </w:t>
      </w:r>
      <w:r w:rsidR="000D15A7">
        <w:t xml:space="preserve">детскими </w:t>
      </w:r>
      <w:r w:rsidR="000F141A">
        <w:t xml:space="preserve">домами. </w:t>
      </w:r>
    </w:p>
    <w:p w:rsidR="00B364CB" w:rsidRPr="00B35170" w:rsidRDefault="00B35170" w:rsidP="00B35170">
      <w:pPr>
        <w:pStyle w:val="H23G"/>
      </w:pPr>
      <w:r>
        <w:tab/>
      </w:r>
      <w:r>
        <w:tab/>
      </w:r>
      <w:r w:rsidR="000F141A" w:rsidRPr="00B35170">
        <w:t>Статья</w:t>
      </w:r>
      <w:r w:rsidR="00A46E71" w:rsidRPr="00B35170">
        <w:t xml:space="preserve"> 2</w:t>
      </w:r>
      <w:r w:rsidR="00814BCD" w:rsidRPr="00B35170">
        <w:t xml:space="preserve"> </w:t>
      </w:r>
      <w:r w:rsidR="00344548">
        <w:t>(</w:t>
      </w:r>
      <w:r w:rsidR="00A46E71" w:rsidRPr="00B35170">
        <w:t xml:space="preserve">f) </w:t>
      </w:r>
      <w:r w:rsidR="000F141A" w:rsidRPr="00B35170">
        <w:t>и</w:t>
      </w:r>
      <w:r w:rsidR="00A46E71" w:rsidRPr="00B35170">
        <w:t xml:space="preserve"> (g)</w:t>
      </w:r>
    </w:p>
    <w:p w:rsidR="00B364CB" w:rsidRPr="00B35170" w:rsidRDefault="00841678" w:rsidP="00B35170">
      <w:pPr>
        <w:pStyle w:val="SingleTxtG"/>
      </w:pPr>
      <w:r w:rsidRPr="00B35170">
        <w:t>56.</w:t>
      </w:r>
      <w:r w:rsidRPr="00B35170">
        <w:tab/>
      </w:r>
      <w:r w:rsidR="000D15A7" w:rsidRPr="00B35170">
        <w:t>В отношении</w:t>
      </w:r>
      <w:r w:rsidR="000F141A" w:rsidRPr="00B35170">
        <w:t xml:space="preserve"> рекомендации</w:t>
      </w:r>
      <w:r w:rsidR="00814BCD" w:rsidRPr="00B35170">
        <w:t xml:space="preserve"> </w:t>
      </w:r>
      <w:r w:rsidR="000F141A" w:rsidRPr="00B35170">
        <w:t xml:space="preserve">№ 9 Комитета </w:t>
      </w:r>
      <w:r w:rsidR="00751C98" w:rsidRPr="00B35170">
        <w:t>следует</w:t>
      </w:r>
      <w:r w:rsidR="000D15A7" w:rsidRPr="00B35170">
        <w:t xml:space="preserve"> отметить, </w:t>
      </w:r>
      <w:r w:rsidR="000F141A" w:rsidRPr="00B35170">
        <w:t>что</w:t>
      </w:r>
      <w:r w:rsidR="000D15A7" w:rsidRPr="00B35170">
        <w:t xml:space="preserve"> как в Национальной программе, так и в рамках инициативы</w:t>
      </w:r>
      <w:r w:rsidR="000F141A" w:rsidRPr="00B35170">
        <w:t xml:space="preserve"> «Мы все</w:t>
      </w:r>
      <w:r w:rsidR="00BA0812" w:rsidRPr="00B35170">
        <w:t xml:space="preserve"> </w:t>
      </w:r>
      <w:r w:rsidR="000D15A7" w:rsidRPr="00B35170">
        <w:t xml:space="preserve">– </w:t>
      </w:r>
      <w:r w:rsidR="00BA0812" w:rsidRPr="00B35170">
        <w:t>иорданцы</w:t>
      </w:r>
      <w:r w:rsidR="000F141A" w:rsidRPr="00B35170">
        <w:t xml:space="preserve">» в разделе «Законодательство и </w:t>
      </w:r>
      <w:r w:rsidR="000D15A7" w:rsidRPr="00B35170">
        <w:t>юстиция</w:t>
      </w:r>
      <w:r w:rsidR="000F141A" w:rsidRPr="00B35170">
        <w:t xml:space="preserve">» </w:t>
      </w:r>
      <w:r w:rsidR="003C3875" w:rsidRPr="00B35170">
        <w:t xml:space="preserve">рекомендовано </w:t>
      </w:r>
      <w:r w:rsidR="00194DA2" w:rsidRPr="00B35170">
        <w:t>«</w:t>
      </w:r>
      <w:r w:rsidR="003C3875" w:rsidRPr="00B35170">
        <w:t>предпринять усилия, направленные</w:t>
      </w:r>
      <w:r w:rsidR="000F141A" w:rsidRPr="00B35170">
        <w:t xml:space="preserve"> на </w:t>
      </w:r>
      <w:r w:rsidR="00BA0812" w:rsidRPr="00B35170">
        <w:t>устранение</w:t>
      </w:r>
      <w:r w:rsidR="000F141A" w:rsidRPr="00B35170">
        <w:t xml:space="preserve"> </w:t>
      </w:r>
      <w:r w:rsidR="003C3875" w:rsidRPr="00B35170">
        <w:t xml:space="preserve">из законодательства </w:t>
      </w:r>
      <w:r w:rsidR="000F141A" w:rsidRPr="00B35170">
        <w:t>дискриминационных полож</w:t>
      </w:r>
      <w:r w:rsidR="000F141A" w:rsidRPr="00B35170">
        <w:t>е</w:t>
      </w:r>
      <w:r w:rsidR="000F141A" w:rsidRPr="00B35170">
        <w:t xml:space="preserve">ний». Более того, </w:t>
      </w:r>
      <w:r w:rsidR="003C3875" w:rsidRPr="00B35170">
        <w:t>в Иорданской национальной стратегии</w:t>
      </w:r>
      <w:r w:rsidR="000F141A" w:rsidRPr="00B35170">
        <w:t xml:space="preserve"> </w:t>
      </w:r>
      <w:r w:rsidR="00BA0812" w:rsidRPr="00B35170">
        <w:t>в интересах</w:t>
      </w:r>
      <w:r w:rsidR="003C3875" w:rsidRPr="00B35170">
        <w:t xml:space="preserve"> женщин подчеркнута</w:t>
      </w:r>
      <w:r w:rsidR="000F141A" w:rsidRPr="00B35170">
        <w:t xml:space="preserve"> необходимость достижения равенства и ликвидации всех форм дискриминации в отношении женщин в иорданском законодательстве. Были приняты некоторые законодательные поправки, в том числе</w:t>
      </w:r>
      <w:r w:rsidR="00BA0812" w:rsidRPr="00B35170">
        <w:t>,</w:t>
      </w:r>
      <w:r w:rsidR="000F141A" w:rsidRPr="00B35170">
        <w:t xml:space="preserve"> в частности</w:t>
      </w:r>
      <w:r w:rsidR="00BA0812" w:rsidRPr="00B35170">
        <w:t>,</w:t>
      </w:r>
      <w:r w:rsidR="000F141A" w:rsidRPr="00B35170">
        <w:t xml:space="preserve"> те, к</w:t>
      </w:r>
      <w:r w:rsidR="000F141A" w:rsidRPr="00B35170">
        <w:t>о</w:t>
      </w:r>
      <w:r w:rsidR="000F141A" w:rsidRPr="00B35170">
        <w:t>торые изложены ниже:</w:t>
      </w:r>
    </w:p>
    <w:p w:rsidR="00B364CB" w:rsidRPr="000F141A" w:rsidRDefault="000F141A" w:rsidP="000C056A">
      <w:pPr>
        <w:pStyle w:val="Bullet1G"/>
      </w:pPr>
      <w:r>
        <w:t xml:space="preserve">Трудовой кодекс был изменен </w:t>
      </w:r>
      <w:r w:rsidR="003C3875">
        <w:t>принятым в 2008</w:t>
      </w:r>
      <w:r w:rsidR="00814BCD">
        <w:t xml:space="preserve"> году</w:t>
      </w:r>
      <w:r w:rsidR="003C3875">
        <w:t xml:space="preserve"> </w:t>
      </w:r>
      <w:r>
        <w:t>законом,</w:t>
      </w:r>
      <w:r w:rsidR="003C3875">
        <w:t xml:space="preserve"> который</w:t>
      </w:r>
      <w:r w:rsidR="00F70749">
        <w:t xml:space="preserve"> </w:t>
      </w:r>
      <w:r w:rsidR="003C3875">
        <w:t>предусматривал</w:t>
      </w:r>
      <w:r>
        <w:t xml:space="preserve"> распространение </w:t>
      </w:r>
      <w:r w:rsidR="00BA0812">
        <w:t xml:space="preserve">положений этого Кодекса </w:t>
      </w:r>
      <w:r>
        <w:t xml:space="preserve">на всех </w:t>
      </w:r>
      <w:r w:rsidR="00BA0812">
        <w:t>р</w:t>
      </w:r>
      <w:r w:rsidR="00BA0812">
        <w:t>а</w:t>
      </w:r>
      <w:r w:rsidR="00BA0812">
        <w:t>ботников</w:t>
      </w:r>
      <w:r>
        <w:t xml:space="preserve">. Закон о пенсиях для государственных </w:t>
      </w:r>
      <w:r w:rsidR="00BA0812">
        <w:t>служащих</w:t>
      </w:r>
      <w:r>
        <w:t xml:space="preserve"> был изменен </w:t>
      </w:r>
      <w:r w:rsidR="00BA0812">
        <w:t>Законом</w:t>
      </w:r>
      <w:r w:rsidR="00814BCD">
        <w:t xml:space="preserve"> </w:t>
      </w:r>
      <w:r w:rsidR="003C3875">
        <w:t xml:space="preserve">№ 19 </w:t>
      </w:r>
      <w:r>
        <w:t>2006</w:t>
      </w:r>
      <w:r w:rsidR="00814BCD">
        <w:t xml:space="preserve"> </w:t>
      </w:r>
      <w:r>
        <w:t xml:space="preserve">года, который продлевает </w:t>
      </w:r>
      <w:r w:rsidR="003C3875">
        <w:t>трудовой стаж</w:t>
      </w:r>
      <w:r>
        <w:t xml:space="preserve">, </w:t>
      </w:r>
      <w:r w:rsidR="003C3875">
        <w:t>необход</w:t>
      </w:r>
      <w:r w:rsidR="003C3875">
        <w:t>и</w:t>
      </w:r>
      <w:r w:rsidR="003C3875">
        <w:t xml:space="preserve">мый </w:t>
      </w:r>
      <w:r>
        <w:t xml:space="preserve">для </w:t>
      </w:r>
      <w:r w:rsidR="003C3875">
        <w:t>получения пенсии</w:t>
      </w:r>
      <w:r>
        <w:t>. Цель данной поправки заключается в сниж</w:t>
      </w:r>
      <w:r>
        <w:t>е</w:t>
      </w:r>
      <w:r>
        <w:t>нии до минимума случаев раннего ухода на пенсию;</w:t>
      </w:r>
    </w:p>
    <w:p w:rsidR="00B364CB" w:rsidRPr="00573718" w:rsidRDefault="003C3875" w:rsidP="000C056A">
      <w:pPr>
        <w:pStyle w:val="Bullet1G"/>
      </w:pPr>
      <w:r>
        <w:t>В положениях</w:t>
      </w:r>
      <w:r w:rsidR="00BA0812">
        <w:t xml:space="preserve"> о</w:t>
      </w:r>
      <w:r w:rsidR="00573718">
        <w:t xml:space="preserve"> гражданской служб</w:t>
      </w:r>
      <w:r w:rsidR="00BA0812">
        <w:t>е</w:t>
      </w:r>
      <w:r w:rsidR="00573718">
        <w:t xml:space="preserve"> 2007</w:t>
      </w:r>
      <w:r w:rsidR="00814BCD">
        <w:t xml:space="preserve"> года</w:t>
      </w:r>
      <w:r w:rsidR="00573718">
        <w:t xml:space="preserve"> четко и подробно излаг</w:t>
      </w:r>
      <w:r w:rsidR="00573718">
        <w:t>а</w:t>
      </w:r>
      <w:r w:rsidR="00573718">
        <w:t>ют</w:t>
      </w:r>
      <w:r>
        <w:t>ся</w:t>
      </w:r>
      <w:r w:rsidR="00573718">
        <w:t xml:space="preserve"> случаи, в которых семейное </w:t>
      </w:r>
      <w:r>
        <w:t xml:space="preserve">пособие выплачивается женщине – </w:t>
      </w:r>
      <w:r w:rsidR="00573718">
        <w:t>р</w:t>
      </w:r>
      <w:r w:rsidR="00573718">
        <w:t>а</w:t>
      </w:r>
      <w:r w:rsidR="00573718">
        <w:t xml:space="preserve">ботнику гражданской службы, </w:t>
      </w:r>
      <w:r w:rsidR="00BA0812">
        <w:t xml:space="preserve">а </w:t>
      </w:r>
      <w:r>
        <w:t>в других нормативах, таких</w:t>
      </w:r>
      <w:r w:rsidR="00573718">
        <w:t xml:space="preserve"> как </w:t>
      </w:r>
      <w:r w:rsidR="00BA0812">
        <w:t>Полож</w:t>
      </w:r>
      <w:r w:rsidR="00BA0812">
        <w:t>е</w:t>
      </w:r>
      <w:r w:rsidR="00BA0812">
        <w:t>ния о муниципальных работниках</w:t>
      </w:r>
      <w:r w:rsidR="00573718">
        <w:t xml:space="preserve"> с поправками в соответствии с законом</w:t>
      </w:r>
      <w:r w:rsidR="00814BCD">
        <w:t xml:space="preserve"> </w:t>
      </w:r>
      <w:r w:rsidR="00573718">
        <w:t>№ 108 2007</w:t>
      </w:r>
      <w:r w:rsidR="00814BCD">
        <w:t xml:space="preserve"> года</w:t>
      </w:r>
      <w:r w:rsidR="00BA0812">
        <w:t xml:space="preserve">, </w:t>
      </w:r>
      <w:r>
        <w:t>применяются те же критерии</w:t>
      </w:r>
      <w:r w:rsidR="00B105CF">
        <w:t>;</w:t>
      </w:r>
    </w:p>
    <w:p w:rsidR="00B364CB" w:rsidRPr="00B105CF" w:rsidRDefault="00D21957" w:rsidP="000C056A">
      <w:pPr>
        <w:pStyle w:val="Bullet1G"/>
      </w:pPr>
      <w:r>
        <w:t xml:space="preserve">В </w:t>
      </w:r>
      <w:r w:rsidR="00B105CF">
        <w:t xml:space="preserve">Палату </w:t>
      </w:r>
      <w:r w:rsidR="00E30E93">
        <w:t>депутатов</w:t>
      </w:r>
      <w:r w:rsidR="00B105CF">
        <w:t xml:space="preserve"> был внесен законопроект, предусматривающий изм</w:t>
      </w:r>
      <w:r w:rsidR="00B105CF">
        <w:t>е</w:t>
      </w:r>
      <w:r w:rsidR="00B105CF">
        <w:t>нения определенных статей Закона о социальном страховании, которые являются дискриминационными в отношении женщин. Это предлагаемое законодательство рассматривается ниже в пункте</w:t>
      </w:r>
      <w:r w:rsidR="00814BCD">
        <w:t xml:space="preserve"> </w:t>
      </w:r>
      <w:r w:rsidR="00B105CF">
        <w:t>191 настоящего докл</w:t>
      </w:r>
      <w:r w:rsidR="00B105CF">
        <w:t>а</w:t>
      </w:r>
      <w:r w:rsidR="00B105CF">
        <w:t xml:space="preserve">да. Другой проект закона, который был также </w:t>
      </w:r>
      <w:r w:rsidR="00BA0812">
        <w:t>внесен</w:t>
      </w:r>
      <w:r w:rsidR="00B105CF">
        <w:t xml:space="preserve"> в Палату</w:t>
      </w:r>
      <w:r w:rsidR="00E30E93">
        <w:t xml:space="preserve"> депутатов</w:t>
      </w:r>
      <w:r w:rsidR="00B105CF">
        <w:t>, предусматривает поправки к Уголовному кодексу 2009</w:t>
      </w:r>
      <w:r w:rsidR="00814BCD">
        <w:t xml:space="preserve"> года</w:t>
      </w:r>
      <w:r w:rsidR="00B105CF">
        <w:t xml:space="preserve"> в целях пр</w:t>
      </w:r>
      <w:r w:rsidR="00B105CF">
        <w:t>и</w:t>
      </w:r>
      <w:r w:rsidR="00B105CF">
        <w:t xml:space="preserve">ведения его в соответствие с международными критериями и </w:t>
      </w:r>
      <w:r w:rsidR="00BA4972">
        <w:t>обеспеч</w:t>
      </w:r>
      <w:r w:rsidR="00BA4972">
        <w:t>е</w:t>
      </w:r>
      <w:r w:rsidR="00BA4972">
        <w:t>ния</w:t>
      </w:r>
      <w:r w:rsidR="00B105CF">
        <w:t xml:space="preserve"> большей защиты женщинам и детям. Сам</w:t>
      </w:r>
      <w:r>
        <w:t>ыми</w:t>
      </w:r>
      <w:r w:rsidR="00B105CF">
        <w:t xml:space="preserve"> важн</w:t>
      </w:r>
      <w:r>
        <w:t>ыми</w:t>
      </w:r>
      <w:r w:rsidR="00B105CF">
        <w:t xml:space="preserve"> из прилага</w:t>
      </w:r>
      <w:r w:rsidR="00B105CF">
        <w:t>е</w:t>
      </w:r>
      <w:r w:rsidR="00B105CF">
        <w:t>мых поправок явля</w:t>
      </w:r>
      <w:r>
        <w:t>ю</w:t>
      </w:r>
      <w:r w:rsidR="00B105CF">
        <w:t>тся та, котора</w:t>
      </w:r>
      <w:r w:rsidR="00BA0812">
        <w:t>я</w:t>
      </w:r>
      <w:r w:rsidR="00B105CF">
        <w:t xml:space="preserve"> предусматрива</w:t>
      </w:r>
      <w:r w:rsidR="00BA0812">
        <w:t>е</w:t>
      </w:r>
      <w:r w:rsidR="00B105CF">
        <w:t>т более тяжелое нак</w:t>
      </w:r>
      <w:r w:rsidR="00B105CF">
        <w:t>а</w:t>
      </w:r>
      <w:r w:rsidR="00B105CF">
        <w:t xml:space="preserve">зание за изнасилование, и </w:t>
      </w:r>
      <w:r w:rsidR="00BA4972">
        <w:t>та</w:t>
      </w:r>
      <w:r w:rsidR="00B105CF">
        <w:t>, которая повышает минимальный возраст применительно к смягчающим обстоятельствам;</w:t>
      </w:r>
    </w:p>
    <w:p w:rsidR="00B364CB" w:rsidRPr="00B105CF" w:rsidRDefault="00B105CF" w:rsidP="000C056A">
      <w:pPr>
        <w:pStyle w:val="Bullet1G"/>
      </w:pPr>
      <w:r>
        <w:t>Все существующее законодательство подвергается пересмотру с целью приведения его в соответствие с Конвенцией и с заключительным зам</w:t>
      </w:r>
      <w:r>
        <w:t>е</w:t>
      </w:r>
      <w:r>
        <w:t>чанием</w:t>
      </w:r>
      <w:r w:rsidR="00814BCD">
        <w:t xml:space="preserve"> </w:t>
      </w:r>
      <w:r>
        <w:t xml:space="preserve">№ 9 Комитета. Этот процесс осуществляется упорядоченно через ИНКЖ, Национальный совет по </w:t>
      </w:r>
      <w:r w:rsidR="00BA0812">
        <w:t>делам семьи</w:t>
      </w:r>
      <w:r>
        <w:t xml:space="preserve">, Национальный центр по правам человека и </w:t>
      </w:r>
      <w:r w:rsidR="00BA0812">
        <w:t>Канцелярию</w:t>
      </w:r>
      <w:r>
        <w:t xml:space="preserve"> </w:t>
      </w:r>
      <w:r w:rsidR="00BA0812">
        <w:t xml:space="preserve">Главного </w:t>
      </w:r>
      <w:r>
        <w:t>судьи. Единственные законы и нормативы, которые еще не подверглись изменениям, носят ограниче</w:t>
      </w:r>
      <w:r>
        <w:t>н</w:t>
      </w:r>
      <w:r>
        <w:t xml:space="preserve">ный характер и относятся к нескольким конкретным вопросам; </w:t>
      </w:r>
    </w:p>
    <w:p w:rsidR="00275971" w:rsidRDefault="00BA0812" w:rsidP="000C056A">
      <w:pPr>
        <w:pStyle w:val="Bullet1G"/>
      </w:pPr>
      <w:r>
        <w:t xml:space="preserve">Министерство </w:t>
      </w:r>
      <w:r w:rsidR="00B105CF">
        <w:t>политического развития и ИНКЖ</w:t>
      </w:r>
      <w:r>
        <w:t xml:space="preserve"> подписали соглашение о сотрудничестве,</w:t>
      </w:r>
      <w:r w:rsidR="00B105CF">
        <w:t xml:space="preserve"> в соответствии с которым стороны будут поддерживать и поощрять на протяжении четырехлетнего </w:t>
      </w:r>
      <w:r w:rsidR="00BA4972">
        <w:t>срока усилия</w:t>
      </w:r>
      <w:r w:rsidR="00B105CF">
        <w:t xml:space="preserve"> ИНКЖ по обзору национального законодательства и внесению предложений о необход</w:t>
      </w:r>
      <w:r w:rsidR="00B105CF">
        <w:t>и</w:t>
      </w:r>
      <w:r w:rsidR="00B105CF">
        <w:t xml:space="preserve">мых поправках, направленных на повышение </w:t>
      </w:r>
      <w:r w:rsidR="00BA4972">
        <w:t>доли</w:t>
      </w:r>
      <w:r w:rsidR="00B105CF">
        <w:t xml:space="preserve"> женщин в государс</w:t>
      </w:r>
      <w:r w:rsidR="00B105CF">
        <w:t>т</w:t>
      </w:r>
      <w:r w:rsidR="00B105CF">
        <w:t>венной и политической жизни. Примеры этому включают Закон о выб</w:t>
      </w:r>
      <w:r w:rsidR="00B105CF">
        <w:t>о</w:t>
      </w:r>
      <w:r w:rsidR="00B105CF">
        <w:t>рах, Закон о политических партиях, Закон об ассоциациях и другие.</w:t>
      </w:r>
      <w:r w:rsidR="007818CD">
        <w:t xml:space="preserve"> </w:t>
      </w:r>
      <w:r>
        <w:t>Кр</w:t>
      </w:r>
      <w:r>
        <w:t>о</w:t>
      </w:r>
      <w:r>
        <w:t xml:space="preserve">ме </w:t>
      </w:r>
      <w:r w:rsidR="00304CEB">
        <w:t>того</w:t>
      </w:r>
      <w:r>
        <w:t>,</w:t>
      </w:r>
      <w:r w:rsidR="00304CEB">
        <w:t xml:space="preserve"> стороны </w:t>
      </w:r>
      <w:r>
        <w:t>обязуются</w:t>
      </w:r>
      <w:r w:rsidR="00304CEB">
        <w:t xml:space="preserve"> осуществлять программы</w:t>
      </w:r>
      <w:r w:rsidR="00275971">
        <w:t xml:space="preserve"> по распростран</w:t>
      </w:r>
      <w:r w:rsidR="00275971">
        <w:t>е</w:t>
      </w:r>
      <w:r w:rsidR="00275971">
        <w:t xml:space="preserve">нию </w:t>
      </w:r>
      <w:r w:rsidR="00304CEB">
        <w:t>знаний о политических правах</w:t>
      </w:r>
      <w:r w:rsidR="00275971">
        <w:t>,</w:t>
      </w:r>
      <w:r w:rsidR="00304CEB">
        <w:t xml:space="preserve"> </w:t>
      </w:r>
      <w:r w:rsidR="00275971">
        <w:t>правах гражданства и ответственн</w:t>
      </w:r>
      <w:r w:rsidR="00275971">
        <w:t>о</w:t>
      </w:r>
      <w:r w:rsidR="00275971">
        <w:t>сти на основе ра</w:t>
      </w:r>
      <w:r w:rsidR="00BA4972">
        <w:t>венства женщин и мужчин с уделением особого вним</w:t>
      </w:r>
      <w:r w:rsidR="00BA4972">
        <w:t>а</w:t>
      </w:r>
      <w:r w:rsidR="00BA4972">
        <w:t>ния</w:t>
      </w:r>
      <w:r w:rsidR="00275971">
        <w:t xml:space="preserve"> </w:t>
      </w:r>
      <w:r w:rsidR="00BA4972">
        <w:t>молодым людям</w:t>
      </w:r>
      <w:r w:rsidR="00275971">
        <w:t xml:space="preserve"> </w:t>
      </w:r>
      <w:r w:rsidR="00BA4972">
        <w:t>обоих полов</w:t>
      </w:r>
      <w:r w:rsidR="00275971">
        <w:t>, включая школьников и студентов. Это делается в целях активизации роли женщин в политических партиях ч</w:t>
      </w:r>
      <w:r w:rsidR="00275971">
        <w:t>е</w:t>
      </w:r>
      <w:r w:rsidR="00275971">
        <w:t>рез программы по расширению осведомленности о важности их участия в работе партий, а также путем использования специальных партийных механизмов, которые могут быть созданы;</w:t>
      </w:r>
    </w:p>
    <w:p w:rsidR="00275971" w:rsidRPr="00967586" w:rsidRDefault="00D21957" w:rsidP="000C056A">
      <w:pPr>
        <w:pStyle w:val="Bullet1G"/>
      </w:pPr>
      <w:r>
        <w:t xml:space="preserve">В </w:t>
      </w:r>
      <w:r w:rsidR="007818CD">
        <w:t>июне 2007</w:t>
      </w:r>
      <w:r w:rsidR="00814BCD">
        <w:t xml:space="preserve"> года</w:t>
      </w:r>
      <w:r w:rsidR="007818CD">
        <w:t xml:space="preserve"> </w:t>
      </w:r>
      <w:r w:rsidR="00BA4972">
        <w:t>Департамент</w:t>
      </w:r>
      <w:r w:rsidR="007818CD">
        <w:t xml:space="preserve"> земель и </w:t>
      </w:r>
      <w:r w:rsidR="00275971">
        <w:t>обследований распространил</w:t>
      </w:r>
      <w:r w:rsidR="007818CD">
        <w:t xml:space="preserve"> </w:t>
      </w:r>
      <w:r w:rsidR="00275971">
        <w:t xml:space="preserve">циркуляр, </w:t>
      </w:r>
      <w:r w:rsidR="00BA4972">
        <w:t>в котором говорилось о том</w:t>
      </w:r>
      <w:r w:rsidR="007818CD">
        <w:t xml:space="preserve">, что женщина </w:t>
      </w:r>
      <w:r w:rsidR="00275971">
        <w:t>имеет законн</w:t>
      </w:r>
      <w:r w:rsidR="00967586">
        <w:t>ое пр</w:t>
      </w:r>
      <w:r w:rsidR="00967586">
        <w:t>а</w:t>
      </w:r>
      <w:r w:rsidR="00967586">
        <w:t>во подписывать документы</w:t>
      </w:r>
      <w:r w:rsidR="00275971">
        <w:t xml:space="preserve"> </w:t>
      </w:r>
      <w:r w:rsidR="00BA4972">
        <w:t xml:space="preserve">по </w:t>
      </w:r>
      <w:r w:rsidR="00275971">
        <w:t xml:space="preserve">регистрации всех видов земельных сделок без дискриминации по признаку пола. В прошлом </w:t>
      </w:r>
      <w:r w:rsidR="00BA4972">
        <w:t>Департамент не пр</w:t>
      </w:r>
      <w:r w:rsidR="00BA4972">
        <w:t>и</w:t>
      </w:r>
      <w:r w:rsidR="00BA4972">
        <w:t>нимал</w:t>
      </w:r>
      <w:r w:rsidR="00275971">
        <w:t xml:space="preserve"> женщин в качестве свидетелей по сделкам о недвижимости,</w:t>
      </w:r>
      <w:r w:rsidR="00967586">
        <w:t xml:space="preserve"> </w:t>
      </w:r>
      <w:r w:rsidR="00751C98">
        <w:t>з</w:t>
      </w:r>
      <w:r w:rsidR="00751C98">
        <w:t>а</w:t>
      </w:r>
      <w:r w:rsidR="00751C98">
        <w:t>ключавшимся</w:t>
      </w:r>
      <w:r w:rsidR="00275971">
        <w:t xml:space="preserve"> по его линии.</w:t>
      </w:r>
      <w:r w:rsidR="00F70749">
        <w:t xml:space="preserve"> </w:t>
      </w:r>
    </w:p>
    <w:p w:rsidR="00B364CB" w:rsidRPr="00275971" w:rsidRDefault="00457B74" w:rsidP="000C056A">
      <w:pPr>
        <w:pStyle w:val="SingleTxtG"/>
      </w:pPr>
      <w:r w:rsidRPr="00BF602D">
        <w:t>57.</w:t>
      </w:r>
      <w:r w:rsidRPr="00BF602D">
        <w:tab/>
      </w:r>
      <w:r w:rsidR="00BF602D">
        <w:t xml:space="preserve">В целях более эффективной защиты женщин готовится </w:t>
      </w:r>
      <w:r w:rsidR="00275971">
        <w:t>внесение</w:t>
      </w:r>
      <w:r w:rsidR="00BF602D">
        <w:t xml:space="preserve"> проекта закона</w:t>
      </w:r>
      <w:r w:rsidR="00BA4972" w:rsidRPr="00BA4972">
        <w:t xml:space="preserve"> </w:t>
      </w:r>
      <w:r w:rsidR="00BA4972">
        <w:t>в Палату депутатов</w:t>
      </w:r>
      <w:r w:rsidR="00BF602D">
        <w:t>, предусматривающего поправки к Уголовному коде</w:t>
      </w:r>
      <w:r w:rsidR="00BF602D">
        <w:t>к</w:t>
      </w:r>
      <w:r w:rsidR="00BF602D">
        <w:t>су 2009</w:t>
      </w:r>
      <w:r w:rsidR="00814BCD">
        <w:t xml:space="preserve"> года</w:t>
      </w:r>
      <w:r w:rsidR="00BF602D">
        <w:t xml:space="preserve">. </w:t>
      </w:r>
      <w:r w:rsidR="00275971">
        <w:t>Этот законопроект</w:t>
      </w:r>
      <w:r w:rsidR="00BF602D">
        <w:t xml:space="preserve"> с поправками предусматривает приведение данного Кодекса в соответствие с Конвенцией и международными </w:t>
      </w:r>
      <w:r w:rsidR="00275971">
        <w:t>нормами.</w:t>
      </w:r>
      <w:r w:rsidR="00BF602D">
        <w:t xml:space="preserve"> Предлагаемые поправки включают </w:t>
      </w:r>
      <w:r w:rsidR="00BA4972">
        <w:t xml:space="preserve">в себя </w:t>
      </w:r>
      <w:r w:rsidR="00BF602D">
        <w:t>нижеследующие положения</w:t>
      </w:r>
      <w:r w:rsidR="0030120A" w:rsidRPr="00275971">
        <w:t>:</w:t>
      </w:r>
    </w:p>
    <w:p w:rsidR="00B364CB" w:rsidRPr="00BF602D" w:rsidRDefault="00BF602D" w:rsidP="000C056A">
      <w:pPr>
        <w:pStyle w:val="Bullet1G"/>
      </w:pPr>
      <w:r>
        <w:t xml:space="preserve">Поправки к тем положениям Кодекса, которые относятся к </w:t>
      </w:r>
      <w:r w:rsidR="00275971">
        <w:t>попыткам и</w:t>
      </w:r>
      <w:r w:rsidR="00275971">
        <w:t>з</w:t>
      </w:r>
      <w:r w:rsidR="00275971">
        <w:t xml:space="preserve">насилования </w:t>
      </w:r>
      <w:r>
        <w:t xml:space="preserve">и наказаниям, </w:t>
      </w:r>
      <w:r w:rsidR="00BA4972">
        <w:t>применительно к правонарушителям</w:t>
      </w:r>
      <w:r w:rsidR="006C61CA">
        <w:t>, где во</w:t>
      </w:r>
      <w:r w:rsidR="006C61CA">
        <w:t>з</w:t>
      </w:r>
      <w:r w:rsidR="006C61CA">
        <w:t xml:space="preserve">раст жертвы </w:t>
      </w:r>
      <w:r w:rsidR="00275971">
        <w:t>учитывается</w:t>
      </w:r>
      <w:r w:rsidR="006C61CA">
        <w:t xml:space="preserve"> </w:t>
      </w:r>
      <w:r w:rsidR="00BA4972">
        <w:t xml:space="preserve">как </w:t>
      </w:r>
      <w:r w:rsidR="006C61CA">
        <w:t>более серьезн</w:t>
      </w:r>
      <w:r w:rsidR="00275971">
        <w:t>о</w:t>
      </w:r>
      <w:r w:rsidR="00BA4972">
        <w:t xml:space="preserve">е </w:t>
      </w:r>
      <w:r w:rsidR="00275971">
        <w:t>отягчающее обстоятельс</w:t>
      </w:r>
      <w:r w:rsidR="00275971">
        <w:t>т</w:t>
      </w:r>
      <w:r w:rsidR="00275971">
        <w:t>во</w:t>
      </w:r>
      <w:r w:rsidR="006C61CA">
        <w:t xml:space="preserve"> и </w:t>
      </w:r>
      <w:r w:rsidR="00275971">
        <w:t xml:space="preserve">где </w:t>
      </w:r>
      <w:r w:rsidR="006C61CA">
        <w:t>для ребенка в возрасте менее 18</w:t>
      </w:r>
      <w:r w:rsidR="00814BCD">
        <w:t xml:space="preserve"> </w:t>
      </w:r>
      <w:r w:rsidR="006C61CA">
        <w:t>лет</w:t>
      </w:r>
      <w:r w:rsidR="00275971" w:rsidRPr="00275971">
        <w:t xml:space="preserve"> </w:t>
      </w:r>
      <w:r w:rsidR="00275971">
        <w:t>предусматривается дополн</w:t>
      </w:r>
      <w:r w:rsidR="00275971">
        <w:t>и</w:t>
      </w:r>
      <w:r w:rsidR="00275971">
        <w:t>тельная защита</w:t>
      </w:r>
      <w:r w:rsidR="006C61CA">
        <w:t>. В соответствии с поправкой к статье</w:t>
      </w:r>
      <w:r w:rsidR="00814BCD">
        <w:t xml:space="preserve"> </w:t>
      </w:r>
      <w:r w:rsidR="006C61CA">
        <w:t xml:space="preserve">279 действия по осуществлению ритуала бракосочетания или же </w:t>
      </w:r>
      <w:r w:rsidR="00DA51FD">
        <w:t>участие</w:t>
      </w:r>
      <w:r w:rsidR="006C61CA">
        <w:t xml:space="preserve"> </w:t>
      </w:r>
      <w:r w:rsidR="00343C64">
        <w:t>в таком акте</w:t>
      </w:r>
      <w:r w:rsidR="006C61CA">
        <w:t xml:space="preserve"> б</w:t>
      </w:r>
      <w:r w:rsidR="006C61CA">
        <w:t>у</w:t>
      </w:r>
      <w:r w:rsidR="006C61CA">
        <w:t>д</w:t>
      </w:r>
      <w:r w:rsidR="00B618D9">
        <w:t>у</w:t>
      </w:r>
      <w:r w:rsidR="006C61CA">
        <w:t xml:space="preserve">т </w:t>
      </w:r>
      <w:r w:rsidR="00275971">
        <w:t>считаться</w:t>
      </w:r>
      <w:r w:rsidR="006C61CA">
        <w:t xml:space="preserve"> уголовным правонарушением за исключением тех </w:t>
      </w:r>
      <w:r w:rsidR="00343C64">
        <w:t>случ</w:t>
      </w:r>
      <w:r w:rsidR="00343C64">
        <w:t>а</w:t>
      </w:r>
      <w:r w:rsidR="00343C64">
        <w:t>ев</w:t>
      </w:r>
      <w:r w:rsidR="006C61CA">
        <w:t xml:space="preserve">, которые </w:t>
      </w:r>
      <w:r w:rsidR="00751C98">
        <w:t>излагаются</w:t>
      </w:r>
      <w:r w:rsidR="006C61CA">
        <w:t xml:space="preserve"> в Законе о личном статусе или любо</w:t>
      </w:r>
      <w:r w:rsidR="00275971">
        <w:t>м другом</w:t>
      </w:r>
      <w:r w:rsidR="006C61CA">
        <w:t xml:space="preserve"> з</w:t>
      </w:r>
      <w:r w:rsidR="006C61CA">
        <w:t>а</w:t>
      </w:r>
      <w:r w:rsidR="006C61CA">
        <w:t>кон</w:t>
      </w:r>
      <w:r w:rsidR="00275971">
        <w:t>е</w:t>
      </w:r>
      <w:r w:rsidR="006C61CA">
        <w:t xml:space="preserve"> или религиозно</w:t>
      </w:r>
      <w:r w:rsidR="00275971">
        <w:t>м</w:t>
      </w:r>
      <w:r w:rsidR="006C61CA">
        <w:t xml:space="preserve"> </w:t>
      </w:r>
      <w:r w:rsidR="00275971">
        <w:t>праве</w:t>
      </w:r>
      <w:r w:rsidR="006C61CA">
        <w:t>, применим</w:t>
      </w:r>
      <w:r w:rsidR="00275971">
        <w:t>ым</w:t>
      </w:r>
      <w:r w:rsidR="006C61CA">
        <w:t xml:space="preserve"> к </w:t>
      </w:r>
      <w:r w:rsidR="00343C64">
        <w:t>супруге</w:t>
      </w:r>
      <w:r w:rsidR="006C61CA">
        <w:t xml:space="preserve"> и </w:t>
      </w:r>
      <w:r w:rsidR="00343C64">
        <w:t>супругу. Эта</w:t>
      </w:r>
      <w:r w:rsidR="00275971">
        <w:t xml:space="preserve"> </w:t>
      </w:r>
      <w:r w:rsidR="006C61CA">
        <w:t>поправк</w:t>
      </w:r>
      <w:r w:rsidR="00275971">
        <w:t>а вызвана тем,</w:t>
      </w:r>
      <w:r w:rsidR="006C61CA">
        <w:t xml:space="preserve"> что в соответствии с данной статьей в ее настоящем виде жени</w:t>
      </w:r>
      <w:r w:rsidR="00B618D9">
        <w:t>т</w:t>
      </w:r>
      <w:r w:rsidR="006C61CA">
        <w:t>ьба на молодой женщине, не достигшей 15</w:t>
      </w:r>
      <w:r w:rsidR="00814BCD">
        <w:t xml:space="preserve"> </w:t>
      </w:r>
      <w:r w:rsidR="006C61CA">
        <w:t>лет, не рассматр</w:t>
      </w:r>
      <w:r w:rsidR="006C61CA">
        <w:t>и</w:t>
      </w:r>
      <w:r w:rsidR="006C61CA">
        <w:t xml:space="preserve">вается в качестве уголовного правонарушения. </w:t>
      </w:r>
      <w:r w:rsidR="00275971">
        <w:t>Такое</w:t>
      </w:r>
      <w:r w:rsidR="006C61CA">
        <w:t xml:space="preserve"> положение нес</w:t>
      </w:r>
      <w:r w:rsidR="006C61CA">
        <w:t>о</w:t>
      </w:r>
      <w:r w:rsidR="006C61CA">
        <w:t xml:space="preserve">вместимо с </w:t>
      </w:r>
      <w:r w:rsidR="00275971">
        <w:t xml:space="preserve">Законом </w:t>
      </w:r>
      <w:r w:rsidR="006C61CA">
        <w:t>о личном статусе, который устанавливает минимал</w:t>
      </w:r>
      <w:r w:rsidR="006C61CA">
        <w:t>ь</w:t>
      </w:r>
      <w:r w:rsidR="006C61CA">
        <w:t xml:space="preserve">ный возраст </w:t>
      </w:r>
      <w:r w:rsidR="00343C64">
        <w:t>вступления в брак</w:t>
      </w:r>
      <w:r w:rsidR="006C61CA">
        <w:t xml:space="preserve"> для того и другого потенциального супр</w:t>
      </w:r>
      <w:r w:rsidR="006C61CA">
        <w:t>у</w:t>
      </w:r>
      <w:r w:rsidR="006C61CA">
        <w:t xml:space="preserve">га </w:t>
      </w:r>
      <w:r w:rsidR="00343C64">
        <w:t>–</w:t>
      </w:r>
      <w:r w:rsidR="00275971">
        <w:t xml:space="preserve"> </w:t>
      </w:r>
      <w:r w:rsidR="006C61CA">
        <w:t>18</w:t>
      </w:r>
      <w:r w:rsidR="00814BCD">
        <w:t xml:space="preserve"> лет</w:t>
      </w:r>
      <w:r w:rsidR="006C61CA">
        <w:t>. В соответствии с данной поправкой то же самое наказание будет нести л</w:t>
      </w:r>
      <w:r w:rsidR="006C61CA">
        <w:t>ю</w:t>
      </w:r>
      <w:r w:rsidR="006C61CA">
        <w:t xml:space="preserve">бое лицо, которое заключает брачный </w:t>
      </w:r>
      <w:r w:rsidR="00275971">
        <w:t>договор</w:t>
      </w:r>
      <w:r w:rsidR="006C61CA">
        <w:t xml:space="preserve"> с молодым лицом </w:t>
      </w:r>
      <w:r w:rsidR="00343C64">
        <w:t>в возра</w:t>
      </w:r>
      <w:r w:rsidR="00343C64">
        <w:t>с</w:t>
      </w:r>
      <w:r w:rsidR="00343C64">
        <w:t>те до 18 лет</w:t>
      </w:r>
      <w:r w:rsidR="006C61CA">
        <w:t xml:space="preserve"> независимо от того, является данное лицо мужчиной или женщиной. Кроме того, наказание будет нести любой мужчина, который женится на молодой женщине </w:t>
      </w:r>
      <w:r w:rsidR="00343C64">
        <w:t xml:space="preserve">в возрасте до 18 </w:t>
      </w:r>
      <w:r w:rsidR="006C61CA">
        <w:t xml:space="preserve">лет </w:t>
      </w:r>
      <w:r w:rsidR="00275971">
        <w:t xml:space="preserve">даже </w:t>
      </w:r>
      <w:r w:rsidR="006C61CA">
        <w:t xml:space="preserve">при согласии ее опекуна, тогда как до сих пор такие браки </w:t>
      </w:r>
      <w:r w:rsidR="00275971">
        <w:t xml:space="preserve">по данному Кодексу </w:t>
      </w:r>
      <w:r w:rsidR="006C61CA">
        <w:t>рассма</w:t>
      </w:r>
      <w:r w:rsidR="006C61CA">
        <w:t>т</w:t>
      </w:r>
      <w:r w:rsidR="006C61CA">
        <w:t xml:space="preserve">ривались в качестве законных. Впредь </w:t>
      </w:r>
      <w:r w:rsidR="00275971">
        <w:t xml:space="preserve">за такие деяния </w:t>
      </w:r>
      <w:r w:rsidR="006C61CA">
        <w:t xml:space="preserve">правонарушители будут нести </w:t>
      </w:r>
      <w:r w:rsidR="00275971">
        <w:t xml:space="preserve">более </w:t>
      </w:r>
      <w:r w:rsidR="00343C64">
        <w:t>суров</w:t>
      </w:r>
      <w:r w:rsidR="006C61CA">
        <w:t xml:space="preserve">ое наказание. </w:t>
      </w:r>
    </w:p>
    <w:p w:rsidR="006C61CA" w:rsidRPr="006C61CA" w:rsidRDefault="00044D11" w:rsidP="000C056A">
      <w:pPr>
        <w:pStyle w:val="SingleTxtG"/>
      </w:pPr>
      <w:r w:rsidRPr="006C61CA">
        <w:t>58.</w:t>
      </w:r>
      <w:r w:rsidRPr="006C61CA">
        <w:tab/>
      </w:r>
      <w:r w:rsidR="006C61CA">
        <w:t>Статья</w:t>
      </w:r>
      <w:r w:rsidR="00814BCD">
        <w:t xml:space="preserve"> </w:t>
      </w:r>
      <w:r w:rsidR="006C61CA">
        <w:t xml:space="preserve">304 Уголовного кодекса также подвергается изменению: </w:t>
      </w:r>
      <w:r w:rsidR="007128D9">
        <w:t>склон</w:t>
      </w:r>
      <w:r w:rsidR="007128D9">
        <w:t>е</w:t>
      </w:r>
      <w:r w:rsidR="006C61CA">
        <w:t xml:space="preserve">ние женщины </w:t>
      </w:r>
      <w:r w:rsidR="00F31F12">
        <w:t xml:space="preserve">в </w:t>
      </w:r>
      <w:r w:rsidR="006C61CA">
        <w:t>возраст</w:t>
      </w:r>
      <w:r w:rsidR="00F31F12">
        <w:t>е</w:t>
      </w:r>
      <w:r w:rsidR="006C61CA">
        <w:t xml:space="preserve"> </w:t>
      </w:r>
      <w:r w:rsidR="007128D9">
        <w:t>до</w:t>
      </w:r>
      <w:r w:rsidR="006C61CA">
        <w:t xml:space="preserve"> 18</w:t>
      </w:r>
      <w:r w:rsidR="00814BCD">
        <w:t xml:space="preserve"> лет</w:t>
      </w:r>
      <w:r w:rsidR="006C61CA">
        <w:t xml:space="preserve"> или более 18</w:t>
      </w:r>
      <w:r w:rsidR="00814BCD">
        <w:t xml:space="preserve"> лет</w:t>
      </w:r>
      <w:r w:rsidR="006C61CA">
        <w:t xml:space="preserve">, если она девственница, </w:t>
      </w:r>
      <w:r w:rsidR="007128D9">
        <w:t>к половым</w:t>
      </w:r>
      <w:r w:rsidR="006C61CA">
        <w:t xml:space="preserve"> сношения</w:t>
      </w:r>
      <w:r w:rsidR="007128D9">
        <w:t>м</w:t>
      </w:r>
      <w:r w:rsidR="006C61CA">
        <w:t xml:space="preserve"> посредством обещания брака </w:t>
      </w:r>
      <w:r w:rsidR="007128D9">
        <w:t>отныне</w:t>
      </w:r>
      <w:r w:rsidR="006C61CA">
        <w:t xml:space="preserve"> будет рассматриват</w:t>
      </w:r>
      <w:r w:rsidR="006C61CA">
        <w:t>ь</w:t>
      </w:r>
      <w:r w:rsidR="006C61CA">
        <w:t xml:space="preserve">ся в качестве уголовного деяния. Диапазон допустимых </w:t>
      </w:r>
      <w:r w:rsidR="007128D9">
        <w:t>доказа</w:t>
      </w:r>
      <w:r w:rsidR="006C61CA">
        <w:t>тельств в таких делах предлагается расширить с включением в него сообщений по электронной почте</w:t>
      </w:r>
      <w:r w:rsidR="002E04F6">
        <w:t>,</w:t>
      </w:r>
      <w:r w:rsidR="006C61CA">
        <w:t xml:space="preserve"> и теперь правонарушитель будет нести за такие деяния более </w:t>
      </w:r>
      <w:r w:rsidR="007128D9">
        <w:t>суров</w:t>
      </w:r>
      <w:r w:rsidR="006C61CA">
        <w:t>ое наказание. Кроме того, в данный Кодекс будет внесена новая статья, прово</w:t>
      </w:r>
      <w:r w:rsidR="006C61CA">
        <w:t>з</w:t>
      </w:r>
      <w:r w:rsidR="006C61CA">
        <w:t xml:space="preserve">глашающая незаконность допущения смягчающих обстоятельств или отсрочки исполнения решения суда в случаях </w:t>
      </w:r>
      <w:r w:rsidR="00E85C27">
        <w:t>попыток изнасилования</w:t>
      </w:r>
      <w:r w:rsidR="006C61CA">
        <w:t>, когда жертв</w:t>
      </w:r>
      <w:r w:rsidR="00E85C27">
        <w:t>е</w:t>
      </w:r>
      <w:r w:rsidR="007128D9">
        <w:t xml:space="preserve"> м</w:t>
      </w:r>
      <w:r w:rsidR="007128D9">
        <w:t>е</w:t>
      </w:r>
      <w:r w:rsidR="007128D9">
        <w:t>нее 18</w:t>
      </w:r>
      <w:r w:rsidR="00814BCD">
        <w:t xml:space="preserve"> лет</w:t>
      </w:r>
      <w:r w:rsidR="006C61CA">
        <w:t>, будь то женщина или мужчина. Статья</w:t>
      </w:r>
      <w:r w:rsidR="00814BCD">
        <w:t xml:space="preserve"> </w:t>
      </w:r>
      <w:r w:rsidR="006C61CA">
        <w:t xml:space="preserve">62 Кодекса, </w:t>
      </w:r>
      <w:r w:rsidR="00E85C27">
        <w:t>по которой</w:t>
      </w:r>
      <w:r w:rsidR="00791E4F">
        <w:t xml:space="preserve"> т</w:t>
      </w:r>
      <w:r w:rsidR="00791E4F">
        <w:t>е</w:t>
      </w:r>
      <w:r w:rsidR="00791E4F">
        <w:t>лесные наказания</w:t>
      </w:r>
      <w:r w:rsidR="00852CD5">
        <w:t xml:space="preserve"> являются законными, будет изменена, с тем чтобы сделать т</w:t>
      </w:r>
      <w:r w:rsidR="00852CD5">
        <w:t>а</w:t>
      </w:r>
      <w:r w:rsidR="00852CD5">
        <w:t xml:space="preserve">кое наказание </w:t>
      </w:r>
      <w:r w:rsidR="00E85C27">
        <w:t>возможным</w:t>
      </w:r>
      <w:r w:rsidR="00852CD5">
        <w:t xml:space="preserve"> при условии, что оно не может вызвать какого-либо правонарушения, предусмотренного Кодексом. Данное положение нацелено на защиту детей-девочек от риска </w:t>
      </w:r>
      <w:r w:rsidR="007128D9">
        <w:t>сурового</w:t>
      </w:r>
      <w:r w:rsidR="00852CD5">
        <w:t xml:space="preserve"> телесного наказания, как</w:t>
      </w:r>
      <w:r w:rsidR="00E85C27">
        <w:t>ое</w:t>
      </w:r>
      <w:r w:rsidR="00852CD5">
        <w:t xml:space="preserve"> ранее был</w:t>
      </w:r>
      <w:r w:rsidR="00E85C27">
        <w:t>о</w:t>
      </w:r>
      <w:r w:rsidR="00852CD5">
        <w:t xml:space="preserve"> санкционирован</w:t>
      </w:r>
      <w:r w:rsidR="00E85C27">
        <w:t xml:space="preserve">о </w:t>
      </w:r>
      <w:r w:rsidR="00852CD5">
        <w:t>обычаем.</w:t>
      </w:r>
    </w:p>
    <w:p w:rsidR="00852CD5" w:rsidRDefault="00AA1599" w:rsidP="000C056A">
      <w:pPr>
        <w:pStyle w:val="SingleTxtG"/>
      </w:pPr>
      <w:r w:rsidRPr="006C61CA">
        <w:t>59.</w:t>
      </w:r>
      <w:r w:rsidRPr="006C61CA">
        <w:tab/>
      </w:r>
      <w:r w:rsidR="00D93BC1">
        <w:t xml:space="preserve">В соответствии с другой поправкой к данному Кодексу правонарушители будут привлекаться к более </w:t>
      </w:r>
      <w:r w:rsidR="007128D9">
        <w:t>суров</w:t>
      </w:r>
      <w:r w:rsidR="00D93BC1">
        <w:t xml:space="preserve">ым наказаниям за изнасилования: наказание впредь будет означать пожизненное </w:t>
      </w:r>
      <w:r w:rsidR="007128D9">
        <w:t>заключение с выполнением каторжных р</w:t>
      </w:r>
      <w:r w:rsidR="007128D9">
        <w:t>а</w:t>
      </w:r>
      <w:r w:rsidR="007128D9">
        <w:t>бот</w:t>
      </w:r>
      <w:r w:rsidR="00D93BC1">
        <w:t>, когда женщине менее 18</w:t>
      </w:r>
      <w:r w:rsidR="00814BCD">
        <w:t xml:space="preserve"> лет</w:t>
      </w:r>
      <w:r w:rsidR="00383362">
        <w:t>.</w:t>
      </w:r>
      <w:r w:rsidR="00D93BC1">
        <w:t xml:space="preserve"> </w:t>
      </w:r>
      <w:r w:rsidR="00383362">
        <w:t xml:space="preserve">В </w:t>
      </w:r>
      <w:r w:rsidR="00D93BC1">
        <w:t xml:space="preserve">соответствии с новым пунктом </w:t>
      </w:r>
      <w:r w:rsidR="00383362">
        <w:t>под опред</w:t>
      </w:r>
      <w:r w:rsidR="00383362">
        <w:t>е</w:t>
      </w:r>
      <w:r w:rsidR="00383362">
        <w:t>ление</w:t>
      </w:r>
      <w:r w:rsidR="00D93BC1">
        <w:t xml:space="preserve"> изнасиловани</w:t>
      </w:r>
      <w:r w:rsidR="00383362">
        <w:t>я</w:t>
      </w:r>
      <w:r w:rsidR="00D93BC1">
        <w:t xml:space="preserve"> будут </w:t>
      </w:r>
      <w:r w:rsidR="007128D9">
        <w:t>подпадать</w:t>
      </w:r>
      <w:r w:rsidR="00D93BC1">
        <w:t xml:space="preserve"> половые </w:t>
      </w:r>
      <w:r w:rsidR="00383362">
        <w:t>с</w:t>
      </w:r>
      <w:r w:rsidR="00D93BC1">
        <w:t xml:space="preserve">ношения с девочкой </w:t>
      </w:r>
      <w:r w:rsidR="007128D9">
        <w:t xml:space="preserve">в возрасте до </w:t>
      </w:r>
      <w:r w:rsidR="00D93BC1">
        <w:t>12</w:t>
      </w:r>
      <w:r w:rsidR="007128D9">
        <w:t xml:space="preserve"> лет</w:t>
      </w:r>
      <w:r w:rsidR="00D93BC1">
        <w:t xml:space="preserve"> независимо от </w:t>
      </w:r>
      <w:r w:rsidR="007128D9">
        <w:t>ее согласия</w:t>
      </w:r>
      <w:r w:rsidR="00D93BC1">
        <w:t xml:space="preserve">, </w:t>
      </w:r>
      <w:r w:rsidR="00383362">
        <w:t>а также</w:t>
      </w:r>
      <w:r w:rsidR="00D93BC1">
        <w:t xml:space="preserve"> половые сношения с женщиной или </w:t>
      </w:r>
      <w:r w:rsidR="00383362">
        <w:t>попытка изнасилования</w:t>
      </w:r>
      <w:r w:rsidR="00D93BC1">
        <w:t xml:space="preserve"> женщин</w:t>
      </w:r>
      <w:r w:rsidR="00383362">
        <w:t>ы</w:t>
      </w:r>
      <w:r w:rsidR="00D93BC1">
        <w:t>, которая не является женой правонар</w:t>
      </w:r>
      <w:r w:rsidR="00D93BC1">
        <w:t>у</w:t>
      </w:r>
      <w:r w:rsidR="00D93BC1">
        <w:t xml:space="preserve">шителя и </w:t>
      </w:r>
      <w:r w:rsidR="00751C98">
        <w:t>которая</w:t>
      </w:r>
      <w:r w:rsidR="00D93BC1">
        <w:t xml:space="preserve"> не смогла оказать сопротивление ввиду физических, психол</w:t>
      </w:r>
      <w:r w:rsidR="00D93BC1">
        <w:t>о</w:t>
      </w:r>
      <w:r w:rsidR="00D93BC1">
        <w:t xml:space="preserve">гических или умственных факторов. </w:t>
      </w:r>
      <w:r w:rsidR="00590A1B">
        <w:t xml:space="preserve">Уголовный кодекс с поправками будет также предусматривать более </w:t>
      </w:r>
      <w:r w:rsidR="00CE0EBC">
        <w:t>суров</w:t>
      </w:r>
      <w:r w:rsidR="00590A1B">
        <w:t>ые наказания за вышеупомянутые уголо</w:t>
      </w:r>
      <w:r w:rsidR="00590A1B">
        <w:t>в</w:t>
      </w:r>
      <w:r w:rsidR="00590A1B">
        <w:t>ные деяния, когда правонарушение совершается в совокупности с груб</w:t>
      </w:r>
      <w:r w:rsidR="00B618D9">
        <w:t>ым се</w:t>
      </w:r>
      <w:r w:rsidR="00B618D9">
        <w:t>к</w:t>
      </w:r>
      <w:r w:rsidR="00B618D9">
        <w:t xml:space="preserve">суальным </w:t>
      </w:r>
      <w:r w:rsidR="00CE0EBC">
        <w:t>посягательством</w:t>
      </w:r>
      <w:r w:rsidR="00590A1B">
        <w:t>.</w:t>
      </w:r>
    </w:p>
    <w:p w:rsidR="00B364CB" w:rsidRPr="00590A1B" w:rsidRDefault="00F16BF3" w:rsidP="000C056A">
      <w:pPr>
        <w:pStyle w:val="SingleTxtG"/>
      </w:pPr>
      <w:r w:rsidRPr="00590A1B">
        <w:t>60.</w:t>
      </w:r>
      <w:r w:rsidRPr="00590A1B">
        <w:tab/>
      </w:r>
      <w:r w:rsidR="00590A1B">
        <w:t>Кодекс с поправками будет также содержать положения в соответствии со статьей</w:t>
      </w:r>
      <w:r w:rsidR="00814BCD">
        <w:t xml:space="preserve"> </w:t>
      </w:r>
      <w:r w:rsidR="00590A1B">
        <w:t xml:space="preserve">294 о более </w:t>
      </w:r>
      <w:r w:rsidR="00CE0EBC">
        <w:t>суров</w:t>
      </w:r>
      <w:r w:rsidR="00590A1B">
        <w:t>ых наказаниях за правонарушения, связанные с секс</w:t>
      </w:r>
      <w:r w:rsidR="00590A1B">
        <w:t>у</w:t>
      </w:r>
      <w:r w:rsidR="00590A1B">
        <w:t>альными сношениями</w:t>
      </w:r>
      <w:r w:rsidR="00A858A7">
        <w:t xml:space="preserve"> с женщиной, которая не является женой правонарушит</w:t>
      </w:r>
      <w:r w:rsidR="00A858A7">
        <w:t>е</w:t>
      </w:r>
      <w:r w:rsidR="00A858A7">
        <w:t>ля и кото</w:t>
      </w:r>
      <w:r w:rsidR="00F70749">
        <w:t>рая достигла по крайней мере 15-</w:t>
      </w:r>
      <w:r w:rsidR="00A858A7">
        <w:t>летнего возраста, но не достигла 18</w:t>
      </w:r>
      <w:r w:rsidR="00814BCD">
        <w:t xml:space="preserve"> лет</w:t>
      </w:r>
      <w:r w:rsidR="00A858A7">
        <w:t xml:space="preserve">: наказанием будет впредь служить тюремное заключение </w:t>
      </w:r>
      <w:r w:rsidR="00CE0EBC">
        <w:t>с каторжными р</w:t>
      </w:r>
      <w:r w:rsidR="00CE0EBC">
        <w:t>а</w:t>
      </w:r>
      <w:r w:rsidR="00CE0EBC">
        <w:t>ботами</w:t>
      </w:r>
      <w:r w:rsidR="00A858A7">
        <w:t xml:space="preserve"> сроком не менее чем на семь лет и на срок не менее десяти лет, когда жертве по крайней мере </w:t>
      </w:r>
      <w:r w:rsidR="00751C98">
        <w:t>исполнилось</w:t>
      </w:r>
      <w:r w:rsidR="00A858A7">
        <w:t xml:space="preserve"> 12</w:t>
      </w:r>
      <w:r w:rsidR="00814BCD">
        <w:t xml:space="preserve"> лет</w:t>
      </w:r>
      <w:r w:rsidR="00A858A7">
        <w:t>, но когда она еще не достигла 15</w:t>
      </w:r>
      <w:r w:rsidR="00F70749">
        <w:t>-</w:t>
      </w:r>
      <w:r w:rsidR="00A858A7">
        <w:t xml:space="preserve">летнего возраста. Считается, что </w:t>
      </w:r>
      <w:r w:rsidR="00F74B00">
        <w:t>данная статья сейчас создает ла</w:t>
      </w:r>
      <w:r w:rsidR="00CE0EBC">
        <w:t>зейку</w:t>
      </w:r>
      <w:r w:rsidR="00F74B00">
        <w:t xml:space="preserve"> в Коде</w:t>
      </w:r>
      <w:r w:rsidR="00F74B00">
        <w:t>к</w:t>
      </w:r>
      <w:r w:rsidR="00F74B00">
        <w:t xml:space="preserve">се, потому что </w:t>
      </w:r>
      <w:r w:rsidR="00A858A7">
        <w:t xml:space="preserve">за правонарушения </w:t>
      </w:r>
      <w:r w:rsidR="00F74B00">
        <w:t>в отношении девочек</w:t>
      </w:r>
      <w:r w:rsidR="00A858A7">
        <w:t xml:space="preserve"> этой возрастной кат</w:t>
      </w:r>
      <w:r w:rsidR="00A858A7">
        <w:t>е</w:t>
      </w:r>
      <w:r w:rsidR="00A858A7">
        <w:t>гории</w:t>
      </w:r>
      <w:r w:rsidR="00F74B00">
        <w:t xml:space="preserve"> никакого наказания конкретно не предусматривается</w:t>
      </w:r>
      <w:r w:rsidR="00A858A7">
        <w:t>. Кроме того, непр</w:t>
      </w:r>
      <w:r w:rsidR="00A858A7">
        <w:t>и</w:t>
      </w:r>
      <w:r w:rsidR="00A858A7">
        <w:t>личное флиртование или поведение впредь будет рассматриваться в качестве уголовного деяния. В соответствии с поправкой к статье</w:t>
      </w:r>
      <w:r w:rsidR="00814BCD">
        <w:t xml:space="preserve"> </w:t>
      </w:r>
      <w:r w:rsidR="00A858A7">
        <w:t xml:space="preserve">31 Кодекса </w:t>
      </w:r>
      <w:r w:rsidR="00F74B00">
        <w:t>совершение</w:t>
      </w:r>
      <w:r w:rsidR="00A858A7">
        <w:t xml:space="preserve"> деяния, когда </w:t>
      </w:r>
      <w:r w:rsidR="00F74B00">
        <w:t xml:space="preserve">самому </w:t>
      </w:r>
      <w:r w:rsidR="00A858A7">
        <w:t>правонарушителю известно о том, что он заражен ВИЧ/СПИДом, и когда жертва получает заражение, будет считаться отягча</w:t>
      </w:r>
      <w:r w:rsidR="00A858A7">
        <w:t>ю</w:t>
      </w:r>
      <w:r w:rsidR="00A858A7">
        <w:t>щим обстоятельством.</w:t>
      </w:r>
      <w:r w:rsidR="00634985">
        <w:t xml:space="preserve"> В соответствии с поправками к статьям</w:t>
      </w:r>
      <w:r w:rsidR="00814BCD">
        <w:t xml:space="preserve"> </w:t>
      </w:r>
      <w:r w:rsidR="00634985">
        <w:t>310, 311 и 312</w:t>
      </w:r>
      <w:r w:rsidR="00CE0EBC">
        <w:t xml:space="preserve"> будут предусмотрены более суров</w:t>
      </w:r>
      <w:r w:rsidR="00634985">
        <w:t>ые наказания за все эти правонарушения, как мы увидим в свое время при обсуждении статьи</w:t>
      </w:r>
      <w:r w:rsidR="00814BCD">
        <w:t xml:space="preserve"> </w:t>
      </w:r>
      <w:r w:rsidR="00634985">
        <w:t xml:space="preserve">6 ниже. </w:t>
      </w:r>
    </w:p>
    <w:p w:rsidR="00B364CB" w:rsidRPr="00EB0C8B" w:rsidRDefault="005723A1" w:rsidP="000C056A">
      <w:pPr>
        <w:pStyle w:val="SingleTxtG"/>
      </w:pPr>
      <w:r w:rsidRPr="00EB0C8B">
        <w:t>61.</w:t>
      </w:r>
      <w:r w:rsidRPr="00EB0C8B">
        <w:tab/>
      </w:r>
      <w:r w:rsidR="00CE0EBC">
        <w:t>В отношении</w:t>
      </w:r>
      <w:r w:rsidR="00EB0C8B">
        <w:t xml:space="preserve"> рекомендации</w:t>
      </w:r>
      <w:r w:rsidR="00814BCD">
        <w:t xml:space="preserve"> </w:t>
      </w:r>
      <w:r w:rsidR="00EB0C8B">
        <w:t xml:space="preserve">№ 24 Комитета относительно того, что лица, совершающие преступления </w:t>
      </w:r>
      <w:r w:rsidR="00CE0EBC">
        <w:t>в защиту чести</w:t>
      </w:r>
      <w:r w:rsidR="00EB0C8B">
        <w:t>, не получают сокращения наказ</w:t>
      </w:r>
      <w:r w:rsidR="00EB0C8B">
        <w:t>а</w:t>
      </w:r>
      <w:r w:rsidR="00EB0C8B">
        <w:t>ния по статье</w:t>
      </w:r>
      <w:r w:rsidR="00814BCD">
        <w:t xml:space="preserve"> </w:t>
      </w:r>
      <w:r w:rsidR="00EB0C8B">
        <w:t>98, следует отметить, что в соответствии с иорданским Уголо</w:t>
      </w:r>
      <w:r w:rsidR="00EB0C8B">
        <w:t>в</w:t>
      </w:r>
      <w:r w:rsidR="00EB0C8B">
        <w:t xml:space="preserve">ным кодексом в тех случаях, когда правонарушитель предполагает совершить убийство до его фактического совершения, совершает приготовления к </w:t>
      </w:r>
      <w:r w:rsidR="00F74B00">
        <w:t>его с</w:t>
      </w:r>
      <w:r w:rsidR="00F74B00">
        <w:t>о</w:t>
      </w:r>
      <w:r w:rsidR="00F74B00">
        <w:t>вершению</w:t>
      </w:r>
      <w:r w:rsidR="00EB0C8B">
        <w:t xml:space="preserve"> и планирует привести свои намерения в исполнение в полном сп</w:t>
      </w:r>
      <w:r w:rsidR="00EB0C8B">
        <w:t>о</w:t>
      </w:r>
      <w:r w:rsidR="00EB0C8B">
        <w:t xml:space="preserve">койствии, </w:t>
      </w:r>
      <w:r w:rsidR="00F74B00">
        <w:t xml:space="preserve">то </w:t>
      </w:r>
      <w:r w:rsidR="00EB0C8B">
        <w:t xml:space="preserve">фактор преднамеренности </w:t>
      </w:r>
      <w:r w:rsidR="00F74B00">
        <w:t xml:space="preserve">тогда </w:t>
      </w:r>
      <w:r w:rsidR="00EB0C8B">
        <w:t>считается присутствующим</w:t>
      </w:r>
      <w:r w:rsidR="00F74B00">
        <w:t>.</w:t>
      </w:r>
      <w:r w:rsidR="00EB0C8B">
        <w:t xml:space="preserve"> Да</w:t>
      </w:r>
      <w:r w:rsidR="00EB0C8B">
        <w:t>н</w:t>
      </w:r>
      <w:r w:rsidR="00EB0C8B">
        <w:t>ный принцип Кассационного суда был</w:t>
      </w:r>
      <w:r w:rsidR="00F74B00">
        <w:t xml:space="preserve"> заложен</w:t>
      </w:r>
      <w:r w:rsidR="00EB0C8B">
        <w:t xml:space="preserve"> в</w:t>
      </w:r>
      <w:r w:rsidR="00F74B00">
        <w:t xml:space="preserve"> его</w:t>
      </w:r>
      <w:r w:rsidR="00EB0C8B">
        <w:t xml:space="preserve"> решении</w:t>
      </w:r>
      <w:r w:rsidR="00814BCD">
        <w:t xml:space="preserve"> </w:t>
      </w:r>
      <w:r w:rsidR="00EB0C8B">
        <w:t>№ 8/53, которое частично гласит, что</w:t>
      </w:r>
      <w:r w:rsidR="00F74B00">
        <w:t>:</w:t>
      </w:r>
      <w:r w:rsidR="00EB0C8B">
        <w:t xml:space="preserve"> «</w:t>
      </w:r>
      <w:r w:rsidR="00F74B00">
        <w:t xml:space="preserve">Недостойное </w:t>
      </w:r>
      <w:r w:rsidR="00EB0C8B">
        <w:t xml:space="preserve">поведение жертвы не представляет </w:t>
      </w:r>
      <w:r w:rsidR="00F74B00">
        <w:t xml:space="preserve">собой </w:t>
      </w:r>
      <w:r w:rsidR="00EB0C8B">
        <w:t>по сути дела несправедливое действие в отношении виновника преступления по смыслу закона и не может рассматриваться в каче</w:t>
      </w:r>
      <w:r w:rsidR="009F542E">
        <w:t>стве смягчающего обсто</w:t>
      </w:r>
      <w:r w:rsidR="009F542E">
        <w:t>я</w:t>
      </w:r>
      <w:r w:rsidR="009F542E">
        <w:t xml:space="preserve">тельства, если только </w:t>
      </w:r>
      <w:r w:rsidR="00EB0C8B">
        <w:t>убийств</w:t>
      </w:r>
      <w:r w:rsidR="009F542E">
        <w:t>о</w:t>
      </w:r>
      <w:r w:rsidR="00EB0C8B">
        <w:t xml:space="preserve"> не </w:t>
      </w:r>
      <w:r w:rsidR="009F542E">
        <w:t>было совершено тогда</w:t>
      </w:r>
      <w:r w:rsidR="00EB0C8B">
        <w:t>, когда преступник н</w:t>
      </w:r>
      <w:r w:rsidR="00EB0C8B">
        <w:t>е</w:t>
      </w:r>
      <w:r w:rsidR="00EB0C8B">
        <w:t xml:space="preserve">ожиданно застал врасплох одну из своих родственниц </w:t>
      </w:r>
      <w:r w:rsidR="00F74B00">
        <w:t>при</w:t>
      </w:r>
      <w:r w:rsidR="00EB0C8B">
        <w:t xml:space="preserve"> акте адюльтера</w:t>
      </w:r>
      <w:r w:rsidR="008165FA">
        <w:t>».</w:t>
      </w:r>
      <w:r w:rsidR="00460E13">
        <w:t xml:space="preserve"> Данный Кодекс не предусматривает, что автор такого преднамеренного прест</w:t>
      </w:r>
      <w:r w:rsidR="00460E13">
        <w:t>у</w:t>
      </w:r>
      <w:r w:rsidR="00460E13">
        <w:t xml:space="preserve">пления может </w:t>
      </w:r>
      <w:r w:rsidR="00656192">
        <w:t>пользоваться положением о</w:t>
      </w:r>
      <w:r w:rsidR="00F74B00">
        <w:t xml:space="preserve"> смягчающих обстоятельствах.</w:t>
      </w:r>
      <w:r w:rsidR="00460E13">
        <w:t xml:space="preserve"> </w:t>
      </w:r>
      <w:r w:rsidR="00F74B00">
        <w:t>Такое</w:t>
      </w:r>
      <w:r w:rsidR="00460E13">
        <w:t xml:space="preserve"> толкование</w:t>
      </w:r>
      <w:r w:rsidR="00F74B00">
        <w:t xml:space="preserve"> </w:t>
      </w:r>
      <w:r w:rsidR="00460E13">
        <w:t xml:space="preserve">Кассационный суд </w:t>
      </w:r>
      <w:r w:rsidR="00854AEF">
        <w:t>давал</w:t>
      </w:r>
      <w:r w:rsidR="00460E13">
        <w:t xml:space="preserve"> во многих своих постановлениях, включая постановление</w:t>
      </w:r>
      <w:r w:rsidR="00814BCD">
        <w:t xml:space="preserve"> </w:t>
      </w:r>
      <w:r w:rsidR="00460E13">
        <w:t xml:space="preserve">№ 99/81, которое гласит среди прочего: «Поскольку обвиняемый </w:t>
      </w:r>
      <w:r w:rsidR="00BC4916">
        <w:t>у</w:t>
      </w:r>
      <w:r w:rsidR="00460E13">
        <w:t xml:space="preserve">знал о недостойном поведении своей сестры </w:t>
      </w:r>
      <w:r w:rsidR="00BC4916">
        <w:t xml:space="preserve">за </w:t>
      </w:r>
      <w:r w:rsidR="00460E13">
        <w:t>несколько дней до совершения убийства, и поскольку прошло достаточное время для того, чтобы жар гнева, который им овладел</w:t>
      </w:r>
      <w:r w:rsidR="00854AEF" w:rsidRPr="00854AEF">
        <w:t xml:space="preserve"> </w:t>
      </w:r>
      <w:r w:rsidR="00854AEF">
        <w:t>ранее</w:t>
      </w:r>
      <w:r w:rsidR="00460E13">
        <w:t>, когда он узнал о таком поведении, спал, фактор смягчающих обстоятельств не может считаться присутствующим в данном д</w:t>
      </w:r>
      <w:r w:rsidR="00460E13">
        <w:t>е</w:t>
      </w:r>
      <w:r w:rsidR="00460E13">
        <w:t>ле». Друго</w:t>
      </w:r>
      <w:r w:rsidR="00BC4916">
        <w:t xml:space="preserve">й уместный пример – </w:t>
      </w:r>
      <w:r w:rsidR="00460E13">
        <w:t>это постановление</w:t>
      </w:r>
      <w:r w:rsidR="00814BCD">
        <w:t xml:space="preserve"> </w:t>
      </w:r>
      <w:r w:rsidR="00460E13">
        <w:t>№ 13/80, которое среди пр</w:t>
      </w:r>
      <w:r w:rsidR="00460E13">
        <w:t>о</w:t>
      </w:r>
      <w:r w:rsidR="00460E13">
        <w:t>чего гласит: «Пос</w:t>
      </w:r>
      <w:r w:rsidR="00656192">
        <w:t>кольку несправедлив</w:t>
      </w:r>
      <w:r w:rsidR="001C2200">
        <w:t>о</w:t>
      </w:r>
      <w:r w:rsidR="00656192">
        <w:t xml:space="preserve">е </w:t>
      </w:r>
      <w:r w:rsidR="001C2200">
        <w:t>деяние</w:t>
      </w:r>
      <w:r w:rsidR="00656192">
        <w:t xml:space="preserve">, </w:t>
      </w:r>
      <w:r w:rsidR="001C2200">
        <w:t xml:space="preserve">которому жертва </w:t>
      </w:r>
      <w:r w:rsidR="00460E13">
        <w:t>его</w:t>
      </w:r>
      <w:r w:rsidR="00BC4916" w:rsidRPr="00BC4916">
        <w:t xml:space="preserve"> </w:t>
      </w:r>
      <w:r w:rsidR="00BC4916">
        <w:t>подвер</w:t>
      </w:r>
      <w:r w:rsidR="00BC4916">
        <w:t>г</w:t>
      </w:r>
      <w:r w:rsidR="00BC4916">
        <w:t>ла</w:t>
      </w:r>
      <w:r w:rsidR="00460E13">
        <w:t xml:space="preserve">, а именно </w:t>
      </w:r>
      <w:r w:rsidR="00656192">
        <w:t>акт</w:t>
      </w:r>
      <w:r w:rsidR="00F778FE">
        <w:t xml:space="preserve"> адюльтера</w:t>
      </w:r>
      <w:r w:rsidR="001C2200">
        <w:t>,</w:t>
      </w:r>
      <w:r w:rsidR="00460E13">
        <w:t xml:space="preserve"> имел</w:t>
      </w:r>
      <w:r w:rsidR="00BC4916">
        <w:t>о</w:t>
      </w:r>
      <w:r w:rsidR="00460E13">
        <w:t xml:space="preserve"> место некоторое время до того, как было с</w:t>
      </w:r>
      <w:r w:rsidR="00460E13">
        <w:t>о</w:t>
      </w:r>
      <w:r w:rsidR="00460E13">
        <w:t>вершено убийство, и поскольку действи</w:t>
      </w:r>
      <w:r w:rsidR="001C2200">
        <w:t>е</w:t>
      </w:r>
      <w:r w:rsidR="00460E13">
        <w:t xml:space="preserve"> обвиняемого в ее убийстве не было осуществлено тогда, когда он узнал об этом, нельзя констатировать, что он с</w:t>
      </w:r>
      <w:r w:rsidR="00460E13">
        <w:t>о</w:t>
      </w:r>
      <w:r w:rsidR="00460E13">
        <w:t>вершил уголовное преступление в состоянии аффекта, когда он был охвачен сильным гневом по смыслу статьи</w:t>
      </w:r>
      <w:r w:rsidR="00814BCD">
        <w:t xml:space="preserve"> </w:t>
      </w:r>
      <w:r w:rsidR="00460E13">
        <w:t xml:space="preserve">98 Уголовного </w:t>
      </w:r>
      <w:r w:rsidR="001C2200">
        <w:t xml:space="preserve">кодекса; </w:t>
      </w:r>
      <w:r w:rsidR="00BC4916">
        <w:t>вместо этого</w:t>
      </w:r>
      <w:r w:rsidR="001C2200">
        <w:t xml:space="preserve"> он с</w:t>
      </w:r>
      <w:r w:rsidR="001C2200">
        <w:t>о</w:t>
      </w:r>
      <w:r w:rsidR="001C2200">
        <w:t>вершил его</w:t>
      </w:r>
      <w:r w:rsidR="00460E13">
        <w:t xml:space="preserve"> только </w:t>
      </w:r>
      <w:r w:rsidR="00BC4916">
        <w:t xml:space="preserve">тогда, </w:t>
      </w:r>
      <w:r w:rsidR="00460E13">
        <w:t xml:space="preserve">когда увидел </w:t>
      </w:r>
      <w:r w:rsidR="00BC4916">
        <w:t>переживания матери и сестры</w:t>
      </w:r>
      <w:r w:rsidR="00460E13">
        <w:t xml:space="preserve"> </w:t>
      </w:r>
      <w:r w:rsidR="00BC4916">
        <w:t>из-за де</w:t>
      </w:r>
      <w:r w:rsidR="00BC4916">
        <w:t>й</w:t>
      </w:r>
      <w:r w:rsidR="00BC4916">
        <w:t>ствий</w:t>
      </w:r>
      <w:r w:rsidR="00460E13">
        <w:t xml:space="preserve"> жертвы</w:t>
      </w:r>
      <w:r w:rsidR="00BC4916">
        <w:t>, совершившей адюльтер</w:t>
      </w:r>
      <w:r w:rsidR="00460E13">
        <w:t>. В соответствии с этим фактор смя</w:t>
      </w:r>
      <w:r w:rsidR="00460E13">
        <w:t>г</w:t>
      </w:r>
      <w:r w:rsidR="00460E13">
        <w:t>чающих обстоятельств как присутствующий в данном случае</w:t>
      </w:r>
      <w:r w:rsidR="001C2200" w:rsidRPr="001C2200">
        <w:t xml:space="preserve"> </w:t>
      </w:r>
      <w:r w:rsidR="001C2200">
        <w:t>не может быть у</w:t>
      </w:r>
      <w:r w:rsidR="001C2200">
        <w:t>с</w:t>
      </w:r>
      <w:r w:rsidR="001C2200">
        <w:t>тановлен</w:t>
      </w:r>
      <w:r w:rsidR="00460E13">
        <w:t>».</w:t>
      </w:r>
    </w:p>
    <w:p w:rsidR="00B364CB" w:rsidRPr="00460E13" w:rsidRDefault="00065E5E" w:rsidP="000C056A">
      <w:pPr>
        <w:pStyle w:val="SingleTxtG"/>
      </w:pPr>
      <w:r w:rsidRPr="00460E13">
        <w:t>62.</w:t>
      </w:r>
      <w:r w:rsidRPr="00460E13">
        <w:tab/>
      </w:r>
      <w:r w:rsidR="00460E13">
        <w:t>Проект закона для внесения поправок в Уголовный кодекс также включ</w:t>
      </w:r>
      <w:r w:rsidR="00460E13">
        <w:t>а</w:t>
      </w:r>
      <w:r w:rsidR="00460E13">
        <w:t>ет поправку к статье</w:t>
      </w:r>
      <w:r w:rsidR="00814BCD">
        <w:t xml:space="preserve"> </w:t>
      </w:r>
      <w:r w:rsidR="00460E13">
        <w:t xml:space="preserve">97 этого Кодекса, предусматривающую более </w:t>
      </w:r>
      <w:r w:rsidR="00BC4916">
        <w:t>суров</w:t>
      </w:r>
      <w:r w:rsidR="00460E13">
        <w:t>ое м</w:t>
      </w:r>
      <w:r w:rsidR="00460E13">
        <w:t>и</w:t>
      </w:r>
      <w:r w:rsidR="00460E13">
        <w:t xml:space="preserve">нимальное наказание </w:t>
      </w:r>
      <w:r w:rsidR="00BC4916">
        <w:t>в случаях</w:t>
      </w:r>
      <w:r w:rsidR="00460E13">
        <w:t>, когда совершающий преступление имеет право на применение смягчающих обстоятельств. В тех случаях</w:t>
      </w:r>
      <w:r w:rsidR="00BC4916">
        <w:t>,</w:t>
      </w:r>
      <w:r w:rsidR="00460E13">
        <w:t xml:space="preserve"> когда правонаруш</w:t>
      </w:r>
      <w:r w:rsidR="00460E13">
        <w:t>е</w:t>
      </w:r>
      <w:r w:rsidR="00460E13">
        <w:t xml:space="preserve">ние наказуемо смертной казнью, </w:t>
      </w:r>
      <w:r w:rsidR="00C112A3">
        <w:t>приговором к</w:t>
      </w:r>
      <w:r w:rsidR="00460E13">
        <w:t xml:space="preserve"> пожизненным каторжным раб</w:t>
      </w:r>
      <w:r w:rsidR="00460E13">
        <w:t>о</w:t>
      </w:r>
      <w:r w:rsidR="00460E13">
        <w:t>там или пожизненному заключению, наказанием должно быть тюремное закл</w:t>
      </w:r>
      <w:r w:rsidR="00460E13">
        <w:t>ю</w:t>
      </w:r>
      <w:r w:rsidR="00460E13">
        <w:t xml:space="preserve">чение на срок не менее </w:t>
      </w:r>
      <w:r w:rsidR="00C112A3">
        <w:t>семи</w:t>
      </w:r>
      <w:r w:rsidR="00460E13">
        <w:t xml:space="preserve"> лет. Там где правонарушение наказуемо уголо</w:t>
      </w:r>
      <w:r w:rsidR="00460E13">
        <w:t>в</w:t>
      </w:r>
      <w:r w:rsidR="00460E13">
        <w:t>ным наказанием каторжными работами на срок 15</w:t>
      </w:r>
      <w:r w:rsidR="00814BCD">
        <w:t xml:space="preserve"> лет</w:t>
      </w:r>
      <w:r w:rsidR="00460E13">
        <w:t>, такое наказание будет тюремным заключением на срок не менее чем пять лет. В соответствии с пре</w:t>
      </w:r>
      <w:r w:rsidR="00460E13">
        <w:t>д</w:t>
      </w:r>
      <w:r w:rsidR="00460E13">
        <w:t xml:space="preserve">лагаемой поправкой </w:t>
      </w:r>
      <w:r w:rsidR="00C112A3">
        <w:t>в случаях уголовных преступлений и проступков примен</w:t>
      </w:r>
      <w:r w:rsidR="00C112A3">
        <w:t>е</w:t>
      </w:r>
      <w:r w:rsidR="00C112A3">
        <w:t xml:space="preserve">ние </w:t>
      </w:r>
      <w:r w:rsidR="00460E13">
        <w:t>смягчающих обстоятельств</w:t>
      </w:r>
      <w:r w:rsidR="00C112A3">
        <w:t xml:space="preserve"> будет считаться незаконным,</w:t>
      </w:r>
      <w:r w:rsidR="00460E13">
        <w:t xml:space="preserve"> </w:t>
      </w:r>
      <w:r w:rsidR="00D21957">
        <w:t>тогда как</w:t>
      </w:r>
      <w:r w:rsidR="00460E13">
        <w:t xml:space="preserve"> </w:t>
      </w:r>
      <w:r w:rsidR="00D21957">
        <w:t>в н</w:t>
      </w:r>
      <w:r w:rsidR="00D21957">
        <w:t>а</w:t>
      </w:r>
      <w:r w:rsidR="00D21957">
        <w:t xml:space="preserve">стоящее время </w:t>
      </w:r>
      <w:r w:rsidR="00460E13">
        <w:t>наказание может быть снижено в результате применения подо</w:t>
      </w:r>
      <w:r w:rsidR="00460E13">
        <w:t>б</w:t>
      </w:r>
      <w:r w:rsidR="00460E13">
        <w:t xml:space="preserve">ных обстоятельств. </w:t>
      </w:r>
    </w:p>
    <w:p w:rsidR="00B364CB" w:rsidRPr="009F6830" w:rsidRDefault="00E62603" w:rsidP="000C056A">
      <w:pPr>
        <w:pStyle w:val="SingleTxtG"/>
      </w:pPr>
      <w:r w:rsidRPr="009F6830">
        <w:t>63.</w:t>
      </w:r>
      <w:r w:rsidRPr="009F6830">
        <w:tab/>
      </w:r>
      <w:r w:rsidR="00BC4916">
        <w:t>В отношении рекомендации</w:t>
      </w:r>
      <w:r w:rsidR="00814BCD">
        <w:t xml:space="preserve"> </w:t>
      </w:r>
      <w:r w:rsidR="009F6830">
        <w:t xml:space="preserve">№ 22 Комитета </w:t>
      </w:r>
      <w:r w:rsidR="00AB3421">
        <w:t xml:space="preserve">следует отметить, что </w:t>
      </w:r>
      <w:r w:rsidR="00E36D8A">
        <w:t>ра</w:t>
      </w:r>
      <w:r w:rsidR="00E36D8A">
        <w:t>с</w:t>
      </w:r>
      <w:r w:rsidR="00E36D8A">
        <w:t xml:space="preserve">смотрение </w:t>
      </w:r>
      <w:r w:rsidR="009F6830">
        <w:t>убийств</w:t>
      </w:r>
      <w:r w:rsidR="002E04F6">
        <w:t xml:space="preserve"> в защиту</w:t>
      </w:r>
      <w:r w:rsidR="00E36D8A">
        <w:t xml:space="preserve"> чести на тех же самых</w:t>
      </w:r>
      <w:r w:rsidR="009F6830">
        <w:t xml:space="preserve"> основ</w:t>
      </w:r>
      <w:r w:rsidR="00E36D8A">
        <w:t>аниях, что примен</w:t>
      </w:r>
      <w:r w:rsidR="00E36D8A">
        <w:t>и</w:t>
      </w:r>
      <w:r w:rsidR="00E36D8A">
        <w:t>тельно к</w:t>
      </w:r>
      <w:r w:rsidR="009F6830">
        <w:t xml:space="preserve"> други</w:t>
      </w:r>
      <w:r w:rsidR="00E36D8A">
        <w:t>м</w:t>
      </w:r>
      <w:r w:rsidR="00AB3421">
        <w:t xml:space="preserve"> </w:t>
      </w:r>
      <w:r w:rsidR="009F6830">
        <w:t>уголовны</w:t>
      </w:r>
      <w:r w:rsidR="00E36D8A">
        <w:t>м</w:t>
      </w:r>
      <w:r w:rsidR="00AB3421">
        <w:t xml:space="preserve"> </w:t>
      </w:r>
      <w:r w:rsidR="009F6830">
        <w:t>преступлени</w:t>
      </w:r>
      <w:r w:rsidR="00E36D8A">
        <w:t>ям</w:t>
      </w:r>
      <w:r w:rsidR="009F6830">
        <w:t xml:space="preserve"> и </w:t>
      </w:r>
      <w:r w:rsidR="00E36D8A">
        <w:t>гарантии того</w:t>
      </w:r>
      <w:r w:rsidR="009F6830">
        <w:t>, что виновники б</w:t>
      </w:r>
      <w:r w:rsidR="009F6830">
        <w:t>у</w:t>
      </w:r>
      <w:r w:rsidR="009F6830">
        <w:t xml:space="preserve">дут подвергаться суду и наказываться, сегодня являются стандартной практикой без малейших проявлений дискриминации в отношении судебной процедуры. Уголовное </w:t>
      </w:r>
      <w:r w:rsidR="00E95C2B">
        <w:t>преступление</w:t>
      </w:r>
      <w:r w:rsidR="009F6830">
        <w:t xml:space="preserve"> является уголовным преступлением независимо от т</w:t>
      </w:r>
      <w:r w:rsidR="009F6830">
        <w:t>о</w:t>
      </w:r>
      <w:r w:rsidR="009F6830">
        <w:t xml:space="preserve">го, кто является его </w:t>
      </w:r>
      <w:r w:rsidR="00E36D8A">
        <w:t>автором или каковы</w:t>
      </w:r>
      <w:r w:rsidR="009F6830">
        <w:t xml:space="preserve"> его мотивы. Не</w:t>
      </w:r>
      <w:r w:rsidR="00E36D8A">
        <w:t>т такого понятия как «преступление, совершенное в защиту чести» или исключений</w:t>
      </w:r>
      <w:r w:rsidR="009F6830">
        <w:t xml:space="preserve"> </w:t>
      </w:r>
      <w:r w:rsidR="00E36D8A">
        <w:t>для тех, к</w:t>
      </w:r>
      <w:r w:rsidR="009F6830">
        <w:t>то</w:t>
      </w:r>
      <w:r w:rsidR="00E36D8A">
        <w:t xml:space="preserve"> у</w:t>
      </w:r>
      <w:r w:rsidR="00E36D8A">
        <w:t>т</w:t>
      </w:r>
      <w:r w:rsidR="00E36D8A">
        <w:t>верждает</w:t>
      </w:r>
      <w:r w:rsidR="009F6830">
        <w:t xml:space="preserve">, что преступление было совершено по мотивам чести. Все </w:t>
      </w:r>
      <w:r w:rsidR="00E36D8A">
        <w:t>равны</w:t>
      </w:r>
      <w:r w:rsidR="009F6830">
        <w:t xml:space="preserve"> п</w:t>
      </w:r>
      <w:r w:rsidR="009F6830">
        <w:t>е</w:t>
      </w:r>
      <w:r w:rsidR="009F6830">
        <w:t>ред законом</w:t>
      </w:r>
      <w:r w:rsidR="00E36D8A">
        <w:t>,</w:t>
      </w:r>
      <w:r w:rsidR="009F6830">
        <w:t xml:space="preserve"> и иорданские суды не принимают утвержде</w:t>
      </w:r>
      <w:r w:rsidR="00AB3421">
        <w:t xml:space="preserve">ний </w:t>
      </w:r>
      <w:r w:rsidR="00E36D8A">
        <w:t>о мотивах</w:t>
      </w:r>
      <w:r w:rsidR="00AB3421">
        <w:t xml:space="preserve"> чести как оправдание</w:t>
      </w:r>
      <w:r w:rsidR="009F6830">
        <w:t xml:space="preserve"> для вынесения </w:t>
      </w:r>
      <w:r w:rsidR="00E36D8A">
        <w:t>смягченных наказаний</w:t>
      </w:r>
      <w:r w:rsidR="009F6830">
        <w:t>, о чем свидетельствуют их протоколы. В Иордании каждый год совершается до 20–25</w:t>
      </w:r>
      <w:r w:rsidR="00814BCD">
        <w:t xml:space="preserve"> </w:t>
      </w:r>
      <w:r w:rsidR="009F6830">
        <w:t>так называемых «убийств</w:t>
      </w:r>
      <w:r w:rsidR="002E04F6">
        <w:t xml:space="preserve"> в защиту</w:t>
      </w:r>
      <w:r w:rsidR="009F6830">
        <w:t xml:space="preserve"> чести». Они подвергаются расследованиям со стороны ко</w:t>
      </w:r>
      <w:r w:rsidR="009F6830">
        <w:t>м</w:t>
      </w:r>
      <w:r w:rsidR="009F6830">
        <w:t>петентных госуда</w:t>
      </w:r>
      <w:r w:rsidR="009F6830">
        <w:t>р</w:t>
      </w:r>
      <w:r w:rsidR="009F6830">
        <w:t>ственных обвинителей и передаются в соответствующий суд и, как показывают протоколы, такие смягчающие обстоятельства признавались всего лишь в чет</w:t>
      </w:r>
      <w:r w:rsidR="009F6830">
        <w:t>ы</w:t>
      </w:r>
      <w:r w:rsidR="009F6830">
        <w:t>рех случаях в 2006</w:t>
      </w:r>
      <w:r w:rsidR="00814BCD">
        <w:t xml:space="preserve"> году</w:t>
      </w:r>
      <w:r w:rsidR="009F6830">
        <w:t xml:space="preserve"> и в четырех в 2008–2009</w:t>
      </w:r>
      <w:r w:rsidR="00814BCD">
        <w:t xml:space="preserve"> годах</w:t>
      </w:r>
      <w:r w:rsidR="009F6830">
        <w:t xml:space="preserve">. </w:t>
      </w:r>
    </w:p>
    <w:p w:rsidR="00B364CB" w:rsidRPr="00821EDC" w:rsidRDefault="0056400E" w:rsidP="000C056A">
      <w:pPr>
        <w:pStyle w:val="SingleTxtG"/>
      </w:pPr>
      <w:r w:rsidRPr="00821EDC">
        <w:t>64.</w:t>
      </w:r>
      <w:r w:rsidRPr="00821EDC">
        <w:tab/>
      </w:r>
      <w:r w:rsidR="00E36D8A">
        <w:t>Что касается</w:t>
      </w:r>
      <w:r w:rsidR="00814BCD">
        <w:t xml:space="preserve"> </w:t>
      </w:r>
      <w:r w:rsidR="00821EDC">
        <w:t xml:space="preserve">№ 23 Комитета, касающейся возможности </w:t>
      </w:r>
      <w:r w:rsidR="00E36D8A">
        <w:t>того, что насил</w:t>
      </w:r>
      <w:r w:rsidR="00E36D8A">
        <w:t>ь</w:t>
      </w:r>
      <w:r w:rsidR="00E36D8A">
        <w:t>ники могут избег</w:t>
      </w:r>
      <w:r w:rsidR="00821EDC">
        <w:t xml:space="preserve">ать наказания, беря в жены своих жертв, </w:t>
      </w:r>
      <w:r w:rsidR="00E36D8A">
        <w:t xml:space="preserve">то </w:t>
      </w:r>
      <w:r w:rsidR="00821EDC">
        <w:t>иорданский Уг</w:t>
      </w:r>
      <w:r w:rsidR="00821EDC">
        <w:t>о</w:t>
      </w:r>
      <w:r w:rsidR="00821EDC">
        <w:t xml:space="preserve">ловный кодекс </w:t>
      </w:r>
      <w:r w:rsidR="00E36D8A">
        <w:t>допускает</w:t>
      </w:r>
      <w:r w:rsidR="00821EDC">
        <w:t xml:space="preserve"> такую возможность по статье</w:t>
      </w:r>
      <w:r w:rsidR="00814BCD">
        <w:t xml:space="preserve"> </w:t>
      </w:r>
      <w:r w:rsidR="00821EDC">
        <w:t>308 при соблюдении</w:t>
      </w:r>
      <w:r w:rsidR="00E36D8A">
        <w:t xml:space="preserve"> следующих условий: 1) брак является подлинным; 2) </w:t>
      </w:r>
      <w:r w:rsidR="00821EDC">
        <w:t>брак заключен между с</w:t>
      </w:r>
      <w:r w:rsidR="00821EDC">
        <w:t>а</w:t>
      </w:r>
      <w:r w:rsidR="00821EDC">
        <w:t>мим на</w:t>
      </w:r>
      <w:r w:rsidR="00E36D8A">
        <w:t>сильником и его жертвой; 3) </w:t>
      </w:r>
      <w:r w:rsidR="00821EDC">
        <w:t xml:space="preserve">брак </w:t>
      </w:r>
      <w:r w:rsidR="00E36D8A">
        <w:t>остается в силе,</w:t>
      </w:r>
      <w:r w:rsidR="00821EDC">
        <w:t xml:space="preserve"> </w:t>
      </w:r>
      <w:r w:rsidR="00E36D8A">
        <w:t>закрепляя такую во</w:t>
      </w:r>
      <w:r w:rsidR="00E36D8A">
        <w:t>з</w:t>
      </w:r>
      <w:r w:rsidR="00E36D8A">
        <w:t>можность</w:t>
      </w:r>
      <w:r w:rsidR="00821EDC">
        <w:t xml:space="preserve"> по семейным и </w:t>
      </w:r>
      <w:r w:rsidR="00E36D8A">
        <w:t>социаль</w:t>
      </w:r>
      <w:r w:rsidR="00821EDC">
        <w:t xml:space="preserve">ным </w:t>
      </w:r>
      <w:r w:rsidR="00AB3421">
        <w:t>причинам</w:t>
      </w:r>
      <w:r w:rsidR="001C7B4F">
        <w:t>,</w:t>
      </w:r>
      <w:r w:rsidR="00821EDC">
        <w:t xml:space="preserve"> Уголовный кодекс показывает, в какой большой степени он озабочен будущим женщины и насколько серьезно он стремится обеспечить ее поддержку и содержание. </w:t>
      </w:r>
      <w:r w:rsidR="00EB21E3">
        <w:t xml:space="preserve">Однако само по себе это не может обеспечить ее благосостояния, так же как и не может </w:t>
      </w:r>
      <w:r w:rsidR="001C7B4F">
        <w:t>обеспечить</w:t>
      </w:r>
      <w:r w:rsidR="00EB21E3">
        <w:t xml:space="preserve"> р</w:t>
      </w:r>
      <w:r w:rsidR="00EB21E3">
        <w:t>е</w:t>
      </w:r>
      <w:r w:rsidR="00EB21E3">
        <w:t>шени</w:t>
      </w:r>
      <w:r w:rsidR="00AB3421">
        <w:t>е</w:t>
      </w:r>
      <w:r w:rsidR="00EB21E3">
        <w:t xml:space="preserve">, благодаря которому она сможет достичь того, что </w:t>
      </w:r>
      <w:r w:rsidR="001C7B4F">
        <w:t>ей уже невозможно</w:t>
      </w:r>
      <w:r w:rsidR="00EB21E3">
        <w:t xml:space="preserve"> достичь и, как правило, жертва </w:t>
      </w:r>
      <w:r w:rsidR="001C7B4F">
        <w:t xml:space="preserve">соглашается на брак с </w:t>
      </w:r>
      <w:r w:rsidR="00EB21E3">
        <w:t xml:space="preserve">насильником для того, чтобы избежать позора или из-за страха перед местью со стороны семьи. </w:t>
      </w:r>
      <w:r w:rsidR="00AB3421">
        <w:t>П</w:t>
      </w:r>
      <w:r w:rsidR="00AB3421">
        <w:t>о</w:t>
      </w:r>
      <w:r w:rsidR="00AB3421">
        <w:t>этому</w:t>
      </w:r>
      <w:r w:rsidR="00EB21E3">
        <w:t xml:space="preserve"> ее желание является почти аналогичным принуждению и, поскольку оно не совместимо с полноценным брачным контрактом, НПО просят правительс</w:t>
      </w:r>
      <w:r w:rsidR="00EB21E3">
        <w:t>т</w:t>
      </w:r>
      <w:r w:rsidR="00EB21E3">
        <w:t>в</w:t>
      </w:r>
      <w:r w:rsidR="00AB3421">
        <w:t>о</w:t>
      </w:r>
      <w:r w:rsidR="00EB21E3">
        <w:t xml:space="preserve"> внести в эту статью Кодекса поправку. </w:t>
      </w:r>
    </w:p>
    <w:p w:rsidR="00B364CB" w:rsidRPr="00B35170" w:rsidRDefault="00B35170" w:rsidP="00B35170">
      <w:pPr>
        <w:pStyle w:val="H1G"/>
      </w:pPr>
      <w:r>
        <w:tab/>
      </w:r>
      <w:r>
        <w:tab/>
      </w:r>
      <w:r w:rsidR="00EB21E3" w:rsidRPr="00B35170">
        <w:t>Статья</w:t>
      </w:r>
      <w:r w:rsidR="00F92426" w:rsidRPr="00B35170">
        <w:t xml:space="preserve"> 3</w:t>
      </w:r>
    </w:p>
    <w:p w:rsidR="00B364CB" w:rsidRPr="00B35170" w:rsidRDefault="00F92426" w:rsidP="00B35170">
      <w:pPr>
        <w:pStyle w:val="SingleTxtG"/>
      </w:pPr>
      <w:r w:rsidRPr="00B35170">
        <w:t>65.</w:t>
      </w:r>
      <w:r w:rsidRPr="00B35170">
        <w:tab/>
      </w:r>
      <w:r w:rsidR="00131E34" w:rsidRPr="00B35170">
        <w:t xml:space="preserve">Деятельность сменявших друг друга правительственных администраций ясно показывает, что препятствия </w:t>
      </w:r>
      <w:r w:rsidR="001B0922" w:rsidRPr="00B35170">
        <w:t>на пути прогресса</w:t>
      </w:r>
      <w:r w:rsidR="00131E34" w:rsidRPr="00B35170">
        <w:t xml:space="preserve"> женщин были устранены, что </w:t>
      </w:r>
      <w:r w:rsidR="001B0922" w:rsidRPr="00B35170">
        <w:t>государство озабочено</w:t>
      </w:r>
      <w:r w:rsidR="00131E34" w:rsidRPr="00B35170">
        <w:t xml:space="preserve"> проблемами женщин и что были приняты </w:t>
      </w:r>
      <w:r w:rsidR="001B0922" w:rsidRPr="00B35170">
        <w:t>меры</w:t>
      </w:r>
      <w:r w:rsidR="00131E34" w:rsidRPr="00B35170">
        <w:t xml:space="preserve"> для предотвращения насилия на гендерной почве. При обзоре государственной п</w:t>
      </w:r>
      <w:r w:rsidR="00131E34" w:rsidRPr="00B35170">
        <w:t>о</w:t>
      </w:r>
      <w:r w:rsidR="00131E34" w:rsidRPr="00B35170">
        <w:t xml:space="preserve">литики и стратегии в различных областях политики, культуры, здравоохранения </w:t>
      </w:r>
      <w:r w:rsidR="001B0922" w:rsidRPr="00B35170">
        <w:t>и в социальной сфере правительство</w:t>
      </w:r>
      <w:r w:rsidR="00131E34" w:rsidRPr="00B35170">
        <w:t xml:space="preserve"> пос</w:t>
      </w:r>
      <w:r w:rsidR="001B0922" w:rsidRPr="00B35170">
        <w:t>ледовательно стремило</w:t>
      </w:r>
      <w:r w:rsidR="00131E34" w:rsidRPr="00B35170">
        <w:t>сь к укрепл</w:t>
      </w:r>
      <w:r w:rsidR="00131E34" w:rsidRPr="00B35170">
        <w:t>е</w:t>
      </w:r>
      <w:r w:rsidR="00131E34" w:rsidRPr="00B35170">
        <w:t xml:space="preserve">нию положения женщин в отношении достижения справедливости и равенства. Пересмотр государственной политики, стратегии и программ показывает, что женщины занимают </w:t>
      </w:r>
      <w:r w:rsidR="001B0922" w:rsidRPr="00B35170">
        <w:t>в них видное</w:t>
      </w:r>
      <w:r w:rsidR="00131E34" w:rsidRPr="00B35170">
        <w:t xml:space="preserve"> место. Неизменно выделяются ресурсы на </w:t>
      </w:r>
      <w:r w:rsidR="00967586" w:rsidRPr="00B35170">
        <w:t>благо</w:t>
      </w:r>
      <w:r w:rsidR="00131E34" w:rsidRPr="00B35170">
        <w:t xml:space="preserve"> женщин во всех областях</w:t>
      </w:r>
      <w:r w:rsidR="00E13C03" w:rsidRPr="00B35170">
        <w:t>,</w:t>
      </w:r>
      <w:r w:rsidR="00131E34" w:rsidRPr="00B35170">
        <w:t xml:space="preserve"> и целый ряд показателей свидетельствует о том, что правительственные администрации выбрали путь </w:t>
      </w:r>
      <w:r w:rsidR="00E13C03" w:rsidRPr="00B35170">
        <w:t>к поощрению</w:t>
      </w:r>
      <w:r w:rsidR="00131E34" w:rsidRPr="00B35170">
        <w:t xml:space="preserve"> раве</w:t>
      </w:r>
      <w:r w:rsidR="00131E34" w:rsidRPr="00B35170">
        <w:t>н</w:t>
      </w:r>
      <w:r w:rsidR="00131E34" w:rsidRPr="00B35170">
        <w:t xml:space="preserve">ства между мужчинами и женщинами в отношении прав и </w:t>
      </w:r>
      <w:r w:rsidR="00E13C03" w:rsidRPr="00B35170">
        <w:t>процессов принятия решений</w:t>
      </w:r>
      <w:r w:rsidR="00131E34" w:rsidRPr="00B35170">
        <w:t xml:space="preserve"> в рамках законодательн</w:t>
      </w:r>
      <w:r w:rsidR="00E13C03" w:rsidRPr="00B35170">
        <w:t>ой</w:t>
      </w:r>
      <w:r w:rsidR="00131E34" w:rsidRPr="00B35170">
        <w:t>, исполнительн</w:t>
      </w:r>
      <w:r w:rsidR="00E13C03" w:rsidRPr="00B35170">
        <w:t>ой</w:t>
      </w:r>
      <w:r w:rsidR="00131E34" w:rsidRPr="00B35170">
        <w:t xml:space="preserve"> и судебн</w:t>
      </w:r>
      <w:r w:rsidR="00E13C03" w:rsidRPr="00B35170">
        <w:t>ой</w:t>
      </w:r>
      <w:r w:rsidR="00131E34" w:rsidRPr="00B35170">
        <w:t xml:space="preserve"> ветвей власти. </w:t>
      </w:r>
    </w:p>
    <w:p w:rsidR="00E038BA" w:rsidRPr="00193589" w:rsidRDefault="00E038BA" w:rsidP="00193589">
      <w:pPr>
        <w:pStyle w:val="SingleTxtG"/>
      </w:pPr>
      <w:r w:rsidRPr="00193589">
        <w:t>66.</w:t>
      </w:r>
      <w:r w:rsidRPr="00193589">
        <w:tab/>
      </w:r>
      <w:r w:rsidR="00131E34" w:rsidRPr="00193589">
        <w:t xml:space="preserve">ИНКЖ сама была учреждена как конкретное выражение </w:t>
      </w:r>
      <w:r w:rsidR="00E13C03" w:rsidRPr="00193589">
        <w:t xml:space="preserve">государственной </w:t>
      </w:r>
      <w:r w:rsidR="00131E34" w:rsidRPr="00193589">
        <w:t>поддержки и поощрения прогресса женщин в соответствии с рекомендацией</w:t>
      </w:r>
      <w:r w:rsidR="00814BCD" w:rsidRPr="00193589">
        <w:t xml:space="preserve"> </w:t>
      </w:r>
      <w:r w:rsidR="00131E34" w:rsidRPr="00193589">
        <w:t>№ 6 Комитета. 13</w:t>
      </w:r>
      <w:r w:rsidR="00814BCD" w:rsidRPr="00193589">
        <w:t xml:space="preserve"> </w:t>
      </w:r>
      <w:r w:rsidR="00131E34" w:rsidRPr="00193589">
        <w:t>мая 2008</w:t>
      </w:r>
      <w:r w:rsidR="00814BCD" w:rsidRPr="00193589">
        <w:t xml:space="preserve"> года</w:t>
      </w:r>
      <w:r w:rsidR="00131E34" w:rsidRPr="00193589">
        <w:t xml:space="preserve"> эта Комиссия была </w:t>
      </w:r>
      <w:r w:rsidR="00E13C03" w:rsidRPr="00193589">
        <w:t>реорганизована</w:t>
      </w:r>
      <w:r w:rsidR="00131E34" w:rsidRPr="00193589">
        <w:t xml:space="preserve"> в соотве</w:t>
      </w:r>
      <w:r w:rsidR="00131E34" w:rsidRPr="00193589">
        <w:t>т</w:t>
      </w:r>
      <w:r w:rsidR="00131E34" w:rsidRPr="00193589">
        <w:t xml:space="preserve">ствии с декретом </w:t>
      </w:r>
      <w:r w:rsidR="002E04F6" w:rsidRPr="00193589">
        <w:t>С</w:t>
      </w:r>
      <w:r w:rsidR="00967586" w:rsidRPr="00193589">
        <w:t xml:space="preserve">овета </w:t>
      </w:r>
      <w:r w:rsidR="00131E34" w:rsidRPr="00193589">
        <w:t>министров на период двух лет: сейчас ее возглавляет Ее Королевское Высочество Принцесса Басма и в него вход</w:t>
      </w:r>
      <w:r w:rsidR="00967586" w:rsidRPr="00193589">
        <w:t>я</w:t>
      </w:r>
      <w:r w:rsidR="00131E34" w:rsidRPr="00193589">
        <w:t>т 22</w:t>
      </w:r>
      <w:r w:rsidR="00814BCD" w:rsidRPr="00193589">
        <w:t xml:space="preserve"> </w:t>
      </w:r>
      <w:r w:rsidR="00131E34" w:rsidRPr="00193589">
        <w:t>члена, включая ряд министров, представителей различных советов, институтов, и других орг</w:t>
      </w:r>
      <w:r w:rsidR="00131E34" w:rsidRPr="00193589">
        <w:t>а</w:t>
      </w:r>
      <w:r w:rsidR="00131E34" w:rsidRPr="00193589">
        <w:t>низаций, а также выдающихся национальных деятелей. Таким образом, это у</w:t>
      </w:r>
      <w:r w:rsidR="00131E34" w:rsidRPr="00193589">
        <w:t>ч</w:t>
      </w:r>
      <w:r w:rsidR="00131E34" w:rsidRPr="00193589">
        <w:t xml:space="preserve">реждение правительственного уровня </w:t>
      </w:r>
      <w:r w:rsidR="00967586" w:rsidRPr="00193589">
        <w:t>выполняет</w:t>
      </w:r>
      <w:r w:rsidR="00131E34" w:rsidRPr="00193589">
        <w:t xml:space="preserve"> задачу по наблюдению за п</w:t>
      </w:r>
      <w:r w:rsidR="00131E34" w:rsidRPr="00193589">
        <w:t>о</w:t>
      </w:r>
      <w:r w:rsidR="00131E34" w:rsidRPr="00193589">
        <w:t>ложением женщин на всеобъемлющей основе и представляет замечания по применению всей правительственной политики в отношении женщин. ИНКЖ стремится поощрять участие женщин во всех областях экономической, соц</w:t>
      </w:r>
      <w:r w:rsidR="00131E34" w:rsidRPr="00193589">
        <w:t>и</w:t>
      </w:r>
      <w:r w:rsidR="00131E34" w:rsidRPr="00193589">
        <w:t>альной, культурной и политической жизни. Те программы и проекты, которые она осуществляет, финансируются из государственного бюджета; средства, в</w:t>
      </w:r>
      <w:r w:rsidR="00131E34" w:rsidRPr="00193589">
        <w:t>ы</w:t>
      </w:r>
      <w:r w:rsidR="00131E34" w:rsidRPr="00193589">
        <w:t>деляемые на эти цели, показаны в таблице ниже. Она также получает вклады от донорских агентств для целей финансирования</w:t>
      </w:r>
      <w:r w:rsidR="00967586" w:rsidRPr="00193589">
        <w:t xml:space="preserve"> конкретных программ и прое</w:t>
      </w:r>
      <w:r w:rsidR="00967586" w:rsidRPr="00193589">
        <w:t>к</w:t>
      </w:r>
      <w:r w:rsidR="00967586" w:rsidRPr="00193589">
        <w:t>тов.</w:t>
      </w:r>
      <w:r w:rsidR="00131E34" w:rsidRPr="00193589">
        <w:t xml:space="preserve"> </w:t>
      </w:r>
      <w:r w:rsidR="00967586" w:rsidRPr="00193589">
        <w:t>В 2005</w:t>
      </w:r>
      <w:r w:rsidR="00814BCD" w:rsidRPr="00193589">
        <w:t xml:space="preserve"> году</w:t>
      </w:r>
      <w:r w:rsidR="00967586" w:rsidRPr="00193589">
        <w:t xml:space="preserve"> эти </w:t>
      </w:r>
      <w:r w:rsidR="00131E34" w:rsidRPr="00193589">
        <w:t>вклады составили приблизительно 22 000</w:t>
      </w:r>
      <w:r w:rsidR="00814BCD" w:rsidRPr="00193589">
        <w:t xml:space="preserve"> </w:t>
      </w:r>
      <w:r w:rsidR="00131E34" w:rsidRPr="00193589">
        <w:t>иорданских д</w:t>
      </w:r>
      <w:r w:rsidR="00131E34" w:rsidRPr="00193589">
        <w:t>и</w:t>
      </w:r>
      <w:r w:rsidR="00131E34" w:rsidRPr="00193589">
        <w:t>наров</w:t>
      </w:r>
      <w:r w:rsidR="00967586" w:rsidRPr="00193589">
        <w:t xml:space="preserve"> (и.д</w:t>
      </w:r>
      <w:r w:rsidR="00E52D0C" w:rsidRPr="00193589">
        <w:t>.</w:t>
      </w:r>
      <w:r w:rsidR="00967586" w:rsidRPr="00193589">
        <w:t>)</w:t>
      </w:r>
      <w:r w:rsidR="00A77E8F" w:rsidRPr="00193589">
        <w:t xml:space="preserve">, </w:t>
      </w:r>
      <w:r w:rsidR="00E52D0C" w:rsidRPr="00193589">
        <w:t>а</w:t>
      </w:r>
      <w:r w:rsidR="00A77E8F" w:rsidRPr="00193589">
        <w:t xml:space="preserve"> к 2008</w:t>
      </w:r>
      <w:r w:rsidR="00814BCD" w:rsidRPr="00193589">
        <w:t xml:space="preserve"> году</w:t>
      </w:r>
      <w:r w:rsidR="00A77E8F" w:rsidRPr="00193589">
        <w:t xml:space="preserve"> эта сумма возросла до 104 000</w:t>
      </w:r>
      <w:r w:rsidR="00814BCD" w:rsidRPr="00193589">
        <w:t xml:space="preserve"> </w:t>
      </w:r>
      <w:r w:rsidR="00A77E8F" w:rsidRPr="00193589">
        <w:t>иорданских динаров</w:t>
      </w:r>
      <w:r w:rsidR="00E52D0C" w:rsidRPr="00193589">
        <w:t xml:space="preserve"> (и.д.)</w:t>
      </w:r>
      <w:r w:rsidR="00A77E8F" w:rsidRPr="00193589">
        <w:t>.</w:t>
      </w:r>
    </w:p>
    <w:tbl>
      <w:tblPr>
        <w:tblW w:w="7370" w:type="dxa"/>
        <w:tblInd w:w="1134" w:type="dxa"/>
        <w:tblLayout w:type="fixed"/>
        <w:tblCellMar>
          <w:left w:w="0" w:type="dxa"/>
          <w:right w:w="0" w:type="dxa"/>
        </w:tblCellMar>
        <w:tblLook w:val="04A0" w:firstRow="1" w:lastRow="0" w:firstColumn="1" w:lastColumn="0" w:noHBand="0" w:noVBand="1"/>
      </w:tblPr>
      <w:tblGrid>
        <w:gridCol w:w="1066"/>
        <w:gridCol w:w="6304"/>
      </w:tblGrid>
      <w:tr w:rsidR="0087396D" w:rsidRPr="00A77E8F">
        <w:tc>
          <w:tcPr>
            <w:tcW w:w="1066" w:type="dxa"/>
            <w:tcBorders>
              <w:top w:val="single" w:sz="4" w:space="0" w:color="auto"/>
              <w:bottom w:val="single" w:sz="12" w:space="0" w:color="auto"/>
            </w:tcBorders>
            <w:shd w:val="clear" w:color="auto" w:fill="auto"/>
            <w:vAlign w:val="bottom"/>
          </w:tcPr>
          <w:p w:rsidR="0087396D" w:rsidRPr="00A77E8F" w:rsidRDefault="00A77E8F" w:rsidP="00522BCB">
            <w:pPr>
              <w:pStyle w:val="a1"/>
              <w:spacing w:before="80" w:after="80"/>
              <w:jc w:val="left"/>
            </w:pPr>
            <w:r>
              <w:t>Год</w:t>
            </w:r>
          </w:p>
        </w:tc>
        <w:tc>
          <w:tcPr>
            <w:tcW w:w="6304" w:type="dxa"/>
            <w:tcBorders>
              <w:top w:val="single" w:sz="4" w:space="0" w:color="auto"/>
              <w:bottom w:val="single" w:sz="12" w:space="0" w:color="auto"/>
            </w:tcBorders>
            <w:shd w:val="clear" w:color="auto" w:fill="auto"/>
            <w:vAlign w:val="bottom"/>
          </w:tcPr>
          <w:p w:rsidR="0087396D" w:rsidRPr="00A77E8F" w:rsidRDefault="00A77E8F" w:rsidP="00522BCB">
            <w:pPr>
              <w:pStyle w:val="a1"/>
              <w:spacing w:before="80" w:after="80"/>
            </w:pPr>
            <w:r>
              <w:t xml:space="preserve">Объем государственных бюджетных ассигнований для Иорданской национальной </w:t>
            </w:r>
            <w:r w:rsidR="00751C98">
              <w:t>комиссии</w:t>
            </w:r>
            <w:r>
              <w:t xml:space="preserve"> </w:t>
            </w:r>
            <w:r w:rsidR="00E52D0C">
              <w:t xml:space="preserve">по </w:t>
            </w:r>
            <w:r w:rsidR="00E13C03">
              <w:t>положению</w:t>
            </w:r>
            <w:r w:rsidR="00F70749">
              <w:t xml:space="preserve"> </w:t>
            </w:r>
            <w:r>
              <w:t>женщин (иорданские динары)</w:t>
            </w:r>
          </w:p>
        </w:tc>
      </w:tr>
      <w:tr w:rsidR="0087396D" w:rsidRPr="007B456F">
        <w:tc>
          <w:tcPr>
            <w:tcW w:w="1066" w:type="dxa"/>
            <w:tcBorders>
              <w:top w:val="single" w:sz="12" w:space="0" w:color="auto"/>
            </w:tcBorders>
            <w:shd w:val="clear" w:color="auto" w:fill="auto"/>
          </w:tcPr>
          <w:p w:rsidR="0087396D" w:rsidRPr="007B456F" w:rsidRDefault="0087396D" w:rsidP="00344548">
            <w:pPr>
              <w:pStyle w:val="a2"/>
              <w:jc w:val="left"/>
            </w:pPr>
            <w:r w:rsidRPr="007B456F">
              <w:t>2005</w:t>
            </w:r>
          </w:p>
        </w:tc>
        <w:tc>
          <w:tcPr>
            <w:tcW w:w="6304" w:type="dxa"/>
            <w:tcBorders>
              <w:top w:val="single" w:sz="12" w:space="0" w:color="auto"/>
            </w:tcBorders>
            <w:shd w:val="clear" w:color="auto" w:fill="auto"/>
            <w:vAlign w:val="bottom"/>
          </w:tcPr>
          <w:p w:rsidR="0087396D" w:rsidRPr="007B456F" w:rsidRDefault="0087396D" w:rsidP="00344548">
            <w:pPr>
              <w:pStyle w:val="a2"/>
            </w:pPr>
            <w:r w:rsidRPr="007B456F">
              <w:t>80 000</w:t>
            </w:r>
          </w:p>
        </w:tc>
      </w:tr>
      <w:tr w:rsidR="0087396D" w:rsidRPr="007B456F">
        <w:tc>
          <w:tcPr>
            <w:tcW w:w="1066" w:type="dxa"/>
            <w:tcBorders>
              <w:bottom w:val="single" w:sz="12" w:space="0" w:color="auto"/>
            </w:tcBorders>
            <w:shd w:val="clear" w:color="auto" w:fill="auto"/>
          </w:tcPr>
          <w:p w:rsidR="0087396D" w:rsidRPr="007B456F" w:rsidRDefault="0087396D" w:rsidP="00344548">
            <w:pPr>
              <w:pStyle w:val="a2"/>
              <w:jc w:val="left"/>
            </w:pPr>
            <w:r w:rsidRPr="007B456F">
              <w:t>2009</w:t>
            </w:r>
          </w:p>
        </w:tc>
        <w:tc>
          <w:tcPr>
            <w:tcW w:w="6304" w:type="dxa"/>
            <w:tcBorders>
              <w:bottom w:val="single" w:sz="12" w:space="0" w:color="auto"/>
            </w:tcBorders>
            <w:shd w:val="clear" w:color="auto" w:fill="auto"/>
            <w:vAlign w:val="bottom"/>
          </w:tcPr>
          <w:p w:rsidR="0087396D" w:rsidRPr="007B456F" w:rsidRDefault="0087396D" w:rsidP="00344548">
            <w:pPr>
              <w:pStyle w:val="a2"/>
            </w:pPr>
            <w:r w:rsidRPr="007B456F">
              <w:t>200 000</w:t>
            </w:r>
          </w:p>
        </w:tc>
      </w:tr>
    </w:tbl>
    <w:p w:rsidR="00B364CB" w:rsidRPr="00B35170" w:rsidRDefault="00691ED8" w:rsidP="000C056A">
      <w:pPr>
        <w:pStyle w:val="SingleTxtG"/>
        <w:spacing w:before="240"/>
      </w:pPr>
      <w:r w:rsidRPr="00D2589F">
        <w:t>67</w:t>
      </w:r>
      <w:r w:rsidRPr="00B35170">
        <w:t>.</w:t>
      </w:r>
      <w:r w:rsidRPr="00B35170">
        <w:tab/>
      </w:r>
      <w:r w:rsidR="00D2589F" w:rsidRPr="00B35170">
        <w:t>ИНКЖ выполняла целый ряд функций, включая нижеследующие</w:t>
      </w:r>
      <w:r w:rsidR="008C66C6" w:rsidRPr="00B35170">
        <w:t>:</w:t>
      </w:r>
    </w:p>
    <w:p w:rsidR="00D2589F" w:rsidRPr="00D2589F" w:rsidRDefault="006642FE" w:rsidP="000C056A">
      <w:pPr>
        <w:pStyle w:val="Bullet1G"/>
      </w:pPr>
      <w:r>
        <w:t xml:space="preserve">обновление </w:t>
      </w:r>
      <w:r w:rsidR="00D2589F">
        <w:t xml:space="preserve">Иорданской национальной стратегии </w:t>
      </w:r>
      <w:r w:rsidR="006F0355">
        <w:t>в интересах</w:t>
      </w:r>
      <w:r w:rsidR="00D2589F">
        <w:t xml:space="preserve"> женщин </w:t>
      </w:r>
      <w:r w:rsidR="00E13C03">
        <w:t>на 2006–2010</w:t>
      </w:r>
      <w:r w:rsidR="00814BCD">
        <w:t xml:space="preserve"> годы</w:t>
      </w:r>
      <w:r w:rsidR="00D2589F">
        <w:t xml:space="preserve">, которую ИНКЖ </w:t>
      </w:r>
      <w:r w:rsidR="00A94CE4">
        <w:t>осуществля</w:t>
      </w:r>
      <w:r w:rsidR="00E13C03">
        <w:t>ла</w:t>
      </w:r>
      <w:r w:rsidR="00D2589F">
        <w:t xml:space="preserve"> в сотрудничестве с ра</w:t>
      </w:r>
      <w:r w:rsidR="00D2589F">
        <w:t>з</w:t>
      </w:r>
      <w:r w:rsidR="00D2589F">
        <w:t xml:space="preserve">личными правительственными институтами, НПО и отдельными лицами. </w:t>
      </w:r>
      <w:r w:rsidR="006E71DE">
        <w:t xml:space="preserve">Данная стратегия была утверждена </w:t>
      </w:r>
      <w:r w:rsidR="002E04F6">
        <w:t>С</w:t>
      </w:r>
      <w:r w:rsidR="00813DD9">
        <w:t xml:space="preserve">оветом </w:t>
      </w:r>
      <w:r w:rsidR="006E71DE">
        <w:t>министров в 2006</w:t>
      </w:r>
      <w:r w:rsidR="00814BCD">
        <w:t xml:space="preserve"> году</w:t>
      </w:r>
      <w:r w:rsidR="006E71DE">
        <w:t xml:space="preserve"> и тем самым она стала частью правительственного плана действий по улучш</w:t>
      </w:r>
      <w:r w:rsidR="006E71DE">
        <w:t>е</w:t>
      </w:r>
      <w:r w:rsidR="006E71DE">
        <w:t xml:space="preserve">нию положения женщин. Ее секретариат </w:t>
      </w:r>
      <w:r w:rsidR="00E13C03">
        <w:t>выполн</w:t>
      </w:r>
      <w:r w:rsidR="006E71DE">
        <w:t xml:space="preserve">яет предписанные ему функции, </w:t>
      </w:r>
      <w:r w:rsidR="00813DD9">
        <w:t>а</w:t>
      </w:r>
      <w:r w:rsidR="006E71DE">
        <w:t xml:space="preserve"> деятельность Комиссии </w:t>
      </w:r>
      <w:r w:rsidR="00E13C03">
        <w:t>осуществляе</w:t>
      </w:r>
      <w:r w:rsidR="006E71DE">
        <w:t>тся через Подразделени</w:t>
      </w:r>
      <w:r w:rsidR="00813DD9">
        <w:t>е</w:t>
      </w:r>
      <w:r w:rsidR="006E71DE">
        <w:t xml:space="preserve"> </w:t>
      </w:r>
      <w:r w:rsidR="00E13C03">
        <w:t>по проектам</w:t>
      </w:r>
      <w:r w:rsidR="006E71DE">
        <w:t>, Подразделени</w:t>
      </w:r>
      <w:r w:rsidR="00813DD9">
        <w:t>е</w:t>
      </w:r>
      <w:r w:rsidR="006E71DE">
        <w:t xml:space="preserve"> стратегического планирования по</w:t>
      </w:r>
      <w:r w:rsidR="00E13C03">
        <w:t>следу</w:t>
      </w:r>
      <w:r w:rsidR="00E13C03">
        <w:t>ю</w:t>
      </w:r>
      <w:r w:rsidR="00E13C03">
        <w:t xml:space="preserve">щих действий и оценок, </w:t>
      </w:r>
      <w:r w:rsidR="006E71DE">
        <w:t>Подразделени</w:t>
      </w:r>
      <w:r w:rsidR="00813DD9">
        <w:t>е</w:t>
      </w:r>
      <w:r w:rsidR="006E71DE">
        <w:t xml:space="preserve"> </w:t>
      </w:r>
      <w:r w:rsidR="00E13C03">
        <w:t xml:space="preserve">по </w:t>
      </w:r>
      <w:r w:rsidR="006E71DE">
        <w:t>законода</w:t>
      </w:r>
      <w:r w:rsidR="00E13C03">
        <w:t>тельству</w:t>
      </w:r>
      <w:r w:rsidR="006E71DE">
        <w:t xml:space="preserve"> и </w:t>
      </w:r>
      <w:r w:rsidR="00E13C03">
        <w:t>повыш</w:t>
      </w:r>
      <w:r w:rsidR="00E13C03">
        <w:t>е</w:t>
      </w:r>
      <w:r w:rsidR="00E13C03">
        <w:t xml:space="preserve">нию уровня правовой осведомленности, </w:t>
      </w:r>
      <w:r w:rsidR="006E71DE">
        <w:t>Подразделени</w:t>
      </w:r>
      <w:r w:rsidR="00813DD9">
        <w:t>е</w:t>
      </w:r>
      <w:r w:rsidR="006E71DE">
        <w:t xml:space="preserve"> </w:t>
      </w:r>
      <w:r w:rsidR="00E13C03">
        <w:t>по СМИ и и</w:t>
      </w:r>
      <w:r w:rsidR="00E13C03">
        <w:t>н</w:t>
      </w:r>
      <w:r w:rsidR="00E13C03">
        <w:t xml:space="preserve">формационным технологиям, </w:t>
      </w:r>
      <w:r w:rsidR="00813DD9">
        <w:t>Бюро</w:t>
      </w:r>
      <w:r w:rsidR="00E13C03">
        <w:t xml:space="preserve"> жалоб, </w:t>
      </w:r>
      <w:r w:rsidR="006E71DE">
        <w:t>Подразделени</w:t>
      </w:r>
      <w:r w:rsidR="00813DD9">
        <w:t>е</w:t>
      </w:r>
      <w:r w:rsidR="006E71DE">
        <w:t xml:space="preserve"> </w:t>
      </w:r>
      <w:r w:rsidR="00E13C03">
        <w:t xml:space="preserve">по управлению и </w:t>
      </w:r>
      <w:r w:rsidR="006E71DE">
        <w:t>Подразделени</w:t>
      </w:r>
      <w:r w:rsidR="00813DD9">
        <w:t>е</w:t>
      </w:r>
      <w:r w:rsidR="006E71DE">
        <w:t xml:space="preserve"> </w:t>
      </w:r>
      <w:r w:rsidR="00E13C03">
        <w:t>по подготовке</w:t>
      </w:r>
      <w:r w:rsidR="006E71DE">
        <w:t xml:space="preserve"> </w:t>
      </w:r>
      <w:r w:rsidR="00E13C03">
        <w:t>документации и информации и сбору</w:t>
      </w:r>
      <w:r w:rsidR="006E71DE">
        <w:t xml:space="preserve"> данных, а также </w:t>
      </w:r>
      <w:r w:rsidR="00E13C03">
        <w:t xml:space="preserve">через </w:t>
      </w:r>
      <w:r w:rsidR="00813DD9">
        <w:t xml:space="preserve">проведение </w:t>
      </w:r>
      <w:r w:rsidR="006E71DE">
        <w:t xml:space="preserve">исследований по вопросам женщин. ИНКЖ имеет </w:t>
      </w:r>
      <w:r w:rsidR="00813DD9">
        <w:t xml:space="preserve">также </w:t>
      </w:r>
      <w:r w:rsidR="006E71DE">
        <w:t xml:space="preserve">ряд комитетов и групп действий, в том числе Группу </w:t>
      </w:r>
      <w:r w:rsidR="00813DD9">
        <w:t>судебных</w:t>
      </w:r>
      <w:r w:rsidR="006E71DE">
        <w:t xml:space="preserve"> действий, </w:t>
      </w:r>
      <w:r w:rsidR="00E13C03">
        <w:t>Государственную коммуникационную сеть</w:t>
      </w:r>
      <w:r w:rsidR="006E71DE">
        <w:t xml:space="preserve">, Комитет по координации с институтами гражданского общества, Комитет </w:t>
      </w:r>
      <w:r w:rsidR="00813DD9">
        <w:t>женщин-сотрудниц</w:t>
      </w:r>
      <w:r w:rsidR="006E71DE">
        <w:t xml:space="preserve"> </w:t>
      </w:r>
      <w:r w:rsidR="00813DD9">
        <w:t xml:space="preserve">университетов и </w:t>
      </w:r>
      <w:r w:rsidR="00E13C03">
        <w:t xml:space="preserve">женщин-специалистов, </w:t>
      </w:r>
      <w:r w:rsidR="00DA51FD">
        <w:t>Группу</w:t>
      </w:r>
      <w:r w:rsidR="00E13C03">
        <w:t xml:space="preserve"> по работе со </w:t>
      </w:r>
      <w:r w:rsidR="006E71DE">
        <w:t>СМИ, Комитет женщин и политических партий, Сеть Шам</w:t>
      </w:r>
      <w:r w:rsidR="00BC33C4" w:rsidRPr="00BC33C4">
        <w:t>'</w:t>
      </w:r>
      <w:r w:rsidR="006E71DE">
        <w:t xml:space="preserve">а, </w:t>
      </w:r>
      <w:r w:rsidR="00E13C03">
        <w:t>Информ</w:t>
      </w:r>
      <w:r w:rsidR="00E13C03">
        <w:t>а</w:t>
      </w:r>
      <w:r w:rsidR="00E13C03">
        <w:t xml:space="preserve">ционную женскую </w:t>
      </w:r>
      <w:r w:rsidR="006E71DE">
        <w:t>Сеть знаний Нашмият и специальные группы дейс</w:t>
      </w:r>
      <w:r w:rsidR="006E71DE">
        <w:t>т</w:t>
      </w:r>
      <w:r w:rsidR="006E71DE">
        <w:t>вий, имеющи</w:t>
      </w:r>
      <w:r w:rsidR="00813DD9">
        <w:t>х</w:t>
      </w:r>
      <w:r w:rsidR="006E71DE">
        <w:t xml:space="preserve"> задачу </w:t>
      </w:r>
      <w:r w:rsidR="00813DD9">
        <w:t>вести</w:t>
      </w:r>
      <w:r w:rsidR="006E71DE">
        <w:t xml:space="preserve"> мониторинг за осуществлением на наци</w:t>
      </w:r>
      <w:r w:rsidR="006E71DE">
        <w:t>о</w:t>
      </w:r>
      <w:r w:rsidR="006E71DE">
        <w:t>нальном уровне резолюци</w:t>
      </w:r>
      <w:r w:rsidR="00813DD9">
        <w:t>и</w:t>
      </w:r>
      <w:r w:rsidR="006E71DE">
        <w:t xml:space="preserve"> </w:t>
      </w:r>
      <w:r w:rsidR="00BC33C4">
        <w:t xml:space="preserve">1325 </w:t>
      </w:r>
      <w:r w:rsidR="006E71DE">
        <w:t>Совета Безопасности, котор</w:t>
      </w:r>
      <w:r w:rsidR="00813DD9">
        <w:t>ая</w:t>
      </w:r>
      <w:r w:rsidR="006E71DE">
        <w:t xml:space="preserve"> каса</w:t>
      </w:r>
      <w:r w:rsidR="00813DD9">
        <w:t>е</w:t>
      </w:r>
      <w:r w:rsidR="006E71DE">
        <w:t xml:space="preserve">тся положения женщин в условиях войны и мира; </w:t>
      </w:r>
    </w:p>
    <w:p w:rsidR="006E71DE" w:rsidRPr="006E71DE" w:rsidRDefault="006642FE" w:rsidP="000C056A">
      <w:pPr>
        <w:pStyle w:val="Bullet1G"/>
      </w:pPr>
      <w:r>
        <w:t xml:space="preserve">участие </w:t>
      </w:r>
      <w:r w:rsidR="006E71DE">
        <w:t xml:space="preserve">в утверждении Закона о предотвращении </w:t>
      </w:r>
      <w:r w:rsidR="00813DD9">
        <w:t xml:space="preserve">бытового </w:t>
      </w:r>
      <w:r w:rsidR="006E71DE">
        <w:t xml:space="preserve">насилия, а также </w:t>
      </w:r>
      <w:r w:rsidR="00813DD9">
        <w:t xml:space="preserve">в </w:t>
      </w:r>
      <w:r w:rsidR="006E71DE">
        <w:t xml:space="preserve">проведении информационных кампаний и </w:t>
      </w:r>
      <w:r w:rsidR="00BC33C4">
        <w:t xml:space="preserve">соответствующих </w:t>
      </w:r>
      <w:r w:rsidR="006E71DE">
        <w:t>ка</w:t>
      </w:r>
      <w:r w:rsidR="006E71DE">
        <w:t>м</w:t>
      </w:r>
      <w:r w:rsidR="006E71DE">
        <w:t xml:space="preserve">паний по повышению </w:t>
      </w:r>
      <w:r w:rsidR="00BC33C4">
        <w:t xml:space="preserve">уровня </w:t>
      </w:r>
      <w:r w:rsidR="006E71DE">
        <w:t>осведомленности;</w:t>
      </w:r>
    </w:p>
    <w:p w:rsidR="006E71DE" w:rsidRPr="006E71DE" w:rsidRDefault="006642FE" w:rsidP="000C056A">
      <w:pPr>
        <w:pStyle w:val="Bullet1G"/>
      </w:pPr>
      <w:r>
        <w:t xml:space="preserve">инициирование </w:t>
      </w:r>
      <w:r w:rsidR="006E71DE">
        <w:t xml:space="preserve">проекта Варакати («Моя бумага»), который направлен на </w:t>
      </w:r>
      <w:r w:rsidR="001F1676">
        <w:t xml:space="preserve">широкое </w:t>
      </w:r>
      <w:r w:rsidR="006E71DE">
        <w:t>поощрение осведомленности о правах женщин и детей во вну</w:t>
      </w:r>
      <w:r w:rsidR="006E71DE">
        <w:t>т</w:t>
      </w:r>
      <w:r w:rsidR="006E71DE">
        <w:t>реннем праве Иордании и международно-правовых документах как в г</w:t>
      </w:r>
      <w:r w:rsidR="006E71DE">
        <w:t>о</w:t>
      </w:r>
      <w:r w:rsidR="006E71DE">
        <w:t xml:space="preserve">родах, так и в сельских районах. Был </w:t>
      </w:r>
      <w:r w:rsidR="001F1676">
        <w:t>создан</w:t>
      </w:r>
      <w:r w:rsidR="006E71DE">
        <w:t xml:space="preserve"> </w:t>
      </w:r>
      <w:r w:rsidR="001F1676">
        <w:t>веб-</w:t>
      </w:r>
      <w:r w:rsidR="006E71DE">
        <w:t>сайт для размещения правовой информации и ответов на часто задаваемые вопросы в отнош</w:t>
      </w:r>
      <w:r w:rsidR="006E71DE">
        <w:t>е</w:t>
      </w:r>
      <w:r w:rsidR="006E71DE">
        <w:t>нии прав женщин. Веб-сайт «Женщины Иордании» также предоставляет информацию о закон</w:t>
      </w:r>
      <w:r w:rsidR="004B2244">
        <w:t>о</w:t>
      </w:r>
      <w:r w:rsidR="006E71DE">
        <w:t xml:space="preserve">положениях, касающихся этих прав. Для </w:t>
      </w:r>
      <w:r w:rsidR="004B2244">
        <w:t>наиболее широкого распространения имеющихся услуг</w:t>
      </w:r>
      <w:r>
        <w:t xml:space="preserve"> </w:t>
      </w:r>
      <w:r w:rsidR="001F1676">
        <w:t>во всех губернаторствах</w:t>
      </w:r>
      <w:r>
        <w:t xml:space="preserve"> страны были </w:t>
      </w:r>
      <w:r w:rsidR="004B2244">
        <w:t>распр</w:t>
      </w:r>
      <w:r w:rsidR="001F1676">
        <w:t>остранены</w:t>
      </w:r>
      <w:r>
        <w:t xml:space="preserve"> компакт-диски, а в ряде центров был пр</w:t>
      </w:r>
      <w:r>
        <w:t>о</w:t>
      </w:r>
      <w:r>
        <w:t xml:space="preserve">веден инструктаж </w:t>
      </w:r>
      <w:r w:rsidR="001F1676">
        <w:t>по пользованию ими</w:t>
      </w:r>
      <w:r>
        <w:t>;</w:t>
      </w:r>
    </w:p>
    <w:p w:rsidR="006642FE" w:rsidRPr="006642FE" w:rsidRDefault="006642FE" w:rsidP="000C056A">
      <w:pPr>
        <w:pStyle w:val="Bullet1G"/>
      </w:pPr>
      <w:r>
        <w:t xml:space="preserve">осуществление ряда программ в контексте повышения </w:t>
      </w:r>
      <w:r w:rsidR="001F1676">
        <w:t xml:space="preserve">уровня </w:t>
      </w:r>
      <w:r>
        <w:t>осведо</w:t>
      </w:r>
      <w:r>
        <w:t>м</w:t>
      </w:r>
      <w:r>
        <w:t xml:space="preserve">ленности </w:t>
      </w:r>
      <w:r w:rsidR="004B2244">
        <w:t xml:space="preserve">и </w:t>
      </w:r>
      <w:r>
        <w:t>подготовки для судей и адвокатов применительно к Конве</w:t>
      </w:r>
      <w:r>
        <w:t>н</w:t>
      </w:r>
      <w:r>
        <w:t>ции</w:t>
      </w:r>
      <w:r w:rsidR="004B2244">
        <w:t>,</w:t>
      </w:r>
      <w:r>
        <w:t xml:space="preserve"> иорданским оговоркам к ней</w:t>
      </w:r>
      <w:r w:rsidR="004B2244">
        <w:t>,</w:t>
      </w:r>
      <w:r>
        <w:t xml:space="preserve"> степени</w:t>
      </w:r>
      <w:r w:rsidR="004B2244">
        <w:t xml:space="preserve"> совместимости </w:t>
      </w:r>
      <w:r>
        <w:t>данн</w:t>
      </w:r>
      <w:r w:rsidR="004B2244">
        <w:t>ой</w:t>
      </w:r>
      <w:r>
        <w:t xml:space="preserve"> Ко</w:t>
      </w:r>
      <w:r>
        <w:t>н</w:t>
      </w:r>
      <w:r>
        <w:t>венци</w:t>
      </w:r>
      <w:r w:rsidR="004B2244">
        <w:t>и</w:t>
      </w:r>
      <w:r>
        <w:t xml:space="preserve"> и внутренне</w:t>
      </w:r>
      <w:r w:rsidR="004B2244">
        <w:t>го</w:t>
      </w:r>
      <w:r>
        <w:t xml:space="preserve"> иорданско</w:t>
      </w:r>
      <w:r w:rsidR="004B2244">
        <w:t>го</w:t>
      </w:r>
      <w:r>
        <w:t xml:space="preserve"> законодательств</w:t>
      </w:r>
      <w:r w:rsidR="004B2244">
        <w:t>а, возможности ее применения</w:t>
      </w:r>
      <w:r>
        <w:t xml:space="preserve"> в национальных судах и в </w:t>
      </w:r>
      <w:r w:rsidR="002F77BC">
        <w:t>рамках действий</w:t>
      </w:r>
      <w:r>
        <w:t xml:space="preserve"> </w:t>
      </w:r>
      <w:r w:rsidR="002F77BC">
        <w:t>по осуществл</w:t>
      </w:r>
      <w:r w:rsidR="002F77BC">
        <w:t>е</w:t>
      </w:r>
      <w:r w:rsidR="002F77BC">
        <w:t>нию</w:t>
      </w:r>
      <w:r>
        <w:t xml:space="preserve"> </w:t>
      </w:r>
      <w:r w:rsidR="002F77BC">
        <w:t>рекомендаций</w:t>
      </w:r>
      <w:r>
        <w:t xml:space="preserve"> Комитета в стремлении поощрять участие в </w:t>
      </w:r>
      <w:r w:rsidR="002F77BC">
        <w:t>решении задач и</w:t>
      </w:r>
      <w:r>
        <w:t xml:space="preserve"> обзора планов деятельности для постоянного </w:t>
      </w:r>
      <w:r w:rsidR="002F77BC">
        <w:t>контроля</w:t>
      </w:r>
      <w:r>
        <w:t xml:space="preserve"> за осущ</w:t>
      </w:r>
      <w:r>
        <w:t>е</w:t>
      </w:r>
      <w:r>
        <w:t>ствлением Конвенции;</w:t>
      </w:r>
    </w:p>
    <w:p w:rsidR="006642FE" w:rsidRPr="006642FE" w:rsidRDefault="006642FE" w:rsidP="000C056A">
      <w:pPr>
        <w:pStyle w:val="Bullet1G"/>
      </w:pPr>
      <w:r>
        <w:t>подготовка мнений в отношении проектов законодательных актов, име</w:t>
      </w:r>
      <w:r>
        <w:t>ю</w:t>
      </w:r>
      <w:r>
        <w:t>щих отношение к женщинам, в сотрудничестве с Бюро по законодател</w:t>
      </w:r>
      <w:r>
        <w:t>ь</w:t>
      </w:r>
      <w:r>
        <w:t xml:space="preserve">ству и </w:t>
      </w:r>
      <w:r w:rsidR="00751C98">
        <w:t>мнениям</w:t>
      </w:r>
      <w:r>
        <w:t xml:space="preserve">, и </w:t>
      </w:r>
      <w:r w:rsidR="00CA183E">
        <w:t>вынесение</w:t>
      </w:r>
      <w:r>
        <w:t xml:space="preserve"> рекомендаций по новому законодательству, направленному на укрепление положения женщин. В 2007</w:t>
      </w:r>
      <w:r w:rsidR="00814BCD">
        <w:t xml:space="preserve"> году</w:t>
      </w:r>
      <w:r>
        <w:t xml:space="preserve"> </w:t>
      </w:r>
      <w:r w:rsidR="00986EC5">
        <w:t xml:space="preserve">Совет </w:t>
      </w:r>
      <w:r>
        <w:t>министров уведомил все министерств</w:t>
      </w:r>
      <w:r w:rsidR="004B2244">
        <w:t xml:space="preserve">а и правительственные институты </w:t>
      </w:r>
      <w:r>
        <w:t>о важно</w:t>
      </w:r>
      <w:r w:rsidR="004B2244">
        <w:t>сти</w:t>
      </w:r>
      <w:r>
        <w:t xml:space="preserve"> сотрудничеств</w:t>
      </w:r>
      <w:r w:rsidR="004B2244">
        <w:t>а</w:t>
      </w:r>
      <w:r>
        <w:t xml:space="preserve"> с ИНКЖ для подготовки рабочего плана по осуществлению Иорданской национальной стратегии </w:t>
      </w:r>
      <w:r w:rsidR="004B2244">
        <w:t>в интересах же</w:t>
      </w:r>
      <w:r w:rsidR="004B2244">
        <w:t>н</w:t>
      </w:r>
      <w:r w:rsidR="004B2244">
        <w:t>щин</w:t>
      </w:r>
      <w:r>
        <w:t>, оказани</w:t>
      </w:r>
      <w:r w:rsidR="004B2244">
        <w:t>я ей</w:t>
      </w:r>
      <w:r>
        <w:t xml:space="preserve"> содействия в выполнении функций, ради которых она была учреждена, и предоставлени</w:t>
      </w:r>
      <w:r w:rsidR="004B2244">
        <w:t>я</w:t>
      </w:r>
      <w:r>
        <w:t xml:space="preserve"> ей </w:t>
      </w:r>
      <w:r w:rsidR="004B2244">
        <w:t>по запросу</w:t>
      </w:r>
      <w:r>
        <w:t xml:space="preserve"> информации, данных и статистических сведений, касающихся женщин. ИНКЖ</w:t>
      </w:r>
      <w:r w:rsidR="00046F85">
        <w:t xml:space="preserve"> приглашена уч</w:t>
      </w:r>
      <w:r w:rsidR="00046F85">
        <w:t>а</w:t>
      </w:r>
      <w:r w:rsidR="00046F85">
        <w:t xml:space="preserve">ствовать в обсуждении проектов, законопроектов и нормативов, имеющих значение для женщин, когда они рассматриваются в Бюро </w:t>
      </w:r>
      <w:r w:rsidR="004B2244">
        <w:t xml:space="preserve">по </w:t>
      </w:r>
      <w:r w:rsidR="00046F85">
        <w:t>законод</w:t>
      </w:r>
      <w:r w:rsidR="00046F85">
        <w:t>а</w:t>
      </w:r>
      <w:r w:rsidR="00046F85">
        <w:t>тельств</w:t>
      </w:r>
      <w:r w:rsidR="004B2244">
        <w:t>у</w:t>
      </w:r>
      <w:r w:rsidR="00046F85">
        <w:t xml:space="preserve"> и мнени</w:t>
      </w:r>
      <w:r w:rsidR="004B2244">
        <w:t>ям</w:t>
      </w:r>
      <w:r w:rsidR="00046F85">
        <w:t>;</w:t>
      </w:r>
    </w:p>
    <w:p w:rsidR="00783343" w:rsidRDefault="00783343" w:rsidP="000C056A">
      <w:pPr>
        <w:pStyle w:val="Bullet1G"/>
      </w:pPr>
      <w:r>
        <w:t xml:space="preserve">проведение </w:t>
      </w:r>
      <w:r w:rsidR="00046F85">
        <w:t xml:space="preserve">конференций, семинаров и </w:t>
      </w:r>
      <w:r w:rsidR="00CA183E">
        <w:t xml:space="preserve">дискуссионных </w:t>
      </w:r>
      <w:r w:rsidR="00046F85">
        <w:t>форумов, а также организация встреч подготовк</w:t>
      </w:r>
      <w:r>
        <w:t>и</w:t>
      </w:r>
      <w:r w:rsidR="00046F85">
        <w:t xml:space="preserve"> в целях поощрения </w:t>
      </w:r>
      <w:r w:rsidR="00CA183E">
        <w:t xml:space="preserve">уровня </w:t>
      </w:r>
      <w:r w:rsidR="00046F85">
        <w:t>осведомле</w:t>
      </w:r>
      <w:r w:rsidR="00046F85">
        <w:t>н</w:t>
      </w:r>
      <w:r w:rsidR="00046F85">
        <w:t xml:space="preserve">ности о роли женщин и </w:t>
      </w:r>
      <w:r>
        <w:t>учреждение</w:t>
      </w:r>
      <w:r w:rsidR="00046F85">
        <w:t xml:space="preserve"> механизмов действий </w:t>
      </w:r>
      <w:r w:rsidR="00751C98">
        <w:t>в</w:t>
      </w:r>
      <w:r w:rsidR="00046F85">
        <w:t xml:space="preserve"> качестве групп давления по применению </w:t>
      </w:r>
      <w:r w:rsidR="0068119E">
        <w:t xml:space="preserve">политики и законодательства; </w:t>
      </w:r>
    </w:p>
    <w:p w:rsidR="00B364CB" w:rsidRPr="00046F85" w:rsidRDefault="0068119E" w:rsidP="000C056A">
      <w:pPr>
        <w:pStyle w:val="Bullet1G"/>
      </w:pPr>
      <w:r>
        <w:t xml:space="preserve">проведение исследований по анализу гендерной проблематики в рамках министерств в целях сбора и обновления данных по гендерному фактору. Первое из этих исследований было осуществлено в рамках </w:t>
      </w:r>
      <w:r w:rsidR="00783343">
        <w:t xml:space="preserve">Министерства </w:t>
      </w:r>
      <w:r w:rsidR="00CA183E">
        <w:t>труда. В э</w:t>
      </w:r>
      <w:r>
        <w:t>то</w:t>
      </w:r>
      <w:r w:rsidR="00CA183E">
        <w:t>м исследовании</w:t>
      </w:r>
      <w:r>
        <w:t xml:space="preserve"> </w:t>
      </w:r>
      <w:r w:rsidR="00CA183E">
        <w:t>было рекомендован</w:t>
      </w:r>
      <w:r>
        <w:t>о, чтобы группа по ге</w:t>
      </w:r>
      <w:r>
        <w:t>н</w:t>
      </w:r>
      <w:r>
        <w:t xml:space="preserve">дерной проблематике получила необходимую специальную подготовку, для того чтобы играть более широкую роль в </w:t>
      </w:r>
      <w:r w:rsidR="00CA183E">
        <w:t>обеспече</w:t>
      </w:r>
      <w:r>
        <w:t>нии осведомленн</w:t>
      </w:r>
      <w:r>
        <w:t>о</w:t>
      </w:r>
      <w:r>
        <w:t xml:space="preserve">сти по гендерным вопросам как внутри </w:t>
      </w:r>
      <w:r w:rsidR="00783343">
        <w:t>Министерства</w:t>
      </w:r>
      <w:r>
        <w:t>, так и за его пред</w:t>
      </w:r>
      <w:r>
        <w:t>е</w:t>
      </w:r>
      <w:r>
        <w:t xml:space="preserve">лами. Данное исследование </w:t>
      </w:r>
      <w:r w:rsidR="00E70FD7">
        <w:t>также рекомендовало создание равных во</w:t>
      </w:r>
      <w:r w:rsidR="00E70FD7">
        <w:t>з</w:t>
      </w:r>
      <w:r w:rsidR="00E70FD7">
        <w:t xml:space="preserve">можностей для женщин и мужчин в самом </w:t>
      </w:r>
      <w:r w:rsidR="00783343">
        <w:t>Министерстве</w:t>
      </w:r>
      <w:r w:rsidR="00E70FD7">
        <w:t>, включая во</w:t>
      </w:r>
      <w:r w:rsidR="00E70FD7">
        <w:t>з</w:t>
      </w:r>
      <w:r w:rsidR="00E70FD7">
        <w:t xml:space="preserve">можности </w:t>
      </w:r>
      <w:r w:rsidR="00CA183E">
        <w:t>в плане</w:t>
      </w:r>
      <w:r w:rsidR="00E70FD7">
        <w:t xml:space="preserve"> профессиональной подготовки, назначений, продв</w:t>
      </w:r>
      <w:r w:rsidR="00CA183E">
        <w:t>иж</w:t>
      </w:r>
      <w:r w:rsidR="00CA183E">
        <w:t>е</w:t>
      </w:r>
      <w:r w:rsidR="00CA183E">
        <w:t>ния по службе и сверхурочной</w:t>
      </w:r>
      <w:r w:rsidR="00E70FD7">
        <w:t xml:space="preserve"> работы</w:t>
      </w:r>
      <w:r w:rsidR="008C66C6" w:rsidRPr="00046F85">
        <w:t>;</w:t>
      </w:r>
    </w:p>
    <w:p w:rsidR="00E70FD7" w:rsidRPr="00193589" w:rsidRDefault="00A16E5F" w:rsidP="00193589">
      <w:pPr>
        <w:pStyle w:val="SingleTxtG"/>
      </w:pPr>
      <w:r w:rsidRPr="00193589">
        <w:t>68.</w:t>
      </w:r>
      <w:r w:rsidRPr="00193589">
        <w:tab/>
      </w:r>
      <w:r w:rsidR="00E70FD7" w:rsidRPr="00193589">
        <w:t>В 2005</w:t>
      </w:r>
      <w:r w:rsidR="00814BCD" w:rsidRPr="00193589">
        <w:t xml:space="preserve"> году</w:t>
      </w:r>
      <w:r w:rsidR="00E70FD7" w:rsidRPr="00193589">
        <w:t xml:space="preserve"> Министерство юстиции предоставило образовательные во</w:t>
      </w:r>
      <w:r w:rsidR="00E70FD7" w:rsidRPr="00193589">
        <w:t>з</w:t>
      </w:r>
      <w:r w:rsidR="00E70FD7" w:rsidRPr="00193589">
        <w:t>можности четыре</w:t>
      </w:r>
      <w:r w:rsidR="001A1250" w:rsidRPr="00193589">
        <w:t>м</w:t>
      </w:r>
      <w:r w:rsidR="00E70FD7" w:rsidRPr="00193589">
        <w:t xml:space="preserve"> женщин</w:t>
      </w:r>
      <w:r w:rsidR="001A1250" w:rsidRPr="00193589">
        <w:t>ам</w:t>
      </w:r>
      <w:r w:rsidR="00E70FD7" w:rsidRPr="00193589">
        <w:t>-суд</w:t>
      </w:r>
      <w:r w:rsidR="001A1250" w:rsidRPr="00193589">
        <w:t>ьям</w:t>
      </w:r>
      <w:r w:rsidR="00E70FD7" w:rsidRPr="00193589">
        <w:t>, которые ушли в отпуск для по</w:t>
      </w:r>
      <w:r w:rsidR="00CA183E" w:rsidRPr="00193589">
        <w:t>выше</w:t>
      </w:r>
      <w:r w:rsidR="00E70FD7" w:rsidRPr="00193589">
        <w:t xml:space="preserve">ния </w:t>
      </w:r>
      <w:r w:rsidR="00CA183E" w:rsidRPr="00193589">
        <w:t>квалификации</w:t>
      </w:r>
      <w:r w:rsidR="00E70FD7" w:rsidRPr="00193589">
        <w:t>. Впоследствии в феврале 2009</w:t>
      </w:r>
      <w:r w:rsidR="00814BCD" w:rsidRPr="00193589">
        <w:t xml:space="preserve"> года</w:t>
      </w:r>
      <w:r w:rsidR="00E70FD7" w:rsidRPr="00193589">
        <w:t xml:space="preserve"> в рамках Министерства ю</w:t>
      </w:r>
      <w:r w:rsidR="00E70FD7" w:rsidRPr="00193589">
        <w:t>с</w:t>
      </w:r>
      <w:r w:rsidR="00E70FD7" w:rsidRPr="00193589">
        <w:t xml:space="preserve">тиции был учрежден комитет </w:t>
      </w:r>
      <w:r w:rsidR="00902C7E" w:rsidRPr="00193589">
        <w:t>по мониторингу за осуществлением проекта по</w:t>
      </w:r>
      <w:r w:rsidR="00902C7E" w:rsidRPr="00193589">
        <w:t>д</w:t>
      </w:r>
      <w:r w:rsidR="00902C7E" w:rsidRPr="00193589">
        <w:t xml:space="preserve">готовки для старших </w:t>
      </w:r>
      <w:r w:rsidR="00CA183E" w:rsidRPr="00193589">
        <w:t>должностных лиц Министерства, направленного</w:t>
      </w:r>
      <w:r w:rsidR="00902C7E" w:rsidRPr="00193589">
        <w:t xml:space="preserve"> на </w:t>
      </w:r>
      <w:r w:rsidR="00EE6C12" w:rsidRPr="00193589">
        <w:t xml:space="preserve">их </w:t>
      </w:r>
      <w:r w:rsidR="00902C7E" w:rsidRPr="00193589">
        <w:t xml:space="preserve">информирование относительно концепции </w:t>
      </w:r>
      <w:r w:rsidR="00CA183E" w:rsidRPr="00193589">
        <w:t>учета</w:t>
      </w:r>
      <w:r w:rsidR="00902C7E" w:rsidRPr="00193589">
        <w:t xml:space="preserve"> гендерной проблематики в </w:t>
      </w:r>
      <w:r w:rsidR="00CA183E" w:rsidRPr="00193589">
        <w:t>их работе</w:t>
      </w:r>
      <w:r w:rsidR="00902C7E" w:rsidRPr="00193589">
        <w:t>.</w:t>
      </w:r>
      <w:r w:rsidR="003F0366" w:rsidRPr="00193589">
        <w:t xml:space="preserve"> Статистика Министерства показывает, что женщины-судьи </w:t>
      </w:r>
      <w:r w:rsidR="00CA183E" w:rsidRPr="00193589">
        <w:t xml:space="preserve">все чаще </w:t>
      </w:r>
      <w:r w:rsidR="003F0366" w:rsidRPr="00193589">
        <w:t xml:space="preserve">принимали </w:t>
      </w:r>
      <w:r w:rsidR="00CA183E" w:rsidRPr="00193589">
        <w:t xml:space="preserve">неизменное </w:t>
      </w:r>
      <w:r w:rsidR="003F0366" w:rsidRPr="00193589">
        <w:t>участие в курсах подготовки, проводившихся в Суде</w:t>
      </w:r>
      <w:r w:rsidR="003F0366" w:rsidRPr="00193589">
        <w:t>б</w:t>
      </w:r>
      <w:r w:rsidR="003F0366" w:rsidRPr="00193589">
        <w:t xml:space="preserve">ном институте, </w:t>
      </w:r>
      <w:r w:rsidR="00CA183E" w:rsidRPr="00193589">
        <w:t>о чем свидетельствует приводимая ниже</w:t>
      </w:r>
      <w:r w:rsidR="003F0366" w:rsidRPr="00193589">
        <w:t xml:space="preserve"> таблиц</w:t>
      </w:r>
      <w:r w:rsidR="00CA183E" w:rsidRPr="00193589">
        <w:t>а</w:t>
      </w:r>
      <w:r w:rsidR="003F0366" w:rsidRPr="00193589">
        <w:t xml:space="preserve">. </w:t>
      </w:r>
    </w:p>
    <w:tbl>
      <w:tblPr>
        <w:tblW w:w="7371" w:type="dxa"/>
        <w:tblInd w:w="1134" w:type="dxa"/>
        <w:tblLayout w:type="fixed"/>
        <w:tblCellMar>
          <w:left w:w="0" w:type="dxa"/>
          <w:right w:w="0" w:type="dxa"/>
        </w:tblCellMar>
        <w:tblLook w:val="04A0" w:firstRow="1" w:lastRow="0" w:firstColumn="1" w:lastColumn="0" w:noHBand="0" w:noVBand="1"/>
      </w:tblPr>
      <w:tblGrid>
        <w:gridCol w:w="1866"/>
        <w:gridCol w:w="2699"/>
        <w:gridCol w:w="2806"/>
      </w:tblGrid>
      <w:tr w:rsidR="00421E8D" w:rsidRPr="007B456F">
        <w:tc>
          <w:tcPr>
            <w:tcW w:w="1866" w:type="dxa"/>
            <w:vMerge w:val="restart"/>
            <w:tcBorders>
              <w:top w:val="single" w:sz="4" w:space="0" w:color="auto"/>
            </w:tcBorders>
            <w:shd w:val="clear" w:color="auto" w:fill="auto"/>
            <w:vAlign w:val="bottom"/>
          </w:tcPr>
          <w:p w:rsidR="00421E8D" w:rsidRPr="003676FF" w:rsidRDefault="003676FF" w:rsidP="00522BCB">
            <w:pPr>
              <w:pStyle w:val="a1"/>
              <w:spacing w:before="80" w:after="80"/>
              <w:jc w:val="left"/>
            </w:pPr>
            <w:r>
              <w:t>Год</w:t>
            </w:r>
          </w:p>
        </w:tc>
        <w:tc>
          <w:tcPr>
            <w:tcW w:w="5505" w:type="dxa"/>
            <w:gridSpan w:val="2"/>
            <w:tcBorders>
              <w:top w:val="single" w:sz="4" w:space="0" w:color="auto"/>
            </w:tcBorders>
          </w:tcPr>
          <w:p w:rsidR="00421E8D" w:rsidRPr="004E3B9F" w:rsidRDefault="003676FF" w:rsidP="00522BCB">
            <w:pPr>
              <w:pStyle w:val="a1"/>
              <w:spacing w:before="80" w:after="80"/>
            </w:pPr>
            <w:r w:rsidRPr="004E3B9F">
              <w:t>Число участвующих судей</w:t>
            </w:r>
          </w:p>
        </w:tc>
      </w:tr>
      <w:tr w:rsidR="00481C42" w:rsidRPr="007B456F">
        <w:tc>
          <w:tcPr>
            <w:tcW w:w="1866" w:type="dxa"/>
            <w:vMerge/>
            <w:tcBorders>
              <w:bottom w:val="single" w:sz="12" w:space="0" w:color="auto"/>
            </w:tcBorders>
            <w:shd w:val="clear" w:color="auto" w:fill="auto"/>
            <w:vAlign w:val="bottom"/>
          </w:tcPr>
          <w:p w:rsidR="00481C42" w:rsidRPr="007B456F" w:rsidRDefault="00481C42" w:rsidP="00522BCB">
            <w:pPr>
              <w:pStyle w:val="a1"/>
              <w:spacing w:before="80" w:after="80"/>
            </w:pPr>
          </w:p>
        </w:tc>
        <w:tc>
          <w:tcPr>
            <w:tcW w:w="2699" w:type="dxa"/>
            <w:tcBorders>
              <w:top w:val="single" w:sz="4" w:space="0" w:color="auto"/>
              <w:bottom w:val="single" w:sz="12" w:space="0" w:color="auto"/>
            </w:tcBorders>
            <w:shd w:val="clear" w:color="auto" w:fill="auto"/>
            <w:vAlign w:val="bottom"/>
          </w:tcPr>
          <w:p w:rsidR="00481C42" w:rsidRPr="003676FF" w:rsidRDefault="003676FF" w:rsidP="00522BCB">
            <w:pPr>
              <w:pStyle w:val="a1"/>
              <w:spacing w:before="80" w:after="80"/>
            </w:pPr>
            <w:r>
              <w:t>Мужчины</w:t>
            </w:r>
          </w:p>
        </w:tc>
        <w:tc>
          <w:tcPr>
            <w:tcW w:w="2806" w:type="dxa"/>
            <w:tcBorders>
              <w:top w:val="single" w:sz="4" w:space="0" w:color="auto"/>
              <w:bottom w:val="single" w:sz="12" w:space="0" w:color="auto"/>
            </w:tcBorders>
            <w:shd w:val="clear" w:color="auto" w:fill="auto"/>
            <w:vAlign w:val="bottom"/>
          </w:tcPr>
          <w:p w:rsidR="00481C42" w:rsidRPr="003676FF" w:rsidRDefault="003676FF" w:rsidP="00522BCB">
            <w:pPr>
              <w:pStyle w:val="a1"/>
              <w:spacing w:before="80" w:after="80"/>
            </w:pPr>
            <w:r>
              <w:t>Женщины</w:t>
            </w:r>
          </w:p>
        </w:tc>
      </w:tr>
      <w:tr w:rsidR="00481C42" w:rsidRPr="007B456F">
        <w:tc>
          <w:tcPr>
            <w:tcW w:w="1866" w:type="dxa"/>
            <w:tcBorders>
              <w:top w:val="single" w:sz="12" w:space="0" w:color="auto"/>
            </w:tcBorders>
            <w:shd w:val="clear" w:color="auto" w:fill="auto"/>
          </w:tcPr>
          <w:p w:rsidR="00481C42" w:rsidRPr="007B456F" w:rsidRDefault="00481C42" w:rsidP="00CE1E19">
            <w:pPr>
              <w:pStyle w:val="a2"/>
              <w:jc w:val="left"/>
            </w:pPr>
            <w:r w:rsidRPr="007B456F">
              <w:t>2007</w:t>
            </w:r>
          </w:p>
        </w:tc>
        <w:tc>
          <w:tcPr>
            <w:tcW w:w="2699" w:type="dxa"/>
            <w:tcBorders>
              <w:top w:val="single" w:sz="12" w:space="0" w:color="auto"/>
            </w:tcBorders>
            <w:shd w:val="clear" w:color="auto" w:fill="auto"/>
            <w:vAlign w:val="bottom"/>
          </w:tcPr>
          <w:p w:rsidR="00481C42" w:rsidRPr="007B456F" w:rsidRDefault="00481C42" w:rsidP="00CE1E19">
            <w:pPr>
              <w:pStyle w:val="a2"/>
            </w:pPr>
            <w:r w:rsidRPr="007B456F">
              <w:t>1 550</w:t>
            </w:r>
          </w:p>
        </w:tc>
        <w:tc>
          <w:tcPr>
            <w:tcW w:w="2806" w:type="dxa"/>
            <w:tcBorders>
              <w:top w:val="single" w:sz="12" w:space="0" w:color="auto"/>
            </w:tcBorders>
            <w:shd w:val="clear" w:color="auto" w:fill="auto"/>
            <w:vAlign w:val="bottom"/>
          </w:tcPr>
          <w:p w:rsidR="00481C42" w:rsidRPr="007B456F" w:rsidRDefault="00481C42" w:rsidP="00CE1E19">
            <w:pPr>
              <w:pStyle w:val="a2"/>
            </w:pPr>
            <w:r w:rsidRPr="007B456F">
              <w:t>115</w:t>
            </w:r>
          </w:p>
        </w:tc>
      </w:tr>
      <w:tr w:rsidR="00481C42" w:rsidRPr="007B456F">
        <w:tc>
          <w:tcPr>
            <w:tcW w:w="1866" w:type="dxa"/>
            <w:shd w:val="clear" w:color="auto" w:fill="auto"/>
          </w:tcPr>
          <w:p w:rsidR="00481C42" w:rsidRPr="007B456F" w:rsidRDefault="00481C42" w:rsidP="00CE1E19">
            <w:pPr>
              <w:pStyle w:val="a2"/>
              <w:jc w:val="left"/>
            </w:pPr>
            <w:r w:rsidRPr="007B456F">
              <w:t>2008</w:t>
            </w:r>
          </w:p>
        </w:tc>
        <w:tc>
          <w:tcPr>
            <w:tcW w:w="2699" w:type="dxa"/>
            <w:shd w:val="clear" w:color="auto" w:fill="auto"/>
            <w:vAlign w:val="bottom"/>
          </w:tcPr>
          <w:p w:rsidR="00481C42" w:rsidRPr="007B456F" w:rsidRDefault="00481C42" w:rsidP="00CE1E19">
            <w:pPr>
              <w:pStyle w:val="a2"/>
            </w:pPr>
            <w:r w:rsidRPr="007B456F">
              <w:t>637</w:t>
            </w:r>
          </w:p>
        </w:tc>
        <w:tc>
          <w:tcPr>
            <w:tcW w:w="2806" w:type="dxa"/>
            <w:shd w:val="clear" w:color="auto" w:fill="auto"/>
            <w:vAlign w:val="bottom"/>
          </w:tcPr>
          <w:p w:rsidR="00481C42" w:rsidRPr="007B456F" w:rsidRDefault="00481C42" w:rsidP="00CE1E19">
            <w:pPr>
              <w:pStyle w:val="a2"/>
            </w:pPr>
            <w:r w:rsidRPr="007B456F">
              <w:t>130</w:t>
            </w:r>
          </w:p>
        </w:tc>
      </w:tr>
      <w:tr w:rsidR="00481C42" w:rsidRPr="007B456F">
        <w:tc>
          <w:tcPr>
            <w:tcW w:w="1866" w:type="dxa"/>
            <w:tcBorders>
              <w:bottom w:val="single" w:sz="12" w:space="0" w:color="auto"/>
            </w:tcBorders>
            <w:shd w:val="clear" w:color="auto" w:fill="auto"/>
          </w:tcPr>
          <w:p w:rsidR="00481C42" w:rsidRPr="007B456F" w:rsidRDefault="00481C42" w:rsidP="00CE1E19">
            <w:pPr>
              <w:pStyle w:val="a2"/>
              <w:jc w:val="left"/>
            </w:pPr>
            <w:r w:rsidRPr="007B456F">
              <w:t>2009</w:t>
            </w:r>
          </w:p>
        </w:tc>
        <w:tc>
          <w:tcPr>
            <w:tcW w:w="2699" w:type="dxa"/>
            <w:tcBorders>
              <w:bottom w:val="single" w:sz="12" w:space="0" w:color="auto"/>
            </w:tcBorders>
            <w:shd w:val="clear" w:color="auto" w:fill="auto"/>
            <w:vAlign w:val="bottom"/>
          </w:tcPr>
          <w:p w:rsidR="00481C42" w:rsidRPr="007B456F" w:rsidRDefault="00481C42" w:rsidP="00CE1E19">
            <w:pPr>
              <w:pStyle w:val="a2"/>
            </w:pPr>
            <w:r w:rsidRPr="007B456F">
              <w:t>579</w:t>
            </w:r>
          </w:p>
        </w:tc>
        <w:tc>
          <w:tcPr>
            <w:tcW w:w="2806" w:type="dxa"/>
            <w:tcBorders>
              <w:bottom w:val="single" w:sz="12" w:space="0" w:color="auto"/>
            </w:tcBorders>
            <w:shd w:val="clear" w:color="auto" w:fill="auto"/>
            <w:vAlign w:val="bottom"/>
          </w:tcPr>
          <w:p w:rsidR="00481C42" w:rsidRPr="007B456F" w:rsidRDefault="00481C42" w:rsidP="00CE1E19">
            <w:pPr>
              <w:pStyle w:val="a2"/>
            </w:pPr>
            <w:r w:rsidRPr="007B456F">
              <w:t>223</w:t>
            </w:r>
          </w:p>
        </w:tc>
      </w:tr>
    </w:tbl>
    <w:p w:rsidR="00B364CB" w:rsidRDefault="00D00555" w:rsidP="000C056A">
      <w:pPr>
        <w:pStyle w:val="SingleTxtG"/>
        <w:spacing w:before="240"/>
      </w:pPr>
      <w:r w:rsidRPr="00B3592F">
        <w:t>69.</w:t>
      </w:r>
      <w:r w:rsidRPr="00B3592F">
        <w:tab/>
      </w:r>
      <w:r w:rsidR="00B3592F">
        <w:t>Министерство планирования и международного сотрудничества осущ</w:t>
      </w:r>
      <w:r w:rsidR="00B3592F">
        <w:t>е</w:t>
      </w:r>
      <w:r w:rsidR="00B3592F">
        <w:t xml:space="preserve">ствило </w:t>
      </w:r>
      <w:r w:rsidR="00F42675">
        <w:t xml:space="preserve">учебно-информационную </w:t>
      </w:r>
      <w:r w:rsidR="00B3592F">
        <w:t xml:space="preserve">программу </w:t>
      </w:r>
      <w:r w:rsidR="00F42675">
        <w:t>п</w:t>
      </w:r>
      <w:r w:rsidR="00B3592F">
        <w:t xml:space="preserve">о гендерной </w:t>
      </w:r>
      <w:r w:rsidR="00F42675">
        <w:t>проблематике</w:t>
      </w:r>
      <w:r w:rsidR="00B3592F">
        <w:t xml:space="preserve"> для более чем 50</w:t>
      </w:r>
      <w:r w:rsidR="00814BCD">
        <w:t xml:space="preserve"> </w:t>
      </w:r>
      <w:r w:rsidR="00B3592F">
        <w:t>процентов всех мужчин и женщин, работающих в функционал</w:t>
      </w:r>
      <w:r w:rsidR="00B3592F">
        <w:t>ь</w:t>
      </w:r>
      <w:r w:rsidR="00B3592F">
        <w:t xml:space="preserve">ных центрах. В дополнение к этому в рамках Управления по вопросам женщин и молодежи в </w:t>
      </w:r>
      <w:r w:rsidR="00EE6C12">
        <w:t xml:space="preserve">Министерстве </w:t>
      </w:r>
      <w:r w:rsidR="00B3592F">
        <w:t>политического развития было проведено статист</w:t>
      </w:r>
      <w:r w:rsidR="00B3592F">
        <w:t>и</w:t>
      </w:r>
      <w:r w:rsidR="00B3592F">
        <w:t>ческое исследование о</w:t>
      </w:r>
      <w:r w:rsidR="00EE6C12">
        <w:t>б</w:t>
      </w:r>
      <w:r w:rsidR="00B3592F">
        <w:t xml:space="preserve"> определяющих факторах политического развития, кот</w:t>
      </w:r>
      <w:r w:rsidR="00B3592F">
        <w:t>о</w:t>
      </w:r>
      <w:r w:rsidR="00B3592F">
        <w:t>рое пришло к выводу</w:t>
      </w:r>
      <w:r w:rsidR="00801B44">
        <w:t xml:space="preserve"> о том</w:t>
      </w:r>
      <w:r w:rsidR="00B3592F">
        <w:t xml:space="preserve">, что важно рассматривать положение женщин как граждан, для того чтобы привлекать их к </w:t>
      </w:r>
      <w:r w:rsidR="00EE6C12">
        <w:t>организованной</w:t>
      </w:r>
      <w:r w:rsidR="00B3592F">
        <w:t xml:space="preserve"> политической де</w:t>
      </w:r>
      <w:r w:rsidR="00B3592F">
        <w:t>я</w:t>
      </w:r>
      <w:r w:rsidR="00B3592F">
        <w:t>тельн</w:t>
      </w:r>
      <w:r w:rsidR="00801B44">
        <w:t xml:space="preserve">ости точно так же, как мужчин. В данном </w:t>
      </w:r>
      <w:r w:rsidR="00DA51FD">
        <w:t>исследовании</w:t>
      </w:r>
      <w:r w:rsidR="00B3592F">
        <w:t xml:space="preserve"> </w:t>
      </w:r>
      <w:r w:rsidR="00801B44">
        <w:t>было рекоменд</w:t>
      </w:r>
      <w:r w:rsidR="00801B44">
        <w:t>о</w:t>
      </w:r>
      <w:r w:rsidR="00801B44">
        <w:t>ван</w:t>
      </w:r>
      <w:r w:rsidR="00B3592F">
        <w:t xml:space="preserve">о </w:t>
      </w:r>
      <w:r w:rsidR="00801B44">
        <w:t xml:space="preserve">отказаться от </w:t>
      </w:r>
      <w:r w:rsidR="00B3592F">
        <w:t>обсуждени</w:t>
      </w:r>
      <w:r w:rsidR="00EE6C12">
        <w:t>я</w:t>
      </w:r>
      <w:r w:rsidR="00801B44">
        <w:t xml:space="preserve"> женской темы</w:t>
      </w:r>
      <w:r w:rsidR="00B3592F">
        <w:t xml:space="preserve"> </w:t>
      </w:r>
      <w:r w:rsidR="00EE6C12">
        <w:t xml:space="preserve">в качестве </w:t>
      </w:r>
      <w:r w:rsidR="00B3592F">
        <w:t>отдельн</w:t>
      </w:r>
      <w:r w:rsidR="00EE6C12">
        <w:t>ого</w:t>
      </w:r>
      <w:r w:rsidR="00B3592F">
        <w:t xml:space="preserve"> вопрос</w:t>
      </w:r>
      <w:r w:rsidR="001A1250">
        <w:t>а</w:t>
      </w:r>
      <w:r w:rsidR="00B3592F">
        <w:t xml:space="preserve"> и </w:t>
      </w:r>
      <w:r w:rsidR="00801B44">
        <w:t>предложено</w:t>
      </w:r>
      <w:r w:rsidR="00B3592F">
        <w:t xml:space="preserve"> </w:t>
      </w:r>
      <w:r w:rsidR="00EE6C12">
        <w:t xml:space="preserve">Министерству </w:t>
      </w:r>
      <w:r w:rsidR="00B3592F">
        <w:t>приступи</w:t>
      </w:r>
      <w:r w:rsidR="00EE6C12">
        <w:t>ть</w:t>
      </w:r>
      <w:r w:rsidR="00B3592F">
        <w:t xml:space="preserve"> к интенсивн</w:t>
      </w:r>
      <w:r w:rsidR="00EE6C12">
        <w:t>о</w:t>
      </w:r>
      <w:r w:rsidR="00B3592F">
        <w:t>м</w:t>
      </w:r>
      <w:r w:rsidR="00EE6C12">
        <w:t>у</w:t>
      </w:r>
      <w:r w:rsidR="00B3592F">
        <w:t xml:space="preserve"> взаимодействи</w:t>
      </w:r>
      <w:r w:rsidR="00EE6C12">
        <w:t>ю</w:t>
      </w:r>
      <w:r w:rsidR="00B3592F">
        <w:t xml:space="preserve"> с же</w:t>
      </w:r>
      <w:r w:rsidR="00B3592F">
        <w:t>н</w:t>
      </w:r>
      <w:r w:rsidR="00B3592F">
        <w:t>ским сектором для того, чтобы привлекать женщин и укреплять их роль в пол</w:t>
      </w:r>
      <w:r w:rsidR="00B3592F">
        <w:t>и</w:t>
      </w:r>
      <w:r w:rsidR="00B3592F">
        <w:t xml:space="preserve">тической </w:t>
      </w:r>
      <w:r w:rsidR="00D733E4">
        <w:t>жизни, особенно ввиду того</w:t>
      </w:r>
      <w:r w:rsidR="00B3592F">
        <w:t>, что их роль в политическом сообществе по-прежнему остается ограниченной.</w:t>
      </w:r>
    </w:p>
    <w:p w:rsidR="00B364CB" w:rsidRPr="00B3592F" w:rsidRDefault="008B6B79" w:rsidP="000C056A">
      <w:pPr>
        <w:pStyle w:val="H1G"/>
        <w:keepNext w:val="0"/>
      </w:pPr>
      <w:r>
        <w:tab/>
      </w:r>
      <w:r>
        <w:tab/>
      </w:r>
      <w:r w:rsidR="00B3592F">
        <w:t>Статья</w:t>
      </w:r>
      <w:r w:rsidR="00A00DC2" w:rsidRPr="00B3592F">
        <w:t xml:space="preserve"> 4</w:t>
      </w:r>
    </w:p>
    <w:p w:rsidR="00B364CB" w:rsidRPr="00B3592F" w:rsidRDefault="008B6B79" w:rsidP="000C056A">
      <w:pPr>
        <w:pStyle w:val="H23G"/>
        <w:keepNext w:val="0"/>
      </w:pPr>
      <w:r>
        <w:tab/>
      </w:r>
      <w:r>
        <w:tab/>
      </w:r>
      <w:r w:rsidR="00B3592F">
        <w:t>Статья</w:t>
      </w:r>
      <w:r w:rsidR="00A00DC2" w:rsidRPr="00B3592F">
        <w:t xml:space="preserve"> 4</w:t>
      </w:r>
      <w:r w:rsidR="00814BCD" w:rsidRPr="00814BCD">
        <w:t xml:space="preserve"> </w:t>
      </w:r>
      <w:r w:rsidR="00A00DC2" w:rsidRPr="00B3592F">
        <w:t>(1)</w:t>
      </w:r>
    </w:p>
    <w:p w:rsidR="00B3592F" w:rsidRDefault="00A00DC2" w:rsidP="000C056A">
      <w:pPr>
        <w:pStyle w:val="SingleTxtG"/>
      </w:pPr>
      <w:r w:rsidRPr="00B3592F">
        <w:t>70.</w:t>
      </w:r>
      <w:r w:rsidRPr="00B3592F">
        <w:tab/>
      </w:r>
      <w:r w:rsidR="00D733E4">
        <w:t>В отношении</w:t>
      </w:r>
      <w:r w:rsidR="00B264F4">
        <w:t xml:space="preserve"> </w:t>
      </w:r>
      <w:r w:rsidR="00D733E4">
        <w:t>рекомендаций</w:t>
      </w:r>
      <w:r w:rsidR="00814BCD">
        <w:t xml:space="preserve"> </w:t>
      </w:r>
      <w:r w:rsidR="00B264F4">
        <w:t xml:space="preserve">№ 28 Комитета и </w:t>
      </w:r>
      <w:r w:rsidR="00EE6C12">
        <w:t>его</w:t>
      </w:r>
      <w:r w:rsidR="00B264F4">
        <w:t xml:space="preserve"> общих рекомендаций</w:t>
      </w:r>
      <w:r w:rsidR="00814BCD">
        <w:t xml:space="preserve"> </w:t>
      </w:r>
      <w:r w:rsidR="00B264F4">
        <w:t xml:space="preserve">№ 23 и 25, </w:t>
      </w:r>
      <w:r w:rsidR="00EE6C12">
        <w:t xml:space="preserve">в </w:t>
      </w:r>
      <w:r w:rsidR="00B264F4">
        <w:t>раздел</w:t>
      </w:r>
      <w:r w:rsidR="00EE6C12">
        <w:t>е</w:t>
      </w:r>
      <w:r w:rsidR="00B264F4">
        <w:t xml:space="preserve"> </w:t>
      </w:r>
      <w:r w:rsidR="002E04F6">
        <w:t>«</w:t>
      </w:r>
      <w:r w:rsidR="00B264F4">
        <w:t>Предоставление возможностей для женщин</w:t>
      </w:r>
      <w:r w:rsidR="002E04F6">
        <w:t>»</w:t>
      </w:r>
      <w:r w:rsidR="00B264F4">
        <w:t xml:space="preserve"> Национал</w:t>
      </w:r>
      <w:r w:rsidR="00B264F4">
        <w:t>ь</w:t>
      </w:r>
      <w:r w:rsidR="00B264F4">
        <w:t xml:space="preserve">ной программы говорится: «Для </w:t>
      </w:r>
      <w:r w:rsidR="00EE6C12">
        <w:t xml:space="preserve">практического </w:t>
      </w:r>
      <w:r w:rsidR="00B264F4">
        <w:t>обеспечения развития и пр</w:t>
      </w:r>
      <w:r w:rsidR="00B264F4">
        <w:t>о</w:t>
      </w:r>
      <w:r w:rsidR="00B264F4">
        <w:t xml:space="preserve">гресса женщин в </w:t>
      </w:r>
      <w:r w:rsidR="00EE6C12">
        <w:t>качестве граждан</w:t>
      </w:r>
      <w:r w:rsidR="00B264F4">
        <w:t xml:space="preserve"> важно подчеркнуть ответственность гос</w:t>
      </w:r>
      <w:r w:rsidR="00B264F4">
        <w:t>у</w:t>
      </w:r>
      <w:r w:rsidR="00B264F4">
        <w:t xml:space="preserve">дарства в деле предоставления возможностей для женщин, как явствует </w:t>
      </w:r>
      <w:r w:rsidR="00EE6C12">
        <w:t>из</w:t>
      </w:r>
      <w:r w:rsidR="00B264F4">
        <w:t xml:space="preserve"> множеств</w:t>
      </w:r>
      <w:r w:rsidR="00EE6C12">
        <w:t>а</w:t>
      </w:r>
      <w:r w:rsidR="00B264F4">
        <w:t xml:space="preserve"> различных программ, благодаря которым осуществляется </w:t>
      </w:r>
      <w:r w:rsidR="00D733E4">
        <w:t>расшир</w:t>
      </w:r>
      <w:r w:rsidR="00D733E4">
        <w:t>е</w:t>
      </w:r>
      <w:r w:rsidR="00EE6C12">
        <w:t xml:space="preserve">ние </w:t>
      </w:r>
      <w:r w:rsidR="00B264F4">
        <w:t>политическ</w:t>
      </w:r>
      <w:r w:rsidR="00EE6C12">
        <w:t>их</w:t>
      </w:r>
      <w:r w:rsidR="00B264F4">
        <w:t>, экономическ</w:t>
      </w:r>
      <w:r w:rsidR="00EE6C12">
        <w:t>их</w:t>
      </w:r>
      <w:r w:rsidR="00B264F4">
        <w:t>, социальн</w:t>
      </w:r>
      <w:r w:rsidR="00EE6C12">
        <w:t xml:space="preserve">ых </w:t>
      </w:r>
      <w:r w:rsidR="00B264F4">
        <w:t>и правов</w:t>
      </w:r>
      <w:r w:rsidR="00EE6C12">
        <w:t>ых</w:t>
      </w:r>
      <w:r w:rsidR="00B264F4">
        <w:t xml:space="preserve"> </w:t>
      </w:r>
      <w:r w:rsidR="00EE6C12">
        <w:t>возможностей женщин</w:t>
      </w:r>
      <w:r w:rsidR="00DD4E0A">
        <w:t xml:space="preserve">». </w:t>
      </w:r>
      <w:r w:rsidR="00EE6C12">
        <w:t>Более того,</w:t>
      </w:r>
      <w:r w:rsidR="00DD4E0A">
        <w:t xml:space="preserve"> «все эти аспекты представляют собой неразрывное целое</w:t>
      </w:r>
      <w:r w:rsidR="00EE6C12">
        <w:t>,</w:t>
      </w:r>
      <w:r w:rsidR="00DD4E0A">
        <w:t xml:space="preserve"> и рекомендуется</w:t>
      </w:r>
      <w:r w:rsidR="00EE6C12">
        <w:t xml:space="preserve"> применять</w:t>
      </w:r>
      <w:r w:rsidR="00DD4E0A">
        <w:t xml:space="preserve"> следующие критерии в рамках конкретных време</w:t>
      </w:r>
      <w:r w:rsidR="00DD4E0A">
        <w:t>н</w:t>
      </w:r>
      <w:r w:rsidR="00DD4E0A">
        <w:t>ных сроков».</w:t>
      </w:r>
    </w:p>
    <w:p w:rsidR="00B364CB" w:rsidRPr="001B4573" w:rsidRDefault="008B6B79" w:rsidP="000C056A">
      <w:pPr>
        <w:pStyle w:val="H23G"/>
        <w:keepNext w:val="0"/>
      </w:pPr>
      <w:r>
        <w:tab/>
      </w:r>
      <w:r>
        <w:tab/>
      </w:r>
      <w:r w:rsidR="001B4573">
        <w:t>Поддержка</w:t>
      </w:r>
      <w:r w:rsidR="00D733E4">
        <w:t xml:space="preserve"> усилий по обеспечению</w:t>
      </w:r>
      <w:r w:rsidR="00DB42B1">
        <w:t xml:space="preserve"> разумной доли</w:t>
      </w:r>
      <w:r w:rsidR="001B4573">
        <w:t xml:space="preserve"> женщин в выборных советах</w:t>
      </w:r>
    </w:p>
    <w:p w:rsidR="00B364CB" w:rsidRPr="001B4573" w:rsidRDefault="00C05169" w:rsidP="000C056A">
      <w:pPr>
        <w:pStyle w:val="SingleTxtG"/>
      </w:pPr>
      <w:r w:rsidRPr="001B4573">
        <w:t>71.</w:t>
      </w:r>
      <w:r w:rsidRPr="001B4573">
        <w:tab/>
      </w:r>
      <w:r w:rsidR="001B4573">
        <w:t>Представительство женщин в разумном соотношении в выборных сов</w:t>
      </w:r>
      <w:r w:rsidR="001B4573">
        <w:t>е</w:t>
      </w:r>
      <w:r w:rsidR="001B4573">
        <w:t xml:space="preserve">тах </w:t>
      </w:r>
      <w:r w:rsidR="00DB42B1">
        <w:t>следует поддерживать</w:t>
      </w:r>
      <w:r w:rsidR="001B4573">
        <w:t xml:space="preserve">, чтобы </w:t>
      </w:r>
      <w:r w:rsidR="00DB42B1">
        <w:t xml:space="preserve">в ходе предстоящих выборов </w:t>
      </w:r>
      <w:r w:rsidR="001B4573">
        <w:t xml:space="preserve">они </w:t>
      </w:r>
      <w:r w:rsidR="00DB42B1">
        <w:t>получили</w:t>
      </w:r>
      <w:r w:rsidR="001B4573">
        <w:t xml:space="preserve"> справедлив</w:t>
      </w:r>
      <w:r w:rsidR="00DB42B1">
        <w:t xml:space="preserve">ую долю </w:t>
      </w:r>
      <w:r w:rsidR="001B4573">
        <w:t xml:space="preserve">в составе этих советов. Это должно быть </w:t>
      </w:r>
      <w:r w:rsidR="00DB42B1">
        <w:t>достигнуто</w:t>
      </w:r>
      <w:r w:rsidR="001B4573">
        <w:t xml:space="preserve"> путем </w:t>
      </w:r>
      <w:r w:rsidR="00DB42B1">
        <w:t xml:space="preserve">внесения </w:t>
      </w:r>
      <w:r w:rsidR="001B4573">
        <w:t xml:space="preserve">поправок </w:t>
      </w:r>
      <w:r w:rsidR="00DB42B1">
        <w:t>в</w:t>
      </w:r>
      <w:r w:rsidR="001B4573">
        <w:t xml:space="preserve"> соответствующи</w:t>
      </w:r>
      <w:r w:rsidR="00DB42B1">
        <w:t>е</w:t>
      </w:r>
      <w:r w:rsidR="001B4573">
        <w:t xml:space="preserve"> законодательны</w:t>
      </w:r>
      <w:r w:rsidR="00DB42B1">
        <w:t>е</w:t>
      </w:r>
      <w:r w:rsidR="001B4573">
        <w:t xml:space="preserve"> акт</w:t>
      </w:r>
      <w:r w:rsidR="00DB42B1">
        <w:t>ы</w:t>
      </w:r>
      <w:r w:rsidR="001B4573">
        <w:t xml:space="preserve">. </w:t>
      </w:r>
      <w:r w:rsidR="00D733E4">
        <w:t>На выборах в з</w:t>
      </w:r>
      <w:r w:rsidR="00D733E4">
        <w:t>а</w:t>
      </w:r>
      <w:r w:rsidR="00D733E4">
        <w:t>конодательные</w:t>
      </w:r>
      <w:r w:rsidR="00DB42B1">
        <w:t xml:space="preserve"> </w:t>
      </w:r>
      <w:r w:rsidR="00D733E4">
        <w:t>органы</w:t>
      </w:r>
      <w:r w:rsidR="00DB42B1">
        <w:t xml:space="preserve"> </w:t>
      </w:r>
      <w:r w:rsidR="001B4573">
        <w:t xml:space="preserve">в Палате </w:t>
      </w:r>
      <w:r w:rsidR="00E30E93">
        <w:t>депутатов</w:t>
      </w:r>
      <w:r w:rsidR="001B4573">
        <w:t xml:space="preserve"> </w:t>
      </w:r>
      <w:r w:rsidR="00D733E4">
        <w:t xml:space="preserve">за кандидатами-женщинами </w:t>
      </w:r>
      <w:r w:rsidR="001B4573">
        <w:t>уже б</w:t>
      </w:r>
      <w:r w:rsidR="001B4573">
        <w:t>ы</w:t>
      </w:r>
      <w:r w:rsidR="001B4573">
        <w:t xml:space="preserve">ли зарезервированы </w:t>
      </w:r>
      <w:r w:rsidR="00D733E4">
        <w:t>шесть мест</w:t>
      </w:r>
      <w:r w:rsidR="00DB42B1">
        <w:t>.</w:t>
      </w:r>
      <w:r w:rsidR="001B4573">
        <w:t xml:space="preserve"> </w:t>
      </w:r>
      <w:r w:rsidR="00DB42B1">
        <w:t xml:space="preserve">Были </w:t>
      </w:r>
      <w:r w:rsidR="001B4573">
        <w:t xml:space="preserve">одобрены также квоты для женщин </w:t>
      </w:r>
      <w:r w:rsidR="00DB42B1">
        <w:t>на</w:t>
      </w:r>
      <w:r w:rsidR="001B4573">
        <w:t xml:space="preserve"> муниципальных выборах. В соответствии с проектом децентрализации и пол</w:t>
      </w:r>
      <w:r w:rsidR="001B4573">
        <w:t>и</w:t>
      </w:r>
      <w:r w:rsidR="001B4573">
        <w:t xml:space="preserve">тической </w:t>
      </w:r>
      <w:r w:rsidR="00DB42B1">
        <w:t>реформы</w:t>
      </w:r>
      <w:r w:rsidR="001B4573">
        <w:t>, которая нацелена на расширение представительства гра</w:t>
      </w:r>
      <w:r w:rsidR="001B4573">
        <w:t>ж</w:t>
      </w:r>
      <w:r w:rsidR="001B4573">
        <w:t xml:space="preserve">дан в </w:t>
      </w:r>
      <w:r w:rsidR="00DB42B1">
        <w:t>руководящих органах</w:t>
      </w:r>
      <w:r w:rsidR="001B4573">
        <w:t>, 20</w:t>
      </w:r>
      <w:r w:rsidR="00814BCD">
        <w:t xml:space="preserve"> </w:t>
      </w:r>
      <w:r w:rsidR="001B4573">
        <w:t>процентов всех мест в советах были выделены для женщин.</w:t>
      </w:r>
    </w:p>
    <w:p w:rsidR="001B4573" w:rsidRDefault="001F3583" w:rsidP="000C056A">
      <w:pPr>
        <w:pStyle w:val="SingleTxtG"/>
      </w:pPr>
      <w:r w:rsidRPr="001B4573">
        <w:t>72.</w:t>
      </w:r>
      <w:r w:rsidRPr="001B4573">
        <w:tab/>
      </w:r>
      <w:r w:rsidR="001B4573">
        <w:t>В соответствии с Законом о корпорации медицинских сестер и акушерок 1972</w:t>
      </w:r>
      <w:r w:rsidR="00814BCD">
        <w:t xml:space="preserve"> года</w:t>
      </w:r>
      <w:r w:rsidR="001B4573">
        <w:t xml:space="preserve"> два члена Совета корпорации должны быть </w:t>
      </w:r>
      <w:r w:rsidR="00DB42B1">
        <w:t>включены</w:t>
      </w:r>
      <w:r w:rsidR="001B4573">
        <w:t xml:space="preserve"> из состава Секции акушерок</w:t>
      </w:r>
      <w:r w:rsidR="00DB42B1">
        <w:t>,</w:t>
      </w:r>
      <w:r w:rsidR="001B4573">
        <w:t xml:space="preserve"> </w:t>
      </w:r>
      <w:r w:rsidR="00DB42B1">
        <w:t>а поскольку</w:t>
      </w:r>
      <w:r w:rsidR="001B4573">
        <w:t xml:space="preserve"> акушерство является</w:t>
      </w:r>
      <w:r w:rsidR="00DB42B1">
        <w:t xml:space="preserve"> только женской</w:t>
      </w:r>
      <w:r w:rsidR="001B4573">
        <w:t xml:space="preserve"> професс</w:t>
      </w:r>
      <w:r w:rsidR="001B4573">
        <w:t>и</w:t>
      </w:r>
      <w:r w:rsidR="001B4573">
        <w:t xml:space="preserve">ей, </w:t>
      </w:r>
      <w:r w:rsidR="00DB42B1">
        <w:t xml:space="preserve">на практике </w:t>
      </w:r>
      <w:r w:rsidR="001B4573">
        <w:t>это означает, что два места в Совете всегда будут зарезервир</w:t>
      </w:r>
      <w:r w:rsidR="001B4573">
        <w:t>о</w:t>
      </w:r>
      <w:r w:rsidR="001B4573">
        <w:t>ваны за женщинами. В соответствии со статьей</w:t>
      </w:r>
      <w:r w:rsidR="00814BCD">
        <w:t xml:space="preserve"> </w:t>
      </w:r>
      <w:r w:rsidR="001B4573">
        <w:t>26(b) Закона 1999</w:t>
      </w:r>
      <w:r w:rsidR="00814BCD">
        <w:t xml:space="preserve"> года</w:t>
      </w:r>
      <w:r w:rsidR="001B4573">
        <w:t xml:space="preserve"> </w:t>
      </w:r>
      <w:r w:rsidR="00DB42B1">
        <w:t>о внес</w:t>
      </w:r>
      <w:r w:rsidR="00DB42B1">
        <w:t>е</w:t>
      </w:r>
      <w:r w:rsidR="00DB42B1">
        <w:t xml:space="preserve">нии поправки </w:t>
      </w:r>
      <w:r w:rsidR="001B4573">
        <w:t>в вышеупомянутый Закон медицинские сестры и акушерки дол</w:t>
      </w:r>
      <w:r w:rsidR="001B4573">
        <w:t>ж</w:t>
      </w:r>
      <w:r w:rsidR="001B4573">
        <w:t xml:space="preserve">ны быть представлены во всех комитетах, учреждаемых Советом, а акушерки </w:t>
      </w:r>
      <w:r w:rsidR="00751C98">
        <w:t>должны</w:t>
      </w:r>
      <w:r w:rsidR="001B4573">
        <w:t xml:space="preserve"> составлять не менее 20</w:t>
      </w:r>
      <w:r w:rsidR="00814BCD">
        <w:t xml:space="preserve"> </w:t>
      </w:r>
      <w:r w:rsidR="001B4573">
        <w:t>процентов членства каждого из таких комит</w:t>
      </w:r>
      <w:r w:rsidR="001B4573">
        <w:t>е</w:t>
      </w:r>
      <w:r w:rsidR="001B4573">
        <w:t xml:space="preserve">тов. </w:t>
      </w:r>
    </w:p>
    <w:p w:rsidR="008444D7" w:rsidRPr="008444D7" w:rsidRDefault="00C06CFA" w:rsidP="000C056A">
      <w:pPr>
        <w:pStyle w:val="SingleTxtG"/>
      </w:pPr>
      <w:r w:rsidRPr="00E423D5">
        <w:t>73.</w:t>
      </w:r>
      <w:r w:rsidRPr="00E423D5">
        <w:tab/>
      </w:r>
      <w:r w:rsidR="008444D7">
        <w:t>Пр</w:t>
      </w:r>
      <w:r w:rsidR="00D733E4">
        <w:t>именительно к Экономическому и социальному с</w:t>
      </w:r>
      <w:r w:rsidR="008444D7">
        <w:t>овету</w:t>
      </w:r>
      <w:r w:rsidR="00E423D5">
        <w:t>, учрежденному в 2007</w:t>
      </w:r>
      <w:r w:rsidR="00814BCD">
        <w:t xml:space="preserve"> году</w:t>
      </w:r>
      <w:r w:rsidR="00E423D5">
        <w:t xml:space="preserve"> в целях представления </w:t>
      </w:r>
      <w:r w:rsidR="00DB42B1">
        <w:t xml:space="preserve">общих </w:t>
      </w:r>
      <w:r w:rsidR="00E423D5">
        <w:t>консультативных мнений исполн</w:t>
      </w:r>
      <w:r w:rsidR="00E423D5">
        <w:t>и</w:t>
      </w:r>
      <w:r w:rsidR="00E423D5">
        <w:t>тельной власти в политической, экономической и социальной областях, четыре группы, составляющие данный Совет, должны включать по крайней мере двух членов-женщин</w:t>
      </w:r>
      <w:r w:rsidR="00EC0878">
        <w:t>.</w:t>
      </w:r>
    </w:p>
    <w:p w:rsidR="00F52103" w:rsidRPr="00F52103" w:rsidRDefault="00C06CFA" w:rsidP="000C056A">
      <w:pPr>
        <w:pStyle w:val="SingleTxtG"/>
      </w:pPr>
      <w:r w:rsidRPr="00F52103">
        <w:t>74.</w:t>
      </w:r>
      <w:r w:rsidRPr="00F52103">
        <w:tab/>
      </w:r>
      <w:r w:rsidR="00F52103" w:rsidRPr="00AF67E9">
        <w:rPr>
          <w:spacing w:val="0"/>
        </w:rPr>
        <w:t>Национальная конференция женских организаци</w:t>
      </w:r>
      <w:r w:rsidR="002E04F6" w:rsidRPr="00AF67E9">
        <w:rPr>
          <w:spacing w:val="0"/>
        </w:rPr>
        <w:t>й</w:t>
      </w:r>
      <w:r w:rsidR="00F52103" w:rsidRPr="00AF67E9">
        <w:rPr>
          <w:spacing w:val="0"/>
        </w:rPr>
        <w:t xml:space="preserve"> Иордании</w:t>
      </w:r>
      <w:r w:rsidR="00DB42B1" w:rsidRPr="00AF67E9">
        <w:rPr>
          <w:spacing w:val="0"/>
        </w:rPr>
        <w:t xml:space="preserve">, </w:t>
      </w:r>
      <w:r w:rsidR="00F52103" w:rsidRPr="00AF67E9">
        <w:rPr>
          <w:spacing w:val="0"/>
        </w:rPr>
        <w:t>проведе</w:t>
      </w:r>
      <w:r w:rsidR="00F52103" w:rsidRPr="00AF67E9">
        <w:rPr>
          <w:spacing w:val="0"/>
        </w:rPr>
        <w:t>н</w:t>
      </w:r>
      <w:r w:rsidR="00DB42B1" w:rsidRPr="00AF67E9">
        <w:rPr>
          <w:spacing w:val="0"/>
        </w:rPr>
        <w:t>н</w:t>
      </w:r>
      <w:r w:rsidR="00F52103" w:rsidRPr="00AF67E9">
        <w:rPr>
          <w:spacing w:val="0"/>
        </w:rPr>
        <w:t>а</w:t>
      </w:r>
      <w:r w:rsidR="00DB42B1" w:rsidRPr="00AF67E9">
        <w:rPr>
          <w:spacing w:val="0"/>
        </w:rPr>
        <w:t>я</w:t>
      </w:r>
      <w:r w:rsidR="00F52103" w:rsidRPr="00AF67E9">
        <w:rPr>
          <w:spacing w:val="0"/>
        </w:rPr>
        <w:t xml:space="preserve"> в 2009</w:t>
      </w:r>
      <w:r w:rsidR="00814BCD" w:rsidRPr="00AF67E9">
        <w:rPr>
          <w:spacing w:val="0"/>
        </w:rPr>
        <w:t xml:space="preserve"> году</w:t>
      </w:r>
      <w:r w:rsidR="00F52103" w:rsidRPr="00AF67E9">
        <w:rPr>
          <w:spacing w:val="0"/>
        </w:rPr>
        <w:t xml:space="preserve"> в тридцатую годовщину </w:t>
      </w:r>
      <w:r w:rsidR="00D733E4" w:rsidRPr="00AF67E9">
        <w:rPr>
          <w:spacing w:val="0"/>
        </w:rPr>
        <w:t xml:space="preserve">принятия </w:t>
      </w:r>
      <w:r w:rsidR="00F52103" w:rsidRPr="00AF67E9">
        <w:rPr>
          <w:spacing w:val="0"/>
        </w:rPr>
        <w:t>Конвенции, рекомендовала более ш</w:t>
      </w:r>
      <w:r w:rsidR="00F52103" w:rsidRPr="00AF67E9">
        <w:rPr>
          <w:spacing w:val="0"/>
        </w:rPr>
        <w:t>и</w:t>
      </w:r>
      <w:r w:rsidR="00F52103" w:rsidRPr="00AF67E9">
        <w:rPr>
          <w:spacing w:val="0"/>
        </w:rPr>
        <w:t xml:space="preserve">рокое участие женщин в </w:t>
      </w:r>
      <w:r w:rsidR="00D733E4" w:rsidRPr="00AF67E9">
        <w:rPr>
          <w:spacing w:val="0"/>
        </w:rPr>
        <w:t>процессе</w:t>
      </w:r>
      <w:r w:rsidR="00F52103" w:rsidRPr="00AF67E9">
        <w:rPr>
          <w:spacing w:val="0"/>
        </w:rPr>
        <w:t xml:space="preserve"> принятия решений и увеличение квоты женщин до 30</w:t>
      </w:r>
      <w:r w:rsidR="00814BCD" w:rsidRPr="00AF67E9">
        <w:rPr>
          <w:spacing w:val="0"/>
        </w:rPr>
        <w:t xml:space="preserve"> </w:t>
      </w:r>
      <w:r w:rsidR="00F52103" w:rsidRPr="00AF67E9">
        <w:rPr>
          <w:spacing w:val="0"/>
        </w:rPr>
        <w:t xml:space="preserve">процентов </w:t>
      </w:r>
      <w:r w:rsidR="00DB42B1" w:rsidRPr="00AF67E9">
        <w:rPr>
          <w:spacing w:val="0"/>
        </w:rPr>
        <w:t>в соответствии с</w:t>
      </w:r>
      <w:r w:rsidR="00F52103" w:rsidRPr="00AF67E9">
        <w:rPr>
          <w:spacing w:val="0"/>
        </w:rPr>
        <w:t xml:space="preserve"> международны</w:t>
      </w:r>
      <w:r w:rsidR="00DB42B1" w:rsidRPr="00AF67E9">
        <w:rPr>
          <w:spacing w:val="0"/>
        </w:rPr>
        <w:t>ми</w:t>
      </w:r>
      <w:r w:rsidR="00F52103" w:rsidRPr="00AF67E9">
        <w:rPr>
          <w:spacing w:val="0"/>
        </w:rPr>
        <w:t xml:space="preserve"> резолюци</w:t>
      </w:r>
      <w:r w:rsidR="00DB42B1" w:rsidRPr="00AF67E9">
        <w:rPr>
          <w:spacing w:val="0"/>
        </w:rPr>
        <w:t>ями и показателями</w:t>
      </w:r>
      <w:r w:rsidR="00D733E4" w:rsidRPr="00AF67E9">
        <w:rPr>
          <w:spacing w:val="0"/>
        </w:rPr>
        <w:t xml:space="preserve"> ц</w:t>
      </w:r>
      <w:r w:rsidR="00F52103" w:rsidRPr="00AF67E9">
        <w:rPr>
          <w:spacing w:val="0"/>
        </w:rPr>
        <w:t xml:space="preserve">елей </w:t>
      </w:r>
      <w:r w:rsidR="00D733E4" w:rsidRPr="00AF67E9">
        <w:rPr>
          <w:spacing w:val="0"/>
        </w:rPr>
        <w:t xml:space="preserve">в области </w:t>
      </w:r>
      <w:r w:rsidR="00F52103" w:rsidRPr="00AF67E9">
        <w:rPr>
          <w:spacing w:val="0"/>
        </w:rPr>
        <w:t>развития</w:t>
      </w:r>
      <w:r w:rsidR="00D733E4" w:rsidRPr="00AF67E9">
        <w:rPr>
          <w:spacing w:val="0"/>
        </w:rPr>
        <w:t>, сформулированных в Декларации</w:t>
      </w:r>
      <w:r w:rsidR="00F52103" w:rsidRPr="00AF67E9">
        <w:rPr>
          <w:spacing w:val="0"/>
        </w:rPr>
        <w:t xml:space="preserve"> тысячелетия.</w:t>
      </w:r>
      <w:r w:rsidR="00F52103">
        <w:t xml:space="preserve"> </w:t>
      </w:r>
    </w:p>
    <w:p w:rsidR="00B364CB" w:rsidRPr="00D647C0" w:rsidRDefault="008B6B79" w:rsidP="000C056A">
      <w:pPr>
        <w:pStyle w:val="H23G"/>
        <w:keepNext w:val="0"/>
      </w:pPr>
      <w:r>
        <w:tab/>
      </w:r>
      <w:r>
        <w:tab/>
      </w:r>
      <w:r w:rsidR="0022416B">
        <w:t>Действия</w:t>
      </w:r>
      <w:r w:rsidR="00D647C0">
        <w:t xml:space="preserve"> по обеспечению более </w:t>
      </w:r>
      <w:r w:rsidR="003775EA">
        <w:t xml:space="preserve">высокой </w:t>
      </w:r>
      <w:r w:rsidR="009572E8">
        <w:t xml:space="preserve">и </w:t>
      </w:r>
      <w:r w:rsidR="003775EA">
        <w:t>разумной доли</w:t>
      </w:r>
      <w:r w:rsidR="00D647C0">
        <w:t xml:space="preserve"> женщин в официальных </w:t>
      </w:r>
      <w:r w:rsidR="009572E8">
        <w:t>директивных органах</w:t>
      </w:r>
      <w:r w:rsidR="00D647C0">
        <w:t xml:space="preserve"> </w:t>
      </w:r>
    </w:p>
    <w:p w:rsidR="0022416B" w:rsidRPr="00795213" w:rsidRDefault="00024F42" w:rsidP="000C056A">
      <w:pPr>
        <w:pStyle w:val="SingleTxtG"/>
      </w:pPr>
      <w:r w:rsidRPr="00795213">
        <w:t>75.</w:t>
      </w:r>
      <w:r w:rsidRPr="00795213">
        <w:tab/>
      </w:r>
      <w:r w:rsidR="00795213">
        <w:t>В 2009</w:t>
      </w:r>
      <w:r w:rsidR="00814BCD">
        <w:t xml:space="preserve"> году</w:t>
      </w:r>
      <w:r w:rsidR="00795213">
        <w:t xml:space="preserve"> в состав </w:t>
      </w:r>
      <w:r w:rsidR="003775EA">
        <w:t>Сената</w:t>
      </w:r>
      <w:r w:rsidR="00795213">
        <w:t xml:space="preserve"> были назначены семь женщин, </w:t>
      </w:r>
      <w:r w:rsidR="003775EA">
        <w:t>что повысило</w:t>
      </w:r>
      <w:r w:rsidR="00795213">
        <w:t xml:space="preserve"> представительство женщин </w:t>
      </w:r>
      <w:r w:rsidR="003775EA">
        <w:t xml:space="preserve">в </w:t>
      </w:r>
      <w:r w:rsidR="00795213">
        <w:t>этой Палате до более 12,7</w:t>
      </w:r>
      <w:r w:rsidR="00814BCD">
        <w:t xml:space="preserve"> </w:t>
      </w:r>
      <w:r w:rsidR="00795213">
        <w:t xml:space="preserve">процента. Благодаря </w:t>
      </w:r>
      <w:r w:rsidR="003775EA">
        <w:t xml:space="preserve">стремлению </w:t>
      </w:r>
      <w:r w:rsidR="00795213">
        <w:t xml:space="preserve">правительства </w:t>
      </w:r>
      <w:r w:rsidR="003775EA">
        <w:t>осуществить</w:t>
      </w:r>
      <w:r w:rsidR="00795213">
        <w:t xml:space="preserve"> положени</w:t>
      </w:r>
      <w:r w:rsidR="003775EA">
        <w:t>я</w:t>
      </w:r>
      <w:r w:rsidR="00795213">
        <w:t xml:space="preserve"> статьи</w:t>
      </w:r>
      <w:r w:rsidR="00814BCD">
        <w:t xml:space="preserve"> </w:t>
      </w:r>
      <w:r w:rsidR="00795213">
        <w:t xml:space="preserve">8 Конвенции </w:t>
      </w:r>
      <w:r w:rsidR="003775EA">
        <w:t>в М</w:t>
      </w:r>
      <w:r w:rsidR="003775EA">
        <w:t>и</w:t>
      </w:r>
      <w:r w:rsidR="003775EA">
        <w:t xml:space="preserve">нистерстве иностранных дел </w:t>
      </w:r>
      <w:r w:rsidR="00795213">
        <w:t>были назначены три женщины-посла. В порядке поощрения поступления женщин на работу в судебные орган</w:t>
      </w:r>
      <w:r w:rsidR="00F52935">
        <w:t>ы</w:t>
      </w:r>
      <w:r w:rsidR="00795213">
        <w:t xml:space="preserve"> статья</w:t>
      </w:r>
      <w:r w:rsidR="00814BCD">
        <w:t xml:space="preserve"> </w:t>
      </w:r>
      <w:r w:rsidR="00795213">
        <w:t xml:space="preserve">11 </w:t>
      </w:r>
      <w:r w:rsidR="003775EA">
        <w:t>Пол</w:t>
      </w:r>
      <w:r w:rsidR="003775EA">
        <w:t>о</w:t>
      </w:r>
      <w:r w:rsidR="003775EA">
        <w:t>жений о</w:t>
      </w:r>
      <w:r w:rsidR="00795213">
        <w:t xml:space="preserve"> </w:t>
      </w:r>
      <w:r w:rsidR="003775EA">
        <w:t xml:space="preserve">Судебном </w:t>
      </w:r>
      <w:r w:rsidR="00795213">
        <w:t>институт</w:t>
      </w:r>
      <w:r w:rsidR="003775EA">
        <w:t>е</w:t>
      </w:r>
      <w:r w:rsidR="00795213">
        <w:t xml:space="preserve"> (</w:t>
      </w:r>
      <w:r w:rsidR="003775EA">
        <w:t>Закон</w:t>
      </w:r>
      <w:r w:rsidR="00814BCD">
        <w:t xml:space="preserve"> </w:t>
      </w:r>
      <w:r w:rsidR="00795213">
        <w:t>№ 88 от 2007</w:t>
      </w:r>
      <w:r w:rsidR="00814BCD">
        <w:t xml:space="preserve"> года</w:t>
      </w:r>
      <w:r w:rsidR="00795213">
        <w:t>) был</w:t>
      </w:r>
      <w:r w:rsidR="003775EA">
        <w:t>а</w:t>
      </w:r>
      <w:r w:rsidR="00795213">
        <w:t xml:space="preserve"> изменен</w:t>
      </w:r>
      <w:r w:rsidR="003775EA">
        <w:t>а</w:t>
      </w:r>
      <w:r w:rsidR="00795213">
        <w:t xml:space="preserve"> для </w:t>
      </w:r>
      <w:r w:rsidR="009572E8">
        <w:t>з</w:t>
      </w:r>
      <w:r w:rsidR="009572E8">
        <w:t>а</w:t>
      </w:r>
      <w:r w:rsidR="009572E8">
        <w:t>крепле</w:t>
      </w:r>
      <w:r w:rsidR="003775EA">
        <w:t>ния</w:t>
      </w:r>
      <w:r w:rsidR="00795213">
        <w:t xml:space="preserve"> </w:t>
      </w:r>
      <w:r w:rsidR="009572E8">
        <w:t xml:space="preserve">за женщинами </w:t>
      </w:r>
      <w:r w:rsidR="00795213">
        <w:t>как минимум 15</w:t>
      </w:r>
      <w:r w:rsidR="00814BCD">
        <w:t xml:space="preserve"> </w:t>
      </w:r>
      <w:r w:rsidR="00751C98">
        <w:t>процентов</w:t>
      </w:r>
      <w:r w:rsidR="00795213">
        <w:t xml:space="preserve"> всех принимаемых канд</w:t>
      </w:r>
      <w:r w:rsidR="00795213">
        <w:t>и</w:t>
      </w:r>
      <w:r w:rsidR="00795213">
        <w:t>датов для обучения в институте. На практике женщины-кандидаты представл</w:t>
      </w:r>
      <w:r w:rsidR="00795213">
        <w:t>я</w:t>
      </w:r>
      <w:r w:rsidR="00795213">
        <w:t xml:space="preserve">ют собой гораздо более высокий процент, составляя </w:t>
      </w:r>
      <w:r w:rsidR="003775EA">
        <w:t xml:space="preserve">в среднем </w:t>
      </w:r>
      <w:r w:rsidR="00795213">
        <w:t>53</w:t>
      </w:r>
      <w:r w:rsidR="00814BCD">
        <w:t xml:space="preserve"> </w:t>
      </w:r>
      <w:r w:rsidR="00795213">
        <w:t xml:space="preserve">процента всех студентов. В </w:t>
      </w:r>
      <w:r w:rsidR="00F52935">
        <w:t>пред</w:t>
      </w:r>
      <w:r w:rsidR="00795213">
        <w:t xml:space="preserve">лагаемой новой программе, известной как программа судей, </w:t>
      </w:r>
      <w:r w:rsidR="003775EA">
        <w:t>во всех губер</w:t>
      </w:r>
      <w:r w:rsidR="00F52935">
        <w:t>наторствах</w:t>
      </w:r>
      <w:r w:rsidR="003775EA">
        <w:t xml:space="preserve"> </w:t>
      </w:r>
      <w:r w:rsidR="00795213">
        <w:t>половина всех принимаемых кандидатов будут женщ</w:t>
      </w:r>
      <w:r w:rsidR="00795213">
        <w:t>и</w:t>
      </w:r>
      <w:r w:rsidR="00795213">
        <w:t xml:space="preserve">ны, а другую половину составят мужчины. Это </w:t>
      </w:r>
      <w:r w:rsidR="00F52935">
        <w:t>расширит</w:t>
      </w:r>
      <w:r w:rsidR="00795213">
        <w:t xml:space="preserve"> участи</w:t>
      </w:r>
      <w:r w:rsidR="00A42892">
        <w:t>е</w:t>
      </w:r>
      <w:r w:rsidR="00795213">
        <w:t xml:space="preserve"> женщин в с</w:t>
      </w:r>
      <w:r w:rsidR="00795213">
        <w:t>у</w:t>
      </w:r>
      <w:r w:rsidR="00795213">
        <w:t xml:space="preserve">дебной системе страны. </w:t>
      </w:r>
    </w:p>
    <w:p w:rsidR="00DD5981" w:rsidRPr="00363E8D" w:rsidRDefault="00196C9B" w:rsidP="000C056A">
      <w:pPr>
        <w:pStyle w:val="SingleTxtG"/>
      </w:pPr>
      <w:r w:rsidRPr="00363E8D">
        <w:t>76.</w:t>
      </w:r>
      <w:r w:rsidRPr="00363E8D">
        <w:tab/>
      </w:r>
      <w:r w:rsidR="00363E8D">
        <w:t xml:space="preserve">Национальный институт подготовки </w:t>
      </w:r>
      <w:r w:rsidR="00F52935">
        <w:t xml:space="preserve">кадров </w:t>
      </w:r>
      <w:r w:rsidR="00363E8D">
        <w:t xml:space="preserve">проводит курсы подготовки для будущих </w:t>
      </w:r>
      <w:r w:rsidR="0094513C">
        <w:t>руководителей</w:t>
      </w:r>
      <w:r w:rsidR="00363E8D">
        <w:t xml:space="preserve"> и управляющих. В 2009</w:t>
      </w:r>
      <w:r w:rsidR="00814BCD">
        <w:t xml:space="preserve"> году</w:t>
      </w:r>
      <w:r w:rsidR="00363E8D">
        <w:t xml:space="preserve"> </w:t>
      </w:r>
      <w:r w:rsidR="00F52935">
        <w:t xml:space="preserve">такие курсы прошли </w:t>
      </w:r>
      <w:r w:rsidR="00363E8D">
        <w:t>1800</w:t>
      </w:r>
      <w:r w:rsidR="00814BCD">
        <w:t xml:space="preserve"> </w:t>
      </w:r>
      <w:r w:rsidR="00363E8D">
        <w:t>женщин из числа государственных служащих, что составило 34</w:t>
      </w:r>
      <w:r w:rsidR="00814BCD">
        <w:t xml:space="preserve"> </w:t>
      </w:r>
      <w:r w:rsidR="00363E8D">
        <w:t xml:space="preserve">процента от всех их участников. Эти женщины стремились получить продвижение по службе в соответствии с </w:t>
      </w:r>
      <w:r w:rsidR="0094513C">
        <w:t>Положени</w:t>
      </w:r>
      <w:r w:rsidR="001A1250">
        <w:t>ями</w:t>
      </w:r>
      <w:r w:rsidR="0094513C">
        <w:t xml:space="preserve"> о</w:t>
      </w:r>
      <w:r w:rsidR="00363E8D">
        <w:t xml:space="preserve"> гражданской </w:t>
      </w:r>
      <w:r w:rsidR="0094513C">
        <w:t>слу</w:t>
      </w:r>
      <w:r w:rsidR="00363E8D">
        <w:t>жб</w:t>
      </w:r>
      <w:r w:rsidR="0094513C">
        <w:t>е</w:t>
      </w:r>
      <w:r w:rsidR="00363E8D">
        <w:t xml:space="preserve"> от уровня 1 до специального уровня Группы 1, как это может сделать любой гражданский сл</w:t>
      </w:r>
      <w:r w:rsidR="00363E8D">
        <w:t>у</w:t>
      </w:r>
      <w:r w:rsidR="00363E8D">
        <w:t xml:space="preserve">жащий, </w:t>
      </w:r>
      <w:r w:rsidR="0094513C">
        <w:t>прошедший</w:t>
      </w:r>
      <w:r w:rsidR="00363E8D">
        <w:t xml:space="preserve"> программ</w:t>
      </w:r>
      <w:r w:rsidR="0094513C">
        <w:t>ы</w:t>
      </w:r>
      <w:r w:rsidR="00363E8D">
        <w:t xml:space="preserve"> качественной подготовки, </w:t>
      </w:r>
      <w:r w:rsidR="00F52935">
        <w:t>которая связана</w:t>
      </w:r>
      <w:r w:rsidR="0094513C">
        <w:t xml:space="preserve"> с х</w:t>
      </w:r>
      <w:r w:rsidR="0094513C">
        <w:t>а</w:t>
      </w:r>
      <w:r w:rsidR="0094513C">
        <w:t>рактером</w:t>
      </w:r>
      <w:r w:rsidR="00363E8D">
        <w:t xml:space="preserve"> работы руководителя и менеджера. </w:t>
      </w:r>
    </w:p>
    <w:p w:rsidR="00B364CB" w:rsidRPr="00363E8D" w:rsidRDefault="008B6B79" w:rsidP="000C056A">
      <w:pPr>
        <w:pStyle w:val="H23G"/>
        <w:keepNext w:val="0"/>
      </w:pPr>
      <w:r>
        <w:tab/>
      </w:r>
      <w:r>
        <w:tab/>
      </w:r>
      <w:r w:rsidR="00363E8D">
        <w:t>Национальная программа</w:t>
      </w:r>
    </w:p>
    <w:p w:rsidR="00363E8D" w:rsidRPr="00363E8D" w:rsidRDefault="00E5160C" w:rsidP="000C056A">
      <w:pPr>
        <w:pStyle w:val="SingleTxtG"/>
      </w:pPr>
      <w:r w:rsidRPr="00363E8D">
        <w:t>77.</w:t>
      </w:r>
      <w:r w:rsidRPr="00363E8D">
        <w:tab/>
      </w:r>
      <w:r w:rsidR="00363E8D">
        <w:t>В соответствии с Национальной программой политические партии поб</w:t>
      </w:r>
      <w:r w:rsidR="00363E8D">
        <w:t>у</w:t>
      </w:r>
      <w:r w:rsidR="00363E8D">
        <w:t xml:space="preserve">ждаются более </w:t>
      </w:r>
      <w:r w:rsidR="0094513C">
        <w:t>действенно</w:t>
      </w:r>
      <w:r w:rsidR="00363E8D">
        <w:t xml:space="preserve"> использовать </w:t>
      </w:r>
      <w:r w:rsidR="0094513C">
        <w:t>своих</w:t>
      </w:r>
      <w:r w:rsidR="00363E8D">
        <w:t xml:space="preserve"> членов-женщин, помогать им добиваться руководящих постов, поощрять их участие в выборных кампаниях и в пересмотре политики партии с целью включения программ, содействующих эффективному участию женщин во всех аспектах политической жизни. </w:t>
      </w:r>
    </w:p>
    <w:p w:rsidR="00363E8D" w:rsidRPr="00363E8D" w:rsidRDefault="007E6FF0" w:rsidP="000C056A">
      <w:pPr>
        <w:pStyle w:val="SingleTxtG"/>
      </w:pPr>
      <w:r w:rsidRPr="00363E8D">
        <w:t>78.</w:t>
      </w:r>
      <w:r w:rsidRPr="00363E8D">
        <w:tab/>
      </w:r>
      <w:r w:rsidR="00363E8D">
        <w:t>В стремлении поощрять участие женщин в экономической жизни был проведен ряд мероприятий в рамках рекомендаций Национальной программы:</w:t>
      </w:r>
    </w:p>
    <w:p w:rsidR="00363E8D" w:rsidRPr="00363E8D" w:rsidRDefault="00363E8D" w:rsidP="000C056A">
      <w:pPr>
        <w:pStyle w:val="Bullet1G"/>
      </w:pPr>
      <w:r>
        <w:t xml:space="preserve">Министерство труда: </w:t>
      </w:r>
      <w:r w:rsidR="0094513C">
        <w:t xml:space="preserve">в сотрудничестве с Международной организацией труда </w:t>
      </w:r>
      <w:r>
        <w:t xml:space="preserve">был осуществлен проект по </w:t>
      </w:r>
      <w:r w:rsidR="00F52935">
        <w:t>обеспечению достойных условий</w:t>
      </w:r>
      <w:r>
        <w:t xml:space="preserve"> </w:t>
      </w:r>
      <w:r w:rsidR="00F52935">
        <w:t>труда</w:t>
      </w:r>
      <w:r>
        <w:t xml:space="preserve"> и вопросам, затрагивающим работающих женщин</w:t>
      </w:r>
      <w:r w:rsidR="00F52935">
        <w:t>,</w:t>
      </w:r>
      <w:r w:rsidR="0094513C">
        <w:t xml:space="preserve"> </w:t>
      </w:r>
      <w:r w:rsidR="00A008FC">
        <w:t>с акцентом на пов</w:t>
      </w:r>
      <w:r w:rsidR="00A008FC">
        <w:t>ы</w:t>
      </w:r>
      <w:r w:rsidR="00A008FC">
        <w:t>шени</w:t>
      </w:r>
      <w:r w:rsidR="0094513C">
        <w:t>и</w:t>
      </w:r>
      <w:r w:rsidR="00A008FC">
        <w:t xml:space="preserve"> </w:t>
      </w:r>
      <w:r w:rsidR="00F52935">
        <w:t xml:space="preserve">уровня </w:t>
      </w:r>
      <w:r w:rsidR="00A008FC">
        <w:t xml:space="preserve">осведомленности </w:t>
      </w:r>
      <w:r w:rsidR="0094513C">
        <w:t>о</w:t>
      </w:r>
      <w:r w:rsidR="00A008FC">
        <w:t xml:space="preserve"> международных конвенци</w:t>
      </w:r>
      <w:r w:rsidR="0094513C">
        <w:t>ях и их</w:t>
      </w:r>
      <w:r w:rsidR="0094513C" w:rsidRPr="0094513C">
        <w:t xml:space="preserve"> </w:t>
      </w:r>
      <w:r w:rsidR="0094513C">
        <w:t>пр</w:t>
      </w:r>
      <w:r w:rsidR="0094513C">
        <w:t>и</w:t>
      </w:r>
      <w:r w:rsidR="0094513C">
        <w:t>менении</w:t>
      </w:r>
      <w:r w:rsidR="00A008FC">
        <w:t>, включая Конвенцию о равном вознаграждении (№ 100), Ко</w:t>
      </w:r>
      <w:r w:rsidR="00A008FC">
        <w:t>н</w:t>
      </w:r>
      <w:r w:rsidR="00A008FC">
        <w:t>венци</w:t>
      </w:r>
      <w:r w:rsidR="008A3E24">
        <w:t>ю</w:t>
      </w:r>
      <w:r w:rsidR="00F52935">
        <w:t xml:space="preserve"> о дискриминации в области </w:t>
      </w:r>
      <w:r w:rsidR="00A008FC">
        <w:t>труд</w:t>
      </w:r>
      <w:r w:rsidR="00F52935">
        <w:t>а и занятий</w:t>
      </w:r>
      <w:r w:rsidR="00A008FC">
        <w:t xml:space="preserve"> (№ 111),</w:t>
      </w:r>
      <w:r w:rsidR="008A3E24">
        <w:t xml:space="preserve"> Конвенцию о </w:t>
      </w:r>
      <w:r w:rsidR="00F52935">
        <w:t>трудящихся с семейными</w:t>
      </w:r>
      <w:r w:rsidR="008A3E24">
        <w:t xml:space="preserve"> </w:t>
      </w:r>
      <w:r w:rsidR="00F52935">
        <w:t>обязанностями</w:t>
      </w:r>
      <w:r w:rsidR="008A3E24">
        <w:t xml:space="preserve"> (№ 156), Конвенцию о</w:t>
      </w:r>
      <w:r w:rsidR="00F52935">
        <w:t>б</w:t>
      </w:r>
      <w:r w:rsidR="008A3E24">
        <w:t xml:space="preserve"> </w:t>
      </w:r>
      <w:r w:rsidR="00F52935">
        <w:t>охране</w:t>
      </w:r>
      <w:r w:rsidR="008A3E24">
        <w:t xml:space="preserve"> материнства (№ 183), а также Конвенцию о </w:t>
      </w:r>
      <w:r w:rsidR="00F52935">
        <w:t>надомном труде</w:t>
      </w:r>
      <w:r w:rsidR="008A3E24">
        <w:t xml:space="preserve"> (№ 177)</w:t>
      </w:r>
      <w:r w:rsidR="008F79C1">
        <w:t>.</w:t>
      </w:r>
      <w:r w:rsidR="008A3E24">
        <w:t xml:space="preserve"> </w:t>
      </w:r>
      <w:r w:rsidR="008F79C1">
        <w:t>Все они</w:t>
      </w:r>
      <w:r w:rsidR="008A3E24">
        <w:t xml:space="preserve"> направлены на поощрение экономической интеграции женщин. Еще один проект, </w:t>
      </w:r>
      <w:r w:rsidR="008F79C1">
        <w:t>нацеленный</w:t>
      </w:r>
      <w:r w:rsidR="008A3E24">
        <w:t xml:space="preserve"> на повышение квалификации женщин, оканч</w:t>
      </w:r>
      <w:r w:rsidR="008A3E24">
        <w:t>и</w:t>
      </w:r>
      <w:r w:rsidR="008A3E24">
        <w:t>вающих общинные колледжи, осуществлялся в сотрудничестве со Вс</w:t>
      </w:r>
      <w:r w:rsidR="008A3E24">
        <w:t>е</w:t>
      </w:r>
      <w:r w:rsidR="008A3E24">
        <w:t xml:space="preserve">мирным банком. Кроме </w:t>
      </w:r>
      <w:r w:rsidR="008F79C1">
        <w:t>того, в настоящее время осуществляется ряд пр</w:t>
      </w:r>
      <w:r w:rsidR="008F79C1">
        <w:t>о</w:t>
      </w:r>
      <w:r w:rsidR="008F79C1">
        <w:t>ектов</w:t>
      </w:r>
      <w:r w:rsidR="00F52935">
        <w:t xml:space="preserve"> по линии Министерства</w:t>
      </w:r>
      <w:r w:rsidR="008A3E24">
        <w:t xml:space="preserve"> труда, в том числе один, озаглавленный «Женщины и работа», </w:t>
      </w:r>
      <w:r w:rsidR="008F79C1">
        <w:t xml:space="preserve">с акцентом </w:t>
      </w:r>
      <w:r w:rsidR="008A3E24">
        <w:t>на проблемах женщин и работе в се</w:t>
      </w:r>
      <w:r w:rsidR="008A3E24">
        <w:t>к</w:t>
      </w:r>
      <w:r w:rsidR="008A3E24">
        <w:t>тор</w:t>
      </w:r>
      <w:r w:rsidR="008F79C1">
        <w:t>ах</w:t>
      </w:r>
      <w:r w:rsidR="008A3E24">
        <w:t xml:space="preserve"> туризма и коммуникаций</w:t>
      </w:r>
      <w:r w:rsidR="008F79C1">
        <w:t>.</w:t>
      </w:r>
      <w:r w:rsidR="008A3E24">
        <w:t xml:space="preserve"> </w:t>
      </w:r>
      <w:r w:rsidR="008F79C1">
        <w:t>Он</w:t>
      </w:r>
      <w:r w:rsidR="008A3E24">
        <w:t xml:space="preserve"> направлен на содействие интеграции женщин</w:t>
      </w:r>
      <w:r w:rsidR="00F039F9">
        <w:t xml:space="preserve"> в работу в этих секторах;</w:t>
      </w:r>
    </w:p>
    <w:p w:rsidR="00F039F9" w:rsidRPr="00F039F9" w:rsidRDefault="00F039F9" w:rsidP="000C056A">
      <w:pPr>
        <w:pStyle w:val="Bullet1G"/>
      </w:pPr>
      <w:r>
        <w:t>Министерство планирования и международного сотрудничества: в 2007</w:t>
      </w:r>
      <w:r w:rsidR="00814BCD">
        <w:t xml:space="preserve"> году</w:t>
      </w:r>
      <w:r>
        <w:t xml:space="preserve"> началась деятельность </w:t>
      </w:r>
      <w:r w:rsidR="008F79C1">
        <w:t xml:space="preserve">Гендерного </w:t>
      </w:r>
      <w:r>
        <w:t>фонда/равных возможностей в целях поддержания правительственных институтов и институтов гра</w:t>
      </w:r>
      <w:r>
        <w:t>ж</w:t>
      </w:r>
      <w:r>
        <w:t xml:space="preserve">данского общества </w:t>
      </w:r>
      <w:r w:rsidR="008F79C1">
        <w:t xml:space="preserve">в деле </w:t>
      </w:r>
      <w:r>
        <w:t xml:space="preserve">поощрения применения передового опыта в </w:t>
      </w:r>
      <w:r w:rsidR="008F79C1">
        <w:t xml:space="preserve">гендерной </w:t>
      </w:r>
      <w:r>
        <w:t>проблематике;</w:t>
      </w:r>
    </w:p>
    <w:p w:rsidR="00F039F9" w:rsidRPr="00F039F9" w:rsidRDefault="00F039F9" w:rsidP="000C056A">
      <w:pPr>
        <w:pStyle w:val="Bullet1G"/>
      </w:pPr>
      <w:r>
        <w:t>Министерство образовани</w:t>
      </w:r>
      <w:r w:rsidR="00F52935">
        <w:t>я: в 2009</w:t>
      </w:r>
      <w:r w:rsidR="00814BCD">
        <w:t xml:space="preserve"> году</w:t>
      </w:r>
      <w:r w:rsidR="00F52935">
        <w:t xml:space="preserve"> во всех губернаторствах было организовано 400</w:t>
      </w:r>
      <w:r w:rsidR="00814BCD">
        <w:t xml:space="preserve"> </w:t>
      </w:r>
      <w:r>
        <w:t>командировок для женщин-медсестер. Также в 2009</w:t>
      </w:r>
      <w:r w:rsidR="00814BCD">
        <w:t xml:space="preserve"> г</w:t>
      </w:r>
      <w:r w:rsidR="00814BCD">
        <w:t>о</w:t>
      </w:r>
      <w:r w:rsidR="00814BCD">
        <w:t>ду</w:t>
      </w:r>
      <w:r>
        <w:t xml:space="preserve"> Высший совет </w:t>
      </w:r>
      <w:r w:rsidR="009D245E">
        <w:t>по образованию постановил, чтобы колледжи медсестер в иорданских университетах принимали 70</w:t>
      </w:r>
      <w:r w:rsidR="00814BCD">
        <w:t xml:space="preserve"> </w:t>
      </w:r>
      <w:r w:rsidR="009D245E">
        <w:t>процентов женщин-кандидатов и 30</w:t>
      </w:r>
      <w:r w:rsidR="00814BCD">
        <w:t xml:space="preserve"> </w:t>
      </w:r>
      <w:r w:rsidR="009D245E">
        <w:t>процентов мужчин. В настоящее время в колледжи ме</w:t>
      </w:r>
      <w:r w:rsidR="009D245E">
        <w:t>д</w:t>
      </w:r>
      <w:r w:rsidR="009D245E">
        <w:t xml:space="preserve">сестер и акушерства, подчиненные </w:t>
      </w:r>
      <w:r w:rsidR="008F79C1">
        <w:t xml:space="preserve">Министерству </w:t>
      </w:r>
      <w:r w:rsidR="009D245E">
        <w:t>здравоохранения, пр</w:t>
      </w:r>
      <w:r w:rsidR="009D245E">
        <w:t>и</w:t>
      </w:r>
      <w:r w:rsidR="009D245E">
        <w:t>нимают 85</w:t>
      </w:r>
      <w:r w:rsidR="00814BCD">
        <w:t xml:space="preserve"> </w:t>
      </w:r>
      <w:r w:rsidR="009D245E">
        <w:t xml:space="preserve">процентов </w:t>
      </w:r>
      <w:r w:rsidR="008F79C1">
        <w:t>–</w:t>
      </w:r>
      <w:r w:rsidR="00DA51FD">
        <w:t xml:space="preserve"> </w:t>
      </w:r>
      <w:r w:rsidR="008F79C1">
        <w:t xml:space="preserve">женщин-выпускниц </w:t>
      </w:r>
      <w:r w:rsidR="009D245E">
        <w:t>средних школ</w:t>
      </w:r>
      <w:r w:rsidR="008F79C1">
        <w:t>. Такие же</w:t>
      </w:r>
      <w:r w:rsidR="009D245E">
        <w:t xml:space="preserve"> во</w:t>
      </w:r>
      <w:r w:rsidR="009D245E">
        <w:t>з</w:t>
      </w:r>
      <w:r w:rsidR="009D245E">
        <w:t xml:space="preserve">можности </w:t>
      </w:r>
      <w:r w:rsidR="008F79C1">
        <w:t>открыты сейчас для женщин на участие</w:t>
      </w:r>
      <w:r w:rsidR="009D245E">
        <w:t xml:space="preserve"> в конкурсе для пост</w:t>
      </w:r>
      <w:r w:rsidR="009D245E">
        <w:t>у</w:t>
      </w:r>
      <w:r w:rsidR="009D245E">
        <w:t xml:space="preserve">пления в институты </w:t>
      </w:r>
      <w:r w:rsidR="00F52935">
        <w:t xml:space="preserve">по подготовке младшего медицинского персонала по линии </w:t>
      </w:r>
      <w:r w:rsidR="009D245E">
        <w:t xml:space="preserve">того же </w:t>
      </w:r>
      <w:r w:rsidR="008F79C1">
        <w:t>Министерства;</w:t>
      </w:r>
    </w:p>
    <w:p w:rsidR="009D245E" w:rsidRPr="008E6C2A" w:rsidRDefault="008E6C2A" w:rsidP="000C056A">
      <w:pPr>
        <w:pStyle w:val="Bullet1G"/>
      </w:pPr>
      <w:r>
        <w:t xml:space="preserve">Министерство социального развития: </w:t>
      </w:r>
      <w:r w:rsidR="008F79C1">
        <w:t xml:space="preserve">сегодня </w:t>
      </w:r>
      <w:r>
        <w:t>финансирование из гос</w:t>
      </w:r>
      <w:r>
        <w:t>у</w:t>
      </w:r>
      <w:r>
        <w:t xml:space="preserve">дарственного бюджета используется для </w:t>
      </w:r>
      <w:r w:rsidR="00D345C7">
        <w:t>достижения</w:t>
      </w:r>
      <w:r>
        <w:t xml:space="preserve"> целей и </w:t>
      </w:r>
      <w:r w:rsidR="008F79C1">
        <w:t>осущест</w:t>
      </w:r>
      <w:r w:rsidR="008F79C1">
        <w:t>в</w:t>
      </w:r>
      <w:r w:rsidR="008F79C1">
        <w:t>ления</w:t>
      </w:r>
      <w:r>
        <w:t xml:space="preserve"> проектов, которые отвечают приоритетным </w:t>
      </w:r>
      <w:r w:rsidR="008F79C1">
        <w:t>задачам</w:t>
      </w:r>
      <w:r>
        <w:t>, провозгл</w:t>
      </w:r>
      <w:r>
        <w:t>а</w:t>
      </w:r>
      <w:r>
        <w:t xml:space="preserve">шенным этим </w:t>
      </w:r>
      <w:r w:rsidR="008F79C1">
        <w:t xml:space="preserve">Министерством </w:t>
      </w:r>
      <w:r>
        <w:t>в целях содействия достижению гендерн</w:t>
      </w:r>
      <w:r>
        <w:t>о</w:t>
      </w:r>
      <w:r>
        <w:t>го равенства и поощрения равенства возможностей.</w:t>
      </w:r>
    </w:p>
    <w:p w:rsidR="00570F80" w:rsidRDefault="009C6628" w:rsidP="008B6B79">
      <w:pPr>
        <w:pStyle w:val="SingleTxtG"/>
        <w:spacing w:after="240"/>
      </w:pPr>
      <w:r w:rsidRPr="00570F80">
        <w:t>79.</w:t>
      </w:r>
      <w:r w:rsidRPr="00570F80">
        <w:tab/>
      </w:r>
      <w:r w:rsidR="00D345C7">
        <w:t>В отношении</w:t>
      </w:r>
      <w:r w:rsidR="00570F80">
        <w:t xml:space="preserve"> рекомендации</w:t>
      </w:r>
      <w:r w:rsidR="00814BCD">
        <w:t xml:space="preserve"> </w:t>
      </w:r>
      <w:r w:rsidR="00570F80">
        <w:t xml:space="preserve">№ 30 Комитета </w:t>
      </w:r>
      <w:r w:rsidR="00D345C7">
        <w:t>о низком числе</w:t>
      </w:r>
      <w:r w:rsidR="00570F80">
        <w:t xml:space="preserve"> женщин-профессоров университетов следует отметить, что </w:t>
      </w:r>
      <w:r w:rsidR="00D345C7">
        <w:t>У</w:t>
      </w:r>
      <w:r w:rsidR="00570F80">
        <w:t>ниверсите</w:t>
      </w:r>
      <w:r w:rsidR="00D345C7">
        <w:t>т Иордании н</w:t>
      </w:r>
      <w:r w:rsidR="00D345C7">
        <w:t>а</w:t>
      </w:r>
      <w:r w:rsidR="00D345C7">
        <w:t>значил пять женщин-</w:t>
      </w:r>
      <w:r w:rsidR="00570F80">
        <w:t>деканов на различных факультетах. В университете всего 24</w:t>
      </w:r>
      <w:r w:rsidR="00814BCD">
        <w:t xml:space="preserve"> </w:t>
      </w:r>
      <w:r w:rsidR="00570F80">
        <w:t>декана; таким образом, женщины составляют 22</w:t>
      </w:r>
      <w:r w:rsidR="00814BCD">
        <w:t xml:space="preserve"> </w:t>
      </w:r>
      <w:r w:rsidR="00570F80">
        <w:t>процента от их общего чи</w:t>
      </w:r>
      <w:r w:rsidR="00570F80">
        <w:t>с</w:t>
      </w:r>
      <w:r w:rsidR="00570F80">
        <w:t xml:space="preserve">ла. Факультет зубоврачебной медицины, </w:t>
      </w:r>
      <w:r w:rsidR="00D345C7">
        <w:t>аспирантура</w:t>
      </w:r>
      <w:r w:rsidR="00570F80">
        <w:t>, факультет медсестер, ф</w:t>
      </w:r>
      <w:r w:rsidR="00570F80">
        <w:t>а</w:t>
      </w:r>
      <w:r w:rsidR="00570F80">
        <w:t xml:space="preserve">культет физического </w:t>
      </w:r>
      <w:r w:rsidR="00D345C7">
        <w:t>воспита</w:t>
      </w:r>
      <w:r w:rsidR="00570F80">
        <w:t xml:space="preserve">ния и факультет </w:t>
      </w:r>
      <w:r w:rsidR="008F79C1">
        <w:t xml:space="preserve">точных </w:t>
      </w:r>
      <w:r w:rsidR="00570F80">
        <w:t>наук в настоящее время возглавляются деканами-женщинами. Нижеприводимая схема показывает число женщин и мужчин в сост</w:t>
      </w:r>
      <w:r w:rsidR="00D345C7">
        <w:t>аве преподавательского состава У</w:t>
      </w:r>
      <w:r w:rsidR="00570F80">
        <w:t>ниверситета Иорд</w:t>
      </w:r>
      <w:r w:rsidR="00570F80">
        <w:t>а</w:t>
      </w:r>
      <w:r w:rsidR="00570F80">
        <w:t xml:space="preserve">нии, </w:t>
      </w:r>
      <w:r w:rsidR="00D345C7">
        <w:t>с разбивкой по ученым степеням</w:t>
      </w:r>
      <w:r w:rsidR="00570F80">
        <w:t xml:space="preserve">. </w:t>
      </w:r>
      <w:r w:rsidR="00751C98">
        <w:t>Данные</w:t>
      </w:r>
      <w:r w:rsidR="00570F80">
        <w:t xml:space="preserve"> в</w:t>
      </w:r>
      <w:r w:rsidR="00D345C7">
        <w:t>зяты из собственной публик</w:t>
      </w:r>
      <w:r w:rsidR="00D345C7">
        <w:t>а</w:t>
      </w:r>
      <w:r w:rsidR="00D345C7">
        <w:t>ции У</w:t>
      </w:r>
      <w:r w:rsidR="00570F80">
        <w:t>ниве</w:t>
      </w:r>
      <w:r w:rsidR="00D345C7">
        <w:t>рситета «Факты и цифры» за 2008/</w:t>
      </w:r>
      <w:r w:rsidR="00570F80">
        <w:t>2009</w:t>
      </w:r>
      <w:r w:rsidR="00814BCD">
        <w:t xml:space="preserve"> </w:t>
      </w:r>
      <w:r w:rsidR="00D345C7">
        <w:t>у</w:t>
      </w:r>
      <w:r w:rsidR="009622D4">
        <w:t>чебный</w:t>
      </w:r>
      <w:r w:rsidR="00570F80">
        <w:t xml:space="preserve"> год.</w:t>
      </w:r>
    </w:p>
    <w:p w:rsidR="004B2875" w:rsidRDefault="002F37D6" w:rsidP="004B2875">
      <w:pPr>
        <w:pStyle w:val="SingleTxtG"/>
        <w:spacing w:before="240" w:after="240"/>
        <w:ind w:left="0"/>
      </w:pPr>
      <w:r>
        <w:rPr>
          <w:noProof/>
          <w:lang w:val="en-US"/>
        </w:rPr>
        <w:pict>
          <v:shapetype id="_x0000_t202" coordsize="21600,21600" o:spt="202" path="m,l,21600r21600,l21600,xe">
            <v:stroke joinstyle="miter"/>
            <v:path gradientshapeok="t" o:connecttype="rect"/>
          </v:shapetype>
          <v:shape id="_x0000_s1448" type="#_x0000_t202" style="position:absolute;left:0;text-align:left;margin-left:0;margin-top:3pt;width:495pt;height:396pt;z-index:2" filled="f">
            <v:textbox style="mso-next-textbox:#_x0000_s1448">
              <w:txbxContent>
                <w:p w:rsidR="00393305" w:rsidRDefault="00393305" w:rsidP="002F37D6"/>
              </w:txbxContent>
            </v:textbox>
          </v:shape>
        </w:pict>
      </w:r>
      <w:r w:rsidR="004B2875">
        <w:object w:dxaOrig="9651" w:dyaOrig="7811">
          <v:shape id="_x0000_i1026" type="#_x0000_t75" style="width:482.25pt;height:390.75pt" o:ole="">
            <v:imagedata r:id="rId8" o:title=""/>
          </v:shape>
          <o:OLEObject Type="Embed" ProgID="MSGraph.Chart.8" ShapeID="_x0000_i1026" DrawAspect="Content" ObjectID="_1395242127" r:id="rId9">
            <o:FieldCodes>\s</o:FieldCodes>
          </o:OLEObject>
        </w:object>
      </w:r>
    </w:p>
    <w:p w:rsidR="00CD0846" w:rsidRPr="00F41E78" w:rsidRDefault="00CD0846" w:rsidP="004B2875">
      <w:pPr>
        <w:pStyle w:val="SingleTxtG"/>
        <w:spacing w:before="240" w:after="240"/>
        <w:ind w:left="0"/>
      </w:pPr>
    </w:p>
    <w:p w:rsidR="00A03329" w:rsidRPr="004B2875" w:rsidRDefault="00E06BDD" w:rsidP="004B2875">
      <w:pPr>
        <w:pStyle w:val="SingleTxtG"/>
        <w:spacing w:before="240"/>
      </w:pPr>
      <w:r w:rsidRPr="004B2875">
        <w:t>80.</w:t>
      </w:r>
      <w:r w:rsidRPr="004B2875">
        <w:tab/>
      </w:r>
      <w:r w:rsidR="0089315D" w:rsidRPr="004B2875">
        <w:t>Отмечается</w:t>
      </w:r>
      <w:r w:rsidR="00A03329" w:rsidRPr="004B2875">
        <w:t xml:space="preserve"> увели</w:t>
      </w:r>
      <w:r w:rsidR="003F0BA7" w:rsidRPr="004B2875">
        <w:t>чение числа женщин-профессоров У</w:t>
      </w:r>
      <w:r w:rsidR="00A03329" w:rsidRPr="004B2875">
        <w:t>ниверситета Ио</w:t>
      </w:r>
      <w:r w:rsidR="00A03329" w:rsidRPr="004B2875">
        <w:t>р</w:t>
      </w:r>
      <w:r w:rsidR="00A03329" w:rsidRPr="004B2875">
        <w:t>дании. Цифры за 2009–2010</w:t>
      </w:r>
      <w:r w:rsidR="00814BCD" w:rsidRPr="004B2875">
        <w:t xml:space="preserve"> годы</w:t>
      </w:r>
      <w:r w:rsidR="00A03329" w:rsidRPr="004B2875">
        <w:t xml:space="preserve"> показаны в таблице ниже. (Данные Мин</w:t>
      </w:r>
      <w:r w:rsidR="00A03329" w:rsidRPr="004B2875">
        <w:t>и</w:t>
      </w:r>
      <w:r w:rsidR="00A03329" w:rsidRPr="004B2875">
        <w:t>стерства высшего образования.)</w:t>
      </w:r>
    </w:p>
    <w:tbl>
      <w:tblPr>
        <w:tblW w:w="7295" w:type="dxa"/>
        <w:tblInd w:w="1134" w:type="dxa"/>
        <w:tblLayout w:type="fixed"/>
        <w:tblCellMar>
          <w:left w:w="0" w:type="dxa"/>
          <w:right w:w="0" w:type="dxa"/>
        </w:tblCellMar>
        <w:tblLook w:val="04A0" w:firstRow="1" w:lastRow="0" w:firstColumn="1" w:lastColumn="0" w:noHBand="0" w:noVBand="1"/>
      </w:tblPr>
      <w:tblGrid>
        <w:gridCol w:w="2117"/>
        <w:gridCol w:w="1947"/>
        <w:gridCol w:w="902"/>
        <w:gridCol w:w="924"/>
        <w:gridCol w:w="1405"/>
      </w:tblGrid>
      <w:tr w:rsidR="00E0445B" w:rsidRPr="007B456F">
        <w:tc>
          <w:tcPr>
            <w:tcW w:w="2117" w:type="dxa"/>
            <w:tcBorders>
              <w:top w:val="single" w:sz="4" w:space="0" w:color="auto"/>
              <w:bottom w:val="single" w:sz="12" w:space="0" w:color="auto"/>
            </w:tcBorders>
            <w:shd w:val="clear" w:color="auto" w:fill="auto"/>
            <w:vAlign w:val="bottom"/>
          </w:tcPr>
          <w:p w:rsidR="00E0445B" w:rsidRPr="00A03329" w:rsidRDefault="00A03329" w:rsidP="00A81170">
            <w:pPr>
              <w:pStyle w:val="a1"/>
              <w:spacing w:before="80" w:after="80"/>
              <w:jc w:val="left"/>
            </w:pPr>
            <w:r>
              <w:t>Функциональный титул</w:t>
            </w:r>
          </w:p>
        </w:tc>
        <w:tc>
          <w:tcPr>
            <w:tcW w:w="1947" w:type="dxa"/>
            <w:tcBorders>
              <w:top w:val="single" w:sz="4" w:space="0" w:color="auto"/>
              <w:bottom w:val="single" w:sz="12" w:space="0" w:color="auto"/>
            </w:tcBorders>
            <w:shd w:val="clear" w:color="auto" w:fill="auto"/>
            <w:vAlign w:val="bottom"/>
          </w:tcPr>
          <w:p w:rsidR="00E0445B" w:rsidRPr="00A03329" w:rsidRDefault="00A03329" w:rsidP="00A81170">
            <w:pPr>
              <w:pStyle w:val="a1"/>
              <w:spacing w:before="80" w:after="80"/>
            </w:pPr>
            <w:r>
              <w:t>Университет</w:t>
            </w:r>
          </w:p>
        </w:tc>
        <w:tc>
          <w:tcPr>
            <w:tcW w:w="902" w:type="dxa"/>
            <w:tcBorders>
              <w:top w:val="single" w:sz="4" w:space="0" w:color="auto"/>
              <w:bottom w:val="single" w:sz="12" w:space="0" w:color="auto"/>
            </w:tcBorders>
            <w:shd w:val="clear" w:color="auto" w:fill="auto"/>
            <w:vAlign w:val="bottom"/>
          </w:tcPr>
          <w:p w:rsidR="00E0445B" w:rsidRPr="00A03329" w:rsidRDefault="00A03329" w:rsidP="00A81170">
            <w:pPr>
              <w:pStyle w:val="a1"/>
              <w:spacing w:before="80" w:after="80"/>
            </w:pPr>
            <w:r>
              <w:t>Мужчины</w:t>
            </w:r>
          </w:p>
        </w:tc>
        <w:tc>
          <w:tcPr>
            <w:tcW w:w="924" w:type="dxa"/>
            <w:tcBorders>
              <w:top w:val="single" w:sz="4" w:space="0" w:color="auto"/>
              <w:bottom w:val="single" w:sz="12" w:space="0" w:color="auto"/>
            </w:tcBorders>
            <w:shd w:val="clear" w:color="auto" w:fill="auto"/>
            <w:vAlign w:val="bottom"/>
          </w:tcPr>
          <w:p w:rsidR="00E0445B" w:rsidRPr="00DF71A2" w:rsidRDefault="00DF71A2" w:rsidP="00A81170">
            <w:pPr>
              <w:pStyle w:val="a1"/>
              <w:spacing w:before="80" w:after="80"/>
            </w:pPr>
            <w:r>
              <w:t>Женщины</w:t>
            </w:r>
          </w:p>
        </w:tc>
        <w:tc>
          <w:tcPr>
            <w:tcW w:w="1405" w:type="dxa"/>
            <w:tcBorders>
              <w:top w:val="single" w:sz="4" w:space="0" w:color="auto"/>
              <w:bottom w:val="single" w:sz="12" w:space="0" w:color="auto"/>
            </w:tcBorders>
            <w:shd w:val="clear" w:color="auto" w:fill="auto"/>
            <w:vAlign w:val="bottom"/>
          </w:tcPr>
          <w:p w:rsidR="00E0445B" w:rsidRPr="00DF71A2" w:rsidRDefault="00DF71A2" w:rsidP="00A81170">
            <w:pPr>
              <w:pStyle w:val="a1"/>
              <w:spacing w:before="80" w:after="80"/>
            </w:pPr>
            <w:r>
              <w:t>Процент женщин</w:t>
            </w:r>
          </w:p>
        </w:tc>
      </w:tr>
      <w:tr w:rsidR="00E0445B" w:rsidRPr="007B456F">
        <w:tc>
          <w:tcPr>
            <w:tcW w:w="2117" w:type="dxa"/>
            <w:tcBorders>
              <w:top w:val="single" w:sz="12" w:space="0" w:color="auto"/>
            </w:tcBorders>
            <w:shd w:val="clear" w:color="auto" w:fill="auto"/>
          </w:tcPr>
          <w:p w:rsidR="00E0445B" w:rsidRPr="00DF71A2" w:rsidRDefault="00DF71A2" w:rsidP="002348FD">
            <w:pPr>
              <w:pStyle w:val="a2"/>
              <w:jc w:val="left"/>
            </w:pPr>
            <w:r>
              <w:t>Профессор университ</w:t>
            </w:r>
            <w:r>
              <w:t>е</w:t>
            </w:r>
            <w:r>
              <w:t>та</w:t>
            </w:r>
          </w:p>
        </w:tc>
        <w:tc>
          <w:tcPr>
            <w:tcW w:w="1947" w:type="dxa"/>
            <w:tcBorders>
              <w:top w:val="single" w:sz="12" w:space="0" w:color="auto"/>
            </w:tcBorders>
            <w:shd w:val="clear" w:color="auto" w:fill="auto"/>
          </w:tcPr>
          <w:p w:rsidR="00E0445B" w:rsidRPr="00DF71A2" w:rsidRDefault="00DF71A2" w:rsidP="002348FD">
            <w:pPr>
              <w:pStyle w:val="a2"/>
            </w:pPr>
            <w:r>
              <w:t>Все университеты</w:t>
            </w:r>
          </w:p>
        </w:tc>
        <w:tc>
          <w:tcPr>
            <w:tcW w:w="902" w:type="dxa"/>
            <w:tcBorders>
              <w:top w:val="single" w:sz="12" w:space="0" w:color="auto"/>
            </w:tcBorders>
            <w:shd w:val="clear" w:color="auto" w:fill="auto"/>
            <w:vAlign w:val="bottom"/>
          </w:tcPr>
          <w:p w:rsidR="00E0445B" w:rsidRPr="007B456F" w:rsidRDefault="00E0445B" w:rsidP="002348FD">
            <w:pPr>
              <w:pStyle w:val="a2"/>
            </w:pPr>
            <w:r w:rsidRPr="007B456F">
              <w:t>6 039</w:t>
            </w:r>
          </w:p>
        </w:tc>
        <w:tc>
          <w:tcPr>
            <w:tcW w:w="924" w:type="dxa"/>
            <w:tcBorders>
              <w:top w:val="single" w:sz="12" w:space="0" w:color="auto"/>
            </w:tcBorders>
            <w:shd w:val="clear" w:color="auto" w:fill="auto"/>
            <w:vAlign w:val="bottom"/>
          </w:tcPr>
          <w:p w:rsidR="00E0445B" w:rsidRPr="007B456F" w:rsidRDefault="00E0445B" w:rsidP="002348FD">
            <w:pPr>
              <w:pStyle w:val="a2"/>
            </w:pPr>
            <w:r w:rsidRPr="007B456F">
              <w:t>1 574</w:t>
            </w:r>
          </w:p>
        </w:tc>
        <w:tc>
          <w:tcPr>
            <w:tcW w:w="1405" w:type="dxa"/>
            <w:tcBorders>
              <w:top w:val="single" w:sz="12" w:space="0" w:color="auto"/>
            </w:tcBorders>
            <w:shd w:val="clear" w:color="auto" w:fill="auto"/>
            <w:vAlign w:val="bottom"/>
          </w:tcPr>
          <w:p w:rsidR="00E0445B" w:rsidRPr="007B456F" w:rsidRDefault="00DF71A2" w:rsidP="002348FD">
            <w:pPr>
              <w:pStyle w:val="a2"/>
            </w:pPr>
            <w:r>
              <w:t>свыше</w:t>
            </w:r>
            <w:r w:rsidR="00E0445B" w:rsidRPr="007B456F">
              <w:t xml:space="preserve"> 20</w:t>
            </w:r>
          </w:p>
        </w:tc>
      </w:tr>
      <w:tr w:rsidR="00E0445B" w:rsidRPr="007B456F">
        <w:tc>
          <w:tcPr>
            <w:tcW w:w="2117" w:type="dxa"/>
            <w:tcBorders>
              <w:bottom w:val="single" w:sz="12" w:space="0" w:color="auto"/>
            </w:tcBorders>
            <w:shd w:val="clear" w:color="auto" w:fill="auto"/>
          </w:tcPr>
          <w:p w:rsidR="00E0445B" w:rsidRPr="00DF71A2" w:rsidRDefault="00DF71A2" w:rsidP="002348FD">
            <w:pPr>
              <w:pStyle w:val="a2"/>
              <w:jc w:val="left"/>
            </w:pPr>
            <w:r>
              <w:t>Профессор университ</w:t>
            </w:r>
            <w:r>
              <w:t>е</w:t>
            </w:r>
            <w:r>
              <w:t>та</w:t>
            </w:r>
          </w:p>
        </w:tc>
        <w:tc>
          <w:tcPr>
            <w:tcW w:w="1947" w:type="dxa"/>
            <w:tcBorders>
              <w:bottom w:val="single" w:sz="12" w:space="0" w:color="auto"/>
            </w:tcBorders>
            <w:shd w:val="clear" w:color="auto" w:fill="auto"/>
          </w:tcPr>
          <w:p w:rsidR="00E0445B" w:rsidRPr="00DF71A2" w:rsidRDefault="00DF71A2" w:rsidP="002348FD">
            <w:pPr>
              <w:pStyle w:val="a2"/>
            </w:pPr>
            <w:r>
              <w:t>Университет Иордании</w:t>
            </w:r>
          </w:p>
        </w:tc>
        <w:tc>
          <w:tcPr>
            <w:tcW w:w="902" w:type="dxa"/>
            <w:tcBorders>
              <w:bottom w:val="single" w:sz="12" w:space="0" w:color="auto"/>
            </w:tcBorders>
            <w:shd w:val="clear" w:color="auto" w:fill="auto"/>
            <w:vAlign w:val="bottom"/>
          </w:tcPr>
          <w:p w:rsidR="00E0445B" w:rsidRPr="007B456F" w:rsidRDefault="00E0445B" w:rsidP="002348FD">
            <w:pPr>
              <w:pStyle w:val="a2"/>
            </w:pPr>
            <w:r w:rsidRPr="007B456F">
              <w:t>975</w:t>
            </w:r>
          </w:p>
        </w:tc>
        <w:tc>
          <w:tcPr>
            <w:tcW w:w="924" w:type="dxa"/>
            <w:tcBorders>
              <w:bottom w:val="single" w:sz="12" w:space="0" w:color="auto"/>
            </w:tcBorders>
            <w:shd w:val="clear" w:color="auto" w:fill="auto"/>
            <w:vAlign w:val="bottom"/>
          </w:tcPr>
          <w:p w:rsidR="00E0445B" w:rsidRPr="007B456F" w:rsidRDefault="00E0445B" w:rsidP="002348FD">
            <w:pPr>
              <w:pStyle w:val="a2"/>
            </w:pPr>
            <w:r w:rsidRPr="007B456F">
              <w:t>322</w:t>
            </w:r>
          </w:p>
        </w:tc>
        <w:tc>
          <w:tcPr>
            <w:tcW w:w="1405" w:type="dxa"/>
            <w:tcBorders>
              <w:bottom w:val="single" w:sz="12" w:space="0" w:color="auto"/>
            </w:tcBorders>
            <w:shd w:val="clear" w:color="auto" w:fill="auto"/>
            <w:vAlign w:val="bottom"/>
          </w:tcPr>
          <w:p w:rsidR="00E0445B" w:rsidRPr="007B456F" w:rsidRDefault="00E0445B" w:rsidP="002348FD">
            <w:pPr>
              <w:pStyle w:val="a2"/>
            </w:pPr>
            <w:r w:rsidRPr="007B456F">
              <w:t>25</w:t>
            </w:r>
          </w:p>
        </w:tc>
      </w:tr>
    </w:tbl>
    <w:p w:rsidR="00B364CB" w:rsidRDefault="008B6B79" w:rsidP="000C056A">
      <w:pPr>
        <w:pStyle w:val="H23G"/>
        <w:keepNext w:val="0"/>
      </w:pPr>
      <w:r>
        <w:tab/>
      </w:r>
      <w:r>
        <w:tab/>
      </w:r>
      <w:r w:rsidR="00660074">
        <w:t>Статья</w:t>
      </w:r>
      <w:r w:rsidR="00E06BDD">
        <w:t xml:space="preserve"> 4</w:t>
      </w:r>
      <w:r w:rsidR="00814BCD">
        <w:t xml:space="preserve"> </w:t>
      </w:r>
      <w:r w:rsidR="00E06BDD">
        <w:t>(2)</w:t>
      </w:r>
    </w:p>
    <w:p w:rsidR="00660074" w:rsidRPr="00660074" w:rsidRDefault="00E06BDD" w:rsidP="000C056A">
      <w:pPr>
        <w:pStyle w:val="SingleTxtG"/>
      </w:pPr>
      <w:r w:rsidRPr="00C9679B">
        <w:t>81.</w:t>
      </w:r>
      <w:r w:rsidRPr="00C9679B">
        <w:tab/>
      </w:r>
      <w:r w:rsidR="00660074">
        <w:t xml:space="preserve">Когда </w:t>
      </w:r>
      <w:r w:rsidR="003F0BA7">
        <w:t xml:space="preserve">у </w:t>
      </w:r>
      <w:r w:rsidR="00660074">
        <w:t>женщин</w:t>
      </w:r>
      <w:r w:rsidR="003F0BA7">
        <w:t>ы</w:t>
      </w:r>
      <w:r w:rsidR="00660074">
        <w:t xml:space="preserve"> </w:t>
      </w:r>
      <w:r w:rsidR="003F0BA7">
        <w:t>наступает беременность</w:t>
      </w:r>
      <w:r w:rsidR="00C9679B">
        <w:t xml:space="preserve">, она получает интенсивный уход в виде услуг, оказываемых сетью </w:t>
      </w:r>
      <w:r w:rsidR="0089315D">
        <w:t xml:space="preserve">центров </w:t>
      </w:r>
      <w:r w:rsidR="003F0BA7">
        <w:t xml:space="preserve">охраны здоровья </w:t>
      </w:r>
      <w:r w:rsidR="00C9679B">
        <w:t>матери</w:t>
      </w:r>
      <w:r w:rsidR="003F0BA7">
        <w:t xml:space="preserve"> </w:t>
      </w:r>
      <w:r w:rsidR="00C9679B">
        <w:t xml:space="preserve">и </w:t>
      </w:r>
      <w:r w:rsidR="003F0BA7">
        <w:t>р</w:t>
      </w:r>
      <w:r w:rsidR="003F0BA7">
        <w:t>е</w:t>
      </w:r>
      <w:r w:rsidR="003F0BA7">
        <w:t>бенка</w:t>
      </w:r>
      <w:r w:rsidR="00C9679B">
        <w:t xml:space="preserve"> Министерства здравоохранения, котор</w:t>
      </w:r>
      <w:r w:rsidR="0089315D">
        <w:t>ая</w:t>
      </w:r>
      <w:r w:rsidR="00C9679B">
        <w:t xml:space="preserve"> охватыва</w:t>
      </w:r>
      <w:r w:rsidR="0089315D">
        <w:t>е</w:t>
      </w:r>
      <w:r w:rsidR="00C9679B">
        <w:t xml:space="preserve">т всю страну. Услуги можно </w:t>
      </w:r>
      <w:r w:rsidR="0089315D">
        <w:t xml:space="preserve">также </w:t>
      </w:r>
      <w:r w:rsidR="00C9679B">
        <w:t>получить от общинных ассоциаций в ка</w:t>
      </w:r>
      <w:r w:rsidR="003F0BA7">
        <w:t>ждом губернаторстве</w:t>
      </w:r>
      <w:r w:rsidR="00C9679B">
        <w:t>. М</w:t>
      </w:r>
      <w:r w:rsidR="00C9679B">
        <w:t>е</w:t>
      </w:r>
      <w:r w:rsidR="00C9679B">
        <w:t>ры, направленные на защиту материнства, н</w:t>
      </w:r>
      <w:r w:rsidR="006A575C">
        <w:t>е</w:t>
      </w:r>
      <w:r w:rsidR="00C9679B">
        <w:t xml:space="preserve"> считаются дискриминационными</w:t>
      </w:r>
      <w:r w:rsidR="0089315D">
        <w:t>;</w:t>
      </w:r>
      <w:r w:rsidR="00C9679B">
        <w:t xml:space="preserve"> напротив</w:t>
      </w:r>
      <w:r w:rsidR="0089315D">
        <w:t>,</w:t>
      </w:r>
      <w:r w:rsidR="00C9679B">
        <w:t xml:space="preserve"> они пользуются всеобщей поддержкой. В дополнени</w:t>
      </w:r>
      <w:r w:rsidR="0089315D">
        <w:t>е</w:t>
      </w:r>
      <w:r w:rsidR="00C9679B">
        <w:t xml:space="preserve"> к правам, </w:t>
      </w:r>
      <w:r w:rsidR="003F0BA7">
        <w:t>о к</w:t>
      </w:r>
      <w:r w:rsidR="003F0BA7">
        <w:t>о</w:t>
      </w:r>
      <w:r w:rsidR="003F0BA7">
        <w:t>торых говорилось</w:t>
      </w:r>
      <w:r w:rsidR="00C9679B">
        <w:t xml:space="preserve"> в третьем и четвертом докладах Иордании Комитету, были приняты многие новые законоположения, нацеле</w:t>
      </w:r>
      <w:r w:rsidR="00600C9E">
        <w:t>н</w:t>
      </w:r>
      <w:r w:rsidR="00C9679B">
        <w:t>ны</w:t>
      </w:r>
      <w:r w:rsidR="00600C9E">
        <w:t>е на защиту материнства.</w:t>
      </w:r>
      <w:r w:rsidR="00C9679B">
        <w:t xml:space="preserve"> </w:t>
      </w:r>
      <w:r w:rsidR="00600C9E">
        <w:t xml:space="preserve">Некоторые </w:t>
      </w:r>
      <w:r w:rsidR="00C9679B">
        <w:t>из них изложены в пунктах ниже:</w:t>
      </w:r>
    </w:p>
    <w:p w:rsidR="00C9679B" w:rsidRPr="00C9679B" w:rsidRDefault="00600C9E" w:rsidP="000C056A">
      <w:pPr>
        <w:pStyle w:val="Bullet1G"/>
      </w:pPr>
      <w:r>
        <w:t xml:space="preserve">по </w:t>
      </w:r>
      <w:r w:rsidR="00C9679B">
        <w:t>статье</w:t>
      </w:r>
      <w:r w:rsidR="00814BCD">
        <w:t xml:space="preserve"> </w:t>
      </w:r>
      <w:r w:rsidR="00C9679B">
        <w:t xml:space="preserve">108 </w:t>
      </w:r>
      <w:r>
        <w:t>Положени</w:t>
      </w:r>
      <w:r w:rsidR="001A1250">
        <w:t>й</w:t>
      </w:r>
      <w:r>
        <w:t xml:space="preserve"> о</w:t>
      </w:r>
      <w:r w:rsidR="00C9679B">
        <w:t xml:space="preserve"> гражданской служб</w:t>
      </w:r>
      <w:r>
        <w:t>е</w:t>
      </w:r>
      <w:r w:rsidR="00C9679B">
        <w:t xml:space="preserve"> 2007</w:t>
      </w:r>
      <w:r w:rsidR="00814BCD">
        <w:t xml:space="preserve"> года</w:t>
      </w:r>
      <w:r w:rsidR="003F0BA7">
        <w:t>,</w:t>
      </w:r>
      <w:r w:rsidR="00C9679B">
        <w:t xml:space="preserve"> после того как женщина-сотрудник использует свой декретный отпуск, составляющий до трех месяцев с сохранением </w:t>
      </w:r>
      <w:r w:rsidR="003F0BA7">
        <w:t>содержания</w:t>
      </w:r>
      <w:r w:rsidR="00C9679B">
        <w:t>, она может взять дополн</w:t>
      </w:r>
      <w:r w:rsidR="00C9679B">
        <w:t>и</w:t>
      </w:r>
      <w:r w:rsidR="00C9679B">
        <w:t xml:space="preserve">тельный отпуск без сохранения содержания или пособий на период не более двух лет для </w:t>
      </w:r>
      <w:r>
        <w:t>ухода</w:t>
      </w:r>
      <w:r w:rsidR="00C9679B">
        <w:t xml:space="preserve"> за своим ребенком. В соответствии со статьей</w:t>
      </w:r>
      <w:r w:rsidR="00814BCD">
        <w:t xml:space="preserve"> </w:t>
      </w:r>
      <w:r w:rsidR="00C9679B">
        <w:t xml:space="preserve">183 </w:t>
      </w:r>
      <w:r w:rsidR="001A1250">
        <w:t>этих</w:t>
      </w:r>
      <w:r w:rsidR="00F348B3">
        <w:t xml:space="preserve"> Положени</w:t>
      </w:r>
      <w:r w:rsidR="001A1250">
        <w:t>й</w:t>
      </w:r>
      <w:r w:rsidR="00C9679B">
        <w:t xml:space="preserve"> беременная женщина-с</w:t>
      </w:r>
      <w:r w:rsidR="003F0BA7">
        <w:t>лужащая</w:t>
      </w:r>
      <w:r w:rsidR="00C9679B">
        <w:t xml:space="preserve"> может быть осв</w:t>
      </w:r>
      <w:r w:rsidR="00C9679B">
        <w:t>о</w:t>
      </w:r>
      <w:r w:rsidR="00C9679B">
        <w:t xml:space="preserve">бождена от совершения физически </w:t>
      </w:r>
      <w:r w:rsidR="003F0BA7">
        <w:t>тяжел</w:t>
      </w:r>
      <w:r w:rsidR="00C9679B">
        <w:t xml:space="preserve">ых видов работы, которые могут оказаться вредными для ее здоровья или </w:t>
      </w:r>
      <w:r w:rsidR="00F348B3">
        <w:t xml:space="preserve">здоровья </w:t>
      </w:r>
      <w:r w:rsidR="00C9679B">
        <w:t>ее нерожденного р</w:t>
      </w:r>
      <w:r w:rsidR="00C9679B">
        <w:t>е</w:t>
      </w:r>
      <w:r w:rsidR="00C9679B">
        <w:t>бенка;</w:t>
      </w:r>
    </w:p>
    <w:p w:rsidR="00C9679B" w:rsidRPr="00C9679B" w:rsidRDefault="00600C9E" w:rsidP="000C056A">
      <w:pPr>
        <w:pStyle w:val="Bullet1G"/>
      </w:pPr>
      <w:r>
        <w:t xml:space="preserve">проект </w:t>
      </w:r>
      <w:r w:rsidR="00C9679B">
        <w:t>Закона о социальном страховании 2009</w:t>
      </w:r>
      <w:r w:rsidR="00814BCD">
        <w:t xml:space="preserve"> года</w:t>
      </w:r>
      <w:r w:rsidR="00C9679B">
        <w:t xml:space="preserve">, </w:t>
      </w:r>
      <w:r w:rsidR="00CB39B8">
        <w:t>внесенный в</w:t>
      </w:r>
      <w:r w:rsidR="00C9679B">
        <w:t xml:space="preserve"> Палат</w:t>
      </w:r>
      <w:r w:rsidR="00CB39B8">
        <w:t xml:space="preserve">у </w:t>
      </w:r>
      <w:r w:rsidR="00E30E93">
        <w:t>депутатов</w:t>
      </w:r>
      <w:r w:rsidR="00C9679B">
        <w:t>, гарантирует новые формы социальн</w:t>
      </w:r>
      <w:r w:rsidR="00CB39B8">
        <w:t>ого</w:t>
      </w:r>
      <w:r w:rsidR="00C9679B">
        <w:t xml:space="preserve"> страховани</w:t>
      </w:r>
      <w:r w:rsidR="00CB39B8">
        <w:t>я</w:t>
      </w:r>
      <w:r w:rsidR="00C9679B">
        <w:t>, такие как страховани</w:t>
      </w:r>
      <w:r w:rsidR="00CB39B8">
        <w:t>е</w:t>
      </w:r>
      <w:r w:rsidR="00C9679B">
        <w:t xml:space="preserve"> декретного отпуска для </w:t>
      </w:r>
      <w:r w:rsidR="00F76849">
        <w:t>учета</w:t>
      </w:r>
      <w:r w:rsidR="00C9679B">
        <w:t xml:space="preserve"> существующего требования</w:t>
      </w:r>
      <w:r w:rsidR="00BC3EB7">
        <w:t xml:space="preserve">, </w:t>
      </w:r>
      <w:r w:rsidR="00F76849">
        <w:t xml:space="preserve">согласно которому </w:t>
      </w:r>
      <w:r w:rsidR="00BC3EB7">
        <w:t>работодатели оплачивают</w:t>
      </w:r>
      <w:r w:rsidR="00C9679B">
        <w:t xml:space="preserve"> расходы по декретному о</w:t>
      </w:r>
      <w:r w:rsidR="00C9679B">
        <w:t>т</w:t>
      </w:r>
      <w:r w:rsidR="00C9679B">
        <w:t xml:space="preserve">пуску в течение десяти недель в соответствии с Конвенцией </w:t>
      </w:r>
      <w:r w:rsidR="00F76849">
        <w:t xml:space="preserve">МОТ </w:t>
      </w:r>
      <w:r w:rsidR="00C9679B">
        <w:t>о</w:t>
      </w:r>
      <w:r w:rsidR="00F76849">
        <w:t>б</w:t>
      </w:r>
      <w:r w:rsidR="00C9679B">
        <w:t xml:space="preserve"> </w:t>
      </w:r>
      <w:r w:rsidR="00F76849">
        <w:t>о</w:t>
      </w:r>
      <w:r w:rsidR="00F76849">
        <w:t>х</w:t>
      </w:r>
      <w:r w:rsidR="00F76849">
        <w:t>ране</w:t>
      </w:r>
      <w:r w:rsidR="00BC3EB7">
        <w:t xml:space="preserve"> материнства. Это дополняет</w:t>
      </w:r>
      <w:r w:rsidR="00C9679B">
        <w:t xml:space="preserve"> те</w:t>
      </w:r>
      <w:r w:rsidR="00BC3EB7">
        <w:t xml:space="preserve"> положения</w:t>
      </w:r>
      <w:r w:rsidR="00F7450D">
        <w:t xml:space="preserve"> о</w:t>
      </w:r>
      <w:r w:rsidR="00F76849">
        <w:t>б</w:t>
      </w:r>
      <w:r w:rsidR="00F7450D">
        <w:t xml:space="preserve"> </w:t>
      </w:r>
      <w:r w:rsidR="00F76849">
        <w:t>охране</w:t>
      </w:r>
      <w:r w:rsidR="00F7450D">
        <w:t xml:space="preserve"> материнства, которые содержатся в Законе об исполнении решений</w:t>
      </w:r>
      <w:r w:rsidR="00BC3EB7">
        <w:t xml:space="preserve"> </w:t>
      </w:r>
      <w:r w:rsidR="00F76849">
        <w:t xml:space="preserve">судов </w:t>
      </w:r>
      <w:r w:rsidR="00BC3EB7">
        <w:t>2007</w:t>
      </w:r>
      <w:r w:rsidR="00814BCD">
        <w:t xml:space="preserve"> года</w:t>
      </w:r>
      <w:r w:rsidR="00F7450D">
        <w:t>, о чем говорилось в пункте</w:t>
      </w:r>
      <w:r w:rsidR="00814BCD">
        <w:t xml:space="preserve"> </w:t>
      </w:r>
      <w:r w:rsidR="00F7450D">
        <w:t>24 выше;</w:t>
      </w:r>
    </w:p>
    <w:p w:rsidR="00F7450D" w:rsidRPr="009D7370" w:rsidRDefault="00600C9E" w:rsidP="000C056A">
      <w:pPr>
        <w:pStyle w:val="Bullet1G"/>
      </w:pPr>
      <w:r>
        <w:t>статья</w:t>
      </w:r>
      <w:r w:rsidR="00814BCD">
        <w:t xml:space="preserve"> </w:t>
      </w:r>
      <w:r w:rsidR="009D7370">
        <w:t>4</w:t>
      </w:r>
      <w:r w:rsidR="00814BCD">
        <w:t xml:space="preserve"> </w:t>
      </w:r>
      <w:r w:rsidR="009D7370">
        <w:t>(1)</w:t>
      </w:r>
      <w:r w:rsidR="00814BCD">
        <w:t xml:space="preserve"> </w:t>
      </w:r>
      <w:r w:rsidR="009D7370">
        <w:t>(iv</w:t>
      </w:r>
      <w:r w:rsidR="00BC3EB7">
        <w:t>) Закона о лицах с ограниченными возможностями</w:t>
      </w:r>
      <w:r w:rsidR="009D7370">
        <w:t xml:space="preserve"> 2007</w:t>
      </w:r>
      <w:r w:rsidR="00814BCD">
        <w:t xml:space="preserve"> года</w:t>
      </w:r>
      <w:r w:rsidR="009D7370">
        <w:t xml:space="preserve"> содержит положения о</w:t>
      </w:r>
      <w:r w:rsidR="00F76849">
        <w:t>б</w:t>
      </w:r>
      <w:r w:rsidR="009D7370">
        <w:t xml:space="preserve"> </w:t>
      </w:r>
      <w:r w:rsidR="00F76849">
        <w:t>охране здоровья</w:t>
      </w:r>
      <w:r w:rsidR="009D7370">
        <w:t xml:space="preserve"> беременных женщин. Ко</w:t>
      </w:r>
      <w:r w:rsidR="009D7370">
        <w:t>м</w:t>
      </w:r>
      <w:r w:rsidR="009D7370">
        <w:t>петентные учреждения обязаны обеспечивать права и услуги в их соо</w:t>
      </w:r>
      <w:r w:rsidR="009D7370">
        <w:t>т</w:t>
      </w:r>
      <w:r w:rsidR="009D7370">
        <w:t xml:space="preserve">ветствующих </w:t>
      </w:r>
      <w:r w:rsidR="00F76849">
        <w:t>сферах</w:t>
      </w:r>
      <w:r w:rsidR="009D7370">
        <w:t xml:space="preserve"> деятельности, включая </w:t>
      </w:r>
      <w:r w:rsidR="00BC3EB7">
        <w:t>первичную</w:t>
      </w:r>
      <w:r w:rsidR="009D7370">
        <w:t xml:space="preserve"> заботу о здор</w:t>
      </w:r>
      <w:r w:rsidR="009D7370">
        <w:t>о</w:t>
      </w:r>
      <w:r w:rsidR="009D7370">
        <w:t>вье женщин</w:t>
      </w:r>
      <w:r w:rsidR="00BC3EB7">
        <w:t xml:space="preserve"> с ограниченными возможностями</w:t>
      </w:r>
      <w:r w:rsidR="009D7370">
        <w:t xml:space="preserve"> в </w:t>
      </w:r>
      <w:r w:rsidR="00BC3EB7">
        <w:t>период</w:t>
      </w:r>
      <w:r w:rsidR="009D7370">
        <w:t xml:space="preserve"> беременности и после него, а также бесплатное </w:t>
      </w:r>
      <w:r w:rsidR="00BC3EB7">
        <w:t xml:space="preserve">медицинское </w:t>
      </w:r>
      <w:r w:rsidR="009D7370">
        <w:t>страхование;</w:t>
      </w:r>
    </w:p>
    <w:p w:rsidR="009D7370" w:rsidRPr="009D7370" w:rsidRDefault="00600C9E" w:rsidP="000C056A">
      <w:pPr>
        <w:pStyle w:val="Bullet1G"/>
      </w:pPr>
      <w:r>
        <w:t xml:space="preserve">по </w:t>
      </w:r>
      <w:r w:rsidR="009D7370">
        <w:t>статье</w:t>
      </w:r>
      <w:r w:rsidR="00814BCD">
        <w:t xml:space="preserve"> </w:t>
      </w:r>
      <w:r w:rsidR="009D7370">
        <w:t>15 Закона об исправительных и реабилитационных центрах 2004</w:t>
      </w:r>
      <w:r w:rsidR="00814BCD">
        <w:t xml:space="preserve"> года</w:t>
      </w:r>
      <w:r w:rsidR="009D7370">
        <w:t xml:space="preserve"> беременные женщины, содержащиеся в одном из этих центров, и их дети имеют право на получение особого ух</w:t>
      </w:r>
      <w:r w:rsidR="00BC3EB7">
        <w:t>ода и защиты. Когда женщина рож</w:t>
      </w:r>
      <w:r w:rsidR="009D7370">
        <w:t xml:space="preserve">ает в таком центре, </w:t>
      </w:r>
      <w:r w:rsidR="00BC3EB7">
        <w:t>ЗАГС губернаторства, где</w:t>
      </w:r>
      <w:r w:rsidR="009D7370">
        <w:t xml:space="preserve"> находится с</w:t>
      </w:r>
      <w:r w:rsidR="009D7370">
        <w:t>о</w:t>
      </w:r>
      <w:r w:rsidR="009D7370">
        <w:t>ответствующий цент</w:t>
      </w:r>
      <w:r w:rsidR="00BC3EB7">
        <w:t>р</w:t>
      </w:r>
      <w:r w:rsidR="009D7370">
        <w:t>, регистрирует только место рождения, а задержа</w:t>
      </w:r>
      <w:r w:rsidR="009D7370">
        <w:t>н</w:t>
      </w:r>
      <w:r w:rsidR="009D7370">
        <w:t>ная женщина имеет право держать с собой ребенка до того, как ему и</w:t>
      </w:r>
      <w:r w:rsidR="009D7370">
        <w:t>с</w:t>
      </w:r>
      <w:r w:rsidR="009D7370">
        <w:t xml:space="preserve">полнится три года. Для детей таких заключенных учреждены опекунские дома. </w:t>
      </w:r>
    </w:p>
    <w:p w:rsidR="00B364CB" w:rsidRPr="006F3DB9" w:rsidRDefault="008B6B79" w:rsidP="000C056A">
      <w:pPr>
        <w:pStyle w:val="H1G"/>
        <w:keepNext w:val="0"/>
      </w:pPr>
      <w:r>
        <w:tab/>
      </w:r>
      <w:r>
        <w:tab/>
      </w:r>
      <w:r w:rsidR="009D7370">
        <w:t>Статья</w:t>
      </w:r>
      <w:r w:rsidR="00130169" w:rsidRPr="006F3DB9">
        <w:t xml:space="preserve"> 5</w:t>
      </w:r>
    </w:p>
    <w:p w:rsidR="00B364CB" w:rsidRPr="006F3DB9" w:rsidRDefault="008B6B79" w:rsidP="000C056A">
      <w:pPr>
        <w:pStyle w:val="H23G"/>
        <w:keepNext w:val="0"/>
      </w:pPr>
      <w:r>
        <w:tab/>
      </w:r>
      <w:r>
        <w:tab/>
      </w:r>
      <w:r w:rsidR="009D7370">
        <w:t>Статья</w:t>
      </w:r>
      <w:r w:rsidR="00130169" w:rsidRPr="006F3DB9">
        <w:t xml:space="preserve"> 5</w:t>
      </w:r>
      <w:r w:rsidR="00814BCD">
        <w:t xml:space="preserve"> </w:t>
      </w:r>
      <w:r w:rsidR="00130169" w:rsidRPr="006F3DB9">
        <w:t>(</w:t>
      </w:r>
      <w:r w:rsidR="00130169">
        <w:t>a</w:t>
      </w:r>
      <w:r w:rsidR="00130169" w:rsidRPr="006F3DB9">
        <w:t>)</w:t>
      </w:r>
    </w:p>
    <w:p w:rsidR="00F52715" w:rsidRPr="006F3DB9" w:rsidRDefault="00130169" w:rsidP="000C056A">
      <w:pPr>
        <w:pStyle w:val="SingleTxtG"/>
      </w:pPr>
      <w:r w:rsidRPr="006F3DB9">
        <w:t>82.</w:t>
      </w:r>
      <w:r w:rsidRPr="006F3DB9">
        <w:tab/>
      </w:r>
      <w:r w:rsidR="00C553CD">
        <w:t>В связи с</w:t>
      </w:r>
      <w:r w:rsidR="006F3DB9">
        <w:t xml:space="preserve"> рекомендац</w:t>
      </w:r>
      <w:r w:rsidR="00C553CD">
        <w:t>ией</w:t>
      </w:r>
      <w:r w:rsidR="00814BCD">
        <w:t xml:space="preserve"> </w:t>
      </w:r>
      <w:r w:rsidR="006F3DB9">
        <w:t>№ 30 Комитета Министерство образования пр</w:t>
      </w:r>
      <w:r w:rsidR="006F3DB9">
        <w:t>о</w:t>
      </w:r>
      <w:r w:rsidR="006F3DB9">
        <w:t xml:space="preserve">вело пересмотр школьных учебных программ путем включения в них правовых документов о правах человека и </w:t>
      </w:r>
      <w:r w:rsidR="00C553CD">
        <w:t>исключения</w:t>
      </w:r>
      <w:r w:rsidR="005D386F">
        <w:t xml:space="preserve"> из них </w:t>
      </w:r>
      <w:r w:rsidR="00C553CD">
        <w:t>любых ссылок</w:t>
      </w:r>
      <w:r w:rsidR="005D386F">
        <w:t xml:space="preserve"> </w:t>
      </w:r>
      <w:r w:rsidR="006F3DB9">
        <w:t>дискрим</w:t>
      </w:r>
      <w:r w:rsidR="006F3DB9">
        <w:t>и</w:t>
      </w:r>
      <w:r w:rsidR="006F3DB9">
        <w:t>национн</w:t>
      </w:r>
      <w:r w:rsidR="005D386F">
        <w:t>ого</w:t>
      </w:r>
      <w:r w:rsidR="006F3DB9">
        <w:t xml:space="preserve"> или уничижительн</w:t>
      </w:r>
      <w:r w:rsidR="005D386F">
        <w:t>ого</w:t>
      </w:r>
      <w:r w:rsidR="006F3DB9">
        <w:t xml:space="preserve"> характер</w:t>
      </w:r>
      <w:r w:rsidR="005D386F">
        <w:t>а</w:t>
      </w:r>
      <w:r w:rsidR="006F3DB9">
        <w:t xml:space="preserve"> или </w:t>
      </w:r>
      <w:r w:rsidR="005D386F">
        <w:t>основанных</w:t>
      </w:r>
      <w:r w:rsidR="006F3DB9">
        <w:t xml:space="preserve"> на стереотипных представлениях в отношении соответствующей роли мужчин и женщин. Цель этой инициативы заключается в обеспечении положения, когда учащиеся будут получать образование в вопросах семьи на основе полного понимания роли мужчин и женщин в семье. </w:t>
      </w:r>
    </w:p>
    <w:p w:rsidR="00B364CB" w:rsidRPr="006F3DB9" w:rsidRDefault="0064134D" w:rsidP="000C056A">
      <w:pPr>
        <w:pStyle w:val="SingleTxtG"/>
      </w:pPr>
      <w:r w:rsidRPr="006F3DB9">
        <w:t>83.</w:t>
      </w:r>
      <w:r w:rsidRPr="006F3DB9">
        <w:tab/>
      </w:r>
      <w:r w:rsidR="006F3DB9">
        <w:t>Министерство культуры использует свою сеть культурных центров</w:t>
      </w:r>
      <w:r w:rsidR="005D386F">
        <w:t xml:space="preserve"> </w:t>
      </w:r>
      <w:r w:rsidR="006F3DB9">
        <w:t>по стране для проведения различных мероприятий, нацеленных на изменени</w:t>
      </w:r>
      <w:r w:rsidR="005D386F">
        <w:t>е</w:t>
      </w:r>
      <w:r w:rsidR="006F3DB9">
        <w:t xml:space="preserve"> и корректировку негативных социально-культурных стереотипов. Кроме этого, молодежные клубы и центры, а также НПО занимаются рассмотрением </w:t>
      </w:r>
      <w:r w:rsidR="005D386F">
        <w:t>отриц</w:t>
      </w:r>
      <w:r w:rsidR="005D386F">
        <w:t>а</w:t>
      </w:r>
      <w:r w:rsidR="005D386F">
        <w:t>тельной</w:t>
      </w:r>
      <w:r w:rsidR="006F3DB9">
        <w:t xml:space="preserve"> практики и привычек, относящихся к маргинализации </w:t>
      </w:r>
      <w:r w:rsidR="005D386F">
        <w:t xml:space="preserve">роли </w:t>
      </w:r>
      <w:r w:rsidR="006F3DB9">
        <w:t>женщин в обществе</w:t>
      </w:r>
      <w:r w:rsidR="000F791A" w:rsidRPr="006F3DB9">
        <w:t>.</w:t>
      </w:r>
    </w:p>
    <w:p w:rsidR="00B364CB" w:rsidRPr="006F3DB9" w:rsidRDefault="000F791A" w:rsidP="000C056A">
      <w:pPr>
        <w:pStyle w:val="SingleTxtG"/>
      </w:pPr>
      <w:r w:rsidRPr="006F3DB9">
        <w:t>84.</w:t>
      </w:r>
      <w:r w:rsidRPr="006F3DB9">
        <w:tab/>
      </w:r>
      <w:r w:rsidR="006F3DB9">
        <w:t>В 2006</w:t>
      </w:r>
      <w:r w:rsidR="00814BCD">
        <w:t xml:space="preserve"> году</w:t>
      </w:r>
      <w:r w:rsidR="006F3DB9">
        <w:t xml:space="preserve"> </w:t>
      </w:r>
      <w:r w:rsidR="00C553CD">
        <w:t>при У</w:t>
      </w:r>
      <w:r w:rsidR="005D386F">
        <w:t xml:space="preserve">ниверситете Иордании </w:t>
      </w:r>
      <w:r w:rsidR="006F3DB9">
        <w:t xml:space="preserve">был учрежден центр женских исследований с целью </w:t>
      </w:r>
      <w:r w:rsidR="00C553CD">
        <w:t>организации</w:t>
      </w:r>
      <w:r w:rsidR="006F3DB9">
        <w:t xml:space="preserve"> курсо</w:t>
      </w:r>
      <w:r w:rsidR="00C553CD">
        <w:t>в подготовки по вопросам женщин</w:t>
      </w:r>
      <w:r w:rsidR="006F3DB9">
        <w:t xml:space="preserve"> </w:t>
      </w:r>
      <w:r w:rsidR="005D386F">
        <w:t>для</w:t>
      </w:r>
      <w:r w:rsidR="006F3DB9">
        <w:t xml:space="preserve"> стимулиров</w:t>
      </w:r>
      <w:r w:rsidR="005D386F">
        <w:t>ания</w:t>
      </w:r>
      <w:r w:rsidR="006F3DB9">
        <w:t xml:space="preserve"> интерес</w:t>
      </w:r>
      <w:r w:rsidR="005D386F">
        <w:t>а</w:t>
      </w:r>
      <w:r w:rsidR="006F3DB9">
        <w:t xml:space="preserve"> студентов </w:t>
      </w:r>
      <w:r w:rsidR="00C553CD">
        <w:t>к</w:t>
      </w:r>
      <w:r w:rsidR="006F3DB9">
        <w:t xml:space="preserve"> этой области. Данный центр сосредот</w:t>
      </w:r>
      <w:r w:rsidR="006F3DB9">
        <w:t>о</w:t>
      </w:r>
      <w:r w:rsidR="006F3DB9">
        <w:t xml:space="preserve">чивает внимание на повышении </w:t>
      </w:r>
      <w:r w:rsidR="00C553CD">
        <w:t xml:space="preserve">уровня </w:t>
      </w:r>
      <w:r w:rsidR="006F3DB9">
        <w:t>осведомленности о проблемах женщин в надежде обеспечить положени</w:t>
      </w:r>
      <w:r w:rsidR="005D386F">
        <w:t>е</w:t>
      </w:r>
      <w:r w:rsidR="006F3DB9">
        <w:t xml:space="preserve">, когда </w:t>
      </w:r>
      <w:r w:rsidR="005D386F">
        <w:t>со временем</w:t>
      </w:r>
      <w:r w:rsidR="006F3DB9">
        <w:t xml:space="preserve"> они будут обладать зн</w:t>
      </w:r>
      <w:r w:rsidR="006F3DB9">
        <w:t>а</w:t>
      </w:r>
      <w:r w:rsidR="006F3DB9">
        <w:t xml:space="preserve">ниями, которые помогут им избегать стереотипных </w:t>
      </w:r>
      <w:r w:rsidR="00C553CD">
        <w:t xml:space="preserve">моделей </w:t>
      </w:r>
      <w:r w:rsidR="006F3DB9">
        <w:t>социаль</w:t>
      </w:r>
      <w:r w:rsidR="00C553CD">
        <w:t>ного и личного</w:t>
      </w:r>
      <w:r w:rsidR="006F3DB9">
        <w:t xml:space="preserve"> поведения. Права женщин рассматриваются как существенный комп</w:t>
      </w:r>
      <w:r w:rsidR="006F3DB9">
        <w:t>о</w:t>
      </w:r>
      <w:r w:rsidR="006F3DB9">
        <w:t xml:space="preserve">нент деятельности данного </w:t>
      </w:r>
      <w:r w:rsidR="00C553CD">
        <w:t>ц</w:t>
      </w:r>
      <w:r w:rsidR="005D386F">
        <w:t>ентра</w:t>
      </w:r>
      <w:r w:rsidR="00C553CD">
        <w:t>. Курсы, проводимые в данном ц</w:t>
      </w:r>
      <w:r w:rsidR="006F3DB9">
        <w:t>ентре, вкл</w:t>
      </w:r>
      <w:r w:rsidR="006F3DB9">
        <w:t>ю</w:t>
      </w:r>
      <w:r w:rsidR="006F3DB9">
        <w:t>чают нижеследующие</w:t>
      </w:r>
      <w:r w:rsidR="005D386F">
        <w:t xml:space="preserve"> темы</w:t>
      </w:r>
      <w:r w:rsidR="00782590" w:rsidRPr="006F3DB9">
        <w:t>:</w:t>
      </w:r>
    </w:p>
    <w:p w:rsidR="00D25D87" w:rsidRPr="00D25D87" w:rsidRDefault="00C553CD" w:rsidP="000C056A">
      <w:pPr>
        <w:pStyle w:val="Bullet1G"/>
      </w:pPr>
      <w:r>
        <w:t>«</w:t>
      </w:r>
      <w:r w:rsidR="001A1250">
        <w:t>Женщины</w:t>
      </w:r>
      <w:r w:rsidR="001A1250" w:rsidRPr="00D25D87">
        <w:t xml:space="preserve"> </w:t>
      </w:r>
      <w:r w:rsidR="00D25D87">
        <w:t>и</w:t>
      </w:r>
      <w:r w:rsidR="00D25D87" w:rsidRPr="00D25D87">
        <w:t xml:space="preserve"> </w:t>
      </w:r>
      <w:r>
        <w:t>право»</w:t>
      </w:r>
      <w:r w:rsidR="005D386F">
        <w:t>:</w:t>
      </w:r>
      <w:r w:rsidR="00D25D87">
        <w:t xml:space="preserve"> </w:t>
      </w:r>
      <w:r>
        <w:t xml:space="preserve">курс </w:t>
      </w:r>
      <w:r w:rsidR="00D25D87">
        <w:t>сосредоточ</w:t>
      </w:r>
      <w:r>
        <w:t>ен</w:t>
      </w:r>
      <w:r w:rsidR="00D25D87">
        <w:t xml:space="preserve"> на анализе положения женщин </w:t>
      </w:r>
      <w:r w:rsidR="005D386F">
        <w:t xml:space="preserve">по </w:t>
      </w:r>
      <w:r w:rsidR="00D25D87">
        <w:t>иорданском</w:t>
      </w:r>
      <w:r w:rsidR="005D386F">
        <w:t>у</w:t>
      </w:r>
      <w:r w:rsidR="00D25D87">
        <w:t xml:space="preserve"> законодательств</w:t>
      </w:r>
      <w:r w:rsidR="005D386F">
        <w:t>у</w:t>
      </w:r>
      <w:r w:rsidR="00D25D87">
        <w:t xml:space="preserve"> и конвенция</w:t>
      </w:r>
      <w:r w:rsidR="005D386F">
        <w:t>м</w:t>
      </w:r>
      <w:r w:rsidR="00D25D87">
        <w:t>, в особенности междун</w:t>
      </w:r>
      <w:r w:rsidR="00D25D87">
        <w:t>а</w:t>
      </w:r>
      <w:r w:rsidR="00D25D87">
        <w:t>родны</w:t>
      </w:r>
      <w:r w:rsidR="005D386F">
        <w:t>м</w:t>
      </w:r>
      <w:r w:rsidR="00D25D87">
        <w:t xml:space="preserve"> конвенция</w:t>
      </w:r>
      <w:r w:rsidR="005D386F">
        <w:t>м</w:t>
      </w:r>
      <w:r w:rsidR="00D25D87">
        <w:t xml:space="preserve"> в целом;</w:t>
      </w:r>
    </w:p>
    <w:p w:rsidR="00D25D87" w:rsidRDefault="00C553CD" w:rsidP="000C056A">
      <w:pPr>
        <w:pStyle w:val="Bullet1G"/>
      </w:pPr>
      <w:r>
        <w:t>«</w:t>
      </w:r>
      <w:r w:rsidR="001A1250">
        <w:t xml:space="preserve">Введение </w:t>
      </w:r>
      <w:r w:rsidR="00D25D87">
        <w:t xml:space="preserve">в </w:t>
      </w:r>
      <w:r>
        <w:t>и</w:t>
      </w:r>
      <w:r w:rsidR="005D386F">
        <w:t>сследовани</w:t>
      </w:r>
      <w:r>
        <w:t>е</w:t>
      </w:r>
      <w:r w:rsidR="005D386F">
        <w:t xml:space="preserve"> </w:t>
      </w:r>
      <w:r w:rsidR="00D25D87">
        <w:t>проблематики женщин</w:t>
      </w:r>
      <w:r>
        <w:t>»</w:t>
      </w:r>
      <w:r w:rsidR="005D386F">
        <w:t>:</w:t>
      </w:r>
      <w:r w:rsidR="00D25D87">
        <w:t xml:space="preserve"> </w:t>
      </w:r>
      <w:r>
        <w:t xml:space="preserve">в рамках курса </w:t>
      </w:r>
      <w:r w:rsidR="00D25D87">
        <w:t>ра</w:t>
      </w:r>
      <w:r w:rsidR="00D25D87">
        <w:t>с</w:t>
      </w:r>
      <w:r w:rsidR="00D25D87">
        <w:t>сматривает</w:t>
      </w:r>
      <w:r>
        <w:t>ся</w:t>
      </w:r>
      <w:r w:rsidR="00D25D87">
        <w:t xml:space="preserve"> роль женщин и </w:t>
      </w:r>
      <w:r>
        <w:t>предпринимается попытка</w:t>
      </w:r>
      <w:r w:rsidR="00D25D87">
        <w:t xml:space="preserve"> повысить </w:t>
      </w:r>
      <w:r>
        <w:t>ур</w:t>
      </w:r>
      <w:r>
        <w:t>о</w:t>
      </w:r>
      <w:r>
        <w:t>вень осведомленности</w:t>
      </w:r>
      <w:r w:rsidR="00D25D87">
        <w:t xml:space="preserve"> студентов о воздействии гендер</w:t>
      </w:r>
      <w:r w:rsidR="005D386F">
        <w:t>ного фактора</w:t>
      </w:r>
      <w:r w:rsidR="00D25D87">
        <w:t xml:space="preserve"> на форму </w:t>
      </w:r>
      <w:r w:rsidR="001A1250">
        <w:t>общественных</w:t>
      </w:r>
      <w:r w:rsidR="00D25D87">
        <w:t xml:space="preserve"> институтов, общественное поведение, семью, </w:t>
      </w:r>
      <w:r>
        <w:t>усл</w:t>
      </w:r>
      <w:r>
        <w:t>о</w:t>
      </w:r>
      <w:r>
        <w:t>вия работы</w:t>
      </w:r>
      <w:r w:rsidR="00D25D87">
        <w:t>, политику и СМИ;</w:t>
      </w:r>
    </w:p>
    <w:p w:rsidR="00D25D87" w:rsidRDefault="00C553CD" w:rsidP="000C056A">
      <w:pPr>
        <w:pStyle w:val="Bullet1G"/>
      </w:pPr>
      <w:r>
        <w:t>«</w:t>
      </w:r>
      <w:r w:rsidR="001A1250">
        <w:t xml:space="preserve">Гендерные </w:t>
      </w:r>
      <w:r w:rsidR="00D25D87">
        <w:t>вопросы</w:t>
      </w:r>
      <w:r>
        <w:t>»</w:t>
      </w:r>
      <w:r w:rsidR="005D386F">
        <w:t>:</w:t>
      </w:r>
      <w:r w:rsidR="00D25D87">
        <w:t xml:space="preserve"> </w:t>
      </w:r>
      <w:r w:rsidR="005D386F">
        <w:t>проводит</w:t>
      </w:r>
      <w:r>
        <w:t>ся</w:t>
      </w:r>
      <w:r w:rsidR="00D25D87">
        <w:t xml:space="preserve"> анализ причин гендерного неравенс</w:t>
      </w:r>
      <w:r w:rsidR="00D25D87">
        <w:t>т</w:t>
      </w:r>
      <w:r w:rsidR="00D25D87">
        <w:t>ва в целях достижения понимания стратегии по реализации равенства для женщин. Этот курс также предусматривает изучение ряда явлений с и</w:t>
      </w:r>
      <w:r w:rsidR="00D25D87">
        <w:t>с</w:t>
      </w:r>
      <w:r w:rsidR="00D25D87">
        <w:t>торической и современной точек культуры;</w:t>
      </w:r>
    </w:p>
    <w:p w:rsidR="00D25D87" w:rsidRDefault="00C553CD" w:rsidP="000C056A">
      <w:pPr>
        <w:pStyle w:val="Bullet1G"/>
      </w:pPr>
      <w:r>
        <w:t>«</w:t>
      </w:r>
      <w:r w:rsidR="001A1250">
        <w:t xml:space="preserve">Здоровье </w:t>
      </w:r>
      <w:r w:rsidR="00D25D87">
        <w:t>женщин</w:t>
      </w:r>
      <w:r>
        <w:t>»</w:t>
      </w:r>
      <w:r w:rsidR="005D386F">
        <w:t>:</w:t>
      </w:r>
      <w:r w:rsidR="00D25D87">
        <w:t xml:space="preserve"> </w:t>
      </w:r>
      <w:r>
        <w:t xml:space="preserve">в рамках курса </w:t>
      </w:r>
      <w:r w:rsidR="00D25D87">
        <w:t>рассматривает</w:t>
      </w:r>
      <w:r>
        <w:t>ся</w:t>
      </w:r>
      <w:r w:rsidR="00D25D87">
        <w:t xml:space="preserve"> </w:t>
      </w:r>
      <w:r>
        <w:t>насилие</w:t>
      </w:r>
      <w:r w:rsidR="00D25D87">
        <w:t xml:space="preserve"> в семье и его последствия для здоровья женщин;</w:t>
      </w:r>
    </w:p>
    <w:p w:rsidR="00D25D87" w:rsidRDefault="00C553CD" w:rsidP="000C056A">
      <w:pPr>
        <w:pStyle w:val="Bullet1G"/>
      </w:pPr>
      <w:r>
        <w:t>«У</w:t>
      </w:r>
      <w:r w:rsidR="00D25D87">
        <w:t>частие женщин</w:t>
      </w:r>
      <w:r>
        <w:t xml:space="preserve"> в политической жизни»</w:t>
      </w:r>
      <w:r w:rsidR="005D386F">
        <w:t>:</w:t>
      </w:r>
      <w:r w:rsidR="00D25D87">
        <w:t xml:space="preserve"> </w:t>
      </w:r>
      <w:r>
        <w:t>рассматриваю</w:t>
      </w:r>
      <w:r w:rsidR="00D25D87">
        <w:t>т</w:t>
      </w:r>
      <w:r>
        <w:t>ся</w:t>
      </w:r>
      <w:r w:rsidR="00D25D87">
        <w:t xml:space="preserve"> те препятс</w:t>
      </w:r>
      <w:r w:rsidR="00D25D87">
        <w:t>т</w:t>
      </w:r>
      <w:r w:rsidR="00D25D87">
        <w:t xml:space="preserve">вия, которые мешают женщинам достигать </w:t>
      </w:r>
      <w:r w:rsidR="005D386F">
        <w:t>руководящих постов</w:t>
      </w:r>
      <w:r w:rsidR="00D25D87">
        <w:t>;</w:t>
      </w:r>
    </w:p>
    <w:p w:rsidR="00D25D87" w:rsidRDefault="00C553CD" w:rsidP="000C056A">
      <w:pPr>
        <w:pStyle w:val="Bullet1G"/>
      </w:pPr>
      <w:r>
        <w:t>«</w:t>
      </w:r>
      <w:r w:rsidR="001A1250">
        <w:t>Женщины</w:t>
      </w:r>
      <w:r w:rsidR="00D25D87">
        <w:t>, развитие и права человека и теория феминизма</w:t>
      </w:r>
      <w:r>
        <w:t>»</w:t>
      </w:r>
      <w:r w:rsidR="00D25D87">
        <w:t>;</w:t>
      </w:r>
    </w:p>
    <w:p w:rsidR="00D25D87" w:rsidRPr="00D25D87" w:rsidRDefault="00C553CD" w:rsidP="000C056A">
      <w:pPr>
        <w:pStyle w:val="Bullet1G"/>
      </w:pPr>
      <w:r>
        <w:t>«</w:t>
      </w:r>
      <w:r w:rsidR="001A1250">
        <w:t>Женщины</w:t>
      </w:r>
      <w:r w:rsidR="00D25D87">
        <w:t>, СМИ и коммуникации</w:t>
      </w:r>
      <w:r>
        <w:t>»</w:t>
      </w:r>
      <w:r w:rsidR="005D386F">
        <w:t>:</w:t>
      </w:r>
      <w:r w:rsidR="00D25D87">
        <w:t xml:space="preserve"> рассматривает</w:t>
      </w:r>
      <w:r>
        <w:t>ся теория</w:t>
      </w:r>
      <w:r w:rsidR="00D25D87">
        <w:t xml:space="preserve"> информ</w:t>
      </w:r>
      <w:r w:rsidR="00D25D87">
        <w:t>а</w:t>
      </w:r>
      <w:r w:rsidR="00D25D87">
        <w:t>ции, включая ее роль и воздействие на формирование стереотипов в о</w:t>
      </w:r>
      <w:r w:rsidR="00D25D87">
        <w:t>т</w:t>
      </w:r>
      <w:r w:rsidR="00D25D87">
        <w:t xml:space="preserve">ношении женщин и ее эффективную роль в ликвидации предрассудков и практики, </w:t>
      </w:r>
      <w:r w:rsidR="005D386F">
        <w:t>препятствующих</w:t>
      </w:r>
      <w:r w:rsidR="00D25D87">
        <w:t xml:space="preserve"> осуществлению принципа социального р</w:t>
      </w:r>
      <w:r w:rsidR="00D25D87">
        <w:t>а</w:t>
      </w:r>
      <w:r w:rsidR="00D25D87">
        <w:t>венства для женщин.</w:t>
      </w:r>
    </w:p>
    <w:p w:rsidR="00D25D87" w:rsidRPr="00D25D87" w:rsidRDefault="00954FA0" w:rsidP="000C056A">
      <w:pPr>
        <w:pStyle w:val="SingleTxtG"/>
      </w:pPr>
      <w:r w:rsidRPr="00D25D87">
        <w:t>85.</w:t>
      </w:r>
      <w:r w:rsidRPr="00D25D87">
        <w:tab/>
      </w:r>
      <w:r w:rsidR="00D25D87">
        <w:t>В 2008</w:t>
      </w:r>
      <w:r w:rsidR="00814BCD">
        <w:t xml:space="preserve"> году</w:t>
      </w:r>
      <w:r w:rsidR="00D25D87">
        <w:t xml:space="preserve"> между ИНКЖ и официальными представителями СМИ </w:t>
      </w:r>
      <w:r w:rsidR="005D386F">
        <w:t xml:space="preserve">было подписано соглашение </w:t>
      </w:r>
      <w:r w:rsidR="00D25D87">
        <w:t xml:space="preserve">относительно подготовки и </w:t>
      </w:r>
      <w:r w:rsidR="005D386F">
        <w:t>проведения</w:t>
      </w:r>
      <w:r w:rsidR="00D25D87">
        <w:t xml:space="preserve"> кампаний СМИ по поощрению интеграции гендерной проблематики в общественную жизнь. Эта кампания получила название «</w:t>
      </w:r>
      <w:r w:rsidR="005D386F">
        <w:t>Рука об</w:t>
      </w:r>
      <w:r w:rsidR="00D25D87">
        <w:t xml:space="preserve"> руку» и ставит своей целью </w:t>
      </w:r>
      <w:r w:rsidR="005D386F">
        <w:t>содейс</w:t>
      </w:r>
      <w:r w:rsidR="005D386F">
        <w:t>т</w:t>
      </w:r>
      <w:r w:rsidR="005D386F">
        <w:t>вовать серьезным</w:t>
      </w:r>
      <w:r w:rsidR="00D25D87">
        <w:t xml:space="preserve"> изменениям в стереотип</w:t>
      </w:r>
      <w:r w:rsidR="00C553CD">
        <w:t xml:space="preserve">ах </w:t>
      </w:r>
      <w:r w:rsidR="00D25D87">
        <w:t>и заложит</w:t>
      </w:r>
      <w:r w:rsidR="005D386F">
        <w:t>ь</w:t>
      </w:r>
      <w:r w:rsidR="00C553CD">
        <w:t xml:space="preserve"> основу для более ш</w:t>
      </w:r>
      <w:r w:rsidR="00C553CD">
        <w:t>и</w:t>
      </w:r>
      <w:r w:rsidR="00C553CD">
        <w:t>рокого</w:t>
      </w:r>
      <w:r w:rsidR="00D25D87">
        <w:t xml:space="preserve"> экономического участия женщин на рынке труда. </w:t>
      </w:r>
      <w:r w:rsidR="00C553CD">
        <w:t>В ее рамках</w:t>
      </w:r>
      <w:r w:rsidR="00D25D87">
        <w:t xml:space="preserve"> изучает</w:t>
      </w:r>
      <w:r w:rsidR="00C553CD">
        <w:t>ся</w:t>
      </w:r>
      <w:r w:rsidR="00D25D87">
        <w:t xml:space="preserve"> </w:t>
      </w:r>
      <w:r w:rsidR="00C553CD">
        <w:t>контент</w:t>
      </w:r>
      <w:r w:rsidR="00D25D87">
        <w:t xml:space="preserve"> всех СМИ в целях</w:t>
      </w:r>
      <w:r w:rsidR="005D386F">
        <w:t xml:space="preserve"> их</w:t>
      </w:r>
      <w:r w:rsidR="00D25D87">
        <w:t xml:space="preserve"> поощрения </w:t>
      </w:r>
      <w:r w:rsidR="00C553CD">
        <w:t>к</w:t>
      </w:r>
      <w:r w:rsidR="005D386F">
        <w:t xml:space="preserve"> устранени</w:t>
      </w:r>
      <w:r w:rsidR="00C553CD">
        <w:t>ю</w:t>
      </w:r>
      <w:r w:rsidR="00D25D87">
        <w:t xml:space="preserve"> </w:t>
      </w:r>
      <w:r w:rsidR="00751C98">
        <w:t>стереотипных</w:t>
      </w:r>
      <w:r w:rsidR="00D25D87">
        <w:t xml:space="preserve"> пре</w:t>
      </w:r>
      <w:r w:rsidR="00D25D87">
        <w:t>д</w:t>
      </w:r>
      <w:r w:rsidR="00D25D87">
        <w:t>ставлений о традиционных ролях женщин и мужчин. В результате было отм</w:t>
      </w:r>
      <w:r w:rsidR="00D25D87">
        <w:t>е</w:t>
      </w:r>
      <w:r w:rsidR="00D25D87">
        <w:t xml:space="preserve">чено увеличение численности женщин, работающих в сфере СМИ. </w:t>
      </w:r>
      <w:r w:rsidR="00C553CD">
        <w:t>Расшир</w:t>
      </w:r>
      <w:r w:rsidR="00C553CD">
        <w:t>и</w:t>
      </w:r>
      <w:r w:rsidR="00C553CD">
        <w:t>лось</w:t>
      </w:r>
      <w:r w:rsidR="005D386F" w:rsidRPr="005D386F">
        <w:t xml:space="preserve"> </w:t>
      </w:r>
      <w:r w:rsidR="005D386F">
        <w:t xml:space="preserve">участие </w:t>
      </w:r>
      <w:r w:rsidR="00C553CD">
        <w:t>видных</w:t>
      </w:r>
      <w:r w:rsidR="00D25D87">
        <w:t xml:space="preserve"> представител</w:t>
      </w:r>
      <w:r w:rsidR="00C553CD">
        <w:t>ьниц</w:t>
      </w:r>
      <w:r w:rsidR="00D25D87">
        <w:t xml:space="preserve"> СМИ в ряде программ, занимающихся политическими, социальными, экономическими и культурными вопросами</w:t>
      </w:r>
      <w:r w:rsidR="005D386F">
        <w:t>. Стало</w:t>
      </w:r>
      <w:r w:rsidR="00D25D87">
        <w:t xml:space="preserve"> </w:t>
      </w:r>
      <w:r w:rsidR="005D386F">
        <w:t xml:space="preserve">больше </w:t>
      </w:r>
      <w:r w:rsidR="00D25D87">
        <w:t>программ, которые занимаются рассмотрением положения же</w:t>
      </w:r>
      <w:r w:rsidR="00D25D87">
        <w:t>н</w:t>
      </w:r>
      <w:r w:rsidR="00D25D87">
        <w:t>щин. Пресса также озабочена тем, чтобы деятельность женщин была нацелена на ликвидацию дискриминации в отношении женщин</w:t>
      </w:r>
      <w:r w:rsidR="009D06C5">
        <w:t xml:space="preserve">. </w:t>
      </w:r>
      <w:r w:rsidR="001A1250">
        <w:t>Об</w:t>
      </w:r>
      <w:r w:rsidR="009D06C5">
        <w:t xml:space="preserve"> этом свидетельств</w:t>
      </w:r>
      <w:r w:rsidR="009D06C5">
        <w:t>у</w:t>
      </w:r>
      <w:r w:rsidR="009D06C5">
        <w:t>ют</w:t>
      </w:r>
      <w:r w:rsidR="00D25D87">
        <w:t xml:space="preserve"> и многие телевизионные программы, которые касаются гендерного равенс</w:t>
      </w:r>
      <w:r w:rsidR="00D25D87">
        <w:t>т</w:t>
      </w:r>
      <w:r w:rsidR="00D25D87">
        <w:t>ва и проблем семьи, включая насилие по признаку пола. В соответствии с до</w:t>
      </w:r>
      <w:r w:rsidR="00D25D87">
        <w:t>к</w:t>
      </w:r>
      <w:r w:rsidR="00D25D87">
        <w:t xml:space="preserve">ладом, подготовленным Ассоциацией иорданских журналистов, </w:t>
      </w:r>
      <w:r w:rsidR="00344AC5">
        <w:t>Ассоциация включает 154</w:t>
      </w:r>
      <w:r w:rsidR="00814BCD">
        <w:t xml:space="preserve"> </w:t>
      </w:r>
      <w:r w:rsidR="006A46A6">
        <w:t xml:space="preserve">женщины, что составляет 19 процентов общего </w:t>
      </w:r>
      <w:r w:rsidR="00344AC5">
        <w:t>числа е</w:t>
      </w:r>
      <w:r w:rsidR="00810E51">
        <w:t>е</w:t>
      </w:r>
      <w:r w:rsidR="00344AC5">
        <w:t xml:space="preserve"> членов</w:t>
      </w:r>
      <w:r w:rsidR="006A46A6">
        <w:t>. 70</w:t>
      </w:r>
      <w:r w:rsidR="00814BCD">
        <w:t xml:space="preserve"> </w:t>
      </w:r>
      <w:r w:rsidR="006A46A6">
        <w:t>процентов этих женщин работают в газетах и агентствах новостей.</w:t>
      </w:r>
    </w:p>
    <w:p w:rsidR="000C630D" w:rsidRPr="000C630D" w:rsidRDefault="000C0093" w:rsidP="000C056A">
      <w:pPr>
        <w:pStyle w:val="SingleTxtG"/>
      </w:pPr>
      <w:r w:rsidRPr="000C630D">
        <w:t>86.</w:t>
      </w:r>
      <w:r w:rsidRPr="000C630D">
        <w:tab/>
      </w:r>
      <w:r w:rsidR="000C630D">
        <w:t xml:space="preserve">Компонент Иорданской национальной стратегии </w:t>
      </w:r>
      <w:r w:rsidR="009D06C5">
        <w:t>в интересах</w:t>
      </w:r>
      <w:r w:rsidR="000C630D">
        <w:t xml:space="preserve"> женщин</w:t>
      </w:r>
      <w:r w:rsidR="00344AC5">
        <w:t>, связанный со</w:t>
      </w:r>
      <w:r w:rsidR="000C630D">
        <w:t xml:space="preserve"> </w:t>
      </w:r>
      <w:r w:rsidR="00344AC5">
        <w:t xml:space="preserve">СМИ и коммуникациями, </w:t>
      </w:r>
      <w:r w:rsidR="000C630D">
        <w:t>предлагает более сбалансированн</w:t>
      </w:r>
      <w:r w:rsidR="009D06C5">
        <w:t>ую</w:t>
      </w:r>
      <w:r w:rsidR="000C630D">
        <w:t xml:space="preserve"> </w:t>
      </w:r>
      <w:r w:rsidR="009D06C5">
        <w:t xml:space="preserve">картину, отражающую </w:t>
      </w:r>
      <w:r w:rsidR="000C630D">
        <w:t xml:space="preserve">разнообразие ролей женщин. В этой связи </w:t>
      </w:r>
      <w:r w:rsidR="00344AC5">
        <w:t>поставлены</w:t>
      </w:r>
      <w:r w:rsidR="000C630D">
        <w:t xml:space="preserve"> следующие цели:</w:t>
      </w:r>
    </w:p>
    <w:p w:rsidR="00B364CB" w:rsidRPr="00EE3B62" w:rsidRDefault="00EE3B62" w:rsidP="000C056A">
      <w:pPr>
        <w:pStyle w:val="Bullet1G"/>
      </w:pPr>
      <w:r>
        <w:t xml:space="preserve">привлекать СМИ </w:t>
      </w:r>
      <w:r w:rsidR="00344AC5">
        <w:t>к освещению всего спектра</w:t>
      </w:r>
      <w:r>
        <w:t xml:space="preserve"> женских проблем и прав</w:t>
      </w:r>
      <w:r w:rsidR="008E769B" w:rsidRPr="00EE3B62">
        <w:t>;</w:t>
      </w:r>
    </w:p>
    <w:p w:rsidR="00B364CB" w:rsidRPr="00EE3B62" w:rsidRDefault="009D06C5" w:rsidP="000C056A">
      <w:pPr>
        <w:pStyle w:val="Bullet1G"/>
      </w:pPr>
      <w:r>
        <w:t>добиваться</w:t>
      </w:r>
      <w:r w:rsidR="00EE3B62">
        <w:t xml:space="preserve"> изменений в стереотипном имидже женщин, который создае</w:t>
      </w:r>
      <w:r w:rsidR="00EE3B62">
        <w:t>т</w:t>
      </w:r>
      <w:r w:rsidR="00EE3B62">
        <w:t>ся в СМИ</w:t>
      </w:r>
      <w:r>
        <w:t>,</w:t>
      </w:r>
      <w:r w:rsidR="00EE3B62">
        <w:t xml:space="preserve"> в пользу более сбалансированного представления, который высвечивал </w:t>
      </w:r>
      <w:r w:rsidR="00344AC5">
        <w:t xml:space="preserve">бы </w:t>
      </w:r>
      <w:r w:rsidR="00EE3B62">
        <w:t>роль женщин в рамках семьи и общества</w:t>
      </w:r>
      <w:r w:rsidR="0099294E" w:rsidRPr="00EE3B62">
        <w:t>;</w:t>
      </w:r>
    </w:p>
    <w:p w:rsidR="00EE3B62" w:rsidRPr="00EE3B62" w:rsidRDefault="009D06C5" w:rsidP="000C056A">
      <w:pPr>
        <w:pStyle w:val="Bullet1G"/>
      </w:pPr>
      <w:r>
        <w:t>более эффективно</w:t>
      </w:r>
      <w:r w:rsidR="00EE3B62">
        <w:t xml:space="preserve"> </w:t>
      </w:r>
      <w:r>
        <w:t>использовать</w:t>
      </w:r>
      <w:r w:rsidR="00EE3B62">
        <w:t xml:space="preserve"> СМИ для повышения </w:t>
      </w:r>
      <w:r w:rsidR="00344AC5">
        <w:t xml:space="preserve">уровня </w:t>
      </w:r>
      <w:r w:rsidR="00EE3B62">
        <w:t>осведо</w:t>
      </w:r>
      <w:r w:rsidR="00EE3B62">
        <w:t>м</w:t>
      </w:r>
      <w:r w:rsidR="00EE3B62">
        <w:t>ленности и знаний</w:t>
      </w:r>
      <w:r>
        <w:t xml:space="preserve"> по всему объему</w:t>
      </w:r>
      <w:r w:rsidR="00EE3B62">
        <w:t xml:space="preserve"> проблематики женщин и их прав;</w:t>
      </w:r>
    </w:p>
    <w:p w:rsidR="009D06C5" w:rsidRDefault="00EE3B62" w:rsidP="000C056A">
      <w:pPr>
        <w:pStyle w:val="Bullet1G"/>
      </w:pPr>
      <w:r>
        <w:t xml:space="preserve">подготовка </w:t>
      </w:r>
      <w:r w:rsidR="009D06C5">
        <w:t xml:space="preserve">старших </w:t>
      </w:r>
      <w:r>
        <w:t xml:space="preserve">сотрудников СМИ в целях изменения устоявшегося </w:t>
      </w:r>
      <w:r w:rsidR="009D06C5">
        <w:t>стереотипа</w:t>
      </w:r>
      <w:r>
        <w:t xml:space="preserve"> о роли женщин и поощрени</w:t>
      </w:r>
      <w:r w:rsidR="009D06C5">
        <w:t xml:space="preserve">я их продвижения на руководящие посты </w:t>
      </w:r>
      <w:r w:rsidR="00344AC5">
        <w:t xml:space="preserve">в </w:t>
      </w:r>
      <w:r w:rsidR="009D06C5">
        <w:t>СМИ.</w:t>
      </w:r>
    </w:p>
    <w:p w:rsidR="00EE3B62" w:rsidRPr="00EE3B62" w:rsidRDefault="009D06C5" w:rsidP="000C056A">
      <w:pPr>
        <w:pStyle w:val="SingleTxtG"/>
      </w:pPr>
      <w:r>
        <w:t>87.</w:t>
      </w:r>
      <w:r>
        <w:tab/>
        <w:t>В 2007</w:t>
      </w:r>
      <w:r w:rsidR="00814BCD">
        <w:t xml:space="preserve"> году</w:t>
      </w:r>
      <w:r>
        <w:t xml:space="preserve"> ИНКЖ и Национальный центр развития людских ресурсов провели совместное исследование</w:t>
      </w:r>
      <w:r w:rsidR="00344AC5">
        <w:t>, озаглавленное</w:t>
      </w:r>
      <w:r>
        <w:t xml:space="preserve"> «Факторы, влияющие на уч</w:t>
      </w:r>
      <w:r>
        <w:t>а</w:t>
      </w:r>
      <w:r>
        <w:t>стие женщин в частном секторе». В нем рассматривались стереотипные пре</w:t>
      </w:r>
      <w:r>
        <w:t>д</w:t>
      </w:r>
      <w:r>
        <w:t>ставления о мужчинах и женщинах и представления о том,</w:t>
      </w:r>
      <w:r w:rsidR="00EE3B62">
        <w:t xml:space="preserve"> что некоторые пр</w:t>
      </w:r>
      <w:r w:rsidR="00EE3B62">
        <w:t>о</w:t>
      </w:r>
      <w:r w:rsidR="00EE3B62">
        <w:t xml:space="preserve">фессии являются подходящими для женщин, а другие для мужчин, независимо от наличия квалифицированных женщин для работы в </w:t>
      </w:r>
      <w:r>
        <w:t>последних</w:t>
      </w:r>
      <w:r w:rsidR="00EE3B62">
        <w:t>.</w:t>
      </w:r>
      <w:r w:rsidR="004B3959">
        <w:t xml:space="preserve"> Это показ</w:t>
      </w:r>
      <w:r w:rsidR="004B3959">
        <w:t>ы</w:t>
      </w:r>
      <w:r w:rsidR="004B3959">
        <w:t>вает то значение, которое имеют все аспекты профессиональной жизни женщин по сравнению с мужчинами</w:t>
      </w:r>
      <w:r w:rsidR="00305B53">
        <w:t xml:space="preserve">, когда </w:t>
      </w:r>
      <w:r w:rsidR="00244601">
        <w:t>преимущество всегда оказывается на стороне мужчин и что, несмотря на похвальные усилия, которые изменили положение женщин, успех на этом направлении остается ограниченным.</w:t>
      </w:r>
    </w:p>
    <w:p w:rsidR="006771CB" w:rsidRPr="008106EE" w:rsidRDefault="001C2086" w:rsidP="000C056A">
      <w:pPr>
        <w:pStyle w:val="SingleTxtG"/>
      </w:pPr>
      <w:r w:rsidRPr="008106EE">
        <w:t>88.</w:t>
      </w:r>
      <w:r w:rsidRPr="008106EE">
        <w:tab/>
      </w:r>
      <w:r w:rsidR="008106EE">
        <w:t xml:space="preserve">Был создан документальный фильм под названием «Пустыня, достойная своих женщин», </w:t>
      </w:r>
      <w:r w:rsidR="00751C98">
        <w:t>который</w:t>
      </w:r>
      <w:r w:rsidR="008106EE">
        <w:t xml:space="preserve"> рассматривал проблему применения наследия беду</w:t>
      </w:r>
      <w:r w:rsidR="008106EE">
        <w:t>и</w:t>
      </w:r>
      <w:r w:rsidR="008106EE">
        <w:t xml:space="preserve">нов в </w:t>
      </w:r>
      <w:r w:rsidR="00344AC5">
        <w:t>целях поддержки и укрепления</w:t>
      </w:r>
      <w:r w:rsidR="008106EE">
        <w:t xml:space="preserve"> прав женщин. Этот фильм был </w:t>
      </w:r>
      <w:r w:rsidR="00344AC5">
        <w:t>показан</w:t>
      </w:r>
      <w:r w:rsidR="008106EE">
        <w:t xml:space="preserve"> в качестве средства повышения </w:t>
      </w:r>
      <w:r w:rsidR="00344AC5">
        <w:t xml:space="preserve">уровня </w:t>
      </w:r>
      <w:r w:rsidR="008106EE">
        <w:t>осведомленности</w:t>
      </w:r>
      <w:r w:rsidR="00344AC5">
        <w:t xml:space="preserve"> во время дискуссий</w:t>
      </w:r>
      <w:r w:rsidR="008106EE">
        <w:t>, с</w:t>
      </w:r>
      <w:r w:rsidR="008106EE">
        <w:t>о</w:t>
      </w:r>
      <w:r w:rsidR="008106EE">
        <w:t xml:space="preserve">стоявшихся в лагерях бедуинов и в университетах. Смысл этих мероприятий заключался в привлечении общин </w:t>
      </w:r>
      <w:r w:rsidR="009D06C5">
        <w:t>к</w:t>
      </w:r>
      <w:r w:rsidR="008106EE">
        <w:t xml:space="preserve"> </w:t>
      </w:r>
      <w:r w:rsidR="009D06C5">
        <w:t xml:space="preserve">оказанию </w:t>
      </w:r>
      <w:r w:rsidR="008106EE">
        <w:t xml:space="preserve">поддержки усилиям женщин в обретении их прав и в отмене обычаев, которые ограничивают эти права. </w:t>
      </w:r>
    </w:p>
    <w:p w:rsidR="008106EE" w:rsidRPr="00F97093" w:rsidRDefault="007D6679" w:rsidP="000C056A">
      <w:pPr>
        <w:pStyle w:val="SingleTxtG"/>
      </w:pPr>
      <w:r w:rsidRPr="00F97093">
        <w:t>89.</w:t>
      </w:r>
      <w:r w:rsidRPr="00F97093">
        <w:tab/>
      </w:r>
      <w:r w:rsidR="009D06C5">
        <w:t xml:space="preserve">Различные </w:t>
      </w:r>
      <w:r w:rsidR="00F97093">
        <w:t>НПО играли заметную роль в учреждении центров, специал</w:t>
      </w:r>
      <w:r w:rsidR="00F97093">
        <w:t>ь</w:t>
      </w:r>
      <w:r w:rsidR="00F97093">
        <w:t xml:space="preserve">но предназначенных для повышения </w:t>
      </w:r>
      <w:r w:rsidR="00344AC5">
        <w:t xml:space="preserve">уровня </w:t>
      </w:r>
      <w:r w:rsidR="00F97093">
        <w:t>осведомленности женщин в отн</w:t>
      </w:r>
      <w:r w:rsidR="00F97093">
        <w:t>о</w:t>
      </w:r>
      <w:r w:rsidR="00F97093">
        <w:t>шении их прав в соответствии с провозглашенным законодательством. НПО также вступили в партнерские соглашения с правительственными, национал</w:t>
      </w:r>
      <w:r w:rsidR="00F97093">
        <w:t>ь</w:t>
      </w:r>
      <w:r w:rsidR="00F97093">
        <w:t>ными и международными органами по финансированию проектов, направле</w:t>
      </w:r>
      <w:r w:rsidR="00F97093">
        <w:t>н</w:t>
      </w:r>
      <w:r w:rsidR="00F97093">
        <w:t xml:space="preserve">ных на улучшение положения женщин и исправление социальных стереотипов. </w:t>
      </w:r>
      <w:r w:rsidR="00094520">
        <w:t xml:space="preserve">Эти усилия </w:t>
      </w:r>
      <w:r w:rsidR="00344AC5">
        <w:t>имели большой успех</w:t>
      </w:r>
      <w:r w:rsidR="00094520">
        <w:t xml:space="preserve"> в деле ликвидации многих негативных об</w:t>
      </w:r>
      <w:r w:rsidR="00094520">
        <w:t>ы</w:t>
      </w:r>
      <w:r w:rsidR="00094520">
        <w:t xml:space="preserve">чаев и </w:t>
      </w:r>
      <w:r w:rsidR="009D06C5">
        <w:t>подходов</w:t>
      </w:r>
      <w:r w:rsidR="00094520">
        <w:t xml:space="preserve">. </w:t>
      </w:r>
    </w:p>
    <w:p w:rsidR="00094520" w:rsidRPr="00516429" w:rsidRDefault="002B688F" w:rsidP="000C056A">
      <w:pPr>
        <w:pStyle w:val="SingleTxtG"/>
      </w:pPr>
      <w:r w:rsidRPr="00516429">
        <w:t>90.</w:t>
      </w:r>
      <w:r w:rsidRPr="00516429">
        <w:tab/>
      </w:r>
      <w:r w:rsidR="00344AC5">
        <w:t>Что касается</w:t>
      </w:r>
      <w:r w:rsidR="00516429">
        <w:t xml:space="preserve"> рекомендации</w:t>
      </w:r>
      <w:r w:rsidR="00814BCD">
        <w:t xml:space="preserve"> </w:t>
      </w:r>
      <w:r w:rsidR="00516429">
        <w:t>№ 24 Комитета в отношении тестов на девс</w:t>
      </w:r>
      <w:r w:rsidR="00516429">
        <w:t>т</w:t>
      </w:r>
      <w:r w:rsidR="00516429">
        <w:t>венность</w:t>
      </w:r>
      <w:r w:rsidR="00344AC5">
        <w:t>, то</w:t>
      </w:r>
      <w:r w:rsidR="00516429">
        <w:t xml:space="preserve"> следует проводить определенное различие</w:t>
      </w:r>
      <w:r w:rsidR="009D06C5">
        <w:t>.</w:t>
      </w:r>
      <w:r w:rsidR="00516429">
        <w:t xml:space="preserve"> Есть случаи, когда женщина </w:t>
      </w:r>
      <w:r w:rsidR="00344AC5">
        <w:t xml:space="preserve">сама </w:t>
      </w:r>
      <w:r w:rsidR="00516429">
        <w:t>просит проведения такого теста, как например, когда она утве</w:t>
      </w:r>
      <w:r w:rsidR="00516429">
        <w:t>р</w:t>
      </w:r>
      <w:r w:rsidR="00516429">
        <w:t>ждает, что она была жертвой сексуального нападения со стороны какого-либо лица или же подозревается в том, что она не девственница, или когда она п</w:t>
      </w:r>
      <w:r w:rsidR="00516429">
        <w:t>о</w:t>
      </w:r>
      <w:r w:rsidR="00516429">
        <w:t xml:space="preserve">страдала от какого-либо вида несчастного случая, как например </w:t>
      </w:r>
      <w:r w:rsidR="009D06C5">
        <w:t>падения</w:t>
      </w:r>
      <w:r w:rsidR="00516429">
        <w:t>. В т</w:t>
      </w:r>
      <w:r w:rsidR="00516429">
        <w:t>а</w:t>
      </w:r>
      <w:r w:rsidR="00516429">
        <w:t xml:space="preserve">ких случаях такой тест проводится по просьбе женщины </w:t>
      </w:r>
      <w:r w:rsidR="001A1250">
        <w:t xml:space="preserve">и </w:t>
      </w:r>
      <w:r w:rsidR="009D06C5">
        <w:t>при ее</w:t>
      </w:r>
      <w:r w:rsidR="00516429">
        <w:t xml:space="preserve"> </w:t>
      </w:r>
      <w:r w:rsidR="009D06C5">
        <w:t>полном согл</w:t>
      </w:r>
      <w:r w:rsidR="009D06C5">
        <w:t>а</w:t>
      </w:r>
      <w:r w:rsidR="009D06C5">
        <w:t>сии</w:t>
      </w:r>
      <w:r w:rsidR="00516429">
        <w:t>. В некоторых случаях такой тест проводится по просьбе семьи, как в сл</w:t>
      </w:r>
      <w:r w:rsidR="00516429">
        <w:t>у</w:t>
      </w:r>
      <w:r w:rsidR="00516429">
        <w:t>чае</w:t>
      </w:r>
      <w:r w:rsidR="009D06C5">
        <w:t>,</w:t>
      </w:r>
      <w:r w:rsidR="00516429">
        <w:t xml:space="preserve"> когда ребенок пострадал в результате какого-то несчастного случая, что привело</w:t>
      </w:r>
      <w:r w:rsidR="00F50F7B">
        <w:t xml:space="preserve"> к ранению ее гениталий, и когда семья ищет заверения на этот счет. В судебных делах такие тесты проводятся по </w:t>
      </w:r>
      <w:r w:rsidR="00344AC5">
        <w:t>требованию</w:t>
      </w:r>
      <w:r w:rsidR="00F50F7B">
        <w:t xml:space="preserve"> судебных властей, когда суд находит это необходимым. Суд может приказать провести такой тест для т</w:t>
      </w:r>
      <w:r w:rsidR="00F50F7B">
        <w:t>о</w:t>
      </w:r>
      <w:r w:rsidR="00F50F7B">
        <w:t xml:space="preserve">го, чтобы </w:t>
      </w:r>
      <w:r w:rsidR="00344AC5">
        <w:t>исключ</w:t>
      </w:r>
      <w:r w:rsidR="00F50F7B">
        <w:t>ить или подтвердить инцидент с изнасилованием или же у</w:t>
      </w:r>
      <w:r w:rsidR="00F50F7B">
        <w:t>т</w:t>
      </w:r>
      <w:r w:rsidR="00F50F7B">
        <w:t xml:space="preserve">верждение </w:t>
      </w:r>
      <w:r w:rsidR="00344AC5">
        <w:t xml:space="preserve">женщины </w:t>
      </w:r>
      <w:r w:rsidR="00F50F7B">
        <w:t>о</w:t>
      </w:r>
      <w:r w:rsidR="00344AC5">
        <w:t>б импотенции</w:t>
      </w:r>
      <w:r w:rsidR="00F50F7B">
        <w:t xml:space="preserve"> ее мужа. </w:t>
      </w:r>
      <w:r w:rsidR="00344AC5">
        <w:t xml:space="preserve">В таком случае </w:t>
      </w:r>
      <w:r w:rsidR="00F50F7B">
        <w:t xml:space="preserve">тест проводится </w:t>
      </w:r>
      <w:r w:rsidR="00344AC5">
        <w:t>в рамках оказания медицинской</w:t>
      </w:r>
      <w:r w:rsidR="00F50F7B">
        <w:t xml:space="preserve"> </w:t>
      </w:r>
      <w:r w:rsidR="00344AC5">
        <w:t>помощи</w:t>
      </w:r>
      <w:r w:rsidR="00F50F7B">
        <w:t>. Такие тесты никогда не могут пров</w:t>
      </w:r>
      <w:r w:rsidR="00F50F7B">
        <w:t>о</w:t>
      </w:r>
      <w:r w:rsidR="00F50F7B">
        <w:t>диться без явного согласия соответствующих женщин</w:t>
      </w:r>
      <w:r w:rsidR="00344AC5">
        <w:t>,</w:t>
      </w:r>
      <w:r w:rsidR="00F50F7B">
        <w:t xml:space="preserve"> независимо от обсто</w:t>
      </w:r>
      <w:r w:rsidR="00F50F7B">
        <w:t>я</w:t>
      </w:r>
      <w:r w:rsidR="00F50F7B">
        <w:t>тельств какого-то конкретного случая. Девушка, которая вынуждена подвер</w:t>
      </w:r>
      <w:r w:rsidR="00F50F7B">
        <w:t>г</w:t>
      </w:r>
      <w:r w:rsidR="00F50F7B">
        <w:t xml:space="preserve">нуться тесту на девственность, может подать жалобу. Совет </w:t>
      </w:r>
      <w:r w:rsidR="009830D4">
        <w:t>по вопросам фетв</w:t>
      </w:r>
      <w:r w:rsidR="009D06C5">
        <w:t xml:space="preserve"> </w:t>
      </w:r>
      <w:r w:rsidR="00F50F7B">
        <w:t>заявил в своем решении</w:t>
      </w:r>
      <w:r w:rsidR="00814BCD">
        <w:t xml:space="preserve"> </w:t>
      </w:r>
      <w:r w:rsidR="00F50F7B">
        <w:t>№ 9/2009, что проведение такого теста является зако</w:t>
      </w:r>
      <w:r w:rsidR="00F50F7B">
        <w:t>н</w:t>
      </w:r>
      <w:r w:rsidR="00F50F7B">
        <w:t xml:space="preserve">ным, если на это был запрос судебных властей; </w:t>
      </w:r>
      <w:r w:rsidR="009D06C5">
        <w:t xml:space="preserve">он </w:t>
      </w:r>
      <w:r w:rsidR="00F50F7B">
        <w:t>не будет считаться ложн</w:t>
      </w:r>
      <w:r w:rsidR="009D06C5">
        <w:t xml:space="preserve">ым </w:t>
      </w:r>
      <w:r w:rsidR="00F50F7B">
        <w:t>обвинение</w:t>
      </w:r>
      <w:r w:rsidR="009D06C5">
        <w:t>м</w:t>
      </w:r>
      <w:r w:rsidR="00F50F7B">
        <w:t xml:space="preserve"> в отношении женщины </w:t>
      </w:r>
      <w:r w:rsidR="009830D4">
        <w:t>с безупречной репутацией</w:t>
      </w:r>
      <w:r w:rsidR="00F50F7B">
        <w:t xml:space="preserve">. Однако такой тест </w:t>
      </w:r>
      <w:r w:rsidR="00303FF4">
        <w:t>должен проводиться</w:t>
      </w:r>
      <w:r w:rsidR="00F50F7B">
        <w:t xml:space="preserve"> </w:t>
      </w:r>
      <w:r w:rsidR="009830D4">
        <w:t>медиком-</w:t>
      </w:r>
      <w:r w:rsidR="00F50F7B">
        <w:t xml:space="preserve">женщиной. Тест на девственность </w:t>
      </w:r>
      <w:r w:rsidR="009830D4">
        <w:t xml:space="preserve">никогда </w:t>
      </w:r>
      <w:r w:rsidR="00F50F7B">
        <w:t>не может проводиться по просьбе жениха; такая просьба и сам по себе тест запр</w:t>
      </w:r>
      <w:r w:rsidR="00F50F7B">
        <w:t>е</w:t>
      </w:r>
      <w:r w:rsidR="00F50F7B">
        <w:t xml:space="preserve">щены по исламскому закону. Гениталии могут </w:t>
      </w:r>
      <w:r w:rsidR="009830D4">
        <w:t>обнажаться</w:t>
      </w:r>
      <w:r w:rsidR="00F50F7B">
        <w:t xml:space="preserve"> только по необход</w:t>
      </w:r>
      <w:r w:rsidR="00F50F7B">
        <w:t>и</w:t>
      </w:r>
      <w:r w:rsidR="00F50F7B">
        <w:t>мости</w:t>
      </w:r>
      <w:r w:rsidR="009830D4">
        <w:t>.</w:t>
      </w:r>
      <w:r w:rsidR="00F50F7B">
        <w:t xml:space="preserve"> </w:t>
      </w:r>
      <w:r w:rsidR="009830D4">
        <w:t>В этой связи м</w:t>
      </w:r>
      <w:r w:rsidR="00F50F7B">
        <w:t xml:space="preserve">ы можем отметить, что </w:t>
      </w:r>
      <w:r w:rsidR="009830D4">
        <w:t xml:space="preserve">в </w:t>
      </w:r>
      <w:r w:rsidR="00F50F7B">
        <w:t>Министерств</w:t>
      </w:r>
      <w:r w:rsidR="009830D4">
        <w:t xml:space="preserve">е </w:t>
      </w:r>
      <w:r w:rsidR="00F50F7B">
        <w:t xml:space="preserve">здравоохранения </w:t>
      </w:r>
      <w:r w:rsidR="009830D4">
        <w:t>работают три</w:t>
      </w:r>
      <w:r w:rsidR="00F50F7B">
        <w:t xml:space="preserve"> женщин</w:t>
      </w:r>
      <w:r w:rsidR="009830D4">
        <w:t>ы-врача, специализирующие</w:t>
      </w:r>
      <w:r w:rsidR="00F50F7B">
        <w:t>ся в области судебной мед</w:t>
      </w:r>
      <w:r w:rsidR="00F50F7B">
        <w:t>и</w:t>
      </w:r>
      <w:r w:rsidR="00F50F7B">
        <w:t xml:space="preserve">цины. </w:t>
      </w:r>
    </w:p>
    <w:p w:rsidR="00F50F7B" w:rsidRPr="00F50F7B" w:rsidRDefault="00A46715" w:rsidP="000C056A">
      <w:pPr>
        <w:pStyle w:val="SingleTxtG"/>
      </w:pPr>
      <w:r w:rsidRPr="00F50F7B">
        <w:t>91.</w:t>
      </w:r>
      <w:r w:rsidRPr="00F50F7B">
        <w:tab/>
      </w:r>
      <w:r w:rsidR="00F50F7B">
        <w:t>В отношении рекомендации</w:t>
      </w:r>
      <w:r w:rsidR="00814BCD">
        <w:t xml:space="preserve"> </w:t>
      </w:r>
      <w:r w:rsidR="00F50F7B">
        <w:t xml:space="preserve">№ 20 Комитета об осуществлении мер по </w:t>
      </w:r>
      <w:r w:rsidR="009830D4">
        <w:t>и</w:t>
      </w:r>
      <w:r w:rsidR="009830D4">
        <w:t>з</w:t>
      </w:r>
      <w:r w:rsidR="009830D4">
        <w:t>менению устоявшихся стереотипных представлений о роли женщины</w:t>
      </w:r>
      <w:r w:rsidR="00F50F7B">
        <w:t xml:space="preserve"> следует отметить, что </w:t>
      </w:r>
      <w:r w:rsidR="00303FF4">
        <w:t>в апреле 2009</w:t>
      </w:r>
      <w:r w:rsidR="00814BCD">
        <w:t xml:space="preserve"> года</w:t>
      </w:r>
      <w:r w:rsidR="00303FF4">
        <w:t xml:space="preserve"> </w:t>
      </w:r>
      <w:r w:rsidR="00F50F7B">
        <w:t>был сделан важный шаг в направлении разр</w:t>
      </w:r>
      <w:r w:rsidR="00F50F7B">
        <w:t>у</w:t>
      </w:r>
      <w:r w:rsidR="00F50F7B">
        <w:t>шения барьеров для женщин, желающих заняться 23</w:t>
      </w:r>
      <w:r w:rsidR="00814BCD">
        <w:t xml:space="preserve"> </w:t>
      </w:r>
      <w:r w:rsidR="00F50F7B">
        <w:t xml:space="preserve">профессиями, </w:t>
      </w:r>
      <w:r w:rsidR="009830D4">
        <w:t xml:space="preserve">которые традиционно </w:t>
      </w:r>
      <w:r w:rsidR="00DA51FD">
        <w:t>монополизированы</w:t>
      </w:r>
      <w:r w:rsidR="00F50F7B">
        <w:t xml:space="preserve"> мужчинами, когда было подписано </w:t>
      </w:r>
      <w:r w:rsidR="00303FF4">
        <w:t>соглаш</w:t>
      </w:r>
      <w:r w:rsidR="00303FF4">
        <w:t>е</w:t>
      </w:r>
      <w:r w:rsidR="00303FF4">
        <w:t xml:space="preserve">ние между </w:t>
      </w:r>
      <w:r w:rsidR="00F50F7B">
        <w:t xml:space="preserve">Министерством труда и </w:t>
      </w:r>
      <w:r w:rsidR="00303FF4">
        <w:t xml:space="preserve">одним общинным </w:t>
      </w:r>
      <w:r w:rsidR="00C45BFB">
        <w:t>учреждением. Данное с</w:t>
      </w:r>
      <w:r w:rsidR="00C45BFB">
        <w:t>о</w:t>
      </w:r>
      <w:r w:rsidR="00C45BFB">
        <w:t>глашение предусматривает альянс и партнерство в рамках проекта, направле</w:t>
      </w:r>
      <w:r w:rsidR="00C45BFB">
        <w:t>н</w:t>
      </w:r>
      <w:r w:rsidR="00C45BFB">
        <w:t>ного на борьбу с нищетой и сокращением безработицы ср</w:t>
      </w:r>
      <w:r w:rsidR="009830D4">
        <w:t>еди женщин в разли</w:t>
      </w:r>
      <w:r w:rsidR="009830D4">
        <w:t>ч</w:t>
      </w:r>
      <w:r w:rsidR="009830D4">
        <w:t>ных губернаторствах</w:t>
      </w:r>
      <w:r w:rsidR="00C45BFB">
        <w:t xml:space="preserve"> страны путем проведения </w:t>
      </w:r>
      <w:r w:rsidR="00303FF4">
        <w:t>18</w:t>
      </w:r>
      <w:r w:rsidR="00F70749">
        <w:t>-</w:t>
      </w:r>
      <w:r w:rsidR="00303FF4">
        <w:t xml:space="preserve">месячного </w:t>
      </w:r>
      <w:r w:rsidR="00814BCD">
        <w:t xml:space="preserve">курса подготовки для 5000 </w:t>
      </w:r>
      <w:r w:rsidR="00C45BFB">
        <w:t xml:space="preserve">девушек в </w:t>
      </w:r>
      <w:r w:rsidR="00751C98">
        <w:t>возрасте</w:t>
      </w:r>
      <w:r w:rsidR="00C45BFB">
        <w:t xml:space="preserve"> от 18 до 36</w:t>
      </w:r>
      <w:r w:rsidR="00814BCD">
        <w:t xml:space="preserve"> лет</w:t>
      </w:r>
      <w:r w:rsidR="00C45BFB">
        <w:t xml:space="preserve">. После этого им будут предложены рабочие места по </w:t>
      </w:r>
      <w:r w:rsidR="00303FF4">
        <w:t>профессиям</w:t>
      </w:r>
      <w:r w:rsidR="00C45BFB">
        <w:t xml:space="preserve">, которые </w:t>
      </w:r>
      <w:r w:rsidR="009830D4">
        <w:t xml:space="preserve">традиционно </w:t>
      </w:r>
      <w:r w:rsidR="00C45BFB">
        <w:t>были полностью или в</w:t>
      </w:r>
      <w:r w:rsidR="009830D4">
        <w:t>о</w:t>
      </w:r>
      <w:r w:rsidR="00C45BFB">
        <w:t xml:space="preserve"> </w:t>
      </w:r>
      <w:r w:rsidR="009830D4">
        <w:t>мног</w:t>
      </w:r>
      <w:r w:rsidR="00C45BFB">
        <w:t>ом монополизированы мужчинами ввиду стереотипных представлений</w:t>
      </w:r>
      <w:r w:rsidR="009830D4">
        <w:t xml:space="preserve"> о роли женщин</w:t>
      </w:r>
      <w:r w:rsidR="00C45BFB">
        <w:t>, мужских предрассудков или бремени обычаев и традиций. Эти учащиеся были приняты в соответствии с современными планами производс</w:t>
      </w:r>
      <w:r w:rsidR="00C45BFB">
        <w:t>т</w:t>
      </w:r>
      <w:r w:rsidR="00C45BFB">
        <w:t xml:space="preserve">ва, </w:t>
      </w:r>
      <w:r w:rsidR="00303FF4">
        <w:t>требующими знаний по</w:t>
      </w:r>
      <w:r w:rsidR="00C45BFB">
        <w:t xml:space="preserve"> контрол</w:t>
      </w:r>
      <w:r w:rsidR="00303FF4">
        <w:t>ю</w:t>
      </w:r>
      <w:r w:rsidR="00C45BFB">
        <w:t xml:space="preserve"> за высокими технологиями и контрол</w:t>
      </w:r>
      <w:r w:rsidR="00303FF4">
        <w:t>ю</w:t>
      </w:r>
      <w:r w:rsidR="00C45BFB">
        <w:t xml:space="preserve"> за работой машинного оборудования. </w:t>
      </w:r>
    </w:p>
    <w:p w:rsidR="00C45BFB" w:rsidRPr="00EF0070" w:rsidRDefault="006E4788" w:rsidP="000C056A">
      <w:pPr>
        <w:pStyle w:val="SingleTxtG"/>
      </w:pPr>
      <w:r w:rsidRPr="00EF0070">
        <w:t>92.</w:t>
      </w:r>
      <w:r w:rsidRPr="00EF0070">
        <w:tab/>
      </w:r>
      <w:r w:rsidR="00693B1D">
        <w:t>В отношении</w:t>
      </w:r>
      <w:r w:rsidR="00EF0070">
        <w:t xml:space="preserve"> рекомендации</w:t>
      </w:r>
      <w:r w:rsidR="00814BCD">
        <w:t xml:space="preserve"> </w:t>
      </w:r>
      <w:r w:rsidR="00EF0070">
        <w:t xml:space="preserve">№ 19 Комитета относительно публикации руководства для проповедников и имамов Национальный совет </w:t>
      </w:r>
      <w:r w:rsidR="001A1250">
        <w:t xml:space="preserve">по </w:t>
      </w:r>
      <w:r w:rsidR="00303FF4">
        <w:t>делам</w:t>
      </w:r>
      <w:r w:rsidR="00EF0070">
        <w:t xml:space="preserve"> семьи </w:t>
      </w:r>
      <w:r w:rsidR="00303FF4">
        <w:t xml:space="preserve">смог </w:t>
      </w:r>
      <w:r w:rsidR="00EF0070">
        <w:t>подготови</w:t>
      </w:r>
      <w:r w:rsidR="00303FF4">
        <w:t>ть</w:t>
      </w:r>
      <w:r w:rsidR="00EF0070">
        <w:t xml:space="preserve"> руководство для мужчин и женщин</w:t>
      </w:r>
      <w:r w:rsidR="00693B1D">
        <w:t>-</w:t>
      </w:r>
      <w:r w:rsidR="00EF0070">
        <w:t xml:space="preserve">проповедников с целью поддержания прав женщин и </w:t>
      </w:r>
      <w:r w:rsidR="00303FF4">
        <w:t>их</w:t>
      </w:r>
      <w:r w:rsidR="00EF0070">
        <w:t xml:space="preserve"> защи</w:t>
      </w:r>
      <w:r w:rsidR="00303FF4">
        <w:t>ты</w:t>
      </w:r>
      <w:r w:rsidR="00EF0070">
        <w:t xml:space="preserve"> от всех форм насилия, </w:t>
      </w:r>
      <w:r w:rsidR="00303FF4">
        <w:t xml:space="preserve">а также </w:t>
      </w:r>
      <w:r w:rsidR="00EF0070">
        <w:t>для у</w:t>
      </w:r>
      <w:r w:rsidR="00EF0070">
        <w:t>к</w:t>
      </w:r>
      <w:r w:rsidR="00EF0070">
        <w:t xml:space="preserve">репления Департамента по предотвращению насилия в отношении женщин. Окончательный вариант этого руководства уже </w:t>
      </w:r>
      <w:r w:rsidR="00303FF4">
        <w:t xml:space="preserve">завершен </w:t>
      </w:r>
      <w:r w:rsidR="00EF0070">
        <w:t>и будет представлен специальному арбитражному комитету для обеспечения его соответствия при</w:t>
      </w:r>
      <w:r w:rsidR="00EF0070">
        <w:t>н</w:t>
      </w:r>
      <w:r w:rsidR="00EF0070">
        <w:t>ципам исламского права и правам человека</w:t>
      </w:r>
      <w:r w:rsidR="001A1250">
        <w:t xml:space="preserve"> и</w:t>
      </w:r>
      <w:r w:rsidR="00EF0070">
        <w:t xml:space="preserve"> </w:t>
      </w:r>
      <w:r w:rsidR="00303FF4">
        <w:t>той</w:t>
      </w:r>
      <w:r w:rsidR="00EF0070">
        <w:t xml:space="preserve"> цели, ради которой он</w:t>
      </w:r>
      <w:r w:rsidR="00693B1D">
        <w:t>о было подготовлено</w:t>
      </w:r>
      <w:r w:rsidR="00EF0070">
        <w:t xml:space="preserve">. Это руководство будет затем напечатано и </w:t>
      </w:r>
      <w:r w:rsidR="00DA51FD">
        <w:t>распространено</w:t>
      </w:r>
      <w:r w:rsidR="00EF0070">
        <w:t xml:space="preserve"> между всеми мужчинами и женщинами</w:t>
      </w:r>
      <w:r w:rsidR="00693B1D">
        <w:t>-</w:t>
      </w:r>
      <w:r w:rsidR="00EF0070">
        <w:t xml:space="preserve">проповедниками в Иордании. </w:t>
      </w:r>
    </w:p>
    <w:p w:rsidR="00B364CB" w:rsidRPr="003A1741" w:rsidRDefault="008B6B79" w:rsidP="000C056A">
      <w:pPr>
        <w:pStyle w:val="H23G"/>
        <w:keepNext w:val="0"/>
      </w:pPr>
      <w:r>
        <w:tab/>
      </w:r>
      <w:r>
        <w:tab/>
      </w:r>
      <w:r w:rsidR="003A1741">
        <w:t>Статья</w:t>
      </w:r>
      <w:r w:rsidR="00AB02C1" w:rsidRPr="003A1741">
        <w:t xml:space="preserve"> 5</w:t>
      </w:r>
      <w:r w:rsidR="00814BCD">
        <w:t xml:space="preserve"> </w:t>
      </w:r>
      <w:r w:rsidR="00AB02C1" w:rsidRPr="003A1741">
        <w:t>(</w:t>
      </w:r>
      <w:r w:rsidR="00AB02C1">
        <w:t>b</w:t>
      </w:r>
      <w:r w:rsidR="00AB02C1" w:rsidRPr="003A1741">
        <w:t>)</w:t>
      </w:r>
    </w:p>
    <w:p w:rsidR="003A1741" w:rsidRDefault="00AB02C1" w:rsidP="000C056A">
      <w:pPr>
        <w:pStyle w:val="SingleTxtG"/>
      </w:pPr>
      <w:r w:rsidRPr="003A1741">
        <w:t>93.</w:t>
      </w:r>
      <w:r w:rsidRPr="003A1741">
        <w:tab/>
      </w:r>
      <w:r w:rsidR="003A1741">
        <w:t xml:space="preserve">Министерство здравоохранения, работая </w:t>
      </w:r>
      <w:r w:rsidR="00303FF4">
        <w:t>по своей программе</w:t>
      </w:r>
      <w:r w:rsidR="003A1741">
        <w:t xml:space="preserve"> «Дом, по</w:t>
      </w:r>
      <w:r w:rsidR="003A1741">
        <w:t>д</w:t>
      </w:r>
      <w:r w:rsidR="003A1741">
        <w:t xml:space="preserve">ходящий для детей», и Министерство образования, действуя </w:t>
      </w:r>
      <w:r w:rsidR="00303FF4">
        <w:t>по своему проекту</w:t>
      </w:r>
      <w:r w:rsidR="003A1741">
        <w:t xml:space="preserve"> «Раннее развитие ребенка/осведомленность родителей», готовят создание бл</w:t>
      </w:r>
      <w:r w:rsidR="003A1741">
        <w:t>а</w:t>
      </w:r>
      <w:r w:rsidR="003A1741">
        <w:t>гоприятной среды для роста и развития</w:t>
      </w:r>
      <w:r w:rsidR="00303FF4" w:rsidRPr="00303FF4">
        <w:t xml:space="preserve"> </w:t>
      </w:r>
      <w:r w:rsidR="00303FF4">
        <w:t>детей</w:t>
      </w:r>
      <w:r w:rsidR="003A1741">
        <w:t xml:space="preserve">, а также </w:t>
      </w:r>
      <w:r w:rsidR="00693B1D">
        <w:t>обеспече</w:t>
      </w:r>
      <w:r w:rsidR="003A1741">
        <w:t>ния их выжив</w:t>
      </w:r>
      <w:r w:rsidR="003A1741">
        <w:t>а</w:t>
      </w:r>
      <w:r w:rsidR="003A1741">
        <w:t>ния, воспитания, защиты и участия</w:t>
      </w:r>
      <w:r w:rsidR="00303FF4">
        <w:t xml:space="preserve"> в жизни общества</w:t>
      </w:r>
      <w:r w:rsidR="003A1741">
        <w:t xml:space="preserve">. В дополнение к этому родители и </w:t>
      </w:r>
      <w:r w:rsidR="00303FF4">
        <w:t>работники</w:t>
      </w:r>
      <w:r w:rsidR="003A1741">
        <w:t xml:space="preserve">, </w:t>
      </w:r>
      <w:r w:rsidR="00303FF4">
        <w:t xml:space="preserve">оказывающие им </w:t>
      </w:r>
      <w:r w:rsidR="003A1741">
        <w:t>помощь, обеспечиваются соответс</w:t>
      </w:r>
      <w:r w:rsidR="003A1741">
        <w:t>т</w:t>
      </w:r>
      <w:r w:rsidR="003A1741">
        <w:t>вующими знаниями и навыками. Цель этой работы заключается в за</w:t>
      </w:r>
      <w:r w:rsidR="00693B1D">
        <w:t>кладыва</w:t>
      </w:r>
      <w:r w:rsidR="003A1741">
        <w:t>нии основ психосоциального здоровья и создани</w:t>
      </w:r>
      <w:r w:rsidR="006327C1">
        <w:t>и таких</w:t>
      </w:r>
      <w:r w:rsidR="003A1741">
        <w:t xml:space="preserve"> условий в семье, </w:t>
      </w:r>
      <w:r w:rsidR="006327C1">
        <w:t xml:space="preserve">когда </w:t>
      </w:r>
      <w:r w:rsidR="003A1741">
        <w:t>дети могут расти в здоров</w:t>
      </w:r>
      <w:r w:rsidR="006327C1">
        <w:t>ой</w:t>
      </w:r>
      <w:r w:rsidR="003A1741">
        <w:t xml:space="preserve"> </w:t>
      </w:r>
      <w:r w:rsidR="006327C1">
        <w:t>обстановке</w:t>
      </w:r>
      <w:r w:rsidR="003A1741">
        <w:t>. В 2008</w:t>
      </w:r>
      <w:r w:rsidR="00814BCD">
        <w:t xml:space="preserve"> году</w:t>
      </w:r>
      <w:r w:rsidR="003A1741">
        <w:t xml:space="preserve"> ЮНИСЕФ осуществил проект по осведомленности </w:t>
      </w:r>
      <w:r w:rsidR="00693B1D">
        <w:t xml:space="preserve">повышению уровня </w:t>
      </w:r>
      <w:r w:rsidR="003A1741">
        <w:t>родителей, что было сделано в сотру</w:t>
      </w:r>
      <w:r w:rsidR="003A1741">
        <w:t>д</w:t>
      </w:r>
      <w:r w:rsidR="003A1741">
        <w:t>ничестве с 13 </w:t>
      </w:r>
      <w:r w:rsidR="006327C1">
        <w:t xml:space="preserve">правительственными </w:t>
      </w:r>
      <w:r w:rsidR="00D450DE">
        <w:t>органами в губернаторствах</w:t>
      </w:r>
      <w:r w:rsidR="003A1741">
        <w:t xml:space="preserve"> и НПО (</w:t>
      </w:r>
      <w:r w:rsidR="006327C1">
        <w:t>Наци</w:t>
      </w:r>
      <w:r w:rsidR="006327C1">
        <w:t>о</w:t>
      </w:r>
      <w:r w:rsidR="006327C1">
        <w:t xml:space="preserve">нальная </w:t>
      </w:r>
      <w:r w:rsidR="003A1741">
        <w:t xml:space="preserve">сеть программ по </w:t>
      </w:r>
      <w:r w:rsidR="00D450DE">
        <w:t xml:space="preserve">повышению уровня </w:t>
      </w:r>
      <w:r w:rsidR="003A1741">
        <w:t xml:space="preserve">осведомленности </w:t>
      </w:r>
      <w:r w:rsidR="00751C98">
        <w:t>родителей</w:t>
      </w:r>
      <w:r w:rsidR="003A1741">
        <w:t xml:space="preserve">), в соответствии с </w:t>
      </w:r>
      <w:r w:rsidR="006327C1">
        <w:t xml:space="preserve">которым </w:t>
      </w:r>
      <w:r w:rsidR="003A1741">
        <w:t xml:space="preserve">были проведены курсы подготовки </w:t>
      </w:r>
      <w:r w:rsidR="00D450DE">
        <w:t>по вопросам</w:t>
      </w:r>
      <w:r w:rsidR="003A1741">
        <w:t xml:space="preserve"> семьи для примерно 70 000</w:t>
      </w:r>
      <w:r w:rsidR="00814BCD">
        <w:t xml:space="preserve"> </w:t>
      </w:r>
      <w:r w:rsidR="003A1741">
        <w:t xml:space="preserve">членов семей и других </w:t>
      </w:r>
      <w:r w:rsidR="006327C1">
        <w:t xml:space="preserve">лиц, </w:t>
      </w:r>
      <w:r w:rsidR="003A1741">
        <w:t>оказывающих помощь; 77</w:t>
      </w:r>
      <w:r w:rsidR="00814BCD">
        <w:t xml:space="preserve"> </w:t>
      </w:r>
      <w:r w:rsidR="003A1741">
        <w:t>процентов этих участников были женщины, а 23</w:t>
      </w:r>
      <w:r w:rsidR="00814BCD">
        <w:t xml:space="preserve"> </w:t>
      </w:r>
      <w:r w:rsidR="003A1741">
        <w:t xml:space="preserve">процента мужчины. Данная программа, среди прочего, направлена на </w:t>
      </w:r>
      <w:r w:rsidR="00D450DE">
        <w:t>обеспечение</w:t>
      </w:r>
      <w:r w:rsidR="003A1741">
        <w:t xml:space="preserve"> членам семьи и лицам, оказывающим помощь,</w:t>
      </w:r>
      <w:r w:rsidR="00D450DE">
        <w:t xml:space="preserve"> возможности создавать любящую, безопасную и</w:t>
      </w:r>
      <w:r w:rsidR="003A1741">
        <w:t xml:space="preserve"> стим</w:t>
      </w:r>
      <w:r w:rsidR="003A1741">
        <w:t>у</w:t>
      </w:r>
      <w:r w:rsidR="003A1741">
        <w:t xml:space="preserve">лирующую домашнюю среду путем оказания им помощи </w:t>
      </w:r>
      <w:r w:rsidR="00144043">
        <w:t>в обретении знаний и навыков, которые нужны для содействия психологическому, интеллектуальному и физическому росту их детей в возрастной группе от 0 до 8</w:t>
      </w:r>
      <w:r w:rsidR="00814BCD">
        <w:t xml:space="preserve"> лет</w:t>
      </w:r>
      <w:r w:rsidR="00144043">
        <w:t>. Данная пр</w:t>
      </w:r>
      <w:r w:rsidR="00144043">
        <w:t>о</w:t>
      </w:r>
      <w:r w:rsidR="00144043">
        <w:t xml:space="preserve">грамма впоследствии будет расширена </w:t>
      </w:r>
      <w:r w:rsidR="00D450DE">
        <w:t>и будет охватывать</w:t>
      </w:r>
      <w:r w:rsidR="00144043">
        <w:t xml:space="preserve"> 54 000</w:t>
      </w:r>
      <w:r w:rsidR="00814BCD">
        <w:t xml:space="preserve"> </w:t>
      </w:r>
      <w:r w:rsidR="00144043">
        <w:t>семей, ос</w:t>
      </w:r>
      <w:r w:rsidR="00144043">
        <w:t>о</w:t>
      </w:r>
      <w:r w:rsidR="00144043">
        <w:t xml:space="preserve">бенно в регионах, не имеющих необходимых средств. </w:t>
      </w:r>
      <w:r w:rsidR="006A575C">
        <w:t>С</w:t>
      </w:r>
      <w:r w:rsidR="006327C1">
        <w:t xml:space="preserve"> 1996</w:t>
      </w:r>
      <w:r w:rsidR="00814BCD">
        <w:t xml:space="preserve"> года</w:t>
      </w:r>
      <w:r w:rsidR="006327C1">
        <w:t xml:space="preserve"> </w:t>
      </w:r>
      <w:r w:rsidR="00144043">
        <w:t>ЮНИСЕФ смог подготовить 130 000</w:t>
      </w:r>
      <w:r w:rsidR="00814BCD">
        <w:t xml:space="preserve"> </w:t>
      </w:r>
      <w:r w:rsidR="00144043">
        <w:t xml:space="preserve">человек, </w:t>
      </w:r>
      <w:r w:rsidR="006327C1">
        <w:t>интересующихся</w:t>
      </w:r>
      <w:r w:rsidR="00144043">
        <w:t xml:space="preserve"> вопроса</w:t>
      </w:r>
      <w:r w:rsidR="006327C1">
        <w:t>ми семьи</w:t>
      </w:r>
      <w:r w:rsidR="00144043">
        <w:t xml:space="preserve"> во всех губерн</w:t>
      </w:r>
      <w:r w:rsidR="00D450DE">
        <w:t>аторствах</w:t>
      </w:r>
      <w:r w:rsidR="00144043">
        <w:t xml:space="preserve"> страны. Это в дополнение к 100</w:t>
      </w:r>
      <w:r w:rsidR="00814BCD">
        <w:t xml:space="preserve"> </w:t>
      </w:r>
      <w:r w:rsidR="006327C1">
        <w:t>специалистам</w:t>
      </w:r>
      <w:r w:rsidR="00144043">
        <w:t>, работаю</w:t>
      </w:r>
      <w:r w:rsidR="006327C1">
        <w:t>щим</w:t>
      </w:r>
      <w:r w:rsidR="00D450DE">
        <w:t xml:space="preserve"> с мальчиками и девочками-</w:t>
      </w:r>
      <w:r w:rsidR="00144043">
        <w:t xml:space="preserve">подростками. Кроме того, Национальный совет по </w:t>
      </w:r>
      <w:r w:rsidR="006327C1">
        <w:t>д</w:t>
      </w:r>
      <w:r w:rsidR="006327C1">
        <w:t>е</w:t>
      </w:r>
      <w:r w:rsidR="006327C1">
        <w:t xml:space="preserve">лам </w:t>
      </w:r>
      <w:r w:rsidR="00144043">
        <w:t xml:space="preserve">семьи играет важную роль в распространении здравых </w:t>
      </w:r>
      <w:r w:rsidR="006327C1">
        <w:t xml:space="preserve">представлений </w:t>
      </w:r>
      <w:r w:rsidR="00144043">
        <w:t>о р</w:t>
      </w:r>
      <w:r w:rsidR="00144043">
        <w:t>о</w:t>
      </w:r>
      <w:r w:rsidR="00144043">
        <w:t xml:space="preserve">ли матерей и отцов в деле воспитания детей. </w:t>
      </w:r>
    </w:p>
    <w:p w:rsidR="00B364CB" w:rsidRPr="00D81857" w:rsidRDefault="008B6B79" w:rsidP="000C056A">
      <w:pPr>
        <w:pStyle w:val="H1G"/>
        <w:keepNext w:val="0"/>
      </w:pPr>
      <w:r>
        <w:tab/>
      </w:r>
      <w:r>
        <w:tab/>
      </w:r>
      <w:r w:rsidR="00146D76">
        <w:t>Статья</w:t>
      </w:r>
      <w:r w:rsidR="00976BC4" w:rsidRPr="00D81857">
        <w:t xml:space="preserve"> 6</w:t>
      </w:r>
    </w:p>
    <w:p w:rsidR="00B364CB" w:rsidRPr="00D81857" w:rsidRDefault="00976BC4" w:rsidP="000C056A">
      <w:pPr>
        <w:pStyle w:val="SingleTxtG"/>
      </w:pPr>
      <w:r w:rsidRPr="00D81857">
        <w:t>94.</w:t>
      </w:r>
      <w:r w:rsidRPr="00D81857">
        <w:tab/>
      </w:r>
      <w:r w:rsidR="0036483D">
        <w:t>Иордания ратифицировала следующие конвенции</w:t>
      </w:r>
      <w:r w:rsidR="004D5203" w:rsidRPr="00D81857">
        <w:t>:</w:t>
      </w:r>
    </w:p>
    <w:p w:rsidR="00D81857" w:rsidRPr="006327C1" w:rsidRDefault="006A441C" w:rsidP="000C056A">
      <w:pPr>
        <w:pStyle w:val="Bullet1G"/>
      </w:pPr>
      <w:r>
        <w:t xml:space="preserve">Протокол о </w:t>
      </w:r>
      <w:r w:rsidR="006327C1">
        <w:t>пред</w:t>
      </w:r>
      <w:r w:rsidR="00D450DE">
        <w:t>упрежде</w:t>
      </w:r>
      <w:r w:rsidR="006327C1">
        <w:t xml:space="preserve">нии и пресечении </w:t>
      </w:r>
      <w:r>
        <w:t>торговли людьми, особенно женщинами и детьми</w:t>
      </w:r>
      <w:r w:rsidR="00FA3D69">
        <w:t>,</w:t>
      </w:r>
      <w:r w:rsidR="006327C1">
        <w:t xml:space="preserve"> и наказании за нее</w:t>
      </w:r>
      <w:r>
        <w:t xml:space="preserve">, </w:t>
      </w:r>
      <w:r w:rsidR="00D450DE">
        <w:t>дополняющий Конвенцию</w:t>
      </w:r>
      <w:r>
        <w:t xml:space="preserve"> </w:t>
      </w:r>
      <w:r w:rsidR="006327C1">
        <w:t>О</w:t>
      </w:r>
      <w:r w:rsidR="006327C1">
        <w:t>р</w:t>
      </w:r>
      <w:r w:rsidR="006327C1">
        <w:t xml:space="preserve">ганизации Объединенных Наций против </w:t>
      </w:r>
      <w:r>
        <w:t>транснациональной организ</w:t>
      </w:r>
      <w:r>
        <w:t>о</w:t>
      </w:r>
      <w:r>
        <w:t xml:space="preserve">ванной </w:t>
      </w:r>
      <w:r w:rsidR="006327C1">
        <w:t>преступности</w:t>
      </w:r>
      <w:r w:rsidR="00D450DE">
        <w:t xml:space="preserve"> 2009</w:t>
      </w:r>
      <w:r w:rsidR="00814BCD">
        <w:t xml:space="preserve"> года</w:t>
      </w:r>
      <w:r w:rsidR="00D450DE">
        <w:t>, который был опубликован</w:t>
      </w:r>
      <w:r>
        <w:t xml:space="preserve"> в </w:t>
      </w:r>
      <w:r w:rsidR="006327C1">
        <w:t>Официал</w:t>
      </w:r>
      <w:r w:rsidR="006327C1">
        <w:t>ь</w:t>
      </w:r>
      <w:r w:rsidR="006327C1">
        <w:t xml:space="preserve">ном вестнике </w:t>
      </w:r>
      <w:r>
        <w:t>30</w:t>
      </w:r>
      <w:r w:rsidR="00814BCD">
        <w:t xml:space="preserve"> </w:t>
      </w:r>
      <w:r>
        <w:t>апреля 2009</w:t>
      </w:r>
      <w:r w:rsidR="00814BCD">
        <w:t xml:space="preserve"> года</w:t>
      </w:r>
      <w:r w:rsidR="006327C1">
        <w:t>;</w:t>
      </w:r>
    </w:p>
    <w:p w:rsidR="006A441C" w:rsidRPr="006A441C" w:rsidRDefault="006A441C" w:rsidP="000C056A">
      <w:pPr>
        <w:pStyle w:val="Bullet1G"/>
      </w:pPr>
      <w:r>
        <w:t>Протокол</w:t>
      </w:r>
      <w:r w:rsidR="006327C1">
        <w:t xml:space="preserve"> к той же Конвенции</w:t>
      </w:r>
      <w:r>
        <w:t xml:space="preserve"> против </w:t>
      </w:r>
      <w:r w:rsidR="00D450DE">
        <w:t>незаконного ввоза</w:t>
      </w:r>
      <w:r>
        <w:t xml:space="preserve"> </w:t>
      </w:r>
      <w:r w:rsidR="006327C1">
        <w:t xml:space="preserve">мигрантов по </w:t>
      </w:r>
      <w:r>
        <w:t xml:space="preserve">суше, </w:t>
      </w:r>
      <w:r w:rsidR="006327C1">
        <w:t xml:space="preserve">морю </w:t>
      </w:r>
      <w:r>
        <w:t xml:space="preserve">и </w:t>
      </w:r>
      <w:r w:rsidR="006327C1">
        <w:t xml:space="preserve">воздуху, </w:t>
      </w:r>
      <w:r>
        <w:t xml:space="preserve">который был опубликован в </w:t>
      </w:r>
      <w:r w:rsidR="006327C1">
        <w:t>Официальном вестн</w:t>
      </w:r>
      <w:r w:rsidR="006327C1">
        <w:t>и</w:t>
      </w:r>
      <w:r w:rsidR="006327C1">
        <w:t xml:space="preserve">ке </w:t>
      </w:r>
      <w:r>
        <w:t>30</w:t>
      </w:r>
      <w:r w:rsidR="00814BCD">
        <w:t xml:space="preserve"> </w:t>
      </w:r>
      <w:r>
        <w:t>апреля 2009</w:t>
      </w:r>
      <w:r w:rsidR="00814BCD">
        <w:t xml:space="preserve"> года</w:t>
      </w:r>
      <w:r>
        <w:t>;</w:t>
      </w:r>
    </w:p>
    <w:p w:rsidR="006A441C" w:rsidRDefault="006A441C" w:rsidP="000C056A">
      <w:pPr>
        <w:pStyle w:val="Bullet1G"/>
      </w:pPr>
      <w:r>
        <w:t xml:space="preserve">Конвенция о </w:t>
      </w:r>
      <w:r w:rsidR="006327C1">
        <w:t xml:space="preserve">борьбе с торговлей </w:t>
      </w:r>
      <w:r>
        <w:t xml:space="preserve">людьми и </w:t>
      </w:r>
      <w:r w:rsidR="00D450DE">
        <w:t>с эксплуатацией</w:t>
      </w:r>
      <w:r>
        <w:t xml:space="preserve"> проституции </w:t>
      </w:r>
      <w:r w:rsidR="006327C1">
        <w:t xml:space="preserve">третьими лицами </w:t>
      </w:r>
      <w:r>
        <w:t>1949</w:t>
      </w:r>
      <w:r w:rsidR="00814BCD">
        <w:t xml:space="preserve"> года</w:t>
      </w:r>
      <w:r>
        <w:t>;</w:t>
      </w:r>
    </w:p>
    <w:p w:rsidR="006A441C" w:rsidRPr="006A441C" w:rsidRDefault="006A441C" w:rsidP="000C056A">
      <w:pPr>
        <w:pStyle w:val="Bullet1G"/>
      </w:pPr>
      <w:r>
        <w:t>Конвенция</w:t>
      </w:r>
      <w:r w:rsidR="006327C1">
        <w:t xml:space="preserve"> о</w:t>
      </w:r>
      <w:r>
        <w:t xml:space="preserve"> </w:t>
      </w:r>
      <w:r w:rsidR="006327C1">
        <w:t xml:space="preserve">запрещении </w:t>
      </w:r>
      <w:r>
        <w:t xml:space="preserve">и немедленных </w:t>
      </w:r>
      <w:r w:rsidR="006327C1">
        <w:t xml:space="preserve">мерах </w:t>
      </w:r>
      <w:r>
        <w:t xml:space="preserve">по </w:t>
      </w:r>
      <w:r w:rsidR="006327C1">
        <w:t>искоренению наи</w:t>
      </w:r>
      <w:r>
        <w:t>ху</w:t>
      </w:r>
      <w:r>
        <w:t>д</w:t>
      </w:r>
      <w:r>
        <w:t>ших форм детского труда</w:t>
      </w:r>
      <w:r w:rsidR="00D450DE">
        <w:t xml:space="preserve"> 1999</w:t>
      </w:r>
      <w:r w:rsidR="00814BCD">
        <w:t xml:space="preserve"> года</w:t>
      </w:r>
      <w:r>
        <w:t>.</w:t>
      </w:r>
    </w:p>
    <w:p w:rsidR="006A441C" w:rsidRPr="006A441C" w:rsidRDefault="007130D8" w:rsidP="000C056A">
      <w:pPr>
        <w:pStyle w:val="SingleTxtG"/>
      </w:pPr>
      <w:r w:rsidRPr="006A441C">
        <w:t>95.</w:t>
      </w:r>
      <w:r w:rsidRPr="006A441C">
        <w:tab/>
      </w:r>
      <w:r w:rsidR="00D450DE">
        <w:t>Подписав и ратифицировав эти документы,</w:t>
      </w:r>
      <w:r w:rsidR="006A441C">
        <w:t xml:space="preserve"> правительство Иордании п</w:t>
      </w:r>
      <w:r w:rsidR="006A441C">
        <w:t>о</w:t>
      </w:r>
      <w:r w:rsidR="006A441C">
        <w:t xml:space="preserve">казало, что оно придает </w:t>
      </w:r>
      <w:r w:rsidR="00CD7351">
        <w:t>приоритет</w:t>
      </w:r>
      <w:r w:rsidR="00D450DE">
        <w:t>ное значение</w:t>
      </w:r>
      <w:r w:rsidR="00CD7351">
        <w:t xml:space="preserve"> </w:t>
      </w:r>
      <w:r w:rsidR="006A441C">
        <w:t>вопросам прав человека, вкл</w:t>
      </w:r>
      <w:r w:rsidR="006A441C">
        <w:t>ю</w:t>
      </w:r>
      <w:r w:rsidR="006A441C">
        <w:t>чая, в частности, необходимость защиты женщин и детей от торговли и секс</w:t>
      </w:r>
      <w:r w:rsidR="006A441C">
        <w:t>у</w:t>
      </w:r>
      <w:r w:rsidR="006A441C">
        <w:t>альной эксплуатации. Власти Иордании играют также роль в поощрении ус</w:t>
      </w:r>
      <w:r w:rsidR="006A441C">
        <w:t>и</w:t>
      </w:r>
      <w:r w:rsidR="006A441C">
        <w:t>лий, направленных на борьбу с торговлей людьми, действуя в контексте реги</w:t>
      </w:r>
      <w:r w:rsidR="006A441C">
        <w:t>о</w:t>
      </w:r>
      <w:r w:rsidR="006A441C">
        <w:t xml:space="preserve">нальных и международных форм координации и сотрудничества. </w:t>
      </w:r>
    </w:p>
    <w:p w:rsidR="00565DE9" w:rsidRDefault="002D0267" w:rsidP="000C056A">
      <w:pPr>
        <w:pStyle w:val="SingleTxtG"/>
      </w:pPr>
      <w:r w:rsidRPr="00F71D29">
        <w:t>96.</w:t>
      </w:r>
      <w:r w:rsidRPr="00F71D29">
        <w:tab/>
      </w:r>
      <w:r w:rsidR="00F71D29">
        <w:t>В соответствии с Законом о п</w:t>
      </w:r>
      <w:r w:rsidR="00D450DE">
        <w:t>редотвращении торговли людьми (З</w:t>
      </w:r>
      <w:r w:rsidR="00F71D29">
        <w:t>а</w:t>
      </w:r>
      <w:r w:rsidR="00F71D29">
        <w:t>кон № 9 2009</w:t>
      </w:r>
      <w:r w:rsidR="00814BCD">
        <w:t xml:space="preserve"> года</w:t>
      </w:r>
      <w:r w:rsidR="00F71D29">
        <w:t>) все формы торговли людьми являютс</w:t>
      </w:r>
      <w:r w:rsidR="00D450DE">
        <w:t>я уголовным престу</w:t>
      </w:r>
      <w:r w:rsidR="00D450DE">
        <w:t>п</w:t>
      </w:r>
      <w:r w:rsidR="00D450DE">
        <w:t>лением</w:t>
      </w:r>
      <w:r w:rsidR="00F71D29">
        <w:t xml:space="preserve"> в соответствии с </w:t>
      </w:r>
      <w:r w:rsidR="00CD7351">
        <w:t xml:space="preserve">Протоколом </w:t>
      </w:r>
      <w:r w:rsidR="00F71D29">
        <w:t>о пред</w:t>
      </w:r>
      <w:r w:rsidR="00D450DE">
        <w:t>упрежде</w:t>
      </w:r>
      <w:r w:rsidR="00F71D29">
        <w:t>нии</w:t>
      </w:r>
      <w:r w:rsidR="00CD7351">
        <w:t xml:space="preserve"> и пресечении </w:t>
      </w:r>
      <w:r w:rsidR="00F71D29">
        <w:t>торговл</w:t>
      </w:r>
      <w:r w:rsidR="00CD7351">
        <w:t>и</w:t>
      </w:r>
      <w:r w:rsidR="00F71D29">
        <w:t xml:space="preserve"> людьми, особенно женщинами и детьми</w:t>
      </w:r>
      <w:r w:rsidR="00CD7351">
        <w:t xml:space="preserve"> и наказании за нее</w:t>
      </w:r>
      <w:r w:rsidR="00F71D29">
        <w:t xml:space="preserve">. Эксплуатация лиц путем </w:t>
      </w:r>
      <w:r w:rsidR="00CD7351">
        <w:t xml:space="preserve">принудительного </w:t>
      </w:r>
      <w:r w:rsidR="00F71D29">
        <w:t xml:space="preserve">или </w:t>
      </w:r>
      <w:r w:rsidR="00D450DE">
        <w:t>рабского или полурабского труда</w:t>
      </w:r>
      <w:r w:rsidR="00F71D29">
        <w:t xml:space="preserve"> или в целях пр</w:t>
      </w:r>
      <w:r w:rsidR="00F71D29">
        <w:t>о</w:t>
      </w:r>
      <w:r w:rsidR="00F71D29">
        <w:t xml:space="preserve">ституции или в какой-либо </w:t>
      </w:r>
      <w:r w:rsidR="00CD7351">
        <w:t xml:space="preserve">другой </w:t>
      </w:r>
      <w:r w:rsidR="00F71D29">
        <w:t>форме сексуальной эксплуатации является также уголовным преступлением</w:t>
      </w:r>
      <w:r w:rsidR="00D450DE">
        <w:t>,</w:t>
      </w:r>
      <w:r w:rsidR="00F71D29">
        <w:t xml:space="preserve"> и правонарушитель будет подвергаться более серьезному наказанию в случаях, когда жертвами становятся</w:t>
      </w:r>
      <w:r w:rsidR="00332E89">
        <w:t xml:space="preserve"> женщины или д</w:t>
      </w:r>
      <w:r w:rsidR="00332E89">
        <w:t>е</w:t>
      </w:r>
      <w:r w:rsidR="00332E89">
        <w:t>ти. Статьи</w:t>
      </w:r>
      <w:r w:rsidR="00814BCD">
        <w:t xml:space="preserve"> </w:t>
      </w:r>
      <w:r w:rsidR="00332E89">
        <w:t xml:space="preserve">4 и 5 Закона предусматривают создание </w:t>
      </w:r>
      <w:r w:rsidR="00CD7351">
        <w:t xml:space="preserve">Национального </w:t>
      </w:r>
      <w:r w:rsidR="00332E89">
        <w:t>комитета по вопросам предотвращения торговли людьми с задачей разработки общей пол</w:t>
      </w:r>
      <w:r w:rsidR="00332E89">
        <w:t>и</w:t>
      </w:r>
      <w:r w:rsidR="00332E89">
        <w:t xml:space="preserve">тики по предотвращению торговли людьми, </w:t>
      </w:r>
      <w:r w:rsidR="00CD7351">
        <w:t xml:space="preserve">подготовке </w:t>
      </w:r>
      <w:r w:rsidR="00332E89">
        <w:t xml:space="preserve">необходимых планов для осуществления </w:t>
      </w:r>
      <w:r w:rsidR="00CD7351">
        <w:t>этой политики и</w:t>
      </w:r>
      <w:r w:rsidR="00332E89">
        <w:t xml:space="preserve"> наблюдения за </w:t>
      </w:r>
      <w:r w:rsidR="00CD7351">
        <w:t>ней</w:t>
      </w:r>
      <w:r w:rsidR="00332E89">
        <w:t xml:space="preserve">, </w:t>
      </w:r>
      <w:r w:rsidR="00CD7351">
        <w:t xml:space="preserve">обзора </w:t>
      </w:r>
      <w:r w:rsidR="00332E89">
        <w:t>законодательс</w:t>
      </w:r>
      <w:r w:rsidR="00332E89">
        <w:t>т</w:t>
      </w:r>
      <w:r w:rsidR="00332E89">
        <w:t xml:space="preserve">ва с целью </w:t>
      </w:r>
      <w:r w:rsidR="00751C98">
        <w:t>предотвращения</w:t>
      </w:r>
      <w:r w:rsidR="00332E89">
        <w:t xml:space="preserve"> торговли людьми, </w:t>
      </w:r>
      <w:r w:rsidR="00D450DE">
        <w:t>вынесе</w:t>
      </w:r>
      <w:r w:rsidR="00CD7351">
        <w:t xml:space="preserve">ния </w:t>
      </w:r>
      <w:r w:rsidR="00332E89">
        <w:t xml:space="preserve">соответствующих предложений и рекомендаций, касающихся такого законодательства, </w:t>
      </w:r>
      <w:r w:rsidR="00CD7351">
        <w:t>опублик</w:t>
      </w:r>
      <w:r w:rsidR="00CD7351">
        <w:t>о</w:t>
      </w:r>
      <w:r w:rsidR="00CD7351">
        <w:t xml:space="preserve">вания </w:t>
      </w:r>
      <w:r w:rsidR="00332E89">
        <w:t xml:space="preserve">национального руководства, содержащего инструкции и </w:t>
      </w:r>
      <w:r w:rsidR="00D450DE">
        <w:t>учеб</w:t>
      </w:r>
      <w:r w:rsidR="00332E89">
        <w:t>ный матер</w:t>
      </w:r>
      <w:r w:rsidR="00332E89">
        <w:t>и</w:t>
      </w:r>
      <w:r w:rsidR="00332E89">
        <w:t xml:space="preserve">ал по работе Комитета, </w:t>
      </w:r>
      <w:r w:rsidR="00CD7351">
        <w:t xml:space="preserve">принятия </w:t>
      </w:r>
      <w:r w:rsidR="00332E89">
        <w:t xml:space="preserve">мер по защите жертв торговли людьми, </w:t>
      </w:r>
      <w:r w:rsidR="00CD7351">
        <w:t>пов</w:t>
      </w:r>
      <w:r w:rsidR="00CD7351">
        <w:t>ы</w:t>
      </w:r>
      <w:r w:rsidR="00CD7351">
        <w:t xml:space="preserve">шения </w:t>
      </w:r>
      <w:r w:rsidR="00D450DE">
        <w:t xml:space="preserve">уровня </w:t>
      </w:r>
      <w:r w:rsidR="00332E89">
        <w:t xml:space="preserve">осведомленности среди персонала, </w:t>
      </w:r>
      <w:r w:rsidR="00751C98">
        <w:t>осуществляющего</w:t>
      </w:r>
      <w:r w:rsidR="00332E89">
        <w:t xml:space="preserve"> набор с</w:t>
      </w:r>
      <w:r w:rsidR="00332E89">
        <w:t>о</w:t>
      </w:r>
      <w:r w:rsidR="00332E89">
        <w:t xml:space="preserve">трудников в </w:t>
      </w:r>
      <w:r w:rsidR="00CD7351">
        <w:t>области</w:t>
      </w:r>
      <w:r w:rsidR="00332E89">
        <w:t xml:space="preserve"> торговли людьми, </w:t>
      </w:r>
      <w:r w:rsidR="00565DE9">
        <w:t xml:space="preserve">изучения </w:t>
      </w:r>
      <w:r w:rsidR="00332E89">
        <w:t>международных и национал</w:t>
      </w:r>
      <w:r w:rsidR="00332E89">
        <w:t>ь</w:t>
      </w:r>
      <w:r w:rsidR="00332E89">
        <w:t xml:space="preserve">ных докладов по данному </w:t>
      </w:r>
      <w:r w:rsidR="00751C98">
        <w:t>предмету</w:t>
      </w:r>
      <w:r w:rsidR="00332E89">
        <w:t xml:space="preserve">, </w:t>
      </w:r>
      <w:r w:rsidR="00565DE9">
        <w:t xml:space="preserve">принятия </w:t>
      </w:r>
      <w:r w:rsidR="00332E89">
        <w:t>необходимых мер и инициатив по решению данного вопроса</w:t>
      </w:r>
      <w:r w:rsidR="00D450DE">
        <w:t>, развития сотрудничества</w:t>
      </w:r>
      <w:r w:rsidR="00332E89">
        <w:t xml:space="preserve"> со всеми правительстве</w:t>
      </w:r>
      <w:r w:rsidR="00332E89">
        <w:t>н</w:t>
      </w:r>
      <w:r w:rsidR="00332E89">
        <w:t>ными и неправительственными учреждениями по реализации необходимых ф</w:t>
      </w:r>
      <w:r w:rsidR="00332E89">
        <w:t>и</w:t>
      </w:r>
      <w:r w:rsidR="00332E89">
        <w:t xml:space="preserve">зических, психологических и социальных программ </w:t>
      </w:r>
      <w:r w:rsidR="00565DE9">
        <w:t>реабилитации</w:t>
      </w:r>
      <w:r w:rsidR="00332E89">
        <w:t xml:space="preserve"> жертв и лиц, </w:t>
      </w:r>
      <w:r w:rsidR="00565DE9">
        <w:t>пострадавших</w:t>
      </w:r>
      <w:r w:rsidR="00332E89">
        <w:t xml:space="preserve"> в результате торговли людьми, и </w:t>
      </w:r>
      <w:r w:rsidR="00565DE9">
        <w:t xml:space="preserve">обеспечения для них убежища </w:t>
      </w:r>
      <w:r w:rsidR="00332E89">
        <w:t xml:space="preserve">в помещениях, построенных или используемых для этих целей. </w:t>
      </w:r>
      <w:r w:rsidR="0030071C">
        <w:t>В соответствии с полномочиями, возложенными на данный Комитет, был учрежден ряд вспом</w:t>
      </w:r>
      <w:r w:rsidR="0030071C">
        <w:t>о</w:t>
      </w:r>
      <w:r w:rsidR="0030071C">
        <w:t>гательных органов, включая приводимые ниже</w:t>
      </w:r>
      <w:r w:rsidR="00565DE9">
        <w:t>:</w:t>
      </w:r>
    </w:p>
    <w:p w:rsidR="0030071C" w:rsidRPr="0030071C" w:rsidRDefault="0030071C" w:rsidP="000C056A">
      <w:pPr>
        <w:pStyle w:val="Bullet1G"/>
      </w:pPr>
      <w:r>
        <w:t xml:space="preserve">подкомитет с задачей подготовки национальной стратегии по борьбе с торговлей людьми; </w:t>
      </w:r>
      <w:r w:rsidR="00565DE9">
        <w:t xml:space="preserve">эта </w:t>
      </w:r>
      <w:r>
        <w:t>стратегия была опубликована в начале 2010</w:t>
      </w:r>
      <w:r w:rsidR="00814BCD">
        <w:t xml:space="preserve"> года</w:t>
      </w:r>
      <w:r>
        <w:t>;</w:t>
      </w:r>
    </w:p>
    <w:p w:rsidR="0030071C" w:rsidRPr="0030071C" w:rsidRDefault="0030071C" w:rsidP="000C056A">
      <w:pPr>
        <w:pStyle w:val="Bullet1G"/>
      </w:pPr>
      <w:r>
        <w:t>технический комитет с задачей разработк</w:t>
      </w:r>
      <w:r w:rsidR="00565DE9">
        <w:t>и</w:t>
      </w:r>
      <w:r>
        <w:t xml:space="preserve"> проекта норм для убежищ в соответствии с данным Законом, где говорится</w:t>
      </w:r>
      <w:r w:rsidR="00565DE9">
        <w:t>:</w:t>
      </w:r>
      <w:r>
        <w:t xml:space="preserve"> «Совет министров по просьбе </w:t>
      </w:r>
      <w:r w:rsidR="00565DE9">
        <w:t xml:space="preserve">Комитета </w:t>
      </w:r>
      <w:r>
        <w:t xml:space="preserve">может </w:t>
      </w:r>
      <w:r w:rsidR="00D450DE">
        <w:t>отдать распоряжение</w:t>
      </w:r>
      <w:r>
        <w:t xml:space="preserve"> </w:t>
      </w:r>
      <w:r w:rsidR="00565DE9">
        <w:t xml:space="preserve">построить </w:t>
      </w:r>
      <w:r>
        <w:t xml:space="preserve">или </w:t>
      </w:r>
      <w:r w:rsidR="00565DE9">
        <w:t>использ</w:t>
      </w:r>
      <w:r w:rsidR="00565DE9">
        <w:t>о</w:t>
      </w:r>
      <w:r w:rsidR="00565DE9">
        <w:t xml:space="preserve">вать </w:t>
      </w:r>
      <w:r>
        <w:t xml:space="preserve">одно или более </w:t>
      </w:r>
      <w:r w:rsidR="00565DE9">
        <w:t xml:space="preserve">зданий </w:t>
      </w:r>
      <w:r>
        <w:t xml:space="preserve">в качестве убежища для жертв преступлений торговли людьми или лиц, </w:t>
      </w:r>
      <w:r w:rsidR="00565DE9">
        <w:t>пострадавших</w:t>
      </w:r>
      <w:r>
        <w:t xml:space="preserve"> в результате таких преступл</w:t>
      </w:r>
      <w:r>
        <w:t>е</w:t>
      </w:r>
      <w:r>
        <w:t xml:space="preserve">ний, </w:t>
      </w:r>
      <w:r w:rsidR="00D450DE">
        <w:t>создать</w:t>
      </w:r>
      <w:r w:rsidR="00565DE9">
        <w:t xml:space="preserve"> конкретные условия </w:t>
      </w:r>
      <w:r w:rsidR="00D450DE">
        <w:t xml:space="preserve">для </w:t>
      </w:r>
      <w:r>
        <w:t xml:space="preserve">принятия в них и выписки из них, </w:t>
      </w:r>
      <w:r w:rsidR="00565DE9">
        <w:t xml:space="preserve">осуществлять </w:t>
      </w:r>
      <w:r>
        <w:t>программ</w:t>
      </w:r>
      <w:r w:rsidR="00565DE9">
        <w:t>ы</w:t>
      </w:r>
      <w:r>
        <w:t xml:space="preserve"> физическо</w:t>
      </w:r>
      <w:r w:rsidR="00565DE9">
        <w:t>го</w:t>
      </w:r>
      <w:r>
        <w:t>, психологическо</w:t>
      </w:r>
      <w:r w:rsidR="00565DE9">
        <w:t>го</w:t>
      </w:r>
      <w:r>
        <w:t xml:space="preserve"> и </w:t>
      </w:r>
      <w:r w:rsidR="00565DE9">
        <w:t xml:space="preserve">социального восстановления </w:t>
      </w:r>
      <w:r>
        <w:t xml:space="preserve">проживающих в них лиц, </w:t>
      </w:r>
      <w:r w:rsidR="00565DE9">
        <w:t xml:space="preserve">определить методы управления ими и устанавливать правила, </w:t>
      </w:r>
      <w:r>
        <w:t>регулирующие деятельность работающего в них</w:t>
      </w:r>
      <w:r w:rsidR="00565DE9" w:rsidRPr="00565DE9">
        <w:t xml:space="preserve"> </w:t>
      </w:r>
      <w:r w:rsidR="00565DE9">
        <w:t>персонала</w:t>
      </w:r>
      <w:r>
        <w:t xml:space="preserve"> в соответствии с нормами, которые будут </w:t>
      </w:r>
      <w:r w:rsidR="00565DE9">
        <w:t>разработаны в этих целях». Завершение разработки норм ожидается</w:t>
      </w:r>
      <w:r w:rsidR="009F09CC">
        <w:t xml:space="preserve"> в конце 2009</w:t>
      </w:r>
      <w:r w:rsidR="00814BCD">
        <w:t xml:space="preserve"> года</w:t>
      </w:r>
      <w:r w:rsidR="009F09CC">
        <w:t>;</w:t>
      </w:r>
    </w:p>
    <w:p w:rsidR="009F09CC" w:rsidRDefault="009B00CD" w:rsidP="000C056A">
      <w:pPr>
        <w:pStyle w:val="Bullet1G"/>
      </w:pPr>
      <w:r>
        <w:t xml:space="preserve">подразделение по контролю </w:t>
      </w:r>
      <w:r w:rsidR="006F79C9">
        <w:t xml:space="preserve">за </w:t>
      </w:r>
      <w:r>
        <w:t xml:space="preserve">торговлей людьми в составе инспекторов </w:t>
      </w:r>
      <w:r w:rsidR="006F79C9">
        <w:t xml:space="preserve">из </w:t>
      </w:r>
      <w:r>
        <w:t>Министерств</w:t>
      </w:r>
      <w:r w:rsidR="006F79C9">
        <w:t>а</w:t>
      </w:r>
      <w:r>
        <w:t xml:space="preserve"> труда и Управления общественной безопасности с </w:t>
      </w:r>
      <w:r w:rsidR="006F79C9">
        <w:t>зад</w:t>
      </w:r>
      <w:r w:rsidR="006F79C9">
        <w:t>а</w:t>
      </w:r>
      <w:r w:rsidR="006F79C9">
        <w:t xml:space="preserve">чей </w:t>
      </w:r>
      <w:r w:rsidR="00D450DE">
        <w:t>приема</w:t>
      </w:r>
      <w:r>
        <w:t xml:space="preserve"> жалоб, касающихся жертв торговли людьми</w:t>
      </w:r>
      <w:r w:rsidR="006F79C9">
        <w:t>,</w:t>
      </w:r>
      <w:r>
        <w:t xml:space="preserve"> для проведения расследований и передачи дел в суд</w:t>
      </w:r>
      <w:r w:rsidR="00D450DE">
        <w:t>ы</w:t>
      </w:r>
      <w:r>
        <w:t>. В 2009</w:t>
      </w:r>
      <w:r w:rsidR="00814BCD">
        <w:t xml:space="preserve"> году</w:t>
      </w:r>
      <w:r>
        <w:t xml:space="preserve"> было рассмотрено 12</w:t>
      </w:r>
      <w:r w:rsidR="00814BCD">
        <w:t xml:space="preserve"> </w:t>
      </w:r>
      <w:r>
        <w:t>дел о торговле людьми;</w:t>
      </w:r>
    </w:p>
    <w:p w:rsidR="009B00CD" w:rsidRDefault="009B00CD" w:rsidP="000C056A">
      <w:pPr>
        <w:pStyle w:val="Bullet1G"/>
      </w:pPr>
      <w:r>
        <w:t>в рамках Управления по правам человека и семейным вопросам (</w:t>
      </w:r>
      <w:r w:rsidR="006F79C9">
        <w:t>подра</w:t>
      </w:r>
      <w:r w:rsidR="006F79C9">
        <w:t>з</w:t>
      </w:r>
      <w:r w:rsidR="006F79C9">
        <w:t xml:space="preserve">деление </w:t>
      </w:r>
      <w:r>
        <w:t>Министерства труда) в 2009</w:t>
      </w:r>
      <w:r w:rsidR="00814BCD">
        <w:t xml:space="preserve"> году</w:t>
      </w:r>
      <w:r>
        <w:t xml:space="preserve"> </w:t>
      </w:r>
      <w:r w:rsidR="006F79C9">
        <w:t xml:space="preserve">был </w:t>
      </w:r>
      <w:r>
        <w:t xml:space="preserve">создан </w:t>
      </w:r>
      <w:r w:rsidR="006F79C9">
        <w:t xml:space="preserve">отдел </w:t>
      </w:r>
      <w:r>
        <w:t>мониторинг</w:t>
      </w:r>
      <w:r w:rsidR="006F79C9">
        <w:t>а</w:t>
      </w:r>
      <w:r>
        <w:t xml:space="preserve"> за случаями торговли людь</w:t>
      </w:r>
      <w:r w:rsidR="00D450DE">
        <w:t>ми. Он</w:t>
      </w:r>
      <w:r>
        <w:t xml:space="preserve"> следит за решениями Комитета, ра</w:t>
      </w:r>
      <w:r>
        <w:t>с</w:t>
      </w:r>
      <w:r>
        <w:t xml:space="preserve">сматривает случаи </w:t>
      </w:r>
      <w:r w:rsidR="00D450DE">
        <w:t xml:space="preserve">предполагаемой </w:t>
      </w:r>
      <w:r>
        <w:t>торговл</w:t>
      </w:r>
      <w:r w:rsidR="006F79C9">
        <w:t>и</w:t>
      </w:r>
      <w:r>
        <w:t xml:space="preserve"> людьми, которые были </w:t>
      </w:r>
      <w:r w:rsidR="00D450DE">
        <w:t>д</w:t>
      </w:r>
      <w:r w:rsidR="00D450DE">
        <w:t>о</w:t>
      </w:r>
      <w:r w:rsidR="00D450DE">
        <w:t>ведены до сведения</w:t>
      </w:r>
      <w:r>
        <w:t xml:space="preserve"> Министерства, и </w:t>
      </w:r>
      <w:r w:rsidR="006F79C9">
        <w:t xml:space="preserve">проводит </w:t>
      </w:r>
      <w:r>
        <w:t xml:space="preserve">необходимые </w:t>
      </w:r>
      <w:r w:rsidR="006F79C9">
        <w:t>расследов</w:t>
      </w:r>
      <w:r w:rsidR="006F79C9">
        <w:t>а</w:t>
      </w:r>
      <w:r w:rsidR="006F79C9">
        <w:t>ния</w:t>
      </w:r>
      <w:r>
        <w:t xml:space="preserve">. Подготовка судей и государственных прокуроров по вопросам </w:t>
      </w:r>
      <w:r w:rsidR="00751C98">
        <w:t>то</w:t>
      </w:r>
      <w:r w:rsidR="00751C98">
        <w:t>р</w:t>
      </w:r>
      <w:r w:rsidR="00751C98">
        <w:t>говли</w:t>
      </w:r>
      <w:r>
        <w:t xml:space="preserve"> людьми, а также применению данного закона сейчас </w:t>
      </w:r>
      <w:r w:rsidR="00FA3D69">
        <w:t xml:space="preserve">уже </w:t>
      </w:r>
      <w:r w:rsidR="00D450DE">
        <w:t>осущест</w:t>
      </w:r>
      <w:r w:rsidR="00D450DE">
        <w:t>в</w:t>
      </w:r>
      <w:r w:rsidR="00D450DE">
        <w:t>ляю</w:t>
      </w:r>
      <w:r>
        <w:t>тся на практике. В дополнение к вышесказанному были приняты н</w:t>
      </w:r>
      <w:r>
        <w:t>е</w:t>
      </w:r>
      <w:r>
        <w:t xml:space="preserve">обходимые меры по </w:t>
      </w:r>
      <w:r w:rsidR="00D450DE">
        <w:t>сдаче на хранение</w:t>
      </w:r>
      <w:r>
        <w:t xml:space="preserve"> документа о присоединении Ио</w:t>
      </w:r>
      <w:r>
        <w:t>р</w:t>
      </w:r>
      <w:r>
        <w:t xml:space="preserve">дании к </w:t>
      </w:r>
      <w:r w:rsidR="006F79C9">
        <w:t xml:space="preserve">Протоколу </w:t>
      </w:r>
      <w:r>
        <w:t>о пред</w:t>
      </w:r>
      <w:r w:rsidR="00D450DE">
        <w:t>упрежд</w:t>
      </w:r>
      <w:r>
        <w:t>ении</w:t>
      </w:r>
      <w:r w:rsidR="006F79C9">
        <w:t xml:space="preserve"> и пресечении </w:t>
      </w:r>
      <w:r>
        <w:t>торговл</w:t>
      </w:r>
      <w:r w:rsidR="006F79C9">
        <w:t>и</w:t>
      </w:r>
      <w:r>
        <w:t xml:space="preserve"> людьми, особенно женщинами и детьми</w:t>
      </w:r>
      <w:r w:rsidR="006F79C9">
        <w:t>, и наказании за нее</w:t>
      </w:r>
      <w:r w:rsidR="00D450DE">
        <w:t>, дополняющего</w:t>
      </w:r>
      <w:r>
        <w:t xml:space="preserve"> </w:t>
      </w:r>
      <w:r w:rsidR="00D450DE">
        <w:t>Ко</w:t>
      </w:r>
      <w:r w:rsidR="00D450DE">
        <w:t>н</w:t>
      </w:r>
      <w:r w:rsidR="00D450DE">
        <w:t>венцию</w:t>
      </w:r>
      <w:r>
        <w:t xml:space="preserve"> Организации Объединенных Наций </w:t>
      </w:r>
      <w:r w:rsidR="006F79C9">
        <w:t>против</w:t>
      </w:r>
      <w:r>
        <w:t xml:space="preserve"> транснациональной организованной </w:t>
      </w:r>
      <w:r w:rsidR="006F79C9">
        <w:t>преступности</w:t>
      </w:r>
      <w:r>
        <w:t>.</w:t>
      </w:r>
    </w:p>
    <w:p w:rsidR="00B364CB" w:rsidRPr="009B00CD" w:rsidRDefault="005A4BEE" w:rsidP="000C056A">
      <w:pPr>
        <w:pStyle w:val="SingleTxtG"/>
      </w:pPr>
      <w:r w:rsidRPr="009B00CD">
        <w:t>97.</w:t>
      </w:r>
      <w:r w:rsidRPr="009B00CD">
        <w:tab/>
      </w:r>
      <w:r w:rsidR="009B00CD">
        <w:t>Уголовный</w:t>
      </w:r>
      <w:r w:rsidR="009B00CD" w:rsidRPr="009B00CD">
        <w:t xml:space="preserve"> </w:t>
      </w:r>
      <w:r w:rsidR="009B00CD">
        <w:t>кодекс</w:t>
      </w:r>
      <w:r w:rsidR="009B00CD" w:rsidRPr="009B00CD">
        <w:t xml:space="preserve"> </w:t>
      </w:r>
      <w:r w:rsidR="009B00CD">
        <w:t>Иордании</w:t>
      </w:r>
      <w:r w:rsidR="009B00CD" w:rsidRPr="009B00CD">
        <w:t xml:space="preserve"> 1960</w:t>
      </w:r>
      <w:r w:rsidR="00814BCD" w:rsidRPr="00814BCD">
        <w:t xml:space="preserve"> года</w:t>
      </w:r>
      <w:r w:rsidR="009B00CD" w:rsidRPr="009B00CD">
        <w:t xml:space="preserve"> </w:t>
      </w:r>
      <w:r w:rsidR="009B00CD">
        <w:t>касается</w:t>
      </w:r>
      <w:r w:rsidR="009B00CD" w:rsidRPr="009B00CD">
        <w:t xml:space="preserve"> </w:t>
      </w:r>
      <w:r w:rsidR="009B00CD">
        <w:t>ряда</w:t>
      </w:r>
      <w:r w:rsidR="009B00CD" w:rsidRPr="009B00CD">
        <w:t xml:space="preserve"> </w:t>
      </w:r>
      <w:r w:rsidR="009B00CD">
        <w:t>аспектов</w:t>
      </w:r>
      <w:r w:rsidR="009B00CD" w:rsidRPr="009B00CD">
        <w:t xml:space="preserve"> </w:t>
      </w:r>
      <w:r w:rsidR="009B00CD">
        <w:t>проблемы</w:t>
      </w:r>
      <w:r w:rsidR="009B00CD" w:rsidRPr="009B00CD">
        <w:t xml:space="preserve"> </w:t>
      </w:r>
      <w:r w:rsidR="009B00CD">
        <w:t>проституции.</w:t>
      </w:r>
    </w:p>
    <w:p w:rsidR="00B364CB" w:rsidRPr="009B00CD" w:rsidRDefault="008B6B79" w:rsidP="000C056A">
      <w:pPr>
        <w:pStyle w:val="H23G"/>
        <w:keepNext w:val="0"/>
      </w:pPr>
      <w:r>
        <w:tab/>
      </w:r>
      <w:r>
        <w:tab/>
      </w:r>
      <w:r w:rsidR="009B00CD">
        <w:t>Женщины</w:t>
      </w:r>
      <w:r w:rsidR="00D450DE">
        <w:t xml:space="preserve"> с</w:t>
      </w:r>
      <w:r w:rsidR="009B00CD">
        <w:t xml:space="preserve"> аморальным поведением</w:t>
      </w:r>
    </w:p>
    <w:p w:rsidR="009B00CD" w:rsidRPr="009B00CD" w:rsidRDefault="00A25ECE" w:rsidP="000C056A">
      <w:pPr>
        <w:pStyle w:val="SingleTxtG"/>
      </w:pPr>
      <w:r w:rsidRPr="009B00CD">
        <w:t>98.</w:t>
      </w:r>
      <w:r w:rsidRPr="009B00CD">
        <w:tab/>
      </w:r>
      <w:r w:rsidR="009B00CD">
        <w:t xml:space="preserve">С соответствии с Уголовным кодексом </w:t>
      </w:r>
      <w:r w:rsidR="00FC76D7">
        <w:t>люб</w:t>
      </w:r>
      <w:r w:rsidR="009B00CD">
        <w:t xml:space="preserve">ая женщина, которая уличена в получении заработка путем </w:t>
      </w:r>
      <w:r w:rsidR="00FA3D69">
        <w:t xml:space="preserve">воздействия на поведение женщины </w:t>
      </w:r>
      <w:r w:rsidR="009B00CD">
        <w:t xml:space="preserve">таким образом, что становится очевидным, что она помогает </w:t>
      </w:r>
      <w:r w:rsidR="00103378">
        <w:t xml:space="preserve">женщине </w:t>
      </w:r>
      <w:r w:rsidR="009B00CD">
        <w:t xml:space="preserve">или вынуждает </w:t>
      </w:r>
      <w:r w:rsidR="00103378">
        <w:t xml:space="preserve">ее </w:t>
      </w:r>
      <w:r w:rsidR="009B00CD">
        <w:t>зан</w:t>
      </w:r>
      <w:r w:rsidR="009B00CD">
        <w:t>и</w:t>
      </w:r>
      <w:r w:rsidR="009B00CD">
        <w:t>маться проституцией, совершает уголовное правонарушение.</w:t>
      </w:r>
    </w:p>
    <w:p w:rsidR="00B364CB" w:rsidRPr="008B6B79" w:rsidRDefault="008B6B79" w:rsidP="008B6B79">
      <w:pPr>
        <w:pStyle w:val="H23G"/>
      </w:pPr>
      <w:r>
        <w:tab/>
      </w:r>
      <w:r>
        <w:tab/>
      </w:r>
      <w:r w:rsidR="009B00CD" w:rsidRPr="008B6B79">
        <w:t>Лица, эксплуатирующие женщину в аморальных целях</w:t>
      </w:r>
    </w:p>
    <w:p w:rsidR="009B00CD" w:rsidRPr="008B6B79" w:rsidRDefault="002F574A" w:rsidP="008B6B79">
      <w:pPr>
        <w:pStyle w:val="SingleTxtG"/>
      </w:pPr>
      <w:r w:rsidRPr="008B6B79">
        <w:t>99.</w:t>
      </w:r>
      <w:r w:rsidRPr="008B6B79">
        <w:tab/>
      </w:r>
      <w:r w:rsidR="009B00CD" w:rsidRPr="008B6B79">
        <w:t>Как говорится во втором докладе Иордании Комитету</w:t>
      </w:r>
      <w:r w:rsidR="00103378" w:rsidRPr="008B6B79">
        <w:t>,</w:t>
      </w:r>
      <w:r w:rsidR="009B00CD" w:rsidRPr="008B6B79">
        <w:t xml:space="preserve"> в соответствии со статьями</w:t>
      </w:r>
      <w:r w:rsidR="00814BCD" w:rsidRPr="008B6B79">
        <w:t xml:space="preserve"> </w:t>
      </w:r>
      <w:r w:rsidR="009B00CD" w:rsidRPr="008B6B79">
        <w:t>30</w:t>
      </w:r>
      <w:r w:rsidR="006A575C" w:rsidRPr="008B6B79">
        <w:t>8</w:t>
      </w:r>
      <w:r w:rsidR="009B00CD" w:rsidRPr="008B6B79">
        <w:t>–30</w:t>
      </w:r>
      <w:r w:rsidR="006A575C" w:rsidRPr="008B6B79">
        <w:t>9</w:t>
      </w:r>
      <w:r w:rsidR="009B00CD" w:rsidRPr="008B6B79">
        <w:t xml:space="preserve"> Уголовного кодекса </w:t>
      </w:r>
      <w:r w:rsidR="00FC76D7" w:rsidRPr="008B6B79">
        <w:t>любое</w:t>
      </w:r>
      <w:r w:rsidR="009B00CD" w:rsidRPr="008B6B79">
        <w:t xml:space="preserve"> лицо, которое эксплуатирует же</w:t>
      </w:r>
      <w:r w:rsidR="009B00CD" w:rsidRPr="008B6B79">
        <w:t>н</w:t>
      </w:r>
      <w:r w:rsidR="009B00CD" w:rsidRPr="008B6B79">
        <w:t>щину в аморальных целях, совершает уголовное правонарушение. В дополн</w:t>
      </w:r>
      <w:r w:rsidR="009B00CD" w:rsidRPr="008B6B79">
        <w:t>е</w:t>
      </w:r>
      <w:r w:rsidR="009B00CD" w:rsidRPr="008B6B79">
        <w:t xml:space="preserve">ние к этому Закон о предотвращении торговли людьми предусматривает, что </w:t>
      </w:r>
      <w:r w:rsidR="00FC76D7" w:rsidRPr="008B6B79">
        <w:t>любое</w:t>
      </w:r>
      <w:r w:rsidR="009B00CD" w:rsidRPr="008B6B79">
        <w:t xml:space="preserve"> лицо будет подвержено уголовно</w:t>
      </w:r>
      <w:r w:rsidR="00103378" w:rsidRPr="008B6B79">
        <w:t>му</w:t>
      </w:r>
      <w:r w:rsidR="009B00CD" w:rsidRPr="008B6B79">
        <w:t xml:space="preserve"> </w:t>
      </w:r>
      <w:r w:rsidR="00103378" w:rsidRPr="008B6B79">
        <w:t xml:space="preserve">наказанию </w:t>
      </w:r>
      <w:r w:rsidR="009B00CD" w:rsidRPr="008B6B79">
        <w:t>в форме принудительных работ, когда оно является супругом, родственником по восходящей или нисх</w:t>
      </w:r>
      <w:r w:rsidR="009B00CD" w:rsidRPr="008B6B79">
        <w:t>о</w:t>
      </w:r>
      <w:r w:rsidR="009B00CD" w:rsidRPr="008B6B79">
        <w:t xml:space="preserve">дящей линии или законным опекуном жертвы. Проект закона </w:t>
      </w:r>
      <w:r w:rsidR="00103378" w:rsidRPr="008B6B79">
        <w:t xml:space="preserve">с целью внесения поправок </w:t>
      </w:r>
      <w:r w:rsidR="009B00CD" w:rsidRPr="008B6B79">
        <w:t>в Уголовный кодекс 2009</w:t>
      </w:r>
      <w:r w:rsidR="00814BCD" w:rsidRPr="008B6B79">
        <w:t xml:space="preserve"> года</w:t>
      </w:r>
      <w:r w:rsidR="009B00CD" w:rsidRPr="008B6B79">
        <w:t xml:space="preserve"> предусматривает более </w:t>
      </w:r>
      <w:r w:rsidR="00FC76D7" w:rsidRPr="008B6B79">
        <w:t>суров</w:t>
      </w:r>
      <w:r w:rsidR="00103378" w:rsidRPr="008B6B79">
        <w:t>ые нак</w:t>
      </w:r>
      <w:r w:rsidR="00103378" w:rsidRPr="008B6B79">
        <w:t>а</w:t>
      </w:r>
      <w:r w:rsidR="00103378" w:rsidRPr="008B6B79">
        <w:t xml:space="preserve">зания </w:t>
      </w:r>
      <w:r w:rsidR="009B00CD" w:rsidRPr="008B6B79">
        <w:t xml:space="preserve">за </w:t>
      </w:r>
      <w:r w:rsidR="00103378" w:rsidRPr="008B6B79">
        <w:t>правонарушения</w:t>
      </w:r>
      <w:r w:rsidR="009B00CD" w:rsidRPr="008B6B79">
        <w:t xml:space="preserve">, </w:t>
      </w:r>
      <w:r w:rsidR="00103378" w:rsidRPr="008B6B79">
        <w:t>предусмотренные</w:t>
      </w:r>
      <w:r w:rsidR="009B00CD" w:rsidRPr="008B6B79">
        <w:t xml:space="preserve"> статье</w:t>
      </w:r>
      <w:r w:rsidR="00103378" w:rsidRPr="008B6B79">
        <w:t>й</w:t>
      </w:r>
      <w:r w:rsidR="00814BCD" w:rsidRPr="008B6B79">
        <w:t xml:space="preserve"> </w:t>
      </w:r>
      <w:r w:rsidR="009B00CD" w:rsidRPr="008B6B79">
        <w:t xml:space="preserve">310, где говорится, что любое лицо, которое побуждает или пытается побудить женщину </w:t>
      </w:r>
      <w:r w:rsidR="00FC76D7" w:rsidRPr="008B6B79">
        <w:t xml:space="preserve">в </w:t>
      </w:r>
      <w:r w:rsidR="009B00CD" w:rsidRPr="008B6B79">
        <w:t>возраст</w:t>
      </w:r>
      <w:r w:rsidR="00FC76D7" w:rsidRPr="008B6B79">
        <w:t>е</w:t>
      </w:r>
      <w:r w:rsidR="009B00CD" w:rsidRPr="008B6B79">
        <w:t xml:space="preserve"> </w:t>
      </w:r>
      <w:r w:rsidR="00FC76D7" w:rsidRPr="008B6B79">
        <w:t>до</w:t>
      </w:r>
      <w:r w:rsidR="009B00CD" w:rsidRPr="008B6B79">
        <w:t xml:space="preserve"> 20</w:t>
      </w:r>
      <w:r w:rsidR="00814BCD" w:rsidRPr="008B6B79">
        <w:t xml:space="preserve"> лет</w:t>
      </w:r>
      <w:r w:rsidR="009B00CD" w:rsidRPr="008B6B79">
        <w:t xml:space="preserve"> </w:t>
      </w:r>
      <w:r w:rsidR="00FC76D7" w:rsidRPr="008B6B79">
        <w:t>вступать в</w:t>
      </w:r>
      <w:r w:rsidR="009B00CD" w:rsidRPr="008B6B79">
        <w:t xml:space="preserve"> незаконн</w:t>
      </w:r>
      <w:r w:rsidR="00DA51FD">
        <w:t>ы</w:t>
      </w:r>
      <w:r w:rsidR="00FC76D7" w:rsidRPr="008B6B79">
        <w:t>е сексуальны</w:t>
      </w:r>
      <w:r w:rsidR="00DA51FD">
        <w:t>е</w:t>
      </w:r>
      <w:r w:rsidR="00FC76D7" w:rsidRPr="008B6B79">
        <w:t xml:space="preserve"> сношения</w:t>
      </w:r>
      <w:r w:rsidR="009B00CD" w:rsidRPr="008B6B79">
        <w:t xml:space="preserve"> с любым лицом, соверш</w:t>
      </w:r>
      <w:r w:rsidR="009B00CD" w:rsidRPr="008B6B79">
        <w:t>а</w:t>
      </w:r>
      <w:r w:rsidR="009B00CD" w:rsidRPr="008B6B79">
        <w:t xml:space="preserve">ет уголовное правонарушение, а </w:t>
      </w:r>
      <w:r w:rsidR="00103378" w:rsidRPr="008B6B79">
        <w:t xml:space="preserve">также за </w:t>
      </w:r>
      <w:r w:rsidR="00FC76D7" w:rsidRPr="008B6B79">
        <w:t>правонарушения</w:t>
      </w:r>
      <w:r w:rsidR="009B00CD" w:rsidRPr="008B6B79">
        <w:t>, которые предусмо</w:t>
      </w:r>
      <w:r w:rsidR="009B00CD" w:rsidRPr="008B6B79">
        <w:t>т</w:t>
      </w:r>
      <w:r w:rsidR="009B00CD" w:rsidRPr="008B6B79">
        <w:t>рены статье</w:t>
      </w:r>
      <w:r w:rsidR="00103378" w:rsidRPr="008B6B79">
        <w:t>й</w:t>
      </w:r>
      <w:r w:rsidR="00814BCD" w:rsidRPr="008B6B79">
        <w:t xml:space="preserve"> </w:t>
      </w:r>
      <w:r w:rsidR="009B00CD" w:rsidRPr="008B6B79">
        <w:t>311, где говорится о таки</w:t>
      </w:r>
      <w:r w:rsidR="00103378" w:rsidRPr="008B6B79">
        <w:t>х</w:t>
      </w:r>
      <w:r w:rsidR="009B00CD" w:rsidRPr="008B6B79">
        <w:t xml:space="preserve"> деяния</w:t>
      </w:r>
      <w:r w:rsidR="00103378" w:rsidRPr="008B6B79">
        <w:t>х</w:t>
      </w:r>
      <w:r w:rsidR="009B00CD" w:rsidRPr="008B6B79">
        <w:t xml:space="preserve"> или попытка</w:t>
      </w:r>
      <w:r w:rsidR="00103378" w:rsidRPr="008B6B79">
        <w:t>х</w:t>
      </w:r>
      <w:r w:rsidR="009B00CD" w:rsidRPr="008B6B79">
        <w:t xml:space="preserve"> </w:t>
      </w:r>
      <w:r w:rsidR="00105AF6" w:rsidRPr="008B6B79">
        <w:t xml:space="preserve">совершения </w:t>
      </w:r>
      <w:r w:rsidR="009B00CD" w:rsidRPr="008B6B79">
        <w:t>т</w:t>
      </w:r>
      <w:r w:rsidR="009B00CD" w:rsidRPr="008B6B79">
        <w:t>а</w:t>
      </w:r>
      <w:r w:rsidR="009B00CD" w:rsidRPr="008B6B79">
        <w:t>ки</w:t>
      </w:r>
      <w:r w:rsidR="00105AF6" w:rsidRPr="008B6B79">
        <w:t>х</w:t>
      </w:r>
      <w:r w:rsidR="009B00CD" w:rsidRPr="008B6B79">
        <w:t xml:space="preserve"> </w:t>
      </w:r>
      <w:r w:rsidR="00105AF6" w:rsidRPr="008B6B79">
        <w:t xml:space="preserve">деяний с сопровождающимися </w:t>
      </w:r>
      <w:r w:rsidR="009B00CD" w:rsidRPr="008B6B79">
        <w:t xml:space="preserve">угрозами или запугиванием. </w:t>
      </w:r>
      <w:r w:rsidR="00FC76D7" w:rsidRPr="008B6B79">
        <w:t>Люб</w:t>
      </w:r>
      <w:r w:rsidR="009B00CD" w:rsidRPr="008B6B79">
        <w:t>ое лицо</w:t>
      </w:r>
      <w:r w:rsidR="008A5E72" w:rsidRPr="008B6B79">
        <w:t xml:space="preserve">, которое </w:t>
      </w:r>
      <w:r w:rsidR="00FC76D7" w:rsidRPr="008B6B79">
        <w:t>открыв</w:t>
      </w:r>
      <w:r w:rsidR="00105AF6" w:rsidRPr="008B6B79">
        <w:t>ает публичный дом</w:t>
      </w:r>
      <w:r w:rsidR="008A5E72" w:rsidRPr="008B6B79">
        <w:t>, управляет</w:t>
      </w:r>
      <w:r w:rsidR="00105AF6" w:rsidRPr="008B6B79">
        <w:t xml:space="preserve"> им</w:t>
      </w:r>
      <w:r w:rsidR="008A5E72" w:rsidRPr="008B6B79">
        <w:t xml:space="preserve">, </w:t>
      </w:r>
      <w:r w:rsidR="00FC76D7" w:rsidRPr="008B6B79">
        <w:t>эксплуатиру</w:t>
      </w:r>
      <w:r w:rsidR="00105AF6" w:rsidRPr="008B6B79">
        <w:t xml:space="preserve">ет его </w:t>
      </w:r>
      <w:r w:rsidR="008A5E72" w:rsidRPr="008B6B79">
        <w:t>или пом</w:t>
      </w:r>
      <w:r w:rsidR="008A5E72" w:rsidRPr="008B6B79">
        <w:t>о</w:t>
      </w:r>
      <w:r w:rsidR="008A5E72" w:rsidRPr="008B6B79">
        <w:t xml:space="preserve">гает </w:t>
      </w:r>
      <w:r w:rsidR="00FC76D7" w:rsidRPr="008B6B79">
        <w:t>в</w:t>
      </w:r>
      <w:r w:rsidR="00105AF6" w:rsidRPr="008B6B79">
        <w:t xml:space="preserve"> </w:t>
      </w:r>
      <w:r w:rsidR="008A5E72" w:rsidRPr="008B6B79">
        <w:t>управлени</w:t>
      </w:r>
      <w:r w:rsidR="00FC76D7" w:rsidRPr="008B6B79">
        <w:t>и им</w:t>
      </w:r>
      <w:r w:rsidR="008A5E72" w:rsidRPr="008B6B79">
        <w:t xml:space="preserve"> или которое является собственником </w:t>
      </w:r>
      <w:r w:rsidR="00105AF6" w:rsidRPr="008B6B79">
        <w:t xml:space="preserve">помещения </w:t>
      </w:r>
      <w:r w:rsidR="008A5E72" w:rsidRPr="008B6B79">
        <w:t>или л</w:t>
      </w:r>
      <w:r w:rsidR="008A5E72" w:rsidRPr="008B6B79">
        <w:t>и</w:t>
      </w:r>
      <w:r w:rsidR="008A5E72" w:rsidRPr="008B6B79">
        <w:t xml:space="preserve">цом, проживающим в </w:t>
      </w:r>
      <w:r w:rsidR="00105AF6" w:rsidRPr="008B6B79">
        <w:t>нем</w:t>
      </w:r>
      <w:r w:rsidR="008A5E72" w:rsidRPr="008B6B79">
        <w:t xml:space="preserve">, </w:t>
      </w:r>
      <w:r w:rsidR="00105AF6" w:rsidRPr="008B6B79">
        <w:t xml:space="preserve">используемым </w:t>
      </w:r>
      <w:r w:rsidR="008A5E72" w:rsidRPr="008B6B79">
        <w:t>в качестве публичного дома, управл</w:t>
      </w:r>
      <w:r w:rsidR="008A5E72" w:rsidRPr="008B6B79">
        <w:t>я</w:t>
      </w:r>
      <w:r w:rsidR="008A5E72" w:rsidRPr="008B6B79">
        <w:t xml:space="preserve">ет его делами или </w:t>
      </w:r>
      <w:r w:rsidR="00FC76D7" w:rsidRPr="008B6B79">
        <w:t>допуска</w:t>
      </w:r>
      <w:r w:rsidR="008A5E72" w:rsidRPr="008B6B79">
        <w:t xml:space="preserve">ет его </w:t>
      </w:r>
      <w:r w:rsidR="00105AF6" w:rsidRPr="008B6B79">
        <w:t xml:space="preserve">использование </w:t>
      </w:r>
      <w:r w:rsidR="008A5E72" w:rsidRPr="008B6B79">
        <w:t xml:space="preserve">в этих целях, также совершает уголовное преступление. Когда женщина, которая </w:t>
      </w:r>
      <w:r w:rsidR="00105AF6" w:rsidRPr="008B6B79">
        <w:t xml:space="preserve">становится </w:t>
      </w:r>
      <w:r w:rsidR="008A5E72" w:rsidRPr="008B6B79">
        <w:t xml:space="preserve">жертвой </w:t>
      </w:r>
      <w:r w:rsidR="00105AF6" w:rsidRPr="008B6B79">
        <w:t>напад</w:t>
      </w:r>
      <w:r w:rsidR="00105AF6" w:rsidRPr="008B6B79">
        <w:t>е</w:t>
      </w:r>
      <w:r w:rsidR="00105AF6" w:rsidRPr="008B6B79">
        <w:t>ния</w:t>
      </w:r>
      <w:r w:rsidR="008A5E72" w:rsidRPr="008B6B79">
        <w:t>, не может оказать сопротивление ввиду своей физической слабости или у</w:t>
      </w:r>
      <w:r w:rsidR="008A5E72" w:rsidRPr="008B6B79">
        <w:t>м</w:t>
      </w:r>
      <w:r w:rsidR="008A5E72" w:rsidRPr="008B6B79">
        <w:t>ственной отсталости</w:t>
      </w:r>
      <w:r w:rsidR="00105AF6" w:rsidRPr="008B6B79">
        <w:t>,</w:t>
      </w:r>
      <w:r w:rsidR="008A5E72" w:rsidRPr="008B6B79">
        <w:t xml:space="preserve"> или когда правонарушитель </w:t>
      </w:r>
      <w:r w:rsidR="00FC76D7" w:rsidRPr="008B6B79">
        <w:t>имеет власть</w:t>
      </w:r>
      <w:r w:rsidR="008A5E72" w:rsidRPr="008B6B79">
        <w:t xml:space="preserve"> </w:t>
      </w:r>
      <w:r w:rsidR="00FC76D7" w:rsidRPr="008B6B79">
        <w:t>над</w:t>
      </w:r>
      <w:r w:rsidR="008A5E72" w:rsidRPr="008B6B79">
        <w:t xml:space="preserve"> ней, в соо</w:t>
      </w:r>
      <w:r w:rsidR="008A5E72" w:rsidRPr="008B6B79">
        <w:t>т</w:t>
      </w:r>
      <w:r w:rsidR="008A5E72" w:rsidRPr="008B6B79">
        <w:t xml:space="preserve">ветствии со </w:t>
      </w:r>
      <w:r w:rsidR="001D07F4" w:rsidRPr="008B6B79">
        <w:t>статьями</w:t>
      </w:r>
      <w:r w:rsidR="00814BCD" w:rsidRPr="008B6B79">
        <w:t xml:space="preserve"> </w:t>
      </w:r>
      <w:r w:rsidR="008A5E72" w:rsidRPr="008B6B79">
        <w:t xml:space="preserve">295 и 297 Уголовного кодекса </w:t>
      </w:r>
      <w:r w:rsidR="001D07F4" w:rsidRPr="008B6B79">
        <w:t>могут</w:t>
      </w:r>
      <w:r w:rsidR="008A5E72" w:rsidRPr="008B6B79">
        <w:t xml:space="preserve"> </w:t>
      </w:r>
      <w:r w:rsidR="001D07F4" w:rsidRPr="008B6B79">
        <w:t xml:space="preserve">применяться </w:t>
      </w:r>
      <w:r w:rsidR="008A5E72" w:rsidRPr="008B6B79">
        <w:t xml:space="preserve">более </w:t>
      </w:r>
      <w:r w:rsidR="001D07F4" w:rsidRPr="008B6B79">
        <w:t xml:space="preserve">строгие </w:t>
      </w:r>
      <w:r w:rsidR="008A5E72" w:rsidRPr="008B6B79">
        <w:t xml:space="preserve">наказания. </w:t>
      </w:r>
    </w:p>
    <w:p w:rsidR="00B364CB" w:rsidRPr="001D58C3" w:rsidRDefault="008B6B79" w:rsidP="000C056A">
      <w:pPr>
        <w:pStyle w:val="H23G"/>
        <w:keepNext w:val="0"/>
      </w:pPr>
      <w:r>
        <w:tab/>
      </w:r>
      <w:r>
        <w:tab/>
      </w:r>
      <w:r w:rsidR="0031576B">
        <w:t xml:space="preserve">Проституция несовершеннолетних </w:t>
      </w:r>
    </w:p>
    <w:p w:rsidR="002908D8" w:rsidRPr="002908D8" w:rsidRDefault="0068312E" w:rsidP="000C056A">
      <w:pPr>
        <w:pStyle w:val="SingleTxtG"/>
      </w:pPr>
      <w:r w:rsidRPr="002908D8">
        <w:t>100.</w:t>
      </w:r>
      <w:r w:rsidRPr="002908D8">
        <w:tab/>
      </w:r>
      <w:r w:rsidR="002908D8">
        <w:t>Иордания ратифицировала Факультативный протокол к Конвенции о пр</w:t>
      </w:r>
      <w:r w:rsidR="002908D8">
        <w:t>а</w:t>
      </w:r>
      <w:r w:rsidR="002908D8">
        <w:t>вах ребенка</w:t>
      </w:r>
      <w:r w:rsidR="001D07F4">
        <w:t>,</w:t>
      </w:r>
      <w:r w:rsidR="002908D8">
        <w:t xml:space="preserve"> </w:t>
      </w:r>
      <w:r w:rsidR="00FC76D7">
        <w:t xml:space="preserve">касающийся </w:t>
      </w:r>
      <w:r w:rsidR="001D07F4">
        <w:t xml:space="preserve">продажи </w:t>
      </w:r>
      <w:r w:rsidR="002908D8">
        <w:t>детей, детской проституции</w:t>
      </w:r>
      <w:r w:rsidR="001D07F4">
        <w:t xml:space="preserve"> и </w:t>
      </w:r>
      <w:r w:rsidR="002908D8">
        <w:t>детской по</w:t>
      </w:r>
      <w:r w:rsidR="002908D8">
        <w:t>р</w:t>
      </w:r>
      <w:r w:rsidR="002908D8">
        <w:t>нографии</w:t>
      </w:r>
      <w:r w:rsidR="00FC76D7">
        <w:t>,</w:t>
      </w:r>
      <w:r w:rsidR="002908D8">
        <w:t xml:space="preserve"> в 2006</w:t>
      </w:r>
      <w:r w:rsidR="00814BCD">
        <w:t xml:space="preserve"> году</w:t>
      </w:r>
      <w:r w:rsidR="002908D8">
        <w:t>. В соответствии с Уголовным кодексом любое лицо, к</w:t>
      </w:r>
      <w:r w:rsidR="002908D8">
        <w:t>о</w:t>
      </w:r>
      <w:r w:rsidR="002908D8">
        <w:t xml:space="preserve">торое </w:t>
      </w:r>
      <w:r w:rsidR="00FC76D7">
        <w:t xml:space="preserve">подталкивает </w:t>
      </w:r>
      <w:r w:rsidR="002908D8">
        <w:t xml:space="preserve">любую женщину, которая является несовершеннолетней, или любое лицо </w:t>
      </w:r>
      <w:r w:rsidR="00FC76D7">
        <w:t>в возрасте до</w:t>
      </w:r>
      <w:r w:rsidR="002908D8">
        <w:t xml:space="preserve"> 15</w:t>
      </w:r>
      <w:r w:rsidR="00FC76D7">
        <w:t xml:space="preserve"> лет</w:t>
      </w:r>
      <w:r w:rsidR="002908D8">
        <w:t xml:space="preserve">, к </w:t>
      </w:r>
      <w:r w:rsidR="00FC76D7">
        <w:t>акту</w:t>
      </w:r>
      <w:r w:rsidR="002908D8">
        <w:t xml:space="preserve"> содомии, совершает уголовное пр</w:t>
      </w:r>
      <w:r w:rsidR="002908D8">
        <w:t>е</w:t>
      </w:r>
      <w:r w:rsidR="002908D8">
        <w:t>ступление. В соответствии со статьей</w:t>
      </w:r>
      <w:r w:rsidR="00814BCD">
        <w:t xml:space="preserve"> </w:t>
      </w:r>
      <w:r w:rsidR="002908D8">
        <w:t xml:space="preserve">310 Кодекса любое лицо, которое </w:t>
      </w:r>
      <w:r w:rsidR="00FC76D7">
        <w:t>отвеч</w:t>
      </w:r>
      <w:r w:rsidR="00FC76D7">
        <w:t>а</w:t>
      </w:r>
      <w:r w:rsidR="00FC76D7">
        <w:t>ет</w:t>
      </w:r>
      <w:r w:rsidR="002908D8">
        <w:t xml:space="preserve"> за уход за </w:t>
      </w:r>
      <w:r w:rsidR="001D07F4">
        <w:t xml:space="preserve">ребенком </w:t>
      </w:r>
      <w:r w:rsidR="002908D8">
        <w:t>в возрасте от 6 до 16</w:t>
      </w:r>
      <w:r w:rsidR="00814BCD">
        <w:t xml:space="preserve"> лет</w:t>
      </w:r>
      <w:r w:rsidR="002908D8">
        <w:t xml:space="preserve"> и позволяет, чтобы </w:t>
      </w:r>
      <w:r w:rsidR="001D07F4">
        <w:t xml:space="preserve">этот </w:t>
      </w:r>
      <w:r w:rsidR="002908D8">
        <w:t>р</w:t>
      </w:r>
      <w:r w:rsidR="002908D8">
        <w:t>е</w:t>
      </w:r>
      <w:r w:rsidR="002908D8">
        <w:t xml:space="preserve">бенок проживал в </w:t>
      </w:r>
      <w:r w:rsidR="001D07F4">
        <w:t xml:space="preserve">публичном доме </w:t>
      </w:r>
      <w:r w:rsidR="002908D8">
        <w:t xml:space="preserve">или посещал </w:t>
      </w:r>
      <w:r w:rsidR="001D07F4">
        <w:t>его</w:t>
      </w:r>
      <w:r w:rsidR="002908D8">
        <w:t>, совершает уголовное правон</w:t>
      </w:r>
      <w:r w:rsidR="002908D8">
        <w:t>а</w:t>
      </w:r>
      <w:r w:rsidR="002908D8">
        <w:t>рушение. В числе поправок, включенных в упомянутый законопроект</w:t>
      </w:r>
      <w:r w:rsidR="001D07F4">
        <w:t xml:space="preserve"> для </w:t>
      </w:r>
      <w:r w:rsidR="002908D8">
        <w:t>вн</w:t>
      </w:r>
      <w:r w:rsidR="002908D8">
        <w:t>е</w:t>
      </w:r>
      <w:r w:rsidR="002908D8">
        <w:t>сени</w:t>
      </w:r>
      <w:r w:rsidR="001D07F4">
        <w:t>я</w:t>
      </w:r>
      <w:r w:rsidR="002908D8">
        <w:t xml:space="preserve"> в Уголовный кодекс</w:t>
      </w:r>
      <w:r w:rsidR="001D07F4">
        <w:t>,</w:t>
      </w:r>
      <w:r w:rsidR="002908D8">
        <w:t xml:space="preserve"> есть положение, </w:t>
      </w:r>
      <w:r w:rsidR="00FC76D7">
        <w:t>вносящее</w:t>
      </w:r>
      <w:r w:rsidR="002908D8">
        <w:t xml:space="preserve"> </w:t>
      </w:r>
      <w:r w:rsidR="00FC76D7">
        <w:t>поправку</w:t>
      </w:r>
      <w:r w:rsidR="002908D8">
        <w:t xml:space="preserve"> к статье</w:t>
      </w:r>
      <w:r w:rsidR="00814BCD">
        <w:t xml:space="preserve"> </w:t>
      </w:r>
      <w:r w:rsidR="002908D8">
        <w:t>298</w:t>
      </w:r>
      <w:r w:rsidR="004B78C1">
        <w:t xml:space="preserve">, в соответствии с которой любое лицо, совершающее </w:t>
      </w:r>
      <w:r w:rsidR="001D07F4">
        <w:t xml:space="preserve">попытку изнасилования </w:t>
      </w:r>
      <w:r w:rsidR="004B78C1">
        <w:t>р</w:t>
      </w:r>
      <w:r w:rsidR="004B78C1">
        <w:t>е</w:t>
      </w:r>
      <w:r w:rsidR="004B78C1">
        <w:t xml:space="preserve">бенка в возрасте </w:t>
      </w:r>
      <w:r w:rsidR="00FC76D7">
        <w:t xml:space="preserve">до </w:t>
      </w:r>
      <w:r w:rsidR="004B78C1">
        <w:t>15</w:t>
      </w:r>
      <w:r w:rsidR="00814BCD">
        <w:t xml:space="preserve"> лет</w:t>
      </w:r>
      <w:r w:rsidR="004B78C1">
        <w:t>, совершает уголовное преступление</w:t>
      </w:r>
      <w:r w:rsidR="001D07F4">
        <w:t>. Эта</w:t>
      </w:r>
      <w:r w:rsidR="004B78C1">
        <w:t xml:space="preserve"> поправка </w:t>
      </w:r>
      <w:r w:rsidR="00FC76D7">
        <w:t>увеличив</w:t>
      </w:r>
      <w:r w:rsidR="004B78C1">
        <w:t xml:space="preserve">ает </w:t>
      </w:r>
      <w:r w:rsidR="001D07F4">
        <w:t xml:space="preserve">такой </w:t>
      </w:r>
      <w:r w:rsidR="004B78C1">
        <w:t>возраст до 18</w:t>
      </w:r>
      <w:r w:rsidR="00814BCD">
        <w:t xml:space="preserve"> лет</w:t>
      </w:r>
      <w:r w:rsidR="001D07F4">
        <w:t xml:space="preserve"> </w:t>
      </w:r>
      <w:r w:rsidR="004B78C1">
        <w:t>в соответствии с Конвенцией о правах р</w:t>
      </w:r>
      <w:r w:rsidR="004B78C1">
        <w:t>е</w:t>
      </w:r>
      <w:r w:rsidR="004B78C1">
        <w:t xml:space="preserve">бенка и предусматривает, что правонарушитель будет подвергнут тюремному заключению </w:t>
      </w:r>
      <w:r w:rsidR="001D07F4">
        <w:t>с каторжными работами</w:t>
      </w:r>
      <w:r w:rsidR="004B78C1">
        <w:t>, если жертва не может оказать сопроти</w:t>
      </w:r>
      <w:r w:rsidR="004B78C1">
        <w:t>в</w:t>
      </w:r>
      <w:r w:rsidR="004B78C1">
        <w:t>ления ввиду своей физической слабости или умственной отсталости. Кроме т</w:t>
      </w:r>
      <w:r w:rsidR="004B78C1">
        <w:t>о</w:t>
      </w:r>
      <w:r w:rsidR="004B78C1">
        <w:t xml:space="preserve">го, любое лицо, которое отвечает за </w:t>
      </w:r>
      <w:r w:rsidR="00751C98">
        <w:t>заботу</w:t>
      </w:r>
      <w:r w:rsidR="004B78C1">
        <w:t xml:space="preserve"> о ребенке и позволяет эт</w:t>
      </w:r>
      <w:r w:rsidR="004B78C1">
        <w:t>о</w:t>
      </w:r>
      <w:r w:rsidR="004B78C1">
        <w:t xml:space="preserve">му ребенку жить </w:t>
      </w:r>
      <w:r w:rsidR="001D07F4">
        <w:t xml:space="preserve">в публичном доме </w:t>
      </w:r>
      <w:r w:rsidR="004B78C1">
        <w:t xml:space="preserve">или посещать </w:t>
      </w:r>
      <w:r w:rsidR="001D07F4">
        <w:t>его</w:t>
      </w:r>
      <w:r w:rsidR="004B78C1">
        <w:t xml:space="preserve">, подлежит более суровому наказанию. </w:t>
      </w:r>
    </w:p>
    <w:p w:rsidR="004B78C1" w:rsidRDefault="006701B0" w:rsidP="000C056A">
      <w:pPr>
        <w:pStyle w:val="SingleTxtG"/>
      </w:pPr>
      <w:r w:rsidRPr="004B78C1">
        <w:t>101.</w:t>
      </w:r>
      <w:r w:rsidRPr="004B78C1">
        <w:tab/>
      </w:r>
      <w:r w:rsidR="004B78C1">
        <w:t xml:space="preserve">В соответствии с </w:t>
      </w:r>
      <w:r w:rsidR="006A575C">
        <w:t>замечанием</w:t>
      </w:r>
      <w:r w:rsidR="00814BCD">
        <w:t xml:space="preserve"> </w:t>
      </w:r>
      <w:r w:rsidR="004B78C1">
        <w:t>№ 33 Комитета о соблюдении норм, каса</w:t>
      </w:r>
      <w:r w:rsidR="004B78C1">
        <w:t>ю</w:t>
      </w:r>
      <w:r w:rsidR="004B78C1">
        <w:t>щихся приема на работу домашних работников, включая мигрантов, в мае 2006</w:t>
      </w:r>
      <w:r w:rsidR="00814BCD">
        <w:t xml:space="preserve"> года</w:t>
      </w:r>
      <w:r w:rsidR="004B78C1">
        <w:t xml:space="preserve"> Министерство труда учредило </w:t>
      </w:r>
      <w:r w:rsidR="001D07F4">
        <w:t xml:space="preserve">Управление </w:t>
      </w:r>
      <w:r w:rsidR="004B78C1">
        <w:t>по вопросам домашних рабо</w:t>
      </w:r>
      <w:r w:rsidR="004B78C1">
        <w:t>т</w:t>
      </w:r>
      <w:r w:rsidR="004B78C1">
        <w:t xml:space="preserve">ников для поддержания дисциплины среди контор </w:t>
      </w:r>
      <w:r w:rsidR="00FC76D7">
        <w:t>по найму</w:t>
      </w:r>
      <w:r w:rsidR="004B78C1">
        <w:t xml:space="preserve"> и наблюдения за их деятельностью. Была </w:t>
      </w:r>
      <w:r w:rsidR="00FC76D7">
        <w:t>открыта</w:t>
      </w:r>
      <w:r w:rsidR="004B78C1">
        <w:t xml:space="preserve"> горячая телефонная линия для от</w:t>
      </w:r>
      <w:r w:rsidR="00984D83">
        <w:t xml:space="preserve">вета на любой вопрос или жалобу, </w:t>
      </w:r>
      <w:r w:rsidR="001D07F4">
        <w:t xml:space="preserve">касающиеся </w:t>
      </w:r>
      <w:r w:rsidR="00984D83">
        <w:t xml:space="preserve">проблем </w:t>
      </w:r>
      <w:r w:rsidR="001D07F4">
        <w:t xml:space="preserve">работников </w:t>
      </w:r>
      <w:r w:rsidR="00984D83">
        <w:t>и содействия осведомле</w:t>
      </w:r>
      <w:r w:rsidR="00984D83">
        <w:t>н</w:t>
      </w:r>
      <w:r w:rsidR="00984D83">
        <w:t xml:space="preserve">ности в области прав </w:t>
      </w:r>
      <w:r w:rsidR="00FC76D7">
        <w:t>трудящихся</w:t>
      </w:r>
      <w:r w:rsidR="00984D83">
        <w:t>-мигрантов. В 2007</w:t>
      </w:r>
      <w:r w:rsidR="00814BCD">
        <w:t xml:space="preserve"> году</w:t>
      </w:r>
      <w:r w:rsidR="00984D83">
        <w:t xml:space="preserve"> в данное Управление поступило 755</w:t>
      </w:r>
      <w:r w:rsidR="00814BCD">
        <w:t xml:space="preserve"> </w:t>
      </w:r>
      <w:r w:rsidR="00984D83">
        <w:t>жалоб, из которых было урегулировано 720, тогда как соответс</w:t>
      </w:r>
      <w:r w:rsidR="00984D83">
        <w:t>т</w:t>
      </w:r>
      <w:r w:rsidR="00984D83">
        <w:t>вующая цифра за 2008</w:t>
      </w:r>
      <w:r w:rsidR="00814BCD">
        <w:t xml:space="preserve"> </w:t>
      </w:r>
      <w:r w:rsidR="00984D83">
        <w:t>год составляла 800</w:t>
      </w:r>
      <w:r w:rsidR="00814BCD">
        <w:t xml:space="preserve"> </w:t>
      </w:r>
      <w:r w:rsidR="00984D83">
        <w:t>жалоб, из которых примерно 500</w:t>
      </w:r>
      <w:r w:rsidR="00814BCD">
        <w:t xml:space="preserve"> </w:t>
      </w:r>
      <w:r w:rsidR="00984D83">
        <w:t>б</w:t>
      </w:r>
      <w:r w:rsidR="00984D83">
        <w:t>ы</w:t>
      </w:r>
      <w:r w:rsidR="00984D83">
        <w:t xml:space="preserve">ли урегулированы. </w:t>
      </w:r>
      <w:r w:rsidR="003B17CA">
        <w:t>Восемь контор были закрыты ввиду невыполнения инстру</w:t>
      </w:r>
      <w:r w:rsidR="003B17CA">
        <w:t>к</w:t>
      </w:r>
      <w:r w:rsidR="003B17CA">
        <w:t>ций</w:t>
      </w:r>
      <w:r w:rsidR="001D07F4">
        <w:t>,</w:t>
      </w:r>
      <w:r w:rsidR="003B17CA">
        <w:t xml:space="preserve"> </w:t>
      </w:r>
      <w:r w:rsidR="001D07F4">
        <w:t>а</w:t>
      </w:r>
      <w:r w:rsidR="003B17CA">
        <w:t xml:space="preserve"> 250</w:t>
      </w:r>
      <w:r w:rsidR="00814BCD">
        <w:t xml:space="preserve"> </w:t>
      </w:r>
      <w:r w:rsidR="003B17CA">
        <w:t xml:space="preserve">дел были переданы в </w:t>
      </w:r>
      <w:r w:rsidR="00FC76D7">
        <w:t>Государственную</w:t>
      </w:r>
      <w:r w:rsidR="00DA51FD">
        <w:t xml:space="preserve"> проку</w:t>
      </w:r>
      <w:r w:rsidR="00552715">
        <w:t>ра</w:t>
      </w:r>
      <w:r w:rsidR="00FC76D7">
        <w:t>туру</w:t>
      </w:r>
      <w:r w:rsidR="00552715">
        <w:t xml:space="preserve">, </w:t>
      </w:r>
      <w:r w:rsidR="00FC76D7">
        <w:t>а</w:t>
      </w:r>
      <w:r w:rsidR="00552715">
        <w:t xml:space="preserve"> другие дела были переданы в другие учреждения, такие как Отдел по защите семьи. Н</w:t>
      </w:r>
      <w:r w:rsidR="00552715">
        <w:t>е</w:t>
      </w:r>
      <w:r w:rsidR="00552715">
        <w:t xml:space="preserve">большое число жалоб было отклонено. </w:t>
      </w:r>
    </w:p>
    <w:p w:rsidR="006606F3" w:rsidRPr="006606F3" w:rsidRDefault="00D81CA0" w:rsidP="000C056A">
      <w:pPr>
        <w:pStyle w:val="SingleTxtG"/>
      </w:pPr>
      <w:r w:rsidRPr="006606F3">
        <w:t>102.</w:t>
      </w:r>
      <w:r w:rsidRPr="006606F3">
        <w:tab/>
      </w:r>
      <w:r w:rsidR="006606F3">
        <w:t xml:space="preserve">В настоящее время данное Министерство </w:t>
      </w:r>
      <w:r w:rsidR="004C3CB4">
        <w:t>изучает двухстороннии</w:t>
      </w:r>
      <w:r w:rsidR="00FC76D7">
        <w:t xml:space="preserve"> согл</w:t>
      </w:r>
      <w:r w:rsidR="00FC76D7">
        <w:t>а</w:t>
      </w:r>
      <w:r w:rsidR="00FC76D7">
        <w:t>шения</w:t>
      </w:r>
      <w:r w:rsidR="006606F3">
        <w:t xml:space="preserve"> и меморандум</w:t>
      </w:r>
      <w:r w:rsidR="00FC76D7">
        <w:t>ы</w:t>
      </w:r>
      <w:r w:rsidR="006606F3">
        <w:t xml:space="preserve"> о взаимопонимании, подписанны</w:t>
      </w:r>
      <w:r w:rsidR="00FC76D7">
        <w:t>е</w:t>
      </w:r>
      <w:r w:rsidR="006606F3">
        <w:t xml:space="preserve"> с государствами, к</w:t>
      </w:r>
      <w:r w:rsidR="006606F3">
        <w:t>о</w:t>
      </w:r>
      <w:r w:rsidR="006606F3">
        <w:t>торые направляют рабочих-мигрантов в Иорданию</w:t>
      </w:r>
      <w:r w:rsidR="001D07F4">
        <w:t>,</w:t>
      </w:r>
      <w:r w:rsidR="006606F3">
        <w:t xml:space="preserve"> или с государствами прои</w:t>
      </w:r>
      <w:r w:rsidR="006606F3">
        <w:t>с</w:t>
      </w:r>
      <w:r w:rsidR="006606F3">
        <w:t>хождения таких рабочих с целью пересмотра этих соглашений или меморанд</w:t>
      </w:r>
      <w:r w:rsidR="006606F3">
        <w:t>у</w:t>
      </w:r>
      <w:r w:rsidR="006606F3">
        <w:t xml:space="preserve">мов о взаимопонимании, </w:t>
      </w:r>
      <w:r w:rsidR="00FC76D7">
        <w:t>в целях более оптимальной организации</w:t>
      </w:r>
      <w:r w:rsidR="006606F3">
        <w:t xml:space="preserve"> </w:t>
      </w:r>
      <w:r w:rsidR="00FC76D7">
        <w:t>найма</w:t>
      </w:r>
      <w:r w:rsidR="001D07F4">
        <w:t xml:space="preserve"> </w:t>
      </w:r>
      <w:r w:rsidR="00FC76D7">
        <w:t>рабо</w:t>
      </w:r>
      <w:r w:rsidR="00FC76D7">
        <w:t>т</w:t>
      </w:r>
      <w:r w:rsidR="00FC76D7">
        <w:t>ников и обеспечения такого положения</w:t>
      </w:r>
      <w:r w:rsidR="006606F3">
        <w:t>, при котором рабочие не будут эксплу</w:t>
      </w:r>
      <w:r w:rsidR="006606F3">
        <w:t>а</w:t>
      </w:r>
      <w:r w:rsidR="006606F3">
        <w:t>тироваться и</w:t>
      </w:r>
      <w:r w:rsidR="00FC76D7">
        <w:t>ли</w:t>
      </w:r>
      <w:r w:rsidR="006606F3">
        <w:t xml:space="preserve"> подвергаться риску торговли. Были опубликованы </w:t>
      </w:r>
      <w:r w:rsidR="001D07F4">
        <w:t xml:space="preserve">Положения </w:t>
      </w:r>
      <w:r w:rsidR="006606F3">
        <w:t xml:space="preserve">о </w:t>
      </w:r>
      <w:r w:rsidR="001D07F4">
        <w:t xml:space="preserve">домашней прислуге, </w:t>
      </w:r>
      <w:r w:rsidR="006606F3">
        <w:t xml:space="preserve">поварах, садовниках и </w:t>
      </w:r>
      <w:r w:rsidR="001D07F4">
        <w:t>работник</w:t>
      </w:r>
      <w:r w:rsidR="006A575C">
        <w:t>ах</w:t>
      </w:r>
      <w:r w:rsidR="001D07F4">
        <w:t xml:space="preserve"> </w:t>
      </w:r>
      <w:r w:rsidR="006606F3">
        <w:t>подобных профессий, так</w:t>
      </w:r>
      <w:r w:rsidR="001D07F4">
        <w:t xml:space="preserve"> </w:t>
      </w:r>
      <w:r w:rsidR="006606F3">
        <w:t xml:space="preserve">же как и </w:t>
      </w:r>
      <w:r w:rsidR="001D07F4">
        <w:t xml:space="preserve">положения </w:t>
      </w:r>
      <w:r w:rsidR="006606F3">
        <w:t xml:space="preserve">и руководство для контор по </w:t>
      </w:r>
      <w:r w:rsidR="001D07F4">
        <w:t>найму</w:t>
      </w:r>
      <w:r w:rsidR="006606F3">
        <w:t>. Министерство осуществляет кампании-инспе</w:t>
      </w:r>
      <w:r w:rsidR="00751C98">
        <w:t>к</w:t>
      </w:r>
      <w:r w:rsidR="006606F3">
        <w:t xml:space="preserve">ции для обеспечения соблюдения </w:t>
      </w:r>
      <w:r w:rsidR="001D07F4">
        <w:t xml:space="preserve">Закона </w:t>
      </w:r>
      <w:r w:rsidR="006606F3">
        <w:t>конт</w:t>
      </w:r>
      <w:r w:rsidR="006606F3">
        <w:t>о</w:t>
      </w:r>
      <w:r w:rsidR="006606F3">
        <w:t xml:space="preserve">рами по найму. Помимо других мер, принимаемых Министерством в этой связи, оно опубликовало </w:t>
      </w:r>
      <w:r w:rsidR="001D07F4">
        <w:t>в 2006</w:t>
      </w:r>
      <w:r w:rsidR="00814BCD">
        <w:t xml:space="preserve"> году</w:t>
      </w:r>
      <w:r w:rsidR="001D07F4">
        <w:t xml:space="preserve"> </w:t>
      </w:r>
      <w:r w:rsidR="006606F3">
        <w:t xml:space="preserve">руководство для </w:t>
      </w:r>
      <w:r w:rsidR="00BF5196">
        <w:t>трудящихся</w:t>
      </w:r>
      <w:r w:rsidR="006606F3">
        <w:t xml:space="preserve">-мигрантов и </w:t>
      </w:r>
      <w:r w:rsidR="001D07F4">
        <w:t>д</w:t>
      </w:r>
      <w:r w:rsidR="001D07F4">
        <w:t>о</w:t>
      </w:r>
      <w:r w:rsidR="001D07F4">
        <w:t xml:space="preserve">машней прислуги </w:t>
      </w:r>
      <w:r w:rsidR="006606F3">
        <w:t xml:space="preserve">в Иордании на </w:t>
      </w:r>
      <w:r w:rsidR="00751C98">
        <w:t>арабском</w:t>
      </w:r>
      <w:r w:rsidR="006606F3">
        <w:t xml:space="preserve">, филиппинском, индонезийском и </w:t>
      </w:r>
      <w:r w:rsidR="00751C98">
        <w:t>шри</w:t>
      </w:r>
      <w:r w:rsidR="00BF5196">
        <w:t>-</w:t>
      </w:r>
      <w:r w:rsidR="00751C98">
        <w:t>ланкийском</w:t>
      </w:r>
      <w:r w:rsidR="006606F3">
        <w:t xml:space="preserve"> языках. Данное руководство, в котором содержится информ</w:t>
      </w:r>
      <w:r w:rsidR="006606F3">
        <w:t>а</w:t>
      </w:r>
      <w:r w:rsidR="006606F3">
        <w:t xml:space="preserve">ция </w:t>
      </w:r>
      <w:r w:rsidR="001D07F4">
        <w:t xml:space="preserve">об обязанностях </w:t>
      </w:r>
      <w:r w:rsidR="006606F3">
        <w:t xml:space="preserve">нанимаемых и работодателей, </w:t>
      </w:r>
      <w:r w:rsidR="001D07F4">
        <w:t xml:space="preserve">распространяется </w:t>
      </w:r>
      <w:r w:rsidR="006606F3">
        <w:t>в аэр</w:t>
      </w:r>
      <w:r w:rsidR="006606F3">
        <w:t>о</w:t>
      </w:r>
      <w:r w:rsidR="006606F3">
        <w:t xml:space="preserve">портах и в пунктах пересечения границ. Кроме того, печатные </w:t>
      </w:r>
      <w:r w:rsidR="00BF5196">
        <w:t>органы</w:t>
      </w:r>
      <w:r w:rsidR="006606F3">
        <w:t xml:space="preserve"> </w:t>
      </w:r>
      <w:r w:rsidR="001D07F4">
        <w:t xml:space="preserve">и </w:t>
      </w:r>
      <w:r w:rsidR="006606F3">
        <w:t xml:space="preserve">радио- и телевизионные станции проводят кампании с </w:t>
      </w:r>
      <w:r w:rsidR="00BF5196">
        <w:t>использованием мультиплик</w:t>
      </w:r>
      <w:r w:rsidR="00BF5196">
        <w:t>а</w:t>
      </w:r>
      <w:r w:rsidR="00BF5196">
        <w:t xml:space="preserve">ции или </w:t>
      </w:r>
      <w:r w:rsidR="006606F3">
        <w:t xml:space="preserve">коротких </w:t>
      </w:r>
      <w:r w:rsidR="00BF5196">
        <w:t>видеосюжетов</w:t>
      </w:r>
      <w:r w:rsidR="006606F3">
        <w:t xml:space="preserve"> для </w:t>
      </w:r>
      <w:r w:rsidR="001D07F4">
        <w:t>поднятия</w:t>
      </w:r>
      <w:r w:rsidR="006606F3">
        <w:t xml:space="preserve"> </w:t>
      </w:r>
      <w:r w:rsidR="00BF5196">
        <w:t xml:space="preserve">уровня </w:t>
      </w:r>
      <w:r w:rsidR="001D07F4">
        <w:t xml:space="preserve">информированности </w:t>
      </w:r>
      <w:r w:rsidR="006606F3">
        <w:t xml:space="preserve">граждан в отношении прав </w:t>
      </w:r>
      <w:r w:rsidR="00BF5196">
        <w:t>трудящихся</w:t>
      </w:r>
      <w:r w:rsidR="001D07F4">
        <w:t>-</w:t>
      </w:r>
      <w:r w:rsidR="006606F3">
        <w:t xml:space="preserve">мигрантов. </w:t>
      </w:r>
    </w:p>
    <w:p w:rsidR="008255AB" w:rsidRDefault="00804CC1" w:rsidP="000C056A">
      <w:pPr>
        <w:pStyle w:val="SingleTxtG"/>
      </w:pPr>
      <w:r w:rsidRPr="008255AB">
        <w:t>103.</w:t>
      </w:r>
      <w:r w:rsidRPr="008255AB">
        <w:tab/>
      </w:r>
      <w:r w:rsidR="007D75EE">
        <w:t>В отношении</w:t>
      </w:r>
      <w:r w:rsidR="008255AB">
        <w:t xml:space="preserve"> рекомендации</w:t>
      </w:r>
      <w:r w:rsidR="00814BCD">
        <w:t xml:space="preserve"> </w:t>
      </w:r>
      <w:r w:rsidR="008255AB">
        <w:t>№ 19 Комитета и в контексте мер, принятых правительством по предотвращению торговли людьми, Министерство внутре</w:t>
      </w:r>
      <w:r w:rsidR="008255AB">
        <w:t>н</w:t>
      </w:r>
      <w:r w:rsidR="008255AB">
        <w:t>них дел в сотрудничестве с Канцелярией Верховного судьи опубликовало инс</w:t>
      </w:r>
      <w:r w:rsidR="008255AB">
        <w:t>т</w:t>
      </w:r>
      <w:r w:rsidR="008255AB">
        <w:t>рукции, обяз</w:t>
      </w:r>
      <w:r w:rsidR="007D75EE">
        <w:t xml:space="preserve">ывающие </w:t>
      </w:r>
      <w:r w:rsidR="008255AB">
        <w:t>каждого иорданского мужчин</w:t>
      </w:r>
      <w:r w:rsidR="007D75EE">
        <w:t>у</w:t>
      </w:r>
      <w:r w:rsidR="008255AB">
        <w:t xml:space="preserve">, </w:t>
      </w:r>
      <w:r w:rsidR="001D07F4">
        <w:t>желающего</w:t>
      </w:r>
      <w:r w:rsidR="008255AB">
        <w:t xml:space="preserve"> взять в жены женщину-неиорданку, обращаться в это Министерство за разрешением закл</w:t>
      </w:r>
      <w:r w:rsidR="008255AB">
        <w:t>ю</w:t>
      </w:r>
      <w:r w:rsidR="008255AB">
        <w:t xml:space="preserve">чить брачный договор. Цель данной инициативы заключается в </w:t>
      </w:r>
      <w:r w:rsidR="007D75EE">
        <w:t>недопущении</w:t>
      </w:r>
      <w:r w:rsidR="008255AB">
        <w:t xml:space="preserve"> того, чтобы в таких браках женщина </w:t>
      </w:r>
      <w:r w:rsidR="007D75EE">
        <w:t>оказыва</w:t>
      </w:r>
      <w:r w:rsidR="008255AB">
        <w:t xml:space="preserve">лась перед лицом угрозы насилия или плохого обращения, а также для </w:t>
      </w:r>
      <w:r w:rsidR="001D07F4">
        <w:t>предотвращения</w:t>
      </w:r>
      <w:r w:rsidR="008255AB">
        <w:t xml:space="preserve"> случае</w:t>
      </w:r>
      <w:r w:rsidR="001D07F4">
        <w:t>в</w:t>
      </w:r>
      <w:r w:rsidR="008255AB">
        <w:t xml:space="preserve"> </w:t>
      </w:r>
      <w:r w:rsidR="007D75EE">
        <w:t>фиктивного</w:t>
      </w:r>
      <w:r w:rsidR="008255AB">
        <w:t xml:space="preserve"> бр</w:t>
      </w:r>
      <w:r w:rsidR="008255AB">
        <w:t>а</w:t>
      </w:r>
      <w:r w:rsidR="008255AB">
        <w:t>ка, заключаемого с целью эксплуатации женщины в качест</w:t>
      </w:r>
      <w:r w:rsidR="007D75EE">
        <w:t>ве проститутки. Ио</w:t>
      </w:r>
      <w:r w:rsidR="007D75EE">
        <w:t>р</w:t>
      </w:r>
      <w:r w:rsidR="007D75EE">
        <w:t>дания выступи</w:t>
      </w:r>
      <w:r w:rsidR="008255AB">
        <w:t xml:space="preserve">ла </w:t>
      </w:r>
      <w:r w:rsidR="007D75EE">
        <w:t>в качестве принимающей стороны</w:t>
      </w:r>
      <w:r w:rsidR="008255AB">
        <w:t xml:space="preserve"> при проведении </w:t>
      </w:r>
      <w:r w:rsidR="007D75EE">
        <w:t>Регионал</w:t>
      </w:r>
      <w:r w:rsidR="007D75EE">
        <w:t>ь</w:t>
      </w:r>
      <w:r w:rsidR="007D75EE">
        <w:t>ного правительственного ф</w:t>
      </w:r>
      <w:r w:rsidR="001D07F4">
        <w:t xml:space="preserve">орума </w:t>
      </w:r>
      <w:r w:rsidR="008255AB">
        <w:t>высокого уровня по теме «Женщины</w:t>
      </w:r>
      <w:r w:rsidR="007D75EE">
        <w:t>, явля</w:t>
      </w:r>
      <w:r w:rsidR="007D75EE">
        <w:t>ю</w:t>
      </w:r>
      <w:r w:rsidR="007D75EE">
        <w:t>щиеся трудящимися-мигрантами</w:t>
      </w:r>
      <w:r w:rsidR="008255AB">
        <w:t>, торговля женщинами и реформа трудового з</w:t>
      </w:r>
      <w:r w:rsidR="008255AB">
        <w:t>а</w:t>
      </w:r>
      <w:r w:rsidR="008255AB">
        <w:t xml:space="preserve">конодательства», </w:t>
      </w:r>
      <w:r w:rsidR="001D07F4">
        <w:t xml:space="preserve">который </w:t>
      </w:r>
      <w:r w:rsidR="008255AB">
        <w:t xml:space="preserve">был </w:t>
      </w:r>
      <w:r w:rsidR="007D75EE">
        <w:t xml:space="preserve">организован </w:t>
      </w:r>
      <w:r w:rsidR="008255AB">
        <w:t>совместно Министерством труда и Фондом Организации Объединенных Наций</w:t>
      </w:r>
      <w:r w:rsidR="007D75EE" w:rsidRPr="007D75EE">
        <w:t xml:space="preserve"> </w:t>
      </w:r>
      <w:r w:rsidR="007D75EE">
        <w:t>для развития в интересах женщин</w:t>
      </w:r>
      <w:r w:rsidR="008255AB">
        <w:t xml:space="preserve">. Цель данного Форума заключалась в повышении </w:t>
      </w:r>
      <w:r w:rsidR="007D75EE">
        <w:t xml:space="preserve">уровня </w:t>
      </w:r>
      <w:r w:rsidR="008255AB">
        <w:t>осведомленности уч</w:t>
      </w:r>
      <w:r w:rsidR="008255AB">
        <w:t>а</w:t>
      </w:r>
      <w:r w:rsidR="008255AB">
        <w:t xml:space="preserve">стников </w:t>
      </w:r>
      <w:r w:rsidR="007D75EE">
        <w:t>об</w:t>
      </w:r>
      <w:r w:rsidR="008255AB">
        <w:t xml:space="preserve"> опасно</w:t>
      </w:r>
      <w:r w:rsidR="007D75EE">
        <w:t>сти торговли людьми и укреплении</w:t>
      </w:r>
      <w:r w:rsidR="008255AB">
        <w:t xml:space="preserve"> прав челове</w:t>
      </w:r>
      <w:r w:rsidR="007D75EE">
        <w:t>ка, а также трудовых стандартов</w:t>
      </w:r>
      <w:r w:rsidR="008255AB">
        <w:t xml:space="preserve"> </w:t>
      </w:r>
      <w:r w:rsidR="007D75EE">
        <w:t>в отношении женщин, являющихся трудящимися</w:t>
      </w:r>
      <w:r w:rsidR="008255AB">
        <w:t>-мигрантам</w:t>
      </w:r>
      <w:r w:rsidR="007D75EE">
        <w:t>и</w:t>
      </w:r>
      <w:r w:rsidR="008255AB">
        <w:t>, в том числе и особенно в отношении женщи</w:t>
      </w:r>
      <w:r w:rsidR="004C3CB4">
        <w:t>н, работающих</w:t>
      </w:r>
      <w:r w:rsidR="008255AB">
        <w:t xml:space="preserve"> в кач</w:t>
      </w:r>
      <w:r w:rsidR="008255AB">
        <w:t>е</w:t>
      </w:r>
      <w:r w:rsidR="008255AB">
        <w:t xml:space="preserve">стве </w:t>
      </w:r>
      <w:r w:rsidR="001D07F4">
        <w:t xml:space="preserve">домашней </w:t>
      </w:r>
      <w:r w:rsidR="008255AB">
        <w:t>прислуги.</w:t>
      </w:r>
    </w:p>
    <w:p w:rsidR="008255AB" w:rsidRPr="008255AB" w:rsidRDefault="00591105" w:rsidP="000C056A">
      <w:pPr>
        <w:pStyle w:val="SingleTxtG"/>
      </w:pPr>
      <w:r w:rsidRPr="008255AB">
        <w:t>104.</w:t>
      </w:r>
      <w:r w:rsidRPr="008255AB">
        <w:tab/>
      </w:r>
      <w:r w:rsidR="008255AB">
        <w:t xml:space="preserve">Торговли людьми </w:t>
      </w:r>
      <w:r w:rsidR="001D07F4">
        <w:t xml:space="preserve">в Иордании </w:t>
      </w:r>
      <w:r w:rsidR="008255AB">
        <w:t>не существует, и по этим причинам данный закон был назван Закон</w:t>
      </w:r>
      <w:r w:rsidR="001D07F4">
        <w:t>ом</w:t>
      </w:r>
      <w:r w:rsidR="008255AB">
        <w:t xml:space="preserve"> о предотвращении торговли людьми</w:t>
      </w:r>
      <w:r w:rsidR="001D07F4">
        <w:t xml:space="preserve">. Его </w:t>
      </w:r>
      <w:r w:rsidR="00814BCD">
        <w:t xml:space="preserve">цель – </w:t>
      </w:r>
      <w:r w:rsidR="008255AB">
        <w:t>пр</w:t>
      </w:r>
      <w:r w:rsidR="008255AB">
        <w:t>е</w:t>
      </w:r>
      <w:r w:rsidR="008255AB">
        <w:t xml:space="preserve">дотвратить </w:t>
      </w:r>
      <w:r w:rsidR="001D07F4">
        <w:t xml:space="preserve">такое </w:t>
      </w:r>
      <w:r w:rsidR="008255AB">
        <w:t xml:space="preserve">преступление до его совершения. Ввиду того что судебная система Иордании должна заниматься </w:t>
      </w:r>
      <w:r w:rsidR="003E109C">
        <w:t>р</w:t>
      </w:r>
      <w:r w:rsidR="00E57032">
        <w:t>азличными новыми вопросами, а ее</w:t>
      </w:r>
      <w:r w:rsidR="003E109C">
        <w:t xml:space="preserve"> </w:t>
      </w:r>
      <w:r w:rsidR="00E57032">
        <w:t>с</w:t>
      </w:r>
      <w:r w:rsidR="00E57032">
        <w:t>о</w:t>
      </w:r>
      <w:r w:rsidR="00E57032">
        <w:t xml:space="preserve">трудникам </w:t>
      </w:r>
      <w:r w:rsidR="003E109C">
        <w:t>старш</w:t>
      </w:r>
      <w:r w:rsidR="00E57032">
        <w:t xml:space="preserve">его звена </w:t>
      </w:r>
      <w:r w:rsidR="003E109C">
        <w:t>необходимо получать подготовку и повышать свою квалификацию, Министерство юстиции в 2009</w:t>
      </w:r>
      <w:r w:rsidR="00814BCD">
        <w:t xml:space="preserve"> году</w:t>
      </w:r>
      <w:r w:rsidR="003E109C">
        <w:t xml:space="preserve"> организовало </w:t>
      </w:r>
      <w:r w:rsidR="00E57032">
        <w:t xml:space="preserve">учебный </w:t>
      </w:r>
      <w:r w:rsidR="003E109C">
        <w:t>с</w:t>
      </w:r>
      <w:r w:rsidR="003E109C">
        <w:t>е</w:t>
      </w:r>
      <w:r w:rsidR="003E109C">
        <w:t>минар, в котором участвовало 75</w:t>
      </w:r>
      <w:r w:rsidR="00814BCD">
        <w:t xml:space="preserve"> </w:t>
      </w:r>
      <w:r w:rsidR="003E109C">
        <w:t>судей и прокуроров помимо 5</w:t>
      </w:r>
      <w:r w:rsidR="00814BCD">
        <w:t xml:space="preserve"> </w:t>
      </w:r>
      <w:r w:rsidR="00E57032">
        <w:t>руководящ</w:t>
      </w:r>
      <w:r w:rsidR="003E109C">
        <w:t xml:space="preserve">их членов Управления общественной безопасности из всех губернаторств страны. На семинаре рассматривались вопросы торговли людьми, соответствующее внутреннее законодательство и </w:t>
      </w:r>
      <w:r w:rsidR="001D07F4">
        <w:t xml:space="preserve">законодательные </w:t>
      </w:r>
      <w:r w:rsidR="003E109C">
        <w:t>акты, а также проведено обс</w:t>
      </w:r>
      <w:r w:rsidR="003E109C">
        <w:t>у</w:t>
      </w:r>
      <w:r w:rsidR="003E109C">
        <w:t xml:space="preserve">ждение тех трудностей, которые </w:t>
      </w:r>
      <w:r w:rsidR="00E57032">
        <w:t>возникают</w:t>
      </w:r>
      <w:r w:rsidR="003E109C">
        <w:t xml:space="preserve"> в </w:t>
      </w:r>
      <w:r w:rsidR="00E57032">
        <w:t>борьбе</w:t>
      </w:r>
      <w:r w:rsidR="003E109C">
        <w:t xml:space="preserve"> с торговлей людьми, такие как </w:t>
      </w:r>
      <w:r w:rsidR="001D07F4">
        <w:t xml:space="preserve">судебные </w:t>
      </w:r>
      <w:r w:rsidR="003E109C">
        <w:t xml:space="preserve">препятствия и воздействие доминирующей культуры. Семинар сосредоточил внимание на </w:t>
      </w:r>
      <w:r w:rsidR="00751C98">
        <w:t>жертвах</w:t>
      </w:r>
      <w:r w:rsidR="003E109C">
        <w:t xml:space="preserve"> торговли людьми, и в этой связи участники изучали гипотетические случаи принудительного домашнего труда и торговли людьми в целях проституции. </w:t>
      </w:r>
    </w:p>
    <w:p w:rsidR="003E109C" w:rsidRPr="003E109C" w:rsidRDefault="00A314FD" w:rsidP="000C056A">
      <w:pPr>
        <w:pStyle w:val="SingleTxtG"/>
      </w:pPr>
      <w:r w:rsidRPr="003E109C">
        <w:t>105.</w:t>
      </w:r>
      <w:r w:rsidRPr="003E109C">
        <w:tab/>
      </w:r>
      <w:r w:rsidR="003E109C">
        <w:t xml:space="preserve">В связи с </w:t>
      </w:r>
      <w:r w:rsidR="00E57032">
        <w:t>замечан</w:t>
      </w:r>
      <w:r w:rsidR="003E109C">
        <w:t>ием</w:t>
      </w:r>
      <w:r w:rsidR="00814BCD">
        <w:t xml:space="preserve"> </w:t>
      </w:r>
      <w:r w:rsidR="003E109C">
        <w:t>№ 22 Комитета следует отметить, что Закон о защ</w:t>
      </w:r>
      <w:r w:rsidR="003E109C">
        <w:t>и</w:t>
      </w:r>
      <w:r w:rsidR="003E109C">
        <w:t>те от бытового насилия 2008</w:t>
      </w:r>
      <w:r w:rsidR="00814BCD">
        <w:t xml:space="preserve"> года</w:t>
      </w:r>
      <w:r w:rsidR="003E109C">
        <w:t xml:space="preserve"> основан на принципе защиты прав человека, а не просто на соблюдении прав человека. В вопросе предоставления услуг </w:t>
      </w:r>
      <w:r w:rsidR="00E57032">
        <w:t>по поддержке</w:t>
      </w:r>
      <w:r w:rsidR="003E109C">
        <w:t xml:space="preserve"> женщинам или реабилитационных программ для девочек, которые оказались жертвами насилия или злоупотреблений</w:t>
      </w:r>
      <w:r w:rsidR="001D07F4">
        <w:t>,</w:t>
      </w:r>
      <w:r w:rsidR="003E109C">
        <w:t xml:space="preserve"> Министерство труда нам</w:t>
      </w:r>
      <w:r w:rsidR="003E109C">
        <w:t>е</w:t>
      </w:r>
      <w:r w:rsidR="003E109C">
        <w:t xml:space="preserve">ревается учредить комитет с задачей подготовить открытие убежища для жертв торговли людьми. </w:t>
      </w:r>
      <w:r w:rsidR="00E57032">
        <w:t>К</w:t>
      </w:r>
      <w:r w:rsidR="00D614BF">
        <w:t>омитет</w:t>
      </w:r>
      <w:r w:rsidR="003E109C">
        <w:t xml:space="preserve"> будет </w:t>
      </w:r>
      <w:r w:rsidR="00E57032">
        <w:t>функционировать под эгидой Министерства</w:t>
      </w:r>
      <w:r w:rsidR="003E109C">
        <w:t xml:space="preserve"> внутренних дел, а </w:t>
      </w:r>
      <w:r w:rsidR="00E57032">
        <w:t xml:space="preserve">в </w:t>
      </w:r>
      <w:r w:rsidR="003E109C">
        <w:t xml:space="preserve">его </w:t>
      </w:r>
      <w:r w:rsidR="00E57032">
        <w:t>состав войдут представители м</w:t>
      </w:r>
      <w:r w:rsidR="003E109C">
        <w:t>инистерств труда, соц</w:t>
      </w:r>
      <w:r w:rsidR="003E109C">
        <w:t>и</w:t>
      </w:r>
      <w:r w:rsidR="003E109C">
        <w:t xml:space="preserve">ального развития, здравоохранения и юстиции. Впоследствии </w:t>
      </w:r>
      <w:r w:rsidR="001D07F4">
        <w:t xml:space="preserve">комитет </w:t>
      </w:r>
      <w:r w:rsidR="003E109C">
        <w:t xml:space="preserve">учредит подкомитеты </w:t>
      </w:r>
      <w:r w:rsidR="001D07F4">
        <w:t xml:space="preserve">по </w:t>
      </w:r>
      <w:r w:rsidR="003E109C">
        <w:t>рассмотрени</w:t>
      </w:r>
      <w:r w:rsidR="001D07F4">
        <w:t>ю</w:t>
      </w:r>
      <w:r w:rsidR="003E109C">
        <w:t xml:space="preserve"> дел, касающихся торговли людьми</w:t>
      </w:r>
      <w:r w:rsidR="0072206B">
        <w:t xml:space="preserve">, подготовки судей и трудовых инспекторов </w:t>
      </w:r>
      <w:r w:rsidR="00E57032">
        <w:t>по вопросам</w:t>
      </w:r>
      <w:r w:rsidR="005E1C3E">
        <w:t xml:space="preserve"> </w:t>
      </w:r>
      <w:r w:rsidR="00E57032">
        <w:t>рассмотрения</w:t>
      </w:r>
      <w:r w:rsidR="00734E33">
        <w:t xml:space="preserve"> </w:t>
      </w:r>
      <w:r w:rsidR="0072206B">
        <w:t>подобных дел, пол</w:t>
      </w:r>
      <w:r w:rsidR="0072206B">
        <w:t>у</w:t>
      </w:r>
      <w:r w:rsidR="0072206B">
        <w:t xml:space="preserve">чения любых жалоб, </w:t>
      </w:r>
      <w:r w:rsidR="00E57032">
        <w:t xml:space="preserve">в отношении </w:t>
      </w:r>
      <w:r w:rsidR="0072206B">
        <w:t xml:space="preserve">иностранных рабочих, рассмотрения всех </w:t>
      </w:r>
      <w:r w:rsidR="00734E33">
        <w:t xml:space="preserve">возникающих </w:t>
      </w:r>
      <w:r w:rsidR="0072206B">
        <w:t>дел</w:t>
      </w:r>
      <w:r w:rsidR="006A575C">
        <w:t>,</w:t>
      </w:r>
      <w:r w:rsidR="0072206B">
        <w:t xml:space="preserve"> и</w:t>
      </w:r>
      <w:r w:rsidR="00734E33">
        <w:t>х</w:t>
      </w:r>
      <w:r w:rsidR="0072206B">
        <w:t xml:space="preserve"> регистрации, </w:t>
      </w:r>
      <w:r w:rsidR="00734E33">
        <w:t>достижения</w:t>
      </w:r>
      <w:r w:rsidR="0072206B">
        <w:t xml:space="preserve"> по ним конкретных результатов в сотрудничестве со всеми компетентными </w:t>
      </w:r>
      <w:r w:rsidR="00E57032">
        <w:t>органами</w:t>
      </w:r>
      <w:r w:rsidR="0072206B">
        <w:t>.</w:t>
      </w:r>
    </w:p>
    <w:p w:rsidR="00B364CB" w:rsidRPr="00B364CB" w:rsidRDefault="008B6B79" w:rsidP="000C056A">
      <w:pPr>
        <w:pStyle w:val="H1G"/>
        <w:keepNext w:val="0"/>
        <w:rPr>
          <w:lang w:val="fr-CH"/>
        </w:rPr>
      </w:pPr>
      <w:r>
        <w:tab/>
      </w:r>
      <w:r>
        <w:tab/>
      </w:r>
      <w:r w:rsidR="00A91FE8">
        <w:t>Часть</w:t>
      </w:r>
      <w:r w:rsidR="00DE00F2" w:rsidRPr="000468AF">
        <w:rPr>
          <w:lang w:val="fr-CH"/>
        </w:rPr>
        <w:t xml:space="preserve"> II</w:t>
      </w:r>
    </w:p>
    <w:p w:rsidR="00B364CB" w:rsidRPr="00B364CB" w:rsidRDefault="008B6B79" w:rsidP="000C056A">
      <w:pPr>
        <w:pStyle w:val="H1G"/>
        <w:keepNext w:val="0"/>
        <w:rPr>
          <w:lang w:val="fr-CH"/>
        </w:rPr>
      </w:pPr>
      <w:r>
        <w:tab/>
      </w:r>
      <w:r>
        <w:tab/>
      </w:r>
      <w:r w:rsidR="00A91FE8">
        <w:t>Статья</w:t>
      </w:r>
      <w:r w:rsidR="00DE00F2" w:rsidRPr="00B364CB">
        <w:rPr>
          <w:lang w:val="fr-CH"/>
        </w:rPr>
        <w:t xml:space="preserve"> 7</w:t>
      </w:r>
    </w:p>
    <w:p w:rsidR="00B364CB" w:rsidRPr="00B364CB" w:rsidRDefault="008B6B79" w:rsidP="000C056A">
      <w:pPr>
        <w:pStyle w:val="H23G"/>
        <w:keepNext w:val="0"/>
        <w:rPr>
          <w:lang w:val="fr-CH"/>
        </w:rPr>
      </w:pPr>
      <w:r>
        <w:tab/>
      </w:r>
      <w:r>
        <w:tab/>
      </w:r>
      <w:r w:rsidR="00A91FE8">
        <w:t>Статья</w:t>
      </w:r>
      <w:r w:rsidR="00DE00F2" w:rsidRPr="00B364CB">
        <w:rPr>
          <w:lang w:val="fr-CH"/>
        </w:rPr>
        <w:t xml:space="preserve"> 7</w:t>
      </w:r>
      <w:r w:rsidR="00814BCD">
        <w:rPr>
          <w:lang w:val="fr-CH"/>
        </w:rPr>
        <w:t xml:space="preserve"> </w:t>
      </w:r>
      <w:r w:rsidR="00DE00F2" w:rsidRPr="00B364CB">
        <w:rPr>
          <w:lang w:val="fr-CH"/>
        </w:rPr>
        <w:t>(a)</w:t>
      </w:r>
    </w:p>
    <w:p w:rsidR="00EE2C50" w:rsidRPr="00EE2C50" w:rsidRDefault="00DE00F2" w:rsidP="000C056A">
      <w:pPr>
        <w:pStyle w:val="SingleTxtG"/>
      </w:pPr>
      <w:r w:rsidRPr="00EE2C50">
        <w:t>106.</w:t>
      </w:r>
      <w:r w:rsidRPr="00EE2C50">
        <w:tab/>
      </w:r>
      <w:r w:rsidR="00EE2C50">
        <w:t>В соответствии с Конституцией и внутренним правом иорданские же</w:t>
      </w:r>
      <w:r w:rsidR="00EE2C50">
        <w:t>н</w:t>
      </w:r>
      <w:r w:rsidR="00EE2C50">
        <w:t>щины имеют право участвовать во всех периодически проводимых выборах п</w:t>
      </w:r>
      <w:r w:rsidR="00EE2C50">
        <w:t>у</w:t>
      </w:r>
      <w:r w:rsidR="00EE2C50">
        <w:t xml:space="preserve">тем голосования в качестве </w:t>
      </w:r>
      <w:r w:rsidR="000457F1">
        <w:t>избирателей</w:t>
      </w:r>
      <w:r w:rsidR="00EE2C50">
        <w:t xml:space="preserve"> и кандидатов. Участие женщин и пр</w:t>
      </w:r>
      <w:r w:rsidR="00EE2C50">
        <w:t>о</w:t>
      </w:r>
      <w:r w:rsidR="00EE2C50">
        <w:t>цедуры выборов не связаны с какими-либо ограничениями или условиями. В соответствии с положениями 2003</w:t>
      </w:r>
      <w:r w:rsidR="00814BCD">
        <w:t xml:space="preserve"> года</w:t>
      </w:r>
      <w:r w:rsidR="00EE2C50">
        <w:t xml:space="preserve"> </w:t>
      </w:r>
      <w:r w:rsidR="00734E33">
        <w:t xml:space="preserve">об </w:t>
      </w:r>
      <w:r w:rsidR="00EE2C50">
        <w:t>избирательных округах и местах</w:t>
      </w:r>
      <w:r w:rsidR="00734E33">
        <w:t>,</w:t>
      </w:r>
      <w:r w:rsidR="00EE2C50">
        <w:t xml:space="preserve"> предоставляемых каждому из них</w:t>
      </w:r>
      <w:r w:rsidR="000457F1">
        <w:t>,</w:t>
      </w:r>
      <w:r w:rsidR="00EE2C50">
        <w:t xml:space="preserve"> </w:t>
      </w:r>
      <w:r w:rsidR="000457F1">
        <w:t>в избирательных округах страны</w:t>
      </w:r>
      <w:r w:rsidR="00734E33">
        <w:t xml:space="preserve"> </w:t>
      </w:r>
      <w:r w:rsidR="00EE2C50">
        <w:t>для же</w:t>
      </w:r>
      <w:r w:rsidR="00EE2C50">
        <w:t>н</w:t>
      </w:r>
      <w:r w:rsidR="00EE2C50">
        <w:t>щин-кандидатов</w:t>
      </w:r>
      <w:r w:rsidR="00734E33">
        <w:t xml:space="preserve"> было выделено шесть мест</w:t>
      </w:r>
      <w:r w:rsidR="00EE2C50">
        <w:t>. Эти места были добавлены к о</w:t>
      </w:r>
      <w:r w:rsidR="00EE2C50">
        <w:t>б</w:t>
      </w:r>
      <w:r w:rsidR="00EE2C50">
        <w:t xml:space="preserve">щему числу мест, которые оспариваются на выборах </w:t>
      </w:r>
      <w:r w:rsidR="000457F1">
        <w:t xml:space="preserve">в законодательные органы </w:t>
      </w:r>
      <w:r w:rsidR="00EE2C50">
        <w:t>при условии, что эт</w:t>
      </w:r>
      <w:r w:rsidR="00734E33">
        <w:t>а</w:t>
      </w:r>
      <w:r w:rsidR="00EE2C50">
        <w:t xml:space="preserve"> </w:t>
      </w:r>
      <w:r w:rsidR="00734E33">
        <w:t xml:space="preserve">конкретная статья </w:t>
      </w:r>
      <w:r w:rsidR="00EE2C50">
        <w:t xml:space="preserve">положений </w:t>
      </w:r>
      <w:r w:rsidR="00734E33">
        <w:t xml:space="preserve">должна </w:t>
      </w:r>
      <w:r w:rsidR="00EE2C50">
        <w:t xml:space="preserve">применяться только однажды на выборах в первый состав Палаты </w:t>
      </w:r>
      <w:r w:rsidR="00111744">
        <w:t>депутатов</w:t>
      </w:r>
      <w:r w:rsidR="00EE2C50">
        <w:t>. Однако Совет минис</w:t>
      </w:r>
      <w:r w:rsidR="00EE2C50">
        <w:t>т</w:t>
      </w:r>
      <w:r w:rsidR="00EE2C50">
        <w:t xml:space="preserve">ров получил полномочия </w:t>
      </w:r>
      <w:r w:rsidR="00734E33">
        <w:t xml:space="preserve">издать </w:t>
      </w:r>
      <w:r w:rsidR="00EE2C50">
        <w:t xml:space="preserve">декрет о </w:t>
      </w:r>
      <w:r w:rsidR="00734E33">
        <w:t xml:space="preserve">продолжении </w:t>
      </w:r>
      <w:r w:rsidR="00EE2C50">
        <w:t>действия этих полож</w:t>
      </w:r>
      <w:r w:rsidR="00EE2C50">
        <w:t>е</w:t>
      </w:r>
      <w:r w:rsidR="00EE2C50">
        <w:t>ний на последующих законодательных выборах</w:t>
      </w:r>
      <w:r w:rsidR="00663E09">
        <w:t>,</w:t>
      </w:r>
      <w:r w:rsidR="00EE2C50">
        <w:t xml:space="preserve"> и до проведения выборов</w:t>
      </w:r>
      <w:r w:rsidR="00663E09">
        <w:t xml:space="preserve"> 2007</w:t>
      </w:r>
      <w:r w:rsidR="00814BCD">
        <w:t xml:space="preserve"> года</w:t>
      </w:r>
      <w:r w:rsidR="00EB65C8">
        <w:t xml:space="preserve"> Совет министров действительно издал такой декрет, с тем чтобы места, з</w:t>
      </w:r>
      <w:r w:rsidR="00EB65C8">
        <w:t>а</w:t>
      </w:r>
      <w:r w:rsidR="00EB65C8">
        <w:t xml:space="preserve">резервированные для женщин, могли быть сохранены </w:t>
      </w:r>
      <w:r w:rsidR="00734E33">
        <w:t>вторично</w:t>
      </w:r>
      <w:r w:rsidR="00EB65C8">
        <w:t xml:space="preserve">. </w:t>
      </w:r>
      <w:r w:rsidR="00734E33">
        <w:t xml:space="preserve">Согласно </w:t>
      </w:r>
      <w:r w:rsidR="00EB65C8">
        <w:t>пер</w:t>
      </w:r>
      <w:r w:rsidR="00EB65C8">
        <w:t>е</w:t>
      </w:r>
      <w:r w:rsidR="00EB65C8">
        <w:t xml:space="preserve">писи населения и </w:t>
      </w:r>
      <w:r w:rsidR="00663E09">
        <w:t>жилищного фонда</w:t>
      </w:r>
      <w:r w:rsidR="00EB65C8">
        <w:t xml:space="preserve"> 2004</w:t>
      </w:r>
      <w:r w:rsidR="00814BCD">
        <w:t xml:space="preserve"> года</w:t>
      </w:r>
      <w:r w:rsidR="00734E33" w:rsidRPr="00734E33">
        <w:t xml:space="preserve"> </w:t>
      </w:r>
      <w:r w:rsidR="00734E33">
        <w:t>женщины составляют 48,5</w:t>
      </w:r>
      <w:r w:rsidR="00814BCD">
        <w:t xml:space="preserve"> </w:t>
      </w:r>
      <w:r w:rsidR="00734E33">
        <w:t>пр</w:t>
      </w:r>
      <w:r w:rsidR="00734E33">
        <w:t>о</w:t>
      </w:r>
      <w:r w:rsidR="00734E33">
        <w:t>цента населения Иордании</w:t>
      </w:r>
      <w:r w:rsidR="00EB65C8">
        <w:t xml:space="preserve">, но они не участвуют в общественной жизни в той мере, которая бы соответствовала их численности. </w:t>
      </w:r>
      <w:r w:rsidR="00663E09">
        <w:t>Только</w:t>
      </w:r>
      <w:r w:rsidR="00734E33">
        <w:t xml:space="preserve"> 52</w:t>
      </w:r>
      <w:r w:rsidR="00814BCD">
        <w:t xml:space="preserve"> </w:t>
      </w:r>
      <w:r w:rsidR="00734E33">
        <w:t xml:space="preserve">процента всех имеющих право голоса женщин зарегистрированы в списках </w:t>
      </w:r>
      <w:r w:rsidR="00663E09">
        <w:t>избирателей</w:t>
      </w:r>
      <w:r w:rsidR="00734E33">
        <w:t>, и на всю страну оказалось лишь 199</w:t>
      </w:r>
      <w:r w:rsidR="00814BCD">
        <w:t xml:space="preserve"> </w:t>
      </w:r>
      <w:r w:rsidR="00734E33">
        <w:t>женщин-кандидатов. Семь из них были избр</w:t>
      </w:r>
      <w:r w:rsidR="00734E33">
        <w:t>а</w:t>
      </w:r>
      <w:r w:rsidR="00734E33">
        <w:t xml:space="preserve">ны в Палату </w:t>
      </w:r>
      <w:r w:rsidR="00111744">
        <w:t>депутатов</w:t>
      </w:r>
      <w:r w:rsidR="00734E33">
        <w:t xml:space="preserve">, </w:t>
      </w:r>
      <w:r w:rsidR="00663E09">
        <w:t>что составило</w:t>
      </w:r>
      <w:r w:rsidR="00734E33">
        <w:t xml:space="preserve"> 6,4</w:t>
      </w:r>
      <w:r w:rsidR="00814BCD">
        <w:t xml:space="preserve"> </w:t>
      </w:r>
      <w:r w:rsidR="00734E33">
        <w:t>процента всех ее членов</w:t>
      </w:r>
      <w:r w:rsidR="00663E09">
        <w:t xml:space="preserve"> (в 1989</w:t>
      </w:r>
      <w:r w:rsidR="00814BCD">
        <w:t xml:space="preserve"> году</w:t>
      </w:r>
      <w:r w:rsidR="000852C7">
        <w:t xml:space="preserve"> эта цифра составляла 1</w:t>
      </w:r>
      <w:r w:rsidR="00814BCD">
        <w:t xml:space="preserve"> </w:t>
      </w:r>
      <w:r w:rsidR="000852C7">
        <w:t xml:space="preserve">процент). Лишь одной женщине удалось победить ее конкурентов, а остальные шесть членов занимают места, </w:t>
      </w:r>
      <w:r w:rsidR="006B5023">
        <w:t xml:space="preserve">зарезервированные за женщинами. </w:t>
      </w:r>
    </w:p>
    <w:p w:rsidR="006B5023" w:rsidRPr="006B5023" w:rsidRDefault="00916350" w:rsidP="000C056A">
      <w:pPr>
        <w:pStyle w:val="SingleTxtG"/>
      </w:pPr>
      <w:r w:rsidRPr="006B5023">
        <w:t>107.</w:t>
      </w:r>
      <w:r w:rsidRPr="006B5023">
        <w:tab/>
      </w:r>
      <w:r w:rsidR="006B5023">
        <w:t>О</w:t>
      </w:r>
      <w:r w:rsidR="006B5023" w:rsidRPr="006B5023">
        <w:t xml:space="preserve"> </w:t>
      </w:r>
      <w:r w:rsidR="006B5023">
        <w:t>рекомендации</w:t>
      </w:r>
      <w:r w:rsidR="00814BCD" w:rsidRPr="00814BCD">
        <w:t xml:space="preserve"> </w:t>
      </w:r>
      <w:r w:rsidR="006B5023" w:rsidRPr="006B5023">
        <w:t>№</w:t>
      </w:r>
      <w:r w:rsidR="006B5023" w:rsidRPr="006B5023">
        <w:rPr>
          <w:lang w:val="en-US"/>
        </w:rPr>
        <w:t> </w:t>
      </w:r>
      <w:r w:rsidR="006B5023" w:rsidRPr="006B5023">
        <w:t xml:space="preserve">27 </w:t>
      </w:r>
      <w:r w:rsidR="006B5023">
        <w:t xml:space="preserve">Комитета следует отметить, что ИНКЖ начала осуществлять интенсивную </w:t>
      </w:r>
      <w:r w:rsidR="00663E09">
        <w:t xml:space="preserve">информационную </w:t>
      </w:r>
      <w:r w:rsidR="006B5023">
        <w:t>программу незадолго до пров</w:t>
      </w:r>
      <w:r w:rsidR="006B5023">
        <w:t>е</w:t>
      </w:r>
      <w:r w:rsidR="006B5023">
        <w:t>дения муниципальных выборов 2007</w:t>
      </w:r>
      <w:r w:rsidR="00814BCD">
        <w:t xml:space="preserve"> года</w:t>
      </w:r>
      <w:r w:rsidR="006B5023">
        <w:t>, тем самым продолжая свои усилия</w:t>
      </w:r>
      <w:r w:rsidR="000C5BF7">
        <w:t xml:space="preserve"> </w:t>
      </w:r>
      <w:r w:rsidR="00EC3FCE">
        <w:t xml:space="preserve">повышать </w:t>
      </w:r>
      <w:r w:rsidR="000C5BF7">
        <w:t>осведомленность женщин в отношении их политического права гол</w:t>
      </w:r>
      <w:r w:rsidR="000C5BF7">
        <w:t>о</w:t>
      </w:r>
      <w:r w:rsidR="000C5BF7">
        <w:t xml:space="preserve">совать и быть избранными в ходе выборов, </w:t>
      </w:r>
      <w:r w:rsidR="00EC3FCE">
        <w:t xml:space="preserve">поощряя </w:t>
      </w:r>
      <w:r w:rsidR="000C5BF7">
        <w:t xml:space="preserve">их </w:t>
      </w:r>
      <w:r w:rsidR="00EC3FCE">
        <w:t>регистрироваться</w:t>
      </w:r>
      <w:r w:rsidR="000C5BF7">
        <w:t xml:space="preserve"> в сп</w:t>
      </w:r>
      <w:r w:rsidR="000C5BF7">
        <w:t>и</w:t>
      </w:r>
      <w:r w:rsidR="000C5BF7">
        <w:t xml:space="preserve">сках </w:t>
      </w:r>
      <w:r w:rsidR="00663E09">
        <w:t>избирателей</w:t>
      </w:r>
      <w:r w:rsidR="000C5BF7">
        <w:t xml:space="preserve">, </w:t>
      </w:r>
      <w:r w:rsidR="00EC3FCE">
        <w:t xml:space="preserve">подавать </w:t>
      </w:r>
      <w:r w:rsidR="000C5BF7">
        <w:t xml:space="preserve">свой голос и привлекать поддержку </w:t>
      </w:r>
      <w:r w:rsidR="00EC3FCE">
        <w:t>для внесения</w:t>
      </w:r>
      <w:r w:rsidR="000C5BF7">
        <w:t xml:space="preserve"> поправок в Закон о выборах в целях увеличения </w:t>
      </w:r>
      <w:r w:rsidR="00663E09">
        <w:t>квоты</w:t>
      </w:r>
      <w:r w:rsidR="000C5BF7">
        <w:t xml:space="preserve"> женщин в качестве </w:t>
      </w:r>
      <w:r w:rsidR="00EC3FCE">
        <w:t>чл</w:t>
      </w:r>
      <w:r w:rsidR="00EC3FCE">
        <w:t>е</w:t>
      </w:r>
      <w:r w:rsidR="00EC3FCE">
        <w:t xml:space="preserve">нов </w:t>
      </w:r>
      <w:r w:rsidR="000C5BF7">
        <w:t>советов муниципалитетов</w:t>
      </w:r>
      <w:r w:rsidR="00EC3FCE">
        <w:t xml:space="preserve"> </w:t>
      </w:r>
      <w:r w:rsidR="000C5BF7">
        <w:t>до 20</w:t>
      </w:r>
      <w:r w:rsidR="00814BCD">
        <w:t xml:space="preserve"> </w:t>
      </w:r>
      <w:r w:rsidR="000C5BF7">
        <w:t>процентов по образцу Закона о муницип</w:t>
      </w:r>
      <w:r w:rsidR="000C5BF7">
        <w:t>а</w:t>
      </w:r>
      <w:r w:rsidR="000C5BF7">
        <w:t xml:space="preserve">литетах и проекта </w:t>
      </w:r>
      <w:r w:rsidR="00EC3FCE">
        <w:t xml:space="preserve">о децентрализации их </w:t>
      </w:r>
      <w:r w:rsidR="000C5BF7">
        <w:t>советов, оба из которых предусматр</w:t>
      </w:r>
      <w:r w:rsidR="000C5BF7">
        <w:t>и</w:t>
      </w:r>
      <w:r w:rsidR="000C5BF7">
        <w:t xml:space="preserve">вают </w:t>
      </w:r>
      <w:r w:rsidR="00EC3FCE">
        <w:t xml:space="preserve">для женщин </w:t>
      </w:r>
      <w:r w:rsidR="000C5BF7">
        <w:t>квоту в 20 процентов. Выражается надежда, что эта же самая цифра будет использована в поправке к Закону о выборах, который должен быть введен в силу ко времени проведения законодательных выборов 2010</w:t>
      </w:r>
      <w:r w:rsidR="00814BCD">
        <w:t xml:space="preserve"> года</w:t>
      </w:r>
      <w:r w:rsidR="000C5BF7">
        <w:t>, и что механизм определения победителей на места, зарезервированные за же</w:t>
      </w:r>
      <w:r w:rsidR="000C5BF7">
        <w:t>н</w:t>
      </w:r>
      <w:r w:rsidR="000C5BF7">
        <w:t>щинами, будет пересмотрен.</w:t>
      </w:r>
    </w:p>
    <w:p w:rsidR="000C5BF7" w:rsidRDefault="00827873" w:rsidP="000C056A">
      <w:pPr>
        <w:pStyle w:val="SingleTxtG"/>
      </w:pPr>
      <w:r w:rsidRPr="000C5BF7">
        <w:t>108.</w:t>
      </w:r>
      <w:r w:rsidRPr="000C5BF7">
        <w:tab/>
      </w:r>
      <w:r w:rsidR="000C5BF7">
        <w:t xml:space="preserve">В соответствии с Законом </w:t>
      </w:r>
      <w:r w:rsidR="00663E09">
        <w:t>о муниципалитетах (Закон</w:t>
      </w:r>
      <w:r w:rsidR="00814BCD">
        <w:t xml:space="preserve"> </w:t>
      </w:r>
      <w:r w:rsidR="00663E09">
        <w:t>№ 14</w:t>
      </w:r>
      <w:r w:rsidR="000C5BF7">
        <w:t xml:space="preserve"> 2007</w:t>
      </w:r>
      <w:r w:rsidR="00814BCD">
        <w:t xml:space="preserve"> года</w:t>
      </w:r>
      <w:r w:rsidR="000C5BF7">
        <w:t>) не менее 20</w:t>
      </w:r>
      <w:r w:rsidR="00814BCD">
        <w:t xml:space="preserve"> </w:t>
      </w:r>
      <w:r w:rsidR="000C5BF7">
        <w:t>процентов членов любого муниципального совета должны быть же</w:t>
      </w:r>
      <w:r w:rsidR="000C5BF7">
        <w:t>н</w:t>
      </w:r>
      <w:r w:rsidR="000C5BF7">
        <w:t>щинами и состоять из тех женщин-кандидатов, которые получили наибольшее количество голосов. В том случае если нет достаточного числа женщин-кандидатов для достижения этой квоты, Совет министров будет назначать такое число женщин-членов, которое бы могло устранить возникший недостаток. Это требование применяется также и к избираемым членам Совета Большого А</w:t>
      </w:r>
      <w:r w:rsidR="000C5BF7">
        <w:t>м</w:t>
      </w:r>
      <w:r w:rsidR="000C5BF7">
        <w:t>мана. Женщины, которые одержали победу на выборах для заполнения мест в муниципальных советах, не включаются в упомянутое число 20</w:t>
      </w:r>
      <w:r w:rsidR="00814BCD">
        <w:t xml:space="preserve"> </w:t>
      </w:r>
      <w:r w:rsidR="000C5BF7">
        <w:t>процентов. На муниципальных выборах 2007</w:t>
      </w:r>
      <w:r w:rsidR="00814BCD">
        <w:t xml:space="preserve"> года</w:t>
      </w:r>
      <w:r w:rsidR="000C5BF7">
        <w:t xml:space="preserve"> </w:t>
      </w:r>
      <w:r w:rsidR="00EC3FCE">
        <w:t xml:space="preserve">было </w:t>
      </w:r>
      <w:r w:rsidR="000C5BF7">
        <w:t>всего 2070</w:t>
      </w:r>
      <w:r w:rsidR="00814BCD">
        <w:t xml:space="preserve"> </w:t>
      </w:r>
      <w:r w:rsidR="000C5BF7">
        <w:t>кандидатов, из которых 380</w:t>
      </w:r>
      <w:r w:rsidR="00814BCD">
        <w:t xml:space="preserve"> </w:t>
      </w:r>
      <w:r w:rsidR="000C5BF7">
        <w:t>были женщинами, что составило 18,4</w:t>
      </w:r>
      <w:r w:rsidR="00814BCD">
        <w:t xml:space="preserve"> </w:t>
      </w:r>
      <w:r w:rsidR="000C5BF7">
        <w:t>процента от общего числа, а голосова</w:t>
      </w:r>
      <w:r w:rsidR="000C5BF7">
        <w:t>в</w:t>
      </w:r>
      <w:r w:rsidR="000C5BF7">
        <w:t>шие женщины составили 51</w:t>
      </w:r>
      <w:r w:rsidR="00814BCD">
        <w:t xml:space="preserve"> </w:t>
      </w:r>
      <w:r w:rsidR="000C5BF7">
        <w:t>процент всех тех, к</w:t>
      </w:r>
      <w:r w:rsidR="00663E09">
        <w:t>то</w:t>
      </w:r>
      <w:r w:rsidR="000C5BF7">
        <w:t xml:space="preserve"> голосовал. Таким образом, женщины приняли </w:t>
      </w:r>
      <w:r w:rsidR="00EC3FCE">
        <w:t xml:space="preserve">значимое </w:t>
      </w:r>
      <w:r w:rsidR="000C5BF7">
        <w:t xml:space="preserve">участие в упомянутых выборах и </w:t>
      </w:r>
      <w:r w:rsidR="00663E09">
        <w:t>получи</w:t>
      </w:r>
      <w:r w:rsidR="000C5BF7">
        <w:t>ли 226</w:t>
      </w:r>
      <w:r w:rsidR="00814BCD">
        <w:t xml:space="preserve"> </w:t>
      </w:r>
      <w:r w:rsidR="000C5BF7">
        <w:t>мест, что составляет 27,4</w:t>
      </w:r>
      <w:r w:rsidR="00814BCD">
        <w:t xml:space="preserve"> </w:t>
      </w:r>
      <w:r w:rsidR="000C5BF7">
        <w:t>процента от общего числа мест во всех муниципал</w:t>
      </w:r>
      <w:r w:rsidR="000C5BF7">
        <w:t>ь</w:t>
      </w:r>
      <w:r w:rsidR="000C5BF7">
        <w:t>ных советах страны по сравнению с 10</w:t>
      </w:r>
      <w:r w:rsidR="00814BCD">
        <w:t xml:space="preserve"> </w:t>
      </w:r>
      <w:r w:rsidR="000C5BF7">
        <w:t>процентами на муниципальных выборах 2003</w:t>
      </w:r>
      <w:r w:rsidR="00814BCD">
        <w:t xml:space="preserve"> года</w:t>
      </w:r>
      <w:r w:rsidR="000C5BF7">
        <w:t>, а одна женщина победила своего соперника и стала председателем одного муниципального совета. Другая женщина была избрана вторым вице-председателем Иорданской торговой палаты; она ранее избиралась на пост</w:t>
      </w:r>
      <w:r w:rsidR="003E4F97">
        <w:t xml:space="preserve"> вт</w:t>
      </w:r>
      <w:r w:rsidR="003E4F97">
        <w:t>о</w:t>
      </w:r>
      <w:r w:rsidR="003E4F97">
        <w:t xml:space="preserve">рого вице-председателя Торговой палаты Аммана. </w:t>
      </w:r>
    </w:p>
    <w:p w:rsidR="00B364CB" w:rsidRPr="004B1F16" w:rsidRDefault="008B6B79" w:rsidP="000C056A">
      <w:pPr>
        <w:pStyle w:val="H23G"/>
        <w:keepNext w:val="0"/>
      </w:pPr>
      <w:r>
        <w:tab/>
      </w:r>
      <w:r>
        <w:tab/>
      </w:r>
      <w:r w:rsidR="003E4F97">
        <w:t>Статья</w:t>
      </w:r>
      <w:r w:rsidR="00C06D46" w:rsidRPr="004B1F16">
        <w:t xml:space="preserve"> 7</w:t>
      </w:r>
      <w:r w:rsidR="00814BCD">
        <w:t xml:space="preserve"> </w:t>
      </w:r>
      <w:r w:rsidR="00C06D46" w:rsidRPr="004B1F16">
        <w:t>(</w:t>
      </w:r>
      <w:r w:rsidR="00C06D46">
        <w:t>b</w:t>
      </w:r>
      <w:r w:rsidR="00C06D46" w:rsidRPr="004B1F16">
        <w:t>)</w:t>
      </w:r>
    </w:p>
    <w:p w:rsidR="004B1F16" w:rsidRDefault="00C06D46" w:rsidP="000C056A">
      <w:pPr>
        <w:pStyle w:val="SingleTxtG"/>
      </w:pPr>
      <w:r w:rsidRPr="004B1F16">
        <w:t>109.</w:t>
      </w:r>
      <w:r w:rsidRPr="004B1F16">
        <w:tab/>
      </w:r>
      <w:r w:rsidR="004B1F16">
        <w:t>Женщины принимали участие в подготовке Национальной программы и смогли включить в нее раздел, посвященный женщинам. Женщины также уч</w:t>
      </w:r>
      <w:r w:rsidR="004B1F16">
        <w:t>а</w:t>
      </w:r>
      <w:r w:rsidR="004B1F16">
        <w:t>ствовали в подготовке многих стратегий на разных уровнях. Различные меры, которые были приняты ИНКЖ</w:t>
      </w:r>
      <w:r w:rsidR="006A575C">
        <w:t>,</w:t>
      </w:r>
      <w:r w:rsidR="004B1F16">
        <w:t xml:space="preserve"> включают действия, направленные на обеспеч</w:t>
      </w:r>
      <w:r w:rsidR="004B1F16">
        <w:t>е</w:t>
      </w:r>
      <w:r w:rsidR="004B1F16">
        <w:t xml:space="preserve">ние равного </w:t>
      </w:r>
      <w:r w:rsidR="00EC3FCE">
        <w:t xml:space="preserve">числа </w:t>
      </w:r>
      <w:r w:rsidR="004B1F16">
        <w:t>женщин на высоких политических и управленческих постах, как и предусматривается рекомендацией</w:t>
      </w:r>
      <w:r w:rsidR="00814BCD">
        <w:t xml:space="preserve"> </w:t>
      </w:r>
      <w:r w:rsidR="004B1F16">
        <w:t>№ 23 Комитета</w:t>
      </w:r>
      <w:r w:rsidR="00EC3FCE">
        <w:t>,</w:t>
      </w:r>
      <w:r w:rsidR="004B1F16">
        <w:t xml:space="preserve"> путем осуществления проекта «Кто она?», который был направлен на </w:t>
      </w:r>
      <w:r w:rsidR="00663E09">
        <w:t>составление и ведение</w:t>
      </w:r>
      <w:r w:rsidR="004B1F16">
        <w:t xml:space="preserve"> списков выдающихся женщин в обществе </w:t>
      </w:r>
      <w:r w:rsidR="00EC3FCE">
        <w:t xml:space="preserve">на основе </w:t>
      </w:r>
      <w:r w:rsidR="004B1F16">
        <w:t>разработки системы данных в этих целях.</w:t>
      </w:r>
    </w:p>
    <w:p w:rsidR="004B1F16" w:rsidRPr="004B1F16" w:rsidRDefault="004B1F16" w:rsidP="000C056A">
      <w:pPr>
        <w:pStyle w:val="SingleTxtG"/>
      </w:pPr>
      <w:r w:rsidRPr="004B1F16">
        <w:t>110.</w:t>
      </w:r>
      <w:r w:rsidRPr="004B1F16">
        <w:tab/>
      </w:r>
      <w:r>
        <w:t>Существенно</w:t>
      </w:r>
      <w:r w:rsidRPr="004B1F16">
        <w:t xml:space="preserve"> </w:t>
      </w:r>
      <w:r>
        <w:t xml:space="preserve">возросло </w:t>
      </w:r>
      <w:r w:rsidR="00EC3FCE">
        <w:t xml:space="preserve">число </w:t>
      </w:r>
      <w:r w:rsidR="00663E09">
        <w:t>женщин в судейском</w:t>
      </w:r>
      <w:r>
        <w:t xml:space="preserve"> корпусе. В соответс</w:t>
      </w:r>
      <w:r>
        <w:t>т</w:t>
      </w:r>
      <w:r>
        <w:t>вии с данными Министерства юстиции в 2009</w:t>
      </w:r>
      <w:r w:rsidR="00814BCD">
        <w:t xml:space="preserve"> году</w:t>
      </w:r>
      <w:r>
        <w:t xml:space="preserve"> было 48</w:t>
      </w:r>
      <w:r w:rsidR="00814BCD">
        <w:t xml:space="preserve"> </w:t>
      </w:r>
      <w:r>
        <w:t>женщин-судей</w:t>
      </w:r>
      <w:r w:rsidR="00EC3FCE">
        <w:t xml:space="preserve"> </w:t>
      </w:r>
      <w:r>
        <w:t>по сравнению с 42</w:t>
      </w:r>
      <w:r w:rsidR="00814BCD">
        <w:t xml:space="preserve"> </w:t>
      </w:r>
      <w:r>
        <w:t>в 2008</w:t>
      </w:r>
      <w:r w:rsidR="00814BCD">
        <w:t xml:space="preserve"> году</w:t>
      </w:r>
      <w:r>
        <w:t>, как свидетельствует нижеприводимая таблица. На данный момент мы можем отметить прогресс как в количественном, так и в к</w:t>
      </w:r>
      <w:r>
        <w:t>а</w:t>
      </w:r>
      <w:r>
        <w:t>чественном отношении: женщина-судья была назначена в качестве председат</w:t>
      </w:r>
      <w:r>
        <w:t>е</w:t>
      </w:r>
      <w:r>
        <w:t>ля суда первой инстанции Аммана, а среди судей, рассматривающих дела Апе</w:t>
      </w:r>
      <w:r>
        <w:t>л</w:t>
      </w:r>
      <w:r>
        <w:t xml:space="preserve">ляционного суда, есть </w:t>
      </w:r>
      <w:r w:rsidR="005410DB">
        <w:t xml:space="preserve">несколько </w:t>
      </w:r>
      <w:r>
        <w:t>судей</w:t>
      </w:r>
      <w:r w:rsidR="00272FE9">
        <w:t>-</w:t>
      </w:r>
      <w:r w:rsidR="005410DB">
        <w:t>женщин</w:t>
      </w:r>
      <w:r>
        <w:t>. В 2007–2008</w:t>
      </w:r>
      <w:r w:rsidR="00814BCD">
        <w:t xml:space="preserve"> годах</w:t>
      </w:r>
      <w:r>
        <w:t xml:space="preserve"> 43</w:t>
      </w:r>
      <w:r w:rsidR="00814BCD">
        <w:t xml:space="preserve"> </w:t>
      </w:r>
      <w:r>
        <w:t xml:space="preserve">процента всех </w:t>
      </w:r>
      <w:r w:rsidR="005410DB">
        <w:t xml:space="preserve">поступивших </w:t>
      </w:r>
      <w:r>
        <w:t>в Судебный институт были женщинами; в 2008–2009</w:t>
      </w:r>
      <w:r w:rsidR="00814BCD">
        <w:t xml:space="preserve"> годах</w:t>
      </w:r>
      <w:r>
        <w:t xml:space="preserve"> студент</w:t>
      </w:r>
      <w:r w:rsidR="00663E09">
        <w:t>ки</w:t>
      </w:r>
      <w:r w:rsidR="007C1905">
        <w:t xml:space="preserve"> составляли 53</w:t>
      </w:r>
      <w:r w:rsidR="00814BCD">
        <w:t xml:space="preserve"> </w:t>
      </w:r>
      <w:r w:rsidR="007C1905">
        <w:t xml:space="preserve">процента </w:t>
      </w:r>
      <w:r w:rsidR="005410DB">
        <w:t xml:space="preserve">всех </w:t>
      </w:r>
      <w:r w:rsidR="007C1905">
        <w:t xml:space="preserve">поступивших в тот год. </w:t>
      </w:r>
      <w:r w:rsidR="001B7C0B">
        <w:t>Следует отм</w:t>
      </w:r>
      <w:r w:rsidR="001B7C0B">
        <w:t>е</w:t>
      </w:r>
      <w:r w:rsidR="001B7C0B">
        <w:t>тить также, что это увеличени</w:t>
      </w:r>
      <w:r w:rsidR="005410DB">
        <w:t>е</w:t>
      </w:r>
      <w:r w:rsidR="001B7C0B">
        <w:t xml:space="preserve"> </w:t>
      </w:r>
      <w:r w:rsidR="005410DB">
        <w:t xml:space="preserve">числа </w:t>
      </w:r>
      <w:r w:rsidR="00663E09">
        <w:t>студенток</w:t>
      </w:r>
      <w:r w:rsidR="001B7C0B">
        <w:t xml:space="preserve"> было результатом конкурса, а не просто применения квоты. Ввиду роста числа </w:t>
      </w:r>
      <w:r w:rsidR="00663E09">
        <w:t>студенток</w:t>
      </w:r>
      <w:r w:rsidR="001B7C0B">
        <w:t>, изучающих право по программе «Судьи будущего», женщины-судьи, как ожидается, составят зн</w:t>
      </w:r>
      <w:r w:rsidR="001B7C0B">
        <w:t>а</w:t>
      </w:r>
      <w:r w:rsidR="001B7C0B">
        <w:t xml:space="preserve">чительно </w:t>
      </w:r>
      <w:r w:rsidR="005410DB">
        <w:t xml:space="preserve">бóльшую </w:t>
      </w:r>
      <w:r w:rsidR="001B7C0B">
        <w:t xml:space="preserve">часть судей Иордании в ближайшие несколько лет. </w:t>
      </w:r>
    </w:p>
    <w:p w:rsidR="00B364CB" w:rsidRDefault="001B3B67" w:rsidP="000C056A">
      <w:pPr>
        <w:tabs>
          <w:tab w:val="left" w:pos="-1100"/>
        </w:tabs>
        <w:autoSpaceDE w:val="0"/>
        <w:autoSpaceDN w:val="0"/>
        <w:adjustRightInd w:val="0"/>
        <w:ind w:left="1000" w:firstLine="700"/>
        <w:rPr>
          <w:sz w:val="24"/>
        </w:rPr>
      </w:pPr>
      <w:r w:rsidRPr="00BE795C">
        <w:rPr>
          <w:lang w:val="en-CA"/>
        </w:rPr>
        <w:object w:dxaOrig="6206" w:dyaOrig="3906">
          <v:shape id="_x0000_i1027" type="#_x0000_t75" style="width:310.5pt;height:195pt" o:ole="">
            <v:imagedata r:id="rId10" o:title="" grayscale="t"/>
          </v:shape>
          <o:OLEObject Type="Embed" ProgID="MSGraph.Chart.8" ShapeID="_x0000_i1027" DrawAspect="Content" ObjectID="_1395242128" r:id="rId11">
            <o:FieldCodes>\s</o:FieldCodes>
          </o:OLEObject>
        </w:object>
      </w:r>
    </w:p>
    <w:p w:rsidR="00064E1B" w:rsidRPr="00602AAC" w:rsidRDefault="00EA47C3" w:rsidP="00602AAC">
      <w:pPr>
        <w:pStyle w:val="SingleTxtG"/>
      </w:pPr>
      <w:r w:rsidRPr="00602AAC">
        <w:t>111.</w:t>
      </w:r>
      <w:r w:rsidRPr="00602AAC">
        <w:tab/>
      </w:r>
      <w:r w:rsidR="00C64879" w:rsidRPr="00602AAC">
        <w:t>Как показывает нижеприводимая таблица</w:t>
      </w:r>
      <w:r w:rsidR="006A0FBD" w:rsidRPr="00602AAC">
        <w:t>,</w:t>
      </w:r>
      <w:r w:rsidR="00C64879" w:rsidRPr="00602AAC">
        <w:t xml:space="preserve"> иорданские женщины доб</w:t>
      </w:r>
      <w:r w:rsidR="00C64879" w:rsidRPr="00602AAC">
        <w:t>и</w:t>
      </w:r>
      <w:r w:rsidR="00C64879" w:rsidRPr="00602AAC">
        <w:t>лись существенных успехов в заполнении постов в правительственных учре</w:t>
      </w:r>
      <w:r w:rsidR="00C64879" w:rsidRPr="00602AAC">
        <w:t>ж</w:t>
      </w:r>
      <w:r w:rsidR="00C64879" w:rsidRPr="00602AAC">
        <w:t>дениях и в центрах принятия решений.</w:t>
      </w:r>
    </w:p>
    <w:tbl>
      <w:tblPr>
        <w:tblW w:w="9639" w:type="dxa"/>
        <w:tblLayout w:type="fixed"/>
        <w:tblCellMar>
          <w:left w:w="0" w:type="dxa"/>
          <w:right w:w="0" w:type="dxa"/>
        </w:tblCellMar>
        <w:tblLook w:val="04A0" w:firstRow="1" w:lastRow="0" w:firstColumn="1" w:lastColumn="0" w:noHBand="0" w:noVBand="1"/>
      </w:tblPr>
      <w:tblGrid>
        <w:gridCol w:w="1656"/>
        <w:gridCol w:w="1386"/>
        <w:gridCol w:w="1719"/>
        <w:gridCol w:w="739"/>
        <w:gridCol w:w="4139"/>
      </w:tblGrid>
      <w:tr w:rsidR="00272FE9" w:rsidRPr="00A8163C">
        <w:trPr>
          <w:tblHeader/>
        </w:trPr>
        <w:tc>
          <w:tcPr>
            <w:tcW w:w="1656" w:type="dxa"/>
            <w:tcBorders>
              <w:top w:val="single" w:sz="4" w:space="0" w:color="auto"/>
              <w:bottom w:val="single" w:sz="12" w:space="0" w:color="auto"/>
            </w:tcBorders>
            <w:shd w:val="clear" w:color="auto" w:fill="auto"/>
            <w:vAlign w:val="bottom"/>
          </w:tcPr>
          <w:p w:rsidR="00BE73CA" w:rsidRPr="00C64879" w:rsidRDefault="00C64879" w:rsidP="00602AAC">
            <w:pPr>
              <w:pStyle w:val="a3"/>
            </w:pPr>
            <w:r>
              <w:t>Учреждение</w:t>
            </w:r>
          </w:p>
        </w:tc>
        <w:tc>
          <w:tcPr>
            <w:tcW w:w="1386" w:type="dxa"/>
            <w:tcBorders>
              <w:top w:val="single" w:sz="4" w:space="0" w:color="auto"/>
              <w:bottom w:val="single" w:sz="12" w:space="0" w:color="auto"/>
            </w:tcBorders>
            <w:shd w:val="clear" w:color="auto" w:fill="auto"/>
            <w:vAlign w:val="bottom"/>
          </w:tcPr>
          <w:p w:rsidR="00BE73CA" w:rsidRPr="00C64879" w:rsidRDefault="00C64879" w:rsidP="00602AAC">
            <w:pPr>
              <w:pStyle w:val="a3"/>
            </w:pPr>
            <w:r>
              <w:t>Вакансия</w:t>
            </w:r>
          </w:p>
        </w:tc>
        <w:tc>
          <w:tcPr>
            <w:tcW w:w="1719" w:type="dxa"/>
            <w:tcBorders>
              <w:top w:val="single" w:sz="4" w:space="0" w:color="auto"/>
              <w:bottom w:val="single" w:sz="12" w:space="0" w:color="auto"/>
            </w:tcBorders>
            <w:shd w:val="clear" w:color="auto" w:fill="auto"/>
            <w:vAlign w:val="bottom"/>
          </w:tcPr>
          <w:p w:rsidR="00BE73CA" w:rsidRPr="00C64879" w:rsidRDefault="008B41EA" w:rsidP="00602AAC">
            <w:pPr>
              <w:pStyle w:val="a3"/>
            </w:pPr>
            <w:r>
              <w:t>Число</w:t>
            </w:r>
          </w:p>
        </w:tc>
        <w:tc>
          <w:tcPr>
            <w:tcW w:w="739" w:type="dxa"/>
            <w:tcBorders>
              <w:top w:val="single" w:sz="4" w:space="0" w:color="auto"/>
              <w:bottom w:val="single" w:sz="12" w:space="0" w:color="auto"/>
            </w:tcBorders>
            <w:shd w:val="clear" w:color="auto" w:fill="auto"/>
            <w:vAlign w:val="bottom"/>
          </w:tcPr>
          <w:p w:rsidR="00BE73CA" w:rsidRPr="00C64879" w:rsidRDefault="004A2E60" w:rsidP="00602AAC">
            <w:pPr>
              <w:pStyle w:val="a3"/>
            </w:pPr>
            <w:r>
              <w:t>%</w:t>
            </w:r>
          </w:p>
        </w:tc>
        <w:tc>
          <w:tcPr>
            <w:tcW w:w="4139" w:type="dxa"/>
            <w:tcBorders>
              <w:top w:val="single" w:sz="4" w:space="0" w:color="auto"/>
              <w:bottom w:val="single" w:sz="12" w:space="0" w:color="auto"/>
            </w:tcBorders>
            <w:shd w:val="clear" w:color="auto" w:fill="auto"/>
            <w:vAlign w:val="bottom"/>
          </w:tcPr>
          <w:p w:rsidR="00BE73CA" w:rsidRPr="00C64879" w:rsidRDefault="00C64879" w:rsidP="00602AAC">
            <w:pPr>
              <w:pStyle w:val="a3"/>
            </w:pPr>
            <w:r>
              <w:t>Замечания</w:t>
            </w:r>
          </w:p>
        </w:tc>
      </w:tr>
      <w:tr w:rsidR="00272FE9" w:rsidRPr="00C64879">
        <w:tc>
          <w:tcPr>
            <w:tcW w:w="1656" w:type="dxa"/>
            <w:tcBorders>
              <w:top w:val="single" w:sz="12" w:space="0" w:color="auto"/>
            </w:tcBorders>
            <w:shd w:val="clear" w:color="auto" w:fill="auto"/>
          </w:tcPr>
          <w:p w:rsidR="00BE73CA" w:rsidRPr="00C64879" w:rsidRDefault="00C64879" w:rsidP="00602AAC">
            <w:pPr>
              <w:pStyle w:val="a0"/>
            </w:pPr>
            <w:r>
              <w:t>Совет минис</w:t>
            </w:r>
            <w:r>
              <w:t>т</w:t>
            </w:r>
            <w:r>
              <w:t>ров</w:t>
            </w:r>
          </w:p>
        </w:tc>
        <w:tc>
          <w:tcPr>
            <w:tcW w:w="1386" w:type="dxa"/>
            <w:tcBorders>
              <w:top w:val="single" w:sz="12" w:space="0" w:color="auto"/>
            </w:tcBorders>
            <w:shd w:val="clear" w:color="auto" w:fill="auto"/>
          </w:tcPr>
          <w:p w:rsidR="00BE73CA" w:rsidRPr="00C64879" w:rsidRDefault="00C64879" w:rsidP="00602AAC">
            <w:pPr>
              <w:pStyle w:val="a0"/>
            </w:pPr>
            <w:r>
              <w:t>Министе</w:t>
            </w:r>
            <w:r>
              <w:t>р</w:t>
            </w:r>
            <w:r>
              <w:t>ские портф</w:t>
            </w:r>
            <w:r>
              <w:t>е</w:t>
            </w:r>
            <w:r>
              <w:t>ли</w:t>
            </w:r>
          </w:p>
        </w:tc>
        <w:tc>
          <w:tcPr>
            <w:tcW w:w="1719" w:type="dxa"/>
            <w:tcBorders>
              <w:top w:val="single" w:sz="12" w:space="0" w:color="auto"/>
            </w:tcBorders>
            <w:shd w:val="clear" w:color="auto" w:fill="auto"/>
          </w:tcPr>
          <w:p w:rsidR="00BE73CA" w:rsidRPr="00A8163C" w:rsidRDefault="00BE73CA" w:rsidP="00602AAC">
            <w:pPr>
              <w:pStyle w:val="a0"/>
            </w:pPr>
            <w:r w:rsidRPr="00A8163C">
              <w:t>4</w:t>
            </w:r>
          </w:p>
        </w:tc>
        <w:tc>
          <w:tcPr>
            <w:tcW w:w="739" w:type="dxa"/>
            <w:tcBorders>
              <w:top w:val="single" w:sz="12" w:space="0" w:color="auto"/>
            </w:tcBorders>
            <w:shd w:val="clear" w:color="auto" w:fill="auto"/>
          </w:tcPr>
          <w:p w:rsidR="00BE73CA" w:rsidRPr="00A8163C" w:rsidRDefault="00BE73CA" w:rsidP="00602AAC">
            <w:pPr>
              <w:pStyle w:val="a0"/>
            </w:pPr>
            <w:r w:rsidRPr="00A8163C">
              <w:t>14</w:t>
            </w:r>
          </w:p>
        </w:tc>
        <w:tc>
          <w:tcPr>
            <w:tcW w:w="4139" w:type="dxa"/>
            <w:tcBorders>
              <w:top w:val="single" w:sz="12" w:space="0" w:color="auto"/>
            </w:tcBorders>
            <w:shd w:val="clear" w:color="auto" w:fill="auto"/>
          </w:tcPr>
          <w:p w:rsidR="00BE73CA" w:rsidRPr="00C64879" w:rsidRDefault="00C64879" w:rsidP="00602AAC">
            <w:pPr>
              <w:pStyle w:val="a0"/>
            </w:pPr>
            <w:r w:rsidRPr="001D58C3">
              <w:t>16,1</w:t>
            </w:r>
            <w:r w:rsidR="00814BCD" w:rsidRPr="00814BCD">
              <w:t xml:space="preserve"> </w:t>
            </w:r>
            <w:r>
              <w:t>процента</w:t>
            </w:r>
            <w:r w:rsidRPr="001D58C3">
              <w:t xml:space="preserve"> </w:t>
            </w:r>
            <w:r>
              <w:t>на</w:t>
            </w:r>
            <w:r w:rsidRPr="001D58C3">
              <w:t xml:space="preserve"> 2009</w:t>
            </w:r>
            <w:r w:rsidR="00814BCD" w:rsidRPr="00814BCD">
              <w:t xml:space="preserve"> </w:t>
            </w:r>
            <w:r>
              <w:t>год</w:t>
            </w:r>
            <w:r w:rsidRPr="001D58C3">
              <w:t xml:space="preserve">, </w:t>
            </w:r>
            <w:r>
              <w:t>что</w:t>
            </w:r>
            <w:r w:rsidRPr="001D58C3">
              <w:t xml:space="preserve"> </w:t>
            </w:r>
            <w:r>
              <w:t>приблиз</w:t>
            </w:r>
            <w:r>
              <w:t>и</w:t>
            </w:r>
            <w:r>
              <w:t>тельно</w:t>
            </w:r>
            <w:r w:rsidRPr="001D58C3">
              <w:t xml:space="preserve"> </w:t>
            </w:r>
            <w:r>
              <w:t>равняется</w:t>
            </w:r>
            <w:r w:rsidRPr="001D58C3">
              <w:t xml:space="preserve"> </w:t>
            </w:r>
            <w:r w:rsidR="004A2E60">
              <w:t xml:space="preserve">общемировому </w:t>
            </w:r>
            <w:r>
              <w:t>средн</w:t>
            </w:r>
            <w:r>
              <w:t>е</w:t>
            </w:r>
            <w:r>
              <w:t>му</w:t>
            </w:r>
            <w:r w:rsidRPr="001D58C3">
              <w:t xml:space="preserve"> </w:t>
            </w:r>
            <w:r>
              <w:t>показателю</w:t>
            </w:r>
            <w:r w:rsidRPr="001D58C3">
              <w:t xml:space="preserve">. </w:t>
            </w:r>
            <w:r>
              <w:t>Это назначение без порт</w:t>
            </w:r>
            <w:r w:rsidR="00B4511B">
              <w:t>феля</w:t>
            </w:r>
            <w:r w:rsidR="00B4511B">
              <w:br/>
            </w:r>
            <w:r>
              <w:t>и не имеет непо</w:t>
            </w:r>
            <w:r w:rsidR="00E65887">
              <w:t>средственной связи</w:t>
            </w:r>
            <w:r w:rsidR="00E65887">
              <w:br/>
            </w:r>
            <w:r>
              <w:t>с пол</w:t>
            </w:r>
            <w:r>
              <w:t>о</w:t>
            </w:r>
            <w:r>
              <w:t>жением женщин.</w:t>
            </w:r>
          </w:p>
        </w:tc>
      </w:tr>
      <w:tr w:rsidR="00272FE9" w:rsidRPr="00C64879">
        <w:tc>
          <w:tcPr>
            <w:tcW w:w="1656" w:type="dxa"/>
            <w:shd w:val="clear" w:color="auto" w:fill="auto"/>
          </w:tcPr>
          <w:p w:rsidR="00BE73CA" w:rsidRPr="00C64879" w:rsidRDefault="00C64879" w:rsidP="00602AAC">
            <w:pPr>
              <w:pStyle w:val="a0"/>
            </w:pPr>
            <w:r>
              <w:t>Сенат</w:t>
            </w:r>
          </w:p>
        </w:tc>
        <w:tc>
          <w:tcPr>
            <w:tcW w:w="1386" w:type="dxa"/>
            <w:shd w:val="clear" w:color="auto" w:fill="auto"/>
          </w:tcPr>
          <w:p w:rsidR="00BE73CA" w:rsidRPr="00C64879" w:rsidRDefault="00C64879" w:rsidP="00602AAC">
            <w:pPr>
              <w:pStyle w:val="a0"/>
            </w:pPr>
            <w:r>
              <w:t>Члены</w:t>
            </w:r>
          </w:p>
        </w:tc>
        <w:tc>
          <w:tcPr>
            <w:tcW w:w="1719" w:type="dxa"/>
            <w:shd w:val="clear" w:color="auto" w:fill="auto"/>
          </w:tcPr>
          <w:p w:rsidR="00BE73CA" w:rsidRPr="00A8163C" w:rsidRDefault="00BE73CA" w:rsidP="00602AAC">
            <w:pPr>
              <w:pStyle w:val="a0"/>
            </w:pPr>
            <w:r w:rsidRPr="00A8163C">
              <w:t>7</w:t>
            </w:r>
          </w:p>
        </w:tc>
        <w:tc>
          <w:tcPr>
            <w:tcW w:w="739" w:type="dxa"/>
            <w:shd w:val="clear" w:color="auto" w:fill="auto"/>
          </w:tcPr>
          <w:p w:rsidR="00BE73CA" w:rsidRPr="00A8163C" w:rsidRDefault="00BE73CA" w:rsidP="00602AAC">
            <w:pPr>
              <w:pStyle w:val="a0"/>
            </w:pPr>
            <w:r w:rsidRPr="00A8163C">
              <w:t>12</w:t>
            </w:r>
            <w:r w:rsidR="00C64879">
              <w:t>,</w:t>
            </w:r>
            <w:r w:rsidRPr="00A8163C">
              <w:t>7</w:t>
            </w:r>
          </w:p>
        </w:tc>
        <w:tc>
          <w:tcPr>
            <w:tcW w:w="4139" w:type="dxa"/>
            <w:shd w:val="clear" w:color="auto" w:fill="auto"/>
          </w:tcPr>
          <w:p w:rsidR="00BE73CA" w:rsidRPr="00C64879" w:rsidRDefault="00C64879" w:rsidP="00602AAC">
            <w:pPr>
              <w:pStyle w:val="a0"/>
            </w:pPr>
            <w:r>
              <w:t>Цифра за 2009</w:t>
            </w:r>
            <w:r w:rsidR="00814BCD">
              <w:t xml:space="preserve"> </w:t>
            </w:r>
            <w:r>
              <w:t xml:space="preserve">год по сравнению с </w:t>
            </w:r>
            <w:r w:rsidR="004A2E60">
              <w:t>7,5</w:t>
            </w:r>
            <w:r w:rsidR="00814BCD">
              <w:t xml:space="preserve"> </w:t>
            </w:r>
            <w:r w:rsidR="00E65887">
              <w:t>%</w:t>
            </w:r>
            <w:r w:rsidR="00E65887">
              <w:br/>
            </w:r>
            <w:r w:rsidR="004A2E60">
              <w:t xml:space="preserve">в </w:t>
            </w:r>
            <w:r>
              <w:t>2004</w:t>
            </w:r>
            <w:r w:rsidR="00814BCD">
              <w:t xml:space="preserve"> году</w:t>
            </w:r>
            <w:r>
              <w:t>.</w:t>
            </w:r>
          </w:p>
        </w:tc>
      </w:tr>
      <w:tr w:rsidR="00272FE9" w:rsidRPr="00272FE9">
        <w:tc>
          <w:tcPr>
            <w:tcW w:w="1656" w:type="dxa"/>
            <w:shd w:val="clear" w:color="auto" w:fill="auto"/>
          </w:tcPr>
          <w:p w:rsidR="00BE73CA" w:rsidRPr="00131318" w:rsidRDefault="00131318" w:rsidP="00602AAC">
            <w:pPr>
              <w:pStyle w:val="a0"/>
            </w:pPr>
            <w:r>
              <w:t>Группа самых в</w:t>
            </w:r>
            <w:r>
              <w:t>ы</w:t>
            </w:r>
            <w:r>
              <w:t>соких постов</w:t>
            </w:r>
          </w:p>
        </w:tc>
        <w:tc>
          <w:tcPr>
            <w:tcW w:w="1386" w:type="dxa"/>
            <w:shd w:val="clear" w:color="auto" w:fill="auto"/>
          </w:tcPr>
          <w:p w:rsidR="00BE73CA" w:rsidRPr="00131318" w:rsidRDefault="00131318" w:rsidP="00602AAC">
            <w:pPr>
              <w:pStyle w:val="a0"/>
            </w:pPr>
            <w:r>
              <w:t>Секретарь</w:t>
            </w:r>
          </w:p>
        </w:tc>
        <w:tc>
          <w:tcPr>
            <w:tcW w:w="1719" w:type="dxa"/>
            <w:shd w:val="clear" w:color="auto" w:fill="auto"/>
          </w:tcPr>
          <w:p w:rsidR="00BE73CA" w:rsidRPr="00131318" w:rsidRDefault="00131318" w:rsidP="00602AAC">
            <w:pPr>
              <w:pStyle w:val="a0"/>
            </w:pPr>
            <w:r>
              <w:t>7</w:t>
            </w:r>
            <w:r w:rsidR="00814BCD">
              <w:t xml:space="preserve"> </w:t>
            </w:r>
            <w:r>
              <w:t>секретарей и 9</w:t>
            </w:r>
            <w:r w:rsidR="00814BCD">
              <w:t xml:space="preserve"> </w:t>
            </w:r>
            <w:r>
              <w:t>секретарей всп</w:t>
            </w:r>
            <w:r>
              <w:t>о</w:t>
            </w:r>
            <w:r>
              <w:t>могательных о</w:t>
            </w:r>
            <w:r>
              <w:t>р</w:t>
            </w:r>
            <w:r>
              <w:t>ганов</w:t>
            </w:r>
          </w:p>
        </w:tc>
        <w:tc>
          <w:tcPr>
            <w:tcW w:w="739" w:type="dxa"/>
            <w:shd w:val="clear" w:color="auto" w:fill="auto"/>
          </w:tcPr>
          <w:p w:rsidR="00BE73CA" w:rsidRPr="00131318" w:rsidRDefault="00BE73CA" w:rsidP="00602AAC">
            <w:pPr>
              <w:pStyle w:val="a0"/>
            </w:pPr>
          </w:p>
        </w:tc>
        <w:tc>
          <w:tcPr>
            <w:tcW w:w="4139" w:type="dxa"/>
            <w:shd w:val="clear" w:color="auto" w:fill="auto"/>
          </w:tcPr>
          <w:p w:rsidR="00BE73CA" w:rsidRPr="00131318" w:rsidRDefault="00131318" w:rsidP="00602AAC">
            <w:pPr>
              <w:pStyle w:val="a0"/>
            </w:pPr>
            <w:r>
              <w:t xml:space="preserve">Кроме того, </w:t>
            </w:r>
            <w:r w:rsidR="008B41EA">
              <w:t>в 2007</w:t>
            </w:r>
            <w:r w:rsidR="00814BCD">
              <w:t xml:space="preserve"> году</w:t>
            </w:r>
            <w:r w:rsidR="008B41EA">
              <w:t xml:space="preserve"> </w:t>
            </w:r>
            <w:r>
              <w:t xml:space="preserve">женщина была </w:t>
            </w:r>
            <w:r w:rsidR="004A2E60">
              <w:t xml:space="preserve">впервые </w:t>
            </w:r>
            <w:r w:rsidR="00E65887">
              <w:t>назначена на пост руководителя</w:t>
            </w:r>
            <w:r w:rsidR="00E65887">
              <w:br/>
            </w:r>
            <w:r>
              <w:t>в Министерс</w:t>
            </w:r>
            <w:r>
              <w:t>т</w:t>
            </w:r>
            <w:r>
              <w:t>ве внутренних дел. Женщины были также на</w:t>
            </w:r>
            <w:r w:rsidR="00B4511B">
              <w:t>значены секретарями</w:t>
            </w:r>
            <w:r w:rsidR="00B4511B">
              <w:br/>
            </w:r>
            <w:r>
              <w:t>в: Иорданск</w:t>
            </w:r>
            <w:r w:rsidR="006A575C">
              <w:t>ую</w:t>
            </w:r>
            <w:r>
              <w:t xml:space="preserve"> национальн</w:t>
            </w:r>
            <w:r w:rsidR="006A575C">
              <w:t>ую</w:t>
            </w:r>
            <w:r w:rsidR="001C6361">
              <w:t xml:space="preserve"> комисс</w:t>
            </w:r>
            <w:r w:rsidR="006A575C">
              <w:t>ию</w:t>
            </w:r>
            <w:r>
              <w:t xml:space="preserve"> по положению женщин, Национальный с</w:t>
            </w:r>
            <w:r>
              <w:t>о</w:t>
            </w:r>
            <w:r>
              <w:t xml:space="preserve">вет по делам семьи, </w:t>
            </w:r>
            <w:r w:rsidR="00751C98">
              <w:t>Высокий</w:t>
            </w:r>
            <w:r>
              <w:t xml:space="preserve"> совет по народ</w:t>
            </w:r>
            <w:r>
              <w:t>о</w:t>
            </w:r>
            <w:r>
              <w:t>населению, Министерство здравоохран</w:t>
            </w:r>
            <w:r>
              <w:t>е</w:t>
            </w:r>
            <w:r>
              <w:t>ния, Выс</w:t>
            </w:r>
            <w:r w:rsidR="004A2E60">
              <w:t>ок</w:t>
            </w:r>
            <w:r>
              <w:t>ий совет по делам лиц</w:t>
            </w:r>
            <w:r w:rsidR="00272FE9">
              <w:t xml:space="preserve"> с ограниче</w:t>
            </w:r>
            <w:r w:rsidR="00272FE9">
              <w:t>н</w:t>
            </w:r>
            <w:r w:rsidR="00272FE9">
              <w:t>ными возможностями</w:t>
            </w:r>
            <w:r>
              <w:t>, Иорданский совет медсестер, Управление информации</w:t>
            </w:r>
            <w:r w:rsidR="00272FE9">
              <w:t xml:space="preserve"> и </w:t>
            </w:r>
            <w:r>
              <w:t>ко</w:t>
            </w:r>
            <w:r>
              <w:t>м</w:t>
            </w:r>
            <w:r>
              <w:t>муник</w:t>
            </w:r>
            <w:r>
              <w:t>а</w:t>
            </w:r>
            <w:r>
              <w:t xml:space="preserve">ций канцелярии </w:t>
            </w:r>
            <w:r w:rsidR="00272FE9">
              <w:t>Премьер</w:t>
            </w:r>
            <w:r>
              <w:t>-минист</w:t>
            </w:r>
            <w:r w:rsidR="00B4511B">
              <w:t>ра</w:t>
            </w:r>
            <w:r w:rsidR="00B4511B">
              <w:br/>
            </w:r>
            <w:r>
              <w:t xml:space="preserve">и </w:t>
            </w:r>
            <w:r w:rsidR="00272FE9">
              <w:t xml:space="preserve">в офис </w:t>
            </w:r>
            <w:r>
              <w:t>директор</w:t>
            </w:r>
            <w:r w:rsidR="00272FE9">
              <w:t>а</w:t>
            </w:r>
            <w:r>
              <w:t xml:space="preserve"> иорданского телевид</w:t>
            </w:r>
            <w:r>
              <w:t>е</w:t>
            </w:r>
            <w:r>
              <w:t>ния. Кроме этого, женщина</w:t>
            </w:r>
            <w:r w:rsidR="00272FE9">
              <w:t>-врач</w:t>
            </w:r>
            <w:r>
              <w:t xml:space="preserve"> является директором о</w:t>
            </w:r>
            <w:r>
              <w:t>д</w:t>
            </w:r>
            <w:r>
              <w:t>но</w:t>
            </w:r>
            <w:r w:rsidR="004A2E60">
              <w:t>й</w:t>
            </w:r>
            <w:r>
              <w:t xml:space="preserve"> из </w:t>
            </w:r>
            <w:r w:rsidR="004A2E60">
              <w:t>больниц.</w:t>
            </w:r>
          </w:p>
        </w:tc>
      </w:tr>
      <w:tr w:rsidR="00272FE9" w:rsidRPr="00A8163C">
        <w:tc>
          <w:tcPr>
            <w:tcW w:w="1656" w:type="dxa"/>
            <w:shd w:val="clear" w:color="auto" w:fill="auto"/>
          </w:tcPr>
          <w:p w:rsidR="00BE73CA" w:rsidRPr="00131318" w:rsidRDefault="00131318" w:rsidP="00602AAC">
            <w:pPr>
              <w:pStyle w:val="a0"/>
            </w:pPr>
            <w:r>
              <w:t>Бюро по делам законодательс</w:t>
            </w:r>
            <w:r>
              <w:t>т</w:t>
            </w:r>
            <w:r>
              <w:t>ва и мнени</w:t>
            </w:r>
            <w:r w:rsidR="00272FE9">
              <w:t>й</w:t>
            </w:r>
          </w:p>
        </w:tc>
        <w:tc>
          <w:tcPr>
            <w:tcW w:w="1386" w:type="dxa"/>
            <w:shd w:val="clear" w:color="auto" w:fill="auto"/>
          </w:tcPr>
          <w:p w:rsidR="00BE73CA" w:rsidRPr="000C138F" w:rsidRDefault="000C138F" w:rsidP="00602AAC">
            <w:pPr>
              <w:pStyle w:val="a0"/>
            </w:pPr>
            <w:r>
              <w:t>Советник</w:t>
            </w:r>
          </w:p>
        </w:tc>
        <w:tc>
          <w:tcPr>
            <w:tcW w:w="1719" w:type="dxa"/>
            <w:shd w:val="clear" w:color="auto" w:fill="auto"/>
          </w:tcPr>
          <w:p w:rsidR="00BE73CA" w:rsidRPr="00A8163C" w:rsidRDefault="00BE73CA" w:rsidP="00602AAC">
            <w:pPr>
              <w:pStyle w:val="a0"/>
            </w:pPr>
            <w:r w:rsidRPr="00A8163C">
              <w:t>2</w:t>
            </w:r>
          </w:p>
        </w:tc>
        <w:tc>
          <w:tcPr>
            <w:tcW w:w="739" w:type="dxa"/>
            <w:shd w:val="clear" w:color="auto" w:fill="auto"/>
          </w:tcPr>
          <w:p w:rsidR="00BE73CA" w:rsidRPr="00A8163C" w:rsidRDefault="00BE73CA" w:rsidP="00602AAC">
            <w:pPr>
              <w:pStyle w:val="a0"/>
            </w:pPr>
            <w:r w:rsidRPr="00A8163C">
              <w:t>66</w:t>
            </w:r>
          </w:p>
        </w:tc>
        <w:tc>
          <w:tcPr>
            <w:tcW w:w="4139" w:type="dxa"/>
            <w:shd w:val="clear" w:color="auto" w:fill="auto"/>
          </w:tcPr>
          <w:p w:rsidR="00BE73CA" w:rsidRPr="000C138F" w:rsidRDefault="000C138F" w:rsidP="00602AAC">
            <w:pPr>
              <w:pStyle w:val="a0"/>
            </w:pPr>
            <w:r>
              <w:t>В 2009</w:t>
            </w:r>
            <w:r w:rsidR="00814BCD">
              <w:t xml:space="preserve"> году</w:t>
            </w:r>
          </w:p>
        </w:tc>
      </w:tr>
      <w:tr w:rsidR="00272FE9" w:rsidRPr="009A68A6">
        <w:tc>
          <w:tcPr>
            <w:tcW w:w="1656" w:type="dxa"/>
            <w:shd w:val="clear" w:color="auto" w:fill="auto"/>
          </w:tcPr>
          <w:p w:rsidR="00BE73CA" w:rsidRPr="009A68A6" w:rsidRDefault="009A68A6" w:rsidP="00602AAC">
            <w:pPr>
              <w:pStyle w:val="a0"/>
            </w:pPr>
            <w:r>
              <w:t>Университе</w:t>
            </w:r>
            <w:r>
              <w:t>т</w:t>
            </w:r>
            <w:r>
              <w:t xml:space="preserve">ские </w:t>
            </w:r>
            <w:r w:rsidR="004A2E60">
              <w:t>попеч</w:t>
            </w:r>
            <w:r w:rsidR="004A2E60">
              <w:t>и</w:t>
            </w:r>
            <w:r w:rsidR="004A2E60">
              <w:t xml:space="preserve">тельские </w:t>
            </w:r>
            <w:r>
              <w:t xml:space="preserve">советы </w:t>
            </w:r>
          </w:p>
        </w:tc>
        <w:tc>
          <w:tcPr>
            <w:tcW w:w="1386" w:type="dxa"/>
            <w:shd w:val="clear" w:color="auto" w:fill="auto"/>
          </w:tcPr>
          <w:p w:rsidR="00BE73CA" w:rsidRPr="009A68A6" w:rsidRDefault="009A68A6" w:rsidP="00602AAC">
            <w:pPr>
              <w:pStyle w:val="a0"/>
            </w:pPr>
            <w:r>
              <w:t>Председатель</w:t>
            </w:r>
          </w:p>
        </w:tc>
        <w:tc>
          <w:tcPr>
            <w:tcW w:w="1719" w:type="dxa"/>
            <w:shd w:val="clear" w:color="auto" w:fill="auto"/>
          </w:tcPr>
          <w:p w:rsidR="00BE73CA" w:rsidRPr="00A8163C" w:rsidRDefault="00BE73CA" w:rsidP="00602AAC">
            <w:pPr>
              <w:pStyle w:val="a0"/>
            </w:pPr>
            <w:r w:rsidRPr="00A8163C">
              <w:t>1</w:t>
            </w:r>
          </w:p>
        </w:tc>
        <w:tc>
          <w:tcPr>
            <w:tcW w:w="739" w:type="dxa"/>
            <w:shd w:val="clear" w:color="auto" w:fill="auto"/>
          </w:tcPr>
          <w:p w:rsidR="00BE73CA" w:rsidRPr="00A8163C" w:rsidRDefault="00BE73CA" w:rsidP="00602AAC">
            <w:pPr>
              <w:pStyle w:val="a0"/>
            </w:pPr>
          </w:p>
        </w:tc>
        <w:tc>
          <w:tcPr>
            <w:tcW w:w="4139" w:type="dxa"/>
            <w:shd w:val="clear" w:color="auto" w:fill="auto"/>
          </w:tcPr>
          <w:p w:rsidR="00BE73CA" w:rsidRPr="009A68A6" w:rsidRDefault="009A68A6" w:rsidP="00602AAC">
            <w:pPr>
              <w:pStyle w:val="a0"/>
            </w:pPr>
            <w:r>
              <w:t xml:space="preserve">В дополнение к </w:t>
            </w:r>
            <w:r w:rsidR="004A2E60">
              <w:t>целому ряду</w:t>
            </w:r>
            <w:r>
              <w:t xml:space="preserve"> женщин-членов университетских </w:t>
            </w:r>
            <w:r w:rsidR="004A2E60">
              <w:t>попечительских советов</w:t>
            </w:r>
            <w:r>
              <w:t>.</w:t>
            </w:r>
          </w:p>
        </w:tc>
      </w:tr>
      <w:tr w:rsidR="00272FE9" w:rsidRPr="009A68A6">
        <w:tc>
          <w:tcPr>
            <w:tcW w:w="1656" w:type="dxa"/>
            <w:tcBorders>
              <w:bottom w:val="single" w:sz="12" w:space="0" w:color="auto"/>
            </w:tcBorders>
            <w:shd w:val="clear" w:color="auto" w:fill="auto"/>
          </w:tcPr>
          <w:p w:rsidR="00BE73CA" w:rsidRPr="009A68A6" w:rsidRDefault="009A68A6" w:rsidP="00602AAC">
            <w:pPr>
              <w:pStyle w:val="a0"/>
            </w:pPr>
            <w:r>
              <w:t>Полиция</w:t>
            </w:r>
          </w:p>
        </w:tc>
        <w:tc>
          <w:tcPr>
            <w:tcW w:w="1386" w:type="dxa"/>
            <w:tcBorders>
              <w:bottom w:val="single" w:sz="12" w:space="0" w:color="auto"/>
            </w:tcBorders>
            <w:shd w:val="clear" w:color="auto" w:fill="auto"/>
          </w:tcPr>
          <w:p w:rsidR="00BE73CA" w:rsidRPr="009A68A6" w:rsidRDefault="009A68A6" w:rsidP="00602AAC">
            <w:pPr>
              <w:pStyle w:val="a0"/>
            </w:pPr>
            <w:r>
              <w:t>Глава упра</w:t>
            </w:r>
            <w:r>
              <w:t>в</w:t>
            </w:r>
            <w:r>
              <w:t>ления</w:t>
            </w:r>
          </w:p>
        </w:tc>
        <w:tc>
          <w:tcPr>
            <w:tcW w:w="1719" w:type="dxa"/>
            <w:tcBorders>
              <w:bottom w:val="single" w:sz="12" w:space="0" w:color="auto"/>
            </w:tcBorders>
            <w:shd w:val="clear" w:color="auto" w:fill="auto"/>
          </w:tcPr>
          <w:p w:rsidR="00BE73CA" w:rsidRPr="00A8163C" w:rsidRDefault="00BE73CA" w:rsidP="00602AAC">
            <w:pPr>
              <w:pStyle w:val="a0"/>
            </w:pPr>
            <w:r w:rsidRPr="00A8163C">
              <w:t>3</w:t>
            </w:r>
          </w:p>
        </w:tc>
        <w:tc>
          <w:tcPr>
            <w:tcW w:w="739" w:type="dxa"/>
            <w:tcBorders>
              <w:bottom w:val="single" w:sz="12" w:space="0" w:color="auto"/>
            </w:tcBorders>
            <w:shd w:val="clear" w:color="auto" w:fill="auto"/>
          </w:tcPr>
          <w:p w:rsidR="00BE73CA" w:rsidRPr="00A8163C" w:rsidRDefault="00BE73CA" w:rsidP="00602AAC">
            <w:pPr>
              <w:pStyle w:val="a0"/>
            </w:pPr>
          </w:p>
        </w:tc>
        <w:tc>
          <w:tcPr>
            <w:tcW w:w="4139" w:type="dxa"/>
            <w:tcBorders>
              <w:bottom w:val="single" w:sz="12" w:space="0" w:color="auto"/>
            </w:tcBorders>
            <w:shd w:val="clear" w:color="auto" w:fill="auto"/>
          </w:tcPr>
          <w:p w:rsidR="00BE73CA" w:rsidRPr="009A68A6" w:rsidRDefault="009A68A6" w:rsidP="00602AAC">
            <w:pPr>
              <w:pStyle w:val="a0"/>
            </w:pPr>
            <w:r>
              <w:t>Управление</w:t>
            </w:r>
            <w:r w:rsidRPr="009A68A6">
              <w:t xml:space="preserve"> </w:t>
            </w:r>
            <w:r>
              <w:t>услуг</w:t>
            </w:r>
            <w:r w:rsidRPr="009A68A6">
              <w:t xml:space="preserve"> </w:t>
            </w:r>
            <w:r>
              <w:t>женской</w:t>
            </w:r>
            <w:r w:rsidRPr="009A68A6">
              <w:t xml:space="preserve"> </w:t>
            </w:r>
            <w:r>
              <w:t>полиции</w:t>
            </w:r>
            <w:r w:rsidR="00B4511B">
              <w:t>,</w:t>
            </w:r>
            <w:r w:rsidR="00B4511B">
              <w:br/>
            </w:r>
            <w:r>
              <w:t>же</w:t>
            </w:r>
            <w:r>
              <w:t>н</w:t>
            </w:r>
            <w:r>
              <w:t>ский</w:t>
            </w:r>
            <w:r w:rsidRPr="009A68A6">
              <w:t xml:space="preserve"> </w:t>
            </w:r>
            <w:r>
              <w:t>исправительный</w:t>
            </w:r>
            <w:r w:rsidRPr="009A68A6">
              <w:t xml:space="preserve"> </w:t>
            </w:r>
            <w:r>
              <w:t>центр</w:t>
            </w:r>
            <w:r w:rsidRPr="009A68A6">
              <w:t xml:space="preserve">. </w:t>
            </w:r>
            <w:r>
              <w:t>В целом 2</w:t>
            </w:r>
            <w:r w:rsidR="002F13FD">
              <w:t> </w:t>
            </w:r>
            <w:r>
              <w:t>960</w:t>
            </w:r>
            <w:r w:rsidR="00814BCD">
              <w:t xml:space="preserve"> </w:t>
            </w:r>
            <w:r>
              <w:t>женщин занимают посты по вопр</w:t>
            </w:r>
            <w:r>
              <w:t>о</w:t>
            </w:r>
            <w:r w:rsidR="00B4511B">
              <w:t xml:space="preserve">сам </w:t>
            </w:r>
            <w:r>
              <w:t>безо</w:t>
            </w:r>
            <w:r w:rsidR="00B4511B">
              <w:t xml:space="preserve">пасности в судебных органах при </w:t>
            </w:r>
            <w:r w:rsidR="004A2E60">
              <w:t>Апп</w:t>
            </w:r>
            <w:r w:rsidR="004A2E60">
              <w:t>е</w:t>
            </w:r>
            <w:r w:rsidR="004A2E60">
              <w:t>ляционном</w:t>
            </w:r>
            <w:r>
              <w:t xml:space="preserve"> суде, в том числе 185</w:t>
            </w:r>
            <w:r w:rsidR="00814BCD">
              <w:t xml:space="preserve"> </w:t>
            </w:r>
            <w:r>
              <w:t>оф</w:t>
            </w:r>
            <w:r>
              <w:t>и</w:t>
            </w:r>
            <w:r>
              <w:t>церов, 3</w:t>
            </w:r>
            <w:r w:rsidR="00814BCD">
              <w:t xml:space="preserve"> </w:t>
            </w:r>
            <w:r>
              <w:t>полковника и 13</w:t>
            </w:r>
            <w:r w:rsidR="00814BCD">
              <w:t xml:space="preserve"> </w:t>
            </w:r>
            <w:r>
              <w:t>подполковн</w:t>
            </w:r>
            <w:r>
              <w:t>и</w:t>
            </w:r>
            <w:r>
              <w:t xml:space="preserve">ков. </w:t>
            </w:r>
          </w:p>
        </w:tc>
      </w:tr>
    </w:tbl>
    <w:p w:rsidR="00DC720A" w:rsidRPr="00DC720A" w:rsidRDefault="001B5AC2" w:rsidP="000C056A">
      <w:pPr>
        <w:pStyle w:val="SingleTxtG"/>
        <w:spacing w:before="240"/>
      </w:pPr>
      <w:r w:rsidRPr="00DC720A">
        <w:t>112.</w:t>
      </w:r>
      <w:r w:rsidRPr="00DC720A">
        <w:tab/>
      </w:r>
      <w:r w:rsidR="00DC720A">
        <w:t>По данным Комиссии гражданской службы в 2008</w:t>
      </w:r>
      <w:r w:rsidR="00814BCD">
        <w:t xml:space="preserve"> году</w:t>
      </w:r>
      <w:r w:rsidR="00DC720A">
        <w:t xml:space="preserve"> на государстве</w:t>
      </w:r>
      <w:r w:rsidR="00DC720A">
        <w:t>н</w:t>
      </w:r>
      <w:r w:rsidR="00DC720A">
        <w:t xml:space="preserve">ной </w:t>
      </w:r>
      <w:r w:rsidR="00E973D3">
        <w:t>службе находились 64 555</w:t>
      </w:r>
      <w:r w:rsidR="00814BCD">
        <w:t xml:space="preserve"> </w:t>
      </w:r>
      <w:r w:rsidR="00E973D3">
        <w:t>женщин</w:t>
      </w:r>
      <w:r w:rsidR="00DC720A">
        <w:t xml:space="preserve">, </w:t>
      </w:r>
      <w:r w:rsidR="00E973D3">
        <w:t>что составило</w:t>
      </w:r>
      <w:r w:rsidR="00DC720A">
        <w:t xml:space="preserve"> 49,9</w:t>
      </w:r>
      <w:r w:rsidR="00814BCD">
        <w:t xml:space="preserve"> </w:t>
      </w:r>
      <w:r w:rsidR="00DC720A">
        <w:t>процента от всего корпуса сотрудников гражданской службы. В БАПОР, Ближневосточно</w:t>
      </w:r>
      <w:r w:rsidR="006A575C">
        <w:t>м</w:t>
      </w:r>
      <w:r w:rsidR="00DC720A">
        <w:t xml:space="preserve"> аген</w:t>
      </w:r>
      <w:r w:rsidR="00DC720A">
        <w:t>т</w:t>
      </w:r>
      <w:r w:rsidR="00DC720A">
        <w:t>ств</w:t>
      </w:r>
      <w:r w:rsidR="006A575C">
        <w:t>е</w:t>
      </w:r>
      <w:r w:rsidR="00DC720A">
        <w:t xml:space="preserve"> Организации Объединенных Наций для помощи палестинским беженцам и организации работ, работ</w:t>
      </w:r>
      <w:r w:rsidR="00E973D3">
        <w:t>ает</w:t>
      </w:r>
      <w:r w:rsidR="00DC720A">
        <w:t xml:space="preserve"> три директора по вопросам здравоохранения, о</w:t>
      </w:r>
      <w:r w:rsidR="00DC720A">
        <w:t>д</w:t>
      </w:r>
      <w:r w:rsidR="00DC720A">
        <w:t xml:space="preserve">ним из которых является женщина. </w:t>
      </w:r>
      <w:r w:rsidR="00E973D3">
        <w:t>Секция</w:t>
      </w:r>
      <w:r w:rsidR="00DC720A">
        <w:t xml:space="preserve"> медсестер БАПОР также возглавл</w:t>
      </w:r>
      <w:r w:rsidR="00DC720A">
        <w:t>я</w:t>
      </w:r>
      <w:r w:rsidR="00DC720A">
        <w:t>ется женщиной. В дополнение к этому ряд</w:t>
      </w:r>
      <w:r w:rsidR="00E973D3">
        <w:t>ом</w:t>
      </w:r>
      <w:r w:rsidR="00DC720A">
        <w:t xml:space="preserve"> центров здравоохранения </w:t>
      </w:r>
      <w:r w:rsidR="00E973D3">
        <w:t>руков</w:t>
      </w:r>
      <w:r w:rsidR="00E973D3">
        <w:t>о</w:t>
      </w:r>
      <w:r w:rsidR="00E973D3">
        <w:t>дят директора-женщины</w:t>
      </w:r>
      <w:r w:rsidR="00DC720A">
        <w:t xml:space="preserve">. </w:t>
      </w:r>
    </w:p>
    <w:p w:rsidR="00B364CB" w:rsidRPr="00DC720A" w:rsidRDefault="008B6B79" w:rsidP="000C056A">
      <w:pPr>
        <w:pStyle w:val="H23G"/>
        <w:keepNext w:val="0"/>
      </w:pPr>
      <w:r>
        <w:tab/>
      </w:r>
      <w:r>
        <w:tab/>
      </w:r>
      <w:r w:rsidR="00DC720A">
        <w:t>Статья</w:t>
      </w:r>
      <w:r w:rsidR="008705ED" w:rsidRPr="00DC720A">
        <w:t xml:space="preserve"> 7</w:t>
      </w:r>
      <w:r w:rsidR="00814BCD">
        <w:t xml:space="preserve"> </w:t>
      </w:r>
      <w:r w:rsidR="008705ED" w:rsidRPr="00DC720A">
        <w:t>(</w:t>
      </w:r>
      <w:r w:rsidR="008705ED">
        <w:t>c</w:t>
      </w:r>
      <w:r w:rsidR="008705ED" w:rsidRPr="00DC720A">
        <w:t>)</w:t>
      </w:r>
    </w:p>
    <w:p w:rsidR="00DC720A" w:rsidRPr="00DC720A" w:rsidRDefault="008153BE" w:rsidP="000C056A">
      <w:pPr>
        <w:pStyle w:val="SingleTxtG"/>
      </w:pPr>
      <w:r w:rsidRPr="00DC720A">
        <w:t>113.</w:t>
      </w:r>
      <w:r w:rsidRPr="00DC720A">
        <w:tab/>
      </w:r>
      <w:r w:rsidR="00DC720A">
        <w:t>Политические партии в Иордании представляют собой ценную арену для подготовки женщин в целях приобретения политических навыков и качеств л</w:t>
      </w:r>
      <w:r w:rsidR="00DC720A">
        <w:t>и</w:t>
      </w:r>
      <w:r w:rsidR="00DC720A">
        <w:t>дерства. Большинство из них</w:t>
      </w:r>
      <w:r w:rsidR="00E973D3">
        <w:t>,</w:t>
      </w:r>
      <w:r w:rsidR="00DC720A">
        <w:t xml:space="preserve"> согласно их уставам</w:t>
      </w:r>
      <w:r w:rsidR="00E973D3">
        <w:t>,</w:t>
      </w:r>
      <w:r w:rsidR="00DC720A">
        <w:t xml:space="preserve"> привержены принципам гендерного равенства. Статистические данные четко свидетельствуют о том, что в 2005</w:t>
      </w:r>
      <w:r w:rsidR="00814BCD">
        <w:t xml:space="preserve"> году</w:t>
      </w:r>
      <w:r w:rsidR="00DC720A">
        <w:t xml:space="preserve"> участие женщин в политических партиях было небольшим</w:t>
      </w:r>
      <w:r w:rsidR="00272FE9">
        <w:t xml:space="preserve"> </w:t>
      </w:r>
      <w:r w:rsidR="00E973D3">
        <w:t xml:space="preserve">– </w:t>
      </w:r>
      <w:r w:rsidR="00DC720A">
        <w:t xml:space="preserve">не более 6,8 процента. </w:t>
      </w:r>
      <w:r w:rsidR="00272FE9">
        <w:t xml:space="preserve">Согласно </w:t>
      </w:r>
      <w:r w:rsidR="00DC720A">
        <w:t>одному из исследований</w:t>
      </w:r>
      <w:r w:rsidR="00272FE9" w:rsidRPr="00272FE9">
        <w:t xml:space="preserve"> </w:t>
      </w:r>
      <w:r w:rsidR="00272FE9">
        <w:t>к 2007</w:t>
      </w:r>
      <w:r w:rsidR="00814BCD">
        <w:t xml:space="preserve"> году</w:t>
      </w:r>
      <w:r w:rsidR="00272FE9">
        <w:t xml:space="preserve"> эта цифра выросла до 7,5 процента</w:t>
      </w:r>
      <w:r w:rsidR="00DC720A">
        <w:t xml:space="preserve">. Участие женщин в </w:t>
      </w:r>
      <w:r w:rsidR="00272FE9">
        <w:t xml:space="preserve">форумах по созданию </w:t>
      </w:r>
      <w:r w:rsidR="00DC720A">
        <w:t>различных партий являлос</w:t>
      </w:r>
      <w:r w:rsidR="00E973D3">
        <w:t>ь следующим: Исламская партия – 6</w:t>
      </w:r>
      <w:r w:rsidR="00814BCD">
        <w:t xml:space="preserve"> </w:t>
      </w:r>
      <w:r w:rsidR="00E973D3">
        <w:t xml:space="preserve">процентов; Партия левых – </w:t>
      </w:r>
      <w:r w:rsidR="00DC720A">
        <w:t>5</w:t>
      </w:r>
      <w:r w:rsidR="00814BCD">
        <w:t xml:space="preserve"> </w:t>
      </w:r>
      <w:r w:rsidR="00DC720A">
        <w:t>п</w:t>
      </w:r>
      <w:r w:rsidR="00E973D3">
        <w:t>роцентов; Национальная партия</w:t>
      </w:r>
      <w:r w:rsidR="00814BCD">
        <w:t xml:space="preserve"> </w:t>
      </w:r>
      <w:r w:rsidR="00E973D3">
        <w:t>– 6</w:t>
      </w:r>
      <w:r w:rsidR="00814BCD">
        <w:t xml:space="preserve"> </w:t>
      </w:r>
      <w:r w:rsidR="00E973D3">
        <w:t>процентов; Партия центра</w:t>
      </w:r>
      <w:r w:rsidR="00814BCD">
        <w:t xml:space="preserve"> </w:t>
      </w:r>
      <w:r w:rsidR="00E973D3">
        <w:t xml:space="preserve">– </w:t>
      </w:r>
      <w:r w:rsidR="00DC720A">
        <w:t>11,5</w:t>
      </w:r>
      <w:r w:rsidR="00814BCD">
        <w:t xml:space="preserve"> </w:t>
      </w:r>
      <w:r w:rsidR="00DC720A">
        <w:t>пр</w:t>
      </w:r>
      <w:r w:rsidR="00DC720A">
        <w:t>о</w:t>
      </w:r>
      <w:r w:rsidR="00DC720A">
        <w:t xml:space="preserve">цента. Однако после принятия </w:t>
      </w:r>
      <w:r w:rsidR="00272FE9">
        <w:t xml:space="preserve">Закона </w:t>
      </w:r>
      <w:r w:rsidR="00DC720A">
        <w:t>о поли</w:t>
      </w:r>
      <w:r w:rsidR="00E973D3">
        <w:t>тических партиях (Закон</w:t>
      </w:r>
      <w:r w:rsidR="00814BCD">
        <w:t xml:space="preserve"> </w:t>
      </w:r>
      <w:r w:rsidR="00E973D3">
        <w:t xml:space="preserve">№ 19 </w:t>
      </w:r>
      <w:r w:rsidR="00DC720A">
        <w:t>2007</w:t>
      </w:r>
      <w:r w:rsidR="00814BCD">
        <w:t xml:space="preserve"> года</w:t>
      </w:r>
      <w:r w:rsidR="00DC720A">
        <w:t xml:space="preserve">) участие женщин возросло, поскольку данный </w:t>
      </w:r>
      <w:r w:rsidR="00272FE9">
        <w:t xml:space="preserve">Закон </w:t>
      </w:r>
      <w:r w:rsidR="00DC720A">
        <w:t>предписал м</w:t>
      </w:r>
      <w:r w:rsidR="00DC720A">
        <w:t>и</w:t>
      </w:r>
      <w:r w:rsidR="00DC720A">
        <w:t>нимальное число членов</w:t>
      </w:r>
      <w:r w:rsidR="00E973D3">
        <w:t>-основателей для любой партии. В этом</w:t>
      </w:r>
      <w:r w:rsidR="00DC720A">
        <w:t xml:space="preserve"> </w:t>
      </w:r>
      <w:r w:rsidR="006A0FBD">
        <w:t>Закон</w:t>
      </w:r>
      <w:r w:rsidR="00E973D3">
        <w:t>е</w:t>
      </w:r>
      <w:r w:rsidR="006A0FBD">
        <w:t xml:space="preserve"> </w:t>
      </w:r>
      <w:r w:rsidR="00E973D3">
        <w:t>также излагаются</w:t>
      </w:r>
      <w:r w:rsidR="00DC720A">
        <w:t xml:space="preserve"> условия, относящиеся к месту проживания и предст</w:t>
      </w:r>
      <w:r w:rsidR="00E973D3">
        <w:t>авительства по каждому губернаторству</w:t>
      </w:r>
      <w:r w:rsidR="00DC720A">
        <w:t xml:space="preserve">. </w:t>
      </w:r>
      <w:r w:rsidR="00272FE9">
        <w:t>Поэтому</w:t>
      </w:r>
      <w:r w:rsidR="00DC720A">
        <w:t xml:space="preserve"> чтобы соблюсти положения </w:t>
      </w:r>
      <w:r w:rsidR="006A0FBD">
        <w:t>Закона</w:t>
      </w:r>
      <w:r w:rsidR="00DC720A">
        <w:t>, партии, стремящиеся привлечь новых членов для достижения минимального требов</w:t>
      </w:r>
      <w:r w:rsidR="00DC720A">
        <w:t>а</w:t>
      </w:r>
      <w:r w:rsidR="00DC720A">
        <w:t xml:space="preserve">ния по численности членства, вынуждены были </w:t>
      </w:r>
      <w:r w:rsidR="00272FE9">
        <w:t xml:space="preserve">прибегать </w:t>
      </w:r>
      <w:r w:rsidR="00DC720A">
        <w:t>к набору женщин. В результате участие женщин в политических партиях увеличилось до такой ст</w:t>
      </w:r>
      <w:r w:rsidR="00DC720A">
        <w:t>е</w:t>
      </w:r>
      <w:r w:rsidR="00DC720A">
        <w:t xml:space="preserve">пени, </w:t>
      </w:r>
      <w:r w:rsidR="00812E4B">
        <w:t xml:space="preserve">что </w:t>
      </w:r>
      <w:r w:rsidR="00DC720A">
        <w:t xml:space="preserve">сейчас </w:t>
      </w:r>
      <w:r w:rsidR="00812E4B">
        <w:t xml:space="preserve">они </w:t>
      </w:r>
      <w:r w:rsidR="00DC720A">
        <w:t>составляют 28,76</w:t>
      </w:r>
      <w:r w:rsidR="00814BCD">
        <w:t xml:space="preserve"> </w:t>
      </w:r>
      <w:r w:rsidR="00DC720A">
        <w:t>процента всех членов, а в одной из па</w:t>
      </w:r>
      <w:r w:rsidR="00DC720A">
        <w:t>р</w:t>
      </w:r>
      <w:r w:rsidR="00DC720A">
        <w:t>тий женщина является партийным секретарем.</w:t>
      </w:r>
    </w:p>
    <w:p w:rsidR="00D962A2" w:rsidRPr="00D962A2" w:rsidRDefault="005B2E0B" w:rsidP="000C056A">
      <w:pPr>
        <w:pStyle w:val="SingleTxtG"/>
      </w:pPr>
      <w:r w:rsidRPr="00D962A2">
        <w:t>114.</w:t>
      </w:r>
      <w:r w:rsidRPr="00D962A2">
        <w:tab/>
      </w:r>
      <w:r w:rsidR="00D962A2">
        <w:t>Со своей стороны профессиональные организации характеризуются в</w:t>
      </w:r>
      <w:r w:rsidR="00D962A2">
        <w:t>ы</w:t>
      </w:r>
      <w:r w:rsidR="00D962A2">
        <w:t>соким уровнем активности, но женщины не играют очень заметной роли в этой работе: лишь 160 000</w:t>
      </w:r>
      <w:r w:rsidR="00814BCD">
        <w:t xml:space="preserve"> </w:t>
      </w:r>
      <w:r w:rsidR="00D962A2">
        <w:t>иорданских женщин входят в профессиональные асс</w:t>
      </w:r>
      <w:r w:rsidR="00D962A2">
        <w:t>о</w:t>
      </w:r>
      <w:r w:rsidR="00D962A2">
        <w:t xml:space="preserve">циации, </w:t>
      </w:r>
      <w:r w:rsidR="00E973D3">
        <w:t>что составляет</w:t>
      </w:r>
      <w:r w:rsidR="00D962A2">
        <w:t xml:space="preserve"> приблизительно 28</w:t>
      </w:r>
      <w:r w:rsidR="00814BCD">
        <w:t xml:space="preserve"> </w:t>
      </w:r>
      <w:r w:rsidR="00D962A2">
        <w:t>процентов от их общей численн</w:t>
      </w:r>
      <w:r w:rsidR="00D962A2">
        <w:t>о</w:t>
      </w:r>
      <w:r w:rsidR="00D962A2">
        <w:t xml:space="preserve">сти. Не более чем шесть женщин являются </w:t>
      </w:r>
      <w:r w:rsidR="00E973D3">
        <w:t>членами советов</w:t>
      </w:r>
      <w:r w:rsidR="00D962A2">
        <w:t xml:space="preserve"> директоров пр</w:t>
      </w:r>
      <w:r w:rsidR="00D962A2">
        <w:t>о</w:t>
      </w:r>
      <w:r w:rsidR="00D962A2">
        <w:t xml:space="preserve">фессиональных ассоциаций, </w:t>
      </w:r>
      <w:r w:rsidR="00E973D3">
        <w:t>что составляет</w:t>
      </w:r>
      <w:r w:rsidR="00D962A2">
        <w:t xml:space="preserve"> всего лишь 4,8</w:t>
      </w:r>
      <w:r w:rsidR="00814BCD">
        <w:t xml:space="preserve"> </w:t>
      </w:r>
      <w:r w:rsidR="00D962A2">
        <w:t>процента от общего числа 123</w:t>
      </w:r>
      <w:r w:rsidR="00E973D3">
        <w:t xml:space="preserve"> членов</w:t>
      </w:r>
      <w:r w:rsidR="00D962A2">
        <w:t xml:space="preserve">, хотя соответствующая цифра </w:t>
      </w:r>
      <w:r w:rsidR="00E973D3">
        <w:t>по профсоюзам</w:t>
      </w:r>
      <w:r w:rsidR="00D962A2">
        <w:t xml:space="preserve"> составляет </w:t>
      </w:r>
      <w:r w:rsidR="00320B2C">
        <w:t>21</w:t>
      </w:r>
      <w:r w:rsidR="00814BCD">
        <w:t xml:space="preserve"> </w:t>
      </w:r>
      <w:r w:rsidR="00320B2C">
        <w:t>процент. Все профессиональные ассоциации в настоящее время учредили сп</w:t>
      </w:r>
      <w:r w:rsidR="00320B2C">
        <w:t>е</w:t>
      </w:r>
      <w:r w:rsidR="00320B2C">
        <w:t xml:space="preserve">циальные комитеты по делам женщин </w:t>
      </w:r>
      <w:r w:rsidR="00812E4B">
        <w:t>свободных профессий</w:t>
      </w:r>
      <w:r w:rsidR="00320B2C">
        <w:t xml:space="preserve">. </w:t>
      </w:r>
    </w:p>
    <w:p w:rsidR="001D52EA" w:rsidRPr="001D52EA" w:rsidRDefault="002F7CAE" w:rsidP="000C056A">
      <w:pPr>
        <w:pStyle w:val="SingleTxtG"/>
      </w:pPr>
      <w:r w:rsidRPr="001D52EA">
        <w:t>115.</w:t>
      </w:r>
      <w:r w:rsidRPr="001D52EA">
        <w:tab/>
      </w:r>
      <w:r w:rsidR="001D52EA">
        <w:t>В связи с замечаниями</w:t>
      </w:r>
      <w:r w:rsidR="00814BCD">
        <w:t xml:space="preserve"> </w:t>
      </w:r>
      <w:r w:rsidR="001D52EA">
        <w:t>№ 37 и 38 Комитета следует отметить, что ио</w:t>
      </w:r>
      <w:r w:rsidR="001D52EA">
        <w:t>р</w:t>
      </w:r>
      <w:r w:rsidR="001D52EA">
        <w:t>данские женщины принимают широкое участие без каких-либо препятствий или ограничений в работе ассоциаций, связанных с различными социальными</w:t>
      </w:r>
      <w:r w:rsidR="00812E4B">
        <w:t xml:space="preserve"> и </w:t>
      </w:r>
      <w:r w:rsidR="001D52EA">
        <w:t>экономическими вопросами и общественной жизнью. В 2005</w:t>
      </w:r>
      <w:r w:rsidR="00814BCD">
        <w:t xml:space="preserve"> году</w:t>
      </w:r>
      <w:r w:rsidR="001D52EA">
        <w:t xml:space="preserve"> </w:t>
      </w:r>
      <w:r w:rsidR="00812E4B">
        <w:t>при Мин</w:t>
      </w:r>
      <w:r w:rsidR="00812E4B">
        <w:t>и</w:t>
      </w:r>
      <w:r w:rsidR="00812E4B">
        <w:t xml:space="preserve">стерстве социального развития </w:t>
      </w:r>
      <w:r w:rsidR="001D52EA">
        <w:t>было зарегистрировано 550</w:t>
      </w:r>
      <w:r w:rsidR="00814BCD">
        <w:t xml:space="preserve"> </w:t>
      </w:r>
      <w:r w:rsidR="001D52EA">
        <w:t>таких ассоциаций; к 2009</w:t>
      </w:r>
      <w:r w:rsidR="00814BCD">
        <w:t xml:space="preserve"> году</w:t>
      </w:r>
      <w:r w:rsidR="001D52EA">
        <w:t xml:space="preserve"> </w:t>
      </w:r>
      <w:r w:rsidR="00E973D3">
        <w:t>их число возросло</w:t>
      </w:r>
      <w:r w:rsidR="001D52EA">
        <w:t xml:space="preserve"> до такой степени, что </w:t>
      </w:r>
      <w:r w:rsidR="00E973D3">
        <w:t xml:space="preserve">уже насчитывалось 1250 </w:t>
      </w:r>
      <w:r w:rsidR="001D52EA">
        <w:t>бл</w:t>
      </w:r>
      <w:r w:rsidR="00E973D3">
        <w:t xml:space="preserve">аготворительных ассоциаций, 149 женских ассоциаций и 223 </w:t>
      </w:r>
      <w:r w:rsidR="001D52EA">
        <w:t xml:space="preserve">некоммерческих </w:t>
      </w:r>
      <w:r w:rsidR="00812E4B">
        <w:t>организации</w:t>
      </w:r>
      <w:r w:rsidR="001D52EA">
        <w:t xml:space="preserve">, включая 3 неклассифицированных </w:t>
      </w:r>
      <w:r w:rsidR="00812E4B">
        <w:t>организации</w:t>
      </w:r>
      <w:r w:rsidR="001D52EA">
        <w:t>, которые в свое время</w:t>
      </w:r>
      <w:r w:rsidR="00E973D3" w:rsidRPr="00E973D3">
        <w:t xml:space="preserve"> </w:t>
      </w:r>
      <w:r w:rsidR="00E973D3">
        <w:t>будут добавлены к числу зарегистрированных ассоциаций</w:t>
      </w:r>
      <w:r w:rsidR="001D52EA">
        <w:t>, как это пред</w:t>
      </w:r>
      <w:r w:rsidR="001D52EA">
        <w:t>у</w:t>
      </w:r>
      <w:r w:rsidR="001D52EA">
        <w:t>смотрено Законом об ассоциациях</w:t>
      </w:r>
      <w:r w:rsidR="00E973D3">
        <w:t xml:space="preserve"> с внесением в него поправок</w:t>
      </w:r>
      <w:r w:rsidR="001D52EA">
        <w:t>. Деятельность этих ассоциаций становится все более разнообразной: они нацелены на дост</w:t>
      </w:r>
      <w:r w:rsidR="001D52EA">
        <w:t>и</w:t>
      </w:r>
      <w:r w:rsidR="001D52EA">
        <w:t>жение лучших возможностей для женщин в экономической, культурной, соц</w:t>
      </w:r>
      <w:r w:rsidR="001D52EA">
        <w:t>и</w:t>
      </w:r>
      <w:r w:rsidR="001D52EA">
        <w:t xml:space="preserve">альной и научной областях, особенно </w:t>
      </w:r>
      <w:r w:rsidR="00812E4B">
        <w:t xml:space="preserve">в </w:t>
      </w:r>
      <w:r w:rsidR="001D52EA">
        <w:t xml:space="preserve">таких </w:t>
      </w:r>
      <w:r w:rsidR="00812E4B">
        <w:t xml:space="preserve">делах </w:t>
      </w:r>
      <w:r w:rsidR="001D52EA">
        <w:t xml:space="preserve">как семейные организации, грамотность, развитие людских ресурсов, </w:t>
      </w:r>
      <w:r w:rsidR="00E973D3">
        <w:t>забота о сиротах</w:t>
      </w:r>
      <w:r w:rsidR="001D52EA">
        <w:t xml:space="preserve">, </w:t>
      </w:r>
      <w:r w:rsidR="00E973D3">
        <w:t>борьба с нищетой</w:t>
      </w:r>
      <w:r w:rsidR="001D52EA">
        <w:t xml:space="preserve">, уход за инвалидами, пожилыми женщинами и женщинами-беженцами, развитие женщин сельской местности, </w:t>
      </w:r>
      <w:r w:rsidR="00E973D3">
        <w:t>созда</w:t>
      </w:r>
      <w:r w:rsidR="001D52EA">
        <w:t xml:space="preserve">ние приютов, </w:t>
      </w:r>
      <w:r w:rsidR="00E973D3">
        <w:t>охрана материнства</w:t>
      </w:r>
      <w:r w:rsidR="001D52EA">
        <w:t xml:space="preserve"> и </w:t>
      </w:r>
      <w:r w:rsidR="00E973D3">
        <w:t>детства</w:t>
      </w:r>
      <w:r w:rsidR="001D52EA">
        <w:t>, а также меры по борьбе с насилием в отношени</w:t>
      </w:r>
      <w:r w:rsidR="00E973D3">
        <w:t>и</w:t>
      </w:r>
      <w:r w:rsidR="001D52EA">
        <w:t xml:space="preserve"> женщин.</w:t>
      </w:r>
      <w:r w:rsidR="00B34A2F">
        <w:t xml:space="preserve"> Финансовая по</w:t>
      </w:r>
      <w:r w:rsidR="00B34A2F">
        <w:t>д</w:t>
      </w:r>
      <w:r w:rsidR="00B34A2F">
        <w:t>держка женских ассоциаций со стороны Министерств</w:t>
      </w:r>
      <w:r w:rsidR="00812E4B">
        <w:t>а</w:t>
      </w:r>
      <w:r w:rsidR="00B34A2F">
        <w:t xml:space="preserve"> социального развития выросла с 41 000</w:t>
      </w:r>
      <w:r w:rsidR="00814BCD">
        <w:t xml:space="preserve"> </w:t>
      </w:r>
      <w:r w:rsidR="00B34A2F">
        <w:t>иорданских динаров в 2005</w:t>
      </w:r>
      <w:r w:rsidR="00814BCD">
        <w:t xml:space="preserve"> году</w:t>
      </w:r>
      <w:r w:rsidR="00B34A2F">
        <w:t xml:space="preserve"> до 115 100</w:t>
      </w:r>
      <w:r w:rsidR="00814BCD">
        <w:t xml:space="preserve"> </w:t>
      </w:r>
      <w:r w:rsidR="00B34A2F">
        <w:t>иорданских дин</w:t>
      </w:r>
      <w:r w:rsidR="00B34A2F">
        <w:t>а</w:t>
      </w:r>
      <w:r w:rsidR="00B34A2F">
        <w:t>ров в 2007</w:t>
      </w:r>
      <w:r w:rsidR="00814BCD">
        <w:t xml:space="preserve"> году</w:t>
      </w:r>
      <w:r w:rsidR="00B34A2F">
        <w:t>. Советы директоров женских ассоциаций на 100 процентов с</w:t>
      </w:r>
      <w:r w:rsidR="00B34A2F">
        <w:t>о</w:t>
      </w:r>
      <w:r w:rsidR="00B34A2F">
        <w:t>стоят из женщин, хотя женщины составляют всего 5</w:t>
      </w:r>
      <w:r w:rsidR="00814BCD">
        <w:t xml:space="preserve"> </w:t>
      </w:r>
      <w:r w:rsidR="00B34A2F">
        <w:t>процентов членов упра</w:t>
      </w:r>
      <w:r w:rsidR="00B34A2F">
        <w:t>в</w:t>
      </w:r>
      <w:r w:rsidR="00B34A2F">
        <w:t xml:space="preserve">ляющих органов других ассоциаций, где членство является смешанным. </w:t>
      </w:r>
    </w:p>
    <w:p w:rsidR="000F1A53" w:rsidRPr="000F1A53" w:rsidRDefault="00FD72C5" w:rsidP="000C056A">
      <w:pPr>
        <w:pStyle w:val="SingleTxtG"/>
      </w:pPr>
      <w:r w:rsidRPr="000F1A53">
        <w:t>116.</w:t>
      </w:r>
      <w:r w:rsidRPr="000F1A53">
        <w:tab/>
      </w:r>
      <w:r w:rsidR="000F1A53">
        <w:t>Когда был принят Закон об ассоци</w:t>
      </w:r>
      <w:r w:rsidR="00E973D3">
        <w:t>ациях (Закон</w:t>
      </w:r>
      <w:r w:rsidR="00814BCD">
        <w:t xml:space="preserve"> </w:t>
      </w:r>
      <w:r w:rsidR="00E973D3">
        <w:t>№ 51 2008</w:t>
      </w:r>
      <w:r w:rsidR="00814BCD">
        <w:t xml:space="preserve"> года</w:t>
      </w:r>
      <w:r w:rsidR="00E973D3">
        <w:t xml:space="preserve">), </w:t>
      </w:r>
      <w:r w:rsidR="000F1A53">
        <w:t>он пр</w:t>
      </w:r>
      <w:r w:rsidR="000F1A53">
        <w:t>и</w:t>
      </w:r>
      <w:r w:rsidR="000F1A53">
        <w:t>влек внимание и комментарии представителей гражданского общества, и это дало правительству возможность начать диалог с гражданским обществом в о</w:t>
      </w:r>
      <w:r w:rsidR="000F1A53">
        <w:t>т</w:t>
      </w:r>
      <w:r w:rsidR="000F1A53">
        <w:t xml:space="preserve">ношении этих замечаний. </w:t>
      </w:r>
      <w:r w:rsidR="00812E4B">
        <w:t xml:space="preserve">Вслед за серией встреч и обсуждений было </w:t>
      </w:r>
      <w:r w:rsidR="000F1A53">
        <w:t>достигн</w:t>
      </w:r>
      <w:r w:rsidR="000F1A53">
        <w:t>у</w:t>
      </w:r>
      <w:r w:rsidR="000F1A53">
        <w:t>то согласие о поправках к данному Закону</w:t>
      </w:r>
      <w:r w:rsidR="006A0FBD">
        <w:t>,</w:t>
      </w:r>
      <w:r w:rsidR="00812E4B">
        <w:t xml:space="preserve"> и </w:t>
      </w:r>
      <w:r w:rsidR="000F1A53">
        <w:t>Закон об ассоциациях был заменен Законом 2009</w:t>
      </w:r>
      <w:r w:rsidR="00814BCD">
        <w:t xml:space="preserve"> года</w:t>
      </w:r>
      <w:r w:rsidR="000F1A53">
        <w:t xml:space="preserve">. В соответствии с измененным Законом был учрежден Совет </w:t>
      </w:r>
      <w:r w:rsidR="00812E4B">
        <w:t>управления</w:t>
      </w:r>
      <w:r w:rsidR="00812E4B" w:rsidDel="00812E4B">
        <w:t xml:space="preserve"> </w:t>
      </w:r>
      <w:r w:rsidR="000F1A53">
        <w:t>регистраци</w:t>
      </w:r>
      <w:r w:rsidR="00812E4B">
        <w:t>ей</w:t>
      </w:r>
      <w:r w:rsidR="000F1A53">
        <w:t xml:space="preserve">, в </w:t>
      </w:r>
      <w:r w:rsidR="00E973D3">
        <w:t>состав</w:t>
      </w:r>
      <w:r w:rsidR="000F1A53">
        <w:t xml:space="preserve"> которого </w:t>
      </w:r>
      <w:r w:rsidR="00E01294">
        <w:t xml:space="preserve">включены четыре представителя от организаций гражданского общества, число </w:t>
      </w:r>
      <w:r w:rsidR="00E973D3">
        <w:t xml:space="preserve">лиц, </w:t>
      </w:r>
      <w:r w:rsidR="00E01294">
        <w:t xml:space="preserve">необходимых для учреждения </w:t>
      </w:r>
      <w:r w:rsidR="00812E4B">
        <w:t xml:space="preserve">новых </w:t>
      </w:r>
      <w:r w:rsidR="00E01294">
        <w:t>ассоциаци</w:t>
      </w:r>
      <w:r w:rsidR="00812E4B">
        <w:t>й</w:t>
      </w:r>
      <w:r w:rsidR="00E01294">
        <w:t xml:space="preserve"> было сокращено, а требование об утверждении </w:t>
      </w:r>
      <w:r w:rsidR="00E973D3">
        <w:t>министром</w:t>
      </w:r>
      <w:r w:rsidR="00E01294">
        <w:t xml:space="preserve"> результатов выборов в управляющие органы и наказания тюремным заключ</w:t>
      </w:r>
      <w:r w:rsidR="00E01294">
        <w:t>е</w:t>
      </w:r>
      <w:r w:rsidR="00E01294">
        <w:t xml:space="preserve">нием были отменены, хотя наказание штрафами осталось в силе. Данный закон предусматривает наложение больших штрафов, а ассоциации призывают к их сокращению. </w:t>
      </w:r>
      <w:r w:rsidR="00E55AE9">
        <w:t>Им бы также хотелось, чтобы судебные органы стали той инста</w:t>
      </w:r>
      <w:r w:rsidR="00E55AE9">
        <w:t>н</w:t>
      </w:r>
      <w:r w:rsidR="00E55AE9">
        <w:t xml:space="preserve">цией, которая обладала </w:t>
      </w:r>
      <w:r w:rsidR="00E973D3">
        <w:t xml:space="preserve">бы </w:t>
      </w:r>
      <w:r w:rsidR="00E55AE9">
        <w:t xml:space="preserve">полномочиями распускать ассоциации, вместо </w:t>
      </w:r>
      <w:r w:rsidR="00E973D3">
        <w:t>М</w:t>
      </w:r>
      <w:r w:rsidR="00E973D3">
        <w:t>и</w:t>
      </w:r>
      <w:r w:rsidR="00E973D3">
        <w:t>нистерства</w:t>
      </w:r>
      <w:r w:rsidR="00812E4B">
        <w:t>.</w:t>
      </w:r>
      <w:r w:rsidR="00E55AE9">
        <w:t xml:space="preserve"> </w:t>
      </w:r>
      <w:r w:rsidR="00812E4B">
        <w:t xml:space="preserve">Они </w:t>
      </w:r>
      <w:r w:rsidR="00E973D3">
        <w:t xml:space="preserve">хотят </w:t>
      </w:r>
      <w:r w:rsidR="00E55AE9">
        <w:t xml:space="preserve">также, чтобы правительство осуществляло </w:t>
      </w:r>
      <w:r w:rsidR="00751C98">
        <w:t>надзор</w:t>
      </w:r>
      <w:r w:rsidR="00E55AE9">
        <w:t xml:space="preserve"> не до, а после того как соответствующая ассоциация объявляет свой бюджет и пре</w:t>
      </w:r>
      <w:r w:rsidR="00E55AE9">
        <w:t>д</w:t>
      </w:r>
      <w:r w:rsidR="00E55AE9">
        <w:t xml:space="preserve">ставляет </w:t>
      </w:r>
      <w:r w:rsidR="00E973D3">
        <w:t>свой отчет</w:t>
      </w:r>
      <w:r w:rsidR="00E55AE9">
        <w:t xml:space="preserve">, особенно в </w:t>
      </w:r>
      <w:r w:rsidR="00E973D3">
        <w:t>вопросе</w:t>
      </w:r>
      <w:r w:rsidR="00E55AE9">
        <w:t xml:space="preserve"> обеспечения предварительного утве</w:t>
      </w:r>
      <w:r w:rsidR="00E55AE9">
        <w:t>р</w:t>
      </w:r>
      <w:r w:rsidR="00E55AE9">
        <w:t xml:space="preserve">ждения </w:t>
      </w:r>
      <w:r w:rsidR="00812E4B">
        <w:t xml:space="preserve">иностранного финансирования </w:t>
      </w:r>
      <w:r w:rsidR="00E55AE9">
        <w:t xml:space="preserve">со стороны Совета министров. </w:t>
      </w:r>
    </w:p>
    <w:p w:rsidR="00B364CB" w:rsidRPr="00C7712D" w:rsidRDefault="008B6B79" w:rsidP="000C056A">
      <w:pPr>
        <w:pStyle w:val="H1G"/>
        <w:keepNext w:val="0"/>
      </w:pPr>
      <w:r>
        <w:tab/>
      </w:r>
      <w:r>
        <w:tab/>
      </w:r>
      <w:r w:rsidR="00E55AE9">
        <w:t>Статья</w:t>
      </w:r>
      <w:r w:rsidR="00717349" w:rsidRPr="00C7712D">
        <w:t xml:space="preserve"> 8</w:t>
      </w:r>
    </w:p>
    <w:p w:rsidR="00C7712D" w:rsidRDefault="00717349" w:rsidP="000C056A">
      <w:pPr>
        <w:pStyle w:val="SingleTxtG"/>
      </w:pPr>
      <w:r w:rsidRPr="00C7712D">
        <w:t>117.</w:t>
      </w:r>
      <w:r w:rsidRPr="00C7712D">
        <w:tab/>
      </w:r>
      <w:r w:rsidR="00C7712D">
        <w:t xml:space="preserve">Применительно к </w:t>
      </w:r>
      <w:r w:rsidR="00812E4B">
        <w:t>рекомендациям</w:t>
      </w:r>
      <w:r w:rsidR="00814BCD">
        <w:t xml:space="preserve"> </w:t>
      </w:r>
      <w:r w:rsidR="00C7712D">
        <w:t>№ 23 и 8 Комитета в отношении же</w:t>
      </w:r>
      <w:r w:rsidR="00C7712D">
        <w:t>н</w:t>
      </w:r>
      <w:r w:rsidR="00C7712D">
        <w:t>щин</w:t>
      </w:r>
      <w:r w:rsidR="00812E4B">
        <w:t>,</w:t>
      </w:r>
      <w:r w:rsidR="00C7712D">
        <w:t xml:space="preserve"> </w:t>
      </w:r>
      <w:r w:rsidR="00812E4B">
        <w:t>представляющих</w:t>
      </w:r>
      <w:r w:rsidR="00C7712D">
        <w:t xml:space="preserve"> правительства на международном уровне</w:t>
      </w:r>
      <w:r w:rsidR="00812E4B">
        <w:t>,</w:t>
      </w:r>
      <w:r w:rsidR="00C7712D">
        <w:t xml:space="preserve"> следует отм</w:t>
      </w:r>
      <w:r w:rsidR="00C7712D">
        <w:t>е</w:t>
      </w:r>
      <w:r w:rsidR="00C7712D">
        <w:t>тить, что Положение об иорданском дипломатическом корпусе 1993</w:t>
      </w:r>
      <w:r w:rsidR="00814BCD">
        <w:t xml:space="preserve"> года</w:t>
      </w:r>
      <w:r w:rsidR="00C7712D">
        <w:t xml:space="preserve"> с п</w:t>
      </w:r>
      <w:r w:rsidR="00C7712D">
        <w:t>о</w:t>
      </w:r>
      <w:r w:rsidR="00C7712D">
        <w:t>правками не содержит каких-либо условий для продвижения по службе или д</w:t>
      </w:r>
      <w:r w:rsidR="00C7712D">
        <w:t>и</w:t>
      </w:r>
      <w:r w:rsidR="00C7712D">
        <w:t xml:space="preserve">пломатических назначений, которые проводили </w:t>
      </w:r>
      <w:r w:rsidR="007F39BC">
        <w:t>бы различия между мужчинами</w:t>
      </w:r>
      <w:r w:rsidR="00C7712D">
        <w:t xml:space="preserve"> и жен</w:t>
      </w:r>
      <w:r w:rsidR="007F39BC">
        <w:t>щинами-членами</w:t>
      </w:r>
      <w:r w:rsidR="00C7712D">
        <w:t xml:space="preserve"> этого корпуса или между женами и мужьями членов, так же как не проводится никакой дискриминации в отношении вознаграждения или дополнительных пособий для членов корпуса </w:t>
      </w:r>
      <w:r w:rsidR="007F39BC">
        <w:t xml:space="preserve">из числа </w:t>
      </w:r>
      <w:r w:rsidR="00C7712D">
        <w:t>женщин и мужчин. Женщины по-прежнему не</w:t>
      </w:r>
      <w:r w:rsidR="00751C98">
        <w:t xml:space="preserve"> </w:t>
      </w:r>
      <w:r w:rsidR="00C7712D">
        <w:t xml:space="preserve">очень значительно представлены </w:t>
      </w:r>
      <w:r w:rsidR="007F39BC">
        <w:t>в</w:t>
      </w:r>
      <w:r w:rsidR="00C7712D">
        <w:t xml:space="preserve"> дипломат</w:t>
      </w:r>
      <w:r w:rsidR="007F39BC">
        <w:t>ическом корпусе</w:t>
      </w:r>
      <w:r w:rsidR="00C7712D">
        <w:t xml:space="preserve">, особенно на высоких постах, </w:t>
      </w:r>
      <w:r w:rsidR="002022D9">
        <w:t xml:space="preserve">и </w:t>
      </w:r>
      <w:r w:rsidR="007F39BC">
        <w:t>их доля составляет</w:t>
      </w:r>
      <w:r w:rsidR="00C7712D">
        <w:t xml:space="preserve"> всего лишь 17,2</w:t>
      </w:r>
      <w:r w:rsidR="00814BCD">
        <w:t xml:space="preserve"> </w:t>
      </w:r>
      <w:r w:rsidR="00C7712D">
        <w:t>процента от общего числа. Три женщины занимают посты послов, первая из них</w:t>
      </w:r>
      <w:r w:rsidR="00814BCD">
        <w:t xml:space="preserve"> – </w:t>
      </w:r>
      <w:r w:rsidR="00C7712D">
        <w:t>это посол Иордании во Франции, которая была назначена в 2001</w:t>
      </w:r>
      <w:r w:rsidR="00814BCD">
        <w:t xml:space="preserve"> году</w:t>
      </w:r>
      <w:r w:rsidR="00C7712D">
        <w:t>, а две другие были назначены в 2006</w:t>
      </w:r>
      <w:r w:rsidR="00814BCD">
        <w:t xml:space="preserve"> году</w:t>
      </w:r>
      <w:r w:rsidR="00C7712D">
        <w:t xml:space="preserve"> в Соединенное Королевство и Италию; есть одна женщина-глава дипломатической миссии. Все эти </w:t>
      </w:r>
      <w:r w:rsidR="00EF57BF">
        <w:t>женщины продо</w:t>
      </w:r>
      <w:r w:rsidR="00EF57BF">
        <w:t>л</w:t>
      </w:r>
      <w:r w:rsidR="00EF57BF">
        <w:t xml:space="preserve">жают </w:t>
      </w:r>
      <w:r w:rsidR="00812E4B">
        <w:t xml:space="preserve">хорошо </w:t>
      </w:r>
      <w:r w:rsidR="00EF57BF">
        <w:t>служить своей стране. В дополнение к ним в Иордании есть 1 женщина</w:t>
      </w:r>
      <w:r w:rsidR="00812E4B">
        <w:t xml:space="preserve"> </w:t>
      </w:r>
      <w:r w:rsidR="00EF57BF">
        <w:t>полномочный посланник, 3 советника, 1 первый секретарь, 6 вторых секрет</w:t>
      </w:r>
      <w:r w:rsidR="00EF57BF">
        <w:t>а</w:t>
      </w:r>
      <w:r w:rsidR="00EF57BF">
        <w:t>рей,</w:t>
      </w:r>
      <w:r w:rsidR="00805D92">
        <w:t xml:space="preserve"> 14 третьих секретарей и 15 атташе</w:t>
      </w:r>
      <w:r w:rsidR="007F39BC">
        <w:t>. Одна женщина является членом П</w:t>
      </w:r>
      <w:r w:rsidR="00805D92">
        <w:t xml:space="preserve">остоянного представительства Иордании при Организации Объединенных Наций, три женщины-дипломата из четырех работают в Вене, две из трех в Лондоне, а одна женщина является </w:t>
      </w:r>
      <w:r w:rsidR="007F39BC">
        <w:t>помощником</w:t>
      </w:r>
      <w:r w:rsidR="00805D92">
        <w:t xml:space="preserve"> секрета</w:t>
      </w:r>
      <w:r w:rsidR="007F39BC">
        <w:t>ря Лиги арабских гос</w:t>
      </w:r>
      <w:r w:rsidR="007F39BC">
        <w:t>у</w:t>
      </w:r>
      <w:r w:rsidR="007F39BC">
        <w:t>дарств. Это</w:t>
      </w:r>
      <w:r w:rsidR="00805D92">
        <w:t xml:space="preserve"> относительно небольш</w:t>
      </w:r>
      <w:r w:rsidR="007F39BC">
        <w:t>о</w:t>
      </w:r>
      <w:r w:rsidR="00805D92">
        <w:t xml:space="preserve">е </w:t>
      </w:r>
      <w:r w:rsidR="007F39BC">
        <w:t>число женщин может быть объяснено</w:t>
      </w:r>
      <w:r w:rsidR="00805D92">
        <w:t xml:space="preserve"> х</w:t>
      </w:r>
      <w:r w:rsidR="00805D92">
        <w:t>а</w:t>
      </w:r>
      <w:r w:rsidR="00805D92">
        <w:t>рактером д</w:t>
      </w:r>
      <w:r w:rsidR="00805D92">
        <w:t>и</w:t>
      </w:r>
      <w:r w:rsidR="00805D92">
        <w:t xml:space="preserve">пломатической профессии и </w:t>
      </w:r>
      <w:r w:rsidR="007F39BC">
        <w:t>тем</w:t>
      </w:r>
      <w:r w:rsidR="00805D92">
        <w:t xml:space="preserve">, что </w:t>
      </w:r>
      <w:r w:rsidR="007F39BC">
        <w:t>мужу</w:t>
      </w:r>
      <w:r w:rsidR="00805D92">
        <w:t xml:space="preserve"> женщины-дипломата трудно пр</w:t>
      </w:r>
      <w:r w:rsidR="00805D92">
        <w:t>и</w:t>
      </w:r>
      <w:r w:rsidR="00805D92">
        <w:t xml:space="preserve">нять мысль о том, что ему нужно будет менять работу через каждые несколько лет </w:t>
      </w:r>
      <w:r w:rsidR="00812E4B">
        <w:t>при</w:t>
      </w:r>
      <w:r w:rsidR="00805D92">
        <w:t xml:space="preserve"> </w:t>
      </w:r>
      <w:r w:rsidR="00812E4B">
        <w:t xml:space="preserve">изменении назначений </w:t>
      </w:r>
      <w:r w:rsidR="00805D92">
        <w:t>его жены. Кроме того, в соответствии с положениями, измененными в 2007</w:t>
      </w:r>
      <w:r w:rsidR="00814BCD">
        <w:t xml:space="preserve"> году</w:t>
      </w:r>
      <w:r w:rsidR="00805D92">
        <w:t xml:space="preserve"> (поправка № 55), дипломат, состо</w:t>
      </w:r>
      <w:r w:rsidR="00805D92">
        <w:t>я</w:t>
      </w:r>
      <w:r w:rsidR="00805D92">
        <w:t>щий в бр</w:t>
      </w:r>
      <w:r w:rsidR="00805D92">
        <w:t>а</w:t>
      </w:r>
      <w:r w:rsidR="00805D92">
        <w:t>ке с другим дипломатом, не может служить в миссии Иордании, когда один из супругов уже работает в такой миссии, за исключением случаев</w:t>
      </w:r>
      <w:r w:rsidR="007F39BC">
        <w:t>,</w:t>
      </w:r>
      <w:r w:rsidR="00805D92">
        <w:t xml:space="preserve"> когда миссия состоит из более чем пяти дипломатов. Когда дипломат выражает пож</w:t>
      </w:r>
      <w:r w:rsidR="00805D92">
        <w:t>е</w:t>
      </w:r>
      <w:r w:rsidR="00805D92">
        <w:t>лание быть назначенным в ту же самую миссию, как его или ее супруг/супруга, то министр имеет полномочия санкционировать такое назначение без оплаты труда или пособий. Данное положение, несомненно, затрагивает пары, состо</w:t>
      </w:r>
      <w:r w:rsidR="00805D92">
        <w:t>я</w:t>
      </w:r>
      <w:r w:rsidR="00805D92">
        <w:t>щие в браке, поскольку жена должна выбирать между работой без оплаты или без пособий и жертвовать своей собственной карьерой для того, чтобы сопр</w:t>
      </w:r>
      <w:r w:rsidR="00805D92">
        <w:t>о</w:t>
      </w:r>
      <w:r w:rsidR="00805D92">
        <w:t xml:space="preserve">вождать своего мужа. </w:t>
      </w:r>
    </w:p>
    <w:p w:rsidR="00805D92" w:rsidRDefault="00757ECB" w:rsidP="000C056A">
      <w:pPr>
        <w:pStyle w:val="SingleTxtG"/>
      </w:pPr>
      <w:r>
        <w:t>118.</w:t>
      </w:r>
      <w:r>
        <w:tab/>
        <w:t>Иорданские женщины действенно и достойно участвовали в регионал</w:t>
      </w:r>
      <w:r>
        <w:t>ь</w:t>
      </w:r>
      <w:r>
        <w:t xml:space="preserve">ных и </w:t>
      </w:r>
      <w:r w:rsidR="00751C98">
        <w:t>международных</w:t>
      </w:r>
      <w:r>
        <w:t xml:space="preserve"> форумах и мероприятиях. Сенат являлся членом или </w:t>
      </w:r>
      <w:r w:rsidR="007F39BC">
        <w:t>а</w:t>
      </w:r>
      <w:r w:rsidR="007F39BC">
        <w:t>к</w:t>
      </w:r>
      <w:r w:rsidR="007F39BC">
        <w:t>тив</w:t>
      </w:r>
      <w:r>
        <w:t xml:space="preserve">ным участником </w:t>
      </w:r>
      <w:r w:rsidR="007F39BC">
        <w:t>мероприятий, программ и конференций</w:t>
      </w:r>
      <w:r>
        <w:t xml:space="preserve">, организованных арабскими или международными </w:t>
      </w:r>
      <w:r w:rsidR="003F4C8E">
        <w:t xml:space="preserve">парламентскими союзами и организациями, а </w:t>
      </w:r>
      <w:r w:rsidR="007F39BC">
        <w:t xml:space="preserve">в состав </w:t>
      </w:r>
      <w:r w:rsidR="003F4C8E">
        <w:t>его делегации включали</w:t>
      </w:r>
      <w:r w:rsidR="007F39BC">
        <w:t>сь</w:t>
      </w:r>
      <w:r w:rsidR="003F4C8E">
        <w:t xml:space="preserve"> женщин</w:t>
      </w:r>
      <w:r w:rsidR="007F39BC">
        <w:t>ы</w:t>
      </w:r>
      <w:r w:rsidR="003F4C8E">
        <w:t>-член</w:t>
      </w:r>
      <w:r w:rsidR="007F39BC">
        <w:t>ы</w:t>
      </w:r>
      <w:r w:rsidR="003F4C8E">
        <w:t xml:space="preserve"> данной палаты. Женщины </w:t>
      </w:r>
      <w:r w:rsidR="007F39BC">
        <w:t>входили в состав</w:t>
      </w:r>
      <w:r w:rsidR="003F4C8E">
        <w:t xml:space="preserve"> делегаций </w:t>
      </w:r>
      <w:r w:rsidR="00812E4B">
        <w:t xml:space="preserve">Министерства </w:t>
      </w:r>
      <w:r w:rsidR="003F4C8E">
        <w:t xml:space="preserve">труда, представляющих Иорданию на конференциях за границей, включая </w:t>
      </w:r>
      <w:r w:rsidR="00812E4B">
        <w:t xml:space="preserve">Арабскую </w:t>
      </w:r>
      <w:r w:rsidR="003F4C8E">
        <w:t>конференцию труда в апреле 2009</w:t>
      </w:r>
      <w:r w:rsidR="00814BCD">
        <w:t xml:space="preserve"> года</w:t>
      </w:r>
      <w:r w:rsidR="003F4C8E">
        <w:t>, где женщины составляли 40</w:t>
      </w:r>
      <w:r w:rsidR="00814BCD">
        <w:t xml:space="preserve"> </w:t>
      </w:r>
      <w:r w:rsidR="003F4C8E">
        <w:t>процентов всего состава ее членов, а также Международн</w:t>
      </w:r>
      <w:r w:rsidR="007F39BC">
        <w:t>ую конференцию</w:t>
      </w:r>
      <w:r w:rsidR="003F4C8E">
        <w:t xml:space="preserve"> труда в Женеве в июле 2009</w:t>
      </w:r>
      <w:r w:rsidR="00814BCD">
        <w:t xml:space="preserve"> года</w:t>
      </w:r>
      <w:r w:rsidR="003F4C8E">
        <w:t xml:space="preserve">, где женщины составляли </w:t>
      </w:r>
      <w:r w:rsidR="00636052">
        <w:t xml:space="preserve">50 процентов делегации. Женщины-члены Палаты </w:t>
      </w:r>
      <w:r w:rsidR="00111744">
        <w:t>деп</w:t>
      </w:r>
      <w:r w:rsidR="00111744">
        <w:t>у</w:t>
      </w:r>
      <w:r w:rsidR="00111744">
        <w:t>татов</w:t>
      </w:r>
      <w:r w:rsidR="00636052">
        <w:t xml:space="preserve"> со своей стороны регулярно составляют не менее </w:t>
      </w:r>
      <w:r w:rsidR="00812E4B">
        <w:t>20</w:t>
      </w:r>
      <w:r w:rsidR="00814BCD">
        <w:t xml:space="preserve"> </w:t>
      </w:r>
      <w:r w:rsidR="007F39BC">
        <w:t>процентов иорда</w:t>
      </w:r>
      <w:r w:rsidR="007F39BC">
        <w:t>н</w:t>
      </w:r>
      <w:r w:rsidR="007F39BC">
        <w:t>ских делегаций</w:t>
      </w:r>
      <w:r w:rsidR="00636052">
        <w:t>, участвующих во встречах Межпарламентского союза. ИНКЖ по просьбе правительства Иордании представляла страну на различных межд</w:t>
      </w:r>
      <w:r w:rsidR="00636052">
        <w:t>у</w:t>
      </w:r>
      <w:r w:rsidR="00636052">
        <w:t>народных мероприятиях по вопросам положения женщин вместе с женскими представителями НПО. Одна иорданская женщина является членом Междун</w:t>
      </w:r>
      <w:r w:rsidR="00636052">
        <w:t>а</w:t>
      </w:r>
      <w:r w:rsidR="00636052">
        <w:t>родного уголовного трибунала по Руанде в ранге судьи, а другая является чл</w:t>
      </w:r>
      <w:r w:rsidR="00636052">
        <w:t>е</w:t>
      </w:r>
      <w:r w:rsidR="00636052">
        <w:t xml:space="preserve">ном, представляющим государства Западной Азии в Комитете экспертов </w:t>
      </w:r>
      <w:r w:rsidR="002E752E">
        <w:t>по г</w:t>
      </w:r>
      <w:r w:rsidR="002E752E">
        <w:t>о</w:t>
      </w:r>
      <w:r w:rsidR="002E752E">
        <w:t xml:space="preserve">сударственной администрации Экономического и Социального Совета. Одна иорданская женщина занимает пост Генерального комиссара по </w:t>
      </w:r>
      <w:r w:rsidR="007F39BC">
        <w:t>дел</w:t>
      </w:r>
      <w:r w:rsidR="002E752E">
        <w:t>ам гражда</w:t>
      </w:r>
      <w:r w:rsidR="002E752E">
        <w:t>н</w:t>
      </w:r>
      <w:r w:rsidR="002E752E">
        <w:t>ского общества в Лиге арабских государств. Кроме того, несколько иорданских женщин занимают высокие посты в международных региональных органах, х</w:t>
      </w:r>
      <w:r w:rsidR="002E752E">
        <w:t>о</w:t>
      </w:r>
      <w:r w:rsidR="002E752E">
        <w:t xml:space="preserve">тя статистических данных на этот счет нет. </w:t>
      </w:r>
    </w:p>
    <w:p w:rsidR="002E752E" w:rsidRDefault="00092E84" w:rsidP="000C056A">
      <w:pPr>
        <w:pStyle w:val="SingleTxtG"/>
      </w:pPr>
      <w:r w:rsidRPr="002E752E">
        <w:t>119.</w:t>
      </w:r>
      <w:r w:rsidRPr="002E752E">
        <w:tab/>
      </w:r>
      <w:r w:rsidR="002E752E">
        <w:t>Иордания приступила к осуществлению инициативы, направленной на набор женщин для работы в Управлении общественной безопасности с выпо</w:t>
      </w:r>
      <w:r w:rsidR="002E752E">
        <w:t>л</w:t>
      </w:r>
      <w:r w:rsidR="002E752E">
        <w:t>нением функций,</w:t>
      </w:r>
      <w:r w:rsidR="00B0275B">
        <w:t xml:space="preserve"> касающихся всех задач и обязанностей, относящихся к де</w:t>
      </w:r>
      <w:r w:rsidR="00B0275B">
        <w:t>я</w:t>
      </w:r>
      <w:r w:rsidR="00B0275B">
        <w:t xml:space="preserve">тельности международных организаций, </w:t>
      </w:r>
      <w:r w:rsidR="007F39BC">
        <w:t xml:space="preserve">и </w:t>
      </w:r>
      <w:r w:rsidR="00B0275B">
        <w:t xml:space="preserve">тем самым </w:t>
      </w:r>
      <w:r w:rsidR="007F39BC">
        <w:t>выполняет</w:t>
      </w:r>
      <w:r w:rsidR="00B0275B">
        <w:t xml:space="preserve"> резолюцию</w:t>
      </w:r>
      <w:r w:rsidR="00814BCD">
        <w:t xml:space="preserve"> </w:t>
      </w:r>
      <w:r w:rsidR="00B0275B">
        <w:t xml:space="preserve">1325 Совета Безопасности. Иордания стала одной из первых стран, </w:t>
      </w:r>
      <w:r w:rsidR="007F39BC">
        <w:t>включи</w:t>
      </w:r>
      <w:r w:rsidR="007F39BC">
        <w:t>в</w:t>
      </w:r>
      <w:r w:rsidR="007F39BC">
        <w:t>ших</w:t>
      </w:r>
      <w:r w:rsidR="00B0275B">
        <w:t xml:space="preserve"> женщин-</w:t>
      </w:r>
      <w:r w:rsidR="007F39BC">
        <w:t>сотрудниц</w:t>
      </w:r>
      <w:r w:rsidR="00B0275B">
        <w:t xml:space="preserve"> сил общественной безопасности в состав своих сил по поддержанию мира, направляемых в зоны </w:t>
      </w:r>
      <w:r w:rsidR="007F39BC">
        <w:t xml:space="preserve">военных </w:t>
      </w:r>
      <w:r w:rsidR="00B0275B">
        <w:t>конфликтов. Она это сдел</w:t>
      </w:r>
      <w:r w:rsidR="00B0275B">
        <w:t>а</w:t>
      </w:r>
      <w:r w:rsidR="00B0275B">
        <w:t>ла в 2007</w:t>
      </w:r>
      <w:r w:rsidR="00814BCD">
        <w:t xml:space="preserve"> году</w:t>
      </w:r>
      <w:r w:rsidR="00B0275B">
        <w:t xml:space="preserve">, и впервые Генеральный </w:t>
      </w:r>
      <w:r w:rsidR="00812E4B">
        <w:t xml:space="preserve">секретарь </w:t>
      </w:r>
      <w:r w:rsidR="00B0275B">
        <w:t xml:space="preserve">Организации Объединенных Наций попросил Иорданию продлить срок службы женщин на дополнительные шесть месяцев. Семь женщин из состава сил общественной безопасности и женской полиции в настоящее время проходят службу </w:t>
      </w:r>
      <w:r w:rsidR="007F39BC">
        <w:t>в силах</w:t>
      </w:r>
      <w:r w:rsidR="00B0275B">
        <w:t xml:space="preserve"> по поддержа</w:t>
      </w:r>
      <w:r w:rsidR="007F39BC">
        <w:t>нию мира. Четыре из этих женщин</w:t>
      </w:r>
      <w:r w:rsidR="00B0275B">
        <w:t xml:space="preserve"> </w:t>
      </w:r>
      <w:r w:rsidR="007F39BC">
        <w:t>служат</w:t>
      </w:r>
      <w:r w:rsidR="00B0275B">
        <w:t xml:space="preserve"> в Косово, а одна из них, подполковник, является главой района; три </w:t>
      </w:r>
      <w:r w:rsidR="007F39BC">
        <w:t xml:space="preserve">женщины </w:t>
      </w:r>
      <w:r w:rsidR="00B0275B">
        <w:t xml:space="preserve">находятся в Дарфуре. </w:t>
      </w:r>
      <w:r w:rsidR="00812E4B">
        <w:t xml:space="preserve">Несколько </w:t>
      </w:r>
      <w:r w:rsidR="00B0275B">
        <w:t>же</w:t>
      </w:r>
      <w:r w:rsidR="00B0275B">
        <w:t>н</w:t>
      </w:r>
      <w:r w:rsidR="00B0275B">
        <w:t xml:space="preserve">щин-офицеров из </w:t>
      </w:r>
      <w:r w:rsidR="00812E4B">
        <w:t xml:space="preserve">Службы </w:t>
      </w:r>
      <w:r w:rsidR="00B0275B">
        <w:t>женской полици</w:t>
      </w:r>
      <w:r w:rsidR="00F94BB2">
        <w:t>и участвовали в семинаре,</w:t>
      </w:r>
      <w:r w:rsidR="007F39BC">
        <w:t xml:space="preserve"> организ</w:t>
      </w:r>
      <w:r w:rsidR="007F39BC">
        <w:t>о</w:t>
      </w:r>
      <w:r w:rsidR="007F39BC">
        <w:t>ванном УВКБ</w:t>
      </w:r>
      <w:r w:rsidR="00F94BB2">
        <w:t xml:space="preserve">. </w:t>
      </w:r>
    </w:p>
    <w:p w:rsidR="00B364CB" w:rsidRPr="0051615F" w:rsidRDefault="008B6B79" w:rsidP="000C056A">
      <w:pPr>
        <w:pStyle w:val="H1G"/>
        <w:keepNext w:val="0"/>
      </w:pPr>
      <w:r>
        <w:tab/>
      </w:r>
      <w:r>
        <w:tab/>
      </w:r>
      <w:r w:rsidR="00F94BB2">
        <w:t>Статья</w:t>
      </w:r>
      <w:r w:rsidR="00FE1677" w:rsidRPr="0051615F">
        <w:t xml:space="preserve"> 9</w:t>
      </w:r>
    </w:p>
    <w:p w:rsidR="00B364CB" w:rsidRPr="0051615F" w:rsidRDefault="008B6B79" w:rsidP="000C056A">
      <w:pPr>
        <w:pStyle w:val="H23G"/>
        <w:keepNext w:val="0"/>
      </w:pPr>
      <w:r>
        <w:tab/>
      </w:r>
      <w:r>
        <w:tab/>
      </w:r>
      <w:r w:rsidR="00F94BB2">
        <w:t>Статья</w:t>
      </w:r>
      <w:r w:rsidR="00FE1677" w:rsidRPr="0051615F">
        <w:t xml:space="preserve"> 9</w:t>
      </w:r>
      <w:r w:rsidR="00814BCD">
        <w:t xml:space="preserve"> </w:t>
      </w:r>
      <w:r w:rsidR="00FE1677" w:rsidRPr="0051615F">
        <w:t xml:space="preserve">(1) </w:t>
      </w:r>
      <w:r w:rsidR="00F94BB2">
        <w:t>и</w:t>
      </w:r>
      <w:r w:rsidR="00FE1677" w:rsidRPr="0051615F">
        <w:t xml:space="preserve"> (2)</w:t>
      </w:r>
    </w:p>
    <w:p w:rsidR="00E4512A" w:rsidRPr="0051615F" w:rsidRDefault="00E92B49" w:rsidP="000C056A">
      <w:pPr>
        <w:pStyle w:val="SingleTxtG"/>
      </w:pPr>
      <w:r w:rsidRPr="0051615F">
        <w:t>120.</w:t>
      </w:r>
      <w:r w:rsidRPr="0051615F">
        <w:tab/>
      </w:r>
      <w:r w:rsidR="0051615F">
        <w:t>Иордания обязана выполнять положения международных конвенций по гражданству, и соответственно были внесены поправки в Закон о гражданстве 1954</w:t>
      </w:r>
      <w:r w:rsidR="00814BCD">
        <w:t xml:space="preserve"> года</w:t>
      </w:r>
      <w:r w:rsidR="0051615F">
        <w:t xml:space="preserve">, а также </w:t>
      </w:r>
      <w:r w:rsidR="00121FA0">
        <w:t xml:space="preserve">в </w:t>
      </w:r>
      <w:r w:rsidR="0051615F">
        <w:t xml:space="preserve">последующие поправки к </w:t>
      </w:r>
      <w:r w:rsidR="00121FA0">
        <w:t>нему</w:t>
      </w:r>
      <w:r w:rsidR="0051615F">
        <w:t xml:space="preserve"> в целях </w:t>
      </w:r>
      <w:r w:rsidR="00121FA0">
        <w:t>сведения к мин</w:t>
      </w:r>
      <w:r w:rsidR="00121FA0">
        <w:t>и</w:t>
      </w:r>
      <w:r w:rsidR="00121FA0">
        <w:t>муму</w:t>
      </w:r>
      <w:r w:rsidR="0051615F">
        <w:t xml:space="preserve"> случаев отсутствия гражданства, избежания случаев двойного гражданс</w:t>
      </w:r>
      <w:r w:rsidR="0051615F">
        <w:t>т</w:t>
      </w:r>
      <w:r w:rsidR="0051615F">
        <w:t xml:space="preserve">ва, предоставления взрослым женщинам права на изменение их гражданства, отмену произвольного изъятия гражданства ввиду </w:t>
      </w:r>
      <w:r w:rsidR="00121FA0">
        <w:t>вступления в брак</w:t>
      </w:r>
      <w:r w:rsidR="0051615F">
        <w:t xml:space="preserve">, </w:t>
      </w:r>
      <w:r w:rsidR="00121FA0">
        <w:t>расто</w:t>
      </w:r>
      <w:r w:rsidR="00121FA0">
        <w:t>р</w:t>
      </w:r>
      <w:r w:rsidR="00121FA0">
        <w:t>жения</w:t>
      </w:r>
      <w:r w:rsidR="0051615F">
        <w:t xml:space="preserve"> брака или изменения гражданства со стороны мужа или отца. Иордания привержена делу достижения полного равенства между мужчинами и женщ</w:t>
      </w:r>
      <w:r w:rsidR="0051615F">
        <w:t>и</w:t>
      </w:r>
      <w:r w:rsidR="0051615F">
        <w:t xml:space="preserve">нами во всех областях, относящихся к предоставлению, изъятию или же </w:t>
      </w:r>
      <w:r w:rsidR="00121FA0">
        <w:t>лиш</w:t>
      </w:r>
      <w:r w:rsidR="00121FA0">
        <w:t>е</w:t>
      </w:r>
      <w:r w:rsidR="00121FA0">
        <w:t xml:space="preserve">нию </w:t>
      </w:r>
      <w:r w:rsidR="0051615F">
        <w:t xml:space="preserve">гражданства. Иордания также стремится к </w:t>
      </w:r>
      <w:r w:rsidR="00A4516E">
        <w:t>значительному сокращению числа</w:t>
      </w:r>
      <w:r w:rsidR="0051615F">
        <w:t xml:space="preserve"> случаев отсутствия гражданства. Каждое лицо, родившееся в Иордан</w:t>
      </w:r>
      <w:r w:rsidR="00111744">
        <w:t>ском Королевстве</w:t>
      </w:r>
      <w:r w:rsidR="0051615F">
        <w:t xml:space="preserve"> от неизвестных родителей, считается имеющим иорданское гра</w:t>
      </w:r>
      <w:r w:rsidR="0051615F">
        <w:t>ж</w:t>
      </w:r>
      <w:r w:rsidR="0051615F">
        <w:t>данство, а ребенок, найденный в Королевстве, считается родившимся в нем, е</w:t>
      </w:r>
      <w:r w:rsidR="0051615F">
        <w:t>с</w:t>
      </w:r>
      <w:r w:rsidR="0051615F">
        <w:t xml:space="preserve">ли и до тех пор пока </w:t>
      </w:r>
      <w:r w:rsidR="00A4516E">
        <w:t>не будет доказано</w:t>
      </w:r>
      <w:r w:rsidR="0051615F">
        <w:t>, что они родились где-то еще. Данный закон регулирует последствия брака для мужа, жены и детей: когда иорданский мужчина женится на женщине-неиорданке, то основной принцип согласно да</w:t>
      </w:r>
      <w:r w:rsidR="0051615F">
        <w:t>н</w:t>
      </w:r>
      <w:r w:rsidR="0051615F">
        <w:t>ному Закону состоит в том, что женщина-неиорданка не может быть обязана брать иорданское гражданство, за исключением случаев когда это делается по ее собственной просьбе и при условии, что она выражает свое согласие на это в письменной форме. Несовершеннолетние дети</w:t>
      </w:r>
      <w:r w:rsidR="00A4516E">
        <w:t>,</w:t>
      </w:r>
      <w:r w:rsidR="0051615F">
        <w:t xml:space="preserve"> как мальчики, так и девочки, сохраняют свое иорданское граж</w:t>
      </w:r>
      <w:r w:rsidR="00A4516E">
        <w:t>данство в случае, когда их отец-</w:t>
      </w:r>
      <w:r w:rsidR="0051615F">
        <w:t xml:space="preserve">иорданец </w:t>
      </w:r>
      <w:r w:rsidR="00A4516E">
        <w:t>пр</w:t>
      </w:r>
      <w:r w:rsidR="00A4516E">
        <w:t>и</w:t>
      </w:r>
      <w:r w:rsidR="0051615F">
        <w:t>обретает неиорданское гражданство.</w:t>
      </w:r>
    </w:p>
    <w:p w:rsidR="00126401" w:rsidRDefault="00B75921" w:rsidP="000C056A">
      <w:pPr>
        <w:pStyle w:val="SingleTxtG"/>
      </w:pPr>
      <w:r w:rsidRPr="00314FF8">
        <w:t>121.</w:t>
      </w:r>
      <w:r w:rsidRPr="00314FF8">
        <w:tab/>
      </w:r>
      <w:r w:rsidR="00126401">
        <w:t>В отношении вопроса</w:t>
      </w:r>
      <w:r w:rsidR="00814BCD">
        <w:t xml:space="preserve"> </w:t>
      </w:r>
      <w:r w:rsidR="00126401">
        <w:t>№ 11, поставленного Комитетом, следует отметить, что Иордания сохраняет свою оговорку к пункту</w:t>
      </w:r>
      <w:r w:rsidR="00814BCD">
        <w:t xml:space="preserve"> </w:t>
      </w:r>
      <w:r w:rsidR="00126401">
        <w:t>2</w:t>
      </w:r>
      <w:r w:rsidR="00314FF8">
        <w:t xml:space="preserve">, </w:t>
      </w:r>
      <w:r w:rsidR="00B651FE">
        <w:t xml:space="preserve">подтверждая </w:t>
      </w:r>
      <w:r w:rsidR="00314FF8">
        <w:t>ту информ</w:t>
      </w:r>
      <w:r w:rsidR="00314FF8">
        <w:t>а</w:t>
      </w:r>
      <w:r w:rsidR="00314FF8">
        <w:t>цию, которая была предоставлена в предшествующем докладе: государства Л</w:t>
      </w:r>
      <w:r w:rsidR="00314FF8">
        <w:t>и</w:t>
      </w:r>
      <w:r w:rsidR="00314FF8">
        <w:t>ги арабских государств договорились, что никакое арабское государство не б</w:t>
      </w:r>
      <w:r w:rsidR="00314FF8">
        <w:t>у</w:t>
      </w:r>
      <w:r w:rsidR="00314FF8">
        <w:t xml:space="preserve">дет предоставлять гражданство палестинцам </w:t>
      </w:r>
      <w:r w:rsidR="00B651FE">
        <w:t>в целях</w:t>
      </w:r>
      <w:r w:rsidR="00314FF8">
        <w:t xml:space="preserve"> </w:t>
      </w:r>
      <w:r w:rsidR="00B651FE">
        <w:t>сохранения палестинской идентичности</w:t>
      </w:r>
      <w:r w:rsidR="00314FF8">
        <w:t>. Ребенок, родившийся у иорданской матери и неиорданского о</w:t>
      </w:r>
      <w:r w:rsidR="00314FF8">
        <w:t>т</w:t>
      </w:r>
      <w:r w:rsidR="00314FF8">
        <w:t xml:space="preserve">ца, имеет право на иорданское гражданство, если он родился в Иордании, </w:t>
      </w:r>
      <w:r w:rsidR="00B651FE">
        <w:t xml:space="preserve">а </w:t>
      </w:r>
      <w:r w:rsidR="00314FF8">
        <w:t>отец имеет неизвестное гражданство или не имеет гражданства</w:t>
      </w:r>
      <w:r w:rsidR="00B651FE">
        <w:t>,</w:t>
      </w:r>
      <w:r w:rsidR="00314FF8">
        <w:t xml:space="preserve"> или если отн</w:t>
      </w:r>
      <w:r w:rsidR="00314FF8">
        <w:t>о</w:t>
      </w:r>
      <w:r w:rsidR="00314FF8">
        <w:t xml:space="preserve">шение ребенка к этому отцу не может быть доказано согласно </w:t>
      </w:r>
      <w:r w:rsidR="00A4516E">
        <w:t>закону. В 2007</w:t>
      </w:r>
      <w:r w:rsidR="00814BCD">
        <w:t xml:space="preserve"> году</w:t>
      </w:r>
      <w:r w:rsidR="00A4516E">
        <w:t xml:space="preserve"> П</w:t>
      </w:r>
      <w:r w:rsidR="00314FF8">
        <w:t xml:space="preserve">ремьер-министру и членам Палаты </w:t>
      </w:r>
      <w:r w:rsidR="00111744">
        <w:t>депутатов</w:t>
      </w:r>
      <w:r w:rsidR="00A4516E">
        <w:t>, а также Сената</w:t>
      </w:r>
      <w:r w:rsidR="00314FF8">
        <w:t xml:space="preserve"> был пре</w:t>
      </w:r>
      <w:r w:rsidR="00314FF8">
        <w:t>д</w:t>
      </w:r>
      <w:r w:rsidR="00314FF8">
        <w:t>ставлен список требований, касающихся статутных документов, которые дол</w:t>
      </w:r>
      <w:r w:rsidR="00314FF8">
        <w:t>ж</w:t>
      </w:r>
      <w:r w:rsidR="00314FF8">
        <w:t>ны быть изменены</w:t>
      </w:r>
      <w:r w:rsidR="00B651FE">
        <w:t>.</w:t>
      </w:r>
      <w:r w:rsidR="00314FF8">
        <w:t xml:space="preserve"> </w:t>
      </w:r>
      <w:r w:rsidR="00B651FE">
        <w:t xml:space="preserve">В </w:t>
      </w:r>
      <w:r w:rsidR="00314FF8">
        <w:t>число этих требований входит одно, касающееся попра</w:t>
      </w:r>
      <w:r w:rsidR="00314FF8">
        <w:t>в</w:t>
      </w:r>
      <w:r w:rsidR="00314FF8">
        <w:t xml:space="preserve">ки, которая бы позволила иорданской женщине передавать свое гражданство своим детям во всех случаях точно так же, как это разрешается иорданскому отцу. Кроме того, есть </w:t>
      </w:r>
      <w:r w:rsidR="008F2073">
        <w:t xml:space="preserve">некоторые организации гражданского общества, которые </w:t>
      </w:r>
      <w:r w:rsidR="00A4516E">
        <w:t>толкуют</w:t>
      </w:r>
      <w:r w:rsidR="008F2073">
        <w:t xml:space="preserve"> статью</w:t>
      </w:r>
      <w:r w:rsidR="00814BCD">
        <w:t xml:space="preserve"> </w:t>
      </w:r>
      <w:r w:rsidR="008F2073">
        <w:t>9 данного Закона</w:t>
      </w:r>
      <w:r w:rsidR="00B651FE">
        <w:t>, гласящую:</w:t>
      </w:r>
      <w:r w:rsidR="008F2073">
        <w:t xml:space="preserve"> «Дети иорданца</w:t>
      </w:r>
      <w:r w:rsidR="00992E8E">
        <w:t xml:space="preserve"> </w:t>
      </w:r>
      <w:r w:rsidR="008F2073">
        <w:t>являются ио</w:t>
      </w:r>
      <w:r w:rsidR="008F2073">
        <w:t>р</w:t>
      </w:r>
      <w:r w:rsidR="008F2073">
        <w:t>данцами независимо от того, где они родились»,</w:t>
      </w:r>
      <w:r w:rsidR="00814BCD">
        <w:t xml:space="preserve"> </w:t>
      </w:r>
      <w:r w:rsidR="00A4516E">
        <w:t>–</w:t>
      </w:r>
      <w:r w:rsidR="00B651FE">
        <w:t xml:space="preserve"> как подразумевающую</w:t>
      </w:r>
      <w:r w:rsidR="008F2073">
        <w:t>, что дети иорданской матери имеют иорданское гражданство,</w:t>
      </w:r>
      <w:r w:rsidR="00F70749">
        <w:t xml:space="preserve"> </w:t>
      </w:r>
      <w:r w:rsidR="00A4516E">
        <w:t>утверждая</w:t>
      </w:r>
      <w:r w:rsidR="008F2073">
        <w:t xml:space="preserve">, что, хотя мужская форма термина «иорданец» </w:t>
      </w:r>
      <w:r w:rsidR="00B651FE">
        <w:t xml:space="preserve">употреблена </w:t>
      </w:r>
      <w:r w:rsidR="008F2073">
        <w:t>в выражении «дети иорда</w:t>
      </w:r>
      <w:r w:rsidR="008F2073">
        <w:t>н</w:t>
      </w:r>
      <w:r w:rsidR="008F2073">
        <w:t>ца», использование мужской формы является общераспространенным и абс</w:t>
      </w:r>
      <w:r w:rsidR="008F2073">
        <w:t>о</w:t>
      </w:r>
      <w:r w:rsidR="008F2073">
        <w:t>лютным во всех случаях и может означать женщину или мужчину в равной м</w:t>
      </w:r>
      <w:r w:rsidR="008F2073">
        <w:t>е</w:t>
      </w:r>
      <w:r w:rsidR="008F2073">
        <w:t xml:space="preserve">ре. </w:t>
      </w:r>
      <w:r w:rsidR="00B651FE">
        <w:t xml:space="preserve">По </w:t>
      </w:r>
      <w:r w:rsidR="00E37EBA">
        <w:t xml:space="preserve">мнению </w:t>
      </w:r>
      <w:r w:rsidR="00B651FE">
        <w:t xml:space="preserve">этих </w:t>
      </w:r>
      <w:r w:rsidR="00E37EBA">
        <w:t>организаций, такое же толкование применяется к формул</w:t>
      </w:r>
      <w:r w:rsidR="00E37EBA">
        <w:t>и</w:t>
      </w:r>
      <w:r w:rsidR="00E37EBA">
        <w:t>ровке в статье</w:t>
      </w:r>
      <w:r w:rsidR="00814BCD">
        <w:t xml:space="preserve"> </w:t>
      </w:r>
      <w:r w:rsidR="00E37EBA">
        <w:t>2 того же самого</w:t>
      </w:r>
      <w:r w:rsidR="00FB7697">
        <w:t xml:space="preserve"> Закона, </w:t>
      </w:r>
      <w:r w:rsidR="00B651FE">
        <w:t xml:space="preserve">которая </w:t>
      </w:r>
      <w:r w:rsidR="00FB7697">
        <w:t>гласит</w:t>
      </w:r>
      <w:r w:rsidR="00B651FE">
        <w:t>:</w:t>
      </w:r>
      <w:r w:rsidR="00FB7697">
        <w:t xml:space="preserve"> «Слово «иор</w:t>
      </w:r>
      <w:r w:rsidR="00A4516E">
        <w:t xml:space="preserve">данец» </w:t>
      </w:r>
      <w:r w:rsidR="00A4516E" w:rsidRPr="00A4516E">
        <w:t>[</w:t>
      </w:r>
      <w:r w:rsidR="00A4516E">
        <w:t>мужская форма</w:t>
      </w:r>
      <w:r w:rsidR="00A4516E" w:rsidRPr="00A4516E">
        <w:t>]</w:t>
      </w:r>
      <w:r w:rsidR="00FB7697">
        <w:t xml:space="preserve"> означает любое лицо, имеющее иорданское гражданство для целей положений данного Закона». </w:t>
      </w:r>
    </w:p>
    <w:p w:rsidR="00FB7697" w:rsidRPr="00126401" w:rsidRDefault="00FB7697" w:rsidP="000C056A">
      <w:pPr>
        <w:pStyle w:val="SingleTxtG"/>
      </w:pPr>
      <w:r>
        <w:t>122.</w:t>
      </w:r>
      <w:r>
        <w:tab/>
      </w:r>
      <w:r w:rsidR="00A4516E">
        <w:t>Можно</w:t>
      </w:r>
      <w:r w:rsidR="00B651FE">
        <w:t xml:space="preserve"> </w:t>
      </w:r>
      <w:r>
        <w:t>отметить, что</w:t>
      </w:r>
      <w:r w:rsidR="00A4516E">
        <w:t xml:space="preserve"> согласно Закону о паспортах 2003</w:t>
      </w:r>
      <w:r w:rsidR="00814BCD">
        <w:t xml:space="preserve"> года</w:t>
      </w:r>
      <w:r w:rsidR="00A4516E">
        <w:t xml:space="preserve"> М</w:t>
      </w:r>
      <w:r>
        <w:t xml:space="preserve">инистр внутренних дел может </w:t>
      </w:r>
      <w:r w:rsidR="00A4516E">
        <w:t>по гуманитарным соображениям</w:t>
      </w:r>
      <w:r>
        <w:t xml:space="preserve"> и с согласия </w:t>
      </w:r>
      <w:r w:rsidR="00A4516E">
        <w:t>П</w:t>
      </w:r>
      <w:r w:rsidR="00751C98">
        <w:t>ремьер-министра</w:t>
      </w:r>
      <w:r>
        <w:t xml:space="preserve"> выдавать </w:t>
      </w:r>
      <w:r w:rsidR="00B651FE">
        <w:t xml:space="preserve">детям иорданской женщины </w:t>
      </w:r>
      <w:r>
        <w:t xml:space="preserve">обычный паспорт сроком до пяти лет при возможности его возобновления. Заявления о натурализации в Иордании, представленные детьми иорданской женщины, рассматриваются </w:t>
      </w:r>
      <w:r w:rsidR="00A4516E">
        <w:t>в то</w:t>
      </w:r>
      <w:r>
        <w:t>м же порядк</w:t>
      </w:r>
      <w:r w:rsidR="00A4516E">
        <w:t>е</w:t>
      </w:r>
      <w:r>
        <w:t xml:space="preserve">, </w:t>
      </w:r>
      <w:r w:rsidR="00A4516E">
        <w:t>что и</w:t>
      </w:r>
      <w:r>
        <w:t xml:space="preserve"> другие заявления, согласно условиям, которые содержа</w:t>
      </w:r>
      <w:r>
        <w:t>т</w:t>
      </w:r>
      <w:r>
        <w:t>ся в Законе. Дети и муж иорданской женщины освобождены от штрафов, кот</w:t>
      </w:r>
      <w:r>
        <w:t>о</w:t>
      </w:r>
      <w:r>
        <w:t>рые они должны были бы в противном случае платить, если бы они обходили законы, регулирующие место проживания</w:t>
      </w:r>
      <w:r w:rsidR="00B651FE">
        <w:t>,</w:t>
      </w:r>
      <w:r>
        <w:t xml:space="preserve"> независимо от размера такого штр</w:t>
      </w:r>
      <w:r>
        <w:t>а</w:t>
      </w:r>
      <w:r>
        <w:t xml:space="preserve">фа. Более того, иорданский закон снижает финансовое бремя </w:t>
      </w:r>
      <w:r w:rsidR="00A4516E">
        <w:t>для учащихся</w:t>
      </w:r>
      <w:r>
        <w:t>, о</w:t>
      </w:r>
      <w:r>
        <w:t>с</w:t>
      </w:r>
      <w:r>
        <w:t xml:space="preserve">вобождая их от </w:t>
      </w:r>
      <w:r w:rsidR="00B651FE">
        <w:t>у</w:t>
      </w:r>
      <w:r>
        <w:t>платы школьных взносов за учебный 2009–2010</w:t>
      </w:r>
      <w:r w:rsidR="00814BCD">
        <w:t xml:space="preserve"> </w:t>
      </w:r>
      <w:r w:rsidR="00B651FE">
        <w:t xml:space="preserve">год </w:t>
      </w:r>
      <w:r>
        <w:t>и за пре</w:t>
      </w:r>
      <w:r>
        <w:t>д</w:t>
      </w:r>
      <w:r>
        <w:t>шествующий год</w:t>
      </w:r>
      <w:r w:rsidR="00B651FE">
        <w:t xml:space="preserve">. Это </w:t>
      </w:r>
      <w:r>
        <w:t xml:space="preserve">освобождение применяется </w:t>
      </w:r>
      <w:r w:rsidR="006A575C">
        <w:t>и к</w:t>
      </w:r>
      <w:r>
        <w:t xml:space="preserve"> дет</w:t>
      </w:r>
      <w:r w:rsidR="00A4516E">
        <w:t>ям иорданской матери от ее мужа-</w:t>
      </w:r>
      <w:r>
        <w:t xml:space="preserve">неиорданца. Министерство внутренних дел в качестве </w:t>
      </w:r>
      <w:r w:rsidR="00B651FE">
        <w:t>меры поз</w:t>
      </w:r>
      <w:r w:rsidR="00B651FE">
        <w:t>и</w:t>
      </w:r>
      <w:r w:rsidR="00B651FE">
        <w:t>тивной дискриминации</w:t>
      </w:r>
      <w:r>
        <w:t xml:space="preserve"> по отношению к иорданским женщинам, находящимися замужем за неиорданцами, предоставляет годовой вид на жительство их детям</w:t>
      </w:r>
      <w:r w:rsidR="00B651FE">
        <w:t>, если</w:t>
      </w:r>
      <w:r>
        <w:t xml:space="preserve"> дети находятся на попечении матери. В этой связи </w:t>
      </w:r>
      <w:r w:rsidR="00B651FE">
        <w:t xml:space="preserve">Бюро </w:t>
      </w:r>
      <w:r>
        <w:t>жалоб ИНКЖ в настоящее время готовит вопросник для иорданских женщин, состоящих в бр</w:t>
      </w:r>
      <w:r>
        <w:t>а</w:t>
      </w:r>
      <w:r>
        <w:t>ке с неиорданцами</w:t>
      </w:r>
      <w:r w:rsidR="00992E8E">
        <w:t>,</w:t>
      </w:r>
      <w:r w:rsidR="00B651FE">
        <w:t xml:space="preserve"> для</w:t>
      </w:r>
      <w:r>
        <w:t xml:space="preserve"> определения каких-либо трудностей, с которыми они могут сталкиваться, </w:t>
      </w:r>
      <w:r w:rsidR="00A4516E">
        <w:t>в</w:t>
      </w:r>
      <w:r>
        <w:t xml:space="preserve"> </w:t>
      </w:r>
      <w:r w:rsidR="00A4516E">
        <w:t>целях</w:t>
      </w:r>
      <w:r w:rsidR="00B651FE">
        <w:t xml:space="preserve"> оказания им помощи </w:t>
      </w:r>
      <w:r>
        <w:t xml:space="preserve">и </w:t>
      </w:r>
      <w:r w:rsidR="00B651FE">
        <w:t xml:space="preserve">предоставления </w:t>
      </w:r>
      <w:r w:rsidR="00992E8E">
        <w:t>в их расп</w:t>
      </w:r>
      <w:r w:rsidR="00992E8E">
        <w:t>о</w:t>
      </w:r>
      <w:r w:rsidR="00992E8E">
        <w:t xml:space="preserve">ряжение </w:t>
      </w:r>
      <w:r>
        <w:t>все</w:t>
      </w:r>
      <w:r w:rsidR="00B651FE">
        <w:t>х</w:t>
      </w:r>
      <w:r>
        <w:t xml:space="preserve"> </w:t>
      </w:r>
      <w:r w:rsidR="00B651FE">
        <w:t>необходимых возможностей</w:t>
      </w:r>
      <w:r>
        <w:t>.</w:t>
      </w:r>
    </w:p>
    <w:p w:rsidR="00B364CB" w:rsidRPr="00B364CB" w:rsidRDefault="008B6B79" w:rsidP="000C056A">
      <w:pPr>
        <w:pStyle w:val="H1G"/>
        <w:keepNext w:val="0"/>
        <w:rPr>
          <w:lang w:val="fr-CH"/>
        </w:rPr>
      </w:pPr>
      <w:r>
        <w:tab/>
      </w:r>
      <w:r>
        <w:tab/>
      </w:r>
      <w:r w:rsidR="00FB7697">
        <w:t>Раздел</w:t>
      </w:r>
      <w:r w:rsidR="004E6860" w:rsidRPr="000468AF">
        <w:rPr>
          <w:lang w:val="fr-CH"/>
        </w:rPr>
        <w:t xml:space="preserve"> III</w:t>
      </w:r>
    </w:p>
    <w:p w:rsidR="00B364CB" w:rsidRPr="00B364CB" w:rsidRDefault="008B6B79" w:rsidP="000C056A">
      <w:pPr>
        <w:pStyle w:val="H1G"/>
        <w:keepNext w:val="0"/>
        <w:rPr>
          <w:lang w:val="fr-CH"/>
        </w:rPr>
      </w:pPr>
      <w:r>
        <w:tab/>
      </w:r>
      <w:r>
        <w:tab/>
      </w:r>
      <w:r w:rsidR="00FB7697">
        <w:t>Статья</w:t>
      </w:r>
      <w:r w:rsidR="004E6860" w:rsidRPr="00B364CB">
        <w:rPr>
          <w:lang w:val="fr-CH"/>
        </w:rPr>
        <w:t xml:space="preserve"> 10</w:t>
      </w:r>
    </w:p>
    <w:p w:rsidR="00B364CB" w:rsidRPr="00B364CB" w:rsidRDefault="008B6B79" w:rsidP="000C056A">
      <w:pPr>
        <w:pStyle w:val="H23G"/>
        <w:keepNext w:val="0"/>
        <w:rPr>
          <w:lang w:val="fr-CH"/>
        </w:rPr>
      </w:pPr>
      <w:r>
        <w:tab/>
      </w:r>
      <w:r>
        <w:tab/>
      </w:r>
      <w:r w:rsidR="00FB7697">
        <w:t>Статья</w:t>
      </w:r>
      <w:r w:rsidR="004E6860" w:rsidRPr="00B364CB">
        <w:rPr>
          <w:lang w:val="fr-CH"/>
        </w:rPr>
        <w:t xml:space="preserve"> 10</w:t>
      </w:r>
      <w:r w:rsidR="00814BCD">
        <w:rPr>
          <w:lang w:val="fr-CH"/>
        </w:rPr>
        <w:t xml:space="preserve"> </w:t>
      </w:r>
      <w:r w:rsidR="004E6860" w:rsidRPr="00B364CB">
        <w:rPr>
          <w:lang w:val="fr-CH"/>
        </w:rPr>
        <w:t>(a)</w:t>
      </w:r>
    </w:p>
    <w:p w:rsidR="001206AD" w:rsidRDefault="004E6860" w:rsidP="000C056A">
      <w:pPr>
        <w:pStyle w:val="SingleTxtG"/>
      </w:pPr>
      <w:r w:rsidRPr="00EA274C">
        <w:t>123.</w:t>
      </w:r>
      <w:r w:rsidRPr="00EA274C">
        <w:tab/>
      </w:r>
      <w:r w:rsidR="00EA274C">
        <w:t>Согласно Докладу глобального мониторинга «Образование для всех» за 2007</w:t>
      </w:r>
      <w:r w:rsidR="00814BCD">
        <w:t xml:space="preserve"> </w:t>
      </w:r>
      <w:r w:rsidR="00EA274C">
        <w:t xml:space="preserve">год индекс развития </w:t>
      </w:r>
      <w:r w:rsidR="00A4516E">
        <w:t>«</w:t>
      </w:r>
      <w:r w:rsidR="00EA274C">
        <w:t>Образования для всех</w:t>
      </w:r>
      <w:r w:rsidR="00A4516E">
        <w:t>»</w:t>
      </w:r>
      <w:r w:rsidR="00EA274C">
        <w:t xml:space="preserve"> в Иордании неуклонно улу</w:t>
      </w:r>
      <w:r w:rsidR="00EA274C">
        <w:t>ч</w:t>
      </w:r>
      <w:r w:rsidR="00EA274C">
        <w:t>шался и достиг 0,948, что сделало Иорданию первой среди арабских стран со средним потенциалом Индекса развития образования (ИРО) и второй среди всех государств этой группы. Она занимает 49</w:t>
      </w:r>
      <w:r w:rsidR="00F70749">
        <w:t>-</w:t>
      </w:r>
      <w:r w:rsidR="00EA274C">
        <w:t>е</w:t>
      </w:r>
      <w:r w:rsidR="00814BCD">
        <w:t xml:space="preserve"> </w:t>
      </w:r>
      <w:r w:rsidR="00EA274C">
        <w:t xml:space="preserve">место в мире по своему ИРО и предпринимает все возможные усилия, чтобы подняться в группу государств с высоким потенциалом ИРО. </w:t>
      </w:r>
    </w:p>
    <w:p w:rsidR="00EA274C" w:rsidRPr="00EA274C" w:rsidRDefault="00EA274C" w:rsidP="000C056A">
      <w:pPr>
        <w:pStyle w:val="SingleTxtG"/>
      </w:pPr>
      <w:r>
        <w:t>124.</w:t>
      </w:r>
      <w:r>
        <w:tab/>
        <w:t xml:space="preserve">В соответствии с Законом об образовании образование разделяется на три ступени: 1) детский сад для детей </w:t>
      </w:r>
      <w:r w:rsidR="00A4516E">
        <w:t>в возрасте</w:t>
      </w:r>
      <w:r>
        <w:t xml:space="preserve"> 2</w:t>
      </w:r>
      <w:r w:rsidR="00814BCD">
        <w:t xml:space="preserve"> лет</w:t>
      </w:r>
      <w:r>
        <w:t xml:space="preserve"> и </w:t>
      </w:r>
      <w:r w:rsidR="00A4516E">
        <w:t>старше</w:t>
      </w:r>
      <w:r>
        <w:t>, когда оно не явл</w:t>
      </w:r>
      <w:r>
        <w:t>я</w:t>
      </w:r>
      <w:r>
        <w:t>ется обязательным; 2) базовое образование (сроком 10</w:t>
      </w:r>
      <w:r w:rsidR="00814BCD">
        <w:t xml:space="preserve"> лет</w:t>
      </w:r>
      <w:r>
        <w:t>) является обязател</w:t>
      </w:r>
      <w:r>
        <w:t>ь</w:t>
      </w:r>
      <w:r>
        <w:t>ным и бесплатным; и 3) среднее образование (продолжительностью 2</w:t>
      </w:r>
      <w:r w:rsidR="00814BCD">
        <w:t xml:space="preserve"> года</w:t>
      </w:r>
      <w:r>
        <w:t>) я</w:t>
      </w:r>
      <w:r>
        <w:t>в</w:t>
      </w:r>
      <w:r>
        <w:t>ляется бесплатным и необязательным. Министерство образования осуществл</w:t>
      </w:r>
      <w:r>
        <w:t>я</w:t>
      </w:r>
      <w:r>
        <w:t xml:space="preserve">ет контроль над </w:t>
      </w:r>
      <w:r w:rsidR="00C22F73">
        <w:t xml:space="preserve">неформальным </w:t>
      </w:r>
      <w:r>
        <w:t>образованием и предоставляет образовательные возможности</w:t>
      </w:r>
      <w:r w:rsidR="00A4516E">
        <w:t>,</w:t>
      </w:r>
      <w:r>
        <w:t xml:space="preserve"> как академические, так и профессиональные для тех, кто не им</w:t>
      </w:r>
      <w:r>
        <w:t>е</w:t>
      </w:r>
      <w:r>
        <w:t>ет доступа к образованию или в силу обстоятельств не может посещать школу.</w:t>
      </w:r>
    </w:p>
    <w:p w:rsidR="00EA274C" w:rsidRPr="00EA274C" w:rsidRDefault="00FB2537" w:rsidP="000C056A">
      <w:pPr>
        <w:pStyle w:val="SingleTxtG"/>
      </w:pPr>
      <w:r w:rsidRPr="00EA274C">
        <w:t>125.</w:t>
      </w:r>
      <w:r w:rsidRPr="00EA274C">
        <w:tab/>
      </w:r>
      <w:r w:rsidR="00EA274C">
        <w:t>Показатели приема в школу и грамотности за период 1990–2008</w:t>
      </w:r>
      <w:r w:rsidR="00814BCD">
        <w:t xml:space="preserve"> </w:t>
      </w:r>
      <w:r w:rsidR="00EA274C">
        <w:t>годов я</w:t>
      </w:r>
      <w:r w:rsidR="00EA274C">
        <w:t>с</w:t>
      </w:r>
      <w:r w:rsidR="00EA274C">
        <w:t>но свидетельству</w:t>
      </w:r>
      <w:r w:rsidR="00C22F73">
        <w:t>ю</w:t>
      </w:r>
      <w:r w:rsidR="00EA274C">
        <w:t>т о том, что всеобщее образование является достижимым к 2015</w:t>
      </w:r>
      <w:r w:rsidR="00814BCD">
        <w:t xml:space="preserve"> году</w:t>
      </w:r>
      <w:r w:rsidR="00EA274C">
        <w:t xml:space="preserve">. </w:t>
      </w:r>
      <w:r w:rsidR="00A4516E">
        <w:t>К 2008</w:t>
      </w:r>
      <w:r w:rsidR="00814BCD">
        <w:t xml:space="preserve"> году</w:t>
      </w:r>
      <w:r w:rsidR="00A4516E">
        <w:t xml:space="preserve"> чистый</w:t>
      </w:r>
      <w:r w:rsidR="00EA274C">
        <w:t xml:space="preserve"> показатель </w:t>
      </w:r>
      <w:r w:rsidR="00A4516E">
        <w:t xml:space="preserve">посещаемости </w:t>
      </w:r>
      <w:r w:rsidR="00EA274C">
        <w:t>н</w:t>
      </w:r>
      <w:r w:rsidR="00A4516E">
        <w:t>ачальной школы</w:t>
      </w:r>
      <w:r w:rsidR="00EA274C">
        <w:t xml:space="preserve"> с</w:t>
      </w:r>
      <w:r w:rsidR="00EA274C">
        <w:t>о</w:t>
      </w:r>
      <w:r w:rsidR="00EA274C">
        <w:t xml:space="preserve">ставил 97,7 процента, а неграмотность среди молодежи сократилась до 1 процента. Эти результаты </w:t>
      </w:r>
      <w:r w:rsidR="00A4516E">
        <w:t>обусловлены</w:t>
      </w:r>
      <w:r w:rsidR="00EA274C">
        <w:t xml:space="preserve"> приверженностью правительства делу образования для всех, как мальчиков, так и девочек, плани</w:t>
      </w:r>
      <w:r w:rsidR="00C22F73">
        <w:t>р</w:t>
      </w:r>
      <w:r w:rsidR="00EA274C">
        <w:t>ованию образов</w:t>
      </w:r>
      <w:r w:rsidR="00EA274C">
        <w:t>а</w:t>
      </w:r>
      <w:r w:rsidR="00EA274C">
        <w:t xml:space="preserve">ния, подготовки учителей и правам ребенка. </w:t>
      </w:r>
      <w:r w:rsidR="00A4516E">
        <w:t>Что</w:t>
      </w:r>
      <w:r w:rsidR="00EA274C">
        <w:t xml:space="preserve"> касается показателей обучения на всех уровнях, </w:t>
      </w:r>
      <w:r w:rsidR="00A4516E">
        <w:t xml:space="preserve">то </w:t>
      </w:r>
      <w:r w:rsidR="00EA274C">
        <w:t>в 2007</w:t>
      </w:r>
      <w:r w:rsidR="00814BCD">
        <w:t xml:space="preserve"> году</w:t>
      </w:r>
      <w:r w:rsidR="00EA274C">
        <w:t xml:space="preserve"> показатель обучения для дев</w:t>
      </w:r>
      <w:r w:rsidR="006A575C">
        <w:t>оч</w:t>
      </w:r>
      <w:r w:rsidR="00EA274C">
        <w:t>ек на начальном уровне составил 101,1</w:t>
      </w:r>
      <w:r w:rsidR="00814BCD">
        <w:t xml:space="preserve"> </w:t>
      </w:r>
      <w:r w:rsidR="00EA274C">
        <w:t xml:space="preserve">процента, тогда как соответствующий </w:t>
      </w:r>
      <w:r w:rsidR="00A4516E">
        <w:t>показатель</w:t>
      </w:r>
      <w:r w:rsidR="00EA274C">
        <w:t xml:space="preserve"> для мальчиков равнялся 98,5</w:t>
      </w:r>
      <w:r w:rsidR="00814BCD">
        <w:t xml:space="preserve"> </w:t>
      </w:r>
      <w:r w:rsidR="00EA274C">
        <w:t>процента;</w:t>
      </w:r>
      <w:r w:rsidR="00A4516E">
        <w:t xml:space="preserve"> по базов</w:t>
      </w:r>
      <w:r w:rsidR="00A02250">
        <w:t>ому образованию показатели были 100</w:t>
      </w:r>
      <w:r w:rsidR="00814BCD">
        <w:t xml:space="preserve"> </w:t>
      </w:r>
      <w:r w:rsidR="00A02250">
        <w:t>процентов для девочек и 98</w:t>
      </w:r>
      <w:r w:rsidR="00814BCD">
        <w:t xml:space="preserve"> </w:t>
      </w:r>
      <w:r w:rsidR="00A02250">
        <w:t>процентов для мальчиков. Та же самая тенде</w:t>
      </w:r>
      <w:r w:rsidR="00A02250">
        <w:t>н</w:t>
      </w:r>
      <w:r w:rsidR="00A02250">
        <w:t>ция просматривалась и на уровне средней школы при учете всех уровней вм</w:t>
      </w:r>
      <w:r w:rsidR="00A02250">
        <w:t>е</w:t>
      </w:r>
      <w:r w:rsidR="00A02250">
        <w:t>сте, когда показатели составили 69</w:t>
      </w:r>
      <w:r w:rsidR="00814BCD">
        <w:t xml:space="preserve"> </w:t>
      </w:r>
      <w:r w:rsidR="00A02250">
        <w:t>процентов для девочек и 64</w:t>
      </w:r>
      <w:r w:rsidR="00814BCD">
        <w:t xml:space="preserve"> </w:t>
      </w:r>
      <w:r w:rsidR="00A02250">
        <w:t xml:space="preserve">процента для мальчиков. </w:t>
      </w:r>
    </w:p>
    <w:p w:rsidR="00A02250" w:rsidRPr="00C83251" w:rsidRDefault="000F1536" w:rsidP="000C056A">
      <w:pPr>
        <w:pStyle w:val="SingleTxtG"/>
      </w:pPr>
      <w:r w:rsidRPr="00C83251">
        <w:t>126.</w:t>
      </w:r>
      <w:r w:rsidRPr="00C83251">
        <w:tab/>
      </w:r>
      <w:r w:rsidR="00C83251">
        <w:t>Бюджет Министерства образования составляет 9,3</w:t>
      </w:r>
      <w:r w:rsidR="00814BCD">
        <w:t xml:space="preserve"> </w:t>
      </w:r>
      <w:r w:rsidR="00C83251">
        <w:t xml:space="preserve">процента от общего государственного бюджета </w:t>
      </w:r>
      <w:r w:rsidR="00C20A3A">
        <w:t xml:space="preserve">на </w:t>
      </w:r>
      <w:r w:rsidR="00C83251">
        <w:t>2009</w:t>
      </w:r>
      <w:r w:rsidR="00814BCD">
        <w:t xml:space="preserve"> </w:t>
      </w:r>
      <w:r w:rsidR="00C83251">
        <w:t>год. Хотя это несколько ниже, чем соотве</w:t>
      </w:r>
      <w:r w:rsidR="00C83251">
        <w:t>т</w:t>
      </w:r>
      <w:r w:rsidR="00C83251">
        <w:t>ствующая цифра за 2008</w:t>
      </w:r>
      <w:r w:rsidR="00814BCD">
        <w:t xml:space="preserve"> </w:t>
      </w:r>
      <w:r w:rsidR="00C83251">
        <w:t>год, тем не менее она составляет 12</w:t>
      </w:r>
      <w:r w:rsidR="00814BCD">
        <w:t xml:space="preserve"> </w:t>
      </w:r>
      <w:r w:rsidR="00C83251">
        <w:t>млн. иорданских динаров</w:t>
      </w:r>
      <w:r w:rsidR="00F80F09">
        <w:t xml:space="preserve"> благодаря увеличению </w:t>
      </w:r>
      <w:r w:rsidR="00751C98">
        <w:t>государственного</w:t>
      </w:r>
      <w:r w:rsidR="00F80F09">
        <w:t xml:space="preserve"> бюджета в целом, и это явл</w:t>
      </w:r>
      <w:r w:rsidR="00F80F09">
        <w:t>я</w:t>
      </w:r>
      <w:r w:rsidR="00F80F09">
        <w:t xml:space="preserve">ется позитивным свидетельством </w:t>
      </w:r>
      <w:r w:rsidR="00C20A3A">
        <w:t xml:space="preserve">растущих </w:t>
      </w:r>
      <w:r w:rsidR="00F80F09">
        <w:t>реальн</w:t>
      </w:r>
      <w:r w:rsidR="00C20A3A">
        <w:t>ых</w:t>
      </w:r>
      <w:r w:rsidR="00F80F09">
        <w:t xml:space="preserve"> возможностей в образ</w:t>
      </w:r>
      <w:r w:rsidR="00F80F09">
        <w:t>о</w:t>
      </w:r>
      <w:r w:rsidR="00F80F09">
        <w:t>вании. Услуги Министерства охватывают 70</w:t>
      </w:r>
      <w:r w:rsidR="00814BCD">
        <w:t xml:space="preserve"> </w:t>
      </w:r>
      <w:r w:rsidR="00F80F09">
        <w:t xml:space="preserve">процентов всех школ в Иордании, а остальная часть </w:t>
      </w:r>
      <w:r w:rsidR="00A4516E">
        <w:t>представлена школами в ведении</w:t>
      </w:r>
      <w:r w:rsidR="00F80F09">
        <w:t xml:space="preserve"> БАПОР (8</w:t>
      </w:r>
      <w:r w:rsidR="00814BCD">
        <w:t xml:space="preserve"> </w:t>
      </w:r>
      <w:r w:rsidR="00F80F09">
        <w:t>процентов), час</w:t>
      </w:r>
      <w:r w:rsidR="00F80F09">
        <w:t>т</w:t>
      </w:r>
      <w:r w:rsidR="00F80F09">
        <w:t>ными школами (21</w:t>
      </w:r>
      <w:r w:rsidR="00814BCD">
        <w:t xml:space="preserve"> </w:t>
      </w:r>
      <w:r w:rsidR="00F80F09">
        <w:t xml:space="preserve">процент) </w:t>
      </w:r>
      <w:r w:rsidR="00A4516E">
        <w:t>и школами, управляемыми военным</w:t>
      </w:r>
      <w:r w:rsidR="00F80F09">
        <w:t xml:space="preserve"> и другими м</w:t>
      </w:r>
      <w:r w:rsidR="00F80F09">
        <w:t>и</w:t>
      </w:r>
      <w:r w:rsidR="00F80F09">
        <w:t xml:space="preserve">нистерствами (1 процент). На уровне среднего </w:t>
      </w:r>
      <w:r w:rsidR="00A4516E">
        <w:t>образования</w:t>
      </w:r>
      <w:r w:rsidR="003565BF">
        <w:t xml:space="preserve"> 89,4</w:t>
      </w:r>
      <w:r w:rsidR="00814BCD">
        <w:t xml:space="preserve"> </w:t>
      </w:r>
      <w:r w:rsidR="003565BF">
        <w:t xml:space="preserve">процента всех учащихся получают услуги, предоставляемые правительством. </w:t>
      </w:r>
    </w:p>
    <w:p w:rsidR="003565BF" w:rsidRPr="008237EB" w:rsidRDefault="00661E3B" w:rsidP="000C056A">
      <w:pPr>
        <w:pStyle w:val="SingleTxtG"/>
      </w:pPr>
      <w:r w:rsidRPr="008237EB">
        <w:t>127.</w:t>
      </w:r>
      <w:r w:rsidRPr="008237EB">
        <w:tab/>
      </w:r>
      <w:r w:rsidR="008237EB">
        <w:t>Национальна</w:t>
      </w:r>
      <w:r w:rsidR="00C20A3A">
        <w:t>я</w:t>
      </w:r>
      <w:r w:rsidR="008237EB">
        <w:t xml:space="preserve"> программа подтверждает намерение правительства расш</w:t>
      </w:r>
      <w:r w:rsidR="008237EB">
        <w:t>и</w:t>
      </w:r>
      <w:r w:rsidR="008237EB">
        <w:t xml:space="preserve">рять возможности детей в посещении детских садов, причем особое внимание уделяется </w:t>
      </w:r>
      <w:r w:rsidR="00A4516E">
        <w:t>отдаленным</w:t>
      </w:r>
      <w:r w:rsidR="00C20A3A">
        <w:t xml:space="preserve"> </w:t>
      </w:r>
      <w:r w:rsidR="008237EB">
        <w:t xml:space="preserve">и </w:t>
      </w:r>
      <w:r w:rsidR="00A4516E">
        <w:t>бедным</w:t>
      </w:r>
      <w:r w:rsidR="008237EB">
        <w:t xml:space="preserve"> районам. Стремясь достичь </w:t>
      </w:r>
      <w:r w:rsidR="00C20A3A">
        <w:t xml:space="preserve">Цели </w:t>
      </w:r>
      <w:r w:rsidR="008237EB">
        <w:t>развития т</w:t>
      </w:r>
      <w:r w:rsidR="008237EB">
        <w:t>ы</w:t>
      </w:r>
      <w:r w:rsidR="008237EB">
        <w:t xml:space="preserve">сячелетия, </w:t>
      </w:r>
      <w:r w:rsidR="00C20A3A">
        <w:t xml:space="preserve">относящейся </w:t>
      </w:r>
      <w:r w:rsidR="008237EB">
        <w:t>к гендерному равенству</w:t>
      </w:r>
      <w:r w:rsidR="006A575C">
        <w:t>,</w:t>
      </w:r>
      <w:r w:rsidR="008237EB">
        <w:t xml:space="preserve"> к 2015</w:t>
      </w:r>
      <w:r w:rsidR="00814BCD">
        <w:t xml:space="preserve"> году</w:t>
      </w:r>
      <w:r w:rsidR="008237EB">
        <w:t>, данное Мин</w:t>
      </w:r>
      <w:r w:rsidR="008237EB">
        <w:t>и</w:t>
      </w:r>
      <w:r w:rsidR="008237EB">
        <w:t xml:space="preserve">стерство работает над тем, чтобы </w:t>
      </w:r>
      <w:r w:rsidR="00C20A3A">
        <w:t xml:space="preserve">устранить </w:t>
      </w:r>
      <w:r w:rsidR="008237EB">
        <w:t>различные аспекты гендерного н</w:t>
      </w:r>
      <w:r w:rsidR="008237EB">
        <w:t>е</w:t>
      </w:r>
      <w:r w:rsidR="008237EB">
        <w:t xml:space="preserve">равенства и поощрять образовательную подготовку путем </w:t>
      </w:r>
      <w:r w:rsidR="00A4516E">
        <w:t xml:space="preserve">обеспечения </w:t>
      </w:r>
      <w:r w:rsidR="008237EB">
        <w:t>образ</w:t>
      </w:r>
      <w:r w:rsidR="008237EB">
        <w:t>о</w:t>
      </w:r>
      <w:r w:rsidR="008237EB">
        <w:t>вания в раннем детском возрасте</w:t>
      </w:r>
      <w:r w:rsidR="00C20A3A">
        <w:t xml:space="preserve"> </w:t>
      </w:r>
      <w:r w:rsidR="00A4516E">
        <w:t xml:space="preserve">в целях </w:t>
      </w:r>
      <w:r w:rsidR="00C20A3A">
        <w:t>предоставления</w:t>
      </w:r>
      <w:r w:rsidR="008237EB">
        <w:t xml:space="preserve"> </w:t>
      </w:r>
      <w:r w:rsidR="00C20A3A">
        <w:t xml:space="preserve">равных возможностей </w:t>
      </w:r>
      <w:r w:rsidR="00A4516E">
        <w:t>девоч</w:t>
      </w:r>
      <w:r w:rsidR="008237EB">
        <w:t>к</w:t>
      </w:r>
      <w:r w:rsidR="00A4516E">
        <w:t>ам и мальчикам</w:t>
      </w:r>
      <w:r w:rsidR="008237EB">
        <w:t>. В 2008–2009</w:t>
      </w:r>
      <w:r w:rsidR="00814BCD">
        <w:t xml:space="preserve"> годах</w:t>
      </w:r>
      <w:r w:rsidR="008237EB">
        <w:t xml:space="preserve"> </w:t>
      </w:r>
      <w:r w:rsidR="00C20A3A">
        <w:t>под управлением Министерства о</w:t>
      </w:r>
      <w:r w:rsidR="00C20A3A">
        <w:t>б</w:t>
      </w:r>
      <w:r w:rsidR="00C20A3A">
        <w:t xml:space="preserve">разования </w:t>
      </w:r>
      <w:r w:rsidR="008237EB">
        <w:t>было 708</w:t>
      </w:r>
      <w:r w:rsidR="00814BCD">
        <w:t xml:space="preserve"> </w:t>
      </w:r>
      <w:r w:rsidR="008237EB">
        <w:t xml:space="preserve">детских садов с </w:t>
      </w:r>
      <w:r w:rsidR="00C20A3A">
        <w:t xml:space="preserve">общим числом мест на </w:t>
      </w:r>
      <w:r w:rsidR="008237EB">
        <w:t>17 700</w:t>
      </w:r>
      <w:r w:rsidR="00814BCD">
        <w:t xml:space="preserve"> </w:t>
      </w:r>
      <w:r w:rsidR="008237EB">
        <w:t>детей того и другого пола</w:t>
      </w:r>
      <w:r w:rsidR="00C20A3A">
        <w:t>.</w:t>
      </w:r>
      <w:r w:rsidR="008237EB">
        <w:t xml:space="preserve"> </w:t>
      </w:r>
      <w:r w:rsidR="00C20A3A">
        <w:t xml:space="preserve">Эти </w:t>
      </w:r>
      <w:r w:rsidR="00A4516E">
        <w:t>детские сады посещали 13 858</w:t>
      </w:r>
      <w:r w:rsidR="00814BCD">
        <w:t xml:space="preserve"> </w:t>
      </w:r>
      <w:r w:rsidR="00A4516E">
        <w:t>детей</w:t>
      </w:r>
      <w:r w:rsidR="008237EB">
        <w:t xml:space="preserve"> по всей территории страны. </w:t>
      </w:r>
      <w:r w:rsidR="00C20A3A">
        <w:t xml:space="preserve">Были подготовлены высокие стандарты </w:t>
      </w:r>
      <w:r w:rsidR="008237EB">
        <w:t>для развития детей раннего возраста и детских садов, а также прог</w:t>
      </w:r>
      <w:r w:rsidR="00A4516E">
        <w:t>рамма подготовки и руководство</w:t>
      </w:r>
      <w:r w:rsidR="008237EB">
        <w:t xml:space="preserve"> для п</w:t>
      </w:r>
      <w:r w:rsidR="008237EB">
        <w:t>о</w:t>
      </w:r>
      <w:r w:rsidR="008237EB">
        <w:t xml:space="preserve">вышения квалификации </w:t>
      </w:r>
      <w:r w:rsidR="00C20A3A">
        <w:t>воспитателей</w:t>
      </w:r>
      <w:r w:rsidR="008237EB">
        <w:t>. 318</w:t>
      </w:r>
      <w:r w:rsidR="00814BCD">
        <w:t xml:space="preserve"> </w:t>
      </w:r>
      <w:r w:rsidR="008237EB">
        <w:t>женщин-</w:t>
      </w:r>
      <w:r w:rsidR="00C20A3A">
        <w:t xml:space="preserve">воспитателей </w:t>
      </w:r>
      <w:r w:rsidR="008237EB">
        <w:t xml:space="preserve">получили подготовку по </w:t>
      </w:r>
      <w:r w:rsidR="00C20A3A">
        <w:t xml:space="preserve">программе </w:t>
      </w:r>
      <w:r w:rsidR="008237EB">
        <w:t>2008–2009</w:t>
      </w:r>
      <w:r w:rsidR="00814BCD">
        <w:t xml:space="preserve"> </w:t>
      </w:r>
      <w:r w:rsidR="008237EB">
        <w:t>учебного года. В том же году в Иордании насчитывалось 1194</w:t>
      </w:r>
      <w:r w:rsidR="00814BCD">
        <w:t xml:space="preserve"> </w:t>
      </w:r>
      <w:r w:rsidR="008237EB">
        <w:t xml:space="preserve">частных детских сада, в которых на каждого </w:t>
      </w:r>
      <w:r w:rsidR="00C20A3A">
        <w:t xml:space="preserve">воспитателя </w:t>
      </w:r>
      <w:r w:rsidR="008237EB">
        <w:t>приходилось в среднем 20,4</w:t>
      </w:r>
      <w:r w:rsidR="00814BCD">
        <w:t xml:space="preserve"> </w:t>
      </w:r>
      <w:r w:rsidR="008237EB">
        <w:t>ребенка. Одна из целей Плана образования для всех заключается в повышении посещаемости детских садов к 2015</w:t>
      </w:r>
      <w:r w:rsidR="00814BCD">
        <w:t xml:space="preserve"> году</w:t>
      </w:r>
      <w:r w:rsidR="00C20A3A" w:rsidRPr="00C20A3A">
        <w:t xml:space="preserve"> </w:t>
      </w:r>
      <w:r w:rsidR="00C20A3A">
        <w:t>до 56 процентов</w:t>
      </w:r>
      <w:r w:rsidR="008237EB">
        <w:t xml:space="preserve">. </w:t>
      </w:r>
    </w:p>
    <w:p w:rsidR="00B34073" w:rsidRPr="00B34073" w:rsidRDefault="00355D0B" w:rsidP="000C056A">
      <w:pPr>
        <w:pStyle w:val="SingleTxtG"/>
      </w:pPr>
      <w:r w:rsidRPr="00B34073">
        <w:t>128.</w:t>
      </w:r>
      <w:r w:rsidRPr="00B34073">
        <w:tab/>
      </w:r>
      <w:r w:rsidR="00B34073">
        <w:t xml:space="preserve">В стремлении добиться прогресса в решении задачи по изменению </w:t>
      </w:r>
      <w:r w:rsidR="00F23868">
        <w:t>взгл</w:t>
      </w:r>
      <w:r w:rsidR="00F23868">
        <w:t>я</w:t>
      </w:r>
      <w:r w:rsidR="00F23868">
        <w:t xml:space="preserve">дов </w:t>
      </w:r>
      <w:r w:rsidR="00B34073">
        <w:t xml:space="preserve">и убеждений, являющихся </w:t>
      </w:r>
      <w:r w:rsidR="00F23868">
        <w:t>давним наследием</w:t>
      </w:r>
      <w:r w:rsidR="00B34073">
        <w:t xml:space="preserve"> социальных обычаев и трад</w:t>
      </w:r>
      <w:r w:rsidR="00B34073">
        <w:t>и</w:t>
      </w:r>
      <w:r w:rsidR="00B34073">
        <w:t xml:space="preserve">ций, </w:t>
      </w:r>
      <w:r w:rsidR="00C20A3A">
        <w:t xml:space="preserve">Министерство </w:t>
      </w:r>
      <w:r w:rsidR="00B34073">
        <w:t xml:space="preserve">провело обзор политики </w:t>
      </w:r>
      <w:r w:rsidR="00C20A3A">
        <w:t xml:space="preserve">для </w:t>
      </w:r>
      <w:r w:rsidR="00B34073">
        <w:t xml:space="preserve">обеспечения ее соответствия современному мышлению путем </w:t>
      </w:r>
      <w:r w:rsidR="00C20A3A">
        <w:t xml:space="preserve">интеграции </w:t>
      </w:r>
      <w:r w:rsidR="00B34073">
        <w:t xml:space="preserve">гендерных аспектов в главные принципы и цели Национальной стратегии образования, включая гендерные концепции и проблематику </w:t>
      </w:r>
      <w:r w:rsidR="00C20A3A">
        <w:t xml:space="preserve">применительно к </w:t>
      </w:r>
      <w:r w:rsidR="00F23868">
        <w:t xml:space="preserve">подготовке </w:t>
      </w:r>
      <w:r w:rsidR="00B34073">
        <w:t>планов, систем и рук</w:t>
      </w:r>
      <w:r w:rsidR="00B34073">
        <w:t>о</w:t>
      </w:r>
      <w:r w:rsidR="00B34073">
        <w:t xml:space="preserve">водств, предоставление </w:t>
      </w:r>
      <w:r w:rsidR="00406148">
        <w:t>женщинам-</w:t>
      </w:r>
      <w:r w:rsidR="00B34073">
        <w:t xml:space="preserve">сотрудникам </w:t>
      </w:r>
      <w:r w:rsidR="00E91E35">
        <w:t>Министерства новых возмо</w:t>
      </w:r>
      <w:r w:rsidR="00E91E35">
        <w:t>ж</w:t>
      </w:r>
      <w:r w:rsidR="00E91E35">
        <w:t>ностей, разработку плана профессионального образования, поощрение инт</w:t>
      </w:r>
      <w:r w:rsidR="00E91E35">
        <w:t>е</w:t>
      </w:r>
      <w:r w:rsidR="00E91E35">
        <w:t xml:space="preserve">грации женщин в состав рабочей силы, поощрение </w:t>
      </w:r>
      <w:r w:rsidR="00C20A3A">
        <w:t xml:space="preserve">использования </w:t>
      </w:r>
      <w:r w:rsidR="00E91E35">
        <w:t xml:space="preserve">информации </w:t>
      </w:r>
      <w:r w:rsidR="00C20A3A">
        <w:t>о</w:t>
      </w:r>
      <w:r w:rsidR="00E91E35">
        <w:t xml:space="preserve"> </w:t>
      </w:r>
      <w:r w:rsidR="00C20A3A">
        <w:t xml:space="preserve">возможностях </w:t>
      </w:r>
      <w:r w:rsidR="00E91E35">
        <w:t xml:space="preserve">на рынках труда </w:t>
      </w:r>
      <w:r w:rsidR="00F23868">
        <w:t>в качестве руководства</w:t>
      </w:r>
      <w:r w:rsidR="00E91E35">
        <w:t xml:space="preserve"> для выбора в образов</w:t>
      </w:r>
      <w:r w:rsidR="00E91E35">
        <w:t>а</w:t>
      </w:r>
      <w:r w:rsidR="00E91E35">
        <w:t xml:space="preserve">нии, сокращение школьного отсева в целом и особенно </w:t>
      </w:r>
      <w:r w:rsidR="00C20A3A">
        <w:t xml:space="preserve">отсева </w:t>
      </w:r>
      <w:r w:rsidR="00E91E35">
        <w:t xml:space="preserve">среди девочек, </w:t>
      </w:r>
      <w:r w:rsidR="00C20A3A">
        <w:t>предоставлени</w:t>
      </w:r>
      <w:r w:rsidR="006617ED">
        <w:t>е</w:t>
      </w:r>
      <w:r w:rsidR="00C20A3A">
        <w:t xml:space="preserve"> </w:t>
      </w:r>
      <w:r w:rsidR="006617ED">
        <w:t xml:space="preserve">школьных </w:t>
      </w:r>
      <w:r w:rsidR="00E91E35">
        <w:t xml:space="preserve">пособий, </w:t>
      </w:r>
      <w:r w:rsidR="00992E8E">
        <w:t>программ</w:t>
      </w:r>
      <w:r w:rsidR="006617ED">
        <w:t xml:space="preserve"> </w:t>
      </w:r>
      <w:r w:rsidR="00F23868">
        <w:t xml:space="preserve">укрепления </w:t>
      </w:r>
      <w:r w:rsidR="006617ED">
        <w:t xml:space="preserve">здоровья </w:t>
      </w:r>
      <w:r w:rsidR="00E91E35">
        <w:t>и обед</w:t>
      </w:r>
      <w:r w:rsidR="00992E8E">
        <w:t>ов</w:t>
      </w:r>
      <w:r w:rsidR="00E91E35">
        <w:t xml:space="preserve"> в школе, пересмотр и </w:t>
      </w:r>
      <w:r w:rsidR="006617ED">
        <w:t>разработк</w:t>
      </w:r>
      <w:r w:rsidR="00F23868">
        <w:t>у</w:t>
      </w:r>
      <w:r w:rsidR="006617ED">
        <w:t xml:space="preserve"> </w:t>
      </w:r>
      <w:r w:rsidR="00E91E35">
        <w:t xml:space="preserve">учебных </w:t>
      </w:r>
      <w:r w:rsidR="006A575C">
        <w:t>программ</w:t>
      </w:r>
      <w:r w:rsidR="006617ED">
        <w:t xml:space="preserve"> вместе с подготовкой </w:t>
      </w:r>
      <w:r w:rsidR="00E91E35">
        <w:t>учит</w:t>
      </w:r>
      <w:r w:rsidR="00E91E35">
        <w:t>е</w:t>
      </w:r>
      <w:r w:rsidR="00E91E35">
        <w:t xml:space="preserve">лей для их </w:t>
      </w:r>
      <w:r w:rsidR="00BF7140">
        <w:t xml:space="preserve">оптимального </w:t>
      </w:r>
      <w:r w:rsidR="00E91E35">
        <w:t>использования, совмещение методов преподавания и навыков обучени</w:t>
      </w:r>
      <w:r w:rsidR="00F23868">
        <w:t>я с жизненными потребностями и спросом на рынке</w:t>
      </w:r>
      <w:r w:rsidR="00E91E35">
        <w:t xml:space="preserve"> труда, а также предоставление услуг поддержки и специальных программ для удовл</w:t>
      </w:r>
      <w:r w:rsidR="00E91E35">
        <w:t>е</w:t>
      </w:r>
      <w:r w:rsidR="00E91E35">
        <w:t>творения нужд учащихся</w:t>
      </w:r>
      <w:r w:rsidR="006617ED">
        <w:t xml:space="preserve"> с ограниченными возможностями</w:t>
      </w:r>
      <w:r w:rsidR="00E91E35">
        <w:t>.</w:t>
      </w:r>
      <w:r w:rsidR="00992E8E">
        <w:t xml:space="preserve"> </w:t>
      </w:r>
    </w:p>
    <w:p w:rsidR="00986AFD" w:rsidRPr="00986AFD" w:rsidRDefault="000E6108" w:rsidP="000C056A">
      <w:pPr>
        <w:pStyle w:val="SingleTxtG"/>
      </w:pPr>
      <w:r w:rsidRPr="00986AFD">
        <w:t>129.</w:t>
      </w:r>
      <w:r w:rsidR="006617ED">
        <w:tab/>
      </w:r>
      <w:r w:rsidR="00986AFD">
        <w:t>В соответствии с Национальной стратегией образования 2006</w:t>
      </w:r>
      <w:r w:rsidR="00814BCD">
        <w:t xml:space="preserve"> года</w:t>
      </w:r>
      <w:r w:rsidR="00986AFD">
        <w:t xml:space="preserve"> Мин</w:t>
      </w:r>
      <w:r w:rsidR="00986AFD">
        <w:t>и</w:t>
      </w:r>
      <w:r w:rsidR="00986AFD">
        <w:t>стерство подготовило программы и подходы, нацеленные на сокращение ге</w:t>
      </w:r>
      <w:r w:rsidR="00986AFD">
        <w:t>н</w:t>
      </w:r>
      <w:r w:rsidR="00986AFD">
        <w:t>дерного разрыва в качестве преподавания и подготовки, а также в удовлетвор</w:t>
      </w:r>
      <w:r w:rsidR="00986AFD">
        <w:t>е</w:t>
      </w:r>
      <w:r w:rsidR="00986AFD">
        <w:t>нии потребностей рынка с учетом инициатив Организации Объединенных Н</w:t>
      </w:r>
      <w:r w:rsidR="00986AFD">
        <w:t>а</w:t>
      </w:r>
      <w:r w:rsidR="00986AFD">
        <w:t xml:space="preserve">ций </w:t>
      </w:r>
      <w:r w:rsidR="00F23868">
        <w:t>в области образования</w:t>
      </w:r>
      <w:r w:rsidR="00986AFD">
        <w:t xml:space="preserve"> для девочек и проведения Десятилетия грамотности Организации Объединенных Наций. Эти программы и подходы построены в</w:t>
      </w:r>
      <w:r w:rsidR="00986AFD">
        <w:t>о</w:t>
      </w:r>
      <w:r w:rsidR="00986AFD">
        <w:t xml:space="preserve">круг восьми основных тем, где главными являются элементы образовательного процесса. Министерство стремится разработать методы отбора, поддержки и предоставления возможностей лидерам в области образования, а также </w:t>
      </w:r>
      <w:r w:rsidR="006617ED">
        <w:t>дост</w:t>
      </w:r>
      <w:r w:rsidR="006617ED">
        <w:t>и</w:t>
      </w:r>
      <w:r w:rsidR="006617ED">
        <w:t xml:space="preserve">жения </w:t>
      </w:r>
      <w:r w:rsidR="00986AFD">
        <w:t>гендерного равенства в структурах управления, администрации и рук</w:t>
      </w:r>
      <w:r w:rsidR="00986AFD">
        <w:t>о</w:t>
      </w:r>
      <w:r w:rsidR="00986AFD">
        <w:t xml:space="preserve">водства. Собственная структура руководства Министерства включает </w:t>
      </w:r>
      <w:r w:rsidR="00F23868">
        <w:t xml:space="preserve">в себя </w:t>
      </w:r>
      <w:r w:rsidR="00986AFD">
        <w:t>16</w:t>
      </w:r>
      <w:r w:rsidR="00374BF2">
        <w:t> </w:t>
      </w:r>
      <w:r w:rsidR="00986AFD">
        <w:t>процентов женщин по сравнению с 9</w:t>
      </w:r>
      <w:r w:rsidR="00814BCD">
        <w:t xml:space="preserve"> </w:t>
      </w:r>
      <w:r w:rsidR="00986AFD">
        <w:t>процентами в 2004</w:t>
      </w:r>
      <w:r w:rsidR="00814BCD">
        <w:t xml:space="preserve"> году</w:t>
      </w:r>
      <w:r w:rsidR="00986AFD">
        <w:t>. Следует отм</w:t>
      </w:r>
      <w:r w:rsidR="00986AFD">
        <w:t>е</w:t>
      </w:r>
      <w:r w:rsidR="00986AFD">
        <w:t>тить, что существует неравенство в числе директоров школ, из которых 4147</w:t>
      </w:r>
      <w:r w:rsidR="00814BCD">
        <w:t xml:space="preserve"> </w:t>
      </w:r>
      <w:r w:rsidR="00986AFD">
        <w:t>являются женщинами и 1523 мужчинами. Это вызвано тем</w:t>
      </w:r>
      <w:r w:rsidR="006617ED">
        <w:t>,</w:t>
      </w:r>
      <w:r w:rsidR="00986AFD">
        <w:t xml:space="preserve"> что большинство начальных школ возглавляются женщинами ввиду специфических </w:t>
      </w:r>
      <w:r w:rsidR="00CB20A6">
        <w:t>способн</w:t>
      </w:r>
      <w:r w:rsidR="00CB20A6">
        <w:t>о</w:t>
      </w:r>
      <w:r w:rsidR="00CB20A6">
        <w:t xml:space="preserve">стей </w:t>
      </w:r>
      <w:r w:rsidR="00986AFD">
        <w:t>женщин</w:t>
      </w:r>
      <w:r w:rsidR="00C1631E">
        <w:t xml:space="preserve"> в</w:t>
      </w:r>
      <w:r w:rsidR="00986AFD">
        <w:t xml:space="preserve"> </w:t>
      </w:r>
      <w:r w:rsidR="00C1631E">
        <w:t xml:space="preserve">обращении </w:t>
      </w:r>
      <w:r w:rsidR="00986AFD">
        <w:t xml:space="preserve">с детьми </w:t>
      </w:r>
      <w:r w:rsidR="00F23868">
        <w:t>эт</w:t>
      </w:r>
      <w:r w:rsidR="00986AFD">
        <w:t xml:space="preserve">ой возрастной группы. Число женщин-директоров школ, как представляется, вырастет в предстоящие годы, поскольку они назначаются в школы </w:t>
      </w:r>
      <w:r w:rsidR="00F23868">
        <w:t>с</w:t>
      </w:r>
      <w:r w:rsidR="00986AFD">
        <w:t xml:space="preserve"> класс</w:t>
      </w:r>
      <w:r w:rsidR="00F23868">
        <w:t>ами</w:t>
      </w:r>
      <w:r w:rsidR="00986AFD">
        <w:t xml:space="preserve"> до шестого уровня.</w:t>
      </w:r>
      <w:r w:rsidR="00C1631E">
        <w:t xml:space="preserve"> </w:t>
      </w:r>
    </w:p>
    <w:p w:rsidR="0025563D" w:rsidRDefault="00B45C48" w:rsidP="000C056A">
      <w:pPr>
        <w:pStyle w:val="SingleTxtG"/>
      </w:pPr>
      <w:r w:rsidRPr="0025563D">
        <w:t>130.</w:t>
      </w:r>
      <w:r w:rsidRPr="0025563D">
        <w:tab/>
      </w:r>
      <w:r w:rsidR="0025563D">
        <w:t>Перспективные программы Министерства, рассчитанные до 2015</w:t>
      </w:r>
      <w:r w:rsidR="00814BCD">
        <w:t xml:space="preserve"> года</w:t>
      </w:r>
      <w:r w:rsidR="0025563D">
        <w:t>, предусматривают</w:t>
      </w:r>
      <w:r w:rsidR="00F23868">
        <w:t xml:space="preserve"> активное участие женщин и большее </w:t>
      </w:r>
      <w:r w:rsidR="00C1631E">
        <w:t>гендерное равенство</w:t>
      </w:r>
      <w:r w:rsidR="0025563D">
        <w:t xml:space="preserve"> в его политике, планах и программах при продолжающемся улучшении и </w:t>
      </w:r>
      <w:r w:rsidR="00F23868">
        <w:t>подг</w:t>
      </w:r>
      <w:r w:rsidR="00F23868">
        <w:t>о</w:t>
      </w:r>
      <w:r w:rsidR="00F23868">
        <w:t>товке учебных</w:t>
      </w:r>
      <w:r w:rsidR="0025563D">
        <w:t xml:space="preserve"> </w:t>
      </w:r>
      <w:r w:rsidR="00F23868">
        <w:t>планов</w:t>
      </w:r>
      <w:r w:rsidR="0025563D">
        <w:t xml:space="preserve"> для </w:t>
      </w:r>
      <w:r w:rsidR="00C1631E">
        <w:t>включения во всех них</w:t>
      </w:r>
      <w:r w:rsidR="0025563D">
        <w:t xml:space="preserve"> </w:t>
      </w:r>
      <w:r w:rsidR="00C1631E">
        <w:t>гендерных аспектов</w:t>
      </w:r>
      <w:r w:rsidR="0025563D">
        <w:t xml:space="preserve">, а также неустанные усилия по сокращению показателей неграмотности, особенно среди женщин, и принятие </w:t>
      </w:r>
      <w:r w:rsidR="00F23868">
        <w:t>мер</w:t>
      </w:r>
      <w:r w:rsidR="0025563D">
        <w:t xml:space="preserve"> по повышению </w:t>
      </w:r>
      <w:r w:rsidR="00F23868">
        <w:t>доли</w:t>
      </w:r>
      <w:r w:rsidR="0025563D">
        <w:t xml:space="preserve"> женщин на руководящих постах до 50</w:t>
      </w:r>
      <w:r w:rsidR="00814BCD">
        <w:t xml:space="preserve"> </w:t>
      </w:r>
      <w:r w:rsidR="0025563D">
        <w:t>процентов. В Министерстве высшего образования шесть женщин являю</w:t>
      </w:r>
      <w:r w:rsidR="0025563D">
        <w:t>т</w:t>
      </w:r>
      <w:r w:rsidR="0025563D">
        <w:t xml:space="preserve">ся главами управлений или подразделений, девять женщин возглавляют отделы и четыре </w:t>
      </w:r>
      <w:r w:rsidR="00C1631E">
        <w:t xml:space="preserve">являются </w:t>
      </w:r>
      <w:r w:rsidR="0025563D">
        <w:t>советника</w:t>
      </w:r>
      <w:r w:rsidR="00C1631E">
        <w:t>ми</w:t>
      </w:r>
      <w:r w:rsidR="0025563D">
        <w:t xml:space="preserve"> в ранге директора среди старшего персонала. Возможности подготовки в рамках </w:t>
      </w:r>
      <w:r w:rsidR="00C1631E">
        <w:t xml:space="preserve">Министерства </w:t>
      </w:r>
      <w:r w:rsidR="0025563D">
        <w:t>в последние годы были н</w:t>
      </w:r>
      <w:r w:rsidR="0025563D">
        <w:t>е</w:t>
      </w:r>
      <w:r w:rsidR="0025563D">
        <w:t xml:space="preserve">значительными, но при </w:t>
      </w:r>
      <w:r w:rsidR="00C1631E">
        <w:t>э</w:t>
      </w:r>
      <w:r w:rsidR="0025563D">
        <w:t xml:space="preserve">том большинство из них </w:t>
      </w:r>
      <w:r w:rsidR="00C1631E">
        <w:t xml:space="preserve">предлагалось </w:t>
      </w:r>
      <w:r w:rsidR="0025563D">
        <w:t xml:space="preserve">женщинам. </w:t>
      </w:r>
    </w:p>
    <w:p w:rsidR="00DA2218" w:rsidRPr="00DA2218" w:rsidRDefault="006D2F2D" w:rsidP="000C056A">
      <w:pPr>
        <w:pStyle w:val="SingleTxtG"/>
      </w:pPr>
      <w:r w:rsidRPr="00DA2218">
        <w:t>131.</w:t>
      </w:r>
      <w:r w:rsidRPr="00DA2218">
        <w:tab/>
      </w:r>
      <w:r w:rsidR="00DA2218">
        <w:t>В соответствии с Национальной стратегией в интересах женщин 2006–2010</w:t>
      </w:r>
      <w:r w:rsidR="00814BCD">
        <w:t xml:space="preserve"> год</w:t>
      </w:r>
      <w:r w:rsidR="00DA2218">
        <w:t>ов образование рассматривается как главный элемент действий для достижения прогресса и предоставления возможностей женщин</w:t>
      </w:r>
      <w:r w:rsidR="002229A9">
        <w:t>ам</w:t>
      </w:r>
      <w:r w:rsidR="00DA2218">
        <w:t xml:space="preserve">. Данная </w:t>
      </w:r>
      <w:r w:rsidR="002229A9">
        <w:t xml:space="preserve">Стратегия </w:t>
      </w:r>
      <w:r w:rsidR="00DA2218">
        <w:t xml:space="preserve">провозглашает, что, хотя </w:t>
      </w:r>
      <w:r w:rsidR="002229A9">
        <w:t xml:space="preserve">прием </w:t>
      </w:r>
      <w:r w:rsidR="00DA2218">
        <w:t xml:space="preserve">женщин </w:t>
      </w:r>
      <w:r w:rsidR="00A45E9C">
        <w:t xml:space="preserve">в </w:t>
      </w:r>
      <w:r w:rsidR="00F23868">
        <w:t>учебные заведения</w:t>
      </w:r>
      <w:r w:rsidR="00A45E9C">
        <w:t xml:space="preserve"> на всех уровнях возрос</w:t>
      </w:r>
      <w:r w:rsidR="00DA2218">
        <w:t xml:space="preserve">, по-прежнему в этой области </w:t>
      </w:r>
      <w:r w:rsidR="002229A9">
        <w:t xml:space="preserve">остаются </w:t>
      </w:r>
      <w:r w:rsidR="00DA2218">
        <w:t xml:space="preserve">некоторые проблемы, в том числе </w:t>
      </w:r>
      <w:r w:rsidR="00F23868">
        <w:t>хронический гендерный</w:t>
      </w:r>
      <w:r w:rsidR="00DA2218">
        <w:t xml:space="preserve"> разрыв в показателях неграмотности, и п</w:t>
      </w:r>
      <w:r w:rsidR="00DA2218">
        <w:t>о</w:t>
      </w:r>
      <w:r w:rsidR="00DA2218">
        <w:t>этому он</w:t>
      </w:r>
      <w:r w:rsidR="00F23868">
        <w:t xml:space="preserve">а призывает к новой ориентации </w:t>
      </w:r>
      <w:r w:rsidR="00DA2218">
        <w:t>на перспективные программы в о</w:t>
      </w:r>
      <w:r w:rsidR="00DA2218">
        <w:t>б</w:t>
      </w:r>
      <w:r w:rsidR="00DA2218">
        <w:t>ласти образования, которые бы привели к предоставлению возможностей же</w:t>
      </w:r>
      <w:r w:rsidR="00DA2218">
        <w:t>н</w:t>
      </w:r>
      <w:r w:rsidR="00DA2218">
        <w:t xml:space="preserve">щинам и которые содействовали бы </w:t>
      </w:r>
      <w:r w:rsidR="002229A9">
        <w:t xml:space="preserve">их </w:t>
      </w:r>
      <w:r w:rsidR="00DA2218">
        <w:t>более эффективной интеграции во все аспекты экономического и политического развития. Эта стратегия также приз</w:t>
      </w:r>
      <w:r w:rsidR="00DA2218">
        <w:t>ы</w:t>
      </w:r>
      <w:r w:rsidR="00DA2218">
        <w:t xml:space="preserve">вает к качественному и количественному расширению программ, </w:t>
      </w:r>
      <w:r w:rsidR="002229A9">
        <w:t xml:space="preserve">направленных </w:t>
      </w:r>
      <w:r w:rsidR="00DA2218">
        <w:t xml:space="preserve">на повышение </w:t>
      </w:r>
      <w:r w:rsidR="00F23868">
        <w:t xml:space="preserve">информированности </w:t>
      </w:r>
      <w:r w:rsidR="002229A9">
        <w:t xml:space="preserve">учащихся и школьного персонала о </w:t>
      </w:r>
      <w:r w:rsidR="00DA2218">
        <w:t>пробл</w:t>
      </w:r>
      <w:r w:rsidR="00DA2218">
        <w:t>е</w:t>
      </w:r>
      <w:r w:rsidR="00DA2218">
        <w:t>ма</w:t>
      </w:r>
      <w:r w:rsidR="002229A9">
        <w:t>х</w:t>
      </w:r>
      <w:r w:rsidR="00DA2218">
        <w:t xml:space="preserve"> насилия, а также </w:t>
      </w:r>
      <w:r w:rsidR="002229A9">
        <w:t xml:space="preserve">к </w:t>
      </w:r>
      <w:r w:rsidR="00DA2218">
        <w:t>действия</w:t>
      </w:r>
      <w:r w:rsidR="002229A9">
        <w:t>м</w:t>
      </w:r>
      <w:r w:rsidR="00DA2218">
        <w:t xml:space="preserve"> по </w:t>
      </w:r>
      <w:r w:rsidR="002229A9">
        <w:t xml:space="preserve">укреплению в этой связи роли школ </w:t>
      </w:r>
      <w:r w:rsidR="00DA2218">
        <w:t xml:space="preserve">как </w:t>
      </w:r>
      <w:r w:rsidR="002229A9">
        <w:t xml:space="preserve">средства </w:t>
      </w:r>
      <w:r w:rsidR="00DA2218">
        <w:t>искоренения явления насилия в отношении женщин.</w:t>
      </w:r>
    </w:p>
    <w:p w:rsidR="00521D2E" w:rsidRDefault="00587C26" w:rsidP="000C056A">
      <w:pPr>
        <w:pStyle w:val="SingleTxtG"/>
      </w:pPr>
      <w:r w:rsidRPr="00521D2E">
        <w:t>132.</w:t>
      </w:r>
      <w:r w:rsidRPr="00521D2E">
        <w:tab/>
      </w:r>
      <w:r w:rsidR="00F23868">
        <w:t xml:space="preserve">В Иордании имеется в общей сложности 26 университетов, 10 </w:t>
      </w:r>
      <w:r w:rsidR="00521D2E">
        <w:t>из которых явля</w:t>
      </w:r>
      <w:r w:rsidR="00F23868">
        <w:t xml:space="preserve">ются государственными, помимо 4 </w:t>
      </w:r>
      <w:r w:rsidR="00521D2E">
        <w:t xml:space="preserve">академий и колледжей университетского уровня. Страна переживает волну </w:t>
      </w:r>
      <w:r w:rsidR="00751C98">
        <w:t>доминирования</w:t>
      </w:r>
      <w:r w:rsidR="00521D2E">
        <w:t xml:space="preserve"> женщин среди </w:t>
      </w:r>
      <w:r w:rsidR="007C7DD2">
        <w:t xml:space="preserve">принимаемых в государственные университеты. Женщины регулярно получают </w:t>
      </w:r>
      <w:r w:rsidR="00F23868">
        <w:t>самые</w:t>
      </w:r>
      <w:r w:rsidR="007C7DD2">
        <w:t xml:space="preserve"> выс</w:t>
      </w:r>
      <w:r w:rsidR="007C7DD2">
        <w:t>о</w:t>
      </w:r>
      <w:r w:rsidR="007C7DD2">
        <w:t xml:space="preserve">кие оценки </w:t>
      </w:r>
      <w:r w:rsidR="00F23868">
        <w:t>на</w:t>
      </w:r>
      <w:r w:rsidR="007C7DD2">
        <w:t xml:space="preserve"> </w:t>
      </w:r>
      <w:r w:rsidR="00F23868">
        <w:t>общих экзаменах в средней школе</w:t>
      </w:r>
      <w:r w:rsidR="007C7DD2">
        <w:t xml:space="preserve"> </w:t>
      </w:r>
      <w:r w:rsidR="00F23868">
        <w:t>и заняли</w:t>
      </w:r>
      <w:r w:rsidR="002229A9">
        <w:t xml:space="preserve"> в 2009–2010</w:t>
      </w:r>
      <w:r w:rsidR="00814BCD">
        <w:t xml:space="preserve"> </w:t>
      </w:r>
      <w:r w:rsidR="002229A9">
        <w:t xml:space="preserve">учебном году </w:t>
      </w:r>
      <w:r w:rsidR="007C7DD2">
        <w:t>первые десять мест во всех областях. Сорок четыре из 56 лучших учащи</w:t>
      </w:r>
      <w:r w:rsidR="007C7DD2">
        <w:t>х</w:t>
      </w:r>
      <w:r w:rsidR="007C7DD2">
        <w:t>ся в том году (80 процентов) были женщинами, и ни одного студен</w:t>
      </w:r>
      <w:r w:rsidR="00F23868">
        <w:t>та-</w:t>
      </w:r>
      <w:r w:rsidR="007C7DD2">
        <w:t xml:space="preserve">мужчины не оказалось в </w:t>
      </w:r>
      <w:r w:rsidR="002229A9">
        <w:t>первой десятке</w:t>
      </w:r>
      <w:r w:rsidR="007C7DD2">
        <w:t xml:space="preserve"> по гуманитарным предметам, </w:t>
      </w:r>
      <w:r w:rsidR="002229A9">
        <w:t xml:space="preserve">введении к </w:t>
      </w:r>
      <w:r w:rsidR="007C7DD2">
        <w:t>обр</w:t>
      </w:r>
      <w:r w:rsidR="007C7DD2">
        <w:t>а</w:t>
      </w:r>
      <w:r w:rsidR="007C7DD2">
        <w:t>ботке данных, сельском</w:t>
      </w:r>
      <w:r w:rsidR="002229A9">
        <w:t>у</w:t>
      </w:r>
      <w:r w:rsidR="007C7DD2">
        <w:t xml:space="preserve"> </w:t>
      </w:r>
      <w:r w:rsidR="002229A9">
        <w:t xml:space="preserve">хозяйству </w:t>
      </w:r>
      <w:r w:rsidR="007C7DD2">
        <w:t xml:space="preserve">или </w:t>
      </w:r>
      <w:r w:rsidR="002229A9">
        <w:t>домоводству</w:t>
      </w:r>
      <w:r w:rsidR="007C7DD2">
        <w:t xml:space="preserve">. При таких результатах женщины получают возможность </w:t>
      </w:r>
      <w:r w:rsidR="00F23868">
        <w:t>легко поступить</w:t>
      </w:r>
      <w:r w:rsidR="007C7DD2">
        <w:t xml:space="preserve"> в государственные универс</w:t>
      </w:r>
      <w:r w:rsidR="007C7DD2">
        <w:t>и</w:t>
      </w:r>
      <w:r w:rsidR="007C7DD2">
        <w:t xml:space="preserve">теты, а сводные списки поступления за 2008–2009 учебный год показывают, что </w:t>
      </w:r>
      <w:r w:rsidR="002229A9">
        <w:t xml:space="preserve">на различные факультеты иорданских университетов </w:t>
      </w:r>
      <w:r w:rsidR="007C7DD2">
        <w:t xml:space="preserve">было </w:t>
      </w:r>
      <w:r w:rsidR="002229A9">
        <w:t xml:space="preserve">принято </w:t>
      </w:r>
      <w:r w:rsidR="007C7DD2">
        <w:t>111 545 женщин</w:t>
      </w:r>
      <w:r w:rsidR="002229A9">
        <w:t xml:space="preserve"> и</w:t>
      </w:r>
      <w:r w:rsidR="007C7DD2">
        <w:t xml:space="preserve"> 107 823 </w:t>
      </w:r>
      <w:r w:rsidR="002229A9">
        <w:t>мужчины</w:t>
      </w:r>
      <w:r w:rsidR="007C7DD2">
        <w:t>. В целом в том году для обучения по пр</w:t>
      </w:r>
      <w:r w:rsidR="007C7DD2">
        <w:t>о</w:t>
      </w:r>
      <w:r w:rsidR="007C7DD2">
        <w:t>двинутым программам обучения</w:t>
      </w:r>
      <w:r w:rsidR="00F23868">
        <w:t xml:space="preserve"> были зачислены 17 500 студентов</w:t>
      </w:r>
      <w:r w:rsidR="007C7DD2">
        <w:t>, из которых 8000</w:t>
      </w:r>
      <w:r w:rsidR="00477EEC">
        <w:t xml:space="preserve"> были женщинами. </w:t>
      </w:r>
    </w:p>
    <w:p w:rsidR="00477EEC" w:rsidRPr="00521D2E" w:rsidRDefault="00477EEC" w:rsidP="000C056A">
      <w:pPr>
        <w:pStyle w:val="SingleTxtG"/>
      </w:pPr>
      <w:r>
        <w:t>133.</w:t>
      </w:r>
      <w:r>
        <w:tab/>
      </w:r>
      <w:r w:rsidR="004D675D">
        <w:t>В</w:t>
      </w:r>
      <w:r w:rsidR="00F23868">
        <w:t xml:space="preserve"> том же </w:t>
      </w:r>
      <w:r w:rsidR="002229A9">
        <w:t xml:space="preserve">году в </w:t>
      </w:r>
      <w:r w:rsidR="004D675D">
        <w:t>Университете Ио</w:t>
      </w:r>
      <w:r w:rsidR="00F23868">
        <w:t>рдании училось 11 509 студентов-мужчин и 21 115 студентов-</w:t>
      </w:r>
      <w:r w:rsidR="004D675D">
        <w:t>женщин, т.е. женщины составляли 64,72 процента от общего числа обучающихся. Политика уделения внимания делу высшего о</w:t>
      </w:r>
      <w:r w:rsidR="004D675D">
        <w:t>б</w:t>
      </w:r>
      <w:r w:rsidR="004D675D">
        <w:t xml:space="preserve">разования совершенно очевидно </w:t>
      </w:r>
      <w:r w:rsidR="00F23868">
        <w:t xml:space="preserve">быстро </w:t>
      </w:r>
      <w:r w:rsidR="004D675D">
        <w:t xml:space="preserve">дала свои плоды </w:t>
      </w:r>
      <w:r w:rsidR="00F23868">
        <w:t xml:space="preserve">в плане </w:t>
      </w:r>
      <w:r w:rsidR="004D675D">
        <w:t>развития. Иордания стала занимать ведущее место среди государств региона в данной о</w:t>
      </w:r>
      <w:r w:rsidR="004D675D">
        <w:t>б</w:t>
      </w:r>
      <w:r w:rsidR="004D675D">
        <w:t>ласти, как было отмечено в докладе Всемирного банка за 2008</w:t>
      </w:r>
      <w:r w:rsidR="00814BCD">
        <w:t xml:space="preserve"> год</w:t>
      </w:r>
      <w:r w:rsidR="004D675D">
        <w:t xml:space="preserve">. </w:t>
      </w:r>
      <w:r w:rsidR="001067D0">
        <w:t>Брошюра под заглавием «Университет Иордании</w:t>
      </w:r>
      <w:r w:rsidR="00F23868">
        <w:t>: факты и цифры», опубликованная</w:t>
      </w:r>
      <w:r w:rsidR="001067D0">
        <w:t xml:space="preserve"> этим университетом, показывает, что в 2008–2009 учебному году </w:t>
      </w:r>
      <w:r w:rsidR="002229A9">
        <w:t xml:space="preserve">в распределении </w:t>
      </w:r>
      <w:r w:rsidR="001067D0">
        <w:t xml:space="preserve">студентов по факультетам и полу женщины-студенты явно доминировали на большинстве факультетов, включая гуманитарный, бизнеса, </w:t>
      </w:r>
      <w:r w:rsidR="002229A9">
        <w:t xml:space="preserve">точных </w:t>
      </w:r>
      <w:r w:rsidR="001067D0">
        <w:t>наук, обр</w:t>
      </w:r>
      <w:r w:rsidR="001067D0">
        <w:t>а</w:t>
      </w:r>
      <w:r w:rsidR="001067D0">
        <w:t>зовательных наук, фармацевтическ</w:t>
      </w:r>
      <w:r w:rsidR="002229A9">
        <w:t>ий</w:t>
      </w:r>
      <w:r w:rsidR="001067D0">
        <w:t xml:space="preserve">, </w:t>
      </w:r>
      <w:r w:rsidR="002229A9">
        <w:t xml:space="preserve">стоматологический </w:t>
      </w:r>
      <w:r w:rsidR="008B6B79">
        <w:t>и науки реабилит</w:t>
      </w:r>
      <w:r w:rsidR="008B6B79">
        <w:t>а</w:t>
      </w:r>
      <w:r w:rsidR="008B6B79">
        <w:t>ции.</w:t>
      </w:r>
    </w:p>
    <w:p w:rsidR="00DD4473" w:rsidRPr="001568D2" w:rsidRDefault="00AF67E9" w:rsidP="000C056A">
      <w:pPr>
        <w:tabs>
          <w:tab w:val="left" w:pos="-1100"/>
        </w:tabs>
        <w:autoSpaceDE w:val="0"/>
        <w:autoSpaceDN w:val="0"/>
        <w:adjustRightInd w:val="0"/>
        <w:spacing w:line="0" w:lineRule="atLeast"/>
        <w:jc w:val="center"/>
        <w:rPr>
          <w:sz w:val="2"/>
          <w:szCs w:val="2"/>
        </w:rPr>
      </w:pPr>
      <w:r w:rsidRPr="000468AF">
        <w:rPr>
          <w:lang w:val="en-CA"/>
        </w:rPr>
        <w:object w:dxaOrig="9711" w:dyaOrig="7548">
          <v:shape id="_x0000_i1028" type="#_x0000_t75" style="width:485.25pt;height:377.25pt" o:ole="">
            <v:imagedata r:id="rId12" o:title="" croptop="5186f"/>
            <w10:bordertop type="single" width="4"/>
            <w10:borderleft type="single" width="4"/>
            <w10:borderbottom type="single" width="4"/>
            <w10:borderright type="single" width="4"/>
          </v:shape>
          <o:OLEObject Type="Embed" ProgID="MSGraph.Chart.8" ShapeID="_x0000_i1028" DrawAspect="Content" ObjectID="_1395242129" r:id="rId13">
            <o:FieldCodes>\s</o:FieldCodes>
          </o:OLEObject>
        </w:object>
      </w:r>
    </w:p>
    <w:p w:rsidR="00E322E9" w:rsidRPr="000357E1" w:rsidRDefault="000C3442" w:rsidP="000357E1">
      <w:pPr>
        <w:pStyle w:val="SingleTxtG"/>
        <w:spacing w:before="240"/>
      </w:pPr>
      <w:r w:rsidRPr="000357E1">
        <w:t>134.</w:t>
      </w:r>
      <w:r w:rsidRPr="000357E1">
        <w:tab/>
      </w:r>
      <w:r w:rsidR="00E322E9" w:rsidRPr="000357E1">
        <w:t>Сегодня женщины составляют 51,3 процента всех студентов университ</w:t>
      </w:r>
      <w:r w:rsidR="00E322E9" w:rsidRPr="000357E1">
        <w:t>е</w:t>
      </w:r>
      <w:r w:rsidR="00E322E9" w:rsidRPr="000357E1">
        <w:t>тов, включая 45,6 процента тех, которые учатся на факультетах точных наук</w:t>
      </w:r>
      <w:r w:rsidR="00BC59D0" w:rsidRPr="000357E1">
        <w:t xml:space="preserve">. На факультетах </w:t>
      </w:r>
      <w:r w:rsidR="007A4E57" w:rsidRPr="000357E1">
        <w:t xml:space="preserve">теоретических наук </w:t>
      </w:r>
      <w:r w:rsidR="00F35AC3" w:rsidRPr="000357E1">
        <w:t>баланс</w:t>
      </w:r>
      <w:r w:rsidR="00BC59D0" w:rsidRPr="000357E1">
        <w:t xml:space="preserve"> опять-таки складывается в пользу </w:t>
      </w:r>
      <w:r w:rsidR="007A4E57" w:rsidRPr="000357E1">
        <w:t>ст</w:t>
      </w:r>
      <w:r w:rsidR="007A4E57" w:rsidRPr="000357E1">
        <w:t>у</w:t>
      </w:r>
      <w:r w:rsidR="007A4E57" w:rsidRPr="000357E1">
        <w:t>денток</w:t>
      </w:r>
      <w:r w:rsidR="00BC59D0" w:rsidRPr="000357E1">
        <w:t xml:space="preserve">, которые составляют 55,8 процента общего числа учащихся. Цифры по университетскому образованию свидетельствуют, что в большинстве случаев студенты-мужчины выбирают предметы, которые востребованы на рынке труда. В порядке иллюстрации можно отметить, что женщины составляют 47,7 процента от всех учащихся на медицинских факультета, 32,2 процента на инженерных факультетах, 40,6 процента в компьютерных науках и 64,9 процента </w:t>
      </w:r>
      <w:r w:rsidR="007A4E57" w:rsidRPr="000357E1">
        <w:t xml:space="preserve">в </w:t>
      </w:r>
      <w:r w:rsidR="00BC59D0" w:rsidRPr="000357E1">
        <w:t>естественных науках, а также в областях специализации, по к</w:t>
      </w:r>
      <w:r w:rsidR="00BC59D0" w:rsidRPr="000357E1">
        <w:t>о</w:t>
      </w:r>
      <w:r w:rsidR="00BC59D0" w:rsidRPr="000357E1">
        <w:t>торым нет большого спроса на рынке труда. Женщины-выпускники на инж</w:t>
      </w:r>
      <w:r w:rsidR="00BC59D0" w:rsidRPr="000357E1">
        <w:t>е</w:t>
      </w:r>
      <w:r w:rsidR="00BC59D0" w:rsidRPr="000357E1">
        <w:t>нерных факультетах составили 29,7 процента, в области коммуникаций 16,3 процента, а в компьютерной науке 37,8 процента. На уровне аспирантуры 42,7 процента всех студентов-магистров искусств,</w:t>
      </w:r>
      <w:r w:rsidR="00F70749" w:rsidRPr="000357E1">
        <w:t xml:space="preserve"> </w:t>
      </w:r>
      <w:r w:rsidR="00BC59D0" w:rsidRPr="000357E1">
        <w:t>30,2 процента всех учащи</w:t>
      </w:r>
      <w:r w:rsidR="00BC59D0" w:rsidRPr="000357E1">
        <w:t>х</w:t>
      </w:r>
      <w:r w:rsidR="00BC59D0" w:rsidRPr="000357E1">
        <w:t>ся, работающих над кандидатскими диссертациями</w:t>
      </w:r>
      <w:r w:rsidR="00F35AC3" w:rsidRPr="000357E1">
        <w:t>,</w:t>
      </w:r>
      <w:r w:rsidR="00BC59D0" w:rsidRPr="000357E1">
        <w:t xml:space="preserve"> и 61,3 процента тех, кот</w:t>
      </w:r>
      <w:r w:rsidR="00BC59D0" w:rsidRPr="000357E1">
        <w:t>о</w:t>
      </w:r>
      <w:r w:rsidR="00BC59D0" w:rsidRPr="000357E1">
        <w:t xml:space="preserve">рые добиваются </w:t>
      </w:r>
      <w:r w:rsidR="00F35AC3" w:rsidRPr="000357E1">
        <w:t xml:space="preserve">получения </w:t>
      </w:r>
      <w:r w:rsidR="00BC59D0" w:rsidRPr="000357E1">
        <w:t>постдокторской степени, были студентами-женщинами. Женщины-сотрудники научных учреждений составляют 20,7 процента всего персонала, а соответствующ</w:t>
      </w:r>
      <w:r w:rsidR="007A4E57" w:rsidRPr="000357E1">
        <w:t>ая</w:t>
      </w:r>
      <w:r w:rsidR="00BC59D0" w:rsidRPr="000357E1">
        <w:t xml:space="preserve"> </w:t>
      </w:r>
      <w:r w:rsidR="007A4E57" w:rsidRPr="000357E1">
        <w:t xml:space="preserve">цифра </w:t>
      </w:r>
      <w:r w:rsidR="00BC59D0" w:rsidRPr="000357E1">
        <w:t>по факультетам</w:t>
      </w:r>
      <w:r w:rsidR="00F35AC3" w:rsidRPr="000357E1">
        <w:t xml:space="preserve"> те</w:t>
      </w:r>
      <w:r w:rsidR="00F35AC3" w:rsidRPr="000357E1">
        <w:t>о</w:t>
      </w:r>
      <w:r w:rsidR="00F35AC3" w:rsidRPr="000357E1">
        <w:t>ретических наук</w:t>
      </w:r>
      <w:r w:rsidR="00BC59D0" w:rsidRPr="000357E1">
        <w:t xml:space="preserve"> равняется 15,5 процента. </w:t>
      </w:r>
      <w:r w:rsidR="007A4E57" w:rsidRPr="000357E1">
        <w:t>В общинных</w:t>
      </w:r>
      <w:r w:rsidR="00BC59D0" w:rsidRPr="000357E1">
        <w:t xml:space="preserve"> </w:t>
      </w:r>
      <w:r w:rsidR="007A4E57" w:rsidRPr="000357E1">
        <w:t xml:space="preserve">колледжах </w:t>
      </w:r>
      <w:r w:rsidR="00F35AC3" w:rsidRPr="000357E1">
        <w:t>в 2008/</w:t>
      </w:r>
      <w:r w:rsidR="00BC59D0" w:rsidRPr="000357E1">
        <w:t>2009 академическом году</w:t>
      </w:r>
      <w:r w:rsidR="007A4E57" w:rsidRPr="000357E1">
        <w:t xml:space="preserve"> училось 17 377 женщин-студентов, </w:t>
      </w:r>
      <w:r w:rsidR="00F35AC3" w:rsidRPr="000357E1">
        <w:t xml:space="preserve">что </w:t>
      </w:r>
      <w:r w:rsidR="00BC59D0" w:rsidRPr="000357E1">
        <w:t>состав</w:t>
      </w:r>
      <w:r w:rsidR="00F35AC3" w:rsidRPr="000357E1">
        <w:t>и</w:t>
      </w:r>
      <w:r w:rsidR="00F35AC3" w:rsidRPr="000357E1">
        <w:t>ло</w:t>
      </w:r>
      <w:r w:rsidR="00F70749" w:rsidRPr="000357E1">
        <w:t xml:space="preserve"> </w:t>
      </w:r>
      <w:r w:rsidR="00BC59D0" w:rsidRPr="000357E1">
        <w:t xml:space="preserve">57,8 процента от общего числа студентов. </w:t>
      </w:r>
    </w:p>
    <w:p w:rsidR="007F34C2" w:rsidRPr="000357E1" w:rsidRDefault="00BC59D0" w:rsidP="000357E1">
      <w:pPr>
        <w:pStyle w:val="SingleTxtG"/>
      </w:pPr>
      <w:r w:rsidRPr="000357E1">
        <w:t>1</w:t>
      </w:r>
      <w:r w:rsidR="00FA6A34" w:rsidRPr="000357E1">
        <w:t>35.</w:t>
      </w:r>
      <w:r w:rsidR="00FA6A34" w:rsidRPr="000357E1">
        <w:tab/>
      </w:r>
      <w:r w:rsidR="00F35AC3" w:rsidRPr="000357E1">
        <w:t>Проблема ранних</w:t>
      </w:r>
      <w:r w:rsidR="007F34C2" w:rsidRPr="000357E1">
        <w:t xml:space="preserve"> </w:t>
      </w:r>
      <w:r w:rsidR="00F35AC3" w:rsidRPr="000357E1">
        <w:t>браков</w:t>
      </w:r>
      <w:r w:rsidR="007F34C2" w:rsidRPr="000357E1">
        <w:t xml:space="preserve"> в Иордании не является распространенной. Данные </w:t>
      </w:r>
      <w:r w:rsidR="007A4E57" w:rsidRPr="000357E1">
        <w:t xml:space="preserve">Управления </w:t>
      </w:r>
      <w:r w:rsidR="007F34C2" w:rsidRPr="000357E1">
        <w:t>статистики за 2000</w:t>
      </w:r>
      <w:r w:rsidR="00814BCD" w:rsidRPr="000357E1">
        <w:t xml:space="preserve"> год</w:t>
      </w:r>
      <w:r w:rsidR="007F34C2" w:rsidRPr="000357E1">
        <w:t xml:space="preserve"> показывают, что средний возраст первого брака составлял 25,9</w:t>
      </w:r>
      <w:r w:rsidR="00814BCD" w:rsidRPr="000357E1">
        <w:t xml:space="preserve"> лет</w:t>
      </w:r>
      <w:r w:rsidR="007F34C2" w:rsidRPr="000357E1">
        <w:t xml:space="preserve"> для женщин</w:t>
      </w:r>
      <w:r w:rsidR="00EF2D8C" w:rsidRPr="000357E1">
        <w:t xml:space="preserve"> и</w:t>
      </w:r>
      <w:r w:rsidR="007F34C2" w:rsidRPr="000357E1">
        <w:t xml:space="preserve"> 28,9</w:t>
      </w:r>
      <w:r w:rsidR="00814BCD" w:rsidRPr="000357E1">
        <w:t xml:space="preserve"> лет</w:t>
      </w:r>
      <w:r w:rsidR="007F34C2" w:rsidRPr="000357E1">
        <w:t xml:space="preserve"> для мужчин. К 2007</w:t>
      </w:r>
      <w:r w:rsidR="00814BCD" w:rsidRPr="000357E1">
        <w:t xml:space="preserve"> г</w:t>
      </w:r>
      <w:r w:rsidR="00814BCD" w:rsidRPr="000357E1">
        <w:t>о</w:t>
      </w:r>
      <w:r w:rsidR="00814BCD" w:rsidRPr="000357E1">
        <w:t>ду</w:t>
      </w:r>
      <w:r w:rsidR="007F34C2" w:rsidRPr="000357E1">
        <w:t xml:space="preserve"> эти показатели поднялись до 26,4</w:t>
      </w:r>
      <w:r w:rsidR="00814BCD" w:rsidRPr="000357E1">
        <w:t xml:space="preserve"> лет</w:t>
      </w:r>
      <w:r w:rsidR="007F34C2" w:rsidRPr="000357E1">
        <w:t xml:space="preserve"> для женщин и 29,5</w:t>
      </w:r>
      <w:r w:rsidR="00814BCD" w:rsidRPr="000357E1">
        <w:t xml:space="preserve"> лет</w:t>
      </w:r>
      <w:r w:rsidR="007F34C2" w:rsidRPr="000357E1">
        <w:t xml:space="preserve"> для мужчин. Это указывает на позитивну</w:t>
      </w:r>
      <w:r w:rsidR="00F35AC3" w:rsidRPr="000357E1">
        <w:t>ю тенденцию: больше девушек буду</w:t>
      </w:r>
      <w:r w:rsidR="007F34C2" w:rsidRPr="000357E1">
        <w:t>т иметь во</w:t>
      </w:r>
      <w:r w:rsidR="007F34C2" w:rsidRPr="000357E1">
        <w:t>з</w:t>
      </w:r>
      <w:r w:rsidR="007F34C2" w:rsidRPr="000357E1">
        <w:t>можность продолжать свое образование, что в свою очередь предвещает пе</w:t>
      </w:r>
      <w:r w:rsidR="007F34C2" w:rsidRPr="000357E1">
        <w:t>р</w:t>
      </w:r>
      <w:r w:rsidR="007F34C2" w:rsidRPr="000357E1">
        <w:t>спективу неуклонно растущего уровня образования среди женщин страны. Ур</w:t>
      </w:r>
      <w:r w:rsidR="007F34C2" w:rsidRPr="000357E1">
        <w:t>о</w:t>
      </w:r>
      <w:r w:rsidR="007F34C2" w:rsidRPr="000357E1">
        <w:t>вень неграмотности для женщин в возрастной группе 15–49</w:t>
      </w:r>
      <w:r w:rsidR="00814BCD" w:rsidRPr="000357E1">
        <w:t xml:space="preserve"> лет</w:t>
      </w:r>
      <w:r w:rsidR="006419E6" w:rsidRPr="000357E1">
        <w:t>, которые были замужем, сократился с 6 процентов в 2002</w:t>
      </w:r>
      <w:r w:rsidR="00814BCD" w:rsidRPr="000357E1">
        <w:t xml:space="preserve"> году</w:t>
      </w:r>
      <w:r w:rsidR="006419E6" w:rsidRPr="000357E1">
        <w:t xml:space="preserve"> до 4 процентов в 2007</w:t>
      </w:r>
      <w:r w:rsidR="00814BCD" w:rsidRPr="000357E1">
        <w:t xml:space="preserve"> году</w:t>
      </w:r>
      <w:r w:rsidR="006419E6" w:rsidRPr="000357E1">
        <w:t xml:space="preserve">, а женщины, которые завершили начальное или среднее образование, </w:t>
      </w:r>
      <w:r w:rsidR="007A4E57" w:rsidRPr="000357E1">
        <w:t>в 2002</w:t>
      </w:r>
      <w:r w:rsidR="00814BCD" w:rsidRPr="000357E1">
        <w:t xml:space="preserve"> году</w:t>
      </w:r>
      <w:r w:rsidR="007A4E57" w:rsidRPr="000357E1">
        <w:t xml:space="preserve"> </w:t>
      </w:r>
      <w:r w:rsidR="006419E6" w:rsidRPr="000357E1">
        <w:t>составили 58 процентов от всех иорданских женщин, а в 2007</w:t>
      </w:r>
      <w:r w:rsidR="00814BCD" w:rsidRPr="000357E1">
        <w:t xml:space="preserve"> году</w:t>
      </w:r>
      <w:r w:rsidR="006419E6" w:rsidRPr="000357E1">
        <w:t xml:space="preserve"> эта цифра </w:t>
      </w:r>
      <w:r w:rsidR="00F35AC3" w:rsidRPr="000357E1">
        <w:t>составила</w:t>
      </w:r>
      <w:r w:rsidR="006419E6" w:rsidRPr="000357E1">
        <w:t xml:space="preserve"> 60 процентов. </w:t>
      </w:r>
    </w:p>
    <w:p w:rsidR="008C1809" w:rsidRDefault="00D02948" w:rsidP="000C056A">
      <w:pPr>
        <w:pStyle w:val="SingleTxtG"/>
      </w:pPr>
      <w:r w:rsidRPr="00247903">
        <w:t>136.</w:t>
      </w:r>
      <w:r w:rsidRPr="00247903">
        <w:tab/>
      </w:r>
      <w:r w:rsidR="00247903">
        <w:t xml:space="preserve">По </w:t>
      </w:r>
      <w:r w:rsidR="006A575C">
        <w:t>замеча</w:t>
      </w:r>
      <w:r w:rsidR="00247903">
        <w:t>нию Комитета о том, что выбор области образования для же</w:t>
      </w:r>
      <w:r w:rsidR="00247903">
        <w:t>н</w:t>
      </w:r>
      <w:r w:rsidR="00247903">
        <w:t>щин находится под воздействием стереотипных взглядов</w:t>
      </w:r>
      <w:r w:rsidR="007A4E57">
        <w:t>,</w:t>
      </w:r>
      <w:r w:rsidR="00247903">
        <w:t xml:space="preserve"> следует отметить, что</w:t>
      </w:r>
      <w:r w:rsidR="007A4E57">
        <w:t xml:space="preserve"> среди</w:t>
      </w:r>
      <w:r w:rsidR="00247903">
        <w:t xml:space="preserve"> правительственных мер по </w:t>
      </w:r>
      <w:r w:rsidR="00F35AC3">
        <w:t>уменьшению</w:t>
      </w:r>
      <w:r w:rsidR="007A4E57">
        <w:t xml:space="preserve"> гендерного</w:t>
      </w:r>
      <w:r w:rsidR="00247903">
        <w:t xml:space="preserve"> разрыва и поощр</w:t>
      </w:r>
      <w:r w:rsidR="00247903">
        <w:t>е</w:t>
      </w:r>
      <w:r w:rsidR="00247903">
        <w:t xml:space="preserve">нию участия женщин в </w:t>
      </w:r>
      <w:r w:rsidR="00F35AC3">
        <w:t>экономической деятельности</w:t>
      </w:r>
      <w:r w:rsidR="00247903">
        <w:t xml:space="preserve">, а также </w:t>
      </w:r>
      <w:r w:rsidR="007A4E57">
        <w:t xml:space="preserve">изучения </w:t>
      </w:r>
      <w:r w:rsidR="00F35AC3">
        <w:t>ими н</w:t>
      </w:r>
      <w:r w:rsidR="00F35AC3">
        <w:t>е</w:t>
      </w:r>
      <w:r w:rsidR="00F35AC3">
        <w:t xml:space="preserve">традиционных областей </w:t>
      </w:r>
      <w:r w:rsidR="00247903">
        <w:t>Институт профессиональной подготовки разработал программы подготовки и курсы, направленные на подготовк</w:t>
      </w:r>
      <w:r w:rsidR="007A4E57">
        <w:t>у</w:t>
      </w:r>
      <w:r w:rsidR="00247903">
        <w:t xml:space="preserve"> и </w:t>
      </w:r>
      <w:r w:rsidR="007A4E57">
        <w:t xml:space="preserve">предоставление </w:t>
      </w:r>
      <w:r w:rsidR="00247903">
        <w:t>практической работы в различных областях</w:t>
      </w:r>
      <w:r w:rsidR="007A4E57">
        <w:t>,</w:t>
      </w:r>
      <w:r w:rsidR="00247903">
        <w:t xml:space="preserve"> и поощряет женщин записываться на них. В 2009</w:t>
      </w:r>
      <w:r w:rsidR="00814BCD">
        <w:t xml:space="preserve"> году</w:t>
      </w:r>
      <w:r w:rsidR="00247903">
        <w:t xml:space="preserve"> 665 мужчин и 68 женщин начали изучать вопросы туризма и гостиничного управления. В рамках проекта по развитию туризма разрабат</w:t>
      </w:r>
      <w:r w:rsidR="00247903">
        <w:t>ы</w:t>
      </w:r>
      <w:r w:rsidR="00247903">
        <w:t xml:space="preserve">вается специализированная программа по </w:t>
      </w:r>
      <w:r w:rsidR="00751C98">
        <w:t>туризму</w:t>
      </w:r>
      <w:r w:rsidR="00247903">
        <w:t xml:space="preserve"> и гостиничному управлению</w:t>
      </w:r>
      <w:r w:rsidR="00A93C95">
        <w:t xml:space="preserve"> с </w:t>
      </w:r>
      <w:r w:rsidR="007A4E57">
        <w:t xml:space="preserve">отделениями </w:t>
      </w:r>
      <w:r w:rsidR="00A93C95">
        <w:t xml:space="preserve">по развитию навыков управления гостиничным </w:t>
      </w:r>
      <w:r w:rsidR="00F35AC3">
        <w:t>хозяйством</w:t>
      </w:r>
      <w:r w:rsidR="00A93C95">
        <w:t xml:space="preserve"> и </w:t>
      </w:r>
      <w:r w:rsidR="007A4E57">
        <w:t>п</w:t>
      </w:r>
      <w:r w:rsidR="007A4E57">
        <w:t>о</w:t>
      </w:r>
      <w:r w:rsidR="007A4E57">
        <w:t xml:space="preserve">вышению </w:t>
      </w:r>
      <w:r w:rsidR="00A93C95">
        <w:t>подготовленности преподавателей. Между 2006 и 2010</w:t>
      </w:r>
      <w:r w:rsidR="00814BCD">
        <w:t xml:space="preserve"> год</w:t>
      </w:r>
      <w:r w:rsidR="00A93C95">
        <w:t>ом было подготовлено 4</w:t>
      </w:r>
      <w:r w:rsidR="000669A4">
        <w:t xml:space="preserve">500 работников </w:t>
      </w:r>
      <w:r w:rsidR="00F35AC3">
        <w:t xml:space="preserve">из числа </w:t>
      </w:r>
      <w:r w:rsidR="007A4E57">
        <w:t xml:space="preserve">мужчин и женщин </w:t>
      </w:r>
      <w:r w:rsidR="000669A4">
        <w:t>по управлению го</w:t>
      </w:r>
      <w:r w:rsidR="000669A4">
        <w:t>с</w:t>
      </w:r>
      <w:r w:rsidR="000669A4">
        <w:t xml:space="preserve">тиничным </w:t>
      </w:r>
      <w:r w:rsidR="00F35AC3">
        <w:t>хозяйством</w:t>
      </w:r>
      <w:r w:rsidR="007A4E57">
        <w:t>.</w:t>
      </w:r>
      <w:r w:rsidR="000669A4">
        <w:t xml:space="preserve"> С начала осуществления проекта было подготовлено в целом 1949 мужчин и женщин, 814 из которых уже приступили к работе в этой области. Из 466 окончивших эту программу 237 нашли работу. Данный проект осуществлялся в 11 центрах, разбросанных по трем регионам (северный, це</w:t>
      </w:r>
      <w:r w:rsidR="000669A4">
        <w:t>н</w:t>
      </w:r>
      <w:r w:rsidR="000669A4">
        <w:t xml:space="preserve">тральный и южный). В самом институте обучается 699 человек. </w:t>
      </w:r>
    </w:p>
    <w:p w:rsidR="000669A4" w:rsidRPr="000357E1" w:rsidRDefault="00377C8C" w:rsidP="000357E1">
      <w:pPr>
        <w:pStyle w:val="SingleTxtG"/>
      </w:pPr>
      <w:r w:rsidRPr="000357E1">
        <w:t>137.</w:t>
      </w:r>
      <w:r w:rsidRPr="000357E1">
        <w:tab/>
      </w:r>
      <w:r w:rsidR="000669A4" w:rsidRPr="000357E1">
        <w:t xml:space="preserve">Данные Министерства образования по набору в различные </w:t>
      </w:r>
      <w:r w:rsidR="00814BBF" w:rsidRPr="000357E1">
        <w:t xml:space="preserve">области </w:t>
      </w:r>
      <w:r w:rsidR="000669A4" w:rsidRPr="000357E1">
        <w:t>обр</w:t>
      </w:r>
      <w:r w:rsidR="000669A4" w:rsidRPr="000357E1">
        <w:t>а</w:t>
      </w:r>
      <w:r w:rsidR="000669A4" w:rsidRPr="000357E1">
        <w:t xml:space="preserve">зования </w:t>
      </w:r>
      <w:r w:rsidR="00814BBF" w:rsidRPr="000357E1">
        <w:t>показывают</w:t>
      </w:r>
      <w:r w:rsidR="000669A4" w:rsidRPr="000357E1">
        <w:t xml:space="preserve">, что в </w:t>
      </w:r>
      <w:r w:rsidR="00814BBF" w:rsidRPr="000357E1">
        <w:t xml:space="preserve">готовности девушек получать образование в области промышленности был достигнут прогресс. </w:t>
      </w:r>
      <w:r w:rsidR="000669A4" w:rsidRPr="000357E1">
        <w:t>Как видно из приводимой ниже та</w:t>
      </w:r>
      <w:r w:rsidR="000669A4" w:rsidRPr="000357E1">
        <w:t>б</w:t>
      </w:r>
      <w:r w:rsidR="000669A4" w:rsidRPr="000357E1">
        <w:t xml:space="preserve">лицы, </w:t>
      </w:r>
      <w:r w:rsidR="00814BBF" w:rsidRPr="000357E1">
        <w:t xml:space="preserve">в 2008–2009 учебном году </w:t>
      </w:r>
      <w:r w:rsidR="000669A4" w:rsidRPr="000357E1">
        <w:t>на первом и втором годах обучения</w:t>
      </w:r>
      <w:r w:rsidR="00F35AC3" w:rsidRPr="000357E1">
        <w:t xml:space="preserve"> в</w:t>
      </w:r>
      <w:r w:rsidR="000669A4" w:rsidRPr="000357E1">
        <w:t xml:space="preserve"> средней школ</w:t>
      </w:r>
      <w:r w:rsidR="00F35AC3" w:rsidRPr="000357E1">
        <w:t>е</w:t>
      </w:r>
      <w:r w:rsidR="000669A4" w:rsidRPr="000357E1">
        <w:t xml:space="preserve"> </w:t>
      </w:r>
      <w:r w:rsidR="00814BBF" w:rsidRPr="000357E1">
        <w:t xml:space="preserve">на курсы </w:t>
      </w:r>
      <w:r w:rsidR="000669A4" w:rsidRPr="000357E1">
        <w:t xml:space="preserve">промышленного образования </w:t>
      </w:r>
      <w:r w:rsidR="00814BBF" w:rsidRPr="000357E1">
        <w:t>записалось 168 девочек</w:t>
      </w:r>
      <w:r w:rsidR="000669A4" w:rsidRPr="000357E1">
        <w:t xml:space="preserve">. </w:t>
      </w:r>
      <w:r w:rsidR="00A34E74" w:rsidRPr="000357E1">
        <w:t xml:space="preserve">До этого курсы гостиничного управления для девочек не были доступны, но </w:t>
      </w:r>
      <w:r w:rsidR="00F35AC3" w:rsidRPr="000357E1">
        <w:t>теперь</w:t>
      </w:r>
      <w:r w:rsidR="00A34E74" w:rsidRPr="000357E1">
        <w:t xml:space="preserve"> д</w:t>
      </w:r>
      <w:r w:rsidR="00A34E74" w:rsidRPr="000357E1">
        <w:t>е</w:t>
      </w:r>
      <w:r w:rsidR="00A34E74" w:rsidRPr="000357E1">
        <w:t>вочки поступают на это отделение, как показано в таблице, и 30 девочек перв</w:t>
      </w:r>
      <w:r w:rsidR="00A34E74" w:rsidRPr="000357E1">
        <w:t>о</w:t>
      </w:r>
      <w:r w:rsidR="00A34E74" w:rsidRPr="000357E1">
        <w:t xml:space="preserve">го и второго года обучения уже проходят </w:t>
      </w:r>
      <w:r w:rsidR="00814BBF" w:rsidRPr="000357E1">
        <w:t xml:space="preserve">такие </w:t>
      </w:r>
      <w:r w:rsidR="00A34E74" w:rsidRPr="000357E1">
        <w:t xml:space="preserve">курсы. </w:t>
      </w:r>
      <w:r w:rsidR="00814BBF" w:rsidRPr="000357E1">
        <w:t xml:space="preserve">Подобная </w:t>
      </w:r>
      <w:r w:rsidR="00A34E74" w:rsidRPr="000357E1">
        <w:t>же картина н</w:t>
      </w:r>
      <w:r w:rsidR="00A34E74" w:rsidRPr="000357E1">
        <w:t>а</w:t>
      </w:r>
      <w:r w:rsidR="00A34E74" w:rsidRPr="000357E1">
        <w:t xml:space="preserve">блюдается в отношении сельскохозяйственных курсов, где обучается 244 девушки, в то время как раньше девушки почти исключительно поступали на курсы по косметике, домоводству и воспитанию детей. На уровне </w:t>
      </w:r>
      <w:r w:rsidR="00814BBF" w:rsidRPr="000357E1">
        <w:t>универс</w:t>
      </w:r>
      <w:r w:rsidR="00814BBF" w:rsidRPr="000357E1">
        <w:t>и</w:t>
      </w:r>
      <w:r w:rsidR="00814BBF" w:rsidRPr="000357E1">
        <w:t xml:space="preserve">тета </w:t>
      </w:r>
      <w:r w:rsidR="00A34E74" w:rsidRPr="000357E1">
        <w:t xml:space="preserve">женщины-студентки составляли 26,17 процента </w:t>
      </w:r>
      <w:r w:rsidR="00A8054E" w:rsidRPr="000357E1">
        <w:t xml:space="preserve">учащихся </w:t>
      </w:r>
      <w:r w:rsidR="00A34E74" w:rsidRPr="000357E1">
        <w:t>по сельскох</w:t>
      </w:r>
      <w:r w:rsidR="00A34E74" w:rsidRPr="000357E1">
        <w:t>о</w:t>
      </w:r>
      <w:r w:rsidR="00A34E74" w:rsidRPr="000357E1">
        <w:t xml:space="preserve">зяйственным программам </w:t>
      </w:r>
      <w:r w:rsidR="00A8054E" w:rsidRPr="000357E1">
        <w:t xml:space="preserve">Прикладного университета </w:t>
      </w:r>
      <w:r w:rsidR="00A34E74" w:rsidRPr="000357E1">
        <w:t>Аль-</w:t>
      </w:r>
      <w:r w:rsidR="00A8054E" w:rsidRPr="000357E1">
        <w:t xml:space="preserve">Балка, где было </w:t>
      </w:r>
      <w:r w:rsidR="00A34E74" w:rsidRPr="000357E1">
        <w:t xml:space="preserve">39 женщин по сравнению со 110 мужчинами, хотя женщины составили 39,7 процента </w:t>
      </w:r>
      <w:r w:rsidR="00F35AC3" w:rsidRPr="000357E1">
        <w:t>общего</w:t>
      </w:r>
      <w:r w:rsidR="00A34E74" w:rsidRPr="000357E1">
        <w:t xml:space="preserve"> числа студентов по программам гостиничного управл</w:t>
      </w:r>
      <w:r w:rsidR="00A34E74" w:rsidRPr="000357E1">
        <w:t>е</w:t>
      </w:r>
      <w:r w:rsidR="00A34E74" w:rsidRPr="000357E1">
        <w:t xml:space="preserve">ния, где было 75 студенток по сравнению со 114 мужчинами. </w:t>
      </w:r>
    </w:p>
    <w:p w:rsidR="00A8163C" w:rsidRPr="005D25B8" w:rsidRDefault="000357E1" w:rsidP="000C056A">
      <w:pPr>
        <w:pStyle w:val="H23G"/>
        <w:keepNext w:val="0"/>
        <w:rPr>
          <w:sz w:val="24"/>
        </w:rPr>
      </w:pPr>
      <w:r>
        <w:tab/>
      </w:r>
      <w:r>
        <w:tab/>
      </w:r>
      <w:r w:rsidR="005D25B8">
        <w:t xml:space="preserve">Распределение учащихся в </w:t>
      </w:r>
      <w:r w:rsidR="00F35AC3">
        <w:t>сфере профессионального образования</w:t>
      </w:r>
      <w:r w:rsidR="005D25B8">
        <w:t xml:space="preserve"> по </w:t>
      </w:r>
      <w:r w:rsidR="00F35AC3">
        <w:t>признаку пола</w:t>
      </w:r>
      <w:r w:rsidR="005D25B8">
        <w:t xml:space="preserve"> в</w:t>
      </w:r>
      <w:r w:rsidR="00A8054E">
        <w:t> </w:t>
      </w:r>
      <w:r w:rsidR="00F35AC3">
        <w:t>2008/</w:t>
      </w:r>
      <w:r w:rsidR="00A8163C" w:rsidRPr="005D25B8">
        <w:t>2009</w:t>
      </w:r>
      <w:r w:rsidR="00814BCD">
        <w:t xml:space="preserve"> году</w:t>
      </w:r>
    </w:p>
    <w:tbl>
      <w:tblPr>
        <w:tblW w:w="7371" w:type="dxa"/>
        <w:tblInd w:w="1134" w:type="dxa"/>
        <w:tblCellMar>
          <w:left w:w="0" w:type="dxa"/>
          <w:right w:w="0" w:type="dxa"/>
        </w:tblCellMar>
        <w:tblLook w:val="01E0" w:firstRow="1" w:lastRow="1" w:firstColumn="1" w:lastColumn="1" w:noHBand="0" w:noVBand="0"/>
      </w:tblPr>
      <w:tblGrid>
        <w:gridCol w:w="3807"/>
        <w:gridCol w:w="1259"/>
        <w:gridCol w:w="1531"/>
        <w:gridCol w:w="774"/>
      </w:tblGrid>
      <w:tr w:rsidR="00104742" w:rsidRPr="00A8163C">
        <w:tc>
          <w:tcPr>
            <w:tcW w:w="3807" w:type="dxa"/>
            <w:vMerge w:val="restart"/>
            <w:tcBorders>
              <w:top w:val="single" w:sz="4" w:space="0" w:color="auto"/>
            </w:tcBorders>
            <w:vAlign w:val="bottom"/>
          </w:tcPr>
          <w:p w:rsidR="00104742" w:rsidRPr="005D25B8" w:rsidRDefault="005D25B8" w:rsidP="00A81170">
            <w:pPr>
              <w:pStyle w:val="a1"/>
              <w:spacing w:before="80" w:after="80"/>
              <w:jc w:val="left"/>
            </w:pPr>
            <w:r>
              <w:t xml:space="preserve">Предмет </w:t>
            </w:r>
          </w:p>
        </w:tc>
        <w:tc>
          <w:tcPr>
            <w:tcW w:w="1259" w:type="dxa"/>
            <w:vMerge w:val="restart"/>
            <w:tcBorders>
              <w:top w:val="single" w:sz="4" w:space="0" w:color="auto"/>
            </w:tcBorders>
            <w:vAlign w:val="bottom"/>
          </w:tcPr>
          <w:p w:rsidR="00104742" w:rsidRPr="005D25B8" w:rsidRDefault="005D25B8" w:rsidP="00A81170">
            <w:pPr>
              <w:pStyle w:val="a1"/>
              <w:spacing w:before="80" w:after="80"/>
              <w:jc w:val="left"/>
            </w:pPr>
            <w:r>
              <w:t>Год</w:t>
            </w:r>
          </w:p>
        </w:tc>
        <w:tc>
          <w:tcPr>
            <w:tcW w:w="2305" w:type="dxa"/>
            <w:gridSpan w:val="2"/>
            <w:tcBorders>
              <w:top w:val="single" w:sz="4" w:space="0" w:color="auto"/>
              <w:bottom w:val="single" w:sz="4" w:space="0" w:color="auto"/>
            </w:tcBorders>
            <w:vAlign w:val="bottom"/>
          </w:tcPr>
          <w:p w:rsidR="00104742" w:rsidRPr="005D25B8" w:rsidRDefault="005D25B8" w:rsidP="00A81170">
            <w:pPr>
              <w:pStyle w:val="a1"/>
              <w:spacing w:before="80" w:after="80"/>
              <w:jc w:val="center"/>
            </w:pPr>
            <w:r>
              <w:t>Учащиеся</w:t>
            </w:r>
          </w:p>
        </w:tc>
      </w:tr>
      <w:tr w:rsidR="005D25B8" w:rsidRPr="00A8163C">
        <w:tc>
          <w:tcPr>
            <w:tcW w:w="3807" w:type="dxa"/>
            <w:vMerge/>
            <w:tcBorders>
              <w:bottom w:val="single" w:sz="12" w:space="0" w:color="auto"/>
            </w:tcBorders>
            <w:vAlign w:val="bottom"/>
          </w:tcPr>
          <w:p w:rsidR="00104742" w:rsidRPr="00A8163C" w:rsidRDefault="00104742" w:rsidP="00A81170">
            <w:pPr>
              <w:pStyle w:val="a1"/>
              <w:spacing w:before="80" w:after="80"/>
            </w:pPr>
          </w:p>
        </w:tc>
        <w:tc>
          <w:tcPr>
            <w:tcW w:w="1259" w:type="dxa"/>
            <w:vMerge/>
            <w:tcBorders>
              <w:bottom w:val="single" w:sz="12" w:space="0" w:color="auto"/>
            </w:tcBorders>
            <w:vAlign w:val="bottom"/>
          </w:tcPr>
          <w:p w:rsidR="00104742" w:rsidRPr="00A8163C" w:rsidRDefault="00104742" w:rsidP="00A81170">
            <w:pPr>
              <w:pStyle w:val="a1"/>
              <w:spacing w:before="80" w:after="80"/>
            </w:pPr>
          </w:p>
        </w:tc>
        <w:tc>
          <w:tcPr>
            <w:tcW w:w="1531" w:type="dxa"/>
            <w:tcBorders>
              <w:top w:val="single" w:sz="4" w:space="0" w:color="auto"/>
              <w:bottom w:val="single" w:sz="12" w:space="0" w:color="auto"/>
            </w:tcBorders>
            <w:vAlign w:val="bottom"/>
          </w:tcPr>
          <w:p w:rsidR="00104742" w:rsidRPr="005D25B8" w:rsidRDefault="00A8054E" w:rsidP="00A81170">
            <w:pPr>
              <w:pStyle w:val="a1"/>
              <w:spacing w:before="80" w:after="80"/>
              <w:rPr>
                <w:b/>
              </w:rPr>
            </w:pPr>
            <w:r>
              <w:rPr>
                <w:b/>
              </w:rPr>
              <w:t>Общее число</w:t>
            </w:r>
          </w:p>
        </w:tc>
        <w:tc>
          <w:tcPr>
            <w:tcW w:w="774" w:type="dxa"/>
            <w:tcBorders>
              <w:top w:val="single" w:sz="4" w:space="0" w:color="auto"/>
              <w:bottom w:val="single" w:sz="12" w:space="0" w:color="auto"/>
            </w:tcBorders>
            <w:vAlign w:val="bottom"/>
          </w:tcPr>
          <w:p w:rsidR="00104742" w:rsidRPr="005D25B8" w:rsidRDefault="005D25B8" w:rsidP="00A81170">
            <w:pPr>
              <w:pStyle w:val="a1"/>
              <w:spacing w:before="80" w:after="80"/>
            </w:pPr>
            <w:r>
              <w:t>Девочки</w:t>
            </w:r>
          </w:p>
        </w:tc>
      </w:tr>
      <w:tr w:rsidR="005D25B8" w:rsidRPr="00A8163C">
        <w:tc>
          <w:tcPr>
            <w:tcW w:w="3807" w:type="dxa"/>
            <w:vMerge w:val="restart"/>
            <w:tcBorders>
              <w:top w:val="single" w:sz="12" w:space="0" w:color="auto"/>
            </w:tcBorders>
          </w:tcPr>
          <w:p w:rsidR="00104742" w:rsidRPr="005D25B8" w:rsidRDefault="00F35AC3" w:rsidP="0028296F">
            <w:pPr>
              <w:pStyle w:val="a2"/>
              <w:jc w:val="left"/>
            </w:pPr>
            <w:r>
              <w:t>Общее</w:t>
            </w:r>
            <w:r w:rsidR="005D25B8">
              <w:t xml:space="preserve"> число</w:t>
            </w:r>
          </w:p>
        </w:tc>
        <w:tc>
          <w:tcPr>
            <w:tcW w:w="1259" w:type="dxa"/>
            <w:tcBorders>
              <w:top w:val="single" w:sz="12" w:space="0" w:color="auto"/>
            </w:tcBorders>
          </w:tcPr>
          <w:p w:rsidR="00104742" w:rsidRPr="005D25B8" w:rsidRDefault="005D25B8" w:rsidP="0028296F">
            <w:pPr>
              <w:pStyle w:val="a2"/>
              <w:jc w:val="left"/>
            </w:pPr>
            <w:r>
              <w:t>Все</w:t>
            </w:r>
          </w:p>
        </w:tc>
        <w:tc>
          <w:tcPr>
            <w:tcW w:w="1531" w:type="dxa"/>
            <w:tcBorders>
              <w:top w:val="single" w:sz="12" w:space="0" w:color="auto"/>
            </w:tcBorders>
            <w:vAlign w:val="bottom"/>
          </w:tcPr>
          <w:p w:rsidR="00104742" w:rsidRPr="007B1871" w:rsidRDefault="00104742" w:rsidP="0028296F">
            <w:pPr>
              <w:pStyle w:val="a2"/>
              <w:rPr>
                <w:b/>
              </w:rPr>
            </w:pPr>
            <w:r w:rsidRPr="007B1871">
              <w:rPr>
                <w:b/>
              </w:rPr>
              <w:t>22 904</w:t>
            </w:r>
          </w:p>
        </w:tc>
        <w:tc>
          <w:tcPr>
            <w:tcW w:w="774" w:type="dxa"/>
            <w:tcBorders>
              <w:top w:val="single" w:sz="12" w:space="0" w:color="auto"/>
            </w:tcBorders>
            <w:vAlign w:val="bottom"/>
          </w:tcPr>
          <w:p w:rsidR="00104742" w:rsidRPr="00A8163C" w:rsidRDefault="00104742" w:rsidP="0028296F">
            <w:pPr>
              <w:pStyle w:val="a2"/>
            </w:pPr>
            <w:r w:rsidRPr="00A8163C">
              <w:t>9 121</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12 229</w:t>
            </w:r>
          </w:p>
        </w:tc>
        <w:tc>
          <w:tcPr>
            <w:tcW w:w="774" w:type="dxa"/>
            <w:vAlign w:val="bottom"/>
          </w:tcPr>
          <w:p w:rsidR="00104742" w:rsidRPr="00A8163C" w:rsidRDefault="00104742" w:rsidP="0028296F">
            <w:pPr>
              <w:pStyle w:val="a2"/>
            </w:pPr>
            <w:r w:rsidRPr="00A8163C">
              <w:t>4 885</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10 675</w:t>
            </w:r>
          </w:p>
        </w:tc>
        <w:tc>
          <w:tcPr>
            <w:tcW w:w="774" w:type="dxa"/>
            <w:vAlign w:val="bottom"/>
          </w:tcPr>
          <w:p w:rsidR="00104742" w:rsidRPr="00A8163C" w:rsidRDefault="00104742" w:rsidP="0028296F">
            <w:pPr>
              <w:pStyle w:val="a2"/>
            </w:pPr>
            <w:r w:rsidRPr="00A8163C">
              <w:t>4 236</w:t>
            </w:r>
          </w:p>
        </w:tc>
      </w:tr>
      <w:tr w:rsidR="005D25B8" w:rsidRPr="00A8163C">
        <w:tc>
          <w:tcPr>
            <w:tcW w:w="3807" w:type="dxa"/>
            <w:vMerge w:val="restart"/>
          </w:tcPr>
          <w:p w:rsidR="00104742" w:rsidRPr="005D25B8" w:rsidRDefault="005D25B8" w:rsidP="0028296F">
            <w:pPr>
              <w:pStyle w:val="a2"/>
              <w:jc w:val="left"/>
            </w:pPr>
            <w:r>
              <w:t>Сельское хозяйство</w:t>
            </w: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763</w:t>
            </w:r>
          </w:p>
        </w:tc>
        <w:tc>
          <w:tcPr>
            <w:tcW w:w="774" w:type="dxa"/>
            <w:vAlign w:val="bottom"/>
          </w:tcPr>
          <w:p w:rsidR="00104742" w:rsidRPr="00A8163C" w:rsidRDefault="00104742" w:rsidP="0028296F">
            <w:pPr>
              <w:pStyle w:val="a2"/>
            </w:pPr>
            <w:r w:rsidRPr="00A8163C">
              <w:t>123</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672</w:t>
            </w:r>
          </w:p>
        </w:tc>
        <w:tc>
          <w:tcPr>
            <w:tcW w:w="774" w:type="dxa"/>
            <w:vAlign w:val="bottom"/>
          </w:tcPr>
          <w:p w:rsidR="00104742" w:rsidRPr="00A8163C" w:rsidRDefault="00104742" w:rsidP="0028296F">
            <w:pPr>
              <w:pStyle w:val="a2"/>
            </w:pPr>
            <w:r w:rsidRPr="00A8163C">
              <w:t>121</w:t>
            </w:r>
          </w:p>
        </w:tc>
      </w:tr>
      <w:tr w:rsidR="005D25B8" w:rsidRPr="00A8163C">
        <w:tc>
          <w:tcPr>
            <w:tcW w:w="3807" w:type="dxa"/>
            <w:vMerge w:val="restart"/>
          </w:tcPr>
          <w:p w:rsidR="00104742" w:rsidRPr="005D25B8" w:rsidRDefault="00265C0E" w:rsidP="0028296F">
            <w:pPr>
              <w:pStyle w:val="a2"/>
              <w:jc w:val="left"/>
            </w:pPr>
            <w:r>
              <w:t>Промышленные науки</w:t>
            </w: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5 449</w:t>
            </w:r>
          </w:p>
        </w:tc>
        <w:tc>
          <w:tcPr>
            <w:tcW w:w="774" w:type="dxa"/>
            <w:vAlign w:val="bottom"/>
          </w:tcPr>
          <w:p w:rsidR="00104742" w:rsidRPr="00A8163C" w:rsidRDefault="00104742" w:rsidP="0028296F">
            <w:pPr>
              <w:pStyle w:val="a2"/>
            </w:pPr>
            <w:r w:rsidRPr="00A8163C">
              <w:t>101</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4 733</w:t>
            </w:r>
          </w:p>
        </w:tc>
        <w:tc>
          <w:tcPr>
            <w:tcW w:w="774" w:type="dxa"/>
            <w:vAlign w:val="bottom"/>
          </w:tcPr>
          <w:p w:rsidR="00104742" w:rsidRPr="00A8163C" w:rsidRDefault="00104742" w:rsidP="0028296F">
            <w:pPr>
              <w:pStyle w:val="a2"/>
            </w:pPr>
            <w:r w:rsidRPr="00A8163C">
              <w:t>67</w:t>
            </w:r>
          </w:p>
        </w:tc>
      </w:tr>
      <w:tr w:rsidR="005D25B8" w:rsidRPr="00A8163C">
        <w:tc>
          <w:tcPr>
            <w:tcW w:w="3807" w:type="dxa"/>
            <w:vMerge w:val="restart"/>
          </w:tcPr>
          <w:p w:rsidR="00104742" w:rsidRPr="005D25B8" w:rsidRDefault="005D25B8" w:rsidP="0028296F">
            <w:pPr>
              <w:pStyle w:val="a2"/>
              <w:jc w:val="left"/>
            </w:pPr>
            <w:r>
              <w:t>Гостиничное управление</w:t>
            </w: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1 025</w:t>
            </w:r>
          </w:p>
        </w:tc>
        <w:tc>
          <w:tcPr>
            <w:tcW w:w="774" w:type="dxa"/>
            <w:vAlign w:val="bottom"/>
          </w:tcPr>
          <w:p w:rsidR="00104742" w:rsidRPr="00A8163C" w:rsidRDefault="00104742" w:rsidP="0028296F">
            <w:pPr>
              <w:pStyle w:val="a2"/>
            </w:pPr>
            <w:r w:rsidRPr="00A8163C">
              <w:t>17</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926</w:t>
            </w:r>
          </w:p>
        </w:tc>
        <w:tc>
          <w:tcPr>
            <w:tcW w:w="774" w:type="dxa"/>
            <w:vAlign w:val="bottom"/>
          </w:tcPr>
          <w:p w:rsidR="00104742" w:rsidRPr="00A8163C" w:rsidRDefault="00104742" w:rsidP="0028296F">
            <w:pPr>
              <w:pStyle w:val="a2"/>
            </w:pPr>
            <w:r w:rsidRPr="00A8163C">
              <w:t>13</w:t>
            </w:r>
          </w:p>
        </w:tc>
      </w:tr>
      <w:tr w:rsidR="005D25B8" w:rsidRPr="00A8163C">
        <w:tc>
          <w:tcPr>
            <w:tcW w:w="3807" w:type="dxa"/>
            <w:vMerge w:val="restart"/>
          </w:tcPr>
          <w:p w:rsidR="00104742" w:rsidRPr="005D25B8" w:rsidRDefault="005D25B8" w:rsidP="0028296F">
            <w:pPr>
              <w:pStyle w:val="a2"/>
              <w:jc w:val="left"/>
            </w:pPr>
            <w:r>
              <w:t>Производство одежды</w:t>
            </w: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1 203</w:t>
            </w:r>
          </w:p>
        </w:tc>
        <w:tc>
          <w:tcPr>
            <w:tcW w:w="774" w:type="dxa"/>
            <w:vAlign w:val="bottom"/>
          </w:tcPr>
          <w:p w:rsidR="00104742" w:rsidRPr="00A8163C" w:rsidRDefault="00104742" w:rsidP="0028296F">
            <w:pPr>
              <w:pStyle w:val="a2"/>
            </w:pPr>
            <w:r w:rsidRPr="00A8163C">
              <w:t>1 154</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998</w:t>
            </w:r>
          </w:p>
        </w:tc>
        <w:tc>
          <w:tcPr>
            <w:tcW w:w="774" w:type="dxa"/>
            <w:vAlign w:val="bottom"/>
          </w:tcPr>
          <w:p w:rsidR="00104742" w:rsidRPr="00A8163C" w:rsidRDefault="00104742" w:rsidP="0028296F">
            <w:pPr>
              <w:pStyle w:val="a2"/>
            </w:pPr>
            <w:r w:rsidRPr="00A8163C">
              <w:t>966</w:t>
            </w:r>
          </w:p>
        </w:tc>
      </w:tr>
      <w:tr w:rsidR="005D25B8" w:rsidRPr="00A8163C">
        <w:tc>
          <w:tcPr>
            <w:tcW w:w="3807" w:type="dxa"/>
            <w:vMerge w:val="restart"/>
          </w:tcPr>
          <w:p w:rsidR="00104742" w:rsidRPr="005D25B8" w:rsidRDefault="005D25B8" w:rsidP="0028296F">
            <w:pPr>
              <w:pStyle w:val="a2"/>
              <w:jc w:val="left"/>
            </w:pPr>
            <w:r>
              <w:t>Традиционные ремесла</w:t>
            </w:r>
          </w:p>
        </w:tc>
        <w:tc>
          <w:tcPr>
            <w:tcW w:w="1259" w:type="dxa"/>
          </w:tcPr>
          <w:p w:rsidR="00104742" w:rsidRPr="005D25B8" w:rsidRDefault="00751C9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67</w:t>
            </w:r>
          </w:p>
        </w:tc>
        <w:tc>
          <w:tcPr>
            <w:tcW w:w="774" w:type="dxa"/>
            <w:vAlign w:val="bottom"/>
          </w:tcPr>
          <w:p w:rsidR="00104742" w:rsidRPr="00A8163C" w:rsidRDefault="00104742" w:rsidP="0028296F">
            <w:pPr>
              <w:pStyle w:val="a2"/>
            </w:pPr>
            <w:r w:rsidRPr="00A8163C">
              <w:t>67</w:t>
            </w:r>
          </w:p>
        </w:tc>
      </w:tr>
      <w:tr w:rsidR="005D25B8" w:rsidRPr="00A8163C">
        <w:tc>
          <w:tcPr>
            <w:tcW w:w="3807" w:type="dxa"/>
            <w:vMerge/>
          </w:tcPr>
          <w:p w:rsidR="00104742" w:rsidRPr="00A8163C" w:rsidRDefault="00104742" w:rsidP="0028296F">
            <w:pPr>
              <w:pStyle w:val="a2"/>
              <w:jc w:val="left"/>
            </w:pPr>
          </w:p>
        </w:tc>
        <w:tc>
          <w:tcPr>
            <w:tcW w:w="1259" w:type="dxa"/>
          </w:tcPr>
          <w:p w:rsidR="00104742" w:rsidRPr="005D25B8" w:rsidRDefault="005D25B8" w:rsidP="0028296F">
            <w:pPr>
              <w:pStyle w:val="a2"/>
              <w:jc w:val="left"/>
            </w:pPr>
            <w:r>
              <w:t>Второй</w:t>
            </w:r>
          </w:p>
        </w:tc>
        <w:tc>
          <w:tcPr>
            <w:tcW w:w="1531" w:type="dxa"/>
            <w:vAlign w:val="bottom"/>
          </w:tcPr>
          <w:p w:rsidR="00104742" w:rsidRPr="007B1871" w:rsidRDefault="00104742" w:rsidP="0028296F">
            <w:pPr>
              <w:pStyle w:val="a2"/>
              <w:rPr>
                <w:b/>
              </w:rPr>
            </w:pPr>
            <w:r w:rsidRPr="007B1871">
              <w:rPr>
                <w:b/>
              </w:rPr>
              <w:t>56</w:t>
            </w:r>
          </w:p>
        </w:tc>
        <w:tc>
          <w:tcPr>
            <w:tcW w:w="774" w:type="dxa"/>
            <w:vAlign w:val="bottom"/>
          </w:tcPr>
          <w:p w:rsidR="00104742" w:rsidRPr="00A8163C" w:rsidRDefault="00104742" w:rsidP="0028296F">
            <w:pPr>
              <w:pStyle w:val="a2"/>
            </w:pPr>
            <w:r w:rsidRPr="00A8163C">
              <w:t>49</w:t>
            </w:r>
          </w:p>
        </w:tc>
      </w:tr>
      <w:tr w:rsidR="005D25B8" w:rsidRPr="00A8163C">
        <w:tc>
          <w:tcPr>
            <w:tcW w:w="3807" w:type="dxa"/>
            <w:vMerge w:val="restart"/>
          </w:tcPr>
          <w:p w:rsidR="00104742" w:rsidRPr="005D25B8" w:rsidRDefault="005D25B8" w:rsidP="0028296F">
            <w:pPr>
              <w:pStyle w:val="a2"/>
              <w:jc w:val="left"/>
            </w:pPr>
            <w:r>
              <w:t>Центры профессиональной подготовки</w:t>
            </w:r>
          </w:p>
        </w:tc>
        <w:tc>
          <w:tcPr>
            <w:tcW w:w="1259" w:type="dxa"/>
          </w:tcPr>
          <w:p w:rsidR="00104742" w:rsidRPr="005D25B8" w:rsidRDefault="005D25B8" w:rsidP="0028296F">
            <w:pPr>
              <w:pStyle w:val="a2"/>
              <w:jc w:val="left"/>
            </w:pPr>
            <w:r>
              <w:t>Первый</w:t>
            </w:r>
          </w:p>
        </w:tc>
        <w:tc>
          <w:tcPr>
            <w:tcW w:w="1531" w:type="dxa"/>
            <w:vAlign w:val="bottom"/>
          </w:tcPr>
          <w:p w:rsidR="00104742" w:rsidRPr="007B1871" w:rsidRDefault="00104742" w:rsidP="0028296F">
            <w:pPr>
              <w:pStyle w:val="a2"/>
              <w:rPr>
                <w:b/>
              </w:rPr>
            </w:pPr>
            <w:r w:rsidRPr="007B1871">
              <w:rPr>
                <w:b/>
              </w:rPr>
              <w:t>352</w:t>
            </w:r>
          </w:p>
        </w:tc>
        <w:tc>
          <w:tcPr>
            <w:tcW w:w="774" w:type="dxa"/>
            <w:vAlign w:val="bottom"/>
          </w:tcPr>
          <w:p w:rsidR="00104742" w:rsidRPr="00A8163C" w:rsidRDefault="00104742" w:rsidP="0028296F">
            <w:pPr>
              <w:pStyle w:val="a2"/>
            </w:pPr>
            <w:r w:rsidRPr="00A8163C">
              <w:t>53</w:t>
            </w:r>
          </w:p>
        </w:tc>
      </w:tr>
      <w:tr w:rsidR="005D25B8" w:rsidRPr="00C8015B">
        <w:tc>
          <w:tcPr>
            <w:tcW w:w="3807" w:type="dxa"/>
            <w:vMerge/>
            <w:tcBorders>
              <w:bottom w:val="single" w:sz="12" w:space="0" w:color="auto"/>
            </w:tcBorders>
          </w:tcPr>
          <w:p w:rsidR="00104742" w:rsidRPr="00A8163C" w:rsidRDefault="00104742" w:rsidP="0028296F">
            <w:pPr>
              <w:pStyle w:val="a2"/>
              <w:jc w:val="left"/>
            </w:pPr>
          </w:p>
        </w:tc>
        <w:tc>
          <w:tcPr>
            <w:tcW w:w="1259" w:type="dxa"/>
            <w:tcBorders>
              <w:bottom w:val="single" w:sz="12" w:space="0" w:color="auto"/>
            </w:tcBorders>
          </w:tcPr>
          <w:p w:rsidR="00104742" w:rsidRPr="005D25B8" w:rsidRDefault="005D25B8" w:rsidP="0028296F">
            <w:pPr>
              <w:pStyle w:val="a2"/>
              <w:jc w:val="left"/>
            </w:pPr>
            <w:r>
              <w:t>Второй</w:t>
            </w:r>
          </w:p>
        </w:tc>
        <w:tc>
          <w:tcPr>
            <w:tcW w:w="1531" w:type="dxa"/>
            <w:tcBorders>
              <w:bottom w:val="single" w:sz="12" w:space="0" w:color="auto"/>
            </w:tcBorders>
            <w:vAlign w:val="bottom"/>
          </w:tcPr>
          <w:p w:rsidR="00104742" w:rsidRPr="007B1871" w:rsidRDefault="00104742" w:rsidP="0028296F">
            <w:pPr>
              <w:pStyle w:val="a2"/>
              <w:rPr>
                <w:b/>
              </w:rPr>
            </w:pPr>
            <w:r w:rsidRPr="007B1871">
              <w:rPr>
                <w:b/>
              </w:rPr>
              <w:t>305</w:t>
            </w:r>
          </w:p>
        </w:tc>
        <w:tc>
          <w:tcPr>
            <w:tcW w:w="774" w:type="dxa"/>
            <w:tcBorders>
              <w:bottom w:val="single" w:sz="12" w:space="0" w:color="auto"/>
            </w:tcBorders>
            <w:vAlign w:val="bottom"/>
          </w:tcPr>
          <w:p w:rsidR="00104742" w:rsidRPr="00C8015B" w:rsidRDefault="00104742" w:rsidP="0028296F">
            <w:pPr>
              <w:pStyle w:val="a2"/>
            </w:pPr>
            <w:r w:rsidRPr="00A8163C">
              <w:t>35</w:t>
            </w:r>
          </w:p>
        </w:tc>
      </w:tr>
    </w:tbl>
    <w:p w:rsidR="00654F2B" w:rsidRDefault="00104742" w:rsidP="000C056A">
      <w:pPr>
        <w:pStyle w:val="SingleTxtG"/>
        <w:spacing w:before="240"/>
      </w:pPr>
      <w:r w:rsidRPr="00654F2B">
        <w:t>138.</w:t>
      </w:r>
      <w:r w:rsidRPr="00654F2B">
        <w:tab/>
      </w:r>
      <w:r w:rsidR="00654F2B">
        <w:t xml:space="preserve">В настоящее время Министерство труда осуществляет проект подготовки по созданию потенциала в связи с осуществлением комплекса мероприятий по </w:t>
      </w:r>
      <w:r w:rsidR="008329C3">
        <w:t xml:space="preserve">повышению уровня </w:t>
      </w:r>
      <w:r w:rsidR="00F35AC3">
        <w:t>знаний</w:t>
      </w:r>
      <w:r w:rsidR="00F70749">
        <w:t xml:space="preserve"> </w:t>
      </w:r>
      <w:r w:rsidR="00F35AC3">
        <w:t>и осведомленности</w:t>
      </w:r>
      <w:r w:rsidR="00F70749">
        <w:t xml:space="preserve"> </w:t>
      </w:r>
      <w:r w:rsidR="00F35AC3">
        <w:t>учащихся и их семей</w:t>
      </w:r>
      <w:r w:rsidR="00654F2B">
        <w:t xml:space="preserve"> в отнош</w:t>
      </w:r>
      <w:r w:rsidR="00654F2B">
        <w:t>е</w:t>
      </w:r>
      <w:r w:rsidR="00654F2B">
        <w:t xml:space="preserve">нии преимуществ и круга возможных карьерных </w:t>
      </w:r>
      <w:r w:rsidR="00265C0E">
        <w:t xml:space="preserve">перспектив </w:t>
      </w:r>
      <w:r w:rsidR="00654F2B">
        <w:t>в экономических секторах, которые нуждаются в технических и технологических специальн</w:t>
      </w:r>
      <w:r w:rsidR="00654F2B">
        <w:t>о</w:t>
      </w:r>
      <w:r w:rsidR="00654F2B">
        <w:t xml:space="preserve">стях, а также </w:t>
      </w:r>
      <w:r w:rsidR="00265C0E">
        <w:t xml:space="preserve">по стимулированию девочек </w:t>
      </w:r>
      <w:r w:rsidR="008329C3">
        <w:t xml:space="preserve">к </w:t>
      </w:r>
      <w:r w:rsidR="00265C0E">
        <w:t>получ</w:t>
      </w:r>
      <w:r w:rsidR="008329C3">
        <w:t>ению</w:t>
      </w:r>
      <w:r w:rsidR="00654F2B">
        <w:t xml:space="preserve"> </w:t>
      </w:r>
      <w:r w:rsidR="008329C3">
        <w:t>нетрадиционных</w:t>
      </w:r>
      <w:r w:rsidR="00265C0E">
        <w:t xml:space="preserve"> </w:t>
      </w:r>
      <w:r w:rsidR="00654F2B">
        <w:t xml:space="preserve">или </w:t>
      </w:r>
      <w:r w:rsidR="008329C3">
        <w:t>технических</w:t>
      </w:r>
      <w:r w:rsidR="00265C0E">
        <w:t xml:space="preserve"> профе</w:t>
      </w:r>
      <w:r w:rsidR="008329C3">
        <w:t>ссий</w:t>
      </w:r>
      <w:r w:rsidR="00654F2B">
        <w:t xml:space="preserve">. Этот проект, рассчитанный на четыре года, стремится удовлетворить потребности в области занятости, подготовки, а также </w:t>
      </w:r>
      <w:r w:rsidR="00751C98">
        <w:t>профе</w:t>
      </w:r>
      <w:r w:rsidR="00751C98">
        <w:t>с</w:t>
      </w:r>
      <w:r w:rsidR="00751C98">
        <w:t>сионального</w:t>
      </w:r>
      <w:r w:rsidR="008329C3">
        <w:t xml:space="preserve"> и</w:t>
      </w:r>
      <w:r w:rsidR="00654F2B">
        <w:t xml:space="preserve"> технического образования. Проект включает </w:t>
      </w:r>
      <w:r w:rsidR="008329C3">
        <w:t xml:space="preserve">в себя </w:t>
      </w:r>
      <w:r w:rsidR="00654F2B">
        <w:t>четыре ко</w:t>
      </w:r>
      <w:r w:rsidR="00654F2B">
        <w:t>м</w:t>
      </w:r>
      <w:r w:rsidR="00654F2B">
        <w:t>понента: подготовк</w:t>
      </w:r>
      <w:r w:rsidR="008329C3">
        <w:t>у</w:t>
      </w:r>
      <w:r w:rsidR="00654F2B">
        <w:t xml:space="preserve"> институционального потенциала для Министерства труда, занятости в профессиональной и технической областях, Совета по образованию и подготовке, </w:t>
      </w:r>
      <w:r w:rsidR="00265C0E">
        <w:t xml:space="preserve">разработку </w:t>
      </w:r>
      <w:r w:rsidR="00654F2B">
        <w:t xml:space="preserve">учебных программ и </w:t>
      </w:r>
      <w:r w:rsidR="00265C0E">
        <w:t xml:space="preserve">создание </w:t>
      </w:r>
      <w:r w:rsidR="00654F2B">
        <w:t xml:space="preserve">институционального потенциала, а также </w:t>
      </w:r>
      <w:r w:rsidR="00265C0E">
        <w:t xml:space="preserve">поддержку механизмов </w:t>
      </w:r>
      <w:r w:rsidR="00654F2B">
        <w:t>финансирования с точки зрения р</w:t>
      </w:r>
      <w:r w:rsidR="00654F2B">
        <w:t>а</w:t>
      </w:r>
      <w:r w:rsidR="00654F2B">
        <w:t>ботодателей. Подобным же образом проект «Женщины и работа» сосредоточ</w:t>
      </w:r>
      <w:r w:rsidR="00654F2B">
        <w:t>и</w:t>
      </w:r>
      <w:r w:rsidR="00654F2B">
        <w:t>вает свое внимание на проблемах занятости женщин в секторах туризма и ко</w:t>
      </w:r>
      <w:r w:rsidR="00654F2B">
        <w:t>м</w:t>
      </w:r>
      <w:r w:rsidR="00654F2B">
        <w:t xml:space="preserve">муникаций с целью интегрирования женщин в эти сектора. </w:t>
      </w:r>
    </w:p>
    <w:p w:rsidR="004B5B3D" w:rsidRPr="00451B5F" w:rsidRDefault="004B5B3D" w:rsidP="00451B5F">
      <w:pPr>
        <w:pStyle w:val="SingleTxtG"/>
      </w:pPr>
      <w:r w:rsidRPr="00451B5F">
        <w:t>139.</w:t>
      </w:r>
      <w:r w:rsidRPr="00451B5F">
        <w:tab/>
        <w:t xml:space="preserve">БАПОР вносит свой вклад в предоставление образовательных услуг для палестинских беженцев вплоть до </w:t>
      </w:r>
      <w:r w:rsidR="008329C3" w:rsidRPr="00451B5F">
        <w:t xml:space="preserve">завершения </w:t>
      </w:r>
      <w:r w:rsidRPr="00451B5F">
        <w:t>базисного образования, покр</w:t>
      </w:r>
      <w:r w:rsidRPr="00451B5F">
        <w:t>ы</w:t>
      </w:r>
      <w:r w:rsidR="00551953">
        <w:t xml:space="preserve">вая 10,4 </w:t>
      </w:r>
      <w:r w:rsidRPr="00451B5F">
        <w:t>процента всех расходов. Оно проводит профессиональную подготовку учащихся на сред</w:t>
      </w:r>
      <w:r w:rsidR="00551953">
        <w:t xml:space="preserve">нем уровне, что составляет 0,28 </w:t>
      </w:r>
      <w:r w:rsidRPr="00451B5F">
        <w:t xml:space="preserve">процента всех расходов. </w:t>
      </w:r>
      <w:r w:rsidR="008329C3" w:rsidRPr="00451B5F">
        <w:t>В</w:t>
      </w:r>
      <w:r w:rsidRPr="00451B5F">
        <w:t xml:space="preserve"> 2009</w:t>
      </w:r>
      <w:r w:rsidR="00551953">
        <w:t xml:space="preserve">/2010 </w:t>
      </w:r>
      <w:r w:rsidR="008329C3" w:rsidRPr="00451B5F">
        <w:t>учебном</w:t>
      </w:r>
      <w:r w:rsidRPr="00451B5F">
        <w:t xml:space="preserve"> год</w:t>
      </w:r>
      <w:r w:rsidR="008329C3" w:rsidRPr="00451B5F">
        <w:t>у</w:t>
      </w:r>
      <w:r w:rsidRPr="00451B5F">
        <w:t xml:space="preserve"> БАПОР рук</w:t>
      </w:r>
      <w:r w:rsidR="00551953">
        <w:t xml:space="preserve">оводило 173 школами, включая 73 школы для девочек и 14 </w:t>
      </w:r>
      <w:r w:rsidRPr="00451B5F">
        <w:t>школ совместно</w:t>
      </w:r>
      <w:r w:rsidR="00551953">
        <w:t xml:space="preserve">го обучения, где учились 62 140 </w:t>
      </w:r>
      <w:r w:rsidRPr="00451B5F">
        <w:t>мальчиков и 60 081 девочка.</w:t>
      </w:r>
      <w:r w:rsidR="00551953">
        <w:t xml:space="preserve"> В этих школах преподавали 2107 </w:t>
      </w:r>
      <w:r w:rsidRPr="00451B5F">
        <w:t>мужч</w:t>
      </w:r>
      <w:r w:rsidR="00551953">
        <w:t xml:space="preserve">ин и 2322 </w:t>
      </w:r>
      <w:r w:rsidRPr="00451B5F">
        <w:t>женщины. БАПОР располагает также двумя колледжами промежуточного университетск</w:t>
      </w:r>
      <w:r w:rsidRPr="00451B5F">
        <w:t>о</w:t>
      </w:r>
      <w:r w:rsidRPr="00451B5F">
        <w:t>го уровня, где обуча</w:t>
      </w:r>
      <w:r w:rsidR="00641686" w:rsidRPr="00451B5F">
        <w:t>ю</w:t>
      </w:r>
      <w:r w:rsidR="00551953">
        <w:t xml:space="preserve">тся 863 мужчины и 763 </w:t>
      </w:r>
      <w:r w:rsidRPr="00451B5F">
        <w:t>женщины, а также университетом,</w:t>
      </w:r>
      <w:r w:rsidR="00551953">
        <w:t xml:space="preserve"> где обучается 41 мужчина и 819 </w:t>
      </w:r>
      <w:r w:rsidRPr="00451B5F">
        <w:t xml:space="preserve">женщин. </w:t>
      </w:r>
    </w:p>
    <w:p w:rsidR="004B5B3D" w:rsidRPr="00451B5F" w:rsidRDefault="004B5B3D" w:rsidP="00451B5F">
      <w:pPr>
        <w:pStyle w:val="SingleTxtG"/>
      </w:pPr>
      <w:r w:rsidRPr="00451B5F">
        <w:t>140.</w:t>
      </w:r>
      <w:r w:rsidRPr="00451B5F">
        <w:tab/>
        <w:t>В соответствии с Законом о правах лиц с ограниченными возможностями 2007</w:t>
      </w:r>
      <w:r w:rsidR="00814BCD" w:rsidRPr="00451B5F">
        <w:t xml:space="preserve"> года</w:t>
      </w:r>
      <w:r w:rsidRPr="00451B5F">
        <w:t xml:space="preserve"> каждый департамент и каждое учреждение в своей собственной о</w:t>
      </w:r>
      <w:r w:rsidRPr="00451B5F">
        <w:t>б</w:t>
      </w:r>
      <w:r w:rsidRPr="00451B5F">
        <w:t>ласти компетенции обязан</w:t>
      </w:r>
      <w:r w:rsidR="006A575C" w:rsidRPr="00451B5F">
        <w:t>ы</w:t>
      </w:r>
      <w:r w:rsidRPr="00451B5F">
        <w:t xml:space="preserve"> предоставлять лицам с ограниченными возможн</w:t>
      </w:r>
      <w:r w:rsidRPr="00451B5F">
        <w:t>о</w:t>
      </w:r>
      <w:r w:rsidRPr="00451B5F">
        <w:t>стями общее, профессиональное и высшее образование в зависимости от гру</w:t>
      </w:r>
      <w:r w:rsidRPr="00451B5F">
        <w:t>п</w:t>
      </w:r>
      <w:r w:rsidRPr="00451B5F">
        <w:t>пы и типа ограниченных возможностей, а также обращаться одинаково с му</w:t>
      </w:r>
      <w:r w:rsidRPr="00451B5F">
        <w:t>ж</w:t>
      </w:r>
      <w:r w:rsidRPr="00451B5F">
        <w:t>чинами и женщинами в отношении их прав и обязанностей. Статистические данные показывают, что в 2004</w:t>
      </w:r>
      <w:r w:rsidR="00814BCD" w:rsidRPr="00451B5F">
        <w:t xml:space="preserve"> году</w:t>
      </w:r>
      <w:r w:rsidRPr="00451B5F">
        <w:t xml:space="preserve"> 566</w:t>
      </w:r>
      <w:r w:rsidR="00DF1CCC">
        <w:t xml:space="preserve"> </w:t>
      </w:r>
      <w:r w:rsidR="00551953">
        <w:t xml:space="preserve">женщин и 4725 </w:t>
      </w:r>
      <w:r w:rsidRPr="00451B5F">
        <w:t>мужчин с ограниче</w:t>
      </w:r>
      <w:r w:rsidRPr="00451B5F">
        <w:t>н</w:t>
      </w:r>
      <w:r w:rsidRPr="00451B5F">
        <w:t>ными возможностями имели работу. Женщины с ограниченными возможност</w:t>
      </w:r>
      <w:r w:rsidRPr="00451B5F">
        <w:t>я</w:t>
      </w:r>
      <w:r w:rsidRPr="00451B5F">
        <w:t>ми имеют более низкий образовательный уровень, чем их мужские коллеги. В целом по системе образования от начальной школы до аспирантуры учебу пр</w:t>
      </w:r>
      <w:r w:rsidRPr="00451B5F">
        <w:t>о</w:t>
      </w:r>
      <w:r w:rsidRPr="00451B5F">
        <w:t>ходили 6747</w:t>
      </w:r>
      <w:r w:rsidR="00DF1CCC">
        <w:t xml:space="preserve"> </w:t>
      </w:r>
      <w:r w:rsidRPr="00451B5F">
        <w:t>женщин и 15 323 мужчины с ограниченными возможностями. На унив</w:t>
      </w:r>
      <w:r w:rsidR="00551953">
        <w:t xml:space="preserve">ерситетском уровне примерно 430 </w:t>
      </w:r>
      <w:r w:rsidRPr="00451B5F">
        <w:t>студентов с ограниченными возможн</w:t>
      </w:r>
      <w:r w:rsidRPr="00451B5F">
        <w:t>о</w:t>
      </w:r>
      <w:r w:rsidRPr="00451B5F">
        <w:t xml:space="preserve">стями </w:t>
      </w:r>
      <w:r w:rsidR="00FE6F0C" w:rsidRPr="00451B5F">
        <w:t xml:space="preserve">обоего пола </w:t>
      </w:r>
      <w:r w:rsidRPr="00451B5F">
        <w:t>получали помощь, позв</w:t>
      </w:r>
      <w:r w:rsidR="00FE6F0C" w:rsidRPr="00451B5F">
        <w:t>олявшую им добиваться оплаты об</w:t>
      </w:r>
      <w:r w:rsidR="00FE6F0C" w:rsidRPr="00451B5F">
        <w:t>у</w:t>
      </w:r>
      <w:r w:rsidR="00FE6F0C" w:rsidRPr="00451B5F">
        <w:t>чения</w:t>
      </w:r>
      <w:r w:rsidRPr="00451B5F">
        <w:t xml:space="preserve"> и финансовой помощи за выдающиеся академические успехи в универс</w:t>
      </w:r>
      <w:r w:rsidRPr="00451B5F">
        <w:t>и</w:t>
      </w:r>
      <w:r w:rsidRPr="00451B5F">
        <w:t xml:space="preserve">тетах </w:t>
      </w:r>
      <w:r w:rsidR="00FE6F0C" w:rsidRPr="00451B5F">
        <w:t>на основании решения</w:t>
      </w:r>
      <w:r w:rsidRPr="00451B5F">
        <w:t xml:space="preserve"> Высшего совета по образованию</w:t>
      </w:r>
      <w:r w:rsidR="00FE6F0C" w:rsidRPr="00451B5F">
        <w:t>, принятого</w:t>
      </w:r>
      <w:r w:rsidRPr="00451B5F">
        <w:t xml:space="preserve"> в 2007</w:t>
      </w:r>
      <w:r w:rsidR="00814BCD" w:rsidRPr="00451B5F">
        <w:t xml:space="preserve"> году</w:t>
      </w:r>
      <w:r w:rsidR="00FE6F0C" w:rsidRPr="00451B5F">
        <w:t>,</w:t>
      </w:r>
      <w:r w:rsidRPr="00451B5F">
        <w:t xml:space="preserve"> предоставить лицам с ограниченными возможностями право посещать у</w:t>
      </w:r>
      <w:r w:rsidRPr="00451B5F">
        <w:t>ч</w:t>
      </w:r>
      <w:r w:rsidRPr="00451B5F">
        <w:t>реждения высшего образования при 90</w:t>
      </w:r>
      <w:r w:rsidR="00F70749" w:rsidRPr="00451B5F">
        <w:t>-</w:t>
      </w:r>
      <w:r w:rsidRPr="00451B5F">
        <w:t>процентном сокращении платы за об</w:t>
      </w:r>
      <w:r w:rsidRPr="00451B5F">
        <w:t>у</w:t>
      </w:r>
      <w:r w:rsidRPr="00451B5F">
        <w:t>чение для тех лиц, ограниченные возможности которых превышают 40 процентов.</w:t>
      </w:r>
    </w:p>
    <w:p w:rsidR="004B5B3D" w:rsidRPr="00451B5F" w:rsidRDefault="004B5B3D" w:rsidP="00451B5F">
      <w:pPr>
        <w:pStyle w:val="SingleTxtG"/>
      </w:pPr>
      <w:r w:rsidRPr="00451B5F">
        <w:t>141.</w:t>
      </w:r>
      <w:r w:rsidRPr="00451B5F">
        <w:tab/>
        <w:t xml:space="preserve">Кроме этого </w:t>
      </w:r>
      <w:r w:rsidR="00986EC5" w:rsidRPr="00451B5F">
        <w:t xml:space="preserve">Совет </w:t>
      </w:r>
      <w:r w:rsidRPr="00451B5F">
        <w:t>министров постановил, что 4 процента вс</w:t>
      </w:r>
      <w:r w:rsidR="00FE6F0C" w:rsidRPr="00451B5F">
        <w:t>ех постов в штатном расписании г</w:t>
      </w:r>
      <w:r w:rsidRPr="00451B5F">
        <w:t>ражданской службы, т.е. приблизительно 400 постов, должны быть зарезервированы за лицами с ограниченными возможностями. В 2009</w:t>
      </w:r>
      <w:r w:rsidR="00814BCD" w:rsidRPr="00451B5F">
        <w:t xml:space="preserve"> году</w:t>
      </w:r>
      <w:r w:rsidRPr="00451B5F">
        <w:t xml:space="preserve"> 154 таких лица получили работу через Комиссию по гражданской службе. Из них </w:t>
      </w:r>
      <w:r w:rsidR="00FE6F0C" w:rsidRPr="00451B5F">
        <w:t xml:space="preserve">54 были женщинами, а остальные – </w:t>
      </w:r>
      <w:r w:rsidRPr="00451B5F">
        <w:t>мужчинами. Министерство социального развития и Высший совет по делам лиц с ограниченными возмо</w:t>
      </w:r>
      <w:r w:rsidRPr="00451B5F">
        <w:t>ж</w:t>
      </w:r>
      <w:r w:rsidRPr="00451B5F">
        <w:t xml:space="preserve">ностями предоставляет финансовую помощь благотворительным ассоциациям, работающим в интересах лиц с ограниченными возможностями. В соответствии с Национальной стратегией в интересах лиц с ограниченными </w:t>
      </w:r>
      <w:r w:rsidR="00BF7140" w:rsidRPr="00451B5F">
        <w:t>возможностями 2007–2015</w:t>
      </w:r>
      <w:r w:rsidR="00814BCD" w:rsidRPr="00451B5F">
        <w:t xml:space="preserve"> год</w:t>
      </w:r>
      <w:r w:rsidR="00BF7140" w:rsidRPr="00451B5F">
        <w:t>ов</w:t>
      </w:r>
      <w:r w:rsidRPr="00451B5F">
        <w:t xml:space="preserve"> и в сотрудничестве с одним из государственных учреждений с середины 2009</w:t>
      </w:r>
      <w:r w:rsidR="00814BCD" w:rsidRPr="00451B5F">
        <w:t xml:space="preserve"> года</w:t>
      </w:r>
      <w:r w:rsidR="00BF7140" w:rsidRPr="00451B5F">
        <w:t xml:space="preserve"> проводились интенсивные курсы </w:t>
      </w:r>
      <w:r w:rsidRPr="00451B5F">
        <w:t>языка</w:t>
      </w:r>
      <w:r w:rsidR="00FE6F0C" w:rsidRPr="00451B5F">
        <w:t xml:space="preserve"> жестов. При</w:t>
      </w:r>
      <w:r w:rsidRPr="00451B5F">
        <w:t xml:space="preserve"> Техн</w:t>
      </w:r>
      <w:r w:rsidRPr="00451B5F">
        <w:t>и</w:t>
      </w:r>
      <w:r w:rsidRPr="00451B5F">
        <w:t>ческом университете Тафила был учрежден Центр социального участия в ра</w:t>
      </w:r>
      <w:r w:rsidRPr="00451B5F">
        <w:t>м</w:t>
      </w:r>
      <w:r w:rsidRPr="00451B5F">
        <w:t xml:space="preserve">ках Колледжа образовательных наук в целях </w:t>
      </w:r>
      <w:r w:rsidR="00FA3CE3" w:rsidRPr="00451B5F">
        <w:t>изучения</w:t>
      </w:r>
      <w:r w:rsidRPr="00451B5F">
        <w:t xml:space="preserve"> потребностей лиц с огр</w:t>
      </w:r>
      <w:r w:rsidRPr="00451B5F">
        <w:t>а</w:t>
      </w:r>
      <w:r w:rsidRPr="00451B5F">
        <w:t>ниченными возможностями и использования всех необходимых ресурсов и н</w:t>
      </w:r>
      <w:r w:rsidRPr="00451B5F">
        <w:t>а</w:t>
      </w:r>
      <w:r w:rsidRPr="00451B5F">
        <w:t>учных знаний для этой цели. Колледж готовит также специализированных пр</w:t>
      </w:r>
      <w:r w:rsidRPr="00451B5F">
        <w:t>е</w:t>
      </w:r>
      <w:r w:rsidRPr="00451B5F">
        <w:t>подавателей, которые могут защищать права лиц с ограниченными возможн</w:t>
      </w:r>
      <w:r w:rsidRPr="00451B5F">
        <w:t>о</w:t>
      </w:r>
      <w:r w:rsidRPr="00451B5F">
        <w:t>стями без всякой дискриминации по признаку пола в соответствии с глобал</w:t>
      </w:r>
      <w:r w:rsidRPr="00451B5F">
        <w:t>ь</w:t>
      </w:r>
      <w:r w:rsidRPr="00451B5F">
        <w:t>ными тенденциями.</w:t>
      </w:r>
    </w:p>
    <w:p w:rsidR="004B5B3D" w:rsidRPr="008769E9" w:rsidRDefault="00451B5F" w:rsidP="000C056A">
      <w:pPr>
        <w:pStyle w:val="H23G"/>
        <w:keepNext w:val="0"/>
      </w:pPr>
      <w:r>
        <w:tab/>
      </w:r>
      <w:r>
        <w:tab/>
      </w:r>
      <w:r w:rsidR="004B5B3D">
        <w:t>Статья</w:t>
      </w:r>
      <w:r w:rsidR="004B5B3D" w:rsidRPr="008769E9">
        <w:t xml:space="preserve"> 10</w:t>
      </w:r>
      <w:r w:rsidR="00DF1CCC">
        <w:t xml:space="preserve"> </w:t>
      </w:r>
      <w:r w:rsidR="004B5B3D" w:rsidRPr="008769E9">
        <w:t>(</w:t>
      </w:r>
      <w:r w:rsidR="004B5B3D">
        <w:t>b</w:t>
      </w:r>
      <w:r w:rsidR="004B5B3D" w:rsidRPr="008769E9">
        <w:t>)</w:t>
      </w:r>
    </w:p>
    <w:p w:rsidR="004B5B3D" w:rsidRPr="00551953" w:rsidRDefault="004B5B3D" w:rsidP="00551953">
      <w:pPr>
        <w:pStyle w:val="SingleTxtG"/>
      </w:pPr>
      <w:r w:rsidRPr="00551953">
        <w:t>142.</w:t>
      </w:r>
      <w:r w:rsidRPr="00551953">
        <w:tab/>
        <w:t>Экзамены на получение общего диплома об окончании средней школы являются унифицированными и одинаковыми для всех учащихся без дискрим</w:t>
      </w:r>
      <w:r w:rsidRPr="00551953">
        <w:t>и</w:t>
      </w:r>
      <w:r w:rsidRPr="00551953">
        <w:t>нации по признаку пола и без различий между учащимися сельской или горо</w:t>
      </w:r>
      <w:r w:rsidRPr="00551953">
        <w:t>д</w:t>
      </w:r>
      <w:r w:rsidRPr="00551953">
        <w:t xml:space="preserve">ской местности. </w:t>
      </w:r>
      <w:r w:rsidR="00FE6F0C" w:rsidRPr="00551953">
        <w:t>Отбор</w:t>
      </w:r>
      <w:r w:rsidRPr="00551953">
        <w:t xml:space="preserve"> преподавательского состава </w:t>
      </w:r>
      <w:r w:rsidR="00FE6F0C" w:rsidRPr="00551953">
        <w:t>осуществляется на основе</w:t>
      </w:r>
      <w:r w:rsidRPr="00551953">
        <w:t xml:space="preserve"> одинаковы</w:t>
      </w:r>
      <w:r w:rsidR="00FE6F0C" w:rsidRPr="00551953">
        <w:t>х требований и квалификации</w:t>
      </w:r>
      <w:r w:rsidRPr="00551953">
        <w:t xml:space="preserve">. Министерство образования </w:t>
      </w:r>
      <w:r w:rsidR="00FE6F0C" w:rsidRPr="00551953">
        <w:t>предпр</w:t>
      </w:r>
      <w:r w:rsidR="00FE6F0C" w:rsidRPr="00551953">
        <w:t>и</w:t>
      </w:r>
      <w:r w:rsidR="00FE6F0C" w:rsidRPr="00551953">
        <w:t>няло</w:t>
      </w:r>
      <w:r w:rsidRPr="00551953">
        <w:t xml:space="preserve"> значительные усилия по включению гендерного аспекта </w:t>
      </w:r>
      <w:r w:rsidR="00FE6F0C" w:rsidRPr="00551953">
        <w:t xml:space="preserve">в свои программы и политику </w:t>
      </w:r>
      <w:r w:rsidRPr="00551953">
        <w:t>и обе</w:t>
      </w:r>
      <w:r w:rsidR="00FE6F0C" w:rsidRPr="00551953">
        <w:t>спечению равенства возможностей</w:t>
      </w:r>
      <w:r w:rsidRPr="00551953">
        <w:t xml:space="preserve">. Эти усилия нашли свое отражение в позитивных тенденциях гендерных показателей в различных </w:t>
      </w:r>
      <w:r w:rsidR="00FE6F0C" w:rsidRPr="00551953">
        <w:t>сф</w:t>
      </w:r>
      <w:r w:rsidR="00FE6F0C" w:rsidRPr="00551953">
        <w:t>е</w:t>
      </w:r>
      <w:r w:rsidR="00FE6F0C" w:rsidRPr="00551953">
        <w:t>рах</w:t>
      </w:r>
      <w:r w:rsidRPr="00551953">
        <w:t xml:space="preserve"> образования. Среди прочего</w:t>
      </w:r>
      <w:r w:rsidR="00FE6F0C" w:rsidRPr="00551953">
        <w:t>,</w:t>
      </w:r>
      <w:r w:rsidRPr="00551953">
        <w:t xml:space="preserve"> оно подготовило </w:t>
      </w:r>
      <w:r w:rsidR="00FE6F0C" w:rsidRPr="00551953">
        <w:t>«Белую кни</w:t>
      </w:r>
      <w:r w:rsidRPr="00551953">
        <w:t>гу</w:t>
      </w:r>
      <w:r w:rsidR="00FE6F0C" w:rsidRPr="00551953">
        <w:t>»</w:t>
      </w:r>
      <w:r w:rsidRPr="00551953">
        <w:t xml:space="preserve"> по гендерной стратегии с целью включения гендерных аспектов в школьные учебники и </w:t>
      </w:r>
      <w:r w:rsidR="00FE6F0C" w:rsidRPr="00551953">
        <w:t>и</w:t>
      </w:r>
      <w:r w:rsidR="00FE6F0C" w:rsidRPr="00551953">
        <w:t>с</w:t>
      </w:r>
      <w:r w:rsidR="00FE6F0C" w:rsidRPr="00551953">
        <w:t>ключения</w:t>
      </w:r>
      <w:r w:rsidRPr="00551953">
        <w:t xml:space="preserve"> явления дискриминации из учебных программ и политики в области образования к 2015</w:t>
      </w:r>
      <w:r w:rsidR="00814BCD" w:rsidRPr="00551953">
        <w:t xml:space="preserve"> году</w:t>
      </w:r>
      <w:r w:rsidRPr="00551953">
        <w:t>.</w:t>
      </w:r>
    </w:p>
    <w:p w:rsidR="004B5B3D" w:rsidRDefault="004B5B3D" w:rsidP="000C056A">
      <w:pPr>
        <w:pStyle w:val="SingleTxtG"/>
      </w:pPr>
      <w:r>
        <w:t>143.</w:t>
      </w:r>
      <w:r>
        <w:tab/>
        <w:t xml:space="preserve">Женщины вносят </w:t>
      </w:r>
      <w:r w:rsidR="00FE6F0C">
        <w:t>весьма</w:t>
      </w:r>
      <w:r>
        <w:t xml:space="preserve"> ограниченный вклад в подготов</w:t>
      </w:r>
      <w:r w:rsidR="00DF1CCC">
        <w:t xml:space="preserve">ку школьных учебников: всего 11 </w:t>
      </w:r>
      <w:r>
        <w:t xml:space="preserve">женщин работают в арбитражных комитетах </w:t>
      </w:r>
      <w:r w:rsidR="00DF1CCC">
        <w:t xml:space="preserve">по сравнению с 84 мужчинами, 81 </w:t>
      </w:r>
      <w:r>
        <w:t xml:space="preserve">состоит в национальных группах по </w:t>
      </w:r>
      <w:r w:rsidR="00DF1CCC">
        <w:t xml:space="preserve">сравнению со 169 мужчинами, 151 </w:t>
      </w:r>
      <w:r>
        <w:t>в редакционн</w:t>
      </w:r>
      <w:r w:rsidR="00DF1CCC">
        <w:t xml:space="preserve">ых комитетах по сравнению с 300 </w:t>
      </w:r>
      <w:r>
        <w:t xml:space="preserve">мужчинами </w:t>
      </w:r>
      <w:r w:rsidR="00DF1CCC">
        <w:t xml:space="preserve">и 35 </w:t>
      </w:r>
      <w:r>
        <w:t>в комите</w:t>
      </w:r>
      <w:r w:rsidR="00DF1CCC">
        <w:t xml:space="preserve">тах контроля по сравнению с 240 </w:t>
      </w:r>
      <w:r>
        <w:t>мужчинами. Поэтому Министе</w:t>
      </w:r>
      <w:r>
        <w:t>р</w:t>
      </w:r>
      <w:r>
        <w:t xml:space="preserve">ство образования на уровне </w:t>
      </w:r>
      <w:r w:rsidR="00FA3CE3">
        <w:t>руководителей</w:t>
      </w:r>
      <w:r>
        <w:t xml:space="preserve"> работает над применением пр</w:t>
      </w:r>
      <w:r>
        <w:t>о</w:t>
      </w:r>
      <w:r>
        <w:t xml:space="preserve">граммы по повышению </w:t>
      </w:r>
      <w:r w:rsidR="00FE6F0C">
        <w:t xml:space="preserve">квалификации </w:t>
      </w:r>
      <w:r w:rsidR="00DF1CCC">
        <w:t xml:space="preserve">руководителей для 88 </w:t>
      </w:r>
      <w:r>
        <w:t>женщин, возгла</w:t>
      </w:r>
      <w:r>
        <w:t>в</w:t>
      </w:r>
      <w:r>
        <w:t xml:space="preserve">ляющих отделы. Уже было составлено руководство по гендерной подготовке, учреждены и подготовлены </w:t>
      </w:r>
      <w:r w:rsidR="00FE6F0C">
        <w:t>основные</w:t>
      </w:r>
      <w:r>
        <w:t xml:space="preserve"> и вспомогательные группы для включ</w:t>
      </w:r>
      <w:r>
        <w:t>е</w:t>
      </w:r>
      <w:r>
        <w:t>ния гендерных аспектов в политику и прог</w:t>
      </w:r>
      <w:r w:rsidR="00BF7140">
        <w:t>раммы. В дополнение к этому был</w:t>
      </w:r>
      <w:r w:rsidR="006A575C">
        <w:t>а</w:t>
      </w:r>
      <w:r>
        <w:t xml:space="preserve"> разработана институциональная структура культу</w:t>
      </w:r>
      <w:r w:rsidR="00BF7140">
        <w:t>ры в поддержку предоставл</w:t>
      </w:r>
      <w:r w:rsidR="00BF7140">
        <w:t>е</w:t>
      </w:r>
      <w:r w:rsidR="00BF7140">
        <w:t>ния бó</w:t>
      </w:r>
      <w:r>
        <w:t xml:space="preserve">льших возможностей женщинам и </w:t>
      </w:r>
      <w:r w:rsidR="00FE6F0C">
        <w:t>расширения</w:t>
      </w:r>
      <w:r>
        <w:t xml:space="preserve"> представ</w:t>
      </w:r>
      <w:r w:rsidR="00FE6F0C">
        <w:t>ленности</w:t>
      </w:r>
      <w:r>
        <w:t xml:space="preserve"> же</w:t>
      </w:r>
      <w:r>
        <w:t>н</w:t>
      </w:r>
      <w:r>
        <w:t>щин на руководящих постах среднего и высшего уровня. Был учрежден центр по подготовке преподавателей для работы с продвинутыми учебными програ</w:t>
      </w:r>
      <w:r>
        <w:t>м</w:t>
      </w:r>
      <w:r>
        <w:t>мами. Следует отметить также, что женщины записываются на курсы для пр</w:t>
      </w:r>
      <w:r>
        <w:t>е</w:t>
      </w:r>
      <w:r>
        <w:t xml:space="preserve">подавателей </w:t>
      </w:r>
      <w:r w:rsidR="00FE6F0C">
        <w:t xml:space="preserve">без отрыва от работы </w:t>
      </w:r>
      <w:r>
        <w:t>на профессиональных уровнях и ступенях. В Иордании женщины-препо</w:t>
      </w:r>
      <w:r w:rsidR="00DF1CCC">
        <w:t xml:space="preserve">даватели составляют примерно 60 </w:t>
      </w:r>
      <w:r>
        <w:t>про</w:t>
      </w:r>
      <w:r w:rsidR="00DF1CCC">
        <w:t xml:space="preserve">центов всех </w:t>
      </w:r>
      <w:r w:rsidR="00DF1CCC" w:rsidRPr="00551953">
        <w:rPr>
          <w:spacing w:val="0"/>
        </w:rPr>
        <w:t xml:space="preserve">преподавателей и 60 </w:t>
      </w:r>
      <w:r w:rsidRPr="00551953">
        <w:rPr>
          <w:spacing w:val="0"/>
        </w:rPr>
        <w:t>процентов всех учителей, нанятых данным Министерс</w:t>
      </w:r>
      <w:r w:rsidRPr="00551953">
        <w:rPr>
          <w:spacing w:val="0"/>
        </w:rPr>
        <w:t>т</w:t>
      </w:r>
      <w:r w:rsidRPr="00551953">
        <w:rPr>
          <w:spacing w:val="0"/>
        </w:rPr>
        <w:t>вом.</w:t>
      </w:r>
      <w:r>
        <w:t xml:space="preserve"> </w:t>
      </w:r>
    </w:p>
    <w:p w:rsidR="004B5B3D" w:rsidRDefault="004B5B3D" w:rsidP="000C056A">
      <w:pPr>
        <w:pStyle w:val="SingleTxtG"/>
      </w:pPr>
      <w:r>
        <w:t>144.</w:t>
      </w:r>
      <w:r>
        <w:tab/>
        <w:t>Вопросы школьных помещений, оборудования и инфраструктуры, а та</w:t>
      </w:r>
      <w:r>
        <w:t>к</w:t>
      </w:r>
      <w:r>
        <w:t xml:space="preserve">же создания </w:t>
      </w:r>
      <w:r w:rsidR="00FE6F0C">
        <w:t>ориентированной на ребенка обстановки</w:t>
      </w:r>
      <w:r>
        <w:t xml:space="preserve"> рассматривались в рамках инициативы «Моя школа», которая нацелена на привлечение государственного сектора и частных институтов к решению задачи улучшения инфраструктуры </w:t>
      </w:r>
      <w:r w:rsidR="00FE6F0C">
        <w:t>государственных</w:t>
      </w:r>
      <w:r w:rsidR="00BF7140">
        <w:t xml:space="preserve"> школ и предоставление</w:t>
      </w:r>
      <w:r>
        <w:t xml:space="preserve"> учебных пособий высокого качества. К концу 2008</w:t>
      </w:r>
      <w:r w:rsidR="00814BCD">
        <w:t xml:space="preserve"> года</w:t>
      </w:r>
      <w:r>
        <w:t xml:space="preserve"> эта инициатива была </w:t>
      </w:r>
      <w:r w:rsidR="00FE6F0C">
        <w:t>распространена</w:t>
      </w:r>
      <w:r w:rsidR="00DF1CCC">
        <w:t xml:space="preserve"> примерно на 500 </w:t>
      </w:r>
      <w:r>
        <w:t>школ во всех частях страны.</w:t>
      </w:r>
    </w:p>
    <w:p w:rsidR="004B5B3D" w:rsidRPr="00C73467" w:rsidRDefault="00451B5F" w:rsidP="00451B5F">
      <w:pPr>
        <w:pStyle w:val="H23G"/>
      </w:pPr>
      <w:r>
        <w:tab/>
      </w:r>
      <w:r>
        <w:tab/>
      </w:r>
      <w:r w:rsidR="004B5B3D">
        <w:t>Статья</w:t>
      </w:r>
      <w:r w:rsidR="004B5B3D" w:rsidRPr="00C73467">
        <w:t xml:space="preserve"> 10</w:t>
      </w:r>
      <w:r w:rsidR="00DF1CCC">
        <w:t xml:space="preserve"> </w:t>
      </w:r>
      <w:r w:rsidR="004B5B3D" w:rsidRPr="00C73467">
        <w:t>(</w:t>
      </w:r>
      <w:r w:rsidR="004B5B3D">
        <w:t>c</w:t>
      </w:r>
      <w:r w:rsidR="004B5B3D" w:rsidRPr="00C73467">
        <w:t>)</w:t>
      </w:r>
    </w:p>
    <w:p w:rsidR="004B5B3D" w:rsidRPr="005E1EE9" w:rsidRDefault="004B5B3D" w:rsidP="005E1EE9">
      <w:pPr>
        <w:pStyle w:val="SingleTxtG"/>
      </w:pPr>
      <w:r w:rsidRPr="005E1EE9">
        <w:t>145.</w:t>
      </w:r>
      <w:r w:rsidRPr="005E1EE9">
        <w:tab/>
        <w:t xml:space="preserve">Документ «Мы все иорданцы» призывает иорданцев </w:t>
      </w:r>
      <w:r w:rsidR="00FE6F0C" w:rsidRPr="005E1EE9">
        <w:t xml:space="preserve">исключить </w:t>
      </w:r>
      <w:r w:rsidRPr="005E1EE9">
        <w:t>дискр</w:t>
      </w:r>
      <w:r w:rsidRPr="005E1EE9">
        <w:t>и</w:t>
      </w:r>
      <w:r w:rsidRPr="005E1EE9">
        <w:t>минацию по признаку пола из школьных программ, чтобы создать позитивный образ женщины как в школьных, так и университетских программах обучения. Министерство образования приступило к обзору школьных учебников с целью анализа их гендерных ас</w:t>
      </w:r>
      <w:r w:rsidR="00BF7140" w:rsidRPr="005E1EE9">
        <w:t>пектов и их соответствующей до</w:t>
      </w:r>
      <w:r w:rsidRPr="005E1EE9">
        <w:t>работки. Технической г</w:t>
      </w:r>
      <w:r w:rsidR="00FE6F0C" w:rsidRPr="005E1EE9">
        <w:t>руппе по гендерным вопросам было</w:t>
      </w:r>
      <w:r w:rsidRPr="005E1EE9">
        <w:t xml:space="preserve"> </w:t>
      </w:r>
      <w:r w:rsidR="00FE6F0C" w:rsidRPr="005E1EE9">
        <w:t>поручено</w:t>
      </w:r>
      <w:r w:rsidRPr="005E1EE9">
        <w:t xml:space="preserve"> включить в них правдивые р</w:t>
      </w:r>
      <w:r w:rsidRPr="005E1EE9">
        <w:t>е</w:t>
      </w:r>
      <w:r w:rsidRPr="005E1EE9">
        <w:t>альные примеры и концепции, включая сбалансированное</w:t>
      </w:r>
      <w:r w:rsidR="00FE6F0C" w:rsidRPr="005E1EE9">
        <w:t xml:space="preserve">, а не </w:t>
      </w:r>
      <w:r w:rsidR="001C6361" w:rsidRPr="005E1EE9">
        <w:t>стереотипное</w:t>
      </w:r>
      <w:r w:rsidRPr="005E1EE9">
        <w:t xml:space="preserve"> </w:t>
      </w:r>
      <w:r w:rsidR="00FE6F0C" w:rsidRPr="005E1EE9">
        <w:t>изображение</w:t>
      </w:r>
      <w:r w:rsidRPr="005E1EE9">
        <w:t xml:space="preserve"> женщин</w:t>
      </w:r>
      <w:r w:rsidR="00FE6F0C" w:rsidRPr="005E1EE9">
        <w:t>,</w:t>
      </w:r>
      <w:r w:rsidRPr="005E1EE9">
        <w:t xml:space="preserve"> и обеспечить, чтобы семейное образование основыв</w:t>
      </w:r>
      <w:r w:rsidRPr="005E1EE9">
        <w:t>а</w:t>
      </w:r>
      <w:r w:rsidRPr="005E1EE9">
        <w:t xml:space="preserve">лось на полном понимании роли мужчин и женщин по отношению к семье и материнству, а также </w:t>
      </w:r>
      <w:r w:rsidR="00FE6F0C" w:rsidRPr="005E1EE9">
        <w:t>привить молодым людям ценности</w:t>
      </w:r>
      <w:r w:rsidRPr="005E1EE9">
        <w:t xml:space="preserve"> справедливости и р</w:t>
      </w:r>
      <w:r w:rsidRPr="005E1EE9">
        <w:t>а</w:t>
      </w:r>
      <w:r w:rsidRPr="005E1EE9">
        <w:t>венства между мужчинами и женщинами</w:t>
      </w:r>
      <w:r w:rsidR="00FE6F0C" w:rsidRPr="005E1EE9">
        <w:t>.</w:t>
      </w:r>
      <w:r w:rsidR="00BF7140" w:rsidRPr="005E1EE9">
        <w:t xml:space="preserve"> </w:t>
      </w:r>
      <w:r w:rsidR="00FE6F0C" w:rsidRPr="005E1EE9">
        <w:t xml:space="preserve">В учебные программы </w:t>
      </w:r>
      <w:r w:rsidR="00D76408" w:rsidRPr="005E1EE9">
        <w:t>были включ</w:t>
      </w:r>
      <w:r w:rsidR="00D76408" w:rsidRPr="005E1EE9">
        <w:t>е</w:t>
      </w:r>
      <w:r w:rsidR="00D76408" w:rsidRPr="005E1EE9">
        <w:t>ны к</w:t>
      </w:r>
      <w:r w:rsidR="00BF7140" w:rsidRPr="005E1EE9">
        <w:t>онцепции</w:t>
      </w:r>
      <w:r w:rsidRPr="005E1EE9">
        <w:t xml:space="preserve"> репродуктивного здоровья, женских прав, организации семьи и Конвенция о правах ребенка. Министерство продолжает предоставлять женщ</w:t>
      </w:r>
      <w:r w:rsidRPr="005E1EE9">
        <w:t>и</w:t>
      </w:r>
      <w:r w:rsidRPr="005E1EE9">
        <w:t xml:space="preserve">нам </w:t>
      </w:r>
      <w:r w:rsidR="00D76408" w:rsidRPr="005E1EE9">
        <w:t>более широкие возможности для участия в его мероприятиях</w:t>
      </w:r>
      <w:r w:rsidRPr="005E1EE9">
        <w:t xml:space="preserve"> и програ</w:t>
      </w:r>
      <w:r w:rsidRPr="005E1EE9">
        <w:t>м</w:t>
      </w:r>
      <w:r w:rsidRPr="005E1EE9">
        <w:t>мах,</w:t>
      </w:r>
      <w:r w:rsidR="00F70749" w:rsidRPr="005E1EE9">
        <w:t xml:space="preserve"> </w:t>
      </w:r>
      <w:r w:rsidRPr="005E1EE9">
        <w:t xml:space="preserve">особенно в отношении учебных </w:t>
      </w:r>
      <w:r w:rsidR="00D76408" w:rsidRPr="005E1EE9">
        <w:t>программ и подготовки учебников. Н</w:t>
      </w:r>
      <w:r w:rsidR="00D76408" w:rsidRPr="005E1EE9">
        <w:t>а</w:t>
      </w:r>
      <w:r w:rsidR="00D76408" w:rsidRPr="005E1EE9">
        <w:t>пример, в программах образования</w:t>
      </w:r>
      <w:r w:rsidRPr="005E1EE9">
        <w:t xml:space="preserve"> для взрослых, а также в </w:t>
      </w:r>
      <w:r w:rsidR="00D76408" w:rsidRPr="005E1EE9">
        <w:t>программах подг</w:t>
      </w:r>
      <w:r w:rsidR="00D76408" w:rsidRPr="005E1EE9">
        <w:t>о</w:t>
      </w:r>
      <w:r w:rsidR="00D76408" w:rsidRPr="005E1EE9">
        <w:t>товки и редактирования</w:t>
      </w:r>
      <w:r w:rsidRPr="005E1EE9">
        <w:t xml:space="preserve"> учебн</w:t>
      </w:r>
      <w:r w:rsidR="00D76408" w:rsidRPr="005E1EE9">
        <w:t>ых планов</w:t>
      </w:r>
      <w:r w:rsidRPr="005E1EE9">
        <w:t xml:space="preserve"> по ликвидации неграмотности более 60 процентов сотрудников-редакторов являются женщинами. В учебниках и в учебных программах для учащихся сейчас вместо императива мужского рода</w:t>
      </w:r>
      <w:r w:rsidR="00D76408" w:rsidRPr="005E1EE9">
        <w:t xml:space="preserve"> употребляется форма инфинитива</w:t>
      </w:r>
      <w:r w:rsidRPr="005E1EE9">
        <w:t>.</w:t>
      </w:r>
    </w:p>
    <w:p w:rsidR="004B5B3D" w:rsidRPr="005E1EE9" w:rsidRDefault="005E03C3" w:rsidP="005E1EE9">
      <w:pPr>
        <w:pStyle w:val="SingleTxtG"/>
      </w:pPr>
      <w:r w:rsidRPr="005E1EE9">
        <w:t>146.</w:t>
      </w:r>
      <w:r w:rsidRPr="005E1EE9">
        <w:tab/>
        <w:t>В 2007/</w:t>
      </w:r>
      <w:r w:rsidR="00551953">
        <w:t xml:space="preserve">2008 </w:t>
      </w:r>
      <w:r w:rsidR="004B5B3D" w:rsidRPr="005E1EE9">
        <w:t xml:space="preserve">учебном году школы </w:t>
      </w:r>
      <w:r w:rsidRPr="005E1EE9">
        <w:t xml:space="preserve">с </w:t>
      </w:r>
      <w:r w:rsidR="004B5B3D" w:rsidRPr="005E1EE9">
        <w:t>совместн</w:t>
      </w:r>
      <w:r w:rsidRPr="005E1EE9">
        <w:t>ым</w:t>
      </w:r>
      <w:r w:rsidR="004B5B3D" w:rsidRPr="005E1EE9">
        <w:t xml:space="preserve"> </w:t>
      </w:r>
      <w:r w:rsidRPr="005E1EE9">
        <w:t xml:space="preserve">обучением мальчиков и девочек </w:t>
      </w:r>
      <w:r w:rsidR="00551953">
        <w:t xml:space="preserve">составляли 63,44 </w:t>
      </w:r>
      <w:r w:rsidR="004B5B3D" w:rsidRPr="005E1EE9">
        <w:t>процента всех иорданских школ всех видов подчин</w:t>
      </w:r>
      <w:r w:rsidR="004B5B3D" w:rsidRPr="005E1EE9">
        <w:t>е</w:t>
      </w:r>
      <w:r w:rsidR="00551953">
        <w:t xml:space="preserve">ния по сравнению с 60,3 </w:t>
      </w:r>
      <w:r w:rsidR="004B5B3D" w:rsidRPr="005E1EE9">
        <w:t>процента в 2005</w:t>
      </w:r>
      <w:r w:rsidR="00814BCD" w:rsidRPr="005E1EE9">
        <w:t xml:space="preserve"> году</w:t>
      </w:r>
      <w:r w:rsidR="004B5B3D" w:rsidRPr="005E1EE9">
        <w:t>. В целом в стране имеется 3597</w:t>
      </w:r>
      <w:r w:rsidR="00551953">
        <w:t xml:space="preserve"> </w:t>
      </w:r>
      <w:r w:rsidR="004B5B3D" w:rsidRPr="005E1EE9">
        <w:t xml:space="preserve">школ </w:t>
      </w:r>
      <w:r w:rsidRPr="005E1EE9">
        <w:t xml:space="preserve">с </w:t>
      </w:r>
      <w:r w:rsidR="004B5B3D" w:rsidRPr="005E1EE9">
        <w:t>совместн</w:t>
      </w:r>
      <w:r w:rsidRPr="005E1EE9">
        <w:t>ым</w:t>
      </w:r>
      <w:r w:rsidR="004B5B3D" w:rsidRPr="005E1EE9">
        <w:t xml:space="preserve"> обучени</w:t>
      </w:r>
      <w:r w:rsidRPr="005E1EE9">
        <w:t>ем</w:t>
      </w:r>
      <w:r w:rsidR="00551953">
        <w:t xml:space="preserve">, из которых 1474 </w:t>
      </w:r>
      <w:r w:rsidR="004B5B3D" w:rsidRPr="005E1EE9">
        <w:t xml:space="preserve">находятся в </w:t>
      </w:r>
      <w:r w:rsidRPr="005E1EE9">
        <w:t>подведении</w:t>
      </w:r>
      <w:r w:rsidR="004B5B3D" w:rsidRPr="005E1EE9">
        <w:t xml:space="preserve"> </w:t>
      </w:r>
      <w:r w:rsidR="004B5B3D" w:rsidRPr="00551953">
        <w:rPr>
          <w:spacing w:val="0"/>
        </w:rPr>
        <w:t>Мин</w:t>
      </w:r>
      <w:r w:rsidR="004B5B3D" w:rsidRPr="00551953">
        <w:rPr>
          <w:spacing w:val="0"/>
        </w:rPr>
        <w:t>и</w:t>
      </w:r>
      <w:r w:rsidR="004B5B3D" w:rsidRPr="00551953">
        <w:rPr>
          <w:spacing w:val="0"/>
        </w:rPr>
        <w:t>стерства</w:t>
      </w:r>
      <w:r w:rsidR="00551953" w:rsidRPr="00551953">
        <w:rPr>
          <w:spacing w:val="0"/>
        </w:rPr>
        <w:t xml:space="preserve"> образования, что составляет 45 </w:t>
      </w:r>
      <w:r w:rsidR="004B5B3D" w:rsidRPr="00551953">
        <w:rPr>
          <w:spacing w:val="0"/>
        </w:rPr>
        <w:t>процентов всех школ этого Министе</w:t>
      </w:r>
      <w:r w:rsidR="004B5B3D" w:rsidRPr="00551953">
        <w:rPr>
          <w:spacing w:val="0"/>
        </w:rPr>
        <w:t>р</w:t>
      </w:r>
      <w:r w:rsidR="004B5B3D" w:rsidRPr="00551953">
        <w:rPr>
          <w:spacing w:val="0"/>
        </w:rPr>
        <w:t>ства.</w:t>
      </w:r>
    </w:p>
    <w:p w:rsidR="004B5B3D" w:rsidRPr="00962C6D" w:rsidRDefault="005E1EE9" w:rsidP="005E1EE9">
      <w:pPr>
        <w:pStyle w:val="H23G"/>
      </w:pPr>
      <w:r>
        <w:tab/>
      </w:r>
      <w:r>
        <w:tab/>
      </w:r>
      <w:r w:rsidR="004B5B3D">
        <w:t>Статья</w:t>
      </w:r>
      <w:r w:rsidR="004B5B3D" w:rsidRPr="00962C6D">
        <w:t xml:space="preserve"> 10</w:t>
      </w:r>
      <w:r w:rsidR="00551953">
        <w:t xml:space="preserve"> </w:t>
      </w:r>
      <w:r w:rsidR="004B5B3D" w:rsidRPr="00962C6D">
        <w:t>(</w:t>
      </w:r>
      <w:r w:rsidR="004B5B3D">
        <w:t>d</w:t>
      </w:r>
      <w:r w:rsidR="004B5B3D" w:rsidRPr="00962C6D">
        <w:t>)</w:t>
      </w:r>
    </w:p>
    <w:p w:rsidR="004B5B3D" w:rsidRDefault="004B5B3D" w:rsidP="000C056A">
      <w:pPr>
        <w:pStyle w:val="SingleTxtG"/>
      </w:pPr>
      <w:r w:rsidRPr="00962C6D">
        <w:t>147.</w:t>
      </w:r>
      <w:r w:rsidRPr="00962C6D">
        <w:tab/>
      </w:r>
      <w:r>
        <w:t xml:space="preserve">Руководства по образовательным грантам предусматривают гендерное равенство, а Советы учебных заведений в отношении абитуриентов полагаются на результаты общих экзаменов </w:t>
      </w:r>
      <w:r w:rsidR="005E03C3">
        <w:t xml:space="preserve">в </w:t>
      </w:r>
      <w:r>
        <w:t>средней школ</w:t>
      </w:r>
      <w:r w:rsidR="005E03C3">
        <w:t>е</w:t>
      </w:r>
      <w:r>
        <w:t xml:space="preserve">. То, что девочки показывают более высокие результаты на экзаменах в средней школе, помогает им получать доступ в государственные университеты </w:t>
      </w:r>
      <w:r w:rsidR="005E03C3">
        <w:t>и</w:t>
      </w:r>
      <w:r>
        <w:t xml:space="preserve"> также образ</w:t>
      </w:r>
      <w:r w:rsidR="0034716A">
        <w:t xml:space="preserve">овательные гранты и кредиты: 60 </w:t>
      </w:r>
      <w:r>
        <w:t>процентов всех студенческих грантов и кредитов из всех фондов для государственных университетов и общинных колле</w:t>
      </w:r>
      <w:r w:rsidR="005E03C3">
        <w:t>джей получают женщ</w:t>
      </w:r>
      <w:r w:rsidR="005E03C3">
        <w:t>и</w:t>
      </w:r>
      <w:r w:rsidR="005E03C3">
        <w:t>ны. В 2008/</w:t>
      </w:r>
      <w:r w:rsidR="0034716A">
        <w:t xml:space="preserve">2009 </w:t>
      </w:r>
      <w:r>
        <w:t>уч</w:t>
      </w:r>
      <w:r w:rsidR="0034716A">
        <w:t xml:space="preserve">ебном году гранты получали 2802 </w:t>
      </w:r>
      <w:r>
        <w:t>женщины-студентки по сравнению с всего лиш</w:t>
      </w:r>
      <w:r w:rsidR="0034716A">
        <w:t xml:space="preserve">ь 2410 </w:t>
      </w:r>
      <w:r>
        <w:t>мужчинами.</w:t>
      </w:r>
    </w:p>
    <w:p w:rsidR="004B5B3D" w:rsidRDefault="004B5B3D" w:rsidP="000C056A">
      <w:pPr>
        <w:pStyle w:val="SingleTxtG"/>
      </w:pPr>
      <w:r>
        <w:t>148.</w:t>
      </w:r>
      <w:r>
        <w:tab/>
        <w:t>Данные Министерства образования показывают растущую до</w:t>
      </w:r>
      <w:r w:rsidR="00BF7140">
        <w:t>лю женщин-кандидатов в программах, дающих</w:t>
      </w:r>
      <w:r>
        <w:t xml:space="preserve"> право на получение квалификации препод</w:t>
      </w:r>
      <w:r>
        <w:t>а</w:t>
      </w:r>
      <w:r>
        <w:t xml:space="preserve">вать </w:t>
      </w:r>
      <w:r w:rsidR="005E03C3">
        <w:t>за пределами</w:t>
      </w:r>
      <w:r>
        <w:t xml:space="preserve"> Иордании. В 2007</w:t>
      </w:r>
      <w:r w:rsidR="00814BCD">
        <w:t xml:space="preserve"> году</w:t>
      </w:r>
      <w:r w:rsidR="0034716A">
        <w:t xml:space="preserve"> женщины составили 33 </w:t>
      </w:r>
      <w:r>
        <w:t>процента всех кандидатов этой програм</w:t>
      </w:r>
      <w:r w:rsidR="0034716A">
        <w:t xml:space="preserve">мы, а в следующем году 59,4 </w:t>
      </w:r>
      <w:r>
        <w:t>процента. Более того, 45 процентов всех студентов на</w:t>
      </w:r>
      <w:r w:rsidR="0034716A">
        <w:t xml:space="preserve"> степень магистра искусств и 25 </w:t>
      </w:r>
      <w:r>
        <w:t>процентов ст</w:t>
      </w:r>
      <w:r>
        <w:t>у</w:t>
      </w:r>
      <w:r>
        <w:t>дентов-аспирантов сегодня являются женщинами.</w:t>
      </w:r>
    </w:p>
    <w:p w:rsidR="004B5B3D" w:rsidRDefault="004B5B3D" w:rsidP="000C056A">
      <w:pPr>
        <w:pStyle w:val="SingleTxtG"/>
      </w:pPr>
      <w:r>
        <w:t>149.</w:t>
      </w:r>
      <w:r>
        <w:tab/>
        <w:t xml:space="preserve">Женщины составляют 29 процентов всех </w:t>
      </w:r>
      <w:r w:rsidR="005E03C3">
        <w:t>слушателей</w:t>
      </w:r>
      <w:r>
        <w:t xml:space="preserve"> курсов подготовки</w:t>
      </w:r>
      <w:r w:rsidR="005E03C3">
        <w:t xml:space="preserve"> на стороне</w:t>
      </w:r>
      <w:r>
        <w:t xml:space="preserve">, в случае курсов подготовки </w:t>
      </w:r>
      <w:r w:rsidR="005E03C3">
        <w:t>по месту работы в</w:t>
      </w:r>
      <w:r>
        <w:t xml:space="preserve"> детских сад</w:t>
      </w:r>
      <w:r w:rsidR="005E03C3">
        <w:t>ах</w:t>
      </w:r>
      <w:r>
        <w:t xml:space="preserve"> 92 процента всех участников являются женщинами, а на курсах информацио</w:t>
      </w:r>
      <w:r>
        <w:t>н</w:t>
      </w:r>
      <w:r>
        <w:t>ных и коммуникационных техно</w:t>
      </w:r>
      <w:r w:rsidR="0034716A">
        <w:t xml:space="preserve">логий эта цифра снижается до 60 </w:t>
      </w:r>
      <w:r>
        <w:t xml:space="preserve">процентов. </w:t>
      </w:r>
    </w:p>
    <w:p w:rsidR="004B5B3D" w:rsidRPr="005172B8" w:rsidRDefault="005E1EE9" w:rsidP="005E1EE9">
      <w:pPr>
        <w:pStyle w:val="H23G"/>
      </w:pPr>
      <w:r>
        <w:tab/>
      </w:r>
      <w:r>
        <w:tab/>
      </w:r>
      <w:r w:rsidR="004B5B3D">
        <w:t>Статья</w:t>
      </w:r>
      <w:r w:rsidR="004B5B3D" w:rsidRPr="005172B8">
        <w:t xml:space="preserve"> 10</w:t>
      </w:r>
      <w:r w:rsidR="00551953">
        <w:t xml:space="preserve"> </w:t>
      </w:r>
      <w:r w:rsidR="004B5B3D" w:rsidRPr="005172B8">
        <w:t>(</w:t>
      </w:r>
      <w:r w:rsidR="004B5B3D">
        <w:t>e</w:t>
      </w:r>
      <w:r w:rsidR="004B5B3D" w:rsidRPr="005172B8">
        <w:t>)</w:t>
      </w:r>
    </w:p>
    <w:p w:rsidR="004B5B3D" w:rsidRPr="005172B8" w:rsidRDefault="004B5B3D" w:rsidP="000C056A">
      <w:pPr>
        <w:pStyle w:val="SingleTxtG"/>
      </w:pPr>
      <w:r w:rsidRPr="005172B8">
        <w:t>150.</w:t>
      </w:r>
      <w:r w:rsidRPr="005172B8">
        <w:tab/>
      </w:r>
      <w:r w:rsidR="00FA3CE3">
        <w:t>Документ «Мы все</w:t>
      </w:r>
      <w:r>
        <w:t xml:space="preserve"> иорданцы» указывает на необходимость проведения кампании по повышению </w:t>
      </w:r>
      <w:r w:rsidR="005E03C3">
        <w:t xml:space="preserve">уровня </w:t>
      </w:r>
      <w:r>
        <w:t>осведомленности, с тем чтобы побуждать</w:t>
      </w:r>
      <w:r w:rsidR="005E03C3">
        <w:t>, в частности</w:t>
      </w:r>
      <w:r>
        <w:t xml:space="preserve"> женщин</w:t>
      </w:r>
      <w:r w:rsidR="005E03C3">
        <w:t>,</w:t>
      </w:r>
      <w:r>
        <w:t xml:space="preserve"> </w:t>
      </w:r>
      <w:r w:rsidR="005E03C3">
        <w:t>заниматься на курсах по</w:t>
      </w:r>
      <w:r>
        <w:t xml:space="preserve"> ликвидации неграмотности. Пр</w:t>
      </w:r>
      <w:r>
        <w:t>о</w:t>
      </w:r>
      <w:r>
        <w:t>граммы ликвидации неграмотности рассматриваются как наиболее важные о</w:t>
      </w:r>
      <w:r>
        <w:t>б</w:t>
      </w:r>
      <w:r>
        <w:t>разовательные услуги, кото</w:t>
      </w:r>
      <w:r w:rsidR="005E03C3">
        <w:t>рые имеются для взрослых. Записывающиеся на</w:t>
      </w:r>
      <w:r>
        <w:t xml:space="preserve"> них</w:t>
      </w:r>
      <w:r w:rsidR="005E03C3">
        <w:t xml:space="preserve"> лица</w:t>
      </w:r>
      <w:r>
        <w:t xml:space="preserve"> получают бесплатные </w:t>
      </w:r>
      <w:r w:rsidR="005E03C3">
        <w:t>учебники и бумагу;</w:t>
      </w:r>
      <w:r>
        <w:t xml:space="preserve"> </w:t>
      </w:r>
      <w:r w:rsidR="005E03C3">
        <w:t xml:space="preserve">стимулы есть и </w:t>
      </w:r>
      <w:r>
        <w:t>для лиц, раб</w:t>
      </w:r>
      <w:r>
        <w:t>о</w:t>
      </w:r>
      <w:r>
        <w:t>тающих в центрах ликвидации неграмот</w:t>
      </w:r>
      <w:r w:rsidR="005E03C3">
        <w:t>ности. Министерство образования в</w:t>
      </w:r>
      <w:r>
        <w:t xml:space="preserve"> о</w:t>
      </w:r>
      <w:r>
        <w:t>т</w:t>
      </w:r>
      <w:r>
        <w:t>ве</w:t>
      </w:r>
      <w:r w:rsidR="005E03C3">
        <w:t>т</w:t>
      </w:r>
      <w:r>
        <w:t xml:space="preserve"> на пров</w:t>
      </w:r>
      <w:r w:rsidR="005E03C3">
        <w:t>озглашение</w:t>
      </w:r>
      <w:r>
        <w:t xml:space="preserve"> период</w:t>
      </w:r>
      <w:r w:rsidR="005E03C3">
        <w:t>а 2003–2012</w:t>
      </w:r>
      <w:r w:rsidR="00814BCD">
        <w:t xml:space="preserve"> год</w:t>
      </w:r>
      <w:r w:rsidR="005E03C3">
        <w:t>ов Десятилетием</w:t>
      </w:r>
      <w:r>
        <w:t xml:space="preserve"> грамотности</w:t>
      </w:r>
      <w:r w:rsidR="005E03C3">
        <w:t xml:space="preserve"> Организации Объединенных Наций</w:t>
      </w:r>
      <w:r>
        <w:t xml:space="preserve"> учреждает центры по образованию для взрослых с цель</w:t>
      </w:r>
      <w:r w:rsidR="005E03C3">
        <w:t>ю предоставления возможностей не</w:t>
      </w:r>
      <w:r>
        <w:t>прерывного обучения, с</w:t>
      </w:r>
      <w:r>
        <w:t>о</w:t>
      </w:r>
      <w:r>
        <w:t>кращения показателей неграмотности и ликвидации неграмотности в целом к 2020</w:t>
      </w:r>
      <w:r w:rsidR="00814BCD">
        <w:t xml:space="preserve"> году</w:t>
      </w:r>
      <w:r>
        <w:t>. Министерство следует в</w:t>
      </w:r>
      <w:r w:rsidR="0034716A">
        <w:t xml:space="preserve"> этой области двойному подходу </w:t>
      </w:r>
      <w:r w:rsidR="00FA6BA3">
        <w:t>–</w:t>
      </w:r>
      <w:r>
        <w:t xml:space="preserve"> преве</w:t>
      </w:r>
      <w:r>
        <w:t>н</w:t>
      </w:r>
      <w:r>
        <w:t xml:space="preserve">тивному и </w:t>
      </w:r>
      <w:r w:rsidR="00FA6BA3">
        <w:t>исправительному</w:t>
      </w:r>
      <w:r>
        <w:t xml:space="preserve">, предлагая программы </w:t>
      </w:r>
      <w:r w:rsidR="00FA6BA3">
        <w:t xml:space="preserve">для лиц, овладевших </w:t>
      </w:r>
      <w:r w:rsidR="001C6361">
        <w:t>грам</w:t>
      </w:r>
      <w:r w:rsidR="001C6361">
        <w:t>о</w:t>
      </w:r>
      <w:r w:rsidR="001C6361">
        <w:t>той</w:t>
      </w:r>
      <w:r w:rsidR="00FA6BA3">
        <w:t>, академические</w:t>
      </w:r>
      <w:r>
        <w:t xml:space="preserve"> курс</w:t>
      </w:r>
      <w:r w:rsidR="00FA6BA3">
        <w:t>ы</w:t>
      </w:r>
      <w:r>
        <w:t>, курсы вечернего и домашнего обучения, а также курс</w:t>
      </w:r>
      <w:r w:rsidR="00FA6BA3">
        <w:t>ы</w:t>
      </w:r>
      <w:r>
        <w:t xml:space="preserve"> профессиональной подготовки. Эта сеть расширяется: в любой общине, где есть десять человек, желающих пройти курс грамотности, открывается н</w:t>
      </w:r>
      <w:r>
        <w:t>о</w:t>
      </w:r>
      <w:r>
        <w:t>вый центр. Приоритеты отдаются женщинам, которых побуждают записываться на курсы, и открываются ц</w:t>
      </w:r>
      <w:r w:rsidR="00EF193A">
        <w:t>ентры только для женщин. В 2008/</w:t>
      </w:r>
      <w:r w:rsidR="0034716A">
        <w:t xml:space="preserve">2009 учебном году было 29 </w:t>
      </w:r>
      <w:r>
        <w:t>курсов грамотности для мужч</w:t>
      </w:r>
      <w:r w:rsidR="0034716A">
        <w:t xml:space="preserve">ин с участием 472 человек и 482 </w:t>
      </w:r>
      <w:r>
        <w:t>це</w:t>
      </w:r>
      <w:r w:rsidR="0034716A">
        <w:t xml:space="preserve">нтра для женщин с участием 5745 </w:t>
      </w:r>
      <w:r>
        <w:t>человек. Министерство постепенно осуществляет программу ликвидации неграмотности, начав в 2008</w:t>
      </w:r>
      <w:r w:rsidR="00814BCD">
        <w:t xml:space="preserve"> году</w:t>
      </w:r>
      <w:r>
        <w:t xml:space="preserve"> с </w:t>
      </w:r>
      <w:r w:rsidR="001C6361">
        <w:t>полузасушливого</w:t>
      </w:r>
      <w:r>
        <w:t xml:space="preserve"> региона, и затем расширило ее на другие регионы. В работе по преодолению трудностей, связанных с учащимися и с учебной программой, в 2009</w:t>
      </w:r>
      <w:r w:rsidR="00814BCD">
        <w:t xml:space="preserve"> году</w:t>
      </w:r>
      <w:r>
        <w:t xml:space="preserve"> М</w:t>
      </w:r>
      <w:r>
        <w:t>и</w:t>
      </w:r>
      <w:r>
        <w:t>нистерство подготовило новую более продвинутую учебную программу и зар</w:t>
      </w:r>
      <w:r>
        <w:t>у</w:t>
      </w:r>
      <w:r>
        <w:t>чилось поддержкой СМИ для распространения сведений о неформальном обр</w:t>
      </w:r>
      <w:r>
        <w:t>а</w:t>
      </w:r>
      <w:r>
        <w:t xml:space="preserve">зовании и имеющихся программах как средстве поощрения людей </w:t>
      </w:r>
      <w:r w:rsidR="00EF193A">
        <w:t xml:space="preserve">к тому, чтобы </w:t>
      </w:r>
      <w:r>
        <w:t xml:space="preserve">записываться в них. Это </w:t>
      </w:r>
      <w:r w:rsidR="00EF193A">
        <w:t>ознаменовало собой смену</w:t>
      </w:r>
      <w:r>
        <w:t xml:space="preserve"> акцента с базовой грамо</w:t>
      </w:r>
      <w:r>
        <w:t>т</w:t>
      </w:r>
      <w:r>
        <w:t>ности на функциональную грамотность.</w:t>
      </w:r>
    </w:p>
    <w:p w:rsidR="004B5B3D" w:rsidRPr="00295521" w:rsidRDefault="004B5B3D" w:rsidP="000C056A">
      <w:pPr>
        <w:pStyle w:val="SingleTxtG"/>
      </w:pPr>
      <w:r w:rsidRPr="00295521">
        <w:t>151.</w:t>
      </w:r>
      <w:r w:rsidRPr="00295521">
        <w:tab/>
      </w:r>
      <w:r>
        <w:t xml:space="preserve">Система образования для взрослых и ликвидации неграмотности была </w:t>
      </w:r>
      <w:r w:rsidR="00EF193A">
        <w:t xml:space="preserve">внедрена </w:t>
      </w:r>
      <w:r>
        <w:t>15 декабря 2005</w:t>
      </w:r>
      <w:r w:rsidR="00814BCD">
        <w:t xml:space="preserve"> года</w:t>
      </w:r>
      <w:r>
        <w:t xml:space="preserve">, и благодаря </w:t>
      </w:r>
      <w:r w:rsidR="00EF193A">
        <w:t>предпринятым</w:t>
      </w:r>
      <w:r>
        <w:t xml:space="preserve"> усилиям неграмо</w:t>
      </w:r>
      <w:r>
        <w:t>т</w:t>
      </w:r>
      <w:r>
        <w:t>ность среди возрастной группы 15</w:t>
      </w:r>
      <w:r w:rsidR="00814BCD">
        <w:t xml:space="preserve"> лет</w:t>
      </w:r>
      <w:r w:rsidR="0034716A">
        <w:t xml:space="preserve"> и выше сократилась с 4,8 </w:t>
      </w:r>
      <w:r>
        <w:t>процента для мужчин и 13,3 процента для женщин в 2005</w:t>
      </w:r>
      <w:r w:rsidR="00814BCD">
        <w:t xml:space="preserve"> году</w:t>
      </w:r>
      <w:r>
        <w:t xml:space="preserve"> до</w:t>
      </w:r>
      <w:r w:rsidR="00EF193A">
        <w:t>,</w:t>
      </w:r>
      <w:r>
        <w:t xml:space="preserve"> </w:t>
      </w:r>
      <w:r w:rsidR="00EF193A">
        <w:t xml:space="preserve">соответственно, </w:t>
      </w:r>
      <w:r>
        <w:t>4,1 процента и 11,4 процента в 2008</w:t>
      </w:r>
      <w:r w:rsidR="00814BCD">
        <w:t xml:space="preserve"> году</w:t>
      </w:r>
      <w:r>
        <w:t xml:space="preserve">. Неграмотность почти исчезла </w:t>
      </w:r>
      <w:r w:rsidR="00EF193A">
        <w:t>в</w:t>
      </w:r>
      <w:r>
        <w:t xml:space="preserve"> во</w:t>
      </w:r>
      <w:r>
        <w:t>з</w:t>
      </w:r>
      <w:r>
        <w:t>растной групп</w:t>
      </w:r>
      <w:r w:rsidR="0062549C">
        <w:t>е до 40</w:t>
      </w:r>
      <w:r w:rsidR="00814BCD">
        <w:t xml:space="preserve"> лет</w:t>
      </w:r>
      <w:r w:rsidR="0062549C">
        <w:t xml:space="preserve"> </w:t>
      </w:r>
      <w:r>
        <w:t>(как для мужчин, так и для женщин).</w:t>
      </w:r>
    </w:p>
    <w:p w:rsidR="004B5B3D" w:rsidRPr="00295521" w:rsidRDefault="005E1EE9" w:rsidP="005E1EE9">
      <w:pPr>
        <w:pStyle w:val="H23G"/>
      </w:pPr>
      <w:r>
        <w:tab/>
      </w:r>
      <w:r>
        <w:tab/>
      </w:r>
      <w:r w:rsidR="004B5B3D">
        <w:t>Статья</w:t>
      </w:r>
      <w:r w:rsidR="004B5B3D" w:rsidRPr="00295521">
        <w:t xml:space="preserve"> 10</w:t>
      </w:r>
      <w:r w:rsidR="00551953">
        <w:t xml:space="preserve"> </w:t>
      </w:r>
      <w:r w:rsidR="004B5B3D" w:rsidRPr="00295521">
        <w:t>(</w:t>
      </w:r>
      <w:r w:rsidR="004B5B3D">
        <w:t>f</w:t>
      </w:r>
      <w:r w:rsidR="004B5B3D" w:rsidRPr="00295521">
        <w:t xml:space="preserve">) </w:t>
      </w:r>
      <w:r w:rsidR="004B5B3D">
        <w:t>и</w:t>
      </w:r>
      <w:r w:rsidR="004B5B3D" w:rsidRPr="00295521">
        <w:t xml:space="preserve"> (</w:t>
      </w:r>
      <w:r w:rsidR="004B5B3D">
        <w:t>g</w:t>
      </w:r>
      <w:r w:rsidR="004B5B3D" w:rsidRPr="00295521">
        <w:t>)</w:t>
      </w:r>
    </w:p>
    <w:p w:rsidR="004B5B3D" w:rsidRPr="00295521" w:rsidRDefault="004B5B3D" w:rsidP="000C056A">
      <w:pPr>
        <w:pStyle w:val="SingleTxtG"/>
      </w:pPr>
      <w:r w:rsidRPr="00295521">
        <w:t>152.</w:t>
      </w:r>
      <w:r w:rsidRPr="00295521">
        <w:tab/>
      </w:r>
      <w:r>
        <w:t>Ниже излагается деятельность Министерства образования</w:t>
      </w:r>
      <w:r w:rsidRPr="00295521">
        <w:t>:</w:t>
      </w:r>
    </w:p>
    <w:p w:rsidR="004B5B3D" w:rsidRDefault="004B5B3D" w:rsidP="000C056A">
      <w:pPr>
        <w:pStyle w:val="Bullet1G"/>
      </w:pPr>
      <w:r>
        <w:t>сокращение отсева в школах. Отсев в школах Иордании нельзя назвать явлением, поскольку согласно стати</w:t>
      </w:r>
      <w:r w:rsidR="0062549C">
        <w:t xml:space="preserve">стическим данным процент отсева в </w:t>
      </w:r>
      <w:r>
        <w:t>2007</w:t>
      </w:r>
      <w:r w:rsidR="0062549C">
        <w:t>/</w:t>
      </w:r>
      <w:r>
        <w:t>2008 учебном году составил всего 0,004 процента. В настоящее вр</w:t>
      </w:r>
      <w:r>
        <w:t>е</w:t>
      </w:r>
      <w:r>
        <w:t xml:space="preserve">мя </w:t>
      </w:r>
      <w:r w:rsidR="00FA3CE3">
        <w:t>нормативы</w:t>
      </w:r>
      <w:r>
        <w:t xml:space="preserve"> Министерства не позволяют замужним женщинам возвр</w:t>
      </w:r>
      <w:r>
        <w:t>а</w:t>
      </w:r>
      <w:r>
        <w:t xml:space="preserve">щаться в </w:t>
      </w:r>
      <w:r w:rsidR="0062549C">
        <w:t>государственные</w:t>
      </w:r>
      <w:r>
        <w:t xml:space="preserve"> школы в качестве учащихся, однако любая женщина, желающая это сделать, может свободно обучаться </w:t>
      </w:r>
      <w:r w:rsidR="0062549C">
        <w:t>в частно</w:t>
      </w:r>
      <w:r>
        <w:t>м порядк</w:t>
      </w:r>
      <w:r w:rsidR="0062549C">
        <w:t>е</w:t>
      </w:r>
      <w:r>
        <w:t>, сдавать экзамены и получать свои дипломы. Заметной перспе</w:t>
      </w:r>
      <w:r>
        <w:t>к</w:t>
      </w:r>
      <w:r>
        <w:t>тивной тенденцие</w:t>
      </w:r>
      <w:r w:rsidR="0062549C">
        <w:t>й в плане развития образования на</w:t>
      </w:r>
      <w:r>
        <w:t xml:space="preserve"> 2008–2015</w:t>
      </w:r>
      <w:r w:rsidR="00814BCD">
        <w:t xml:space="preserve"> годы</w:t>
      </w:r>
      <w:r>
        <w:t xml:space="preserve"> я</w:t>
      </w:r>
      <w:r>
        <w:t>в</w:t>
      </w:r>
      <w:r>
        <w:t>ляется установка на образование для всех, причем любой назначенный судом опекун или другое лицо, которое препятствует мальчику или д</w:t>
      </w:r>
      <w:r>
        <w:t>е</w:t>
      </w:r>
      <w:r>
        <w:t>вочке получать обязательное образование, подлежит уголовному пресл</w:t>
      </w:r>
      <w:r>
        <w:t>е</w:t>
      </w:r>
      <w:r>
        <w:t>дованию, а учащимся, которые не могут покрывать косвенные расходы на свое образование,</w:t>
      </w:r>
      <w:r w:rsidRPr="00A801B9">
        <w:t xml:space="preserve"> </w:t>
      </w:r>
      <w:r>
        <w:t>выделяется финансовая помощь. Программа нефо</w:t>
      </w:r>
      <w:r>
        <w:t>р</w:t>
      </w:r>
      <w:r>
        <w:t xml:space="preserve">мального образования </w:t>
      </w:r>
      <w:r w:rsidR="0062549C">
        <w:t xml:space="preserve">специально </w:t>
      </w:r>
      <w:r>
        <w:t>направлена на покинувших школу учащихся и привлек</w:t>
      </w:r>
      <w:r w:rsidR="0062549C">
        <w:t>ла 2859 участников, 581 из них –</w:t>
      </w:r>
      <w:r>
        <w:t xml:space="preserve"> девочки, в том чи</w:t>
      </w:r>
      <w:r>
        <w:t>с</w:t>
      </w:r>
      <w:r>
        <w:t>ле иорданцы и лица других национальностей, прежде всего иракцы. Вв</w:t>
      </w:r>
      <w:r>
        <w:t>и</w:t>
      </w:r>
      <w:r>
        <w:t xml:space="preserve">ду низкого уровня заинтересованности в этой программе были приняты меры для </w:t>
      </w:r>
      <w:r w:rsidR="00BF7140">
        <w:t>привлечения</w:t>
      </w:r>
      <w:r>
        <w:t xml:space="preserve"> большего числа покинувших школу и </w:t>
      </w:r>
      <w:r w:rsidR="00BF7140">
        <w:t xml:space="preserve">ее </w:t>
      </w:r>
      <w:r>
        <w:t>расшир</w:t>
      </w:r>
      <w:r>
        <w:t>е</w:t>
      </w:r>
      <w:r>
        <w:t>ния для охвата многих иракских детей;</w:t>
      </w:r>
    </w:p>
    <w:p w:rsidR="004B5B3D" w:rsidRDefault="004B5B3D" w:rsidP="000C056A">
      <w:pPr>
        <w:pStyle w:val="Bullet1G"/>
      </w:pPr>
      <w:r>
        <w:t>предоставление всем учащимся возможностей участвовать во всех видах программ, в том числе в спорте, скаутской деятельности, культуре и в с</w:t>
      </w:r>
      <w:r>
        <w:t>о</w:t>
      </w:r>
      <w:r>
        <w:t>ревнованиях для мальчиков и девочек на равной основе. Женщины с о</w:t>
      </w:r>
      <w:r>
        <w:t>г</w:t>
      </w:r>
      <w:r>
        <w:t>раниченными возможностями принимали в них участие в значительной степ</w:t>
      </w:r>
      <w:r w:rsidR="00BF7140">
        <w:t>ени благодаря хорошим</w:t>
      </w:r>
      <w:r>
        <w:t xml:space="preserve"> условиям в Иорданской спортивной федер</w:t>
      </w:r>
      <w:r>
        <w:t>а</w:t>
      </w:r>
      <w:r>
        <w:t>ции для лиц с ограниченными возможностями.</w:t>
      </w:r>
    </w:p>
    <w:p w:rsidR="004B5B3D" w:rsidRPr="009E3CF4" w:rsidRDefault="004B5B3D" w:rsidP="000C056A">
      <w:pPr>
        <w:pStyle w:val="SingleTxtG"/>
      </w:pPr>
      <w:r w:rsidRPr="009E3CF4">
        <w:t>153.</w:t>
      </w:r>
      <w:r w:rsidRPr="009E3CF4">
        <w:tab/>
      </w:r>
      <w:r>
        <w:t>В ходе прошедших двух десятилетий Министерство образования и Мин</w:t>
      </w:r>
      <w:r>
        <w:t>и</w:t>
      </w:r>
      <w:r>
        <w:t>стерство высшего образования и научных исследований сотрудничали в деле постепенного включения предмета репродуктивного здоровья в школьные пр</w:t>
      </w:r>
      <w:r>
        <w:t>о</w:t>
      </w:r>
      <w:r>
        <w:t>граммы начального и среднего уровней. Предметы по репродуктивному здор</w:t>
      </w:r>
      <w:r>
        <w:t>о</w:t>
      </w:r>
      <w:r>
        <w:t xml:space="preserve">вью как и </w:t>
      </w:r>
      <w:r w:rsidR="0062549C">
        <w:t>программа по другим</w:t>
      </w:r>
      <w:r>
        <w:t xml:space="preserve"> </w:t>
      </w:r>
      <w:r w:rsidR="0062549C">
        <w:t>естественным наукам</w:t>
      </w:r>
      <w:r>
        <w:t xml:space="preserve"> регулярно пересматрив</w:t>
      </w:r>
      <w:r>
        <w:t>а</w:t>
      </w:r>
      <w:r>
        <w:t xml:space="preserve">ются в интересах пробуждения </w:t>
      </w:r>
      <w:r w:rsidR="0062549C">
        <w:t>интереса учащихся к значению</w:t>
      </w:r>
      <w:r>
        <w:t xml:space="preserve"> семейного зд</w:t>
      </w:r>
      <w:r>
        <w:t>о</w:t>
      </w:r>
      <w:r>
        <w:t>ровья, включая питание, пр</w:t>
      </w:r>
      <w:r w:rsidR="0062549C">
        <w:t xml:space="preserve">офилактику </w:t>
      </w:r>
      <w:r>
        <w:t>и планирование семьи. Концепция н</w:t>
      </w:r>
      <w:r>
        <w:t>а</w:t>
      </w:r>
      <w:r>
        <w:t xml:space="preserve">родонаселения </w:t>
      </w:r>
      <w:r w:rsidR="00F81448">
        <w:t>и развития интегрируется в рамках</w:t>
      </w:r>
      <w:r>
        <w:t xml:space="preserve"> обязательного национальн</w:t>
      </w:r>
      <w:r>
        <w:t>о</w:t>
      </w:r>
      <w:r>
        <w:t>го курса образования для учащихся во всех иорданских университетах, как г</w:t>
      </w:r>
      <w:r>
        <w:t>о</w:t>
      </w:r>
      <w:r>
        <w:t xml:space="preserve">сударственных, так и частных. </w:t>
      </w:r>
    </w:p>
    <w:p w:rsidR="004B5B3D" w:rsidRPr="009E3CF4" w:rsidRDefault="005E1EE9" w:rsidP="000C056A">
      <w:pPr>
        <w:pStyle w:val="H1G"/>
        <w:keepNext w:val="0"/>
      </w:pPr>
      <w:r>
        <w:tab/>
      </w:r>
      <w:r>
        <w:tab/>
      </w:r>
      <w:r w:rsidR="004B5B3D">
        <w:t>Статья</w:t>
      </w:r>
      <w:r w:rsidR="004B5B3D" w:rsidRPr="009E3CF4">
        <w:t xml:space="preserve"> 11</w:t>
      </w:r>
    </w:p>
    <w:p w:rsidR="004B5B3D" w:rsidRPr="009E3CF4" w:rsidRDefault="005E1EE9" w:rsidP="000C056A">
      <w:pPr>
        <w:pStyle w:val="H23G"/>
        <w:keepNext w:val="0"/>
      </w:pPr>
      <w:r>
        <w:tab/>
      </w:r>
      <w:r>
        <w:tab/>
      </w:r>
      <w:r w:rsidR="004B5B3D">
        <w:t>Статья</w:t>
      </w:r>
      <w:r w:rsidR="004B5B3D" w:rsidRPr="009E3CF4">
        <w:t xml:space="preserve"> 11</w:t>
      </w:r>
      <w:r w:rsidR="0034716A">
        <w:t xml:space="preserve"> </w:t>
      </w:r>
      <w:r w:rsidR="004B5B3D" w:rsidRPr="009E3CF4">
        <w:t>(1)</w:t>
      </w:r>
      <w:r w:rsidR="0034716A">
        <w:t xml:space="preserve"> </w:t>
      </w:r>
      <w:r w:rsidR="004B5B3D" w:rsidRPr="009E3CF4">
        <w:t>(</w:t>
      </w:r>
      <w:r w:rsidR="004B5B3D">
        <w:t>a</w:t>
      </w:r>
      <w:r w:rsidR="004B5B3D" w:rsidRPr="009E3CF4">
        <w:t>)</w:t>
      </w:r>
    </w:p>
    <w:p w:rsidR="004B5B3D" w:rsidRDefault="004B5B3D" w:rsidP="000C056A">
      <w:pPr>
        <w:pStyle w:val="SingleTxtG"/>
      </w:pPr>
      <w:r w:rsidRPr="009E3CF4">
        <w:t>154.</w:t>
      </w:r>
      <w:r w:rsidRPr="009E3CF4">
        <w:tab/>
      </w:r>
      <w:r>
        <w:t>Внутреннее законодательство Иордании включает права женщин, исходя из приверженности и уважения роли женщин как матерей независимо от их трудо</w:t>
      </w:r>
      <w:r w:rsidR="00F81448">
        <w:t>устроенности</w:t>
      </w:r>
      <w:r>
        <w:t xml:space="preserve"> в соответствии с Конституцией, которая предусматривает специальные условия, применяемые к работе женщин. Данные Управления ст</w:t>
      </w:r>
      <w:r>
        <w:t>а</w:t>
      </w:r>
      <w:r>
        <w:t>тистики за 2008</w:t>
      </w:r>
      <w:r w:rsidR="00814BCD">
        <w:t xml:space="preserve"> год</w:t>
      </w:r>
      <w:r>
        <w:t xml:space="preserve"> показывают, что женщины </w:t>
      </w:r>
      <w:r w:rsidR="00F81448">
        <w:t>представлены в составе рабочей силы</w:t>
      </w:r>
      <w:r>
        <w:t xml:space="preserve"> в значительно меньшей степени, чем можно было бы предположить </w:t>
      </w:r>
      <w:r w:rsidR="00F81448">
        <w:t>исх</w:t>
      </w:r>
      <w:r w:rsidR="00F81448">
        <w:t>о</w:t>
      </w:r>
      <w:r w:rsidR="00F81448">
        <w:t xml:space="preserve">дя </w:t>
      </w:r>
      <w:r>
        <w:t>из показателей женской фертильности, уровня образования и возрастной структуры. Показатель «гендерного разрыва» свидетельствует</w:t>
      </w:r>
      <w:r w:rsidR="00F81448">
        <w:t xml:space="preserve"> о том</w:t>
      </w:r>
      <w:r>
        <w:t>, что Ио</w:t>
      </w:r>
      <w:r>
        <w:t>р</w:t>
      </w:r>
      <w:r>
        <w:t>дания близка к устранению этого разрыва в области образования и здравоохр</w:t>
      </w:r>
      <w:r>
        <w:t>а</w:t>
      </w:r>
      <w:r>
        <w:t xml:space="preserve">нения, однако разрыв по-прежнему сохраняется в участии женщин </w:t>
      </w:r>
      <w:r w:rsidR="00F81448">
        <w:t>в эконом</w:t>
      </w:r>
      <w:r w:rsidR="00F81448">
        <w:t>и</w:t>
      </w:r>
      <w:r w:rsidR="00F81448">
        <w:t xml:space="preserve">ческой жизни </w:t>
      </w:r>
      <w:r>
        <w:t>и предоставлении им политических возможностей. Это свид</w:t>
      </w:r>
      <w:r>
        <w:t>е</w:t>
      </w:r>
      <w:r>
        <w:t xml:space="preserve">тельствует о том, что, несмотря на десятилетия вложений Иордании в людские </w:t>
      </w:r>
      <w:r w:rsidR="00F81448">
        <w:t>ресурсы, ей не удалось реши</w:t>
      </w:r>
      <w:r>
        <w:t xml:space="preserve">ть эту задачу и </w:t>
      </w:r>
      <w:r w:rsidR="00F81448">
        <w:t>выйти на</w:t>
      </w:r>
      <w:r>
        <w:t xml:space="preserve"> уров</w:t>
      </w:r>
      <w:r w:rsidR="00F81448">
        <w:t>ень</w:t>
      </w:r>
      <w:r>
        <w:t xml:space="preserve"> 48,5 процента для всех иорданцев страны</w:t>
      </w:r>
      <w:r w:rsidR="00F81448">
        <w:t xml:space="preserve">, </w:t>
      </w:r>
      <w:r>
        <w:t>несмотря на то, что в 2008</w:t>
      </w:r>
      <w:r w:rsidR="00814BCD">
        <w:t xml:space="preserve"> году</w:t>
      </w:r>
      <w:r>
        <w:t xml:space="preserve"> 51,3 процента всех учащихся университетов составляли женщины. </w:t>
      </w:r>
    </w:p>
    <w:p w:rsidR="004B5B3D" w:rsidRPr="009E3CF4" w:rsidRDefault="004B5B3D" w:rsidP="000C056A">
      <w:pPr>
        <w:pStyle w:val="SingleTxtG"/>
      </w:pPr>
      <w:r>
        <w:t>155.</w:t>
      </w:r>
      <w:r>
        <w:tab/>
        <w:t>В 1979</w:t>
      </w:r>
      <w:r w:rsidR="00814BCD">
        <w:t xml:space="preserve"> году</w:t>
      </w:r>
      <w:r w:rsidR="0034716A">
        <w:t xml:space="preserve"> образование имели 52 </w:t>
      </w:r>
      <w:r>
        <w:t>процента иорданских женщин; к 2008</w:t>
      </w:r>
      <w:r w:rsidR="00814BCD">
        <w:t xml:space="preserve"> году</w:t>
      </w:r>
      <w:r w:rsidR="0034716A">
        <w:t xml:space="preserve"> эта цифра поднялась до 88,6 </w:t>
      </w:r>
      <w:r>
        <w:t>процента. Показатели учащихся начальной и средней школы для девочек выросли, однако экономическая активность среди женщин в возрастной группе 15</w:t>
      </w:r>
      <w:r w:rsidR="00814BCD">
        <w:t xml:space="preserve"> лет</w:t>
      </w:r>
      <w:r>
        <w:t xml:space="preserve"> и выше по-прежнему ниже той, которая должна была </w:t>
      </w:r>
      <w:r w:rsidR="00F81448">
        <w:t xml:space="preserve">бы </w:t>
      </w:r>
      <w:r w:rsidR="0034716A">
        <w:t xml:space="preserve">быть при 14,2 </w:t>
      </w:r>
      <w:r>
        <w:t xml:space="preserve">процента их участия в </w:t>
      </w:r>
      <w:r w:rsidR="00F81448">
        <w:t>составе рабочей силы</w:t>
      </w:r>
      <w:r>
        <w:t xml:space="preserve"> по сравнению с показателем в 64 процента для мужчин, несмотря на более выс</w:t>
      </w:r>
      <w:r>
        <w:t>о</w:t>
      </w:r>
      <w:r>
        <w:t>кий показатель уровня образования и тот факт, что средний возраст для первого брака у женщин поднялся с 24,7</w:t>
      </w:r>
      <w:r w:rsidR="00814BCD">
        <w:t xml:space="preserve"> лет</w:t>
      </w:r>
      <w:r>
        <w:t xml:space="preserve"> в 1990</w:t>
      </w:r>
      <w:r w:rsidR="00814BCD">
        <w:t xml:space="preserve"> году</w:t>
      </w:r>
      <w:r>
        <w:t xml:space="preserve"> до 26,4</w:t>
      </w:r>
      <w:r w:rsidR="00814BCD">
        <w:t xml:space="preserve"> лет</w:t>
      </w:r>
      <w:r>
        <w:t xml:space="preserve"> в 2008</w:t>
      </w:r>
      <w:r w:rsidR="00814BCD">
        <w:t xml:space="preserve"> году</w:t>
      </w:r>
      <w:r>
        <w:t xml:space="preserve">, </w:t>
      </w:r>
      <w:r w:rsidR="00F81448">
        <w:t>и</w:t>
      </w:r>
      <w:r>
        <w:t>, н</w:t>
      </w:r>
      <w:r>
        <w:t>е</w:t>
      </w:r>
      <w:r>
        <w:t>смотря на возможности получения работы для женщин благодаря раз</w:t>
      </w:r>
      <w:r w:rsidR="00F81448">
        <w:t>личным проектам и учреждениям. В приводимом</w:t>
      </w:r>
      <w:r>
        <w:t xml:space="preserve"> ниже </w:t>
      </w:r>
      <w:r w:rsidR="00F81448">
        <w:t xml:space="preserve">графике показаны </w:t>
      </w:r>
      <w:r>
        <w:t>скорректир</w:t>
      </w:r>
      <w:r>
        <w:t>о</w:t>
      </w:r>
      <w:r>
        <w:t>ванные данные экономического участия для иорданцев в возрасте 15</w:t>
      </w:r>
      <w:r w:rsidR="00814BCD">
        <w:t xml:space="preserve"> лет</w:t>
      </w:r>
      <w:r>
        <w:t xml:space="preserve"> и старше в разбивке по полу. Как можно видеть, </w:t>
      </w:r>
      <w:r w:rsidR="00F81448">
        <w:t>доля</w:t>
      </w:r>
      <w:r>
        <w:t xml:space="preserve"> женщин продолжает отст</w:t>
      </w:r>
      <w:r>
        <w:t>а</w:t>
      </w:r>
      <w:r>
        <w:t xml:space="preserve">вать от </w:t>
      </w:r>
      <w:r w:rsidR="00F81448">
        <w:t>доли</w:t>
      </w:r>
      <w:r>
        <w:t xml:space="preserve"> мужчин. Поэтому здесь потребуются дополнительные усилия.</w:t>
      </w:r>
    </w:p>
    <w:p w:rsidR="004B5B3D" w:rsidRDefault="0035165F" w:rsidP="000C056A">
      <w:pPr>
        <w:pStyle w:val="H23G"/>
        <w:keepNext w:val="0"/>
      </w:pPr>
      <w:r>
        <w:tab/>
      </w:r>
      <w:r>
        <w:tab/>
      </w:r>
      <w:r w:rsidR="004B5B3D">
        <w:t xml:space="preserve">Скорректированные показатели участия иорданцев </w:t>
      </w:r>
      <w:r w:rsidR="00F81448">
        <w:t xml:space="preserve">в экономической жизни </w:t>
      </w:r>
      <w:r w:rsidR="004B5B3D">
        <w:t>в возрасте 15</w:t>
      </w:r>
      <w:r w:rsidR="00814BCD">
        <w:t xml:space="preserve"> лет</w:t>
      </w:r>
      <w:r w:rsidR="004B5B3D">
        <w:t xml:space="preserve"> и выше</w:t>
      </w:r>
    </w:p>
    <w:p w:rsidR="004B5B3D" w:rsidRPr="000E74A5" w:rsidRDefault="00C0030D" w:rsidP="0034716A">
      <w:pPr>
        <w:tabs>
          <w:tab w:val="left" w:pos="-1100"/>
        </w:tabs>
        <w:autoSpaceDE w:val="0"/>
        <w:autoSpaceDN w:val="0"/>
        <w:adjustRightInd w:val="0"/>
        <w:spacing w:line="180" w:lineRule="atLeast"/>
        <w:jc w:val="center"/>
        <w:rPr>
          <w:b/>
          <w:bCs/>
        </w:rPr>
      </w:pPr>
      <w:r>
        <w:rPr>
          <w:noProof/>
          <w:lang w:val="en-US"/>
        </w:rPr>
        <w:pict>
          <v:group id="_x0000_s1457" style="position:absolute;left:0;text-align:left;margin-left:70pt;margin-top:0;width:335pt;height:115.85pt;z-index:3" coordorigin="2534,6192" coordsize="6908,2317">
            <v:shape id="_x0000_s1445" type="#_x0000_t75" style="position:absolute;left:2534;top:6192;width:6908;height:2317">
              <v:imagedata r:id="rId14" o:title=""/>
            </v:shape>
            <v:shape id="_x0000_s1451" type="#_x0000_t202" style="position:absolute;left:7334;top:8092;width:1014;height:261" stroked="f">
              <v:textbox style="mso-next-textbox:#_x0000_s1451" inset="0,0,0,0">
                <w:txbxContent>
                  <w:p w:rsidR="00393305" w:rsidRPr="006C46CD" w:rsidRDefault="00393305">
                    <w:r>
                      <w:t>Женщины</w:t>
                    </w:r>
                  </w:p>
                </w:txbxContent>
              </v:textbox>
            </v:shape>
            <v:shape id="_x0000_s1452" type="#_x0000_t202" style="position:absolute;left:7334;top:8112;width:1014;height:261" stroked="f">
              <v:textbox style="mso-next-textbox:#_x0000_s1452" inset="0,0,0,0">
                <w:txbxContent>
                  <w:p w:rsidR="00393305" w:rsidRPr="006C46CD" w:rsidRDefault="00393305">
                    <w:pPr>
                      <w:rPr>
                        <w:sz w:val="18"/>
                        <w:szCs w:val="18"/>
                      </w:rPr>
                    </w:pPr>
                    <w:r w:rsidRPr="006C46CD">
                      <w:rPr>
                        <w:sz w:val="18"/>
                        <w:szCs w:val="18"/>
                      </w:rPr>
                      <w:t>Женщины</w:t>
                    </w:r>
                  </w:p>
                </w:txbxContent>
              </v:textbox>
            </v:shape>
            <v:shape id="_x0000_s1453" type="#_x0000_t202" style="position:absolute;left:5334;top:8122;width:1014;height:261" stroked="f">
              <v:textbox style="mso-next-textbox:#_x0000_s1453" inset="0,0,0,0">
                <w:txbxContent>
                  <w:p w:rsidR="00393305" w:rsidRPr="006C46CD" w:rsidRDefault="00393305">
                    <w:pPr>
                      <w:rPr>
                        <w:sz w:val="18"/>
                        <w:szCs w:val="18"/>
                      </w:rPr>
                    </w:pPr>
                    <w:r w:rsidRPr="006C46CD">
                      <w:rPr>
                        <w:sz w:val="18"/>
                        <w:szCs w:val="18"/>
                      </w:rPr>
                      <w:t>Мужчины</w:t>
                    </w:r>
                  </w:p>
                </w:txbxContent>
              </v:textbox>
            </v:shape>
          </v:group>
        </w:pict>
      </w:r>
    </w:p>
    <w:p w:rsidR="006C46CD" w:rsidRDefault="006C46CD" w:rsidP="000C056A">
      <w:pPr>
        <w:pStyle w:val="SingleTxtG"/>
      </w:pPr>
    </w:p>
    <w:p w:rsidR="006C46CD" w:rsidRDefault="006C46CD" w:rsidP="000C056A">
      <w:pPr>
        <w:pStyle w:val="SingleTxtG"/>
      </w:pPr>
    </w:p>
    <w:p w:rsidR="006C46CD" w:rsidRDefault="006C46CD" w:rsidP="000C056A">
      <w:pPr>
        <w:pStyle w:val="SingleTxtG"/>
      </w:pPr>
    </w:p>
    <w:p w:rsidR="006C46CD" w:rsidRDefault="006C46CD" w:rsidP="000C056A">
      <w:pPr>
        <w:pStyle w:val="SingleTxtG"/>
      </w:pPr>
    </w:p>
    <w:p w:rsidR="006C46CD" w:rsidRDefault="006C46CD" w:rsidP="000C056A">
      <w:pPr>
        <w:pStyle w:val="SingleTxtG"/>
      </w:pPr>
    </w:p>
    <w:p w:rsidR="006C46CD" w:rsidRDefault="006C46CD" w:rsidP="000C056A">
      <w:pPr>
        <w:pStyle w:val="SingleTxtG"/>
      </w:pPr>
    </w:p>
    <w:p w:rsidR="004B5B3D" w:rsidRDefault="004B5B3D" w:rsidP="000C056A">
      <w:pPr>
        <w:pStyle w:val="SingleTxtG"/>
      </w:pPr>
      <w:r w:rsidRPr="00937505">
        <w:t>156.</w:t>
      </w:r>
      <w:r w:rsidRPr="00937505">
        <w:tab/>
      </w:r>
      <w:r>
        <w:t>Процентная разбивка работающих иорданцев, основанная на данных Управления статистики (см. таблицу ниже), показывает, что свыше половины работающих женщин (60,1 процента из них, если говорить точно) составляет группа в возрасте от 25 до 39</w:t>
      </w:r>
      <w:r w:rsidR="00814BCD">
        <w:t xml:space="preserve"> лет</w:t>
      </w:r>
      <w:r>
        <w:t>. Это свидетельствует о том, что более мол</w:t>
      </w:r>
      <w:r>
        <w:t>о</w:t>
      </w:r>
      <w:r>
        <w:t xml:space="preserve">дые люди все больше думают об экономическом давлении и </w:t>
      </w:r>
      <w:r w:rsidR="00171395">
        <w:t xml:space="preserve">привязке </w:t>
      </w:r>
      <w:r>
        <w:t xml:space="preserve">своих нужд к источникам дохода. Молодые люди понимают, что они не могут </w:t>
      </w:r>
      <w:r w:rsidR="00171395">
        <w:t>сам</w:t>
      </w:r>
      <w:r w:rsidR="00171395">
        <w:t>о</w:t>
      </w:r>
      <w:r w:rsidR="00171395">
        <w:t xml:space="preserve">стоятельно </w:t>
      </w:r>
      <w:r>
        <w:t>нести бремя брака, и ввиду этого становится необходимым поды</w:t>
      </w:r>
      <w:r>
        <w:t>с</w:t>
      </w:r>
      <w:r>
        <w:t>кивать жену с доходом. Поэтому общество стало рассматривать работу женщ</w:t>
      </w:r>
      <w:r>
        <w:t>и</w:t>
      </w:r>
      <w:r>
        <w:t xml:space="preserve">ны в ином свете и сейчас признает, что женщины играют </w:t>
      </w:r>
      <w:r w:rsidR="0031670E">
        <w:t>несколько</w:t>
      </w:r>
      <w:r>
        <w:t xml:space="preserve"> ролей. Ни</w:t>
      </w:r>
      <w:r>
        <w:t>з</w:t>
      </w:r>
      <w:r>
        <w:t>кие показатели участия</w:t>
      </w:r>
      <w:r w:rsidR="0031670E">
        <w:t xml:space="preserve"> в экономической жизни</w:t>
      </w:r>
      <w:r>
        <w:t xml:space="preserve"> женщин в возрастной группе 15–24</w:t>
      </w:r>
      <w:r w:rsidR="00814BCD">
        <w:t xml:space="preserve"> лет</w:t>
      </w:r>
      <w:r>
        <w:t xml:space="preserve"> объясняются растущей тенденцией для </w:t>
      </w:r>
      <w:r w:rsidR="0031670E">
        <w:t>обоих полов</w:t>
      </w:r>
      <w:r>
        <w:t>, но в особенн</w:t>
      </w:r>
      <w:r>
        <w:t>о</w:t>
      </w:r>
      <w:r>
        <w:t xml:space="preserve">сти </w:t>
      </w:r>
      <w:r w:rsidR="0031670E">
        <w:t xml:space="preserve">для </w:t>
      </w:r>
      <w:r>
        <w:t>женщин</w:t>
      </w:r>
      <w:r w:rsidR="0031670E">
        <w:t xml:space="preserve"> к тому</w:t>
      </w:r>
      <w:r>
        <w:t xml:space="preserve">, </w:t>
      </w:r>
      <w:r w:rsidR="0031670E">
        <w:t xml:space="preserve">чтобы </w:t>
      </w:r>
      <w:r>
        <w:t>продолжать свое образование, тогда как 3,4 процента женщин в возрасте 50–59</w:t>
      </w:r>
      <w:r w:rsidR="00814BCD">
        <w:t xml:space="preserve"> лет</w:t>
      </w:r>
      <w:r>
        <w:t xml:space="preserve"> должны оставлять работу до выхода на пенсию. Инт</w:t>
      </w:r>
      <w:r w:rsidR="0034716A">
        <w:t xml:space="preserve">ересно также отметить, что 51,5 </w:t>
      </w:r>
      <w:r>
        <w:t>процента всех работающих женщин находятся замужем. Большинство работающих женщин получают з</w:t>
      </w:r>
      <w:r>
        <w:t>а</w:t>
      </w:r>
      <w:r>
        <w:t>работную плату. Половина из них работают в государственном секторе ввиду того, что работа в государственном секторе обеспечивает стабильность, во</w:t>
      </w:r>
      <w:r>
        <w:t>з</w:t>
      </w:r>
      <w:r>
        <w:t>можность приспосабливать рабочие часы к семейным обстоятельствам, мед</w:t>
      </w:r>
      <w:r>
        <w:t>и</w:t>
      </w:r>
      <w:r>
        <w:t>цинскую страховку, различные виды отпусков и пенсии.</w:t>
      </w:r>
    </w:p>
    <w:p w:rsidR="004B5B3D" w:rsidRDefault="0035165F" w:rsidP="000C056A">
      <w:pPr>
        <w:pStyle w:val="H23G"/>
        <w:keepNext w:val="0"/>
      </w:pPr>
      <w:r>
        <w:tab/>
      </w:r>
      <w:r>
        <w:tab/>
      </w:r>
      <w:r w:rsidR="004B5B3D">
        <w:t>Процентное распределение работающих иорданц</w:t>
      </w:r>
      <w:r w:rsidR="006C46CD">
        <w:t>ев в возрасте 15</w:t>
      </w:r>
      <w:r w:rsidR="00814BCD">
        <w:t xml:space="preserve"> лет</w:t>
      </w:r>
      <w:r w:rsidR="004414A9">
        <w:br/>
      </w:r>
      <w:r w:rsidR="0034716A">
        <w:t xml:space="preserve">и старше в </w:t>
      </w:r>
      <w:r w:rsidR="004B5B3D">
        <w:t>разбивке по полу и возрасту, 2008</w:t>
      </w:r>
      <w:r w:rsidR="00814BCD">
        <w:t xml:space="preserve"> год</w:t>
      </w:r>
    </w:p>
    <w:p w:rsidR="00A54BB6" w:rsidRPr="00FE22F6" w:rsidRDefault="00A54BB6" w:rsidP="000C056A">
      <w:pPr>
        <w:pStyle w:val="SingleTxtG"/>
        <w:spacing w:before="240"/>
      </w:pPr>
      <w:r w:rsidRPr="00055E14">
        <w:pict>
          <v:shape id="_x0000_i1029" type="#_x0000_t75" style="width:370.5pt;height:139.5pt">
            <v:imagedata r:id="rId15" o:title=""/>
          </v:shape>
        </w:pict>
      </w:r>
    </w:p>
    <w:p w:rsidR="004B5B3D" w:rsidRPr="00D56599" w:rsidRDefault="004B5B3D" w:rsidP="0034716A">
      <w:pPr>
        <w:pStyle w:val="SingleTxtG"/>
        <w:spacing w:before="120"/>
      </w:pPr>
      <w:r w:rsidRPr="00D56599">
        <w:t>157.</w:t>
      </w:r>
      <w:r w:rsidRPr="00D56599">
        <w:tab/>
      </w:r>
      <w:r>
        <w:t xml:space="preserve">Статистические данные </w:t>
      </w:r>
      <w:r w:rsidR="00C0030D">
        <w:t>ис</w:t>
      </w:r>
      <w:r>
        <w:t>следования по вопросам труда и безработицы, проведенного Управлением статистики в 2008</w:t>
      </w:r>
      <w:r w:rsidR="00814BCD">
        <w:t xml:space="preserve"> году</w:t>
      </w:r>
      <w:r>
        <w:t>, говорят о том, что есть два основных вида деятельно</w:t>
      </w:r>
      <w:r w:rsidR="001600C1">
        <w:t xml:space="preserve">сти, которые привлекли свыше 56 </w:t>
      </w:r>
      <w:r>
        <w:t>процентов раб</w:t>
      </w:r>
      <w:r>
        <w:t>о</w:t>
      </w:r>
      <w:r>
        <w:t>тающих женщин, а именно преподавание и здравоохранение. Тенденция же</w:t>
      </w:r>
      <w:r>
        <w:t>н</w:t>
      </w:r>
      <w:r>
        <w:t xml:space="preserve">щин </w:t>
      </w:r>
      <w:r w:rsidR="00052106">
        <w:t xml:space="preserve">к тому, чтобы </w:t>
      </w:r>
      <w:r>
        <w:t>искать работу в этих двух секторах</w:t>
      </w:r>
      <w:r w:rsidR="00052106">
        <w:t>,</w:t>
      </w:r>
      <w:r>
        <w:t xml:space="preserve"> привела к превалиру</w:t>
      </w:r>
      <w:r>
        <w:t>ю</w:t>
      </w:r>
      <w:r>
        <w:t>щему числу женщин-учителей и работников здравоохранения. Нет сомнения, что главным фактором, привлекающим женщин в эти две области, является одобрение</w:t>
      </w:r>
      <w:r w:rsidR="00052106">
        <w:t xml:space="preserve"> со стороны общества</w:t>
      </w:r>
      <w:r>
        <w:t>. В 2008</w:t>
      </w:r>
      <w:r w:rsidR="00814BCD">
        <w:t xml:space="preserve"> году</w:t>
      </w:r>
      <w:r w:rsidR="001600C1">
        <w:t xml:space="preserve"> 73 </w:t>
      </w:r>
      <w:r>
        <w:t>процента всех работавших ио</w:t>
      </w:r>
      <w:r>
        <w:t>р</w:t>
      </w:r>
      <w:r>
        <w:t>данских женщин имели квалифицированные или полуквалифицированные р</w:t>
      </w:r>
      <w:r>
        <w:t>а</w:t>
      </w:r>
      <w:r>
        <w:t xml:space="preserve">бочие места. Это связано с их </w:t>
      </w:r>
      <w:r w:rsidR="00052106">
        <w:t>квалификацией</w:t>
      </w:r>
      <w:r w:rsidR="001600C1">
        <w:t xml:space="preserve">: 74,4 </w:t>
      </w:r>
      <w:r>
        <w:t>процента всех работа</w:t>
      </w:r>
      <w:r>
        <w:t>в</w:t>
      </w:r>
      <w:r>
        <w:t>ших женщин имели образование выше среднего. Разбивка работающих иорданцев по характеру занятости (15</w:t>
      </w:r>
      <w:r w:rsidR="00814BCD">
        <w:t xml:space="preserve"> лет</w:t>
      </w:r>
      <w:r>
        <w:t xml:space="preserve"> и выше) показана в таблице ниже. Процентные показатели для женщин являются следующим</w:t>
      </w:r>
      <w:r w:rsidR="00052106">
        <w:t xml:space="preserve">и: работа за заработную плату – </w:t>
      </w:r>
      <w:r>
        <w:t>17,5 про</w:t>
      </w:r>
      <w:r w:rsidR="00052106">
        <w:t>цента</w:t>
      </w:r>
      <w:r w:rsidR="001600C1">
        <w:t xml:space="preserve">; государственный сектор – 22,6 </w:t>
      </w:r>
      <w:r w:rsidR="00052106">
        <w:t xml:space="preserve">процента; частный сектор – 17,1 процент; работодатели – </w:t>
      </w:r>
      <w:r w:rsidR="001600C1">
        <w:t xml:space="preserve">5,3 </w:t>
      </w:r>
      <w:r w:rsidR="00052106">
        <w:t xml:space="preserve">процента; самостоятельно занятые лица – </w:t>
      </w:r>
      <w:r>
        <w:t>4,20 процента; неоплачиваем</w:t>
      </w:r>
      <w:r w:rsidR="00052106">
        <w:t>ый домашний труд –</w:t>
      </w:r>
      <w:r w:rsidR="00F70749">
        <w:t xml:space="preserve"> </w:t>
      </w:r>
      <w:r w:rsidR="001600C1">
        <w:t xml:space="preserve">18,5 </w:t>
      </w:r>
      <w:r>
        <w:t>пр</w:t>
      </w:r>
      <w:r w:rsidR="00052106">
        <w:t>оцента; и неоплач</w:t>
      </w:r>
      <w:r w:rsidR="00052106">
        <w:t>и</w:t>
      </w:r>
      <w:r w:rsidR="00052106">
        <w:t xml:space="preserve">ваемый труд – </w:t>
      </w:r>
      <w:r w:rsidR="001600C1">
        <w:t xml:space="preserve">30,8 </w:t>
      </w:r>
      <w:r>
        <w:t>процента.</w:t>
      </w:r>
    </w:p>
    <w:p w:rsidR="00656D25" w:rsidRPr="00E45502" w:rsidRDefault="004414A9" w:rsidP="000C056A">
      <w:pPr>
        <w:pStyle w:val="H23G"/>
        <w:keepNext w:val="0"/>
      </w:pPr>
      <w:r>
        <w:tab/>
      </w:r>
      <w:r>
        <w:tab/>
      </w:r>
      <w:r w:rsidR="00E45502">
        <w:t>Работающее</w:t>
      </w:r>
      <w:r w:rsidR="00E45502" w:rsidRPr="00E45502">
        <w:t xml:space="preserve"> </w:t>
      </w:r>
      <w:r w:rsidR="00E45502">
        <w:t>население</w:t>
      </w:r>
      <w:r w:rsidR="00E45502" w:rsidRPr="00E45502">
        <w:t xml:space="preserve"> </w:t>
      </w:r>
      <w:r w:rsidR="00E45502">
        <w:t>по</w:t>
      </w:r>
      <w:r w:rsidR="00E45502" w:rsidRPr="00E45502">
        <w:t xml:space="preserve"> </w:t>
      </w:r>
      <w:r w:rsidR="00E45502">
        <w:t>характеру занятости (возрастная группа 15</w:t>
      </w:r>
      <w:r w:rsidR="00814BCD">
        <w:t xml:space="preserve"> лет</w:t>
      </w:r>
      <w:r>
        <w:br/>
      </w:r>
      <w:r w:rsidR="00E45502">
        <w:t>и выше</w:t>
      </w:r>
      <w:r w:rsidR="00656D25" w:rsidRPr="00E45502">
        <w:t>) (</w:t>
      </w:r>
      <w:r w:rsidR="00E45502">
        <w:t>в процентах</w:t>
      </w:r>
      <w:r w:rsidR="00656D25" w:rsidRPr="00E45502">
        <w:t>)</w:t>
      </w:r>
    </w:p>
    <w:tbl>
      <w:tblPr>
        <w:tblW w:w="7371" w:type="dxa"/>
        <w:tblInd w:w="1134" w:type="dxa"/>
        <w:tblLayout w:type="fixed"/>
        <w:tblCellMar>
          <w:left w:w="0" w:type="dxa"/>
          <w:right w:w="0" w:type="dxa"/>
        </w:tblCellMar>
        <w:tblLook w:val="04A0" w:firstRow="1" w:lastRow="0" w:firstColumn="1" w:lastColumn="0" w:noHBand="0" w:noVBand="1"/>
      </w:tblPr>
      <w:tblGrid>
        <w:gridCol w:w="2766"/>
        <w:gridCol w:w="1500"/>
        <w:gridCol w:w="1400"/>
        <w:gridCol w:w="1705"/>
      </w:tblGrid>
      <w:tr w:rsidR="003C68E6" w:rsidRPr="007B456F">
        <w:trPr>
          <w:tblHeader/>
        </w:trPr>
        <w:tc>
          <w:tcPr>
            <w:tcW w:w="2766" w:type="dxa"/>
            <w:tcBorders>
              <w:top w:val="single" w:sz="4" w:space="0" w:color="auto"/>
              <w:bottom w:val="single" w:sz="12" w:space="0" w:color="auto"/>
            </w:tcBorders>
            <w:shd w:val="clear" w:color="auto" w:fill="auto"/>
            <w:vAlign w:val="bottom"/>
          </w:tcPr>
          <w:p w:rsidR="003C68E6" w:rsidRPr="00E45502" w:rsidRDefault="00E45502" w:rsidP="00A81170">
            <w:pPr>
              <w:pStyle w:val="a1"/>
              <w:spacing w:before="80" w:after="80"/>
              <w:jc w:val="left"/>
            </w:pPr>
            <w:r>
              <w:t>Характер занятости</w:t>
            </w:r>
          </w:p>
        </w:tc>
        <w:tc>
          <w:tcPr>
            <w:tcW w:w="1500" w:type="dxa"/>
            <w:tcBorders>
              <w:top w:val="single" w:sz="4" w:space="0" w:color="auto"/>
              <w:bottom w:val="single" w:sz="12" w:space="0" w:color="auto"/>
            </w:tcBorders>
            <w:shd w:val="clear" w:color="auto" w:fill="auto"/>
            <w:vAlign w:val="bottom"/>
          </w:tcPr>
          <w:p w:rsidR="003C68E6" w:rsidRPr="00E45502" w:rsidRDefault="00E45502" w:rsidP="00A81170">
            <w:pPr>
              <w:pStyle w:val="a1"/>
              <w:spacing w:before="80" w:after="80"/>
            </w:pPr>
            <w:r>
              <w:t>Женщины</w:t>
            </w:r>
          </w:p>
        </w:tc>
        <w:tc>
          <w:tcPr>
            <w:tcW w:w="1400" w:type="dxa"/>
            <w:tcBorders>
              <w:top w:val="single" w:sz="4" w:space="0" w:color="auto"/>
              <w:bottom w:val="single" w:sz="12" w:space="0" w:color="auto"/>
            </w:tcBorders>
            <w:shd w:val="clear" w:color="auto" w:fill="auto"/>
            <w:vAlign w:val="bottom"/>
          </w:tcPr>
          <w:p w:rsidR="003C68E6" w:rsidRPr="00E45502" w:rsidRDefault="001118AE" w:rsidP="00A81170">
            <w:pPr>
              <w:pStyle w:val="a1"/>
              <w:spacing w:before="80" w:after="80"/>
            </w:pPr>
            <w:r>
              <w:t>Мужчины</w:t>
            </w:r>
          </w:p>
        </w:tc>
        <w:tc>
          <w:tcPr>
            <w:tcW w:w="1705" w:type="dxa"/>
            <w:tcBorders>
              <w:top w:val="single" w:sz="4" w:space="0" w:color="auto"/>
              <w:bottom w:val="single" w:sz="12" w:space="0" w:color="auto"/>
            </w:tcBorders>
            <w:shd w:val="clear" w:color="auto" w:fill="auto"/>
            <w:vAlign w:val="bottom"/>
          </w:tcPr>
          <w:p w:rsidR="003C68E6" w:rsidRPr="007B456F" w:rsidRDefault="00052095" w:rsidP="00A81170">
            <w:pPr>
              <w:pStyle w:val="a1"/>
              <w:spacing w:before="80" w:after="80"/>
            </w:pPr>
            <w:r w:rsidRPr="00CC4B5D">
              <w:t>Гендерный разрыв</w:t>
            </w:r>
            <w:r w:rsidR="003C68E6" w:rsidRPr="00A81170">
              <w:rPr>
                <w:rStyle w:val="FootnoteTextChar"/>
                <w:i w:val="0"/>
                <w:sz w:val="20"/>
              </w:rPr>
              <w:t>*</w:t>
            </w:r>
          </w:p>
        </w:tc>
      </w:tr>
      <w:tr w:rsidR="003C68E6" w:rsidRPr="007B456F">
        <w:tc>
          <w:tcPr>
            <w:tcW w:w="2766" w:type="dxa"/>
            <w:tcBorders>
              <w:top w:val="single" w:sz="12" w:space="0" w:color="auto"/>
            </w:tcBorders>
            <w:shd w:val="clear" w:color="auto" w:fill="auto"/>
          </w:tcPr>
          <w:p w:rsidR="003C68E6" w:rsidRPr="00E45502" w:rsidRDefault="00E45502" w:rsidP="00CC4B5D">
            <w:pPr>
              <w:pStyle w:val="a2"/>
              <w:jc w:val="left"/>
            </w:pPr>
            <w:r>
              <w:t>Работа за заработную плату</w:t>
            </w:r>
          </w:p>
        </w:tc>
        <w:tc>
          <w:tcPr>
            <w:tcW w:w="1500" w:type="dxa"/>
            <w:tcBorders>
              <w:top w:val="single" w:sz="12" w:space="0" w:color="auto"/>
            </w:tcBorders>
            <w:shd w:val="clear" w:color="auto" w:fill="auto"/>
            <w:vAlign w:val="bottom"/>
          </w:tcPr>
          <w:p w:rsidR="003C68E6" w:rsidRPr="007B456F" w:rsidRDefault="003C68E6" w:rsidP="004414A9">
            <w:pPr>
              <w:pStyle w:val="a2"/>
            </w:pPr>
            <w:r w:rsidRPr="007B456F">
              <w:t>17</w:t>
            </w:r>
            <w:r w:rsidR="00052095">
              <w:t>,</w:t>
            </w:r>
            <w:r w:rsidRPr="007B456F">
              <w:t>5</w:t>
            </w:r>
          </w:p>
        </w:tc>
        <w:tc>
          <w:tcPr>
            <w:tcW w:w="1400" w:type="dxa"/>
            <w:tcBorders>
              <w:top w:val="single" w:sz="12" w:space="0" w:color="auto"/>
            </w:tcBorders>
            <w:shd w:val="clear" w:color="auto" w:fill="auto"/>
            <w:vAlign w:val="bottom"/>
          </w:tcPr>
          <w:p w:rsidR="003C68E6" w:rsidRPr="007B456F" w:rsidRDefault="003C68E6" w:rsidP="004414A9">
            <w:pPr>
              <w:pStyle w:val="a2"/>
            </w:pPr>
            <w:r w:rsidRPr="007B456F">
              <w:t>82</w:t>
            </w:r>
            <w:r w:rsidR="00052095">
              <w:t>,</w:t>
            </w:r>
            <w:r w:rsidRPr="007B456F">
              <w:t>5</w:t>
            </w:r>
          </w:p>
        </w:tc>
        <w:tc>
          <w:tcPr>
            <w:tcW w:w="1705" w:type="dxa"/>
            <w:tcBorders>
              <w:top w:val="single" w:sz="12" w:space="0" w:color="auto"/>
            </w:tcBorders>
            <w:shd w:val="clear" w:color="auto" w:fill="auto"/>
            <w:vAlign w:val="bottom"/>
          </w:tcPr>
          <w:p w:rsidR="003C68E6" w:rsidRPr="007B456F" w:rsidRDefault="003C68E6" w:rsidP="004414A9">
            <w:pPr>
              <w:pStyle w:val="a2"/>
            </w:pPr>
            <w:r w:rsidRPr="007B456F">
              <w:t>65</w:t>
            </w:r>
            <w:r w:rsidR="00052095">
              <w:t>,</w:t>
            </w:r>
            <w:r w:rsidRPr="007B456F">
              <w:t>0</w:t>
            </w:r>
          </w:p>
        </w:tc>
      </w:tr>
      <w:tr w:rsidR="003C68E6" w:rsidRPr="007B456F">
        <w:tc>
          <w:tcPr>
            <w:tcW w:w="2766" w:type="dxa"/>
            <w:shd w:val="clear" w:color="auto" w:fill="auto"/>
          </w:tcPr>
          <w:p w:rsidR="003C68E6" w:rsidRPr="00E45502" w:rsidRDefault="00E45502" w:rsidP="00CC4B5D">
            <w:pPr>
              <w:pStyle w:val="a2"/>
              <w:jc w:val="left"/>
            </w:pPr>
            <w:r>
              <w:t>Государственный сектор</w:t>
            </w:r>
          </w:p>
        </w:tc>
        <w:tc>
          <w:tcPr>
            <w:tcW w:w="1500" w:type="dxa"/>
            <w:shd w:val="clear" w:color="auto" w:fill="auto"/>
            <w:vAlign w:val="bottom"/>
          </w:tcPr>
          <w:p w:rsidR="003C68E6" w:rsidRPr="007B456F" w:rsidRDefault="003C68E6" w:rsidP="004414A9">
            <w:pPr>
              <w:pStyle w:val="a2"/>
            </w:pPr>
            <w:r w:rsidRPr="007B456F">
              <w:t>22</w:t>
            </w:r>
            <w:r w:rsidR="00052095">
              <w:t>,</w:t>
            </w:r>
            <w:r w:rsidRPr="007B456F">
              <w:t>6</w:t>
            </w:r>
          </w:p>
        </w:tc>
        <w:tc>
          <w:tcPr>
            <w:tcW w:w="1400" w:type="dxa"/>
            <w:shd w:val="clear" w:color="auto" w:fill="auto"/>
            <w:vAlign w:val="bottom"/>
          </w:tcPr>
          <w:p w:rsidR="003C68E6" w:rsidRPr="007B456F" w:rsidRDefault="003C68E6" w:rsidP="004414A9">
            <w:pPr>
              <w:pStyle w:val="a2"/>
            </w:pPr>
            <w:r w:rsidRPr="007B456F">
              <w:t>77</w:t>
            </w:r>
            <w:r w:rsidR="00052095">
              <w:t>,</w:t>
            </w:r>
            <w:r w:rsidRPr="007B456F">
              <w:t>4</w:t>
            </w:r>
          </w:p>
        </w:tc>
        <w:tc>
          <w:tcPr>
            <w:tcW w:w="1705" w:type="dxa"/>
            <w:shd w:val="clear" w:color="auto" w:fill="auto"/>
            <w:vAlign w:val="bottom"/>
          </w:tcPr>
          <w:p w:rsidR="003C68E6" w:rsidRPr="007B456F" w:rsidRDefault="003C68E6" w:rsidP="004414A9">
            <w:pPr>
              <w:pStyle w:val="a2"/>
            </w:pPr>
            <w:r w:rsidRPr="007B456F">
              <w:t>54</w:t>
            </w:r>
            <w:r w:rsidR="00052095">
              <w:t>,</w:t>
            </w:r>
            <w:r w:rsidRPr="007B456F">
              <w:t>8</w:t>
            </w:r>
          </w:p>
        </w:tc>
      </w:tr>
      <w:tr w:rsidR="003C68E6" w:rsidRPr="007B456F">
        <w:tc>
          <w:tcPr>
            <w:tcW w:w="2766" w:type="dxa"/>
            <w:shd w:val="clear" w:color="auto" w:fill="auto"/>
          </w:tcPr>
          <w:p w:rsidR="003C68E6" w:rsidRPr="00E45502" w:rsidRDefault="00E45502" w:rsidP="00CC4B5D">
            <w:pPr>
              <w:pStyle w:val="a2"/>
              <w:jc w:val="left"/>
            </w:pPr>
            <w:r>
              <w:t>Частный сектор</w:t>
            </w:r>
          </w:p>
        </w:tc>
        <w:tc>
          <w:tcPr>
            <w:tcW w:w="1500" w:type="dxa"/>
            <w:shd w:val="clear" w:color="auto" w:fill="auto"/>
            <w:vAlign w:val="bottom"/>
          </w:tcPr>
          <w:p w:rsidR="003C68E6" w:rsidRPr="007B456F" w:rsidRDefault="003C68E6" w:rsidP="004414A9">
            <w:pPr>
              <w:pStyle w:val="a2"/>
            </w:pPr>
            <w:r w:rsidRPr="007B456F">
              <w:t>17</w:t>
            </w:r>
            <w:r w:rsidR="00052095">
              <w:t>,</w:t>
            </w:r>
            <w:r w:rsidRPr="007B456F">
              <w:t>1</w:t>
            </w:r>
          </w:p>
        </w:tc>
        <w:tc>
          <w:tcPr>
            <w:tcW w:w="1400" w:type="dxa"/>
            <w:shd w:val="clear" w:color="auto" w:fill="auto"/>
            <w:vAlign w:val="bottom"/>
          </w:tcPr>
          <w:p w:rsidR="003C68E6" w:rsidRPr="007B456F" w:rsidRDefault="003C68E6" w:rsidP="004414A9">
            <w:pPr>
              <w:pStyle w:val="a2"/>
            </w:pPr>
            <w:r w:rsidRPr="007B456F">
              <w:t>82</w:t>
            </w:r>
            <w:r w:rsidR="00052095">
              <w:t>,</w:t>
            </w:r>
            <w:r w:rsidRPr="007B456F">
              <w:t>9</w:t>
            </w:r>
          </w:p>
        </w:tc>
        <w:tc>
          <w:tcPr>
            <w:tcW w:w="1705" w:type="dxa"/>
            <w:shd w:val="clear" w:color="auto" w:fill="auto"/>
            <w:vAlign w:val="bottom"/>
          </w:tcPr>
          <w:p w:rsidR="003C68E6" w:rsidRPr="007B456F" w:rsidRDefault="003C68E6" w:rsidP="004414A9">
            <w:pPr>
              <w:pStyle w:val="a2"/>
            </w:pPr>
            <w:r w:rsidRPr="007B456F">
              <w:t>65</w:t>
            </w:r>
            <w:r w:rsidR="00052095">
              <w:t>,</w:t>
            </w:r>
            <w:r w:rsidRPr="007B456F">
              <w:t>8</w:t>
            </w:r>
          </w:p>
        </w:tc>
      </w:tr>
      <w:tr w:rsidR="003C68E6" w:rsidRPr="007B456F">
        <w:tc>
          <w:tcPr>
            <w:tcW w:w="2766" w:type="dxa"/>
            <w:shd w:val="clear" w:color="auto" w:fill="auto"/>
          </w:tcPr>
          <w:p w:rsidR="003C68E6" w:rsidRPr="00E45502" w:rsidRDefault="00E45502" w:rsidP="00CC4B5D">
            <w:pPr>
              <w:pStyle w:val="a2"/>
              <w:jc w:val="left"/>
            </w:pPr>
            <w:r>
              <w:t>Работодатели</w:t>
            </w:r>
          </w:p>
        </w:tc>
        <w:tc>
          <w:tcPr>
            <w:tcW w:w="1500" w:type="dxa"/>
            <w:shd w:val="clear" w:color="auto" w:fill="auto"/>
            <w:vAlign w:val="bottom"/>
          </w:tcPr>
          <w:p w:rsidR="003C68E6" w:rsidRPr="007B456F" w:rsidRDefault="003C68E6" w:rsidP="004414A9">
            <w:pPr>
              <w:pStyle w:val="a2"/>
            </w:pPr>
            <w:r w:rsidRPr="007B456F">
              <w:t>5</w:t>
            </w:r>
            <w:r w:rsidR="00052095">
              <w:t>,</w:t>
            </w:r>
            <w:r w:rsidRPr="007B456F">
              <w:t>3</w:t>
            </w:r>
          </w:p>
        </w:tc>
        <w:tc>
          <w:tcPr>
            <w:tcW w:w="1400" w:type="dxa"/>
            <w:shd w:val="clear" w:color="auto" w:fill="auto"/>
            <w:vAlign w:val="bottom"/>
          </w:tcPr>
          <w:p w:rsidR="003C68E6" w:rsidRPr="007B456F" w:rsidRDefault="003C68E6" w:rsidP="004414A9">
            <w:pPr>
              <w:pStyle w:val="a2"/>
            </w:pPr>
            <w:r w:rsidRPr="007B456F">
              <w:t>94</w:t>
            </w:r>
            <w:r w:rsidR="00052095">
              <w:t>,</w:t>
            </w:r>
            <w:r w:rsidRPr="007B456F">
              <w:t>7</w:t>
            </w:r>
          </w:p>
        </w:tc>
        <w:tc>
          <w:tcPr>
            <w:tcW w:w="1705" w:type="dxa"/>
            <w:shd w:val="clear" w:color="auto" w:fill="auto"/>
            <w:vAlign w:val="bottom"/>
          </w:tcPr>
          <w:p w:rsidR="003C68E6" w:rsidRPr="007B456F" w:rsidRDefault="003C68E6" w:rsidP="004414A9">
            <w:pPr>
              <w:pStyle w:val="a2"/>
            </w:pPr>
            <w:r w:rsidRPr="007B456F">
              <w:t>89</w:t>
            </w:r>
            <w:r w:rsidR="00052095">
              <w:t>,</w:t>
            </w:r>
            <w:r w:rsidRPr="007B456F">
              <w:t>4</w:t>
            </w:r>
          </w:p>
        </w:tc>
      </w:tr>
      <w:tr w:rsidR="003C68E6" w:rsidRPr="007B456F">
        <w:tc>
          <w:tcPr>
            <w:tcW w:w="2766" w:type="dxa"/>
            <w:shd w:val="clear" w:color="auto" w:fill="auto"/>
          </w:tcPr>
          <w:p w:rsidR="003C68E6" w:rsidRPr="00E45502" w:rsidRDefault="00052106" w:rsidP="00CC4B5D">
            <w:pPr>
              <w:pStyle w:val="a2"/>
              <w:jc w:val="left"/>
            </w:pPr>
            <w:r>
              <w:t>Самостоятельно занятые лица</w:t>
            </w:r>
          </w:p>
        </w:tc>
        <w:tc>
          <w:tcPr>
            <w:tcW w:w="1500" w:type="dxa"/>
            <w:shd w:val="clear" w:color="auto" w:fill="auto"/>
            <w:vAlign w:val="bottom"/>
          </w:tcPr>
          <w:p w:rsidR="003C68E6" w:rsidRPr="007B456F" w:rsidRDefault="003C68E6" w:rsidP="004414A9">
            <w:pPr>
              <w:pStyle w:val="a2"/>
            </w:pPr>
            <w:r w:rsidRPr="007B456F">
              <w:t>4</w:t>
            </w:r>
            <w:r w:rsidR="00052095">
              <w:t>,</w:t>
            </w:r>
            <w:r w:rsidRPr="007B456F">
              <w:t>2</w:t>
            </w:r>
          </w:p>
        </w:tc>
        <w:tc>
          <w:tcPr>
            <w:tcW w:w="1400" w:type="dxa"/>
            <w:shd w:val="clear" w:color="auto" w:fill="auto"/>
            <w:vAlign w:val="bottom"/>
          </w:tcPr>
          <w:p w:rsidR="003C68E6" w:rsidRPr="007B456F" w:rsidRDefault="003C68E6" w:rsidP="004414A9">
            <w:pPr>
              <w:pStyle w:val="a2"/>
            </w:pPr>
            <w:r w:rsidRPr="007B456F">
              <w:t>95</w:t>
            </w:r>
            <w:r w:rsidR="00052095">
              <w:t>,</w:t>
            </w:r>
            <w:r w:rsidRPr="007B456F">
              <w:t>8</w:t>
            </w:r>
          </w:p>
        </w:tc>
        <w:tc>
          <w:tcPr>
            <w:tcW w:w="1705" w:type="dxa"/>
            <w:shd w:val="clear" w:color="auto" w:fill="auto"/>
            <w:vAlign w:val="bottom"/>
          </w:tcPr>
          <w:p w:rsidR="003C68E6" w:rsidRPr="007B456F" w:rsidRDefault="003C68E6" w:rsidP="004414A9">
            <w:pPr>
              <w:pStyle w:val="a2"/>
            </w:pPr>
            <w:r w:rsidRPr="007B456F">
              <w:t>91</w:t>
            </w:r>
            <w:r w:rsidR="00052095">
              <w:t>,</w:t>
            </w:r>
            <w:r w:rsidRPr="007B456F">
              <w:t>6</w:t>
            </w:r>
          </w:p>
        </w:tc>
      </w:tr>
      <w:tr w:rsidR="003C68E6" w:rsidRPr="007B456F">
        <w:tc>
          <w:tcPr>
            <w:tcW w:w="2766" w:type="dxa"/>
            <w:shd w:val="clear" w:color="auto" w:fill="auto"/>
          </w:tcPr>
          <w:p w:rsidR="003C68E6" w:rsidRPr="00E45502" w:rsidRDefault="00E45502" w:rsidP="00CC4B5D">
            <w:pPr>
              <w:pStyle w:val="a2"/>
              <w:jc w:val="left"/>
            </w:pPr>
            <w:r>
              <w:t>Неоплаченный домашний труд</w:t>
            </w:r>
          </w:p>
        </w:tc>
        <w:tc>
          <w:tcPr>
            <w:tcW w:w="1500" w:type="dxa"/>
            <w:shd w:val="clear" w:color="auto" w:fill="auto"/>
            <w:vAlign w:val="bottom"/>
          </w:tcPr>
          <w:p w:rsidR="003C68E6" w:rsidRPr="007B456F" w:rsidRDefault="003C68E6" w:rsidP="004414A9">
            <w:pPr>
              <w:pStyle w:val="a2"/>
            </w:pPr>
            <w:r w:rsidRPr="007B456F">
              <w:t>18</w:t>
            </w:r>
            <w:r w:rsidR="00052095">
              <w:t>,</w:t>
            </w:r>
            <w:r w:rsidRPr="007B456F">
              <w:t>5</w:t>
            </w:r>
          </w:p>
        </w:tc>
        <w:tc>
          <w:tcPr>
            <w:tcW w:w="1400" w:type="dxa"/>
            <w:shd w:val="clear" w:color="auto" w:fill="auto"/>
            <w:vAlign w:val="bottom"/>
          </w:tcPr>
          <w:p w:rsidR="003C68E6" w:rsidRPr="007B456F" w:rsidRDefault="003C68E6" w:rsidP="004414A9">
            <w:pPr>
              <w:pStyle w:val="a2"/>
            </w:pPr>
            <w:r w:rsidRPr="007B456F">
              <w:t>81</w:t>
            </w:r>
            <w:r w:rsidR="00052095">
              <w:t>,</w:t>
            </w:r>
            <w:r w:rsidRPr="007B456F">
              <w:t>5</w:t>
            </w:r>
          </w:p>
        </w:tc>
        <w:tc>
          <w:tcPr>
            <w:tcW w:w="1705" w:type="dxa"/>
            <w:shd w:val="clear" w:color="auto" w:fill="auto"/>
            <w:vAlign w:val="bottom"/>
          </w:tcPr>
          <w:p w:rsidR="003C68E6" w:rsidRPr="007B456F" w:rsidRDefault="003C68E6" w:rsidP="004414A9">
            <w:pPr>
              <w:pStyle w:val="a2"/>
            </w:pPr>
            <w:r w:rsidRPr="007B456F">
              <w:t>63</w:t>
            </w:r>
            <w:r w:rsidR="00052095">
              <w:t>,</w:t>
            </w:r>
            <w:r w:rsidRPr="007B456F">
              <w:t>0</w:t>
            </w:r>
          </w:p>
        </w:tc>
      </w:tr>
      <w:tr w:rsidR="003C68E6" w:rsidRPr="007B456F">
        <w:tc>
          <w:tcPr>
            <w:tcW w:w="2766" w:type="dxa"/>
            <w:tcBorders>
              <w:bottom w:val="single" w:sz="12" w:space="0" w:color="auto"/>
            </w:tcBorders>
            <w:shd w:val="clear" w:color="auto" w:fill="auto"/>
          </w:tcPr>
          <w:p w:rsidR="003C68E6" w:rsidRPr="00E45502" w:rsidRDefault="00E45502" w:rsidP="00CC4B5D">
            <w:pPr>
              <w:pStyle w:val="a2"/>
              <w:jc w:val="left"/>
            </w:pPr>
            <w:r>
              <w:t>Неоплаченный труд</w:t>
            </w:r>
          </w:p>
        </w:tc>
        <w:tc>
          <w:tcPr>
            <w:tcW w:w="1500" w:type="dxa"/>
            <w:tcBorders>
              <w:bottom w:val="single" w:sz="12" w:space="0" w:color="auto"/>
            </w:tcBorders>
            <w:shd w:val="clear" w:color="auto" w:fill="auto"/>
            <w:vAlign w:val="bottom"/>
          </w:tcPr>
          <w:p w:rsidR="003C68E6" w:rsidRPr="007B456F" w:rsidRDefault="003C68E6" w:rsidP="004414A9">
            <w:pPr>
              <w:pStyle w:val="a2"/>
            </w:pPr>
            <w:r w:rsidRPr="007B456F">
              <w:t>30</w:t>
            </w:r>
            <w:r w:rsidR="00052095">
              <w:t>,</w:t>
            </w:r>
            <w:r w:rsidRPr="007B456F">
              <w:t>8</w:t>
            </w:r>
          </w:p>
        </w:tc>
        <w:tc>
          <w:tcPr>
            <w:tcW w:w="1400" w:type="dxa"/>
            <w:tcBorders>
              <w:bottom w:val="single" w:sz="12" w:space="0" w:color="auto"/>
            </w:tcBorders>
            <w:shd w:val="clear" w:color="auto" w:fill="auto"/>
            <w:vAlign w:val="bottom"/>
          </w:tcPr>
          <w:p w:rsidR="003C68E6" w:rsidRPr="007B456F" w:rsidRDefault="003C68E6" w:rsidP="004414A9">
            <w:pPr>
              <w:pStyle w:val="a2"/>
            </w:pPr>
            <w:r w:rsidRPr="007B456F">
              <w:t>69</w:t>
            </w:r>
            <w:r w:rsidR="00052095">
              <w:t>,</w:t>
            </w:r>
            <w:r w:rsidRPr="007B456F">
              <w:t>2</w:t>
            </w:r>
          </w:p>
        </w:tc>
        <w:tc>
          <w:tcPr>
            <w:tcW w:w="1705" w:type="dxa"/>
            <w:tcBorders>
              <w:bottom w:val="single" w:sz="12" w:space="0" w:color="auto"/>
            </w:tcBorders>
            <w:shd w:val="clear" w:color="auto" w:fill="auto"/>
            <w:vAlign w:val="bottom"/>
          </w:tcPr>
          <w:p w:rsidR="003C68E6" w:rsidRPr="007B456F" w:rsidRDefault="003C68E6" w:rsidP="004414A9">
            <w:pPr>
              <w:pStyle w:val="a2"/>
            </w:pPr>
            <w:r w:rsidRPr="007B456F">
              <w:t>38</w:t>
            </w:r>
            <w:r w:rsidR="00052095">
              <w:t>,</w:t>
            </w:r>
            <w:r w:rsidRPr="007B456F">
              <w:t>4</w:t>
            </w:r>
          </w:p>
        </w:tc>
      </w:tr>
    </w:tbl>
    <w:p w:rsidR="00F30C34" w:rsidRDefault="007658DF" w:rsidP="000C056A">
      <w:pPr>
        <w:pStyle w:val="SingleTxtG"/>
        <w:spacing w:before="240"/>
      </w:pPr>
      <w:r w:rsidRPr="00F30C34">
        <w:t>158.</w:t>
      </w:r>
      <w:r w:rsidRPr="00F30C34">
        <w:tab/>
      </w:r>
      <w:r w:rsidR="00052106">
        <w:t>В национальной стратегии</w:t>
      </w:r>
      <w:r w:rsidR="00F30C34">
        <w:t xml:space="preserve"> в интересах женщин </w:t>
      </w:r>
      <w:r w:rsidR="00052106">
        <w:t>целая отдельная глава посвящена</w:t>
      </w:r>
      <w:r w:rsidR="00F30C34">
        <w:t xml:space="preserve"> вопросу предоставлени</w:t>
      </w:r>
      <w:r w:rsidR="00052106">
        <w:t>я экономических возможностей</w:t>
      </w:r>
      <w:r w:rsidR="00F30C34">
        <w:t xml:space="preserve"> женщин</w:t>
      </w:r>
      <w:r w:rsidR="00052106">
        <w:t>ам</w:t>
      </w:r>
      <w:r w:rsidR="00F30C34">
        <w:t xml:space="preserve"> ввиду тех трудностей, с которыми связано их участие в экономической жизни</w:t>
      </w:r>
      <w:r w:rsidR="00155F9D">
        <w:t>,</w:t>
      </w:r>
      <w:r w:rsidR="00F30C34">
        <w:t xml:space="preserve"> и </w:t>
      </w:r>
      <w:r w:rsidR="00155F9D">
        <w:t xml:space="preserve">низких уровней </w:t>
      </w:r>
      <w:r w:rsidR="00F30C34">
        <w:t xml:space="preserve">дохода, являющимися результатами тенденции </w:t>
      </w:r>
      <w:r w:rsidR="00052106">
        <w:t xml:space="preserve">к тому, чтобы </w:t>
      </w:r>
      <w:r w:rsidR="00F30C34">
        <w:t xml:space="preserve">занимать низкооплачиваемые места, дискриминации </w:t>
      </w:r>
      <w:r w:rsidR="00155F9D">
        <w:t>в</w:t>
      </w:r>
      <w:r w:rsidR="00F30C34">
        <w:t xml:space="preserve"> заработной </w:t>
      </w:r>
      <w:r w:rsidR="00155F9D">
        <w:t>плате</w:t>
      </w:r>
      <w:r w:rsidR="00F30C34">
        <w:t xml:space="preserve">, </w:t>
      </w:r>
      <w:r w:rsidR="00155F9D">
        <w:t>низк</w:t>
      </w:r>
      <w:r w:rsidR="00155F9D">
        <w:t>о</w:t>
      </w:r>
      <w:r w:rsidR="00155F9D">
        <w:t xml:space="preserve">го уровня </w:t>
      </w:r>
      <w:r w:rsidR="00052106">
        <w:t xml:space="preserve">их </w:t>
      </w:r>
      <w:r w:rsidR="00F30C34">
        <w:t xml:space="preserve">квалификации и </w:t>
      </w:r>
      <w:r w:rsidR="00155F9D">
        <w:t xml:space="preserve">склонности </w:t>
      </w:r>
      <w:r w:rsidR="00F30C34">
        <w:t xml:space="preserve">работать в неформальном секторе. </w:t>
      </w:r>
      <w:r w:rsidR="00116540">
        <w:t xml:space="preserve">Стратегия </w:t>
      </w:r>
      <w:r w:rsidR="00155F9D">
        <w:t xml:space="preserve">поставила </w:t>
      </w:r>
      <w:r w:rsidR="001600C1">
        <w:t xml:space="preserve">следующие цели: 1) </w:t>
      </w:r>
      <w:r w:rsidR="00116540">
        <w:t>создание надлежащих правовых р</w:t>
      </w:r>
      <w:r w:rsidR="00116540">
        <w:t>а</w:t>
      </w:r>
      <w:r w:rsidR="001600C1">
        <w:t xml:space="preserve">мок; 2) </w:t>
      </w:r>
      <w:r w:rsidR="00052106">
        <w:t xml:space="preserve">создание </w:t>
      </w:r>
      <w:r w:rsidR="00116540">
        <w:t>б</w:t>
      </w:r>
      <w:r w:rsidR="00F30C34">
        <w:t xml:space="preserve">олее </w:t>
      </w:r>
      <w:r w:rsidR="00052106">
        <w:t>доступных экономических</w:t>
      </w:r>
      <w:r w:rsidR="00F30C34">
        <w:t xml:space="preserve"> возможно</w:t>
      </w:r>
      <w:r w:rsidR="00052106">
        <w:t>стей</w:t>
      </w:r>
      <w:r w:rsidR="00F30C34">
        <w:t xml:space="preserve"> и 3) </w:t>
      </w:r>
      <w:r w:rsidR="00052106">
        <w:t>увеличение доли</w:t>
      </w:r>
      <w:r w:rsidR="00155F9D">
        <w:t xml:space="preserve"> </w:t>
      </w:r>
      <w:r w:rsidR="00F30C34">
        <w:t xml:space="preserve">женщин на </w:t>
      </w:r>
      <w:r w:rsidR="00155F9D">
        <w:t xml:space="preserve">руководящих </w:t>
      </w:r>
      <w:r w:rsidR="00F30C34">
        <w:t>постах.</w:t>
      </w:r>
      <w:r w:rsidR="00155F9D">
        <w:t xml:space="preserve"> </w:t>
      </w:r>
    </w:p>
    <w:p w:rsidR="00F30C34" w:rsidRDefault="000F6FBC" w:rsidP="000C056A">
      <w:pPr>
        <w:pStyle w:val="SingleTxtG"/>
      </w:pPr>
      <w:r w:rsidRPr="00F30C34">
        <w:t>159.</w:t>
      </w:r>
      <w:r w:rsidRPr="00F30C34">
        <w:tab/>
      </w:r>
      <w:r w:rsidR="00F30C34">
        <w:t>ИНКЖ, Министерство труда, Министерство планирования и междун</w:t>
      </w:r>
      <w:r w:rsidR="00F30C34">
        <w:t>а</w:t>
      </w:r>
      <w:r w:rsidR="00F30C34">
        <w:t xml:space="preserve">родные учреждения </w:t>
      </w:r>
      <w:r w:rsidR="00052106">
        <w:t>по сотрудничеству объединяют</w:t>
      </w:r>
      <w:r w:rsidR="00F30C34">
        <w:t xml:space="preserve"> усилия в реализации прое</w:t>
      </w:r>
      <w:r w:rsidR="00F30C34">
        <w:t>к</w:t>
      </w:r>
      <w:r w:rsidR="00F30C34">
        <w:t xml:space="preserve">та, направленного на </w:t>
      </w:r>
      <w:r w:rsidR="00052106">
        <w:t>учет</w:t>
      </w:r>
      <w:r w:rsidR="00F30C34">
        <w:t xml:space="preserve"> г</w:t>
      </w:r>
      <w:r w:rsidR="00052106">
        <w:t>ендерного аспекта в общественной</w:t>
      </w:r>
      <w:r w:rsidR="00F30C34">
        <w:t xml:space="preserve"> жи</w:t>
      </w:r>
      <w:r w:rsidR="00052106">
        <w:t>зни</w:t>
      </w:r>
      <w:r w:rsidR="00F30C34">
        <w:t xml:space="preserve">. Одним из видов деятельности, </w:t>
      </w:r>
      <w:r w:rsidR="00D4060B">
        <w:t>осуществляемой</w:t>
      </w:r>
      <w:r w:rsidR="00F30C34">
        <w:t xml:space="preserve"> в рамках данного проекта, является со</w:t>
      </w:r>
      <w:r w:rsidR="00F30C34">
        <w:t>з</w:t>
      </w:r>
      <w:r w:rsidR="00F30C34">
        <w:t>дание в 2009</w:t>
      </w:r>
      <w:r w:rsidR="00814BCD">
        <w:t xml:space="preserve"> году</w:t>
      </w:r>
      <w:r w:rsidR="00F30C34">
        <w:t xml:space="preserve"> </w:t>
      </w:r>
      <w:r w:rsidR="00052106">
        <w:t xml:space="preserve">при Министерстве труда </w:t>
      </w:r>
      <w:r w:rsidR="00F30C34">
        <w:t>базы данных о женщинах, имеющих работу в гос</w:t>
      </w:r>
      <w:r w:rsidR="00052106">
        <w:t xml:space="preserve">ударственном и частном секторах, </w:t>
      </w:r>
      <w:r w:rsidR="00F30C34">
        <w:t>с соответствующими демогр</w:t>
      </w:r>
      <w:r w:rsidR="00F30C34">
        <w:t>а</w:t>
      </w:r>
      <w:r w:rsidR="00F30C34">
        <w:t>фическими и экономическими характеристиками, указанием пол</w:t>
      </w:r>
      <w:r w:rsidR="00AB4F91">
        <w:t>а</w:t>
      </w:r>
      <w:r w:rsidR="00F30C34">
        <w:t xml:space="preserve">, </w:t>
      </w:r>
      <w:r w:rsidR="00AB4F91">
        <w:t>гражданства</w:t>
      </w:r>
      <w:r w:rsidR="00F30C34">
        <w:t xml:space="preserve">, </w:t>
      </w:r>
      <w:r w:rsidR="00AB4F91">
        <w:t xml:space="preserve">уровня </w:t>
      </w:r>
      <w:r w:rsidR="00F30C34">
        <w:t xml:space="preserve">образования, </w:t>
      </w:r>
      <w:r w:rsidR="00AB4F91">
        <w:t xml:space="preserve">степени </w:t>
      </w:r>
      <w:r w:rsidR="00F30C34">
        <w:t>квалификации</w:t>
      </w:r>
      <w:r w:rsidR="00052106">
        <w:t xml:space="preserve"> и</w:t>
      </w:r>
      <w:r w:rsidR="00F30C34">
        <w:t xml:space="preserve"> подробными сведениями об уровне оплаты по профе</w:t>
      </w:r>
      <w:r w:rsidR="00052106">
        <w:t>ссиональной категории и среднем количестве</w:t>
      </w:r>
      <w:r w:rsidR="00F30C34">
        <w:t xml:space="preserve"> оплач</w:t>
      </w:r>
      <w:r w:rsidR="00F30C34">
        <w:t>и</w:t>
      </w:r>
      <w:r w:rsidR="00F30C34">
        <w:t xml:space="preserve">ваемых рабочих часов. </w:t>
      </w:r>
    </w:p>
    <w:p w:rsidR="00F30C34" w:rsidRDefault="00F30C34" w:rsidP="000C056A">
      <w:pPr>
        <w:pStyle w:val="SingleTxtG"/>
      </w:pPr>
      <w:r>
        <w:t>160.</w:t>
      </w:r>
      <w:r>
        <w:tab/>
      </w:r>
      <w:r w:rsidR="00E40AA9">
        <w:t>Несмотря на большой прогресс в области статистики, особенно в метод</w:t>
      </w:r>
      <w:r w:rsidR="00AB4F91">
        <w:t>ах</w:t>
      </w:r>
      <w:r w:rsidR="00E40AA9">
        <w:t xml:space="preserve"> сбора данных, в целом по Иордании на сегодня нет </w:t>
      </w:r>
      <w:r w:rsidR="00AB4F91">
        <w:t xml:space="preserve">ясных </w:t>
      </w:r>
      <w:r w:rsidR="00E40AA9">
        <w:t>статистических да</w:t>
      </w:r>
      <w:r w:rsidR="00E40AA9">
        <w:t>н</w:t>
      </w:r>
      <w:r w:rsidR="00E40AA9">
        <w:t>ных по женщинам, работающим в неформальном секторе. Одной из наиболее серьезных проблем, стоящих перед женщинами в этом секторе, является малое количество сведений о них</w:t>
      </w:r>
      <w:r w:rsidR="00AB4F91">
        <w:t>,</w:t>
      </w:r>
      <w:r w:rsidR="00E40AA9">
        <w:t xml:space="preserve"> ввиду низкого уровня доходов, длительных рабочих часов, случайных видов работы, отсутствия социального страхования, </w:t>
      </w:r>
      <w:r w:rsidR="00AB4F91">
        <w:t xml:space="preserve">того </w:t>
      </w:r>
      <w:r w:rsidR="00E40AA9">
        <w:t>факт</w:t>
      </w:r>
      <w:r w:rsidR="00AB4F91">
        <w:t>а</w:t>
      </w:r>
      <w:r w:rsidR="00E40AA9">
        <w:t xml:space="preserve">, что навыки и знания работников в данном секторе не совпадают с имеющимися возможностями работы, а также </w:t>
      </w:r>
      <w:r w:rsidR="00AB4F91">
        <w:t xml:space="preserve">отсутствия </w:t>
      </w:r>
      <w:r w:rsidR="00E40AA9">
        <w:t xml:space="preserve">подготовки. Первый обзор </w:t>
      </w:r>
      <w:r w:rsidR="00AB4F91">
        <w:t xml:space="preserve">положения </w:t>
      </w:r>
      <w:r w:rsidR="00E40AA9">
        <w:t>на неформальном рынке труда был проведен в 2008</w:t>
      </w:r>
      <w:r w:rsidR="00814BCD">
        <w:t xml:space="preserve"> году</w:t>
      </w:r>
      <w:r w:rsidR="00E40AA9">
        <w:t>. О</w:t>
      </w:r>
      <w:r w:rsidR="00E40AA9">
        <w:t>д</w:t>
      </w:r>
      <w:r w:rsidR="00E40AA9">
        <w:t>ной из его целей было создание базы статистических данных об участии же</w:t>
      </w:r>
      <w:r w:rsidR="00E40AA9">
        <w:t>н</w:t>
      </w:r>
      <w:r w:rsidR="00E40AA9">
        <w:t>щин в неформальном секторе район</w:t>
      </w:r>
      <w:r w:rsidR="00AB4F91">
        <w:t>а</w:t>
      </w:r>
      <w:r w:rsidR="00E40AA9">
        <w:t xml:space="preserve"> Большого Аммана и для проведения у</w:t>
      </w:r>
      <w:r w:rsidR="00E40AA9">
        <w:t>г</w:t>
      </w:r>
      <w:r w:rsidR="00E40AA9">
        <w:t>лубленного анализа данных, основанных на информации в отношении дем</w:t>
      </w:r>
      <w:r w:rsidR="00E40AA9">
        <w:t>о</w:t>
      </w:r>
      <w:r w:rsidR="00E40AA9">
        <w:t xml:space="preserve">графических, экономических и образовательных </w:t>
      </w:r>
      <w:r w:rsidR="00AB4F91">
        <w:t xml:space="preserve">данных о </w:t>
      </w:r>
      <w:r w:rsidR="00E40AA9">
        <w:t>женщин</w:t>
      </w:r>
      <w:r w:rsidR="00AB4F91">
        <w:t>ах</w:t>
      </w:r>
      <w:r w:rsidR="00E40AA9">
        <w:t>, раб</w:t>
      </w:r>
      <w:r w:rsidR="00E40AA9">
        <w:t>о</w:t>
      </w:r>
      <w:r w:rsidR="00E40AA9">
        <w:t>тающих на дому</w:t>
      </w:r>
      <w:r w:rsidR="00703005">
        <w:t xml:space="preserve">. Полученные результаты говорят о том, что экономическая деятельность женщин в неформальном/домашнем секторе проходила в </w:t>
      </w:r>
      <w:r w:rsidR="00052106">
        <w:t>пере</w:t>
      </w:r>
      <w:r w:rsidR="00703005">
        <w:t>р</w:t>
      </w:r>
      <w:r w:rsidR="00703005">
        <w:t>а</w:t>
      </w:r>
      <w:r w:rsidR="00703005">
        <w:t xml:space="preserve">батывающих отраслях, тогда как их мужские коллеги в основном работали на предприятиях вне дома. Лица с рабочими местами в неформальном/домашнем секторе, включая мужчин </w:t>
      </w:r>
      <w:r w:rsidR="001600C1">
        <w:t xml:space="preserve">и женщин, составляли примерно 9 </w:t>
      </w:r>
      <w:r w:rsidR="00703005">
        <w:t xml:space="preserve">процентов всех работающих глав семейств. </w:t>
      </w:r>
    </w:p>
    <w:p w:rsidR="00CC4B5D" w:rsidRDefault="00703005" w:rsidP="00CC4B5D">
      <w:pPr>
        <w:pStyle w:val="SingleTxtG"/>
      </w:pPr>
      <w:r>
        <w:t>161.</w:t>
      </w:r>
      <w:r>
        <w:tab/>
      </w:r>
      <w:r w:rsidR="00B67CDD">
        <w:t>Согласно проведенному обзору, о</w:t>
      </w:r>
      <w:r w:rsidR="00DA0AB2">
        <w:t xml:space="preserve">дна из главных причин, </w:t>
      </w:r>
      <w:r w:rsidR="00B67CDD">
        <w:t>вынужда</w:t>
      </w:r>
      <w:r w:rsidR="00DA0AB2">
        <w:t>ющих женщин работать в неформальном/домашнем секторе</w:t>
      </w:r>
      <w:r w:rsidR="00AB4F91">
        <w:t>,</w:t>
      </w:r>
      <w:r w:rsidR="00DA0AB2">
        <w:t xml:space="preserve"> связана с уходом за детьми и гибким распределением времени (см. </w:t>
      </w:r>
      <w:r w:rsidR="00FF0418">
        <w:t xml:space="preserve">схему ниже), хотя </w:t>
      </w:r>
      <w:r w:rsidR="00B67CDD">
        <w:t>эксплуатац</w:t>
      </w:r>
      <w:r w:rsidR="00B67CDD">
        <w:t>и</w:t>
      </w:r>
      <w:r w:rsidR="00B67CDD">
        <w:t>онные</w:t>
      </w:r>
      <w:r w:rsidR="00FF0418">
        <w:t xml:space="preserve"> расходы были низкими. Гибкое распределение времени являлось важным фактором, заставляющим мужчин работать в этом секторе тоже. Отмечалось небольшое различие между женщинами и мужчинами в отношении вопроса транспорта. </w:t>
      </w:r>
    </w:p>
    <w:p w:rsidR="00CC4B5D" w:rsidRDefault="00CC4B5D" w:rsidP="00CC4B5D">
      <w:pPr>
        <w:pStyle w:val="SingleTxtG"/>
      </w:pPr>
      <w:r w:rsidRPr="005E1EE9">
        <w:t>162.</w:t>
      </w:r>
      <w:r w:rsidRPr="005E1EE9">
        <w:tab/>
        <w:t>Есть несколько причин, по которым работающие дома мужчины и же</w:t>
      </w:r>
      <w:r w:rsidRPr="005E1EE9">
        <w:t>н</w:t>
      </w:r>
      <w:r w:rsidRPr="005E1EE9">
        <w:t>щины не хотели, чтобы жена работала вне дома: прежде всего это обычаи в о</w:t>
      </w:r>
      <w:r w:rsidRPr="005E1EE9">
        <w:t>б</w:t>
      </w:r>
      <w:r w:rsidRPr="005E1EE9">
        <w:t>щ</w:t>
      </w:r>
      <w:r w:rsidR="001600C1">
        <w:t xml:space="preserve">естве и семейные традиции: 52,4 </w:t>
      </w:r>
      <w:r w:rsidRPr="005E1EE9">
        <w:t>процента всех респондентов-мужчин и 31,1 процента всех респондентов-женщин отвечали, что для женщины устро</w:t>
      </w:r>
      <w:r w:rsidRPr="005E1EE9">
        <w:t>й</w:t>
      </w:r>
      <w:r w:rsidRPr="005E1EE9">
        <w:t>ство на работу не отвечает семейным традициям. Второй наиболее часто пр</w:t>
      </w:r>
      <w:r w:rsidRPr="005E1EE9">
        <w:t>и</w:t>
      </w:r>
      <w:r w:rsidRPr="005E1EE9">
        <w:t>водимой причиной было то, что для женщины устройство на работу не отвечает характе</w:t>
      </w:r>
      <w:r w:rsidR="001600C1">
        <w:t xml:space="preserve">ру семьи такой ответ дали: 25,7 процента женщин и 25,7 </w:t>
      </w:r>
      <w:r w:rsidRPr="005E1EE9">
        <w:t>процента му</w:t>
      </w:r>
      <w:r w:rsidRPr="005E1EE9">
        <w:t>ж</w:t>
      </w:r>
      <w:r w:rsidRPr="005E1EE9">
        <w:t>чин. Третья наиболее часто упоминаемая причина – это уход за детьми: 25</w:t>
      </w:r>
      <w:r w:rsidR="001600C1">
        <w:t xml:space="preserve">,6 процента женщин и 15,7 </w:t>
      </w:r>
      <w:r w:rsidRPr="005E1EE9">
        <w:t>процента мужчин ответили, что если женщина устр</w:t>
      </w:r>
      <w:r w:rsidRPr="005E1EE9">
        <w:t>о</w:t>
      </w:r>
      <w:r w:rsidRPr="005E1EE9">
        <w:t>ится на работу, то она не сможет ухаживать за своими детьми. Кроме того, нет сомнений в том, что экономические факторы в Иордании в целом, на кот</w:t>
      </w:r>
      <w:r w:rsidRPr="005E1EE9">
        <w:t>о</w:t>
      </w:r>
      <w:r w:rsidRPr="005E1EE9">
        <w:t>рых существенно негативно сказался глобальный экономический кризис, пр</w:t>
      </w:r>
      <w:r w:rsidRPr="005E1EE9">
        <w:t>и</w:t>
      </w:r>
      <w:r w:rsidRPr="005E1EE9">
        <w:t xml:space="preserve">вели к сокращению финансовых ресурсов и оказали тормозящий эффект на усилия по расширению участия женщин в экономической жизни. </w:t>
      </w:r>
    </w:p>
    <w:p w:rsidR="00F13DB0" w:rsidRPr="00F13DB0" w:rsidRDefault="004B36EA" w:rsidP="00F13DB0">
      <w:pPr>
        <w:pStyle w:val="SingleTxtG"/>
        <w:ind w:left="0"/>
      </w:pPr>
      <w:r w:rsidRPr="00F13DB0">
        <w:pict>
          <v:shape id="_x0000_i1030" type="#_x0000_t75" style="width:469.5pt;height:312.75pt">
            <v:imagedata r:id="rId16" o:title=""/>
          </v:shape>
        </w:pict>
      </w:r>
    </w:p>
    <w:p w:rsidR="0012047A" w:rsidRDefault="00DC7A53" w:rsidP="000C056A">
      <w:pPr>
        <w:pStyle w:val="H23G"/>
        <w:keepNext w:val="0"/>
      </w:pPr>
      <w:r>
        <w:tab/>
      </w:r>
      <w:r>
        <w:tab/>
      </w:r>
      <w:r w:rsidR="0012047A">
        <w:t>Основные причины работы на дому в разбивке по полу (в процен</w:t>
      </w:r>
      <w:r>
        <w:t>тах),</w:t>
      </w:r>
      <w:r>
        <w:br/>
      </w:r>
      <w:r w:rsidR="0012047A">
        <w:t>2008</w:t>
      </w:r>
      <w:r w:rsidR="00814BCD">
        <w:t xml:space="preserve"> год</w:t>
      </w:r>
    </w:p>
    <w:tbl>
      <w:tblPr>
        <w:tblW w:w="7371" w:type="dxa"/>
        <w:tblInd w:w="1134" w:type="dxa"/>
        <w:tblCellMar>
          <w:left w:w="0" w:type="dxa"/>
          <w:right w:w="0" w:type="dxa"/>
        </w:tblCellMar>
        <w:tblLook w:val="01E0" w:firstRow="1" w:lastRow="1" w:firstColumn="1" w:lastColumn="1" w:noHBand="0" w:noVBand="0"/>
      </w:tblPr>
      <w:tblGrid>
        <w:gridCol w:w="4367"/>
        <w:gridCol w:w="1478"/>
        <w:gridCol w:w="1526"/>
      </w:tblGrid>
      <w:tr w:rsidR="00172FF3" w:rsidRPr="00172FF3">
        <w:trPr>
          <w:tblHeader/>
        </w:trPr>
        <w:tc>
          <w:tcPr>
            <w:tcW w:w="4367" w:type="dxa"/>
            <w:vMerge w:val="restart"/>
            <w:tcBorders>
              <w:top w:val="single" w:sz="4" w:space="0" w:color="auto"/>
            </w:tcBorders>
            <w:vAlign w:val="bottom"/>
          </w:tcPr>
          <w:p w:rsidR="00172FF3" w:rsidRPr="00F937BD" w:rsidRDefault="00F937BD" w:rsidP="00A81170">
            <w:pPr>
              <w:pStyle w:val="a1"/>
              <w:spacing w:before="80" w:after="80"/>
              <w:jc w:val="left"/>
            </w:pPr>
            <w:r>
              <w:t>Причина</w:t>
            </w:r>
          </w:p>
        </w:tc>
        <w:tc>
          <w:tcPr>
            <w:tcW w:w="3004" w:type="dxa"/>
            <w:gridSpan w:val="2"/>
            <w:tcBorders>
              <w:top w:val="single" w:sz="4" w:space="0" w:color="auto"/>
              <w:bottom w:val="single" w:sz="4" w:space="0" w:color="auto"/>
            </w:tcBorders>
            <w:vAlign w:val="bottom"/>
          </w:tcPr>
          <w:p w:rsidR="00172FF3" w:rsidRPr="00F937BD" w:rsidRDefault="00F937BD" w:rsidP="00A81170">
            <w:pPr>
              <w:pStyle w:val="a1"/>
              <w:spacing w:before="80" w:after="80"/>
              <w:jc w:val="center"/>
            </w:pPr>
            <w:r>
              <w:t>Пол</w:t>
            </w:r>
          </w:p>
        </w:tc>
      </w:tr>
      <w:tr w:rsidR="00172FF3" w:rsidRPr="00172FF3">
        <w:trPr>
          <w:tblHeader/>
        </w:trPr>
        <w:tc>
          <w:tcPr>
            <w:tcW w:w="4367" w:type="dxa"/>
            <w:vMerge/>
            <w:tcBorders>
              <w:bottom w:val="single" w:sz="12" w:space="0" w:color="auto"/>
            </w:tcBorders>
            <w:vAlign w:val="bottom"/>
          </w:tcPr>
          <w:p w:rsidR="00172FF3" w:rsidRPr="00172FF3" w:rsidRDefault="00172FF3" w:rsidP="00A81170">
            <w:pPr>
              <w:pStyle w:val="a1"/>
              <w:spacing w:before="80" w:after="80"/>
            </w:pPr>
          </w:p>
        </w:tc>
        <w:tc>
          <w:tcPr>
            <w:tcW w:w="1478" w:type="dxa"/>
            <w:tcBorders>
              <w:top w:val="single" w:sz="4" w:space="0" w:color="auto"/>
              <w:bottom w:val="single" w:sz="12" w:space="0" w:color="auto"/>
            </w:tcBorders>
            <w:vAlign w:val="bottom"/>
          </w:tcPr>
          <w:p w:rsidR="00172FF3" w:rsidRPr="00F937BD" w:rsidRDefault="00F937BD" w:rsidP="00A81170">
            <w:pPr>
              <w:pStyle w:val="a1"/>
              <w:spacing w:before="80" w:after="80"/>
            </w:pPr>
            <w:r>
              <w:t>Мужчины</w:t>
            </w:r>
          </w:p>
        </w:tc>
        <w:tc>
          <w:tcPr>
            <w:tcW w:w="1526" w:type="dxa"/>
            <w:tcBorders>
              <w:top w:val="single" w:sz="4" w:space="0" w:color="auto"/>
              <w:bottom w:val="single" w:sz="12" w:space="0" w:color="auto"/>
            </w:tcBorders>
            <w:vAlign w:val="bottom"/>
          </w:tcPr>
          <w:p w:rsidR="00172FF3" w:rsidRPr="00F937BD" w:rsidRDefault="00F937BD" w:rsidP="00A81170">
            <w:pPr>
              <w:pStyle w:val="a1"/>
              <w:spacing w:before="80" w:after="80"/>
            </w:pPr>
            <w:r>
              <w:t>Женщины</w:t>
            </w:r>
          </w:p>
        </w:tc>
      </w:tr>
      <w:tr w:rsidR="00172FF3" w:rsidRPr="00172FF3">
        <w:tc>
          <w:tcPr>
            <w:tcW w:w="4367" w:type="dxa"/>
            <w:tcBorders>
              <w:top w:val="single" w:sz="12" w:space="0" w:color="auto"/>
            </w:tcBorders>
          </w:tcPr>
          <w:p w:rsidR="00172FF3" w:rsidRPr="00F937BD" w:rsidRDefault="00F937BD" w:rsidP="00DC7A53">
            <w:pPr>
              <w:pStyle w:val="a2"/>
              <w:jc w:val="left"/>
            </w:pPr>
            <w:r>
              <w:t>Семья не нуждается в доходе</w:t>
            </w:r>
          </w:p>
        </w:tc>
        <w:tc>
          <w:tcPr>
            <w:tcW w:w="1478" w:type="dxa"/>
            <w:tcBorders>
              <w:top w:val="single" w:sz="12" w:space="0" w:color="auto"/>
            </w:tcBorders>
            <w:vAlign w:val="bottom"/>
          </w:tcPr>
          <w:p w:rsidR="00172FF3" w:rsidRPr="00172FF3" w:rsidRDefault="00172FF3" w:rsidP="00DC7A53">
            <w:pPr>
              <w:pStyle w:val="a2"/>
            </w:pPr>
            <w:r w:rsidRPr="00172FF3">
              <w:t>4</w:t>
            </w:r>
            <w:r w:rsidR="00F937BD">
              <w:t>,</w:t>
            </w:r>
            <w:r w:rsidRPr="00172FF3">
              <w:t>7</w:t>
            </w:r>
          </w:p>
        </w:tc>
        <w:tc>
          <w:tcPr>
            <w:tcW w:w="1526" w:type="dxa"/>
            <w:tcBorders>
              <w:top w:val="single" w:sz="12" w:space="0" w:color="auto"/>
            </w:tcBorders>
            <w:vAlign w:val="bottom"/>
          </w:tcPr>
          <w:p w:rsidR="00172FF3" w:rsidRPr="00172FF3" w:rsidRDefault="00172FF3" w:rsidP="00DC7A53">
            <w:pPr>
              <w:pStyle w:val="a2"/>
            </w:pPr>
            <w:r w:rsidRPr="00172FF3">
              <w:t>7</w:t>
            </w:r>
            <w:r w:rsidR="00F937BD">
              <w:t>,</w:t>
            </w:r>
            <w:r w:rsidRPr="00172FF3">
              <w:t>1</w:t>
            </w:r>
          </w:p>
        </w:tc>
      </w:tr>
      <w:tr w:rsidR="00172FF3" w:rsidRPr="00172FF3">
        <w:tc>
          <w:tcPr>
            <w:tcW w:w="4367" w:type="dxa"/>
          </w:tcPr>
          <w:p w:rsidR="00172FF3" w:rsidRPr="000F1C56" w:rsidRDefault="000F1C56" w:rsidP="00DC7A53">
            <w:pPr>
              <w:pStyle w:val="a2"/>
              <w:jc w:val="left"/>
            </w:pPr>
            <w:r>
              <w:t>Работа вне дома не соответствует природе и пол</w:t>
            </w:r>
            <w:r>
              <w:t>о</w:t>
            </w:r>
            <w:r>
              <w:t>жению семьи</w:t>
            </w:r>
          </w:p>
        </w:tc>
        <w:tc>
          <w:tcPr>
            <w:tcW w:w="1478" w:type="dxa"/>
            <w:vAlign w:val="bottom"/>
          </w:tcPr>
          <w:p w:rsidR="00172FF3" w:rsidRPr="00172FF3" w:rsidRDefault="00172FF3" w:rsidP="00DC7A53">
            <w:pPr>
              <w:pStyle w:val="a2"/>
            </w:pPr>
            <w:r w:rsidRPr="00172FF3">
              <w:t>22</w:t>
            </w:r>
            <w:r w:rsidR="00F937BD">
              <w:t>,</w:t>
            </w:r>
            <w:r w:rsidRPr="00172FF3">
              <w:t>4</w:t>
            </w:r>
          </w:p>
        </w:tc>
        <w:tc>
          <w:tcPr>
            <w:tcW w:w="1526" w:type="dxa"/>
            <w:vAlign w:val="bottom"/>
          </w:tcPr>
          <w:p w:rsidR="00172FF3" w:rsidRPr="00172FF3" w:rsidRDefault="00172FF3" w:rsidP="00DC7A53">
            <w:pPr>
              <w:pStyle w:val="a2"/>
            </w:pPr>
            <w:r w:rsidRPr="00172FF3">
              <w:t>25</w:t>
            </w:r>
            <w:r w:rsidR="00F937BD">
              <w:t>,</w:t>
            </w:r>
            <w:r w:rsidRPr="00172FF3">
              <w:t>7</w:t>
            </w:r>
          </w:p>
        </w:tc>
      </w:tr>
      <w:tr w:rsidR="00172FF3" w:rsidRPr="00172FF3">
        <w:tc>
          <w:tcPr>
            <w:tcW w:w="4367" w:type="dxa"/>
          </w:tcPr>
          <w:p w:rsidR="00172FF3" w:rsidRPr="000F1C56" w:rsidRDefault="000F1C56" w:rsidP="00DC7A53">
            <w:pPr>
              <w:pStyle w:val="a2"/>
              <w:jc w:val="left"/>
            </w:pPr>
            <w:r>
              <w:t>Женщина не сможет заниматься уходом за детьми</w:t>
            </w:r>
          </w:p>
        </w:tc>
        <w:tc>
          <w:tcPr>
            <w:tcW w:w="1478" w:type="dxa"/>
            <w:vAlign w:val="bottom"/>
          </w:tcPr>
          <w:p w:rsidR="00172FF3" w:rsidRPr="00172FF3" w:rsidRDefault="00172FF3" w:rsidP="00DC7A53">
            <w:pPr>
              <w:pStyle w:val="a2"/>
            </w:pPr>
            <w:r w:rsidRPr="00172FF3">
              <w:t>15</w:t>
            </w:r>
            <w:r w:rsidR="00F937BD">
              <w:t>,</w:t>
            </w:r>
            <w:r w:rsidRPr="00172FF3">
              <w:t>7</w:t>
            </w:r>
          </w:p>
        </w:tc>
        <w:tc>
          <w:tcPr>
            <w:tcW w:w="1526" w:type="dxa"/>
            <w:vAlign w:val="bottom"/>
          </w:tcPr>
          <w:p w:rsidR="00172FF3" w:rsidRPr="00172FF3" w:rsidRDefault="00172FF3" w:rsidP="00DC7A53">
            <w:pPr>
              <w:pStyle w:val="a2"/>
            </w:pPr>
            <w:r w:rsidRPr="00172FF3">
              <w:t>25</w:t>
            </w:r>
            <w:r w:rsidR="00F937BD">
              <w:t>,</w:t>
            </w:r>
            <w:r w:rsidRPr="00172FF3">
              <w:t>6</w:t>
            </w:r>
          </w:p>
        </w:tc>
      </w:tr>
      <w:tr w:rsidR="00172FF3" w:rsidRPr="00172FF3">
        <w:tc>
          <w:tcPr>
            <w:tcW w:w="4367" w:type="dxa"/>
          </w:tcPr>
          <w:p w:rsidR="00172FF3" w:rsidRPr="000F1C56" w:rsidRDefault="000F1C56" w:rsidP="00DC7A53">
            <w:pPr>
              <w:pStyle w:val="a2"/>
              <w:jc w:val="left"/>
            </w:pPr>
            <w:r>
              <w:t>Риск сексуальных домогательств</w:t>
            </w:r>
          </w:p>
        </w:tc>
        <w:tc>
          <w:tcPr>
            <w:tcW w:w="1478" w:type="dxa"/>
            <w:vAlign w:val="bottom"/>
          </w:tcPr>
          <w:p w:rsidR="00172FF3" w:rsidRPr="00172FF3" w:rsidRDefault="00172FF3" w:rsidP="00DC7A53">
            <w:pPr>
              <w:pStyle w:val="a2"/>
            </w:pPr>
            <w:r w:rsidRPr="00172FF3">
              <w:t>0</w:t>
            </w:r>
            <w:r w:rsidR="00F937BD">
              <w:t>,</w:t>
            </w:r>
            <w:r w:rsidRPr="00172FF3">
              <w:t>7</w:t>
            </w:r>
          </w:p>
        </w:tc>
        <w:tc>
          <w:tcPr>
            <w:tcW w:w="1526" w:type="dxa"/>
            <w:vAlign w:val="bottom"/>
          </w:tcPr>
          <w:p w:rsidR="00172FF3" w:rsidRPr="00172FF3" w:rsidRDefault="00172FF3" w:rsidP="00DC7A53">
            <w:pPr>
              <w:pStyle w:val="a2"/>
            </w:pPr>
            <w:r w:rsidRPr="00172FF3">
              <w:t>10</w:t>
            </w:r>
            <w:r w:rsidR="00F937BD">
              <w:t>,</w:t>
            </w:r>
            <w:r w:rsidRPr="00172FF3">
              <w:t>4</w:t>
            </w:r>
          </w:p>
        </w:tc>
      </w:tr>
      <w:tr w:rsidR="00172FF3" w:rsidRPr="00172FF3">
        <w:tc>
          <w:tcPr>
            <w:tcW w:w="4367" w:type="dxa"/>
          </w:tcPr>
          <w:p w:rsidR="00172FF3" w:rsidRPr="000F1C56" w:rsidRDefault="000F1C56" w:rsidP="00DC7A53">
            <w:pPr>
              <w:pStyle w:val="a2"/>
              <w:jc w:val="left"/>
            </w:pPr>
            <w:r>
              <w:t xml:space="preserve">Общественные обычаи и </w:t>
            </w:r>
            <w:r w:rsidR="00E308BA">
              <w:t xml:space="preserve">семейные </w:t>
            </w:r>
            <w:r>
              <w:t>традиции</w:t>
            </w:r>
          </w:p>
        </w:tc>
        <w:tc>
          <w:tcPr>
            <w:tcW w:w="1478" w:type="dxa"/>
            <w:vAlign w:val="bottom"/>
          </w:tcPr>
          <w:p w:rsidR="00172FF3" w:rsidRPr="00172FF3" w:rsidRDefault="00172FF3" w:rsidP="00DC7A53">
            <w:pPr>
              <w:pStyle w:val="a2"/>
            </w:pPr>
            <w:r w:rsidRPr="00172FF3">
              <w:t>52</w:t>
            </w:r>
            <w:r w:rsidR="00F937BD">
              <w:t>,</w:t>
            </w:r>
            <w:r w:rsidRPr="00172FF3">
              <w:t>4</w:t>
            </w:r>
          </w:p>
        </w:tc>
        <w:tc>
          <w:tcPr>
            <w:tcW w:w="1526" w:type="dxa"/>
            <w:vAlign w:val="bottom"/>
          </w:tcPr>
          <w:p w:rsidR="00172FF3" w:rsidRPr="00172FF3" w:rsidRDefault="00172FF3" w:rsidP="00DC7A53">
            <w:pPr>
              <w:pStyle w:val="a2"/>
            </w:pPr>
            <w:r w:rsidRPr="00172FF3">
              <w:t>31</w:t>
            </w:r>
            <w:r w:rsidR="00F937BD">
              <w:t>,</w:t>
            </w:r>
            <w:r w:rsidRPr="00172FF3">
              <w:t>1</w:t>
            </w:r>
          </w:p>
        </w:tc>
      </w:tr>
      <w:tr w:rsidR="00172FF3" w:rsidRPr="00172FF3">
        <w:tc>
          <w:tcPr>
            <w:tcW w:w="4367" w:type="dxa"/>
            <w:tcBorders>
              <w:bottom w:val="single" w:sz="12" w:space="0" w:color="auto"/>
            </w:tcBorders>
          </w:tcPr>
          <w:p w:rsidR="00172FF3" w:rsidRPr="000F1C56" w:rsidRDefault="000F1C56" w:rsidP="00DC7A53">
            <w:pPr>
              <w:pStyle w:val="a2"/>
              <w:jc w:val="left"/>
            </w:pPr>
            <w:r>
              <w:t>Прочее</w:t>
            </w:r>
          </w:p>
        </w:tc>
        <w:tc>
          <w:tcPr>
            <w:tcW w:w="1478" w:type="dxa"/>
            <w:tcBorders>
              <w:bottom w:val="single" w:sz="12" w:space="0" w:color="auto"/>
            </w:tcBorders>
            <w:vAlign w:val="bottom"/>
          </w:tcPr>
          <w:p w:rsidR="00172FF3" w:rsidRPr="00172FF3" w:rsidRDefault="00172FF3" w:rsidP="00DC7A53">
            <w:pPr>
              <w:pStyle w:val="a2"/>
            </w:pPr>
            <w:r w:rsidRPr="00172FF3">
              <w:t>4</w:t>
            </w:r>
            <w:r w:rsidR="00F937BD">
              <w:t>,</w:t>
            </w:r>
            <w:r w:rsidRPr="00172FF3">
              <w:t>0</w:t>
            </w:r>
          </w:p>
        </w:tc>
        <w:tc>
          <w:tcPr>
            <w:tcW w:w="1526" w:type="dxa"/>
            <w:tcBorders>
              <w:bottom w:val="single" w:sz="12" w:space="0" w:color="auto"/>
            </w:tcBorders>
            <w:vAlign w:val="bottom"/>
          </w:tcPr>
          <w:p w:rsidR="00172FF3" w:rsidRPr="00172FF3" w:rsidRDefault="00172FF3" w:rsidP="00DC7A53">
            <w:pPr>
              <w:pStyle w:val="a2"/>
            </w:pPr>
            <w:r w:rsidRPr="00172FF3">
              <w:t>0</w:t>
            </w:r>
            <w:r w:rsidR="00F937BD">
              <w:t>,</w:t>
            </w:r>
            <w:r w:rsidRPr="00172FF3">
              <w:t>0</w:t>
            </w:r>
          </w:p>
        </w:tc>
      </w:tr>
    </w:tbl>
    <w:p w:rsidR="002802AF" w:rsidRDefault="00DC7A53" w:rsidP="002144D3">
      <w:pPr>
        <w:pStyle w:val="H23G"/>
      </w:pPr>
      <w:r>
        <w:tab/>
      </w:r>
      <w:r>
        <w:tab/>
      </w:r>
      <w:r w:rsidR="00E308BA">
        <w:t>Допусти</w:t>
      </w:r>
      <w:r w:rsidR="002802AF">
        <w:t>мость работы женщины вне дома (в процентах)</w:t>
      </w:r>
    </w:p>
    <w:tbl>
      <w:tblPr>
        <w:tblW w:w="7371" w:type="dxa"/>
        <w:tblInd w:w="1134" w:type="dxa"/>
        <w:tblLayout w:type="fixed"/>
        <w:tblCellMar>
          <w:left w:w="0" w:type="dxa"/>
          <w:right w:w="0" w:type="dxa"/>
        </w:tblCellMar>
        <w:tblLook w:val="01E0" w:firstRow="1" w:lastRow="1" w:firstColumn="1" w:lastColumn="1" w:noHBand="0" w:noVBand="0"/>
      </w:tblPr>
      <w:tblGrid>
        <w:gridCol w:w="4158"/>
        <w:gridCol w:w="1665"/>
        <w:gridCol w:w="1548"/>
      </w:tblGrid>
      <w:tr w:rsidR="00172FF3" w:rsidRPr="00997B9B">
        <w:trPr>
          <w:tblHeader/>
        </w:trPr>
        <w:tc>
          <w:tcPr>
            <w:tcW w:w="4158" w:type="dxa"/>
            <w:vMerge w:val="restart"/>
            <w:tcBorders>
              <w:top w:val="single" w:sz="4" w:space="0" w:color="auto"/>
            </w:tcBorders>
            <w:vAlign w:val="bottom"/>
          </w:tcPr>
          <w:p w:rsidR="00172FF3" w:rsidRPr="002802AF" w:rsidRDefault="002802AF" w:rsidP="00A81170">
            <w:pPr>
              <w:pStyle w:val="a1"/>
              <w:spacing w:before="80" w:after="80"/>
              <w:jc w:val="left"/>
            </w:pPr>
            <w:r>
              <w:t>Условия</w:t>
            </w:r>
          </w:p>
        </w:tc>
        <w:tc>
          <w:tcPr>
            <w:tcW w:w="3213" w:type="dxa"/>
            <w:gridSpan w:val="2"/>
            <w:tcBorders>
              <w:top w:val="single" w:sz="4" w:space="0" w:color="auto"/>
              <w:bottom w:val="single" w:sz="4" w:space="0" w:color="auto"/>
            </w:tcBorders>
            <w:vAlign w:val="bottom"/>
          </w:tcPr>
          <w:p w:rsidR="00172FF3" w:rsidRPr="002802AF" w:rsidRDefault="002802AF" w:rsidP="00A81170">
            <w:pPr>
              <w:pStyle w:val="a1"/>
              <w:spacing w:before="80" w:after="80"/>
              <w:jc w:val="center"/>
            </w:pPr>
            <w:r>
              <w:t>Пол</w:t>
            </w:r>
          </w:p>
        </w:tc>
      </w:tr>
      <w:tr w:rsidR="00172FF3" w:rsidRPr="00997B9B">
        <w:trPr>
          <w:tblHeader/>
        </w:trPr>
        <w:tc>
          <w:tcPr>
            <w:tcW w:w="4158" w:type="dxa"/>
            <w:vMerge/>
            <w:tcBorders>
              <w:bottom w:val="single" w:sz="12" w:space="0" w:color="auto"/>
            </w:tcBorders>
            <w:vAlign w:val="bottom"/>
          </w:tcPr>
          <w:p w:rsidR="00172FF3" w:rsidRPr="00997B9B" w:rsidRDefault="00172FF3" w:rsidP="00A81170">
            <w:pPr>
              <w:pStyle w:val="a1"/>
              <w:spacing w:before="80" w:after="80"/>
            </w:pPr>
          </w:p>
        </w:tc>
        <w:tc>
          <w:tcPr>
            <w:tcW w:w="1665" w:type="dxa"/>
            <w:tcBorders>
              <w:top w:val="single" w:sz="4" w:space="0" w:color="auto"/>
              <w:bottom w:val="single" w:sz="12" w:space="0" w:color="auto"/>
            </w:tcBorders>
            <w:vAlign w:val="bottom"/>
          </w:tcPr>
          <w:p w:rsidR="00172FF3" w:rsidRPr="002802AF" w:rsidRDefault="002802AF" w:rsidP="00A81170">
            <w:pPr>
              <w:pStyle w:val="a1"/>
              <w:spacing w:before="80" w:after="80"/>
            </w:pPr>
            <w:r>
              <w:t>Мужчины</w:t>
            </w:r>
          </w:p>
        </w:tc>
        <w:tc>
          <w:tcPr>
            <w:tcW w:w="1548" w:type="dxa"/>
            <w:tcBorders>
              <w:top w:val="single" w:sz="4" w:space="0" w:color="auto"/>
              <w:bottom w:val="single" w:sz="12" w:space="0" w:color="auto"/>
            </w:tcBorders>
            <w:vAlign w:val="bottom"/>
          </w:tcPr>
          <w:p w:rsidR="00172FF3" w:rsidRPr="002802AF" w:rsidRDefault="002802AF" w:rsidP="00A81170">
            <w:pPr>
              <w:pStyle w:val="a1"/>
              <w:spacing w:before="80" w:after="80"/>
            </w:pPr>
            <w:r>
              <w:t>Женщины</w:t>
            </w:r>
          </w:p>
        </w:tc>
      </w:tr>
      <w:tr w:rsidR="00172FF3" w:rsidRPr="003233A0">
        <w:tc>
          <w:tcPr>
            <w:tcW w:w="4158" w:type="dxa"/>
            <w:tcBorders>
              <w:top w:val="single" w:sz="12" w:space="0" w:color="auto"/>
            </w:tcBorders>
            <w:vAlign w:val="center"/>
          </w:tcPr>
          <w:p w:rsidR="00172FF3" w:rsidRPr="002802AF" w:rsidRDefault="002802AF" w:rsidP="009B1AE6">
            <w:pPr>
              <w:pStyle w:val="a2"/>
              <w:jc w:val="left"/>
            </w:pPr>
            <w:r>
              <w:t>Без условий</w:t>
            </w:r>
          </w:p>
        </w:tc>
        <w:tc>
          <w:tcPr>
            <w:tcW w:w="1665" w:type="dxa"/>
            <w:tcBorders>
              <w:top w:val="single" w:sz="12" w:space="0" w:color="auto"/>
            </w:tcBorders>
            <w:vAlign w:val="bottom"/>
          </w:tcPr>
          <w:p w:rsidR="00172FF3" w:rsidRPr="003233A0" w:rsidRDefault="00172FF3" w:rsidP="009B1AE6">
            <w:pPr>
              <w:pStyle w:val="a2"/>
            </w:pPr>
            <w:r w:rsidRPr="003233A0">
              <w:t>55</w:t>
            </w:r>
            <w:r w:rsidR="002802AF">
              <w:t>,</w:t>
            </w:r>
            <w:r w:rsidRPr="003233A0">
              <w:t>70</w:t>
            </w:r>
          </w:p>
        </w:tc>
        <w:tc>
          <w:tcPr>
            <w:tcW w:w="1548" w:type="dxa"/>
            <w:tcBorders>
              <w:top w:val="single" w:sz="12" w:space="0" w:color="auto"/>
            </w:tcBorders>
            <w:vAlign w:val="bottom"/>
          </w:tcPr>
          <w:p w:rsidR="00172FF3" w:rsidRPr="003233A0" w:rsidRDefault="00172FF3" w:rsidP="009B1AE6">
            <w:pPr>
              <w:pStyle w:val="a2"/>
            </w:pPr>
            <w:r w:rsidRPr="003233A0">
              <w:t>41</w:t>
            </w:r>
            <w:r w:rsidR="002802AF">
              <w:t>,</w:t>
            </w:r>
            <w:r w:rsidRPr="003233A0">
              <w:t>50</w:t>
            </w:r>
          </w:p>
        </w:tc>
      </w:tr>
      <w:tr w:rsidR="00172FF3" w:rsidRPr="003233A0">
        <w:tc>
          <w:tcPr>
            <w:tcW w:w="4158" w:type="dxa"/>
            <w:vAlign w:val="center"/>
          </w:tcPr>
          <w:p w:rsidR="00172FF3" w:rsidRPr="002802AF" w:rsidRDefault="002802AF" w:rsidP="009B1AE6">
            <w:pPr>
              <w:pStyle w:val="a2"/>
              <w:jc w:val="left"/>
            </w:pPr>
            <w:r>
              <w:t>Семья нуждается в дополнительном доходе</w:t>
            </w:r>
          </w:p>
        </w:tc>
        <w:tc>
          <w:tcPr>
            <w:tcW w:w="1665" w:type="dxa"/>
            <w:vAlign w:val="bottom"/>
          </w:tcPr>
          <w:p w:rsidR="00172FF3" w:rsidRPr="003233A0" w:rsidRDefault="00172FF3" w:rsidP="009B1AE6">
            <w:pPr>
              <w:pStyle w:val="a2"/>
            </w:pPr>
            <w:r w:rsidRPr="003233A0">
              <w:t>12</w:t>
            </w:r>
            <w:r w:rsidR="002802AF">
              <w:t>,</w:t>
            </w:r>
            <w:r w:rsidRPr="003233A0">
              <w:t>3</w:t>
            </w:r>
          </w:p>
        </w:tc>
        <w:tc>
          <w:tcPr>
            <w:tcW w:w="1548" w:type="dxa"/>
            <w:vAlign w:val="bottom"/>
          </w:tcPr>
          <w:p w:rsidR="00172FF3" w:rsidRPr="003233A0" w:rsidRDefault="00172FF3" w:rsidP="009B1AE6">
            <w:pPr>
              <w:pStyle w:val="a2"/>
            </w:pPr>
            <w:r w:rsidRPr="003233A0">
              <w:t>16</w:t>
            </w:r>
            <w:r w:rsidR="002802AF">
              <w:t>,</w:t>
            </w:r>
            <w:r w:rsidRPr="003233A0">
              <w:t>4</w:t>
            </w:r>
          </w:p>
        </w:tc>
      </w:tr>
      <w:tr w:rsidR="00172FF3" w:rsidRPr="003233A0">
        <w:tc>
          <w:tcPr>
            <w:tcW w:w="4158" w:type="dxa"/>
            <w:vAlign w:val="center"/>
          </w:tcPr>
          <w:p w:rsidR="00172FF3" w:rsidRPr="0023583C" w:rsidRDefault="0023583C" w:rsidP="009B1AE6">
            <w:pPr>
              <w:pStyle w:val="a2"/>
              <w:jc w:val="left"/>
            </w:pPr>
            <w:r>
              <w:t>Интересная работа</w:t>
            </w:r>
          </w:p>
        </w:tc>
        <w:tc>
          <w:tcPr>
            <w:tcW w:w="1665" w:type="dxa"/>
            <w:vAlign w:val="bottom"/>
          </w:tcPr>
          <w:p w:rsidR="00172FF3" w:rsidRPr="003233A0" w:rsidRDefault="00172FF3" w:rsidP="009B1AE6">
            <w:pPr>
              <w:pStyle w:val="a2"/>
            </w:pPr>
            <w:r w:rsidRPr="003233A0">
              <w:t>3</w:t>
            </w:r>
            <w:r w:rsidR="002802AF">
              <w:t>,</w:t>
            </w:r>
            <w:r w:rsidRPr="003233A0">
              <w:t>7</w:t>
            </w:r>
          </w:p>
        </w:tc>
        <w:tc>
          <w:tcPr>
            <w:tcW w:w="1548" w:type="dxa"/>
            <w:vAlign w:val="bottom"/>
          </w:tcPr>
          <w:p w:rsidR="00172FF3" w:rsidRPr="003233A0" w:rsidRDefault="00172FF3" w:rsidP="009B1AE6">
            <w:pPr>
              <w:pStyle w:val="a2"/>
            </w:pPr>
            <w:r w:rsidRPr="003233A0">
              <w:t>0</w:t>
            </w:r>
            <w:r w:rsidR="002802AF">
              <w:t>,</w:t>
            </w:r>
            <w:r w:rsidRPr="003233A0">
              <w:t>0</w:t>
            </w:r>
          </w:p>
        </w:tc>
      </w:tr>
      <w:tr w:rsidR="00172FF3" w:rsidRPr="003233A0">
        <w:tc>
          <w:tcPr>
            <w:tcW w:w="4158" w:type="dxa"/>
            <w:vAlign w:val="center"/>
          </w:tcPr>
          <w:p w:rsidR="00172FF3" w:rsidRPr="0023583C" w:rsidRDefault="0023583C" w:rsidP="009B1AE6">
            <w:pPr>
              <w:pStyle w:val="a2"/>
              <w:jc w:val="left"/>
            </w:pPr>
            <w:r>
              <w:t>Высокооплачиваемая работа</w:t>
            </w:r>
          </w:p>
        </w:tc>
        <w:tc>
          <w:tcPr>
            <w:tcW w:w="1665" w:type="dxa"/>
            <w:vAlign w:val="bottom"/>
          </w:tcPr>
          <w:p w:rsidR="00172FF3" w:rsidRPr="003233A0" w:rsidRDefault="00172FF3" w:rsidP="009B1AE6">
            <w:pPr>
              <w:pStyle w:val="a2"/>
            </w:pPr>
            <w:r w:rsidRPr="003233A0">
              <w:t>7</w:t>
            </w:r>
            <w:r w:rsidR="002802AF">
              <w:t>,</w:t>
            </w:r>
            <w:r w:rsidRPr="003233A0">
              <w:t>3</w:t>
            </w:r>
          </w:p>
        </w:tc>
        <w:tc>
          <w:tcPr>
            <w:tcW w:w="1548" w:type="dxa"/>
            <w:vAlign w:val="bottom"/>
          </w:tcPr>
          <w:p w:rsidR="00172FF3" w:rsidRPr="003233A0" w:rsidRDefault="00172FF3" w:rsidP="009B1AE6">
            <w:pPr>
              <w:pStyle w:val="a2"/>
            </w:pPr>
            <w:r w:rsidRPr="003233A0">
              <w:t>8</w:t>
            </w:r>
            <w:r w:rsidR="002802AF">
              <w:t>,</w:t>
            </w:r>
            <w:r w:rsidRPr="003233A0">
              <w:t>5</w:t>
            </w:r>
          </w:p>
        </w:tc>
      </w:tr>
      <w:tr w:rsidR="00172FF3" w:rsidRPr="003233A0">
        <w:tc>
          <w:tcPr>
            <w:tcW w:w="4158" w:type="dxa"/>
            <w:tcBorders>
              <w:bottom w:val="single" w:sz="12" w:space="0" w:color="auto"/>
            </w:tcBorders>
            <w:vAlign w:val="center"/>
          </w:tcPr>
          <w:p w:rsidR="00172FF3" w:rsidRPr="0023583C" w:rsidRDefault="0023583C" w:rsidP="009B1AE6">
            <w:pPr>
              <w:pStyle w:val="a2"/>
              <w:jc w:val="left"/>
            </w:pPr>
            <w:r>
              <w:t>Характер работы (необходимая квалифик</w:t>
            </w:r>
            <w:r>
              <w:t>а</w:t>
            </w:r>
            <w:r>
              <w:t>ция)</w:t>
            </w:r>
          </w:p>
        </w:tc>
        <w:tc>
          <w:tcPr>
            <w:tcW w:w="1665" w:type="dxa"/>
            <w:tcBorders>
              <w:bottom w:val="single" w:sz="12" w:space="0" w:color="auto"/>
            </w:tcBorders>
            <w:vAlign w:val="bottom"/>
          </w:tcPr>
          <w:p w:rsidR="00172FF3" w:rsidRPr="003233A0" w:rsidRDefault="00172FF3" w:rsidP="009B1AE6">
            <w:pPr>
              <w:pStyle w:val="a2"/>
            </w:pPr>
            <w:r w:rsidRPr="003233A0">
              <w:t>20</w:t>
            </w:r>
            <w:r w:rsidR="002802AF">
              <w:t>,</w:t>
            </w:r>
            <w:r w:rsidRPr="003233A0">
              <w:t>0</w:t>
            </w:r>
          </w:p>
        </w:tc>
        <w:tc>
          <w:tcPr>
            <w:tcW w:w="1548" w:type="dxa"/>
            <w:tcBorders>
              <w:bottom w:val="single" w:sz="12" w:space="0" w:color="auto"/>
            </w:tcBorders>
            <w:vAlign w:val="bottom"/>
          </w:tcPr>
          <w:p w:rsidR="00172FF3" w:rsidRPr="003233A0" w:rsidRDefault="00172FF3" w:rsidP="009B1AE6">
            <w:pPr>
              <w:pStyle w:val="a2"/>
            </w:pPr>
            <w:r w:rsidRPr="003233A0">
              <w:t>20</w:t>
            </w:r>
            <w:r w:rsidR="002802AF">
              <w:t>,</w:t>
            </w:r>
            <w:r w:rsidRPr="003233A0">
              <w:t>7</w:t>
            </w:r>
          </w:p>
        </w:tc>
      </w:tr>
    </w:tbl>
    <w:p w:rsidR="001D4A56" w:rsidRDefault="00AD6EC3" w:rsidP="00F57DEC">
      <w:pPr>
        <w:pStyle w:val="SingleTxtG"/>
        <w:spacing w:before="240"/>
      </w:pPr>
      <w:r w:rsidRPr="00BF303A">
        <w:t>163.</w:t>
      </w:r>
      <w:r w:rsidRPr="00BF303A">
        <w:tab/>
      </w:r>
      <w:r w:rsidR="00BF303A">
        <w:t>Показатели безработицы рассматриваются как важный источник наде</w:t>
      </w:r>
      <w:r w:rsidR="00BF303A">
        <w:t>ж</w:t>
      </w:r>
      <w:r w:rsidR="00BF303A">
        <w:t>ной информации относительно подлинного экономического положения и с</w:t>
      </w:r>
      <w:r w:rsidR="00BF303A">
        <w:t>о</w:t>
      </w:r>
      <w:r w:rsidR="00BF303A">
        <w:t xml:space="preserve">стояния рынка труда в обществе. Как представляется, уровень безработицы </w:t>
      </w:r>
      <w:r w:rsidR="001045D0">
        <w:t xml:space="preserve">в Иордании </w:t>
      </w:r>
      <w:r w:rsidR="00BF303A">
        <w:t>среди женщин в течение многих лет оставался почти вдвое более в</w:t>
      </w:r>
      <w:r w:rsidR="00BF303A">
        <w:t>ы</w:t>
      </w:r>
      <w:r w:rsidR="00BF303A">
        <w:t xml:space="preserve">соким, чем соответствующий показатель для мужчин. Это говорит о том, что женщины </w:t>
      </w:r>
      <w:r w:rsidR="00E308BA">
        <w:t>сталкиваются с дополнительными препятствиями при поиске</w:t>
      </w:r>
      <w:r w:rsidR="00BF303A">
        <w:t xml:space="preserve"> работы, частично потому что они склонны изучать предметы, которые не особенно пользуются спросом на рынке труда, и ситуация усугубляется еще и тем фа</w:t>
      </w:r>
      <w:r w:rsidR="00BF303A">
        <w:t>к</w:t>
      </w:r>
      <w:r w:rsidR="00BF303A">
        <w:t>том, что способно</w:t>
      </w:r>
      <w:r w:rsidR="00E308BA">
        <w:t>сть иорданской экономики поглощать</w:t>
      </w:r>
      <w:r w:rsidR="00BF303A">
        <w:t xml:space="preserve"> новую рабочую силу</w:t>
      </w:r>
      <w:r w:rsidR="00E308BA">
        <w:t>,</w:t>
      </w:r>
      <w:r w:rsidR="00BF303A">
        <w:t xml:space="preserve"> </w:t>
      </w:r>
      <w:r w:rsidR="00E308BA">
        <w:t xml:space="preserve">поступающую </w:t>
      </w:r>
      <w:r w:rsidR="00BF303A">
        <w:t>на рынок труда</w:t>
      </w:r>
      <w:r w:rsidR="00E308BA">
        <w:t>,</w:t>
      </w:r>
      <w:r w:rsidR="00BF303A">
        <w:t xml:space="preserve"> </w:t>
      </w:r>
      <w:r w:rsidR="00E308BA">
        <w:t>снизи</w:t>
      </w:r>
      <w:r w:rsidR="00BF303A">
        <w:t>лась. Показатели безработицы говорят о существенных различиях для лиц, состоящих и не состоящих в браке; они с</w:t>
      </w:r>
      <w:r w:rsidR="00BF303A">
        <w:t>у</w:t>
      </w:r>
      <w:r w:rsidR="00BF303A">
        <w:t xml:space="preserve">щественно выше для последних как мужчин, так и женщин, составляя </w:t>
      </w:r>
      <w:r w:rsidR="00101104">
        <w:t>на 2008</w:t>
      </w:r>
      <w:r w:rsidR="00814BCD">
        <w:t xml:space="preserve"> год</w:t>
      </w:r>
      <w:r w:rsidR="00101104">
        <w:t xml:space="preserve"> </w:t>
      </w:r>
      <w:r w:rsidR="003B65BF">
        <w:t xml:space="preserve">19,4 процента для мужчин и 34,1 </w:t>
      </w:r>
      <w:r w:rsidR="00BF303A">
        <w:t>процента для женщин. Однако для людей, состоящих в браке, особенно для мужчин, этот показатель был значительно н</w:t>
      </w:r>
      <w:r w:rsidR="00BF303A">
        <w:t>и</w:t>
      </w:r>
      <w:r w:rsidR="00BF303A">
        <w:t xml:space="preserve">же. </w:t>
      </w:r>
      <w:r w:rsidR="00101104">
        <w:t xml:space="preserve">В этом </w:t>
      </w:r>
      <w:r w:rsidR="00BF303A">
        <w:t xml:space="preserve">нет ничего удивительного, поскольку лица, не состоящие в браке, </w:t>
      </w:r>
      <w:r w:rsidR="00101104">
        <w:t>это часто</w:t>
      </w:r>
      <w:r w:rsidR="00BF303A">
        <w:t xml:space="preserve"> </w:t>
      </w:r>
      <w:r w:rsidR="00101104">
        <w:t>учащ</w:t>
      </w:r>
      <w:r w:rsidR="00F9276A">
        <w:t>и</w:t>
      </w:r>
      <w:r w:rsidR="00101104">
        <w:t xml:space="preserve">еся </w:t>
      </w:r>
      <w:r w:rsidR="00BF303A">
        <w:t xml:space="preserve">или </w:t>
      </w:r>
      <w:r w:rsidR="00101104">
        <w:t xml:space="preserve">недавние </w:t>
      </w:r>
      <w:r w:rsidR="00BF303A">
        <w:t xml:space="preserve">выпускники, которые еще не нашли работу. </w:t>
      </w:r>
    </w:p>
    <w:p w:rsidR="00E426E1" w:rsidRPr="00DC7A53" w:rsidRDefault="00E426E1" w:rsidP="00E426E1">
      <w:pPr>
        <w:pStyle w:val="H23G"/>
      </w:pPr>
      <w:r>
        <w:tab/>
      </w:r>
      <w:r>
        <w:tab/>
        <w:t>Показатель безработицы для участников рынка труда в Иордании, возрастная группа 15 и выше лет</w:t>
      </w:r>
    </w:p>
    <w:p w:rsidR="00E426E1" w:rsidRPr="00E426E1" w:rsidRDefault="00E426E1" w:rsidP="005E1EE9">
      <w:pPr>
        <w:pStyle w:val="SingleTxtG"/>
      </w:pPr>
      <w:r w:rsidRPr="00E426E1">
        <w:pict>
          <v:shape id="_x0000_i1031" type="#_x0000_t75" style="width:5in;height:197.25pt">
            <v:imagedata r:id="rId17" o:title=""/>
          </v:shape>
        </w:pict>
      </w:r>
    </w:p>
    <w:p w:rsidR="001D4A56" w:rsidRPr="005E1EE9" w:rsidRDefault="00B06823" w:rsidP="005E1EE9">
      <w:pPr>
        <w:pStyle w:val="SingleTxtG"/>
      </w:pPr>
      <w:r w:rsidRPr="005E1EE9">
        <w:t>164.</w:t>
      </w:r>
      <w:r w:rsidRPr="005E1EE9">
        <w:tab/>
      </w:r>
      <w:r w:rsidR="00B43577" w:rsidRPr="005E1EE9">
        <w:t>Менее низкий уровень безработицы среди женщин не соотносится поз</w:t>
      </w:r>
      <w:r w:rsidR="00B43577" w:rsidRPr="005E1EE9">
        <w:t>и</w:t>
      </w:r>
      <w:r w:rsidR="00B43577" w:rsidRPr="005E1EE9">
        <w:t xml:space="preserve">тивно с уровнем образования. Данные </w:t>
      </w:r>
      <w:r w:rsidR="00E308BA" w:rsidRPr="005E1EE9">
        <w:t>обследования</w:t>
      </w:r>
      <w:r w:rsidR="00B43577" w:rsidRPr="005E1EE9">
        <w:t xml:space="preserve"> по </w:t>
      </w:r>
      <w:r w:rsidR="00E308BA" w:rsidRPr="005E1EE9">
        <w:t>вопросам трудоустро</w:t>
      </w:r>
      <w:r w:rsidR="00E308BA" w:rsidRPr="005E1EE9">
        <w:t>й</w:t>
      </w:r>
      <w:r w:rsidR="00E308BA" w:rsidRPr="005E1EE9">
        <w:t>ства и безработицы</w:t>
      </w:r>
      <w:r w:rsidR="00B43577" w:rsidRPr="005E1EE9">
        <w:t xml:space="preserve"> за 2008</w:t>
      </w:r>
      <w:r w:rsidR="00814BCD" w:rsidRPr="005E1EE9">
        <w:t xml:space="preserve"> год</w:t>
      </w:r>
      <w:r w:rsidR="00B43577" w:rsidRPr="005E1EE9">
        <w:t xml:space="preserve"> </w:t>
      </w:r>
      <w:r w:rsidR="00D23BBF" w:rsidRPr="005E1EE9">
        <w:t>по</w:t>
      </w:r>
      <w:r w:rsidR="00B43577" w:rsidRPr="005E1EE9">
        <w:t>казывают</w:t>
      </w:r>
      <w:r w:rsidR="00D23BBF" w:rsidRPr="005E1EE9">
        <w:t>,</w:t>
      </w:r>
      <w:r w:rsidR="00B43577" w:rsidRPr="005E1EE9">
        <w:t xml:space="preserve"> что</w:t>
      </w:r>
      <w:r w:rsidR="00D23BBF" w:rsidRPr="005E1EE9">
        <w:t xml:space="preserve"> по</w:t>
      </w:r>
      <w:r w:rsidR="00B43577" w:rsidRPr="005E1EE9">
        <w:t xml:space="preserve"> уровн</w:t>
      </w:r>
      <w:r w:rsidR="00D23BBF" w:rsidRPr="005E1EE9">
        <w:t>ю</w:t>
      </w:r>
      <w:r w:rsidR="00B43577" w:rsidRPr="005E1EE9">
        <w:t xml:space="preserve"> образования более половины (55,5 процента) всех безработных женщин имели степень бакалавра или более высокую степе</w:t>
      </w:r>
      <w:r w:rsidR="00E308BA" w:rsidRPr="005E1EE9">
        <w:t>нь. В том</w:t>
      </w:r>
      <w:r w:rsidR="00B43577" w:rsidRPr="005E1EE9">
        <w:t xml:space="preserve"> же </w:t>
      </w:r>
      <w:r w:rsidR="00E308BA" w:rsidRPr="005E1EE9">
        <w:t>самом обследовании говорится</w:t>
      </w:r>
      <w:r w:rsidR="00B43577" w:rsidRPr="005E1EE9">
        <w:t>, что пр</w:t>
      </w:r>
      <w:r w:rsidR="00B43577" w:rsidRPr="005E1EE9">
        <w:t>и</w:t>
      </w:r>
      <w:r w:rsidR="00B43577" w:rsidRPr="005E1EE9">
        <w:t>мерно половина всех неработающих женщин составляли возрастную категорию от 25 до 39</w:t>
      </w:r>
      <w:r w:rsidR="00814BCD" w:rsidRPr="005E1EE9">
        <w:t xml:space="preserve"> лет</w:t>
      </w:r>
      <w:r w:rsidR="00B43577" w:rsidRPr="005E1EE9">
        <w:t xml:space="preserve">. Этот показатель соответствует тому </w:t>
      </w:r>
      <w:r w:rsidR="00E308BA" w:rsidRPr="005E1EE9">
        <w:t>обстоятельству</w:t>
      </w:r>
      <w:r w:rsidR="00B43577" w:rsidRPr="005E1EE9">
        <w:t>, что бол</w:t>
      </w:r>
      <w:r w:rsidR="00B43577" w:rsidRPr="005E1EE9">
        <w:t>ь</w:t>
      </w:r>
      <w:r w:rsidR="00B43577" w:rsidRPr="005E1EE9">
        <w:t xml:space="preserve">шинство женщин, о которых идет речь, являются образованными. Высокие уровни безработицы среди образованных женщин означают, что они </w:t>
      </w:r>
      <w:r w:rsidR="00E308BA" w:rsidRPr="005E1EE9">
        <w:t>уступают в конкурентной борьбе</w:t>
      </w:r>
      <w:r w:rsidR="00B43577" w:rsidRPr="005E1EE9">
        <w:t xml:space="preserve"> </w:t>
      </w:r>
      <w:r w:rsidR="00E308BA" w:rsidRPr="005E1EE9">
        <w:t>женщинам без квалификации за</w:t>
      </w:r>
      <w:r w:rsidR="00B43577" w:rsidRPr="005E1EE9">
        <w:t xml:space="preserve"> </w:t>
      </w:r>
      <w:r w:rsidR="00E308BA" w:rsidRPr="005E1EE9">
        <w:t>получение</w:t>
      </w:r>
      <w:r w:rsidR="00B43577" w:rsidRPr="005E1EE9">
        <w:t xml:space="preserve"> рабочих мест и что это в свою очередь свидетельствует о том, что их образовательные уровни не связаны с потребностями рынка рабочей силы. Эти данные </w:t>
      </w:r>
      <w:r w:rsidR="00D23BBF" w:rsidRPr="005E1EE9">
        <w:t>свидетельствуют</w:t>
      </w:r>
      <w:r w:rsidR="00E308BA" w:rsidRPr="005E1EE9">
        <w:t xml:space="preserve"> о том</w:t>
      </w:r>
      <w:r w:rsidR="00B43577" w:rsidRPr="005E1EE9">
        <w:t>, что положение с наличием рабочих мест для образованных женщин и женщин</w:t>
      </w:r>
      <w:r w:rsidR="00D23BBF" w:rsidRPr="005E1EE9">
        <w:t xml:space="preserve"> </w:t>
      </w:r>
      <w:r w:rsidR="00E308BA" w:rsidRPr="005E1EE9">
        <w:t>с квалификацией</w:t>
      </w:r>
      <w:r w:rsidR="00D23BBF" w:rsidRPr="005E1EE9">
        <w:t xml:space="preserve"> </w:t>
      </w:r>
      <w:r w:rsidR="00B43577" w:rsidRPr="005E1EE9">
        <w:t xml:space="preserve">вряд ли может улучшиться в ближайшее время. </w:t>
      </w:r>
    </w:p>
    <w:p w:rsidR="007D530B" w:rsidRDefault="009B1AE6" w:rsidP="000C056A">
      <w:pPr>
        <w:pStyle w:val="H23G"/>
        <w:keepNext w:val="0"/>
      </w:pPr>
      <w:r>
        <w:tab/>
      </w:r>
      <w:r>
        <w:tab/>
      </w:r>
      <w:r w:rsidR="004F1022">
        <w:t>Показатели безработицы для лиц в возрасте 1</w:t>
      </w:r>
      <w:r w:rsidR="00736E81">
        <w:t>5</w:t>
      </w:r>
      <w:r w:rsidR="00814BCD">
        <w:t xml:space="preserve"> лет</w:t>
      </w:r>
      <w:r w:rsidR="001C7F18">
        <w:t xml:space="preserve"> и старше на рынке труда в </w:t>
      </w:r>
      <w:r w:rsidR="004F1022">
        <w:t xml:space="preserve">разбивке по </w:t>
      </w:r>
      <w:r w:rsidR="00E308BA">
        <w:t>уровню образования</w:t>
      </w:r>
      <w:r w:rsidR="004F1022">
        <w:t xml:space="preserve"> и полу за 2004, 2006, 2008</w:t>
      </w:r>
      <w:r w:rsidR="00814BCD">
        <w:t xml:space="preserve"> годы</w:t>
      </w:r>
    </w:p>
    <w:tbl>
      <w:tblPr>
        <w:tblW w:w="7371" w:type="dxa"/>
        <w:tblInd w:w="1134" w:type="dxa"/>
        <w:tblCellMar>
          <w:left w:w="0" w:type="dxa"/>
          <w:right w:w="0" w:type="dxa"/>
        </w:tblCellMar>
        <w:tblLook w:val="01E0" w:firstRow="1" w:lastRow="1" w:firstColumn="1" w:lastColumn="1" w:noHBand="0" w:noVBand="0"/>
      </w:tblPr>
      <w:tblGrid>
        <w:gridCol w:w="4193"/>
        <w:gridCol w:w="1144"/>
        <w:gridCol w:w="1017"/>
        <w:gridCol w:w="1017"/>
      </w:tblGrid>
      <w:tr w:rsidR="002014B8" w:rsidRPr="00CC742E">
        <w:trPr>
          <w:tblHeader/>
        </w:trPr>
        <w:tc>
          <w:tcPr>
            <w:tcW w:w="4193" w:type="dxa"/>
            <w:tcBorders>
              <w:top w:val="single" w:sz="4" w:space="0" w:color="auto"/>
              <w:bottom w:val="single" w:sz="12" w:space="0" w:color="auto"/>
            </w:tcBorders>
          </w:tcPr>
          <w:p w:rsidR="002014B8" w:rsidRPr="004F1022" w:rsidRDefault="004F1022" w:rsidP="00A81170">
            <w:pPr>
              <w:pStyle w:val="a1"/>
              <w:spacing w:before="80" w:after="80"/>
              <w:jc w:val="left"/>
            </w:pPr>
            <w:r>
              <w:t xml:space="preserve">Уровень образования </w:t>
            </w:r>
          </w:p>
        </w:tc>
        <w:tc>
          <w:tcPr>
            <w:tcW w:w="1144" w:type="dxa"/>
            <w:tcBorders>
              <w:top w:val="single" w:sz="4" w:space="0" w:color="auto"/>
              <w:bottom w:val="single" w:sz="12" w:space="0" w:color="auto"/>
            </w:tcBorders>
          </w:tcPr>
          <w:p w:rsidR="002014B8" w:rsidRPr="00CC742E" w:rsidRDefault="002014B8" w:rsidP="00A81170">
            <w:pPr>
              <w:pStyle w:val="a1"/>
              <w:spacing w:before="80" w:after="80"/>
            </w:pPr>
            <w:r w:rsidRPr="00CC742E">
              <w:t>2004</w:t>
            </w:r>
          </w:p>
        </w:tc>
        <w:tc>
          <w:tcPr>
            <w:tcW w:w="1017" w:type="dxa"/>
            <w:tcBorders>
              <w:top w:val="single" w:sz="4" w:space="0" w:color="auto"/>
              <w:bottom w:val="single" w:sz="12" w:space="0" w:color="auto"/>
            </w:tcBorders>
          </w:tcPr>
          <w:p w:rsidR="002014B8" w:rsidRPr="00CC742E" w:rsidRDefault="002014B8" w:rsidP="00A81170">
            <w:pPr>
              <w:pStyle w:val="a1"/>
              <w:spacing w:before="80" w:after="80"/>
            </w:pPr>
            <w:r w:rsidRPr="00CC742E">
              <w:t>2006</w:t>
            </w:r>
          </w:p>
        </w:tc>
        <w:tc>
          <w:tcPr>
            <w:tcW w:w="1017" w:type="dxa"/>
            <w:tcBorders>
              <w:top w:val="single" w:sz="4" w:space="0" w:color="auto"/>
              <w:bottom w:val="single" w:sz="12" w:space="0" w:color="auto"/>
            </w:tcBorders>
          </w:tcPr>
          <w:p w:rsidR="002014B8" w:rsidRPr="00CC742E" w:rsidRDefault="002014B8" w:rsidP="00A81170">
            <w:pPr>
              <w:pStyle w:val="a1"/>
              <w:spacing w:before="80" w:after="80"/>
            </w:pPr>
            <w:r w:rsidRPr="00CC742E">
              <w:t>2008</w:t>
            </w:r>
          </w:p>
        </w:tc>
      </w:tr>
      <w:tr w:rsidR="002014B8" w:rsidRPr="00CC742E">
        <w:tc>
          <w:tcPr>
            <w:tcW w:w="7371" w:type="dxa"/>
            <w:gridSpan w:val="4"/>
            <w:tcBorders>
              <w:top w:val="single" w:sz="12" w:space="0" w:color="auto"/>
            </w:tcBorders>
          </w:tcPr>
          <w:p w:rsidR="002014B8" w:rsidRPr="009B1AE6" w:rsidRDefault="00736E81" w:rsidP="009B1AE6">
            <w:pPr>
              <w:pStyle w:val="a2"/>
              <w:jc w:val="center"/>
              <w:rPr>
                <w:b/>
              </w:rPr>
            </w:pPr>
            <w:r w:rsidRPr="009B1AE6">
              <w:rPr>
                <w:b/>
              </w:rPr>
              <w:t>Мужчины</w:t>
            </w:r>
          </w:p>
        </w:tc>
      </w:tr>
      <w:tr w:rsidR="002014B8" w:rsidRPr="00CC742E">
        <w:tc>
          <w:tcPr>
            <w:tcW w:w="4193" w:type="dxa"/>
          </w:tcPr>
          <w:p w:rsidR="002014B8" w:rsidRPr="00736E81" w:rsidRDefault="00736E81" w:rsidP="009B1AE6">
            <w:pPr>
              <w:pStyle w:val="a2"/>
              <w:jc w:val="left"/>
            </w:pPr>
            <w:r>
              <w:t>Неграмотные</w:t>
            </w:r>
          </w:p>
        </w:tc>
        <w:tc>
          <w:tcPr>
            <w:tcW w:w="1144" w:type="dxa"/>
            <w:vAlign w:val="bottom"/>
          </w:tcPr>
          <w:p w:rsidR="002014B8" w:rsidRPr="00CC742E" w:rsidRDefault="002014B8" w:rsidP="009B1AE6">
            <w:pPr>
              <w:pStyle w:val="a2"/>
            </w:pPr>
            <w:r w:rsidRPr="00CC742E">
              <w:t>9</w:t>
            </w:r>
            <w:r w:rsidR="00736E81">
              <w:t>,</w:t>
            </w:r>
            <w:r w:rsidRPr="00CC742E">
              <w:t>5</w:t>
            </w:r>
          </w:p>
        </w:tc>
        <w:tc>
          <w:tcPr>
            <w:tcW w:w="1017" w:type="dxa"/>
            <w:vAlign w:val="bottom"/>
          </w:tcPr>
          <w:p w:rsidR="002014B8" w:rsidRPr="00CC742E" w:rsidRDefault="002014B8" w:rsidP="009B1AE6">
            <w:pPr>
              <w:pStyle w:val="a2"/>
            </w:pPr>
            <w:r w:rsidRPr="00CC742E">
              <w:t>9</w:t>
            </w:r>
            <w:r w:rsidR="00736E81">
              <w:t>,</w:t>
            </w:r>
            <w:r w:rsidRPr="00CC742E">
              <w:t>8</w:t>
            </w:r>
          </w:p>
        </w:tc>
        <w:tc>
          <w:tcPr>
            <w:tcW w:w="1017" w:type="dxa"/>
            <w:vAlign w:val="bottom"/>
          </w:tcPr>
          <w:p w:rsidR="002014B8" w:rsidRPr="00CC742E" w:rsidRDefault="002014B8" w:rsidP="009B1AE6">
            <w:pPr>
              <w:pStyle w:val="a2"/>
            </w:pPr>
            <w:r w:rsidRPr="00CC742E">
              <w:t>7</w:t>
            </w:r>
            <w:r w:rsidR="00736E81">
              <w:t>,</w:t>
            </w:r>
            <w:r w:rsidRPr="00CC742E">
              <w:t>6</w:t>
            </w:r>
          </w:p>
        </w:tc>
      </w:tr>
      <w:tr w:rsidR="002014B8" w:rsidRPr="00CC742E">
        <w:tc>
          <w:tcPr>
            <w:tcW w:w="4193" w:type="dxa"/>
          </w:tcPr>
          <w:p w:rsidR="002014B8" w:rsidRPr="00736E81" w:rsidRDefault="00736E81" w:rsidP="009B1AE6">
            <w:pPr>
              <w:pStyle w:val="a2"/>
              <w:jc w:val="left"/>
            </w:pPr>
            <w:r>
              <w:t>Ниже уровня средней школы</w:t>
            </w:r>
          </w:p>
        </w:tc>
        <w:tc>
          <w:tcPr>
            <w:tcW w:w="1144" w:type="dxa"/>
            <w:vAlign w:val="bottom"/>
          </w:tcPr>
          <w:p w:rsidR="002014B8" w:rsidRPr="00CC742E" w:rsidRDefault="002014B8" w:rsidP="009B1AE6">
            <w:pPr>
              <w:pStyle w:val="a2"/>
            </w:pPr>
            <w:r w:rsidRPr="00CC742E">
              <w:t>13</w:t>
            </w:r>
            <w:r w:rsidR="00736E81">
              <w:t>,</w:t>
            </w:r>
            <w:r w:rsidRPr="00CC742E">
              <w:t>9</w:t>
            </w:r>
          </w:p>
        </w:tc>
        <w:tc>
          <w:tcPr>
            <w:tcW w:w="1017" w:type="dxa"/>
            <w:vAlign w:val="bottom"/>
          </w:tcPr>
          <w:p w:rsidR="002014B8" w:rsidRPr="00CC742E" w:rsidRDefault="002014B8" w:rsidP="009B1AE6">
            <w:pPr>
              <w:pStyle w:val="a2"/>
            </w:pPr>
            <w:r w:rsidRPr="00CC742E">
              <w:t>13</w:t>
            </w:r>
            <w:r w:rsidR="00736E81">
              <w:t>,</w:t>
            </w:r>
            <w:r w:rsidRPr="00CC742E">
              <w:t>5</w:t>
            </w:r>
          </w:p>
        </w:tc>
        <w:tc>
          <w:tcPr>
            <w:tcW w:w="1017" w:type="dxa"/>
            <w:vAlign w:val="bottom"/>
          </w:tcPr>
          <w:p w:rsidR="002014B8" w:rsidRPr="00CC742E" w:rsidRDefault="002014B8" w:rsidP="009B1AE6">
            <w:pPr>
              <w:pStyle w:val="a2"/>
            </w:pPr>
            <w:r w:rsidRPr="00CC742E">
              <w:t>11</w:t>
            </w:r>
            <w:r w:rsidR="00736E81">
              <w:t>,</w:t>
            </w:r>
            <w:r w:rsidRPr="00CC742E">
              <w:t>5</w:t>
            </w:r>
          </w:p>
        </w:tc>
      </w:tr>
      <w:tr w:rsidR="002014B8" w:rsidRPr="00CC742E">
        <w:tc>
          <w:tcPr>
            <w:tcW w:w="4193" w:type="dxa"/>
          </w:tcPr>
          <w:p w:rsidR="002014B8" w:rsidRPr="00CC742E" w:rsidRDefault="00736E81" w:rsidP="009B1AE6">
            <w:pPr>
              <w:pStyle w:val="a2"/>
              <w:jc w:val="left"/>
            </w:pPr>
            <w:r>
              <w:t>Среднее</w:t>
            </w:r>
            <w:r w:rsidR="002F6D7E" w:rsidRPr="00CC742E">
              <w:t xml:space="preserve"> </w:t>
            </w:r>
          </w:p>
        </w:tc>
        <w:tc>
          <w:tcPr>
            <w:tcW w:w="1144" w:type="dxa"/>
            <w:vAlign w:val="bottom"/>
          </w:tcPr>
          <w:p w:rsidR="002014B8" w:rsidRPr="00CC742E" w:rsidRDefault="002F6D7E" w:rsidP="009B1AE6">
            <w:pPr>
              <w:pStyle w:val="a2"/>
            </w:pPr>
            <w:r w:rsidRPr="00CC742E">
              <w:t>9</w:t>
            </w:r>
          </w:p>
        </w:tc>
        <w:tc>
          <w:tcPr>
            <w:tcW w:w="1017" w:type="dxa"/>
            <w:vAlign w:val="bottom"/>
          </w:tcPr>
          <w:p w:rsidR="002014B8" w:rsidRPr="00CC742E" w:rsidRDefault="002F6D7E" w:rsidP="009B1AE6">
            <w:pPr>
              <w:pStyle w:val="a2"/>
            </w:pPr>
            <w:r w:rsidRPr="00CC742E">
              <w:t>10</w:t>
            </w:r>
            <w:r w:rsidR="00736E81">
              <w:t>,</w:t>
            </w:r>
            <w:r w:rsidRPr="00CC742E">
              <w:t>1</w:t>
            </w:r>
          </w:p>
        </w:tc>
        <w:tc>
          <w:tcPr>
            <w:tcW w:w="1017" w:type="dxa"/>
            <w:vAlign w:val="bottom"/>
          </w:tcPr>
          <w:p w:rsidR="002014B8" w:rsidRPr="00CC742E" w:rsidRDefault="002F6D7E" w:rsidP="009B1AE6">
            <w:pPr>
              <w:pStyle w:val="a2"/>
            </w:pPr>
            <w:r w:rsidRPr="00CC742E">
              <w:t>8</w:t>
            </w:r>
            <w:r w:rsidR="00736E81">
              <w:t>,</w:t>
            </w:r>
            <w:r w:rsidRPr="00CC742E">
              <w:t>4</w:t>
            </w:r>
          </w:p>
        </w:tc>
      </w:tr>
      <w:tr w:rsidR="002014B8" w:rsidRPr="00CC742E">
        <w:tc>
          <w:tcPr>
            <w:tcW w:w="4193" w:type="dxa"/>
          </w:tcPr>
          <w:p w:rsidR="002014B8" w:rsidRPr="00736E81" w:rsidRDefault="00736E81" w:rsidP="009B1AE6">
            <w:pPr>
              <w:pStyle w:val="a2"/>
              <w:jc w:val="left"/>
            </w:pPr>
            <w:r>
              <w:t>Промежуточный диплом</w:t>
            </w:r>
          </w:p>
        </w:tc>
        <w:tc>
          <w:tcPr>
            <w:tcW w:w="1144" w:type="dxa"/>
            <w:vAlign w:val="bottom"/>
          </w:tcPr>
          <w:p w:rsidR="002014B8" w:rsidRPr="00CC742E" w:rsidRDefault="002F6D7E" w:rsidP="009B1AE6">
            <w:pPr>
              <w:pStyle w:val="a2"/>
            </w:pPr>
            <w:r w:rsidRPr="00CC742E">
              <w:t>8</w:t>
            </w:r>
          </w:p>
        </w:tc>
        <w:tc>
          <w:tcPr>
            <w:tcW w:w="1017" w:type="dxa"/>
            <w:vAlign w:val="bottom"/>
          </w:tcPr>
          <w:p w:rsidR="002014B8" w:rsidRPr="00CC742E" w:rsidRDefault="002F6D7E" w:rsidP="009B1AE6">
            <w:pPr>
              <w:pStyle w:val="a2"/>
            </w:pPr>
            <w:r w:rsidRPr="00CC742E">
              <w:t>6</w:t>
            </w:r>
            <w:r w:rsidR="00736E81">
              <w:t>,</w:t>
            </w:r>
            <w:r w:rsidRPr="00CC742E">
              <w:t>8</w:t>
            </w:r>
          </w:p>
        </w:tc>
        <w:tc>
          <w:tcPr>
            <w:tcW w:w="1017" w:type="dxa"/>
            <w:vAlign w:val="bottom"/>
          </w:tcPr>
          <w:p w:rsidR="002014B8" w:rsidRPr="00CC742E" w:rsidRDefault="002F6D7E" w:rsidP="009B1AE6">
            <w:pPr>
              <w:pStyle w:val="a2"/>
            </w:pPr>
            <w:r w:rsidRPr="00CC742E">
              <w:t>6</w:t>
            </w:r>
            <w:r w:rsidR="00736E81">
              <w:t>,</w:t>
            </w:r>
            <w:r w:rsidRPr="00CC742E">
              <w:t>5</w:t>
            </w:r>
          </w:p>
        </w:tc>
      </w:tr>
      <w:tr w:rsidR="002014B8" w:rsidRPr="00CC742E">
        <w:tc>
          <w:tcPr>
            <w:tcW w:w="4193" w:type="dxa"/>
            <w:tcBorders>
              <w:bottom w:val="single" w:sz="4" w:space="0" w:color="auto"/>
            </w:tcBorders>
          </w:tcPr>
          <w:p w:rsidR="002014B8" w:rsidRPr="00736E81" w:rsidRDefault="00736E81" w:rsidP="009B1AE6">
            <w:pPr>
              <w:pStyle w:val="a2"/>
              <w:jc w:val="left"/>
            </w:pPr>
            <w:r>
              <w:t>Бакалавр и выше</w:t>
            </w:r>
          </w:p>
        </w:tc>
        <w:tc>
          <w:tcPr>
            <w:tcW w:w="1144" w:type="dxa"/>
            <w:tcBorders>
              <w:bottom w:val="single" w:sz="4" w:space="0" w:color="auto"/>
            </w:tcBorders>
            <w:vAlign w:val="bottom"/>
          </w:tcPr>
          <w:p w:rsidR="002014B8" w:rsidRPr="00CC742E" w:rsidRDefault="002F6D7E" w:rsidP="009B1AE6">
            <w:pPr>
              <w:pStyle w:val="a2"/>
            </w:pPr>
            <w:r w:rsidRPr="00CC742E">
              <w:t>9</w:t>
            </w:r>
            <w:r w:rsidR="00736E81">
              <w:t>,</w:t>
            </w:r>
            <w:r w:rsidRPr="00CC742E">
              <w:t>2</w:t>
            </w:r>
          </w:p>
        </w:tc>
        <w:tc>
          <w:tcPr>
            <w:tcW w:w="1017" w:type="dxa"/>
            <w:tcBorders>
              <w:bottom w:val="single" w:sz="4" w:space="0" w:color="auto"/>
            </w:tcBorders>
            <w:vAlign w:val="bottom"/>
          </w:tcPr>
          <w:p w:rsidR="002014B8" w:rsidRPr="00CC742E" w:rsidRDefault="002F6D7E" w:rsidP="009B1AE6">
            <w:pPr>
              <w:pStyle w:val="a2"/>
            </w:pPr>
            <w:r w:rsidRPr="00CC742E">
              <w:t>11</w:t>
            </w:r>
          </w:p>
        </w:tc>
        <w:tc>
          <w:tcPr>
            <w:tcW w:w="1017" w:type="dxa"/>
            <w:tcBorders>
              <w:bottom w:val="single" w:sz="4" w:space="0" w:color="auto"/>
            </w:tcBorders>
            <w:vAlign w:val="bottom"/>
          </w:tcPr>
          <w:p w:rsidR="002014B8" w:rsidRPr="00CC742E" w:rsidRDefault="002F6D7E" w:rsidP="009B1AE6">
            <w:pPr>
              <w:pStyle w:val="a2"/>
            </w:pPr>
            <w:r w:rsidRPr="00CC742E">
              <w:t>9</w:t>
            </w:r>
            <w:r w:rsidR="00736E81">
              <w:t>,</w:t>
            </w:r>
            <w:r w:rsidRPr="00CC742E">
              <w:t>1</w:t>
            </w:r>
          </w:p>
        </w:tc>
      </w:tr>
      <w:tr w:rsidR="002014B8" w:rsidRPr="009B1AE6">
        <w:tc>
          <w:tcPr>
            <w:tcW w:w="4193" w:type="dxa"/>
            <w:tcBorders>
              <w:top w:val="single" w:sz="4" w:space="0" w:color="auto"/>
              <w:bottom w:val="single" w:sz="4" w:space="0" w:color="auto"/>
            </w:tcBorders>
          </w:tcPr>
          <w:p w:rsidR="002014B8" w:rsidRPr="009B1AE6" w:rsidRDefault="00736E81" w:rsidP="00A81170">
            <w:pPr>
              <w:pStyle w:val="a2"/>
              <w:spacing w:before="80" w:after="80"/>
              <w:ind w:left="284"/>
              <w:jc w:val="left"/>
              <w:rPr>
                <w:b/>
              </w:rPr>
            </w:pPr>
            <w:r w:rsidRPr="009B1AE6">
              <w:rPr>
                <w:b/>
              </w:rPr>
              <w:t>Итого</w:t>
            </w:r>
          </w:p>
        </w:tc>
        <w:tc>
          <w:tcPr>
            <w:tcW w:w="1144" w:type="dxa"/>
            <w:tcBorders>
              <w:top w:val="single" w:sz="4" w:space="0" w:color="auto"/>
              <w:bottom w:val="single" w:sz="4" w:space="0" w:color="auto"/>
            </w:tcBorders>
            <w:vAlign w:val="bottom"/>
          </w:tcPr>
          <w:p w:rsidR="002014B8" w:rsidRPr="009B1AE6" w:rsidRDefault="002F6D7E" w:rsidP="00A81170">
            <w:pPr>
              <w:pStyle w:val="a2"/>
              <w:spacing w:before="80" w:after="80"/>
              <w:rPr>
                <w:b/>
              </w:rPr>
            </w:pPr>
            <w:r w:rsidRPr="009B1AE6">
              <w:rPr>
                <w:b/>
              </w:rPr>
              <w:t>11</w:t>
            </w:r>
            <w:r w:rsidR="00736E81" w:rsidRPr="009B1AE6">
              <w:rPr>
                <w:b/>
              </w:rPr>
              <w:t>,</w:t>
            </w:r>
            <w:r w:rsidRPr="009B1AE6">
              <w:rPr>
                <w:b/>
              </w:rPr>
              <w:t>8</w:t>
            </w:r>
          </w:p>
        </w:tc>
        <w:tc>
          <w:tcPr>
            <w:tcW w:w="1017" w:type="dxa"/>
            <w:tcBorders>
              <w:top w:val="single" w:sz="4" w:space="0" w:color="auto"/>
              <w:bottom w:val="single" w:sz="4" w:space="0" w:color="auto"/>
            </w:tcBorders>
            <w:vAlign w:val="bottom"/>
          </w:tcPr>
          <w:p w:rsidR="002014B8" w:rsidRPr="009B1AE6" w:rsidRDefault="002F6D7E" w:rsidP="00A81170">
            <w:pPr>
              <w:pStyle w:val="a2"/>
              <w:spacing w:before="80" w:after="80"/>
              <w:rPr>
                <w:b/>
              </w:rPr>
            </w:pPr>
            <w:r w:rsidRPr="009B1AE6">
              <w:rPr>
                <w:b/>
              </w:rPr>
              <w:t>11</w:t>
            </w:r>
            <w:r w:rsidR="00736E81" w:rsidRPr="009B1AE6">
              <w:rPr>
                <w:b/>
              </w:rPr>
              <w:t>,</w:t>
            </w:r>
            <w:r w:rsidRPr="009B1AE6">
              <w:rPr>
                <w:b/>
              </w:rPr>
              <w:t>9</w:t>
            </w:r>
          </w:p>
        </w:tc>
        <w:tc>
          <w:tcPr>
            <w:tcW w:w="1017" w:type="dxa"/>
            <w:tcBorders>
              <w:top w:val="single" w:sz="4" w:space="0" w:color="auto"/>
              <w:bottom w:val="single" w:sz="4" w:space="0" w:color="auto"/>
            </w:tcBorders>
            <w:vAlign w:val="bottom"/>
          </w:tcPr>
          <w:p w:rsidR="002014B8" w:rsidRPr="009B1AE6" w:rsidRDefault="002F6D7E" w:rsidP="00A81170">
            <w:pPr>
              <w:pStyle w:val="a2"/>
              <w:spacing w:before="80" w:after="80"/>
              <w:rPr>
                <w:b/>
              </w:rPr>
            </w:pPr>
            <w:r w:rsidRPr="009B1AE6">
              <w:rPr>
                <w:b/>
              </w:rPr>
              <w:t>10</w:t>
            </w:r>
            <w:r w:rsidR="00736E81" w:rsidRPr="009B1AE6">
              <w:rPr>
                <w:b/>
              </w:rPr>
              <w:t>,</w:t>
            </w:r>
            <w:r w:rsidRPr="009B1AE6">
              <w:rPr>
                <w:b/>
              </w:rPr>
              <w:t>1</w:t>
            </w:r>
          </w:p>
        </w:tc>
      </w:tr>
      <w:tr w:rsidR="002F6D7E" w:rsidRPr="00CC742E">
        <w:tc>
          <w:tcPr>
            <w:tcW w:w="7371" w:type="dxa"/>
            <w:gridSpan w:val="4"/>
            <w:tcBorders>
              <w:top w:val="single" w:sz="4" w:space="0" w:color="auto"/>
            </w:tcBorders>
          </w:tcPr>
          <w:p w:rsidR="002F6D7E" w:rsidRPr="009B1AE6" w:rsidRDefault="00736E81" w:rsidP="009B1AE6">
            <w:pPr>
              <w:pStyle w:val="a2"/>
              <w:jc w:val="center"/>
              <w:rPr>
                <w:b/>
              </w:rPr>
            </w:pPr>
            <w:r w:rsidRPr="009B1AE6">
              <w:rPr>
                <w:b/>
              </w:rPr>
              <w:t>Женщины</w:t>
            </w:r>
          </w:p>
        </w:tc>
      </w:tr>
      <w:tr w:rsidR="00736E81" w:rsidRPr="00CC742E">
        <w:tc>
          <w:tcPr>
            <w:tcW w:w="4193" w:type="dxa"/>
          </w:tcPr>
          <w:p w:rsidR="00736E81" w:rsidRPr="00736E81" w:rsidRDefault="00736E81" w:rsidP="009B1AE6">
            <w:pPr>
              <w:pStyle w:val="a2"/>
              <w:jc w:val="left"/>
            </w:pPr>
            <w:r>
              <w:t>Неграмотные</w:t>
            </w:r>
          </w:p>
        </w:tc>
        <w:tc>
          <w:tcPr>
            <w:tcW w:w="1144" w:type="dxa"/>
            <w:vAlign w:val="bottom"/>
          </w:tcPr>
          <w:p w:rsidR="00736E81" w:rsidRPr="00CC742E" w:rsidRDefault="00736E81" w:rsidP="009B1AE6">
            <w:pPr>
              <w:pStyle w:val="a2"/>
            </w:pPr>
            <w:r w:rsidRPr="00CC742E">
              <w:t>3</w:t>
            </w:r>
            <w:r>
              <w:t>,</w:t>
            </w:r>
            <w:r w:rsidRPr="00CC742E">
              <w:t>8</w:t>
            </w:r>
          </w:p>
        </w:tc>
        <w:tc>
          <w:tcPr>
            <w:tcW w:w="1017" w:type="dxa"/>
            <w:vAlign w:val="bottom"/>
          </w:tcPr>
          <w:p w:rsidR="00736E81" w:rsidRPr="00CC742E" w:rsidRDefault="00736E81" w:rsidP="009B1AE6">
            <w:pPr>
              <w:pStyle w:val="a2"/>
            </w:pPr>
            <w:r w:rsidRPr="00CC742E">
              <w:t>3</w:t>
            </w:r>
            <w:r>
              <w:t>,</w:t>
            </w:r>
            <w:r w:rsidRPr="00CC742E">
              <w:t>1</w:t>
            </w:r>
          </w:p>
        </w:tc>
        <w:tc>
          <w:tcPr>
            <w:tcW w:w="1017" w:type="dxa"/>
            <w:vAlign w:val="bottom"/>
          </w:tcPr>
          <w:p w:rsidR="00736E81" w:rsidRPr="00CC742E" w:rsidRDefault="00736E81" w:rsidP="009B1AE6">
            <w:pPr>
              <w:pStyle w:val="a2"/>
            </w:pPr>
            <w:r w:rsidRPr="00CC742E">
              <w:t>3</w:t>
            </w:r>
            <w:r>
              <w:t>,</w:t>
            </w:r>
            <w:r w:rsidRPr="00CC742E">
              <w:t>7</w:t>
            </w:r>
          </w:p>
        </w:tc>
      </w:tr>
      <w:tr w:rsidR="00736E81" w:rsidRPr="00CC742E">
        <w:tc>
          <w:tcPr>
            <w:tcW w:w="4193" w:type="dxa"/>
          </w:tcPr>
          <w:p w:rsidR="00736E81" w:rsidRPr="00736E81" w:rsidRDefault="00736E81" w:rsidP="009B1AE6">
            <w:pPr>
              <w:pStyle w:val="a2"/>
              <w:jc w:val="left"/>
            </w:pPr>
            <w:r>
              <w:t>Ниже уровня средней школы</w:t>
            </w:r>
          </w:p>
        </w:tc>
        <w:tc>
          <w:tcPr>
            <w:tcW w:w="1144" w:type="dxa"/>
            <w:vAlign w:val="bottom"/>
          </w:tcPr>
          <w:p w:rsidR="00736E81" w:rsidRPr="00CC742E" w:rsidRDefault="00736E81" w:rsidP="009B1AE6">
            <w:pPr>
              <w:pStyle w:val="a2"/>
            </w:pPr>
            <w:r w:rsidRPr="00CC742E">
              <w:t>10</w:t>
            </w:r>
            <w:r>
              <w:t>,</w:t>
            </w:r>
            <w:r w:rsidRPr="00CC742E">
              <w:t>8</w:t>
            </w:r>
          </w:p>
        </w:tc>
        <w:tc>
          <w:tcPr>
            <w:tcW w:w="1017" w:type="dxa"/>
            <w:vAlign w:val="bottom"/>
          </w:tcPr>
          <w:p w:rsidR="00736E81" w:rsidRPr="00CC742E" w:rsidRDefault="00736E81" w:rsidP="009B1AE6">
            <w:pPr>
              <w:pStyle w:val="a2"/>
            </w:pPr>
            <w:r w:rsidRPr="00CC742E">
              <w:t>17</w:t>
            </w:r>
            <w:r>
              <w:t>,</w:t>
            </w:r>
            <w:r w:rsidRPr="00CC742E">
              <w:t>9</w:t>
            </w:r>
          </w:p>
        </w:tc>
        <w:tc>
          <w:tcPr>
            <w:tcW w:w="1017" w:type="dxa"/>
            <w:vAlign w:val="bottom"/>
          </w:tcPr>
          <w:p w:rsidR="00736E81" w:rsidRPr="00CC742E" w:rsidRDefault="00736E81" w:rsidP="009B1AE6">
            <w:pPr>
              <w:pStyle w:val="a2"/>
            </w:pPr>
            <w:r w:rsidRPr="00CC742E">
              <w:t>23</w:t>
            </w:r>
            <w:r>
              <w:t>,</w:t>
            </w:r>
            <w:r w:rsidRPr="00CC742E">
              <w:t>7</w:t>
            </w:r>
          </w:p>
        </w:tc>
      </w:tr>
      <w:tr w:rsidR="00736E81" w:rsidRPr="00CC742E">
        <w:tc>
          <w:tcPr>
            <w:tcW w:w="4193" w:type="dxa"/>
          </w:tcPr>
          <w:p w:rsidR="00736E81" w:rsidRPr="00CC742E" w:rsidRDefault="00736E81" w:rsidP="009B1AE6">
            <w:pPr>
              <w:pStyle w:val="a2"/>
              <w:jc w:val="left"/>
            </w:pPr>
            <w:r>
              <w:t>Среднее</w:t>
            </w:r>
            <w:r w:rsidRPr="00CC742E">
              <w:t xml:space="preserve"> </w:t>
            </w:r>
          </w:p>
        </w:tc>
        <w:tc>
          <w:tcPr>
            <w:tcW w:w="1144" w:type="dxa"/>
            <w:vAlign w:val="bottom"/>
          </w:tcPr>
          <w:p w:rsidR="00736E81" w:rsidRPr="00CC742E" w:rsidRDefault="00736E81" w:rsidP="009B1AE6">
            <w:pPr>
              <w:pStyle w:val="a2"/>
            </w:pPr>
            <w:r w:rsidRPr="00CC742E">
              <w:t>12</w:t>
            </w:r>
            <w:r>
              <w:t>,</w:t>
            </w:r>
            <w:r w:rsidRPr="00CC742E">
              <w:t>1</w:t>
            </w:r>
          </w:p>
        </w:tc>
        <w:tc>
          <w:tcPr>
            <w:tcW w:w="1017" w:type="dxa"/>
            <w:vAlign w:val="bottom"/>
          </w:tcPr>
          <w:p w:rsidR="00736E81" w:rsidRPr="00CC742E" w:rsidRDefault="00736E81" w:rsidP="009B1AE6">
            <w:pPr>
              <w:pStyle w:val="a2"/>
            </w:pPr>
            <w:r w:rsidRPr="00CC742E">
              <w:t>22</w:t>
            </w:r>
            <w:r>
              <w:t>,</w:t>
            </w:r>
            <w:r w:rsidRPr="00CC742E">
              <w:t>4</w:t>
            </w:r>
          </w:p>
        </w:tc>
        <w:tc>
          <w:tcPr>
            <w:tcW w:w="1017" w:type="dxa"/>
            <w:vAlign w:val="bottom"/>
          </w:tcPr>
          <w:p w:rsidR="00736E81" w:rsidRPr="00CC742E" w:rsidRDefault="00736E81" w:rsidP="009B1AE6">
            <w:pPr>
              <w:pStyle w:val="a2"/>
            </w:pPr>
            <w:r w:rsidRPr="00CC742E">
              <w:t>20</w:t>
            </w:r>
            <w:r>
              <w:t>,</w:t>
            </w:r>
            <w:r w:rsidRPr="00CC742E">
              <w:t>3</w:t>
            </w:r>
          </w:p>
        </w:tc>
      </w:tr>
      <w:tr w:rsidR="00736E81" w:rsidRPr="00CC742E">
        <w:tc>
          <w:tcPr>
            <w:tcW w:w="4193" w:type="dxa"/>
          </w:tcPr>
          <w:p w:rsidR="00736E81" w:rsidRPr="00736E81" w:rsidRDefault="00736E81" w:rsidP="009B1AE6">
            <w:pPr>
              <w:pStyle w:val="a2"/>
              <w:jc w:val="left"/>
            </w:pPr>
            <w:r>
              <w:t>Промежуточный диплом</w:t>
            </w:r>
          </w:p>
        </w:tc>
        <w:tc>
          <w:tcPr>
            <w:tcW w:w="1144" w:type="dxa"/>
            <w:vAlign w:val="bottom"/>
          </w:tcPr>
          <w:p w:rsidR="00736E81" w:rsidRPr="00CC742E" w:rsidRDefault="00736E81" w:rsidP="009B1AE6">
            <w:pPr>
              <w:pStyle w:val="a2"/>
            </w:pPr>
            <w:r w:rsidRPr="00CC742E">
              <w:t>19</w:t>
            </w:r>
            <w:r>
              <w:t>,</w:t>
            </w:r>
            <w:r w:rsidRPr="00CC742E">
              <w:t>9</w:t>
            </w:r>
          </w:p>
        </w:tc>
        <w:tc>
          <w:tcPr>
            <w:tcW w:w="1017" w:type="dxa"/>
            <w:vAlign w:val="bottom"/>
          </w:tcPr>
          <w:p w:rsidR="00736E81" w:rsidRPr="00CC742E" w:rsidRDefault="00736E81" w:rsidP="009B1AE6">
            <w:pPr>
              <w:pStyle w:val="a2"/>
            </w:pPr>
            <w:r w:rsidRPr="00CC742E">
              <w:t>26</w:t>
            </w:r>
            <w:r>
              <w:t>,</w:t>
            </w:r>
            <w:r w:rsidRPr="00CC742E">
              <w:t>3</w:t>
            </w:r>
          </w:p>
        </w:tc>
        <w:tc>
          <w:tcPr>
            <w:tcW w:w="1017" w:type="dxa"/>
            <w:vAlign w:val="bottom"/>
          </w:tcPr>
          <w:p w:rsidR="00736E81" w:rsidRPr="00CC742E" w:rsidRDefault="00736E81" w:rsidP="009B1AE6">
            <w:pPr>
              <w:pStyle w:val="a2"/>
            </w:pPr>
            <w:r w:rsidRPr="00CC742E">
              <w:t>22</w:t>
            </w:r>
            <w:r>
              <w:t>,</w:t>
            </w:r>
            <w:r w:rsidRPr="00CC742E">
              <w:t>8</w:t>
            </w:r>
          </w:p>
        </w:tc>
      </w:tr>
      <w:tr w:rsidR="00736E81" w:rsidRPr="00CC742E">
        <w:tc>
          <w:tcPr>
            <w:tcW w:w="4193" w:type="dxa"/>
            <w:tcBorders>
              <w:bottom w:val="single" w:sz="4" w:space="0" w:color="auto"/>
            </w:tcBorders>
          </w:tcPr>
          <w:p w:rsidR="00736E81" w:rsidRPr="00736E81" w:rsidRDefault="00736E81" w:rsidP="009B1AE6">
            <w:pPr>
              <w:pStyle w:val="a2"/>
              <w:jc w:val="left"/>
            </w:pPr>
            <w:r>
              <w:t>Бакалавр и выше</w:t>
            </w:r>
          </w:p>
        </w:tc>
        <w:tc>
          <w:tcPr>
            <w:tcW w:w="1144" w:type="dxa"/>
            <w:tcBorders>
              <w:bottom w:val="single" w:sz="4" w:space="0" w:color="auto"/>
            </w:tcBorders>
            <w:vAlign w:val="bottom"/>
          </w:tcPr>
          <w:p w:rsidR="00736E81" w:rsidRPr="00CC742E" w:rsidRDefault="00736E81" w:rsidP="009B1AE6">
            <w:pPr>
              <w:pStyle w:val="a2"/>
            </w:pPr>
            <w:r w:rsidRPr="00CC742E">
              <w:t>18</w:t>
            </w:r>
            <w:r>
              <w:t>,</w:t>
            </w:r>
            <w:r w:rsidRPr="00CC742E">
              <w:t>1</w:t>
            </w:r>
          </w:p>
        </w:tc>
        <w:tc>
          <w:tcPr>
            <w:tcW w:w="1017" w:type="dxa"/>
            <w:tcBorders>
              <w:bottom w:val="single" w:sz="4" w:space="0" w:color="auto"/>
            </w:tcBorders>
            <w:vAlign w:val="bottom"/>
          </w:tcPr>
          <w:p w:rsidR="00736E81" w:rsidRPr="00CC742E" w:rsidRDefault="00736E81" w:rsidP="009B1AE6">
            <w:pPr>
              <w:pStyle w:val="a2"/>
            </w:pPr>
            <w:r w:rsidRPr="00CC742E">
              <w:t>27</w:t>
            </w:r>
            <w:r>
              <w:t>,</w:t>
            </w:r>
            <w:r w:rsidRPr="00CC742E">
              <w:t>6</w:t>
            </w:r>
          </w:p>
        </w:tc>
        <w:tc>
          <w:tcPr>
            <w:tcW w:w="1017" w:type="dxa"/>
            <w:tcBorders>
              <w:bottom w:val="single" w:sz="4" w:space="0" w:color="auto"/>
            </w:tcBorders>
            <w:vAlign w:val="bottom"/>
          </w:tcPr>
          <w:p w:rsidR="00736E81" w:rsidRPr="00CC742E" w:rsidRDefault="00736E81" w:rsidP="009B1AE6">
            <w:pPr>
              <w:pStyle w:val="a2"/>
            </w:pPr>
            <w:r w:rsidRPr="00CC742E">
              <w:t>26</w:t>
            </w:r>
            <w:r>
              <w:t>,</w:t>
            </w:r>
            <w:r w:rsidRPr="00CC742E">
              <w:t>5</w:t>
            </w:r>
          </w:p>
        </w:tc>
      </w:tr>
      <w:tr w:rsidR="00736E81" w:rsidRPr="00CC742E">
        <w:tc>
          <w:tcPr>
            <w:tcW w:w="4193" w:type="dxa"/>
            <w:tcBorders>
              <w:top w:val="single" w:sz="4" w:space="0" w:color="auto"/>
              <w:bottom w:val="single" w:sz="12" w:space="0" w:color="auto"/>
            </w:tcBorders>
          </w:tcPr>
          <w:p w:rsidR="00736E81" w:rsidRPr="009B1AE6" w:rsidRDefault="00736E81" w:rsidP="00A81170">
            <w:pPr>
              <w:pStyle w:val="a2"/>
              <w:spacing w:before="80" w:after="80"/>
              <w:ind w:left="284"/>
              <w:jc w:val="left"/>
              <w:rPr>
                <w:b/>
              </w:rPr>
            </w:pPr>
            <w:r w:rsidRPr="009B1AE6">
              <w:rPr>
                <w:b/>
              </w:rPr>
              <w:t>Итого</w:t>
            </w:r>
          </w:p>
        </w:tc>
        <w:tc>
          <w:tcPr>
            <w:tcW w:w="1144" w:type="dxa"/>
            <w:tcBorders>
              <w:top w:val="single" w:sz="4" w:space="0" w:color="auto"/>
              <w:bottom w:val="single" w:sz="12" w:space="0" w:color="auto"/>
            </w:tcBorders>
            <w:vAlign w:val="bottom"/>
          </w:tcPr>
          <w:p w:rsidR="00736E81" w:rsidRPr="009B1AE6" w:rsidRDefault="00736E81" w:rsidP="00A81170">
            <w:pPr>
              <w:pStyle w:val="a2"/>
              <w:spacing w:before="80" w:after="80"/>
              <w:rPr>
                <w:b/>
              </w:rPr>
            </w:pPr>
            <w:r w:rsidRPr="009B1AE6">
              <w:rPr>
                <w:b/>
              </w:rPr>
              <w:t>16,5</w:t>
            </w:r>
          </w:p>
        </w:tc>
        <w:tc>
          <w:tcPr>
            <w:tcW w:w="1017" w:type="dxa"/>
            <w:tcBorders>
              <w:top w:val="single" w:sz="4" w:space="0" w:color="auto"/>
              <w:bottom w:val="single" w:sz="12" w:space="0" w:color="auto"/>
            </w:tcBorders>
            <w:vAlign w:val="bottom"/>
          </w:tcPr>
          <w:p w:rsidR="00736E81" w:rsidRPr="009B1AE6" w:rsidRDefault="00736E81" w:rsidP="00A81170">
            <w:pPr>
              <w:pStyle w:val="a2"/>
              <w:spacing w:before="80" w:after="80"/>
              <w:rPr>
                <w:b/>
              </w:rPr>
            </w:pPr>
            <w:r w:rsidRPr="009B1AE6">
              <w:rPr>
                <w:b/>
              </w:rPr>
              <w:t>25</w:t>
            </w:r>
          </w:p>
        </w:tc>
        <w:tc>
          <w:tcPr>
            <w:tcW w:w="1017" w:type="dxa"/>
            <w:tcBorders>
              <w:top w:val="single" w:sz="4" w:space="0" w:color="auto"/>
              <w:bottom w:val="single" w:sz="12" w:space="0" w:color="auto"/>
            </w:tcBorders>
            <w:vAlign w:val="bottom"/>
          </w:tcPr>
          <w:p w:rsidR="00736E81" w:rsidRPr="009B1AE6" w:rsidRDefault="00736E81" w:rsidP="00A81170">
            <w:pPr>
              <w:pStyle w:val="a2"/>
              <w:spacing w:before="80" w:after="80"/>
              <w:rPr>
                <w:b/>
              </w:rPr>
            </w:pPr>
            <w:r w:rsidRPr="009B1AE6">
              <w:rPr>
                <w:b/>
              </w:rPr>
              <w:t>24,4</w:t>
            </w:r>
          </w:p>
        </w:tc>
      </w:tr>
    </w:tbl>
    <w:p w:rsidR="00736E81" w:rsidRPr="007345EB" w:rsidRDefault="002F6D7E" w:rsidP="000C056A">
      <w:pPr>
        <w:pStyle w:val="SingleTxtG"/>
        <w:spacing w:before="240"/>
      </w:pPr>
      <w:r w:rsidRPr="001D58C3">
        <w:t>165.</w:t>
      </w:r>
      <w:r w:rsidRPr="001D58C3">
        <w:tab/>
      </w:r>
      <w:r w:rsidR="007345EB">
        <w:t>Как</w:t>
      </w:r>
      <w:r w:rsidR="007345EB" w:rsidRPr="001D58C3">
        <w:t xml:space="preserve"> </w:t>
      </w:r>
      <w:r w:rsidR="007345EB">
        <w:t>явствует</w:t>
      </w:r>
      <w:r w:rsidR="007345EB" w:rsidRPr="001D58C3">
        <w:t xml:space="preserve"> </w:t>
      </w:r>
      <w:r w:rsidR="007345EB">
        <w:t>из</w:t>
      </w:r>
      <w:r w:rsidR="007345EB" w:rsidRPr="001D58C3">
        <w:t xml:space="preserve"> </w:t>
      </w:r>
      <w:r w:rsidR="007345EB">
        <w:t>вышесказанного</w:t>
      </w:r>
      <w:r w:rsidR="007345EB" w:rsidRPr="001D58C3">
        <w:t xml:space="preserve">, </w:t>
      </w:r>
      <w:r w:rsidR="007345EB">
        <w:t>положение</w:t>
      </w:r>
      <w:r w:rsidR="007345EB" w:rsidRPr="001D58C3">
        <w:t xml:space="preserve"> </w:t>
      </w:r>
      <w:r w:rsidR="007345EB">
        <w:t>с</w:t>
      </w:r>
      <w:r w:rsidR="007345EB" w:rsidRPr="001D58C3">
        <w:t xml:space="preserve"> </w:t>
      </w:r>
      <w:r w:rsidR="007345EB">
        <w:t>пред</w:t>
      </w:r>
      <w:r w:rsidR="00F14234">
        <w:t>о</w:t>
      </w:r>
      <w:r w:rsidR="007345EB">
        <w:t>ставлением</w:t>
      </w:r>
      <w:r w:rsidR="007345EB" w:rsidRPr="001D58C3">
        <w:t xml:space="preserve"> </w:t>
      </w:r>
      <w:r w:rsidR="007345EB">
        <w:t>возмо</w:t>
      </w:r>
      <w:r w:rsidR="007345EB">
        <w:t>ж</w:t>
      </w:r>
      <w:r w:rsidR="007345EB">
        <w:t>ностей</w:t>
      </w:r>
      <w:r w:rsidR="007345EB" w:rsidRPr="001D58C3">
        <w:t xml:space="preserve"> </w:t>
      </w:r>
      <w:r w:rsidR="007345EB">
        <w:t>для</w:t>
      </w:r>
      <w:r w:rsidR="007345EB" w:rsidRPr="001D58C3">
        <w:t xml:space="preserve"> </w:t>
      </w:r>
      <w:r w:rsidR="007345EB">
        <w:t>женщин</w:t>
      </w:r>
      <w:r w:rsidR="007345EB" w:rsidRPr="001D58C3">
        <w:t xml:space="preserve"> </w:t>
      </w:r>
      <w:r w:rsidR="007345EB">
        <w:t>в</w:t>
      </w:r>
      <w:r w:rsidR="007345EB" w:rsidRPr="001D58C3">
        <w:t xml:space="preserve"> </w:t>
      </w:r>
      <w:r w:rsidR="007345EB">
        <w:t>экономической</w:t>
      </w:r>
      <w:r w:rsidR="007345EB" w:rsidRPr="001D58C3">
        <w:t xml:space="preserve"> </w:t>
      </w:r>
      <w:r w:rsidR="007345EB">
        <w:t>области</w:t>
      </w:r>
      <w:r w:rsidR="007345EB" w:rsidRPr="001D58C3">
        <w:t xml:space="preserve"> </w:t>
      </w:r>
      <w:r w:rsidR="007345EB">
        <w:t>в</w:t>
      </w:r>
      <w:r w:rsidR="007345EB" w:rsidRPr="001D58C3">
        <w:t xml:space="preserve"> </w:t>
      </w:r>
      <w:r w:rsidR="007345EB">
        <w:t>Иордании</w:t>
      </w:r>
      <w:r w:rsidR="007345EB" w:rsidRPr="001D58C3">
        <w:t xml:space="preserve"> </w:t>
      </w:r>
      <w:r w:rsidR="007345EB">
        <w:t>остается</w:t>
      </w:r>
      <w:r w:rsidR="007345EB" w:rsidRPr="001D58C3">
        <w:t xml:space="preserve"> </w:t>
      </w:r>
      <w:r w:rsidR="007345EB">
        <w:t>неудовл</w:t>
      </w:r>
      <w:r w:rsidR="007345EB">
        <w:t>е</w:t>
      </w:r>
      <w:r w:rsidR="007345EB">
        <w:t>творительным</w:t>
      </w:r>
      <w:r w:rsidR="007345EB" w:rsidRPr="001D58C3">
        <w:t xml:space="preserve">. </w:t>
      </w:r>
      <w:r w:rsidR="007345EB">
        <w:t>Это означает, что людские ресурсы страны не используются о</w:t>
      </w:r>
      <w:r w:rsidR="007345EB">
        <w:t>п</w:t>
      </w:r>
      <w:r w:rsidR="007345EB">
        <w:t xml:space="preserve">тимально и что женщинам по-прежнему не удается </w:t>
      </w:r>
      <w:r w:rsidR="00E308BA">
        <w:t>добиваться такого уровня прямых доходов</w:t>
      </w:r>
      <w:r w:rsidR="007345EB">
        <w:t>, который пред</w:t>
      </w:r>
      <w:r w:rsidR="00F14234">
        <w:t>о</w:t>
      </w:r>
      <w:r w:rsidR="007345EB">
        <w:t xml:space="preserve">ставлял </w:t>
      </w:r>
      <w:r w:rsidR="00E308BA">
        <w:t xml:space="preserve">бы </w:t>
      </w:r>
      <w:r w:rsidR="007345EB">
        <w:t>им экономические и социальные возможности.</w:t>
      </w:r>
    </w:p>
    <w:p w:rsidR="0038747E" w:rsidRDefault="00172BE1" w:rsidP="000C056A">
      <w:pPr>
        <w:pStyle w:val="SingleTxtG"/>
      </w:pPr>
      <w:r w:rsidRPr="0038747E">
        <w:t>166.</w:t>
      </w:r>
      <w:r w:rsidRPr="0038747E">
        <w:tab/>
      </w:r>
      <w:r w:rsidR="0038747E">
        <w:t>В</w:t>
      </w:r>
      <w:r w:rsidR="0038747E" w:rsidRPr="0038747E">
        <w:t xml:space="preserve"> </w:t>
      </w:r>
      <w:r w:rsidR="0038747E">
        <w:t>отношении</w:t>
      </w:r>
      <w:r w:rsidR="0038747E" w:rsidRPr="0038747E">
        <w:t xml:space="preserve"> </w:t>
      </w:r>
      <w:r w:rsidR="0038747E">
        <w:t>замечания</w:t>
      </w:r>
      <w:r w:rsidR="0038747E" w:rsidRPr="0038747E">
        <w:rPr>
          <w:lang w:val="en-US"/>
        </w:rPr>
        <w:t> </w:t>
      </w:r>
      <w:r w:rsidR="0038747E">
        <w:t xml:space="preserve">№ 25 Комитета о </w:t>
      </w:r>
      <w:r w:rsidR="00F14234">
        <w:t xml:space="preserve">наличии </w:t>
      </w:r>
      <w:r w:rsidR="00E308BA">
        <w:t>служб</w:t>
      </w:r>
      <w:r w:rsidR="0038747E">
        <w:t xml:space="preserve"> для жертв нас</w:t>
      </w:r>
      <w:r w:rsidR="0038747E">
        <w:t>и</w:t>
      </w:r>
      <w:r w:rsidR="0038747E">
        <w:t xml:space="preserve">лия в отношении женщин мы можем отметить, </w:t>
      </w:r>
      <w:r w:rsidR="00E308BA">
        <w:t>что Министерство труда создало к</w:t>
      </w:r>
      <w:r w:rsidR="0038747E">
        <w:t xml:space="preserve">омитет, которому поручено открытие </w:t>
      </w:r>
      <w:r w:rsidR="00E308BA">
        <w:t>приютов</w:t>
      </w:r>
      <w:r w:rsidR="0038747E">
        <w:t xml:space="preserve"> для работающих женщин, </w:t>
      </w:r>
      <w:r w:rsidR="00E308BA">
        <w:t>п</w:t>
      </w:r>
      <w:r w:rsidR="00E308BA">
        <w:t>о</w:t>
      </w:r>
      <w:r w:rsidR="00E308BA">
        <w:t>кинувших</w:t>
      </w:r>
      <w:r w:rsidR="0038747E">
        <w:t xml:space="preserve"> свои дома и </w:t>
      </w:r>
      <w:r w:rsidR="00754EC2">
        <w:t>столкнувших</w:t>
      </w:r>
      <w:r w:rsidR="00F14234">
        <w:t>ся</w:t>
      </w:r>
      <w:r w:rsidR="0038747E">
        <w:t xml:space="preserve"> с домогательствами или другими пр</w:t>
      </w:r>
      <w:r w:rsidR="0038747E">
        <w:t>о</w:t>
      </w:r>
      <w:r w:rsidR="0038747E">
        <w:t xml:space="preserve">блемами. Помимо </w:t>
      </w:r>
      <w:r w:rsidR="00754EC2">
        <w:t>приютов</w:t>
      </w:r>
      <w:r w:rsidR="0038747E">
        <w:t xml:space="preserve"> этот </w:t>
      </w:r>
      <w:r w:rsidR="00754EC2">
        <w:t>к</w:t>
      </w:r>
      <w:r w:rsidR="00F14234">
        <w:t xml:space="preserve">омитет </w:t>
      </w:r>
      <w:r w:rsidR="0038747E">
        <w:t xml:space="preserve">учредил специальный офис жалоб как средство предоставления женщинам возможности добиваться </w:t>
      </w:r>
      <w:r w:rsidR="00FE3739">
        <w:t xml:space="preserve">справедливости в случаях сексуальных домогательств и дискриминации. </w:t>
      </w:r>
      <w:r w:rsidR="003D702A">
        <w:t xml:space="preserve">Он оказывает услуги по переводу для тех, </w:t>
      </w:r>
      <w:r w:rsidR="00754EC2">
        <w:t>кто говори</w:t>
      </w:r>
      <w:r w:rsidR="003D702A">
        <w:t>т на языках Шри-Ланки, Индонезии и Филиппин. Это</w:t>
      </w:r>
      <w:r w:rsidR="003D702A" w:rsidRPr="003D702A">
        <w:t xml:space="preserve"> </w:t>
      </w:r>
      <w:r w:rsidR="003D702A">
        <w:t>Министерство</w:t>
      </w:r>
      <w:r w:rsidR="003D702A" w:rsidRPr="003D702A">
        <w:t xml:space="preserve"> </w:t>
      </w:r>
      <w:r w:rsidR="003D702A">
        <w:t>учредило</w:t>
      </w:r>
      <w:r w:rsidR="003D702A" w:rsidRPr="003D702A">
        <w:t xml:space="preserve"> </w:t>
      </w:r>
      <w:r w:rsidR="003D702A">
        <w:t>также</w:t>
      </w:r>
      <w:r w:rsidR="003D702A" w:rsidRPr="003D702A">
        <w:t xml:space="preserve"> </w:t>
      </w:r>
      <w:r w:rsidR="003D702A">
        <w:t>управление</w:t>
      </w:r>
      <w:r w:rsidR="00754EC2">
        <w:t xml:space="preserve"> </w:t>
      </w:r>
      <w:r w:rsidR="003D702A">
        <w:t xml:space="preserve">по делам </w:t>
      </w:r>
      <w:r w:rsidR="001118AE">
        <w:t>домашних</w:t>
      </w:r>
      <w:r w:rsidR="003D702A">
        <w:t xml:space="preserve"> работников в целях </w:t>
      </w:r>
      <w:r w:rsidR="00754EC2">
        <w:t>оказ</w:t>
      </w:r>
      <w:r w:rsidR="003D702A">
        <w:t>ания давления на конторы по найму. Это</w:t>
      </w:r>
      <w:r w:rsidR="003D702A" w:rsidRPr="00897FCE">
        <w:t xml:space="preserve"> </w:t>
      </w:r>
      <w:r w:rsidR="003D702A">
        <w:t>управление</w:t>
      </w:r>
      <w:r w:rsidR="003D702A" w:rsidRPr="00897FCE">
        <w:t xml:space="preserve"> </w:t>
      </w:r>
      <w:r w:rsidR="003D702A">
        <w:t>опубликовало</w:t>
      </w:r>
      <w:r w:rsidR="003D702A" w:rsidRPr="00897FCE">
        <w:t xml:space="preserve"> </w:t>
      </w:r>
      <w:r w:rsidR="003D702A">
        <w:t>положения</w:t>
      </w:r>
      <w:r w:rsidR="003D702A" w:rsidRPr="00897FCE">
        <w:t xml:space="preserve">, </w:t>
      </w:r>
      <w:r w:rsidR="003D702A">
        <w:t>специально</w:t>
      </w:r>
      <w:r w:rsidR="003D702A" w:rsidRPr="00897FCE">
        <w:t xml:space="preserve"> </w:t>
      </w:r>
      <w:r w:rsidR="003D702A">
        <w:t>предназначенные</w:t>
      </w:r>
      <w:r w:rsidR="003D702A" w:rsidRPr="00897FCE">
        <w:t xml:space="preserve"> </w:t>
      </w:r>
      <w:r w:rsidR="003D702A">
        <w:t>для</w:t>
      </w:r>
      <w:r w:rsidR="003D702A" w:rsidRPr="00897FCE">
        <w:t xml:space="preserve"> </w:t>
      </w:r>
      <w:r w:rsidR="003D702A">
        <w:t>регулирования</w:t>
      </w:r>
      <w:r w:rsidR="003D702A" w:rsidRPr="00897FCE">
        <w:t xml:space="preserve"> </w:t>
      </w:r>
      <w:r w:rsidR="00897FCE">
        <w:t>деятельности ко</w:t>
      </w:r>
      <w:r w:rsidR="00897FCE">
        <w:t>н</w:t>
      </w:r>
      <w:r w:rsidR="00897FCE">
        <w:t>тор, которые занимаются набором неиорданцев, и</w:t>
      </w:r>
      <w:r w:rsidR="00D84EDC" w:rsidRPr="00D84EDC">
        <w:t xml:space="preserve"> </w:t>
      </w:r>
      <w:r w:rsidR="00754EC2">
        <w:t>осуществления</w:t>
      </w:r>
      <w:r w:rsidR="00D84EDC">
        <w:t xml:space="preserve"> мониторинг</w:t>
      </w:r>
      <w:r w:rsidR="00754EC2">
        <w:t>а</w:t>
      </w:r>
      <w:r w:rsidR="00D84EDC">
        <w:t xml:space="preserve"> за тем, как они работают и что они делают. Он </w:t>
      </w:r>
      <w:r w:rsidR="00754EC2">
        <w:t>открыл</w:t>
      </w:r>
      <w:r w:rsidR="00D84EDC">
        <w:t xml:space="preserve"> горячую линию для о</w:t>
      </w:r>
      <w:r w:rsidR="00D84EDC">
        <w:t>т</w:t>
      </w:r>
      <w:r w:rsidR="00D84EDC">
        <w:t xml:space="preserve">ветов на вопросы или для ответов на любые жалобы от </w:t>
      </w:r>
      <w:r w:rsidR="00754EC2">
        <w:t>трудящихся</w:t>
      </w:r>
      <w:r w:rsidR="00D84EDC">
        <w:t xml:space="preserve">. Он также проводит кампании по повышению </w:t>
      </w:r>
      <w:r w:rsidR="00754EC2">
        <w:t xml:space="preserve">уровня </w:t>
      </w:r>
      <w:r w:rsidR="00D84EDC">
        <w:t xml:space="preserve">осведомленности в отношении прав </w:t>
      </w:r>
      <w:r w:rsidR="00754EC2">
        <w:t>трудящихся</w:t>
      </w:r>
      <w:r w:rsidR="00D84EDC">
        <w:t>-мигрантов.</w:t>
      </w:r>
    </w:p>
    <w:p w:rsidR="00D84EDC" w:rsidRPr="00D84EDC" w:rsidRDefault="00D84EDC" w:rsidP="000C056A">
      <w:pPr>
        <w:pStyle w:val="SingleTxtG"/>
      </w:pPr>
      <w:r>
        <w:t>167.</w:t>
      </w:r>
      <w:r>
        <w:tab/>
      </w:r>
      <w:r w:rsidR="00931610">
        <w:t>Значительн</w:t>
      </w:r>
      <w:r w:rsidR="00AB16A1">
        <w:t>ую</w:t>
      </w:r>
      <w:r w:rsidR="00931610">
        <w:t xml:space="preserve"> часть инспекторов в Управлении по делам рабочих и и</w:t>
      </w:r>
      <w:r w:rsidR="00931610">
        <w:t>н</w:t>
      </w:r>
      <w:r w:rsidR="00931610">
        <w:t>спекции сегодня составляют женщины, включая женщин-инвалидов, что сдел</w:t>
      </w:r>
      <w:r w:rsidR="00931610">
        <w:t>а</w:t>
      </w:r>
      <w:r w:rsidR="00931610">
        <w:t>но благодаря тому, что условия работы там являются безопасными для здор</w:t>
      </w:r>
      <w:r w:rsidR="00931610">
        <w:t>о</w:t>
      </w:r>
      <w:r w:rsidR="00931610">
        <w:t>вья, а также отвечают национальным и международным стандартам для служ</w:t>
      </w:r>
      <w:r w:rsidR="00931610">
        <w:t>а</w:t>
      </w:r>
      <w:r w:rsidR="00931610">
        <w:t>щих. Это Управление таким образом следует примеру некоторых других сект</w:t>
      </w:r>
      <w:r w:rsidR="00931610">
        <w:t>о</w:t>
      </w:r>
      <w:r w:rsidR="00931610">
        <w:t>ров, в которых женщины представлены широко, таких как частные ш</w:t>
      </w:r>
      <w:r w:rsidR="00754EC2">
        <w:t>колы, с</w:t>
      </w:r>
      <w:r w:rsidR="00754EC2">
        <w:t>а</w:t>
      </w:r>
      <w:r w:rsidR="00754EC2">
        <w:t>лоны красоты и ткацкие фабрики</w:t>
      </w:r>
      <w:r w:rsidR="00931610">
        <w:t>.</w:t>
      </w:r>
      <w:r w:rsidR="00553B09">
        <w:t xml:space="preserve"> </w:t>
      </w:r>
      <w:r w:rsidR="00AD1372">
        <w:t xml:space="preserve">В </w:t>
      </w:r>
      <w:r w:rsidR="00553B09">
        <w:t>ближайшее время между данным Управл</w:t>
      </w:r>
      <w:r w:rsidR="00553B09">
        <w:t>е</w:t>
      </w:r>
      <w:r w:rsidR="00553B09">
        <w:t xml:space="preserve">нием и Управлением частного образования в рамках Министерства образования </w:t>
      </w:r>
      <w:r w:rsidR="0013088D">
        <w:t xml:space="preserve">должно быть подписано </w:t>
      </w:r>
      <w:r w:rsidR="00AD1372">
        <w:t>соглашение о сотрудничестве</w:t>
      </w:r>
      <w:r w:rsidR="00F70749">
        <w:t xml:space="preserve"> </w:t>
      </w:r>
      <w:r w:rsidR="00553B09">
        <w:t>в целях сокращения ра</w:t>
      </w:r>
      <w:r w:rsidR="00553B09">
        <w:t>з</w:t>
      </w:r>
      <w:r w:rsidR="00553B09">
        <w:t>личий и создания механизмов по соблюдени</w:t>
      </w:r>
      <w:r w:rsidR="00AD1372">
        <w:t>ю</w:t>
      </w:r>
      <w:r w:rsidR="00553B09">
        <w:t xml:space="preserve"> стандартов и </w:t>
      </w:r>
      <w:r w:rsidR="00AD1372">
        <w:t xml:space="preserve">предотвращению </w:t>
      </w:r>
      <w:r w:rsidR="00553B09">
        <w:t xml:space="preserve">нарушений даже в тех случаях, если </w:t>
      </w:r>
      <w:r w:rsidR="00754EC2">
        <w:t>когда это может означать</w:t>
      </w:r>
      <w:r w:rsidR="00553B09">
        <w:t xml:space="preserve"> </w:t>
      </w:r>
      <w:r w:rsidR="00AD1372">
        <w:t>закрытие некот</w:t>
      </w:r>
      <w:r w:rsidR="00AD1372">
        <w:t>о</w:t>
      </w:r>
      <w:r w:rsidR="00AD1372">
        <w:t xml:space="preserve">рых </w:t>
      </w:r>
      <w:r w:rsidR="00553B09">
        <w:t>учреждени</w:t>
      </w:r>
      <w:r w:rsidR="00AD1372">
        <w:t>й</w:t>
      </w:r>
      <w:r w:rsidR="00553B09">
        <w:t xml:space="preserve">, не </w:t>
      </w:r>
      <w:r w:rsidR="00AD1372">
        <w:t xml:space="preserve">отвечающих </w:t>
      </w:r>
      <w:r w:rsidR="00754EC2">
        <w:t>предъявленным требованиям</w:t>
      </w:r>
      <w:r w:rsidR="00553B09">
        <w:t xml:space="preserve"> стандартам</w:t>
      </w:r>
      <w:r w:rsidR="00AD1372">
        <w:t xml:space="preserve">. </w:t>
      </w:r>
      <w:r w:rsidR="00553B09">
        <w:t>В 2006</w:t>
      </w:r>
      <w:r w:rsidR="00814BCD">
        <w:t xml:space="preserve"> году</w:t>
      </w:r>
      <w:r w:rsidR="00553B09">
        <w:t xml:space="preserve"> данное Управление насчитывало 14 женщин-инспекторов и 65 мужчин</w:t>
      </w:r>
      <w:r w:rsidR="00AD1372">
        <w:t>,</w:t>
      </w:r>
      <w:r w:rsidR="00553B09">
        <w:t xml:space="preserve"> </w:t>
      </w:r>
      <w:r w:rsidR="00AD1372">
        <w:t xml:space="preserve">тогда </w:t>
      </w:r>
      <w:r w:rsidR="00553B09">
        <w:t>как к 2009</w:t>
      </w:r>
      <w:r w:rsidR="00814BCD">
        <w:t xml:space="preserve"> году</w:t>
      </w:r>
      <w:r w:rsidR="00553B09">
        <w:t xml:space="preserve"> там работало 46 женщин-инспекторов и 98 мужчин. Все эти инспектора прошли курсы подготовки по предметам, к</w:t>
      </w:r>
      <w:r w:rsidR="00553B09">
        <w:t>а</w:t>
      </w:r>
      <w:r w:rsidR="00553B09">
        <w:t>сающимся различных аспектов занятости женщин. Министерство при поддер</w:t>
      </w:r>
      <w:r w:rsidR="00553B09">
        <w:t>ж</w:t>
      </w:r>
      <w:r w:rsidR="00553B09">
        <w:t>ке Международной организации труда создало центр по подготовке инспект</w:t>
      </w:r>
      <w:r w:rsidR="00553B09">
        <w:t>о</w:t>
      </w:r>
      <w:r w:rsidR="00553B09">
        <w:t>ров</w:t>
      </w:r>
      <w:r w:rsidR="008F3CC7">
        <w:t xml:space="preserve"> по вопросам труда</w:t>
      </w:r>
      <w:r w:rsidR="00553B09">
        <w:t>. Он</w:t>
      </w:r>
      <w:r w:rsidR="00AB16A1">
        <w:t>о</w:t>
      </w:r>
      <w:r w:rsidR="00553B09">
        <w:t xml:space="preserve"> провел</w:t>
      </w:r>
      <w:r w:rsidR="00AB16A1">
        <w:t>о</w:t>
      </w:r>
      <w:r w:rsidR="00553B09">
        <w:t xml:space="preserve"> кампании инспектирования, направленные на частный сектор образования и на сектор услуг</w:t>
      </w:r>
      <w:r w:rsidR="008F3CC7">
        <w:t>,</w:t>
      </w:r>
      <w:r w:rsidR="00553B09">
        <w:t xml:space="preserve"> и отметил</w:t>
      </w:r>
      <w:r w:rsidR="00AB16A1">
        <w:t>о</w:t>
      </w:r>
      <w:r w:rsidR="00553B09">
        <w:t xml:space="preserve"> случаи нес</w:t>
      </w:r>
      <w:r w:rsidR="00754EC2">
        <w:t>обл</w:t>
      </w:r>
      <w:r w:rsidR="00754EC2">
        <w:t>ю</w:t>
      </w:r>
      <w:r w:rsidR="00754EC2">
        <w:t>дения стандартов и нарушений</w:t>
      </w:r>
      <w:r w:rsidR="00553B09">
        <w:t xml:space="preserve">. На данный момент пока еще </w:t>
      </w:r>
      <w:r w:rsidR="00754EC2">
        <w:t xml:space="preserve">мало </w:t>
      </w:r>
      <w:r w:rsidR="00553B09">
        <w:t>детских с</w:t>
      </w:r>
      <w:r w:rsidR="00553B09">
        <w:t>а</w:t>
      </w:r>
      <w:r w:rsidR="00553B09">
        <w:t xml:space="preserve">дов, учрежденных для детей работающих женщин, отвечают тем </w:t>
      </w:r>
      <w:r w:rsidR="00754EC2">
        <w:t>требованиям</w:t>
      </w:r>
      <w:r w:rsidR="00553B09">
        <w:t>, которые про</w:t>
      </w:r>
      <w:r w:rsidR="00754EC2">
        <w:t>писа</w:t>
      </w:r>
      <w:r w:rsidR="00553B09">
        <w:t xml:space="preserve">ны </w:t>
      </w:r>
      <w:r w:rsidR="00754EC2">
        <w:t>в законе</w:t>
      </w:r>
      <w:r w:rsidR="00553B09">
        <w:t xml:space="preserve">, поскольку большинство учреждений, охваченных Трудовым кодексом, не отвечают требованиям статьи 72 Кодекса. </w:t>
      </w:r>
    </w:p>
    <w:p w:rsidR="00553B09" w:rsidRDefault="00553B09" w:rsidP="000C056A">
      <w:pPr>
        <w:pStyle w:val="SingleTxtG"/>
      </w:pPr>
      <w:r>
        <w:t>168.</w:t>
      </w:r>
      <w:r>
        <w:tab/>
        <w:t xml:space="preserve">Другой инициативой стала подготовка вопросника </w:t>
      </w:r>
      <w:r w:rsidR="008F3CC7">
        <w:t>по инспекциям</w:t>
      </w:r>
      <w:r>
        <w:t xml:space="preserve"> для оценки соответствия рабочих условий положениям Кодекса. Среди тех дел, к</w:t>
      </w:r>
      <w:r>
        <w:t>о</w:t>
      </w:r>
      <w:r>
        <w:t>торые были расследованы Управлением инспекции, не оказалось жалоб о се</w:t>
      </w:r>
      <w:r>
        <w:t>к</w:t>
      </w:r>
      <w:r>
        <w:t>суальном домогательстве, что было вызвано чувствительным характером да</w:t>
      </w:r>
      <w:r>
        <w:t>н</w:t>
      </w:r>
      <w:r>
        <w:t xml:space="preserve">ного предмета. </w:t>
      </w:r>
      <w:r w:rsidR="003659E6">
        <w:t>По сути дела</w:t>
      </w:r>
      <w:r>
        <w:t xml:space="preserve"> работающие женщины требуют полной свободы и всех своих прав как работниц, но они не желают подавать жалобы или делать утверждения в отно</w:t>
      </w:r>
      <w:r w:rsidR="001640AA">
        <w:t>шении сексуальных домогательств</w:t>
      </w:r>
      <w:r>
        <w:t xml:space="preserve"> </w:t>
      </w:r>
      <w:r w:rsidR="00754EC2">
        <w:t>из-за общественного р</w:t>
      </w:r>
      <w:r w:rsidR="00754EC2">
        <w:t>е</w:t>
      </w:r>
      <w:r w:rsidR="00754EC2">
        <w:t>зонанса</w:t>
      </w:r>
      <w:r>
        <w:t xml:space="preserve"> таких жалоб и</w:t>
      </w:r>
      <w:r w:rsidR="00754EC2">
        <w:t xml:space="preserve"> утверждений</w:t>
      </w:r>
      <w:r>
        <w:t>. Иордания ратифицировала Конве</w:t>
      </w:r>
      <w:r>
        <w:t>н</w:t>
      </w:r>
      <w:r>
        <w:t xml:space="preserve">цию № 81 МОТ. Доклад Международной группы экспертов, представленный </w:t>
      </w:r>
      <w:r w:rsidR="001640AA">
        <w:t xml:space="preserve">на ежегодной </w:t>
      </w:r>
      <w:r>
        <w:t>Международной конференции труда встрече в 2009</w:t>
      </w:r>
      <w:r w:rsidR="00814BCD">
        <w:t xml:space="preserve"> году</w:t>
      </w:r>
      <w:r w:rsidR="009D3563">
        <w:t>, поставил Иорданию в число десяти наиболее прогрессивных государств в отноше</w:t>
      </w:r>
      <w:r w:rsidR="001640AA">
        <w:t xml:space="preserve">нии применения данной Конвенции; </w:t>
      </w:r>
      <w:r w:rsidR="009D3563">
        <w:t xml:space="preserve">было </w:t>
      </w:r>
      <w:r w:rsidR="001640AA">
        <w:t xml:space="preserve">особо </w:t>
      </w:r>
      <w:r w:rsidR="009D3563">
        <w:t>отмечено наличие передовой пра</w:t>
      </w:r>
      <w:r w:rsidR="009D3563">
        <w:t>к</w:t>
      </w:r>
      <w:r w:rsidR="009D3563">
        <w:t>тики в осуществлении положений статьи, которая призывает к равенству в н</w:t>
      </w:r>
      <w:r w:rsidR="009D3563">
        <w:t>а</w:t>
      </w:r>
      <w:r w:rsidR="009D3563">
        <w:t>значении</w:t>
      </w:r>
      <w:r w:rsidR="001640AA">
        <w:t xml:space="preserve"> трудовых</w:t>
      </w:r>
      <w:r w:rsidR="009D3563">
        <w:t xml:space="preserve"> инспекторов. </w:t>
      </w:r>
    </w:p>
    <w:p w:rsidR="009D3563" w:rsidRDefault="00784E79" w:rsidP="000C056A">
      <w:pPr>
        <w:pStyle w:val="SingleTxtG"/>
      </w:pPr>
      <w:r>
        <w:t>169.</w:t>
      </w:r>
      <w:r>
        <w:tab/>
        <w:t>В отношении вопросов</w:t>
      </w:r>
      <w:r w:rsidR="009D3563">
        <w:t> № 33 и 34 Комитета следует отметить, что д</w:t>
      </w:r>
      <w:r w:rsidR="009D3563">
        <w:t>о</w:t>
      </w:r>
      <w:r w:rsidR="009D3563">
        <w:t>машние работники, включая мигрантов</w:t>
      </w:r>
      <w:r>
        <w:t>,</w:t>
      </w:r>
      <w:r w:rsidR="009D3563">
        <w:t xml:space="preserve"> охватываются положениями Трудового кодекса 2008</w:t>
      </w:r>
      <w:r w:rsidR="00814BCD">
        <w:t xml:space="preserve"> года</w:t>
      </w:r>
      <w:r w:rsidR="009D3563">
        <w:t>. Кроме того, проект Закона о социальном страховании пред</w:t>
      </w:r>
      <w:r w:rsidR="009D3563">
        <w:t>у</w:t>
      </w:r>
      <w:r w:rsidR="009D3563">
        <w:t>сматривает, что его положения должны применяться к работникам неформал</w:t>
      </w:r>
      <w:r w:rsidR="009D3563">
        <w:t>ь</w:t>
      </w:r>
      <w:r w:rsidR="009D3563">
        <w:t xml:space="preserve">ного сектора. Данный закон в его </w:t>
      </w:r>
      <w:r>
        <w:t>нынешнем</w:t>
      </w:r>
      <w:r w:rsidR="009D3563">
        <w:t xml:space="preserve"> виде охватывает </w:t>
      </w:r>
      <w:r>
        <w:t>трудящихся</w:t>
      </w:r>
      <w:r w:rsidR="009D3563">
        <w:t>-мигрантов на тех же самых условиях, что и иорданских рабочих</w:t>
      </w:r>
      <w:r w:rsidR="008E3FC0">
        <w:t xml:space="preserve">, поскольку </w:t>
      </w:r>
      <w:r w:rsidR="009D3563">
        <w:t>Иордания</w:t>
      </w:r>
      <w:r>
        <w:t xml:space="preserve"> ратифицировала Конвенцию № 118 </w:t>
      </w:r>
      <w:r w:rsidR="009D3563">
        <w:t>МОТ</w:t>
      </w:r>
      <w:r>
        <w:t xml:space="preserve"> о</w:t>
      </w:r>
      <w:r w:rsidR="009D3563">
        <w:t xml:space="preserve"> </w:t>
      </w:r>
      <w:r>
        <w:t>равноправии</w:t>
      </w:r>
      <w:r w:rsidR="009D3563">
        <w:t xml:space="preserve"> </w:t>
      </w:r>
      <w:r>
        <w:t>граждан страны и неграждан в</w:t>
      </w:r>
      <w:r w:rsidR="009D3563">
        <w:t xml:space="preserve"> </w:t>
      </w:r>
      <w:r w:rsidR="008E3FC0">
        <w:t xml:space="preserve">области </w:t>
      </w:r>
      <w:r w:rsidR="009D3563">
        <w:t xml:space="preserve">социального </w:t>
      </w:r>
      <w:r>
        <w:t>обеспече</w:t>
      </w:r>
      <w:r w:rsidR="009D3563">
        <w:t>ния. Кроме того, полож</w:t>
      </w:r>
      <w:r w:rsidR="009D3563">
        <w:t>е</w:t>
      </w:r>
      <w:r w:rsidR="009D3563">
        <w:t>ния Закона, регулирующие занятость</w:t>
      </w:r>
      <w:r w:rsidR="004B3F05">
        <w:t>, применяются без дискриминации к же</w:t>
      </w:r>
      <w:r w:rsidR="004B3F05">
        <w:t>н</w:t>
      </w:r>
      <w:r w:rsidR="004B3F05">
        <w:t xml:space="preserve">щинам-работникам, </w:t>
      </w:r>
      <w:r>
        <w:t>выполняющим</w:t>
      </w:r>
      <w:r w:rsidR="004B3F05">
        <w:t xml:space="preserve"> ту же самую работу, что и мужчины, без </w:t>
      </w:r>
      <w:r w:rsidR="008E3FC0">
        <w:t>н</w:t>
      </w:r>
      <w:r w:rsidR="008E3FC0">
        <w:t>а</w:t>
      </w:r>
      <w:r w:rsidR="008E3FC0">
        <w:t>рушения</w:t>
      </w:r>
      <w:r w:rsidR="004B3F05">
        <w:t xml:space="preserve"> специальных положений, касающихся работников</w:t>
      </w:r>
      <w:r w:rsidR="008E3FC0">
        <w:t>-</w:t>
      </w:r>
      <w:r w:rsidR="004B3F05">
        <w:t xml:space="preserve">женщин. </w:t>
      </w:r>
    </w:p>
    <w:p w:rsidR="004B3F05" w:rsidRDefault="004B3F05" w:rsidP="000C056A">
      <w:pPr>
        <w:pStyle w:val="SingleTxtG"/>
      </w:pPr>
      <w:r>
        <w:t>170.</w:t>
      </w:r>
      <w:r>
        <w:tab/>
        <w:t xml:space="preserve">Национальная стратегия в интересах женщин Иордании уделяет особое внимание женщинам с ограниченными возможностями, считая необходимым принимать программы </w:t>
      </w:r>
      <w:r w:rsidR="00E54EC5">
        <w:t>организаций</w:t>
      </w:r>
      <w:r>
        <w:t>, которые уделяют основное внимание пр</w:t>
      </w:r>
      <w:r>
        <w:t>о</w:t>
      </w:r>
      <w:r>
        <w:t>блемам женщин этой группы. Закон о лицах с ограниченными возможностями 2007</w:t>
      </w:r>
      <w:r w:rsidR="00814BCD">
        <w:t xml:space="preserve"> года</w:t>
      </w:r>
      <w:r>
        <w:t xml:space="preserve"> предусматривает, что лицам с ограниченными возможностями должна предоставляться соответствующая профессиональная подготовка и что их п</w:t>
      </w:r>
      <w:r>
        <w:t>о</w:t>
      </w:r>
      <w:r>
        <w:t xml:space="preserve">тенциал должен развиваться в соответствии с нуждами рынка труда и что они должны иметь одинаковые возможности в области занятости в той степени, в какой </w:t>
      </w:r>
      <w:r w:rsidR="00784E79">
        <w:t xml:space="preserve">это </w:t>
      </w:r>
      <w:r>
        <w:t>позволяют их квалификация и интеллектуальные с</w:t>
      </w:r>
      <w:r w:rsidR="00784E79">
        <w:t>пособности. С</w:t>
      </w:r>
      <w:r w:rsidR="00784E79">
        <w:t>о</w:t>
      </w:r>
      <w:r w:rsidR="00784E79">
        <w:t>гласно иорданским законам</w:t>
      </w:r>
      <w:r>
        <w:t xml:space="preserve"> каждое учреждение государственного или частного сектора и </w:t>
      </w:r>
      <w:r w:rsidR="001118AE">
        <w:t>каждая</w:t>
      </w:r>
      <w:r>
        <w:t xml:space="preserve"> коммерческая фирма</w:t>
      </w:r>
      <w:r w:rsidR="006A4AE3">
        <w:t xml:space="preserve">, где работает не менее 25 и не более 50 работников, </w:t>
      </w:r>
      <w:r w:rsidR="00E54EC5">
        <w:t xml:space="preserve">должны </w:t>
      </w:r>
      <w:r w:rsidR="006A4AE3">
        <w:t xml:space="preserve">нанимать одно лицо с ограниченными возможностями. </w:t>
      </w:r>
      <w:r w:rsidR="00E54EC5">
        <w:t xml:space="preserve">Учреждения </w:t>
      </w:r>
      <w:r w:rsidR="006A4AE3">
        <w:t>и фирмы с более чем 50 служащими обязаны нанимать ряд лиц с ограниченными возможностями</w:t>
      </w:r>
      <w:r w:rsidR="00784E79">
        <w:t>,</w:t>
      </w:r>
      <w:r w:rsidR="006A4AE3">
        <w:t xml:space="preserve"> </w:t>
      </w:r>
      <w:r w:rsidR="00784E79">
        <w:t>при этом их доля должна составлять 4 процента</w:t>
      </w:r>
      <w:r w:rsidR="006A4AE3">
        <w:t xml:space="preserve"> общей рабочей силы</w:t>
      </w:r>
      <w:r w:rsidR="00784E79">
        <w:t>,</w:t>
      </w:r>
      <w:r w:rsidR="006A4AE3">
        <w:t xml:space="preserve"> в той мере, в какой это позволяет характер деятельности. Положения о государственной службе со своей стороны пред</w:t>
      </w:r>
      <w:r w:rsidR="006A4AE3">
        <w:t>у</w:t>
      </w:r>
      <w:r w:rsidR="006A4AE3">
        <w:t>сматривают, что лица</w:t>
      </w:r>
      <w:r w:rsidR="00891744">
        <w:t xml:space="preserve"> с ограниченными возможностями назначаются на работу там, где ограниченные возможности не являются таковыми, чтобы препятств</w:t>
      </w:r>
      <w:r w:rsidR="00891744">
        <w:t>о</w:t>
      </w:r>
      <w:r w:rsidR="00891744">
        <w:t xml:space="preserve">вать данному лицу выполнять свои обязанности на соответствующем посту. Положения о </w:t>
      </w:r>
      <w:r w:rsidR="001118AE">
        <w:t>государственной</w:t>
      </w:r>
      <w:r w:rsidR="00891744">
        <w:t xml:space="preserve"> службе и руководства конкретно говорят о том, что 6 процентов из отобранных лиц и назначенных </w:t>
      </w:r>
      <w:r w:rsidR="00784E79">
        <w:t>в порядке заполнения</w:t>
      </w:r>
      <w:r w:rsidR="00891744">
        <w:t xml:space="preserve"> </w:t>
      </w:r>
      <w:r w:rsidR="00891744" w:rsidRPr="00AA773C">
        <w:rPr>
          <w:spacing w:val="0"/>
        </w:rPr>
        <w:t>вака</w:t>
      </w:r>
      <w:r w:rsidR="00891744" w:rsidRPr="00AA773C">
        <w:rPr>
          <w:spacing w:val="0"/>
        </w:rPr>
        <w:t>н</w:t>
      </w:r>
      <w:r w:rsidR="00891744" w:rsidRPr="00AA773C">
        <w:rPr>
          <w:spacing w:val="0"/>
        </w:rPr>
        <w:t>сий в правительственных департаментах и учреждениях, должны быть запо</w:t>
      </w:r>
      <w:r w:rsidR="00891744" w:rsidRPr="00AA773C">
        <w:rPr>
          <w:spacing w:val="0"/>
        </w:rPr>
        <w:t>л</w:t>
      </w:r>
      <w:r w:rsidR="00891744" w:rsidRPr="00AA773C">
        <w:rPr>
          <w:spacing w:val="0"/>
        </w:rPr>
        <w:t>нены</w:t>
      </w:r>
      <w:r w:rsidR="00784E79" w:rsidRPr="00AA773C">
        <w:rPr>
          <w:spacing w:val="0"/>
        </w:rPr>
        <w:t>, исходя из</w:t>
      </w:r>
      <w:r w:rsidR="00891744" w:rsidRPr="00AA773C">
        <w:rPr>
          <w:spacing w:val="0"/>
        </w:rPr>
        <w:t xml:space="preserve"> </w:t>
      </w:r>
      <w:r w:rsidR="00DB594B" w:rsidRPr="00AA773C">
        <w:rPr>
          <w:spacing w:val="0"/>
        </w:rPr>
        <w:t xml:space="preserve">гуманных </w:t>
      </w:r>
      <w:r w:rsidR="00784E79" w:rsidRPr="00AA773C">
        <w:rPr>
          <w:spacing w:val="0"/>
        </w:rPr>
        <w:t>соображений</w:t>
      </w:r>
      <w:r w:rsidR="00E54EC5" w:rsidRPr="00AA773C">
        <w:rPr>
          <w:spacing w:val="0"/>
        </w:rPr>
        <w:t xml:space="preserve"> по </w:t>
      </w:r>
      <w:r w:rsidR="00DB594B" w:rsidRPr="00AA773C">
        <w:rPr>
          <w:spacing w:val="0"/>
        </w:rPr>
        <w:t>четыре</w:t>
      </w:r>
      <w:r w:rsidR="00E54EC5" w:rsidRPr="00AA773C">
        <w:rPr>
          <w:spacing w:val="0"/>
        </w:rPr>
        <w:t>м</w:t>
      </w:r>
      <w:r w:rsidR="00DB594B" w:rsidRPr="00AA773C">
        <w:rPr>
          <w:spacing w:val="0"/>
        </w:rPr>
        <w:t xml:space="preserve"> </w:t>
      </w:r>
      <w:r w:rsidR="00E54EC5" w:rsidRPr="00AA773C">
        <w:rPr>
          <w:spacing w:val="0"/>
        </w:rPr>
        <w:t>категориям</w:t>
      </w:r>
      <w:r w:rsidR="00DB594B" w:rsidRPr="00AA773C">
        <w:rPr>
          <w:spacing w:val="0"/>
        </w:rPr>
        <w:t xml:space="preserve">, одну из </w:t>
      </w:r>
      <w:r w:rsidR="00E54EC5" w:rsidRPr="00AA773C">
        <w:rPr>
          <w:spacing w:val="0"/>
        </w:rPr>
        <w:t xml:space="preserve">которых </w:t>
      </w:r>
      <w:r w:rsidR="00DB594B" w:rsidRPr="00AA773C">
        <w:rPr>
          <w:spacing w:val="0"/>
        </w:rPr>
        <w:t>соста</w:t>
      </w:r>
      <w:r w:rsidR="00DB594B" w:rsidRPr="00AA773C">
        <w:rPr>
          <w:spacing w:val="0"/>
        </w:rPr>
        <w:t>в</w:t>
      </w:r>
      <w:r w:rsidR="00DB594B" w:rsidRPr="00AA773C">
        <w:rPr>
          <w:spacing w:val="0"/>
        </w:rPr>
        <w:t>ляют лица с ограниченными возможностями. В целом на такие посты подали зая</w:t>
      </w:r>
      <w:r w:rsidR="00DB594B" w:rsidRPr="00AA773C">
        <w:rPr>
          <w:spacing w:val="0"/>
        </w:rPr>
        <w:t>в</w:t>
      </w:r>
      <w:r w:rsidR="00DB594B" w:rsidRPr="00AA773C">
        <w:rPr>
          <w:spacing w:val="0"/>
        </w:rPr>
        <w:t xml:space="preserve">ления 295 мужчин и 678 женщин, и 91 мужчина и 90 женщин были </w:t>
      </w:r>
      <w:r w:rsidR="00E54EC5" w:rsidRPr="00AA773C">
        <w:rPr>
          <w:spacing w:val="0"/>
        </w:rPr>
        <w:t>приняты</w:t>
      </w:r>
      <w:r w:rsidR="00DB594B" w:rsidRPr="00AA773C">
        <w:rPr>
          <w:spacing w:val="0"/>
        </w:rPr>
        <w:t>.</w:t>
      </w:r>
      <w:r w:rsidR="00DB594B">
        <w:t xml:space="preserve"> </w:t>
      </w:r>
    </w:p>
    <w:p w:rsidR="00553B09" w:rsidRDefault="001E3928" w:rsidP="000C056A">
      <w:pPr>
        <w:pStyle w:val="SingleTxtG"/>
      </w:pPr>
      <w:r>
        <w:t>171.</w:t>
      </w:r>
      <w:r>
        <w:tab/>
        <w:t xml:space="preserve">БАПОР играет свою роль в </w:t>
      </w:r>
      <w:r w:rsidR="00E54EC5">
        <w:t>улучшении положения</w:t>
      </w:r>
      <w:r w:rsidR="00784E79">
        <w:t xml:space="preserve"> палестинских женщин</w:t>
      </w:r>
      <w:r w:rsidR="00E54EC5">
        <w:t xml:space="preserve"> </w:t>
      </w:r>
      <w:r>
        <w:t xml:space="preserve">и предоставлении </w:t>
      </w:r>
      <w:r w:rsidR="00784E79">
        <w:t xml:space="preserve">им </w:t>
      </w:r>
      <w:r>
        <w:t>возможностей</w:t>
      </w:r>
      <w:r w:rsidR="00784E79">
        <w:t>,</w:t>
      </w:r>
      <w:r>
        <w:t xml:space="preserve"> укрепляя их уверенность и самостоятел</w:t>
      </w:r>
      <w:r>
        <w:t>ь</w:t>
      </w:r>
      <w:r>
        <w:t xml:space="preserve">ность, а также поощряя их участие в принятии решений в семьях и в их </w:t>
      </w:r>
      <w:r w:rsidR="00784E79">
        <w:t>общ</w:t>
      </w:r>
      <w:r w:rsidR="00784E79">
        <w:t>и</w:t>
      </w:r>
      <w:r w:rsidR="00784E79">
        <w:t>нах</w:t>
      </w:r>
      <w:r>
        <w:t xml:space="preserve">. </w:t>
      </w:r>
      <w:r w:rsidR="006E1C13">
        <w:t xml:space="preserve">Как </w:t>
      </w:r>
      <w:r>
        <w:t>внутри лагерей для беженцев, так и за их пределами</w:t>
      </w:r>
      <w:r w:rsidR="006E1C13" w:rsidRPr="006E1C13">
        <w:t xml:space="preserve"> </w:t>
      </w:r>
      <w:r w:rsidR="006E1C13">
        <w:t>в различных р</w:t>
      </w:r>
      <w:r w:rsidR="006E1C13">
        <w:t>е</w:t>
      </w:r>
      <w:r w:rsidR="006E1C13">
        <w:t>гионах страны было открыто 28 женских центров</w:t>
      </w:r>
      <w:r w:rsidR="0013088D">
        <w:t>,</w:t>
      </w:r>
      <w:r>
        <w:t xml:space="preserve"> и эти цент</w:t>
      </w:r>
      <w:r w:rsidR="006E1C13">
        <w:t>р</w:t>
      </w:r>
      <w:r>
        <w:t>ы стали местн</w:t>
      </w:r>
      <w:r w:rsidR="00784E79">
        <w:t>ы</w:t>
      </w:r>
      <w:r w:rsidR="00784E79">
        <w:t>ми общественными</w:t>
      </w:r>
      <w:r w:rsidR="00784E79" w:rsidRPr="00784E79">
        <w:t xml:space="preserve"> </w:t>
      </w:r>
      <w:r w:rsidR="00784E79">
        <w:t>организациями</w:t>
      </w:r>
      <w:r>
        <w:t xml:space="preserve">, </w:t>
      </w:r>
      <w:r w:rsidR="006E1C13">
        <w:t>управляемы</w:t>
      </w:r>
      <w:r w:rsidR="0013088D">
        <w:t>ми</w:t>
      </w:r>
      <w:r>
        <w:t xml:space="preserve"> местными избранными к</w:t>
      </w:r>
      <w:r>
        <w:t>о</w:t>
      </w:r>
      <w:r>
        <w:t>митетами. Их основная деятельность состоит в</w:t>
      </w:r>
      <w:r w:rsidR="00784E79">
        <w:t xml:space="preserve"> осуществлении программ</w:t>
      </w:r>
      <w:r>
        <w:t xml:space="preserve"> пр</w:t>
      </w:r>
      <w:r>
        <w:t>о</w:t>
      </w:r>
      <w:r>
        <w:t xml:space="preserve">фессиональной подготовки, программ в области культуры и повышения </w:t>
      </w:r>
      <w:r w:rsidR="00784E79">
        <w:t xml:space="preserve">уровня </w:t>
      </w:r>
      <w:r>
        <w:t xml:space="preserve">осведомленности, а также </w:t>
      </w:r>
      <w:r w:rsidR="00784E79">
        <w:t>программ по оказанию</w:t>
      </w:r>
      <w:r>
        <w:t xml:space="preserve"> услуг, </w:t>
      </w:r>
      <w:r w:rsidR="00784E79">
        <w:t>в</w:t>
      </w:r>
      <w:r>
        <w:t xml:space="preserve"> </w:t>
      </w:r>
      <w:r w:rsidR="00784E79">
        <w:t>виде</w:t>
      </w:r>
      <w:r>
        <w:t xml:space="preserve"> </w:t>
      </w:r>
      <w:r w:rsidR="00784E79">
        <w:t>кредитов</w:t>
      </w:r>
      <w:r w:rsidR="006E1C13">
        <w:t xml:space="preserve"> </w:t>
      </w:r>
      <w:r>
        <w:t xml:space="preserve">и </w:t>
      </w:r>
      <w:r w:rsidR="00784E79">
        <w:t>по</w:t>
      </w:r>
      <w:r w:rsidR="00784E79">
        <w:t>д</w:t>
      </w:r>
      <w:r w:rsidR="00784E79">
        <w:t>держки со стороны общины. БАПОР открыло</w:t>
      </w:r>
      <w:r>
        <w:t xml:space="preserve"> также центр юридических ко</w:t>
      </w:r>
      <w:r>
        <w:t>н</w:t>
      </w:r>
      <w:r>
        <w:t>сультаций, семь яслей для 70 детей и 15 детских с</w:t>
      </w:r>
      <w:r w:rsidR="00784E79">
        <w:t xml:space="preserve">адов для 1600 детей – </w:t>
      </w:r>
      <w:r>
        <w:t xml:space="preserve">все это для того, чтобы </w:t>
      </w:r>
      <w:r w:rsidR="00784E79">
        <w:t>помогать</w:t>
      </w:r>
      <w:r>
        <w:t xml:space="preserve"> работающим женщинам </w:t>
      </w:r>
      <w:r w:rsidR="00784E79">
        <w:t>включаться</w:t>
      </w:r>
      <w:r>
        <w:t xml:space="preserve"> в деятельность различных цент</w:t>
      </w:r>
      <w:r w:rsidR="006E1C13">
        <w:t>р</w:t>
      </w:r>
      <w:r>
        <w:t>ов.</w:t>
      </w:r>
    </w:p>
    <w:p w:rsidR="00B364CB" w:rsidRPr="0079405B" w:rsidRDefault="005E1EE9" w:rsidP="000C056A">
      <w:pPr>
        <w:pStyle w:val="H23G"/>
        <w:keepNext w:val="0"/>
      </w:pPr>
      <w:r>
        <w:tab/>
      </w:r>
      <w:r>
        <w:tab/>
      </w:r>
      <w:r w:rsidR="001E3928">
        <w:t>Статья</w:t>
      </w:r>
      <w:r w:rsidR="002C0A02" w:rsidRPr="0079405B">
        <w:t xml:space="preserve"> 11</w:t>
      </w:r>
      <w:r w:rsidR="00336D06" w:rsidRPr="0079405B">
        <w:t xml:space="preserve"> </w:t>
      </w:r>
      <w:r w:rsidR="002C0A02" w:rsidRPr="0079405B">
        <w:t>(1)</w:t>
      </w:r>
      <w:r w:rsidR="00336D06" w:rsidRPr="0079405B">
        <w:t xml:space="preserve"> </w:t>
      </w:r>
      <w:r w:rsidR="002C0A02" w:rsidRPr="0079405B">
        <w:t>(</w:t>
      </w:r>
      <w:r w:rsidR="002C0A02">
        <w:t>b</w:t>
      </w:r>
      <w:r w:rsidR="002C0A02" w:rsidRPr="0079405B">
        <w:t>)</w:t>
      </w:r>
    </w:p>
    <w:p w:rsidR="0079405B" w:rsidRPr="0079405B" w:rsidRDefault="002C0A02" w:rsidP="000C056A">
      <w:pPr>
        <w:pStyle w:val="SingleTxtG"/>
      </w:pPr>
      <w:r w:rsidRPr="0079405B">
        <w:t>172.</w:t>
      </w:r>
      <w:r w:rsidRPr="0079405B">
        <w:tab/>
      </w:r>
      <w:r w:rsidR="0079405B">
        <w:t xml:space="preserve">Создание рабочих мест представляет собой самый большой вызов для экономики Иордании, особенно ввиду того, что </w:t>
      </w:r>
      <w:r w:rsidR="00055250">
        <w:t>речь идет о государстве</w:t>
      </w:r>
      <w:r w:rsidR="0079405B">
        <w:t>, кот</w:t>
      </w:r>
      <w:r w:rsidR="0079405B">
        <w:t>о</w:t>
      </w:r>
      <w:r w:rsidR="0079405B">
        <w:t xml:space="preserve">рому не хватает экономических ресурсов, но </w:t>
      </w:r>
      <w:r w:rsidR="006E1C13">
        <w:t xml:space="preserve">где </w:t>
      </w:r>
      <w:r w:rsidR="0079405B">
        <w:t>имеет</w:t>
      </w:r>
      <w:r w:rsidR="006E1C13">
        <w:t>ся</w:t>
      </w:r>
      <w:r w:rsidR="0079405B">
        <w:t xml:space="preserve"> избыточн</w:t>
      </w:r>
      <w:r w:rsidR="006E1C13">
        <w:t>ая</w:t>
      </w:r>
      <w:r w:rsidR="0079405B">
        <w:t xml:space="preserve"> </w:t>
      </w:r>
      <w:r w:rsidR="006E1C13">
        <w:t>рабочая сила</w:t>
      </w:r>
      <w:r w:rsidR="0079405B">
        <w:t xml:space="preserve">, уже </w:t>
      </w:r>
      <w:r w:rsidR="006E1C13">
        <w:t>не упоминая</w:t>
      </w:r>
      <w:r w:rsidR="0079405B">
        <w:t xml:space="preserve"> о </w:t>
      </w:r>
      <w:r w:rsidR="00055250">
        <w:t>глобальном</w:t>
      </w:r>
      <w:r w:rsidR="0079405B">
        <w:t xml:space="preserve"> экономическом кризисе, затрагивающем все страны. Ввиду этого оказалось необходимым получить показатели </w:t>
      </w:r>
      <w:r w:rsidR="006E1C13">
        <w:t xml:space="preserve">числа </w:t>
      </w:r>
      <w:r w:rsidR="0079405B">
        <w:t>рабочих мест, которые создаются в иорданской экономике</w:t>
      </w:r>
      <w:r w:rsidR="006E1C13">
        <w:t>,</w:t>
      </w:r>
      <w:r w:rsidR="0079405B">
        <w:t xml:space="preserve"> путем подсчета чи</w:t>
      </w:r>
      <w:r w:rsidR="0079405B">
        <w:t>с</w:t>
      </w:r>
      <w:r w:rsidR="0079405B">
        <w:t>ла новых рабочих мест. Это считается важным фактором, который помогает создать картину экономической активности и отражает воздействие экономич</w:t>
      </w:r>
      <w:r w:rsidR="0079405B">
        <w:t>е</w:t>
      </w:r>
      <w:r w:rsidR="0079405B">
        <w:t xml:space="preserve">ского роста на уровень жизни отдельных лиц по мере того, как они </w:t>
      </w:r>
      <w:r w:rsidR="00055250">
        <w:t>занимают</w:t>
      </w:r>
      <w:r w:rsidR="0079405B">
        <w:t xml:space="preserve"> новые рабочие места. </w:t>
      </w:r>
    </w:p>
    <w:p w:rsidR="0003315A" w:rsidRDefault="0003315A" w:rsidP="000C056A">
      <w:pPr>
        <w:pStyle w:val="SingleTxtG"/>
      </w:pPr>
      <w:r w:rsidRPr="0003315A">
        <w:t>173.</w:t>
      </w:r>
      <w:r>
        <w:tab/>
      </w:r>
      <w:r w:rsidR="006E1C13">
        <w:t xml:space="preserve">Управление </w:t>
      </w:r>
      <w:r>
        <w:t xml:space="preserve">статистики ежегодно проводит обзор </w:t>
      </w:r>
      <w:r w:rsidR="00055250">
        <w:t>новых возможностей</w:t>
      </w:r>
      <w:r>
        <w:t xml:space="preserve"> на рынке труда, </w:t>
      </w:r>
      <w:r w:rsidR="00055250">
        <w:t>создаваемых</w:t>
      </w:r>
      <w:r w:rsidR="006E1C13">
        <w:t xml:space="preserve"> </w:t>
      </w:r>
      <w:r>
        <w:t xml:space="preserve">экономикой. Этот обзор является важным, потому что он </w:t>
      </w:r>
      <w:r w:rsidR="00055250">
        <w:t>рисует</w:t>
      </w:r>
      <w:r>
        <w:t xml:space="preserve"> четкую картину изменений в числе имеющихся рабочих мест и в то же время дает информацию относительно </w:t>
      </w:r>
      <w:r w:rsidR="006E1C13">
        <w:t xml:space="preserve">тех </w:t>
      </w:r>
      <w:r>
        <w:t>лиц, которые заполнили соо</w:t>
      </w:r>
      <w:r>
        <w:t>т</w:t>
      </w:r>
      <w:r>
        <w:t xml:space="preserve">ветствующие рабочие места, </w:t>
      </w:r>
      <w:r w:rsidR="006E1C13">
        <w:t>что помогает</w:t>
      </w:r>
      <w:r>
        <w:t xml:space="preserve"> </w:t>
      </w:r>
      <w:r w:rsidR="00055250">
        <w:t xml:space="preserve">в </w:t>
      </w:r>
      <w:r w:rsidR="006E1C13">
        <w:t xml:space="preserve">разработке </w:t>
      </w:r>
      <w:r>
        <w:t xml:space="preserve">политики развития, </w:t>
      </w:r>
      <w:r w:rsidR="006E1C13">
        <w:t>н</w:t>
      </w:r>
      <w:r w:rsidR="006E1C13">
        <w:t>а</w:t>
      </w:r>
      <w:r w:rsidR="006E1C13">
        <w:t xml:space="preserve">целенной </w:t>
      </w:r>
      <w:r>
        <w:t xml:space="preserve">на </w:t>
      </w:r>
      <w:r w:rsidR="00055250">
        <w:t>ускорение</w:t>
      </w:r>
      <w:r>
        <w:t xml:space="preserve"> экон</w:t>
      </w:r>
      <w:r w:rsidR="001118AE">
        <w:t>ом</w:t>
      </w:r>
      <w:r>
        <w:t xml:space="preserve">ического роста и </w:t>
      </w:r>
      <w:r w:rsidR="00055250">
        <w:t xml:space="preserve">увеличение </w:t>
      </w:r>
      <w:r w:rsidR="006E1C13">
        <w:t>занятости</w:t>
      </w:r>
      <w:r>
        <w:t>, а также сокращение нищеты и показателей безработицы в Иордании. В соответствии с обзором 2008</w:t>
      </w:r>
      <w:r w:rsidR="00814BCD">
        <w:t xml:space="preserve"> года</w:t>
      </w:r>
      <w:r>
        <w:t xml:space="preserve"> чистое число рабочих мест, созданных в </w:t>
      </w:r>
      <w:r w:rsidR="001118AE">
        <w:t>иорданской</w:t>
      </w:r>
      <w:r>
        <w:t xml:space="preserve"> экон</w:t>
      </w:r>
      <w:r>
        <w:t>о</w:t>
      </w:r>
      <w:r>
        <w:t>мике за этот год, составило примерно 65 000 из общего числа 112 000 новых рабочих мест. Это чисто</w:t>
      </w:r>
      <w:r w:rsidR="006E1C13">
        <w:t>е</w:t>
      </w:r>
      <w:r>
        <w:t xml:space="preserve"> число рабочих мест было заполнено примерно 50 000</w:t>
      </w:r>
      <w:r w:rsidR="006E1C13">
        <w:t> мужчин</w:t>
      </w:r>
      <w:r>
        <w:t xml:space="preserve">, что составило приблизительно 76 процентов </w:t>
      </w:r>
      <w:r w:rsidR="006E1C13">
        <w:t xml:space="preserve">общего чистого </w:t>
      </w:r>
      <w:r>
        <w:t xml:space="preserve">числа рабочих мест, созданных </w:t>
      </w:r>
      <w:r w:rsidR="006E1C13">
        <w:t xml:space="preserve">за </w:t>
      </w:r>
      <w:r>
        <w:t xml:space="preserve">это время, тогда как </w:t>
      </w:r>
      <w:r w:rsidR="00BF292A">
        <w:t>чистое число рабочих мест, заполненных женщинами, равнялось примерно 15 000, или 24 процента</w:t>
      </w:r>
      <w:r w:rsidR="006E1C13">
        <w:t>м</w:t>
      </w:r>
      <w:r w:rsidR="00BF292A">
        <w:t xml:space="preserve"> от общего числа. Этот разрыв объясняется тем, что 58 процентов новых раб</w:t>
      </w:r>
      <w:r w:rsidR="00BF292A">
        <w:t>о</w:t>
      </w:r>
      <w:r w:rsidR="00BF292A">
        <w:t>чих мест, созданных в 2008</w:t>
      </w:r>
      <w:r w:rsidR="00814BCD">
        <w:t xml:space="preserve"> году</w:t>
      </w:r>
      <w:r w:rsidR="00BF292A">
        <w:t xml:space="preserve">, приходились на частный сектор, который предпочитает нанимать мужчин. </w:t>
      </w:r>
    </w:p>
    <w:p w:rsidR="00BF292A" w:rsidRPr="0003315A" w:rsidRDefault="00BF292A" w:rsidP="000C056A">
      <w:pPr>
        <w:pStyle w:val="SingleTxtG"/>
      </w:pPr>
      <w:r>
        <w:t>174.</w:t>
      </w:r>
      <w:r>
        <w:tab/>
        <w:t xml:space="preserve">Результаты </w:t>
      </w:r>
      <w:r w:rsidR="001118AE">
        <w:t>данного</w:t>
      </w:r>
      <w:r>
        <w:t xml:space="preserve"> обзора </w:t>
      </w:r>
      <w:r w:rsidR="006E1C13">
        <w:t xml:space="preserve">говорят </w:t>
      </w:r>
      <w:r>
        <w:t>о существовании четкого различия между мужчинами и женщинами в том, что касается чистого распределения н</w:t>
      </w:r>
      <w:r>
        <w:t>о</w:t>
      </w:r>
      <w:r>
        <w:t xml:space="preserve">вых рабочих вакансий, </w:t>
      </w:r>
      <w:r w:rsidR="00055250">
        <w:t>откры</w:t>
      </w:r>
      <w:r>
        <w:t xml:space="preserve">ваемых в различных </w:t>
      </w:r>
      <w:r w:rsidR="006E1C13">
        <w:t xml:space="preserve">секторах </w:t>
      </w:r>
      <w:r w:rsidR="00055250">
        <w:t>экономики. Прибл</w:t>
      </w:r>
      <w:r w:rsidR="00055250">
        <w:t>и</w:t>
      </w:r>
      <w:r w:rsidR="00055250">
        <w:t xml:space="preserve">зительно 16 000 </w:t>
      </w:r>
      <w:r>
        <w:t xml:space="preserve">рабочих мест, занятых мужчинами, приходились на сектор </w:t>
      </w:r>
      <w:r w:rsidR="00055250">
        <w:t>г</w:t>
      </w:r>
      <w:r w:rsidR="00055250">
        <w:t>о</w:t>
      </w:r>
      <w:r w:rsidR="00055250">
        <w:t xml:space="preserve">сударственного </w:t>
      </w:r>
      <w:r>
        <w:t xml:space="preserve">управления, </w:t>
      </w:r>
      <w:r w:rsidR="00055250">
        <w:t xml:space="preserve">что </w:t>
      </w:r>
      <w:r>
        <w:t xml:space="preserve">составляет примерно 33 процента всех новых рабочих вакансий, </w:t>
      </w:r>
      <w:r w:rsidR="00055250">
        <w:t>заполненных</w:t>
      </w:r>
      <w:r>
        <w:t xml:space="preserve"> мужчинами. Далее следует сектор торговли с 16,8 процента от общего числа</w:t>
      </w:r>
      <w:r w:rsidR="006E1C13">
        <w:t>,</w:t>
      </w:r>
      <w:r>
        <w:t xml:space="preserve"> </w:t>
      </w:r>
      <w:r w:rsidR="006E1C13">
        <w:t>а</w:t>
      </w:r>
      <w:r>
        <w:t xml:space="preserve"> вслед за </w:t>
      </w:r>
      <w:r w:rsidR="006E1C13">
        <w:t>ним</w:t>
      </w:r>
      <w:r>
        <w:t xml:space="preserve"> обрабатывающая промышле</w:t>
      </w:r>
      <w:r>
        <w:t>н</w:t>
      </w:r>
      <w:r>
        <w:t xml:space="preserve">ность с 7,3 процента. </w:t>
      </w:r>
      <w:r w:rsidR="00EC70F5">
        <w:t>Рабочие вакансии, заполняемые женщинами, сосредот</w:t>
      </w:r>
      <w:r w:rsidR="00EC70F5">
        <w:t>о</w:t>
      </w:r>
      <w:r w:rsidR="00EC70F5">
        <w:t xml:space="preserve">чивались в домашнем секторе </w:t>
      </w:r>
      <w:r w:rsidR="00327D07">
        <w:t>(</w:t>
      </w:r>
      <w:r w:rsidR="00EC70F5">
        <w:t>27,2 процента от общего числа новых рабочих мест, занимаемых женщинами</w:t>
      </w:r>
      <w:r w:rsidR="00327D07">
        <w:t>)</w:t>
      </w:r>
      <w:r w:rsidR="00EC70F5">
        <w:t>, что объясняется растущим спросом на дома</w:t>
      </w:r>
      <w:r w:rsidR="00EC70F5">
        <w:t>ш</w:t>
      </w:r>
      <w:r w:rsidR="00EC70F5">
        <w:t xml:space="preserve">них работников. Сектор образования был вторым, и на него приходилось 22,2 процента новых рабочих вакансий, </w:t>
      </w:r>
      <w:r w:rsidR="00327D07">
        <w:t xml:space="preserve">заполняемых </w:t>
      </w:r>
      <w:r w:rsidR="00EC70F5">
        <w:t xml:space="preserve">женщинами. </w:t>
      </w:r>
    </w:p>
    <w:p w:rsidR="00EC70F5" w:rsidRPr="00472CC2" w:rsidRDefault="0075755D" w:rsidP="00472CC2">
      <w:pPr>
        <w:pStyle w:val="SingleTxtG"/>
      </w:pPr>
      <w:r w:rsidRPr="00472CC2">
        <w:t>175.</w:t>
      </w:r>
      <w:r w:rsidRPr="00472CC2">
        <w:tab/>
      </w:r>
      <w:r w:rsidR="00EC70F5" w:rsidRPr="00472CC2">
        <w:t xml:space="preserve">Деятельность </w:t>
      </w:r>
      <w:r w:rsidR="00327D07" w:rsidRPr="00472CC2">
        <w:t>сменявших друг друга</w:t>
      </w:r>
      <w:r w:rsidR="00EC70F5" w:rsidRPr="00472CC2">
        <w:t xml:space="preserve"> правительственных администраций, их планы развития и принятые ими меры, практически </w:t>
      </w:r>
      <w:r w:rsidR="006E1C13" w:rsidRPr="00472CC2">
        <w:t xml:space="preserve">выразившиеся </w:t>
      </w:r>
      <w:r w:rsidR="00EC70F5" w:rsidRPr="00472CC2">
        <w:t>в их п</w:t>
      </w:r>
      <w:r w:rsidR="00EC70F5" w:rsidRPr="00472CC2">
        <w:t>о</w:t>
      </w:r>
      <w:r w:rsidR="00EC70F5" w:rsidRPr="00472CC2">
        <w:t xml:space="preserve">литике, </w:t>
      </w:r>
      <w:r w:rsidR="00327D07" w:rsidRPr="00472CC2">
        <w:t>способствовали</w:t>
      </w:r>
      <w:r w:rsidR="00EC70F5" w:rsidRPr="00472CC2">
        <w:t xml:space="preserve"> </w:t>
      </w:r>
      <w:r w:rsidR="006E1C13" w:rsidRPr="00472CC2">
        <w:t xml:space="preserve">найму </w:t>
      </w:r>
      <w:r w:rsidR="00EC70F5" w:rsidRPr="00472CC2">
        <w:t xml:space="preserve">женщин и открыли </w:t>
      </w:r>
      <w:r w:rsidR="006E1C13" w:rsidRPr="00472CC2">
        <w:t xml:space="preserve">для них </w:t>
      </w:r>
      <w:r w:rsidR="00EC70F5" w:rsidRPr="00472CC2">
        <w:t xml:space="preserve">все </w:t>
      </w:r>
      <w:r w:rsidR="00327D07" w:rsidRPr="00472CC2">
        <w:t>сферы</w:t>
      </w:r>
      <w:r w:rsidR="00EC70F5" w:rsidRPr="00472CC2">
        <w:t xml:space="preserve"> деятел</w:t>
      </w:r>
      <w:r w:rsidR="00EC70F5" w:rsidRPr="00472CC2">
        <w:t>ь</w:t>
      </w:r>
      <w:r w:rsidR="00EC70F5" w:rsidRPr="00472CC2">
        <w:t xml:space="preserve">ности. Благодаря успеху политики </w:t>
      </w:r>
      <w:r w:rsidR="006E1C13" w:rsidRPr="00472CC2">
        <w:t xml:space="preserve">в </w:t>
      </w:r>
      <w:r w:rsidR="00327D07" w:rsidRPr="00472CC2">
        <w:t>области образования</w:t>
      </w:r>
      <w:r w:rsidR="00EC70F5" w:rsidRPr="00472CC2">
        <w:t xml:space="preserve">, который </w:t>
      </w:r>
      <w:r w:rsidR="00327D07" w:rsidRPr="00472CC2">
        <w:t>выразился в повышении</w:t>
      </w:r>
      <w:r w:rsidR="00EC70F5" w:rsidRPr="00472CC2">
        <w:t xml:space="preserve"> уровня образования и грамотност</w:t>
      </w:r>
      <w:r w:rsidR="006E1C13" w:rsidRPr="00472CC2">
        <w:t>и</w:t>
      </w:r>
      <w:r w:rsidR="00EC70F5" w:rsidRPr="00472CC2">
        <w:t xml:space="preserve">, были достигнуты серьезные успехи в </w:t>
      </w:r>
      <w:r w:rsidR="00327D07" w:rsidRPr="00472CC2">
        <w:t xml:space="preserve">обеспечении </w:t>
      </w:r>
      <w:r w:rsidR="00EC70F5" w:rsidRPr="00472CC2">
        <w:t>занятости женщин в целом и особенно в государственном секторе. Положение о гражданской службе 2007</w:t>
      </w:r>
      <w:r w:rsidR="00814BCD" w:rsidRPr="00472CC2">
        <w:t xml:space="preserve"> года</w:t>
      </w:r>
      <w:r w:rsidR="00EC70F5" w:rsidRPr="00472CC2">
        <w:t xml:space="preserve"> основано на целом ряде принципов, включая право на собственно занятость, справедливость, </w:t>
      </w:r>
      <w:r w:rsidR="001118AE" w:rsidRPr="00472CC2">
        <w:t>беспр</w:t>
      </w:r>
      <w:r w:rsidR="001118AE" w:rsidRPr="00472CC2">
        <w:t>и</w:t>
      </w:r>
      <w:r w:rsidR="001118AE" w:rsidRPr="00472CC2">
        <w:t>страстность</w:t>
      </w:r>
      <w:r w:rsidR="00327D07" w:rsidRPr="00472CC2">
        <w:t xml:space="preserve"> и равные возможности. В статье</w:t>
      </w:r>
      <w:r w:rsidR="00EC70F5" w:rsidRPr="00472CC2">
        <w:t xml:space="preserve"> 43 этих Положений </w:t>
      </w:r>
      <w:r w:rsidR="00327D07" w:rsidRPr="00472CC2">
        <w:t>прописаны</w:t>
      </w:r>
      <w:r w:rsidR="00EC70F5" w:rsidRPr="00472CC2">
        <w:t xml:space="preserve"> условия найма: </w:t>
      </w:r>
      <w:r w:rsidR="001118AE" w:rsidRPr="00472CC2">
        <w:t>кандидаты</w:t>
      </w:r>
      <w:r w:rsidR="00EC70F5" w:rsidRPr="00472CC2">
        <w:t xml:space="preserve"> должны отвечать требованиям и условиям вакантн</w:t>
      </w:r>
      <w:r w:rsidR="00EC70F5" w:rsidRPr="00472CC2">
        <w:t>о</w:t>
      </w:r>
      <w:r w:rsidR="00EC70F5" w:rsidRPr="00472CC2">
        <w:t>го поста без всякой д</w:t>
      </w:r>
      <w:r w:rsidR="00327D07" w:rsidRPr="00472CC2">
        <w:t>искриминации по признаку пола. В нижеприводимой та</w:t>
      </w:r>
      <w:r w:rsidR="00327D07" w:rsidRPr="00472CC2">
        <w:t>б</w:t>
      </w:r>
      <w:r w:rsidR="00327D07" w:rsidRPr="00472CC2">
        <w:t>лице</w:t>
      </w:r>
      <w:r w:rsidR="00EC70F5" w:rsidRPr="00472CC2">
        <w:t>, опубликован</w:t>
      </w:r>
      <w:r w:rsidR="006E1C13" w:rsidRPr="00472CC2">
        <w:t>н</w:t>
      </w:r>
      <w:r w:rsidR="00327D07" w:rsidRPr="00472CC2">
        <w:t>ой</w:t>
      </w:r>
      <w:r w:rsidR="00EC70F5" w:rsidRPr="00472CC2">
        <w:t xml:space="preserve"> Комиссией </w:t>
      </w:r>
      <w:r w:rsidR="006E1C13" w:rsidRPr="00472CC2">
        <w:t xml:space="preserve">по </w:t>
      </w:r>
      <w:r w:rsidR="00EC70F5" w:rsidRPr="00472CC2">
        <w:t xml:space="preserve">гражданской </w:t>
      </w:r>
      <w:r w:rsidR="006E1C13" w:rsidRPr="00472CC2">
        <w:t>службе</w:t>
      </w:r>
      <w:r w:rsidR="00327D07" w:rsidRPr="00472CC2">
        <w:t>, приводятся</w:t>
      </w:r>
      <w:r w:rsidR="00EC70F5" w:rsidRPr="00472CC2">
        <w:t xml:space="preserve"> цифры </w:t>
      </w:r>
      <w:r w:rsidR="00327D07" w:rsidRPr="00472CC2">
        <w:t xml:space="preserve">в отношении </w:t>
      </w:r>
      <w:r w:rsidR="00EC70F5" w:rsidRPr="00472CC2">
        <w:t>кандидатов на посты в гражданской службе и число мужчин и же</w:t>
      </w:r>
      <w:r w:rsidR="00EC70F5" w:rsidRPr="00472CC2">
        <w:t>н</w:t>
      </w:r>
      <w:r w:rsidR="00EC70F5" w:rsidRPr="00472CC2">
        <w:t xml:space="preserve">щин, которые </w:t>
      </w:r>
      <w:r w:rsidR="006E1C13" w:rsidRPr="00472CC2">
        <w:t>получили назначения</w:t>
      </w:r>
      <w:r w:rsidR="00EC70F5" w:rsidRPr="00472CC2">
        <w:t xml:space="preserve">. </w:t>
      </w:r>
      <w:r w:rsidR="00327D07" w:rsidRPr="00472CC2">
        <w:t>В ней четко показано ч</w:t>
      </w:r>
      <w:r w:rsidR="006E1C13" w:rsidRPr="00472CC2">
        <w:t xml:space="preserve">исло </w:t>
      </w:r>
      <w:r w:rsidR="00EC70F5" w:rsidRPr="00472CC2">
        <w:t xml:space="preserve">женщин, </w:t>
      </w:r>
      <w:r w:rsidR="006E1C13" w:rsidRPr="00472CC2">
        <w:t>под</w:t>
      </w:r>
      <w:r w:rsidR="006E1C13" w:rsidRPr="00472CC2">
        <w:t>а</w:t>
      </w:r>
      <w:r w:rsidR="006E1C13" w:rsidRPr="00472CC2">
        <w:t xml:space="preserve">вавших </w:t>
      </w:r>
      <w:r w:rsidR="00EC70F5" w:rsidRPr="00472CC2">
        <w:t>заявления для заполнения вакансий</w:t>
      </w:r>
      <w:r w:rsidR="006E1C13" w:rsidRPr="00472CC2">
        <w:t xml:space="preserve"> и получивших</w:t>
      </w:r>
      <w:r w:rsidR="00327D07" w:rsidRPr="00472CC2">
        <w:t xml:space="preserve"> соответствующее н</w:t>
      </w:r>
      <w:r w:rsidR="00327D07" w:rsidRPr="00472CC2">
        <w:t>а</w:t>
      </w:r>
      <w:r w:rsidR="00327D07" w:rsidRPr="00472CC2">
        <w:t>значение</w:t>
      </w:r>
      <w:r w:rsidR="00EC70F5" w:rsidRPr="00472CC2">
        <w:t>. Как можно видеть, женщины с университетскими дипломами, оч</w:t>
      </w:r>
      <w:r w:rsidR="00EC70F5" w:rsidRPr="00472CC2">
        <w:t>е</w:t>
      </w:r>
      <w:r w:rsidR="00EC70F5" w:rsidRPr="00472CC2">
        <w:t xml:space="preserve">видно, составляют </w:t>
      </w:r>
      <w:r w:rsidR="006E1C13" w:rsidRPr="00472CC2">
        <w:t xml:space="preserve">бóльшую </w:t>
      </w:r>
      <w:r w:rsidR="00EC70F5" w:rsidRPr="00472CC2">
        <w:t xml:space="preserve">часть в </w:t>
      </w:r>
      <w:r w:rsidR="006E1C13" w:rsidRPr="00472CC2">
        <w:t xml:space="preserve">растущем числе </w:t>
      </w:r>
      <w:r w:rsidR="00EC70F5" w:rsidRPr="00472CC2">
        <w:t>кандидатов: за период 2005–2008</w:t>
      </w:r>
      <w:r w:rsidR="00814BCD" w:rsidRPr="00472CC2">
        <w:t xml:space="preserve"> год</w:t>
      </w:r>
      <w:r w:rsidR="00EC70F5" w:rsidRPr="00472CC2">
        <w:t>ов число женщин-кандидатов выросло с 61 987 в 2005</w:t>
      </w:r>
      <w:r w:rsidR="00814BCD" w:rsidRPr="00472CC2">
        <w:t xml:space="preserve"> году</w:t>
      </w:r>
      <w:r w:rsidR="00EC70F5" w:rsidRPr="00472CC2">
        <w:t xml:space="preserve"> до 92 265 в 2008</w:t>
      </w:r>
      <w:r w:rsidR="00814BCD" w:rsidRPr="00472CC2">
        <w:t xml:space="preserve"> году</w:t>
      </w:r>
      <w:r w:rsidR="00EC70F5" w:rsidRPr="00472CC2">
        <w:t>, тогда как за тот же период число мужских кандидатов в</w:t>
      </w:r>
      <w:r w:rsidR="00EC70F5" w:rsidRPr="00472CC2">
        <w:t>ы</w:t>
      </w:r>
      <w:r w:rsidR="00EC70F5" w:rsidRPr="00472CC2">
        <w:t xml:space="preserve">росло с 37 150 до 43 447. Это объясняется, возможно, тем фактом, что частный сектор предоставляет </w:t>
      </w:r>
      <w:r w:rsidR="00327D07" w:rsidRPr="00472CC2">
        <w:t xml:space="preserve">для женщин </w:t>
      </w:r>
      <w:r w:rsidR="00EC70F5" w:rsidRPr="00472CC2">
        <w:t xml:space="preserve">лишь ограниченные возможности занятости и тем, что </w:t>
      </w:r>
      <w:r w:rsidR="006E1C13" w:rsidRPr="00472CC2">
        <w:t>им</w:t>
      </w:r>
      <w:r w:rsidR="00EC70F5" w:rsidRPr="00472CC2">
        <w:t xml:space="preserve"> трудно выезжать далеко в поисках работы. Более того, женщина склонна </w:t>
      </w:r>
      <w:r w:rsidR="00327D07" w:rsidRPr="00472CC2">
        <w:t>отдавать предпочтение</w:t>
      </w:r>
      <w:r w:rsidR="00EC70F5" w:rsidRPr="00472CC2">
        <w:t xml:space="preserve"> </w:t>
      </w:r>
      <w:r w:rsidR="00327D07" w:rsidRPr="00472CC2">
        <w:t>работе</w:t>
      </w:r>
      <w:r w:rsidR="00EC70F5" w:rsidRPr="00472CC2">
        <w:t xml:space="preserve"> в государственном секторе. Работа в г</w:t>
      </w:r>
      <w:r w:rsidR="00EC70F5" w:rsidRPr="00472CC2">
        <w:t>о</w:t>
      </w:r>
      <w:r w:rsidR="00EC70F5" w:rsidRPr="00472CC2">
        <w:t>сударственных учреждениях лучше отвечает их социальному положению, у</w:t>
      </w:r>
      <w:r w:rsidR="00EC70F5" w:rsidRPr="00472CC2">
        <w:t>ч</w:t>
      </w:r>
      <w:r w:rsidR="00EC70F5" w:rsidRPr="00472CC2">
        <w:t xml:space="preserve">реждения государственного сектора </w:t>
      </w:r>
      <w:r w:rsidR="00A37143" w:rsidRPr="00472CC2">
        <w:t xml:space="preserve">есть </w:t>
      </w:r>
      <w:r w:rsidR="00EC70F5" w:rsidRPr="00472CC2">
        <w:t>во всех губернаторствах Иордании</w:t>
      </w:r>
      <w:r w:rsidR="00A37143" w:rsidRPr="00472CC2">
        <w:t>,</w:t>
      </w:r>
      <w:r w:rsidR="00EC70F5" w:rsidRPr="00472CC2">
        <w:t xml:space="preserve"> </w:t>
      </w:r>
      <w:r w:rsidR="00A37143" w:rsidRPr="00472CC2">
        <w:t>а</w:t>
      </w:r>
      <w:r w:rsidR="00EC70F5" w:rsidRPr="00472CC2">
        <w:t xml:space="preserve"> женщины желают работат</w:t>
      </w:r>
      <w:r w:rsidR="005E1EE9" w:rsidRPr="00472CC2">
        <w:t>ь, чтобы помогать доходу семьи.</w:t>
      </w:r>
    </w:p>
    <w:p w:rsidR="00E159E5" w:rsidRDefault="00472CC2" w:rsidP="000C056A">
      <w:pPr>
        <w:pStyle w:val="H23G"/>
        <w:keepNext w:val="0"/>
      </w:pPr>
      <w:r>
        <w:tab/>
      </w:r>
      <w:r>
        <w:tab/>
      </w:r>
      <w:r w:rsidR="00E159E5">
        <w:t>Кандидаты на вакантные места и назначения в разбивке по уровню образования и полу</w:t>
      </w:r>
    </w:p>
    <w:tbl>
      <w:tblPr>
        <w:tblW w:w="9639" w:type="dxa"/>
        <w:tblBorders>
          <w:insideV w:val="single" w:sz="4" w:space="0" w:color="auto"/>
        </w:tblBorders>
        <w:tblCellMar>
          <w:left w:w="0" w:type="dxa"/>
          <w:right w:w="0" w:type="dxa"/>
        </w:tblCellMar>
        <w:tblLook w:val="01E0" w:firstRow="1" w:lastRow="1" w:firstColumn="1" w:lastColumn="1" w:noHBand="0" w:noVBand="0"/>
      </w:tblPr>
      <w:tblGrid>
        <w:gridCol w:w="918"/>
        <w:gridCol w:w="1612"/>
        <w:gridCol w:w="1181"/>
        <w:gridCol w:w="1190"/>
        <w:gridCol w:w="1182"/>
        <w:gridCol w:w="1182"/>
        <w:gridCol w:w="1191"/>
        <w:gridCol w:w="1183"/>
      </w:tblGrid>
      <w:tr w:rsidR="00336D06" w:rsidRPr="00336D06">
        <w:tc>
          <w:tcPr>
            <w:tcW w:w="918" w:type="dxa"/>
            <w:vMerge w:val="restart"/>
            <w:tcBorders>
              <w:top w:val="single" w:sz="4" w:space="0" w:color="auto"/>
              <w:right w:val="nil"/>
            </w:tcBorders>
            <w:shd w:val="clear" w:color="auto" w:fill="auto"/>
            <w:vAlign w:val="bottom"/>
          </w:tcPr>
          <w:p w:rsidR="00655CA9" w:rsidRPr="00E159E5" w:rsidRDefault="00E159E5" w:rsidP="00A81170">
            <w:pPr>
              <w:pStyle w:val="a1"/>
              <w:spacing w:before="80" w:after="80"/>
              <w:jc w:val="left"/>
            </w:pPr>
            <w:r>
              <w:t>Год</w:t>
            </w:r>
          </w:p>
        </w:tc>
        <w:tc>
          <w:tcPr>
            <w:tcW w:w="1612" w:type="dxa"/>
            <w:vMerge w:val="restart"/>
            <w:tcBorders>
              <w:top w:val="single" w:sz="4" w:space="0" w:color="auto"/>
              <w:left w:val="nil"/>
              <w:right w:val="nil"/>
            </w:tcBorders>
            <w:shd w:val="clear" w:color="auto" w:fill="auto"/>
            <w:vAlign w:val="bottom"/>
          </w:tcPr>
          <w:p w:rsidR="00655CA9" w:rsidRPr="00E159E5" w:rsidRDefault="00E159E5" w:rsidP="00A81170">
            <w:pPr>
              <w:pStyle w:val="a1"/>
              <w:spacing w:before="80" w:after="80"/>
              <w:jc w:val="left"/>
            </w:pPr>
            <w:r>
              <w:t>Уровень образования</w:t>
            </w:r>
          </w:p>
        </w:tc>
        <w:tc>
          <w:tcPr>
            <w:tcW w:w="3553" w:type="dxa"/>
            <w:gridSpan w:val="3"/>
            <w:tcBorders>
              <w:top w:val="single" w:sz="4" w:space="0" w:color="auto"/>
              <w:left w:val="nil"/>
              <w:bottom w:val="single" w:sz="4" w:space="0" w:color="auto"/>
              <w:right w:val="single" w:sz="24" w:space="0" w:color="FFFFFF"/>
            </w:tcBorders>
            <w:shd w:val="clear" w:color="auto" w:fill="FFFFFF"/>
            <w:vAlign w:val="bottom"/>
          </w:tcPr>
          <w:p w:rsidR="00655CA9" w:rsidRPr="00E159E5" w:rsidRDefault="00E159E5" w:rsidP="0049652D">
            <w:pPr>
              <w:pStyle w:val="a1"/>
              <w:spacing w:before="80" w:after="80"/>
              <w:jc w:val="center"/>
            </w:pPr>
            <w:r>
              <w:t>Число заявителей</w:t>
            </w:r>
          </w:p>
        </w:tc>
        <w:tc>
          <w:tcPr>
            <w:tcW w:w="3556" w:type="dxa"/>
            <w:gridSpan w:val="3"/>
            <w:tcBorders>
              <w:top w:val="single" w:sz="4" w:space="0" w:color="auto"/>
              <w:left w:val="single" w:sz="24" w:space="0" w:color="FFFFFF"/>
              <w:bottom w:val="single" w:sz="4" w:space="0" w:color="auto"/>
            </w:tcBorders>
            <w:shd w:val="clear" w:color="auto" w:fill="auto"/>
            <w:vAlign w:val="bottom"/>
          </w:tcPr>
          <w:p w:rsidR="00655CA9" w:rsidRPr="00E159E5" w:rsidRDefault="00E159E5" w:rsidP="0049652D">
            <w:pPr>
              <w:pStyle w:val="a1"/>
              <w:spacing w:before="80" w:after="80"/>
              <w:jc w:val="center"/>
            </w:pPr>
            <w:r>
              <w:t>Число назначений</w:t>
            </w:r>
          </w:p>
        </w:tc>
      </w:tr>
      <w:tr w:rsidR="00336D06" w:rsidRPr="00336D06">
        <w:tc>
          <w:tcPr>
            <w:tcW w:w="918" w:type="dxa"/>
            <w:vMerge/>
            <w:tcBorders>
              <w:top w:val="single" w:sz="4" w:space="0" w:color="auto"/>
              <w:bottom w:val="single" w:sz="12" w:space="0" w:color="auto"/>
              <w:right w:val="nil"/>
            </w:tcBorders>
            <w:shd w:val="clear" w:color="auto" w:fill="auto"/>
            <w:vAlign w:val="bottom"/>
          </w:tcPr>
          <w:p w:rsidR="00655CA9" w:rsidRPr="00336D06" w:rsidRDefault="00655CA9" w:rsidP="00A81170">
            <w:pPr>
              <w:pStyle w:val="a1"/>
              <w:spacing w:before="80" w:after="80"/>
            </w:pPr>
          </w:p>
        </w:tc>
        <w:tc>
          <w:tcPr>
            <w:tcW w:w="1612" w:type="dxa"/>
            <w:vMerge/>
            <w:tcBorders>
              <w:top w:val="single" w:sz="4" w:space="0" w:color="auto"/>
              <w:left w:val="nil"/>
              <w:bottom w:val="single" w:sz="12" w:space="0" w:color="auto"/>
              <w:right w:val="nil"/>
            </w:tcBorders>
            <w:shd w:val="clear" w:color="auto" w:fill="auto"/>
            <w:vAlign w:val="bottom"/>
          </w:tcPr>
          <w:p w:rsidR="00655CA9" w:rsidRPr="00336D06" w:rsidRDefault="00655CA9" w:rsidP="00A81170">
            <w:pPr>
              <w:pStyle w:val="a1"/>
              <w:spacing w:before="80" w:after="80"/>
            </w:pPr>
          </w:p>
        </w:tc>
        <w:tc>
          <w:tcPr>
            <w:tcW w:w="1181" w:type="dxa"/>
            <w:tcBorders>
              <w:top w:val="single" w:sz="4" w:space="0" w:color="auto"/>
              <w:left w:val="nil"/>
              <w:bottom w:val="single" w:sz="12" w:space="0" w:color="auto"/>
              <w:right w:val="nil"/>
            </w:tcBorders>
            <w:shd w:val="clear" w:color="auto" w:fill="auto"/>
            <w:vAlign w:val="bottom"/>
          </w:tcPr>
          <w:p w:rsidR="00655CA9" w:rsidRPr="00E159E5" w:rsidRDefault="00E159E5" w:rsidP="00A81170">
            <w:pPr>
              <w:pStyle w:val="a1"/>
              <w:spacing w:before="80" w:after="80"/>
            </w:pPr>
            <w:r>
              <w:t>Мужчины</w:t>
            </w:r>
          </w:p>
        </w:tc>
        <w:tc>
          <w:tcPr>
            <w:tcW w:w="1190" w:type="dxa"/>
            <w:tcBorders>
              <w:top w:val="single" w:sz="4" w:space="0" w:color="auto"/>
              <w:left w:val="nil"/>
              <w:bottom w:val="single" w:sz="12" w:space="0" w:color="auto"/>
              <w:right w:val="nil"/>
            </w:tcBorders>
            <w:shd w:val="clear" w:color="auto" w:fill="auto"/>
            <w:vAlign w:val="bottom"/>
          </w:tcPr>
          <w:p w:rsidR="00655CA9" w:rsidRPr="00E159E5" w:rsidRDefault="00E159E5" w:rsidP="00A81170">
            <w:pPr>
              <w:pStyle w:val="a1"/>
              <w:spacing w:before="80" w:after="80"/>
            </w:pPr>
            <w:r>
              <w:t>Женщины</w:t>
            </w:r>
          </w:p>
        </w:tc>
        <w:tc>
          <w:tcPr>
            <w:tcW w:w="1182" w:type="dxa"/>
            <w:tcBorders>
              <w:top w:val="single" w:sz="4" w:space="0" w:color="auto"/>
              <w:left w:val="nil"/>
              <w:bottom w:val="single" w:sz="12" w:space="0" w:color="auto"/>
              <w:right w:val="single" w:sz="24" w:space="0" w:color="FFFFFF"/>
            </w:tcBorders>
            <w:shd w:val="clear" w:color="auto" w:fill="FFFFFF"/>
            <w:vAlign w:val="bottom"/>
          </w:tcPr>
          <w:p w:rsidR="00655CA9" w:rsidRPr="00E159E5" w:rsidRDefault="00E159E5" w:rsidP="00A81170">
            <w:pPr>
              <w:pStyle w:val="a1"/>
              <w:spacing w:before="80" w:after="80"/>
              <w:rPr>
                <w:b/>
              </w:rPr>
            </w:pPr>
            <w:r>
              <w:rPr>
                <w:b/>
              </w:rPr>
              <w:t>Общее число</w:t>
            </w:r>
          </w:p>
        </w:tc>
        <w:tc>
          <w:tcPr>
            <w:tcW w:w="1182" w:type="dxa"/>
            <w:tcBorders>
              <w:top w:val="single" w:sz="4" w:space="0" w:color="auto"/>
              <w:left w:val="single" w:sz="24" w:space="0" w:color="FFFFFF"/>
              <w:bottom w:val="single" w:sz="12" w:space="0" w:color="auto"/>
              <w:right w:val="nil"/>
            </w:tcBorders>
            <w:shd w:val="clear" w:color="auto" w:fill="auto"/>
            <w:vAlign w:val="bottom"/>
          </w:tcPr>
          <w:p w:rsidR="00655CA9" w:rsidRPr="00E159E5" w:rsidRDefault="00E159E5" w:rsidP="00A81170">
            <w:pPr>
              <w:pStyle w:val="a1"/>
              <w:spacing w:before="80" w:after="80"/>
            </w:pPr>
            <w:r>
              <w:t>Мужчины</w:t>
            </w:r>
          </w:p>
        </w:tc>
        <w:tc>
          <w:tcPr>
            <w:tcW w:w="1191" w:type="dxa"/>
            <w:tcBorders>
              <w:top w:val="single" w:sz="4" w:space="0" w:color="auto"/>
              <w:left w:val="nil"/>
              <w:bottom w:val="single" w:sz="12" w:space="0" w:color="auto"/>
              <w:right w:val="nil"/>
            </w:tcBorders>
            <w:shd w:val="clear" w:color="auto" w:fill="auto"/>
            <w:vAlign w:val="bottom"/>
          </w:tcPr>
          <w:p w:rsidR="00655CA9" w:rsidRPr="00E159E5" w:rsidRDefault="00E159E5" w:rsidP="00A81170">
            <w:pPr>
              <w:pStyle w:val="a1"/>
              <w:spacing w:before="80" w:after="80"/>
            </w:pPr>
            <w:r>
              <w:t>Женщины</w:t>
            </w:r>
          </w:p>
        </w:tc>
        <w:tc>
          <w:tcPr>
            <w:tcW w:w="1183" w:type="dxa"/>
            <w:tcBorders>
              <w:top w:val="single" w:sz="4" w:space="0" w:color="auto"/>
              <w:left w:val="nil"/>
              <w:bottom w:val="single" w:sz="12" w:space="0" w:color="auto"/>
            </w:tcBorders>
            <w:shd w:val="clear" w:color="auto" w:fill="auto"/>
            <w:vAlign w:val="bottom"/>
          </w:tcPr>
          <w:p w:rsidR="00655CA9" w:rsidRPr="00E159E5" w:rsidRDefault="00E159E5" w:rsidP="00A81170">
            <w:pPr>
              <w:pStyle w:val="a1"/>
              <w:spacing w:before="80" w:after="80"/>
              <w:rPr>
                <w:b/>
                <w:bCs/>
              </w:rPr>
            </w:pPr>
            <w:r>
              <w:rPr>
                <w:b/>
                <w:bCs/>
              </w:rPr>
              <w:t>Общее число</w:t>
            </w:r>
          </w:p>
        </w:tc>
      </w:tr>
      <w:tr w:rsidR="00336D06" w:rsidRPr="00336D06">
        <w:tc>
          <w:tcPr>
            <w:tcW w:w="918" w:type="dxa"/>
            <w:vMerge w:val="restart"/>
            <w:tcBorders>
              <w:top w:val="single" w:sz="12" w:space="0" w:color="auto"/>
              <w:right w:val="nil"/>
            </w:tcBorders>
            <w:shd w:val="clear" w:color="auto" w:fill="auto"/>
          </w:tcPr>
          <w:p w:rsidR="00655CA9" w:rsidRPr="00336D06" w:rsidRDefault="00655CA9" w:rsidP="00472CC2">
            <w:pPr>
              <w:pStyle w:val="a2"/>
              <w:jc w:val="left"/>
            </w:pPr>
          </w:p>
          <w:p w:rsidR="004916EF" w:rsidRPr="00336D06" w:rsidRDefault="004916EF" w:rsidP="00472CC2">
            <w:pPr>
              <w:pStyle w:val="a2"/>
              <w:jc w:val="left"/>
            </w:pPr>
            <w:r w:rsidRPr="00336D06">
              <w:t>2005</w:t>
            </w:r>
          </w:p>
        </w:tc>
        <w:tc>
          <w:tcPr>
            <w:tcW w:w="1612" w:type="dxa"/>
            <w:tcBorders>
              <w:top w:val="single" w:sz="12" w:space="0" w:color="auto"/>
              <w:left w:val="nil"/>
              <w:right w:val="nil"/>
            </w:tcBorders>
            <w:shd w:val="clear" w:color="auto" w:fill="auto"/>
          </w:tcPr>
          <w:p w:rsidR="00655CA9" w:rsidRPr="00C0420D" w:rsidRDefault="004C0C45" w:rsidP="00472CC2">
            <w:pPr>
              <w:pStyle w:val="a2"/>
              <w:jc w:val="left"/>
            </w:pPr>
            <w:r>
              <w:t>Университет</w:t>
            </w:r>
            <w:r w:rsidR="00C0420D">
              <w:t xml:space="preserve"> </w:t>
            </w:r>
          </w:p>
        </w:tc>
        <w:tc>
          <w:tcPr>
            <w:tcW w:w="1181" w:type="dxa"/>
            <w:tcBorders>
              <w:top w:val="single" w:sz="12" w:space="0" w:color="auto"/>
              <w:left w:val="nil"/>
              <w:right w:val="nil"/>
            </w:tcBorders>
            <w:shd w:val="clear" w:color="auto" w:fill="auto"/>
            <w:vAlign w:val="bottom"/>
          </w:tcPr>
          <w:p w:rsidR="00655CA9" w:rsidRPr="00336D06" w:rsidRDefault="00A06D84" w:rsidP="00472CC2">
            <w:pPr>
              <w:pStyle w:val="a2"/>
            </w:pPr>
            <w:r w:rsidRPr="00336D06">
              <w:t>37 544</w:t>
            </w:r>
          </w:p>
        </w:tc>
        <w:tc>
          <w:tcPr>
            <w:tcW w:w="1190" w:type="dxa"/>
            <w:tcBorders>
              <w:top w:val="single" w:sz="12" w:space="0" w:color="auto"/>
              <w:left w:val="nil"/>
              <w:right w:val="nil"/>
            </w:tcBorders>
            <w:shd w:val="clear" w:color="auto" w:fill="auto"/>
            <w:vAlign w:val="bottom"/>
          </w:tcPr>
          <w:p w:rsidR="00655CA9" w:rsidRPr="00336D06" w:rsidRDefault="00A06D84" w:rsidP="00472CC2">
            <w:pPr>
              <w:pStyle w:val="a2"/>
            </w:pPr>
            <w:r w:rsidRPr="00336D06">
              <w:t>61 987</w:t>
            </w:r>
          </w:p>
        </w:tc>
        <w:tc>
          <w:tcPr>
            <w:tcW w:w="1182" w:type="dxa"/>
            <w:tcBorders>
              <w:top w:val="single" w:sz="12" w:space="0" w:color="auto"/>
              <w:left w:val="nil"/>
              <w:right w:val="nil"/>
            </w:tcBorders>
            <w:shd w:val="clear" w:color="auto" w:fill="auto"/>
            <w:vAlign w:val="bottom"/>
          </w:tcPr>
          <w:p w:rsidR="00655CA9" w:rsidRPr="009F1F82" w:rsidRDefault="00A06D84" w:rsidP="00472CC2">
            <w:pPr>
              <w:pStyle w:val="a2"/>
              <w:rPr>
                <w:b/>
                <w:bCs/>
              </w:rPr>
            </w:pPr>
            <w:r w:rsidRPr="009F1F82">
              <w:rPr>
                <w:b/>
                <w:bCs/>
              </w:rPr>
              <w:t>99 531</w:t>
            </w:r>
          </w:p>
        </w:tc>
        <w:tc>
          <w:tcPr>
            <w:tcW w:w="1182" w:type="dxa"/>
            <w:tcBorders>
              <w:top w:val="single" w:sz="12" w:space="0" w:color="auto"/>
              <w:left w:val="nil"/>
              <w:right w:val="nil"/>
            </w:tcBorders>
            <w:shd w:val="clear" w:color="auto" w:fill="auto"/>
            <w:vAlign w:val="bottom"/>
          </w:tcPr>
          <w:p w:rsidR="00655CA9" w:rsidRPr="00336D06" w:rsidRDefault="00A06D84" w:rsidP="00472CC2">
            <w:pPr>
              <w:pStyle w:val="a2"/>
            </w:pPr>
            <w:r w:rsidRPr="00336D06">
              <w:t>4 348</w:t>
            </w:r>
          </w:p>
        </w:tc>
        <w:tc>
          <w:tcPr>
            <w:tcW w:w="1191" w:type="dxa"/>
            <w:tcBorders>
              <w:top w:val="single" w:sz="12" w:space="0" w:color="auto"/>
              <w:left w:val="nil"/>
              <w:right w:val="nil"/>
            </w:tcBorders>
            <w:shd w:val="clear" w:color="auto" w:fill="auto"/>
            <w:vAlign w:val="bottom"/>
          </w:tcPr>
          <w:p w:rsidR="00655CA9" w:rsidRPr="00336D06" w:rsidRDefault="00A06D84" w:rsidP="00472CC2">
            <w:pPr>
              <w:pStyle w:val="a2"/>
            </w:pPr>
            <w:r w:rsidRPr="00336D06">
              <w:t>4</w:t>
            </w:r>
          </w:p>
        </w:tc>
        <w:tc>
          <w:tcPr>
            <w:tcW w:w="1183" w:type="dxa"/>
            <w:tcBorders>
              <w:top w:val="single" w:sz="12" w:space="0" w:color="auto"/>
              <w:left w:val="nil"/>
            </w:tcBorders>
            <w:shd w:val="clear" w:color="auto" w:fill="auto"/>
            <w:vAlign w:val="bottom"/>
          </w:tcPr>
          <w:p w:rsidR="00655CA9" w:rsidRPr="009F1F82" w:rsidRDefault="00A06D84" w:rsidP="00472CC2">
            <w:pPr>
              <w:pStyle w:val="a2"/>
              <w:rPr>
                <w:b/>
                <w:bCs/>
              </w:rPr>
            </w:pPr>
            <w:r w:rsidRPr="009F1F82">
              <w:rPr>
                <w:b/>
                <w:bCs/>
              </w:rPr>
              <w:t>9 215</w:t>
            </w:r>
          </w:p>
        </w:tc>
      </w:tr>
      <w:tr w:rsidR="00B27BD6" w:rsidRPr="00336D06">
        <w:tc>
          <w:tcPr>
            <w:tcW w:w="918" w:type="dxa"/>
            <w:vMerge/>
            <w:tcBorders>
              <w:right w:val="nil"/>
            </w:tcBorders>
            <w:shd w:val="clear" w:color="auto" w:fill="auto"/>
          </w:tcPr>
          <w:p w:rsidR="00655CA9" w:rsidRPr="00336D06" w:rsidRDefault="00655CA9" w:rsidP="00472CC2">
            <w:pPr>
              <w:pStyle w:val="a2"/>
              <w:jc w:val="left"/>
            </w:pPr>
          </w:p>
        </w:tc>
        <w:tc>
          <w:tcPr>
            <w:tcW w:w="1612" w:type="dxa"/>
            <w:tcBorders>
              <w:left w:val="nil"/>
              <w:right w:val="nil"/>
            </w:tcBorders>
            <w:shd w:val="clear" w:color="auto" w:fill="auto"/>
          </w:tcPr>
          <w:p w:rsidR="00655CA9" w:rsidRPr="00C0420D" w:rsidRDefault="00C0420D" w:rsidP="00472CC2">
            <w:pPr>
              <w:pStyle w:val="a2"/>
              <w:jc w:val="left"/>
            </w:pPr>
            <w:r>
              <w:t>Диплом</w:t>
            </w:r>
          </w:p>
        </w:tc>
        <w:tc>
          <w:tcPr>
            <w:tcW w:w="1181" w:type="dxa"/>
            <w:tcBorders>
              <w:left w:val="nil"/>
              <w:right w:val="nil"/>
            </w:tcBorders>
            <w:shd w:val="clear" w:color="auto" w:fill="auto"/>
            <w:vAlign w:val="bottom"/>
          </w:tcPr>
          <w:p w:rsidR="00655CA9" w:rsidRPr="00336D06" w:rsidRDefault="00A06D84" w:rsidP="00472CC2">
            <w:pPr>
              <w:pStyle w:val="a2"/>
            </w:pPr>
            <w:r w:rsidRPr="00336D06">
              <w:t>10 031</w:t>
            </w:r>
          </w:p>
        </w:tc>
        <w:tc>
          <w:tcPr>
            <w:tcW w:w="1190" w:type="dxa"/>
            <w:tcBorders>
              <w:left w:val="nil"/>
              <w:right w:val="nil"/>
            </w:tcBorders>
            <w:shd w:val="clear" w:color="auto" w:fill="auto"/>
            <w:vAlign w:val="bottom"/>
          </w:tcPr>
          <w:p w:rsidR="00655CA9" w:rsidRPr="00336D06" w:rsidRDefault="00A06D84" w:rsidP="00472CC2">
            <w:pPr>
              <w:pStyle w:val="a2"/>
            </w:pPr>
            <w:r w:rsidRPr="00336D06">
              <w:t>40 710</w:t>
            </w:r>
          </w:p>
        </w:tc>
        <w:tc>
          <w:tcPr>
            <w:tcW w:w="1182" w:type="dxa"/>
            <w:tcBorders>
              <w:left w:val="nil"/>
              <w:right w:val="nil"/>
            </w:tcBorders>
            <w:shd w:val="clear" w:color="auto" w:fill="auto"/>
            <w:vAlign w:val="bottom"/>
          </w:tcPr>
          <w:p w:rsidR="00655CA9" w:rsidRPr="009F1F82" w:rsidRDefault="00A06D84" w:rsidP="00472CC2">
            <w:pPr>
              <w:pStyle w:val="a2"/>
              <w:rPr>
                <w:b/>
                <w:bCs/>
              </w:rPr>
            </w:pPr>
            <w:r w:rsidRPr="009F1F82">
              <w:rPr>
                <w:b/>
                <w:bCs/>
              </w:rPr>
              <w:t>50 741</w:t>
            </w:r>
          </w:p>
        </w:tc>
        <w:tc>
          <w:tcPr>
            <w:tcW w:w="1182" w:type="dxa"/>
            <w:tcBorders>
              <w:left w:val="nil"/>
              <w:right w:val="nil"/>
            </w:tcBorders>
            <w:shd w:val="clear" w:color="auto" w:fill="auto"/>
            <w:vAlign w:val="bottom"/>
          </w:tcPr>
          <w:p w:rsidR="00655CA9" w:rsidRPr="00336D06" w:rsidRDefault="00A06D84" w:rsidP="00472CC2">
            <w:pPr>
              <w:pStyle w:val="a2"/>
            </w:pPr>
            <w:r w:rsidRPr="00336D06">
              <w:t>1 322</w:t>
            </w:r>
          </w:p>
        </w:tc>
        <w:tc>
          <w:tcPr>
            <w:tcW w:w="1191" w:type="dxa"/>
            <w:tcBorders>
              <w:left w:val="nil"/>
              <w:right w:val="nil"/>
            </w:tcBorders>
            <w:shd w:val="clear" w:color="auto" w:fill="auto"/>
            <w:vAlign w:val="bottom"/>
          </w:tcPr>
          <w:p w:rsidR="00655CA9" w:rsidRPr="00336D06" w:rsidRDefault="00A06D84" w:rsidP="00472CC2">
            <w:pPr>
              <w:pStyle w:val="a2"/>
            </w:pPr>
            <w:r w:rsidRPr="00336D06">
              <w:t>1 651</w:t>
            </w:r>
          </w:p>
        </w:tc>
        <w:tc>
          <w:tcPr>
            <w:tcW w:w="1183" w:type="dxa"/>
            <w:tcBorders>
              <w:left w:val="nil"/>
            </w:tcBorders>
            <w:shd w:val="clear" w:color="auto" w:fill="auto"/>
            <w:vAlign w:val="bottom"/>
          </w:tcPr>
          <w:p w:rsidR="00655CA9" w:rsidRPr="009F1F82" w:rsidRDefault="00A06D84" w:rsidP="00472CC2">
            <w:pPr>
              <w:pStyle w:val="a2"/>
              <w:rPr>
                <w:b/>
                <w:bCs/>
              </w:rPr>
            </w:pPr>
            <w:r w:rsidRPr="009F1F82">
              <w:rPr>
                <w:b/>
                <w:bCs/>
              </w:rPr>
              <w:t>2 973</w:t>
            </w:r>
          </w:p>
        </w:tc>
      </w:tr>
      <w:tr w:rsidR="00B27BD6" w:rsidRPr="00336D06">
        <w:tc>
          <w:tcPr>
            <w:tcW w:w="918" w:type="dxa"/>
            <w:vMerge/>
            <w:tcBorders>
              <w:right w:val="nil"/>
            </w:tcBorders>
            <w:shd w:val="clear" w:color="auto" w:fill="auto"/>
          </w:tcPr>
          <w:p w:rsidR="00655CA9" w:rsidRPr="00336D06" w:rsidRDefault="00655CA9" w:rsidP="00472CC2">
            <w:pPr>
              <w:pStyle w:val="a2"/>
              <w:jc w:val="left"/>
            </w:pPr>
          </w:p>
        </w:tc>
        <w:tc>
          <w:tcPr>
            <w:tcW w:w="1612" w:type="dxa"/>
            <w:tcBorders>
              <w:left w:val="nil"/>
              <w:right w:val="nil"/>
            </w:tcBorders>
            <w:shd w:val="clear" w:color="auto" w:fill="auto"/>
          </w:tcPr>
          <w:p w:rsidR="00655CA9" w:rsidRPr="00C0420D" w:rsidRDefault="00C0420D" w:rsidP="00472CC2">
            <w:pPr>
              <w:pStyle w:val="a2"/>
              <w:jc w:val="left"/>
            </w:pPr>
            <w:r>
              <w:t>Общее число</w:t>
            </w:r>
          </w:p>
        </w:tc>
        <w:tc>
          <w:tcPr>
            <w:tcW w:w="1181" w:type="dxa"/>
            <w:tcBorders>
              <w:left w:val="nil"/>
              <w:right w:val="nil"/>
            </w:tcBorders>
            <w:shd w:val="clear" w:color="auto" w:fill="auto"/>
            <w:vAlign w:val="bottom"/>
          </w:tcPr>
          <w:p w:rsidR="00655CA9" w:rsidRPr="00336D06" w:rsidRDefault="00A06D84" w:rsidP="00472CC2">
            <w:pPr>
              <w:pStyle w:val="a2"/>
            </w:pPr>
            <w:r w:rsidRPr="00336D06">
              <w:t>47 575</w:t>
            </w:r>
          </w:p>
        </w:tc>
        <w:tc>
          <w:tcPr>
            <w:tcW w:w="1190" w:type="dxa"/>
            <w:tcBorders>
              <w:left w:val="nil"/>
              <w:right w:val="nil"/>
            </w:tcBorders>
            <w:shd w:val="clear" w:color="auto" w:fill="auto"/>
            <w:vAlign w:val="bottom"/>
          </w:tcPr>
          <w:p w:rsidR="00655CA9" w:rsidRPr="00336D06" w:rsidRDefault="00A06D84" w:rsidP="00472CC2">
            <w:pPr>
              <w:pStyle w:val="a2"/>
            </w:pPr>
            <w:r w:rsidRPr="00336D06">
              <w:t>192 697</w:t>
            </w:r>
          </w:p>
        </w:tc>
        <w:tc>
          <w:tcPr>
            <w:tcW w:w="1182" w:type="dxa"/>
            <w:tcBorders>
              <w:left w:val="nil"/>
              <w:right w:val="nil"/>
            </w:tcBorders>
            <w:shd w:val="clear" w:color="auto" w:fill="auto"/>
            <w:vAlign w:val="bottom"/>
          </w:tcPr>
          <w:p w:rsidR="00655CA9" w:rsidRPr="009F1F82" w:rsidRDefault="00A06D84" w:rsidP="00472CC2">
            <w:pPr>
              <w:pStyle w:val="a2"/>
              <w:rPr>
                <w:b/>
                <w:bCs/>
              </w:rPr>
            </w:pPr>
            <w:r w:rsidRPr="009F1F82">
              <w:rPr>
                <w:b/>
                <w:bCs/>
              </w:rPr>
              <w:t>15</w:t>
            </w:r>
            <w:r w:rsidR="00A50477">
              <w:rPr>
                <w:b/>
                <w:bCs/>
              </w:rPr>
              <w:t xml:space="preserve"> </w:t>
            </w:r>
            <w:r w:rsidRPr="009F1F82">
              <w:rPr>
                <w:b/>
                <w:bCs/>
              </w:rPr>
              <w:t>072</w:t>
            </w:r>
          </w:p>
        </w:tc>
        <w:tc>
          <w:tcPr>
            <w:tcW w:w="1182" w:type="dxa"/>
            <w:tcBorders>
              <w:left w:val="nil"/>
              <w:right w:val="nil"/>
            </w:tcBorders>
            <w:shd w:val="clear" w:color="auto" w:fill="auto"/>
            <w:vAlign w:val="bottom"/>
          </w:tcPr>
          <w:p w:rsidR="00655CA9" w:rsidRPr="00336D06" w:rsidRDefault="00A06D84" w:rsidP="00472CC2">
            <w:pPr>
              <w:pStyle w:val="a2"/>
            </w:pPr>
            <w:r w:rsidRPr="00336D06">
              <w:t>5 670</w:t>
            </w:r>
          </w:p>
        </w:tc>
        <w:tc>
          <w:tcPr>
            <w:tcW w:w="1191" w:type="dxa"/>
            <w:tcBorders>
              <w:left w:val="nil"/>
              <w:right w:val="nil"/>
            </w:tcBorders>
            <w:shd w:val="clear" w:color="auto" w:fill="auto"/>
            <w:vAlign w:val="bottom"/>
          </w:tcPr>
          <w:p w:rsidR="00655CA9" w:rsidRPr="00336D06" w:rsidRDefault="00A06D84" w:rsidP="00472CC2">
            <w:pPr>
              <w:pStyle w:val="a2"/>
            </w:pPr>
            <w:r w:rsidRPr="00336D06">
              <w:t>6 518</w:t>
            </w:r>
          </w:p>
        </w:tc>
        <w:tc>
          <w:tcPr>
            <w:tcW w:w="1183" w:type="dxa"/>
            <w:tcBorders>
              <w:left w:val="nil"/>
            </w:tcBorders>
            <w:shd w:val="clear" w:color="auto" w:fill="auto"/>
            <w:vAlign w:val="bottom"/>
          </w:tcPr>
          <w:p w:rsidR="00655CA9" w:rsidRPr="009F1F82" w:rsidRDefault="00A06D84" w:rsidP="00472CC2">
            <w:pPr>
              <w:pStyle w:val="a2"/>
              <w:rPr>
                <w:b/>
                <w:bCs/>
              </w:rPr>
            </w:pPr>
            <w:r w:rsidRPr="009F1F82">
              <w:rPr>
                <w:b/>
                <w:bCs/>
              </w:rPr>
              <w:t>12 188</w:t>
            </w:r>
          </w:p>
        </w:tc>
      </w:tr>
      <w:tr w:rsidR="00C0420D" w:rsidRPr="00336D06">
        <w:tc>
          <w:tcPr>
            <w:tcW w:w="918" w:type="dxa"/>
            <w:vMerge w:val="restart"/>
            <w:tcBorders>
              <w:right w:val="nil"/>
            </w:tcBorders>
            <w:shd w:val="clear" w:color="auto" w:fill="auto"/>
          </w:tcPr>
          <w:p w:rsidR="00C0420D" w:rsidRPr="00336D06" w:rsidRDefault="00C0420D" w:rsidP="00472CC2">
            <w:pPr>
              <w:pStyle w:val="a2"/>
              <w:jc w:val="left"/>
            </w:pPr>
          </w:p>
          <w:p w:rsidR="00C0420D" w:rsidRPr="00336D06" w:rsidRDefault="00C0420D" w:rsidP="00472CC2">
            <w:pPr>
              <w:pStyle w:val="a2"/>
              <w:jc w:val="left"/>
            </w:pPr>
            <w:r w:rsidRPr="00336D06">
              <w:t>2006</w:t>
            </w:r>
          </w:p>
        </w:tc>
        <w:tc>
          <w:tcPr>
            <w:tcW w:w="1612" w:type="dxa"/>
            <w:tcBorders>
              <w:left w:val="nil"/>
              <w:right w:val="nil"/>
            </w:tcBorders>
            <w:shd w:val="clear" w:color="auto" w:fill="auto"/>
          </w:tcPr>
          <w:p w:rsidR="00C0420D" w:rsidRPr="00C0420D" w:rsidRDefault="00C0420D" w:rsidP="00472CC2">
            <w:pPr>
              <w:pStyle w:val="a2"/>
              <w:jc w:val="left"/>
            </w:pPr>
            <w:r>
              <w:t>Университет</w:t>
            </w:r>
          </w:p>
        </w:tc>
        <w:tc>
          <w:tcPr>
            <w:tcW w:w="1181" w:type="dxa"/>
            <w:tcBorders>
              <w:left w:val="nil"/>
              <w:right w:val="nil"/>
            </w:tcBorders>
            <w:shd w:val="clear" w:color="auto" w:fill="auto"/>
            <w:vAlign w:val="bottom"/>
          </w:tcPr>
          <w:p w:rsidR="00C0420D" w:rsidRPr="00336D06" w:rsidRDefault="00C0420D" w:rsidP="00472CC2">
            <w:pPr>
              <w:pStyle w:val="a2"/>
            </w:pPr>
            <w:r w:rsidRPr="00336D06">
              <w:t>43 175</w:t>
            </w:r>
          </w:p>
        </w:tc>
        <w:tc>
          <w:tcPr>
            <w:tcW w:w="1190" w:type="dxa"/>
            <w:tcBorders>
              <w:left w:val="nil"/>
              <w:right w:val="nil"/>
            </w:tcBorders>
            <w:shd w:val="clear" w:color="auto" w:fill="auto"/>
            <w:vAlign w:val="bottom"/>
          </w:tcPr>
          <w:p w:rsidR="00C0420D" w:rsidRPr="00336D06" w:rsidRDefault="00C0420D" w:rsidP="00472CC2">
            <w:pPr>
              <w:pStyle w:val="a2"/>
            </w:pPr>
            <w:r w:rsidRPr="00336D06">
              <w:t>73 805</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116 980</w:t>
            </w:r>
          </w:p>
        </w:tc>
        <w:tc>
          <w:tcPr>
            <w:tcW w:w="1182" w:type="dxa"/>
            <w:tcBorders>
              <w:left w:val="nil"/>
              <w:right w:val="nil"/>
            </w:tcBorders>
            <w:shd w:val="clear" w:color="auto" w:fill="auto"/>
            <w:vAlign w:val="bottom"/>
          </w:tcPr>
          <w:p w:rsidR="00C0420D" w:rsidRPr="00336D06" w:rsidRDefault="00C0420D" w:rsidP="00472CC2">
            <w:pPr>
              <w:pStyle w:val="a2"/>
            </w:pPr>
            <w:r w:rsidRPr="00336D06">
              <w:t>4 330</w:t>
            </w:r>
          </w:p>
        </w:tc>
        <w:tc>
          <w:tcPr>
            <w:tcW w:w="1191" w:type="dxa"/>
            <w:tcBorders>
              <w:left w:val="nil"/>
              <w:right w:val="nil"/>
            </w:tcBorders>
            <w:shd w:val="clear" w:color="auto" w:fill="auto"/>
            <w:vAlign w:val="bottom"/>
          </w:tcPr>
          <w:p w:rsidR="00C0420D" w:rsidRPr="00336D06" w:rsidRDefault="00C0420D" w:rsidP="00472CC2">
            <w:pPr>
              <w:pStyle w:val="a2"/>
            </w:pPr>
            <w:r w:rsidRPr="00336D06">
              <w:t>5 600</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9 930</w:t>
            </w:r>
          </w:p>
        </w:tc>
      </w:tr>
      <w:tr w:rsidR="00C0420D" w:rsidRPr="00336D06">
        <w:tc>
          <w:tcPr>
            <w:tcW w:w="918" w:type="dxa"/>
            <w:vMerge/>
            <w:tcBorders>
              <w:right w:val="nil"/>
            </w:tcBorders>
            <w:shd w:val="clear" w:color="auto" w:fill="auto"/>
          </w:tcPr>
          <w:p w:rsidR="00C0420D" w:rsidRPr="00336D06" w:rsidRDefault="00C0420D" w:rsidP="00472CC2">
            <w:pPr>
              <w:pStyle w:val="a2"/>
              <w:jc w:val="left"/>
            </w:pPr>
          </w:p>
        </w:tc>
        <w:tc>
          <w:tcPr>
            <w:tcW w:w="1612" w:type="dxa"/>
            <w:tcBorders>
              <w:left w:val="nil"/>
              <w:right w:val="nil"/>
            </w:tcBorders>
            <w:shd w:val="clear" w:color="auto" w:fill="auto"/>
          </w:tcPr>
          <w:p w:rsidR="00C0420D" w:rsidRPr="00C0420D" w:rsidRDefault="00C0420D" w:rsidP="00472CC2">
            <w:pPr>
              <w:pStyle w:val="a2"/>
              <w:jc w:val="left"/>
            </w:pPr>
            <w:r>
              <w:t>Диплом</w:t>
            </w:r>
          </w:p>
        </w:tc>
        <w:tc>
          <w:tcPr>
            <w:tcW w:w="1181" w:type="dxa"/>
            <w:tcBorders>
              <w:left w:val="nil"/>
              <w:right w:val="nil"/>
            </w:tcBorders>
            <w:shd w:val="clear" w:color="auto" w:fill="auto"/>
            <w:vAlign w:val="bottom"/>
          </w:tcPr>
          <w:p w:rsidR="00C0420D" w:rsidRPr="00336D06" w:rsidRDefault="00C0420D" w:rsidP="00472CC2">
            <w:pPr>
              <w:pStyle w:val="a2"/>
            </w:pPr>
            <w:r w:rsidRPr="00336D06">
              <w:t>10 621</w:t>
            </w:r>
          </w:p>
        </w:tc>
        <w:tc>
          <w:tcPr>
            <w:tcW w:w="1190" w:type="dxa"/>
            <w:tcBorders>
              <w:left w:val="nil"/>
              <w:right w:val="nil"/>
            </w:tcBorders>
            <w:shd w:val="clear" w:color="auto" w:fill="auto"/>
            <w:vAlign w:val="bottom"/>
          </w:tcPr>
          <w:p w:rsidR="00C0420D" w:rsidRPr="00336D06" w:rsidRDefault="00C0420D" w:rsidP="00472CC2">
            <w:pPr>
              <w:pStyle w:val="a2"/>
            </w:pPr>
            <w:r w:rsidRPr="00336D06">
              <w:t>42 786</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53 407</w:t>
            </w:r>
          </w:p>
        </w:tc>
        <w:tc>
          <w:tcPr>
            <w:tcW w:w="1182" w:type="dxa"/>
            <w:tcBorders>
              <w:left w:val="nil"/>
              <w:right w:val="nil"/>
            </w:tcBorders>
            <w:shd w:val="clear" w:color="auto" w:fill="auto"/>
            <w:vAlign w:val="bottom"/>
          </w:tcPr>
          <w:p w:rsidR="00C0420D" w:rsidRPr="00336D06" w:rsidRDefault="00C0420D" w:rsidP="00472CC2">
            <w:pPr>
              <w:pStyle w:val="a2"/>
            </w:pPr>
            <w:r w:rsidRPr="00336D06">
              <w:t>713</w:t>
            </w:r>
          </w:p>
        </w:tc>
        <w:tc>
          <w:tcPr>
            <w:tcW w:w="1191" w:type="dxa"/>
            <w:tcBorders>
              <w:left w:val="nil"/>
              <w:right w:val="nil"/>
            </w:tcBorders>
            <w:shd w:val="clear" w:color="auto" w:fill="auto"/>
            <w:vAlign w:val="bottom"/>
          </w:tcPr>
          <w:p w:rsidR="00C0420D" w:rsidRPr="00336D06" w:rsidRDefault="00C0420D" w:rsidP="00472CC2">
            <w:pPr>
              <w:pStyle w:val="a2"/>
            </w:pPr>
            <w:r w:rsidRPr="00336D06">
              <w:t>698</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1 411</w:t>
            </w:r>
          </w:p>
        </w:tc>
      </w:tr>
      <w:tr w:rsidR="00C0420D" w:rsidRPr="00336D06">
        <w:tc>
          <w:tcPr>
            <w:tcW w:w="918" w:type="dxa"/>
            <w:vMerge/>
            <w:tcBorders>
              <w:right w:val="nil"/>
            </w:tcBorders>
            <w:shd w:val="clear" w:color="auto" w:fill="auto"/>
          </w:tcPr>
          <w:p w:rsidR="00C0420D" w:rsidRPr="00336D06" w:rsidRDefault="00C0420D" w:rsidP="00472CC2">
            <w:pPr>
              <w:pStyle w:val="a2"/>
              <w:jc w:val="left"/>
            </w:pPr>
          </w:p>
        </w:tc>
        <w:tc>
          <w:tcPr>
            <w:tcW w:w="1612" w:type="dxa"/>
            <w:tcBorders>
              <w:left w:val="nil"/>
              <w:right w:val="nil"/>
            </w:tcBorders>
            <w:shd w:val="clear" w:color="auto" w:fill="auto"/>
          </w:tcPr>
          <w:p w:rsidR="00C0420D" w:rsidRPr="00C0420D" w:rsidRDefault="00C0420D" w:rsidP="00472CC2">
            <w:pPr>
              <w:pStyle w:val="a2"/>
              <w:jc w:val="left"/>
            </w:pPr>
            <w:r>
              <w:t>Общее число</w:t>
            </w:r>
          </w:p>
        </w:tc>
        <w:tc>
          <w:tcPr>
            <w:tcW w:w="1181" w:type="dxa"/>
            <w:tcBorders>
              <w:left w:val="nil"/>
              <w:right w:val="nil"/>
            </w:tcBorders>
            <w:shd w:val="clear" w:color="auto" w:fill="auto"/>
            <w:vAlign w:val="bottom"/>
          </w:tcPr>
          <w:p w:rsidR="00C0420D" w:rsidRPr="00336D06" w:rsidRDefault="00C0420D" w:rsidP="00472CC2">
            <w:pPr>
              <w:pStyle w:val="a2"/>
            </w:pPr>
            <w:r w:rsidRPr="00336D06">
              <w:t>53 796</w:t>
            </w:r>
          </w:p>
        </w:tc>
        <w:tc>
          <w:tcPr>
            <w:tcW w:w="1190" w:type="dxa"/>
            <w:tcBorders>
              <w:left w:val="nil"/>
              <w:right w:val="nil"/>
            </w:tcBorders>
            <w:shd w:val="clear" w:color="auto" w:fill="auto"/>
            <w:vAlign w:val="bottom"/>
          </w:tcPr>
          <w:p w:rsidR="00C0420D" w:rsidRPr="00336D06" w:rsidRDefault="00C0420D" w:rsidP="00472CC2">
            <w:pPr>
              <w:pStyle w:val="a2"/>
            </w:pPr>
            <w:r w:rsidRPr="00336D06">
              <w:t>116 591</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170 387</w:t>
            </w:r>
          </w:p>
        </w:tc>
        <w:tc>
          <w:tcPr>
            <w:tcW w:w="1182" w:type="dxa"/>
            <w:tcBorders>
              <w:left w:val="nil"/>
              <w:right w:val="nil"/>
            </w:tcBorders>
            <w:shd w:val="clear" w:color="auto" w:fill="auto"/>
            <w:vAlign w:val="bottom"/>
          </w:tcPr>
          <w:p w:rsidR="00C0420D" w:rsidRPr="00336D06" w:rsidRDefault="00C0420D" w:rsidP="00472CC2">
            <w:pPr>
              <w:pStyle w:val="a2"/>
            </w:pPr>
            <w:r w:rsidRPr="00336D06">
              <w:t>5 043</w:t>
            </w:r>
          </w:p>
        </w:tc>
        <w:tc>
          <w:tcPr>
            <w:tcW w:w="1191" w:type="dxa"/>
            <w:tcBorders>
              <w:left w:val="nil"/>
              <w:right w:val="nil"/>
            </w:tcBorders>
            <w:shd w:val="clear" w:color="auto" w:fill="auto"/>
            <w:vAlign w:val="bottom"/>
          </w:tcPr>
          <w:p w:rsidR="00C0420D" w:rsidRPr="00336D06" w:rsidRDefault="00C0420D" w:rsidP="00472CC2">
            <w:pPr>
              <w:pStyle w:val="a2"/>
            </w:pPr>
            <w:r w:rsidRPr="00336D06">
              <w:t>6 298</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11 341</w:t>
            </w:r>
          </w:p>
        </w:tc>
      </w:tr>
      <w:tr w:rsidR="00C0420D" w:rsidRPr="00336D06">
        <w:tc>
          <w:tcPr>
            <w:tcW w:w="918" w:type="dxa"/>
            <w:vMerge w:val="restart"/>
            <w:tcBorders>
              <w:right w:val="nil"/>
            </w:tcBorders>
            <w:shd w:val="clear" w:color="auto" w:fill="auto"/>
          </w:tcPr>
          <w:p w:rsidR="00C0420D" w:rsidRPr="00336D06" w:rsidRDefault="00C0420D" w:rsidP="00472CC2">
            <w:pPr>
              <w:pStyle w:val="a2"/>
              <w:jc w:val="left"/>
            </w:pPr>
          </w:p>
          <w:p w:rsidR="00C0420D" w:rsidRPr="00336D06" w:rsidRDefault="00C0420D" w:rsidP="00472CC2">
            <w:pPr>
              <w:pStyle w:val="a2"/>
              <w:jc w:val="left"/>
            </w:pPr>
            <w:r w:rsidRPr="00336D06">
              <w:t>2007</w:t>
            </w:r>
          </w:p>
        </w:tc>
        <w:tc>
          <w:tcPr>
            <w:tcW w:w="1612" w:type="dxa"/>
            <w:tcBorders>
              <w:left w:val="nil"/>
              <w:right w:val="nil"/>
            </w:tcBorders>
            <w:shd w:val="clear" w:color="auto" w:fill="auto"/>
          </w:tcPr>
          <w:p w:rsidR="00C0420D" w:rsidRPr="00C0420D" w:rsidRDefault="00C0420D" w:rsidP="00472CC2">
            <w:pPr>
              <w:pStyle w:val="a2"/>
              <w:jc w:val="left"/>
            </w:pPr>
            <w:r>
              <w:t>Университет</w:t>
            </w:r>
          </w:p>
        </w:tc>
        <w:tc>
          <w:tcPr>
            <w:tcW w:w="1181" w:type="dxa"/>
            <w:tcBorders>
              <w:left w:val="nil"/>
              <w:right w:val="nil"/>
            </w:tcBorders>
            <w:shd w:val="clear" w:color="auto" w:fill="auto"/>
            <w:vAlign w:val="bottom"/>
          </w:tcPr>
          <w:p w:rsidR="00C0420D" w:rsidRPr="00336D06" w:rsidRDefault="00C0420D" w:rsidP="00472CC2">
            <w:pPr>
              <w:pStyle w:val="a2"/>
            </w:pPr>
            <w:r w:rsidRPr="00336D06">
              <w:t>41 6 99</w:t>
            </w:r>
          </w:p>
        </w:tc>
        <w:tc>
          <w:tcPr>
            <w:tcW w:w="1190" w:type="dxa"/>
            <w:tcBorders>
              <w:left w:val="nil"/>
              <w:right w:val="nil"/>
            </w:tcBorders>
            <w:shd w:val="clear" w:color="auto" w:fill="auto"/>
            <w:vAlign w:val="bottom"/>
          </w:tcPr>
          <w:p w:rsidR="00C0420D" w:rsidRPr="00336D06" w:rsidRDefault="00C0420D" w:rsidP="00472CC2">
            <w:pPr>
              <w:pStyle w:val="a2"/>
            </w:pPr>
            <w:r w:rsidRPr="00336D06">
              <w:t>82 264</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123 963</w:t>
            </w:r>
          </w:p>
        </w:tc>
        <w:tc>
          <w:tcPr>
            <w:tcW w:w="1182" w:type="dxa"/>
            <w:tcBorders>
              <w:left w:val="nil"/>
              <w:right w:val="nil"/>
            </w:tcBorders>
            <w:shd w:val="clear" w:color="auto" w:fill="auto"/>
            <w:vAlign w:val="bottom"/>
          </w:tcPr>
          <w:p w:rsidR="00C0420D" w:rsidRPr="00336D06" w:rsidRDefault="00C0420D" w:rsidP="00472CC2">
            <w:pPr>
              <w:pStyle w:val="a2"/>
            </w:pPr>
            <w:r w:rsidRPr="00336D06">
              <w:t>4 253</w:t>
            </w:r>
          </w:p>
        </w:tc>
        <w:tc>
          <w:tcPr>
            <w:tcW w:w="1191" w:type="dxa"/>
            <w:tcBorders>
              <w:left w:val="nil"/>
              <w:right w:val="nil"/>
            </w:tcBorders>
            <w:shd w:val="clear" w:color="auto" w:fill="auto"/>
            <w:vAlign w:val="bottom"/>
          </w:tcPr>
          <w:p w:rsidR="00C0420D" w:rsidRPr="00336D06" w:rsidRDefault="00C0420D" w:rsidP="00472CC2">
            <w:pPr>
              <w:pStyle w:val="a2"/>
            </w:pPr>
            <w:r w:rsidRPr="00336D06">
              <w:t>4 778</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9 031</w:t>
            </w:r>
          </w:p>
        </w:tc>
      </w:tr>
      <w:tr w:rsidR="00C0420D" w:rsidRPr="00336D06">
        <w:tc>
          <w:tcPr>
            <w:tcW w:w="918" w:type="dxa"/>
            <w:vMerge/>
            <w:tcBorders>
              <w:right w:val="nil"/>
            </w:tcBorders>
            <w:shd w:val="clear" w:color="auto" w:fill="auto"/>
          </w:tcPr>
          <w:p w:rsidR="00C0420D" w:rsidRPr="00336D06" w:rsidRDefault="00C0420D" w:rsidP="00472CC2">
            <w:pPr>
              <w:pStyle w:val="a2"/>
              <w:jc w:val="left"/>
            </w:pPr>
          </w:p>
        </w:tc>
        <w:tc>
          <w:tcPr>
            <w:tcW w:w="1612" w:type="dxa"/>
            <w:tcBorders>
              <w:left w:val="nil"/>
              <w:right w:val="nil"/>
            </w:tcBorders>
            <w:shd w:val="clear" w:color="auto" w:fill="auto"/>
          </w:tcPr>
          <w:p w:rsidR="00C0420D" w:rsidRPr="00C0420D" w:rsidRDefault="00C0420D" w:rsidP="00472CC2">
            <w:pPr>
              <w:pStyle w:val="a2"/>
              <w:jc w:val="left"/>
            </w:pPr>
            <w:r>
              <w:t>Диплом</w:t>
            </w:r>
          </w:p>
        </w:tc>
        <w:tc>
          <w:tcPr>
            <w:tcW w:w="1181" w:type="dxa"/>
            <w:tcBorders>
              <w:left w:val="nil"/>
              <w:right w:val="nil"/>
            </w:tcBorders>
            <w:shd w:val="clear" w:color="auto" w:fill="auto"/>
            <w:vAlign w:val="bottom"/>
          </w:tcPr>
          <w:p w:rsidR="00C0420D" w:rsidRPr="00336D06" w:rsidRDefault="00C0420D" w:rsidP="00472CC2">
            <w:pPr>
              <w:pStyle w:val="a2"/>
            </w:pPr>
            <w:r w:rsidRPr="00336D06">
              <w:t>9 582</w:t>
            </w:r>
          </w:p>
        </w:tc>
        <w:tc>
          <w:tcPr>
            <w:tcW w:w="1190" w:type="dxa"/>
            <w:tcBorders>
              <w:left w:val="nil"/>
              <w:right w:val="nil"/>
            </w:tcBorders>
            <w:shd w:val="clear" w:color="auto" w:fill="auto"/>
            <w:vAlign w:val="bottom"/>
          </w:tcPr>
          <w:p w:rsidR="00C0420D" w:rsidRPr="00336D06" w:rsidRDefault="00C0420D" w:rsidP="00472CC2">
            <w:pPr>
              <w:pStyle w:val="a2"/>
            </w:pPr>
            <w:r w:rsidRPr="00336D06">
              <w:t>44 514</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54 096</w:t>
            </w:r>
          </w:p>
        </w:tc>
        <w:tc>
          <w:tcPr>
            <w:tcW w:w="1182" w:type="dxa"/>
            <w:tcBorders>
              <w:left w:val="nil"/>
              <w:right w:val="nil"/>
            </w:tcBorders>
            <w:shd w:val="clear" w:color="auto" w:fill="auto"/>
            <w:vAlign w:val="bottom"/>
          </w:tcPr>
          <w:p w:rsidR="00C0420D" w:rsidRPr="00336D06" w:rsidRDefault="00C0420D" w:rsidP="00472CC2">
            <w:pPr>
              <w:pStyle w:val="a2"/>
            </w:pPr>
            <w:r w:rsidRPr="00336D06">
              <w:t>969</w:t>
            </w:r>
          </w:p>
        </w:tc>
        <w:tc>
          <w:tcPr>
            <w:tcW w:w="1191" w:type="dxa"/>
            <w:tcBorders>
              <w:left w:val="nil"/>
              <w:right w:val="nil"/>
            </w:tcBorders>
            <w:shd w:val="clear" w:color="auto" w:fill="auto"/>
            <w:vAlign w:val="bottom"/>
          </w:tcPr>
          <w:p w:rsidR="00C0420D" w:rsidRPr="00336D06" w:rsidRDefault="00C0420D" w:rsidP="00472CC2">
            <w:pPr>
              <w:pStyle w:val="a2"/>
            </w:pPr>
            <w:r w:rsidRPr="00336D06">
              <w:t>1 105</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2 074</w:t>
            </w:r>
          </w:p>
        </w:tc>
      </w:tr>
      <w:tr w:rsidR="00C0420D" w:rsidRPr="00336D06">
        <w:tc>
          <w:tcPr>
            <w:tcW w:w="918" w:type="dxa"/>
            <w:vMerge/>
            <w:tcBorders>
              <w:right w:val="nil"/>
            </w:tcBorders>
            <w:shd w:val="clear" w:color="auto" w:fill="auto"/>
          </w:tcPr>
          <w:p w:rsidR="00C0420D" w:rsidRPr="00336D06" w:rsidRDefault="00C0420D" w:rsidP="00472CC2">
            <w:pPr>
              <w:pStyle w:val="a2"/>
              <w:jc w:val="left"/>
            </w:pPr>
          </w:p>
        </w:tc>
        <w:tc>
          <w:tcPr>
            <w:tcW w:w="1612" w:type="dxa"/>
            <w:tcBorders>
              <w:left w:val="nil"/>
              <w:right w:val="nil"/>
            </w:tcBorders>
            <w:shd w:val="clear" w:color="auto" w:fill="auto"/>
          </w:tcPr>
          <w:p w:rsidR="00C0420D" w:rsidRPr="00C0420D" w:rsidRDefault="00C0420D" w:rsidP="00472CC2">
            <w:pPr>
              <w:pStyle w:val="a2"/>
              <w:jc w:val="left"/>
            </w:pPr>
            <w:r>
              <w:t>Общее число</w:t>
            </w:r>
          </w:p>
        </w:tc>
        <w:tc>
          <w:tcPr>
            <w:tcW w:w="1181" w:type="dxa"/>
            <w:tcBorders>
              <w:left w:val="nil"/>
              <w:right w:val="nil"/>
            </w:tcBorders>
            <w:shd w:val="clear" w:color="auto" w:fill="auto"/>
            <w:vAlign w:val="bottom"/>
          </w:tcPr>
          <w:p w:rsidR="00C0420D" w:rsidRPr="00336D06" w:rsidRDefault="00C0420D" w:rsidP="00472CC2">
            <w:pPr>
              <w:pStyle w:val="a2"/>
            </w:pPr>
            <w:r w:rsidRPr="00336D06">
              <w:t>51 281</w:t>
            </w:r>
          </w:p>
        </w:tc>
        <w:tc>
          <w:tcPr>
            <w:tcW w:w="1190" w:type="dxa"/>
            <w:tcBorders>
              <w:left w:val="nil"/>
              <w:right w:val="nil"/>
            </w:tcBorders>
            <w:shd w:val="clear" w:color="auto" w:fill="auto"/>
            <w:vAlign w:val="bottom"/>
          </w:tcPr>
          <w:p w:rsidR="00C0420D" w:rsidRPr="00336D06" w:rsidRDefault="00C0420D" w:rsidP="00472CC2">
            <w:pPr>
              <w:pStyle w:val="a2"/>
            </w:pPr>
            <w:r w:rsidRPr="00336D06">
              <w:t>126 778</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178 059</w:t>
            </w:r>
          </w:p>
        </w:tc>
        <w:tc>
          <w:tcPr>
            <w:tcW w:w="1182" w:type="dxa"/>
            <w:tcBorders>
              <w:left w:val="nil"/>
              <w:right w:val="nil"/>
            </w:tcBorders>
            <w:shd w:val="clear" w:color="auto" w:fill="auto"/>
            <w:vAlign w:val="bottom"/>
          </w:tcPr>
          <w:p w:rsidR="00C0420D" w:rsidRPr="00336D06" w:rsidRDefault="00C0420D" w:rsidP="00472CC2">
            <w:pPr>
              <w:pStyle w:val="a2"/>
            </w:pPr>
            <w:r w:rsidRPr="00336D06">
              <w:t>5 222</w:t>
            </w:r>
          </w:p>
        </w:tc>
        <w:tc>
          <w:tcPr>
            <w:tcW w:w="1191" w:type="dxa"/>
            <w:tcBorders>
              <w:left w:val="nil"/>
              <w:right w:val="nil"/>
            </w:tcBorders>
            <w:shd w:val="clear" w:color="auto" w:fill="auto"/>
            <w:vAlign w:val="bottom"/>
          </w:tcPr>
          <w:p w:rsidR="00C0420D" w:rsidRPr="00336D06" w:rsidRDefault="00C0420D" w:rsidP="00472CC2">
            <w:pPr>
              <w:pStyle w:val="a2"/>
            </w:pPr>
            <w:r w:rsidRPr="00336D06">
              <w:t>5 883</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11 105</w:t>
            </w:r>
          </w:p>
        </w:tc>
      </w:tr>
      <w:tr w:rsidR="00C0420D" w:rsidRPr="00336D06">
        <w:tc>
          <w:tcPr>
            <w:tcW w:w="918" w:type="dxa"/>
            <w:vMerge w:val="restart"/>
            <w:tcBorders>
              <w:right w:val="nil"/>
            </w:tcBorders>
            <w:shd w:val="clear" w:color="auto" w:fill="auto"/>
          </w:tcPr>
          <w:p w:rsidR="00C0420D" w:rsidRPr="00336D06" w:rsidRDefault="00C0420D" w:rsidP="00472CC2">
            <w:pPr>
              <w:pStyle w:val="a2"/>
              <w:jc w:val="left"/>
            </w:pPr>
          </w:p>
          <w:p w:rsidR="00C0420D" w:rsidRPr="00336D06" w:rsidRDefault="00C0420D" w:rsidP="00472CC2">
            <w:pPr>
              <w:pStyle w:val="a2"/>
              <w:jc w:val="left"/>
            </w:pPr>
            <w:r w:rsidRPr="00336D06">
              <w:t>2008</w:t>
            </w:r>
          </w:p>
        </w:tc>
        <w:tc>
          <w:tcPr>
            <w:tcW w:w="1612" w:type="dxa"/>
            <w:tcBorders>
              <w:left w:val="nil"/>
              <w:right w:val="nil"/>
            </w:tcBorders>
            <w:shd w:val="clear" w:color="auto" w:fill="auto"/>
          </w:tcPr>
          <w:p w:rsidR="00C0420D" w:rsidRPr="00C0420D" w:rsidRDefault="00C0420D" w:rsidP="00472CC2">
            <w:pPr>
              <w:pStyle w:val="a2"/>
              <w:jc w:val="left"/>
            </w:pPr>
            <w:r>
              <w:t>Университет</w:t>
            </w:r>
          </w:p>
        </w:tc>
        <w:tc>
          <w:tcPr>
            <w:tcW w:w="1181" w:type="dxa"/>
            <w:tcBorders>
              <w:left w:val="nil"/>
              <w:right w:val="nil"/>
            </w:tcBorders>
            <w:shd w:val="clear" w:color="auto" w:fill="auto"/>
            <w:vAlign w:val="bottom"/>
          </w:tcPr>
          <w:p w:rsidR="00C0420D" w:rsidRPr="00336D06" w:rsidRDefault="00C0420D" w:rsidP="00472CC2">
            <w:pPr>
              <w:pStyle w:val="a2"/>
            </w:pPr>
            <w:r w:rsidRPr="00336D06">
              <w:t>43 447</w:t>
            </w:r>
          </w:p>
        </w:tc>
        <w:tc>
          <w:tcPr>
            <w:tcW w:w="1190" w:type="dxa"/>
            <w:tcBorders>
              <w:left w:val="nil"/>
              <w:right w:val="nil"/>
            </w:tcBorders>
            <w:shd w:val="clear" w:color="auto" w:fill="auto"/>
            <w:vAlign w:val="bottom"/>
          </w:tcPr>
          <w:p w:rsidR="00C0420D" w:rsidRPr="00336D06" w:rsidRDefault="00C0420D" w:rsidP="00472CC2">
            <w:pPr>
              <w:pStyle w:val="a2"/>
            </w:pPr>
            <w:r w:rsidRPr="00336D06">
              <w:t>92 265</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135 712</w:t>
            </w:r>
          </w:p>
        </w:tc>
        <w:tc>
          <w:tcPr>
            <w:tcW w:w="1182" w:type="dxa"/>
            <w:tcBorders>
              <w:left w:val="nil"/>
              <w:right w:val="nil"/>
            </w:tcBorders>
            <w:shd w:val="clear" w:color="auto" w:fill="auto"/>
            <w:vAlign w:val="bottom"/>
          </w:tcPr>
          <w:p w:rsidR="00C0420D" w:rsidRPr="00336D06" w:rsidRDefault="00C0420D" w:rsidP="00472CC2">
            <w:pPr>
              <w:pStyle w:val="a2"/>
            </w:pPr>
            <w:r w:rsidRPr="00336D06">
              <w:t>4 523</w:t>
            </w:r>
          </w:p>
        </w:tc>
        <w:tc>
          <w:tcPr>
            <w:tcW w:w="1191" w:type="dxa"/>
            <w:tcBorders>
              <w:left w:val="nil"/>
              <w:right w:val="nil"/>
            </w:tcBorders>
            <w:shd w:val="clear" w:color="auto" w:fill="auto"/>
            <w:vAlign w:val="bottom"/>
          </w:tcPr>
          <w:p w:rsidR="00C0420D" w:rsidRPr="00336D06" w:rsidRDefault="00C0420D" w:rsidP="00472CC2">
            <w:pPr>
              <w:pStyle w:val="a2"/>
            </w:pPr>
            <w:r w:rsidRPr="00336D06">
              <w:t>3 429</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7 972</w:t>
            </w:r>
          </w:p>
        </w:tc>
      </w:tr>
      <w:tr w:rsidR="00C0420D" w:rsidRPr="00336D06">
        <w:tc>
          <w:tcPr>
            <w:tcW w:w="918" w:type="dxa"/>
            <w:vMerge/>
            <w:tcBorders>
              <w:right w:val="nil"/>
            </w:tcBorders>
            <w:shd w:val="clear" w:color="auto" w:fill="auto"/>
          </w:tcPr>
          <w:p w:rsidR="00C0420D" w:rsidRPr="00336D06" w:rsidRDefault="00C0420D" w:rsidP="00472CC2">
            <w:pPr>
              <w:pStyle w:val="a2"/>
            </w:pPr>
          </w:p>
        </w:tc>
        <w:tc>
          <w:tcPr>
            <w:tcW w:w="1612" w:type="dxa"/>
            <w:tcBorders>
              <w:left w:val="nil"/>
              <w:right w:val="nil"/>
            </w:tcBorders>
            <w:shd w:val="clear" w:color="auto" w:fill="auto"/>
          </w:tcPr>
          <w:p w:rsidR="00C0420D" w:rsidRPr="00C0420D" w:rsidRDefault="00C0420D" w:rsidP="00472CC2">
            <w:pPr>
              <w:pStyle w:val="a2"/>
              <w:jc w:val="left"/>
            </w:pPr>
            <w:r>
              <w:t>Диплом</w:t>
            </w:r>
          </w:p>
        </w:tc>
        <w:tc>
          <w:tcPr>
            <w:tcW w:w="1181" w:type="dxa"/>
            <w:tcBorders>
              <w:left w:val="nil"/>
              <w:right w:val="nil"/>
            </w:tcBorders>
            <w:shd w:val="clear" w:color="auto" w:fill="auto"/>
            <w:vAlign w:val="bottom"/>
          </w:tcPr>
          <w:p w:rsidR="00C0420D" w:rsidRPr="00336D06" w:rsidRDefault="00C0420D" w:rsidP="00472CC2">
            <w:pPr>
              <w:pStyle w:val="a2"/>
            </w:pPr>
            <w:r w:rsidRPr="00336D06">
              <w:t>9 645</w:t>
            </w:r>
          </w:p>
        </w:tc>
        <w:tc>
          <w:tcPr>
            <w:tcW w:w="1190" w:type="dxa"/>
            <w:tcBorders>
              <w:left w:val="nil"/>
              <w:right w:val="nil"/>
            </w:tcBorders>
            <w:shd w:val="clear" w:color="auto" w:fill="auto"/>
            <w:vAlign w:val="bottom"/>
          </w:tcPr>
          <w:p w:rsidR="00C0420D" w:rsidRPr="00336D06" w:rsidRDefault="00C0420D" w:rsidP="00472CC2">
            <w:pPr>
              <w:pStyle w:val="a2"/>
            </w:pPr>
            <w:r w:rsidRPr="00336D06">
              <w:t>46 118</w:t>
            </w:r>
          </w:p>
        </w:tc>
        <w:tc>
          <w:tcPr>
            <w:tcW w:w="1182" w:type="dxa"/>
            <w:tcBorders>
              <w:left w:val="nil"/>
              <w:right w:val="nil"/>
            </w:tcBorders>
            <w:shd w:val="clear" w:color="auto" w:fill="auto"/>
            <w:vAlign w:val="bottom"/>
          </w:tcPr>
          <w:p w:rsidR="00C0420D" w:rsidRPr="009F1F82" w:rsidRDefault="00C0420D" w:rsidP="00472CC2">
            <w:pPr>
              <w:pStyle w:val="a2"/>
              <w:rPr>
                <w:b/>
                <w:bCs/>
              </w:rPr>
            </w:pPr>
            <w:r w:rsidRPr="009F1F82">
              <w:rPr>
                <w:b/>
                <w:bCs/>
              </w:rPr>
              <w:t>55 763</w:t>
            </w:r>
          </w:p>
        </w:tc>
        <w:tc>
          <w:tcPr>
            <w:tcW w:w="1182" w:type="dxa"/>
            <w:tcBorders>
              <w:left w:val="nil"/>
              <w:right w:val="nil"/>
            </w:tcBorders>
            <w:shd w:val="clear" w:color="auto" w:fill="auto"/>
            <w:vAlign w:val="bottom"/>
          </w:tcPr>
          <w:p w:rsidR="00C0420D" w:rsidRPr="00336D06" w:rsidRDefault="00C0420D" w:rsidP="00472CC2">
            <w:pPr>
              <w:pStyle w:val="a2"/>
            </w:pPr>
            <w:r w:rsidRPr="00336D06">
              <w:t>911</w:t>
            </w:r>
          </w:p>
        </w:tc>
        <w:tc>
          <w:tcPr>
            <w:tcW w:w="1191" w:type="dxa"/>
            <w:tcBorders>
              <w:left w:val="nil"/>
              <w:right w:val="nil"/>
            </w:tcBorders>
            <w:shd w:val="clear" w:color="auto" w:fill="auto"/>
            <w:vAlign w:val="bottom"/>
          </w:tcPr>
          <w:p w:rsidR="00C0420D" w:rsidRPr="00336D06" w:rsidRDefault="00C0420D" w:rsidP="00472CC2">
            <w:pPr>
              <w:pStyle w:val="a2"/>
            </w:pPr>
            <w:r w:rsidRPr="00336D06">
              <w:t>1 141</w:t>
            </w:r>
          </w:p>
        </w:tc>
        <w:tc>
          <w:tcPr>
            <w:tcW w:w="1183" w:type="dxa"/>
            <w:tcBorders>
              <w:left w:val="nil"/>
            </w:tcBorders>
            <w:shd w:val="clear" w:color="auto" w:fill="auto"/>
            <w:vAlign w:val="bottom"/>
          </w:tcPr>
          <w:p w:rsidR="00C0420D" w:rsidRPr="009F1F82" w:rsidRDefault="00C0420D" w:rsidP="00472CC2">
            <w:pPr>
              <w:pStyle w:val="a2"/>
              <w:rPr>
                <w:b/>
                <w:bCs/>
              </w:rPr>
            </w:pPr>
            <w:r w:rsidRPr="009F1F82">
              <w:rPr>
                <w:b/>
                <w:bCs/>
              </w:rPr>
              <w:t>2 052</w:t>
            </w:r>
          </w:p>
        </w:tc>
      </w:tr>
      <w:tr w:rsidR="00C0420D" w:rsidRPr="00FC719B">
        <w:tc>
          <w:tcPr>
            <w:tcW w:w="918" w:type="dxa"/>
            <w:vMerge/>
            <w:tcBorders>
              <w:bottom w:val="single" w:sz="12" w:space="0" w:color="auto"/>
              <w:right w:val="nil"/>
            </w:tcBorders>
            <w:shd w:val="clear" w:color="auto" w:fill="auto"/>
          </w:tcPr>
          <w:p w:rsidR="00C0420D" w:rsidRPr="00336D06" w:rsidRDefault="00C0420D" w:rsidP="00472CC2">
            <w:pPr>
              <w:pStyle w:val="a2"/>
            </w:pPr>
          </w:p>
        </w:tc>
        <w:tc>
          <w:tcPr>
            <w:tcW w:w="1612" w:type="dxa"/>
            <w:tcBorders>
              <w:left w:val="nil"/>
              <w:bottom w:val="single" w:sz="12" w:space="0" w:color="auto"/>
              <w:right w:val="nil"/>
            </w:tcBorders>
            <w:shd w:val="clear" w:color="auto" w:fill="auto"/>
          </w:tcPr>
          <w:p w:rsidR="00C0420D" w:rsidRPr="00C0420D" w:rsidRDefault="00C0420D" w:rsidP="00472CC2">
            <w:pPr>
              <w:pStyle w:val="a2"/>
              <w:jc w:val="left"/>
            </w:pPr>
            <w:r>
              <w:t>Общее число</w:t>
            </w:r>
          </w:p>
        </w:tc>
        <w:tc>
          <w:tcPr>
            <w:tcW w:w="1181" w:type="dxa"/>
            <w:tcBorders>
              <w:left w:val="nil"/>
              <w:bottom w:val="single" w:sz="12" w:space="0" w:color="auto"/>
              <w:right w:val="nil"/>
            </w:tcBorders>
            <w:shd w:val="clear" w:color="auto" w:fill="auto"/>
            <w:vAlign w:val="bottom"/>
          </w:tcPr>
          <w:p w:rsidR="00C0420D" w:rsidRPr="00336D06" w:rsidRDefault="00C0420D" w:rsidP="00472CC2">
            <w:pPr>
              <w:pStyle w:val="a2"/>
            </w:pPr>
            <w:r w:rsidRPr="00336D06">
              <w:t>53 092</w:t>
            </w:r>
          </w:p>
        </w:tc>
        <w:tc>
          <w:tcPr>
            <w:tcW w:w="1190" w:type="dxa"/>
            <w:tcBorders>
              <w:left w:val="nil"/>
              <w:bottom w:val="single" w:sz="12" w:space="0" w:color="auto"/>
              <w:right w:val="nil"/>
            </w:tcBorders>
            <w:shd w:val="clear" w:color="auto" w:fill="auto"/>
            <w:vAlign w:val="bottom"/>
          </w:tcPr>
          <w:p w:rsidR="00C0420D" w:rsidRPr="00336D06" w:rsidRDefault="00C0420D" w:rsidP="00472CC2">
            <w:pPr>
              <w:pStyle w:val="a2"/>
            </w:pPr>
            <w:r w:rsidRPr="00336D06">
              <w:t>138 383</w:t>
            </w:r>
          </w:p>
        </w:tc>
        <w:tc>
          <w:tcPr>
            <w:tcW w:w="1182" w:type="dxa"/>
            <w:tcBorders>
              <w:left w:val="nil"/>
              <w:bottom w:val="single" w:sz="12" w:space="0" w:color="auto"/>
              <w:right w:val="nil"/>
            </w:tcBorders>
            <w:shd w:val="clear" w:color="auto" w:fill="auto"/>
            <w:vAlign w:val="bottom"/>
          </w:tcPr>
          <w:p w:rsidR="00C0420D" w:rsidRPr="009F1F82" w:rsidRDefault="00C0420D" w:rsidP="00472CC2">
            <w:pPr>
              <w:pStyle w:val="a2"/>
              <w:rPr>
                <w:b/>
                <w:bCs/>
              </w:rPr>
            </w:pPr>
            <w:r w:rsidRPr="009F1F82">
              <w:rPr>
                <w:b/>
                <w:bCs/>
              </w:rPr>
              <w:t>191 475</w:t>
            </w:r>
          </w:p>
        </w:tc>
        <w:tc>
          <w:tcPr>
            <w:tcW w:w="1182" w:type="dxa"/>
            <w:tcBorders>
              <w:left w:val="nil"/>
              <w:bottom w:val="single" w:sz="12" w:space="0" w:color="auto"/>
              <w:right w:val="nil"/>
            </w:tcBorders>
            <w:shd w:val="clear" w:color="auto" w:fill="auto"/>
            <w:vAlign w:val="bottom"/>
          </w:tcPr>
          <w:p w:rsidR="00C0420D" w:rsidRPr="00336D06" w:rsidRDefault="00C0420D" w:rsidP="00472CC2">
            <w:pPr>
              <w:pStyle w:val="a2"/>
            </w:pPr>
            <w:r w:rsidRPr="00336D06">
              <w:t>5 454</w:t>
            </w:r>
          </w:p>
        </w:tc>
        <w:tc>
          <w:tcPr>
            <w:tcW w:w="1191" w:type="dxa"/>
            <w:tcBorders>
              <w:left w:val="nil"/>
              <w:bottom w:val="single" w:sz="12" w:space="0" w:color="auto"/>
              <w:right w:val="nil"/>
            </w:tcBorders>
            <w:shd w:val="clear" w:color="auto" w:fill="auto"/>
            <w:vAlign w:val="bottom"/>
          </w:tcPr>
          <w:p w:rsidR="00C0420D" w:rsidRPr="00336D06" w:rsidRDefault="00C0420D" w:rsidP="00472CC2">
            <w:pPr>
              <w:pStyle w:val="a2"/>
            </w:pPr>
            <w:r w:rsidRPr="00336D06">
              <w:t>4 570</w:t>
            </w:r>
          </w:p>
        </w:tc>
        <w:tc>
          <w:tcPr>
            <w:tcW w:w="1183" w:type="dxa"/>
            <w:tcBorders>
              <w:left w:val="nil"/>
              <w:bottom w:val="single" w:sz="12" w:space="0" w:color="auto"/>
            </w:tcBorders>
            <w:shd w:val="clear" w:color="auto" w:fill="auto"/>
            <w:vAlign w:val="bottom"/>
          </w:tcPr>
          <w:p w:rsidR="00C0420D" w:rsidRPr="009F1F82" w:rsidRDefault="00C0420D" w:rsidP="00472CC2">
            <w:pPr>
              <w:pStyle w:val="a2"/>
              <w:rPr>
                <w:b/>
                <w:bCs/>
              </w:rPr>
            </w:pPr>
            <w:r w:rsidRPr="009F1F82">
              <w:rPr>
                <w:b/>
                <w:bCs/>
              </w:rPr>
              <w:t>10 024</w:t>
            </w:r>
          </w:p>
        </w:tc>
      </w:tr>
    </w:tbl>
    <w:p w:rsidR="003E50A9" w:rsidRPr="0012212F" w:rsidRDefault="00A06D84" w:rsidP="00AA773C">
      <w:pPr>
        <w:pStyle w:val="SingleTxtG"/>
        <w:spacing w:before="240"/>
        <w:rPr>
          <w:spacing w:val="0"/>
        </w:rPr>
      </w:pPr>
      <w:r w:rsidRPr="00AA773C">
        <w:t>176.</w:t>
      </w:r>
      <w:r w:rsidRPr="00AA773C">
        <w:tab/>
      </w:r>
      <w:r w:rsidR="005F5C3F" w:rsidRPr="0012212F">
        <w:rPr>
          <w:spacing w:val="0"/>
        </w:rPr>
        <w:t>Проведенное Управлением</w:t>
      </w:r>
      <w:r w:rsidR="00A37143" w:rsidRPr="0012212F">
        <w:rPr>
          <w:spacing w:val="0"/>
        </w:rPr>
        <w:t xml:space="preserve"> </w:t>
      </w:r>
      <w:r w:rsidR="003E50A9" w:rsidRPr="0012212F">
        <w:rPr>
          <w:spacing w:val="0"/>
        </w:rPr>
        <w:t xml:space="preserve">статистики </w:t>
      </w:r>
      <w:r w:rsidR="005F5C3F" w:rsidRPr="0012212F">
        <w:rPr>
          <w:spacing w:val="0"/>
        </w:rPr>
        <w:t>в</w:t>
      </w:r>
      <w:r w:rsidR="003E50A9" w:rsidRPr="0012212F">
        <w:rPr>
          <w:spacing w:val="0"/>
        </w:rPr>
        <w:t xml:space="preserve"> 2008</w:t>
      </w:r>
      <w:r w:rsidR="00814BCD" w:rsidRPr="0012212F">
        <w:rPr>
          <w:spacing w:val="0"/>
        </w:rPr>
        <w:t xml:space="preserve"> году</w:t>
      </w:r>
      <w:r w:rsidR="005F5C3F" w:rsidRPr="0012212F">
        <w:rPr>
          <w:spacing w:val="0"/>
        </w:rPr>
        <w:t xml:space="preserve"> обследование по в</w:t>
      </w:r>
      <w:r w:rsidR="005F5C3F" w:rsidRPr="0012212F">
        <w:rPr>
          <w:spacing w:val="0"/>
        </w:rPr>
        <w:t>о</w:t>
      </w:r>
      <w:r w:rsidR="005F5C3F" w:rsidRPr="0012212F">
        <w:rPr>
          <w:spacing w:val="0"/>
        </w:rPr>
        <w:t>просу</w:t>
      </w:r>
      <w:r w:rsidR="003E50A9" w:rsidRPr="0012212F">
        <w:rPr>
          <w:spacing w:val="0"/>
        </w:rPr>
        <w:t xml:space="preserve"> </w:t>
      </w:r>
      <w:r w:rsidR="00A37143" w:rsidRPr="0012212F">
        <w:rPr>
          <w:spacing w:val="0"/>
        </w:rPr>
        <w:t xml:space="preserve">новых </w:t>
      </w:r>
      <w:r w:rsidR="003E50A9" w:rsidRPr="0012212F">
        <w:rPr>
          <w:spacing w:val="0"/>
        </w:rPr>
        <w:t>возможностя</w:t>
      </w:r>
      <w:r w:rsidR="00A37143" w:rsidRPr="0012212F">
        <w:rPr>
          <w:spacing w:val="0"/>
        </w:rPr>
        <w:t>х</w:t>
      </w:r>
      <w:r w:rsidR="003E50A9" w:rsidRPr="0012212F">
        <w:rPr>
          <w:spacing w:val="0"/>
        </w:rPr>
        <w:t xml:space="preserve"> в получении работы показывает (см. таблицу ниже), что час</w:t>
      </w:r>
      <w:r w:rsidR="003E50A9" w:rsidRPr="0012212F">
        <w:rPr>
          <w:spacing w:val="0"/>
        </w:rPr>
        <w:t>т</w:t>
      </w:r>
      <w:r w:rsidR="003E50A9" w:rsidRPr="0012212F">
        <w:rPr>
          <w:spacing w:val="0"/>
        </w:rPr>
        <w:t xml:space="preserve">ный сектор содействовал </w:t>
      </w:r>
      <w:r w:rsidR="00A37143" w:rsidRPr="0012212F">
        <w:rPr>
          <w:spacing w:val="0"/>
        </w:rPr>
        <w:t xml:space="preserve">созданию </w:t>
      </w:r>
      <w:r w:rsidR="005F5C3F" w:rsidRPr="0012212F">
        <w:rPr>
          <w:spacing w:val="0"/>
        </w:rPr>
        <w:t>более чем двух третей (68</w:t>
      </w:r>
      <w:r w:rsidR="003E50A9" w:rsidRPr="0012212F">
        <w:rPr>
          <w:spacing w:val="0"/>
        </w:rPr>
        <w:t xml:space="preserve">,3 процента) новых рабочих мест для женщин, тогда как </w:t>
      </w:r>
      <w:r w:rsidR="00A37143" w:rsidRPr="0012212F">
        <w:rPr>
          <w:spacing w:val="0"/>
        </w:rPr>
        <w:t xml:space="preserve">государственный </w:t>
      </w:r>
      <w:r w:rsidR="003E50A9" w:rsidRPr="0012212F">
        <w:rPr>
          <w:spacing w:val="0"/>
        </w:rPr>
        <w:t xml:space="preserve">сектор создал 30,7 процента. </w:t>
      </w:r>
      <w:r w:rsidR="00A37143" w:rsidRPr="0012212F">
        <w:rPr>
          <w:spacing w:val="0"/>
        </w:rPr>
        <w:t>В</w:t>
      </w:r>
      <w:r w:rsidR="003E50A9" w:rsidRPr="0012212F">
        <w:rPr>
          <w:spacing w:val="0"/>
        </w:rPr>
        <w:t xml:space="preserve"> этой связи</w:t>
      </w:r>
      <w:r w:rsidR="00A37143" w:rsidRPr="0012212F">
        <w:rPr>
          <w:spacing w:val="0"/>
        </w:rPr>
        <w:t xml:space="preserve"> можно отметить</w:t>
      </w:r>
      <w:r w:rsidR="003E50A9" w:rsidRPr="0012212F">
        <w:rPr>
          <w:spacing w:val="0"/>
        </w:rPr>
        <w:t>, что сектор НПО не внес существенного</w:t>
      </w:r>
      <w:r w:rsidR="003E50A9" w:rsidRPr="0012212F">
        <w:t xml:space="preserve"> </w:t>
      </w:r>
      <w:r w:rsidR="003E50A9" w:rsidRPr="0012212F">
        <w:rPr>
          <w:spacing w:val="0"/>
        </w:rPr>
        <w:t xml:space="preserve">вклада в создание новых рабочих мест, </w:t>
      </w:r>
      <w:r w:rsidR="00A37143" w:rsidRPr="0012212F">
        <w:rPr>
          <w:spacing w:val="0"/>
        </w:rPr>
        <w:t>ни</w:t>
      </w:r>
      <w:r w:rsidR="003E50A9" w:rsidRPr="0012212F">
        <w:rPr>
          <w:spacing w:val="0"/>
        </w:rPr>
        <w:t xml:space="preserve"> для мужчин</w:t>
      </w:r>
      <w:r w:rsidR="00A37143" w:rsidRPr="0012212F">
        <w:rPr>
          <w:spacing w:val="0"/>
        </w:rPr>
        <w:t>,</w:t>
      </w:r>
      <w:r w:rsidR="003E50A9" w:rsidRPr="0012212F">
        <w:rPr>
          <w:spacing w:val="0"/>
        </w:rPr>
        <w:t xml:space="preserve"> </w:t>
      </w:r>
      <w:r w:rsidR="00A37143" w:rsidRPr="0012212F">
        <w:rPr>
          <w:spacing w:val="0"/>
        </w:rPr>
        <w:t xml:space="preserve">ни для </w:t>
      </w:r>
      <w:r w:rsidR="005E1EE9" w:rsidRPr="0012212F">
        <w:rPr>
          <w:spacing w:val="0"/>
        </w:rPr>
        <w:t>женщин.</w:t>
      </w:r>
    </w:p>
    <w:p w:rsidR="003E50A9" w:rsidRDefault="00CC5F35" w:rsidP="000C056A">
      <w:pPr>
        <w:pStyle w:val="H23G"/>
        <w:keepNext w:val="0"/>
      </w:pPr>
      <w:r>
        <w:tab/>
      </w:r>
      <w:r>
        <w:tab/>
      </w:r>
      <w:r w:rsidR="003E50A9">
        <w:t>Процентное распределение новых работников по секторам и полу</w:t>
      </w:r>
    </w:p>
    <w:tbl>
      <w:tblPr>
        <w:tblW w:w="8505" w:type="dxa"/>
        <w:tblInd w:w="1134" w:type="dxa"/>
        <w:tblBorders>
          <w:insideV w:val="single" w:sz="4" w:space="0" w:color="auto"/>
        </w:tblBorders>
        <w:tblCellMar>
          <w:left w:w="0" w:type="dxa"/>
          <w:right w:w="0" w:type="dxa"/>
        </w:tblCellMar>
        <w:tblLook w:val="01E0" w:firstRow="1" w:lastRow="1" w:firstColumn="1" w:lastColumn="1" w:noHBand="0" w:noVBand="0"/>
      </w:tblPr>
      <w:tblGrid>
        <w:gridCol w:w="2966"/>
        <w:gridCol w:w="1100"/>
        <w:gridCol w:w="800"/>
        <w:gridCol w:w="1028"/>
        <w:gridCol w:w="773"/>
        <w:gridCol w:w="1088"/>
        <w:gridCol w:w="750"/>
      </w:tblGrid>
      <w:tr w:rsidR="009F1F82" w:rsidRPr="009F1F82">
        <w:tc>
          <w:tcPr>
            <w:tcW w:w="2966" w:type="dxa"/>
            <w:vMerge w:val="restart"/>
            <w:tcBorders>
              <w:top w:val="single" w:sz="4" w:space="0" w:color="auto"/>
              <w:right w:val="nil"/>
            </w:tcBorders>
            <w:shd w:val="clear" w:color="auto" w:fill="auto"/>
            <w:vAlign w:val="bottom"/>
          </w:tcPr>
          <w:p w:rsidR="00EA7C1B" w:rsidRPr="003E50A9" w:rsidRDefault="003E50A9" w:rsidP="00A81170">
            <w:pPr>
              <w:pStyle w:val="a1"/>
              <w:spacing w:before="80" w:after="80"/>
              <w:jc w:val="left"/>
            </w:pPr>
            <w:r>
              <w:t>Сектор занятости</w:t>
            </w:r>
          </w:p>
        </w:tc>
        <w:tc>
          <w:tcPr>
            <w:tcW w:w="1900" w:type="dxa"/>
            <w:gridSpan w:val="2"/>
            <w:tcBorders>
              <w:top w:val="single" w:sz="4" w:space="0" w:color="auto"/>
              <w:left w:val="nil"/>
              <w:bottom w:val="single" w:sz="4" w:space="0" w:color="auto"/>
              <w:right w:val="single" w:sz="24" w:space="0" w:color="FFFFFF"/>
            </w:tcBorders>
            <w:shd w:val="clear" w:color="auto" w:fill="auto"/>
          </w:tcPr>
          <w:p w:rsidR="00EA7C1B" w:rsidRPr="003E50A9" w:rsidRDefault="003E50A9" w:rsidP="00A81170">
            <w:pPr>
              <w:pStyle w:val="a1"/>
              <w:spacing w:before="80" w:after="80"/>
              <w:jc w:val="center"/>
            </w:pPr>
            <w:r>
              <w:t>Мужчины</w:t>
            </w:r>
          </w:p>
        </w:tc>
        <w:tc>
          <w:tcPr>
            <w:tcW w:w="1801" w:type="dxa"/>
            <w:gridSpan w:val="2"/>
            <w:tcBorders>
              <w:top w:val="single" w:sz="4" w:space="0" w:color="auto"/>
              <w:left w:val="single" w:sz="24" w:space="0" w:color="FFFFFF"/>
              <w:bottom w:val="single" w:sz="4" w:space="0" w:color="auto"/>
              <w:right w:val="single" w:sz="24" w:space="0" w:color="FFFFFF"/>
            </w:tcBorders>
            <w:shd w:val="clear" w:color="auto" w:fill="auto"/>
          </w:tcPr>
          <w:p w:rsidR="00EA7C1B" w:rsidRPr="003E50A9" w:rsidRDefault="003E50A9" w:rsidP="00A81170">
            <w:pPr>
              <w:pStyle w:val="a1"/>
              <w:spacing w:before="80" w:after="80"/>
              <w:jc w:val="center"/>
            </w:pPr>
            <w:r>
              <w:t>Женщины</w:t>
            </w:r>
          </w:p>
        </w:tc>
        <w:tc>
          <w:tcPr>
            <w:tcW w:w="1838" w:type="dxa"/>
            <w:gridSpan w:val="2"/>
            <w:tcBorders>
              <w:top w:val="single" w:sz="4" w:space="0" w:color="auto"/>
              <w:left w:val="single" w:sz="24" w:space="0" w:color="FFFFFF"/>
              <w:bottom w:val="single" w:sz="4" w:space="0" w:color="auto"/>
            </w:tcBorders>
            <w:shd w:val="clear" w:color="auto" w:fill="auto"/>
          </w:tcPr>
          <w:p w:rsidR="00EA7C1B" w:rsidRPr="003E50A9" w:rsidRDefault="003E50A9" w:rsidP="00A81170">
            <w:pPr>
              <w:pStyle w:val="a1"/>
              <w:spacing w:before="80" w:after="80"/>
              <w:jc w:val="center"/>
            </w:pPr>
            <w:r>
              <w:t>Общее число</w:t>
            </w:r>
          </w:p>
        </w:tc>
      </w:tr>
      <w:tr w:rsidR="009F1F82" w:rsidRPr="009F1F82">
        <w:tc>
          <w:tcPr>
            <w:tcW w:w="2966" w:type="dxa"/>
            <w:vMerge/>
            <w:tcBorders>
              <w:bottom w:val="single" w:sz="12" w:space="0" w:color="auto"/>
              <w:right w:val="nil"/>
            </w:tcBorders>
            <w:shd w:val="clear" w:color="auto" w:fill="auto"/>
          </w:tcPr>
          <w:p w:rsidR="00EA7C1B" w:rsidRPr="009F1F82" w:rsidRDefault="00EA7C1B" w:rsidP="00A81170">
            <w:pPr>
              <w:pStyle w:val="a1"/>
              <w:spacing w:before="80" w:after="80"/>
              <w:jc w:val="left"/>
            </w:pPr>
          </w:p>
        </w:tc>
        <w:tc>
          <w:tcPr>
            <w:tcW w:w="1100" w:type="dxa"/>
            <w:tcBorders>
              <w:top w:val="single" w:sz="4" w:space="0" w:color="auto"/>
              <w:left w:val="nil"/>
              <w:bottom w:val="single" w:sz="12" w:space="0" w:color="auto"/>
              <w:right w:val="nil"/>
            </w:tcBorders>
            <w:shd w:val="clear" w:color="auto" w:fill="auto"/>
            <w:vAlign w:val="bottom"/>
          </w:tcPr>
          <w:p w:rsidR="00EA7C1B" w:rsidRPr="003E50A9" w:rsidRDefault="00A37143" w:rsidP="00A81170">
            <w:pPr>
              <w:pStyle w:val="a1"/>
              <w:spacing w:before="80" w:after="80"/>
            </w:pPr>
            <w:r>
              <w:t>Число</w:t>
            </w:r>
          </w:p>
        </w:tc>
        <w:tc>
          <w:tcPr>
            <w:tcW w:w="800" w:type="dxa"/>
            <w:tcBorders>
              <w:top w:val="single" w:sz="4" w:space="0" w:color="auto"/>
              <w:left w:val="nil"/>
              <w:bottom w:val="single" w:sz="12" w:space="0" w:color="auto"/>
              <w:right w:val="single" w:sz="24" w:space="0" w:color="FFFFFF"/>
            </w:tcBorders>
            <w:shd w:val="clear" w:color="auto" w:fill="auto"/>
            <w:vAlign w:val="bottom"/>
          </w:tcPr>
          <w:p w:rsidR="00EA7C1B" w:rsidRPr="009F1F82" w:rsidRDefault="00EA7C1B" w:rsidP="00A81170">
            <w:pPr>
              <w:pStyle w:val="a1"/>
              <w:spacing w:before="80" w:after="80"/>
            </w:pPr>
            <w:r w:rsidRPr="009F1F82">
              <w:t>%</w:t>
            </w:r>
          </w:p>
        </w:tc>
        <w:tc>
          <w:tcPr>
            <w:tcW w:w="1028" w:type="dxa"/>
            <w:tcBorders>
              <w:top w:val="single" w:sz="4" w:space="0" w:color="auto"/>
              <w:left w:val="single" w:sz="24" w:space="0" w:color="FFFFFF"/>
              <w:bottom w:val="single" w:sz="12" w:space="0" w:color="auto"/>
              <w:right w:val="nil"/>
            </w:tcBorders>
            <w:shd w:val="clear" w:color="auto" w:fill="auto"/>
            <w:vAlign w:val="bottom"/>
          </w:tcPr>
          <w:p w:rsidR="00EA7C1B" w:rsidRPr="003E50A9" w:rsidRDefault="00A37143" w:rsidP="00A81170">
            <w:pPr>
              <w:pStyle w:val="a1"/>
              <w:spacing w:before="80" w:after="80"/>
            </w:pPr>
            <w:r>
              <w:t>Число</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EA7C1B" w:rsidRPr="009F1F82" w:rsidRDefault="00EA7C1B" w:rsidP="00A81170">
            <w:pPr>
              <w:pStyle w:val="a1"/>
              <w:spacing w:before="80" w:after="80"/>
            </w:pPr>
            <w:r w:rsidRPr="009F1F82">
              <w:t>%</w:t>
            </w:r>
          </w:p>
        </w:tc>
        <w:tc>
          <w:tcPr>
            <w:tcW w:w="1088" w:type="dxa"/>
            <w:tcBorders>
              <w:top w:val="single" w:sz="4" w:space="0" w:color="auto"/>
              <w:left w:val="single" w:sz="24" w:space="0" w:color="FFFFFF"/>
              <w:bottom w:val="single" w:sz="12" w:space="0" w:color="auto"/>
              <w:right w:val="nil"/>
            </w:tcBorders>
            <w:shd w:val="clear" w:color="auto" w:fill="auto"/>
            <w:vAlign w:val="bottom"/>
          </w:tcPr>
          <w:p w:rsidR="00EA7C1B" w:rsidRPr="003E50A9" w:rsidRDefault="00A37143" w:rsidP="00A81170">
            <w:pPr>
              <w:pStyle w:val="a1"/>
              <w:spacing w:before="80" w:after="80"/>
            </w:pPr>
            <w:r>
              <w:t>Число</w:t>
            </w:r>
          </w:p>
        </w:tc>
        <w:tc>
          <w:tcPr>
            <w:tcW w:w="750" w:type="dxa"/>
            <w:tcBorders>
              <w:top w:val="single" w:sz="4" w:space="0" w:color="auto"/>
              <w:left w:val="nil"/>
              <w:bottom w:val="single" w:sz="12" w:space="0" w:color="auto"/>
            </w:tcBorders>
            <w:shd w:val="clear" w:color="auto" w:fill="auto"/>
            <w:vAlign w:val="bottom"/>
          </w:tcPr>
          <w:p w:rsidR="00EA7C1B" w:rsidRPr="009F1F82" w:rsidRDefault="00EA7C1B" w:rsidP="00A81170">
            <w:pPr>
              <w:pStyle w:val="a1"/>
              <w:spacing w:before="80" w:after="80"/>
            </w:pPr>
            <w:r w:rsidRPr="009F1F82">
              <w:t>%</w:t>
            </w:r>
          </w:p>
        </w:tc>
      </w:tr>
      <w:tr w:rsidR="009F1F82" w:rsidRPr="009F1F82">
        <w:tc>
          <w:tcPr>
            <w:tcW w:w="2966" w:type="dxa"/>
            <w:tcBorders>
              <w:top w:val="single" w:sz="12" w:space="0" w:color="auto"/>
              <w:bottom w:val="nil"/>
              <w:right w:val="nil"/>
            </w:tcBorders>
            <w:shd w:val="clear" w:color="auto" w:fill="auto"/>
          </w:tcPr>
          <w:p w:rsidR="002C20C7" w:rsidRPr="003E50A9" w:rsidRDefault="003E50A9" w:rsidP="00CC5F35">
            <w:pPr>
              <w:pStyle w:val="a2"/>
              <w:jc w:val="left"/>
            </w:pPr>
            <w:r>
              <w:t>Государственный сектор</w:t>
            </w:r>
          </w:p>
        </w:tc>
        <w:tc>
          <w:tcPr>
            <w:tcW w:w="1100" w:type="dxa"/>
            <w:tcBorders>
              <w:top w:val="single" w:sz="12" w:space="0" w:color="auto"/>
              <w:left w:val="nil"/>
              <w:bottom w:val="nil"/>
              <w:right w:val="nil"/>
            </w:tcBorders>
            <w:shd w:val="clear" w:color="auto" w:fill="auto"/>
            <w:vAlign w:val="bottom"/>
          </w:tcPr>
          <w:p w:rsidR="002C20C7" w:rsidRPr="009F1F82" w:rsidRDefault="00417B78" w:rsidP="00CC5F35">
            <w:pPr>
              <w:pStyle w:val="a2"/>
            </w:pPr>
            <w:r>
              <w:t>2</w:t>
            </w:r>
            <w:r w:rsidR="00EA7C1B" w:rsidRPr="009F1F82">
              <w:t>2 121</w:t>
            </w:r>
          </w:p>
        </w:tc>
        <w:tc>
          <w:tcPr>
            <w:tcW w:w="800" w:type="dxa"/>
            <w:tcBorders>
              <w:top w:val="single" w:sz="12" w:space="0" w:color="auto"/>
              <w:left w:val="nil"/>
              <w:bottom w:val="nil"/>
              <w:right w:val="nil"/>
            </w:tcBorders>
            <w:shd w:val="clear" w:color="auto" w:fill="auto"/>
            <w:vAlign w:val="bottom"/>
          </w:tcPr>
          <w:p w:rsidR="002C20C7" w:rsidRPr="009F1F82" w:rsidRDefault="00EA7C1B" w:rsidP="00CC5F35">
            <w:pPr>
              <w:pStyle w:val="a2"/>
            </w:pPr>
            <w:r w:rsidRPr="009F1F82">
              <w:t>44</w:t>
            </w:r>
            <w:r w:rsidR="003E50A9">
              <w:t>,</w:t>
            </w:r>
            <w:r w:rsidRPr="009F1F82">
              <w:t>7</w:t>
            </w:r>
          </w:p>
        </w:tc>
        <w:tc>
          <w:tcPr>
            <w:tcW w:w="1028" w:type="dxa"/>
            <w:tcBorders>
              <w:top w:val="single" w:sz="12" w:space="0" w:color="auto"/>
              <w:left w:val="nil"/>
              <w:bottom w:val="nil"/>
              <w:right w:val="nil"/>
            </w:tcBorders>
            <w:shd w:val="clear" w:color="auto" w:fill="auto"/>
            <w:vAlign w:val="bottom"/>
          </w:tcPr>
          <w:p w:rsidR="002C20C7" w:rsidRPr="009F1F82" w:rsidRDefault="00EA7C1B" w:rsidP="00CC5F35">
            <w:pPr>
              <w:pStyle w:val="a2"/>
            </w:pPr>
            <w:r w:rsidRPr="009F1F82">
              <w:t>4 698</w:t>
            </w:r>
          </w:p>
        </w:tc>
        <w:tc>
          <w:tcPr>
            <w:tcW w:w="773" w:type="dxa"/>
            <w:tcBorders>
              <w:top w:val="single" w:sz="12" w:space="0" w:color="auto"/>
              <w:left w:val="nil"/>
              <w:bottom w:val="nil"/>
              <w:right w:val="nil"/>
            </w:tcBorders>
            <w:shd w:val="clear" w:color="auto" w:fill="auto"/>
            <w:vAlign w:val="bottom"/>
          </w:tcPr>
          <w:p w:rsidR="002C20C7" w:rsidRPr="009F1F82" w:rsidRDefault="00EA7C1B" w:rsidP="00CC5F35">
            <w:pPr>
              <w:pStyle w:val="a2"/>
            </w:pPr>
            <w:r w:rsidRPr="009F1F82">
              <w:t>30</w:t>
            </w:r>
            <w:r w:rsidR="003E50A9">
              <w:t>,</w:t>
            </w:r>
            <w:r w:rsidRPr="009F1F82">
              <w:t>7</w:t>
            </w:r>
          </w:p>
        </w:tc>
        <w:tc>
          <w:tcPr>
            <w:tcW w:w="1088" w:type="dxa"/>
            <w:tcBorders>
              <w:top w:val="single" w:sz="12" w:space="0" w:color="auto"/>
              <w:left w:val="nil"/>
              <w:bottom w:val="nil"/>
              <w:right w:val="nil"/>
            </w:tcBorders>
            <w:shd w:val="clear" w:color="auto" w:fill="auto"/>
            <w:vAlign w:val="bottom"/>
          </w:tcPr>
          <w:p w:rsidR="002C20C7" w:rsidRPr="009F1F82" w:rsidRDefault="00EA7C1B" w:rsidP="00CC5F35">
            <w:pPr>
              <w:pStyle w:val="a2"/>
            </w:pPr>
            <w:r w:rsidRPr="009F1F82">
              <w:t>26 819</w:t>
            </w:r>
          </w:p>
        </w:tc>
        <w:tc>
          <w:tcPr>
            <w:tcW w:w="750" w:type="dxa"/>
            <w:tcBorders>
              <w:top w:val="single" w:sz="12" w:space="0" w:color="auto"/>
              <w:left w:val="nil"/>
              <w:bottom w:val="nil"/>
            </w:tcBorders>
            <w:shd w:val="clear" w:color="auto" w:fill="auto"/>
            <w:vAlign w:val="bottom"/>
          </w:tcPr>
          <w:p w:rsidR="002C20C7" w:rsidRPr="009F1F82" w:rsidRDefault="00EA7C1B" w:rsidP="00CC5F35">
            <w:pPr>
              <w:pStyle w:val="a2"/>
            </w:pPr>
            <w:r w:rsidRPr="009F1F82">
              <w:t>41</w:t>
            </w:r>
            <w:r w:rsidR="003E50A9">
              <w:t>,</w:t>
            </w:r>
            <w:r w:rsidRPr="009F1F82">
              <w:t>4</w:t>
            </w:r>
          </w:p>
        </w:tc>
      </w:tr>
      <w:tr w:rsidR="002C20C7" w:rsidRPr="009F1F82">
        <w:tc>
          <w:tcPr>
            <w:tcW w:w="2966" w:type="dxa"/>
            <w:tcBorders>
              <w:top w:val="nil"/>
              <w:bottom w:val="nil"/>
              <w:right w:val="nil"/>
            </w:tcBorders>
            <w:shd w:val="clear" w:color="auto" w:fill="auto"/>
          </w:tcPr>
          <w:p w:rsidR="002C20C7" w:rsidRPr="003E50A9" w:rsidRDefault="003E50A9" w:rsidP="00CC5F35">
            <w:pPr>
              <w:pStyle w:val="a2"/>
              <w:jc w:val="left"/>
            </w:pPr>
            <w:r>
              <w:t>Частный сектор, формальный</w:t>
            </w:r>
          </w:p>
        </w:tc>
        <w:tc>
          <w:tcPr>
            <w:tcW w:w="1100" w:type="dxa"/>
            <w:tcBorders>
              <w:top w:val="nil"/>
              <w:left w:val="nil"/>
              <w:bottom w:val="nil"/>
              <w:right w:val="nil"/>
            </w:tcBorders>
            <w:shd w:val="clear" w:color="auto" w:fill="auto"/>
            <w:vAlign w:val="bottom"/>
          </w:tcPr>
          <w:p w:rsidR="002C20C7" w:rsidRPr="009F1F82" w:rsidRDefault="00EA7C1B" w:rsidP="00CC5F35">
            <w:pPr>
              <w:pStyle w:val="a2"/>
            </w:pPr>
            <w:r w:rsidRPr="009F1F82">
              <w:t>25 928</w:t>
            </w:r>
          </w:p>
        </w:tc>
        <w:tc>
          <w:tcPr>
            <w:tcW w:w="800" w:type="dxa"/>
            <w:tcBorders>
              <w:top w:val="nil"/>
              <w:left w:val="nil"/>
              <w:bottom w:val="nil"/>
              <w:right w:val="nil"/>
            </w:tcBorders>
            <w:shd w:val="clear" w:color="auto" w:fill="auto"/>
            <w:vAlign w:val="bottom"/>
          </w:tcPr>
          <w:p w:rsidR="002C20C7" w:rsidRPr="009F1F82" w:rsidRDefault="00EA7C1B" w:rsidP="00CC5F35">
            <w:pPr>
              <w:pStyle w:val="a2"/>
            </w:pPr>
            <w:r w:rsidRPr="009F1F82">
              <w:t>52</w:t>
            </w:r>
            <w:r w:rsidR="003E50A9">
              <w:t>,</w:t>
            </w:r>
            <w:r w:rsidRPr="009F1F82">
              <w:t>4</w:t>
            </w:r>
          </w:p>
        </w:tc>
        <w:tc>
          <w:tcPr>
            <w:tcW w:w="1028" w:type="dxa"/>
            <w:tcBorders>
              <w:top w:val="nil"/>
              <w:left w:val="nil"/>
              <w:bottom w:val="nil"/>
              <w:right w:val="nil"/>
            </w:tcBorders>
            <w:shd w:val="clear" w:color="auto" w:fill="auto"/>
            <w:vAlign w:val="bottom"/>
          </w:tcPr>
          <w:p w:rsidR="002C20C7" w:rsidRPr="009F1F82" w:rsidRDefault="00EA7C1B" w:rsidP="00CC5F35">
            <w:pPr>
              <w:pStyle w:val="a2"/>
            </w:pPr>
            <w:r w:rsidRPr="009F1F82">
              <w:t>10 194</w:t>
            </w:r>
          </w:p>
        </w:tc>
        <w:tc>
          <w:tcPr>
            <w:tcW w:w="773" w:type="dxa"/>
            <w:tcBorders>
              <w:top w:val="nil"/>
              <w:left w:val="nil"/>
              <w:bottom w:val="nil"/>
              <w:right w:val="nil"/>
            </w:tcBorders>
            <w:shd w:val="clear" w:color="auto" w:fill="auto"/>
            <w:vAlign w:val="bottom"/>
          </w:tcPr>
          <w:p w:rsidR="002C20C7" w:rsidRPr="009F1F82" w:rsidRDefault="00EA7C1B" w:rsidP="00CC5F35">
            <w:pPr>
              <w:pStyle w:val="a2"/>
            </w:pPr>
            <w:r w:rsidRPr="009F1F82">
              <w:t>66</w:t>
            </w:r>
            <w:r w:rsidR="003E50A9">
              <w:t>,</w:t>
            </w:r>
            <w:r w:rsidRPr="009F1F82">
              <w:t>6</w:t>
            </w:r>
          </w:p>
        </w:tc>
        <w:tc>
          <w:tcPr>
            <w:tcW w:w="1088" w:type="dxa"/>
            <w:tcBorders>
              <w:top w:val="nil"/>
              <w:left w:val="nil"/>
              <w:bottom w:val="nil"/>
              <w:right w:val="nil"/>
            </w:tcBorders>
            <w:shd w:val="clear" w:color="auto" w:fill="auto"/>
            <w:vAlign w:val="bottom"/>
          </w:tcPr>
          <w:p w:rsidR="002C20C7" w:rsidRPr="009F1F82" w:rsidRDefault="00EA7C1B" w:rsidP="00CC5F35">
            <w:pPr>
              <w:pStyle w:val="a2"/>
            </w:pPr>
            <w:r w:rsidRPr="009F1F82">
              <w:t>36 122</w:t>
            </w:r>
          </w:p>
        </w:tc>
        <w:tc>
          <w:tcPr>
            <w:tcW w:w="750" w:type="dxa"/>
            <w:tcBorders>
              <w:top w:val="nil"/>
              <w:left w:val="nil"/>
              <w:bottom w:val="nil"/>
            </w:tcBorders>
            <w:shd w:val="clear" w:color="auto" w:fill="auto"/>
            <w:vAlign w:val="bottom"/>
          </w:tcPr>
          <w:p w:rsidR="002C20C7" w:rsidRPr="009F1F82" w:rsidRDefault="00EA7C1B" w:rsidP="00CC5F35">
            <w:pPr>
              <w:pStyle w:val="a2"/>
            </w:pPr>
            <w:r w:rsidRPr="009F1F82">
              <w:t>55</w:t>
            </w:r>
            <w:r w:rsidR="003E50A9">
              <w:t>,</w:t>
            </w:r>
            <w:r w:rsidRPr="009F1F82">
              <w:t>7</w:t>
            </w:r>
          </w:p>
        </w:tc>
      </w:tr>
      <w:tr w:rsidR="002C20C7" w:rsidRPr="009F1F82">
        <w:tc>
          <w:tcPr>
            <w:tcW w:w="2966" w:type="dxa"/>
            <w:tcBorders>
              <w:top w:val="nil"/>
              <w:bottom w:val="nil"/>
              <w:right w:val="nil"/>
            </w:tcBorders>
            <w:shd w:val="clear" w:color="auto" w:fill="auto"/>
          </w:tcPr>
          <w:p w:rsidR="002C20C7" w:rsidRPr="003E50A9" w:rsidRDefault="003E50A9" w:rsidP="00CC5F35">
            <w:pPr>
              <w:pStyle w:val="a2"/>
              <w:jc w:val="left"/>
            </w:pPr>
            <w:r>
              <w:t>Частный сектор, неформальный</w:t>
            </w:r>
          </w:p>
        </w:tc>
        <w:tc>
          <w:tcPr>
            <w:tcW w:w="1100" w:type="dxa"/>
            <w:tcBorders>
              <w:top w:val="nil"/>
              <w:left w:val="nil"/>
              <w:bottom w:val="nil"/>
              <w:right w:val="nil"/>
            </w:tcBorders>
            <w:shd w:val="clear" w:color="auto" w:fill="auto"/>
            <w:vAlign w:val="bottom"/>
          </w:tcPr>
          <w:p w:rsidR="002C20C7" w:rsidRPr="009F1F82" w:rsidRDefault="00EA7C1B" w:rsidP="00CC5F35">
            <w:pPr>
              <w:pStyle w:val="a2"/>
            </w:pPr>
            <w:r w:rsidRPr="009F1F82">
              <w:t>1 244</w:t>
            </w:r>
          </w:p>
        </w:tc>
        <w:tc>
          <w:tcPr>
            <w:tcW w:w="800" w:type="dxa"/>
            <w:tcBorders>
              <w:top w:val="nil"/>
              <w:left w:val="nil"/>
              <w:bottom w:val="nil"/>
              <w:right w:val="nil"/>
            </w:tcBorders>
            <w:shd w:val="clear" w:color="auto" w:fill="auto"/>
            <w:vAlign w:val="bottom"/>
          </w:tcPr>
          <w:p w:rsidR="002C20C7" w:rsidRPr="009F1F82" w:rsidRDefault="00EA7C1B" w:rsidP="00CC5F35">
            <w:pPr>
              <w:pStyle w:val="a2"/>
            </w:pPr>
            <w:r w:rsidRPr="009F1F82">
              <w:t>2</w:t>
            </w:r>
            <w:r w:rsidR="003E50A9">
              <w:t>,</w:t>
            </w:r>
            <w:r w:rsidRPr="009F1F82">
              <w:t>5</w:t>
            </w:r>
          </w:p>
        </w:tc>
        <w:tc>
          <w:tcPr>
            <w:tcW w:w="1028" w:type="dxa"/>
            <w:tcBorders>
              <w:top w:val="nil"/>
              <w:left w:val="nil"/>
              <w:bottom w:val="nil"/>
              <w:right w:val="nil"/>
            </w:tcBorders>
            <w:shd w:val="clear" w:color="auto" w:fill="auto"/>
            <w:vAlign w:val="bottom"/>
          </w:tcPr>
          <w:p w:rsidR="002C20C7" w:rsidRPr="009F1F82" w:rsidRDefault="00EA7C1B" w:rsidP="00CC5F35">
            <w:pPr>
              <w:pStyle w:val="a2"/>
            </w:pPr>
            <w:r w:rsidRPr="009F1F82">
              <w:t>264</w:t>
            </w:r>
          </w:p>
        </w:tc>
        <w:tc>
          <w:tcPr>
            <w:tcW w:w="773" w:type="dxa"/>
            <w:tcBorders>
              <w:top w:val="nil"/>
              <w:left w:val="nil"/>
              <w:bottom w:val="nil"/>
              <w:right w:val="nil"/>
            </w:tcBorders>
            <w:shd w:val="clear" w:color="auto" w:fill="auto"/>
            <w:vAlign w:val="bottom"/>
          </w:tcPr>
          <w:p w:rsidR="002C20C7" w:rsidRPr="009F1F82" w:rsidRDefault="00EA7C1B" w:rsidP="00CC5F35">
            <w:pPr>
              <w:pStyle w:val="a2"/>
            </w:pPr>
            <w:r w:rsidRPr="009F1F82">
              <w:t>1</w:t>
            </w:r>
            <w:r w:rsidR="003E50A9">
              <w:t>,</w:t>
            </w:r>
            <w:r w:rsidRPr="009F1F82">
              <w:t>7</w:t>
            </w:r>
          </w:p>
        </w:tc>
        <w:tc>
          <w:tcPr>
            <w:tcW w:w="1088" w:type="dxa"/>
            <w:tcBorders>
              <w:top w:val="nil"/>
              <w:left w:val="nil"/>
              <w:bottom w:val="nil"/>
              <w:right w:val="nil"/>
            </w:tcBorders>
            <w:shd w:val="clear" w:color="auto" w:fill="auto"/>
            <w:vAlign w:val="bottom"/>
          </w:tcPr>
          <w:p w:rsidR="002C20C7" w:rsidRPr="009F1F82" w:rsidRDefault="00EA7C1B" w:rsidP="00CC5F35">
            <w:pPr>
              <w:pStyle w:val="a2"/>
            </w:pPr>
            <w:r w:rsidRPr="009F1F82">
              <w:t>1 507</w:t>
            </w:r>
          </w:p>
        </w:tc>
        <w:tc>
          <w:tcPr>
            <w:tcW w:w="750" w:type="dxa"/>
            <w:tcBorders>
              <w:top w:val="nil"/>
              <w:left w:val="nil"/>
              <w:bottom w:val="nil"/>
            </w:tcBorders>
            <w:shd w:val="clear" w:color="auto" w:fill="auto"/>
            <w:vAlign w:val="bottom"/>
          </w:tcPr>
          <w:p w:rsidR="002C20C7" w:rsidRPr="009F1F82" w:rsidRDefault="00EA7C1B" w:rsidP="00CC5F35">
            <w:pPr>
              <w:pStyle w:val="a2"/>
            </w:pPr>
            <w:r w:rsidRPr="009F1F82">
              <w:t>2</w:t>
            </w:r>
            <w:r w:rsidR="003E50A9">
              <w:t>,</w:t>
            </w:r>
            <w:r w:rsidRPr="009F1F82">
              <w:t>3</w:t>
            </w:r>
          </w:p>
        </w:tc>
      </w:tr>
      <w:tr w:rsidR="002C20C7" w:rsidRPr="009F1F82">
        <w:tc>
          <w:tcPr>
            <w:tcW w:w="2966" w:type="dxa"/>
            <w:tcBorders>
              <w:top w:val="nil"/>
              <w:bottom w:val="single" w:sz="12" w:space="0" w:color="auto"/>
              <w:right w:val="nil"/>
            </w:tcBorders>
            <w:shd w:val="clear" w:color="auto" w:fill="auto"/>
          </w:tcPr>
          <w:p w:rsidR="002C20C7" w:rsidRPr="003E50A9" w:rsidRDefault="003E50A9" w:rsidP="00CC5F35">
            <w:pPr>
              <w:pStyle w:val="a2"/>
              <w:jc w:val="left"/>
            </w:pPr>
            <w:r>
              <w:t>Неправительственные организ</w:t>
            </w:r>
            <w:r>
              <w:t>а</w:t>
            </w:r>
            <w:r>
              <w:t>ции</w:t>
            </w:r>
          </w:p>
        </w:tc>
        <w:tc>
          <w:tcPr>
            <w:tcW w:w="1100" w:type="dxa"/>
            <w:tcBorders>
              <w:top w:val="nil"/>
              <w:left w:val="nil"/>
              <w:bottom w:val="single" w:sz="12" w:space="0" w:color="auto"/>
              <w:right w:val="nil"/>
            </w:tcBorders>
            <w:shd w:val="clear" w:color="auto" w:fill="auto"/>
            <w:vAlign w:val="bottom"/>
          </w:tcPr>
          <w:p w:rsidR="002C20C7" w:rsidRPr="009F1F82" w:rsidRDefault="00EA7C1B" w:rsidP="00CC5F35">
            <w:pPr>
              <w:pStyle w:val="a2"/>
            </w:pPr>
            <w:r w:rsidRPr="009F1F82">
              <w:t>225</w:t>
            </w:r>
          </w:p>
        </w:tc>
        <w:tc>
          <w:tcPr>
            <w:tcW w:w="800" w:type="dxa"/>
            <w:tcBorders>
              <w:top w:val="nil"/>
              <w:left w:val="nil"/>
              <w:bottom w:val="single" w:sz="12" w:space="0" w:color="auto"/>
              <w:right w:val="nil"/>
            </w:tcBorders>
            <w:shd w:val="clear" w:color="auto" w:fill="auto"/>
            <w:vAlign w:val="bottom"/>
          </w:tcPr>
          <w:p w:rsidR="002C20C7" w:rsidRPr="009F1F82" w:rsidRDefault="00EA7C1B" w:rsidP="00CC5F35">
            <w:pPr>
              <w:pStyle w:val="a2"/>
            </w:pPr>
            <w:r w:rsidRPr="009F1F82">
              <w:t>0</w:t>
            </w:r>
            <w:r w:rsidR="003E50A9">
              <w:t>,</w:t>
            </w:r>
            <w:r w:rsidRPr="009F1F82">
              <w:t>5</w:t>
            </w:r>
          </w:p>
        </w:tc>
        <w:tc>
          <w:tcPr>
            <w:tcW w:w="1028" w:type="dxa"/>
            <w:tcBorders>
              <w:top w:val="nil"/>
              <w:left w:val="nil"/>
              <w:bottom w:val="single" w:sz="12" w:space="0" w:color="auto"/>
              <w:right w:val="nil"/>
            </w:tcBorders>
            <w:shd w:val="clear" w:color="auto" w:fill="auto"/>
            <w:vAlign w:val="bottom"/>
          </w:tcPr>
          <w:p w:rsidR="002C20C7" w:rsidRPr="009F1F82" w:rsidRDefault="00EA7C1B" w:rsidP="00CC5F35">
            <w:pPr>
              <w:pStyle w:val="a2"/>
            </w:pPr>
            <w:r w:rsidRPr="009F1F82">
              <w:t>155</w:t>
            </w:r>
          </w:p>
        </w:tc>
        <w:tc>
          <w:tcPr>
            <w:tcW w:w="773" w:type="dxa"/>
            <w:tcBorders>
              <w:top w:val="nil"/>
              <w:left w:val="nil"/>
              <w:bottom w:val="single" w:sz="12" w:space="0" w:color="auto"/>
              <w:right w:val="nil"/>
            </w:tcBorders>
            <w:shd w:val="clear" w:color="auto" w:fill="auto"/>
            <w:vAlign w:val="bottom"/>
          </w:tcPr>
          <w:p w:rsidR="002C20C7" w:rsidRPr="009F1F82" w:rsidRDefault="00EA7C1B" w:rsidP="00CC5F35">
            <w:pPr>
              <w:pStyle w:val="a2"/>
            </w:pPr>
            <w:r w:rsidRPr="009F1F82">
              <w:t>1</w:t>
            </w:r>
            <w:r w:rsidR="003E50A9">
              <w:t>,</w:t>
            </w:r>
            <w:r w:rsidRPr="009F1F82">
              <w:t>0</w:t>
            </w:r>
          </w:p>
        </w:tc>
        <w:tc>
          <w:tcPr>
            <w:tcW w:w="1088" w:type="dxa"/>
            <w:tcBorders>
              <w:top w:val="nil"/>
              <w:left w:val="nil"/>
              <w:bottom w:val="single" w:sz="12" w:space="0" w:color="auto"/>
              <w:right w:val="nil"/>
            </w:tcBorders>
            <w:shd w:val="clear" w:color="auto" w:fill="auto"/>
            <w:vAlign w:val="bottom"/>
          </w:tcPr>
          <w:p w:rsidR="002C20C7" w:rsidRPr="009F1F82" w:rsidRDefault="00EA7C1B" w:rsidP="00CC5F35">
            <w:pPr>
              <w:pStyle w:val="a2"/>
            </w:pPr>
            <w:r w:rsidRPr="009F1F82">
              <w:t>379</w:t>
            </w:r>
          </w:p>
        </w:tc>
        <w:tc>
          <w:tcPr>
            <w:tcW w:w="750" w:type="dxa"/>
            <w:tcBorders>
              <w:top w:val="nil"/>
              <w:left w:val="nil"/>
              <w:bottom w:val="single" w:sz="12" w:space="0" w:color="auto"/>
            </w:tcBorders>
            <w:shd w:val="clear" w:color="auto" w:fill="auto"/>
            <w:vAlign w:val="bottom"/>
          </w:tcPr>
          <w:p w:rsidR="002C20C7" w:rsidRPr="009F1F82" w:rsidRDefault="00EA7C1B" w:rsidP="00CC5F35">
            <w:pPr>
              <w:pStyle w:val="a2"/>
            </w:pPr>
            <w:r w:rsidRPr="009F1F82">
              <w:t>0</w:t>
            </w:r>
            <w:r w:rsidR="003E50A9">
              <w:t>,</w:t>
            </w:r>
            <w:r w:rsidRPr="009F1F82">
              <w:t>6</w:t>
            </w:r>
          </w:p>
        </w:tc>
      </w:tr>
    </w:tbl>
    <w:p w:rsidR="00B364CB" w:rsidRDefault="005E1EE9" w:rsidP="0012212F">
      <w:pPr>
        <w:pStyle w:val="H23G"/>
      </w:pPr>
      <w:r>
        <w:tab/>
      </w:r>
      <w:r>
        <w:tab/>
      </w:r>
      <w:r w:rsidR="003E50A9">
        <w:t>Статья</w:t>
      </w:r>
      <w:r w:rsidR="00EA7C1B">
        <w:t xml:space="preserve"> 11</w:t>
      </w:r>
      <w:r w:rsidR="009256CF">
        <w:t xml:space="preserve"> </w:t>
      </w:r>
      <w:r w:rsidR="00EA7C1B">
        <w:t>(1)</w:t>
      </w:r>
      <w:r w:rsidR="009256CF">
        <w:t xml:space="preserve"> </w:t>
      </w:r>
      <w:r w:rsidR="00EA7C1B">
        <w:t>(c)</w:t>
      </w:r>
    </w:p>
    <w:p w:rsidR="00087676" w:rsidRPr="00AF6200" w:rsidRDefault="00EA7C1B" w:rsidP="0012212F">
      <w:pPr>
        <w:pStyle w:val="SingleTxtG"/>
        <w:rPr>
          <w:spacing w:val="0"/>
        </w:rPr>
      </w:pPr>
      <w:r w:rsidRPr="00087676">
        <w:t>177.</w:t>
      </w:r>
      <w:r w:rsidRPr="00087676">
        <w:tab/>
      </w:r>
      <w:r w:rsidR="00087676" w:rsidRPr="00AF6200">
        <w:rPr>
          <w:spacing w:val="0"/>
        </w:rPr>
        <w:t>В документе «Мы все иорданцы» говорится</w:t>
      </w:r>
      <w:r w:rsidR="00A37143" w:rsidRPr="00AF6200">
        <w:rPr>
          <w:spacing w:val="0"/>
        </w:rPr>
        <w:t xml:space="preserve"> о важности </w:t>
      </w:r>
      <w:r w:rsidR="005F5C3F" w:rsidRPr="00AF6200">
        <w:rPr>
          <w:spacing w:val="0"/>
        </w:rPr>
        <w:t>увеличения доли</w:t>
      </w:r>
      <w:r w:rsidR="00087676" w:rsidRPr="00AF6200">
        <w:rPr>
          <w:spacing w:val="0"/>
        </w:rPr>
        <w:t xml:space="preserve"> женщин в оплачиваемых видах труда и производства путем подготовки, повыш</w:t>
      </w:r>
      <w:r w:rsidR="00087676" w:rsidRPr="00AF6200">
        <w:rPr>
          <w:spacing w:val="0"/>
        </w:rPr>
        <w:t>е</w:t>
      </w:r>
      <w:r w:rsidR="00087676" w:rsidRPr="00AF6200">
        <w:rPr>
          <w:spacing w:val="0"/>
        </w:rPr>
        <w:t>ния квалификации, оказания соответствующей поддержки и ликвидации препятс</w:t>
      </w:r>
      <w:r w:rsidR="00087676" w:rsidRPr="00AF6200">
        <w:rPr>
          <w:spacing w:val="0"/>
        </w:rPr>
        <w:t>т</w:t>
      </w:r>
      <w:r w:rsidR="00087676" w:rsidRPr="00AF6200">
        <w:rPr>
          <w:spacing w:val="0"/>
        </w:rPr>
        <w:t>вий. Положения о гражданской службе 2007</w:t>
      </w:r>
      <w:r w:rsidR="00814BCD" w:rsidRPr="00AF6200">
        <w:rPr>
          <w:spacing w:val="0"/>
        </w:rPr>
        <w:t xml:space="preserve"> года</w:t>
      </w:r>
      <w:r w:rsidR="00087676" w:rsidRPr="00AF6200">
        <w:rPr>
          <w:spacing w:val="0"/>
        </w:rPr>
        <w:t xml:space="preserve"> основаны на принципах трансп</w:t>
      </w:r>
      <w:r w:rsidR="00087676" w:rsidRPr="00AF6200">
        <w:rPr>
          <w:spacing w:val="0"/>
        </w:rPr>
        <w:t>а</w:t>
      </w:r>
      <w:r w:rsidR="00087676" w:rsidRPr="00AF6200">
        <w:rPr>
          <w:spacing w:val="0"/>
        </w:rPr>
        <w:t>рентности, справедливости, равных возможностей и недискримин</w:t>
      </w:r>
      <w:r w:rsidR="00087676" w:rsidRPr="00AF6200">
        <w:rPr>
          <w:spacing w:val="0"/>
        </w:rPr>
        <w:t>а</w:t>
      </w:r>
      <w:r w:rsidR="00087676" w:rsidRPr="00AF6200">
        <w:rPr>
          <w:spacing w:val="0"/>
        </w:rPr>
        <w:t xml:space="preserve">ции (гендерном равенстве) в решении вопросов о правах, обязанностях и ответственности </w:t>
      </w:r>
      <w:r w:rsidR="001118AE" w:rsidRPr="00AF6200">
        <w:rPr>
          <w:spacing w:val="0"/>
        </w:rPr>
        <w:t>госуда</w:t>
      </w:r>
      <w:r w:rsidR="001118AE" w:rsidRPr="00AF6200">
        <w:rPr>
          <w:spacing w:val="0"/>
        </w:rPr>
        <w:t>р</w:t>
      </w:r>
      <w:r w:rsidR="001118AE" w:rsidRPr="00AF6200">
        <w:rPr>
          <w:spacing w:val="0"/>
        </w:rPr>
        <w:t>ственных</w:t>
      </w:r>
      <w:r w:rsidR="00087676" w:rsidRPr="00AF6200">
        <w:rPr>
          <w:spacing w:val="0"/>
        </w:rPr>
        <w:t xml:space="preserve"> служащих в выполнении </w:t>
      </w:r>
      <w:r w:rsidR="00A37143" w:rsidRPr="00AF6200">
        <w:rPr>
          <w:spacing w:val="0"/>
        </w:rPr>
        <w:t>сво</w:t>
      </w:r>
      <w:r w:rsidR="00087676" w:rsidRPr="00AF6200">
        <w:rPr>
          <w:spacing w:val="0"/>
        </w:rPr>
        <w:t>их функций. Коми</w:t>
      </w:r>
      <w:r w:rsidR="00087676" w:rsidRPr="00AF6200">
        <w:rPr>
          <w:spacing w:val="0"/>
        </w:rPr>
        <w:t>с</w:t>
      </w:r>
      <w:r w:rsidR="00087676" w:rsidRPr="00AF6200">
        <w:rPr>
          <w:spacing w:val="0"/>
        </w:rPr>
        <w:t>сии по гражданской службе следит за применением этих принципов в планировании, управлении лю</w:t>
      </w:r>
      <w:r w:rsidR="00087676" w:rsidRPr="00AF6200">
        <w:rPr>
          <w:spacing w:val="0"/>
        </w:rPr>
        <w:t>д</w:t>
      </w:r>
      <w:r w:rsidR="00087676" w:rsidRPr="00AF6200">
        <w:rPr>
          <w:spacing w:val="0"/>
        </w:rPr>
        <w:t>скими ресурсами, а</w:t>
      </w:r>
      <w:r w:rsidR="00087676" w:rsidRPr="00AF6200">
        <w:rPr>
          <w:spacing w:val="-2"/>
        </w:rPr>
        <w:t xml:space="preserve"> </w:t>
      </w:r>
      <w:r w:rsidR="00087676" w:rsidRPr="00AF6200">
        <w:rPr>
          <w:spacing w:val="0"/>
        </w:rPr>
        <w:t>также в процедурах отбора и назнач</w:t>
      </w:r>
      <w:r w:rsidR="00087676" w:rsidRPr="00AF6200">
        <w:rPr>
          <w:spacing w:val="0"/>
        </w:rPr>
        <w:t>е</w:t>
      </w:r>
      <w:r w:rsidR="00087676" w:rsidRPr="00AF6200">
        <w:rPr>
          <w:spacing w:val="0"/>
        </w:rPr>
        <w:t xml:space="preserve">ния. В </w:t>
      </w:r>
      <w:r w:rsidR="005F5C3F" w:rsidRPr="00AF6200">
        <w:rPr>
          <w:spacing w:val="0"/>
        </w:rPr>
        <w:t>вопросе очередных и</w:t>
      </w:r>
      <w:r w:rsidR="005F5C3F" w:rsidRPr="00AF6200">
        <w:rPr>
          <w:spacing w:val="-2"/>
        </w:rPr>
        <w:t xml:space="preserve"> дискреционных повышений заработной платы</w:t>
      </w:r>
      <w:r w:rsidR="00087676" w:rsidRPr="00AF6200">
        <w:rPr>
          <w:spacing w:val="-2"/>
        </w:rPr>
        <w:t xml:space="preserve"> Комиссия не применяет каких-либо условий, проводящих различие между мужчинами и же</w:t>
      </w:r>
      <w:r w:rsidR="00087676" w:rsidRPr="00AF6200">
        <w:rPr>
          <w:spacing w:val="-2"/>
        </w:rPr>
        <w:t>н</w:t>
      </w:r>
      <w:r w:rsidR="00087676" w:rsidRPr="00AF6200">
        <w:rPr>
          <w:spacing w:val="-2"/>
        </w:rPr>
        <w:t>щинами</w:t>
      </w:r>
      <w:r w:rsidR="006E0EAE" w:rsidRPr="00AF6200">
        <w:rPr>
          <w:spacing w:val="-2"/>
        </w:rPr>
        <w:t xml:space="preserve">. </w:t>
      </w:r>
      <w:r w:rsidR="006E0EAE" w:rsidRPr="00AF6200">
        <w:rPr>
          <w:spacing w:val="0"/>
        </w:rPr>
        <w:t>Как будет видно из</w:t>
      </w:r>
      <w:r w:rsidR="006E0EAE" w:rsidRPr="00AF6200">
        <w:rPr>
          <w:spacing w:val="-2"/>
        </w:rPr>
        <w:t xml:space="preserve"> </w:t>
      </w:r>
      <w:r w:rsidR="006E0EAE" w:rsidRPr="00AF6200">
        <w:rPr>
          <w:spacing w:val="0"/>
        </w:rPr>
        <w:t>приводимой ниже таблицы</w:t>
      </w:r>
      <w:r w:rsidR="006E0EAE" w:rsidRPr="00AF6200">
        <w:rPr>
          <w:spacing w:val="-2"/>
        </w:rPr>
        <w:t>,</w:t>
      </w:r>
      <w:r w:rsidR="005F5C3F" w:rsidRPr="00AF6200">
        <w:rPr>
          <w:spacing w:val="-2"/>
        </w:rPr>
        <w:t xml:space="preserve"> на долю женщин</w:t>
      </w:r>
      <w:r w:rsidR="006E0EAE" w:rsidRPr="00AF6200">
        <w:rPr>
          <w:spacing w:val="-2"/>
        </w:rPr>
        <w:t xml:space="preserve"> </w:t>
      </w:r>
      <w:r w:rsidR="005F5C3F" w:rsidRPr="00AF6200">
        <w:rPr>
          <w:spacing w:val="-2"/>
        </w:rPr>
        <w:t>приходится наибольшая часть очере</w:t>
      </w:r>
      <w:r w:rsidR="005F5C3F" w:rsidRPr="00AF6200">
        <w:rPr>
          <w:spacing w:val="-2"/>
        </w:rPr>
        <w:t>д</w:t>
      </w:r>
      <w:r w:rsidR="005F5C3F" w:rsidRPr="00AF6200">
        <w:rPr>
          <w:spacing w:val="-2"/>
        </w:rPr>
        <w:t>ных повышений</w:t>
      </w:r>
      <w:r w:rsidR="006E0EAE" w:rsidRPr="00AF6200">
        <w:rPr>
          <w:spacing w:val="-2"/>
        </w:rPr>
        <w:t xml:space="preserve"> заработной платы, тогда как </w:t>
      </w:r>
      <w:r w:rsidR="005F5C3F" w:rsidRPr="00AF6200">
        <w:rPr>
          <w:spacing w:val="0"/>
        </w:rPr>
        <w:t>дискрец</w:t>
      </w:r>
      <w:r w:rsidR="005F5C3F" w:rsidRPr="00AF6200">
        <w:rPr>
          <w:spacing w:val="0"/>
        </w:rPr>
        <w:t>и</w:t>
      </w:r>
      <w:r w:rsidR="005F5C3F" w:rsidRPr="00AF6200">
        <w:rPr>
          <w:spacing w:val="0"/>
        </w:rPr>
        <w:t>онное повышение</w:t>
      </w:r>
      <w:r w:rsidR="005F5C3F" w:rsidRPr="00AF6200">
        <w:rPr>
          <w:spacing w:val="-2"/>
        </w:rPr>
        <w:t xml:space="preserve"> заработной </w:t>
      </w:r>
      <w:r w:rsidR="005F5C3F" w:rsidRPr="00AF6200">
        <w:rPr>
          <w:spacing w:val="0"/>
        </w:rPr>
        <w:t>платы у мужчин и женщин</w:t>
      </w:r>
      <w:r w:rsidR="006E0EAE" w:rsidRPr="00AF6200">
        <w:rPr>
          <w:spacing w:val="0"/>
        </w:rPr>
        <w:t xml:space="preserve"> </w:t>
      </w:r>
      <w:r w:rsidR="005F5C3F" w:rsidRPr="00AF6200">
        <w:rPr>
          <w:spacing w:val="0"/>
        </w:rPr>
        <w:t xml:space="preserve">происходило </w:t>
      </w:r>
      <w:r w:rsidR="006E0EAE" w:rsidRPr="00AF6200">
        <w:rPr>
          <w:spacing w:val="0"/>
        </w:rPr>
        <w:t>приблиз</w:t>
      </w:r>
      <w:r w:rsidR="006E0EAE" w:rsidRPr="00AF6200">
        <w:rPr>
          <w:spacing w:val="0"/>
        </w:rPr>
        <w:t>и</w:t>
      </w:r>
      <w:r w:rsidR="006E0EAE" w:rsidRPr="00AF6200">
        <w:rPr>
          <w:spacing w:val="0"/>
        </w:rPr>
        <w:t xml:space="preserve">тельно в </w:t>
      </w:r>
      <w:r w:rsidR="00A37143" w:rsidRPr="00AF6200">
        <w:rPr>
          <w:spacing w:val="0"/>
        </w:rPr>
        <w:t>равн</w:t>
      </w:r>
      <w:r w:rsidR="005F5C3F" w:rsidRPr="00AF6200">
        <w:rPr>
          <w:spacing w:val="0"/>
        </w:rPr>
        <w:t>ых долях</w:t>
      </w:r>
      <w:r w:rsidR="006E0EAE" w:rsidRPr="00AF6200">
        <w:rPr>
          <w:spacing w:val="0"/>
        </w:rPr>
        <w:t xml:space="preserve">. </w:t>
      </w:r>
    </w:p>
    <w:p w:rsidR="006972B2" w:rsidRPr="006E0EAE" w:rsidRDefault="00404D9D" w:rsidP="000C056A">
      <w:pPr>
        <w:pStyle w:val="H23G"/>
        <w:keepNext w:val="0"/>
      </w:pPr>
      <w:r>
        <w:tab/>
      </w:r>
      <w:r>
        <w:tab/>
      </w:r>
      <w:r w:rsidR="00A37143">
        <w:t xml:space="preserve">Общий рост </w:t>
      </w:r>
      <w:r w:rsidR="006E0EAE">
        <w:t xml:space="preserve">заработной платы в </w:t>
      </w:r>
      <w:r w:rsidR="005F5C3F">
        <w:t>государ</w:t>
      </w:r>
      <w:r w:rsidR="00466695">
        <w:t>ственных министерствах и </w:t>
      </w:r>
      <w:r w:rsidR="005F5C3F">
        <w:t>ведомствах</w:t>
      </w:r>
      <w:r w:rsidR="006E0EAE">
        <w:t>, 2009</w:t>
      </w:r>
      <w:r w:rsidR="00814BCD">
        <w:t xml:space="preserve"> год</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1298"/>
        <w:gridCol w:w="1256"/>
        <w:gridCol w:w="1107"/>
        <w:gridCol w:w="1301"/>
        <w:gridCol w:w="1361"/>
        <w:gridCol w:w="1047"/>
      </w:tblGrid>
      <w:tr w:rsidR="00F97A60" w:rsidRPr="006972B2">
        <w:tc>
          <w:tcPr>
            <w:tcW w:w="3661" w:type="dxa"/>
            <w:gridSpan w:val="3"/>
            <w:tcBorders>
              <w:top w:val="single" w:sz="4" w:space="0" w:color="auto"/>
              <w:bottom w:val="single" w:sz="4" w:space="0" w:color="auto"/>
              <w:right w:val="single" w:sz="24" w:space="0" w:color="FFFFFF"/>
            </w:tcBorders>
            <w:shd w:val="clear" w:color="auto" w:fill="auto"/>
          </w:tcPr>
          <w:p w:rsidR="00F97A60" w:rsidRPr="006E0EAE" w:rsidRDefault="005F5C3F" w:rsidP="0049652D">
            <w:pPr>
              <w:pStyle w:val="a1"/>
              <w:spacing w:before="80" w:after="80"/>
              <w:jc w:val="center"/>
            </w:pPr>
            <w:r>
              <w:t>Дискреционное повышение</w:t>
            </w:r>
          </w:p>
        </w:tc>
        <w:tc>
          <w:tcPr>
            <w:tcW w:w="3709" w:type="dxa"/>
            <w:gridSpan w:val="3"/>
            <w:tcBorders>
              <w:top w:val="single" w:sz="4" w:space="0" w:color="auto"/>
              <w:left w:val="single" w:sz="24" w:space="0" w:color="FFFFFF"/>
              <w:bottom w:val="single" w:sz="4" w:space="0" w:color="auto"/>
            </w:tcBorders>
            <w:shd w:val="clear" w:color="auto" w:fill="auto"/>
          </w:tcPr>
          <w:p w:rsidR="00F97A60" w:rsidRPr="006E0EAE" w:rsidRDefault="005F5C3F" w:rsidP="0049652D">
            <w:pPr>
              <w:pStyle w:val="a1"/>
              <w:spacing w:before="80" w:after="80"/>
              <w:jc w:val="center"/>
            </w:pPr>
            <w:r>
              <w:t>Очередное повышение</w:t>
            </w:r>
          </w:p>
        </w:tc>
      </w:tr>
      <w:tr w:rsidR="006972B2" w:rsidRPr="006972B2">
        <w:tc>
          <w:tcPr>
            <w:tcW w:w="1298" w:type="dxa"/>
            <w:tcBorders>
              <w:top w:val="single" w:sz="4" w:space="0" w:color="auto"/>
              <w:bottom w:val="single" w:sz="12" w:space="0" w:color="auto"/>
              <w:right w:val="nil"/>
            </w:tcBorders>
            <w:shd w:val="clear" w:color="auto" w:fill="auto"/>
          </w:tcPr>
          <w:p w:rsidR="00F97A60" w:rsidRPr="00466695" w:rsidRDefault="00466695" w:rsidP="00A81170">
            <w:pPr>
              <w:pStyle w:val="a1"/>
              <w:spacing w:before="80" w:after="80"/>
            </w:pPr>
            <w:r>
              <w:t>Мужчины</w:t>
            </w:r>
          </w:p>
        </w:tc>
        <w:tc>
          <w:tcPr>
            <w:tcW w:w="1256" w:type="dxa"/>
            <w:tcBorders>
              <w:top w:val="single" w:sz="4" w:space="0" w:color="auto"/>
              <w:left w:val="nil"/>
              <w:bottom w:val="single" w:sz="12" w:space="0" w:color="auto"/>
              <w:right w:val="nil"/>
            </w:tcBorders>
            <w:shd w:val="clear" w:color="auto" w:fill="auto"/>
          </w:tcPr>
          <w:p w:rsidR="00F97A60" w:rsidRPr="00466695" w:rsidRDefault="00466695" w:rsidP="00A81170">
            <w:pPr>
              <w:pStyle w:val="a1"/>
              <w:spacing w:before="80" w:after="80"/>
            </w:pPr>
            <w:r>
              <w:t>Женщины</w:t>
            </w:r>
          </w:p>
        </w:tc>
        <w:tc>
          <w:tcPr>
            <w:tcW w:w="1107" w:type="dxa"/>
            <w:tcBorders>
              <w:top w:val="single" w:sz="4" w:space="0" w:color="auto"/>
              <w:left w:val="nil"/>
              <w:bottom w:val="single" w:sz="12" w:space="0" w:color="auto"/>
              <w:right w:val="single" w:sz="24" w:space="0" w:color="FFFFFF"/>
            </w:tcBorders>
            <w:shd w:val="clear" w:color="auto" w:fill="auto"/>
          </w:tcPr>
          <w:p w:rsidR="00F97A60" w:rsidRPr="00466695" w:rsidRDefault="00466695" w:rsidP="00A81170">
            <w:pPr>
              <w:pStyle w:val="a1"/>
              <w:spacing w:before="80" w:after="80"/>
              <w:rPr>
                <w:b/>
                <w:bCs/>
              </w:rPr>
            </w:pPr>
            <w:r>
              <w:rPr>
                <w:b/>
                <w:bCs/>
              </w:rPr>
              <w:t>Итого</w:t>
            </w:r>
          </w:p>
        </w:tc>
        <w:tc>
          <w:tcPr>
            <w:tcW w:w="1301" w:type="dxa"/>
            <w:tcBorders>
              <w:top w:val="single" w:sz="4" w:space="0" w:color="auto"/>
              <w:left w:val="single" w:sz="24" w:space="0" w:color="FFFFFF"/>
              <w:bottom w:val="single" w:sz="12" w:space="0" w:color="auto"/>
              <w:right w:val="nil"/>
            </w:tcBorders>
            <w:shd w:val="clear" w:color="auto" w:fill="auto"/>
          </w:tcPr>
          <w:p w:rsidR="00F97A60" w:rsidRPr="00466695" w:rsidRDefault="00466695" w:rsidP="00A81170">
            <w:pPr>
              <w:pStyle w:val="a1"/>
              <w:spacing w:before="80" w:after="80"/>
            </w:pPr>
            <w:r>
              <w:t>Мужчины</w:t>
            </w:r>
          </w:p>
        </w:tc>
        <w:tc>
          <w:tcPr>
            <w:tcW w:w="1361" w:type="dxa"/>
            <w:tcBorders>
              <w:top w:val="single" w:sz="4" w:space="0" w:color="auto"/>
              <w:left w:val="nil"/>
              <w:bottom w:val="single" w:sz="12" w:space="0" w:color="auto"/>
              <w:right w:val="nil"/>
            </w:tcBorders>
            <w:shd w:val="clear" w:color="auto" w:fill="auto"/>
          </w:tcPr>
          <w:p w:rsidR="00F97A60" w:rsidRPr="00466695" w:rsidRDefault="00466695" w:rsidP="00A81170">
            <w:pPr>
              <w:pStyle w:val="a1"/>
              <w:spacing w:before="80" w:after="80"/>
            </w:pPr>
            <w:r>
              <w:t>Женщины</w:t>
            </w:r>
          </w:p>
        </w:tc>
        <w:tc>
          <w:tcPr>
            <w:tcW w:w="1047" w:type="dxa"/>
            <w:tcBorders>
              <w:top w:val="single" w:sz="4" w:space="0" w:color="auto"/>
              <w:left w:val="nil"/>
              <w:bottom w:val="single" w:sz="12" w:space="0" w:color="auto"/>
            </w:tcBorders>
            <w:shd w:val="clear" w:color="auto" w:fill="auto"/>
          </w:tcPr>
          <w:p w:rsidR="00F97A60" w:rsidRPr="00466695" w:rsidRDefault="00466695" w:rsidP="00A81170">
            <w:pPr>
              <w:pStyle w:val="a1"/>
              <w:spacing w:before="80" w:after="80"/>
              <w:rPr>
                <w:b/>
                <w:bCs/>
              </w:rPr>
            </w:pPr>
            <w:r>
              <w:rPr>
                <w:b/>
                <w:bCs/>
              </w:rPr>
              <w:t>Итого</w:t>
            </w:r>
          </w:p>
        </w:tc>
      </w:tr>
      <w:tr w:rsidR="00F97A60" w:rsidRPr="006972B2">
        <w:tc>
          <w:tcPr>
            <w:tcW w:w="1298" w:type="dxa"/>
            <w:tcBorders>
              <w:top w:val="single" w:sz="12" w:space="0" w:color="auto"/>
              <w:right w:val="nil"/>
            </w:tcBorders>
            <w:shd w:val="clear" w:color="auto" w:fill="auto"/>
            <w:vAlign w:val="bottom"/>
          </w:tcPr>
          <w:p w:rsidR="00F97A60" w:rsidRPr="006972B2" w:rsidRDefault="00F97A60" w:rsidP="00404D9D">
            <w:pPr>
              <w:pStyle w:val="a2"/>
            </w:pPr>
            <w:r w:rsidRPr="006972B2">
              <w:t>7 734</w:t>
            </w:r>
          </w:p>
        </w:tc>
        <w:tc>
          <w:tcPr>
            <w:tcW w:w="1256" w:type="dxa"/>
            <w:tcBorders>
              <w:top w:val="single" w:sz="12" w:space="0" w:color="auto"/>
              <w:left w:val="nil"/>
              <w:right w:val="nil"/>
            </w:tcBorders>
            <w:shd w:val="clear" w:color="auto" w:fill="auto"/>
            <w:vAlign w:val="bottom"/>
          </w:tcPr>
          <w:p w:rsidR="00F97A60" w:rsidRPr="006972B2" w:rsidRDefault="00F97A60" w:rsidP="00404D9D">
            <w:pPr>
              <w:pStyle w:val="a2"/>
            </w:pPr>
            <w:r w:rsidRPr="006972B2">
              <w:t>8 495</w:t>
            </w:r>
          </w:p>
        </w:tc>
        <w:tc>
          <w:tcPr>
            <w:tcW w:w="1107" w:type="dxa"/>
            <w:tcBorders>
              <w:top w:val="single" w:sz="12" w:space="0" w:color="auto"/>
              <w:left w:val="nil"/>
              <w:right w:val="nil"/>
            </w:tcBorders>
            <w:shd w:val="clear" w:color="auto" w:fill="auto"/>
            <w:vAlign w:val="bottom"/>
          </w:tcPr>
          <w:p w:rsidR="00F97A60" w:rsidRPr="006972B2" w:rsidRDefault="00F97A60" w:rsidP="00404D9D">
            <w:pPr>
              <w:pStyle w:val="a2"/>
              <w:rPr>
                <w:b/>
                <w:bCs/>
              </w:rPr>
            </w:pPr>
            <w:r w:rsidRPr="006972B2">
              <w:rPr>
                <w:b/>
                <w:bCs/>
              </w:rPr>
              <w:t>16 229</w:t>
            </w:r>
          </w:p>
        </w:tc>
        <w:tc>
          <w:tcPr>
            <w:tcW w:w="1301" w:type="dxa"/>
            <w:tcBorders>
              <w:top w:val="single" w:sz="12" w:space="0" w:color="auto"/>
              <w:left w:val="nil"/>
              <w:right w:val="nil"/>
            </w:tcBorders>
            <w:shd w:val="clear" w:color="auto" w:fill="auto"/>
            <w:vAlign w:val="bottom"/>
          </w:tcPr>
          <w:p w:rsidR="00F97A60" w:rsidRPr="006972B2" w:rsidRDefault="00F97A60" w:rsidP="00404D9D">
            <w:pPr>
              <w:pStyle w:val="a2"/>
            </w:pPr>
            <w:r w:rsidRPr="006972B2">
              <w:t>2 187</w:t>
            </w:r>
          </w:p>
        </w:tc>
        <w:tc>
          <w:tcPr>
            <w:tcW w:w="1361" w:type="dxa"/>
            <w:tcBorders>
              <w:top w:val="single" w:sz="12" w:space="0" w:color="auto"/>
              <w:left w:val="nil"/>
              <w:right w:val="nil"/>
            </w:tcBorders>
            <w:shd w:val="clear" w:color="auto" w:fill="auto"/>
            <w:vAlign w:val="bottom"/>
          </w:tcPr>
          <w:p w:rsidR="00F97A60" w:rsidRPr="006972B2" w:rsidRDefault="00F97A60" w:rsidP="00404D9D">
            <w:pPr>
              <w:pStyle w:val="a2"/>
            </w:pPr>
            <w:r w:rsidRPr="006972B2">
              <w:t>1 880</w:t>
            </w:r>
          </w:p>
        </w:tc>
        <w:tc>
          <w:tcPr>
            <w:tcW w:w="1047" w:type="dxa"/>
            <w:tcBorders>
              <w:top w:val="single" w:sz="12" w:space="0" w:color="auto"/>
              <w:left w:val="nil"/>
              <w:right w:val="nil"/>
            </w:tcBorders>
            <w:shd w:val="clear" w:color="auto" w:fill="auto"/>
            <w:vAlign w:val="bottom"/>
          </w:tcPr>
          <w:p w:rsidR="00F97A60" w:rsidRPr="006972B2" w:rsidRDefault="00F97A60" w:rsidP="00404D9D">
            <w:pPr>
              <w:pStyle w:val="a2"/>
              <w:rPr>
                <w:b/>
                <w:bCs/>
              </w:rPr>
            </w:pPr>
            <w:r w:rsidRPr="006972B2">
              <w:rPr>
                <w:b/>
                <w:bCs/>
              </w:rPr>
              <w:t>4 067</w:t>
            </w:r>
          </w:p>
        </w:tc>
      </w:tr>
      <w:tr w:rsidR="00F97A60" w:rsidRPr="006972B2">
        <w:tc>
          <w:tcPr>
            <w:tcW w:w="1298" w:type="dxa"/>
            <w:tcBorders>
              <w:right w:val="nil"/>
            </w:tcBorders>
            <w:shd w:val="clear" w:color="auto" w:fill="auto"/>
            <w:vAlign w:val="bottom"/>
          </w:tcPr>
          <w:p w:rsidR="00F97A60" w:rsidRPr="006972B2" w:rsidRDefault="00F97A60" w:rsidP="00404D9D">
            <w:pPr>
              <w:pStyle w:val="a2"/>
            </w:pPr>
            <w:r w:rsidRPr="006972B2">
              <w:t>3 143</w:t>
            </w:r>
          </w:p>
        </w:tc>
        <w:tc>
          <w:tcPr>
            <w:tcW w:w="1256" w:type="dxa"/>
            <w:tcBorders>
              <w:left w:val="nil"/>
              <w:right w:val="nil"/>
            </w:tcBorders>
            <w:shd w:val="clear" w:color="auto" w:fill="auto"/>
            <w:vAlign w:val="bottom"/>
          </w:tcPr>
          <w:p w:rsidR="00F97A60" w:rsidRPr="006972B2" w:rsidRDefault="00F97A60" w:rsidP="00404D9D">
            <w:pPr>
              <w:pStyle w:val="a2"/>
            </w:pPr>
            <w:r w:rsidRPr="006972B2">
              <w:t>4 106</w:t>
            </w:r>
          </w:p>
        </w:tc>
        <w:tc>
          <w:tcPr>
            <w:tcW w:w="1107" w:type="dxa"/>
            <w:tcBorders>
              <w:left w:val="nil"/>
              <w:right w:val="nil"/>
            </w:tcBorders>
            <w:shd w:val="clear" w:color="auto" w:fill="auto"/>
            <w:vAlign w:val="bottom"/>
          </w:tcPr>
          <w:p w:rsidR="00F97A60" w:rsidRPr="006972B2" w:rsidRDefault="00F97A60" w:rsidP="00404D9D">
            <w:pPr>
              <w:pStyle w:val="a2"/>
              <w:rPr>
                <w:b/>
                <w:bCs/>
              </w:rPr>
            </w:pPr>
            <w:r w:rsidRPr="006972B2">
              <w:rPr>
                <w:b/>
                <w:bCs/>
              </w:rPr>
              <w:t>7 249</w:t>
            </w:r>
          </w:p>
        </w:tc>
        <w:tc>
          <w:tcPr>
            <w:tcW w:w="1301" w:type="dxa"/>
            <w:tcBorders>
              <w:left w:val="nil"/>
              <w:right w:val="nil"/>
            </w:tcBorders>
            <w:shd w:val="clear" w:color="auto" w:fill="auto"/>
            <w:vAlign w:val="bottom"/>
          </w:tcPr>
          <w:p w:rsidR="00F97A60" w:rsidRPr="006972B2" w:rsidRDefault="00F97A60" w:rsidP="00404D9D">
            <w:pPr>
              <w:pStyle w:val="a2"/>
            </w:pPr>
            <w:r w:rsidRPr="006972B2">
              <w:t>658</w:t>
            </w:r>
          </w:p>
        </w:tc>
        <w:tc>
          <w:tcPr>
            <w:tcW w:w="1361" w:type="dxa"/>
            <w:tcBorders>
              <w:left w:val="nil"/>
              <w:right w:val="nil"/>
            </w:tcBorders>
            <w:shd w:val="clear" w:color="auto" w:fill="auto"/>
            <w:vAlign w:val="bottom"/>
          </w:tcPr>
          <w:p w:rsidR="00F97A60" w:rsidRPr="006972B2" w:rsidRDefault="00F97A60" w:rsidP="00404D9D">
            <w:pPr>
              <w:pStyle w:val="a2"/>
            </w:pPr>
            <w:r w:rsidRPr="006972B2">
              <w:t>806</w:t>
            </w:r>
          </w:p>
        </w:tc>
        <w:tc>
          <w:tcPr>
            <w:tcW w:w="1047" w:type="dxa"/>
            <w:tcBorders>
              <w:left w:val="nil"/>
              <w:right w:val="nil"/>
            </w:tcBorders>
            <w:shd w:val="clear" w:color="auto" w:fill="auto"/>
            <w:vAlign w:val="bottom"/>
          </w:tcPr>
          <w:p w:rsidR="00F97A60" w:rsidRPr="006972B2" w:rsidRDefault="00F97A60" w:rsidP="00404D9D">
            <w:pPr>
              <w:pStyle w:val="a2"/>
              <w:rPr>
                <w:b/>
                <w:bCs/>
              </w:rPr>
            </w:pPr>
            <w:r w:rsidRPr="006972B2">
              <w:rPr>
                <w:b/>
                <w:bCs/>
              </w:rPr>
              <w:t>1 464</w:t>
            </w:r>
          </w:p>
        </w:tc>
      </w:tr>
      <w:tr w:rsidR="00F97A60" w:rsidRPr="006972B2">
        <w:tc>
          <w:tcPr>
            <w:tcW w:w="1298" w:type="dxa"/>
            <w:tcBorders>
              <w:bottom w:val="single" w:sz="12" w:space="0" w:color="auto"/>
              <w:right w:val="nil"/>
            </w:tcBorders>
            <w:shd w:val="clear" w:color="auto" w:fill="auto"/>
            <w:vAlign w:val="bottom"/>
          </w:tcPr>
          <w:p w:rsidR="00F97A60" w:rsidRPr="006972B2" w:rsidRDefault="00F97A60" w:rsidP="00404D9D">
            <w:pPr>
              <w:pStyle w:val="a2"/>
            </w:pPr>
            <w:r w:rsidRPr="006972B2">
              <w:t>10 877</w:t>
            </w:r>
          </w:p>
        </w:tc>
        <w:tc>
          <w:tcPr>
            <w:tcW w:w="1256" w:type="dxa"/>
            <w:tcBorders>
              <w:left w:val="nil"/>
              <w:bottom w:val="single" w:sz="12" w:space="0" w:color="auto"/>
              <w:right w:val="nil"/>
            </w:tcBorders>
            <w:shd w:val="clear" w:color="auto" w:fill="auto"/>
            <w:vAlign w:val="bottom"/>
          </w:tcPr>
          <w:p w:rsidR="00F97A60" w:rsidRPr="006972B2" w:rsidRDefault="00F97A60" w:rsidP="00404D9D">
            <w:pPr>
              <w:pStyle w:val="a2"/>
            </w:pPr>
            <w:r w:rsidRPr="006972B2">
              <w:t>12 601</w:t>
            </w:r>
          </w:p>
        </w:tc>
        <w:tc>
          <w:tcPr>
            <w:tcW w:w="1107" w:type="dxa"/>
            <w:tcBorders>
              <w:left w:val="nil"/>
              <w:bottom w:val="single" w:sz="12" w:space="0" w:color="auto"/>
              <w:right w:val="nil"/>
            </w:tcBorders>
            <w:shd w:val="clear" w:color="auto" w:fill="auto"/>
            <w:vAlign w:val="bottom"/>
          </w:tcPr>
          <w:p w:rsidR="00F97A60" w:rsidRPr="006972B2" w:rsidRDefault="00F97A60" w:rsidP="00404D9D">
            <w:pPr>
              <w:pStyle w:val="a2"/>
              <w:rPr>
                <w:b/>
                <w:bCs/>
              </w:rPr>
            </w:pPr>
            <w:r w:rsidRPr="006972B2">
              <w:rPr>
                <w:b/>
                <w:bCs/>
              </w:rPr>
              <w:t>23 478</w:t>
            </w:r>
          </w:p>
        </w:tc>
        <w:tc>
          <w:tcPr>
            <w:tcW w:w="1301" w:type="dxa"/>
            <w:tcBorders>
              <w:left w:val="nil"/>
              <w:bottom w:val="single" w:sz="12" w:space="0" w:color="auto"/>
              <w:right w:val="nil"/>
            </w:tcBorders>
            <w:shd w:val="clear" w:color="auto" w:fill="auto"/>
            <w:vAlign w:val="bottom"/>
          </w:tcPr>
          <w:p w:rsidR="00F97A60" w:rsidRPr="006972B2" w:rsidRDefault="00F97A60" w:rsidP="00404D9D">
            <w:pPr>
              <w:pStyle w:val="a2"/>
            </w:pPr>
            <w:r w:rsidRPr="006972B2">
              <w:t>2 845</w:t>
            </w:r>
          </w:p>
        </w:tc>
        <w:tc>
          <w:tcPr>
            <w:tcW w:w="1361" w:type="dxa"/>
            <w:tcBorders>
              <w:left w:val="nil"/>
              <w:bottom w:val="single" w:sz="12" w:space="0" w:color="auto"/>
              <w:right w:val="nil"/>
            </w:tcBorders>
            <w:shd w:val="clear" w:color="auto" w:fill="auto"/>
            <w:vAlign w:val="bottom"/>
          </w:tcPr>
          <w:p w:rsidR="00F97A60" w:rsidRPr="006972B2" w:rsidRDefault="00F97A60" w:rsidP="00404D9D">
            <w:pPr>
              <w:pStyle w:val="a2"/>
            </w:pPr>
            <w:r w:rsidRPr="006972B2">
              <w:t>2 686</w:t>
            </w:r>
          </w:p>
        </w:tc>
        <w:tc>
          <w:tcPr>
            <w:tcW w:w="1047" w:type="dxa"/>
            <w:tcBorders>
              <w:left w:val="nil"/>
              <w:bottom w:val="single" w:sz="12" w:space="0" w:color="auto"/>
              <w:right w:val="nil"/>
            </w:tcBorders>
            <w:shd w:val="clear" w:color="auto" w:fill="auto"/>
            <w:vAlign w:val="bottom"/>
          </w:tcPr>
          <w:p w:rsidR="00F97A60" w:rsidRPr="006972B2" w:rsidRDefault="00F97A60" w:rsidP="00404D9D">
            <w:pPr>
              <w:pStyle w:val="a2"/>
              <w:rPr>
                <w:b/>
                <w:bCs/>
              </w:rPr>
            </w:pPr>
            <w:r w:rsidRPr="006972B2">
              <w:rPr>
                <w:b/>
                <w:bCs/>
              </w:rPr>
              <w:t>5 531</w:t>
            </w:r>
          </w:p>
        </w:tc>
      </w:tr>
    </w:tbl>
    <w:p w:rsidR="00466695" w:rsidRPr="00466695" w:rsidRDefault="00F97A60" w:rsidP="000C056A">
      <w:pPr>
        <w:pStyle w:val="SingleTxtG"/>
        <w:spacing w:before="240"/>
      </w:pPr>
      <w:r w:rsidRPr="00466695">
        <w:t>178.</w:t>
      </w:r>
      <w:r w:rsidRPr="00466695">
        <w:tab/>
      </w:r>
      <w:r w:rsidR="00466695">
        <w:t xml:space="preserve">Отбор в командировки определяется </w:t>
      </w:r>
      <w:r w:rsidR="005F5C3F">
        <w:t>по конкурсу</w:t>
      </w:r>
      <w:r w:rsidR="00466695">
        <w:t xml:space="preserve"> среди служащих как женщин, так и мужчин в соответствии с руководством, используемым Комисс</w:t>
      </w:r>
      <w:r w:rsidR="00466695">
        <w:t>и</w:t>
      </w:r>
      <w:r w:rsidR="00466695">
        <w:t xml:space="preserve">ей по гражданской службе. </w:t>
      </w:r>
      <w:r w:rsidR="005F5C3F">
        <w:t>П</w:t>
      </w:r>
      <w:r w:rsidR="00466695">
        <w:t>риводимая ниже</w:t>
      </w:r>
      <w:r w:rsidR="005F5C3F">
        <w:t xml:space="preserve"> таблица</w:t>
      </w:r>
      <w:r w:rsidR="00466695">
        <w:t>, опубликованная Коми</w:t>
      </w:r>
      <w:r w:rsidR="00466695">
        <w:t>с</w:t>
      </w:r>
      <w:r w:rsidR="00466695">
        <w:t>сией по гражданской службе</w:t>
      </w:r>
      <w:r w:rsidR="00A37143">
        <w:t>,</w:t>
      </w:r>
      <w:r w:rsidR="00466695">
        <w:t xml:space="preserve"> </w:t>
      </w:r>
      <w:r w:rsidR="005F5C3F">
        <w:t>показывает</w:t>
      </w:r>
      <w:r w:rsidR="00466695">
        <w:t xml:space="preserve">, что </w:t>
      </w:r>
      <w:r w:rsidR="005F5C3F">
        <w:t>в определенные годы</w:t>
      </w:r>
      <w:r w:rsidR="00466695">
        <w:t xml:space="preserve"> женщины, так же как и мужчины, направлялись в командировки и на курсы подготовки внутри страны</w:t>
      </w:r>
      <w:r w:rsidR="00A37143">
        <w:t xml:space="preserve"> </w:t>
      </w:r>
      <w:r w:rsidR="00466695">
        <w:t xml:space="preserve">и за </w:t>
      </w:r>
      <w:r w:rsidR="005F5C3F">
        <w:t>рубежом</w:t>
      </w:r>
      <w:r w:rsidR="00466695">
        <w:t xml:space="preserve">. </w:t>
      </w:r>
      <w:r w:rsidR="005F5C3F">
        <w:t>В период с</w:t>
      </w:r>
      <w:r w:rsidR="00466695">
        <w:t xml:space="preserve"> 200</w:t>
      </w:r>
      <w:r w:rsidR="00A37143">
        <w:t>6</w:t>
      </w:r>
      <w:r w:rsidR="00814BCD">
        <w:t xml:space="preserve"> года</w:t>
      </w:r>
      <w:r w:rsidR="00466695">
        <w:t xml:space="preserve"> и </w:t>
      </w:r>
      <w:r w:rsidR="005F5C3F">
        <w:t>по первую половину</w:t>
      </w:r>
      <w:r w:rsidR="00466695">
        <w:t xml:space="preserve"> 2009</w:t>
      </w:r>
      <w:r w:rsidR="00814BCD">
        <w:t xml:space="preserve"> года</w:t>
      </w:r>
      <w:r w:rsidR="00466695">
        <w:t xml:space="preserve"> </w:t>
      </w:r>
      <w:r w:rsidR="00A37143">
        <w:t xml:space="preserve">из </w:t>
      </w:r>
      <w:r w:rsidR="00466695">
        <w:t>обще</w:t>
      </w:r>
      <w:r w:rsidR="00A37143">
        <w:t>го числа</w:t>
      </w:r>
      <w:r w:rsidR="00466695">
        <w:t xml:space="preserve"> женщин на государственной службе </w:t>
      </w:r>
      <w:r w:rsidR="00AF6200">
        <w:t xml:space="preserve">1179 </w:t>
      </w:r>
      <w:r w:rsidR="00A37143">
        <w:t xml:space="preserve">были отобраны </w:t>
      </w:r>
      <w:r w:rsidR="00466695">
        <w:t xml:space="preserve">для командировок внутри </w:t>
      </w:r>
      <w:r w:rsidR="001118AE">
        <w:t>Иордании</w:t>
      </w:r>
      <w:r w:rsidR="00AF6200">
        <w:t xml:space="preserve"> и 16 </w:t>
      </w:r>
      <w:r w:rsidR="00466695">
        <w:t xml:space="preserve">для командировок за </w:t>
      </w:r>
      <w:r w:rsidR="00A37143">
        <w:t>границу</w:t>
      </w:r>
      <w:r w:rsidR="005F5C3F">
        <w:t>. В к</w:t>
      </w:r>
      <w:r w:rsidR="005F5C3F">
        <w:t>о</w:t>
      </w:r>
      <w:r w:rsidR="005F5C3F">
        <w:t>мандировки за границу были направлены в</w:t>
      </w:r>
      <w:r w:rsidR="00AF6200">
        <w:t xml:space="preserve">сего 16 </w:t>
      </w:r>
      <w:r w:rsidR="00466695">
        <w:t>женщин-сотрудниц госуда</w:t>
      </w:r>
      <w:r w:rsidR="00466695">
        <w:t>р</w:t>
      </w:r>
      <w:r w:rsidR="00466695">
        <w:t xml:space="preserve">ственных учреждений. </w:t>
      </w:r>
      <w:r w:rsidR="00A37143">
        <w:t>По</w:t>
      </w:r>
      <w:r w:rsidR="00466695">
        <w:t xml:space="preserve"> курса</w:t>
      </w:r>
      <w:r w:rsidR="00A37143">
        <w:t>м</w:t>
      </w:r>
      <w:r w:rsidR="00466695">
        <w:t xml:space="preserve"> подготовки следует отметить, что в </w:t>
      </w:r>
      <w:r w:rsidR="00A37143">
        <w:t>2008</w:t>
      </w:r>
      <w:r w:rsidR="00814BCD">
        <w:t xml:space="preserve"> году</w:t>
      </w:r>
      <w:r w:rsidR="00466695">
        <w:t xml:space="preserve"> для прохождения подготовки за пределами страны </w:t>
      </w:r>
      <w:r w:rsidR="00A37143">
        <w:t xml:space="preserve">из числа государственных служащих </w:t>
      </w:r>
      <w:r w:rsidR="00466695">
        <w:t xml:space="preserve">было направлено в шесть раз больше мужчин, чем женщин. В то же самое время гендерный фактор </w:t>
      </w:r>
      <w:r w:rsidR="00A37143">
        <w:t>тесно связан с продолжительностью</w:t>
      </w:r>
      <w:r w:rsidR="00466695">
        <w:t xml:space="preserve"> курсов и командировок; в целом женщины </w:t>
      </w:r>
      <w:r w:rsidR="00BD26A0">
        <w:t xml:space="preserve">не </w:t>
      </w:r>
      <w:r w:rsidR="00466695">
        <w:t>склонны</w:t>
      </w:r>
      <w:r w:rsidR="00A37143">
        <w:t xml:space="preserve"> </w:t>
      </w:r>
      <w:r w:rsidR="00466695">
        <w:t xml:space="preserve">подавать заявления на </w:t>
      </w:r>
      <w:r w:rsidR="00BD26A0">
        <w:t>участие в более длительных курсах</w:t>
      </w:r>
      <w:r w:rsidR="00466695">
        <w:t xml:space="preserve"> или </w:t>
      </w:r>
      <w:r w:rsidR="00BD26A0">
        <w:t>командировках</w:t>
      </w:r>
      <w:r w:rsidR="00466695">
        <w:t xml:space="preserve"> </w:t>
      </w:r>
      <w:r w:rsidR="00BD26A0">
        <w:t>за пределами</w:t>
      </w:r>
      <w:r w:rsidR="005E1EE9">
        <w:t xml:space="preserve"> Иордании.</w:t>
      </w:r>
    </w:p>
    <w:p w:rsidR="00FA07A8" w:rsidRDefault="000B16A2" w:rsidP="000C056A">
      <w:pPr>
        <w:pStyle w:val="H23G"/>
        <w:keepNext w:val="0"/>
      </w:pPr>
      <w:r>
        <w:tab/>
      </w:r>
      <w:r>
        <w:tab/>
      </w:r>
      <w:r w:rsidR="00BD26A0">
        <w:t xml:space="preserve">Участие женщин в командировках и учебных программах </w:t>
      </w:r>
      <w:r>
        <w:t>внутри страны</w:t>
      </w:r>
      <w:r>
        <w:br/>
      </w:r>
      <w:r w:rsidR="00FA07A8">
        <w:t>и за границей</w:t>
      </w:r>
    </w:p>
    <w:tbl>
      <w:tblPr>
        <w:tblW w:w="9639" w:type="dxa"/>
        <w:tblBorders>
          <w:insideV w:val="single" w:sz="4" w:space="0" w:color="auto"/>
        </w:tblBorders>
        <w:tblCellMar>
          <w:left w:w="0" w:type="dxa"/>
          <w:right w:w="0" w:type="dxa"/>
        </w:tblCellMar>
        <w:tblLook w:val="01E0" w:firstRow="1" w:lastRow="1" w:firstColumn="1" w:lastColumn="1" w:noHBand="0" w:noVBand="0"/>
      </w:tblPr>
      <w:tblGrid>
        <w:gridCol w:w="844"/>
        <w:gridCol w:w="855"/>
        <w:gridCol w:w="903"/>
        <w:gridCol w:w="834"/>
        <w:gridCol w:w="869"/>
        <w:gridCol w:w="868"/>
        <w:gridCol w:w="980"/>
        <w:gridCol w:w="1486"/>
        <w:gridCol w:w="1184"/>
        <w:gridCol w:w="816"/>
      </w:tblGrid>
      <w:tr w:rsidR="00EA78A9" w:rsidRPr="003575C0">
        <w:tc>
          <w:tcPr>
            <w:tcW w:w="744" w:type="dxa"/>
            <w:vMerge w:val="restart"/>
            <w:tcBorders>
              <w:top w:val="single" w:sz="4" w:space="0" w:color="auto"/>
              <w:right w:val="nil"/>
            </w:tcBorders>
            <w:shd w:val="clear" w:color="auto" w:fill="auto"/>
            <w:vAlign w:val="bottom"/>
          </w:tcPr>
          <w:p w:rsidR="00CB7192" w:rsidRPr="00EA78A9" w:rsidRDefault="00EA78A9" w:rsidP="0049652D">
            <w:pPr>
              <w:pStyle w:val="a1"/>
              <w:spacing w:before="80" w:after="80"/>
              <w:jc w:val="left"/>
            </w:pPr>
            <w:r>
              <w:t>Год</w:t>
            </w:r>
          </w:p>
        </w:tc>
        <w:tc>
          <w:tcPr>
            <w:tcW w:w="1551" w:type="dxa"/>
            <w:gridSpan w:val="2"/>
            <w:tcBorders>
              <w:top w:val="single" w:sz="4" w:space="0" w:color="auto"/>
              <w:left w:val="nil"/>
              <w:bottom w:val="single" w:sz="4" w:space="0" w:color="auto"/>
              <w:right w:val="single" w:sz="24" w:space="0" w:color="FFFFFF"/>
            </w:tcBorders>
            <w:shd w:val="clear" w:color="auto" w:fill="auto"/>
            <w:vAlign w:val="bottom"/>
          </w:tcPr>
          <w:p w:rsidR="00CB7192" w:rsidRPr="00EA78A9" w:rsidRDefault="00EA78A9" w:rsidP="0049652D">
            <w:pPr>
              <w:pStyle w:val="a1"/>
              <w:spacing w:before="80" w:after="80"/>
              <w:jc w:val="center"/>
            </w:pPr>
            <w:r>
              <w:t>Внутри страны</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B7192" w:rsidRPr="00EA78A9" w:rsidRDefault="00EA78A9" w:rsidP="0049652D">
            <w:pPr>
              <w:pStyle w:val="a1"/>
              <w:spacing w:before="80" w:after="80"/>
              <w:jc w:val="center"/>
            </w:pPr>
            <w:r>
              <w:t>За границей</w:t>
            </w:r>
          </w:p>
        </w:tc>
        <w:tc>
          <w:tcPr>
            <w:tcW w:w="163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B7192" w:rsidRPr="00EA78A9" w:rsidRDefault="00EA78A9" w:rsidP="0049652D">
            <w:pPr>
              <w:pStyle w:val="a1"/>
              <w:spacing w:before="80" w:after="80"/>
              <w:jc w:val="center"/>
              <w:rPr>
                <w:b/>
                <w:bCs/>
              </w:rPr>
            </w:pPr>
            <w:r>
              <w:rPr>
                <w:b/>
                <w:bCs/>
              </w:rPr>
              <w:t>Итого</w:t>
            </w:r>
          </w:p>
        </w:tc>
        <w:tc>
          <w:tcPr>
            <w:tcW w:w="3076" w:type="dxa"/>
            <w:gridSpan w:val="3"/>
            <w:tcBorders>
              <w:top w:val="single" w:sz="4" w:space="0" w:color="auto"/>
              <w:left w:val="single" w:sz="24" w:space="0" w:color="FFFFFF"/>
              <w:bottom w:val="single" w:sz="4" w:space="0" w:color="auto"/>
            </w:tcBorders>
            <w:shd w:val="clear" w:color="auto" w:fill="auto"/>
            <w:vAlign w:val="bottom"/>
          </w:tcPr>
          <w:p w:rsidR="00CB7192" w:rsidRPr="00EA78A9" w:rsidRDefault="00EA78A9" w:rsidP="0049652D">
            <w:pPr>
              <w:pStyle w:val="a1"/>
              <w:spacing w:before="80" w:after="80"/>
              <w:jc w:val="center"/>
            </w:pPr>
            <w:r>
              <w:t>Процент женщин</w:t>
            </w:r>
          </w:p>
        </w:tc>
      </w:tr>
      <w:tr w:rsidR="00EA78A9" w:rsidRPr="003575C0">
        <w:tc>
          <w:tcPr>
            <w:tcW w:w="744" w:type="dxa"/>
            <w:vMerge/>
            <w:tcBorders>
              <w:bottom w:val="single" w:sz="12" w:space="0" w:color="auto"/>
              <w:right w:val="nil"/>
            </w:tcBorders>
            <w:shd w:val="clear" w:color="auto" w:fill="auto"/>
            <w:vAlign w:val="bottom"/>
          </w:tcPr>
          <w:p w:rsidR="00EA78A9" w:rsidRPr="003575C0" w:rsidRDefault="00EA78A9" w:rsidP="0049652D">
            <w:pPr>
              <w:pStyle w:val="a1"/>
              <w:spacing w:before="80" w:after="80"/>
              <w:jc w:val="left"/>
            </w:pPr>
          </w:p>
        </w:tc>
        <w:tc>
          <w:tcPr>
            <w:tcW w:w="754" w:type="dxa"/>
            <w:tcBorders>
              <w:top w:val="single" w:sz="4" w:space="0" w:color="auto"/>
              <w:left w:val="nil"/>
              <w:bottom w:val="single" w:sz="12" w:space="0" w:color="auto"/>
              <w:right w:val="nil"/>
            </w:tcBorders>
            <w:shd w:val="clear" w:color="auto" w:fill="auto"/>
            <w:vAlign w:val="bottom"/>
          </w:tcPr>
          <w:p w:rsidR="00EA78A9" w:rsidRPr="00EA78A9" w:rsidRDefault="00EA78A9" w:rsidP="0049652D">
            <w:pPr>
              <w:pStyle w:val="a1"/>
              <w:spacing w:before="80" w:after="80"/>
            </w:pPr>
            <w:r>
              <w:t>Мужч</w:t>
            </w:r>
            <w:r>
              <w:t>и</w:t>
            </w:r>
            <w:r>
              <w:t>ны</w:t>
            </w:r>
          </w:p>
        </w:tc>
        <w:tc>
          <w:tcPr>
            <w:tcW w:w="797" w:type="dxa"/>
            <w:tcBorders>
              <w:top w:val="single" w:sz="4" w:space="0" w:color="auto"/>
              <w:left w:val="nil"/>
              <w:bottom w:val="single" w:sz="12" w:space="0" w:color="auto"/>
              <w:right w:val="single" w:sz="24" w:space="0" w:color="FFFFFF"/>
            </w:tcBorders>
            <w:shd w:val="clear" w:color="auto" w:fill="auto"/>
            <w:vAlign w:val="bottom"/>
          </w:tcPr>
          <w:p w:rsidR="00EA78A9" w:rsidRPr="00EA78A9" w:rsidRDefault="00EA78A9" w:rsidP="0049652D">
            <w:pPr>
              <w:pStyle w:val="a1"/>
              <w:spacing w:before="80" w:after="80"/>
            </w:pPr>
            <w:r>
              <w:t>Женщины</w:t>
            </w:r>
          </w:p>
        </w:tc>
        <w:tc>
          <w:tcPr>
            <w:tcW w:w="736" w:type="dxa"/>
            <w:tcBorders>
              <w:top w:val="single" w:sz="4" w:space="0" w:color="auto"/>
              <w:left w:val="single" w:sz="24" w:space="0" w:color="FFFFFF"/>
              <w:bottom w:val="single" w:sz="12" w:space="0" w:color="auto"/>
              <w:right w:val="nil"/>
            </w:tcBorders>
            <w:shd w:val="clear" w:color="auto" w:fill="auto"/>
            <w:vAlign w:val="bottom"/>
          </w:tcPr>
          <w:p w:rsidR="00EA78A9" w:rsidRPr="00EA78A9" w:rsidRDefault="00EA78A9" w:rsidP="0049652D">
            <w:pPr>
              <w:pStyle w:val="a1"/>
              <w:spacing w:before="80" w:after="80"/>
            </w:pPr>
            <w:r>
              <w:t>Мужч</w:t>
            </w:r>
            <w:r>
              <w:t>и</w:t>
            </w:r>
            <w:r>
              <w:t>ны</w:t>
            </w:r>
          </w:p>
        </w:tc>
        <w:tc>
          <w:tcPr>
            <w:tcW w:w="767" w:type="dxa"/>
            <w:tcBorders>
              <w:top w:val="single" w:sz="4" w:space="0" w:color="auto"/>
              <w:left w:val="nil"/>
              <w:bottom w:val="single" w:sz="12" w:space="0" w:color="auto"/>
              <w:right w:val="single" w:sz="24" w:space="0" w:color="FFFFFF"/>
            </w:tcBorders>
            <w:shd w:val="clear" w:color="auto" w:fill="auto"/>
            <w:vAlign w:val="bottom"/>
          </w:tcPr>
          <w:p w:rsidR="00EA78A9" w:rsidRPr="00EA78A9" w:rsidRDefault="00EA78A9" w:rsidP="0049652D">
            <w:pPr>
              <w:pStyle w:val="a1"/>
              <w:spacing w:before="80" w:after="80"/>
            </w:pPr>
            <w:r>
              <w:t>Женщ</w:t>
            </w:r>
            <w:r>
              <w:t>и</w:t>
            </w:r>
            <w:r>
              <w:t>ны</w:t>
            </w:r>
          </w:p>
        </w:tc>
        <w:tc>
          <w:tcPr>
            <w:tcW w:w="766" w:type="dxa"/>
            <w:tcBorders>
              <w:top w:val="single" w:sz="4" w:space="0" w:color="auto"/>
              <w:left w:val="single" w:sz="24" w:space="0" w:color="FFFFFF"/>
              <w:bottom w:val="single" w:sz="12" w:space="0" w:color="auto"/>
              <w:right w:val="nil"/>
            </w:tcBorders>
            <w:shd w:val="clear" w:color="auto" w:fill="auto"/>
            <w:vAlign w:val="bottom"/>
          </w:tcPr>
          <w:p w:rsidR="00EA78A9" w:rsidRPr="000B16A2" w:rsidRDefault="00EA78A9" w:rsidP="0049652D">
            <w:pPr>
              <w:pStyle w:val="a1"/>
              <w:spacing w:before="80" w:after="80"/>
              <w:rPr>
                <w:b/>
              </w:rPr>
            </w:pPr>
            <w:r w:rsidRPr="000B16A2">
              <w:rPr>
                <w:b/>
              </w:rPr>
              <w:t>Мужч</w:t>
            </w:r>
            <w:r w:rsidRPr="000B16A2">
              <w:rPr>
                <w:b/>
              </w:rPr>
              <w:t>и</w:t>
            </w:r>
            <w:r w:rsidRPr="000B16A2">
              <w:rPr>
                <w:b/>
              </w:rPr>
              <w:t>ны</w:t>
            </w:r>
          </w:p>
        </w:tc>
        <w:tc>
          <w:tcPr>
            <w:tcW w:w="865" w:type="dxa"/>
            <w:tcBorders>
              <w:top w:val="single" w:sz="4" w:space="0" w:color="auto"/>
              <w:left w:val="nil"/>
              <w:bottom w:val="single" w:sz="12" w:space="0" w:color="auto"/>
              <w:right w:val="single" w:sz="24" w:space="0" w:color="FFFFFF"/>
            </w:tcBorders>
            <w:shd w:val="clear" w:color="auto" w:fill="auto"/>
            <w:vAlign w:val="bottom"/>
          </w:tcPr>
          <w:p w:rsidR="00EA78A9" w:rsidRPr="000B16A2" w:rsidRDefault="00EA78A9" w:rsidP="0049652D">
            <w:pPr>
              <w:pStyle w:val="a1"/>
              <w:spacing w:before="80" w:after="80"/>
              <w:rPr>
                <w:b/>
              </w:rPr>
            </w:pPr>
            <w:r w:rsidRPr="000B16A2">
              <w:rPr>
                <w:b/>
              </w:rPr>
              <w:t>Женщины</w:t>
            </w:r>
          </w:p>
        </w:tc>
        <w:tc>
          <w:tcPr>
            <w:tcW w:w="1311" w:type="dxa"/>
            <w:tcBorders>
              <w:top w:val="single" w:sz="4" w:space="0" w:color="auto"/>
              <w:left w:val="single" w:sz="24" w:space="0" w:color="FFFFFF"/>
              <w:bottom w:val="single" w:sz="12" w:space="0" w:color="auto"/>
              <w:right w:val="nil"/>
            </w:tcBorders>
            <w:shd w:val="clear" w:color="auto" w:fill="auto"/>
            <w:vAlign w:val="bottom"/>
          </w:tcPr>
          <w:p w:rsidR="00EA78A9" w:rsidRPr="00EA78A9" w:rsidRDefault="00EA78A9" w:rsidP="0049652D">
            <w:pPr>
              <w:pStyle w:val="a1"/>
              <w:spacing w:before="80" w:after="80"/>
            </w:pPr>
            <w:r>
              <w:t>Командировки внутри страны</w:t>
            </w:r>
          </w:p>
        </w:tc>
        <w:tc>
          <w:tcPr>
            <w:tcW w:w="1045" w:type="dxa"/>
            <w:tcBorders>
              <w:top w:val="single" w:sz="4" w:space="0" w:color="auto"/>
              <w:left w:val="nil"/>
              <w:bottom w:val="single" w:sz="12" w:space="0" w:color="auto"/>
              <w:right w:val="nil"/>
            </w:tcBorders>
            <w:shd w:val="clear" w:color="auto" w:fill="auto"/>
            <w:vAlign w:val="bottom"/>
          </w:tcPr>
          <w:p w:rsidR="00EA78A9" w:rsidRPr="00EA78A9" w:rsidRDefault="00EA78A9" w:rsidP="0049652D">
            <w:pPr>
              <w:pStyle w:val="a1"/>
              <w:spacing w:before="80" w:after="80"/>
            </w:pPr>
            <w:r>
              <w:t>Командиро</w:t>
            </w:r>
            <w:r>
              <w:t>в</w:t>
            </w:r>
            <w:r>
              <w:t>ки за гран</w:t>
            </w:r>
            <w:r>
              <w:t>и</w:t>
            </w:r>
            <w:r>
              <w:t>цей</w:t>
            </w:r>
          </w:p>
        </w:tc>
        <w:tc>
          <w:tcPr>
            <w:tcW w:w="720" w:type="dxa"/>
            <w:tcBorders>
              <w:top w:val="single" w:sz="4" w:space="0" w:color="auto"/>
              <w:left w:val="nil"/>
              <w:bottom w:val="single" w:sz="12" w:space="0" w:color="auto"/>
            </w:tcBorders>
            <w:shd w:val="clear" w:color="auto" w:fill="auto"/>
            <w:vAlign w:val="bottom"/>
          </w:tcPr>
          <w:p w:rsidR="00EA78A9" w:rsidRPr="00EA78A9" w:rsidRDefault="00EA78A9" w:rsidP="0049652D">
            <w:pPr>
              <w:pStyle w:val="a1"/>
              <w:spacing w:before="80" w:after="80"/>
              <w:rPr>
                <w:b/>
                <w:bCs/>
              </w:rPr>
            </w:pPr>
            <w:r>
              <w:rPr>
                <w:b/>
                <w:bCs/>
              </w:rPr>
              <w:t>Итого</w:t>
            </w:r>
          </w:p>
        </w:tc>
      </w:tr>
      <w:tr w:rsidR="00EA78A9" w:rsidRPr="003575C0">
        <w:tc>
          <w:tcPr>
            <w:tcW w:w="744" w:type="dxa"/>
            <w:tcBorders>
              <w:top w:val="single" w:sz="12" w:space="0" w:color="auto"/>
              <w:right w:val="nil"/>
            </w:tcBorders>
            <w:shd w:val="clear" w:color="auto" w:fill="auto"/>
          </w:tcPr>
          <w:p w:rsidR="00CB7192" w:rsidRPr="003575C0" w:rsidRDefault="00BD26A0" w:rsidP="000B16A2">
            <w:pPr>
              <w:pStyle w:val="a2"/>
              <w:jc w:val="left"/>
            </w:pPr>
            <w:r>
              <w:t>2</w:t>
            </w:r>
            <w:r w:rsidR="00CB7192" w:rsidRPr="003575C0">
              <w:t>006</w:t>
            </w:r>
          </w:p>
        </w:tc>
        <w:tc>
          <w:tcPr>
            <w:tcW w:w="754"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457</w:t>
            </w:r>
          </w:p>
        </w:tc>
        <w:tc>
          <w:tcPr>
            <w:tcW w:w="797"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251</w:t>
            </w:r>
          </w:p>
        </w:tc>
        <w:tc>
          <w:tcPr>
            <w:tcW w:w="736"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48</w:t>
            </w:r>
          </w:p>
        </w:tc>
        <w:tc>
          <w:tcPr>
            <w:tcW w:w="767"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4</w:t>
            </w:r>
          </w:p>
        </w:tc>
        <w:tc>
          <w:tcPr>
            <w:tcW w:w="766" w:type="dxa"/>
            <w:tcBorders>
              <w:top w:val="single" w:sz="12" w:space="0" w:color="auto"/>
              <w:left w:val="nil"/>
              <w:right w:val="nil"/>
            </w:tcBorders>
            <w:shd w:val="clear" w:color="auto" w:fill="auto"/>
            <w:vAlign w:val="bottom"/>
          </w:tcPr>
          <w:p w:rsidR="00CB7192" w:rsidRPr="001B0264" w:rsidRDefault="00CB7192" w:rsidP="000B16A2">
            <w:pPr>
              <w:pStyle w:val="a2"/>
              <w:rPr>
                <w:b/>
                <w:bCs/>
              </w:rPr>
            </w:pPr>
            <w:r w:rsidRPr="001B0264">
              <w:rPr>
                <w:b/>
                <w:bCs/>
              </w:rPr>
              <w:t>394</w:t>
            </w:r>
          </w:p>
        </w:tc>
        <w:tc>
          <w:tcPr>
            <w:tcW w:w="865" w:type="dxa"/>
            <w:tcBorders>
              <w:top w:val="single" w:sz="12" w:space="0" w:color="auto"/>
              <w:left w:val="nil"/>
              <w:right w:val="nil"/>
            </w:tcBorders>
            <w:shd w:val="clear" w:color="auto" w:fill="auto"/>
            <w:vAlign w:val="bottom"/>
          </w:tcPr>
          <w:p w:rsidR="00CB7192" w:rsidRPr="001B0264" w:rsidRDefault="00CB7192" w:rsidP="000B16A2">
            <w:pPr>
              <w:pStyle w:val="a2"/>
              <w:rPr>
                <w:b/>
                <w:bCs/>
              </w:rPr>
            </w:pPr>
            <w:r w:rsidRPr="001B0264">
              <w:rPr>
                <w:b/>
                <w:bCs/>
              </w:rPr>
              <w:t>255</w:t>
            </w:r>
          </w:p>
        </w:tc>
        <w:tc>
          <w:tcPr>
            <w:tcW w:w="1311"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42</w:t>
            </w:r>
          </w:p>
        </w:tc>
        <w:tc>
          <w:tcPr>
            <w:tcW w:w="1045" w:type="dxa"/>
            <w:tcBorders>
              <w:top w:val="single" w:sz="12" w:space="0" w:color="auto"/>
              <w:left w:val="nil"/>
              <w:right w:val="nil"/>
            </w:tcBorders>
            <w:shd w:val="clear" w:color="auto" w:fill="auto"/>
            <w:vAlign w:val="bottom"/>
          </w:tcPr>
          <w:p w:rsidR="00CB7192" w:rsidRPr="003575C0" w:rsidRDefault="00CB7192" w:rsidP="000B16A2">
            <w:pPr>
              <w:pStyle w:val="a2"/>
            </w:pPr>
            <w:r w:rsidRPr="003575C0">
              <w:t>8</w:t>
            </w:r>
          </w:p>
        </w:tc>
        <w:tc>
          <w:tcPr>
            <w:tcW w:w="720" w:type="dxa"/>
            <w:tcBorders>
              <w:top w:val="single" w:sz="12" w:space="0" w:color="auto"/>
              <w:left w:val="nil"/>
            </w:tcBorders>
            <w:shd w:val="clear" w:color="auto" w:fill="auto"/>
            <w:vAlign w:val="bottom"/>
          </w:tcPr>
          <w:p w:rsidR="00CB7192" w:rsidRPr="001B0264" w:rsidRDefault="00CB7192" w:rsidP="000B16A2">
            <w:pPr>
              <w:pStyle w:val="a2"/>
              <w:rPr>
                <w:b/>
                <w:bCs/>
              </w:rPr>
            </w:pPr>
            <w:r w:rsidRPr="001B0264">
              <w:rPr>
                <w:b/>
                <w:bCs/>
              </w:rPr>
              <w:t>39</w:t>
            </w:r>
          </w:p>
        </w:tc>
      </w:tr>
      <w:tr w:rsidR="00EA78A9" w:rsidRPr="003575C0">
        <w:tc>
          <w:tcPr>
            <w:tcW w:w="744" w:type="dxa"/>
            <w:tcBorders>
              <w:right w:val="nil"/>
            </w:tcBorders>
            <w:shd w:val="clear" w:color="auto" w:fill="auto"/>
          </w:tcPr>
          <w:p w:rsidR="00CB7192" w:rsidRPr="003575C0" w:rsidRDefault="00CB7192" w:rsidP="000B16A2">
            <w:pPr>
              <w:pStyle w:val="a2"/>
              <w:jc w:val="left"/>
            </w:pPr>
            <w:r w:rsidRPr="003575C0">
              <w:t>2007</w:t>
            </w:r>
          </w:p>
        </w:tc>
        <w:tc>
          <w:tcPr>
            <w:tcW w:w="754" w:type="dxa"/>
            <w:tcBorders>
              <w:left w:val="nil"/>
              <w:right w:val="nil"/>
            </w:tcBorders>
            <w:shd w:val="clear" w:color="auto" w:fill="auto"/>
            <w:vAlign w:val="bottom"/>
          </w:tcPr>
          <w:p w:rsidR="00CB7192" w:rsidRPr="003575C0" w:rsidRDefault="00CB7192" w:rsidP="000B16A2">
            <w:pPr>
              <w:pStyle w:val="a2"/>
            </w:pPr>
            <w:r w:rsidRPr="003575C0">
              <w:t>488</w:t>
            </w:r>
          </w:p>
        </w:tc>
        <w:tc>
          <w:tcPr>
            <w:tcW w:w="797" w:type="dxa"/>
            <w:tcBorders>
              <w:left w:val="nil"/>
              <w:right w:val="nil"/>
            </w:tcBorders>
            <w:shd w:val="clear" w:color="auto" w:fill="auto"/>
            <w:vAlign w:val="bottom"/>
          </w:tcPr>
          <w:p w:rsidR="00CB7192" w:rsidRPr="003575C0" w:rsidRDefault="00CB7192" w:rsidP="000B16A2">
            <w:pPr>
              <w:pStyle w:val="a2"/>
            </w:pPr>
            <w:r w:rsidRPr="003575C0">
              <w:t>441</w:t>
            </w:r>
          </w:p>
        </w:tc>
        <w:tc>
          <w:tcPr>
            <w:tcW w:w="736" w:type="dxa"/>
            <w:tcBorders>
              <w:left w:val="nil"/>
              <w:right w:val="nil"/>
            </w:tcBorders>
            <w:shd w:val="clear" w:color="auto" w:fill="auto"/>
            <w:vAlign w:val="bottom"/>
          </w:tcPr>
          <w:p w:rsidR="00CB7192" w:rsidRPr="003575C0" w:rsidRDefault="00CB7192" w:rsidP="000B16A2">
            <w:pPr>
              <w:pStyle w:val="a2"/>
            </w:pPr>
            <w:r w:rsidRPr="003575C0">
              <w:t>44</w:t>
            </w:r>
          </w:p>
        </w:tc>
        <w:tc>
          <w:tcPr>
            <w:tcW w:w="767" w:type="dxa"/>
            <w:tcBorders>
              <w:left w:val="nil"/>
              <w:right w:val="nil"/>
            </w:tcBorders>
            <w:shd w:val="clear" w:color="auto" w:fill="auto"/>
            <w:vAlign w:val="bottom"/>
          </w:tcPr>
          <w:p w:rsidR="00CB7192" w:rsidRPr="003575C0" w:rsidRDefault="00CB7192" w:rsidP="000B16A2">
            <w:pPr>
              <w:pStyle w:val="a2"/>
            </w:pPr>
            <w:r w:rsidRPr="003575C0">
              <w:t>6</w:t>
            </w:r>
          </w:p>
        </w:tc>
        <w:tc>
          <w:tcPr>
            <w:tcW w:w="766" w:type="dxa"/>
            <w:tcBorders>
              <w:left w:val="nil"/>
              <w:right w:val="nil"/>
            </w:tcBorders>
            <w:shd w:val="clear" w:color="auto" w:fill="auto"/>
            <w:vAlign w:val="bottom"/>
          </w:tcPr>
          <w:p w:rsidR="00CB7192" w:rsidRPr="001B0264" w:rsidRDefault="00CB7192" w:rsidP="000B16A2">
            <w:pPr>
              <w:pStyle w:val="a2"/>
              <w:rPr>
                <w:b/>
                <w:bCs/>
              </w:rPr>
            </w:pPr>
            <w:r w:rsidRPr="001B0264">
              <w:rPr>
                <w:b/>
                <w:bCs/>
              </w:rPr>
              <w:t>532</w:t>
            </w:r>
          </w:p>
        </w:tc>
        <w:tc>
          <w:tcPr>
            <w:tcW w:w="865" w:type="dxa"/>
            <w:tcBorders>
              <w:left w:val="nil"/>
              <w:right w:val="nil"/>
            </w:tcBorders>
            <w:shd w:val="clear" w:color="auto" w:fill="auto"/>
            <w:vAlign w:val="bottom"/>
          </w:tcPr>
          <w:p w:rsidR="00CB7192" w:rsidRPr="001B0264" w:rsidRDefault="00CB7192" w:rsidP="000B16A2">
            <w:pPr>
              <w:pStyle w:val="a2"/>
              <w:rPr>
                <w:b/>
                <w:bCs/>
              </w:rPr>
            </w:pPr>
            <w:r w:rsidRPr="001B0264">
              <w:rPr>
                <w:b/>
                <w:bCs/>
              </w:rPr>
              <w:t>447</w:t>
            </w:r>
          </w:p>
        </w:tc>
        <w:tc>
          <w:tcPr>
            <w:tcW w:w="1311" w:type="dxa"/>
            <w:tcBorders>
              <w:left w:val="nil"/>
              <w:right w:val="nil"/>
            </w:tcBorders>
            <w:shd w:val="clear" w:color="auto" w:fill="auto"/>
            <w:vAlign w:val="bottom"/>
          </w:tcPr>
          <w:p w:rsidR="00CB7192" w:rsidRPr="003575C0" w:rsidRDefault="00CB7192" w:rsidP="000B16A2">
            <w:pPr>
              <w:pStyle w:val="a2"/>
            </w:pPr>
            <w:r w:rsidRPr="003575C0">
              <w:t>47</w:t>
            </w:r>
          </w:p>
        </w:tc>
        <w:tc>
          <w:tcPr>
            <w:tcW w:w="1045" w:type="dxa"/>
            <w:tcBorders>
              <w:left w:val="nil"/>
              <w:right w:val="nil"/>
            </w:tcBorders>
            <w:shd w:val="clear" w:color="auto" w:fill="auto"/>
            <w:vAlign w:val="bottom"/>
          </w:tcPr>
          <w:p w:rsidR="00CB7192" w:rsidRPr="003575C0" w:rsidRDefault="00CB7192" w:rsidP="000B16A2">
            <w:pPr>
              <w:pStyle w:val="a2"/>
            </w:pPr>
            <w:r w:rsidRPr="003575C0">
              <w:t>12</w:t>
            </w:r>
          </w:p>
        </w:tc>
        <w:tc>
          <w:tcPr>
            <w:tcW w:w="720" w:type="dxa"/>
            <w:tcBorders>
              <w:left w:val="nil"/>
            </w:tcBorders>
            <w:shd w:val="clear" w:color="auto" w:fill="auto"/>
            <w:vAlign w:val="bottom"/>
          </w:tcPr>
          <w:p w:rsidR="00CB7192" w:rsidRPr="001B0264" w:rsidRDefault="00CB7192" w:rsidP="000B16A2">
            <w:pPr>
              <w:pStyle w:val="a2"/>
              <w:rPr>
                <w:b/>
                <w:bCs/>
              </w:rPr>
            </w:pPr>
            <w:r w:rsidRPr="001B0264">
              <w:rPr>
                <w:b/>
                <w:bCs/>
              </w:rPr>
              <w:t>46</w:t>
            </w:r>
          </w:p>
        </w:tc>
      </w:tr>
      <w:tr w:rsidR="00EA78A9" w:rsidRPr="003575C0">
        <w:tc>
          <w:tcPr>
            <w:tcW w:w="744" w:type="dxa"/>
            <w:tcBorders>
              <w:bottom w:val="nil"/>
              <w:right w:val="nil"/>
            </w:tcBorders>
            <w:shd w:val="clear" w:color="auto" w:fill="auto"/>
          </w:tcPr>
          <w:p w:rsidR="00CB7192" w:rsidRPr="003575C0" w:rsidRDefault="00CB7192" w:rsidP="000B16A2">
            <w:pPr>
              <w:pStyle w:val="a2"/>
              <w:jc w:val="left"/>
            </w:pPr>
            <w:r w:rsidRPr="003575C0">
              <w:t>20</w:t>
            </w:r>
            <w:r w:rsidR="00A37143">
              <w:t>0</w:t>
            </w:r>
            <w:r w:rsidRPr="003575C0">
              <w:t>8</w:t>
            </w:r>
          </w:p>
        </w:tc>
        <w:tc>
          <w:tcPr>
            <w:tcW w:w="754" w:type="dxa"/>
            <w:tcBorders>
              <w:left w:val="nil"/>
              <w:bottom w:val="nil"/>
              <w:right w:val="nil"/>
            </w:tcBorders>
            <w:shd w:val="clear" w:color="auto" w:fill="auto"/>
            <w:vAlign w:val="bottom"/>
          </w:tcPr>
          <w:p w:rsidR="00CB7192" w:rsidRPr="003575C0" w:rsidRDefault="00CB7192" w:rsidP="000B16A2">
            <w:pPr>
              <w:pStyle w:val="a2"/>
            </w:pPr>
            <w:r w:rsidRPr="003575C0">
              <w:t>368</w:t>
            </w:r>
          </w:p>
        </w:tc>
        <w:tc>
          <w:tcPr>
            <w:tcW w:w="797" w:type="dxa"/>
            <w:tcBorders>
              <w:left w:val="nil"/>
              <w:bottom w:val="nil"/>
              <w:right w:val="nil"/>
            </w:tcBorders>
            <w:shd w:val="clear" w:color="auto" w:fill="auto"/>
            <w:vAlign w:val="bottom"/>
          </w:tcPr>
          <w:p w:rsidR="00CB7192" w:rsidRPr="003575C0" w:rsidRDefault="00CB7192" w:rsidP="000B16A2">
            <w:pPr>
              <w:pStyle w:val="a2"/>
            </w:pPr>
            <w:r w:rsidRPr="003575C0">
              <w:t>464</w:t>
            </w:r>
          </w:p>
        </w:tc>
        <w:tc>
          <w:tcPr>
            <w:tcW w:w="736" w:type="dxa"/>
            <w:tcBorders>
              <w:left w:val="nil"/>
              <w:bottom w:val="nil"/>
              <w:right w:val="nil"/>
            </w:tcBorders>
            <w:shd w:val="clear" w:color="auto" w:fill="auto"/>
            <w:vAlign w:val="bottom"/>
          </w:tcPr>
          <w:p w:rsidR="00CB7192" w:rsidRPr="003575C0" w:rsidRDefault="00CB7192" w:rsidP="000B16A2">
            <w:pPr>
              <w:pStyle w:val="a2"/>
            </w:pPr>
            <w:r w:rsidRPr="003575C0">
              <w:t>30</w:t>
            </w:r>
          </w:p>
        </w:tc>
        <w:tc>
          <w:tcPr>
            <w:tcW w:w="767" w:type="dxa"/>
            <w:tcBorders>
              <w:left w:val="nil"/>
              <w:bottom w:val="nil"/>
              <w:right w:val="nil"/>
            </w:tcBorders>
            <w:shd w:val="clear" w:color="auto" w:fill="auto"/>
            <w:vAlign w:val="bottom"/>
          </w:tcPr>
          <w:p w:rsidR="00CB7192" w:rsidRPr="003575C0" w:rsidRDefault="00CB7192" w:rsidP="000B16A2">
            <w:pPr>
              <w:pStyle w:val="a2"/>
            </w:pPr>
            <w:r w:rsidRPr="003575C0">
              <w:t>5</w:t>
            </w:r>
          </w:p>
        </w:tc>
        <w:tc>
          <w:tcPr>
            <w:tcW w:w="766" w:type="dxa"/>
            <w:tcBorders>
              <w:left w:val="nil"/>
              <w:bottom w:val="nil"/>
              <w:right w:val="nil"/>
            </w:tcBorders>
            <w:shd w:val="clear" w:color="auto" w:fill="auto"/>
            <w:vAlign w:val="bottom"/>
          </w:tcPr>
          <w:p w:rsidR="00CB7192" w:rsidRPr="001B0264" w:rsidRDefault="00CB7192" w:rsidP="000B16A2">
            <w:pPr>
              <w:pStyle w:val="a2"/>
              <w:rPr>
                <w:b/>
                <w:bCs/>
              </w:rPr>
            </w:pPr>
            <w:r w:rsidRPr="001B0264">
              <w:rPr>
                <w:b/>
                <w:bCs/>
              </w:rPr>
              <w:t>398</w:t>
            </w:r>
          </w:p>
        </w:tc>
        <w:tc>
          <w:tcPr>
            <w:tcW w:w="865" w:type="dxa"/>
            <w:tcBorders>
              <w:left w:val="nil"/>
              <w:bottom w:val="nil"/>
              <w:right w:val="nil"/>
            </w:tcBorders>
            <w:shd w:val="clear" w:color="auto" w:fill="auto"/>
            <w:vAlign w:val="bottom"/>
          </w:tcPr>
          <w:p w:rsidR="00CB7192" w:rsidRPr="001B0264" w:rsidRDefault="00CB7192" w:rsidP="000B16A2">
            <w:pPr>
              <w:pStyle w:val="a2"/>
              <w:rPr>
                <w:b/>
                <w:bCs/>
              </w:rPr>
            </w:pPr>
            <w:r w:rsidRPr="001B0264">
              <w:rPr>
                <w:b/>
                <w:bCs/>
              </w:rPr>
              <w:t>469</w:t>
            </w:r>
          </w:p>
        </w:tc>
        <w:tc>
          <w:tcPr>
            <w:tcW w:w="1311" w:type="dxa"/>
            <w:tcBorders>
              <w:left w:val="nil"/>
              <w:bottom w:val="nil"/>
              <w:right w:val="nil"/>
            </w:tcBorders>
            <w:shd w:val="clear" w:color="auto" w:fill="auto"/>
            <w:vAlign w:val="bottom"/>
          </w:tcPr>
          <w:p w:rsidR="00CB7192" w:rsidRPr="003575C0" w:rsidRDefault="00CB7192" w:rsidP="000B16A2">
            <w:pPr>
              <w:pStyle w:val="a2"/>
            </w:pPr>
            <w:r w:rsidRPr="003575C0">
              <w:t>56</w:t>
            </w:r>
          </w:p>
        </w:tc>
        <w:tc>
          <w:tcPr>
            <w:tcW w:w="1045" w:type="dxa"/>
            <w:tcBorders>
              <w:left w:val="nil"/>
              <w:bottom w:val="nil"/>
              <w:right w:val="nil"/>
            </w:tcBorders>
            <w:shd w:val="clear" w:color="auto" w:fill="auto"/>
            <w:vAlign w:val="bottom"/>
          </w:tcPr>
          <w:p w:rsidR="00CB7192" w:rsidRPr="003575C0" w:rsidRDefault="00CB7192" w:rsidP="000B16A2">
            <w:pPr>
              <w:pStyle w:val="a2"/>
            </w:pPr>
            <w:r w:rsidRPr="003575C0">
              <w:t>14</w:t>
            </w:r>
          </w:p>
        </w:tc>
        <w:tc>
          <w:tcPr>
            <w:tcW w:w="720" w:type="dxa"/>
            <w:tcBorders>
              <w:left w:val="nil"/>
              <w:bottom w:val="nil"/>
            </w:tcBorders>
            <w:shd w:val="clear" w:color="auto" w:fill="auto"/>
            <w:vAlign w:val="bottom"/>
          </w:tcPr>
          <w:p w:rsidR="00CB7192" w:rsidRPr="001B0264" w:rsidRDefault="00CB7192" w:rsidP="000B16A2">
            <w:pPr>
              <w:pStyle w:val="a2"/>
              <w:rPr>
                <w:b/>
                <w:bCs/>
              </w:rPr>
            </w:pPr>
            <w:r w:rsidRPr="001B0264">
              <w:rPr>
                <w:b/>
                <w:bCs/>
              </w:rPr>
              <w:t>54</w:t>
            </w:r>
          </w:p>
        </w:tc>
      </w:tr>
      <w:tr w:rsidR="00EA78A9" w:rsidRPr="003575C0">
        <w:tc>
          <w:tcPr>
            <w:tcW w:w="744" w:type="dxa"/>
            <w:tcBorders>
              <w:bottom w:val="single" w:sz="4" w:space="0" w:color="auto"/>
              <w:right w:val="nil"/>
            </w:tcBorders>
            <w:shd w:val="clear" w:color="auto" w:fill="auto"/>
          </w:tcPr>
          <w:p w:rsidR="00CB7192" w:rsidRPr="003575C0" w:rsidRDefault="00CB7192" w:rsidP="000B16A2">
            <w:pPr>
              <w:pStyle w:val="a2"/>
              <w:jc w:val="left"/>
            </w:pPr>
            <w:r w:rsidRPr="003575C0">
              <w:t>2009/7</w:t>
            </w:r>
          </w:p>
        </w:tc>
        <w:tc>
          <w:tcPr>
            <w:tcW w:w="754"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28</w:t>
            </w:r>
          </w:p>
        </w:tc>
        <w:tc>
          <w:tcPr>
            <w:tcW w:w="797"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23</w:t>
            </w:r>
          </w:p>
        </w:tc>
        <w:tc>
          <w:tcPr>
            <w:tcW w:w="736"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15</w:t>
            </w:r>
          </w:p>
        </w:tc>
        <w:tc>
          <w:tcPr>
            <w:tcW w:w="767"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1</w:t>
            </w:r>
          </w:p>
        </w:tc>
        <w:tc>
          <w:tcPr>
            <w:tcW w:w="766" w:type="dxa"/>
            <w:tcBorders>
              <w:left w:val="nil"/>
              <w:bottom w:val="single" w:sz="4" w:space="0" w:color="auto"/>
              <w:right w:val="nil"/>
            </w:tcBorders>
            <w:shd w:val="clear" w:color="auto" w:fill="auto"/>
            <w:vAlign w:val="bottom"/>
          </w:tcPr>
          <w:p w:rsidR="00CB7192" w:rsidRPr="001B0264" w:rsidRDefault="00CB7192" w:rsidP="000B16A2">
            <w:pPr>
              <w:pStyle w:val="a2"/>
              <w:rPr>
                <w:b/>
                <w:bCs/>
              </w:rPr>
            </w:pPr>
            <w:r w:rsidRPr="001B0264">
              <w:rPr>
                <w:b/>
                <w:bCs/>
              </w:rPr>
              <w:t>43</w:t>
            </w:r>
          </w:p>
        </w:tc>
        <w:tc>
          <w:tcPr>
            <w:tcW w:w="865" w:type="dxa"/>
            <w:tcBorders>
              <w:left w:val="nil"/>
              <w:bottom w:val="single" w:sz="4" w:space="0" w:color="auto"/>
              <w:right w:val="nil"/>
            </w:tcBorders>
            <w:shd w:val="clear" w:color="auto" w:fill="auto"/>
            <w:vAlign w:val="bottom"/>
          </w:tcPr>
          <w:p w:rsidR="00CB7192" w:rsidRPr="001B0264" w:rsidRDefault="00CB7192" w:rsidP="000B16A2">
            <w:pPr>
              <w:pStyle w:val="a2"/>
              <w:rPr>
                <w:b/>
                <w:bCs/>
              </w:rPr>
            </w:pPr>
            <w:r w:rsidRPr="001B0264">
              <w:rPr>
                <w:b/>
                <w:bCs/>
              </w:rPr>
              <w:t>24</w:t>
            </w:r>
          </w:p>
        </w:tc>
        <w:tc>
          <w:tcPr>
            <w:tcW w:w="1311"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45</w:t>
            </w:r>
          </w:p>
        </w:tc>
        <w:tc>
          <w:tcPr>
            <w:tcW w:w="1045" w:type="dxa"/>
            <w:tcBorders>
              <w:left w:val="nil"/>
              <w:bottom w:val="single" w:sz="4" w:space="0" w:color="auto"/>
              <w:right w:val="nil"/>
            </w:tcBorders>
            <w:shd w:val="clear" w:color="auto" w:fill="auto"/>
            <w:vAlign w:val="bottom"/>
          </w:tcPr>
          <w:p w:rsidR="00CB7192" w:rsidRPr="003575C0" w:rsidRDefault="00CB7192" w:rsidP="000B16A2">
            <w:pPr>
              <w:pStyle w:val="a2"/>
            </w:pPr>
            <w:r w:rsidRPr="003575C0">
              <w:t>6</w:t>
            </w:r>
          </w:p>
        </w:tc>
        <w:tc>
          <w:tcPr>
            <w:tcW w:w="720" w:type="dxa"/>
            <w:tcBorders>
              <w:left w:val="nil"/>
              <w:bottom w:val="single" w:sz="4" w:space="0" w:color="auto"/>
            </w:tcBorders>
            <w:shd w:val="clear" w:color="auto" w:fill="auto"/>
            <w:vAlign w:val="bottom"/>
          </w:tcPr>
          <w:p w:rsidR="00CB7192" w:rsidRPr="001B0264" w:rsidRDefault="00CB7192" w:rsidP="000B16A2">
            <w:pPr>
              <w:pStyle w:val="a2"/>
              <w:rPr>
                <w:b/>
                <w:bCs/>
              </w:rPr>
            </w:pPr>
            <w:r w:rsidRPr="001B0264">
              <w:rPr>
                <w:b/>
                <w:bCs/>
              </w:rPr>
              <w:t>36</w:t>
            </w:r>
          </w:p>
        </w:tc>
      </w:tr>
      <w:tr w:rsidR="00EA78A9" w:rsidRPr="001B0264">
        <w:tc>
          <w:tcPr>
            <w:tcW w:w="744" w:type="dxa"/>
            <w:tcBorders>
              <w:top w:val="single" w:sz="4" w:space="0" w:color="auto"/>
              <w:bottom w:val="single" w:sz="12" w:space="0" w:color="auto"/>
              <w:right w:val="nil"/>
            </w:tcBorders>
            <w:shd w:val="clear" w:color="auto" w:fill="auto"/>
          </w:tcPr>
          <w:p w:rsidR="00CB7192" w:rsidRPr="00EA78A9" w:rsidRDefault="00F70749" w:rsidP="00972802">
            <w:pPr>
              <w:pStyle w:val="a2"/>
              <w:spacing w:before="80" w:after="80"/>
              <w:jc w:val="left"/>
              <w:rPr>
                <w:b/>
                <w:bCs/>
              </w:rPr>
            </w:pPr>
            <w:r>
              <w:rPr>
                <w:b/>
                <w:bCs/>
              </w:rPr>
              <w:t xml:space="preserve"> </w:t>
            </w:r>
            <w:r w:rsidR="000B16A2">
              <w:rPr>
                <w:b/>
                <w:bCs/>
              </w:rPr>
              <w:t xml:space="preserve">   </w:t>
            </w:r>
            <w:r w:rsidR="00EA78A9">
              <w:rPr>
                <w:b/>
                <w:bCs/>
              </w:rPr>
              <w:t>Итого</w:t>
            </w:r>
          </w:p>
        </w:tc>
        <w:tc>
          <w:tcPr>
            <w:tcW w:w="754"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1 230</w:t>
            </w:r>
          </w:p>
        </w:tc>
        <w:tc>
          <w:tcPr>
            <w:tcW w:w="797"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1 179</w:t>
            </w:r>
          </w:p>
        </w:tc>
        <w:tc>
          <w:tcPr>
            <w:tcW w:w="736"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137</w:t>
            </w:r>
          </w:p>
        </w:tc>
        <w:tc>
          <w:tcPr>
            <w:tcW w:w="767"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16</w:t>
            </w:r>
          </w:p>
        </w:tc>
        <w:tc>
          <w:tcPr>
            <w:tcW w:w="766"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1 367</w:t>
            </w:r>
          </w:p>
        </w:tc>
        <w:tc>
          <w:tcPr>
            <w:tcW w:w="865"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1 195</w:t>
            </w:r>
          </w:p>
        </w:tc>
        <w:tc>
          <w:tcPr>
            <w:tcW w:w="1311"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49</w:t>
            </w:r>
          </w:p>
        </w:tc>
        <w:tc>
          <w:tcPr>
            <w:tcW w:w="1045" w:type="dxa"/>
            <w:tcBorders>
              <w:top w:val="single" w:sz="4" w:space="0" w:color="auto"/>
              <w:left w:val="nil"/>
              <w:bottom w:val="single" w:sz="12" w:space="0" w:color="auto"/>
              <w:right w:val="nil"/>
            </w:tcBorders>
            <w:shd w:val="clear" w:color="auto" w:fill="auto"/>
            <w:vAlign w:val="bottom"/>
          </w:tcPr>
          <w:p w:rsidR="00CB7192" w:rsidRPr="001B0264" w:rsidRDefault="00CB7192" w:rsidP="00972802">
            <w:pPr>
              <w:pStyle w:val="a2"/>
              <w:spacing w:before="80" w:after="80"/>
              <w:rPr>
                <w:b/>
                <w:bCs/>
              </w:rPr>
            </w:pPr>
            <w:r w:rsidRPr="001B0264">
              <w:rPr>
                <w:b/>
                <w:bCs/>
              </w:rPr>
              <w:t>10</w:t>
            </w:r>
          </w:p>
        </w:tc>
        <w:tc>
          <w:tcPr>
            <w:tcW w:w="720" w:type="dxa"/>
            <w:tcBorders>
              <w:top w:val="single" w:sz="4" w:space="0" w:color="auto"/>
              <w:left w:val="nil"/>
              <w:bottom w:val="single" w:sz="12" w:space="0" w:color="auto"/>
            </w:tcBorders>
            <w:shd w:val="clear" w:color="auto" w:fill="auto"/>
            <w:vAlign w:val="bottom"/>
          </w:tcPr>
          <w:p w:rsidR="00CB7192" w:rsidRPr="001B0264" w:rsidRDefault="00CB7192" w:rsidP="00972802">
            <w:pPr>
              <w:pStyle w:val="a2"/>
              <w:spacing w:before="80" w:after="80"/>
              <w:rPr>
                <w:b/>
                <w:bCs/>
              </w:rPr>
            </w:pPr>
            <w:r w:rsidRPr="001B0264">
              <w:rPr>
                <w:b/>
                <w:bCs/>
              </w:rPr>
              <w:t>47</w:t>
            </w:r>
          </w:p>
        </w:tc>
      </w:tr>
    </w:tbl>
    <w:p w:rsidR="00C40B28" w:rsidRDefault="00C40B28" w:rsidP="000B16A2">
      <w:pPr>
        <w:pStyle w:val="SingleTxtG"/>
        <w:spacing w:before="240"/>
      </w:pPr>
      <w:r w:rsidRPr="000E74A5">
        <w:t>179</w:t>
      </w:r>
      <w:r w:rsidR="00BD26A0">
        <w:t>.</w:t>
      </w:r>
      <w:r w:rsidR="00BD26A0">
        <w:tab/>
        <w:t>В главе</w:t>
      </w:r>
      <w:r w:rsidR="005E1EE9">
        <w:t xml:space="preserve"> </w:t>
      </w:r>
      <w:r>
        <w:t>11 Положений</w:t>
      </w:r>
      <w:r w:rsidR="00BD26A0">
        <w:t xml:space="preserve"> о гражданской службе определены</w:t>
      </w:r>
      <w:r>
        <w:t xml:space="preserve"> процесс рук</w:t>
      </w:r>
      <w:r>
        <w:t>о</w:t>
      </w:r>
      <w:r>
        <w:t xml:space="preserve">водства работой индивидуального сотрудника и ее оценки, </w:t>
      </w:r>
      <w:r w:rsidR="00FA3CE3">
        <w:t xml:space="preserve">его </w:t>
      </w:r>
      <w:r>
        <w:t>подготовк</w:t>
      </w:r>
      <w:r w:rsidR="00BD26A0">
        <w:t>а и прогресс</w:t>
      </w:r>
      <w:r>
        <w:t xml:space="preserve"> на основе заблаговременного определения задач и планирования пр</w:t>
      </w:r>
      <w:r>
        <w:t>о</w:t>
      </w:r>
      <w:r>
        <w:t xml:space="preserve">грамм, а также </w:t>
      </w:r>
      <w:r w:rsidR="00BD26A0">
        <w:t>на основе достижения</w:t>
      </w:r>
      <w:r>
        <w:t xml:space="preserve"> сотрудником более высокого качества р</w:t>
      </w:r>
      <w:r>
        <w:t>а</w:t>
      </w:r>
      <w:r>
        <w:t xml:space="preserve">боты, которое </w:t>
      </w:r>
      <w:r w:rsidR="00BD26A0">
        <w:t xml:space="preserve">отвечает </w:t>
      </w:r>
      <w:r>
        <w:t>задач</w:t>
      </w:r>
      <w:r w:rsidR="00BD26A0">
        <w:t>ам</w:t>
      </w:r>
      <w:r>
        <w:t xml:space="preserve"> учреждения. Роль работника в выполнении его задач выносится на </w:t>
      </w:r>
      <w:r w:rsidR="00BF7140">
        <w:t>оценку, готовятся планы действий</w:t>
      </w:r>
      <w:r>
        <w:t xml:space="preserve"> и мониторинга, а его сильные стороны и возможные области улучшения укрепляются, в то время как его</w:t>
      </w:r>
      <w:r w:rsidR="00BD26A0">
        <w:t xml:space="preserve"> слабые</w:t>
      </w:r>
      <w:r w:rsidR="00F70749">
        <w:t xml:space="preserve"> </w:t>
      </w:r>
      <w:r w:rsidR="00BD26A0">
        <w:t xml:space="preserve">места </w:t>
      </w:r>
      <w:r>
        <w:t>устраняются. Работнику предоставляется возможность сам</w:t>
      </w:r>
      <w:r>
        <w:t>о</w:t>
      </w:r>
      <w:r>
        <w:t>му ознакомиться с его уровнем функциональной и профессиональной деятел</w:t>
      </w:r>
      <w:r>
        <w:t>ь</w:t>
      </w:r>
      <w:r>
        <w:t xml:space="preserve">ности. Между женщинами и мужчинами различия не проводится, а это говорит о том, что </w:t>
      </w:r>
      <w:r w:rsidR="00BD26A0">
        <w:t>термин</w:t>
      </w:r>
      <w:r>
        <w:t xml:space="preserve"> «гражданский служащий»</w:t>
      </w:r>
      <w:r w:rsidR="00BD26A0">
        <w:t>, употребляемый в Положениях в мужском</w:t>
      </w:r>
      <w:r>
        <w:t xml:space="preserve"> </w:t>
      </w:r>
      <w:r w:rsidR="00BD26A0">
        <w:t>роде</w:t>
      </w:r>
      <w:r>
        <w:t>, фактически обозначает гражданских служащих как мужчину, так и женщину.</w:t>
      </w:r>
    </w:p>
    <w:p w:rsidR="00C40B28" w:rsidRDefault="00C40B28" w:rsidP="000C056A">
      <w:pPr>
        <w:pStyle w:val="SingleTxtG"/>
      </w:pPr>
      <w:r>
        <w:t>180.</w:t>
      </w:r>
      <w:r>
        <w:tab/>
        <w:t xml:space="preserve">Закон о Совете </w:t>
      </w:r>
      <w:r w:rsidR="00BD26A0">
        <w:t xml:space="preserve">по вопросам </w:t>
      </w:r>
      <w:r>
        <w:t xml:space="preserve">занятости, </w:t>
      </w:r>
      <w:r w:rsidR="00BD26A0">
        <w:t xml:space="preserve">учебной </w:t>
      </w:r>
      <w:r>
        <w:t>подготов</w:t>
      </w:r>
      <w:r w:rsidR="00BD26A0">
        <w:t>ки и професси</w:t>
      </w:r>
      <w:r w:rsidR="00BD26A0">
        <w:t>о</w:t>
      </w:r>
      <w:r w:rsidR="00BD26A0">
        <w:t>нально-технического образования</w:t>
      </w:r>
      <w:r>
        <w:t xml:space="preserve"> был промульгирован в 2008</w:t>
      </w:r>
      <w:r w:rsidR="00814BCD">
        <w:t xml:space="preserve"> году</w:t>
      </w:r>
      <w:r>
        <w:t>. Задачи, возложенные на данный Совет</w:t>
      </w:r>
      <w:r w:rsidR="00BD26A0">
        <w:t>,</w:t>
      </w:r>
      <w:r>
        <w:t xml:space="preserve"> и полномочия, </w:t>
      </w:r>
      <w:r w:rsidR="00BD26A0">
        <w:t>которыми он наделен</w:t>
      </w:r>
      <w:r>
        <w:t xml:space="preserve"> для дост</w:t>
      </w:r>
      <w:r>
        <w:t>и</w:t>
      </w:r>
      <w:r>
        <w:t xml:space="preserve">жения поставленных целей, включают полномочия предлагать общую политику </w:t>
      </w:r>
      <w:r w:rsidR="00BD26A0">
        <w:t>в отношении</w:t>
      </w:r>
      <w:r>
        <w:t xml:space="preserve"> занятости, </w:t>
      </w:r>
      <w:r w:rsidR="00BD26A0">
        <w:t>учебной подготовки, профессионально-технического образования</w:t>
      </w:r>
      <w:r>
        <w:t>, а также такие планы и программы, которые могут оказаться нео</w:t>
      </w:r>
      <w:r>
        <w:t>б</w:t>
      </w:r>
      <w:r>
        <w:t>ходимыми для осуществления такой политики без различий по признаку пола. Данный закон предусматривает</w:t>
      </w:r>
      <w:r w:rsidRPr="0070081F">
        <w:t xml:space="preserve"> </w:t>
      </w:r>
      <w:r>
        <w:t xml:space="preserve">также учреждение фонда занятости, </w:t>
      </w:r>
      <w:r w:rsidR="00BD26A0">
        <w:t xml:space="preserve">учебной </w:t>
      </w:r>
      <w:r>
        <w:t xml:space="preserve">подготовки и профессионально-технического образования в целях </w:t>
      </w:r>
      <w:r w:rsidR="00A95CB7">
        <w:t>содействия мероприятиям в области</w:t>
      </w:r>
      <w:r>
        <w:t xml:space="preserve"> занятости, </w:t>
      </w:r>
      <w:r w:rsidR="00A95CB7">
        <w:t>учебной подготовки и профессионально-технического образования, а также разработке</w:t>
      </w:r>
      <w:r>
        <w:t xml:space="preserve"> различных процедур подготовки в государственном и частном секторах. Кроме того, была введена национальная электронная система по занятости, которая должна быть использована для ра</w:t>
      </w:r>
      <w:r>
        <w:t>з</w:t>
      </w:r>
      <w:r>
        <w:t>работки широкого плана по подготовке и занятости с соответствующими пр</w:t>
      </w:r>
      <w:r>
        <w:t>о</w:t>
      </w:r>
      <w:r>
        <w:t>граммами подготовки. Могут учреждаться и другие советы в различных губе</w:t>
      </w:r>
      <w:r>
        <w:t>р</w:t>
      </w:r>
      <w:r>
        <w:t xml:space="preserve">наторствах для расширения этих возможностей по стране в целом. </w:t>
      </w:r>
    </w:p>
    <w:p w:rsidR="00C40B28" w:rsidRPr="000F3A3A" w:rsidRDefault="005E1EE9" w:rsidP="000C056A">
      <w:pPr>
        <w:pStyle w:val="H23G"/>
        <w:keepNext w:val="0"/>
      </w:pPr>
      <w:r>
        <w:tab/>
      </w:r>
      <w:r>
        <w:tab/>
      </w:r>
      <w:r w:rsidR="00C40B28">
        <w:t>Статья</w:t>
      </w:r>
      <w:r w:rsidR="00C40B28" w:rsidRPr="000F3A3A">
        <w:t xml:space="preserve"> 11 (1) (</w:t>
      </w:r>
      <w:r w:rsidR="00C40B28">
        <w:t>d</w:t>
      </w:r>
      <w:r w:rsidR="00C40B28" w:rsidRPr="000F3A3A">
        <w:t>)</w:t>
      </w:r>
    </w:p>
    <w:p w:rsidR="00C40B28" w:rsidRDefault="00C40B28" w:rsidP="000C056A">
      <w:pPr>
        <w:pStyle w:val="SingleTxtG"/>
      </w:pPr>
      <w:r w:rsidRPr="000F3A3A">
        <w:t>181.</w:t>
      </w:r>
      <w:r w:rsidRPr="000F3A3A">
        <w:tab/>
      </w:r>
      <w:r w:rsidR="00A95CB7">
        <w:t>В отношении</w:t>
      </w:r>
      <w:r>
        <w:t xml:space="preserve"> рекомендации № 13 Комитета относительно равной платы за равный труд следует сказать, что </w:t>
      </w:r>
      <w:r w:rsidR="00A95CB7">
        <w:t>размер средней</w:t>
      </w:r>
      <w:r>
        <w:t xml:space="preserve"> заработн</w:t>
      </w:r>
      <w:r w:rsidR="00A95CB7">
        <w:t>ой платы и окладов</w:t>
      </w:r>
      <w:r>
        <w:t xml:space="preserve"> в Иордании </w:t>
      </w:r>
      <w:r w:rsidR="00A95CB7">
        <w:t>значительно</w:t>
      </w:r>
      <w:r>
        <w:t xml:space="preserve"> </w:t>
      </w:r>
      <w:r w:rsidR="00A95CB7">
        <w:t>варьируется у</w:t>
      </w:r>
      <w:r>
        <w:t xml:space="preserve"> мужчин и женщин в зависимости от профессии лица, экономического сектора и области занятости. В случае гос</w:t>
      </w:r>
      <w:r>
        <w:t>у</w:t>
      </w:r>
      <w:r>
        <w:t>дарственного сектора этот вопрос регулируется Положениями о гражданской службе и Положениями об унифицированных дополнительных пособиях, в с</w:t>
      </w:r>
      <w:r>
        <w:t>о</w:t>
      </w:r>
      <w:r>
        <w:t>ответствии с которыми мужчины и женщины при начальном назначении пол</w:t>
      </w:r>
      <w:r>
        <w:t>у</w:t>
      </w:r>
      <w:r>
        <w:t xml:space="preserve">чают равную </w:t>
      </w:r>
      <w:r w:rsidR="00A95CB7">
        <w:t>о</w:t>
      </w:r>
      <w:r>
        <w:t xml:space="preserve">плату без всякого различия в </w:t>
      </w:r>
      <w:r w:rsidR="00A95CB7">
        <w:t>обращении с ними, оценке их раб</w:t>
      </w:r>
      <w:r w:rsidR="00A95CB7">
        <w:t>о</w:t>
      </w:r>
      <w:r w:rsidR="00A95CB7">
        <w:t>ты или их праве</w:t>
      </w:r>
      <w:r>
        <w:t xml:space="preserve"> на дополнительное пособие. Различия в заработной плате в</w:t>
      </w:r>
      <w:r>
        <w:t>ы</w:t>
      </w:r>
      <w:r>
        <w:t>ражаются в том, что гражданские служащие-мужчины имеют право на семе</w:t>
      </w:r>
      <w:r>
        <w:t>й</w:t>
      </w:r>
      <w:r>
        <w:t xml:space="preserve">ное пособие, тогда как женщины этого права не имеют за исключением случаев, когда муж умирает или уходит </w:t>
      </w:r>
      <w:r w:rsidR="00A95CB7">
        <w:t>на пенсию</w:t>
      </w:r>
      <w:r>
        <w:t xml:space="preserve"> или когда женщина является единс</w:t>
      </w:r>
      <w:r>
        <w:t>т</w:t>
      </w:r>
      <w:r>
        <w:t xml:space="preserve">венным кормильцем своих детей. </w:t>
      </w:r>
    </w:p>
    <w:p w:rsidR="00C40B28" w:rsidRDefault="00C40B28" w:rsidP="000C056A">
      <w:pPr>
        <w:pStyle w:val="SingleTxtG"/>
      </w:pPr>
      <w:r>
        <w:t>182.</w:t>
      </w:r>
      <w:r>
        <w:tab/>
      </w:r>
      <w:r w:rsidR="00B970B0">
        <w:t>Ч</w:t>
      </w:r>
      <w:r>
        <w:t>то касается частного сектора, то ратификация Иорданией Конве</w:t>
      </w:r>
      <w:r>
        <w:t>н</w:t>
      </w:r>
      <w:r>
        <w:t>ции </w:t>
      </w:r>
      <w:r w:rsidR="00B970B0">
        <w:t>№ 100 МОТ 1951</w:t>
      </w:r>
      <w:r w:rsidR="00814BCD">
        <w:t xml:space="preserve"> года</w:t>
      </w:r>
      <w:r w:rsidR="00B970B0">
        <w:t xml:space="preserve"> о равном вознаграждении</w:t>
      </w:r>
      <w:r>
        <w:t xml:space="preserve"> сделала ее положения об</w:t>
      </w:r>
      <w:r>
        <w:t>я</w:t>
      </w:r>
      <w:r>
        <w:t>зательными в иорданском законодательстве. Министерство труда, действуя ч</w:t>
      </w:r>
      <w:r>
        <w:t>е</w:t>
      </w:r>
      <w:r>
        <w:t xml:space="preserve">рез свое Управление по занятости женщин, </w:t>
      </w:r>
      <w:r w:rsidR="00B970B0">
        <w:t xml:space="preserve">периодически </w:t>
      </w:r>
      <w:r>
        <w:t>публикует объявл</w:t>
      </w:r>
      <w:r>
        <w:t>е</w:t>
      </w:r>
      <w:r>
        <w:t>ния в многотиражных ежедневных газетах, сообщая о ратификации Иорданией этой Конвенции и уведомляя работодателей о том, что они обязаны соблюдать ее положения.</w:t>
      </w:r>
    </w:p>
    <w:p w:rsidR="00C40B28" w:rsidRPr="000F3A3A" w:rsidRDefault="00C40B28" w:rsidP="000C056A">
      <w:pPr>
        <w:pStyle w:val="SingleTxtG"/>
      </w:pPr>
      <w:r>
        <w:t>183.</w:t>
      </w:r>
      <w:r>
        <w:tab/>
        <w:t>Как видно из нижеследующей таблицы, данные Управления статистики показывают, что в 2007</w:t>
      </w:r>
      <w:r w:rsidR="00814BCD">
        <w:t xml:space="preserve"> году</w:t>
      </w:r>
      <w:r>
        <w:t xml:space="preserve"> средняя месячная заработная плата мужчин с</w:t>
      </w:r>
      <w:r>
        <w:t>о</w:t>
      </w:r>
      <w:r>
        <w:t>ставляла примерно 315 иорданских динаров по сравнению с 277 для работа</w:t>
      </w:r>
      <w:r>
        <w:t>ю</w:t>
      </w:r>
      <w:r>
        <w:t xml:space="preserve">щих женщин. </w:t>
      </w:r>
      <w:r w:rsidR="00B970B0">
        <w:t>Общая</w:t>
      </w:r>
      <w:r>
        <w:t xml:space="preserve"> цифра для мужчин и женщин составила таким образом 305 иорданских динаров при </w:t>
      </w:r>
      <w:r w:rsidR="00BF7140">
        <w:t xml:space="preserve">средней </w:t>
      </w:r>
      <w:r>
        <w:t xml:space="preserve">месячной </w:t>
      </w:r>
      <w:r w:rsidR="00BF7140">
        <w:t>зарплате</w:t>
      </w:r>
      <w:r>
        <w:t xml:space="preserve"> мужчин на 4 процента выше этой цифры, а женщин на 10 процентов ниже ее. Из данных таблицы ви</w:t>
      </w:r>
      <w:r>
        <w:t>д</w:t>
      </w:r>
      <w:r>
        <w:t>но, что средний заработок мужчин и женщин за 2007</w:t>
      </w:r>
      <w:r w:rsidR="00814BCD">
        <w:t xml:space="preserve"> год</w:t>
      </w:r>
      <w:r>
        <w:t xml:space="preserve"> заметно увеличился по сравнению с соответствующими </w:t>
      </w:r>
      <w:r w:rsidR="00B970B0">
        <w:t>показателями</w:t>
      </w:r>
      <w:r>
        <w:t xml:space="preserve"> за 2005</w:t>
      </w:r>
      <w:r w:rsidR="00814BCD">
        <w:t xml:space="preserve"> год</w:t>
      </w:r>
      <w:r>
        <w:t>.</w:t>
      </w:r>
    </w:p>
    <w:p w:rsidR="00C40B28" w:rsidRPr="00A571D8" w:rsidRDefault="00F0511D" w:rsidP="000C056A">
      <w:pPr>
        <w:pStyle w:val="H23G"/>
        <w:keepNext w:val="0"/>
      </w:pPr>
      <w:r>
        <w:tab/>
      </w:r>
      <w:r>
        <w:tab/>
      </w:r>
      <w:r w:rsidR="00C40B28">
        <w:t>Средняя месячная заработн</w:t>
      </w:r>
      <w:r>
        <w:t>ая плата (в иорданских динарах)</w:t>
      </w:r>
      <w:r>
        <w:br/>
      </w:r>
      <w:r w:rsidR="00C40B28">
        <w:t>в государственном и частном сектор</w:t>
      </w:r>
      <w:r>
        <w:t>ах и разрыв в заработной плате,</w:t>
      </w:r>
      <w:r>
        <w:br/>
      </w:r>
      <w:r w:rsidR="00C40B28">
        <w:t>2005–2007</w:t>
      </w:r>
      <w:r w:rsidR="00814BCD">
        <w:t xml:space="preserve"> годы</w:t>
      </w:r>
    </w:p>
    <w:tbl>
      <w:tblPr>
        <w:tblW w:w="7371" w:type="dxa"/>
        <w:tblInd w:w="1134" w:type="dxa"/>
        <w:tblLayout w:type="fixed"/>
        <w:tblCellMar>
          <w:left w:w="0" w:type="dxa"/>
          <w:right w:w="0" w:type="dxa"/>
        </w:tblCellMar>
        <w:tblLook w:val="04A0" w:firstRow="1" w:lastRow="0" w:firstColumn="1" w:lastColumn="0" w:noHBand="0" w:noVBand="1"/>
      </w:tblPr>
      <w:tblGrid>
        <w:gridCol w:w="1276"/>
        <w:gridCol w:w="1985"/>
        <w:gridCol w:w="1653"/>
        <w:gridCol w:w="2457"/>
      </w:tblGrid>
      <w:tr w:rsidR="00C40B28" w:rsidRPr="007B456F">
        <w:tc>
          <w:tcPr>
            <w:tcW w:w="1276" w:type="dxa"/>
            <w:tcBorders>
              <w:top w:val="single" w:sz="4" w:space="0" w:color="auto"/>
              <w:bottom w:val="single" w:sz="12" w:space="0" w:color="auto"/>
            </w:tcBorders>
            <w:shd w:val="clear" w:color="auto" w:fill="auto"/>
            <w:vAlign w:val="bottom"/>
          </w:tcPr>
          <w:p w:rsidR="00C40B28" w:rsidRPr="00A571D8" w:rsidRDefault="00C40B28" w:rsidP="0049652D">
            <w:pPr>
              <w:pStyle w:val="a1"/>
              <w:spacing w:before="80" w:after="80"/>
              <w:jc w:val="left"/>
            </w:pPr>
            <w:r>
              <w:t>Год</w:t>
            </w:r>
          </w:p>
        </w:tc>
        <w:tc>
          <w:tcPr>
            <w:tcW w:w="1985" w:type="dxa"/>
            <w:tcBorders>
              <w:top w:val="single" w:sz="4" w:space="0" w:color="auto"/>
              <w:bottom w:val="single" w:sz="12" w:space="0" w:color="auto"/>
            </w:tcBorders>
            <w:shd w:val="clear" w:color="auto" w:fill="auto"/>
            <w:vAlign w:val="bottom"/>
          </w:tcPr>
          <w:p w:rsidR="00C40B28" w:rsidRPr="00A571D8" w:rsidRDefault="00C40B28" w:rsidP="0049652D">
            <w:pPr>
              <w:pStyle w:val="a1"/>
              <w:spacing w:before="80" w:after="80"/>
            </w:pPr>
            <w:r>
              <w:t>Мужчины</w:t>
            </w:r>
          </w:p>
        </w:tc>
        <w:tc>
          <w:tcPr>
            <w:tcW w:w="1653" w:type="dxa"/>
            <w:tcBorders>
              <w:top w:val="single" w:sz="4" w:space="0" w:color="auto"/>
              <w:bottom w:val="single" w:sz="12" w:space="0" w:color="auto"/>
            </w:tcBorders>
            <w:shd w:val="clear" w:color="auto" w:fill="auto"/>
            <w:vAlign w:val="bottom"/>
          </w:tcPr>
          <w:p w:rsidR="00C40B28" w:rsidRPr="00A571D8" w:rsidRDefault="00C40B28" w:rsidP="0049652D">
            <w:pPr>
              <w:pStyle w:val="a1"/>
              <w:spacing w:before="80" w:after="80"/>
            </w:pPr>
            <w:r>
              <w:t>Женщины</w:t>
            </w:r>
          </w:p>
        </w:tc>
        <w:tc>
          <w:tcPr>
            <w:tcW w:w="2457" w:type="dxa"/>
            <w:tcBorders>
              <w:top w:val="single" w:sz="4" w:space="0" w:color="auto"/>
              <w:bottom w:val="single" w:sz="12" w:space="0" w:color="auto"/>
            </w:tcBorders>
            <w:shd w:val="clear" w:color="auto" w:fill="auto"/>
            <w:vAlign w:val="bottom"/>
          </w:tcPr>
          <w:p w:rsidR="00C40B28" w:rsidRPr="00A571D8" w:rsidRDefault="00B970B0" w:rsidP="0049652D">
            <w:pPr>
              <w:pStyle w:val="a1"/>
              <w:spacing w:before="80" w:after="80"/>
            </w:pPr>
            <w:r>
              <w:t>Всего</w:t>
            </w:r>
            <w:r w:rsidR="00C40B28">
              <w:t xml:space="preserve"> женщины и мужчины</w:t>
            </w:r>
          </w:p>
        </w:tc>
      </w:tr>
      <w:tr w:rsidR="00C40B28" w:rsidRPr="007B456F">
        <w:tc>
          <w:tcPr>
            <w:tcW w:w="1276" w:type="dxa"/>
            <w:tcBorders>
              <w:top w:val="single" w:sz="12" w:space="0" w:color="auto"/>
            </w:tcBorders>
            <w:shd w:val="clear" w:color="auto" w:fill="auto"/>
          </w:tcPr>
          <w:p w:rsidR="00C40B28" w:rsidRPr="007B456F" w:rsidRDefault="00C40B28" w:rsidP="00F0511D">
            <w:pPr>
              <w:pStyle w:val="a2"/>
              <w:jc w:val="left"/>
            </w:pPr>
            <w:r w:rsidRPr="007B456F">
              <w:t>2005</w:t>
            </w:r>
          </w:p>
        </w:tc>
        <w:tc>
          <w:tcPr>
            <w:tcW w:w="1985" w:type="dxa"/>
            <w:tcBorders>
              <w:top w:val="single" w:sz="12" w:space="0" w:color="auto"/>
            </w:tcBorders>
            <w:shd w:val="clear" w:color="auto" w:fill="auto"/>
            <w:vAlign w:val="bottom"/>
          </w:tcPr>
          <w:p w:rsidR="00C40B28" w:rsidRPr="007B456F" w:rsidRDefault="00C40B28" w:rsidP="00F0511D">
            <w:pPr>
              <w:pStyle w:val="a2"/>
            </w:pPr>
            <w:r w:rsidRPr="007B456F">
              <w:t>273</w:t>
            </w:r>
          </w:p>
        </w:tc>
        <w:tc>
          <w:tcPr>
            <w:tcW w:w="1653" w:type="dxa"/>
            <w:tcBorders>
              <w:top w:val="single" w:sz="12" w:space="0" w:color="auto"/>
            </w:tcBorders>
            <w:shd w:val="clear" w:color="auto" w:fill="auto"/>
            <w:vAlign w:val="bottom"/>
          </w:tcPr>
          <w:p w:rsidR="00C40B28" w:rsidRPr="007B456F" w:rsidRDefault="00C40B28" w:rsidP="00F0511D">
            <w:pPr>
              <w:pStyle w:val="a2"/>
            </w:pPr>
            <w:r w:rsidRPr="007B456F">
              <w:t>231</w:t>
            </w:r>
          </w:p>
        </w:tc>
        <w:tc>
          <w:tcPr>
            <w:tcW w:w="2457" w:type="dxa"/>
            <w:tcBorders>
              <w:top w:val="single" w:sz="12" w:space="0" w:color="auto"/>
            </w:tcBorders>
            <w:shd w:val="clear" w:color="auto" w:fill="auto"/>
            <w:vAlign w:val="bottom"/>
          </w:tcPr>
          <w:p w:rsidR="00C40B28" w:rsidRPr="007B456F" w:rsidRDefault="00C40B28" w:rsidP="00F0511D">
            <w:pPr>
              <w:pStyle w:val="a2"/>
            </w:pPr>
            <w:r w:rsidRPr="007B456F">
              <w:t>262</w:t>
            </w:r>
          </w:p>
        </w:tc>
      </w:tr>
      <w:tr w:rsidR="00C40B28" w:rsidRPr="007B456F">
        <w:tc>
          <w:tcPr>
            <w:tcW w:w="1276" w:type="dxa"/>
            <w:shd w:val="clear" w:color="auto" w:fill="auto"/>
          </w:tcPr>
          <w:p w:rsidR="00C40B28" w:rsidRPr="007B456F" w:rsidRDefault="00C40B28" w:rsidP="00F0511D">
            <w:pPr>
              <w:pStyle w:val="a2"/>
              <w:jc w:val="left"/>
            </w:pPr>
            <w:r w:rsidRPr="007B456F">
              <w:t>2006</w:t>
            </w:r>
          </w:p>
        </w:tc>
        <w:tc>
          <w:tcPr>
            <w:tcW w:w="1985" w:type="dxa"/>
            <w:shd w:val="clear" w:color="auto" w:fill="auto"/>
            <w:vAlign w:val="bottom"/>
          </w:tcPr>
          <w:p w:rsidR="00C40B28" w:rsidRPr="007B456F" w:rsidRDefault="00C40B28" w:rsidP="00F0511D">
            <w:pPr>
              <w:pStyle w:val="a2"/>
            </w:pPr>
            <w:r w:rsidRPr="007B456F">
              <w:t>291</w:t>
            </w:r>
          </w:p>
        </w:tc>
        <w:tc>
          <w:tcPr>
            <w:tcW w:w="1653" w:type="dxa"/>
            <w:shd w:val="clear" w:color="auto" w:fill="auto"/>
            <w:vAlign w:val="bottom"/>
          </w:tcPr>
          <w:p w:rsidR="00C40B28" w:rsidRPr="007B456F" w:rsidRDefault="00C40B28" w:rsidP="00F0511D">
            <w:pPr>
              <w:pStyle w:val="a2"/>
            </w:pPr>
            <w:r w:rsidRPr="007B456F">
              <w:t>249</w:t>
            </w:r>
          </w:p>
        </w:tc>
        <w:tc>
          <w:tcPr>
            <w:tcW w:w="2457" w:type="dxa"/>
            <w:shd w:val="clear" w:color="auto" w:fill="auto"/>
            <w:vAlign w:val="bottom"/>
          </w:tcPr>
          <w:p w:rsidR="00C40B28" w:rsidRPr="007B456F" w:rsidRDefault="00C40B28" w:rsidP="00F0511D">
            <w:pPr>
              <w:pStyle w:val="a2"/>
            </w:pPr>
            <w:r w:rsidRPr="007B456F">
              <w:t>280</w:t>
            </w:r>
          </w:p>
        </w:tc>
      </w:tr>
      <w:tr w:rsidR="00C40B28" w:rsidRPr="007B456F">
        <w:tc>
          <w:tcPr>
            <w:tcW w:w="1276" w:type="dxa"/>
            <w:tcBorders>
              <w:bottom w:val="single" w:sz="12" w:space="0" w:color="auto"/>
            </w:tcBorders>
            <w:shd w:val="clear" w:color="auto" w:fill="auto"/>
          </w:tcPr>
          <w:p w:rsidR="00C40B28" w:rsidRPr="007B456F" w:rsidRDefault="00C40B28" w:rsidP="00F0511D">
            <w:pPr>
              <w:pStyle w:val="a2"/>
              <w:jc w:val="left"/>
            </w:pPr>
            <w:r w:rsidRPr="007B456F">
              <w:t>2007</w:t>
            </w:r>
          </w:p>
        </w:tc>
        <w:tc>
          <w:tcPr>
            <w:tcW w:w="1985" w:type="dxa"/>
            <w:tcBorders>
              <w:bottom w:val="single" w:sz="12" w:space="0" w:color="auto"/>
            </w:tcBorders>
            <w:shd w:val="clear" w:color="auto" w:fill="auto"/>
            <w:vAlign w:val="bottom"/>
          </w:tcPr>
          <w:p w:rsidR="00C40B28" w:rsidRPr="007B456F" w:rsidRDefault="00C40B28" w:rsidP="00F0511D">
            <w:pPr>
              <w:pStyle w:val="a2"/>
            </w:pPr>
            <w:r w:rsidRPr="007B456F">
              <w:t>315</w:t>
            </w:r>
          </w:p>
        </w:tc>
        <w:tc>
          <w:tcPr>
            <w:tcW w:w="1653" w:type="dxa"/>
            <w:tcBorders>
              <w:bottom w:val="single" w:sz="12" w:space="0" w:color="auto"/>
            </w:tcBorders>
            <w:shd w:val="clear" w:color="auto" w:fill="auto"/>
            <w:vAlign w:val="bottom"/>
          </w:tcPr>
          <w:p w:rsidR="00C40B28" w:rsidRPr="007B456F" w:rsidRDefault="00C40B28" w:rsidP="00F0511D">
            <w:pPr>
              <w:pStyle w:val="a2"/>
            </w:pPr>
            <w:r w:rsidRPr="007B456F">
              <w:t>277</w:t>
            </w:r>
          </w:p>
        </w:tc>
        <w:tc>
          <w:tcPr>
            <w:tcW w:w="2457" w:type="dxa"/>
            <w:tcBorders>
              <w:bottom w:val="single" w:sz="12" w:space="0" w:color="auto"/>
            </w:tcBorders>
            <w:shd w:val="clear" w:color="auto" w:fill="auto"/>
            <w:vAlign w:val="bottom"/>
          </w:tcPr>
          <w:p w:rsidR="00C40B28" w:rsidRPr="007B456F" w:rsidRDefault="00C40B28" w:rsidP="00F0511D">
            <w:pPr>
              <w:pStyle w:val="a2"/>
            </w:pPr>
            <w:r w:rsidRPr="007B456F">
              <w:t>305</w:t>
            </w:r>
          </w:p>
        </w:tc>
      </w:tr>
    </w:tbl>
    <w:p w:rsidR="00C40B28" w:rsidRDefault="00C40B28" w:rsidP="000C056A">
      <w:pPr>
        <w:pStyle w:val="SingleTxtG"/>
        <w:spacing w:before="240"/>
      </w:pPr>
      <w:r w:rsidRPr="00A571D8">
        <w:t>184.</w:t>
      </w:r>
      <w:r w:rsidRPr="00A571D8">
        <w:tab/>
      </w:r>
      <w:r w:rsidR="00B970B0">
        <w:t>В вопросе о</w:t>
      </w:r>
      <w:r>
        <w:t xml:space="preserve"> защите заработной платы Конституция предусматривает, что «Каждый работник получает заработную плату в соответствии с качеством и количеством его труда», тогда как по Трудовому кодексу «</w:t>
      </w:r>
      <w:r w:rsidR="00B970B0">
        <w:t>Факт подписания р</w:t>
      </w:r>
      <w:r w:rsidR="00B970B0">
        <w:t>а</w:t>
      </w:r>
      <w:r w:rsidR="00B970B0">
        <w:t>ботником</w:t>
      </w:r>
      <w:r>
        <w:t xml:space="preserve"> </w:t>
      </w:r>
      <w:r w:rsidR="00B970B0">
        <w:t xml:space="preserve">платежной ведомости </w:t>
      </w:r>
      <w:r>
        <w:t xml:space="preserve">или журнала учета заработной платы или </w:t>
      </w:r>
      <w:r w:rsidR="00FA3CE3">
        <w:t>кв</w:t>
      </w:r>
      <w:r w:rsidR="00FA3CE3">
        <w:t>и</w:t>
      </w:r>
      <w:r w:rsidR="00FA3CE3">
        <w:t>танции с</w:t>
      </w:r>
      <w:r>
        <w:t xml:space="preserve"> конкретно указанной в них сумм</w:t>
      </w:r>
      <w:r w:rsidR="00FA3CE3">
        <w:t>ой</w:t>
      </w:r>
      <w:r>
        <w:t xml:space="preserve"> не </w:t>
      </w:r>
      <w:r w:rsidR="00B970B0">
        <w:t>означает утрату им</w:t>
      </w:r>
      <w:r>
        <w:t xml:space="preserve"> права на любое иное увеличение в сумме, полученной в соответствии с Кодексом или соответствующими положениями или контрактом». Совет министров со своей стороны назначает комитет в составе равного числа представителей </w:t>
      </w:r>
      <w:r w:rsidR="00B970B0">
        <w:t>Министе</w:t>
      </w:r>
      <w:r w:rsidR="00B970B0">
        <w:t>р</w:t>
      </w:r>
      <w:r w:rsidR="00B970B0">
        <w:t>ства труда и бизнеса</w:t>
      </w:r>
      <w:r>
        <w:t>, предписывая ему задачу по установлению минимальных уровней заработной платы. На 2009</w:t>
      </w:r>
      <w:r w:rsidR="00814BCD">
        <w:t xml:space="preserve"> год</w:t>
      </w:r>
      <w:r w:rsidR="00163E10">
        <w:t xml:space="preserve"> эта сумма составляла 150 </w:t>
      </w:r>
      <w:r>
        <w:t>иорданских динаров</w:t>
      </w:r>
      <w:r w:rsidR="00BF7140">
        <w:t>,</w:t>
      </w:r>
      <w:r>
        <w:t xml:space="preserve"> и со времени введения поправки к Трудовому кодексу в 2008</w:t>
      </w:r>
      <w:r w:rsidR="00814BCD">
        <w:t xml:space="preserve"> году</w:t>
      </w:r>
      <w:r>
        <w:t xml:space="preserve"> она применяется ко всем группам работников. Кроме того, право на заработную плату защищено по Трудовому кодексу, который предусматривает, что</w:t>
      </w:r>
      <w:r w:rsidR="00487D26">
        <w:t xml:space="preserve"> </w:t>
      </w:r>
      <w:r w:rsidR="00AB16A1">
        <w:t>С</w:t>
      </w:r>
      <w:r>
        <w:t>овет министров назначает инстанцию по заработной плате для рассмотрения суде</w:t>
      </w:r>
      <w:r>
        <w:t>б</w:t>
      </w:r>
      <w:r>
        <w:t xml:space="preserve">ных дел, относящихся к заработной плате в конкретном регионе </w:t>
      </w:r>
      <w:r w:rsidR="00B970B0">
        <w:t>в качестве средства</w:t>
      </w:r>
      <w:r>
        <w:t xml:space="preserve"> облегчения урегулирования трудовых споров. Такие дела освобожд</w:t>
      </w:r>
      <w:r>
        <w:t>а</w:t>
      </w:r>
      <w:r>
        <w:t xml:space="preserve">ются также от обычных </w:t>
      </w:r>
      <w:r w:rsidR="00B970B0">
        <w:t xml:space="preserve">сборов, включая </w:t>
      </w:r>
      <w:r>
        <w:t>плату з</w:t>
      </w:r>
      <w:r w:rsidR="005E1EE9">
        <w:t>а исполнение судебного реш</w:t>
      </w:r>
      <w:r w:rsidR="005E1EE9">
        <w:t>е</w:t>
      </w:r>
      <w:r w:rsidR="005E1EE9">
        <w:t>ния.</w:t>
      </w:r>
    </w:p>
    <w:p w:rsidR="00C40B28" w:rsidRPr="005E1EE9" w:rsidRDefault="00C40B28" w:rsidP="005E1EE9">
      <w:pPr>
        <w:pStyle w:val="SingleTxtG"/>
      </w:pPr>
      <w:r w:rsidRPr="005E1EE9">
        <w:t>185.</w:t>
      </w:r>
      <w:r w:rsidRPr="005E1EE9">
        <w:tab/>
      </w:r>
      <w:r w:rsidR="00D74E8C" w:rsidRPr="005E1EE9">
        <w:t>С</w:t>
      </w:r>
      <w:r w:rsidRPr="005E1EE9">
        <w:t xml:space="preserve"> 2002 </w:t>
      </w:r>
      <w:r w:rsidR="00D74E8C" w:rsidRPr="005E1EE9">
        <w:t>по 2008</w:t>
      </w:r>
      <w:r w:rsidR="00814BCD" w:rsidRPr="005E1EE9">
        <w:t xml:space="preserve"> год</w:t>
      </w:r>
      <w:r w:rsidRPr="005E1EE9">
        <w:t xml:space="preserve"> цифры в отношении </w:t>
      </w:r>
      <w:r w:rsidR="00BF7140" w:rsidRPr="005E1EE9">
        <w:t xml:space="preserve">женщин, </w:t>
      </w:r>
      <w:r w:rsidR="00D74E8C" w:rsidRPr="005E1EE9">
        <w:t>выполняющих неопл</w:t>
      </w:r>
      <w:r w:rsidR="00D74E8C" w:rsidRPr="005E1EE9">
        <w:t>а</w:t>
      </w:r>
      <w:r w:rsidR="00D74E8C" w:rsidRPr="005E1EE9">
        <w:t>ченную работу</w:t>
      </w:r>
      <w:r w:rsidR="00BF7140" w:rsidRPr="005E1EE9">
        <w:t>,</w:t>
      </w:r>
      <w:r w:rsidRPr="005E1EE9">
        <w:t xml:space="preserve"> оставались в основном стабильными на уровне не бол</w:t>
      </w:r>
      <w:r w:rsidR="00BF7140" w:rsidRPr="005E1EE9">
        <w:t>ее 0,5 процента от всех работавш</w:t>
      </w:r>
      <w:r w:rsidRPr="005E1EE9">
        <w:t>их женщин. Это может быть связано с тем, что иорданские семьи сегодня не нуждаются в женщинах, работающих без возн</w:t>
      </w:r>
      <w:r w:rsidRPr="005E1EE9">
        <w:t>а</w:t>
      </w:r>
      <w:r w:rsidRPr="005E1EE9">
        <w:t>граждения, потому что их заменили женщины-мигранты. Обзор 2006</w:t>
      </w:r>
      <w:r w:rsidR="00814BCD" w:rsidRPr="005E1EE9">
        <w:t xml:space="preserve"> года</w:t>
      </w:r>
      <w:r w:rsidRPr="005E1EE9">
        <w:t xml:space="preserve"> по новым рабочим возможностям пок</w:t>
      </w:r>
      <w:r w:rsidR="00163E10">
        <w:t xml:space="preserve">азывает, что одна пятая, или 20 </w:t>
      </w:r>
      <w:r w:rsidRPr="005E1EE9">
        <w:t>процентов, всех новых вакансий были заполнены женщинами-мигрантами, прежде всего в секторе домашней прислуги. К 2008</w:t>
      </w:r>
      <w:r w:rsidR="00814BCD" w:rsidRPr="005E1EE9">
        <w:t xml:space="preserve"> году</w:t>
      </w:r>
      <w:r w:rsidR="00163E10">
        <w:t xml:space="preserve"> эта цифра выросла до 26 </w:t>
      </w:r>
      <w:r w:rsidRPr="005E1EE9">
        <w:t>процентов по всем новым рабочим вакансиям. Это показатель растущего набора домашних работников из неарабских стран в ответ на</w:t>
      </w:r>
      <w:r w:rsidR="005E1EE9" w:rsidRPr="005E1EE9">
        <w:t xml:space="preserve"> спрос со стороны семей.</w:t>
      </w:r>
    </w:p>
    <w:p w:rsidR="00C40B28" w:rsidRPr="005E1EE9" w:rsidRDefault="00C40B28" w:rsidP="005E1EE9">
      <w:pPr>
        <w:pStyle w:val="SingleTxtG"/>
      </w:pPr>
      <w:r w:rsidRPr="005E1EE9">
        <w:t>186.</w:t>
      </w:r>
      <w:r w:rsidRPr="005E1EE9">
        <w:tab/>
        <w:t xml:space="preserve">Средняя </w:t>
      </w:r>
      <w:r w:rsidR="00FA3CE3" w:rsidRPr="005E1EE9">
        <w:t xml:space="preserve">месячная </w:t>
      </w:r>
      <w:r w:rsidRPr="005E1EE9">
        <w:t xml:space="preserve">заработная плата не является одинаковой во всех </w:t>
      </w:r>
      <w:r w:rsidR="00D74E8C" w:rsidRPr="005E1EE9">
        <w:t>сф</w:t>
      </w:r>
      <w:r w:rsidR="00D74E8C" w:rsidRPr="005E1EE9">
        <w:t>е</w:t>
      </w:r>
      <w:r w:rsidR="00D74E8C" w:rsidRPr="005E1EE9">
        <w:t>рах занятости</w:t>
      </w:r>
      <w:r w:rsidRPr="005E1EE9">
        <w:t>. Статистические исследования показали, что в 2007</w:t>
      </w:r>
      <w:r w:rsidR="00814BCD" w:rsidRPr="005E1EE9">
        <w:t xml:space="preserve"> году</w:t>
      </w:r>
      <w:r w:rsidRPr="005E1EE9">
        <w:t xml:space="preserve"> самая высокая месячная заработная плата была в государственном секторе и выплач</w:t>
      </w:r>
      <w:r w:rsidRPr="005E1EE9">
        <w:t>и</w:t>
      </w:r>
      <w:r w:rsidRPr="005E1EE9">
        <w:t>валась законодателям и старшим сотрудникам того и другого пола: муж</w:t>
      </w:r>
      <w:r w:rsidR="00163E10">
        <w:t xml:space="preserve">чины зарабатывали в среднем 877 </w:t>
      </w:r>
      <w:r w:rsidRPr="005E1EE9">
        <w:t>иорданских динаров в месяц, а женщины 566. Д</w:t>
      </w:r>
      <w:r w:rsidRPr="005E1EE9">
        <w:t>а</w:t>
      </w:r>
      <w:r w:rsidRPr="005E1EE9">
        <w:t>лее следовали мужчины с высокой профессиональной квалификацией, которые за</w:t>
      </w:r>
      <w:r w:rsidR="00163E10">
        <w:t xml:space="preserve">рабатывали 489 </w:t>
      </w:r>
      <w:r w:rsidRPr="005E1EE9">
        <w:t>иорданских динаров, затем обслуживающий персонал и пе</w:t>
      </w:r>
      <w:r w:rsidRPr="005E1EE9">
        <w:t>р</w:t>
      </w:r>
      <w:r w:rsidRPr="005E1EE9">
        <w:t>сонал торговли в женских магазинах, ко</w:t>
      </w:r>
      <w:r w:rsidR="00163E10">
        <w:t xml:space="preserve">торый зарабатывал в среднем 430 </w:t>
      </w:r>
      <w:r w:rsidRPr="005E1EE9">
        <w:t>ио</w:t>
      </w:r>
      <w:r w:rsidRPr="005E1EE9">
        <w:t>р</w:t>
      </w:r>
      <w:r w:rsidRPr="005E1EE9">
        <w:t>данских динаров. Самая большая разница в заработке женщин и мужчин в м</w:t>
      </w:r>
      <w:r w:rsidRPr="005E1EE9">
        <w:t>е</w:t>
      </w:r>
      <w:r w:rsidRPr="005E1EE9">
        <w:t>сяц в 2007</w:t>
      </w:r>
      <w:r w:rsidR="00814BCD" w:rsidRPr="005E1EE9">
        <w:t xml:space="preserve"> году</w:t>
      </w:r>
      <w:r w:rsidRPr="005E1EE9">
        <w:t xml:space="preserve"> отмечалась в финансово-брокерской деятельности, и этот ра</w:t>
      </w:r>
      <w:r w:rsidRPr="005E1EE9">
        <w:t>з</w:t>
      </w:r>
      <w:r w:rsidR="00163E10">
        <w:t xml:space="preserve">рыв составил 150 </w:t>
      </w:r>
      <w:r w:rsidRPr="005E1EE9">
        <w:t xml:space="preserve">иорданских динаров в пользу мужчин. Напротив, женщины, работавшие на транспорте, складах, в </w:t>
      </w:r>
      <w:r w:rsidR="00D74E8C" w:rsidRPr="005E1EE9">
        <w:t xml:space="preserve">секторе </w:t>
      </w:r>
      <w:r w:rsidRPr="005E1EE9">
        <w:t>коммуникаци</w:t>
      </w:r>
      <w:r w:rsidR="00D74E8C" w:rsidRPr="005E1EE9">
        <w:t>и</w:t>
      </w:r>
      <w:r w:rsidRPr="005E1EE9">
        <w:t xml:space="preserve">, </w:t>
      </w:r>
      <w:r w:rsidR="00D74E8C" w:rsidRPr="005E1EE9">
        <w:t xml:space="preserve">в </w:t>
      </w:r>
      <w:r w:rsidRPr="005E1EE9">
        <w:t xml:space="preserve">управлении гостиницами и ресторанами, в горной промышленности, </w:t>
      </w:r>
      <w:r w:rsidR="00D74E8C" w:rsidRPr="005E1EE9">
        <w:t xml:space="preserve">в </w:t>
      </w:r>
      <w:r w:rsidRPr="005E1EE9">
        <w:t>государственной а</w:t>
      </w:r>
      <w:r w:rsidRPr="005E1EE9">
        <w:t>д</w:t>
      </w:r>
      <w:r w:rsidRPr="005E1EE9">
        <w:t>министрации и в сфере социального страхования, получали более высокую за</w:t>
      </w:r>
      <w:r w:rsidRPr="005E1EE9">
        <w:t>р</w:t>
      </w:r>
      <w:r w:rsidRPr="005E1EE9">
        <w:t>плату, чем мужчины, ввиду того, что женщины в этих секторах были более о</w:t>
      </w:r>
      <w:r w:rsidRPr="005E1EE9">
        <w:t>б</w:t>
      </w:r>
      <w:r w:rsidRPr="005E1EE9">
        <w:t>разованы, чем их коллеги</w:t>
      </w:r>
      <w:r w:rsidR="00D74E8C" w:rsidRPr="005E1EE9">
        <w:t>-мужчины</w:t>
      </w:r>
      <w:r w:rsidRPr="005E1EE9">
        <w:t>.</w:t>
      </w:r>
    </w:p>
    <w:p w:rsidR="003E3F8E" w:rsidRDefault="003E3F8E" w:rsidP="000C056A">
      <w:pPr>
        <w:pStyle w:val="SingleTxtG"/>
      </w:pPr>
      <w:r>
        <w:t>187.</w:t>
      </w:r>
      <w:r>
        <w:tab/>
        <w:t xml:space="preserve">Между государственным и частным секторами существуют различия в продолжительности среднего рабочего дня. Рабочий день в государственном секторе составляет семь часов в день при пятидневной </w:t>
      </w:r>
      <w:r w:rsidR="00841573">
        <w:t>рабочей</w:t>
      </w:r>
      <w:r>
        <w:t xml:space="preserve"> </w:t>
      </w:r>
      <w:r w:rsidR="00841573">
        <w:t>неделе</w:t>
      </w:r>
      <w:r>
        <w:t>, тогда как сотрудник частного сектора работает восемь часов в день в среднем по шесть дней в неделю. Возможно, что помимо других упомянутых выше</w:t>
      </w:r>
      <w:r w:rsidR="00F3723D" w:rsidRPr="00F3723D">
        <w:t xml:space="preserve"> </w:t>
      </w:r>
      <w:r w:rsidR="00F3723D">
        <w:t>факт</w:t>
      </w:r>
      <w:r w:rsidR="00F3723D">
        <w:t>о</w:t>
      </w:r>
      <w:r w:rsidR="00F3723D">
        <w:t>ров</w:t>
      </w:r>
      <w:r>
        <w:t>, именно более короткий рабочий день привлекает женщин на рабочие м</w:t>
      </w:r>
      <w:r w:rsidR="005E1EE9">
        <w:t>еста в государственном секторе.</w:t>
      </w:r>
    </w:p>
    <w:p w:rsidR="00B364CB" w:rsidRPr="003E3F8E" w:rsidRDefault="005E1EE9" w:rsidP="000C056A">
      <w:pPr>
        <w:pStyle w:val="H23G"/>
        <w:keepNext w:val="0"/>
      </w:pPr>
      <w:r>
        <w:tab/>
      </w:r>
      <w:r>
        <w:tab/>
      </w:r>
      <w:r w:rsidR="003E3F8E">
        <w:t>Статья</w:t>
      </w:r>
      <w:r w:rsidR="00690D47" w:rsidRPr="003E3F8E">
        <w:t xml:space="preserve"> 11</w:t>
      </w:r>
      <w:r w:rsidR="00C20B64" w:rsidRPr="003E3F8E">
        <w:t xml:space="preserve"> </w:t>
      </w:r>
      <w:r w:rsidR="00690D47" w:rsidRPr="003E3F8E">
        <w:t>(1)</w:t>
      </w:r>
      <w:r w:rsidR="00C20B64" w:rsidRPr="003E3F8E">
        <w:t xml:space="preserve"> </w:t>
      </w:r>
      <w:r w:rsidR="00690D47" w:rsidRPr="003E3F8E">
        <w:t>(</w:t>
      </w:r>
      <w:r w:rsidR="00690D47">
        <w:t>e</w:t>
      </w:r>
      <w:r w:rsidR="00690D47" w:rsidRPr="003E3F8E">
        <w:t>)</w:t>
      </w:r>
    </w:p>
    <w:p w:rsidR="003E3F8E" w:rsidRDefault="00690D47" w:rsidP="000C056A">
      <w:pPr>
        <w:pStyle w:val="SingleTxtG"/>
      </w:pPr>
      <w:r w:rsidRPr="003E3F8E">
        <w:t>188.</w:t>
      </w:r>
      <w:r w:rsidRPr="003E3F8E">
        <w:tab/>
      </w:r>
      <w:r w:rsidR="003E3F8E">
        <w:t>В соответствии с Законом о социальном страховании 2001</w:t>
      </w:r>
      <w:r w:rsidR="00814BCD">
        <w:t xml:space="preserve"> года</w:t>
      </w:r>
      <w:r w:rsidR="003E3F8E">
        <w:t xml:space="preserve"> мужчин</w:t>
      </w:r>
      <w:r w:rsidR="0077605E">
        <w:t>ы</w:t>
      </w:r>
      <w:r w:rsidR="00841573">
        <w:t xml:space="preserve"> и</w:t>
      </w:r>
      <w:r w:rsidR="003E3F8E">
        <w:t xml:space="preserve"> женщин</w:t>
      </w:r>
      <w:r w:rsidR="0077605E">
        <w:t>ы</w:t>
      </w:r>
      <w:r w:rsidR="00841573">
        <w:t xml:space="preserve"> </w:t>
      </w:r>
      <w:r w:rsidR="0077605E">
        <w:t>застрахованные на случай производственных травм, професси</w:t>
      </w:r>
      <w:r w:rsidR="0077605E">
        <w:t>о</w:t>
      </w:r>
      <w:r w:rsidR="0077605E">
        <w:t>нальных заболеваний, старости, постоянной или временной инвалидности, а также смерти</w:t>
      </w:r>
      <w:r w:rsidR="003E3F8E">
        <w:t>. Управление социального страхования стратегически ориентир</w:t>
      </w:r>
      <w:r w:rsidR="003E3F8E">
        <w:t>у</w:t>
      </w:r>
      <w:r w:rsidR="003E3F8E">
        <w:t xml:space="preserve">ется на охват всех учреждений в Иордании, </w:t>
      </w:r>
      <w:r w:rsidR="00841573">
        <w:t xml:space="preserve">где </w:t>
      </w:r>
      <w:r w:rsidR="003E3F8E">
        <w:t>имеется один или более сотру</w:t>
      </w:r>
      <w:r w:rsidR="003E3F8E">
        <w:t>д</w:t>
      </w:r>
      <w:r w:rsidR="003E3F8E">
        <w:t>ни</w:t>
      </w:r>
      <w:r w:rsidR="00163E10">
        <w:t xml:space="preserve">ков, а на 1 </w:t>
      </w:r>
      <w:r w:rsidR="0077605E">
        <w:t>января 2008</w:t>
      </w:r>
      <w:r w:rsidR="00814BCD">
        <w:t xml:space="preserve"> года</w:t>
      </w:r>
      <w:r w:rsidR="0077605E">
        <w:t xml:space="preserve"> оно начало</w:t>
      </w:r>
      <w:r w:rsidR="003E3F8E">
        <w:t xml:space="preserve"> вводить более широкий охват по ге</w:t>
      </w:r>
      <w:r w:rsidR="003E3F8E">
        <w:t>о</w:t>
      </w:r>
      <w:r w:rsidR="003E3F8E">
        <w:t>графическим регионам, начиная со специального экономического региона Ак</w:t>
      </w:r>
      <w:r w:rsidR="003E3F8E">
        <w:t>а</w:t>
      </w:r>
      <w:r w:rsidR="00163E10">
        <w:t xml:space="preserve">ба. На 1 </w:t>
      </w:r>
      <w:r w:rsidR="003E3F8E">
        <w:t>января 2009</w:t>
      </w:r>
      <w:r w:rsidR="00814BCD">
        <w:t xml:space="preserve"> года</w:t>
      </w:r>
      <w:r w:rsidR="003E3F8E">
        <w:t xml:space="preserve"> она начала осуществлять </w:t>
      </w:r>
      <w:r w:rsidR="00163E10">
        <w:t xml:space="preserve">Фазу </w:t>
      </w:r>
      <w:r w:rsidR="003E3F8E">
        <w:t xml:space="preserve">II проекта </w:t>
      </w:r>
      <w:r w:rsidR="00841573">
        <w:t>в губерн</w:t>
      </w:r>
      <w:r w:rsidR="00841573">
        <w:t>а</w:t>
      </w:r>
      <w:r w:rsidR="00841573">
        <w:t xml:space="preserve">торстве </w:t>
      </w:r>
      <w:r w:rsidR="003E3F8E">
        <w:t>Ирбид</w:t>
      </w:r>
      <w:r w:rsidR="00841573">
        <w:t>,</w:t>
      </w:r>
      <w:r w:rsidR="003E3F8E">
        <w:t xml:space="preserve"> </w:t>
      </w:r>
      <w:r w:rsidR="00841573">
        <w:t>а</w:t>
      </w:r>
      <w:r w:rsidR="003E3F8E">
        <w:t xml:space="preserve"> в настоящее время принимает необходимые меры для </w:t>
      </w:r>
      <w:r w:rsidR="0077605E">
        <w:t>обесп</w:t>
      </w:r>
      <w:r w:rsidR="0077605E">
        <w:t>е</w:t>
      </w:r>
      <w:r w:rsidR="0077605E">
        <w:t>чения</w:t>
      </w:r>
      <w:r w:rsidR="003E3F8E">
        <w:t xml:space="preserve"> всеобъемлющего охвата в губернаторстве Маан</w:t>
      </w:r>
      <w:r w:rsidR="00841573">
        <w:t>,</w:t>
      </w:r>
      <w:r w:rsidR="003E3F8E">
        <w:t xml:space="preserve"> в Управлении региона Петра и </w:t>
      </w:r>
      <w:r w:rsidR="00841573">
        <w:t xml:space="preserve">в остальной части губернаторства </w:t>
      </w:r>
      <w:r w:rsidR="003E3F8E">
        <w:t>Акаба. Ожидается, что этот процесс будет завершен к концу 2011</w:t>
      </w:r>
      <w:r w:rsidR="00814BCD">
        <w:t xml:space="preserve"> года</w:t>
      </w:r>
      <w:r w:rsidR="003E3F8E">
        <w:t xml:space="preserve"> по всем губернаторствам </w:t>
      </w:r>
      <w:r w:rsidR="0077605E">
        <w:t>с охватом</w:t>
      </w:r>
      <w:r w:rsidR="003E3F8E">
        <w:t xml:space="preserve"> всех лиц, работающих в учреждениях с численностью 1 ил</w:t>
      </w:r>
      <w:r w:rsidR="0077605E">
        <w:t>и более сотрудников. Страх</w:t>
      </w:r>
      <w:r w:rsidR="0077605E">
        <w:t>о</w:t>
      </w:r>
      <w:r w:rsidR="0077605E">
        <w:t>вания</w:t>
      </w:r>
      <w:r w:rsidR="003E3F8E">
        <w:t xml:space="preserve"> здоровья для работников и других лиц, имеющих на это право</w:t>
      </w:r>
      <w:r w:rsidR="00841573">
        <w:t>,</w:t>
      </w:r>
      <w:r w:rsidR="003E3F8E">
        <w:t xml:space="preserve"> в частном секторе пока не существует, однако большинство фирм принимает меры </w:t>
      </w:r>
      <w:r w:rsidR="0077605E">
        <w:t>по обеспечению</w:t>
      </w:r>
      <w:r w:rsidR="003E3F8E">
        <w:t xml:space="preserve"> медицинского страхования своих служащих. </w:t>
      </w:r>
      <w:r w:rsidR="0077605E">
        <w:t>Работники госуда</w:t>
      </w:r>
      <w:r w:rsidR="0077605E">
        <w:t>р</w:t>
      </w:r>
      <w:r w:rsidR="0077605E">
        <w:t>ственного</w:t>
      </w:r>
      <w:r w:rsidR="003E3F8E">
        <w:t xml:space="preserve"> сектора имеют медицинск</w:t>
      </w:r>
      <w:r w:rsidR="0077605E">
        <w:t>ую</w:t>
      </w:r>
      <w:r w:rsidR="003E3F8E">
        <w:t xml:space="preserve"> страхов</w:t>
      </w:r>
      <w:r w:rsidR="0077605E">
        <w:t>ку</w:t>
      </w:r>
      <w:r w:rsidR="003E3F8E">
        <w:t xml:space="preserve"> </w:t>
      </w:r>
      <w:r w:rsidR="00841573">
        <w:t xml:space="preserve">с </w:t>
      </w:r>
      <w:r w:rsidR="003E3F8E">
        <w:t>2004</w:t>
      </w:r>
      <w:r w:rsidR="00814BCD">
        <w:t xml:space="preserve"> года</w:t>
      </w:r>
      <w:r w:rsidR="003E3F8E">
        <w:t xml:space="preserve"> по двум разли</w:t>
      </w:r>
      <w:r w:rsidR="003E3F8E">
        <w:t>ч</w:t>
      </w:r>
      <w:r w:rsidR="003E3F8E">
        <w:t xml:space="preserve">ным </w:t>
      </w:r>
      <w:r w:rsidR="0077605E">
        <w:t>схе</w:t>
      </w:r>
      <w:r w:rsidR="003E3F8E">
        <w:t xml:space="preserve">мам, </w:t>
      </w:r>
      <w:r w:rsidR="00841573">
        <w:t>а</w:t>
      </w:r>
      <w:r w:rsidR="003E3F8E">
        <w:t xml:space="preserve"> вооруженные силы получили право </w:t>
      </w:r>
      <w:r w:rsidR="00841573">
        <w:t>на страхование</w:t>
      </w:r>
      <w:r w:rsidR="003E3F8E">
        <w:t xml:space="preserve"> </w:t>
      </w:r>
      <w:r w:rsidR="0077605E">
        <w:t>военносл</w:t>
      </w:r>
      <w:r w:rsidR="0077605E">
        <w:t>у</w:t>
      </w:r>
      <w:r w:rsidR="0077605E">
        <w:t>жащих</w:t>
      </w:r>
      <w:r w:rsidR="00841573">
        <w:t xml:space="preserve"> </w:t>
      </w:r>
      <w:r w:rsidR="003E3F8E">
        <w:t xml:space="preserve">и </w:t>
      </w:r>
      <w:r w:rsidR="00841573">
        <w:t xml:space="preserve">бенефициариев </w:t>
      </w:r>
      <w:r w:rsidR="003E3F8E">
        <w:t>с 2007</w:t>
      </w:r>
      <w:r w:rsidR="00814BCD">
        <w:t xml:space="preserve"> года</w:t>
      </w:r>
      <w:r w:rsidR="003E3F8E">
        <w:t>.</w:t>
      </w:r>
      <w:r w:rsidR="00D00320">
        <w:t xml:space="preserve"> </w:t>
      </w:r>
      <w:r w:rsidR="00841573">
        <w:t xml:space="preserve">Страхованием покрывается </w:t>
      </w:r>
      <w:r w:rsidR="00BF7140">
        <w:t>также и муж участвующей в нем</w:t>
      </w:r>
      <w:r w:rsidR="00D00320">
        <w:t xml:space="preserve"> женщины при условии, что он не имеет страховки по как</w:t>
      </w:r>
      <w:r w:rsidR="00D00320">
        <w:t>о</w:t>
      </w:r>
      <w:r w:rsidR="00D00320">
        <w:t xml:space="preserve">му-либо другому плану здравоохранения </w:t>
      </w:r>
      <w:r w:rsidR="00841573">
        <w:t>в</w:t>
      </w:r>
      <w:r w:rsidR="00D00320">
        <w:t xml:space="preserve"> друг</w:t>
      </w:r>
      <w:r w:rsidR="00841573">
        <w:t>о</w:t>
      </w:r>
      <w:r w:rsidR="00D00320">
        <w:t xml:space="preserve">м </w:t>
      </w:r>
      <w:r w:rsidR="00841573">
        <w:t>учреждении</w:t>
      </w:r>
      <w:r w:rsidR="00D00320">
        <w:t>.</w:t>
      </w:r>
    </w:p>
    <w:p w:rsidR="00D00320" w:rsidRDefault="00D00320" w:rsidP="000C056A">
      <w:pPr>
        <w:pStyle w:val="SingleTxtG"/>
      </w:pPr>
      <w:r>
        <w:t>189.</w:t>
      </w:r>
      <w:r>
        <w:tab/>
      </w:r>
      <w:r w:rsidR="00597271">
        <w:t xml:space="preserve">В </w:t>
      </w:r>
      <w:r>
        <w:t>соответствии с Законом о социальном страховании</w:t>
      </w:r>
      <w:r w:rsidR="00597271" w:rsidRPr="00597271">
        <w:t xml:space="preserve"> </w:t>
      </w:r>
      <w:r w:rsidR="00597271">
        <w:t>женщины имеют право на особые привилегии</w:t>
      </w:r>
      <w:r w:rsidR="00163E10">
        <w:t xml:space="preserve">, о чем говорится в пунктах </w:t>
      </w:r>
      <w:r>
        <w:t>159 и 161 выше. Стат</w:t>
      </w:r>
      <w:r>
        <w:t>и</w:t>
      </w:r>
      <w:r>
        <w:t>стические данные за 2008</w:t>
      </w:r>
      <w:r w:rsidR="00814BCD">
        <w:t xml:space="preserve"> год</w:t>
      </w:r>
      <w:r>
        <w:t xml:space="preserve"> </w:t>
      </w:r>
      <w:r w:rsidR="00597271">
        <w:t>показывают</w:t>
      </w:r>
      <w:r>
        <w:t xml:space="preserve">, что </w:t>
      </w:r>
      <w:r w:rsidR="00597271">
        <w:t>в 2007</w:t>
      </w:r>
      <w:r w:rsidR="00814BCD">
        <w:t xml:space="preserve"> году</w:t>
      </w:r>
      <w:r w:rsidR="00597271">
        <w:t xml:space="preserve"> </w:t>
      </w:r>
      <w:r>
        <w:t>женщины, застрах</w:t>
      </w:r>
      <w:r>
        <w:t>о</w:t>
      </w:r>
      <w:r>
        <w:t xml:space="preserve">ванные </w:t>
      </w:r>
      <w:r w:rsidR="0077605E">
        <w:t>Управлением</w:t>
      </w:r>
      <w:r w:rsidR="00A55D88">
        <w:t xml:space="preserve"> социально</w:t>
      </w:r>
      <w:r w:rsidR="00163E10">
        <w:t xml:space="preserve">го страхования, составляли 25,3 </w:t>
      </w:r>
      <w:r w:rsidR="00A55D88">
        <w:t>процента всех участн</w:t>
      </w:r>
      <w:r w:rsidR="00163E10">
        <w:t xml:space="preserve">иков. В целом 88 830 </w:t>
      </w:r>
      <w:r w:rsidR="0077605E">
        <w:t>участников-</w:t>
      </w:r>
      <w:r w:rsidR="00163E10">
        <w:t xml:space="preserve">мужчин (88,5 </w:t>
      </w:r>
      <w:r w:rsidR="00A55D88">
        <w:t>процента от общего чи</w:t>
      </w:r>
      <w:r w:rsidR="00A55D88">
        <w:t>с</w:t>
      </w:r>
      <w:r w:rsidR="00A55D88">
        <w:t xml:space="preserve">ла) ушли </w:t>
      </w:r>
      <w:r w:rsidR="0077605E">
        <w:t>на пенсию</w:t>
      </w:r>
      <w:r w:rsidR="00A55D88">
        <w:t xml:space="preserve"> по старости</w:t>
      </w:r>
      <w:r w:rsidR="00597271">
        <w:t xml:space="preserve"> и </w:t>
      </w:r>
      <w:r w:rsidR="00A55D88">
        <w:t xml:space="preserve">инвалидности или </w:t>
      </w:r>
      <w:r w:rsidR="00597271">
        <w:t xml:space="preserve">умерли </w:t>
      </w:r>
      <w:r w:rsidR="00A55D88">
        <w:t>по сравнению с 11 558 женщинами-участницами (11,5 процента). Как видно из приводимой н</w:t>
      </w:r>
      <w:r w:rsidR="00A55D88">
        <w:t>и</w:t>
      </w:r>
      <w:r w:rsidR="00A55D88">
        <w:t>же</w:t>
      </w:r>
      <w:r w:rsidR="0077605E" w:rsidRPr="0077605E">
        <w:t xml:space="preserve"> </w:t>
      </w:r>
      <w:r w:rsidR="0077605E">
        <w:t>таблицы</w:t>
      </w:r>
      <w:r w:rsidR="00A55D88">
        <w:t>, застрахованные лица того и другого пола в секторе сельского х</w:t>
      </w:r>
      <w:r w:rsidR="00A55D88">
        <w:t>о</w:t>
      </w:r>
      <w:r w:rsidR="00A55D88">
        <w:t>зяйства составили менее 1,2 процента всех участников</w:t>
      </w:r>
      <w:r w:rsidR="00597271">
        <w:t>, причем</w:t>
      </w:r>
      <w:r w:rsidR="00163E10">
        <w:t xml:space="preserve"> 1493 </w:t>
      </w:r>
      <w:r w:rsidR="00A55D88">
        <w:t>из них я</w:t>
      </w:r>
      <w:r w:rsidR="00A55D88">
        <w:t>в</w:t>
      </w:r>
      <w:r w:rsidR="00A55D88">
        <w:t>ляются женщинами, тогда как самое большое число застрахованных лиц отм</w:t>
      </w:r>
      <w:r w:rsidR="00A55D88">
        <w:t>е</w:t>
      </w:r>
      <w:r w:rsidR="00A55D88">
        <w:t>чалось в секторе «</w:t>
      </w:r>
      <w:r w:rsidR="001F5A80">
        <w:t>д</w:t>
      </w:r>
      <w:r w:rsidR="00163E10">
        <w:t xml:space="preserve">ругих услуг» с участием 148 987 </w:t>
      </w:r>
      <w:r w:rsidR="001F5A80">
        <w:t>человек. Следует отметить, что существенный прогресс был достигнут в</w:t>
      </w:r>
      <w:r w:rsidR="0077605E">
        <w:t xml:space="preserve"> увеличении числа</w:t>
      </w:r>
      <w:r w:rsidR="001F5A80">
        <w:t xml:space="preserve"> застрахованных женщин по всем секторам, особенно в сфере туризма, где </w:t>
      </w:r>
      <w:r w:rsidR="00597271">
        <w:t>в 2008</w:t>
      </w:r>
      <w:r w:rsidR="00814BCD">
        <w:t xml:space="preserve"> году</w:t>
      </w:r>
      <w:r w:rsidR="00597271">
        <w:t xml:space="preserve"> </w:t>
      </w:r>
      <w:r w:rsidR="001F5A80">
        <w:t>было 2186 женщин-</w:t>
      </w:r>
      <w:r w:rsidR="00597271">
        <w:t>участниц</w:t>
      </w:r>
      <w:r w:rsidR="00163E10">
        <w:t xml:space="preserve"> по сравнению с 1825 </w:t>
      </w:r>
      <w:r w:rsidR="001F5A80">
        <w:t>участницами на конец 2005</w:t>
      </w:r>
      <w:r w:rsidR="00814BCD">
        <w:t xml:space="preserve"> года</w:t>
      </w:r>
      <w:r w:rsidR="001F5A80">
        <w:t xml:space="preserve">. То же самое имеет место в секторе строительства, где </w:t>
      </w:r>
      <w:r w:rsidR="00597271">
        <w:t>на 2008</w:t>
      </w:r>
      <w:r w:rsidR="00814BCD">
        <w:t xml:space="preserve"> год</w:t>
      </w:r>
      <w:r w:rsidR="00597271">
        <w:t xml:space="preserve"> </w:t>
      </w:r>
      <w:r w:rsidR="001F5A80">
        <w:t>было 1774 застрахованных женщины по сравнению с 1059 в 2005</w:t>
      </w:r>
      <w:r w:rsidR="00814BCD">
        <w:t xml:space="preserve"> году</w:t>
      </w:r>
      <w:r w:rsidR="001F5A80">
        <w:t>.</w:t>
      </w:r>
    </w:p>
    <w:p w:rsidR="001F5A80" w:rsidRDefault="00F0511D" w:rsidP="006A2649">
      <w:pPr>
        <w:pStyle w:val="H23G"/>
      </w:pPr>
      <w:r>
        <w:tab/>
      </w:r>
      <w:r>
        <w:tab/>
      </w:r>
      <w:r w:rsidR="001F5A80">
        <w:t>Число застрахованных женщин, занятых экономической деятельностью, по секторам (2005–2008</w:t>
      </w:r>
      <w:r w:rsidR="00814BCD">
        <w:t xml:space="preserve"> годы</w:t>
      </w:r>
      <w:r w:rsidR="001F5A80">
        <w:t>)</w:t>
      </w:r>
    </w:p>
    <w:tbl>
      <w:tblPr>
        <w:tblW w:w="7371" w:type="dxa"/>
        <w:tblInd w:w="1134" w:type="dxa"/>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680B93" w:rsidRPr="007B456F">
        <w:trPr>
          <w:tblHeader/>
        </w:trPr>
        <w:tc>
          <w:tcPr>
            <w:tcW w:w="2835" w:type="dxa"/>
            <w:tcBorders>
              <w:top w:val="single" w:sz="4" w:space="0" w:color="auto"/>
              <w:bottom w:val="single" w:sz="12" w:space="0" w:color="auto"/>
            </w:tcBorders>
            <w:shd w:val="clear" w:color="auto" w:fill="auto"/>
            <w:vAlign w:val="bottom"/>
          </w:tcPr>
          <w:p w:rsidR="00680B93" w:rsidRPr="004C2342" w:rsidRDefault="004C2342" w:rsidP="0049652D">
            <w:pPr>
              <w:pStyle w:val="a1"/>
              <w:spacing w:before="80" w:after="80"/>
              <w:jc w:val="left"/>
            </w:pPr>
            <w:r>
              <w:t>Сектор экономической активности</w:t>
            </w:r>
          </w:p>
        </w:tc>
        <w:tc>
          <w:tcPr>
            <w:tcW w:w="1134" w:type="dxa"/>
            <w:tcBorders>
              <w:top w:val="single" w:sz="4" w:space="0" w:color="auto"/>
              <w:bottom w:val="single" w:sz="12" w:space="0" w:color="auto"/>
            </w:tcBorders>
            <w:shd w:val="clear" w:color="auto" w:fill="auto"/>
            <w:vAlign w:val="bottom"/>
          </w:tcPr>
          <w:p w:rsidR="00680B93" w:rsidRPr="007B456F" w:rsidRDefault="00680B93" w:rsidP="0049652D">
            <w:pPr>
              <w:pStyle w:val="a1"/>
              <w:spacing w:before="80" w:after="80"/>
            </w:pPr>
            <w:r w:rsidRPr="007B456F">
              <w:t>2005</w:t>
            </w:r>
          </w:p>
        </w:tc>
        <w:tc>
          <w:tcPr>
            <w:tcW w:w="1134" w:type="dxa"/>
            <w:tcBorders>
              <w:top w:val="single" w:sz="4" w:space="0" w:color="auto"/>
              <w:bottom w:val="single" w:sz="12" w:space="0" w:color="auto"/>
            </w:tcBorders>
            <w:vAlign w:val="bottom"/>
          </w:tcPr>
          <w:p w:rsidR="00680B93" w:rsidRPr="007B456F" w:rsidRDefault="00680B93" w:rsidP="0049652D">
            <w:pPr>
              <w:pStyle w:val="a1"/>
              <w:spacing w:before="80" w:after="80"/>
            </w:pPr>
            <w:r w:rsidRPr="007B456F">
              <w:t>2006</w:t>
            </w:r>
          </w:p>
        </w:tc>
        <w:tc>
          <w:tcPr>
            <w:tcW w:w="1134" w:type="dxa"/>
            <w:tcBorders>
              <w:top w:val="single" w:sz="4" w:space="0" w:color="auto"/>
              <w:bottom w:val="single" w:sz="12" w:space="0" w:color="auto"/>
            </w:tcBorders>
            <w:shd w:val="clear" w:color="auto" w:fill="auto"/>
            <w:vAlign w:val="bottom"/>
          </w:tcPr>
          <w:p w:rsidR="00680B93" w:rsidRPr="007B456F" w:rsidRDefault="00680B93" w:rsidP="0049652D">
            <w:pPr>
              <w:pStyle w:val="a1"/>
              <w:spacing w:before="80" w:after="80"/>
            </w:pPr>
            <w:r w:rsidRPr="007B456F">
              <w:t>2007</w:t>
            </w:r>
          </w:p>
        </w:tc>
        <w:tc>
          <w:tcPr>
            <w:tcW w:w="1134" w:type="dxa"/>
            <w:tcBorders>
              <w:top w:val="single" w:sz="4" w:space="0" w:color="auto"/>
              <w:bottom w:val="single" w:sz="12" w:space="0" w:color="auto"/>
            </w:tcBorders>
            <w:shd w:val="clear" w:color="auto" w:fill="auto"/>
            <w:vAlign w:val="bottom"/>
          </w:tcPr>
          <w:p w:rsidR="00680B93" w:rsidRPr="007B456F" w:rsidRDefault="00680B93" w:rsidP="0049652D">
            <w:pPr>
              <w:pStyle w:val="a1"/>
              <w:spacing w:before="80" w:after="80"/>
            </w:pPr>
            <w:r w:rsidRPr="007B456F">
              <w:t>2008</w:t>
            </w:r>
          </w:p>
        </w:tc>
      </w:tr>
      <w:tr w:rsidR="004C2342" w:rsidRPr="007B456F">
        <w:tc>
          <w:tcPr>
            <w:tcW w:w="2835" w:type="dxa"/>
            <w:tcBorders>
              <w:top w:val="single" w:sz="12" w:space="0" w:color="auto"/>
            </w:tcBorders>
            <w:shd w:val="clear" w:color="auto" w:fill="auto"/>
          </w:tcPr>
          <w:p w:rsidR="004C2342" w:rsidRPr="004C2342" w:rsidRDefault="004C2342" w:rsidP="00F0511D">
            <w:pPr>
              <w:pStyle w:val="a2"/>
              <w:jc w:val="left"/>
            </w:pPr>
            <w:r>
              <w:t>Сельское хозяйство</w:t>
            </w:r>
          </w:p>
        </w:tc>
        <w:tc>
          <w:tcPr>
            <w:tcW w:w="1134" w:type="dxa"/>
            <w:tcBorders>
              <w:top w:val="single" w:sz="12" w:space="0" w:color="auto"/>
            </w:tcBorders>
            <w:shd w:val="clear" w:color="auto" w:fill="auto"/>
            <w:vAlign w:val="bottom"/>
          </w:tcPr>
          <w:p w:rsidR="004C2342" w:rsidRPr="007B456F" w:rsidRDefault="004C2342" w:rsidP="00F0511D">
            <w:pPr>
              <w:pStyle w:val="a2"/>
              <w:rPr>
                <w:szCs w:val="18"/>
              </w:rPr>
            </w:pPr>
            <w:r w:rsidRPr="007B456F">
              <w:rPr>
                <w:szCs w:val="18"/>
              </w:rPr>
              <w:t>1 028</w:t>
            </w:r>
          </w:p>
        </w:tc>
        <w:tc>
          <w:tcPr>
            <w:tcW w:w="1134" w:type="dxa"/>
            <w:tcBorders>
              <w:top w:val="single" w:sz="12" w:space="0" w:color="auto"/>
            </w:tcBorders>
            <w:vAlign w:val="bottom"/>
          </w:tcPr>
          <w:p w:rsidR="004C2342" w:rsidRPr="007B456F" w:rsidRDefault="004C2342" w:rsidP="00F0511D">
            <w:pPr>
              <w:pStyle w:val="a2"/>
              <w:rPr>
                <w:szCs w:val="18"/>
              </w:rPr>
            </w:pPr>
            <w:r w:rsidRPr="007B456F">
              <w:rPr>
                <w:szCs w:val="18"/>
              </w:rPr>
              <w:t>1 207</w:t>
            </w:r>
          </w:p>
        </w:tc>
        <w:tc>
          <w:tcPr>
            <w:tcW w:w="1134" w:type="dxa"/>
            <w:tcBorders>
              <w:top w:val="single" w:sz="12" w:space="0" w:color="auto"/>
            </w:tcBorders>
            <w:shd w:val="clear" w:color="auto" w:fill="auto"/>
            <w:vAlign w:val="bottom"/>
          </w:tcPr>
          <w:p w:rsidR="004C2342" w:rsidRPr="007B456F" w:rsidRDefault="004C2342" w:rsidP="00F0511D">
            <w:pPr>
              <w:pStyle w:val="a2"/>
              <w:rPr>
                <w:szCs w:val="18"/>
              </w:rPr>
            </w:pPr>
            <w:r w:rsidRPr="007B456F">
              <w:rPr>
                <w:szCs w:val="18"/>
              </w:rPr>
              <w:t>1 426</w:t>
            </w:r>
          </w:p>
        </w:tc>
        <w:tc>
          <w:tcPr>
            <w:tcW w:w="1134" w:type="dxa"/>
            <w:tcBorders>
              <w:top w:val="single" w:sz="12" w:space="0" w:color="auto"/>
            </w:tcBorders>
            <w:shd w:val="clear" w:color="auto" w:fill="auto"/>
            <w:vAlign w:val="bottom"/>
          </w:tcPr>
          <w:p w:rsidR="004C2342" w:rsidRPr="007B456F" w:rsidRDefault="004C2342" w:rsidP="00F0511D">
            <w:pPr>
              <w:pStyle w:val="a2"/>
              <w:rPr>
                <w:szCs w:val="18"/>
              </w:rPr>
            </w:pPr>
            <w:r w:rsidRPr="007B456F">
              <w:rPr>
                <w:szCs w:val="18"/>
              </w:rPr>
              <w:t>1 493</w:t>
            </w:r>
          </w:p>
        </w:tc>
      </w:tr>
      <w:tr w:rsidR="004C2342" w:rsidRPr="007B456F">
        <w:tc>
          <w:tcPr>
            <w:tcW w:w="2835" w:type="dxa"/>
            <w:shd w:val="clear" w:color="auto" w:fill="auto"/>
          </w:tcPr>
          <w:p w:rsidR="004C2342" w:rsidRPr="004C2342" w:rsidRDefault="0077605E" w:rsidP="00F0511D">
            <w:pPr>
              <w:pStyle w:val="a2"/>
              <w:jc w:val="left"/>
            </w:pPr>
            <w:r>
              <w:t>Пере</w:t>
            </w:r>
            <w:r w:rsidR="004C2342">
              <w:t>рабатывающие отрасли</w:t>
            </w:r>
          </w:p>
        </w:tc>
        <w:tc>
          <w:tcPr>
            <w:tcW w:w="1134" w:type="dxa"/>
            <w:shd w:val="clear" w:color="auto" w:fill="auto"/>
            <w:vAlign w:val="bottom"/>
          </w:tcPr>
          <w:p w:rsidR="004C2342" w:rsidRPr="007B456F" w:rsidRDefault="004C2342" w:rsidP="00F0511D">
            <w:pPr>
              <w:pStyle w:val="a2"/>
              <w:rPr>
                <w:szCs w:val="18"/>
              </w:rPr>
            </w:pPr>
            <w:r w:rsidRPr="007B456F">
              <w:rPr>
                <w:szCs w:val="18"/>
              </w:rPr>
              <w:t>25 125</w:t>
            </w:r>
          </w:p>
        </w:tc>
        <w:tc>
          <w:tcPr>
            <w:tcW w:w="1134" w:type="dxa"/>
            <w:vAlign w:val="bottom"/>
          </w:tcPr>
          <w:p w:rsidR="004C2342" w:rsidRPr="007B456F" w:rsidRDefault="004C2342" w:rsidP="00F0511D">
            <w:pPr>
              <w:pStyle w:val="a2"/>
              <w:rPr>
                <w:szCs w:val="18"/>
              </w:rPr>
            </w:pPr>
            <w:r w:rsidRPr="007B456F">
              <w:rPr>
                <w:szCs w:val="18"/>
              </w:rPr>
              <w:t>25 154</w:t>
            </w:r>
          </w:p>
        </w:tc>
        <w:tc>
          <w:tcPr>
            <w:tcW w:w="1134" w:type="dxa"/>
            <w:shd w:val="clear" w:color="auto" w:fill="auto"/>
            <w:vAlign w:val="bottom"/>
          </w:tcPr>
          <w:p w:rsidR="004C2342" w:rsidRPr="007B456F" w:rsidRDefault="004C2342" w:rsidP="00F0511D">
            <w:pPr>
              <w:pStyle w:val="a2"/>
              <w:rPr>
                <w:szCs w:val="18"/>
              </w:rPr>
            </w:pPr>
            <w:r w:rsidRPr="007B456F">
              <w:rPr>
                <w:szCs w:val="18"/>
              </w:rPr>
              <w:t>23 296</w:t>
            </w:r>
          </w:p>
        </w:tc>
        <w:tc>
          <w:tcPr>
            <w:tcW w:w="1134" w:type="dxa"/>
            <w:shd w:val="clear" w:color="auto" w:fill="auto"/>
            <w:vAlign w:val="bottom"/>
          </w:tcPr>
          <w:p w:rsidR="004C2342" w:rsidRPr="007B456F" w:rsidRDefault="004C2342" w:rsidP="00F0511D">
            <w:pPr>
              <w:pStyle w:val="a2"/>
              <w:rPr>
                <w:szCs w:val="18"/>
              </w:rPr>
            </w:pPr>
            <w:r w:rsidRPr="007B456F">
              <w:rPr>
                <w:szCs w:val="18"/>
              </w:rPr>
              <w:t>20 241</w:t>
            </w:r>
          </w:p>
        </w:tc>
      </w:tr>
      <w:tr w:rsidR="004C2342" w:rsidRPr="007B456F">
        <w:tc>
          <w:tcPr>
            <w:tcW w:w="2835" w:type="dxa"/>
            <w:shd w:val="clear" w:color="auto" w:fill="auto"/>
          </w:tcPr>
          <w:p w:rsidR="004C2342" w:rsidRPr="004C2342" w:rsidRDefault="004C2342" w:rsidP="00F0511D">
            <w:pPr>
              <w:pStyle w:val="a2"/>
              <w:jc w:val="left"/>
            </w:pPr>
            <w:r>
              <w:t>Торговля</w:t>
            </w:r>
          </w:p>
        </w:tc>
        <w:tc>
          <w:tcPr>
            <w:tcW w:w="1134" w:type="dxa"/>
            <w:shd w:val="clear" w:color="auto" w:fill="auto"/>
            <w:vAlign w:val="bottom"/>
          </w:tcPr>
          <w:p w:rsidR="004C2342" w:rsidRPr="007B456F" w:rsidRDefault="004C2342" w:rsidP="00F0511D">
            <w:pPr>
              <w:pStyle w:val="a2"/>
              <w:rPr>
                <w:szCs w:val="18"/>
              </w:rPr>
            </w:pPr>
            <w:r w:rsidRPr="007B456F">
              <w:rPr>
                <w:szCs w:val="18"/>
              </w:rPr>
              <w:t>7 763</w:t>
            </w:r>
          </w:p>
        </w:tc>
        <w:tc>
          <w:tcPr>
            <w:tcW w:w="1134" w:type="dxa"/>
            <w:vAlign w:val="bottom"/>
          </w:tcPr>
          <w:p w:rsidR="004C2342" w:rsidRPr="007B456F" w:rsidRDefault="004C2342" w:rsidP="00F0511D">
            <w:pPr>
              <w:pStyle w:val="a2"/>
              <w:rPr>
                <w:szCs w:val="18"/>
              </w:rPr>
            </w:pPr>
            <w:r w:rsidRPr="007B456F">
              <w:rPr>
                <w:szCs w:val="18"/>
              </w:rPr>
              <w:t>8 148</w:t>
            </w:r>
          </w:p>
        </w:tc>
        <w:tc>
          <w:tcPr>
            <w:tcW w:w="1134" w:type="dxa"/>
            <w:shd w:val="clear" w:color="auto" w:fill="auto"/>
            <w:vAlign w:val="bottom"/>
          </w:tcPr>
          <w:p w:rsidR="004C2342" w:rsidRPr="007B456F" w:rsidRDefault="004C2342" w:rsidP="00F0511D">
            <w:pPr>
              <w:pStyle w:val="a2"/>
              <w:rPr>
                <w:szCs w:val="18"/>
              </w:rPr>
            </w:pPr>
            <w:r w:rsidRPr="007B456F">
              <w:rPr>
                <w:szCs w:val="18"/>
              </w:rPr>
              <w:t>9 178</w:t>
            </w:r>
          </w:p>
        </w:tc>
        <w:tc>
          <w:tcPr>
            <w:tcW w:w="1134" w:type="dxa"/>
            <w:shd w:val="clear" w:color="auto" w:fill="auto"/>
            <w:vAlign w:val="bottom"/>
          </w:tcPr>
          <w:p w:rsidR="004C2342" w:rsidRPr="007B456F" w:rsidRDefault="004C2342" w:rsidP="00F0511D">
            <w:pPr>
              <w:pStyle w:val="a2"/>
              <w:rPr>
                <w:szCs w:val="18"/>
              </w:rPr>
            </w:pPr>
            <w:r w:rsidRPr="007B456F">
              <w:rPr>
                <w:szCs w:val="18"/>
              </w:rPr>
              <w:t>9 443</w:t>
            </w:r>
          </w:p>
        </w:tc>
      </w:tr>
      <w:tr w:rsidR="004C2342" w:rsidRPr="007B456F">
        <w:tc>
          <w:tcPr>
            <w:tcW w:w="2835" w:type="dxa"/>
            <w:shd w:val="clear" w:color="auto" w:fill="auto"/>
          </w:tcPr>
          <w:p w:rsidR="004C2342" w:rsidRPr="004C2342" w:rsidRDefault="001118AE" w:rsidP="00F0511D">
            <w:pPr>
              <w:pStyle w:val="a2"/>
              <w:jc w:val="left"/>
            </w:pPr>
            <w:r>
              <w:t>Строительство</w:t>
            </w:r>
          </w:p>
        </w:tc>
        <w:tc>
          <w:tcPr>
            <w:tcW w:w="1134" w:type="dxa"/>
            <w:shd w:val="clear" w:color="auto" w:fill="auto"/>
            <w:vAlign w:val="bottom"/>
          </w:tcPr>
          <w:p w:rsidR="004C2342" w:rsidRPr="007B456F" w:rsidRDefault="004C2342" w:rsidP="00F0511D">
            <w:pPr>
              <w:pStyle w:val="a2"/>
              <w:rPr>
                <w:szCs w:val="18"/>
              </w:rPr>
            </w:pPr>
            <w:r w:rsidRPr="007B456F">
              <w:rPr>
                <w:szCs w:val="18"/>
              </w:rPr>
              <w:t>1 059</w:t>
            </w:r>
          </w:p>
        </w:tc>
        <w:tc>
          <w:tcPr>
            <w:tcW w:w="1134" w:type="dxa"/>
            <w:vAlign w:val="bottom"/>
          </w:tcPr>
          <w:p w:rsidR="004C2342" w:rsidRPr="007B456F" w:rsidRDefault="004C2342" w:rsidP="00F0511D">
            <w:pPr>
              <w:pStyle w:val="a2"/>
              <w:rPr>
                <w:szCs w:val="18"/>
              </w:rPr>
            </w:pPr>
            <w:r w:rsidRPr="007B456F">
              <w:rPr>
                <w:szCs w:val="18"/>
              </w:rPr>
              <w:t>1 306</w:t>
            </w:r>
          </w:p>
        </w:tc>
        <w:tc>
          <w:tcPr>
            <w:tcW w:w="1134" w:type="dxa"/>
            <w:shd w:val="clear" w:color="auto" w:fill="auto"/>
            <w:vAlign w:val="bottom"/>
          </w:tcPr>
          <w:p w:rsidR="004C2342" w:rsidRPr="007B456F" w:rsidRDefault="004C2342" w:rsidP="00F0511D">
            <w:pPr>
              <w:pStyle w:val="a2"/>
              <w:rPr>
                <w:szCs w:val="18"/>
              </w:rPr>
            </w:pPr>
            <w:r w:rsidRPr="007B456F">
              <w:rPr>
                <w:szCs w:val="18"/>
              </w:rPr>
              <w:t>1 530</w:t>
            </w:r>
          </w:p>
        </w:tc>
        <w:tc>
          <w:tcPr>
            <w:tcW w:w="1134" w:type="dxa"/>
            <w:shd w:val="clear" w:color="auto" w:fill="auto"/>
            <w:vAlign w:val="bottom"/>
          </w:tcPr>
          <w:p w:rsidR="004C2342" w:rsidRPr="007B456F" w:rsidRDefault="004C2342" w:rsidP="00F0511D">
            <w:pPr>
              <w:pStyle w:val="a2"/>
              <w:rPr>
                <w:szCs w:val="18"/>
              </w:rPr>
            </w:pPr>
            <w:r w:rsidRPr="007B456F">
              <w:rPr>
                <w:szCs w:val="18"/>
              </w:rPr>
              <w:t>1 774</w:t>
            </w:r>
          </w:p>
        </w:tc>
      </w:tr>
      <w:tr w:rsidR="004C2342" w:rsidRPr="007B456F">
        <w:tc>
          <w:tcPr>
            <w:tcW w:w="2835" w:type="dxa"/>
            <w:shd w:val="clear" w:color="auto" w:fill="auto"/>
          </w:tcPr>
          <w:p w:rsidR="004C2342" w:rsidRPr="004C2342" w:rsidRDefault="004C2342" w:rsidP="00F0511D">
            <w:pPr>
              <w:pStyle w:val="a2"/>
              <w:jc w:val="left"/>
            </w:pPr>
            <w:r>
              <w:t>Транспорт</w:t>
            </w:r>
          </w:p>
        </w:tc>
        <w:tc>
          <w:tcPr>
            <w:tcW w:w="1134" w:type="dxa"/>
            <w:shd w:val="clear" w:color="auto" w:fill="auto"/>
            <w:vAlign w:val="bottom"/>
          </w:tcPr>
          <w:p w:rsidR="004C2342" w:rsidRPr="007B456F" w:rsidRDefault="004C2342" w:rsidP="00F0511D">
            <w:pPr>
              <w:pStyle w:val="a2"/>
              <w:rPr>
                <w:szCs w:val="18"/>
              </w:rPr>
            </w:pPr>
            <w:r w:rsidRPr="007B456F">
              <w:rPr>
                <w:szCs w:val="18"/>
              </w:rPr>
              <w:t>1 359</w:t>
            </w:r>
          </w:p>
        </w:tc>
        <w:tc>
          <w:tcPr>
            <w:tcW w:w="1134" w:type="dxa"/>
            <w:vAlign w:val="bottom"/>
          </w:tcPr>
          <w:p w:rsidR="004C2342" w:rsidRPr="007B456F" w:rsidRDefault="004C2342" w:rsidP="00F0511D">
            <w:pPr>
              <w:pStyle w:val="a2"/>
              <w:rPr>
                <w:szCs w:val="18"/>
              </w:rPr>
            </w:pPr>
            <w:r w:rsidRPr="007B456F">
              <w:rPr>
                <w:szCs w:val="18"/>
              </w:rPr>
              <w:t>1 436</w:t>
            </w:r>
          </w:p>
        </w:tc>
        <w:tc>
          <w:tcPr>
            <w:tcW w:w="1134" w:type="dxa"/>
            <w:shd w:val="clear" w:color="auto" w:fill="auto"/>
            <w:vAlign w:val="bottom"/>
          </w:tcPr>
          <w:p w:rsidR="004C2342" w:rsidRPr="007B456F" w:rsidRDefault="004C2342" w:rsidP="00F0511D">
            <w:pPr>
              <w:pStyle w:val="a2"/>
              <w:rPr>
                <w:szCs w:val="18"/>
              </w:rPr>
            </w:pPr>
            <w:r w:rsidRPr="007B456F">
              <w:rPr>
                <w:szCs w:val="18"/>
              </w:rPr>
              <w:t>1 566</w:t>
            </w:r>
          </w:p>
        </w:tc>
        <w:tc>
          <w:tcPr>
            <w:tcW w:w="1134" w:type="dxa"/>
            <w:shd w:val="clear" w:color="auto" w:fill="auto"/>
            <w:vAlign w:val="bottom"/>
          </w:tcPr>
          <w:p w:rsidR="004C2342" w:rsidRPr="007B456F" w:rsidRDefault="004C2342" w:rsidP="00F0511D">
            <w:pPr>
              <w:pStyle w:val="a2"/>
              <w:rPr>
                <w:szCs w:val="18"/>
              </w:rPr>
            </w:pPr>
            <w:r w:rsidRPr="007B456F">
              <w:rPr>
                <w:szCs w:val="18"/>
              </w:rPr>
              <w:t>1 483</w:t>
            </w:r>
          </w:p>
        </w:tc>
      </w:tr>
      <w:tr w:rsidR="004C2342" w:rsidRPr="007B456F">
        <w:tc>
          <w:tcPr>
            <w:tcW w:w="2835" w:type="dxa"/>
            <w:shd w:val="clear" w:color="auto" w:fill="auto"/>
          </w:tcPr>
          <w:p w:rsidR="004C2342" w:rsidRPr="004C2342" w:rsidRDefault="004C2342" w:rsidP="00F0511D">
            <w:pPr>
              <w:pStyle w:val="a2"/>
              <w:jc w:val="left"/>
            </w:pPr>
            <w:r>
              <w:t>Финансы и банковское дело</w:t>
            </w:r>
          </w:p>
        </w:tc>
        <w:tc>
          <w:tcPr>
            <w:tcW w:w="1134" w:type="dxa"/>
            <w:shd w:val="clear" w:color="auto" w:fill="auto"/>
            <w:vAlign w:val="bottom"/>
          </w:tcPr>
          <w:p w:rsidR="004C2342" w:rsidRPr="007B456F" w:rsidRDefault="004C2342" w:rsidP="00F0511D">
            <w:pPr>
              <w:pStyle w:val="a2"/>
              <w:rPr>
                <w:szCs w:val="18"/>
              </w:rPr>
            </w:pPr>
            <w:r w:rsidRPr="007B456F">
              <w:rPr>
                <w:szCs w:val="18"/>
              </w:rPr>
              <w:t>5 3</w:t>
            </w:r>
            <w:r>
              <w:rPr>
                <w:szCs w:val="18"/>
              </w:rPr>
              <w:t>8</w:t>
            </w:r>
            <w:r w:rsidRPr="007B456F">
              <w:rPr>
                <w:szCs w:val="18"/>
              </w:rPr>
              <w:t>4</w:t>
            </w:r>
          </w:p>
        </w:tc>
        <w:tc>
          <w:tcPr>
            <w:tcW w:w="1134" w:type="dxa"/>
            <w:vAlign w:val="bottom"/>
          </w:tcPr>
          <w:p w:rsidR="004C2342" w:rsidRPr="007B456F" w:rsidRDefault="004C2342" w:rsidP="00F0511D">
            <w:pPr>
              <w:pStyle w:val="a2"/>
              <w:rPr>
                <w:szCs w:val="18"/>
              </w:rPr>
            </w:pPr>
            <w:r w:rsidRPr="007B456F">
              <w:rPr>
                <w:szCs w:val="18"/>
              </w:rPr>
              <w:t>5 971</w:t>
            </w:r>
          </w:p>
        </w:tc>
        <w:tc>
          <w:tcPr>
            <w:tcW w:w="1134" w:type="dxa"/>
            <w:shd w:val="clear" w:color="auto" w:fill="auto"/>
            <w:vAlign w:val="bottom"/>
          </w:tcPr>
          <w:p w:rsidR="004C2342" w:rsidRPr="007B456F" w:rsidRDefault="004C2342" w:rsidP="00F0511D">
            <w:pPr>
              <w:pStyle w:val="a2"/>
              <w:rPr>
                <w:szCs w:val="18"/>
              </w:rPr>
            </w:pPr>
            <w:r w:rsidRPr="007B456F">
              <w:rPr>
                <w:szCs w:val="18"/>
              </w:rPr>
              <w:t>6 894</w:t>
            </w:r>
          </w:p>
        </w:tc>
        <w:tc>
          <w:tcPr>
            <w:tcW w:w="1134" w:type="dxa"/>
            <w:shd w:val="clear" w:color="auto" w:fill="auto"/>
            <w:vAlign w:val="bottom"/>
          </w:tcPr>
          <w:p w:rsidR="004C2342" w:rsidRPr="007B456F" w:rsidRDefault="004C2342" w:rsidP="00F0511D">
            <w:pPr>
              <w:pStyle w:val="a2"/>
              <w:rPr>
                <w:szCs w:val="18"/>
              </w:rPr>
            </w:pPr>
            <w:r w:rsidRPr="007B456F">
              <w:rPr>
                <w:szCs w:val="18"/>
              </w:rPr>
              <w:t>7 488</w:t>
            </w:r>
          </w:p>
        </w:tc>
      </w:tr>
      <w:tr w:rsidR="004C2342" w:rsidRPr="007B456F">
        <w:tc>
          <w:tcPr>
            <w:tcW w:w="2835" w:type="dxa"/>
            <w:shd w:val="clear" w:color="auto" w:fill="auto"/>
          </w:tcPr>
          <w:p w:rsidR="004C2342" w:rsidRPr="004C2342" w:rsidRDefault="004C2342" w:rsidP="00F0511D">
            <w:pPr>
              <w:pStyle w:val="a2"/>
              <w:jc w:val="left"/>
            </w:pPr>
            <w:r>
              <w:t>Туризм</w:t>
            </w:r>
          </w:p>
        </w:tc>
        <w:tc>
          <w:tcPr>
            <w:tcW w:w="1134" w:type="dxa"/>
            <w:shd w:val="clear" w:color="auto" w:fill="auto"/>
            <w:vAlign w:val="bottom"/>
          </w:tcPr>
          <w:p w:rsidR="004C2342" w:rsidRPr="007B456F" w:rsidRDefault="004C2342" w:rsidP="00F0511D">
            <w:pPr>
              <w:pStyle w:val="a2"/>
              <w:rPr>
                <w:szCs w:val="18"/>
              </w:rPr>
            </w:pPr>
            <w:r w:rsidRPr="007B456F">
              <w:rPr>
                <w:szCs w:val="18"/>
              </w:rPr>
              <w:t>1 825</w:t>
            </w:r>
          </w:p>
        </w:tc>
        <w:tc>
          <w:tcPr>
            <w:tcW w:w="1134" w:type="dxa"/>
            <w:vAlign w:val="bottom"/>
          </w:tcPr>
          <w:p w:rsidR="004C2342" w:rsidRPr="007B456F" w:rsidRDefault="004C2342" w:rsidP="00F0511D">
            <w:pPr>
              <w:pStyle w:val="a2"/>
              <w:rPr>
                <w:szCs w:val="18"/>
              </w:rPr>
            </w:pPr>
            <w:r w:rsidRPr="007B456F">
              <w:rPr>
                <w:szCs w:val="18"/>
              </w:rPr>
              <w:t>1 977</w:t>
            </w:r>
          </w:p>
        </w:tc>
        <w:tc>
          <w:tcPr>
            <w:tcW w:w="1134" w:type="dxa"/>
            <w:shd w:val="clear" w:color="auto" w:fill="auto"/>
            <w:vAlign w:val="bottom"/>
          </w:tcPr>
          <w:p w:rsidR="004C2342" w:rsidRPr="007B456F" w:rsidRDefault="004C2342" w:rsidP="00F0511D">
            <w:pPr>
              <w:pStyle w:val="a2"/>
              <w:rPr>
                <w:szCs w:val="18"/>
              </w:rPr>
            </w:pPr>
            <w:r w:rsidRPr="007B456F">
              <w:rPr>
                <w:szCs w:val="18"/>
              </w:rPr>
              <w:t>1 992</w:t>
            </w:r>
          </w:p>
        </w:tc>
        <w:tc>
          <w:tcPr>
            <w:tcW w:w="1134" w:type="dxa"/>
            <w:shd w:val="clear" w:color="auto" w:fill="auto"/>
            <w:vAlign w:val="bottom"/>
          </w:tcPr>
          <w:p w:rsidR="004C2342" w:rsidRPr="007B456F" w:rsidRDefault="004C2342" w:rsidP="00F0511D">
            <w:pPr>
              <w:pStyle w:val="a2"/>
              <w:rPr>
                <w:szCs w:val="18"/>
              </w:rPr>
            </w:pPr>
            <w:r w:rsidRPr="007B456F">
              <w:rPr>
                <w:szCs w:val="18"/>
              </w:rPr>
              <w:t>2 186</w:t>
            </w:r>
          </w:p>
        </w:tc>
      </w:tr>
      <w:tr w:rsidR="004C2342" w:rsidRPr="007B456F">
        <w:tc>
          <w:tcPr>
            <w:tcW w:w="2835" w:type="dxa"/>
            <w:shd w:val="clear" w:color="auto" w:fill="auto"/>
          </w:tcPr>
          <w:p w:rsidR="004C2342" w:rsidRPr="004C2342" w:rsidRDefault="004C2342" w:rsidP="00F0511D">
            <w:pPr>
              <w:pStyle w:val="a2"/>
              <w:jc w:val="left"/>
            </w:pPr>
            <w:r>
              <w:t xml:space="preserve">Другие </w:t>
            </w:r>
          </w:p>
        </w:tc>
        <w:tc>
          <w:tcPr>
            <w:tcW w:w="1134" w:type="dxa"/>
            <w:shd w:val="clear" w:color="auto" w:fill="auto"/>
            <w:vAlign w:val="bottom"/>
          </w:tcPr>
          <w:p w:rsidR="004C2342" w:rsidRPr="007B456F" w:rsidRDefault="004C2342" w:rsidP="00F0511D">
            <w:pPr>
              <w:pStyle w:val="a2"/>
              <w:rPr>
                <w:szCs w:val="18"/>
              </w:rPr>
            </w:pPr>
            <w:r w:rsidRPr="007B456F">
              <w:rPr>
                <w:szCs w:val="18"/>
              </w:rPr>
              <w:t>108 204</w:t>
            </w:r>
          </w:p>
        </w:tc>
        <w:tc>
          <w:tcPr>
            <w:tcW w:w="1134" w:type="dxa"/>
            <w:vAlign w:val="bottom"/>
          </w:tcPr>
          <w:p w:rsidR="004C2342" w:rsidRPr="007B456F" w:rsidRDefault="004C2342" w:rsidP="00F0511D">
            <w:pPr>
              <w:pStyle w:val="a2"/>
              <w:rPr>
                <w:szCs w:val="18"/>
              </w:rPr>
            </w:pPr>
            <w:r w:rsidRPr="007B456F">
              <w:rPr>
                <w:szCs w:val="18"/>
              </w:rPr>
              <w:t>123 953</w:t>
            </w:r>
          </w:p>
        </w:tc>
        <w:tc>
          <w:tcPr>
            <w:tcW w:w="1134" w:type="dxa"/>
            <w:shd w:val="clear" w:color="auto" w:fill="auto"/>
            <w:vAlign w:val="bottom"/>
          </w:tcPr>
          <w:p w:rsidR="004C2342" w:rsidRPr="007B456F" w:rsidRDefault="004C2342" w:rsidP="00F0511D">
            <w:pPr>
              <w:pStyle w:val="a2"/>
              <w:rPr>
                <w:szCs w:val="18"/>
              </w:rPr>
            </w:pPr>
            <w:r w:rsidRPr="007B456F">
              <w:rPr>
                <w:szCs w:val="18"/>
              </w:rPr>
              <w:t>137 098</w:t>
            </w:r>
          </w:p>
        </w:tc>
        <w:tc>
          <w:tcPr>
            <w:tcW w:w="1134" w:type="dxa"/>
            <w:shd w:val="clear" w:color="auto" w:fill="auto"/>
            <w:vAlign w:val="bottom"/>
          </w:tcPr>
          <w:p w:rsidR="004C2342" w:rsidRPr="007B456F" w:rsidRDefault="004C2342" w:rsidP="00F0511D">
            <w:pPr>
              <w:pStyle w:val="a2"/>
              <w:rPr>
                <w:szCs w:val="18"/>
              </w:rPr>
            </w:pPr>
            <w:r w:rsidRPr="007B456F">
              <w:rPr>
                <w:szCs w:val="18"/>
              </w:rPr>
              <w:t>148 987</w:t>
            </w:r>
          </w:p>
        </w:tc>
      </w:tr>
      <w:tr w:rsidR="004C2342" w:rsidRPr="007B456F">
        <w:tc>
          <w:tcPr>
            <w:tcW w:w="2835" w:type="dxa"/>
            <w:tcBorders>
              <w:bottom w:val="single" w:sz="4" w:space="0" w:color="auto"/>
            </w:tcBorders>
            <w:shd w:val="clear" w:color="auto" w:fill="auto"/>
          </w:tcPr>
          <w:p w:rsidR="004C2342" w:rsidRPr="004C2342" w:rsidRDefault="004C2342" w:rsidP="00F0511D">
            <w:pPr>
              <w:pStyle w:val="a2"/>
              <w:jc w:val="left"/>
            </w:pPr>
            <w:r>
              <w:t xml:space="preserve">Не </w:t>
            </w:r>
            <w:r w:rsidR="0077605E">
              <w:t>указан</w:t>
            </w:r>
          </w:p>
        </w:tc>
        <w:tc>
          <w:tcPr>
            <w:tcW w:w="1134" w:type="dxa"/>
            <w:tcBorders>
              <w:bottom w:val="single" w:sz="4" w:space="0" w:color="auto"/>
            </w:tcBorders>
            <w:shd w:val="clear" w:color="auto" w:fill="auto"/>
            <w:vAlign w:val="bottom"/>
          </w:tcPr>
          <w:p w:rsidR="004C2342" w:rsidRPr="007B456F" w:rsidRDefault="004C2342" w:rsidP="00F0511D">
            <w:pPr>
              <w:pStyle w:val="a2"/>
              <w:rPr>
                <w:szCs w:val="18"/>
              </w:rPr>
            </w:pPr>
            <w:r w:rsidRPr="007B456F">
              <w:rPr>
                <w:szCs w:val="18"/>
              </w:rPr>
              <w:t>95</w:t>
            </w:r>
          </w:p>
        </w:tc>
        <w:tc>
          <w:tcPr>
            <w:tcW w:w="1134" w:type="dxa"/>
            <w:tcBorders>
              <w:bottom w:val="single" w:sz="4" w:space="0" w:color="auto"/>
            </w:tcBorders>
            <w:vAlign w:val="bottom"/>
          </w:tcPr>
          <w:p w:rsidR="004C2342" w:rsidRPr="007B456F" w:rsidRDefault="004C2342" w:rsidP="00F0511D">
            <w:pPr>
              <w:pStyle w:val="a2"/>
              <w:rPr>
                <w:szCs w:val="18"/>
              </w:rPr>
            </w:pPr>
            <w:r w:rsidRPr="007B456F">
              <w:rPr>
                <w:szCs w:val="18"/>
              </w:rPr>
              <w:t>100</w:t>
            </w:r>
          </w:p>
        </w:tc>
        <w:tc>
          <w:tcPr>
            <w:tcW w:w="1134" w:type="dxa"/>
            <w:tcBorders>
              <w:bottom w:val="single" w:sz="4" w:space="0" w:color="auto"/>
            </w:tcBorders>
            <w:shd w:val="clear" w:color="auto" w:fill="auto"/>
            <w:vAlign w:val="bottom"/>
          </w:tcPr>
          <w:p w:rsidR="004C2342" w:rsidRPr="007B456F" w:rsidRDefault="004C2342" w:rsidP="00F0511D">
            <w:pPr>
              <w:pStyle w:val="a2"/>
              <w:rPr>
                <w:szCs w:val="18"/>
              </w:rPr>
            </w:pPr>
            <w:r w:rsidRPr="007B456F">
              <w:rPr>
                <w:szCs w:val="18"/>
              </w:rPr>
              <w:t>107</w:t>
            </w:r>
          </w:p>
        </w:tc>
        <w:tc>
          <w:tcPr>
            <w:tcW w:w="1134" w:type="dxa"/>
            <w:tcBorders>
              <w:bottom w:val="single" w:sz="4" w:space="0" w:color="auto"/>
            </w:tcBorders>
            <w:shd w:val="clear" w:color="auto" w:fill="auto"/>
            <w:vAlign w:val="bottom"/>
          </w:tcPr>
          <w:p w:rsidR="004C2342" w:rsidRPr="007B456F" w:rsidRDefault="004C2342" w:rsidP="00F0511D">
            <w:pPr>
              <w:pStyle w:val="a2"/>
              <w:rPr>
                <w:szCs w:val="18"/>
              </w:rPr>
            </w:pPr>
            <w:r w:rsidRPr="007B456F">
              <w:rPr>
                <w:szCs w:val="18"/>
              </w:rPr>
              <w:t>116</w:t>
            </w:r>
          </w:p>
        </w:tc>
      </w:tr>
      <w:tr w:rsidR="004C2342" w:rsidRPr="007B456F">
        <w:tc>
          <w:tcPr>
            <w:tcW w:w="2835" w:type="dxa"/>
            <w:tcBorders>
              <w:top w:val="single" w:sz="4" w:space="0" w:color="auto"/>
              <w:bottom w:val="single" w:sz="12" w:space="0" w:color="auto"/>
            </w:tcBorders>
            <w:shd w:val="clear" w:color="auto" w:fill="auto"/>
          </w:tcPr>
          <w:p w:rsidR="004C2342" w:rsidRPr="004C2342" w:rsidRDefault="004C2342" w:rsidP="0049652D">
            <w:pPr>
              <w:pStyle w:val="a2"/>
              <w:spacing w:before="80" w:after="80"/>
              <w:ind w:left="284"/>
              <w:jc w:val="left"/>
              <w:rPr>
                <w:b/>
              </w:rPr>
            </w:pPr>
            <w:r>
              <w:rPr>
                <w:b/>
              </w:rPr>
              <w:t>Итого</w:t>
            </w:r>
          </w:p>
        </w:tc>
        <w:tc>
          <w:tcPr>
            <w:tcW w:w="1134" w:type="dxa"/>
            <w:tcBorders>
              <w:top w:val="single" w:sz="4" w:space="0" w:color="auto"/>
              <w:bottom w:val="single" w:sz="12" w:space="0" w:color="auto"/>
            </w:tcBorders>
            <w:shd w:val="clear" w:color="auto" w:fill="auto"/>
            <w:vAlign w:val="bottom"/>
          </w:tcPr>
          <w:p w:rsidR="004C2342" w:rsidRPr="007B456F" w:rsidRDefault="004C2342" w:rsidP="0049652D">
            <w:pPr>
              <w:pStyle w:val="a2"/>
              <w:spacing w:before="80" w:after="80"/>
              <w:rPr>
                <w:b/>
                <w:szCs w:val="18"/>
              </w:rPr>
            </w:pPr>
            <w:r w:rsidRPr="007B456F">
              <w:rPr>
                <w:b/>
                <w:szCs w:val="18"/>
              </w:rPr>
              <w:t>151 842</w:t>
            </w:r>
          </w:p>
        </w:tc>
        <w:tc>
          <w:tcPr>
            <w:tcW w:w="1134" w:type="dxa"/>
            <w:tcBorders>
              <w:top w:val="single" w:sz="4" w:space="0" w:color="auto"/>
              <w:bottom w:val="single" w:sz="12" w:space="0" w:color="auto"/>
            </w:tcBorders>
            <w:vAlign w:val="bottom"/>
          </w:tcPr>
          <w:p w:rsidR="004C2342" w:rsidRPr="007B456F" w:rsidRDefault="004C2342" w:rsidP="0049652D">
            <w:pPr>
              <w:pStyle w:val="a2"/>
              <w:spacing w:before="80" w:after="80"/>
              <w:rPr>
                <w:b/>
                <w:szCs w:val="18"/>
              </w:rPr>
            </w:pPr>
            <w:r w:rsidRPr="007B456F">
              <w:rPr>
                <w:b/>
                <w:szCs w:val="18"/>
              </w:rPr>
              <w:t>169 252</w:t>
            </w:r>
          </w:p>
        </w:tc>
        <w:tc>
          <w:tcPr>
            <w:tcW w:w="1134" w:type="dxa"/>
            <w:tcBorders>
              <w:top w:val="single" w:sz="4" w:space="0" w:color="auto"/>
              <w:bottom w:val="single" w:sz="12" w:space="0" w:color="auto"/>
            </w:tcBorders>
            <w:shd w:val="clear" w:color="auto" w:fill="auto"/>
            <w:vAlign w:val="bottom"/>
          </w:tcPr>
          <w:p w:rsidR="004C2342" w:rsidRPr="007B456F" w:rsidRDefault="004C2342" w:rsidP="0049652D">
            <w:pPr>
              <w:pStyle w:val="a2"/>
              <w:spacing w:before="80" w:after="80"/>
              <w:rPr>
                <w:b/>
                <w:szCs w:val="18"/>
              </w:rPr>
            </w:pPr>
            <w:r w:rsidRPr="007B456F">
              <w:rPr>
                <w:b/>
                <w:szCs w:val="18"/>
              </w:rPr>
              <w:t>183 087</w:t>
            </w:r>
          </w:p>
        </w:tc>
        <w:tc>
          <w:tcPr>
            <w:tcW w:w="1134" w:type="dxa"/>
            <w:tcBorders>
              <w:top w:val="single" w:sz="4" w:space="0" w:color="auto"/>
              <w:bottom w:val="single" w:sz="12" w:space="0" w:color="auto"/>
            </w:tcBorders>
            <w:shd w:val="clear" w:color="auto" w:fill="auto"/>
            <w:vAlign w:val="bottom"/>
          </w:tcPr>
          <w:p w:rsidR="004C2342" w:rsidRPr="007B456F" w:rsidRDefault="004C2342" w:rsidP="0049652D">
            <w:pPr>
              <w:pStyle w:val="a2"/>
              <w:spacing w:before="80" w:after="80"/>
              <w:rPr>
                <w:b/>
                <w:szCs w:val="18"/>
              </w:rPr>
            </w:pPr>
            <w:r w:rsidRPr="007B456F">
              <w:rPr>
                <w:b/>
                <w:szCs w:val="18"/>
              </w:rPr>
              <w:t>193 211</w:t>
            </w:r>
          </w:p>
        </w:tc>
      </w:tr>
    </w:tbl>
    <w:p w:rsidR="00D43A94" w:rsidRDefault="009F69C2" w:rsidP="000C056A">
      <w:pPr>
        <w:pStyle w:val="SingleTxtG"/>
        <w:spacing w:before="240"/>
      </w:pPr>
      <w:r w:rsidRPr="006B0A4C">
        <w:t>190.</w:t>
      </w:r>
      <w:r w:rsidRPr="006B0A4C">
        <w:tab/>
      </w:r>
      <w:r w:rsidR="006B0A4C">
        <w:t xml:space="preserve">Данные о </w:t>
      </w:r>
      <w:r w:rsidR="002D612C">
        <w:t xml:space="preserve">числе </w:t>
      </w:r>
      <w:r w:rsidR="006B0A4C">
        <w:t xml:space="preserve">женщин, участвующих в </w:t>
      </w:r>
      <w:r w:rsidR="002D612C">
        <w:t xml:space="preserve">различных </w:t>
      </w:r>
      <w:r w:rsidR="00FA3CE3">
        <w:t xml:space="preserve">планах </w:t>
      </w:r>
      <w:r w:rsidR="006E7E0D">
        <w:t>страхования</w:t>
      </w:r>
      <w:r w:rsidR="006B0A4C">
        <w:t xml:space="preserve"> по различным категориям месячных взносов, показывают</w:t>
      </w:r>
      <w:r w:rsidR="0077605E">
        <w:t xml:space="preserve">, что </w:t>
      </w:r>
      <w:r w:rsidR="006B0A4C">
        <w:t>47 350 </w:t>
      </w:r>
      <w:r w:rsidR="00F94F5A">
        <w:t>женщи</w:t>
      </w:r>
      <w:r w:rsidR="0077605E">
        <w:t xml:space="preserve">н платили </w:t>
      </w:r>
      <w:r w:rsidR="006B0A4C">
        <w:t xml:space="preserve">125 иорданских динаров, 37 316 </w:t>
      </w:r>
      <w:r w:rsidR="0077605E">
        <w:t xml:space="preserve">женщин платили </w:t>
      </w:r>
      <w:r w:rsidR="006B0A4C">
        <w:t>225–250 иорданских динаров и</w:t>
      </w:r>
      <w:r w:rsidR="0077605E">
        <w:t>ли</w:t>
      </w:r>
      <w:r w:rsidR="006B0A4C">
        <w:t xml:space="preserve"> 250–275 иорданских динаров</w:t>
      </w:r>
      <w:r w:rsidR="0077605E">
        <w:t xml:space="preserve">, </w:t>
      </w:r>
      <w:r w:rsidR="006B0A4C">
        <w:t>2632 </w:t>
      </w:r>
      <w:r w:rsidR="0077605E">
        <w:t>женщин платили</w:t>
      </w:r>
      <w:r w:rsidR="006B0A4C">
        <w:t xml:space="preserve"> 600–700 иорданских динаров, </w:t>
      </w:r>
      <w:r w:rsidR="0077605E">
        <w:t>а</w:t>
      </w:r>
      <w:r w:rsidR="006B0A4C">
        <w:t xml:space="preserve"> 7081 </w:t>
      </w:r>
      <w:r w:rsidR="00F94F5A">
        <w:t xml:space="preserve">женщин </w:t>
      </w:r>
      <w:r w:rsidR="0077605E">
        <w:t>платили</w:t>
      </w:r>
      <w:r w:rsidR="006B0A4C">
        <w:t xml:space="preserve"> 700 иорданских динаров и </w:t>
      </w:r>
      <w:r w:rsidR="0077605E">
        <w:t>больше</w:t>
      </w:r>
      <w:r w:rsidR="006B0A4C">
        <w:t xml:space="preserve">. Средний месячный взнос для участников-мужчин составил 319 иорданских </w:t>
      </w:r>
      <w:r w:rsidR="001118AE">
        <w:t>динаров</w:t>
      </w:r>
      <w:r w:rsidR="006B0A4C">
        <w:t>, а для женщин он равнялся 275 иорданских динаров. Почти четверть женщин-участниц (23,6 процента) запросили страхование до</w:t>
      </w:r>
      <w:r w:rsidR="006B0A4C">
        <w:t>б</w:t>
      </w:r>
      <w:r w:rsidR="006B0A4C">
        <w:t xml:space="preserve">ровольно. </w:t>
      </w:r>
    </w:p>
    <w:p w:rsidR="006B0A4C" w:rsidRPr="00611601" w:rsidRDefault="006B0A4C" w:rsidP="00611601">
      <w:pPr>
        <w:pStyle w:val="SingleTxtG"/>
      </w:pPr>
      <w:r w:rsidRPr="00611601">
        <w:t>191.</w:t>
      </w:r>
      <w:r w:rsidRPr="00611601">
        <w:tab/>
        <w:t>Проект Закона о социальном страховании 2009</w:t>
      </w:r>
      <w:r w:rsidR="00814BCD" w:rsidRPr="00611601">
        <w:t xml:space="preserve"> года</w:t>
      </w:r>
      <w:r w:rsidRPr="00611601">
        <w:t xml:space="preserve"> </w:t>
      </w:r>
      <w:r w:rsidR="00F94F5A" w:rsidRPr="00611601">
        <w:t xml:space="preserve">сейчас </w:t>
      </w:r>
      <w:r w:rsidR="001C6361" w:rsidRPr="00611601">
        <w:t>рассматрив</w:t>
      </w:r>
      <w:r w:rsidR="001C6361" w:rsidRPr="00611601">
        <w:t>а</w:t>
      </w:r>
      <w:r w:rsidR="001C6361" w:rsidRPr="00611601">
        <w:t>ется</w:t>
      </w:r>
      <w:r w:rsidRPr="00611601">
        <w:t xml:space="preserve"> в законодатель</w:t>
      </w:r>
      <w:r w:rsidR="00AB16A1" w:rsidRPr="00611601">
        <w:t>ном</w:t>
      </w:r>
      <w:r w:rsidRPr="00611601">
        <w:t xml:space="preserve"> органе. Он был утвержден </w:t>
      </w:r>
      <w:r w:rsidR="00830C4C" w:rsidRPr="00611601">
        <w:t>С</w:t>
      </w:r>
      <w:r w:rsidR="00FA3CE3" w:rsidRPr="00611601">
        <w:t xml:space="preserve">оветом </w:t>
      </w:r>
      <w:r w:rsidRPr="00611601">
        <w:t>министров, его п</w:t>
      </w:r>
      <w:r w:rsidRPr="00611601">
        <w:t>о</w:t>
      </w:r>
      <w:r w:rsidRPr="00611601">
        <w:t>ложения</w:t>
      </w:r>
      <w:r w:rsidR="00C0039D" w:rsidRPr="00611601">
        <w:t xml:space="preserve"> по</w:t>
      </w:r>
      <w:r w:rsidRPr="00611601">
        <w:t xml:space="preserve"> </w:t>
      </w:r>
      <w:r w:rsidR="00C0039D" w:rsidRPr="00611601">
        <w:t>ряду вопросов</w:t>
      </w:r>
      <w:r w:rsidRPr="00611601">
        <w:t xml:space="preserve"> </w:t>
      </w:r>
      <w:r w:rsidR="00F94F5A" w:rsidRPr="00611601">
        <w:t>направлены</w:t>
      </w:r>
      <w:r w:rsidRPr="00611601">
        <w:t xml:space="preserve"> в Палату </w:t>
      </w:r>
      <w:r w:rsidR="00830C4C" w:rsidRPr="00611601">
        <w:t>депутатов</w:t>
      </w:r>
      <w:r w:rsidRPr="00611601">
        <w:t>. Они изложены в пунктах ниже:</w:t>
      </w:r>
    </w:p>
    <w:p w:rsidR="006B0A4C" w:rsidRDefault="00C0039D" w:rsidP="000C056A">
      <w:pPr>
        <w:pStyle w:val="Bullet1G"/>
      </w:pPr>
      <w:r>
        <w:t xml:space="preserve">расширение </w:t>
      </w:r>
      <w:r w:rsidR="006B0A4C">
        <w:t xml:space="preserve">социальной защиты для охвата всех работников, особенно не </w:t>
      </w:r>
      <w:r w:rsidR="00F94F5A">
        <w:t>оплачиваемых</w:t>
      </w:r>
      <w:r w:rsidR="006B0A4C">
        <w:t xml:space="preserve"> домашних хозяе</w:t>
      </w:r>
      <w:r>
        <w:t>к</w:t>
      </w:r>
      <w:r w:rsidR="006B0A4C">
        <w:t>, в соответствии с Конвенцией и Межд</w:t>
      </w:r>
      <w:r w:rsidR="006B0A4C">
        <w:t>у</w:t>
      </w:r>
      <w:r w:rsidR="006B0A4C">
        <w:t xml:space="preserve">народным пактом об экономических, социальных и культурных правах. Охват также расширяется для включения новых видов страхования, таких как страхование по безработице, медицинское страхование и страхование материнства, что делается в стремлении поощрять </w:t>
      </w:r>
      <w:r w:rsidR="00F94F5A">
        <w:t>выход женщин на р</w:t>
      </w:r>
      <w:r w:rsidR="00F94F5A">
        <w:t>ы</w:t>
      </w:r>
      <w:r w:rsidR="00F94F5A">
        <w:t>нок</w:t>
      </w:r>
      <w:r w:rsidR="006B0A4C">
        <w:t xml:space="preserve"> труда;</w:t>
      </w:r>
    </w:p>
    <w:p w:rsidR="006B0A4C" w:rsidRDefault="006B0A4C" w:rsidP="000C056A">
      <w:pPr>
        <w:pStyle w:val="Bullet1G"/>
      </w:pPr>
      <w:r>
        <w:t xml:space="preserve">в соответствии с данным Законом в его </w:t>
      </w:r>
      <w:r w:rsidR="00F94F5A">
        <w:t>нынешнем</w:t>
      </w:r>
      <w:r>
        <w:t xml:space="preserve"> виде жена может объ</w:t>
      </w:r>
      <w:r>
        <w:t>е</w:t>
      </w:r>
      <w:r>
        <w:t xml:space="preserve">динять свою пенсию </w:t>
      </w:r>
      <w:r w:rsidR="00C0039D">
        <w:t>по старости</w:t>
      </w:r>
      <w:r>
        <w:t xml:space="preserve"> с долей пенсии ее по</w:t>
      </w:r>
      <w:r w:rsidR="00C0039D">
        <w:t>к</w:t>
      </w:r>
      <w:r>
        <w:t>ойного мужа, к</w:t>
      </w:r>
      <w:r>
        <w:t>о</w:t>
      </w:r>
      <w:r>
        <w:t>торую она имеет право унаследовать. Однако по статье 58 Закона о соц</w:t>
      </w:r>
      <w:r>
        <w:t>и</w:t>
      </w:r>
      <w:r>
        <w:t>альном страховании жена, имеющая работу, может объединять свой доход только с той частью пенсии своего покойного мужа, которая не превыш</w:t>
      </w:r>
      <w:r>
        <w:t>а</w:t>
      </w:r>
      <w:r>
        <w:t>ет конкретно установленную минимальную сумму. В соответствии с и</w:t>
      </w:r>
      <w:r>
        <w:t>з</w:t>
      </w:r>
      <w:r>
        <w:t>мененным вариантом проекта этой статьи жена сможет объединять свою пенсию по выходу в отставку с ее заработком по работе;</w:t>
      </w:r>
    </w:p>
    <w:p w:rsidR="006B0A4C" w:rsidRPr="006B0A4C" w:rsidRDefault="006B0A4C" w:rsidP="000C056A">
      <w:pPr>
        <w:pStyle w:val="Bullet1G"/>
      </w:pPr>
      <w:r>
        <w:t>поправка, затрагивающая выход женщин на пенсию до установленного возраста. Закон проводит различие между женщинами и мужчинами в в</w:t>
      </w:r>
      <w:r>
        <w:t>о</w:t>
      </w:r>
      <w:r>
        <w:t>прос</w:t>
      </w:r>
      <w:r w:rsidR="001972FF">
        <w:t>ах</w:t>
      </w:r>
      <w:r>
        <w:t xml:space="preserve"> пенсионного возраста, срок</w:t>
      </w:r>
      <w:r w:rsidR="00F94F5A">
        <w:t>а</w:t>
      </w:r>
      <w:r>
        <w:t xml:space="preserve"> участия в пенсионном фонде и </w:t>
      </w:r>
      <w:r w:rsidR="00F94F5A">
        <w:t>сн</w:t>
      </w:r>
      <w:r w:rsidR="00F94F5A">
        <w:t>и</w:t>
      </w:r>
      <w:r w:rsidR="00F94F5A">
        <w:t xml:space="preserve">жения размера выплат </w:t>
      </w:r>
      <w:r>
        <w:t>в целях расчета пенсий по старости. Для же</w:t>
      </w:r>
      <w:r w:rsidR="00393305">
        <w:t xml:space="preserve">нщин сокращение начинается с 10 </w:t>
      </w:r>
      <w:r>
        <w:t>процентов ее пенсии, тогда как для мужчи</w:t>
      </w:r>
      <w:r w:rsidR="00393305">
        <w:t xml:space="preserve">ны это сокращение составляет 18 </w:t>
      </w:r>
      <w:r>
        <w:t>процентов</w:t>
      </w:r>
      <w:r w:rsidR="00C12E9F">
        <w:t>. Очевидно, что это обстоятел</w:t>
      </w:r>
      <w:r w:rsidR="00C12E9F">
        <w:t>ь</w:t>
      </w:r>
      <w:r w:rsidR="00C12E9F">
        <w:t xml:space="preserve">ство служит стимулом для того, чтобы работающая женщина выходила на пенсию </w:t>
      </w:r>
      <w:r w:rsidR="00F94F5A">
        <w:t>раньше</w:t>
      </w:r>
      <w:r w:rsidR="00C12E9F">
        <w:t xml:space="preserve">. Данный проект поправки не проводит различия между правом мужчин и женщин в вопросах пенсий и пособий по выходу </w:t>
      </w:r>
      <w:r w:rsidR="00F94F5A">
        <w:t>на пенсию</w:t>
      </w:r>
      <w:r w:rsidR="005E1EE9">
        <w:t>.</w:t>
      </w:r>
    </w:p>
    <w:p w:rsidR="00C12E9F" w:rsidRDefault="00BB43FE" w:rsidP="000C056A">
      <w:pPr>
        <w:pStyle w:val="SingleTxtG"/>
      </w:pPr>
      <w:r w:rsidRPr="004B2818">
        <w:t>192.</w:t>
      </w:r>
      <w:r w:rsidRPr="004B2818">
        <w:tab/>
      </w:r>
      <w:r w:rsidR="004B2818">
        <w:t xml:space="preserve">Закон о социальном страховании </w:t>
      </w:r>
      <w:r w:rsidR="00F94F5A">
        <w:t>закрепляет</w:t>
      </w:r>
      <w:r w:rsidR="004B2818">
        <w:t xml:space="preserve"> одно преимущество для женщин: пенсия покойного участника выплачивается его матери, вдове, детям, незамужним сестрам или вдовам или </w:t>
      </w:r>
      <w:r w:rsidR="001118AE">
        <w:t>разведенным</w:t>
      </w:r>
      <w:r w:rsidR="004B2818">
        <w:t xml:space="preserve"> сестрам на </w:t>
      </w:r>
      <w:r w:rsidR="00F94F5A">
        <w:t>момент</w:t>
      </w:r>
      <w:r w:rsidR="004B2818">
        <w:t xml:space="preserve"> его ко</w:t>
      </w:r>
      <w:r w:rsidR="004B2818">
        <w:t>н</w:t>
      </w:r>
      <w:r w:rsidR="004B2818">
        <w:t>чины, но эта выплата прекращается при выходе соответствующей женщины з</w:t>
      </w:r>
      <w:r w:rsidR="004B2818">
        <w:t>а</w:t>
      </w:r>
      <w:r w:rsidR="004B2818">
        <w:t xml:space="preserve">муж. Однако эта пенсия будет ей возвращена в случае ее развода или смерти мужа. Это положение укрепляет концепцию независимости женщины и, </w:t>
      </w:r>
      <w:r w:rsidR="00F94F5A">
        <w:t>в связи с чем</w:t>
      </w:r>
      <w:r w:rsidR="004B2818">
        <w:t xml:space="preserve"> возникает необходимост</w:t>
      </w:r>
      <w:r w:rsidR="00F94F5A">
        <w:t>ь во внесении поправки к этому з</w:t>
      </w:r>
      <w:r w:rsidR="004B2818">
        <w:t>акону для со</w:t>
      </w:r>
      <w:r w:rsidR="004B2818">
        <w:t>з</w:t>
      </w:r>
      <w:r w:rsidR="004B2818">
        <w:t>дания положения, при котором брак не будет влиять на право женщины в этой связи. Другая необходимая поправка заключается в отмене положения, в соо</w:t>
      </w:r>
      <w:r w:rsidR="004B2818">
        <w:t>т</w:t>
      </w:r>
      <w:r w:rsidR="004B2818">
        <w:t>ветствии с котор</w:t>
      </w:r>
      <w:r w:rsidR="001972FF">
        <w:t>ым</w:t>
      </w:r>
      <w:r w:rsidR="004B2818">
        <w:t xml:space="preserve"> муж застрахованн</w:t>
      </w:r>
      <w:r w:rsidR="001972FF">
        <w:t>о</w:t>
      </w:r>
      <w:r w:rsidR="004B2818">
        <w:t xml:space="preserve">й </w:t>
      </w:r>
      <w:r w:rsidR="001972FF">
        <w:t>женщины</w:t>
      </w:r>
      <w:r w:rsidR="004B2818">
        <w:t>, имеет право на свои пенс</w:t>
      </w:r>
      <w:r w:rsidR="004B2818">
        <w:t>и</w:t>
      </w:r>
      <w:r w:rsidR="004B2818">
        <w:t>онные права только при условии, если он является полностью инвалидом и не имеет дохода от работы или соответствующе</w:t>
      </w:r>
      <w:r w:rsidR="001972FF">
        <w:t>го</w:t>
      </w:r>
      <w:r w:rsidR="004B2818">
        <w:t xml:space="preserve"> пособи</w:t>
      </w:r>
      <w:r w:rsidR="001972FF">
        <w:t>я</w:t>
      </w:r>
      <w:r w:rsidR="004B2818">
        <w:t xml:space="preserve"> </w:t>
      </w:r>
      <w:r w:rsidR="00F94F5A">
        <w:t>при вы</w:t>
      </w:r>
      <w:r w:rsidR="001C6361">
        <w:t>х</w:t>
      </w:r>
      <w:r w:rsidR="00F94F5A">
        <w:t>оде на пенсию</w:t>
      </w:r>
      <w:r w:rsidR="004B2818">
        <w:t xml:space="preserve"> из другого источника. </w:t>
      </w:r>
    </w:p>
    <w:p w:rsidR="004B2818" w:rsidRPr="004B2818" w:rsidRDefault="004B2818" w:rsidP="000C056A">
      <w:pPr>
        <w:pStyle w:val="SingleTxtG"/>
      </w:pPr>
      <w:r>
        <w:t>193.</w:t>
      </w:r>
      <w:r>
        <w:tab/>
        <w:t>В вопросе о праве на оплачиваемый отпуск данный проект закона не и</w:t>
      </w:r>
      <w:r>
        <w:t>з</w:t>
      </w:r>
      <w:r>
        <w:t>меняет существующее положение, касающееся оплачиваемого отпуска, за и</w:t>
      </w:r>
      <w:r>
        <w:t>с</w:t>
      </w:r>
      <w:r>
        <w:t>ключением декретного отпуска, ежегодного отпуска, отпуска в связи с кома</w:t>
      </w:r>
      <w:r>
        <w:t>н</w:t>
      </w:r>
      <w:r>
        <w:t xml:space="preserve">дировкой или отпуска по болезни. Однако </w:t>
      </w:r>
      <w:r w:rsidR="006B0335">
        <w:t>в соответствии с Положениями о гражданской службе женщина-сотрудница не имеет право на перерывы в работе для кормления ребенка, поскольку она должна выполнять положения Трудового кодекса. Администрация по своему усмотрению может предоставлять ей право делать перерыв н</w:t>
      </w:r>
      <w:r w:rsidR="001972FF">
        <w:t>а час для кормления ее младенца</w:t>
      </w:r>
      <w:r w:rsidR="006B0335">
        <w:t xml:space="preserve"> однако </w:t>
      </w:r>
      <w:r w:rsidR="001972FF">
        <w:t>с вычетом</w:t>
      </w:r>
      <w:r w:rsidR="006B0335">
        <w:t xml:space="preserve"> это</w:t>
      </w:r>
      <w:r w:rsidR="001972FF">
        <w:t>го</w:t>
      </w:r>
      <w:r w:rsidR="006B0335">
        <w:t xml:space="preserve"> вр</w:t>
      </w:r>
      <w:r w:rsidR="006B0335">
        <w:t>е</w:t>
      </w:r>
      <w:r w:rsidR="006B0335">
        <w:t>м</w:t>
      </w:r>
      <w:r w:rsidR="001972FF">
        <w:t>ени</w:t>
      </w:r>
      <w:r w:rsidR="005E1EE9">
        <w:t xml:space="preserve"> из ее ежегодного отпуска.</w:t>
      </w:r>
    </w:p>
    <w:p w:rsidR="00B364CB" w:rsidRPr="001D58C3" w:rsidRDefault="005E1EE9" w:rsidP="000C056A">
      <w:pPr>
        <w:pStyle w:val="H23G"/>
        <w:keepNext w:val="0"/>
      </w:pPr>
      <w:r>
        <w:tab/>
      </w:r>
      <w:r>
        <w:tab/>
      </w:r>
      <w:r w:rsidR="00867EFB">
        <w:t>Статья</w:t>
      </w:r>
      <w:r w:rsidR="00F700C3" w:rsidRPr="001D58C3">
        <w:t xml:space="preserve"> 11</w:t>
      </w:r>
      <w:r w:rsidR="00C20B64" w:rsidRPr="001D58C3">
        <w:t xml:space="preserve"> </w:t>
      </w:r>
      <w:r w:rsidR="00F700C3" w:rsidRPr="001D58C3">
        <w:t>(1)</w:t>
      </w:r>
      <w:r w:rsidR="00C20B64" w:rsidRPr="001D58C3">
        <w:t xml:space="preserve"> </w:t>
      </w:r>
      <w:r w:rsidR="00F700C3" w:rsidRPr="001D58C3">
        <w:t>(</w:t>
      </w:r>
      <w:r w:rsidR="00F700C3">
        <w:t>f</w:t>
      </w:r>
      <w:r w:rsidR="00F700C3" w:rsidRPr="001D58C3">
        <w:t>)</w:t>
      </w:r>
    </w:p>
    <w:p w:rsidR="001E7C71" w:rsidRDefault="001E7C71" w:rsidP="000C056A">
      <w:pPr>
        <w:pStyle w:val="SingleTxtG"/>
      </w:pPr>
      <w:r w:rsidRPr="001E7C71">
        <w:t>194.</w:t>
      </w:r>
      <w:r w:rsidRPr="001E7C71">
        <w:tab/>
      </w:r>
      <w:r w:rsidR="001E074A">
        <w:t>В п</w:t>
      </w:r>
      <w:r>
        <w:t>ред</w:t>
      </w:r>
      <w:r w:rsidR="001E074A">
        <w:t>ыдущих докладах, представленных</w:t>
      </w:r>
      <w:r>
        <w:t xml:space="preserve"> Иорданией, </w:t>
      </w:r>
      <w:r w:rsidR="001E074A">
        <w:t>говорилось</w:t>
      </w:r>
      <w:r>
        <w:t xml:space="preserve"> о пр</w:t>
      </w:r>
      <w:r>
        <w:t>а</w:t>
      </w:r>
      <w:r>
        <w:t>вах и привилегиях, предоставляемых работающим женщинам в соответствии с Трудовым кодексом. Кроме того, данный Кодекс предусматривает, что длител</w:t>
      </w:r>
      <w:r>
        <w:t>ь</w:t>
      </w:r>
      <w:r>
        <w:t xml:space="preserve">ность декретного отпуска </w:t>
      </w:r>
      <w:r w:rsidR="001E074A">
        <w:t>после рождения</w:t>
      </w:r>
      <w:r>
        <w:t xml:space="preserve"> ребенка не</w:t>
      </w:r>
      <w:r w:rsidR="001E074A">
        <w:t xml:space="preserve"> должна быть менее шести недель</w:t>
      </w:r>
      <w:r>
        <w:t xml:space="preserve"> и что мать может не возвращаться на работу до истечения этого </w:t>
      </w:r>
      <w:r w:rsidR="001E074A">
        <w:t>срока</w:t>
      </w:r>
      <w:r>
        <w:t>.</w:t>
      </w:r>
      <w:r w:rsidR="00393305">
        <w:t xml:space="preserve"> В соответствии со статьей </w:t>
      </w:r>
      <w:r w:rsidR="0049429F">
        <w:t xml:space="preserve">72 Кодекса в его </w:t>
      </w:r>
      <w:r w:rsidR="001E074A">
        <w:t>нынешнем</w:t>
      </w:r>
      <w:r w:rsidR="0049429F">
        <w:t xml:space="preserve"> виде каждый работодатель, </w:t>
      </w:r>
      <w:r w:rsidR="00393305">
        <w:t xml:space="preserve">у которого занято по крайней 20 </w:t>
      </w:r>
      <w:r w:rsidR="0049429F">
        <w:t xml:space="preserve">женщин-сотрудниц, обязан </w:t>
      </w:r>
      <w:r w:rsidR="001E074A">
        <w:t>обеспечивать</w:t>
      </w:r>
      <w:r w:rsidR="0049429F">
        <w:t xml:space="preserve"> </w:t>
      </w:r>
      <w:r w:rsidR="001118AE">
        <w:t>усл</w:t>
      </w:r>
      <w:r w:rsidR="001118AE">
        <w:t>о</w:t>
      </w:r>
      <w:r w:rsidR="001118AE">
        <w:t>вия</w:t>
      </w:r>
      <w:r w:rsidR="0049429F">
        <w:t xml:space="preserve"> для дневного ухода за детьми. Работодатели склонны обеспечивать полож</w:t>
      </w:r>
      <w:r w:rsidR="0049429F">
        <w:t>е</w:t>
      </w:r>
      <w:r w:rsidR="0049429F">
        <w:t>ние, пр</w:t>
      </w:r>
      <w:r w:rsidR="00393305">
        <w:t xml:space="preserve">и котором у них занято менее 20 </w:t>
      </w:r>
      <w:r w:rsidR="0049429F">
        <w:t>женщин-сотрудниц, явно для того</w:t>
      </w:r>
      <w:r w:rsidR="001E074A">
        <w:t>, чт</w:t>
      </w:r>
      <w:r w:rsidR="001E074A">
        <w:t>о</w:t>
      </w:r>
      <w:r w:rsidR="001E074A">
        <w:t>бы уклониться</w:t>
      </w:r>
      <w:r w:rsidR="0049429F">
        <w:t xml:space="preserve"> от этого обязательства, и вследствие этого была подготовлена поправка к данной статье: в соответствии с</w:t>
      </w:r>
      <w:r w:rsidR="001972FF">
        <w:t xml:space="preserve"> новой</w:t>
      </w:r>
      <w:r w:rsidR="0049429F">
        <w:t xml:space="preserve"> формулировкой </w:t>
      </w:r>
      <w:r w:rsidR="001E074A">
        <w:t xml:space="preserve">в </w:t>
      </w:r>
      <w:r w:rsidR="0049429F">
        <w:t>стать</w:t>
      </w:r>
      <w:r w:rsidR="001E074A">
        <w:t>е</w:t>
      </w:r>
      <w:r w:rsidR="00393305">
        <w:t xml:space="preserve"> </w:t>
      </w:r>
      <w:r w:rsidR="0049429F">
        <w:t>72 будет говорить</w:t>
      </w:r>
      <w:r w:rsidR="001E074A">
        <w:t>ся</w:t>
      </w:r>
      <w:r w:rsidR="00393305">
        <w:t xml:space="preserve"> о «не менее чем 20 </w:t>
      </w:r>
      <w:r w:rsidR="0049429F">
        <w:t>работник</w:t>
      </w:r>
      <w:r w:rsidR="001972FF">
        <w:t>ах</w:t>
      </w:r>
      <w:r w:rsidR="00393305">
        <w:t xml:space="preserve">» вместо «20 </w:t>
      </w:r>
      <w:r w:rsidR="0049429F">
        <w:t xml:space="preserve">женщин-работниц». Это должно помочь тому, чтобы учреждения дневного ухода за детьми были более </w:t>
      </w:r>
      <w:r w:rsidR="001E074A">
        <w:t>доступными, и способствовать уменьшению</w:t>
      </w:r>
      <w:r w:rsidR="00F70749">
        <w:t xml:space="preserve"> </w:t>
      </w:r>
      <w:r w:rsidR="0049429F">
        <w:t>дискриминации в отноше</w:t>
      </w:r>
      <w:r w:rsidR="005E1EE9">
        <w:t>нии женщин при найме на работу.</w:t>
      </w:r>
    </w:p>
    <w:p w:rsidR="00B364CB" w:rsidRPr="00F67110" w:rsidRDefault="005E1EE9" w:rsidP="00393305">
      <w:pPr>
        <w:pStyle w:val="H23G"/>
      </w:pPr>
      <w:r>
        <w:tab/>
      </w:r>
      <w:r>
        <w:tab/>
      </w:r>
      <w:r w:rsidR="0049429F">
        <w:t>Статья</w:t>
      </w:r>
      <w:r w:rsidR="007770AD" w:rsidRPr="00F67110">
        <w:t xml:space="preserve"> 11</w:t>
      </w:r>
      <w:r w:rsidR="00C20B64" w:rsidRPr="00F67110">
        <w:t xml:space="preserve"> </w:t>
      </w:r>
      <w:r w:rsidR="007770AD" w:rsidRPr="00F67110">
        <w:t>(2)</w:t>
      </w:r>
      <w:r w:rsidR="00C20B64" w:rsidRPr="00F67110">
        <w:t xml:space="preserve"> </w:t>
      </w:r>
      <w:r w:rsidR="007770AD" w:rsidRPr="00F67110">
        <w:t>(</w:t>
      </w:r>
      <w:r w:rsidR="007770AD">
        <w:t>a</w:t>
      </w:r>
      <w:r w:rsidR="007770AD" w:rsidRPr="00F67110">
        <w:t xml:space="preserve">) </w:t>
      </w:r>
      <w:r w:rsidR="0049429F">
        <w:t>и</w:t>
      </w:r>
      <w:r w:rsidR="007770AD" w:rsidRPr="00F67110">
        <w:t xml:space="preserve"> (</w:t>
      </w:r>
      <w:r w:rsidR="007770AD">
        <w:t>b</w:t>
      </w:r>
      <w:r w:rsidR="007770AD" w:rsidRPr="00F67110">
        <w:t>)</w:t>
      </w:r>
    </w:p>
    <w:p w:rsidR="0049429F" w:rsidRDefault="007770AD" w:rsidP="000C056A">
      <w:pPr>
        <w:pStyle w:val="SingleTxtG"/>
      </w:pPr>
      <w:r w:rsidRPr="00F67110">
        <w:t>195.</w:t>
      </w:r>
      <w:r w:rsidRPr="00F67110">
        <w:tab/>
      </w:r>
      <w:r w:rsidR="00F67110">
        <w:t xml:space="preserve">Трудовой кодекс запрещает увольнение женщины с работы </w:t>
      </w:r>
      <w:r w:rsidR="00D03C07">
        <w:t>из-за</w:t>
      </w:r>
      <w:r w:rsidR="00F67110">
        <w:t xml:space="preserve"> ее бер</w:t>
      </w:r>
      <w:r w:rsidR="00F67110">
        <w:t>е</w:t>
      </w:r>
      <w:r w:rsidR="00F67110">
        <w:t xml:space="preserve">менности или во время декретного отпуска, </w:t>
      </w:r>
      <w:r w:rsidR="00D03C07">
        <w:t>или же</w:t>
      </w:r>
      <w:r w:rsidR="00F67110">
        <w:t xml:space="preserve"> ввиду ее семейного полож</w:t>
      </w:r>
      <w:r w:rsidR="00F67110">
        <w:t>е</w:t>
      </w:r>
      <w:r w:rsidR="00F67110">
        <w:t xml:space="preserve">ния. Ни в Трудовом </w:t>
      </w:r>
      <w:r w:rsidR="001118AE">
        <w:t>кодексе</w:t>
      </w:r>
      <w:r w:rsidR="00F67110">
        <w:t xml:space="preserve">, ни в Положениях о гражданской службе нет каких-либо положений, которые не соответствовали </w:t>
      </w:r>
      <w:r w:rsidR="00D03C07">
        <w:t xml:space="preserve">бы </w:t>
      </w:r>
      <w:r w:rsidR="00F67110">
        <w:t xml:space="preserve">принципу равенства между мужчинами и женщинами. Напротив, и в том, и в другом </w:t>
      </w:r>
      <w:r w:rsidR="00D03C07">
        <w:t xml:space="preserve">документе </w:t>
      </w:r>
      <w:r w:rsidR="00F67110">
        <w:t xml:space="preserve">имеются положения о специальных привилегиях для женщин, которые предназначены для того, чтобы </w:t>
      </w:r>
      <w:r w:rsidR="00D03C07">
        <w:t>способствовать</w:t>
      </w:r>
      <w:r w:rsidR="00F67110">
        <w:t xml:space="preserve"> благосостояни</w:t>
      </w:r>
      <w:r w:rsidR="001972FF">
        <w:t>ю</w:t>
      </w:r>
      <w:r w:rsidR="00F67110">
        <w:t xml:space="preserve"> работающих женщин и пом</w:t>
      </w:r>
      <w:r w:rsidR="00F67110">
        <w:t>о</w:t>
      </w:r>
      <w:r w:rsidR="00F67110">
        <w:t>гать им совмещать свои семейные обязательства со своей работой. Как говор</w:t>
      </w:r>
      <w:r w:rsidR="00F67110">
        <w:t>и</w:t>
      </w:r>
      <w:r w:rsidR="00F67110">
        <w:t>лось в предыдущих докладах, положения Трудового кодекса, касающиеся прав женщин-работни</w:t>
      </w:r>
      <w:r w:rsidR="001972FF">
        <w:t>ц</w:t>
      </w:r>
      <w:r w:rsidR="00F67110">
        <w:t xml:space="preserve"> на декретный отпуск, подверглись изменению. По Полож</w:t>
      </w:r>
      <w:r w:rsidR="00F67110">
        <w:t>е</w:t>
      </w:r>
      <w:r w:rsidR="00F67110">
        <w:t>ниям о гражданской службе 2007</w:t>
      </w:r>
      <w:r w:rsidR="00814BCD">
        <w:t xml:space="preserve"> года</w:t>
      </w:r>
      <w:r w:rsidR="00F67110">
        <w:t xml:space="preserve"> беременная работающая женщина имеет право на декретный отпуск </w:t>
      </w:r>
      <w:r w:rsidR="00D03C07">
        <w:t>с</w:t>
      </w:r>
      <w:r w:rsidR="00F67110">
        <w:t xml:space="preserve"> полной оплат</w:t>
      </w:r>
      <w:r w:rsidR="00D03C07">
        <w:t>ой</w:t>
      </w:r>
      <w:r w:rsidR="00F67110">
        <w:t xml:space="preserve"> и сохранени</w:t>
      </w:r>
      <w:r w:rsidR="00D03C07">
        <w:t>ем пособий. Данные П</w:t>
      </w:r>
      <w:r w:rsidR="00F67110">
        <w:t>оложения предусматривают, что те блага, которыми пользуются работающие женщины, не приводят к потере рабочего места, ста</w:t>
      </w:r>
      <w:r w:rsidR="00D03C07">
        <w:t>жа</w:t>
      </w:r>
      <w:r w:rsidR="00F67110">
        <w:t xml:space="preserve"> или же </w:t>
      </w:r>
      <w:r w:rsidR="001972FF">
        <w:t xml:space="preserve">таких </w:t>
      </w:r>
      <w:r w:rsidR="00F67110">
        <w:t>пособий, как пособие на отпуск в случае смерти дост</w:t>
      </w:r>
      <w:r w:rsidR="005E1EE9">
        <w:t>аточного близкого родственника.</w:t>
      </w:r>
    </w:p>
    <w:p w:rsidR="001274BA" w:rsidRDefault="001274BA" w:rsidP="000C056A">
      <w:pPr>
        <w:pStyle w:val="SingleTxtG"/>
      </w:pPr>
      <w:r>
        <w:t>196.</w:t>
      </w:r>
      <w:r>
        <w:tab/>
        <w:t>Положени</w:t>
      </w:r>
      <w:r w:rsidR="001972FF">
        <w:t>я</w:t>
      </w:r>
      <w:r>
        <w:t xml:space="preserve"> о гражданской службе также предусматрива</w:t>
      </w:r>
      <w:r w:rsidR="001972FF">
        <w:t>ю</w:t>
      </w:r>
      <w:r>
        <w:t>т отпуск для р</w:t>
      </w:r>
      <w:r>
        <w:t>а</w:t>
      </w:r>
      <w:r>
        <w:t>ботающей женщины до тех пор, пока не завершит</w:t>
      </w:r>
      <w:r w:rsidR="00D03C07">
        <w:t>ся</w:t>
      </w:r>
      <w:r>
        <w:t xml:space="preserve"> </w:t>
      </w:r>
      <w:r w:rsidR="00D03C07">
        <w:t>траур</w:t>
      </w:r>
      <w:r>
        <w:t xml:space="preserve">, предусмотренный шариатом после смерти ее мужа. Такой отпуск не должен превышать четырех месяцев и </w:t>
      </w:r>
      <w:r w:rsidR="001972FF">
        <w:t>дес</w:t>
      </w:r>
      <w:r w:rsidR="00AB16A1">
        <w:t>я</w:t>
      </w:r>
      <w:r w:rsidR="001972FF">
        <w:t>ти дней и не подлежит оплате.</w:t>
      </w:r>
      <w:r>
        <w:t xml:space="preserve"> </w:t>
      </w:r>
      <w:r w:rsidR="001972FF">
        <w:t>Предусмотрен</w:t>
      </w:r>
      <w:r>
        <w:t xml:space="preserve"> также отпуск на период не более двух лет </w:t>
      </w:r>
      <w:r w:rsidR="00D03C07">
        <w:t>после окончания</w:t>
      </w:r>
      <w:r>
        <w:t xml:space="preserve"> де</w:t>
      </w:r>
      <w:r w:rsidR="00D03C07">
        <w:t>кретного отпуска для ухода за</w:t>
      </w:r>
      <w:r>
        <w:t xml:space="preserve"> </w:t>
      </w:r>
      <w:r w:rsidR="001972FF">
        <w:t>р</w:t>
      </w:r>
      <w:r w:rsidR="001972FF">
        <w:t>е</w:t>
      </w:r>
      <w:r w:rsidR="001972FF">
        <w:t>бенком</w:t>
      </w:r>
      <w:r>
        <w:t>. В дополнение к этому работающая женщина имеет право оставить р</w:t>
      </w:r>
      <w:r>
        <w:t>а</w:t>
      </w:r>
      <w:r>
        <w:t>боту без оплат</w:t>
      </w:r>
      <w:r w:rsidR="001972FF">
        <w:t>ы</w:t>
      </w:r>
      <w:r>
        <w:t xml:space="preserve"> или пособий</w:t>
      </w:r>
      <w:r w:rsidR="001972FF">
        <w:t>, для того</w:t>
      </w:r>
      <w:r>
        <w:t xml:space="preserve"> чтобы сопровождать своего мужа, если он работает за границей. Работающая женщина, которая назначается на работу по контракту полными привилегиями, имеет право на отпуск без оплаты или пособий на период не более чем одного месяца в год для ухода </w:t>
      </w:r>
      <w:r w:rsidR="00D03C07">
        <w:t>за одним из ее родителей, мужем</w:t>
      </w:r>
      <w:r>
        <w:t xml:space="preserve"> </w:t>
      </w:r>
      <w:r w:rsidR="00D03C07">
        <w:t>или одним</w:t>
      </w:r>
      <w:r>
        <w:t xml:space="preserve"> </w:t>
      </w:r>
      <w:r w:rsidR="00D03C07">
        <w:t>ребенком</w:t>
      </w:r>
      <w:r>
        <w:t xml:space="preserve">, когда речь идет о больном человеке </w:t>
      </w:r>
      <w:r w:rsidR="00035CD0">
        <w:t>или об</w:t>
      </w:r>
      <w:r>
        <w:t xml:space="preserve"> </w:t>
      </w:r>
      <w:r w:rsidR="001118AE">
        <w:t>исключительных</w:t>
      </w:r>
      <w:r>
        <w:t xml:space="preserve"> обстоятельствах, оправды</w:t>
      </w:r>
      <w:r w:rsidR="00D03C07">
        <w:t>вающих такой уход. Предлаг</w:t>
      </w:r>
      <w:r w:rsidR="00D03C07">
        <w:t>а</w:t>
      </w:r>
      <w:r w:rsidR="00D03C07">
        <w:t xml:space="preserve">лось изменить эти </w:t>
      </w:r>
      <w:r>
        <w:t>Положения: в настоящее время они не предусматривают п</w:t>
      </w:r>
      <w:r>
        <w:t>е</w:t>
      </w:r>
      <w:r>
        <w:t>рерывы на кормление ребенка для женщин, работающих в государственном секторе, или создани</w:t>
      </w:r>
      <w:r w:rsidR="00035CD0">
        <w:t>е</w:t>
      </w:r>
      <w:r>
        <w:t xml:space="preserve"> </w:t>
      </w:r>
      <w:r w:rsidR="00035CD0">
        <w:t xml:space="preserve">дневных </w:t>
      </w:r>
      <w:r>
        <w:t xml:space="preserve">детских центров в </w:t>
      </w:r>
      <w:r w:rsidR="00D03C07">
        <w:t>государственных ведомствах</w:t>
      </w:r>
      <w:r>
        <w:t xml:space="preserve"> и учреждениях, что противоречит положениям Трудового кодекса. Кроме того, ни в самом Кодексе, ни в Положениях не </w:t>
      </w:r>
      <w:r w:rsidR="00035CD0">
        <w:t xml:space="preserve">предусматривается предоставление </w:t>
      </w:r>
      <w:r w:rsidR="00D03C07">
        <w:t>родителям отпуска по уходу за детьми</w:t>
      </w:r>
      <w:r w:rsidR="005E1EE9">
        <w:t>.</w:t>
      </w:r>
    </w:p>
    <w:p w:rsidR="00B364CB" w:rsidRPr="00DF5D89" w:rsidRDefault="005E1EE9" w:rsidP="000C056A">
      <w:pPr>
        <w:pStyle w:val="H23G"/>
        <w:keepNext w:val="0"/>
      </w:pPr>
      <w:r>
        <w:tab/>
      </w:r>
      <w:r>
        <w:tab/>
      </w:r>
      <w:r w:rsidR="004D0A4E">
        <w:t>Статья</w:t>
      </w:r>
      <w:r w:rsidR="007F5D81" w:rsidRPr="00DF5D89">
        <w:t xml:space="preserve"> 11</w:t>
      </w:r>
      <w:r w:rsidR="00C20B64" w:rsidRPr="00DF5D89">
        <w:t xml:space="preserve"> </w:t>
      </w:r>
      <w:r w:rsidR="007F5D81" w:rsidRPr="00DF5D89">
        <w:t>(2)</w:t>
      </w:r>
      <w:r w:rsidR="00C20B64" w:rsidRPr="00DF5D89">
        <w:t xml:space="preserve"> </w:t>
      </w:r>
      <w:r w:rsidR="007F5D81" w:rsidRPr="00DF5D89">
        <w:t>(</w:t>
      </w:r>
      <w:r w:rsidR="007F5D81">
        <w:t>c</w:t>
      </w:r>
      <w:r w:rsidR="007F5D81" w:rsidRPr="00DF5D89">
        <w:t xml:space="preserve">) </w:t>
      </w:r>
      <w:r w:rsidR="004D0A4E">
        <w:t>и</w:t>
      </w:r>
      <w:r w:rsidR="007F5D81" w:rsidRPr="00DF5D89">
        <w:t xml:space="preserve"> (</w:t>
      </w:r>
      <w:r w:rsidR="007F5D81">
        <w:t>d</w:t>
      </w:r>
      <w:r w:rsidR="007F5D81" w:rsidRPr="00DF5D89">
        <w:t>)</w:t>
      </w:r>
    </w:p>
    <w:p w:rsidR="004D0A4E" w:rsidRDefault="007F5D81" w:rsidP="000C056A">
      <w:pPr>
        <w:pStyle w:val="SingleTxtG"/>
      </w:pPr>
      <w:r w:rsidRPr="00DF5D89">
        <w:t>197.</w:t>
      </w:r>
      <w:r w:rsidRPr="00DF5D89">
        <w:tab/>
      </w:r>
      <w:r w:rsidR="00DF5D89">
        <w:t xml:space="preserve">Статистические </w:t>
      </w:r>
      <w:r w:rsidR="001118AE">
        <w:t>данные</w:t>
      </w:r>
      <w:r w:rsidR="00DF5D89">
        <w:t xml:space="preserve"> Министерства социального развития показывают, что </w:t>
      </w:r>
      <w:r w:rsidR="00605D74">
        <w:t>по состоянию на декабрь</w:t>
      </w:r>
      <w:r w:rsidR="00DF5D89">
        <w:t xml:space="preserve"> 2009</w:t>
      </w:r>
      <w:r w:rsidR="00814BCD">
        <w:t xml:space="preserve"> года</w:t>
      </w:r>
      <w:r w:rsidR="00393305">
        <w:t xml:space="preserve"> было зарегистрировано 800 </w:t>
      </w:r>
      <w:r w:rsidR="00DF5D89">
        <w:t>учреждений дневно</w:t>
      </w:r>
      <w:r w:rsidR="00393305">
        <w:t xml:space="preserve">го ухода за детьми, включая 283 частных учреждения, 61 </w:t>
      </w:r>
      <w:r w:rsidR="00DF5D89">
        <w:t>учреждение на осно</w:t>
      </w:r>
      <w:r w:rsidR="00393305">
        <w:t xml:space="preserve">вах добровольного участия и 456 </w:t>
      </w:r>
      <w:r w:rsidR="00035CD0">
        <w:t>при</w:t>
      </w:r>
      <w:r w:rsidR="00DF5D89">
        <w:t xml:space="preserve"> учреждени</w:t>
      </w:r>
      <w:r w:rsidR="00035CD0">
        <w:t>ях</w:t>
      </w:r>
      <w:r w:rsidR="00DF5D89">
        <w:t xml:space="preserve"> в дополнение к 5, кот</w:t>
      </w:r>
      <w:r w:rsidR="00DF5D89">
        <w:t>о</w:t>
      </w:r>
      <w:r w:rsidR="00DF5D89">
        <w:t>рые относятся к самому Министерству. Данное Министерство в настоящее вр</w:t>
      </w:r>
      <w:r w:rsidR="00DF5D89">
        <w:t>е</w:t>
      </w:r>
      <w:r w:rsidR="00DF5D89">
        <w:t xml:space="preserve">мя осуществляет мониторинг за работой существующих учреждений дневного ухода за детьми и за применением </w:t>
      </w:r>
      <w:r w:rsidR="00035CD0">
        <w:t xml:space="preserve">Положений </w:t>
      </w:r>
      <w:r w:rsidR="00DF5D89">
        <w:t>для учреждений по дн</w:t>
      </w:r>
      <w:r w:rsidR="00393305">
        <w:t xml:space="preserve">евному уходу за детьми (Закон № </w:t>
      </w:r>
      <w:r w:rsidR="00DF5D89">
        <w:t>52 2005</w:t>
      </w:r>
      <w:r w:rsidR="00814BCD">
        <w:t xml:space="preserve"> года</w:t>
      </w:r>
      <w:r w:rsidR="00DF5D89">
        <w:t xml:space="preserve">), </w:t>
      </w:r>
      <w:r w:rsidR="00035CD0">
        <w:t xml:space="preserve">Инструкций </w:t>
      </w:r>
      <w:r w:rsidR="00DF5D89">
        <w:t xml:space="preserve">о </w:t>
      </w:r>
      <w:r w:rsidR="00605D74">
        <w:t>тарифной сетке</w:t>
      </w:r>
      <w:r w:rsidR="00DF5D89">
        <w:t xml:space="preserve"> для </w:t>
      </w:r>
      <w:r w:rsidR="00605D74">
        <w:t>у</w:t>
      </w:r>
      <w:r w:rsidR="00605D74">
        <w:t>ч</w:t>
      </w:r>
      <w:r w:rsidR="00605D74">
        <w:t xml:space="preserve">реждений </w:t>
      </w:r>
      <w:r w:rsidR="00DF5D89">
        <w:t>дневного ухода за детьми (Закона</w:t>
      </w:r>
      <w:r w:rsidR="00393305">
        <w:t xml:space="preserve"> № </w:t>
      </w:r>
      <w:r w:rsidR="00605D74">
        <w:t xml:space="preserve">1 </w:t>
      </w:r>
      <w:r w:rsidR="00DD4BBE">
        <w:t>2008</w:t>
      </w:r>
      <w:r w:rsidR="00814BCD">
        <w:t xml:space="preserve"> года</w:t>
      </w:r>
      <w:r w:rsidR="00DD4BBE">
        <w:t>) и Положений</w:t>
      </w:r>
      <w:r w:rsidR="00DF5D89">
        <w:t xml:space="preserve"> о г</w:t>
      </w:r>
      <w:r w:rsidR="00DF5D89">
        <w:t>о</w:t>
      </w:r>
      <w:r w:rsidR="00DF5D89">
        <w:t xml:space="preserve">сударственных учреждениях </w:t>
      </w:r>
      <w:r w:rsidR="00DD4BBE">
        <w:t>по уходу за детьми школьного возраста</w:t>
      </w:r>
      <w:r w:rsidR="00DF5D89">
        <w:t>, подгото</w:t>
      </w:r>
      <w:r w:rsidR="00DF5D89">
        <w:t>в</w:t>
      </w:r>
      <w:r w:rsidR="00DF5D89">
        <w:t>ленн</w:t>
      </w:r>
      <w:r w:rsidR="00035CD0">
        <w:t>ых</w:t>
      </w:r>
      <w:r w:rsidR="00DF5D89">
        <w:t xml:space="preserve"> в соответствии с последним законом</w:t>
      </w:r>
      <w:r w:rsidR="00035CD0">
        <w:t>.</w:t>
      </w:r>
      <w:r w:rsidR="00DF5D89">
        <w:t xml:space="preserve"> </w:t>
      </w:r>
      <w:r w:rsidR="00035CD0">
        <w:t xml:space="preserve">Те </w:t>
      </w:r>
      <w:r w:rsidR="00DF5D89">
        <w:t xml:space="preserve">учреждения </w:t>
      </w:r>
      <w:r w:rsidR="00DD4BBE">
        <w:t>по дневному уходу за детьми</w:t>
      </w:r>
      <w:r w:rsidR="00DF5D89">
        <w:t xml:space="preserve">, которые не отвечают </w:t>
      </w:r>
      <w:r w:rsidR="005561EA">
        <w:t xml:space="preserve">этим Положениям, временно закрываются </w:t>
      </w:r>
      <w:r w:rsidR="00DD4BBE">
        <w:t>до тех пор, пока они не будут отвечать установленным требованиям. Учреждения дневного ухода за</w:t>
      </w:r>
      <w:r w:rsidR="005561EA">
        <w:t xml:space="preserve"> </w:t>
      </w:r>
      <w:r w:rsidR="00DD4BBE">
        <w:t>детьми</w:t>
      </w:r>
      <w:r w:rsidR="005561EA">
        <w:t xml:space="preserve"> принима</w:t>
      </w:r>
      <w:r w:rsidR="00035CD0">
        <w:t>ю</w:t>
      </w:r>
      <w:r w:rsidR="005561EA">
        <w:t>т детей в возрасте от 0 до 4</w:t>
      </w:r>
      <w:r w:rsidR="00814BCD">
        <w:t xml:space="preserve"> лет</w:t>
      </w:r>
      <w:r w:rsidR="005561EA">
        <w:t xml:space="preserve">. Кроме того, Министерство образования открывает детские сады. </w:t>
      </w:r>
      <w:r w:rsidR="00DD4BBE">
        <w:t>В</w:t>
      </w:r>
      <w:r w:rsidR="005561EA">
        <w:t xml:space="preserve"> этой связи</w:t>
      </w:r>
      <w:r w:rsidR="00DD4BBE" w:rsidRPr="00DD4BBE">
        <w:t xml:space="preserve"> </w:t>
      </w:r>
      <w:r w:rsidR="00DD4BBE">
        <w:t>можно отм</w:t>
      </w:r>
      <w:r w:rsidR="00DD4BBE">
        <w:t>е</w:t>
      </w:r>
      <w:r w:rsidR="00DD4BBE">
        <w:t>тить</w:t>
      </w:r>
      <w:r w:rsidR="005561EA">
        <w:t xml:space="preserve">, что немногие родители отдают своих детей в </w:t>
      </w:r>
      <w:r w:rsidR="00035CD0">
        <w:t xml:space="preserve">дневные </w:t>
      </w:r>
      <w:r w:rsidR="005561EA">
        <w:t xml:space="preserve">центры ухода </w:t>
      </w:r>
      <w:r w:rsidR="00DD4BBE">
        <w:t xml:space="preserve">за детьми </w:t>
      </w:r>
      <w:r w:rsidR="005561EA">
        <w:t>в отдаленных сельских районах, даже когда там существуют подход</w:t>
      </w:r>
      <w:r w:rsidR="005561EA">
        <w:t>я</w:t>
      </w:r>
      <w:r w:rsidR="005561EA">
        <w:t xml:space="preserve">щие учреждения, поскольку семьи, испытывающие нужду в уходе за детьми, предпочитают </w:t>
      </w:r>
      <w:r w:rsidR="00DD4BBE">
        <w:t>прибегать к помощи</w:t>
      </w:r>
      <w:r w:rsidR="005561EA">
        <w:t xml:space="preserve"> своих родственников. Женщины-судьи м</w:t>
      </w:r>
      <w:r w:rsidR="005561EA">
        <w:t>о</w:t>
      </w:r>
      <w:r w:rsidR="005561EA">
        <w:t>гут получать помощь из Фонда поддержки женщин-судей, цель которого закл</w:t>
      </w:r>
      <w:r w:rsidR="005561EA">
        <w:t>ю</w:t>
      </w:r>
      <w:r w:rsidR="005561EA">
        <w:t>чается в оказании им помощи в совмещении их профессиональных обязанн</w:t>
      </w:r>
      <w:r w:rsidR="005561EA">
        <w:t>о</w:t>
      </w:r>
      <w:r w:rsidR="005561EA">
        <w:t xml:space="preserve">стей с их </w:t>
      </w:r>
      <w:r w:rsidR="00DD4BBE">
        <w:t xml:space="preserve">семейными обязанностями </w:t>
      </w:r>
      <w:r w:rsidR="005561EA">
        <w:t xml:space="preserve">путем предоставления ухода в дневное время, которым могут воспользоваться те из них, </w:t>
      </w:r>
      <w:r w:rsidR="00035CD0">
        <w:t>кто</w:t>
      </w:r>
      <w:r w:rsidR="005561EA">
        <w:t xml:space="preserve"> имеют детей. </w:t>
      </w:r>
    </w:p>
    <w:p w:rsidR="005561EA" w:rsidRDefault="005561EA" w:rsidP="000C056A">
      <w:pPr>
        <w:pStyle w:val="SingleTxtG"/>
      </w:pPr>
      <w:r>
        <w:t>198.</w:t>
      </w:r>
      <w:r>
        <w:tab/>
        <w:t xml:space="preserve">Как </w:t>
      </w:r>
      <w:r w:rsidR="00A20AC7">
        <w:t xml:space="preserve">Иорданский национальный план действий в интересах детей </w:t>
      </w:r>
      <w:r w:rsidR="00DD4BBE">
        <w:t>на 2004–2013</w:t>
      </w:r>
      <w:r w:rsidR="00814BCD">
        <w:t xml:space="preserve"> годы</w:t>
      </w:r>
      <w:r w:rsidR="00A20AC7">
        <w:t>, так и Национальная программа призывают к созданию бол</w:t>
      </w:r>
      <w:r w:rsidR="00A20AC7">
        <w:t>ь</w:t>
      </w:r>
      <w:r w:rsidR="00A20AC7">
        <w:t xml:space="preserve">шего числа детских садов в государственном/частном секторах в отдаленных сельских </w:t>
      </w:r>
      <w:r w:rsidR="00DD4BBE">
        <w:t>районах</w:t>
      </w:r>
      <w:r w:rsidR="00A20AC7">
        <w:t xml:space="preserve"> и к увеличению числа посещающих детей до 50 процентов к 2012</w:t>
      </w:r>
      <w:r w:rsidR="00814BCD">
        <w:t xml:space="preserve"> году</w:t>
      </w:r>
      <w:r w:rsidR="00A20AC7">
        <w:t xml:space="preserve"> и до 60 процентов к 2017</w:t>
      </w:r>
      <w:r w:rsidR="00814BCD">
        <w:t xml:space="preserve"> году</w:t>
      </w:r>
      <w:r w:rsidR="00A20AC7">
        <w:t>.</w:t>
      </w:r>
      <w:r w:rsidR="00C63915">
        <w:t xml:space="preserve"> </w:t>
      </w:r>
    </w:p>
    <w:p w:rsidR="00C63915" w:rsidRDefault="00C63915" w:rsidP="000C056A">
      <w:pPr>
        <w:pStyle w:val="SingleTxtG"/>
      </w:pPr>
      <w:r>
        <w:t>199.</w:t>
      </w:r>
      <w:r>
        <w:tab/>
        <w:t>Министерство труда учредило комитет, состоящий из представителей с</w:t>
      </w:r>
      <w:r>
        <w:t>а</w:t>
      </w:r>
      <w:r>
        <w:t xml:space="preserve">мого </w:t>
      </w:r>
      <w:r w:rsidR="00BF4D52">
        <w:t>этого Мини</w:t>
      </w:r>
      <w:r w:rsidR="00DD4BBE">
        <w:t>стерства, работодателей, ИНКЖ, п</w:t>
      </w:r>
      <w:r w:rsidR="00BF4D52">
        <w:t>ромышленн</w:t>
      </w:r>
      <w:r w:rsidR="00DD4BBE">
        <w:t>ой и торговой</w:t>
      </w:r>
      <w:r w:rsidR="00BF4D52">
        <w:t xml:space="preserve"> палат, а также Министерства здравоохранения, и поручило </w:t>
      </w:r>
      <w:r w:rsidR="00035CD0">
        <w:t>ему</w:t>
      </w:r>
      <w:r w:rsidR="00BF4D52">
        <w:t xml:space="preserve"> пересмотреть статью 69 Трудового кодекса, которая касается видов работ, на которые женщ</w:t>
      </w:r>
      <w:r w:rsidR="00BF4D52">
        <w:t>и</w:t>
      </w:r>
      <w:r w:rsidR="00BF4D52">
        <w:t>ны не могут направляться для выполнен</w:t>
      </w:r>
      <w:r w:rsidR="00DD4BBE">
        <w:t>ия функций в определенное время</w:t>
      </w:r>
      <w:r w:rsidR="00BF4D52">
        <w:t xml:space="preserve"> или </w:t>
      </w:r>
      <w:r w:rsidR="00DD4BBE">
        <w:t>во время беременности</w:t>
      </w:r>
      <w:r w:rsidR="00BF4D52">
        <w:t xml:space="preserve">, с тем чтобы определить, будет ли необходимо вносить поправки в </w:t>
      </w:r>
      <w:r w:rsidR="00DD4BBE">
        <w:t>соответствующий декрет М</w:t>
      </w:r>
      <w:r w:rsidR="00BF4D52">
        <w:t xml:space="preserve">инистра труда ввиду тех полномочий, которые </w:t>
      </w:r>
      <w:r w:rsidR="00DD4BBE">
        <w:t>на него возложены. Цель этой</w:t>
      </w:r>
      <w:r w:rsidR="00BF4D52">
        <w:t xml:space="preserve"> мер</w:t>
      </w:r>
      <w:r w:rsidR="00DD4BBE">
        <w:t>ы</w:t>
      </w:r>
      <w:r w:rsidR="00BF4D52">
        <w:t xml:space="preserve"> заключается в обеспечении того, чтобы измененная стать</w:t>
      </w:r>
      <w:r w:rsidR="00DD4BBE">
        <w:t>я соответствовала международно-</w:t>
      </w:r>
      <w:r w:rsidR="005E1EE9">
        <w:t>правовым докуме</w:t>
      </w:r>
      <w:r w:rsidR="005E1EE9">
        <w:t>н</w:t>
      </w:r>
      <w:r w:rsidR="005E1EE9">
        <w:t>там.</w:t>
      </w:r>
    </w:p>
    <w:p w:rsidR="00B364CB" w:rsidRPr="001D58C3" w:rsidRDefault="005E1EE9" w:rsidP="000C056A">
      <w:pPr>
        <w:pStyle w:val="H23G"/>
        <w:keepNext w:val="0"/>
      </w:pPr>
      <w:r>
        <w:tab/>
      </w:r>
      <w:r>
        <w:tab/>
      </w:r>
      <w:r w:rsidR="00BF4D52">
        <w:t>Статья</w:t>
      </w:r>
      <w:r w:rsidR="00E04B9B" w:rsidRPr="001D58C3">
        <w:t xml:space="preserve"> 11</w:t>
      </w:r>
      <w:r w:rsidR="00F70749">
        <w:t xml:space="preserve"> </w:t>
      </w:r>
      <w:r w:rsidR="00E04B9B" w:rsidRPr="001D58C3">
        <w:t>(3)</w:t>
      </w:r>
    </w:p>
    <w:p w:rsidR="00BF4D52" w:rsidRPr="00BF4D52" w:rsidRDefault="00E04B9B" w:rsidP="000C056A">
      <w:pPr>
        <w:pStyle w:val="SingleTxtG"/>
      </w:pPr>
      <w:r w:rsidRPr="001D58C3">
        <w:t>200.</w:t>
      </w:r>
      <w:r w:rsidRPr="001D58C3">
        <w:tab/>
      </w:r>
      <w:r w:rsidR="00BF4D52">
        <w:t>Статья</w:t>
      </w:r>
      <w:r w:rsidR="00393305">
        <w:t xml:space="preserve"> </w:t>
      </w:r>
      <w:r w:rsidR="00BF4D52" w:rsidRPr="001D58C3">
        <w:t xml:space="preserve">43 </w:t>
      </w:r>
      <w:r w:rsidR="00BF4D52">
        <w:t>Трудового</w:t>
      </w:r>
      <w:r w:rsidR="00BF4D52" w:rsidRPr="001D58C3">
        <w:t xml:space="preserve"> </w:t>
      </w:r>
      <w:r w:rsidR="00BF4D52">
        <w:t>кодекса</w:t>
      </w:r>
      <w:r w:rsidR="00BF4D52" w:rsidRPr="001D58C3">
        <w:t xml:space="preserve"> </w:t>
      </w:r>
      <w:r w:rsidR="00BF4D52">
        <w:t>была</w:t>
      </w:r>
      <w:r w:rsidR="00BF4D52" w:rsidRPr="001D58C3">
        <w:t xml:space="preserve"> </w:t>
      </w:r>
      <w:r w:rsidR="00BF4D52">
        <w:t>изменена</w:t>
      </w:r>
      <w:r w:rsidR="00BF4D52" w:rsidRPr="001D58C3">
        <w:t xml:space="preserve"> </w:t>
      </w:r>
      <w:r w:rsidR="00BF4D52">
        <w:t>в</w:t>
      </w:r>
      <w:r w:rsidR="00BF4D52" w:rsidRPr="001D58C3">
        <w:t xml:space="preserve"> 2008</w:t>
      </w:r>
      <w:r w:rsidR="00814BCD" w:rsidRPr="00814BCD">
        <w:t xml:space="preserve"> году</w:t>
      </w:r>
      <w:r w:rsidR="00BF4D52" w:rsidRPr="001D58C3">
        <w:t xml:space="preserve">. </w:t>
      </w:r>
      <w:r w:rsidR="00BF4D52">
        <w:t>Измененный в</w:t>
      </w:r>
      <w:r w:rsidR="00BF4D52">
        <w:t>а</w:t>
      </w:r>
      <w:r w:rsidR="00BF4D52">
        <w:t xml:space="preserve">риант выглядит следующим образом: «В рамках Министерства учреждается трехсторонний комитет по трудовым вопросам под </w:t>
      </w:r>
      <w:r w:rsidR="001118AE">
        <w:t>председательством</w:t>
      </w:r>
      <w:r w:rsidR="00DD4BBE">
        <w:t xml:space="preserve"> М</w:t>
      </w:r>
      <w:r w:rsidR="00BF4D52">
        <w:t>инис</w:t>
      </w:r>
      <w:r w:rsidR="00BF4D52">
        <w:t>т</w:t>
      </w:r>
      <w:r w:rsidR="00BF4D52">
        <w:t xml:space="preserve">ра и в составе </w:t>
      </w:r>
      <w:r w:rsidR="00DD4BBE">
        <w:t xml:space="preserve">равного числа представителей </w:t>
      </w:r>
      <w:r w:rsidR="00BF4D52">
        <w:t>Министе</w:t>
      </w:r>
      <w:r w:rsidR="00DD4BBE">
        <w:t>рства, работников</w:t>
      </w:r>
      <w:r w:rsidR="00BF4D52">
        <w:t xml:space="preserve"> и раб</w:t>
      </w:r>
      <w:r w:rsidR="00BF4D52">
        <w:t>о</w:t>
      </w:r>
      <w:r w:rsidR="00BF4D52">
        <w:t xml:space="preserve">тодателей с мандатом </w:t>
      </w:r>
      <w:r w:rsidR="00DD4BBE">
        <w:t>выражать</w:t>
      </w:r>
      <w:r w:rsidR="00BF4D52">
        <w:t xml:space="preserve"> различные точки зрения по условиям</w:t>
      </w:r>
      <w:r w:rsidR="00DD4BBE">
        <w:t xml:space="preserve"> труда</w:t>
      </w:r>
      <w:r w:rsidR="00035CD0">
        <w:t>,</w:t>
      </w:r>
      <w:r w:rsidR="00DD4BBE">
        <w:t xml:space="preserve"> изуча</w:t>
      </w:r>
      <w:r w:rsidR="00BF4D52">
        <w:t>ть и оцени</w:t>
      </w:r>
      <w:r w:rsidR="00DD4BBE">
        <w:t>ва</w:t>
      </w:r>
      <w:r w:rsidR="00BF4D52">
        <w:t>ть вопросы, относящиеся к арабским и международным тр</w:t>
      </w:r>
      <w:r w:rsidR="00BF4D52">
        <w:t>у</w:t>
      </w:r>
      <w:r w:rsidR="00BF4D52">
        <w:t>до</w:t>
      </w:r>
      <w:r w:rsidR="00DD4BBE">
        <w:t>вым стандартам, а также определя</w:t>
      </w:r>
      <w:r w:rsidR="00BF4D52">
        <w:t xml:space="preserve">ть, в какой мере политика </w:t>
      </w:r>
      <w:r w:rsidR="00035CD0">
        <w:t>в области труда и</w:t>
      </w:r>
      <w:r w:rsidR="00BF4D52">
        <w:t xml:space="preserve"> трудово</w:t>
      </w:r>
      <w:r w:rsidR="00035CD0">
        <w:t>е</w:t>
      </w:r>
      <w:r w:rsidR="00BF4D52">
        <w:t xml:space="preserve"> законодательств</w:t>
      </w:r>
      <w:r w:rsidR="00035CD0">
        <w:t>о</w:t>
      </w:r>
      <w:r w:rsidR="00BF4D52">
        <w:t xml:space="preserve"> соответству</w:t>
      </w:r>
      <w:r w:rsidR="00035CD0">
        <w:t>ю</w:t>
      </w:r>
      <w:r w:rsidR="00BF4D52">
        <w:t>т потребностям социального и эк</w:t>
      </w:r>
      <w:r w:rsidR="00BF4D52">
        <w:t>о</w:t>
      </w:r>
      <w:r w:rsidR="00BF4D52">
        <w:t>номического развития и международным трудовым стандартам».</w:t>
      </w:r>
    </w:p>
    <w:p w:rsidR="00B364CB" w:rsidRPr="00AB2C82" w:rsidRDefault="00F73BC4" w:rsidP="000C056A">
      <w:pPr>
        <w:pStyle w:val="H1G"/>
        <w:keepNext w:val="0"/>
      </w:pPr>
      <w:r>
        <w:tab/>
      </w:r>
      <w:r>
        <w:tab/>
      </w:r>
      <w:r w:rsidR="00621A43">
        <w:t>Статья</w:t>
      </w:r>
      <w:r w:rsidR="00F37090" w:rsidRPr="00AB2C82">
        <w:t xml:space="preserve"> 12</w:t>
      </w:r>
    </w:p>
    <w:p w:rsidR="00AB2C82" w:rsidRPr="00EC214E" w:rsidRDefault="00F37090" w:rsidP="000C056A">
      <w:pPr>
        <w:pStyle w:val="SingleTxtG"/>
      </w:pPr>
      <w:r w:rsidRPr="00AB2C82">
        <w:t>201.</w:t>
      </w:r>
      <w:r w:rsidRPr="00AB2C82">
        <w:tab/>
      </w:r>
      <w:r w:rsidR="00AB2C82">
        <w:t>«Задача улучшения жизненного уровня граждан</w:t>
      </w:r>
      <w:r w:rsidR="00AB2C94">
        <w:t>»</w:t>
      </w:r>
      <w:r w:rsidR="00AB2C82">
        <w:t xml:space="preserve"> требует внимания к здравоохранению, которое является правом всех граждан, мужчин и женщин, поскольку каждое лицо, будучи здоровым и </w:t>
      </w:r>
      <w:r w:rsidR="00DD4BBE">
        <w:t>уверенным в своем здоровье</w:t>
      </w:r>
      <w:r w:rsidR="00AB2C82">
        <w:t xml:space="preserve"> и </w:t>
      </w:r>
      <w:r w:rsidR="00DD4BBE">
        <w:t>зд</w:t>
      </w:r>
      <w:r w:rsidR="00DD4BBE">
        <w:t>о</w:t>
      </w:r>
      <w:r w:rsidR="00DD4BBE">
        <w:t>ровье</w:t>
      </w:r>
      <w:r w:rsidR="00AB2C82">
        <w:t xml:space="preserve"> своих детей и семьи, является </w:t>
      </w:r>
      <w:r w:rsidR="00DD4BBE">
        <w:t>человеком</w:t>
      </w:r>
      <w:r w:rsidR="00AB2C82">
        <w:t>, котор</w:t>
      </w:r>
      <w:r w:rsidR="00DD4BBE">
        <w:t>ый</w:t>
      </w:r>
      <w:r w:rsidR="00AB2C82">
        <w:t xml:space="preserve"> может работать пр</w:t>
      </w:r>
      <w:r w:rsidR="00AB2C82">
        <w:t>о</w:t>
      </w:r>
      <w:r w:rsidR="00AB2C82">
        <w:t>дуктивно». Это</w:t>
      </w:r>
      <w:r w:rsidR="00AB2C82" w:rsidRPr="00EC214E">
        <w:t xml:space="preserve"> </w:t>
      </w:r>
      <w:r w:rsidR="00AB2C82">
        <w:t>заявление</w:t>
      </w:r>
      <w:r w:rsidR="00AB2C82" w:rsidRPr="00EC214E">
        <w:t xml:space="preserve"> </w:t>
      </w:r>
      <w:r w:rsidR="00035CD0">
        <w:t xml:space="preserve">сделано </w:t>
      </w:r>
      <w:r w:rsidR="00AB2C82">
        <w:t>Его</w:t>
      </w:r>
      <w:r w:rsidR="00AB2C82" w:rsidRPr="00EC214E">
        <w:t xml:space="preserve"> </w:t>
      </w:r>
      <w:r w:rsidR="00AB2C82">
        <w:t>Величеств</w:t>
      </w:r>
      <w:r w:rsidR="00035CD0">
        <w:t xml:space="preserve">ом </w:t>
      </w:r>
      <w:r w:rsidR="00AB2C82">
        <w:t>Корол</w:t>
      </w:r>
      <w:r w:rsidR="00035CD0">
        <w:t>ем</w:t>
      </w:r>
      <w:r w:rsidR="00AB2C82" w:rsidRPr="00EC214E">
        <w:t xml:space="preserve"> </w:t>
      </w:r>
      <w:r w:rsidR="00AB2C82">
        <w:t>Иордании</w:t>
      </w:r>
      <w:r w:rsidR="00AB2C82" w:rsidRPr="00EC214E">
        <w:t xml:space="preserve">. </w:t>
      </w:r>
    </w:p>
    <w:p w:rsidR="00C40B28" w:rsidRDefault="00C40B28" w:rsidP="000C056A">
      <w:pPr>
        <w:pStyle w:val="SingleTxtG"/>
      </w:pPr>
      <w:r w:rsidRPr="00EC214E">
        <w:t>202.</w:t>
      </w:r>
      <w:r w:rsidRPr="00EC214E">
        <w:tab/>
      </w:r>
      <w:r>
        <w:t>Национальная программа в своем разделе «Здрав</w:t>
      </w:r>
      <w:r w:rsidR="00986EC5">
        <w:t>оохранение» и документ «Мы все</w:t>
      </w:r>
      <w:r>
        <w:t xml:space="preserve"> иорданцы» включают в свои задачи планирование семьи и эффекти</w:t>
      </w:r>
      <w:r>
        <w:t>в</w:t>
      </w:r>
      <w:r>
        <w:t xml:space="preserve">ные службы репродуктивного здоровья в условиях здоровой среды, </w:t>
      </w:r>
      <w:r w:rsidR="00DD4BBE">
        <w:t>распр</w:t>
      </w:r>
      <w:r w:rsidR="00DD4BBE">
        <w:t>о</w:t>
      </w:r>
      <w:r w:rsidR="00DD4BBE">
        <w:t xml:space="preserve">странение </w:t>
      </w:r>
      <w:r>
        <w:t>медицинского страхования н</w:t>
      </w:r>
      <w:r w:rsidR="00AB16A1">
        <w:t>а</w:t>
      </w:r>
      <w:r>
        <w:t xml:space="preserve"> лица с низким доходом и предоставл</w:t>
      </w:r>
      <w:r>
        <w:t>е</w:t>
      </w:r>
      <w:r>
        <w:t xml:space="preserve">ние и </w:t>
      </w:r>
      <w:r w:rsidR="00DD4BBE">
        <w:t xml:space="preserve">совершенствование </w:t>
      </w:r>
      <w:r w:rsidR="00AB16A1">
        <w:t>услуг</w:t>
      </w:r>
      <w:r>
        <w:t xml:space="preserve"> здравоохранения, особенно в области планир</w:t>
      </w:r>
      <w:r>
        <w:t>о</w:t>
      </w:r>
      <w:r>
        <w:t>вания семьи и репродуктивного здоровья.</w:t>
      </w:r>
    </w:p>
    <w:p w:rsidR="00C40B28" w:rsidRDefault="00C40B28" w:rsidP="000C056A">
      <w:pPr>
        <w:pStyle w:val="SingleTxtG"/>
      </w:pPr>
      <w:r w:rsidRPr="0044142B">
        <w:t>203.</w:t>
      </w:r>
      <w:r w:rsidRPr="0044142B">
        <w:tab/>
      </w:r>
      <w:r>
        <w:t>В</w:t>
      </w:r>
      <w:r w:rsidRPr="0044142B">
        <w:t xml:space="preserve"> 2</w:t>
      </w:r>
      <w:r>
        <w:t>008</w:t>
      </w:r>
      <w:r w:rsidR="00814BCD">
        <w:t xml:space="preserve"> году</w:t>
      </w:r>
      <w:r>
        <w:t xml:space="preserve"> бюджет Министерства здравоохранения составлял 7,49 процента от общего государственного бюджета. </w:t>
      </w:r>
      <w:r w:rsidR="009074C7">
        <w:t>З</w:t>
      </w:r>
      <w:r>
        <w:t xml:space="preserve">доровье </w:t>
      </w:r>
      <w:r w:rsidR="009074C7">
        <w:t xml:space="preserve">матери и ребенка </w:t>
      </w:r>
      <w:r>
        <w:t>являет</w:t>
      </w:r>
      <w:r w:rsidR="009074C7">
        <w:t>ся</w:t>
      </w:r>
      <w:r>
        <w:t xml:space="preserve"> предмет</w:t>
      </w:r>
      <w:r w:rsidR="009074C7">
        <w:t>ом</w:t>
      </w:r>
      <w:r>
        <w:t xml:space="preserve"> озабоченности на самом высоком уровне государства и Министерства. Согласно За</w:t>
      </w:r>
      <w:r w:rsidR="009074C7">
        <w:t xml:space="preserve">кону об общественном здоровье (Закон № 47 </w:t>
      </w:r>
      <w:r>
        <w:t>2008</w:t>
      </w:r>
      <w:r w:rsidR="00814BCD">
        <w:t xml:space="preserve"> года</w:t>
      </w:r>
      <w:r>
        <w:t>) эти услуги в настоящее время предоставляются в государственном сект</w:t>
      </w:r>
      <w:r>
        <w:t>о</w:t>
      </w:r>
      <w:r>
        <w:t>ре через 420 центров</w:t>
      </w:r>
      <w:r w:rsidR="009074C7">
        <w:t xml:space="preserve"> по охране здоровья матери и ребенка, 30 </w:t>
      </w:r>
      <w:r>
        <w:t>больниц в вед</w:t>
      </w:r>
      <w:r w:rsidR="009074C7">
        <w:t>е</w:t>
      </w:r>
      <w:r w:rsidR="009074C7">
        <w:t>нии</w:t>
      </w:r>
      <w:r>
        <w:t xml:space="preserve"> Министерства здравоохранения, 11 больниц в ведении Королевских мед</w:t>
      </w:r>
      <w:r>
        <w:t>и</w:t>
      </w:r>
      <w:r>
        <w:t>цинских служб, 2 университетские больницы, 58 частных больниц, многочи</w:t>
      </w:r>
      <w:r>
        <w:t>с</w:t>
      </w:r>
      <w:r>
        <w:t>ленные частные клиники, а также приблизительно 66 клиник в ведении НПО. В начале 2008</w:t>
      </w:r>
      <w:r w:rsidR="00814BCD">
        <w:t xml:space="preserve"> года</w:t>
      </w:r>
      <w:r>
        <w:t xml:space="preserve"> благодаря </w:t>
      </w:r>
      <w:r w:rsidR="009074C7">
        <w:t>осуществлению</w:t>
      </w:r>
      <w:r>
        <w:t xml:space="preserve"> двух новых программ</w:t>
      </w:r>
      <w:r w:rsidRPr="00C11F4F">
        <w:t xml:space="preserve"> </w:t>
      </w:r>
      <w:r>
        <w:t>были расш</w:t>
      </w:r>
      <w:r>
        <w:t>и</w:t>
      </w:r>
      <w:r>
        <w:t>рены услуги для женщин. Одна из них, известная как программа женского зд</w:t>
      </w:r>
      <w:r>
        <w:t>о</w:t>
      </w:r>
      <w:r>
        <w:t>ровья, предназначена для предоставления женщинам комплексных услуг на к</w:t>
      </w:r>
      <w:r>
        <w:t>а</w:t>
      </w:r>
      <w:r>
        <w:t>ждом этапе их жизни. Среди прочего</w:t>
      </w:r>
      <w:r w:rsidR="009074C7">
        <w:t>,</w:t>
      </w:r>
      <w:r>
        <w:t xml:space="preserve"> она нацелена на предотвращение бытов</w:t>
      </w:r>
      <w:r>
        <w:t>о</w:t>
      </w:r>
      <w:r>
        <w:t>го насилия в отношении женщин и их защит</w:t>
      </w:r>
      <w:r w:rsidR="009074C7">
        <w:t>у</w:t>
      </w:r>
      <w:r>
        <w:t xml:space="preserve"> от него путем объединения этих услуг с услугами </w:t>
      </w:r>
      <w:r w:rsidR="009074C7">
        <w:t xml:space="preserve">в сфере </w:t>
      </w:r>
      <w:r>
        <w:t xml:space="preserve">здравоохранения, предоставляемыми в учреждениях этого Министерства. Вторая программа предусматривает </w:t>
      </w:r>
      <w:r w:rsidR="009074C7">
        <w:t>внедрение</w:t>
      </w:r>
      <w:r>
        <w:t xml:space="preserve"> системы современных методов планирования семьи с бесплатным и постоянным предо</w:t>
      </w:r>
      <w:r>
        <w:t>с</w:t>
      </w:r>
      <w:r>
        <w:t>тавлением всех необходимых средств для всех учреждений здравоохранения Иордании</w:t>
      </w:r>
      <w:r w:rsidR="009074C7">
        <w:t>,</w:t>
      </w:r>
      <w:r>
        <w:t xml:space="preserve"> за исключением учреждений частного сектора.</w:t>
      </w:r>
    </w:p>
    <w:p w:rsidR="00C40B28" w:rsidRPr="0044142B" w:rsidRDefault="00C40B28" w:rsidP="000C056A">
      <w:pPr>
        <w:pStyle w:val="SingleTxtG"/>
      </w:pPr>
      <w:r>
        <w:t>204.</w:t>
      </w:r>
      <w:r>
        <w:tab/>
        <w:t>Иордания рассматривает себя в качестве эффективной части глобальной системы и всегда стремилась соблюдать положения международно-правовых документов. Поэтому она привержена делу осуществления Целей развития т</w:t>
      </w:r>
      <w:r>
        <w:t>ы</w:t>
      </w:r>
      <w:r>
        <w:t xml:space="preserve">сячелетия, в том числе тех, которые касаются здравоохранения. Эта задача в основном была </w:t>
      </w:r>
      <w:r w:rsidR="002E2457">
        <w:t>решена</w:t>
      </w:r>
      <w:r>
        <w:t>. Правительство демонстрир</w:t>
      </w:r>
      <w:r w:rsidR="002E2457">
        <w:t>ует</w:t>
      </w:r>
      <w:r>
        <w:t xml:space="preserve"> свою озабоченность р</w:t>
      </w:r>
      <w:r>
        <w:t>е</w:t>
      </w:r>
      <w:r>
        <w:t>продуктивным здоровьем женщин и планированием семьи в рамках своей п</w:t>
      </w:r>
      <w:r>
        <w:t>о</w:t>
      </w:r>
      <w:r>
        <w:t>литики народонаселения. Успехи на этом направлении суммируются в пунктах ниже:</w:t>
      </w:r>
    </w:p>
    <w:p w:rsidR="00C40B28" w:rsidRDefault="002E2457" w:rsidP="000C056A">
      <w:pPr>
        <w:pStyle w:val="Bullet1G"/>
      </w:pPr>
      <w:r>
        <w:t>У</w:t>
      </w:r>
      <w:r w:rsidR="00C40B28">
        <w:t xml:space="preserve">величение числа пунктов и центров здравоохранения </w:t>
      </w:r>
      <w:r>
        <w:t>в деревнях, ко</w:t>
      </w:r>
      <w:r>
        <w:t>н</w:t>
      </w:r>
      <w:r>
        <w:t>сультационных и терапевтических</w:t>
      </w:r>
      <w:r w:rsidR="00C40B28">
        <w:t xml:space="preserve"> </w:t>
      </w:r>
      <w:r>
        <w:t>пунктов</w:t>
      </w:r>
      <w:r w:rsidR="00C40B28">
        <w:t xml:space="preserve"> для женщин. Это нашло отр</w:t>
      </w:r>
      <w:r w:rsidR="00C40B28">
        <w:t>а</w:t>
      </w:r>
      <w:r w:rsidR="00C40B28">
        <w:t xml:space="preserve">жение в улучшении положения </w:t>
      </w:r>
      <w:r>
        <w:t xml:space="preserve">в области </w:t>
      </w:r>
      <w:r w:rsidR="00C40B28">
        <w:t xml:space="preserve">здравоохранения в </w:t>
      </w:r>
      <w:r>
        <w:t>стране</w:t>
      </w:r>
      <w:r w:rsidR="00C40B28">
        <w:t xml:space="preserve">, </w:t>
      </w:r>
      <w:r>
        <w:t>о чем</w:t>
      </w:r>
      <w:r w:rsidR="00C40B28">
        <w:t xml:space="preserve"> свидетельствуют показатели в данной области. Как будет видно из</w:t>
      </w:r>
      <w:r>
        <w:t xml:space="preserve"> прив</w:t>
      </w:r>
      <w:r>
        <w:t>о</w:t>
      </w:r>
      <w:r>
        <w:t xml:space="preserve">димой ниже таблицы, </w:t>
      </w:r>
      <w:r w:rsidR="00C40B28">
        <w:t>продолжительность жизни при рождении сегодня составляет 74,4</w:t>
      </w:r>
      <w:r w:rsidR="00814BCD">
        <w:t xml:space="preserve"> года</w:t>
      </w:r>
      <w:r w:rsidR="00C40B28">
        <w:t xml:space="preserve"> для женщин и 71,6</w:t>
      </w:r>
      <w:r w:rsidR="00814BCD">
        <w:t xml:space="preserve"> года</w:t>
      </w:r>
      <w:r w:rsidR="00C40B28">
        <w:t xml:space="preserve"> для мужчин. Произошло значительное улучшение в показателях смертности детей </w:t>
      </w:r>
      <w:r>
        <w:t>до</w:t>
      </w:r>
      <w:r w:rsidR="00C40B28">
        <w:t xml:space="preserve"> 5</w:t>
      </w:r>
      <w:r w:rsidR="00F70749">
        <w:t>-</w:t>
      </w:r>
      <w:r w:rsidR="00C40B28">
        <w:t>летнего возраста и смертности в течение первого года жизни, которая сейчас с</w:t>
      </w:r>
      <w:r w:rsidR="00C40B28">
        <w:t>о</w:t>
      </w:r>
      <w:r w:rsidR="00393305">
        <w:t xml:space="preserve">кратилась до 19 смертей на 1000 </w:t>
      </w:r>
      <w:r>
        <w:t>живо</w:t>
      </w:r>
      <w:r w:rsidR="00C40B28">
        <w:t>рождений;</w:t>
      </w:r>
    </w:p>
    <w:p w:rsidR="00C40B28" w:rsidRDefault="006012FB" w:rsidP="000C056A">
      <w:pPr>
        <w:pStyle w:val="Bullet1G"/>
      </w:pPr>
      <w:r>
        <w:t>Улучшение</w:t>
      </w:r>
      <w:r w:rsidR="002E2457">
        <w:t xml:space="preserve"> состояния здоровья</w:t>
      </w:r>
      <w:r w:rsidR="00C40B28">
        <w:t xml:space="preserve"> матери и </w:t>
      </w:r>
      <w:r w:rsidR="002E2457">
        <w:t>ребенка, повышение уровня</w:t>
      </w:r>
      <w:r w:rsidR="00C40B28">
        <w:t xml:space="preserve"> о</w:t>
      </w:r>
      <w:r w:rsidR="00C40B28">
        <w:t>с</w:t>
      </w:r>
      <w:r w:rsidR="00C40B28">
        <w:t xml:space="preserve">ведомленности населения, а также </w:t>
      </w:r>
      <w:r w:rsidR="002E2457">
        <w:t>расширение</w:t>
      </w:r>
      <w:r w:rsidR="00C40B28">
        <w:t xml:space="preserve"> услуг </w:t>
      </w:r>
      <w:r w:rsidR="002E2457">
        <w:t xml:space="preserve">в сфере </w:t>
      </w:r>
      <w:r w:rsidR="00C40B28">
        <w:t>здрав</w:t>
      </w:r>
      <w:r w:rsidR="00C40B28">
        <w:t>о</w:t>
      </w:r>
      <w:r w:rsidR="00C40B28">
        <w:t>охранения, включая расширение медицинского страхования. В 97 процентах всех случаев такие услуги можно получить сразу, а</w:t>
      </w:r>
      <w:r w:rsidR="002E2457">
        <w:t xml:space="preserve"> для т</w:t>
      </w:r>
      <w:r w:rsidR="002E2457">
        <w:t>о</w:t>
      </w:r>
      <w:r w:rsidR="002E2457">
        <w:t>го,</w:t>
      </w:r>
      <w:r w:rsidR="00C40B28">
        <w:t xml:space="preserve"> чтобы добраться до ближайшего пункта здравоох</w:t>
      </w:r>
      <w:r w:rsidR="00393305">
        <w:t xml:space="preserve">ранения, в среднем требуется 30 </w:t>
      </w:r>
      <w:r w:rsidR="00C40B28">
        <w:t>минут;</w:t>
      </w:r>
    </w:p>
    <w:p w:rsidR="00C40B28" w:rsidRDefault="002E2457" w:rsidP="000C056A">
      <w:pPr>
        <w:pStyle w:val="Bullet1G"/>
      </w:pPr>
      <w:r>
        <w:t>В</w:t>
      </w:r>
      <w:r w:rsidR="00C40B28">
        <w:t xml:space="preserve"> области </w:t>
      </w:r>
      <w:r>
        <w:t>профилактики</w:t>
      </w:r>
      <w:r w:rsidR="00C40B28">
        <w:t xml:space="preserve"> одним из наиболее крупных достижений Иорд</w:t>
      </w:r>
      <w:r w:rsidR="00C40B28">
        <w:t>а</w:t>
      </w:r>
      <w:r w:rsidR="00C40B28">
        <w:t>нии стало поддержание высокого показателя вакцинации</w:t>
      </w:r>
      <w:r>
        <w:t>,</w:t>
      </w:r>
      <w:r w:rsidR="00C40B28">
        <w:t xml:space="preserve"> равного 95 процентам</w:t>
      </w:r>
      <w:r>
        <w:t>,</w:t>
      </w:r>
      <w:r w:rsidR="00C40B28">
        <w:t xml:space="preserve"> с учетом всех типов вакцин, предоставляемых бесплатно по </w:t>
      </w:r>
      <w:r>
        <w:t>линии национальных программ</w:t>
      </w:r>
      <w:r w:rsidR="00C40B28">
        <w:t xml:space="preserve"> вакцинации;</w:t>
      </w:r>
    </w:p>
    <w:p w:rsidR="00C40B28" w:rsidRDefault="002E2457" w:rsidP="000C056A">
      <w:pPr>
        <w:pStyle w:val="Bullet1G"/>
      </w:pPr>
      <w:r>
        <w:t>У</w:t>
      </w:r>
      <w:r w:rsidR="00C40B28">
        <w:t xml:space="preserve">слуги </w:t>
      </w:r>
      <w:r>
        <w:t>по планированию семьи:</w:t>
      </w:r>
      <w:r w:rsidR="00C40B28">
        <w:t xml:space="preserve"> сканирование ультразвуком; определение групп крови, резуса</w:t>
      </w:r>
      <w:r>
        <w:t>-фактора</w:t>
      </w:r>
      <w:r w:rsidR="00C40B28">
        <w:t>, антител, гемоглобина; подтверждение б</w:t>
      </w:r>
      <w:r w:rsidR="00C40B28">
        <w:t>е</w:t>
      </w:r>
      <w:r w:rsidR="00C40B28">
        <w:t xml:space="preserve">ременности; проверка на заболевания, передаваемые половым путем, и диабет; осмотры в клиниках и общий анализ мочи </w:t>
      </w:r>
      <w:r>
        <w:t xml:space="preserve">в </w:t>
      </w:r>
      <w:r w:rsidR="006012FB">
        <w:t>установленном</w:t>
      </w:r>
      <w:r w:rsidR="00C40B28">
        <w:t xml:space="preserve"> п</w:t>
      </w:r>
      <w:r w:rsidR="00C40B28">
        <w:t>о</w:t>
      </w:r>
      <w:r w:rsidR="00C40B28">
        <w:t>рядк</w:t>
      </w:r>
      <w:r>
        <w:t>е</w:t>
      </w:r>
      <w:r w:rsidR="00C40B28">
        <w:t>.</w:t>
      </w:r>
    </w:p>
    <w:p w:rsidR="00C40B28" w:rsidRDefault="00C40B28" w:rsidP="000C056A">
      <w:pPr>
        <w:pStyle w:val="SingleTxtG"/>
      </w:pPr>
      <w:r w:rsidRPr="00CD090F">
        <w:t>205.</w:t>
      </w:r>
      <w:r w:rsidRPr="00CD090F">
        <w:tab/>
      </w:r>
      <w:r>
        <w:t>Министерство здравоохранения осуществляет также ряд проектов, нац</w:t>
      </w:r>
      <w:r>
        <w:t>е</w:t>
      </w:r>
      <w:r>
        <w:t xml:space="preserve">ленных на развитие сектора здравоохранения. Среди </w:t>
      </w:r>
      <w:r w:rsidR="00952DC6">
        <w:t xml:space="preserve">них следует упомянуть поддержку </w:t>
      </w:r>
      <w:r>
        <w:t xml:space="preserve">систем репродуктивного здоровья, меры по привлечению СМИ </w:t>
      </w:r>
      <w:r w:rsidR="00952DC6">
        <w:t xml:space="preserve">к мерам по укреплению </w:t>
      </w:r>
      <w:r>
        <w:t>здоровья женщин, совместные меры по улучшению се</w:t>
      </w:r>
      <w:r>
        <w:t>к</w:t>
      </w:r>
      <w:r>
        <w:t xml:space="preserve">тора здравоохранения, действия по проблеме </w:t>
      </w:r>
      <w:r w:rsidR="00952DC6">
        <w:t>с раком груди</w:t>
      </w:r>
      <w:r>
        <w:t xml:space="preserve"> и предоставление женщинам новых возможностей, меры по борьбе с туберкулезом и со СПИДом.</w:t>
      </w:r>
    </w:p>
    <w:p w:rsidR="00C40B28" w:rsidRDefault="00C40B28" w:rsidP="000C056A">
      <w:pPr>
        <w:pStyle w:val="SingleTxtG"/>
      </w:pPr>
      <w:r>
        <w:t>206.</w:t>
      </w:r>
      <w:r>
        <w:tab/>
        <w:t xml:space="preserve">Иорданские дети в возрасте </w:t>
      </w:r>
      <w:r w:rsidR="00952DC6">
        <w:t xml:space="preserve">до </w:t>
      </w:r>
      <w:r>
        <w:t>6</w:t>
      </w:r>
      <w:r w:rsidR="00814BCD">
        <w:t xml:space="preserve"> лет</w:t>
      </w:r>
      <w:r>
        <w:t xml:space="preserve"> получают бесплатное лечение в больничных центрах в ведении Министерства здравоохранения, если у них нет какой-либо другой медицинской страховки. Кроме этого Иордания осуществл</w:t>
      </w:r>
      <w:r>
        <w:t>я</w:t>
      </w:r>
      <w:r>
        <w:t xml:space="preserve">ет национальную программу питания по предотвращению </w:t>
      </w:r>
      <w:r w:rsidR="00952DC6">
        <w:t>недоедания</w:t>
      </w:r>
      <w:r>
        <w:t xml:space="preserve"> среди д</w:t>
      </w:r>
      <w:r>
        <w:t>е</w:t>
      </w:r>
      <w:r>
        <w:t xml:space="preserve">тей и </w:t>
      </w:r>
      <w:r w:rsidR="00952DC6">
        <w:t xml:space="preserve">матерей. Ее центральное звено – </w:t>
      </w:r>
      <w:r>
        <w:t>применение комплексных программ здравоохранения, таких как обогащен</w:t>
      </w:r>
      <w:r w:rsidR="00952DC6">
        <w:t>ие</w:t>
      </w:r>
      <w:r>
        <w:t xml:space="preserve"> железом мук</w:t>
      </w:r>
      <w:r w:rsidR="00952DC6">
        <w:t>и</w:t>
      </w:r>
      <w:r>
        <w:t xml:space="preserve"> для борьбы с анемией и добавление йода в столовую соль для предотвращения заболеваний щитовидной железы.</w:t>
      </w:r>
    </w:p>
    <w:p w:rsidR="00C40B28" w:rsidRDefault="00C40B28" w:rsidP="000C056A">
      <w:pPr>
        <w:pStyle w:val="SingleTxtG"/>
      </w:pPr>
      <w:r>
        <w:t>207.</w:t>
      </w:r>
      <w:r>
        <w:tab/>
        <w:t xml:space="preserve">Иордания </w:t>
      </w:r>
      <w:r w:rsidR="00952DC6">
        <w:t>проводит</w:t>
      </w:r>
      <w:r>
        <w:t xml:space="preserve"> также политику обязательного медицинского осмотра для вступающих в брак. Оба будущих супруга должны проходить такой осмотр для определения наследственных </w:t>
      </w:r>
      <w:r w:rsidR="00952DC6">
        <w:t>заболеваний</w:t>
      </w:r>
      <w:r>
        <w:t xml:space="preserve"> крови. Свыше</w:t>
      </w:r>
      <w:r w:rsidRPr="00154B62">
        <w:t xml:space="preserve"> 40</w:t>
      </w:r>
      <w:r w:rsidRPr="00154B62">
        <w:rPr>
          <w:lang w:val="en-US"/>
        </w:rPr>
        <w:t> </w:t>
      </w:r>
      <w:r>
        <w:t>процентов</w:t>
      </w:r>
      <w:r w:rsidRPr="00154B62">
        <w:t xml:space="preserve"> </w:t>
      </w:r>
      <w:r>
        <w:t>б</w:t>
      </w:r>
      <w:r>
        <w:t>у</w:t>
      </w:r>
      <w:r>
        <w:t>дущих</w:t>
      </w:r>
      <w:r w:rsidRPr="00154B62">
        <w:t xml:space="preserve"> </w:t>
      </w:r>
      <w:r>
        <w:t>супругов</w:t>
      </w:r>
      <w:r w:rsidRPr="00154B62">
        <w:t xml:space="preserve">, </w:t>
      </w:r>
      <w:r>
        <w:t>оказавшихся</w:t>
      </w:r>
      <w:r w:rsidRPr="00154B62">
        <w:t xml:space="preserve"> </w:t>
      </w:r>
      <w:r>
        <w:t>перед</w:t>
      </w:r>
      <w:r w:rsidRPr="00154B62">
        <w:t xml:space="preserve"> </w:t>
      </w:r>
      <w:r>
        <w:t>риском</w:t>
      </w:r>
      <w:r w:rsidRPr="00154B62">
        <w:t xml:space="preserve"> </w:t>
      </w:r>
      <w:r>
        <w:t xml:space="preserve">талассемии, решают не </w:t>
      </w:r>
      <w:r w:rsidR="00952DC6">
        <w:t xml:space="preserve">вступать в брак из-за рисков </w:t>
      </w:r>
      <w:r>
        <w:t xml:space="preserve">для их потомства. </w:t>
      </w:r>
      <w:r w:rsidR="00952DC6">
        <w:t>Супружеские пары</w:t>
      </w:r>
      <w:r>
        <w:t xml:space="preserve"> и семьи с </w:t>
      </w:r>
      <w:r w:rsidRPr="00366E21">
        <w:rPr>
          <w:spacing w:val="0"/>
        </w:rPr>
        <w:t>наследстве</w:t>
      </w:r>
      <w:r w:rsidRPr="00366E21">
        <w:rPr>
          <w:spacing w:val="0"/>
        </w:rPr>
        <w:t>н</w:t>
      </w:r>
      <w:r w:rsidRPr="00366E21">
        <w:rPr>
          <w:spacing w:val="0"/>
        </w:rPr>
        <w:t xml:space="preserve">ными расстройствами </w:t>
      </w:r>
      <w:r w:rsidR="00952DC6" w:rsidRPr="00366E21">
        <w:rPr>
          <w:spacing w:val="0"/>
        </w:rPr>
        <w:t>находятся под постоянным наблюдением, а</w:t>
      </w:r>
      <w:r w:rsidR="00952DC6">
        <w:t xml:space="preserve"> </w:t>
      </w:r>
      <w:r w:rsidR="00952DC6" w:rsidRPr="00366E21">
        <w:rPr>
          <w:spacing w:val="0"/>
        </w:rPr>
        <w:t>заинтересова</w:t>
      </w:r>
      <w:r w:rsidR="00952DC6" w:rsidRPr="00366E21">
        <w:rPr>
          <w:spacing w:val="0"/>
        </w:rPr>
        <w:t>н</w:t>
      </w:r>
      <w:r w:rsidR="00952DC6" w:rsidRPr="00366E21">
        <w:rPr>
          <w:spacing w:val="0"/>
        </w:rPr>
        <w:t>ным лицам могут</w:t>
      </w:r>
      <w:r w:rsidRPr="00366E21">
        <w:rPr>
          <w:spacing w:val="0"/>
        </w:rPr>
        <w:t xml:space="preserve"> предоставл</w:t>
      </w:r>
      <w:r w:rsidR="00952DC6" w:rsidRPr="00366E21">
        <w:rPr>
          <w:spacing w:val="0"/>
        </w:rPr>
        <w:t>яться консультации</w:t>
      </w:r>
      <w:r w:rsidRPr="00366E21">
        <w:rPr>
          <w:spacing w:val="0"/>
        </w:rPr>
        <w:t xml:space="preserve"> в отношении наследственн</w:t>
      </w:r>
      <w:r w:rsidRPr="00366E21">
        <w:rPr>
          <w:spacing w:val="0"/>
        </w:rPr>
        <w:t>о</w:t>
      </w:r>
      <w:r w:rsidRPr="00366E21">
        <w:rPr>
          <w:spacing w:val="0"/>
        </w:rPr>
        <w:t>сти.</w:t>
      </w:r>
      <w:r>
        <w:t xml:space="preserve"> </w:t>
      </w:r>
    </w:p>
    <w:p w:rsidR="00C40B28" w:rsidRDefault="00C40B28" w:rsidP="000C056A">
      <w:pPr>
        <w:pStyle w:val="SingleTxtG"/>
      </w:pPr>
      <w:r>
        <w:t>208.</w:t>
      </w:r>
      <w:r>
        <w:tab/>
        <w:t xml:space="preserve">Некоторые чрезвычайно дорогостоящие виды лечения </w:t>
      </w:r>
      <w:r w:rsidR="00952DC6">
        <w:t>предлагаются</w:t>
      </w:r>
      <w:r>
        <w:t xml:space="preserve"> бе</w:t>
      </w:r>
      <w:r>
        <w:t>с</w:t>
      </w:r>
      <w:r>
        <w:t xml:space="preserve">платно </w:t>
      </w:r>
      <w:r w:rsidR="00952DC6">
        <w:t>тем лицам</w:t>
      </w:r>
      <w:r>
        <w:t xml:space="preserve">, которые страдают от специфических заболеваний, таких как рак, </w:t>
      </w:r>
      <w:r w:rsidR="00952DC6">
        <w:t>нарушение функции</w:t>
      </w:r>
      <w:r>
        <w:t xml:space="preserve"> почек, СПИД, алкогольная и наркотическая завис</w:t>
      </w:r>
      <w:r>
        <w:t>и</w:t>
      </w:r>
      <w:r>
        <w:t>мость, а также анемия, независимо от их платежеспособности. Беременные женщины охвачены планом медицинского страхования, который предоставляет женщинам также защиту от бытового насилия.</w:t>
      </w:r>
    </w:p>
    <w:p w:rsidR="00C40B28" w:rsidRDefault="00C40B28" w:rsidP="000C056A">
      <w:pPr>
        <w:pStyle w:val="SingleTxtG"/>
      </w:pPr>
      <w:r>
        <w:t>209.</w:t>
      </w:r>
      <w:r>
        <w:tab/>
        <w:t>Министерство здравоохранения осуществляет программы, связанные со здоровьем, и меры, направленные на борьбу с</w:t>
      </w:r>
      <w:r w:rsidR="00AB16A1">
        <w:t xml:space="preserve"> такими</w:t>
      </w:r>
      <w:r>
        <w:t xml:space="preserve"> широко распростране</w:t>
      </w:r>
      <w:r>
        <w:t>н</w:t>
      </w:r>
      <w:r>
        <w:t>ными</w:t>
      </w:r>
      <w:r w:rsidR="00F70749">
        <w:t xml:space="preserve"> </w:t>
      </w:r>
      <w:r>
        <w:t xml:space="preserve">незаразными расстройствами, как </w:t>
      </w:r>
      <w:r w:rsidR="00952DC6">
        <w:t>сердечно-сосудистые заболевания, рак, диабет и другие болезни</w:t>
      </w:r>
      <w:r>
        <w:t xml:space="preserve">, которые могут поставить под угрозу общественное здоровье. Кроме того, ряд министерств и </w:t>
      </w:r>
      <w:r w:rsidR="00952DC6">
        <w:t>ведомств</w:t>
      </w:r>
      <w:r>
        <w:t xml:space="preserve"> совместно осуществляют местные программ</w:t>
      </w:r>
      <w:r w:rsidR="00952DC6">
        <w:t>ы</w:t>
      </w:r>
      <w:r>
        <w:t xml:space="preserve"> развития в </w:t>
      </w:r>
      <w:r w:rsidR="00952DC6">
        <w:t>неблагополучных</w:t>
      </w:r>
      <w:r>
        <w:t xml:space="preserve"> регионах различных частей ст</w:t>
      </w:r>
      <w:r w:rsidR="00952DC6">
        <w:t>раны. По этим программам матери</w:t>
      </w:r>
      <w:r>
        <w:t xml:space="preserve"> </w:t>
      </w:r>
      <w:r w:rsidR="00952DC6">
        <w:t>получают доступ к образовательным во</w:t>
      </w:r>
      <w:r w:rsidR="00952DC6">
        <w:t>з</w:t>
      </w:r>
      <w:r w:rsidR="00952DC6">
        <w:t>можностям в области</w:t>
      </w:r>
      <w:r>
        <w:t xml:space="preserve"> репро</w:t>
      </w:r>
      <w:r w:rsidR="00952DC6">
        <w:t>дуктивного здоровья, материнским</w:t>
      </w:r>
      <w:r>
        <w:t xml:space="preserve"> клиник</w:t>
      </w:r>
      <w:r w:rsidR="00952DC6">
        <w:t>ам</w:t>
      </w:r>
      <w:r>
        <w:t xml:space="preserve"> и у</w:t>
      </w:r>
      <w:r>
        <w:t>с</w:t>
      </w:r>
      <w:r>
        <w:t>луг</w:t>
      </w:r>
      <w:r w:rsidR="00952DC6">
        <w:t>ам по</w:t>
      </w:r>
      <w:r>
        <w:t xml:space="preserve"> вакцинации. Министерство здравоохранения оказывает также бе</w:t>
      </w:r>
      <w:r>
        <w:t>с</w:t>
      </w:r>
      <w:r>
        <w:t>платные услуги в области репродуктивного здоровья для иракских женщин.</w:t>
      </w:r>
    </w:p>
    <w:p w:rsidR="00C40B28" w:rsidRDefault="00611601" w:rsidP="000C056A">
      <w:pPr>
        <w:pStyle w:val="H23G"/>
        <w:keepNext w:val="0"/>
      </w:pPr>
      <w:r>
        <w:tab/>
      </w:r>
      <w:r>
        <w:tab/>
      </w:r>
      <w:r w:rsidR="00C40B28">
        <w:t>Показатели прогресса в вопросах здравоохранения/Министерства здравоохранения</w:t>
      </w:r>
    </w:p>
    <w:tbl>
      <w:tblPr>
        <w:tblW w:w="7492" w:type="dxa"/>
        <w:tblInd w:w="1134" w:type="dxa"/>
        <w:tblLayout w:type="fixed"/>
        <w:tblCellMar>
          <w:left w:w="0" w:type="dxa"/>
          <w:right w:w="0" w:type="dxa"/>
        </w:tblCellMar>
        <w:tblLook w:val="04A0" w:firstRow="1" w:lastRow="0" w:firstColumn="1" w:lastColumn="0" w:noHBand="0" w:noVBand="1"/>
      </w:tblPr>
      <w:tblGrid>
        <w:gridCol w:w="6566"/>
        <w:gridCol w:w="926"/>
      </w:tblGrid>
      <w:tr w:rsidR="00C40B28" w:rsidRPr="007B456F">
        <w:trPr>
          <w:tblHeader/>
        </w:trPr>
        <w:tc>
          <w:tcPr>
            <w:tcW w:w="6566" w:type="dxa"/>
            <w:tcBorders>
              <w:top w:val="single" w:sz="4" w:space="0" w:color="auto"/>
              <w:bottom w:val="single" w:sz="12" w:space="0" w:color="auto"/>
            </w:tcBorders>
            <w:shd w:val="clear" w:color="auto" w:fill="auto"/>
            <w:vAlign w:val="bottom"/>
          </w:tcPr>
          <w:p w:rsidR="00C40B28" w:rsidRPr="00154B62" w:rsidRDefault="00C40B28" w:rsidP="0072751C">
            <w:pPr>
              <w:pStyle w:val="a3"/>
            </w:pPr>
            <w:r>
              <w:t>Показатель</w:t>
            </w:r>
          </w:p>
        </w:tc>
        <w:tc>
          <w:tcPr>
            <w:tcW w:w="926" w:type="dxa"/>
            <w:tcBorders>
              <w:top w:val="single" w:sz="4" w:space="0" w:color="auto"/>
              <w:bottom w:val="single" w:sz="12" w:space="0" w:color="auto"/>
            </w:tcBorders>
            <w:shd w:val="clear" w:color="auto" w:fill="auto"/>
            <w:vAlign w:val="bottom"/>
          </w:tcPr>
          <w:p w:rsidR="00C40B28" w:rsidRPr="007B456F" w:rsidRDefault="00C40B28" w:rsidP="0072751C">
            <w:pPr>
              <w:pStyle w:val="a3"/>
              <w:jc w:val="right"/>
            </w:pPr>
            <w:r w:rsidRPr="007B456F">
              <w:t>2008</w:t>
            </w:r>
          </w:p>
        </w:tc>
      </w:tr>
      <w:tr w:rsidR="00C40B28" w:rsidRPr="007B456F">
        <w:tc>
          <w:tcPr>
            <w:tcW w:w="6566" w:type="dxa"/>
            <w:tcBorders>
              <w:top w:val="single" w:sz="12" w:space="0" w:color="auto"/>
            </w:tcBorders>
            <w:shd w:val="clear" w:color="auto" w:fill="auto"/>
          </w:tcPr>
          <w:p w:rsidR="00C40B28" w:rsidRPr="00154B62" w:rsidRDefault="00C40B28" w:rsidP="0072751C">
            <w:pPr>
              <w:pStyle w:val="a0"/>
            </w:pPr>
            <w:r>
              <w:t>Общий показатель фертильности</w:t>
            </w:r>
          </w:p>
        </w:tc>
        <w:tc>
          <w:tcPr>
            <w:tcW w:w="926" w:type="dxa"/>
            <w:tcBorders>
              <w:top w:val="single" w:sz="12" w:space="0" w:color="auto"/>
            </w:tcBorders>
            <w:shd w:val="clear" w:color="auto" w:fill="auto"/>
          </w:tcPr>
          <w:p w:rsidR="00C40B28" w:rsidRPr="007B456F" w:rsidRDefault="00C40B28" w:rsidP="0072751C">
            <w:pPr>
              <w:pStyle w:val="a0"/>
              <w:jc w:val="right"/>
            </w:pPr>
            <w:r w:rsidRPr="007B456F">
              <w:t>3</w:t>
            </w:r>
            <w:r>
              <w:t>,</w:t>
            </w:r>
            <w:r w:rsidRPr="007B456F">
              <w:t>6</w:t>
            </w:r>
          </w:p>
        </w:tc>
      </w:tr>
      <w:tr w:rsidR="00C40B28" w:rsidRPr="007B456F">
        <w:tc>
          <w:tcPr>
            <w:tcW w:w="6566" w:type="dxa"/>
            <w:shd w:val="clear" w:color="auto" w:fill="auto"/>
          </w:tcPr>
          <w:p w:rsidR="00C40B28" w:rsidRPr="00154B62" w:rsidRDefault="00C40B28" w:rsidP="0072751C">
            <w:pPr>
              <w:pStyle w:val="a0"/>
            </w:pPr>
            <w:r>
              <w:t>Число пунктов здравоохранения на 100 000 человек населения</w:t>
            </w:r>
          </w:p>
        </w:tc>
        <w:tc>
          <w:tcPr>
            <w:tcW w:w="926" w:type="dxa"/>
            <w:shd w:val="clear" w:color="auto" w:fill="auto"/>
          </w:tcPr>
          <w:p w:rsidR="00C40B28" w:rsidRPr="007B456F" w:rsidRDefault="00C40B28" w:rsidP="0072751C">
            <w:pPr>
              <w:pStyle w:val="a0"/>
              <w:jc w:val="right"/>
            </w:pPr>
            <w:r w:rsidRPr="007B456F">
              <w:t>24</w:t>
            </w:r>
            <w:r>
              <w:t>,</w:t>
            </w:r>
            <w:r w:rsidRPr="007B456F">
              <w:t>4</w:t>
            </w:r>
          </w:p>
        </w:tc>
      </w:tr>
      <w:tr w:rsidR="00C40B28" w:rsidRPr="007B456F">
        <w:tc>
          <w:tcPr>
            <w:tcW w:w="6566" w:type="dxa"/>
            <w:shd w:val="clear" w:color="auto" w:fill="auto"/>
          </w:tcPr>
          <w:p w:rsidR="00C40B28" w:rsidRPr="00154B62" w:rsidRDefault="00C40B28" w:rsidP="0072751C">
            <w:pPr>
              <w:pStyle w:val="a0"/>
            </w:pPr>
            <w:r>
              <w:t>Средняя продолжительность жизни при рождении, мужчины</w:t>
            </w:r>
          </w:p>
        </w:tc>
        <w:tc>
          <w:tcPr>
            <w:tcW w:w="926" w:type="dxa"/>
            <w:shd w:val="clear" w:color="auto" w:fill="auto"/>
          </w:tcPr>
          <w:p w:rsidR="00C40B28" w:rsidRPr="007B456F" w:rsidRDefault="00C40B28" w:rsidP="0072751C">
            <w:pPr>
              <w:pStyle w:val="a0"/>
              <w:jc w:val="right"/>
            </w:pPr>
            <w:r w:rsidRPr="007B456F">
              <w:t>71</w:t>
            </w:r>
            <w:r>
              <w:t>,</w:t>
            </w:r>
            <w:r w:rsidRPr="007B456F">
              <w:t>6</w:t>
            </w:r>
          </w:p>
        </w:tc>
      </w:tr>
      <w:tr w:rsidR="00C40B28" w:rsidRPr="007B456F">
        <w:tc>
          <w:tcPr>
            <w:tcW w:w="6566" w:type="dxa"/>
            <w:shd w:val="clear" w:color="auto" w:fill="auto"/>
          </w:tcPr>
          <w:p w:rsidR="00C40B28" w:rsidRPr="00154B62" w:rsidRDefault="00C40B28" w:rsidP="0072751C">
            <w:pPr>
              <w:pStyle w:val="a0"/>
            </w:pPr>
            <w:r>
              <w:t>Средняя продолжительность жизни при рождении, женщины</w:t>
            </w:r>
          </w:p>
        </w:tc>
        <w:tc>
          <w:tcPr>
            <w:tcW w:w="926" w:type="dxa"/>
            <w:shd w:val="clear" w:color="auto" w:fill="auto"/>
          </w:tcPr>
          <w:p w:rsidR="00C40B28" w:rsidRPr="007B456F" w:rsidRDefault="00C40B28" w:rsidP="0072751C">
            <w:pPr>
              <w:pStyle w:val="a0"/>
              <w:jc w:val="right"/>
            </w:pPr>
            <w:r w:rsidRPr="007B456F">
              <w:t>74</w:t>
            </w:r>
            <w:r>
              <w:t>,</w:t>
            </w:r>
            <w:r w:rsidRPr="007B456F">
              <w:t>4</w:t>
            </w:r>
          </w:p>
        </w:tc>
      </w:tr>
      <w:tr w:rsidR="00C40B28" w:rsidRPr="007B456F">
        <w:tc>
          <w:tcPr>
            <w:tcW w:w="6566" w:type="dxa"/>
            <w:shd w:val="clear" w:color="auto" w:fill="auto"/>
          </w:tcPr>
          <w:p w:rsidR="00C40B28" w:rsidRPr="00154B62" w:rsidRDefault="00C40B28" w:rsidP="0072751C">
            <w:pPr>
              <w:pStyle w:val="a0"/>
            </w:pPr>
            <w:r>
              <w:t>Показатель детской смертности на 1000 рождений</w:t>
            </w:r>
          </w:p>
        </w:tc>
        <w:tc>
          <w:tcPr>
            <w:tcW w:w="926" w:type="dxa"/>
            <w:shd w:val="clear" w:color="auto" w:fill="auto"/>
          </w:tcPr>
          <w:p w:rsidR="00C40B28" w:rsidRPr="007B456F" w:rsidRDefault="00C40B28" w:rsidP="0072751C">
            <w:pPr>
              <w:pStyle w:val="a0"/>
              <w:jc w:val="right"/>
            </w:pPr>
            <w:r w:rsidRPr="007B456F">
              <w:t>19</w:t>
            </w:r>
          </w:p>
        </w:tc>
      </w:tr>
      <w:tr w:rsidR="00C40B28" w:rsidRPr="007B456F">
        <w:tc>
          <w:tcPr>
            <w:tcW w:w="6566" w:type="dxa"/>
            <w:shd w:val="clear" w:color="auto" w:fill="auto"/>
          </w:tcPr>
          <w:p w:rsidR="00C40B28" w:rsidRPr="00F276FB" w:rsidRDefault="00C40B28" w:rsidP="0072751C">
            <w:pPr>
              <w:pStyle w:val="a0"/>
            </w:pPr>
            <w:r>
              <w:t xml:space="preserve">Показатель смертности для детей </w:t>
            </w:r>
            <w:r w:rsidR="00A50C06">
              <w:t>до</w:t>
            </w:r>
            <w:r>
              <w:t xml:space="preserve"> 5</w:t>
            </w:r>
            <w:r w:rsidR="00814BCD">
              <w:t xml:space="preserve"> лет</w:t>
            </w:r>
            <w:r>
              <w:t>, в процентах</w:t>
            </w:r>
          </w:p>
        </w:tc>
        <w:tc>
          <w:tcPr>
            <w:tcW w:w="926" w:type="dxa"/>
            <w:shd w:val="clear" w:color="auto" w:fill="auto"/>
          </w:tcPr>
          <w:p w:rsidR="00C40B28" w:rsidRPr="007B456F" w:rsidRDefault="00C40B28" w:rsidP="0072751C">
            <w:pPr>
              <w:pStyle w:val="a0"/>
              <w:jc w:val="right"/>
            </w:pPr>
            <w:r w:rsidRPr="007B456F">
              <w:t>22</w:t>
            </w:r>
          </w:p>
        </w:tc>
      </w:tr>
      <w:tr w:rsidR="00C40B28" w:rsidRPr="007B456F">
        <w:tc>
          <w:tcPr>
            <w:tcW w:w="6566" w:type="dxa"/>
            <w:shd w:val="clear" w:color="auto" w:fill="auto"/>
          </w:tcPr>
          <w:p w:rsidR="00C40B28" w:rsidRPr="00F276FB" w:rsidRDefault="00C40B28" w:rsidP="0072751C">
            <w:pPr>
              <w:pStyle w:val="a0"/>
            </w:pPr>
            <w:r>
              <w:t>Показатель вакцинации проти</w:t>
            </w:r>
            <w:r w:rsidR="0072751C">
              <w:t>в кори (в процентах), для детей</w:t>
            </w:r>
            <w:r w:rsidR="0072751C">
              <w:br/>
            </w:r>
            <w:r>
              <w:t>12–23 месяцев</w:t>
            </w:r>
          </w:p>
        </w:tc>
        <w:tc>
          <w:tcPr>
            <w:tcW w:w="926" w:type="dxa"/>
            <w:shd w:val="clear" w:color="auto" w:fill="auto"/>
          </w:tcPr>
          <w:p w:rsidR="00C40B28" w:rsidRPr="007B456F" w:rsidRDefault="00C40B28" w:rsidP="0072751C">
            <w:pPr>
              <w:pStyle w:val="a0"/>
              <w:jc w:val="right"/>
            </w:pPr>
            <w:r w:rsidRPr="007B456F">
              <w:t>94</w:t>
            </w:r>
            <w:r>
              <w:t>,</w:t>
            </w:r>
            <w:r w:rsidRPr="007B456F">
              <w:t>3</w:t>
            </w:r>
          </w:p>
        </w:tc>
      </w:tr>
      <w:tr w:rsidR="00C40B28" w:rsidRPr="007B456F">
        <w:tc>
          <w:tcPr>
            <w:tcW w:w="6566" w:type="dxa"/>
            <w:shd w:val="clear" w:color="auto" w:fill="auto"/>
          </w:tcPr>
          <w:p w:rsidR="00C40B28" w:rsidRPr="00F276FB" w:rsidRDefault="00C40B28" w:rsidP="0072751C">
            <w:pPr>
              <w:pStyle w:val="a0"/>
            </w:pPr>
            <w:r>
              <w:t>Процент женщин, пользующи</w:t>
            </w:r>
            <w:r w:rsidR="0072751C">
              <w:t>хся методами планирования семьи</w:t>
            </w:r>
            <w:r w:rsidR="0072751C">
              <w:br/>
            </w:r>
            <w:r>
              <w:t>(возрастная группа 15–49</w:t>
            </w:r>
            <w:r w:rsidR="00814BCD">
              <w:t xml:space="preserve"> лет</w:t>
            </w:r>
            <w:r>
              <w:t>)</w:t>
            </w:r>
          </w:p>
        </w:tc>
        <w:tc>
          <w:tcPr>
            <w:tcW w:w="926" w:type="dxa"/>
            <w:shd w:val="clear" w:color="auto" w:fill="auto"/>
          </w:tcPr>
          <w:p w:rsidR="00C40B28" w:rsidRPr="007B456F" w:rsidRDefault="00C40B28" w:rsidP="0072751C">
            <w:pPr>
              <w:pStyle w:val="a0"/>
              <w:jc w:val="right"/>
            </w:pPr>
            <w:r w:rsidRPr="007B456F">
              <w:t>57</w:t>
            </w:r>
            <w:r>
              <w:t>,</w:t>
            </w:r>
            <w:r w:rsidRPr="007B456F">
              <w:t>1</w:t>
            </w:r>
          </w:p>
        </w:tc>
      </w:tr>
      <w:tr w:rsidR="00C40B28" w:rsidRPr="007B456F">
        <w:tc>
          <w:tcPr>
            <w:tcW w:w="6566" w:type="dxa"/>
            <w:shd w:val="clear" w:color="auto" w:fill="auto"/>
          </w:tcPr>
          <w:p w:rsidR="00C40B28" w:rsidRPr="00F276FB" w:rsidRDefault="00C40B28" w:rsidP="0072751C">
            <w:pPr>
              <w:pStyle w:val="a0"/>
            </w:pPr>
            <w:r>
              <w:t>Число врачей на 1000 человек населения</w:t>
            </w:r>
          </w:p>
        </w:tc>
        <w:tc>
          <w:tcPr>
            <w:tcW w:w="926" w:type="dxa"/>
            <w:shd w:val="clear" w:color="auto" w:fill="auto"/>
          </w:tcPr>
          <w:p w:rsidR="00C40B28" w:rsidRPr="007B456F" w:rsidRDefault="00C40B28" w:rsidP="0072751C">
            <w:pPr>
              <w:pStyle w:val="a0"/>
              <w:jc w:val="right"/>
            </w:pPr>
            <w:r w:rsidRPr="007B456F">
              <w:t>3</w:t>
            </w:r>
            <w:r>
              <w:t>,</w:t>
            </w:r>
            <w:r w:rsidRPr="007B456F">
              <w:t>5</w:t>
            </w:r>
          </w:p>
        </w:tc>
      </w:tr>
      <w:tr w:rsidR="00C40B28" w:rsidRPr="007B456F">
        <w:tc>
          <w:tcPr>
            <w:tcW w:w="6566" w:type="dxa"/>
            <w:shd w:val="clear" w:color="auto" w:fill="auto"/>
          </w:tcPr>
          <w:p w:rsidR="00C40B28" w:rsidRPr="00F276FB" w:rsidRDefault="00C40B28" w:rsidP="0072751C">
            <w:pPr>
              <w:pStyle w:val="a0"/>
            </w:pPr>
            <w:r>
              <w:t xml:space="preserve">Число медсестер (зарегистрированных сестер, акушерок, </w:t>
            </w:r>
            <w:r w:rsidR="00A50C06">
              <w:t>ассистентов</w:t>
            </w:r>
            <w:r>
              <w:t xml:space="preserve"> медс</w:t>
            </w:r>
            <w:r>
              <w:t>е</w:t>
            </w:r>
            <w:r>
              <w:t>стер) на 1000 человек населения</w:t>
            </w:r>
          </w:p>
        </w:tc>
        <w:tc>
          <w:tcPr>
            <w:tcW w:w="926" w:type="dxa"/>
            <w:shd w:val="clear" w:color="auto" w:fill="auto"/>
          </w:tcPr>
          <w:p w:rsidR="00C40B28" w:rsidRPr="007B456F" w:rsidRDefault="00C40B28" w:rsidP="0072751C">
            <w:pPr>
              <w:pStyle w:val="a0"/>
              <w:jc w:val="right"/>
            </w:pPr>
            <w:r w:rsidRPr="007B456F">
              <w:t>33</w:t>
            </w:r>
            <w:r>
              <w:t>,</w:t>
            </w:r>
            <w:r w:rsidRPr="007B456F">
              <w:t>2</w:t>
            </w:r>
          </w:p>
        </w:tc>
      </w:tr>
      <w:tr w:rsidR="00C40B28" w:rsidRPr="007B456F">
        <w:tc>
          <w:tcPr>
            <w:tcW w:w="6566" w:type="dxa"/>
            <w:shd w:val="clear" w:color="auto" w:fill="auto"/>
          </w:tcPr>
          <w:p w:rsidR="00C40B28" w:rsidRPr="00F276FB" w:rsidRDefault="00C40B28" w:rsidP="0072751C">
            <w:pPr>
              <w:pStyle w:val="a0"/>
            </w:pPr>
            <w:r>
              <w:t>Общее число больниц</w:t>
            </w:r>
          </w:p>
        </w:tc>
        <w:tc>
          <w:tcPr>
            <w:tcW w:w="926" w:type="dxa"/>
            <w:shd w:val="clear" w:color="auto" w:fill="auto"/>
          </w:tcPr>
          <w:p w:rsidR="00C40B28" w:rsidRPr="007B456F" w:rsidRDefault="00C40B28" w:rsidP="0072751C">
            <w:pPr>
              <w:pStyle w:val="a0"/>
              <w:jc w:val="right"/>
            </w:pPr>
            <w:r w:rsidRPr="007B456F">
              <w:t>103</w:t>
            </w:r>
          </w:p>
        </w:tc>
      </w:tr>
      <w:tr w:rsidR="00C40B28" w:rsidRPr="007B456F">
        <w:tc>
          <w:tcPr>
            <w:tcW w:w="6566" w:type="dxa"/>
            <w:shd w:val="clear" w:color="auto" w:fill="auto"/>
          </w:tcPr>
          <w:p w:rsidR="00C40B28" w:rsidRPr="00F276FB" w:rsidRDefault="00C40B28" w:rsidP="0072751C">
            <w:pPr>
              <w:pStyle w:val="a0"/>
            </w:pPr>
            <w:r>
              <w:t>Число комплексных центро</w:t>
            </w:r>
            <w:r w:rsidR="0072751C">
              <w:t>в здравоохранения, Министерство</w:t>
            </w:r>
            <w:r w:rsidR="0072751C">
              <w:br/>
            </w:r>
            <w:r>
              <w:t>здравоохран</w:t>
            </w:r>
            <w:r>
              <w:t>е</w:t>
            </w:r>
            <w:r>
              <w:t>ния</w:t>
            </w:r>
          </w:p>
        </w:tc>
        <w:tc>
          <w:tcPr>
            <w:tcW w:w="926" w:type="dxa"/>
            <w:shd w:val="clear" w:color="auto" w:fill="auto"/>
          </w:tcPr>
          <w:p w:rsidR="00C40B28" w:rsidRPr="007B456F" w:rsidRDefault="00C40B28" w:rsidP="0072751C">
            <w:pPr>
              <w:pStyle w:val="a0"/>
              <w:jc w:val="right"/>
            </w:pPr>
            <w:r w:rsidRPr="007B456F">
              <w:t>68</w:t>
            </w:r>
          </w:p>
        </w:tc>
      </w:tr>
      <w:tr w:rsidR="00C40B28" w:rsidRPr="007B456F">
        <w:tc>
          <w:tcPr>
            <w:tcW w:w="6566" w:type="dxa"/>
            <w:shd w:val="clear" w:color="auto" w:fill="auto"/>
          </w:tcPr>
          <w:p w:rsidR="00C40B28" w:rsidRPr="00F276FB" w:rsidRDefault="00A50C06" w:rsidP="0072751C">
            <w:pPr>
              <w:pStyle w:val="a0"/>
            </w:pPr>
            <w:r>
              <w:t>Число центров первичной медико-санитарной помощи</w:t>
            </w:r>
            <w:r w:rsidR="00C40B28">
              <w:t>, Министерство здр</w:t>
            </w:r>
            <w:r w:rsidR="00C40B28">
              <w:t>а</w:t>
            </w:r>
            <w:r w:rsidR="00C40B28">
              <w:t>воохранения</w:t>
            </w:r>
          </w:p>
        </w:tc>
        <w:tc>
          <w:tcPr>
            <w:tcW w:w="926" w:type="dxa"/>
            <w:shd w:val="clear" w:color="auto" w:fill="auto"/>
          </w:tcPr>
          <w:p w:rsidR="00C40B28" w:rsidRPr="007B456F" w:rsidRDefault="00C40B28" w:rsidP="0072751C">
            <w:pPr>
              <w:pStyle w:val="a0"/>
              <w:jc w:val="right"/>
            </w:pPr>
            <w:r w:rsidRPr="007B456F">
              <w:t>375</w:t>
            </w:r>
          </w:p>
        </w:tc>
      </w:tr>
      <w:tr w:rsidR="00C40B28" w:rsidRPr="007B456F">
        <w:tc>
          <w:tcPr>
            <w:tcW w:w="6566" w:type="dxa"/>
            <w:shd w:val="clear" w:color="auto" w:fill="auto"/>
          </w:tcPr>
          <w:p w:rsidR="00C40B28" w:rsidRPr="00F276FB" w:rsidRDefault="00A50C06" w:rsidP="0072751C">
            <w:pPr>
              <w:pStyle w:val="a0"/>
            </w:pPr>
            <w:r>
              <w:t>Число центров вторичной</w:t>
            </w:r>
            <w:r w:rsidR="00C40B28">
              <w:t xml:space="preserve"> </w:t>
            </w:r>
            <w:r>
              <w:t>медико-санитарной помощи</w:t>
            </w:r>
            <w:r w:rsidR="00C40B28">
              <w:t>, Министерство здр</w:t>
            </w:r>
            <w:r w:rsidR="00C40B28">
              <w:t>а</w:t>
            </w:r>
            <w:r w:rsidR="00C40B28">
              <w:t>воохранения</w:t>
            </w:r>
          </w:p>
        </w:tc>
        <w:tc>
          <w:tcPr>
            <w:tcW w:w="926" w:type="dxa"/>
            <w:shd w:val="clear" w:color="auto" w:fill="auto"/>
          </w:tcPr>
          <w:p w:rsidR="00C40B28" w:rsidRPr="007B456F" w:rsidRDefault="00C40B28" w:rsidP="0072751C">
            <w:pPr>
              <w:pStyle w:val="a0"/>
              <w:jc w:val="right"/>
            </w:pPr>
            <w:r w:rsidRPr="007B456F">
              <w:t>240</w:t>
            </w:r>
          </w:p>
        </w:tc>
      </w:tr>
      <w:tr w:rsidR="00C40B28" w:rsidRPr="007B456F">
        <w:tc>
          <w:tcPr>
            <w:tcW w:w="6566" w:type="dxa"/>
            <w:shd w:val="clear" w:color="auto" w:fill="auto"/>
          </w:tcPr>
          <w:p w:rsidR="00C40B28" w:rsidRPr="00F276FB" w:rsidRDefault="00C40B28" w:rsidP="0072751C">
            <w:pPr>
              <w:pStyle w:val="a0"/>
            </w:pPr>
            <w:r>
              <w:t xml:space="preserve">Число центров </w:t>
            </w:r>
            <w:r w:rsidR="00A50C06">
              <w:t xml:space="preserve">охраны </w:t>
            </w:r>
            <w:r>
              <w:t>здоровья</w:t>
            </w:r>
            <w:r w:rsidR="0072751C">
              <w:t xml:space="preserve"> матери и ребенка, Министерство</w:t>
            </w:r>
            <w:r w:rsidR="0072751C">
              <w:br/>
            </w:r>
            <w:r>
              <w:t>здр</w:t>
            </w:r>
            <w:r>
              <w:t>а</w:t>
            </w:r>
            <w:r>
              <w:t>воохранения</w:t>
            </w:r>
          </w:p>
        </w:tc>
        <w:tc>
          <w:tcPr>
            <w:tcW w:w="926" w:type="dxa"/>
            <w:shd w:val="clear" w:color="auto" w:fill="auto"/>
          </w:tcPr>
          <w:p w:rsidR="00C40B28" w:rsidRPr="007B456F" w:rsidRDefault="00C40B28" w:rsidP="0072751C">
            <w:pPr>
              <w:pStyle w:val="a0"/>
              <w:jc w:val="right"/>
            </w:pPr>
            <w:r w:rsidRPr="007B456F">
              <w:t>420</w:t>
            </w:r>
          </w:p>
        </w:tc>
      </w:tr>
      <w:tr w:rsidR="00C40B28" w:rsidRPr="007B456F">
        <w:tc>
          <w:tcPr>
            <w:tcW w:w="6566" w:type="dxa"/>
            <w:shd w:val="clear" w:color="auto" w:fill="auto"/>
          </w:tcPr>
          <w:p w:rsidR="00C40B28" w:rsidRPr="00F276FB" w:rsidRDefault="00C40B28" w:rsidP="0072751C">
            <w:pPr>
              <w:pStyle w:val="a0"/>
            </w:pPr>
            <w:r>
              <w:t>Число стоматологических клиник, Министерство здравоохранения</w:t>
            </w:r>
          </w:p>
        </w:tc>
        <w:tc>
          <w:tcPr>
            <w:tcW w:w="926" w:type="dxa"/>
            <w:shd w:val="clear" w:color="auto" w:fill="auto"/>
          </w:tcPr>
          <w:p w:rsidR="00C40B28" w:rsidRPr="007B456F" w:rsidRDefault="00C40B28" w:rsidP="0072751C">
            <w:pPr>
              <w:pStyle w:val="a0"/>
              <w:jc w:val="right"/>
            </w:pPr>
            <w:r w:rsidRPr="007B456F">
              <w:t>313</w:t>
            </w:r>
          </w:p>
        </w:tc>
      </w:tr>
      <w:tr w:rsidR="00C40B28" w:rsidRPr="007B456F">
        <w:tc>
          <w:tcPr>
            <w:tcW w:w="6566" w:type="dxa"/>
            <w:shd w:val="clear" w:color="auto" w:fill="auto"/>
          </w:tcPr>
          <w:p w:rsidR="00C40B28" w:rsidRPr="00F276FB" w:rsidRDefault="00C40B28" w:rsidP="0072751C">
            <w:pPr>
              <w:pStyle w:val="a0"/>
            </w:pPr>
            <w:r>
              <w:t>Показатель материнской смертности на 100 000 рождений</w:t>
            </w:r>
          </w:p>
        </w:tc>
        <w:tc>
          <w:tcPr>
            <w:tcW w:w="926" w:type="dxa"/>
            <w:shd w:val="clear" w:color="auto" w:fill="auto"/>
          </w:tcPr>
          <w:p w:rsidR="00C40B28" w:rsidRPr="007B456F" w:rsidRDefault="00C40B28" w:rsidP="0072751C">
            <w:pPr>
              <w:pStyle w:val="a0"/>
              <w:jc w:val="right"/>
            </w:pPr>
            <w:r w:rsidRPr="007B456F">
              <w:t>19</w:t>
            </w:r>
            <w:r>
              <w:t>,1</w:t>
            </w:r>
          </w:p>
        </w:tc>
      </w:tr>
      <w:tr w:rsidR="00C40B28" w:rsidRPr="007B456F">
        <w:tc>
          <w:tcPr>
            <w:tcW w:w="6566" w:type="dxa"/>
            <w:shd w:val="clear" w:color="auto" w:fill="auto"/>
          </w:tcPr>
          <w:p w:rsidR="00C40B28" w:rsidRPr="00F276FB" w:rsidRDefault="00C40B28" w:rsidP="0072751C">
            <w:pPr>
              <w:pStyle w:val="a0"/>
            </w:pPr>
            <w:r>
              <w:t xml:space="preserve">Показатель использования </w:t>
            </w:r>
            <w:r w:rsidR="00A50C06">
              <w:t xml:space="preserve">методов </w:t>
            </w:r>
            <w:r w:rsidR="0072751C">
              <w:t>планирования семьи в период</w:t>
            </w:r>
            <w:r w:rsidR="0072751C">
              <w:br/>
            </w:r>
            <w:r>
              <w:t>после ро</w:t>
            </w:r>
            <w:r>
              <w:t>ж</w:t>
            </w:r>
            <w:r>
              <w:t>дения</w:t>
            </w:r>
          </w:p>
        </w:tc>
        <w:tc>
          <w:tcPr>
            <w:tcW w:w="926" w:type="dxa"/>
            <w:shd w:val="clear" w:color="auto" w:fill="auto"/>
          </w:tcPr>
          <w:p w:rsidR="00C40B28" w:rsidRPr="007B456F" w:rsidRDefault="00C40B28" w:rsidP="0072751C">
            <w:pPr>
              <w:pStyle w:val="a0"/>
              <w:jc w:val="right"/>
            </w:pPr>
            <w:r w:rsidRPr="007B456F">
              <w:t>37</w:t>
            </w:r>
          </w:p>
        </w:tc>
      </w:tr>
      <w:tr w:rsidR="00C40B28" w:rsidRPr="007B456F">
        <w:tc>
          <w:tcPr>
            <w:tcW w:w="6566" w:type="dxa"/>
            <w:tcBorders>
              <w:bottom w:val="single" w:sz="12" w:space="0" w:color="auto"/>
            </w:tcBorders>
            <w:shd w:val="clear" w:color="auto" w:fill="auto"/>
          </w:tcPr>
          <w:p w:rsidR="00C40B28" w:rsidRPr="00F276FB" w:rsidRDefault="00C40B28" w:rsidP="0072751C">
            <w:pPr>
              <w:pStyle w:val="a0"/>
            </w:pPr>
            <w:r>
              <w:t xml:space="preserve">Число пунктов </w:t>
            </w:r>
            <w:r w:rsidR="00A50C06">
              <w:t>охраны матери</w:t>
            </w:r>
            <w:r>
              <w:t xml:space="preserve"> и </w:t>
            </w:r>
            <w:r w:rsidR="00A50C06">
              <w:t>ребенка</w:t>
            </w:r>
            <w:r>
              <w:t xml:space="preserve"> на 100 000 человек насел</w:t>
            </w:r>
            <w:r>
              <w:t>е</w:t>
            </w:r>
            <w:r>
              <w:t>ния</w:t>
            </w:r>
          </w:p>
        </w:tc>
        <w:tc>
          <w:tcPr>
            <w:tcW w:w="926" w:type="dxa"/>
            <w:tcBorders>
              <w:bottom w:val="single" w:sz="12" w:space="0" w:color="auto"/>
            </w:tcBorders>
            <w:shd w:val="clear" w:color="auto" w:fill="auto"/>
          </w:tcPr>
          <w:p w:rsidR="00C40B28" w:rsidRPr="007B456F" w:rsidRDefault="00C40B28" w:rsidP="0072751C">
            <w:pPr>
              <w:pStyle w:val="a0"/>
              <w:jc w:val="right"/>
            </w:pPr>
            <w:r w:rsidRPr="007B456F">
              <w:t>7</w:t>
            </w:r>
            <w:r>
              <w:t>,</w:t>
            </w:r>
            <w:r w:rsidRPr="007B456F">
              <w:t>2</w:t>
            </w:r>
          </w:p>
        </w:tc>
      </w:tr>
    </w:tbl>
    <w:p w:rsidR="00C40B28" w:rsidRDefault="00C40B28" w:rsidP="000C056A">
      <w:pPr>
        <w:pStyle w:val="SingleTxtG"/>
        <w:spacing w:before="240"/>
      </w:pPr>
      <w:r w:rsidRPr="00F276FB">
        <w:t>210.</w:t>
      </w:r>
      <w:r w:rsidRPr="00F276FB">
        <w:tab/>
      </w:r>
      <w:r w:rsidR="00A50C06">
        <w:t>В отношении</w:t>
      </w:r>
      <w:r w:rsidR="00393305">
        <w:t xml:space="preserve"> рекомендации № </w:t>
      </w:r>
      <w:r>
        <w:t xml:space="preserve">14 Комитета о </w:t>
      </w:r>
      <w:r w:rsidR="00A50C06">
        <w:t>калечащих операциях на женских половых органах</w:t>
      </w:r>
      <w:r>
        <w:t xml:space="preserve"> следует сказать, что такая практика в Иордании </w:t>
      </w:r>
      <w:r w:rsidR="00A50C06">
        <w:t>о</w:t>
      </w:r>
      <w:r w:rsidR="00A50C06">
        <w:t>т</w:t>
      </w:r>
      <w:r w:rsidR="00A50C06">
        <w:t>сутствует</w:t>
      </w:r>
      <w:r>
        <w:t>.</w:t>
      </w:r>
    </w:p>
    <w:p w:rsidR="00C40B28" w:rsidRPr="0072751C" w:rsidRDefault="00C40B28" w:rsidP="0072751C">
      <w:pPr>
        <w:pStyle w:val="SingleTxtG"/>
      </w:pPr>
      <w:r w:rsidRPr="0072751C">
        <w:t>211.</w:t>
      </w:r>
      <w:r w:rsidRPr="0072751C">
        <w:tab/>
        <w:t xml:space="preserve">В контексте усилий по </w:t>
      </w:r>
      <w:r w:rsidR="00155B16" w:rsidRPr="0072751C">
        <w:t>повышению уровня</w:t>
      </w:r>
      <w:r w:rsidRPr="0072751C">
        <w:t xml:space="preserve"> осведомленности в вопросах репродуктивного здоровья среди молодых людей и распространени</w:t>
      </w:r>
      <w:r w:rsidR="00155B16" w:rsidRPr="0072751C">
        <w:t>ю</w:t>
      </w:r>
      <w:r w:rsidRPr="0072751C">
        <w:t xml:space="preserve"> знаний о планировании семьи в 2005</w:t>
      </w:r>
      <w:r w:rsidR="00814BCD" w:rsidRPr="0072751C">
        <w:t xml:space="preserve"> году</w:t>
      </w:r>
      <w:r w:rsidRPr="0072751C">
        <w:t xml:space="preserve"> Фонд Организации Объединенных Наций </w:t>
      </w:r>
      <w:r w:rsidR="00155B16" w:rsidRPr="0072751C">
        <w:t xml:space="preserve">в области народонаселения </w:t>
      </w:r>
      <w:r w:rsidRPr="0072751C">
        <w:t xml:space="preserve">провел исследование. Оно установило </w:t>
      </w:r>
      <w:r w:rsidR="00155B16" w:rsidRPr="0072751C">
        <w:t xml:space="preserve">у девочек и мальчиков </w:t>
      </w:r>
      <w:r w:rsidRPr="0072751C">
        <w:t xml:space="preserve">пробелы </w:t>
      </w:r>
      <w:r w:rsidR="00155B16" w:rsidRPr="0072751C">
        <w:t xml:space="preserve">в знаниях </w:t>
      </w:r>
      <w:r w:rsidRPr="0072751C">
        <w:t xml:space="preserve">и ошибочные представления </w:t>
      </w:r>
      <w:r w:rsidR="00155B16" w:rsidRPr="0072751C">
        <w:t>в отношении</w:t>
      </w:r>
      <w:r w:rsidRPr="0072751C">
        <w:t xml:space="preserve"> секс</w:t>
      </w:r>
      <w:r w:rsidRPr="0072751C">
        <w:t>у</w:t>
      </w:r>
      <w:r w:rsidRPr="0072751C">
        <w:t xml:space="preserve">ального </w:t>
      </w:r>
      <w:r w:rsidR="00155B16" w:rsidRPr="0072751C">
        <w:t xml:space="preserve">и </w:t>
      </w:r>
      <w:r w:rsidRPr="0072751C">
        <w:t>репродуктивного здоровья, но в этих вопросах девочки оказались лучше информированными, чем мальчики. Все охваченные этим исследованием</w:t>
      </w:r>
      <w:r w:rsidR="00155B16" w:rsidRPr="0072751C">
        <w:t xml:space="preserve"> респонденты</w:t>
      </w:r>
      <w:r w:rsidRPr="0072751C">
        <w:t xml:space="preserve"> хотели получить больше информации в отношении здорового о</w:t>
      </w:r>
      <w:r w:rsidRPr="0072751C">
        <w:t>б</w:t>
      </w:r>
      <w:r w:rsidRPr="0072751C">
        <w:t>раза жизни, включая аспекты, касающиеся психологии, чувств, половой зрел</w:t>
      </w:r>
      <w:r w:rsidRPr="0072751C">
        <w:t>о</w:t>
      </w:r>
      <w:r w:rsidRPr="0072751C">
        <w:t xml:space="preserve">сти, сексуального здоровья, общения между </w:t>
      </w:r>
      <w:r w:rsidR="00155B16" w:rsidRPr="0072751C">
        <w:t>полами</w:t>
      </w:r>
      <w:r w:rsidRPr="0072751C">
        <w:t>, беременности, предотвр</w:t>
      </w:r>
      <w:r w:rsidRPr="0072751C">
        <w:t>а</w:t>
      </w:r>
      <w:r w:rsidR="00155B16" w:rsidRPr="0072751C">
        <w:t>щения СПИДа. В этой связи Высокий</w:t>
      </w:r>
      <w:r w:rsidRPr="0072751C">
        <w:t xml:space="preserve"> совет по народонаселению вместе с М</w:t>
      </w:r>
      <w:r w:rsidRPr="0072751C">
        <w:t>и</w:t>
      </w:r>
      <w:r w:rsidRPr="0072751C">
        <w:t xml:space="preserve">нистерством образования и Министерством высшего образования выступили с инициативой постепенного </w:t>
      </w:r>
      <w:r w:rsidR="00155B16" w:rsidRPr="0072751C">
        <w:t>включения</w:t>
      </w:r>
      <w:r w:rsidRPr="0072751C">
        <w:t xml:space="preserve"> </w:t>
      </w:r>
      <w:r w:rsidR="00155B16" w:rsidRPr="0072751C">
        <w:t xml:space="preserve">в учебные программы начального и среднего уровня обучения </w:t>
      </w:r>
      <w:r w:rsidRPr="0072751C">
        <w:t>концепций народонаселения и репродуктивного зд</w:t>
      </w:r>
      <w:r w:rsidRPr="0072751C">
        <w:t>о</w:t>
      </w:r>
      <w:r w:rsidRPr="0072751C">
        <w:t xml:space="preserve">ровья и включения информации о воздействии фактора народонаселения на экономическое развитие </w:t>
      </w:r>
      <w:r w:rsidR="00155B16" w:rsidRPr="0072751C">
        <w:t>Иордании</w:t>
      </w:r>
      <w:r w:rsidRPr="0072751C">
        <w:t xml:space="preserve"> </w:t>
      </w:r>
      <w:r w:rsidR="00155B16" w:rsidRPr="0072751C">
        <w:t xml:space="preserve">в </w:t>
      </w:r>
      <w:r w:rsidRPr="0072751C">
        <w:t>Национальный учебный план, который я</w:t>
      </w:r>
      <w:r w:rsidRPr="0072751C">
        <w:t>в</w:t>
      </w:r>
      <w:r w:rsidRPr="0072751C">
        <w:t xml:space="preserve">ляется обязательным курсом для всех иорданских </w:t>
      </w:r>
      <w:r w:rsidR="00497696" w:rsidRPr="0072751C">
        <w:t>студентов</w:t>
      </w:r>
      <w:r w:rsidRPr="0072751C">
        <w:t xml:space="preserve"> в государственных и частных университетах. Половина проповедников среди мужчин и женщин прошли подготовку по вопросам репродуктивного здоровья </w:t>
      </w:r>
      <w:r w:rsidR="00497696" w:rsidRPr="0072751C">
        <w:t>в контексте</w:t>
      </w:r>
      <w:r w:rsidRPr="0072751C">
        <w:t xml:space="preserve"> их р</w:t>
      </w:r>
      <w:r w:rsidRPr="0072751C">
        <w:t>е</w:t>
      </w:r>
      <w:r w:rsidRPr="0072751C">
        <w:t>лигиозных занятий и бесед с молодыми людьми, собирающимися вступить в брак. Эт</w:t>
      </w:r>
      <w:r w:rsidR="00AB16A1" w:rsidRPr="0072751C">
        <w:t>а</w:t>
      </w:r>
      <w:r w:rsidRPr="0072751C">
        <w:t xml:space="preserve"> подготовка бы</w:t>
      </w:r>
      <w:r w:rsidR="00497696" w:rsidRPr="0072751C">
        <w:t>ла организована совместно Высоким</w:t>
      </w:r>
      <w:r w:rsidRPr="0072751C">
        <w:t xml:space="preserve"> советом по нар</w:t>
      </w:r>
      <w:r w:rsidRPr="0072751C">
        <w:t>о</w:t>
      </w:r>
      <w:r w:rsidRPr="0072751C">
        <w:t>донаселению и Министерс</w:t>
      </w:r>
      <w:r w:rsidR="00393305">
        <w:t xml:space="preserve">твом по религиозным фондам. 300 </w:t>
      </w:r>
      <w:r w:rsidRPr="0072751C">
        <w:t>женщин-координаторов из местных общин также прошли подготовку и получили и</w:t>
      </w:r>
      <w:r w:rsidRPr="0072751C">
        <w:t>н</w:t>
      </w:r>
      <w:r w:rsidRPr="0072751C">
        <w:t>формацию о концепциях репродуктивного здоровья, и</w:t>
      </w:r>
      <w:r w:rsidR="00497696" w:rsidRPr="0072751C">
        <w:t>,</w:t>
      </w:r>
      <w:r w:rsidRPr="0072751C">
        <w:t xml:space="preserve"> наконец, </w:t>
      </w:r>
      <w:r w:rsidR="00497696" w:rsidRPr="0072751C">
        <w:t>в течение 2007</w:t>
      </w:r>
      <w:r w:rsidR="00814BCD" w:rsidRPr="0072751C">
        <w:t xml:space="preserve"> года</w:t>
      </w:r>
      <w:r w:rsidR="00497696" w:rsidRPr="0072751C">
        <w:t xml:space="preserve"> </w:t>
      </w:r>
      <w:r w:rsidR="00393305">
        <w:t xml:space="preserve">700 </w:t>
      </w:r>
      <w:r w:rsidRPr="0072751C">
        <w:t xml:space="preserve">проповедников и имамов мечетей </w:t>
      </w:r>
      <w:r w:rsidR="00497696" w:rsidRPr="0072751C">
        <w:t>прошли подготовку по</w:t>
      </w:r>
      <w:r w:rsidRPr="0072751C">
        <w:t xml:space="preserve"> </w:t>
      </w:r>
      <w:r w:rsidR="00497696" w:rsidRPr="0072751C">
        <w:t>вопросам</w:t>
      </w:r>
      <w:r w:rsidRPr="0072751C">
        <w:t xml:space="preserve"> с</w:t>
      </w:r>
      <w:r w:rsidRPr="0072751C">
        <w:t>е</w:t>
      </w:r>
      <w:r w:rsidR="00F73BC4" w:rsidRPr="0072751C">
        <w:t>мьи и репродуктивного здоровья.</w:t>
      </w:r>
    </w:p>
    <w:p w:rsidR="00C40B28" w:rsidRDefault="00FB0942" w:rsidP="000C056A">
      <w:pPr>
        <w:pStyle w:val="H23G"/>
        <w:keepNext w:val="0"/>
      </w:pPr>
      <w:r>
        <w:tab/>
      </w:r>
      <w:r>
        <w:tab/>
      </w:r>
      <w:r w:rsidR="00C40B28">
        <w:t xml:space="preserve">Методы контрацепции, </w:t>
      </w:r>
      <w:r w:rsidR="004B7003">
        <w:t xml:space="preserve">применявшиеся </w:t>
      </w:r>
      <w:r w:rsidR="00C40B28">
        <w:t>в 2007</w:t>
      </w:r>
      <w:r w:rsidR="00814BCD">
        <w:t xml:space="preserve"> году</w:t>
      </w:r>
    </w:p>
    <w:tbl>
      <w:tblPr>
        <w:tblW w:w="7371" w:type="dxa"/>
        <w:tblInd w:w="1134" w:type="dxa"/>
        <w:tblCellMar>
          <w:left w:w="0" w:type="dxa"/>
          <w:right w:w="0" w:type="dxa"/>
        </w:tblCellMar>
        <w:tblLook w:val="01E0" w:firstRow="1" w:lastRow="1" w:firstColumn="1" w:lastColumn="1" w:noHBand="0" w:noVBand="0"/>
      </w:tblPr>
      <w:tblGrid>
        <w:gridCol w:w="2274"/>
        <w:gridCol w:w="1311"/>
        <w:gridCol w:w="2388"/>
        <w:gridCol w:w="1398"/>
      </w:tblGrid>
      <w:tr w:rsidR="00C40B28" w:rsidRPr="004B7003">
        <w:tc>
          <w:tcPr>
            <w:tcW w:w="2274" w:type="dxa"/>
            <w:tcBorders>
              <w:top w:val="single" w:sz="4" w:space="0" w:color="auto"/>
              <w:bottom w:val="single" w:sz="12" w:space="0" w:color="auto"/>
            </w:tcBorders>
            <w:shd w:val="clear" w:color="auto" w:fill="auto"/>
          </w:tcPr>
          <w:p w:rsidR="00C40B28" w:rsidRPr="002C4F46" w:rsidRDefault="00C40B28" w:rsidP="00FB0942">
            <w:pPr>
              <w:pStyle w:val="a2"/>
            </w:pPr>
          </w:p>
        </w:tc>
        <w:tc>
          <w:tcPr>
            <w:tcW w:w="1311" w:type="dxa"/>
            <w:tcBorders>
              <w:top w:val="single" w:sz="4" w:space="0" w:color="auto"/>
              <w:bottom w:val="single" w:sz="12" w:space="0" w:color="auto"/>
            </w:tcBorders>
            <w:shd w:val="clear" w:color="auto" w:fill="auto"/>
            <w:vAlign w:val="bottom"/>
          </w:tcPr>
          <w:p w:rsidR="00C40B28" w:rsidRPr="00EC28CF" w:rsidRDefault="00C40B28" w:rsidP="0049652D">
            <w:pPr>
              <w:pStyle w:val="a1"/>
              <w:spacing w:before="80" w:after="80"/>
            </w:pPr>
            <w:r>
              <w:t>Показатель</w:t>
            </w:r>
            <w:r w:rsidR="00366E21">
              <w:br/>
            </w:r>
            <w:r>
              <w:t xml:space="preserve"> </w:t>
            </w:r>
            <w:r w:rsidR="004B7003">
              <w:t>пр</w:t>
            </w:r>
            <w:r w:rsidR="004B7003">
              <w:t>и</w:t>
            </w:r>
            <w:r w:rsidR="004B7003">
              <w:t>менения</w:t>
            </w:r>
            <w:r w:rsidR="0049652D">
              <w:br/>
            </w:r>
            <w:r>
              <w:t>(в проце</w:t>
            </w:r>
            <w:r>
              <w:t>н</w:t>
            </w:r>
            <w:r>
              <w:t>тах)</w:t>
            </w:r>
          </w:p>
        </w:tc>
        <w:tc>
          <w:tcPr>
            <w:tcW w:w="2388" w:type="dxa"/>
            <w:tcBorders>
              <w:top w:val="single" w:sz="4" w:space="0" w:color="auto"/>
              <w:bottom w:val="single" w:sz="12" w:space="0" w:color="auto"/>
            </w:tcBorders>
            <w:shd w:val="clear" w:color="auto" w:fill="auto"/>
            <w:vAlign w:val="bottom"/>
          </w:tcPr>
          <w:p w:rsidR="00C40B28" w:rsidRPr="00EC28CF" w:rsidRDefault="00C40B28" w:rsidP="0049652D">
            <w:pPr>
              <w:pStyle w:val="a1"/>
              <w:spacing w:before="80" w:after="80"/>
            </w:pPr>
            <w:r>
              <w:t>Метод</w:t>
            </w:r>
          </w:p>
        </w:tc>
        <w:tc>
          <w:tcPr>
            <w:tcW w:w="1398" w:type="dxa"/>
            <w:tcBorders>
              <w:top w:val="single" w:sz="4" w:space="0" w:color="auto"/>
              <w:bottom w:val="single" w:sz="12" w:space="0" w:color="auto"/>
            </w:tcBorders>
            <w:shd w:val="clear" w:color="auto" w:fill="auto"/>
            <w:vAlign w:val="bottom"/>
          </w:tcPr>
          <w:p w:rsidR="00C40B28" w:rsidRPr="00EC28CF" w:rsidRDefault="00FB0942" w:rsidP="0049652D">
            <w:pPr>
              <w:pStyle w:val="a1"/>
              <w:spacing w:before="80" w:after="80"/>
            </w:pPr>
            <w:r>
              <w:t>Процент</w:t>
            </w:r>
            <w:r>
              <w:br/>
            </w:r>
            <w:r w:rsidR="004B7003">
              <w:t>применения</w:t>
            </w:r>
            <w:r w:rsidR="0049652D">
              <w:t xml:space="preserve"> </w:t>
            </w:r>
            <w:r w:rsidR="0049652D">
              <w:br/>
              <w:t xml:space="preserve">(в </w:t>
            </w:r>
            <w:r w:rsidR="00C40B28">
              <w:t>пр</w:t>
            </w:r>
            <w:r w:rsidR="00C40B28">
              <w:t>о</w:t>
            </w:r>
            <w:r w:rsidR="00C40B28">
              <w:t>центах)</w:t>
            </w:r>
          </w:p>
        </w:tc>
      </w:tr>
      <w:tr w:rsidR="00C40B28" w:rsidRPr="004B7003">
        <w:tc>
          <w:tcPr>
            <w:tcW w:w="2274" w:type="dxa"/>
            <w:vMerge w:val="restart"/>
            <w:tcBorders>
              <w:top w:val="single" w:sz="12" w:space="0" w:color="auto"/>
            </w:tcBorders>
          </w:tcPr>
          <w:p w:rsidR="00C40B28" w:rsidRPr="004B7003" w:rsidRDefault="00C40B28" w:rsidP="00FB0942">
            <w:pPr>
              <w:pStyle w:val="a2"/>
              <w:jc w:val="left"/>
              <w:rPr>
                <w:szCs w:val="18"/>
              </w:rPr>
            </w:pPr>
          </w:p>
          <w:p w:rsidR="00C40B28" w:rsidRPr="00EC28CF" w:rsidRDefault="00C40B28" w:rsidP="00FB0942">
            <w:pPr>
              <w:pStyle w:val="a2"/>
              <w:jc w:val="left"/>
              <w:rPr>
                <w:szCs w:val="18"/>
              </w:rPr>
            </w:pPr>
            <w:r>
              <w:rPr>
                <w:szCs w:val="18"/>
              </w:rPr>
              <w:t>Современные методы</w:t>
            </w:r>
          </w:p>
        </w:tc>
        <w:tc>
          <w:tcPr>
            <w:tcW w:w="1311" w:type="dxa"/>
            <w:vMerge w:val="restart"/>
            <w:tcBorders>
              <w:top w:val="single" w:sz="12" w:space="0" w:color="auto"/>
            </w:tcBorders>
          </w:tcPr>
          <w:p w:rsidR="00C40B28" w:rsidRPr="004B7003" w:rsidRDefault="00C40B28" w:rsidP="00D13C19">
            <w:pPr>
              <w:pStyle w:val="a2"/>
              <w:rPr>
                <w:szCs w:val="18"/>
              </w:rPr>
            </w:pPr>
          </w:p>
          <w:p w:rsidR="00C40B28" w:rsidRPr="004B7003" w:rsidRDefault="00C40B28" w:rsidP="00D13C19">
            <w:pPr>
              <w:pStyle w:val="a2"/>
              <w:rPr>
                <w:szCs w:val="18"/>
              </w:rPr>
            </w:pPr>
            <w:r w:rsidRPr="004B7003">
              <w:rPr>
                <w:szCs w:val="18"/>
              </w:rPr>
              <w:t>41,9</w:t>
            </w:r>
          </w:p>
        </w:tc>
        <w:tc>
          <w:tcPr>
            <w:tcW w:w="2388" w:type="dxa"/>
            <w:tcBorders>
              <w:top w:val="single" w:sz="12" w:space="0" w:color="auto"/>
            </w:tcBorders>
          </w:tcPr>
          <w:p w:rsidR="00C40B28" w:rsidRPr="00EC28CF" w:rsidRDefault="00C40B28" w:rsidP="00D13C19">
            <w:pPr>
              <w:pStyle w:val="a2"/>
            </w:pPr>
            <w:r>
              <w:t>Таблетка</w:t>
            </w:r>
          </w:p>
        </w:tc>
        <w:tc>
          <w:tcPr>
            <w:tcW w:w="1398" w:type="dxa"/>
            <w:tcBorders>
              <w:top w:val="single" w:sz="12" w:space="0" w:color="auto"/>
            </w:tcBorders>
            <w:vAlign w:val="bottom"/>
          </w:tcPr>
          <w:p w:rsidR="00C40B28" w:rsidRPr="004B7003" w:rsidRDefault="00C40B28" w:rsidP="00FB0942">
            <w:pPr>
              <w:pStyle w:val="a2"/>
            </w:pPr>
            <w:r w:rsidRPr="004B7003">
              <w:t>8,4</w:t>
            </w:r>
          </w:p>
        </w:tc>
      </w:tr>
      <w:tr w:rsidR="00C40B28" w:rsidRPr="004B7003">
        <w:tc>
          <w:tcPr>
            <w:tcW w:w="2274" w:type="dxa"/>
            <w:vMerge/>
          </w:tcPr>
          <w:p w:rsidR="00C40B28" w:rsidRPr="004B7003" w:rsidRDefault="00C40B28" w:rsidP="00FB0942">
            <w:pPr>
              <w:pStyle w:val="a2"/>
              <w:jc w:val="left"/>
              <w:rPr>
                <w:szCs w:val="18"/>
              </w:rPr>
            </w:pPr>
          </w:p>
        </w:tc>
        <w:tc>
          <w:tcPr>
            <w:tcW w:w="1311" w:type="dxa"/>
            <w:vMerge/>
          </w:tcPr>
          <w:p w:rsidR="00C40B28" w:rsidRPr="004B7003" w:rsidRDefault="00C40B28" w:rsidP="00D13C19">
            <w:pPr>
              <w:pStyle w:val="a2"/>
              <w:rPr>
                <w:szCs w:val="18"/>
              </w:rPr>
            </w:pPr>
          </w:p>
        </w:tc>
        <w:tc>
          <w:tcPr>
            <w:tcW w:w="2388" w:type="dxa"/>
          </w:tcPr>
          <w:p w:rsidR="00C40B28" w:rsidRPr="00EC28CF" w:rsidRDefault="00C40B28" w:rsidP="00D13C19">
            <w:pPr>
              <w:pStyle w:val="a2"/>
            </w:pPr>
            <w:r>
              <w:t>Стерилизация</w:t>
            </w:r>
          </w:p>
        </w:tc>
        <w:tc>
          <w:tcPr>
            <w:tcW w:w="1398" w:type="dxa"/>
            <w:vAlign w:val="bottom"/>
          </w:tcPr>
          <w:p w:rsidR="00C40B28" w:rsidRPr="004B7003" w:rsidRDefault="00C40B28" w:rsidP="00FB0942">
            <w:pPr>
              <w:pStyle w:val="a2"/>
            </w:pPr>
            <w:r w:rsidRPr="004B7003">
              <w:t>3,7</w:t>
            </w:r>
          </w:p>
        </w:tc>
      </w:tr>
      <w:tr w:rsidR="00C40B28" w:rsidRPr="00C20B64">
        <w:tc>
          <w:tcPr>
            <w:tcW w:w="2274" w:type="dxa"/>
            <w:vMerge/>
          </w:tcPr>
          <w:p w:rsidR="00C40B28" w:rsidRPr="004B7003" w:rsidRDefault="00C40B28" w:rsidP="00FB0942">
            <w:pPr>
              <w:pStyle w:val="a2"/>
              <w:jc w:val="left"/>
              <w:rPr>
                <w:szCs w:val="18"/>
              </w:rPr>
            </w:pPr>
          </w:p>
        </w:tc>
        <w:tc>
          <w:tcPr>
            <w:tcW w:w="1311" w:type="dxa"/>
            <w:vMerge/>
          </w:tcPr>
          <w:p w:rsidR="00C40B28" w:rsidRPr="004B7003" w:rsidRDefault="00C40B28" w:rsidP="00D13C19">
            <w:pPr>
              <w:pStyle w:val="a2"/>
              <w:rPr>
                <w:szCs w:val="18"/>
              </w:rPr>
            </w:pPr>
          </w:p>
        </w:tc>
        <w:tc>
          <w:tcPr>
            <w:tcW w:w="2388" w:type="dxa"/>
          </w:tcPr>
          <w:p w:rsidR="00C40B28" w:rsidRPr="00EC28CF" w:rsidRDefault="00C40B28" w:rsidP="00D13C19">
            <w:pPr>
              <w:pStyle w:val="a2"/>
            </w:pPr>
            <w:r>
              <w:t>Внутриматочная спираль</w:t>
            </w:r>
          </w:p>
        </w:tc>
        <w:tc>
          <w:tcPr>
            <w:tcW w:w="1398" w:type="dxa"/>
            <w:vAlign w:val="bottom"/>
          </w:tcPr>
          <w:p w:rsidR="00C40B28" w:rsidRPr="00C20B64" w:rsidRDefault="00C40B28" w:rsidP="00FB0942">
            <w:pPr>
              <w:pStyle w:val="a2"/>
            </w:pPr>
            <w:r w:rsidRPr="00C20B64">
              <w:t>22</w:t>
            </w:r>
            <w:r>
              <w:t>,</w:t>
            </w:r>
            <w:r w:rsidRPr="00C20B64">
              <w:t>3</w:t>
            </w:r>
          </w:p>
        </w:tc>
      </w:tr>
      <w:tr w:rsidR="00C40B28" w:rsidRPr="00C20B64">
        <w:tc>
          <w:tcPr>
            <w:tcW w:w="2274" w:type="dxa"/>
            <w:vMerge/>
          </w:tcPr>
          <w:p w:rsidR="00C40B28" w:rsidRPr="00C20B64" w:rsidRDefault="00C40B28" w:rsidP="00FB0942">
            <w:pPr>
              <w:pStyle w:val="a2"/>
              <w:jc w:val="left"/>
              <w:rPr>
                <w:szCs w:val="18"/>
              </w:rPr>
            </w:pPr>
          </w:p>
        </w:tc>
        <w:tc>
          <w:tcPr>
            <w:tcW w:w="1311" w:type="dxa"/>
            <w:vMerge/>
          </w:tcPr>
          <w:p w:rsidR="00C40B28" w:rsidRPr="00C20B64" w:rsidRDefault="00C40B28" w:rsidP="00D13C19">
            <w:pPr>
              <w:pStyle w:val="a2"/>
              <w:rPr>
                <w:szCs w:val="18"/>
              </w:rPr>
            </w:pPr>
          </w:p>
        </w:tc>
        <w:tc>
          <w:tcPr>
            <w:tcW w:w="2388" w:type="dxa"/>
          </w:tcPr>
          <w:p w:rsidR="00C40B28" w:rsidRPr="00EC28CF" w:rsidRDefault="00C40B28" w:rsidP="00D13C19">
            <w:pPr>
              <w:pStyle w:val="a2"/>
            </w:pPr>
            <w:r>
              <w:t>Презервативы</w:t>
            </w:r>
          </w:p>
        </w:tc>
        <w:tc>
          <w:tcPr>
            <w:tcW w:w="1398" w:type="dxa"/>
            <w:vAlign w:val="bottom"/>
          </w:tcPr>
          <w:p w:rsidR="00C40B28" w:rsidRPr="00C20B64" w:rsidRDefault="00C40B28" w:rsidP="00FB0942">
            <w:pPr>
              <w:pStyle w:val="a2"/>
            </w:pPr>
            <w:r w:rsidRPr="00C20B64">
              <w:t>5</w:t>
            </w:r>
            <w:r>
              <w:t>,</w:t>
            </w:r>
            <w:r w:rsidRPr="00C20B64">
              <w:t>3</w:t>
            </w:r>
          </w:p>
        </w:tc>
      </w:tr>
      <w:tr w:rsidR="00C40B28" w:rsidRPr="00C20B64">
        <w:tc>
          <w:tcPr>
            <w:tcW w:w="2274" w:type="dxa"/>
            <w:vMerge/>
          </w:tcPr>
          <w:p w:rsidR="00C40B28" w:rsidRPr="00C20B64" w:rsidRDefault="00C40B28" w:rsidP="00FB0942">
            <w:pPr>
              <w:pStyle w:val="a2"/>
              <w:jc w:val="left"/>
              <w:rPr>
                <w:szCs w:val="18"/>
              </w:rPr>
            </w:pPr>
          </w:p>
        </w:tc>
        <w:tc>
          <w:tcPr>
            <w:tcW w:w="1311" w:type="dxa"/>
            <w:vMerge/>
          </w:tcPr>
          <w:p w:rsidR="00C40B28" w:rsidRPr="00C20B64" w:rsidRDefault="00C40B28" w:rsidP="00D13C19">
            <w:pPr>
              <w:pStyle w:val="a2"/>
              <w:rPr>
                <w:szCs w:val="18"/>
              </w:rPr>
            </w:pPr>
          </w:p>
        </w:tc>
        <w:tc>
          <w:tcPr>
            <w:tcW w:w="2388" w:type="dxa"/>
          </w:tcPr>
          <w:p w:rsidR="00C40B28" w:rsidRPr="00EC28CF" w:rsidRDefault="00C40B28" w:rsidP="00D13C19">
            <w:pPr>
              <w:pStyle w:val="a2"/>
            </w:pPr>
            <w:r>
              <w:t>Инъекции</w:t>
            </w:r>
          </w:p>
        </w:tc>
        <w:tc>
          <w:tcPr>
            <w:tcW w:w="1398" w:type="dxa"/>
            <w:vAlign w:val="bottom"/>
          </w:tcPr>
          <w:p w:rsidR="00C40B28" w:rsidRPr="00C20B64" w:rsidRDefault="00C40B28" w:rsidP="00FB0942">
            <w:pPr>
              <w:pStyle w:val="a2"/>
            </w:pPr>
            <w:r w:rsidRPr="00C20B64">
              <w:t>0</w:t>
            </w:r>
            <w:r>
              <w:t>,</w:t>
            </w:r>
            <w:r w:rsidRPr="00C20B64">
              <w:t>7</w:t>
            </w:r>
          </w:p>
        </w:tc>
      </w:tr>
      <w:tr w:rsidR="00C40B28" w:rsidRPr="00C20B64">
        <w:tc>
          <w:tcPr>
            <w:tcW w:w="2274" w:type="dxa"/>
            <w:vMerge/>
          </w:tcPr>
          <w:p w:rsidR="00C40B28" w:rsidRPr="00C20B64" w:rsidRDefault="00C40B28" w:rsidP="00FB0942">
            <w:pPr>
              <w:pStyle w:val="a2"/>
              <w:jc w:val="left"/>
              <w:rPr>
                <w:szCs w:val="18"/>
              </w:rPr>
            </w:pPr>
          </w:p>
        </w:tc>
        <w:tc>
          <w:tcPr>
            <w:tcW w:w="1311" w:type="dxa"/>
            <w:vMerge/>
          </w:tcPr>
          <w:p w:rsidR="00C40B28" w:rsidRPr="00C20B64" w:rsidRDefault="00C40B28" w:rsidP="00D13C19">
            <w:pPr>
              <w:pStyle w:val="a2"/>
              <w:rPr>
                <w:szCs w:val="18"/>
              </w:rPr>
            </w:pPr>
          </w:p>
        </w:tc>
        <w:tc>
          <w:tcPr>
            <w:tcW w:w="2388" w:type="dxa"/>
          </w:tcPr>
          <w:p w:rsidR="00C40B28" w:rsidRPr="00EC28CF" w:rsidRDefault="00C40B28" w:rsidP="00D13C19">
            <w:pPr>
              <w:pStyle w:val="a2"/>
            </w:pPr>
            <w:r>
              <w:t>Лактационная аменорея и другие методы</w:t>
            </w:r>
          </w:p>
        </w:tc>
        <w:tc>
          <w:tcPr>
            <w:tcW w:w="1398" w:type="dxa"/>
            <w:vAlign w:val="bottom"/>
          </w:tcPr>
          <w:p w:rsidR="00C40B28" w:rsidRPr="00C20B64" w:rsidRDefault="00C40B28" w:rsidP="00FB0942">
            <w:pPr>
              <w:pStyle w:val="a2"/>
            </w:pPr>
            <w:r w:rsidRPr="00C20B64">
              <w:t>1</w:t>
            </w:r>
            <w:r>
              <w:t>,</w:t>
            </w:r>
            <w:r w:rsidRPr="00C20B64">
              <w:t>5</w:t>
            </w:r>
          </w:p>
        </w:tc>
      </w:tr>
      <w:tr w:rsidR="00C40B28" w:rsidRPr="00C20B64">
        <w:tc>
          <w:tcPr>
            <w:tcW w:w="2274" w:type="dxa"/>
            <w:vMerge w:val="restart"/>
          </w:tcPr>
          <w:p w:rsidR="00C40B28" w:rsidRPr="00C20B64" w:rsidRDefault="00C40B28" w:rsidP="00FB0942">
            <w:pPr>
              <w:pStyle w:val="a2"/>
              <w:jc w:val="left"/>
              <w:rPr>
                <w:szCs w:val="18"/>
              </w:rPr>
            </w:pPr>
          </w:p>
          <w:p w:rsidR="00C40B28" w:rsidRPr="00EC28CF" w:rsidRDefault="00C40B28" w:rsidP="00FB0942">
            <w:pPr>
              <w:pStyle w:val="a2"/>
              <w:jc w:val="left"/>
              <w:rPr>
                <w:szCs w:val="18"/>
              </w:rPr>
            </w:pPr>
            <w:r>
              <w:rPr>
                <w:szCs w:val="18"/>
              </w:rPr>
              <w:t>Традиционные методы</w:t>
            </w:r>
          </w:p>
        </w:tc>
        <w:tc>
          <w:tcPr>
            <w:tcW w:w="1311" w:type="dxa"/>
            <w:vMerge w:val="restart"/>
          </w:tcPr>
          <w:p w:rsidR="00C40B28" w:rsidRPr="00C20B64" w:rsidRDefault="00C40B28" w:rsidP="00D13C19">
            <w:pPr>
              <w:pStyle w:val="a2"/>
              <w:rPr>
                <w:szCs w:val="18"/>
              </w:rPr>
            </w:pPr>
          </w:p>
          <w:p w:rsidR="00C40B28" w:rsidRPr="00C20B64" w:rsidRDefault="00C40B28" w:rsidP="00D13C19">
            <w:pPr>
              <w:pStyle w:val="a2"/>
              <w:rPr>
                <w:szCs w:val="18"/>
              </w:rPr>
            </w:pPr>
            <w:r w:rsidRPr="00C20B64">
              <w:rPr>
                <w:szCs w:val="18"/>
              </w:rPr>
              <w:t>15</w:t>
            </w:r>
            <w:r>
              <w:rPr>
                <w:szCs w:val="18"/>
              </w:rPr>
              <w:t>,</w:t>
            </w:r>
            <w:r w:rsidRPr="00C20B64">
              <w:rPr>
                <w:szCs w:val="18"/>
              </w:rPr>
              <w:t>2</w:t>
            </w:r>
          </w:p>
        </w:tc>
        <w:tc>
          <w:tcPr>
            <w:tcW w:w="2388" w:type="dxa"/>
          </w:tcPr>
          <w:p w:rsidR="00C40B28" w:rsidRPr="00EC28CF" w:rsidRDefault="00C40B28" w:rsidP="00D13C19">
            <w:pPr>
              <w:pStyle w:val="a2"/>
            </w:pPr>
            <w:r>
              <w:t>Периодическое возде</w:t>
            </w:r>
            <w:r>
              <w:t>р</w:t>
            </w:r>
            <w:r>
              <w:t>жание</w:t>
            </w:r>
          </w:p>
        </w:tc>
        <w:tc>
          <w:tcPr>
            <w:tcW w:w="1398" w:type="dxa"/>
            <w:vAlign w:val="bottom"/>
          </w:tcPr>
          <w:p w:rsidR="00C40B28" w:rsidRPr="00C20B64" w:rsidRDefault="00C40B28" w:rsidP="00FB0942">
            <w:pPr>
              <w:pStyle w:val="a2"/>
            </w:pPr>
            <w:r w:rsidRPr="00C20B64">
              <w:t>4</w:t>
            </w:r>
            <w:r>
              <w:t>,</w:t>
            </w:r>
            <w:r w:rsidRPr="00C20B64">
              <w:t>1</w:t>
            </w:r>
          </w:p>
        </w:tc>
      </w:tr>
      <w:tr w:rsidR="00C40B28" w:rsidRPr="00C20B64">
        <w:tc>
          <w:tcPr>
            <w:tcW w:w="2274" w:type="dxa"/>
            <w:vMerge/>
          </w:tcPr>
          <w:p w:rsidR="00C40B28" w:rsidRPr="00C20B64" w:rsidRDefault="00C40B28" w:rsidP="00FB0942">
            <w:pPr>
              <w:pStyle w:val="a2"/>
              <w:rPr>
                <w:szCs w:val="18"/>
              </w:rPr>
            </w:pPr>
          </w:p>
        </w:tc>
        <w:tc>
          <w:tcPr>
            <w:tcW w:w="1311" w:type="dxa"/>
            <w:vMerge/>
          </w:tcPr>
          <w:p w:rsidR="00C40B28" w:rsidRPr="00C20B64" w:rsidRDefault="00C40B28" w:rsidP="00D13C19">
            <w:pPr>
              <w:pStyle w:val="a2"/>
              <w:rPr>
                <w:szCs w:val="18"/>
              </w:rPr>
            </w:pPr>
          </w:p>
        </w:tc>
        <w:tc>
          <w:tcPr>
            <w:tcW w:w="2388" w:type="dxa"/>
          </w:tcPr>
          <w:p w:rsidR="00C40B28" w:rsidRPr="00EC28CF" w:rsidRDefault="00C40B28" w:rsidP="00D13C19">
            <w:pPr>
              <w:pStyle w:val="a2"/>
            </w:pPr>
            <w:r>
              <w:t>Прерывание полового акта</w:t>
            </w:r>
          </w:p>
        </w:tc>
        <w:tc>
          <w:tcPr>
            <w:tcW w:w="1398" w:type="dxa"/>
            <w:vAlign w:val="bottom"/>
          </w:tcPr>
          <w:p w:rsidR="00C40B28" w:rsidRPr="00C20B64" w:rsidRDefault="00C40B28" w:rsidP="00FB0942">
            <w:pPr>
              <w:pStyle w:val="a2"/>
            </w:pPr>
            <w:r w:rsidRPr="00C20B64">
              <w:t>10</w:t>
            </w:r>
            <w:r>
              <w:t>,</w:t>
            </w:r>
            <w:r w:rsidRPr="00C20B64">
              <w:t>8</w:t>
            </w:r>
          </w:p>
        </w:tc>
      </w:tr>
      <w:tr w:rsidR="00C40B28" w:rsidRPr="00C20B64">
        <w:tc>
          <w:tcPr>
            <w:tcW w:w="2274" w:type="dxa"/>
            <w:vMerge/>
          </w:tcPr>
          <w:p w:rsidR="00C40B28" w:rsidRPr="00C20B64" w:rsidRDefault="00C40B28" w:rsidP="00FB0942">
            <w:pPr>
              <w:pStyle w:val="a2"/>
              <w:rPr>
                <w:szCs w:val="18"/>
              </w:rPr>
            </w:pPr>
          </w:p>
        </w:tc>
        <w:tc>
          <w:tcPr>
            <w:tcW w:w="1311" w:type="dxa"/>
            <w:vMerge/>
          </w:tcPr>
          <w:p w:rsidR="00C40B28" w:rsidRPr="00C20B64" w:rsidRDefault="00C40B28" w:rsidP="00D13C19">
            <w:pPr>
              <w:pStyle w:val="a2"/>
              <w:rPr>
                <w:szCs w:val="18"/>
              </w:rPr>
            </w:pPr>
          </w:p>
        </w:tc>
        <w:tc>
          <w:tcPr>
            <w:tcW w:w="2388" w:type="dxa"/>
          </w:tcPr>
          <w:p w:rsidR="00C40B28" w:rsidRPr="00EC28CF" w:rsidRDefault="00C40B28" w:rsidP="00D13C19">
            <w:pPr>
              <w:pStyle w:val="a2"/>
            </w:pPr>
            <w:r>
              <w:t>Народные методы</w:t>
            </w:r>
          </w:p>
        </w:tc>
        <w:tc>
          <w:tcPr>
            <w:tcW w:w="1398" w:type="dxa"/>
            <w:vAlign w:val="bottom"/>
          </w:tcPr>
          <w:p w:rsidR="00C40B28" w:rsidRPr="00C20B64" w:rsidRDefault="00C40B28" w:rsidP="00FB0942">
            <w:pPr>
              <w:pStyle w:val="a2"/>
            </w:pPr>
            <w:r w:rsidRPr="00C20B64">
              <w:t>0</w:t>
            </w:r>
            <w:r>
              <w:t>,</w:t>
            </w:r>
            <w:r w:rsidRPr="00C20B64">
              <w:t>3</w:t>
            </w:r>
          </w:p>
        </w:tc>
      </w:tr>
      <w:tr w:rsidR="00C40B28" w:rsidRPr="00CE73C1">
        <w:tc>
          <w:tcPr>
            <w:tcW w:w="2274" w:type="dxa"/>
            <w:tcBorders>
              <w:bottom w:val="single" w:sz="12" w:space="0" w:color="auto"/>
            </w:tcBorders>
          </w:tcPr>
          <w:p w:rsidR="00C40B28" w:rsidRPr="00C20B64" w:rsidRDefault="00C40B28" w:rsidP="00FB0942">
            <w:pPr>
              <w:pStyle w:val="a2"/>
              <w:rPr>
                <w:szCs w:val="18"/>
              </w:rPr>
            </w:pPr>
          </w:p>
        </w:tc>
        <w:tc>
          <w:tcPr>
            <w:tcW w:w="1311" w:type="dxa"/>
            <w:tcBorders>
              <w:bottom w:val="single" w:sz="12" w:space="0" w:color="auto"/>
            </w:tcBorders>
          </w:tcPr>
          <w:p w:rsidR="00C40B28" w:rsidRPr="00D13C19" w:rsidRDefault="00C40B28" w:rsidP="004B1262">
            <w:pPr>
              <w:pStyle w:val="a2"/>
              <w:spacing w:before="80" w:after="80"/>
              <w:rPr>
                <w:b/>
                <w:szCs w:val="18"/>
              </w:rPr>
            </w:pPr>
            <w:r w:rsidRPr="00D13C19">
              <w:rPr>
                <w:b/>
                <w:szCs w:val="18"/>
              </w:rPr>
              <w:t>57,1</w:t>
            </w:r>
          </w:p>
        </w:tc>
        <w:tc>
          <w:tcPr>
            <w:tcW w:w="2388" w:type="dxa"/>
            <w:tcBorders>
              <w:bottom w:val="single" w:sz="12" w:space="0" w:color="auto"/>
            </w:tcBorders>
          </w:tcPr>
          <w:p w:rsidR="00C40B28" w:rsidRPr="00D13C19" w:rsidRDefault="00C40B28" w:rsidP="00FB0942">
            <w:pPr>
              <w:pStyle w:val="a2"/>
              <w:jc w:val="left"/>
              <w:rPr>
                <w:b/>
                <w:szCs w:val="18"/>
              </w:rPr>
            </w:pPr>
          </w:p>
        </w:tc>
        <w:tc>
          <w:tcPr>
            <w:tcW w:w="1398" w:type="dxa"/>
            <w:tcBorders>
              <w:bottom w:val="single" w:sz="12" w:space="0" w:color="auto"/>
            </w:tcBorders>
            <w:vAlign w:val="bottom"/>
          </w:tcPr>
          <w:p w:rsidR="00C40B28" w:rsidRPr="00327198" w:rsidRDefault="00C40B28" w:rsidP="00FB0942">
            <w:pPr>
              <w:pStyle w:val="a2"/>
            </w:pPr>
          </w:p>
        </w:tc>
      </w:tr>
    </w:tbl>
    <w:p w:rsidR="00C40B28" w:rsidRDefault="00C40B28" w:rsidP="000C056A">
      <w:pPr>
        <w:tabs>
          <w:tab w:val="left" w:pos="-1100"/>
        </w:tabs>
        <w:autoSpaceDE w:val="0"/>
        <w:autoSpaceDN w:val="0"/>
        <w:adjustRightInd w:val="0"/>
        <w:rPr>
          <w:sz w:val="24"/>
        </w:rPr>
      </w:pPr>
    </w:p>
    <w:p w:rsidR="00C40B28" w:rsidRPr="00C0039D" w:rsidRDefault="00C40B28" w:rsidP="000C056A">
      <w:pPr>
        <w:pStyle w:val="SingleTxtG"/>
      </w:pPr>
      <w:r w:rsidRPr="002636ED">
        <w:t>212.</w:t>
      </w:r>
      <w:r w:rsidRPr="002636ED">
        <w:tab/>
      </w:r>
      <w:r>
        <w:t>Выс</w:t>
      </w:r>
      <w:r w:rsidR="004B7003">
        <w:t>окий</w:t>
      </w:r>
      <w:r>
        <w:t xml:space="preserve"> совет по народонаселению был учрежден для поддержания и внедрения механизма реализации национальной стратегии </w:t>
      </w:r>
      <w:r w:rsidR="00367176">
        <w:t xml:space="preserve">в области </w:t>
      </w:r>
      <w:r>
        <w:t>народон</w:t>
      </w:r>
      <w:r>
        <w:t>а</w:t>
      </w:r>
      <w:r>
        <w:t>селения с особым акцентом на ряде компонентов: репродуктивное здоровье и планирование семьи, народонаселение и устойчивое развитие, справедливость и равенство между мужчинами и женщинами и предоставление новых возмо</w:t>
      </w:r>
      <w:r>
        <w:t>ж</w:t>
      </w:r>
      <w:r>
        <w:t>ностей для жен</w:t>
      </w:r>
      <w:r w:rsidR="00367176">
        <w:t>щин. Высокий</w:t>
      </w:r>
      <w:r>
        <w:t xml:space="preserve"> совет по народонаселению </w:t>
      </w:r>
      <w:r w:rsidR="00367176">
        <w:t>следует</w:t>
      </w:r>
      <w:r>
        <w:t xml:space="preserve"> лозунг</w:t>
      </w:r>
      <w:r w:rsidR="00367176">
        <w:t>у</w:t>
      </w:r>
      <w:r>
        <w:t>: «</w:t>
      </w:r>
      <w:r w:rsidR="00367176">
        <w:t>Расширение прав и</w:t>
      </w:r>
      <w:r>
        <w:t xml:space="preserve"> возможност</w:t>
      </w:r>
      <w:r w:rsidR="00367176">
        <w:t xml:space="preserve">ей </w:t>
      </w:r>
      <w:r>
        <w:t xml:space="preserve">женщин! Планирование семьи в условиях транспарентности и </w:t>
      </w:r>
      <w:r w:rsidR="00367176">
        <w:t>под</w:t>
      </w:r>
      <w:r>
        <w:t>отчетности! При</w:t>
      </w:r>
      <w:r w:rsidRPr="00C0039D">
        <w:t xml:space="preserve"> </w:t>
      </w:r>
      <w:r>
        <w:t>наличии</w:t>
      </w:r>
      <w:r w:rsidRPr="00C0039D">
        <w:t xml:space="preserve"> </w:t>
      </w:r>
      <w:r>
        <w:t>возможности</w:t>
      </w:r>
      <w:r w:rsidRPr="00C0039D">
        <w:t xml:space="preserve">, </w:t>
      </w:r>
      <w:r w:rsidR="00367176">
        <w:t>демографич</w:t>
      </w:r>
      <w:r w:rsidR="00367176">
        <w:t>е</w:t>
      </w:r>
      <w:r w:rsidR="00367176">
        <w:t>ский дар</w:t>
      </w:r>
      <w:r w:rsidRPr="00C0039D">
        <w:t xml:space="preserve"> </w:t>
      </w:r>
      <w:r>
        <w:t>будет</w:t>
      </w:r>
      <w:r w:rsidRPr="00C0039D">
        <w:t xml:space="preserve"> </w:t>
      </w:r>
      <w:r w:rsidR="00367176">
        <w:t>реализован</w:t>
      </w:r>
      <w:r w:rsidRPr="00C0039D">
        <w:t>!».</w:t>
      </w:r>
    </w:p>
    <w:p w:rsidR="00C40B28" w:rsidRDefault="00C40B28" w:rsidP="000C056A">
      <w:pPr>
        <w:pStyle w:val="SingleTxtG"/>
      </w:pPr>
      <w:r w:rsidRPr="00DC65C7">
        <w:t>213.</w:t>
      </w:r>
      <w:r w:rsidRPr="00DC65C7">
        <w:tab/>
      </w:r>
      <w:r>
        <w:t>Кроме того, Выс</w:t>
      </w:r>
      <w:r w:rsidR="00644583">
        <w:t>окий</w:t>
      </w:r>
      <w:r>
        <w:t xml:space="preserve"> совет с участием всех соответствующих наци</w:t>
      </w:r>
      <w:r>
        <w:t>о</w:t>
      </w:r>
      <w:r>
        <w:t>нальных институтов приступил к подготовке планов осуществления этой стр</w:t>
      </w:r>
      <w:r>
        <w:t>а</w:t>
      </w:r>
      <w:r>
        <w:t xml:space="preserve">тегии вслед за первым национальным планом действий </w:t>
      </w:r>
      <w:r w:rsidR="00644583">
        <w:t>в области репродукти</w:t>
      </w:r>
      <w:r w:rsidR="00644583">
        <w:t>в</w:t>
      </w:r>
      <w:r w:rsidR="00644583">
        <w:t>ного здоровья</w:t>
      </w:r>
      <w:r>
        <w:t xml:space="preserve"> (2003–2007</w:t>
      </w:r>
      <w:r w:rsidR="00814BCD">
        <w:t xml:space="preserve"> годы</w:t>
      </w:r>
      <w:r>
        <w:t>). Второй план (2008–2012</w:t>
      </w:r>
      <w:r w:rsidR="00814BCD">
        <w:t xml:space="preserve"> годы</w:t>
      </w:r>
      <w:r>
        <w:t xml:space="preserve">) нацелен на улучшение условий для реализации политики </w:t>
      </w:r>
      <w:r w:rsidR="00644583">
        <w:t xml:space="preserve">в области </w:t>
      </w:r>
      <w:r>
        <w:t>репродуктивного зд</w:t>
      </w:r>
      <w:r>
        <w:t>о</w:t>
      </w:r>
      <w:r>
        <w:t>ровья, обеспечение более качественных услуг в области репродуктивного зд</w:t>
      </w:r>
      <w:r>
        <w:t>о</w:t>
      </w:r>
      <w:r>
        <w:t xml:space="preserve">ровья/планирования семьи и </w:t>
      </w:r>
      <w:r w:rsidR="00644583">
        <w:t>повышение</w:t>
      </w:r>
      <w:r>
        <w:t xml:space="preserve"> спроса в этих услугах. Эти планы </w:t>
      </w:r>
      <w:r w:rsidR="00644583">
        <w:t>пр</w:t>
      </w:r>
      <w:r w:rsidR="00644583">
        <w:t>е</w:t>
      </w:r>
      <w:r w:rsidR="00644583">
        <w:t>дусматривают достижение реалистических количественно выраженных наци</w:t>
      </w:r>
      <w:r w:rsidR="00644583">
        <w:t>о</w:t>
      </w:r>
      <w:r w:rsidR="00644583">
        <w:t>нальных целей</w:t>
      </w:r>
      <w:r>
        <w:t xml:space="preserve"> по воспроизводству населения в соответствии с репродукти</w:t>
      </w:r>
      <w:r>
        <w:t>в</w:t>
      </w:r>
      <w:r>
        <w:t xml:space="preserve">ными правами и правами человека, а также </w:t>
      </w:r>
      <w:r w:rsidR="00644583">
        <w:t>в связи с принимаемыми</w:t>
      </w:r>
      <w:r>
        <w:t xml:space="preserve"> мерами по установлению </w:t>
      </w:r>
      <w:r w:rsidR="00644583">
        <w:t xml:space="preserve">баланса </w:t>
      </w:r>
      <w:r>
        <w:t xml:space="preserve">между населением Иордании и ее ресурсами. </w:t>
      </w:r>
    </w:p>
    <w:p w:rsidR="00C40B28" w:rsidRDefault="00C40B28" w:rsidP="000C056A">
      <w:pPr>
        <w:pStyle w:val="SingleTxtG"/>
      </w:pPr>
      <w:r>
        <w:t>214.</w:t>
      </w:r>
      <w:r>
        <w:tab/>
        <w:t>Согласно исследованию, проведенному Выс</w:t>
      </w:r>
      <w:r w:rsidR="00120135">
        <w:t>оким</w:t>
      </w:r>
      <w:r>
        <w:t xml:space="preserve"> советом по народонас</w:t>
      </w:r>
      <w:r>
        <w:t>е</w:t>
      </w:r>
      <w:r>
        <w:t xml:space="preserve">лению, </w:t>
      </w:r>
      <w:r w:rsidR="00120135">
        <w:t>в деятельности и</w:t>
      </w:r>
      <w:r>
        <w:t xml:space="preserve"> </w:t>
      </w:r>
      <w:r w:rsidR="00120135">
        <w:t>по охране</w:t>
      </w:r>
      <w:r>
        <w:t xml:space="preserve"> здоровья </w:t>
      </w:r>
      <w:r w:rsidR="00120135">
        <w:t>женщин возникают</w:t>
      </w:r>
      <w:r>
        <w:t xml:space="preserve"> </w:t>
      </w:r>
      <w:r w:rsidR="00120135">
        <w:t>серьезные</w:t>
      </w:r>
      <w:r>
        <w:t xml:space="preserve"> пр</w:t>
      </w:r>
      <w:r>
        <w:t>о</w:t>
      </w:r>
      <w:r>
        <w:t>блем</w:t>
      </w:r>
      <w:r w:rsidR="00120135">
        <w:t>ы</w:t>
      </w:r>
      <w:r>
        <w:t>, включая связанные с беременностью</w:t>
      </w:r>
      <w:r w:rsidR="00120135" w:rsidRPr="00120135">
        <w:t xml:space="preserve"> </w:t>
      </w:r>
      <w:r>
        <w:t xml:space="preserve">и </w:t>
      </w:r>
      <w:r w:rsidR="00120135">
        <w:t>гибелью</w:t>
      </w:r>
      <w:r>
        <w:t xml:space="preserve"> плода</w:t>
      </w:r>
      <w:r w:rsidR="00120135" w:rsidRPr="00120135">
        <w:t xml:space="preserve"> </w:t>
      </w:r>
      <w:r w:rsidR="00120135">
        <w:t>болезни</w:t>
      </w:r>
      <w:r>
        <w:t xml:space="preserve">, которые являются второй самой распространенной причиной госпитализации женщин, а самой распространенной являются </w:t>
      </w:r>
      <w:r w:rsidR="00F70749">
        <w:t xml:space="preserve">роды. Другие факторы – </w:t>
      </w:r>
      <w:r>
        <w:t>это высокие уровни фертильности в сельск</w:t>
      </w:r>
      <w:r w:rsidR="00393305">
        <w:t xml:space="preserve">ой местности (3,7 </w:t>
      </w:r>
      <w:r>
        <w:t>процента) и городских районах (3,6 процента). Ввиду этих демографических вызовов становится очевидной важность продолжения программ развития, которые помогут сократить показ</w:t>
      </w:r>
      <w:r>
        <w:t>а</w:t>
      </w:r>
      <w:r>
        <w:t>тель общего в</w:t>
      </w:r>
      <w:r w:rsidR="00393305">
        <w:t xml:space="preserve">оспроизводства населения до 2,5 </w:t>
      </w:r>
      <w:r>
        <w:t>рождений на женщину к 2017</w:t>
      </w:r>
      <w:r w:rsidR="00814BCD">
        <w:t xml:space="preserve"> году</w:t>
      </w:r>
      <w:r>
        <w:t>. Использование методов планирования семьи, особенно современных м</w:t>
      </w:r>
      <w:r>
        <w:t>е</w:t>
      </w:r>
      <w:r>
        <w:t>тодов, по-прежнему остается ниже желаемого уровня.</w:t>
      </w:r>
    </w:p>
    <w:p w:rsidR="00C40B28" w:rsidRDefault="00C40B28" w:rsidP="000C056A">
      <w:pPr>
        <w:pStyle w:val="SingleTxtG"/>
      </w:pPr>
      <w:r>
        <w:t>215.</w:t>
      </w:r>
      <w:r>
        <w:tab/>
        <w:t xml:space="preserve">Одним </w:t>
      </w:r>
      <w:r w:rsidR="00120135">
        <w:t>из позитивных показателей</w:t>
      </w:r>
      <w:r>
        <w:t xml:space="preserve">, который был выявлен в ходе </w:t>
      </w:r>
      <w:r w:rsidR="00120135">
        <w:t>пров</w:t>
      </w:r>
      <w:r w:rsidR="00120135">
        <w:t>е</w:t>
      </w:r>
      <w:r w:rsidR="00120135">
        <w:t>денного в 2007</w:t>
      </w:r>
      <w:r w:rsidR="00814BCD">
        <w:t xml:space="preserve"> году</w:t>
      </w:r>
      <w:r>
        <w:t xml:space="preserve"> </w:t>
      </w:r>
      <w:r w:rsidR="00120135">
        <w:t xml:space="preserve">обследования </w:t>
      </w:r>
      <w:r>
        <w:t>по вопросам народонаселения и здоровья с</w:t>
      </w:r>
      <w:r>
        <w:t>е</w:t>
      </w:r>
      <w:r>
        <w:t>мь</w:t>
      </w:r>
      <w:r w:rsidR="00393305">
        <w:t xml:space="preserve">и, является то, что примерно 99 </w:t>
      </w:r>
      <w:r>
        <w:t>процентов всех состоявших в браке женщин были знакомы по крайней мере с одним современным методом планирования семьи. Другой выражается в том, что в 2007</w:t>
      </w:r>
      <w:r w:rsidR="00814BCD">
        <w:t xml:space="preserve"> году</w:t>
      </w:r>
      <w:r>
        <w:t xml:space="preserve"> </w:t>
      </w:r>
      <w:r w:rsidR="00120135">
        <w:t>доля</w:t>
      </w:r>
      <w:r>
        <w:t xml:space="preserve"> женщин в возрастной группе 15–49</w:t>
      </w:r>
      <w:r w:rsidR="00814BCD">
        <w:t xml:space="preserve"> лет</w:t>
      </w:r>
      <w:r>
        <w:t xml:space="preserve">, пользовавшихся методами планирования семьи, </w:t>
      </w:r>
      <w:r w:rsidR="00120135">
        <w:t>составила</w:t>
      </w:r>
      <w:r w:rsidR="00393305">
        <w:t xml:space="preserve"> 57,1 процента (включая 41,9 </w:t>
      </w:r>
      <w:r>
        <w:t>процента, пользовавшихся современными метод</w:t>
      </w:r>
      <w:r>
        <w:t>а</w:t>
      </w:r>
      <w:r w:rsidR="00393305">
        <w:t xml:space="preserve">ми, и 15,2 </w:t>
      </w:r>
      <w:r>
        <w:t>процента, пользовавшихся традиционными методами). Это было до</w:t>
      </w:r>
      <w:r>
        <w:t>с</w:t>
      </w:r>
      <w:r>
        <w:t xml:space="preserve">тигнуто благодаря действиям многочисленных </w:t>
      </w:r>
      <w:r w:rsidR="00120135">
        <w:t>государственных</w:t>
      </w:r>
      <w:r>
        <w:t>, общинных, международных и частных организаций, занимающихся широким распростр</w:t>
      </w:r>
      <w:r>
        <w:t>а</w:t>
      </w:r>
      <w:r>
        <w:t>нением знаний о современных методах планирования семьи. Наиболее прим</w:t>
      </w:r>
      <w:r>
        <w:t>е</w:t>
      </w:r>
      <w:r>
        <w:t>чательным является увеличение использования внутриматочной спирали (22,3</w:t>
      </w:r>
      <w:r w:rsidR="00393305">
        <w:t xml:space="preserve"> процента) и презервативов (5,3 </w:t>
      </w:r>
      <w:r>
        <w:t>процент</w:t>
      </w:r>
      <w:r w:rsidR="00F73BC4">
        <w:t>а).</w:t>
      </w:r>
    </w:p>
    <w:p w:rsidR="00C40B28" w:rsidRDefault="00C40B28" w:rsidP="000C056A">
      <w:pPr>
        <w:pStyle w:val="SingleTxtG"/>
      </w:pPr>
      <w:r>
        <w:t>216.</w:t>
      </w:r>
      <w:r>
        <w:tab/>
        <w:t>Как представляется, женщины в Иордании предпочитают относительно длительные интервалы (бо</w:t>
      </w:r>
      <w:r w:rsidR="00393305">
        <w:t xml:space="preserve">лее 36 </w:t>
      </w:r>
      <w:r w:rsidR="00120135">
        <w:t>месяцев) между рождением</w:t>
      </w:r>
      <w:r>
        <w:t xml:space="preserve"> детей. В 2007</w:t>
      </w:r>
      <w:r w:rsidR="00814BCD">
        <w:t xml:space="preserve"> году</w:t>
      </w:r>
      <w:r>
        <w:t xml:space="preserve"> 41,9 процентов из них отмечали соблюдение интервалов между детьми, а в 2002</w:t>
      </w:r>
      <w:r w:rsidR="00814BCD">
        <w:t xml:space="preserve"> году</w:t>
      </w:r>
      <w:r w:rsidR="00393305">
        <w:t xml:space="preserve"> их было 37 </w:t>
      </w:r>
      <w:r>
        <w:t xml:space="preserve">процентов. Это небольшое увеличение может отражать </w:t>
      </w:r>
      <w:r w:rsidR="00120135">
        <w:t>факт осуществления</w:t>
      </w:r>
      <w:r>
        <w:t xml:space="preserve"> национальной программы здравоохранения по </w:t>
      </w:r>
      <w:r w:rsidR="00120135">
        <w:t>соблюдению и</w:t>
      </w:r>
      <w:r w:rsidR="00120135">
        <w:t>н</w:t>
      </w:r>
      <w:r w:rsidR="00120135">
        <w:t>тервалов</w:t>
      </w:r>
      <w:r>
        <w:t xml:space="preserve"> </w:t>
      </w:r>
      <w:r w:rsidR="00120135">
        <w:t>между деторождениями</w:t>
      </w:r>
      <w:r>
        <w:t>, которая является одним из элементов Наци</w:t>
      </w:r>
      <w:r>
        <w:t>о</w:t>
      </w:r>
      <w:r>
        <w:t xml:space="preserve">нальной стратегии </w:t>
      </w:r>
      <w:r w:rsidR="00120135">
        <w:t xml:space="preserve">в области </w:t>
      </w:r>
      <w:r>
        <w:t>народонаселения. Данные</w:t>
      </w:r>
      <w:r w:rsidRPr="00CC09ED">
        <w:t xml:space="preserve"> </w:t>
      </w:r>
      <w:r>
        <w:t>за</w:t>
      </w:r>
      <w:r w:rsidRPr="00CC09ED">
        <w:t xml:space="preserve"> 2007</w:t>
      </w:r>
      <w:r>
        <w:t xml:space="preserve"> и </w:t>
      </w:r>
      <w:r w:rsidRPr="00CC09ED">
        <w:t>2002</w:t>
      </w:r>
      <w:r w:rsidR="00814BCD">
        <w:t xml:space="preserve"> годы</w:t>
      </w:r>
      <w:r>
        <w:t xml:space="preserve"> п</w:t>
      </w:r>
      <w:r>
        <w:t>о</w:t>
      </w:r>
      <w:r>
        <w:t>казывают, что приблизительно две трети иорданских детей родились с пром</w:t>
      </w:r>
      <w:r>
        <w:t>е</w:t>
      </w:r>
      <w:r>
        <w:t>жутк</w:t>
      </w:r>
      <w:r w:rsidR="00AB16A1">
        <w:t>ом</w:t>
      </w:r>
      <w:r>
        <w:t xml:space="preserve"> по крайней мере </w:t>
      </w:r>
      <w:r w:rsidR="00120135">
        <w:t>в два года после рождения</w:t>
      </w:r>
      <w:r>
        <w:t xml:space="preserve"> </w:t>
      </w:r>
      <w:r w:rsidR="00120135">
        <w:t>первого</w:t>
      </w:r>
      <w:r>
        <w:t xml:space="preserve"> ребенка по сравн</w:t>
      </w:r>
      <w:r>
        <w:t>е</w:t>
      </w:r>
      <w:r w:rsidR="00393305">
        <w:t xml:space="preserve">нию с 56 </w:t>
      </w:r>
      <w:r>
        <w:t>процентами в 1997</w:t>
      </w:r>
      <w:r w:rsidR="00814BCD">
        <w:t xml:space="preserve"> году</w:t>
      </w:r>
      <w:r w:rsidR="00120135">
        <w:t>. Исследование, проведенное Высоким</w:t>
      </w:r>
      <w:r>
        <w:t xml:space="preserve"> советом по народонаселению, установило, что интервал между деторождениями для б</w:t>
      </w:r>
      <w:r>
        <w:t>о</w:t>
      </w:r>
      <w:r>
        <w:t>лее молодых матерей и женщин с меньшим числом детей был короче, чем соо</w:t>
      </w:r>
      <w:r>
        <w:t>т</w:t>
      </w:r>
      <w:r>
        <w:t>ветствующий интервал для более пожилых женщин и женщин с большим чи</w:t>
      </w:r>
      <w:r>
        <w:t>с</w:t>
      </w:r>
      <w:r>
        <w:t>лом детей. Есть также некоторые расхождения между показателями по месту рождения, когда сельские женщины и женщины, проживающие в южной части страны и в полузасушливых регионах, показывают более короткий интервал между рождениями, чем женщины, проживающие в других регионах. Результ</w:t>
      </w:r>
      <w:r>
        <w:t>а</w:t>
      </w:r>
      <w:r>
        <w:t>ты этого исследования такж</w:t>
      </w:r>
      <w:r w:rsidR="00120135">
        <w:t>е показывают, что у</w:t>
      </w:r>
      <w:r>
        <w:t xml:space="preserve"> женщин с более низким дох</w:t>
      </w:r>
      <w:r>
        <w:t>о</w:t>
      </w:r>
      <w:r>
        <w:t>дом и с образованием всего лишь до уровня начальной</w:t>
      </w:r>
      <w:r w:rsidR="00007046">
        <w:t xml:space="preserve"> и</w:t>
      </w:r>
      <w:r>
        <w:t xml:space="preserve"> средней школы, и</w:t>
      </w:r>
      <w:r>
        <w:t>н</w:t>
      </w:r>
      <w:r>
        <w:t xml:space="preserve">тервал перед рождением следующего ребенка </w:t>
      </w:r>
      <w:r w:rsidR="00120135">
        <w:t xml:space="preserve">после рождения дочери бывает </w:t>
      </w:r>
      <w:r>
        <w:t xml:space="preserve">короче, чем </w:t>
      </w:r>
      <w:r w:rsidR="00120135">
        <w:t>у</w:t>
      </w:r>
      <w:r>
        <w:t xml:space="preserve"> других женщин. Представляется, что воздействие доминирующей культуры продолжает влиять на поведение людей, а обычаи, традиции и пра</w:t>
      </w:r>
      <w:r>
        <w:t>к</w:t>
      </w:r>
      <w:r>
        <w:t>тика побуж</w:t>
      </w:r>
      <w:r w:rsidR="00120135">
        <w:t xml:space="preserve">дают недавно женившихся мужчин заводить </w:t>
      </w:r>
      <w:r>
        <w:t xml:space="preserve">ребенка сразу. Кроме этого, некоторые мужья возражают против </w:t>
      </w:r>
      <w:r w:rsidR="00120135">
        <w:t>соблюдения интервалов между дет</w:t>
      </w:r>
      <w:r w:rsidR="00120135">
        <w:t>о</w:t>
      </w:r>
      <w:r w:rsidR="00120135">
        <w:t>рождениями</w:t>
      </w:r>
      <w:r>
        <w:t>.</w:t>
      </w:r>
    </w:p>
    <w:p w:rsidR="00C40B28" w:rsidRDefault="00075027" w:rsidP="000C056A">
      <w:pPr>
        <w:pStyle w:val="SingleTxtG"/>
      </w:pPr>
      <w:r>
        <w:t>217.</w:t>
      </w:r>
      <w:r>
        <w:tab/>
        <w:t>Высокий</w:t>
      </w:r>
      <w:r w:rsidR="00C40B28">
        <w:t xml:space="preserve"> совет по народонаселению провел исследование и подытожил достижения в </w:t>
      </w:r>
      <w:r>
        <w:t xml:space="preserve">вопросах </w:t>
      </w:r>
      <w:r w:rsidR="00C40B28">
        <w:t xml:space="preserve">народонаселения, </w:t>
      </w:r>
      <w:r>
        <w:t xml:space="preserve">ликвидации </w:t>
      </w:r>
      <w:r w:rsidR="00C40B28">
        <w:t>нищеты, устойчивого развития, гендерного равенства, предоставления возможностей женщинам, р</w:t>
      </w:r>
      <w:r w:rsidR="00C40B28">
        <w:t>е</w:t>
      </w:r>
      <w:r w:rsidR="00C40B28">
        <w:t>продуктивного здоровья, репродуктивных прав, репродуктивного здоровья м</w:t>
      </w:r>
      <w:r>
        <w:t>о</w:t>
      </w:r>
      <w:r>
        <w:t>лодых людей и подростков, СПИДа</w:t>
      </w:r>
      <w:r w:rsidR="00C40B28">
        <w:t xml:space="preserve"> и пропаганды изменений в стереотипах п</w:t>
      </w:r>
      <w:r w:rsidR="00C40B28">
        <w:t>о</w:t>
      </w:r>
      <w:r w:rsidR="00C40B28">
        <w:t>ведения. Совет стремится обеспечить успешное проведение демографического переходн</w:t>
      </w:r>
      <w:r>
        <w:t xml:space="preserve">ого периода («Демографический </w:t>
      </w:r>
      <w:r w:rsidR="00C40B28">
        <w:t>дар»), который ожидается между 2010 и 2015</w:t>
      </w:r>
      <w:r w:rsidR="00814BCD">
        <w:t xml:space="preserve"> года</w:t>
      </w:r>
      <w:r w:rsidR="00C40B28">
        <w:t xml:space="preserve">ми, путем </w:t>
      </w:r>
      <w:r>
        <w:t>принятия мер</w:t>
      </w:r>
      <w:r w:rsidR="00C40B28">
        <w:t xml:space="preserve"> по улучшению социальной структуры и структуры здравоохранения, расширения услуг высокого качества </w:t>
      </w:r>
      <w:r>
        <w:t xml:space="preserve">в сфере </w:t>
      </w:r>
      <w:r w:rsidR="00C40B28">
        <w:t>р</w:t>
      </w:r>
      <w:r w:rsidR="00C40B28">
        <w:t>е</w:t>
      </w:r>
      <w:r w:rsidR="00C40B28">
        <w:t xml:space="preserve">продуктивного здоровья, </w:t>
      </w:r>
      <w:r>
        <w:t xml:space="preserve">осуществления </w:t>
      </w:r>
      <w:r w:rsidR="00C40B28">
        <w:t>вложений в инфраструктуру в отд</w:t>
      </w:r>
      <w:r w:rsidR="00C40B28">
        <w:t>а</w:t>
      </w:r>
      <w:r w:rsidR="00C40B28">
        <w:t xml:space="preserve">ленных районах, предоставления услуг здравоохранения бесплатно </w:t>
      </w:r>
      <w:r>
        <w:t>для мес</w:t>
      </w:r>
      <w:r>
        <w:t>т</w:t>
      </w:r>
      <w:r>
        <w:t>ных жителей и расширения</w:t>
      </w:r>
      <w:r w:rsidR="00C40B28">
        <w:t xml:space="preserve"> превентивных услуг в </w:t>
      </w:r>
      <w:r>
        <w:t>области здравоохранения</w:t>
      </w:r>
      <w:r w:rsidR="00C40B28">
        <w:t>.</w:t>
      </w:r>
    </w:p>
    <w:p w:rsidR="00C40B28" w:rsidRDefault="00075027" w:rsidP="000C056A">
      <w:pPr>
        <w:pStyle w:val="SingleTxtG"/>
      </w:pPr>
      <w:r>
        <w:t>218.</w:t>
      </w:r>
      <w:r>
        <w:tab/>
        <w:t>Действий</w:t>
      </w:r>
      <w:r w:rsidR="00C40B28">
        <w:t xml:space="preserve"> на основе выводов исследования, озаглавленного «Анализ р</w:t>
      </w:r>
      <w:r w:rsidR="00C40B28">
        <w:t>е</w:t>
      </w:r>
      <w:r w:rsidR="00C40B28">
        <w:t>акции институтов здравоохранения на насилие», которое было проведено Н</w:t>
      </w:r>
      <w:r w:rsidR="00C40B28">
        <w:t>а</w:t>
      </w:r>
      <w:r w:rsidR="00C40B28">
        <w:t xml:space="preserve">циональным советом по делам семьи, Министерство здравоохранения учредило </w:t>
      </w:r>
      <w:r>
        <w:t>Секцию</w:t>
      </w:r>
      <w:r w:rsidR="00C40B28">
        <w:t xml:space="preserve"> бытового насилия.</w:t>
      </w:r>
    </w:p>
    <w:p w:rsidR="00C40B28" w:rsidRDefault="00C40B28" w:rsidP="000C056A">
      <w:pPr>
        <w:pStyle w:val="SingleTxtG"/>
      </w:pPr>
      <w:r>
        <w:t>219.</w:t>
      </w:r>
      <w:r>
        <w:tab/>
        <w:t xml:space="preserve">Министерство здравоохранения и Национальный совет по делам семьи вместе подготовили </w:t>
      </w:r>
      <w:r w:rsidR="00075027">
        <w:t>«</w:t>
      </w:r>
      <w:r>
        <w:t>Белую книгу</w:t>
      </w:r>
      <w:r w:rsidR="00075027">
        <w:t>», в которой излагаются</w:t>
      </w:r>
      <w:r>
        <w:t xml:space="preserve"> поряд</w:t>
      </w:r>
      <w:r w:rsidR="00075027">
        <w:t>ок</w:t>
      </w:r>
      <w:r>
        <w:t xml:space="preserve"> и мер</w:t>
      </w:r>
      <w:r w:rsidR="00075027">
        <w:t>ы</w:t>
      </w:r>
      <w:r>
        <w:t xml:space="preserve"> по рассмотрению случаев бытового насилия для использования в </w:t>
      </w:r>
      <w:r w:rsidR="00075027">
        <w:t>органах</w:t>
      </w:r>
      <w:r>
        <w:t xml:space="preserve"> здрав</w:t>
      </w:r>
      <w:r>
        <w:t>о</w:t>
      </w:r>
      <w:r>
        <w:t>охранения. В дополнение к этому была разработана программа подготовки для учреждений и работников здравоохранения при поддержке Фонда Организации Объединенных Наций</w:t>
      </w:r>
      <w:r w:rsidR="00075027">
        <w:t xml:space="preserve"> в области</w:t>
      </w:r>
      <w:r w:rsidR="00075027" w:rsidRPr="00075027">
        <w:t xml:space="preserve"> </w:t>
      </w:r>
      <w:r w:rsidR="00075027">
        <w:t>народонаселения</w:t>
      </w:r>
      <w:r>
        <w:t>. Эта программа охватывала также меры и порядок рассмотрения дел</w:t>
      </w:r>
      <w:r w:rsidR="00075027">
        <w:t>, связанных с бытовым насилием</w:t>
      </w:r>
      <w:r>
        <w:t xml:space="preserve"> в </w:t>
      </w:r>
      <w:r w:rsidR="00075027">
        <w:t>о</w:t>
      </w:r>
      <w:r w:rsidR="00075027">
        <w:t>р</w:t>
      </w:r>
      <w:r w:rsidR="00075027">
        <w:t>ганах</w:t>
      </w:r>
      <w:r w:rsidR="00F73BC4">
        <w:t xml:space="preserve"> здравоохранения.</w:t>
      </w:r>
    </w:p>
    <w:p w:rsidR="00C40B28" w:rsidRDefault="00C40B28" w:rsidP="000C056A">
      <w:pPr>
        <w:pStyle w:val="SingleTxtG"/>
      </w:pPr>
      <w:r>
        <w:t>220.</w:t>
      </w:r>
      <w:r>
        <w:tab/>
        <w:t>В 2008</w:t>
      </w:r>
      <w:r w:rsidR="00814BCD">
        <w:t xml:space="preserve"> году</w:t>
      </w:r>
      <w:r>
        <w:t xml:space="preserve"> начала осуществляться программа по предотвращению </w:t>
      </w:r>
      <w:r w:rsidR="00075027">
        <w:t>же</w:t>
      </w:r>
      <w:r w:rsidR="00075027">
        <w:t>с</w:t>
      </w:r>
      <w:r w:rsidR="00075027">
        <w:t>токого обращения с детьми</w:t>
      </w:r>
      <w:r>
        <w:t xml:space="preserve"> и их защит</w:t>
      </w:r>
      <w:r w:rsidR="00075027">
        <w:t>е</w:t>
      </w:r>
      <w:r>
        <w:t xml:space="preserve"> с целью включения этих мер в услуги </w:t>
      </w:r>
      <w:r w:rsidR="00075027">
        <w:t xml:space="preserve">в области </w:t>
      </w:r>
      <w:r>
        <w:t xml:space="preserve">здравоохранения, </w:t>
      </w:r>
      <w:r w:rsidR="00075027">
        <w:t>оказыва</w:t>
      </w:r>
      <w:r>
        <w:t>емые учреждениями данного Министерства. Работа Министерства по данному вопросу осуществлялась через совместный проект Министерства/ЮНИСЕФ в течение 2007</w:t>
      </w:r>
      <w:r w:rsidR="00814BCD">
        <w:t xml:space="preserve"> года</w:t>
      </w:r>
      <w:r>
        <w:t xml:space="preserve"> и продолжена </w:t>
      </w:r>
      <w:r w:rsidR="00075027">
        <w:t xml:space="preserve">в </w:t>
      </w:r>
      <w:r>
        <w:t>2008–2012</w:t>
      </w:r>
      <w:r w:rsidR="00814BCD">
        <w:t xml:space="preserve"> годы</w:t>
      </w:r>
      <w:r>
        <w:t xml:space="preserve">. Был достигнут ряд положительных результатов, включая, в частности, </w:t>
      </w:r>
      <w:r w:rsidR="00075027">
        <w:t>снятие</w:t>
      </w:r>
      <w:r>
        <w:t xml:space="preserve"> </w:t>
      </w:r>
      <w:r w:rsidR="00075027">
        <w:t>завесы</w:t>
      </w:r>
      <w:r>
        <w:t xml:space="preserve"> молчания, </w:t>
      </w:r>
      <w:r w:rsidR="00075027">
        <w:t>повышение уровня осведомленности</w:t>
      </w:r>
      <w:r>
        <w:t xml:space="preserve"> по вопросу пр</w:t>
      </w:r>
      <w:r>
        <w:t>е</w:t>
      </w:r>
      <w:r>
        <w:t xml:space="preserve">дотвращения </w:t>
      </w:r>
      <w:r w:rsidR="00075027">
        <w:t>жестокого обращения с детьми</w:t>
      </w:r>
      <w:r>
        <w:t xml:space="preserve"> и подготовку педагогов и старшего медицинского персонала. Кроме того, была разработана стратегия предотвр</w:t>
      </w:r>
      <w:r>
        <w:t>а</w:t>
      </w:r>
      <w:r>
        <w:t xml:space="preserve">щения </w:t>
      </w:r>
      <w:r w:rsidR="00075027">
        <w:t>жестокого обращения с детьми</w:t>
      </w:r>
      <w:r>
        <w:t xml:space="preserve"> вместе с руководством по процедурам </w:t>
      </w:r>
      <w:r w:rsidR="00075027">
        <w:t>рассмотрения</w:t>
      </w:r>
      <w:r>
        <w:t xml:space="preserve"> дел, связанных с насилием в отношении детей.</w:t>
      </w:r>
    </w:p>
    <w:p w:rsidR="00C40B28" w:rsidRPr="00CF2D66" w:rsidRDefault="00C40B28" w:rsidP="00CF2D66">
      <w:pPr>
        <w:pStyle w:val="SingleTxtG"/>
      </w:pPr>
      <w:r w:rsidRPr="00CF2D66">
        <w:t>221.</w:t>
      </w:r>
      <w:r w:rsidRPr="00CF2D66">
        <w:tab/>
      </w:r>
      <w:r w:rsidR="00075027" w:rsidRPr="00CF2D66">
        <w:t>Что касается</w:t>
      </w:r>
      <w:r w:rsidR="00393305" w:rsidRPr="00CF2D66">
        <w:t xml:space="preserve"> рекомендации № </w:t>
      </w:r>
      <w:r w:rsidRPr="00CF2D66">
        <w:t xml:space="preserve">15 Комитета о </w:t>
      </w:r>
      <w:r w:rsidR="00075027" w:rsidRPr="00CF2D66">
        <w:t xml:space="preserve">синдроме </w:t>
      </w:r>
      <w:r w:rsidRPr="00CF2D66">
        <w:t>приобретенн</w:t>
      </w:r>
      <w:r w:rsidR="00075027" w:rsidRPr="00CF2D66">
        <w:t>ого</w:t>
      </w:r>
      <w:r w:rsidRPr="00CF2D66">
        <w:t xml:space="preserve"> иммунодефицита (СПИД)</w:t>
      </w:r>
      <w:r w:rsidR="00075027" w:rsidRPr="00CF2D66">
        <w:t>, то</w:t>
      </w:r>
      <w:r w:rsidRPr="00CF2D66">
        <w:t xml:space="preserve"> различие между мужчинами и женщинами в о</w:t>
      </w:r>
      <w:r w:rsidRPr="00CF2D66">
        <w:t>б</w:t>
      </w:r>
      <w:r w:rsidRPr="00CF2D66">
        <w:t>ласти здравоохранения не проводится. Правительство очень активно осущест</w:t>
      </w:r>
      <w:r w:rsidRPr="00CF2D66">
        <w:t>в</w:t>
      </w:r>
      <w:r w:rsidRPr="00CF2D66">
        <w:t xml:space="preserve">ляет мониторинг за этим заболеванием с самого начала путем </w:t>
      </w:r>
      <w:r w:rsidR="00075027" w:rsidRPr="00CF2D66">
        <w:t xml:space="preserve">осуществления </w:t>
      </w:r>
      <w:r w:rsidRPr="00CF2D66">
        <w:t xml:space="preserve">национальной программы </w:t>
      </w:r>
      <w:r w:rsidR="00075027" w:rsidRPr="00CF2D66">
        <w:t>борьбы со</w:t>
      </w:r>
      <w:r w:rsidRPr="00CF2D66">
        <w:t xml:space="preserve"> СПИДом, учреждения национального к</w:t>
      </w:r>
      <w:r w:rsidRPr="00CF2D66">
        <w:t>о</w:t>
      </w:r>
      <w:r w:rsidRPr="00CF2D66">
        <w:t xml:space="preserve">ординационного комитета по СПИДу, </w:t>
      </w:r>
      <w:r w:rsidR="00075027" w:rsidRPr="00CF2D66">
        <w:t>открытия</w:t>
      </w:r>
      <w:r w:rsidRPr="00CF2D66">
        <w:t xml:space="preserve"> национальной телефонной </w:t>
      </w:r>
      <w:r w:rsidR="00075027" w:rsidRPr="00CF2D66">
        <w:t>«</w:t>
      </w:r>
      <w:r w:rsidRPr="00CF2D66">
        <w:t>г</w:t>
      </w:r>
      <w:r w:rsidRPr="00CF2D66">
        <w:t>о</w:t>
      </w:r>
      <w:r w:rsidRPr="00CF2D66">
        <w:t>рячей линии</w:t>
      </w:r>
      <w:r w:rsidR="00075027" w:rsidRPr="00CF2D66">
        <w:t>»</w:t>
      </w:r>
      <w:r w:rsidRPr="00CF2D66">
        <w:t xml:space="preserve"> и </w:t>
      </w:r>
      <w:r w:rsidR="00075027" w:rsidRPr="00CF2D66">
        <w:t>создания</w:t>
      </w:r>
      <w:r w:rsidRPr="00CF2D66">
        <w:t xml:space="preserve"> центров консультаций, добровольного осмотра и л</w:t>
      </w:r>
      <w:r w:rsidRPr="00CF2D66">
        <w:t>е</w:t>
      </w:r>
      <w:r w:rsidRPr="00CF2D66">
        <w:t xml:space="preserve">чения для заболевших и тех, кто живет с этим заболеванием. Эти институты продолжают свою работу </w:t>
      </w:r>
      <w:r w:rsidR="00075027" w:rsidRPr="00CF2D66">
        <w:t>с сохранением</w:t>
      </w:r>
      <w:r w:rsidRPr="00CF2D66">
        <w:t xml:space="preserve"> конфиденциальности и </w:t>
      </w:r>
      <w:r w:rsidR="00075027" w:rsidRPr="00CF2D66">
        <w:t>тайны личной жизни</w:t>
      </w:r>
      <w:r w:rsidRPr="00CF2D66">
        <w:t xml:space="preserve"> жертв этого заболевания. Они предоставляют услуги бесплатно и оказ</w:t>
      </w:r>
      <w:r w:rsidRPr="00CF2D66">
        <w:t>ы</w:t>
      </w:r>
      <w:r w:rsidRPr="00CF2D66">
        <w:t>вают поддержку, в том числе финансовую, людям с малыми доходами и дают консультации пациентам со СПИДом. Министерство здравоохранения усилило контроль за переливанием крови и провело многочисленные кампании по п</w:t>
      </w:r>
      <w:r w:rsidRPr="00CF2D66">
        <w:t>о</w:t>
      </w:r>
      <w:r w:rsidRPr="00CF2D66">
        <w:t xml:space="preserve">вышению </w:t>
      </w:r>
      <w:r w:rsidR="00075027" w:rsidRPr="00CF2D66">
        <w:t xml:space="preserve">уровня </w:t>
      </w:r>
      <w:r w:rsidRPr="00CF2D66">
        <w:t xml:space="preserve">осведомленности, адресованные молодым людям по всей стране, действуя в сотрудничестве с </w:t>
      </w:r>
      <w:r w:rsidR="00075027" w:rsidRPr="00CF2D66">
        <w:t>государственными</w:t>
      </w:r>
      <w:r w:rsidRPr="00CF2D66">
        <w:t xml:space="preserve"> учреждениями и НПО. Эти меры увенчались определенным успехом: сейчас отмечается высокий ур</w:t>
      </w:r>
      <w:r w:rsidRPr="00CF2D66">
        <w:t>о</w:t>
      </w:r>
      <w:r w:rsidRPr="00CF2D66">
        <w:t>вень осведомленности об этом заболевании и способах его предотвращения среди населения</w:t>
      </w:r>
      <w:r w:rsidR="00075027" w:rsidRPr="00CF2D66">
        <w:t xml:space="preserve"> в целом</w:t>
      </w:r>
      <w:r w:rsidRPr="00CF2D66">
        <w:t>, и многие неиорданцы, которые проживали в Иорд</w:t>
      </w:r>
      <w:r w:rsidRPr="00CF2D66">
        <w:t>а</w:t>
      </w:r>
      <w:r w:rsidRPr="00CF2D66">
        <w:t>нии на протяжении более чем одного месяца, сегодня проходят осмотры. С др</w:t>
      </w:r>
      <w:r w:rsidRPr="00CF2D66">
        <w:t>у</w:t>
      </w:r>
      <w:r w:rsidRPr="00CF2D66">
        <w:t>гой стороны, показатель использования презервативов по-прежнему не прев</w:t>
      </w:r>
      <w:r w:rsidRPr="00CF2D66">
        <w:t>ы</w:t>
      </w:r>
      <w:r w:rsidRPr="00CF2D66">
        <w:t xml:space="preserve">шает </w:t>
      </w:r>
      <w:r w:rsidR="001302C7" w:rsidRPr="00CF2D66">
        <w:t xml:space="preserve">5,3 </w:t>
      </w:r>
      <w:r w:rsidRPr="00CF2D66">
        <w:t>процента. Министерство успешно взаимодействовало с группами, к</w:t>
      </w:r>
      <w:r w:rsidRPr="00CF2D66">
        <w:t>о</w:t>
      </w:r>
      <w:r w:rsidRPr="00CF2D66">
        <w:t>торые практикуют небезопасные сексуальн</w:t>
      </w:r>
      <w:r w:rsidR="00075027" w:rsidRPr="00CF2D66">
        <w:t>ые отношения, после того</w:t>
      </w:r>
      <w:r w:rsidRPr="00CF2D66">
        <w:t xml:space="preserve"> как оно объединило усилия с НПО в деле проведения и</w:t>
      </w:r>
      <w:r w:rsidR="00F73BC4" w:rsidRPr="00CF2D66">
        <w:t>сследования по данному вопр</w:t>
      </w:r>
      <w:r w:rsidR="00F73BC4" w:rsidRPr="00CF2D66">
        <w:t>о</w:t>
      </w:r>
      <w:r w:rsidR="00F73BC4" w:rsidRPr="00CF2D66">
        <w:t>су.</w:t>
      </w:r>
    </w:p>
    <w:p w:rsidR="00C40B28" w:rsidRDefault="00C40B28" w:rsidP="000C056A">
      <w:pPr>
        <w:pStyle w:val="SingleTxtG"/>
      </w:pPr>
      <w:r>
        <w:t>222.</w:t>
      </w:r>
      <w:r>
        <w:tab/>
        <w:t xml:space="preserve">Национальные программы по </w:t>
      </w:r>
      <w:r w:rsidR="00D00D5D">
        <w:t>борьбе</w:t>
      </w:r>
      <w:r>
        <w:t xml:space="preserve"> </w:t>
      </w:r>
      <w:r w:rsidR="00D00D5D">
        <w:t>со</w:t>
      </w:r>
      <w:r>
        <w:t xml:space="preserve"> СПИДом нацелены на женщин по ряду </w:t>
      </w:r>
      <w:r w:rsidR="00D00D5D">
        <w:t>направление</w:t>
      </w:r>
      <w:r w:rsidR="001302C7">
        <w:t xml:space="preserve">: 1) </w:t>
      </w:r>
      <w:r>
        <w:t xml:space="preserve">проведение </w:t>
      </w:r>
      <w:r w:rsidR="00D00D5D">
        <w:t xml:space="preserve">адресованных женщинам </w:t>
      </w:r>
      <w:r>
        <w:t xml:space="preserve">кампаний </w:t>
      </w:r>
      <w:r w:rsidR="00D00D5D">
        <w:t>по п</w:t>
      </w:r>
      <w:r w:rsidR="00D00D5D">
        <w:t>о</w:t>
      </w:r>
      <w:r w:rsidR="00D00D5D">
        <w:t xml:space="preserve">вышению уровня </w:t>
      </w:r>
      <w:r>
        <w:t>осведомленности и информированности</w:t>
      </w:r>
      <w:r w:rsidR="00D00D5D">
        <w:t xml:space="preserve"> через различные СМИ</w:t>
      </w:r>
      <w:r w:rsidR="001302C7">
        <w:t xml:space="preserve">; 2) </w:t>
      </w:r>
      <w:r>
        <w:t xml:space="preserve">проведение консультаций по СПИДу и добровольных обследований; и 3) привлечение женщин к участию в кампаниях по </w:t>
      </w:r>
      <w:r w:rsidR="00D00D5D">
        <w:t xml:space="preserve">повышению уровня </w:t>
      </w:r>
      <w:r>
        <w:t>осв</w:t>
      </w:r>
      <w:r>
        <w:t>е</w:t>
      </w:r>
      <w:r>
        <w:t xml:space="preserve">домленности и информированности, а также к мероприятиям Национального комитета по </w:t>
      </w:r>
      <w:r w:rsidR="00D00D5D">
        <w:t>борьбе со</w:t>
      </w:r>
      <w:r>
        <w:t xml:space="preserve"> СПИДом и участию в его </w:t>
      </w:r>
      <w:r w:rsidR="00D00D5D">
        <w:t>работе</w:t>
      </w:r>
      <w:r>
        <w:t>.</w:t>
      </w:r>
    </w:p>
    <w:p w:rsidR="00C40B28" w:rsidRDefault="00C40B28" w:rsidP="000C056A">
      <w:pPr>
        <w:pStyle w:val="SingleTxtG"/>
      </w:pPr>
      <w:r>
        <w:t>223.</w:t>
      </w:r>
      <w:r>
        <w:tab/>
      </w:r>
      <w:r w:rsidR="00D00D5D">
        <w:t>За период с 1986</w:t>
      </w:r>
      <w:r w:rsidR="00814BCD">
        <w:t xml:space="preserve"> года</w:t>
      </w:r>
      <w:r>
        <w:t xml:space="preserve"> и </w:t>
      </w:r>
      <w:r w:rsidR="00D00D5D">
        <w:t>по ноябрь</w:t>
      </w:r>
      <w:r>
        <w:t xml:space="preserve"> 2009</w:t>
      </w:r>
      <w:r w:rsidR="00814BCD">
        <w:t xml:space="preserve"> года</w:t>
      </w:r>
      <w:r>
        <w:t xml:space="preserve"> в Иордании было зарегис</w:t>
      </w:r>
      <w:r>
        <w:t>т</w:t>
      </w:r>
      <w:r w:rsidR="00393305">
        <w:t xml:space="preserve">рировано 432 </w:t>
      </w:r>
      <w:r>
        <w:t>случая</w:t>
      </w:r>
      <w:r w:rsidR="00D00D5D">
        <w:t xml:space="preserve"> заболевания СПИДа</w:t>
      </w:r>
      <w:r w:rsidR="00393305">
        <w:t xml:space="preserve"> среди мужчин и 280 </w:t>
      </w:r>
      <w:r>
        <w:t>среди женщин. Среди этих женщи</w:t>
      </w:r>
      <w:r w:rsidR="00393305">
        <w:t xml:space="preserve">н лишь 38 </w:t>
      </w:r>
      <w:r w:rsidR="00D00D5D">
        <w:t>процентов были иорданк</w:t>
      </w:r>
      <w:r>
        <w:t>ами. Таким образом, же</w:t>
      </w:r>
      <w:r>
        <w:t>н</w:t>
      </w:r>
      <w:r w:rsidR="00393305">
        <w:t xml:space="preserve">щины составили 39 </w:t>
      </w:r>
      <w:r>
        <w:t xml:space="preserve">процентов всех </w:t>
      </w:r>
      <w:r w:rsidR="006012FB">
        <w:t>заболевших</w:t>
      </w:r>
      <w:r>
        <w:t>. 27</w:t>
      </w:r>
      <w:r w:rsidR="00F70749">
        <w:t xml:space="preserve"> </w:t>
      </w:r>
      <w:r w:rsidR="00393305">
        <w:t xml:space="preserve">жертв, т.е. 4 </w:t>
      </w:r>
      <w:r>
        <w:t xml:space="preserve">процента всех случаев, </w:t>
      </w:r>
      <w:r w:rsidR="00D00D5D">
        <w:t>были детьми в возрасте до</w:t>
      </w:r>
      <w:r>
        <w:t xml:space="preserve"> 15</w:t>
      </w:r>
      <w:r w:rsidR="00814BCD">
        <w:t xml:space="preserve"> лет</w:t>
      </w:r>
      <w:r>
        <w:t>. Дети, которые заразились этим заб</w:t>
      </w:r>
      <w:r>
        <w:t>о</w:t>
      </w:r>
      <w:r>
        <w:t>леванием от своих матерей, с</w:t>
      </w:r>
      <w:r w:rsidR="00393305">
        <w:t xml:space="preserve">оставляли 3,8 </w:t>
      </w:r>
      <w:r>
        <w:t>процента всех случаев. В этих усл</w:t>
      </w:r>
      <w:r>
        <w:t>о</w:t>
      </w:r>
      <w:r>
        <w:t xml:space="preserve">виях Глобальный фонд </w:t>
      </w:r>
      <w:r w:rsidR="00D00D5D">
        <w:t>для борьбы</w:t>
      </w:r>
      <w:r>
        <w:t xml:space="preserve"> со СПИДом, туберкулезом и малярией ра</w:t>
      </w:r>
      <w:r>
        <w:t>с</w:t>
      </w:r>
      <w:r>
        <w:t xml:space="preserve">сматривает Иорданию как региональную модель в отношении усилий по борьбе с этими заболеваниями путем </w:t>
      </w:r>
      <w:r w:rsidR="00D00D5D">
        <w:t xml:space="preserve">осуществления </w:t>
      </w:r>
      <w:r>
        <w:t>углубленных комплексных пр</w:t>
      </w:r>
      <w:r>
        <w:t>о</w:t>
      </w:r>
      <w:r>
        <w:t xml:space="preserve">грамм </w:t>
      </w:r>
      <w:r w:rsidR="00D00D5D">
        <w:t xml:space="preserve">профилактики </w:t>
      </w:r>
      <w:r>
        <w:t xml:space="preserve">и лечения, которые осуществляются </w:t>
      </w:r>
      <w:r w:rsidR="00D00D5D">
        <w:t>строго</w:t>
      </w:r>
      <w:r>
        <w:t xml:space="preserve"> и быстро. Этот</w:t>
      </w:r>
      <w:r w:rsidR="00D00D5D">
        <w:t xml:space="preserve"> Ф</w:t>
      </w:r>
      <w:r>
        <w:t>онд подписал соглашение с Министерством здравоохранения, в соотве</w:t>
      </w:r>
      <w:r>
        <w:t>т</w:t>
      </w:r>
      <w:r>
        <w:t xml:space="preserve">ствии с которым он будет оказывать поддержку национальной программе </w:t>
      </w:r>
      <w:r w:rsidR="00D00D5D">
        <w:t>борьбы со</w:t>
      </w:r>
      <w:r>
        <w:t xml:space="preserve"> СПИДом в Иордании. Одна из целей Национальной стратегии </w:t>
      </w:r>
      <w:r w:rsidR="00D00D5D">
        <w:t xml:space="preserve">в области </w:t>
      </w:r>
      <w:r>
        <w:t>здр</w:t>
      </w:r>
      <w:r>
        <w:t>а</w:t>
      </w:r>
      <w:r>
        <w:t>воохранения</w:t>
      </w:r>
      <w:r w:rsidR="00D00D5D">
        <w:t xml:space="preserve"> на 2006–2010</w:t>
      </w:r>
      <w:r w:rsidR="00814BCD">
        <w:t xml:space="preserve"> годы</w:t>
      </w:r>
      <w:r>
        <w:t xml:space="preserve"> заключается в осуществлении мер по предо</w:t>
      </w:r>
      <w:r>
        <w:t>т</w:t>
      </w:r>
      <w:r>
        <w:t>вращению распространения СПИДа к 2015</w:t>
      </w:r>
      <w:r w:rsidR="00814BCD">
        <w:t xml:space="preserve"> году</w:t>
      </w:r>
      <w:r>
        <w:t xml:space="preserve"> и </w:t>
      </w:r>
      <w:r w:rsidR="00D00D5D">
        <w:t>сокращении</w:t>
      </w:r>
      <w:r>
        <w:t xml:space="preserve"> случаев этого заболевания после это</w:t>
      </w:r>
      <w:r w:rsidR="00D00D5D">
        <w:t>го</w:t>
      </w:r>
      <w:r>
        <w:t xml:space="preserve">. Кроме того, </w:t>
      </w:r>
      <w:r w:rsidR="00D00D5D">
        <w:t>в разделе</w:t>
      </w:r>
      <w:r>
        <w:t xml:space="preserve"> Иорданской национальной стр</w:t>
      </w:r>
      <w:r>
        <w:t>а</w:t>
      </w:r>
      <w:r>
        <w:t xml:space="preserve">тегии </w:t>
      </w:r>
      <w:r w:rsidR="00AB16A1">
        <w:t>в интересах</w:t>
      </w:r>
      <w:r>
        <w:t xml:space="preserve"> женщин</w:t>
      </w:r>
      <w:r w:rsidR="00D00D5D">
        <w:t xml:space="preserve">, связанным со здравоохранением </w:t>
      </w:r>
      <w:r>
        <w:t>подчеркивает</w:t>
      </w:r>
      <w:r w:rsidR="00D00D5D">
        <w:t>ся</w:t>
      </w:r>
      <w:r>
        <w:t xml:space="preserve"> значение укрепления </w:t>
      </w:r>
      <w:r w:rsidR="00D00D5D">
        <w:t>профилактических</w:t>
      </w:r>
      <w:r>
        <w:t xml:space="preserve"> программ для защиты женщин от ри</w:t>
      </w:r>
      <w:r>
        <w:t>с</w:t>
      </w:r>
      <w:r>
        <w:t>ка для здоровья на протяжении всей жизни, в особенности в вопросах репр</w:t>
      </w:r>
      <w:r>
        <w:t>о</w:t>
      </w:r>
      <w:r>
        <w:t xml:space="preserve">дуктивного здоровья и СПИДа. </w:t>
      </w:r>
    </w:p>
    <w:p w:rsidR="00C40B28" w:rsidRDefault="00C40B28" w:rsidP="000C056A">
      <w:pPr>
        <w:pStyle w:val="SingleTxtG"/>
      </w:pPr>
      <w:r>
        <w:t>224.</w:t>
      </w:r>
      <w:r>
        <w:tab/>
        <w:t xml:space="preserve">После изучения препятствий и вызовов, которые </w:t>
      </w:r>
      <w:r w:rsidR="00D00D5D">
        <w:t>возникли</w:t>
      </w:r>
      <w:r>
        <w:t xml:space="preserve"> в 2005–2009</w:t>
      </w:r>
      <w:r w:rsidR="00814BCD">
        <w:t xml:space="preserve"> годах</w:t>
      </w:r>
      <w:r>
        <w:t xml:space="preserve">, широкие направления обновленной Национальной стратегии по </w:t>
      </w:r>
      <w:r w:rsidR="00D00D5D">
        <w:t>борьбе со</w:t>
      </w:r>
      <w:r>
        <w:t xml:space="preserve"> СПИДом </w:t>
      </w:r>
      <w:r w:rsidR="00D00D5D">
        <w:t>на 2010–2014</w:t>
      </w:r>
      <w:r w:rsidR="00814BCD">
        <w:t xml:space="preserve"> годы</w:t>
      </w:r>
      <w:r>
        <w:t xml:space="preserve"> сейчас уже определены. Общая цель новой стратегии заключается в предотвращении передачи ВИЧ в Иордании</w:t>
      </w:r>
      <w:r w:rsidR="006E7E0D">
        <w:t>,</w:t>
      </w:r>
      <w:r>
        <w:t xml:space="preserve"> </w:t>
      </w:r>
      <w:r w:rsidR="00D00D5D">
        <w:t>оказании</w:t>
      </w:r>
      <w:r w:rsidR="00007046">
        <w:t xml:space="preserve"> </w:t>
      </w:r>
      <w:r>
        <w:t xml:space="preserve">услуг в соответствии с Национальной программой </w:t>
      </w:r>
      <w:r w:rsidR="00D00D5D">
        <w:t>борьбы со</w:t>
      </w:r>
      <w:r>
        <w:t xml:space="preserve"> СПИДом тем группам, которые подвержены наибольшему риску заражения, и </w:t>
      </w:r>
      <w:r w:rsidR="00007046">
        <w:t>оказании</w:t>
      </w:r>
      <w:r>
        <w:t xml:space="preserve"> услуг по уходу и лечению </w:t>
      </w:r>
      <w:r w:rsidR="00D00D5D">
        <w:t>ВИЧ-инфицированных лиц</w:t>
      </w:r>
      <w:r>
        <w:t>, несмотря на низкую степень распространения этой болезни (</w:t>
      </w:r>
      <w:r w:rsidR="00393305">
        <w:t xml:space="preserve">0,02 </w:t>
      </w:r>
      <w:r>
        <w:t>процента).</w:t>
      </w:r>
    </w:p>
    <w:p w:rsidR="00C40B28" w:rsidRDefault="00C40B28" w:rsidP="000C056A">
      <w:pPr>
        <w:pStyle w:val="SingleTxtG"/>
      </w:pPr>
      <w:r>
        <w:t>225.</w:t>
      </w:r>
      <w:r>
        <w:tab/>
      </w:r>
      <w:r w:rsidR="00D00D5D">
        <w:t>Эта</w:t>
      </w:r>
      <w:r>
        <w:t xml:space="preserve"> стратегия </w:t>
      </w:r>
      <w:r w:rsidR="00D00D5D">
        <w:t>свидетельствует о значении</w:t>
      </w:r>
      <w:r>
        <w:t xml:space="preserve"> создания надлежащей атм</w:t>
      </w:r>
      <w:r>
        <w:t>о</w:t>
      </w:r>
      <w:r>
        <w:t xml:space="preserve">сферы для поддержания и активизации национальной системы </w:t>
      </w:r>
      <w:r w:rsidR="00D00D5D">
        <w:t>борьбы со</w:t>
      </w:r>
      <w:r>
        <w:t xml:space="preserve"> СПИДом путем разработки политики и мер по устранению </w:t>
      </w:r>
      <w:r w:rsidR="00D00D5D">
        <w:t>стигматизации в связи со</w:t>
      </w:r>
      <w:r>
        <w:t xml:space="preserve"> СПИДом и ликвидации дискриминации в отношении л</w:t>
      </w:r>
      <w:r w:rsidR="00D00D5D">
        <w:t>иц</w:t>
      </w:r>
      <w:r>
        <w:t xml:space="preserve"> с этим заб</w:t>
      </w:r>
      <w:r>
        <w:t>о</w:t>
      </w:r>
      <w:r>
        <w:t>леванием. Были</w:t>
      </w:r>
      <w:r w:rsidRPr="00A72CAB">
        <w:t xml:space="preserve"> </w:t>
      </w:r>
      <w:r>
        <w:t>определены</w:t>
      </w:r>
      <w:r w:rsidRPr="00A72CAB">
        <w:t xml:space="preserve"> </w:t>
      </w:r>
      <w:r w:rsidR="00393305">
        <w:t xml:space="preserve">18 </w:t>
      </w:r>
      <w:r>
        <w:t xml:space="preserve">областей для осуществления данной стратегии, в том числе </w:t>
      </w:r>
      <w:r w:rsidR="00D00D5D">
        <w:t>выявление</w:t>
      </w:r>
      <w:r>
        <w:t xml:space="preserve"> случаев заражения, мониторинг, оценка, меры </w:t>
      </w:r>
      <w:r w:rsidR="00D00D5D">
        <w:t>проф</w:t>
      </w:r>
      <w:r w:rsidR="00D00D5D">
        <w:t>и</w:t>
      </w:r>
      <w:r w:rsidR="00D00D5D">
        <w:t xml:space="preserve">лактики </w:t>
      </w:r>
      <w:r>
        <w:t xml:space="preserve">для групп наибольшего риска, а также действия по информированию молодых людей помимо предоставления антивирусных лекарств и лечения </w:t>
      </w:r>
      <w:r w:rsidR="00D00D5D">
        <w:t>от</w:t>
      </w:r>
      <w:r>
        <w:t xml:space="preserve"> других расстройств (сопровождающи</w:t>
      </w:r>
      <w:r w:rsidR="00D00D5D">
        <w:t>х</w:t>
      </w:r>
      <w:r w:rsidRPr="00A72CAB">
        <w:t xml:space="preserve"> </w:t>
      </w:r>
      <w:r>
        <w:t>заболевания) и психологической по</w:t>
      </w:r>
      <w:r>
        <w:t>д</w:t>
      </w:r>
      <w:r>
        <w:t>держки для страдающих СПИДом.</w:t>
      </w:r>
    </w:p>
    <w:p w:rsidR="00C40B28" w:rsidRDefault="00C40B28" w:rsidP="000C056A">
      <w:pPr>
        <w:pStyle w:val="SingleTxtG"/>
      </w:pPr>
      <w:r>
        <w:t>226.</w:t>
      </w:r>
      <w:r>
        <w:tab/>
        <w:t>В марте 2009</w:t>
      </w:r>
      <w:r w:rsidR="00814BCD">
        <w:t xml:space="preserve"> года</w:t>
      </w:r>
      <w:r>
        <w:t xml:space="preserve"> Министерство здравоохранения и Центр раковых заб</w:t>
      </w:r>
      <w:r>
        <w:t>о</w:t>
      </w:r>
      <w:r>
        <w:t>леваний</w:t>
      </w:r>
      <w:r w:rsidR="00D00D5D">
        <w:t xml:space="preserve"> им.</w:t>
      </w:r>
      <w:r>
        <w:t xml:space="preserve"> Аль-Хуссейн</w:t>
      </w:r>
      <w:r w:rsidR="00D00D5D">
        <w:t>а</w:t>
      </w:r>
      <w:r>
        <w:t xml:space="preserve"> начали совместно осуществлять широкую наци</w:t>
      </w:r>
      <w:r>
        <w:t>о</w:t>
      </w:r>
      <w:r>
        <w:t xml:space="preserve">нальную кампанию в рамках программы Иордании по </w:t>
      </w:r>
      <w:r w:rsidR="00D00D5D">
        <w:t>борьбе с раком</w:t>
      </w:r>
      <w:r>
        <w:t xml:space="preserve"> груди под лозунгом «Самоосмотр сейчас означает безопасность»</w:t>
      </w:r>
      <w:r w:rsidR="003E406F">
        <w:t>. Цель этой кампании з</w:t>
      </w:r>
      <w:r w:rsidR="003E406F">
        <w:t>а</w:t>
      </w:r>
      <w:r w:rsidR="003E406F">
        <w:t>ключалась</w:t>
      </w:r>
      <w:r>
        <w:t xml:space="preserve"> в повышении </w:t>
      </w:r>
      <w:r w:rsidR="003E406F">
        <w:t xml:space="preserve">уровня </w:t>
      </w:r>
      <w:r>
        <w:t>осведомленности общин и побуждении же</w:t>
      </w:r>
      <w:r>
        <w:t>н</w:t>
      </w:r>
      <w:r>
        <w:t xml:space="preserve">щин </w:t>
      </w:r>
      <w:r w:rsidR="003E406F">
        <w:t xml:space="preserve">в </w:t>
      </w:r>
      <w:r>
        <w:t>возраст</w:t>
      </w:r>
      <w:r w:rsidR="003E406F">
        <w:t>е</w:t>
      </w:r>
      <w:r>
        <w:t xml:space="preserve"> более 40</w:t>
      </w:r>
      <w:r w:rsidR="00814BCD">
        <w:t xml:space="preserve"> лет</w:t>
      </w:r>
      <w:r>
        <w:t xml:space="preserve"> проводить ранний самоосмотр</w:t>
      </w:r>
      <w:r w:rsidR="003E406F">
        <w:t xml:space="preserve"> в условиях</w:t>
      </w:r>
      <w:r>
        <w:t>, когда Иордания объединяла свои усилия с другими странами, чтобы отметить по вс</w:t>
      </w:r>
      <w:r>
        <w:t>е</w:t>
      </w:r>
      <w:r>
        <w:t>му миру Меся</w:t>
      </w:r>
      <w:r w:rsidR="003E406F">
        <w:t>чник</w:t>
      </w:r>
      <w:r>
        <w:t xml:space="preserve"> </w:t>
      </w:r>
      <w:r w:rsidR="003E406F">
        <w:t xml:space="preserve">повышения уровня </w:t>
      </w:r>
      <w:r>
        <w:t>осведомленности о раке груди. Иорда</w:t>
      </w:r>
      <w:r>
        <w:t>н</w:t>
      </w:r>
      <w:r>
        <w:t xml:space="preserve">ская программа по </w:t>
      </w:r>
      <w:r w:rsidR="003E406F">
        <w:t>борьбе с раком</w:t>
      </w:r>
      <w:r>
        <w:t xml:space="preserve"> груди провела курсы подготовки по этому з</w:t>
      </w:r>
      <w:r>
        <w:t>а</w:t>
      </w:r>
      <w:r>
        <w:t xml:space="preserve">болеванию для старшего медицинского и технического персонала, работающего в семейных пунктах. Национальный комитет по раннему </w:t>
      </w:r>
      <w:r w:rsidR="003E406F">
        <w:t>выявлению</w:t>
      </w:r>
      <w:r>
        <w:t xml:space="preserve"> рака груди со своей стороны в октябре 2009</w:t>
      </w:r>
      <w:r w:rsidR="00814BCD">
        <w:t xml:space="preserve"> года</w:t>
      </w:r>
      <w:r>
        <w:t xml:space="preserve"> провел конфиденциальные осмотры 29 645 человек по программе </w:t>
      </w:r>
      <w:r w:rsidR="003E406F">
        <w:t>под</w:t>
      </w:r>
      <w:r>
        <w:t xml:space="preserve"> лозунгом «Нам сейчас 40, и осмотр груди б</w:t>
      </w:r>
      <w:r>
        <w:t>у</w:t>
      </w:r>
      <w:r w:rsidR="00393305">
        <w:t xml:space="preserve">дет благом». Более 300 </w:t>
      </w:r>
      <w:r>
        <w:t>женщин были отправлены на обс</w:t>
      </w:r>
      <w:r w:rsidR="003E406F">
        <w:t>ледование рентгеном (маммографию</w:t>
      </w:r>
      <w:r>
        <w:t xml:space="preserve">). В целях определения </w:t>
      </w:r>
      <w:r w:rsidR="003E406F">
        <w:t>планов на будущее был проведен</w:t>
      </w:r>
      <w:r>
        <w:t xml:space="preserve"> </w:t>
      </w:r>
      <w:r w:rsidR="003E406F">
        <w:t>анализ</w:t>
      </w:r>
      <w:r w:rsidR="00F73BC4">
        <w:t xml:space="preserve"> результатов данной программы.</w:t>
      </w:r>
    </w:p>
    <w:p w:rsidR="00C40B28" w:rsidRPr="00A72CAB" w:rsidRDefault="00F70749" w:rsidP="000C056A">
      <w:pPr>
        <w:pStyle w:val="SingleTxtG"/>
        <w:rPr>
          <w:smallCaps/>
        </w:rPr>
      </w:pPr>
      <w:r>
        <w:t>227.</w:t>
      </w:r>
      <w:r>
        <w:tab/>
        <w:t xml:space="preserve">Рак груди – </w:t>
      </w:r>
      <w:r w:rsidR="00C40B28">
        <w:t>это наиболее распространенная форма рака среди иорданских женщин. Согласно национальному регистру раковых заболеваний</w:t>
      </w:r>
      <w:r w:rsidR="003E406F">
        <w:t>,</w:t>
      </w:r>
      <w:r w:rsidR="00C40B28">
        <w:t xml:space="preserve"> </w:t>
      </w:r>
      <w:r w:rsidR="003E406F">
        <w:t xml:space="preserve">в </w:t>
      </w:r>
      <w:r w:rsidR="00C40B28">
        <w:t>Иордани</w:t>
      </w:r>
      <w:r w:rsidR="003E406F">
        <w:t xml:space="preserve">и </w:t>
      </w:r>
      <w:r w:rsidR="00C40B28">
        <w:t>каждый год регистрирует</w:t>
      </w:r>
      <w:r w:rsidR="003E406F">
        <w:t>ся</w:t>
      </w:r>
      <w:r w:rsidR="00393305">
        <w:t xml:space="preserve"> около 900 </w:t>
      </w:r>
      <w:r w:rsidR="00C40B28">
        <w:t>новых случаев. Средний возраст начала заболевания составляет 45–50</w:t>
      </w:r>
      <w:r w:rsidR="00814BCD">
        <w:t xml:space="preserve"> лет</w:t>
      </w:r>
      <w:r w:rsidR="00C40B28">
        <w:t>. Эта программа оказалась успешной в сокр</w:t>
      </w:r>
      <w:r w:rsidR="00C40B28">
        <w:t>а</w:t>
      </w:r>
      <w:r w:rsidR="00C40B28">
        <w:t xml:space="preserve">щении показателя обнаружения случаев, которые достигли третьей и четвертой </w:t>
      </w:r>
      <w:r w:rsidR="003E406F">
        <w:t xml:space="preserve">стадии </w:t>
      </w:r>
      <w:r w:rsidR="00C40B28">
        <w:t>(они считаются наиболее оп</w:t>
      </w:r>
      <w:r w:rsidR="00393305">
        <w:t xml:space="preserve">асными в этом заболевании) с 70 </w:t>
      </w:r>
      <w:r w:rsidR="00C40B28">
        <w:t>процентов до начала</w:t>
      </w:r>
      <w:r w:rsidR="00393305">
        <w:t xml:space="preserve"> работы по этой программе до 35 </w:t>
      </w:r>
      <w:r w:rsidR="00C40B28">
        <w:t>проц</w:t>
      </w:r>
      <w:r w:rsidR="003E406F">
        <w:t>ентов за два года ее интенси</w:t>
      </w:r>
      <w:r w:rsidR="003E406F">
        <w:t>в</w:t>
      </w:r>
      <w:r w:rsidR="003E406F">
        <w:t>ного</w:t>
      </w:r>
      <w:r w:rsidR="00C40B28">
        <w:t xml:space="preserve"> </w:t>
      </w:r>
      <w:r w:rsidR="003E406F">
        <w:t>осуществления</w:t>
      </w:r>
      <w:r w:rsidR="00C40B28">
        <w:t>. Согласно национальному регистру раковых заболеваний</w:t>
      </w:r>
      <w:r w:rsidR="003E406F">
        <w:t>, в 2007</w:t>
      </w:r>
      <w:r w:rsidR="00814BCD">
        <w:t xml:space="preserve"> году</w:t>
      </w:r>
      <w:r w:rsidR="003E406F">
        <w:t xml:space="preserve"> во всех возрас</w:t>
      </w:r>
      <w:r w:rsidR="00393305">
        <w:t xml:space="preserve">тных группах было отмечено 82,4 </w:t>
      </w:r>
      <w:r w:rsidR="003E406F">
        <w:t xml:space="preserve">случая рака </w:t>
      </w:r>
      <w:r w:rsidR="00C40B28">
        <w:t xml:space="preserve">среди женщин </w:t>
      </w:r>
      <w:r w:rsidR="00393305">
        <w:t xml:space="preserve">на 100 000 </w:t>
      </w:r>
      <w:r w:rsidR="003E406F">
        <w:t xml:space="preserve">человек. Рак – </w:t>
      </w:r>
      <w:r w:rsidR="00C40B28">
        <w:t>это вторая наиболее распространенная пр</w:t>
      </w:r>
      <w:r w:rsidR="00C40B28">
        <w:t>и</w:t>
      </w:r>
      <w:r w:rsidR="00C40B28">
        <w:t>чина смерти в Иордании, на кот</w:t>
      </w:r>
      <w:r w:rsidR="00393305">
        <w:t xml:space="preserve">орую приходится примерно 13 </w:t>
      </w:r>
      <w:r w:rsidR="00C40B28">
        <w:t>процентов все</w:t>
      </w:r>
      <w:r w:rsidR="00393305">
        <w:t xml:space="preserve">х смертей, и из этих смертей 15 </w:t>
      </w:r>
      <w:r w:rsidR="00C40B28">
        <w:t>процентов вызваны раком легких и раком груди. Иорданские граждане, у которых нет никакой медицинской страховки, проходят лечение в больницах Министерства здравоохранения, причем 90–10</w:t>
      </w:r>
      <w:r w:rsidR="00393305">
        <w:t xml:space="preserve">0 </w:t>
      </w:r>
      <w:r w:rsidR="00C40B28">
        <w:t xml:space="preserve">процентов </w:t>
      </w:r>
      <w:r w:rsidR="003E406F">
        <w:t>расходов покрываются</w:t>
      </w:r>
      <w:r w:rsidR="00C40B28">
        <w:t xml:space="preserve"> государство</w:t>
      </w:r>
      <w:r w:rsidR="003E406F">
        <w:t>м</w:t>
      </w:r>
      <w:r w:rsidR="00F73BC4">
        <w:t>.</w:t>
      </w:r>
    </w:p>
    <w:p w:rsidR="00C40B28" w:rsidRDefault="00D13C19" w:rsidP="000C056A">
      <w:pPr>
        <w:pStyle w:val="H23G"/>
        <w:keepNext w:val="0"/>
      </w:pPr>
      <w:r>
        <w:tab/>
      </w:r>
      <w:r>
        <w:tab/>
      </w:r>
      <w:r w:rsidR="00C40B28">
        <w:t>Число раковых заболеваний среди иорданских женщин по данным Национального регистра раковых заболеваний, 2007</w:t>
      </w:r>
      <w:r w:rsidR="00814BCD">
        <w:t xml:space="preserve"> год</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40B28" w:rsidRPr="007B456F">
        <w:tc>
          <w:tcPr>
            <w:tcW w:w="3685" w:type="dxa"/>
            <w:tcBorders>
              <w:top w:val="single" w:sz="4" w:space="0" w:color="auto"/>
              <w:bottom w:val="single" w:sz="12" w:space="0" w:color="auto"/>
            </w:tcBorders>
            <w:shd w:val="clear" w:color="auto" w:fill="auto"/>
          </w:tcPr>
          <w:p w:rsidR="00C40B28" w:rsidRPr="004B360A" w:rsidRDefault="00C40B28" w:rsidP="00C720E6">
            <w:pPr>
              <w:pStyle w:val="a1"/>
              <w:spacing w:before="80" w:after="80"/>
              <w:jc w:val="left"/>
            </w:pPr>
            <w:r>
              <w:t>Тип рака</w:t>
            </w:r>
          </w:p>
        </w:tc>
        <w:tc>
          <w:tcPr>
            <w:tcW w:w="3685" w:type="dxa"/>
            <w:tcBorders>
              <w:top w:val="single" w:sz="4" w:space="0" w:color="auto"/>
              <w:bottom w:val="single" w:sz="12" w:space="0" w:color="auto"/>
            </w:tcBorders>
            <w:shd w:val="clear" w:color="auto" w:fill="auto"/>
            <w:vAlign w:val="bottom"/>
          </w:tcPr>
          <w:p w:rsidR="00C40B28" w:rsidRPr="004B360A" w:rsidRDefault="00C40B28" w:rsidP="00C720E6">
            <w:pPr>
              <w:pStyle w:val="a1"/>
              <w:spacing w:before="80" w:after="80"/>
            </w:pPr>
            <w:r>
              <w:t>Случаи заболевания (в процентах)</w:t>
            </w:r>
          </w:p>
        </w:tc>
      </w:tr>
      <w:tr w:rsidR="00C40B28" w:rsidRPr="007B456F">
        <w:tc>
          <w:tcPr>
            <w:tcW w:w="3685" w:type="dxa"/>
            <w:tcBorders>
              <w:top w:val="single" w:sz="12" w:space="0" w:color="auto"/>
            </w:tcBorders>
            <w:shd w:val="clear" w:color="auto" w:fill="auto"/>
          </w:tcPr>
          <w:p w:rsidR="00C40B28" w:rsidRPr="004B360A" w:rsidRDefault="00C40B28" w:rsidP="00D13C19">
            <w:pPr>
              <w:pStyle w:val="a2"/>
              <w:jc w:val="left"/>
            </w:pPr>
            <w:r>
              <w:t>Рак груди</w:t>
            </w:r>
          </w:p>
        </w:tc>
        <w:tc>
          <w:tcPr>
            <w:tcW w:w="3685" w:type="dxa"/>
            <w:tcBorders>
              <w:top w:val="single" w:sz="12" w:space="0" w:color="auto"/>
            </w:tcBorders>
            <w:shd w:val="clear" w:color="auto" w:fill="auto"/>
            <w:vAlign w:val="bottom"/>
          </w:tcPr>
          <w:p w:rsidR="00C40B28" w:rsidRPr="007B456F" w:rsidRDefault="00C40B28" w:rsidP="00D13C19">
            <w:pPr>
              <w:pStyle w:val="a2"/>
            </w:pPr>
            <w:r w:rsidRPr="007B456F">
              <w:t>35</w:t>
            </w:r>
            <w:r>
              <w:t>,</w:t>
            </w:r>
            <w:r w:rsidRPr="007B456F">
              <w:t>8</w:t>
            </w:r>
          </w:p>
        </w:tc>
      </w:tr>
      <w:tr w:rsidR="00C40B28" w:rsidRPr="007B456F">
        <w:tc>
          <w:tcPr>
            <w:tcW w:w="3685" w:type="dxa"/>
            <w:shd w:val="clear" w:color="auto" w:fill="auto"/>
          </w:tcPr>
          <w:p w:rsidR="00C40B28" w:rsidRPr="004B360A" w:rsidRDefault="00C40B28" w:rsidP="00D13C19">
            <w:pPr>
              <w:pStyle w:val="a2"/>
              <w:jc w:val="left"/>
            </w:pPr>
            <w:r>
              <w:t>Колоректальный рак</w:t>
            </w:r>
          </w:p>
        </w:tc>
        <w:tc>
          <w:tcPr>
            <w:tcW w:w="3685" w:type="dxa"/>
            <w:shd w:val="clear" w:color="auto" w:fill="auto"/>
            <w:vAlign w:val="bottom"/>
          </w:tcPr>
          <w:p w:rsidR="00C40B28" w:rsidRPr="007B456F" w:rsidRDefault="00C40B28" w:rsidP="00D13C19">
            <w:pPr>
              <w:pStyle w:val="a2"/>
            </w:pPr>
            <w:r w:rsidRPr="007B456F">
              <w:t>10</w:t>
            </w:r>
            <w:r>
              <w:t>,</w:t>
            </w:r>
            <w:r w:rsidRPr="007B456F">
              <w:t>6</w:t>
            </w:r>
          </w:p>
        </w:tc>
      </w:tr>
      <w:tr w:rsidR="00C40B28" w:rsidRPr="007B456F">
        <w:tc>
          <w:tcPr>
            <w:tcW w:w="3685" w:type="dxa"/>
            <w:shd w:val="clear" w:color="auto" w:fill="auto"/>
          </w:tcPr>
          <w:p w:rsidR="00C40B28" w:rsidRPr="004B360A" w:rsidRDefault="00C40B28" w:rsidP="00D13C19">
            <w:pPr>
              <w:pStyle w:val="a2"/>
              <w:jc w:val="left"/>
            </w:pPr>
            <w:r>
              <w:t>Рак матки</w:t>
            </w:r>
          </w:p>
        </w:tc>
        <w:tc>
          <w:tcPr>
            <w:tcW w:w="3685" w:type="dxa"/>
            <w:shd w:val="clear" w:color="auto" w:fill="auto"/>
            <w:vAlign w:val="bottom"/>
          </w:tcPr>
          <w:p w:rsidR="00C40B28" w:rsidRPr="007B456F" w:rsidRDefault="00C40B28" w:rsidP="00D13C19">
            <w:pPr>
              <w:pStyle w:val="a2"/>
            </w:pPr>
            <w:r w:rsidRPr="007B456F">
              <w:t>5</w:t>
            </w:r>
            <w:r>
              <w:t>,</w:t>
            </w:r>
            <w:r w:rsidRPr="007B456F">
              <w:t>5</w:t>
            </w:r>
          </w:p>
        </w:tc>
      </w:tr>
      <w:tr w:rsidR="00C40B28" w:rsidRPr="007B456F">
        <w:tc>
          <w:tcPr>
            <w:tcW w:w="3685" w:type="dxa"/>
            <w:shd w:val="clear" w:color="auto" w:fill="auto"/>
          </w:tcPr>
          <w:p w:rsidR="00C40B28" w:rsidRPr="004B360A" w:rsidRDefault="00C40B28" w:rsidP="00D13C19">
            <w:pPr>
              <w:pStyle w:val="a2"/>
              <w:jc w:val="left"/>
            </w:pPr>
            <w:r>
              <w:t>Раковые заболевания крови</w:t>
            </w:r>
          </w:p>
        </w:tc>
        <w:tc>
          <w:tcPr>
            <w:tcW w:w="3685" w:type="dxa"/>
            <w:shd w:val="clear" w:color="auto" w:fill="auto"/>
            <w:vAlign w:val="bottom"/>
          </w:tcPr>
          <w:p w:rsidR="00C40B28" w:rsidRPr="007B456F" w:rsidRDefault="00C40B28" w:rsidP="00D13C19">
            <w:pPr>
              <w:pStyle w:val="a2"/>
            </w:pPr>
            <w:r w:rsidRPr="007B456F">
              <w:t>5</w:t>
            </w:r>
            <w:r>
              <w:t>,</w:t>
            </w:r>
            <w:r w:rsidRPr="007B456F">
              <w:t>1</w:t>
            </w:r>
          </w:p>
        </w:tc>
      </w:tr>
      <w:tr w:rsidR="00C40B28" w:rsidRPr="007B456F">
        <w:tc>
          <w:tcPr>
            <w:tcW w:w="3685" w:type="dxa"/>
            <w:tcBorders>
              <w:bottom w:val="single" w:sz="12" w:space="0" w:color="auto"/>
            </w:tcBorders>
            <w:shd w:val="clear" w:color="auto" w:fill="auto"/>
          </w:tcPr>
          <w:p w:rsidR="00C40B28" w:rsidRPr="004B360A" w:rsidRDefault="00C40B28" w:rsidP="00D13C19">
            <w:pPr>
              <w:pStyle w:val="a2"/>
              <w:jc w:val="left"/>
            </w:pPr>
            <w:r>
              <w:t>Рак щитовидной железы</w:t>
            </w:r>
          </w:p>
        </w:tc>
        <w:tc>
          <w:tcPr>
            <w:tcW w:w="3685" w:type="dxa"/>
            <w:tcBorders>
              <w:bottom w:val="single" w:sz="12" w:space="0" w:color="auto"/>
            </w:tcBorders>
            <w:shd w:val="clear" w:color="auto" w:fill="auto"/>
            <w:vAlign w:val="bottom"/>
          </w:tcPr>
          <w:p w:rsidR="00C40B28" w:rsidRPr="007B456F" w:rsidRDefault="00C40B28" w:rsidP="00D13C19">
            <w:pPr>
              <w:pStyle w:val="a2"/>
            </w:pPr>
            <w:r w:rsidRPr="007B456F">
              <w:t>4</w:t>
            </w:r>
            <w:r>
              <w:t>,</w:t>
            </w:r>
            <w:r w:rsidRPr="007B456F">
              <w:t>7</w:t>
            </w:r>
          </w:p>
        </w:tc>
      </w:tr>
    </w:tbl>
    <w:p w:rsidR="00C40B28" w:rsidRPr="009C0AE1" w:rsidRDefault="00C40B28" w:rsidP="000C056A"/>
    <w:p w:rsidR="00C40B28" w:rsidRPr="0012143D" w:rsidRDefault="00C40B28" w:rsidP="000C056A">
      <w:pPr>
        <w:pStyle w:val="SingleTxtG"/>
      </w:pPr>
      <w:r w:rsidRPr="0012143D">
        <w:t>228.</w:t>
      </w:r>
      <w:r w:rsidRPr="0012143D">
        <w:tab/>
      </w:r>
      <w:r w:rsidR="0049244F">
        <w:t>В статье</w:t>
      </w:r>
      <w:r w:rsidR="00F73BC4">
        <w:t xml:space="preserve"> </w:t>
      </w:r>
      <w:r>
        <w:t>4 Закона об общественном здравоохранении предусматривает</w:t>
      </w:r>
      <w:r w:rsidR="0049244F">
        <w:t>ся</w:t>
      </w:r>
      <w:r>
        <w:t>, что программы</w:t>
      </w:r>
      <w:r w:rsidR="0049244F">
        <w:t>, связанные с</w:t>
      </w:r>
      <w:r>
        <w:t xml:space="preserve"> мер</w:t>
      </w:r>
      <w:r w:rsidR="0049244F">
        <w:t>ами</w:t>
      </w:r>
      <w:r>
        <w:t xml:space="preserve"> здравоохранения для лиц старшего возра</w:t>
      </w:r>
      <w:r>
        <w:t>с</w:t>
      </w:r>
      <w:r>
        <w:t>та</w:t>
      </w:r>
      <w:r w:rsidR="0049244F">
        <w:t>,</w:t>
      </w:r>
      <w:r>
        <w:t xml:space="preserve"> должны осуществляться должным образом и что проводящие их учреждения должны находиться под должным контролем. Министерство здравоохранения играет свою роль в оказании </w:t>
      </w:r>
      <w:r w:rsidR="0049244F">
        <w:t>профилактических</w:t>
      </w:r>
      <w:r>
        <w:t xml:space="preserve">, лечебных и реабилитационных услуг по </w:t>
      </w:r>
      <w:r w:rsidR="0049244F">
        <w:t>охране здоровья</w:t>
      </w:r>
      <w:r>
        <w:t xml:space="preserve"> людей старшего возраста и предоставлении надлеж</w:t>
      </w:r>
      <w:r>
        <w:t>а</w:t>
      </w:r>
      <w:r>
        <w:t xml:space="preserve">щих аппаратов для тех, у кого есть </w:t>
      </w:r>
      <w:r w:rsidR="0049244F">
        <w:t>проблемы</w:t>
      </w:r>
      <w:r>
        <w:t xml:space="preserve"> со слухом, зрением и моторными </w:t>
      </w:r>
      <w:r w:rsidR="0049244F">
        <w:t>функциями</w:t>
      </w:r>
      <w:r>
        <w:t>. 75</w:t>
      </w:r>
      <w:r w:rsidR="00F73BC4">
        <w:t xml:space="preserve"> </w:t>
      </w:r>
      <w:r>
        <w:t>процентов расходов на такие аппараты несет государство, если пользователь не имеет средств и</w:t>
      </w:r>
      <w:r w:rsidR="00393305">
        <w:t xml:space="preserve">х оплатить, и оно покрывает 100 </w:t>
      </w:r>
      <w:r>
        <w:t xml:space="preserve">процентов расходов </w:t>
      </w:r>
      <w:r w:rsidR="0049244F">
        <w:t>по всем диагностическим и лечебным процедурам</w:t>
      </w:r>
      <w:r>
        <w:t xml:space="preserve">, включая операции для палестинцев, имеющих </w:t>
      </w:r>
      <w:r w:rsidR="0049244F">
        <w:t>вид на жительство</w:t>
      </w:r>
      <w:r>
        <w:t>, при сохранении возможности отправления этих больных в другие больницы. Начина</w:t>
      </w:r>
      <w:r w:rsidR="00AB16A1">
        <w:t>я</w:t>
      </w:r>
      <w:r>
        <w:t xml:space="preserve"> с 2007</w:t>
      </w:r>
      <w:r w:rsidR="00814BCD">
        <w:t xml:space="preserve"> года</w:t>
      </w:r>
      <w:r>
        <w:t xml:space="preserve"> все лица </w:t>
      </w:r>
      <w:r w:rsidR="0049244F">
        <w:t xml:space="preserve">в возрасте от </w:t>
      </w:r>
      <w:r>
        <w:t>60</w:t>
      </w:r>
      <w:r w:rsidR="00814BCD">
        <w:t xml:space="preserve"> лет</w:t>
      </w:r>
      <w:r>
        <w:t xml:space="preserve"> были охвачены планами медицинского страхования, а гос</w:t>
      </w:r>
      <w:r>
        <w:t>у</w:t>
      </w:r>
      <w:r>
        <w:t xml:space="preserve">дарственный бюджет </w:t>
      </w:r>
      <w:r w:rsidR="0049244F">
        <w:t>на 2009</w:t>
      </w:r>
      <w:r w:rsidR="00814BCD">
        <w:t xml:space="preserve"> год</w:t>
      </w:r>
      <w:r>
        <w:t xml:space="preserve"> </w:t>
      </w:r>
      <w:r w:rsidR="0049244F">
        <w:t>предусматривал</w:t>
      </w:r>
      <w:r w:rsidR="00F70749">
        <w:t xml:space="preserve"> </w:t>
      </w:r>
      <w:r>
        <w:t xml:space="preserve">ассигнования, специально предназначенные для граждан пожилого возраста. </w:t>
      </w:r>
      <w:r w:rsidR="0049244F">
        <w:t>Согласно пункту</w:t>
      </w:r>
      <w:r>
        <w:t> 4 Руков</w:t>
      </w:r>
      <w:r>
        <w:t>о</w:t>
      </w:r>
      <w:r>
        <w:t>дства по финансовой помощи 2007</w:t>
      </w:r>
      <w:r w:rsidR="00814BCD">
        <w:t xml:space="preserve"> года</w:t>
      </w:r>
      <w:r>
        <w:t xml:space="preserve"> </w:t>
      </w:r>
      <w:r w:rsidR="0049244F">
        <w:t xml:space="preserve">оказывается </w:t>
      </w:r>
      <w:r>
        <w:t>пожилым людям-инвалидам ежемесячно</w:t>
      </w:r>
      <w:r w:rsidR="0049244F" w:rsidRPr="0049244F">
        <w:t xml:space="preserve"> </w:t>
      </w:r>
      <w:r w:rsidR="00F73BC4">
        <w:t xml:space="preserve">финансовая помощь в размере 40 </w:t>
      </w:r>
      <w:r w:rsidR="0049244F">
        <w:t>иорданских динаров</w:t>
      </w:r>
      <w:r>
        <w:t xml:space="preserve">. </w:t>
      </w:r>
    </w:p>
    <w:p w:rsidR="00C40B28" w:rsidRDefault="00C40B28" w:rsidP="000C056A">
      <w:pPr>
        <w:pStyle w:val="SingleTxtG"/>
      </w:pPr>
      <w:r w:rsidRPr="000C3E17">
        <w:t>229.</w:t>
      </w:r>
      <w:r w:rsidRPr="000C3E17">
        <w:tab/>
      </w:r>
      <w:r>
        <w:t xml:space="preserve">В </w:t>
      </w:r>
      <w:r w:rsidR="00F310A5">
        <w:t xml:space="preserve">разделе </w:t>
      </w:r>
      <w:r>
        <w:t>Иорданской национальной стратегии в интересах женщин</w:t>
      </w:r>
      <w:r w:rsidR="00F310A5">
        <w:t>, к</w:t>
      </w:r>
      <w:r w:rsidR="00F310A5">
        <w:t>а</w:t>
      </w:r>
      <w:r w:rsidR="00F310A5">
        <w:t>сающейся «безопасности человека и социальной защиты»,</w:t>
      </w:r>
      <w:r w:rsidR="00F70749">
        <w:t xml:space="preserve"> </w:t>
      </w:r>
      <w:r>
        <w:t>сформулированы две задачи под заголовком «</w:t>
      </w:r>
      <w:r w:rsidR="00F64A96">
        <w:t>Престарелые лица</w:t>
      </w:r>
      <w:r w:rsidR="00393305">
        <w:t xml:space="preserve">»: 1) </w:t>
      </w:r>
      <w:r>
        <w:t>распространение надежной и</w:t>
      </w:r>
      <w:r>
        <w:t>н</w:t>
      </w:r>
      <w:r>
        <w:t>формации относительно положения и проблем пожилых женщин через школ</w:t>
      </w:r>
      <w:r>
        <w:t>ь</w:t>
      </w:r>
      <w:r>
        <w:t>ные учебные программы</w:t>
      </w:r>
      <w:r w:rsidR="00F64A96">
        <w:t>;</w:t>
      </w:r>
      <w:r w:rsidR="00393305">
        <w:t xml:space="preserve"> и 2) </w:t>
      </w:r>
      <w:r>
        <w:t>соответствующие меры по обеспечению получ</w:t>
      </w:r>
      <w:r>
        <w:t>е</w:t>
      </w:r>
      <w:r>
        <w:t>ния пожилыми женщинами необходимого ухода и удовлетворени</w:t>
      </w:r>
      <w:r w:rsidR="00AB16A1">
        <w:t>ю</w:t>
      </w:r>
      <w:r>
        <w:t xml:space="preserve"> их потре</w:t>
      </w:r>
      <w:r>
        <w:t>б</w:t>
      </w:r>
      <w:r>
        <w:t>ностей путем подготовки старшего персонала, выделения необходимых пом</w:t>
      </w:r>
      <w:r>
        <w:t>е</w:t>
      </w:r>
      <w:r>
        <w:t>щений во всех пунктах здравоохранения, обзора соответствующего законод</w:t>
      </w:r>
      <w:r>
        <w:t>а</w:t>
      </w:r>
      <w:r>
        <w:t xml:space="preserve">тельства, поощрения учреждения ассоциаций для </w:t>
      </w:r>
      <w:r w:rsidR="00F64A96">
        <w:t xml:space="preserve">осуществления </w:t>
      </w:r>
      <w:r>
        <w:t>программ п</w:t>
      </w:r>
      <w:r>
        <w:t>о</w:t>
      </w:r>
      <w:r>
        <w:t xml:space="preserve">мощи и содействия позитивным оценкам, подчеркивающим уважение к </w:t>
      </w:r>
      <w:r w:rsidR="00F64A96">
        <w:t>прест</w:t>
      </w:r>
      <w:r w:rsidR="00F64A96">
        <w:t>а</w:t>
      </w:r>
      <w:r w:rsidR="00F64A96">
        <w:t>релым</w:t>
      </w:r>
      <w:r>
        <w:t xml:space="preserve"> гражданам. В этой связи Министерство социального развития готовит предварительный проект варианта будущего Закона о защите пожилых людей.</w:t>
      </w:r>
    </w:p>
    <w:p w:rsidR="00C40B28" w:rsidRDefault="00C40B28" w:rsidP="000C056A">
      <w:pPr>
        <w:pStyle w:val="SingleTxtG"/>
      </w:pPr>
      <w:r>
        <w:t>230.</w:t>
      </w:r>
      <w:r>
        <w:tab/>
        <w:t>Проблемы, затрагивающие пожилых людей, возникли в результате увел</w:t>
      </w:r>
      <w:r>
        <w:t>и</w:t>
      </w:r>
      <w:r>
        <w:t>чения продолжительности жизни мужчин и женщин. В 2005</w:t>
      </w:r>
      <w:r w:rsidR="00814BCD">
        <w:t xml:space="preserve"> году</w:t>
      </w:r>
      <w:r>
        <w:t xml:space="preserve"> пожилые л</w:t>
      </w:r>
      <w:r>
        <w:t>ю</w:t>
      </w:r>
      <w:r w:rsidR="00393305">
        <w:t xml:space="preserve">ди составляли 5,2 </w:t>
      </w:r>
      <w:r>
        <w:t xml:space="preserve">процента населения Иордании. </w:t>
      </w:r>
      <w:r w:rsidR="00F64A96">
        <w:t>О</w:t>
      </w:r>
      <w:r>
        <w:t xml:space="preserve">жидается, что </w:t>
      </w:r>
      <w:r w:rsidR="00F64A96">
        <w:t>к 2020</w:t>
      </w:r>
      <w:r w:rsidR="00814BCD">
        <w:t xml:space="preserve"> году</w:t>
      </w:r>
      <w:r w:rsidR="00F64A96">
        <w:t xml:space="preserve"> </w:t>
      </w:r>
      <w:r w:rsidR="00393305">
        <w:t xml:space="preserve">эта цифра возрастет до 7,6 </w:t>
      </w:r>
      <w:r>
        <w:t>процента при соответствующем увеличении спроса на уход за здоровьем и психосоциальные услуги.</w:t>
      </w:r>
    </w:p>
    <w:p w:rsidR="00C40B28" w:rsidRDefault="00C40B28" w:rsidP="000C056A">
      <w:pPr>
        <w:pStyle w:val="SingleTxtG"/>
      </w:pPr>
      <w:r>
        <w:t>231.</w:t>
      </w:r>
      <w:r>
        <w:tab/>
        <w:t>Дома для престарелых в Иордании делятся на две категории: те, котор</w:t>
      </w:r>
      <w:r>
        <w:t>ы</w:t>
      </w:r>
      <w:r>
        <w:t>ми управляют добровольцы, и те, которые являются частными. В 2009</w:t>
      </w:r>
      <w:r w:rsidR="00814BCD">
        <w:t xml:space="preserve"> году</w:t>
      </w:r>
      <w:r>
        <w:t xml:space="preserve"> б</w:t>
      </w:r>
      <w:r>
        <w:t>ы</w:t>
      </w:r>
      <w:r>
        <w:t>ло 11</w:t>
      </w:r>
      <w:r w:rsidR="00F70749">
        <w:t xml:space="preserve"> </w:t>
      </w:r>
      <w:r>
        <w:t>действующих по лицензиям Министерства социального развития</w:t>
      </w:r>
      <w:r w:rsidR="00F64A96" w:rsidRPr="00F64A96">
        <w:t xml:space="preserve"> </w:t>
      </w:r>
      <w:r w:rsidR="00F64A96">
        <w:t>учре</w:t>
      </w:r>
      <w:r w:rsidR="00F64A96">
        <w:t>ж</w:t>
      </w:r>
      <w:r w:rsidR="00F64A96">
        <w:t>дений</w:t>
      </w:r>
      <w:r w:rsidR="00393305">
        <w:t xml:space="preserve">, где проживали 328 </w:t>
      </w:r>
      <w:r>
        <w:t xml:space="preserve">человек </w:t>
      </w:r>
      <w:r w:rsidR="00F64A96">
        <w:t>обоего</w:t>
      </w:r>
      <w:r>
        <w:t xml:space="preserve"> пола. Эти учреждения имеют аде</w:t>
      </w:r>
      <w:r>
        <w:t>к</w:t>
      </w:r>
      <w:r>
        <w:t xml:space="preserve">ватные возможности не только для удовлетворения текущего спроса, но и для удовлетворения ожидаемого роста в спросе на услуги в предстоящие годы. Уход </w:t>
      </w:r>
      <w:r w:rsidR="00F73BC4">
        <w:t xml:space="preserve">в этих домах осуществляется 140 </w:t>
      </w:r>
      <w:r>
        <w:t>работниками так, что соотношение прож</w:t>
      </w:r>
      <w:r>
        <w:t>и</w:t>
      </w:r>
      <w:r>
        <w:t>вающих к персоналу составляет 3 к 1, что соответствует международным кр</w:t>
      </w:r>
      <w:r>
        <w:t>и</w:t>
      </w:r>
      <w:r>
        <w:t xml:space="preserve">териям. Проживающие в них лица получают первичную форму ухода. Иордания располагает также семью дневными учреждениями ухода за пожилыми людьми. Целый ряд </w:t>
      </w:r>
      <w:r w:rsidR="00F64A96">
        <w:t xml:space="preserve">самостоятельных </w:t>
      </w:r>
      <w:r>
        <w:t>проектов, программ и услуг осуществ</w:t>
      </w:r>
      <w:r w:rsidR="00F73BC4">
        <w:t>ляется о</w:t>
      </w:r>
      <w:r w:rsidR="00F73BC4">
        <w:t>б</w:t>
      </w:r>
      <w:r w:rsidR="00F73BC4">
        <w:t>щинными организациями.</w:t>
      </w:r>
    </w:p>
    <w:p w:rsidR="00C40B28" w:rsidRPr="000C3E17" w:rsidRDefault="00C40B28" w:rsidP="000C056A">
      <w:pPr>
        <w:pStyle w:val="SingleTxtG"/>
      </w:pPr>
      <w:r>
        <w:t>232.</w:t>
      </w:r>
      <w:r>
        <w:tab/>
        <w:t xml:space="preserve">Национальная иорданская стратегия в интересах пожилых людей </w:t>
      </w:r>
      <w:r w:rsidR="00F64A96">
        <w:t>на 2008–2010</w:t>
      </w:r>
      <w:r w:rsidR="00814BCD">
        <w:t xml:space="preserve"> годы</w:t>
      </w:r>
      <w:r>
        <w:t xml:space="preserve"> </w:t>
      </w:r>
      <w:r w:rsidR="00F64A96">
        <w:t xml:space="preserve">обеспечивает </w:t>
      </w:r>
      <w:r>
        <w:t>забот</w:t>
      </w:r>
      <w:r w:rsidR="00F64A96">
        <w:t>у</w:t>
      </w:r>
      <w:r>
        <w:t xml:space="preserve"> о защите пожилых людей от насилия п</w:t>
      </w:r>
      <w:r>
        <w:t>у</w:t>
      </w:r>
      <w:r>
        <w:t>тем осуществления следующих мер:</w:t>
      </w:r>
    </w:p>
    <w:p w:rsidR="00C40B28" w:rsidRPr="004B7D66" w:rsidRDefault="00C40B28" w:rsidP="000C056A">
      <w:pPr>
        <w:pStyle w:val="Bullet1G"/>
      </w:pPr>
      <w:r>
        <w:t>подготовка законодательства, предус</w:t>
      </w:r>
      <w:r w:rsidR="00F64A96">
        <w:t>матривающего поддержку их прав</w:t>
      </w:r>
      <w:r>
        <w:t xml:space="preserve"> и создание безопасных условий для ухода за ними при предоставлении им экономических и психосоциальных возможностей;</w:t>
      </w:r>
    </w:p>
    <w:p w:rsidR="00C40B28" w:rsidRDefault="00C40B28" w:rsidP="000C056A">
      <w:pPr>
        <w:pStyle w:val="Bullet1G"/>
      </w:pPr>
      <w:r>
        <w:t>подготовка базы данных о пожилых людях и содействие научным иссл</w:t>
      </w:r>
      <w:r>
        <w:t>е</w:t>
      </w:r>
      <w:r>
        <w:t xml:space="preserve">дованиям по </w:t>
      </w:r>
      <w:r w:rsidR="00F64A96">
        <w:t xml:space="preserve">вопросу о </w:t>
      </w:r>
      <w:r>
        <w:t>полож</w:t>
      </w:r>
      <w:r w:rsidR="00F64A96">
        <w:t>ении таких лиц</w:t>
      </w:r>
      <w:r>
        <w:t xml:space="preserve"> для более эффективного планирования </w:t>
      </w:r>
      <w:r w:rsidR="00F64A96">
        <w:t>мер по удовлетворению</w:t>
      </w:r>
      <w:r>
        <w:t xml:space="preserve"> их будущих нужд;</w:t>
      </w:r>
    </w:p>
    <w:p w:rsidR="00C40B28" w:rsidRDefault="00C40B28" w:rsidP="000C056A">
      <w:pPr>
        <w:pStyle w:val="Bullet1G"/>
      </w:pPr>
      <w:r>
        <w:t>поощрение ухода на дому; Иорданский совет медсестер готовит руков</w:t>
      </w:r>
      <w:r>
        <w:t>о</w:t>
      </w:r>
      <w:r>
        <w:t>дство и определяет условия, касающиеся ухода за пожилыми людьми на дому.</w:t>
      </w:r>
    </w:p>
    <w:p w:rsidR="00C40B28" w:rsidRPr="004B7D66" w:rsidRDefault="00C40B28" w:rsidP="000C056A">
      <w:pPr>
        <w:pStyle w:val="SingleTxtG"/>
      </w:pPr>
      <w:r w:rsidRPr="004B7D66">
        <w:t>233.</w:t>
      </w:r>
      <w:r w:rsidRPr="004B7D66">
        <w:tab/>
      </w:r>
      <w:r>
        <w:t>Национальная стратегия в интересах пожилых людей</w:t>
      </w:r>
      <w:r w:rsidR="00F64A96">
        <w:t xml:space="preserve"> на</w:t>
      </w:r>
      <w:r>
        <w:t xml:space="preserve"> 2007–2015</w:t>
      </w:r>
      <w:r w:rsidR="00814BCD">
        <w:t xml:space="preserve"> годы</w:t>
      </w:r>
      <w:r>
        <w:t xml:space="preserve"> уже </w:t>
      </w:r>
      <w:r w:rsidR="00393305">
        <w:t xml:space="preserve">осуществляется. Она содержит 86 предложений и 86 </w:t>
      </w:r>
      <w:r>
        <w:t>соответствующих пл</w:t>
      </w:r>
      <w:r>
        <w:t>а</w:t>
      </w:r>
      <w:r>
        <w:t xml:space="preserve">нов действий, которые участвующие учреждения обязаны </w:t>
      </w:r>
      <w:r w:rsidR="00F64A96">
        <w:t>реализовать</w:t>
      </w:r>
      <w:r>
        <w:t xml:space="preserve"> в ко</w:t>
      </w:r>
      <w:r>
        <w:t>н</w:t>
      </w:r>
      <w:r>
        <w:t>кретные сроки. Услуги для лиц с ограниченными возможностями в соответс</w:t>
      </w:r>
      <w:r>
        <w:t>т</w:t>
      </w:r>
      <w:r>
        <w:t>вии с Законом о правах лиц с ограниченны</w:t>
      </w:r>
      <w:r w:rsidR="00F64A96">
        <w:t>ми возможностями (Закон № 31 2007</w:t>
      </w:r>
      <w:r w:rsidR="00814BCD">
        <w:t xml:space="preserve"> года</w:t>
      </w:r>
      <w:r w:rsidR="00F64A96">
        <w:t>)</w:t>
      </w:r>
      <w:r>
        <w:t xml:space="preserve"> излагаются ниже:</w:t>
      </w:r>
    </w:p>
    <w:p w:rsidR="00C40B28" w:rsidRPr="004B7D66" w:rsidRDefault="00C40B28" w:rsidP="000C056A">
      <w:pPr>
        <w:pStyle w:val="Bullet1G"/>
      </w:pPr>
      <w:r>
        <w:t>бесплатное медицинское страхование, первичный уход за женщинами с ограниченными возможностями в период беременности и в перинатал</w:t>
      </w:r>
      <w:r>
        <w:t>ь</w:t>
      </w:r>
      <w:r>
        <w:t>ный период;</w:t>
      </w:r>
    </w:p>
    <w:p w:rsidR="00C40B28" w:rsidRDefault="00C40B28" w:rsidP="000C056A">
      <w:pPr>
        <w:pStyle w:val="Bullet1G"/>
      </w:pPr>
      <w:r>
        <w:t>медицинский уход и психологическая реабилитация, лечение на всех уровнях и подготовка через подразделения реабилитации и физиотер</w:t>
      </w:r>
      <w:r>
        <w:t>а</w:t>
      </w:r>
      <w:r>
        <w:t>пии;</w:t>
      </w:r>
    </w:p>
    <w:p w:rsidR="00C40B28" w:rsidRDefault="00C40B28" w:rsidP="000C056A">
      <w:pPr>
        <w:pStyle w:val="Bullet1G"/>
      </w:pPr>
      <w:r>
        <w:t xml:space="preserve">раннее </w:t>
      </w:r>
      <w:r w:rsidR="00840602">
        <w:t>выявление</w:t>
      </w:r>
      <w:r>
        <w:t xml:space="preserve"> инвалидности с обязательным проведением прогр</w:t>
      </w:r>
      <w:r w:rsidR="00840602">
        <w:t>аммы осмотра новорожденных для выявления</w:t>
      </w:r>
      <w:r>
        <w:t xml:space="preserve"> фенилкетонурии, </w:t>
      </w:r>
      <w:r w:rsidR="00840602">
        <w:t>создание</w:t>
      </w:r>
      <w:r>
        <w:t xml:space="preserve"> сп</w:t>
      </w:r>
      <w:r>
        <w:t>е</w:t>
      </w:r>
      <w:r>
        <w:t xml:space="preserve">циализированной клиники, </w:t>
      </w:r>
      <w:r w:rsidR="00840602">
        <w:t>введение</w:t>
      </w:r>
      <w:r>
        <w:t xml:space="preserve"> специальной диеты, бесплатное м</w:t>
      </w:r>
      <w:r>
        <w:t>е</w:t>
      </w:r>
      <w:r>
        <w:t>дицинское наблюдение и лечение от повышенной активности щитови</w:t>
      </w:r>
      <w:r>
        <w:t>д</w:t>
      </w:r>
      <w:r>
        <w:t xml:space="preserve">ной железы по всей сети центров </w:t>
      </w:r>
      <w:r w:rsidR="00840602">
        <w:t>охраны здоровья матери и ребенка</w:t>
      </w:r>
      <w:r>
        <w:t>, к</w:t>
      </w:r>
      <w:r>
        <w:t>о</w:t>
      </w:r>
      <w:r>
        <w:t>торая насчитывает 61 учреждение во всех частях страны. В шести из этих центров в начале 2010</w:t>
      </w:r>
      <w:r w:rsidR="00814BCD">
        <w:t xml:space="preserve"> года</w:t>
      </w:r>
      <w:r>
        <w:t xml:space="preserve"> будет проведена экспериментальная програ</w:t>
      </w:r>
      <w:r>
        <w:t>м</w:t>
      </w:r>
      <w:r>
        <w:t xml:space="preserve">ма по раннему </w:t>
      </w:r>
      <w:r w:rsidR="00840602">
        <w:t>выявлению</w:t>
      </w:r>
      <w:r>
        <w:t xml:space="preserve"> заболеваний.</w:t>
      </w:r>
    </w:p>
    <w:p w:rsidR="00C40B28" w:rsidRPr="005D2532" w:rsidRDefault="00C40B28" w:rsidP="000C056A">
      <w:pPr>
        <w:pStyle w:val="SingleTxtG"/>
      </w:pPr>
      <w:r w:rsidRPr="005D2532">
        <w:t>234.</w:t>
      </w:r>
      <w:r w:rsidRPr="005D2532">
        <w:tab/>
      </w:r>
      <w:r w:rsidR="00840602">
        <w:t>В отношении</w:t>
      </w:r>
      <w:r w:rsidR="00F73BC4">
        <w:t xml:space="preserve"> рекомендации № </w:t>
      </w:r>
      <w:r>
        <w:t>24 Комитета и доступу женщин к услугам</w:t>
      </w:r>
      <w:r w:rsidR="00840602">
        <w:t xml:space="preserve"> в области</w:t>
      </w:r>
      <w:r>
        <w:t xml:space="preserve"> здравоохранения без разрешения их мужей или семей надо сказать, что в со</w:t>
      </w:r>
      <w:r w:rsidR="00F73BC4">
        <w:t xml:space="preserve">ответствии с положениями статьи </w:t>
      </w:r>
      <w:r>
        <w:t>12 Закона об общественном здрав</w:t>
      </w:r>
      <w:r>
        <w:t>о</w:t>
      </w:r>
      <w:r>
        <w:t>охранении любому врачу запрещается выписывать любые средства в целях в</w:t>
      </w:r>
      <w:r>
        <w:t>ы</w:t>
      </w:r>
      <w:r>
        <w:t>зова аборта у беременной женщины или совершать любую операцию над ней в этих целях, за исключением случаев, когда это необходимо</w:t>
      </w:r>
      <w:r w:rsidR="00840602">
        <w:t>,</w:t>
      </w:r>
      <w:r>
        <w:t xml:space="preserve"> и только после п</w:t>
      </w:r>
      <w:r>
        <w:t>о</w:t>
      </w:r>
      <w:r>
        <w:t xml:space="preserve">лучения письменного согласия на такую операцию от </w:t>
      </w:r>
      <w:r w:rsidR="00840602">
        <w:t>самой</w:t>
      </w:r>
      <w:r>
        <w:t xml:space="preserve"> беременной же</w:t>
      </w:r>
      <w:r>
        <w:t>н</w:t>
      </w:r>
      <w:r>
        <w:t>щины. В тех случаях, когда она не может говорить или писать, такое согласие получают от ее мужа или назначенного судом опекуна. Эти положения свид</w:t>
      </w:r>
      <w:r>
        <w:t>е</w:t>
      </w:r>
      <w:r>
        <w:t xml:space="preserve">тельствуют о </w:t>
      </w:r>
      <w:r w:rsidR="00840602">
        <w:t>том, что</w:t>
      </w:r>
      <w:r w:rsidR="00F70749">
        <w:t xml:space="preserve"> </w:t>
      </w:r>
      <w:r w:rsidR="00840602">
        <w:t xml:space="preserve">иорданское законодательство заботится об </w:t>
      </w:r>
      <w:r>
        <w:t xml:space="preserve">уважении прав женщины и обеспечении за женщинами </w:t>
      </w:r>
      <w:r w:rsidR="00840602">
        <w:t>права в полной мере и свободно проя</w:t>
      </w:r>
      <w:r w:rsidR="00840602">
        <w:t>в</w:t>
      </w:r>
      <w:r w:rsidR="00840602">
        <w:t>лять волю</w:t>
      </w:r>
      <w:r>
        <w:t xml:space="preserve"> в делах, касающихся их здоровья и доступа к услугам </w:t>
      </w:r>
      <w:r w:rsidR="00840602">
        <w:t xml:space="preserve">в области </w:t>
      </w:r>
      <w:r w:rsidR="00F73BC4">
        <w:t>здравоохранения.</w:t>
      </w:r>
    </w:p>
    <w:p w:rsidR="00C40B28" w:rsidRPr="005D2532" w:rsidRDefault="00F73BC4" w:rsidP="000C056A">
      <w:pPr>
        <w:pStyle w:val="H23G"/>
        <w:keepNext w:val="0"/>
      </w:pPr>
      <w:r>
        <w:tab/>
      </w:r>
      <w:r>
        <w:tab/>
      </w:r>
      <w:r w:rsidR="00C40B28">
        <w:t>Статья</w:t>
      </w:r>
      <w:r w:rsidR="00C40B28" w:rsidRPr="005D2532">
        <w:t xml:space="preserve"> 12 (2)</w:t>
      </w:r>
    </w:p>
    <w:p w:rsidR="00C40B28" w:rsidRPr="005D2532" w:rsidRDefault="00C40B28" w:rsidP="000C056A">
      <w:pPr>
        <w:pStyle w:val="SingleTxtG"/>
      </w:pPr>
      <w:r w:rsidRPr="005D2532">
        <w:t>235.</w:t>
      </w:r>
      <w:r w:rsidRPr="005D2532">
        <w:tab/>
      </w:r>
      <w:r>
        <w:t>Закон об общественном здравоохранении 2008</w:t>
      </w:r>
      <w:r w:rsidR="00814BCD">
        <w:t xml:space="preserve"> года</w:t>
      </w:r>
      <w:r>
        <w:t xml:space="preserve"> уделяет особое вн</w:t>
      </w:r>
      <w:r>
        <w:t>и</w:t>
      </w:r>
      <w:r>
        <w:t xml:space="preserve">мание здоровью женщин и детей и предоставлению им необходимых услуг, включая основные требования </w:t>
      </w:r>
      <w:r w:rsidR="00840602">
        <w:t>в отношении репродуктивного здоровья</w:t>
      </w:r>
      <w:r>
        <w:t>. Ко</w:t>
      </w:r>
      <w:r>
        <w:t>м</w:t>
      </w:r>
      <w:r>
        <w:t xml:space="preserve">плекс услуг </w:t>
      </w:r>
      <w:r w:rsidR="00840602">
        <w:t xml:space="preserve">по охране </w:t>
      </w:r>
      <w:r>
        <w:t>здоров</w:t>
      </w:r>
      <w:r w:rsidR="00840602">
        <w:t>ья матери и ребенка, оказываемых</w:t>
      </w:r>
      <w:r>
        <w:t xml:space="preserve"> Министерством здравоохранения, включает следующее:</w:t>
      </w:r>
    </w:p>
    <w:p w:rsidR="00C40B28" w:rsidRDefault="00C40B28" w:rsidP="000C056A">
      <w:pPr>
        <w:pStyle w:val="Bullet1G"/>
      </w:pPr>
      <w:r>
        <w:t>уход</w:t>
      </w:r>
      <w:r w:rsidR="00840602">
        <w:t xml:space="preserve"> за матерью</w:t>
      </w:r>
      <w:r>
        <w:t xml:space="preserve"> во время беременности и в перинатальный период, усл</w:t>
      </w:r>
      <w:r>
        <w:t>у</w:t>
      </w:r>
      <w:r>
        <w:t>ги по планированию семьи, уход</w:t>
      </w:r>
      <w:r w:rsidR="00257D8D">
        <w:t xml:space="preserve"> за ребенком</w:t>
      </w:r>
      <w:r>
        <w:t>, просвещение в области здравоохранения и некоторые другие элементы репродуктивного здор</w:t>
      </w:r>
      <w:r>
        <w:t>о</w:t>
      </w:r>
      <w:r>
        <w:t>вья, такие как раннее обнаружение рака груди, инфекции генитального тракта и антистолбняковая вакцинация матерей. Министерство в насто</w:t>
      </w:r>
      <w:r>
        <w:t>я</w:t>
      </w:r>
      <w:r>
        <w:t>щее время работает над включением в этот комплекс услуг</w:t>
      </w:r>
      <w:r w:rsidR="00257D8D" w:rsidRPr="00257D8D">
        <w:t xml:space="preserve"> </w:t>
      </w:r>
      <w:r w:rsidR="00257D8D">
        <w:t>других эл</w:t>
      </w:r>
      <w:r w:rsidR="00257D8D">
        <w:t>е</w:t>
      </w:r>
      <w:r w:rsidR="00257D8D">
        <w:t>ментов репродуктивного здоровья</w:t>
      </w:r>
      <w:r>
        <w:t>;</w:t>
      </w:r>
    </w:p>
    <w:p w:rsidR="00C40B28" w:rsidRPr="00E10515" w:rsidRDefault="00C40B28" w:rsidP="000C056A">
      <w:pPr>
        <w:pStyle w:val="Bullet1G"/>
      </w:pPr>
      <w:r>
        <w:t xml:space="preserve">Министерство оказывает целый ряд услуг по </w:t>
      </w:r>
      <w:r w:rsidR="00257D8D">
        <w:t>охране здоровья</w:t>
      </w:r>
      <w:r>
        <w:t xml:space="preserve"> матери и ребенка бесплатно, </w:t>
      </w:r>
      <w:r w:rsidR="00257D8D">
        <w:t>включая</w:t>
      </w:r>
      <w:r w:rsidR="00024D53">
        <w:t xml:space="preserve">: 1) </w:t>
      </w:r>
      <w:r>
        <w:t>лабораторные диагностирующи</w:t>
      </w:r>
      <w:r w:rsidR="00024D53">
        <w:t xml:space="preserve">е тесты для матерей и детей; 2) </w:t>
      </w:r>
      <w:r>
        <w:t>услуги по планированию семьи для матерей, т</w:t>
      </w:r>
      <w:r>
        <w:t>а</w:t>
      </w:r>
      <w:r>
        <w:t xml:space="preserve">кие как временные методы контрацепции и перевязка маточных труб в центрах </w:t>
      </w:r>
      <w:r w:rsidR="00257D8D">
        <w:t xml:space="preserve">охраны здоровья </w:t>
      </w:r>
      <w:r>
        <w:t>матери</w:t>
      </w:r>
      <w:r w:rsidR="00257D8D">
        <w:t xml:space="preserve"> и ребенка</w:t>
      </w:r>
      <w:r>
        <w:t xml:space="preserve">, </w:t>
      </w:r>
      <w:r w:rsidR="00257D8D">
        <w:t>оказываемые</w:t>
      </w:r>
      <w:r>
        <w:t xml:space="preserve"> этим Мин</w:t>
      </w:r>
      <w:r>
        <w:t>и</w:t>
      </w:r>
      <w:r>
        <w:t>стерством, а также центрами по уходу за матерью и ребенком в больн</w:t>
      </w:r>
      <w:r>
        <w:t>и</w:t>
      </w:r>
      <w:r>
        <w:t>цах в ве</w:t>
      </w:r>
      <w:r w:rsidR="00024D53">
        <w:t xml:space="preserve">дении Министерства; и 3) </w:t>
      </w:r>
      <w:r>
        <w:t>лекарства как для матерей, так и для детей; беременные женщины охвачены системой медицинского здрав</w:t>
      </w:r>
      <w:r>
        <w:t>о</w:t>
      </w:r>
      <w:r>
        <w:t>охранения с 2006</w:t>
      </w:r>
      <w:r w:rsidR="00814BCD">
        <w:t xml:space="preserve"> года</w:t>
      </w:r>
      <w:r>
        <w:t>.</w:t>
      </w:r>
    </w:p>
    <w:p w:rsidR="00C40B28" w:rsidRDefault="00C40B28" w:rsidP="000C056A">
      <w:pPr>
        <w:pStyle w:val="SingleTxtG"/>
      </w:pPr>
      <w:r>
        <w:t>236.</w:t>
      </w:r>
      <w:r>
        <w:tab/>
        <w:t xml:space="preserve">Недавнее исследование по </w:t>
      </w:r>
      <w:r w:rsidR="00257D8D">
        <w:t xml:space="preserve">вопросу о </w:t>
      </w:r>
      <w:r>
        <w:t>материнской смертности, проведе</w:t>
      </w:r>
      <w:r>
        <w:t>н</w:t>
      </w:r>
      <w:r>
        <w:t>ное в</w:t>
      </w:r>
      <w:r w:rsidR="00F70749">
        <w:t xml:space="preserve"> </w:t>
      </w:r>
      <w:r w:rsidR="00257D8D">
        <w:t>рамках усилий по достижению целей Национальной стратегии народон</w:t>
      </w:r>
      <w:r w:rsidR="00257D8D">
        <w:t>а</w:t>
      </w:r>
      <w:r w:rsidR="00257D8D">
        <w:t>селения</w:t>
      </w:r>
      <w:r>
        <w:t xml:space="preserve"> (2000–2020</w:t>
      </w:r>
      <w:r w:rsidR="00814BCD">
        <w:t xml:space="preserve"> годы</w:t>
      </w:r>
      <w:r>
        <w:t>) и Национальной программы (</w:t>
      </w:r>
      <w:r w:rsidR="00257D8D">
        <w:t>по сокращению</w:t>
      </w:r>
      <w:r>
        <w:t xml:space="preserve"> мат</w:t>
      </w:r>
      <w:r>
        <w:t>е</w:t>
      </w:r>
      <w:r>
        <w:t>ринской смертности на две трети к 2015</w:t>
      </w:r>
      <w:r w:rsidR="00814BCD">
        <w:t xml:space="preserve"> году</w:t>
      </w:r>
      <w:r>
        <w:t>) установило, что уровень мат</w:t>
      </w:r>
      <w:r>
        <w:t>е</w:t>
      </w:r>
      <w:r>
        <w:t>ринской смертности в Иордании в период 2007–2008</w:t>
      </w:r>
      <w:r w:rsidR="00814BCD">
        <w:t xml:space="preserve"> год</w:t>
      </w:r>
      <w:r w:rsidR="00CC7D66">
        <w:t xml:space="preserve">ов составил 19,1 </w:t>
      </w:r>
      <w:r>
        <w:t>сме</w:t>
      </w:r>
      <w:r>
        <w:t>р</w:t>
      </w:r>
      <w:r w:rsidR="00CC7D66">
        <w:t xml:space="preserve">тей на 100 000 </w:t>
      </w:r>
      <w:r>
        <w:t>рождени</w:t>
      </w:r>
      <w:r w:rsidR="00CC7D66">
        <w:t xml:space="preserve">й, по сравнению с 40 на 100 000 </w:t>
      </w:r>
      <w:r>
        <w:t>рождений в 1995–1996</w:t>
      </w:r>
      <w:r w:rsidR="00814BCD">
        <w:t xml:space="preserve"> годах</w:t>
      </w:r>
      <w:r>
        <w:t>. Это заметное сниже</w:t>
      </w:r>
      <w:r w:rsidR="00CC7D66">
        <w:t xml:space="preserve">ние, составляющее в среднем 4,5 </w:t>
      </w:r>
      <w:r>
        <w:t>процента ежегодно начиная с 1995</w:t>
      </w:r>
      <w:r w:rsidR="00814BCD">
        <w:t xml:space="preserve"> года</w:t>
      </w:r>
      <w:r>
        <w:t>, тогда как соответствующая цифра по миру в целом соста</w:t>
      </w:r>
      <w:r>
        <w:t>в</w:t>
      </w:r>
      <w:r>
        <w:t>ляет ежего</w:t>
      </w:r>
      <w:r w:rsidR="00CC7D66">
        <w:t xml:space="preserve">дно 1,1 </w:t>
      </w:r>
      <w:r>
        <w:t>процента. Иордания таким образом стала лидером в области сокращения материнской смертности</w:t>
      </w:r>
      <w:r w:rsidR="00257D8D">
        <w:t>,</w:t>
      </w:r>
      <w:r>
        <w:t xml:space="preserve"> и это положение отражает </w:t>
      </w:r>
      <w:r w:rsidR="00257D8D">
        <w:t>высокий</w:t>
      </w:r>
      <w:r>
        <w:t xml:space="preserve"> ур</w:t>
      </w:r>
      <w:r>
        <w:t>о</w:t>
      </w:r>
      <w:r>
        <w:t>вень услуг</w:t>
      </w:r>
      <w:r w:rsidR="00257D8D">
        <w:t xml:space="preserve"> в сфере</w:t>
      </w:r>
      <w:r w:rsidR="00F70749">
        <w:t xml:space="preserve"> </w:t>
      </w:r>
      <w:r>
        <w:t xml:space="preserve">здравоохранения </w:t>
      </w:r>
      <w:r w:rsidR="00257D8D">
        <w:t>в стране</w:t>
      </w:r>
      <w:r>
        <w:t>, а также в</w:t>
      </w:r>
      <w:r>
        <w:t>ы</w:t>
      </w:r>
      <w:r>
        <w:t>сокое качество заботы о матерях в особенности. Такое сокращение материнской смертности свид</w:t>
      </w:r>
      <w:r>
        <w:t>е</w:t>
      </w:r>
      <w:r>
        <w:t>тельствует о том, что пятая Цель развития тысячелетия уже достигнута. Выш</w:t>
      </w:r>
      <w:r>
        <w:t>е</w:t>
      </w:r>
      <w:r>
        <w:t xml:space="preserve">упомянутые исследования </w:t>
      </w:r>
      <w:r w:rsidR="00257D8D">
        <w:t>показали</w:t>
      </w:r>
      <w:r w:rsidR="00CC7D66">
        <w:t xml:space="preserve">, что 56,6 </w:t>
      </w:r>
      <w:r>
        <w:t>процента смерт</w:t>
      </w:r>
      <w:r w:rsidR="00257D8D">
        <w:t>ей</w:t>
      </w:r>
      <w:r>
        <w:t xml:space="preserve"> матерей выз</w:t>
      </w:r>
      <w:r>
        <w:t>ы</w:t>
      </w:r>
      <w:r>
        <w:t xml:space="preserve">вались кровотечениями, что было наиболее распространенной причиной </w:t>
      </w:r>
      <w:r w:rsidR="00257D8D">
        <w:t>после тромбоза и токсикоза</w:t>
      </w:r>
      <w:r w:rsidR="00CC7D66">
        <w:t xml:space="preserve">, и что 53,9 </w:t>
      </w:r>
      <w:r>
        <w:t>процента всех смертей можно было бы изб</w:t>
      </w:r>
      <w:r>
        <w:t>е</w:t>
      </w:r>
      <w:r>
        <w:t>жать, если бы эти причины б</w:t>
      </w:r>
      <w:r w:rsidR="00257D8D">
        <w:t>ыли установлены достаточно рано или если бы п</w:t>
      </w:r>
      <w:r w:rsidR="00257D8D">
        <w:t>а</w:t>
      </w:r>
      <w:r w:rsidR="00257D8D">
        <w:t>циентам</w:t>
      </w:r>
      <w:r>
        <w:t xml:space="preserve"> помощь </w:t>
      </w:r>
      <w:r w:rsidR="00257D8D">
        <w:t>была оказана незамедлительно</w:t>
      </w:r>
      <w:r w:rsidR="00CC7D66">
        <w:t xml:space="preserve">. Более того, 70 </w:t>
      </w:r>
      <w:r>
        <w:t>процентов всех смертей произошли в послеродовой период, а 60</w:t>
      </w:r>
      <w:r w:rsidR="00CC7D66">
        <w:t xml:space="preserve"> </w:t>
      </w:r>
      <w:r>
        <w:t>процентов матерей пострадали от гинекологических расстройств во время родов или в п</w:t>
      </w:r>
      <w:r>
        <w:t>е</w:t>
      </w:r>
      <w:r>
        <w:t xml:space="preserve">риод после родов. </w:t>
      </w:r>
    </w:p>
    <w:p w:rsidR="00C40B28" w:rsidRPr="00902F63" w:rsidRDefault="00C40B28" w:rsidP="000C056A">
      <w:pPr>
        <w:pStyle w:val="SingleTxtG"/>
        <w:rPr>
          <w:i/>
        </w:rPr>
      </w:pPr>
      <w:r>
        <w:t>237.</w:t>
      </w:r>
      <w:r>
        <w:tab/>
        <w:t>Со своей стороны</w:t>
      </w:r>
      <w:r w:rsidR="00257D8D">
        <w:t>,</w:t>
      </w:r>
      <w:r>
        <w:t xml:space="preserve"> инфекции мочевого тракта возглавили список ра</w:t>
      </w:r>
      <w:r>
        <w:t>с</w:t>
      </w:r>
      <w:r>
        <w:t xml:space="preserve">стройств, затрагивающих женщин во время беременности; вслед за </w:t>
      </w:r>
      <w:r w:rsidR="00257D8D">
        <w:t>эти</w:t>
      </w:r>
      <w:r>
        <w:t>м шли влагалищные инфекции, потеря крови, раннее кровотечение, гипертония, и н</w:t>
      </w:r>
      <w:r>
        <w:t>а</w:t>
      </w:r>
      <w:r>
        <w:t>конец диабет. Кеса</w:t>
      </w:r>
      <w:r w:rsidR="00CC7D66">
        <w:t xml:space="preserve">рево сечение применялось в 27,7 </w:t>
      </w:r>
      <w:r>
        <w:t>процента всех родов. Это бол</w:t>
      </w:r>
      <w:r w:rsidR="00CC7D66">
        <w:t xml:space="preserve">ее высокий показатель, чем 18,5 </w:t>
      </w:r>
      <w:r>
        <w:t>процента в 2007</w:t>
      </w:r>
      <w:r w:rsidR="00814BCD">
        <w:t xml:space="preserve"> году</w:t>
      </w:r>
      <w:r>
        <w:t>, как явствовало из и</w:t>
      </w:r>
      <w:r>
        <w:t>с</w:t>
      </w:r>
      <w:r>
        <w:t>следования по народонаселению и здоровью семьи. В соответствии с данными Всемирной организации здравоохранения кесарево сечен</w:t>
      </w:r>
      <w:r w:rsidR="00CC7D66">
        <w:t xml:space="preserve">ие должно составлять не менее 3 </w:t>
      </w:r>
      <w:r>
        <w:t>процентов и не</w:t>
      </w:r>
      <w:r w:rsidR="00CC7D66">
        <w:t xml:space="preserve"> более 15 </w:t>
      </w:r>
      <w:r w:rsidR="00F73BC4">
        <w:t>процентов всех родов.</w:t>
      </w:r>
    </w:p>
    <w:p w:rsidR="00C40B28" w:rsidRDefault="00D13C19" w:rsidP="00D13C19">
      <w:pPr>
        <w:pStyle w:val="H23G"/>
        <w:keepNext w:val="0"/>
        <w:spacing w:before="200"/>
      </w:pPr>
      <w:r>
        <w:tab/>
      </w:r>
      <w:r>
        <w:tab/>
      </w:r>
      <w:r w:rsidR="00C40B28">
        <w:t>Медицинский уход за женщинами во время родов, 2007–2008</w:t>
      </w:r>
      <w:r w:rsidR="00814BCD">
        <w:t xml:space="preserve"> год</w:t>
      </w:r>
      <w:r w:rsidR="00C40B28">
        <w:t>ов (данные Министерства здравоохранения)</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6337"/>
        <w:gridCol w:w="1033"/>
      </w:tblGrid>
      <w:tr w:rsidR="00C40B28" w:rsidRPr="0017731B">
        <w:trPr>
          <w:tblHeader/>
        </w:trPr>
        <w:tc>
          <w:tcPr>
            <w:tcW w:w="6337" w:type="dxa"/>
            <w:tcBorders>
              <w:top w:val="single" w:sz="4" w:space="0" w:color="auto"/>
              <w:bottom w:val="single" w:sz="12" w:space="0" w:color="auto"/>
              <w:right w:val="nil"/>
            </w:tcBorders>
            <w:shd w:val="clear" w:color="auto" w:fill="auto"/>
            <w:vAlign w:val="bottom"/>
          </w:tcPr>
          <w:p w:rsidR="00C40B28" w:rsidRPr="005A1C5B" w:rsidRDefault="00C40B28" w:rsidP="00C720E6">
            <w:pPr>
              <w:pStyle w:val="a1"/>
              <w:spacing w:before="80" w:after="80"/>
              <w:jc w:val="left"/>
            </w:pPr>
            <w:r>
              <w:t>Пункты</w:t>
            </w:r>
          </w:p>
        </w:tc>
        <w:tc>
          <w:tcPr>
            <w:tcW w:w="1033" w:type="dxa"/>
            <w:tcBorders>
              <w:top w:val="single" w:sz="4" w:space="0" w:color="auto"/>
              <w:left w:val="nil"/>
              <w:bottom w:val="single" w:sz="12" w:space="0" w:color="auto"/>
            </w:tcBorders>
            <w:shd w:val="clear" w:color="auto" w:fill="auto"/>
            <w:vAlign w:val="bottom"/>
          </w:tcPr>
          <w:p w:rsidR="00C40B28" w:rsidRPr="005A1C5B" w:rsidRDefault="00C40B28" w:rsidP="00C720E6">
            <w:pPr>
              <w:pStyle w:val="a1"/>
              <w:spacing w:before="80" w:after="80"/>
            </w:pPr>
            <w:r>
              <w:t>В проце</w:t>
            </w:r>
            <w:r>
              <w:t>н</w:t>
            </w:r>
            <w:r>
              <w:t>тах</w:t>
            </w:r>
          </w:p>
        </w:tc>
      </w:tr>
      <w:tr w:rsidR="00C40B28" w:rsidRPr="0017731B">
        <w:tc>
          <w:tcPr>
            <w:tcW w:w="6337" w:type="dxa"/>
            <w:tcBorders>
              <w:top w:val="single" w:sz="12" w:space="0" w:color="auto"/>
              <w:right w:val="nil"/>
            </w:tcBorders>
            <w:shd w:val="clear" w:color="auto" w:fill="auto"/>
          </w:tcPr>
          <w:p w:rsidR="00C40B28" w:rsidRPr="005A1C5B" w:rsidRDefault="00257D8D" w:rsidP="00D13C19">
            <w:pPr>
              <w:pStyle w:val="a2"/>
              <w:jc w:val="left"/>
              <w:rPr>
                <w:szCs w:val="18"/>
              </w:rPr>
            </w:pPr>
            <w:r>
              <w:rPr>
                <w:szCs w:val="18"/>
              </w:rPr>
              <w:t>Роды под квалифицированным медицински</w:t>
            </w:r>
            <w:r w:rsidR="00C40B28">
              <w:rPr>
                <w:szCs w:val="18"/>
              </w:rPr>
              <w:t>м наблюден</w:t>
            </w:r>
            <w:r>
              <w:rPr>
                <w:szCs w:val="18"/>
              </w:rPr>
              <w:t>ием</w:t>
            </w:r>
          </w:p>
        </w:tc>
        <w:tc>
          <w:tcPr>
            <w:tcW w:w="1033" w:type="dxa"/>
            <w:tcBorders>
              <w:top w:val="single" w:sz="12" w:space="0" w:color="auto"/>
              <w:left w:val="nil"/>
            </w:tcBorders>
            <w:shd w:val="clear" w:color="auto" w:fill="auto"/>
            <w:vAlign w:val="bottom"/>
          </w:tcPr>
          <w:p w:rsidR="00C40B28" w:rsidRPr="0017731B" w:rsidRDefault="00C40B28" w:rsidP="00D13C19">
            <w:pPr>
              <w:pStyle w:val="a2"/>
            </w:pPr>
            <w:r w:rsidRPr="0017731B">
              <w:t>99</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Уход, оказываемый специалистом-медиком во время беременности</w:t>
            </w:r>
          </w:p>
        </w:tc>
        <w:tc>
          <w:tcPr>
            <w:tcW w:w="1033" w:type="dxa"/>
            <w:tcBorders>
              <w:left w:val="nil"/>
            </w:tcBorders>
            <w:shd w:val="clear" w:color="auto" w:fill="auto"/>
            <w:vAlign w:val="bottom"/>
          </w:tcPr>
          <w:p w:rsidR="00C40B28" w:rsidRPr="0017731B" w:rsidRDefault="00C40B28" w:rsidP="00D13C19">
            <w:pPr>
              <w:pStyle w:val="a2"/>
            </w:pPr>
            <w:r w:rsidRPr="0017731B">
              <w:t>99</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Роды в учреждениях здравоохранения</w:t>
            </w:r>
          </w:p>
        </w:tc>
        <w:tc>
          <w:tcPr>
            <w:tcW w:w="1033" w:type="dxa"/>
            <w:tcBorders>
              <w:left w:val="nil"/>
            </w:tcBorders>
            <w:shd w:val="clear" w:color="auto" w:fill="auto"/>
            <w:vAlign w:val="bottom"/>
          </w:tcPr>
          <w:p w:rsidR="00C40B28" w:rsidRPr="0017731B" w:rsidRDefault="00C40B28" w:rsidP="00D13C19">
            <w:pPr>
              <w:pStyle w:val="a2"/>
            </w:pPr>
            <w:r w:rsidRPr="0017731B">
              <w:t>99</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Гинекологические расстройства во время родов и послеродовой период</w:t>
            </w:r>
          </w:p>
        </w:tc>
        <w:tc>
          <w:tcPr>
            <w:tcW w:w="1033" w:type="dxa"/>
            <w:tcBorders>
              <w:left w:val="nil"/>
            </w:tcBorders>
            <w:shd w:val="clear" w:color="auto" w:fill="auto"/>
            <w:vAlign w:val="bottom"/>
          </w:tcPr>
          <w:p w:rsidR="00C40B28" w:rsidRPr="0017731B" w:rsidRDefault="00C40B28" w:rsidP="00D13C19">
            <w:pPr>
              <w:pStyle w:val="a2"/>
            </w:pPr>
            <w:r w:rsidRPr="0017731B">
              <w:t>60</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Нормальные роды</w:t>
            </w:r>
          </w:p>
        </w:tc>
        <w:tc>
          <w:tcPr>
            <w:tcW w:w="1033" w:type="dxa"/>
            <w:tcBorders>
              <w:left w:val="nil"/>
            </w:tcBorders>
            <w:shd w:val="clear" w:color="auto" w:fill="auto"/>
            <w:vAlign w:val="bottom"/>
          </w:tcPr>
          <w:p w:rsidR="00C40B28" w:rsidRPr="0017731B" w:rsidRDefault="00C40B28" w:rsidP="00D13C19">
            <w:pPr>
              <w:pStyle w:val="a2"/>
            </w:pPr>
            <w:r w:rsidRPr="0017731B">
              <w:t>69</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Роды п</w:t>
            </w:r>
            <w:r w:rsidR="00257D8D">
              <w:rPr>
                <w:szCs w:val="18"/>
              </w:rPr>
              <w:t>утем кесарева</w:t>
            </w:r>
            <w:r>
              <w:rPr>
                <w:szCs w:val="18"/>
              </w:rPr>
              <w:t xml:space="preserve"> сечени</w:t>
            </w:r>
            <w:r w:rsidR="00257D8D">
              <w:rPr>
                <w:szCs w:val="18"/>
              </w:rPr>
              <w:t>я</w:t>
            </w:r>
          </w:p>
        </w:tc>
        <w:tc>
          <w:tcPr>
            <w:tcW w:w="1033" w:type="dxa"/>
            <w:tcBorders>
              <w:left w:val="nil"/>
            </w:tcBorders>
            <w:shd w:val="clear" w:color="auto" w:fill="auto"/>
            <w:vAlign w:val="bottom"/>
          </w:tcPr>
          <w:p w:rsidR="00C40B28" w:rsidRPr="0017731B" w:rsidRDefault="00C40B28" w:rsidP="00D13C19">
            <w:pPr>
              <w:pStyle w:val="a2"/>
            </w:pPr>
            <w:r w:rsidRPr="0017731B">
              <w:t>27</w:t>
            </w:r>
            <w:r>
              <w:t>,</w:t>
            </w:r>
            <w:r w:rsidRPr="0017731B">
              <w:t>7</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Роды методом вакуумной экстракции</w:t>
            </w:r>
          </w:p>
        </w:tc>
        <w:tc>
          <w:tcPr>
            <w:tcW w:w="1033" w:type="dxa"/>
            <w:tcBorders>
              <w:left w:val="nil"/>
            </w:tcBorders>
            <w:shd w:val="clear" w:color="auto" w:fill="auto"/>
            <w:vAlign w:val="bottom"/>
          </w:tcPr>
          <w:p w:rsidR="00C40B28" w:rsidRPr="0017731B" w:rsidRDefault="00C40B28" w:rsidP="00D13C19">
            <w:pPr>
              <w:pStyle w:val="a2"/>
            </w:pPr>
            <w:r w:rsidRPr="0017731B">
              <w:t>3</w:t>
            </w:r>
          </w:p>
        </w:tc>
      </w:tr>
      <w:tr w:rsidR="00C40B28" w:rsidRPr="0017731B">
        <w:tc>
          <w:tcPr>
            <w:tcW w:w="6337" w:type="dxa"/>
            <w:tcBorders>
              <w:right w:val="nil"/>
            </w:tcBorders>
            <w:shd w:val="clear" w:color="auto" w:fill="auto"/>
          </w:tcPr>
          <w:p w:rsidR="00C40B28" w:rsidRPr="005A1C5B" w:rsidRDefault="00C40B28" w:rsidP="00D13C19">
            <w:pPr>
              <w:pStyle w:val="a2"/>
              <w:jc w:val="left"/>
              <w:rPr>
                <w:szCs w:val="18"/>
              </w:rPr>
            </w:pPr>
            <w:r>
              <w:rPr>
                <w:szCs w:val="18"/>
              </w:rPr>
              <w:t>Уход после родов</w:t>
            </w:r>
          </w:p>
        </w:tc>
        <w:tc>
          <w:tcPr>
            <w:tcW w:w="1033" w:type="dxa"/>
            <w:tcBorders>
              <w:left w:val="nil"/>
            </w:tcBorders>
            <w:shd w:val="clear" w:color="auto" w:fill="auto"/>
            <w:vAlign w:val="bottom"/>
          </w:tcPr>
          <w:p w:rsidR="00C40B28" w:rsidRPr="0017731B" w:rsidRDefault="00C40B28" w:rsidP="00D13C19">
            <w:pPr>
              <w:pStyle w:val="a2"/>
            </w:pPr>
            <w:r w:rsidRPr="0017731B">
              <w:t>68</w:t>
            </w:r>
          </w:p>
        </w:tc>
      </w:tr>
      <w:tr w:rsidR="00C40B28" w:rsidRPr="0017731B">
        <w:tc>
          <w:tcPr>
            <w:tcW w:w="6337" w:type="dxa"/>
            <w:tcBorders>
              <w:bottom w:val="single" w:sz="12" w:space="0" w:color="auto"/>
              <w:right w:val="nil"/>
            </w:tcBorders>
            <w:shd w:val="clear" w:color="auto" w:fill="auto"/>
          </w:tcPr>
          <w:p w:rsidR="00C40B28" w:rsidRPr="005A1C5B" w:rsidRDefault="00C40B28" w:rsidP="00D13C19">
            <w:pPr>
              <w:pStyle w:val="a2"/>
              <w:jc w:val="left"/>
              <w:rPr>
                <w:szCs w:val="18"/>
              </w:rPr>
            </w:pPr>
            <w:r>
              <w:rPr>
                <w:szCs w:val="18"/>
              </w:rPr>
              <w:t>Кормление младенца естественным путем грудью</w:t>
            </w:r>
            <w:r w:rsidRPr="005A1C5B">
              <w:rPr>
                <w:szCs w:val="18"/>
              </w:rPr>
              <w:t xml:space="preserve"> (0</w:t>
            </w:r>
            <w:r>
              <w:rPr>
                <w:szCs w:val="18"/>
              </w:rPr>
              <w:t>–</w:t>
            </w:r>
            <w:r w:rsidRPr="005A1C5B">
              <w:rPr>
                <w:szCs w:val="18"/>
              </w:rPr>
              <w:t xml:space="preserve">3 </w:t>
            </w:r>
            <w:r>
              <w:rPr>
                <w:szCs w:val="18"/>
              </w:rPr>
              <w:t>месяца</w:t>
            </w:r>
            <w:r w:rsidRPr="005A1C5B">
              <w:rPr>
                <w:szCs w:val="18"/>
              </w:rPr>
              <w:t>)</w:t>
            </w:r>
          </w:p>
        </w:tc>
        <w:tc>
          <w:tcPr>
            <w:tcW w:w="1033" w:type="dxa"/>
            <w:tcBorders>
              <w:left w:val="nil"/>
              <w:bottom w:val="single" w:sz="12" w:space="0" w:color="auto"/>
            </w:tcBorders>
            <w:shd w:val="clear" w:color="auto" w:fill="auto"/>
            <w:vAlign w:val="bottom"/>
          </w:tcPr>
          <w:p w:rsidR="00C40B28" w:rsidRPr="0017731B" w:rsidRDefault="00C40B28" w:rsidP="00D13C19">
            <w:pPr>
              <w:pStyle w:val="a2"/>
            </w:pPr>
            <w:r w:rsidRPr="0017731B">
              <w:t>94</w:t>
            </w:r>
          </w:p>
        </w:tc>
      </w:tr>
    </w:tbl>
    <w:p w:rsidR="00C40B28" w:rsidRDefault="00D13C19" w:rsidP="00D13C19">
      <w:pPr>
        <w:pStyle w:val="H23G"/>
        <w:keepNext w:val="0"/>
        <w:spacing w:before="200"/>
      </w:pPr>
      <w:r>
        <w:tab/>
      </w:r>
      <w:r>
        <w:tab/>
      </w:r>
      <w:r w:rsidR="00C40B28">
        <w:t>Расстройства во время перинатального периода</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4417"/>
        <w:gridCol w:w="2953"/>
      </w:tblGrid>
      <w:tr w:rsidR="00C40B28" w:rsidRPr="0017731B">
        <w:trPr>
          <w:tblHeader/>
        </w:trPr>
        <w:tc>
          <w:tcPr>
            <w:tcW w:w="4417" w:type="dxa"/>
            <w:tcBorders>
              <w:top w:val="single" w:sz="4" w:space="0" w:color="auto"/>
              <w:bottom w:val="single" w:sz="12" w:space="0" w:color="auto"/>
              <w:right w:val="nil"/>
            </w:tcBorders>
            <w:shd w:val="clear" w:color="auto" w:fill="auto"/>
            <w:vAlign w:val="bottom"/>
          </w:tcPr>
          <w:p w:rsidR="00C40B28" w:rsidRPr="00973034" w:rsidRDefault="00C40B28" w:rsidP="00C720E6">
            <w:pPr>
              <w:pStyle w:val="a1"/>
              <w:spacing w:before="80" w:after="80"/>
              <w:jc w:val="left"/>
            </w:pPr>
            <w:r>
              <w:t>Тип расстройства</w:t>
            </w:r>
          </w:p>
        </w:tc>
        <w:tc>
          <w:tcPr>
            <w:tcW w:w="2953" w:type="dxa"/>
            <w:tcBorders>
              <w:top w:val="single" w:sz="4" w:space="0" w:color="auto"/>
              <w:left w:val="nil"/>
              <w:bottom w:val="single" w:sz="12" w:space="0" w:color="auto"/>
            </w:tcBorders>
            <w:shd w:val="clear" w:color="auto" w:fill="auto"/>
            <w:vAlign w:val="bottom"/>
          </w:tcPr>
          <w:p w:rsidR="00C40B28" w:rsidRPr="00973034" w:rsidRDefault="00C40B28" w:rsidP="00C720E6">
            <w:pPr>
              <w:pStyle w:val="a1"/>
              <w:spacing w:before="80" w:after="80"/>
            </w:pPr>
            <w:r>
              <w:t>Показатели (в процентах)</w:t>
            </w:r>
          </w:p>
        </w:tc>
      </w:tr>
      <w:tr w:rsidR="00C40B28" w:rsidRPr="0017731B">
        <w:tc>
          <w:tcPr>
            <w:tcW w:w="4417" w:type="dxa"/>
            <w:tcBorders>
              <w:top w:val="single" w:sz="12" w:space="0" w:color="auto"/>
              <w:right w:val="nil"/>
            </w:tcBorders>
            <w:shd w:val="clear" w:color="auto" w:fill="auto"/>
          </w:tcPr>
          <w:p w:rsidR="00C40B28" w:rsidRPr="00973034" w:rsidRDefault="00C40B28" w:rsidP="00D13C19">
            <w:pPr>
              <w:pStyle w:val="a2"/>
              <w:jc w:val="left"/>
              <w:rPr>
                <w:szCs w:val="18"/>
              </w:rPr>
            </w:pPr>
            <w:r>
              <w:rPr>
                <w:szCs w:val="18"/>
              </w:rPr>
              <w:t>Инфекция мочевых путей</w:t>
            </w:r>
          </w:p>
        </w:tc>
        <w:tc>
          <w:tcPr>
            <w:tcW w:w="2953" w:type="dxa"/>
            <w:tcBorders>
              <w:top w:val="single" w:sz="12" w:space="0" w:color="auto"/>
              <w:left w:val="nil"/>
            </w:tcBorders>
            <w:shd w:val="clear" w:color="auto" w:fill="auto"/>
            <w:vAlign w:val="bottom"/>
          </w:tcPr>
          <w:p w:rsidR="00C40B28" w:rsidRPr="0017731B" w:rsidRDefault="00C40B28" w:rsidP="00D13C19">
            <w:pPr>
              <w:pStyle w:val="a2"/>
            </w:pPr>
            <w:r w:rsidRPr="0017731B">
              <w:t>20</w:t>
            </w:r>
            <w:r>
              <w:t>,</w:t>
            </w:r>
            <w:r w:rsidRPr="0017731B">
              <w:t>2</w:t>
            </w:r>
          </w:p>
        </w:tc>
      </w:tr>
      <w:tr w:rsidR="00C40B28" w:rsidRPr="0017731B">
        <w:tc>
          <w:tcPr>
            <w:tcW w:w="4417" w:type="dxa"/>
            <w:tcBorders>
              <w:right w:val="nil"/>
            </w:tcBorders>
            <w:shd w:val="clear" w:color="auto" w:fill="auto"/>
          </w:tcPr>
          <w:p w:rsidR="00C40B28" w:rsidRPr="00973034" w:rsidRDefault="00C40B28" w:rsidP="00D13C19">
            <w:pPr>
              <w:pStyle w:val="a2"/>
              <w:jc w:val="left"/>
              <w:rPr>
                <w:szCs w:val="18"/>
              </w:rPr>
            </w:pPr>
            <w:r>
              <w:rPr>
                <w:szCs w:val="18"/>
              </w:rPr>
              <w:t>Влагалищная инфекция</w:t>
            </w:r>
          </w:p>
        </w:tc>
        <w:tc>
          <w:tcPr>
            <w:tcW w:w="2953" w:type="dxa"/>
            <w:tcBorders>
              <w:left w:val="nil"/>
            </w:tcBorders>
            <w:shd w:val="clear" w:color="auto" w:fill="auto"/>
            <w:vAlign w:val="bottom"/>
          </w:tcPr>
          <w:p w:rsidR="00C40B28" w:rsidRPr="0017731B" w:rsidRDefault="00C40B28" w:rsidP="00D13C19">
            <w:pPr>
              <w:pStyle w:val="a2"/>
            </w:pPr>
            <w:r w:rsidRPr="0017731B">
              <w:t>19</w:t>
            </w:r>
            <w:r>
              <w:t>,</w:t>
            </w:r>
            <w:r w:rsidRPr="0017731B">
              <w:t>4</w:t>
            </w:r>
          </w:p>
        </w:tc>
      </w:tr>
      <w:tr w:rsidR="00C40B28" w:rsidRPr="0017731B">
        <w:tc>
          <w:tcPr>
            <w:tcW w:w="4417" w:type="dxa"/>
            <w:tcBorders>
              <w:right w:val="nil"/>
            </w:tcBorders>
            <w:shd w:val="clear" w:color="auto" w:fill="auto"/>
          </w:tcPr>
          <w:p w:rsidR="00C40B28" w:rsidRPr="00973034" w:rsidRDefault="00C40B28" w:rsidP="00D13C19">
            <w:pPr>
              <w:pStyle w:val="a2"/>
              <w:jc w:val="left"/>
              <w:rPr>
                <w:szCs w:val="18"/>
              </w:rPr>
            </w:pPr>
            <w:r>
              <w:rPr>
                <w:szCs w:val="18"/>
              </w:rPr>
              <w:t>Анемия</w:t>
            </w:r>
          </w:p>
        </w:tc>
        <w:tc>
          <w:tcPr>
            <w:tcW w:w="2953" w:type="dxa"/>
            <w:tcBorders>
              <w:left w:val="nil"/>
            </w:tcBorders>
            <w:shd w:val="clear" w:color="auto" w:fill="auto"/>
            <w:vAlign w:val="bottom"/>
          </w:tcPr>
          <w:p w:rsidR="00C40B28" w:rsidRPr="0017731B" w:rsidRDefault="00C40B28" w:rsidP="00D13C19">
            <w:pPr>
              <w:pStyle w:val="a2"/>
            </w:pPr>
            <w:r w:rsidRPr="0017731B">
              <w:t>10</w:t>
            </w:r>
            <w:r>
              <w:t>,</w:t>
            </w:r>
            <w:r w:rsidRPr="0017731B">
              <w:t>9</w:t>
            </w:r>
          </w:p>
        </w:tc>
      </w:tr>
      <w:tr w:rsidR="00C40B28" w:rsidRPr="0017731B">
        <w:tc>
          <w:tcPr>
            <w:tcW w:w="4417" w:type="dxa"/>
            <w:tcBorders>
              <w:right w:val="nil"/>
            </w:tcBorders>
            <w:shd w:val="clear" w:color="auto" w:fill="auto"/>
          </w:tcPr>
          <w:p w:rsidR="00C40B28" w:rsidRPr="00973034" w:rsidRDefault="00C40B28" w:rsidP="00D13C19">
            <w:pPr>
              <w:pStyle w:val="a2"/>
              <w:jc w:val="left"/>
              <w:rPr>
                <w:szCs w:val="18"/>
              </w:rPr>
            </w:pPr>
            <w:r>
              <w:rPr>
                <w:szCs w:val="18"/>
              </w:rPr>
              <w:t>Раннее кровотечение</w:t>
            </w:r>
          </w:p>
        </w:tc>
        <w:tc>
          <w:tcPr>
            <w:tcW w:w="2953" w:type="dxa"/>
            <w:tcBorders>
              <w:left w:val="nil"/>
            </w:tcBorders>
            <w:shd w:val="clear" w:color="auto" w:fill="auto"/>
            <w:vAlign w:val="bottom"/>
          </w:tcPr>
          <w:p w:rsidR="00C40B28" w:rsidRPr="0017731B" w:rsidRDefault="00C40B28" w:rsidP="00D13C19">
            <w:pPr>
              <w:pStyle w:val="a2"/>
            </w:pPr>
            <w:r w:rsidRPr="0017731B">
              <w:t>6</w:t>
            </w:r>
          </w:p>
        </w:tc>
      </w:tr>
      <w:tr w:rsidR="00C40B28" w:rsidRPr="0017731B">
        <w:tc>
          <w:tcPr>
            <w:tcW w:w="4417" w:type="dxa"/>
            <w:tcBorders>
              <w:right w:val="nil"/>
            </w:tcBorders>
            <w:shd w:val="clear" w:color="auto" w:fill="auto"/>
          </w:tcPr>
          <w:p w:rsidR="00C40B28" w:rsidRPr="00973034" w:rsidRDefault="00C40B28" w:rsidP="00D13C19">
            <w:pPr>
              <w:pStyle w:val="a2"/>
              <w:jc w:val="left"/>
              <w:rPr>
                <w:szCs w:val="18"/>
              </w:rPr>
            </w:pPr>
            <w:r>
              <w:rPr>
                <w:szCs w:val="18"/>
              </w:rPr>
              <w:t>Гипертония</w:t>
            </w:r>
          </w:p>
        </w:tc>
        <w:tc>
          <w:tcPr>
            <w:tcW w:w="2953" w:type="dxa"/>
            <w:tcBorders>
              <w:left w:val="nil"/>
            </w:tcBorders>
            <w:shd w:val="clear" w:color="auto" w:fill="auto"/>
            <w:vAlign w:val="bottom"/>
          </w:tcPr>
          <w:p w:rsidR="00C40B28" w:rsidRPr="0017731B" w:rsidRDefault="00C40B28" w:rsidP="00D13C19">
            <w:pPr>
              <w:pStyle w:val="a2"/>
            </w:pPr>
            <w:r w:rsidRPr="0017731B">
              <w:t>5</w:t>
            </w:r>
            <w:r>
              <w:t>,</w:t>
            </w:r>
            <w:r w:rsidRPr="0017731B">
              <w:t>9</w:t>
            </w:r>
          </w:p>
        </w:tc>
      </w:tr>
      <w:tr w:rsidR="00C40B28" w:rsidRPr="0017731B">
        <w:tc>
          <w:tcPr>
            <w:tcW w:w="4417" w:type="dxa"/>
            <w:tcBorders>
              <w:bottom w:val="single" w:sz="12" w:space="0" w:color="auto"/>
              <w:right w:val="nil"/>
            </w:tcBorders>
            <w:shd w:val="clear" w:color="auto" w:fill="auto"/>
          </w:tcPr>
          <w:p w:rsidR="00C40B28" w:rsidRPr="00973034" w:rsidRDefault="00C40B28" w:rsidP="00D13C19">
            <w:pPr>
              <w:pStyle w:val="a2"/>
              <w:jc w:val="left"/>
              <w:rPr>
                <w:szCs w:val="18"/>
              </w:rPr>
            </w:pPr>
            <w:r>
              <w:rPr>
                <w:szCs w:val="18"/>
              </w:rPr>
              <w:t>Диабет</w:t>
            </w:r>
          </w:p>
        </w:tc>
        <w:tc>
          <w:tcPr>
            <w:tcW w:w="2953" w:type="dxa"/>
            <w:tcBorders>
              <w:left w:val="nil"/>
              <w:bottom w:val="single" w:sz="12" w:space="0" w:color="auto"/>
            </w:tcBorders>
            <w:shd w:val="clear" w:color="auto" w:fill="auto"/>
            <w:vAlign w:val="bottom"/>
          </w:tcPr>
          <w:p w:rsidR="00C40B28" w:rsidRPr="0017731B" w:rsidRDefault="00C40B28" w:rsidP="00D13C19">
            <w:pPr>
              <w:pStyle w:val="a2"/>
            </w:pPr>
            <w:r w:rsidRPr="0017731B">
              <w:t>3</w:t>
            </w:r>
          </w:p>
        </w:tc>
      </w:tr>
    </w:tbl>
    <w:p w:rsidR="00C40B28" w:rsidRPr="00CF2D66" w:rsidRDefault="00C40B28" w:rsidP="00C16A94">
      <w:pPr>
        <w:pStyle w:val="SingleTxtG"/>
        <w:spacing w:before="240"/>
      </w:pPr>
      <w:r w:rsidRPr="00CF2D66">
        <w:t>238.</w:t>
      </w:r>
      <w:r w:rsidRPr="00CF2D66">
        <w:tab/>
      </w:r>
      <w:r w:rsidR="00257D8D" w:rsidRPr="00CF2D66">
        <w:t>В э</w:t>
      </w:r>
      <w:r w:rsidRPr="00CF2D66">
        <w:t>то</w:t>
      </w:r>
      <w:r w:rsidR="00257D8D" w:rsidRPr="00CF2D66">
        <w:t>м исследовани</w:t>
      </w:r>
      <w:r w:rsidR="006012FB" w:rsidRPr="00CF2D66">
        <w:t>и</w:t>
      </w:r>
      <w:r w:rsidR="00257D8D" w:rsidRPr="00CF2D66">
        <w:t xml:space="preserve"> было рекомендован</w:t>
      </w:r>
      <w:r w:rsidRPr="00CF2D66">
        <w:t>о, чтобы материнское здоровье рассматривалось в качестве высокоприоритетного национального вопроса, тр</w:t>
      </w:r>
      <w:r w:rsidRPr="00CF2D66">
        <w:t>е</w:t>
      </w:r>
      <w:r w:rsidRPr="00CF2D66">
        <w:t>бующего бол</w:t>
      </w:r>
      <w:r w:rsidR="00257D8D" w:rsidRPr="00CF2D66">
        <w:t>ее пристального</w:t>
      </w:r>
      <w:r w:rsidRPr="00CF2D66">
        <w:t xml:space="preserve"> внимания и применения всех имеющихся фина</w:t>
      </w:r>
      <w:r w:rsidRPr="00CF2D66">
        <w:t>н</w:t>
      </w:r>
      <w:r w:rsidRPr="00CF2D66">
        <w:t>совых, культурных и административных ресурсов, средств и инициатив для</w:t>
      </w:r>
      <w:r w:rsidR="00257D8D" w:rsidRPr="00CF2D66">
        <w:t xml:space="preserve"> обеспечения</w:t>
      </w:r>
      <w:r w:rsidRPr="00CF2D66">
        <w:t xml:space="preserve"> максимальной эффективности. Кроме </w:t>
      </w:r>
      <w:r w:rsidR="00257D8D" w:rsidRPr="00CF2D66">
        <w:t>этого, пред</w:t>
      </w:r>
      <w:r w:rsidRPr="00CF2D66">
        <w:t>лагаемые страт</w:t>
      </w:r>
      <w:r w:rsidRPr="00CF2D66">
        <w:t>е</w:t>
      </w:r>
      <w:r w:rsidRPr="00CF2D66">
        <w:t xml:space="preserve">гии и планы действий по </w:t>
      </w:r>
      <w:r w:rsidR="00257D8D" w:rsidRPr="00CF2D66">
        <w:t xml:space="preserve">обеспечению </w:t>
      </w:r>
      <w:r w:rsidRPr="00CF2D66">
        <w:t>безопасной беременности должны ос</w:t>
      </w:r>
      <w:r w:rsidRPr="00CF2D66">
        <w:t>у</w:t>
      </w:r>
      <w:r w:rsidRPr="00CF2D66">
        <w:t xml:space="preserve">ществляться </w:t>
      </w:r>
      <w:r w:rsidR="00257D8D" w:rsidRPr="00CF2D66">
        <w:t>в порядке поддержки</w:t>
      </w:r>
      <w:r w:rsidRPr="00CF2D66">
        <w:t xml:space="preserve"> национальных усилий по достижению Целей развития тысячелетия. Должен быть подготовлен совершенно четкий план де</w:t>
      </w:r>
      <w:r w:rsidRPr="00CF2D66">
        <w:t>й</w:t>
      </w:r>
      <w:r w:rsidRPr="00CF2D66">
        <w:t>ствий, чтобы следить за снижением показателей смертности на основе осущ</w:t>
      </w:r>
      <w:r w:rsidRPr="00CF2D66">
        <w:t>е</w:t>
      </w:r>
      <w:r w:rsidRPr="00CF2D66">
        <w:t>ствления рекомендаций данного исследования, а также введения системы рег</w:t>
      </w:r>
      <w:r w:rsidRPr="00CF2D66">
        <w:t>и</w:t>
      </w:r>
      <w:r w:rsidRPr="00CF2D66">
        <w:t>страции важных статистических данных. Это исследование также рекомендов</w:t>
      </w:r>
      <w:r w:rsidRPr="00CF2D66">
        <w:t>а</w:t>
      </w:r>
      <w:r w:rsidRPr="00CF2D66">
        <w:t>ло учреждение национального регистра по материнской смертности и продо</w:t>
      </w:r>
      <w:r w:rsidRPr="00CF2D66">
        <w:t>л</w:t>
      </w:r>
      <w:r w:rsidRPr="00CF2D66">
        <w:t>жение национальных усилий по содействию материнскому здоровью. В частн</w:t>
      </w:r>
      <w:r w:rsidRPr="00CF2D66">
        <w:t>о</w:t>
      </w:r>
      <w:r w:rsidRPr="00CF2D66">
        <w:t>сти, развитие общин, их укрепление и предоставление им возможностей дол</w:t>
      </w:r>
      <w:r w:rsidRPr="00CF2D66">
        <w:t>ж</w:t>
      </w:r>
      <w:r w:rsidRPr="00CF2D66">
        <w:t>ны быть целью и</w:t>
      </w:r>
      <w:r w:rsidR="00257D8D" w:rsidRPr="00CF2D66">
        <w:t>нвестиций для более эффективной охраны здоровья матери и ребенка</w:t>
      </w:r>
      <w:r w:rsidR="00BF5A72" w:rsidRPr="00CF2D66">
        <w:t xml:space="preserve"> на местном уровне. В исследовании</w:t>
      </w:r>
      <w:r w:rsidRPr="00CF2D66">
        <w:t xml:space="preserve"> </w:t>
      </w:r>
      <w:r w:rsidR="00BF5A72" w:rsidRPr="00CF2D66">
        <w:t>сделан вывод о том</w:t>
      </w:r>
      <w:r w:rsidRPr="00CF2D66">
        <w:t>, что образов</w:t>
      </w:r>
      <w:r w:rsidRPr="00CF2D66">
        <w:t>а</w:t>
      </w:r>
      <w:r w:rsidRPr="00CF2D66">
        <w:t>тельные предметы, касающиеся материнского здоровья</w:t>
      </w:r>
      <w:r w:rsidR="00BF5A72" w:rsidRPr="00CF2D66">
        <w:t>, и последующие</w:t>
      </w:r>
      <w:r w:rsidRPr="00CF2D66">
        <w:t xml:space="preserve"> </w:t>
      </w:r>
      <w:r w:rsidR="00BF5A72" w:rsidRPr="00CF2D66">
        <w:t>меры по установлению стандартов</w:t>
      </w:r>
      <w:r w:rsidRPr="00CF2D66">
        <w:t xml:space="preserve"> должны включаться в учебные программы мед</w:t>
      </w:r>
      <w:r w:rsidRPr="00CF2D66">
        <w:t>и</w:t>
      </w:r>
      <w:r w:rsidRPr="00CF2D66">
        <w:t xml:space="preserve">цинских институтов, в том числе различных профессиональных институтов в медицинской области, которые поддерживаются в Иордании. </w:t>
      </w:r>
    </w:p>
    <w:p w:rsidR="00C40B28" w:rsidRDefault="00C40B28" w:rsidP="000C056A">
      <w:pPr>
        <w:pStyle w:val="SingleTxtG"/>
      </w:pPr>
      <w:r w:rsidRPr="00360DCB">
        <w:t>239.</w:t>
      </w:r>
      <w:r w:rsidRPr="00360DCB">
        <w:tab/>
      </w:r>
      <w:r>
        <w:t>В</w:t>
      </w:r>
      <w:r w:rsidRPr="00360DCB">
        <w:t xml:space="preserve"> </w:t>
      </w:r>
      <w:r>
        <w:t>соответствии</w:t>
      </w:r>
      <w:r w:rsidRPr="00360DCB">
        <w:t xml:space="preserve"> </w:t>
      </w:r>
      <w:r>
        <w:t>с</w:t>
      </w:r>
      <w:r w:rsidRPr="00360DCB">
        <w:t xml:space="preserve"> </w:t>
      </w:r>
      <w:r>
        <w:t>принципом</w:t>
      </w:r>
      <w:r w:rsidRPr="00360DCB">
        <w:t xml:space="preserve"> </w:t>
      </w:r>
      <w:r>
        <w:t>равенства в медицинской области и доступ</w:t>
      </w:r>
      <w:r w:rsidR="00BF5A72">
        <w:t>е</w:t>
      </w:r>
      <w:r>
        <w:t xml:space="preserve"> к соответствующим услугам Министерство здравоохранения и Управление по гражданскому статусу и паспортам, действуя в сотрудничестве с Выс</w:t>
      </w:r>
      <w:r w:rsidR="00BF5A72">
        <w:t>оким</w:t>
      </w:r>
      <w:r>
        <w:t xml:space="preserve"> сов</w:t>
      </w:r>
      <w:r>
        <w:t>е</w:t>
      </w:r>
      <w:r>
        <w:t>том по народонаселению и организациями</w:t>
      </w:r>
      <w:r w:rsidR="00BF5A72">
        <w:t xml:space="preserve"> со стороны, добиваю</w:t>
      </w:r>
      <w:r>
        <w:t>тся осущест</w:t>
      </w:r>
      <w:r>
        <w:t>в</w:t>
      </w:r>
      <w:r>
        <w:t xml:space="preserve">ления того, что они называют инициативой «Мабрук», </w:t>
      </w:r>
      <w:r w:rsidR="00BF5A72">
        <w:t>являющейся частью</w:t>
      </w:r>
      <w:r>
        <w:t xml:space="preserve"> кампании, </w:t>
      </w:r>
      <w:r w:rsidR="00BF5A72">
        <w:t>под девизом</w:t>
      </w:r>
      <w:r>
        <w:t xml:space="preserve"> «Моя жизнь милее». Цель этой кампании заключается в распространении </w:t>
      </w:r>
      <w:r w:rsidR="00BF5A72">
        <w:t>информации</w:t>
      </w:r>
      <w:r>
        <w:t xml:space="preserve"> о здоровье и сведений, касающихся здоровья и более точного планирования семьи. Эти сообщения распространя</w:t>
      </w:r>
      <w:r w:rsidR="00AB16A1">
        <w:t>ю</w:t>
      </w:r>
      <w:r>
        <w:t>тся, когда в первый раз выдаются семейные регистрационные книжки в одном из учрежд</w:t>
      </w:r>
      <w:r>
        <w:t>е</w:t>
      </w:r>
      <w:r>
        <w:t xml:space="preserve">ний Управления по </w:t>
      </w:r>
      <w:r w:rsidR="00BF5A72">
        <w:t>гражданскому статусу и паспортам</w:t>
      </w:r>
      <w:r>
        <w:t xml:space="preserve">, которые </w:t>
      </w:r>
      <w:r w:rsidR="00BF5A72">
        <w:t>расположены</w:t>
      </w:r>
      <w:r>
        <w:t xml:space="preserve"> по всей стране. На сегодняшний день было распределено 66 000 тысяч экзем</w:t>
      </w:r>
      <w:r>
        <w:t>п</w:t>
      </w:r>
      <w:r>
        <w:t>ляров</w:t>
      </w:r>
      <w:r w:rsidR="006E7E0D">
        <w:t xml:space="preserve"> </w:t>
      </w:r>
      <w:r w:rsidR="00BF5A72">
        <w:t xml:space="preserve">комплектов </w:t>
      </w:r>
      <w:r w:rsidR="006E7E0D">
        <w:t xml:space="preserve">документов </w:t>
      </w:r>
      <w:r>
        <w:t>«Мабрук».</w:t>
      </w:r>
    </w:p>
    <w:p w:rsidR="00C40B28" w:rsidRPr="00C2237F" w:rsidRDefault="00C40B28" w:rsidP="000C056A">
      <w:pPr>
        <w:pStyle w:val="SingleTxtG"/>
      </w:pPr>
      <w:r w:rsidRPr="00360DCB">
        <w:t>240.</w:t>
      </w:r>
      <w:r w:rsidRPr="00360DCB">
        <w:tab/>
      </w:r>
      <w:r w:rsidR="00BF5A72">
        <w:t>В отношении</w:t>
      </w:r>
      <w:r w:rsidRPr="00360DCB">
        <w:t xml:space="preserve"> </w:t>
      </w:r>
      <w:r w:rsidR="00BF5A72">
        <w:t>замечания</w:t>
      </w:r>
      <w:r w:rsidRPr="00360DCB">
        <w:t xml:space="preserve"> №</w:t>
      </w:r>
      <w:r w:rsidR="00CC7D66">
        <w:t xml:space="preserve"> </w:t>
      </w:r>
      <w:r w:rsidRPr="00360DCB">
        <w:t xml:space="preserve">9 </w:t>
      </w:r>
      <w:r>
        <w:t>Комитета</w:t>
      </w:r>
      <w:r w:rsidR="00BF5A72">
        <w:t>, касающегося</w:t>
      </w:r>
      <w:r>
        <w:t xml:space="preserve"> абортов для жертв </w:t>
      </w:r>
      <w:r w:rsidR="00BF5A72">
        <w:t>инцеста</w:t>
      </w:r>
      <w:r>
        <w:t xml:space="preserve"> следует отметить, что согласно Уголовному кодексу аборт в стране з</w:t>
      </w:r>
      <w:r>
        <w:t>а</w:t>
      </w:r>
      <w:r>
        <w:t>прещен. Действия, вызывающие аборт посредством избиения, нанесения ув</w:t>
      </w:r>
      <w:r>
        <w:t>е</w:t>
      </w:r>
      <w:r>
        <w:t>ч</w:t>
      </w:r>
      <w:r w:rsidR="00C86251">
        <w:t>ий</w:t>
      </w:r>
      <w:r>
        <w:t>, применения лекарств или других средств, а также использование таких средств, которые вызывают аборт без согласия с</w:t>
      </w:r>
      <w:r w:rsidR="00C86251">
        <w:t>амо</w:t>
      </w:r>
      <w:r>
        <w:t xml:space="preserve">й женщины, представляют собой уголовное деяние, и Кодекс предусматривает более </w:t>
      </w:r>
      <w:r w:rsidR="00C86251">
        <w:t>суровые</w:t>
      </w:r>
      <w:r>
        <w:t xml:space="preserve"> наказания </w:t>
      </w:r>
      <w:r w:rsidR="00C86251">
        <w:t>в случаях</w:t>
      </w:r>
      <w:r>
        <w:t xml:space="preserve">, когда аборт или </w:t>
      </w:r>
      <w:r w:rsidR="00C86251">
        <w:t xml:space="preserve">средства </w:t>
      </w:r>
      <w:r>
        <w:t xml:space="preserve">его </w:t>
      </w:r>
      <w:r w:rsidR="00C86251">
        <w:t>провоциро</w:t>
      </w:r>
      <w:r>
        <w:t>вания приводят к смерти же</w:t>
      </w:r>
      <w:r>
        <w:t>н</w:t>
      </w:r>
      <w:r>
        <w:t>щины, независимо от того, вызывала ли такая женщина аборт сама или позв</w:t>
      </w:r>
      <w:r>
        <w:t>о</w:t>
      </w:r>
      <w:r>
        <w:t>лила другому лицу это сделать. Однако женщина, которая вызывает собстве</w:t>
      </w:r>
      <w:r>
        <w:t>н</w:t>
      </w:r>
      <w:r>
        <w:t>ный аборт, чтобы сохранить свою честь, может ссылаться на смягчающие о</w:t>
      </w:r>
      <w:r>
        <w:t>б</w:t>
      </w:r>
      <w:r>
        <w:t>стоятельства, как это может делать один из ее потомков или другие родственн</w:t>
      </w:r>
      <w:r>
        <w:t>и</w:t>
      </w:r>
      <w:r>
        <w:t>ки в третьем поколении, которые совершают правонарушение по этой причине. Закон об общественном здравоохранении 2008</w:t>
      </w:r>
      <w:r w:rsidR="00814BCD">
        <w:t xml:space="preserve"> года</w:t>
      </w:r>
      <w:r>
        <w:t xml:space="preserve"> и Уголовный кодекс пред</w:t>
      </w:r>
      <w:r>
        <w:t>у</w:t>
      </w:r>
      <w:r>
        <w:t xml:space="preserve">сматривают более </w:t>
      </w:r>
      <w:r w:rsidR="00FB230F">
        <w:t>суровые наказания</w:t>
      </w:r>
      <w:r>
        <w:t xml:space="preserve"> </w:t>
      </w:r>
      <w:r w:rsidR="00FB230F">
        <w:t>в случаях</w:t>
      </w:r>
      <w:r>
        <w:t>, когда правонарушитель являе</w:t>
      </w:r>
      <w:r>
        <w:t>т</w:t>
      </w:r>
      <w:r>
        <w:t>ся врачом, хирургом, фармацевтом или акушеркой, за исключением случаев, к</w:t>
      </w:r>
      <w:r>
        <w:t>о</w:t>
      </w:r>
      <w:r>
        <w:t>гда аборт является необходимым для защиты беременной женщины от неп</w:t>
      </w:r>
      <w:r>
        <w:t>о</w:t>
      </w:r>
      <w:r>
        <w:t xml:space="preserve">средственной опасности для ее здоровья или </w:t>
      </w:r>
      <w:r w:rsidR="00FB230F">
        <w:t>вероятности</w:t>
      </w:r>
      <w:r>
        <w:t xml:space="preserve"> смерти. Однако НПО неоднократно призывали к рассмотрению целесообразности разреш</w:t>
      </w:r>
      <w:r w:rsidR="00FB230F">
        <w:t>ения</w:t>
      </w:r>
      <w:r>
        <w:t xml:space="preserve"> аборт</w:t>
      </w:r>
      <w:r w:rsidR="00FB230F">
        <w:t>а</w:t>
      </w:r>
      <w:r>
        <w:t xml:space="preserve"> для жертв </w:t>
      </w:r>
      <w:r w:rsidR="00FB230F">
        <w:t>инцеста,</w:t>
      </w:r>
      <w:r>
        <w:t xml:space="preserve"> по крайней мере на ранних месяцах беременности.</w:t>
      </w:r>
    </w:p>
    <w:p w:rsidR="00C2237F" w:rsidRDefault="0010303D" w:rsidP="000C056A">
      <w:pPr>
        <w:pStyle w:val="SingleTxtG"/>
      </w:pPr>
      <w:r w:rsidRPr="00C2237F">
        <w:t>241.</w:t>
      </w:r>
      <w:r w:rsidRPr="00C2237F">
        <w:tab/>
      </w:r>
      <w:r w:rsidR="00C2237F">
        <w:t>БАПОР оказывает</w:t>
      </w:r>
      <w:r w:rsidR="00C446B5">
        <w:t xml:space="preserve"> бесплатные медицинские</w:t>
      </w:r>
      <w:r w:rsidR="00C2237F">
        <w:t xml:space="preserve"> услуги для </w:t>
      </w:r>
      <w:r w:rsidR="00FB230F">
        <w:t>зарегистрирова</w:t>
      </w:r>
      <w:r w:rsidR="00FB230F">
        <w:t>н</w:t>
      </w:r>
      <w:r w:rsidR="00FB230F">
        <w:t>ных по линии организации в Иордании палестинских беженцев</w:t>
      </w:r>
      <w:r w:rsidR="00C446B5">
        <w:t>,</w:t>
      </w:r>
      <w:r w:rsidR="00C2237F">
        <w:t xml:space="preserve"> которы</w:t>
      </w:r>
      <w:r w:rsidR="00FB230F">
        <w:t>х</w:t>
      </w:r>
      <w:r w:rsidR="00C2237F">
        <w:t xml:space="preserve"> в 2008</w:t>
      </w:r>
      <w:r w:rsidR="00814BCD">
        <w:t xml:space="preserve"> году</w:t>
      </w:r>
      <w:r w:rsidR="00C2237F">
        <w:t xml:space="preserve"> насчитывал</w:t>
      </w:r>
      <w:r w:rsidR="00FB230F">
        <w:t>ось</w:t>
      </w:r>
      <w:r w:rsidR="00CC7D66">
        <w:t xml:space="preserve"> 1 951 000 </w:t>
      </w:r>
      <w:r w:rsidR="00C2237F">
        <w:t>человек</w:t>
      </w:r>
      <w:r w:rsidR="00C446B5">
        <w:t>.</w:t>
      </w:r>
      <w:r w:rsidR="00C2237F">
        <w:t xml:space="preserve"> 17 </w:t>
      </w:r>
      <w:r w:rsidR="00CC7D66">
        <w:t xml:space="preserve">процентов из них проживали в 10 </w:t>
      </w:r>
      <w:r w:rsidR="00C2237F">
        <w:t>л</w:t>
      </w:r>
      <w:r w:rsidR="00C2237F">
        <w:t>а</w:t>
      </w:r>
      <w:r w:rsidR="00C2237F">
        <w:t>герях для беженцев, а остальные в общинах около лагерей или в разли</w:t>
      </w:r>
      <w:r w:rsidR="00C2237F">
        <w:t>ч</w:t>
      </w:r>
      <w:r w:rsidR="00C2237F">
        <w:t xml:space="preserve">ных местах страны. Большинство из этих беженцев </w:t>
      </w:r>
      <w:r w:rsidR="00C446B5">
        <w:t xml:space="preserve">помимо приблизительно 135 000 беженцев в районе Газы </w:t>
      </w:r>
      <w:r w:rsidR="00C2237F">
        <w:t>имеют иорданское гражданство и</w:t>
      </w:r>
      <w:r w:rsidR="00C446B5">
        <w:t>,</w:t>
      </w:r>
      <w:r w:rsidR="00C2237F">
        <w:t xml:space="preserve"> следов</w:t>
      </w:r>
      <w:r w:rsidR="00C2237F">
        <w:t>а</w:t>
      </w:r>
      <w:r w:rsidR="00C2237F">
        <w:t>тельно</w:t>
      </w:r>
      <w:r w:rsidR="00C446B5">
        <w:t>,</w:t>
      </w:r>
      <w:r w:rsidR="00C2237F">
        <w:t xml:space="preserve"> имеют право получать медицинские услуги, оказываемые Министерс</w:t>
      </w:r>
      <w:r w:rsidR="00C2237F">
        <w:t>т</w:t>
      </w:r>
      <w:r w:rsidR="00C2237F">
        <w:t>вом здравоохранения и Королевской медицинской службой, а также те, которые оказываются НПО и частным сектором для иорданских граждан. БАПОР ок</w:t>
      </w:r>
      <w:r w:rsidR="00C2237F">
        <w:t>а</w:t>
      </w:r>
      <w:r w:rsidR="00C2237F">
        <w:t>зывает первичную медицинскую помощь для палестинских общин в 25 центрах здравоохранения, включая 12, находящихся внутри лагерей, и 13 в других ме</w:t>
      </w:r>
      <w:r w:rsidR="00C2237F">
        <w:t>с</w:t>
      </w:r>
      <w:r w:rsidR="00C2237F">
        <w:t>тах</w:t>
      </w:r>
      <w:r w:rsidR="00697E2A">
        <w:t>.</w:t>
      </w:r>
      <w:r w:rsidR="00C2237F">
        <w:t xml:space="preserve"> </w:t>
      </w:r>
      <w:r w:rsidR="00697E2A">
        <w:t>Эти</w:t>
      </w:r>
      <w:r w:rsidR="00C2237F">
        <w:t xml:space="preserve"> последние являются частью </w:t>
      </w:r>
      <w:r w:rsidR="00697E2A">
        <w:t xml:space="preserve">его работы по оказанию таких </w:t>
      </w:r>
      <w:r w:rsidR="00C2237F">
        <w:t>услуг л</w:t>
      </w:r>
      <w:r w:rsidR="00C2237F">
        <w:t>ю</w:t>
      </w:r>
      <w:r w:rsidR="00C2237F">
        <w:t xml:space="preserve">дям, проживающим вне лагерей для беженцев. </w:t>
      </w:r>
      <w:r w:rsidR="00FB230F">
        <w:t>Медицинские услуги в 2008</w:t>
      </w:r>
      <w:r w:rsidR="00814BCD">
        <w:t xml:space="preserve"> году</w:t>
      </w:r>
      <w:r w:rsidR="00FB230F">
        <w:t xml:space="preserve"> получили в</w:t>
      </w:r>
      <w:r w:rsidR="00CC7D66">
        <w:t xml:space="preserve"> целом 1 105 000 беженцев, т.е. 57 </w:t>
      </w:r>
      <w:r w:rsidR="00C2237F">
        <w:t>процентов всех беженцев, заре</w:t>
      </w:r>
      <w:r w:rsidR="00FB230F">
        <w:t>г</w:t>
      </w:r>
      <w:r w:rsidR="00FB230F">
        <w:t>и</w:t>
      </w:r>
      <w:r w:rsidR="00FB230F">
        <w:t>стрированных БАПОР в Иордании</w:t>
      </w:r>
      <w:r w:rsidR="00C2237F">
        <w:t xml:space="preserve">. БАПОР стремится </w:t>
      </w:r>
      <w:r w:rsidR="00697E2A">
        <w:t>распространить свои у</w:t>
      </w:r>
      <w:r w:rsidR="00697E2A">
        <w:t>с</w:t>
      </w:r>
      <w:r w:rsidR="00697E2A">
        <w:t>луги</w:t>
      </w:r>
      <w:r w:rsidR="00C2237F">
        <w:t xml:space="preserve"> на более широкий район: в 2006</w:t>
      </w:r>
      <w:r w:rsidR="00814BCD">
        <w:t xml:space="preserve"> году</w:t>
      </w:r>
      <w:r w:rsidR="00C2237F">
        <w:t xml:space="preserve"> был открыт центр, </w:t>
      </w:r>
      <w:r w:rsidR="001118AE">
        <w:t>обслуживающий</w:t>
      </w:r>
      <w:r w:rsidR="00694E7E">
        <w:t xml:space="preserve"> 16 000 беженцев в Акабе</w:t>
      </w:r>
      <w:r w:rsidR="00C2237F">
        <w:t xml:space="preserve">, </w:t>
      </w:r>
      <w:r w:rsidR="00697E2A">
        <w:t>а</w:t>
      </w:r>
      <w:r w:rsidR="00C2237F">
        <w:t xml:space="preserve"> в 2009</w:t>
      </w:r>
      <w:r w:rsidR="00814BCD">
        <w:t xml:space="preserve"> году</w:t>
      </w:r>
      <w:r w:rsidR="00C2237F">
        <w:t xml:space="preserve"> в регионе Та</w:t>
      </w:r>
      <w:r w:rsidR="00697E2A">
        <w:t>и</w:t>
      </w:r>
      <w:r w:rsidR="00694E7E">
        <w:t xml:space="preserve">бе – </w:t>
      </w:r>
      <w:r w:rsidR="00C2237F">
        <w:t>Южный Амман</w:t>
      </w:r>
      <w:r w:rsidR="00694E7E">
        <w:t xml:space="preserve"> был открыт другой центр</w:t>
      </w:r>
      <w:r w:rsidR="00C2237F">
        <w:t xml:space="preserve">, </w:t>
      </w:r>
      <w:r w:rsidR="00694E7E">
        <w:t>обслуживающий</w:t>
      </w:r>
      <w:r w:rsidR="00C2237F">
        <w:t xml:space="preserve"> </w:t>
      </w:r>
      <w:r w:rsidR="00CC7D66">
        <w:t xml:space="preserve">26 000 </w:t>
      </w:r>
      <w:r w:rsidR="00F73BC4">
        <w:t>беженцев в этом регионе.</w:t>
      </w:r>
    </w:p>
    <w:p w:rsidR="00C2237F" w:rsidRDefault="00C2237F" w:rsidP="000C056A">
      <w:pPr>
        <w:pStyle w:val="SingleTxtG"/>
      </w:pPr>
      <w:r>
        <w:t>242.</w:t>
      </w:r>
      <w:r>
        <w:tab/>
        <w:t xml:space="preserve">Центры БАПОР предоставляют услуги по лечению и </w:t>
      </w:r>
      <w:r w:rsidR="00694E7E">
        <w:t>профилактике</w:t>
      </w:r>
      <w:r>
        <w:t>. У</w:t>
      </w:r>
      <w:r>
        <w:t>с</w:t>
      </w:r>
      <w:r>
        <w:t>луги по лечению включают общие и специализированные клинические услуги, проведение лабораторных анализов, рентген</w:t>
      </w:r>
      <w:r w:rsidR="00694E7E">
        <w:t>ографию</w:t>
      </w:r>
      <w:r>
        <w:t xml:space="preserve"> и стоматологические у</w:t>
      </w:r>
      <w:r>
        <w:t>с</w:t>
      </w:r>
      <w:r>
        <w:t>луги, а также физи</w:t>
      </w:r>
      <w:r w:rsidR="00697E2A">
        <w:t>о</w:t>
      </w:r>
      <w:r>
        <w:t xml:space="preserve">терапию, и все это бесплатно. </w:t>
      </w:r>
      <w:r w:rsidR="00694E7E">
        <w:t>Профилактика</w:t>
      </w:r>
      <w:r>
        <w:t xml:space="preserve"> услуги охв</w:t>
      </w:r>
      <w:r>
        <w:t>а</w:t>
      </w:r>
      <w:r>
        <w:t xml:space="preserve">тывают уход за детьми в возрасте от рождения до трех лет, в том числе </w:t>
      </w:r>
      <w:r w:rsidR="00694E7E">
        <w:t>набл</w:t>
      </w:r>
      <w:r w:rsidR="00694E7E">
        <w:t>ю</w:t>
      </w:r>
      <w:r w:rsidR="00694E7E">
        <w:t>дение</w:t>
      </w:r>
      <w:r>
        <w:t xml:space="preserve"> за </w:t>
      </w:r>
      <w:r w:rsidR="00694E7E">
        <w:t xml:space="preserve">ростом, проведение вакцинаций и, при необходимости, </w:t>
      </w:r>
      <w:r>
        <w:t>осуществление лечения</w:t>
      </w:r>
      <w:r w:rsidR="00694E7E">
        <w:t>.</w:t>
      </w:r>
      <w:r>
        <w:t xml:space="preserve"> </w:t>
      </w:r>
      <w:r w:rsidR="00694E7E">
        <w:t>С</w:t>
      </w:r>
      <w:r>
        <w:t xml:space="preserve"> 2010</w:t>
      </w:r>
      <w:r w:rsidR="00814BCD">
        <w:t xml:space="preserve"> года</w:t>
      </w:r>
      <w:r>
        <w:t xml:space="preserve"> эти услуги были рас</w:t>
      </w:r>
      <w:r w:rsidR="00694E7E">
        <w:t>пространены</w:t>
      </w:r>
      <w:r>
        <w:t xml:space="preserve"> на детей </w:t>
      </w:r>
      <w:r w:rsidR="00694E7E">
        <w:t>в возрасте</w:t>
      </w:r>
      <w:r>
        <w:t xml:space="preserve"> </w:t>
      </w:r>
      <w:r w:rsidR="00694E7E">
        <w:t xml:space="preserve">до </w:t>
      </w:r>
      <w:r>
        <w:t>5</w:t>
      </w:r>
      <w:r w:rsidR="00814BCD">
        <w:t xml:space="preserve"> лет</w:t>
      </w:r>
      <w:r>
        <w:t xml:space="preserve">. БАПОР оказывает </w:t>
      </w:r>
      <w:r w:rsidR="00694E7E">
        <w:t>профилактические</w:t>
      </w:r>
      <w:r>
        <w:t xml:space="preserve"> услуги матерям до того, как они ст</w:t>
      </w:r>
      <w:r>
        <w:t>а</w:t>
      </w:r>
      <w:r>
        <w:t xml:space="preserve">новятся беременными, в ходе беременности и </w:t>
      </w:r>
      <w:r w:rsidR="00694E7E">
        <w:t>после беременности</w:t>
      </w:r>
      <w:r>
        <w:t xml:space="preserve"> во всех св</w:t>
      </w:r>
      <w:r>
        <w:t>о</w:t>
      </w:r>
      <w:r>
        <w:t xml:space="preserve">их центрах здравоохранения с целью обнаружения беременности </w:t>
      </w:r>
      <w:r w:rsidR="00694E7E">
        <w:t xml:space="preserve">с </w:t>
      </w:r>
      <w:r>
        <w:t>высоко</w:t>
      </w:r>
      <w:r w:rsidR="00694E7E">
        <w:t>й</w:t>
      </w:r>
      <w:r>
        <w:t xml:space="preserve"> </w:t>
      </w:r>
      <w:r w:rsidR="00694E7E">
        <w:t xml:space="preserve">степенью </w:t>
      </w:r>
      <w:r>
        <w:t>риска, т.е. беременности, которая сопровождается болезненным с</w:t>
      </w:r>
      <w:r>
        <w:t>о</w:t>
      </w:r>
      <w:r>
        <w:t xml:space="preserve">стоянием, таким как </w:t>
      </w:r>
      <w:r w:rsidR="00622B86">
        <w:t xml:space="preserve">диабет, </w:t>
      </w:r>
      <w:r w:rsidR="00694E7E">
        <w:t>гормональные расстройства</w:t>
      </w:r>
      <w:r w:rsidR="00622B86">
        <w:t xml:space="preserve"> или проблемы сердца.</w:t>
      </w:r>
      <w:r w:rsidR="00874204">
        <w:t xml:space="preserve"> Беременные женщины имеют право на получение этих услуг вплоть до родов. БАПОР призывает их как можно раньше регистрировать свою беременность в интересах оказания оптимальных услуг при родах. Статистические данные за 2008</w:t>
      </w:r>
      <w:r w:rsidR="00814BCD">
        <w:t xml:space="preserve"> год</w:t>
      </w:r>
      <w:r w:rsidR="00874204">
        <w:t xml:space="preserve"> п</w:t>
      </w:r>
      <w:r w:rsidR="00CC7D66">
        <w:t xml:space="preserve">оказывают, что 71 </w:t>
      </w:r>
      <w:r w:rsidR="00874204">
        <w:t>процент беременных женщин действительно зар</w:t>
      </w:r>
      <w:r w:rsidR="00874204">
        <w:t>е</w:t>
      </w:r>
      <w:r w:rsidR="00874204">
        <w:t xml:space="preserve">гистрировали свою беременность для получения ухода </w:t>
      </w:r>
      <w:r w:rsidR="00697E2A">
        <w:t>во время</w:t>
      </w:r>
      <w:r w:rsidR="00874204">
        <w:t xml:space="preserve"> беременности уже в первые три месяца. Между началом беременности и родами эти женщины посещали клинику </w:t>
      </w:r>
      <w:r w:rsidR="00697E2A">
        <w:t xml:space="preserve">в среднем </w:t>
      </w:r>
      <w:r w:rsidR="00CC7D66">
        <w:t xml:space="preserve">6,7 </w:t>
      </w:r>
      <w:r w:rsidR="00874204">
        <w:t>раза</w:t>
      </w:r>
      <w:r w:rsidR="00697E2A">
        <w:t>.</w:t>
      </w:r>
      <w:r w:rsidR="00874204">
        <w:t xml:space="preserve"> </w:t>
      </w:r>
      <w:r w:rsidR="00697E2A">
        <w:t xml:space="preserve">Эта </w:t>
      </w:r>
      <w:r w:rsidR="00874204">
        <w:t>цифра значительно превышает 4 посещения клиники, рекомендуемые Всемирной организацией здравоохран</w:t>
      </w:r>
      <w:r w:rsidR="00874204">
        <w:t>е</w:t>
      </w:r>
      <w:r w:rsidR="00874204">
        <w:t>ния.</w:t>
      </w:r>
      <w:r w:rsidR="005F61FB">
        <w:t xml:space="preserve"> Большое число зарегистрированных бе</w:t>
      </w:r>
      <w:r w:rsidR="00CC7D66">
        <w:t xml:space="preserve">ременных женщин – 88 </w:t>
      </w:r>
      <w:r w:rsidR="00694E7E">
        <w:t>процентов –</w:t>
      </w:r>
      <w:r w:rsidR="005F61FB">
        <w:t xml:space="preserve"> посетили клинику в ходе своей беременности</w:t>
      </w:r>
      <w:r w:rsidR="00697E2A" w:rsidRPr="00697E2A">
        <w:t xml:space="preserve"> </w:t>
      </w:r>
      <w:r w:rsidR="00697E2A">
        <w:t>по крайней мере четыре раза</w:t>
      </w:r>
      <w:r w:rsidR="005F61FB">
        <w:t xml:space="preserve">, 98,6 процента из них получили </w:t>
      </w:r>
      <w:r w:rsidR="00CC7D66">
        <w:t xml:space="preserve">прививки против столбняка, 99,9 </w:t>
      </w:r>
      <w:r w:rsidR="005F61FB">
        <w:t xml:space="preserve">процента </w:t>
      </w:r>
      <w:r w:rsidR="00694E7E">
        <w:t>р</w:t>
      </w:r>
      <w:r w:rsidR="00694E7E">
        <w:t>о</w:t>
      </w:r>
      <w:r w:rsidR="00694E7E">
        <w:t>жали под медицинским наблюдением</w:t>
      </w:r>
      <w:r w:rsidR="00CC7D66">
        <w:t xml:space="preserve">, и 99,7 </w:t>
      </w:r>
      <w:r w:rsidR="005F61FB">
        <w:t xml:space="preserve">процента всех </w:t>
      </w:r>
      <w:r w:rsidR="00697E2A">
        <w:t>родов</w:t>
      </w:r>
      <w:r w:rsidR="005F61FB">
        <w:t xml:space="preserve"> проходили в </w:t>
      </w:r>
      <w:r w:rsidR="00694E7E">
        <w:t xml:space="preserve">медицинских </w:t>
      </w:r>
      <w:r w:rsidR="005F61FB">
        <w:t xml:space="preserve">учреждениях. </w:t>
      </w:r>
      <w:r w:rsidR="00694E7E">
        <w:t>В ходе проведения всеобъемлющей комплексной программы в области здравоохранения были отмечены о</w:t>
      </w:r>
      <w:r w:rsidR="005F61FB">
        <w:t>сложнения, т.е.</w:t>
      </w:r>
      <w:r w:rsidR="00694E7E">
        <w:t xml:space="preserve"> </w:t>
      </w:r>
      <w:r w:rsidR="00CF71A5">
        <w:t>сопр</w:t>
      </w:r>
      <w:r w:rsidR="00CF71A5">
        <w:t>о</w:t>
      </w:r>
      <w:r w:rsidR="00CF71A5">
        <w:t>вождающие беременность болезненные симптомы</w:t>
      </w:r>
      <w:r w:rsidR="00694E7E">
        <w:t xml:space="preserve">, </w:t>
      </w:r>
      <w:r w:rsidR="005F61FB">
        <w:t>такие как диаб</w:t>
      </w:r>
      <w:r w:rsidR="00CF71A5">
        <w:t>ет, высокое давление или анемия</w:t>
      </w:r>
      <w:r w:rsidR="00697E2A">
        <w:t>,</w:t>
      </w:r>
      <w:r w:rsidR="005F61FB">
        <w:t xml:space="preserve"> и в каждом случае оказывалась соответствующая мед</w:t>
      </w:r>
      <w:r w:rsidR="005F61FB">
        <w:t>и</w:t>
      </w:r>
      <w:r w:rsidR="005F61FB">
        <w:t xml:space="preserve">цинская помощь. </w:t>
      </w:r>
      <w:r w:rsidR="00697E2A">
        <w:t>В ходе беременности и в период кормления грудью береме</w:t>
      </w:r>
      <w:r w:rsidR="00697E2A">
        <w:t>н</w:t>
      </w:r>
      <w:r w:rsidR="00697E2A">
        <w:t xml:space="preserve">ные </w:t>
      </w:r>
      <w:r w:rsidR="005F61FB">
        <w:t>женщины получают также пищевые</w:t>
      </w:r>
      <w:r w:rsidR="00F73BC4">
        <w:t xml:space="preserve"> добавки.</w:t>
      </w:r>
    </w:p>
    <w:p w:rsidR="005F61FB" w:rsidRPr="00D53B8A" w:rsidRDefault="001F115F" w:rsidP="000C056A">
      <w:pPr>
        <w:pStyle w:val="SingleTxtG"/>
      </w:pPr>
      <w:r w:rsidRPr="005F61FB">
        <w:t>243.</w:t>
      </w:r>
      <w:r w:rsidRPr="005F61FB">
        <w:tab/>
      </w:r>
      <w:r w:rsidR="00CF71A5">
        <w:t>В</w:t>
      </w:r>
      <w:r w:rsidR="005F61FB">
        <w:t xml:space="preserve"> настоящее время </w:t>
      </w:r>
      <w:r w:rsidR="00CF71A5">
        <w:t xml:space="preserve">БАПОР </w:t>
      </w:r>
      <w:r w:rsidR="005F61FB">
        <w:t>изучает возможность покрытия расходов на все роды в больницах в соответствии с соглашением с Министерством здрав</w:t>
      </w:r>
      <w:r w:rsidR="005F61FB">
        <w:t>о</w:t>
      </w:r>
      <w:r w:rsidR="005F61FB">
        <w:t>охранения. Беженцы, которые могут позволить себе это</w:t>
      </w:r>
      <w:r w:rsidR="00CC7D66">
        <w:t xml:space="preserve">, оплачивают 25 </w:t>
      </w:r>
      <w:r w:rsidR="00D66207">
        <w:t>проце</w:t>
      </w:r>
      <w:r w:rsidR="00D66207">
        <w:t>н</w:t>
      </w:r>
      <w:r w:rsidR="00D66207">
        <w:t xml:space="preserve">тов всей стоимости лечения, тогда как те, </w:t>
      </w:r>
      <w:r w:rsidR="00D02940">
        <w:t xml:space="preserve">кто </w:t>
      </w:r>
      <w:r w:rsidR="00D66207">
        <w:t>не могут</w:t>
      </w:r>
      <w:r w:rsidR="00CC7D66">
        <w:t xml:space="preserve"> этого сделать, будут пл</w:t>
      </w:r>
      <w:r w:rsidR="00CC7D66">
        <w:t>а</w:t>
      </w:r>
      <w:r w:rsidR="00CC7D66">
        <w:t xml:space="preserve">тить 5 </w:t>
      </w:r>
      <w:r w:rsidR="00D66207">
        <w:t xml:space="preserve">процентов, а БАПОР будет </w:t>
      </w:r>
      <w:r w:rsidR="00D02940">
        <w:t>покрывать</w:t>
      </w:r>
      <w:r w:rsidR="00D66207">
        <w:t xml:space="preserve"> остальную часть таких расходов. Такая система охватывает беременных женщин, которые проживают в районах, </w:t>
      </w:r>
      <w:r w:rsidR="00D02940">
        <w:t xml:space="preserve">находящихся </w:t>
      </w:r>
      <w:r w:rsidR="00D66207">
        <w:t>далеко от центров здравоохранения</w:t>
      </w:r>
      <w:r w:rsidR="00F16FF9">
        <w:t xml:space="preserve"> этого Агентства. Как прави</w:t>
      </w:r>
      <w:r w:rsidR="00CC7D66">
        <w:t xml:space="preserve">ло, БАПОР покрывает не более 75 </w:t>
      </w:r>
      <w:r w:rsidR="00F16FF9">
        <w:t xml:space="preserve">процентов </w:t>
      </w:r>
      <w:r w:rsidR="00D02940">
        <w:t>расходов в связи с</w:t>
      </w:r>
      <w:r w:rsidR="00F16FF9">
        <w:t xml:space="preserve"> беременность</w:t>
      </w:r>
      <w:r w:rsidR="00D02940">
        <w:t>ю</w:t>
      </w:r>
      <w:r w:rsidR="00F16FF9">
        <w:t xml:space="preserve"> </w:t>
      </w:r>
      <w:r w:rsidR="00D02940">
        <w:t xml:space="preserve">с </w:t>
      </w:r>
      <w:r w:rsidR="00F16FF9">
        <w:t>высоко</w:t>
      </w:r>
      <w:r w:rsidR="00D02940">
        <w:t>й степенью</w:t>
      </w:r>
      <w:r w:rsidR="00F16FF9">
        <w:t xml:space="preserve"> риска в частных больницах, но ввиду испытыва</w:t>
      </w:r>
      <w:r w:rsidR="00F16FF9">
        <w:t>е</w:t>
      </w:r>
      <w:r w:rsidR="00F16FF9">
        <w:t>мых данным Агентством финансовых трудностей в настоящее время оно снизило потолок для частных больниц д</w:t>
      </w:r>
      <w:r w:rsidR="00CC7D66">
        <w:t xml:space="preserve">о 150 </w:t>
      </w:r>
      <w:r w:rsidR="00F16FF9">
        <w:t>иорданских динаров</w:t>
      </w:r>
      <w:r w:rsidR="00D53B8A">
        <w:t xml:space="preserve"> для пациентов с низким дох</w:t>
      </w:r>
      <w:r w:rsidR="00D53B8A">
        <w:t>о</w:t>
      </w:r>
      <w:r w:rsidR="00CC7D66">
        <w:t xml:space="preserve">дом и до 100 </w:t>
      </w:r>
      <w:r w:rsidR="00D53B8A">
        <w:t>иорданских динаров для всех остальных</w:t>
      </w:r>
      <w:r w:rsidR="00D02940">
        <w:t>,</w:t>
      </w:r>
      <w:r w:rsidR="00D53B8A">
        <w:t xml:space="preserve"> независимо от типа р</w:t>
      </w:r>
      <w:r w:rsidR="00D53B8A">
        <w:t>о</w:t>
      </w:r>
      <w:r w:rsidR="00D53B8A">
        <w:t>дов. Ввиду отсутствия финансовой поддержки со стороны стран-доноров в п</w:t>
      </w:r>
      <w:r w:rsidR="00D53B8A">
        <w:t>е</w:t>
      </w:r>
      <w:r w:rsidR="00D53B8A">
        <w:t>риод 2010–2011</w:t>
      </w:r>
      <w:r w:rsidR="00814BCD">
        <w:t xml:space="preserve"> год</w:t>
      </w:r>
      <w:r w:rsidR="00D53B8A">
        <w:t>ов</w:t>
      </w:r>
      <w:r w:rsidR="00D02940">
        <w:t>,</w:t>
      </w:r>
      <w:r w:rsidR="00D53B8A">
        <w:t xml:space="preserve"> БАПОР </w:t>
      </w:r>
      <w:r w:rsidR="00D02940">
        <w:t>с 2010</w:t>
      </w:r>
      <w:r w:rsidR="00814BCD">
        <w:t xml:space="preserve"> года</w:t>
      </w:r>
      <w:r w:rsidR="00D02940">
        <w:t xml:space="preserve"> </w:t>
      </w:r>
      <w:r w:rsidR="00D53B8A">
        <w:t xml:space="preserve">больше не будет </w:t>
      </w:r>
      <w:r w:rsidR="00FE2495">
        <w:t xml:space="preserve">оказывать такую </w:t>
      </w:r>
      <w:r w:rsidR="00D02940">
        <w:t>поддержку</w:t>
      </w:r>
      <w:r w:rsidR="00D53B8A">
        <w:t>. В 2008</w:t>
      </w:r>
      <w:r w:rsidR="00814BCD">
        <w:t xml:space="preserve"> году</w:t>
      </w:r>
      <w:r w:rsidR="00D53B8A">
        <w:t xml:space="preserve"> оно </w:t>
      </w:r>
      <w:r w:rsidR="00D02940">
        <w:t>обеспечило</w:t>
      </w:r>
      <w:r w:rsidR="00CC7D66">
        <w:t xml:space="preserve"> уход после родов для 91 </w:t>
      </w:r>
      <w:r w:rsidR="00D53B8A">
        <w:t xml:space="preserve">процента всех зарегистрированных беременных женщин. Оно оказывает </w:t>
      </w:r>
      <w:r w:rsidR="00D02940">
        <w:t>с</w:t>
      </w:r>
      <w:r w:rsidR="00D02940">
        <w:t>о</w:t>
      </w:r>
      <w:r w:rsidR="00D02940">
        <w:t xml:space="preserve">временные </w:t>
      </w:r>
      <w:r w:rsidR="00D53B8A">
        <w:t>услуги по планированию семьи бесплатно, предоставляя внутрим</w:t>
      </w:r>
      <w:r w:rsidR="00D53B8A">
        <w:t>а</w:t>
      </w:r>
      <w:r w:rsidR="00D53B8A">
        <w:t xml:space="preserve">точные средства, контрацептические таблетки, </w:t>
      </w:r>
      <w:r w:rsidR="00D02940">
        <w:t xml:space="preserve">гормоны для </w:t>
      </w:r>
      <w:r w:rsidR="00D53B8A">
        <w:t>инъекции, презервативы и влаг</w:t>
      </w:r>
      <w:r w:rsidR="00D53B8A">
        <w:t>а</w:t>
      </w:r>
      <w:r w:rsidR="00D53B8A">
        <w:t>лищные свечи</w:t>
      </w:r>
      <w:r w:rsidR="00FE2495">
        <w:t>.</w:t>
      </w:r>
      <w:r w:rsidR="00D53B8A">
        <w:t xml:space="preserve"> </w:t>
      </w:r>
      <w:r w:rsidR="00FE2495">
        <w:t xml:space="preserve">В </w:t>
      </w:r>
      <w:r w:rsidR="00D53B8A">
        <w:t>2008</w:t>
      </w:r>
      <w:r w:rsidR="00814BCD">
        <w:t xml:space="preserve"> году</w:t>
      </w:r>
      <w:r w:rsidR="00D53B8A">
        <w:t xml:space="preserve"> 35</w:t>
      </w:r>
      <w:r w:rsidR="00D02940">
        <w:t> 246</w:t>
      </w:r>
      <w:r w:rsidR="00CC7D66">
        <w:t xml:space="preserve"> </w:t>
      </w:r>
      <w:r w:rsidR="00D53B8A">
        <w:t>женщин пользовались этими средствами р</w:t>
      </w:r>
      <w:r w:rsidR="00D53B8A">
        <w:t>е</w:t>
      </w:r>
      <w:r w:rsidR="00D53B8A">
        <w:t>гулярно, в том числе было 9000 новых пользователей. Применение</w:t>
      </w:r>
      <w:r w:rsidR="00D53B8A" w:rsidRPr="00D53B8A">
        <w:t xml:space="preserve"> </w:t>
      </w:r>
      <w:r w:rsidR="00D53B8A">
        <w:t>этих</w:t>
      </w:r>
      <w:r w:rsidR="00D53B8A" w:rsidRPr="00D53B8A">
        <w:t xml:space="preserve"> </w:t>
      </w:r>
      <w:r w:rsidR="00D53B8A">
        <w:t>мет</w:t>
      </w:r>
      <w:r w:rsidR="00D53B8A">
        <w:t>о</w:t>
      </w:r>
      <w:r w:rsidR="00D53B8A">
        <w:t>дов</w:t>
      </w:r>
      <w:r w:rsidR="00D53B8A" w:rsidRPr="00D53B8A">
        <w:t xml:space="preserve"> </w:t>
      </w:r>
      <w:r w:rsidR="00D53B8A">
        <w:t>выразилось</w:t>
      </w:r>
      <w:r w:rsidR="00D53B8A" w:rsidRPr="00D53B8A">
        <w:t xml:space="preserve"> </w:t>
      </w:r>
      <w:r w:rsidR="00D53B8A">
        <w:t>в</w:t>
      </w:r>
      <w:r w:rsidR="00D53B8A" w:rsidRPr="00D53B8A">
        <w:t xml:space="preserve"> </w:t>
      </w:r>
      <w:r w:rsidR="00D53B8A">
        <w:t>следующих</w:t>
      </w:r>
      <w:r w:rsidR="00D53B8A" w:rsidRPr="00D53B8A">
        <w:t xml:space="preserve"> </w:t>
      </w:r>
      <w:r w:rsidR="00D53B8A">
        <w:t>показателях</w:t>
      </w:r>
      <w:r w:rsidR="00D53B8A" w:rsidRPr="00D53B8A">
        <w:t xml:space="preserve">: </w:t>
      </w:r>
      <w:r w:rsidR="00011D82">
        <w:t>внутриматочные</w:t>
      </w:r>
      <w:r w:rsidR="00D53B8A" w:rsidRPr="00D53B8A">
        <w:t xml:space="preserve"> </w:t>
      </w:r>
      <w:r w:rsidR="00011D82">
        <w:t>сре</w:t>
      </w:r>
      <w:r w:rsidR="00011D82">
        <w:t>д</w:t>
      </w:r>
      <w:r w:rsidR="00011D82">
        <w:t xml:space="preserve">ства – </w:t>
      </w:r>
      <w:r w:rsidR="00D53B8A" w:rsidRPr="00D53B8A">
        <w:t>40</w:t>
      </w:r>
      <w:r w:rsidR="00CC7D66">
        <w:t xml:space="preserve">,2 </w:t>
      </w:r>
      <w:r w:rsidR="00D53B8A">
        <w:t>процента, таблетки</w:t>
      </w:r>
      <w:r w:rsidR="00011D82">
        <w:t xml:space="preserve"> – </w:t>
      </w:r>
      <w:r w:rsidR="00CC7D66">
        <w:t xml:space="preserve">30,7 </w:t>
      </w:r>
      <w:r w:rsidR="00D53B8A">
        <w:t>процента, презервативы</w:t>
      </w:r>
      <w:r w:rsidR="00011D82">
        <w:t xml:space="preserve"> – </w:t>
      </w:r>
      <w:r w:rsidR="00CC7D66">
        <w:t xml:space="preserve">20,4 </w:t>
      </w:r>
      <w:r w:rsidR="00D53B8A">
        <w:t>процента</w:t>
      </w:r>
      <w:r w:rsidR="00FE2495">
        <w:t>,</w:t>
      </w:r>
      <w:r w:rsidR="00D53B8A">
        <w:t xml:space="preserve"> свечи</w:t>
      </w:r>
      <w:r w:rsidR="00011D82">
        <w:t xml:space="preserve"> – </w:t>
      </w:r>
      <w:r w:rsidR="00D53B8A">
        <w:t>2 процента, гормональные инъекции</w:t>
      </w:r>
      <w:r w:rsidR="00011D82">
        <w:t xml:space="preserve"> – </w:t>
      </w:r>
      <w:r w:rsidR="00CC7D66">
        <w:t xml:space="preserve">2,9 </w:t>
      </w:r>
      <w:r w:rsidR="00D53B8A">
        <w:t>процента.</w:t>
      </w:r>
    </w:p>
    <w:p w:rsidR="00D53B8A" w:rsidRDefault="009400FF" w:rsidP="000C056A">
      <w:pPr>
        <w:pStyle w:val="SingleTxtG"/>
      </w:pPr>
      <w:r w:rsidRPr="00D53B8A">
        <w:t>244.</w:t>
      </w:r>
      <w:r w:rsidRPr="00D53B8A">
        <w:tab/>
      </w:r>
      <w:r w:rsidR="00D53B8A">
        <w:t>В 2008</w:t>
      </w:r>
      <w:r w:rsidR="00814BCD">
        <w:t xml:space="preserve"> году</w:t>
      </w:r>
      <w:r w:rsidR="00D53B8A">
        <w:t xml:space="preserve"> размер семьи для палестинских женщин в Иордании соста</w:t>
      </w:r>
      <w:r w:rsidR="00D53B8A">
        <w:t>в</w:t>
      </w:r>
      <w:r w:rsidR="00D53B8A">
        <w:t>лял 5,1, в то время как данные за 2005</w:t>
      </w:r>
      <w:r w:rsidR="00814BCD">
        <w:t xml:space="preserve"> год</w:t>
      </w:r>
      <w:r w:rsidR="00D53B8A">
        <w:t xml:space="preserve"> показывают уровень фертильности в 3,3 процента. В пяти странах, принимающих палестинских беженцев, </w:t>
      </w:r>
      <w:r w:rsidR="00FE2495">
        <w:t>в 2008</w:t>
      </w:r>
      <w:r w:rsidR="00814BCD">
        <w:t xml:space="preserve"> году</w:t>
      </w:r>
      <w:r w:rsidR="00FE2495">
        <w:t xml:space="preserve"> </w:t>
      </w:r>
      <w:r w:rsidR="00D53B8A">
        <w:t>матер</w:t>
      </w:r>
      <w:r w:rsidR="00CC7D66">
        <w:t xml:space="preserve">инская смертность составляла 24 смерти на 100 000 </w:t>
      </w:r>
      <w:r w:rsidR="00D53B8A">
        <w:t>живорождений, тогда как соответствующая</w:t>
      </w:r>
      <w:r w:rsidR="00CC7D66">
        <w:t xml:space="preserve"> цифра для Иордании составила 8 </w:t>
      </w:r>
      <w:r w:rsidR="00D53B8A">
        <w:t>смертей на 100 000 живорождений.</w:t>
      </w:r>
    </w:p>
    <w:p w:rsidR="00D53B8A" w:rsidRDefault="00D53B8A" w:rsidP="000C056A">
      <w:pPr>
        <w:pStyle w:val="SingleTxtG"/>
      </w:pPr>
      <w:r>
        <w:t>245.</w:t>
      </w:r>
      <w:r>
        <w:tab/>
        <w:t>В 2009–2010</w:t>
      </w:r>
      <w:r w:rsidR="00814BCD">
        <w:t xml:space="preserve"> годах</w:t>
      </w:r>
      <w:r>
        <w:t xml:space="preserve"> БАПОР </w:t>
      </w:r>
      <w:r w:rsidR="00FE2495">
        <w:t xml:space="preserve">во всех своих центрах </w:t>
      </w:r>
      <w:r>
        <w:t>приступил</w:t>
      </w:r>
      <w:r w:rsidR="00FE2495">
        <w:t>о</w:t>
      </w:r>
      <w:r>
        <w:t xml:space="preserve"> к осущес</w:t>
      </w:r>
      <w:r>
        <w:t>т</w:t>
      </w:r>
      <w:r>
        <w:t xml:space="preserve">влению программы ухода до </w:t>
      </w:r>
      <w:r w:rsidR="001118AE">
        <w:t>зачатия</w:t>
      </w:r>
      <w:r>
        <w:t>, с тем чтобы снизить материнскую смер</w:t>
      </w:r>
      <w:r>
        <w:t>т</w:t>
      </w:r>
      <w:r>
        <w:t>ность путем определения факторов риска и их лечения</w:t>
      </w:r>
      <w:r w:rsidR="00FE2495">
        <w:t xml:space="preserve"> и </w:t>
      </w:r>
      <w:r w:rsidR="00DD0D75">
        <w:t xml:space="preserve">ликвидировать </w:t>
      </w:r>
      <w:r>
        <w:t>инв</w:t>
      </w:r>
      <w:r>
        <w:t>а</w:t>
      </w:r>
      <w:r>
        <w:t xml:space="preserve">лидность среди детей. В соответствии с этим подходом оно обследует женщин </w:t>
      </w:r>
      <w:r w:rsidR="00DD0D75">
        <w:t xml:space="preserve">на предмет выявления </w:t>
      </w:r>
      <w:r w:rsidR="00FE2495">
        <w:t xml:space="preserve">таких </w:t>
      </w:r>
      <w:r>
        <w:t xml:space="preserve">наследственных расстройств, как </w:t>
      </w:r>
      <w:r w:rsidR="00DD0D75">
        <w:t>повышенная а</w:t>
      </w:r>
      <w:r w:rsidR="00DD0D75">
        <w:t>к</w:t>
      </w:r>
      <w:r w:rsidR="00DD0D75">
        <w:t>тивность щитовидной</w:t>
      </w:r>
      <w:r>
        <w:t xml:space="preserve"> железы и фенилкетонурия</w:t>
      </w:r>
      <w:r w:rsidR="00453834">
        <w:t>, для того чтобы избежать п</w:t>
      </w:r>
      <w:r w:rsidR="00453834">
        <w:t>о</w:t>
      </w:r>
      <w:r w:rsidR="00453834">
        <w:t>явления случаев умственной отсталости в результате таких расстройств. При этом оно сотрудничает с иорданским Министерством здравоохранения.</w:t>
      </w:r>
    </w:p>
    <w:p w:rsidR="00572FC0" w:rsidRDefault="00572FC0" w:rsidP="000C056A">
      <w:pPr>
        <w:pStyle w:val="SingleTxtG"/>
      </w:pPr>
      <w:r>
        <w:t>246.</w:t>
      </w:r>
      <w:r>
        <w:tab/>
        <w:t xml:space="preserve">БАПОР стремится предоставлять возможности для палестинских женщин и защищать их детей путем реализации программы по </w:t>
      </w:r>
      <w:r w:rsidR="00DD0D75">
        <w:t>выявлению случаев же</w:t>
      </w:r>
      <w:r w:rsidR="00DD0D75">
        <w:t>с</w:t>
      </w:r>
      <w:r w:rsidR="00DD0D75">
        <w:t>токого обращения</w:t>
      </w:r>
      <w:r>
        <w:t xml:space="preserve"> и </w:t>
      </w:r>
      <w:r w:rsidR="00FE2495">
        <w:t xml:space="preserve">бытового </w:t>
      </w:r>
      <w:r>
        <w:t xml:space="preserve">насилия. Была проведена подготовка старшего медицинского </w:t>
      </w:r>
      <w:r w:rsidR="00FE2495">
        <w:t>персонал</w:t>
      </w:r>
      <w:r>
        <w:t xml:space="preserve"> для осуществления данной программы</w:t>
      </w:r>
      <w:r w:rsidR="00FE2495">
        <w:t>,</w:t>
      </w:r>
      <w:r>
        <w:t xml:space="preserve"> рассмотрения подобных случаев и направления жертв в Управление по защите семьи.</w:t>
      </w:r>
    </w:p>
    <w:p w:rsidR="00572FC0" w:rsidRPr="00572FC0" w:rsidRDefault="00572FC0" w:rsidP="000C056A">
      <w:pPr>
        <w:pStyle w:val="SingleTxtG"/>
      </w:pPr>
      <w:r>
        <w:t>247.</w:t>
      </w:r>
      <w:r>
        <w:tab/>
        <w:t xml:space="preserve">Была подготовлена также брошюра по </w:t>
      </w:r>
      <w:r w:rsidR="00DD0D75">
        <w:t xml:space="preserve">охране здоровья </w:t>
      </w:r>
      <w:r>
        <w:t xml:space="preserve">матери и </w:t>
      </w:r>
      <w:r w:rsidR="00DD0D75">
        <w:t>ребенка</w:t>
      </w:r>
      <w:r>
        <w:t xml:space="preserve"> в соответствии с совместным проектом, </w:t>
      </w:r>
      <w:r w:rsidR="001118AE">
        <w:t>осуществляемым</w:t>
      </w:r>
      <w:r>
        <w:t xml:space="preserve"> БАПОР и Японским агентством по международному сотрудничеству (</w:t>
      </w:r>
      <w:r w:rsidR="00DD0D75">
        <w:t>ЯАМС</w:t>
      </w:r>
      <w:r>
        <w:t xml:space="preserve">). </w:t>
      </w:r>
      <w:r w:rsidR="00E8395C">
        <w:t>Она будет распр</w:t>
      </w:r>
      <w:r w:rsidR="00E8395C">
        <w:t>о</w:t>
      </w:r>
      <w:r w:rsidR="00E8395C">
        <w:t>страняться среди беременных женщин-беженцев начиная с первых месяцев 2010</w:t>
      </w:r>
      <w:r w:rsidR="00814BCD">
        <w:t xml:space="preserve"> года</w:t>
      </w:r>
      <w:r w:rsidR="00E8395C">
        <w:t>. Данная брошюра будет служить портативным средством медици</w:t>
      </w:r>
      <w:r w:rsidR="00E8395C">
        <w:t>н</w:t>
      </w:r>
      <w:r w:rsidR="00E8395C">
        <w:t>ско</w:t>
      </w:r>
      <w:r w:rsidR="00FE2495">
        <w:t>го учета</w:t>
      </w:r>
      <w:r w:rsidR="00DD0D75">
        <w:t xml:space="preserve"> для беременных женщин</w:t>
      </w:r>
      <w:r w:rsidR="00E8395C">
        <w:t xml:space="preserve"> </w:t>
      </w:r>
      <w:r w:rsidR="00FE2495">
        <w:t>с внесением данных о</w:t>
      </w:r>
      <w:r w:rsidR="00E8395C">
        <w:t xml:space="preserve"> беременности</w:t>
      </w:r>
      <w:r w:rsidR="00FE2495">
        <w:t xml:space="preserve">, а </w:t>
      </w:r>
      <w:r w:rsidR="00DD0D75">
        <w:t>также росте ребенка и вакцинациях</w:t>
      </w:r>
      <w:r w:rsidR="00E8395C">
        <w:t xml:space="preserve"> до</w:t>
      </w:r>
      <w:r w:rsidR="00DD0D75">
        <w:t xml:space="preserve"> пятилетнего возраста</w:t>
      </w:r>
      <w:r w:rsidR="00E8395C">
        <w:t xml:space="preserve">. Приводимая ниже таблица показывает число женщин </w:t>
      </w:r>
      <w:r w:rsidR="00FE2495">
        <w:t>в общем составе</w:t>
      </w:r>
      <w:r w:rsidR="00E8395C">
        <w:t xml:space="preserve"> сотрудников</w:t>
      </w:r>
      <w:r w:rsidR="00007046">
        <w:t xml:space="preserve"> из</w:t>
      </w:r>
      <w:r w:rsidR="001302C7">
        <w:t xml:space="preserve"> 1071 </w:t>
      </w:r>
      <w:r w:rsidR="00E8395C">
        <w:t>чел</w:t>
      </w:r>
      <w:r w:rsidR="00E8395C">
        <w:t>о</w:t>
      </w:r>
      <w:r w:rsidR="00E8395C">
        <w:t>век</w:t>
      </w:r>
      <w:r w:rsidR="00DD0D75">
        <w:t>а</w:t>
      </w:r>
      <w:r w:rsidR="00E8395C">
        <w:t xml:space="preserve"> </w:t>
      </w:r>
      <w:r w:rsidR="00DD0D75">
        <w:t>по всем категориям</w:t>
      </w:r>
      <w:r w:rsidR="00E8395C">
        <w:t xml:space="preserve">, которые работают по </w:t>
      </w:r>
      <w:r w:rsidR="00DD0D75">
        <w:t xml:space="preserve">линии </w:t>
      </w:r>
      <w:r w:rsidR="00E8395C">
        <w:t>программ</w:t>
      </w:r>
      <w:r w:rsidR="00DD0D75">
        <w:t>ы</w:t>
      </w:r>
      <w:r w:rsidR="00F73BC4">
        <w:t xml:space="preserve"> здравоохран</w:t>
      </w:r>
      <w:r w:rsidR="00F73BC4">
        <w:t>е</w:t>
      </w:r>
      <w:r w:rsidR="00F73BC4">
        <w:t>ния БАПОР.</w:t>
      </w:r>
    </w:p>
    <w:p w:rsidR="00CA2521" w:rsidRPr="005B6CFE" w:rsidRDefault="0070240A" w:rsidP="00F52086">
      <w:pPr>
        <w:pStyle w:val="H23G"/>
      </w:pPr>
      <w:r>
        <w:tab/>
      </w:r>
      <w:r>
        <w:tab/>
      </w:r>
      <w:r w:rsidR="00324E7B">
        <w:t>Число медицинских сотрудников БАПОР</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4247"/>
        <w:gridCol w:w="1624"/>
        <w:gridCol w:w="1499"/>
      </w:tblGrid>
      <w:tr w:rsidR="00900D9C" w:rsidRPr="00CA2521">
        <w:trPr>
          <w:tblHeader/>
        </w:trPr>
        <w:tc>
          <w:tcPr>
            <w:tcW w:w="4247" w:type="dxa"/>
            <w:tcBorders>
              <w:top w:val="single" w:sz="4" w:space="0" w:color="auto"/>
              <w:bottom w:val="single" w:sz="12" w:space="0" w:color="auto"/>
              <w:right w:val="nil"/>
            </w:tcBorders>
            <w:shd w:val="clear" w:color="auto" w:fill="auto"/>
            <w:vAlign w:val="bottom"/>
          </w:tcPr>
          <w:p w:rsidR="00900D9C" w:rsidRPr="00324E7B" w:rsidRDefault="00324E7B" w:rsidP="00F52086">
            <w:pPr>
              <w:pStyle w:val="a1"/>
              <w:spacing w:before="80" w:after="80"/>
              <w:jc w:val="left"/>
            </w:pPr>
            <w:r>
              <w:t xml:space="preserve">Область специализации </w:t>
            </w:r>
          </w:p>
        </w:tc>
        <w:tc>
          <w:tcPr>
            <w:tcW w:w="1624" w:type="dxa"/>
            <w:tcBorders>
              <w:top w:val="single" w:sz="4" w:space="0" w:color="auto"/>
              <w:left w:val="nil"/>
              <w:bottom w:val="single" w:sz="12" w:space="0" w:color="auto"/>
              <w:right w:val="nil"/>
            </w:tcBorders>
            <w:shd w:val="clear" w:color="auto" w:fill="auto"/>
            <w:vAlign w:val="bottom"/>
          </w:tcPr>
          <w:p w:rsidR="00900D9C" w:rsidRPr="00324E7B" w:rsidRDefault="00324E7B" w:rsidP="00F52086">
            <w:pPr>
              <w:pStyle w:val="a1"/>
              <w:spacing w:before="80" w:after="80"/>
            </w:pPr>
            <w:r>
              <w:t>Женщины</w:t>
            </w:r>
          </w:p>
        </w:tc>
        <w:tc>
          <w:tcPr>
            <w:tcW w:w="1499" w:type="dxa"/>
            <w:tcBorders>
              <w:top w:val="single" w:sz="4" w:space="0" w:color="auto"/>
              <w:left w:val="nil"/>
              <w:bottom w:val="single" w:sz="12" w:space="0" w:color="auto"/>
            </w:tcBorders>
            <w:shd w:val="clear" w:color="auto" w:fill="auto"/>
            <w:vAlign w:val="bottom"/>
          </w:tcPr>
          <w:p w:rsidR="00900D9C" w:rsidRPr="00324E7B" w:rsidRDefault="00324E7B" w:rsidP="00F52086">
            <w:pPr>
              <w:pStyle w:val="a1"/>
              <w:spacing w:before="80" w:after="80"/>
            </w:pPr>
            <w:r>
              <w:t>Мужчины</w:t>
            </w:r>
          </w:p>
        </w:tc>
      </w:tr>
      <w:tr w:rsidR="00900D9C" w:rsidRPr="00CA2521">
        <w:tc>
          <w:tcPr>
            <w:tcW w:w="4247" w:type="dxa"/>
            <w:tcBorders>
              <w:top w:val="single" w:sz="12" w:space="0" w:color="auto"/>
              <w:right w:val="nil"/>
            </w:tcBorders>
            <w:shd w:val="clear" w:color="auto" w:fill="auto"/>
          </w:tcPr>
          <w:p w:rsidR="00900D9C" w:rsidRPr="00324E7B" w:rsidRDefault="00324E7B" w:rsidP="00944E04">
            <w:pPr>
              <w:pStyle w:val="a2"/>
              <w:jc w:val="left"/>
              <w:rPr>
                <w:szCs w:val="18"/>
              </w:rPr>
            </w:pPr>
            <w:r>
              <w:rPr>
                <w:szCs w:val="18"/>
              </w:rPr>
              <w:t>Врачи</w:t>
            </w:r>
          </w:p>
        </w:tc>
        <w:tc>
          <w:tcPr>
            <w:tcW w:w="1624" w:type="dxa"/>
            <w:tcBorders>
              <w:top w:val="single" w:sz="12" w:space="0" w:color="auto"/>
              <w:left w:val="nil"/>
              <w:right w:val="nil"/>
            </w:tcBorders>
            <w:shd w:val="clear" w:color="auto" w:fill="auto"/>
            <w:vAlign w:val="bottom"/>
          </w:tcPr>
          <w:p w:rsidR="00900D9C" w:rsidRPr="00CA2521" w:rsidRDefault="002829F8" w:rsidP="00944E04">
            <w:pPr>
              <w:pStyle w:val="a2"/>
            </w:pPr>
            <w:r w:rsidRPr="00CA2521">
              <w:t>12</w:t>
            </w:r>
          </w:p>
        </w:tc>
        <w:tc>
          <w:tcPr>
            <w:tcW w:w="1499" w:type="dxa"/>
            <w:tcBorders>
              <w:top w:val="single" w:sz="12" w:space="0" w:color="auto"/>
              <w:left w:val="nil"/>
            </w:tcBorders>
            <w:shd w:val="clear" w:color="auto" w:fill="auto"/>
            <w:vAlign w:val="bottom"/>
          </w:tcPr>
          <w:p w:rsidR="00900D9C" w:rsidRPr="00CA2521" w:rsidRDefault="002829F8" w:rsidP="00944E04">
            <w:pPr>
              <w:pStyle w:val="a2"/>
            </w:pPr>
            <w:r w:rsidRPr="00CA2521">
              <w:t>101</w:t>
            </w:r>
          </w:p>
        </w:tc>
      </w:tr>
      <w:tr w:rsidR="00900D9C" w:rsidRPr="00CA2521">
        <w:tc>
          <w:tcPr>
            <w:tcW w:w="4247" w:type="dxa"/>
            <w:tcBorders>
              <w:right w:val="nil"/>
            </w:tcBorders>
            <w:shd w:val="clear" w:color="auto" w:fill="auto"/>
          </w:tcPr>
          <w:p w:rsidR="00900D9C" w:rsidRPr="00324E7B" w:rsidRDefault="00324E7B" w:rsidP="00944E04">
            <w:pPr>
              <w:pStyle w:val="a2"/>
              <w:jc w:val="left"/>
              <w:rPr>
                <w:szCs w:val="18"/>
              </w:rPr>
            </w:pPr>
            <w:r>
              <w:rPr>
                <w:szCs w:val="18"/>
              </w:rPr>
              <w:t>Стоматологи</w:t>
            </w:r>
          </w:p>
        </w:tc>
        <w:tc>
          <w:tcPr>
            <w:tcW w:w="1624" w:type="dxa"/>
            <w:tcBorders>
              <w:left w:val="nil"/>
              <w:right w:val="nil"/>
            </w:tcBorders>
            <w:shd w:val="clear" w:color="auto" w:fill="auto"/>
            <w:vAlign w:val="bottom"/>
          </w:tcPr>
          <w:p w:rsidR="00900D9C" w:rsidRPr="00CA2521" w:rsidRDefault="002829F8" w:rsidP="00944E04">
            <w:pPr>
              <w:pStyle w:val="a2"/>
            </w:pPr>
            <w:r w:rsidRPr="00CA2521">
              <w:t>8</w:t>
            </w:r>
          </w:p>
        </w:tc>
        <w:tc>
          <w:tcPr>
            <w:tcW w:w="1499" w:type="dxa"/>
            <w:tcBorders>
              <w:left w:val="nil"/>
            </w:tcBorders>
            <w:shd w:val="clear" w:color="auto" w:fill="auto"/>
            <w:vAlign w:val="bottom"/>
          </w:tcPr>
          <w:p w:rsidR="00900D9C" w:rsidRPr="00CA2521" w:rsidRDefault="002829F8" w:rsidP="00944E04">
            <w:pPr>
              <w:pStyle w:val="a2"/>
            </w:pPr>
            <w:r w:rsidRPr="00CA2521">
              <w:t>22</w:t>
            </w:r>
          </w:p>
        </w:tc>
      </w:tr>
      <w:tr w:rsidR="00900D9C" w:rsidRPr="00CA2521">
        <w:tc>
          <w:tcPr>
            <w:tcW w:w="4247" w:type="dxa"/>
            <w:tcBorders>
              <w:right w:val="nil"/>
            </w:tcBorders>
            <w:shd w:val="clear" w:color="auto" w:fill="auto"/>
          </w:tcPr>
          <w:p w:rsidR="00900D9C" w:rsidRPr="00324E7B" w:rsidRDefault="00324E7B" w:rsidP="00944E04">
            <w:pPr>
              <w:pStyle w:val="a2"/>
              <w:jc w:val="left"/>
              <w:rPr>
                <w:szCs w:val="18"/>
              </w:rPr>
            </w:pPr>
            <w:r>
              <w:rPr>
                <w:szCs w:val="18"/>
              </w:rPr>
              <w:t>Фармакологи</w:t>
            </w:r>
          </w:p>
        </w:tc>
        <w:tc>
          <w:tcPr>
            <w:tcW w:w="1624" w:type="dxa"/>
            <w:tcBorders>
              <w:left w:val="nil"/>
              <w:right w:val="nil"/>
            </w:tcBorders>
            <w:shd w:val="clear" w:color="auto" w:fill="auto"/>
            <w:vAlign w:val="bottom"/>
          </w:tcPr>
          <w:p w:rsidR="00900D9C" w:rsidRPr="00CA2521" w:rsidRDefault="002829F8" w:rsidP="00944E04">
            <w:pPr>
              <w:pStyle w:val="a2"/>
            </w:pPr>
            <w:r w:rsidRPr="00CA2521">
              <w:t>0</w:t>
            </w:r>
          </w:p>
        </w:tc>
        <w:tc>
          <w:tcPr>
            <w:tcW w:w="1499" w:type="dxa"/>
            <w:tcBorders>
              <w:left w:val="nil"/>
            </w:tcBorders>
            <w:shd w:val="clear" w:color="auto" w:fill="auto"/>
            <w:vAlign w:val="bottom"/>
          </w:tcPr>
          <w:p w:rsidR="00900D9C" w:rsidRPr="00CA2521" w:rsidRDefault="002829F8" w:rsidP="00944E04">
            <w:pPr>
              <w:pStyle w:val="a2"/>
            </w:pPr>
            <w:r w:rsidRPr="00CA2521">
              <w:t>2</w:t>
            </w:r>
          </w:p>
        </w:tc>
      </w:tr>
      <w:tr w:rsidR="00900D9C" w:rsidRPr="00CA2521">
        <w:tc>
          <w:tcPr>
            <w:tcW w:w="4247" w:type="dxa"/>
            <w:tcBorders>
              <w:right w:val="nil"/>
            </w:tcBorders>
            <w:shd w:val="clear" w:color="auto" w:fill="auto"/>
          </w:tcPr>
          <w:p w:rsidR="00900D9C" w:rsidRPr="00324E7B" w:rsidRDefault="00324E7B" w:rsidP="00944E04">
            <w:pPr>
              <w:pStyle w:val="a2"/>
              <w:jc w:val="left"/>
              <w:rPr>
                <w:szCs w:val="18"/>
              </w:rPr>
            </w:pPr>
            <w:r>
              <w:rPr>
                <w:szCs w:val="18"/>
              </w:rPr>
              <w:t>Помощники фармакологов</w:t>
            </w:r>
          </w:p>
        </w:tc>
        <w:tc>
          <w:tcPr>
            <w:tcW w:w="1624" w:type="dxa"/>
            <w:tcBorders>
              <w:left w:val="nil"/>
              <w:right w:val="nil"/>
            </w:tcBorders>
            <w:shd w:val="clear" w:color="auto" w:fill="auto"/>
            <w:vAlign w:val="bottom"/>
          </w:tcPr>
          <w:p w:rsidR="00900D9C" w:rsidRPr="00CA2521" w:rsidRDefault="002829F8" w:rsidP="00944E04">
            <w:pPr>
              <w:pStyle w:val="a2"/>
            </w:pPr>
            <w:r w:rsidRPr="00CA2521">
              <w:t>31</w:t>
            </w:r>
          </w:p>
        </w:tc>
        <w:tc>
          <w:tcPr>
            <w:tcW w:w="1499" w:type="dxa"/>
            <w:tcBorders>
              <w:left w:val="nil"/>
            </w:tcBorders>
            <w:shd w:val="clear" w:color="auto" w:fill="auto"/>
            <w:vAlign w:val="bottom"/>
          </w:tcPr>
          <w:p w:rsidR="00900D9C" w:rsidRPr="00CA2521" w:rsidRDefault="002829F8" w:rsidP="00944E04">
            <w:pPr>
              <w:pStyle w:val="a2"/>
            </w:pPr>
            <w:r w:rsidRPr="00CA2521">
              <w:t>43</w:t>
            </w:r>
          </w:p>
        </w:tc>
      </w:tr>
      <w:tr w:rsidR="00900D9C" w:rsidRPr="00CA2521">
        <w:tc>
          <w:tcPr>
            <w:tcW w:w="4247" w:type="dxa"/>
            <w:tcBorders>
              <w:right w:val="nil"/>
            </w:tcBorders>
            <w:shd w:val="clear" w:color="auto" w:fill="auto"/>
          </w:tcPr>
          <w:p w:rsidR="00900D9C" w:rsidRPr="00324E7B" w:rsidRDefault="00324E7B" w:rsidP="00944E04">
            <w:pPr>
              <w:pStyle w:val="a2"/>
              <w:jc w:val="left"/>
              <w:rPr>
                <w:szCs w:val="18"/>
              </w:rPr>
            </w:pPr>
            <w:r>
              <w:rPr>
                <w:szCs w:val="18"/>
              </w:rPr>
              <w:t>Сотрудники лабораторий</w:t>
            </w:r>
          </w:p>
        </w:tc>
        <w:tc>
          <w:tcPr>
            <w:tcW w:w="1624" w:type="dxa"/>
            <w:tcBorders>
              <w:left w:val="nil"/>
              <w:right w:val="nil"/>
            </w:tcBorders>
            <w:shd w:val="clear" w:color="auto" w:fill="auto"/>
            <w:vAlign w:val="bottom"/>
          </w:tcPr>
          <w:p w:rsidR="00900D9C" w:rsidRPr="00CA2521" w:rsidRDefault="002829F8" w:rsidP="00944E04">
            <w:pPr>
              <w:pStyle w:val="a2"/>
            </w:pPr>
            <w:r w:rsidRPr="00CA2521">
              <w:t>25</w:t>
            </w:r>
          </w:p>
        </w:tc>
        <w:tc>
          <w:tcPr>
            <w:tcW w:w="1499" w:type="dxa"/>
            <w:tcBorders>
              <w:left w:val="nil"/>
            </w:tcBorders>
            <w:shd w:val="clear" w:color="auto" w:fill="auto"/>
            <w:vAlign w:val="bottom"/>
          </w:tcPr>
          <w:p w:rsidR="00900D9C" w:rsidRPr="00CA2521" w:rsidRDefault="002829F8" w:rsidP="00944E04">
            <w:pPr>
              <w:pStyle w:val="a2"/>
            </w:pPr>
            <w:r w:rsidRPr="00CA2521">
              <w:t>30</w:t>
            </w:r>
          </w:p>
        </w:tc>
      </w:tr>
      <w:tr w:rsidR="00900D9C" w:rsidRPr="00CA2521">
        <w:tc>
          <w:tcPr>
            <w:tcW w:w="4247" w:type="dxa"/>
            <w:tcBorders>
              <w:right w:val="nil"/>
            </w:tcBorders>
            <w:shd w:val="clear" w:color="auto" w:fill="auto"/>
          </w:tcPr>
          <w:p w:rsidR="00900D9C" w:rsidRPr="00324E7B" w:rsidRDefault="00324E7B" w:rsidP="00944E04">
            <w:pPr>
              <w:pStyle w:val="a2"/>
              <w:jc w:val="left"/>
              <w:rPr>
                <w:szCs w:val="18"/>
              </w:rPr>
            </w:pPr>
            <w:r>
              <w:rPr>
                <w:szCs w:val="18"/>
              </w:rPr>
              <w:t>Медицинская администрация</w:t>
            </w:r>
          </w:p>
        </w:tc>
        <w:tc>
          <w:tcPr>
            <w:tcW w:w="1624" w:type="dxa"/>
            <w:tcBorders>
              <w:left w:val="nil"/>
              <w:right w:val="nil"/>
            </w:tcBorders>
            <w:shd w:val="clear" w:color="auto" w:fill="auto"/>
            <w:vAlign w:val="bottom"/>
          </w:tcPr>
          <w:p w:rsidR="00900D9C" w:rsidRPr="00CA2521" w:rsidRDefault="002829F8" w:rsidP="00944E04">
            <w:pPr>
              <w:pStyle w:val="a2"/>
            </w:pPr>
            <w:r w:rsidRPr="00CA2521">
              <w:t>76</w:t>
            </w:r>
          </w:p>
        </w:tc>
        <w:tc>
          <w:tcPr>
            <w:tcW w:w="1499" w:type="dxa"/>
            <w:tcBorders>
              <w:left w:val="nil"/>
            </w:tcBorders>
            <w:shd w:val="clear" w:color="auto" w:fill="auto"/>
            <w:vAlign w:val="bottom"/>
          </w:tcPr>
          <w:p w:rsidR="00900D9C" w:rsidRPr="00CA2521" w:rsidRDefault="002829F8" w:rsidP="00944E04">
            <w:pPr>
              <w:pStyle w:val="a2"/>
            </w:pPr>
            <w:r w:rsidRPr="00CA2521">
              <w:t>46</w:t>
            </w:r>
          </w:p>
        </w:tc>
      </w:tr>
      <w:tr w:rsidR="00900D9C" w:rsidRPr="00CA2521">
        <w:tc>
          <w:tcPr>
            <w:tcW w:w="4247" w:type="dxa"/>
            <w:tcBorders>
              <w:right w:val="nil"/>
            </w:tcBorders>
            <w:shd w:val="clear" w:color="auto" w:fill="auto"/>
          </w:tcPr>
          <w:p w:rsidR="00900D9C" w:rsidRPr="00324E7B" w:rsidRDefault="007A4408" w:rsidP="00944E04">
            <w:pPr>
              <w:pStyle w:val="a2"/>
              <w:jc w:val="left"/>
              <w:rPr>
                <w:szCs w:val="18"/>
              </w:rPr>
            </w:pPr>
            <w:r>
              <w:rPr>
                <w:szCs w:val="18"/>
              </w:rPr>
              <w:t>Дипломированные медсестры</w:t>
            </w:r>
          </w:p>
        </w:tc>
        <w:tc>
          <w:tcPr>
            <w:tcW w:w="1624" w:type="dxa"/>
            <w:tcBorders>
              <w:left w:val="nil"/>
              <w:right w:val="nil"/>
            </w:tcBorders>
            <w:shd w:val="clear" w:color="auto" w:fill="auto"/>
            <w:vAlign w:val="bottom"/>
          </w:tcPr>
          <w:p w:rsidR="00900D9C" w:rsidRPr="00CA2521" w:rsidRDefault="002829F8" w:rsidP="00944E04">
            <w:pPr>
              <w:pStyle w:val="a2"/>
            </w:pPr>
            <w:r w:rsidRPr="00CA2521">
              <w:t>46</w:t>
            </w:r>
          </w:p>
        </w:tc>
        <w:tc>
          <w:tcPr>
            <w:tcW w:w="1499" w:type="dxa"/>
            <w:tcBorders>
              <w:left w:val="nil"/>
            </w:tcBorders>
            <w:shd w:val="clear" w:color="auto" w:fill="auto"/>
            <w:vAlign w:val="bottom"/>
          </w:tcPr>
          <w:p w:rsidR="00900D9C" w:rsidRPr="00CA2521" w:rsidRDefault="002829F8" w:rsidP="00944E04">
            <w:pPr>
              <w:pStyle w:val="a2"/>
            </w:pPr>
            <w:r w:rsidRPr="00CA2521">
              <w:t>0</w:t>
            </w:r>
          </w:p>
        </w:tc>
      </w:tr>
      <w:tr w:rsidR="00900D9C" w:rsidRPr="00CA2521">
        <w:tc>
          <w:tcPr>
            <w:tcW w:w="4247" w:type="dxa"/>
            <w:tcBorders>
              <w:right w:val="nil"/>
            </w:tcBorders>
            <w:shd w:val="clear" w:color="auto" w:fill="auto"/>
          </w:tcPr>
          <w:p w:rsidR="00900D9C" w:rsidRPr="00324E7B" w:rsidRDefault="007A4408" w:rsidP="00944E04">
            <w:pPr>
              <w:pStyle w:val="a2"/>
              <w:jc w:val="left"/>
              <w:rPr>
                <w:szCs w:val="18"/>
              </w:rPr>
            </w:pPr>
            <w:r>
              <w:rPr>
                <w:szCs w:val="18"/>
              </w:rPr>
              <w:t>Дипломированные акушерки</w:t>
            </w:r>
          </w:p>
        </w:tc>
        <w:tc>
          <w:tcPr>
            <w:tcW w:w="1624" w:type="dxa"/>
            <w:tcBorders>
              <w:left w:val="nil"/>
              <w:right w:val="nil"/>
            </w:tcBorders>
            <w:shd w:val="clear" w:color="auto" w:fill="auto"/>
            <w:vAlign w:val="bottom"/>
          </w:tcPr>
          <w:p w:rsidR="00900D9C" w:rsidRPr="00CA2521" w:rsidRDefault="002829F8" w:rsidP="00944E04">
            <w:pPr>
              <w:pStyle w:val="a2"/>
            </w:pPr>
            <w:r w:rsidRPr="00CA2521">
              <w:t>34</w:t>
            </w:r>
          </w:p>
        </w:tc>
        <w:tc>
          <w:tcPr>
            <w:tcW w:w="1499" w:type="dxa"/>
            <w:tcBorders>
              <w:left w:val="nil"/>
            </w:tcBorders>
            <w:shd w:val="clear" w:color="auto" w:fill="auto"/>
            <w:vAlign w:val="bottom"/>
          </w:tcPr>
          <w:p w:rsidR="00900D9C" w:rsidRPr="00CA2521" w:rsidRDefault="002829F8" w:rsidP="00944E04">
            <w:pPr>
              <w:pStyle w:val="a2"/>
            </w:pPr>
            <w:r w:rsidRPr="00CA2521">
              <w:t>0</w:t>
            </w:r>
          </w:p>
        </w:tc>
      </w:tr>
      <w:tr w:rsidR="00900D9C" w:rsidRPr="00CA2521">
        <w:tc>
          <w:tcPr>
            <w:tcW w:w="4247" w:type="dxa"/>
            <w:tcBorders>
              <w:right w:val="nil"/>
            </w:tcBorders>
            <w:shd w:val="clear" w:color="auto" w:fill="auto"/>
          </w:tcPr>
          <w:p w:rsidR="00900D9C" w:rsidRPr="00324E7B" w:rsidRDefault="007A4408" w:rsidP="00944E04">
            <w:pPr>
              <w:pStyle w:val="a2"/>
              <w:jc w:val="left"/>
              <w:rPr>
                <w:szCs w:val="18"/>
              </w:rPr>
            </w:pPr>
            <w:r>
              <w:rPr>
                <w:szCs w:val="18"/>
              </w:rPr>
              <w:t>Ассистенты медсестер</w:t>
            </w:r>
          </w:p>
        </w:tc>
        <w:tc>
          <w:tcPr>
            <w:tcW w:w="1624" w:type="dxa"/>
            <w:tcBorders>
              <w:left w:val="nil"/>
              <w:right w:val="nil"/>
            </w:tcBorders>
            <w:shd w:val="clear" w:color="auto" w:fill="auto"/>
            <w:vAlign w:val="bottom"/>
          </w:tcPr>
          <w:p w:rsidR="00900D9C" w:rsidRPr="00CA2521" w:rsidRDefault="002829F8" w:rsidP="00944E04">
            <w:pPr>
              <w:pStyle w:val="a2"/>
            </w:pPr>
            <w:r w:rsidRPr="00CA2521">
              <w:t>181</w:t>
            </w:r>
          </w:p>
        </w:tc>
        <w:tc>
          <w:tcPr>
            <w:tcW w:w="1499" w:type="dxa"/>
            <w:tcBorders>
              <w:left w:val="nil"/>
            </w:tcBorders>
            <w:shd w:val="clear" w:color="auto" w:fill="auto"/>
            <w:vAlign w:val="bottom"/>
          </w:tcPr>
          <w:p w:rsidR="00900D9C" w:rsidRPr="00CA2521" w:rsidRDefault="002829F8" w:rsidP="00944E04">
            <w:pPr>
              <w:pStyle w:val="a2"/>
            </w:pPr>
            <w:r w:rsidRPr="00CA2521">
              <w:t>6</w:t>
            </w:r>
          </w:p>
        </w:tc>
      </w:tr>
      <w:tr w:rsidR="00900D9C" w:rsidRPr="00CA2521">
        <w:tc>
          <w:tcPr>
            <w:tcW w:w="4247" w:type="dxa"/>
            <w:tcBorders>
              <w:bottom w:val="single" w:sz="12" w:space="0" w:color="auto"/>
              <w:right w:val="nil"/>
            </w:tcBorders>
            <w:shd w:val="clear" w:color="auto" w:fill="auto"/>
          </w:tcPr>
          <w:p w:rsidR="00900D9C" w:rsidRPr="00324E7B" w:rsidRDefault="00324E7B" w:rsidP="00944E04">
            <w:pPr>
              <w:pStyle w:val="a2"/>
              <w:jc w:val="left"/>
              <w:rPr>
                <w:szCs w:val="18"/>
              </w:rPr>
            </w:pPr>
            <w:r>
              <w:rPr>
                <w:szCs w:val="18"/>
              </w:rPr>
              <w:t>Прочий персонал</w:t>
            </w:r>
          </w:p>
        </w:tc>
        <w:tc>
          <w:tcPr>
            <w:tcW w:w="1624" w:type="dxa"/>
            <w:tcBorders>
              <w:left w:val="nil"/>
              <w:bottom w:val="single" w:sz="12" w:space="0" w:color="auto"/>
              <w:right w:val="nil"/>
            </w:tcBorders>
            <w:shd w:val="clear" w:color="auto" w:fill="auto"/>
            <w:vAlign w:val="bottom"/>
          </w:tcPr>
          <w:p w:rsidR="00900D9C" w:rsidRPr="00CA2521" w:rsidRDefault="002829F8" w:rsidP="00944E04">
            <w:pPr>
              <w:pStyle w:val="a2"/>
            </w:pPr>
            <w:r w:rsidRPr="00CA2521">
              <w:t>41</w:t>
            </w:r>
          </w:p>
        </w:tc>
        <w:tc>
          <w:tcPr>
            <w:tcW w:w="1499" w:type="dxa"/>
            <w:tcBorders>
              <w:left w:val="nil"/>
              <w:bottom w:val="single" w:sz="12" w:space="0" w:color="auto"/>
            </w:tcBorders>
            <w:shd w:val="clear" w:color="auto" w:fill="auto"/>
            <w:vAlign w:val="bottom"/>
          </w:tcPr>
          <w:p w:rsidR="00900D9C" w:rsidRPr="00CA2521" w:rsidRDefault="002829F8" w:rsidP="00944E04">
            <w:pPr>
              <w:pStyle w:val="a2"/>
            </w:pPr>
            <w:r w:rsidRPr="00CA2521">
              <w:t>376</w:t>
            </w:r>
          </w:p>
        </w:tc>
      </w:tr>
    </w:tbl>
    <w:p w:rsidR="00B364CB" w:rsidRDefault="00F73BC4" w:rsidP="000C056A">
      <w:pPr>
        <w:pStyle w:val="H1G"/>
        <w:keepNext w:val="0"/>
      </w:pPr>
      <w:r>
        <w:tab/>
      </w:r>
      <w:r>
        <w:tab/>
      </w:r>
      <w:r w:rsidR="008C4905">
        <w:t>Статья</w:t>
      </w:r>
      <w:r w:rsidR="002829F8">
        <w:t xml:space="preserve"> 13</w:t>
      </w:r>
    </w:p>
    <w:p w:rsidR="00B364CB" w:rsidRDefault="00F73BC4" w:rsidP="000C056A">
      <w:pPr>
        <w:pStyle w:val="H23G"/>
        <w:keepNext w:val="0"/>
      </w:pPr>
      <w:r>
        <w:tab/>
      </w:r>
      <w:r>
        <w:tab/>
      </w:r>
      <w:r w:rsidR="00B334E5">
        <w:t>Статья</w:t>
      </w:r>
      <w:r w:rsidR="002829F8">
        <w:t xml:space="preserve"> 13</w:t>
      </w:r>
      <w:r w:rsidR="00CA2521">
        <w:t xml:space="preserve"> </w:t>
      </w:r>
      <w:r w:rsidR="002829F8">
        <w:t>(a)</w:t>
      </w:r>
    </w:p>
    <w:p w:rsidR="004E4710" w:rsidRDefault="002829F8" w:rsidP="000C056A">
      <w:pPr>
        <w:pStyle w:val="SingleTxtG"/>
      </w:pPr>
      <w:r w:rsidRPr="00261DC8">
        <w:t>248.</w:t>
      </w:r>
      <w:r w:rsidRPr="00261DC8">
        <w:tab/>
      </w:r>
      <w:r w:rsidR="00261DC8">
        <w:t xml:space="preserve">После смерти одного из супругов другой </w:t>
      </w:r>
      <w:r w:rsidR="00A83C0E">
        <w:t xml:space="preserve">супруг </w:t>
      </w:r>
      <w:r w:rsidR="00261DC8">
        <w:t xml:space="preserve">или другая </w:t>
      </w:r>
      <w:r w:rsidR="00A83C0E">
        <w:t xml:space="preserve">супруга </w:t>
      </w:r>
      <w:r w:rsidR="00261DC8">
        <w:t>н</w:t>
      </w:r>
      <w:r w:rsidR="00261DC8">
        <w:t>а</w:t>
      </w:r>
      <w:r w:rsidR="00261DC8">
        <w:t>следует ее или его пенсию и пособие на основе равенства в соответствии с п</w:t>
      </w:r>
      <w:r w:rsidR="00261DC8">
        <w:t>о</w:t>
      </w:r>
      <w:r w:rsidR="00261DC8">
        <w:t xml:space="preserve">ложениями иорданского Трудового кодекса без различий </w:t>
      </w:r>
      <w:r w:rsidR="00A83C0E">
        <w:t>по признаку</w:t>
      </w:r>
      <w:r w:rsidR="00261DC8">
        <w:t xml:space="preserve"> </w:t>
      </w:r>
      <w:r w:rsidR="001302C7">
        <w:t xml:space="preserve">пола. В соответствии со статьей </w:t>
      </w:r>
      <w:r w:rsidR="00261DC8">
        <w:t xml:space="preserve">36 Закона о пенсиях </w:t>
      </w:r>
      <w:r w:rsidR="00A83C0E">
        <w:t>гражданских служащих</w:t>
      </w:r>
      <w:r w:rsidR="00261DC8">
        <w:t>, компе</w:t>
      </w:r>
      <w:r w:rsidR="00261DC8">
        <w:t>н</w:t>
      </w:r>
      <w:r w:rsidR="00261DC8">
        <w:t>сации или пособия, выплачиваемые имеющим на них право наследникам, ра</w:t>
      </w:r>
      <w:r w:rsidR="00261DC8">
        <w:t>с</w:t>
      </w:r>
      <w:r w:rsidR="00261DC8">
        <w:t>пределяется на основе равен</w:t>
      </w:r>
      <w:r w:rsidR="00633E36">
        <w:t xml:space="preserve">ства. В соответствии со статьей </w:t>
      </w:r>
      <w:r w:rsidR="00261DC8">
        <w:t>34 при выходе з</w:t>
      </w:r>
      <w:r w:rsidR="00261DC8">
        <w:t>а</w:t>
      </w:r>
      <w:r w:rsidR="00261DC8">
        <w:t>муж женщины-</w:t>
      </w:r>
      <w:r w:rsidR="00A83C0E">
        <w:t>служащей,</w:t>
      </w:r>
      <w:r w:rsidR="00261DC8">
        <w:t xml:space="preserve"> </w:t>
      </w:r>
      <w:r w:rsidR="00A83C0E">
        <w:t>заработавшей</w:t>
      </w:r>
      <w:r w:rsidR="00261DC8">
        <w:t xml:space="preserve"> право на пенсию в результате своей деятельности, </w:t>
      </w:r>
      <w:r w:rsidR="00FE2495">
        <w:t xml:space="preserve">она </w:t>
      </w:r>
      <w:r w:rsidR="00261DC8">
        <w:t>сохраняет это право</w:t>
      </w:r>
      <w:r w:rsidR="00A83C0E">
        <w:t>,</w:t>
      </w:r>
      <w:r w:rsidR="00261DC8">
        <w:t xml:space="preserve"> </w:t>
      </w:r>
      <w:r w:rsidR="00FE2495">
        <w:t>независимо от</w:t>
      </w:r>
      <w:r w:rsidR="00261DC8">
        <w:t xml:space="preserve"> </w:t>
      </w:r>
      <w:r w:rsidR="00A83C0E">
        <w:t>семейного положения</w:t>
      </w:r>
      <w:r w:rsidR="00CC7D66">
        <w:t xml:space="preserve">. Статья </w:t>
      </w:r>
      <w:r w:rsidR="00261DC8">
        <w:t>24 данного Закона гласит: «В тех случаях</w:t>
      </w:r>
      <w:r w:rsidR="00A83C0E">
        <w:t>,</w:t>
      </w:r>
      <w:r w:rsidR="00261DC8">
        <w:t xml:space="preserve"> когда работавшая женщина, имеющая право на пенсию, получает регулярные пособия </w:t>
      </w:r>
      <w:r w:rsidR="00A83C0E">
        <w:t>по наследстве,</w:t>
      </w:r>
      <w:r w:rsidR="00261DC8">
        <w:t xml:space="preserve"> ее право на пенсию пересматривается, и она будет получать ту сумму, которая я</w:t>
      </w:r>
      <w:r w:rsidR="00261DC8">
        <w:t>в</w:t>
      </w:r>
      <w:r w:rsidR="00261DC8">
        <w:t>ляется большей</w:t>
      </w:r>
      <w:r w:rsidR="00A83C0E">
        <w:t>».</w:t>
      </w:r>
      <w:r w:rsidR="00261DC8">
        <w:t xml:space="preserve"> Это </w:t>
      </w:r>
      <w:r w:rsidR="00A83C0E">
        <w:t>является общим</w:t>
      </w:r>
      <w:r w:rsidR="00261DC8">
        <w:t xml:space="preserve"> принцип</w:t>
      </w:r>
      <w:r w:rsidR="00A83C0E">
        <w:t>ом, предусмотренным</w:t>
      </w:r>
      <w:r w:rsidR="00261DC8">
        <w:t xml:space="preserve"> стат</w:t>
      </w:r>
      <w:r w:rsidR="00261DC8">
        <w:t>ь</w:t>
      </w:r>
      <w:r w:rsidR="00261DC8">
        <w:t xml:space="preserve">ей 38, </w:t>
      </w:r>
      <w:r w:rsidR="00A83C0E">
        <w:t>в которой говорится о том, что нельзя</w:t>
      </w:r>
      <w:r w:rsidR="00261DC8">
        <w:t xml:space="preserve"> получать две пенсии</w:t>
      </w:r>
      <w:r w:rsidR="00A83C0E">
        <w:t xml:space="preserve"> сразу</w:t>
      </w:r>
      <w:r w:rsidR="00FE2495">
        <w:t>,</w:t>
      </w:r>
      <w:r w:rsidR="00261DC8">
        <w:t xml:space="preserve"> и что в том случае, когда один из членов семьи имеет право на получение более чем одной пенсии, то он или она имеют право </w:t>
      </w:r>
      <w:r w:rsidR="00A83C0E">
        <w:t>ту, которая больше</w:t>
      </w:r>
      <w:r w:rsidR="00261DC8">
        <w:t>. Пенсия работа</w:t>
      </w:r>
      <w:r w:rsidR="00261DC8">
        <w:t>в</w:t>
      </w:r>
      <w:r w:rsidR="00261DC8">
        <w:t>шей женщины наследуется ее наследниками в соответствии с положениями ст</w:t>
      </w:r>
      <w:r w:rsidR="00261DC8">
        <w:t>а</w:t>
      </w:r>
      <w:r w:rsidR="00261DC8">
        <w:t xml:space="preserve">тьи 34, </w:t>
      </w:r>
      <w:r w:rsidR="00A83C0E">
        <w:t xml:space="preserve">в </w:t>
      </w:r>
      <w:r w:rsidR="00261DC8">
        <w:t>котор</w:t>
      </w:r>
      <w:r w:rsidR="00A83C0E">
        <w:t>ой</w:t>
      </w:r>
      <w:r w:rsidR="00261DC8">
        <w:t xml:space="preserve"> говорит</w:t>
      </w:r>
      <w:r w:rsidR="00A83C0E">
        <w:t>ся</w:t>
      </w:r>
      <w:r w:rsidR="00261DC8">
        <w:t xml:space="preserve">, что </w:t>
      </w:r>
      <w:r w:rsidR="00A83C0E">
        <w:t>после</w:t>
      </w:r>
      <w:r w:rsidR="00261DC8">
        <w:t xml:space="preserve"> смерти работавшей женщины, ушедшей </w:t>
      </w:r>
      <w:r w:rsidR="00A83C0E">
        <w:t>на пенсию</w:t>
      </w:r>
      <w:r w:rsidR="00FE2495">
        <w:t xml:space="preserve"> и</w:t>
      </w:r>
      <w:r w:rsidR="00A83C0E">
        <w:t xml:space="preserve"> получавшей пенсионные выплаты</w:t>
      </w:r>
      <w:r w:rsidR="00261DC8">
        <w:t>, ее пенсия выплачивается ее з</w:t>
      </w:r>
      <w:r w:rsidR="00261DC8">
        <w:t>а</w:t>
      </w:r>
      <w:r w:rsidR="00261DC8">
        <w:t>конным наследникам при условии, что они могут доказать, что они в ней ну</w:t>
      </w:r>
      <w:r w:rsidR="00261DC8">
        <w:t>ж</w:t>
      </w:r>
      <w:r w:rsidR="00261DC8">
        <w:t>даются, а также при условии доказательства</w:t>
      </w:r>
      <w:r w:rsidR="00A83C0E">
        <w:t xml:space="preserve"> того</w:t>
      </w:r>
      <w:r w:rsidR="00261DC8">
        <w:t xml:space="preserve">, что </w:t>
      </w:r>
      <w:r w:rsidR="00A83C0E">
        <w:t xml:space="preserve">они были на </w:t>
      </w:r>
      <w:r w:rsidR="00D8136F">
        <w:t>иждивении</w:t>
      </w:r>
      <w:r w:rsidR="00A83C0E">
        <w:t xml:space="preserve"> у работавшей женщины.</w:t>
      </w:r>
    </w:p>
    <w:p w:rsidR="00261DC8" w:rsidRPr="00CF2D66" w:rsidRDefault="00261DC8" w:rsidP="00CF2D66">
      <w:pPr>
        <w:pStyle w:val="SingleTxtG"/>
      </w:pPr>
      <w:r w:rsidRPr="00CF2D66">
        <w:t>249.</w:t>
      </w:r>
      <w:r w:rsidRPr="00CF2D66">
        <w:tab/>
      </w:r>
      <w:r w:rsidR="004022A1" w:rsidRPr="00CF2D66">
        <w:t>В том случае</w:t>
      </w:r>
      <w:r w:rsidR="000C4F78" w:rsidRPr="00CF2D66">
        <w:t>,</w:t>
      </w:r>
      <w:r w:rsidR="004022A1" w:rsidRPr="00CF2D66">
        <w:t xml:space="preserve"> когда работающая женщина умирает, находясь еще н</w:t>
      </w:r>
      <w:r w:rsidR="00A83C0E" w:rsidRPr="00CF2D66">
        <w:t>а</w:t>
      </w:r>
      <w:r w:rsidR="004022A1" w:rsidRPr="00CF2D66">
        <w:t xml:space="preserve"> службе, семья получает </w:t>
      </w:r>
      <w:r w:rsidR="00494C65" w:rsidRPr="00CF2D66">
        <w:t>пенсионное</w:t>
      </w:r>
      <w:r w:rsidR="00CC7D66" w:rsidRPr="00CF2D66">
        <w:t xml:space="preserve"> пособие в размере до 75 </w:t>
      </w:r>
      <w:r w:rsidR="004022A1" w:rsidRPr="00CF2D66">
        <w:t>процентов от той пенсии, которую она получала</w:t>
      </w:r>
      <w:r w:rsidR="00A83C0E" w:rsidRPr="00CF2D66">
        <w:t xml:space="preserve"> бы</w:t>
      </w:r>
      <w:r w:rsidR="004022A1" w:rsidRPr="00CF2D66">
        <w:t xml:space="preserve">, если бы не умерла. В данном вопросе не проводится различия между гражданскими служащими </w:t>
      </w:r>
      <w:r w:rsidR="00A83C0E" w:rsidRPr="00CF2D66">
        <w:t xml:space="preserve">– </w:t>
      </w:r>
      <w:r w:rsidR="00F73BC4" w:rsidRPr="00CF2D66">
        <w:t>мужчинами и женщ</w:t>
      </w:r>
      <w:r w:rsidR="00F73BC4" w:rsidRPr="00CF2D66">
        <w:t>и</w:t>
      </w:r>
      <w:r w:rsidR="00F73BC4" w:rsidRPr="00CF2D66">
        <w:t>нами.</w:t>
      </w:r>
    </w:p>
    <w:p w:rsidR="004022A1" w:rsidRDefault="004022A1" w:rsidP="000C056A">
      <w:pPr>
        <w:pStyle w:val="SingleTxtG"/>
      </w:pPr>
      <w:r>
        <w:t>250.</w:t>
      </w:r>
      <w:r>
        <w:tab/>
        <w:t xml:space="preserve">В </w:t>
      </w:r>
      <w:r w:rsidR="001118AE">
        <w:t>соответствии</w:t>
      </w:r>
      <w:r w:rsidR="00CC7D66">
        <w:t xml:space="preserve"> со статьей </w:t>
      </w:r>
      <w:r>
        <w:t>25 Положений о гражданской службе 2007</w:t>
      </w:r>
      <w:r w:rsidR="00814BCD">
        <w:t xml:space="preserve"> года</w:t>
      </w:r>
      <w:r>
        <w:t xml:space="preserve"> женщина-</w:t>
      </w:r>
      <w:r w:rsidR="00A83C0E">
        <w:t>служащий</w:t>
      </w:r>
      <w:r>
        <w:t xml:space="preserve">, муж которой умер или является инвалидом, имеет право на семейное пособие при условии, что именно она </w:t>
      </w:r>
      <w:r w:rsidR="00A83C0E">
        <w:t>содержит детей</w:t>
      </w:r>
      <w:r>
        <w:t>. По ст</w:t>
      </w:r>
      <w:r>
        <w:t>а</w:t>
      </w:r>
      <w:r>
        <w:t xml:space="preserve">тье 105 работающая женщина имеет право на декретный отпуск при </w:t>
      </w:r>
      <w:r w:rsidRPr="008E55CC">
        <w:t>сохран</w:t>
      </w:r>
      <w:r w:rsidRPr="008E55CC">
        <w:t>е</w:t>
      </w:r>
      <w:r w:rsidRPr="008E55CC">
        <w:t>нии полного содержания и пособий, на которые она имеет право. В тех случаях</w:t>
      </w:r>
      <w:r w:rsidR="000C4F78" w:rsidRPr="008E55CC">
        <w:t>,</w:t>
      </w:r>
      <w:r w:rsidRPr="008E55CC">
        <w:t xml:space="preserve"> когда мужчина или женщина-</w:t>
      </w:r>
      <w:r w:rsidR="00A83C0E" w:rsidRPr="008E55CC">
        <w:t>служащий</w:t>
      </w:r>
      <w:r w:rsidRPr="008E55CC">
        <w:t xml:space="preserve"> умирает, находясь на службе, его или ее наследники согласно исламскому праву получают компенсацию в размере, ра</w:t>
      </w:r>
      <w:r w:rsidRPr="008E55CC">
        <w:t>в</w:t>
      </w:r>
      <w:r w:rsidRPr="008E55CC">
        <w:t>ном его или ее заработной плате и пособиям. Однако в соответствии с Гражда</w:t>
      </w:r>
      <w:r w:rsidRPr="008E55CC">
        <w:t>н</w:t>
      </w:r>
      <w:r w:rsidRPr="008E55CC">
        <w:t>ским кодексом и Трудовым кодексом вдова, дочь, мать или сестра умершего пенсионера прекраща</w:t>
      </w:r>
      <w:r w:rsidR="000C4F78" w:rsidRPr="008E55CC">
        <w:t>е</w:t>
      </w:r>
      <w:r w:rsidRPr="008E55CC">
        <w:t>т получать ее унаследованную долю его пенсии при в</w:t>
      </w:r>
      <w:r w:rsidRPr="008E55CC">
        <w:t>ы</w:t>
      </w:r>
      <w:r w:rsidRPr="008E55CC">
        <w:t xml:space="preserve">ходе замуж, поскольку, согласно закону, ее муж обязан </w:t>
      </w:r>
      <w:r w:rsidR="00A83C0E" w:rsidRPr="008E55CC">
        <w:t>содержать</w:t>
      </w:r>
      <w:r w:rsidRPr="008E55CC">
        <w:t xml:space="preserve"> е</w:t>
      </w:r>
      <w:r w:rsidR="00F73BC4" w:rsidRPr="008E55CC">
        <w:t>е и удовл</w:t>
      </w:r>
      <w:r w:rsidR="00F73BC4" w:rsidRPr="008E55CC">
        <w:t>е</w:t>
      </w:r>
      <w:r w:rsidR="00F73BC4" w:rsidRPr="008E55CC">
        <w:t>творять все ее нужды.</w:t>
      </w:r>
    </w:p>
    <w:p w:rsidR="00B364CB" w:rsidRPr="001D58C3" w:rsidRDefault="00F73BC4" w:rsidP="000C056A">
      <w:pPr>
        <w:pStyle w:val="H23G"/>
        <w:keepNext w:val="0"/>
      </w:pPr>
      <w:r>
        <w:tab/>
      </w:r>
      <w:r>
        <w:tab/>
      </w:r>
      <w:r w:rsidR="0050394A">
        <w:t>Статья</w:t>
      </w:r>
      <w:r w:rsidR="00CE2068" w:rsidRPr="001D58C3">
        <w:t xml:space="preserve"> 13</w:t>
      </w:r>
      <w:r w:rsidR="00CA2521" w:rsidRPr="001D58C3">
        <w:t xml:space="preserve"> </w:t>
      </w:r>
      <w:r w:rsidR="00CE2068" w:rsidRPr="001D58C3">
        <w:t>(</w:t>
      </w:r>
      <w:r w:rsidR="00CE2068">
        <w:t>b</w:t>
      </w:r>
      <w:r w:rsidR="00CE2068" w:rsidRPr="001D58C3">
        <w:t>)</w:t>
      </w:r>
    </w:p>
    <w:p w:rsidR="0050394A" w:rsidRDefault="00CE2068" w:rsidP="000C056A">
      <w:pPr>
        <w:pStyle w:val="SingleTxtG"/>
      </w:pPr>
      <w:r w:rsidRPr="0050394A">
        <w:t>25</w:t>
      </w:r>
      <w:r w:rsidR="000C4F78">
        <w:t>1</w:t>
      </w:r>
      <w:r w:rsidRPr="0050394A">
        <w:t>.</w:t>
      </w:r>
      <w:r w:rsidRPr="0050394A">
        <w:tab/>
      </w:r>
      <w:r w:rsidR="0050394A">
        <w:t xml:space="preserve">Документ «Мы все иорданцы» содержит ряд программ и рекомендаций, направленных на борьбу с нищетой. Данный документ предусматривает более широкое предоставление </w:t>
      </w:r>
      <w:r w:rsidR="000C4F78">
        <w:t>услуг</w:t>
      </w:r>
      <w:r w:rsidR="0050394A">
        <w:t xml:space="preserve"> </w:t>
      </w:r>
      <w:r w:rsidR="00946592">
        <w:t xml:space="preserve">по финансированию </w:t>
      </w:r>
      <w:r w:rsidR="0050394A">
        <w:t xml:space="preserve">малого бизнеса в бедных общинах, а также меры по укреплению </w:t>
      </w:r>
      <w:r w:rsidR="00946592">
        <w:t xml:space="preserve">кредитно-сберегательных </w:t>
      </w:r>
      <w:r w:rsidR="0050394A">
        <w:t>учреждений в целях облегчения процедур предоставления займов и поощрения большего чи</w:t>
      </w:r>
      <w:r w:rsidR="0050394A">
        <w:t>с</w:t>
      </w:r>
      <w:r w:rsidR="0050394A">
        <w:t xml:space="preserve">ла людей </w:t>
      </w:r>
      <w:r w:rsidR="00946592">
        <w:t xml:space="preserve">к </w:t>
      </w:r>
      <w:r w:rsidR="0050394A">
        <w:t>использова</w:t>
      </w:r>
      <w:r w:rsidR="00946592">
        <w:t>нию их услуг</w:t>
      </w:r>
      <w:r w:rsidR="0050394A">
        <w:t>, причем особое внимание уделяется же</w:t>
      </w:r>
      <w:r w:rsidR="0050394A">
        <w:t>н</w:t>
      </w:r>
      <w:r w:rsidR="0050394A">
        <w:t xml:space="preserve">щинам и их праву доступа к таким </w:t>
      </w:r>
      <w:r w:rsidR="000C4F78">
        <w:t>услугам</w:t>
      </w:r>
      <w:r w:rsidR="0050394A">
        <w:t xml:space="preserve"> на льготных условиях. </w:t>
      </w:r>
      <w:r w:rsidR="00946592">
        <w:t>В</w:t>
      </w:r>
      <w:r w:rsidR="0050394A">
        <w:t xml:space="preserve"> документ</w:t>
      </w:r>
      <w:r w:rsidR="00946592">
        <w:t>е</w:t>
      </w:r>
      <w:r w:rsidR="0050394A">
        <w:t xml:space="preserve"> подтверждает</w:t>
      </w:r>
      <w:r w:rsidR="00946592">
        <w:t>ся</w:t>
      </w:r>
      <w:r w:rsidR="0050394A">
        <w:t xml:space="preserve"> необходимость расширени</w:t>
      </w:r>
      <w:r w:rsidR="000C4F78">
        <w:t>я</w:t>
      </w:r>
      <w:r w:rsidR="0050394A">
        <w:t xml:space="preserve"> роли Национального банка </w:t>
      </w:r>
      <w:r w:rsidR="00946592">
        <w:t>по кр</w:t>
      </w:r>
      <w:r w:rsidR="00946592">
        <w:t>е</w:t>
      </w:r>
      <w:r w:rsidR="00946592">
        <w:t xml:space="preserve">дитованию малого бизнеса </w:t>
      </w:r>
      <w:r w:rsidR="000C4F78">
        <w:t>для борьбы</w:t>
      </w:r>
      <w:r w:rsidR="0050394A">
        <w:t xml:space="preserve"> с нищетой и безработицей в Иордании и </w:t>
      </w:r>
      <w:r w:rsidR="000C4F78">
        <w:t>для</w:t>
      </w:r>
      <w:r w:rsidR="0050394A">
        <w:t xml:space="preserve"> </w:t>
      </w:r>
      <w:r w:rsidR="00946592">
        <w:t xml:space="preserve">повышения </w:t>
      </w:r>
      <w:r w:rsidR="000C4F78">
        <w:t>качества услуг</w:t>
      </w:r>
      <w:r w:rsidR="00F73BC4">
        <w:t xml:space="preserve"> Фонда развития и занятости.</w:t>
      </w:r>
    </w:p>
    <w:p w:rsidR="0050394A" w:rsidRDefault="0050394A" w:rsidP="000C056A">
      <w:pPr>
        <w:pStyle w:val="SingleTxtG"/>
      </w:pPr>
      <w:r>
        <w:t>252.</w:t>
      </w:r>
      <w:r>
        <w:tab/>
        <w:t xml:space="preserve">Многие </w:t>
      </w:r>
      <w:r w:rsidR="000C4F78">
        <w:t>кредитные</w:t>
      </w:r>
      <w:r>
        <w:t xml:space="preserve"> учреждения как </w:t>
      </w:r>
      <w:r w:rsidR="00946592">
        <w:t>государственные</w:t>
      </w:r>
      <w:r>
        <w:t>, так и неправител</w:t>
      </w:r>
      <w:r>
        <w:t>ь</w:t>
      </w:r>
      <w:r>
        <w:t xml:space="preserve">ственные </w:t>
      </w:r>
      <w:r w:rsidR="000C4F78">
        <w:t>содействовали</w:t>
      </w:r>
      <w:r>
        <w:t xml:space="preserve"> </w:t>
      </w:r>
      <w:r w:rsidR="00946592">
        <w:t>расширению</w:t>
      </w:r>
      <w:r>
        <w:t xml:space="preserve"> уча</w:t>
      </w:r>
      <w:r w:rsidR="00946592">
        <w:t>стия</w:t>
      </w:r>
      <w:r w:rsidR="0052167D">
        <w:t xml:space="preserve"> женщин </w:t>
      </w:r>
      <w:r w:rsidR="00946592">
        <w:t xml:space="preserve">в экономической жизни </w:t>
      </w:r>
      <w:r w:rsidR="0052167D">
        <w:t>путем побуждения их к получению денег взаймы и открыти</w:t>
      </w:r>
      <w:r w:rsidR="000C4F78">
        <w:t xml:space="preserve">ю </w:t>
      </w:r>
      <w:r w:rsidR="00946592">
        <w:t>малых</w:t>
      </w:r>
      <w:r w:rsidR="0052167D">
        <w:t xml:space="preserve"> предпр</w:t>
      </w:r>
      <w:r w:rsidR="0052167D">
        <w:t>и</w:t>
      </w:r>
      <w:r w:rsidR="0052167D">
        <w:t xml:space="preserve">ятий, </w:t>
      </w:r>
      <w:r w:rsidR="00946592">
        <w:t>что могло способствовать</w:t>
      </w:r>
      <w:r w:rsidR="0052167D">
        <w:t xml:space="preserve"> сокра</w:t>
      </w:r>
      <w:r w:rsidR="00946592">
        <w:t>щению</w:t>
      </w:r>
      <w:r w:rsidR="0052167D">
        <w:t xml:space="preserve"> безработицы среди женщин и </w:t>
      </w:r>
      <w:r w:rsidR="00946592">
        <w:t>п</w:t>
      </w:r>
      <w:r w:rsidR="00946592">
        <w:t>о</w:t>
      </w:r>
      <w:r w:rsidR="00946592">
        <w:t>вышению жизненного уровня</w:t>
      </w:r>
      <w:r w:rsidR="0052167D">
        <w:t xml:space="preserve"> их детей. Показатель утвержден</w:t>
      </w:r>
      <w:r w:rsidR="000C4F78">
        <w:t>ных</w:t>
      </w:r>
      <w:r w:rsidR="0052167D">
        <w:t xml:space="preserve"> заявлений о </w:t>
      </w:r>
      <w:r w:rsidR="00400AEA">
        <w:t>выдаче кредита</w:t>
      </w:r>
      <w:r w:rsidR="0052167D">
        <w:t xml:space="preserve"> от женщин в 2000</w:t>
      </w:r>
      <w:r w:rsidR="00814BCD">
        <w:t xml:space="preserve"> году</w:t>
      </w:r>
      <w:r w:rsidR="0052167D">
        <w:t xml:space="preserve"> составлял 24 процента, а к 2008</w:t>
      </w:r>
      <w:r w:rsidR="00814BCD">
        <w:t xml:space="preserve"> году</w:t>
      </w:r>
      <w:r w:rsidR="0052167D">
        <w:t xml:space="preserve"> он</w:t>
      </w:r>
      <w:r w:rsidR="00CC7D66">
        <w:t xml:space="preserve"> более чем удвоился и достиг 55 </w:t>
      </w:r>
      <w:r w:rsidR="0052167D">
        <w:t xml:space="preserve">процентов. </w:t>
      </w:r>
      <w:r w:rsidR="00EA3FCF">
        <w:t>Суммы займов для женщин сост</w:t>
      </w:r>
      <w:r w:rsidR="00EA3FCF">
        <w:t>а</w:t>
      </w:r>
      <w:r w:rsidR="00EA3FCF">
        <w:t>ви</w:t>
      </w:r>
      <w:r w:rsidR="00CC7D66">
        <w:t xml:space="preserve">ли 6,4 </w:t>
      </w:r>
      <w:r w:rsidR="00EA3FCF">
        <w:t>процента от общей суммы всех займов в 2008</w:t>
      </w:r>
      <w:r w:rsidR="00814BCD">
        <w:t xml:space="preserve"> году</w:t>
      </w:r>
      <w:r w:rsidR="00EA3FCF">
        <w:t>, что было выше, чем в 2000</w:t>
      </w:r>
      <w:r w:rsidR="00814BCD">
        <w:t xml:space="preserve"> году</w:t>
      </w:r>
      <w:r w:rsidR="00EA3FCF">
        <w:t>, когда она составила</w:t>
      </w:r>
      <w:r w:rsidR="00305542">
        <w:t xml:space="preserve"> 21</w:t>
      </w:r>
      <w:r w:rsidR="00400AEA">
        <w:t>,</w:t>
      </w:r>
      <w:r w:rsidR="00CC7D66">
        <w:t xml:space="preserve">4 </w:t>
      </w:r>
      <w:r w:rsidR="00F73BC4">
        <w:t>процента.</w:t>
      </w:r>
    </w:p>
    <w:p w:rsidR="00305542" w:rsidRPr="00CF2D66" w:rsidRDefault="00400AEA" w:rsidP="00CF2D66">
      <w:pPr>
        <w:pStyle w:val="SingleTxtG"/>
      </w:pPr>
      <w:r w:rsidRPr="00CF2D66">
        <w:t>253.</w:t>
      </w:r>
      <w:r w:rsidRPr="00CF2D66">
        <w:tab/>
        <w:t>По состоянию н</w:t>
      </w:r>
      <w:r w:rsidR="00305542" w:rsidRPr="00CF2D66">
        <w:t>а сентябрь 2009</w:t>
      </w:r>
      <w:r w:rsidR="00814BCD" w:rsidRPr="00CF2D66">
        <w:t xml:space="preserve"> года</w:t>
      </w:r>
      <w:r w:rsidR="00CC7D66" w:rsidRPr="00CF2D66">
        <w:t xml:space="preserve"> 47 725 </w:t>
      </w:r>
      <w:r w:rsidR="00305542" w:rsidRPr="00CF2D66">
        <w:t xml:space="preserve">женщин получили поддержку </w:t>
      </w:r>
      <w:r w:rsidRPr="00CF2D66">
        <w:t xml:space="preserve">по линии </w:t>
      </w:r>
      <w:r w:rsidR="00305542" w:rsidRPr="00CF2D66">
        <w:t xml:space="preserve">Фонда национальной </w:t>
      </w:r>
      <w:r w:rsidR="001118AE" w:rsidRPr="00CF2D66">
        <w:t>помощи</w:t>
      </w:r>
      <w:r w:rsidR="00305542" w:rsidRPr="00CF2D66">
        <w:t xml:space="preserve">, </w:t>
      </w:r>
      <w:r w:rsidRPr="00CF2D66">
        <w:t xml:space="preserve">что </w:t>
      </w:r>
      <w:r w:rsidR="00305542" w:rsidRPr="00CF2D66">
        <w:t>состав</w:t>
      </w:r>
      <w:r w:rsidRPr="00CF2D66">
        <w:t>ляет</w:t>
      </w:r>
      <w:r w:rsidR="00CC7D66" w:rsidRPr="00CF2D66">
        <w:t xml:space="preserve"> 58 </w:t>
      </w:r>
      <w:r w:rsidR="00305542" w:rsidRPr="00CF2D66">
        <w:t>процентов все</w:t>
      </w:r>
      <w:r w:rsidRPr="00CF2D66">
        <w:t>го объема выделенной помощи.</w:t>
      </w:r>
      <w:r w:rsidR="00305542" w:rsidRPr="00CF2D66">
        <w:t xml:space="preserve"> Данный Фонд осуществил ряд проектов и пр</w:t>
      </w:r>
      <w:r w:rsidR="00305542" w:rsidRPr="00CF2D66">
        <w:t>о</w:t>
      </w:r>
      <w:r w:rsidR="00305542" w:rsidRPr="00CF2D66">
        <w:t>грамм, нацеленных на борьбу с феминизацией нищеты</w:t>
      </w:r>
      <w:r w:rsidR="000C4F78" w:rsidRPr="00CF2D66">
        <w:t>,</w:t>
      </w:r>
      <w:r w:rsidR="00305542" w:rsidRPr="00CF2D66">
        <w:t xml:space="preserve"> в дополнение к оказ</w:t>
      </w:r>
      <w:r w:rsidR="00305542" w:rsidRPr="00CF2D66">
        <w:t>а</w:t>
      </w:r>
      <w:r w:rsidR="00305542" w:rsidRPr="00CF2D66">
        <w:t>нию текущей финансовой помощи, предоставлению помощи наличными сре</w:t>
      </w:r>
      <w:r w:rsidR="00305542" w:rsidRPr="00CF2D66">
        <w:t>д</w:t>
      </w:r>
      <w:r w:rsidR="00305542" w:rsidRPr="00CF2D66">
        <w:t>ствами на уход за инвалидами, физическую реабилитацию и программы пр</w:t>
      </w:r>
      <w:r w:rsidR="00305542" w:rsidRPr="00CF2D66">
        <w:t>о</w:t>
      </w:r>
      <w:r w:rsidR="00305542" w:rsidRPr="00CF2D66">
        <w:t>фессиональной подготовки. Как отмечалось в пред</w:t>
      </w:r>
      <w:r w:rsidR="0067615D" w:rsidRPr="00CF2D66">
        <w:t>ыду</w:t>
      </w:r>
      <w:r w:rsidR="00305542" w:rsidRPr="00CF2D66">
        <w:t xml:space="preserve">щем докладе, </w:t>
      </w:r>
      <w:r w:rsidR="000C4F78" w:rsidRPr="00CF2D66">
        <w:t>положения</w:t>
      </w:r>
      <w:r w:rsidR="00305542" w:rsidRPr="00CF2D66">
        <w:t xml:space="preserve"> данного Фонда </w:t>
      </w:r>
      <w:r w:rsidR="000C4F78" w:rsidRPr="00CF2D66">
        <w:t xml:space="preserve">позволяют </w:t>
      </w:r>
      <w:r w:rsidR="00305542" w:rsidRPr="00CF2D66">
        <w:t>предоставля</w:t>
      </w:r>
      <w:r w:rsidR="000C4F78" w:rsidRPr="00CF2D66">
        <w:t>ть</w:t>
      </w:r>
      <w:r w:rsidR="00305542" w:rsidRPr="00CF2D66">
        <w:t xml:space="preserve"> помощь различным группам женщин на льготных условиях, включая женщин-глав</w:t>
      </w:r>
      <w:r w:rsidR="00CC7D66" w:rsidRPr="00CF2D66">
        <w:t xml:space="preserve"> семей, которые составляют 11,1 </w:t>
      </w:r>
      <w:r w:rsidR="00305542" w:rsidRPr="00CF2D66">
        <w:t xml:space="preserve">процента всего </w:t>
      </w:r>
      <w:r w:rsidR="0067615D" w:rsidRPr="00CF2D66">
        <w:t xml:space="preserve">женского </w:t>
      </w:r>
      <w:r w:rsidR="00305542" w:rsidRPr="00CF2D66">
        <w:t>населения</w:t>
      </w:r>
      <w:r w:rsidR="000C4F78" w:rsidRPr="00CF2D66">
        <w:t>, а</w:t>
      </w:r>
      <w:r w:rsidR="00CC7D66" w:rsidRPr="00CF2D66">
        <w:t xml:space="preserve"> 23,6 </w:t>
      </w:r>
      <w:r w:rsidR="0067615D" w:rsidRPr="00CF2D66">
        <w:t xml:space="preserve">процента из них – </w:t>
      </w:r>
      <w:r w:rsidR="00305542" w:rsidRPr="00CF2D66">
        <w:t>это женщины в возрасте 60</w:t>
      </w:r>
      <w:r w:rsidR="00814BCD" w:rsidRPr="00CF2D66">
        <w:t xml:space="preserve"> лет</w:t>
      </w:r>
      <w:r w:rsidR="00305542" w:rsidRPr="00CF2D66">
        <w:t xml:space="preserve"> и </w:t>
      </w:r>
      <w:r w:rsidR="0067615D" w:rsidRPr="00CF2D66">
        <w:t>старше</w:t>
      </w:r>
      <w:r w:rsidR="00305542" w:rsidRPr="00CF2D66">
        <w:t>. В Иордании женщины не подвергаются дискримин</w:t>
      </w:r>
      <w:r w:rsidR="00305542" w:rsidRPr="00CF2D66">
        <w:t>а</w:t>
      </w:r>
      <w:r w:rsidR="00305542" w:rsidRPr="00CF2D66">
        <w:t xml:space="preserve">ции в </w:t>
      </w:r>
      <w:r w:rsidR="0067615D" w:rsidRPr="00CF2D66">
        <w:t>доступе</w:t>
      </w:r>
      <w:r w:rsidR="00305542" w:rsidRPr="00CF2D66">
        <w:t xml:space="preserve"> к займам, ипотечным кредитам или д</w:t>
      </w:r>
      <w:r w:rsidR="000C4F78" w:rsidRPr="00CF2D66">
        <w:t>ругим формам финансового кредитования</w:t>
      </w:r>
      <w:r w:rsidR="00305542" w:rsidRPr="00CF2D66">
        <w:t xml:space="preserve">: формы заявлений о получении займа и личные </w:t>
      </w:r>
      <w:r w:rsidR="0067615D" w:rsidRPr="00CF2D66">
        <w:t xml:space="preserve">собеседования с сотрудниками банков, </w:t>
      </w:r>
      <w:r w:rsidR="00305542" w:rsidRPr="00CF2D66">
        <w:t>явля</w:t>
      </w:r>
      <w:r w:rsidR="0067615D" w:rsidRPr="00CF2D66">
        <w:t>ющиеся</w:t>
      </w:r>
      <w:r w:rsidR="00305542" w:rsidRPr="00CF2D66">
        <w:t xml:space="preserve"> частью процесса </w:t>
      </w:r>
      <w:r w:rsidR="0067615D" w:rsidRPr="00CF2D66">
        <w:t>утверждения займа, св</w:t>
      </w:r>
      <w:r w:rsidR="0067615D" w:rsidRPr="00CF2D66">
        <w:t>о</w:t>
      </w:r>
      <w:r w:rsidR="0067615D" w:rsidRPr="00CF2D66">
        <w:t xml:space="preserve">бодны от всякой </w:t>
      </w:r>
      <w:r w:rsidR="00305542" w:rsidRPr="00CF2D66">
        <w:t xml:space="preserve">дискриминации в </w:t>
      </w:r>
      <w:r w:rsidR="00F70749" w:rsidRPr="00CF2D66">
        <w:t xml:space="preserve">отношении женщин. Однако риск – </w:t>
      </w:r>
      <w:r w:rsidR="00305542" w:rsidRPr="00CF2D66">
        <w:t>это тот фактор, который банки могут принимать во внимание при рассмотрени</w:t>
      </w:r>
      <w:r w:rsidR="00F73BC4" w:rsidRPr="00CF2D66">
        <w:t>и зая</w:t>
      </w:r>
      <w:r w:rsidR="00F73BC4" w:rsidRPr="00CF2D66">
        <w:t>в</w:t>
      </w:r>
      <w:r w:rsidR="00F73BC4" w:rsidRPr="00CF2D66">
        <w:t>лений о получении займов.</w:t>
      </w:r>
    </w:p>
    <w:p w:rsidR="00CE7399" w:rsidRPr="00CE7399" w:rsidRDefault="008D2F1B" w:rsidP="000C056A">
      <w:pPr>
        <w:pStyle w:val="SingleTxtG"/>
      </w:pPr>
      <w:r w:rsidRPr="00CE7399">
        <w:t>254.</w:t>
      </w:r>
      <w:r w:rsidRPr="00CE7399">
        <w:tab/>
      </w:r>
      <w:r w:rsidR="00CE7399">
        <w:t xml:space="preserve">Министерство планирования и международного сотрудничества </w:t>
      </w:r>
      <w:r w:rsidR="00E22F0E">
        <w:t>утверд</w:t>
      </w:r>
      <w:r w:rsidR="00E22F0E">
        <w:t>и</w:t>
      </w:r>
      <w:r w:rsidR="00E22F0E">
        <w:t xml:space="preserve">ло </w:t>
      </w:r>
      <w:r w:rsidR="00CE7399">
        <w:t>многочисленные программы, проекты и стратегии, благодаря которым он</w:t>
      </w:r>
      <w:r w:rsidR="000C4F78">
        <w:t>о</w:t>
      </w:r>
      <w:r w:rsidR="00CE7399">
        <w:t xml:space="preserve"> надеется достичь большего уровня развития. Эти программы и проекты вкл</w:t>
      </w:r>
      <w:r w:rsidR="00CE7399">
        <w:t>ю</w:t>
      </w:r>
      <w:r w:rsidR="00CE7399">
        <w:t>чаю</w:t>
      </w:r>
      <w:r w:rsidR="00F73BC4">
        <w:t>т и те, которые упомянуты ниже:</w:t>
      </w:r>
    </w:p>
    <w:p w:rsidR="00CE7399" w:rsidRDefault="004B11CD" w:rsidP="000C056A">
      <w:pPr>
        <w:pStyle w:val="Bullet1G"/>
      </w:pPr>
      <w:r>
        <w:t>в</w:t>
      </w:r>
      <w:r w:rsidR="00CE7399">
        <w:t xml:space="preserve"> области микрофинансирования был заключен целый ряд </w:t>
      </w:r>
      <w:r w:rsidR="000C4F78">
        <w:t>соглашений</w:t>
      </w:r>
      <w:r w:rsidR="00CE7399">
        <w:t xml:space="preserve"> в поддержку сектора микропредприятий в Иордании с целью сделать за</w:t>
      </w:r>
      <w:r w:rsidR="00CE7399">
        <w:t>й</w:t>
      </w:r>
      <w:r w:rsidR="00CE7399">
        <w:t xml:space="preserve">мы более доступными и </w:t>
      </w:r>
      <w:r w:rsidR="000C4F78">
        <w:t>расширить географический охват данного сект</w:t>
      </w:r>
      <w:r w:rsidR="000C4F78">
        <w:t>о</w:t>
      </w:r>
      <w:r w:rsidR="000C4F78">
        <w:t>ра</w:t>
      </w:r>
      <w:r w:rsidR="00CE7399">
        <w:t xml:space="preserve">. </w:t>
      </w:r>
      <w:r w:rsidR="000C4F78">
        <w:t>Можно</w:t>
      </w:r>
      <w:r w:rsidR="00CE7399">
        <w:t xml:space="preserve"> отметит</w:t>
      </w:r>
      <w:r w:rsidR="00CC7D66">
        <w:t xml:space="preserve">ь в этой связи, что примерно 80 </w:t>
      </w:r>
      <w:r w:rsidR="00CE7399">
        <w:t xml:space="preserve">процентов всех </w:t>
      </w:r>
      <w:r w:rsidR="000C4F78">
        <w:t>ми</w:t>
      </w:r>
      <w:r w:rsidR="000C4F78">
        <w:t>к</w:t>
      </w:r>
      <w:r w:rsidR="000C4F78">
        <w:t>рокредитов</w:t>
      </w:r>
      <w:r w:rsidR="00CE7399">
        <w:t xml:space="preserve"> на сегодняшний день были предоставлены женщинам. В 2007</w:t>
      </w:r>
      <w:r w:rsidR="00814BCD">
        <w:t xml:space="preserve"> году</w:t>
      </w:r>
      <w:r w:rsidR="00CE7399">
        <w:t xml:space="preserve"> было подписано соглашение, в соответствии с которым новое учр</w:t>
      </w:r>
      <w:r w:rsidR="00CE7399">
        <w:t>е</w:t>
      </w:r>
      <w:r w:rsidR="00CE7399">
        <w:t>ждение в области начального финансирования для малого бизнеса в Ио</w:t>
      </w:r>
      <w:r w:rsidR="00CE7399">
        <w:t>р</w:t>
      </w:r>
      <w:r w:rsidR="00CE7399">
        <w:t>дании, называемо</w:t>
      </w:r>
      <w:r w:rsidR="000C4F78">
        <w:t>е</w:t>
      </w:r>
      <w:r w:rsidR="00CE7399">
        <w:t xml:space="preserve"> Фонд</w:t>
      </w:r>
      <w:r w:rsidR="000C4F78">
        <w:t>ом</w:t>
      </w:r>
      <w:r w:rsidR="00CE7399">
        <w:t xml:space="preserve"> для женщин, получил</w:t>
      </w:r>
      <w:r w:rsidR="000C4F78">
        <w:t>о</w:t>
      </w:r>
      <w:r w:rsidR="00CE7399">
        <w:t xml:space="preserve"> долгосрочный кредит в поддержку сектора малого бизнеса. В 2008</w:t>
      </w:r>
      <w:r w:rsidR="00814BCD">
        <w:t xml:space="preserve"> году</w:t>
      </w:r>
      <w:r w:rsidR="00CE7399">
        <w:t xml:space="preserve"> состоялось подписание соглашения между испанским правительством, представленным испа</w:t>
      </w:r>
      <w:r w:rsidR="00CE7399">
        <w:t>н</w:t>
      </w:r>
      <w:r w:rsidR="00CE7399">
        <w:t>ским Министерством международного сотрудничества</w:t>
      </w:r>
      <w:r w:rsidR="00E22F0E">
        <w:t>,</w:t>
      </w:r>
      <w:r w:rsidR="00CE7399">
        <w:t xml:space="preserve"> и Фондом для женщин, благодаря которому </w:t>
      </w:r>
      <w:r w:rsidR="00E22F0E">
        <w:t>Министерство</w:t>
      </w:r>
      <w:r w:rsidR="00CE7399">
        <w:t xml:space="preserve"> предоставил</w:t>
      </w:r>
      <w:r w:rsidR="00E22F0E">
        <w:t>о</w:t>
      </w:r>
      <w:r w:rsidR="00CE7399">
        <w:t xml:space="preserve"> заем </w:t>
      </w:r>
      <w:r w:rsidR="00E22F0E">
        <w:t>Фонду</w:t>
      </w:r>
      <w:r w:rsidR="00CE7399">
        <w:t xml:space="preserve"> на льготных условиях. Такой тип финансирования помогает этому учрежд</w:t>
      </w:r>
      <w:r w:rsidR="00CE7399">
        <w:t>е</w:t>
      </w:r>
      <w:r w:rsidR="00CE7399">
        <w:t>нию в его стремлении рас</w:t>
      </w:r>
      <w:r w:rsidR="00E22F0E">
        <w:t xml:space="preserve">пространить </w:t>
      </w:r>
      <w:r w:rsidR="00CE7399">
        <w:t>свою деятельность на области с низким доходом вне основных городов</w:t>
      </w:r>
      <w:r w:rsidR="000C4F78">
        <w:t xml:space="preserve"> </w:t>
      </w:r>
      <w:r w:rsidR="00CE7399">
        <w:t xml:space="preserve">губернаторств, а также сделать </w:t>
      </w:r>
      <w:r w:rsidR="004E18E4">
        <w:t xml:space="preserve">финансовые </w:t>
      </w:r>
      <w:r>
        <w:t>услуги</w:t>
      </w:r>
      <w:r w:rsidRPr="004B11CD">
        <w:t xml:space="preserve"> </w:t>
      </w:r>
      <w:r>
        <w:t>более разнообразными</w:t>
      </w:r>
      <w:r w:rsidR="004E18E4">
        <w:t xml:space="preserve">, с тем чтобы </w:t>
      </w:r>
      <w:r>
        <w:t xml:space="preserve">предоставлять </w:t>
      </w:r>
      <w:r w:rsidR="004E18E4">
        <w:t>адресным группам</w:t>
      </w:r>
      <w:r>
        <w:t xml:space="preserve"> населения</w:t>
      </w:r>
      <w:r w:rsidR="004E18E4">
        <w:t xml:space="preserve">, </w:t>
      </w:r>
      <w:r w:rsidR="001118AE">
        <w:t>включая</w:t>
      </w:r>
      <w:r w:rsidR="004E18E4">
        <w:t xml:space="preserve"> в особенности</w:t>
      </w:r>
      <w:r w:rsidRPr="004B11CD">
        <w:t xml:space="preserve"> </w:t>
      </w:r>
      <w:r>
        <w:t>женщин</w:t>
      </w:r>
      <w:r w:rsidR="004E18E4">
        <w:t>, источн</w:t>
      </w:r>
      <w:r w:rsidR="004E18E4">
        <w:t>и</w:t>
      </w:r>
      <w:r w:rsidR="004E18E4">
        <w:t>ки микрофинансирования;</w:t>
      </w:r>
    </w:p>
    <w:p w:rsidR="004E18E4" w:rsidRDefault="00CC7D66" w:rsidP="000C056A">
      <w:pPr>
        <w:pStyle w:val="Bullet1G"/>
      </w:pPr>
      <w:r>
        <w:t xml:space="preserve">финансирование для более 40 </w:t>
      </w:r>
      <w:r w:rsidR="004E18E4">
        <w:t xml:space="preserve">различных видов проектов </w:t>
      </w:r>
      <w:r w:rsidR="004B11CD">
        <w:t>социального значения</w:t>
      </w:r>
      <w:r w:rsidR="004E18E4">
        <w:t xml:space="preserve"> на благо женских ассоциаций и организаций в разных частях Иордании предоставлялось в с</w:t>
      </w:r>
      <w:r w:rsidR="00F70749">
        <w:t xml:space="preserve">оответствии с двумя программами – </w:t>
      </w:r>
      <w:r w:rsidR="004E18E4">
        <w:t>пр</w:t>
      </w:r>
      <w:r w:rsidR="004E18E4">
        <w:t>о</w:t>
      </w:r>
      <w:r w:rsidR="004E18E4">
        <w:t xml:space="preserve">граммой повышения экономической и </w:t>
      </w:r>
      <w:r w:rsidR="004B11CD">
        <w:t>социальной эффективности</w:t>
      </w:r>
      <w:r w:rsidR="004E18E4">
        <w:t xml:space="preserve"> и пр</w:t>
      </w:r>
      <w:r w:rsidR="004E18E4">
        <w:t>о</w:t>
      </w:r>
      <w:r w:rsidR="004E18E4">
        <w:t>грамм</w:t>
      </w:r>
      <w:r w:rsidR="00AB16A1">
        <w:t>ой</w:t>
      </w:r>
      <w:r w:rsidR="004E18E4">
        <w:t xml:space="preserve"> по небольшим грантам и прямому участию;</w:t>
      </w:r>
    </w:p>
    <w:p w:rsidR="004E18E4" w:rsidRDefault="004E18E4" w:rsidP="000C056A">
      <w:pPr>
        <w:pStyle w:val="Bullet1G"/>
      </w:pPr>
      <w:r>
        <w:t xml:space="preserve">в соответствии с </w:t>
      </w:r>
      <w:r w:rsidR="00E22F0E">
        <w:t xml:space="preserve">кредитным </w:t>
      </w:r>
      <w:r>
        <w:t xml:space="preserve">компонентом данной программы небольшие кредиты предоставляются через кредитные оборотные фонды конкретно для </w:t>
      </w:r>
      <w:r w:rsidR="00E22F0E">
        <w:t xml:space="preserve">малых </w:t>
      </w:r>
      <w:r>
        <w:t>предприятий. На сегодняшний день было зарегистрировано 252</w:t>
      </w:r>
      <w:r w:rsidR="00CC7D66">
        <w:t xml:space="preserve"> </w:t>
      </w:r>
      <w:r>
        <w:t>таких предприятия</w:t>
      </w:r>
      <w:r w:rsidR="00E22F0E">
        <w:t>, которые</w:t>
      </w:r>
      <w:r>
        <w:t xml:space="preserve"> </w:t>
      </w:r>
      <w:r w:rsidR="00E22F0E">
        <w:t xml:space="preserve">получили </w:t>
      </w:r>
      <w:r>
        <w:t>соответствующи</w:t>
      </w:r>
      <w:r w:rsidR="00E22F0E">
        <w:t>е кредиты</w:t>
      </w:r>
      <w:r>
        <w:t xml:space="preserve">. Женщины, </w:t>
      </w:r>
      <w:r w:rsidR="004B11CD">
        <w:t>получившие</w:t>
      </w:r>
      <w:r>
        <w:t xml:space="preserve"> кредит</w:t>
      </w:r>
      <w:r w:rsidR="004B11CD">
        <w:t>ы</w:t>
      </w:r>
      <w:r>
        <w:t xml:space="preserve"> в соответствии с данным </w:t>
      </w:r>
      <w:r w:rsidR="00CC7D66">
        <w:t xml:space="preserve">компонентом, составили свыше 60 </w:t>
      </w:r>
      <w:r>
        <w:t>процентов всех получателей кредитов.</w:t>
      </w:r>
    </w:p>
    <w:p w:rsidR="006C5BAA" w:rsidRDefault="00235DA0" w:rsidP="000C056A">
      <w:pPr>
        <w:pStyle w:val="SingleTxtG"/>
      </w:pPr>
      <w:r w:rsidRPr="006C5BAA">
        <w:t>255.</w:t>
      </w:r>
      <w:r w:rsidRPr="006C5BAA">
        <w:tab/>
      </w:r>
      <w:r w:rsidR="006C5BAA">
        <w:t xml:space="preserve">Национальный банк </w:t>
      </w:r>
      <w:r w:rsidR="00E22F0E">
        <w:t>по кредитованию малого бизнеса</w:t>
      </w:r>
      <w:r w:rsidR="006C5BAA">
        <w:t xml:space="preserve"> предоставляет кр</w:t>
      </w:r>
      <w:r w:rsidR="006C5BAA">
        <w:t>е</w:t>
      </w:r>
      <w:r w:rsidR="006C5BAA">
        <w:t>диты и финансовые услуги на постоянной основе владельц</w:t>
      </w:r>
      <w:r w:rsidR="004B11CD">
        <w:t>ам</w:t>
      </w:r>
      <w:r w:rsidR="006C5BAA">
        <w:t xml:space="preserve"> малых предпр</w:t>
      </w:r>
      <w:r w:rsidR="006C5BAA">
        <w:t>и</w:t>
      </w:r>
      <w:r w:rsidR="006C5BAA">
        <w:t>ятий, включая</w:t>
      </w:r>
      <w:r w:rsidR="00E22F0E">
        <w:t>,</w:t>
      </w:r>
      <w:r w:rsidR="006C5BAA">
        <w:t xml:space="preserve"> в особенности</w:t>
      </w:r>
      <w:r w:rsidR="00E22F0E">
        <w:t>,</w:t>
      </w:r>
      <w:r w:rsidR="006C5BAA">
        <w:t xml:space="preserve"> женщин. Он стремится добиться широкой степ</w:t>
      </w:r>
      <w:r w:rsidR="006C5BAA">
        <w:t>е</w:t>
      </w:r>
      <w:r w:rsidR="006C5BAA">
        <w:t>ни географического охвата как в городских, так и в сельских районах путем о</w:t>
      </w:r>
      <w:r w:rsidR="006C5BAA">
        <w:t>т</w:t>
      </w:r>
      <w:r w:rsidR="006C5BAA">
        <w:t>крытия широкой сети своих отделений и создания партнерств с другим</w:t>
      </w:r>
      <w:r w:rsidR="00DB5371">
        <w:t>и учре</w:t>
      </w:r>
      <w:r w:rsidR="00DB5371">
        <w:t>ж</w:t>
      </w:r>
      <w:r w:rsidR="00DB5371">
        <w:t xml:space="preserve">дениями и программами. В </w:t>
      </w:r>
      <w:r w:rsidR="006C5BAA">
        <w:t>2009</w:t>
      </w:r>
      <w:r w:rsidR="00814BCD">
        <w:t xml:space="preserve"> году</w:t>
      </w:r>
      <w:r w:rsidR="006C5BAA">
        <w:t xml:space="preserve"> его услуг</w:t>
      </w:r>
      <w:r w:rsidR="004B11CD">
        <w:t>ами</w:t>
      </w:r>
      <w:r w:rsidR="009B422B">
        <w:t xml:space="preserve"> воспользовались 89 </w:t>
      </w:r>
      <w:r w:rsidR="00DB5371">
        <w:t>проце</w:t>
      </w:r>
      <w:r w:rsidR="00DB5371">
        <w:t>н</w:t>
      </w:r>
      <w:r w:rsidR="00DB5371">
        <w:t>тов женщин-владелиц малого бизнеса</w:t>
      </w:r>
      <w:r w:rsidR="006C5BAA">
        <w:t>. Данный банк предоставляет также ф</w:t>
      </w:r>
      <w:r w:rsidR="006C5BAA">
        <w:t>и</w:t>
      </w:r>
      <w:r w:rsidR="006C5BAA">
        <w:t xml:space="preserve">нансовые услуги, направленные на улучшение условий </w:t>
      </w:r>
      <w:r w:rsidR="00DB5371">
        <w:t xml:space="preserve">жизни </w:t>
      </w:r>
      <w:r w:rsidR="006C5BAA">
        <w:t xml:space="preserve">женщин-глав </w:t>
      </w:r>
      <w:r w:rsidR="00DB5371">
        <w:t>д</w:t>
      </w:r>
      <w:r w:rsidR="00DB5371">
        <w:t>о</w:t>
      </w:r>
      <w:r w:rsidR="00DB5371">
        <w:t>мохозяйств</w:t>
      </w:r>
      <w:r w:rsidR="006C5BAA">
        <w:t xml:space="preserve"> и их семей. Действуя в сотрудничестве с данным банком и под эг</w:t>
      </w:r>
      <w:r w:rsidR="006C5BAA">
        <w:t>и</w:t>
      </w:r>
      <w:r w:rsidR="006C5BAA">
        <w:t xml:space="preserve">дой Фонда развития Короля </w:t>
      </w:r>
      <w:r w:rsidR="00DB5371">
        <w:t>Абдаллы</w:t>
      </w:r>
      <w:r w:rsidR="006C5BAA">
        <w:t>, Молодежная комиссия «Мы все иорда</w:t>
      </w:r>
      <w:r w:rsidR="006C5BAA">
        <w:t>н</w:t>
      </w:r>
      <w:r w:rsidR="006C5BAA">
        <w:t xml:space="preserve">цы» недавно </w:t>
      </w:r>
      <w:r w:rsidR="004B11CD">
        <w:t>учредила</w:t>
      </w:r>
      <w:r w:rsidR="006C5BAA">
        <w:t xml:space="preserve"> фонд, предназначенный для предоставления финансовой помощи </w:t>
      </w:r>
      <w:r w:rsidR="004B11CD">
        <w:t>новаторским</w:t>
      </w:r>
      <w:r w:rsidR="006C5BAA">
        <w:t xml:space="preserve"> проектам. Он будет предоставлять займы для финансир</w:t>
      </w:r>
      <w:r w:rsidR="006C5BAA">
        <w:t>о</w:t>
      </w:r>
      <w:r w:rsidR="006C5BAA">
        <w:t>вания новатор</w:t>
      </w:r>
      <w:r w:rsidR="00DB5371">
        <w:t>ских инициатив, идей и проектов</w:t>
      </w:r>
      <w:r w:rsidR="006C5BAA">
        <w:t xml:space="preserve"> </w:t>
      </w:r>
      <w:r w:rsidR="00DB5371">
        <w:t>молодых людей</w:t>
      </w:r>
      <w:r w:rsidR="006C5BAA">
        <w:t xml:space="preserve"> в стремлении помочь разрешить проблему безработицы среди молодежи в Иордании и </w:t>
      </w:r>
      <w:r w:rsidR="00DB5371">
        <w:t>обе</w:t>
      </w:r>
      <w:r w:rsidR="00DB5371">
        <w:t>с</w:t>
      </w:r>
      <w:r w:rsidR="00DB5371">
        <w:t>печить</w:t>
      </w:r>
      <w:r w:rsidR="006C5BAA">
        <w:t xml:space="preserve"> им полезный источник дохода.</w:t>
      </w:r>
    </w:p>
    <w:p w:rsidR="006C5BAA" w:rsidRPr="006C5BAA" w:rsidRDefault="00A7582F" w:rsidP="000C056A">
      <w:pPr>
        <w:pStyle w:val="SingleTxtG"/>
      </w:pPr>
      <w:r>
        <w:t>256.</w:t>
      </w:r>
      <w:r>
        <w:tab/>
      </w:r>
      <w:r w:rsidR="00366360">
        <w:t>В 2006</w:t>
      </w:r>
      <w:r w:rsidR="00814BCD">
        <w:t xml:space="preserve"> году</w:t>
      </w:r>
      <w:r w:rsidR="00366360">
        <w:t xml:space="preserve"> </w:t>
      </w:r>
      <w:r w:rsidR="004B11CD">
        <w:t xml:space="preserve">был основан </w:t>
      </w:r>
      <w:r w:rsidR="00366360">
        <w:t>Фонд во имя буду</w:t>
      </w:r>
      <w:r w:rsidR="004B11CD">
        <w:t>щего сирот Аль-А</w:t>
      </w:r>
      <w:r w:rsidR="00366360">
        <w:t>ман</w:t>
      </w:r>
      <w:r w:rsidR="004B11CD">
        <w:t>.</w:t>
      </w:r>
      <w:r w:rsidR="00FE6B1F">
        <w:t xml:space="preserve"> </w:t>
      </w:r>
      <w:r w:rsidR="004B11CD">
        <w:t>Он я</w:t>
      </w:r>
      <w:r w:rsidR="004B11CD">
        <w:t>в</w:t>
      </w:r>
      <w:r w:rsidR="004B11CD">
        <w:t>ляется</w:t>
      </w:r>
      <w:r w:rsidR="00FE6B1F">
        <w:t xml:space="preserve"> благотворительной ассоциаци</w:t>
      </w:r>
      <w:r w:rsidR="004B11CD">
        <w:t>ей</w:t>
      </w:r>
      <w:r w:rsidR="00FE6B1F">
        <w:t xml:space="preserve"> для оказания помощи мальчикам и д</w:t>
      </w:r>
      <w:r w:rsidR="00FE6B1F">
        <w:t>е</w:t>
      </w:r>
      <w:r w:rsidR="00FE6B1F">
        <w:t>вочкам-сиротам, которые были размещены в детских домах и учреждениях а</w:t>
      </w:r>
      <w:r w:rsidR="00FE6B1F">
        <w:t>с</w:t>
      </w:r>
      <w:r w:rsidR="00FE6B1F">
        <w:t xml:space="preserve">социаций по уходу за сиротами в Иордании. Этот фонд </w:t>
      </w:r>
      <w:r w:rsidR="005502F1">
        <w:t>работать с</w:t>
      </w:r>
      <w:r w:rsidR="00FE6B1F">
        <w:t xml:space="preserve"> сиротам</w:t>
      </w:r>
      <w:r w:rsidR="005502F1">
        <w:t>и</w:t>
      </w:r>
      <w:r w:rsidR="00FE6B1F">
        <w:t xml:space="preserve"> по достижению ими 18</w:t>
      </w:r>
      <w:r w:rsidR="00F70749">
        <w:t>-</w:t>
      </w:r>
      <w:r w:rsidR="00FE6B1F">
        <w:t>летнего возраста</w:t>
      </w:r>
      <w:r w:rsidR="004B11CD">
        <w:t>,</w:t>
      </w:r>
      <w:r w:rsidR="00FE6B1F">
        <w:t xml:space="preserve"> когда они покидают эти учреждения. Его задача оказывать помощь детям в обеспечении для них надеж</w:t>
      </w:r>
      <w:r w:rsidR="00F73BC4">
        <w:t>ного будущего.</w:t>
      </w:r>
    </w:p>
    <w:p w:rsidR="00B364CB" w:rsidRPr="0002326F" w:rsidRDefault="00F73BC4" w:rsidP="00F52086">
      <w:pPr>
        <w:pStyle w:val="H23G"/>
      </w:pPr>
      <w:r>
        <w:tab/>
      </w:r>
      <w:r>
        <w:tab/>
      </w:r>
      <w:r w:rsidR="00FE6B1F">
        <w:t>Статья</w:t>
      </w:r>
      <w:r w:rsidR="00065360" w:rsidRPr="0002326F">
        <w:t xml:space="preserve"> 13</w:t>
      </w:r>
      <w:r w:rsidR="00CA2521" w:rsidRPr="0002326F">
        <w:t xml:space="preserve"> </w:t>
      </w:r>
      <w:r w:rsidR="00065360" w:rsidRPr="0002326F">
        <w:t>(</w:t>
      </w:r>
      <w:r w:rsidR="00065360">
        <w:t>c</w:t>
      </w:r>
      <w:r w:rsidR="00065360" w:rsidRPr="0002326F">
        <w:t>)</w:t>
      </w:r>
    </w:p>
    <w:p w:rsidR="0002326F" w:rsidRDefault="00065360" w:rsidP="000C056A">
      <w:pPr>
        <w:pStyle w:val="SingleTxtG"/>
      </w:pPr>
      <w:r w:rsidRPr="0002326F">
        <w:t>257.</w:t>
      </w:r>
      <w:r w:rsidRPr="0002326F">
        <w:tab/>
      </w:r>
      <w:r w:rsidR="0002326F">
        <w:t>Иорданский олимпийский комитет был учрежден в соответствии с Зак</w:t>
      </w:r>
      <w:r w:rsidR="0002326F">
        <w:t>о</w:t>
      </w:r>
      <w:r w:rsidR="0002326F">
        <w:t>ном об Иорданском олимпийском комитете 2007</w:t>
      </w:r>
      <w:r w:rsidR="00814BCD">
        <w:t xml:space="preserve"> года</w:t>
      </w:r>
      <w:r w:rsidR="0002326F">
        <w:t xml:space="preserve">. </w:t>
      </w:r>
      <w:r w:rsidR="00150B04">
        <w:t>Данный Комитет выпо</w:t>
      </w:r>
      <w:r w:rsidR="00150B04">
        <w:t>л</w:t>
      </w:r>
      <w:r w:rsidR="00150B04">
        <w:t xml:space="preserve">няет задачу по содействию </w:t>
      </w:r>
      <w:r w:rsidR="005502F1">
        <w:t xml:space="preserve">спорту </w:t>
      </w:r>
      <w:r w:rsidR="00150B04">
        <w:t xml:space="preserve">и </w:t>
      </w:r>
      <w:r w:rsidR="005502F1">
        <w:t xml:space="preserve">его </w:t>
      </w:r>
      <w:r w:rsidR="00150B04">
        <w:t xml:space="preserve">развитию на национальном уровне, борьбе с дискриминацией и поощрению участия женщин в спорте. </w:t>
      </w:r>
      <w:r w:rsidR="00BC0028">
        <w:t>Иорданские</w:t>
      </w:r>
      <w:r w:rsidR="004B11CD">
        <w:t xml:space="preserve"> женщины </w:t>
      </w:r>
      <w:r w:rsidR="005502F1">
        <w:t>как и</w:t>
      </w:r>
      <w:r w:rsidR="004B11CD">
        <w:t xml:space="preserve"> муж</w:t>
      </w:r>
      <w:r w:rsidR="005502F1">
        <w:t>чины</w:t>
      </w:r>
      <w:r w:rsidR="00BC0028">
        <w:t xml:space="preserve"> пользуются правом на участие в отдыхе, играх и спорте. Высший совет по делам молодежи, который был учрежден в соответс</w:t>
      </w:r>
      <w:r w:rsidR="00BC0028">
        <w:t>т</w:t>
      </w:r>
      <w:r w:rsidR="00BC0028">
        <w:t xml:space="preserve">вии с Законом о </w:t>
      </w:r>
      <w:r w:rsidR="004B11CD">
        <w:t xml:space="preserve">Высшем </w:t>
      </w:r>
      <w:r w:rsidR="00BC0028">
        <w:t xml:space="preserve">совете по делам молодежи </w:t>
      </w:r>
      <w:r w:rsidR="004B11CD">
        <w:t>от</w:t>
      </w:r>
      <w:r w:rsidR="00BC0028">
        <w:t xml:space="preserve"> 2005</w:t>
      </w:r>
      <w:r w:rsidR="00814BCD">
        <w:t xml:space="preserve"> года</w:t>
      </w:r>
      <w:r w:rsidR="005200C1">
        <w:t>,</w:t>
      </w:r>
      <w:r w:rsidR="00BC0028">
        <w:t xml:space="preserve"> занимается вопросами молодых мужчин и молодых женщин. Ни в соответствующем зак</w:t>
      </w:r>
      <w:r w:rsidR="00BC0028">
        <w:t>о</w:t>
      </w:r>
      <w:r w:rsidR="00BC0028">
        <w:t xml:space="preserve">нодательстве, ни в каких-либо </w:t>
      </w:r>
      <w:r w:rsidR="004B11CD">
        <w:t>видах его</w:t>
      </w:r>
      <w:r w:rsidR="00BC0028">
        <w:t xml:space="preserve"> деятельности и программ</w:t>
      </w:r>
      <w:r w:rsidR="005200C1">
        <w:t>ах</w:t>
      </w:r>
      <w:r w:rsidR="00BC0028">
        <w:t xml:space="preserve"> никакой дискриминации нет. К 2009</w:t>
      </w:r>
      <w:r w:rsidR="00814BCD">
        <w:t xml:space="preserve"> году</w:t>
      </w:r>
      <w:r w:rsidR="009B422B">
        <w:t xml:space="preserve"> этот Совет открыл 43 центра с участием 9460 </w:t>
      </w:r>
      <w:r w:rsidR="00BC0028">
        <w:t>женщин</w:t>
      </w:r>
      <w:r w:rsidR="005200C1">
        <w:t>, в которых работают</w:t>
      </w:r>
      <w:r w:rsidR="009B422B">
        <w:t xml:space="preserve"> 95 </w:t>
      </w:r>
      <w:r w:rsidR="00BC0028">
        <w:t>женщин</w:t>
      </w:r>
      <w:r w:rsidR="005200C1">
        <w:t>-руководителей</w:t>
      </w:r>
      <w:r w:rsidR="00BC0028">
        <w:t>.</w:t>
      </w:r>
    </w:p>
    <w:p w:rsidR="00AA502D" w:rsidRDefault="00F2046F" w:rsidP="000C056A">
      <w:pPr>
        <w:pStyle w:val="SingleTxtG"/>
      </w:pPr>
      <w:r w:rsidRPr="00C11CCB">
        <w:t>258.</w:t>
      </w:r>
      <w:r w:rsidRPr="00C11CCB">
        <w:tab/>
      </w:r>
      <w:r w:rsidR="00C11CCB">
        <w:t xml:space="preserve">В соответствии с </w:t>
      </w:r>
      <w:r w:rsidR="005200C1">
        <w:t>правилами</w:t>
      </w:r>
      <w:r w:rsidR="00C11CCB">
        <w:t xml:space="preserve"> Федерации спорта, подготовленными Ио</w:t>
      </w:r>
      <w:r w:rsidR="00C11CCB">
        <w:t>р</w:t>
      </w:r>
      <w:r w:rsidR="00C11CCB">
        <w:t xml:space="preserve">данским олимпийским комитетом, Совет спортивных федераций обязан </w:t>
      </w:r>
      <w:r w:rsidR="005200C1">
        <w:t xml:space="preserve">иметь в своем составе </w:t>
      </w:r>
      <w:r w:rsidR="00C11CCB">
        <w:t xml:space="preserve">по крайней мере одну женщину из числа </w:t>
      </w:r>
      <w:r w:rsidR="005200C1">
        <w:t>видных деятелей</w:t>
      </w:r>
      <w:r w:rsidR="00C11CCB">
        <w:t xml:space="preserve">, а крупные федерации должны иметь по крайней мере двух женщин-членов из числа </w:t>
      </w:r>
      <w:r w:rsidR="005200C1">
        <w:t>видных деятелей</w:t>
      </w:r>
      <w:r w:rsidR="00C11CCB">
        <w:t>. За период 2005–2009</w:t>
      </w:r>
      <w:r w:rsidR="00814BCD">
        <w:t xml:space="preserve"> год</w:t>
      </w:r>
      <w:r w:rsidR="00C11CCB">
        <w:t xml:space="preserve">ов Совет осуществил </w:t>
      </w:r>
      <w:r w:rsidR="005200C1">
        <w:t>мер</w:t>
      </w:r>
      <w:r w:rsidR="005200C1">
        <w:t>о</w:t>
      </w:r>
      <w:r w:rsidR="005200C1">
        <w:t xml:space="preserve">приятия по </w:t>
      </w:r>
      <w:r w:rsidR="00C11CCB">
        <w:t>все</w:t>
      </w:r>
      <w:r w:rsidR="005200C1">
        <w:t>м</w:t>
      </w:r>
      <w:r w:rsidR="00C11CCB">
        <w:t xml:space="preserve"> дев</w:t>
      </w:r>
      <w:r w:rsidR="005200C1">
        <w:t>яти</w:t>
      </w:r>
      <w:r w:rsidR="000E13EE">
        <w:t xml:space="preserve"> тем</w:t>
      </w:r>
      <w:r w:rsidR="005200C1">
        <w:t>ам</w:t>
      </w:r>
      <w:r w:rsidR="000E13EE">
        <w:t xml:space="preserve"> Национальной стратегии в интересах молодежи без какой-либо дискриминации </w:t>
      </w:r>
      <w:r w:rsidR="005200C1">
        <w:t>по признаку</w:t>
      </w:r>
      <w:r w:rsidR="000E13EE">
        <w:t xml:space="preserve"> пола. Данный совет осуществляет наблюдение за всеми молодежными клубами и организациями, в которых с</w:t>
      </w:r>
      <w:r w:rsidR="000E13EE">
        <w:t>о</w:t>
      </w:r>
      <w:r w:rsidR="000E13EE">
        <w:t>стоят членами мужчины и женщины. Он сыграл важную роль в улучшении о</w:t>
      </w:r>
      <w:r w:rsidR="000E13EE">
        <w:t>с</w:t>
      </w:r>
      <w:r w:rsidR="000E13EE">
        <w:t xml:space="preserve">новных условий </w:t>
      </w:r>
      <w:r w:rsidR="004B11CD">
        <w:t xml:space="preserve">для </w:t>
      </w:r>
      <w:r w:rsidR="000E13EE">
        <w:t xml:space="preserve">получения права на финансовую поддержку, так что более высокий уровень поддержки имеется в распоряжении тех клубов, управляющие органы и советы директоров которых </w:t>
      </w:r>
      <w:r w:rsidR="005200C1">
        <w:t>имеет в числе</w:t>
      </w:r>
      <w:r w:rsidR="000E13EE">
        <w:t xml:space="preserve"> своих членов женщин. С</w:t>
      </w:r>
      <w:r w:rsidR="000E13EE">
        <w:t>о</w:t>
      </w:r>
      <w:r w:rsidR="000E13EE">
        <w:t xml:space="preserve">вет в настоящее время работает над повышением квалификации молодежных руководителей </w:t>
      </w:r>
      <w:r w:rsidR="004B11CD">
        <w:t xml:space="preserve">и </w:t>
      </w:r>
      <w:r w:rsidR="000E13EE">
        <w:t>лиц, работающих с молодежью, как мужчин, так и женщин, без какой-либо дискриминации в отношении возможностей в смысле назнач</w:t>
      </w:r>
      <w:r w:rsidR="000E13EE">
        <w:t>е</w:t>
      </w:r>
      <w:r w:rsidR="000E13EE">
        <w:t>ний, продвижения по службе, повышени</w:t>
      </w:r>
      <w:r w:rsidR="004B11CD">
        <w:t>я</w:t>
      </w:r>
      <w:r w:rsidR="000E13EE">
        <w:t xml:space="preserve"> квалификации или же отбора </w:t>
      </w:r>
      <w:r w:rsidR="005200C1">
        <w:t>на учебу</w:t>
      </w:r>
      <w:r w:rsidR="000E13EE">
        <w:t xml:space="preserve"> по грантам как </w:t>
      </w:r>
      <w:r w:rsidR="005200C1">
        <w:t>внутри страны, так и за рубежом.</w:t>
      </w:r>
    </w:p>
    <w:p w:rsidR="00AA502D" w:rsidRDefault="00AA502D" w:rsidP="000C056A">
      <w:pPr>
        <w:pStyle w:val="SingleTxtG"/>
      </w:pPr>
      <w:r w:rsidRPr="00AA502D">
        <w:t>259.</w:t>
      </w:r>
      <w:r w:rsidRPr="00AA502D">
        <w:tab/>
      </w:r>
      <w:r>
        <w:t>В 2006</w:t>
      </w:r>
      <w:r w:rsidR="00814BCD">
        <w:t xml:space="preserve"> году</w:t>
      </w:r>
      <w:r>
        <w:t xml:space="preserve"> был учрежден </w:t>
      </w:r>
      <w:r w:rsidR="00751C98">
        <w:t>Хашимит</w:t>
      </w:r>
      <w:r>
        <w:t>ский фонд развития иорданской Бадь</w:t>
      </w:r>
      <w:r w:rsidR="00C24AA6">
        <w:t>и</w:t>
      </w:r>
      <w:r>
        <w:t>и. Он был создан в целях оказания поддержки научным, культурным, спортивным, образовательным</w:t>
      </w:r>
      <w:r w:rsidR="004B11CD">
        <w:t xml:space="preserve"> и</w:t>
      </w:r>
      <w:r w:rsidR="00C24AA6">
        <w:t xml:space="preserve"> общественным мероприятиям</w:t>
      </w:r>
      <w:r w:rsidR="004B11CD">
        <w:t xml:space="preserve">, а также </w:t>
      </w:r>
      <w:r>
        <w:t>улу</w:t>
      </w:r>
      <w:r>
        <w:t>ч</w:t>
      </w:r>
      <w:r>
        <w:t xml:space="preserve">шению профессиональных навыков в полузасушливых районах страны с </w:t>
      </w:r>
      <w:r w:rsidR="00C24AA6">
        <w:t>созд</w:t>
      </w:r>
      <w:r w:rsidR="00C24AA6">
        <w:t>а</w:t>
      </w:r>
      <w:r w:rsidR="00C24AA6">
        <w:t>нием</w:t>
      </w:r>
      <w:r>
        <w:t xml:space="preserve"> стимулов для жителей, </w:t>
      </w:r>
      <w:r w:rsidR="00C24AA6">
        <w:t>выступающих с</w:t>
      </w:r>
      <w:r>
        <w:t xml:space="preserve"> </w:t>
      </w:r>
      <w:r w:rsidR="00C24AA6">
        <w:t>инициативами</w:t>
      </w:r>
      <w:r>
        <w:t xml:space="preserve"> в различных обла</w:t>
      </w:r>
      <w:r>
        <w:t>с</w:t>
      </w:r>
      <w:r>
        <w:t>тях</w:t>
      </w:r>
      <w:r w:rsidR="004B11CD">
        <w:t>.</w:t>
      </w:r>
      <w:r>
        <w:t xml:space="preserve"> </w:t>
      </w:r>
      <w:r w:rsidR="004B11CD">
        <w:t xml:space="preserve">Это </w:t>
      </w:r>
      <w:r>
        <w:t xml:space="preserve">делается без всякой дискриминации </w:t>
      </w:r>
      <w:r w:rsidR="00C24AA6">
        <w:t>по признаку</w:t>
      </w:r>
      <w:r>
        <w:t xml:space="preserve"> пола. Фонд осущес</w:t>
      </w:r>
      <w:r>
        <w:t>т</w:t>
      </w:r>
      <w:r>
        <w:t>вляет реабилитационные программы</w:t>
      </w:r>
      <w:r w:rsidR="004B11CD">
        <w:t>, включая</w:t>
      </w:r>
      <w:r>
        <w:t xml:space="preserve"> </w:t>
      </w:r>
      <w:r w:rsidR="004B11CD">
        <w:t xml:space="preserve">религиозное наставничество и </w:t>
      </w:r>
      <w:r w:rsidR="00C24AA6">
        <w:t xml:space="preserve">культурное образование </w:t>
      </w:r>
      <w:r>
        <w:t>для женщин-заключенных в исправительных и реаб</w:t>
      </w:r>
      <w:r>
        <w:t>и</w:t>
      </w:r>
      <w:r>
        <w:t>литационных цент</w:t>
      </w:r>
      <w:r w:rsidR="004B11CD">
        <w:t>р</w:t>
      </w:r>
      <w:r>
        <w:t>ах.</w:t>
      </w:r>
    </w:p>
    <w:p w:rsidR="00AA502D" w:rsidRPr="00AA502D" w:rsidRDefault="00AA502D" w:rsidP="000C056A">
      <w:pPr>
        <w:pStyle w:val="SingleTxtG"/>
      </w:pPr>
      <w:r>
        <w:t>260.</w:t>
      </w:r>
      <w:r>
        <w:tab/>
        <w:t>Наблюдается постоянн</w:t>
      </w:r>
      <w:r w:rsidR="00C24AA6">
        <w:t>ое расширение</w:t>
      </w:r>
      <w:r>
        <w:t xml:space="preserve"> участия женщин в культурной жи</w:t>
      </w:r>
      <w:r>
        <w:t>з</w:t>
      </w:r>
      <w:r>
        <w:t>ни. В последние годы отмечался беспрецедентный рост откровенности в обс</w:t>
      </w:r>
      <w:r>
        <w:t>у</w:t>
      </w:r>
      <w:r>
        <w:t xml:space="preserve">ждении общих вопросов в газетных статьях, романах, </w:t>
      </w:r>
      <w:r w:rsidR="00C24AA6">
        <w:t>телесериалах</w:t>
      </w:r>
      <w:r>
        <w:t xml:space="preserve">, фильмах и пьесах. Наиболее примечательными проектами в области культуры </w:t>
      </w:r>
      <w:r w:rsidR="001D09E5">
        <w:t>в</w:t>
      </w:r>
      <w:r>
        <w:t xml:space="preserve">о всей стране стали два проекта, озаглавленные «Семейный книжный магазин» и «Чтение для всех». </w:t>
      </w:r>
      <w:r w:rsidR="006C510D">
        <w:t xml:space="preserve">Это стало возможным благодаря их вкладу в содействие чтению среди членов семей </w:t>
      </w:r>
      <w:r w:rsidR="00C24AA6">
        <w:t xml:space="preserve">путем </w:t>
      </w:r>
      <w:r w:rsidR="006C510D">
        <w:t>предоставлени</w:t>
      </w:r>
      <w:r w:rsidR="00C24AA6">
        <w:t>я</w:t>
      </w:r>
      <w:r w:rsidR="006C510D">
        <w:t xml:space="preserve"> им книг по низким ценам. Оба этих проекта были осуществлены в каждом из губернаторств страны.</w:t>
      </w:r>
    </w:p>
    <w:p w:rsidR="00B364CB" w:rsidRPr="00AA563F" w:rsidRDefault="00F73BC4" w:rsidP="001302C7">
      <w:pPr>
        <w:pStyle w:val="H1G"/>
      </w:pPr>
      <w:r>
        <w:tab/>
      </w:r>
      <w:r>
        <w:tab/>
      </w:r>
      <w:r w:rsidR="006C510D">
        <w:t>Статья</w:t>
      </w:r>
      <w:r w:rsidR="0096037E" w:rsidRPr="00AA563F">
        <w:t xml:space="preserve"> 14</w:t>
      </w:r>
    </w:p>
    <w:p w:rsidR="00B364CB" w:rsidRPr="00AA563F" w:rsidRDefault="00F73BC4" w:rsidP="000C056A">
      <w:pPr>
        <w:pStyle w:val="H23G"/>
        <w:keepNext w:val="0"/>
      </w:pPr>
      <w:r>
        <w:tab/>
      </w:r>
      <w:r>
        <w:tab/>
      </w:r>
      <w:r w:rsidR="006C510D">
        <w:t>Статья</w:t>
      </w:r>
      <w:r w:rsidR="0096037E" w:rsidRPr="00AA563F">
        <w:t xml:space="preserve"> 14</w:t>
      </w:r>
      <w:r w:rsidR="00CA2521" w:rsidRPr="00AA563F">
        <w:t xml:space="preserve"> </w:t>
      </w:r>
      <w:r w:rsidR="0096037E" w:rsidRPr="00AA563F">
        <w:t>(1)</w:t>
      </w:r>
    </w:p>
    <w:p w:rsidR="006C510D" w:rsidRPr="006C510D" w:rsidRDefault="0096037E" w:rsidP="000C056A">
      <w:pPr>
        <w:pStyle w:val="SingleTxtG"/>
      </w:pPr>
      <w:r w:rsidRPr="00AA563F">
        <w:t>261.</w:t>
      </w:r>
      <w:r w:rsidRPr="00AA563F">
        <w:tab/>
      </w:r>
      <w:r w:rsidR="00C24AA6">
        <w:t>В разделе</w:t>
      </w:r>
      <w:r w:rsidR="00AA563F">
        <w:t xml:space="preserve"> «Общественное благо</w:t>
      </w:r>
      <w:r w:rsidR="00986EC5">
        <w:t xml:space="preserve">состояние» </w:t>
      </w:r>
      <w:r w:rsidR="00C24AA6">
        <w:t>документа</w:t>
      </w:r>
      <w:r w:rsidR="00986EC5">
        <w:t xml:space="preserve"> «Мы все</w:t>
      </w:r>
      <w:r w:rsidR="00AA563F">
        <w:t xml:space="preserve"> иорда</w:t>
      </w:r>
      <w:r w:rsidR="00AA563F">
        <w:t>н</w:t>
      </w:r>
      <w:r w:rsidR="00AA563F">
        <w:t>цы» и в Национальной программе подчеркива</w:t>
      </w:r>
      <w:r w:rsidR="00C24AA6">
        <w:t>ется</w:t>
      </w:r>
      <w:r w:rsidR="00AA563F">
        <w:t xml:space="preserve"> значение развития для же</w:t>
      </w:r>
      <w:r w:rsidR="00AA563F">
        <w:t>н</w:t>
      </w:r>
      <w:r w:rsidR="00AA563F">
        <w:t xml:space="preserve">щин сельской местности, а также борьбы с нищетой и устранением различий между губернаторствами. </w:t>
      </w:r>
      <w:r w:rsidR="00C24AA6">
        <w:t>Обе</w:t>
      </w:r>
      <w:r w:rsidR="00AA563F">
        <w:t xml:space="preserve"> программы выступают за бол</w:t>
      </w:r>
      <w:r w:rsidR="00C24AA6">
        <w:t>ее</w:t>
      </w:r>
      <w:r w:rsidR="00AA563F">
        <w:t xml:space="preserve"> </w:t>
      </w:r>
      <w:r w:rsidR="00C24AA6">
        <w:t xml:space="preserve">активное </w:t>
      </w:r>
      <w:r w:rsidR="00AA563F">
        <w:t xml:space="preserve">участие женщин в экономической жизни. Как видно из приводимой ниже таблицы, </w:t>
      </w:r>
      <w:r w:rsidR="001D09E5">
        <w:t>да</w:t>
      </w:r>
      <w:r w:rsidR="001D09E5">
        <w:t>н</w:t>
      </w:r>
      <w:r w:rsidR="001D09E5">
        <w:t>ные</w:t>
      </w:r>
      <w:r w:rsidR="00AA563F">
        <w:t xml:space="preserve"> Управления </w:t>
      </w:r>
      <w:r w:rsidR="001D09E5">
        <w:t>статистики</w:t>
      </w:r>
      <w:r w:rsidR="00AA563F">
        <w:t xml:space="preserve"> показыва</w:t>
      </w:r>
      <w:r w:rsidR="001D09E5">
        <w:t>ю</w:t>
      </w:r>
      <w:r w:rsidR="00AA563F">
        <w:t>т, что в 2008</w:t>
      </w:r>
      <w:r w:rsidR="00814BCD">
        <w:t xml:space="preserve"> году</w:t>
      </w:r>
      <w:r w:rsidR="009B422B">
        <w:t xml:space="preserve"> 13,7 </w:t>
      </w:r>
      <w:r w:rsidR="00AA563F">
        <w:t>процента сел</w:t>
      </w:r>
      <w:r w:rsidR="00AA563F">
        <w:t>ь</w:t>
      </w:r>
      <w:r w:rsidR="00AA563F">
        <w:t xml:space="preserve">ских женщин принимали участие в экономической жизни. Скорректированные показатели участия в экономической жизни для городских и сельских женщин указывают на неравенство ввиду различий в их экономических и социальных </w:t>
      </w:r>
      <w:r w:rsidR="00AF07E7">
        <w:t xml:space="preserve">характеристиках, в частности в </w:t>
      </w:r>
      <w:r w:rsidR="00C24AA6">
        <w:t xml:space="preserve">плане </w:t>
      </w:r>
      <w:r w:rsidR="00AF07E7">
        <w:t xml:space="preserve">образования, </w:t>
      </w:r>
      <w:r w:rsidR="00C24AA6">
        <w:t>семейного положения</w:t>
      </w:r>
      <w:r w:rsidR="00AF07E7">
        <w:t xml:space="preserve">, уровня фертильности, а также </w:t>
      </w:r>
      <w:r w:rsidR="001D09E5">
        <w:t>большей</w:t>
      </w:r>
      <w:r w:rsidR="00AF07E7">
        <w:t xml:space="preserve"> возможности получения работы в г</w:t>
      </w:r>
      <w:r w:rsidR="00AF07E7">
        <w:t>о</w:t>
      </w:r>
      <w:r w:rsidR="00AF07E7">
        <w:t xml:space="preserve">родских районах. Работа в сельском хозяйстве и на дому, </w:t>
      </w:r>
      <w:r w:rsidR="00C24AA6">
        <w:t>которой заняты сел</w:t>
      </w:r>
      <w:r w:rsidR="00C24AA6">
        <w:t>ь</w:t>
      </w:r>
      <w:r w:rsidR="00C24AA6">
        <w:t>ские же</w:t>
      </w:r>
      <w:r w:rsidR="00C24AA6">
        <w:t>н</w:t>
      </w:r>
      <w:r w:rsidR="00C24AA6">
        <w:t>щины</w:t>
      </w:r>
      <w:r w:rsidR="001D09E5">
        <w:t>,</w:t>
      </w:r>
      <w:r w:rsidR="00AF07E7">
        <w:t xml:space="preserve"> для расчета этих показате</w:t>
      </w:r>
      <w:r w:rsidR="00F73BC4">
        <w:t>лей во внимание не принималась.</w:t>
      </w:r>
    </w:p>
    <w:p w:rsidR="00AF07E7" w:rsidRDefault="00A85227" w:rsidP="000C056A">
      <w:pPr>
        <w:pStyle w:val="H23G"/>
        <w:keepNext w:val="0"/>
      </w:pPr>
      <w:r>
        <w:tab/>
      </w:r>
      <w:r>
        <w:tab/>
      </w:r>
      <w:r w:rsidR="00AF07E7">
        <w:t>Показатели участия в рабочей силе для</w:t>
      </w:r>
      <w:r w:rsidR="0005578C">
        <w:t xml:space="preserve"> сельских и городских районов в </w:t>
      </w:r>
      <w:r w:rsidR="00AF07E7">
        <w:t>разбивке по полу, 2008</w:t>
      </w:r>
      <w:r w:rsidR="00814BCD">
        <w:t xml:space="preserve"> год</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1166"/>
        <w:gridCol w:w="4200"/>
        <w:gridCol w:w="1000"/>
        <w:gridCol w:w="1004"/>
      </w:tblGrid>
      <w:tr w:rsidR="00631D48" w:rsidRPr="00CA2521">
        <w:trPr>
          <w:tblHeader/>
        </w:trPr>
        <w:tc>
          <w:tcPr>
            <w:tcW w:w="1166" w:type="dxa"/>
            <w:tcBorders>
              <w:top w:val="single" w:sz="4" w:space="0" w:color="auto"/>
              <w:bottom w:val="single" w:sz="12" w:space="0" w:color="auto"/>
              <w:right w:val="nil"/>
            </w:tcBorders>
            <w:shd w:val="clear" w:color="auto" w:fill="auto"/>
            <w:vAlign w:val="bottom"/>
          </w:tcPr>
          <w:p w:rsidR="00631D48" w:rsidRPr="00AB2AAC" w:rsidRDefault="00AB2AAC" w:rsidP="00C720E6">
            <w:pPr>
              <w:pStyle w:val="a1"/>
              <w:spacing w:before="80" w:after="80"/>
              <w:jc w:val="left"/>
            </w:pPr>
            <w:r>
              <w:t>Район</w:t>
            </w:r>
          </w:p>
        </w:tc>
        <w:tc>
          <w:tcPr>
            <w:tcW w:w="4200" w:type="dxa"/>
            <w:tcBorders>
              <w:top w:val="single" w:sz="4" w:space="0" w:color="auto"/>
              <w:left w:val="nil"/>
              <w:bottom w:val="single" w:sz="12" w:space="0" w:color="auto"/>
              <w:right w:val="nil"/>
            </w:tcBorders>
            <w:shd w:val="clear" w:color="auto" w:fill="auto"/>
            <w:vAlign w:val="bottom"/>
          </w:tcPr>
          <w:p w:rsidR="00631D48" w:rsidRPr="00AB2AAC" w:rsidRDefault="00AB2AAC" w:rsidP="00C720E6">
            <w:pPr>
              <w:pStyle w:val="a1"/>
              <w:spacing w:before="80" w:after="80"/>
              <w:jc w:val="left"/>
            </w:pPr>
            <w:r>
              <w:t>Показатель</w:t>
            </w:r>
          </w:p>
        </w:tc>
        <w:tc>
          <w:tcPr>
            <w:tcW w:w="1000" w:type="dxa"/>
            <w:tcBorders>
              <w:top w:val="single" w:sz="4" w:space="0" w:color="auto"/>
              <w:left w:val="nil"/>
              <w:bottom w:val="single" w:sz="12" w:space="0" w:color="auto"/>
              <w:right w:val="nil"/>
            </w:tcBorders>
            <w:shd w:val="clear" w:color="auto" w:fill="auto"/>
            <w:vAlign w:val="bottom"/>
          </w:tcPr>
          <w:p w:rsidR="00631D48" w:rsidRPr="00AB2AAC" w:rsidRDefault="00AB2AAC" w:rsidP="00C720E6">
            <w:pPr>
              <w:pStyle w:val="a1"/>
              <w:spacing w:before="80" w:after="80"/>
            </w:pPr>
            <w:r>
              <w:t>Мужчины (пр</w:t>
            </w:r>
            <w:r>
              <w:t>о</w:t>
            </w:r>
            <w:r>
              <w:t>центы)</w:t>
            </w:r>
          </w:p>
        </w:tc>
        <w:tc>
          <w:tcPr>
            <w:tcW w:w="1004" w:type="dxa"/>
            <w:tcBorders>
              <w:top w:val="single" w:sz="4" w:space="0" w:color="auto"/>
              <w:left w:val="nil"/>
              <w:bottom w:val="single" w:sz="12" w:space="0" w:color="auto"/>
            </w:tcBorders>
            <w:shd w:val="clear" w:color="auto" w:fill="auto"/>
            <w:vAlign w:val="bottom"/>
          </w:tcPr>
          <w:p w:rsidR="00631D48" w:rsidRPr="00CA2521" w:rsidRDefault="00AB2AAC" w:rsidP="00C720E6">
            <w:pPr>
              <w:pStyle w:val="a1"/>
              <w:spacing w:before="80" w:after="80"/>
            </w:pPr>
            <w:r>
              <w:t>Женщ</w:t>
            </w:r>
            <w:r>
              <w:t>и</w:t>
            </w:r>
            <w:r>
              <w:t>ны</w:t>
            </w:r>
            <w:r w:rsidR="00A85227">
              <w:br/>
            </w:r>
            <w:r>
              <w:t>(проценты</w:t>
            </w:r>
            <w:r w:rsidR="006F0A8C" w:rsidRPr="00CA2521">
              <w:t>)</w:t>
            </w:r>
          </w:p>
        </w:tc>
      </w:tr>
      <w:tr w:rsidR="006F0A8C" w:rsidRPr="00CA2521">
        <w:tc>
          <w:tcPr>
            <w:tcW w:w="1166" w:type="dxa"/>
            <w:vMerge w:val="restart"/>
            <w:tcBorders>
              <w:top w:val="single" w:sz="12" w:space="0" w:color="auto"/>
              <w:bottom w:val="nil"/>
              <w:right w:val="nil"/>
            </w:tcBorders>
            <w:shd w:val="clear" w:color="auto" w:fill="auto"/>
          </w:tcPr>
          <w:p w:rsidR="006F0A8C" w:rsidRPr="00AB2AAC" w:rsidRDefault="00AB2AAC" w:rsidP="00A85227">
            <w:pPr>
              <w:pStyle w:val="a2"/>
              <w:jc w:val="left"/>
              <w:rPr>
                <w:szCs w:val="18"/>
              </w:rPr>
            </w:pPr>
            <w:r>
              <w:rPr>
                <w:szCs w:val="18"/>
              </w:rPr>
              <w:t>Иордани</w:t>
            </w:r>
            <w:r w:rsidR="00A85227">
              <w:rPr>
                <w:szCs w:val="18"/>
              </w:rPr>
              <w:t>я</w:t>
            </w:r>
            <w:r w:rsidR="00A85227">
              <w:rPr>
                <w:szCs w:val="18"/>
              </w:rPr>
              <w:br/>
            </w:r>
            <w:r>
              <w:rPr>
                <w:szCs w:val="18"/>
              </w:rPr>
              <w:t>в целом</w:t>
            </w:r>
          </w:p>
        </w:tc>
        <w:tc>
          <w:tcPr>
            <w:tcW w:w="4200" w:type="dxa"/>
            <w:tcBorders>
              <w:top w:val="single" w:sz="12" w:space="0" w:color="auto"/>
              <w:left w:val="nil"/>
              <w:bottom w:val="nil"/>
              <w:right w:val="nil"/>
            </w:tcBorders>
            <w:shd w:val="clear" w:color="auto" w:fill="auto"/>
          </w:tcPr>
          <w:p w:rsidR="006F0A8C" w:rsidRPr="00AB2AAC" w:rsidRDefault="00281967" w:rsidP="00A85227">
            <w:pPr>
              <w:pStyle w:val="a2"/>
              <w:jc w:val="left"/>
              <w:rPr>
                <w:szCs w:val="18"/>
              </w:rPr>
            </w:pPr>
            <w:r>
              <w:rPr>
                <w:szCs w:val="18"/>
              </w:rPr>
              <w:t>Общий</w:t>
            </w:r>
            <w:r w:rsidR="00AB2AAC">
              <w:rPr>
                <w:szCs w:val="18"/>
              </w:rPr>
              <w:t xml:space="preserve"> показатель участия</w:t>
            </w:r>
          </w:p>
        </w:tc>
        <w:tc>
          <w:tcPr>
            <w:tcW w:w="1000" w:type="dxa"/>
            <w:tcBorders>
              <w:top w:val="single" w:sz="12" w:space="0" w:color="auto"/>
              <w:left w:val="nil"/>
              <w:bottom w:val="nil"/>
              <w:right w:val="nil"/>
            </w:tcBorders>
            <w:shd w:val="clear" w:color="auto" w:fill="auto"/>
            <w:vAlign w:val="bottom"/>
          </w:tcPr>
          <w:p w:rsidR="006F0A8C" w:rsidRPr="00CA2521" w:rsidRDefault="006F0A8C" w:rsidP="00A85227">
            <w:pPr>
              <w:pStyle w:val="a2"/>
            </w:pPr>
            <w:r w:rsidRPr="00CA2521">
              <w:t>40</w:t>
            </w:r>
            <w:r w:rsidR="00AB2AAC">
              <w:t>,</w:t>
            </w:r>
            <w:r w:rsidRPr="00CA2521">
              <w:t>3</w:t>
            </w:r>
          </w:p>
        </w:tc>
        <w:tc>
          <w:tcPr>
            <w:tcW w:w="1004" w:type="dxa"/>
            <w:tcBorders>
              <w:top w:val="single" w:sz="12" w:space="0" w:color="auto"/>
              <w:left w:val="nil"/>
              <w:bottom w:val="nil"/>
            </w:tcBorders>
            <w:shd w:val="clear" w:color="auto" w:fill="auto"/>
            <w:vAlign w:val="bottom"/>
          </w:tcPr>
          <w:p w:rsidR="006F0A8C" w:rsidRPr="00CA2521" w:rsidRDefault="006F0A8C" w:rsidP="00A85227">
            <w:pPr>
              <w:pStyle w:val="a2"/>
            </w:pPr>
            <w:r w:rsidRPr="00CA2521">
              <w:t>9</w:t>
            </w:r>
          </w:p>
        </w:tc>
      </w:tr>
      <w:tr w:rsidR="006F0A8C" w:rsidRPr="00CA2521">
        <w:tc>
          <w:tcPr>
            <w:tcW w:w="1166" w:type="dxa"/>
            <w:vMerge/>
            <w:tcBorders>
              <w:top w:val="nil"/>
              <w:bottom w:val="nil"/>
              <w:right w:val="nil"/>
            </w:tcBorders>
            <w:shd w:val="clear" w:color="auto" w:fill="auto"/>
          </w:tcPr>
          <w:p w:rsidR="006F0A8C" w:rsidRPr="00CA2521" w:rsidRDefault="006F0A8C" w:rsidP="00A85227">
            <w:pPr>
              <w:pStyle w:val="a2"/>
              <w:jc w:val="left"/>
              <w:rPr>
                <w:szCs w:val="18"/>
              </w:rPr>
            </w:pPr>
          </w:p>
        </w:tc>
        <w:tc>
          <w:tcPr>
            <w:tcW w:w="4200" w:type="dxa"/>
            <w:tcBorders>
              <w:top w:val="nil"/>
              <w:left w:val="nil"/>
              <w:bottom w:val="nil"/>
              <w:right w:val="nil"/>
            </w:tcBorders>
            <w:shd w:val="clear" w:color="auto" w:fill="auto"/>
          </w:tcPr>
          <w:p w:rsidR="006F0A8C" w:rsidRPr="00AB2AAC" w:rsidRDefault="00AB2AAC" w:rsidP="00A85227">
            <w:pPr>
              <w:pStyle w:val="a2"/>
              <w:jc w:val="left"/>
              <w:rPr>
                <w:szCs w:val="18"/>
              </w:rPr>
            </w:pPr>
            <w:r>
              <w:rPr>
                <w:szCs w:val="18"/>
              </w:rPr>
              <w:t>Уточненный показатель участия</w:t>
            </w:r>
          </w:p>
        </w:tc>
        <w:tc>
          <w:tcPr>
            <w:tcW w:w="1000" w:type="dxa"/>
            <w:tcBorders>
              <w:top w:val="nil"/>
              <w:left w:val="nil"/>
              <w:bottom w:val="nil"/>
              <w:right w:val="nil"/>
            </w:tcBorders>
            <w:shd w:val="clear" w:color="auto" w:fill="auto"/>
            <w:vAlign w:val="bottom"/>
          </w:tcPr>
          <w:p w:rsidR="006F0A8C" w:rsidRPr="00CA2521" w:rsidRDefault="006F0A8C" w:rsidP="00A85227">
            <w:pPr>
              <w:pStyle w:val="a2"/>
            </w:pPr>
            <w:r w:rsidRPr="00CA2521">
              <w:t>64</w:t>
            </w:r>
          </w:p>
        </w:tc>
        <w:tc>
          <w:tcPr>
            <w:tcW w:w="1004" w:type="dxa"/>
            <w:tcBorders>
              <w:top w:val="nil"/>
              <w:left w:val="nil"/>
              <w:bottom w:val="nil"/>
            </w:tcBorders>
            <w:shd w:val="clear" w:color="auto" w:fill="auto"/>
            <w:vAlign w:val="bottom"/>
          </w:tcPr>
          <w:p w:rsidR="006F0A8C" w:rsidRPr="00CA2521" w:rsidRDefault="006F0A8C" w:rsidP="00A85227">
            <w:pPr>
              <w:pStyle w:val="a2"/>
            </w:pPr>
            <w:r w:rsidRPr="00CA2521">
              <w:t>14</w:t>
            </w:r>
            <w:r w:rsidR="00AB2AAC">
              <w:t>,</w:t>
            </w:r>
            <w:r w:rsidRPr="00CA2521">
              <w:t>2</w:t>
            </w:r>
          </w:p>
        </w:tc>
      </w:tr>
      <w:tr w:rsidR="00AB2AAC" w:rsidRPr="00CA2521">
        <w:tc>
          <w:tcPr>
            <w:tcW w:w="1166" w:type="dxa"/>
            <w:vMerge/>
            <w:tcBorders>
              <w:top w:val="nil"/>
              <w:bottom w:val="nil"/>
              <w:right w:val="nil"/>
            </w:tcBorders>
            <w:shd w:val="clear" w:color="auto" w:fill="auto"/>
          </w:tcPr>
          <w:p w:rsidR="00AB2AAC" w:rsidRPr="00CA2521" w:rsidRDefault="00AB2AAC" w:rsidP="00A85227">
            <w:pPr>
              <w:pStyle w:val="a2"/>
              <w:jc w:val="left"/>
              <w:rPr>
                <w:szCs w:val="18"/>
              </w:rPr>
            </w:pPr>
          </w:p>
        </w:tc>
        <w:tc>
          <w:tcPr>
            <w:tcW w:w="4200" w:type="dxa"/>
            <w:tcBorders>
              <w:top w:val="nil"/>
              <w:left w:val="nil"/>
              <w:bottom w:val="nil"/>
              <w:right w:val="nil"/>
            </w:tcBorders>
            <w:shd w:val="clear" w:color="auto" w:fill="auto"/>
          </w:tcPr>
          <w:p w:rsidR="00AB2AAC" w:rsidRPr="00AB2AAC" w:rsidRDefault="00AB2AAC" w:rsidP="00A85227">
            <w:pPr>
              <w:pStyle w:val="a2"/>
              <w:jc w:val="left"/>
              <w:rPr>
                <w:szCs w:val="18"/>
              </w:rPr>
            </w:pPr>
            <w:r>
              <w:rPr>
                <w:szCs w:val="18"/>
              </w:rPr>
              <w:t>Работающее население в возрасте 15</w:t>
            </w:r>
            <w:r w:rsidR="00814BCD">
              <w:rPr>
                <w:szCs w:val="18"/>
              </w:rPr>
              <w:t xml:space="preserve"> лет</w:t>
            </w:r>
            <w:r w:rsidR="003561CC">
              <w:rPr>
                <w:szCs w:val="18"/>
              </w:rPr>
              <w:t xml:space="preserve"> </w:t>
            </w:r>
            <w:r>
              <w:rPr>
                <w:szCs w:val="18"/>
              </w:rPr>
              <w:t xml:space="preserve">и </w:t>
            </w:r>
            <w:r w:rsidR="00281967">
              <w:rPr>
                <w:szCs w:val="18"/>
              </w:rPr>
              <w:t>старше</w:t>
            </w:r>
          </w:p>
        </w:tc>
        <w:tc>
          <w:tcPr>
            <w:tcW w:w="1000" w:type="dxa"/>
            <w:tcBorders>
              <w:top w:val="nil"/>
              <w:left w:val="nil"/>
              <w:bottom w:val="nil"/>
              <w:right w:val="nil"/>
            </w:tcBorders>
            <w:shd w:val="clear" w:color="auto" w:fill="auto"/>
            <w:vAlign w:val="bottom"/>
          </w:tcPr>
          <w:p w:rsidR="00AB2AAC" w:rsidRPr="00CA2521" w:rsidRDefault="00AB2AAC" w:rsidP="00A85227">
            <w:pPr>
              <w:pStyle w:val="a2"/>
            </w:pPr>
            <w:r w:rsidRPr="00CA2521">
              <w:t>57</w:t>
            </w:r>
            <w:r>
              <w:t>,</w:t>
            </w:r>
            <w:r w:rsidRPr="00CA2521">
              <w:t>5</w:t>
            </w:r>
          </w:p>
        </w:tc>
        <w:tc>
          <w:tcPr>
            <w:tcW w:w="1004" w:type="dxa"/>
            <w:tcBorders>
              <w:top w:val="nil"/>
              <w:left w:val="nil"/>
              <w:bottom w:val="nil"/>
            </w:tcBorders>
            <w:shd w:val="clear" w:color="auto" w:fill="auto"/>
            <w:vAlign w:val="bottom"/>
          </w:tcPr>
          <w:p w:rsidR="00AB2AAC" w:rsidRPr="00CA2521" w:rsidRDefault="00AB2AAC" w:rsidP="00A85227">
            <w:pPr>
              <w:pStyle w:val="a2"/>
            </w:pPr>
            <w:r w:rsidRPr="00CA2521">
              <w:t>10</w:t>
            </w:r>
            <w:r>
              <w:t>,</w:t>
            </w:r>
            <w:r w:rsidRPr="00CA2521">
              <w:t>8</w:t>
            </w:r>
          </w:p>
        </w:tc>
      </w:tr>
      <w:tr w:rsidR="00AB2AAC" w:rsidRPr="00CA2521">
        <w:tc>
          <w:tcPr>
            <w:tcW w:w="1166" w:type="dxa"/>
            <w:tcBorders>
              <w:top w:val="nil"/>
              <w:bottom w:val="nil"/>
              <w:right w:val="nil"/>
            </w:tcBorders>
            <w:shd w:val="clear" w:color="auto" w:fill="auto"/>
          </w:tcPr>
          <w:p w:rsidR="00AB2AAC" w:rsidRPr="00AB2AAC" w:rsidRDefault="00AB2AAC" w:rsidP="00A85227">
            <w:pPr>
              <w:pStyle w:val="a2"/>
              <w:jc w:val="left"/>
              <w:rPr>
                <w:szCs w:val="18"/>
              </w:rPr>
            </w:pPr>
            <w:r>
              <w:rPr>
                <w:szCs w:val="18"/>
              </w:rPr>
              <w:t>Городской</w:t>
            </w:r>
          </w:p>
        </w:tc>
        <w:tc>
          <w:tcPr>
            <w:tcW w:w="4200" w:type="dxa"/>
            <w:tcBorders>
              <w:top w:val="nil"/>
              <w:left w:val="nil"/>
              <w:bottom w:val="nil"/>
              <w:right w:val="nil"/>
            </w:tcBorders>
            <w:shd w:val="clear" w:color="auto" w:fill="auto"/>
          </w:tcPr>
          <w:p w:rsidR="00AB2AAC" w:rsidRPr="00AB2AAC" w:rsidRDefault="00AB2AAC" w:rsidP="00A85227">
            <w:pPr>
              <w:pStyle w:val="a2"/>
              <w:jc w:val="left"/>
              <w:rPr>
                <w:szCs w:val="18"/>
              </w:rPr>
            </w:pPr>
            <w:r>
              <w:rPr>
                <w:szCs w:val="18"/>
              </w:rPr>
              <w:t xml:space="preserve">Уточненный показатель участия </w:t>
            </w:r>
          </w:p>
        </w:tc>
        <w:tc>
          <w:tcPr>
            <w:tcW w:w="1000" w:type="dxa"/>
            <w:tcBorders>
              <w:top w:val="nil"/>
              <w:left w:val="nil"/>
              <w:bottom w:val="nil"/>
              <w:right w:val="nil"/>
            </w:tcBorders>
            <w:shd w:val="clear" w:color="auto" w:fill="auto"/>
            <w:vAlign w:val="bottom"/>
          </w:tcPr>
          <w:p w:rsidR="00AB2AAC" w:rsidRPr="00CA2521" w:rsidRDefault="00AB2AAC" w:rsidP="00A85227">
            <w:pPr>
              <w:pStyle w:val="a2"/>
            </w:pPr>
            <w:r w:rsidRPr="00CA2521">
              <w:t>64</w:t>
            </w:r>
            <w:r>
              <w:t>,</w:t>
            </w:r>
            <w:r w:rsidRPr="00CA2521">
              <w:t>5</w:t>
            </w:r>
          </w:p>
        </w:tc>
        <w:tc>
          <w:tcPr>
            <w:tcW w:w="1004" w:type="dxa"/>
            <w:tcBorders>
              <w:top w:val="nil"/>
              <w:left w:val="nil"/>
              <w:bottom w:val="nil"/>
            </w:tcBorders>
            <w:shd w:val="clear" w:color="auto" w:fill="auto"/>
            <w:vAlign w:val="bottom"/>
          </w:tcPr>
          <w:p w:rsidR="00AB2AAC" w:rsidRPr="00CA2521" w:rsidRDefault="00AB2AAC" w:rsidP="00A85227">
            <w:pPr>
              <w:pStyle w:val="a2"/>
            </w:pPr>
            <w:r w:rsidRPr="00CA2521">
              <w:t>14</w:t>
            </w:r>
            <w:r>
              <w:t>,</w:t>
            </w:r>
            <w:r w:rsidRPr="00CA2521">
              <w:t>4</w:t>
            </w:r>
          </w:p>
        </w:tc>
      </w:tr>
      <w:tr w:rsidR="00AB2AAC" w:rsidRPr="007D0A58">
        <w:tc>
          <w:tcPr>
            <w:tcW w:w="1166" w:type="dxa"/>
            <w:tcBorders>
              <w:top w:val="nil"/>
              <w:bottom w:val="single" w:sz="12" w:space="0" w:color="auto"/>
              <w:right w:val="nil"/>
            </w:tcBorders>
            <w:shd w:val="clear" w:color="auto" w:fill="auto"/>
          </w:tcPr>
          <w:p w:rsidR="00AB2AAC" w:rsidRPr="00AB2AAC" w:rsidRDefault="00AB2AAC" w:rsidP="00A85227">
            <w:pPr>
              <w:pStyle w:val="a2"/>
              <w:jc w:val="left"/>
              <w:rPr>
                <w:szCs w:val="18"/>
              </w:rPr>
            </w:pPr>
            <w:r>
              <w:rPr>
                <w:szCs w:val="18"/>
              </w:rPr>
              <w:t>Сельский</w:t>
            </w:r>
          </w:p>
        </w:tc>
        <w:tc>
          <w:tcPr>
            <w:tcW w:w="4200" w:type="dxa"/>
            <w:tcBorders>
              <w:top w:val="nil"/>
              <w:left w:val="nil"/>
              <w:bottom w:val="single" w:sz="12" w:space="0" w:color="auto"/>
              <w:right w:val="nil"/>
            </w:tcBorders>
            <w:shd w:val="clear" w:color="auto" w:fill="auto"/>
          </w:tcPr>
          <w:p w:rsidR="00AB2AAC" w:rsidRPr="0005578C" w:rsidRDefault="0005578C" w:rsidP="00A85227">
            <w:pPr>
              <w:pStyle w:val="a2"/>
              <w:jc w:val="left"/>
              <w:rPr>
                <w:szCs w:val="18"/>
              </w:rPr>
            </w:pPr>
            <w:r>
              <w:rPr>
                <w:szCs w:val="18"/>
              </w:rPr>
              <w:t>Уточненный показатель участия</w:t>
            </w:r>
          </w:p>
        </w:tc>
        <w:tc>
          <w:tcPr>
            <w:tcW w:w="1000" w:type="dxa"/>
            <w:tcBorders>
              <w:top w:val="nil"/>
              <w:left w:val="nil"/>
              <w:bottom w:val="single" w:sz="12" w:space="0" w:color="auto"/>
              <w:right w:val="nil"/>
            </w:tcBorders>
            <w:shd w:val="clear" w:color="auto" w:fill="auto"/>
            <w:vAlign w:val="bottom"/>
          </w:tcPr>
          <w:p w:rsidR="00AB2AAC" w:rsidRPr="00CA2521" w:rsidRDefault="00AB2AAC" w:rsidP="00A85227">
            <w:pPr>
              <w:pStyle w:val="a2"/>
            </w:pPr>
            <w:r w:rsidRPr="00CA2521">
              <w:t>61</w:t>
            </w:r>
            <w:r>
              <w:t>,</w:t>
            </w:r>
            <w:r w:rsidRPr="00CA2521">
              <w:t>8</w:t>
            </w:r>
          </w:p>
        </w:tc>
        <w:tc>
          <w:tcPr>
            <w:tcW w:w="1004" w:type="dxa"/>
            <w:tcBorders>
              <w:top w:val="nil"/>
              <w:left w:val="nil"/>
              <w:bottom w:val="single" w:sz="12" w:space="0" w:color="auto"/>
            </w:tcBorders>
            <w:shd w:val="clear" w:color="auto" w:fill="auto"/>
            <w:vAlign w:val="bottom"/>
          </w:tcPr>
          <w:p w:rsidR="00AB2AAC" w:rsidRPr="007D0A58" w:rsidRDefault="00AB2AAC" w:rsidP="00A85227">
            <w:pPr>
              <w:pStyle w:val="a2"/>
            </w:pPr>
            <w:r w:rsidRPr="00CA2521">
              <w:t>13</w:t>
            </w:r>
            <w:r>
              <w:t>,</w:t>
            </w:r>
            <w:r w:rsidRPr="00CA2521">
              <w:t>7</w:t>
            </w:r>
          </w:p>
        </w:tc>
      </w:tr>
    </w:tbl>
    <w:p w:rsidR="0005578C" w:rsidRDefault="006F0A8C" w:rsidP="000C056A">
      <w:pPr>
        <w:pStyle w:val="SingleTxtG"/>
        <w:spacing w:before="240"/>
      </w:pPr>
      <w:r w:rsidRPr="001D58C3">
        <w:t>262.</w:t>
      </w:r>
      <w:r w:rsidRPr="001D58C3">
        <w:tab/>
      </w:r>
      <w:r w:rsidR="00751C98">
        <w:t>Хашимит</w:t>
      </w:r>
      <w:r w:rsidR="0005578C">
        <w:t>ский</w:t>
      </w:r>
      <w:r w:rsidR="0005578C" w:rsidRPr="001D58C3">
        <w:t xml:space="preserve"> </w:t>
      </w:r>
      <w:r w:rsidR="0005578C">
        <w:t>фонд</w:t>
      </w:r>
      <w:r w:rsidR="0005578C" w:rsidRPr="001D58C3">
        <w:t xml:space="preserve"> </w:t>
      </w:r>
      <w:r w:rsidR="0005578C">
        <w:t>развития</w:t>
      </w:r>
      <w:r w:rsidR="0005578C" w:rsidRPr="001D58C3">
        <w:t xml:space="preserve"> </w:t>
      </w:r>
      <w:r w:rsidR="0005578C">
        <w:t>иорданской</w:t>
      </w:r>
      <w:r w:rsidR="0005578C" w:rsidRPr="001D58C3">
        <w:t xml:space="preserve"> </w:t>
      </w:r>
      <w:r w:rsidR="0005578C">
        <w:t>Бади</w:t>
      </w:r>
      <w:r w:rsidR="00281967">
        <w:t>и</w:t>
      </w:r>
      <w:r w:rsidR="0005578C" w:rsidRPr="001D58C3">
        <w:t xml:space="preserve"> </w:t>
      </w:r>
      <w:r w:rsidR="0005578C">
        <w:t>был</w:t>
      </w:r>
      <w:r w:rsidR="0005578C" w:rsidRPr="001D58C3">
        <w:t xml:space="preserve"> </w:t>
      </w:r>
      <w:r w:rsidR="0005578C">
        <w:t>учрежден</w:t>
      </w:r>
      <w:r w:rsidR="0005578C" w:rsidRPr="001D58C3">
        <w:t xml:space="preserve"> </w:t>
      </w:r>
      <w:r w:rsidR="0005578C">
        <w:t>как</w:t>
      </w:r>
      <w:r w:rsidR="0005578C" w:rsidRPr="001D58C3">
        <w:t xml:space="preserve"> </w:t>
      </w:r>
      <w:r w:rsidR="0005578C">
        <w:t>часть</w:t>
      </w:r>
      <w:r w:rsidR="0005578C" w:rsidRPr="001D58C3">
        <w:t xml:space="preserve"> </w:t>
      </w:r>
      <w:r w:rsidR="0005578C">
        <w:t>кампании</w:t>
      </w:r>
      <w:r w:rsidR="0005578C" w:rsidRPr="001D58C3">
        <w:t xml:space="preserve"> </w:t>
      </w:r>
      <w:r w:rsidR="0005578C">
        <w:t>по</w:t>
      </w:r>
      <w:r w:rsidR="0005578C" w:rsidRPr="001D58C3">
        <w:t xml:space="preserve"> </w:t>
      </w:r>
      <w:r w:rsidR="0005578C">
        <w:t>содействию</w:t>
      </w:r>
      <w:r w:rsidR="0005578C" w:rsidRPr="001D58C3">
        <w:t xml:space="preserve"> </w:t>
      </w:r>
      <w:r w:rsidR="0005578C">
        <w:t>комплексному</w:t>
      </w:r>
      <w:r w:rsidR="0005578C" w:rsidRPr="001D58C3">
        <w:t xml:space="preserve"> </w:t>
      </w:r>
      <w:r w:rsidR="0005578C">
        <w:t>развитию</w:t>
      </w:r>
      <w:r w:rsidR="0005578C" w:rsidRPr="001D58C3">
        <w:t xml:space="preserve"> </w:t>
      </w:r>
      <w:r w:rsidR="0005578C">
        <w:t>иорданских</w:t>
      </w:r>
      <w:r w:rsidR="0005578C" w:rsidRPr="001D58C3">
        <w:t xml:space="preserve"> </w:t>
      </w:r>
      <w:r w:rsidR="001D09E5">
        <w:t>полу</w:t>
      </w:r>
      <w:r w:rsidR="0005578C">
        <w:t>пустынных</w:t>
      </w:r>
      <w:r w:rsidR="0005578C" w:rsidRPr="001D58C3">
        <w:t xml:space="preserve"> </w:t>
      </w:r>
      <w:r w:rsidR="0005578C">
        <w:t>район</w:t>
      </w:r>
      <w:r w:rsidR="001D09E5">
        <w:t>ов</w:t>
      </w:r>
      <w:r w:rsidR="0005578C" w:rsidRPr="001D58C3">
        <w:t xml:space="preserve">. </w:t>
      </w:r>
      <w:r w:rsidR="0005578C">
        <w:t xml:space="preserve">Этот </w:t>
      </w:r>
      <w:r w:rsidR="001D09E5">
        <w:t xml:space="preserve">Фонд </w:t>
      </w:r>
      <w:r w:rsidR="0005578C">
        <w:t xml:space="preserve">уполномочен начинать и </w:t>
      </w:r>
      <w:r w:rsidR="00281967">
        <w:t>осуществлять</w:t>
      </w:r>
      <w:r w:rsidR="0005578C">
        <w:t xml:space="preserve"> проекты повыш</w:t>
      </w:r>
      <w:r w:rsidR="0005578C">
        <w:t>е</w:t>
      </w:r>
      <w:r w:rsidR="0005578C">
        <w:t>ния производительности труда, укреплять роль женщин в развитии полузасу</w:t>
      </w:r>
      <w:r w:rsidR="0005578C">
        <w:t>ш</w:t>
      </w:r>
      <w:r w:rsidR="0005578C">
        <w:t xml:space="preserve">ливых районов, облегчать доступ к </w:t>
      </w:r>
      <w:r w:rsidR="00C57C98">
        <w:t xml:space="preserve">необходимым </w:t>
      </w:r>
      <w:r w:rsidR="0005578C">
        <w:t>источникам финансирования и техническим средствам</w:t>
      </w:r>
      <w:r w:rsidR="00C57C98">
        <w:t xml:space="preserve"> </w:t>
      </w:r>
      <w:r w:rsidR="0005578C">
        <w:t>и поддерживать ассоциации, которые вносят вклад в подготовку</w:t>
      </w:r>
      <w:r w:rsidR="001D58C3">
        <w:t xml:space="preserve"> и развитие профессиональных навыков для жителей этих районов. Фонд учредил ряд механизмов и осуществил различные программы, напра</w:t>
      </w:r>
      <w:r w:rsidR="001D58C3">
        <w:t>в</w:t>
      </w:r>
      <w:r w:rsidR="001D58C3">
        <w:t xml:space="preserve">ленные на содействие участию женщин </w:t>
      </w:r>
      <w:r w:rsidR="00C57C98">
        <w:t>в экономической жизни</w:t>
      </w:r>
      <w:r w:rsidR="001D58C3">
        <w:t xml:space="preserve">, в частности, путем поощрения </w:t>
      </w:r>
      <w:r w:rsidR="00281967">
        <w:t xml:space="preserve">к </w:t>
      </w:r>
      <w:r w:rsidR="00D8136F">
        <w:t>поиску</w:t>
      </w:r>
      <w:r w:rsidR="00281967">
        <w:t xml:space="preserve"> работы</w:t>
      </w:r>
      <w:r w:rsidR="001D58C3">
        <w:t xml:space="preserve"> в нетрадиционных секторах.</w:t>
      </w:r>
    </w:p>
    <w:p w:rsidR="001D58C3" w:rsidRDefault="001D58C3" w:rsidP="000C056A">
      <w:pPr>
        <w:pStyle w:val="SingleTxtG"/>
        <w:spacing w:before="240"/>
      </w:pPr>
      <w:r>
        <w:t>263.</w:t>
      </w:r>
      <w:r>
        <w:tab/>
        <w:t>У</w:t>
      </w:r>
      <w:r w:rsidR="00281967">
        <w:t>ровень безработицы среди женщин</w:t>
      </w:r>
      <w:r>
        <w:t xml:space="preserve"> </w:t>
      </w:r>
      <w:r w:rsidR="00281967">
        <w:t>в составе рабочей силы</w:t>
      </w:r>
      <w:r>
        <w:t xml:space="preserve"> разнится по районам проживания: данные Управления статистики за 2008</w:t>
      </w:r>
      <w:r w:rsidR="00814BCD">
        <w:t xml:space="preserve"> год</w:t>
      </w:r>
      <w:r>
        <w:t xml:space="preserve"> показывают, что безработица среди </w:t>
      </w:r>
      <w:r w:rsidR="009B422B">
        <w:t xml:space="preserve">сельских женщин составляла 31,4 </w:t>
      </w:r>
      <w:r>
        <w:t>процента, а среди г</w:t>
      </w:r>
      <w:r>
        <w:t>о</w:t>
      </w:r>
      <w:r>
        <w:t>родских 23 процента. Этот разрыв может быть вызван тем, что в городских ра</w:t>
      </w:r>
      <w:r>
        <w:t>й</w:t>
      </w:r>
      <w:r>
        <w:t xml:space="preserve">онах больше возможностей получить работу, чем в сельских. В соответствии с этим </w:t>
      </w:r>
      <w:r w:rsidR="00281967">
        <w:t>«</w:t>
      </w:r>
      <w:r>
        <w:t xml:space="preserve">Белая </w:t>
      </w:r>
      <w:r w:rsidR="00281967">
        <w:t>книга»</w:t>
      </w:r>
      <w:r>
        <w:t xml:space="preserve"> по сельскому хозяйству, опубликованная в 2009</w:t>
      </w:r>
      <w:r w:rsidR="00814BCD">
        <w:t xml:space="preserve"> году</w:t>
      </w:r>
      <w:r>
        <w:t>, соср</w:t>
      </w:r>
      <w:r>
        <w:t>е</w:t>
      </w:r>
      <w:r>
        <w:t xml:space="preserve">доточена на </w:t>
      </w:r>
      <w:r w:rsidR="00C57C98">
        <w:t>ряде</w:t>
      </w:r>
      <w:r>
        <w:t xml:space="preserve"> основных тем, </w:t>
      </w:r>
      <w:r w:rsidR="00281967">
        <w:t>отража</w:t>
      </w:r>
      <w:r>
        <w:t>ющих приоритетные задачи, включая продовольственную безопасность семьи, ликвидацию нищеты в сельской мес</w:t>
      </w:r>
      <w:r>
        <w:t>т</w:t>
      </w:r>
      <w:r>
        <w:t>ности и сокращение показателей безработицы среди женщин.</w:t>
      </w:r>
    </w:p>
    <w:p w:rsidR="001D58C3" w:rsidRDefault="003561CC" w:rsidP="001302C7">
      <w:pPr>
        <w:pStyle w:val="H23G"/>
      </w:pPr>
      <w:r>
        <w:tab/>
      </w:r>
      <w:r>
        <w:tab/>
      </w:r>
      <w:r w:rsidR="001D58C3">
        <w:t>Показатели безработицы в разбивке по полу и району проживания (в процентах)</w:t>
      </w:r>
    </w:p>
    <w:tbl>
      <w:tblPr>
        <w:tblW w:w="7370" w:type="dxa"/>
        <w:tblInd w:w="1134" w:type="dxa"/>
        <w:tblBorders>
          <w:insideV w:val="single" w:sz="4" w:space="0" w:color="auto"/>
        </w:tblBorders>
        <w:tblCellMar>
          <w:left w:w="0" w:type="dxa"/>
          <w:right w:w="0" w:type="dxa"/>
        </w:tblCellMar>
        <w:tblLook w:val="01E0" w:firstRow="1" w:lastRow="1" w:firstColumn="1" w:lastColumn="1" w:noHBand="0" w:noVBand="0"/>
      </w:tblPr>
      <w:tblGrid>
        <w:gridCol w:w="1530"/>
        <w:gridCol w:w="1053"/>
        <w:gridCol w:w="1017"/>
        <w:gridCol w:w="999"/>
        <w:gridCol w:w="981"/>
        <w:gridCol w:w="945"/>
        <w:gridCol w:w="845"/>
      </w:tblGrid>
      <w:tr w:rsidR="003D73F2" w:rsidRPr="003D73F2">
        <w:tc>
          <w:tcPr>
            <w:tcW w:w="1530" w:type="dxa"/>
            <w:vMerge w:val="restart"/>
            <w:tcBorders>
              <w:top w:val="single" w:sz="4" w:space="0" w:color="auto"/>
              <w:right w:val="nil"/>
            </w:tcBorders>
            <w:shd w:val="clear" w:color="auto" w:fill="auto"/>
            <w:vAlign w:val="bottom"/>
          </w:tcPr>
          <w:p w:rsidR="00D47601" w:rsidRPr="001D58C3" w:rsidRDefault="001D58C3" w:rsidP="00C720E6">
            <w:pPr>
              <w:pStyle w:val="a1"/>
              <w:spacing w:before="80" w:after="80"/>
              <w:jc w:val="left"/>
            </w:pPr>
            <w:r>
              <w:t>Районы</w:t>
            </w:r>
          </w:p>
        </w:tc>
        <w:tc>
          <w:tcPr>
            <w:tcW w:w="2070" w:type="dxa"/>
            <w:gridSpan w:val="2"/>
            <w:tcBorders>
              <w:top w:val="single" w:sz="4" w:space="0" w:color="auto"/>
              <w:left w:val="nil"/>
              <w:bottom w:val="single" w:sz="4" w:space="0" w:color="auto"/>
              <w:right w:val="single" w:sz="24" w:space="0" w:color="FFFFFF"/>
            </w:tcBorders>
            <w:shd w:val="clear" w:color="auto" w:fill="auto"/>
            <w:vAlign w:val="bottom"/>
          </w:tcPr>
          <w:p w:rsidR="00D47601" w:rsidRPr="003D73F2" w:rsidRDefault="00D47601" w:rsidP="00C720E6">
            <w:pPr>
              <w:pStyle w:val="a1"/>
              <w:spacing w:before="80" w:after="80"/>
              <w:jc w:val="center"/>
            </w:pPr>
            <w:r w:rsidRPr="003D73F2">
              <w:t>2003</w:t>
            </w:r>
          </w:p>
        </w:tc>
        <w:tc>
          <w:tcPr>
            <w:tcW w:w="198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47601" w:rsidRPr="003D73F2" w:rsidRDefault="00D47601" w:rsidP="00C720E6">
            <w:pPr>
              <w:pStyle w:val="a1"/>
              <w:spacing w:before="80" w:after="80"/>
              <w:jc w:val="center"/>
            </w:pPr>
            <w:r w:rsidRPr="003D73F2">
              <w:t>2005</w:t>
            </w:r>
          </w:p>
        </w:tc>
        <w:tc>
          <w:tcPr>
            <w:tcW w:w="1790" w:type="dxa"/>
            <w:gridSpan w:val="2"/>
            <w:tcBorders>
              <w:top w:val="single" w:sz="4" w:space="0" w:color="auto"/>
              <w:left w:val="single" w:sz="24" w:space="0" w:color="FFFFFF"/>
              <w:bottom w:val="single" w:sz="4" w:space="0" w:color="auto"/>
            </w:tcBorders>
            <w:shd w:val="clear" w:color="auto" w:fill="auto"/>
            <w:vAlign w:val="bottom"/>
          </w:tcPr>
          <w:p w:rsidR="00D47601" w:rsidRPr="003D73F2" w:rsidRDefault="00D47601" w:rsidP="00C720E6">
            <w:pPr>
              <w:pStyle w:val="a1"/>
              <w:spacing w:before="80" w:after="80"/>
              <w:jc w:val="center"/>
            </w:pPr>
            <w:r w:rsidRPr="003D73F2">
              <w:t>2008</w:t>
            </w:r>
          </w:p>
        </w:tc>
      </w:tr>
      <w:tr w:rsidR="001D58C3" w:rsidRPr="003D73F2">
        <w:tc>
          <w:tcPr>
            <w:tcW w:w="1530" w:type="dxa"/>
            <w:vMerge/>
            <w:tcBorders>
              <w:bottom w:val="single" w:sz="12" w:space="0" w:color="auto"/>
              <w:right w:val="nil"/>
            </w:tcBorders>
            <w:shd w:val="clear" w:color="auto" w:fill="auto"/>
            <w:vAlign w:val="bottom"/>
          </w:tcPr>
          <w:p w:rsidR="001D58C3" w:rsidRPr="003D73F2" w:rsidRDefault="001D58C3" w:rsidP="00C720E6">
            <w:pPr>
              <w:pStyle w:val="a1"/>
              <w:spacing w:before="80" w:after="80"/>
              <w:jc w:val="left"/>
            </w:pPr>
          </w:p>
        </w:tc>
        <w:tc>
          <w:tcPr>
            <w:tcW w:w="1053" w:type="dxa"/>
            <w:tcBorders>
              <w:top w:val="single" w:sz="4" w:space="0" w:color="auto"/>
              <w:left w:val="nil"/>
              <w:bottom w:val="single" w:sz="12" w:space="0" w:color="auto"/>
              <w:right w:val="nil"/>
            </w:tcBorders>
            <w:shd w:val="clear" w:color="auto" w:fill="auto"/>
            <w:vAlign w:val="bottom"/>
          </w:tcPr>
          <w:p w:rsidR="001D58C3" w:rsidRPr="001D58C3" w:rsidRDefault="001D58C3" w:rsidP="00C720E6">
            <w:pPr>
              <w:pStyle w:val="a1"/>
              <w:spacing w:before="80" w:after="80"/>
            </w:pPr>
            <w:r>
              <w:t>Мужчины</w:t>
            </w:r>
          </w:p>
        </w:tc>
        <w:tc>
          <w:tcPr>
            <w:tcW w:w="1017" w:type="dxa"/>
            <w:tcBorders>
              <w:top w:val="single" w:sz="4" w:space="0" w:color="auto"/>
              <w:left w:val="nil"/>
              <w:bottom w:val="single" w:sz="12" w:space="0" w:color="auto"/>
              <w:right w:val="single" w:sz="24" w:space="0" w:color="FFFFFF"/>
            </w:tcBorders>
            <w:shd w:val="clear" w:color="auto" w:fill="auto"/>
            <w:vAlign w:val="bottom"/>
          </w:tcPr>
          <w:p w:rsidR="001D58C3" w:rsidRPr="001D58C3" w:rsidRDefault="001D58C3" w:rsidP="00C720E6">
            <w:pPr>
              <w:pStyle w:val="a1"/>
              <w:spacing w:before="80" w:after="80"/>
            </w:pPr>
            <w:r>
              <w:t>Женщины</w:t>
            </w:r>
          </w:p>
        </w:tc>
        <w:tc>
          <w:tcPr>
            <w:tcW w:w="999" w:type="dxa"/>
            <w:tcBorders>
              <w:top w:val="single" w:sz="4" w:space="0" w:color="auto"/>
              <w:left w:val="single" w:sz="24" w:space="0" w:color="FFFFFF"/>
              <w:bottom w:val="single" w:sz="12" w:space="0" w:color="auto"/>
              <w:right w:val="nil"/>
            </w:tcBorders>
            <w:shd w:val="clear" w:color="auto" w:fill="auto"/>
            <w:vAlign w:val="bottom"/>
          </w:tcPr>
          <w:p w:rsidR="001D58C3" w:rsidRPr="001D58C3" w:rsidRDefault="001D58C3" w:rsidP="00C720E6">
            <w:pPr>
              <w:pStyle w:val="a1"/>
              <w:spacing w:before="80" w:after="80"/>
            </w:pPr>
            <w:r>
              <w:t>Мужчины</w:t>
            </w:r>
          </w:p>
        </w:tc>
        <w:tc>
          <w:tcPr>
            <w:tcW w:w="981" w:type="dxa"/>
            <w:tcBorders>
              <w:top w:val="single" w:sz="4" w:space="0" w:color="auto"/>
              <w:left w:val="nil"/>
              <w:bottom w:val="single" w:sz="12" w:space="0" w:color="auto"/>
              <w:right w:val="single" w:sz="24" w:space="0" w:color="FFFFFF"/>
            </w:tcBorders>
            <w:shd w:val="clear" w:color="auto" w:fill="auto"/>
            <w:vAlign w:val="bottom"/>
          </w:tcPr>
          <w:p w:rsidR="001D58C3" w:rsidRPr="001D58C3" w:rsidRDefault="001D58C3" w:rsidP="00C720E6">
            <w:pPr>
              <w:pStyle w:val="a1"/>
              <w:spacing w:before="80" w:after="80"/>
            </w:pPr>
            <w:r>
              <w:t>Женщины</w:t>
            </w:r>
          </w:p>
        </w:tc>
        <w:tc>
          <w:tcPr>
            <w:tcW w:w="945" w:type="dxa"/>
            <w:tcBorders>
              <w:top w:val="single" w:sz="4" w:space="0" w:color="auto"/>
              <w:left w:val="single" w:sz="24" w:space="0" w:color="FFFFFF"/>
              <w:bottom w:val="single" w:sz="12" w:space="0" w:color="auto"/>
              <w:right w:val="nil"/>
            </w:tcBorders>
            <w:shd w:val="clear" w:color="auto" w:fill="auto"/>
            <w:vAlign w:val="bottom"/>
          </w:tcPr>
          <w:p w:rsidR="001D58C3" w:rsidRPr="001D58C3" w:rsidRDefault="001D58C3" w:rsidP="00C720E6">
            <w:pPr>
              <w:pStyle w:val="a1"/>
              <w:spacing w:before="80" w:after="80"/>
            </w:pPr>
            <w:r>
              <w:t>Мужчины</w:t>
            </w:r>
          </w:p>
        </w:tc>
        <w:tc>
          <w:tcPr>
            <w:tcW w:w="845" w:type="dxa"/>
            <w:tcBorders>
              <w:top w:val="single" w:sz="4" w:space="0" w:color="auto"/>
              <w:left w:val="nil"/>
              <w:bottom w:val="single" w:sz="12" w:space="0" w:color="auto"/>
            </w:tcBorders>
            <w:shd w:val="clear" w:color="auto" w:fill="auto"/>
            <w:vAlign w:val="bottom"/>
          </w:tcPr>
          <w:p w:rsidR="001D58C3" w:rsidRPr="001D58C3" w:rsidRDefault="001D58C3" w:rsidP="00C720E6">
            <w:pPr>
              <w:pStyle w:val="a1"/>
              <w:spacing w:before="80" w:after="80"/>
            </w:pPr>
            <w:r>
              <w:t>Женщ</w:t>
            </w:r>
            <w:r>
              <w:t>и</w:t>
            </w:r>
            <w:r>
              <w:t>ны</w:t>
            </w:r>
          </w:p>
        </w:tc>
      </w:tr>
      <w:tr w:rsidR="001D58C3" w:rsidRPr="003D73F2">
        <w:tc>
          <w:tcPr>
            <w:tcW w:w="1530" w:type="dxa"/>
            <w:tcBorders>
              <w:top w:val="single" w:sz="12" w:space="0" w:color="auto"/>
              <w:right w:val="nil"/>
            </w:tcBorders>
            <w:shd w:val="clear" w:color="auto" w:fill="auto"/>
          </w:tcPr>
          <w:p w:rsidR="001D58C3" w:rsidRPr="001D58C3" w:rsidRDefault="001D58C3" w:rsidP="00054DFA">
            <w:pPr>
              <w:pStyle w:val="a2"/>
              <w:jc w:val="left"/>
              <w:rPr>
                <w:szCs w:val="18"/>
              </w:rPr>
            </w:pPr>
            <w:r>
              <w:rPr>
                <w:szCs w:val="18"/>
              </w:rPr>
              <w:t>Городские районы</w:t>
            </w:r>
          </w:p>
        </w:tc>
        <w:tc>
          <w:tcPr>
            <w:tcW w:w="1053" w:type="dxa"/>
            <w:tcBorders>
              <w:top w:val="single" w:sz="12" w:space="0" w:color="auto"/>
              <w:left w:val="nil"/>
              <w:right w:val="nil"/>
            </w:tcBorders>
            <w:shd w:val="clear" w:color="auto" w:fill="auto"/>
            <w:vAlign w:val="bottom"/>
          </w:tcPr>
          <w:p w:rsidR="001D58C3" w:rsidRPr="003D73F2" w:rsidRDefault="001D58C3" w:rsidP="00054DFA">
            <w:pPr>
              <w:pStyle w:val="a2"/>
            </w:pPr>
            <w:r w:rsidRPr="003D73F2">
              <w:t>12</w:t>
            </w:r>
            <w:r>
              <w:t>,</w:t>
            </w:r>
            <w:r w:rsidRPr="003D73F2">
              <w:t>5</w:t>
            </w:r>
          </w:p>
        </w:tc>
        <w:tc>
          <w:tcPr>
            <w:tcW w:w="1017" w:type="dxa"/>
            <w:tcBorders>
              <w:top w:val="single" w:sz="12" w:space="0" w:color="auto"/>
              <w:left w:val="nil"/>
              <w:right w:val="nil"/>
            </w:tcBorders>
            <w:shd w:val="clear" w:color="auto" w:fill="auto"/>
            <w:vAlign w:val="bottom"/>
          </w:tcPr>
          <w:p w:rsidR="001D58C3" w:rsidRPr="003D73F2" w:rsidRDefault="001D58C3" w:rsidP="00054DFA">
            <w:pPr>
              <w:pStyle w:val="a2"/>
            </w:pPr>
            <w:r w:rsidRPr="003D73F2">
              <w:t>19</w:t>
            </w:r>
            <w:r>
              <w:t>,</w:t>
            </w:r>
            <w:r w:rsidRPr="003D73F2">
              <w:t>5</w:t>
            </w:r>
          </w:p>
        </w:tc>
        <w:tc>
          <w:tcPr>
            <w:tcW w:w="999" w:type="dxa"/>
            <w:tcBorders>
              <w:top w:val="single" w:sz="12" w:space="0" w:color="auto"/>
              <w:left w:val="nil"/>
              <w:right w:val="nil"/>
            </w:tcBorders>
            <w:shd w:val="clear" w:color="auto" w:fill="auto"/>
            <w:vAlign w:val="bottom"/>
          </w:tcPr>
          <w:p w:rsidR="001D58C3" w:rsidRPr="003D73F2" w:rsidRDefault="001D58C3" w:rsidP="00054DFA">
            <w:pPr>
              <w:pStyle w:val="a2"/>
            </w:pPr>
            <w:r w:rsidRPr="003D73F2">
              <w:t>11</w:t>
            </w:r>
            <w:r>
              <w:t>,</w:t>
            </w:r>
            <w:r w:rsidRPr="003D73F2">
              <w:t>8</w:t>
            </w:r>
          </w:p>
        </w:tc>
        <w:tc>
          <w:tcPr>
            <w:tcW w:w="981" w:type="dxa"/>
            <w:tcBorders>
              <w:top w:val="single" w:sz="12" w:space="0" w:color="auto"/>
              <w:left w:val="nil"/>
              <w:right w:val="nil"/>
            </w:tcBorders>
            <w:shd w:val="clear" w:color="auto" w:fill="auto"/>
            <w:vAlign w:val="bottom"/>
          </w:tcPr>
          <w:p w:rsidR="001D58C3" w:rsidRPr="003D73F2" w:rsidRDefault="001D58C3" w:rsidP="00054DFA">
            <w:pPr>
              <w:pStyle w:val="a2"/>
            </w:pPr>
            <w:r w:rsidRPr="003D73F2">
              <w:t>24</w:t>
            </w:r>
            <w:r>
              <w:t>,</w:t>
            </w:r>
            <w:r w:rsidRPr="003D73F2">
              <w:t>6</w:t>
            </w:r>
          </w:p>
        </w:tc>
        <w:tc>
          <w:tcPr>
            <w:tcW w:w="945" w:type="dxa"/>
            <w:tcBorders>
              <w:top w:val="single" w:sz="12" w:space="0" w:color="auto"/>
              <w:left w:val="nil"/>
              <w:right w:val="nil"/>
            </w:tcBorders>
            <w:shd w:val="clear" w:color="auto" w:fill="auto"/>
            <w:vAlign w:val="bottom"/>
          </w:tcPr>
          <w:p w:rsidR="001D58C3" w:rsidRPr="003D73F2" w:rsidRDefault="001D58C3" w:rsidP="00054DFA">
            <w:pPr>
              <w:pStyle w:val="a2"/>
            </w:pPr>
            <w:r w:rsidRPr="003D73F2">
              <w:t>9</w:t>
            </w:r>
            <w:r>
              <w:t>,</w:t>
            </w:r>
            <w:r w:rsidRPr="003D73F2">
              <w:t>7</w:t>
            </w:r>
          </w:p>
        </w:tc>
        <w:tc>
          <w:tcPr>
            <w:tcW w:w="845" w:type="dxa"/>
            <w:tcBorders>
              <w:top w:val="single" w:sz="12" w:space="0" w:color="auto"/>
              <w:left w:val="nil"/>
            </w:tcBorders>
            <w:shd w:val="clear" w:color="auto" w:fill="auto"/>
            <w:vAlign w:val="bottom"/>
          </w:tcPr>
          <w:p w:rsidR="001D58C3" w:rsidRPr="003D73F2" w:rsidRDefault="001D58C3" w:rsidP="00054DFA">
            <w:pPr>
              <w:pStyle w:val="a2"/>
            </w:pPr>
            <w:r w:rsidRPr="003D73F2">
              <w:t>23</w:t>
            </w:r>
            <w:r>
              <w:t>,</w:t>
            </w:r>
            <w:r w:rsidRPr="003D73F2">
              <w:t>0</w:t>
            </w:r>
          </w:p>
        </w:tc>
      </w:tr>
      <w:tr w:rsidR="001D58C3" w:rsidRPr="003D73F2">
        <w:tc>
          <w:tcPr>
            <w:tcW w:w="1530" w:type="dxa"/>
            <w:tcBorders>
              <w:bottom w:val="single" w:sz="4" w:space="0" w:color="auto"/>
              <w:right w:val="nil"/>
            </w:tcBorders>
            <w:shd w:val="clear" w:color="auto" w:fill="auto"/>
          </w:tcPr>
          <w:p w:rsidR="001D58C3" w:rsidRPr="001D58C3" w:rsidRDefault="001D58C3" w:rsidP="00054DFA">
            <w:pPr>
              <w:pStyle w:val="a2"/>
              <w:jc w:val="left"/>
              <w:rPr>
                <w:szCs w:val="18"/>
              </w:rPr>
            </w:pPr>
            <w:r>
              <w:rPr>
                <w:szCs w:val="18"/>
              </w:rPr>
              <w:t>Сельские районы</w:t>
            </w:r>
          </w:p>
        </w:tc>
        <w:tc>
          <w:tcPr>
            <w:tcW w:w="1053" w:type="dxa"/>
            <w:tcBorders>
              <w:left w:val="nil"/>
              <w:bottom w:val="single" w:sz="4" w:space="0" w:color="auto"/>
              <w:right w:val="nil"/>
            </w:tcBorders>
            <w:shd w:val="clear" w:color="auto" w:fill="auto"/>
            <w:vAlign w:val="bottom"/>
          </w:tcPr>
          <w:p w:rsidR="001D58C3" w:rsidRPr="003D73F2" w:rsidRDefault="001D58C3" w:rsidP="00054DFA">
            <w:pPr>
              <w:pStyle w:val="a2"/>
            </w:pPr>
            <w:r w:rsidRPr="003D73F2">
              <w:t>17</w:t>
            </w:r>
            <w:r>
              <w:t>,</w:t>
            </w:r>
            <w:r w:rsidRPr="003D73F2">
              <w:t>0</w:t>
            </w:r>
          </w:p>
        </w:tc>
        <w:tc>
          <w:tcPr>
            <w:tcW w:w="1017" w:type="dxa"/>
            <w:tcBorders>
              <w:left w:val="nil"/>
              <w:bottom w:val="single" w:sz="4" w:space="0" w:color="auto"/>
              <w:right w:val="nil"/>
            </w:tcBorders>
            <w:shd w:val="clear" w:color="auto" w:fill="auto"/>
            <w:vAlign w:val="bottom"/>
          </w:tcPr>
          <w:p w:rsidR="001D58C3" w:rsidRPr="003D73F2" w:rsidRDefault="001D58C3" w:rsidP="00054DFA">
            <w:pPr>
              <w:pStyle w:val="a2"/>
            </w:pPr>
            <w:r w:rsidRPr="003D73F2">
              <w:t>26</w:t>
            </w:r>
            <w:r>
              <w:t>,</w:t>
            </w:r>
            <w:r w:rsidRPr="003D73F2">
              <w:t>9</w:t>
            </w:r>
          </w:p>
        </w:tc>
        <w:tc>
          <w:tcPr>
            <w:tcW w:w="999" w:type="dxa"/>
            <w:tcBorders>
              <w:left w:val="nil"/>
              <w:bottom w:val="single" w:sz="4" w:space="0" w:color="auto"/>
              <w:right w:val="nil"/>
            </w:tcBorders>
            <w:shd w:val="clear" w:color="auto" w:fill="auto"/>
            <w:vAlign w:val="bottom"/>
          </w:tcPr>
          <w:p w:rsidR="001D58C3" w:rsidRPr="003D73F2" w:rsidRDefault="001D58C3" w:rsidP="00054DFA">
            <w:pPr>
              <w:pStyle w:val="a2"/>
            </w:pPr>
            <w:r w:rsidRPr="003D73F2">
              <w:t>17</w:t>
            </w:r>
            <w:r>
              <w:t>,</w:t>
            </w:r>
            <w:r w:rsidRPr="003D73F2">
              <w:t>5</w:t>
            </w:r>
          </w:p>
        </w:tc>
        <w:tc>
          <w:tcPr>
            <w:tcW w:w="981" w:type="dxa"/>
            <w:tcBorders>
              <w:left w:val="nil"/>
              <w:bottom w:val="single" w:sz="4" w:space="0" w:color="auto"/>
              <w:right w:val="nil"/>
            </w:tcBorders>
            <w:shd w:val="clear" w:color="auto" w:fill="auto"/>
            <w:vAlign w:val="bottom"/>
          </w:tcPr>
          <w:p w:rsidR="001D58C3" w:rsidRPr="003D73F2" w:rsidRDefault="001D58C3" w:rsidP="00054DFA">
            <w:pPr>
              <w:pStyle w:val="a2"/>
            </w:pPr>
            <w:r w:rsidRPr="003D73F2">
              <w:t>33</w:t>
            </w:r>
            <w:r>
              <w:t>,</w:t>
            </w:r>
            <w:r w:rsidRPr="003D73F2">
              <w:t>0</w:t>
            </w:r>
          </w:p>
        </w:tc>
        <w:tc>
          <w:tcPr>
            <w:tcW w:w="945" w:type="dxa"/>
            <w:tcBorders>
              <w:left w:val="nil"/>
              <w:bottom w:val="single" w:sz="4" w:space="0" w:color="auto"/>
              <w:right w:val="nil"/>
            </w:tcBorders>
            <w:shd w:val="clear" w:color="auto" w:fill="auto"/>
            <w:vAlign w:val="bottom"/>
          </w:tcPr>
          <w:p w:rsidR="001D58C3" w:rsidRPr="003D73F2" w:rsidRDefault="001D58C3" w:rsidP="00054DFA">
            <w:pPr>
              <w:pStyle w:val="a2"/>
            </w:pPr>
            <w:r w:rsidRPr="003D73F2">
              <w:t>12</w:t>
            </w:r>
            <w:r>
              <w:t>,</w:t>
            </w:r>
            <w:r w:rsidRPr="003D73F2">
              <w:t>4</w:t>
            </w:r>
          </w:p>
        </w:tc>
        <w:tc>
          <w:tcPr>
            <w:tcW w:w="845" w:type="dxa"/>
            <w:tcBorders>
              <w:left w:val="nil"/>
              <w:bottom w:val="single" w:sz="4" w:space="0" w:color="auto"/>
            </w:tcBorders>
            <w:shd w:val="clear" w:color="auto" w:fill="auto"/>
            <w:vAlign w:val="bottom"/>
          </w:tcPr>
          <w:p w:rsidR="001D58C3" w:rsidRPr="003D73F2" w:rsidRDefault="001D58C3" w:rsidP="00054DFA">
            <w:pPr>
              <w:pStyle w:val="a2"/>
            </w:pPr>
            <w:r w:rsidRPr="003D73F2">
              <w:t>31</w:t>
            </w:r>
            <w:r>
              <w:t>,</w:t>
            </w:r>
            <w:r w:rsidRPr="003D73F2">
              <w:t>4</w:t>
            </w:r>
          </w:p>
        </w:tc>
      </w:tr>
      <w:tr w:rsidR="001D58C3" w:rsidRPr="00111BFB">
        <w:tc>
          <w:tcPr>
            <w:tcW w:w="1530" w:type="dxa"/>
            <w:tcBorders>
              <w:top w:val="single" w:sz="4" w:space="0" w:color="auto"/>
              <w:bottom w:val="single" w:sz="12" w:space="0" w:color="auto"/>
              <w:right w:val="nil"/>
            </w:tcBorders>
            <w:shd w:val="clear" w:color="auto" w:fill="auto"/>
          </w:tcPr>
          <w:p w:rsidR="001D58C3" w:rsidRPr="001D58C3" w:rsidRDefault="001D58C3" w:rsidP="00C720E6">
            <w:pPr>
              <w:pStyle w:val="a2"/>
              <w:spacing w:before="80" w:after="80"/>
              <w:ind w:left="284"/>
              <w:jc w:val="left"/>
              <w:rPr>
                <w:b/>
                <w:bCs/>
                <w:szCs w:val="18"/>
              </w:rPr>
            </w:pPr>
            <w:r>
              <w:rPr>
                <w:b/>
                <w:bCs/>
                <w:szCs w:val="18"/>
              </w:rPr>
              <w:t>Итого</w:t>
            </w:r>
          </w:p>
        </w:tc>
        <w:tc>
          <w:tcPr>
            <w:tcW w:w="1053" w:type="dxa"/>
            <w:tcBorders>
              <w:top w:val="single" w:sz="4" w:space="0" w:color="auto"/>
              <w:left w:val="nil"/>
              <w:bottom w:val="single" w:sz="12" w:space="0" w:color="auto"/>
              <w:right w:val="nil"/>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13</w:t>
            </w:r>
            <w:r>
              <w:rPr>
                <w:b/>
                <w:bCs/>
                <w:szCs w:val="18"/>
              </w:rPr>
              <w:t>,</w:t>
            </w:r>
            <w:r w:rsidRPr="00111BFB">
              <w:rPr>
                <w:b/>
                <w:bCs/>
                <w:szCs w:val="18"/>
              </w:rPr>
              <w:t>4</w:t>
            </w:r>
          </w:p>
        </w:tc>
        <w:tc>
          <w:tcPr>
            <w:tcW w:w="1017" w:type="dxa"/>
            <w:tcBorders>
              <w:top w:val="single" w:sz="4" w:space="0" w:color="auto"/>
              <w:left w:val="nil"/>
              <w:bottom w:val="single" w:sz="12" w:space="0" w:color="auto"/>
              <w:right w:val="nil"/>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20</w:t>
            </w:r>
            <w:r>
              <w:rPr>
                <w:b/>
                <w:bCs/>
                <w:szCs w:val="18"/>
              </w:rPr>
              <w:t>,</w:t>
            </w:r>
            <w:r w:rsidRPr="00111BFB">
              <w:rPr>
                <w:b/>
                <w:bCs/>
                <w:szCs w:val="18"/>
              </w:rPr>
              <w:t>8</w:t>
            </w:r>
          </w:p>
        </w:tc>
        <w:tc>
          <w:tcPr>
            <w:tcW w:w="999" w:type="dxa"/>
            <w:tcBorders>
              <w:top w:val="single" w:sz="4" w:space="0" w:color="auto"/>
              <w:left w:val="nil"/>
              <w:bottom w:val="single" w:sz="12" w:space="0" w:color="auto"/>
              <w:right w:val="nil"/>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12</w:t>
            </w:r>
            <w:r>
              <w:rPr>
                <w:b/>
                <w:bCs/>
                <w:szCs w:val="18"/>
              </w:rPr>
              <w:t>,</w:t>
            </w:r>
            <w:r w:rsidRPr="00111BFB">
              <w:rPr>
                <w:b/>
                <w:bCs/>
                <w:szCs w:val="18"/>
              </w:rPr>
              <w:t>8</w:t>
            </w:r>
          </w:p>
        </w:tc>
        <w:tc>
          <w:tcPr>
            <w:tcW w:w="981" w:type="dxa"/>
            <w:tcBorders>
              <w:top w:val="single" w:sz="4" w:space="0" w:color="auto"/>
              <w:left w:val="nil"/>
              <w:bottom w:val="single" w:sz="12" w:space="0" w:color="auto"/>
              <w:right w:val="nil"/>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25</w:t>
            </w:r>
            <w:r>
              <w:rPr>
                <w:b/>
                <w:bCs/>
                <w:szCs w:val="18"/>
              </w:rPr>
              <w:t>,</w:t>
            </w:r>
            <w:r w:rsidRPr="00111BFB">
              <w:rPr>
                <w:b/>
                <w:bCs/>
                <w:szCs w:val="18"/>
              </w:rPr>
              <w:t>9</w:t>
            </w:r>
          </w:p>
        </w:tc>
        <w:tc>
          <w:tcPr>
            <w:tcW w:w="945" w:type="dxa"/>
            <w:tcBorders>
              <w:top w:val="single" w:sz="4" w:space="0" w:color="auto"/>
              <w:left w:val="nil"/>
              <w:bottom w:val="single" w:sz="12" w:space="0" w:color="auto"/>
              <w:right w:val="nil"/>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10</w:t>
            </w:r>
            <w:r>
              <w:rPr>
                <w:b/>
                <w:bCs/>
                <w:szCs w:val="18"/>
              </w:rPr>
              <w:t>,</w:t>
            </w:r>
            <w:r w:rsidRPr="00111BFB">
              <w:rPr>
                <w:b/>
                <w:bCs/>
                <w:szCs w:val="18"/>
              </w:rPr>
              <w:t>1</w:t>
            </w:r>
          </w:p>
        </w:tc>
        <w:tc>
          <w:tcPr>
            <w:tcW w:w="845" w:type="dxa"/>
            <w:tcBorders>
              <w:top w:val="single" w:sz="4" w:space="0" w:color="auto"/>
              <w:left w:val="nil"/>
              <w:bottom w:val="single" w:sz="12" w:space="0" w:color="auto"/>
            </w:tcBorders>
            <w:shd w:val="clear" w:color="auto" w:fill="auto"/>
            <w:vAlign w:val="bottom"/>
          </w:tcPr>
          <w:p w:rsidR="001D58C3" w:rsidRPr="00111BFB" w:rsidRDefault="001D58C3" w:rsidP="00C720E6">
            <w:pPr>
              <w:pStyle w:val="a2"/>
              <w:spacing w:before="80" w:after="80"/>
              <w:rPr>
                <w:b/>
                <w:bCs/>
                <w:szCs w:val="18"/>
              </w:rPr>
            </w:pPr>
            <w:r w:rsidRPr="00111BFB">
              <w:rPr>
                <w:b/>
                <w:bCs/>
                <w:szCs w:val="18"/>
              </w:rPr>
              <w:t>24</w:t>
            </w:r>
            <w:r>
              <w:rPr>
                <w:b/>
                <w:bCs/>
                <w:szCs w:val="18"/>
              </w:rPr>
              <w:t>,</w:t>
            </w:r>
            <w:r w:rsidRPr="00111BFB">
              <w:rPr>
                <w:b/>
                <w:bCs/>
                <w:szCs w:val="18"/>
              </w:rPr>
              <w:t>4</w:t>
            </w:r>
          </w:p>
        </w:tc>
      </w:tr>
    </w:tbl>
    <w:p w:rsidR="005E2192" w:rsidRPr="005E2192" w:rsidRDefault="007D0A58" w:rsidP="000C056A">
      <w:pPr>
        <w:pStyle w:val="SingleTxtG"/>
        <w:spacing w:before="240"/>
      </w:pPr>
      <w:r w:rsidRPr="005E2192">
        <w:t>2</w:t>
      </w:r>
      <w:r w:rsidR="00D8322E" w:rsidRPr="005E2192">
        <w:t>64.</w:t>
      </w:r>
      <w:r w:rsidR="00D8322E" w:rsidRPr="005E2192">
        <w:tab/>
      </w:r>
      <w:r w:rsidR="005E2192">
        <w:t>Для содействия интеграции женщин в развитие было принято немало различных мер, в том числе перечисляемые ниже:</w:t>
      </w:r>
    </w:p>
    <w:p w:rsidR="005E2192" w:rsidRPr="005E2192" w:rsidRDefault="00C57C98" w:rsidP="000C056A">
      <w:pPr>
        <w:pStyle w:val="Bullet1G"/>
      </w:pPr>
      <w:r>
        <w:t xml:space="preserve">Отдел </w:t>
      </w:r>
      <w:r w:rsidR="005E2192">
        <w:t>гендерного и сельского развития в рамках Министерства сельского хозяйства разработал несколько проектов с акцентом на традиционных средства</w:t>
      </w:r>
      <w:r>
        <w:t>х</w:t>
      </w:r>
      <w:r w:rsidR="005E2192">
        <w:t xml:space="preserve"> производства в работе на дому с </w:t>
      </w:r>
      <w:r w:rsidR="00281967">
        <w:t>организацией</w:t>
      </w:r>
      <w:r w:rsidR="005E2192">
        <w:t xml:space="preserve"> подготовки и курсов ориентации, адресованных сельским женщинам в отдаленных районах. </w:t>
      </w:r>
      <w:r>
        <w:t xml:space="preserve">На сегодняшний день уже </w:t>
      </w:r>
      <w:r w:rsidR="00281967">
        <w:t xml:space="preserve">осуществлены </w:t>
      </w:r>
      <w:r>
        <w:t xml:space="preserve">восемь </w:t>
      </w:r>
      <w:r w:rsidR="005E2192">
        <w:t>таких прое</w:t>
      </w:r>
      <w:r w:rsidR="005E2192">
        <w:t>к</w:t>
      </w:r>
      <w:r w:rsidR="005E2192">
        <w:t>тов, в том числе следующие:</w:t>
      </w:r>
    </w:p>
    <w:p w:rsidR="005E2192" w:rsidRPr="005E2192" w:rsidRDefault="005E2192" w:rsidP="000C056A">
      <w:pPr>
        <w:pStyle w:val="Bullet2G"/>
      </w:pPr>
      <w:r>
        <w:t>«Домашний сад»: его цель поднять доход семьи, улучшить полож</w:t>
      </w:r>
      <w:r>
        <w:t>е</w:t>
      </w:r>
      <w:r>
        <w:t>ние с продуктами питания и интегрировать женщин в процесс ра</w:t>
      </w:r>
      <w:r>
        <w:t>з</w:t>
      </w:r>
      <w:r>
        <w:t>вития;</w:t>
      </w:r>
    </w:p>
    <w:p w:rsidR="005E2192" w:rsidRDefault="005E2192" w:rsidP="000C056A">
      <w:pPr>
        <w:pStyle w:val="Bullet2G"/>
      </w:pPr>
      <w:r>
        <w:t xml:space="preserve">«Продовольственная безопасность»: эта программа осуществляется в сотрудничестве с </w:t>
      </w:r>
      <w:r w:rsidR="00751C98">
        <w:t>Хашимит</w:t>
      </w:r>
      <w:r>
        <w:t>ским фондом. Она адресована женщ</w:t>
      </w:r>
      <w:r>
        <w:t>и</w:t>
      </w:r>
      <w:r>
        <w:t>нам-фермерам в сельских районах, а ее цель заключается в обесп</w:t>
      </w:r>
      <w:r>
        <w:t>е</w:t>
      </w:r>
      <w:r>
        <w:t>чении положения, при котором местные общины не будут предо</w:t>
      </w:r>
      <w:r>
        <w:t>с</w:t>
      </w:r>
      <w:r>
        <w:t>тавлены самим себе, когда их жители покидают свои дома, чтобы искать устойчивые источники дохода в соседних городах;</w:t>
      </w:r>
    </w:p>
    <w:p w:rsidR="005E2192" w:rsidRDefault="005E2192" w:rsidP="000C056A">
      <w:pPr>
        <w:pStyle w:val="Bullet2G"/>
      </w:pPr>
      <w:r>
        <w:t>«Дополнительные доходы/продовольственная безопасность для бедных сельских семей»: данный проект осуществляется с 2008</w:t>
      </w:r>
      <w:r w:rsidR="00814BCD">
        <w:t xml:space="preserve"> г</w:t>
      </w:r>
      <w:r w:rsidR="00814BCD">
        <w:t>о</w:t>
      </w:r>
      <w:r w:rsidR="00814BCD">
        <w:t>да</w:t>
      </w:r>
      <w:r>
        <w:t xml:space="preserve"> в разных регионах Иордании. В 2009</w:t>
      </w:r>
      <w:r w:rsidR="00814BCD">
        <w:t xml:space="preserve"> году</w:t>
      </w:r>
      <w:r>
        <w:t xml:space="preserve"> его деятельность была </w:t>
      </w:r>
      <w:r w:rsidR="00281967">
        <w:t>распространена</w:t>
      </w:r>
      <w:r>
        <w:t xml:space="preserve"> на </w:t>
      </w:r>
      <w:r w:rsidR="00C57C98">
        <w:t>очаги</w:t>
      </w:r>
      <w:r>
        <w:t xml:space="preserve"> нищеты. На сегодняшний день он осущ</w:t>
      </w:r>
      <w:r>
        <w:t>е</w:t>
      </w:r>
      <w:r>
        <w:t xml:space="preserve">ствлялся </w:t>
      </w:r>
      <w:r w:rsidR="00C57C98">
        <w:t>для</w:t>
      </w:r>
      <w:r>
        <w:t xml:space="preserve"> 5</w:t>
      </w:r>
      <w:r w:rsidR="00462168">
        <w:t xml:space="preserve">4 деревень и 1001 </w:t>
      </w:r>
      <w:r>
        <w:t>сем</w:t>
      </w:r>
      <w:r w:rsidR="00C57C98">
        <w:t>ей</w:t>
      </w:r>
      <w:r>
        <w:t xml:space="preserve">. Данный проект включает </w:t>
      </w:r>
      <w:r w:rsidR="00C57C98">
        <w:t xml:space="preserve">также </w:t>
      </w:r>
      <w:r>
        <w:t>курсы</w:t>
      </w:r>
      <w:r w:rsidR="00C57C98">
        <w:t xml:space="preserve"> по подготовке </w:t>
      </w:r>
      <w:r>
        <w:t>сельски</w:t>
      </w:r>
      <w:r w:rsidR="00C57C98">
        <w:t>х</w:t>
      </w:r>
      <w:r>
        <w:t xml:space="preserve"> женщин </w:t>
      </w:r>
      <w:r w:rsidR="00281967">
        <w:t>по вопросам</w:t>
      </w:r>
      <w:r>
        <w:t xml:space="preserve"> репр</w:t>
      </w:r>
      <w:r>
        <w:t>о</w:t>
      </w:r>
      <w:r>
        <w:t>дуктивного здоровья, планирования семьи и други</w:t>
      </w:r>
      <w:r w:rsidR="00281967">
        <w:t>м</w:t>
      </w:r>
      <w:r>
        <w:t xml:space="preserve"> вопрос</w:t>
      </w:r>
      <w:r w:rsidR="00281967">
        <w:t>ам</w:t>
      </w:r>
      <w:r>
        <w:t>, св</w:t>
      </w:r>
      <w:r>
        <w:t>я</w:t>
      </w:r>
      <w:r>
        <w:t>занны</w:t>
      </w:r>
      <w:r w:rsidR="00281967">
        <w:t>м</w:t>
      </w:r>
      <w:r>
        <w:t xml:space="preserve"> со здравоохранением;</w:t>
      </w:r>
    </w:p>
    <w:p w:rsidR="005E2192" w:rsidRDefault="005E2192" w:rsidP="000C056A">
      <w:pPr>
        <w:pStyle w:val="Bullet2G"/>
      </w:pPr>
      <w:r>
        <w:t>«Управление сельскохозяйственными ре</w:t>
      </w:r>
      <w:r w:rsidR="00462168">
        <w:t xml:space="preserve">сурсами, фаза </w:t>
      </w:r>
      <w:r>
        <w:t>2»: поощр</w:t>
      </w:r>
      <w:r>
        <w:t>е</w:t>
      </w:r>
      <w:r>
        <w:t>ние</w:t>
      </w:r>
      <w:r w:rsidR="008345A2">
        <w:t xml:space="preserve"> создания</w:t>
      </w:r>
      <w:r>
        <w:t xml:space="preserve"> предприятий малого бизнеса</w:t>
      </w:r>
      <w:r w:rsidR="008345A2">
        <w:t>, генерирующих</w:t>
      </w:r>
      <w:r>
        <w:t xml:space="preserve"> доход</w:t>
      </w:r>
      <w:r w:rsidR="008345A2">
        <w:t>ы</w:t>
      </w:r>
      <w:r>
        <w:t>. Крупное место в проекте занимает подготовка в области перер</w:t>
      </w:r>
      <w:r>
        <w:t>а</w:t>
      </w:r>
      <w:r>
        <w:t>ботки продуктов питания и сбыта</w:t>
      </w:r>
      <w:r w:rsidR="00C57C98">
        <w:t>;</w:t>
      </w:r>
      <w:r>
        <w:t xml:space="preserve"> он предоставляет </w:t>
      </w:r>
      <w:r w:rsidR="00C57C98">
        <w:t xml:space="preserve">также </w:t>
      </w:r>
      <w:r>
        <w:t>кредиты в сотрудничестве с Институтом сельскохозяйственного кредита. В 2008</w:t>
      </w:r>
      <w:r w:rsidR="00814BCD">
        <w:t xml:space="preserve"> году</w:t>
      </w:r>
      <w:r>
        <w:t xml:space="preserve"> были проведены курсы для женщин-фермеров в разли</w:t>
      </w:r>
      <w:r>
        <w:t>ч</w:t>
      </w:r>
      <w:r>
        <w:t>ных райо</w:t>
      </w:r>
      <w:r w:rsidR="00C57C98">
        <w:t xml:space="preserve">нах Иордании с участием </w:t>
      </w:r>
      <w:r w:rsidR="00462168">
        <w:t xml:space="preserve">691 </w:t>
      </w:r>
      <w:r>
        <w:t>женщины. В курсах по р</w:t>
      </w:r>
      <w:r>
        <w:t>е</w:t>
      </w:r>
      <w:r>
        <w:t>продуктивному здоровью и планированию семьи участвовал</w:t>
      </w:r>
      <w:r w:rsidR="00462168">
        <w:t xml:space="preserve">о 223 женщины в дополнение к 24 курсам с участием 466 </w:t>
      </w:r>
      <w:r>
        <w:t>женщин. Соо</w:t>
      </w:r>
      <w:r>
        <w:t>т</w:t>
      </w:r>
      <w:r>
        <w:t>ветствующие цифры за 2009</w:t>
      </w:r>
      <w:r w:rsidR="00814BCD">
        <w:t xml:space="preserve"> год</w:t>
      </w:r>
      <w:r w:rsidR="00462168">
        <w:t xml:space="preserve"> составили 35 </w:t>
      </w:r>
      <w:r>
        <w:t>курсов с участи</w:t>
      </w:r>
      <w:r w:rsidR="00462168">
        <w:t xml:space="preserve">ем 689 </w:t>
      </w:r>
      <w:r>
        <w:t>женщин;</w:t>
      </w:r>
    </w:p>
    <w:p w:rsidR="005E2192" w:rsidRPr="005E2192" w:rsidRDefault="005E2192" w:rsidP="000C056A">
      <w:pPr>
        <w:pStyle w:val="Bullet2G"/>
      </w:pPr>
      <w:r w:rsidRPr="000E74A5">
        <w:t>«</w:t>
      </w:r>
      <w:r>
        <w:t>Развитие</w:t>
      </w:r>
      <w:r w:rsidRPr="000E74A5">
        <w:t xml:space="preserve"> </w:t>
      </w:r>
      <w:r>
        <w:t>сельских</w:t>
      </w:r>
      <w:r w:rsidRPr="000E74A5">
        <w:t xml:space="preserve"> </w:t>
      </w:r>
      <w:r>
        <w:t>районов</w:t>
      </w:r>
      <w:r w:rsidRPr="000E74A5">
        <w:t xml:space="preserve">»: </w:t>
      </w:r>
      <w:r>
        <w:t>основан</w:t>
      </w:r>
      <w:r w:rsidRPr="000E74A5">
        <w:t xml:space="preserve"> </w:t>
      </w:r>
      <w:r>
        <w:t>на</w:t>
      </w:r>
      <w:r w:rsidRPr="000E74A5">
        <w:t xml:space="preserve"> </w:t>
      </w:r>
      <w:r>
        <w:t>том</w:t>
      </w:r>
      <w:r w:rsidRPr="000E74A5">
        <w:t xml:space="preserve"> </w:t>
      </w:r>
      <w:r>
        <w:t>же</w:t>
      </w:r>
      <w:r w:rsidRPr="000E74A5">
        <w:t xml:space="preserve"> </w:t>
      </w:r>
      <w:r>
        <w:t>принципе</w:t>
      </w:r>
      <w:r w:rsidRPr="000E74A5">
        <w:t xml:space="preserve">. </w:t>
      </w:r>
      <w:r>
        <w:t>Этот проект сосредоточен на подготовке и повышении квалификации для семей, главами которых являются женщины.</w:t>
      </w:r>
    </w:p>
    <w:p w:rsidR="00E03642" w:rsidRPr="00462168" w:rsidRDefault="003E2AEF" w:rsidP="00462168">
      <w:pPr>
        <w:pStyle w:val="SingleTxtG"/>
      </w:pPr>
      <w:r w:rsidRPr="00462168">
        <w:t>265.</w:t>
      </w:r>
      <w:r w:rsidRPr="00462168">
        <w:tab/>
      </w:r>
      <w:r w:rsidR="00E03642" w:rsidRPr="00462168">
        <w:rPr>
          <w:spacing w:val="-2"/>
        </w:rPr>
        <w:t>Осуществлялся ряд проектов Министерства труда, включая приводимые н</w:t>
      </w:r>
      <w:r w:rsidR="00E03642" w:rsidRPr="00462168">
        <w:rPr>
          <w:spacing w:val="-2"/>
        </w:rPr>
        <w:t>и</w:t>
      </w:r>
      <w:r w:rsidR="00E03642" w:rsidRPr="00462168">
        <w:rPr>
          <w:spacing w:val="-2"/>
        </w:rPr>
        <w:t>же.</w:t>
      </w:r>
    </w:p>
    <w:p w:rsidR="00E03642" w:rsidRDefault="00F73BC4" w:rsidP="000C056A">
      <w:pPr>
        <w:pStyle w:val="H4G"/>
        <w:keepNext w:val="0"/>
      </w:pPr>
      <w:r>
        <w:tab/>
      </w:r>
      <w:r>
        <w:tab/>
      </w:r>
      <w:r w:rsidR="00E03642">
        <w:t xml:space="preserve">Рабочие места для девушек из </w:t>
      </w:r>
      <w:r w:rsidR="008345A2">
        <w:t>неблагополучных</w:t>
      </w:r>
      <w:r w:rsidR="00E03642">
        <w:t xml:space="preserve"> районов</w:t>
      </w:r>
    </w:p>
    <w:p w:rsidR="00E03642" w:rsidRPr="00E03642" w:rsidRDefault="00A7086D" w:rsidP="000C056A">
      <w:pPr>
        <w:pStyle w:val="SingleTxtG"/>
      </w:pPr>
      <w:r w:rsidRPr="00E03642">
        <w:t>266.</w:t>
      </w:r>
      <w:r w:rsidRPr="00E03642">
        <w:tab/>
      </w:r>
      <w:r w:rsidR="00E03642">
        <w:t>Данный проект нацелен на предоставление рабочих мест для дев</w:t>
      </w:r>
      <w:r w:rsidR="00C71BB9">
        <w:t>уш</w:t>
      </w:r>
      <w:r w:rsidR="00E03642">
        <w:t xml:space="preserve">ек с учетом тех трудностей и рисков, которые связаны с </w:t>
      </w:r>
      <w:r w:rsidR="00022B7C">
        <w:t xml:space="preserve">их </w:t>
      </w:r>
      <w:r w:rsidR="00E03642">
        <w:t>уходом из сельских о</w:t>
      </w:r>
      <w:r w:rsidR="00E03642">
        <w:t>б</w:t>
      </w:r>
      <w:r w:rsidR="00E03642">
        <w:t xml:space="preserve">щин в поисках работы в городах и промышленных районах. Этот проект </w:t>
      </w:r>
      <w:r w:rsidR="008345A2">
        <w:t>у</w:t>
      </w:r>
      <w:r w:rsidR="008345A2">
        <w:t>с</w:t>
      </w:r>
      <w:r w:rsidR="008345A2">
        <w:t>пешно осуществляется</w:t>
      </w:r>
      <w:r w:rsidR="00E03642">
        <w:t xml:space="preserve"> с 2003</w:t>
      </w:r>
      <w:r w:rsidR="00814BCD">
        <w:t xml:space="preserve"> года</w:t>
      </w:r>
      <w:r w:rsidR="00E03642">
        <w:t>, предоставляя работу для де</w:t>
      </w:r>
      <w:r w:rsidR="005D4F9E">
        <w:t>ревенских дев</w:t>
      </w:r>
      <w:r w:rsidR="005D4F9E">
        <w:t>у</w:t>
      </w:r>
      <w:r w:rsidR="005D4F9E">
        <w:t xml:space="preserve">шек </w:t>
      </w:r>
      <w:r w:rsidR="008345A2">
        <w:t>в подходящих промышленных зонах</w:t>
      </w:r>
      <w:r w:rsidR="005D4F9E">
        <w:t xml:space="preserve"> </w:t>
      </w:r>
      <w:r w:rsidR="008345A2">
        <w:t xml:space="preserve">с </w:t>
      </w:r>
      <w:r w:rsidR="00D8136F">
        <w:t>безопасными</w:t>
      </w:r>
      <w:r w:rsidR="008345A2">
        <w:t xml:space="preserve"> и здоровыми</w:t>
      </w:r>
      <w:r w:rsidR="005D4F9E">
        <w:t xml:space="preserve"> </w:t>
      </w:r>
      <w:r w:rsidR="008345A2">
        <w:t>услови</w:t>
      </w:r>
      <w:r w:rsidR="008345A2">
        <w:t>я</w:t>
      </w:r>
      <w:r w:rsidR="008345A2">
        <w:t>ми труда</w:t>
      </w:r>
      <w:r w:rsidR="005D4F9E">
        <w:t xml:space="preserve">, которые </w:t>
      </w:r>
      <w:r w:rsidR="008345A2">
        <w:t xml:space="preserve">отвечают </w:t>
      </w:r>
      <w:r w:rsidR="005D4F9E">
        <w:t>национальным и международным стандартам. М</w:t>
      </w:r>
      <w:r w:rsidR="005D4F9E">
        <w:t>и</w:t>
      </w:r>
      <w:r w:rsidR="005D4F9E">
        <w:t>нистерство труда предоставляет работающим транспорт и трехразовое п</w:t>
      </w:r>
      <w:r w:rsidR="005D4F9E">
        <w:t>и</w:t>
      </w:r>
      <w:r w:rsidR="005D4F9E">
        <w:t>тание, а также обеспечивает их участие в социальном страховании в течение шести месяцев после даты поступления на работу.</w:t>
      </w:r>
    </w:p>
    <w:p w:rsidR="00D714EF" w:rsidRDefault="00E3004D" w:rsidP="000C056A">
      <w:pPr>
        <w:pStyle w:val="H4G"/>
        <w:keepNext w:val="0"/>
      </w:pPr>
      <w:r>
        <w:tab/>
      </w:r>
      <w:r>
        <w:tab/>
      </w:r>
      <w:r w:rsidR="00D714EF">
        <w:t xml:space="preserve">Перевод инвестиций в </w:t>
      </w:r>
      <w:r w:rsidR="001118AE">
        <w:t>отдаленные</w:t>
      </w:r>
      <w:r w:rsidR="00F70749">
        <w:t xml:space="preserve"> районы –</w:t>
      </w:r>
      <w:r w:rsidR="00D714EF">
        <w:t xml:space="preserve"> производственные дочерние предприятия</w:t>
      </w:r>
    </w:p>
    <w:p w:rsidR="00C40B28" w:rsidRPr="00D714EF" w:rsidRDefault="00C40B28" w:rsidP="000C056A">
      <w:pPr>
        <w:pStyle w:val="SingleTxtG"/>
      </w:pPr>
      <w:r w:rsidRPr="00D714EF">
        <w:t>267.</w:t>
      </w:r>
      <w:r w:rsidRPr="00D714EF">
        <w:tab/>
      </w:r>
      <w:r>
        <w:t>Цель данного проекта состоит в создании достойных рабочих мест для неработающих женщин в сельских районах. Он нацелен на неквалифицирова</w:t>
      </w:r>
      <w:r>
        <w:t>н</w:t>
      </w:r>
      <w:r>
        <w:t>ную рабочую силу с предоставлением подготовки на дому. На сегодняшний день были открыты следующие дочерние предприятия с указанием потенциала их возможностей по количеству рабочих мест: Далилат аль-Хамай</w:t>
      </w:r>
      <w:r w:rsidR="00E3004D">
        <w:t>да (губерн</w:t>
      </w:r>
      <w:r w:rsidR="00E3004D">
        <w:t>а</w:t>
      </w:r>
      <w:r w:rsidR="00E3004D">
        <w:t xml:space="preserve">торство Мадаба), 750 </w:t>
      </w:r>
      <w:r w:rsidR="009B422B">
        <w:t xml:space="preserve">девушек, 210 </w:t>
      </w:r>
      <w:r>
        <w:t>из которых уже работали на апрель 2009</w:t>
      </w:r>
      <w:r w:rsidR="00814BCD">
        <w:t xml:space="preserve"> г</w:t>
      </w:r>
      <w:r w:rsidR="00814BCD">
        <w:t>о</w:t>
      </w:r>
      <w:r w:rsidR="00814BCD">
        <w:t>да</w:t>
      </w:r>
      <w:r>
        <w:t xml:space="preserve">; </w:t>
      </w:r>
      <w:r w:rsidR="008345A2">
        <w:t xml:space="preserve">Центральная </w:t>
      </w:r>
      <w:r>
        <w:t>Шуна (губернаторс</w:t>
      </w:r>
      <w:r w:rsidR="00E3004D">
        <w:t xml:space="preserve">тво Ирбид), 600 девушек, 210 </w:t>
      </w:r>
      <w:r>
        <w:t>из которых работали на июнь 2009</w:t>
      </w:r>
      <w:r w:rsidR="00814BCD">
        <w:t xml:space="preserve"> года</w:t>
      </w:r>
      <w:r w:rsidR="00E3004D">
        <w:t xml:space="preserve">; Кура, 400 </w:t>
      </w:r>
      <w:r>
        <w:t xml:space="preserve">девушек; Фуку (губернаторство </w:t>
      </w:r>
      <w:r w:rsidR="008345A2">
        <w:t>Эль-</w:t>
      </w:r>
      <w:r w:rsidR="00E3004D">
        <w:t xml:space="preserve">Карак), 700 </w:t>
      </w:r>
      <w:r>
        <w:t xml:space="preserve">девушек; </w:t>
      </w:r>
      <w:r w:rsidR="008345A2">
        <w:t>Эт-</w:t>
      </w:r>
      <w:r w:rsidR="00E3004D">
        <w:t xml:space="preserve">Тафила, 400 </w:t>
      </w:r>
      <w:r>
        <w:t>девушек; Васт</w:t>
      </w:r>
      <w:r w:rsidR="00E3004D">
        <w:t>ийя (губернаторство И</w:t>
      </w:r>
      <w:r w:rsidR="00E3004D">
        <w:t>р</w:t>
      </w:r>
      <w:r w:rsidR="00E3004D">
        <w:t xml:space="preserve">бид), 450 </w:t>
      </w:r>
      <w:r>
        <w:t>девушек. В 2008</w:t>
      </w:r>
      <w:r w:rsidR="00814BCD">
        <w:t xml:space="preserve"> году</w:t>
      </w:r>
      <w:r>
        <w:t xml:space="preserve"> дочернее предприятие Шобак предоставило р</w:t>
      </w:r>
      <w:r>
        <w:t>а</w:t>
      </w:r>
      <w:r w:rsidR="00E3004D">
        <w:t xml:space="preserve">боту для 70 девушек и еще 70 </w:t>
      </w:r>
      <w:r>
        <w:t>получили работу после расширения его деятел</w:t>
      </w:r>
      <w:r>
        <w:t>ь</w:t>
      </w:r>
      <w:r>
        <w:t>ности. Когда будут завершены строительные работы по дочернему предпр</w:t>
      </w:r>
      <w:r>
        <w:t>и</w:t>
      </w:r>
      <w:r>
        <w:t xml:space="preserve">ятию </w:t>
      </w:r>
      <w:r w:rsidR="008345A2">
        <w:t>в Центральной Шуне</w:t>
      </w:r>
      <w:r w:rsidR="00E3004D">
        <w:t xml:space="preserve">, то работу получат 600 </w:t>
      </w:r>
      <w:r>
        <w:t>девушек. Министерство тр</w:t>
      </w:r>
      <w:r>
        <w:t>у</w:t>
      </w:r>
      <w:r>
        <w:t>да предоставляет здание, необходимое для размещения этого дочернего пре</w:t>
      </w:r>
      <w:r>
        <w:t>д</w:t>
      </w:r>
      <w:r>
        <w:t>приятия, бесплатно на срок до пяти лет. После этого оно будет взимать ренту</w:t>
      </w:r>
      <w:r w:rsidR="00E3004D">
        <w:t xml:space="preserve"> в размере 70 </w:t>
      </w:r>
      <w:r>
        <w:t>процентов от ее текущей рыночной стоимости. Оно также предо</w:t>
      </w:r>
      <w:r>
        <w:t>с</w:t>
      </w:r>
      <w:r>
        <w:t>тавляет бесплатную подготовку тем, кто записался для работы на этом доче</w:t>
      </w:r>
      <w:r>
        <w:t>р</w:t>
      </w:r>
      <w:r>
        <w:t xml:space="preserve">нем предприятии, с </w:t>
      </w:r>
      <w:r w:rsidR="008345A2">
        <w:t>обеспечением</w:t>
      </w:r>
      <w:r>
        <w:t xml:space="preserve"> поддержки</w:t>
      </w:r>
      <w:r w:rsidR="008345A2">
        <w:t>,</w:t>
      </w:r>
      <w:r>
        <w:t xml:space="preserve"> подготовки и занятости на 18 месяцев с </w:t>
      </w:r>
      <w:r w:rsidR="008345A2">
        <w:t>вы</w:t>
      </w:r>
      <w:r>
        <w:t>платой 30 процентов заработной платы рабочих после того, к</w:t>
      </w:r>
      <w:r>
        <w:t>о</w:t>
      </w:r>
      <w:r>
        <w:t>гда они закончат свою подготовку. Это будет в дополнение к их взносу в Фонд социального страхования и к расходам на транспорт. В отдаленных районах б</w:t>
      </w:r>
      <w:r>
        <w:t>ы</w:t>
      </w:r>
      <w:r>
        <w:t>ло построены четыре дочерних предприятия, на которых работает примерно 750 мужчин и женщин, а к концу 2009</w:t>
      </w:r>
      <w:r w:rsidR="00814BCD">
        <w:t xml:space="preserve"> года</w:t>
      </w:r>
      <w:r>
        <w:t xml:space="preserve"> ожидается завершение строительс</w:t>
      </w:r>
      <w:r>
        <w:t>т</w:t>
      </w:r>
      <w:r>
        <w:t>ва остальных дочерних предприятий. По этому проекту в его настоящей форме будет построено семь дочерних предприятий в разных районах страны с подг</w:t>
      </w:r>
      <w:r>
        <w:t>о</w:t>
      </w:r>
      <w:r>
        <w:t>товкой и предоставлением рабочих мест</w:t>
      </w:r>
      <w:r w:rsidR="00E3004D">
        <w:t xml:space="preserve"> для 3500 </w:t>
      </w:r>
      <w:r>
        <w:t>мужчин и женщин в сельских районах на юге центральной части и севере Иордании, а еще три дочерних предприятия предполагается построить в 2010</w:t>
      </w:r>
      <w:r w:rsidR="00814BCD">
        <w:t xml:space="preserve"> году</w:t>
      </w:r>
      <w:r>
        <w:t>.</w:t>
      </w:r>
    </w:p>
    <w:p w:rsidR="00C40B28" w:rsidRDefault="00E3004D" w:rsidP="000C056A">
      <w:pPr>
        <w:pStyle w:val="H4G"/>
        <w:keepNext w:val="0"/>
      </w:pPr>
      <w:r>
        <w:tab/>
      </w:r>
      <w:r>
        <w:tab/>
      </w:r>
      <w:r w:rsidR="00C40B28">
        <w:t>Поддержка для Национальной корпорации по работе женщин в сельском хозяйстве</w:t>
      </w:r>
    </w:p>
    <w:p w:rsidR="00C40B28" w:rsidRDefault="00C40B28" w:rsidP="000C056A">
      <w:pPr>
        <w:pStyle w:val="SingleTxtG"/>
      </w:pPr>
      <w:r w:rsidRPr="00E56802">
        <w:t>268.</w:t>
      </w:r>
      <w:r w:rsidRPr="00E56802">
        <w:tab/>
      </w:r>
      <w:r>
        <w:t>Цель данной инициативы заключается в создании долгосрочных рабочих мест в сельск</w:t>
      </w:r>
      <w:r w:rsidR="00462168">
        <w:t xml:space="preserve">охозяйственном секторе для 1000 </w:t>
      </w:r>
      <w:r>
        <w:t xml:space="preserve">девушек. Министерство труда предоставляет здания в распоряжение этой Корпорации и оплачивает взносы в Фонд социального страхования и медицинского страхования сроком </w:t>
      </w:r>
      <w:r w:rsidR="008345A2">
        <w:t xml:space="preserve">на </w:t>
      </w:r>
      <w:r>
        <w:t xml:space="preserve">пять лет. Оно </w:t>
      </w:r>
      <w:r w:rsidR="00E3004D">
        <w:t xml:space="preserve">также выплачивает Корпорации 20 </w:t>
      </w:r>
      <w:r>
        <w:t>иорданских динаров в месяц за каждую работницу для покрытия рас</w:t>
      </w:r>
      <w:r w:rsidR="00E3004D">
        <w:t xml:space="preserve">ходов на транспорт в течение 27 </w:t>
      </w:r>
      <w:r>
        <w:t>месяцев. В допо</w:t>
      </w:r>
      <w:r>
        <w:t>л</w:t>
      </w:r>
      <w:r>
        <w:t>нение к этому Корпорация освобож</w:t>
      </w:r>
      <w:r w:rsidR="008345A2">
        <w:t>дается от налога с оборота</w:t>
      </w:r>
      <w:r>
        <w:t>. В середине 2009</w:t>
      </w:r>
      <w:r w:rsidR="00814BCD">
        <w:t xml:space="preserve"> года</w:t>
      </w:r>
      <w:r>
        <w:t xml:space="preserve"> Корпорация объявила, что она начала принимать заявления от желающих получить работу.</w:t>
      </w:r>
    </w:p>
    <w:p w:rsidR="00C40B28" w:rsidRDefault="00C40B28" w:rsidP="000C056A">
      <w:pPr>
        <w:pStyle w:val="SingleTxtG"/>
      </w:pPr>
      <w:r>
        <w:t>269.</w:t>
      </w:r>
      <w:r>
        <w:tab/>
        <w:t>Многие организации гражданского общества играют свою роль в проце</w:t>
      </w:r>
      <w:r>
        <w:t>с</w:t>
      </w:r>
      <w:r>
        <w:t xml:space="preserve">се развития, действуя совместно по пяти основным </w:t>
      </w:r>
      <w:r w:rsidR="008345A2">
        <w:t>направлениям – экологич</w:t>
      </w:r>
      <w:r w:rsidR="008345A2">
        <w:t>е</w:t>
      </w:r>
      <w:r w:rsidR="008345A2">
        <w:t>ское,</w:t>
      </w:r>
      <w:r>
        <w:t xml:space="preserve"> политическ</w:t>
      </w:r>
      <w:r w:rsidR="008345A2">
        <w:t>ое</w:t>
      </w:r>
      <w:r>
        <w:t>, экономическ</w:t>
      </w:r>
      <w:r w:rsidR="008345A2">
        <w:t>ое</w:t>
      </w:r>
      <w:r>
        <w:t>, образовательн</w:t>
      </w:r>
      <w:r w:rsidR="008345A2">
        <w:t>ое</w:t>
      </w:r>
      <w:r>
        <w:t xml:space="preserve"> и законодательн</w:t>
      </w:r>
      <w:r w:rsidR="008345A2">
        <w:t>ое</w:t>
      </w:r>
      <w:r>
        <w:t>. Они осуществляют широкий круг мероприятий, программ и проектов в своих соо</w:t>
      </w:r>
      <w:r>
        <w:t>т</w:t>
      </w:r>
      <w:r>
        <w:t>ветствующих областях интересов в каждом губернаторстве страны в сельских, городских и полупустынных районах, в особенности в отдаленных частях ст</w:t>
      </w:r>
      <w:r w:rsidR="00E85112">
        <w:t>р</w:t>
      </w:r>
      <w:r>
        <w:t>а</w:t>
      </w:r>
      <w:r>
        <w:t>ны. Хашими</w:t>
      </w:r>
      <w:r w:rsidR="00E85112">
        <w:t>тский фонд осуществляет проект «Достоинство»</w:t>
      </w:r>
      <w:r>
        <w:t xml:space="preserve"> по борьбе с нас</w:t>
      </w:r>
      <w:r>
        <w:t>и</w:t>
      </w:r>
      <w:r>
        <w:t xml:space="preserve">лием в ряде частей Иордани </w:t>
      </w:r>
      <w:r w:rsidR="00E85112">
        <w:t xml:space="preserve">и </w:t>
      </w:r>
      <w:r>
        <w:t xml:space="preserve">путем </w:t>
      </w:r>
      <w:r w:rsidR="00E85112">
        <w:t>контроля за</w:t>
      </w:r>
      <w:r>
        <w:t xml:space="preserve"> осуществлением учебных пр</w:t>
      </w:r>
      <w:r>
        <w:t>о</w:t>
      </w:r>
      <w:r>
        <w:t>грамм, основанных на правах человека, на местном уровне. В этих целях он с</w:t>
      </w:r>
      <w:r>
        <w:t>о</w:t>
      </w:r>
      <w:r>
        <w:t>бирает информацию о случаях насилия, поощряет и поддерживает коллекти</w:t>
      </w:r>
      <w:r>
        <w:t>в</w:t>
      </w:r>
      <w:r>
        <w:t>ные действия, направленные на оказание помощи местным сельским общинам и женщинам, особенно в случаях бытового насилия.</w:t>
      </w:r>
    </w:p>
    <w:p w:rsidR="00C40B28" w:rsidRPr="00EE0B31" w:rsidRDefault="00E3004D" w:rsidP="000C056A">
      <w:pPr>
        <w:pStyle w:val="H23G"/>
        <w:keepNext w:val="0"/>
      </w:pPr>
      <w:r>
        <w:tab/>
      </w:r>
      <w:r>
        <w:tab/>
      </w:r>
      <w:r w:rsidR="00C40B28">
        <w:t>Статья</w:t>
      </w:r>
      <w:r w:rsidR="00C40B28" w:rsidRPr="00EE0B31">
        <w:t xml:space="preserve"> 14 (2) (</w:t>
      </w:r>
      <w:r w:rsidR="00C40B28">
        <w:t>a</w:t>
      </w:r>
      <w:r w:rsidR="00C40B28" w:rsidRPr="00EE0B31">
        <w:t>)</w:t>
      </w:r>
    </w:p>
    <w:p w:rsidR="00C40B28" w:rsidRPr="00ED74AE" w:rsidRDefault="00C40B28" w:rsidP="000C056A">
      <w:pPr>
        <w:pStyle w:val="SingleTxtG"/>
      </w:pPr>
      <w:r w:rsidRPr="00EE0B31">
        <w:t>270.</w:t>
      </w:r>
      <w:r w:rsidRPr="00EE0B31">
        <w:tab/>
      </w:r>
      <w:r>
        <w:t>Министерство планирования и международного сотрудничества в н</w:t>
      </w:r>
      <w:r>
        <w:t>а</w:t>
      </w:r>
      <w:r>
        <w:t>стоящее время осуществляет следующие проекты:</w:t>
      </w:r>
    </w:p>
    <w:p w:rsidR="00C40B28" w:rsidRDefault="00C40B28" w:rsidP="000C056A">
      <w:pPr>
        <w:pStyle w:val="Bullet1G"/>
      </w:pPr>
      <w:r>
        <w:t xml:space="preserve">расширение программ </w:t>
      </w:r>
      <w:r w:rsidR="00E85112">
        <w:t xml:space="preserve">и услуг для </w:t>
      </w:r>
      <w:r>
        <w:t xml:space="preserve">сельских общин в отдаленных районах путем создания экономических центров в группе регионов со сходными социально-экономическими условиями и потребностями </w:t>
      </w:r>
      <w:r w:rsidR="00E85112">
        <w:t>в развитии</w:t>
      </w:r>
      <w:r>
        <w:t>. П</w:t>
      </w:r>
      <w:r>
        <w:t>о</w:t>
      </w:r>
      <w:r>
        <w:t>мимо экономического эффекта этот процесс содействует созданию поте</w:t>
      </w:r>
      <w:r>
        <w:t>н</w:t>
      </w:r>
      <w:r>
        <w:t xml:space="preserve">циала местных общин путем привлечения местного населения </w:t>
      </w:r>
      <w:r w:rsidR="00E85112">
        <w:t>на посл</w:t>
      </w:r>
      <w:r w:rsidR="00E85112">
        <w:t>е</w:t>
      </w:r>
      <w:r w:rsidR="00E85112">
        <w:t>довательных этапах планирования развития. В рамках осуществляемых в этой связи проектов</w:t>
      </w:r>
      <w:r>
        <w:t xml:space="preserve"> акцент </w:t>
      </w:r>
      <w:r w:rsidR="00E85112">
        <w:t xml:space="preserve">делается </w:t>
      </w:r>
      <w:r>
        <w:t xml:space="preserve">на справедливости </w:t>
      </w:r>
      <w:r w:rsidR="00E85112">
        <w:t>в распределении</w:t>
      </w:r>
      <w:r>
        <w:t xml:space="preserve"> ресурсов, децентрализации принятия решений, предоставлении возмо</w:t>
      </w:r>
      <w:r>
        <w:t>ж</w:t>
      </w:r>
      <w:r>
        <w:t xml:space="preserve">ностей целевым группам, а также привлечении групп с низким доходом </w:t>
      </w:r>
      <w:r w:rsidR="00E85112">
        <w:t>к</w:t>
      </w:r>
      <w:r>
        <w:t xml:space="preserve"> установлени</w:t>
      </w:r>
      <w:r w:rsidR="00E85112">
        <w:t>ю приоритетов и принятию</w:t>
      </w:r>
      <w:r>
        <w:t xml:space="preserve"> решений; </w:t>
      </w:r>
    </w:p>
    <w:p w:rsidR="00C40B28" w:rsidRDefault="006014A4" w:rsidP="000C056A">
      <w:pPr>
        <w:pStyle w:val="Bullet1G"/>
      </w:pPr>
      <w:r>
        <w:t xml:space="preserve">осуществление </w:t>
      </w:r>
      <w:r w:rsidR="00C40B28">
        <w:t xml:space="preserve">программы </w:t>
      </w:r>
      <w:r>
        <w:t xml:space="preserve">создания </w:t>
      </w:r>
      <w:r w:rsidR="00C40B28">
        <w:t>потенциала, направленной на созд</w:t>
      </w:r>
      <w:r w:rsidR="00C40B28">
        <w:t>а</w:t>
      </w:r>
      <w:r w:rsidR="00C40B28">
        <w:t xml:space="preserve">ние потенциала в организациях местных общин, особенно тех, которые возглавляются женщинами, путем привлечения частного сектора, НПО и организаций гражданского общества к созданию рабочих </w:t>
      </w:r>
      <w:r>
        <w:t>мест и разв</w:t>
      </w:r>
      <w:r>
        <w:t>и</w:t>
      </w:r>
      <w:r>
        <w:t xml:space="preserve">тию местных общин. </w:t>
      </w:r>
      <w:r w:rsidR="00C40B28">
        <w:t xml:space="preserve">Программа </w:t>
      </w:r>
      <w:r>
        <w:t xml:space="preserve">создания </w:t>
      </w:r>
      <w:r w:rsidR="00C40B28">
        <w:t>пот</w:t>
      </w:r>
      <w:r>
        <w:t>енциала</w:t>
      </w:r>
      <w:r w:rsidR="00C40B28">
        <w:t xml:space="preserve"> отражает приве</w:t>
      </w:r>
      <w:r w:rsidR="00C40B28">
        <w:t>р</w:t>
      </w:r>
      <w:r w:rsidR="00C40B28">
        <w:t>женность правительства делу преодоления проблем нищеты и безработ</w:t>
      </w:r>
      <w:r w:rsidR="00C40B28">
        <w:t>и</w:t>
      </w:r>
      <w:r w:rsidR="00C40B28">
        <w:t>цы, а также предоставлению рабочих мест путем осуществления прои</w:t>
      </w:r>
      <w:r w:rsidR="00C40B28">
        <w:t>з</w:t>
      </w:r>
      <w:r w:rsidR="00462168">
        <w:t xml:space="preserve">водственных проектов. Фаза </w:t>
      </w:r>
      <w:r w:rsidR="00C40B28">
        <w:t>I этой программы была завершена к концу 2006</w:t>
      </w:r>
      <w:r w:rsidR="00814BCD">
        <w:t xml:space="preserve"> года</w:t>
      </w:r>
      <w:r w:rsidR="00C40B28">
        <w:t xml:space="preserve">, а </w:t>
      </w:r>
      <w:r>
        <w:t>фаза</w:t>
      </w:r>
      <w:r w:rsidR="00462168">
        <w:t xml:space="preserve"> </w:t>
      </w:r>
      <w:r w:rsidR="00C40B28">
        <w:t xml:space="preserve">II </w:t>
      </w:r>
      <w:r>
        <w:t xml:space="preserve">осуществляется в настоящий момент </w:t>
      </w:r>
      <w:r w:rsidR="00C40B28">
        <w:t>с планирован</w:t>
      </w:r>
      <w:r w:rsidR="00C40B28">
        <w:t>и</w:t>
      </w:r>
      <w:r w:rsidR="00462168">
        <w:t xml:space="preserve">ем 85 </w:t>
      </w:r>
      <w:r w:rsidR="00C40B28">
        <w:t xml:space="preserve">производственных проектов. Были </w:t>
      </w:r>
      <w:r w:rsidR="00462168">
        <w:t xml:space="preserve">осуществлены или реализуются 34 </w:t>
      </w:r>
      <w:r w:rsidR="00C40B28">
        <w:t xml:space="preserve">проекта, связанных с положением женщин, а проект, направленный на повышение производительности труда, уже был осуществлен при </w:t>
      </w:r>
      <w:r w:rsidR="00C40B28" w:rsidRPr="00462168">
        <w:rPr>
          <w:spacing w:val="0"/>
        </w:rPr>
        <w:t>фина</w:t>
      </w:r>
      <w:r w:rsidR="00C40B28" w:rsidRPr="00462168">
        <w:rPr>
          <w:spacing w:val="0"/>
        </w:rPr>
        <w:t>н</w:t>
      </w:r>
      <w:r w:rsidR="00C40B28" w:rsidRPr="00462168">
        <w:rPr>
          <w:spacing w:val="0"/>
        </w:rPr>
        <w:t>сировании Министерством планирования и международного сотрудничес</w:t>
      </w:r>
      <w:r w:rsidR="00C40B28" w:rsidRPr="00462168">
        <w:rPr>
          <w:spacing w:val="0"/>
        </w:rPr>
        <w:t>т</w:t>
      </w:r>
      <w:r w:rsidR="00C40B28" w:rsidRPr="00462168">
        <w:rPr>
          <w:spacing w:val="0"/>
        </w:rPr>
        <w:t>ва. На сегодняшний день финанс</w:t>
      </w:r>
      <w:r w:rsidR="00462168" w:rsidRPr="00462168">
        <w:rPr>
          <w:spacing w:val="0"/>
        </w:rPr>
        <w:t xml:space="preserve">ирование было обеспечено для 17 </w:t>
      </w:r>
      <w:r w:rsidR="00C40B28" w:rsidRPr="00462168">
        <w:rPr>
          <w:spacing w:val="0"/>
        </w:rPr>
        <w:t>пр</w:t>
      </w:r>
      <w:r w:rsidR="00C40B28" w:rsidRPr="00462168">
        <w:rPr>
          <w:spacing w:val="0"/>
        </w:rPr>
        <w:t>о</w:t>
      </w:r>
      <w:r w:rsidR="00C40B28" w:rsidRPr="00462168">
        <w:rPr>
          <w:spacing w:val="0"/>
        </w:rPr>
        <w:t>ектов;</w:t>
      </w:r>
    </w:p>
    <w:p w:rsidR="00C40B28" w:rsidRPr="00EE0B31" w:rsidRDefault="00C40B28" w:rsidP="000C056A">
      <w:pPr>
        <w:pStyle w:val="Bullet1G"/>
      </w:pPr>
      <w:r>
        <w:t xml:space="preserve">как мы видим, женщины внесли свой вклад в подготовку </w:t>
      </w:r>
      <w:r w:rsidR="006014A4">
        <w:t>«</w:t>
      </w:r>
      <w:r>
        <w:t>Белой книги</w:t>
      </w:r>
      <w:r w:rsidR="006014A4">
        <w:t>»</w:t>
      </w:r>
      <w:r>
        <w:t xml:space="preserve"> по сельскому хозяйству</w:t>
      </w:r>
      <w:r w:rsidR="00462168">
        <w:t xml:space="preserve">, упомянутой в пункте </w:t>
      </w:r>
      <w:r w:rsidR="00E3004D">
        <w:t>263 выше.</w:t>
      </w:r>
    </w:p>
    <w:p w:rsidR="00C40B28" w:rsidRPr="003265E9" w:rsidRDefault="00C40B28" w:rsidP="000C056A">
      <w:pPr>
        <w:pStyle w:val="SingleTxtG"/>
      </w:pPr>
      <w:r w:rsidRPr="003265E9">
        <w:t>271.</w:t>
      </w:r>
      <w:r w:rsidRPr="003265E9">
        <w:tab/>
      </w:r>
      <w:r>
        <w:t>По программе «Здоровые деревни», которая осуществляется Министе</w:t>
      </w:r>
      <w:r>
        <w:t>р</w:t>
      </w:r>
      <w:r>
        <w:t>ством здравоохранения, принимаются меры для обеспечения участия женщин в процессе развития путем создания советов развития в деревнях. Женщины с</w:t>
      </w:r>
      <w:r>
        <w:t>о</w:t>
      </w:r>
      <w:r>
        <w:t>ставляют 65</w:t>
      </w:r>
      <w:r w:rsidR="00462168">
        <w:t xml:space="preserve"> </w:t>
      </w:r>
      <w:r>
        <w:t>процентов членов таких советов и комитетов, которые б</w:t>
      </w:r>
      <w:r w:rsidR="006014A4">
        <w:t>ыли ими учреждены.</w:t>
      </w:r>
      <w:r>
        <w:t xml:space="preserve"> </w:t>
      </w:r>
      <w:r w:rsidR="006014A4">
        <w:t>С</w:t>
      </w:r>
      <w:r>
        <w:t>ледует отметить в особенности тот факт, что в четырех таких зд</w:t>
      </w:r>
      <w:r>
        <w:t>о</w:t>
      </w:r>
      <w:r>
        <w:t>ровых деревнях совет развит</w:t>
      </w:r>
      <w:r w:rsidR="00462168">
        <w:t xml:space="preserve">ия возглавляется женщиной и 100 </w:t>
      </w:r>
      <w:r>
        <w:t>процентов чл</w:t>
      </w:r>
      <w:r>
        <w:t>е</w:t>
      </w:r>
      <w:r>
        <w:t xml:space="preserve">нов совета составляют также женщины. Женщины сыграли свою роль в </w:t>
      </w:r>
      <w:r w:rsidR="006014A4">
        <w:t>уст</w:t>
      </w:r>
      <w:r w:rsidR="006014A4">
        <w:t>а</w:t>
      </w:r>
      <w:r w:rsidR="006014A4">
        <w:t>новлении</w:t>
      </w:r>
      <w:r>
        <w:t xml:space="preserve"> связи с правительственными и неправительственными организациями по проектам, гене</w:t>
      </w:r>
      <w:r w:rsidR="00462168">
        <w:t xml:space="preserve">рирующим доходы. Кроме того, 80 </w:t>
      </w:r>
      <w:r>
        <w:t>процентов участников эт</w:t>
      </w:r>
      <w:r w:rsidR="00E3004D">
        <w:t>их семинаров составили женщины.</w:t>
      </w:r>
    </w:p>
    <w:p w:rsidR="00C40B28" w:rsidRPr="00722E5A" w:rsidRDefault="00E3004D" w:rsidP="000C056A">
      <w:pPr>
        <w:pStyle w:val="H23G"/>
        <w:keepNext w:val="0"/>
      </w:pPr>
      <w:r>
        <w:tab/>
      </w:r>
      <w:r>
        <w:tab/>
      </w:r>
      <w:r w:rsidR="00C40B28">
        <w:t>Статья</w:t>
      </w:r>
      <w:r w:rsidR="00C40B28" w:rsidRPr="00722E5A">
        <w:t xml:space="preserve"> 14 (2) (</w:t>
      </w:r>
      <w:r w:rsidR="00C40B28">
        <w:t>b</w:t>
      </w:r>
      <w:r w:rsidR="00C40B28" w:rsidRPr="00722E5A">
        <w:t>)</w:t>
      </w:r>
    </w:p>
    <w:p w:rsidR="00C40B28" w:rsidRPr="00722E5A" w:rsidRDefault="00C40B28" w:rsidP="000C056A">
      <w:pPr>
        <w:pStyle w:val="SingleTxtG"/>
      </w:pPr>
      <w:r w:rsidRPr="00722E5A">
        <w:t>272.</w:t>
      </w:r>
      <w:r w:rsidRPr="00722E5A">
        <w:tab/>
      </w:r>
      <w:r>
        <w:t xml:space="preserve">В этой области свою роль сыграли министерства и </w:t>
      </w:r>
      <w:r w:rsidR="006014A4">
        <w:t>ведомства</w:t>
      </w:r>
      <w:r>
        <w:t>. Список с</w:t>
      </w:r>
      <w:r>
        <w:t>о</w:t>
      </w:r>
      <w:r>
        <w:t xml:space="preserve">ответствующих министерств и их соответствующие инициативы </w:t>
      </w:r>
      <w:r w:rsidR="006014A4">
        <w:t xml:space="preserve">приведены </w:t>
      </w:r>
      <w:r>
        <w:t>в пунктах ниже.</w:t>
      </w:r>
    </w:p>
    <w:p w:rsidR="00C40B28" w:rsidRPr="00722E5A" w:rsidRDefault="00E3004D" w:rsidP="000C056A">
      <w:pPr>
        <w:pStyle w:val="H4G"/>
        <w:keepNext w:val="0"/>
      </w:pPr>
      <w:r>
        <w:tab/>
      </w:r>
      <w:r>
        <w:tab/>
      </w:r>
      <w:r w:rsidR="00C40B28">
        <w:t>Министерство здравоохранения</w:t>
      </w:r>
    </w:p>
    <w:p w:rsidR="00C40B28" w:rsidRDefault="00C40B28" w:rsidP="000C056A">
      <w:pPr>
        <w:pStyle w:val="SingleTxtG"/>
      </w:pPr>
      <w:r w:rsidRPr="00722E5A">
        <w:t>273.</w:t>
      </w:r>
      <w:r w:rsidRPr="00722E5A">
        <w:tab/>
      </w:r>
      <w:r>
        <w:t>Министерство здравоохранения осуществляет программу «Здоровые д</w:t>
      </w:r>
      <w:r>
        <w:t>е</w:t>
      </w:r>
      <w:r>
        <w:t>ревни», которая направлена на развитие местных общин в самых бедных и на</w:t>
      </w:r>
      <w:r>
        <w:t>и</w:t>
      </w:r>
      <w:r>
        <w:t>более ущемленных регионах Иордании. Министерство, действуя в сотруднич</w:t>
      </w:r>
      <w:r>
        <w:t>е</w:t>
      </w:r>
      <w:r>
        <w:t>стве со Всемирной организацией здравоохранения, а также неправительстве</w:t>
      </w:r>
      <w:r>
        <w:t>н</w:t>
      </w:r>
      <w:r>
        <w:t>ными учреждениями и организациями, добивается повышения качества жизни для людей на всех уровнях. На конец 2009</w:t>
      </w:r>
      <w:r w:rsidR="00814BCD">
        <w:t xml:space="preserve"> года</w:t>
      </w:r>
      <w:r>
        <w:t xml:space="preserve"> э</w:t>
      </w:r>
      <w:r w:rsidR="0017201F">
        <w:t xml:space="preserve">та программа была внедрена в 42 </w:t>
      </w:r>
      <w:r>
        <w:t xml:space="preserve">деревнях сельских районов всей Иордании и </w:t>
      </w:r>
      <w:r w:rsidR="006014A4">
        <w:t>обеспечила 100-процентный</w:t>
      </w:r>
      <w:r>
        <w:t xml:space="preserve"> охват </w:t>
      </w:r>
      <w:r w:rsidR="006014A4">
        <w:t>матерей и детей услугами в</w:t>
      </w:r>
      <w:r>
        <w:t xml:space="preserve"> области здравоохр</w:t>
      </w:r>
      <w:r w:rsidR="0017201F">
        <w:t xml:space="preserve">анения. В дополнение к этому 80 </w:t>
      </w:r>
      <w:r>
        <w:t>процентов деревень, включенных в эту программу, сегодня имеют кв</w:t>
      </w:r>
      <w:r>
        <w:t>а</w:t>
      </w:r>
      <w:r w:rsidR="009B422B">
        <w:t xml:space="preserve">лифицированную акушерку, а 100 </w:t>
      </w:r>
      <w:r>
        <w:t>процентов всех женщин прошли курс подг</w:t>
      </w:r>
      <w:r>
        <w:t>о</w:t>
      </w:r>
      <w:r>
        <w:t>товки по медицинскому уходу на дому.</w:t>
      </w:r>
    </w:p>
    <w:p w:rsidR="001273B8" w:rsidRDefault="001273B8" w:rsidP="000C056A">
      <w:pPr>
        <w:pStyle w:val="SingleTxtG"/>
      </w:pPr>
      <w:r>
        <w:t>274.</w:t>
      </w:r>
      <w:r>
        <w:tab/>
      </w:r>
      <w:r w:rsidR="0087275E">
        <w:t xml:space="preserve">Министерство начало </w:t>
      </w:r>
      <w:r w:rsidR="00C54687">
        <w:t xml:space="preserve">также </w:t>
      </w:r>
      <w:r w:rsidR="0087275E">
        <w:t>осуществлять программу, озаглавленную «Арабская женщина говорит», которая нацелена на предоставление женщинам возможности укрепления их роли дома и, следовательно, в своей деревне. Эта программа осуществляется в рамках программы «Здоровые деревни» и униве</w:t>
      </w:r>
      <w:r w:rsidR="0087275E">
        <w:t>р</w:t>
      </w:r>
      <w:r w:rsidR="0087275E">
        <w:t xml:space="preserve">ситетом </w:t>
      </w:r>
      <w:r w:rsidR="006014A4">
        <w:t>Джонс</w:t>
      </w:r>
      <w:r w:rsidR="001118AE">
        <w:t>а</w:t>
      </w:r>
      <w:r w:rsidR="0087275E">
        <w:t xml:space="preserve"> Хопкинса. В</w:t>
      </w:r>
      <w:r w:rsidR="0087275E" w:rsidRPr="0087275E">
        <w:t xml:space="preserve"> </w:t>
      </w:r>
      <w:r w:rsidR="0087275E">
        <w:t>нее</w:t>
      </w:r>
      <w:r w:rsidR="0087275E" w:rsidRPr="0087275E">
        <w:t xml:space="preserve"> </w:t>
      </w:r>
      <w:r w:rsidR="0087275E">
        <w:t xml:space="preserve">входит курс подготовки как для женщин, так и для мужчин в шести соответствующих областях в целях </w:t>
      </w:r>
      <w:r w:rsidR="006014A4">
        <w:t xml:space="preserve">улучшения </w:t>
      </w:r>
      <w:r w:rsidR="0087275E">
        <w:t>благо</w:t>
      </w:r>
      <w:r w:rsidR="006014A4">
        <w:t>пол</w:t>
      </w:r>
      <w:r w:rsidR="006014A4">
        <w:t>у</w:t>
      </w:r>
      <w:r w:rsidR="006014A4">
        <w:t xml:space="preserve">чия </w:t>
      </w:r>
      <w:r w:rsidR="0087275E">
        <w:t xml:space="preserve">семей, в том числе </w:t>
      </w:r>
      <w:r w:rsidR="006014A4">
        <w:t>по вопросам</w:t>
      </w:r>
      <w:r w:rsidR="0087275E">
        <w:t xml:space="preserve"> рака груди, семейного дохода, бытового н</w:t>
      </w:r>
      <w:r w:rsidR="0087275E">
        <w:t>а</w:t>
      </w:r>
      <w:r w:rsidR="0087275E">
        <w:t xml:space="preserve">силия, диабета и высокого давления, </w:t>
      </w:r>
      <w:r w:rsidR="006014A4">
        <w:t xml:space="preserve">физических </w:t>
      </w:r>
      <w:r w:rsidR="0087275E">
        <w:t>упраж</w:t>
      </w:r>
      <w:r w:rsidR="00E3004D">
        <w:t>нений и семейного пл</w:t>
      </w:r>
      <w:r w:rsidR="00E3004D">
        <w:t>а</w:t>
      </w:r>
      <w:r w:rsidR="00E3004D">
        <w:t>нирования.</w:t>
      </w:r>
    </w:p>
    <w:p w:rsidR="00B364CB" w:rsidRPr="000E74A5" w:rsidRDefault="00E3004D" w:rsidP="0017201F">
      <w:pPr>
        <w:pStyle w:val="H4G"/>
      </w:pPr>
      <w:r>
        <w:tab/>
      </w:r>
      <w:r>
        <w:tab/>
      </w:r>
      <w:r w:rsidR="0087275E" w:rsidRPr="0017201F">
        <w:t>Министерство</w:t>
      </w:r>
      <w:r w:rsidR="0087275E" w:rsidRPr="000E74A5">
        <w:t xml:space="preserve"> </w:t>
      </w:r>
      <w:r w:rsidR="0087275E">
        <w:t>социального</w:t>
      </w:r>
      <w:r w:rsidR="0087275E" w:rsidRPr="000E74A5">
        <w:t xml:space="preserve"> </w:t>
      </w:r>
      <w:r w:rsidR="0087275E">
        <w:t>развития</w:t>
      </w:r>
    </w:p>
    <w:p w:rsidR="0087275E" w:rsidRPr="0087275E" w:rsidRDefault="002F632E" w:rsidP="00E3004D">
      <w:pPr>
        <w:pStyle w:val="SingleTxtG"/>
      </w:pPr>
      <w:r w:rsidRPr="0087275E">
        <w:t>275.</w:t>
      </w:r>
      <w:r w:rsidRPr="0087275E">
        <w:tab/>
      </w:r>
      <w:r w:rsidR="0087275E">
        <w:t>Отдел медицинского страхования в рамках Управления по вопросам с</w:t>
      </w:r>
      <w:r w:rsidR="0087275E">
        <w:t>е</w:t>
      </w:r>
      <w:r w:rsidR="0087275E">
        <w:t>мьи отве</w:t>
      </w:r>
      <w:r w:rsidR="006014A4">
        <w:t>чает</w:t>
      </w:r>
      <w:r w:rsidR="0087275E">
        <w:t xml:space="preserve"> за </w:t>
      </w:r>
      <w:r w:rsidR="006014A4">
        <w:t>изучение</w:t>
      </w:r>
      <w:r w:rsidR="0087275E">
        <w:t xml:space="preserve"> вопросов экономического положения семей с низким доходом. Местная семья получает карточку медицинского страхования или о</w:t>
      </w:r>
      <w:r w:rsidR="0087275E">
        <w:t>с</w:t>
      </w:r>
      <w:r w:rsidR="0087275E">
        <w:t>вобожд</w:t>
      </w:r>
      <w:r w:rsidR="006014A4">
        <w:t>ается</w:t>
      </w:r>
      <w:r w:rsidR="0087275E">
        <w:t xml:space="preserve"> от уплаты за лечение. Этот отдел </w:t>
      </w:r>
      <w:r w:rsidR="006014A4">
        <w:t>решает</w:t>
      </w:r>
      <w:r w:rsidR="0087275E">
        <w:t xml:space="preserve"> свои задачи в координ</w:t>
      </w:r>
      <w:r w:rsidR="0087275E">
        <w:t>а</w:t>
      </w:r>
      <w:r w:rsidR="0087275E">
        <w:t>ции с</w:t>
      </w:r>
      <w:r w:rsidR="00E3004D">
        <w:t xml:space="preserve"> Министерством здравоохранения.</w:t>
      </w:r>
    </w:p>
    <w:p w:rsidR="00B364CB" w:rsidRPr="0087275E" w:rsidRDefault="00E3004D" w:rsidP="000C056A">
      <w:pPr>
        <w:pStyle w:val="H4G"/>
        <w:keepNext w:val="0"/>
      </w:pPr>
      <w:r>
        <w:tab/>
      </w:r>
      <w:r>
        <w:tab/>
      </w:r>
      <w:r w:rsidR="0087275E">
        <w:t>Министерство сельского хозяйства</w:t>
      </w:r>
    </w:p>
    <w:p w:rsidR="00B364CB" w:rsidRPr="0087275E" w:rsidRDefault="006D1B39" w:rsidP="00E3004D">
      <w:pPr>
        <w:pStyle w:val="SingleTxtG"/>
      </w:pPr>
      <w:r w:rsidRPr="0087275E">
        <w:t>276.</w:t>
      </w:r>
      <w:r w:rsidRPr="0087275E">
        <w:tab/>
      </w:r>
      <w:r w:rsidR="006014A4">
        <w:t xml:space="preserve">Было организовано проведение 21 информационного </w:t>
      </w:r>
      <w:r w:rsidR="0087275E">
        <w:t>курса для сельских женщин</w:t>
      </w:r>
      <w:r w:rsidR="00C54687">
        <w:t xml:space="preserve"> </w:t>
      </w:r>
      <w:r w:rsidR="006014A4">
        <w:t>по вопросам</w:t>
      </w:r>
      <w:r w:rsidR="0087275E">
        <w:t xml:space="preserve"> </w:t>
      </w:r>
      <w:r w:rsidR="00C54687">
        <w:t>р</w:t>
      </w:r>
      <w:r w:rsidR="0087275E">
        <w:t xml:space="preserve">епродуктивного здоровья и планирования семьи, рака груди, </w:t>
      </w:r>
      <w:r w:rsidR="001118AE">
        <w:t>менопаузы</w:t>
      </w:r>
      <w:r w:rsidR="0087275E">
        <w:t xml:space="preserve"> и остеопороза, здоровья семьи и ребенка, инфекционного г</w:t>
      </w:r>
      <w:r w:rsidR="0087275E">
        <w:t>е</w:t>
      </w:r>
      <w:r w:rsidR="0087275E">
        <w:t xml:space="preserve">патита, </w:t>
      </w:r>
      <w:r w:rsidR="001118AE">
        <w:t>свиного</w:t>
      </w:r>
      <w:r w:rsidR="0087275E">
        <w:t xml:space="preserve"> гриппа и птичьего гриппа.</w:t>
      </w:r>
    </w:p>
    <w:p w:rsidR="00C661FA" w:rsidRPr="000E74A5" w:rsidRDefault="00E3004D" w:rsidP="000C056A">
      <w:pPr>
        <w:pStyle w:val="H4G"/>
        <w:keepNext w:val="0"/>
      </w:pPr>
      <w:r>
        <w:tab/>
      </w:r>
      <w:r>
        <w:tab/>
      </w:r>
      <w:r w:rsidR="00751C98">
        <w:t>Хашимит</w:t>
      </w:r>
      <w:r w:rsidR="00C661FA">
        <w:t>ский</w:t>
      </w:r>
      <w:r w:rsidR="00C661FA" w:rsidRPr="000E74A5">
        <w:t xml:space="preserve"> </w:t>
      </w:r>
      <w:r w:rsidR="00C661FA">
        <w:t>фонд</w:t>
      </w:r>
      <w:r w:rsidR="00C661FA" w:rsidRPr="000E74A5">
        <w:t xml:space="preserve"> </w:t>
      </w:r>
      <w:r w:rsidR="00C661FA">
        <w:t>развития</w:t>
      </w:r>
      <w:r w:rsidR="00C661FA" w:rsidRPr="000E74A5">
        <w:t xml:space="preserve"> </w:t>
      </w:r>
      <w:r w:rsidR="00C661FA">
        <w:t>иорданской</w:t>
      </w:r>
      <w:r w:rsidR="00C661FA" w:rsidRPr="000E74A5">
        <w:t xml:space="preserve"> </w:t>
      </w:r>
      <w:r w:rsidR="006014A4">
        <w:t>Бадии</w:t>
      </w:r>
    </w:p>
    <w:p w:rsidR="00C661FA" w:rsidRPr="00C661FA" w:rsidRDefault="006111F4" w:rsidP="00E3004D">
      <w:pPr>
        <w:pStyle w:val="SingleTxtG"/>
      </w:pPr>
      <w:r w:rsidRPr="00C661FA">
        <w:t>277.</w:t>
      </w:r>
      <w:r w:rsidRPr="00C661FA">
        <w:tab/>
      </w:r>
      <w:r w:rsidR="00C661FA">
        <w:t xml:space="preserve">Фонд осуществил проект по </w:t>
      </w:r>
      <w:r w:rsidR="006014A4">
        <w:t>охране здоровья матери</w:t>
      </w:r>
      <w:r w:rsidR="00C661FA">
        <w:t xml:space="preserve"> и </w:t>
      </w:r>
      <w:r w:rsidR="006014A4">
        <w:t>ребенка</w:t>
      </w:r>
      <w:r w:rsidR="00C661FA">
        <w:t>, напра</w:t>
      </w:r>
      <w:r w:rsidR="00C661FA">
        <w:t>в</w:t>
      </w:r>
      <w:r w:rsidR="00C661FA">
        <w:t>ленный на улучшение состояния здоровья женщин и детей, женского репроду</w:t>
      </w:r>
      <w:r w:rsidR="00C661FA">
        <w:t>к</w:t>
      </w:r>
      <w:r w:rsidR="00C661FA">
        <w:t>тивного здоровья, в частности в отдаленных районах, и осуществление оценки нужд в области здравоохранения в различных целевых районах с</w:t>
      </w:r>
      <w:r w:rsidR="006014A4">
        <w:t xml:space="preserve"> уделением особого внимания</w:t>
      </w:r>
      <w:r w:rsidR="00C661FA">
        <w:t xml:space="preserve"> женщин</w:t>
      </w:r>
      <w:r w:rsidR="00AE11CA">
        <w:t>ам</w:t>
      </w:r>
      <w:r w:rsidR="00C661FA">
        <w:t xml:space="preserve"> и дет</w:t>
      </w:r>
      <w:r w:rsidR="00AE11CA">
        <w:t>ям</w:t>
      </w:r>
      <w:r w:rsidR="00C661FA">
        <w:t xml:space="preserve">. По </w:t>
      </w:r>
      <w:r w:rsidR="006014A4">
        <w:t>линии данного проекта</w:t>
      </w:r>
      <w:r w:rsidR="00C661FA">
        <w:t xml:space="preserve"> оказываются также услуги в области </w:t>
      </w:r>
      <w:r w:rsidR="00AE11CA">
        <w:t>основ</w:t>
      </w:r>
      <w:r w:rsidR="00C661FA">
        <w:t xml:space="preserve"> здравоохранения, включая </w:t>
      </w:r>
      <w:r w:rsidR="006014A4">
        <w:t>диагностику,</w:t>
      </w:r>
      <w:r w:rsidR="00C661FA">
        <w:t xml:space="preserve"> лечение и </w:t>
      </w:r>
      <w:r w:rsidR="006014A4">
        <w:t>доставку</w:t>
      </w:r>
      <w:r w:rsidR="00C661FA">
        <w:t xml:space="preserve"> в больницу, если в этом есть необходимость. </w:t>
      </w:r>
    </w:p>
    <w:p w:rsidR="00A31F35" w:rsidRDefault="00E3004D" w:rsidP="000C056A">
      <w:pPr>
        <w:pStyle w:val="H4G"/>
        <w:keepNext w:val="0"/>
      </w:pPr>
      <w:r>
        <w:tab/>
      </w:r>
      <w:r>
        <w:tab/>
      </w:r>
      <w:r w:rsidR="00A31F35">
        <w:t>Выс</w:t>
      </w:r>
      <w:r w:rsidR="006014A4">
        <w:t>окий</w:t>
      </w:r>
      <w:r w:rsidR="00A31F35">
        <w:t xml:space="preserve"> совет по народонаселению</w:t>
      </w:r>
    </w:p>
    <w:p w:rsidR="00A31F35" w:rsidRDefault="00160224" w:rsidP="000C056A">
      <w:pPr>
        <w:pStyle w:val="SingleTxtG"/>
      </w:pPr>
      <w:r w:rsidRPr="00A31F35">
        <w:t>278.</w:t>
      </w:r>
      <w:r w:rsidRPr="00A31F35">
        <w:tab/>
      </w:r>
      <w:r w:rsidR="00A31F35">
        <w:t xml:space="preserve">Этот Совет начал </w:t>
      </w:r>
      <w:r w:rsidR="00AE11CA">
        <w:t>осуществлять проект</w:t>
      </w:r>
      <w:r w:rsidR="00A31F35">
        <w:t xml:space="preserve"> по интеграции вопросов здрав</w:t>
      </w:r>
      <w:r w:rsidR="00A31F35">
        <w:t>о</w:t>
      </w:r>
      <w:r w:rsidR="00A31F35">
        <w:t xml:space="preserve">охранения </w:t>
      </w:r>
      <w:r w:rsidR="00AE11CA">
        <w:t xml:space="preserve">женщин </w:t>
      </w:r>
      <w:r w:rsidR="00A31F35">
        <w:t>и предоставления возможностей для женщин в южном р</w:t>
      </w:r>
      <w:r w:rsidR="00A31F35">
        <w:t>е</w:t>
      </w:r>
      <w:r w:rsidR="00A31F35">
        <w:t>гионе (2006–2011</w:t>
      </w:r>
      <w:r w:rsidR="00814BCD">
        <w:t xml:space="preserve"> годы</w:t>
      </w:r>
      <w:r w:rsidR="00A31F35">
        <w:t>). Деятельность местной общины организована в целях улучшения репродуктивного здоровья женщин и поощрения предоставления им возможнос</w:t>
      </w:r>
      <w:r w:rsidR="006014A4">
        <w:t>тей путем создания благоприятных</w:t>
      </w:r>
      <w:r w:rsidR="00A31F35">
        <w:t xml:space="preserve"> </w:t>
      </w:r>
      <w:r w:rsidR="006014A4">
        <w:t>условий</w:t>
      </w:r>
      <w:r w:rsidR="00A31F35">
        <w:t xml:space="preserve"> для развития государс</w:t>
      </w:r>
      <w:r w:rsidR="00A31F35">
        <w:t>т</w:t>
      </w:r>
      <w:r w:rsidR="00A31F35">
        <w:t>венной политики в области репродуктивного здоровья в Иордании. В дополн</w:t>
      </w:r>
      <w:r w:rsidR="00A31F35">
        <w:t>е</w:t>
      </w:r>
      <w:r w:rsidR="00A31F35">
        <w:t>ние к этому в проект входит программа здравоохранения, сосредоточивающая внимание на сети центров</w:t>
      </w:r>
      <w:r w:rsidR="006014A4">
        <w:t xml:space="preserve"> охраны</w:t>
      </w:r>
      <w:r w:rsidR="00A31F35">
        <w:t xml:space="preserve"> здоровья под </w:t>
      </w:r>
      <w:r w:rsidR="006014A4">
        <w:t>эгидой</w:t>
      </w:r>
      <w:r w:rsidR="00A31F35">
        <w:t xml:space="preserve"> Министерства здрав</w:t>
      </w:r>
      <w:r w:rsidR="00A31F35">
        <w:t>о</w:t>
      </w:r>
      <w:r w:rsidR="00A31F35">
        <w:t xml:space="preserve">охранения, а также проведение кампаний по </w:t>
      </w:r>
      <w:r w:rsidR="006014A4">
        <w:t xml:space="preserve">повышению уровня </w:t>
      </w:r>
      <w:r w:rsidR="00A31F35">
        <w:t>осведомленн</w:t>
      </w:r>
      <w:r w:rsidR="00A31F35">
        <w:t>о</w:t>
      </w:r>
      <w:r w:rsidR="00A31F35">
        <w:t>сти и информированности в вопросах репродуктивного здоровья и планиров</w:t>
      </w:r>
      <w:r w:rsidR="00A31F35">
        <w:t>а</w:t>
      </w:r>
      <w:r w:rsidR="00A31F35">
        <w:t>ния семьи, направленных на женщин, мужчин и молодых людей.</w:t>
      </w:r>
    </w:p>
    <w:p w:rsidR="00A31F35" w:rsidRDefault="00A31F35" w:rsidP="000C056A">
      <w:pPr>
        <w:pStyle w:val="SingleTxtG"/>
      </w:pPr>
      <w:r>
        <w:t>279.</w:t>
      </w:r>
      <w:r>
        <w:tab/>
        <w:t>В этой связи следует отметить, что важную роль в этой области играют добровольные некоммерческие общественные институты и ассоциации во всей Иордании. Одна из</w:t>
      </w:r>
      <w:r w:rsidR="006014A4">
        <w:t xml:space="preserve"> них – </w:t>
      </w:r>
      <w:r>
        <w:t xml:space="preserve">это Иорданская ассоциация по защите семьи и ее </w:t>
      </w:r>
      <w:r w:rsidR="001118AE">
        <w:t>пл</w:t>
      </w:r>
      <w:r w:rsidR="001118AE">
        <w:t>а</w:t>
      </w:r>
      <w:r w:rsidR="001118AE">
        <w:t>нированию</w:t>
      </w:r>
      <w:r>
        <w:t xml:space="preserve">, которая осуществляет </w:t>
      </w:r>
      <w:r w:rsidR="00AE3153">
        <w:t>эффективные</w:t>
      </w:r>
      <w:r>
        <w:t xml:space="preserve"> программы по </w:t>
      </w:r>
      <w:r w:rsidR="00AE3153">
        <w:t>охране репр</w:t>
      </w:r>
      <w:r w:rsidR="00AE3153">
        <w:t>о</w:t>
      </w:r>
      <w:r w:rsidR="00AE3153">
        <w:t>дуктивного</w:t>
      </w:r>
      <w:r>
        <w:t xml:space="preserve"> и </w:t>
      </w:r>
      <w:r w:rsidR="00AE3153">
        <w:t>сексуального здоровья</w:t>
      </w:r>
      <w:r>
        <w:t>, а также оказывает услуги для женщин и семей</w:t>
      </w:r>
      <w:r w:rsidR="00AE3153">
        <w:t>, исходя из убежденности в том,</w:t>
      </w:r>
      <w:r>
        <w:t xml:space="preserve"> что доступ к этим услугам является пр</w:t>
      </w:r>
      <w:r>
        <w:t>а</w:t>
      </w:r>
      <w:r>
        <w:t xml:space="preserve">вом человека. Эта ассоциация сосредоточена на повышении </w:t>
      </w:r>
      <w:r w:rsidR="00AE3153">
        <w:t xml:space="preserve">уровня </w:t>
      </w:r>
      <w:r>
        <w:t>осведо</w:t>
      </w:r>
      <w:r>
        <w:t>м</w:t>
      </w:r>
      <w:r>
        <w:t>ленности женщин относительно важности осуществления их прав на выбор и</w:t>
      </w:r>
      <w:r>
        <w:t>н</w:t>
      </w:r>
      <w:r>
        <w:t xml:space="preserve">тервала </w:t>
      </w:r>
      <w:r w:rsidR="00AE3153">
        <w:t>между деторождениями и числа</w:t>
      </w:r>
      <w:r>
        <w:t xml:space="preserve"> детей, которых им хотелось бы иметь. Ей также удалось снизить показатель деторождаемости, уровень детской смертности и </w:t>
      </w:r>
      <w:r w:rsidR="00AE11CA">
        <w:t>индекс</w:t>
      </w:r>
      <w:r>
        <w:t xml:space="preserve"> фертильности. Она разработала ряд программ по </w:t>
      </w:r>
      <w:r w:rsidR="00AE3153">
        <w:t>повыш</w:t>
      </w:r>
      <w:r w:rsidR="00AE3153">
        <w:t>е</w:t>
      </w:r>
      <w:r w:rsidR="00AE3153">
        <w:t xml:space="preserve">нию уровня </w:t>
      </w:r>
      <w:r>
        <w:t xml:space="preserve">осведомленности и информированности, </w:t>
      </w:r>
      <w:r w:rsidR="00AE3153">
        <w:t>в вопросах здравоохран</w:t>
      </w:r>
      <w:r w:rsidR="00AE3153">
        <w:t>е</w:t>
      </w:r>
      <w:r w:rsidR="00AE3153">
        <w:t xml:space="preserve">ния и репродуктивного здоровья, </w:t>
      </w:r>
      <w:r>
        <w:t>нацеленных на различные группы общества, включая мужчин, женщин и молодых людей</w:t>
      </w:r>
      <w:r w:rsidR="00AE3153">
        <w:t>.</w:t>
      </w:r>
    </w:p>
    <w:p w:rsidR="00B364CB" w:rsidRPr="00A31F35" w:rsidRDefault="00E3004D" w:rsidP="00E3004D">
      <w:pPr>
        <w:pStyle w:val="H23G"/>
      </w:pPr>
      <w:r>
        <w:tab/>
      </w:r>
      <w:r>
        <w:tab/>
      </w:r>
      <w:r w:rsidR="00A31F35">
        <w:t>Статья</w:t>
      </w:r>
      <w:r w:rsidR="005A440D" w:rsidRPr="00A31F35">
        <w:t xml:space="preserve"> 14</w:t>
      </w:r>
      <w:r w:rsidR="00ED64D2" w:rsidRPr="00A31F35">
        <w:t xml:space="preserve"> </w:t>
      </w:r>
      <w:r w:rsidR="005A440D" w:rsidRPr="00A31F35">
        <w:t>(2)</w:t>
      </w:r>
      <w:r w:rsidR="00ED64D2" w:rsidRPr="00A31F35">
        <w:t xml:space="preserve"> </w:t>
      </w:r>
      <w:r w:rsidR="005A440D" w:rsidRPr="00A31F35">
        <w:t>(</w:t>
      </w:r>
      <w:r w:rsidR="005A440D">
        <w:t>c</w:t>
      </w:r>
      <w:r w:rsidR="005A440D" w:rsidRPr="00A31F35">
        <w:t>)</w:t>
      </w:r>
    </w:p>
    <w:p w:rsidR="00A31F35" w:rsidRPr="00E3004D" w:rsidRDefault="005A440D" w:rsidP="00E3004D">
      <w:pPr>
        <w:pStyle w:val="SingleTxtG"/>
      </w:pPr>
      <w:r w:rsidRPr="00E3004D">
        <w:t>280.</w:t>
      </w:r>
      <w:r w:rsidRPr="00E3004D">
        <w:tab/>
      </w:r>
      <w:r w:rsidR="00E3004D" w:rsidRPr="00E3004D">
        <w:t xml:space="preserve">Статья </w:t>
      </w:r>
      <w:r w:rsidR="00A31F35" w:rsidRPr="00E3004D">
        <w:t>3 Закона о социальном страховании предусматривает, что все р</w:t>
      </w:r>
      <w:r w:rsidR="00A31F35" w:rsidRPr="00E3004D">
        <w:t>а</w:t>
      </w:r>
      <w:r w:rsidR="00A31F35" w:rsidRPr="00E3004D">
        <w:t xml:space="preserve">ботники, подпадающие под действие Трудового кодекса, должны быть </w:t>
      </w:r>
      <w:r w:rsidR="00491C48" w:rsidRPr="00E3004D">
        <w:t>застр</w:t>
      </w:r>
      <w:r w:rsidR="00491C48" w:rsidRPr="00E3004D">
        <w:t>а</w:t>
      </w:r>
      <w:r w:rsidR="00491C48" w:rsidRPr="00E3004D">
        <w:t xml:space="preserve">хованы на случай </w:t>
      </w:r>
      <w:r w:rsidR="00A31F35" w:rsidRPr="00E3004D">
        <w:t>увечий на работе, профессиональных заболеваний, старости, инвалидности и смертности. В соответствии с этим вслед за принятием попр</w:t>
      </w:r>
      <w:r w:rsidR="00A31F35" w:rsidRPr="00E3004D">
        <w:t>а</w:t>
      </w:r>
      <w:r w:rsidR="00A31F35" w:rsidRPr="00E3004D">
        <w:t>вок к Кодексу в 2008</w:t>
      </w:r>
      <w:r w:rsidR="00814BCD" w:rsidRPr="00E3004D">
        <w:t xml:space="preserve"> году</w:t>
      </w:r>
      <w:r w:rsidR="00A31F35" w:rsidRPr="00E3004D">
        <w:t xml:space="preserve"> и расширением сферы его применения </w:t>
      </w:r>
      <w:r w:rsidR="00491C48" w:rsidRPr="00E3004D">
        <w:t>путем вкл</w:t>
      </w:r>
      <w:r w:rsidR="00491C48" w:rsidRPr="00E3004D">
        <w:t>ю</w:t>
      </w:r>
      <w:r w:rsidR="00491C48" w:rsidRPr="00E3004D">
        <w:t>чения в нее</w:t>
      </w:r>
      <w:r w:rsidR="00A31F35" w:rsidRPr="00E3004D">
        <w:t xml:space="preserve"> сельскохозя</w:t>
      </w:r>
      <w:r w:rsidR="00AE11CA" w:rsidRPr="00E3004D">
        <w:t>йственных рабочих</w:t>
      </w:r>
      <w:r w:rsidR="00A31F35" w:rsidRPr="00E3004D">
        <w:t xml:space="preserve"> число бенефициариев социального страхования в этой категории в предстоящие годы</w:t>
      </w:r>
      <w:r w:rsidR="00491C48" w:rsidRPr="00E3004D">
        <w:t xml:space="preserve"> должно возрасти</w:t>
      </w:r>
      <w:r w:rsidR="00A31F35" w:rsidRPr="00E3004D">
        <w:t>. В 2006</w:t>
      </w:r>
      <w:r w:rsidR="00814BCD" w:rsidRPr="00E3004D">
        <w:t xml:space="preserve"> г</w:t>
      </w:r>
      <w:r w:rsidR="00814BCD" w:rsidRPr="00E3004D">
        <w:t>о</w:t>
      </w:r>
      <w:r w:rsidR="00814BCD" w:rsidRPr="00E3004D">
        <w:t>ду</w:t>
      </w:r>
      <w:r w:rsidR="00A31F35" w:rsidRPr="00E3004D">
        <w:t xml:space="preserve"> работники сельскохозяйственного сектора составляли всего лишь 1,4 процента от общего числа </w:t>
      </w:r>
      <w:r w:rsidR="00491C48" w:rsidRPr="00E3004D">
        <w:t>участников программ социального страхования</w:t>
      </w:r>
      <w:r w:rsidR="00A31F35" w:rsidRPr="00E3004D">
        <w:t>, тогда как соответствующая цифра за 2007</w:t>
      </w:r>
      <w:r w:rsidR="00814BCD" w:rsidRPr="00E3004D">
        <w:t xml:space="preserve"> год</w:t>
      </w:r>
      <w:r w:rsidR="0017201F">
        <w:t xml:space="preserve"> была 1,2 </w:t>
      </w:r>
      <w:r w:rsidR="00A31F35" w:rsidRPr="00E3004D">
        <w:t xml:space="preserve">процента </w:t>
      </w:r>
      <w:r w:rsidR="003553C9" w:rsidRPr="00E3004D">
        <w:t>(</w:t>
      </w:r>
      <w:r w:rsidR="00A31F35" w:rsidRPr="00E3004D">
        <w:t>69</w:t>
      </w:r>
      <w:r w:rsidR="0017201F">
        <w:t xml:space="preserve">87 </w:t>
      </w:r>
      <w:r w:rsidR="00E3004D" w:rsidRPr="00E3004D">
        <w:t>застр</w:t>
      </w:r>
      <w:r w:rsidR="00E3004D" w:rsidRPr="00E3004D">
        <w:t>а</w:t>
      </w:r>
      <w:r w:rsidR="00E3004D" w:rsidRPr="00E3004D">
        <w:t xml:space="preserve">хованных мужчин и 1426 </w:t>
      </w:r>
      <w:r w:rsidR="00A31F35" w:rsidRPr="00E3004D">
        <w:t>застрахованных женщин</w:t>
      </w:r>
      <w:r w:rsidR="003553C9" w:rsidRPr="00E3004D">
        <w:t>)</w:t>
      </w:r>
      <w:r w:rsidR="00A31F35" w:rsidRPr="00E3004D">
        <w:t>. В 2006</w:t>
      </w:r>
      <w:r w:rsidR="00814BCD" w:rsidRPr="00E3004D">
        <w:t xml:space="preserve"> году</w:t>
      </w:r>
      <w:r w:rsidR="00E3004D" w:rsidRPr="00E3004D">
        <w:t xml:space="preserve"> только 127 </w:t>
      </w:r>
      <w:r w:rsidR="00A31F35" w:rsidRPr="00E3004D">
        <w:t>предприятий были охвачены системо</w:t>
      </w:r>
      <w:r w:rsidR="0017201F">
        <w:t xml:space="preserve">й социального страхования и 139 </w:t>
      </w:r>
      <w:r w:rsidR="00A31F35" w:rsidRPr="00E3004D">
        <w:t>в 2007</w:t>
      </w:r>
      <w:r w:rsidR="00814BCD" w:rsidRPr="00E3004D">
        <w:t xml:space="preserve"> году</w:t>
      </w:r>
      <w:r w:rsidR="0017201F">
        <w:t xml:space="preserve">, что составляло лишь 1 </w:t>
      </w:r>
      <w:r w:rsidR="00A31F35" w:rsidRPr="00E3004D">
        <w:t xml:space="preserve">процент всех предприятий Иордании. </w:t>
      </w:r>
    </w:p>
    <w:p w:rsidR="00B364CB" w:rsidRPr="00274ADE" w:rsidRDefault="00E3004D" w:rsidP="000C056A">
      <w:pPr>
        <w:pStyle w:val="H23G"/>
        <w:keepNext w:val="0"/>
      </w:pPr>
      <w:r>
        <w:tab/>
      </w:r>
      <w:r>
        <w:tab/>
      </w:r>
      <w:r w:rsidR="00A31F35">
        <w:t>Статья</w:t>
      </w:r>
      <w:r w:rsidR="00D4208E" w:rsidRPr="00274ADE">
        <w:t xml:space="preserve"> 14</w:t>
      </w:r>
      <w:r w:rsidR="00ED64D2" w:rsidRPr="00274ADE">
        <w:t xml:space="preserve"> </w:t>
      </w:r>
      <w:r w:rsidR="00D4208E" w:rsidRPr="00274ADE">
        <w:t>(2)</w:t>
      </w:r>
      <w:r w:rsidR="00ED64D2" w:rsidRPr="00274ADE">
        <w:t xml:space="preserve"> </w:t>
      </w:r>
      <w:r w:rsidR="00D4208E" w:rsidRPr="00274ADE">
        <w:t>(</w:t>
      </w:r>
      <w:r w:rsidR="00D4208E">
        <w:t>d</w:t>
      </w:r>
      <w:r w:rsidR="00D4208E" w:rsidRPr="00274ADE">
        <w:t>)</w:t>
      </w:r>
    </w:p>
    <w:p w:rsidR="00156FE1" w:rsidRDefault="00D4208E" w:rsidP="000C056A">
      <w:pPr>
        <w:pStyle w:val="SingleTxtG"/>
      </w:pPr>
      <w:r w:rsidRPr="00274ADE">
        <w:t>281.</w:t>
      </w:r>
      <w:r w:rsidRPr="00274ADE">
        <w:tab/>
      </w:r>
      <w:r w:rsidR="00274ADE">
        <w:t xml:space="preserve">Министерство образования </w:t>
      </w:r>
      <w:r w:rsidR="003553C9">
        <w:t>утвердило</w:t>
      </w:r>
      <w:r w:rsidR="00274ADE">
        <w:t xml:space="preserve"> эффективную политику нефо</w:t>
      </w:r>
      <w:r w:rsidR="00274ADE">
        <w:t>р</w:t>
      </w:r>
      <w:r w:rsidR="00274ADE">
        <w:t xml:space="preserve">мального образования, </w:t>
      </w:r>
      <w:r w:rsidR="003553C9">
        <w:t>осуществляющую</w:t>
      </w:r>
      <w:r w:rsidR="00274ADE">
        <w:t xml:space="preserve"> параллельно с формальной системой образования</w:t>
      </w:r>
      <w:r w:rsidR="00AE11CA">
        <w:t>,</w:t>
      </w:r>
      <w:r w:rsidR="00274ADE">
        <w:t xml:space="preserve"> и в этих целях подготовило стратегию, нацеленную на различные группы. Министерство также разработало соответствующие программы ко</w:t>
      </w:r>
      <w:r w:rsidR="00274ADE">
        <w:t>м</w:t>
      </w:r>
      <w:r w:rsidR="00274ADE">
        <w:t xml:space="preserve">пенсационного образования, направленные на удовлетворение нужд учащихся, которые покинули школу, в том числе программу по </w:t>
      </w:r>
      <w:r w:rsidR="00396642">
        <w:t>повышению культурного уровня</w:t>
      </w:r>
      <w:r w:rsidR="00274ADE">
        <w:t xml:space="preserve"> покинувших школу учащихся в возрасте 13–18</w:t>
      </w:r>
      <w:r w:rsidR="00814BCD">
        <w:t xml:space="preserve"> лет</w:t>
      </w:r>
      <w:r w:rsidR="00274ADE">
        <w:t xml:space="preserve"> </w:t>
      </w:r>
      <w:r w:rsidR="00AE11CA">
        <w:t>для</w:t>
      </w:r>
      <w:r w:rsidR="00274ADE">
        <w:t xml:space="preserve"> мальчиков и 13–20</w:t>
      </w:r>
      <w:r w:rsidR="00814BCD">
        <w:t xml:space="preserve"> лет</w:t>
      </w:r>
      <w:r w:rsidR="00274ADE">
        <w:t xml:space="preserve"> для девочек. При завершении этой программы такие учащиеся получают документ, позволяющий им поступать </w:t>
      </w:r>
      <w:r w:rsidR="00396642">
        <w:t>в профессионально-технические завед</w:t>
      </w:r>
      <w:r w:rsidR="00396642">
        <w:t>е</w:t>
      </w:r>
      <w:r w:rsidR="00396642">
        <w:t>ния, где готовят квалифицированных рабочих.</w:t>
      </w:r>
      <w:r w:rsidR="00274ADE">
        <w:t xml:space="preserve"> На</w:t>
      </w:r>
      <w:r w:rsidR="00AE11CA">
        <w:t xml:space="preserve"> конец</w:t>
      </w:r>
      <w:r w:rsidR="00396642">
        <w:t xml:space="preserve"> 2007/</w:t>
      </w:r>
      <w:r w:rsidR="00274ADE">
        <w:t>2</w:t>
      </w:r>
      <w:r w:rsidR="0017201F">
        <w:t xml:space="preserve">008 </w:t>
      </w:r>
      <w:r w:rsidR="00274ADE">
        <w:t>учебного г</w:t>
      </w:r>
      <w:r w:rsidR="00274ADE">
        <w:t>о</w:t>
      </w:r>
      <w:r w:rsidR="0017201F">
        <w:t xml:space="preserve">да существовал 31 </w:t>
      </w:r>
      <w:r w:rsidR="00274ADE">
        <w:t xml:space="preserve">центр </w:t>
      </w:r>
      <w:r w:rsidR="00AE11CA">
        <w:t>повышения</w:t>
      </w:r>
      <w:r w:rsidR="00274ADE">
        <w:t xml:space="preserve"> культур</w:t>
      </w:r>
      <w:r w:rsidR="00396642">
        <w:t>ного уровня</w:t>
      </w:r>
      <w:r w:rsidR="00274ADE">
        <w:t>, которы</w:t>
      </w:r>
      <w:r w:rsidR="00AE11CA">
        <w:t>е</w:t>
      </w:r>
      <w:r w:rsidR="0017201F">
        <w:t xml:space="preserve"> посещало не менее 1500 </w:t>
      </w:r>
      <w:r w:rsidR="00274ADE">
        <w:t xml:space="preserve">учащихся </w:t>
      </w:r>
      <w:r w:rsidR="00396642">
        <w:t>обеих полов</w:t>
      </w:r>
      <w:r w:rsidR="00274ADE">
        <w:t>. Министерство также осуществляет пр</w:t>
      </w:r>
      <w:r w:rsidR="00274ADE">
        <w:t>о</w:t>
      </w:r>
      <w:r w:rsidR="00274ADE">
        <w:t>грамму</w:t>
      </w:r>
      <w:r w:rsidR="00396642">
        <w:t xml:space="preserve"> повышения</w:t>
      </w:r>
      <w:r w:rsidR="00274ADE">
        <w:t xml:space="preserve"> </w:t>
      </w:r>
      <w:r w:rsidR="00396642">
        <w:t xml:space="preserve">уровня </w:t>
      </w:r>
      <w:r w:rsidR="00274ADE">
        <w:t>грамотности, направленную на ликвидацию всех форм неграмотности (базовая неграмотность, функциональная неграмотность, ци</w:t>
      </w:r>
      <w:r w:rsidR="00274ADE">
        <w:t>ф</w:t>
      </w:r>
      <w:r w:rsidR="00274ADE">
        <w:t>ровая неграмотность и техническая неграмотность) в возрастной группе 15</w:t>
      </w:r>
      <w:r w:rsidR="00814BCD">
        <w:t xml:space="preserve"> лет</w:t>
      </w:r>
      <w:r w:rsidR="00274ADE">
        <w:t xml:space="preserve"> и </w:t>
      </w:r>
      <w:r w:rsidR="00396642">
        <w:t>старш</w:t>
      </w:r>
      <w:r w:rsidR="00274ADE">
        <w:t>е, включая девочек и мальчиков на равной основе. Цель этой пр</w:t>
      </w:r>
      <w:r w:rsidR="00274ADE">
        <w:t>о</w:t>
      </w:r>
      <w:r w:rsidR="00274ADE">
        <w:t>граммы</w:t>
      </w:r>
      <w:r w:rsidR="00F70749">
        <w:t xml:space="preserve"> – </w:t>
      </w:r>
      <w:r w:rsidR="00274ADE">
        <w:t>сокращение показателей неграмотности, улучшение жизненных н</w:t>
      </w:r>
      <w:r w:rsidR="00274ADE">
        <w:t>а</w:t>
      </w:r>
      <w:r w:rsidR="00274ADE">
        <w:t>выков женщин и ликвидация проблемы безработицы. Министерство начало ос</w:t>
      </w:r>
      <w:r w:rsidR="00396642">
        <w:t>уществлять эту программу в 2008/</w:t>
      </w:r>
      <w:r w:rsidR="0017201F">
        <w:t xml:space="preserve">2009 </w:t>
      </w:r>
      <w:r w:rsidR="00274ADE">
        <w:t>учебном году. Есть еще одна пр</w:t>
      </w:r>
      <w:r w:rsidR="00274ADE">
        <w:t>о</w:t>
      </w:r>
      <w:r w:rsidR="00274ADE">
        <w:t>грамма, направленная на ликвидацию детского труда. В этой связи в рамках Международной программы по ликвидации детского труда</w:t>
      </w:r>
      <w:r w:rsidR="00AE11CA" w:rsidRPr="00AE11CA">
        <w:t xml:space="preserve"> </w:t>
      </w:r>
      <w:r w:rsidR="00AE11CA">
        <w:t>Министерство ра</w:t>
      </w:r>
      <w:r w:rsidR="00AE11CA">
        <w:t>з</w:t>
      </w:r>
      <w:r w:rsidR="00AE11CA">
        <w:t>работало план</w:t>
      </w:r>
      <w:r w:rsidR="00274ADE">
        <w:t xml:space="preserve">, </w:t>
      </w:r>
      <w:r w:rsidR="00396642">
        <w:t>в отношении</w:t>
      </w:r>
      <w:r w:rsidR="00274ADE">
        <w:t xml:space="preserve"> детей, </w:t>
      </w:r>
      <w:r w:rsidR="00396642">
        <w:t>которые могут</w:t>
      </w:r>
      <w:r w:rsidR="00E3004D">
        <w:t xml:space="preserve"> бросить школу.</w:t>
      </w:r>
    </w:p>
    <w:p w:rsidR="005670EF" w:rsidRDefault="005670EF" w:rsidP="000C056A">
      <w:pPr>
        <w:pStyle w:val="SingleTxtG"/>
      </w:pPr>
      <w:r>
        <w:t>282.</w:t>
      </w:r>
      <w:r>
        <w:tab/>
      </w:r>
      <w:r w:rsidR="00AE11CA">
        <w:t>Среди</w:t>
      </w:r>
      <w:r>
        <w:t xml:space="preserve"> нетрадиционных </w:t>
      </w:r>
      <w:r w:rsidR="00396642">
        <w:t xml:space="preserve">предметов </w:t>
      </w:r>
      <w:r w:rsidR="00B10CBB">
        <w:t>изучения</w:t>
      </w:r>
      <w:r>
        <w:t xml:space="preserve"> можно упомянуть о технич</w:t>
      </w:r>
      <w:r>
        <w:t>е</w:t>
      </w:r>
      <w:r>
        <w:t>ск</w:t>
      </w:r>
      <w:r w:rsidR="00396642">
        <w:t>их предметах, которые</w:t>
      </w:r>
      <w:r>
        <w:t xml:space="preserve"> был</w:t>
      </w:r>
      <w:r w:rsidR="00396642">
        <w:t>и</w:t>
      </w:r>
      <w:r>
        <w:t xml:space="preserve"> добавлен</w:t>
      </w:r>
      <w:r w:rsidR="00396642">
        <w:t>ы</w:t>
      </w:r>
      <w:r>
        <w:t xml:space="preserve"> в учебную программу Министерства обр</w:t>
      </w:r>
      <w:r>
        <w:t>а</w:t>
      </w:r>
      <w:r>
        <w:t>зования на всех образовательных уровнях</w:t>
      </w:r>
      <w:r w:rsidR="00AE11CA">
        <w:t xml:space="preserve"> и</w:t>
      </w:r>
      <w:r>
        <w:t xml:space="preserve"> которы</w:t>
      </w:r>
      <w:r w:rsidR="00396642">
        <w:t>е</w:t>
      </w:r>
      <w:r>
        <w:t xml:space="preserve"> изучают</w:t>
      </w:r>
      <w:r w:rsidR="00396642">
        <w:t>ся учащими</w:t>
      </w:r>
      <w:r>
        <w:t xml:space="preserve">ся того и </w:t>
      </w:r>
      <w:r w:rsidR="001118AE">
        <w:t>другого</w:t>
      </w:r>
      <w:r>
        <w:t xml:space="preserve"> пола. Сюда входят различные </w:t>
      </w:r>
      <w:r w:rsidR="00396642">
        <w:t>подтемы, связанные с развитием</w:t>
      </w:r>
      <w:r>
        <w:t xml:space="preserve"> технических </w:t>
      </w:r>
      <w:r w:rsidR="00396642">
        <w:t>навыков</w:t>
      </w:r>
      <w:r>
        <w:t xml:space="preserve"> учащихся в области сельского хозяйства, промышленн</w:t>
      </w:r>
      <w:r>
        <w:t>о</w:t>
      </w:r>
      <w:r>
        <w:t>сти, торговли и услуг. Министерство создало новую структуру для професси</w:t>
      </w:r>
      <w:r>
        <w:t>о</w:t>
      </w:r>
      <w:r>
        <w:t>нального образования</w:t>
      </w:r>
      <w:r w:rsidR="009256DD">
        <w:t xml:space="preserve"> и реорганизовало ряд своих профессиональных подра</w:t>
      </w:r>
      <w:r w:rsidR="009256DD">
        <w:t>з</w:t>
      </w:r>
      <w:r w:rsidR="009256DD">
        <w:t>делений. В дополнение к этому в области технического образования сейчас дейс</w:t>
      </w:r>
      <w:r w:rsidR="009256DD">
        <w:t>т</w:t>
      </w:r>
      <w:r w:rsidR="009256DD">
        <w:t xml:space="preserve">вуют </w:t>
      </w:r>
      <w:r w:rsidR="00396642">
        <w:t xml:space="preserve">учебные </w:t>
      </w:r>
      <w:r w:rsidR="009256DD">
        <w:t xml:space="preserve">курсы </w:t>
      </w:r>
      <w:r w:rsidR="00396642">
        <w:t>для рабочих.</w:t>
      </w:r>
      <w:r w:rsidR="009256DD">
        <w:t xml:space="preserve"> </w:t>
      </w:r>
      <w:r w:rsidR="00D8136F">
        <w:t>Министерство сосредоточило внимание на улучшении результатов профессиональной подготовки с учетом успеваем</w:t>
      </w:r>
      <w:r w:rsidR="00D8136F">
        <w:t>о</w:t>
      </w:r>
      <w:r w:rsidR="00D8136F">
        <w:t xml:space="preserve">сти учащихся. </w:t>
      </w:r>
      <w:r w:rsidR="009256DD">
        <w:t>Все учащиеся в сфере технического образования и преподават</w:t>
      </w:r>
      <w:r w:rsidR="009256DD">
        <w:t>е</w:t>
      </w:r>
      <w:r w:rsidR="009256DD">
        <w:t xml:space="preserve">ли </w:t>
      </w:r>
      <w:r w:rsidR="00396642">
        <w:t>охвачены системой страхования</w:t>
      </w:r>
      <w:r w:rsidR="009256DD">
        <w:t xml:space="preserve"> жизни. Цель этой программы </w:t>
      </w:r>
      <w:r w:rsidR="00396642">
        <w:t xml:space="preserve">– </w:t>
      </w:r>
      <w:r w:rsidR="00B10CBB">
        <w:t>формировать</w:t>
      </w:r>
      <w:r w:rsidR="009256DD">
        <w:t xml:space="preserve"> людские ресурсы с </w:t>
      </w:r>
      <w:r w:rsidR="00396642">
        <w:t>высоким уровнем</w:t>
      </w:r>
      <w:r w:rsidR="00E3004D">
        <w:t xml:space="preserve"> знаний и компетенции.</w:t>
      </w:r>
    </w:p>
    <w:p w:rsidR="00B364CB" w:rsidRPr="00C22A92" w:rsidRDefault="00E3004D" w:rsidP="000C056A">
      <w:pPr>
        <w:pStyle w:val="H23G"/>
        <w:keepNext w:val="0"/>
      </w:pPr>
      <w:r>
        <w:tab/>
      </w:r>
      <w:r>
        <w:tab/>
      </w:r>
      <w:r w:rsidR="009256DD">
        <w:t>Статья</w:t>
      </w:r>
      <w:r w:rsidR="000E353C" w:rsidRPr="00C22A92">
        <w:t xml:space="preserve"> 14</w:t>
      </w:r>
      <w:r w:rsidR="00ED64D2" w:rsidRPr="00C22A92">
        <w:t xml:space="preserve"> </w:t>
      </w:r>
      <w:r w:rsidR="000E353C" w:rsidRPr="00C22A92">
        <w:t>(2)</w:t>
      </w:r>
      <w:r w:rsidR="00ED64D2" w:rsidRPr="00C22A92">
        <w:t xml:space="preserve"> </w:t>
      </w:r>
      <w:r w:rsidR="000E353C" w:rsidRPr="00C22A92">
        <w:t>(</w:t>
      </w:r>
      <w:r w:rsidR="000E353C">
        <w:t>e</w:t>
      </w:r>
      <w:r w:rsidR="000E353C" w:rsidRPr="00C22A92">
        <w:t xml:space="preserve">) </w:t>
      </w:r>
      <w:r w:rsidR="009256DD">
        <w:t>и</w:t>
      </w:r>
      <w:r w:rsidR="000E353C" w:rsidRPr="00C22A92">
        <w:t xml:space="preserve"> (</w:t>
      </w:r>
      <w:r w:rsidR="000E353C">
        <w:t>f</w:t>
      </w:r>
      <w:r w:rsidR="000E353C" w:rsidRPr="00C22A92">
        <w:t>)</w:t>
      </w:r>
    </w:p>
    <w:p w:rsidR="00C22A92" w:rsidRDefault="00013550" w:rsidP="000C056A">
      <w:pPr>
        <w:pStyle w:val="SingleTxtG"/>
      </w:pPr>
      <w:r w:rsidRPr="00C22A92">
        <w:t>283.</w:t>
      </w:r>
      <w:r w:rsidRPr="00C22A92">
        <w:tab/>
      </w:r>
      <w:r w:rsidR="00C22A92">
        <w:t>Число кооперативных ассоциаций в Иордании существенно увеличилось с 1098</w:t>
      </w:r>
      <w:r w:rsidR="0017201F">
        <w:t xml:space="preserve"> </w:t>
      </w:r>
      <w:r w:rsidR="00C22A92">
        <w:t>в 2006</w:t>
      </w:r>
      <w:r w:rsidR="00814BCD">
        <w:t xml:space="preserve"> году</w:t>
      </w:r>
      <w:r w:rsidR="0017201F">
        <w:t xml:space="preserve"> до 1143 </w:t>
      </w:r>
      <w:r w:rsidR="00C22A92">
        <w:t>в 2007</w:t>
      </w:r>
      <w:r w:rsidR="00814BCD">
        <w:t xml:space="preserve"> году</w:t>
      </w:r>
      <w:r w:rsidR="00C22A92">
        <w:t xml:space="preserve">. </w:t>
      </w:r>
      <w:r w:rsidR="00396642">
        <w:t>Общее число их членов</w:t>
      </w:r>
      <w:r w:rsidR="0017201F">
        <w:t xml:space="preserve"> выросло со 103 941 </w:t>
      </w:r>
      <w:r w:rsidR="00396642">
        <w:t xml:space="preserve">человека </w:t>
      </w:r>
      <w:r w:rsidR="00C22A92">
        <w:t>в 2005</w:t>
      </w:r>
      <w:r w:rsidR="00814BCD">
        <w:t xml:space="preserve"> году</w:t>
      </w:r>
      <w:r w:rsidR="0017201F">
        <w:t xml:space="preserve"> до 117 094 </w:t>
      </w:r>
      <w:r w:rsidR="00396642">
        <w:t xml:space="preserve">человек </w:t>
      </w:r>
      <w:r w:rsidR="00C22A92">
        <w:t>в 2007</w:t>
      </w:r>
      <w:r w:rsidR="00814BCD">
        <w:t xml:space="preserve"> году</w:t>
      </w:r>
      <w:r w:rsidR="00C22A92">
        <w:t>. Существует 2500 благотворительных о</w:t>
      </w:r>
      <w:r w:rsidR="0017201F">
        <w:t xml:space="preserve">рганизаций, включая 1500 </w:t>
      </w:r>
      <w:r w:rsidR="00C22A92">
        <w:t xml:space="preserve">действующих под эгидой Министерства социального развития. </w:t>
      </w:r>
      <w:r w:rsidR="00396642">
        <w:t>В этой связи м</w:t>
      </w:r>
      <w:r w:rsidR="00C22A92">
        <w:t>ожно отметить, что ра</w:t>
      </w:r>
      <w:r w:rsidR="00C22A92">
        <w:t>з</w:t>
      </w:r>
      <w:r w:rsidR="00C22A92">
        <w:t>личные неправительственные ассоциации и международные организации, де</w:t>
      </w:r>
      <w:r w:rsidR="00C22A92">
        <w:t>й</w:t>
      </w:r>
      <w:r w:rsidR="00C22A92">
        <w:t xml:space="preserve">ствующие в области развития, предоставляют </w:t>
      </w:r>
      <w:r w:rsidR="006E7E0D">
        <w:t>женщинам</w:t>
      </w:r>
      <w:r w:rsidR="00AE11CA">
        <w:t xml:space="preserve"> </w:t>
      </w:r>
      <w:r w:rsidR="00C22A92">
        <w:t>кредит</w:t>
      </w:r>
      <w:r w:rsidR="006E7E0D">
        <w:t>ы</w:t>
      </w:r>
      <w:r w:rsidR="00C22A92">
        <w:t xml:space="preserve"> для </w:t>
      </w:r>
      <w:r w:rsidR="00AE11CA">
        <w:t>расшир</w:t>
      </w:r>
      <w:r w:rsidR="00AE11CA">
        <w:t>е</w:t>
      </w:r>
      <w:r w:rsidR="00AE11CA">
        <w:t>ния</w:t>
      </w:r>
      <w:r w:rsidR="00C22A92">
        <w:t xml:space="preserve"> </w:t>
      </w:r>
      <w:r w:rsidR="00396642">
        <w:t xml:space="preserve">их </w:t>
      </w:r>
      <w:r w:rsidR="00C22A92">
        <w:t xml:space="preserve">экономических возможностей. Иорданский </w:t>
      </w:r>
      <w:r w:rsidR="00396642">
        <w:t>х</w:t>
      </w:r>
      <w:r w:rsidR="00751C98">
        <w:t>ашимит</w:t>
      </w:r>
      <w:r w:rsidR="00C22A92">
        <w:t xml:space="preserve">ский фонд развития </w:t>
      </w:r>
      <w:r w:rsidR="00396642">
        <w:t xml:space="preserve">человека </w:t>
      </w:r>
      <w:r w:rsidR="00C22A92">
        <w:t xml:space="preserve">осуществил ряд </w:t>
      </w:r>
      <w:r w:rsidR="00396642">
        <w:t>доходоприносящих</w:t>
      </w:r>
      <w:r w:rsidR="00AE11CA">
        <w:t xml:space="preserve"> </w:t>
      </w:r>
      <w:r w:rsidR="00C22A92">
        <w:t>проектов, направленных на созд</w:t>
      </w:r>
      <w:r w:rsidR="00C22A92">
        <w:t>а</w:t>
      </w:r>
      <w:r w:rsidR="00C22A92">
        <w:t xml:space="preserve">ние рабочих мест и обеспечение </w:t>
      </w:r>
      <w:r w:rsidR="00AE11CA">
        <w:t xml:space="preserve">семейных </w:t>
      </w:r>
      <w:r w:rsidR="00C22A92">
        <w:t>доходов. Большинство из этих пр</w:t>
      </w:r>
      <w:r w:rsidR="00C22A92">
        <w:t>о</w:t>
      </w:r>
      <w:r w:rsidR="00C22A92">
        <w:t>ектов были сосредоточены на</w:t>
      </w:r>
      <w:r w:rsidR="00396642">
        <w:t xml:space="preserve"> создании рабочих мест</w:t>
      </w:r>
      <w:r w:rsidR="00C22A92">
        <w:t xml:space="preserve"> для женщин. Некоторые из них включали области новых технологий и предоставляли подготовку </w:t>
      </w:r>
      <w:r w:rsidR="00396642">
        <w:t>по техническим</w:t>
      </w:r>
      <w:r w:rsidR="00C22A92">
        <w:t xml:space="preserve"> </w:t>
      </w:r>
      <w:r w:rsidR="00396642">
        <w:t>предметам</w:t>
      </w:r>
      <w:r w:rsidR="00C22A92">
        <w:t xml:space="preserve">. </w:t>
      </w:r>
    </w:p>
    <w:p w:rsidR="00C22A92" w:rsidRDefault="00C22A92" w:rsidP="000C056A">
      <w:pPr>
        <w:pStyle w:val="SingleTxtG"/>
      </w:pPr>
      <w:r>
        <w:t>284.</w:t>
      </w:r>
      <w:r>
        <w:tab/>
        <w:t xml:space="preserve">Университет Иордании со своей стороны проявил интерес </w:t>
      </w:r>
      <w:r w:rsidR="00AE11CA">
        <w:t>к развитию</w:t>
      </w:r>
      <w:r>
        <w:t xml:space="preserve"> местных общин путем осуществления проекта подготовки в области сельского хозяйстве в губернаторстве Маан, что явилось качественным скачком в усилиях по укреплению роли сельских женщин в развитии общин. Этот проект сосред</w:t>
      </w:r>
      <w:r>
        <w:t>о</w:t>
      </w:r>
      <w:r>
        <w:t>точивался на домашних садах как источниках дополнительного дохода для с</w:t>
      </w:r>
      <w:r>
        <w:t>е</w:t>
      </w:r>
      <w:r>
        <w:t>мьи и шаг</w:t>
      </w:r>
      <w:r w:rsidR="00396642">
        <w:t>е</w:t>
      </w:r>
      <w:r>
        <w:t xml:space="preserve"> в направлении решении проблем нищеты и безработицы. В допо</w:t>
      </w:r>
      <w:r>
        <w:t>л</w:t>
      </w:r>
      <w:r>
        <w:t>нение к этому университет организо</w:t>
      </w:r>
      <w:r w:rsidR="0017201F">
        <w:t xml:space="preserve">вал информационные курсы для 75 </w:t>
      </w:r>
      <w:r w:rsidRPr="00C22A92">
        <w:t>женщин</w:t>
      </w:r>
      <w:r>
        <w:t xml:space="preserve"> с преподаванием пре</w:t>
      </w:r>
      <w:r w:rsidR="001118AE">
        <w:t>дметов</w:t>
      </w:r>
      <w:r w:rsidR="00396642">
        <w:t>, касающихся общественного здоровья, питания, п</w:t>
      </w:r>
      <w:r w:rsidR="00396642">
        <w:t>е</w:t>
      </w:r>
      <w:r w:rsidR="00396642">
        <w:t>реработки продуктов питания, садоводства</w:t>
      </w:r>
      <w:r>
        <w:t xml:space="preserve">, </w:t>
      </w:r>
      <w:r w:rsidR="00396642">
        <w:t>производства фуражных кормов и скотоводства</w:t>
      </w:r>
      <w:r>
        <w:t>. Расходы участников были полностью оплачены. Этот проект дал положительные результаты</w:t>
      </w:r>
      <w:r w:rsidR="00AE11CA">
        <w:t>,</w:t>
      </w:r>
      <w:r>
        <w:t xml:space="preserve"> и </w:t>
      </w:r>
      <w:r w:rsidR="00AE11CA">
        <w:t>для</w:t>
      </w:r>
      <w:r>
        <w:t xml:space="preserve"> привле</w:t>
      </w:r>
      <w:r w:rsidR="00AE11CA">
        <w:t>чения большего</w:t>
      </w:r>
      <w:r>
        <w:t xml:space="preserve"> числ</w:t>
      </w:r>
      <w:r w:rsidR="00AE11CA">
        <w:t>а</w:t>
      </w:r>
      <w:r>
        <w:t xml:space="preserve"> женщин из эт</w:t>
      </w:r>
      <w:r>
        <w:t>о</w:t>
      </w:r>
      <w:r>
        <w:t>го региона был</w:t>
      </w:r>
      <w:r w:rsidR="00AE11CA">
        <w:t>а</w:t>
      </w:r>
      <w:r>
        <w:t xml:space="preserve"> увеличен</w:t>
      </w:r>
      <w:r w:rsidR="00AE11CA">
        <w:t>а</w:t>
      </w:r>
      <w:r>
        <w:t xml:space="preserve"> финансов</w:t>
      </w:r>
      <w:r w:rsidR="00AE11CA">
        <w:t>ая</w:t>
      </w:r>
      <w:r>
        <w:t xml:space="preserve"> поддержк</w:t>
      </w:r>
      <w:r w:rsidR="00AE11CA">
        <w:t>а</w:t>
      </w:r>
      <w:r>
        <w:t xml:space="preserve">. </w:t>
      </w:r>
    </w:p>
    <w:p w:rsidR="00C22A92" w:rsidRPr="00C22A92" w:rsidRDefault="00C22A92" w:rsidP="000C056A">
      <w:pPr>
        <w:pStyle w:val="SingleTxtG"/>
      </w:pPr>
      <w:r>
        <w:t>285.</w:t>
      </w:r>
      <w:r>
        <w:tab/>
        <w:t>Министерство здравоохранения и Выс</w:t>
      </w:r>
      <w:r w:rsidR="006F5EBA">
        <w:t>окий</w:t>
      </w:r>
      <w:r>
        <w:t xml:space="preserve"> совет по делам молодежи н</w:t>
      </w:r>
      <w:r>
        <w:t>а</w:t>
      </w:r>
      <w:r>
        <w:t>ходятся в постоянном контакте для решения задачи подготовки будущих рук</w:t>
      </w:r>
      <w:r>
        <w:t>о</w:t>
      </w:r>
      <w:r>
        <w:t xml:space="preserve">водителей путем реализации программы «Здоровые деревни». </w:t>
      </w:r>
      <w:r w:rsidR="00B567D7">
        <w:t>Сельские же</w:t>
      </w:r>
      <w:r w:rsidR="00B567D7">
        <w:t>н</w:t>
      </w:r>
      <w:r w:rsidR="00B567D7">
        <w:t xml:space="preserve">щины приглашаются для участия во многих курсах, включая курсы по </w:t>
      </w:r>
      <w:r w:rsidR="00AE11CA">
        <w:t>обрет</w:t>
      </w:r>
      <w:r w:rsidR="00AE11CA">
        <w:t>е</w:t>
      </w:r>
      <w:r w:rsidR="00AE11CA">
        <w:t>нию</w:t>
      </w:r>
      <w:r w:rsidR="00B567D7">
        <w:t xml:space="preserve"> политических возможностей и проблем</w:t>
      </w:r>
      <w:r w:rsidR="00AE11CA">
        <w:t>ам</w:t>
      </w:r>
      <w:r w:rsidR="00B567D7">
        <w:t xml:space="preserve"> бытового насилия. Они также принимают участие в сезонных фестивалях и благотворительных базарах, на которых </w:t>
      </w:r>
      <w:r w:rsidR="006F5EBA">
        <w:t xml:space="preserve">они </w:t>
      </w:r>
      <w:r w:rsidR="00B567D7">
        <w:t>продают свою продукцию. Другой проект акцентирует внимание на защите окружающей среды в качестве деятельност</w:t>
      </w:r>
      <w:r w:rsidR="0010114A">
        <w:t>и</w:t>
      </w:r>
      <w:r w:rsidR="00B567D7">
        <w:t xml:space="preserve"> общины</w:t>
      </w:r>
      <w:r w:rsidR="0010114A">
        <w:t xml:space="preserve"> по</w:t>
      </w:r>
      <w:r w:rsidR="00B567D7">
        <w:t xml:space="preserve"> </w:t>
      </w:r>
      <w:r w:rsidR="0010114A">
        <w:t xml:space="preserve">созданию </w:t>
      </w:r>
      <w:r w:rsidR="00B567D7">
        <w:t>благоприятной окружающей среды в деревнях путем разведения садов, посадк</w:t>
      </w:r>
      <w:r w:rsidR="0010114A">
        <w:t>и</w:t>
      </w:r>
      <w:r w:rsidR="00B567D7">
        <w:t xml:space="preserve"> деревьев, обеспечени</w:t>
      </w:r>
      <w:r w:rsidR="0010114A">
        <w:t>я</w:t>
      </w:r>
      <w:r w:rsidR="00B567D7">
        <w:t xml:space="preserve"> снабжени</w:t>
      </w:r>
      <w:r w:rsidR="0010114A">
        <w:t>я</w:t>
      </w:r>
      <w:r w:rsidR="00B567D7">
        <w:t xml:space="preserve"> питьевой водой и создани</w:t>
      </w:r>
      <w:r w:rsidR="0010114A">
        <w:t>я системы канал</w:t>
      </w:r>
      <w:r w:rsidR="0010114A">
        <w:t>и</w:t>
      </w:r>
      <w:r w:rsidR="0010114A">
        <w:t xml:space="preserve">зации, </w:t>
      </w:r>
      <w:r w:rsidR="006F5EBA">
        <w:t xml:space="preserve">удаления </w:t>
      </w:r>
      <w:r w:rsidR="00B567D7">
        <w:t xml:space="preserve">отходов, </w:t>
      </w:r>
      <w:r w:rsidR="006F5EBA">
        <w:t>расширения</w:t>
      </w:r>
      <w:r w:rsidR="00B567D7">
        <w:t xml:space="preserve"> участия членов общины в процессе ра</w:t>
      </w:r>
      <w:r w:rsidR="00B567D7">
        <w:t>з</w:t>
      </w:r>
      <w:r w:rsidR="00B567D7">
        <w:t>вития, привлечени</w:t>
      </w:r>
      <w:r w:rsidR="006F5EBA">
        <w:t>я</w:t>
      </w:r>
      <w:r w:rsidR="00B567D7">
        <w:t xml:space="preserve"> мужчин и женщин, а также </w:t>
      </w:r>
      <w:r w:rsidR="006F5EBA">
        <w:t>практического применения</w:t>
      </w:r>
      <w:r w:rsidR="00B567D7">
        <w:t xml:space="preserve"> принципа самостоятельности. Другими аспектами этой деятельности является строительство культурных центров, спортивных сооружений и социальных центров.</w:t>
      </w:r>
    </w:p>
    <w:p w:rsidR="00B364CB" w:rsidRPr="00B567D7" w:rsidRDefault="00E3004D" w:rsidP="000C056A">
      <w:pPr>
        <w:pStyle w:val="H23G"/>
        <w:keepNext w:val="0"/>
      </w:pPr>
      <w:r>
        <w:tab/>
      </w:r>
      <w:r>
        <w:tab/>
      </w:r>
      <w:r w:rsidR="00B567D7">
        <w:t>Статья</w:t>
      </w:r>
      <w:r w:rsidR="007961A6" w:rsidRPr="00B567D7">
        <w:t xml:space="preserve"> 14</w:t>
      </w:r>
      <w:r w:rsidR="00ED64D2" w:rsidRPr="00B567D7">
        <w:t xml:space="preserve"> </w:t>
      </w:r>
      <w:r w:rsidR="007961A6" w:rsidRPr="00B567D7">
        <w:t>(2)</w:t>
      </w:r>
      <w:r w:rsidR="00ED64D2" w:rsidRPr="00B567D7">
        <w:t xml:space="preserve"> </w:t>
      </w:r>
      <w:r w:rsidR="0005143C" w:rsidRPr="00B567D7">
        <w:t>(</w:t>
      </w:r>
      <w:r w:rsidR="007961A6">
        <w:t>g</w:t>
      </w:r>
      <w:r w:rsidR="007961A6" w:rsidRPr="00B567D7">
        <w:t>)</w:t>
      </w:r>
    </w:p>
    <w:p w:rsidR="00B567D7" w:rsidRDefault="00E3004D" w:rsidP="000C056A">
      <w:pPr>
        <w:pStyle w:val="H4G"/>
        <w:keepNext w:val="0"/>
      </w:pPr>
      <w:r>
        <w:tab/>
      </w:r>
      <w:r>
        <w:tab/>
      </w:r>
      <w:r w:rsidR="00B567D7">
        <w:t>Институт сельскохозяйственного кредита</w:t>
      </w:r>
    </w:p>
    <w:p w:rsidR="00B567D7" w:rsidRPr="00B567D7" w:rsidRDefault="007961A6" w:rsidP="000C056A">
      <w:pPr>
        <w:pStyle w:val="SingleTxtG"/>
      </w:pPr>
      <w:r w:rsidRPr="00B567D7">
        <w:t>286.</w:t>
      </w:r>
      <w:r w:rsidRPr="00B567D7">
        <w:tab/>
      </w:r>
      <w:r w:rsidR="00B567D7">
        <w:t>Институт сельскохозяйственных кредитов был основан для оказания по</w:t>
      </w:r>
      <w:r w:rsidR="00B567D7">
        <w:t>д</w:t>
      </w:r>
      <w:r w:rsidR="00B567D7">
        <w:t>держки, развития и поощрения сельского хозяйства путем предоставления фе</w:t>
      </w:r>
      <w:r w:rsidR="00B567D7">
        <w:t>р</w:t>
      </w:r>
      <w:r w:rsidR="00B567D7">
        <w:t xml:space="preserve">мерских кредитов. Это учреждение играет важную роль в активизации участия женщин, особенно в сельской местности и полупустынных районах, </w:t>
      </w:r>
      <w:r w:rsidR="0010114A">
        <w:t>соблюдая</w:t>
      </w:r>
      <w:r w:rsidR="00B567D7">
        <w:t xml:space="preserve"> </w:t>
      </w:r>
      <w:r w:rsidR="0010114A">
        <w:t xml:space="preserve">в своей политике кредитования </w:t>
      </w:r>
      <w:r w:rsidR="00B567D7">
        <w:t xml:space="preserve">принципы недискриминации </w:t>
      </w:r>
      <w:r w:rsidR="00D40B67">
        <w:t>по признаку</w:t>
      </w:r>
      <w:r w:rsidR="00B567D7">
        <w:t xml:space="preserve"> пола. Н</w:t>
      </w:r>
      <w:r w:rsidR="00D40B67">
        <w:t>а нижеприводимом графике показан</w:t>
      </w:r>
      <w:r w:rsidR="00B567D7">
        <w:t xml:space="preserve"> процентн</w:t>
      </w:r>
      <w:r w:rsidR="00007046">
        <w:t>ый рост</w:t>
      </w:r>
      <w:r w:rsidR="00B567D7">
        <w:t xml:space="preserve"> кредитов этого учре</w:t>
      </w:r>
      <w:r w:rsidR="00B567D7">
        <w:t>ж</w:t>
      </w:r>
      <w:r w:rsidR="00B567D7">
        <w:t>дения для женщин по сравнению с общим объемом кредитов. Как мо</w:t>
      </w:r>
      <w:r w:rsidR="00D40B67">
        <w:t>жно в</w:t>
      </w:r>
      <w:r w:rsidR="00D40B67">
        <w:t>и</w:t>
      </w:r>
      <w:r w:rsidR="00D40B67">
        <w:t>деть, эти займы составляли</w:t>
      </w:r>
      <w:r w:rsidR="0017201F">
        <w:t xml:space="preserve"> 30 процентов, 35 процентов, 36 </w:t>
      </w:r>
      <w:r w:rsidR="00B567D7">
        <w:t>процентов и 37 процентов от всех займов за 2006, 2007, 2008 и 2009</w:t>
      </w:r>
      <w:r w:rsidR="00814BCD">
        <w:t xml:space="preserve"> годы</w:t>
      </w:r>
      <w:r w:rsidR="00B567D7">
        <w:t xml:space="preserve"> соответственно.</w:t>
      </w:r>
    </w:p>
    <w:p w:rsidR="00B567D7" w:rsidRDefault="00E63A38" w:rsidP="00E63A38">
      <w:pPr>
        <w:pStyle w:val="SingleTxtG"/>
        <w:tabs>
          <w:tab w:val="left" w:pos="4800"/>
        </w:tabs>
        <w:spacing w:before="240"/>
      </w:pPr>
      <w:r>
        <w:rPr>
          <w:noProof/>
          <w:lang w:val="en-US"/>
        </w:rPr>
      </w:r>
      <w:r w:rsidR="00CF2D66">
        <w:pict>
          <v:group id="_x0000_s1428" style="width:368.3pt;height:192pt;mso-position-horizontal-relative:char;mso-position-vertical-relative:line" coordorigin="3522,8560" coordsize="4860,2859">
            <v:shape id="_x0000_s1415" type="#_x0000_t75" style="position:absolute;left:3522;top:8560;width:4860;height:2859;mso-position-horizontal:center" o:preferrelative="f" o:regroupid="2" o:allowincell="f">
              <v:imagedata r:id="rId18" o:title="" grayscale="t"/>
            </v:shape>
            <v:shape id="_x0000_s1416" type="#_x0000_t202" style="position:absolute;left:3879;top:8743;width:4149;height:329" o:regroupid="2" stroked="f">
              <v:textbox style="mso-next-textbox:#_x0000_s1416" inset="0,0,0,0">
                <w:txbxContent>
                  <w:p w:rsidR="00393305" w:rsidRPr="00DB06F0" w:rsidRDefault="00393305" w:rsidP="00E63A38">
                    <w:pPr>
                      <w:spacing w:line="220" w:lineRule="exact"/>
                      <w:jc w:val="center"/>
                      <w:rPr>
                        <w:rFonts w:ascii="Arial" w:hAnsi="Arial" w:cs="Arial"/>
                        <w:b/>
                      </w:rPr>
                    </w:pPr>
                    <w:r w:rsidRPr="00DB06F0">
                      <w:rPr>
                        <w:rFonts w:ascii="Arial" w:hAnsi="Arial" w:cs="Arial"/>
                        <w:b/>
                      </w:rPr>
                      <w:t>Институт сельскохозяйственного кредита для женщин</w:t>
                    </w:r>
                    <w:r w:rsidRPr="00DB06F0">
                      <w:rPr>
                        <w:rFonts w:ascii="Arial" w:hAnsi="Arial" w:cs="Arial"/>
                        <w:b/>
                      </w:rPr>
                      <w:br/>
                      <w:t>(в проце</w:t>
                    </w:r>
                    <w:r w:rsidRPr="00DB06F0">
                      <w:rPr>
                        <w:rFonts w:ascii="Arial" w:hAnsi="Arial" w:cs="Arial"/>
                        <w:b/>
                      </w:rPr>
                      <w:t>н</w:t>
                    </w:r>
                    <w:r w:rsidRPr="00DB06F0">
                      <w:rPr>
                        <w:rFonts w:ascii="Arial" w:hAnsi="Arial" w:cs="Arial"/>
                        <w:b/>
                      </w:rPr>
                      <w:t>тах)</w:t>
                    </w:r>
                  </w:p>
                </w:txbxContent>
              </v:textbox>
            </v:shape>
            <w10:anchorlock/>
          </v:group>
        </w:pict>
      </w:r>
    </w:p>
    <w:p w:rsidR="00B46320" w:rsidRDefault="0068055C" w:rsidP="000C056A">
      <w:pPr>
        <w:pStyle w:val="SingleTxtG"/>
        <w:spacing w:before="240"/>
      </w:pPr>
      <w:r w:rsidRPr="00B46320">
        <w:t>287.</w:t>
      </w:r>
      <w:r w:rsidRPr="00B46320">
        <w:tab/>
      </w:r>
      <w:r w:rsidR="00B46320">
        <w:t xml:space="preserve">Программы и планы этого </w:t>
      </w:r>
      <w:r w:rsidR="0010114A">
        <w:t>Института</w:t>
      </w:r>
      <w:r w:rsidR="00B46320">
        <w:t xml:space="preserve"> включают финансирование по ра</w:t>
      </w:r>
      <w:r w:rsidR="00B46320">
        <w:t>з</w:t>
      </w:r>
      <w:r w:rsidR="00B46320">
        <w:t>личным кредитам, предусмотренным специально для женщин</w:t>
      </w:r>
      <w:r w:rsidR="0010114A">
        <w:t>,</w:t>
      </w:r>
      <w:r w:rsidR="00B46320">
        <w:t xml:space="preserve"> с целью борьбы с сельской нищетой, </w:t>
      </w:r>
      <w:r w:rsidR="00D40B67">
        <w:t>о чем</w:t>
      </w:r>
      <w:r w:rsidR="00B46320">
        <w:t xml:space="preserve"> говорится в пунктах ниже:</w:t>
      </w:r>
    </w:p>
    <w:p w:rsidR="001C4ABC" w:rsidRDefault="00E3004D" w:rsidP="000C056A">
      <w:pPr>
        <w:pStyle w:val="Bullet1G"/>
      </w:pPr>
      <w:r>
        <w:t xml:space="preserve">фаза </w:t>
      </w:r>
      <w:r w:rsidR="00D40B67">
        <w:t xml:space="preserve">2 </w:t>
      </w:r>
      <w:r w:rsidR="001C4ABC">
        <w:t>проект</w:t>
      </w:r>
      <w:r w:rsidR="00D40B67">
        <w:t>а</w:t>
      </w:r>
      <w:r w:rsidR="001C4ABC">
        <w:t xml:space="preserve"> </w:t>
      </w:r>
      <w:r w:rsidR="00D40B67">
        <w:t xml:space="preserve">по </w:t>
      </w:r>
      <w:r w:rsidR="001C4ABC">
        <w:t>управлению с</w:t>
      </w:r>
      <w:r w:rsidR="00D40B67">
        <w:t>ельскохозяйственными ресурсами</w:t>
      </w:r>
      <w:r w:rsidR="001C4ABC">
        <w:t xml:space="preserve"> в ю</w:t>
      </w:r>
      <w:r w:rsidR="001C4ABC">
        <w:t>ж</w:t>
      </w:r>
      <w:r w:rsidR="001C4ABC">
        <w:t xml:space="preserve">ных губернаторствах. Этот проект направлен на активизацию </w:t>
      </w:r>
      <w:r w:rsidR="00D40B67">
        <w:t xml:space="preserve">и </w:t>
      </w:r>
      <w:r w:rsidR="001C4ABC">
        <w:t>стимул</w:t>
      </w:r>
      <w:r w:rsidR="001C4ABC">
        <w:t>и</w:t>
      </w:r>
      <w:r w:rsidR="001C4ABC">
        <w:t>ровани</w:t>
      </w:r>
      <w:r w:rsidR="00D40B67">
        <w:t xml:space="preserve">е </w:t>
      </w:r>
      <w:r w:rsidR="001C4ABC">
        <w:t>роли женщин в расширении источников семейного дохода. Кр</w:t>
      </w:r>
      <w:r w:rsidR="001C4ABC">
        <w:t>е</w:t>
      </w:r>
      <w:r w:rsidR="00E63A38">
        <w:t xml:space="preserve">диты для женщин составляют 82 </w:t>
      </w:r>
      <w:r w:rsidR="001C4ABC">
        <w:t>процента от общего числа кредитов по данному проекту;</w:t>
      </w:r>
    </w:p>
    <w:p w:rsidR="001C4ABC" w:rsidRDefault="001C4ABC" w:rsidP="000C056A">
      <w:pPr>
        <w:pStyle w:val="Bullet1G"/>
      </w:pPr>
      <w:r>
        <w:t>проект управления сельскохозяйственными ресурсами бассейна реки Я</w:t>
      </w:r>
      <w:r>
        <w:t>р</w:t>
      </w:r>
      <w:r>
        <w:t>мук</w:t>
      </w:r>
      <w:r w:rsidR="00D40B67">
        <w:t xml:space="preserve"> в северном</w:t>
      </w:r>
      <w:r>
        <w:t xml:space="preserve"> регион</w:t>
      </w:r>
      <w:r w:rsidR="00D40B67">
        <w:t>е</w:t>
      </w:r>
      <w:r>
        <w:t>. Этот проект направлен на предоставление ф</w:t>
      </w:r>
      <w:r>
        <w:t>и</w:t>
      </w:r>
      <w:r>
        <w:t xml:space="preserve">нансирования малым фермерам и сельским семьям </w:t>
      </w:r>
      <w:r w:rsidR="0010114A">
        <w:t>для</w:t>
      </w:r>
      <w:r>
        <w:t xml:space="preserve"> </w:t>
      </w:r>
      <w:r w:rsidR="0010114A">
        <w:t>улучшения</w:t>
      </w:r>
      <w:r>
        <w:t xml:space="preserve"> и </w:t>
      </w:r>
      <w:r w:rsidR="0010114A">
        <w:t>п</w:t>
      </w:r>
      <w:r w:rsidR="0010114A">
        <w:t>о</w:t>
      </w:r>
      <w:r w:rsidR="0010114A">
        <w:t>вышения</w:t>
      </w:r>
      <w:r>
        <w:t xml:space="preserve"> их жизненн</w:t>
      </w:r>
      <w:r w:rsidR="0010114A">
        <w:t>ого</w:t>
      </w:r>
      <w:r>
        <w:t xml:space="preserve"> уров</w:t>
      </w:r>
      <w:r w:rsidR="0010114A">
        <w:t>ня</w:t>
      </w:r>
      <w:r>
        <w:t>. Кредит</w:t>
      </w:r>
      <w:r w:rsidR="00D40B67">
        <w:t>ы</w:t>
      </w:r>
      <w:r>
        <w:t xml:space="preserve"> для женщин составля</w:t>
      </w:r>
      <w:r w:rsidR="00D40B67">
        <w:t>ю</w:t>
      </w:r>
      <w:r>
        <w:t>т 55 процентов всех утвержденных кредитов по данному проекту;</w:t>
      </w:r>
    </w:p>
    <w:p w:rsidR="001C4ABC" w:rsidRDefault="00D40B67" w:rsidP="000C056A">
      <w:pPr>
        <w:pStyle w:val="Bullet1G"/>
      </w:pPr>
      <w:r>
        <w:t>кредитование малых предприятий направлено</w:t>
      </w:r>
      <w:r w:rsidR="001C4ABC">
        <w:t xml:space="preserve"> на ликвидацию проблемы нищеты и безработицы. В начале 2007</w:t>
      </w:r>
      <w:r w:rsidR="00814BCD">
        <w:t xml:space="preserve"> года</w:t>
      </w:r>
      <w:r w:rsidR="001C4ABC">
        <w:t xml:space="preserve"> </w:t>
      </w:r>
      <w:r>
        <w:t>Институт утвердил</w:t>
      </w:r>
      <w:r w:rsidR="001C4ABC">
        <w:t xml:space="preserve"> данный проект в качестве национальной программы по созданию малых</w:t>
      </w:r>
      <w:r w:rsidR="0010114A">
        <w:t xml:space="preserve"> дохо</w:t>
      </w:r>
      <w:r w:rsidR="0010114A">
        <w:t>д</w:t>
      </w:r>
      <w:r w:rsidR="0010114A">
        <w:t>ных семейных предприятий</w:t>
      </w:r>
      <w:r w:rsidR="001C4ABC">
        <w:t>. В 2008</w:t>
      </w:r>
      <w:r w:rsidR="00814BCD">
        <w:t xml:space="preserve"> году</w:t>
      </w:r>
      <w:r w:rsidR="001C4ABC">
        <w:t xml:space="preserve"> </w:t>
      </w:r>
      <w:r>
        <w:t>срок его осуществления</w:t>
      </w:r>
      <w:r w:rsidR="001C4ABC">
        <w:t xml:space="preserve"> был продлен еще на пять лет. В его рамках осуществляются меры</w:t>
      </w:r>
      <w:r w:rsidR="0010114A">
        <w:t xml:space="preserve"> содействия</w:t>
      </w:r>
      <w:r w:rsidR="001C4ABC">
        <w:t xml:space="preserve"> </w:t>
      </w:r>
      <w:r w:rsidR="0010114A">
        <w:t>участию</w:t>
      </w:r>
      <w:r w:rsidR="001C4ABC">
        <w:t xml:space="preserve"> женщин в сельскохозяйственн</w:t>
      </w:r>
      <w:r>
        <w:t>ой</w:t>
      </w:r>
      <w:r w:rsidR="001C4ABC">
        <w:t xml:space="preserve"> </w:t>
      </w:r>
      <w:r>
        <w:t>деятельности</w:t>
      </w:r>
      <w:r w:rsidR="001C4ABC">
        <w:t>, особенно же</w:t>
      </w:r>
      <w:r w:rsidR="001C4ABC">
        <w:t>н</w:t>
      </w:r>
      <w:r w:rsidR="001C4ABC">
        <w:t>щин, которые не имеют собственной земли. Кредиты для женщин сост</w:t>
      </w:r>
      <w:r w:rsidR="001C4ABC">
        <w:t>а</w:t>
      </w:r>
      <w:r w:rsidR="001C4ABC">
        <w:t>вили 54 процента всех займов, утвержденных по данному проекту;</w:t>
      </w:r>
    </w:p>
    <w:p w:rsidR="001C4ABC" w:rsidRDefault="001C4ABC" w:rsidP="000C056A">
      <w:pPr>
        <w:pStyle w:val="Bullet1G"/>
      </w:pPr>
      <w:r>
        <w:t xml:space="preserve">проект «Здоровые деревни», который </w:t>
      </w:r>
      <w:r w:rsidR="00D23C72">
        <w:t xml:space="preserve">бы </w:t>
      </w:r>
      <w:r w:rsidRPr="00D23C72">
        <w:t xml:space="preserve">играл </w:t>
      </w:r>
      <w:r>
        <w:t>свою роль в предоставл</w:t>
      </w:r>
      <w:r>
        <w:t>е</w:t>
      </w:r>
      <w:r>
        <w:t>нии экономических возможностей сельским женщинам путем выделения для них кредитов, особенно кредитов для женщин, которые являются гл</w:t>
      </w:r>
      <w:r>
        <w:t>а</w:t>
      </w:r>
      <w:r>
        <w:t>вами семей и отвечают за их бла</w:t>
      </w:r>
      <w:r w:rsidR="0070130A">
        <w:t xml:space="preserve">госостояние. Цель этих кредитов – </w:t>
      </w:r>
      <w:r>
        <w:t xml:space="preserve">дать возможность их бенефициариям </w:t>
      </w:r>
      <w:r w:rsidR="0070130A">
        <w:t>открыть</w:t>
      </w:r>
      <w:r>
        <w:t xml:space="preserve"> собственные небольшие </w:t>
      </w:r>
      <w:r w:rsidR="0010114A">
        <w:t>дохо</w:t>
      </w:r>
      <w:r w:rsidR="0010114A">
        <w:t>д</w:t>
      </w:r>
      <w:r w:rsidR="0010114A">
        <w:t xml:space="preserve">ные </w:t>
      </w:r>
      <w:r>
        <w:t>предприятия</w:t>
      </w:r>
      <w:r w:rsidR="00E63A38">
        <w:t xml:space="preserve">. Кредиты женщинам составили 56 </w:t>
      </w:r>
      <w:r>
        <w:t>процентов всех у</w:t>
      </w:r>
      <w:r>
        <w:t>т</w:t>
      </w:r>
      <w:r>
        <w:t>вержденных проектов по данному бюджету;</w:t>
      </w:r>
    </w:p>
    <w:p w:rsidR="001C4ABC" w:rsidRPr="001C4ABC" w:rsidRDefault="00124EF0" w:rsidP="000C056A">
      <w:pPr>
        <w:pStyle w:val="Bullet1G"/>
      </w:pPr>
      <w:r>
        <w:t xml:space="preserve">проект </w:t>
      </w:r>
      <w:r w:rsidR="0010114A">
        <w:t>«</w:t>
      </w:r>
      <w:r>
        <w:t>Финансирование безработных сельскохозяйственных специал</w:t>
      </w:r>
      <w:r>
        <w:t>и</w:t>
      </w:r>
      <w:r>
        <w:t>стов</w:t>
      </w:r>
      <w:r w:rsidR="0010114A">
        <w:t>»</w:t>
      </w:r>
      <w:r w:rsidR="0070130A">
        <w:t xml:space="preserve">. Цель данного проекта – создавать </w:t>
      </w:r>
      <w:r>
        <w:t xml:space="preserve">приемлемые рабочие места, </w:t>
      </w:r>
      <w:r w:rsidR="0070130A">
        <w:t>обеспечивать</w:t>
      </w:r>
      <w:r>
        <w:t xml:space="preserve"> более высокий уровень жизни и улучшать питание для сп</w:t>
      </w:r>
      <w:r>
        <w:t>е</w:t>
      </w:r>
      <w:r>
        <w:t>циалистов сельского хозяйства, как мужчин, так и женщин, путем фина</w:t>
      </w:r>
      <w:r>
        <w:t>н</w:t>
      </w:r>
      <w:r>
        <w:t>сирования полезных нетрадиционных деловых предприятий</w:t>
      </w:r>
      <w:r w:rsidR="00E3004D">
        <w:t>.</w:t>
      </w:r>
    </w:p>
    <w:p w:rsidR="00B364CB" w:rsidRPr="00E3004D" w:rsidRDefault="00E3004D" w:rsidP="00E3004D">
      <w:pPr>
        <w:pStyle w:val="H4G"/>
      </w:pPr>
      <w:r w:rsidRPr="00E3004D">
        <w:tab/>
      </w:r>
      <w:r w:rsidRPr="00E3004D">
        <w:tab/>
      </w:r>
      <w:r w:rsidR="00144091" w:rsidRPr="00E3004D">
        <w:t xml:space="preserve">Фонд </w:t>
      </w:r>
      <w:r w:rsidR="0010114A" w:rsidRPr="00E3004D">
        <w:t xml:space="preserve">в интересах </w:t>
      </w:r>
      <w:r w:rsidR="00144091" w:rsidRPr="00E3004D">
        <w:t>женщин</w:t>
      </w:r>
    </w:p>
    <w:p w:rsidR="00144091" w:rsidRPr="00E3004D" w:rsidRDefault="00DC02D2" w:rsidP="00E3004D">
      <w:pPr>
        <w:pStyle w:val="SingleTxtG"/>
      </w:pPr>
      <w:r w:rsidRPr="00E3004D">
        <w:t>288.</w:t>
      </w:r>
      <w:r w:rsidRPr="00E3004D">
        <w:tab/>
      </w:r>
      <w:r w:rsidR="00144091" w:rsidRPr="00E3004D">
        <w:t xml:space="preserve">Фонд </w:t>
      </w:r>
      <w:r w:rsidR="0010114A" w:rsidRPr="00E3004D">
        <w:t>в интересах</w:t>
      </w:r>
      <w:r w:rsidR="00144091" w:rsidRPr="00E3004D">
        <w:t xml:space="preserve"> женщин выделяет </w:t>
      </w:r>
      <w:r w:rsidR="0070130A" w:rsidRPr="00E3004D">
        <w:t xml:space="preserve">финансовые </w:t>
      </w:r>
      <w:r w:rsidR="00144091" w:rsidRPr="00E3004D">
        <w:t xml:space="preserve">средства для </w:t>
      </w:r>
      <w:r w:rsidR="0070130A" w:rsidRPr="00E3004D">
        <w:t>стимул</w:t>
      </w:r>
      <w:r w:rsidR="0070130A" w:rsidRPr="00E3004D">
        <w:t>и</w:t>
      </w:r>
      <w:r w:rsidR="0070130A" w:rsidRPr="00E3004D">
        <w:t>рования</w:t>
      </w:r>
      <w:r w:rsidR="00144091" w:rsidRPr="00E3004D">
        <w:t xml:space="preserve"> роста и расширения малых предприятий. Он предоставляет сезонное финансировани</w:t>
      </w:r>
      <w:r w:rsidR="00E3004D">
        <w:t xml:space="preserve">е через 19 </w:t>
      </w:r>
      <w:r w:rsidR="00144091" w:rsidRPr="00E3004D">
        <w:t>филиалов, расположенных во всех частях Иордании.</w:t>
      </w:r>
    </w:p>
    <w:p w:rsidR="00144091" w:rsidRPr="000E74A5" w:rsidRDefault="00E3004D" w:rsidP="000C056A">
      <w:pPr>
        <w:pStyle w:val="H4G"/>
        <w:keepNext w:val="0"/>
      </w:pPr>
      <w:r>
        <w:tab/>
      </w:r>
      <w:r>
        <w:tab/>
      </w:r>
      <w:r w:rsidR="00144091">
        <w:t>Союз</w:t>
      </w:r>
      <w:r w:rsidR="00144091" w:rsidRPr="000E74A5">
        <w:t xml:space="preserve"> </w:t>
      </w:r>
      <w:r w:rsidR="00144091">
        <w:t>иорданских</w:t>
      </w:r>
      <w:r w:rsidR="00144091" w:rsidRPr="000E74A5">
        <w:t xml:space="preserve"> </w:t>
      </w:r>
      <w:r w:rsidR="00144091">
        <w:t>женщин</w:t>
      </w:r>
    </w:p>
    <w:p w:rsidR="00144091" w:rsidRPr="00144091" w:rsidRDefault="005D0CD8" w:rsidP="000C056A">
      <w:pPr>
        <w:pStyle w:val="SingleTxtG"/>
      </w:pPr>
      <w:r w:rsidRPr="00144091">
        <w:t>289.</w:t>
      </w:r>
      <w:r w:rsidRPr="00144091">
        <w:tab/>
      </w:r>
      <w:r w:rsidR="00144091">
        <w:t xml:space="preserve">Союз иорданских женщин также предоставляет небольшие займы для женщин с низким доходом, которые являются единственной поддержкой своих семей. </w:t>
      </w:r>
      <w:r w:rsidR="0070130A">
        <w:t>Такие кредиты в 2008</w:t>
      </w:r>
      <w:r w:rsidR="00814BCD">
        <w:t xml:space="preserve"> году</w:t>
      </w:r>
      <w:r w:rsidR="0070130A">
        <w:t xml:space="preserve"> получили в общей сложности</w:t>
      </w:r>
      <w:r w:rsidR="00144091">
        <w:t xml:space="preserve"> 640 женщин.</w:t>
      </w:r>
    </w:p>
    <w:p w:rsidR="00144091" w:rsidRDefault="00E3004D" w:rsidP="000C056A">
      <w:pPr>
        <w:pStyle w:val="H4G"/>
        <w:keepNext w:val="0"/>
      </w:pPr>
      <w:r>
        <w:tab/>
      </w:r>
      <w:r>
        <w:tab/>
      </w:r>
      <w:r w:rsidR="00144091">
        <w:t>К</w:t>
      </w:r>
      <w:r w:rsidR="0010114A">
        <w:t>оординационная к</w:t>
      </w:r>
      <w:r w:rsidR="00144091">
        <w:t xml:space="preserve">омиссия </w:t>
      </w:r>
      <w:r w:rsidR="0010114A">
        <w:t>в интересах</w:t>
      </w:r>
      <w:r w:rsidR="00144091">
        <w:t xml:space="preserve"> социальной солидарности</w:t>
      </w:r>
    </w:p>
    <w:p w:rsidR="00144091" w:rsidRDefault="005D0CD8" w:rsidP="000C056A">
      <w:pPr>
        <w:pStyle w:val="SingleTxtG"/>
      </w:pPr>
      <w:r w:rsidRPr="000E164B">
        <w:t>290.</w:t>
      </w:r>
      <w:r w:rsidRPr="000E164B">
        <w:tab/>
      </w:r>
      <w:r w:rsidR="00B36030">
        <w:t xml:space="preserve">Координационная комиссия </w:t>
      </w:r>
      <w:r w:rsidR="0010114A">
        <w:t>в интересах</w:t>
      </w:r>
      <w:r w:rsidR="000E164B">
        <w:t xml:space="preserve"> социальной солидарности, де</w:t>
      </w:r>
      <w:r w:rsidR="000E164B">
        <w:t>й</w:t>
      </w:r>
      <w:r w:rsidR="000E164B">
        <w:t xml:space="preserve">ствуя в сотрудничестве с Программой развития Организации Объединенных Наций, проводит исследования о воздействии торговых соглашений на нищету и занятость. Этот проект осуществляется в </w:t>
      </w:r>
      <w:r w:rsidR="0010114A">
        <w:t>период 2009–2013</w:t>
      </w:r>
      <w:r w:rsidR="00814BCD">
        <w:t xml:space="preserve"> год</w:t>
      </w:r>
      <w:r w:rsidR="0010114A">
        <w:t xml:space="preserve">ов в </w:t>
      </w:r>
      <w:r w:rsidR="004D19FE">
        <w:t>четырех арабских государствах, одним из которых является Иордания</w:t>
      </w:r>
      <w:r w:rsidR="0010114A">
        <w:t xml:space="preserve">. </w:t>
      </w:r>
      <w:r w:rsidR="004D19FE">
        <w:t>Комиссия сейчас разрабатывает руководство для учреждений, работающих в области социальной солидарности, описывая их функции и задачи, рабочие стратегии, будущие пл</w:t>
      </w:r>
      <w:r w:rsidR="004D19FE">
        <w:t>а</w:t>
      </w:r>
      <w:r w:rsidR="004D19FE">
        <w:t xml:space="preserve">ны, программы и целевые группы для оказания </w:t>
      </w:r>
      <w:r w:rsidR="0010114A">
        <w:t>им</w:t>
      </w:r>
      <w:r w:rsidR="004D19FE">
        <w:t xml:space="preserve"> услуг. После этого она будет готовить специальные исследования по различным аспектам </w:t>
      </w:r>
      <w:r w:rsidR="0010114A">
        <w:t>борьбы</w:t>
      </w:r>
      <w:r w:rsidR="004D19FE">
        <w:t xml:space="preserve"> с нищетой и укреплени</w:t>
      </w:r>
      <w:r w:rsidR="0010114A">
        <w:t>я</w:t>
      </w:r>
      <w:r w:rsidR="004D19FE">
        <w:t xml:space="preserve"> социальной солидарности. Среди них будут и новаторские иссл</w:t>
      </w:r>
      <w:r w:rsidR="004D19FE">
        <w:t>е</w:t>
      </w:r>
      <w:r w:rsidR="004D19FE">
        <w:t>дования по ряду вопросов, касающихся нищеты в Иордании</w:t>
      </w:r>
      <w:r w:rsidR="0070130A">
        <w:t>,</w:t>
      </w:r>
      <w:r w:rsidR="004D19FE">
        <w:t xml:space="preserve"> с точки зрения гендерного фактора, женских вопросов и предоставления </w:t>
      </w:r>
      <w:r w:rsidR="0010114A">
        <w:t xml:space="preserve">женщинам </w:t>
      </w:r>
      <w:r w:rsidR="004D19FE">
        <w:t>эконом</w:t>
      </w:r>
      <w:r w:rsidR="004D19FE">
        <w:t>и</w:t>
      </w:r>
      <w:r w:rsidR="004D19FE">
        <w:t>ческих возможностей.</w:t>
      </w:r>
    </w:p>
    <w:p w:rsidR="00B364CB" w:rsidRPr="00640B63" w:rsidRDefault="00AF64E3" w:rsidP="000C056A">
      <w:pPr>
        <w:pStyle w:val="H23G"/>
        <w:keepNext w:val="0"/>
      </w:pPr>
      <w:r>
        <w:tab/>
      </w:r>
      <w:r>
        <w:tab/>
      </w:r>
      <w:r w:rsidR="00640B63">
        <w:t>Статья</w:t>
      </w:r>
      <w:r w:rsidR="00A9190B" w:rsidRPr="00640B63">
        <w:t xml:space="preserve"> 14</w:t>
      </w:r>
      <w:r w:rsidR="00F04F95" w:rsidRPr="00640B63">
        <w:t xml:space="preserve"> </w:t>
      </w:r>
      <w:r w:rsidR="00A9190B" w:rsidRPr="00640B63">
        <w:t>(2)</w:t>
      </w:r>
      <w:r w:rsidR="00F04F95" w:rsidRPr="00640B63">
        <w:t xml:space="preserve"> </w:t>
      </w:r>
      <w:r w:rsidR="00A9190B" w:rsidRPr="00640B63">
        <w:t>(</w:t>
      </w:r>
      <w:r w:rsidR="00A9190B">
        <w:t>h</w:t>
      </w:r>
      <w:r w:rsidR="00A9190B" w:rsidRPr="00640B63">
        <w:t>)</w:t>
      </w:r>
    </w:p>
    <w:p w:rsidR="00640B63" w:rsidRDefault="00A9190B" w:rsidP="000C056A">
      <w:pPr>
        <w:pStyle w:val="SingleTxtG"/>
      </w:pPr>
      <w:r w:rsidRPr="00640B63">
        <w:t>291.</w:t>
      </w:r>
      <w:r w:rsidRPr="00640B63">
        <w:tab/>
      </w:r>
      <w:r w:rsidR="0070130A">
        <w:t>Жилищный проект Короля Абдаллы</w:t>
      </w:r>
      <w:r w:rsidR="00B1273B">
        <w:t xml:space="preserve"> </w:t>
      </w:r>
      <w:r w:rsidR="00640B63">
        <w:t>II для семей с низким доходом был реализован в 2005</w:t>
      </w:r>
      <w:r w:rsidR="00814BCD">
        <w:t xml:space="preserve"> году</w:t>
      </w:r>
      <w:r w:rsidR="00640B63">
        <w:t xml:space="preserve">. </w:t>
      </w:r>
      <w:r w:rsidR="0070130A">
        <w:t xml:space="preserve">В рамках </w:t>
      </w:r>
      <w:r w:rsidR="00640B63">
        <w:t>фаз</w:t>
      </w:r>
      <w:r w:rsidR="0070130A">
        <w:t>ы</w:t>
      </w:r>
      <w:r w:rsidR="00B1273B">
        <w:t xml:space="preserve"> </w:t>
      </w:r>
      <w:r w:rsidR="00640B63">
        <w:t>I данного проекта было построен</w:t>
      </w:r>
      <w:r w:rsidR="00B1273B">
        <w:t xml:space="preserve">о 600 </w:t>
      </w:r>
      <w:r w:rsidR="00640B63">
        <w:t xml:space="preserve">домов, которые были переданы людям с низким доходом. </w:t>
      </w:r>
      <w:r w:rsidR="0070130A">
        <w:t>В рамках фазы</w:t>
      </w:r>
      <w:r w:rsidR="00B1273B">
        <w:t xml:space="preserve"> </w:t>
      </w:r>
      <w:r w:rsidR="00640B63">
        <w:t>II в 2009</w:t>
      </w:r>
      <w:r w:rsidR="00814BCD">
        <w:t xml:space="preserve"> году</w:t>
      </w:r>
      <w:r w:rsidR="00B1273B">
        <w:t xml:space="preserve"> было построено 1400 единиц жилья, а затем еще 150 </w:t>
      </w:r>
      <w:r w:rsidR="00640B63">
        <w:t xml:space="preserve">единиц. </w:t>
      </w:r>
      <w:r w:rsidR="003510FE">
        <w:t>В ка</w:t>
      </w:r>
      <w:r w:rsidR="003510FE">
        <w:t>ж</w:t>
      </w:r>
      <w:r w:rsidR="003510FE">
        <w:t>дом губернаторстве будет выделено от двух до четырех участков для ведения строительства. Кроме того, Министерство социального развития предостави</w:t>
      </w:r>
      <w:r w:rsidR="00B1273B">
        <w:t xml:space="preserve">ло от 350 до 400 </w:t>
      </w:r>
      <w:r w:rsidR="003510FE">
        <w:t xml:space="preserve">единиц жилья </w:t>
      </w:r>
      <w:r w:rsidR="0070130A">
        <w:t>семьям</w:t>
      </w:r>
      <w:r w:rsidR="003510FE">
        <w:t>, возглавляемы</w:t>
      </w:r>
      <w:r w:rsidR="0070130A">
        <w:t>м</w:t>
      </w:r>
      <w:r w:rsidR="003510FE">
        <w:t xml:space="preserve"> женщинами, которые с</w:t>
      </w:r>
      <w:r w:rsidR="003510FE">
        <w:t>о</w:t>
      </w:r>
      <w:r w:rsidR="00B1273B">
        <w:t xml:space="preserve">ставляют 35–40 </w:t>
      </w:r>
      <w:r w:rsidR="003510FE">
        <w:t>процентов всех бенефициариев.</w:t>
      </w:r>
    </w:p>
    <w:p w:rsidR="003510FE" w:rsidRDefault="003510FE" w:rsidP="000C056A">
      <w:pPr>
        <w:pStyle w:val="SingleTxtG"/>
      </w:pPr>
      <w:r>
        <w:t>292.</w:t>
      </w:r>
      <w:r>
        <w:tab/>
        <w:t xml:space="preserve">Иордания страдает от </w:t>
      </w:r>
      <w:r w:rsidR="0070130A">
        <w:t>нехватки</w:t>
      </w:r>
      <w:r>
        <w:t xml:space="preserve"> природных ресурсов, прежде всего чи</w:t>
      </w:r>
      <w:r>
        <w:t>с</w:t>
      </w:r>
      <w:r>
        <w:t xml:space="preserve">той воды. Она </w:t>
      </w:r>
      <w:r w:rsidR="0070130A">
        <w:t>отнесена к числу</w:t>
      </w:r>
      <w:r>
        <w:t xml:space="preserve"> десяти стран</w:t>
      </w:r>
      <w:r w:rsidR="0010114A">
        <w:t xml:space="preserve"> мира</w:t>
      </w:r>
      <w:r>
        <w:t xml:space="preserve">, наиболее нуждающихся в воде. Несмотря на это положение, она смогла достичь существенных успехов по многим показателям, о чем </w:t>
      </w:r>
      <w:r w:rsidR="001118AE">
        <w:t>говорится</w:t>
      </w:r>
      <w:r>
        <w:t xml:space="preserve"> ниже:</w:t>
      </w:r>
    </w:p>
    <w:p w:rsidR="003B383A" w:rsidRPr="003B383A" w:rsidRDefault="00B1273B" w:rsidP="000C056A">
      <w:pPr>
        <w:pStyle w:val="Bullet1G"/>
      </w:pPr>
      <w:r>
        <w:t xml:space="preserve">большинство населения (98,1 </w:t>
      </w:r>
      <w:r w:rsidR="003B383A">
        <w:t xml:space="preserve">процента) </w:t>
      </w:r>
      <w:r w:rsidR="0010114A">
        <w:t>проживает</w:t>
      </w:r>
      <w:r w:rsidR="003B383A">
        <w:t xml:space="preserve"> в дом</w:t>
      </w:r>
      <w:r w:rsidR="0010114A">
        <w:t>ах</w:t>
      </w:r>
      <w:r w:rsidR="003B383A">
        <w:t xml:space="preserve">, </w:t>
      </w:r>
      <w:r w:rsidR="0070130A">
        <w:t>имеющих систему</w:t>
      </w:r>
      <w:r w:rsidR="003B383A">
        <w:t xml:space="preserve"> снабжения питьевой водой;</w:t>
      </w:r>
    </w:p>
    <w:p w:rsidR="003B383A" w:rsidRDefault="003B383A" w:rsidP="000C056A">
      <w:pPr>
        <w:pStyle w:val="Bullet1G"/>
      </w:pPr>
      <w:r>
        <w:t>в 2007</w:t>
      </w:r>
      <w:r w:rsidR="00814BCD">
        <w:t xml:space="preserve"> году</w:t>
      </w:r>
      <w:r w:rsidR="00B1273B">
        <w:t xml:space="preserve"> 65 </w:t>
      </w:r>
      <w:r>
        <w:t>процентов всех домов в стране были подключены к сист</w:t>
      </w:r>
      <w:r>
        <w:t>е</w:t>
      </w:r>
      <w:r>
        <w:t>ме канализации;</w:t>
      </w:r>
    </w:p>
    <w:p w:rsidR="003B383A" w:rsidRDefault="003B383A" w:rsidP="000C056A">
      <w:pPr>
        <w:pStyle w:val="Bullet1G"/>
      </w:pPr>
      <w:r>
        <w:t>вдвое увеличилась площадь под лесами;</w:t>
      </w:r>
    </w:p>
    <w:p w:rsidR="003B383A" w:rsidRPr="003B383A" w:rsidRDefault="003B383A" w:rsidP="000C056A">
      <w:pPr>
        <w:pStyle w:val="Bullet1G"/>
      </w:pPr>
      <w:r>
        <w:t xml:space="preserve">практически все население имеет </w:t>
      </w:r>
      <w:r w:rsidR="00B1273B">
        <w:t xml:space="preserve">электричество, в том числе 99,7 </w:t>
      </w:r>
      <w:r>
        <w:t>пр</w:t>
      </w:r>
      <w:r>
        <w:t>о</w:t>
      </w:r>
      <w:r w:rsidR="00B1273B">
        <w:t xml:space="preserve">цента всех городских и 98,7 </w:t>
      </w:r>
      <w:r w:rsidR="001118AE">
        <w:t>процента</w:t>
      </w:r>
      <w:r>
        <w:t xml:space="preserve"> домов в сельской местн</w:t>
      </w:r>
      <w:r>
        <w:t>о</w:t>
      </w:r>
      <w:r>
        <w:t>сти.</w:t>
      </w:r>
    </w:p>
    <w:p w:rsidR="00934BCD" w:rsidRDefault="004A2960" w:rsidP="000C056A">
      <w:pPr>
        <w:pStyle w:val="SingleTxtG"/>
      </w:pPr>
      <w:r w:rsidRPr="00934BCD">
        <w:t>293.</w:t>
      </w:r>
      <w:r w:rsidRPr="00934BCD">
        <w:tab/>
      </w:r>
      <w:r w:rsidR="00934BCD">
        <w:t xml:space="preserve">Министерство планирования </w:t>
      </w:r>
      <w:r w:rsidR="0010114A">
        <w:t xml:space="preserve">и </w:t>
      </w:r>
      <w:r w:rsidR="00934BCD">
        <w:t>международного сотрудничества осущ</w:t>
      </w:r>
      <w:r w:rsidR="00934BCD">
        <w:t>е</w:t>
      </w:r>
      <w:r w:rsidR="00934BCD">
        <w:t>ствило проекты по инвестициям в инфраструктур</w:t>
      </w:r>
      <w:r w:rsidR="0010114A">
        <w:t>у</w:t>
      </w:r>
      <w:r w:rsidR="00934BCD">
        <w:t xml:space="preserve">, </w:t>
      </w:r>
      <w:r w:rsidR="0070130A">
        <w:t>включая строительство д</w:t>
      </w:r>
      <w:r w:rsidR="0070130A">
        <w:t>о</w:t>
      </w:r>
      <w:r w:rsidR="0070130A">
        <w:t xml:space="preserve">рог в сельской местности и создание </w:t>
      </w:r>
      <w:r w:rsidR="00934BCD">
        <w:t xml:space="preserve">сети </w:t>
      </w:r>
      <w:r w:rsidR="0010114A">
        <w:t>электроснабжения</w:t>
      </w:r>
      <w:r w:rsidR="00934BCD">
        <w:t xml:space="preserve">, что было сделано </w:t>
      </w:r>
      <w:r w:rsidR="0010114A">
        <w:t>в рамках проектов</w:t>
      </w:r>
      <w:r w:rsidR="00934BCD">
        <w:t xml:space="preserve"> капиталовложений в развитие и сферу услуг с </w:t>
      </w:r>
      <w:r w:rsidR="0070130A">
        <w:t xml:space="preserve">уделением </w:t>
      </w:r>
      <w:r w:rsidR="00934BCD">
        <w:t>п</w:t>
      </w:r>
      <w:r w:rsidR="0070130A">
        <w:t>риоритетного внимания</w:t>
      </w:r>
      <w:r w:rsidR="00934BCD">
        <w:t xml:space="preserve"> </w:t>
      </w:r>
      <w:r w:rsidR="0070130A">
        <w:t>целевым</w:t>
      </w:r>
      <w:r w:rsidR="00934BCD">
        <w:t xml:space="preserve"> общин</w:t>
      </w:r>
      <w:r w:rsidR="0070130A">
        <w:t>ам</w:t>
      </w:r>
      <w:r w:rsidR="00934BCD">
        <w:t xml:space="preserve">. Оно поддержало также сектора водоснабжения </w:t>
      </w:r>
      <w:r w:rsidR="0010114A">
        <w:t xml:space="preserve">и </w:t>
      </w:r>
      <w:r w:rsidR="00B50694">
        <w:t>сельского хозяйства</w:t>
      </w:r>
      <w:r w:rsidR="00934BCD">
        <w:t xml:space="preserve"> </w:t>
      </w:r>
      <w:r w:rsidR="00B50694">
        <w:t>за счет ремонта и замены старых или же создания</w:t>
      </w:r>
      <w:r w:rsidR="00934BCD">
        <w:t xml:space="preserve"> новых систем водоснабжения во всех губернаторствах</w:t>
      </w:r>
      <w:r w:rsidR="005729FD">
        <w:t>. В дополнение к этому проводила</w:t>
      </w:r>
      <w:r w:rsidR="00934BCD">
        <w:t xml:space="preserve">сь </w:t>
      </w:r>
      <w:r w:rsidR="005729FD">
        <w:t>разведка</w:t>
      </w:r>
      <w:r w:rsidR="00934BCD">
        <w:t xml:space="preserve"> новых источников воды, и была улучшена ирр</w:t>
      </w:r>
      <w:r w:rsidR="00934BCD">
        <w:t>и</w:t>
      </w:r>
      <w:r w:rsidR="00934BCD">
        <w:t>гационная система в</w:t>
      </w:r>
      <w:r w:rsidR="0010114A">
        <w:t xml:space="preserve"> северной части долины </w:t>
      </w:r>
      <w:r w:rsidR="005729FD">
        <w:t xml:space="preserve">реки </w:t>
      </w:r>
      <w:r w:rsidR="0010114A">
        <w:t>Иордан. Развивалась и и</w:t>
      </w:r>
      <w:r w:rsidR="00934BCD">
        <w:t>н</w:t>
      </w:r>
      <w:r w:rsidR="00934BCD">
        <w:t xml:space="preserve">фраструктура страны. Были построены новые магистрали, </w:t>
      </w:r>
      <w:r w:rsidR="005729FD">
        <w:t>«</w:t>
      </w:r>
      <w:r w:rsidR="00934BCD">
        <w:t xml:space="preserve">коридоры </w:t>
      </w:r>
      <w:r w:rsidR="005729FD">
        <w:t>разв</w:t>
      </w:r>
      <w:r w:rsidR="005729FD">
        <w:t>и</w:t>
      </w:r>
      <w:r w:rsidR="005729FD">
        <w:t>тия»</w:t>
      </w:r>
      <w:r w:rsidR="00934BCD">
        <w:t>, втор</w:t>
      </w:r>
      <w:r w:rsidR="005729FD">
        <w:t xml:space="preserve">остепенные </w:t>
      </w:r>
      <w:r w:rsidR="00934BCD">
        <w:t>дороги, дороги в деревнях и</w:t>
      </w:r>
      <w:r w:rsidR="0010114A">
        <w:t xml:space="preserve"> на</w:t>
      </w:r>
      <w:r w:rsidR="00934BCD">
        <w:t xml:space="preserve"> ф</w:t>
      </w:r>
      <w:r w:rsidR="0010114A">
        <w:t>е</w:t>
      </w:r>
      <w:r w:rsidR="00934BCD">
        <w:t>рмах во всех губерн</w:t>
      </w:r>
      <w:r w:rsidR="00934BCD">
        <w:t>а</w:t>
      </w:r>
      <w:r w:rsidR="00934BCD">
        <w:t>торствах, а также в лагерях</w:t>
      </w:r>
      <w:r w:rsidR="0010114A">
        <w:t xml:space="preserve"> беженцев</w:t>
      </w:r>
      <w:r w:rsidR="00934BCD">
        <w:t>. Эта работа осуществлялась при соглас</w:t>
      </w:r>
      <w:r w:rsidR="00934BCD">
        <w:t>о</w:t>
      </w:r>
      <w:r w:rsidR="00934BCD">
        <w:t xml:space="preserve">вании с </w:t>
      </w:r>
      <w:r w:rsidR="005729FD">
        <w:t>Департаментом</w:t>
      </w:r>
      <w:r w:rsidR="00934BCD">
        <w:t xml:space="preserve"> по </w:t>
      </w:r>
      <w:r w:rsidR="005729FD">
        <w:t>делам</w:t>
      </w:r>
      <w:r w:rsidR="00934BCD">
        <w:t xml:space="preserve"> палестинцев. Услуги в лагерях беженцев были улучшены в </w:t>
      </w:r>
      <w:r w:rsidR="005729FD">
        <w:t>рамках фазы</w:t>
      </w:r>
      <w:r w:rsidR="00B1273B">
        <w:t xml:space="preserve"> </w:t>
      </w:r>
      <w:r w:rsidR="00934BCD">
        <w:t xml:space="preserve">II данного проекта, что позволило провести </w:t>
      </w:r>
      <w:r w:rsidR="005729FD">
        <w:t>ремонт</w:t>
      </w:r>
      <w:r w:rsidR="00934BCD">
        <w:t xml:space="preserve"> домов бедных семей. Эта работа проводилась под наблюдением </w:t>
      </w:r>
      <w:r w:rsidR="005729FD">
        <w:t>Департамента</w:t>
      </w:r>
      <w:r w:rsidR="00934BCD">
        <w:t xml:space="preserve"> по </w:t>
      </w:r>
      <w:r w:rsidR="005729FD">
        <w:t>дел</w:t>
      </w:r>
      <w:r w:rsidR="00AF64E3">
        <w:t>ам палестинцев.</w:t>
      </w:r>
    </w:p>
    <w:p w:rsidR="00B364CB" w:rsidRPr="002E59B2" w:rsidRDefault="00AF64E3" w:rsidP="00CD5399">
      <w:pPr>
        <w:pStyle w:val="H1G"/>
      </w:pPr>
      <w:r>
        <w:tab/>
      </w:r>
      <w:r>
        <w:tab/>
      </w:r>
      <w:r w:rsidR="002E59B2">
        <w:t>Часть</w:t>
      </w:r>
      <w:r w:rsidR="00CC73C1" w:rsidRPr="002E59B2">
        <w:t xml:space="preserve"> </w:t>
      </w:r>
      <w:r w:rsidR="00CC73C1" w:rsidRPr="00150F54">
        <w:t>IV</w:t>
      </w:r>
    </w:p>
    <w:p w:rsidR="00B364CB" w:rsidRPr="002E59B2" w:rsidRDefault="00AF64E3" w:rsidP="000C056A">
      <w:pPr>
        <w:pStyle w:val="H1G"/>
        <w:keepNext w:val="0"/>
      </w:pPr>
      <w:r>
        <w:tab/>
      </w:r>
      <w:r>
        <w:tab/>
      </w:r>
      <w:r w:rsidR="002E59B2">
        <w:t>Статья</w:t>
      </w:r>
      <w:r w:rsidR="00CC73C1" w:rsidRPr="002E59B2">
        <w:t xml:space="preserve"> 15</w:t>
      </w:r>
    </w:p>
    <w:p w:rsidR="00B364CB" w:rsidRPr="002E59B2" w:rsidRDefault="00AF64E3" w:rsidP="000C056A">
      <w:pPr>
        <w:pStyle w:val="H23G"/>
        <w:keepNext w:val="0"/>
      </w:pPr>
      <w:r>
        <w:tab/>
      </w:r>
      <w:r>
        <w:tab/>
      </w:r>
      <w:r w:rsidR="002E59B2">
        <w:t>Статьи</w:t>
      </w:r>
      <w:r w:rsidR="00CC73C1" w:rsidRPr="002E59B2">
        <w:t xml:space="preserve"> 15</w:t>
      </w:r>
      <w:r w:rsidR="00F04F95" w:rsidRPr="002E59B2">
        <w:t xml:space="preserve"> </w:t>
      </w:r>
      <w:r w:rsidR="00CC73C1" w:rsidRPr="002E59B2">
        <w:t xml:space="preserve">(1) </w:t>
      </w:r>
      <w:r w:rsidR="002E59B2">
        <w:t>и</w:t>
      </w:r>
      <w:r w:rsidR="00CC73C1" w:rsidRPr="002E59B2">
        <w:t xml:space="preserve"> (2)</w:t>
      </w:r>
    </w:p>
    <w:p w:rsidR="002E59B2" w:rsidRDefault="00CC73C1" w:rsidP="000C056A">
      <w:pPr>
        <w:pStyle w:val="SingleTxtG"/>
      </w:pPr>
      <w:r w:rsidRPr="00392061">
        <w:t>294.</w:t>
      </w:r>
      <w:r w:rsidRPr="00392061">
        <w:tab/>
      </w:r>
      <w:r w:rsidR="00392061">
        <w:t>Различные суды Иордании осуществляют свои судебные функции в соо</w:t>
      </w:r>
      <w:r w:rsidR="00392061">
        <w:t>т</w:t>
      </w:r>
      <w:r w:rsidR="00392061">
        <w:t>ветствии с положениями действующего в стране закона, который я</w:t>
      </w:r>
      <w:r w:rsidR="0010114A">
        <w:t>вляется об</w:t>
      </w:r>
      <w:r w:rsidR="0010114A">
        <w:t>я</w:t>
      </w:r>
      <w:r w:rsidR="0010114A">
        <w:t>зательным для всех.</w:t>
      </w:r>
      <w:r w:rsidR="00AD0C92">
        <w:t xml:space="preserve"> </w:t>
      </w:r>
      <w:r w:rsidR="0010114A">
        <w:t xml:space="preserve">При </w:t>
      </w:r>
      <w:r w:rsidR="00AD0C92">
        <w:t xml:space="preserve">этом не </w:t>
      </w:r>
      <w:r w:rsidR="00983DF1">
        <w:t>допускается</w:t>
      </w:r>
      <w:r w:rsidR="00AD0C92">
        <w:t xml:space="preserve"> никакой дискриминации </w:t>
      </w:r>
      <w:r w:rsidR="00983DF1">
        <w:t>по пр</w:t>
      </w:r>
      <w:r w:rsidR="00983DF1">
        <w:t>и</w:t>
      </w:r>
      <w:r w:rsidR="00983DF1">
        <w:t>знаку</w:t>
      </w:r>
      <w:r w:rsidR="00AD0C92">
        <w:t xml:space="preserve"> пола, браки не </w:t>
      </w:r>
      <w:r w:rsidR="0010114A">
        <w:t>влияют</w:t>
      </w:r>
      <w:r w:rsidR="00AD0C92">
        <w:t xml:space="preserve"> на права людей и никаких ограничений на прав</w:t>
      </w:r>
      <w:r w:rsidR="00AD0C92">
        <w:t>о</w:t>
      </w:r>
      <w:r w:rsidR="00AD0C92">
        <w:t xml:space="preserve">вую компетенцию не налагают. Как отмечено в </w:t>
      </w:r>
      <w:r w:rsidR="00D8136F">
        <w:t>предыдущем</w:t>
      </w:r>
      <w:r w:rsidR="00AD0C92">
        <w:t xml:space="preserve"> докладе, женщины могут выступать в суде на том же основании, </w:t>
      </w:r>
      <w:r w:rsidR="00983DF1">
        <w:t>что</w:t>
      </w:r>
      <w:r w:rsidR="00AD0C92">
        <w:t xml:space="preserve"> </w:t>
      </w:r>
      <w:r w:rsidR="0010114A">
        <w:t xml:space="preserve">и </w:t>
      </w:r>
      <w:r w:rsidR="00AD0C92">
        <w:t>мужчины, и могут обр</w:t>
      </w:r>
      <w:r w:rsidR="00AD0C92">
        <w:t>а</w:t>
      </w:r>
      <w:r w:rsidR="00AD0C92">
        <w:t>щаться в суды с заявлениями о</w:t>
      </w:r>
      <w:r w:rsidR="0010114A">
        <w:t xml:space="preserve">б </w:t>
      </w:r>
      <w:r w:rsidR="00983DF1">
        <w:t xml:space="preserve">обеспечении </w:t>
      </w:r>
      <w:r w:rsidR="0010114A">
        <w:t>соблюдения</w:t>
      </w:r>
      <w:r w:rsidR="00AD0C92">
        <w:t xml:space="preserve"> их прав без какой-либо дискриминации. </w:t>
      </w:r>
    </w:p>
    <w:p w:rsidR="00AD0C92" w:rsidRDefault="00AD0C92" w:rsidP="000C056A">
      <w:pPr>
        <w:pStyle w:val="SingleTxtG"/>
      </w:pPr>
      <w:r>
        <w:t>295.</w:t>
      </w:r>
      <w:r>
        <w:tab/>
        <w:t xml:space="preserve">Независимость финансовой ответственности обоих супругов закреплена в иорданском законодательстве. Это означает, что каждый из супругов владеет его или ее ценностями, независимо </w:t>
      </w:r>
      <w:r w:rsidR="00983DF1">
        <w:t>друг от друга</w:t>
      </w:r>
      <w:r>
        <w:t>. Этот закон не налагает ка</w:t>
      </w:r>
      <w:r w:rsidR="00983DF1">
        <w:t>ких-либо ограничений на право</w:t>
      </w:r>
      <w:r>
        <w:t>способность женщины, когда она выходит замуж, и следовательно, каждая женщина, котора</w:t>
      </w:r>
      <w:r w:rsidR="001118AE">
        <w:t>я не достигла своего совершенно</w:t>
      </w:r>
      <w:r>
        <w:t>летия</w:t>
      </w:r>
      <w:r w:rsidR="00983DF1">
        <w:t>,</w:t>
      </w:r>
      <w:r>
        <w:t xml:space="preserve"> </w:t>
      </w:r>
      <w:r w:rsidR="00983DF1">
        <w:t>в</w:t>
      </w:r>
      <w:r>
        <w:t xml:space="preserve"> </w:t>
      </w:r>
      <w:r w:rsidR="00983DF1">
        <w:t>отсутствие каких-либо ограничений ее правоспособности</w:t>
      </w:r>
      <w:r>
        <w:t xml:space="preserve"> свободна </w:t>
      </w:r>
      <w:r w:rsidR="00983DF1">
        <w:t>совершать</w:t>
      </w:r>
      <w:r>
        <w:t xml:space="preserve"> правовые </w:t>
      </w:r>
      <w:r w:rsidR="0010114A">
        <w:t xml:space="preserve">и </w:t>
      </w:r>
      <w:r>
        <w:t xml:space="preserve">административные </w:t>
      </w:r>
      <w:r w:rsidR="0010114A">
        <w:t>действия</w:t>
      </w:r>
      <w:r w:rsidR="00983DF1">
        <w:t xml:space="preserve"> в отношении</w:t>
      </w:r>
      <w:r>
        <w:t xml:space="preserve"> </w:t>
      </w:r>
      <w:r w:rsidR="00983DF1">
        <w:t>своей</w:t>
      </w:r>
      <w:r>
        <w:t xml:space="preserve"> собственности. Дейс</w:t>
      </w:r>
      <w:r w:rsidR="00983DF1">
        <w:t>твительно, любые ограничения правоспособности</w:t>
      </w:r>
      <w:r>
        <w:t xml:space="preserve"> считаются не имеющ</w:t>
      </w:r>
      <w:r>
        <w:t>и</w:t>
      </w:r>
      <w:r>
        <w:t>ми законной</w:t>
      </w:r>
      <w:r w:rsidR="00AF64E3">
        <w:t xml:space="preserve"> силы в соответствии со статьей </w:t>
      </w:r>
      <w:r>
        <w:t xml:space="preserve">47 Гражданского кодекса, </w:t>
      </w:r>
      <w:r w:rsidR="001118AE">
        <w:t>которая</w:t>
      </w:r>
      <w:r>
        <w:t xml:space="preserve"> гласит</w:t>
      </w:r>
      <w:r w:rsidR="0010114A">
        <w:t>:</w:t>
      </w:r>
      <w:r>
        <w:t xml:space="preserve"> «Никто не может отказаться от его или ее личной свободы или прав</w:t>
      </w:r>
      <w:r>
        <w:t>о</w:t>
      </w:r>
      <w:r>
        <w:t>способности или изменять нормы, их регулирующие. Лица</w:t>
      </w:r>
      <w:r w:rsidR="0010114A">
        <w:t>ми</w:t>
      </w:r>
      <w:r>
        <w:t>, которые не ко</w:t>
      </w:r>
      <w:r>
        <w:t>м</w:t>
      </w:r>
      <w:r>
        <w:t>петентны осуществлять свои гражданские права, являются несовершенноле</w:t>
      </w:r>
      <w:r>
        <w:t>т</w:t>
      </w:r>
      <w:r>
        <w:t>ни</w:t>
      </w:r>
      <w:r w:rsidR="0010114A">
        <w:t>е</w:t>
      </w:r>
      <w:r>
        <w:t xml:space="preserve"> и те, кто явля</w:t>
      </w:r>
      <w:r w:rsidR="0010114A">
        <w:t>ю</w:t>
      </w:r>
      <w:r w:rsidR="00A61294">
        <w:t>тся умственно отсталыми или душевнобольными</w:t>
      </w:r>
      <w:r>
        <w:t>». В соо</w:t>
      </w:r>
      <w:r>
        <w:t>т</w:t>
      </w:r>
      <w:r>
        <w:t>ветствии с иорданским Торговым кодексом нормы, регулирующие коммерч</w:t>
      </w:r>
      <w:r>
        <w:t>е</w:t>
      </w:r>
      <w:r>
        <w:t xml:space="preserve">скую правоспособность, </w:t>
      </w:r>
      <w:r w:rsidR="00983DF1">
        <w:t>закреплены в положениях</w:t>
      </w:r>
      <w:r>
        <w:t xml:space="preserve"> закона, регулирующего пр</w:t>
      </w:r>
      <w:r>
        <w:t>а</w:t>
      </w:r>
      <w:r>
        <w:t>воспособность в целом, и вследствие этого жена не нуждается в муже в качес</w:t>
      </w:r>
      <w:r>
        <w:t>т</w:t>
      </w:r>
      <w:r>
        <w:t>ве опекуна или доверенного лица для того, чтобы управлять своей собственн</w:t>
      </w:r>
      <w:r>
        <w:t>о</w:t>
      </w:r>
      <w:r>
        <w:t>стью или осуществлять юридические операции. Действительно, муж не имеет полномочий на</w:t>
      </w:r>
      <w:r w:rsidR="00983DF1">
        <w:t xml:space="preserve"> то, чтобы давать или не давать свое разрешение</w:t>
      </w:r>
      <w:r>
        <w:t xml:space="preserve"> в подобных д</w:t>
      </w:r>
      <w:r>
        <w:t>е</w:t>
      </w:r>
      <w:r>
        <w:t>лах. Женщина, которая занимается торговлей, является полноценным комме</w:t>
      </w:r>
      <w:r>
        <w:t>р</w:t>
      </w:r>
      <w:r>
        <w:t>сантом, и ее операции являются юридически состоятельными в соответствии с общими положениями закона, регулирующего правоспособность, не менее чем те, которы</w:t>
      </w:r>
      <w:r w:rsidR="00490122">
        <w:t>е</w:t>
      </w:r>
      <w:r>
        <w:t xml:space="preserve"> </w:t>
      </w:r>
      <w:r w:rsidR="00490122">
        <w:t>совершает коммерсант-</w:t>
      </w:r>
      <w:r>
        <w:t>мужчина. Женщина может назначать другое лицо для выполнения функций ее представителя и может в свою очередь в</w:t>
      </w:r>
      <w:r>
        <w:t>ы</w:t>
      </w:r>
      <w:r>
        <w:t xml:space="preserve">ступать в качестве представителя своего мужа или </w:t>
      </w:r>
      <w:r w:rsidR="009724D5">
        <w:t>иного</w:t>
      </w:r>
      <w:r>
        <w:t xml:space="preserve"> лица.</w:t>
      </w:r>
    </w:p>
    <w:p w:rsidR="00EF63B7" w:rsidRDefault="00EF63B7" w:rsidP="000C056A">
      <w:pPr>
        <w:pStyle w:val="SingleTxtG"/>
      </w:pPr>
      <w:r>
        <w:t>296.</w:t>
      </w:r>
      <w:r>
        <w:tab/>
        <w:t>Иорданский Торговый кодекс налагает ограничения на собственность ж</w:t>
      </w:r>
      <w:r>
        <w:t>е</w:t>
      </w:r>
      <w:r>
        <w:t>ны, если ее муж становится банкротом</w:t>
      </w:r>
      <w:r w:rsidR="00A61294">
        <w:t>.</w:t>
      </w:r>
      <w:r>
        <w:t xml:space="preserve"> </w:t>
      </w:r>
      <w:r w:rsidR="00A61294">
        <w:t xml:space="preserve">В </w:t>
      </w:r>
      <w:r>
        <w:t>таком случае вс</w:t>
      </w:r>
      <w:r w:rsidR="009724D5">
        <w:t>е</w:t>
      </w:r>
      <w:r>
        <w:t xml:space="preserve"> недвижимо</w:t>
      </w:r>
      <w:r w:rsidR="009724D5">
        <w:t>е</w:t>
      </w:r>
      <w:r>
        <w:t xml:space="preserve"> и </w:t>
      </w:r>
      <w:r w:rsidR="00A61294">
        <w:t>дв</w:t>
      </w:r>
      <w:r w:rsidR="00A61294">
        <w:t>и</w:t>
      </w:r>
      <w:r w:rsidR="00A61294">
        <w:t>жимое имущество, которое</w:t>
      </w:r>
      <w:r w:rsidR="009724D5">
        <w:t>, согласно представленным доказательствам,</w:t>
      </w:r>
      <w:r>
        <w:t xml:space="preserve"> пр</w:t>
      </w:r>
      <w:r>
        <w:t>и</w:t>
      </w:r>
      <w:r>
        <w:t>надлежало ей до вступления в брак, возвращается ей в качестве личных ценн</w:t>
      </w:r>
      <w:r>
        <w:t>о</w:t>
      </w:r>
      <w:r>
        <w:t>стей, как и в случае собственности, которую она о</w:t>
      </w:r>
      <w:r w:rsidR="00104F47">
        <w:t>брела</w:t>
      </w:r>
      <w:r w:rsidR="00A61294">
        <w:t xml:space="preserve"> </w:t>
      </w:r>
      <w:r w:rsidR="009724D5">
        <w:t>в течение</w:t>
      </w:r>
      <w:r w:rsidR="00104F47">
        <w:t xml:space="preserve"> брака</w:t>
      </w:r>
      <w:r w:rsidR="00A61294">
        <w:t>. Н</w:t>
      </w:r>
      <w:r w:rsidR="00A61294">
        <w:t>е</w:t>
      </w:r>
      <w:r w:rsidR="00A61294">
        <w:t xml:space="preserve">движимость, которую она </w:t>
      </w:r>
      <w:r w:rsidR="009724D5">
        <w:t>приобрела</w:t>
      </w:r>
      <w:r w:rsidR="00A61294">
        <w:t xml:space="preserve"> во время брака на средства, </w:t>
      </w:r>
      <w:r w:rsidR="009724D5">
        <w:t>полученные</w:t>
      </w:r>
      <w:r w:rsidR="00A61294">
        <w:t xml:space="preserve"> ею вышеупомянутым способом, может</w:t>
      </w:r>
      <w:r w:rsidR="00104F47">
        <w:t xml:space="preserve"> </w:t>
      </w:r>
      <w:r w:rsidR="00A61294">
        <w:t>также</w:t>
      </w:r>
      <w:r w:rsidR="00104F47">
        <w:t xml:space="preserve"> быть возвращен</w:t>
      </w:r>
      <w:r w:rsidR="00A61294">
        <w:t>а</w:t>
      </w:r>
      <w:r w:rsidR="00104F47">
        <w:t xml:space="preserve"> ей в качестве </w:t>
      </w:r>
      <w:r w:rsidR="009724D5">
        <w:t>ее личного актива</w:t>
      </w:r>
      <w:r w:rsidR="00104F47">
        <w:t xml:space="preserve">, при условии, что контракт о купле-продаже ясно </w:t>
      </w:r>
      <w:r w:rsidR="009724D5">
        <w:t>гласи</w:t>
      </w:r>
      <w:r w:rsidR="00104F47">
        <w:t xml:space="preserve">т, что эти финансовые средства </w:t>
      </w:r>
      <w:r w:rsidR="00A61294">
        <w:t>используются</w:t>
      </w:r>
      <w:r w:rsidR="00104F47">
        <w:t xml:space="preserve"> для </w:t>
      </w:r>
      <w:r w:rsidR="00A61294">
        <w:t xml:space="preserve">такой </w:t>
      </w:r>
      <w:r w:rsidR="00104F47">
        <w:t xml:space="preserve">покупки и жена может доказать их </w:t>
      </w:r>
      <w:r w:rsidR="001118AE">
        <w:t>происхождение</w:t>
      </w:r>
      <w:r w:rsidR="00104F47">
        <w:t xml:space="preserve">. </w:t>
      </w:r>
      <w:r w:rsidR="009724D5">
        <w:t>Активы</w:t>
      </w:r>
      <w:r w:rsidR="00104F47">
        <w:t xml:space="preserve">, которые жена </w:t>
      </w:r>
      <w:r w:rsidR="009724D5">
        <w:t>при</w:t>
      </w:r>
      <w:r w:rsidR="00104F47">
        <w:t xml:space="preserve">обрела </w:t>
      </w:r>
      <w:r w:rsidR="009724D5">
        <w:t>во время</w:t>
      </w:r>
      <w:r w:rsidR="00104F47">
        <w:t xml:space="preserve"> замужества, и </w:t>
      </w:r>
      <w:r w:rsidR="009724D5">
        <w:t xml:space="preserve">активы, которые были приобретены </w:t>
      </w:r>
      <w:r w:rsidR="00104F47">
        <w:t>с использованием денег ее мужа в</w:t>
      </w:r>
      <w:r w:rsidR="009724D5">
        <w:t>о время</w:t>
      </w:r>
      <w:r w:rsidR="00104F47">
        <w:t xml:space="preserve"> замужества, должны быть </w:t>
      </w:r>
      <w:r w:rsidR="00A61294">
        <w:t>отнесены</w:t>
      </w:r>
      <w:r w:rsidR="00104F47">
        <w:t xml:space="preserve"> </w:t>
      </w:r>
      <w:r w:rsidR="00A61294">
        <w:t>к</w:t>
      </w:r>
      <w:r w:rsidR="00104F47">
        <w:t xml:space="preserve"> </w:t>
      </w:r>
      <w:r w:rsidR="009724D5">
        <w:t>активам в рамках</w:t>
      </w:r>
      <w:r w:rsidR="00104F47">
        <w:t xml:space="preserve"> судопроизводств</w:t>
      </w:r>
      <w:r w:rsidR="009724D5">
        <w:t>а</w:t>
      </w:r>
      <w:r w:rsidR="00104F47">
        <w:t xml:space="preserve"> о банкротстве за исключением случаев, когда жена может </w:t>
      </w:r>
      <w:r w:rsidR="009724D5">
        <w:t>привести</w:t>
      </w:r>
      <w:r w:rsidR="00104F47">
        <w:t xml:space="preserve"> причины, по которым они не должны </w:t>
      </w:r>
      <w:r w:rsidR="009724D5">
        <w:t>к ним относиться</w:t>
      </w:r>
      <w:r w:rsidR="00104F47">
        <w:t>.</w:t>
      </w:r>
    </w:p>
    <w:p w:rsidR="00104F47" w:rsidRDefault="00104F47" w:rsidP="000C056A">
      <w:pPr>
        <w:pStyle w:val="SingleTxtG"/>
      </w:pPr>
      <w:r w:rsidRPr="00594AC3">
        <w:t>297.</w:t>
      </w:r>
      <w:r w:rsidR="00594AC3">
        <w:tab/>
        <w:t>Закон о собственниках и арендаторах жилья защищает жену и ее детей в случае прекращения брака. Право продолжать находиться в снимаемых пом</w:t>
      </w:r>
      <w:r w:rsidR="00594AC3">
        <w:t>е</w:t>
      </w:r>
      <w:r w:rsidR="00594AC3">
        <w:t xml:space="preserve">щениях для </w:t>
      </w:r>
      <w:r w:rsidR="001118AE">
        <w:t>использования</w:t>
      </w:r>
      <w:r w:rsidR="00594AC3">
        <w:t xml:space="preserve"> в качестве жилья передается разведенной жене с ее детьми, когда они являются первоначальными съемщиками и после того, как компетентная судебная инстанция </w:t>
      </w:r>
      <w:r w:rsidR="001118AE">
        <w:t>выносит</w:t>
      </w:r>
      <w:r w:rsidR="00594AC3">
        <w:t xml:space="preserve"> окончательное решение о </w:t>
      </w:r>
      <w:r w:rsidR="00A61294">
        <w:t>судебном</w:t>
      </w:r>
      <w:r w:rsidR="00594AC3">
        <w:t xml:space="preserve"> разводе или о </w:t>
      </w:r>
      <w:r w:rsidR="00A61294">
        <w:t xml:space="preserve">каноническом </w:t>
      </w:r>
      <w:r w:rsidR="00594AC3">
        <w:t xml:space="preserve">раздельном жительстве супругов, когда муж </w:t>
      </w:r>
      <w:r w:rsidR="00653055">
        <w:t>пок</w:t>
      </w:r>
      <w:r w:rsidR="00653055">
        <w:t>и</w:t>
      </w:r>
      <w:r w:rsidR="00653055">
        <w:t>дает</w:t>
      </w:r>
      <w:r w:rsidR="00594AC3">
        <w:t xml:space="preserve"> снимаемое помещение. Однако закон запрещает жене сдавать в аренду п</w:t>
      </w:r>
      <w:r w:rsidR="00594AC3">
        <w:t>о</w:t>
      </w:r>
      <w:r w:rsidR="00594AC3">
        <w:t xml:space="preserve">мещение для иной цели, </w:t>
      </w:r>
      <w:r w:rsidR="00653055">
        <w:t xml:space="preserve">кроме </w:t>
      </w:r>
      <w:r w:rsidR="00594AC3">
        <w:t xml:space="preserve">проживания в случае ее повторного брака после того, как она овдовела. В соответствии с Законом о личном статусе жена имеет право работать при соблюдении определенных условий: </w:t>
      </w:r>
      <w:r w:rsidR="00A61294">
        <w:t>когда</w:t>
      </w:r>
      <w:r w:rsidR="00594AC3">
        <w:t xml:space="preserve"> работа является законной, </w:t>
      </w:r>
      <w:r w:rsidR="00A61294">
        <w:t>когда</w:t>
      </w:r>
      <w:r w:rsidR="00594AC3">
        <w:t xml:space="preserve"> муж согласен (муж не может отменять свое согласие после т</w:t>
      </w:r>
      <w:r w:rsidR="00594AC3">
        <w:t>о</w:t>
      </w:r>
      <w:r w:rsidR="00594AC3">
        <w:t xml:space="preserve">го, как он его однажды дал), и </w:t>
      </w:r>
      <w:r w:rsidR="00A61294">
        <w:t>когда</w:t>
      </w:r>
      <w:r w:rsidR="00594AC3">
        <w:t xml:space="preserve"> муж продолжает юридически нести отве</w:t>
      </w:r>
      <w:r w:rsidR="00594AC3">
        <w:t>т</w:t>
      </w:r>
      <w:r w:rsidR="00594AC3">
        <w:t xml:space="preserve">ственность за содержание жены, даже если она работает; однако жена, которая устраивается на работу без согласия мужа, теряет свое право на содержание. </w:t>
      </w:r>
    </w:p>
    <w:p w:rsidR="00594AC3" w:rsidRPr="00594AC3" w:rsidRDefault="00594AC3" w:rsidP="000C056A">
      <w:pPr>
        <w:pStyle w:val="SingleTxtG"/>
      </w:pPr>
      <w:r>
        <w:t>298.</w:t>
      </w:r>
      <w:r>
        <w:tab/>
        <w:t xml:space="preserve">Число женщин, работающих в иорданской судебной системе, продолжает расти. Однако они еще не работали в качестве </w:t>
      </w:r>
      <w:r w:rsidR="009541A5">
        <w:t xml:space="preserve">судей </w:t>
      </w:r>
      <w:r>
        <w:t xml:space="preserve">в </w:t>
      </w:r>
      <w:r w:rsidR="009541A5">
        <w:t>шариатских судах</w:t>
      </w:r>
      <w:r>
        <w:t xml:space="preserve"> или в религиозных судах, несмотря на тот факт, что п</w:t>
      </w:r>
      <w:r w:rsidR="009541A5">
        <w:t xml:space="preserve">равовых препятствий для этого </w:t>
      </w:r>
      <w:r>
        <w:t xml:space="preserve">нет. </w:t>
      </w:r>
      <w:r w:rsidR="00232BA0">
        <w:t xml:space="preserve">Иорданское законодательство, регулирующее </w:t>
      </w:r>
      <w:r w:rsidR="00A61294">
        <w:t>занятие</w:t>
      </w:r>
      <w:r w:rsidR="00232BA0">
        <w:t xml:space="preserve"> судебны</w:t>
      </w:r>
      <w:r w:rsidR="00A61294">
        <w:t>ми</w:t>
      </w:r>
      <w:r w:rsidR="00232BA0">
        <w:t xml:space="preserve"> профе</w:t>
      </w:r>
      <w:r w:rsidR="00232BA0">
        <w:t>с</w:t>
      </w:r>
      <w:r w:rsidR="00232BA0">
        <w:t>си</w:t>
      </w:r>
      <w:r w:rsidR="00A61294">
        <w:t>ями</w:t>
      </w:r>
      <w:r w:rsidR="00232BA0">
        <w:t>, не содержит каких-либо дискриминационных положений</w:t>
      </w:r>
      <w:r w:rsidR="00A61294">
        <w:t>,</w:t>
      </w:r>
      <w:r w:rsidR="00232BA0">
        <w:t xml:space="preserve"> и начиная с августа 2009</w:t>
      </w:r>
      <w:r w:rsidR="00814BCD">
        <w:t xml:space="preserve"> года</w:t>
      </w:r>
      <w:r w:rsidR="00232BA0">
        <w:t xml:space="preserve"> в Ассоциации </w:t>
      </w:r>
      <w:r w:rsidR="00C71BB9">
        <w:t>адвокатов</w:t>
      </w:r>
      <w:r w:rsidR="00232BA0">
        <w:t xml:space="preserve"> страны</w:t>
      </w:r>
      <w:r w:rsidR="009541A5" w:rsidRPr="009541A5">
        <w:t xml:space="preserve"> </w:t>
      </w:r>
      <w:r w:rsidR="009541A5">
        <w:t>были з</w:t>
      </w:r>
      <w:r w:rsidR="00AF64E3">
        <w:t xml:space="preserve">арегистрированы 1815 </w:t>
      </w:r>
      <w:r w:rsidR="009541A5">
        <w:t>работающих женщин-адвокатов</w:t>
      </w:r>
      <w:r w:rsidR="00A61294">
        <w:t>,</w:t>
      </w:r>
      <w:r w:rsidR="00232BA0">
        <w:t xml:space="preserve"> </w:t>
      </w:r>
      <w:r w:rsidR="00A61294">
        <w:t>что</w:t>
      </w:r>
      <w:r w:rsidR="00B1273B">
        <w:t xml:space="preserve"> составляет 26,6 </w:t>
      </w:r>
      <w:r w:rsidR="00232BA0">
        <w:t>процента всех дипломир</w:t>
      </w:r>
      <w:r w:rsidR="00232BA0">
        <w:t>о</w:t>
      </w:r>
      <w:r w:rsidR="00232BA0">
        <w:t>ванных адвокатов, хотя женщины-адвокаты, готовящиеся к этой карьере, с</w:t>
      </w:r>
      <w:r w:rsidR="00232BA0">
        <w:t>о</w:t>
      </w:r>
      <w:r w:rsidR="00B1273B">
        <w:t xml:space="preserve">ставляли всего 46,5 </w:t>
      </w:r>
      <w:r w:rsidR="00232BA0">
        <w:t>процента готовящихся юр</w:t>
      </w:r>
      <w:r w:rsidR="00AF64E3">
        <w:t xml:space="preserve">истов. Насчитывается также 2500 </w:t>
      </w:r>
      <w:r w:rsidR="00232BA0">
        <w:t>женщин, практикующих как адвокаты по шариату. В дополнение к этому мн</w:t>
      </w:r>
      <w:r w:rsidR="00232BA0">
        <w:t>о</w:t>
      </w:r>
      <w:r w:rsidR="00232BA0">
        <w:t xml:space="preserve">гие </w:t>
      </w:r>
      <w:r w:rsidR="009541A5">
        <w:t>эксперты-юристы из числа женщин</w:t>
      </w:r>
      <w:r w:rsidR="00232BA0">
        <w:t xml:space="preserve"> работают в правительственных и о</w:t>
      </w:r>
      <w:r w:rsidR="00232BA0">
        <w:t>б</w:t>
      </w:r>
      <w:r w:rsidR="00232BA0">
        <w:t xml:space="preserve">щинных учреждениях в качестве юридических консультантов, но </w:t>
      </w:r>
      <w:r w:rsidR="009541A5">
        <w:t>точную цифру привести затруднительно,</w:t>
      </w:r>
      <w:r w:rsidR="00232BA0">
        <w:t xml:space="preserve"> поскольку Ассоциации адвокатов регистрирует в св</w:t>
      </w:r>
      <w:r w:rsidR="00232BA0">
        <w:t>о</w:t>
      </w:r>
      <w:r w:rsidR="00232BA0">
        <w:t xml:space="preserve">ем списке лишь </w:t>
      </w:r>
      <w:r w:rsidR="009541A5">
        <w:t>практикующих адвокатов</w:t>
      </w:r>
      <w:r w:rsidR="00232BA0">
        <w:t xml:space="preserve">. </w:t>
      </w:r>
    </w:p>
    <w:p w:rsidR="00B364CB" w:rsidRPr="000E74A5" w:rsidRDefault="00AF64E3" w:rsidP="000C056A">
      <w:pPr>
        <w:pStyle w:val="H23G"/>
        <w:keepNext w:val="0"/>
      </w:pPr>
      <w:r>
        <w:tab/>
      </w:r>
      <w:r>
        <w:tab/>
      </w:r>
      <w:r w:rsidR="00232BA0">
        <w:t>Статья</w:t>
      </w:r>
      <w:r w:rsidR="005E6824" w:rsidRPr="000E74A5">
        <w:t xml:space="preserve"> 15</w:t>
      </w:r>
      <w:r w:rsidR="00F04F95" w:rsidRPr="000E74A5">
        <w:t xml:space="preserve"> </w:t>
      </w:r>
      <w:r w:rsidR="005E6824" w:rsidRPr="000E74A5">
        <w:t xml:space="preserve">(3) </w:t>
      </w:r>
      <w:r w:rsidR="00232BA0">
        <w:t>и</w:t>
      </w:r>
      <w:r w:rsidR="005E6824" w:rsidRPr="000E74A5">
        <w:t xml:space="preserve"> (4)</w:t>
      </w:r>
    </w:p>
    <w:p w:rsidR="00884EC8" w:rsidRDefault="005E6824" w:rsidP="000C056A">
      <w:pPr>
        <w:pStyle w:val="SingleTxtG"/>
      </w:pPr>
      <w:r w:rsidRPr="000E74A5">
        <w:t>299.</w:t>
      </w:r>
      <w:r w:rsidRPr="000E74A5">
        <w:tab/>
      </w:r>
      <w:r w:rsidR="00884EC8">
        <w:t>Правоспособность</w:t>
      </w:r>
      <w:r w:rsidR="00884EC8" w:rsidRPr="000E74A5">
        <w:t xml:space="preserve"> </w:t>
      </w:r>
      <w:r w:rsidR="00884EC8">
        <w:t>женщин</w:t>
      </w:r>
      <w:r w:rsidR="00884EC8" w:rsidRPr="000E74A5">
        <w:t xml:space="preserve"> </w:t>
      </w:r>
      <w:r w:rsidR="00884EC8">
        <w:t>остается</w:t>
      </w:r>
      <w:r w:rsidR="00884EC8" w:rsidRPr="000E74A5">
        <w:t xml:space="preserve"> </w:t>
      </w:r>
      <w:r w:rsidR="00884EC8">
        <w:t>без</w:t>
      </w:r>
      <w:r w:rsidR="00884EC8" w:rsidRPr="000E74A5">
        <w:t xml:space="preserve"> </w:t>
      </w:r>
      <w:r w:rsidR="00884EC8">
        <w:t>изменений</w:t>
      </w:r>
      <w:r w:rsidR="00884EC8" w:rsidRPr="000E74A5">
        <w:t xml:space="preserve">. </w:t>
      </w:r>
      <w:r w:rsidR="00884EC8">
        <w:t>Она не подлежит к</w:t>
      </w:r>
      <w:r w:rsidR="00884EC8">
        <w:t>а</w:t>
      </w:r>
      <w:r w:rsidR="00884EC8">
        <w:t>ким-либо ограничениям п</w:t>
      </w:r>
      <w:r w:rsidR="00AF64E3">
        <w:t>о закону, как объяснялось выше.</w:t>
      </w:r>
    </w:p>
    <w:p w:rsidR="00884EC8" w:rsidRPr="00884EC8" w:rsidRDefault="00AF64E3" w:rsidP="000C056A">
      <w:pPr>
        <w:pStyle w:val="SingleTxtG"/>
      </w:pPr>
      <w:r>
        <w:t>300.</w:t>
      </w:r>
      <w:r>
        <w:tab/>
        <w:t xml:space="preserve">31 </w:t>
      </w:r>
      <w:r w:rsidR="00BF7AED">
        <w:t>марта 2009</w:t>
      </w:r>
      <w:r w:rsidR="00814BCD">
        <w:t xml:space="preserve"> года</w:t>
      </w:r>
      <w:r w:rsidR="00BF7AED">
        <w:t xml:space="preserve"> </w:t>
      </w:r>
      <w:r w:rsidR="005D06D1">
        <w:t>С</w:t>
      </w:r>
      <w:r w:rsidR="00986EC5">
        <w:t xml:space="preserve">овет </w:t>
      </w:r>
      <w:r w:rsidR="00884EC8">
        <w:t>министров опубликовал декрет</w:t>
      </w:r>
      <w:r>
        <w:t xml:space="preserve"> </w:t>
      </w:r>
      <w:r w:rsidR="00A61294">
        <w:t>№</w:t>
      </w:r>
      <w:r w:rsidR="00884EC8">
        <w:t> 4476, утве</w:t>
      </w:r>
      <w:r w:rsidR="00884EC8">
        <w:t>р</w:t>
      </w:r>
      <w:r w:rsidR="00884EC8">
        <w:t>ждающий «снятие Иорданией оговорки к</w:t>
      </w:r>
      <w:r w:rsidR="005D06D1">
        <w:t xml:space="preserve"> пункту 4</w:t>
      </w:r>
      <w:r w:rsidR="00884EC8">
        <w:t xml:space="preserve"> стать</w:t>
      </w:r>
      <w:r w:rsidR="005D06D1">
        <w:t>и</w:t>
      </w:r>
      <w:r>
        <w:t xml:space="preserve"> </w:t>
      </w:r>
      <w:r w:rsidR="006577B1">
        <w:t>15</w:t>
      </w:r>
      <w:r w:rsidR="00884EC8">
        <w:t xml:space="preserve"> Конвенции о ли</w:t>
      </w:r>
      <w:r w:rsidR="00884EC8">
        <w:t>к</w:t>
      </w:r>
      <w:r w:rsidR="00884EC8">
        <w:t>видации всех форм дискриминации в отношении женщин, в соответствии с к</w:t>
      </w:r>
      <w:r w:rsidR="00884EC8">
        <w:t>о</w:t>
      </w:r>
      <w:r w:rsidR="00884EC8">
        <w:t xml:space="preserve">торой государства-участники </w:t>
      </w:r>
      <w:r w:rsidR="001118AE">
        <w:t>предоставляют</w:t>
      </w:r>
      <w:r w:rsidR="00884EC8">
        <w:t xml:space="preserve"> мужчинам и женщинам одинак</w:t>
      </w:r>
      <w:r w:rsidR="00884EC8">
        <w:t>о</w:t>
      </w:r>
      <w:r w:rsidR="00884EC8">
        <w:t>вые права в отношении законодательства, касающегося передвижения лиц и свободы</w:t>
      </w:r>
      <w:r w:rsidR="006577B1">
        <w:t xml:space="preserve"> выбора места проживания и место</w:t>
      </w:r>
      <w:r w:rsidR="00884EC8">
        <w:t>жительства». Иорданская констит</w:t>
      </w:r>
      <w:r w:rsidR="00884EC8">
        <w:t>у</w:t>
      </w:r>
      <w:r w:rsidR="00884EC8">
        <w:t>ция гарантирует личную свободу иорданцам в вопросах, относящихся к пер</w:t>
      </w:r>
      <w:r w:rsidR="00884EC8">
        <w:t>е</w:t>
      </w:r>
      <w:r w:rsidR="00884EC8">
        <w:t xml:space="preserve">движению лиц и их праву путешествовать. </w:t>
      </w:r>
      <w:r w:rsidR="006577B1">
        <w:t>Она предусматривает, что ни один</w:t>
      </w:r>
      <w:r w:rsidR="00884EC8">
        <w:t xml:space="preserve"> </w:t>
      </w:r>
      <w:r w:rsidR="00A509E5">
        <w:t>иорданец не может быть изгнан с территории Иордании, ни один</w:t>
      </w:r>
      <w:r w:rsidR="00884EC8">
        <w:t xml:space="preserve"> иорданец не может попасть под запрет проживания в любом районе или </w:t>
      </w:r>
      <w:r w:rsidR="00A509E5">
        <w:t xml:space="preserve">под </w:t>
      </w:r>
      <w:r w:rsidR="00A61294">
        <w:t>принуждение</w:t>
      </w:r>
      <w:r w:rsidR="00884EC8">
        <w:t xml:space="preserve"> проживать в конкретном месте за исключением случаев, конкретно предусмо</w:t>
      </w:r>
      <w:r w:rsidR="00884EC8">
        <w:t>т</w:t>
      </w:r>
      <w:r w:rsidR="00884EC8">
        <w:t>ренных законом, и что личная свобода гарантируется. Временный Закон о па</w:t>
      </w:r>
      <w:r w:rsidR="00884EC8">
        <w:t>с</w:t>
      </w:r>
      <w:r w:rsidR="00884EC8">
        <w:t>портах 2003</w:t>
      </w:r>
      <w:r w:rsidR="00814BCD">
        <w:t xml:space="preserve"> года</w:t>
      </w:r>
      <w:r w:rsidR="00884EC8">
        <w:t xml:space="preserve"> не содержит каких-ли</w:t>
      </w:r>
      <w:r w:rsidR="00A509E5">
        <w:t>бо ограничений или дискриминации</w:t>
      </w:r>
      <w:r w:rsidR="00884EC8">
        <w:t xml:space="preserve"> </w:t>
      </w:r>
      <w:r w:rsidR="00A509E5">
        <w:t>по признаку</w:t>
      </w:r>
      <w:r w:rsidR="00884EC8">
        <w:t xml:space="preserve"> пола. Следует отметить, что этот Закон по-прежнему остается вр</w:t>
      </w:r>
      <w:r w:rsidR="00884EC8">
        <w:t>е</w:t>
      </w:r>
      <w:r w:rsidR="00884EC8">
        <w:t>менным и что в должное время он будет рассмотрен в обеих палатах Наци</w:t>
      </w:r>
      <w:r w:rsidR="00884EC8">
        <w:t>о</w:t>
      </w:r>
      <w:r w:rsidR="00884EC8">
        <w:t>нального собра</w:t>
      </w:r>
      <w:r w:rsidR="00A61294">
        <w:t xml:space="preserve">ния, в Палате </w:t>
      </w:r>
      <w:r w:rsidR="005D06D1">
        <w:t>депутатов</w:t>
      </w:r>
      <w:r w:rsidR="00A61294">
        <w:t xml:space="preserve"> и</w:t>
      </w:r>
      <w:r w:rsidR="00884EC8">
        <w:t xml:space="preserve"> Сенате</w:t>
      </w:r>
      <w:r w:rsidR="00C71BB9">
        <w:t>,</w:t>
      </w:r>
      <w:r w:rsidR="00884EC8">
        <w:t xml:space="preserve"> в целях его принятия в кач</w:t>
      </w:r>
      <w:r w:rsidR="00884EC8">
        <w:t>е</w:t>
      </w:r>
      <w:r w:rsidR="00884EC8">
        <w:t xml:space="preserve">стве окончательного закона. </w:t>
      </w:r>
    </w:p>
    <w:p w:rsidR="00B364CB" w:rsidRPr="00884EC8" w:rsidRDefault="00AF64E3" w:rsidP="000C056A">
      <w:pPr>
        <w:pStyle w:val="H1G"/>
        <w:keepNext w:val="0"/>
      </w:pPr>
      <w:r>
        <w:tab/>
      </w:r>
      <w:r>
        <w:tab/>
      </w:r>
      <w:r w:rsidR="00884EC8">
        <w:t>Статья</w:t>
      </w:r>
      <w:r w:rsidR="00034DA2" w:rsidRPr="00884EC8">
        <w:t xml:space="preserve"> 16</w:t>
      </w:r>
    </w:p>
    <w:p w:rsidR="00B364CB" w:rsidRPr="00884EC8" w:rsidRDefault="00AF64E3" w:rsidP="000C056A">
      <w:pPr>
        <w:pStyle w:val="H23G"/>
        <w:keepNext w:val="0"/>
      </w:pPr>
      <w:r>
        <w:tab/>
      </w:r>
      <w:r>
        <w:tab/>
      </w:r>
      <w:r w:rsidR="00884EC8">
        <w:t>Статья</w:t>
      </w:r>
      <w:r w:rsidR="00034DA2" w:rsidRPr="00884EC8">
        <w:t xml:space="preserve"> 16</w:t>
      </w:r>
      <w:r w:rsidR="00F04F95" w:rsidRPr="00884EC8">
        <w:t xml:space="preserve"> </w:t>
      </w:r>
      <w:r w:rsidR="00034DA2" w:rsidRPr="00884EC8">
        <w:t>(1)</w:t>
      </w:r>
      <w:r w:rsidR="00F04F95" w:rsidRPr="00884EC8">
        <w:t xml:space="preserve"> </w:t>
      </w:r>
      <w:r w:rsidR="00034DA2" w:rsidRPr="00884EC8">
        <w:t>(</w:t>
      </w:r>
      <w:r w:rsidR="00034DA2">
        <w:t>a</w:t>
      </w:r>
      <w:r w:rsidR="00034DA2" w:rsidRPr="00884EC8">
        <w:t xml:space="preserve">) </w:t>
      </w:r>
      <w:r w:rsidR="00884EC8">
        <w:t>и</w:t>
      </w:r>
      <w:r w:rsidR="00034DA2" w:rsidRPr="00884EC8">
        <w:t xml:space="preserve"> (</w:t>
      </w:r>
      <w:r w:rsidR="00034DA2">
        <w:t>b</w:t>
      </w:r>
      <w:r w:rsidR="00034DA2" w:rsidRPr="00884EC8">
        <w:t>)</w:t>
      </w:r>
    </w:p>
    <w:p w:rsidR="00884EC8" w:rsidRPr="00D6633E" w:rsidRDefault="00034DA2" w:rsidP="000C056A">
      <w:pPr>
        <w:pStyle w:val="SingleTxtG"/>
      </w:pPr>
      <w:r w:rsidRPr="00D6633E">
        <w:t>301.</w:t>
      </w:r>
      <w:r w:rsidRPr="00D6633E">
        <w:tab/>
      </w:r>
      <w:r w:rsidR="00D6633E">
        <w:t>По иорданскому законодательству для того, чтобы брачный договор имел силу</w:t>
      </w:r>
      <w:r w:rsidR="00A509E5">
        <w:t>, был обязательным и действительным</w:t>
      </w:r>
      <w:r w:rsidR="00D6633E">
        <w:t xml:space="preserve">, он должен быть </w:t>
      </w:r>
      <w:r w:rsidR="00A61294">
        <w:t>за</w:t>
      </w:r>
      <w:r w:rsidR="00D6633E">
        <w:t xml:space="preserve">ключен </w:t>
      </w:r>
      <w:r w:rsidR="00A61294">
        <w:t>при по</w:t>
      </w:r>
      <w:r w:rsidR="00A61294">
        <w:t>л</w:t>
      </w:r>
      <w:r w:rsidR="00A61294">
        <w:t>ном</w:t>
      </w:r>
      <w:r w:rsidR="00007046">
        <w:t>,</w:t>
      </w:r>
      <w:r w:rsidR="00D6633E">
        <w:t xml:space="preserve"> свободно</w:t>
      </w:r>
      <w:r w:rsidR="00A61294">
        <w:t xml:space="preserve">м и </w:t>
      </w:r>
      <w:r w:rsidR="00D6633E">
        <w:t>законно</w:t>
      </w:r>
      <w:r w:rsidR="00A61294">
        <w:t>м</w:t>
      </w:r>
      <w:r w:rsidR="00D6633E">
        <w:t xml:space="preserve"> согласи</w:t>
      </w:r>
      <w:r w:rsidR="00A61294">
        <w:t>и</w:t>
      </w:r>
      <w:r w:rsidR="00A509E5">
        <w:t xml:space="preserve"> обеих сторон без какого</w:t>
      </w:r>
      <w:r w:rsidR="00D6633E">
        <w:t>-либо воздействия</w:t>
      </w:r>
      <w:r w:rsidR="00A509E5">
        <w:t xml:space="preserve"> извне</w:t>
      </w:r>
      <w:r w:rsidR="00D6633E">
        <w:t xml:space="preserve"> на мужчину или женщину. По иорданскому Закону о личном статусе женщина несет ответственность за заключение ее собственного брачного дог</w:t>
      </w:r>
      <w:r w:rsidR="00D6633E">
        <w:t>о</w:t>
      </w:r>
      <w:r w:rsidR="00D6633E">
        <w:t xml:space="preserve">вора. </w:t>
      </w:r>
      <w:r w:rsidR="00A613AB">
        <w:t xml:space="preserve">Выступающий в этом случае агент является представителем женщины. Он заключает контракт </w:t>
      </w:r>
      <w:r w:rsidR="00A509E5">
        <w:t xml:space="preserve">по доверенности </w:t>
      </w:r>
      <w:r w:rsidR="00A613AB">
        <w:t xml:space="preserve">не от своего имени и не является </w:t>
      </w:r>
      <w:r w:rsidR="00A61294">
        <w:t xml:space="preserve">его </w:t>
      </w:r>
      <w:r w:rsidR="00A613AB">
        <w:t>ст</w:t>
      </w:r>
      <w:r w:rsidR="00A613AB">
        <w:t>о</w:t>
      </w:r>
      <w:r w:rsidR="00A613AB">
        <w:t xml:space="preserve">роной. Он назначается с полного и свободного согласия женщины. Однако агент имеет право возражать, если муж не является равным по рождению. Агент также имеет право аннулировать договор в двух случаях: </w:t>
      </w:r>
      <w:r w:rsidR="009B422B">
        <w:t>первый сл</w:t>
      </w:r>
      <w:r w:rsidR="009B422B">
        <w:t>у</w:t>
      </w:r>
      <w:r w:rsidR="009B422B">
        <w:t>чай </w:t>
      </w:r>
      <w:r w:rsidR="00A509E5">
        <w:t>– это беременность, а</w:t>
      </w:r>
      <w:r w:rsidR="00A613AB">
        <w:t xml:space="preserve"> второй</w:t>
      </w:r>
      <w:r w:rsidR="00A509E5">
        <w:t xml:space="preserve"> – </w:t>
      </w:r>
      <w:r w:rsidR="00A613AB">
        <w:t>судебн</w:t>
      </w:r>
      <w:r w:rsidR="00A509E5">
        <w:t>ый иск</w:t>
      </w:r>
      <w:r w:rsidR="00A613AB">
        <w:t>, когда муж является равным по рождению женщине. Жена может включать в договор любые условия, кот</w:t>
      </w:r>
      <w:r w:rsidR="00A613AB">
        <w:t>о</w:t>
      </w:r>
      <w:r w:rsidR="00A613AB">
        <w:t>рые обеспечивают его действительность при условии, что такие условия не противоречат целям брака. По иорданскому законодательству для того, чтобы брак был официальным, он должен быть зарегистрирован в шариатском суде, если речь идет о мусульманах, и совершаться в церкв</w:t>
      </w:r>
      <w:r w:rsidR="00A61294">
        <w:t>а</w:t>
      </w:r>
      <w:r w:rsidR="00A613AB">
        <w:t>х в случае</w:t>
      </w:r>
      <w:r w:rsidR="001118AE">
        <w:t xml:space="preserve"> </w:t>
      </w:r>
      <w:r w:rsidR="00A613AB">
        <w:t>христиан. Цель этого п</w:t>
      </w:r>
      <w:r w:rsidR="00354FB3">
        <w:t>одхода заключается в сохранении и защите прав обеих сторон и д</w:t>
      </w:r>
      <w:r w:rsidR="00354FB3">
        <w:t>е</w:t>
      </w:r>
      <w:r w:rsidR="00354FB3">
        <w:t>тей в отношении финансовых и личных видов ответственности, таких как н</w:t>
      </w:r>
      <w:r w:rsidR="00354FB3">
        <w:t>а</w:t>
      </w:r>
      <w:r w:rsidR="00354FB3">
        <w:t xml:space="preserve">следство, которое связано с браком и передачей по наследству, а также правом жены на свадебный подарок и содержание. Положения закона, регулирующие брак, такие как условия действительности бракосочетания, заключение </w:t>
      </w:r>
      <w:r w:rsidR="00A61294">
        <w:t>догов</w:t>
      </w:r>
      <w:r w:rsidR="00A61294">
        <w:t>о</w:t>
      </w:r>
      <w:r w:rsidR="00A61294">
        <w:t>ра</w:t>
      </w:r>
      <w:r w:rsidR="00354FB3">
        <w:t xml:space="preserve"> в обстоятельствах</w:t>
      </w:r>
      <w:r w:rsidR="00A61294">
        <w:t>, при которых он может быть</w:t>
      </w:r>
      <w:r w:rsidR="00354FB3">
        <w:t xml:space="preserve"> </w:t>
      </w:r>
      <w:r w:rsidR="00A61294">
        <w:t>аннулирован</w:t>
      </w:r>
      <w:r w:rsidR="00354FB3">
        <w:t xml:space="preserve"> или отмен</w:t>
      </w:r>
      <w:r w:rsidR="00A61294">
        <w:t>ен</w:t>
      </w:r>
      <w:r w:rsidR="00354FB3">
        <w:t>, изложены в религиозных правовых нормах</w:t>
      </w:r>
      <w:r w:rsidR="00451FC2">
        <w:t>, соответственно мусульман и хр</w:t>
      </w:r>
      <w:r w:rsidR="00451FC2">
        <w:t>и</w:t>
      </w:r>
      <w:r w:rsidR="00451FC2">
        <w:t>стиан.</w:t>
      </w:r>
    </w:p>
    <w:p w:rsidR="00B364CB" w:rsidRPr="00330F20" w:rsidRDefault="00AF64E3" w:rsidP="000C056A">
      <w:pPr>
        <w:pStyle w:val="H23G"/>
        <w:keepNext w:val="0"/>
      </w:pPr>
      <w:r>
        <w:tab/>
      </w:r>
      <w:r>
        <w:tab/>
      </w:r>
      <w:r w:rsidR="00451FC2">
        <w:t>Статья</w:t>
      </w:r>
      <w:r w:rsidR="00DB4CC2" w:rsidRPr="00330F20">
        <w:t xml:space="preserve"> 16</w:t>
      </w:r>
      <w:r w:rsidR="00F04F95" w:rsidRPr="00330F20">
        <w:t xml:space="preserve"> </w:t>
      </w:r>
      <w:r w:rsidR="00DB4CC2" w:rsidRPr="00330F20">
        <w:t>(1)</w:t>
      </w:r>
      <w:r w:rsidR="00F04F95" w:rsidRPr="00330F20">
        <w:t xml:space="preserve"> </w:t>
      </w:r>
      <w:r w:rsidR="00DB4CC2" w:rsidRPr="00330F20">
        <w:t>(</w:t>
      </w:r>
      <w:r w:rsidR="00DB4CC2">
        <w:t>c</w:t>
      </w:r>
      <w:r w:rsidR="00DB4CC2" w:rsidRPr="00330F20">
        <w:t>)</w:t>
      </w:r>
    </w:p>
    <w:p w:rsidR="00330F20" w:rsidRDefault="00DB4CC2" w:rsidP="000C056A">
      <w:pPr>
        <w:pStyle w:val="SingleTxtG"/>
      </w:pPr>
      <w:r w:rsidRPr="00330F20">
        <w:t>302.</w:t>
      </w:r>
      <w:r w:rsidRPr="00330F20">
        <w:tab/>
      </w:r>
      <w:r w:rsidR="00330F20">
        <w:t>Несмотря на требования со стороны многих женских организаций, Ио</w:t>
      </w:r>
      <w:r w:rsidR="00330F20">
        <w:t>р</w:t>
      </w:r>
      <w:r w:rsidR="00330F20">
        <w:t>дания сохраняет свою оговорку по данному пункту, потому что считает его н</w:t>
      </w:r>
      <w:r w:rsidR="00330F20">
        <w:t>е</w:t>
      </w:r>
      <w:r w:rsidR="00330F20">
        <w:t xml:space="preserve">совместимым с положениями исламского </w:t>
      </w:r>
      <w:r w:rsidR="00A509E5">
        <w:t xml:space="preserve">шариатского </w:t>
      </w:r>
      <w:r w:rsidR="00330F20">
        <w:t>права, как объяснялось в пункте 247 пред</w:t>
      </w:r>
      <w:r w:rsidR="00A509E5">
        <w:t>ыду</w:t>
      </w:r>
      <w:r w:rsidR="00330F20">
        <w:t xml:space="preserve">щего доклада. </w:t>
      </w:r>
      <w:r w:rsidR="00A509E5">
        <w:t>В дополнение к таким</w:t>
      </w:r>
      <w:r w:rsidR="00A61294">
        <w:t xml:space="preserve"> </w:t>
      </w:r>
      <w:r w:rsidR="00A509E5">
        <w:t>юридическим</w:t>
      </w:r>
      <w:r w:rsidR="00330F20">
        <w:t xml:space="preserve"> прич</w:t>
      </w:r>
      <w:r w:rsidR="00330F20">
        <w:t>и</w:t>
      </w:r>
      <w:r w:rsidR="00330F20">
        <w:t>н</w:t>
      </w:r>
      <w:r w:rsidR="00A509E5">
        <w:t>ам</w:t>
      </w:r>
      <w:r w:rsidR="00330F20">
        <w:t xml:space="preserve"> сохранения этой оговорки можно </w:t>
      </w:r>
      <w:r w:rsidR="00A509E5">
        <w:t>привести</w:t>
      </w:r>
      <w:r w:rsidR="00330F20">
        <w:t xml:space="preserve"> тот факт, что муж и жена несут различную </w:t>
      </w:r>
      <w:r w:rsidR="00A509E5">
        <w:t>степень ответственности</w:t>
      </w:r>
      <w:r w:rsidR="00330F20">
        <w:t xml:space="preserve"> в рамках одной семьи. Муж несет фина</w:t>
      </w:r>
      <w:r w:rsidR="00330F20">
        <w:t>н</w:t>
      </w:r>
      <w:r w:rsidR="00330F20">
        <w:t xml:space="preserve">совую ответственность на время заключения договора, пока </w:t>
      </w:r>
      <w:r w:rsidR="00A61294">
        <w:t>договор</w:t>
      </w:r>
      <w:r w:rsidR="00330F20">
        <w:t xml:space="preserve"> сохраняет сил</w:t>
      </w:r>
      <w:r w:rsidR="00A61294">
        <w:t>у</w:t>
      </w:r>
      <w:r w:rsidR="00330F20">
        <w:t xml:space="preserve"> и когда он </w:t>
      </w:r>
      <w:r w:rsidR="00A61294">
        <w:t>прекращает действовать</w:t>
      </w:r>
      <w:r w:rsidR="00330F20">
        <w:t>, тогда как жена</w:t>
      </w:r>
      <w:r w:rsidR="00A61294">
        <w:t xml:space="preserve"> в этих аспектах</w:t>
      </w:r>
      <w:r w:rsidR="00330F20">
        <w:t xml:space="preserve"> </w:t>
      </w:r>
      <w:r w:rsidR="00A61294">
        <w:t>отве</w:t>
      </w:r>
      <w:r w:rsidR="00A61294">
        <w:t>т</w:t>
      </w:r>
      <w:r w:rsidR="00A61294">
        <w:t xml:space="preserve">ственности </w:t>
      </w:r>
      <w:r w:rsidR="00330F20">
        <w:t xml:space="preserve">не несет. Другая причина сохранения этой поправки заключается в праве на аннулирование договора и </w:t>
      </w:r>
      <w:r w:rsidR="00A509E5">
        <w:t xml:space="preserve">в </w:t>
      </w:r>
      <w:r w:rsidR="00330F20">
        <w:t>других ассоциированных правах, а име</w:t>
      </w:r>
      <w:r w:rsidR="00330F20">
        <w:t>н</w:t>
      </w:r>
      <w:r w:rsidR="00330F20">
        <w:t>но финансовых правах, вытекающих и</w:t>
      </w:r>
      <w:r w:rsidR="00A61294">
        <w:t>з</w:t>
      </w:r>
      <w:r w:rsidR="00330F20">
        <w:t xml:space="preserve"> отмены договора: муж обязан </w:t>
      </w:r>
      <w:r w:rsidR="00A509E5">
        <w:t>выпо</w:t>
      </w:r>
      <w:r w:rsidR="00A509E5">
        <w:t>л</w:t>
      </w:r>
      <w:r w:rsidR="00A509E5">
        <w:t>нять</w:t>
      </w:r>
      <w:r w:rsidR="00330F20">
        <w:t xml:space="preserve"> определенны</w:t>
      </w:r>
      <w:r w:rsidR="00A509E5">
        <w:t>е</w:t>
      </w:r>
      <w:r w:rsidR="00330F20">
        <w:t xml:space="preserve"> обязательства, таки</w:t>
      </w:r>
      <w:r w:rsidR="00A509E5">
        <w:t>е</w:t>
      </w:r>
      <w:r w:rsidR="00330F20">
        <w:t xml:space="preserve"> как выплата </w:t>
      </w:r>
      <w:r w:rsidR="00A61294">
        <w:t>оставшейся</w:t>
      </w:r>
      <w:r w:rsidR="00330F20">
        <w:t xml:space="preserve"> части сваде</w:t>
      </w:r>
      <w:r w:rsidR="00330F20">
        <w:t>б</w:t>
      </w:r>
      <w:r w:rsidR="00330F20">
        <w:t>ного подарка и компенсаци</w:t>
      </w:r>
      <w:r w:rsidR="00A509E5">
        <w:t>и</w:t>
      </w:r>
      <w:r w:rsidR="00330F20">
        <w:t xml:space="preserve"> в случае развода, когда развод явл</w:t>
      </w:r>
      <w:r w:rsidR="00A509E5">
        <w:t>яется произвол</w:t>
      </w:r>
      <w:r w:rsidR="00A509E5">
        <w:t>ь</w:t>
      </w:r>
      <w:r w:rsidR="00A509E5">
        <w:t xml:space="preserve">ным. Муж и жена </w:t>
      </w:r>
      <w:r w:rsidR="00330F20">
        <w:t>имеют право аннулировать договор, но при разных обсто</w:t>
      </w:r>
      <w:r w:rsidR="00330F20">
        <w:t>я</w:t>
      </w:r>
      <w:r w:rsidR="00330F20">
        <w:t xml:space="preserve">тельствах: согласно закону муж имеет право </w:t>
      </w:r>
      <w:r w:rsidR="00A509E5">
        <w:t>на расторжение</w:t>
      </w:r>
      <w:r w:rsidR="00077A18">
        <w:t xml:space="preserve"> в 5 </w:t>
      </w:r>
      <w:r w:rsidR="00330F20">
        <w:t>ситуациях, т</w:t>
      </w:r>
      <w:r w:rsidR="00330F20">
        <w:t>о</w:t>
      </w:r>
      <w:r w:rsidR="00330F20">
        <w:t>гда как жена и</w:t>
      </w:r>
      <w:r w:rsidR="00AF64E3">
        <w:t xml:space="preserve">меет такое право более чем в 15 </w:t>
      </w:r>
      <w:r w:rsidR="00330F20">
        <w:t>случаях, которые связаны с м</w:t>
      </w:r>
      <w:r w:rsidR="00330F20">
        <w:t>а</w:t>
      </w:r>
      <w:r w:rsidR="00330F20">
        <w:t xml:space="preserve">териальным, моральным и физическим </w:t>
      </w:r>
      <w:r w:rsidR="00A61294">
        <w:t>у</w:t>
      </w:r>
      <w:r w:rsidR="00A509E5">
        <w:t>щерб</w:t>
      </w:r>
      <w:r w:rsidR="00A61294">
        <w:t>ом</w:t>
      </w:r>
      <w:r w:rsidR="00007046">
        <w:t>. Когда жена запрашивает ра</w:t>
      </w:r>
      <w:r w:rsidR="00007046">
        <w:t>з</w:t>
      </w:r>
      <w:r w:rsidR="00007046">
        <w:t>вод</w:t>
      </w:r>
      <w:r w:rsidR="00330F20">
        <w:t>, изложение причин не требуется.</w:t>
      </w:r>
    </w:p>
    <w:p w:rsidR="00330F20" w:rsidRDefault="00330F20" w:rsidP="000C056A">
      <w:pPr>
        <w:pStyle w:val="SingleTxtG"/>
      </w:pPr>
      <w:r>
        <w:t>303.</w:t>
      </w:r>
      <w:r>
        <w:tab/>
      </w:r>
      <w:r w:rsidR="00A509E5">
        <w:t>Что касается</w:t>
      </w:r>
      <w:r w:rsidR="00077A18">
        <w:t xml:space="preserve"> рекомендации Комитета в пункте </w:t>
      </w:r>
      <w:r>
        <w:t xml:space="preserve">175 его </w:t>
      </w:r>
      <w:r w:rsidR="001118AE">
        <w:t>заключительных</w:t>
      </w:r>
      <w:r>
        <w:t xml:space="preserve"> замечаний 2000</w:t>
      </w:r>
      <w:r w:rsidR="00814BCD">
        <w:t xml:space="preserve"> года</w:t>
      </w:r>
      <w:r w:rsidR="00A61294">
        <w:t xml:space="preserve"> </w:t>
      </w:r>
      <w:r>
        <w:t xml:space="preserve">в отношении необходимости пересмотра </w:t>
      </w:r>
      <w:r w:rsidR="00A509E5">
        <w:t xml:space="preserve">положений о </w:t>
      </w:r>
      <w:r>
        <w:t>мн</w:t>
      </w:r>
      <w:r w:rsidR="00A509E5">
        <w:t>огоженстве, то</w:t>
      </w:r>
      <w:r w:rsidR="00F70749">
        <w:t xml:space="preserve"> </w:t>
      </w:r>
      <w:r w:rsidR="00A509E5">
        <w:t>в предыдущем</w:t>
      </w:r>
      <w:r>
        <w:t xml:space="preserve"> докладе отмечалось</w:t>
      </w:r>
      <w:r w:rsidR="00A61294">
        <w:t xml:space="preserve"> </w:t>
      </w:r>
      <w:r w:rsidR="002E3A4A">
        <w:t xml:space="preserve">принятие поправок </w:t>
      </w:r>
      <w:r w:rsidR="00A61294">
        <w:t>к</w:t>
      </w:r>
      <w:r w:rsidR="002E3A4A">
        <w:t xml:space="preserve"> З</w:t>
      </w:r>
      <w:r w:rsidR="002E3A4A">
        <w:t>а</w:t>
      </w:r>
      <w:r w:rsidR="002E3A4A">
        <w:t>кон</w:t>
      </w:r>
      <w:r w:rsidR="00A61294">
        <w:t>у</w:t>
      </w:r>
      <w:r w:rsidR="002E3A4A">
        <w:t xml:space="preserve"> о личном статусе, ограничивающ</w:t>
      </w:r>
      <w:r w:rsidR="00A61294">
        <w:t>и</w:t>
      </w:r>
      <w:r w:rsidR="00A509E5">
        <w:t>х</w:t>
      </w:r>
      <w:r w:rsidR="002E3A4A">
        <w:t xml:space="preserve"> многоженство</w:t>
      </w:r>
      <w:r w:rsidR="00891AF2">
        <w:t>.</w:t>
      </w:r>
      <w:r w:rsidR="002E3A4A">
        <w:t xml:space="preserve"> </w:t>
      </w:r>
      <w:r w:rsidR="00891AF2">
        <w:t xml:space="preserve">Как </w:t>
      </w:r>
      <w:r w:rsidR="002E3A4A">
        <w:t>указывалось в том докладе, все инстанции выражали согласие с тем, что в исламском праве мн</w:t>
      </w:r>
      <w:r w:rsidR="002E3A4A">
        <w:t>о</w:t>
      </w:r>
      <w:r w:rsidR="002E3A4A">
        <w:t>гоженство является законным. Это не означает неограниченное разрешение на его применение. Он</w:t>
      </w:r>
      <w:r w:rsidR="00A509E5">
        <w:t>о оговорено</w:t>
      </w:r>
      <w:r w:rsidR="002E3A4A">
        <w:t xml:space="preserve"> рядом условий, наиболее важное из которых заключается в полном равенстве среди всех жен</w:t>
      </w:r>
      <w:r w:rsidR="00A509E5">
        <w:t xml:space="preserve">, с точки зрения </w:t>
      </w:r>
      <w:r w:rsidR="002E3A4A">
        <w:t>обращения с ними и услови</w:t>
      </w:r>
      <w:r w:rsidR="00A509E5">
        <w:t>й</w:t>
      </w:r>
      <w:r w:rsidR="002E3A4A">
        <w:t xml:space="preserve"> жизни. Каждая жена имеет полное право на содержание и ж</w:t>
      </w:r>
      <w:r w:rsidR="002E3A4A">
        <w:t>и</w:t>
      </w:r>
      <w:r w:rsidR="002E3A4A">
        <w:t>лье. Одн</w:t>
      </w:r>
      <w:r w:rsidR="00A509E5">
        <w:t>ако некоторые авторитетные специалисты</w:t>
      </w:r>
      <w:r w:rsidR="002E3A4A">
        <w:t xml:space="preserve"> считали, что данный</w:t>
      </w:r>
      <w:r w:rsidR="00891AF2">
        <w:t xml:space="preserve"> вопрос может быть урегулирован,</w:t>
      </w:r>
      <w:r w:rsidR="002E3A4A">
        <w:t xml:space="preserve"> и эта п</w:t>
      </w:r>
      <w:r w:rsidR="00077A18">
        <w:t xml:space="preserve">озиция составляет основу статьи </w:t>
      </w:r>
      <w:r w:rsidR="002E3A4A">
        <w:t xml:space="preserve">6 Закона о личном статусе. Данные, опубликованные </w:t>
      </w:r>
      <w:r w:rsidR="00891AF2">
        <w:t>Управлением</w:t>
      </w:r>
      <w:r w:rsidR="002E3A4A">
        <w:t xml:space="preserve"> статистики, </w:t>
      </w:r>
      <w:r w:rsidR="00891AF2">
        <w:t>по</w:t>
      </w:r>
      <w:r w:rsidR="002E3A4A">
        <w:t>казыв</w:t>
      </w:r>
      <w:r w:rsidR="002E3A4A">
        <w:t>а</w:t>
      </w:r>
      <w:r w:rsidR="002E3A4A">
        <w:t>ют, что случаи многоженства сократились: в 2008</w:t>
      </w:r>
      <w:r w:rsidR="00814BCD">
        <w:t xml:space="preserve"> году</w:t>
      </w:r>
      <w:r w:rsidR="002E3A4A">
        <w:t xml:space="preserve"> в 91</w:t>
      </w:r>
      <w:r w:rsidR="00077A18">
        <w:t xml:space="preserve">,7 </w:t>
      </w:r>
      <w:r w:rsidR="001D7F24">
        <w:t>процента всех иорданских семей была лишь одна ж</w:t>
      </w:r>
      <w:r w:rsidR="00077A18">
        <w:t xml:space="preserve">ена, и лишь не более 7 </w:t>
      </w:r>
      <w:r w:rsidR="001D7F24">
        <w:t>процентов из них имели более чем одну жену. Следует отметить, что эти цифры свидетельствуют о числе брачных договоров, которые были заключены одним лицом</w:t>
      </w:r>
      <w:r w:rsidR="00891AF2">
        <w:t>.</w:t>
      </w:r>
      <w:r w:rsidR="001D7F24">
        <w:t xml:space="preserve"> </w:t>
      </w:r>
      <w:r w:rsidR="00891AF2">
        <w:t xml:space="preserve">На </w:t>
      </w:r>
      <w:r w:rsidR="001D7F24">
        <w:t>практ</w:t>
      </w:r>
      <w:r w:rsidR="001D7F24">
        <w:t>и</w:t>
      </w:r>
      <w:r w:rsidR="001D7F24">
        <w:t>ке многие соответствующие отдельные лица фактически живут лишь с одной женой</w:t>
      </w:r>
      <w:r w:rsidR="00891AF2">
        <w:t xml:space="preserve"> </w:t>
      </w:r>
      <w:r w:rsidR="001D7F24">
        <w:t>по причинам ссоры и раздельного проживания от друг</w:t>
      </w:r>
      <w:r w:rsidR="00891AF2">
        <w:t>ой</w:t>
      </w:r>
      <w:r w:rsidR="001D7F24">
        <w:t>, даже если пе</w:t>
      </w:r>
      <w:r w:rsidR="001D7F24">
        <w:t>р</w:t>
      </w:r>
      <w:r w:rsidR="001D7F24">
        <w:t>вый брачный договор по-прежнему формально остается в силе. Одна женская организация ведет широкую национальную кампанию в рамках регионального</w:t>
      </w:r>
      <w:r w:rsidR="00D040D0">
        <w:t xml:space="preserve"> альянса, призывающую к внесению поправок в Закон о личном статусе</w:t>
      </w:r>
      <w:r w:rsidR="00AD449E">
        <w:t xml:space="preserve"> на о</w:t>
      </w:r>
      <w:r w:rsidR="00AD449E">
        <w:t>с</w:t>
      </w:r>
      <w:r w:rsidR="00AD449E">
        <w:t xml:space="preserve">нове наиболее просвещенных положений исламского права, включая поправку, которая еще больше ограничила </w:t>
      </w:r>
      <w:r w:rsidR="00A509E5">
        <w:t xml:space="preserve">бы </w:t>
      </w:r>
      <w:r w:rsidR="00AD449E">
        <w:t>многоженство. Следует отметить, что Закон о личном статусе с внесенными поправками от 2001</w:t>
      </w:r>
      <w:r w:rsidR="00814BCD">
        <w:t xml:space="preserve"> года</w:t>
      </w:r>
      <w:r w:rsidR="00AD449E">
        <w:t xml:space="preserve"> по-прежнему является временным </w:t>
      </w:r>
      <w:r w:rsidR="00A509E5">
        <w:t>законом</w:t>
      </w:r>
      <w:r w:rsidR="00AF64E3">
        <w:t>.</w:t>
      </w:r>
    </w:p>
    <w:p w:rsidR="00AD449E" w:rsidRPr="00330F20" w:rsidRDefault="00AD449E" w:rsidP="000C056A">
      <w:pPr>
        <w:pStyle w:val="SingleTxtG"/>
      </w:pPr>
      <w:r>
        <w:t>304.</w:t>
      </w:r>
      <w:r>
        <w:tab/>
      </w:r>
      <w:r w:rsidR="00CA043F">
        <w:t xml:space="preserve">Была завершена подготовка </w:t>
      </w:r>
      <w:r w:rsidR="00A509E5">
        <w:t>з</w:t>
      </w:r>
      <w:r w:rsidR="00063867">
        <w:t>аконопроекта</w:t>
      </w:r>
      <w:r w:rsidR="00A509E5">
        <w:t xml:space="preserve"> </w:t>
      </w:r>
      <w:r w:rsidR="00063867">
        <w:t xml:space="preserve">о </w:t>
      </w:r>
      <w:r w:rsidR="00A509E5">
        <w:t>Фонд</w:t>
      </w:r>
      <w:r w:rsidR="00063867">
        <w:t>е</w:t>
      </w:r>
      <w:r w:rsidR="00CA043F">
        <w:t xml:space="preserve"> </w:t>
      </w:r>
      <w:r w:rsidR="00A509E5">
        <w:t>алиментов</w:t>
      </w:r>
      <w:r w:rsidR="00CA043F">
        <w:t xml:space="preserve"> в целях ускорения выплат </w:t>
      </w:r>
      <w:r w:rsidR="00A509E5">
        <w:t xml:space="preserve">алиментов </w:t>
      </w:r>
      <w:r w:rsidR="00CA043F">
        <w:t>женщин</w:t>
      </w:r>
      <w:r w:rsidR="00A509E5">
        <w:t>ам и детям</w:t>
      </w:r>
      <w:r w:rsidR="00CA043F">
        <w:t xml:space="preserve"> в случаях, когда мужья пол</w:t>
      </w:r>
      <w:r w:rsidR="00CA043F">
        <w:t>у</w:t>
      </w:r>
      <w:r w:rsidR="00CA043F">
        <w:t xml:space="preserve">чили приказ о выплате </w:t>
      </w:r>
      <w:r w:rsidR="00A509E5">
        <w:t>алиментов</w:t>
      </w:r>
      <w:r w:rsidR="00CA043F">
        <w:t xml:space="preserve">, но не могут или не хотят его выполнять. Подготовлен также </w:t>
      </w:r>
      <w:r w:rsidR="00A509E5">
        <w:t xml:space="preserve">законопроект </w:t>
      </w:r>
      <w:r w:rsidR="00CA043F">
        <w:t>для внесения поправок в Закон о личном ст</w:t>
      </w:r>
      <w:r w:rsidR="00CA043F">
        <w:t>а</w:t>
      </w:r>
      <w:r w:rsidR="00CA043F">
        <w:t>тусе, содержащий изменения в формулировк</w:t>
      </w:r>
      <w:r w:rsidR="00891AF2">
        <w:t>е</w:t>
      </w:r>
      <w:r w:rsidR="00CA043F">
        <w:t xml:space="preserve"> концепции «</w:t>
      </w:r>
      <w:r w:rsidR="00CA043F" w:rsidRPr="00CA043F">
        <w:rPr>
          <w:i/>
        </w:rPr>
        <w:t>куль</w:t>
      </w:r>
      <w:r w:rsidR="00077A18">
        <w:t xml:space="preserve">», т.е. </w:t>
      </w:r>
      <w:r w:rsidR="00CA043F">
        <w:t>развод</w:t>
      </w:r>
      <w:r w:rsidR="00891AF2">
        <w:t>а</w:t>
      </w:r>
      <w:r w:rsidR="00CA043F">
        <w:t xml:space="preserve"> по требованию женщины, которая отказывается от своих прав. </w:t>
      </w:r>
      <w:r w:rsidR="00671F01">
        <w:t>Измененный текст облегчает доказательство разногласий и споров путем расширения этой ко</w:t>
      </w:r>
      <w:r w:rsidR="00671F01">
        <w:t>н</w:t>
      </w:r>
      <w:r w:rsidR="00671F01">
        <w:t xml:space="preserve">цепции и </w:t>
      </w:r>
      <w:r w:rsidR="00891AF2">
        <w:t>упрощает</w:t>
      </w:r>
      <w:r w:rsidR="00671F01">
        <w:t xml:space="preserve"> </w:t>
      </w:r>
      <w:r w:rsidR="001118AE">
        <w:t>процедуру</w:t>
      </w:r>
      <w:r w:rsidR="00671F01">
        <w:t xml:space="preserve"> развода, при этом предоставляя жене возмо</w:t>
      </w:r>
      <w:r w:rsidR="00671F01">
        <w:t>ж</w:t>
      </w:r>
      <w:r w:rsidR="00671F01">
        <w:t>ность сохранять часть своих финансовых прав в форме части ее свадебного п</w:t>
      </w:r>
      <w:r w:rsidR="00671F01">
        <w:t>о</w:t>
      </w:r>
      <w:r w:rsidR="00671F01">
        <w:t>дарка, соразмерного ее ответственнос</w:t>
      </w:r>
      <w:r w:rsidR="00546F06">
        <w:t>т</w:t>
      </w:r>
      <w:r w:rsidR="00671F01">
        <w:t xml:space="preserve">и за </w:t>
      </w:r>
      <w:r w:rsidR="007205D4">
        <w:t>разно</w:t>
      </w:r>
      <w:r w:rsidR="00AF64E3">
        <w:t>гласия, что определяется с</w:t>
      </w:r>
      <w:r w:rsidR="00AF64E3">
        <w:t>у</w:t>
      </w:r>
      <w:r w:rsidR="00AF64E3">
        <w:t>дом.</w:t>
      </w:r>
    </w:p>
    <w:p w:rsidR="00B364CB" w:rsidRPr="000E74A5" w:rsidRDefault="00AF64E3" w:rsidP="000C056A">
      <w:pPr>
        <w:pStyle w:val="H23G"/>
        <w:keepNext w:val="0"/>
      </w:pPr>
      <w:r>
        <w:tab/>
      </w:r>
      <w:r>
        <w:tab/>
      </w:r>
      <w:r w:rsidR="007205D4">
        <w:t>Статья</w:t>
      </w:r>
      <w:r w:rsidR="00DE6ACB" w:rsidRPr="000E74A5">
        <w:t xml:space="preserve"> 16</w:t>
      </w:r>
      <w:r w:rsidR="00F04F95" w:rsidRPr="000E74A5">
        <w:t xml:space="preserve"> </w:t>
      </w:r>
      <w:r w:rsidR="00DE6ACB" w:rsidRPr="000E74A5">
        <w:t>(1)</w:t>
      </w:r>
      <w:r w:rsidR="00F04F95" w:rsidRPr="000E74A5">
        <w:t xml:space="preserve"> </w:t>
      </w:r>
      <w:r w:rsidR="00DE6ACB" w:rsidRPr="000E74A5">
        <w:t>(</w:t>
      </w:r>
      <w:r w:rsidR="00DE6ACB">
        <w:t>d</w:t>
      </w:r>
      <w:r w:rsidR="00DE6ACB" w:rsidRPr="000E74A5">
        <w:t>)</w:t>
      </w:r>
    </w:p>
    <w:p w:rsidR="007F5A09" w:rsidRPr="008E55CC" w:rsidRDefault="00DE6ACB" w:rsidP="008E55CC">
      <w:pPr>
        <w:pStyle w:val="SingleTxtG"/>
      </w:pPr>
      <w:r w:rsidRPr="008E55CC">
        <w:t>305.</w:t>
      </w:r>
      <w:r w:rsidRPr="008E55CC">
        <w:tab/>
      </w:r>
      <w:r w:rsidR="00421200" w:rsidRPr="008E55CC">
        <w:t>Иордания сохраняет свою оговорку к этому подпункту. Положения и</w:t>
      </w:r>
      <w:r w:rsidR="00421200" w:rsidRPr="008E55CC">
        <w:t>с</w:t>
      </w:r>
      <w:r w:rsidR="00421200" w:rsidRPr="008E55CC">
        <w:t xml:space="preserve">ламского </w:t>
      </w:r>
      <w:r w:rsidR="00A509E5" w:rsidRPr="008E55CC">
        <w:t>шариатского</w:t>
      </w:r>
      <w:r w:rsidR="00421200" w:rsidRPr="008E55CC">
        <w:t xml:space="preserve"> </w:t>
      </w:r>
      <w:r w:rsidR="00A509E5" w:rsidRPr="008E55CC">
        <w:t>права допускает</w:t>
      </w:r>
      <w:r w:rsidR="00421200" w:rsidRPr="008E55CC">
        <w:t xml:space="preserve"> позитивную дискриминацию в интер</w:t>
      </w:r>
      <w:r w:rsidR="00421200" w:rsidRPr="008E55CC">
        <w:t>е</w:t>
      </w:r>
      <w:r w:rsidR="00421200" w:rsidRPr="008E55CC">
        <w:t xml:space="preserve">сах женщин, даже в тех случаях, когда есть незаконнорожденный ребенок. </w:t>
      </w:r>
      <w:r w:rsidR="00A509E5" w:rsidRPr="008E55CC">
        <w:t>Ро</w:t>
      </w:r>
      <w:r w:rsidR="00A509E5" w:rsidRPr="008E55CC">
        <w:t>д</w:t>
      </w:r>
      <w:r w:rsidR="00A509E5" w:rsidRPr="008E55CC">
        <w:t>ство с матерью</w:t>
      </w:r>
      <w:r w:rsidR="00421200" w:rsidRPr="008E55CC">
        <w:t xml:space="preserve"> доказывается рождением, и следовательно, и она, и ребенок имеют право на все их права, включая право </w:t>
      </w:r>
      <w:r w:rsidR="00891AF2" w:rsidRPr="008E55CC">
        <w:t xml:space="preserve">на </w:t>
      </w:r>
      <w:r w:rsidR="00421200" w:rsidRPr="008E55CC">
        <w:t>наследство и содержание, и она может поместить ребенка в приемный дом, обеспечить для него уход даже т</w:t>
      </w:r>
      <w:r w:rsidR="00421200" w:rsidRPr="008E55CC">
        <w:t>о</w:t>
      </w:r>
      <w:r w:rsidR="00421200" w:rsidRPr="008E55CC">
        <w:t>гда, когда есть подтверждение факта адюльтера. Реальность такова, что в соо</w:t>
      </w:r>
      <w:r w:rsidR="00421200" w:rsidRPr="008E55CC">
        <w:t>т</w:t>
      </w:r>
      <w:r w:rsidR="00421200" w:rsidRPr="008E55CC">
        <w:t xml:space="preserve">ветствии с существующим законодательством </w:t>
      </w:r>
      <w:r w:rsidR="00A509E5" w:rsidRPr="008E55CC">
        <w:t>на женщину и ребен</w:t>
      </w:r>
      <w:r w:rsidR="00421200" w:rsidRPr="008E55CC">
        <w:t>к</w:t>
      </w:r>
      <w:r w:rsidR="00A509E5" w:rsidRPr="008E55CC">
        <w:t>а</w:t>
      </w:r>
      <w:r w:rsidR="00421200" w:rsidRPr="008E55CC">
        <w:t xml:space="preserve"> </w:t>
      </w:r>
      <w:r w:rsidR="00A509E5" w:rsidRPr="008E55CC">
        <w:t>распр</w:t>
      </w:r>
      <w:r w:rsidR="00A509E5" w:rsidRPr="008E55CC">
        <w:t>о</w:t>
      </w:r>
      <w:r w:rsidR="00A509E5" w:rsidRPr="008E55CC">
        <w:t>страняется</w:t>
      </w:r>
      <w:r w:rsidR="00421200" w:rsidRPr="008E55CC">
        <w:t xml:space="preserve"> </w:t>
      </w:r>
      <w:r w:rsidR="00A509E5" w:rsidRPr="008E55CC">
        <w:t>благоприятный</w:t>
      </w:r>
      <w:r w:rsidR="00421200" w:rsidRPr="008E55CC">
        <w:t xml:space="preserve"> </w:t>
      </w:r>
      <w:r w:rsidR="00A509E5" w:rsidRPr="008E55CC">
        <w:t>режим</w:t>
      </w:r>
      <w:r w:rsidR="00421200" w:rsidRPr="008E55CC">
        <w:t xml:space="preserve">. В отношении </w:t>
      </w:r>
      <w:r w:rsidR="00A509E5" w:rsidRPr="008E55CC">
        <w:t>алиментов</w:t>
      </w:r>
      <w:r w:rsidR="00421200" w:rsidRPr="008E55CC">
        <w:t xml:space="preserve"> исламское право четко предусматривает, что содержание жены является одним из обязательств, которые несет муж в </w:t>
      </w:r>
      <w:r w:rsidR="00266730" w:rsidRPr="008E55CC">
        <w:t>течение</w:t>
      </w:r>
      <w:r w:rsidR="00421200" w:rsidRPr="008E55CC">
        <w:t xml:space="preserve"> брака или в </w:t>
      </w:r>
      <w:r w:rsidR="00266730" w:rsidRPr="008E55CC">
        <w:t>течение</w:t>
      </w:r>
      <w:r w:rsidR="00421200" w:rsidRPr="008E55CC">
        <w:t xml:space="preserve"> периода</w:t>
      </w:r>
      <w:r w:rsidR="00891AF2" w:rsidRPr="008E55CC">
        <w:t xml:space="preserve"> ожидания</w:t>
      </w:r>
      <w:r w:rsidR="00421200" w:rsidRPr="008E55CC">
        <w:t xml:space="preserve"> развода даже тогда, когда женщина является богатой и ничего от </w:t>
      </w:r>
      <w:r w:rsidR="00266730" w:rsidRPr="008E55CC">
        <w:t>него не хочет. Соде</w:t>
      </w:r>
      <w:r w:rsidR="00266730" w:rsidRPr="008E55CC">
        <w:t>р</w:t>
      </w:r>
      <w:r w:rsidR="00266730" w:rsidRPr="008E55CC">
        <w:t xml:space="preserve">жание детей – </w:t>
      </w:r>
      <w:r w:rsidR="00421200" w:rsidRPr="008E55CC">
        <w:t xml:space="preserve">это обязательство, лежащее на их отце, когда у них нет </w:t>
      </w:r>
      <w:r w:rsidR="00891AF2" w:rsidRPr="008E55CC">
        <w:t>своей</w:t>
      </w:r>
      <w:r w:rsidR="00421200" w:rsidRPr="008E55CC">
        <w:t xml:space="preserve"> собственности, которая может быть использована для этой цели. В исключ</w:t>
      </w:r>
      <w:r w:rsidR="00421200" w:rsidRPr="008E55CC">
        <w:t>и</w:t>
      </w:r>
      <w:r w:rsidR="00421200" w:rsidRPr="008E55CC">
        <w:t>тельных случаях</w:t>
      </w:r>
      <w:r w:rsidR="00891AF2" w:rsidRPr="008E55CC">
        <w:t>,</w:t>
      </w:r>
      <w:r w:rsidR="00421200" w:rsidRPr="008E55CC">
        <w:t xml:space="preserve"> когда от матери </w:t>
      </w:r>
      <w:r w:rsidR="00891AF2" w:rsidRPr="008E55CC">
        <w:t xml:space="preserve">требуется </w:t>
      </w:r>
      <w:r w:rsidR="00421200" w:rsidRPr="008E55CC">
        <w:t>обеспечивать их содержание, о</w:t>
      </w:r>
      <w:r w:rsidR="00421200" w:rsidRPr="008E55CC">
        <w:t>т</w:t>
      </w:r>
      <w:r w:rsidR="00421200" w:rsidRPr="008E55CC">
        <w:t>ветственность отца</w:t>
      </w:r>
      <w:r w:rsidR="005C37A2" w:rsidRPr="008E55CC">
        <w:t>,</w:t>
      </w:r>
      <w:r w:rsidR="00421200" w:rsidRPr="008E55CC">
        <w:t xml:space="preserve"> тем не менее</w:t>
      </w:r>
      <w:r w:rsidR="005C37A2" w:rsidRPr="008E55CC">
        <w:t>,</w:t>
      </w:r>
      <w:r w:rsidR="00421200" w:rsidRPr="008E55CC">
        <w:t xml:space="preserve"> сохраняется в пользу матери. Согласно пр</w:t>
      </w:r>
      <w:r w:rsidR="00421200" w:rsidRPr="008E55CC">
        <w:t>о</w:t>
      </w:r>
      <w:r w:rsidR="00421200" w:rsidRPr="008E55CC">
        <w:t xml:space="preserve">екту Закона о личном статусе право беременной женщины на содержание ввиду ее беременности сохраняется: муж обязан содержать ее в </w:t>
      </w:r>
      <w:r w:rsidR="005C37A2" w:rsidRPr="008E55CC">
        <w:t xml:space="preserve">течение </w:t>
      </w:r>
      <w:r w:rsidR="00421200" w:rsidRPr="008E55CC">
        <w:t>беременн</w:t>
      </w:r>
      <w:r w:rsidR="00421200" w:rsidRPr="008E55CC">
        <w:t>о</w:t>
      </w:r>
      <w:r w:rsidR="00421200" w:rsidRPr="008E55CC">
        <w:t xml:space="preserve">сти, даже если она </w:t>
      </w:r>
      <w:r w:rsidR="00891AF2" w:rsidRPr="008E55CC">
        <w:t>демонстрирует</w:t>
      </w:r>
      <w:r w:rsidR="00421200" w:rsidRPr="008E55CC">
        <w:t xml:space="preserve"> неподчинение</w:t>
      </w:r>
      <w:r w:rsidR="00891AF2" w:rsidRPr="008E55CC">
        <w:t>,</w:t>
      </w:r>
      <w:r w:rsidR="00421200" w:rsidRPr="008E55CC">
        <w:t xml:space="preserve"> в </w:t>
      </w:r>
      <w:r w:rsidR="005C37A2" w:rsidRPr="008E55CC">
        <w:t xml:space="preserve">наилучших </w:t>
      </w:r>
      <w:r w:rsidR="00421200" w:rsidRPr="008E55CC">
        <w:t>интересах детей, что представляет собой важный элемент Конвенции. Другой вопрос касается опекунства над детьми. Согласно Закону о личном статусе в вопросах опеку</w:t>
      </w:r>
      <w:r w:rsidR="00421200" w:rsidRPr="008E55CC">
        <w:t>н</w:t>
      </w:r>
      <w:r w:rsidR="00421200" w:rsidRPr="008E55CC">
        <w:t xml:space="preserve">ства над детьми, мальчиками и девочками, право женщины, </w:t>
      </w:r>
      <w:r w:rsidR="00D8136F" w:rsidRPr="008E55CC">
        <w:t>независимо</w:t>
      </w:r>
      <w:r w:rsidR="005C37A2" w:rsidRPr="008E55CC">
        <w:t xml:space="preserve"> от того, </w:t>
      </w:r>
      <w:r w:rsidR="00421200" w:rsidRPr="008E55CC">
        <w:t>является л</w:t>
      </w:r>
      <w:r w:rsidR="00B725C2" w:rsidRPr="008E55CC">
        <w:t>и она матерью этих детей, бабушкой по материнской линии или сес</w:t>
      </w:r>
      <w:r w:rsidR="00B725C2" w:rsidRPr="008E55CC">
        <w:t>т</w:t>
      </w:r>
      <w:r w:rsidR="00B725C2" w:rsidRPr="008E55CC">
        <w:t xml:space="preserve">рой матери, </w:t>
      </w:r>
      <w:r w:rsidR="00D9542E" w:rsidRPr="008E55CC">
        <w:t xml:space="preserve">и </w:t>
      </w:r>
      <w:r w:rsidR="00B725C2" w:rsidRPr="008E55CC">
        <w:t xml:space="preserve">независимо от того, состоит ли она замужем или разведена, имеет приоритет над </w:t>
      </w:r>
      <w:r w:rsidR="005C37A2" w:rsidRPr="008E55CC">
        <w:t xml:space="preserve">правом </w:t>
      </w:r>
      <w:r w:rsidR="00B725C2" w:rsidRPr="008E55CC">
        <w:t>мужчин</w:t>
      </w:r>
      <w:r w:rsidR="00D45E43" w:rsidRPr="008E55CC">
        <w:t>ы</w:t>
      </w:r>
      <w:r w:rsidR="00B725C2" w:rsidRPr="008E55CC">
        <w:t xml:space="preserve"> при условии, что она компетентна осущест</w:t>
      </w:r>
      <w:r w:rsidR="00B725C2" w:rsidRPr="008E55CC">
        <w:t>в</w:t>
      </w:r>
      <w:r w:rsidR="00B725C2" w:rsidRPr="008E55CC">
        <w:t xml:space="preserve">лять такое опекунство. Опекунство </w:t>
      </w:r>
      <w:r w:rsidR="005C37A2" w:rsidRPr="008E55CC">
        <w:t>сохраняется</w:t>
      </w:r>
      <w:r w:rsidR="00B725C2" w:rsidRPr="008E55CC">
        <w:t xml:space="preserve"> до достижения детьми возраста половой зрелости или 15</w:t>
      </w:r>
      <w:r w:rsidR="00F70749" w:rsidRPr="008E55CC">
        <w:t>-</w:t>
      </w:r>
      <w:r w:rsidR="00B725C2" w:rsidRPr="008E55CC">
        <w:t>летнего возраста. Отец продолжает оставаться их юридическим опекуном и отвечает за их содержание. В соответствии с прое</w:t>
      </w:r>
      <w:r w:rsidR="00B725C2" w:rsidRPr="008E55CC">
        <w:t>к</w:t>
      </w:r>
      <w:r w:rsidR="00B725C2" w:rsidRPr="008E55CC">
        <w:t xml:space="preserve">том измененного Закона о личном статусе опекунство над ребенком может быть </w:t>
      </w:r>
      <w:r w:rsidR="00891AF2" w:rsidRPr="008E55CC">
        <w:t>продлено</w:t>
      </w:r>
      <w:r w:rsidR="00B725C2" w:rsidRPr="008E55CC">
        <w:t xml:space="preserve"> </w:t>
      </w:r>
      <w:r w:rsidR="005C37A2" w:rsidRPr="008E55CC">
        <w:t>18-</w:t>
      </w:r>
      <w:r w:rsidR="00B725C2" w:rsidRPr="008E55CC">
        <w:t>лет</w:t>
      </w:r>
      <w:r w:rsidR="005C37A2" w:rsidRPr="008E55CC">
        <w:t>него возраста</w:t>
      </w:r>
      <w:r w:rsidR="00B725C2" w:rsidRPr="008E55CC">
        <w:t xml:space="preserve">, когда это необходимо </w:t>
      </w:r>
      <w:r w:rsidR="00AF64E3" w:rsidRPr="008E55CC">
        <w:t xml:space="preserve">в его или ее интересах. Решение </w:t>
      </w:r>
      <w:r w:rsidR="00B725C2" w:rsidRPr="008E55CC">
        <w:t xml:space="preserve">№ 10/2009 Совета </w:t>
      </w:r>
      <w:r w:rsidR="005C37A2" w:rsidRPr="008E55CC">
        <w:t xml:space="preserve">по фетвам </w:t>
      </w:r>
      <w:r w:rsidR="00B725C2" w:rsidRPr="008E55CC">
        <w:t>предусматривает, что</w:t>
      </w:r>
      <w:r w:rsidR="00891AF2" w:rsidRPr="008E55CC">
        <w:t>:</w:t>
      </w:r>
      <w:r w:rsidR="00B725C2" w:rsidRPr="008E55CC">
        <w:t xml:space="preserve"> «В вопросах, в к</w:t>
      </w:r>
      <w:r w:rsidR="00B725C2" w:rsidRPr="008E55CC">
        <w:t>о</w:t>
      </w:r>
      <w:r w:rsidR="00B725C2" w:rsidRPr="008E55CC">
        <w:t>торых женщина лучше подготовлена, закон дает ей преимущество перед му</w:t>
      </w:r>
      <w:r w:rsidR="00B725C2" w:rsidRPr="008E55CC">
        <w:t>ж</w:t>
      </w:r>
      <w:r w:rsidR="00B725C2" w:rsidRPr="008E55CC">
        <w:t>чиной, как в вопросе о праве на опекунство, когда супруги не проживают вм</w:t>
      </w:r>
      <w:r w:rsidR="00B725C2" w:rsidRPr="008E55CC">
        <w:t>е</w:t>
      </w:r>
      <w:r w:rsidR="00B725C2" w:rsidRPr="008E55CC">
        <w:t>сте</w:t>
      </w:r>
      <w:r w:rsidR="00891AF2" w:rsidRPr="008E55CC">
        <w:t>,</w:t>
      </w:r>
      <w:r w:rsidR="00B725C2" w:rsidRPr="008E55CC">
        <w:t xml:space="preserve"> в силу того, что женщина</w:t>
      </w:r>
      <w:r w:rsidR="0074300E" w:rsidRPr="008E55CC">
        <w:t xml:space="preserve"> </w:t>
      </w:r>
      <w:r w:rsidR="00891AF2" w:rsidRPr="008E55CC">
        <w:t xml:space="preserve">лучше </w:t>
      </w:r>
      <w:r w:rsidR="0074300E" w:rsidRPr="008E55CC">
        <w:t>подготовлена природой для воспитания детей».</w:t>
      </w:r>
    </w:p>
    <w:p w:rsidR="0074300E" w:rsidRPr="008E55CC" w:rsidRDefault="0074300E" w:rsidP="008E55CC">
      <w:pPr>
        <w:pStyle w:val="SingleTxtG"/>
      </w:pPr>
      <w:r w:rsidRPr="008E55CC">
        <w:t>306.</w:t>
      </w:r>
      <w:r w:rsidRPr="008E55CC">
        <w:tab/>
        <w:t>Закон о личном статусе регулирует право посещения лицом, которое не имеет</w:t>
      </w:r>
      <w:r w:rsidR="005C37A2" w:rsidRPr="008E55CC">
        <w:t xml:space="preserve"> права на опекунство</w:t>
      </w:r>
      <w:r w:rsidRPr="008E55CC">
        <w:t>, будь оно отцом или матерью. Обе стороны имеют право соглашаться на место и время встречи в соответствии с обстоятельствами семьи, и если они не могут достичь согласия, то судья по своему усмотрению выносит решение по данному вопросу с учетом высших интересов детей в о</w:t>
      </w:r>
      <w:r w:rsidRPr="008E55CC">
        <w:t>т</w:t>
      </w:r>
      <w:r w:rsidRPr="008E55CC">
        <w:t>ношении посещения и опекунства. Отец продолжает оставаться их юридич</w:t>
      </w:r>
      <w:r w:rsidRPr="008E55CC">
        <w:t>е</w:t>
      </w:r>
      <w:r w:rsidRPr="008E55CC">
        <w:t xml:space="preserve">ским опекуном и несет ответственность за их содержание. В этой связи </w:t>
      </w:r>
      <w:r w:rsidR="00891AF2" w:rsidRPr="008E55CC">
        <w:t>можно</w:t>
      </w:r>
      <w:r w:rsidRPr="008E55CC">
        <w:t xml:space="preserve"> отметить, что проект измененного Закона о личном статусе содержит полож</w:t>
      </w:r>
      <w:r w:rsidRPr="008E55CC">
        <w:t>е</w:t>
      </w:r>
      <w:r w:rsidRPr="008E55CC">
        <w:t>ния, направленные на предоставление возможности сторонам на судебное ра</w:t>
      </w:r>
      <w:r w:rsidRPr="008E55CC">
        <w:t>з</w:t>
      </w:r>
      <w:r w:rsidRPr="008E55CC">
        <w:t>бирательство для того, чтобы иметь возможность видеть, посещать и проводить время, а также общаться с ребенком, находящимся под опек</w:t>
      </w:r>
      <w:r w:rsidR="005C37A2" w:rsidRPr="008E55CC">
        <w:t>ой</w:t>
      </w:r>
      <w:r w:rsidRPr="008E55CC">
        <w:t xml:space="preserve">, с применением всех </w:t>
      </w:r>
      <w:r w:rsidR="001118AE" w:rsidRPr="008E55CC">
        <w:t>современных</w:t>
      </w:r>
      <w:r w:rsidRPr="008E55CC">
        <w:t xml:space="preserve"> средств коммуникаций, </w:t>
      </w:r>
      <w:r w:rsidR="00891AF2" w:rsidRPr="008E55CC">
        <w:t xml:space="preserve">что </w:t>
      </w:r>
      <w:r w:rsidRPr="008E55CC">
        <w:t xml:space="preserve">тем самым </w:t>
      </w:r>
      <w:r w:rsidR="00891AF2" w:rsidRPr="008E55CC">
        <w:t xml:space="preserve">обеспечит </w:t>
      </w:r>
      <w:r w:rsidRPr="008E55CC">
        <w:t>соблюд</w:t>
      </w:r>
      <w:r w:rsidRPr="008E55CC">
        <w:t>е</w:t>
      </w:r>
      <w:r w:rsidRPr="008E55CC">
        <w:t>ние интереса ребенка и интересов сторон</w:t>
      </w:r>
      <w:r w:rsidR="00891AF2" w:rsidRPr="008E55CC">
        <w:t>, участвующих</w:t>
      </w:r>
      <w:r w:rsidRPr="008E55CC">
        <w:t xml:space="preserve"> в судебном разбир</w:t>
      </w:r>
      <w:r w:rsidRPr="008E55CC">
        <w:t>а</w:t>
      </w:r>
      <w:r w:rsidRPr="008E55CC">
        <w:t>тельстве.</w:t>
      </w:r>
    </w:p>
    <w:p w:rsidR="0074300E" w:rsidRDefault="0074300E" w:rsidP="000C056A">
      <w:pPr>
        <w:pStyle w:val="SingleTxtG"/>
      </w:pPr>
      <w:r w:rsidRPr="00D72E2E">
        <w:t>307.</w:t>
      </w:r>
      <w:r w:rsidRPr="00D72E2E">
        <w:tab/>
      </w:r>
      <w:r w:rsidR="00D72E2E">
        <w:t>В</w:t>
      </w:r>
      <w:r w:rsidR="00D72E2E" w:rsidRPr="00D72E2E">
        <w:t xml:space="preserve"> </w:t>
      </w:r>
      <w:r w:rsidR="00D72E2E">
        <w:t>вопросе</w:t>
      </w:r>
      <w:r w:rsidR="00D72E2E" w:rsidRPr="00D72E2E">
        <w:t xml:space="preserve"> </w:t>
      </w:r>
      <w:r w:rsidR="00D72E2E">
        <w:t>защиты</w:t>
      </w:r>
      <w:r w:rsidR="00D72E2E" w:rsidRPr="00D72E2E">
        <w:t xml:space="preserve"> </w:t>
      </w:r>
      <w:r w:rsidR="00077A18">
        <w:t xml:space="preserve">материнства, статья </w:t>
      </w:r>
      <w:r w:rsidR="00D72E2E">
        <w:t>22(b), Закон об исполнении суде</w:t>
      </w:r>
      <w:r w:rsidR="00D72E2E">
        <w:t>б</w:t>
      </w:r>
      <w:r w:rsidR="00D72E2E">
        <w:t>ных постановлений 2007</w:t>
      </w:r>
      <w:r w:rsidR="00814BCD">
        <w:t xml:space="preserve"> года</w:t>
      </w:r>
      <w:r w:rsidR="00D72E2E">
        <w:t xml:space="preserve"> предусматривает, что кредитор может добиться заключения в тюрьму должника без того, чтобы доказывать финансовую с</w:t>
      </w:r>
      <w:r w:rsidR="00D72E2E">
        <w:t>о</w:t>
      </w:r>
      <w:r w:rsidR="00D72E2E">
        <w:t>стоятельность последнего</w:t>
      </w:r>
      <w:r w:rsidR="00891AF2">
        <w:t>,</w:t>
      </w:r>
      <w:r w:rsidR="00D72E2E">
        <w:t xml:space="preserve"> в случае отказа передать несовершеннолетнего р</w:t>
      </w:r>
      <w:r w:rsidR="00D72E2E">
        <w:t>е</w:t>
      </w:r>
      <w:r w:rsidR="00D72E2E">
        <w:t>бенка, опек</w:t>
      </w:r>
      <w:r w:rsidR="005C37A2">
        <w:t>а</w:t>
      </w:r>
      <w:r w:rsidR="00D72E2E">
        <w:t xml:space="preserve"> над которым бы</w:t>
      </w:r>
      <w:r w:rsidR="005C37A2">
        <w:t>ла доверена</w:t>
      </w:r>
      <w:r w:rsidR="00D72E2E">
        <w:t xml:space="preserve"> кредитору, или же в случае отказа в</w:t>
      </w:r>
      <w:r w:rsidR="00D72E2E">
        <w:t>ы</w:t>
      </w:r>
      <w:r w:rsidR="00D72E2E">
        <w:t>полнять решения о правах посещения. Срок тюремного заключения является возобновляемым до тех пор, пока соответствующее лицо не выполнит пост</w:t>
      </w:r>
      <w:r w:rsidR="00D72E2E">
        <w:t>а</w:t>
      </w:r>
      <w:r w:rsidR="00D72E2E">
        <w:t>новления суда. В соответствии с Уголовным кодексом ребенок, находящийся на попечении его или ее матери, защищен от риска похищения: любое лицо, кот</w:t>
      </w:r>
      <w:r w:rsidR="00D72E2E">
        <w:t>о</w:t>
      </w:r>
      <w:r w:rsidR="00D72E2E">
        <w:t xml:space="preserve">рое укрывается с похищенным ребенком или похищает несовершеннолетнего в возрасте </w:t>
      </w:r>
      <w:r w:rsidR="005C37A2">
        <w:t>до</w:t>
      </w:r>
      <w:r w:rsidR="00D72E2E">
        <w:t xml:space="preserve"> 15</w:t>
      </w:r>
      <w:r w:rsidR="00814BCD">
        <w:t xml:space="preserve"> лет</w:t>
      </w:r>
      <w:r w:rsidR="005C37A2">
        <w:t>,</w:t>
      </w:r>
      <w:r w:rsidR="00D72E2E">
        <w:t xml:space="preserve"> даже с согласия такого несовершеннолетнего</w:t>
      </w:r>
      <w:r w:rsidR="005C37A2">
        <w:t>,</w:t>
      </w:r>
      <w:r w:rsidR="00D72E2E">
        <w:t xml:space="preserve"> в целях изъ</w:t>
      </w:r>
      <w:r w:rsidR="00D72E2E">
        <w:t>я</w:t>
      </w:r>
      <w:r w:rsidR="00D72E2E">
        <w:t xml:space="preserve">тия его или ее из </w:t>
      </w:r>
      <w:r w:rsidR="005C37A2">
        <w:t xml:space="preserve">сферы </w:t>
      </w:r>
      <w:r w:rsidR="00D72E2E">
        <w:t xml:space="preserve">полномочий его или ее законного попечителя или </w:t>
      </w:r>
      <w:r w:rsidR="00891AF2">
        <w:t>оп</w:t>
      </w:r>
      <w:r w:rsidR="00891AF2">
        <w:t>е</w:t>
      </w:r>
      <w:r w:rsidR="00891AF2">
        <w:t>куна</w:t>
      </w:r>
      <w:r w:rsidR="00D72E2E">
        <w:t xml:space="preserve">, </w:t>
      </w:r>
      <w:r w:rsidR="001118AE">
        <w:t>совершает</w:t>
      </w:r>
      <w:r w:rsidR="00D72E2E">
        <w:t xml:space="preserve"> уголовное преступление, а в случаях, касающихся несове</w:t>
      </w:r>
      <w:r w:rsidR="00D72E2E">
        <w:t>р</w:t>
      </w:r>
      <w:r w:rsidR="00D72E2E">
        <w:t xml:space="preserve">шеннолетнего </w:t>
      </w:r>
      <w:r w:rsidR="005C37A2">
        <w:t>младше</w:t>
      </w:r>
      <w:r w:rsidR="00D72E2E">
        <w:t xml:space="preserve"> 12</w:t>
      </w:r>
      <w:r w:rsidR="00F70749">
        <w:t>-</w:t>
      </w:r>
      <w:r w:rsidR="00D72E2E">
        <w:t xml:space="preserve">летнего возраста, предусмотрены более </w:t>
      </w:r>
      <w:r w:rsidR="005C37A2">
        <w:t>суровые</w:t>
      </w:r>
      <w:r w:rsidR="00D72E2E">
        <w:t xml:space="preserve"> нак</w:t>
      </w:r>
      <w:r w:rsidR="00D72E2E">
        <w:t>а</w:t>
      </w:r>
      <w:r w:rsidR="00D72E2E">
        <w:t>зания. В соответствии с проектом Уголовного кодекса от 2009</w:t>
      </w:r>
      <w:r w:rsidR="00814BCD">
        <w:t xml:space="preserve"> года</w:t>
      </w:r>
      <w:r w:rsidR="00D72E2E">
        <w:t xml:space="preserve"> лица, пр</w:t>
      </w:r>
      <w:r w:rsidR="00D72E2E">
        <w:t>и</w:t>
      </w:r>
      <w:r w:rsidR="00D72E2E">
        <w:t>знанные виновными в совершении этих уголовных преступлений, должн</w:t>
      </w:r>
      <w:r w:rsidR="00891AF2">
        <w:t>ы</w:t>
      </w:r>
      <w:r w:rsidR="00D72E2E">
        <w:t xml:space="preserve"> по</w:t>
      </w:r>
      <w:r w:rsidR="00D72E2E">
        <w:t>д</w:t>
      </w:r>
      <w:r w:rsidR="00D72E2E">
        <w:t xml:space="preserve">вергаться более </w:t>
      </w:r>
      <w:r w:rsidR="005C37A2">
        <w:t>суровым</w:t>
      </w:r>
      <w:r w:rsidR="00AF64E3">
        <w:t xml:space="preserve"> наказаниям во всех случаях.</w:t>
      </w:r>
    </w:p>
    <w:p w:rsidR="00B364CB" w:rsidRPr="00D72E2E" w:rsidRDefault="00AF64E3" w:rsidP="000C056A">
      <w:pPr>
        <w:pStyle w:val="H23G"/>
        <w:keepNext w:val="0"/>
      </w:pPr>
      <w:r>
        <w:tab/>
      </w:r>
      <w:r>
        <w:tab/>
      </w:r>
      <w:r w:rsidR="00D72E2E">
        <w:t>Статья</w:t>
      </w:r>
      <w:r w:rsidR="00C30EF4" w:rsidRPr="00D72E2E">
        <w:t xml:space="preserve"> 16</w:t>
      </w:r>
      <w:r w:rsidR="00F04F95" w:rsidRPr="00D72E2E">
        <w:t xml:space="preserve"> </w:t>
      </w:r>
      <w:r w:rsidR="00C30EF4" w:rsidRPr="00D72E2E">
        <w:t>(1)</w:t>
      </w:r>
      <w:r w:rsidR="00F04F95" w:rsidRPr="00D72E2E">
        <w:t xml:space="preserve"> </w:t>
      </w:r>
      <w:r w:rsidR="00C30EF4" w:rsidRPr="00D72E2E">
        <w:t>(</w:t>
      </w:r>
      <w:r w:rsidR="00C30EF4">
        <w:t>e</w:t>
      </w:r>
      <w:r w:rsidR="00C30EF4" w:rsidRPr="00D72E2E">
        <w:t>)</w:t>
      </w:r>
    </w:p>
    <w:p w:rsidR="00D72E2E" w:rsidRDefault="00C30EF4" w:rsidP="000C056A">
      <w:pPr>
        <w:pStyle w:val="SingleTxtG"/>
      </w:pPr>
      <w:r w:rsidRPr="00D72E2E">
        <w:t>308.</w:t>
      </w:r>
      <w:r w:rsidRPr="00D72E2E">
        <w:tab/>
      </w:r>
      <w:r w:rsidR="00D72E2E">
        <w:t xml:space="preserve">Бюджет Министерства здравоохранения </w:t>
      </w:r>
      <w:r w:rsidR="000747C3">
        <w:t>содержит</w:t>
      </w:r>
      <w:r w:rsidR="00D72E2E">
        <w:t xml:space="preserve"> специальный раздел по планированию</w:t>
      </w:r>
      <w:r w:rsidR="00077A18">
        <w:t xml:space="preserve"> семьи, как отмечалось в пункте </w:t>
      </w:r>
      <w:r w:rsidR="00D72E2E">
        <w:t xml:space="preserve">12 выше. Бывший </w:t>
      </w:r>
      <w:r w:rsidR="00891AF2">
        <w:t xml:space="preserve">Верховный </w:t>
      </w:r>
      <w:r w:rsidR="00D72E2E">
        <w:t xml:space="preserve">судья в мнении, высказанном по вопросу планирования семьи, заявил: «Термин «планирование семьи» означает, что оба супруга по </w:t>
      </w:r>
      <w:r w:rsidR="000747C3">
        <w:t>собственному выбору и убеждению</w:t>
      </w:r>
      <w:r w:rsidR="00D72E2E">
        <w:t xml:space="preserve"> приняли методы, которые</w:t>
      </w:r>
      <w:r w:rsidR="000747C3">
        <w:t>,</w:t>
      </w:r>
      <w:r w:rsidR="00D72E2E">
        <w:t xml:space="preserve"> по их мнению</w:t>
      </w:r>
      <w:r w:rsidR="000747C3">
        <w:t>,</w:t>
      </w:r>
      <w:r w:rsidR="00D72E2E">
        <w:t xml:space="preserve"> являются адекватными для отсроч</w:t>
      </w:r>
      <w:r w:rsidR="000747C3">
        <w:t>ки</w:t>
      </w:r>
      <w:r w:rsidR="00D72E2E">
        <w:t xml:space="preserve"> беременности или для ее предотвращения на конкретный период времени на основании достигнутого между ними</w:t>
      </w:r>
      <w:r w:rsidR="000747C3" w:rsidRPr="000747C3">
        <w:t xml:space="preserve"> </w:t>
      </w:r>
      <w:r w:rsidR="000747C3">
        <w:t>в «этих целях»</w:t>
      </w:r>
      <w:r w:rsidR="00D72E2E">
        <w:t xml:space="preserve"> согласия. Оба супруга имеют одинаковое право использовать противозачаточные средства. Муж не имеет права прерывать половой акт за исключением случаев </w:t>
      </w:r>
      <w:r w:rsidR="001118AE">
        <w:t>разреш</w:t>
      </w:r>
      <w:r w:rsidR="001118AE">
        <w:t>е</w:t>
      </w:r>
      <w:r w:rsidR="001118AE">
        <w:t>ния</w:t>
      </w:r>
      <w:r w:rsidR="00D72E2E">
        <w:t xml:space="preserve"> со стороны жены, а жена не имеет право использовать противозачаточные средства за исключением случаев разрешения со стороны мужа. Исламская р</w:t>
      </w:r>
      <w:r w:rsidR="00D72E2E">
        <w:t>е</w:t>
      </w:r>
      <w:r w:rsidR="00D72E2E">
        <w:t>лигия разрешает использование современных методов планирования</w:t>
      </w:r>
      <w:r w:rsidR="00891AF2">
        <w:t xml:space="preserve"> семьи</w:t>
      </w:r>
      <w:r w:rsidR="00D72E2E">
        <w:t>, х</w:t>
      </w:r>
      <w:r w:rsidR="00D72E2E">
        <w:t>о</w:t>
      </w:r>
      <w:r w:rsidR="00D72E2E">
        <w:t>тя и запрещает контроль над деторождаемостью.</w:t>
      </w:r>
    </w:p>
    <w:p w:rsidR="00D72E2E" w:rsidRPr="008E55CC" w:rsidRDefault="00D72E2E" w:rsidP="008E55CC">
      <w:pPr>
        <w:pStyle w:val="SingleTxtG"/>
      </w:pPr>
      <w:r w:rsidRPr="008E55CC">
        <w:t>309.</w:t>
      </w:r>
      <w:r w:rsidRPr="008E55CC">
        <w:tab/>
        <w:t>Министерство религиозных фондов и Выс</w:t>
      </w:r>
      <w:r w:rsidR="007F49B2" w:rsidRPr="008E55CC">
        <w:t>окий</w:t>
      </w:r>
      <w:r w:rsidRPr="008E55CC">
        <w:t xml:space="preserve"> совет по народонасел</w:t>
      </w:r>
      <w:r w:rsidRPr="008E55CC">
        <w:t>е</w:t>
      </w:r>
      <w:r w:rsidRPr="008E55CC">
        <w:t xml:space="preserve">нию объединили усилия в целях организации курсов подготовки для половины проповедников страны как мужчин, так и женщин. Эти курсы предназначены для обучения участников </w:t>
      </w:r>
      <w:r w:rsidR="007F49B2" w:rsidRPr="008E55CC">
        <w:t>методам рассмотрения</w:t>
      </w:r>
      <w:r w:rsidRPr="008E55CC">
        <w:t xml:space="preserve"> вопросов репродуктивного здоровья на их религиозных занятиях и в ходе бесед с молодыми людьми, кот</w:t>
      </w:r>
      <w:r w:rsidRPr="008E55CC">
        <w:t>о</w:t>
      </w:r>
      <w:r w:rsidR="007F49B2" w:rsidRPr="008E55CC">
        <w:t>рые планируют вступать в брак. Учебно-информационные к</w:t>
      </w:r>
      <w:r w:rsidRPr="008E55CC">
        <w:t xml:space="preserve">урсы </w:t>
      </w:r>
      <w:r w:rsidR="007F49B2" w:rsidRPr="008E55CC">
        <w:t>организов</w:t>
      </w:r>
      <w:r w:rsidR="007F49B2" w:rsidRPr="008E55CC">
        <w:t>ы</w:t>
      </w:r>
      <w:r w:rsidR="007F49B2" w:rsidRPr="008E55CC">
        <w:t xml:space="preserve">вались </w:t>
      </w:r>
      <w:r w:rsidRPr="008E55CC">
        <w:t>также для посредников, работающих в местных общинах, что сделано в целях ознакомления их с концепциями репродуктивного здоровья. В дополн</w:t>
      </w:r>
      <w:r w:rsidRPr="008E55CC">
        <w:t>е</w:t>
      </w:r>
      <w:r w:rsidRPr="008E55CC">
        <w:t xml:space="preserve">ние к этому многие НПО проводят информационные семинары и занятия, а также </w:t>
      </w:r>
      <w:r w:rsidR="007F49B2" w:rsidRPr="008E55CC">
        <w:t xml:space="preserve">осуществляют </w:t>
      </w:r>
      <w:r w:rsidRPr="008E55CC">
        <w:t>программы по возможным методам пла</w:t>
      </w:r>
      <w:r w:rsidR="00AF64E3" w:rsidRPr="008E55CC">
        <w:t>нирования семьи по всей стране.</w:t>
      </w:r>
    </w:p>
    <w:p w:rsidR="00B364CB" w:rsidRPr="006A286E" w:rsidRDefault="00AF64E3" w:rsidP="000C056A">
      <w:pPr>
        <w:pStyle w:val="H23G"/>
        <w:keepNext w:val="0"/>
      </w:pPr>
      <w:r>
        <w:tab/>
      </w:r>
      <w:r>
        <w:tab/>
      </w:r>
      <w:r w:rsidR="00D72E2E">
        <w:t>Статья</w:t>
      </w:r>
      <w:r w:rsidR="00B748C1" w:rsidRPr="006A286E">
        <w:t xml:space="preserve"> 16</w:t>
      </w:r>
      <w:r w:rsidR="00F04F95" w:rsidRPr="006A286E">
        <w:t xml:space="preserve"> </w:t>
      </w:r>
      <w:r w:rsidR="00B748C1" w:rsidRPr="006A286E">
        <w:t>(1)</w:t>
      </w:r>
      <w:r w:rsidR="00F04F95" w:rsidRPr="006A286E">
        <w:t xml:space="preserve"> </w:t>
      </w:r>
      <w:r w:rsidR="00B748C1" w:rsidRPr="006A286E">
        <w:t>(</w:t>
      </w:r>
      <w:r w:rsidR="005076A7">
        <w:t>f</w:t>
      </w:r>
      <w:r w:rsidR="00B748C1" w:rsidRPr="006A286E">
        <w:t>)</w:t>
      </w:r>
      <w:r w:rsidR="007617DD" w:rsidRPr="006A286E">
        <w:t xml:space="preserve"> </w:t>
      </w:r>
    </w:p>
    <w:p w:rsidR="00D72E2E" w:rsidRDefault="00B748C1" w:rsidP="000C056A">
      <w:pPr>
        <w:pStyle w:val="SingleTxtG"/>
      </w:pPr>
      <w:r w:rsidRPr="006A286E">
        <w:t>310.</w:t>
      </w:r>
      <w:r w:rsidRPr="006A286E">
        <w:tab/>
      </w:r>
      <w:r w:rsidR="006A286E">
        <w:t xml:space="preserve">По иорданскому Гражданскому кодексу </w:t>
      </w:r>
      <w:r w:rsidR="001118AE">
        <w:t>законным</w:t>
      </w:r>
      <w:r w:rsidR="006A286E">
        <w:t xml:space="preserve"> опекуном несоверше</w:t>
      </w:r>
      <w:r w:rsidR="006A286E">
        <w:t>н</w:t>
      </w:r>
      <w:r w:rsidR="006A286E">
        <w:t xml:space="preserve">нолетнего ребенка является его или ее </w:t>
      </w:r>
      <w:r w:rsidR="00891AF2">
        <w:t>отец</w:t>
      </w:r>
      <w:r w:rsidR="006A286E">
        <w:t>, затем следует назначенный пре</w:t>
      </w:r>
      <w:r w:rsidR="006A286E">
        <w:t>д</w:t>
      </w:r>
      <w:r w:rsidR="006A286E">
        <w:t xml:space="preserve">ставитель отца, дед, если он находится в добром </w:t>
      </w:r>
      <w:r w:rsidR="007F49B2">
        <w:t>здравии</w:t>
      </w:r>
      <w:r w:rsidR="006A286E">
        <w:t>, назначенный пре</w:t>
      </w:r>
      <w:r w:rsidR="006A286E">
        <w:t>д</w:t>
      </w:r>
      <w:r w:rsidR="006A286E">
        <w:t>ставитель деда, и затем суд или лицо, назначенное судом. В соответствии с К</w:t>
      </w:r>
      <w:r w:rsidR="006A286E">
        <w:t>о</w:t>
      </w:r>
      <w:r w:rsidR="006A286E">
        <w:t>дексом женщина может</w:t>
      </w:r>
      <w:r w:rsidR="007F13B3">
        <w:t xml:space="preserve"> быть опекуном или лицом, юридически ответственным за несовершеннолетнего</w:t>
      </w:r>
      <w:r w:rsidR="00891AF2">
        <w:t>,</w:t>
      </w:r>
      <w:r w:rsidR="007F13B3">
        <w:t xml:space="preserve"> при соблюдении условий и требований, установле</w:t>
      </w:r>
      <w:r w:rsidR="007F13B3">
        <w:t>н</w:t>
      </w:r>
      <w:r w:rsidR="007F13B3">
        <w:t>ных законом. Мать имеет преимущество перед другими лицами в отношении назначения ее в качестве опекуна. Судья по своему усмотрению может назн</w:t>
      </w:r>
      <w:r w:rsidR="007F13B3">
        <w:t>а</w:t>
      </w:r>
      <w:r w:rsidR="007F13B3">
        <w:t xml:space="preserve">чить мать в качестве опекуна, а в случаях, где опекунство </w:t>
      </w:r>
      <w:r w:rsidR="007F49B2">
        <w:t xml:space="preserve">допускает </w:t>
      </w:r>
      <w:r w:rsidR="007F13B3">
        <w:t>выбор, мать имеет преимущество перед дедом. Отец может назначить свою жену в к</w:t>
      </w:r>
      <w:r w:rsidR="007F13B3">
        <w:t>а</w:t>
      </w:r>
      <w:r w:rsidR="007F13B3">
        <w:t>честве опекуна детей после своей смерти в обход деда. Гражданский кодекс з</w:t>
      </w:r>
      <w:r w:rsidR="007F13B3">
        <w:t>а</w:t>
      </w:r>
      <w:r w:rsidR="007F13B3">
        <w:t>щищает высшие интересы детей, назначая суд законным опекуном по всем в</w:t>
      </w:r>
      <w:r w:rsidR="007F13B3">
        <w:t>о</w:t>
      </w:r>
      <w:r w:rsidR="007F13B3">
        <w:t>просам, касающимся со</w:t>
      </w:r>
      <w:r w:rsidR="00AF64E3">
        <w:t>бственности несовершеннолетних.</w:t>
      </w:r>
    </w:p>
    <w:p w:rsidR="007F13B3" w:rsidRDefault="007F13B3" w:rsidP="000C056A">
      <w:pPr>
        <w:pStyle w:val="SingleTxtG"/>
      </w:pPr>
      <w:r>
        <w:t>311.</w:t>
      </w:r>
      <w:r>
        <w:tab/>
      </w:r>
      <w:r w:rsidRPr="00891AF2">
        <w:rPr>
          <w:i/>
        </w:rPr>
        <w:t>Кафала</w:t>
      </w:r>
      <w:r w:rsidR="00BA75B0">
        <w:t xml:space="preserve">, что примерно равнозначно усыновлению, </w:t>
      </w:r>
      <w:r w:rsidR="007F49B2">
        <w:t>допускается</w:t>
      </w:r>
      <w:r w:rsidR="00BA75B0">
        <w:t xml:space="preserve"> в иорда</w:t>
      </w:r>
      <w:r w:rsidR="00BA75B0">
        <w:t>н</w:t>
      </w:r>
      <w:r w:rsidR="00BA75B0">
        <w:t xml:space="preserve">ском законодательстве. </w:t>
      </w:r>
      <w:r w:rsidR="00BA75B0" w:rsidRPr="00007046">
        <w:rPr>
          <w:i/>
        </w:rPr>
        <w:t>Кафала</w:t>
      </w:r>
      <w:r w:rsidR="00BA75B0">
        <w:t xml:space="preserve"> не предусматривает юридических препятствий для того, чтобы женщина осуществляла</w:t>
      </w:r>
      <w:r w:rsidR="00891AF2">
        <w:t xml:space="preserve"> родительские </w:t>
      </w:r>
      <w:r w:rsidR="00BA75B0">
        <w:t>полномочия. Закон о личном статусе предусматривает, что ребенок не носит фамилию лица, испо</w:t>
      </w:r>
      <w:r w:rsidR="00BA75B0">
        <w:t>л</w:t>
      </w:r>
      <w:r w:rsidR="00BA75B0">
        <w:t xml:space="preserve">няющего эти полномочия. </w:t>
      </w:r>
      <w:r w:rsidR="007F49B2">
        <w:t>Ч</w:t>
      </w:r>
      <w:r w:rsidR="00BA75B0">
        <w:t xml:space="preserve">тобы защитить благополучие ребенка, Уголовный кодекс предусматривает, что </w:t>
      </w:r>
      <w:r w:rsidR="007F49B2">
        <w:t>любой</w:t>
      </w:r>
      <w:r w:rsidR="00BA75B0">
        <w:t xml:space="preserve"> родитель, </w:t>
      </w:r>
      <w:r w:rsidR="00690CDE">
        <w:t>опекун или лицо, несущее юр</w:t>
      </w:r>
      <w:r w:rsidR="00690CDE">
        <w:t>и</w:t>
      </w:r>
      <w:r w:rsidR="00690CDE">
        <w:t xml:space="preserve">дическую ответственность за ребенка в возрасте </w:t>
      </w:r>
      <w:r w:rsidR="007F49B2">
        <w:t>младше</w:t>
      </w:r>
      <w:r w:rsidR="00690CDE">
        <w:t xml:space="preserve"> 12</w:t>
      </w:r>
      <w:r w:rsidR="00814BCD">
        <w:t xml:space="preserve"> лет</w:t>
      </w:r>
      <w:r w:rsidR="007F49B2">
        <w:t xml:space="preserve"> и</w:t>
      </w:r>
      <w:r w:rsidR="00690CDE">
        <w:t xml:space="preserve"> преднамере</w:t>
      </w:r>
      <w:r w:rsidR="00690CDE">
        <w:t>н</w:t>
      </w:r>
      <w:r w:rsidR="00690CDE">
        <w:t>но или без</w:t>
      </w:r>
      <w:r w:rsidR="00BD4D53">
        <w:t xml:space="preserve"> законны</w:t>
      </w:r>
      <w:r w:rsidR="00C71BB9">
        <w:t>х</w:t>
      </w:r>
      <w:r w:rsidR="00BD4D53">
        <w:t xml:space="preserve"> оснований покида</w:t>
      </w:r>
      <w:r w:rsidR="00891AF2">
        <w:t>ю</w:t>
      </w:r>
      <w:r w:rsidR="007F49B2">
        <w:t>щее</w:t>
      </w:r>
      <w:r w:rsidR="00BD4D53">
        <w:t xml:space="preserve"> ребенка, оставля</w:t>
      </w:r>
      <w:r w:rsidR="00891AF2">
        <w:t>ю</w:t>
      </w:r>
      <w:r w:rsidR="007F49B2">
        <w:t>щее</w:t>
      </w:r>
      <w:r w:rsidR="00BD4D53">
        <w:t xml:space="preserve"> его или ее без средств поддержки, подлеж</w:t>
      </w:r>
      <w:r w:rsidR="00891AF2">
        <w:t>а</w:t>
      </w:r>
      <w:r w:rsidR="00BD4D53">
        <w:t>т уголовному преследованию. Эта статья дол</w:t>
      </w:r>
      <w:r w:rsidR="00BD4D53">
        <w:t>ж</w:t>
      </w:r>
      <w:r w:rsidR="00BD4D53">
        <w:t>на быть изменена как часть процедуры внесения поправок в Уголовный кодекс. Формулировка поправки будет предусматривать более тяж</w:t>
      </w:r>
      <w:r w:rsidR="007F49B2">
        <w:t>к</w:t>
      </w:r>
      <w:r w:rsidR="00BD4D53">
        <w:t>ое наказание и п</w:t>
      </w:r>
      <w:r w:rsidR="00BD4D53">
        <w:t>о</w:t>
      </w:r>
      <w:r w:rsidR="00BD4D53">
        <w:t>высит возрастной предел для осуществления прав ребенка на уход до 15</w:t>
      </w:r>
      <w:r w:rsidR="00814BCD">
        <w:t xml:space="preserve"> лет</w:t>
      </w:r>
      <w:r w:rsidR="00BD4D53">
        <w:t>.</w:t>
      </w:r>
    </w:p>
    <w:p w:rsidR="00BD4D53" w:rsidRDefault="00BD4D53" w:rsidP="000C056A">
      <w:pPr>
        <w:pStyle w:val="SingleTxtG"/>
      </w:pPr>
      <w:r>
        <w:t>312.</w:t>
      </w:r>
      <w:r>
        <w:tab/>
        <w:t>Важно, чтобы дети</w:t>
      </w:r>
      <w:r w:rsidR="00811B4F">
        <w:t>, которые не знают своих</w:t>
      </w:r>
      <w:r>
        <w:t xml:space="preserve"> родителей</w:t>
      </w:r>
      <w:r w:rsidR="00811B4F">
        <w:t>,</w:t>
      </w:r>
      <w:r>
        <w:t xml:space="preserve"> воспитывались в семьях, </w:t>
      </w:r>
      <w:r w:rsidR="00811B4F">
        <w:t>оказывающих</w:t>
      </w:r>
      <w:r>
        <w:t xml:space="preserve"> родительскую заботу, котор</w:t>
      </w:r>
      <w:r w:rsidR="00467F14">
        <w:t>ой</w:t>
      </w:r>
      <w:r>
        <w:t xml:space="preserve"> они </w:t>
      </w:r>
      <w:r w:rsidR="00467F14">
        <w:t xml:space="preserve">лишились. Поэтому </w:t>
      </w:r>
      <w:r>
        <w:t xml:space="preserve">Министерство социального развития учредило программу </w:t>
      </w:r>
      <w:r w:rsidR="00811B4F">
        <w:t>патроната</w:t>
      </w:r>
      <w:r>
        <w:t xml:space="preserve"> в случаях усыновления, в соответствии с которой супружеским парам разрешено осущ</w:t>
      </w:r>
      <w:r>
        <w:t>е</w:t>
      </w:r>
      <w:r>
        <w:t xml:space="preserve">ствлять </w:t>
      </w:r>
      <w:r w:rsidR="00811B4F">
        <w:t>патронат над ребенком</w:t>
      </w:r>
      <w:r>
        <w:t xml:space="preserve"> при соблюдении </w:t>
      </w:r>
      <w:r w:rsidR="00811B4F">
        <w:t>конкретных условий и руков</w:t>
      </w:r>
      <w:r w:rsidR="00811B4F">
        <w:t>о</w:t>
      </w:r>
      <w:r w:rsidR="00811B4F">
        <w:t>дящих принципов</w:t>
      </w:r>
      <w:r>
        <w:t xml:space="preserve">. Со времени начала </w:t>
      </w:r>
      <w:r w:rsidR="0016642F">
        <w:t>осуществления</w:t>
      </w:r>
      <w:r>
        <w:t xml:space="preserve"> программы </w:t>
      </w:r>
      <w:r w:rsidR="0016642F">
        <w:t>в 2009</w:t>
      </w:r>
      <w:r w:rsidR="00814BCD">
        <w:t xml:space="preserve"> году</w:t>
      </w:r>
      <w:r w:rsidR="0016642F">
        <w:t xml:space="preserve"> </w:t>
      </w:r>
      <w:r w:rsidR="00077A18">
        <w:t xml:space="preserve">примерно 750 </w:t>
      </w:r>
      <w:r>
        <w:t>детей</w:t>
      </w:r>
      <w:r w:rsidR="00302550">
        <w:t xml:space="preserve"> нашли приемных родителей, а 77 </w:t>
      </w:r>
      <w:r>
        <w:t xml:space="preserve">семей приняли </w:t>
      </w:r>
      <w:r w:rsidR="00467F14">
        <w:t xml:space="preserve">к </w:t>
      </w:r>
      <w:r>
        <w:t>себе д</w:t>
      </w:r>
      <w:r>
        <w:t>е</w:t>
      </w:r>
      <w:r>
        <w:t>тей. Министерство разрешает семьям воспитывать детей в случаях, когда мать ребенка неизвестна, но оставила своих детей Министерству. Это ранее не ра</w:t>
      </w:r>
      <w:r>
        <w:t>з</w:t>
      </w:r>
      <w:r>
        <w:t>решалось, но много</w:t>
      </w:r>
      <w:r w:rsidR="0016642F">
        <w:t xml:space="preserve">детные </w:t>
      </w:r>
      <w:r>
        <w:t>семьи с собствен</w:t>
      </w:r>
      <w:r w:rsidR="0016642F">
        <w:t>ными сыновьями и дочерьми р</w:t>
      </w:r>
      <w:r w:rsidR="0016642F">
        <w:t>е</w:t>
      </w:r>
      <w:r w:rsidR="0016642F">
        <w:t>шают</w:t>
      </w:r>
      <w:r>
        <w:t xml:space="preserve"> усыновить этих детей, которые являются </w:t>
      </w:r>
      <w:r w:rsidR="0016642F">
        <w:t xml:space="preserve">не </w:t>
      </w:r>
      <w:r>
        <w:t xml:space="preserve">новорожденными, а </w:t>
      </w:r>
      <w:r w:rsidR="0016642F">
        <w:t xml:space="preserve">детьми </w:t>
      </w:r>
      <w:r>
        <w:t>более ста</w:t>
      </w:r>
      <w:r w:rsidR="0016642F">
        <w:t>ршего возраста</w:t>
      </w:r>
      <w:r>
        <w:t xml:space="preserve">. В настоящее время Министерство </w:t>
      </w:r>
      <w:r w:rsidR="00467F14">
        <w:t>распространяет</w:t>
      </w:r>
      <w:r>
        <w:t xml:space="preserve"> письменн</w:t>
      </w:r>
      <w:r w:rsidR="00467F14">
        <w:t>о</w:t>
      </w:r>
      <w:r>
        <w:t>е руководств</w:t>
      </w:r>
      <w:r w:rsidR="00467F14">
        <w:t>о</w:t>
      </w:r>
      <w:r>
        <w:t xml:space="preserve"> с описанием обязанностей приемных родителей, прав детей и того, как нужно обращаться с новым ребенком.</w:t>
      </w:r>
    </w:p>
    <w:p w:rsidR="00B364CB" w:rsidRPr="000E74A5" w:rsidRDefault="00302550" w:rsidP="000C056A">
      <w:pPr>
        <w:pStyle w:val="H23G"/>
        <w:keepNext w:val="0"/>
      </w:pPr>
      <w:r>
        <w:tab/>
      </w:r>
      <w:r>
        <w:tab/>
      </w:r>
      <w:r w:rsidR="003933C2">
        <w:t>Статья</w:t>
      </w:r>
      <w:r w:rsidR="0059750F" w:rsidRPr="000E74A5">
        <w:t xml:space="preserve"> 16</w:t>
      </w:r>
      <w:r w:rsidR="00F04F95" w:rsidRPr="000E74A5">
        <w:t xml:space="preserve"> </w:t>
      </w:r>
      <w:r w:rsidR="0059750F" w:rsidRPr="000E74A5">
        <w:t>(1)</w:t>
      </w:r>
      <w:r w:rsidR="00F04F95" w:rsidRPr="000E74A5">
        <w:t xml:space="preserve"> </w:t>
      </w:r>
      <w:r w:rsidR="005076A7" w:rsidRPr="000E74A5">
        <w:t>(</w:t>
      </w:r>
      <w:r w:rsidR="005076A7">
        <w:t>g</w:t>
      </w:r>
      <w:r w:rsidR="0059750F" w:rsidRPr="000E74A5">
        <w:t>)</w:t>
      </w:r>
    </w:p>
    <w:p w:rsidR="003933C2" w:rsidRPr="003B5377" w:rsidRDefault="0059750F" w:rsidP="000C056A">
      <w:pPr>
        <w:pStyle w:val="SingleTxtG"/>
      </w:pPr>
      <w:r w:rsidRPr="003B5377">
        <w:t>313.</w:t>
      </w:r>
      <w:r w:rsidRPr="003B5377">
        <w:tab/>
      </w:r>
      <w:r w:rsidR="003B5377">
        <w:t>Иордания</w:t>
      </w:r>
      <w:r w:rsidR="003B5377" w:rsidRPr="003B5377">
        <w:t xml:space="preserve"> </w:t>
      </w:r>
      <w:r w:rsidR="003B5377">
        <w:t>сохраняет</w:t>
      </w:r>
      <w:r w:rsidR="003B5377" w:rsidRPr="003B5377">
        <w:t xml:space="preserve"> </w:t>
      </w:r>
      <w:r w:rsidR="003B5377">
        <w:t>свою</w:t>
      </w:r>
      <w:r w:rsidR="003B5377" w:rsidRPr="003B5377">
        <w:t xml:space="preserve"> </w:t>
      </w:r>
      <w:r w:rsidR="003B5377">
        <w:t>оговорку</w:t>
      </w:r>
      <w:r w:rsidR="003B5377" w:rsidRPr="003B5377">
        <w:t xml:space="preserve"> </w:t>
      </w:r>
      <w:r w:rsidR="003B5377">
        <w:t>к</w:t>
      </w:r>
      <w:r w:rsidR="003B5377" w:rsidRPr="003B5377">
        <w:t xml:space="preserve"> </w:t>
      </w:r>
      <w:r w:rsidR="003B5377">
        <w:t>данному</w:t>
      </w:r>
      <w:r w:rsidR="003B5377" w:rsidRPr="003B5377">
        <w:t xml:space="preserve"> </w:t>
      </w:r>
      <w:r w:rsidR="003B5377">
        <w:t>подпункту</w:t>
      </w:r>
      <w:r w:rsidR="003B5377" w:rsidRPr="003B5377">
        <w:t xml:space="preserve">. </w:t>
      </w:r>
      <w:r w:rsidR="003B5377">
        <w:t>Отношения между мужчиной и женщиной регулируются целым рядом законодательных а</w:t>
      </w:r>
      <w:r w:rsidR="003B5377">
        <w:t>к</w:t>
      </w:r>
      <w:r w:rsidR="003B5377">
        <w:t xml:space="preserve">тов. В </w:t>
      </w:r>
      <w:r w:rsidR="0016642F">
        <w:t>вопросе</w:t>
      </w:r>
      <w:r w:rsidR="003B5377">
        <w:t xml:space="preserve"> выбора имени</w:t>
      </w:r>
      <w:r w:rsidR="0016642F">
        <w:t xml:space="preserve"> и фамилии</w:t>
      </w:r>
      <w:r w:rsidR="003B5377">
        <w:t xml:space="preserve"> закон позволяет одному лицу выбирать только имена своим детям, </w:t>
      </w:r>
      <w:r w:rsidR="00467F14">
        <w:t xml:space="preserve">а </w:t>
      </w:r>
      <w:r w:rsidR="0016642F">
        <w:t>фамилии</w:t>
      </w:r>
      <w:r w:rsidR="003B5377">
        <w:t xml:space="preserve"> отца и деда сохраняются без изменений. Ни муж, ни жена не могут изменять эту систему, поскольку такие действия мо</w:t>
      </w:r>
      <w:r w:rsidR="003B5377">
        <w:t>г</w:t>
      </w:r>
      <w:r w:rsidR="003B5377">
        <w:t>ли бы фальсифицировать наследственную линию людей, которая лежит в осн</w:t>
      </w:r>
      <w:r w:rsidR="003B5377">
        <w:t>о</w:t>
      </w:r>
      <w:r w:rsidR="003B5377">
        <w:t xml:space="preserve">ве многих норм закона, </w:t>
      </w:r>
      <w:r w:rsidR="0016642F">
        <w:t xml:space="preserve">в частности </w:t>
      </w:r>
      <w:r w:rsidR="003B5377">
        <w:t>тех, которые регулируют наследство и з</w:t>
      </w:r>
      <w:r w:rsidR="003B5377">
        <w:t>а</w:t>
      </w:r>
      <w:r w:rsidR="003B5377">
        <w:t xml:space="preserve">конность или </w:t>
      </w:r>
      <w:r w:rsidR="0016642F">
        <w:t>незаконность вступления в брак и воспитания</w:t>
      </w:r>
      <w:r w:rsidR="003B5377">
        <w:t xml:space="preserve"> детей. </w:t>
      </w:r>
      <w:r w:rsidR="0016642F">
        <w:t>Как и му</w:t>
      </w:r>
      <w:r w:rsidR="0016642F">
        <w:t>ж</w:t>
      </w:r>
      <w:r w:rsidR="0016642F">
        <w:t>чины, ж</w:t>
      </w:r>
      <w:r w:rsidR="003B5377">
        <w:t xml:space="preserve">енщины сохраняют свое имя и фамилию при </w:t>
      </w:r>
      <w:r w:rsidR="001118AE">
        <w:t>вступлении</w:t>
      </w:r>
      <w:r w:rsidR="003B5377">
        <w:t xml:space="preserve"> в брак. Они записываются без изменений таковыми во всех официальных документах. Ст</w:t>
      </w:r>
      <w:r w:rsidR="003B5377">
        <w:t>а</w:t>
      </w:r>
      <w:r w:rsidR="003B5377">
        <w:t xml:space="preserve">тья 38 иорданского Гражданского кодекса гласит: «Каждое лицо имеет данное ему имя и фамилию, а фамилия дается его детям». </w:t>
      </w:r>
      <w:r w:rsidR="0016642F">
        <w:t>Ч</w:t>
      </w:r>
      <w:r w:rsidR="003B5377">
        <w:t xml:space="preserve">то касается оплачиваемой работы, то каждая женщина имеет право на работу, но не обязана заниматься ей. Каждая женщина может выбирать свое занятие при условии, что это занятие является законным. </w:t>
      </w:r>
    </w:p>
    <w:p w:rsidR="00B364CB" w:rsidRPr="003B5377" w:rsidRDefault="00302550" w:rsidP="000C056A">
      <w:pPr>
        <w:pStyle w:val="H23G"/>
        <w:keepNext w:val="0"/>
      </w:pPr>
      <w:r>
        <w:tab/>
      </w:r>
      <w:r>
        <w:tab/>
      </w:r>
      <w:r w:rsidR="003B5377">
        <w:t>Статья</w:t>
      </w:r>
      <w:r w:rsidR="00821AFA" w:rsidRPr="003B5377">
        <w:t xml:space="preserve"> 16</w:t>
      </w:r>
      <w:r w:rsidR="00F04F95" w:rsidRPr="003B5377">
        <w:t xml:space="preserve"> </w:t>
      </w:r>
      <w:r w:rsidR="00821AFA" w:rsidRPr="003B5377">
        <w:t>(1)</w:t>
      </w:r>
      <w:r w:rsidR="00F04F95" w:rsidRPr="003B5377">
        <w:t xml:space="preserve"> </w:t>
      </w:r>
      <w:r w:rsidR="00821AFA" w:rsidRPr="003B5377">
        <w:t>(</w:t>
      </w:r>
      <w:r w:rsidR="00821AFA">
        <w:t>h</w:t>
      </w:r>
      <w:r w:rsidR="00821AFA" w:rsidRPr="003B5377">
        <w:t>)</w:t>
      </w:r>
    </w:p>
    <w:p w:rsidR="003B5377" w:rsidRPr="003B5377" w:rsidRDefault="00821AFA" w:rsidP="000C056A">
      <w:pPr>
        <w:pStyle w:val="SingleTxtG"/>
      </w:pPr>
      <w:r w:rsidRPr="003B5377">
        <w:t>314.</w:t>
      </w:r>
      <w:r w:rsidRPr="003B5377">
        <w:tab/>
      </w:r>
      <w:r w:rsidR="003B5377">
        <w:t>В соответствии с иорданским Гражданским кодексом возраст гражданск</w:t>
      </w:r>
      <w:r w:rsidR="003B5377">
        <w:t>о</w:t>
      </w:r>
      <w:r w:rsidR="003B5377">
        <w:t xml:space="preserve">го совершеннолетия совпадает с возрастом, в котором лицо может </w:t>
      </w:r>
      <w:r w:rsidR="0016642F">
        <w:t>заниматься</w:t>
      </w:r>
      <w:r w:rsidR="003B5377">
        <w:t xml:space="preserve"> торговы</w:t>
      </w:r>
      <w:r w:rsidR="00077A18">
        <w:t xml:space="preserve">ми операциями. Статья </w:t>
      </w:r>
      <w:r w:rsidR="0016642F">
        <w:t>43 этого К</w:t>
      </w:r>
      <w:r w:rsidR="003B5377">
        <w:t>одекса гласит: «</w:t>
      </w:r>
      <w:r w:rsidR="00E80141">
        <w:t>Каждое лицо, которое достигло совершеннолетия, владеет своими умственными способностями и не было объявлено юридически некомпетентным, является полностью компетен</w:t>
      </w:r>
      <w:r w:rsidR="00E80141">
        <w:t>т</w:t>
      </w:r>
      <w:r w:rsidR="00E80141">
        <w:t xml:space="preserve">ным для осуществления </w:t>
      </w:r>
      <w:r w:rsidR="00077A18">
        <w:t xml:space="preserve">своих гражданских прав». Статья </w:t>
      </w:r>
      <w:r w:rsidR="00E80141">
        <w:t xml:space="preserve">116 провозглашает: «Каждое лицо компетентно вступать в договорные соглашения при условии, что его компетентность не была отменена или ограничена </w:t>
      </w:r>
      <w:r w:rsidR="0016642F">
        <w:t>законным решен</w:t>
      </w:r>
      <w:r w:rsidR="0016642F">
        <w:t>и</w:t>
      </w:r>
      <w:r w:rsidR="0016642F">
        <w:t>ем</w:t>
      </w:r>
      <w:r w:rsidR="00E80141">
        <w:t xml:space="preserve">». </w:t>
      </w:r>
      <w:r w:rsidR="0016642F">
        <w:t>Согласно положениям</w:t>
      </w:r>
      <w:r w:rsidR="00E80141">
        <w:t xml:space="preserve"> Гражданского кодекса</w:t>
      </w:r>
      <w:r w:rsidR="00467F14" w:rsidRPr="00467F14">
        <w:t xml:space="preserve"> </w:t>
      </w:r>
      <w:r w:rsidR="00467F14">
        <w:t>замужняя женщина комп</w:t>
      </w:r>
      <w:r w:rsidR="00467F14">
        <w:t>е</w:t>
      </w:r>
      <w:r w:rsidR="00467F14">
        <w:t>тентна управлять своей собственностью и заключать договоры любого рода</w:t>
      </w:r>
      <w:r w:rsidR="00E80141">
        <w:t xml:space="preserve">. Если жена принуждается путем физического насилия отказаться от любых из ее прав или же ей насильно </w:t>
      </w:r>
      <w:r w:rsidR="00D4139B">
        <w:t xml:space="preserve">семьей </w:t>
      </w:r>
      <w:r w:rsidR="00E80141">
        <w:t>не разрешается пользоваться ими, или если ей выплачивается денежная сумма при условии, что она не будет этого делать, и она это условие</w:t>
      </w:r>
      <w:r w:rsidR="00D4139B" w:rsidRPr="00D4139B">
        <w:t xml:space="preserve"> </w:t>
      </w:r>
      <w:r w:rsidR="00D4139B">
        <w:t>выполняет</w:t>
      </w:r>
      <w:r w:rsidR="00E80141">
        <w:t xml:space="preserve">, </w:t>
      </w:r>
      <w:r w:rsidR="00D4139B">
        <w:t xml:space="preserve">то </w:t>
      </w:r>
      <w:r w:rsidR="00E80141">
        <w:t xml:space="preserve">ее действие в этом </w:t>
      </w:r>
      <w:r w:rsidR="00D4139B">
        <w:t xml:space="preserve">случае </w:t>
      </w:r>
      <w:r w:rsidR="00E80141">
        <w:t>не имеет силы. Однако до сих пор сохраня</w:t>
      </w:r>
      <w:r w:rsidR="00467F14">
        <w:t>ю</w:t>
      </w:r>
      <w:r w:rsidR="00E80141">
        <w:t>тся культурная и семейная практика и препятствия, кот</w:t>
      </w:r>
      <w:r w:rsidR="00E80141">
        <w:t>о</w:t>
      </w:r>
      <w:r w:rsidR="00E80141">
        <w:t xml:space="preserve">рые мешают большинству женщин получать свои законные права в вопросах наследства, и становится все более вероятным, что женщины окажутся </w:t>
      </w:r>
      <w:r w:rsidR="00D4139B">
        <w:t>среди</w:t>
      </w:r>
      <w:r w:rsidR="00E80141">
        <w:t xml:space="preserve"> экономически ущемленных сло</w:t>
      </w:r>
      <w:r w:rsidR="00D4139B">
        <w:t>ев</w:t>
      </w:r>
      <w:r w:rsidR="00E80141">
        <w:t xml:space="preserve"> общества, особенно женщины, работа кот</w:t>
      </w:r>
      <w:r w:rsidR="00E80141">
        <w:t>о</w:t>
      </w:r>
      <w:r w:rsidR="00E80141">
        <w:t>рых не дает им права на пенсию по возрасту или благ</w:t>
      </w:r>
      <w:r w:rsidR="00467F14">
        <w:t>а</w:t>
      </w:r>
      <w:r w:rsidR="00E80141">
        <w:t xml:space="preserve"> социального страхов</w:t>
      </w:r>
      <w:r w:rsidR="00E80141">
        <w:t>а</w:t>
      </w:r>
      <w:r w:rsidR="00E80141">
        <w:t xml:space="preserve">ния. Данные </w:t>
      </w:r>
      <w:r w:rsidR="00467F14">
        <w:t>Управления</w:t>
      </w:r>
      <w:r w:rsidR="00E80141">
        <w:t xml:space="preserve"> статистики за 2008</w:t>
      </w:r>
      <w:r w:rsidR="00814BCD">
        <w:t xml:space="preserve"> год</w:t>
      </w:r>
      <w:r w:rsidR="00E80141">
        <w:t xml:space="preserve"> показывают очень небольшое улучшение в положении иорданских женщин и в их участии в развитии: лишь 15,1 процента из них владеют землей, </w:t>
      </w:r>
      <w:r w:rsidR="00467F14">
        <w:t>а</w:t>
      </w:r>
      <w:r w:rsidR="00302550">
        <w:t xml:space="preserve"> 19,4 </w:t>
      </w:r>
      <w:r w:rsidR="00E80141">
        <w:t>имеют квартиры. Особенно след</w:t>
      </w:r>
      <w:r w:rsidR="00E80141">
        <w:t>у</w:t>
      </w:r>
      <w:r w:rsidR="00E80141">
        <w:t>ет отметить</w:t>
      </w:r>
      <w:r w:rsidR="00D4139B">
        <w:t xml:space="preserve"> то</w:t>
      </w:r>
      <w:r w:rsidR="00E80141">
        <w:t>, что 55,1</w:t>
      </w:r>
      <w:r w:rsidR="00077A18">
        <w:t xml:space="preserve"> </w:t>
      </w:r>
      <w:r w:rsidR="00E80141">
        <w:t>процента лиц, получающих банковские кредиты, с</w:t>
      </w:r>
      <w:r w:rsidR="00E80141">
        <w:t>о</w:t>
      </w:r>
      <w:r w:rsidR="00E80141">
        <w:t>ст</w:t>
      </w:r>
      <w:r w:rsidR="00302550">
        <w:t>авляют женщины. Более того, 42,</w:t>
      </w:r>
      <w:r w:rsidR="00077A18">
        <w:t xml:space="preserve">9 </w:t>
      </w:r>
      <w:r w:rsidR="00E80141">
        <w:t>процента иорданских женщин имеют а</w:t>
      </w:r>
      <w:r w:rsidR="00E80141">
        <w:t>к</w:t>
      </w:r>
      <w:r w:rsidR="00E80141">
        <w:t xml:space="preserve">ции, что составляет </w:t>
      </w:r>
      <w:r w:rsidR="00077A18">
        <w:t xml:space="preserve">22,4 </w:t>
      </w:r>
      <w:r w:rsidR="00E8076F">
        <w:t>процента от общей стоимости акций. В целях защиты женщин от виктимизации в период, когда они находятся в уязвимом психолог</w:t>
      </w:r>
      <w:r w:rsidR="00E8076F">
        <w:t>и</w:t>
      </w:r>
      <w:r w:rsidR="00E8076F">
        <w:t xml:space="preserve">ческом и эмоциональном состоянии после смерти одного из членов семьи, от которого они могут получить определенное наследство, Канцелярия </w:t>
      </w:r>
      <w:r w:rsidR="00467F14">
        <w:t xml:space="preserve">Верховного </w:t>
      </w:r>
      <w:r w:rsidR="00E8076F">
        <w:t>судьи опубликовала приказ, запрещающий любые виды сделок, связанных с п</w:t>
      </w:r>
      <w:r w:rsidR="00E8076F">
        <w:t>е</w:t>
      </w:r>
      <w:r w:rsidR="00E8076F">
        <w:t>редачей прав на наследство до истечения трех месяцев после смерти завещат</w:t>
      </w:r>
      <w:r w:rsidR="00E8076F">
        <w:t>е</w:t>
      </w:r>
      <w:r w:rsidR="00E8076F">
        <w:t xml:space="preserve">ля. В настоящее время ввиду существенного увеличения </w:t>
      </w:r>
      <w:r w:rsidR="005E089B">
        <w:t>за последние годы стоимости передаваемых активов</w:t>
      </w:r>
      <w:r w:rsidR="00E8076F">
        <w:t>, а также ввиду того, что женщины сейчас и</w:t>
      </w:r>
      <w:r w:rsidR="00E8076F">
        <w:t>г</w:t>
      </w:r>
      <w:r w:rsidR="00E8076F">
        <w:t>рают определенную роль в деле покрытия расходов семьи, эта мера помогла женщинам осознать, что они действительно имеют права.</w:t>
      </w:r>
    </w:p>
    <w:p w:rsidR="00E8076F" w:rsidRDefault="00B64AA8" w:rsidP="000C056A">
      <w:pPr>
        <w:pStyle w:val="SingleTxtG"/>
      </w:pPr>
      <w:r w:rsidRPr="00D807DA">
        <w:t>315.</w:t>
      </w:r>
      <w:r w:rsidRPr="00D807DA">
        <w:tab/>
      </w:r>
      <w:r w:rsidR="00D807DA">
        <w:t>По исламскому праву брак и происхождение наделяют людей правосп</w:t>
      </w:r>
      <w:r w:rsidR="00D807DA">
        <w:t>о</w:t>
      </w:r>
      <w:r w:rsidR="00D807DA">
        <w:t xml:space="preserve">собностью </w:t>
      </w:r>
      <w:r w:rsidR="005E089B">
        <w:t>в вопросах наследства</w:t>
      </w:r>
      <w:r w:rsidR="00D807DA">
        <w:t xml:space="preserve">. Наследство распределяется в соответствии с широким социальным пониманием, а распределение регулируется подробными нормами, содержащимися в Коране. Оно основывается </w:t>
      </w:r>
      <w:r w:rsidR="005E089B">
        <w:t xml:space="preserve">не </w:t>
      </w:r>
      <w:r w:rsidR="00D807DA">
        <w:t>на половой прина</w:t>
      </w:r>
      <w:r w:rsidR="00D807DA">
        <w:t>д</w:t>
      </w:r>
      <w:r w:rsidR="00D807DA">
        <w:t>ле</w:t>
      </w:r>
      <w:r w:rsidR="00077A18">
        <w:t xml:space="preserve">жности, а на трех критериях: 1) </w:t>
      </w:r>
      <w:r w:rsidR="00D807DA">
        <w:t>финансов</w:t>
      </w:r>
      <w:r w:rsidR="00467F14">
        <w:t>ое</w:t>
      </w:r>
      <w:r w:rsidR="00D807DA">
        <w:t xml:space="preserve"> </w:t>
      </w:r>
      <w:r w:rsidR="00467F14">
        <w:t>бремя</w:t>
      </w:r>
      <w:r w:rsidR="00D807DA">
        <w:t xml:space="preserve"> и ответственность за с</w:t>
      </w:r>
      <w:r w:rsidR="00D807DA">
        <w:t>о</w:t>
      </w:r>
      <w:r w:rsidR="00077A18">
        <w:t xml:space="preserve">держание; 2) </w:t>
      </w:r>
      <w:r w:rsidR="00D807DA">
        <w:t xml:space="preserve">степень родства по отношению к умершему с учетом </w:t>
      </w:r>
      <w:r w:rsidR="00467F14">
        <w:t>положения</w:t>
      </w:r>
      <w:r w:rsidR="00D807DA">
        <w:t xml:space="preserve"> наследника в рамках семьи и числа наследников: чем ближе родственная связь, тем больше доля наследства, независимо от того, является наследником мужч</w:t>
      </w:r>
      <w:r w:rsidR="00D807DA">
        <w:t>и</w:t>
      </w:r>
      <w:r w:rsidR="00077A18">
        <w:t xml:space="preserve">на или женщина; и 3) </w:t>
      </w:r>
      <w:r w:rsidR="00D807DA">
        <w:t>относительные позиции следующего поколения и покол</w:t>
      </w:r>
      <w:r w:rsidR="00D807DA">
        <w:t>е</w:t>
      </w:r>
      <w:r w:rsidR="00D807DA">
        <w:t>ния умершего: чем моложе наследник, тем выше его или ее потребность в сре</w:t>
      </w:r>
      <w:r w:rsidR="00D807DA">
        <w:t>д</w:t>
      </w:r>
      <w:r w:rsidR="00D807DA">
        <w:t xml:space="preserve">ствах и тем больше тогда его или ее доля. Мужчины и женщины наследуют одинаково в конкретных ситуациях: там, где наследниками являются родители и бабушка и дедушка, например, </w:t>
      </w:r>
      <w:r w:rsidR="00467F14">
        <w:t>то</w:t>
      </w:r>
      <w:r w:rsidR="00D807DA">
        <w:t xml:space="preserve"> каждый родитель имеет право на одну ше</w:t>
      </w:r>
      <w:r w:rsidR="00D807DA">
        <w:t>с</w:t>
      </w:r>
      <w:r w:rsidR="00D807DA">
        <w:t>тую долю, если у них есть дети, а если нет, то одну треть. В другом примере женщина получает б</w:t>
      </w:r>
      <w:r w:rsidR="00467F14">
        <w:t>ó</w:t>
      </w:r>
      <w:r w:rsidR="00D807DA">
        <w:t>льшую долю наследств</w:t>
      </w:r>
      <w:r w:rsidR="00467F14">
        <w:t>а</w:t>
      </w:r>
      <w:r w:rsidR="00D807DA">
        <w:t>, если умершее лицо не имеет с</w:t>
      </w:r>
      <w:r w:rsidR="00D807DA">
        <w:t>ы</w:t>
      </w:r>
      <w:r w:rsidR="00D807DA">
        <w:t xml:space="preserve">новей. Единственная дочь получает половину всего наследства, если есть две дочери, то они получают две трети. Как правило, однако </w:t>
      </w:r>
      <w:r w:rsidR="005E089B">
        <w:t xml:space="preserve">наследники-женщины </w:t>
      </w:r>
      <w:r w:rsidR="00A137AD">
        <w:t xml:space="preserve">и наследники-мужчины </w:t>
      </w:r>
      <w:r w:rsidR="00D807DA">
        <w:t>не наследуют одинаково. Более того, женщина имеет право взять свой свадебный подарок и оплатить все свои долги, имея преф</w:t>
      </w:r>
      <w:r w:rsidR="00D807DA">
        <w:t>е</w:t>
      </w:r>
      <w:r w:rsidR="00D807DA">
        <w:t xml:space="preserve">ренциальную долю наследства по отношению к другим наследникам, даже если долги </w:t>
      </w:r>
      <w:r w:rsidR="00A137AD">
        <w:t xml:space="preserve">поглощают полностью </w:t>
      </w:r>
      <w:r w:rsidR="00D807DA">
        <w:t xml:space="preserve">все наследство. В стремлении поднять </w:t>
      </w:r>
      <w:r w:rsidR="00A137AD">
        <w:t>уровень осведомленности</w:t>
      </w:r>
      <w:r w:rsidR="00D807DA">
        <w:t xml:space="preserve"> женщин в отношении своих прав Национальный совет по д</w:t>
      </w:r>
      <w:r w:rsidR="00D807DA">
        <w:t>е</w:t>
      </w:r>
      <w:r w:rsidR="00D807DA">
        <w:t xml:space="preserve">лам семьи опубликовал брошюру по проблемам наследия в Иордании. Эта </w:t>
      </w:r>
      <w:r w:rsidR="001118AE">
        <w:t>бр</w:t>
      </w:r>
      <w:r w:rsidR="001118AE">
        <w:t>о</w:t>
      </w:r>
      <w:r w:rsidR="001118AE">
        <w:t>шюра</w:t>
      </w:r>
      <w:r w:rsidR="00D807DA">
        <w:t xml:space="preserve"> рассматривает правовые и религиозные последствия лишения любого н</w:t>
      </w:r>
      <w:r w:rsidR="00D807DA">
        <w:t>а</w:t>
      </w:r>
      <w:r w:rsidR="00D807DA">
        <w:t>следника его или ее законной доли наследств</w:t>
      </w:r>
      <w:r w:rsidR="00467F14">
        <w:t>а</w:t>
      </w:r>
      <w:r w:rsidR="00D807DA">
        <w:t>. Экземпляры этой брошюры б</w:t>
      </w:r>
      <w:r w:rsidR="00D807DA">
        <w:t>ы</w:t>
      </w:r>
      <w:r w:rsidR="00D807DA">
        <w:t>ли распр</w:t>
      </w:r>
      <w:r w:rsidR="00A137AD">
        <w:t>остранены</w:t>
      </w:r>
      <w:r w:rsidR="00D807DA">
        <w:t xml:space="preserve"> среди </w:t>
      </w:r>
      <w:r w:rsidR="00A137AD">
        <w:t xml:space="preserve">директивных органов и </w:t>
      </w:r>
      <w:r w:rsidR="00302550">
        <w:t>на всех уровнях общества.</w:t>
      </w:r>
    </w:p>
    <w:p w:rsidR="00B364CB" w:rsidRPr="00E26B14" w:rsidRDefault="00302550" w:rsidP="000C056A">
      <w:pPr>
        <w:pStyle w:val="H23G"/>
        <w:keepNext w:val="0"/>
      </w:pPr>
      <w:r>
        <w:tab/>
      </w:r>
      <w:r>
        <w:tab/>
      </w:r>
      <w:r w:rsidR="00CF1E36">
        <w:t>Статья</w:t>
      </w:r>
      <w:r w:rsidR="007D19ED" w:rsidRPr="00E26B14">
        <w:t xml:space="preserve"> 16</w:t>
      </w:r>
      <w:r w:rsidR="00F04F95" w:rsidRPr="00E26B14">
        <w:t xml:space="preserve"> </w:t>
      </w:r>
      <w:r w:rsidR="007D19ED" w:rsidRPr="00E26B14">
        <w:t>(2)</w:t>
      </w:r>
    </w:p>
    <w:p w:rsidR="00CF1E36" w:rsidRPr="00612DD5" w:rsidRDefault="007D19ED" w:rsidP="000C056A">
      <w:pPr>
        <w:pStyle w:val="SingleTxtG"/>
      </w:pPr>
      <w:r w:rsidRPr="00E26B14">
        <w:t>316.</w:t>
      </w:r>
      <w:r w:rsidRPr="00E26B14">
        <w:tab/>
      </w:r>
      <w:r w:rsidR="00E26B14">
        <w:t>В отношении рекоме</w:t>
      </w:r>
      <w:r w:rsidR="00077A18">
        <w:t xml:space="preserve">ндации № </w:t>
      </w:r>
      <w:r w:rsidR="00E26B14">
        <w:t>36 Комитета относительно устранения о</w:t>
      </w:r>
      <w:r w:rsidR="00E26B14">
        <w:t>д</w:t>
      </w:r>
      <w:r w:rsidR="00077A18">
        <w:t xml:space="preserve">ного из положений статьи </w:t>
      </w:r>
      <w:r w:rsidR="00E26B14">
        <w:t>5 Закона о личном статусе и его общей рекоменд</w:t>
      </w:r>
      <w:r w:rsidR="00E26B14">
        <w:t>а</w:t>
      </w:r>
      <w:r w:rsidR="00E26B14">
        <w:t xml:space="preserve">ции № 21 следует отметить, что Закон о гражданской службе </w:t>
      </w:r>
      <w:r w:rsidR="005B5649">
        <w:t>оговаривает</w:t>
      </w:r>
      <w:r w:rsidR="00467F14">
        <w:t xml:space="preserve"> пр</w:t>
      </w:r>
      <w:r w:rsidR="00467F14">
        <w:t>а</w:t>
      </w:r>
      <w:r w:rsidR="00467F14">
        <w:t xml:space="preserve">воспособность </w:t>
      </w:r>
      <w:r w:rsidR="005B5649">
        <w:t>при вступлении в брак требованием</w:t>
      </w:r>
      <w:r w:rsidR="00533227">
        <w:t xml:space="preserve"> достижения будущи</w:t>
      </w:r>
      <w:r w:rsidR="00467F14">
        <w:t>ми</w:t>
      </w:r>
      <w:r w:rsidR="00533227">
        <w:t xml:space="preserve"> су</w:t>
      </w:r>
      <w:r w:rsidR="00533227">
        <w:t>п</w:t>
      </w:r>
      <w:r w:rsidR="00533227">
        <w:t>руг</w:t>
      </w:r>
      <w:r w:rsidR="00467F14">
        <w:t>ами</w:t>
      </w:r>
      <w:r w:rsidR="005B5649">
        <w:t xml:space="preserve"> 18</w:t>
      </w:r>
      <w:r w:rsidR="00F70749">
        <w:t>-</w:t>
      </w:r>
      <w:r w:rsidR="005B5649">
        <w:t>летнего возраста. Исключение, о котором</w:t>
      </w:r>
      <w:r w:rsidR="00533227">
        <w:t xml:space="preserve"> говорится в рекомендациях Комитета, </w:t>
      </w:r>
      <w:r w:rsidR="005B5649">
        <w:t>приводится</w:t>
      </w:r>
      <w:r w:rsidR="00533227">
        <w:t xml:space="preserve"> в руководстве, изданном в соответствии с Законом о ли</w:t>
      </w:r>
      <w:r w:rsidR="00533227">
        <w:t>ч</w:t>
      </w:r>
      <w:r w:rsidR="00533227">
        <w:t xml:space="preserve">ном статусе. Оно </w:t>
      </w:r>
      <w:r w:rsidR="00467F14">
        <w:t>предусмотрено</w:t>
      </w:r>
      <w:r w:rsidR="00533227">
        <w:t xml:space="preserve"> для </w:t>
      </w:r>
      <w:r w:rsidR="00467F14">
        <w:t>особых</w:t>
      </w:r>
      <w:r w:rsidR="00533227">
        <w:t xml:space="preserve"> ситуаций, требующих признания правоспособности </w:t>
      </w:r>
      <w:r w:rsidR="005B5649">
        <w:t>при вступлении</w:t>
      </w:r>
      <w:r w:rsidR="00533227">
        <w:t xml:space="preserve"> в брак, если речь идет о женщине </w:t>
      </w:r>
      <w:r w:rsidR="005B5649">
        <w:t>младше</w:t>
      </w:r>
      <w:r w:rsidR="00533227">
        <w:t xml:space="preserve"> 18</w:t>
      </w:r>
      <w:r w:rsidR="00F70749">
        <w:t>-</w:t>
      </w:r>
      <w:r w:rsidR="00533227">
        <w:t>летнего возраста. Конечная цель этого исключения заключается в обеспеч</w:t>
      </w:r>
      <w:r w:rsidR="00533227">
        <w:t>е</w:t>
      </w:r>
      <w:r w:rsidR="00533227">
        <w:t>нии соблюдени</w:t>
      </w:r>
      <w:r w:rsidR="00467F14">
        <w:t>я и</w:t>
      </w:r>
      <w:r w:rsidR="00533227">
        <w:t xml:space="preserve"> защиты прав женщин</w:t>
      </w:r>
      <w:r w:rsidR="00467F14">
        <w:t>ы</w:t>
      </w:r>
      <w:r w:rsidR="00533227">
        <w:t xml:space="preserve">. Есть </w:t>
      </w:r>
      <w:r w:rsidR="005B5649">
        <w:t>конкретные</w:t>
      </w:r>
      <w:r w:rsidR="00533227">
        <w:t xml:space="preserve"> общественные о</w:t>
      </w:r>
      <w:r w:rsidR="00533227">
        <w:t>б</w:t>
      </w:r>
      <w:r w:rsidR="00533227">
        <w:t xml:space="preserve">стоятельства и </w:t>
      </w:r>
      <w:r w:rsidR="005B5649">
        <w:t>негласные</w:t>
      </w:r>
      <w:r w:rsidR="00533227">
        <w:t xml:space="preserve"> причины, о которых не </w:t>
      </w:r>
      <w:r w:rsidR="005B5649">
        <w:t>все знают</w:t>
      </w:r>
      <w:r w:rsidR="00533227">
        <w:t>, и данное исключ</w:t>
      </w:r>
      <w:r w:rsidR="00533227">
        <w:t>е</w:t>
      </w:r>
      <w:r w:rsidR="00533227">
        <w:t xml:space="preserve">ние разрешает социальную проблему. Оно </w:t>
      </w:r>
      <w:r w:rsidR="005B5649">
        <w:t>отражает</w:t>
      </w:r>
      <w:r w:rsidR="00533227">
        <w:t xml:space="preserve"> нормы и критерии, которые служат целям </w:t>
      </w:r>
      <w:r w:rsidR="00467F14">
        <w:t xml:space="preserve">значительного </w:t>
      </w:r>
      <w:r w:rsidR="00533227">
        <w:t>ограничения случаев брака в этой возрастной группе: в 2008</w:t>
      </w:r>
      <w:r w:rsidR="00814BCD">
        <w:t xml:space="preserve"> году</w:t>
      </w:r>
      <w:r w:rsidR="00533227">
        <w:t xml:space="preserve"> на невест в возрасте </w:t>
      </w:r>
      <w:r w:rsidR="005B5649">
        <w:t xml:space="preserve">до </w:t>
      </w:r>
      <w:r w:rsidR="00533227">
        <w:t>18</w:t>
      </w:r>
      <w:r w:rsidR="00814BCD">
        <w:t xml:space="preserve"> лет</w:t>
      </w:r>
      <w:r w:rsidR="00533227">
        <w:t xml:space="preserve"> приходилось </w:t>
      </w:r>
      <w:r w:rsidR="00467F14">
        <w:t>приблизительно</w:t>
      </w:r>
      <w:r w:rsidR="00533227">
        <w:t xml:space="preserve"> 13,5 процента всех браков</w:t>
      </w:r>
      <w:r w:rsidR="004B267C">
        <w:t>. Следует отметить, что принимаются меры для обе</w:t>
      </w:r>
      <w:r w:rsidR="004B267C">
        <w:t>с</w:t>
      </w:r>
      <w:r w:rsidR="004B267C">
        <w:t xml:space="preserve">печения соблюдения ограничений и норм, содержащихся в вышеупомянутых руководствах. Ряд ассоциаций по правам человека представили в </w:t>
      </w:r>
      <w:r w:rsidR="00467F14">
        <w:t xml:space="preserve">Национальное </w:t>
      </w:r>
      <w:r w:rsidR="004B267C">
        <w:t>собрание меморандум с требованием отменить это исключение, о чем упомин</w:t>
      </w:r>
      <w:r w:rsidR="004B267C">
        <w:t>а</w:t>
      </w:r>
      <w:r w:rsidR="004B267C">
        <w:t>лось в пред</w:t>
      </w:r>
      <w:r w:rsidR="005B5649">
        <w:t>ыду</w:t>
      </w:r>
      <w:r w:rsidR="004B267C">
        <w:t xml:space="preserve">щем докладе. </w:t>
      </w:r>
      <w:r w:rsidR="00612DD5">
        <w:t>Реагируя на это положение, Закон о личном стат</w:t>
      </w:r>
      <w:r w:rsidR="00612DD5">
        <w:t>у</w:t>
      </w:r>
      <w:r w:rsidR="00612DD5">
        <w:t xml:space="preserve">се предусматривает, что обе стороны, </w:t>
      </w:r>
      <w:r w:rsidR="005B5649">
        <w:t>заключающие</w:t>
      </w:r>
      <w:r w:rsidR="00612DD5">
        <w:t xml:space="preserve"> брачный </w:t>
      </w:r>
      <w:r w:rsidR="005B5649">
        <w:t>контракт</w:t>
      </w:r>
      <w:r w:rsidR="00612DD5">
        <w:t xml:space="preserve">, должны быть </w:t>
      </w:r>
      <w:r w:rsidR="005B5649">
        <w:t xml:space="preserve">на то правомочны; в связи с этим в нем установлен </w:t>
      </w:r>
      <w:r w:rsidR="00612DD5">
        <w:t>минимальный возраст в 18</w:t>
      </w:r>
      <w:r w:rsidR="00814BCD">
        <w:t xml:space="preserve"> лет</w:t>
      </w:r>
      <w:r w:rsidR="00612DD5">
        <w:t xml:space="preserve"> по солнечному календарю. Кроме того, все браки должны быть офиц</w:t>
      </w:r>
      <w:r w:rsidR="00612DD5">
        <w:t>и</w:t>
      </w:r>
      <w:r w:rsidR="00612DD5">
        <w:t>ально зарегистрированы. Статья 281 Уголовного кодекса предусматривает, что</w:t>
      </w:r>
      <w:r w:rsidR="005B5649">
        <w:t>,</w:t>
      </w:r>
      <w:r w:rsidR="00612DD5">
        <w:t xml:space="preserve"> если женщина разведена со своим мужем и не обращается к судье в течение 15 дней, </w:t>
      </w:r>
      <w:r w:rsidR="00467F14">
        <w:t xml:space="preserve">то </w:t>
      </w:r>
      <w:r w:rsidR="00612DD5">
        <w:t>такой развод должен быть до</w:t>
      </w:r>
      <w:r w:rsidR="00467F14">
        <w:t>лжным образом зарегистрирован</w:t>
      </w:r>
      <w:r w:rsidR="00612DD5">
        <w:t xml:space="preserve">. </w:t>
      </w:r>
    </w:p>
    <w:p w:rsidR="00B364CB" w:rsidRPr="00FB622F" w:rsidRDefault="00293FDB" w:rsidP="000C056A">
      <w:pPr>
        <w:pStyle w:val="H1G"/>
        <w:keepNext w:val="0"/>
      </w:pPr>
      <w:r w:rsidRPr="00612DD5">
        <w:br w:type="page"/>
      </w:r>
      <w:r w:rsidR="00302550">
        <w:tab/>
      </w:r>
      <w:r w:rsidR="00302550">
        <w:tab/>
      </w:r>
      <w:r w:rsidR="00FB622F">
        <w:t>Справочные материалы</w:t>
      </w:r>
    </w:p>
    <w:p w:rsidR="00B364CB" w:rsidRPr="00FB622F" w:rsidRDefault="00FB622F" w:rsidP="000C056A">
      <w:pPr>
        <w:pStyle w:val="Bullet1G"/>
      </w:pPr>
      <w:r>
        <w:t>Иорданская национальная комиссия по положению женщин</w:t>
      </w:r>
      <w:r w:rsidR="00845984" w:rsidRPr="00FB622F">
        <w:t xml:space="preserve">, </w:t>
      </w:r>
      <w:r>
        <w:t xml:space="preserve">Иорданская национальная стратегия в интересах женщин, </w:t>
      </w:r>
      <w:r w:rsidR="00845984" w:rsidRPr="00FB622F">
        <w:t>2006</w:t>
      </w:r>
      <w:r>
        <w:t>–</w:t>
      </w:r>
      <w:r w:rsidR="00845984" w:rsidRPr="00FB622F">
        <w:t>2010</w:t>
      </w:r>
      <w:r w:rsidR="00814BCD">
        <w:t xml:space="preserve"> годы</w:t>
      </w:r>
    </w:p>
    <w:p w:rsidR="00B364CB" w:rsidRPr="00FB622F" w:rsidRDefault="00FB622F" w:rsidP="000C056A">
      <w:pPr>
        <w:pStyle w:val="Bullet1G"/>
      </w:pPr>
      <w:r>
        <w:t>Управление статистики, Иорданский статистический ежегодник</w:t>
      </w:r>
      <w:r w:rsidR="00845984" w:rsidRPr="00FB622F">
        <w:t xml:space="preserve">, </w:t>
      </w:r>
      <w:r w:rsidR="00B81235">
        <w:t>№</w:t>
      </w:r>
      <w:r w:rsidR="0030120A">
        <w:t> </w:t>
      </w:r>
      <w:r w:rsidR="00845984" w:rsidRPr="00FB622F">
        <w:t>59, 2008</w:t>
      </w:r>
      <w:r w:rsidR="00814BCD">
        <w:t xml:space="preserve"> год</w:t>
      </w:r>
    </w:p>
    <w:p w:rsidR="00B364CB" w:rsidRPr="00FB622F" w:rsidRDefault="00FB622F" w:rsidP="000C056A">
      <w:pPr>
        <w:pStyle w:val="Bullet1G"/>
      </w:pPr>
      <w:r>
        <w:t>Управление статистики, Женщины и мужчины в Иордании в цифрах</w:t>
      </w:r>
    </w:p>
    <w:p w:rsidR="00FB622F" w:rsidRPr="00FB622F" w:rsidRDefault="00FB622F" w:rsidP="000C056A">
      <w:pPr>
        <w:pStyle w:val="Bullet1G"/>
      </w:pPr>
      <w:r>
        <w:t xml:space="preserve">Министерство образования, </w:t>
      </w:r>
      <w:r w:rsidR="00816927">
        <w:t>«</w:t>
      </w:r>
      <w:r>
        <w:t>Развитие образования</w:t>
      </w:r>
      <w:r w:rsidR="00816927">
        <w:t>», н</w:t>
      </w:r>
      <w:r>
        <w:t>ациональный до</w:t>
      </w:r>
      <w:r>
        <w:t>к</w:t>
      </w:r>
      <w:r>
        <w:t>лад</w:t>
      </w:r>
      <w:r w:rsidR="005D06D1">
        <w:t xml:space="preserve"> Иорданс</w:t>
      </w:r>
      <w:r w:rsidR="003B5371">
        <w:t>кого</w:t>
      </w:r>
      <w:r>
        <w:t xml:space="preserve"> </w:t>
      </w:r>
      <w:r w:rsidR="00751C98">
        <w:t>Хашимит</w:t>
      </w:r>
      <w:r w:rsidR="003B5371">
        <w:t>ского Королевства</w:t>
      </w:r>
      <w:r>
        <w:t>, представленный на сорок восьмой сессии Международной конференции по образованию, Женева, 25–28 ноября 2008</w:t>
      </w:r>
      <w:r w:rsidR="00814BCD">
        <w:t xml:space="preserve"> года</w:t>
      </w:r>
    </w:p>
    <w:p w:rsidR="005C559E" w:rsidRPr="005C559E" w:rsidRDefault="005C559E" w:rsidP="000C056A">
      <w:pPr>
        <w:pStyle w:val="Bullet1G"/>
      </w:pPr>
      <w:r>
        <w:t>Министерство</w:t>
      </w:r>
      <w:r w:rsidRPr="005C559E">
        <w:t xml:space="preserve"> </w:t>
      </w:r>
      <w:r>
        <w:t>образования</w:t>
      </w:r>
      <w:r w:rsidRPr="005C559E">
        <w:t xml:space="preserve">, </w:t>
      </w:r>
      <w:r w:rsidR="00816927">
        <w:t>н</w:t>
      </w:r>
      <w:r>
        <w:t>ациональный</w:t>
      </w:r>
      <w:r w:rsidRPr="005C559E">
        <w:t xml:space="preserve"> </w:t>
      </w:r>
      <w:r>
        <w:t>доклад</w:t>
      </w:r>
      <w:r w:rsidRPr="005C559E">
        <w:t xml:space="preserve">, </w:t>
      </w:r>
      <w:r>
        <w:t>среднесрочный</w:t>
      </w:r>
      <w:r w:rsidRPr="005C559E">
        <w:t xml:space="preserve"> </w:t>
      </w:r>
      <w:r>
        <w:t>обзор</w:t>
      </w:r>
      <w:r w:rsidR="00816927">
        <w:t xml:space="preserve"> –</w:t>
      </w:r>
      <w:r w:rsidR="00F70749">
        <w:t xml:space="preserve"> </w:t>
      </w:r>
      <w:r w:rsidR="00816927">
        <w:t>«</w:t>
      </w:r>
      <w:r w:rsidR="00467F14">
        <w:t xml:space="preserve">Образование </w:t>
      </w:r>
      <w:r>
        <w:t>для всех</w:t>
      </w:r>
      <w:r w:rsidR="00816927">
        <w:t>»</w:t>
      </w:r>
      <w:r>
        <w:t>, Амман, 2007</w:t>
      </w:r>
      <w:r w:rsidR="00814BCD">
        <w:t xml:space="preserve"> год</w:t>
      </w:r>
    </w:p>
    <w:p w:rsidR="00A77F07" w:rsidRDefault="00A77F07" w:rsidP="000C056A">
      <w:pPr>
        <w:pStyle w:val="Bullet1G"/>
      </w:pPr>
      <w:r>
        <w:t xml:space="preserve">Национальный центр по правам человека, </w:t>
      </w:r>
      <w:r w:rsidR="00816927">
        <w:t>«</w:t>
      </w:r>
      <w:r>
        <w:t>Права лиц с ограниченными возможностями в</w:t>
      </w:r>
      <w:r w:rsidR="003B5371">
        <w:t xml:space="preserve"> Иорданском</w:t>
      </w:r>
      <w:r>
        <w:t xml:space="preserve"> </w:t>
      </w:r>
      <w:r w:rsidR="00751C98">
        <w:t>Хашимит</w:t>
      </w:r>
      <w:r>
        <w:t>ском Королевстве</w:t>
      </w:r>
      <w:r w:rsidR="00F70749">
        <w:t xml:space="preserve"> </w:t>
      </w:r>
      <w:r>
        <w:t>в соответствии с внутренней системой законодательства и международными критериями, 2008</w:t>
      </w:r>
      <w:r w:rsidR="00814BCD">
        <w:t xml:space="preserve"> год</w:t>
      </w:r>
      <w:r w:rsidR="00816927">
        <w:t>»</w:t>
      </w:r>
    </w:p>
    <w:p w:rsidR="00A77F07" w:rsidRDefault="00A77F07" w:rsidP="000C056A">
      <w:pPr>
        <w:pStyle w:val="Bullet1G"/>
      </w:pPr>
      <w:r>
        <w:t xml:space="preserve">Национальный центр по правам человека, пятый периодический доклад по ювенальной преступности и детям в положениях риска: о </w:t>
      </w:r>
      <w:r w:rsidR="00816927">
        <w:t xml:space="preserve">мерах </w:t>
      </w:r>
      <w:r>
        <w:t>нак</w:t>
      </w:r>
      <w:r>
        <w:t>а</w:t>
      </w:r>
      <w:r>
        <w:t>за</w:t>
      </w:r>
      <w:r w:rsidR="00816927">
        <w:t>ния</w:t>
      </w:r>
      <w:r>
        <w:t>, 2008</w:t>
      </w:r>
      <w:r w:rsidR="00814BCD">
        <w:t xml:space="preserve"> год</w:t>
      </w:r>
    </w:p>
    <w:p w:rsidR="00A77F07" w:rsidRDefault="00A77F07" w:rsidP="000C056A">
      <w:pPr>
        <w:pStyle w:val="Bullet1G"/>
      </w:pPr>
      <w:r>
        <w:t>Национальный цент</w:t>
      </w:r>
      <w:r w:rsidR="00467F14">
        <w:t>р</w:t>
      </w:r>
      <w:r>
        <w:t xml:space="preserve"> по правам человека, </w:t>
      </w:r>
      <w:r w:rsidR="00816927">
        <w:t>п</w:t>
      </w:r>
      <w:r w:rsidR="00467F14">
        <w:t xml:space="preserve">ервый </w:t>
      </w:r>
      <w:r>
        <w:t>периодический доклад о положении пожилых людей в</w:t>
      </w:r>
      <w:r w:rsidR="003B5371">
        <w:t xml:space="preserve"> Иорданском</w:t>
      </w:r>
      <w:r>
        <w:t xml:space="preserve"> </w:t>
      </w:r>
      <w:r w:rsidR="00751C98">
        <w:t>Хашимит</w:t>
      </w:r>
      <w:r w:rsidR="003B5371">
        <w:t>ском Королевстве</w:t>
      </w:r>
      <w:r>
        <w:t xml:space="preserve">, </w:t>
      </w:r>
      <w:r w:rsidR="004F5B34">
        <w:t>2008</w:t>
      </w:r>
      <w:r w:rsidR="00814BCD">
        <w:t xml:space="preserve"> год</w:t>
      </w:r>
    </w:p>
    <w:p w:rsidR="004F5B34" w:rsidRDefault="004F5B34" w:rsidP="000C056A">
      <w:pPr>
        <w:pStyle w:val="Bullet1G"/>
      </w:pPr>
      <w:r>
        <w:t>Научная конференция по правам женщин и детей в позитивном, межд</w:t>
      </w:r>
      <w:r>
        <w:t>у</w:t>
      </w:r>
      <w:r>
        <w:t>народном и религиозном праве, 16–18 июля 2001</w:t>
      </w:r>
      <w:r w:rsidR="00814BCD">
        <w:t xml:space="preserve"> года</w:t>
      </w:r>
      <w:r>
        <w:t>, часть 1, публик</w:t>
      </w:r>
      <w:r>
        <w:t>а</w:t>
      </w:r>
      <w:r>
        <w:t xml:space="preserve">ции </w:t>
      </w:r>
      <w:r w:rsidR="00A44B9F">
        <w:t xml:space="preserve">Ярмукского университета, Факультет научных исследований и </w:t>
      </w:r>
      <w:r w:rsidR="00816927">
        <w:t>пов</w:t>
      </w:r>
      <w:r w:rsidR="00816927">
        <w:t>ы</w:t>
      </w:r>
      <w:r w:rsidR="00816927">
        <w:t>шения квалификации</w:t>
      </w:r>
      <w:r w:rsidR="00A44B9F">
        <w:t>, 2002</w:t>
      </w:r>
      <w:r w:rsidR="00814BCD">
        <w:t xml:space="preserve"> год</w:t>
      </w:r>
    </w:p>
    <w:p w:rsidR="00A44B9F" w:rsidRDefault="00A44B9F" w:rsidP="000C056A">
      <w:pPr>
        <w:pStyle w:val="Bullet1G"/>
      </w:pPr>
      <w:r>
        <w:t>Центр исследований по проблемам беженцев, экспатриантов и принуд</w:t>
      </w:r>
      <w:r>
        <w:t>и</w:t>
      </w:r>
      <w:r>
        <w:t xml:space="preserve">тельной миграции, </w:t>
      </w:r>
      <w:r w:rsidR="00816927">
        <w:t>«</w:t>
      </w:r>
      <w:r w:rsidR="00467F14">
        <w:t>Правовое</w:t>
      </w:r>
      <w:r>
        <w:t>, экономическое и социальное положение ира</w:t>
      </w:r>
      <w:r w:rsidR="00467F14">
        <w:t>к</w:t>
      </w:r>
      <w:r>
        <w:t>цев, проживающих в</w:t>
      </w:r>
      <w:r w:rsidR="003B5371">
        <w:t xml:space="preserve"> Иорданском</w:t>
      </w:r>
      <w:r>
        <w:t xml:space="preserve"> </w:t>
      </w:r>
      <w:r w:rsidR="00751C98">
        <w:t>Хашимит</w:t>
      </w:r>
      <w:r w:rsidR="003B5371">
        <w:t>ском Королевстве</w:t>
      </w:r>
      <w:r w:rsidR="00816927">
        <w:t>»</w:t>
      </w:r>
      <w:r>
        <w:t>, июнь 2009</w:t>
      </w:r>
      <w:r w:rsidR="00814BCD">
        <w:t xml:space="preserve"> года</w:t>
      </w:r>
      <w:r>
        <w:t>, Ярмукский университет</w:t>
      </w:r>
    </w:p>
    <w:p w:rsidR="00A44B9F" w:rsidRDefault="00A44B9F" w:rsidP="000C056A">
      <w:pPr>
        <w:pStyle w:val="Bullet1G"/>
      </w:pPr>
      <w:r>
        <w:t>Ежегодный доклад Министерства планирования и международного с</w:t>
      </w:r>
      <w:r>
        <w:t>о</w:t>
      </w:r>
      <w:r>
        <w:t>трудничества, 2007</w:t>
      </w:r>
      <w:r w:rsidR="00814BCD">
        <w:t xml:space="preserve"> год</w:t>
      </w:r>
    </w:p>
    <w:p w:rsidR="00A44B9F" w:rsidRDefault="00A44B9F" w:rsidP="000C056A">
      <w:pPr>
        <w:pStyle w:val="Bullet1G"/>
      </w:pPr>
      <w:r>
        <w:t>Доктор Мона Мутамин Халиль, Пекин </w:t>
      </w:r>
      <w:r w:rsidRPr="00A44B9F">
        <w:t>+</w:t>
      </w:r>
      <w:r>
        <w:t> 1</w:t>
      </w:r>
      <w:r w:rsidRPr="00A44B9F">
        <w:t>5</w:t>
      </w:r>
      <w:r>
        <w:t xml:space="preserve">, </w:t>
      </w:r>
      <w:r w:rsidR="00467F14">
        <w:t xml:space="preserve">Национальный </w:t>
      </w:r>
      <w:r>
        <w:t xml:space="preserve">доклад </w:t>
      </w:r>
      <w:r w:rsidR="003B5371">
        <w:t>Ио</w:t>
      </w:r>
      <w:r w:rsidR="003B5371">
        <w:t>р</w:t>
      </w:r>
      <w:r w:rsidR="003B5371">
        <w:t xml:space="preserve">данского </w:t>
      </w:r>
      <w:r w:rsidR="00751C98">
        <w:t>Хашимит</w:t>
      </w:r>
      <w:r w:rsidR="003B5371">
        <w:t>ского Королевства</w:t>
      </w:r>
      <w:r>
        <w:t>, май 2009</w:t>
      </w:r>
      <w:r w:rsidR="00814BCD">
        <w:t xml:space="preserve"> года</w:t>
      </w:r>
      <w:r>
        <w:t>. Исследование, пре</w:t>
      </w:r>
      <w:r>
        <w:t>д</w:t>
      </w:r>
      <w:r>
        <w:t>ставленное Иорданскому национальному комитету по положению же</w:t>
      </w:r>
      <w:r>
        <w:t>н</w:t>
      </w:r>
      <w:r>
        <w:t>щин</w:t>
      </w:r>
    </w:p>
    <w:p w:rsidR="00A44B9F" w:rsidRDefault="00A44B9F" w:rsidP="000C056A">
      <w:pPr>
        <w:pStyle w:val="Bullet1G"/>
      </w:pPr>
      <w:r>
        <w:t>Университет Иордании, факты и цифры за 2008–2009 </w:t>
      </w:r>
      <w:r w:rsidR="00816927">
        <w:t>учебный</w:t>
      </w:r>
      <w:r>
        <w:t xml:space="preserve"> год (2), подготовлено Отделом документации </w:t>
      </w:r>
      <w:r w:rsidR="00467F14">
        <w:t xml:space="preserve">Управления </w:t>
      </w:r>
      <w:r>
        <w:t>по коммуникациям и связям с общественностью, 2009</w:t>
      </w:r>
      <w:r w:rsidR="00814BCD">
        <w:t xml:space="preserve"> год</w:t>
      </w:r>
    </w:p>
    <w:p w:rsidR="00EE32F4" w:rsidRDefault="00816927" w:rsidP="000C056A">
      <w:pPr>
        <w:pStyle w:val="Bullet1G"/>
      </w:pPr>
      <w:r>
        <w:t>Применение</w:t>
      </w:r>
      <w:r w:rsidR="00467F14">
        <w:t xml:space="preserve"> Конвенции </w:t>
      </w:r>
      <w:r w:rsidR="00EE32F4">
        <w:t>о ликвидации дискриминации в отношении же</w:t>
      </w:r>
      <w:r w:rsidR="00EE32F4">
        <w:t>н</w:t>
      </w:r>
      <w:r w:rsidR="00EE32F4">
        <w:t xml:space="preserve">щин </w:t>
      </w:r>
      <w:r>
        <w:t>в иорданской правовой системе, Р</w:t>
      </w:r>
      <w:r w:rsidR="00EE32F4">
        <w:t>уководство для лиц, работающих в правовой области, Амман, ноябрь 2009</w:t>
      </w:r>
      <w:r w:rsidR="00814BCD">
        <w:t xml:space="preserve"> года</w:t>
      </w:r>
    </w:p>
    <w:p w:rsidR="00EE32F4" w:rsidRDefault="00EE32F4" w:rsidP="000C056A">
      <w:pPr>
        <w:pStyle w:val="Bullet1G"/>
      </w:pPr>
      <w:r>
        <w:t xml:space="preserve">Национальная программа </w:t>
      </w:r>
      <w:r w:rsidR="00816927">
        <w:t>на 2006–2015</w:t>
      </w:r>
      <w:r w:rsidR="00814BCD">
        <w:t xml:space="preserve"> годы</w:t>
      </w:r>
    </w:p>
    <w:p w:rsidR="00EE32F4" w:rsidRDefault="00EE32F4" w:rsidP="000C056A">
      <w:pPr>
        <w:pStyle w:val="Bullet1G"/>
      </w:pPr>
      <w:r>
        <w:t>Документ «Иордания превыше всего», 2002</w:t>
      </w:r>
      <w:r w:rsidR="00814BCD">
        <w:t xml:space="preserve"> год</w:t>
      </w:r>
    </w:p>
    <w:p w:rsidR="00EE32F4" w:rsidRDefault="00816927" w:rsidP="000C056A">
      <w:pPr>
        <w:pStyle w:val="Bullet1G"/>
      </w:pPr>
      <w:r>
        <w:t>Список требований в</w:t>
      </w:r>
      <w:r w:rsidR="00EE32F4">
        <w:t xml:space="preserve"> отно</w:t>
      </w:r>
      <w:r>
        <w:t>шении положения</w:t>
      </w:r>
      <w:r w:rsidR="00EE32F4">
        <w:t xml:space="preserve"> женщин, представленный членам пятнадцатой сессии Национального собрания, 2007</w:t>
      </w:r>
      <w:r w:rsidR="00814BCD">
        <w:t xml:space="preserve"> год</w:t>
      </w:r>
    </w:p>
    <w:p w:rsidR="00EE32F4" w:rsidRDefault="00EE32F4" w:rsidP="000C056A">
      <w:pPr>
        <w:pStyle w:val="Bullet1G"/>
      </w:pPr>
      <w:r>
        <w:t>Иорданская семья, факты и цифры, 2009</w:t>
      </w:r>
      <w:r w:rsidR="00814BCD">
        <w:t xml:space="preserve"> год</w:t>
      </w:r>
      <w:r>
        <w:t>. Публикации Национального совета по делам семьи</w:t>
      </w:r>
    </w:p>
    <w:p w:rsidR="00EE32F4" w:rsidRDefault="00D52B23" w:rsidP="000C056A">
      <w:pPr>
        <w:pStyle w:val="Bullet1G"/>
      </w:pPr>
      <w:r>
        <w:t>Бытовое насилие в Иордании: знания, отношени</w:t>
      </w:r>
      <w:r w:rsidR="00467F14">
        <w:t>я</w:t>
      </w:r>
      <w:r>
        <w:t xml:space="preserve"> и статус. Публикации Национального совета по делам семьи и Всемирной организации здрав</w:t>
      </w:r>
      <w:r>
        <w:t>о</w:t>
      </w:r>
      <w:r>
        <w:t>охранения, 2008</w:t>
      </w:r>
      <w:r w:rsidR="00814BCD">
        <w:t xml:space="preserve"> год</w:t>
      </w:r>
    </w:p>
    <w:p w:rsidR="00D52B23" w:rsidRDefault="00D52B23" w:rsidP="000C056A">
      <w:pPr>
        <w:pStyle w:val="Bullet1G"/>
      </w:pPr>
      <w:r>
        <w:t>Дети в Иордании, анализ положения, 2006–2007</w:t>
      </w:r>
      <w:r w:rsidR="00814BCD">
        <w:t xml:space="preserve"> годы</w:t>
      </w:r>
      <w:r>
        <w:t>. Публикации Н</w:t>
      </w:r>
      <w:r>
        <w:t>а</w:t>
      </w:r>
      <w:r>
        <w:t>ционального совета по делам семьи и ЮНИСЕФ</w:t>
      </w:r>
    </w:p>
    <w:p w:rsidR="00D52B23" w:rsidRDefault="00D52B23" w:rsidP="000C056A">
      <w:pPr>
        <w:pStyle w:val="Bullet1G"/>
      </w:pPr>
      <w:r>
        <w:t>Д</w:t>
      </w:r>
      <w:r w:rsidR="00F70749">
        <w:t>-</w:t>
      </w:r>
      <w:r>
        <w:t>р Хулуд аль</w:t>
      </w:r>
      <w:r w:rsidR="00F70749">
        <w:t>-</w:t>
      </w:r>
      <w:r>
        <w:t>Марашида, Управление по вопросам занятости женщин, Женщины на иорданском рынке рабочей силы, Министерство труда</w:t>
      </w:r>
    </w:p>
    <w:p w:rsidR="00D52B23" w:rsidRDefault="0044129A" w:rsidP="000C056A">
      <w:pPr>
        <w:pStyle w:val="Bullet1G"/>
      </w:pPr>
      <w:r>
        <w:t xml:space="preserve">Доклад семинара, </w:t>
      </w:r>
      <w:r w:rsidR="00467F14">
        <w:t xml:space="preserve">Сеть </w:t>
      </w:r>
      <w:r>
        <w:t>Шам</w:t>
      </w:r>
      <w:r w:rsidR="006526E3" w:rsidRPr="006526E3">
        <w:t>'</w:t>
      </w:r>
      <w:r>
        <w:t>а по борьбе с насилием в отношении же</w:t>
      </w:r>
      <w:r>
        <w:t>н</w:t>
      </w:r>
      <w:r>
        <w:t>щин, Бюро жалоб для женщин, 13 августа 2009</w:t>
      </w:r>
      <w:r w:rsidR="00814BCD">
        <w:t xml:space="preserve"> года</w:t>
      </w:r>
    </w:p>
    <w:p w:rsidR="0044129A" w:rsidRDefault="0044129A" w:rsidP="000C056A">
      <w:pPr>
        <w:pStyle w:val="Bullet1G"/>
      </w:pPr>
      <w:r>
        <w:t>Сообщение Комиссии</w:t>
      </w:r>
      <w:r w:rsidR="00467F14">
        <w:t xml:space="preserve"> по</w:t>
      </w:r>
      <w:r>
        <w:t xml:space="preserve"> гражданской служб</w:t>
      </w:r>
      <w:r w:rsidR="00467F14">
        <w:t>е</w:t>
      </w:r>
      <w:r>
        <w:t xml:space="preserve"> относительно письма ИНКЖ исх. 2/8/218 от 5 августа 2009</w:t>
      </w:r>
      <w:r w:rsidR="00814BCD">
        <w:t xml:space="preserve"> года</w:t>
      </w:r>
      <w:r>
        <w:t xml:space="preserve"> в отношении статистических данных, представленных вами по положению женщин в сфере гражда</w:t>
      </w:r>
      <w:r>
        <w:t>н</w:t>
      </w:r>
      <w:r>
        <w:t>ской службы</w:t>
      </w:r>
    </w:p>
    <w:p w:rsidR="0044129A" w:rsidRDefault="00816927" w:rsidP="000C056A">
      <w:pPr>
        <w:pStyle w:val="Bullet1G"/>
      </w:pPr>
      <w:r>
        <w:t>Доклад о</w:t>
      </w:r>
      <w:r w:rsidR="0044129A">
        <w:t xml:space="preserve"> развитии</w:t>
      </w:r>
      <w:r>
        <w:t xml:space="preserve"> человека в арабских странах</w:t>
      </w:r>
      <w:r w:rsidR="0044129A">
        <w:t xml:space="preserve">, </w:t>
      </w:r>
      <w:r>
        <w:t>«</w:t>
      </w:r>
      <w:r w:rsidR="0044129A">
        <w:t>Вызовы</w:t>
      </w:r>
      <w:r w:rsidR="00F70749">
        <w:t xml:space="preserve"> </w:t>
      </w:r>
      <w:r w:rsidR="0044129A">
        <w:t>безопасности</w:t>
      </w:r>
      <w:r w:rsidR="00C71BB9">
        <w:t xml:space="preserve"> </w:t>
      </w:r>
      <w:r w:rsidR="00D8136F">
        <w:t>человека</w:t>
      </w:r>
      <w:r w:rsidR="0044129A">
        <w:t xml:space="preserve"> в арабских странах</w:t>
      </w:r>
      <w:r>
        <w:t>»</w:t>
      </w:r>
    </w:p>
    <w:p w:rsidR="0044129A" w:rsidRDefault="0044129A" w:rsidP="000C056A">
      <w:pPr>
        <w:pStyle w:val="Bullet1G"/>
      </w:pPr>
      <w:r>
        <w:t>Участие женщин в неофициальном рынке труда в р</w:t>
      </w:r>
      <w:r w:rsidR="00467F14">
        <w:t>айоне Большого А</w:t>
      </w:r>
      <w:r w:rsidR="00467F14">
        <w:t>м</w:t>
      </w:r>
      <w:r w:rsidR="00467F14">
        <w:t>мана, 2008</w:t>
      </w:r>
      <w:r w:rsidR="00814BCD">
        <w:t xml:space="preserve"> год</w:t>
      </w:r>
      <w:r>
        <w:t>, Управление статистики, Иорданская национальная коми</w:t>
      </w:r>
      <w:r>
        <w:t>с</w:t>
      </w:r>
      <w:r>
        <w:t>сии по положению женщин, август 2008</w:t>
      </w:r>
      <w:r w:rsidR="00814BCD">
        <w:t xml:space="preserve"> года</w:t>
      </w:r>
    </w:p>
    <w:p w:rsidR="0044129A" w:rsidRDefault="0044129A" w:rsidP="000C056A">
      <w:pPr>
        <w:pStyle w:val="Bullet1G"/>
      </w:pPr>
      <w:r>
        <w:t>Генде</w:t>
      </w:r>
      <w:r w:rsidR="00605BE7">
        <w:t>рные аспекты, структура, новые возможности работы, 2006</w:t>
      </w:r>
      <w:r w:rsidR="00814BCD">
        <w:t xml:space="preserve"> год</w:t>
      </w:r>
      <w:r w:rsidR="00605BE7">
        <w:t>, Управление статистики, Отдел гендерной статистики, ноябрь 2007</w:t>
      </w:r>
      <w:r w:rsidR="00814BCD">
        <w:t xml:space="preserve"> года</w:t>
      </w:r>
    </w:p>
    <w:p w:rsidR="00605BE7" w:rsidRPr="00A77F07" w:rsidRDefault="00605BE7" w:rsidP="000C056A">
      <w:pPr>
        <w:pStyle w:val="Bullet1G"/>
      </w:pPr>
      <w:r>
        <w:t>Выс</w:t>
      </w:r>
      <w:r w:rsidR="00816927">
        <w:t>окий</w:t>
      </w:r>
      <w:r>
        <w:t xml:space="preserve"> совет по народонаселению, </w:t>
      </w:r>
      <w:r w:rsidR="00816927">
        <w:t>«</w:t>
      </w:r>
      <w:r>
        <w:t xml:space="preserve">Пять лет </w:t>
      </w:r>
      <w:r w:rsidR="00177A37">
        <w:t>спустя после получения дар</w:t>
      </w:r>
      <w:r>
        <w:t>а</w:t>
      </w:r>
      <w:r w:rsidR="00177A37">
        <w:t>»</w:t>
      </w:r>
      <w:r>
        <w:t>, публикация Секретариата, 2003–2007</w:t>
      </w:r>
      <w:r w:rsidR="00814BCD">
        <w:t xml:space="preserve"> годы</w:t>
      </w:r>
    </w:p>
    <w:p w:rsidR="00CC40AE" w:rsidRDefault="00CC40AE" w:rsidP="000C056A">
      <w:pPr>
        <w:pStyle w:val="Bullet1G"/>
      </w:pPr>
      <w:r>
        <w:t>Выс</w:t>
      </w:r>
      <w:r w:rsidR="00177A37">
        <w:t>оки</w:t>
      </w:r>
      <w:r>
        <w:t>й совет по народонаселению, Секретариат, Национальный план действий в области репродуктивного здоровья (планирование семьи), ф</w:t>
      </w:r>
      <w:r>
        <w:t>а</w:t>
      </w:r>
      <w:r>
        <w:t>за 2, 2008–2012</w:t>
      </w:r>
      <w:r w:rsidR="00814BCD">
        <w:t xml:space="preserve"> годы</w:t>
      </w:r>
    </w:p>
    <w:p w:rsidR="00CC40AE" w:rsidRDefault="00CC40AE" w:rsidP="000C056A">
      <w:pPr>
        <w:pStyle w:val="Bullet1G"/>
      </w:pPr>
      <w:r>
        <w:t>Иорданский национальный план действий в интересах детей, 2004–2015</w:t>
      </w:r>
      <w:r w:rsidR="00814BCD">
        <w:t xml:space="preserve"> годы</w:t>
      </w:r>
    </w:p>
    <w:p w:rsidR="00CC40AE" w:rsidRDefault="00CC40AE" w:rsidP="000C056A">
      <w:pPr>
        <w:pStyle w:val="Bullet1G"/>
      </w:pPr>
      <w:r>
        <w:t xml:space="preserve">Управление статистики, </w:t>
      </w:r>
      <w:r w:rsidR="00177A37">
        <w:t>«</w:t>
      </w:r>
      <w:r w:rsidR="00467F14">
        <w:t xml:space="preserve">Репродуктивное </w:t>
      </w:r>
      <w:r>
        <w:t>здоровье в Иордании, 2007</w:t>
      </w:r>
      <w:r w:rsidR="00814BCD">
        <w:t xml:space="preserve"> год</w:t>
      </w:r>
      <w:r w:rsidR="00177A37">
        <w:t>»</w:t>
      </w:r>
    </w:p>
    <w:p w:rsidR="002B67DA" w:rsidRPr="00CC40AE" w:rsidRDefault="002B67DA" w:rsidP="000C056A">
      <w:pPr>
        <w:pStyle w:val="Bullet1G"/>
      </w:pPr>
      <w:r>
        <w:t xml:space="preserve">Решение совета </w:t>
      </w:r>
      <w:r w:rsidR="00177A37">
        <w:t xml:space="preserve">по фетвам </w:t>
      </w:r>
      <w:r>
        <w:t>№ 10/2009</w:t>
      </w:r>
    </w:p>
    <w:p w:rsidR="002B67DA" w:rsidRPr="00E74E59" w:rsidRDefault="00E74E59" w:rsidP="000C056A">
      <w:pPr>
        <w:pStyle w:val="Bullet1G"/>
      </w:pPr>
      <w:r>
        <w:t>Союз иорданских женщин, доклад об управлении и финансовый доклад, 2008</w:t>
      </w:r>
      <w:r w:rsidR="00814BCD">
        <w:t xml:space="preserve"> год</w:t>
      </w:r>
    </w:p>
    <w:p w:rsidR="00E74E59" w:rsidRDefault="00E74E59" w:rsidP="000C056A">
      <w:pPr>
        <w:pStyle w:val="Bullet1G"/>
      </w:pPr>
      <w:r>
        <w:t>Доклад об услугах, предоставленных Мизаном женщинам в Иордании, 2007–2008</w:t>
      </w:r>
      <w:r w:rsidR="00814BCD">
        <w:t xml:space="preserve"> годы</w:t>
      </w:r>
      <w:r>
        <w:t xml:space="preserve"> и 2008–2009</w:t>
      </w:r>
      <w:r w:rsidR="00814BCD">
        <w:t xml:space="preserve"> годы</w:t>
      </w:r>
    </w:p>
    <w:p w:rsidR="00451B62" w:rsidRDefault="00451B62" w:rsidP="000C056A">
      <w:pPr>
        <w:pStyle w:val="Bullet1G"/>
      </w:pPr>
      <w:r>
        <w:t>Совет по правам человека, Рабочая группа по проведению всеобщего п</w:t>
      </w:r>
      <w:r>
        <w:t>е</w:t>
      </w:r>
      <w:r>
        <w:t>риодического обзора, четвертая сессия, Женева, 2–13 февраля 2009</w:t>
      </w:r>
      <w:r w:rsidR="00814BCD">
        <w:t xml:space="preserve"> года</w:t>
      </w:r>
      <w:r>
        <w:t>, Национальный доклад, представленный в соответствии с пунктом 15(a) приложения к резолюции 5/1 Совета по правам человека, Иордания.</w:t>
      </w:r>
    </w:p>
    <w:p w:rsidR="00451B62" w:rsidRDefault="00451B62" w:rsidP="000C056A">
      <w:pPr>
        <w:pStyle w:val="Bullet1G"/>
      </w:pPr>
      <w:r>
        <w:t>Доклад об общем периодическом обзоре, представленный Совету по пр</w:t>
      </w:r>
      <w:r>
        <w:t>а</w:t>
      </w:r>
      <w:r>
        <w:t>вам человека, подготовленный Национальным советом по правам челов</w:t>
      </w:r>
      <w:r>
        <w:t>е</w:t>
      </w:r>
      <w:r>
        <w:t>ка, Амман,</w:t>
      </w:r>
      <w:r w:rsidR="003B5371">
        <w:t xml:space="preserve"> Иорданское</w:t>
      </w:r>
      <w:r>
        <w:t xml:space="preserve"> </w:t>
      </w:r>
      <w:r w:rsidR="00751C98">
        <w:t>Хашимит</w:t>
      </w:r>
      <w:r w:rsidR="003B5371">
        <w:t>ское Королевство</w:t>
      </w:r>
      <w:r>
        <w:t>, август 2008</w:t>
      </w:r>
      <w:r w:rsidR="00814BCD">
        <w:t xml:space="preserve"> год</w:t>
      </w:r>
    </w:p>
    <w:p w:rsidR="00451B62" w:rsidRDefault="00451B62" w:rsidP="000C056A">
      <w:pPr>
        <w:pStyle w:val="Bullet1G"/>
      </w:pPr>
      <w:r>
        <w:t>Журнал регистрации, № 1, июль 2009</w:t>
      </w:r>
      <w:r w:rsidR="00814BCD">
        <w:t xml:space="preserve"> года</w:t>
      </w:r>
      <w:r>
        <w:t>, первый год</w:t>
      </w:r>
    </w:p>
    <w:p w:rsidR="00451B62" w:rsidRDefault="00451B62" w:rsidP="000C056A">
      <w:pPr>
        <w:pStyle w:val="Bullet1G"/>
      </w:pPr>
      <w:r>
        <w:t>Журнал регистрации, № 2, август 2009</w:t>
      </w:r>
      <w:r w:rsidR="00814BCD">
        <w:t xml:space="preserve"> года</w:t>
      </w:r>
      <w:r>
        <w:t>, первый год</w:t>
      </w:r>
    </w:p>
    <w:p w:rsidR="00451B62" w:rsidRDefault="00451B62" w:rsidP="000C056A">
      <w:pPr>
        <w:pStyle w:val="Bullet1G"/>
      </w:pPr>
      <w:r>
        <w:t>Журнал регистрации, № 3, сентябрь 2009</w:t>
      </w:r>
      <w:r w:rsidR="00814BCD">
        <w:t xml:space="preserve"> года</w:t>
      </w:r>
      <w:r>
        <w:t>, первый год</w:t>
      </w:r>
    </w:p>
    <w:p w:rsidR="00451B62" w:rsidRDefault="00451B62" w:rsidP="000C056A">
      <w:pPr>
        <w:pStyle w:val="Bullet1G"/>
      </w:pPr>
      <w:r>
        <w:t>Журнал регистрации, № 4, октябрь 2009</w:t>
      </w:r>
      <w:r w:rsidR="00814BCD">
        <w:t xml:space="preserve"> года</w:t>
      </w:r>
      <w:r>
        <w:t>, первый год</w:t>
      </w:r>
    </w:p>
    <w:p w:rsidR="00451B62" w:rsidRDefault="00451B62" w:rsidP="000C056A">
      <w:pPr>
        <w:pStyle w:val="Bullet1G"/>
      </w:pPr>
      <w:r>
        <w:t>Журнал регистрации, № 5, ноябрь 2009</w:t>
      </w:r>
      <w:r w:rsidR="00814BCD">
        <w:t xml:space="preserve"> года</w:t>
      </w:r>
      <w:r>
        <w:t>, первый год</w:t>
      </w:r>
    </w:p>
    <w:p w:rsidR="00451B62" w:rsidRDefault="00F70749" w:rsidP="000C056A">
      <w:pPr>
        <w:pStyle w:val="Bullet1G"/>
      </w:pPr>
      <w:r>
        <w:t xml:space="preserve">Журнал, Женщины – </w:t>
      </w:r>
      <w:r w:rsidR="00F974C7">
        <w:t>половина общества и для всего общества, второй квартал, 2009</w:t>
      </w:r>
      <w:r w:rsidR="00814BCD">
        <w:t xml:space="preserve"> год</w:t>
      </w:r>
    </w:p>
    <w:p w:rsidR="00F974C7" w:rsidRDefault="00F974C7" w:rsidP="000C056A">
      <w:pPr>
        <w:pStyle w:val="Bullet1G"/>
      </w:pPr>
      <w:r>
        <w:t>Д</w:t>
      </w:r>
      <w:r w:rsidR="00F70749">
        <w:t>-</w:t>
      </w:r>
      <w:r>
        <w:t>р Наваль аль-Фиравни, Права женщин в исламе и Конвенции о ликв</w:t>
      </w:r>
      <w:r>
        <w:t>и</w:t>
      </w:r>
      <w:r>
        <w:t>дации дискриминации в отношении женщин, 2009</w:t>
      </w:r>
      <w:r w:rsidR="00814BCD">
        <w:t xml:space="preserve"> год</w:t>
      </w:r>
    </w:p>
    <w:p w:rsidR="00F974C7" w:rsidRPr="00E74E59" w:rsidRDefault="00F974C7" w:rsidP="000C056A">
      <w:pPr>
        <w:pStyle w:val="Bullet1G"/>
      </w:pPr>
      <w:r>
        <w:t>Министерство труда, Отдел политики и стратегического планирования, ежегодный доклад, 2008</w:t>
      </w:r>
      <w:r w:rsidR="00814BCD">
        <w:t xml:space="preserve"> год</w:t>
      </w:r>
    </w:p>
    <w:p w:rsidR="00B364CB" w:rsidRPr="00F974C7" w:rsidRDefault="00D00029" w:rsidP="000C056A">
      <w:pPr>
        <w:pStyle w:val="Bullet1G"/>
      </w:pPr>
      <w:hyperlink r:id="rId19" w:history="1">
        <w:r w:rsidRPr="00A11C6B">
          <w:rPr>
            <w:rStyle w:val="Hyperlink"/>
          </w:rPr>
          <w:t>http</w:t>
        </w:r>
        <w:r w:rsidRPr="00F974C7">
          <w:rPr>
            <w:rStyle w:val="Hyperlink"/>
          </w:rPr>
          <w:t>://</w:t>
        </w:r>
        <w:r w:rsidRPr="00A11C6B">
          <w:rPr>
            <w:rStyle w:val="Hyperlink"/>
          </w:rPr>
          <w:t>www</w:t>
        </w:r>
        <w:r w:rsidRPr="00F974C7">
          <w:rPr>
            <w:rStyle w:val="Hyperlink"/>
          </w:rPr>
          <w:t>.</w:t>
        </w:r>
        <w:r w:rsidRPr="00A11C6B">
          <w:rPr>
            <w:rStyle w:val="Hyperlink"/>
          </w:rPr>
          <w:t>mol</w:t>
        </w:r>
        <w:r w:rsidRPr="00F974C7">
          <w:rPr>
            <w:rStyle w:val="Hyperlink"/>
          </w:rPr>
          <w:t>.</w:t>
        </w:r>
        <w:r w:rsidRPr="00A11C6B">
          <w:rPr>
            <w:rStyle w:val="Hyperlink"/>
          </w:rPr>
          <w:t>gov</w:t>
        </w:r>
        <w:r w:rsidRPr="00F974C7">
          <w:rPr>
            <w:rStyle w:val="Hyperlink"/>
          </w:rPr>
          <w:t>.</w:t>
        </w:r>
        <w:r w:rsidRPr="00A11C6B">
          <w:rPr>
            <w:rStyle w:val="Hyperlink"/>
          </w:rPr>
          <w:t>jo</w:t>
        </w:r>
        <w:r w:rsidRPr="00F974C7">
          <w:rPr>
            <w:rStyle w:val="Hyperlink"/>
          </w:rPr>
          <w:t>/</w:t>
        </w:r>
        <w:r w:rsidRPr="00A11C6B">
          <w:rPr>
            <w:rStyle w:val="Hyperlink"/>
          </w:rPr>
          <w:t>Portals</w:t>
        </w:r>
        <w:r w:rsidRPr="00F974C7">
          <w:rPr>
            <w:rStyle w:val="Hyperlink"/>
          </w:rPr>
          <w:t>/0/</w:t>
        </w:r>
        <w:r w:rsidRPr="00A11C6B">
          <w:rPr>
            <w:rStyle w:val="Hyperlink"/>
          </w:rPr>
          <w:t>Annual</w:t>
        </w:r>
        <w:r w:rsidRPr="00F974C7">
          <w:rPr>
            <w:rStyle w:val="Hyperlink"/>
          </w:rPr>
          <w:t>%20</w:t>
        </w:r>
        <w:r w:rsidRPr="00A11C6B">
          <w:rPr>
            <w:rStyle w:val="Hyperlink"/>
          </w:rPr>
          <w:t>Report</w:t>
        </w:r>
        <w:r w:rsidRPr="00F974C7">
          <w:rPr>
            <w:rStyle w:val="Hyperlink"/>
          </w:rPr>
          <w:t>/</w:t>
        </w:r>
        <w:r w:rsidRPr="00A11C6B">
          <w:rPr>
            <w:rStyle w:val="Hyperlink"/>
          </w:rPr>
          <w:t>annual</w:t>
        </w:r>
        <w:r w:rsidRPr="00F974C7">
          <w:rPr>
            <w:rStyle w:val="Hyperlink"/>
          </w:rPr>
          <w:t>%20</w:t>
        </w:r>
        <w:r w:rsidRPr="00A11C6B">
          <w:rPr>
            <w:rStyle w:val="Hyperlink"/>
          </w:rPr>
          <w:t>report</w:t>
        </w:r>
        <w:r w:rsidRPr="00F974C7">
          <w:rPr>
            <w:rStyle w:val="Hyperlink"/>
          </w:rPr>
          <w:t>%202008.</w:t>
        </w:r>
        <w:r w:rsidRPr="00A11C6B">
          <w:rPr>
            <w:rStyle w:val="Hyperlink"/>
          </w:rPr>
          <w:t>pdf</w:t>
        </w:r>
      </w:hyperlink>
    </w:p>
    <w:p w:rsidR="00B364CB" w:rsidRPr="00F974C7" w:rsidRDefault="00F974C7" w:rsidP="000C056A">
      <w:pPr>
        <w:pStyle w:val="Bullet1G"/>
      </w:pPr>
      <w:r>
        <w:t>Статистические данные и показатели в области здравоохранения</w:t>
      </w:r>
      <w:r w:rsidR="00287024" w:rsidRPr="00F974C7">
        <w:t xml:space="preserve">, </w:t>
      </w:r>
      <w:hyperlink r:id="rId20" w:history="1">
        <w:r w:rsidR="00287024" w:rsidRPr="00C37736">
          <w:rPr>
            <w:rStyle w:val="Hyperlink"/>
          </w:rPr>
          <w:t>http</w:t>
        </w:r>
        <w:r w:rsidR="00287024" w:rsidRPr="00F974C7">
          <w:rPr>
            <w:rStyle w:val="Hyperlink"/>
          </w:rPr>
          <w:t>://</w:t>
        </w:r>
        <w:r w:rsidR="00287024" w:rsidRPr="00C37736">
          <w:rPr>
            <w:rStyle w:val="Hyperlink"/>
          </w:rPr>
          <w:t>www</w:t>
        </w:r>
        <w:r w:rsidR="00287024" w:rsidRPr="00F974C7">
          <w:rPr>
            <w:rStyle w:val="Hyperlink"/>
          </w:rPr>
          <w:t>.</w:t>
        </w:r>
        <w:r w:rsidR="00287024" w:rsidRPr="00C37736">
          <w:rPr>
            <w:rStyle w:val="Hyperlink"/>
          </w:rPr>
          <w:t>moh</w:t>
        </w:r>
        <w:r w:rsidR="00287024" w:rsidRPr="00F974C7">
          <w:rPr>
            <w:rStyle w:val="Hyperlink"/>
          </w:rPr>
          <w:t>.</w:t>
        </w:r>
        <w:r w:rsidR="00287024" w:rsidRPr="00C37736">
          <w:rPr>
            <w:rStyle w:val="Hyperlink"/>
          </w:rPr>
          <w:t>gov</w:t>
        </w:r>
        <w:r w:rsidR="00287024" w:rsidRPr="00F974C7">
          <w:rPr>
            <w:rStyle w:val="Hyperlink"/>
          </w:rPr>
          <w:t>.</w:t>
        </w:r>
        <w:r w:rsidR="00287024" w:rsidRPr="00C37736">
          <w:rPr>
            <w:rStyle w:val="Hyperlink"/>
          </w:rPr>
          <w:t>jo</w:t>
        </w:r>
      </w:hyperlink>
    </w:p>
    <w:p w:rsidR="00B364CB" w:rsidRPr="000E74A5" w:rsidRDefault="00287024" w:rsidP="000C056A">
      <w:pPr>
        <w:pStyle w:val="Bullet1G"/>
      </w:pPr>
      <w:hyperlink r:id="rId21" w:history="1">
        <w:r w:rsidRPr="00A11C6B">
          <w:rPr>
            <w:rStyle w:val="Hyperlink"/>
          </w:rPr>
          <w:t>http</w:t>
        </w:r>
        <w:r w:rsidRPr="000E74A5">
          <w:rPr>
            <w:rStyle w:val="Hyperlink"/>
          </w:rPr>
          <w:t>://</w:t>
        </w:r>
        <w:r w:rsidRPr="00A11C6B">
          <w:rPr>
            <w:rStyle w:val="Hyperlink"/>
          </w:rPr>
          <w:t>www</w:t>
        </w:r>
        <w:r w:rsidRPr="000E74A5">
          <w:rPr>
            <w:rStyle w:val="Hyperlink"/>
          </w:rPr>
          <w:t>.</w:t>
        </w:r>
        <w:r w:rsidRPr="00A11C6B">
          <w:rPr>
            <w:rStyle w:val="Hyperlink"/>
          </w:rPr>
          <w:t>moe</w:t>
        </w:r>
        <w:r w:rsidRPr="000E74A5">
          <w:rPr>
            <w:rStyle w:val="Hyperlink"/>
          </w:rPr>
          <w:t>.</w:t>
        </w:r>
        <w:r w:rsidRPr="00A11C6B">
          <w:rPr>
            <w:rStyle w:val="Hyperlink"/>
          </w:rPr>
          <w:t>gov</w:t>
        </w:r>
        <w:r w:rsidRPr="000E74A5">
          <w:rPr>
            <w:rStyle w:val="Hyperlink"/>
          </w:rPr>
          <w:t>.</w:t>
        </w:r>
        <w:r w:rsidRPr="00A11C6B">
          <w:rPr>
            <w:rStyle w:val="Hyperlink"/>
          </w:rPr>
          <w:t>jo</w:t>
        </w:r>
        <w:r w:rsidRPr="000E74A5">
          <w:rPr>
            <w:rStyle w:val="Hyperlink"/>
          </w:rPr>
          <w:t>/</w:t>
        </w:r>
        <w:r w:rsidRPr="00A11C6B">
          <w:rPr>
            <w:rStyle w:val="Hyperlink"/>
          </w:rPr>
          <w:t>achevment</w:t>
        </w:r>
        <w:r w:rsidRPr="000E74A5">
          <w:rPr>
            <w:rStyle w:val="Hyperlink"/>
          </w:rPr>
          <w:t>06.</w:t>
        </w:r>
        <w:r w:rsidRPr="00A11C6B">
          <w:rPr>
            <w:rStyle w:val="Hyperlink"/>
          </w:rPr>
          <w:t>pdf</w:t>
        </w:r>
      </w:hyperlink>
    </w:p>
    <w:p w:rsidR="00F974C7" w:rsidRDefault="00976B60" w:rsidP="000C056A">
      <w:pPr>
        <w:pStyle w:val="Bullet1G"/>
      </w:pPr>
      <w:r>
        <w:t xml:space="preserve">Иорданская национальная комиссия по положению женщин, </w:t>
      </w:r>
      <w:r w:rsidR="00177A37">
        <w:t>п</w:t>
      </w:r>
      <w:r w:rsidR="005B676D">
        <w:t xml:space="preserve">ервый </w:t>
      </w:r>
      <w:r>
        <w:t>до</w:t>
      </w:r>
      <w:r>
        <w:t>к</w:t>
      </w:r>
      <w:r>
        <w:t xml:space="preserve">лад </w:t>
      </w:r>
      <w:r w:rsidR="003B5371">
        <w:t xml:space="preserve">Иорданского </w:t>
      </w:r>
      <w:r w:rsidR="00751C98">
        <w:t>Хашимит</w:t>
      </w:r>
      <w:r>
        <w:t>ского Королевства</w:t>
      </w:r>
      <w:r w:rsidR="00F70749">
        <w:t xml:space="preserve"> </w:t>
      </w:r>
      <w:r w:rsidR="005B676D">
        <w:t>об</w:t>
      </w:r>
      <w:r>
        <w:t xml:space="preserve"> осуществлении Конве</w:t>
      </w:r>
      <w:r>
        <w:t>н</w:t>
      </w:r>
      <w:r>
        <w:t>ции о ликвидации всех форм дискриминации в отношении женщин</w:t>
      </w:r>
    </w:p>
    <w:p w:rsidR="00976B60" w:rsidRDefault="00976B60" w:rsidP="000C056A">
      <w:pPr>
        <w:pStyle w:val="Bullet1G"/>
      </w:pPr>
      <w:r>
        <w:t>Иорданская национальная комиссия по положению женщин, 1998</w:t>
      </w:r>
      <w:r w:rsidR="00814BCD">
        <w:t xml:space="preserve"> год</w:t>
      </w:r>
      <w:r>
        <w:t xml:space="preserve">, </w:t>
      </w:r>
      <w:r w:rsidR="00177A37">
        <w:t>в</w:t>
      </w:r>
      <w:r w:rsidR="005B676D">
        <w:t xml:space="preserve">торой </w:t>
      </w:r>
      <w:r>
        <w:t>периодический доклад</w:t>
      </w:r>
      <w:r w:rsidR="003B5371">
        <w:t xml:space="preserve"> Иорданского</w:t>
      </w:r>
      <w:r>
        <w:t xml:space="preserve"> </w:t>
      </w:r>
      <w:r w:rsidR="00751C98">
        <w:t>Хашимит</w:t>
      </w:r>
      <w:r>
        <w:t>ского Королевства</w:t>
      </w:r>
      <w:r w:rsidR="00F70749">
        <w:t xml:space="preserve"> </w:t>
      </w:r>
      <w:r w:rsidR="005B676D">
        <w:t>об</w:t>
      </w:r>
      <w:r>
        <w:t xml:space="preserve"> осуществлении Конвенции о ликвидации всех форм дискриминации в отношении женщин</w:t>
      </w:r>
    </w:p>
    <w:p w:rsidR="00976B60" w:rsidRDefault="00976B60" w:rsidP="000C056A">
      <w:pPr>
        <w:pStyle w:val="Bullet1G"/>
      </w:pPr>
      <w:r>
        <w:t>Иорданская национальная комиссия по положению женщин, 2005</w:t>
      </w:r>
      <w:r w:rsidR="00814BCD">
        <w:t xml:space="preserve"> год</w:t>
      </w:r>
      <w:r>
        <w:t xml:space="preserve">, </w:t>
      </w:r>
      <w:r w:rsidR="00177A37">
        <w:t>т</w:t>
      </w:r>
      <w:r w:rsidR="005B676D">
        <w:t xml:space="preserve">ретий </w:t>
      </w:r>
      <w:r>
        <w:t>и четвертый периодические доклад</w:t>
      </w:r>
      <w:r w:rsidR="005B676D">
        <w:t>ы</w:t>
      </w:r>
      <w:r>
        <w:t xml:space="preserve"> </w:t>
      </w:r>
      <w:r w:rsidR="003B5371">
        <w:t xml:space="preserve">Иорданского </w:t>
      </w:r>
      <w:r w:rsidR="00751C98">
        <w:t>Хашимит</w:t>
      </w:r>
      <w:r>
        <w:t>ского Королевства</w:t>
      </w:r>
      <w:r w:rsidR="00F70749">
        <w:t xml:space="preserve"> </w:t>
      </w:r>
      <w:r w:rsidR="005B676D">
        <w:t>об</w:t>
      </w:r>
      <w:r>
        <w:t xml:space="preserve"> осуществлении Конвенции о ликвидации всех форм ди</w:t>
      </w:r>
      <w:r>
        <w:t>с</w:t>
      </w:r>
      <w:r>
        <w:t>криминации в отношении женщин</w:t>
      </w:r>
    </w:p>
    <w:p w:rsidR="00976B60" w:rsidRDefault="00976B60" w:rsidP="000C056A">
      <w:pPr>
        <w:pStyle w:val="Bullet1G"/>
      </w:pPr>
      <w:r>
        <w:t xml:space="preserve">Иорданская национальная комиссия по положению женщин, </w:t>
      </w:r>
      <w:r w:rsidR="00177A37">
        <w:t>о</w:t>
      </w:r>
      <w:r w:rsidR="00F9181B">
        <w:t>тветы дел</w:t>
      </w:r>
      <w:r w:rsidR="00F9181B">
        <w:t>е</w:t>
      </w:r>
      <w:r w:rsidR="00F9181B">
        <w:t>гации</w:t>
      </w:r>
      <w:r w:rsidR="003B5371">
        <w:t xml:space="preserve"> Иорданского</w:t>
      </w:r>
      <w:r w:rsidR="00F70749">
        <w:t xml:space="preserve"> </w:t>
      </w:r>
      <w:r w:rsidR="00751C98">
        <w:t>Хашимит</w:t>
      </w:r>
      <w:r>
        <w:t>ского Королевства</w:t>
      </w:r>
      <w:r w:rsidR="00F70749">
        <w:t xml:space="preserve"> </w:t>
      </w:r>
      <w:r w:rsidR="00F9181B">
        <w:t>на вопросы Комитета</w:t>
      </w:r>
      <w:r>
        <w:t xml:space="preserve"> о ликвидации всех форм дискриминации в отношении женщин</w:t>
      </w:r>
      <w:r w:rsidR="00F9181B">
        <w:t xml:space="preserve"> </w:t>
      </w:r>
      <w:r w:rsidR="005B676D">
        <w:t>по</w:t>
      </w:r>
      <w:r w:rsidR="00F9181B">
        <w:t xml:space="preserve"> третье</w:t>
      </w:r>
      <w:r w:rsidR="005B676D">
        <w:t>му</w:t>
      </w:r>
      <w:r w:rsidR="00F9181B">
        <w:t xml:space="preserve"> и четверто</w:t>
      </w:r>
      <w:r w:rsidR="005B676D">
        <w:t>му</w:t>
      </w:r>
      <w:r w:rsidR="00F9181B">
        <w:t xml:space="preserve"> периодически</w:t>
      </w:r>
      <w:r w:rsidR="005B676D">
        <w:t>м</w:t>
      </w:r>
      <w:r w:rsidR="00F9181B">
        <w:t xml:space="preserve"> доклад</w:t>
      </w:r>
      <w:r w:rsidR="005B676D">
        <w:t>ам</w:t>
      </w:r>
      <w:r w:rsidR="00F9181B">
        <w:t xml:space="preserve"> Иордании. </w:t>
      </w:r>
    </w:p>
    <w:p w:rsidR="00F9181B" w:rsidRDefault="00F9181B" w:rsidP="000C056A">
      <w:pPr>
        <w:pStyle w:val="Bullet1G"/>
      </w:pPr>
      <w:r>
        <w:t>Национальная стратегия по народонаселению в Иордании</w:t>
      </w:r>
      <w:r w:rsidR="005B676D">
        <w:t>:</w:t>
      </w:r>
      <w:r w:rsidR="0023236E">
        <w:t xml:space="preserve"> концепции, отправные пункты, цели, 2000–2020</w:t>
      </w:r>
      <w:r w:rsidR="00814BCD">
        <w:t xml:space="preserve"> годы</w:t>
      </w:r>
    </w:p>
    <w:p w:rsidR="0023236E" w:rsidRDefault="0023236E" w:rsidP="000C056A">
      <w:pPr>
        <w:pStyle w:val="Bullet1G"/>
      </w:pPr>
      <w:r>
        <w:t>Факторы, влияющие на участие женщин</w:t>
      </w:r>
      <w:r w:rsidR="00195385">
        <w:t xml:space="preserve"> в работе в частном секторе. Д</w:t>
      </w:r>
      <w:r w:rsidR="00F70749">
        <w:t>-</w:t>
      </w:r>
      <w:r w:rsidR="00195385">
        <w:t>р Амаль Саббаг</w:t>
      </w:r>
    </w:p>
    <w:p w:rsidR="00195385" w:rsidRDefault="00ED42E2" w:rsidP="000C056A">
      <w:pPr>
        <w:pStyle w:val="Bullet1G"/>
      </w:pPr>
      <w:r>
        <w:t xml:space="preserve">К достижению равной оплаты труда в Иордании: Справочный документ по сегрегации в области </w:t>
      </w:r>
      <w:r w:rsidR="005B676D">
        <w:t>занятости</w:t>
      </w:r>
      <w:r>
        <w:t xml:space="preserve"> и гендерный разрыв в оплате труда. Амса Кадер и Амаль Хаддадин. 2008</w:t>
      </w:r>
      <w:r w:rsidR="00814BCD">
        <w:t xml:space="preserve"> год</w:t>
      </w:r>
    </w:p>
    <w:p w:rsidR="00ED42E2" w:rsidRDefault="00ED42E2" w:rsidP="000C056A">
      <w:pPr>
        <w:pStyle w:val="Bullet1G"/>
      </w:pPr>
      <w:r>
        <w:t>Министерство</w:t>
      </w:r>
      <w:r w:rsidRPr="000E74A5">
        <w:t xml:space="preserve"> </w:t>
      </w:r>
      <w:r>
        <w:t>труда</w:t>
      </w:r>
      <w:r w:rsidRPr="000E74A5">
        <w:t xml:space="preserve">. </w:t>
      </w:r>
      <w:r>
        <w:t>Оценка законодательства в отношении включения гендерной проблематики в деятельность учреждений в Иордании. Амаль Хаддадин. 2008</w:t>
      </w:r>
      <w:r w:rsidR="00814BCD">
        <w:t xml:space="preserve"> год</w:t>
      </w:r>
    </w:p>
    <w:p w:rsidR="00ED42E2" w:rsidRPr="00ED42E2" w:rsidRDefault="00ED42E2" w:rsidP="000C056A">
      <w:pPr>
        <w:pStyle w:val="Bullet1G"/>
        <w:rPr>
          <w:lang w:val="en-US"/>
        </w:rPr>
      </w:pPr>
      <w:r>
        <w:t>Программа</w:t>
      </w:r>
      <w:r w:rsidRPr="000E74A5">
        <w:t xml:space="preserve"> </w:t>
      </w:r>
      <w:r>
        <w:t>в</w:t>
      </w:r>
      <w:r w:rsidRPr="000E74A5">
        <w:t xml:space="preserve"> </w:t>
      </w:r>
      <w:r>
        <w:t>интересах</w:t>
      </w:r>
      <w:r w:rsidRPr="000E74A5">
        <w:t xml:space="preserve"> </w:t>
      </w:r>
      <w:r>
        <w:t>женщин</w:t>
      </w:r>
      <w:r w:rsidRPr="000E74A5">
        <w:t xml:space="preserve">, </w:t>
      </w:r>
      <w:r>
        <w:t>представленная</w:t>
      </w:r>
      <w:r w:rsidRPr="000E74A5">
        <w:t xml:space="preserve"> </w:t>
      </w:r>
      <w:r>
        <w:t>Рандой</w:t>
      </w:r>
      <w:r w:rsidRPr="000E74A5">
        <w:t xml:space="preserve"> </w:t>
      </w:r>
      <w:r>
        <w:t>Халевех</w:t>
      </w:r>
      <w:r w:rsidRPr="000E74A5">
        <w:t xml:space="preserve">. </w:t>
      </w:r>
    </w:p>
    <w:p w:rsidR="00ED42E2" w:rsidRDefault="00ED42E2" w:rsidP="000C056A">
      <w:pPr>
        <w:pStyle w:val="SingleTxtG"/>
      </w:pPr>
      <w:r>
        <w:t>Официальн</w:t>
      </w:r>
      <w:r w:rsidR="005B676D">
        <w:t>ы</w:t>
      </w:r>
      <w:r>
        <w:t>е сообщени</w:t>
      </w:r>
      <w:r w:rsidR="005B676D">
        <w:t>я</w:t>
      </w:r>
      <w:r>
        <w:t>, полученн</w:t>
      </w:r>
      <w:r w:rsidR="005B676D">
        <w:t>ы</w:t>
      </w:r>
      <w:r>
        <w:t>е Иорданской национальной комиссией по положению женщин в ходе подготовки пятого доклада правительства</w:t>
      </w:r>
      <w:r w:rsidR="003B5371">
        <w:t xml:space="preserve"> Иорда</w:t>
      </w:r>
      <w:r w:rsidR="003B5371">
        <w:t>н</w:t>
      </w:r>
      <w:r w:rsidR="003B5371">
        <w:t>ского</w:t>
      </w:r>
      <w:r>
        <w:t xml:space="preserve"> </w:t>
      </w:r>
      <w:r w:rsidR="00751C98">
        <w:t>Хашимит</w:t>
      </w:r>
      <w:r>
        <w:t>ского Королевства</w:t>
      </w:r>
      <w:r w:rsidR="00F70749">
        <w:t xml:space="preserve"> </w:t>
      </w:r>
      <w:r>
        <w:t>об осуществлении Конвенции о ликвидации всех форм ди</w:t>
      </w:r>
      <w:r w:rsidR="00302550">
        <w:t>скриминации в отношении женщин:</w:t>
      </w:r>
    </w:p>
    <w:p w:rsidR="00ED42E2" w:rsidRPr="00ED42E2" w:rsidRDefault="005B676D" w:rsidP="000C056A">
      <w:pPr>
        <w:pStyle w:val="Bullet1G"/>
      </w:pPr>
      <w:r>
        <w:t>Сенат</w:t>
      </w:r>
      <w:r w:rsidR="00ED42E2">
        <w:t>, сообщение исх. 7/6/3/1236, 9 августа 2009</w:t>
      </w:r>
      <w:r w:rsidR="00814BCD">
        <w:t xml:space="preserve"> года</w:t>
      </w:r>
    </w:p>
    <w:p w:rsidR="00ED42E2" w:rsidRDefault="00ED42E2" w:rsidP="000C056A">
      <w:pPr>
        <w:pStyle w:val="Bullet1G"/>
      </w:pPr>
      <w:r>
        <w:t xml:space="preserve">Канцелярия </w:t>
      </w:r>
      <w:r w:rsidR="005B676D">
        <w:t xml:space="preserve">Верховного </w:t>
      </w:r>
      <w:r>
        <w:t>судьи, сообщение исх. 5/8/456, 14 января 2010</w:t>
      </w:r>
      <w:r w:rsidR="00814BCD">
        <w:t xml:space="preserve"> года</w:t>
      </w:r>
    </w:p>
    <w:p w:rsidR="00C40B28" w:rsidRDefault="00C40B28" w:rsidP="000C056A">
      <w:pPr>
        <w:pStyle w:val="Bullet1G"/>
      </w:pPr>
      <w:r>
        <w:t>Министерство юстиции, сообщение исх. 17/5/B/7387, 23 августа 2009</w:t>
      </w:r>
      <w:r w:rsidR="00814BCD">
        <w:t xml:space="preserve"> г</w:t>
      </w:r>
      <w:r w:rsidR="00814BCD">
        <w:t>о</w:t>
      </w:r>
      <w:r w:rsidR="00814BCD">
        <w:t>да</w:t>
      </w:r>
    </w:p>
    <w:p w:rsidR="00C40B28" w:rsidRDefault="00C40B28" w:rsidP="000C056A">
      <w:pPr>
        <w:pStyle w:val="Bullet1G"/>
      </w:pPr>
      <w:r>
        <w:t>Министерство сельского хозяйства, сообщение от сентября 2009</w:t>
      </w:r>
      <w:r w:rsidR="00814BCD">
        <w:t xml:space="preserve"> года</w:t>
      </w:r>
      <w:r>
        <w:t xml:space="preserve"> в ответ на вопросы рабочей группы, готовящей пятый доклад Иордании Комитету по ликвидации дискриминации в отношении женщин</w:t>
      </w:r>
    </w:p>
    <w:p w:rsidR="00C40B28" w:rsidRDefault="00C40B28" w:rsidP="000C056A">
      <w:pPr>
        <w:pStyle w:val="Bullet1G"/>
      </w:pPr>
      <w:r>
        <w:t>Министерство политического развития, сообщение исх. A/814/816/2009, 13 августа 2009</w:t>
      </w:r>
      <w:r w:rsidR="00814BCD">
        <w:t xml:space="preserve"> года</w:t>
      </w:r>
    </w:p>
    <w:p w:rsidR="00C40B28" w:rsidRDefault="00C40B28" w:rsidP="000C056A">
      <w:pPr>
        <w:pStyle w:val="Bullet1G"/>
      </w:pPr>
      <w:r>
        <w:t>Министерство планирования и международного сотрудничества, сообщ</w:t>
      </w:r>
      <w:r>
        <w:t>е</w:t>
      </w:r>
      <w:r>
        <w:t>ние исх. 12,/4/1/7204, 10 сентября 2009</w:t>
      </w:r>
      <w:r w:rsidR="00814BCD">
        <w:t xml:space="preserve"> года</w:t>
      </w:r>
    </w:p>
    <w:p w:rsidR="00C40B28" w:rsidRDefault="00C40B28" w:rsidP="000C056A">
      <w:pPr>
        <w:pStyle w:val="Bullet1G"/>
      </w:pPr>
      <w:r>
        <w:t>Министерство высшего образования и научных исследований, сообщение исх. </w:t>
      </w:r>
      <w:r w:rsidRPr="00CD46AF">
        <w:t>9/1/10530</w:t>
      </w:r>
      <w:r>
        <w:t>, 18 августа 2009</w:t>
      </w:r>
      <w:r w:rsidR="00814BCD">
        <w:t xml:space="preserve"> года</w:t>
      </w:r>
    </w:p>
    <w:p w:rsidR="00C40B28" w:rsidRDefault="00C40B28" w:rsidP="000C056A">
      <w:pPr>
        <w:pStyle w:val="Bullet1G"/>
      </w:pPr>
      <w:r>
        <w:t>Министерство иностранных дел, сообщение исх.</w:t>
      </w:r>
      <w:r w:rsidR="00F70749">
        <w:t xml:space="preserve"> </w:t>
      </w:r>
      <w:r w:rsidRPr="00CD46AF">
        <w:t>/12/9/1137</w:t>
      </w:r>
      <w:r>
        <w:t>, 10 января 2009</w:t>
      </w:r>
      <w:r w:rsidR="00814BCD">
        <w:t xml:space="preserve"> года</w:t>
      </w:r>
    </w:p>
    <w:p w:rsidR="00C40B28" w:rsidRDefault="00C40B28" w:rsidP="000C056A">
      <w:pPr>
        <w:pStyle w:val="Bullet1G"/>
      </w:pPr>
      <w:r>
        <w:t>Министерство здравоохранения, сообщение, суммирующее достижения в области материнского и детского здоровья, ноябрь 2009</w:t>
      </w:r>
      <w:r w:rsidR="00814BCD">
        <w:t xml:space="preserve"> года</w:t>
      </w:r>
    </w:p>
    <w:p w:rsidR="00C40B28" w:rsidRDefault="00C40B28" w:rsidP="000C056A">
      <w:pPr>
        <w:pStyle w:val="Bullet1G"/>
      </w:pPr>
      <w:r>
        <w:t>Министерство здравоохранения, сообщение относительно письма секр</w:t>
      </w:r>
      <w:r>
        <w:t>е</w:t>
      </w:r>
      <w:r>
        <w:t>тариата ИНКЖ от 5 августа 2009</w:t>
      </w:r>
      <w:r w:rsidR="00814BCD">
        <w:t xml:space="preserve"> года</w:t>
      </w:r>
    </w:p>
    <w:p w:rsidR="00C40B28" w:rsidRDefault="00C40B28" w:rsidP="000C056A">
      <w:pPr>
        <w:pStyle w:val="Bullet1G"/>
      </w:pPr>
      <w:r>
        <w:t>Министерство высшего образования и научных исследований, сообщение исх. </w:t>
      </w:r>
      <w:r w:rsidRPr="00CD46AF">
        <w:t>8/2/14112</w:t>
      </w:r>
      <w:r>
        <w:t>, 5 ноября 2009</w:t>
      </w:r>
      <w:r w:rsidR="00814BCD">
        <w:t xml:space="preserve"> года</w:t>
      </w:r>
    </w:p>
    <w:p w:rsidR="00C40B28" w:rsidRDefault="00C40B28" w:rsidP="000C056A">
      <w:pPr>
        <w:pStyle w:val="Bullet1G"/>
      </w:pPr>
      <w:r>
        <w:t>Министерство высшего образования и научных исследований, сообщение исх. 9/278, 5 января 2010</w:t>
      </w:r>
      <w:r w:rsidR="00814BCD">
        <w:t xml:space="preserve"> года</w:t>
      </w:r>
    </w:p>
    <w:p w:rsidR="00C40B28" w:rsidRDefault="00C40B28" w:rsidP="000C056A">
      <w:pPr>
        <w:pStyle w:val="Bullet1G"/>
      </w:pPr>
      <w:r>
        <w:t>Министерство планирования и международного сотрудничества, сообщ</w:t>
      </w:r>
      <w:r>
        <w:t>е</w:t>
      </w:r>
      <w:r>
        <w:t>ние исх. 12/4/1/314, 13 января 2010</w:t>
      </w:r>
      <w:r w:rsidR="00814BCD">
        <w:t xml:space="preserve"> года</w:t>
      </w:r>
    </w:p>
    <w:p w:rsidR="00C40B28" w:rsidRDefault="00C40B28" w:rsidP="000C056A">
      <w:pPr>
        <w:pStyle w:val="Bullet1G"/>
      </w:pPr>
      <w:r>
        <w:t>Министерство труда, сообщение исх. B</w:t>
      </w:r>
      <w:r w:rsidRPr="00CD46AF">
        <w:t>/1/292</w:t>
      </w:r>
      <w:r>
        <w:t>, 14 января 2010</w:t>
      </w:r>
      <w:r w:rsidR="00814BCD">
        <w:t xml:space="preserve"> года</w:t>
      </w:r>
    </w:p>
    <w:p w:rsidR="00C40B28" w:rsidRDefault="00C40B28" w:rsidP="000C056A">
      <w:pPr>
        <w:pStyle w:val="Bullet1G"/>
      </w:pPr>
      <w:r>
        <w:t>Министерство труда, сообщение о ходе осуществляемых проектов, се</w:t>
      </w:r>
      <w:r>
        <w:t>н</w:t>
      </w:r>
      <w:r>
        <w:t>тябрь 2009</w:t>
      </w:r>
      <w:r w:rsidR="00814BCD">
        <w:t xml:space="preserve"> года</w:t>
      </w:r>
    </w:p>
    <w:p w:rsidR="00C40B28" w:rsidRDefault="00C40B28" w:rsidP="000C056A">
      <w:pPr>
        <w:pStyle w:val="Bullet1G"/>
      </w:pPr>
      <w:r>
        <w:t>Министерство образования, сообщение исх. </w:t>
      </w:r>
      <w:r w:rsidRPr="00CD46AF">
        <w:t>5/4/61591</w:t>
      </w:r>
      <w:r>
        <w:t>, 19 ноября 2009</w:t>
      </w:r>
      <w:r w:rsidR="00814BCD">
        <w:t xml:space="preserve"> года</w:t>
      </w:r>
    </w:p>
    <w:p w:rsidR="00C40B28" w:rsidRDefault="00C40B28" w:rsidP="000C056A">
      <w:pPr>
        <w:pStyle w:val="Bullet1G"/>
      </w:pPr>
      <w:r>
        <w:t>Министерство образования, сообщение от сентября 2009</w:t>
      </w:r>
      <w:r w:rsidR="00814BCD">
        <w:t xml:space="preserve"> года</w:t>
      </w:r>
      <w:r>
        <w:t xml:space="preserve"> в ответ на вопросы рабочей группы, готовящей пятый доклад Иордании Комитету по ликвидации дискриминации в отношении женщин</w:t>
      </w:r>
    </w:p>
    <w:p w:rsidR="00C40B28" w:rsidRDefault="00C40B28" w:rsidP="000C056A">
      <w:pPr>
        <w:pStyle w:val="Bullet1G"/>
      </w:pPr>
      <w:r>
        <w:t xml:space="preserve">Министерство религиозных фондов </w:t>
      </w:r>
      <w:r w:rsidR="005D02B2">
        <w:t xml:space="preserve">и </w:t>
      </w:r>
      <w:r>
        <w:t>исламски</w:t>
      </w:r>
      <w:r w:rsidR="005D02B2">
        <w:t>х дел</w:t>
      </w:r>
      <w:r>
        <w:t>, сообщ</w:t>
      </w:r>
      <w:r>
        <w:t>е</w:t>
      </w:r>
      <w:r>
        <w:t>ние</w:t>
      </w:r>
      <w:r w:rsidR="00D8136F" w:rsidRPr="00677297">
        <w:t>;</w:t>
      </w:r>
      <w:r w:rsidRPr="00677297">
        <w:t>/5/1/1490</w:t>
      </w:r>
      <w:r>
        <w:t>, 2 февраля 2010</w:t>
      </w:r>
      <w:r w:rsidR="00814BCD">
        <w:t xml:space="preserve"> года</w:t>
      </w:r>
    </w:p>
    <w:p w:rsidR="00C40B28" w:rsidRDefault="00C40B28" w:rsidP="000C056A">
      <w:pPr>
        <w:pStyle w:val="Bullet1G"/>
      </w:pPr>
      <w:r>
        <w:t>Министерство развития государственного сектора, сообщение исх. </w:t>
      </w:r>
      <w:r w:rsidRPr="00677297">
        <w:t>2/4/70</w:t>
      </w:r>
      <w:r>
        <w:t>, 12 января 2010</w:t>
      </w:r>
      <w:r w:rsidR="00814BCD">
        <w:t xml:space="preserve"> года</w:t>
      </w:r>
    </w:p>
    <w:p w:rsidR="00C40B28" w:rsidRDefault="00C40B28" w:rsidP="000C056A">
      <w:pPr>
        <w:pStyle w:val="Bullet1G"/>
      </w:pPr>
      <w:r>
        <w:t>Министерство юстиции, сообщение исх. </w:t>
      </w:r>
      <w:r w:rsidRPr="00BF3448">
        <w:t>17/5/</w:t>
      </w:r>
      <w:r>
        <w:t>B</w:t>
      </w:r>
      <w:r w:rsidRPr="00BF3448">
        <w:t>/805</w:t>
      </w:r>
      <w:r>
        <w:t>, 24 января 2010</w:t>
      </w:r>
      <w:r w:rsidR="00814BCD">
        <w:t xml:space="preserve"> года</w:t>
      </w:r>
    </w:p>
    <w:p w:rsidR="00C40B28" w:rsidRDefault="00C40B28" w:rsidP="000C056A">
      <w:pPr>
        <w:pStyle w:val="Bullet1G"/>
      </w:pPr>
      <w:r>
        <w:t>Министерство юстиции/Судебный институт, сообщение исх. Q/2/20/15, 11 января 2010</w:t>
      </w:r>
      <w:r w:rsidR="00814BCD">
        <w:t xml:space="preserve"> года</w:t>
      </w:r>
    </w:p>
    <w:p w:rsidR="00C40B28" w:rsidRDefault="00C40B28" w:rsidP="000C056A">
      <w:pPr>
        <w:pStyle w:val="Bullet1G"/>
      </w:pPr>
      <w:r>
        <w:t>Министерство муниципалитетов, сообщение от 2 ноября 2009</w:t>
      </w:r>
      <w:r w:rsidR="00814BCD">
        <w:t xml:space="preserve"> года</w:t>
      </w:r>
      <w:r>
        <w:t xml:space="preserve"> в о</w:t>
      </w:r>
      <w:r>
        <w:t>т</w:t>
      </w:r>
      <w:r>
        <w:t>вет на вопросы рабочей группы, занимающейся подготовкой пятого до</w:t>
      </w:r>
      <w:r>
        <w:t>к</w:t>
      </w:r>
      <w:r>
        <w:t>лада Иордании Комитету по ликвидации дискриминации в отношении женщин</w:t>
      </w:r>
    </w:p>
    <w:p w:rsidR="00C40B28" w:rsidRDefault="00C40B28" w:rsidP="000C056A">
      <w:pPr>
        <w:pStyle w:val="Bullet1G"/>
      </w:pPr>
      <w:r>
        <w:t>Министерство социального развития, сообщение от августа 2009</w:t>
      </w:r>
      <w:r w:rsidR="00814BCD">
        <w:t xml:space="preserve"> года</w:t>
      </w:r>
      <w:r>
        <w:t xml:space="preserve"> в ответ на вопросы рабочей группы, занимающейся подготовкой пятого доклада Иордании Комитету по ликвидации дискриминации в отношении женщин</w:t>
      </w:r>
    </w:p>
    <w:p w:rsidR="00C40B28" w:rsidRDefault="00C40B28" w:rsidP="000C056A">
      <w:pPr>
        <w:pStyle w:val="Bullet1G"/>
      </w:pPr>
      <w:r>
        <w:t>Выс</w:t>
      </w:r>
      <w:r w:rsidR="00177A37">
        <w:t>ший</w:t>
      </w:r>
      <w:r>
        <w:t xml:space="preserve"> совет по делам молодежи, сообщение исх. </w:t>
      </w:r>
      <w:r w:rsidRPr="00BF3448">
        <w:t>1/</w:t>
      </w:r>
      <w:r>
        <w:t>GEN</w:t>
      </w:r>
      <w:r w:rsidRPr="00BF3448">
        <w:t>/8427</w:t>
      </w:r>
      <w:r>
        <w:t>, 22 октября 2009</w:t>
      </w:r>
      <w:r w:rsidR="00814BCD">
        <w:t xml:space="preserve"> года</w:t>
      </w:r>
    </w:p>
    <w:p w:rsidR="00C40B28" w:rsidRDefault="00C40B28" w:rsidP="000C056A">
      <w:pPr>
        <w:pStyle w:val="Bullet1G"/>
      </w:pPr>
      <w:r>
        <w:t>Управление гражданского статуса и паспортов, сообщение от 20 октября 2009</w:t>
      </w:r>
      <w:r w:rsidR="00814BCD">
        <w:t xml:space="preserve"> года</w:t>
      </w:r>
    </w:p>
    <w:p w:rsidR="00C40B28" w:rsidRDefault="00C40B28" w:rsidP="000C056A">
      <w:pPr>
        <w:pStyle w:val="Bullet1G"/>
      </w:pPr>
      <w:r>
        <w:t>Выс</w:t>
      </w:r>
      <w:r w:rsidR="00177A37">
        <w:t>окий</w:t>
      </w:r>
      <w:r>
        <w:t xml:space="preserve"> совет по народонаселению, сообщение исх. </w:t>
      </w:r>
      <w:r w:rsidRPr="003124DD">
        <w:t>3/1/398,</w:t>
      </w:r>
      <w:r>
        <w:t xml:space="preserve"> 18 октября 2009</w:t>
      </w:r>
      <w:r w:rsidR="00814BCD">
        <w:t xml:space="preserve"> года</w:t>
      </w:r>
    </w:p>
    <w:p w:rsidR="00C40B28" w:rsidRDefault="00C40B28" w:rsidP="000C056A">
      <w:pPr>
        <w:pStyle w:val="Bullet1G"/>
      </w:pPr>
      <w:r>
        <w:t>Национальный совет по делам семьи, сообщение исх. </w:t>
      </w:r>
      <w:r w:rsidRPr="003124DD">
        <w:t>6/3/678</w:t>
      </w:r>
      <w:r>
        <w:t>, 19 августа 2009</w:t>
      </w:r>
      <w:r w:rsidR="00814BCD">
        <w:t xml:space="preserve"> года</w:t>
      </w:r>
    </w:p>
    <w:p w:rsidR="00C40B28" w:rsidRDefault="00C40B28" w:rsidP="000C056A">
      <w:pPr>
        <w:pStyle w:val="Bullet1G"/>
      </w:pPr>
      <w:r>
        <w:t>Комиссия по гражданской службе, сообщение относительно письма исх. </w:t>
      </w:r>
      <w:r w:rsidRPr="003124DD">
        <w:t>2/8/218</w:t>
      </w:r>
    </w:p>
    <w:p w:rsidR="00C40B28" w:rsidRDefault="00C40B28" w:rsidP="000C056A">
      <w:pPr>
        <w:pStyle w:val="Bullet1G"/>
      </w:pPr>
      <w:r>
        <w:t>Бюро по вопросам жалоб и правам человека/Управление общественной безопасности</w:t>
      </w:r>
    </w:p>
    <w:p w:rsidR="00C40B28" w:rsidRDefault="00C40B28" w:rsidP="000C056A">
      <w:pPr>
        <w:pStyle w:val="Bullet1G"/>
      </w:pPr>
      <w:r>
        <w:t>Канцелярия Председателя, Объединенная группа начальников штабов, сообщение исх. OC</w:t>
      </w:r>
      <w:r w:rsidRPr="004B4808">
        <w:t xml:space="preserve"> </w:t>
      </w:r>
      <w:r>
        <w:t>A</w:t>
      </w:r>
      <w:r w:rsidRPr="004B4808">
        <w:t xml:space="preserve"> 3/22/3732</w:t>
      </w:r>
    </w:p>
    <w:p w:rsidR="00C40B28" w:rsidRDefault="00C40B28" w:rsidP="000C056A">
      <w:pPr>
        <w:pStyle w:val="Bullet1G"/>
      </w:pPr>
      <w:r>
        <w:t>Управление статистики, сообщение исх. </w:t>
      </w:r>
      <w:r w:rsidRPr="00322C3F">
        <w:t>6/2/4/220</w:t>
      </w:r>
      <w:r>
        <w:t>, 13 января 2010</w:t>
      </w:r>
      <w:r w:rsidR="00814BCD">
        <w:t xml:space="preserve"> года</w:t>
      </w:r>
    </w:p>
    <w:p w:rsidR="00C40B28" w:rsidRDefault="00C40B28" w:rsidP="000C056A">
      <w:pPr>
        <w:pStyle w:val="Bullet1G"/>
      </w:pPr>
      <w:r>
        <w:t>Управление общественной безопасности, Отдел по вопросам защиты с</w:t>
      </w:r>
      <w:r>
        <w:t>е</w:t>
      </w:r>
      <w:r>
        <w:t>мьи, сообщение исх. </w:t>
      </w:r>
      <w:r w:rsidRPr="00322C3F">
        <w:t>1/53/1534</w:t>
      </w:r>
      <w:r>
        <w:t>, 25 ноября 2009</w:t>
      </w:r>
      <w:r w:rsidR="00814BCD">
        <w:t xml:space="preserve"> года</w:t>
      </w:r>
    </w:p>
    <w:p w:rsidR="00C40B28" w:rsidRDefault="00C40B28" w:rsidP="000C056A">
      <w:pPr>
        <w:pStyle w:val="Bullet1G"/>
      </w:pPr>
      <w:r>
        <w:t>Управление общественной безопасности, сообщение исх. TD/1/56/38329, 11 ноября 2009</w:t>
      </w:r>
      <w:r w:rsidR="00814BCD">
        <w:t xml:space="preserve"> года</w:t>
      </w:r>
    </w:p>
    <w:p w:rsidR="00C40B28" w:rsidRPr="00322C3F" w:rsidRDefault="00C40B28" w:rsidP="000C056A">
      <w:pPr>
        <w:pStyle w:val="Bullet1G"/>
        <w:rPr>
          <w:lang w:val="en-US"/>
        </w:rPr>
      </w:pPr>
      <w:r>
        <w:t>Управление</w:t>
      </w:r>
      <w:r w:rsidRPr="000E74A5">
        <w:t xml:space="preserve"> </w:t>
      </w:r>
      <w:r>
        <w:t>общественной</w:t>
      </w:r>
      <w:r w:rsidRPr="000E74A5">
        <w:t xml:space="preserve"> </w:t>
      </w:r>
      <w:r>
        <w:t>безопасности</w:t>
      </w:r>
      <w:r w:rsidRPr="000E74A5">
        <w:t xml:space="preserve">, </w:t>
      </w:r>
      <w:r>
        <w:t>сообщение</w:t>
      </w:r>
      <w:r w:rsidRPr="000E74A5">
        <w:t xml:space="preserve"> </w:t>
      </w:r>
      <w:r>
        <w:t>исх</w:t>
      </w:r>
      <w:r w:rsidRPr="000E74A5">
        <w:t>.</w:t>
      </w:r>
      <w:r w:rsidRPr="00322C3F">
        <w:rPr>
          <w:lang w:val="en-US"/>
        </w:rPr>
        <w:t> </w:t>
      </w:r>
      <w:r>
        <w:t>Q/2/46/1614, 13 января 2010</w:t>
      </w:r>
      <w:r w:rsidR="00814BCD">
        <w:t xml:space="preserve"> года</w:t>
      </w:r>
    </w:p>
    <w:p w:rsidR="00C40B28" w:rsidRPr="00F61349" w:rsidRDefault="00C40B28" w:rsidP="000C056A">
      <w:pPr>
        <w:pStyle w:val="Bullet1G"/>
      </w:pPr>
      <w:r>
        <w:t>Управление</w:t>
      </w:r>
      <w:r w:rsidRPr="000E74A5">
        <w:t xml:space="preserve"> </w:t>
      </w:r>
      <w:r>
        <w:t>по</w:t>
      </w:r>
      <w:r w:rsidRPr="000E74A5">
        <w:t xml:space="preserve"> </w:t>
      </w:r>
      <w:r>
        <w:t>гражданскому</w:t>
      </w:r>
      <w:r w:rsidRPr="000E74A5">
        <w:t xml:space="preserve"> </w:t>
      </w:r>
      <w:r>
        <w:t>статусу</w:t>
      </w:r>
      <w:r w:rsidRPr="000E74A5">
        <w:t xml:space="preserve"> </w:t>
      </w:r>
      <w:r>
        <w:t>и</w:t>
      </w:r>
      <w:r w:rsidRPr="000E74A5">
        <w:t xml:space="preserve"> </w:t>
      </w:r>
      <w:r>
        <w:t>паспортам</w:t>
      </w:r>
      <w:r w:rsidRPr="000E74A5">
        <w:t xml:space="preserve">, </w:t>
      </w:r>
      <w:r>
        <w:t>сообщение</w:t>
      </w:r>
      <w:r w:rsidRPr="000E74A5">
        <w:t xml:space="preserve"> </w:t>
      </w:r>
      <w:r>
        <w:t>исх</w:t>
      </w:r>
      <w:r w:rsidRPr="000E74A5">
        <w:t xml:space="preserve">. </w:t>
      </w:r>
      <w:r>
        <w:t>Отдел связей с общественностью/1425, 14 января 2009</w:t>
      </w:r>
      <w:r w:rsidR="00814BCD">
        <w:t xml:space="preserve"> года</w:t>
      </w:r>
    </w:p>
    <w:p w:rsidR="00C40B28" w:rsidRDefault="00C40B28" w:rsidP="000C056A">
      <w:pPr>
        <w:pStyle w:val="Bullet1G"/>
      </w:pPr>
      <w:r>
        <w:t>Управление социального обеспечения, сообщение исх. </w:t>
      </w:r>
      <w:r w:rsidRPr="00F61349">
        <w:t>49/285</w:t>
      </w:r>
      <w:r>
        <w:t>, 11 января 2010</w:t>
      </w:r>
      <w:r w:rsidR="00814BCD">
        <w:t xml:space="preserve"> года</w:t>
      </w:r>
    </w:p>
    <w:p w:rsidR="00C40B28" w:rsidRDefault="00C40B28" w:rsidP="000C056A">
      <w:pPr>
        <w:pStyle w:val="Bullet1G"/>
      </w:pPr>
      <w:r>
        <w:t>Институт сельскохозяйственных кредитов, сообщение исх. 55/24/43, 10 января 2010</w:t>
      </w:r>
      <w:r w:rsidR="00814BCD">
        <w:t xml:space="preserve"> года</w:t>
      </w:r>
    </w:p>
    <w:p w:rsidR="00C40B28" w:rsidRDefault="00C40B28" w:rsidP="000C056A">
      <w:pPr>
        <w:pStyle w:val="Bullet1G"/>
      </w:pPr>
      <w:r>
        <w:t>Высший совет по делам молодежи, сообщение от 9 декабря 2009</w:t>
      </w:r>
      <w:r w:rsidR="00814BCD">
        <w:t xml:space="preserve"> года</w:t>
      </w:r>
      <w:r>
        <w:t xml:space="preserve"> в ответ на вопросы рабочей группы, занимающейся подготовкой пятого доклада Иордании Комитету по ликвидации дискриминации в отношении женщин</w:t>
      </w:r>
    </w:p>
    <w:p w:rsidR="00C40B28" w:rsidRDefault="00C40B28" w:rsidP="000C056A">
      <w:pPr>
        <w:pStyle w:val="Bullet1G"/>
      </w:pPr>
      <w:r>
        <w:t>Бюро жалоб для женщин, Иорданская национальная комиссия по пол</w:t>
      </w:r>
      <w:r>
        <w:t>о</w:t>
      </w:r>
      <w:r>
        <w:t>жению женщин, октябрь 2009</w:t>
      </w:r>
      <w:r w:rsidR="00814BCD">
        <w:t xml:space="preserve"> года</w:t>
      </w:r>
    </w:p>
    <w:p w:rsidR="00C40B28" w:rsidRPr="000E74A5" w:rsidRDefault="00C40B28" w:rsidP="000C056A">
      <w:pPr>
        <w:pStyle w:val="Bullet1G"/>
      </w:pPr>
      <w:r>
        <w:t>БАПОР</w:t>
      </w:r>
      <w:r w:rsidRPr="000E74A5">
        <w:t xml:space="preserve">, </w:t>
      </w:r>
      <w:r>
        <w:t>сообщение</w:t>
      </w:r>
      <w:r w:rsidRPr="000E74A5">
        <w:t xml:space="preserve"> </w:t>
      </w:r>
      <w:r>
        <w:t>исх</w:t>
      </w:r>
      <w:r w:rsidRPr="000E74A5">
        <w:t>.</w:t>
      </w:r>
      <w:r w:rsidRPr="00F61349">
        <w:rPr>
          <w:lang w:val="en-US"/>
        </w:rPr>
        <w:t> </w:t>
      </w:r>
      <w:r>
        <w:rPr>
          <w:lang w:val="en-CA"/>
        </w:rPr>
        <w:t>RSSB</w:t>
      </w:r>
      <w:r w:rsidRPr="000E74A5">
        <w:t>/</w:t>
      </w:r>
      <w:r>
        <w:rPr>
          <w:lang w:val="en-CA"/>
        </w:rPr>
        <w:t>FSS</w:t>
      </w:r>
      <w:r w:rsidRPr="000E74A5">
        <w:t>/</w:t>
      </w:r>
      <w:r>
        <w:rPr>
          <w:lang w:val="en-CA"/>
        </w:rPr>
        <w:t>GENERAL</w:t>
      </w:r>
      <w:r w:rsidRPr="000E74A5">
        <w:t xml:space="preserve">-1, 4 </w:t>
      </w:r>
      <w:r>
        <w:t>января</w:t>
      </w:r>
      <w:r w:rsidRPr="000E74A5">
        <w:t xml:space="preserve"> 2010</w:t>
      </w:r>
    </w:p>
    <w:p w:rsidR="00C40B28" w:rsidRPr="00F61349" w:rsidRDefault="00C40B28" w:rsidP="000C056A">
      <w:pPr>
        <w:pStyle w:val="Bullet1G"/>
      </w:pPr>
      <w:r>
        <w:t>Комиссия по гражданской службе, сообщение по итогам заседания 3 декабря 2009</w:t>
      </w:r>
      <w:r w:rsidR="00814BCD">
        <w:t xml:space="preserve"> года</w:t>
      </w:r>
    </w:p>
    <w:p w:rsidR="00C40B28" w:rsidRDefault="00C40B28" w:rsidP="000C056A">
      <w:pPr>
        <w:pStyle w:val="Bullet1G"/>
      </w:pPr>
      <w:r>
        <w:t>Комиссия по гражданской службе, сообщение от сентября 2009</w:t>
      </w:r>
      <w:r w:rsidR="00814BCD">
        <w:t xml:space="preserve"> года</w:t>
      </w:r>
      <w:r>
        <w:t>, в ответ на вопросы рабочей группы, занимающейся подготовкой пятого доклада Иордании Комитету по ликвидации дискриминации в отношении женщин</w:t>
      </w:r>
    </w:p>
    <w:p w:rsidR="00C40B28" w:rsidRDefault="00C40B28" w:rsidP="000C056A">
      <w:pPr>
        <w:pStyle w:val="Bullet1G"/>
      </w:pPr>
      <w:r>
        <w:t>Иорданский союз женщин, доклад за 2008</w:t>
      </w:r>
      <w:r w:rsidR="00814BCD">
        <w:t xml:space="preserve"> год</w:t>
      </w:r>
      <w:r>
        <w:t xml:space="preserve"> по правовым, социальным и психологическим, руководящим положениям программы и о Гостевом доме женщин</w:t>
      </w:r>
    </w:p>
    <w:p w:rsidR="00B364CB" w:rsidRPr="00C40B28" w:rsidRDefault="004B7376" w:rsidP="000C056A">
      <w:pPr>
        <w:spacing w:before="240"/>
        <w:jc w:val="center"/>
        <w:rPr>
          <w:sz w:val="24"/>
          <w:u w:val="single"/>
        </w:rPr>
      </w:pPr>
      <w:r w:rsidRPr="00C40B28">
        <w:rPr>
          <w:sz w:val="24"/>
          <w:u w:val="single"/>
        </w:rPr>
        <w:tab/>
      </w:r>
      <w:r w:rsidRPr="00C40B28">
        <w:rPr>
          <w:sz w:val="24"/>
          <w:u w:val="single"/>
        </w:rPr>
        <w:tab/>
      </w:r>
      <w:r w:rsidRPr="00C40B28">
        <w:rPr>
          <w:sz w:val="24"/>
          <w:u w:val="single"/>
        </w:rPr>
        <w:tab/>
      </w:r>
    </w:p>
    <w:sectPr w:rsidR="00B364CB" w:rsidRPr="00C40B28" w:rsidSect="00336D06">
      <w:headerReference w:type="even" r:id="rId22"/>
      <w:headerReference w:type="default" r:id="rId23"/>
      <w:footerReference w:type="even" r:id="rId24"/>
      <w:footerReference w:type="default" r:id="rId25"/>
      <w:footerReference w:type="first" r:id="rId26"/>
      <w:endnotePr>
        <w:numFmt w:val="decimal"/>
      </w:endnotePr>
      <w:type w:val="continuous"/>
      <w:pgSz w:w="11907" w:h="16840" w:code="9"/>
      <w:pgMar w:top="1701" w:right="1134" w:bottom="2268" w:left="1134" w:header="1134" w:footer="1701" w:gutter="0"/>
      <w:pgBorders w:offsetFrom="page">
        <w:right w:val="single" w:sz="24" w:space="24" w:color="FFFFFF"/>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CC6" w:rsidRDefault="00D75CC6"/>
  </w:endnote>
  <w:endnote w:type="continuationSeparator" w:id="0">
    <w:p w:rsidR="00D75CC6" w:rsidRDefault="00D75CC6"/>
  </w:endnote>
  <w:endnote w:type="continuationNotice" w:id="1">
    <w:p w:rsidR="00D75CC6" w:rsidRDefault="00D75C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PFFL E+ Univers LT Std">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305" w:rsidRPr="00E6050C" w:rsidRDefault="00393305" w:rsidP="007C093D">
    <w:pPr>
      <w:pStyle w:val="Foote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4B36EA">
      <w:rPr>
        <w:b/>
        <w:noProof/>
        <w:sz w:val="18"/>
      </w:rPr>
      <w:t>2</w:t>
    </w:r>
    <w:r w:rsidRPr="00E6050C">
      <w:rPr>
        <w:b/>
        <w:sz w:val="18"/>
      </w:rPr>
      <w:fldChar w:fldCharType="end"/>
    </w:r>
    <w:r>
      <w:rPr>
        <w:sz w:val="18"/>
      </w:rPr>
      <w:tab/>
    </w:r>
    <w:r>
      <w:rPr>
        <w:szCs w:val="16"/>
      </w:rPr>
      <w:t>GE.10-4602</w:t>
    </w:r>
    <w:r w:rsidR="00813682">
      <w:rPr>
        <w:szCs w:val="16"/>
      </w:rPr>
      <w:t>5</w:t>
    </w:r>
    <w:r>
      <w:rPr>
        <w:szCs w:val="16"/>
      </w:rPr>
      <w:t xml:space="preserve">  </w:t>
    </w:r>
    <w:r w:rsidRPr="00F10D22">
      <w:rPr>
        <w:szCs w:val="16"/>
      </w:rPr>
      <w:t>(EXT)</w:t>
    </w:r>
    <w:r>
      <w:rPr>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305" w:rsidRPr="00E6050C" w:rsidRDefault="00393305" w:rsidP="00D1352D">
    <w:pPr>
      <w:pStyle w:val="Footer"/>
      <w:tabs>
        <w:tab w:val="right" w:pos="9598"/>
      </w:tabs>
      <w:rPr>
        <w:b/>
        <w:sz w:val="18"/>
      </w:rPr>
    </w:pPr>
    <w:r w:rsidRPr="00F10D22">
      <w:rPr>
        <w:szCs w:val="16"/>
      </w:rPr>
      <w:t>GE.10-4602</w:t>
    </w:r>
    <w:r w:rsidR="00813682">
      <w:rPr>
        <w:szCs w:val="16"/>
      </w:rPr>
      <w:t>5</w:t>
    </w:r>
    <w:r>
      <w:rPr>
        <w:szCs w:val="16"/>
      </w:rPr>
      <w:t xml:space="preserve">  </w:t>
    </w:r>
    <w:r w:rsidRPr="00F10D22">
      <w:rPr>
        <w:szCs w:val="16"/>
      </w:rPr>
      <w:t>(EXT)</w:t>
    </w:r>
    <w:r>
      <w:tab/>
    </w:r>
    <w:r w:rsidRPr="00E6050C">
      <w:rPr>
        <w:b/>
        <w:sz w:val="18"/>
      </w:rPr>
      <w:fldChar w:fldCharType="begin"/>
    </w:r>
    <w:r w:rsidRPr="00E6050C">
      <w:rPr>
        <w:b/>
        <w:sz w:val="18"/>
      </w:rPr>
      <w:instrText xml:space="preserve"> PAGE  \* MERGEFORMAT </w:instrText>
    </w:r>
    <w:r w:rsidRPr="00E6050C">
      <w:rPr>
        <w:b/>
        <w:sz w:val="18"/>
      </w:rPr>
      <w:fldChar w:fldCharType="separate"/>
    </w:r>
    <w:r w:rsidR="004B36EA">
      <w:rPr>
        <w:b/>
        <w:noProof/>
        <w:sz w:val="18"/>
      </w:rPr>
      <w:t>45</w:t>
    </w:r>
    <w:r w:rsidRPr="00E60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305" w:rsidRPr="009B4A1B" w:rsidRDefault="00A81170" w:rsidP="00CC3061">
    <w:pPr>
      <w:pStyle w:val="Footer"/>
    </w:pPr>
    <w:r>
      <w:rPr>
        <w:noProof/>
        <w:w w:val="100"/>
        <w:sz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265pt;margin-top:-3.4pt;width:212.95pt;height:18.4pt;z-index:1">
          <v:imagedata r:id="rId1" o:title="recycle_Russian"/>
        </v:shape>
      </w:pict>
    </w:r>
    <w:r>
      <w:rPr>
        <w:sz w:val="20"/>
      </w:rPr>
      <w:t>GE.10-</w:t>
    </w:r>
    <w:r w:rsidR="00393305">
      <w:rPr>
        <w:sz w:val="20"/>
      </w:rPr>
      <w:t>4602</w:t>
    </w:r>
    <w:r w:rsidR="00813682">
      <w:rPr>
        <w:sz w:val="20"/>
      </w:rPr>
      <w:t>5</w:t>
    </w:r>
    <w:r w:rsidR="00393305">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CC6" w:rsidRPr="000B175B" w:rsidRDefault="00D75CC6" w:rsidP="000B175B">
      <w:pPr>
        <w:tabs>
          <w:tab w:val="right" w:pos="2155"/>
        </w:tabs>
        <w:spacing w:after="80"/>
        <w:ind w:left="680"/>
        <w:rPr>
          <w:u w:val="single"/>
        </w:rPr>
      </w:pPr>
      <w:r>
        <w:rPr>
          <w:u w:val="single"/>
        </w:rPr>
        <w:tab/>
      </w:r>
    </w:p>
  </w:footnote>
  <w:footnote w:type="continuationSeparator" w:id="0">
    <w:p w:rsidR="00D75CC6" w:rsidRPr="00FC68B7" w:rsidRDefault="00D75CC6" w:rsidP="00FC68B7">
      <w:pPr>
        <w:tabs>
          <w:tab w:val="left" w:pos="2155"/>
        </w:tabs>
        <w:spacing w:after="80"/>
        <w:ind w:left="680"/>
        <w:rPr>
          <w:u w:val="single"/>
        </w:rPr>
      </w:pPr>
      <w:r>
        <w:rPr>
          <w:u w:val="single"/>
        </w:rPr>
        <w:tab/>
      </w:r>
    </w:p>
  </w:footnote>
  <w:footnote w:type="continuationNotice" w:id="1">
    <w:p w:rsidR="00D75CC6" w:rsidRDefault="00D75CC6"/>
  </w:footnote>
  <w:footnote w:id="2">
    <w:p w:rsidR="00393305" w:rsidRPr="00AB2FBD" w:rsidRDefault="00393305" w:rsidP="00AB2FBD">
      <w:pPr>
        <w:pStyle w:val="FootnoteText"/>
      </w:pPr>
      <w:r w:rsidRPr="004B36EA">
        <w:rPr>
          <w:rStyle w:val="FootnoteReference"/>
          <w:sz w:val="20"/>
          <w:vertAlign w:val="baseline"/>
        </w:rPr>
        <w:t>*</w:t>
      </w:r>
      <w:r w:rsidRPr="0002512E">
        <w:tab/>
        <w:t xml:space="preserve">В соответствии с информацией, </w:t>
      </w:r>
      <w:r>
        <w:t>направле</w:t>
      </w:r>
      <w:r w:rsidRPr="0002512E">
        <w:t>нной государствам-участникам в отношении о</w:t>
      </w:r>
      <w:r>
        <w:t>формления</w:t>
      </w:r>
      <w:r w:rsidRPr="0002512E">
        <w:t xml:space="preserve"> их докладов</w:t>
      </w:r>
      <w:r>
        <w:t>,</w:t>
      </w:r>
      <w:r w:rsidRPr="0002512E">
        <w:t xml:space="preserve"> настоящий документ до его </w:t>
      </w:r>
      <w:r>
        <w:t>передачи</w:t>
      </w:r>
      <w:r w:rsidRPr="0002512E">
        <w:t xml:space="preserve"> в службы</w:t>
      </w:r>
      <w:r>
        <w:t xml:space="preserve"> письменного</w:t>
      </w:r>
      <w:r w:rsidRPr="0002512E">
        <w:t xml:space="preserve"> перевод</w:t>
      </w:r>
      <w:r>
        <w:t>а</w:t>
      </w:r>
      <w:r w:rsidRPr="0002512E">
        <w:t xml:space="preserve"> Организации Объединенных Наций</w:t>
      </w:r>
      <w:r>
        <w:t xml:space="preserve"> официально не редактировался</w:t>
      </w:r>
      <w:r w:rsidRPr="0002512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305" w:rsidRPr="00E6050C" w:rsidRDefault="00393305" w:rsidP="00D1352D">
    <w:pPr>
      <w:pStyle w:val="Header"/>
    </w:pPr>
    <w:r w:rsidRPr="00E6050C">
      <w:t>CEDAW/C/</w:t>
    </w:r>
    <w:r>
      <w:t>JOR</w:t>
    </w:r>
    <w:r w:rsidRPr="00E6050C">
      <w:t>/</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305" w:rsidRPr="00E6050C" w:rsidRDefault="00393305" w:rsidP="00D1352D">
    <w:pPr>
      <w:pStyle w:val="Header"/>
      <w:jc w:val="right"/>
    </w:pPr>
    <w:r w:rsidRPr="00E6050C">
      <w:t>CEDAW/C/</w:t>
    </w:r>
    <w:r>
      <w:t>JOR</w:t>
    </w:r>
    <w:r w:rsidRPr="00E6050C">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8722D0"/>
    <w:multiLevelType w:val="hybridMultilevel"/>
    <w:tmpl w:val="F7FAEBF4"/>
    <w:lvl w:ilvl="0" w:tplc="B1EC23F0">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0FBD6A8C"/>
    <w:multiLevelType w:val="hybridMultilevel"/>
    <w:tmpl w:val="AD5E8FBA"/>
    <w:lvl w:ilvl="0" w:tplc="6914B34C">
      <w:start w:val="1"/>
      <w:numFmt w:val="lowerRoman"/>
      <w:lvlText w:val="%1."/>
      <w:lvlJc w:val="righ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BC64F46E">
      <w:start w:val="1"/>
      <w:numFmt w:val="lowerRoman"/>
      <w:lvlText w:val="%3."/>
      <w:lvlJc w:val="right"/>
      <w:pPr>
        <w:tabs>
          <w:tab w:val="num" w:pos="1418"/>
        </w:tabs>
        <w:ind w:left="1418"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D1335DB"/>
    <w:multiLevelType w:val="hybridMultilevel"/>
    <w:tmpl w:val="D346E636"/>
    <w:lvl w:ilvl="0" w:tplc="27FEB798">
      <w:start w:val="57"/>
      <w:numFmt w:val="bullet"/>
      <w:lvlText w:val="-"/>
      <w:lvlJc w:val="left"/>
      <w:pPr>
        <w:tabs>
          <w:tab w:val="num" w:pos="930"/>
        </w:tabs>
        <w:ind w:left="930" w:hanging="570"/>
      </w:pPr>
      <w:rPr>
        <w:rFonts w:ascii="Times New Roman" w:eastAsia="Times New Roman" w:hAnsi="Times New Roman"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CCF0F33"/>
    <w:multiLevelType w:val="hybridMultilevel"/>
    <w:tmpl w:val="148CBED0"/>
    <w:lvl w:ilvl="0" w:tplc="9F425700">
      <w:start w:val="247"/>
      <w:numFmt w:val="decimal"/>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6F05527C"/>
    <w:multiLevelType w:val="hybridMultilevel"/>
    <w:tmpl w:val="EE84EF42"/>
    <w:lvl w:ilvl="0" w:tplc="EB6C22E4">
      <w:start w:val="35"/>
      <w:numFmt w:val="bullet"/>
      <w:lvlText w:val=""/>
      <w:lvlJc w:val="left"/>
      <w:pPr>
        <w:tabs>
          <w:tab w:val="num" w:pos="930"/>
        </w:tabs>
        <w:ind w:left="930" w:hanging="570"/>
      </w:pPr>
      <w:rPr>
        <w:rFonts w:ascii="Symbol" w:eastAsia="Times New Roman" w:hAnsi="Symbol" w:cs="Times New Roman"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3">
    <w:nsid w:val="788F512B"/>
    <w:multiLevelType w:val="hybridMultilevel"/>
    <w:tmpl w:val="5DDE8E0C"/>
    <w:lvl w:ilvl="0" w:tplc="AF4446BE">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3A206FF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7"/>
  </w:num>
  <w:num w:numId="13">
    <w:abstractNumId w:val="15"/>
  </w:num>
  <w:num w:numId="14">
    <w:abstractNumId w:val="10"/>
  </w:num>
  <w:num w:numId="15">
    <w:abstractNumId w:val="20"/>
  </w:num>
  <w:num w:numId="16">
    <w:abstractNumId w:val="14"/>
  </w:num>
  <w:num w:numId="17">
    <w:abstractNumId w:val="11"/>
  </w:num>
  <w:num w:numId="18">
    <w:abstractNumId w:val="17"/>
  </w:num>
  <w:num w:numId="19">
    <w:abstractNumId w:val="17"/>
  </w:num>
  <w:num w:numId="20">
    <w:abstractNumId w:val="17"/>
  </w:num>
  <w:num w:numId="21">
    <w:abstractNumId w:val="13"/>
  </w:num>
  <w:num w:numId="22">
    <w:abstractNumId w:val="23"/>
  </w:num>
  <w:num w:numId="23">
    <w:abstractNumId w:val="22"/>
  </w:num>
  <w:num w:numId="24">
    <w:abstractNumId w:val="12"/>
  </w:num>
  <w:num w:numId="25">
    <w:abstractNumId w:val="19"/>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autoHyphenation/>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FF"/>
    <w:rsid w:val="0000035B"/>
    <w:rsid w:val="0000092E"/>
    <w:rsid w:val="000016B8"/>
    <w:rsid w:val="00001BB6"/>
    <w:rsid w:val="00002AEF"/>
    <w:rsid w:val="00003257"/>
    <w:rsid w:val="000054FC"/>
    <w:rsid w:val="00006C33"/>
    <w:rsid w:val="00007046"/>
    <w:rsid w:val="000104E1"/>
    <w:rsid w:val="00010D76"/>
    <w:rsid w:val="00011D82"/>
    <w:rsid w:val="00013223"/>
    <w:rsid w:val="00013550"/>
    <w:rsid w:val="00014087"/>
    <w:rsid w:val="00014FF5"/>
    <w:rsid w:val="00015604"/>
    <w:rsid w:val="00015870"/>
    <w:rsid w:val="00016732"/>
    <w:rsid w:val="0002033D"/>
    <w:rsid w:val="000219C6"/>
    <w:rsid w:val="0002229A"/>
    <w:rsid w:val="00022302"/>
    <w:rsid w:val="000225CD"/>
    <w:rsid w:val="00022665"/>
    <w:rsid w:val="00022B7C"/>
    <w:rsid w:val="0002326F"/>
    <w:rsid w:val="00023489"/>
    <w:rsid w:val="00024BCA"/>
    <w:rsid w:val="00024C9A"/>
    <w:rsid w:val="00024D53"/>
    <w:rsid w:val="00024F42"/>
    <w:rsid w:val="0002512E"/>
    <w:rsid w:val="00026B46"/>
    <w:rsid w:val="00026C93"/>
    <w:rsid w:val="00027846"/>
    <w:rsid w:val="0003066D"/>
    <w:rsid w:val="00032303"/>
    <w:rsid w:val="00032FF2"/>
    <w:rsid w:val="0003315A"/>
    <w:rsid w:val="00034DA2"/>
    <w:rsid w:val="00035084"/>
    <w:rsid w:val="000357E1"/>
    <w:rsid w:val="00035B9E"/>
    <w:rsid w:val="00035CD0"/>
    <w:rsid w:val="0003649E"/>
    <w:rsid w:val="000364E2"/>
    <w:rsid w:val="00040D80"/>
    <w:rsid w:val="00042C9B"/>
    <w:rsid w:val="00042F45"/>
    <w:rsid w:val="00044D11"/>
    <w:rsid w:val="00045412"/>
    <w:rsid w:val="000457F1"/>
    <w:rsid w:val="000468AF"/>
    <w:rsid w:val="00046F85"/>
    <w:rsid w:val="00047E19"/>
    <w:rsid w:val="00050F6B"/>
    <w:rsid w:val="0005143C"/>
    <w:rsid w:val="00052095"/>
    <w:rsid w:val="00052106"/>
    <w:rsid w:val="000525CA"/>
    <w:rsid w:val="00054DFA"/>
    <w:rsid w:val="000551DC"/>
    <w:rsid w:val="00055250"/>
    <w:rsid w:val="0005578C"/>
    <w:rsid w:val="000567D9"/>
    <w:rsid w:val="00057661"/>
    <w:rsid w:val="00057BFF"/>
    <w:rsid w:val="000608DD"/>
    <w:rsid w:val="00063867"/>
    <w:rsid w:val="00064D28"/>
    <w:rsid w:val="00064E1B"/>
    <w:rsid w:val="00065360"/>
    <w:rsid w:val="00065E5E"/>
    <w:rsid w:val="00066564"/>
    <w:rsid w:val="000669A4"/>
    <w:rsid w:val="000717A8"/>
    <w:rsid w:val="00071C54"/>
    <w:rsid w:val="00072C8C"/>
    <w:rsid w:val="00072F82"/>
    <w:rsid w:val="000733B5"/>
    <w:rsid w:val="000747C3"/>
    <w:rsid w:val="00075027"/>
    <w:rsid w:val="00077485"/>
    <w:rsid w:val="00077A18"/>
    <w:rsid w:val="00080CEC"/>
    <w:rsid w:val="00082348"/>
    <w:rsid w:val="00082B64"/>
    <w:rsid w:val="000832CD"/>
    <w:rsid w:val="000852C7"/>
    <w:rsid w:val="00085B75"/>
    <w:rsid w:val="000862E5"/>
    <w:rsid w:val="00086674"/>
    <w:rsid w:val="00087676"/>
    <w:rsid w:val="000876D5"/>
    <w:rsid w:val="00090FAF"/>
    <w:rsid w:val="00091B89"/>
    <w:rsid w:val="0009208A"/>
    <w:rsid w:val="00092C29"/>
    <w:rsid w:val="00092E84"/>
    <w:rsid w:val="000931C0"/>
    <w:rsid w:val="00094086"/>
    <w:rsid w:val="00094154"/>
    <w:rsid w:val="00094520"/>
    <w:rsid w:val="000962F1"/>
    <w:rsid w:val="0009637D"/>
    <w:rsid w:val="00097048"/>
    <w:rsid w:val="000A1DB5"/>
    <w:rsid w:val="000A3349"/>
    <w:rsid w:val="000A419D"/>
    <w:rsid w:val="000A589D"/>
    <w:rsid w:val="000A5D3B"/>
    <w:rsid w:val="000A6C62"/>
    <w:rsid w:val="000A6E14"/>
    <w:rsid w:val="000A7002"/>
    <w:rsid w:val="000A743F"/>
    <w:rsid w:val="000B1517"/>
    <w:rsid w:val="000B16A2"/>
    <w:rsid w:val="000B175B"/>
    <w:rsid w:val="000B2F23"/>
    <w:rsid w:val="000B3A0F"/>
    <w:rsid w:val="000B3F79"/>
    <w:rsid w:val="000B489D"/>
    <w:rsid w:val="000B4DD5"/>
    <w:rsid w:val="000B4EF7"/>
    <w:rsid w:val="000B66D0"/>
    <w:rsid w:val="000B7F18"/>
    <w:rsid w:val="000C0093"/>
    <w:rsid w:val="000C0436"/>
    <w:rsid w:val="000C056A"/>
    <w:rsid w:val="000C138F"/>
    <w:rsid w:val="000C1462"/>
    <w:rsid w:val="000C217F"/>
    <w:rsid w:val="000C23B9"/>
    <w:rsid w:val="000C2D2E"/>
    <w:rsid w:val="000C3442"/>
    <w:rsid w:val="000C3E17"/>
    <w:rsid w:val="000C4101"/>
    <w:rsid w:val="000C4F78"/>
    <w:rsid w:val="000C52CA"/>
    <w:rsid w:val="000C5690"/>
    <w:rsid w:val="000C5BF7"/>
    <w:rsid w:val="000C6167"/>
    <w:rsid w:val="000C630D"/>
    <w:rsid w:val="000D0EA5"/>
    <w:rsid w:val="000D15A7"/>
    <w:rsid w:val="000D2D42"/>
    <w:rsid w:val="000D358E"/>
    <w:rsid w:val="000D39C3"/>
    <w:rsid w:val="000D3C17"/>
    <w:rsid w:val="000D5284"/>
    <w:rsid w:val="000D6A22"/>
    <w:rsid w:val="000D7161"/>
    <w:rsid w:val="000D7DBD"/>
    <w:rsid w:val="000E0343"/>
    <w:rsid w:val="000E0415"/>
    <w:rsid w:val="000E13EE"/>
    <w:rsid w:val="000E164B"/>
    <w:rsid w:val="000E267C"/>
    <w:rsid w:val="000E2D87"/>
    <w:rsid w:val="000E353C"/>
    <w:rsid w:val="000E3560"/>
    <w:rsid w:val="000E4027"/>
    <w:rsid w:val="000E6108"/>
    <w:rsid w:val="000E74A5"/>
    <w:rsid w:val="000E7A0B"/>
    <w:rsid w:val="000E7C7F"/>
    <w:rsid w:val="000F0036"/>
    <w:rsid w:val="000F0B08"/>
    <w:rsid w:val="000F141A"/>
    <w:rsid w:val="000F1536"/>
    <w:rsid w:val="000F1A53"/>
    <w:rsid w:val="000F1C56"/>
    <w:rsid w:val="000F1D21"/>
    <w:rsid w:val="000F3031"/>
    <w:rsid w:val="000F3A3A"/>
    <w:rsid w:val="000F4BD3"/>
    <w:rsid w:val="000F4FEA"/>
    <w:rsid w:val="000F59AC"/>
    <w:rsid w:val="000F6FBC"/>
    <w:rsid w:val="000F7222"/>
    <w:rsid w:val="000F791A"/>
    <w:rsid w:val="00100F7C"/>
    <w:rsid w:val="00101104"/>
    <w:rsid w:val="0010114A"/>
    <w:rsid w:val="00101A4F"/>
    <w:rsid w:val="00101D67"/>
    <w:rsid w:val="00101F3A"/>
    <w:rsid w:val="00102437"/>
    <w:rsid w:val="0010303D"/>
    <w:rsid w:val="00103378"/>
    <w:rsid w:val="00103CAC"/>
    <w:rsid w:val="00103CF3"/>
    <w:rsid w:val="00104014"/>
    <w:rsid w:val="001045D0"/>
    <w:rsid w:val="00104742"/>
    <w:rsid w:val="001048CD"/>
    <w:rsid w:val="00104F47"/>
    <w:rsid w:val="00105AF6"/>
    <w:rsid w:val="00105BB0"/>
    <w:rsid w:val="001060D2"/>
    <w:rsid w:val="001067D0"/>
    <w:rsid w:val="00106CC8"/>
    <w:rsid w:val="001103AA"/>
    <w:rsid w:val="00111744"/>
    <w:rsid w:val="001118AE"/>
    <w:rsid w:val="001119E5"/>
    <w:rsid w:val="00111BFB"/>
    <w:rsid w:val="001120C6"/>
    <w:rsid w:val="00112A59"/>
    <w:rsid w:val="0011346C"/>
    <w:rsid w:val="001138EC"/>
    <w:rsid w:val="0011398B"/>
    <w:rsid w:val="00114094"/>
    <w:rsid w:val="00114322"/>
    <w:rsid w:val="001152EB"/>
    <w:rsid w:val="00115627"/>
    <w:rsid w:val="00116463"/>
    <w:rsid w:val="001164EB"/>
    <w:rsid w:val="00116540"/>
    <w:rsid w:val="00117544"/>
    <w:rsid w:val="0011756B"/>
    <w:rsid w:val="00120135"/>
    <w:rsid w:val="0012047A"/>
    <w:rsid w:val="001206AD"/>
    <w:rsid w:val="0012143D"/>
    <w:rsid w:val="00121BC4"/>
    <w:rsid w:val="00121FA0"/>
    <w:rsid w:val="0012212F"/>
    <w:rsid w:val="00122AB1"/>
    <w:rsid w:val="00124EF0"/>
    <w:rsid w:val="00125C1B"/>
    <w:rsid w:val="00126401"/>
    <w:rsid w:val="0012641A"/>
    <w:rsid w:val="00126641"/>
    <w:rsid w:val="00126BE6"/>
    <w:rsid w:val="001273B8"/>
    <w:rsid w:val="00127437"/>
    <w:rsid w:val="001274BA"/>
    <w:rsid w:val="00130169"/>
    <w:rsid w:val="001302C7"/>
    <w:rsid w:val="0013088D"/>
    <w:rsid w:val="00131318"/>
    <w:rsid w:val="00131E34"/>
    <w:rsid w:val="0013222C"/>
    <w:rsid w:val="00133B54"/>
    <w:rsid w:val="00136C9B"/>
    <w:rsid w:val="0013778F"/>
    <w:rsid w:val="00137C87"/>
    <w:rsid w:val="001409CC"/>
    <w:rsid w:val="00140CF3"/>
    <w:rsid w:val="0014127E"/>
    <w:rsid w:val="00141566"/>
    <w:rsid w:val="00142AAE"/>
    <w:rsid w:val="00144043"/>
    <w:rsid w:val="00144091"/>
    <w:rsid w:val="0014418C"/>
    <w:rsid w:val="001446F2"/>
    <w:rsid w:val="00145E60"/>
    <w:rsid w:val="00146D76"/>
    <w:rsid w:val="001471BB"/>
    <w:rsid w:val="00150B04"/>
    <w:rsid w:val="00150BC7"/>
    <w:rsid w:val="00150F54"/>
    <w:rsid w:val="0015173E"/>
    <w:rsid w:val="0015210E"/>
    <w:rsid w:val="001527B2"/>
    <w:rsid w:val="00154B62"/>
    <w:rsid w:val="00155467"/>
    <w:rsid w:val="00155803"/>
    <w:rsid w:val="00155B16"/>
    <w:rsid w:val="00155F9D"/>
    <w:rsid w:val="001568D2"/>
    <w:rsid w:val="00156FE1"/>
    <w:rsid w:val="00156FFA"/>
    <w:rsid w:val="00157EF1"/>
    <w:rsid w:val="001600C1"/>
    <w:rsid w:val="00160224"/>
    <w:rsid w:val="00160858"/>
    <w:rsid w:val="001613A7"/>
    <w:rsid w:val="001616D0"/>
    <w:rsid w:val="001634B4"/>
    <w:rsid w:val="00163820"/>
    <w:rsid w:val="00163E10"/>
    <w:rsid w:val="001640A3"/>
    <w:rsid w:val="001640AA"/>
    <w:rsid w:val="00164DBB"/>
    <w:rsid w:val="00165661"/>
    <w:rsid w:val="00165D03"/>
    <w:rsid w:val="001661B1"/>
    <w:rsid w:val="001663F0"/>
    <w:rsid w:val="0016642F"/>
    <w:rsid w:val="00166492"/>
    <w:rsid w:val="001664DF"/>
    <w:rsid w:val="00171395"/>
    <w:rsid w:val="0017140B"/>
    <w:rsid w:val="0017201F"/>
    <w:rsid w:val="00172813"/>
    <w:rsid w:val="00172BE1"/>
    <w:rsid w:val="00172E6F"/>
    <w:rsid w:val="00172FF3"/>
    <w:rsid w:val="001761D1"/>
    <w:rsid w:val="001764DD"/>
    <w:rsid w:val="001770CA"/>
    <w:rsid w:val="0017731B"/>
    <w:rsid w:val="001774AE"/>
    <w:rsid w:val="00177A37"/>
    <w:rsid w:val="00177E1F"/>
    <w:rsid w:val="00180D95"/>
    <w:rsid w:val="0018112D"/>
    <w:rsid w:val="00181421"/>
    <w:rsid w:val="00181579"/>
    <w:rsid w:val="00181B59"/>
    <w:rsid w:val="0018202A"/>
    <w:rsid w:val="0018224E"/>
    <w:rsid w:val="00183D96"/>
    <w:rsid w:val="00184988"/>
    <w:rsid w:val="00184DA3"/>
    <w:rsid w:val="0018711F"/>
    <w:rsid w:val="0018766D"/>
    <w:rsid w:val="0019129B"/>
    <w:rsid w:val="00193589"/>
    <w:rsid w:val="001935B6"/>
    <w:rsid w:val="00193BE5"/>
    <w:rsid w:val="00193ED1"/>
    <w:rsid w:val="00194DA2"/>
    <w:rsid w:val="0019531F"/>
    <w:rsid w:val="00195385"/>
    <w:rsid w:val="00195A8A"/>
    <w:rsid w:val="00195BD8"/>
    <w:rsid w:val="00196C9B"/>
    <w:rsid w:val="00196D32"/>
    <w:rsid w:val="001972FF"/>
    <w:rsid w:val="00197C72"/>
    <w:rsid w:val="00197D3A"/>
    <w:rsid w:val="001A1250"/>
    <w:rsid w:val="001A1992"/>
    <w:rsid w:val="001A2014"/>
    <w:rsid w:val="001A2A2B"/>
    <w:rsid w:val="001A5787"/>
    <w:rsid w:val="001A6993"/>
    <w:rsid w:val="001A7405"/>
    <w:rsid w:val="001B0264"/>
    <w:rsid w:val="001B032C"/>
    <w:rsid w:val="001B0922"/>
    <w:rsid w:val="001B0925"/>
    <w:rsid w:val="001B11B8"/>
    <w:rsid w:val="001B19E2"/>
    <w:rsid w:val="001B25C0"/>
    <w:rsid w:val="001B2D51"/>
    <w:rsid w:val="001B3B67"/>
    <w:rsid w:val="001B3E88"/>
    <w:rsid w:val="001B4573"/>
    <w:rsid w:val="001B4B04"/>
    <w:rsid w:val="001B5AC2"/>
    <w:rsid w:val="001B5B2F"/>
    <w:rsid w:val="001B7C0B"/>
    <w:rsid w:val="001C0084"/>
    <w:rsid w:val="001C0C5D"/>
    <w:rsid w:val="001C19DE"/>
    <w:rsid w:val="001C1CAF"/>
    <w:rsid w:val="001C2086"/>
    <w:rsid w:val="001C2200"/>
    <w:rsid w:val="001C2C6A"/>
    <w:rsid w:val="001C3B6B"/>
    <w:rsid w:val="001C4ABC"/>
    <w:rsid w:val="001C6361"/>
    <w:rsid w:val="001C6663"/>
    <w:rsid w:val="001C68B9"/>
    <w:rsid w:val="001C7895"/>
    <w:rsid w:val="001C7B4F"/>
    <w:rsid w:val="001C7F18"/>
    <w:rsid w:val="001D07F4"/>
    <w:rsid w:val="001D09E5"/>
    <w:rsid w:val="001D0D58"/>
    <w:rsid w:val="001D26DF"/>
    <w:rsid w:val="001D4A56"/>
    <w:rsid w:val="001D4D90"/>
    <w:rsid w:val="001D52EA"/>
    <w:rsid w:val="001D58C3"/>
    <w:rsid w:val="001D5BC3"/>
    <w:rsid w:val="001D6FE7"/>
    <w:rsid w:val="001D72E8"/>
    <w:rsid w:val="001D7F24"/>
    <w:rsid w:val="001E059D"/>
    <w:rsid w:val="001E074A"/>
    <w:rsid w:val="001E28A9"/>
    <w:rsid w:val="001E30F6"/>
    <w:rsid w:val="001E3928"/>
    <w:rsid w:val="001E4795"/>
    <w:rsid w:val="001E4FEE"/>
    <w:rsid w:val="001E57EC"/>
    <w:rsid w:val="001E5AA0"/>
    <w:rsid w:val="001E6E02"/>
    <w:rsid w:val="001E6F71"/>
    <w:rsid w:val="001E7C71"/>
    <w:rsid w:val="001F115F"/>
    <w:rsid w:val="001F1676"/>
    <w:rsid w:val="001F2B4A"/>
    <w:rsid w:val="001F3583"/>
    <w:rsid w:val="001F3673"/>
    <w:rsid w:val="001F5A80"/>
    <w:rsid w:val="001F765D"/>
    <w:rsid w:val="002014B8"/>
    <w:rsid w:val="002022D9"/>
    <w:rsid w:val="00202DA8"/>
    <w:rsid w:val="002038CE"/>
    <w:rsid w:val="00205297"/>
    <w:rsid w:val="00205B98"/>
    <w:rsid w:val="00205C90"/>
    <w:rsid w:val="00205E31"/>
    <w:rsid w:val="002070C8"/>
    <w:rsid w:val="00207454"/>
    <w:rsid w:val="00207AEB"/>
    <w:rsid w:val="00207DDF"/>
    <w:rsid w:val="002107E9"/>
    <w:rsid w:val="0021099E"/>
    <w:rsid w:val="00210D27"/>
    <w:rsid w:val="00211651"/>
    <w:rsid w:val="00211E0B"/>
    <w:rsid w:val="00212121"/>
    <w:rsid w:val="00212365"/>
    <w:rsid w:val="00213457"/>
    <w:rsid w:val="002144D3"/>
    <w:rsid w:val="00214E4D"/>
    <w:rsid w:val="0021505A"/>
    <w:rsid w:val="00217F22"/>
    <w:rsid w:val="0022262D"/>
    <w:rsid w:val="002229A9"/>
    <w:rsid w:val="0022330C"/>
    <w:rsid w:val="0022416B"/>
    <w:rsid w:val="00224518"/>
    <w:rsid w:val="00224E5C"/>
    <w:rsid w:val="00225B8B"/>
    <w:rsid w:val="00226946"/>
    <w:rsid w:val="00226E19"/>
    <w:rsid w:val="00227281"/>
    <w:rsid w:val="0022729B"/>
    <w:rsid w:val="00227BBF"/>
    <w:rsid w:val="0023236E"/>
    <w:rsid w:val="00232BA0"/>
    <w:rsid w:val="00233A35"/>
    <w:rsid w:val="00234295"/>
    <w:rsid w:val="002348FD"/>
    <w:rsid w:val="00234905"/>
    <w:rsid w:val="00234FE2"/>
    <w:rsid w:val="0023583C"/>
    <w:rsid w:val="00235DA0"/>
    <w:rsid w:val="002360F0"/>
    <w:rsid w:val="002361D0"/>
    <w:rsid w:val="00236F3E"/>
    <w:rsid w:val="00237D7D"/>
    <w:rsid w:val="002414C1"/>
    <w:rsid w:val="00242C2E"/>
    <w:rsid w:val="00243EE6"/>
    <w:rsid w:val="00244601"/>
    <w:rsid w:val="002448CE"/>
    <w:rsid w:val="00245B69"/>
    <w:rsid w:val="0024604D"/>
    <w:rsid w:val="0024605B"/>
    <w:rsid w:val="00246123"/>
    <w:rsid w:val="00246346"/>
    <w:rsid w:val="00247098"/>
    <w:rsid w:val="002473BA"/>
    <w:rsid w:val="00247903"/>
    <w:rsid w:val="002503A2"/>
    <w:rsid w:val="00250488"/>
    <w:rsid w:val="00250F0D"/>
    <w:rsid w:val="002512B0"/>
    <w:rsid w:val="00251DED"/>
    <w:rsid w:val="00251E31"/>
    <w:rsid w:val="00254019"/>
    <w:rsid w:val="0025563D"/>
    <w:rsid w:val="00256744"/>
    <w:rsid w:val="00257A4A"/>
    <w:rsid w:val="00257D8D"/>
    <w:rsid w:val="00257FA0"/>
    <w:rsid w:val="002601D1"/>
    <w:rsid w:val="00260D91"/>
    <w:rsid w:val="0026117A"/>
    <w:rsid w:val="0026144D"/>
    <w:rsid w:val="00261DC8"/>
    <w:rsid w:val="00261EA3"/>
    <w:rsid w:val="002626A1"/>
    <w:rsid w:val="0026359D"/>
    <w:rsid w:val="002636ED"/>
    <w:rsid w:val="00264B55"/>
    <w:rsid w:val="00265C0E"/>
    <w:rsid w:val="00266730"/>
    <w:rsid w:val="002674E8"/>
    <w:rsid w:val="00270EB2"/>
    <w:rsid w:val="00272B87"/>
    <w:rsid w:val="00272FE9"/>
    <w:rsid w:val="0027394C"/>
    <w:rsid w:val="00274ADE"/>
    <w:rsid w:val="002754E1"/>
    <w:rsid w:val="00275971"/>
    <w:rsid w:val="00275ABA"/>
    <w:rsid w:val="00275E2A"/>
    <w:rsid w:val="00276C5D"/>
    <w:rsid w:val="00276F05"/>
    <w:rsid w:val="00277649"/>
    <w:rsid w:val="002802AF"/>
    <w:rsid w:val="00280362"/>
    <w:rsid w:val="00280941"/>
    <w:rsid w:val="00281967"/>
    <w:rsid w:val="00281FAA"/>
    <w:rsid w:val="0028296F"/>
    <w:rsid w:val="002829F8"/>
    <w:rsid w:val="00282B6A"/>
    <w:rsid w:val="00283785"/>
    <w:rsid w:val="002851B3"/>
    <w:rsid w:val="00286696"/>
    <w:rsid w:val="00287024"/>
    <w:rsid w:val="00287A70"/>
    <w:rsid w:val="002908D8"/>
    <w:rsid w:val="00291A75"/>
    <w:rsid w:val="00292D63"/>
    <w:rsid w:val="00293FDB"/>
    <w:rsid w:val="00295521"/>
    <w:rsid w:val="00295574"/>
    <w:rsid w:val="002970AD"/>
    <w:rsid w:val="002971A6"/>
    <w:rsid w:val="002A019C"/>
    <w:rsid w:val="002A0B07"/>
    <w:rsid w:val="002A4CD4"/>
    <w:rsid w:val="002A6B36"/>
    <w:rsid w:val="002B0464"/>
    <w:rsid w:val="002B178F"/>
    <w:rsid w:val="002B2CAD"/>
    <w:rsid w:val="002B3BEB"/>
    <w:rsid w:val="002B482F"/>
    <w:rsid w:val="002B48AD"/>
    <w:rsid w:val="002B58A2"/>
    <w:rsid w:val="002B6071"/>
    <w:rsid w:val="002B67DA"/>
    <w:rsid w:val="002B688F"/>
    <w:rsid w:val="002B6BA6"/>
    <w:rsid w:val="002B6F21"/>
    <w:rsid w:val="002B7ABF"/>
    <w:rsid w:val="002C0A02"/>
    <w:rsid w:val="002C1646"/>
    <w:rsid w:val="002C16D4"/>
    <w:rsid w:val="002C20C7"/>
    <w:rsid w:val="002C27BC"/>
    <w:rsid w:val="002C29E3"/>
    <w:rsid w:val="002C2C7E"/>
    <w:rsid w:val="002C3981"/>
    <w:rsid w:val="002C4D6F"/>
    <w:rsid w:val="002C5D52"/>
    <w:rsid w:val="002C6D5C"/>
    <w:rsid w:val="002C71E8"/>
    <w:rsid w:val="002C758A"/>
    <w:rsid w:val="002D0267"/>
    <w:rsid w:val="002D0BC4"/>
    <w:rsid w:val="002D32DE"/>
    <w:rsid w:val="002D3E0C"/>
    <w:rsid w:val="002D40D5"/>
    <w:rsid w:val="002D41B6"/>
    <w:rsid w:val="002D588C"/>
    <w:rsid w:val="002D612C"/>
    <w:rsid w:val="002D6297"/>
    <w:rsid w:val="002D6832"/>
    <w:rsid w:val="002D7426"/>
    <w:rsid w:val="002E04D4"/>
    <w:rsid w:val="002E04F6"/>
    <w:rsid w:val="002E0674"/>
    <w:rsid w:val="002E1820"/>
    <w:rsid w:val="002E2457"/>
    <w:rsid w:val="002E2B59"/>
    <w:rsid w:val="002E34A5"/>
    <w:rsid w:val="002E3A4A"/>
    <w:rsid w:val="002E4D1F"/>
    <w:rsid w:val="002E4D2F"/>
    <w:rsid w:val="002E59B2"/>
    <w:rsid w:val="002E6B52"/>
    <w:rsid w:val="002E7407"/>
    <w:rsid w:val="002E752E"/>
    <w:rsid w:val="002F0102"/>
    <w:rsid w:val="002F08D5"/>
    <w:rsid w:val="002F1352"/>
    <w:rsid w:val="002F13FD"/>
    <w:rsid w:val="002F175C"/>
    <w:rsid w:val="002F1C3D"/>
    <w:rsid w:val="002F2E41"/>
    <w:rsid w:val="002F37D6"/>
    <w:rsid w:val="002F43EF"/>
    <w:rsid w:val="002F4973"/>
    <w:rsid w:val="002F574A"/>
    <w:rsid w:val="002F632E"/>
    <w:rsid w:val="002F6D7E"/>
    <w:rsid w:val="002F77BC"/>
    <w:rsid w:val="002F7CAE"/>
    <w:rsid w:val="0030071C"/>
    <w:rsid w:val="00300722"/>
    <w:rsid w:val="00300D81"/>
    <w:rsid w:val="0030120A"/>
    <w:rsid w:val="00301C10"/>
    <w:rsid w:val="003021A6"/>
    <w:rsid w:val="00302231"/>
    <w:rsid w:val="00302550"/>
    <w:rsid w:val="003034C9"/>
    <w:rsid w:val="00303FF4"/>
    <w:rsid w:val="00304CEB"/>
    <w:rsid w:val="00305542"/>
    <w:rsid w:val="003056D1"/>
    <w:rsid w:val="00305B53"/>
    <w:rsid w:val="003062D7"/>
    <w:rsid w:val="00306313"/>
    <w:rsid w:val="00306478"/>
    <w:rsid w:val="003067FA"/>
    <w:rsid w:val="00307D51"/>
    <w:rsid w:val="003104A3"/>
    <w:rsid w:val="003124DD"/>
    <w:rsid w:val="003141BC"/>
    <w:rsid w:val="00314BA1"/>
    <w:rsid w:val="00314FF8"/>
    <w:rsid w:val="0031576B"/>
    <w:rsid w:val="00316176"/>
    <w:rsid w:val="0031670E"/>
    <w:rsid w:val="0031771B"/>
    <w:rsid w:val="00317BCB"/>
    <w:rsid w:val="00320B2C"/>
    <w:rsid w:val="00320B37"/>
    <w:rsid w:val="00321631"/>
    <w:rsid w:val="003229D8"/>
    <w:rsid w:val="00322C3F"/>
    <w:rsid w:val="003233A0"/>
    <w:rsid w:val="00323668"/>
    <w:rsid w:val="00324E7B"/>
    <w:rsid w:val="00324E96"/>
    <w:rsid w:val="00325F15"/>
    <w:rsid w:val="003265E9"/>
    <w:rsid w:val="00327198"/>
    <w:rsid w:val="00327D07"/>
    <w:rsid w:val="003305AB"/>
    <w:rsid w:val="00330F20"/>
    <w:rsid w:val="00330F9C"/>
    <w:rsid w:val="00331D6C"/>
    <w:rsid w:val="00332764"/>
    <w:rsid w:val="00332E89"/>
    <w:rsid w:val="00335C53"/>
    <w:rsid w:val="003366D1"/>
    <w:rsid w:val="00336D06"/>
    <w:rsid w:val="00337DDE"/>
    <w:rsid w:val="0034068B"/>
    <w:rsid w:val="003407E8"/>
    <w:rsid w:val="00341B6F"/>
    <w:rsid w:val="00343C64"/>
    <w:rsid w:val="0034424E"/>
    <w:rsid w:val="003443FE"/>
    <w:rsid w:val="00344548"/>
    <w:rsid w:val="00344AC5"/>
    <w:rsid w:val="0034716A"/>
    <w:rsid w:val="003510FE"/>
    <w:rsid w:val="0035165F"/>
    <w:rsid w:val="003522D5"/>
    <w:rsid w:val="00352709"/>
    <w:rsid w:val="0035319E"/>
    <w:rsid w:val="003542A1"/>
    <w:rsid w:val="00354FB3"/>
    <w:rsid w:val="003553C9"/>
    <w:rsid w:val="0035584F"/>
    <w:rsid w:val="00355D0B"/>
    <w:rsid w:val="00355F44"/>
    <w:rsid w:val="00355F74"/>
    <w:rsid w:val="003561CC"/>
    <w:rsid w:val="003565BF"/>
    <w:rsid w:val="00357536"/>
    <w:rsid w:val="003575C0"/>
    <w:rsid w:val="0036034F"/>
    <w:rsid w:val="00360DCB"/>
    <w:rsid w:val="00360F51"/>
    <w:rsid w:val="00362725"/>
    <w:rsid w:val="003633B7"/>
    <w:rsid w:val="00363830"/>
    <w:rsid w:val="00363E8D"/>
    <w:rsid w:val="0036483D"/>
    <w:rsid w:val="003659E6"/>
    <w:rsid w:val="00366360"/>
    <w:rsid w:val="0036653E"/>
    <w:rsid w:val="003666DC"/>
    <w:rsid w:val="00366D7B"/>
    <w:rsid w:val="00366E21"/>
    <w:rsid w:val="00367176"/>
    <w:rsid w:val="003672F2"/>
    <w:rsid w:val="0036731D"/>
    <w:rsid w:val="003676FF"/>
    <w:rsid w:val="00370B25"/>
    <w:rsid w:val="00371178"/>
    <w:rsid w:val="00372ED0"/>
    <w:rsid w:val="003740D4"/>
    <w:rsid w:val="00374913"/>
    <w:rsid w:val="00374BF2"/>
    <w:rsid w:val="00376DF9"/>
    <w:rsid w:val="003775EA"/>
    <w:rsid w:val="00377A6D"/>
    <w:rsid w:val="00377C8C"/>
    <w:rsid w:val="00381D53"/>
    <w:rsid w:val="003824DA"/>
    <w:rsid w:val="00383362"/>
    <w:rsid w:val="00384329"/>
    <w:rsid w:val="0038492A"/>
    <w:rsid w:val="00386DFC"/>
    <w:rsid w:val="0038747E"/>
    <w:rsid w:val="00390978"/>
    <w:rsid w:val="00390CB8"/>
    <w:rsid w:val="00392061"/>
    <w:rsid w:val="003923A8"/>
    <w:rsid w:val="00393305"/>
    <w:rsid w:val="003933C2"/>
    <w:rsid w:val="00393B11"/>
    <w:rsid w:val="003945D0"/>
    <w:rsid w:val="0039573F"/>
    <w:rsid w:val="0039592A"/>
    <w:rsid w:val="00396642"/>
    <w:rsid w:val="003978F4"/>
    <w:rsid w:val="003A1741"/>
    <w:rsid w:val="003A1A0E"/>
    <w:rsid w:val="003A1E46"/>
    <w:rsid w:val="003A3B03"/>
    <w:rsid w:val="003A3C59"/>
    <w:rsid w:val="003A4810"/>
    <w:rsid w:val="003A539A"/>
    <w:rsid w:val="003A5403"/>
    <w:rsid w:val="003A580E"/>
    <w:rsid w:val="003A5AD7"/>
    <w:rsid w:val="003A661D"/>
    <w:rsid w:val="003A6810"/>
    <w:rsid w:val="003A6DBC"/>
    <w:rsid w:val="003A7BCE"/>
    <w:rsid w:val="003A7FA1"/>
    <w:rsid w:val="003B17CA"/>
    <w:rsid w:val="003B383A"/>
    <w:rsid w:val="003B3E0D"/>
    <w:rsid w:val="003B3E20"/>
    <w:rsid w:val="003B48D4"/>
    <w:rsid w:val="003B4B99"/>
    <w:rsid w:val="003B5371"/>
    <w:rsid w:val="003B5377"/>
    <w:rsid w:val="003B6388"/>
    <w:rsid w:val="003B65BF"/>
    <w:rsid w:val="003B6A42"/>
    <w:rsid w:val="003B6AE2"/>
    <w:rsid w:val="003B7988"/>
    <w:rsid w:val="003B7AF0"/>
    <w:rsid w:val="003B7F4E"/>
    <w:rsid w:val="003C0133"/>
    <w:rsid w:val="003C1352"/>
    <w:rsid w:val="003C1449"/>
    <w:rsid w:val="003C2A76"/>
    <w:rsid w:val="003C2AE0"/>
    <w:rsid w:val="003C2CC4"/>
    <w:rsid w:val="003C2D4A"/>
    <w:rsid w:val="003C3875"/>
    <w:rsid w:val="003C3EB3"/>
    <w:rsid w:val="003C434C"/>
    <w:rsid w:val="003C4362"/>
    <w:rsid w:val="003C4397"/>
    <w:rsid w:val="003C447A"/>
    <w:rsid w:val="003C5B2C"/>
    <w:rsid w:val="003C64E5"/>
    <w:rsid w:val="003C68E6"/>
    <w:rsid w:val="003C6D6B"/>
    <w:rsid w:val="003C6D70"/>
    <w:rsid w:val="003D1333"/>
    <w:rsid w:val="003D16ED"/>
    <w:rsid w:val="003D20CB"/>
    <w:rsid w:val="003D31A9"/>
    <w:rsid w:val="003D3399"/>
    <w:rsid w:val="003D42CC"/>
    <w:rsid w:val="003D4A80"/>
    <w:rsid w:val="003D4B23"/>
    <w:rsid w:val="003D702A"/>
    <w:rsid w:val="003D72BB"/>
    <w:rsid w:val="003D73F2"/>
    <w:rsid w:val="003D7586"/>
    <w:rsid w:val="003D7CEC"/>
    <w:rsid w:val="003E109C"/>
    <w:rsid w:val="003E1172"/>
    <w:rsid w:val="003E2986"/>
    <w:rsid w:val="003E2AEF"/>
    <w:rsid w:val="003E340A"/>
    <w:rsid w:val="003E3445"/>
    <w:rsid w:val="003E3F8E"/>
    <w:rsid w:val="003E406F"/>
    <w:rsid w:val="003E4177"/>
    <w:rsid w:val="003E4718"/>
    <w:rsid w:val="003E4F97"/>
    <w:rsid w:val="003E50A9"/>
    <w:rsid w:val="003E5956"/>
    <w:rsid w:val="003E5C27"/>
    <w:rsid w:val="003E61F5"/>
    <w:rsid w:val="003E6CC9"/>
    <w:rsid w:val="003E6E26"/>
    <w:rsid w:val="003E745F"/>
    <w:rsid w:val="003E7A5A"/>
    <w:rsid w:val="003F0366"/>
    <w:rsid w:val="003F0BA7"/>
    <w:rsid w:val="003F2055"/>
    <w:rsid w:val="003F2D84"/>
    <w:rsid w:val="003F3D6E"/>
    <w:rsid w:val="003F4C8E"/>
    <w:rsid w:val="003F6724"/>
    <w:rsid w:val="003F6A74"/>
    <w:rsid w:val="00400692"/>
    <w:rsid w:val="004006F4"/>
    <w:rsid w:val="00400AEA"/>
    <w:rsid w:val="00401DDC"/>
    <w:rsid w:val="004022A1"/>
    <w:rsid w:val="004022DC"/>
    <w:rsid w:val="00402624"/>
    <w:rsid w:val="00402E9A"/>
    <w:rsid w:val="00403604"/>
    <w:rsid w:val="00404286"/>
    <w:rsid w:val="00404D9D"/>
    <w:rsid w:val="004059C3"/>
    <w:rsid w:val="00405DDC"/>
    <w:rsid w:val="00406148"/>
    <w:rsid w:val="0040684C"/>
    <w:rsid w:val="00407795"/>
    <w:rsid w:val="0040780A"/>
    <w:rsid w:val="004102FB"/>
    <w:rsid w:val="00410372"/>
    <w:rsid w:val="00410C89"/>
    <w:rsid w:val="00410D57"/>
    <w:rsid w:val="00411F1E"/>
    <w:rsid w:val="00412B26"/>
    <w:rsid w:val="00412B8F"/>
    <w:rsid w:val="004140F9"/>
    <w:rsid w:val="00415230"/>
    <w:rsid w:val="0041590F"/>
    <w:rsid w:val="00415E37"/>
    <w:rsid w:val="004160D4"/>
    <w:rsid w:val="00416305"/>
    <w:rsid w:val="00417B78"/>
    <w:rsid w:val="00417C36"/>
    <w:rsid w:val="00417E45"/>
    <w:rsid w:val="00421200"/>
    <w:rsid w:val="00421C7D"/>
    <w:rsid w:val="00421E8D"/>
    <w:rsid w:val="004221A2"/>
    <w:rsid w:val="00422414"/>
    <w:rsid w:val="004244A4"/>
    <w:rsid w:val="00424FE3"/>
    <w:rsid w:val="004250D8"/>
    <w:rsid w:val="00427190"/>
    <w:rsid w:val="00427258"/>
    <w:rsid w:val="00430C77"/>
    <w:rsid w:val="00431520"/>
    <w:rsid w:val="004321A5"/>
    <w:rsid w:val="004325CB"/>
    <w:rsid w:val="0043338D"/>
    <w:rsid w:val="004344CE"/>
    <w:rsid w:val="00435175"/>
    <w:rsid w:val="004359ED"/>
    <w:rsid w:val="00437E9F"/>
    <w:rsid w:val="00441007"/>
    <w:rsid w:val="0044129A"/>
    <w:rsid w:val="00441346"/>
    <w:rsid w:val="00441412"/>
    <w:rsid w:val="0044142B"/>
    <w:rsid w:val="004414A9"/>
    <w:rsid w:val="00441B14"/>
    <w:rsid w:val="00443F25"/>
    <w:rsid w:val="0044610D"/>
    <w:rsid w:val="00446885"/>
    <w:rsid w:val="00446AE6"/>
    <w:rsid w:val="004473F0"/>
    <w:rsid w:val="00451B5F"/>
    <w:rsid w:val="00451B62"/>
    <w:rsid w:val="00451FC2"/>
    <w:rsid w:val="0045368B"/>
    <w:rsid w:val="00453834"/>
    <w:rsid w:val="004545B1"/>
    <w:rsid w:val="0045495B"/>
    <w:rsid w:val="00454CD6"/>
    <w:rsid w:val="00454F3C"/>
    <w:rsid w:val="00454FA1"/>
    <w:rsid w:val="004551BF"/>
    <w:rsid w:val="004554BB"/>
    <w:rsid w:val="00456714"/>
    <w:rsid w:val="004567E6"/>
    <w:rsid w:val="00457042"/>
    <w:rsid w:val="0045736E"/>
    <w:rsid w:val="0045757A"/>
    <w:rsid w:val="00457B74"/>
    <w:rsid w:val="00460E13"/>
    <w:rsid w:val="004610C9"/>
    <w:rsid w:val="0046154E"/>
    <w:rsid w:val="00461FC8"/>
    <w:rsid w:val="00462168"/>
    <w:rsid w:val="00462ED8"/>
    <w:rsid w:val="00464A5B"/>
    <w:rsid w:val="00466695"/>
    <w:rsid w:val="004679C1"/>
    <w:rsid w:val="00467F14"/>
    <w:rsid w:val="004708E6"/>
    <w:rsid w:val="00470ACB"/>
    <w:rsid w:val="004721C9"/>
    <w:rsid w:val="00472CC2"/>
    <w:rsid w:val="00473550"/>
    <w:rsid w:val="004738CC"/>
    <w:rsid w:val="004757D3"/>
    <w:rsid w:val="00475937"/>
    <w:rsid w:val="00475F1A"/>
    <w:rsid w:val="0047657B"/>
    <w:rsid w:val="00477EEC"/>
    <w:rsid w:val="004813B9"/>
    <w:rsid w:val="00481C42"/>
    <w:rsid w:val="00481E2E"/>
    <w:rsid w:val="00481FF0"/>
    <w:rsid w:val="004821DF"/>
    <w:rsid w:val="004847CE"/>
    <w:rsid w:val="0048545B"/>
    <w:rsid w:val="00485495"/>
    <w:rsid w:val="00485501"/>
    <w:rsid w:val="00485644"/>
    <w:rsid w:val="00486ACF"/>
    <w:rsid w:val="00487AC9"/>
    <w:rsid w:val="00487D26"/>
    <w:rsid w:val="00487D9B"/>
    <w:rsid w:val="00487F65"/>
    <w:rsid w:val="00490122"/>
    <w:rsid w:val="004916EF"/>
    <w:rsid w:val="00491C48"/>
    <w:rsid w:val="00492326"/>
    <w:rsid w:val="0049244F"/>
    <w:rsid w:val="00492E42"/>
    <w:rsid w:val="0049429F"/>
    <w:rsid w:val="00494C65"/>
    <w:rsid w:val="00494EE2"/>
    <w:rsid w:val="004956C5"/>
    <w:rsid w:val="00495764"/>
    <w:rsid w:val="00495F5D"/>
    <w:rsid w:val="0049623A"/>
    <w:rsid w:val="0049652D"/>
    <w:rsid w:val="00497696"/>
    <w:rsid w:val="004A1734"/>
    <w:rsid w:val="004A2960"/>
    <w:rsid w:val="004A2E60"/>
    <w:rsid w:val="004A2E6F"/>
    <w:rsid w:val="004A47B2"/>
    <w:rsid w:val="004A5315"/>
    <w:rsid w:val="004A5BD1"/>
    <w:rsid w:val="004A6648"/>
    <w:rsid w:val="004B0215"/>
    <w:rsid w:val="004B0560"/>
    <w:rsid w:val="004B0DCB"/>
    <w:rsid w:val="004B11CD"/>
    <w:rsid w:val="004B1262"/>
    <w:rsid w:val="004B12D6"/>
    <w:rsid w:val="004B1601"/>
    <w:rsid w:val="004B16F4"/>
    <w:rsid w:val="004B1F16"/>
    <w:rsid w:val="004B2137"/>
    <w:rsid w:val="004B2244"/>
    <w:rsid w:val="004B267C"/>
    <w:rsid w:val="004B2818"/>
    <w:rsid w:val="004B2875"/>
    <w:rsid w:val="004B2EFC"/>
    <w:rsid w:val="004B360A"/>
    <w:rsid w:val="004B36EA"/>
    <w:rsid w:val="004B3959"/>
    <w:rsid w:val="004B3F05"/>
    <w:rsid w:val="004B4090"/>
    <w:rsid w:val="004B44A7"/>
    <w:rsid w:val="004B5B3D"/>
    <w:rsid w:val="004B678C"/>
    <w:rsid w:val="004B7003"/>
    <w:rsid w:val="004B7376"/>
    <w:rsid w:val="004B741D"/>
    <w:rsid w:val="004B767D"/>
    <w:rsid w:val="004B78C1"/>
    <w:rsid w:val="004B7D66"/>
    <w:rsid w:val="004C0C45"/>
    <w:rsid w:val="004C19B3"/>
    <w:rsid w:val="004C2342"/>
    <w:rsid w:val="004C2E2D"/>
    <w:rsid w:val="004C3CB4"/>
    <w:rsid w:val="004C4260"/>
    <w:rsid w:val="004C55E1"/>
    <w:rsid w:val="004C5835"/>
    <w:rsid w:val="004C648F"/>
    <w:rsid w:val="004C77C4"/>
    <w:rsid w:val="004C7C39"/>
    <w:rsid w:val="004D0A4E"/>
    <w:rsid w:val="004D0CE9"/>
    <w:rsid w:val="004D19FE"/>
    <w:rsid w:val="004D1C82"/>
    <w:rsid w:val="004D2116"/>
    <w:rsid w:val="004D2174"/>
    <w:rsid w:val="004D25E4"/>
    <w:rsid w:val="004D2FA9"/>
    <w:rsid w:val="004D3D1D"/>
    <w:rsid w:val="004D4AD7"/>
    <w:rsid w:val="004D4F03"/>
    <w:rsid w:val="004D5203"/>
    <w:rsid w:val="004D675D"/>
    <w:rsid w:val="004D74EC"/>
    <w:rsid w:val="004E18E4"/>
    <w:rsid w:val="004E1EDA"/>
    <w:rsid w:val="004E2226"/>
    <w:rsid w:val="004E37F9"/>
    <w:rsid w:val="004E3B9F"/>
    <w:rsid w:val="004E4710"/>
    <w:rsid w:val="004E477E"/>
    <w:rsid w:val="004E6860"/>
    <w:rsid w:val="004E6E0A"/>
    <w:rsid w:val="004E7B31"/>
    <w:rsid w:val="004F0328"/>
    <w:rsid w:val="004F1022"/>
    <w:rsid w:val="004F2297"/>
    <w:rsid w:val="004F24AC"/>
    <w:rsid w:val="004F2A9E"/>
    <w:rsid w:val="004F4B69"/>
    <w:rsid w:val="004F5B34"/>
    <w:rsid w:val="00500172"/>
    <w:rsid w:val="005014E2"/>
    <w:rsid w:val="00503316"/>
    <w:rsid w:val="005037A2"/>
    <w:rsid w:val="0050394A"/>
    <w:rsid w:val="005058E3"/>
    <w:rsid w:val="00505B19"/>
    <w:rsid w:val="005071AA"/>
    <w:rsid w:val="005076A7"/>
    <w:rsid w:val="00511692"/>
    <w:rsid w:val="00511D28"/>
    <w:rsid w:val="00512F6C"/>
    <w:rsid w:val="0051520C"/>
    <w:rsid w:val="0051615F"/>
    <w:rsid w:val="00516429"/>
    <w:rsid w:val="00516CFD"/>
    <w:rsid w:val="00516F67"/>
    <w:rsid w:val="005172B8"/>
    <w:rsid w:val="00517B36"/>
    <w:rsid w:val="005200C1"/>
    <w:rsid w:val="0052167D"/>
    <w:rsid w:val="00521D2E"/>
    <w:rsid w:val="00522BCB"/>
    <w:rsid w:val="00523E8E"/>
    <w:rsid w:val="005242E4"/>
    <w:rsid w:val="00524863"/>
    <w:rsid w:val="0052576E"/>
    <w:rsid w:val="00525A68"/>
    <w:rsid w:val="0052601A"/>
    <w:rsid w:val="00527DD6"/>
    <w:rsid w:val="00533227"/>
    <w:rsid w:val="00533E06"/>
    <w:rsid w:val="00534F5A"/>
    <w:rsid w:val="00535D6F"/>
    <w:rsid w:val="00537405"/>
    <w:rsid w:val="00540287"/>
    <w:rsid w:val="005410DB"/>
    <w:rsid w:val="005416D4"/>
    <w:rsid w:val="005417ED"/>
    <w:rsid w:val="00541C43"/>
    <w:rsid w:val="005420F2"/>
    <w:rsid w:val="00542F04"/>
    <w:rsid w:val="0054395E"/>
    <w:rsid w:val="00544E6C"/>
    <w:rsid w:val="00546F06"/>
    <w:rsid w:val="005470B6"/>
    <w:rsid w:val="005502F1"/>
    <w:rsid w:val="005514E5"/>
    <w:rsid w:val="00551953"/>
    <w:rsid w:val="00552715"/>
    <w:rsid w:val="00553207"/>
    <w:rsid w:val="00553273"/>
    <w:rsid w:val="00553B09"/>
    <w:rsid w:val="00554797"/>
    <w:rsid w:val="005561EA"/>
    <w:rsid w:val="005604A9"/>
    <w:rsid w:val="00561149"/>
    <w:rsid w:val="00561EDC"/>
    <w:rsid w:val="0056208F"/>
    <w:rsid w:val="0056242C"/>
    <w:rsid w:val="005625A9"/>
    <w:rsid w:val="005625D1"/>
    <w:rsid w:val="00562A25"/>
    <w:rsid w:val="0056400E"/>
    <w:rsid w:val="00565064"/>
    <w:rsid w:val="00565DE9"/>
    <w:rsid w:val="00566914"/>
    <w:rsid w:val="005670EF"/>
    <w:rsid w:val="00570553"/>
    <w:rsid w:val="0057057B"/>
    <w:rsid w:val="00570F80"/>
    <w:rsid w:val="00570FC5"/>
    <w:rsid w:val="00571A2C"/>
    <w:rsid w:val="005723A1"/>
    <w:rsid w:val="005728E5"/>
    <w:rsid w:val="005729FD"/>
    <w:rsid w:val="00572FC0"/>
    <w:rsid w:val="00573718"/>
    <w:rsid w:val="00576E3F"/>
    <w:rsid w:val="005776AA"/>
    <w:rsid w:val="0057798F"/>
    <w:rsid w:val="00577A1E"/>
    <w:rsid w:val="005805E3"/>
    <w:rsid w:val="00580707"/>
    <w:rsid w:val="0058308D"/>
    <w:rsid w:val="00584684"/>
    <w:rsid w:val="0058554B"/>
    <w:rsid w:val="00587C26"/>
    <w:rsid w:val="00590A1B"/>
    <w:rsid w:val="00590F06"/>
    <w:rsid w:val="00590FC9"/>
    <w:rsid w:val="00591105"/>
    <w:rsid w:val="0059116D"/>
    <w:rsid w:val="00591178"/>
    <w:rsid w:val="005919C3"/>
    <w:rsid w:val="00593E72"/>
    <w:rsid w:val="00594AC3"/>
    <w:rsid w:val="00595B2B"/>
    <w:rsid w:val="005967F7"/>
    <w:rsid w:val="00597271"/>
    <w:rsid w:val="0059750F"/>
    <w:rsid w:val="0059754C"/>
    <w:rsid w:val="005A012E"/>
    <w:rsid w:val="005A062A"/>
    <w:rsid w:val="005A086F"/>
    <w:rsid w:val="005A132D"/>
    <w:rsid w:val="005A1995"/>
    <w:rsid w:val="005A1C5B"/>
    <w:rsid w:val="005A21ED"/>
    <w:rsid w:val="005A37C1"/>
    <w:rsid w:val="005A4260"/>
    <w:rsid w:val="005A440D"/>
    <w:rsid w:val="005A4BEE"/>
    <w:rsid w:val="005A7412"/>
    <w:rsid w:val="005A74BC"/>
    <w:rsid w:val="005A797D"/>
    <w:rsid w:val="005A7F29"/>
    <w:rsid w:val="005A7F3F"/>
    <w:rsid w:val="005B028F"/>
    <w:rsid w:val="005B142E"/>
    <w:rsid w:val="005B174E"/>
    <w:rsid w:val="005B2E0B"/>
    <w:rsid w:val="005B3DB3"/>
    <w:rsid w:val="005B4713"/>
    <w:rsid w:val="005B4ACC"/>
    <w:rsid w:val="005B5649"/>
    <w:rsid w:val="005B5B4C"/>
    <w:rsid w:val="005B5E1E"/>
    <w:rsid w:val="005B66B9"/>
    <w:rsid w:val="005B670C"/>
    <w:rsid w:val="005B676D"/>
    <w:rsid w:val="005B680E"/>
    <w:rsid w:val="005B6CFE"/>
    <w:rsid w:val="005B71C5"/>
    <w:rsid w:val="005B7AE1"/>
    <w:rsid w:val="005C0BCB"/>
    <w:rsid w:val="005C0E97"/>
    <w:rsid w:val="005C1134"/>
    <w:rsid w:val="005C113D"/>
    <w:rsid w:val="005C17B3"/>
    <w:rsid w:val="005C37A2"/>
    <w:rsid w:val="005C4D32"/>
    <w:rsid w:val="005C559E"/>
    <w:rsid w:val="005C5C08"/>
    <w:rsid w:val="005C5E92"/>
    <w:rsid w:val="005C6A79"/>
    <w:rsid w:val="005C6B82"/>
    <w:rsid w:val="005C7052"/>
    <w:rsid w:val="005D02B2"/>
    <w:rsid w:val="005D06D1"/>
    <w:rsid w:val="005D0CD8"/>
    <w:rsid w:val="005D0D90"/>
    <w:rsid w:val="005D1B6D"/>
    <w:rsid w:val="005D2532"/>
    <w:rsid w:val="005D25B8"/>
    <w:rsid w:val="005D3029"/>
    <w:rsid w:val="005D386F"/>
    <w:rsid w:val="005D4F9E"/>
    <w:rsid w:val="005D5150"/>
    <w:rsid w:val="005D5F63"/>
    <w:rsid w:val="005E03C3"/>
    <w:rsid w:val="005E057F"/>
    <w:rsid w:val="005E089B"/>
    <w:rsid w:val="005E0FD4"/>
    <w:rsid w:val="005E1C3E"/>
    <w:rsid w:val="005E1EE9"/>
    <w:rsid w:val="005E2192"/>
    <w:rsid w:val="005E42FF"/>
    <w:rsid w:val="005E48B3"/>
    <w:rsid w:val="005E50FD"/>
    <w:rsid w:val="005E6004"/>
    <w:rsid w:val="005E6294"/>
    <w:rsid w:val="005E6824"/>
    <w:rsid w:val="005E6A21"/>
    <w:rsid w:val="005E78B1"/>
    <w:rsid w:val="005F0108"/>
    <w:rsid w:val="005F1993"/>
    <w:rsid w:val="005F1A85"/>
    <w:rsid w:val="005F1E82"/>
    <w:rsid w:val="005F2BF4"/>
    <w:rsid w:val="005F40E0"/>
    <w:rsid w:val="005F449B"/>
    <w:rsid w:val="005F4FD3"/>
    <w:rsid w:val="005F52D1"/>
    <w:rsid w:val="005F5C3F"/>
    <w:rsid w:val="005F61FB"/>
    <w:rsid w:val="005F6837"/>
    <w:rsid w:val="005F70B3"/>
    <w:rsid w:val="006001EE"/>
    <w:rsid w:val="00600C9E"/>
    <w:rsid w:val="006012FB"/>
    <w:rsid w:val="006014A4"/>
    <w:rsid w:val="006028AC"/>
    <w:rsid w:val="00602AAC"/>
    <w:rsid w:val="006036CD"/>
    <w:rsid w:val="00604AF0"/>
    <w:rsid w:val="00604B66"/>
    <w:rsid w:val="00605BE7"/>
    <w:rsid w:val="00605D74"/>
    <w:rsid w:val="00605F14"/>
    <w:rsid w:val="006111F4"/>
    <w:rsid w:val="00611601"/>
    <w:rsid w:val="006117C8"/>
    <w:rsid w:val="00611FC4"/>
    <w:rsid w:val="0061242D"/>
    <w:rsid w:val="00612DD5"/>
    <w:rsid w:val="00614033"/>
    <w:rsid w:val="00614184"/>
    <w:rsid w:val="00614357"/>
    <w:rsid w:val="0061763F"/>
    <w:rsid w:val="00617688"/>
    <w:rsid w:val="006176FB"/>
    <w:rsid w:val="0061785C"/>
    <w:rsid w:val="006204C3"/>
    <w:rsid w:val="00621A43"/>
    <w:rsid w:val="00621F4E"/>
    <w:rsid w:val="00622B86"/>
    <w:rsid w:val="00623C1A"/>
    <w:rsid w:val="00623C62"/>
    <w:rsid w:val="0062461E"/>
    <w:rsid w:val="0062549C"/>
    <w:rsid w:val="00625AAB"/>
    <w:rsid w:val="0062716C"/>
    <w:rsid w:val="0062787B"/>
    <w:rsid w:val="00627C20"/>
    <w:rsid w:val="00630859"/>
    <w:rsid w:val="00631B2B"/>
    <w:rsid w:val="00631D48"/>
    <w:rsid w:val="006327C1"/>
    <w:rsid w:val="00632A54"/>
    <w:rsid w:val="006333FF"/>
    <w:rsid w:val="006335DE"/>
    <w:rsid w:val="00633E36"/>
    <w:rsid w:val="00634252"/>
    <w:rsid w:val="00634985"/>
    <w:rsid w:val="00636052"/>
    <w:rsid w:val="006376A1"/>
    <w:rsid w:val="006405B2"/>
    <w:rsid w:val="00640AB1"/>
    <w:rsid w:val="00640B26"/>
    <w:rsid w:val="00640B63"/>
    <w:rsid w:val="0064134D"/>
    <w:rsid w:val="00641686"/>
    <w:rsid w:val="00641807"/>
    <w:rsid w:val="006419E6"/>
    <w:rsid w:val="0064253C"/>
    <w:rsid w:val="0064401B"/>
    <w:rsid w:val="00644583"/>
    <w:rsid w:val="00645EB2"/>
    <w:rsid w:val="006467CA"/>
    <w:rsid w:val="00646CC1"/>
    <w:rsid w:val="00650DC7"/>
    <w:rsid w:val="006526E3"/>
    <w:rsid w:val="00653055"/>
    <w:rsid w:val="00653504"/>
    <w:rsid w:val="006541B9"/>
    <w:rsid w:val="006547FD"/>
    <w:rsid w:val="00654F2B"/>
    <w:rsid w:val="006551B2"/>
    <w:rsid w:val="00655CA9"/>
    <w:rsid w:val="0065617B"/>
    <w:rsid w:val="00656192"/>
    <w:rsid w:val="00656836"/>
    <w:rsid w:val="00656D25"/>
    <w:rsid w:val="006577B1"/>
    <w:rsid w:val="00657E9E"/>
    <w:rsid w:val="00660074"/>
    <w:rsid w:val="006606F3"/>
    <w:rsid w:val="006610C9"/>
    <w:rsid w:val="006617ED"/>
    <w:rsid w:val="00661E3B"/>
    <w:rsid w:val="00661F96"/>
    <w:rsid w:val="006635C3"/>
    <w:rsid w:val="00663E09"/>
    <w:rsid w:val="006642FE"/>
    <w:rsid w:val="00665051"/>
    <w:rsid w:val="00665849"/>
    <w:rsid w:val="006675B0"/>
    <w:rsid w:val="006701B0"/>
    <w:rsid w:val="00670D0A"/>
    <w:rsid w:val="00671F01"/>
    <w:rsid w:val="00674DDA"/>
    <w:rsid w:val="00674F48"/>
    <w:rsid w:val="0067583A"/>
    <w:rsid w:val="00675A4A"/>
    <w:rsid w:val="00675DE1"/>
    <w:rsid w:val="0067615D"/>
    <w:rsid w:val="006771CB"/>
    <w:rsid w:val="00677297"/>
    <w:rsid w:val="0068055C"/>
    <w:rsid w:val="0068074B"/>
    <w:rsid w:val="00680B93"/>
    <w:rsid w:val="0068119E"/>
    <w:rsid w:val="00681ADC"/>
    <w:rsid w:val="00681B5B"/>
    <w:rsid w:val="00682403"/>
    <w:rsid w:val="0068300F"/>
    <w:rsid w:val="0068312E"/>
    <w:rsid w:val="00683C6F"/>
    <w:rsid w:val="00685DDD"/>
    <w:rsid w:val="00686E75"/>
    <w:rsid w:val="00690495"/>
    <w:rsid w:val="00690CDE"/>
    <w:rsid w:val="00690D47"/>
    <w:rsid w:val="006916C7"/>
    <w:rsid w:val="00691ED8"/>
    <w:rsid w:val="00692241"/>
    <w:rsid w:val="00692BEF"/>
    <w:rsid w:val="006932C0"/>
    <w:rsid w:val="00693B1D"/>
    <w:rsid w:val="00694396"/>
    <w:rsid w:val="00694678"/>
    <w:rsid w:val="00694E7E"/>
    <w:rsid w:val="00695C72"/>
    <w:rsid w:val="00696E00"/>
    <w:rsid w:val="006972B2"/>
    <w:rsid w:val="00697E2A"/>
    <w:rsid w:val="006A04A8"/>
    <w:rsid w:val="006A0C8C"/>
    <w:rsid w:val="006A0FBD"/>
    <w:rsid w:val="006A1BBE"/>
    <w:rsid w:val="006A20E2"/>
    <w:rsid w:val="006A2649"/>
    <w:rsid w:val="006A286E"/>
    <w:rsid w:val="006A2D14"/>
    <w:rsid w:val="006A2E66"/>
    <w:rsid w:val="006A34A1"/>
    <w:rsid w:val="006A3C09"/>
    <w:rsid w:val="006A42C0"/>
    <w:rsid w:val="006A441C"/>
    <w:rsid w:val="006A46A6"/>
    <w:rsid w:val="006A4AE3"/>
    <w:rsid w:val="006A5086"/>
    <w:rsid w:val="006A5692"/>
    <w:rsid w:val="006A575C"/>
    <w:rsid w:val="006A6EFD"/>
    <w:rsid w:val="006A76D4"/>
    <w:rsid w:val="006B0335"/>
    <w:rsid w:val="006B05DC"/>
    <w:rsid w:val="006B061A"/>
    <w:rsid w:val="006B07D5"/>
    <w:rsid w:val="006B0A4C"/>
    <w:rsid w:val="006B0EFE"/>
    <w:rsid w:val="006B20C9"/>
    <w:rsid w:val="006B2264"/>
    <w:rsid w:val="006B2F8F"/>
    <w:rsid w:val="006B3576"/>
    <w:rsid w:val="006B4BDB"/>
    <w:rsid w:val="006B5023"/>
    <w:rsid w:val="006B6677"/>
    <w:rsid w:val="006B6D3D"/>
    <w:rsid w:val="006B7D6A"/>
    <w:rsid w:val="006C1AE7"/>
    <w:rsid w:val="006C253F"/>
    <w:rsid w:val="006C46CD"/>
    <w:rsid w:val="006C510D"/>
    <w:rsid w:val="006C5BAA"/>
    <w:rsid w:val="006C61CA"/>
    <w:rsid w:val="006D06EF"/>
    <w:rsid w:val="006D157B"/>
    <w:rsid w:val="006D1B39"/>
    <w:rsid w:val="006D2F2D"/>
    <w:rsid w:val="006D3D35"/>
    <w:rsid w:val="006D4661"/>
    <w:rsid w:val="006D5DF9"/>
    <w:rsid w:val="006D6CC0"/>
    <w:rsid w:val="006D786D"/>
    <w:rsid w:val="006D7A28"/>
    <w:rsid w:val="006E0146"/>
    <w:rsid w:val="006E03BC"/>
    <w:rsid w:val="006E09F6"/>
    <w:rsid w:val="006E0EAE"/>
    <w:rsid w:val="006E15B5"/>
    <w:rsid w:val="006E15D8"/>
    <w:rsid w:val="006E1C13"/>
    <w:rsid w:val="006E26A7"/>
    <w:rsid w:val="006E2785"/>
    <w:rsid w:val="006E3CCA"/>
    <w:rsid w:val="006E3D5D"/>
    <w:rsid w:val="006E41E1"/>
    <w:rsid w:val="006E4788"/>
    <w:rsid w:val="006E564B"/>
    <w:rsid w:val="006E5665"/>
    <w:rsid w:val="006E5EC9"/>
    <w:rsid w:val="006E60BE"/>
    <w:rsid w:val="006E6B31"/>
    <w:rsid w:val="006E71DE"/>
    <w:rsid w:val="006E7E0D"/>
    <w:rsid w:val="006F0355"/>
    <w:rsid w:val="006F0A8C"/>
    <w:rsid w:val="006F2DCC"/>
    <w:rsid w:val="006F3611"/>
    <w:rsid w:val="006F3DB9"/>
    <w:rsid w:val="006F49F4"/>
    <w:rsid w:val="006F54FB"/>
    <w:rsid w:val="006F5BE1"/>
    <w:rsid w:val="006F5CDB"/>
    <w:rsid w:val="006F5EBA"/>
    <w:rsid w:val="006F63F6"/>
    <w:rsid w:val="006F683E"/>
    <w:rsid w:val="006F79C9"/>
    <w:rsid w:val="00700625"/>
    <w:rsid w:val="0070130A"/>
    <w:rsid w:val="007023DC"/>
    <w:rsid w:val="0070240A"/>
    <w:rsid w:val="00703005"/>
    <w:rsid w:val="007047D3"/>
    <w:rsid w:val="00704B5E"/>
    <w:rsid w:val="007063F0"/>
    <w:rsid w:val="0070677F"/>
    <w:rsid w:val="007077C3"/>
    <w:rsid w:val="00711465"/>
    <w:rsid w:val="007128D9"/>
    <w:rsid w:val="007130D8"/>
    <w:rsid w:val="00714619"/>
    <w:rsid w:val="00714640"/>
    <w:rsid w:val="007159FC"/>
    <w:rsid w:val="00716963"/>
    <w:rsid w:val="007169A4"/>
    <w:rsid w:val="00717349"/>
    <w:rsid w:val="007205D4"/>
    <w:rsid w:val="00720C5C"/>
    <w:rsid w:val="00721426"/>
    <w:rsid w:val="00721757"/>
    <w:rsid w:val="0072206B"/>
    <w:rsid w:val="007226D3"/>
    <w:rsid w:val="00722E5A"/>
    <w:rsid w:val="00722F13"/>
    <w:rsid w:val="00725022"/>
    <w:rsid w:val="00725D35"/>
    <w:rsid w:val="0072632A"/>
    <w:rsid w:val="007270AD"/>
    <w:rsid w:val="0072751C"/>
    <w:rsid w:val="007319DA"/>
    <w:rsid w:val="00731E5D"/>
    <w:rsid w:val="00732EE6"/>
    <w:rsid w:val="007345EB"/>
    <w:rsid w:val="00734E33"/>
    <w:rsid w:val="00735D27"/>
    <w:rsid w:val="00735ECC"/>
    <w:rsid w:val="00736E81"/>
    <w:rsid w:val="007403A8"/>
    <w:rsid w:val="00740C06"/>
    <w:rsid w:val="007417E5"/>
    <w:rsid w:val="0074208A"/>
    <w:rsid w:val="00742F39"/>
    <w:rsid w:val="0074300E"/>
    <w:rsid w:val="00743A62"/>
    <w:rsid w:val="00744591"/>
    <w:rsid w:val="00745645"/>
    <w:rsid w:val="00747232"/>
    <w:rsid w:val="0074757C"/>
    <w:rsid w:val="00747C8C"/>
    <w:rsid w:val="00750AB8"/>
    <w:rsid w:val="007511AE"/>
    <w:rsid w:val="00751C98"/>
    <w:rsid w:val="00752F47"/>
    <w:rsid w:val="00753888"/>
    <w:rsid w:val="007539C2"/>
    <w:rsid w:val="00753CB1"/>
    <w:rsid w:val="0075408D"/>
    <w:rsid w:val="00754C57"/>
    <w:rsid w:val="00754EC2"/>
    <w:rsid w:val="00754F7F"/>
    <w:rsid w:val="0075755D"/>
    <w:rsid w:val="00757BBA"/>
    <w:rsid w:val="00757ECB"/>
    <w:rsid w:val="00760089"/>
    <w:rsid w:val="0076105A"/>
    <w:rsid w:val="007617DD"/>
    <w:rsid w:val="00762247"/>
    <w:rsid w:val="007623CB"/>
    <w:rsid w:val="0076318F"/>
    <w:rsid w:val="007634E0"/>
    <w:rsid w:val="007639AD"/>
    <w:rsid w:val="007655FD"/>
    <w:rsid w:val="007658DF"/>
    <w:rsid w:val="00765B23"/>
    <w:rsid w:val="00765E5D"/>
    <w:rsid w:val="007672E0"/>
    <w:rsid w:val="007700FC"/>
    <w:rsid w:val="00770AB1"/>
    <w:rsid w:val="00771758"/>
    <w:rsid w:val="007727CF"/>
    <w:rsid w:val="007733FC"/>
    <w:rsid w:val="00775746"/>
    <w:rsid w:val="0077605E"/>
    <w:rsid w:val="0077699C"/>
    <w:rsid w:val="00776B61"/>
    <w:rsid w:val="00776E89"/>
    <w:rsid w:val="007770AD"/>
    <w:rsid w:val="00780AA1"/>
    <w:rsid w:val="00780BC5"/>
    <w:rsid w:val="00780C1E"/>
    <w:rsid w:val="007818CD"/>
    <w:rsid w:val="00782590"/>
    <w:rsid w:val="00782AE7"/>
    <w:rsid w:val="00783343"/>
    <w:rsid w:val="00784E79"/>
    <w:rsid w:val="00785392"/>
    <w:rsid w:val="00786234"/>
    <w:rsid w:val="007900F2"/>
    <w:rsid w:val="00790A5D"/>
    <w:rsid w:val="00790AD2"/>
    <w:rsid w:val="00791E18"/>
    <w:rsid w:val="00791E4F"/>
    <w:rsid w:val="00793D84"/>
    <w:rsid w:val="0079405B"/>
    <w:rsid w:val="0079431E"/>
    <w:rsid w:val="00795213"/>
    <w:rsid w:val="00795991"/>
    <w:rsid w:val="007961A6"/>
    <w:rsid w:val="00796438"/>
    <w:rsid w:val="007A0271"/>
    <w:rsid w:val="007A1846"/>
    <w:rsid w:val="007A1C1B"/>
    <w:rsid w:val="007A1CB1"/>
    <w:rsid w:val="007A2078"/>
    <w:rsid w:val="007A2260"/>
    <w:rsid w:val="007A345C"/>
    <w:rsid w:val="007A4408"/>
    <w:rsid w:val="007A4E57"/>
    <w:rsid w:val="007A53F6"/>
    <w:rsid w:val="007A5BBE"/>
    <w:rsid w:val="007A7315"/>
    <w:rsid w:val="007A7BBA"/>
    <w:rsid w:val="007B112D"/>
    <w:rsid w:val="007B11A7"/>
    <w:rsid w:val="007B12DE"/>
    <w:rsid w:val="007B1871"/>
    <w:rsid w:val="007B1AE4"/>
    <w:rsid w:val="007B2A32"/>
    <w:rsid w:val="007B2DAC"/>
    <w:rsid w:val="007B3A48"/>
    <w:rsid w:val="007B456F"/>
    <w:rsid w:val="007B688F"/>
    <w:rsid w:val="007B6BA5"/>
    <w:rsid w:val="007B7846"/>
    <w:rsid w:val="007B7E52"/>
    <w:rsid w:val="007C0072"/>
    <w:rsid w:val="007C093D"/>
    <w:rsid w:val="007C1905"/>
    <w:rsid w:val="007C2BB3"/>
    <w:rsid w:val="007C3390"/>
    <w:rsid w:val="007C3BD2"/>
    <w:rsid w:val="007C41B1"/>
    <w:rsid w:val="007C4603"/>
    <w:rsid w:val="007C4F4B"/>
    <w:rsid w:val="007C7DD2"/>
    <w:rsid w:val="007D0A58"/>
    <w:rsid w:val="007D17C4"/>
    <w:rsid w:val="007D19ED"/>
    <w:rsid w:val="007D2B63"/>
    <w:rsid w:val="007D4661"/>
    <w:rsid w:val="007D530B"/>
    <w:rsid w:val="007D5531"/>
    <w:rsid w:val="007D5B69"/>
    <w:rsid w:val="007D6679"/>
    <w:rsid w:val="007D6906"/>
    <w:rsid w:val="007D6D13"/>
    <w:rsid w:val="007D720F"/>
    <w:rsid w:val="007D7222"/>
    <w:rsid w:val="007D75EE"/>
    <w:rsid w:val="007E168B"/>
    <w:rsid w:val="007E282A"/>
    <w:rsid w:val="007E34BE"/>
    <w:rsid w:val="007E39D7"/>
    <w:rsid w:val="007E413A"/>
    <w:rsid w:val="007E61A6"/>
    <w:rsid w:val="007E69B3"/>
    <w:rsid w:val="007E6FF0"/>
    <w:rsid w:val="007F0A59"/>
    <w:rsid w:val="007F0E9C"/>
    <w:rsid w:val="007F13B3"/>
    <w:rsid w:val="007F34C2"/>
    <w:rsid w:val="007F3731"/>
    <w:rsid w:val="007F39BC"/>
    <w:rsid w:val="007F49B2"/>
    <w:rsid w:val="007F5A09"/>
    <w:rsid w:val="007F5D81"/>
    <w:rsid w:val="007F6462"/>
    <w:rsid w:val="007F6611"/>
    <w:rsid w:val="007F665A"/>
    <w:rsid w:val="007F6BD2"/>
    <w:rsid w:val="007F72F2"/>
    <w:rsid w:val="008005EE"/>
    <w:rsid w:val="00801B44"/>
    <w:rsid w:val="00803210"/>
    <w:rsid w:val="00804CC1"/>
    <w:rsid w:val="00805071"/>
    <w:rsid w:val="008052F4"/>
    <w:rsid w:val="00805D92"/>
    <w:rsid w:val="00806466"/>
    <w:rsid w:val="00806630"/>
    <w:rsid w:val="00807412"/>
    <w:rsid w:val="008106EE"/>
    <w:rsid w:val="00810E51"/>
    <w:rsid w:val="008115A4"/>
    <w:rsid w:val="008118C4"/>
    <w:rsid w:val="00811AFB"/>
    <w:rsid w:val="00811B4F"/>
    <w:rsid w:val="00812710"/>
    <w:rsid w:val="00812E22"/>
    <w:rsid w:val="00812E4B"/>
    <w:rsid w:val="00813682"/>
    <w:rsid w:val="00813DD9"/>
    <w:rsid w:val="00814BBF"/>
    <w:rsid w:val="00814BCD"/>
    <w:rsid w:val="008153BE"/>
    <w:rsid w:val="00815FA4"/>
    <w:rsid w:val="00816234"/>
    <w:rsid w:val="008165FA"/>
    <w:rsid w:val="00816927"/>
    <w:rsid w:val="00816AC0"/>
    <w:rsid w:val="00817788"/>
    <w:rsid w:val="00817800"/>
    <w:rsid w:val="00821AFA"/>
    <w:rsid w:val="00821EDC"/>
    <w:rsid w:val="00821F32"/>
    <w:rsid w:val="0082245D"/>
    <w:rsid w:val="00822D29"/>
    <w:rsid w:val="008237EB"/>
    <w:rsid w:val="0082423B"/>
    <w:rsid w:val="008242D7"/>
    <w:rsid w:val="008255AB"/>
    <w:rsid w:val="008260A0"/>
    <w:rsid w:val="00826BED"/>
    <w:rsid w:val="008270A4"/>
    <w:rsid w:val="00827873"/>
    <w:rsid w:val="00830C4C"/>
    <w:rsid w:val="008322D0"/>
    <w:rsid w:val="008329C3"/>
    <w:rsid w:val="00832AAB"/>
    <w:rsid w:val="00832D01"/>
    <w:rsid w:val="00833BDB"/>
    <w:rsid w:val="00833CA7"/>
    <w:rsid w:val="008345A2"/>
    <w:rsid w:val="00835609"/>
    <w:rsid w:val="00836397"/>
    <w:rsid w:val="0083749A"/>
    <w:rsid w:val="00837BE0"/>
    <w:rsid w:val="00837C04"/>
    <w:rsid w:val="00840602"/>
    <w:rsid w:val="008411DB"/>
    <w:rsid w:val="00841573"/>
    <w:rsid w:val="00841678"/>
    <w:rsid w:val="008423C0"/>
    <w:rsid w:val="00842EA0"/>
    <w:rsid w:val="008431B4"/>
    <w:rsid w:val="008444D7"/>
    <w:rsid w:val="00844675"/>
    <w:rsid w:val="00845065"/>
    <w:rsid w:val="0084549C"/>
    <w:rsid w:val="00845637"/>
    <w:rsid w:val="008456A7"/>
    <w:rsid w:val="00845984"/>
    <w:rsid w:val="008468A3"/>
    <w:rsid w:val="008470D2"/>
    <w:rsid w:val="008477C8"/>
    <w:rsid w:val="008477D1"/>
    <w:rsid w:val="0085195A"/>
    <w:rsid w:val="00852CD5"/>
    <w:rsid w:val="00853C3B"/>
    <w:rsid w:val="00854833"/>
    <w:rsid w:val="00854AB1"/>
    <w:rsid w:val="00854AEF"/>
    <w:rsid w:val="00854EBA"/>
    <w:rsid w:val="00855231"/>
    <w:rsid w:val="00862864"/>
    <w:rsid w:val="00862B7D"/>
    <w:rsid w:val="008639F4"/>
    <w:rsid w:val="008670B3"/>
    <w:rsid w:val="00867EFB"/>
    <w:rsid w:val="008703B9"/>
    <w:rsid w:val="008705ED"/>
    <w:rsid w:val="0087275E"/>
    <w:rsid w:val="0087396D"/>
    <w:rsid w:val="00873B3F"/>
    <w:rsid w:val="00873D24"/>
    <w:rsid w:val="00874204"/>
    <w:rsid w:val="00874732"/>
    <w:rsid w:val="00876313"/>
    <w:rsid w:val="008769E9"/>
    <w:rsid w:val="008774CE"/>
    <w:rsid w:val="00882964"/>
    <w:rsid w:val="008834F0"/>
    <w:rsid w:val="00883BD6"/>
    <w:rsid w:val="00883E0B"/>
    <w:rsid w:val="00883F98"/>
    <w:rsid w:val="00884AC8"/>
    <w:rsid w:val="00884EC8"/>
    <w:rsid w:val="00886AA2"/>
    <w:rsid w:val="00886E92"/>
    <w:rsid w:val="00887199"/>
    <w:rsid w:val="008871A9"/>
    <w:rsid w:val="00887698"/>
    <w:rsid w:val="00887A91"/>
    <w:rsid w:val="00887BAF"/>
    <w:rsid w:val="00890C6F"/>
    <w:rsid w:val="00890CC0"/>
    <w:rsid w:val="0089107A"/>
    <w:rsid w:val="00891744"/>
    <w:rsid w:val="00891AF2"/>
    <w:rsid w:val="00892702"/>
    <w:rsid w:val="0089315D"/>
    <w:rsid w:val="00893B6A"/>
    <w:rsid w:val="00894484"/>
    <w:rsid w:val="0089513B"/>
    <w:rsid w:val="00895D93"/>
    <w:rsid w:val="008962A6"/>
    <w:rsid w:val="008979B1"/>
    <w:rsid w:val="00897E67"/>
    <w:rsid w:val="00897FCE"/>
    <w:rsid w:val="008A0722"/>
    <w:rsid w:val="008A2495"/>
    <w:rsid w:val="008A3828"/>
    <w:rsid w:val="008A3E24"/>
    <w:rsid w:val="008A4AEB"/>
    <w:rsid w:val="008A5452"/>
    <w:rsid w:val="008A5781"/>
    <w:rsid w:val="008A5E72"/>
    <w:rsid w:val="008A6469"/>
    <w:rsid w:val="008A6B25"/>
    <w:rsid w:val="008A6C4F"/>
    <w:rsid w:val="008A7E84"/>
    <w:rsid w:val="008B1E3B"/>
    <w:rsid w:val="008B2335"/>
    <w:rsid w:val="008B2491"/>
    <w:rsid w:val="008B41EA"/>
    <w:rsid w:val="008B46B7"/>
    <w:rsid w:val="008B4A04"/>
    <w:rsid w:val="008B4A44"/>
    <w:rsid w:val="008B4DB5"/>
    <w:rsid w:val="008B63FA"/>
    <w:rsid w:val="008B6765"/>
    <w:rsid w:val="008B69B5"/>
    <w:rsid w:val="008B6B79"/>
    <w:rsid w:val="008B74C9"/>
    <w:rsid w:val="008C01F4"/>
    <w:rsid w:val="008C0DD3"/>
    <w:rsid w:val="008C1554"/>
    <w:rsid w:val="008C1809"/>
    <w:rsid w:val="008C1A96"/>
    <w:rsid w:val="008C4905"/>
    <w:rsid w:val="008C5C88"/>
    <w:rsid w:val="008C6198"/>
    <w:rsid w:val="008C66C6"/>
    <w:rsid w:val="008C69F4"/>
    <w:rsid w:val="008C7056"/>
    <w:rsid w:val="008D0D76"/>
    <w:rsid w:val="008D1391"/>
    <w:rsid w:val="008D1E48"/>
    <w:rsid w:val="008D2672"/>
    <w:rsid w:val="008D284C"/>
    <w:rsid w:val="008D2F1B"/>
    <w:rsid w:val="008D33DC"/>
    <w:rsid w:val="008D365B"/>
    <w:rsid w:val="008D3B5A"/>
    <w:rsid w:val="008D42CE"/>
    <w:rsid w:val="008D7854"/>
    <w:rsid w:val="008D79E2"/>
    <w:rsid w:val="008E1C9A"/>
    <w:rsid w:val="008E1EBE"/>
    <w:rsid w:val="008E3BE3"/>
    <w:rsid w:val="008E3FC0"/>
    <w:rsid w:val="008E5564"/>
    <w:rsid w:val="008E55CC"/>
    <w:rsid w:val="008E694B"/>
    <w:rsid w:val="008E6C2A"/>
    <w:rsid w:val="008E769B"/>
    <w:rsid w:val="008F141B"/>
    <w:rsid w:val="008F2073"/>
    <w:rsid w:val="008F3CC7"/>
    <w:rsid w:val="008F3F1D"/>
    <w:rsid w:val="008F4223"/>
    <w:rsid w:val="008F428E"/>
    <w:rsid w:val="008F557D"/>
    <w:rsid w:val="008F68C6"/>
    <w:rsid w:val="008F6ADD"/>
    <w:rsid w:val="008F6DD5"/>
    <w:rsid w:val="008F79C1"/>
    <w:rsid w:val="00900155"/>
    <w:rsid w:val="00900D9C"/>
    <w:rsid w:val="00901A2C"/>
    <w:rsid w:val="00901B57"/>
    <w:rsid w:val="00902C7E"/>
    <w:rsid w:val="00902F63"/>
    <w:rsid w:val="009038CE"/>
    <w:rsid w:val="009057B6"/>
    <w:rsid w:val="00906B2E"/>
    <w:rsid w:val="009074C7"/>
    <w:rsid w:val="00907F5A"/>
    <w:rsid w:val="00910DC3"/>
    <w:rsid w:val="00911E23"/>
    <w:rsid w:val="00912991"/>
    <w:rsid w:val="00912DBD"/>
    <w:rsid w:val="00913341"/>
    <w:rsid w:val="00913FBD"/>
    <w:rsid w:val="00914D30"/>
    <w:rsid w:val="00914D83"/>
    <w:rsid w:val="009159BF"/>
    <w:rsid w:val="00915B3C"/>
    <w:rsid w:val="00916350"/>
    <w:rsid w:val="009165F5"/>
    <w:rsid w:val="0092018F"/>
    <w:rsid w:val="00920B00"/>
    <w:rsid w:val="00920F1C"/>
    <w:rsid w:val="009223CA"/>
    <w:rsid w:val="00922766"/>
    <w:rsid w:val="00923152"/>
    <w:rsid w:val="009256CF"/>
    <w:rsid w:val="009256DD"/>
    <w:rsid w:val="00925F68"/>
    <w:rsid w:val="00926433"/>
    <w:rsid w:val="00926F95"/>
    <w:rsid w:val="00927432"/>
    <w:rsid w:val="009278EA"/>
    <w:rsid w:val="009303A0"/>
    <w:rsid w:val="00931209"/>
    <w:rsid w:val="00931610"/>
    <w:rsid w:val="0093197B"/>
    <w:rsid w:val="009320CC"/>
    <w:rsid w:val="00932752"/>
    <w:rsid w:val="00934BCD"/>
    <w:rsid w:val="00935B46"/>
    <w:rsid w:val="00936773"/>
    <w:rsid w:val="009369F6"/>
    <w:rsid w:val="00936EB3"/>
    <w:rsid w:val="00936F69"/>
    <w:rsid w:val="00937505"/>
    <w:rsid w:val="00937C07"/>
    <w:rsid w:val="009400FF"/>
    <w:rsid w:val="00940874"/>
    <w:rsid w:val="00940F93"/>
    <w:rsid w:val="009415E0"/>
    <w:rsid w:val="009437E7"/>
    <w:rsid w:val="00944E04"/>
    <w:rsid w:val="0094513C"/>
    <w:rsid w:val="00945195"/>
    <w:rsid w:val="00946592"/>
    <w:rsid w:val="0094670D"/>
    <w:rsid w:val="00946AA2"/>
    <w:rsid w:val="00947766"/>
    <w:rsid w:val="0095064D"/>
    <w:rsid w:val="00951F51"/>
    <w:rsid w:val="0095240D"/>
    <w:rsid w:val="00952DC6"/>
    <w:rsid w:val="009532DA"/>
    <w:rsid w:val="00953405"/>
    <w:rsid w:val="0095351B"/>
    <w:rsid w:val="009538DB"/>
    <w:rsid w:val="009541A5"/>
    <w:rsid w:val="00954FA0"/>
    <w:rsid w:val="00955513"/>
    <w:rsid w:val="0095677C"/>
    <w:rsid w:val="009572E8"/>
    <w:rsid w:val="0095774E"/>
    <w:rsid w:val="00957EED"/>
    <w:rsid w:val="0096000F"/>
    <w:rsid w:val="0096037E"/>
    <w:rsid w:val="009603EF"/>
    <w:rsid w:val="009607E2"/>
    <w:rsid w:val="009613CC"/>
    <w:rsid w:val="009622D4"/>
    <w:rsid w:val="00962C6D"/>
    <w:rsid w:val="009631B2"/>
    <w:rsid w:val="00963223"/>
    <w:rsid w:val="009632B3"/>
    <w:rsid w:val="00963BA1"/>
    <w:rsid w:val="00963CE0"/>
    <w:rsid w:val="00964793"/>
    <w:rsid w:val="00964E3F"/>
    <w:rsid w:val="009650C6"/>
    <w:rsid w:val="00967522"/>
    <w:rsid w:val="00967586"/>
    <w:rsid w:val="009702E1"/>
    <w:rsid w:val="009704A5"/>
    <w:rsid w:val="009724D5"/>
    <w:rsid w:val="00972802"/>
    <w:rsid w:val="00973034"/>
    <w:rsid w:val="0097303F"/>
    <w:rsid w:val="0097453E"/>
    <w:rsid w:val="00974E24"/>
    <w:rsid w:val="009767E5"/>
    <w:rsid w:val="00976B60"/>
    <w:rsid w:val="00976BC4"/>
    <w:rsid w:val="009771F4"/>
    <w:rsid w:val="00977E37"/>
    <w:rsid w:val="00980AF1"/>
    <w:rsid w:val="00980EA0"/>
    <w:rsid w:val="009829C7"/>
    <w:rsid w:val="009830D4"/>
    <w:rsid w:val="00983DF1"/>
    <w:rsid w:val="00984821"/>
    <w:rsid w:val="00984D83"/>
    <w:rsid w:val="00984E5F"/>
    <w:rsid w:val="0098537B"/>
    <w:rsid w:val="00986AFD"/>
    <w:rsid w:val="00986EC5"/>
    <w:rsid w:val="0098791A"/>
    <w:rsid w:val="00990308"/>
    <w:rsid w:val="009909B7"/>
    <w:rsid w:val="00990ADA"/>
    <w:rsid w:val="0099294E"/>
    <w:rsid w:val="00992E8E"/>
    <w:rsid w:val="009939CF"/>
    <w:rsid w:val="00996FAB"/>
    <w:rsid w:val="00997B9B"/>
    <w:rsid w:val="00997CEC"/>
    <w:rsid w:val="00997D0E"/>
    <w:rsid w:val="009A0BF6"/>
    <w:rsid w:val="009A0DDE"/>
    <w:rsid w:val="009A0F8B"/>
    <w:rsid w:val="009A3144"/>
    <w:rsid w:val="009A3D10"/>
    <w:rsid w:val="009A405F"/>
    <w:rsid w:val="009A4207"/>
    <w:rsid w:val="009A4581"/>
    <w:rsid w:val="009A48E9"/>
    <w:rsid w:val="009A4A7E"/>
    <w:rsid w:val="009A524C"/>
    <w:rsid w:val="009A5E99"/>
    <w:rsid w:val="009A68A6"/>
    <w:rsid w:val="009A6C78"/>
    <w:rsid w:val="009A7B71"/>
    <w:rsid w:val="009A7FC6"/>
    <w:rsid w:val="009B00CD"/>
    <w:rsid w:val="009B1AE6"/>
    <w:rsid w:val="009B26D9"/>
    <w:rsid w:val="009B2E29"/>
    <w:rsid w:val="009B422B"/>
    <w:rsid w:val="009B4323"/>
    <w:rsid w:val="009B4A1B"/>
    <w:rsid w:val="009B71F0"/>
    <w:rsid w:val="009B760B"/>
    <w:rsid w:val="009B77C7"/>
    <w:rsid w:val="009B7BBC"/>
    <w:rsid w:val="009C02F8"/>
    <w:rsid w:val="009C03F7"/>
    <w:rsid w:val="009C0AE1"/>
    <w:rsid w:val="009C0AE3"/>
    <w:rsid w:val="009C0D7E"/>
    <w:rsid w:val="009C0EE8"/>
    <w:rsid w:val="009C14AA"/>
    <w:rsid w:val="009C2EDF"/>
    <w:rsid w:val="009C300D"/>
    <w:rsid w:val="009C3C0E"/>
    <w:rsid w:val="009C4291"/>
    <w:rsid w:val="009C4539"/>
    <w:rsid w:val="009C4785"/>
    <w:rsid w:val="009C478F"/>
    <w:rsid w:val="009C4C57"/>
    <w:rsid w:val="009C6628"/>
    <w:rsid w:val="009C7304"/>
    <w:rsid w:val="009D028B"/>
    <w:rsid w:val="009D06C5"/>
    <w:rsid w:val="009D1047"/>
    <w:rsid w:val="009D1895"/>
    <w:rsid w:val="009D21B3"/>
    <w:rsid w:val="009D245E"/>
    <w:rsid w:val="009D3563"/>
    <w:rsid w:val="009D4511"/>
    <w:rsid w:val="009D7370"/>
    <w:rsid w:val="009E0174"/>
    <w:rsid w:val="009E2305"/>
    <w:rsid w:val="009E3A5B"/>
    <w:rsid w:val="009E3CF4"/>
    <w:rsid w:val="009E3E0A"/>
    <w:rsid w:val="009E462D"/>
    <w:rsid w:val="009E7DF7"/>
    <w:rsid w:val="009F01D2"/>
    <w:rsid w:val="009F09CC"/>
    <w:rsid w:val="009F0CFF"/>
    <w:rsid w:val="009F0E6A"/>
    <w:rsid w:val="009F0F8B"/>
    <w:rsid w:val="009F1682"/>
    <w:rsid w:val="009F1F82"/>
    <w:rsid w:val="009F26F9"/>
    <w:rsid w:val="009F379F"/>
    <w:rsid w:val="009F44A8"/>
    <w:rsid w:val="009F542E"/>
    <w:rsid w:val="009F5D8A"/>
    <w:rsid w:val="009F6830"/>
    <w:rsid w:val="009F69C2"/>
    <w:rsid w:val="00A00674"/>
    <w:rsid w:val="00A008FC"/>
    <w:rsid w:val="00A00DC2"/>
    <w:rsid w:val="00A01316"/>
    <w:rsid w:val="00A01489"/>
    <w:rsid w:val="00A02250"/>
    <w:rsid w:val="00A03189"/>
    <w:rsid w:val="00A03232"/>
    <w:rsid w:val="00A03329"/>
    <w:rsid w:val="00A058FC"/>
    <w:rsid w:val="00A06D84"/>
    <w:rsid w:val="00A074FD"/>
    <w:rsid w:val="00A1056C"/>
    <w:rsid w:val="00A10CBF"/>
    <w:rsid w:val="00A1119C"/>
    <w:rsid w:val="00A11C6B"/>
    <w:rsid w:val="00A1224F"/>
    <w:rsid w:val="00A137AD"/>
    <w:rsid w:val="00A14E2C"/>
    <w:rsid w:val="00A153A7"/>
    <w:rsid w:val="00A16E5F"/>
    <w:rsid w:val="00A204EC"/>
    <w:rsid w:val="00A20AC7"/>
    <w:rsid w:val="00A211AC"/>
    <w:rsid w:val="00A2373C"/>
    <w:rsid w:val="00A248F8"/>
    <w:rsid w:val="00A25DC9"/>
    <w:rsid w:val="00A25ECE"/>
    <w:rsid w:val="00A26431"/>
    <w:rsid w:val="00A26DA7"/>
    <w:rsid w:val="00A27C6F"/>
    <w:rsid w:val="00A31028"/>
    <w:rsid w:val="00A314FD"/>
    <w:rsid w:val="00A31F35"/>
    <w:rsid w:val="00A3286D"/>
    <w:rsid w:val="00A32E89"/>
    <w:rsid w:val="00A336BE"/>
    <w:rsid w:val="00A339BB"/>
    <w:rsid w:val="00A34E74"/>
    <w:rsid w:val="00A35241"/>
    <w:rsid w:val="00A3611D"/>
    <w:rsid w:val="00A3637A"/>
    <w:rsid w:val="00A37143"/>
    <w:rsid w:val="00A376BD"/>
    <w:rsid w:val="00A37BAF"/>
    <w:rsid w:val="00A403BB"/>
    <w:rsid w:val="00A40814"/>
    <w:rsid w:val="00A4200A"/>
    <w:rsid w:val="00A42892"/>
    <w:rsid w:val="00A43846"/>
    <w:rsid w:val="00A43E6E"/>
    <w:rsid w:val="00A43E95"/>
    <w:rsid w:val="00A442F0"/>
    <w:rsid w:val="00A44952"/>
    <w:rsid w:val="00A44B9F"/>
    <w:rsid w:val="00A4516E"/>
    <w:rsid w:val="00A45A59"/>
    <w:rsid w:val="00A45E9C"/>
    <w:rsid w:val="00A4609E"/>
    <w:rsid w:val="00A46715"/>
    <w:rsid w:val="00A46E71"/>
    <w:rsid w:val="00A472C4"/>
    <w:rsid w:val="00A50434"/>
    <w:rsid w:val="00A50477"/>
    <w:rsid w:val="00A509A4"/>
    <w:rsid w:val="00A509E5"/>
    <w:rsid w:val="00A50C06"/>
    <w:rsid w:val="00A50D34"/>
    <w:rsid w:val="00A50DF0"/>
    <w:rsid w:val="00A5318A"/>
    <w:rsid w:val="00A531E4"/>
    <w:rsid w:val="00A535D5"/>
    <w:rsid w:val="00A54BB6"/>
    <w:rsid w:val="00A55D88"/>
    <w:rsid w:val="00A560D2"/>
    <w:rsid w:val="00A56FB4"/>
    <w:rsid w:val="00A570DB"/>
    <w:rsid w:val="00A571D8"/>
    <w:rsid w:val="00A600AD"/>
    <w:rsid w:val="00A60DA0"/>
    <w:rsid w:val="00A61294"/>
    <w:rsid w:val="00A613AB"/>
    <w:rsid w:val="00A61CCD"/>
    <w:rsid w:val="00A625DD"/>
    <w:rsid w:val="00A636B8"/>
    <w:rsid w:val="00A6464B"/>
    <w:rsid w:val="00A64AA4"/>
    <w:rsid w:val="00A65C2F"/>
    <w:rsid w:val="00A70629"/>
    <w:rsid w:val="00A70756"/>
    <w:rsid w:val="00A7086D"/>
    <w:rsid w:val="00A71392"/>
    <w:rsid w:val="00A71C77"/>
    <w:rsid w:val="00A71EB5"/>
    <w:rsid w:val="00A726B1"/>
    <w:rsid w:val="00A72CAB"/>
    <w:rsid w:val="00A72D85"/>
    <w:rsid w:val="00A72F22"/>
    <w:rsid w:val="00A73663"/>
    <w:rsid w:val="00A73C10"/>
    <w:rsid w:val="00A73E96"/>
    <w:rsid w:val="00A73F39"/>
    <w:rsid w:val="00A7480F"/>
    <w:rsid w:val="00A748A6"/>
    <w:rsid w:val="00A74E36"/>
    <w:rsid w:val="00A75809"/>
    <w:rsid w:val="00A7582F"/>
    <w:rsid w:val="00A76301"/>
    <w:rsid w:val="00A776B4"/>
    <w:rsid w:val="00A77E8F"/>
    <w:rsid w:val="00A77F07"/>
    <w:rsid w:val="00A8054E"/>
    <w:rsid w:val="00A807D5"/>
    <w:rsid w:val="00A81170"/>
    <w:rsid w:val="00A81214"/>
    <w:rsid w:val="00A8163C"/>
    <w:rsid w:val="00A83C0E"/>
    <w:rsid w:val="00A85227"/>
    <w:rsid w:val="00A858A7"/>
    <w:rsid w:val="00A86206"/>
    <w:rsid w:val="00A863A0"/>
    <w:rsid w:val="00A878FC"/>
    <w:rsid w:val="00A90156"/>
    <w:rsid w:val="00A90E76"/>
    <w:rsid w:val="00A9190B"/>
    <w:rsid w:val="00A91F03"/>
    <w:rsid w:val="00A91FE8"/>
    <w:rsid w:val="00A93502"/>
    <w:rsid w:val="00A93C95"/>
    <w:rsid w:val="00A94361"/>
    <w:rsid w:val="00A946CA"/>
    <w:rsid w:val="00A948D6"/>
    <w:rsid w:val="00A94CE4"/>
    <w:rsid w:val="00A95847"/>
    <w:rsid w:val="00A95A54"/>
    <w:rsid w:val="00A95CB7"/>
    <w:rsid w:val="00A966A8"/>
    <w:rsid w:val="00A9718A"/>
    <w:rsid w:val="00A97A70"/>
    <w:rsid w:val="00AA026E"/>
    <w:rsid w:val="00AA0989"/>
    <w:rsid w:val="00AA1599"/>
    <w:rsid w:val="00AA1D7F"/>
    <w:rsid w:val="00AA3072"/>
    <w:rsid w:val="00AA3304"/>
    <w:rsid w:val="00AA502D"/>
    <w:rsid w:val="00AA563F"/>
    <w:rsid w:val="00AA5C0A"/>
    <w:rsid w:val="00AA651B"/>
    <w:rsid w:val="00AA773C"/>
    <w:rsid w:val="00AB02C1"/>
    <w:rsid w:val="00AB16A1"/>
    <w:rsid w:val="00AB19BD"/>
    <w:rsid w:val="00AB1DB9"/>
    <w:rsid w:val="00AB2AAC"/>
    <w:rsid w:val="00AB2C82"/>
    <w:rsid w:val="00AB2C94"/>
    <w:rsid w:val="00AB2FBD"/>
    <w:rsid w:val="00AB3421"/>
    <w:rsid w:val="00AB393B"/>
    <w:rsid w:val="00AB3C45"/>
    <w:rsid w:val="00AB4F91"/>
    <w:rsid w:val="00AB65A5"/>
    <w:rsid w:val="00AB71B9"/>
    <w:rsid w:val="00AC0224"/>
    <w:rsid w:val="00AC1552"/>
    <w:rsid w:val="00AC2B4A"/>
    <w:rsid w:val="00AC2C67"/>
    <w:rsid w:val="00AC44F8"/>
    <w:rsid w:val="00AC4ED0"/>
    <w:rsid w:val="00AC58EC"/>
    <w:rsid w:val="00AC6675"/>
    <w:rsid w:val="00AC6BCD"/>
    <w:rsid w:val="00AC6BE6"/>
    <w:rsid w:val="00AC6F7A"/>
    <w:rsid w:val="00AC7600"/>
    <w:rsid w:val="00AC7BE3"/>
    <w:rsid w:val="00AD0C1F"/>
    <w:rsid w:val="00AD0C92"/>
    <w:rsid w:val="00AD12B8"/>
    <w:rsid w:val="00AD1372"/>
    <w:rsid w:val="00AD148C"/>
    <w:rsid w:val="00AD1D51"/>
    <w:rsid w:val="00AD24E9"/>
    <w:rsid w:val="00AD2614"/>
    <w:rsid w:val="00AD2958"/>
    <w:rsid w:val="00AD449E"/>
    <w:rsid w:val="00AD5584"/>
    <w:rsid w:val="00AD6B09"/>
    <w:rsid w:val="00AD6EC3"/>
    <w:rsid w:val="00AD789C"/>
    <w:rsid w:val="00AE11CA"/>
    <w:rsid w:val="00AE1E60"/>
    <w:rsid w:val="00AE1EDD"/>
    <w:rsid w:val="00AE2E0A"/>
    <w:rsid w:val="00AE3153"/>
    <w:rsid w:val="00AE6333"/>
    <w:rsid w:val="00AF07E7"/>
    <w:rsid w:val="00AF103A"/>
    <w:rsid w:val="00AF321D"/>
    <w:rsid w:val="00AF4827"/>
    <w:rsid w:val="00AF6200"/>
    <w:rsid w:val="00AF64E3"/>
    <w:rsid w:val="00AF67E9"/>
    <w:rsid w:val="00AF67ED"/>
    <w:rsid w:val="00B01647"/>
    <w:rsid w:val="00B01A90"/>
    <w:rsid w:val="00B0275B"/>
    <w:rsid w:val="00B029B1"/>
    <w:rsid w:val="00B03ADC"/>
    <w:rsid w:val="00B03AEC"/>
    <w:rsid w:val="00B043F9"/>
    <w:rsid w:val="00B06775"/>
    <w:rsid w:val="00B06823"/>
    <w:rsid w:val="00B105CF"/>
    <w:rsid w:val="00B10CBB"/>
    <w:rsid w:val="00B1273B"/>
    <w:rsid w:val="00B12B57"/>
    <w:rsid w:val="00B12C95"/>
    <w:rsid w:val="00B138F6"/>
    <w:rsid w:val="00B15243"/>
    <w:rsid w:val="00B152B1"/>
    <w:rsid w:val="00B15660"/>
    <w:rsid w:val="00B15798"/>
    <w:rsid w:val="00B17442"/>
    <w:rsid w:val="00B20280"/>
    <w:rsid w:val="00B207FB"/>
    <w:rsid w:val="00B20D8C"/>
    <w:rsid w:val="00B20DB7"/>
    <w:rsid w:val="00B2166F"/>
    <w:rsid w:val="00B22F0D"/>
    <w:rsid w:val="00B264F4"/>
    <w:rsid w:val="00B27BD6"/>
    <w:rsid w:val="00B30179"/>
    <w:rsid w:val="00B322A9"/>
    <w:rsid w:val="00B334E5"/>
    <w:rsid w:val="00B34073"/>
    <w:rsid w:val="00B3426C"/>
    <w:rsid w:val="00B34A2F"/>
    <w:rsid w:val="00B35052"/>
    <w:rsid w:val="00B35170"/>
    <w:rsid w:val="00B3592F"/>
    <w:rsid w:val="00B36030"/>
    <w:rsid w:val="00B364CB"/>
    <w:rsid w:val="00B3694F"/>
    <w:rsid w:val="00B37C09"/>
    <w:rsid w:val="00B37DDE"/>
    <w:rsid w:val="00B4007E"/>
    <w:rsid w:val="00B401BC"/>
    <w:rsid w:val="00B40587"/>
    <w:rsid w:val="00B41474"/>
    <w:rsid w:val="00B42051"/>
    <w:rsid w:val="00B43577"/>
    <w:rsid w:val="00B44462"/>
    <w:rsid w:val="00B4511B"/>
    <w:rsid w:val="00B45C48"/>
    <w:rsid w:val="00B46320"/>
    <w:rsid w:val="00B465D3"/>
    <w:rsid w:val="00B504D8"/>
    <w:rsid w:val="00B50694"/>
    <w:rsid w:val="00B52C4B"/>
    <w:rsid w:val="00B53C8A"/>
    <w:rsid w:val="00B53F65"/>
    <w:rsid w:val="00B56162"/>
    <w:rsid w:val="00B567D3"/>
    <w:rsid w:val="00B567D7"/>
    <w:rsid w:val="00B56E9C"/>
    <w:rsid w:val="00B56ED0"/>
    <w:rsid w:val="00B572C5"/>
    <w:rsid w:val="00B579DE"/>
    <w:rsid w:val="00B57C93"/>
    <w:rsid w:val="00B60060"/>
    <w:rsid w:val="00B602D0"/>
    <w:rsid w:val="00B61577"/>
    <w:rsid w:val="00B618D9"/>
    <w:rsid w:val="00B63C9D"/>
    <w:rsid w:val="00B64AA8"/>
    <w:rsid w:val="00B64B1F"/>
    <w:rsid w:val="00B651FE"/>
    <w:rsid w:val="00B6553F"/>
    <w:rsid w:val="00B65697"/>
    <w:rsid w:val="00B656D2"/>
    <w:rsid w:val="00B65B34"/>
    <w:rsid w:val="00B65BEF"/>
    <w:rsid w:val="00B667B2"/>
    <w:rsid w:val="00B66C0D"/>
    <w:rsid w:val="00B67CDD"/>
    <w:rsid w:val="00B706A3"/>
    <w:rsid w:val="00B70A0B"/>
    <w:rsid w:val="00B70D98"/>
    <w:rsid w:val="00B71E38"/>
    <w:rsid w:val="00B725C2"/>
    <w:rsid w:val="00B73756"/>
    <w:rsid w:val="00B748C1"/>
    <w:rsid w:val="00B750AC"/>
    <w:rsid w:val="00B7521C"/>
    <w:rsid w:val="00B75921"/>
    <w:rsid w:val="00B81235"/>
    <w:rsid w:val="00B81A85"/>
    <w:rsid w:val="00B81E12"/>
    <w:rsid w:val="00B84A56"/>
    <w:rsid w:val="00B852C1"/>
    <w:rsid w:val="00B86271"/>
    <w:rsid w:val="00B87371"/>
    <w:rsid w:val="00B87C3A"/>
    <w:rsid w:val="00B90577"/>
    <w:rsid w:val="00B91AA6"/>
    <w:rsid w:val="00B91B40"/>
    <w:rsid w:val="00B92FE2"/>
    <w:rsid w:val="00B93504"/>
    <w:rsid w:val="00B93E11"/>
    <w:rsid w:val="00B94EDF"/>
    <w:rsid w:val="00B950E0"/>
    <w:rsid w:val="00B970B0"/>
    <w:rsid w:val="00B975B5"/>
    <w:rsid w:val="00BA0812"/>
    <w:rsid w:val="00BA0842"/>
    <w:rsid w:val="00BA0AE1"/>
    <w:rsid w:val="00BA1B34"/>
    <w:rsid w:val="00BA1F4A"/>
    <w:rsid w:val="00BA479C"/>
    <w:rsid w:val="00BA4972"/>
    <w:rsid w:val="00BA597C"/>
    <w:rsid w:val="00BA75B0"/>
    <w:rsid w:val="00BA774D"/>
    <w:rsid w:val="00BB03BD"/>
    <w:rsid w:val="00BB2933"/>
    <w:rsid w:val="00BB2B90"/>
    <w:rsid w:val="00BB2CD9"/>
    <w:rsid w:val="00BB2F9C"/>
    <w:rsid w:val="00BB43FE"/>
    <w:rsid w:val="00BB6852"/>
    <w:rsid w:val="00BB7933"/>
    <w:rsid w:val="00BB7AE9"/>
    <w:rsid w:val="00BC0028"/>
    <w:rsid w:val="00BC07A3"/>
    <w:rsid w:val="00BC2275"/>
    <w:rsid w:val="00BC265C"/>
    <w:rsid w:val="00BC33C4"/>
    <w:rsid w:val="00BC3ACA"/>
    <w:rsid w:val="00BC3EB7"/>
    <w:rsid w:val="00BC429F"/>
    <w:rsid w:val="00BC444C"/>
    <w:rsid w:val="00BC4916"/>
    <w:rsid w:val="00BC59D0"/>
    <w:rsid w:val="00BC695A"/>
    <w:rsid w:val="00BC74E9"/>
    <w:rsid w:val="00BD1340"/>
    <w:rsid w:val="00BD1619"/>
    <w:rsid w:val="00BD215F"/>
    <w:rsid w:val="00BD259C"/>
    <w:rsid w:val="00BD26A0"/>
    <w:rsid w:val="00BD2740"/>
    <w:rsid w:val="00BD2BA4"/>
    <w:rsid w:val="00BD3126"/>
    <w:rsid w:val="00BD394F"/>
    <w:rsid w:val="00BD4D53"/>
    <w:rsid w:val="00BD4F5E"/>
    <w:rsid w:val="00BD4FBB"/>
    <w:rsid w:val="00BD6E86"/>
    <w:rsid w:val="00BD7353"/>
    <w:rsid w:val="00BE0283"/>
    <w:rsid w:val="00BE13AD"/>
    <w:rsid w:val="00BE2035"/>
    <w:rsid w:val="00BE21E2"/>
    <w:rsid w:val="00BE3542"/>
    <w:rsid w:val="00BE3BF6"/>
    <w:rsid w:val="00BE3C0F"/>
    <w:rsid w:val="00BE3C6F"/>
    <w:rsid w:val="00BE4672"/>
    <w:rsid w:val="00BE5759"/>
    <w:rsid w:val="00BE73CA"/>
    <w:rsid w:val="00BE7BB3"/>
    <w:rsid w:val="00BF1E64"/>
    <w:rsid w:val="00BF27AB"/>
    <w:rsid w:val="00BF292A"/>
    <w:rsid w:val="00BF2A35"/>
    <w:rsid w:val="00BF2D4B"/>
    <w:rsid w:val="00BF303A"/>
    <w:rsid w:val="00BF3054"/>
    <w:rsid w:val="00BF3448"/>
    <w:rsid w:val="00BF35F9"/>
    <w:rsid w:val="00BF4D52"/>
    <w:rsid w:val="00BF5196"/>
    <w:rsid w:val="00BF52AB"/>
    <w:rsid w:val="00BF52E7"/>
    <w:rsid w:val="00BF5A72"/>
    <w:rsid w:val="00BF602D"/>
    <w:rsid w:val="00BF68A8"/>
    <w:rsid w:val="00BF6D48"/>
    <w:rsid w:val="00BF7140"/>
    <w:rsid w:val="00BF7AED"/>
    <w:rsid w:val="00C0030D"/>
    <w:rsid w:val="00C0039D"/>
    <w:rsid w:val="00C02787"/>
    <w:rsid w:val="00C036B9"/>
    <w:rsid w:val="00C03E2A"/>
    <w:rsid w:val="00C0402B"/>
    <w:rsid w:val="00C0420D"/>
    <w:rsid w:val="00C04644"/>
    <w:rsid w:val="00C04702"/>
    <w:rsid w:val="00C05169"/>
    <w:rsid w:val="00C057CA"/>
    <w:rsid w:val="00C06CFA"/>
    <w:rsid w:val="00C06D46"/>
    <w:rsid w:val="00C112A3"/>
    <w:rsid w:val="00C11CCB"/>
    <w:rsid w:val="00C11EB9"/>
    <w:rsid w:val="00C12A2C"/>
    <w:rsid w:val="00C12E9F"/>
    <w:rsid w:val="00C138D5"/>
    <w:rsid w:val="00C13BA9"/>
    <w:rsid w:val="00C1586F"/>
    <w:rsid w:val="00C15A28"/>
    <w:rsid w:val="00C1631E"/>
    <w:rsid w:val="00C16A94"/>
    <w:rsid w:val="00C179CC"/>
    <w:rsid w:val="00C20A3A"/>
    <w:rsid w:val="00C20B64"/>
    <w:rsid w:val="00C212EA"/>
    <w:rsid w:val="00C21DFF"/>
    <w:rsid w:val="00C2237F"/>
    <w:rsid w:val="00C22A92"/>
    <w:rsid w:val="00C22F73"/>
    <w:rsid w:val="00C23590"/>
    <w:rsid w:val="00C24AA6"/>
    <w:rsid w:val="00C24C15"/>
    <w:rsid w:val="00C252B7"/>
    <w:rsid w:val="00C252B9"/>
    <w:rsid w:val="00C27B23"/>
    <w:rsid w:val="00C305BE"/>
    <w:rsid w:val="00C30EF4"/>
    <w:rsid w:val="00C3206E"/>
    <w:rsid w:val="00C326A8"/>
    <w:rsid w:val="00C3321D"/>
    <w:rsid w:val="00C34637"/>
    <w:rsid w:val="00C375F9"/>
    <w:rsid w:val="00C37736"/>
    <w:rsid w:val="00C37C14"/>
    <w:rsid w:val="00C40B28"/>
    <w:rsid w:val="00C41725"/>
    <w:rsid w:val="00C433F5"/>
    <w:rsid w:val="00C440CE"/>
    <w:rsid w:val="00C44691"/>
    <w:rsid w:val="00C446B5"/>
    <w:rsid w:val="00C4505C"/>
    <w:rsid w:val="00C45BFB"/>
    <w:rsid w:val="00C45E62"/>
    <w:rsid w:val="00C463DD"/>
    <w:rsid w:val="00C463EC"/>
    <w:rsid w:val="00C4724C"/>
    <w:rsid w:val="00C475AB"/>
    <w:rsid w:val="00C475B5"/>
    <w:rsid w:val="00C502EE"/>
    <w:rsid w:val="00C50727"/>
    <w:rsid w:val="00C52723"/>
    <w:rsid w:val="00C53A77"/>
    <w:rsid w:val="00C53F3D"/>
    <w:rsid w:val="00C54687"/>
    <w:rsid w:val="00C54D20"/>
    <w:rsid w:val="00C553CD"/>
    <w:rsid w:val="00C56BFA"/>
    <w:rsid w:val="00C571E5"/>
    <w:rsid w:val="00C57C98"/>
    <w:rsid w:val="00C60D84"/>
    <w:rsid w:val="00C616B4"/>
    <w:rsid w:val="00C620CC"/>
    <w:rsid w:val="00C629A0"/>
    <w:rsid w:val="00C62F3F"/>
    <w:rsid w:val="00C631C8"/>
    <w:rsid w:val="00C63444"/>
    <w:rsid w:val="00C63915"/>
    <w:rsid w:val="00C63EFC"/>
    <w:rsid w:val="00C6440A"/>
    <w:rsid w:val="00C64486"/>
    <w:rsid w:val="00C64782"/>
    <w:rsid w:val="00C64879"/>
    <w:rsid w:val="00C64F5C"/>
    <w:rsid w:val="00C652FE"/>
    <w:rsid w:val="00C661FA"/>
    <w:rsid w:val="00C66CF8"/>
    <w:rsid w:val="00C6741B"/>
    <w:rsid w:val="00C71929"/>
    <w:rsid w:val="00C71BB9"/>
    <w:rsid w:val="00C720E6"/>
    <w:rsid w:val="00C732C0"/>
    <w:rsid w:val="00C7331F"/>
    <w:rsid w:val="00C73467"/>
    <w:rsid w:val="00C73A55"/>
    <w:rsid w:val="00C742A4"/>
    <w:rsid w:val="00C745C3"/>
    <w:rsid w:val="00C7470B"/>
    <w:rsid w:val="00C747FD"/>
    <w:rsid w:val="00C7494D"/>
    <w:rsid w:val="00C754CB"/>
    <w:rsid w:val="00C75FB9"/>
    <w:rsid w:val="00C76483"/>
    <w:rsid w:val="00C7712D"/>
    <w:rsid w:val="00C778C9"/>
    <w:rsid w:val="00C8015B"/>
    <w:rsid w:val="00C80DED"/>
    <w:rsid w:val="00C8140C"/>
    <w:rsid w:val="00C817D1"/>
    <w:rsid w:val="00C81B1A"/>
    <w:rsid w:val="00C8288A"/>
    <w:rsid w:val="00C8294D"/>
    <w:rsid w:val="00C83018"/>
    <w:rsid w:val="00C83251"/>
    <w:rsid w:val="00C849FB"/>
    <w:rsid w:val="00C86251"/>
    <w:rsid w:val="00C8753F"/>
    <w:rsid w:val="00C90FFE"/>
    <w:rsid w:val="00C92082"/>
    <w:rsid w:val="00C92539"/>
    <w:rsid w:val="00C93108"/>
    <w:rsid w:val="00C93A21"/>
    <w:rsid w:val="00C943DF"/>
    <w:rsid w:val="00C94ED3"/>
    <w:rsid w:val="00C9679B"/>
    <w:rsid w:val="00C9711D"/>
    <w:rsid w:val="00C97913"/>
    <w:rsid w:val="00C9798C"/>
    <w:rsid w:val="00C97C67"/>
    <w:rsid w:val="00C97F4D"/>
    <w:rsid w:val="00CA00BB"/>
    <w:rsid w:val="00CA043F"/>
    <w:rsid w:val="00CA1346"/>
    <w:rsid w:val="00CA136B"/>
    <w:rsid w:val="00CA1422"/>
    <w:rsid w:val="00CA183E"/>
    <w:rsid w:val="00CA1C99"/>
    <w:rsid w:val="00CA20E3"/>
    <w:rsid w:val="00CA2521"/>
    <w:rsid w:val="00CA2D63"/>
    <w:rsid w:val="00CA3A72"/>
    <w:rsid w:val="00CA4C47"/>
    <w:rsid w:val="00CA5DB5"/>
    <w:rsid w:val="00CA739E"/>
    <w:rsid w:val="00CA767D"/>
    <w:rsid w:val="00CB0786"/>
    <w:rsid w:val="00CB1434"/>
    <w:rsid w:val="00CB1965"/>
    <w:rsid w:val="00CB20A6"/>
    <w:rsid w:val="00CB248B"/>
    <w:rsid w:val="00CB39B8"/>
    <w:rsid w:val="00CB6CC5"/>
    <w:rsid w:val="00CB7192"/>
    <w:rsid w:val="00CC00AC"/>
    <w:rsid w:val="00CC09ED"/>
    <w:rsid w:val="00CC2273"/>
    <w:rsid w:val="00CC24D2"/>
    <w:rsid w:val="00CC3061"/>
    <w:rsid w:val="00CC3577"/>
    <w:rsid w:val="00CC40AE"/>
    <w:rsid w:val="00CC4B5D"/>
    <w:rsid w:val="00CC4E62"/>
    <w:rsid w:val="00CC5A6B"/>
    <w:rsid w:val="00CC5F35"/>
    <w:rsid w:val="00CC73C1"/>
    <w:rsid w:val="00CC742E"/>
    <w:rsid w:val="00CC76E4"/>
    <w:rsid w:val="00CC7D66"/>
    <w:rsid w:val="00CD0846"/>
    <w:rsid w:val="00CD090F"/>
    <w:rsid w:val="00CD2586"/>
    <w:rsid w:val="00CD46AF"/>
    <w:rsid w:val="00CD5399"/>
    <w:rsid w:val="00CD5C74"/>
    <w:rsid w:val="00CD7351"/>
    <w:rsid w:val="00CE0EBC"/>
    <w:rsid w:val="00CE1E19"/>
    <w:rsid w:val="00CE2068"/>
    <w:rsid w:val="00CE2980"/>
    <w:rsid w:val="00CE35BD"/>
    <w:rsid w:val="00CE36A8"/>
    <w:rsid w:val="00CE3853"/>
    <w:rsid w:val="00CE3DA5"/>
    <w:rsid w:val="00CE4A8F"/>
    <w:rsid w:val="00CE4EF6"/>
    <w:rsid w:val="00CE531D"/>
    <w:rsid w:val="00CE542A"/>
    <w:rsid w:val="00CE69D6"/>
    <w:rsid w:val="00CE6F34"/>
    <w:rsid w:val="00CE7399"/>
    <w:rsid w:val="00CE73C1"/>
    <w:rsid w:val="00CE7945"/>
    <w:rsid w:val="00CF04BE"/>
    <w:rsid w:val="00CF1E36"/>
    <w:rsid w:val="00CF1F16"/>
    <w:rsid w:val="00CF2AD9"/>
    <w:rsid w:val="00CF2D66"/>
    <w:rsid w:val="00CF614A"/>
    <w:rsid w:val="00CF6C1B"/>
    <w:rsid w:val="00CF71A5"/>
    <w:rsid w:val="00CF7F76"/>
    <w:rsid w:val="00D00029"/>
    <w:rsid w:val="00D00320"/>
    <w:rsid w:val="00D00555"/>
    <w:rsid w:val="00D00C07"/>
    <w:rsid w:val="00D00D5D"/>
    <w:rsid w:val="00D01864"/>
    <w:rsid w:val="00D02940"/>
    <w:rsid w:val="00D02948"/>
    <w:rsid w:val="00D03820"/>
    <w:rsid w:val="00D03C07"/>
    <w:rsid w:val="00D040D0"/>
    <w:rsid w:val="00D04737"/>
    <w:rsid w:val="00D055A3"/>
    <w:rsid w:val="00D0582E"/>
    <w:rsid w:val="00D05FD1"/>
    <w:rsid w:val="00D07C1C"/>
    <w:rsid w:val="00D1017D"/>
    <w:rsid w:val="00D12890"/>
    <w:rsid w:val="00D1352D"/>
    <w:rsid w:val="00D13C19"/>
    <w:rsid w:val="00D14BAF"/>
    <w:rsid w:val="00D14CDB"/>
    <w:rsid w:val="00D16082"/>
    <w:rsid w:val="00D16233"/>
    <w:rsid w:val="00D17583"/>
    <w:rsid w:val="00D17E7F"/>
    <w:rsid w:val="00D2031B"/>
    <w:rsid w:val="00D20705"/>
    <w:rsid w:val="00D218CB"/>
    <w:rsid w:val="00D21957"/>
    <w:rsid w:val="00D21F8C"/>
    <w:rsid w:val="00D23BBF"/>
    <w:rsid w:val="00D23C72"/>
    <w:rsid w:val="00D24EE1"/>
    <w:rsid w:val="00D2589F"/>
    <w:rsid w:val="00D25D87"/>
    <w:rsid w:val="00D25FE2"/>
    <w:rsid w:val="00D345C7"/>
    <w:rsid w:val="00D37009"/>
    <w:rsid w:val="00D404FD"/>
    <w:rsid w:val="00D4060B"/>
    <w:rsid w:val="00D40B67"/>
    <w:rsid w:val="00D40FA1"/>
    <w:rsid w:val="00D412DB"/>
    <w:rsid w:val="00D4139B"/>
    <w:rsid w:val="00D414C3"/>
    <w:rsid w:val="00D4208E"/>
    <w:rsid w:val="00D42812"/>
    <w:rsid w:val="00D42AF1"/>
    <w:rsid w:val="00D43252"/>
    <w:rsid w:val="00D43A94"/>
    <w:rsid w:val="00D43C2D"/>
    <w:rsid w:val="00D450DE"/>
    <w:rsid w:val="00D456F1"/>
    <w:rsid w:val="00D45E43"/>
    <w:rsid w:val="00D46308"/>
    <w:rsid w:val="00D46D71"/>
    <w:rsid w:val="00D474A3"/>
    <w:rsid w:val="00D47601"/>
    <w:rsid w:val="00D47D98"/>
    <w:rsid w:val="00D51E7F"/>
    <w:rsid w:val="00D52970"/>
    <w:rsid w:val="00D52B23"/>
    <w:rsid w:val="00D53529"/>
    <w:rsid w:val="00D538C1"/>
    <w:rsid w:val="00D53B8A"/>
    <w:rsid w:val="00D54CDA"/>
    <w:rsid w:val="00D55CEF"/>
    <w:rsid w:val="00D56599"/>
    <w:rsid w:val="00D56E4D"/>
    <w:rsid w:val="00D576E0"/>
    <w:rsid w:val="00D579B3"/>
    <w:rsid w:val="00D57FEE"/>
    <w:rsid w:val="00D60BCA"/>
    <w:rsid w:val="00D60CA4"/>
    <w:rsid w:val="00D614BF"/>
    <w:rsid w:val="00D6259C"/>
    <w:rsid w:val="00D62FF9"/>
    <w:rsid w:val="00D647C0"/>
    <w:rsid w:val="00D648D8"/>
    <w:rsid w:val="00D654B2"/>
    <w:rsid w:val="00D657D9"/>
    <w:rsid w:val="00D66207"/>
    <w:rsid w:val="00D6633E"/>
    <w:rsid w:val="00D671A3"/>
    <w:rsid w:val="00D67F43"/>
    <w:rsid w:val="00D7069E"/>
    <w:rsid w:val="00D706B1"/>
    <w:rsid w:val="00D707E9"/>
    <w:rsid w:val="00D714EF"/>
    <w:rsid w:val="00D71928"/>
    <w:rsid w:val="00D727C8"/>
    <w:rsid w:val="00D7283E"/>
    <w:rsid w:val="00D72E2E"/>
    <w:rsid w:val="00D733E4"/>
    <w:rsid w:val="00D73886"/>
    <w:rsid w:val="00D749E4"/>
    <w:rsid w:val="00D74B5B"/>
    <w:rsid w:val="00D74E8C"/>
    <w:rsid w:val="00D75592"/>
    <w:rsid w:val="00D757C8"/>
    <w:rsid w:val="00D75CC6"/>
    <w:rsid w:val="00D76408"/>
    <w:rsid w:val="00D7767E"/>
    <w:rsid w:val="00D77831"/>
    <w:rsid w:val="00D77C65"/>
    <w:rsid w:val="00D804EC"/>
    <w:rsid w:val="00D80547"/>
    <w:rsid w:val="00D806CA"/>
    <w:rsid w:val="00D807DA"/>
    <w:rsid w:val="00D80CCC"/>
    <w:rsid w:val="00D8136F"/>
    <w:rsid w:val="00D817E1"/>
    <w:rsid w:val="00D81857"/>
    <w:rsid w:val="00D81CA0"/>
    <w:rsid w:val="00D81E14"/>
    <w:rsid w:val="00D8322E"/>
    <w:rsid w:val="00D83372"/>
    <w:rsid w:val="00D83BB8"/>
    <w:rsid w:val="00D84452"/>
    <w:rsid w:val="00D84EDC"/>
    <w:rsid w:val="00D853AE"/>
    <w:rsid w:val="00D873B7"/>
    <w:rsid w:val="00D90987"/>
    <w:rsid w:val="00D90D4F"/>
    <w:rsid w:val="00D91A0F"/>
    <w:rsid w:val="00D93BC1"/>
    <w:rsid w:val="00D94A2C"/>
    <w:rsid w:val="00D9542E"/>
    <w:rsid w:val="00D956F1"/>
    <w:rsid w:val="00D962A2"/>
    <w:rsid w:val="00D965C8"/>
    <w:rsid w:val="00D978C6"/>
    <w:rsid w:val="00DA0AB2"/>
    <w:rsid w:val="00DA0F17"/>
    <w:rsid w:val="00DA2218"/>
    <w:rsid w:val="00DA25AA"/>
    <w:rsid w:val="00DA2D55"/>
    <w:rsid w:val="00DA3C1C"/>
    <w:rsid w:val="00DA4430"/>
    <w:rsid w:val="00DA4550"/>
    <w:rsid w:val="00DA45D8"/>
    <w:rsid w:val="00DA497C"/>
    <w:rsid w:val="00DA51FD"/>
    <w:rsid w:val="00DA5B3A"/>
    <w:rsid w:val="00DA6105"/>
    <w:rsid w:val="00DA6E18"/>
    <w:rsid w:val="00DA78CF"/>
    <w:rsid w:val="00DB036E"/>
    <w:rsid w:val="00DB06F0"/>
    <w:rsid w:val="00DB0F46"/>
    <w:rsid w:val="00DB1591"/>
    <w:rsid w:val="00DB15AA"/>
    <w:rsid w:val="00DB3FCB"/>
    <w:rsid w:val="00DB42B1"/>
    <w:rsid w:val="00DB4CC2"/>
    <w:rsid w:val="00DB4FE8"/>
    <w:rsid w:val="00DB5371"/>
    <w:rsid w:val="00DB594B"/>
    <w:rsid w:val="00DB611E"/>
    <w:rsid w:val="00DB782C"/>
    <w:rsid w:val="00DB799E"/>
    <w:rsid w:val="00DC02D2"/>
    <w:rsid w:val="00DC16FD"/>
    <w:rsid w:val="00DC1AFC"/>
    <w:rsid w:val="00DC2A6B"/>
    <w:rsid w:val="00DC4114"/>
    <w:rsid w:val="00DC632C"/>
    <w:rsid w:val="00DC65C7"/>
    <w:rsid w:val="00DC720A"/>
    <w:rsid w:val="00DC763F"/>
    <w:rsid w:val="00DC7A53"/>
    <w:rsid w:val="00DC7F9F"/>
    <w:rsid w:val="00DD0654"/>
    <w:rsid w:val="00DD0D75"/>
    <w:rsid w:val="00DD32A4"/>
    <w:rsid w:val="00DD33D4"/>
    <w:rsid w:val="00DD34FC"/>
    <w:rsid w:val="00DD4473"/>
    <w:rsid w:val="00DD4BBE"/>
    <w:rsid w:val="00DD4CE4"/>
    <w:rsid w:val="00DD4E0A"/>
    <w:rsid w:val="00DD525E"/>
    <w:rsid w:val="00DD5981"/>
    <w:rsid w:val="00DD6013"/>
    <w:rsid w:val="00DD6D21"/>
    <w:rsid w:val="00DD72A3"/>
    <w:rsid w:val="00DE00F2"/>
    <w:rsid w:val="00DE0130"/>
    <w:rsid w:val="00DE0421"/>
    <w:rsid w:val="00DE28D4"/>
    <w:rsid w:val="00DE30D0"/>
    <w:rsid w:val="00DE33C1"/>
    <w:rsid w:val="00DE3658"/>
    <w:rsid w:val="00DE6ACB"/>
    <w:rsid w:val="00DF0022"/>
    <w:rsid w:val="00DF0356"/>
    <w:rsid w:val="00DF0879"/>
    <w:rsid w:val="00DF1CCC"/>
    <w:rsid w:val="00DF2DAB"/>
    <w:rsid w:val="00DF3320"/>
    <w:rsid w:val="00DF3F8D"/>
    <w:rsid w:val="00DF5D89"/>
    <w:rsid w:val="00DF71A2"/>
    <w:rsid w:val="00DF72DC"/>
    <w:rsid w:val="00E00E0F"/>
    <w:rsid w:val="00E01294"/>
    <w:rsid w:val="00E0170C"/>
    <w:rsid w:val="00E020A5"/>
    <w:rsid w:val="00E024E0"/>
    <w:rsid w:val="00E03642"/>
    <w:rsid w:val="00E038BA"/>
    <w:rsid w:val="00E03968"/>
    <w:rsid w:val="00E04334"/>
    <w:rsid w:val="00E0444B"/>
    <w:rsid w:val="00E0445B"/>
    <w:rsid w:val="00E0470F"/>
    <w:rsid w:val="00E04B9B"/>
    <w:rsid w:val="00E061BB"/>
    <w:rsid w:val="00E06998"/>
    <w:rsid w:val="00E06BDD"/>
    <w:rsid w:val="00E06E38"/>
    <w:rsid w:val="00E07264"/>
    <w:rsid w:val="00E10515"/>
    <w:rsid w:val="00E109FB"/>
    <w:rsid w:val="00E129BB"/>
    <w:rsid w:val="00E12AB0"/>
    <w:rsid w:val="00E137B5"/>
    <w:rsid w:val="00E13C03"/>
    <w:rsid w:val="00E145C2"/>
    <w:rsid w:val="00E14E2C"/>
    <w:rsid w:val="00E159E5"/>
    <w:rsid w:val="00E16235"/>
    <w:rsid w:val="00E16808"/>
    <w:rsid w:val="00E1733C"/>
    <w:rsid w:val="00E17F22"/>
    <w:rsid w:val="00E20A6E"/>
    <w:rsid w:val="00E21759"/>
    <w:rsid w:val="00E2199D"/>
    <w:rsid w:val="00E21FEE"/>
    <w:rsid w:val="00E2297A"/>
    <w:rsid w:val="00E22C39"/>
    <w:rsid w:val="00E22F0E"/>
    <w:rsid w:val="00E2345E"/>
    <w:rsid w:val="00E24422"/>
    <w:rsid w:val="00E2567F"/>
    <w:rsid w:val="00E26B14"/>
    <w:rsid w:val="00E272D0"/>
    <w:rsid w:val="00E2792C"/>
    <w:rsid w:val="00E3004D"/>
    <w:rsid w:val="00E308BA"/>
    <w:rsid w:val="00E30E93"/>
    <w:rsid w:val="00E319E8"/>
    <w:rsid w:val="00E322E9"/>
    <w:rsid w:val="00E32585"/>
    <w:rsid w:val="00E32908"/>
    <w:rsid w:val="00E340B3"/>
    <w:rsid w:val="00E34417"/>
    <w:rsid w:val="00E36C8D"/>
    <w:rsid w:val="00E36D8A"/>
    <w:rsid w:val="00E37D1C"/>
    <w:rsid w:val="00E37EBA"/>
    <w:rsid w:val="00E40AA9"/>
    <w:rsid w:val="00E40E13"/>
    <w:rsid w:val="00E41F03"/>
    <w:rsid w:val="00E421EC"/>
    <w:rsid w:val="00E423D5"/>
    <w:rsid w:val="00E426E1"/>
    <w:rsid w:val="00E43C13"/>
    <w:rsid w:val="00E44695"/>
    <w:rsid w:val="00E446EE"/>
    <w:rsid w:val="00E447E8"/>
    <w:rsid w:val="00E4484A"/>
    <w:rsid w:val="00E44A25"/>
    <w:rsid w:val="00E4512A"/>
    <w:rsid w:val="00E451F4"/>
    <w:rsid w:val="00E45502"/>
    <w:rsid w:val="00E473EA"/>
    <w:rsid w:val="00E50472"/>
    <w:rsid w:val="00E5136E"/>
    <w:rsid w:val="00E5160C"/>
    <w:rsid w:val="00E517A4"/>
    <w:rsid w:val="00E52D0C"/>
    <w:rsid w:val="00E52FF4"/>
    <w:rsid w:val="00E540DF"/>
    <w:rsid w:val="00E54EC5"/>
    <w:rsid w:val="00E55AE9"/>
    <w:rsid w:val="00E55F0C"/>
    <w:rsid w:val="00E55F6F"/>
    <w:rsid w:val="00E56802"/>
    <w:rsid w:val="00E56870"/>
    <w:rsid w:val="00E56FAA"/>
    <w:rsid w:val="00E57032"/>
    <w:rsid w:val="00E60415"/>
    <w:rsid w:val="00E6050C"/>
    <w:rsid w:val="00E60E32"/>
    <w:rsid w:val="00E6255B"/>
    <w:rsid w:val="00E62603"/>
    <w:rsid w:val="00E62F2A"/>
    <w:rsid w:val="00E63389"/>
    <w:rsid w:val="00E63A38"/>
    <w:rsid w:val="00E64429"/>
    <w:rsid w:val="00E64EE4"/>
    <w:rsid w:val="00E65887"/>
    <w:rsid w:val="00E65D77"/>
    <w:rsid w:val="00E66C13"/>
    <w:rsid w:val="00E70AC6"/>
    <w:rsid w:val="00E70C83"/>
    <w:rsid w:val="00E70FD7"/>
    <w:rsid w:val="00E71BC8"/>
    <w:rsid w:val="00E7260F"/>
    <w:rsid w:val="00E736C9"/>
    <w:rsid w:val="00E738A5"/>
    <w:rsid w:val="00E73BC1"/>
    <w:rsid w:val="00E74E59"/>
    <w:rsid w:val="00E7503E"/>
    <w:rsid w:val="00E80141"/>
    <w:rsid w:val="00E803A2"/>
    <w:rsid w:val="00E8076F"/>
    <w:rsid w:val="00E82A91"/>
    <w:rsid w:val="00E834B0"/>
    <w:rsid w:val="00E8395C"/>
    <w:rsid w:val="00E84D2E"/>
    <w:rsid w:val="00E85112"/>
    <w:rsid w:val="00E85C27"/>
    <w:rsid w:val="00E86523"/>
    <w:rsid w:val="00E9025D"/>
    <w:rsid w:val="00E91E35"/>
    <w:rsid w:val="00E92B49"/>
    <w:rsid w:val="00E9332D"/>
    <w:rsid w:val="00E94521"/>
    <w:rsid w:val="00E9584C"/>
    <w:rsid w:val="00E95C2B"/>
    <w:rsid w:val="00E96056"/>
    <w:rsid w:val="00E96630"/>
    <w:rsid w:val="00E96C14"/>
    <w:rsid w:val="00E973D3"/>
    <w:rsid w:val="00EA1D37"/>
    <w:rsid w:val="00EA274C"/>
    <w:rsid w:val="00EA2EBC"/>
    <w:rsid w:val="00EA3125"/>
    <w:rsid w:val="00EA3348"/>
    <w:rsid w:val="00EA366F"/>
    <w:rsid w:val="00EA3FCF"/>
    <w:rsid w:val="00EA47C3"/>
    <w:rsid w:val="00EA6BC1"/>
    <w:rsid w:val="00EA71CC"/>
    <w:rsid w:val="00EA73C6"/>
    <w:rsid w:val="00EA78A9"/>
    <w:rsid w:val="00EA7C1B"/>
    <w:rsid w:val="00EA7F60"/>
    <w:rsid w:val="00EB009D"/>
    <w:rsid w:val="00EB0C31"/>
    <w:rsid w:val="00EB0C8B"/>
    <w:rsid w:val="00EB120F"/>
    <w:rsid w:val="00EB1E62"/>
    <w:rsid w:val="00EB21E3"/>
    <w:rsid w:val="00EB2506"/>
    <w:rsid w:val="00EB38AF"/>
    <w:rsid w:val="00EB535D"/>
    <w:rsid w:val="00EB65C8"/>
    <w:rsid w:val="00EB6C2E"/>
    <w:rsid w:val="00EB6E2F"/>
    <w:rsid w:val="00EB7D5D"/>
    <w:rsid w:val="00EC0878"/>
    <w:rsid w:val="00EC08FD"/>
    <w:rsid w:val="00EC214E"/>
    <w:rsid w:val="00EC28CF"/>
    <w:rsid w:val="00EC3172"/>
    <w:rsid w:val="00EC3FCE"/>
    <w:rsid w:val="00EC4381"/>
    <w:rsid w:val="00EC4F59"/>
    <w:rsid w:val="00EC52CF"/>
    <w:rsid w:val="00EC66D2"/>
    <w:rsid w:val="00EC70F5"/>
    <w:rsid w:val="00EC7168"/>
    <w:rsid w:val="00ED103D"/>
    <w:rsid w:val="00ED1135"/>
    <w:rsid w:val="00ED18E8"/>
    <w:rsid w:val="00ED1B05"/>
    <w:rsid w:val="00ED2F2A"/>
    <w:rsid w:val="00ED32A3"/>
    <w:rsid w:val="00ED3BE2"/>
    <w:rsid w:val="00ED42E2"/>
    <w:rsid w:val="00ED435B"/>
    <w:rsid w:val="00ED4DF1"/>
    <w:rsid w:val="00ED5405"/>
    <w:rsid w:val="00ED5B16"/>
    <w:rsid w:val="00ED5B34"/>
    <w:rsid w:val="00ED616A"/>
    <w:rsid w:val="00ED64D2"/>
    <w:rsid w:val="00ED74AE"/>
    <w:rsid w:val="00ED793B"/>
    <w:rsid w:val="00ED7A2A"/>
    <w:rsid w:val="00EE0238"/>
    <w:rsid w:val="00EE0B31"/>
    <w:rsid w:val="00EE0DED"/>
    <w:rsid w:val="00EE12AD"/>
    <w:rsid w:val="00EE26A6"/>
    <w:rsid w:val="00EE2C50"/>
    <w:rsid w:val="00EE32DD"/>
    <w:rsid w:val="00EE32F4"/>
    <w:rsid w:val="00EE3B62"/>
    <w:rsid w:val="00EE54E4"/>
    <w:rsid w:val="00EE6519"/>
    <w:rsid w:val="00EE6C12"/>
    <w:rsid w:val="00EE6C37"/>
    <w:rsid w:val="00EE7D19"/>
    <w:rsid w:val="00EF0070"/>
    <w:rsid w:val="00EF08B6"/>
    <w:rsid w:val="00EF08E6"/>
    <w:rsid w:val="00EF193A"/>
    <w:rsid w:val="00EF1D7F"/>
    <w:rsid w:val="00EF1E83"/>
    <w:rsid w:val="00EF21A6"/>
    <w:rsid w:val="00EF2A06"/>
    <w:rsid w:val="00EF2D8C"/>
    <w:rsid w:val="00EF373A"/>
    <w:rsid w:val="00EF38CC"/>
    <w:rsid w:val="00EF39E6"/>
    <w:rsid w:val="00EF3F90"/>
    <w:rsid w:val="00EF57BF"/>
    <w:rsid w:val="00EF63B7"/>
    <w:rsid w:val="00F01920"/>
    <w:rsid w:val="00F01EAC"/>
    <w:rsid w:val="00F039F9"/>
    <w:rsid w:val="00F03D7C"/>
    <w:rsid w:val="00F04378"/>
    <w:rsid w:val="00F04F95"/>
    <w:rsid w:val="00F0511D"/>
    <w:rsid w:val="00F063FE"/>
    <w:rsid w:val="00F0791F"/>
    <w:rsid w:val="00F07CEA"/>
    <w:rsid w:val="00F10D22"/>
    <w:rsid w:val="00F114F9"/>
    <w:rsid w:val="00F13DB0"/>
    <w:rsid w:val="00F14234"/>
    <w:rsid w:val="00F148F0"/>
    <w:rsid w:val="00F14BC2"/>
    <w:rsid w:val="00F16BF3"/>
    <w:rsid w:val="00F16E8F"/>
    <w:rsid w:val="00F16FF9"/>
    <w:rsid w:val="00F2042B"/>
    <w:rsid w:val="00F2046F"/>
    <w:rsid w:val="00F210A8"/>
    <w:rsid w:val="00F212C3"/>
    <w:rsid w:val="00F22415"/>
    <w:rsid w:val="00F227D5"/>
    <w:rsid w:val="00F2295C"/>
    <w:rsid w:val="00F230E5"/>
    <w:rsid w:val="00F2370F"/>
    <w:rsid w:val="00F23868"/>
    <w:rsid w:val="00F2624A"/>
    <w:rsid w:val="00F2706F"/>
    <w:rsid w:val="00F276FB"/>
    <w:rsid w:val="00F301A0"/>
    <w:rsid w:val="00F30A38"/>
    <w:rsid w:val="00F30C34"/>
    <w:rsid w:val="00F310A5"/>
    <w:rsid w:val="00F3162F"/>
    <w:rsid w:val="00F31F12"/>
    <w:rsid w:val="00F32B3C"/>
    <w:rsid w:val="00F32C50"/>
    <w:rsid w:val="00F333C2"/>
    <w:rsid w:val="00F33567"/>
    <w:rsid w:val="00F3433E"/>
    <w:rsid w:val="00F34583"/>
    <w:rsid w:val="00F348B3"/>
    <w:rsid w:val="00F35AC3"/>
    <w:rsid w:val="00F36C23"/>
    <w:rsid w:val="00F37090"/>
    <w:rsid w:val="00F3723D"/>
    <w:rsid w:val="00F37886"/>
    <w:rsid w:val="00F41E78"/>
    <w:rsid w:val="00F42675"/>
    <w:rsid w:val="00F42D21"/>
    <w:rsid w:val="00F43951"/>
    <w:rsid w:val="00F44614"/>
    <w:rsid w:val="00F44709"/>
    <w:rsid w:val="00F44A57"/>
    <w:rsid w:val="00F46CED"/>
    <w:rsid w:val="00F47265"/>
    <w:rsid w:val="00F50354"/>
    <w:rsid w:val="00F504DF"/>
    <w:rsid w:val="00F50813"/>
    <w:rsid w:val="00F508A9"/>
    <w:rsid w:val="00F50F7B"/>
    <w:rsid w:val="00F51B34"/>
    <w:rsid w:val="00F52086"/>
    <w:rsid w:val="00F52103"/>
    <w:rsid w:val="00F52715"/>
    <w:rsid w:val="00F52935"/>
    <w:rsid w:val="00F54AC3"/>
    <w:rsid w:val="00F555D6"/>
    <w:rsid w:val="00F55CE9"/>
    <w:rsid w:val="00F565AD"/>
    <w:rsid w:val="00F5702F"/>
    <w:rsid w:val="00F57DEC"/>
    <w:rsid w:val="00F60044"/>
    <w:rsid w:val="00F604E2"/>
    <w:rsid w:val="00F60DEF"/>
    <w:rsid w:val="00F61349"/>
    <w:rsid w:val="00F61397"/>
    <w:rsid w:val="00F627CC"/>
    <w:rsid w:val="00F62AE3"/>
    <w:rsid w:val="00F62F39"/>
    <w:rsid w:val="00F63711"/>
    <w:rsid w:val="00F643E7"/>
    <w:rsid w:val="00F64519"/>
    <w:rsid w:val="00F64A96"/>
    <w:rsid w:val="00F659A8"/>
    <w:rsid w:val="00F65B2B"/>
    <w:rsid w:val="00F65F63"/>
    <w:rsid w:val="00F66AC6"/>
    <w:rsid w:val="00F67110"/>
    <w:rsid w:val="00F67234"/>
    <w:rsid w:val="00F67350"/>
    <w:rsid w:val="00F700C3"/>
    <w:rsid w:val="00F70749"/>
    <w:rsid w:val="00F709C2"/>
    <w:rsid w:val="00F70B6B"/>
    <w:rsid w:val="00F70DF2"/>
    <w:rsid w:val="00F719DB"/>
    <w:rsid w:val="00F71D29"/>
    <w:rsid w:val="00F72508"/>
    <w:rsid w:val="00F73264"/>
    <w:rsid w:val="00F73879"/>
    <w:rsid w:val="00F73BC4"/>
    <w:rsid w:val="00F7450D"/>
    <w:rsid w:val="00F74B00"/>
    <w:rsid w:val="00F76849"/>
    <w:rsid w:val="00F76A43"/>
    <w:rsid w:val="00F778FE"/>
    <w:rsid w:val="00F77F39"/>
    <w:rsid w:val="00F80F09"/>
    <w:rsid w:val="00F81448"/>
    <w:rsid w:val="00F82CD1"/>
    <w:rsid w:val="00F84476"/>
    <w:rsid w:val="00F84FED"/>
    <w:rsid w:val="00F86DCF"/>
    <w:rsid w:val="00F90A97"/>
    <w:rsid w:val="00F9181B"/>
    <w:rsid w:val="00F91C53"/>
    <w:rsid w:val="00F92426"/>
    <w:rsid w:val="00F9276A"/>
    <w:rsid w:val="00F937BD"/>
    <w:rsid w:val="00F947EA"/>
    <w:rsid w:val="00F94BB2"/>
    <w:rsid w:val="00F94F5A"/>
    <w:rsid w:val="00F9557A"/>
    <w:rsid w:val="00F95BF1"/>
    <w:rsid w:val="00F96868"/>
    <w:rsid w:val="00F97093"/>
    <w:rsid w:val="00F974C7"/>
    <w:rsid w:val="00F97A60"/>
    <w:rsid w:val="00FA07A8"/>
    <w:rsid w:val="00FA0ECB"/>
    <w:rsid w:val="00FA0F41"/>
    <w:rsid w:val="00FA15B8"/>
    <w:rsid w:val="00FA188F"/>
    <w:rsid w:val="00FA271C"/>
    <w:rsid w:val="00FA3CE3"/>
    <w:rsid w:val="00FA3D69"/>
    <w:rsid w:val="00FA5484"/>
    <w:rsid w:val="00FA6A34"/>
    <w:rsid w:val="00FA6BA3"/>
    <w:rsid w:val="00FA77DB"/>
    <w:rsid w:val="00FA7D5C"/>
    <w:rsid w:val="00FA7DF6"/>
    <w:rsid w:val="00FB0942"/>
    <w:rsid w:val="00FB0F72"/>
    <w:rsid w:val="00FB1D29"/>
    <w:rsid w:val="00FB230F"/>
    <w:rsid w:val="00FB2537"/>
    <w:rsid w:val="00FB29BB"/>
    <w:rsid w:val="00FB3E1F"/>
    <w:rsid w:val="00FB4CFC"/>
    <w:rsid w:val="00FB592A"/>
    <w:rsid w:val="00FB598E"/>
    <w:rsid w:val="00FB622F"/>
    <w:rsid w:val="00FB7041"/>
    <w:rsid w:val="00FB7697"/>
    <w:rsid w:val="00FC5BCE"/>
    <w:rsid w:val="00FC5CB1"/>
    <w:rsid w:val="00FC68B7"/>
    <w:rsid w:val="00FC719B"/>
    <w:rsid w:val="00FC75F5"/>
    <w:rsid w:val="00FC76D7"/>
    <w:rsid w:val="00FD0863"/>
    <w:rsid w:val="00FD15DC"/>
    <w:rsid w:val="00FD1855"/>
    <w:rsid w:val="00FD72C5"/>
    <w:rsid w:val="00FD7833"/>
    <w:rsid w:val="00FD78BA"/>
    <w:rsid w:val="00FD7952"/>
    <w:rsid w:val="00FE08B1"/>
    <w:rsid w:val="00FE1677"/>
    <w:rsid w:val="00FE1A47"/>
    <w:rsid w:val="00FE227E"/>
    <w:rsid w:val="00FE22F6"/>
    <w:rsid w:val="00FE2495"/>
    <w:rsid w:val="00FE2FA2"/>
    <w:rsid w:val="00FE3739"/>
    <w:rsid w:val="00FE4142"/>
    <w:rsid w:val="00FE528E"/>
    <w:rsid w:val="00FE64C3"/>
    <w:rsid w:val="00FE6B1F"/>
    <w:rsid w:val="00FE6F0C"/>
    <w:rsid w:val="00FE7260"/>
    <w:rsid w:val="00FE73CA"/>
    <w:rsid w:val="00FE7B50"/>
    <w:rsid w:val="00FF030A"/>
    <w:rsid w:val="00FF0418"/>
    <w:rsid w:val="00FF0B84"/>
    <w:rsid w:val="00FF0C64"/>
    <w:rsid w:val="00FF1046"/>
    <w:rsid w:val="00FF17A5"/>
    <w:rsid w:val="00FF1812"/>
    <w:rsid w:val="00FF1C83"/>
    <w:rsid w:val="00FF25E0"/>
    <w:rsid w:val="00FF315E"/>
    <w:rsid w:val="00FF3228"/>
    <w:rsid w:val="00FF448D"/>
    <w:rsid w:val="00FF4642"/>
    <w:rsid w:val="00FF4CE8"/>
    <w:rsid w:val="00FF5885"/>
    <w:rsid w:val="00FF67F9"/>
    <w:rsid w:val="00FF79F5"/>
    <w:rsid w:val="00FF7CA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fill="f" fillcolor="white" stroke="f">
      <v:fill color="white" on="f"/>
      <v:stroke on="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820"/>
    <w:pPr>
      <w:spacing w:line="240" w:lineRule="atLeast"/>
    </w:pPr>
    <w:rPr>
      <w:spacing w:val="4"/>
      <w:w w:val="103"/>
      <w:kern w:val="14"/>
      <w:lang w:val="ru-RU"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BF2D4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BF2D4B"/>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link w:val="SingleTxtG0"/>
    <w:rsid w:val="00633E36"/>
    <w:pPr>
      <w:tabs>
        <w:tab w:val="left" w:pos="567"/>
      </w:tabs>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1164EB"/>
    <w:pPr>
      <w:spacing w:line="220" w:lineRule="exact"/>
      <w:ind w:left="1134" w:right="1134" w:hanging="170"/>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5D3029"/>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27"/>
      </w:numPr>
      <w:spacing w:after="120"/>
      <w:ind w:right="1134"/>
      <w:jc w:val="both"/>
    </w:pPr>
  </w:style>
  <w:style w:type="paragraph" w:customStyle="1" w:styleId="H1G">
    <w:name w:val="_ H_1_G"/>
    <w:basedOn w:val="Normal"/>
    <w:next w:val="Normal"/>
    <w:rsid w:val="00BF2D4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BF2D4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BF2D4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BF2D4B"/>
    <w:pPr>
      <w:keepNext/>
      <w:keepLines/>
      <w:tabs>
        <w:tab w:val="right" w:pos="851"/>
      </w:tabs>
      <w:suppressAutoHyphen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ingleTxt">
    <w:name w:val="__Single Txt"/>
    <w:basedOn w:val="Normal"/>
    <w:rsid w:val="00516C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style>
  <w:style w:type="paragraph" w:styleId="BalloonText">
    <w:name w:val="Balloon Text"/>
    <w:basedOn w:val="Normal"/>
    <w:semiHidden/>
    <w:rsid w:val="00516CFD"/>
    <w:pPr>
      <w:spacing w:line="240" w:lineRule="exact"/>
    </w:pPr>
    <w:rPr>
      <w:rFonts w:ascii="Tahoma" w:hAnsi="Tahoma" w:cs="Tahoma"/>
      <w:sz w:val="16"/>
      <w:szCs w:val="16"/>
    </w:rPr>
  </w:style>
  <w:style w:type="paragraph" w:styleId="CommentSubject">
    <w:name w:val="annotation subject"/>
    <w:basedOn w:val="CommentText"/>
    <w:next w:val="CommentText"/>
    <w:semiHidden/>
    <w:rsid w:val="00516CFD"/>
    <w:pPr>
      <w:spacing w:line="240" w:lineRule="exact"/>
    </w:pPr>
    <w:rPr>
      <w:b/>
      <w:bCs/>
    </w:rPr>
  </w:style>
  <w:style w:type="paragraph" w:styleId="DocumentMap">
    <w:name w:val="Document Map"/>
    <w:basedOn w:val="Normal"/>
    <w:semiHidden/>
    <w:rsid w:val="00516CFD"/>
    <w:pPr>
      <w:shd w:val="clear" w:color="auto" w:fill="000080"/>
      <w:spacing w:line="240" w:lineRule="auto"/>
    </w:pPr>
    <w:rPr>
      <w:rFonts w:ascii="Tahoma" w:hAnsi="Tahoma" w:cs="Tahoma"/>
      <w:sz w:val="24"/>
      <w:szCs w:val="24"/>
      <w:lang w:val="it-IT" w:eastAsia="it-IT"/>
    </w:rPr>
  </w:style>
  <w:style w:type="paragraph" w:customStyle="1" w:styleId="BalloonText1">
    <w:name w:val="Balloon Text1"/>
    <w:basedOn w:val="Normal"/>
    <w:semiHidden/>
    <w:rsid w:val="00516CFD"/>
    <w:pPr>
      <w:spacing w:line="240" w:lineRule="auto"/>
    </w:pPr>
    <w:rPr>
      <w:rFonts w:ascii="Tahoma" w:hAnsi="Tahoma" w:cs="Tahoma"/>
      <w:sz w:val="16"/>
      <w:szCs w:val="16"/>
      <w:lang w:val="it-IT" w:eastAsia="it-IT"/>
    </w:rPr>
  </w:style>
  <w:style w:type="paragraph" w:styleId="Caption">
    <w:name w:val="caption"/>
    <w:basedOn w:val="Normal"/>
    <w:next w:val="Normal"/>
    <w:qFormat/>
    <w:rsid w:val="00516CFD"/>
    <w:pPr>
      <w:spacing w:line="240" w:lineRule="auto"/>
      <w:jc w:val="center"/>
    </w:pPr>
    <w:rPr>
      <w:b/>
      <w:i/>
      <w:sz w:val="88"/>
      <w:lang w:val="it-IT" w:eastAsia="it-IT"/>
    </w:rPr>
  </w:style>
  <w:style w:type="paragraph" w:customStyle="1" w:styleId="content">
    <w:name w:val="content"/>
    <w:basedOn w:val="Normal"/>
    <w:semiHidden/>
    <w:rsid w:val="00516CFD"/>
    <w:pPr>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516CFD"/>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character" w:customStyle="1" w:styleId="SingleTxtG0">
    <w:name w:val="_ Single Txt_G Знак"/>
    <w:link w:val="SingleTxtG"/>
    <w:rsid w:val="008B6B79"/>
    <w:rPr>
      <w:lang w:val="ru-RU" w:eastAsia="en-US" w:bidi="ar-SA"/>
    </w:rPr>
  </w:style>
  <w:style w:type="paragraph" w:customStyle="1" w:styleId="a">
    <w:name w:val="Стиль По правому краю"/>
    <w:basedOn w:val="Normal"/>
    <w:rsid w:val="00D657D9"/>
    <w:pPr>
      <w:jc w:val="right"/>
    </w:pPr>
  </w:style>
  <w:style w:type="paragraph" w:customStyle="1" w:styleId="844">
    <w:name w:val="Стиль 8 пт курсив Перед:  4 пт После:  4 пт Ме..."/>
    <w:basedOn w:val="Normal"/>
    <w:rsid w:val="00AB71B9"/>
    <w:pPr>
      <w:spacing w:before="80" w:after="80" w:line="200" w:lineRule="exact"/>
    </w:pPr>
    <w:rPr>
      <w:i/>
      <w:iCs/>
      <w:sz w:val="16"/>
    </w:rPr>
  </w:style>
  <w:style w:type="paragraph" w:customStyle="1" w:styleId="a0">
    <w:name w:val="текстовая таблица текст"/>
    <w:basedOn w:val="Normal"/>
    <w:rsid w:val="00AB71B9"/>
    <w:pPr>
      <w:spacing w:before="40" w:after="120"/>
    </w:pPr>
  </w:style>
  <w:style w:type="paragraph" w:customStyle="1" w:styleId="a1">
    <w:name w:val="Шапка цифровая таблица"/>
    <w:basedOn w:val="Normal"/>
    <w:rsid w:val="007C3BD2"/>
    <w:pPr>
      <w:spacing w:line="200" w:lineRule="exact"/>
      <w:jc w:val="right"/>
    </w:pPr>
    <w:rPr>
      <w:i/>
      <w:iCs/>
      <w:sz w:val="16"/>
    </w:rPr>
  </w:style>
  <w:style w:type="paragraph" w:customStyle="1" w:styleId="a2">
    <w:name w:val="Текст цифровой таблицы"/>
    <w:basedOn w:val="Normal"/>
    <w:rsid w:val="00E50472"/>
    <w:pPr>
      <w:spacing w:before="40" w:after="40" w:line="220" w:lineRule="exact"/>
      <w:jc w:val="right"/>
    </w:pPr>
    <w:rPr>
      <w:sz w:val="18"/>
    </w:rPr>
  </w:style>
  <w:style w:type="paragraph" w:customStyle="1" w:styleId="a3">
    <w:name w:val="Шапка текстовой таблицы"/>
    <w:basedOn w:val="844"/>
    <w:rsid w:val="00E50472"/>
    <w:pPr>
      <w:jc w:val="both"/>
    </w:pPr>
  </w:style>
  <w:style w:type="character" w:customStyle="1" w:styleId="FootnoteTextChar">
    <w:name w:val="Footnote Text Char"/>
    <w:aliases w:val="5_G Char"/>
    <w:link w:val="FootnoteText"/>
    <w:rsid w:val="004414A9"/>
    <w:rPr>
      <w:spacing w:val="4"/>
      <w:w w:val="103"/>
      <w:kern w:val="14"/>
      <w:sz w:val="18"/>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9.emf"/><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moe.gov.jo/achevment06.pdf" TargetMode="Externa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8.emf"/><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yperlink" Target="http://www.moh.gov.j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www.mol.gov.jo/Portals/0/Annual%20Report/annual%20report%202008.pdf"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51464</Words>
  <Characters>293345</Characters>
  <Application>Microsoft Office Word</Application>
  <DocSecurity>4</DocSecurity>
  <Lines>2444</Lines>
  <Paragraphs>688</Paragraphs>
  <ScaleCrop>false</ScaleCrop>
  <HeadingPairs>
    <vt:vector size="2" baseType="variant">
      <vt:variant>
        <vt:lpstr>Title</vt:lpstr>
      </vt:variant>
      <vt:variant>
        <vt:i4>1</vt:i4>
      </vt:variant>
    </vt:vector>
  </HeadingPairs>
  <TitlesOfParts>
    <vt:vector size="1" baseType="lpstr">
      <vt:lpstr>1042539</vt:lpstr>
    </vt:vector>
  </TitlesOfParts>
  <Company/>
  <LinksUpToDate>false</LinksUpToDate>
  <CharactersWithSpaces>344121</CharactersWithSpaces>
  <SharedDoc>false</SharedDoc>
  <HLinks>
    <vt:vector size="18" baseType="variant">
      <vt:variant>
        <vt:i4>524311</vt:i4>
      </vt:variant>
      <vt:variant>
        <vt:i4>18</vt:i4>
      </vt:variant>
      <vt:variant>
        <vt:i4>0</vt:i4>
      </vt:variant>
      <vt:variant>
        <vt:i4>5</vt:i4>
      </vt:variant>
      <vt:variant>
        <vt:lpwstr>http://www.moe.gov.jo/achevment06.pdf</vt:lpwstr>
      </vt:variant>
      <vt:variant>
        <vt:lpwstr/>
      </vt:variant>
      <vt:variant>
        <vt:i4>7995455</vt:i4>
      </vt:variant>
      <vt:variant>
        <vt:i4>15</vt:i4>
      </vt:variant>
      <vt:variant>
        <vt:i4>0</vt:i4>
      </vt:variant>
      <vt:variant>
        <vt:i4>5</vt:i4>
      </vt:variant>
      <vt:variant>
        <vt:lpwstr>http://www.moh.gov.jo/</vt:lpwstr>
      </vt:variant>
      <vt:variant>
        <vt:lpwstr/>
      </vt:variant>
      <vt:variant>
        <vt:i4>1572951</vt:i4>
      </vt:variant>
      <vt:variant>
        <vt:i4>12</vt:i4>
      </vt:variant>
      <vt:variant>
        <vt:i4>0</vt:i4>
      </vt:variant>
      <vt:variant>
        <vt:i4>5</vt:i4>
      </vt:variant>
      <vt:variant>
        <vt:lpwstr>http://www.mol.gov.jo/Portals/0/Annual Report/annual report 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1042539</dc:title>
  <dc:subject>CEDAW/C/ITA/6</dc:subject>
  <dc:creator>cg</dc:creator>
  <cp:keywords/>
  <dc:description>Final</dc:description>
  <cp:lastModifiedBy>DCM</cp:lastModifiedBy>
  <cp:revision>2</cp:revision>
  <cp:lastPrinted>2011-06-23T14:20:00Z</cp:lastPrinted>
  <dcterms:created xsi:type="dcterms:W3CDTF">2011-06-23T14:48:00Z</dcterms:created>
  <dcterms:modified xsi:type="dcterms:W3CDTF">2011-06-23T14:48:00Z</dcterms:modified>
</cp:coreProperties>
</file>