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9A3EF9">
                <w:rPr>
                  <w:sz w:val="20"/>
                  <w:lang w:val="en-US"/>
                </w:rPr>
                <w:t>C/LVA/CO/3-5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9A3EF9">
                <w:rPr>
                  <w:sz w:val="20"/>
                  <w:lang w:val="en-US"/>
                </w:rPr>
                <w:t>23 December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431455" w:rsidRPr="00974D56" w:rsidRDefault="00431455" w:rsidP="00431455">
      <w:pPr>
        <w:spacing w:before="120"/>
        <w:rPr>
          <w:b/>
          <w:sz w:val="24"/>
          <w:szCs w:val="24"/>
        </w:rPr>
      </w:pPr>
      <w:r w:rsidRPr="00974D56">
        <w:rPr>
          <w:b/>
          <w:sz w:val="24"/>
          <w:szCs w:val="24"/>
        </w:rPr>
        <w:t>Комитет против пыток</w:t>
      </w:r>
    </w:p>
    <w:p w:rsidR="00431455" w:rsidRPr="003671C2" w:rsidRDefault="00431455" w:rsidP="00431455">
      <w:pPr>
        <w:pStyle w:val="HChGR"/>
        <w:rPr>
          <w:b w:val="0"/>
        </w:rPr>
      </w:pPr>
      <w:r w:rsidRPr="00974D56">
        <w:tab/>
      </w:r>
      <w:r w:rsidRPr="00974D56">
        <w:tab/>
        <w:t>Заключительные замечания по объединенным третьему–пятому периодическим докладам Латвии</w:t>
      </w:r>
      <w:r w:rsidRPr="0054425B">
        <w:rPr>
          <w:rStyle w:val="FootnoteReference"/>
          <w:b w:val="0"/>
          <w:spacing w:val="5"/>
          <w:w w:val="104"/>
          <w:szCs w:val="18"/>
          <w:vertAlign w:val="baseline"/>
        </w:rPr>
        <w:footnoteReference w:customMarkFollows="1" w:id="1"/>
        <w:t>*</w:t>
      </w:r>
      <w:r w:rsidRPr="003671C2">
        <w:rPr>
          <w:rStyle w:val="FootnoteReference"/>
          <w:spacing w:val="5"/>
          <w:w w:val="104"/>
          <w:sz w:val="20"/>
          <w:vertAlign w:val="baseline"/>
        </w:rPr>
        <w:t xml:space="preserve"> </w:t>
      </w:r>
    </w:p>
    <w:p w:rsidR="00431455" w:rsidRPr="00974D56" w:rsidRDefault="00431455" w:rsidP="00431455">
      <w:pPr>
        <w:pStyle w:val="SingleTxtGR"/>
      </w:pPr>
      <w:r w:rsidRPr="00974D56">
        <w:t>1.</w:t>
      </w:r>
      <w:r w:rsidRPr="00974D56">
        <w:tab/>
        <w:t>Комитет против пыток рассмотрел объединенные третий–пятый период</w:t>
      </w:r>
      <w:r w:rsidRPr="00974D56">
        <w:t>и</w:t>
      </w:r>
      <w:r w:rsidRPr="00974D56">
        <w:t>ческие доклады Латвии (CAT/C/LVA/3-5) на своих 1176-м и 1179-м заседаниях, состоявшихся 31 октября и 1 ноября 2013 года (CAT/C/SR.1176 и CAT/C/</w:t>
      </w:r>
      <w:r w:rsidR="004449B3">
        <w:br/>
      </w:r>
      <w:r w:rsidRPr="00974D56">
        <w:t>SR.1179), и на своем 1199-м заседании (CAT/C/SR.1199), состоявшемся 15 н</w:t>
      </w:r>
      <w:r w:rsidRPr="00974D56">
        <w:t>о</w:t>
      </w:r>
      <w:r w:rsidRPr="00974D56">
        <w:t xml:space="preserve">ября 2013 года, принял следующие заключительные замечания. </w:t>
      </w:r>
    </w:p>
    <w:p w:rsidR="00431455" w:rsidRPr="00974D56" w:rsidRDefault="00431455" w:rsidP="00431455">
      <w:pPr>
        <w:pStyle w:val="H1GR"/>
      </w:pPr>
      <w:r w:rsidRPr="00974D56">
        <w:tab/>
        <w:t>A.</w:t>
      </w:r>
      <w:r w:rsidRPr="00974D56">
        <w:tab/>
        <w:t>Введение</w:t>
      </w:r>
    </w:p>
    <w:p w:rsidR="00431455" w:rsidRPr="00974D56" w:rsidRDefault="00431455" w:rsidP="00431455">
      <w:pPr>
        <w:pStyle w:val="SingleTxtGR"/>
      </w:pPr>
      <w:r w:rsidRPr="00974D56">
        <w:t>2.</w:t>
      </w:r>
      <w:r w:rsidRPr="00974D56">
        <w:tab/>
        <w:t>Комитет выражает признательность государству-участнику за согласие с факультативной процедурой представления докладов и за своевременное пре</w:t>
      </w:r>
      <w:r w:rsidRPr="00974D56">
        <w:t>д</w:t>
      </w:r>
      <w:r w:rsidRPr="00974D56">
        <w:t>ставление своего третьего</w:t>
      </w:r>
      <w:r w:rsidR="00370EFF">
        <w:t>−</w:t>
      </w:r>
      <w:r w:rsidRPr="00974D56">
        <w:t xml:space="preserve">пятого периодического доклада в виде ответов на перечень вопросов (CAT/C/LVA/Q/5), которые задают четкую направленность рассмотрению доклада, а также диалогу с делегацией. </w:t>
      </w:r>
    </w:p>
    <w:p w:rsidR="00431455" w:rsidRPr="00974D56" w:rsidRDefault="00431455" w:rsidP="00431455">
      <w:pPr>
        <w:pStyle w:val="SingleTxtGR"/>
      </w:pPr>
      <w:r w:rsidRPr="00974D56">
        <w:t>3.</w:t>
      </w:r>
      <w:r w:rsidRPr="00974D56">
        <w:tab/>
        <w:t xml:space="preserve">Комитет высоко оценивает также открытый и конструктивный диалог с </w:t>
      </w:r>
      <w:r w:rsidR="00370EFF">
        <w:t xml:space="preserve">высокопоставленной </w:t>
      </w:r>
      <w:r w:rsidRPr="00974D56">
        <w:t>делегацией государства-участника и представленную по</w:t>
      </w:r>
      <w:r w:rsidRPr="00974D56">
        <w:t>д</w:t>
      </w:r>
      <w:r w:rsidRPr="00974D56">
        <w:t xml:space="preserve">робную дополнительную информацию. </w:t>
      </w:r>
    </w:p>
    <w:p w:rsidR="00431455" w:rsidRPr="00974D56" w:rsidRDefault="00431455" w:rsidP="00431455">
      <w:pPr>
        <w:pStyle w:val="H1GR"/>
      </w:pPr>
      <w:r w:rsidRPr="00974D56">
        <w:tab/>
        <w:t>B.</w:t>
      </w:r>
      <w:r w:rsidRPr="00974D56">
        <w:tab/>
        <w:t>Позитивные аспекты</w:t>
      </w:r>
    </w:p>
    <w:p w:rsidR="00431455" w:rsidRPr="00974D56" w:rsidRDefault="00431455" w:rsidP="00431455">
      <w:pPr>
        <w:pStyle w:val="SingleTxtGR"/>
      </w:pPr>
      <w:r w:rsidRPr="00974D56">
        <w:t>4.</w:t>
      </w:r>
      <w:r w:rsidRPr="00974D56">
        <w:tab/>
        <w:t>Комитет приветствует тот факт, что за период, прошедший после ра</w:t>
      </w:r>
      <w:r w:rsidRPr="00974D56">
        <w:t>с</w:t>
      </w:r>
      <w:r w:rsidRPr="00974D56">
        <w:t>смотрения второго периодического доклада, государство-участник ратифицир</w:t>
      </w:r>
      <w:r w:rsidRPr="00974D56">
        <w:t>о</w:t>
      </w:r>
      <w:r w:rsidRPr="00974D56">
        <w:t>вало следующие международные договоры или пр</w:t>
      </w:r>
      <w:r w:rsidRPr="00974D56">
        <w:t>и</w:t>
      </w:r>
      <w:r w:rsidRPr="00974D56">
        <w:t>соединилось к ним:</w:t>
      </w:r>
    </w:p>
    <w:p w:rsidR="00431455" w:rsidRPr="00974D56" w:rsidRDefault="00431455" w:rsidP="00431455">
      <w:pPr>
        <w:pStyle w:val="SingleTxtGR"/>
      </w:pPr>
      <w:r w:rsidRPr="00974D56">
        <w:tab/>
        <w:t>a)</w:t>
      </w:r>
      <w:r w:rsidRPr="00974D56">
        <w:tab/>
        <w:t>Факультативный протокол к Конвенции о правах инвалидов, 31 а</w:t>
      </w:r>
      <w:r w:rsidRPr="00974D56">
        <w:t>в</w:t>
      </w:r>
      <w:r w:rsidRPr="00974D56">
        <w:t>густа 2010 года;</w:t>
      </w:r>
    </w:p>
    <w:p w:rsidR="00431455" w:rsidRPr="00974D56" w:rsidRDefault="00431455" w:rsidP="00431455">
      <w:pPr>
        <w:pStyle w:val="SingleTxtGR"/>
      </w:pPr>
      <w:r w:rsidRPr="00974D56">
        <w:tab/>
        <w:t>b)</w:t>
      </w:r>
      <w:r w:rsidRPr="00974D56">
        <w:tab/>
        <w:t>второй Факультативный протокол к Международному пакту о гр</w:t>
      </w:r>
      <w:r w:rsidRPr="00974D56">
        <w:t>а</w:t>
      </w:r>
      <w:r w:rsidRPr="00974D56">
        <w:t>жданских и политических правах, направленный на отмену смертной казни, 19</w:t>
      </w:r>
      <w:r w:rsidR="00370EFF">
        <w:t> </w:t>
      </w:r>
      <w:r w:rsidRPr="00974D56">
        <w:t>апреля 2013 года.</w:t>
      </w:r>
    </w:p>
    <w:p w:rsidR="00431455" w:rsidRPr="00974D56" w:rsidRDefault="00431455" w:rsidP="00431455">
      <w:pPr>
        <w:pStyle w:val="SingleTxtGR"/>
      </w:pPr>
      <w:r w:rsidRPr="00974D56">
        <w:t>5.</w:t>
      </w:r>
      <w:r w:rsidRPr="00974D56">
        <w:tab/>
        <w:t xml:space="preserve">Комитет приветствует усилия государства-участника по пересмотру </w:t>
      </w:r>
      <w:r w:rsidR="00370EFF">
        <w:t>св</w:t>
      </w:r>
      <w:r w:rsidR="00370EFF">
        <w:t>о</w:t>
      </w:r>
      <w:r w:rsidR="00370EFF">
        <w:t xml:space="preserve">его </w:t>
      </w:r>
      <w:r w:rsidRPr="00974D56">
        <w:t xml:space="preserve">законодательства, имеющего отношение к Конвенции, </w:t>
      </w:r>
      <w:r w:rsidR="00370EFF">
        <w:t>включая</w:t>
      </w:r>
      <w:r w:rsidRPr="00974D56">
        <w:t>:</w:t>
      </w:r>
    </w:p>
    <w:p w:rsidR="00431455" w:rsidRPr="00974D56" w:rsidRDefault="00431455" w:rsidP="00431455">
      <w:pPr>
        <w:pStyle w:val="SingleTxtGR"/>
      </w:pPr>
      <w:r w:rsidRPr="00974D56">
        <w:tab/>
        <w:t>a)</w:t>
      </w:r>
      <w:r w:rsidRPr="00974D56">
        <w:tab/>
        <w:t>поправки к статье 273 Закона об уголовном судопроизводстве, к</w:t>
      </w:r>
      <w:r w:rsidRPr="00974D56">
        <w:t>а</w:t>
      </w:r>
      <w:r w:rsidRPr="00974D56">
        <w:t>сающиеся оснований для содержания под стражей несовершеннолетних лиц, 12</w:t>
      </w:r>
      <w:r w:rsidR="00370EFF">
        <w:t> </w:t>
      </w:r>
      <w:r w:rsidRPr="00974D56">
        <w:t>марта 2009;</w:t>
      </w:r>
    </w:p>
    <w:p w:rsidR="00431455" w:rsidRPr="00974D56" w:rsidRDefault="00431455" w:rsidP="00431455">
      <w:pPr>
        <w:pStyle w:val="SingleTxtGR"/>
      </w:pPr>
      <w:r w:rsidRPr="00974D56">
        <w:tab/>
        <w:t>b)</w:t>
      </w:r>
      <w:r w:rsidRPr="00974D56">
        <w:tab/>
        <w:t>вступление в силу нового Закона об убежище, 14 июля 2009 года;</w:t>
      </w:r>
    </w:p>
    <w:p w:rsidR="00431455" w:rsidRPr="00974D56" w:rsidRDefault="00431455" w:rsidP="00431455">
      <w:pPr>
        <w:pStyle w:val="SingleTxtGR"/>
      </w:pPr>
      <w:r w:rsidRPr="00974D56">
        <w:tab/>
        <w:t>c)</w:t>
      </w:r>
      <w:r w:rsidRPr="00974D56">
        <w:tab/>
        <w:t>поправки к Закону о порядке введения в действие и применения Уголовного кодекса, которые дополняют кодекс статьей 24 об определении пы</w:t>
      </w:r>
      <w:r w:rsidRPr="00974D56">
        <w:t>т</w:t>
      </w:r>
      <w:r w:rsidRPr="00974D56">
        <w:t>ки, 23 декабря 2009 года;</w:t>
      </w:r>
    </w:p>
    <w:p w:rsidR="00431455" w:rsidRPr="00974D56" w:rsidRDefault="00431455" w:rsidP="00431455">
      <w:pPr>
        <w:pStyle w:val="SingleTxtGR"/>
      </w:pPr>
      <w:r w:rsidRPr="00974D56">
        <w:tab/>
        <w:t>d)</w:t>
      </w:r>
      <w:r w:rsidRPr="00974D56">
        <w:tab/>
        <w:t>вступление в силу Закона о правах пациентов, который</w:t>
      </w:r>
      <w:r w:rsidR="00370EFF">
        <w:t xml:space="preserve"> </w:t>
      </w:r>
      <w:r w:rsidRPr="00974D56">
        <w:t>защищает права несовершеннолетних лиц</w:t>
      </w:r>
      <w:r w:rsidR="00E74EA1">
        <w:t xml:space="preserve"> и</w:t>
      </w:r>
      <w:r w:rsidR="00370EFF" w:rsidRPr="00974D56">
        <w:t>, в частности,</w:t>
      </w:r>
      <w:r w:rsidRPr="00974D56">
        <w:t xml:space="preserve"> предусматривает право пацие</w:t>
      </w:r>
      <w:r w:rsidRPr="00974D56">
        <w:t>н</w:t>
      </w:r>
      <w:r w:rsidRPr="00974D56">
        <w:t>та обращаться за компенсацией, 1 марта 2010 года;</w:t>
      </w:r>
    </w:p>
    <w:p w:rsidR="00431455" w:rsidRPr="00974D56" w:rsidRDefault="00370EFF" w:rsidP="00431455">
      <w:pPr>
        <w:pStyle w:val="SingleTxtGR"/>
      </w:pPr>
      <w:r>
        <w:tab/>
      </w:r>
      <w:r w:rsidR="00431455" w:rsidRPr="00974D56">
        <w:t>e)</w:t>
      </w:r>
      <w:r w:rsidR="00431455" w:rsidRPr="00974D56">
        <w:tab/>
        <w:t>поправки к Закону о медицинской помощи, касающиеся действий медицинских учреждений в случаях применения насилия по отношению к п</w:t>
      </w:r>
      <w:r w:rsidR="00431455" w:rsidRPr="00974D56">
        <w:t>а</w:t>
      </w:r>
      <w:r w:rsidR="00431455" w:rsidRPr="00974D56">
        <w:t>циентам и вступившие в силу 1 января 2011 года;</w:t>
      </w:r>
    </w:p>
    <w:p w:rsidR="00431455" w:rsidRPr="00974D56" w:rsidRDefault="00431455" w:rsidP="00431455">
      <w:pPr>
        <w:pStyle w:val="SingleTxtGR"/>
      </w:pPr>
      <w:r w:rsidRPr="00974D56">
        <w:tab/>
        <w:t>f)</w:t>
      </w:r>
      <w:r w:rsidRPr="00974D56">
        <w:tab/>
        <w:t>поправки к Закону об исполнении наказаний относительно возвр</w:t>
      </w:r>
      <w:r w:rsidRPr="00974D56">
        <w:t>а</w:t>
      </w:r>
      <w:r w:rsidRPr="00974D56">
        <w:t>щения заключенных в о</w:t>
      </w:r>
      <w:r w:rsidRPr="00974D56">
        <w:t>б</w:t>
      </w:r>
      <w:r w:rsidRPr="00974D56">
        <w:t>щество, внесенные 8 августа 2011 года;</w:t>
      </w:r>
    </w:p>
    <w:p w:rsidR="00431455" w:rsidRPr="00974D56" w:rsidRDefault="00431455" w:rsidP="00431455">
      <w:pPr>
        <w:pStyle w:val="SingleTxtGR"/>
      </w:pPr>
      <w:r w:rsidRPr="00974D56">
        <w:tab/>
        <w:t>g)</w:t>
      </w:r>
      <w:r w:rsidRPr="00974D56">
        <w:tab/>
        <w:t>изъятие наказания в виде смертной казни из Уголовного кодекса, 1</w:t>
      </w:r>
      <w:r w:rsidR="003E67F6">
        <w:t> </w:t>
      </w:r>
      <w:r w:rsidRPr="00974D56">
        <w:t>декабря 2011 года.</w:t>
      </w:r>
    </w:p>
    <w:p w:rsidR="00431455" w:rsidRPr="00974D56" w:rsidRDefault="00431455" w:rsidP="00431455">
      <w:pPr>
        <w:pStyle w:val="SingleTxtGR"/>
      </w:pPr>
      <w:r w:rsidRPr="00974D56">
        <w:t>6.</w:t>
      </w:r>
      <w:r w:rsidRPr="00974D56">
        <w:tab/>
        <w:t>Комитет приветствует также усилия государства-участника по изменению своих стратегий, программ и административных мер в целях осуществления Конвенции, в том числе:</w:t>
      </w:r>
    </w:p>
    <w:p w:rsidR="00431455" w:rsidRPr="00974D56" w:rsidRDefault="00431455" w:rsidP="00431455">
      <w:pPr>
        <w:pStyle w:val="SingleTxtGR"/>
      </w:pPr>
      <w:r w:rsidRPr="00974D56">
        <w:tab/>
        <w:t>a)</w:t>
      </w:r>
      <w:r w:rsidRPr="00974D56">
        <w:tab/>
        <w:t>принятие базовых руководящих принципов улучшения психическ</w:t>
      </w:r>
      <w:r w:rsidRPr="00974D56">
        <w:t>о</w:t>
      </w:r>
      <w:r w:rsidRPr="00974D56">
        <w:t>го здоровья населения на 2009</w:t>
      </w:r>
      <w:r w:rsidR="003E67F6">
        <w:t>−</w:t>
      </w:r>
      <w:r w:rsidRPr="00974D56">
        <w:t>2014 годы, 6 августа 2008 года;</w:t>
      </w:r>
    </w:p>
    <w:p w:rsidR="00431455" w:rsidRPr="00974D56" w:rsidRDefault="00431455" w:rsidP="00431455">
      <w:pPr>
        <w:pStyle w:val="SingleTxtGR"/>
      </w:pPr>
      <w:r w:rsidRPr="00974D56">
        <w:tab/>
        <w:t>b)</w:t>
      </w:r>
      <w:r w:rsidRPr="00974D56">
        <w:tab/>
        <w:t>принятие правительством концепции возвращения в общество ос</w:t>
      </w:r>
      <w:r w:rsidRPr="00974D56">
        <w:t>у</w:t>
      </w:r>
      <w:r w:rsidRPr="00974D56">
        <w:t>жденных лиц, пригов</w:t>
      </w:r>
      <w:r w:rsidRPr="00974D56">
        <w:t>о</w:t>
      </w:r>
      <w:r w:rsidRPr="00974D56">
        <w:t>ренных к лишению свободы, 9 января 2009 года;</w:t>
      </w:r>
    </w:p>
    <w:p w:rsidR="00431455" w:rsidRPr="00974D56" w:rsidRDefault="00431455" w:rsidP="00431455">
      <w:pPr>
        <w:pStyle w:val="SingleTxtGR"/>
      </w:pPr>
      <w:r w:rsidRPr="00974D56">
        <w:tab/>
        <w:t>c)</w:t>
      </w:r>
      <w:r w:rsidRPr="00974D56">
        <w:tab/>
        <w:t>принятие основных руководящих принципов политики в области исполнения приговоров к лишению свободы и содержания под стражей нес</w:t>
      </w:r>
      <w:r w:rsidRPr="00974D56">
        <w:t>о</w:t>
      </w:r>
      <w:r w:rsidRPr="00974D56">
        <w:t>вершеннолетних на 2007–2013 годы, 2 марта 2010 г</w:t>
      </w:r>
      <w:r w:rsidRPr="00974D56">
        <w:t>о</w:t>
      </w:r>
      <w:r w:rsidRPr="00974D56">
        <w:t>да;</w:t>
      </w:r>
    </w:p>
    <w:p w:rsidR="00431455" w:rsidRPr="00974D56" w:rsidRDefault="00431455" w:rsidP="00431455">
      <w:pPr>
        <w:pStyle w:val="SingleTxtGR"/>
      </w:pPr>
      <w:r w:rsidRPr="00974D56">
        <w:tab/>
        <w:t>d)</w:t>
      </w:r>
      <w:r w:rsidRPr="00974D56">
        <w:tab/>
        <w:t xml:space="preserve">принятие </w:t>
      </w:r>
      <w:r w:rsidR="003E67F6">
        <w:t>К</w:t>
      </w:r>
      <w:r w:rsidRPr="00974D56">
        <w:t>абинетом министров постановления, устанавливающего порядок выполнения общественных работ в качестве альтернативы лишению свободы, в том числе в отношении несоверше</w:t>
      </w:r>
      <w:r w:rsidRPr="00974D56">
        <w:t>н</w:t>
      </w:r>
      <w:r w:rsidRPr="00974D56">
        <w:t>нолетних, 9 февраля и 3 августа 2010 года;</w:t>
      </w:r>
    </w:p>
    <w:p w:rsidR="00431455" w:rsidRPr="00974D56" w:rsidRDefault="00431455" w:rsidP="00431455">
      <w:pPr>
        <w:pStyle w:val="SingleTxtGR"/>
      </w:pPr>
      <w:r w:rsidRPr="00431455">
        <w:tab/>
      </w:r>
      <w:r w:rsidRPr="00974D56">
        <w:t>e)</w:t>
      </w:r>
      <w:r w:rsidRPr="00974D56">
        <w:tab/>
        <w:t>издание Управлением по вопросам гражданства и миграции ко</w:t>
      </w:r>
      <w:r w:rsidRPr="00974D56">
        <w:t>м</w:t>
      </w:r>
      <w:r w:rsidRPr="00974D56">
        <w:t>ментариев к Закону об убежище, направленных на совершенствование проц</w:t>
      </w:r>
      <w:r w:rsidRPr="00974D56">
        <w:t>е</w:t>
      </w:r>
      <w:r w:rsidRPr="00974D56">
        <w:t>дуры пр</w:t>
      </w:r>
      <w:r w:rsidRPr="00974D56">
        <w:t>е</w:t>
      </w:r>
      <w:r w:rsidRPr="00974D56">
        <w:t>доставления убежища, в январе 2010 года.</w:t>
      </w:r>
    </w:p>
    <w:p w:rsidR="00431455" w:rsidRPr="00974D56" w:rsidRDefault="00431455" w:rsidP="00431455">
      <w:pPr>
        <w:pStyle w:val="H1GR"/>
      </w:pPr>
      <w:r w:rsidRPr="00974D56">
        <w:tab/>
        <w:t>C.</w:t>
      </w:r>
      <w:r w:rsidRPr="00974D56">
        <w:tab/>
        <w:t>Основные вопросы, вызывающие обеспокоенность, и</w:t>
      </w:r>
      <w:r w:rsidR="003E67F6">
        <w:t> </w:t>
      </w:r>
      <w:r w:rsidRPr="00974D56">
        <w:t>рекомендации</w:t>
      </w:r>
    </w:p>
    <w:p w:rsidR="00431455" w:rsidRPr="00974D56" w:rsidRDefault="00431455" w:rsidP="00431455">
      <w:pPr>
        <w:pStyle w:val="H23GR"/>
      </w:pPr>
      <w:r w:rsidRPr="00974D56">
        <w:tab/>
      </w:r>
      <w:r w:rsidRPr="00974D56">
        <w:tab/>
        <w:t>Определение пыток</w:t>
      </w:r>
    </w:p>
    <w:p w:rsidR="00431455" w:rsidRPr="00974D56" w:rsidRDefault="00431455" w:rsidP="00431455">
      <w:pPr>
        <w:pStyle w:val="SingleTxtGR"/>
      </w:pPr>
      <w:r w:rsidRPr="00974D56">
        <w:t>7.</w:t>
      </w:r>
      <w:r w:rsidRPr="00974D56">
        <w:tab/>
        <w:t>Принимая во внимание поправки к Закону о порядке введения в действие и применения Уголовного кодекса, которые дополняют кодекс статьей 24, с</w:t>
      </w:r>
      <w:r w:rsidRPr="00974D56">
        <w:t>о</w:t>
      </w:r>
      <w:r w:rsidRPr="00974D56">
        <w:t>держащей определение пытки, и напоминая о своих предыдущих заключител</w:t>
      </w:r>
      <w:r w:rsidRPr="00974D56">
        <w:t>ь</w:t>
      </w:r>
      <w:r w:rsidRPr="00974D56">
        <w:t>ных замечаниях (CAT/C/LVA/CO/2, пункт 5), Комитет, тем не менее, выражает озабоченность в связи с тем, что определение пытки не охватывает всех эл</w:t>
      </w:r>
      <w:r w:rsidRPr="00974D56">
        <w:t>е</w:t>
      </w:r>
      <w:r w:rsidRPr="00974D56">
        <w:t>ментов, содержащихся в статье 1 Конвенции, что может создавать лазейки для безнаказанности, как отмечалось в замечании общего порядка № 2 (2007) об осуществлении статьи 2 государствами-участниками (статья</w:t>
      </w:r>
      <w:r>
        <w:t xml:space="preserve"> </w:t>
      </w:r>
      <w:r w:rsidRPr="00974D56">
        <w:t xml:space="preserve">1). 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>Государству-участнику следует внести изменения в свое законодательство для включения в него определения пытки, соответствующего Конвенции и охватывающего все элементы, изложенные в статье 1, в том числе прим</w:t>
      </w:r>
      <w:r w:rsidRPr="003671C2">
        <w:rPr>
          <w:b/>
        </w:rPr>
        <w:t>е</w:t>
      </w:r>
      <w:r w:rsidRPr="003671C2">
        <w:rPr>
          <w:b/>
        </w:rPr>
        <w:t>нение к как</w:t>
      </w:r>
      <w:r w:rsidRPr="003671C2">
        <w:rPr>
          <w:b/>
        </w:rPr>
        <w:t>о</w:t>
      </w:r>
      <w:r w:rsidRPr="003671C2">
        <w:rPr>
          <w:b/>
        </w:rPr>
        <w:t>му-либо лицу пыток, чтобы получить от него или от третьего лица сведения или признания, наказать его за действие, которое соверш</w:t>
      </w:r>
      <w:r w:rsidRPr="003671C2">
        <w:rPr>
          <w:b/>
        </w:rPr>
        <w:t>и</w:t>
      </w:r>
      <w:r w:rsidRPr="003671C2">
        <w:rPr>
          <w:b/>
        </w:rPr>
        <w:t>ло оно или третье лицо или в совершении которого оно подозревается, а также запугать или принудить его или третье лицо, или по любой причине, основанной на дискриминации любого характера, когда такая боль или страдание причиняются государстве</w:t>
      </w:r>
      <w:r w:rsidRPr="003671C2">
        <w:rPr>
          <w:b/>
        </w:rPr>
        <w:t>н</w:t>
      </w:r>
      <w:r w:rsidRPr="003671C2">
        <w:rPr>
          <w:b/>
        </w:rPr>
        <w:t>ным должностным лицом или иным лицом, выступающим в официальном качестве, или по их подстрекател</w:t>
      </w:r>
      <w:r w:rsidRPr="003671C2">
        <w:rPr>
          <w:b/>
        </w:rPr>
        <w:t>ь</w:t>
      </w:r>
      <w:r w:rsidRPr="003671C2">
        <w:rPr>
          <w:b/>
        </w:rPr>
        <w:t xml:space="preserve">ству, или с их ведома или молчаливого согласия. </w:t>
      </w:r>
    </w:p>
    <w:p w:rsidR="00431455" w:rsidRPr="00974D56" w:rsidRDefault="00431455" w:rsidP="00431455">
      <w:pPr>
        <w:pStyle w:val="H23GR"/>
      </w:pPr>
      <w:r w:rsidRPr="00974D56">
        <w:tab/>
      </w:r>
      <w:r w:rsidRPr="00974D56">
        <w:tab/>
        <w:t>Пытки как отдельное уголовное преступление и сроки исковой давности применительно к актам пытки</w:t>
      </w:r>
    </w:p>
    <w:p w:rsidR="00431455" w:rsidRPr="00974D56" w:rsidRDefault="00431455" w:rsidP="00431455">
      <w:pPr>
        <w:pStyle w:val="SingleTxtGR"/>
      </w:pPr>
      <w:r w:rsidRPr="00974D56">
        <w:t>8.</w:t>
      </w:r>
      <w:r w:rsidRPr="00974D56">
        <w:tab/>
        <w:t>Комитет выражает озабоченность тем, что, поскольку пытки не квалиф</w:t>
      </w:r>
      <w:r w:rsidRPr="00974D56">
        <w:t>и</w:t>
      </w:r>
      <w:r w:rsidRPr="00974D56">
        <w:t>цируются в качестве отдельного преступления в соответствии с Уголовным к</w:t>
      </w:r>
      <w:r w:rsidRPr="00974D56">
        <w:t>о</w:t>
      </w:r>
      <w:r w:rsidRPr="00974D56">
        <w:t>дексом, меры ответственности за акты пыток включены в различные статьи Уголовного кодекса, не предусматривающие надлежащего наказания за такие уголовные преступления, учитывая их тяжесть. Он также выражает озабоче</w:t>
      </w:r>
      <w:r w:rsidRPr="00974D56">
        <w:t>н</w:t>
      </w:r>
      <w:r w:rsidRPr="00974D56">
        <w:t>ность в связи с тем, что на акты пыток и покушения на совершение пытки, а также действия лиц, представляющие собой соучастие или участие в пытке, в большинстве случаев распространяется 10-летний срок исковой давности, что может приводить к безнаказанности виновных в таких актах (статьи 2 и 4).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>Государству-участнику следует внести изменения в свое законодательство для включения пытки в Уголовный кодекс в качестве отдельного престу</w:t>
      </w:r>
      <w:r w:rsidRPr="003671C2">
        <w:rPr>
          <w:b/>
        </w:rPr>
        <w:t>п</w:t>
      </w:r>
      <w:r w:rsidRPr="003671C2">
        <w:rPr>
          <w:b/>
        </w:rPr>
        <w:t>ления с установлением за акты пыток соответствующих наказаний с уч</w:t>
      </w:r>
      <w:r w:rsidRPr="003671C2">
        <w:rPr>
          <w:b/>
        </w:rPr>
        <w:t>е</w:t>
      </w:r>
      <w:r w:rsidRPr="003671C2">
        <w:rPr>
          <w:b/>
        </w:rPr>
        <w:t xml:space="preserve">том их тяжкого характера в соответствии с пунктом 2 статьи 4 Конвенции. </w:t>
      </w:r>
      <w:r w:rsidR="003E67F6">
        <w:rPr>
          <w:b/>
        </w:rPr>
        <w:t>В дополнение к этому г</w:t>
      </w:r>
      <w:r w:rsidRPr="003671C2">
        <w:rPr>
          <w:b/>
        </w:rPr>
        <w:t>осударству-участнику следует обеспечить, чтобы з</w:t>
      </w:r>
      <w:r w:rsidRPr="003671C2">
        <w:rPr>
          <w:b/>
        </w:rPr>
        <w:t>а</w:t>
      </w:r>
      <w:r w:rsidRPr="003671C2">
        <w:rPr>
          <w:b/>
        </w:rPr>
        <w:t xml:space="preserve">прещение пыток имело абсолютный характер и </w:t>
      </w:r>
      <w:r w:rsidR="003E67F6">
        <w:rPr>
          <w:b/>
        </w:rPr>
        <w:t xml:space="preserve">чтобы </w:t>
      </w:r>
      <w:r w:rsidRPr="003671C2">
        <w:rPr>
          <w:b/>
        </w:rPr>
        <w:t>на акты пыток не распространялся срок исковой давности, с тем чтобы акты пыток и пок</w:t>
      </w:r>
      <w:r w:rsidRPr="003671C2">
        <w:rPr>
          <w:b/>
        </w:rPr>
        <w:t>у</w:t>
      </w:r>
      <w:r w:rsidRPr="003671C2">
        <w:rPr>
          <w:b/>
        </w:rPr>
        <w:t>шения на совершения пытки, а также действия лиц, представляющие с</w:t>
      </w:r>
      <w:r w:rsidRPr="003671C2">
        <w:rPr>
          <w:b/>
        </w:rPr>
        <w:t>о</w:t>
      </w:r>
      <w:r w:rsidRPr="003671C2">
        <w:rPr>
          <w:b/>
        </w:rPr>
        <w:t xml:space="preserve">бой соучастие или участие в пытке, расследовались, преследовались </w:t>
      </w:r>
      <w:r w:rsidR="00D10E15">
        <w:rPr>
          <w:b/>
        </w:rPr>
        <w:t>в</w:t>
      </w:r>
      <w:r w:rsidRPr="003671C2">
        <w:rPr>
          <w:b/>
        </w:rPr>
        <w:t xml:space="preserve"> с</w:t>
      </w:r>
      <w:r w:rsidRPr="003671C2">
        <w:rPr>
          <w:b/>
        </w:rPr>
        <w:t>у</w:t>
      </w:r>
      <w:r w:rsidR="00D10E15">
        <w:rPr>
          <w:b/>
        </w:rPr>
        <w:t>дебном порядке</w:t>
      </w:r>
      <w:r w:rsidRPr="003671C2">
        <w:rPr>
          <w:b/>
        </w:rPr>
        <w:t xml:space="preserve"> и наказыв</w:t>
      </w:r>
      <w:r w:rsidRPr="003671C2">
        <w:rPr>
          <w:b/>
        </w:rPr>
        <w:t>а</w:t>
      </w:r>
      <w:r w:rsidRPr="003671C2">
        <w:rPr>
          <w:b/>
        </w:rPr>
        <w:t>лись без каких-либо ограничений по срокам.</w:t>
      </w:r>
    </w:p>
    <w:p w:rsidR="00431455" w:rsidRPr="00974D56" w:rsidRDefault="00431455" w:rsidP="00431455">
      <w:pPr>
        <w:pStyle w:val="H23GR"/>
      </w:pPr>
      <w:r w:rsidRPr="00974D56">
        <w:tab/>
      </w:r>
      <w:r w:rsidRPr="00974D56">
        <w:tab/>
        <w:t xml:space="preserve">Основные правовые гарантии </w:t>
      </w:r>
    </w:p>
    <w:p w:rsidR="00431455" w:rsidRPr="00974D56" w:rsidRDefault="00431455" w:rsidP="00431455">
      <w:pPr>
        <w:pStyle w:val="SingleTxtGR"/>
      </w:pPr>
      <w:r w:rsidRPr="00974D56">
        <w:t>9.</w:t>
      </w:r>
      <w:r w:rsidRPr="00974D56">
        <w:tab/>
        <w:t>Комитет обеспокоен тем, что лица, лишенные свободы, на практике не пользуются всеми основными правовыми гарантиями против пыток и жесток</w:t>
      </w:r>
      <w:r w:rsidRPr="00974D56">
        <w:t>о</w:t>
      </w:r>
      <w:r w:rsidRPr="00974D56">
        <w:t>го обращения, которые должны обеспечиваться сразу же после лишения их св</w:t>
      </w:r>
      <w:r w:rsidRPr="00974D56">
        <w:t>о</w:t>
      </w:r>
      <w:r w:rsidRPr="00974D56">
        <w:t xml:space="preserve">боды, в частности правом на </w:t>
      </w:r>
      <w:r w:rsidR="003E67F6">
        <w:t>доступ к адвокату</w:t>
      </w:r>
      <w:r w:rsidRPr="00974D56">
        <w:t xml:space="preserve"> и независимо</w:t>
      </w:r>
      <w:r w:rsidR="003E67F6">
        <w:t>му</w:t>
      </w:r>
      <w:r w:rsidRPr="00974D56">
        <w:t xml:space="preserve"> врач</w:t>
      </w:r>
      <w:r w:rsidR="003E67F6">
        <w:t>у</w:t>
      </w:r>
      <w:r w:rsidRPr="00974D56">
        <w:t xml:space="preserve"> и пр</w:t>
      </w:r>
      <w:r w:rsidRPr="00974D56">
        <w:t>а</w:t>
      </w:r>
      <w:r w:rsidRPr="00974D56">
        <w:t xml:space="preserve">вом информировать родственника или какое-либо лицо по своему выбору с </w:t>
      </w:r>
      <w:r w:rsidR="003E67F6">
        <w:t xml:space="preserve">самого момента </w:t>
      </w:r>
      <w:r w:rsidR="00D10E15">
        <w:t xml:space="preserve">их </w:t>
      </w:r>
      <w:r w:rsidR="003E67F6">
        <w:t>задержания</w:t>
      </w:r>
      <w:r w:rsidRPr="00974D56">
        <w:t>. Обеспокоенность Комитета вызывают также сообщ</w:t>
      </w:r>
      <w:r w:rsidRPr="00974D56">
        <w:t>е</w:t>
      </w:r>
      <w:r w:rsidRPr="00974D56">
        <w:t>ния о нехватке адвокатов и о том, что адвокаты, предоставляющие "гарант</w:t>
      </w:r>
      <w:r w:rsidRPr="00974D56">
        <w:t>и</w:t>
      </w:r>
      <w:r w:rsidRPr="00974D56">
        <w:t>руемую государством юридическую помощь"</w:t>
      </w:r>
      <w:r w:rsidR="0019635A">
        <w:t>,</w:t>
      </w:r>
      <w:r w:rsidRPr="00974D56">
        <w:t xml:space="preserve"> не желают ее предоставлять по причине недостаточной оплаты их труда (статьи</w:t>
      </w:r>
      <w:r>
        <w:t xml:space="preserve"> </w:t>
      </w:r>
      <w:r w:rsidRPr="00974D56">
        <w:t>2, 12, 13 и 16).</w:t>
      </w:r>
    </w:p>
    <w:p w:rsidR="00431455" w:rsidRPr="003671C2" w:rsidRDefault="00431455" w:rsidP="0019635A">
      <w:pPr>
        <w:pStyle w:val="SingleTxtGR"/>
        <w:keepNext/>
        <w:keepLines/>
        <w:rPr>
          <w:b/>
        </w:rPr>
      </w:pPr>
      <w:r w:rsidRPr="003671C2">
        <w:rPr>
          <w:b/>
        </w:rPr>
        <w:t>Государству-участнику следует:</w:t>
      </w:r>
    </w:p>
    <w:p w:rsidR="00431455" w:rsidRPr="003671C2" w:rsidRDefault="00431455" w:rsidP="0019635A">
      <w:pPr>
        <w:pStyle w:val="SingleTxtGR"/>
        <w:keepNext/>
        <w:keepLines/>
        <w:rPr>
          <w:b/>
        </w:rPr>
      </w:pPr>
      <w:r w:rsidRPr="003671C2">
        <w:rPr>
          <w:b/>
        </w:rPr>
        <w:tab/>
        <w:t>a)</w:t>
      </w:r>
      <w:r w:rsidRPr="003671C2">
        <w:rPr>
          <w:b/>
        </w:rPr>
        <w:tab/>
        <w:t>принять действенные меры к тому, чтобы предоставить всем задерживаемым лицам во</w:t>
      </w:r>
      <w:r w:rsidRPr="003671C2">
        <w:rPr>
          <w:b/>
        </w:rPr>
        <w:t>з</w:t>
      </w:r>
      <w:r w:rsidRPr="003671C2">
        <w:rPr>
          <w:b/>
        </w:rPr>
        <w:t xml:space="preserve">можность по закону и на практике пользоваться всеми основными правовыми гарантиями с момента </w:t>
      </w:r>
      <w:r w:rsidR="0019635A">
        <w:rPr>
          <w:b/>
        </w:rPr>
        <w:t>лишения их свободы, в частности</w:t>
      </w:r>
      <w:r w:rsidRPr="003671C2">
        <w:rPr>
          <w:b/>
        </w:rPr>
        <w:t xml:space="preserve"> незамедлительным доступом к адвокату и при необходимости юр</w:t>
      </w:r>
      <w:r w:rsidRPr="003671C2">
        <w:rPr>
          <w:b/>
        </w:rPr>
        <w:t>и</w:t>
      </w:r>
      <w:r w:rsidRPr="003671C2">
        <w:rPr>
          <w:b/>
        </w:rPr>
        <w:t>дической помощи; правом информировать родственника или какое-либо лицо по своему выбору; возможностью проходить медицинское обсл</w:t>
      </w:r>
      <w:r w:rsidRPr="003671C2">
        <w:rPr>
          <w:b/>
        </w:rPr>
        <w:t>е</w:t>
      </w:r>
      <w:r w:rsidRPr="003671C2">
        <w:rPr>
          <w:b/>
        </w:rPr>
        <w:t>дование у независимого врача и, по возможности, врача по своему выбору в соответствии с междун</w:t>
      </w:r>
      <w:r w:rsidRPr="003671C2">
        <w:rPr>
          <w:b/>
        </w:rPr>
        <w:t>а</w:t>
      </w:r>
      <w:r w:rsidRPr="003671C2">
        <w:rPr>
          <w:b/>
        </w:rPr>
        <w:t>родными стандартами;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ab/>
        <w:t>b)</w:t>
      </w:r>
      <w:r w:rsidRPr="003671C2">
        <w:rPr>
          <w:b/>
        </w:rPr>
        <w:tab/>
        <w:t>обеспечить осуществление постановления № 1493 о видах и объ</w:t>
      </w:r>
      <w:r w:rsidRPr="003671C2">
        <w:rPr>
          <w:b/>
        </w:rPr>
        <w:t>е</w:t>
      </w:r>
      <w:r w:rsidRPr="003671C2">
        <w:rPr>
          <w:b/>
        </w:rPr>
        <w:t>ме гарантируемой государством юридической помощи, размере оплаты и возмещаемых расходах, связанных с предоставлением юридической п</w:t>
      </w:r>
      <w:r w:rsidRPr="003671C2">
        <w:rPr>
          <w:b/>
        </w:rPr>
        <w:t>о</w:t>
      </w:r>
      <w:r w:rsidRPr="003671C2">
        <w:rPr>
          <w:b/>
        </w:rPr>
        <w:t xml:space="preserve">мощи, и размере и порядке их выплаты, которое было принято </w:t>
      </w:r>
      <w:r w:rsidR="0019635A">
        <w:rPr>
          <w:b/>
        </w:rPr>
        <w:t>К</w:t>
      </w:r>
      <w:r w:rsidRPr="003671C2">
        <w:rPr>
          <w:b/>
        </w:rPr>
        <w:t>абин</w:t>
      </w:r>
      <w:r w:rsidRPr="003671C2">
        <w:rPr>
          <w:b/>
        </w:rPr>
        <w:t>е</w:t>
      </w:r>
      <w:r w:rsidRPr="003671C2">
        <w:rPr>
          <w:b/>
        </w:rPr>
        <w:t xml:space="preserve">том министров 22 декабря 2009 года, </w:t>
      </w:r>
      <w:r w:rsidR="0019635A">
        <w:rPr>
          <w:b/>
        </w:rPr>
        <w:t xml:space="preserve">чтобы </w:t>
      </w:r>
      <w:r w:rsidRPr="003671C2">
        <w:rPr>
          <w:b/>
        </w:rPr>
        <w:t>увелич</w:t>
      </w:r>
      <w:r w:rsidR="0019635A">
        <w:rPr>
          <w:b/>
        </w:rPr>
        <w:t>ить численность</w:t>
      </w:r>
      <w:r w:rsidRPr="003671C2">
        <w:rPr>
          <w:b/>
        </w:rPr>
        <w:t xml:space="preserve"> професси</w:t>
      </w:r>
      <w:r w:rsidRPr="003671C2">
        <w:rPr>
          <w:b/>
        </w:rPr>
        <w:t>о</w:t>
      </w:r>
      <w:r w:rsidRPr="003671C2">
        <w:rPr>
          <w:b/>
        </w:rPr>
        <w:t>нальных адвокатов, привлекаемых на договорной основе в целях оказания надлежащего содействия всем лицам, нуждающимся в гарантируемой гос</w:t>
      </w:r>
      <w:r w:rsidRPr="003671C2">
        <w:rPr>
          <w:b/>
        </w:rPr>
        <w:t>у</w:t>
      </w:r>
      <w:r w:rsidRPr="003671C2">
        <w:rPr>
          <w:b/>
        </w:rPr>
        <w:t>дарством юридической помощи, в том числе в удаленных сельских ра</w:t>
      </w:r>
      <w:r w:rsidRPr="003671C2">
        <w:rPr>
          <w:b/>
        </w:rPr>
        <w:t>й</w:t>
      </w:r>
      <w:r w:rsidRPr="003671C2">
        <w:rPr>
          <w:b/>
        </w:rPr>
        <w:t>онах.</w:t>
      </w:r>
    </w:p>
    <w:p w:rsidR="00431455" w:rsidRPr="00974D56" w:rsidRDefault="00431455" w:rsidP="00431455">
      <w:pPr>
        <w:pStyle w:val="H23GR"/>
      </w:pPr>
      <w:r w:rsidRPr="00974D56">
        <w:tab/>
      </w:r>
      <w:r w:rsidRPr="00974D56">
        <w:tab/>
      </w:r>
      <w:r w:rsidR="0019635A">
        <w:t xml:space="preserve">Досудебное содержание под </w:t>
      </w:r>
      <w:r w:rsidRPr="00974D56">
        <w:t>страж</w:t>
      </w:r>
      <w:r w:rsidR="0019635A">
        <w:t>ей</w:t>
      </w:r>
    </w:p>
    <w:p w:rsidR="00431455" w:rsidRPr="00974D56" w:rsidRDefault="00431455" w:rsidP="00431455">
      <w:pPr>
        <w:pStyle w:val="SingleTxtGR"/>
      </w:pPr>
      <w:r w:rsidRPr="00974D56">
        <w:t>10.</w:t>
      </w:r>
      <w:r w:rsidRPr="00974D56">
        <w:tab/>
        <w:t xml:space="preserve">Отмечая сокращение численности заключенных и </w:t>
      </w:r>
      <w:r w:rsidR="0019635A">
        <w:t xml:space="preserve">задержанных </w:t>
      </w:r>
      <w:r w:rsidRPr="00974D56">
        <w:t>лиц п</w:t>
      </w:r>
      <w:r w:rsidRPr="00974D56">
        <w:t>о</w:t>
      </w:r>
      <w:r w:rsidRPr="00974D56">
        <w:t>сле принятия документа об уголовной политике, который вступил в силу 1 а</w:t>
      </w:r>
      <w:r w:rsidRPr="00974D56">
        <w:t>п</w:t>
      </w:r>
      <w:r w:rsidRPr="00974D56">
        <w:t xml:space="preserve">реля 2013 года, Комитет, тем не менее, обеспокоен информацией о том, что за отчетный период не было принято никаких поправок, касающихся сроков </w:t>
      </w:r>
      <w:r w:rsidR="0019635A">
        <w:t>дос</w:t>
      </w:r>
      <w:r w:rsidR="0019635A">
        <w:t>у</w:t>
      </w:r>
      <w:r w:rsidR="0019635A">
        <w:t>дебного</w:t>
      </w:r>
      <w:r w:rsidRPr="00974D56">
        <w:t xml:space="preserve"> содержания под стражей, в том числе в полицейских </w:t>
      </w:r>
      <w:r w:rsidR="0019635A">
        <w:t>участках</w:t>
      </w:r>
      <w:r w:rsidRPr="00974D56">
        <w:t>. Он та</w:t>
      </w:r>
      <w:r w:rsidRPr="00974D56">
        <w:t>к</w:t>
      </w:r>
      <w:r w:rsidRPr="00974D56">
        <w:t>же обеспокоен тем, что национальное законодательство не устанавливает пр</w:t>
      </w:r>
      <w:r w:rsidRPr="00974D56">
        <w:t>е</w:t>
      </w:r>
      <w:r w:rsidRPr="00974D56">
        <w:t xml:space="preserve">дельных сроков, измеряемых в днях или часах, в течение которых лицо может содержаться в </w:t>
      </w:r>
      <w:r w:rsidR="0019635A">
        <w:t xml:space="preserve">небольших </w:t>
      </w:r>
      <w:r w:rsidRPr="00974D56">
        <w:t>полицейских участках (статьи 2, 10 и 16).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>Государству-участнику следует: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ab/>
        <w:t>a)</w:t>
      </w:r>
      <w:r w:rsidRPr="003671C2">
        <w:rPr>
          <w:b/>
        </w:rPr>
        <w:tab/>
        <w:t>принять все необходимые меры в целях сокращения продолж</w:t>
      </w:r>
      <w:r w:rsidRPr="003671C2">
        <w:rPr>
          <w:b/>
        </w:rPr>
        <w:t>и</w:t>
      </w:r>
      <w:r w:rsidRPr="003671C2">
        <w:rPr>
          <w:b/>
        </w:rPr>
        <w:t xml:space="preserve">тельности </w:t>
      </w:r>
      <w:r w:rsidR="0019635A">
        <w:rPr>
          <w:b/>
        </w:rPr>
        <w:t>досудебного</w:t>
      </w:r>
      <w:r w:rsidRPr="003671C2">
        <w:rPr>
          <w:b/>
        </w:rPr>
        <w:t xml:space="preserve"> содержания под стражей и выработки мер, служ</w:t>
      </w:r>
      <w:r w:rsidRPr="003671C2">
        <w:rPr>
          <w:b/>
        </w:rPr>
        <w:t>а</w:t>
      </w:r>
      <w:r w:rsidRPr="003671C2">
        <w:rPr>
          <w:b/>
        </w:rPr>
        <w:t xml:space="preserve">щих альтернативой лишению свободы; 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ab/>
        <w:t>b)</w:t>
      </w:r>
      <w:r w:rsidRPr="003671C2">
        <w:rPr>
          <w:b/>
        </w:rPr>
        <w:tab/>
        <w:t xml:space="preserve">обеспечить, чтобы для </w:t>
      </w:r>
      <w:r w:rsidR="0019635A">
        <w:rPr>
          <w:b/>
        </w:rPr>
        <w:t xml:space="preserve">досудебного </w:t>
      </w:r>
      <w:r w:rsidRPr="003671C2">
        <w:rPr>
          <w:b/>
        </w:rPr>
        <w:t>содерж</w:t>
      </w:r>
      <w:r w:rsidRPr="003671C2">
        <w:rPr>
          <w:b/>
        </w:rPr>
        <w:t>а</w:t>
      </w:r>
      <w:r w:rsidRPr="003671C2">
        <w:rPr>
          <w:b/>
        </w:rPr>
        <w:t xml:space="preserve">ния под стражей не использовались полицейские </w:t>
      </w:r>
      <w:r w:rsidR="0019635A">
        <w:rPr>
          <w:b/>
        </w:rPr>
        <w:t>участки</w:t>
      </w:r>
      <w:r w:rsidRPr="003671C2">
        <w:rPr>
          <w:b/>
        </w:rPr>
        <w:t>, и выработать альтерн</w:t>
      </w:r>
      <w:r w:rsidRPr="003671C2">
        <w:rPr>
          <w:b/>
        </w:rPr>
        <w:t>а</w:t>
      </w:r>
      <w:r w:rsidRPr="003671C2">
        <w:rPr>
          <w:b/>
        </w:rPr>
        <w:t>тивные меры пресечения, не связанные с лишением свободы, принимая во внимание п</w:t>
      </w:r>
      <w:r w:rsidRPr="003671C2">
        <w:rPr>
          <w:b/>
        </w:rPr>
        <w:t>о</w:t>
      </w:r>
      <w:r w:rsidRPr="003671C2">
        <w:rPr>
          <w:b/>
        </w:rPr>
        <w:t>ложения Минимальных стандартных прави</w:t>
      </w:r>
      <w:r w:rsidR="002F1B81">
        <w:rPr>
          <w:b/>
        </w:rPr>
        <w:t>л Организации Объединенных Наций</w:t>
      </w:r>
      <w:r w:rsidRPr="003671C2">
        <w:rPr>
          <w:b/>
        </w:rPr>
        <w:t xml:space="preserve"> в отношении мер, не связанных с тюремным заключением (Токи</w:t>
      </w:r>
      <w:r w:rsidRPr="003671C2">
        <w:rPr>
          <w:b/>
        </w:rPr>
        <w:t>й</w:t>
      </w:r>
      <w:r w:rsidRPr="003671C2">
        <w:rPr>
          <w:b/>
        </w:rPr>
        <w:t>ски</w:t>
      </w:r>
      <w:r w:rsidR="00565C63">
        <w:rPr>
          <w:b/>
        </w:rPr>
        <w:t>е</w:t>
      </w:r>
      <w:r w:rsidRPr="003671C2">
        <w:rPr>
          <w:b/>
        </w:rPr>
        <w:t xml:space="preserve"> правил</w:t>
      </w:r>
      <w:r w:rsidR="00565C63">
        <w:rPr>
          <w:b/>
        </w:rPr>
        <w:t>а</w:t>
      </w:r>
      <w:r w:rsidRPr="003671C2">
        <w:rPr>
          <w:b/>
        </w:rPr>
        <w:t>), при разработке мер, служащих альтернативой превенти</w:t>
      </w:r>
      <w:r w:rsidRPr="003671C2">
        <w:rPr>
          <w:b/>
        </w:rPr>
        <w:t>в</w:t>
      </w:r>
      <w:r w:rsidRPr="003671C2">
        <w:rPr>
          <w:b/>
        </w:rPr>
        <w:t>ному содержанию под стражей;</w:t>
      </w:r>
    </w:p>
    <w:p w:rsidR="00431455" w:rsidRPr="003671C2" w:rsidRDefault="00431455" w:rsidP="00431455">
      <w:pPr>
        <w:pStyle w:val="SingleTxtGR"/>
        <w:rPr>
          <w:b/>
        </w:rPr>
      </w:pPr>
      <w:r w:rsidRPr="00431455">
        <w:rPr>
          <w:b/>
        </w:rPr>
        <w:tab/>
      </w:r>
      <w:r w:rsidRPr="003671C2">
        <w:rPr>
          <w:b/>
        </w:rPr>
        <w:t>c)</w:t>
      </w:r>
      <w:r w:rsidRPr="003671C2">
        <w:rPr>
          <w:b/>
        </w:rPr>
        <w:tab/>
        <w:t xml:space="preserve">обеспечить, чтобы лица, </w:t>
      </w:r>
      <w:r w:rsidR="00565C63">
        <w:rPr>
          <w:b/>
        </w:rPr>
        <w:t>подвергнутые мере пресечения в виде заключения под стражу, всегда быстро</w:t>
      </w:r>
      <w:r w:rsidRPr="003671C2">
        <w:rPr>
          <w:b/>
        </w:rPr>
        <w:t xml:space="preserve"> переводились в тюремное учрежд</w:t>
      </w:r>
      <w:r w:rsidRPr="003671C2">
        <w:rPr>
          <w:b/>
        </w:rPr>
        <w:t>е</w:t>
      </w:r>
      <w:r w:rsidRPr="003671C2">
        <w:rPr>
          <w:b/>
        </w:rPr>
        <w:t>ние;</w:t>
      </w:r>
    </w:p>
    <w:p w:rsidR="00431455" w:rsidRPr="003671C2" w:rsidRDefault="00431455" w:rsidP="00431455">
      <w:pPr>
        <w:pStyle w:val="SingleTxtGR"/>
        <w:rPr>
          <w:b/>
        </w:rPr>
      </w:pPr>
      <w:r w:rsidRPr="00431455">
        <w:rPr>
          <w:b/>
        </w:rPr>
        <w:tab/>
      </w:r>
      <w:r w:rsidRPr="003671C2">
        <w:rPr>
          <w:b/>
        </w:rPr>
        <w:t>d)</w:t>
      </w:r>
      <w:r w:rsidRPr="003671C2">
        <w:rPr>
          <w:b/>
        </w:rPr>
        <w:tab/>
        <w:t>принять меры, в том числе законодательного характера, для обеспечения того, чтобы возвращение заключенных в полицейские изол</w:t>
      </w:r>
      <w:r w:rsidRPr="003671C2">
        <w:rPr>
          <w:b/>
        </w:rPr>
        <w:t>я</w:t>
      </w:r>
      <w:r w:rsidRPr="003671C2">
        <w:rPr>
          <w:b/>
        </w:rPr>
        <w:t xml:space="preserve">торы предпринималось и санкционировалось только в исключительных случаях, по конкретным основаниям и на как можно более короткий срок. Такое возвращение должно в каждом случае осуществляться с санкции прокурора или судьи и ни при каких обстоятельствах не должно </w:t>
      </w:r>
      <w:r w:rsidR="00565C63">
        <w:rPr>
          <w:b/>
        </w:rPr>
        <w:t>произв</w:t>
      </w:r>
      <w:r w:rsidR="00565C63">
        <w:rPr>
          <w:b/>
        </w:rPr>
        <w:t>о</w:t>
      </w:r>
      <w:r w:rsidR="00565C63">
        <w:rPr>
          <w:b/>
        </w:rPr>
        <w:t>диться</w:t>
      </w:r>
      <w:r w:rsidRPr="003671C2">
        <w:rPr>
          <w:b/>
        </w:rPr>
        <w:t xml:space="preserve"> по единоличному решению след</w:t>
      </w:r>
      <w:r w:rsidRPr="003671C2">
        <w:rPr>
          <w:b/>
        </w:rPr>
        <w:t>о</w:t>
      </w:r>
      <w:r w:rsidRPr="003671C2">
        <w:rPr>
          <w:b/>
        </w:rPr>
        <w:t>вателя полиции;</w:t>
      </w:r>
    </w:p>
    <w:p w:rsidR="00431455" w:rsidRPr="003671C2" w:rsidRDefault="00431455" w:rsidP="00431455">
      <w:pPr>
        <w:pStyle w:val="SingleTxtGR"/>
        <w:rPr>
          <w:b/>
        </w:rPr>
      </w:pPr>
      <w:r w:rsidRPr="00431455">
        <w:rPr>
          <w:b/>
        </w:rPr>
        <w:tab/>
      </w:r>
      <w:r w:rsidRPr="003671C2">
        <w:rPr>
          <w:b/>
        </w:rPr>
        <w:t>e)</w:t>
      </w:r>
      <w:r w:rsidRPr="003671C2">
        <w:rPr>
          <w:b/>
        </w:rPr>
        <w:tab/>
        <w:t xml:space="preserve">установить строгие правила в отношении продолжительности содержания под стражей в полицейских </w:t>
      </w:r>
      <w:r w:rsidR="00565C63">
        <w:rPr>
          <w:b/>
        </w:rPr>
        <w:t>участках</w:t>
      </w:r>
      <w:r w:rsidRPr="003671C2">
        <w:rPr>
          <w:b/>
        </w:rPr>
        <w:t>, обеспечить их действе</w:t>
      </w:r>
      <w:r w:rsidRPr="003671C2">
        <w:rPr>
          <w:b/>
        </w:rPr>
        <w:t>н</w:t>
      </w:r>
      <w:r w:rsidRPr="003671C2">
        <w:rPr>
          <w:b/>
        </w:rPr>
        <w:t>ное соблюдение судебными органами и выработать меры, служащие ал</w:t>
      </w:r>
      <w:r w:rsidRPr="003671C2">
        <w:rPr>
          <w:b/>
        </w:rPr>
        <w:t>ь</w:t>
      </w:r>
      <w:r w:rsidRPr="003671C2">
        <w:rPr>
          <w:b/>
        </w:rPr>
        <w:t>тернативой лиш</w:t>
      </w:r>
      <w:r w:rsidRPr="003671C2">
        <w:rPr>
          <w:b/>
        </w:rPr>
        <w:t>е</w:t>
      </w:r>
      <w:r w:rsidRPr="003671C2">
        <w:rPr>
          <w:b/>
        </w:rPr>
        <w:t xml:space="preserve">нию свободы. </w:t>
      </w:r>
    </w:p>
    <w:p w:rsidR="00431455" w:rsidRPr="00974D56" w:rsidRDefault="00431455" w:rsidP="00431455">
      <w:pPr>
        <w:pStyle w:val="H23GR"/>
      </w:pPr>
      <w:r w:rsidRPr="00974D56">
        <w:tab/>
      </w:r>
      <w:r w:rsidRPr="00974D56">
        <w:tab/>
        <w:t>Отправление правосудия</w:t>
      </w:r>
    </w:p>
    <w:p w:rsidR="00431455" w:rsidRPr="00974D56" w:rsidRDefault="00431455" w:rsidP="00431455">
      <w:pPr>
        <w:pStyle w:val="SingleTxtGR"/>
      </w:pPr>
      <w:r w:rsidRPr="00974D56">
        <w:t>11.</w:t>
      </w:r>
      <w:r w:rsidRPr="00974D56">
        <w:tab/>
        <w:t xml:space="preserve">Комитет выражает озабоченность недостаточной </w:t>
      </w:r>
      <w:r w:rsidR="002F1B81">
        <w:t>эффективностью</w:t>
      </w:r>
      <w:r w:rsidR="00565C63">
        <w:t xml:space="preserve"> </w:t>
      </w:r>
      <w:r w:rsidRPr="00974D56">
        <w:t>суде</w:t>
      </w:r>
      <w:r w:rsidRPr="00974D56">
        <w:t>б</w:t>
      </w:r>
      <w:r w:rsidRPr="00974D56">
        <w:t xml:space="preserve">ной системы, неоправданно медленным производством как </w:t>
      </w:r>
      <w:r w:rsidR="00565C63">
        <w:t xml:space="preserve">по </w:t>
      </w:r>
      <w:r w:rsidRPr="00974D56">
        <w:t>граждански</w:t>
      </w:r>
      <w:r w:rsidR="005A02B4">
        <w:t>м</w:t>
      </w:r>
      <w:r w:rsidRPr="00974D56">
        <w:t xml:space="preserve">, так </w:t>
      </w:r>
      <w:r w:rsidR="00565C63">
        <w:t xml:space="preserve">по </w:t>
      </w:r>
      <w:r w:rsidRPr="00974D56">
        <w:t>уголовны</w:t>
      </w:r>
      <w:r w:rsidR="00A43962">
        <w:t>м</w:t>
      </w:r>
      <w:r w:rsidRPr="00974D56">
        <w:t xml:space="preserve"> дел</w:t>
      </w:r>
      <w:r w:rsidR="00A43962">
        <w:t>ам</w:t>
      </w:r>
      <w:r w:rsidRPr="00974D56">
        <w:t xml:space="preserve"> и накоплением нерассмотре</w:t>
      </w:r>
      <w:r w:rsidRPr="00974D56">
        <w:t>н</w:t>
      </w:r>
      <w:r w:rsidRPr="00974D56">
        <w:t>ных дел (статья</w:t>
      </w:r>
      <w:r>
        <w:t xml:space="preserve"> </w:t>
      </w:r>
      <w:r w:rsidRPr="00974D56">
        <w:t>2).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>Государству-участнику следует: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ab/>
        <w:t>a)</w:t>
      </w:r>
      <w:r w:rsidRPr="003671C2">
        <w:rPr>
          <w:b/>
        </w:rPr>
        <w:tab/>
        <w:t>реформировать судебную систему в целях повышения скорости и эффективности судопр</w:t>
      </w:r>
      <w:r w:rsidRPr="003671C2">
        <w:rPr>
          <w:b/>
        </w:rPr>
        <w:t>о</w:t>
      </w:r>
      <w:r w:rsidRPr="003671C2">
        <w:rPr>
          <w:b/>
        </w:rPr>
        <w:t xml:space="preserve">изводства, особенно в отношении уголовных дел; 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ab/>
        <w:t>b)</w:t>
      </w:r>
      <w:r w:rsidRPr="003671C2">
        <w:rPr>
          <w:b/>
        </w:rPr>
        <w:tab/>
        <w:t>принять меры по укреплению судебных органов, позволяющие им осуществлять свои функции, и продолжать совершенствовать порядок назначения, продвижения по службе и увольнения судей с учетом соотве</w:t>
      </w:r>
      <w:r w:rsidRPr="003671C2">
        <w:rPr>
          <w:b/>
        </w:rPr>
        <w:t>т</w:t>
      </w:r>
      <w:r w:rsidRPr="003671C2">
        <w:rPr>
          <w:b/>
        </w:rPr>
        <w:t>ствующих международных стандартов, включая Основные принципы н</w:t>
      </w:r>
      <w:r w:rsidRPr="003671C2">
        <w:rPr>
          <w:b/>
        </w:rPr>
        <w:t>е</w:t>
      </w:r>
      <w:r w:rsidRPr="003671C2">
        <w:rPr>
          <w:b/>
        </w:rPr>
        <w:t>зависимости с</w:t>
      </w:r>
      <w:r w:rsidRPr="003671C2">
        <w:rPr>
          <w:b/>
        </w:rPr>
        <w:t>у</w:t>
      </w:r>
      <w:r w:rsidRPr="003671C2">
        <w:rPr>
          <w:b/>
        </w:rPr>
        <w:t>дебных органов.</w:t>
      </w:r>
    </w:p>
    <w:p w:rsidR="00431455" w:rsidRPr="00974D56" w:rsidRDefault="00431455" w:rsidP="00431455">
      <w:pPr>
        <w:pStyle w:val="H23GR"/>
      </w:pPr>
      <w:r w:rsidRPr="00974D56">
        <w:tab/>
      </w:r>
      <w:r w:rsidRPr="00974D56">
        <w:tab/>
        <w:t>Чрезмерное применение силы</w:t>
      </w:r>
    </w:p>
    <w:p w:rsidR="00431455" w:rsidRPr="00974D56" w:rsidRDefault="00431455" w:rsidP="00431455">
      <w:pPr>
        <w:pStyle w:val="SingleTxtGR"/>
      </w:pPr>
      <w:r w:rsidRPr="00974D56">
        <w:t>12.</w:t>
      </w:r>
      <w:r w:rsidRPr="00974D56">
        <w:tab/>
        <w:t>Комитет выражает обеспокоенность по поводу утверждений о чрезме</w:t>
      </w:r>
      <w:r w:rsidRPr="00974D56">
        <w:t>р</w:t>
      </w:r>
      <w:r w:rsidRPr="00974D56">
        <w:t xml:space="preserve">ном применении силы и случаях </w:t>
      </w:r>
      <w:r w:rsidR="00715C25">
        <w:t>неправомерного</w:t>
      </w:r>
      <w:r w:rsidRPr="00974D56">
        <w:t xml:space="preserve"> обращения со стороны с</w:t>
      </w:r>
      <w:r w:rsidRPr="00974D56">
        <w:t>о</w:t>
      </w:r>
      <w:r w:rsidRPr="00974D56">
        <w:t>трудников правоохранительных органов в момент задержания и в ходе рассл</w:t>
      </w:r>
      <w:r w:rsidRPr="00974D56">
        <w:t>е</w:t>
      </w:r>
      <w:r w:rsidRPr="00974D56">
        <w:t xml:space="preserve">дования в отделениях полиции. Он также обеспокоен отсутствием системы сбора данных о случаях </w:t>
      </w:r>
      <w:r w:rsidR="00715C25">
        <w:t>неправомерного</w:t>
      </w:r>
      <w:r w:rsidRPr="00974D56">
        <w:t xml:space="preserve"> обращения и малым числом соответс</w:t>
      </w:r>
      <w:r w:rsidRPr="00974D56">
        <w:t>т</w:t>
      </w:r>
      <w:r w:rsidRPr="00974D56">
        <w:t>вующих дисциплинарных и уголовных санкций. Обеспокоенность Комитета также вызывает информация о том, что жалобы и утверждения по поводу физ</w:t>
      </w:r>
      <w:r w:rsidRPr="00974D56">
        <w:t>и</w:t>
      </w:r>
      <w:r w:rsidRPr="00974D56">
        <w:t xml:space="preserve">ческого насилия и </w:t>
      </w:r>
      <w:r w:rsidR="00715C25">
        <w:t>неправомерного</w:t>
      </w:r>
      <w:r w:rsidRPr="00974D56">
        <w:t xml:space="preserve"> обращения со стороны сотрудников полиции рассматриваются Бюро внутренней безопасности государственной полиции, к</w:t>
      </w:r>
      <w:r w:rsidRPr="00974D56">
        <w:t>о</w:t>
      </w:r>
      <w:r w:rsidRPr="00974D56">
        <w:t>торое входит в состав полицейских сил, а также отсутствие информации об и</w:t>
      </w:r>
      <w:r w:rsidRPr="00974D56">
        <w:t>с</w:t>
      </w:r>
      <w:r w:rsidRPr="00974D56">
        <w:t>ходе таких расследований и предоставлении как</w:t>
      </w:r>
      <w:r w:rsidR="00715C25">
        <w:t>ой</w:t>
      </w:r>
      <w:r w:rsidRPr="00974D56">
        <w:t>-либо ком</w:t>
      </w:r>
      <w:r w:rsidR="00715C25">
        <w:t>пенсации</w:t>
      </w:r>
      <w:r w:rsidRPr="00974D56">
        <w:t xml:space="preserve"> жертвам (статьи 2, 10, 12, 13, 14 и 16).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>Государству-участнику следует: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ab/>
        <w:t>a)</w:t>
      </w:r>
      <w:r w:rsidRPr="003671C2">
        <w:rPr>
          <w:b/>
        </w:rPr>
        <w:tab/>
        <w:t xml:space="preserve">обеспечить, чтобы все сообщения о </w:t>
      </w:r>
      <w:r w:rsidR="00715C25">
        <w:rPr>
          <w:b/>
        </w:rPr>
        <w:t>неправомерном</w:t>
      </w:r>
      <w:r w:rsidRPr="003671C2">
        <w:rPr>
          <w:b/>
        </w:rPr>
        <w:t xml:space="preserve"> обращении и чрезмерном применении силы сотрудниками правоохранительных орг</w:t>
      </w:r>
      <w:r w:rsidRPr="003671C2">
        <w:rPr>
          <w:b/>
        </w:rPr>
        <w:t>а</w:t>
      </w:r>
      <w:r w:rsidRPr="003671C2">
        <w:rPr>
          <w:b/>
        </w:rPr>
        <w:t>нов быстро, действенно и беспристрастно расследовались, как в дисципл</w:t>
      </w:r>
      <w:r w:rsidRPr="003671C2">
        <w:rPr>
          <w:b/>
        </w:rPr>
        <w:t>и</w:t>
      </w:r>
      <w:r w:rsidRPr="003671C2">
        <w:rPr>
          <w:b/>
        </w:rPr>
        <w:t>нарном, так и в уголовном порядке, независимым механизмом при отсу</w:t>
      </w:r>
      <w:r w:rsidRPr="003671C2">
        <w:rPr>
          <w:b/>
        </w:rPr>
        <w:t>т</w:t>
      </w:r>
      <w:r w:rsidRPr="003671C2">
        <w:rPr>
          <w:b/>
        </w:rPr>
        <w:t>ствии институциональных или иерархических связей между следовател</w:t>
      </w:r>
      <w:r w:rsidRPr="003671C2">
        <w:rPr>
          <w:b/>
        </w:rPr>
        <w:t>я</w:t>
      </w:r>
      <w:r w:rsidRPr="003671C2">
        <w:rPr>
          <w:b/>
        </w:rPr>
        <w:t>ми и предполагаемыми пр</w:t>
      </w:r>
      <w:r w:rsidRPr="003671C2">
        <w:rPr>
          <w:b/>
        </w:rPr>
        <w:t>а</w:t>
      </w:r>
      <w:r w:rsidRPr="003671C2">
        <w:rPr>
          <w:b/>
        </w:rPr>
        <w:t>вонарушителями;</w:t>
      </w:r>
    </w:p>
    <w:p w:rsidR="00431455" w:rsidRPr="003671C2" w:rsidRDefault="00431455" w:rsidP="00431455">
      <w:pPr>
        <w:pStyle w:val="SingleTxtGR"/>
        <w:rPr>
          <w:b/>
        </w:rPr>
      </w:pPr>
      <w:r w:rsidRPr="00431455">
        <w:rPr>
          <w:b/>
        </w:rPr>
        <w:tab/>
      </w:r>
      <w:r w:rsidRPr="003671C2">
        <w:rPr>
          <w:b/>
        </w:rPr>
        <w:t>b)</w:t>
      </w:r>
      <w:r w:rsidRPr="003671C2">
        <w:rPr>
          <w:b/>
        </w:rPr>
        <w:tab/>
        <w:t>следить за тем, чтобы лица, подозреваемые в применении п</w:t>
      </w:r>
      <w:r w:rsidRPr="003671C2">
        <w:rPr>
          <w:b/>
        </w:rPr>
        <w:t>ы</w:t>
      </w:r>
      <w:r w:rsidRPr="003671C2">
        <w:rPr>
          <w:b/>
        </w:rPr>
        <w:t xml:space="preserve">ток или </w:t>
      </w:r>
      <w:r w:rsidR="00785420">
        <w:rPr>
          <w:b/>
        </w:rPr>
        <w:t>неправомерном</w:t>
      </w:r>
      <w:r w:rsidRPr="003671C2">
        <w:rPr>
          <w:b/>
        </w:rPr>
        <w:t xml:space="preserve"> обращении, незамедлительно отстранялись от своих должностных об</w:t>
      </w:r>
      <w:r w:rsidRPr="003671C2">
        <w:rPr>
          <w:b/>
        </w:rPr>
        <w:t>я</w:t>
      </w:r>
      <w:r w:rsidRPr="003671C2">
        <w:rPr>
          <w:b/>
        </w:rPr>
        <w:t>занностей на все время проведения расследования;</w:t>
      </w:r>
    </w:p>
    <w:p w:rsidR="00431455" w:rsidRPr="003671C2" w:rsidRDefault="00431455" w:rsidP="00431455">
      <w:pPr>
        <w:pStyle w:val="SingleTxtGR"/>
        <w:rPr>
          <w:b/>
        </w:rPr>
      </w:pPr>
      <w:r w:rsidRPr="00431455">
        <w:rPr>
          <w:b/>
        </w:rPr>
        <w:tab/>
      </w:r>
      <w:r w:rsidRPr="003671C2">
        <w:rPr>
          <w:b/>
        </w:rPr>
        <w:t>c)</w:t>
      </w:r>
      <w:r w:rsidRPr="003671C2">
        <w:rPr>
          <w:b/>
        </w:rPr>
        <w:tab/>
        <w:t xml:space="preserve">привлекать к суду лиц, подозреваемых в физическом насилии и </w:t>
      </w:r>
      <w:r w:rsidR="002F1B81">
        <w:rPr>
          <w:b/>
        </w:rPr>
        <w:t>неправомерном</w:t>
      </w:r>
      <w:r w:rsidRPr="003671C2">
        <w:rPr>
          <w:b/>
        </w:rPr>
        <w:t xml:space="preserve"> обращении, и в случае установления их вины обеспечивать их наказание в соответствии с тяжестью совершенных деяний и предо</w:t>
      </w:r>
      <w:r w:rsidRPr="003671C2">
        <w:rPr>
          <w:b/>
        </w:rPr>
        <w:t>с</w:t>
      </w:r>
      <w:r w:rsidRPr="003671C2">
        <w:rPr>
          <w:b/>
        </w:rPr>
        <w:t xml:space="preserve">тавление их жертвам надлежащего возмещения в соответствии со статьей 14 Конвенции; 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ab/>
        <w:t>d)</w:t>
      </w:r>
      <w:r w:rsidRPr="003671C2">
        <w:rPr>
          <w:b/>
        </w:rPr>
        <w:tab/>
        <w:t>обеспечить подготовку сотрудников правоохранительных орг</w:t>
      </w:r>
      <w:r w:rsidRPr="003671C2">
        <w:rPr>
          <w:b/>
        </w:rPr>
        <w:t>а</w:t>
      </w:r>
      <w:r w:rsidRPr="003671C2">
        <w:rPr>
          <w:b/>
        </w:rPr>
        <w:t>нов по таким вопросам, как профессиональные методы работы и междун</w:t>
      </w:r>
      <w:r w:rsidRPr="003671C2">
        <w:rPr>
          <w:b/>
        </w:rPr>
        <w:t>а</w:t>
      </w:r>
      <w:r w:rsidRPr="003671C2">
        <w:rPr>
          <w:b/>
        </w:rPr>
        <w:t>родные стандарты, касающиеся применения силы и огнестрельного ор</w:t>
      </w:r>
      <w:r w:rsidRPr="003671C2">
        <w:rPr>
          <w:b/>
        </w:rPr>
        <w:t>у</w:t>
      </w:r>
      <w:r w:rsidRPr="003671C2">
        <w:rPr>
          <w:b/>
        </w:rPr>
        <w:t xml:space="preserve">жия и сводящие к минимуму опасность причинения вреда задерживаемым лицам, абсолютное запрещение пыток и </w:t>
      </w:r>
      <w:r w:rsidR="00811DA7">
        <w:rPr>
          <w:b/>
        </w:rPr>
        <w:t>неправомерного</w:t>
      </w:r>
      <w:r w:rsidRPr="003671C2">
        <w:rPr>
          <w:b/>
        </w:rPr>
        <w:t xml:space="preserve"> обращения и о</w:t>
      </w:r>
      <w:r w:rsidRPr="003671C2">
        <w:rPr>
          <w:b/>
        </w:rPr>
        <w:t>т</w:t>
      </w:r>
      <w:r w:rsidRPr="003671C2">
        <w:rPr>
          <w:b/>
        </w:rPr>
        <w:t>ветственность в случаях чрезмерного примен</w:t>
      </w:r>
      <w:r w:rsidRPr="003671C2">
        <w:rPr>
          <w:b/>
        </w:rPr>
        <w:t>е</w:t>
      </w:r>
      <w:r w:rsidRPr="003671C2">
        <w:rPr>
          <w:b/>
        </w:rPr>
        <w:t xml:space="preserve">ния силы. </w:t>
      </w:r>
    </w:p>
    <w:p w:rsidR="00431455" w:rsidRPr="00974D56" w:rsidRDefault="00431455" w:rsidP="00431455">
      <w:pPr>
        <w:pStyle w:val="H23GR"/>
      </w:pPr>
      <w:r w:rsidRPr="00974D56">
        <w:tab/>
      </w:r>
      <w:r w:rsidRPr="00974D56">
        <w:tab/>
        <w:t>Национальное правозащитное учреждение</w:t>
      </w:r>
    </w:p>
    <w:p w:rsidR="00431455" w:rsidRPr="00974D56" w:rsidRDefault="00431455" w:rsidP="00431455">
      <w:pPr>
        <w:pStyle w:val="SingleTxtGR"/>
      </w:pPr>
      <w:r w:rsidRPr="00974D56">
        <w:t>13.</w:t>
      </w:r>
      <w:r w:rsidRPr="00974D56">
        <w:tab/>
        <w:t>Ссылаясь на свои предыдущие заключительные замечания (пункт 6), принятые в ноябре 2007 года, Комитет выражает обеспокоенность по поводу сообщений, в которых ставится под сомнение независимость омбудсмена</w:t>
      </w:r>
      <w:r w:rsidR="007E3354">
        <w:t xml:space="preserve">, сфера охвата </w:t>
      </w:r>
      <w:r w:rsidRPr="00974D56">
        <w:t xml:space="preserve">его полномочий, а также </w:t>
      </w:r>
      <w:r w:rsidR="00811DA7" w:rsidRPr="00974D56">
        <w:t xml:space="preserve">достаточность </w:t>
      </w:r>
      <w:r w:rsidRPr="00974D56">
        <w:t>финансовых и кадровых во</w:t>
      </w:r>
      <w:r w:rsidRPr="00974D56">
        <w:t>з</w:t>
      </w:r>
      <w:r w:rsidRPr="00974D56">
        <w:t>можностей для осуществления возложенного на него мандата и рабочих задач</w:t>
      </w:r>
      <w:r w:rsidR="007E3354">
        <w:t xml:space="preserve"> и </w:t>
      </w:r>
      <w:r w:rsidRPr="00974D56">
        <w:t>выполнения функций независимого национального правозащитного учрежд</w:t>
      </w:r>
      <w:r w:rsidRPr="00974D56">
        <w:t>е</w:t>
      </w:r>
      <w:r w:rsidRPr="00974D56">
        <w:t>ния в соответствии с Принципами, касающимися статуса национальных учре</w:t>
      </w:r>
      <w:r w:rsidRPr="00974D56">
        <w:t>ж</w:t>
      </w:r>
      <w:r w:rsidRPr="00974D56">
        <w:t>дений, занимающихся поощрением и защитой прав человека (Парижски</w:t>
      </w:r>
      <w:r w:rsidR="007E3354">
        <w:t>е</w:t>
      </w:r>
      <w:r w:rsidRPr="00974D56">
        <w:t xml:space="preserve"> при</w:t>
      </w:r>
      <w:r w:rsidRPr="00974D56">
        <w:t>н</w:t>
      </w:r>
      <w:r w:rsidRPr="00974D56">
        <w:t>цип</w:t>
      </w:r>
      <w:r w:rsidR="007E3354">
        <w:t>ы</w:t>
      </w:r>
      <w:r w:rsidRPr="00974D56">
        <w:t>) (статья 2).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>Государству-участнику следует создать национальное учреждение по п</w:t>
      </w:r>
      <w:r w:rsidRPr="003671C2">
        <w:rPr>
          <w:b/>
        </w:rPr>
        <w:t>о</w:t>
      </w:r>
      <w:r w:rsidRPr="003671C2">
        <w:rPr>
          <w:b/>
        </w:rPr>
        <w:t>ощрению и защите прав человека, обеспеченное достаточными финанс</w:t>
      </w:r>
      <w:r w:rsidRPr="003671C2">
        <w:rPr>
          <w:b/>
        </w:rPr>
        <w:t>о</w:t>
      </w:r>
      <w:r w:rsidRPr="003671C2">
        <w:rPr>
          <w:b/>
        </w:rPr>
        <w:t>выми и кадровыми ресурсами</w:t>
      </w:r>
      <w:r w:rsidR="007E3354">
        <w:rPr>
          <w:b/>
        </w:rPr>
        <w:t>,</w:t>
      </w:r>
      <w:r w:rsidRPr="003671C2">
        <w:rPr>
          <w:b/>
        </w:rPr>
        <w:t xml:space="preserve"> в полном соответствии с Принципами, к</w:t>
      </w:r>
      <w:r w:rsidRPr="003671C2">
        <w:rPr>
          <w:b/>
        </w:rPr>
        <w:t>а</w:t>
      </w:r>
      <w:r w:rsidRPr="003671C2">
        <w:rPr>
          <w:b/>
        </w:rPr>
        <w:t>сающимися статуса национальных учреждений, занимающихся поощрен</w:t>
      </w:r>
      <w:r w:rsidRPr="003671C2">
        <w:rPr>
          <w:b/>
        </w:rPr>
        <w:t>и</w:t>
      </w:r>
      <w:r w:rsidRPr="003671C2">
        <w:rPr>
          <w:b/>
        </w:rPr>
        <w:t>ем и защитой прав человека (Парижски</w:t>
      </w:r>
      <w:r w:rsidR="007E3354">
        <w:rPr>
          <w:b/>
        </w:rPr>
        <w:t>е</w:t>
      </w:r>
      <w:r w:rsidRPr="003671C2">
        <w:rPr>
          <w:b/>
        </w:rPr>
        <w:t xml:space="preserve"> принцип</w:t>
      </w:r>
      <w:r w:rsidR="007E3354">
        <w:rPr>
          <w:b/>
        </w:rPr>
        <w:t>ы</w:t>
      </w:r>
      <w:r w:rsidRPr="003671C2">
        <w:rPr>
          <w:b/>
        </w:rPr>
        <w:t>), и добиваться аккр</w:t>
      </w:r>
      <w:r w:rsidRPr="003671C2">
        <w:rPr>
          <w:b/>
        </w:rPr>
        <w:t>е</w:t>
      </w:r>
      <w:r w:rsidRPr="003671C2">
        <w:rPr>
          <w:b/>
        </w:rPr>
        <w:t>дитации при Международном координационном комитете национальных учреждений по поощрению и защите прав человека.</w:t>
      </w:r>
    </w:p>
    <w:p w:rsidR="00431455" w:rsidRPr="00974D56" w:rsidRDefault="00431455" w:rsidP="00431455">
      <w:pPr>
        <w:pStyle w:val="H23GR"/>
      </w:pPr>
      <w:r w:rsidRPr="00974D56">
        <w:tab/>
      </w:r>
      <w:r w:rsidRPr="00974D56">
        <w:tab/>
        <w:t>Бытовое насилие</w:t>
      </w:r>
    </w:p>
    <w:p w:rsidR="00431455" w:rsidRPr="00974D56" w:rsidRDefault="00431455" w:rsidP="00431455">
      <w:pPr>
        <w:pStyle w:val="SingleTxtGR"/>
      </w:pPr>
      <w:r w:rsidRPr="00974D56">
        <w:t>14.</w:t>
      </w:r>
      <w:r w:rsidRPr="00974D56">
        <w:tab/>
        <w:t>Принимая к сведению поправки к статье 48 Уголовного кодекса, квал</w:t>
      </w:r>
      <w:r w:rsidRPr="00974D56">
        <w:t>и</w:t>
      </w:r>
      <w:r w:rsidRPr="00974D56">
        <w:t>фицирующие насилие и у</w:t>
      </w:r>
      <w:r w:rsidRPr="00974D56">
        <w:t>г</w:t>
      </w:r>
      <w:r w:rsidRPr="00974D56">
        <w:t>розу насилия в качестве отягчающих обстоятельств, и памятуя о своих предыдущих заключительных замечаниях (пункт 20), Ком</w:t>
      </w:r>
      <w:r w:rsidRPr="00974D56">
        <w:t>и</w:t>
      </w:r>
      <w:r w:rsidRPr="00974D56">
        <w:t>тет по-прежнему обеспокоен тем, что бытовое насилие не определяется в Уг</w:t>
      </w:r>
      <w:r w:rsidRPr="00974D56">
        <w:t>о</w:t>
      </w:r>
      <w:r w:rsidRPr="00974D56">
        <w:t>ловном кодексе в качестве конкретного вида преступного деяния и что изнас</w:t>
      </w:r>
      <w:r w:rsidRPr="00974D56">
        <w:t>и</w:t>
      </w:r>
      <w:r w:rsidRPr="00974D56">
        <w:t>лование в браке не признается отдельным уголовным преступлением. Он также обеспокоен отсутствием таких мер защиты от виновных в бытовом и физич</w:t>
      </w:r>
      <w:r w:rsidRPr="00974D56">
        <w:t>е</w:t>
      </w:r>
      <w:r w:rsidRPr="00974D56">
        <w:t>ском насилии, как запретительные судебные приказы, недостаточной поддер</w:t>
      </w:r>
      <w:r w:rsidRPr="00974D56">
        <w:t>ж</w:t>
      </w:r>
      <w:r w:rsidRPr="00974D56">
        <w:t>кой государством-участником работы приютов, предназначенных для постр</w:t>
      </w:r>
      <w:r w:rsidRPr="00974D56">
        <w:t>а</w:t>
      </w:r>
      <w:r w:rsidRPr="00974D56">
        <w:t>давших женщин, и тем, что психосоциальная и правовая помощь в целях ре</w:t>
      </w:r>
      <w:r w:rsidRPr="00974D56">
        <w:t>а</w:t>
      </w:r>
      <w:r w:rsidRPr="00974D56">
        <w:t>билитации предоставляется в основном непр</w:t>
      </w:r>
      <w:r w:rsidRPr="00974D56">
        <w:t>а</w:t>
      </w:r>
      <w:r w:rsidRPr="00974D56">
        <w:t>вительственными организациями (статьи 2, 12, 13, 14 и 16).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>Государству-участнику следует: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ab/>
        <w:t>a)</w:t>
      </w:r>
      <w:r w:rsidRPr="003671C2">
        <w:rPr>
          <w:b/>
        </w:rPr>
        <w:tab/>
        <w:t>принять всеобъемлющее законодательство о насилии в отн</w:t>
      </w:r>
      <w:r w:rsidRPr="003671C2">
        <w:rPr>
          <w:b/>
        </w:rPr>
        <w:t>о</w:t>
      </w:r>
      <w:r w:rsidRPr="003671C2">
        <w:rPr>
          <w:b/>
        </w:rPr>
        <w:t>шении женщин, в соответствии с которым бытовое насилие и изнасилов</w:t>
      </w:r>
      <w:r w:rsidRPr="003671C2">
        <w:rPr>
          <w:b/>
        </w:rPr>
        <w:t>а</w:t>
      </w:r>
      <w:r w:rsidRPr="003671C2">
        <w:rPr>
          <w:b/>
        </w:rPr>
        <w:t>ние в браке будут квалифицироваться в Уголовном кодексе в качестве о</w:t>
      </w:r>
      <w:r w:rsidRPr="003671C2">
        <w:rPr>
          <w:b/>
        </w:rPr>
        <w:t>т</w:t>
      </w:r>
      <w:r w:rsidRPr="003671C2">
        <w:rPr>
          <w:b/>
        </w:rPr>
        <w:t>дельных видов уг</w:t>
      </w:r>
      <w:r w:rsidRPr="003671C2">
        <w:rPr>
          <w:b/>
        </w:rPr>
        <w:t>о</w:t>
      </w:r>
      <w:r w:rsidRPr="003671C2">
        <w:rPr>
          <w:b/>
        </w:rPr>
        <w:t>ловных преступлений;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ab/>
        <w:t>b)</w:t>
      </w:r>
      <w:r w:rsidRPr="003671C2">
        <w:rPr>
          <w:b/>
        </w:rPr>
        <w:tab/>
        <w:t>обеспечить, чтобы все сообщения о бытовом насилии, в том числе сексуальном насилии и насилии в отношении детей, регистриров</w:t>
      </w:r>
      <w:r w:rsidRPr="003671C2">
        <w:rPr>
          <w:b/>
        </w:rPr>
        <w:t>а</w:t>
      </w:r>
      <w:r w:rsidRPr="003671C2">
        <w:rPr>
          <w:b/>
        </w:rPr>
        <w:t>лись полицией, чтобы все подобные случаи насилия незамедлительно, бе</w:t>
      </w:r>
      <w:r w:rsidRPr="003671C2">
        <w:rPr>
          <w:b/>
        </w:rPr>
        <w:t>с</w:t>
      </w:r>
      <w:r w:rsidRPr="003671C2">
        <w:rPr>
          <w:b/>
        </w:rPr>
        <w:t>пристрастно и действенно расследовались, а виновные преследовались по суду и, в случае установления вины, наказывались в соответствии с тяж</w:t>
      </w:r>
      <w:r w:rsidRPr="003671C2">
        <w:rPr>
          <w:b/>
        </w:rPr>
        <w:t>е</w:t>
      </w:r>
      <w:r w:rsidRPr="003671C2">
        <w:rPr>
          <w:b/>
        </w:rPr>
        <w:t>стью совершенных де</w:t>
      </w:r>
      <w:r w:rsidRPr="003671C2">
        <w:rPr>
          <w:b/>
        </w:rPr>
        <w:t>я</w:t>
      </w:r>
      <w:r w:rsidRPr="003671C2">
        <w:rPr>
          <w:b/>
        </w:rPr>
        <w:t>ний;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ab/>
        <w:t>c)</w:t>
      </w:r>
      <w:r w:rsidRPr="003671C2">
        <w:rPr>
          <w:b/>
        </w:rPr>
        <w:tab/>
        <w:t xml:space="preserve">повышать осведомленность и проводить </w:t>
      </w:r>
      <w:r w:rsidR="007E3354">
        <w:rPr>
          <w:b/>
        </w:rPr>
        <w:t>подготовку</w:t>
      </w:r>
      <w:r w:rsidRPr="003671C2">
        <w:rPr>
          <w:b/>
        </w:rPr>
        <w:t xml:space="preserve"> сотрудн</w:t>
      </w:r>
      <w:r w:rsidRPr="003671C2">
        <w:rPr>
          <w:b/>
        </w:rPr>
        <w:t>и</w:t>
      </w:r>
      <w:r w:rsidRPr="003671C2">
        <w:rPr>
          <w:b/>
        </w:rPr>
        <w:t>ков правоохранительных органов по вопросам расследования и судебных разбирательств по делам о бытовом насилии;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ab/>
        <w:t>d)</w:t>
      </w:r>
      <w:r w:rsidRPr="003671C2">
        <w:rPr>
          <w:b/>
        </w:rPr>
        <w:tab/>
        <w:t>обеспечит</w:t>
      </w:r>
      <w:r w:rsidR="0064711B">
        <w:rPr>
          <w:b/>
        </w:rPr>
        <w:t xml:space="preserve">ь жертвам бытового, в частности </w:t>
      </w:r>
      <w:r w:rsidRPr="003671C2">
        <w:rPr>
          <w:b/>
        </w:rPr>
        <w:t>сексуального нас</w:t>
      </w:r>
      <w:r w:rsidRPr="003671C2">
        <w:rPr>
          <w:b/>
        </w:rPr>
        <w:t>и</w:t>
      </w:r>
      <w:r w:rsidRPr="003671C2">
        <w:rPr>
          <w:b/>
        </w:rPr>
        <w:t>лия, доступ к средствам защиты, включая запретительные судебные пр</w:t>
      </w:r>
      <w:r w:rsidRPr="003671C2">
        <w:rPr>
          <w:b/>
        </w:rPr>
        <w:t>и</w:t>
      </w:r>
      <w:r w:rsidRPr="003671C2">
        <w:rPr>
          <w:b/>
        </w:rPr>
        <w:t>казы в отношении виновных, а также доступ к медицинским и юридич</w:t>
      </w:r>
      <w:r w:rsidRPr="003671C2">
        <w:rPr>
          <w:b/>
        </w:rPr>
        <w:t>е</w:t>
      </w:r>
      <w:r w:rsidRPr="003671C2">
        <w:rPr>
          <w:b/>
        </w:rPr>
        <w:t>ским услугам, включая психосоциальное консультирование, к механизмам возмещения, включая реабилитацию, а также к безопасным и адекватно финансируемым приютам</w:t>
      </w:r>
      <w:r w:rsidR="00886DC0">
        <w:rPr>
          <w:b/>
        </w:rPr>
        <w:t xml:space="preserve">, конкретно предназначенным </w:t>
      </w:r>
      <w:r w:rsidRPr="003671C2">
        <w:rPr>
          <w:b/>
        </w:rPr>
        <w:t>для пострада</w:t>
      </w:r>
      <w:r w:rsidRPr="003671C2">
        <w:rPr>
          <w:b/>
        </w:rPr>
        <w:t>в</w:t>
      </w:r>
      <w:r w:rsidRPr="003671C2">
        <w:rPr>
          <w:b/>
        </w:rPr>
        <w:t>ших женщин, работающим при непосредственном участии и поддержке госуда</w:t>
      </w:r>
      <w:r w:rsidRPr="003671C2">
        <w:rPr>
          <w:b/>
        </w:rPr>
        <w:t>р</w:t>
      </w:r>
      <w:r w:rsidRPr="003671C2">
        <w:rPr>
          <w:b/>
        </w:rPr>
        <w:t xml:space="preserve">ства. </w:t>
      </w:r>
    </w:p>
    <w:p w:rsidR="00431455" w:rsidRPr="00974D56" w:rsidRDefault="00431455" w:rsidP="00431455">
      <w:pPr>
        <w:pStyle w:val="H23GR"/>
      </w:pPr>
      <w:r w:rsidRPr="00974D56">
        <w:tab/>
      </w:r>
      <w:r w:rsidRPr="00974D56">
        <w:tab/>
        <w:t>Торговля людьми</w:t>
      </w:r>
    </w:p>
    <w:p w:rsidR="00431455" w:rsidRPr="00974D56" w:rsidRDefault="00431455" w:rsidP="00431455">
      <w:pPr>
        <w:pStyle w:val="SingleTxtGR"/>
      </w:pPr>
      <w:r w:rsidRPr="00974D56">
        <w:t>15.</w:t>
      </w:r>
      <w:r w:rsidRPr="00974D56">
        <w:tab/>
        <w:t>Приветствуя двусторонние соглашения о сотрудничестве в целях борьбы с торговлей людьми, к</w:t>
      </w:r>
      <w:r w:rsidRPr="00974D56">
        <w:t>о</w:t>
      </w:r>
      <w:r w:rsidRPr="00974D56">
        <w:t xml:space="preserve">торые государство-участник заключило с 20 странами, и принятие государственной программы по предупреждению торговли людьми, Комитет, </w:t>
      </w:r>
      <w:r w:rsidR="00886DC0">
        <w:t>однако,</w:t>
      </w:r>
      <w:r w:rsidRPr="00974D56">
        <w:t xml:space="preserve"> выражает обеспокоенность тем, что государство-участник о</w:t>
      </w:r>
      <w:r w:rsidRPr="00974D56">
        <w:t>с</w:t>
      </w:r>
      <w:r w:rsidRPr="00974D56">
        <w:t>тается страной происхождения при торговле людьми для целей сексуальной и трудовой эксплуатации (статьи 2, 10, 12, 13 и 16).</w:t>
      </w:r>
    </w:p>
    <w:p w:rsidR="00431455" w:rsidRPr="003671C2" w:rsidRDefault="00431455" w:rsidP="00431455">
      <w:pPr>
        <w:pStyle w:val="SingleTxtGR"/>
        <w:rPr>
          <w:b/>
        </w:rPr>
      </w:pPr>
      <w:r w:rsidRPr="003671C2">
        <w:rPr>
          <w:b/>
        </w:rPr>
        <w:t>Государству-участнику следует:</w:t>
      </w:r>
    </w:p>
    <w:p w:rsidR="00B756DC" w:rsidRPr="00C86A7B" w:rsidRDefault="00431455" w:rsidP="00B756DC">
      <w:pPr>
        <w:pStyle w:val="SingleTxtGR"/>
        <w:rPr>
          <w:b/>
        </w:rPr>
      </w:pPr>
      <w:r w:rsidRPr="00431455">
        <w:rPr>
          <w:b/>
        </w:rPr>
        <w:tab/>
        <w:t>a)</w:t>
      </w:r>
      <w:r w:rsidRPr="00431455">
        <w:rPr>
          <w:b/>
        </w:rPr>
        <w:tab/>
        <w:t>принять действенные меры для предупреждения торговли людьми</w:t>
      </w:r>
      <w:r w:rsidR="00886DC0">
        <w:rPr>
          <w:b/>
        </w:rPr>
        <w:t>, и в частности</w:t>
      </w:r>
      <w:r w:rsidRPr="00431455">
        <w:rPr>
          <w:b/>
        </w:rPr>
        <w:t xml:space="preserve"> строго следить за исполнением законодательства по борьбе с торговлей людьми и укреплять международное с</w:t>
      </w:r>
      <w:r w:rsidRPr="00431455">
        <w:rPr>
          <w:b/>
        </w:rPr>
        <w:t>о</w:t>
      </w:r>
      <w:r w:rsidRPr="00431455">
        <w:rPr>
          <w:b/>
        </w:rPr>
        <w:t>трудничество, а</w:t>
      </w:r>
      <w:r w:rsidR="00B756DC">
        <w:rPr>
          <w:b/>
        </w:rPr>
        <w:t xml:space="preserve"> </w:t>
      </w:r>
      <w:r w:rsidR="00B756DC" w:rsidRPr="00C86A7B">
        <w:rPr>
          <w:b/>
        </w:rPr>
        <w:t>также активизировать противодействие фиктивным бракам, которые м</w:t>
      </w:r>
      <w:r w:rsidR="00B756DC" w:rsidRPr="00C86A7B">
        <w:rPr>
          <w:b/>
        </w:rPr>
        <w:t>о</w:t>
      </w:r>
      <w:r w:rsidR="00B756DC" w:rsidRPr="00C86A7B">
        <w:rPr>
          <w:b/>
        </w:rPr>
        <w:t xml:space="preserve">гут приводить к торговле людьми; 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ab/>
        <w:t>b)</w:t>
      </w:r>
      <w:r w:rsidRPr="00C86A7B">
        <w:rPr>
          <w:b/>
        </w:rPr>
        <w:tab/>
        <w:t>обеспечивать быстрое, эффективное и беспристрастное рассл</w:t>
      </w:r>
      <w:r w:rsidRPr="00C86A7B">
        <w:rPr>
          <w:b/>
        </w:rPr>
        <w:t>е</w:t>
      </w:r>
      <w:r w:rsidRPr="00C86A7B">
        <w:rPr>
          <w:b/>
        </w:rPr>
        <w:t>дование, судебное преследование и наказание за торговлю людьми и св</w:t>
      </w:r>
      <w:r w:rsidRPr="00C86A7B">
        <w:rPr>
          <w:b/>
        </w:rPr>
        <w:t>я</w:t>
      </w:r>
      <w:r w:rsidRPr="00C86A7B">
        <w:rPr>
          <w:b/>
        </w:rPr>
        <w:t xml:space="preserve">занные с этим виды практики; 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ab/>
        <w:t>c)</w:t>
      </w:r>
      <w:r w:rsidRPr="00C86A7B">
        <w:rPr>
          <w:b/>
        </w:rPr>
        <w:tab/>
        <w:t>укрепить защиту жертв торговли людьми и предоставлять им возмещение, включая правовую, медицинскую и психологическую помощь и реабилитацию, в том числе за счет организации специальных служб ре</w:t>
      </w:r>
      <w:r w:rsidRPr="00C86A7B">
        <w:rPr>
          <w:b/>
        </w:rPr>
        <w:t>а</w:t>
      </w:r>
      <w:r w:rsidRPr="00C86A7B">
        <w:rPr>
          <w:b/>
        </w:rPr>
        <w:t>билитации для жертв торговли людьми и надлежащих приютов, а также содействия в доведении информации о случаях торговли людьми до свед</w:t>
      </w:r>
      <w:r w:rsidRPr="00C86A7B">
        <w:rPr>
          <w:b/>
        </w:rPr>
        <w:t>е</w:t>
      </w:r>
      <w:r w:rsidRPr="00C86A7B">
        <w:rPr>
          <w:b/>
        </w:rPr>
        <w:t>ния полиции;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ab/>
        <w:t>d)</w:t>
      </w:r>
      <w:r w:rsidRPr="00C86A7B">
        <w:rPr>
          <w:b/>
        </w:rPr>
        <w:tab/>
        <w:t>повысить уровень специальной подготовки сотрудников пол</w:t>
      </w:r>
      <w:r w:rsidRPr="00C86A7B">
        <w:rPr>
          <w:b/>
        </w:rPr>
        <w:t>и</w:t>
      </w:r>
      <w:r w:rsidRPr="00C86A7B">
        <w:rPr>
          <w:b/>
        </w:rPr>
        <w:t>ции, прокуроров и судей, сотрудников миграционных служб и пограничной полиции, в том числе по тематике Протокола о предупреждении и пресеч</w:t>
      </w:r>
      <w:r w:rsidRPr="00C86A7B">
        <w:rPr>
          <w:b/>
        </w:rPr>
        <w:t>е</w:t>
      </w:r>
      <w:r w:rsidRPr="00C86A7B">
        <w:rPr>
          <w:b/>
        </w:rPr>
        <w:t>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преступности, по вопросам эффе</w:t>
      </w:r>
      <w:r w:rsidRPr="00C86A7B">
        <w:rPr>
          <w:b/>
        </w:rPr>
        <w:t>к</w:t>
      </w:r>
      <w:r w:rsidRPr="00C86A7B">
        <w:rPr>
          <w:b/>
        </w:rPr>
        <w:t>тивного предупреждения, расследования, уголовного преследования и н</w:t>
      </w:r>
      <w:r w:rsidRPr="00C86A7B">
        <w:rPr>
          <w:b/>
        </w:rPr>
        <w:t>а</w:t>
      </w:r>
      <w:r w:rsidRPr="00C86A7B">
        <w:rPr>
          <w:b/>
        </w:rPr>
        <w:t xml:space="preserve">казания актов торговли людьми, а также проводить общенациональные кампании по повышению осведомленности о преступном характере таких деяний, в том числе в средствах массовой информации. </w:t>
      </w:r>
    </w:p>
    <w:p w:rsidR="00B756DC" w:rsidRPr="00C86A7B" w:rsidRDefault="00B756DC" w:rsidP="00B756DC">
      <w:pPr>
        <w:pStyle w:val="H23GR"/>
      </w:pPr>
      <w:r w:rsidRPr="00C86A7B">
        <w:tab/>
      </w:r>
      <w:r w:rsidRPr="00C86A7B">
        <w:tab/>
        <w:t>Резиденты-неграждане</w:t>
      </w:r>
    </w:p>
    <w:p w:rsidR="00B756DC" w:rsidRPr="00C86A7B" w:rsidRDefault="00B756DC" w:rsidP="00B756DC">
      <w:pPr>
        <w:pStyle w:val="SingleTxtGR"/>
      </w:pPr>
      <w:r w:rsidRPr="00C86A7B">
        <w:rPr>
          <w:bCs/>
        </w:rPr>
        <w:t>16.</w:t>
      </w:r>
      <w:r w:rsidRPr="00C86A7B">
        <w:rPr>
          <w:bCs/>
        </w:rPr>
        <w:tab/>
      </w:r>
      <w:r w:rsidRPr="00C86A7B">
        <w:t>Приветствуя значительное сокращение доли так называемых "резиде</w:t>
      </w:r>
      <w:r w:rsidRPr="00C86A7B">
        <w:t>н</w:t>
      </w:r>
      <w:r w:rsidRPr="00C86A7B">
        <w:t>тов-неграждан" с 29% в 1995 году до 13% в настоящее время и внесение в мае 2013 года поправок в Закон о гражданстве, разрешающих упрощенную проц</w:t>
      </w:r>
      <w:r w:rsidRPr="00C86A7B">
        <w:t>е</w:t>
      </w:r>
      <w:r w:rsidRPr="00C86A7B">
        <w:t>дуру натурализации, Комитет, тем не менее, выражает обеспокоенность бол</w:t>
      </w:r>
      <w:r w:rsidRPr="00C86A7B">
        <w:t>ь</w:t>
      </w:r>
      <w:r w:rsidRPr="00C86A7B">
        <w:t>шим числом неграждан, постоянно проживающих на территории государства-участника (статьи 2 и 16).</w:t>
      </w:r>
    </w:p>
    <w:p w:rsidR="00B756DC" w:rsidRPr="00C86A7B" w:rsidRDefault="00B756DC" w:rsidP="00F92EFA">
      <w:pPr>
        <w:pStyle w:val="SingleTxtGR"/>
        <w:spacing w:line="220" w:lineRule="atLeast"/>
        <w:rPr>
          <w:b/>
        </w:rPr>
      </w:pPr>
      <w:r w:rsidRPr="00C86A7B">
        <w:rPr>
          <w:b/>
        </w:rPr>
        <w:t>Государству-участнику следует:</w:t>
      </w:r>
    </w:p>
    <w:p w:rsidR="00B756DC" w:rsidRPr="00C86A7B" w:rsidRDefault="00B756DC" w:rsidP="00F92EFA">
      <w:pPr>
        <w:pStyle w:val="SingleTxtGR"/>
        <w:spacing w:line="220" w:lineRule="atLeast"/>
        <w:rPr>
          <w:b/>
        </w:rPr>
      </w:pPr>
      <w:r w:rsidRPr="00C86A7B">
        <w:rPr>
          <w:b/>
        </w:rPr>
        <w:tab/>
        <w:t>a)</w:t>
      </w:r>
      <w:r w:rsidRPr="00C86A7B">
        <w:rPr>
          <w:b/>
        </w:rPr>
        <w:tab/>
        <w:t>предложить резидентам-негражданам пользоваться упроще</w:t>
      </w:r>
      <w:r w:rsidRPr="00C86A7B">
        <w:rPr>
          <w:b/>
        </w:rPr>
        <w:t>н</w:t>
      </w:r>
      <w:r w:rsidRPr="00C86A7B">
        <w:rPr>
          <w:b/>
        </w:rPr>
        <w:t>ной процедурой натурализации, предусмотренной Законом о гражда</w:t>
      </w:r>
      <w:r w:rsidRPr="00C86A7B">
        <w:rPr>
          <w:b/>
        </w:rPr>
        <w:t>н</w:t>
      </w:r>
      <w:r w:rsidRPr="00C86A7B">
        <w:rPr>
          <w:b/>
        </w:rPr>
        <w:t>стве с поправками, внесенными в мае 2013 года, и содействовать предо</w:t>
      </w:r>
      <w:r w:rsidRPr="00C86A7B">
        <w:rPr>
          <w:b/>
        </w:rPr>
        <w:t>с</w:t>
      </w:r>
      <w:r w:rsidRPr="00C86A7B">
        <w:rPr>
          <w:b/>
        </w:rPr>
        <w:t>тавлению негражданам гражданства, их натурализации и интеграции;</w:t>
      </w:r>
    </w:p>
    <w:p w:rsidR="00B756DC" w:rsidRPr="00C86A7B" w:rsidRDefault="00B756DC" w:rsidP="00F92EFA">
      <w:pPr>
        <w:pStyle w:val="SingleTxtGR"/>
        <w:spacing w:line="220" w:lineRule="atLeast"/>
        <w:rPr>
          <w:b/>
        </w:rPr>
      </w:pPr>
      <w:r w:rsidRPr="00C86A7B">
        <w:rPr>
          <w:b/>
        </w:rPr>
        <w:tab/>
        <w:t>b)</w:t>
      </w:r>
      <w:r w:rsidRPr="00C86A7B">
        <w:rPr>
          <w:b/>
        </w:rPr>
        <w:tab/>
        <w:t>активизировать усилия по повышению осведомленности род</w:t>
      </w:r>
      <w:r w:rsidRPr="00C86A7B">
        <w:rPr>
          <w:b/>
        </w:rPr>
        <w:t>и</w:t>
      </w:r>
      <w:r w:rsidRPr="00C86A7B">
        <w:rPr>
          <w:b/>
        </w:rPr>
        <w:t>телей, чьи дети имеют право на натурализацию, и рассмотреть возмо</w:t>
      </w:r>
      <w:r w:rsidRPr="00C86A7B">
        <w:rPr>
          <w:b/>
        </w:rPr>
        <w:t>ж</w:t>
      </w:r>
      <w:r w:rsidRPr="00C86A7B">
        <w:rPr>
          <w:b/>
        </w:rPr>
        <w:t>ность автоматического предоставления гражданства при рождении без предварительной регистрации родителей детям неграждан, которые не п</w:t>
      </w:r>
      <w:r w:rsidRPr="00C86A7B">
        <w:rPr>
          <w:b/>
        </w:rPr>
        <w:t>о</w:t>
      </w:r>
      <w:r w:rsidRPr="00C86A7B">
        <w:rPr>
          <w:b/>
        </w:rPr>
        <w:t>лучают какого-либо другого гражданства, с целью предотвращения бе</w:t>
      </w:r>
      <w:r w:rsidRPr="00C86A7B">
        <w:rPr>
          <w:b/>
        </w:rPr>
        <w:t>з</w:t>
      </w:r>
      <w:r w:rsidRPr="00C86A7B">
        <w:rPr>
          <w:b/>
        </w:rPr>
        <w:t>гражданства;</w:t>
      </w:r>
    </w:p>
    <w:p w:rsidR="00B756DC" w:rsidRPr="00C86A7B" w:rsidRDefault="00B756DC" w:rsidP="00F92EFA">
      <w:pPr>
        <w:pStyle w:val="SingleTxtGR"/>
        <w:spacing w:line="220" w:lineRule="atLeast"/>
        <w:rPr>
          <w:b/>
        </w:rPr>
      </w:pPr>
      <w:r w:rsidRPr="00C86A7B">
        <w:rPr>
          <w:b/>
        </w:rPr>
        <w:tab/>
        <w:t>c)</w:t>
      </w:r>
      <w:r w:rsidRPr="00C86A7B">
        <w:rPr>
          <w:b/>
        </w:rPr>
        <w:tab/>
        <w:t>рассмотреть вопрос об организации бесплатных языковых ку</w:t>
      </w:r>
      <w:r w:rsidRPr="00C86A7B">
        <w:rPr>
          <w:b/>
        </w:rPr>
        <w:t>р</w:t>
      </w:r>
      <w:r w:rsidRPr="00C86A7B">
        <w:rPr>
          <w:b/>
        </w:rPr>
        <w:t>сов для всех резидентов-неграждан и лиц без гражданства, желающих ход</w:t>
      </w:r>
      <w:r w:rsidRPr="00C86A7B">
        <w:rPr>
          <w:b/>
        </w:rPr>
        <w:t>а</w:t>
      </w:r>
      <w:r w:rsidRPr="00C86A7B">
        <w:rPr>
          <w:b/>
        </w:rPr>
        <w:t>тайствовать о получении латвийского гражданства.</w:t>
      </w:r>
    </w:p>
    <w:p w:rsidR="00B756DC" w:rsidRPr="00C86A7B" w:rsidRDefault="00B756DC" w:rsidP="00F92EFA">
      <w:pPr>
        <w:pStyle w:val="H23GR"/>
        <w:spacing w:line="220" w:lineRule="atLeast"/>
      </w:pPr>
      <w:r w:rsidRPr="00C86A7B">
        <w:tab/>
      </w:r>
      <w:r w:rsidRPr="00C86A7B">
        <w:tab/>
        <w:t xml:space="preserve">Положение просителей убежища </w:t>
      </w:r>
    </w:p>
    <w:p w:rsidR="00B756DC" w:rsidRPr="00C86A7B" w:rsidRDefault="00B756DC" w:rsidP="00F92EFA">
      <w:pPr>
        <w:pStyle w:val="SingleTxtGR"/>
        <w:keepNext/>
        <w:spacing w:line="220" w:lineRule="atLeast"/>
      </w:pPr>
      <w:r w:rsidRPr="00C86A7B">
        <w:rPr>
          <w:bCs/>
        </w:rPr>
        <w:t>17.</w:t>
      </w:r>
      <w:r w:rsidRPr="00C86A7B">
        <w:rPr>
          <w:bCs/>
        </w:rPr>
        <w:tab/>
      </w:r>
      <w:r w:rsidRPr="00C86A7B">
        <w:t>Комитет обеспокоен тем:</w:t>
      </w:r>
    </w:p>
    <w:p w:rsidR="00B756DC" w:rsidRPr="00C86A7B" w:rsidRDefault="00B756DC" w:rsidP="00F92EFA">
      <w:pPr>
        <w:pStyle w:val="SingleTxtGR"/>
        <w:spacing w:line="220" w:lineRule="atLeast"/>
      </w:pPr>
      <w:r w:rsidRPr="00C86A7B">
        <w:tab/>
        <w:t>a)</w:t>
      </w:r>
      <w:r w:rsidRPr="00C86A7B">
        <w:tab/>
        <w:t>что просителям убежища не всегда предоставляются все процеду</w:t>
      </w:r>
      <w:r w:rsidRPr="00C86A7B">
        <w:t>р</w:t>
      </w:r>
      <w:r w:rsidRPr="00C86A7B">
        <w:t>ные гарантии, в том числе доступ к адвокату и право обжаловать отрицател</w:t>
      </w:r>
      <w:r w:rsidRPr="00C86A7B">
        <w:t>ь</w:t>
      </w:r>
      <w:r w:rsidRPr="00C86A7B">
        <w:t>ные решения;</w:t>
      </w:r>
    </w:p>
    <w:p w:rsidR="00B756DC" w:rsidRPr="00C86A7B" w:rsidRDefault="00B756DC" w:rsidP="00F92EFA">
      <w:pPr>
        <w:pStyle w:val="SingleTxtGR"/>
        <w:spacing w:line="220" w:lineRule="atLeast"/>
      </w:pPr>
      <w:r w:rsidRPr="00C86A7B">
        <w:tab/>
        <w:t>b)</w:t>
      </w:r>
      <w:r w:rsidRPr="00C86A7B">
        <w:tab/>
        <w:t>что существует опасность принудительного возвращения в тех сл</w:t>
      </w:r>
      <w:r w:rsidRPr="00C86A7B">
        <w:t>у</w:t>
      </w:r>
      <w:r w:rsidRPr="00C86A7B">
        <w:t>чаях, когда обжалование отрицательных решений, принимаемых в рамках уск</w:t>
      </w:r>
      <w:r w:rsidRPr="00C86A7B">
        <w:t>о</w:t>
      </w:r>
      <w:r w:rsidRPr="00C86A7B">
        <w:t xml:space="preserve">ренной процедуры предоставления убежища, не обязательно приостанавливает их действие; </w:t>
      </w:r>
    </w:p>
    <w:p w:rsidR="00B756DC" w:rsidRPr="00C86A7B" w:rsidRDefault="00B756DC" w:rsidP="00F92EFA">
      <w:pPr>
        <w:pStyle w:val="SingleTxtGR"/>
        <w:spacing w:line="220" w:lineRule="atLeast"/>
      </w:pPr>
      <w:r w:rsidRPr="00C86A7B">
        <w:tab/>
        <w:t>c)</w:t>
      </w:r>
      <w:r w:rsidRPr="00C86A7B">
        <w:tab/>
        <w:t>что взятие просителей убежища под стражу применяется не только в качестве крайней меры и что несовершеннолетние просители убежища могут помещаться под стражу начиная с 14-летнего возраста (статьи 3 и 16).</w:t>
      </w:r>
    </w:p>
    <w:p w:rsidR="00B756DC" w:rsidRPr="00C86A7B" w:rsidRDefault="00B756DC" w:rsidP="00F92EFA">
      <w:pPr>
        <w:pStyle w:val="SingleTxtGR"/>
        <w:spacing w:line="220" w:lineRule="atLeast"/>
        <w:rPr>
          <w:b/>
        </w:rPr>
      </w:pPr>
      <w:r w:rsidRPr="00C86A7B">
        <w:rPr>
          <w:b/>
        </w:rPr>
        <w:t>Государству-участнику следует:</w:t>
      </w:r>
    </w:p>
    <w:p w:rsidR="00B756DC" w:rsidRPr="00C86A7B" w:rsidRDefault="00B756DC" w:rsidP="00F92EFA">
      <w:pPr>
        <w:pStyle w:val="SingleTxtGR"/>
        <w:spacing w:line="220" w:lineRule="atLeast"/>
        <w:rPr>
          <w:b/>
        </w:rPr>
      </w:pPr>
      <w:r w:rsidRPr="00C86A7B">
        <w:rPr>
          <w:b/>
        </w:rPr>
        <w:tab/>
        <w:t>a)</w:t>
      </w:r>
      <w:r w:rsidRPr="00C86A7B">
        <w:rPr>
          <w:b/>
        </w:rPr>
        <w:tab/>
        <w:t>принять все необходимые меры для выполнения своих обяз</w:t>
      </w:r>
      <w:r w:rsidRPr="00C86A7B">
        <w:rPr>
          <w:b/>
        </w:rPr>
        <w:t>а</w:t>
      </w:r>
      <w:r w:rsidRPr="00C86A7B">
        <w:rPr>
          <w:b/>
        </w:rPr>
        <w:t>тельств по статье 3 Конвенции и не высылать, возвращать (refouler) или выдавать какое-либо лицо другому государству, если существуют серье</w:t>
      </w:r>
      <w:r w:rsidRPr="00C86A7B">
        <w:rPr>
          <w:b/>
        </w:rPr>
        <w:t>з</w:t>
      </w:r>
      <w:r w:rsidRPr="00C86A7B">
        <w:rPr>
          <w:b/>
        </w:rPr>
        <w:t>ные основания полагать, что ему или ей может угрожать там применение пыток;</w:t>
      </w:r>
    </w:p>
    <w:p w:rsidR="00B756DC" w:rsidRPr="00C86A7B" w:rsidRDefault="00B756DC" w:rsidP="00F92EFA">
      <w:pPr>
        <w:pStyle w:val="SingleTxtGR"/>
        <w:spacing w:line="220" w:lineRule="atLeast"/>
        <w:rPr>
          <w:b/>
        </w:rPr>
      </w:pPr>
      <w:r w:rsidRPr="00C86A7B">
        <w:rPr>
          <w:b/>
        </w:rPr>
        <w:tab/>
        <w:t>b)</w:t>
      </w:r>
      <w:r w:rsidRPr="00C86A7B">
        <w:rPr>
          <w:b/>
        </w:rPr>
        <w:tab/>
        <w:t>обеспечить все процедурные гарантии всем просителям уб</w:t>
      </w:r>
      <w:r w:rsidRPr="00C86A7B">
        <w:rPr>
          <w:b/>
        </w:rPr>
        <w:t>е</w:t>
      </w:r>
      <w:r w:rsidRPr="00C86A7B">
        <w:rPr>
          <w:b/>
        </w:rPr>
        <w:t>жища в государстве-участнике, в том числе на его пограничных пунктах, включая доступ к юридической помощи и услугам устного перевода, а</w:t>
      </w:r>
      <w:r>
        <w:rPr>
          <w:b/>
        </w:rPr>
        <w:t> </w:t>
      </w:r>
      <w:r w:rsidRPr="00C86A7B">
        <w:rPr>
          <w:b/>
        </w:rPr>
        <w:t>также право обжалования отрицательных решений;</w:t>
      </w:r>
    </w:p>
    <w:p w:rsidR="00B756DC" w:rsidRPr="00C86A7B" w:rsidRDefault="00B756DC" w:rsidP="00F92EFA">
      <w:pPr>
        <w:pStyle w:val="SingleTxtGR"/>
        <w:spacing w:line="220" w:lineRule="atLeast"/>
        <w:rPr>
          <w:b/>
        </w:rPr>
      </w:pPr>
      <w:r w:rsidRPr="00C86A7B">
        <w:rPr>
          <w:b/>
        </w:rPr>
        <w:tab/>
        <w:t>c)</w:t>
      </w:r>
      <w:r w:rsidRPr="00C86A7B">
        <w:rPr>
          <w:b/>
        </w:rPr>
        <w:tab/>
        <w:t>обеспечить возможность обжалования решений, касающихся предоставления убежища, в том числе принятых в рамках ускоренной пр</w:t>
      </w:r>
      <w:r w:rsidRPr="00C86A7B">
        <w:rPr>
          <w:b/>
        </w:rPr>
        <w:t>о</w:t>
      </w:r>
      <w:r w:rsidRPr="00C86A7B">
        <w:rPr>
          <w:b/>
        </w:rPr>
        <w:t>цедуры, и приостановку их действия во избежание опасности принуд</w:t>
      </w:r>
      <w:r w:rsidRPr="00C86A7B">
        <w:rPr>
          <w:b/>
        </w:rPr>
        <w:t>и</w:t>
      </w:r>
      <w:r w:rsidRPr="00C86A7B">
        <w:rPr>
          <w:b/>
        </w:rPr>
        <w:t>тельного возвращения;</w:t>
      </w:r>
    </w:p>
    <w:p w:rsidR="00B756DC" w:rsidRPr="00C86A7B" w:rsidRDefault="00B756DC" w:rsidP="00F92EFA">
      <w:pPr>
        <w:pStyle w:val="SingleTxtGR"/>
        <w:spacing w:line="220" w:lineRule="atLeast"/>
      </w:pPr>
      <w:r w:rsidRPr="00C86A7B">
        <w:rPr>
          <w:b/>
        </w:rPr>
        <w:tab/>
        <w:t>d)</w:t>
      </w:r>
      <w:r w:rsidRPr="00C86A7B">
        <w:rPr>
          <w:b/>
        </w:rPr>
        <w:tab/>
        <w:t>применять взятие просителей убежища под стражу исключ</w:t>
      </w:r>
      <w:r w:rsidRPr="00C86A7B">
        <w:rPr>
          <w:b/>
        </w:rPr>
        <w:t>и</w:t>
      </w:r>
      <w:r w:rsidRPr="00C86A7B">
        <w:rPr>
          <w:b/>
        </w:rPr>
        <w:t>тельно в качестве крайней меры на как можно более короткий срок, во</w:t>
      </w:r>
      <w:r w:rsidRPr="00C86A7B">
        <w:rPr>
          <w:b/>
        </w:rPr>
        <w:t>з</w:t>
      </w:r>
      <w:r w:rsidRPr="00C86A7B">
        <w:rPr>
          <w:b/>
        </w:rPr>
        <w:t>держиваться от задержания несовершеннолетних и пересмотреть дейс</w:t>
      </w:r>
      <w:r w:rsidRPr="00C86A7B">
        <w:rPr>
          <w:b/>
        </w:rPr>
        <w:t>т</w:t>
      </w:r>
      <w:r w:rsidRPr="00C86A7B">
        <w:rPr>
          <w:b/>
        </w:rPr>
        <w:t>вующую политику в целях приведения ее в соответствие с Руководством по применяемым критериям и стандартам в отношении задержания лиц, ищущих убежище, и альтернатив содержанию под стражей Управления Верховного комиссара Организации Объединенных Наций по делам б</w:t>
      </w:r>
      <w:r w:rsidRPr="00C86A7B">
        <w:rPr>
          <w:b/>
        </w:rPr>
        <w:t>е</w:t>
      </w:r>
      <w:r w:rsidRPr="00C86A7B">
        <w:rPr>
          <w:b/>
        </w:rPr>
        <w:t>женцев.</w:t>
      </w:r>
    </w:p>
    <w:p w:rsidR="00B756DC" w:rsidRPr="00C86A7B" w:rsidRDefault="00B756DC" w:rsidP="00B756DC">
      <w:pPr>
        <w:pStyle w:val="H23GR"/>
      </w:pPr>
      <w:r w:rsidRPr="00C86A7B">
        <w:tab/>
      </w:r>
      <w:r w:rsidRPr="00C86A7B">
        <w:tab/>
        <w:t>Подготовка кадров</w:t>
      </w:r>
    </w:p>
    <w:p w:rsidR="00B756DC" w:rsidRPr="00C86A7B" w:rsidRDefault="00B756DC" w:rsidP="00B756DC">
      <w:pPr>
        <w:pStyle w:val="SingleTxtGR"/>
      </w:pPr>
      <w:r w:rsidRPr="00C86A7B">
        <w:rPr>
          <w:bCs/>
        </w:rPr>
        <w:t>18.</w:t>
      </w:r>
      <w:r w:rsidRPr="00C86A7B">
        <w:rPr>
          <w:bCs/>
        </w:rPr>
        <w:tab/>
      </w:r>
      <w:r w:rsidRPr="00C86A7B">
        <w:t>Комитет выражает озабоченность отсутствием конкретных методологий для оценки эффективности и воздействия на снижение числа случаев пыток и неправомерного обращения учебных и образовательных программ, посвяще</w:t>
      </w:r>
      <w:r w:rsidRPr="00C86A7B">
        <w:t>н</w:t>
      </w:r>
      <w:r w:rsidRPr="00C86A7B">
        <w:t>ных абсолютному запрещению пыток и неправомерного обращения и полож</w:t>
      </w:r>
      <w:r w:rsidRPr="00C86A7B">
        <w:t>е</w:t>
      </w:r>
      <w:r w:rsidRPr="00C86A7B">
        <w:t>ниям Конвенции и предназначенных для сотрудников правоохранительных о</w:t>
      </w:r>
      <w:r w:rsidRPr="00C86A7B">
        <w:t>р</w:t>
      </w:r>
      <w:r w:rsidRPr="00C86A7B">
        <w:t>ганов, исправительных учреждений, пограничников, медицинских работников, судей и прокуроров. Он также выражает озабоченность тем, что подготовка по тематике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организуется не для всех м</w:t>
      </w:r>
      <w:r w:rsidRPr="00C86A7B">
        <w:t>е</w:t>
      </w:r>
      <w:r w:rsidRPr="00C86A7B">
        <w:t>дицинских специалистов, работающих с лицами, лишенными свободы, и пр</w:t>
      </w:r>
      <w:r w:rsidRPr="00C86A7B">
        <w:t>о</w:t>
      </w:r>
      <w:r w:rsidRPr="00C86A7B">
        <w:t xml:space="preserve">сителями убежища (статья 10). 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>Государству-участнику следует: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ab/>
        <w:t>a)</w:t>
      </w:r>
      <w:r w:rsidRPr="00C86A7B">
        <w:rPr>
          <w:b/>
        </w:rPr>
        <w:tab/>
        <w:t>разработать конкретные методологии для оценки эффективн</w:t>
      </w:r>
      <w:r w:rsidRPr="00C86A7B">
        <w:rPr>
          <w:b/>
        </w:rPr>
        <w:t>о</w:t>
      </w:r>
      <w:r w:rsidRPr="00C86A7B">
        <w:rPr>
          <w:b/>
        </w:rPr>
        <w:t>сти и воздействия учебных и образовательных программ по вопросам а</w:t>
      </w:r>
      <w:r w:rsidRPr="00C86A7B">
        <w:rPr>
          <w:b/>
        </w:rPr>
        <w:t>б</w:t>
      </w:r>
      <w:r w:rsidRPr="00C86A7B">
        <w:rPr>
          <w:b/>
        </w:rPr>
        <w:t>солютного запрещения пыток и неправомерного обращения, организуемых для сотрудников правоохранительных органов, исправительных учрежд</w:t>
      </w:r>
      <w:r w:rsidRPr="00C86A7B">
        <w:rPr>
          <w:b/>
        </w:rPr>
        <w:t>е</w:t>
      </w:r>
      <w:r w:rsidRPr="00C86A7B">
        <w:rPr>
          <w:b/>
        </w:rPr>
        <w:t>ний, пограничников, медицинских работников, судей и прокуроров;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ab/>
        <w:t>b)</w:t>
      </w:r>
      <w:r w:rsidRPr="00C86A7B">
        <w:rPr>
          <w:b/>
        </w:rPr>
        <w:tab/>
        <w:t>обеспечить включение Стамбульского протокола в качестве н</w:t>
      </w:r>
      <w:r w:rsidRPr="00C86A7B">
        <w:rPr>
          <w:b/>
        </w:rPr>
        <w:t>е</w:t>
      </w:r>
      <w:r w:rsidRPr="00C86A7B">
        <w:rPr>
          <w:b/>
        </w:rPr>
        <w:t>отъемлемой части в программу обучения всех медицинских специалистов и других государственных должностных лиц, участвующих в работе с лиц</w:t>
      </w:r>
      <w:r w:rsidRPr="00C86A7B">
        <w:rPr>
          <w:b/>
        </w:rPr>
        <w:t>а</w:t>
      </w:r>
      <w:r w:rsidRPr="00C86A7B">
        <w:rPr>
          <w:b/>
        </w:rPr>
        <w:t xml:space="preserve">ми, лишенными свободы, и просителями убежища. </w:t>
      </w:r>
    </w:p>
    <w:p w:rsidR="00B756DC" w:rsidRPr="00C86A7B" w:rsidRDefault="00B756DC" w:rsidP="00B756DC">
      <w:pPr>
        <w:pStyle w:val="H23GR"/>
      </w:pPr>
      <w:r w:rsidRPr="00C86A7B">
        <w:tab/>
      </w:r>
      <w:r w:rsidRPr="00C86A7B">
        <w:tab/>
        <w:t>Условия содержания под стражей</w:t>
      </w:r>
    </w:p>
    <w:p w:rsidR="00B756DC" w:rsidRPr="00C86A7B" w:rsidRDefault="00B756DC" w:rsidP="00B756DC">
      <w:pPr>
        <w:pStyle w:val="SingleTxtGR"/>
      </w:pPr>
      <w:r w:rsidRPr="00C86A7B">
        <w:rPr>
          <w:bCs/>
        </w:rPr>
        <w:t>19.</w:t>
      </w:r>
      <w:r w:rsidRPr="00C86A7B">
        <w:rPr>
          <w:bCs/>
        </w:rPr>
        <w:tab/>
      </w:r>
      <w:r w:rsidRPr="00C86A7B">
        <w:t xml:space="preserve">Комитет обеспокоен (статьи 11, 13 и 16): </w:t>
      </w:r>
    </w:p>
    <w:p w:rsidR="00B756DC" w:rsidRPr="00C86A7B" w:rsidRDefault="00B756DC" w:rsidP="00B756DC">
      <w:pPr>
        <w:pStyle w:val="SingleTxtGR"/>
      </w:pPr>
      <w:r w:rsidRPr="00C86A7B">
        <w:tab/>
        <w:t>a)</w:t>
      </w:r>
      <w:r w:rsidRPr="00C86A7B">
        <w:tab/>
        <w:t>тем, что физические условия содержания под стражей в местах лишения свободы, особенно старых, по-прежнему не соответствуют междун</w:t>
      </w:r>
      <w:r w:rsidRPr="00C86A7B">
        <w:t>а</w:t>
      </w:r>
      <w:r w:rsidRPr="00C86A7B">
        <w:t>родным стандартам в отношении инфраструктуры, гигиены и санитарных усл</w:t>
      </w:r>
      <w:r w:rsidRPr="00C86A7B">
        <w:t>о</w:t>
      </w:r>
      <w:r w:rsidRPr="00C86A7B">
        <w:t>вий, жилого пространства и распорядка дня, особенно в случае заключенных, отбывающих пожизненное лишение свободы, и лиц, находящихся в предвар</w:t>
      </w:r>
      <w:r w:rsidRPr="00C86A7B">
        <w:t>и</w:t>
      </w:r>
      <w:r w:rsidRPr="00C86A7B">
        <w:t>тельном заключении;</w:t>
      </w:r>
    </w:p>
    <w:p w:rsidR="00B756DC" w:rsidRPr="00C86A7B" w:rsidRDefault="00B756DC" w:rsidP="00B756DC">
      <w:pPr>
        <w:pStyle w:val="SingleTxtGR"/>
      </w:pPr>
      <w:r w:rsidRPr="00C86A7B">
        <w:tab/>
        <w:t>b)</w:t>
      </w:r>
      <w:r w:rsidRPr="00C86A7B">
        <w:tab/>
        <w:t>серьезными недостатками и значительными задержками в оказании медицинской, психологической и стоматологической помощи, особенно учит</w:t>
      </w:r>
      <w:r w:rsidRPr="00C86A7B">
        <w:t>ы</w:t>
      </w:r>
      <w:r w:rsidRPr="00C86A7B">
        <w:t>вая, что последний вид помощи предоставляется за счет заключенных;</w:t>
      </w:r>
    </w:p>
    <w:p w:rsidR="00B756DC" w:rsidRPr="00C86A7B" w:rsidRDefault="00B756DC" w:rsidP="00B756DC">
      <w:pPr>
        <w:pStyle w:val="SingleTxtGR"/>
      </w:pPr>
      <w:r w:rsidRPr="00C86A7B">
        <w:tab/>
        <w:t>c)</w:t>
      </w:r>
      <w:r w:rsidRPr="00C86A7B">
        <w:tab/>
        <w:t>физическими условиями в большинстве полицейских изоляторов, в</w:t>
      </w:r>
      <w:r>
        <w:t> </w:t>
      </w:r>
      <w:r w:rsidRPr="00C86A7B">
        <w:t>том числе недостатком или отсутствием естественного освещения и вентил</w:t>
      </w:r>
      <w:r w:rsidRPr="00C86A7B">
        <w:t>я</w:t>
      </w:r>
      <w:r w:rsidRPr="00C86A7B">
        <w:t>ции, антисанитарным состоянием камер и ненадлежащим санитарным оборуд</w:t>
      </w:r>
      <w:r w:rsidRPr="00C86A7B">
        <w:t>о</w:t>
      </w:r>
      <w:r w:rsidRPr="00C86A7B">
        <w:t>ванием, что не соответствует международным стандартам;</w:t>
      </w:r>
    </w:p>
    <w:p w:rsidR="00B756DC" w:rsidRPr="00C86A7B" w:rsidRDefault="00B756DC" w:rsidP="00B756DC">
      <w:pPr>
        <w:pStyle w:val="SingleTxtGR"/>
      </w:pPr>
      <w:r w:rsidRPr="00C86A7B">
        <w:tab/>
        <w:t>d)</w:t>
      </w:r>
      <w:r w:rsidRPr="00C86A7B">
        <w:tab/>
        <w:t>тем, что Закон о порядке содержания под стражей в местах предв</w:t>
      </w:r>
      <w:r w:rsidRPr="00C86A7B">
        <w:t>а</w:t>
      </w:r>
      <w:r w:rsidRPr="00C86A7B">
        <w:t>рительного заключения предусматривает размещение в многоместных камерах из расчета не менее 3</w:t>
      </w:r>
      <w:r>
        <w:t xml:space="preserve"> м</w:t>
      </w:r>
      <w:r w:rsidRPr="00B756DC">
        <w:rPr>
          <w:vertAlign w:val="superscript"/>
        </w:rPr>
        <w:t>2</w:t>
      </w:r>
      <w:r w:rsidRPr="00C86A7B">
        <w:t xml:space="preserve"> площади на человека. 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 xml:space="preserve">Государству-участнику следует: 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ab/>
        <w:t>a)</w:t>
      </w:r>
      <w:r w:rsidRPr="00C86A7B">
        <w:rPr>
          <w:b/>
        </w:rPr>
        <w:tab/>
        <w:t>продолжать принимать меры по улучшению физических усл</w:t>
      </w:r>
      <w:r w:rsidRPr="00C86A7B">
        <w:rPr>
          <w:b/>
        </w:rPr>
        <w:t>о</w:t>
      </w:r>
      <w:r w:rsidRPr="00C86A7B">
        <w:rPr>
          <w:b/>
        </w:rPr>
        <w:t>вий содержания во всех тюрьмах и полицейских изоляторах с точки зрения инфраструктуры, гигиены и санитарных условий, отопления, жилого пр</w:t>
      </w:r>
      <w:r w:rsidRPr="00C86A7B">
        <w:rPr>
          <w:b/>
        </w:rPr>
        <w:t>о</w:t>
      </w:r>
      <w:r w:rsidRPr="00C86A7B">
        <w:rPr>
          <w:b/>
        </w:rPr>
        <w:t>странства и распорядка дня, особенно в отношении заключенных, отб</w:t>
      </w:r>
      <w:r w:rsidRPr="00C86A7B">
        <w:rPr>
          <w:b/>
        </w:rPr>
        <w:t>ы</w:t>
      </w:r>
      <w:r w:rsidRPr="00C86A7B">
        <w:rPr>
          <w:b/>
        </w:rPr>
        <w:t>вающих пожизненное лишение свободы, и лиц, находящихся в предвар</w:t>
      </w:r>
      <w:r w:rsidRPr="00C86A7B">
        <w:rPr>
          <w:b/>
        </w:rPr>
        <w:t>и</w:t>
      </w:r>
      <w:r w:rsidRPr="00C86A7B">
        <w:rPr>
          <w:b/>
        </w:rPr>
        <w:t>тельном заключении, в соответствии с Минимальными стандартными правилами обращения с заключенными;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ab/>
        <w:t>b)</w:t>
      </w:r>
      <w:r w:rsidRPr="00C86A7B">
        <w:rPr>
          <w:b/>
        </w:rPr>
        <w:tab/>
        <w:t>обеспечить бесплатное оказание всем заключенным надлеж</w:t>
      </w:r>
      <w:r w:rsidRPr="00C86A7B">
        <w:rPr>
          <w:b/>
        </w:rPr>
        <w:t>а</w:t>
      </w:r>
      <w:r w:rsidRPr="00C86A7B">
        <w:rPr>
          <w:b/>
        </w:rPr>
        <w:t>щей медицинской, психологической и срочной стоматологической помощи;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ab/>
        <w:t>c)</w:t>
      </w:r>
      <w:r w:rsidRPr="00C86A7B">
        <w:rPr>
          <w:b/>
        </w:rPr>
        <w:tab/>
        <w:t>следить за тем, чтобы ремонт существующих мест содержания под стражей продолжался в соответствии с графиком;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ab/>
        <w:t>d)</w:t>
      </w:r>
      <w:r w:rsidRPr="00C86A7B">
        <w:rPr>
          <w:b/>
        </w:rPr>
        <w:tab/>
        <w:t>обеспечить наличие беспристрастных и независимых механи</w:t>
      </w:r>
      <w:r w:rsidRPr="00C86A7B">
        <w:rPr>
          <w:b/>
        </w:rPr>
        <w:t>з</w:t>
      </w:r>
      <w:r w:rsidRPr="00C86A7B">
        <w:rPr>
          <w:b/>
        </w:rPr>
        <w:t>мов, чтобы осуществлять мониторинг мест лишения свободы, рассматр</w:t>
      </w:r>
      <w:r w:rsidRPr="00C86A7B">
        <w:rPr>
          <w:b/>
        </w:rPr>
        <w:t>и</w:t>
      </w:r>
      <w:r w:rsidRPr="00C86A7B">
        <w:rPr>
          <w:b/>
        </w:rPr>
        <w:t>вать жалобы заключенных на условия содержания под стражей и прин</w:t>
      </w:r>
      <w:r w:rsidRPr="00C86A7B">
        <w:rPr>
          <w:b/>
        </w:rPr>
        <w:t>и</w:t>
      </w:r>
      <w:r w:rsidRPr="00C86A7B">
        <w:rPr>
          <w:b/>
        </w:rPr>
        <w:t>мать эффективные меры в ответ на такие жалобы;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ab/>
        <w:t>e)</w:t>
      </w:r>
      <w:r w:rsidRPr="00C86A7B">
        <w:rPr>
          <w:b/>
        </w:rPr>
        <w:tab/>
        <w:t>принять меры к тому, чтобы размещение заключенных в мн</w:t>
      </w:r>
      <w:r w:rsidRPr="00C86A7B">
        <w:rPr>
          <w:b/>
        </w:rPr>
        <w:t>о</w:t>
      </w:r>
      <w:r w:rsidRPr="00C86A7B">
        <w:rPr>
          <w:b/>
        </w:rPr>
        <w:t>гоместных камерах предусматривалось из расчета на менее 4</w:t>
      </w:r>
      <w:r w:rsidR="00EF491C">
        <w:rPr>
          <w:b/>
        </w:rPr>
        <w:t xml:space="preserve"> м</w:t>
      </w:r>
      <w:r w:rsidR="00EF491C" w:rsidRPr="00EF491C">
        <w:rPr>
          <w:b/>
          <w:vertAlign w:val="superscript"/>
        </w:rPr>
        <w:t>2</w:t>
      </w:r>
      <w:r w:rsidRPr="00C86A7B">
        <w:rPr>
          <w:b/>
        </w:rPr>
        <w:t xml:space="preserve"> на челов</w:t>
      </w:r>
      <w:r w:rsidRPr="00C86A7B">
        <w:rPr>
          <w:b/>
        </w:rPr>
        <w:t>е</w:t>
      </w:r>
      <w:r w:rsidR="00EF491C">
        <w:rPr>
          <w:b/>
        </w:rPr>
        <w:t>ка</w:t>
      </w:r>
      <w:r w:rsidRPr="00C86A7B">
        <w:rPr>
          <w:b/>
        </w:rPr>
        <w:t xml:space="preserve"> в соответствии со стандартами Европейского комитета по предупрежд</w:t>
      </w:r>
      <w:r w:rsidRPr="00C86A7B">
        <w:rPr>
          <w:b/>
        </w:rPr>
        <w:t>е</w:t>
      </w:r>
      <w:r w:rsidRPr="00C86A7B">
        <w:rPr>
          <w:b/>
        </w:rPr>
        <w:t>нию пыток и бесчеловечного или унижающего достоинство обращения или н</w:t>
      </w:r>
      <w:r w:rsidRPr="00C86A7B">
        <w:rPr>
          <w:b/>
        </w:rPr>
        <w:t>а</w:t>
      </w:r>
      <w:r w:rsidRPr="00C86A7B">
        <w:rPr>
          <w:b/>
        </w:rPr>
        <w:t>казания.</w:t>
      </w:r>
    </w:p>
    <w:p w:rsidR="00B756DC" w:rsidRPr="00C86A7B" w:rsidRDefault="00B756DC" w:rsidP="00B756DC">
      <w:pPr>
        <w:pStyle w:val="H23GR"/>
      </w:pPr>
      <w:r w:rsidRPr="00C86A7B">
        <w:tab/>
      </w:r>
      <w:r w:rsidRPr="00C86A7B">
        <w:tab/>
        <w:t xml:space="preserve">Насилие среди заключенных </w:t>
      </w:r>
    </w:p>
    <w:p w:rsidR="00B756DC" w:rsidRPr="00C86A7B" w:rsidRDefault="00B756DC" w:rsidP="00B756DC">
      <w:pPr>
        <w:pStyle w:val="SingleTxtGR"/>
      </w:pPr>
      <w:r w:rsidRPr="00C86A7B">
        <w:rPr>
          <w:bCs/>
        </w:rPr>
        <w:t>20.</w:t>
      </w:r>
      <w:r w:rsidRPr="00C86A7B">
        <w:rPr>
          <w:bCs/>
        </w:rPr>
        <w:tab/>
      </w:r>
      <w:r w:rsidRPr="00C86A7B">
        <w:t>Комитет обеспокоен сохраняющимся распространением насилия среди заключенных и недостаточным расследованием подобных эпизодов, особенно учитывая их многочисленность. Кроме того, он выражает обеспокоенность с</w:t>
      </w:r>
      <w:r w:rsidRPr="00C86A7B">
        <w:t>о</w:t>
      </w:r>
      <w:r w:rsidRPr="00C86A7B">
        <w:t>общениями, касающимися случаев смерти в местах содержания под стражей в результате насилия (статьи 2, 11, 12, 13 и 16).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>Государству-участнику следует: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ab/>
        <w:t>a)</w:t>
      </w:r>
      <w:r w:rsidRPr="00C86A7B">
        <w:rPr>
          <w:b/>
        </w:rPr>
        <w:tab/>
        <w:t>активизировать меры, направленные на сокращение масшт</w:t>
      </w:r>
      <w:r w:rsidRPr="00C86A7B">
        <w:rPr>
          <w:b/>
        </w:rPr>
        <w:t>а</w:t>
      </w:r>
      <w:r w:rsidRPr="00C86A7B">
        <w:rPr>
          <w:b/>
        </w:rPr>
        <w:t>бов насилия между заключенными, в том числе путем укрепления набл</w:t>
      </w:r>
      <w:r w:rsidRPr="00C86A7B">
        <w:rPr>
          <w:b/>
        </w:rPr>
        <w:t>ю</w:t>
      </w:r>
      <w:r w:rsidRPr="00C86A7B">
        <w:rPr>
          <w:b/>
        </w:rPr>
        <w:t>дения и контроля в отношении заключенных, находящихся в уязвимом п</w:t>
      </w:r>
      <w:r w:rsidRPr="00C86A7B">
        <w:rPr>
          <w:b/>
        </w:rPr>
        <w:t>о</w:t>
      </w:r>
      <w:r w:rsidRPr="00C86A7B">
        <w:rPr>
          <w:b/>
        </w:rPr>
        <w:t>ложении, и прочих заключенных, относящихся к группам риска;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ab/>
        <w:t>b)</w:t>
      </w:r>
      <w:r w:rsidRPr="00C86A7B">
        <w:rPr>
          <w:b/>
        </w:rPr>
        <w:tab/>
        <w:t>продолжать и совершенствовать подготовку сотрудников и м</w:t>
      </w:r>
      <w:r w:rsidRPr="00C86A7B">
        <w:rPr>
          <w:b/>
        </w:rPr>
        <w:t>е</w:t>
      </w:r>
      <w:r w:rsidRPr="00C86A7B">
        <w:rPr>
          <w:b/>
        </w:rPr>
        <w:t>дицинского персонала исправительных учреждений по вопросам общения с заключенными и контроля за ними, а также выявления признаков уя</w:t>
      </w:r>
      <w:r w:rsidRPr="00C86A7B">
        <w:rPr>
          <w:b/>
        </w:rPr>
        <w:t>з</w:t>
      </w:r>
      <w:r w:rsidRPr="00C86A7B">
        <w:rPr>
          <w:b/>
        </w:rPr>
        <w:t>вимости;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ab/>
        <w:t>c)</w:t>
      </w:r>
      <w:r w:rsidRPr="00C86A7B">
        <w:rPr>
          <w:b/>
        </w:rPr>
        <w:tab/>
        <w:t>повысить эффективность процедур подачи жалоб, позволя</w:t>
      </w:r>
      <w:r w:rsidRPr="00C86A7B">
        <w:rPr>
          <w:b/>
        </w:rPr>
        <w:t>ю</w:t>
      </w:r>
      <w:r w:rsidRPr="00C86A7B">
        <w:rPr>
          <w:b/>
        </w:rPr>
        <w:t>щих сообщать о случаях насилия и других злоупотреблений, и укрепить финансовые и кадровые возможности омбудсмена и других независимых механизмов для регулярного посещения всех мест лишения свободы;</w:t>
      </w:r>
    </w:p>
    <w:p w:rsidR="00B756DC" w:rsidRPr="00C86A7B" w:rsidRDefault="00B756DC" w:rsidP="00B756DC">
      <w:pPr>
        <w:pStyle w:val="SingleTxtGR"/>
        <w:rPr>
          <w:b/>
          <w:bCs/>
        </w:rPr>
      </w:pPr>
      <w:r w:rsidRPr="00C86A7B">
        <w:rPr>
          <w:b/>
        </w:rPr>
        <w:tab/>
        <w:t>d)</w:t>
      </w:r>
      <w:r w:rsidRPr="00C86A7B">
        <w:rPr>
          <w:b/>
        </w:rPr>
        <w:tab/>
        <w:t>незамедлительно, тщательно и беспристрастно расследовать все случаи насилия между заключенными и смерти при содержании под стражей, преследовать предполагаемых нарушителей в судебном порядке и выносить надлежащие приговоры лицам, признанным виновными, а та</w:t>
      </w:r>
      <w:r w:rsidRPr="00C86A7B">
        <w:rPr>
          <w:b/>
        </w:rPr>
        <w:t>к</w:t>
      </w:r>
      <w:r w:rsidRPr="00C86A7B">
        <w:rPr>
          <w:b/>
        </w:rPr>
        <w:t>же предоставлять возмещение жертвам или их родственникам</w:t>
      </w:r>
      <w:r w:rsidRPr="00C86A7B">
        <w:rPr>
          <w:b/>
          <w:bCs/>
        </w:rPr>
        <w:t>.</w:t>
      </w:r>
    </w:p>
    <w:p w:rsidR="00B756DC" w:rsidRPr="00C86A7B" w:rsidRDefault="00B756DC" w:rsidP="00B756DC">
      <w:pPr>
        <w:pStyle w:val="H23GR"/>
      </w:pPr>
      <w:r w:rsidRPr="00C86A7B">
        <w:tab/>
      </w:r>
      <w:r w:rsidRPr="00C86A7B">
        <w:tab/>
        <w:t>Применение средств физического ограничения в тюрьмах</w:t>
      </w:r>
    </w:p>
    <w:p w:rsidR="00B756DC" w:rsidRPr="00C86A7B" w:rsidRDefault="00B756DC" w:rsidP="00B756DC">
      <w:pPr>
        <w:pStyle w:val="SingleTxtGR"/>
      </w:pPr>
      <w:r w:rsidRPr="00C86A7B">
        <w:rPr>
          <w:bCs/>
        </w:rPr>
        <w:t>21.</w:t>
      </w:r>
      <w:r w:rsidRPr="00C86A7B">
        <w:rPr>
          <w:bCs/>
        </w:rPr>
        <w:tab/>
      </w:r>
      <w:r w:rsidRPr="00C86A7B">
        <w:t>Комитет обеспокоен сообщениями о неоправданном применении в тюр</w:t>
      </w:r>
      <w:r w:rsidRPr="00C86A7B">
        <w:t>ь</w:t>
      </w:r>
      <w:r w:rsidRPr="00C86A7B">
        <w:t>мах средств физического ограничения, таких как систематическое надевание наручников на заключенных, отбывающих пожизненное лишение свободы, во время нахождения их за пределами камер (статьи 2, 11 и 16).</w:t>
      </w:r>
    </w:p>
    <w:p w:rsidR="00B756DC" w:rsidRPr="00C86A7B" w:rsidRDefault="00B756DC" w:rsidP="00F92EFA">
      <w:pPr>
        <w:pStyle w:val="SingleTxtGR"/>
        <w:keepNext/>
        <w:rPr>
          <w:b/>
        </w:rPr>
      </w:pPr>
      <w:r w:rsidRPr="00C86A7B">
        <w:rPr>
          <w:b/>
        </w:rPr>
        <w:t>Государству-участнику следует:</w:t>
      </w:r>
    </w:p>
    <w:p w:rsidR="00B756DC" w:rsidRPr="00C86A7B" w:rsidRDefault="00B756DC" w:rsidP="00F92EFA">
      <w:pPr>
        <w:pStyle w:val="SingleTxtGR"/>
        <w:keepNext/>
        <w:rPr>
          <w:b/>
        </w:rPr>
      </w:pPr>
      <w:r w:rsidRPr="00C86A7B">
        <w:rPr>
          <w:b/>
        </w:rPr>
        <w:tab/>
        <w:t>a)</w:t>
      </w:r>
      <w:r w:rsidRPr="00C86A7B">
        <w:rPr>
          <w:b/>
        </w:rPr>
        <w:tab/>
        <w:t>отменить систематическое надевание наручников на закл</w:t>
      </w:r>
      <w:r w:rsidRPr="00C86A7B">
        <w:rPr>
          <w:b/>
        </w:rPr>
        <w:t>ю</w:t>
      </w:r>
      <w:r w:rsidRPr="00C86A7B">
        <w:rPr>
          <w:b/>
        </w:rPr>
        <w:t>ченных, отбывающих пожизненное лишение свободы;</w:t>
      </w:r>
    </w:p>
    <w:p w:rsidR="00B756DC" w:rsidRPr="00C86A7B" w:rsidRDefault="00B756DC" w:rsidP="00F92EFA">
      <w:pPr>
        <w:pStyle w:val="SingleTxtGR"/>
        <w:keepNext/>
        <w:rPr>
          <w:b/>
        </w:rPr>
      </w:pPr>
      <w:r w:rsidRPr="00C86A7B">
        <w:rPr>
          <w:b/>
        </w:rPr>
        <w:tab/>
        <w:t>b)</w:t>
      </w:r>
      <w:r w:rsidRPr="00C86A7B">
        <w:rPr>
          <w:b/>
        </w:rPr>
        <w:tab/>
        <w:t>обеспечить незамедлительное, действенное и независимое ра</w:t>
      </w:r>
      <w:r w:rsidRPr="00C86A7B">
        <w:rPr>
          <w:b/>
        </w:rPr>
        <w:t>с</w:t>
      </w:r>
      <w:r w:rsidRPr="00C86A7B">
        <w:rPr>
          <w:b/>
        </w:rPr>
        <w:t>следование всех жалоб на нарушения, связанные с надеванием наручн</w:t>
      </w:r>
      <w:r w:rsidRPr="00C86A7B">
        <w:rPr>
          <w:b/>
        </w:rPr>
        <w:t>и</w:t>
      </w:r>
      <w:r w:rsidRPr="00C86A7B">
        <w:rPr>
          <w:b/>
        </w:rPr>
        <w:t>ков, и привлечение виновных к ответственности.</w:t>
      </w:r>
    </w:p>
    <w:p w:rsidR="00B756DC" w:rsidRPr="00C86A7B" w:rsidRDefault="00B756DC" w:rsidP="00B756DC">
      <w:pPr>
        <w:pStyle w:val="H23GR"/>
      </w:pPr>
      <w:r w:rsidRPr="00C86A7B">
        <w:tab/>
      </w:r>
      <w:r w:rsidRPr="00C86A7B">
        <w:tab/>
        <w:t>Возмещение, включая компенсацию и реабилитацию</w:t>
      </w:r>
    </w:p>
    <w:p w:rsidR="00B756DC" w:rsidRPr="00C86A7B" w:rsidRDefault="00B756DC" w:rsidP="00B756DC">
      <w:pPr>
        <w:pStyle w:val="SingleTxtGR"/>
      </w:pPr>
      <w:r w:rsidRPr="00C86A7B">
        <w:rPr>
          <w:bCs/>
        </w:rPr>
        <w:t>22.</w:t>
      </w:r>
      <w:r w:rsidRPr="00C86A7B">
        <w:rPr>
          <w:bCs/>
        </w:rPr>
        <w:tab/>
      </w:r>
      <w:r w:rsidRPr="00C86A7B">
        <w:t>Комитет обеспокоен тем, что в национальном законодательстве нет четко прописанного положения, предусматривающего право жертв пыток и неправ</w:t>
      </w:r>
      <w:r w:rsidRPr="00C86A7B">
        <w:t>о</w:t>
      </w:r>
      <w:r w:rsidRPr="00C86A7B">
        <w:t>мерного обращения на справедливую и адекватную компенсацию, включая средства для возможно более полной реабилитации, как это требуется стат</w:t>
      </w:r>
      <w:r w:rsidRPr="00C86A7B">
        <w:t>ь</w:t>
      </w:r>
      <w:r w:rsidRPr="00C86A7B">
        <w:t>ей</w:t>
      </w:r>
      <w:r>
        <w:t> </w:t>
      </w:r>
      <w:r w:rsidRPr="00C86A7B">
        <w:t>14 Конвенции. Он также обеспокоен тем, что до сих пор не были созданы специальные службы реабилитации, и выражает сожаление по поводу отсутс</w:t>
      </w:r>
      <w:r w:rsidRPr="00C86A7B">
        <w:t>т</w:t>
      </w:r>
      <w:r w:rsidRPr="00C86A7B">
        <w:t>вия информации о размере компенсаций, присужденных судами жертвам нар</w:t>
      </w:r>
      <w:r w:rsidRPr="00C86A7B">
        <w:t>у</w:t>
      </w:r>
      <w:r w:rsidRPr="00C86A7B">
        <w:t>шений Конвенции, и об предоставляемых жертвам услугах по лечению и соц</w:t>
      </w:r>
      <w:r w:rsidRPr="00C86A7B">
        <w:t>и</w:t>
      </w:r>
      <w:r w:rsidRPr="00C86A7B">
        <w:t>альной реабилитации, включая медицинскую и психосоциальную реабилит</w:t>
      </w:r>
      <w:r w:rsidRPr="00C86A7B">
        <w:t>а</w:t>
      </w:r>
      <w:r w:rsidRPr="00C86A7B">
        <w:t>цию (статья 14).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>Государству-участнику следует внести изменения в свое законодательство в целях включения в него четких положений о праве жертв пыток и непр</w:t>
      </w:r>
      <w:r w:rsidRPr="00C86A7B">
        <w:rPr>
          <w:b/>
        </w:rPr>
        <w:t>а</w:t>
      </w:r>
      <w:r w:rsidRPr="00C86A7B">
        <w:rPr>
          <w:b/>
        </w:rPr>
        <w:t>вомерного обращения на возмещение, включая справедливую и адеква</w:t>
      </w:r>
      <w:r w:rsidRPr="00C86A7B">
        <w:rPr>
          <w:b/>
        </w:rPr>
        <w:t>т</w:t>
      </w:r>
      <w:r w:rsidRPr="00C86A7B">
        <w:rPr>
          <w:b/>
        </w:rPr>
        <w:t>ную компенсацию и реабилитацию, в соответствии со статьей 14 Конве</w:t>
      </w:r>
      <w:r w:rsidRPr="00C86A7B">
        <w:rPr>
          <w:b/>
        </w:rPr>
        <w:t>н</w:t>
      </w:r>
      <w:r w:rsidRPr="00C86A7B">
        <w:rPr>
          <w:b/>
        </w:rPr>
        <w:t>ции. Ему следует на практике обеспечивать предоставление возмещения всем жертвам пыток или неправомерного обращения, включая справедл</w:t>
      </w:r>
      <w:r w:rsidRPr="00C86A7B">
        <w:rPr>
          <w:b/>
        </w:rPr>
        <w:t>и</w:t>
      </w:r>
      <w:r w:rsidRPr="00C86A7B">
        <w:rPr>
          <w:b/>
        </w:rPr>
        <w:t>вую и адекватную компенсацию и возможно более полную реабилитацию, независимо от того, были ли виновные в совершении таких актов привл</w:t>
      </w:r>
      <w:r w:rsidRPr="00C86A7B">
        <w:rPr>
          <w:b/>
        </w:rPr>
        <w:t>е</w:t>
      </w:r>
      <w:r w:rsidRPr="00C86A7B">
        <w:rPr>
          <w:b/>
        </w:rPr>
        <w:t>чены к ответственности. Ему следует выделить ресурсы, необходимые для действенного осуществления программ реабилитации.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>Комитет обращает внимание государства-участника на свое замечание о</w:t>
      </w:r>
      <w:r w:rsidRPr="00C86A7B">
        <w:rPr>
          <w:b/>
        </w:rPr>
        <w:t>б</w:t>
      </w:r>
      <w:r w:rsidRPr="00C86A7B">
        <w:rPr>
          <w:b/>
        </w:rPr>
        <w:t>щего порядка № 3 (2012) об осуществлении государствами-участниками статьи 14 Конвенции, в котором разъясняются содержание и сфера охвата обязательств государств-участников по предоставлению полного возмещ</w:t>
      </w:r>
      <w:r w:rsidRPr="00C86A7B">
        <w:rPr>
          <w:b/>
        </w:rPr>
        <w:t>е</w:t>
      </w:r>
      <w:r w:rsidRPr="00C86A7B">
        <w:rPr>
          <w:b/>
        </w:rPr>
        <w:t>ния жертвам пыток.</w:t>
      </w:r>
    </w:p>
    <w:p w:rsidR="00B756DC" w:rsidRPr="00C86A7B" w:rsidRDefault="00B756DC" w:rsidP="00B756DC">
      <w:pPr>
        <w:pStyle w:val="H23GR"/>
      </w:pPr>
      <w:r w:rsidRPr="00C86A7B">
        <w:tab/>
      </w:r>
      <w:r w:rsidRPr="00C86A7B">
        <w:tab/>
        <w:t>Инвалиды</w:t>
      </w:r>
    </w:p>
    <w:p w:rsidR="00B756DC" w:rsidRPr="00C86A7B" w:rsidRDefault="00B756DC" w:rsidP="00B756DC">
      <w:pPr>
        <w:pStyle w:val="SingleTxtGR"/>
      </w:pPr>
      <w:r w:rsidRPr="00C86A7B">
        <w:rPr>
          <w:bCs/>
        </w:rPr>
        <w:t>23.</w:t>
      </w:r>
      <w:r w:rsidRPr="00C86A7B">
        <w:rPr>
          <w:bCs/>
        </w:rPr>
        <w:tab/>
      </w:r>
      <w:r w:rsidRPr="00C86A7B">
        <w:t>Принимая к сведению поправки в Закон о медицинской помощи и те</w:t>
      </w:r>
      <w:r w:rsidRPr="00C86A7B">
        <w:t>н</w:t>
      </w:r>
      <w:r w:rsidRPr="00C86A7B">
        <w:t>денции к деинституционализации в государстве-участнике, Комитет, тем не м</w:t>
      </w:r>
      <w:r w:rsidRPr="00C86A7B">
        <w:t>е</w:t>
      </w:r>
      <w:r w:rsidRPr="00C86A7B">
        <w:t>нее, выражает обеспокоенность информацией о том, что социально неблагоп</w:t>
      </w:r>
      <w:r w:rsidRPr="00C86A7B">
        <w:t>о</w:t>
      </w:r>
      <w:r w:rsidRPr="00C86A7B">
        <w:t>лучные или малоимущие пациенты, содержащиеся в психоневрологических м</w:t>
      </w:r>
      <w:r w:rsidRPr="00C86A7B">
        <w:t>е</w:t>
      </w:r>
      <w:r w:rsidRPr="00C86A7B">
        <w:t>дицинских учреждениях, не могут покинуть их после выписки по причине о</w:t>
      </w:r>
      <w:r w:rsidRPr="00C86A7B">
        <w:t>т</w:t>
      </w:r>
      <w:r w:rsidRPr="00C86A7B">
        <w:t>сутствия жилой площади, работы и средств к существованию (статьи 2, 11 и</w:t>
      </w:r>
      <w:r>
        <w:t> </w:t>
      </w:r>
      <w:r w:rsidRPr="00C86A7B">
        <w:t>16).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>Государству-участнику следует: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/>
        </w:rPr>
        <w:tab/>
        <w:t>a)</w:t>
      </w:r>
      <w:r w:rsidRPr="00C86A7B">
        <w:rPr>
          <w:b/>
        </w:rPr>
        <w:tab/>
        <w:t>обеспечить социально неблагополучных и малоимущих пац</w:t>
      </w:r>
      <w:r w:rsidRPr="00C86A7B">
        <w:rPr>
          <w:b/>
        </w:rPr>
        <w:t>и</w:t>
      </w:r>
      <w:r w:rsidRPr="00C86A7B">
        <w:rPr>
          <w:b/>
        </w:rPr>
        <w:t>ентов, содержащихся в медицинских учреждениях, надлежащими социал</w:t>
      </w:r>
      <w:r w:rsidRPr="00C86A7B">
        <w:rPr>
          <w:b/>
        </w:rPr>
        <w:t>ь</w:t>
      </w:r>
      <w:r w:rsidRPr="00C86A7B">
        <w:rPr>
          <w:b/>
        </w:rPr>
        <w:t>ными условиями, в том числе жилой площадью, работой и средствами к существованию, чтобы они имели возможность покинуть эти учреждения;</w:t>
      </w:r>
    </w:p>
    <w:p w:rsidR="00B756DC" w:rsidRPr="00C86A7B" w:rsidRDefault="00B756DC" w:rsidP="00B756DC">
      <w:pPr>
        <w:pStyle w:val="SingleTxtGR"/>
      </w:pPr>
      <w:r w:rsidRPr="00C86A7B">
        <w:rPr>
          <w:b/>
        </w:rPr>
        <w:tab/>
        <w:t>b)</w:t>
      </w:r>
      <w:r w:rsidRPr="00C86A7B">
        <w:rPr>
          <w:b/>
        </w:rPr>
        <w:tab/>
        <w:t>создать независимый механизм подачи жалоб, предоставлять консультации и эффективно, быстро и беспристрастно расследовать все жалобы на неправомерное обращение с лицами, страдающими психич</w:t>
      </w:r>
      <w:r w:rsidRPr="00C86A7B">
        <w:rPr>
          <w:b/>
        </w:rPr>
        <w:t>е</w:t>
      </w:r>
      <w:r w:rsidRPr="00C86A7B">
        <w:rPr>
          <w:b/>
        </w:rPr>
        <w:t>скими и психосоциальными нарушениями, в психиатрических учрежден</w:t>
      </w:r>
      <w:r w:rsidRPr="00C86A7B">
        <w:rPr>
          <w:b/>
        </w:rPr>
        <w:t>и</w:t>
      </w:r>
      <w:r w:rsidRPr="00C86A7B">
        <w:rPr>
          <w:b/>
        </w:rPr>
        <w:t>ях, привлекать к ответственности виновных и предоставлять возмещение</w:t>
      </w:r>
      <w:r w:rsidRPr="00C86A7B">
        <w:t>;</w:t>
      </w:r>
    </w:p>
    <w:p w:rsidR="00B756DC" w:rsidRPr="00C86A7B" w:rsidRDefault="00B756DC" w:rsidP="00B756DC">
      <w:pPr>
        <w:pStyle w:val="SingleTxtGR"/>
        <w:rPr>
          <w:b/>
        </w:rPr>
      </w:pPr>
      <w:r>
        <w:rPr>
          <w:b/>
        </w:rPr>
        <w:tab/>
      </w:r>
      <w:r w:rsidRPr="00C86A7B">
        <w:rPr>
          <w:b/>
        </w:rPr>
        <w:t>c)</w:t>
      </w:r>
      <w:r w:rsidRPr="00C86A7B">
        <w:rPr>
          <w:b/>
        </w:rPr>
        <w:tab/>
        <w:t>обеспечить эффективные правовые гарантии в отношении всех лиц, страдающих психическими и психосоциальными нарушениями, и в</w:t>
      </w:r>
      <w:r w:rsidRPr="00C86A7B">
        <w:rPr>
          <w:b/>
        </w:rPr>
        <w:t>ы</w:t>
      </w:r>
      <w:r w:rsidRPr="00C86A7B">
        <w:rPr>
          <w:b/>
        </w:rPr>
        <w:t>полнять рекомендации омбудсмена о таком порядке ведения учетной док</w:t>
      </w:r>
      <w:r w:rsidRPr="00C86A7B">
        <w:rPr>
          <w:b/>
        </w:rPr>
        <w:t>у</w:t>
      </w:r>
      <w:r w:rsidRPr="00C86A7B">
        <w:rPr>
          <w:b/>
        </w:rPr>
        <w:t>ментации, при котором согласие пациента запрашивалось бы как при его госпитализации, так и при назначении ему медицинского психиатрическ</w:t>
      </w:r>
      <w:r w:rsidRPr="00C86A7B">
        <w:rPr>
          <w:b/>
        </w:rPr>
        <w:t>о</w:t>
      </w:r>
      <w:r w:rsidRPr="00C86A7B">
        <w:rPr>
          <w:b/>
        </w:rPr>
        <w:t>го лечения в учреждениях.</w:t>
      </w:r>
    </w:p>
    <w:p w:rsidR="00B756DC" w:rsidRPr="00C86A7B" w:rsidRDefault="00B756DC" w:rsidP="00B756DC">
      <w:pPr>
        <w:pStyle w:val="H23GR"/>
      </w:pPr>
      <w:r w:rsidRPr="00C86A7B">
        <w:tab/>
      </w:r>
      <w:r w:rsidRPr="00C86A7B">
        <w:tab/>
        <w:t>Прочие вопросы</w:t>
      </w:r>
    </w:p>
    <w:p w:rsidR="00B756DC" w:rsidRPr="00C86A7B" w:rsidRDefault="00B756DC" w:rsidP="00B756DC">
      <w:pPr>
        <w:pStyle w:val="SingleTxtGR"/>
        <w:rPr>
          <w:b/>
        </w:rPr>
      </w:pPr>
      <w:r w:rsidRPr="00C86A7B">
        <w:rPr>
          <w:bCs/>
        </w:rPr>
        <w:t>24.</w:t>
      </w:r>
      <w:r w:rsidRPr="00C86A7B">
        <w:rPr>
          <w:bCs/>
        </w:rPr>
        <w:tab/>
      </w:r>
      <w:r w:rsidRPr="00C86A7B">
        <w:t>Комитет вновь обращается к государству-участнику с рекомендацией рассмотреть вопрос о том, чтобы сделать заявления в соответствии со стать</w:t>
      </w:r>
      <w:r w:rsidRPr="00C86A7B">
        <w:t>я</w:t>
      </w:r>
      <w:r w:rsidRPr="00C86A7B">
        <w:t>ми</w:t>
      </w:r>
      <w:r>
        <w:t> </w:t>
      </w:r>
      <w:r w:rsidRPr="00C86A7B">
        <w:t>21 и 22 Конвенции.</w:t>
      </w:r>
    </w:p>
    <w:p w:rsidR="00B756DC" w:rsidRPr="00C86A7B" w:rsidRDefault="00B756DC" w:rsidP="00B756DC">
      <w:pPr>
        <w:pStyle w:val="SingleTxtGR"/>
      </w:pPr>
      <w:r w:rsidRPr="00C86A7B">
        <w:rPr>
          <w:bCs/>
        </w:rPr>
        <w:t>25.</w:t>
      </w:r>
      <w:r w:rsidRPr="00C86A7B">
        <w:rPr>
          <w:bCs/>
        </w:rPr>
        <w:tab/>
      </w:r>
      <w:r w:rsidRPr="00C86A7B">
        <w:t>Комитет предлагает государству-участнику рассмотреть возможность р</w:t>
      </w:r>
      <w:r w:rsidRPr="00C86A7B">
        <w:t>а</w:t>
      </w:r>
      <w:r w:rsidRPr="00C86A7B">
        <w:t>тификации других договоров Организации Объединенных Наций по правам ч</w:t>
      </w:r>
      <w:r w:rsidRPr="00C86A7B">
        <w:t>е</w:t>
      </w:r>
      <w:r w:rsidRPr="00C86A7B">
        <w:t>ловека, стороной которых оно еще не является, а именно Факультативного пр</w:t>
      </w:r>
      <w:r w:rsidRPr="00C86A7B">
        <w:t>о</w:t>
      </w:r>
      <w:r w:rsidRPr="00C86A7B">
        <w:t>токола к Конвенции против пыток и других жестоких, бесчеловечных или ун</w:t>
      </w:r>
      <w:r w:rsidRPr="00C86A7B">
        <w:t>и</w:t>
      </w:r>
      <w:r w:rsidRPr="00C86A7B">
        <w:t>жающих достоинство видов обращения и наказания; Международной конве</w:t>
      </w:r>
      <w:r w:rsidRPr="00C86A7B">
        <w:t>н</w:t>
      </w:r>
      <w:r w:rsidRPr="00C86A7B">
        <w:t>ции для защиты всех лиц от насильственных исчезновений; Международной конвенции о защите прав всех трудящихся-мигрантов и членов их семей; Ф</w:t>
      </w:r>
      <w:r w:rsidRPr="00C86A7B">
        <w:t>а</w:t>
      </w:r>
      <w:r w:rsidRPr="00C86A7B">
        <w:t>культативного протокола к Международному пакту об экономических, социал</w:t>
      </w:r>
      <w:r w:rsidRPr="00C86A7B">
        <w:t>ь</w:t>
      </w:r>
      <w:r w:rsidRPr="00C86A7B">
        <w:t>ных и культурных правах; и Факультативного протокола к Конвенции о ликв</w:t>
      </w:r>
      <w:r w:rsidRPr="00C86A7B">
        <w:t>и</w:t>
      </w:r>
      <w:r w:rsidRPr="00C86A7B">
        <w:t xml:space="preserve">дации всех форм дискриминации в отношении женщин. </w:t>
      </w:r>
    </w:p>
    <w:p w:rsidR="00B756DC" w:rsidRPr="00C86A7B" w:rsidRDefault="00B756DC" w:rsidP="00B756DC">
      <w:pPr>
        <w:pStyle w:val="SingleTxtGR"/>
      </w:pPr>
      <w:r w:rsidRPr="00C86A7B">
        <w:rPr>
          <w:bCs/>
        </w:rPr>
        <w:t>26.</w:t>
      </w:r>
      <w:r w:rsidRPr="00C86A7B">
        <w:rPr>
          <w:bCs/>
        </w:rPr>
        <w:tab/>
      </w:r>
      <w:r w:rsidRPr="00C86A7B">
        <w:t>Государству-участнику предлагается широко распространить доклад, представленный Комитету, и заключительные замечания Комитета на соотве</w:t>
      </w:r>
      <w:r w:rsidRPr="00C86A7B">
        <w:t>т</w:t>
      </w:r>
      <w:r w:rsidRPr="00C86A7B">
        <w:t>ствующих языках, в том числе на русском языке, через официальные веб-сайты, в средствах массовой информации и среди неправительственных организаций.</w:t>
      </w:r>
    </w:p>
    <w:p w:rsidR="00B756DC" w:rsidRPr="00C86A7B" w:rsidRDefault="00B756DC" w:rsidP="00B756DC">
      <w:pPr>
        <w:pStyle w:val="SingleTxtGR"/>
      </w:pPr>
      <w:r w:rsidRPr="00C86A7B">
        <w:rPr>
          <w:bCs/>
        </w:rPr>
        <w:t>27.</w:t>
      </w:r>
      <w:r w:rsidRPr="00C86A7B">
        <w:rPr>
          <w:bCs/>
        </w:rPr>
        <w:tab/>
      </w:r>
      <w:r w:rsidRPr="00C86A7B">
        <w:t>Государству-участнику предлагается обновить свой общий базовый д</w:t>
      </w:r>
      <w:r w:rsidRPr="00C86A7B">
        <w:t>о</w:t>
      </w:r>
      <w:r w:rsidRPr="00C86A7B">
        <w:t>кумент в соответствии с требованиями, изложенными в согласованных руков</w:t>
      </w:r>
      <w:r w:rsidRPr="00C86A7B">
        <w:t>о</w:t>
      </w:r>
      <w:r w:rsidRPr="00C86A7B">
        <w:t>дящих принципах представления докладов согласно международным договорам по правам человека (HRI/GEN.2/Rev.6).</w:t>
      </w:r>
    </w:p>
    <w:p w:rsidR="00B756DC" w:rsidRPr="00C86A7B" w:rsidRDefault="00B756DC" w:rsidP="00B756DC">
      <w:pPr>
        <w:pStyle w:val="SingleTxtGR"/>
      </w:pPr>
      <w:r w:rsidRPr="00C86A7B">
        <w:rPr>
          <w:bCs/>
        </w:rPr>
        <w:t>28.</w:t>
      </w:r>
      <w:r w:rsidRPr="00C86A7B">
        <w:rPr>
          <w:bCs/>
        </w:rPr>
        <w:tab/>
      </w:r>
      <w:r w:rsidRPr="00C86A7B">
        <w:t>Комитет просит государство-участник представить к 22 ноября 2014 года последующую информацию в ответ на рекомендации Комитета, касающиеся: a)</w:t>
      </w:r>
      <w:r>
        <w:t> </w:t>
      </w:r>
      <w:r w:rsidRPr="00C86A7B">
        <w:t>укрепления правовых гарантий для лиц, лишенных свободы; b) условий с</w:t>
      </w:r>
      <w:r w:rsidRPr="00C86A7B">
        <w:t>о</w:t>
      </w:r>
      <w:r w:rsidRPr="00C86A7B">
        <w:t>держания под стражей; и c) применения средств физического ограничения и</w:t>
      </w:r>
      <w:r>
        <w:t> </w:t>
      </w:r>
      <w:r w:rsidRPr="00C86A7B">
        <w:t>содержащиеся соответственно в пунктах 9, 19 и 21 настоящего документа.</w:t>
      </w:r>
    </w:p>
    <w:p w:rsidR="00B756DC" w:rsidRPr="00C86A7B" w:rsidRDefault="00B756DC" w:rsidP="00B756DC">
      <w:pPr>
        <w:pStyle w:val="SingleTxtGR"/>
      </w:pPr>
      <w:r w:rsidRPr="00C86A7B">
        <w:rPr>
          <w:bCs/>
        </w:rPr>
        <w:t>29.</w:t>
      </w:r>
      <w:r w:rsidRPr="00C86A7B">
        <w:rPr>
          <w:bCs/>
        </w:rPr>
        <w:tab/>
      </w:r>
      <w:r w:rsidRPr="00C86A7B">
        <w:t>Государству-участнику предлагается представить свой следующий до</w:t>
      </w:r>
      <w:r w:rsidRPr="00C86A7B">
        <w:t>к</w:t>
      </w:r>
      <w:r w:rsidRPr="00C86A7B">
        <w:t>лад, который будет являться шестым периодическим докладом, к 22 ноября 2017 года. С этой целью Комитет в установленном порядке направит государс</w:t>
      </w:r>
      <w:r w:rsidRPr="00C86A7B">
        <w:t>т</w:t>
      </w:r>
      <w:r w:rsidRPr="00C86A7B">
        <w:t>ву-участнику перечень вопросов, предваряющий представление доклада, исходя из того, что государство-участник согласилось представлять Комитету доклады в соответствии с факультативной процедурой представления докладов.</w:t>
      </w:r>
    </w:p>
    <w:p w:rsidR="00B756DC" w:rsidRPr="00B4265B" w:rsidRDefault="00B756DC" w:rsidP="00B756D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31455" w:rsidRPr="00431455" w:rsidRDefault="00431455" w:rsidP="0064711B">
      <w:pPr>
        <w:pStyle w:val="SingleTxtGR"/>
      </w:pPr>
    </w:p>
    <w:sectPr w:rsidR="00431455" w:rsidRPr="00431455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F1B" w:rsidRDefault="00C10F1B">
      <w:r>
        <w:rPr>
          <w:lang w:val="en-US"/>
        </w:rPr>
        <w:tab/>
      </w:r>
      <w:r>
        <w:separator/>
      </w:r>
    </w:p>
  </w:endnote>
  <w:endnote w:type="continuationSeparator" w:id="0">
    <w:p w:rsidR="00C10F1B" w:rsidRDefault="00C10F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F1B" w:rsidRPr="00B74BE2" w:rsidRDefault="00C10F1B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GE.13-49898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F1B" w:rsidRPr="00B74BE2" w:rsidRDefault="00C10F1B">
    <w:pPr>
      <w:pStyle w:val="Footer"/>
      <w:rPr>
        <w:b/>
        <w:sz w:val="18"/>
        <w:szCs w:val="18"/>
        <w:lang w:val="en-US"/>
      </w:rPr>
    </w:pPr>
    <w:r>
      <w:rPr>
        <w:lang w:val="en-US"/>
      </w:rPr>
      <w:t>GE.13-49898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C10F1B" w:rsidTr="00A87460">
      <w:trPr>
        <w:cnfStyle w:val="100000000000"/>
        <w:trHeight w:val="438"/>
      </w:trPr>
      <w:tc>
        <w:tcPr>
          <w:tcW w:w="4068" w:type="dxa"/>
          <w:vAlign w:val="bottom"/>
        </w:tcPr>
        <w:p w:rsidR="00C10F1B" w:rsidRPr="004449B3" w:rsidRDefault="00C10F1B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2B682F">
            <w:rPr>
              <w:sz w:val="20"/>
              <w:lang w:val="en-US"/>
            </w:rPr>
            <w:t>13-</w:t>
          </w:r>
          <w:r>
            <w:rPr>
              <w:sz w:val="20"/>
              <w:lang w:val="en-US"/>
            </w:rPr>
            <w:t>49898</w:t>
          </w:r>
          <w:r w:rsidRPr="002B682F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</w:t>
          </w:r>
          <w:r>
            <w:rPr>
              <w:sz w:val="20"/>
            </w:rPr>
            <w:t>010414  0</w:t>
          </w:r>
          <w:r>
            <w:rPr>
              <w:sz w:val="20"/>
              <w:lang w:val="en-US"/>
            </w:rPr>
            <w:t>2</w:t>
          </w:r>
          <w:r>
            <w:rPr>
              <w:sz w:val="20"/>
            </w:rPr>
            <w:t>0414</w:t>
          </w:r>
        </w:p>
      </w:tc>
      <w:tc>
        <w:tcPr>
          <w:tcW w:w="4663" w:type="dxa"/>
          <w:vMerge w:val="restart"/>
          <w:vAlign w:val="bottom"/>
        </w:tcPr>
        <w:p w:rsidR="00C10F1B" w:rsidRDefault="00C10F1B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C10F1B" w:rsidRDefault="00C10F1B" w:rsidP="00A87460">
          <w:pPr>
            <w:jc w:val="right"/>
          </w:pPr>
          <w:r>
            <w:pict>
              <v:shape id="_x0000_i1027" type="#_x0000_t75" style="width:50.25pt;height:50.25pt">
                <v:imagedata r:id="rId2" o:title="3-5&amp;Size=2&amp;Lang=R"/>
              </v:shape>
            </w:pict>
          </w:r>
        </w:p>
      </w:tc>
    </w:tr>
    <w:tr w:rsidR="00C10F1B" w:rsidRPr="00797A78" w:rsidTr="00A87460">
      <w:tc>
        <w:tcPr>
          <w:tcW w:w="4068" w:type="dxa"/>
          <w:vAlign w:val="bottom"/>
        </w:tcPr>
        <w:p w:rsidR="00C10F1B" w:rsidRPr="007771A0" w:rsidRDefault="00C10F1B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771A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771A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771A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7771A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771A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7771A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7771A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7771A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7771A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10F1B" w:rsidRDefault="00C10F1B" w:rsidP="00A87460"/>
      </w:tc>
      <w:tc>
        <w:tcPr>
          <w:tcW w:w="1124" w:type="dxa"/>
          <w:vMerge/>
        </w:tcPr>
        <w:p w:rsidR="00C10F1B" w:rsidRDefault="00C10F1B" w:rsidP="00A87460"/>
      </w:tc>
    </w:tr>
  </w:tbl>
  <w:p w:rsidR="00C10F1B" w:rsidRDefault="00C10F1B" w:rsidP="002B682F">
    <w:pPr>
      <w:spacing w:line="240" w:lineRule="auto"/>
      <w:rPr>
        <w:sz w:val="2"/>
        <w:szCs w:val="2"/>
        <w:lang w:val="en-US"/>
      </w:rPr>
    </w:pPr>
  </w:p>
  <w:p w:rsidR="00C10F1B" w:rsidRDefault="00C10F1B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F1B" w:rsidRPr="00F71F63" w:rsidRDefault="00C10F1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10F1B" w:rsidRPr="00F71F63" w:rsidRDefault="00C10F1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10F1B" w:rsidRPr="00635E86" w:rsidRDefault="00C10F1B" w:rsidP="00635E86">
      <w:pPr>
        <w:pStyle w:val="Footer"/>
      </w:pPr>
    </w:p>
  </w:footnote>
  <w:footnote w:id="1">
    <w:p w:rsidR="00C10F1B" w:rsidRPr="003671C2" w:rsidRDefault="00C10F1B" w:rsidP="00431455">
      <w:pPr>
        <w:pStyle w:val="FootnoteText"/>
        <w:rPr>
          <w:sz w:val="20"/>
          <w:lang w:val="ru-RU"/>
        </w:rPr>
      </w:pPr>
      <w:r>
        <w:tab/>
      </w:r>
      <w:r w:rsidRPr="0054425B">
        <w:rPr>
          <w:rStyle w:val="FootnoteReference"/>
          <w:szCs w:val="18"/>
          <w:vertAlign w:val="baseline"/>
          <w:lang w:val="ru-RU"/>
        </w:rPr>
        <w:t>*</w:t>
      </w:r>
      <w:r w:rsidRPr="003671C2">
        <w:rPr>
          <w:lang w:val="ru-RU"/>
        </w:rPr>
        <w:tab/>
        <w:t>Приняты Комитетом на его пятьдесят первой сессии (28 октября</w:t>
      </w:r>
      <w:r>
        <w:rPr>
          <w:lang w:val="ru-RU"/>
        </w:rPr>
        <w:t xml:space="preserve"> − </w:t>
      </w:r>
      <w:r w:rsidRPr="003671C2">
        <w:rPr>
          <w:lang w:val="ru-RU"/>
        </w:rPr>
        <w:t>2 ноября 2013</w:t>
      </w:r>
      <w:r>
        <w:rPr>
          <w:lang w:val="ru-RU"/>
        </w:rPr>
        <w:t> </w:t>
      </w:r>
      <w:r w:rsidRPr="003671C2">
        <w:rPr>
          <w:lang w:val="ru-RU"/>
        </w:rPr>
        <w:t>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F1B" w:rsidRPr="008C469F" w:rsidRDefault="00C10F1B">
    <w:pPr>
      <w:pStyle w:val="Header"/>
      <w:rPr>
        <w:lang w:val="en-US"/>
      </w:rPr>
    </w:pPr>
    <w:r>
      <w:rPr>
        <w:lang w:val="en-US"/>
      </w:rPr>
      <w:t>CAT/C/LVA/CO/3-5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F1B" w:rsidRPr="00B74BE2" w:rsidRDefault="00C10F1B">
    <w:pPr>
      <w:pStyle w:val="Header"/>
      <w:rPr>
        <w:lang w:val="en-US"/>
      </w:rPr>
    </w:pPr>
    <w:r>
      <w:rPr>
        <w:lang w:val="en-US"/>
      </w:rPr>
      <w:tab/>
      <w:t>CAT/C/LVA/CO/3-5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3EF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2E11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56F0"/>
    <w:rsid w:val="001463F7"/>
    <w:rsid w:val="0015769C"/>
    <w:rsid w:val="00180752"/>
    <w:rsid w:val="00185076"/>
    <w:rsid w:val="0018543C"/>
    <w:rsid w:val="00190231"/>
    <w:rsid w:val="00192ABD"/>
    <w:rsid w:val="0019635A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2F1B81"/>
    <w:rsid w:val="003215F5"/>
    <w:rsid w:val="00332891"/>
    <w:rsid w:val="00352AB4"/>
    <w:rsid w:val="00356BB2"/>
    <w:rsid w:val="00360477"/>
    <w:rsid w:val="00367AA4"/>
    <w:rsid w:val="00367FC9"/>
    <w:rsid w:val="00370EFF"/>
    <w:rsid w:val="003711A1"/>
    <w:rsid w:val="00372123"/>
    <w:rsid w:val="00376CDC"/>
    <w:rsid w:val="00386581"/>
    <w:rsid w:val="00387100"/>
    <w:rsid w:val="003951D3"/>
    <w:rsid w:val="003978C6"/>
    <w:rsid w:val="003B40A9"/>
    <w:rsid w:val="003C016E"/>
    <w:rsid w:val="003D5EBD"/>
    <w:rsid w:val="003E67F6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1455"/>
    <w:rsid w:val="00435FE4"/>
    <w:rsid w:val="004449B3"/>
    <w:rsid w:val="00457634"/>
    <w:rsid w:val="0047472F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425B"/>
    <w:rsid w:val="00545680"/>
    <w:rsid w:val="005461F6"/>
    <w:rsid w:val="00565C63"/>
    <w:rsid w:val="0056618E"/>
    <w:rsid w:val="00576F59"/>
    <w:rsid w:val="00577A34"/>
    <w:rsid w:val="00580AAD"/>
    <w:rsid w:val="005823C0"/>
    <w:rsid w:val="00593A04"/>
    <w:rsid w:val="005A02B4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1559A"/>
    <w:rsid w:val="00635E86"/>
    <w:rsid w:val="00636A37"/>
    <w:rsid w:val="0064711B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4122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5C25"/>
    <w:rsid w:val="00735602"/>
    <w:rsid w:val="00740E81"/>
    <w:rsid w:val="0075279B"/>
    <w:rsid w:val="00753748"/>
    <w:rsid w:val="00762446"/>
    <w:rsid w:val="007771A0"/>
    <w:rsid w:val="00781ACB"/>
    <w:rsid w:val="00785420"/>
    <w:rsid w:val="007A79EB"/>
    <w:rsid w:val="007B24C7"/>
    <w:rsid w:val="007D4CA0"/>
    <w:rsid w:val="007D7A23"/>
    <w:rsid w:val="007E3354"/>
    <w:rsid w:val="007E38C3"/>
    <w:rsid w:val="007E549E"/>
    <w:rsid w:val="007E71C9"/>
    <w:rsid w:val="007F7553"/>
    <w:rsid w:val="0080671A"/>
    <w:rsid w:val="0080755E"/>
    <w:rsid w:val="00811DA7"/>
    <w:rsid w:val="008120D4"/>
    <w:rsid w:val="008139A5"/>
    <w:rsid w:val="00817F73"/>
    <w:rsid w:val="0082228E"/>
    <w:rsid w:val="00824363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86DC0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3EF9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43962"/>
    <w:rsid w:val="00A800D1"/>
    <w:rsid w:val="00A8746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756DC"/>
    <w:rsid w:val="00B81305"/>
    <w:rsid w:val="00BB17DC"/>
    <w:rsid w:val="00BB1AF9"/>
    <w:rsid w:val="00BB4C4A"/>
    <w:rsid w:val="00BD2A77"/>
    <w:rsid w:val="00BD3CAE"/>
    <w:rsid w:val="00BD5F3C"/>
    <w:rsid w:val="00C07C0F"/>
    <w:rsid w:val="00C10F1B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4BB6"/>
    <w:rsid w:val="00CE79A5"/>
    <w:rsid w:val="00CF0042"/>
    <w:rsid w:val="00CF262F"/>
    <w:rsid w:val="00D025D5"/>
    <w:rsid w:val="00D10E15"/>
    <w:rsid w:val="00D26B13"/>
    <w:rsid w:val="00D26CC1"/>
    <w:rsid w:val="00D30662"/>
    <w:rsid w:val="00D32A0B"/>
    <w:rsid w:val="00D34CFC"/>
    <w:rsid w:val="00D56812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4EA1"/>
    <w:rsid w:val="00E75147"/>
    <w:rsid w:val="00E8167D"/>
    <w:rsid w:val="00E907E9"/>
    <w:rsid w:val="00E96BE7"/>
    <w:rsid w:val="00EA2CD0"/>
    <w:rsid w:val="00EC0044"/>
    <w:rsid w:val="00EC6B9F"/>
    <w:rsid w:val="00EE516D"/>
    <w:rsid w:val="00EF491C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3600"/>
    <w:rsid w:val="00F81D65"/>
    <w:rsid w:val="00F87446"/>
    <w:rsid w:val="00F87506"/>
    <w:rsid w:val="00F90607"/>
    <w:rsid w:val="00F92C41"/>
    <w:rsid w:val="00F92EFA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12</Pages>
  <Words>4068</Words>
  <Characters>28524</Characters>
  <Application>Microsoft Office Outlook</Application>
  <DocSecurity>4</DocSecurity>
  <Lines>559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1349898</vt:lpstr>
    </vt:vector>
  </TitlesOfParts>
  <Company>CSD</Company>
  <LinksUpToDate>false</LinksUpToDate>
  <CharactersWithSpaces>32430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1349898</dc:title>
  <dc:subject/>
  <dc:creator>Chouvalova</dc:creator>
  <cp:keywords/>
  <dc:description/>
  <cp:lastModifiedBy>Ульяна Антипова</cp:lastModifiedBy>
  <cp:revision>2</cp:revision>
  <cp:lastPrinted>1601-01-01T00:00:00Z</cp:lastPrinted>
  <dcterms:created xsi:type="dcterms:W3CDTF">2014-04-02T14:47:00Z</dcterms:created>
  <dcterms:modified xsi:type="dcterms:W3CDTF">2014-04-02T14:47:00Z</dcterms:modified>
</cp:coreProperties>
</file>