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A76B97" w14:paraId="323CC67E" w14:textId="77777777" w:rsidTr="008F3CA0">
        <w:trPr>
          <w:trHeight w:hRule="exact" w:val="851"/>
        </w:trPr>
        <w:tc>
          <w:tcPr>
            <w:tcW w:w="1276" w:type="dxa"/>
            <w:tcBorders>
              <w:bottom w:val="single" w:sz="4" w:space="0" w:color="auto"/>
            </w:tcBorders>
          </w:tcPr>
          <w:p w14:paraId="1494A31D" w14:textId="77777777" w:rsidR="000354E9" w:rsidRPr="00DB58B5" w:rsidRDefault="000354E9" w:rsidP="00C35524"/>
        </w:tc>
        <w:tc>
          <w:tcPr>
            <w:tcW w:w="2268" w:type="dxa"/>
            <w:tcBorders>
              <w:bottom w:val="single" w:sz="4" w:space="0" w:color="auto"/>
            </w:tcBorders>
            <w:vAlign w:val="bottom"/>
          </w:tcPr>
          <w:p w14:paraId="25423B4C" w14:textId="77777777" w:rsidR="000354E9" w:rsidRPr="00A76B97" w:rsidRDefault="000354E9" w:rsidP="008F3CA0">
            <w:pPr>
              <w:spacing w:after="80" w:line="300" w:lineRule="exact"/>
              <w:rPr>
                <w:sz w:val="28"/>
              </w:rPr>
            </w:pPr>
            <w:r w:rsidRPr="00A76B97">
              <w:rPr>
                <w:sz w:val="28"/>
              </w:rPr>
              <w:t>Nations Unies</w:t>
            </w:r>
          </w:p>
        </w:tc>
        <w:tc>
          <w:tcPr>
            <w:tcW w:w="6095" w:type="dxa"/>
            <w:gridSpan w:val="2"/>
            <w:tcBorders>
              <w:bottom w:val="single" w:sz="4" w:space="0" w:color="auto"/>
            </w:tcBorders>
            <w:vAlign w:val="bottom"/>
          </w:tcPr>
          <w:p w14:paraId="78E98914" w14:textId="68A2B782" w:rsidR="000354E9" w:rsidRPr="00C84434" w:rsidRDefault="00C84434" w:rsidP="00C84434">
            <w:pPr>
              <w:jc w:val="right"/>
            </w:pPr>
            <w:r w:rsidRPr="00C84434">
              <w:rPr>
                <w:sz w:val="40"/>
              </w:rPr>
              <w:t>CRC</w:t>
            </w:r>
            <w:r>
              <w:t>/C/DJI/Q/3-5</w:t>
            </w:r>
          </w:p>
        </w:tc>
      </w:tr>
      <w:tr w:rsidR="000354E9" w:rsidRPr="00A76B97" w14:paraId="49AB2A48" w14:textId="77777777" w:rsidTr="008F3CA0">
        <w:trPr>
          <w:trHeight w:hRule="exact" w:val="2835"/>
        </w:trPr>
        <w:tc>
          <w:tcPr>
            <w:tcW w:w="1276" w:type="dxa"/>
            <w:tcBorders>
              <w:top w:val="single" w:sz="4" w:space="0" w:color="auto"/>
              <w:bottom w:val="single" w:sz="12" w:space="0" w:color="auto"/>
            </w:tcBorders>
          </w:tcPr>
          <w:p w14:paraId="60979DEC" w14:textId="77777777" w:rsidR="000354E9" w:rsidRPr="00A76B97" w:rsidRDefault="000354E9" w:rsidP="008F3CA0">
            <w:pPr>
              <w:spacing w:before="120"/>
              <w:jc w:val="center"/>
            </w:pPr>
            <w:r w:rsidRPr="00A76B97">
              <w:rPr>
                <w:noProof/>
                <w:lang w:val="en-GB" w:eastAsia="en-GB"/>
              </w:rPr>
              <w:drawing>
                <wp:inline distT="0" distB="0" distL="0" distR="0" wp14:anchorId="3A15945A" wp14:editId="68E919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9251E2" w14:textId="77777777" w:rsidR="000354E9" w:rsidRPr="00A76B97" w:rsidRDefault="000354E9" w:rsidP="008F3CA0">
            <w:pPr>
              <w:spacing w:before="120" w:line="460" w:lineRule="exact"/>
              <w:rPr>
                <w:b/>
                <w:sz w:val="40"/>
                <w:szCs w:val="40"/>
              </w:rPr>
            </w:pPr>
            <w:r w:rsidRPr="00A76B97">
              <w:rPr>
                <w:b/>
                <w:sz w:val="40"/>
                <w:szCs w:val="40"/>
              </w:rPr>
              <w:t>Convention relative</w:t>
            </w:r>
            <w:r w:rsidRPr="00A76B97">
              <w:rPr>
                <w:b/>
                <w:sz w:val="40"/>
                <w:szCs w:val="40"/>
              </w:rPr>
              <w:br/>
              <w:t>aux droits de l’enfant</w:t>
            </w:r>
          </w:p>
        </w:tc>
        <w:tc>
          <w:tcPr>
            <w:tcW w:w="2835" w:type="dxa"/>
            <w:tcBorders>
              <w:top w:val="single" w:sz="4" w:space="0" w:color="auto"/>
              <w:bottom w:val="single" w:sz="12" w:space="0" w:color="auto"/>
            </w:tcBorders>
          </w:tcPr>
          <w:p w14:paraId="0F5C1B34" w14:textId="77777777" w:rsidR="000354E9" w:rsidRPr="00A76B97" w:rsidRDefault="00C35524" w:rsidP="008F3CA0">
            <w:pPr>
              <w:spacing w:before="240"/>
            </w:pPr>
            <w:proofErr w:type="spellStart"/>
            <w:r w:rsidRPr="00A76B97">
              <w:t>Distr</w:t>
            </w:r>
            <w:proofErr w:type="spellEnd"/>
            <w:r w:rsidRPr="00A76B97">
              <w:t>. générale</w:t>
            </w:r>
          </w:p>
          <w:p w14:paraId="5B8C5409" w14:textId="297A3D5E" w:rsidR="00C35524" w:rsidRPr="00A76B97" w:rsidRDefault="008422EF" w:rsidP="003406E0">
            <w:pPr>
              <w:spacing w:line="240" w:lineRule="exact"/>
            </w:pPr>
            <w:r>
              <w:t xml:space="preserve">6 </w:t>
            </w:r>
            <w:r w:rsidR="003406E0" w:rsidRPr="00A76B97">
              <w:t>mars</w:t>
            </w:r>
            <w:r w:rsidR="00C35524" w:rsidRPr="00A76B97">
              <w:t xml:space="preserve"> 20</w:t>
            </w:r>
            <w:r w:rsidR="00C52DFD" w:rsidRPr="00A76B97">
              <w:t>20</w:t>
            </w:r>
          </w:p>
          <w:p w14:paraId="3180B550" w14:textId="77777777" w:rsidR="00C35524" w:rsidRPr="00A76B97" w:rsidRDefault="00C35524" w:rsidP="00C35524">
            <w:pPr>
              <w:spacing w:line="240" w:lineRule="exact"/>
            </w:pPr>
          </w:p>
          <w:p w14:paraId="31B881F3" w14:textId="77777777" w:rsidR="00C35524" w:rsidRPr="00A76B97" w:rsidRDefault="00C35524" w:rsidP="00C35524">
            <w:pPr>
              <w:spacing w:line="240" w:lineRule="exact"/>
            </w:pPr>
            <w:r w:rsidRPr="00A76B97">
              <w:t>Original</w:t>
            </w:r>
            <w:r w:rsidR="003406E0" w:rsidRPr="00A76B97">
              <w:t> </w:t>
            </w:r>
            <w:r w:rsidR="005674A5" w:rsidRPr="00A76B97">
              <w:t>:</w:t>
            </w:r>
            <w:r w:rsidRPr="00A76B97">
              <w:t xml:space="preserve"> </w:t>
            </w:r>
            <w:r w:rsidR="00041EF6" w:rsidRPr="00A76B97">
              <w:t>f</w:t>
            </w:r>
            <w:r w:rsidR="00C52DFD" w:rsidRPr="00A76B97">
              <w:t>rançais</w:t>
            </w:r>
          </w:p>
          <w:p w14:paraId="0E5E107C" w14:textId="77777777" w:rsidR="00C35524" w:rsidRPr="00A76B97" w:rsidRDefault="00DF5D91" w:rsidP="00ED458F">
            <w:pPr>
              <w:spacing w:line="240" w:lineRule="exact"/>
            </w:pPr>
            <w:r w:rsidRPr="00A76B97">
              <w:t xml:space="preserve">Anglais, </w:t>
            </w:r>
            <w:r w:rsidR="00ED458F" w:rsidRPr="00A76B97">
              <w:t xml:space="preserve">espagnol et </w:t>
            </w:r>
            <w:r w:rsidRPr="00A76B97">
              <w:t>français seulement</w:t>
            </w:r>
          </w:p>
        </w:tc>
      </w:tr>
    </w:tbl>
    <w:p w14:paraId="4681DFB4" w14:textId="77777777" w:rsidR="002D14A3" w:rsidRPr="00A76B97" w:rsidRDefault="002D14A3" w:rsidP="002D14A3">
      <w:pPr>
        <w:spacing w:before="120"/>
        <w:rPr>
          <w:b/>
          <w:sz w:val="24"/>
          <w:szCs w:val="24"/>
        </w:rPr>
      </w:pPr>
      <w:r w:rsidRPr="00A76B97">
        <w:rPr>
          <w:b/>
          <w:sz w:val="24"/>
          <w:szCs w:val="24"/>
        </w:rPr>
        <w:t>Comité des droits de l’enfant</w:t>
      </w:r>
    </w:p>
    <w:p w14:paraId="7F6FC42B" w14:textId="3924E340" w:rsidR="005674A5" w:rsidRPr="00A76B97" w:rsidRDefault="0067784A" w:rsidP="00A86142">
      <w:pPr>
        <w:rPr>
          <w:rFonts w:eastAsiaTheme="minorEastAsia"/>
          <w:b/>
          <w:bCs/>
        </w:rPr>
      </w:pPr>
      <w:r w:rsidRPr="00A76B97">
        <w:rPr>
          <w:b/>
          <w:bCs/>
          <w:lang w:val="fr-FR"/>
        </w:rPr>
        <w:t>Quatre-vingt-</w:t>
      </w:r>
      <w:r w:rsidR="00A86142" w:rsidRPr="00A76B97">
        <w:rPr>
          <w:b/>
          <w:bCs/>
          <w:lang w:val="fr-FR"/>
        </w:rPr>
        <w:t>sixième</w:t>
      </w:r>
      <w:r w:rsidR="005674A5" w:rsidRPr="00A76B97">
        <w:rPr>
          <w:b/>
          <w:bCs/>
          <w:lang w:val="fr-FR"/>
        </w:rPr>
        <w:t xml:space="preserve"> session</w:t>
      </w:r>
    </w:p>
    <w:p w14:paraId="7DC5A645" w14:textId="77777777" w:rsidR="005674A5" w:rsidRPr="00A76B97" w:rsidRDefault="0067784A" w:rsidP="005674A5">
      <w:pPr>
        <w:rPr>
          <w:lang w:val="fr-FR"/>
        </w:rPr>
      </w:pPr>
      <w:r w:rsidRPr="00A76B97">
        <w:rPr>
          <w:lang w:val="fr-FR"/>
        </w:rPr>
        <w:t xml:space="preserve">7-25 septembre </w:t>
      </w:r>
      <w:r w:rsidR="005674A5" w:rsidRPr="00A76B97">
        <w:rPr>
          <w:lang w:val="fr-FR"/>
        </w:rPr>
        <w:t>2020</w:t>
      </w:r>
    </w:p>
    <w:p w14:paraId="6E86E1D4" w14:textId="77777777" w:rsidR="005674A5" w:rsidRPr="00A76B97" w:rsidRDefault="005674A5" w:rsidP="005674A5">
      <w:pPr>
        <w:rPr>
          <w:rFonts w:eastAsiaTheme="minorEastAsia"/>
          <w:b/>
          <w:bCs/>
        </w:rPr>
      </w:pPr>
      <w:r w:rsidRPr="00A76B97">
        <w:rPr>
          <w:b/>
          <w:bCs/>
          <w:lang w:val="fr-FR"/>
        </w:rPr>
        <w:t>Examen des rapports des États parties</w:t>
      </w:r>
    </w:p>
    <w:p w14:paraId="47927BB3" w14:textId="1B2CC8D1" w:rsidR="005674A5" w:rsidRPr="00A76B97" w:rsidRDefault="005674A5" w:rsidP="004A502F">
      <w:pPr>
        <w:pStyle w:val="HChG"/>
      </w:pPr>
      <w:r w:rsidRPr="00A76B97">
        <w:rPr>
          <w:lang w:val="fr-FR"/>
        </w:rPr>
        <w:tab/>
      </w:r>
      <w:r w:rsidRPr="00A76B97">
        <w:rPr>
          <w:lang w:val="fr-FR"/>
        </w:rPr>
        <w:tab/>
        <w:t xml:space="preserve">Liste de points concernant le rapport </w:t>
      </w:r>
      <w:r w:rsidR="00C52DFD" w:rsidRPr="00A76B97">
        <w:rPr>
          <w:lang w:val="fr-FR"/>
        </w:rPr>
        <w:t xml:space="preserve">de Djibouti </w:t>
      </w:r>
      <w:r w:rsidRPr="00A76B97">
        <w:rPr>
          <w:lang w:val="fr-FR"/>
        </w:rPr>
        <w:t xml:space="preserve">valant </w:t>
      </w:r>
      <w:r w:rsidR="00C52DFD" w:rsidRPr="00A76B97">
        <w:rPr>
          <w:lang w:val="fr-FR"/>
        </w:rPr>
        <w:t>troisième</w:t>
      </w:r>
      <w:r w:rsidR="004A502F" w:rsidRPr="00A76B97">
        <w:rPr>
          <w:lang w:val="fr-FR"/>
        </w:rPr>
        <w:t xml:space="preserve"> à</w:t>
      </w:r>
      <w:r w:rsidR="00C52DFD" w:rsidRPr="00A76B97">
        <w:rPr>
          <w:lang w:val="fr-FR"/>
        </w:rPr>
        <w:t xml:space="preserve"> cinquième </w:t>
      </w:r>
      <w:r w:rsidRPr="00A76B97">
        <w:rPr>
          <w:lang w:val="fr-FR"/>
        </w:rPr>
        <w:t>rapports périodiques</w:t>
      </w:r>
    </w:p>
    <w:p w14:paraId="59A05B44" w14:textId="226F34FA" w:rsidR="005674A5" w:rsidRPr="00A76B97" w:rsidRDefault="005674A5" w:rsidP="002767DE">
      <w:pPr>
        <w:pStyle w:val="SingleTxtG"/>
        <w:spacing w:line="220" w:lineRule="atLeast"/>
        <w:ind w:firstLine="567"/>
      </w:pPr>
      <w:r w:rsidRPr="00A76B97">
        <w:rPr>
          <w:lang w:val="fr-FR"/>
        </w:rPr>
        <w:t>L’État partie est invité à soumettre par écrit des informations complémentaires et actualisées (10</w:t>
      </w:r>
      <w:r w:rsidR="004A502F" w:rsidRPr="00A76B97">
        <w:rPr>
          <w:lang w:val="fr-FR"/>
        </w:rPr>
        <w:t> </w:t>
      </w:r>
      <w:r w:rsidRPr="00A76B97">
        <w:rPr>
          <w:lang w:val="fr-FR"/>
        </w:rPr>
        <w:t xml:space="preserve">700 mots maximum), si possible avant le </w:t>
      </w:r>
      <w:r w:rsidR="00BD0E88" w:rsidRPr="00A76B97">
        <w:rPr>
          <w:lang w:val="fr-FR"/>
        </w:rPr>
        <w:t>15 juin</w:t>
      </w:r>
      <w:r w:rsidR="00494D59" w:rsidRPr="00A76B97">
        <w:rPr>
          <w:lang w:val="fr-FR"/>
        </w:rPr>
        <w:t xml:space="preserve"> 2020</w:t>
      </w:r>
      <w:r w:rsidRPr="00A76B97">
        <w:rPr>
          <w:lang w:val="fr-FR"/>
        </w:rPr>
        <w:t>. Le Comité pourra aborder tous les aspects des droits de l’enfant énoncés dans la Convention au cours du dialogue avec l’État partie.</w:t>
      </w:r>
    </w:p>
    <w:p w14:paraId="77DA265A" w14:textId="77777777" w:rsidR="005674A5" w:rsidRPr="00A76B97" w:rsidRDefault="005674A5" w:rsidP="005674A5">
      <w:pPr>
        <w:pStyle w:val="HChG"/>
        <w:rPr>
          <w:lang w:val="fr-FR"/>
        </w:rPr>
      </w:pPr>
      <w:r w:rsidRPr="00A76B97">
        <w:rPr>
          <w:lang w:val="fr-FR"/>
        </w:rPr>
        <w:tab/>
      </w:r>
      <w:r w:rsidRPr="00A76B97">
        <w:rPr>
          <w:lang w:val="fr-FR"/>
        </w:rPr>
        <w:tab/>
        <w:t>Première partie</w:t>
      </w:r>
    </w:p>
    <w:p w14:paraId="06FE450F" w14:textId="560D90F0" w:rsidR="005E0718" w:rsidRPr="00A76B97" w:rsidRDefault="00A445A1" w:rsidP="002767DE">
      <w:pPr>
        <w:pStyle w:val="SingleTxtG"/>
        <w:spacing w:line="220" w:lineRule="atLeast"/>
        <w:rPr>
          <w:lang w:val="fr-FR"/>
        </w:rPr>
      </w:pPr>
      <w:r w:rsidRPr="00A76B97">
        <w:rPr>
          <w:lang w:val="fr-FR"/>
        </w:rPr>
        <w:t>1.</w:t>
      </w:r>
      <w:r w:rsidRPr="00A76B97">
        <w:rPr>
          <w:lang w:val="fr-FR"/>
        </w:rPr>
        <w:tab/>
      </w:r>
      <w:r w:rsidR="00580785" w:rsidRPr="00A76B97">
        <w:rPr>
          <w:lang w:val="fr-FR"/>
        </w:rPr>
        <w:t>I</w:t>
      </w:r>
      <w:r w:rsidR="00815B88" w:rsidRPr="00A76B97">
        <w:rPr>
          <w:lang w:val="fr-FR"/>
        </w:rPr>
        <w:t>ndiquer</w:t>
      </w:r>
      <w:r w:rsidR="007D354D" w:rsidRPr="00A76B97">
        <w:rPr>
          <w:lang w:val="fr-FR"/>
        </w:rPr>
        <w:t> </w:t>
      </w:r>
      <w:r w:rsidR="005E0718" w:rsidRPr="00A76B97">
        <w:rPr>
          <w:lang w:val="fr-FR"/>
        </w:rPr>
        <w:t xml:space="preserve">: </w:t>
      </w:r>
    </w:p>
    <w:p w14:paraId="63ABF563" w14:textId="6C2EAF72" w:rsidR="005E0718" w:rsidRPr="00A76B97" w:rsidRDefault="00A445A1" w:rsidP="002767DE">
      <w:pPr>
        <w:pStyle w:val="SingleTxtG"/>
        <w:spacing w:line="220" w:lineRule="atLeast"/>
        <w:ind w:firstLine="567"/>
        <w:rPr>
          <w:lang w:val="fr-FR"/>
        </w:rPr>
      </w:pPr>
      <w:r w:rsidRPr="00A76B97">
        <w:rPr>
          <w:lang w:val="fr-FR"/>
        </w:rPr>
        <w:t>a)</w:t>
      </w:r>
      <w:r w:rsidRPr="00A76B97">
        <w:rPr>
          <w:lang w:val="fr-FR"/>
        </w:rPr>
        <w:tab/>
      </w:r>
      <w:r w:rsidR="005E0718" w:rsidRPr="00A76B97">
        <w:rPr>
          <w:lang w:val="fr-FR"/>
        </w:rPr>
        <w:t>S</w:t>
      </w:r>
      <w:r w:rsidR="000F0E6F" w:rsidRPr="00A76B97">
        <w:rPr>
          <w:lang w:val="fr-FR"/>
        </w:rPr>
        <w:t>i l’État partie envisage d’adopter une loi générale sur les droits de l’enfant</w:t>
      </w:r>
      <w:r w:rsidR="007D354D" w:rsidRPr="00A76B97">
        <w:rPr>
          <w:lang w:val="fr-FR"/>
        </w:rPr>
        <w:t> </w:t>
      </w:r>
      <w:r w:rsidR="005E0718" w:rsidRPr="00A76B97">
        <w:rPr>
          <w:lang w:val="fr-FR"/>
        </w:rPr>
        <w:t>;</w:t>
      </w:r>
      <w:r w:rsidR="007D43CF" w:rsidRPr="00A76B97">
        <w:rPr>
          <w:lang w:val="fr-FR"/>
        </w:rPr>
        <w:t xml:space="preserve"> </w:t>
      </w:r>
    </w:p>
    <w:p w14:paraId="56F1C5DC" w14:textId="77A76731" w:rsidR="005E0718" w:rsidRPr="00A76B97" w:rsidRDefault="00A445A1" w:rsidP="002767DE">
      <w:pPr>
        <w:pStyle w:val="SingleTxtG"/>
        <w:spacing w:line="220" w:lineRule="atLeast"/>
        <w:ind w:firstLine="567"/>
        <w:rPr>
          <w:lang w:val="fr-FR"/>
        </w:rPr>
      </w:pPr>
      <w:r w:rsidRPr="00A76B97">
        <w:rPr>
          <w:lang w:val="fr-FR"/>
        </w:rPr>
        <w:t>b)</w:t>
      </w:r>
      <w:r w:rsidRPr="00A76B97">
        <w:rPr>
          <w:lang w:val="fr-FR"/>
        </w:rPr>
        <w:tab/>
      </w:r>
      <w:r w:rsidR="005E0718" w:rsidRPr="00A76B97">
        <w:rPr>
          <w:lang w:val="fr-FR"/>
        </w:rPr>
        <w:t>Q</w:t>
      </w:r>
      <w:r w:rsidR="000F0E6F" w:rsidRPr="00A76B97">
        <w:rPr>
          <w:lang w:val="fr-FR"/>
        </w:rPr>
        <w:t xml:space="preserve">uelles ressources humaines, techniques et financières </w:t>
      </w:r>
      <w:r w:rsidR="00392315" w:rsidRPr="00A76B97">
        <w:rPr>
          <w:lang w:val="fr-FR"/>
        </w:rPr>
        <w:t xml:space="preserve">ont été </w:t>
      </w:r>
      <w:r w:rsidR="00F81024" w:rsidRPr="00A76B97">
        <w:rPr>
          <w:lang w:val="fr-FR"/>
        </w:rPr>
        <w:t>affectées</w:t>
      </w:r>
      <w:r w:rsidR="000F0E6F" w:rsidRPr="00A76B97">
        <w:rPr>
          <w:lang w:val="fr-FR"/>
        </w:rPr>
        <w:t xml:space="preserve"> pour la pleine application de </w:t>
      </w:r>
      <w:r w:rsidR="00BD0C76" w:rsidRPr="00A76B97">
        <w:rPr>
          <w:lang w:val="fr-FR"/>
        </w:rPr>
        <w:t>l</w:t>
      </w:r>
      <w:r w:rsidR="000F0E6F" w:rsidRPr="00A76B97">
        <w:rPr>
          <w:lang w:val="fr-FR"/>
        </w:rPr>
        <w:t>a législation relative à l’enfance</w:t>
      </w:r>
      <w:r w:rsidR="005E0718" w:rsidRPr="00A76B97">
        <w:rPr>
          <w:lang w:val="fr-FR"/>
        </w:rPr>
        <w:t> ;</w:t>
      </w:r>
      <w:r w:rsidR="009470E5" w:rsidRPr="00A76B97">
        <w:rPr>
          <w:lang w:val="fr-FR"/>
        </w:rPr>
        <w:t xml:space="preserve"> </w:t>
      </w:r>
    </w:p>
    <w:p w14:paraId="14405C2C" w14:textId="6904C932" w:rsidR="004656AE" w:rsidRPr="00A76B97" w:rsidRDefault="00A445A1" w:rsidP="002767DE">
      <w:pPr>
        <w:pStyle w:val="SingleTxtG"/>
        <w:spacing w:line="220" w:lineRule="atLeast"/>
        <w:ind w:firstLine="567"/>
      </w:pPr>
      <w:r w:rsidRPr="00A76B97">
        <w:t>c)</w:t>
      </w:r>
      <w:r w:rsidRPr="00A76B97">
        <w:tab/>
      </w:r>
      <w:r w:rsidR="005E0718" w:rsidRPr="00A76B97">
        <w:rPr>
          <w:lang w:val="fr-FR"/>
        </w:rPr>
        <w:t>C</w:t>
      </w:r>
      <w:r w:rsidR="00EF4273" w:rsidRPr="00A76B97">
        <w:rPr>
          <w:lang w:val="fr-FR"/>
        </w:rPr>
        <w:t>omment les besoins particuliers et le point de vue des enfants ont été pris en considération dans le</w:t>
      </w:r>
      <w:r w:rsidR="008B4103" w:rsidRPr="00A76B97">
        <w:rPr>
          <w:lang w:val="fr-FR"/>
        </w:rPr>
        <w:t xml:space="preserve"> </w:t>
      </w:r>
      <w:r w:rsidR="006C6071" w:rsidRPr="00A76B97">
        <w:rPr>
          <w:lang w:val="fr-FR"/>
        </w:rPr>
        <w:t xml:space="preserve">Plan </w:t>
      </w:r>
      <w:r w:rsidR="00392315" w:rsidRPr="00A76B97">
        <w:rPr>
          <w:lang w:val="fr-FR"/>
        </w:rPr>
        <w:t>s</w:t>
      </w:r>
      <w:r w:rsidR="006C6071" w:rsidRPr="00A76B97">
        <w:rPr>
          <w:lang w:val="fr-FR"/>
        </w:rPr>
        <w:t xml:space="preserve">tratégique </w:t>
      </w:r>
      <w:r w:rsidR="00392315" w:rsidRPr="00A76B97">
        <w:rPr>
          <w:lang w:val="fr-FR"/>
        </w:rPr>
        <w:t>n</w:t>
      </w:r>
      <w:r w:rsidR="006C6071" w:rsidRPr="00A76B97">
        <w:rPr>
          <w:lang w:val="fr-FR"/>
        </w:rPr>
        <w:t xml:space="preserve">ational </w:t>
      </w:r>
      <w:r w:rsidR="00392315" w:rsidRPr="00A76B97">
        <w:rPr>
          <w:lang w:val="fr-FR"/>
        </w:rPr>
        <w:t>pour l’enfance à Djibouti</w:t>
      </w:r>
      <w:r w:rsidR="00BD0C76" w:rsidRPr="00A76B97">
        <w:rPr>
          <w:lang w:val="fr-FR"/>
        </w:rPr>
        <w:t>,</w:t>
      </w:r>
      <w:r w:rsidR="008B4103" w:rsidRPr="00A76B97">
        <w:t xml:space="preserve"> la budgétisation</w:t>
      </w:r>
      <w:r w:rsidR="003A1F75" w:rsidRPr="00A76B97">
        <w:t xml:space="preserve"> </w:t>
      </w:r>
      <w:r w:rsidR="008B4103" w:rsidRPr="00A76B97">
        <w:t xml:space="preserve">et la Stratégie </w:t>
      </w:r>
      <w:r w:rsidR="00392315" w:rsidRPr="00A76B97">
        <w:t>n</w:t>
      </w:r>
      <w:r w:rsidR="008B4103" w:rsidRPr="00A76B97">
        <w:t xml:space="preserve">ationale de </w:t>
      </w:r>
      <w:r w:rsidR="00392315" w:rsidRPr="00A76B97">
        <w:t>d</w:t>
      </w:r>
      <w:r w:rsidR="008B4103" w:rsidRPr="00A76B97">
        <w:t>évelop</w:t>
      </w:r>
      <w:r w:rsidR="004656AE" w:rsidRPr="00A76B97">
        <w:t xml:space="preserve">pement de la </w:t>
      </w:r>
      <w:r w:rsidR="00392315" w:rsidRPr="00A76B97">
        <w:t>s</w:t>
      </w:r>
      <w:r w:rsidR="004656AE" w:rsidRPr="00A76B97">
        <w:t>tatistique ;</w:t>
      </w:r>
    </w:p>
    <w:p w14:paraId="041CAFE5" w14:textId="2F0835CD" w:rsidR="003A1F75" w:rsidRPr="00A76B97" w:rsidRDefault="00A445A1" w:rsidP="002767DE">
      <w:pPr>
        <w:pStyle w:val="SingleTxtG"/>
        <w:spacing w:line="220" w:lineRule="atLeast"/>
        <w:ind w:firstLine="567"/>
      </w:pPr>
      <w:r w:rsidRPr="00A76B97">
        <w:t>d)</w:t>
      </w:r>
      <w:r w:rsidRPr="00A76B97">
        <w:tab/>
      </w:r>
      <w:r w:rsidR="004F59DA" w:rsidRPr="00A76B97">
        <w:t>Quelles</w:t>
      </w:r>
      <w:r w:rsidR="00E016E6" w:rsidRPr="00A76B97">
        <w:t xml:space="preserve"> mesures </w:t>
      </w:r>
      <w:r w:rsidR="004F59DA" w:rsidRPr="00A76B97">
        <w:t xml:space="preserve">ont été </w:t>
      </w:r>
      <w:r w:rsidR="00E016E6" w:rsidRPr="00A76B97">
        <w:t>prises pour assurer des procédures transparentes</w:t>
      </w:r>
      <w:r w:rsidR="00183B73" w:rsidRPr="00A76B97">
        <w:t xml:space="preserve"> </w:t>
      </w:r>
      <w:r w:rsidR="00E016E6" w:rsidRPr="00A76B97">
        <w:t>dans</w:t>
      </w:r>
      <w:r w:rsidR="00183B73" w:rsidRPr="00A76B97">
        <w:t xml:space="preserve"> la budgétisation, </w:t>
      </w:r>
      <w:r w:rsidR="004F59DA" w:rsidRPr="00A76B97">
        <w:t>notamment celle</w:t>
      </w:r>
      <w:r w:rsidR="00E016E6" w:rsidRPr="00A76B97">
        <w:t xml:space="preserve"> </w:t>
      </w:r>
      <w:r w:rsidR="00183B73" w:rsidRPr="00A76B97">
        <w:t xml:space="preserve">de l’aide internationale au développement. </w:t>
      </w:r>
    </w:p>
    <w:p w14:paraId="5B94A899" w14:textId="20E5E829" w:rsidR="005674A5" w:rsidRPr="00A76B97" w:rsidRDefault="00A445A1" w:rsidP="002767DE">
      <w:pPr>
        <w:pStyle w:val="SingleTxtG"/>
        <w:spacing w:line="220" w:lineRule="atLeast"/>
        <w:rPr>
          <w:lang w:val="fr-FR"/>
        </w:rPr>
      </w:pPr>
      <w:r w:rsidRPr="00A76B97">
        <w:rPr>
          <w:lang w:val="fr-FR"/>
        </w:rPr>
        <w:t>2.</w:t>
      </w:r>
      <w:r w:rsidRPr="00A76B97">
        <w:rPr>
          <w:lang w:val="fr-FR"/>
        </w:rPr>
        <w:tab/>
      </w:r>
      <w:r w:rsidR="00580785" w:rsidRPr="00A76B97">
        <w:rPr>
          <w:lang w:val="fr-FR"/>
        </w:rPr>
        <w:t>D</w:t>
      </w:r>
      <w:r w:rsidR="005674A5" w:rsidRPr="00A76B97">
        <w:rPr>
          <w:lang w:val="fr-FR"/>
        </w:rPr>
        <w:t xml:space="preserve">écrire les mesures prises par </w:t>
      </w:r>
      <w:r w:rsidR="006C6071" w:rsidRPr="00A76B97">
        <w:rPr>
          <w:lang w:val="fr-FR"/>
        </w:rPr>
        <w:t xml:space="preserve">le Conseil </w:t>
      </w:r>
      <w:r w:rsidR="004F59DA" w:rsidRPr="00A76B97">
        <w:rPr>
          <w:lang w:val="fr-FR"/>
        </w:rPr>
        <w:t>n</w:t>
      </w:r>
      <w:r w:rsidR="009470E5" w:rsidRPr="00A76B97">
        <w:rPr>
          <w:lang w:val="fr-FR"/>
        </w:rPr>
        <w:t>ational de l’</w:t>
      </w:r>
      <w:r w:rsidR="004F59DA" w:rsidRPr="00A76B97">
        <w:rPr>
          <w:lang w:val="fr-FR"/>
        </w:rPr>
        <w:t>e</w:t>
      </w:r>
      <w:r w:rsidR="009470E5" w:rsidRPr="00A76B97">
        <w:rPr>
          <w:lang w:val="fr-FR"/>
        </w:rPr>
        <w:t>nfant</w:t>
      </w:r>
      <w:r w:rsidR="0067784A" w:rsidRPr="00A76B97">
        <w:rPr>
          <w:lang w:val="fr-FR"/>
        </w:rPr>
        <w:t xml:space="preserve"> </w:t>
      </w:r>
      <w:r w:rsidR="005674A5" w:rsidRPr="00A76B97">
        <w:rPr>
          <w:lang w:val="fr-FR"/>
        </w:rPr>
        <w:t>pour assurer une coordination efficace entre les divers ministères et services qui mènent des activités en lien avec les droits de l’enfant</w:t>
      </w:r>
      <w:r w:rsidR="008B4103" w:rsidRPr="00A76B97">
        <w:rPr>
          <w:lang w:val="fr-FR"/>
        </w:rPr>
        <w:t>.</w:t>
      </w:r>
      <w:r w:rsidR="005674A5" w:rsidRPr="00A76B97">
        <w:rPr>
          <w:lang w:val="fr-FR"/>
        </w:rPr>
        <w:t xml:space="preserve"> </w:t>
      </w:r>
      <w:r w:rsidR="00580785" w:rsidRPr="00A76B97">
        <w:rPr>
          <w:lang w:val="fr-FR"/>
        </w:rPr>
        <w:t>F</w:t>
      </w:r>
      <w:r w:rsidR="005674A5" w:rsidRPr="00A76B97">
        <w:rPr>
          <w:lang w:val="fr-FR"/>
        </w:rPr>
        <w:t xml:space="preserve">ournir des informations sur les ressources humaines, techniques et financières </w:t>
      </w:r>
      <w:r w:rsidR="00F81024" w:rsidRPr="00A76B97">
        <w:rPr>
          <w:lang w:val="fr-FR"/>
        </w:rPr>
        <w:t>affectées</w:t>
      </w:r>
      <w:r w:rsidR="005674A5" w:rsidRPr="00A76B97">
        <w:rPr>
          <w:lang w:val="fr-FR"/>
        </w:rPr>
        <w:t xml:space="preserve"> à </w:t>
      </w:r>
      <w:r w:rsidR="003A1F75" w:rsidRPr="00A76B97">
        <w:rPr>
          <w:lang w:val="fr-FR"/>
        </w:rPr>
        <w:t xml:space="preserve">la </w:t>
      </w:r>
      <w:r w:rsidR="00422BF7" w:rsidRPr="00A76B97">
        <w:rPr>
          <w:lang w:val="fr-FR"/>
        </w:rPr>
        <w:t xml:space="preserve">sous-commission de la </w:t>
      </w:r>
      <w:r w:rsidR="003A1F75" w:rsidRPr="00A76B97">
        <w:rPr>
          <w:lang w:val="fr-FR"/>
        </w:rPr>
        <w:t xml:space="preserve">Commission </w:t>
      </w:r>
      <w:r w:rsidR="004F59DA" w:rsidRPr="00A76B97">
        <w:rPr>
          <w:lang w:val="fr-FR"/>
        </w:rPr>
        <w:t>n</w:t>
      </w:r>
      <w:r w:rsidR="003A1F75" w:rsidRPr="00A76B97">
        <w:rPr>
          <w:lang w:val="fr-FR"/>
        </w:rPr>
        <w:t xml:space="preserve">ationale des </w:t>
      </w:r>
      <w:r w:rsidR="004F59DA" w:rsidRPr="00A76B97">
        <w:rPr>
          <w:lang w:val="fr-FR"/>
        </w:rPr>
        <w:t>d</w:t>
      </w:r>
      <w:r w:rsidR="003A1F75" w:rsidRPr="00A76B97">
        <w:rPr>
          <w:lang w:val="fr-FR"/>
        </w:rPr>
        <w:t>roits de l’</w:t>
      </w:r>
      <w:r w:rsidR="004F59DA" w:rsidRPr="00A76B97">
        <w:rPr>
          <w:lang w:val="fr-FR"/>
        </w:rPr>
        <w:t>h</w:t>
      </w:r>
      <w:r w:rsidR="003A1F75" w:rsidRPr="00A76B97">
        <w:rPr>
          <w:lang w:val="fr-FR"/>
        </w:rPr>
        <w:t>omme</w:t>
      </w:r>
      <w:r w:rsidR="00422BF7" w:rsidRPr="00A76B97">
        <w:rPr>
          <w:lang w:val="fr-FR"/>
        </w:rPr>
        <w:t xml:space="preserve"> pour la mise en œuvre de la Convention</w:t>
      </w:r>
      <w:r w:rsidR="004F59DA" w:rsidRPr="00A76B97">
        <w:rPr>
          <w:lang w:val="fr-FR"/>
        </w:rPr>
        <w:t>,</w:t>
      </w:r>
      <w:r w:rsidR="00422BF7" w:rsidRPr="00A76B97">
        <w:rPr>
          <w:lang w:val="fr-FR"/>
        </w:rPr>
        <w:t xml:space="preserve"> </w:t>
      </w:r>
      <w:r w:rsidR="008B4103" w:rsidRPr="00A76B97">
        <w:rPr>
          <w:lang w:val="fr-FR"/>
        </w:rPr>
        <w:t xml:space="preserve">et </w:t>
      </w:r>
      <w:r w:rsidR="00494D59" w:rsidRPr="00A76B97">
        <w:rPr>
          <w:lang w:val="fr-FR"/>
        </w:rPr>
        <w:t xml:space="preserve">sur les mesures prises pour </w:t>
      </w:r>
      <w:r w:rsidR="008B4103" w:rsidRPr="00A76B97">
        <w:rPr>
          <w:lang w:val="fr-FR"/>
        </w:rPr>
        <w:t xml:space="preserve">rendre la Commission </w:t>
      </w:r>
      <w:r w:rsidR="00753BEF" w:rsidRPr="00A76B97">
        <w:rPr>
          <w:lang w:val="fr-FR"/>
        </w:rPr>
        <w:t>pleinement confo</w:t>
      </w:r>
      <w:r w:rsidR="00494D59" w:rsidRPr="00A76B97">
        <w:rPr>
          <w:lang w:val="fr-FR"/>
        </w:rPr>
        <w:t xml:space="preserve">rme aux </w:t>
      </w:r>
      <w:r w:rsidR="004F59DA" w:rsidRPr="00A76B97">
        <w:rPr>
          <w:lang w:val="fr-FR"/>
        </w:rPr>
        <w:t>Principes concernant le statut des institutions nationales pour la promotion et la protection des droits de l’homme (</w:t>
      </w:r>
      <w:r w:rsidR="00494D59" w:rsidRPr="00A76B97">
        <w:rPr>
          <w:lang w:val="fr-FR"/>
        </w:rPr>
        <w:t>Principes de Paris</w:t>
      </w:r>
      <w:r w:rsidR="004F59DA" w:rsidRPr="00A76B97">
        <w:rPr>
          <w:lang w:val="fr-FR"/>
        </w:rPr>
        <w:t>)</w:t>
      </w:r>
      <w:r w:rsidR="003A1F75" w:rsidRPr="00A76B97">
        <w:rPr>
          <w:lang w:val="fr-FR"/>
        </w:rPr>
        <w:t>.</w:t>
      </w:r>
      <w:r w:rsidR="00494D59" w:rsidRPr="00A76B97">
        <w:rPr>
          <w:lang w:val="fr-FR"/>
        </w:rPr>
        <w:t xml:space="preserve"> </w:t>
      </w:r>
    </w:p>
    <w:p w14:paraId="7114EF90" w14:textId="13FE6142" w:rsidR="009470E5" w:rsidRPr="00A76B97" w:rsidRDefault="00A445A1" w:rsidP="002767DE">
      <w:pPr>
        <w:pStyle w:val="SingleTxtG"/>
        <w:spacing w:line="220" w:lineRule="atLeast"/>
        <w:rPr>
          <w:lang w:val="fr-FR"/>
        </w:rPr>
      </w:pPr>
      <w:r w:rsidRPr="00A76B97">
        <w:rPr>
          <w:lang w:val="fr-FR"/>
        </w:rPr>
        <w:t>3.</w:t>
      </w:r>
      <w:r w:rsidRPr="00A76B97">
        <w:rPr>
          <w:lang w:val="fr-FR"/>
        </w:rPr>
        <w:tab/>
      </w:r>
      <w:r w:rsidR="00580785" w:rsidRPr="00A76B97">
        <w:rPr>
          <w:lang w:val="fr-FR"/>
        </w:rPr>
        <w:t>D</w:t>
      </w:r>
      <w:r w:rsidR="00494D59" w:rsidRPr="00A76B97">
        <w:rPr>
          <w:lang w:val="fr-FR"/>
        </w:rPr>
        <w:t xml:space="preserve">onner des informations sur les mesures prises pour garantir que les défenseurs des droits de l’homme spécialisés dans les droits de l’enfant </w:t>
      </w:r>
      <w:r w:rsidR="00E64BBD" w:rsidRPr="00A76B97">
        <w:rPr>
          <w:lang w:val="fr-FR"/>
        </w:rPr>
        <w:t>peuvent</w:t>
      </w:r>
      <w:r w:rsidR="00494D59" w:rsidRPr="00A76B97">
        <w:rPr>
          <w:lang w:val="fr-FR"/>
        </w:rPr>
        <w:t xml:space="preserve"> exercer leur droit à la liberté d’expression, d’association et d’opinion sans faire l’objet de menaces </w:t>
      </w:r>
      <w:r w:rsidR="00E64BBD" w:rsidRPr="00A76B97">
        <w:rPr>
          <w:lang w:val="fr-FR"/>
        </w:rPr>
        <w:t>ou</w:t>
      </w:r>
      <w:r w:rsidR="00494D59" w:rsidRPr="00A76B97">
        <w:rPr>
          <w:lang w:val="fr-FR"/>
        </w:rPr>
        <w:t xml:space="preserve"> de harcèlement. </w:t>
      </w:r>
      <w:r w:rsidR="00580785" w:rsidRPr="00A76B97">
        <w:rPr>
          <w:lang w:val="fr-FR"/>
        </w:rPr>
        <w:t>I</w:t>
      </w:r>
      <w:r w:rsidR="001B52E4" w:rsidRPr="00A76B97">
        <w:rPr>
          <w:lang w:val="fr-FR"/>
        </w:rPr>
        <w:t xml:space="preserve">ndiquer l’état d’avancement du projet de </w:t>
      </w:r>
      <w:r w:rsidR="00BD0C76" w:rsidRPr="00A76B97">
        <w:rPr>
          <w:lang w:val="fr-FR"/>
        </w:rPr>
        <w:t>révision</w:t>
      </w:r>
      <w:r w:rsidR="000A217A" w:rsidRPr="00A76B97">
        <w:rPr>
          <w:lang w:val="fr-FR"/>
        </w:rPr>
        <w:t xml:space="preserve"> </w:t>
      </w:r>
      <w:r w:rsidR="00BD0C76" w:rsidRPr="00A76B97">
        <w:rPr>
          <w:lang w:val="fr-FR"/>
        </w:rPr>
        <w:t>de</w:t>
      </w:r>
      <w:r w:rsidR="001B52E4" w:rsidRPr="00A76B97">
        <w:rPr>
          <w:lang w:val="fr-FR"/>
        </w:rPr>
        <w:t xml:space="preserve"> l’article 14 du Code de la </w:t>
      </w:r>
      <w:r w:rsidR="00E64BBD" w:rsidRPr="00A76B97">
        <w:rPr>
          <w:lang w:val="fr-FR"/>
        </w:rPr>
        <w:t>f</w:t>
      </w:r>
      <w:r w:rsidR="001B52E4" w:rsidRPr="00A76B97">
        <w:rPr>
          <w:lang w:val="fr-FR"/>
        </w:rPr>
        <w:t>amille</w:t>
      </w:r>
      <w:r w:rsidR="00E64BBD" w:rsidRPr="00A76B97">
        <w:rPr>
          <w:lang w:val="fr-FR"/>
        </w:rPr>
        <w:t>,</w:t>
      </w:r>
      <w:r w:rsidR="001B52E4" w:rsidRPr="00A76B97">
        <w:rPr>
          <w:lang w:val="fr-FR"/>
        </w:rPr>
        <w:t xml:space="preserve"> afin de supprimer toutes les exceptions à l’interdiction du mariage de</w:t>
      </w:r>
      <w:r w:rsidR="00BD0C76" w:rsidRPr="00A76B97">
        <w:rPr>
          <w:lang w:val="fr-FR"/>
        </w:rPr>
        <w:t xml:space="preserve">s </w:t>
      </w:r>
      <w:r w:rsidR="00E64BBD" w:rsidRPr="00A76B97">
        <w:rPr>
          <w:lang w:val="fr-FR"/>
        </w:rPr>
        <w:t>personnes</w:t>
      </w:r>
      <w:r w:rsidR="001B52E4" w:rsidRPr="00A76B97">
        <w:rPr>
          <w:lang w:val="fr-FR"/>
        </w:rPr>
        <w:t xml:space="preserve"> de moins de 18</w:t>
      </w:r>
      <w:r w:rsidR="00C905C7">
        <w:rPr>
          <w:lang w:val="fr-FR"/>
        </w:rPr>
        <w:t> </w:t>
      </w:r>
      <w:r w:rsidR="001B52E4" w:rsidRPr="00A76B97">
        <w:rPr>
          <w:lang w:val="fr-FR"/>
        </w:rPr>
        <w:t xml:space="preserve">ans </w:t>
      </w:r>
      <w:r w:rsidR="00433164" w:rsidRPr="00A76B97">
        <w:rPr>
          <w:lang w:val="fr-FR"/>
        </w:rPr>
        <w:t>(CRC/C/DJI/3-5, par.</w:t>
      </w:r>
      <w:r w:rsidR="00C905C7">
        <w:t> </w:t>
      </w:r>
      <w:r w:rsidR="00433164" w:rsidRPr="00A76B97">
        <w:rPr>
          <w:lang w:val="fr-FR"/>
        </w:rPr>
        <w:t>102)</w:t>
      </w:r>
      <w:r w:rsidR="00590555" w:rsidRPr="00A76B97">
        <w:rPr>
          <w:lang w:val="fr-FR"/>
        </w:rPr>
        <w:t>.</w:t>
      </w:r>
      <w:r w:rsidR="009470E5" w:rsidRPr="00A76B97">
        <w:rPr>
          <w:lang w:val="fr-FR"/>
        </w:rPr>
        <w:t xml:space="preserve"> </w:t>
      </w:r>
    </w:p>
    <w:p w14:paraId="4B375C6D" w14:textId="3C2935B6" w:rsidR="005674A5" w:rsidRPr="00A76B97" w:rsidRDefault="00A445A1" w:rsidP="002767DE">
      <w:pPr>
        <w:pStyle w:val="SingleTxtG"/>
        <w:spacing w:line="220" w:lineRule="atLeast"/>
        <w:rPr>
          <w:lang w:val="fr-FR"/>
        </w:rPr>
      </w:pPr>
      <w:r w:rsidRPr="00A76B97">
        <w:rPr>
          <w:lang w:val="fr-FR"/>
        </w:rPr>
        <w:t>4.</w:t>
      </w:r>
      <w:r w:rsidRPr="00A76B97">
        <w:rPr>
          <w:lang w:val="fr-FR"/>
        </w:rPr>
        <w:tab/>
      </w:r>
      <w:r w:rsidR="00580785" w:rsidRPr="00A76B97">
        <w:rPr>
          <w:lang w:val="fr-FR"/>
        </w:rPr>
        <w:t>D</w:t>
      </w:r>
      <w:r w:rsidR="005674A5" w:rsidRPr="00A76B97">
        <w:rPr>
          <w:lang w:val="fr-FR"/>
        </w:rPr>
        <w:t>écrire</w:t>
      </w:r>
      <w:r w:rsidR="00C53EA1" w:rsidRPr="00A76B97">
        <w:rPr>
          <w:lang w:val="fr-FR"/>
        </w:rPr>
        <w:t xml:space="preserve"> l</w:t>
      </w:r>
      <w:r w:rsidR="005674A5" w:rsidRPr="00A76B97">
        <w:rPr>
          <w:lang w:val="fr-FR"/>
        </w:rPr>
        <w:t xml:space="preserve">es mesures stratégiques et les </w:t>
      </w:r>
      <w:r w:rsidR="00BD0C76" w:rsidRPr="00A76B97">
        <w:rPr>
          <w:lang w:val="fr-FR"/>
        </w:rPr>
        <w:t xml:space="preserve">campagnes </w:t>
      </w:r>
      <w:r w:rsidR="005674A5" w:rsidRPr="00A76B97">
        <w:rPr>
          <w:lang w:val="fr-FR"/>
        </w:rPr>
        <w:t xml:space="preserve">de sensibilisation qui ont été prises pour éliminer la discrimination dont sont victimes </w:t>
      </w:r>
      <w:r w:rsidR="00471A79" w:rsidRPr="00A76B97">
        <w:rPr>
          <w:lang w:val="fr-FR"/>
        </w:rPr>
        <w:t>les enfants non</w:t>
      </w:r>
      <w:r w:rsidR="00E64BBD" w:rsidRPr="00A76B97">
        <w:rPr>
          <w:lang w:val="fr-FR"/>
        </w:rPr>
        <w:t xml:space="preserve"> </w:t>
      </w:r>
      <w:r w:rsidR="003A2A4E" w:rsidRPr="00A76B97">
        <w:rPr>
          <w:lang w:val="fr-FR"/>
        </w:rPr>
        <w:t>enregistrés</w:t>
      </w:r>
      <w:r w:rsidR="00471A79" w:rsidRPr="00A76B97">
        <w:rPr>
          <w:lang w:val="fr-FR"/>
        </w:rPr>
        <w:t xml:space="preserve"> à la naissance, </w:t>
      </w:r>
      <w:r w:rsidR="0018353F" w:rsidRPr="00A76B97">
        <w:rPr>
          <w:lang w:val="fr-FR"/>
        </w:rPr>
        <w:t xml:space="preserve">les enfants </w:t>
      </w:r>
      <w:r w:rsidR="00E64BBD" w:rsidRPr="00A76B97">
        <w:rPr>
          <w:lang w:val="fr-FR"/>
        </w:rPr>
        <w:t>vivant avec</w:t>
      </w:r>
      <w:r w:rsidR="0018353F" w:rsidRPr="00A76B97">
        <w:rPr>
          <w:lang w:val="fr-FR"/>
        </w:rPr>
        <w:t xml:space="preserve"> le VIH</w:t>
      </w:r>
      <w:r w:rsidR="00E64BBD" w:rsidRPr="00A76B97">
        <w:rPr>
          <w:lang w:val="fr-FR"/>
        </w:rPr>
        <w:t xml:space="preserve"> ou le </w:t>
      </w:r>
      <w:r w:rsidR="0018353F" w:rsidRPr="00A76B97">
        <w:rPr>
          <w:lang w:val="fr-FR"/>
        </w:rPr>
        <w:t>sida,</w:t>
      </w:r>
      <w:r w:rsidR="0095329E" w:rsidRPr="00A76B97">
        <w:rPr>
          <w:lang w:val="fr-FR"/>
        </w:rPr>
        <w:t xml:space="preserve"> les enfants migrants</w:t>
      </w:r>
      <w:r w:rsidR="00BD0C76" w:rsidRPr="00A76B97">
        <w:rPr>
          <w:lang w:val="fr-FR"/>
        </w:rPr>
        <w:t>,</w:t>
      </w:r>
      <w:r w:rsidR="0018353F" w:rsidRPr="00A76B97">
        <w:rPr>
          <w:lang w:val="fr-FR"/>
        </w:rPr>
        <w:t xml:space="preserve"> </w:t>
      </w:r>
      <w:r w:rsidR="00471A79" w:rsidRPr="00A76B97">
        <w:rPr>
          <w:lang w:val="fr-FR"/>
        </w:rPr>
        <w:t xml:space="preserve">les enfants victimes de la violence, </w:t>
      </w:r>
      <w:r w:rsidR="005674A5" w:rsidRPr="00A76B97">
        <w:rPr>
          <w:lang w:val="fr-FR"/>
        </w:rPr>
        <w:t>les enfants</w:t>
      </w:r>
      <w:r w:rsidR="000D74A2" w:rsidRPr="00A76B97">
        <w:rPr>
          <w:lang w:val="fr-FR"/>
        </w:rPr>
        <w:t xml:space="preserve"> privés de milieu familial</w:t>
      </w:r>
      <w:r w:rsidR="009101ED" w:rsidRPr="00A76B97">
        <w:rPr>
          <w:lang w:val="fr-FR"/>
        </w:rPr>
        <w:t xml:space="preserve">, </w:t>
      </w:r>
      <w:r w:rsidR="00553694" w:rsidRPr="00A76B97">
        <w:rPr>
          <w:lang w:val="fr-FR"/>
        </w:rPr>
        <w:t xml:space="preserve">les enfants en situation de handicap </w:t>
      </w:r>
      <w:r w:rsidR="009101ED" w:rsidRPr="00A76B97">
        <w:rPr>
          <w:lang w:val="fr-FR"/>
        </w:rPr>
        <w:t>et les enfants en conflit avec la loi</w:t>
      </w:r>
      <w:r w:rsidR="005674A5" w:rsidRPr="00A76B97">
        <w:rPr>
          <w:lang w:val="fr-FR"/>
        </w:rPr>
        <w:t>,</w:t>
      </w:r>
      <w:r w:rsidR="00BD0C76" w:rsidRPr="00A76B97">
        <w:rPr>
          <w:lang w:val="fr-FR"/>
        </w:rPr>
        <w:t xml:space="preserve"> </w:t>
      </w:r>
      <w:r w:rsidR="005674A5" w:rsidRPr="00A76B97">
        <w:rPr>
          <w:lang w:val="fr-FR"/>
        </w:rPr>
        <w:t>entre autres</w:t>
      </w:r>
      <w:r w:rsidR="00C53EA1" w:rsidRPr="00A76B97">
        <w:rPr>
          <w:lang w:val="fr-FR"/>
        </w:rPr>
        <w:t>.</w:t>
      </w:r>
      <w:r w:rsidR="0032048A" w:rsidRPr="00A76B97">
        <w:rPr>
          <w:lang w:val="fr-FR"/>
        </w:rPr>
        <w:t xml:space="preserve"> </w:t>
      </w:r>
      <w:r w:rsidR="00580785" w:rsidRPr="00A76B97">
        <w:rPr>
          <w:lang w:val="fr-FR"/>
        </w:rPr>
        <w:t>E</w:t>
      </w:r>
      <w:r w:rsidR="00C53EA1" w:rsidRPr="00A76B97">
        <w:rPr>
          <w:lang w:val="fr-FR"/>
        </w:rPr>
        <w:t>xpliquer l</w:t>
      </w:r>
      <w:r w:rsidR="005674A5" w:rsidRPr="00A76B97">
        <w:rPr>
          <w:lang w:val="fr-FR"/>
        </w:rPr>
        <w:t xml:space="preserve">es procédures </w:t>
      </w:r>
      <w:r w:rsidR="000D74A2" w:rsidRPr="00A76B97">
        <w:rPr>
          <w:lang w:val="fr-FR"/>
        </w:rPr>
        <w:t xml:space="preserve">mises en </w:t>
      </w:r>
      <w:r w:rsidR="000D74A2" w:rsidRPr="00A76B97">
        <w:rPr>
          <w:lang w:val="fr-FR"/>
        </w:rPr>
        <w:lastRenderedPageBreak/>
        <w:t xml:space="preserve">place </w:t>
      </w:r>
      <w:r w:rsidR="005674A5" w:rsidRPr="00A76B97">
        <w:rPr>
          <w:lang w:val="fr-FR"/>
        </w:rPr>
        <w:t xml:space="preserve">afin de garantir que le principe de l’intérêt supérieur de l’enfant </w:t>
      </w:r>
      <w:r w:rsidR="00E64BBD" w:rsidRPr="00A76B97">
        <w:rPr>
          <w:lang w:val="fr-FR"/>
        </w:rPr>
        <w:t>est</w:t>
      </w:r>
      <w:r w:rsidR="005674A5" w:rsidRPr="00A76B97">
        <w:rPr>
          <w:lang w:val="fr-FR"/>
        </w:rPr>
        <w:t xml:space="preserve"> intégré et systématiquement pris en compte dans toutes les procédures et décisions législatives, administratives et judiciaires</w:t>
      </w:r>
      <w:r w:rsidR="000D74A2" w:rsidRPr="00A76B97">
        <w:rPr>
          <w:lang w:val="fr-FR"/>
        </w:rPr>
        <w:t>.</w:t>
      </w:r>
      <w:r w:rsidR="009B2FC4" w:rsidRPr="00A76B97">
        <w:rPr>
          <w:lang w:val="fr-FR"/>
        </w:rPr>
        <w:t xml:space="preserve"> </w:t>
      </w:r>
    </w:p>
    <w:p w14:paraId="25E197D8" w14:textId="76A1E709" w:rsidR="00306B62" w:rsidRPr="00A76B97" w:rsidRDefault="00A445A1" w:rsidP="002767DE">
      <w:pPr>
        <w:pStyle w:val="SingleTxtG"/>
        <w:spacing w:line="220" w:lineRule="atLeast"/>
        <w:rPr>
          <w:lang w:val="fr-FR"/>
        </w:rPr>
      </w:pPr>
      <w:r w:rsidRPr="00A76B97">
        <w:rPr>
          <w:lang w:val="fr-FR"/>
        </w:rPr>
        <w:t>5.</w:t>
      </w:r>
      <w:r w:rsidRPr="00A76B97">
        <w:rPr>
          <w:lang w:val="fr-FR"/>
        </w:rPr>
        <w:tab/>
      </w:r>
      <w:r w:rsidR="00580785" w:rsidRPr="00A76B97">
        <w:rPr>
          <w:lang w:val="fr-FR"/>
        </w:rPr>
        <w:t>F</w:t>
      </w:r>
      <w:r w:rsidR="007D43CF" w:rsidRPr="00A76B97">
        <w:rPr>
          <w:lang w:val="fr-FR"/>
        </w:rPr>
        <w:t xml:space="preserve">ournir les résultats de l’enquête sur </w:t>
      </w:r>
      <w:r w:rsidR="0032048A" w:rsidRPr="00A76B97">
        <w:rPr>
          <w:lang w:val="fr-FR"/>
        </w:rPr>
        <w:t xml:space="preserve">le </w:t>
      </w:r>
      <w:r w:rsidR="007D43CF" w:rsidRPr="00A76B97">
        <w:rPr>
          <w:lang w:val="fr-FR"/>
        </w:rPr>
        <w:t xml:space="preserve">système d’enregistrement des naissances par le Ministère </w:t>
      </w:r>
      <w:r w:rsidR="00CF3BC5" w:rsidRPr="00A76B97">
        <w:rPr>
          <w:lang w:val="fr-FR"/>
        </w:rPr>
        <w:t>d</w:t>
      </w:r>
      <w:r w:rsidR="007D43CF" w:rsidRPr="00A76B97">
        <w:rPr>
          <w:lang w:val="fr-FR"/>
        </w:rPr>
        <w:t xml:space="preserve">élégué </w:t>
      </w:r>
      <w:r w:rsidR="00CF3BC5" w:rsidRPr="00A76B97">
        <w:rPr>
          <w:lang w:val="fr-FR"/>
        </w:rPr>
        <w:t>chargé</w:t>
      </w:r>
      <w:r w:rsidR="007D43CF" w:rsidRPr="00A76B97">
        <w:rPr>
          <w:lang w:val="fr-FR"/>
        </w:rPr>
        <w:t xml:space="preserve"> de la décentralisation et les mesures prises pour </w:t>
      </w:r>
      <w:r w:rsidR="0095329E" w:rsidRPr="00A76B97">
        <w:rPr>
          <w:lang w:val="fr-FR"/>
        </w:rPr>
        <w:t>relever</w:t>
      </w:r>
      <w:r w:rsidR="00C10DF1" w:rsidRPr="00A76B97">
        <w:rPr>
          <w:lang w:val="fr-FR"/>
        </w:rPr>
        <w:t xml:space="preserve"> </w:t>
      </w:r>
      <w:r w:rsidR="007D43CF" w:rsidRPr="00A76B97">
        <w:rPr>
          <w:lang w:val="fr-FR"/>
        </w:rPr>
        <w:t xml:space="preserve">les défis </w:t>
      </w:r>
      <w:r w:rsidR="00BD1561" w:rsidRPr="00A76B97">
        <w:rPr>
          <w:lang w:val="fr-FR"/>
        </w:rPr>
        <w:t xml:space="preserve">identifiés </w:t>
      </w:r>
      <w:r w:rsidR="00036FFB" w:rsidRPr="00A76B97">
        <w:rPr>
          <w:lang w:val="fr-FR"/>
        </w:rPr>
        <w:t>dans l</w:t>
      </w:r>
      <w:r w:rsidR="0009041F" w:rsidRPr="00A76B97">
        <w:rPr>
          <w:lang w:val="fr-FR"/>
        </w:rPr>
        <w:t>es</w:t>
      </w:r>
      <w:r w:rsidR="007D43CF" w:rsidRPr="00A76B97">
        <w:rPr>
          <w:lang w:val="fr-FR"/>
        </w:rPr>
        <w:t xml:space="preserve"> enquête</w:t>
      </w:r>
      <w:r w:rsidR="0009041F" w:rsidRPr="00A76B97">
        <w:rPr>
          <w:lang w:val="fr-FR"/>
        </w:rPr>
        <w:t>s</w:t>
      </w:r>
      <w:r w:rsidR="007D43CF" w:rsidRPr="00A76B97">
        <w:rPr>
          <w:lang w:val="fr-FR"/>
        </w:rPr>
        <w:t xml:space="preserve"> </w:t>
      </w:r>
      <w:r w:rsidR="00036FFB" w:rsidRPr="00A76B97">
        <w:rPr>
          <w:lang w:val="fr-FR"/>
        </w:rPr>
        <w:t>de</w:t>
      </w:r>
      <w:r w:rsidR="007D43CF" w:rsidRPr="00A76B97">
        <w:rPr>
          <w:lang w:val="fr-FR"/>
        </w:rPr>
        <w:t xml:space="preserve"> 2012</w:t>
      </w:r>
      <w:r w:rsidR="0009041F" w:rsidRPr="00A76B97">
        <w:rPr>
          <w:lang w:val="fr-FR"/>
        </w:rPr>
        <w:t xml:space="preserve"> et </w:t>
      </w:r>
      <w:r w:rsidR="00036FFB" w:rsidRPr="00A76B97">
        <w:rPr>
          <w:lang w:val="fr-FR"/>
        </w:rPr>
        <w:t xml:space="preserve">de </w:t>
      </w:r>
      <w:r w:rsidR="0009041F" w:rsidRPr="00A76B97">
        <w:rPr>
          <w:lang w:val="fr-FR"/>
        </w:rPr>
        <w:t>2017</w:t>
      </w:r>
      <w:r w:rsidR="00C97F1A" w:rsidRPr="00A76B97">
        <w:rPr>
          <w:lang w:val="fr-FR"/>
        </w:rPr>
        <w:t>, particulièrement concern</w:t>
      </w:r>
      <w:r w:rsidR="00F81024" w:rsidRPr="00A76B97">
        <w:rPr>
          <w:lang w:val="fr-FR"/>
        </w:rPr>
        <w:t>a</w:t>
      </w:r>
      <w:r w:rsidR="00C97F1A" w:rsidRPr="00A76B97">
        <w:rPr>
          <w:lang w:val="fr-FR"/>
        </w:rPr>
        <w:t xml:space="preserve">nt les accouchements à domicile </w:t>
      </w:r>
      <w:r w:rsidR="007D43CF" w:rsidRPr="00A76B97">
        <w:rPr>
          <w:lang w:val="fr-FR"/>
        </w:rPr>
        <w:t>(CRC/C/DJI/3-5, par.</w:t>
      </w:r>
      <w:r w:rsidR="00C905C7">
        <w:rPr>
          <w:lang w:val="fr-FR"/>
        </w:rPr>
        <w:t> </w:t>
      </w:r>
      <w:r w:rsidR="007D43CF" w:rsidRPr="00A76B97">
        <w:rPr>
          <w:lang w:val="fr-FR"/>
        </w:rPr>
        <w:t>168 et 17</w:t>
      </w:r>
      <w:r w:rsidR="00C94D6B" w:rsidRPr="00A76B97">
        <w:rPr>
          <w:lang w:val="fr-FR"/>
        </w:rPr>
        <w:t>1</w:t>
      </w:r>
      <w:r w:rsidR="0009041F" w:rsidRPr="00A76B97">
        <w:rPr>
          <w:lang w:val="fr-FR"/>
        </w:rPr>
        <w:t> ; A/HRC/WG.6/30/DJI/1, par.</w:t>
      </w:r>
      <w:r w:rsidR="00C905C7">
        <w:rPr>
          <w:lang w:val="fr-FR"/>
        </w:rPr>
        <w:t> </w:t>
      </w:r>
      <w:r w:rsidR="0009041F" w:rsidRPr="00A76B97">
        <w:rPr>
          <w:lang w:val="fr-FR"/>
        </w:rPr>
        <w:t>23</w:t>
      </w:r>
      <w:r w:rsidR="00C94D6B" w:rsidRPr="00A76B97">
        <w:rPr>
          <w:lang w:val="fr-FR"/>
        </w:rPr>
        <w:t>)</w:t>
      </w:r>
      <w:r w:rsidR="00C97F1A" w:rsidRPr="00A76B97">
        <w:rPr>
          <w:lang w:val="fr-FR"/>
        </w:rPr>
        <w:t>.</w:t>
      </w:r>
      <w:r w:rsidR="007D43CF" w:rsidRPr="00A76B97">
        <w:rPr>
          <w:lang w:val="fr-FR"/>
        </w:rPr>
        <w:t xml:space="preserve"> </w:t>
      </w:r>
      <w:r w:rsidR="00580785" w:rsidRPr="00A76B97">
        <w:rPr>
          <w:lang w:val="fr-FR"/>
        </w:rPr>
        <w:t>P</w:t>
      </w:r>
      <w:r w:rsidR="00DF42E1" w:rsidRPr="00A76B97">
        <w:rPr>
          <w:lang w:val="fr-FR"/>
        </w:rPr>
        <w:t xml:space="preserve">réciser les mesures envisagées pour améliorer la collecte de données sur les enfants apatrides et garantir l’accès de ces enfants à la nationalité, à l’éducation et aux soins de santé. </w:t>
      </w:r>
      <w:r w:rsidR="00580785" w:rsidRPr="00A76B97">
        <w:rPr>
          <w:lang w:val="fr-FR"/>
        </w:rPr>
        <w:t>I</w:t>
      </w:r>
      <w:r w:rsidR="0032048A" w:rsidRPr="00A76B97">
        <w:rPr>
          <w:lang w:val="fr-FR"/>
        </w:rPr>
        <w:t>ndiquer comment les droits de l’enfant inscrits dans les articles 13</w:t>
      </w:r>
      <w:r w:rsidR="00C01911" w:rsidRPr="00A76B97">
        <w:rPr>
          <w:lang w:val="fr-FR"/>
        </w:rPr>
        <w:t xml:space="preserve"> à </w:t>
      </w:r>
      <w:r w:rsidR="0032048A" w:rsidRPr="00A76B97">
        <w:rPr>
          <w:lang w:val="fr-FR"/>
        </w:rPr>
        <w:t>17 de la Convention sont garantis et protégés.</w:t>
      </w:r>
      <w:r w:rsidR="00306B62" w:rsidRPr="00A76B97">
        <w:rPr>
          <w:lang w:val="fr-FR"/>
        </w:rPr>
        <w:t xml:space="preserve"> </w:t>
      </w:r>
    </w:p>
    <w:p w14:paraId="5A8AEF91" w14:textId="5E72D6A9" w:rsidR="00AD7C80" w:rsidRPr="00A76B97" w:rsidRDefault="00A445A1" w:rsidP="002767DE">
      <w:pPr>
        <w:pStyle w:val="SingleTxtG"/>
        <w:spacing w:line="220" w:lineRule="atLeast"/>
        <w:rPr>
          <w:lang w:val="fr-FR"/>
        </w:rPr>
      </w:pPr>
      <w:r w:rsidRPr="00A76B97">
        <w:rPr>
          <w:lang w:val="fr-FR"/>
        </w:rPr>
        <w:t>6.</w:t>
      </w:r>
      <w:r w:rsidRPr="00A76B97">
        <w:rPr>
          <w:lang w:val="fr-FR"/>
        </w:rPr>
        <w:tab/>
      </w:r>
      <w:r w:rsidR="00580785" w:rsidRPr="00A76B97">
        <w:rPr>
          <w:lang w:val="fr-FR"/>
        </w:rPr>
        <w:t>P</w:t>
      </w:r>
      <w:r w:rsidR="00040C4F" w:rsidRPr="00A76B97">
        <w:rPr>
          <w:lang w:val="fr-FR"/>
        </w:rPr>
        <w:t>ré</w:t>
      </w:r>
      <w:r w:rsidR="00C97F1A" w:rsidRPr="00A76B97">
        <w:rPr>
          <w:lang w:val="fr-FR"/>
        </w:rPr>
        <w:t xml:space="preserve">ciser </w:t>
      </w:r>
      <w:r w:rsidR="00040C4F" w:rsidRPr="00A76B97">
        <w:rPr>
          <w:lang w:val="fr-FR"/>
        </w:rPr>
        <w:t>si les châtiments corporels sont expressément interdit</w:t>
      </w:r>
      <w:r w:rsidR="002E1066" w:rsidRPr="00A76B97">
        <w:rPr>
          <w:lang w:val="fr-FR"/>
        </w:rPr>
        <w:t>s</w:t>
      </w:r>
      <w:r w:rsidR="00040C4F" w:rsidRPr="00A76B97">
        <w:rPr>
          <w:lang w:val="fr-FR"/>
        </w:rPr>
        <w:t xml:space="preserve"> par la loi </w:t>
      </w:r>
      <w:r w:rsidR="002E1066" w:rsidRPr="00A76B97">
        <w:rPr>
          <w:lang w:val="fr-FR"/>
        </w:rPr>
        <w:t>dans tous les contextes</w:t>
      </w:r>
      <w:r w:rsidR="00040C4F" w:rsidRPr="00A76B97">
        <w:rPr>
          <w:lang w:val="fr-FR"/>
        </w:rPr>
        <w:t>,</w:t>
      </w:r>
      <w:r w:rsidR="00C97F1A" w:rsidRPr="00A76B97">
        <w:rPr>
          <w:lang w:val="fr-FR"/>
        </w:rPr>
        <w:t xml:space="preserve"> </w:t>
      </w:r>
      <w:r w:rsidR="00040C4F" w:rsidRPr="00A76B97">
        <w:rPr>
          <w:lang w:val="fr-FR"/>
        </w:rPr>
        <w:t>et d</w:t>
      </w:r>
      <w:r w:rsidR="005674A5" w:rsidRPr="00A76B97">
        <w:rPr>
          <w:lang w:val="fr-FR"/>
        </w:rPr>
        <w:t>onner des renseignements sur les programmes d’éducation et de sensibilisation du public aux effets néfastes des châtiments corporels.</w:t>
      </w:r>
      <w:r w:rsidR="00CD0425" w:rsidRPr="00A76B97">
        <w:rPr>
          <w:lang w:val="fr-FR"/>
        </w:rPr>
        <w:t xml:space="preserve"> </w:t>
      </w:r>
      <w:r w:rsidR="00580785" w:rsidRPr="00A76B97">
        <w:rPr>
          <w:lang w:val="fr-FR"/>
        </w:rPr>
        <w:t>D</w:t>
      </w:r>
      <w:r w:rsidR="00C97F1A" w:rsidRPr="00A76B97">
        <w:rPr>
          <w:lang w:val="fr-FR"/>
        </w:rPr>
        <w:t>écrire également les mesures prises pour prévenir et combattre la négligence et la maltraitance d’enfants, y compris la vio</w:t>
      </w:r>
      <w:r w:rsidR="007447A0" w:rsidRPr="00A76B97">
        <w:rPr>
          <w:lang w:val="fr-FR"/>
        </w:rPr>
        <w:t xml:space="preserve">lence sexuelle, </w:t>
      </w:r>
      <w:r w:rsidR="00A133CC" w:rsidRPr="00A76B97">
        <w:rPr>
          <w:lang w:val="fr-FR"/>
        </w:rPr>
        <w:t>notamment les</w:t>
      </w:r>
      <w:r w:rsidR="007447A0" w:rsidRPr="00A76B97">
        <w:rPr>
          <w:lang w:val="fr-FR"/>
        </w:rPr>
        <w:t xml:space="preserve"> stratégies</w:t>
      </w:r>
      <w:r w:rsidR="00F93A2B" w:rsidRPr="00A76B97">
        <w:rPr>
          <w:lang w:val="fr-FR"/>
        </w:rPr>
        <w:t xml:space="preserve"> adoptées</w:t>
      </w:r>
      <w:r w:rsidR="007447A0" w:rsidRPr="00A76B97">
        <w:rPr>
          <w:lang w:val="fr-FR"/>
        </w:rPr>
        <w:t xml:space="preserve"> et </w:t>
      </w:r>
      <w:r w:rsidR="00C86B1A" w:rsidRPr="00A76B97">
        <w:rPr>
          <w:lang w:val="fr-FR"/>
        </w:rPr>
        <w:t xml:space="preserve">mesures prises selon les dispositions </w:t>
      </w:r>
      <w:r w:rsidR="00A133CC" w:rsidRPr="00A76B97">
        <w:rPr>
          <w:lang w:val="fr-FR"/>
        </w:rPr>
        <w:t>de l’article </w:t>
      </w:r>
      <w:r w:rsidR="00C86B1A" w:rsidRPr="00A76B97">
        <w:rPr>
          <w:lang w:val="fr-FR"/>
        </w:rPr>
        <w:t>87</w:t>
      </w:r>
      <w:r w:rsidR="00A133CC" w:rsidRPr="00A76B97">
        <w:rPr>
          <w:lang w:val="fr-FR"/>
        </w:rPr>
        <w:t xml:space="preserve"> du Code de protection juridique des mineurs,</w:t>
      </w:r>
      <w:r w:rsidR="00C86B1A" w:rsidRPr="00A76B97">
        <w:rPr>
          <w:lang w:val="fr-FR"/>
        </w:rPr>
        <w:t xml:space="preserve"> relatives à la prévention (CRC/C/DJI/3-5, par.</w:t>
      </w:r>
      <w:r w:rsidR="00C905C7">
        <w:rPr>
          <w:lang w:val="fr-FR"/>
        </w:rPr>
        <w:t> </w:t>
      </w:r>
      <w:r w:rsidR="00C86B1A" w:rsidRPr="00A76B97">
        <w:rPr>
          <w:lang w:val="fr-FR"/>
        </w:rPr>
        <w:t>176)</w:t>
      </w:r>
      <w:r w:rsidR="007447A0" w:rsidRPr="00A76B97">
        <w:rPr>
          <w:lang w:val="fr-FR"/>
        </w:rPr>
        <w:t>.</w:t>
      </w:r>
      <w:r w:rsidR="00AD7C80" w:rsidRPr="00A76B97" w:rsidDel="00AD7C80">
        <w:rPr>
          <w:lang w:val="fr-FR"/>
        </w:rPr>
        <w:t xml:space="preserve"> </w:t>
      </w:r>
      <w:r w:rsidR="00580785" w:rsidRPr="00A76B97">
        <w:rPr>
          <w:lang w:val="fr-FR"/>
        </w:rPr>
        <w:t>I</w:t>
      </w:r>
      <w:r w:rsidR="00036FFB" w:rsidRPr="00A76B97">
        <w:rPr>
          <w:lang w:val="fr-FR"/>
        </w:rPr>
        <w:t xml:space="preserve">nformer le Comité </w:t>
      </w:r>
      <w:r w:rsidR="00A133CC" w:rsidRPr="00A76B97">
        <w:rPr>
          <w:lang w:val="fr-FR"/>
        </w:rPr>
        <w:t>des</w:t>
      </w:r>
      <w:r w:rsidR="00036FFB" w:rsidRPr="00A76B97">
        <w:rPr>
          <w:lang w:val="fr-FR"/>
        </w:rPr>
        <w:t xml:space="preserve"> mesures prises pour garantir </w:t>
      </w:r>
      <w:r w:rsidR="000F0E6F" w:rsidRPr="00A76B97">
        <w:rPr>
          <w:lang w:val="fr-FR"/>
        </w:rPr>
        <w:t xml:space="preserve">l’accès à la justice </w:t>
      </w:r>
      <w:r w:rsidR="005B20E7" w:rsidRPr="00A76B97">
        <w:rPr>
          <w:lang w:val="fr-FR"/>
        </w:rPr>
        <w:t xml:space="preserve">et aux systèmes de protection et de réadaptation </w:t>
      </w:r>
      <w:r w:rsidR="000F0E6F" w:rsidRPr="00A76B97">
        <w:rPr>
          <w:lang w:val="fr-FR"/>
        </w:rPr>
        <w:t>des enfants victimes de violences sexuelles</w:t>
      </w:r>
      <w:r w:rsidR="00036FFB" w:rsidRPr="00A76B97">
        <w:rPr>
          <w:lang w:val="fr-FR"/>
        </w:rPr>
        <w:t>, particulièrement les enfants victimes de viol,</w:t>
      </w:r>
      <w:r w:rsidR="000F0E6F" w:rsidRPr="00A76B97">
        <w:rPr>
          <w:lang w:val="fr-FR"/>
        </w:rPr>
        <w:t xml:space="preserve"> et </w:t>
      </w:r>
      <w:r w:rsidR="002366BA" w:rsidRPr="00A76B97">
        <w:rPr>
          <w:lang w:val="fr-FR"/>
        </w:rPr>
        <w:t>des</w:t>
      </w:r>
      <w:r w:rsidR="000F0E6F" w:rsidRPr="00A76B97">
        <w:rPr>
          <w:lang w:val="fr-FR"/>
        </w:rPr>
        <w:t xml:space="preserve"> mesures prises pour prévenir leur </w:t>
      </w:r>
      <w:proofErr w:type="spellStart"/>
      <w:r w:rsidR="000F0E6F" w:rsidRPr="00A76B97">
        <w:rPr>
          <w:lang w:val="fr-FR"/>
        </w:rPr>
        <w:t>revictim</w:t>
      </w:r>
      <w:r w:rsidR="005B20E7" w:rsidRPr="00A76B97">
        <w:rPr>
          <w:lang w:val="fr-FR"/>
        </w:rPr>
        <w:t>isation</w:t>
      </w:r>
      <w:proofErr w:type="spellEnd"/>
      <w:r w:rsidR="005B20E7" w:rsidRPr="00A76B97">
        <w:rPr>
          <w:lang w:val="fr-FR"/>
        </w:rPr>
        <w:t xml:space="preserve"> dans</w:t>
      </w:r>
      <w:r w:rsidR="000F0E6F" w:rsidRPr="00A76B97">
        <w:rPr>
          <w:lang w:val="fr-FR"/>
        </w:rPr>
        <w:t xml:space="preserve"> des procédures de</w:t>
      </w:r>
      <w:r w:rsidR="005B20E7" w:rsidRPr="00A76B97">
        <w:rPr>
          <w:lang w:val="fr-FR"/>
        </w:rPr>
        <w:t xml:space="preserve"> règlement </w:t>
      </w:r>
      <w:proofErr w:type="spellStart"/>
      <w:r w:rsidR="005B20E7" w:rsidRPr="00A76B97">
        <w:rPr>
          <w:lang w:val="fr-FR"/>
        </w:rPr>
        <w:t>extrajudiciaire</w:t>
      </w:r>
      <w:proofErr w:type="spellEnd"/>
      <w:r w:rsidR="005B20E7" w:rsidRPr="00A76B97">
        <w:rPr>
          <w:lang w:val="fr-FR"/>
        </w:rPr>
        <w:t xml:space="preserve">. </w:t>
      </w:r>
      <w:r w:rsidR="00580785" w:rsidRPr="00A76B97">
        <w:rPr>
          <w:lang w:val="fr-FR"/>
        </w:rPr>
        <w:t>I</w:t>
      </w:r>
      <w:r w:rsidR="00FE6B73" w:rsidRPr="00A76B97">
        <w:rPr>
          <w:lang w:val="fr-FR"/>
        </w:rPr>
        <w:t xml:space="preserve">ndiquer si </w:t>
      </w:r>
      <w:r w:rsidR="00553694" w:rsidRPr="00A76B97">
        <w:rPr>
          <w:lang w:val="fr-FR"/>
        </w:rPr>
        <w:t>l’État</w:t>
      </w:r>
      <w:r w:rsidR="007F73D4" w:rsidRPr="00A76B97">
        <w:rPr>
          <w:lang w:val="fr-FR"/>
        </w:rPr>
        <w:t xml:space="preserve"> partie </w:t>
      </w:r>
      <w:r w:rsidR="00FE6B73" w:rsidRPr="00A76B97">
        <w:rPr>
          <w:lang w:val="fr-FR"/>
        </w:rPr>
        <w:t xml:space="preserve">compte intégrer la profession de travailleur </w:t>
      </w:r>
      <w:r w:rsidR="002366BA" w:rsidRPr="00A76B97">
        <w:rPr>
          <w:lang w:val="fr-FR"/>
        </w:rPr>
        <w:t>social</w:t>
      </w:r>
      <w:r w:rsidR="00FE6B73" w:rsidRPr="00A76B97">
        <w:rPr>
          <w:lang w:val="fr-FR"/>
        </w:rPr>
        <w:t xml:space="preserve"> dans la fonction publique. </w:t>
      </w:r>
    </w:p>
    <w:p w14:paraId="1F156D10" w14:textId="7AF32F84" w:rsidR="00AF7BB7" w:rsidRPr="00A76B97" w:rsidRDefault="00A445A1" w:rsidP="002767DE">
      <w:pPr>
        <w:pStyle w:val="SingleTxtG"/>
        <w:spacing w:line="220" w:lineRule="atLeast"/>
        <w:rPr>
          <w:lang w:val="fr-FR"/>
        </w:rPr>
      </w:pPr>
      <w:r w:rsidRPr="00A76B97">
        <w:rPr>
          <w:lang w:val="fr-FR"/>
        </w:rPr>
        <w:t>7.</w:t>
      </w:r>
      <w:r w:rsidRPr="00A76B97">
        <w:rPr>
          <w:lang w:val="fr-FR"/>
        </w:rPr>
        <w:tab/>
      </w:r>
      <w:r w:rsidR="00580785" w:rsidRPr="00A76B97">
        <w:rPr>
          <w:lang w:val="fr-FR"/>
        </w:rPr>
        <w:t>D</w:t>
      </w:r>
      <w:r w:rsidR="005674A5" w:rsidRPr="00A76B97">
        <w:rPr>
          <w:lang w:val="fr-FR"/>
        </w:rPr>
        <w:t xml:space="preserve">écrire les résultats de tous les programmes de sensibilisation, </w:t>
      </w:r>
      <w:r w:rsidR="00E61438" w:rsidRPr="00A76B97">
        <w:rPr>
          <w:lang w:val="fr-FR"/>
        </w:rPr>
        <w:t>en vue de l’éradication d</w:t>
      </w:r>
      <w:r w:rsidR="005674A5" w:rsidRPr="00A76B97">
        <w:rPr>
          <w:lang w:val="fr-FR"/>
        </w:rPr>
        <w:t>es mariages d’enfants</w:t>
      </w:r>
      <w:r w:rsidR="00C94D6B" w:rsidRPr="00A76B97">
        <w:rPr>
          <w:lang w:val="fr-FR"/>
        </w:rPr>
        <w:t xml:space="preserve"> </w:t>
      </w:r>
      <w:r w:rsidR="001C17E0" w:rsidRPr="00A76B97">
        <w:rPr>
          <w:lang w:val="fr-FR"/>
        </w:rPr>
        <w:t xml:space="preserve">et </w:t>
      </w:r>
      <w:r w:rsidR="00E61438" w:rsidRPr="00A76B97">
        <w:rPr>
          <w:lang w:val="fr-FR"/>
        </w:rPr>
        <w:t>d</w:t>
      </w:r>
      <w:r w:rsidR="001C17E0" w:rsidRPr="00A76B97">
        <w:rPr>
          <w:lang w:val="fr-FR"/>
        </w:rPr>
        <w:t>e</w:t>
      </w:r>
      <w:r w:rsidR="00056C0E" w:rsidRPr="00A76B97">
        <w:rPr>
          <w:lang w:val="fr-FR"/>
        </w:rPr>
        <w:t>s</w:t>
      </w:r>
      <w:r w:rsidR="001C17E0" w:rsidRPr="00A76B97">
        <w:rPr>
          <w:lang w:val="fr-FR"/>
        </w:rPr>
        <w:t xml:space="preserve"> </w:t>
      </w:r>
      <w:r w:rsidR="00056C0E" w:rsidRPr="00A76B97">
        <w:rPr>
          <w:lang w:val="fr-FR"/>
        </w:rPr>
        <w:t>mutilations génitales féminines</w:t>
      </w:r>
      <w:r w:rsidR="00C86B1A" w:rsidRPr="00A76B97">
        <w:rPr>
          <w:lang w:val="fr-FR"/>
        </w:rPr>
        <w:t xml:space="preserve"> (CRC/C/DJI/3-5, par</w:t>
      </w:r>
      <w:r w:rsidR="001C17E0" w:rsidRPr="00A76B97">
        <w:rPr>
          <w:lang w:val="fr-FR"/>
        </w:rPr>
        <w:t>.</w:t>
      </w:r>
      <w:r w:rsidR="00C905C7">
        <w:rPr>
          <w:lang w:val="fr-FR"/>
        </w:rPr>
        <w:t> </w:t>
      </w:r>
      <w:r w:rsidR="001C17E0" w:rsidRPr="00A76B97">
        <w:rPr>
          <w:lang w:val="fr-FR"/>
        </w:rPr>
        <w:t>103</w:t>
      </w:r>
      <w:r w:rsidR="00C86B1A" w:rsidRPr="00A76B97">
        <w:rPr>
          <w:lang w:val="fr-FR"/>
        </w:rPr>
        <w:t xml:space="preserve"> et 182</w:t>
      </w:r>
      <w:r w:rsidR="008D699E" w:rsidRPr="00A76B97">
        <w:rPr>
          <w:lang w:val="fr-FR"/>
        </w:rPr>
        <w:t> ; HRI/CORE/DJI/2010, par.</w:t>
      </w:r>
      <w:r w:rsidR="00C905C7">
        <w:rPr>
          <w:lang w:val="fr-FR"/>
        </w:rPr>
        <w:t> </w:t>
      </w:r>
      <w:r w:rsidR="008D699E" w:rsidRPr="00A76B97">
        <w:rPr>
          <w:lang w:val="fr-FR"/>
        </w:rPr>
        <w:t>203</w:t>
      </w:r>
      <w:r w:rsidR="001C17E0" w:rsidRPr="00A76B97">
        <w:rPr>
          <w:lang w:val="fr-FR"/>
        </w:rPr>
        <w:t>)</w:t>
      </w:r>
      <w:r w:rsidR="005674A5" w:rsidRPr="00A76B97">
        <w:rPr>
          <w:lang w:val="fr-FR"/>
        </w:rPr>
        <w:t xml:space="preserve">. </w:t>
      </w:r>
      <w:r w:rsidR="00580785" w:rsidRPr="00A76B97">
        <w:rPr>
          <w:lang w:val="fr-FR"/>
        </w:rPr>
        <w:t>I</w:t>
      </w:r>
      <w:r w:rsidR="00F5325B" w:rsidRPr="00A76B97">
        <w:rPr>
          <w:lang w:val="fr-FR"/>
        </w:rPr>
        <w:t>nformer le Comité des procédures judic</w:t>
      </w:r>
      <w:r w:rsidR="002366BA" w:rsidRPr="00A76B97">
        <w:rPr>
          <w:lang w:val="fr-FR"/>
        </w:rPr>
        <w:t>i</w:t>
      </w:r>
      <w:r w:rsidR="00F5325B" w:rsidRPr="00A76B97">
        <w:rPr>
          <w:lang w:val="fr-FR"/>
        </w:rPr>
        <w:t xml:space="preserve">aires entamées à cet égard. </w:t>
      </w:r>
    </w:p>
    <w:p w14:paraId="1405BB0F" w14:textId="6F326254" w:rsidR="00E7131A" w:rsidRPr="00A76B97" w:rsidRDefault="00A445A1" w:rsidP="002767DE">
      <w:pPr>
        <w:pStyle w:val="SingleTxtG"/>
        <w:spacing w:line="220" w:lineRule="atLeast"/>
        <w:rPr>
          <w:lang w:val="fr-FR"/>
        </w:rPr>
      </w:pPr>
      <w:r w:rsidRPr="00A76B97">
        <w:rPr>
          <w:lang w:val="fr-FR"/>
        </w:rPr>
        <w:t>8.</w:t>
      </w:r>
      <w:r w:rsidRPr="00A76B97">
        <w:rPr>
          <w:lang w:val="fr-FR"/>
        </w:rPr>
        <w:tab/>
      </w:r>
      <w:r w:rsidR="00580785" w:rsidRPr="00A76B97">
        <w:rPr>
          <w:lang w:val="fr-FR"/>
        </w:rPr>
        <w:t>F</w:t>
      </w:r>
      <w:r w:rsidR="00E7131A" w:rsidRPr="00A76B97">
        <w:rPr>
          <w:lang w:val="fr-FR"/>
        </w:rPr>
        <w:t xml:space="preserve">ournir des renseignements sur </w:t>
      </w:r>
      <w:r w:rsidR="001C6A20" w:rsidRPr="00A76B97">
        <w:rPr>
          <w:lang w:val="fr-FR"/>
        </w:rPr>
        <w:t>les mesures prise</w:t>
      </w:r>
      <w:r w:rsidR="00F5325B" w:rsidRPr="00A76B97">
        <w:rPr>
          <w:lang w:val="fr-FR"/>
        </w:rPr>
        <w:t>s</w:t>
      </w:r>
      <w:r w:rsidR="001C6A20" w:rsidRPr="00A76B97">
        <w:rPr>
          <w:lang w:val="fr-FR"/>
        </w:rPr>
        <w:t xml:space="preserve"> pour </w:t>
      </w:r>
      <w:r w:rsidR="00F5325B" w:rsidRPr="00A76B97">
        <w:rPr>
          <w:lang w:val="fr-FR"/>
        </w:rPr>
        <w:t xml:space="preserve">promouvoir </w:t>
      </w:r>
      <w:r w:rsidR="001C6A20" w:rsidRPr="00A76B97">
        <w:rPr>
          <w:lang w:val="fr-FR"/>
        </w:rPr>
        <w:t xml:space="preserve">le placement en famille </w:t>
      </w:r>
      <w:r w:rsidR="00553694" w:rsidRPr="00A76B97">
        <w:rPr>
          <w:lang w:val="fr-FR"/>
        </w:rPr>
        <w:t>d’accueil</w:t>
      </w:r>
      <w:r w:rsidR="001C6A20" w:rsidRPr="00A76B97">
        <w:rPr>
          <w:lang w:val="fr-FR"/>
        </w:rPr>
        <w:t xml:space="preserve"> des enfants qui ne peuvent rester dans leur famille</w:t>
      </w:r>
      <w:r w:rsidR="00E7131A" w:rsidRPr="00A76B97">
        <w:rPr>
          <w:lang w:val="fr-FR"/>
        </w:rPr>
        <w:t xml:space="preserve">, ainsi que sur l’application du Code de la </w:t>
      </w:r>
      <w:r w:rsidR="002366BA" w:rsidRPr="00A76B97">
        <w:rPr>
          <w:lang w:val="fr-FR"/>
        </w:rPr>
        <w:t>f</w:t>
      </w:r>
      <w:r w:rsidR="00E7131A" w:rsidRPr="00A76B97">
        <w:rPr>
          <w:lang w:val="fr-FR"/>
        </w:rPr>
        <w:t xml:space="preserve">amille révisé permettant </w:t>
      </w:r>
      <w:r w:rsidR="00E7131A" w:rsidRPr="00A445A1">
        <w:rPr>
          <w:iCs/>
          <w:lang w:val="fr-FR"/>
        </w:rPr>
        <w:t>l’</w:t>
      </w:r>
      <w:r w:rsidR="002366BA" w:rsidRPr="00A76B97">
        <w:rPr>
          <w:lang w:val="fr-FR"/>
        </w:rPr>
        <w:t>« </w:t>
      </w:r>
      <w:r w:rsidR="00E7131A" w:rsidRPr="00A445A1">
        <w:rPr>
          <w:iCs/>
          <w:lang w:val="fr-FR"/>
        </w:rPr>
        <w:t>adoption</w:t>
      </w:r>
      <w:r w:rsidR="000F5E6E" w:rsidRPr="00A445A1">
        <w:rPr>
          <w:iCs/>
          <w:lang w:val="fr-FR"/>
        </w:rPr>
        <w:t>-protection</w:t>
      </w:r>
      <w:r w:rsidR="002366BA" w:rsidRPr="00A76B97">
        <w:rPr>
          <w:iCs/>
          <w:lang w:val="fr-FR"/>
        </w:rPr>
        <w:t> »</w:t>
      </w:r>
      <w:r w:rsidR="00E7131A" w:rsidRPr="00A76B97">
        <w:rPr>
          <w:lang w:val="fr-FR"/>
        </w:rPr>
        <w:t xml:space="preserve">. </w:t>
      </w:r>
      <w:r w:rsidR="00580785" w:rsidRPr="005D588F">
        <w:rPr>
          <w:lang w:val="fr-FR"/>
        </w:rPr>
        <w:t>D</w:t>
      </w:r>
      <w:r w:rsidR="00E7131A" w:rsidRPr="00A76B97">
        <w:rPr>
          <w:lang w:val="fr-FR"/>
        </w:rPr>
        <w:t xml:space="preserve">onner des renseignements plus détaillés </w:t>
      </w:r>
      <w:r w:rsidR="00E7131A" w:rsidRPr="00A76B97">
        <w:t xml:space="preserve">sur la Stratégie </w:t>
      </w:r>
      <w:r w:rsidR="006748D2" w:rsidRPr="00A76B97">
        <w:t>n</w:t>
      </w:r>
      <w:r w:rsidR="00E7131A" w:rsidRPr="00A76B97">
        <w:t xml:space="preserve">ationale de </w:t>
      </w:r>
      <w:r w:rsidR="006748D2" w:rsidRPr="00A76B97">
        <w:t>p</w:t>
      </w:r>
      <w:r w:rsidR="00E7131A" w:rsidRPr="00A76B97">
        <w:t xml:space="preserve">rotection des </w:t>
      </w:r>
      <w:r w:rsidR="006748D2" w:rsidRPr="00A76B97">
        <w:t>e</w:t>
      </w:r>
      <w:r w:rsidR="00E7131A" w:rsidRPr="00A76B97">
        <w:t xml:space="preserve">nfants à </w:t>
      </w:r>
      <w:r w:rsidR="006748D2" w:rsidRPr="00A76B97">
        <w:t>b</w:t>
      </w:r>
      <w:r w:rsidR="00E7131A" w:rsidRPr="00A76B97">
        <w:t xml:space="preserve">esoins </w:t>
      </w:r>
      <w:r w:rsidR="006748D2" w:rsidRPr="00A76B97">
        <w:t>s</w:t>
      </w:r>
      <w:r w:rsidR="00E7131A" w:rsidRPr="00A76B97">
        <w:t xml:space="preserve">pécifiques, particulièrement concernant la situation des enfants présentant un handicap </w:t>
      </w:r>
      <w:proofErr w:type="spellStart"/>
      <w:r w:rsidR="00E7131A" w:rsidRPr="00A76B97">
        <w:t>psychosocial</w:t>
      </w:r>
      <w:proofErr w:type="spellEnd"/>
      <w:r w:rsidR="00E7131A" w:rsidRPr="00A76B97">
        <w:t xml:space="preserve"> ou intellectuel.</w:t>
      </w:r>
    </w:p>
    <w:p w14:paraId="3AE5E36D" w14:textId="05BAED68" w:rsidR="00995608" w:rsidRPr="00A76B97" w:rsidRDefault="00A445A1" w:rsidP="002767DE">
      <w:pPr>
        <w:pStyle w:val="SingleTxtG"/>
        <w:spacing w:line="220" w:lineRule="atLeast"/>
        <w:rPr>
          <w:lang w:val="fr-FR"/>
        </w:rPr>
      </w:pPr>
      <w:r w:rsidRPr="00A76B97">
        <w:rPr>
          <w:lang w:val="fr-FR"/>
        </w:rPr>
        <w:t>9.</w:t>
      </w:r>
      <w:r w:rsidRPr="00A76B97">
        <w:rPr>
          <w:lang w:val="fr-FR"/>
        </w:rPr>
        <w:tab/>
      </w:r>
      <w:r w:rsidR="00580785" w:rsidRPr="00A76B97">
        <w:rPr>
          <w:lang w:val="fr-FR"/>
        </w:rPr>
        <w:t>D</w:t>
      </w:r>
      <w:r w:rsidR="00995608" w:rsidRPr="00A76B97">
        <w:rPr>
          <w:lang w:val="fr-FR"/>
        </w:rPr>
        <w:t>écrire les mesures concrètes qui ont été prises pour</w:t>
      </w:r>
      <w:r w:rsidR="007D354D" w:rsidRPr="00A76B97">
        <w:rPr>
          <w:lang w:val="fr-FR"/>
        </w:rPr>
        <w:t> </w:t>
      </w:r>
      <w:r w:rsidR="00995608" w:rsidRPr="00A76B97">
        <w:rPr>
          <w:lang w:val="fr-FR"/>
        </w:rPr>
        <w:t>:</w:t>
      </w:r>
    </w:p>
    <w:p w14:paraId="2052902F" w14:textId="5D118F7F" w:rsidR="00995608" w:rsidRPr="00A76B97" w:rsidRDefault="00A445A1" w:rsidP="002767DE">
      <w:pPr>
        <w:pStyle w:val="SingleTxtG"/>
        <w:spacing w:line="220" w:lineRule="atLeast"/>
        <w:ind w:firstLine="567"/>
        <w:rPr>
          <w:lang w:val="fr-FR"/>
        </w:rPr>
      </w:pPr>
      <w:r w:rsidRPr="00A76B97">
        <w:rPr>
          <w:lang w:val="fr-FR"/>
        </w:rPr>
        <w:t>a)</w:t>
      </w:r>
      <w:r w:rsidRPr="00A76B97">
        <w:rPr>
          <w:lang w:val="fr-FR"/>
        </w:rPr>
        <w:tab/>
      </w:r>
      <w:r w:rsidR="00995608" w:rsidRPr="00A76B97">
        <w:rPr>
          <w:lang w:val="fr-FR"/>
        </w:rPr>
        <w:t>Fournir aux adolescents des services et des renseignements confidentiels, objectifs et adaptés à leur âge dans le domaine de la santé sexuelle et procréative ;</w:t>
      </w:r>
    </w:p>
    <w:p w14:paraId="1A722EC6" w14:textId="204047DC" w:rsidR="00995608" w:rsidRPr="00A76B97" w:rsidRDefault="00A445A1" w:rsidP="002767DE">
      <w:pPr>
        <w:pStyle w:val="SingleTxtG"/>
        <w:spacing w:line="220" w:lineRule="atLeast"/>
        <w:ind w:firstLine="567"/>
        <w:rPr>
          <w:lang w:val="fr-FR"/>
        </w:rPr>
      </w:pPr>
      <w:r w:rsidRPr="00A76B97">
        <w:rPr>
          <w:lang w:val="fr-FR"/>
        </w:rPr>
        <w:t>b)</w:t>
      </w:r>
      <w:r w:rsidRPr="00A76B97">
        <w:rPr>
          <w:lang w:val="fr-FR"/>
        </w:rPr>
        <w:tab/>
      </w:r>
      <w:r w:rsidR="00995608" w:rsidRPr="00A76B97">
        <w:rPr>
          <w:lang w:val="fr-FR"/>
        </w:rPr>
        <w:t>Mener une analyse multidimensionnelle</w:t>
      </w:r>
      <w:r w:rsidR="001F09B7" w:rsidRPr="00A76B97">
        <w:t xml:space="preserve"> </w:t>
      </w:r>
      <w:r w:rsidR="001F09B7" w:rsidRPr="00A76B97">
        <w:rPr>
          <w:lang w:val="fr-FR"/>
        </w:rPr>
        <w:t>sur la pauvreté touchant les enfants</w:t>
      </w:r>
      <w:r w:rsidR="007D354D" w:rsidRPr="00A76B97">
        <w:rPr>
          <w:lang w:val="fr-FR"/>
        </w:rPr>
        <w:t> </w:t>
      </w:r>
      <w:r w:rsidR="00995608" w:rsidRPr="00A76B97">
        <w:rPr>
          <w:lang w:val="fr-FR"/>
        </w:rPr>
        <w:t>;</w:t>
      </w:r>
    </w:p>
    <w:p w14:paraId="29791149" w14:textId="5A739C4E" w:rsidR="00995608" w:rsidRPr="00A76B97" w:rsidRDefault="00A445A1" w:rsidP="002767DE">
      <w:pPr>
        <w:pStyle w:val="SingleTxtG"/>
        <w:spacing w:line="220" w:lineRule="atLeast"/>
        <w:ind w:firstLine="567"/>
        <w:rPr>
          <w:lang w:val="fr-FR"/>
        </w:rPr>
      </w:pPr>
      <w:r w:rsidRPr="00A76B97">
        <w:rPr>
          <w:lang w:val="fr-FR"/>
        </w:rPr>
        <w:t>c)</w:t>
      </w:r>
      <w:r w:rsidRPr="00A76B97">
        <w:rPr>
          <w:lang w:val="fr-FR"/>
        </w:rPr>
        <w:tab/>
      </w:r>
      <w:r w:rsidR="00995608" w:rsidRPr="00A76B97">
        <w:rPr>
          <w:lang w:val="fr-FR"/>
        </w:rPr>
        <w:t xml:space="preserve">Combattre la malnutrition des enfants </w:t>
      </w:r>
      <w:r w:rsidR="0095329E" w:rsidRPr="00A76B97">
        <w:rPr>
          <w:lang w:val="fr-FR"/>
        </w:rPr>
        <w:t xml:space="preserve">et </w:t>
      </w:r>
      <w:r w:rsidR="00995608" w:rsidRPr="00A76B97">
        <w:rPr>
          <w:lang w:val="fr-FR"/>
        </w:rPr>
        <w:t xml:space="preserve">assurer leur accès suffisant à l’eau potable et à la nourriture dans le contexte des </w:t>
      </w:r>
      <w:r w:rsidR="00E7131A" w:rsidRPr="00A76B97">
        <w:rPr>
          <w:lang w:val="fr-FR"/>
        </w:rPr>
        <w:t>s</w:t>
      </w:r>
      <w:r w:rsidR="006748D2" w:rsidRPr="00A76B97">
        <w:rPr>
          <w:lang w:val="fr-FR"/>
        </w:rPr>
        <w:t>é</w:t>
      </w:r>
      <w:r w:rsidR="00E7131A" w:rsidRPr="00A76B97">
        <w:rPr>
          <w:lang w:val="fr-FR"/>
        </w:rPr>
        <w:t>cheresses</w:t>
      </w:r>
      <w:r w:rsidR="00995608" w:rsidRPr="00A76B97">
        <w:rPr>
          <w:lang w:val="fr-FR"/>
        </w:rPr>
        <w:t xml:space="preserve"> et des inondations. </w:t>
      </w:r>
    </w:p>
    <w:p w14:paraId="2498EF91" w14:textId="465588F3" w:rsidR="005674A5" w:rsidRPr="00A76B97" w:rsidRDefault="00A445A1" w:rsidP="002767DE">
      <w:pPr>
        <w:pStyle w:val="SingleTxtG"/>
        <w:spacing w:line="220" w:lineRule="atLeast"/>
        <w:rPr>
          <w:lang w:val="fr-FR"/>
        </w:rPr>
      </w:pPr>
      <w:r w:rsidRPr="00A76B97">
        <w:rPr>
          <w:lang w:val="fr-FR"/>
        </w:rPr>
        <w:t>10.</w:t>
      </w:r>
      <w:r w:rsidRPr="00A76B97">
        <w:rPr>
          <w:lang w:val="fr-FR"/>
        </w:rPr>
        <w:tab/>
      </w:r>
      <w:r w:rsidR="00C94D6B" w:rsidRPr="00A76B97">
        <w:rPr>
          <w:lang w:val="fr-FR"/>
        </w:rPr>
        <w:t xml:space="preserve">Dans </w:t>
      </w:r>
      <w:r w:rsidR="005E0718" w:rsidRPr="00A76B97">
        <w:rPr>
          <w:lang w:val="fr-FR"/>
        </w:rPr>
        <w:t>le domaine</w:t>
      </w:r>
      <w:r w:rsidR="00C94D6B" w:rsidRPr="00A76B97">
        <w:rPr>
          <w:lang w:val="fr-FR"/>
        </w:rPr>
        <w:t xml:space="preserve"> de l’éducation, f</w:t>
      </w:r>
      <w:r w:rsidR="00EF4273" w:rsidRPr="00A76B97">
        <w:rPr>
          <w:lang w:val="fr-FR"/>
        </w:rPr>
        <w:t>ournir des renseignements sur</w:t>
      </w:r>
      <w:r w:rsidR="007D354D" w:rsidRPr="00A76B97">
        <w:rPr>
          <w:lang w:val="fr-FR"/>
        </w:rPr>
        <w:t> </w:t>
      </w:r>
      <w:r w:rsidR="00815B88" w:rsidRPr="00A76B97">
        <w:rPr>
          <w:lang w:val="fr-FR"/>
        </w:rPr>
        <w:t>:</w:t>
      </w:r>
    </w:p>
    <w:p w14:paraId="1A2B638C" w14:textId="24A0C295" w:rsidR="009050F1" w:rsidRPr="00A76B97" w:rsidRDefault="00A445A1" w:rsidP="002767DE">
      <w:pPr>
        <w:pStyle w:val="SingleTxtG"/>
        <w:spacing w:line="220" w:lineRule="atLeast"/>
        <w:ind w:firstLine="567"/>
        <w:rPr>
          <w:lang w:val="fr-FR"/>
        </w:rPr>
      </w:pPr>
      <w:r w:rsidRPr="00A76B97">
        <w:rPr>
          <w:lang w:val="fr-FR"/>
        </w:rPr>
        <w:t>a)</w:t>
      </w:r>
      <w:r w:rsidRPr="00A76B97">
        <w:rPr>
          <w:lang w:val="fr-FR"/>
        </w:rPr>
        <w:tab/>
      </w:r>
      <w:r w:rsidR="00EF4273" w:rsidRPr="00A76B97">
        <w:rPr>
          <w:lang w:val="fr-FR"/>
        </w:rPr>
        <w:t xml:space="preserve">Le bilan </w:t>
      </w:r>
      <w:r w:rsidR="008E0B28" w:rsidRPr="00A76B97">
        <w:rPr>
          <w:lang w:val="fr-FR"/>
        </w:rPr>
        <w:t xml:space="preserve">du </w:t>
      </w:r>
      <w:r w:rsidR="008E0B28" w:rsidRPr="00A445A1">
        <w:rPr>
          <w:iCs/>
          <w:lang w:val="fr-FR"/>
        </w:rPr>
        <w:t>s</w:t>
      </w:r>
      <w:r w:rsidR="009050F1" w:rsidRPr="00A445A1">
        <w:rPr>
          <w:iCs/>
          <w:lang w:val="fr-FR"/>
        </w:rPr>
        <w:t>chéma directeur</w:t>
      </w:r>
      <w:r w:rsidR="009050F1" w:rsidRPr="00A76B97">
        <w:rPr>
          <w:lang w:val="fr-FR"/>
        </w:rPr>
        <w:t xml:space="preserve"> </w:t>
      </w:r>
      <w:r w:rsidR="00EF4273" w:rsidRPr="00A76B97">
        <w:rPr>
          <w:lang w:val="fr-FR"/>
        </w:rPr>
        <w:t xml:space="preserve">pour la période </w:t>
      </w:r>
      <w:r w:rsidR="009050F1" w:rsidRPr="00A76B97">
        <w:rPr>
          <w:lang w:val="fr-FR"/>
        </w:rPr>
        <w:t>2010-2019</w:t>
      </w:r>
      <w:r w:rsidR="006748D2" w:rsidRPr="005D588F">
        <w:rPr>
          <w:lang w:val="fr-FR"/>
        </w:rPr>
        <w:t>,</w:t>
      </w:r>
      <w:r w:rsidR="00EF4273" w:rsidRPr="005D588F">
        <w:rPr>
          <w:lang w:val="fr-FR"/>
        </w:rPr>
        <w:t xml:space="preserve"> et </w:t>
      </w:r>
      <w:r w:rsidR="006748D2" w:rsidRPr="005D588F">
        <w:rPr>
          <w:lang w:val="fr-FR"/>
        </w:rPr>
        <w:t>l’atteinte ou non des</w:t>
      </w:r>
      <w:r w:rsidR="00EF4273" w:rsidRPr="00A76B97">
        <w:rPr>
          <w:lang w:val="fr-FR"/>
        </w:rPr>
        <w:t xml:space="preserve"> objectifs quantitatifs et qualitatifs </w:t>
      </w:r>
      <w:r w:rsidR="009050F1" w:rsidRPr="00A76B97">
        <w:rPr>
          <w:lang w:val="fr-FR"/>
        </w:rPr>
        <w:t>(CRC/C/DJI/3-5, par.</w:t>
      </w:r>
      <w:r w:rsidR="00C905C7">
        <w:rPr>
          <w:lang w:val="fr-FR"/>
        </w:rPr>
        <w:t> </w:t>
      </w:r>
      <w:r w:rsidR="009050F1" w:rsidRPr="00A76B97">
        <w:rPr>
          <w:lang w:val="fr-FR"/>
        </w:rPr>
        <w:t>112-113)</w:t>
      </w:r>
      <w:r w:rsidR="007D354D" w:rsidRPr="00A76B97">
        <w:rPr>
          <w:lang w:val="fr-FR"/>
        </w:rPr>
        <w:t> </w:t>
      </w:r>
      <w:r w:rsidR="009050F1" w:rsidRPr="00A76B97">
        <w:rPr>
          <w:lang w:val="fr-FR"/>
        </w:rPr>
        <w:t xml:space="preserve">; </w:t>
      </w:r>
    </w:p>
    <w:p w14:paraId="0D96AB7C" w14:textId="7B55C62E" w:rsidR="005674A5" w:rsidRPr="00A76B97" w:rsidRDefault="00A445A1" w:rsidP="002767DE">
      <w:pPr>
        <w:pStyle w:val="SingleTxtG"/>
        <w:spacing w:line="220" w:lineRule="atLeast"/>
        <w:ind w:firstLine="567"/>
      </w:pPr>
      <w:r w:rsidRPr="00A76B97">
        <w:t>b)</w:t>
      </w:r>
      <w:r w:rsidRPr="00A76B97">
        <w:tab/>
      </w:r>
      <w:r w:rsidR="00EF4273" w:rsidRPr="00A76B97">
        <w:rPr>
          <w:lang w:val="fr-FR"/>
        </w:rPr>
        <w:t>Les mesures prises pour é</w:t>
      </w:r>
      <w:r w:rsidR="005674A5" w:rsidRPr="00A76B97">
        <w:rPr>
          <w:lang w:val="fr-FR"/>
        </w:rPr>
        <w:t xml:space="preserve">liminer les </w:t>
      </w:r>
      <w:r w:rsidR="00F5325B" w:rsidRPr="00A76B97">
        <w:rPr>
          <w:lang w:val="fr-FR"/>
        </w:rPr>
        <w:t xml:space="preserve">frais </w:t>
      </w:r>
      <w:r w:rsidR="006748D2" w:rsidRPr="00A76B97">
        <w:rPr>
          <w:lang w:val="fr-FR"/>
        </w:rPr>
        <w:t>associés à</w:t>
      </w:r>
      <w:r w:rsidR="00973BD8" w:rsidRPr="00A76B97">
        <w:rPr>
          <w:lang w:val="fr-FR"/>
        </w:rPr>
        <w:t xml:space="preserve"> l’éducation secondaire</w:t>
      </w:r>
      <w:r w:rsidR="007D354D" w:rsidRPr="00A76B97">
        <w:rPr>
          <w:lang w:val="fr-FR"/>
        </w:rPr>
        <w:t> </w:t>
      </w:r>
      <w:r w:rsidR="005674A5" w:rsidRPr="00A76B97">
        <w:rPr>
          <w:lang w:val="fr-FR"/>
        </w:rPr>
        <w:t>;</w:t>
      </w:r>
    </w:p>
    <w:p w14:paraId="683D5B4F" w14:textId="624E9277" w:rsidR="005674A5" w:rsidRPr="00A76B97" w:rsidRDefault="00A445A1" w:rsidP="002767DE">
      <w:pPr>
        <w:pStyle w:val="SingleTxtG"/>
        <w:spacing w:line="220" w:lineRule="atLeast"/>
        <w:ind w:firstLine="567"/>
      </w:pPr>
      <w:r w:rsidRPr="00A76B97">
        <w:t>c)</w:t>
      </w:r>
      <w:r w:rsidRPr="00A76B97">
        <w:tab/>
      </w:r>
      <w:r w:rsidR="00EF4273" w:rsidRPr="00A76B97">
        <w:rPr>
          <w:lang w:val="fr-FR"/>
        </w:rPr>
        <w:t>L’intégration</w:t>
      </w:r>
      <w:r w:rsidR="001C5978" w:rsidRPr="00A76B97">
        <w:rPr>
          <w:lang w:val="fr-FR"/>
        </w:rPr>
        <w:t xml:space="preserve"> et l’inclusion</w:t>
      </w:r>
      <w:r w:rsidR="00EF4273" w:rsidRPr="00A76B97">
        <w:rPr>
          <w:lang w:val="fr-FR"/>
        </w:rPr>
        <w:t xml:space="preserve"> des </w:t>
      </w:r>
      <w:r w:rsidR="005674A5" w:rsidRPr="00A76B97">
        <w:rPr>
          <w:lang w:val="fr-FR"/>
        </w:rPr>
        <w:t xml:space="preserve">enfants défavorisés ou vulnérables, notamment les enfants vivant </w:t>
      </w:r>
      <w:r w:rsidR="002E18FB" w:rsidRPr="00A76B97">
        <w:rPr>
          <w:lang w:val="fr-FR"/>
        </w:rPr>
        <w:t xml:space="preserve">loin des écoles et </w:t>
      </w:r>
      <w:r w:rsidR="005674A5" w:rsidRPr="00A76B97">
        <w:rPr>
          <w:lang w:val="fr-FR"/>
        </w:rPr>
        <w:t xml:space="preserve">les enfants </w:t>
      </w:r>
      <w:r w:rsidR="00F5325B" w:rsidRPr="00A76B97">
        <w:rPr>
          <w:lang w:val="fr-FR"/>
        </w:rPr>
        <w:t>en situation de handicap</w:t>
      </w:r>
      <w:r w:rsidR="005674A5" w:rsidRPr="00A76B97">
        <w:rPr>
          <w:lang w:val="fr-FR"/>
        </w:rPr>
        <w:t>, dans des structures éducatives.</w:t>
      </w:r>
    </w:p>
    <w:p w14:paraId="14E4C66F" w14:textId="156F1A3F" w:rsidR="00995608" w:rsidRPr="00A76B97" w:rsidRDefault="00A445A1" w:rsidP="002767DE">
      <w:pPr>
        <w:pStyle w:val="SingleTxtG"/>
        <w:spacing w:line="220" w:lineRule="atLeast"/>
        <w:rPr>
          <w:lang w:val="fr-FR"/>
        </w:rPr>
      </w:pPr>
      <w:r w:rsidRPr="00A76B97">
        <w:rPr>
          <w:lang w:val="fr-FR"/>
        </w:rPr>
        <w:t>11.</w:t>
      </w:r>
      <w:r w:rsidRPr="00A76B97">
        <w:rPr>
          <w:lang w:val="fr-FR"/>
        </w:rPr>
        <w:tab/>
      </w:r>
      <w:r w:rsidR="00580785" w:rsidRPr="00A76B97">
        <w:rPr>
          <w:lang w:val="fr-FR"/>
        </w:rPr>
        <w:t>D</w:t>
      </w:r>
      <w:r w:rsidR="00995608" w:rsidRPr="00A76B97">
        <w:rPr>
          <w:lang w:val="fr-FR"/>
        </w:rPr>
        <w:t>onner des renseignements sur les mesures prises pour</w:t>
      </w:r>
      <w:r w:rsidR="007D354D" w:rsidRPr="00A76B97">
        <w:rPr>
          <w:lang w:val="fr-FR"/>
        </w:rPr>
        <w:t> </w:t>
      </w:r>
      <w:r w:rsidR="00995608" w:rsidRPr="00A76B97">
        <w:rPr>
          <w:lang w:val="fr-FR"/>
        </w:rPr>
        <w:t xml:space="preserve">: </w:t>
      </w:r>
    </w:p>
    <w:p w14:paraId="279D56E9" w14:textId="7F2A50EA" w:rsidR="00995608" w:rsidRPr="00A76B97" w:rsidRDefault="00A445A1" w:rsidP="002767DE">
      <w:pPr>
        <w:pStyle w:val="SingleTxtG"/>
        <w:spacing w:line="220" w:lineRule="atLeast"/>
        <w:ind w:firstLine="567"/>
        <w:rPr>
          <w:spacing w:val="-1"/>
          <w:lang w:val="fr-FR"/>
        </w:rPr>
      </w:pPr>
      <w:r w:rsidRPr="00A76B97">
        <w:rPr>
          <w:spacing w:val="-1"/>
          <w:lang w:val="fr-FR"/>
        </w:rPr>
        <w:t>a)</w:t>
      </w:r>
      <w:r w:rsidRPr="00A76B97">
        <w:rPr>
          <w:spacing w:val="-1"/>
          <w:lang w:val="fr-FR"/>
        </w:rPr>
        <w:tab/>
      </w:r>
      <w:r w:rsidR="00995608" w:rsidRPr="00A76B97">
        <w:rPr>
          <w:spacing w:val="-1"/>
          <w:lang w:val="fr-FR"/>
        </w:rPr>
        <w:t>Faciliter l’obtention des actes de naissance des enfants migrants nés avant 2013</w:t>
      </w:r>
      <w:r w:rsidR="004E3D12" w:rsidRPr="00A76B97">
        <w:rPr>
          <w:spacing w:val="-1"/>
          <w:lang w:val="fr-FR"/>
        </w:rPr>
        <w:t xml:space="preserve"> et nés en dehors des camps de réfugiés ;</w:t>
      </w:r>
    </w:p>
    <w:p w14:paraId="5A1BE02A" w14:textId="17324914" w:rsidR="00995608" w:rsidRPr="00A76B97" w:rsidRDefault="00A445A1" w:rsidP="002767DE">
      <w:pPr>
        <w:pStyle w:val="SingleTxtG"/>
        <w:spacing w:line="220" w:lineRule="atLeast"/>
        <w:ind w:firstLine="567"/>
        <w:rPr>
          <w:spacing w:val="-1"/>
          <w:lang w:val="fr-FR"/>
        </w:rPr>
      </w:pPr>
      <w:r w:rsidRPr="00A76B97">
        <w:rPr>
          <w:spacing w:val="-1"/>
          <w:lang w:val="fr-FR"/>
        </w:rPr>
        <w:t>b)</w:t>
      </w:r>
      <w:r w:rsidRPr="00A76B97">
        <w:rPr>
          <w:spacing w:val="-1"/>
          <w:lang w:val="fr-FR"/>
        </w:rPr>
        <w:tab/>
      </w:r>
      <w:r w:rsidR="00995608" w:rsidRPr="00A76B97">
        <w:rPr>
          <w:spacing w:val="-1"/>
          <w:lang w:val="fr-FR"/>
        </w:rPr>
        <w:t>Protéger les enfants réfugi</w:t>
      </w:r>
      <w:r w:rsidR="00F5325B" w:rsidRPr="00A76B97">
        <w:rPr>
          <w:spacing w:val="-1"/>
          <w:lang w:val="fr-FR"/>
        </w:rPr>
        <w:t>é</w:t>
      </w:r>
      <w:r w:rsidR="00995608" w:rsidRPr="00A76B97">
        <w:rPr>
          <w:spacing w:val="-1"/>
          <w:lang w:val="fr-FR"/>
        </w:rPr>
        <w:t>s</w:t>
      </w:r>
      <w:r w:rsidR="00AA23F4" w:rsidRPr="00A76B97">
        <w:rPr>
          <w:spacing w:val="-1"/>
          <w:lang w:val="fr-FR"/>
        </w:rPr>
        <w:t xml:space="preserve"> et migrants</w:t>
      </w:r>
      <w:r w:rsidR="00F93A2B" w:rsidRPr="00A76B97">
        <w:rPr>
          <w:spacing w:val="-1"/>
          <w:lang w:val="fr-FR"/>
        </w:rPr>
        <w:t>, en particulier les enfants</w:t>
      </w:r>
      <w:r w:rsidR="00995608" w:rsidRPr="00A76B97">
        <w:rPr>
          <w:spacing w:val="-1"/>
          <w:lang w:val="fr-FR"/>
        </w:rPr>
        <w:t xml:space="preserve"> non</w:t>
      </w:r>
      <w:r w:rsidR="00467CB6" w:rsidRPr="00A76B97">
        <w:rPr>
          <w:spacing w:val="-1"/>
          <w:lang w:val="fr-FR"/>
        </w:rPr>
        <w:t xml:space="preserve"> </w:t>
      </w:r>
      <w:r w:rsidR="00995608" w:rsidRPr="00A76B97">
        <w:rPr>
          <w:spacing w:val="-1"/>
          <w:lang w:val="fr-FR"/>
        </w:rPr>
        <w:t>accompagnés</w:t>
      </w:r>
      <w:r w:rsidR="0031668D" w:rsidRPr="00A76B97">
        <w:rPr>
          <w:spacing w:val="-1"/>
          <w:lang w:val="fr-FR"/>
        </w:rPr>
        <w:t xml:space="preserve"> </w:t>
      </w:r>
      <w:r w:rsidR="00995608" w:rsidRPr="00A76B97">
        <w:rPr>
          <w:spacing w:val="-1"/>
          <w:lang w:val="fr-FR"/>
        </w:rPr>
        <w:t>et/ou en situation de rue</w:t>
      </w:r>
      <w:r w:rsidR="00F93A2B" w:rsidRPr="00A76B97">
        <w:rPr>
          <w:spacing w:val="-1"/>
          <w:lang w:val="fr-FR"/>
        </w:rPr>
        <w:t>,</w:t>
      </w:r>
      <w:r w:rsidR="00995608" w:rsidRPr="00A76B97">
        <w:rPr>
          <w:spacing w:val="-1"/>
          <w:lang w:val="fr-FR"/>
        </w:rPr>
        <w:t xml:space="preserve"> </w:t>
      </w:r>
      <w:r w:rsidR="00467CB6" w:rsidRPr="00A76B97">
        <w:rPr>
          <w:spacing w:val="-1"/>
          <w:lang w:val="fr-FR"/>
        </w:rPr>
        <w:t>contre</w:t>
      </w:r>
      <w:r w:rsidR="00995608" w:rsidRPr="00A76B97">
        <w:rPr>
          <w:spacing w:val="-1"/>
          <w:lang w:val="fr-FR"/>
        </w:rPr>
        <w:t xml:space="preserve"> l’exploitation sexuelle et économique </w:t>
      </w:r>
      <w:r w:rsidR="00467CB6" w:rsidRPr="00A76B97">
        <w:rPr>
          <w:spacing w:val="-1"/>
          <w:lang w:val="fr-FR"/>
        </w:rPr>
        <w:t>ainsi que</w:t>
      </w:r>
      <w:r w:rsidR="00995608" w:rsidRPr="00A76B97">
        <w:rPr>
          <w:spacing w:val="-1"/>
          <w:lang w:val="fr-FR"/>
        </w:rPr>
        <w:t xml:space="preserve"> la traite</w:t>
      </w:r>
      <w:r w:rsidR="00467CB6" w:rsidRPr="00A76B97">
        <w:rPr>
          <w:spacing w:val="-1"/>
          <w:lang w:val="fr-FR"/>
        </w:rPr>
        <w:t>,</w:t>
      </w:r>
      <w:r w:rsidR="00995608" w:rsidRPr="00A76B97">
        <w:rPr>
          <w:spacing w:val="-1"/>
          <w:lang w:val="fr-FR"/>
        </w:rPr>
        <w:t xml:space="preserve"> </w:t>
      </w:r>
      <w:r w:rsidR="004B2781" w:rsidRPr="00A76B97">
        <w:rPr>
          <w:spacing w:val="-1"/>
          <w:lang w:val="fr-FR"/>
        </w:rPr>
        <w:t xml:space="preserve">et </w:t>
      </w:r>
      <w:r w:rsidR="00467CB6" w:rsidRPr="00A76B97">
        <w:rPr>
          <w:spacing w:val="-1"/>
          <w:lang w:val="fr-FR"/>
        </w:rPr>
        <w:t xml:space="preserve">faciliter </w:t>
      </w:r>
      <w:r w:rsidR="004B2781" w:rsidRPr="00A76B97">
        <w:rPr>
          <w:spacing w:val="-1"/>
          <w:lang w:val="fr-FR"/>
        </w:rPr>
        <w:t>leur accès aux</w:t>
      </w:r>
      <w:r w:rsidR="00167210" w:rsidRPr="00A76B97">
        <w:rPr>
          <w:spacing w:val="-1"/>
          <w:lang w:val="fr-FR"/>
        </w:rPr>
        <w:t xml:space="preserve"> familles et</w:t>
      </w:r>
      <w:r w:rsidR="004B2781" w:rsidRPr="00A76B97">
        <w:rPr>
          <w:spacing w:val="-1"/>
          <w:lang w:val="fr-FR"/>
        </w:rPr>
        <w:t xml:space="preserve"> </w:t>
      </w:r>
      <w:r w:rsidR="00467CB6" w:rsidRPr="00A76B97">
        <w:rPr>
          <w:spacing w:val="-1"/>
          <w:lang w:val="fr-FR"/>
        </w:rPr>
        <w:t xml:space="preserve">aux </w:t>
      </w:r>
      <w:r w:rsidR="004B2781" w:rsidRPr="00A76B97">
        <w:rPr>
          <w:spacing w:val="-1"/>
          <w:lang w:val="fr-FR"/>
        </w:rPr>
        <w:t xml:space="preserve">foyers d’accueil </w:t>
      </w:r>
      <w:r w:rsidR="00467CB6" w:rsidRPr="00A76B97">
        <w:rPr>
          <w:spacing w:val="-1"/>
          <w:lang w:val="fr-FR"/>
        </w:rPr>
        <w:t>de même qu’aux</w:t>
      </w:r>
      <w:r w:rsidR="004B2781" w:rsidRPr="00A76B97">
        <w:rPr>
          <w:spacing w:val="-1"/>
          <w:lang w:val="fr-FR"/>
        </w:rPr>
        <w:t xml:space="preserve"> services</w:t>
      </w:r>
      <w:r w:rsidR="00AA23F4" w:rsidRPr="00A76B97">
        <w:rPr>
          <w:spacing w:val="-1"/>
          <w:lang w:val="fr-FR"/>
        </w:rPr>
        <w:t xml:space="preserve"> sociaux</w:t>
      </w:r>
      <w:r w:rsidR="004B2781" w:rsidRPr="00A76B97">
        <w:rPr>
          <w:spacing w:val="-1"/>
          <w:lang w:val="fr-FR"/>
        </w:rPr>
        <w:t xml:space="preserve"> de base ;</w:t>
      </w:r>
      <w:r w:rsidR="00C905C7">
        <w:rPr>
          <w:spacing w:val="-1"/>
          <w:lang w:val="fr-FR"/>
        </w:rPr>
        <w:t xml:space="preserve"> </w:t>
      </w:r>
    </w:p>
    <w:p w14:paraId="7A739BF2" w14:textId="787E0FD5" w:rsidR="00995608" w:rsidRPr="00A76B97" w:rsidRDefault="00A445A1" w:rsidP="002767DE">
      <w:pPr>
        <w:pStyle w:val="SingleTxtG"/>
        <w:spacing w:line="220" w:lineRule="atLeast"/>
        <w:ind w:firstLine="567"/>
        <w:rPr>
          <w:spacing w:val="-1"/>
          <w:lang w:val="fr-FR"/>
        </w:rPr>
      </w:pPr>
      <w:r w:rsidRPr="00A76B97">
        <w:rPr>
          <w:spacing w:val="-1"/>
          <w:lang w:val="fr-FR"/>
        </w:rPr>
        <w:lastRenderedPageBreak/>
        <w:t>c)</w:t>
      </w:r>
      <w:r w:rsidRPr="00A76B97">
        <w:rPr>
          <w:spacing w:val="-1"/>
          <w:lang w:val="fr-FR"/>
        </w:rPr>
        <w:tab/>
      </w:r>
      <w:r w:rsidR="00995608" w:rsidRPr="00A76B97">
        <w:rPr>
          <w:spacing w:val="-1"/>
          <w:lang w:val="fr-FR"/>
        </w:rPr>
        <w:t xml:space="preserve">Avertir les enfants migrants des dangers de la route migratoire </w:t>
      </w:r>
      <w:r w:rsidR="00467CB6" w:rsidRPr="00A76B97">
        <w:rPr>
          <w:spacing w:val="-1"/>
          <w:lang w:val="fr-FR"/>
        </w:rPr>
        <w:t>transitant par</w:t>
      </w:r>
      <w:r w:rsidR="00995608" w:rsidRPr="00A76B97">
        <w:rPr>
          <w:spacing w:val="-1"/>
          <w:lang w:val="fr-FR"/>
        </w:rPr>
        <w:t xml:space="preserve"> le Yémen</w:t>
      </w:r>
      <w:r w:rsidR="00467CB6" w:rsidRPr="00A76B97">
        <w:rPr>
          <w:spacing w:val="-1"/>
          <w:lang w:val="fr-FR"/>
        </w:rPr>
        <w:t xml:space="preserve"> et encadrer ces enfants</w:t>
      </w:r>
      <w:r w:rsidR="00995608" w:rsidRPr="00A76B97">
        <w:rPr>
          <w:spacing w:val="-1"/>
          <w:lang w:val="fr-FR"/>
        </w:rPr>
        <w:t xml:space="preserve">. </w:t>
      </w:r>
    </w:p>
    <w:p w14:paraId="40329A4F" w14:textId="57EB49E1" w:rsidR="005674A5" w:rsidRPr="00A76B97" w:rsidRDefault="00A445A1" w:rsidP="002767DE">
      <w:pPr>
        <w:pStyle w:val="SingleTxtG"/>
        <w:spacing w:line="220" w:lineRule="atLeast"/>
        <w:rPr>
          <w:lang w:val="fr-FR"/>
        </w:rPr>
      </w:pPr>
      <w:r w:rsidRPr="00A76B97">
        <w:rPr>
          <w:lang w:val="fr-FR"/>
        </w:rPr>
        <w:t>12.</w:t>
      </w:r>
      <w:r w:rsidRPr="00A76B97">
        <w:rPr>
          <w:lang w:val="fr-FR"/>
        </w:rPr>
        <w:tab/>
      </w:r>
      <w:r w:rsidR="00580785" w:rsidRPr="00A76B97">
        <w:rPr>
          <w:lang w:val="fr-FR"/>
        </w:rPr>
        <w:t>F</w:t>
      </w:r>
      <w:r w:rsidR="005674A5" w:rsidRPr="00A76B97">
        <w:rPr>
          <w:lang w:val="fr-FR"/>
        </w:rPr>
        <w:t>ournir des informations complémentaires sur</w:t>
      </w:r>
      <w:r w:rsidR="007D354D" w:rsidRPr="00A76B97">
        <w:rPr>
          <w:lang w:val="fr-FR"/>
        </w:rPr>
        <w:t> </w:t>
      </w:r>
      <w:r w:rsidR="005674A5" w:rsidRPr="00A76B97">
        <w:rPr>
          <w:lang w:val="fr-FR"/>
        </w:rPr>
        <w:t>:</w:t>
      </w:r>
    </w:p>
    <w:p w14:paraId="7056AB3A" w14:textId="1A80BD4F" w:rsidR="00027068" w:rsidRPr="00A76B97" w:rsidRDefault="00A445A1" w:rsidP="002767DE">
      <w:pPr>
        <w:pStyle w:val="SingleTxtG"/>
        <w:spacing w:line="220" w:lineRule="atLeast"/>
        <w:ind w:firstLine="567"/>
        <w:rPr>
          <w:lang w:val="fr-FR"/>
        </w:rPr>
      </w:pPr>
      <w:r w:rsidRPr="00A76B97">
        <w:rPr>
          <w:lang w:val="fr-FR"/>
        </w:rPr>
        <w:t>a)</w:t>
      </w:r>
      <w:r w:rsidRPr="00A76B97">
        <w:rPr>
          <w:lang w:val="fr-FR"/>
        </w:rPr>
        <w:tab/>
      </w:r>
      <w:r w:rsidR="00C97A97" w:rsidRPr="00A76B97">
        <w:rPr>
          <w:lang w:val="fr-FR"/>
        </w:rPr>
        <w:t>L’état d’avancement d</w:t>
      </w:r>
      <w:r w:rsidR="00AA23F4" w:rsidRPr="00A76B97">
        <w:rPr>
          <w:lang w:val="fr-FR"/>
        </w:rPr>
        <w:t xml:space="preserve">e l’adoption des </w:t>
      </w:r>
      <w:r w:rsidR="00C97A97" w:rsidRPr="00A76B97">
        <w:rPr>
          <w:lang w:val="fr-FR"/>
        </w:rPr>
        <w:t>décrets</w:t>
      </w:r>
      <w:r w:rsidR="00C10DF1" w:rsidRPr="00A76B97">
        <w:rPr>
          <w:lang w:val="fr-FR"/>
        </w:rPr>
        <w:t xml:space="preserve"> </w:t>
      </w:r>
      <w:r w:rsidR="0095329E" w:rsidRPr="00A76B97">
        <w:rPr>
          <w:lang w:val="fr-FR"/>
        </w:rPr>
        <w:t>d</w:t>
      </w:r>
      <w:r w:rsidR="00C97A97" w:rsidRPr="00A76B97">
        <w:rPr>
          <w:lang w:val="fr-FR"/>
        </w:rPr>
        <w:t xml:space="preserve">’application du </w:t>
      </w:r>
      <w:r w:rsidR="00027068" w:rsidRPr="00A76B97">
        <w:rPr>
          <w:lang w:val="fr-FR"/>
        </w:rPr>
        <w:t xml:space="preserve">Code de </w:t>
      </w:r>
      <w:r w:rsidR="00467CB6" w:rsidRPr="00A76B97">
        <w:rPr>
          <w:lang w:val="fr-FR"/>
        </w:rPr>
        <w:t>p</w:t>
      </w:r>
      <w:r w:rsidR="00027068" w:rsidRPr="00A76B97">
        <w:rPr>
          <w:lang w:val="fr-FR"/>
        </w:rPr>
        <w:t xml:space="preserve">rotection </w:t>
      </w:r>
      <w:r w:rsidR="00467CB6" w:rsidRPr="00A76B97">
        <w:rPr>
          <w:lang w:val="fr-FR"/>
        </w:rPr>
        <w:t>j</w:t>
      </w:r>
      <w:r w:rsidR="00027068" w:rsidRPr="00A76B97">
        <w:rPr>
          <w:lang w:val="fr-FR"/>
        </w:rPr>
        <w:t xml:space="preserve">uridique des </w:t>
      </w:r>
      <w:r w:rsidR="00467CB6" w:rsidRPr="00A76B97">
        <w:rPr>
          <w:lang w:val="fr-FR"/>
        </w:rPr>
        <w:t>m</w:t>
      </w:r>
      <w:r w:rsidR="00027068" w:rsidRPr="00A76B97">
        <w:rPr>
          <w:lang w:val="fr-FR"/>
        </w:rPr>
        <w:t>ineurs (</w:t>
      </w:r>
      <w:r w:rsidR="00891F49" w:rsidRPr="00A76B97">
        <w:rPr>
          <w:lang w:val="fr-FR"/>
        </w:rPr>
        <w:t>2015</w:t>
      </w:r>
      <w:r w:rsidR="00027068" w:rsidRPr="00A76B97">
        <w:rPr>
          <w:lang w:val="fr-FR"/>
        </w:rPr>
        <w:t>)</w:t>
      </w:r>
      <w:r w:rsidR="007D354D" w:rsidRPr="00A76B97">
        <w:rPr>
          <w:lang w:val="fr-FR"/>
        </w:rPr>
        <w:t> </w:t>
      </w:r>
      <w:r w:rsidR="00891F49" w:rsidRPr="00A76B97">
        <w:rPr>
          <w:lang w:val="fr-FR"/>
        </w:rPr>
        <w:t>;</w:t>
      </w:r>
    </w:p>
    <w:p w14:paraId="47F3CACD" w14:textId="1D5D2C7F" w:rsidR="005674A5" w:rsidRPr="00A76B97" w:rsidRDefault="00A445A1" w:rsidP="002767DE">
      <w:pPr>
        <w:pStyle w:val="SingleTxtG"/>
        <w:spacing w:line="220" w:lineRule="atLeast"/>
        <w:ind w:firstLine="567"/>
        <w:rPr>
          <w:lang w:val="fr-FR"/>
        </w:rPr>
      </w:pPr>
      <w:r w:rsidRPr="00A76B97">
        <w:rPr>
          <w:lang w:val="fr-FR"/>
        </w:rPr>
        <w:t>b)</w:t>
      </w:r>
      <w:r w:rsidRPr="00A76B97">
        <w:rPr>
          <w:lang w:val="fr-FR"/>
        </w:rPr>
        <w:tab/>
      </w:r>
      <w:r w:rsidR="005674A5" w:rsidRPr="00A76B97">
        <w:rPr>
          <w:lang w:val="fr-FR"/>
        </w:rPr>
        <w:t xml:space="preserve">Le recours aux mesures </w:t>
      </w:r>
      <w:r w:rsidR="00467CB6" w:rsidRPr="00A76B97">
        <w:rPr>
          <w:lang w:val="fr-FR"/>
        </w:rPr>
        <w:t>de substitution</w:t>
      </w:r>
      <w:r w:rsidR="0095329E" w:rsidRPr="00A76B97">
        <w:rPr>
          <w:lang w:val="fr-FR"/>
        </w:rPr>
        <w:t xml:space="preserve"> </w:t>
      </w:r>
      <w:r w:rsidR="005674A5" w:rsidRPr="00A76B97">
        <w:rPr>
          <w:lang w:val="fr-FR"/>
        </w:rPr>
        <w:t>à la détention</w:t>
      </w:r>
      <w:r w:rsidR="007D354D" w:rsidRPr="00A76B97">
        <w:rPr>
          <w:lang w:val="fr-FR"/>
        </w:rPr>
        <w:t> </w:t>
      </w:r>
      <w:r w:rsidR="005674A5" w:rsidRPr="00A76B97">
        <w:rPr>
          <w:lang w:val="fr-FR"/>
        </w:rPr>
        <w:t>;</w:t>
      </w:r>
    </w:p>
    <w:p w14:paraId="6EB808B1" w14:textId="414F6186" w:rsidR="00973BD8" w:rsidRPr="00A76B97" w:rsidRDefault="00A445A1" w:rsidP="002767DE">
      <w:pPr>
        <w:pStyle w:val="SingleTxtG"/>
        <w:spacing w:line="220" w:lineRule="atLeast"/>
        <w:ind w:firstLine="567"/>
        <w:rPr>
          <w:lang w:val="fr-FR"/>
        </w:rPr>
      </w:pPr>
      <w:r w:rsidRPr="00A76B97">
        <w:rPr>
          <w:lang w:val="fr-FR"/>
        </w:rPr>
        <w:t>c)</w:t>
      </w:r>
      <w:r w:rsidRPr="00A76B97">
        <w:rPr>
          <w:lang w:val="fr-FR"/>
        </w:rPr>
        <w:tab/>
      </w:r>
      <w:r w:rsidR="00C94D6B" w:rsidRPr="00A76B97">
        <w:rPr>
          <w:lang w:val="fr-FR"/>
        </w:rPr>
        <w:t>Les mesures prises pour a</w:t>
      </w:r>
      <w:r w:rsidR="00973BD8" w:rsidRPr="00A76B97">
        <w:rPr>
          <w:lang w:val="fr-FR"/>
        </w:rPr>
        <w:t>ssurer que les enfants ne so</w:t>
      </w:r>
      <w:r w:rsidR="00AA23F4" w:rsidRPr="00A76B97">
        <w:rPr>
          <w:lang w:val="fr-FR"/>
        </w:rPr>
        <w:t>ie</w:t>
      </w:r>
      <w:r w:rsidR="00973BD8" w:rsidRPr="00A76B97">
        <w:rPr>
          <w:lang w:val="fr-FR"/>
        </w:rPr>
        <w:t>nt pas détenus avec des adultes</w:t>
      </w:r>
      <w:r w:rsidR="007D354D" w:rsidRPr="00A76B97">
        <w:rPr>
          <w:lang w:val="fr-FR"/>
        </w:rPr>
        <w:t> </w:t>
      </w:r>
      <w:r w:rsidR="00973BD8" w:rsidRPr="00A76B97">
        <w:rPr>
          <w:lang w:val="fr-FR"/>
        </w:rPr>
        <w:t>;</w:t>
      </w:r>
    </w:p>
    <w:p w14:paraId="25324F8F" w14:textId="4C99BF5E" w:rsidR="005674A5" w:rsidRPr="00A76B97" w:rsidRDefault="00A445A1" w:rsidP="002767DE">
      <w:pPr>
        <w:pStyle w:val="SingleTxtG"/>
        <w:spacing w:line="220" w:lineRule="atLeast"/>
        <w:ind w:firstLine="567"/>
        <w:rPr>
          <w:lang w:val="fr-FR"/>
        </w:rPr>
      </w:pPr>
      <w:r w:rsidRPr="00A76B97">
        <w:rPr>
          <w:lang w:val="fr-FR"/>
        </w:rPr>
        <w:t>d)</w:t>
      </w:r>
      <w:r w:rsidRPr="00A76B97">
        <w:rPr>
          <w:lang w:val="fr-FR"/>
        </w:rPr>
        <w:tab/>
      </w:r>
      <w:r w:rsidR="00973BD8" w:rsidRPr="00A76B97">
        <w:rPr>
          <w:lang w:val="fr-FR"/>
        </w:rPr>
        <w:t xml:space="preserve">Les </w:t>
      </w:r>
      <w:r w:rsidR="005674A5" w:rsidRPr="00A76B97">
        <w:rPr>
          <w:lang w:val="fr-FR"/>
        </w:rPr>
        <w:t>programmes de réadaptation et de réinsertion conçus à l’intention des enfants en conflit avec la loi.</w:t>
      </w:r>
    </w:p>
    <w:p w14:paraId="1622F219" w14:textId="77777777" w:rsidR="005674A5" w:rsidRPr="00A76B97" w:rsidRDefault="005674A5" w:rsidP="00815B88">
      <w:pPr>
        <w:pStyle w:val="HChG"/>
      </w:pPr>
      <w:r w:rsidRPr="00A76B97">
        <w:rPr>
          <w:lang w:val="fr-FR"/>
        </w:rPr>
        <w:tab/>
      </w:r>
      <w:r w:rsidRPr="00A76B97">
        <w:rPr>
          <w:lang w:val="fr-FR"/>
        </w:rPr>
        <w:tab/>
        <w:t>Deuxième partie</w:t>
      </w:r>
    </w:p>
    <w:p w14:paraId="55AE780E" w14:textId="2D48600E" w:rsidR="005674A5" w:rsidRPr="00A76B97" w:rsidRDefault="00A445A1" w:rsidP="002767DE">
      <w:pPr>
        <w:pStyle w:val="SingleTxtG"/>
        <w:spacing w:line="220" w:lineRule="atLeast"/>
        <w:rPr>
          <w:lang w:val="fr-FR"/>
        </w:rPr>
      </w:pPr>
      <w:r w:rsidRPr="00A76B97">
        <w:rPr>
          <w:lang w:val="fr-FR"/>
        </w:rPr>
        <w:t>13.</w:t>
      </w:r>
      <w:r w:rsidRPr="00A76B97">
        <w:rPr>
          <w:lang w:val="fr-FR"/>
        </w:rPr>
        <w:tab/>
      </w:r>
      <w:r w:rsidR="005674A5" w:rsidRPr="00A76B97">
        <w:rPr>
          <w:lang w:val="fr-FR"/>
        </w:rPr>
        <w:t>L’État partie est invité à mettre à jour brièvement (en trois pages maximum) les renseignements fournis dans son rapport en ce qui concerne</w:t>
      </w:r>
      <w:r w:rsidR="007D354D" w:rsidRPr="00A76B97">
        <w:rPr>
          <w:lang w:val="fr-FR"/>
        </w:rPr>
        <w:t> </w:t>
      </w:r>
      <w:r w:rsidR="005674A5" w:rsidRPr="00A76B97">
        <w:rPr>
          <w:lang w:val="fr-FR"/>
        </w:rPr>
        <w:t>:</w:t>
      </w:r>
    </w:p>
    <w:p w14:paraId="21409C29" w14:textId="4044DFBE" w:rsidR="005674A5" w:rsidRPr="00A76B97" w:rsidRDefault="00A445A1" w:rsidP="002767DE">
      <w:pPr>
        <w:pStyle w:val="SingleTxtG"/>
        <w:spacing w:line="220" w:lineRule="atLeast"/>
        <w:ind w:firstLine="567"/>
      </w:pPr>
      <w:r w:rsidRPr="00A76B97">
        <w:t>a)</w:t>
      </w:r>
      <w:r w:rsidRPr="00A76B97">
        <w:tab/>
      </w:r>
      <w:r w:rsidR="005674A5" w:rsidRPr="00A76B97">
        <w:rPr>
          <w:lang w:val="fr-FR"/>
        </w:rPr>
        <w:t>Les nouveaux projets ou textes de loi et leurs règlements d’application respectifs</w:t>
      </w:r>
      <w:r w:rsidR="007D354D" w:rsidRPr="00A76B97">
        <w:rPr>
          <w:lang w:val="fr-FR"/>
        </w:rPr>
        <w:t> </w:t>
      </w:r>
      <w:r w:rsidR="005674A5" w:rsidRPr="00A76B97">
        <w:rPr>
          <w:lang w:val="fr-FR"/>
        </w:rPr>
        <w:t>;</w:t>
      </w:r>
    </w:p>
    <w:p w14:paraId="46B39A06" w14:textId="37E0A5C9" w:rsidR="005674A5" w:rsidRPr="00A76B97" w:rsidRDefault="00A445A1" w:rsidP="002767DE">
      <w:pPr>
        <w:pStyle w:val="SingleTxtG"/>
        <w:spacing w:line="220" w:lineRule="atLeast"/>
        <w:ind w:firstLine="567"/>
        <w:rPr>
          <w:lang w:val="fr-FR"/>
        </w:rPr>
      </w:pPr>
      <w:r w:rsidRPr="00A76B97">
        <w:rPr>
          <w:lang w:val="fr-FR"/>
        </w:rPr>
        <w:t>b)</w:t>
      </w:r>
      <w:r w:rsidRPr="00A76B97">
        <w:rPr>
          <w:lang w:val="fr-FR"/>
        </w:rPr>
        <w:tab/>
      </w:r>
      <w:r w:rsidR="005674A5" w:rsidRPr="00A76B97">
        <w:rPr>
          <w:lang w:val="fr-FR"/>
        </w:rPr>
        <w:t>Les nouvelles institutions (et leur mandat) et les réformes institutionnelles</w:t>
      </w:r>
      <w:r w:rsidR="007D354D" w:rsidRPr="00A76B97">
        <w:rPr>
          <w:lang w:val="fr-FR"/>
        </w:rPr>
        <w:t> </w:t>
      </w:r>
      <w:r w:rsidR="005674A5" w:rsidRPr="00A76B97">
        <w:rPr>
          <w:lang w:val="fr-FR"/>
        </w:rPr>
        <w:t>;</w:t>
      </w:r>
    </w:p>
    <w:p w14:paraId="7328BCCE" w14:textId="1131A055" w:rsidR="005674A5" w:rsidRPr="00A76B97" w:rsidRDefault="00A445A1" w:rsidP="002767DE">
      <w:pPr>
        <w:pStyle w:val="SingleTxtG"/>
        <w:spacing w:line="220" w:lineRule="atLeast"/>
        <w:ind w:firstLine="567"/>
      </w:pPr>
      <w:r w:rsidRPr="00A76B97">
        <w:t>c)</w:t>
      </w:r>
      <w:r w:rsidRPr="00A76B97">
        <w:tab/>
      </w:r>
      <w:r w:rsidR="005674A5" w:rsidRPr="00A76B97">
        <w:rPr>
          <w:lang w:val="fr-FR"/>
        </w:rPr>
        <w:t>Les politiques, programmes et plans d’action récemment adoptés, ainsi que leur champ d’</w:t>
      </w:r>
      <w:r w:rsidR="00815B88" w:rsidRPr="00A76B97">
        <w:rPr>
          <w:lang w:val="fr-FR"/>
        </w:rPr>
        <w:t>application et leur financement</w:t>
      </w:r>
      <w:r w:rsidR="007D354D" w:rsidRPr="00A76B97">
        <w:rPr>
          <w:lang w:val="fr-FR"/>
        </w:rPr>
        <w:t> </w:t>
      </w:r>
      <w:r w:rsidR="005674A5" w:rsidRPr="00A76B97">
        <w:rPr>
          <w:lang w:val="fr-FR"/>
        </w:rPr>
        <w:t>;</w:t>
      </w:r>
    </w:p>
    <w:p w14:paraId="7CE028DD" w14:textId="0D1F9F5E" w:rsidR="005674A5" w:rsidRPr="00A76B97" w:rsidRDefault="00A445A1" w:rsidP="002767DE">
      <w:pPr>
        <w:pStyle w:val="SingleTxtG"/>
        <w:spacing w:line="220" w:lineRule="atLeast"/>
        <w:ind w:firstLine="567"/>
      </w:pPr>
      <w:r w:rsidRPr="00A76B97">
        <w:t>d)</w:t>
      </w:r>
      <w:r w:rsidRPr="00A76B97">
        <w:tab/>
      </w:r>
      <w:r w:rsidR="005674A5" w:rsidRPr="00A76B97">
        <w:rPr>
          <w:lang w:val="fr-FR"/>
        </w:rPr>
        <w:t>Les instruments relatifs aux droits de l’homme récemment ratifiés.</w:t>
      </w:r>
    </w:p>
    <w:p w14:paraId="3E8C9435" w14:textId="77777777" w:rsidR="005674A5" w:rsidRPr="00A76B97" w:rsidRDefault="005674A5" w:rsidP="00815B88">
      <w:pPr>
        <w:pStyle w:val="HChG"/>
      </w:pPr>
      <w:r w:rsidRPr="00A76B97">
        <w:rPr>
          <w:lang w:val="fr-FR"/>
        </w:rPr>
        <w:tab/>
      </w:r>
      <w:r w:rsidRPr="00A76B97">
        <w:rPr>
          <w:lang w:val="fr-FR"/>
        </w:rPr>
        <w:tab/>
        <w:t>Troisième partie</w:t>
      </w:r>
    </w:p>
    <w:p w14:paraId="321E7AB7" w14:textId="77777777" w:rsidR="005674A5" w:rsidRPr="007F4025" w:rsidRDefault="005674A5" w:rsidP="00A445A1">
      <w:pPr>
        <w:pStyle w:val="H23G"/>
      </w:pPr>
      <w:r w:rsidRPr="007F4025">
        <w:rPr>
          <w:lang w:val="fr-FR"/>
        </w:rPr>
        <w:tab/>
      </w:r>
      <w:r w:rsidRPr="007F4025">
        <w:rPr>
          <w:lang w:val="fr-FR"/>
        </w:rPr>
        <w:tab/>
        <w:t>Données, statistiques et autres informations, si disponibles</w:t>
      </w:r>
    </w:p>
    <w:p w14:paraId="56568091" w14:textId="0633D283" w:rsidR="005674A5" w:rsidRPr="005D588F" w:rsidRDefault="00A445A1" w:rsidP="002767DE">
      <w:pPr>
        <w:pStyle w:val="SingleTxtG"/>
        <w:spacing w:line="220" w:lineRule="atLeast"/>
        <w:rPr>
          <w:lang w:val="fr-FR"/>
        </w:rPr>
      </w:pPr>
      <w:r w:rsidRPr="005D588F">
        <w:rPr>
          <w:lang w:val="fr-FR"/>
        </w:rPr>
        <w:t>14.</w:t>
      </w:r>
      <w:r w:rsidRPr="005D588F">
        <w:rPr>
          <w:lang w:val="fr-FR"/>
        </w:rPr>
        <w:tab/>
      </w:r>
      <w:r w:rsidR="00580785" w:rsidRPr="005D588F">
        <w:rPr>
          <w:lang w:val="fr-FR"/>
        </w:rPr>
        <w:t>F</w:t>
      </w:r>
      <w:r w:rsidR="005674A5" w:rsidRPr="00A76B97">
        <w:rPr>
          <w:lang w:val="fr-FR"/>
        </w:rPr>
        <w:t>ournir, pour les trois dernières années, des informations récapitulatives sur les budgets consacrés au secteur de l’enfance et au secteur social, en indiquant quel pourcentage du budget national total et du produit national brut ces budgets représentent. Donner également des informations sur la répartition géographique de ces ressources.</w:t>
      </w:r>
      <w:r w:rsidR="005674A5" w:rsidRPr="005D588F">
        <w:rPr>
          <w:lang w:val="fr-FR"/>
        </w:rPr>
        <w:t xml:space="preserve"> </w:t>
      </w:r>
    </w:p>
    <w:p w14:paraId="4F8F1C75" w14:textId="35C5F424" w:rsidR="005674A5" w:rsidRPr="005D588F" w:rsidRDefault="00A445A1" w:rsidP="002767DE">
      <w:pPr>
        <w:pStyle w:val="SingleTxtG"/>
        <w:spacing w:line="220" w:lineRule="atLeast"/>
        <w:rPr>
          <w:lang w:val="fr-FR"/>
        </w:rPr>
      </w:pPr>
      <w:r w:rsidRPr="005D588F">
        <w:rPr>
          <w:lang w:val="fr-FR"/>
        </w:rPr>
        <w:t>15.</w:t>
      </w:r>
      <w:r w:rsidRPr="005D588F">
        <w:rPr>
          <w:lang w:val="fr-FR"/>
        </w:rPr>
        <w:tab/>
      </w:r>
      <w:r w:rsidR="00580785" w:rsidRPr="005D588F">
        <w:rPr>
          <w:lang w:val="fr-FR"/>
        </w:rPr>
        <w:t>F</w:t>
      </w:r>
      <w:r w:rsidR="005674A5" w:rsidRPr="00A76B97">
        <w:rPr>
          <w:lang w:val="fr-FR"/>
        </w:rPr>
        <w:t xml:space="preserve">ournir, si possible, pour les trois dernières années, des données statistiques à jour, ventilées par âge, sexe, origine ethnique, origine nationale, zone géographique et situation </w:t>
      </w:r>
      <w:proofErr w:type="spellStart"/>
      <w:r w:rsidR="005674A5" w:rsidRPr="00A76B97">
        <w:rPr>
          <w:lang w:val="fr-FR"/>
        </w:rPr>
        <w:t>socioéconomique</w:t>
      </w:r>
      <w:proofErr w:type="spellEnd"/>
      <w:r w:rsidR="005674A5" w:rsidRPr="00A76B97">
        <w:rPr>
          <w:lang w:val="fr-FR"/>
        </w:rPr>
        <w:t>, concernant</w:t>
      </w:r>
      <w:r w:rsidR="007D354D" w:rsidRPr="005D588F">
        <w:rPr>
          <w:lang w:val="fr-FR"/>
        </w:rPr>
        <w:t> </w:t>
      </w:r>
      <w:r w:rsidR="005674A5" w:rsidRPr="005D588F">
        <w:rPr>
          <w:lang w:val="fr-FR"/>
        </w:rPr>
        <w:t>:</w:t>
      </w:r>
    </w:p>
    <w:p w14:paraId="40438FEB" w14:textId="57821E01" w:rsidR="005674A5" w:rsidRPr="00A76B97" w:rsidRDefault="00A445A1" w:rsidP="002767DE">
      <w:pPr>
        <w:pStyle w:val="SingleTxtG"/>
        <w:spacing w:line="220" w:lineRule="atLeast"/>
        <w:ind w:firstLine="567"/>
      </w:pPr>
      <w:r w:rsidRPr="00A76B97">
        <w:t>a)</w:t>
      </w:r>
      <w:r w:rsidRPr="00A76B97">
        <w:tab/>
      </w:r>
      <w:r w:rsidR="005674A5" w:rsidRPr="005D588F">
        <w:rPr>
          <w:lang w:val="fr-FR"/>
        </w:rPr>
        <w:t xml:space="preserve">Les plaintes traitées par </w:t>
      </w:r>
      <w:r w:rsidR="002B17ED" w:rsidRPr="005D588F">
        <w:rPr>
          <w:lang w:val="fr-FR"/>
        </w:rPr>
        <w:t xml:space="preserve">la Commission </w:t>
      </w:r>
      <w:r w:rsidR="00467CB6" w:rsidRPr="005D588F">
        <w:rPr>
          <w:lang w:val="fr-FR"/>
        </w:rPr>
        <w:t>n</w:t>
      </w:r>
      <w:r w:rsidR="002B17ED" w:rsidRPr="005D588F">
        <w:rPr>
          <w:lang w:val="fr-FR"/>
        </w:rPr>
        <w:t xml:space="preserve">ationale des </w:t>
      </w:r>
      <w:r w:rsidR="00467CB6" w:rsidRPr="005D588F">
        <w:rPr>
          <w:lang w:val="fr-FR"/>
        </w:rPr>
        <w:t>d</w:t>
      </w:r>
      <w:r w:rsidR="002B17ED" w:rsidRPr="005D588F">
        <w:rPr>
          <w:lang w:val="fr-FR"/>
        </w:rPr>
        <w:t>roits de l’</w:t>
      </w:r>
      <w:r w:rsidR="00467CB6" w:rsidRPr="00A76B97">
        <w:rPr>
          <w:lang w:val="fr-FR"/>
        </w:rPr>
        <w:t>h</w:t>
      </w:r>
      <w:r w:rsidR="002B17ED" w:rsidRPr="00A76B97">
        <w:rPr>
          <w:lang w:val="fr-FR"/>
        </w:rPr>
        <w:t>omme</w:t>
      </w:r>
      <w:r w:rsidR="001F09B7" w:rsidRPr="00A76B97">
        <w:t xml:space="preserve"> </w:t>
      </w:r>
      <w:r w:rsidR="001F09B7" w:rsidRPr="00A76B97">
        <w:rPr>
          <w:lang w:val="fr-FR"/>
        </w:rPr>
        <w:t>déposées par des enfants ou en leur nom</w:t>
      </w:r>
      <w:r w:rsidR="005674A5" w:rsidRPr="00A76B97">
        <w:rPr>
          <w:lang w:val="fr-FR"/>
        </w:rPr>
        <w:t>, ventilées par type de plainte ou de violation des droits de l’</w:t>
      </w:r>
      <w:r w:rsidR="00F60FD4" w:rsidRPr="00A76B97">
        <w:rPr>
          <w:lang w:val="fr-FR"/>
        </w:rPr>
        <w:t>enfant</w:t>
      </w:r>
      <w:r w:rsidR="005674A5" w:rsidRPr="00A76B97">
        <w:rPr>
          <w:lang w:val="fr-FR"/>
        </w:rPr>
        <w:t>, et le résultat des enquêtes ouvertes sur ces plaintes ;</w:t>
      </w:r>
    </w:p>
    <w:p w14:paraId="7AF4F4EC" w14:textId="24512195" w:rsidR="005674A5" w:rsidRPr="00A76B97" w:rsidRDefault="00A445A1" w:rsidP="002767DE">
      <w:pPr>
        <w:pStyle w:val="SingleTxtG"/>
        <w:spacing w:line="220" w:lineRule="atLeast"/>
        <w:ind w:firstLine="567"/>
      </w:pPr>
      <w:r w:rsidRPr="00A76B97">
        <w:t>b)</w:t>
      </w:r>
      <w:r w:rsidRPr="00A76B97">
        <w:tab/>
      </w:r>
      <w:r w:rsidR="005674A5" w:rsidRPr="00A76B97">
        <w:rPr>
          <w:lang w:val="fr-FR"/>
        </w:rPr>
        <w:t>Les cas de châtiments corporels</w:t>
      </w:r>
      <w:r w:rsidR="007D354D" w:rsidRPr="00A76B97">
        <w:rPr>
          <w:lang w:val="fr-FR"/>
        </w:rPr>
        <w:t> </w:t>
      </w:r>
      <w:r w:rsidR="005674A5" w:rsidRPr="00A76B97">
        <w:rPr>
          <w:lang w:val="fr-FR"/>
        </w:rPr>
        <w:t>;</w:t>
      </w:r>
    </w:p>
    <w:p w14:paraId="2264F7AC" w14:textId="2DC97318" w:rsidR="006C6071" w:rsidRPr="00A76B97" w:rsidRDefault="00A445A1" w:rsidP="002767DE">
      <w:pPr>
        <w:pStyle w:val="SingleTxtG"/>
        <w:spacing w:line="220" w:lineRule="atLeast"/>
        <w:ind w:firstLine="567"/>
      </w:pPr>
      <w:r w:rsidRPr="00A76B97">
        <w:t>c)</w:t>
      </w:r>
      <w:r w:rsidRPr="00A76B97">
        <w:tab/>
      </w:r>
      <w:r w:rsidR="000A22D8" w:rsidRPr="00A76B97">
        <w:rPr>
          <w:lang w:val="fr-FR"/>
        </w:rPr>
        <w:t xml:space="preserve">Les cas </w:t>
      </w:r>
      <w:r w:rsidR="009050F1" w:rsidRPr="00A76B97">
        <w:rPr>
          <w:lang w:val="fr-FR"/>
        </w:rPr>
        <w:t xml:space="preserve">de violence, d’abus, de négligence ou d’exploitation </w:t>
      </w:r>
      <w:r w:rsidR="00467CB6" w:rsidRPr="00A76B97">
        <w:rPr>
          <w:lang w:val="fr-FR"/>
        </w:rPr>
        <w:t>infligés à</w:t>
      </w:r>
      <w:r w:rsidR="009050F1" w:rsidRPr="00A76B97">
        <w:rPr>
          <w:lang w:val="fr-FR"/>
        </w:rPr>
        <w:t xml:space="preserve"> des enfants</w:t>
      </w:r>
      <w:r w:rsidR="000A22D8" w:rsidRPr="00A76B97">
        <w:rPr>
          <w:lang w:val="fr-FR"/>
        </w:rPr>
        <w:t xml:space="preserve"> et d</w:t>
      </w:r>
      <w:r w:rsidR="006C6071" w:rsidRPr="00A76B97">
        <w:rPr>
          <w:lang w:val="fr-FR"/>
        </w:rPr>
        <w:t xml:space="preserve">ocumentés par le Conseil </w:t>
      </w:r>
      <w:r w:rsidR="00467CB6" w:rsidRPr="00A76B97">
        <w:rPr>
          <w:lang w:val="fr-FR"/>
        </w:rPr>
        <w:t>n</w:t>
      </w:r>
      <w:r w:rsidR="006C6071" w:rsidRPr="00A76B97">
        <w:rPr>
          <w:lang w:val="fr-FR"/>
        </w:rPr>
        <w:t xml:space="preserve">ational </w:t>
      </w:r>
      <w:r w:rsidR="00467CB6" w:rsidRPr="00A76B97">
        <w:rPr>
          <w:lang w:val="fr-FR"/>
        </w:rPr>
        <w:t>de</w:t>
      </w:r>
      <w:r w:rsidR="006C6071" w:rsidRPr="00A76B97">
        <w:rPr>
          <w:lang w:val="fr-FR"/>
        </w:rPr>
        <w:t xml:space="preserve"> l’</w:t>
      </w:r>
      <w:r w:rsidR="00467CB6" w:rsidRPr="00A76B97">
        <w:rPr>
          <w:lang w:val="fr-FR"/>
        </w:rPr>
        <w:t>e</w:t>
      </w:r>
      <w:r w:rsidR="006C6071" w:rsidRPr="00A76B97">
        <w:rPr>
          <w:lang w:val="fr-FR"/>
        </w:rPr>
        <w:t>nfan</w:t>
      </w:r>
      <w:r w:rsidR="00467CB6" w:rsidRPr="00A76B97">
        <w:rPr>
          <w:lang w:val="fr-FR"/>
        </w:rPr>
        <w:t>t</w:t>
      </w:r>
      <w:r w:rsidR="00240D79" w:rsidRPr="00A76B97">
        <w:rPr>
          <w:lang w:val="fr-FR"/>
        </w:rPr>
        <w:t xml:space="preserve"> </w:t>
      </w:r>
      <w:r w:rsidR="006C6071" w:rsidRPr="00A76B97">
        <w:rPr>
          <w:lang w:val="fr-FR"/>
        </w:rPr>
        <w:t>(CRC/C/DJI/3-5, par.</w:t>
      </w:r>
      <w:r w:rsidR="00C905C7">
        <w:rPr>
          <w:lang w:val="fr-FR"/>
        </w:rPr>
        <w:t> </w:t>
      </w:r>
      <w:r w:rsidR="006C6071" w:rsidRPr="00A76B97">
        <w:rPr>
          <w:lang w:val="fr-FR"/>
        </w:rPr>
        <w:t>41) ;</w:t>
      </w:r>
    </w:p>
    <w:p w14:paraId="167E57BB" w14:textId="085B333D" w:rsidR="005674A5" w:rsidRPr="00A76B97" w:rsidRDefault="00A445A1" w:rsidP="002767DE">
      <w:pPr>
        <w:pStyle w:val="SingleTxtG"/>
        <w:spacing w:line="220" w:lineRule="atLeast"/>
        <w:ind w:firstLine="567"/>
        <w:rPr>
          <w:spacing w:val="-1"/>
          <w:lang w:val="fr-FR"/>
        </w:rPr>
      </w:pPr>
      <w:r w:rsidRPr="00A76B97">
        <w:rPr>
          <w:spacing w:val="-1"/>
          <w:lang w:val="fr-FR"/>
        </w:rPr>
        <w:t>d)</w:t>
      </w:r>
      <w:r w:rsidRPr="00A76B97">
        <w:rPr>
          <w:spacing w:val="-1"/>
          <w:lang w:val="fr-FR"/>
        </w:rPr>
        <w:tab/>
      </w:r>
      <w:r w:rsidR="005674A5" w:rsidRPr="00A76B97">
        <w:rPr>
          <w:spacing w:val="-1"/>
          <w:lang w:val="fr-FR"/>
        </w:rPr>
        <w:t>Les enquêtes et poursuites se rapportant à des affaires de violence sexuelle et de viol dans lesquelles la victime est un enfant (donner des précisions sur les peines prononcées contre les auteurs et sur la réparation et l’indemnisation accordée</w:t>
      </w:r>
      <w:r w:rsidR="00240D79" w:rsidRPr="00A76B97">
        <w:rPr>
          <w:spacing w:val="-1"/>
          <w:lang w:val="fr-FR"/>
        </w:rPr>
        <w:t>s</w:t>
      </w:r>
      <w:r w:rsidR="005674A5" w:rsidRPr="00A76B97">
        <w:rPr>
          <w:spacing w:val="-1"/>
          <w:lang w:val="fr-FR"/>
        </w:rPr>
        <w:t xml:space="preserve"> aux victimes) ;</w:t>
      </w:r>
    </w:p>
    <w:p w14:paraId="07F85709" w14:textId="08824344" w:rsidR="009A00B0" w:rsidRPr="00A76B97" w:rsidRDefault="00A445A1" w:rsidP="002767DE">
      <w:pPr>
        <w:pStyle w:val="SingleTxtG"/>
        <w:spacing w:line="220" w:lineRule="atLeast"/>
        <w:ind w:firstLine="567"/>
        <w:rPr>
          <w:spacing w:val="-1"/>
          <w:lang w:val="fr-FR"/>
        </w:rPr>
      </w:pPr>
      <w:r w:rsidRPr="00A76B97">
        <w:rPr>
          <w:spacing w:val="-1"/>
          <w:lang w:val="fr-FR"/>
        </w:rPr>
        <w:t>e)</w:t>
      </w:r>
      <w:r w:rsidRPr="00A76B97">
        <w:rPr>
          <w:spacing w:val="-1"/>
          <w:lang w:val="fr-FR"/>
        </w:rPr>
        <w:tab/>
      </w:r>
      <w:r w:rsidR="00AF7BB7" w:rsidRPr="00A76B97">
        <w:rPr>
          <w:spacing w:val="-1"/>
          <w:lang w:val="fr-FR"/>
        </w:rPr>
        <w:t xml:space="preserve">Les enfants victimes de pratiques préjudiciables, notamment de mutilations génitales féminines, de mariages d’enfants et de la </w:t>
      </w:r>
      <w:r w:rsidR="009A00B0" w:rsidRPr="00A76B97">
        <w:rPr>
          <w:spacing w:val="-1"/>
          <w:lang w:val="fr-FR"/>
        </w:rPr>
        <w:t>polygamie</w:t>
      </w:r>
      <w:r w:rsidR="00C94D6B" w:rsidRPr="00A76B97">
        <w:rPr>
          <w:spacing w:val="-1"/>
          <w:lang w:val="fr-FR"/>
        </w:rPr>
        <w:t> ;</w:t>
      </w:r>
    </w:p>
    <w:p w14:paraId="5D2FAD4A" w14:textId="32C9F329" w:rsidR="009050F1" w:rsidRPr="00A76B97" w:rsidRDefault="00A445A1" w:rsidP="002767DE">
      <w:pPr>
        <w:pStyle w:val="SingleTxtG"/>
        <w:spacing w:line="220" w:lineRule="atLeast"/>
        <w:ind w:firstLine="567"/>
      </w:pPr>
      <w:r w:rsidRPr="00A76B97">
        <w:t>f)</w:t>
      </w:r>
      <w:r w:rsidRPr="00A76B97">
        <w:tab/>
      </w:r>
      <w:r w:rsidR="009050F1" w:rsidRPr="00A76B97">
        <w:rPr>
          <w:lang w:val="fr-FR"/>
        </w:rPr>
        <w:t>Les enfants bénéficiant d’une assurance maladie (CRC/C/DJI/3-5, par.</w:t>
      </w:r>
      <w:r w:rsidR="00C905C7">
        <w:rPr>
          <w:lang w:val="fr-FR"/>
        </w:rPr>
        <w:t> </w:t>
      </w:r>
      <w:r w:rsidR="009050F1" w:rsidRPr="00A76B97">
        <w:rPr>
          <w:lang w:val="fr-FR"/>
        </w:rPr>
        <w:t>23</w:t>
      </w:r>
      <w:r w:rsidR="00240D79" w:rsidRPr="00A76B97">
        <w:rPr>
          <w:lang w:val="fr-FR"/>
        </w:rPr>
        <w:t xml:space="preserve"> et </w:t>
      </w:r>
      <w:r w:rsidR="009050F1" w:rsidRPr="00A76B97">
        <w:rPr>
          <w:lang w:val="fr-FR"/>
        </w:rPr>
        <w:t xml:space="preserve">24) ; </w:t>
      </w:r>
    </w:p>
    <w:p w14:paraId="0917D27E" w14:textId="3E5A8C6C" w:rsidR="00345661" w:rsidRPr="00A76B97" w:rsidRDefault="00A445A1" w:rsidP="002767DE">
      <w:pPr>
        <w:pStyle w:val="SingleTxtG"/>
        <w:spacing w:line="220" w:lineRule="atLeast"/>
        <w:ind w:firstLine="567"/>
        <w:rPr>
          <w:lang w:val="fr-FR"/>
        </w:rPr>
      </w:pPr>
      <w:r w:rsidRPr="00A76B97">
        <w:rPr>
          <w:lang w:val="fr-FR"/>
        </w:rPr>
        <w:t>g)</w:t>
      </w:r>
      <w:r w:rsidRPr="00A76B97">
        <w:rPr>
          <w:lang w:val="fr-FR"/>
        </w:rPr>
        <w:tab/>
      </w:r>
      <w:r w:rsidR="00EF4273" w:rsidRPr="00A76B97">
        <w:rPr>
          <w:lang w:val="fr-FR"/>
        </w:rPr>
        <w:t>L</w:t>
      </w:r>
      <w:r w:rsidR="00345661" w:rsidRPr="00A76B97">
        <w:rPr>
          <w:lang w:val="fr-FR"/>
        </w:rPr>
        <w:t>a mortalité des enfants</w:t>
      </w:r>
      <w:r w:rsidR="0095329E" w:rsidRPr="00A76B97">
        <w:rPr>
          <w:lang w:val="fr-FR"/>
        </w:rPr>
        <w:t>, y compris en milieu carcéral ;</w:t>
      </w:r>
    </w:p>
    <w:p w14:paraId="71F2E0BF" w14:textId="6C240ED9" w:rsidR="000A22D8" w:rsidRPr="00A76B97" w:rsidRDefault="00A445A1" w:rsidP="002767DE">
      <w:pPr>
        <w:pStyle w:val="SingleTxtG"/>
        <w:spacing w:line="220" w:lineRule="atLeast"/>
        <w:ind w:firstLine="567"/>
        <w:rPr>
          <w:lang w:val="fr-FR"/>
        </w:rPr>
      </w:pPr>
      <w:r w:rsidRPr="00A76B97">
        <w:rPr>
          <w:lang w:val="fr-FR"/>
        </w:rPr>
        <w:t>h)</w:t>
      </w:r>
      <w:r w:rsidRPr="00A76B97">
        <w:rPr>
          <w:lang w:val="fr-FR"/>
        </w:rPr>
        <w:tab/>
      </w:r>
      <w:r w:rsidR="000A22D8" w:rsidRPr="00A76B97">
        <w:rPr>
          <w:lang w:val="fr-FR"/>
        </w:rPr>
        <w:t>Les grossesses et avortements chez les adolescentes (préciser le nombre de décès résultant d’avortements non médicalisés) ;</w:t>
      </w:r>
      <w:r w:rsidR="00121517" w:rsidRPr="00A76B97">
        <w:rPr>
          <w:rStyle w:val="Appelnotedebasdep"/>
        </w:rPr>
        <w:t xml:space="preserve"> </w:t>
      </w:r>
    </w:p>
    <w:p w14:paraId="0DA4E957" w14:textId="64856296" w:rsidR="009050F1" w:rsidRPr="00A76B97" w:rsidRDefault="00A445A1" w:rsidP="002767DE">
      <w:pPr>
        <w:pStyle w:val="SingleTxtG"/>
        <w:spacing w:line="220" w:lineRule="atLeast"/>
        <w:ind w:firstLine="567"/>
        <w:rPr>
          <w:lang w:val="fr-FR"/>
        </w:rPr>
      </w:pPr>
      <w:r w:rsidRPr="00A76B97">
        <w:rPr>
          <w:lang w:val="fr-FR"/>
        </w:rPr>
        <w:lastRenderedPageBreak/>
        <w:t>i)</w:t>
      </w:r>
      <w:r w:rsidRPr="00A76B97">
        <w:rPr>
          <w:lang w:val="fr-FR"/>
        </w:rPr>
        <w:tab/>
      </w:r>
      <w:r w:rsidR="009050F1" w:rsidRPr="00A76B97">
        <w:rPr>
          <w:lang w:val="fr-FR"/>
        </w:rPr>
        <w:t>La consommation d’alcool et de drogues chez les enfants ;</w:t>
      </w:r>
    </w:p>
    <w:p w14:paraId="0A985C17" w14:textId="113CCCB1" w:rsidR="009050F1" w:rsidRPr="00A76B97" w:rsidRDefault="00A445A1" w:rsidP="002767DE">
      <w:pPr>
        <w:pStyle w:val="SingleTxtG"/>
        <w:spacing w:line="220" w:lineRule="atLeast"/>
        <w:ind w:firstLine="567"/>
        <w:rPr>
          <w:lang w:val="fr-FR"/>
        </w:rPr>
      </w:pPr>
      <w:r w:rsidRPr="00A76B97">
        <w:rPr>
          <w:lang w:val="fr-FR"/>
        </w:rPr>
        <w:t>j)</w:t>
      </w:r>
      <w:r w:rsidRPr="00A76B97">
        <w:rPr>
          <w:lang w:val="fr-FR"/>
        </w:rPr>
        <w:tab/>
      </w:r>
      <w:r w:rsidR="00121517" w:rsidRPr="00A76B97">
        <w:rPr>
          <w:lang w:val="fr-FR"/>
        </w:rPr>
        <w:t>Les enfants souffrant de m</w:t>
      </w:r>
      <w:r w:rsidR="009050F1" w:rsidRPr="00A76B97">
        <w:rPr>
          <w:lang w:val="fr-FR"/>
        </w:rPr>
        <w:t>alnutrition</w:t>
      </w:r>
      <w:r w:rsidR="00240D79" w:rsidRPr="00A76B97">
        <w:rPr>
          <w:lang w:val="fr-FR"/>
        </w:rPr>
        <w:t>,</w:t>
      </w:r>
      <w:r w:rsidR="00121517" w:rsidRPr="00A76B97">
        <w:rPr>
          <w:lang w:val="fr-FR"/>
        </w:rPr>
        <w:t xml:space="preserve"> et les enfants ayant </w:t>
      </w:r>
      <w:r w:rsidR="009050F1" w:rsidRPr="00A76B97">
        <w:rPr>
          <w:lang w:val="fr-FR"/>
        </w:rPr>
        <w:t>bénéficié</w:t>
      </w:r>
      <w:r w:rsidR="00121517" w:rsidRPr="00A76B97">
        <w:rPr>
          <w:lang w:val="fr-FR"/>
        </w:rPr>
        <w:t xml:space="preserve"> ou bénéficiant</w:t>
      </w:r>
      <w:r w:rsidR="009050F1" w:rsidRPr="00A76B97">
        <w:rPr>
          <w:lang w:val="fr-FR"/>
        </w:rPr>
        <w:t xml:space="preserve"> du Programme </w:t>
      </w:r>
      <w:r w:rsidR="00240D79" w:rsidRPr="00A76B97">
        <w:rPr>
          <w:lang w:val="fr-FR"/>
        </w:rPr>
        <w:t>n</w:t>
      </w:r>
      <w:r w:rsidR="009050F1" w:rsidRPr="00A76B97">
        <w:rPr>
          <w:lang w:val="fr-FR"/>
        </w:rPr>
        <w:t xml:space="preserve">ational de </w:t>
      </w:r>
      <w:r w:rsidR="00240D79" w:rsidRPr="00A76B97">
        <w:rPr>
          <w:lang w:val="fr-FR"/>
        </w:rPr>
        <w:t>s</w:t>
      </w:r>
      <w:r w:rsidR="009050F1" w:rsidRPr="00A76B97">
        <w:rPr>
          <w:lang w:val="fr-FR"/>
        </w:rPr>
        <w:t xml:space="preserve">écurité </w:t>
      </w:r>
      <w:r w:rsidR="00240D79" w:rsidRPr="00A76B97">
        <w:rPr>
          <w:lang w:val="fr-FR"/>
        </w:rPr>
        <w:t>a</w:t>
      </w:r>
      <w:r w:rsidR="009050F1" w:rsidRPr="00A76B97">
        <w:rPr>
          <w:lang w:val="fr-FR"/>
        </w:rPr>
        <w:t>limentaire pour la période 201</w:t>
      </w:r>
      <w:r w:rsidR="005F78BE" w:rsidRPr="00A76B97">
        <w:rPr>
          <w:lang w:val="fr-FR"/>
        </w:rPr>
        <w:t>2-2017 (CRC/C/DJI/3-5, par.</w:t>
      </w:r>
      <w:r w:rsidR="00C905C7">
        <w:rPr>
          <w:lang w:val="fr-FR"/>
        </w:rPr>
        <w:t> </w:t>
      </w:r>
      <w:r w:rsidR="005F78BE" w:rsidRPr="00A76B97">
        <w:rPr>
          <w:lang w:val="fr-FR"/>
        </w:rPr>
        <w:t>31)</w:t>
      </w:r>
      <w:r w:rsidR="009A00B0" w:rsidRPr="00A76B97">
        <w:rPr>
          <w:lang w:val="fr-FR"/>
        </w:rPr>
        <w:t>,</w:t>
      </w:r>
      <w:r w:rsidR="005F78BE" w:rsidRPr="00A76B97">
        <w:rPr>
          <w:lang w:val="fr-FR"/>
        </w:rPr>
        <w:t xml:space="preserve"> </w:t>
      </w:r>
      <w:r w:rsidR="009A00B0" w:rsidRPr="00A76B97">
        <w:rPr>
          <w:lang w:val="fr-FR"/>
        </w:rPr>
        <w:t xml:space="preserve">du </w:t>
      </w:r>
      <w:r w:rsidR="00240D79" w:rsidRPr="00A76B97">
        <w:rPr>
          <w:lang w:val="fr-FR"/>
        </w:rPr>
        <w:t>P</w:t>
      </w:r>
      <w:r w:rsidR="009A00B0" w:rsidRPr="00A76B97">
        <w:rPr>
          <w:lang w:val="fr-FR"/>
        </w:rPr>
        <w:t>rogramme national de solidarité famille,</w:t>
      </w:r>
      <w:r w:rsidR="009A00B0" w:rsidRPr="00A76B97">
        <w:t xml:space="preserve"> </w:t>
      </w:r>
      <w:r w:rsidR="0037502F" w:rsidRPr="00A76B97">
        <w:t xml:space="preserve">de la </w:t>
      </w:r>
      <w:r w:rsidR="00240D79" w:rsidRPr="00A76B97">
        <w:t>S</w:t>
      </w:r>
      <w:r w:rsidR="0037502F" w:rsidRPr="00A76B97">
        <w:t xml:space="preserve">tratégie nationale de </w:t>
      </w:r>
      <w:r w:rsidR="00240D79" w:rsidRPr="00A76B97">
        <w:t>protection sociale-F</w:t>
      </w:r>
      <w:r w:rsidR="0037502F" w:rsidRPr="00A76B97">
        <w:t xml:space="preserve">ilets sociaux </w:t>
      </w:r>
      <w:r w:rsidR="005F78BE" w:rsidRPr="00A76B97">
        <w:rPr>
          <w:lang w:val="fr-FR"/>
        </w:rPr>
        <w:t>et des programmes du Ministère de l’</w:t>
      </w:r>
      <w:r w:rsidR="00135F36" w:rsidRPr="00A76B97">
        <w:rPr>
          <w:lang w:val="fr-FR"/>
        </w:rPr>
        <w:t>a</w:t>
      </w:r>
      <w:r w:rsidR="005F78BE" w:rsidRPr="00A76B97">
        <w:rPr>
          <w:lang w:val="fr-FR"/>
        </w:rPr>
        <w:t>griculture, de l’</w:t>
      </w:r>
      <w:r w:rsidR="00135F36" w:rsidRPr="00A76B97">
        <w:rPr>
          <w:lang w:val="fr-FR"/>
        </w:rPr>
        <w:t>e</w:t>
      </w:r>
      <w:r w:rsidR="005F78BE" w:rsidRPr="00A76B97">
        <w:rPr>
          <w:lang w:val="fr-FR"/>
        </w:rPr>
        <w:t xml:space="preserve">au, de la </w:t>
      </w:r>
      <w:r w:rsidR="00135F36" w:rsidRPr="00A76B97">
        <w:rPr>
          <w:lang w:val="fr-FR"/>
        </w:rPr>
        <w:t>p</w:t>
      </w:r>
      <w:r w:rsidR="005F78BE" w:rsidRPr="00A76B97">
        <w:rPr>
          <w:lang w:val="fr-FR"/>
        </w:rPr>
        <w:t>êche et de l’</w:t>
      </w:r>
      <w:r w:rsidR="00135F36" w:rsidRPr="00A76B97">
        <w:rPr>
          <w:lang w:val="fr-FR"/>
        </w:rPr>
        <w:t>é</w:t>
      </w:r>
      <w:r w:rsidR="005F78BE" w:rsidRPr="00A76B97">
        <w:rPr>
          <w:lang w:val="fr-FR"/>
        </w:rPr>
        <w:t xml:space="preserve">levage </w:t>
      </w:r>
      <w:r w:rsidR="00135F36" w:rsidRPr="00A76B97">
        <w:rPr>
          <w:lang w:val="fr-FR"/>
        </w:rPr>
        <w:t>chargé</w:t>
      </w:r>
      <w:r w:rsidR="005F78BE" w:rsidRPr="00A76B97">
        <w:rPr>
          <w:lang w:val="fr-FR"/>
        </w:rPr>
        <w:t xml:space="preserve"> des </w:t>
      </w:r>
      <w:r w:rsidR="00135F36" w:rsidRPr="00A76B97">
        <w:rPr>
          <w:lang w:val="fr-FR"/>
        </w:rPr>
        <w:t>r</w:t>
      </w:r>
      <w:r w:rsidR="005F78BE" w:rsidRPr="00A76B97">
        <w:rPr>
          <w:lang w:val="fr-FR"/>
        </w:rPr>
        <w:t xml:space="preserve">essources </w:t>
      </w:r>
      <w:r w:rsidR="00135F36" w:rsidRPr="00A76B97">
        <w:rPr>
          <w:lang w:val="fr-FR"/>
        </w:rPr>
        <w:t>h</w:t>
      </w:r>
      <w:r w:rsidR="005F78BE" w:rsidRPr="00A76B97">
        <w:rPr>
          <w:lang w:val="fr-FR"/>
        </w:rPr>
        <w:t>alieutiques ;</w:t>
      </w:r>
    </w:p>
    <w:p w14:paraId="12119BA6" w14:textId="4221440F" w:rsidR="0037502F" w:rsidRPr="00A76B97" w:rsidRDefault="00A445A1" w:rsidP="002767DE">
      <w:pPr>
        <w:pStyle w:val="SingleTxtG"/>
        <w:spacing w:line="220" w:lineRule="atLeast"/>
        <w:ind w:firstLine="567"/>
        <w:rPr>
          <w:lang w:val="fr-FR"/>
        </w:rPr>
      </w:pPr>
      <w:r w:rsidRPr="00A76B97">
        <w:rPr>
          <w:lang w:val="fr-FR"/>
        </w:rPr>
        <w:t>k)</w:t>
      </w:r>
      <w:r w:rsidRPr="00A76B97">
        <w:rPr>
          <w:lang w:val="fr-FR"/>
        </w:rPr>
        <w:tab/>
      </w:r>
      <w:r w:rsidR="00135F36" w:rsidRPr="00A76B97">
        <w:rPr>
          <w:lang w:val="fr-FR"/>
        </w:rPr>
        <w:t>L</w:t>
      </w:r>
      <w:r w:rsidR="0037502F" w:rsidRPr="00A76B97">
        <w:rPr>
          <w:lang w:val="fr-FR"/>
        </w:rPr>
        <w:t>es enfants pauvre</w:t>
      </w:r>
      <w:r w:rsidR="00C94D6B" w:rsidRPr="00A76B97">
        <w:rPr>
          <w:lang w:val="fr-FR"/>
        </w:rPr>
        <w:t>s</w:t>
      </w:r>
      <w:r w:rsidR="0037502F" w:rsidRPr="00A76B97">
        <w:rPr>
          <w:lang w:val="fr-FR"/>
        </w:rPr>
        <w:t xml:space="preserve"> et leur famille bénéficiant d’un logement fourni </w:t>
      </w:r>
      <w:r w:rsidR="00553694" w:rsidRPr="00A76B97">
        <w:rPr>
          <w:lang w:val="fr-FR"/>
        </w:rPr>
        <w:t>par l’État</w:t>
      </w:r>
      <w:r w:rsidR="0037502F" w:rsidRPr="00A76B97">
        <w:rPr>
          <w:lang w:val="fr-FR"/>
        </w:rPr>
        <w:t xml:space="preserve"> partie</w:t>
      </w:r>
      <w:r w:rsidR="007D354D" w:rsidRPr="00A76B97">
        <w:rPr>
          <w:lang w:val="fr-FR"/>
        </w:rPr>
        <w:t> </w:t>
      </w:r>
      <w:r w:rsidR="0037502F" w:rsidRPr="00A76B97">
        <w:rPr>
          <w:lang w:val="fr-FR"/>
        </w:rPr>
        <w:t xml:space="preserve">; </w:t>
      </w:r>
    </w:p>
    <w:p w14:paraId="488CF91C" w14:textId="69000DE0" w:rsidR="00FB2212" w:rsidRPr="00A76B97" w:rsidRDefault="00A445A1" w:rsidP="002767DE">
      <w:pPr>
        <w:pStyle w:val="SingleTxtG"/>
        <w:spacing w:line="220" w:lineRule="atLeast"/>
        <w:ind w:firstLine="567"/>
        <w:rPr>
          <w:lang w:val="fr-FR"/>
        </w:rPr>
      </w:pPr>
      <w:r w:rsidRPr="00A76B97">
        <w:rPr>
          <w:lang w:val="fr-FR"/>
        </w:rPr>
        <w:t>l)</w:t>
      </w:r>
      <w:r w:rsidRPr="00A76B97">
        <w:rPr>
          <w:lang w:val="fr-FR"/>
        </w:rPr>
        <w:tab/>
      </w:r>
      <w:r w:rsidR="00FB2212" w:rsidRPr="00A76B97">
        <w:rPr>
          <w:lang w:val="fr-FR"/>
        </w:rPr>
        <w:t xml:space="preserve">Les enfants migrants présents </w:t>
      </w:r>
      <w:r w:rsidR="000C1F8D" w:rsidRPr="00A76B97">
        <w:rPr>
          <w:lang w:val="fr-FR"/>
        </w:rPr>
        <w:t>sur le territoire de l’État partie</w:t>
      </w:r>
      <w:r w:rsidR="007D354D" w:rsidRPr="00A76B97">
        <w:rPr>
          <w:lang w:val="fr-FR"/>
        </w:rPr>
        <w:t> </w:t>
      </w:r>
      <w:r w:rsidR="00FB2212" w:rsidRPr="00A76B97">
        <w:rPr>
          <w:lang w:val="fr-FR"/>
        </w:rPr>
        <w:t xml:space="preserve">; </w:t>
      </w:r>
    </w:p>
    <w:p w14:paraId="633D7DCA" w14:textId="0E12241C" w:rsidR="00FB2212" w:rsidRPr="00A76B97" w:rsidRDefault="00A445A1" w:rsidP="002767DE">
      <w:pPr>
        <w:pStyle w:val="SingleTxtG"/>
        <w:spacing w:line="220" w:lineRule="atLeast"/>
        <w:ind w:firstLine="567"/>
      </w:pPr>
      <w:r w:rsidRPr="00A76B97">
        <w:t>m)</w:t>
      </w:r>
      <w:r w:rsidRPr="00A76B97">
        <w:tab/>
      </w:r>
      <w:r w:rsidR="00FB2212" w:rsidRPr="00A76B97">
        <w:rPr>
          <w:lang w:val="fr-FR"/>
        </w:rPr>
        <w:t xml:space="preserve">Les enfants déplacés </w:t>
      </w:r>
      <w:r w:rsidR="00135F36" w:rsidRPr="00A76B97">
        <w:rPr>
          <w:lang w:val="fr-FR"/>
        </w:rPr>
        <w:t>à l’intérieur de leur propre pays</w:t>
      </w:r>
      <w:r w:rsidR="00FB2212" w:rsidRPr="00A76B97">
        <w:rPr>
          <w:lang w:val="fr-FR"/>
        </w:rPr>
        <w:t xml:space="preserve"> </w:t>
      </w:r>
      <w:r w:rsidR="00135F36" w:rsidRPr="00A76B97">
        <w:rPr>
          <w:lang w:val="fr-FR"/>
        </w:rPr>
        <w:t>en raison de</w:t>
      </w:r>
      <w:r w:rsidR="00FB2212" w:rsidRPr="00A76B97">
        <w:rPr>
          <w:lang w:val="fr-FR"/>
        </w:rPr>
        <w:t xml:space="preserve"> la sécheresse chronique.</w:t>
      </w:r>
    </w:p>
    <w:p w14:paraId="490F8753" w14:textId="060878E2" w:rsidR="005674A5" w:rsidRPr="00A76B97" w:rsidRDefault="00A445A1" w:rsidP="002767DE">
      <w:pPr>
        <w:pStyle w:val="SingleTxtG"/>
        <w:spacing w:line="220" w:lineRule="atLeast"/>
        <w:rPr>
          <w:lang w:val="fr-FR"/>
        </w:rPr>
      </w:pPr>
      <w:r w:rsidRPr="00A76B97">
        <w:rPr>
          <w:lang w:val="fr-FR"/>
        </w:rPr>
        <w:t>16.</w:t>
      </w:r>
      <w:r w:rsidRPr="00A76B97">
        <w:rPr>
          <w:lang w:val="fr-FR"/>
        </w:rPr>
        <w:tab/>
      </w:r>
      <w:r w:rsidR="005674A5" w:rsidRPr="00A76B97">
        <w:rPr>
          <w:lang w:val="fr-FR"/>
        </w:rPr>
        <w:t xml:space="preserve">Fournir, pour les trois dernières années, des données ventilées par âge, sexe, milieu </w:t>
      </w:r>
      <w:proofErr w:type="spellStart"/>
      <w:r w:rsidR="005674A5" w:rsidRPr="00A76B97">
        <w:rPr>
          <w:lang w:val="fr-FR"/>
        </w:rPr>
        <w:t>socioéconomique</w:t>
      </w:r>
      <w:proofErr w:type="spellEnd"/>
      <w:r w:rsidR="005674A5" w:rsidRPr="00A76B97">
        <w:rPr>
          <w:lang w:val="fr-FR"/>
        </w:rPr>
        <w:t>, origine ethnique et zone géographique concernant la situation des enfants privés de milieu familial, e</w:t>
      </w:r>
      <w:r w:rsidR="00815B88" w:rsidRPr="00A76B97">
        <w:rPr>
          <w:lang w:val="fr-FR"/>
        </w:rPr>
        <w:t>n indiquant le nombre d’enfants</w:t>
      </w:r>
      <w:r w:rsidR="007D354D" w:rsidRPr="00A76B97">
        <w:rPr>
          <w:lang w:val="fr-FR"/>
        </w:rPr>
        <w:t> </w:t>
      </w:r>
      <w:r w:rsidR="005674A5" w:rsidRPr="00A76B97">
        <w:rPr>
          <w:lang w:val="fr-FR"/>
        </w:rPr>
        <w:t>:</w:t>
      </w:r>
    </w:p>
    <w:p w14:paraId="73C745EE" w14:textId="12CAB82E" w:rsidR="005674A5" w:rsidRPr="00A76B97" w:rsidRDefault="00A445A1" w:rsidP="002767DE">
      <w:pPr>
        <w:pStyle w:val="SingleTxtG"/>
        <w:spacing w:line="220" w:lineRule="atLeast"/>
        <w:ind w:firstLine="567"/>
      </w:pPr>
      <w:r w:rsidRPr="00A76B97">
        <w:t>a)</w:t>
      </w:r>
      <w:r w:rsidRPr="00A76B97">
        <w:tab/>
      </w:r>
      <w:r w:rsidR="005674A5" w:rsidRPr="00A76B97">
        <w:rPr>
          <w:lang w:val="fr-FR"/>
        </w:rPr>
        <w:t>Séparés de leurs parents ;</w:t>
      </w:r>
    </w:p>
    <w:p w14:paraId="3ED29FF1" w14:textId="6EC4E67A" w:rsidR="005674A5" w:rsidRPr="00A76B97" w:rsidRDefault="00A445A1" w:rsidP="002767DE">
      <w:pPr>
        <w:pStyle w:val="SingleTxtG"/>
        <w:spacing w:line="220" w:lineRule="atLeast"/>
        <w:ind w:firstLine="567"/>
      </w:pPr>
      <w:r w:rsidRPr="00A76B97">
        <w:t>b)</w:t>
      </w:r>
      <w:r w:rsidRPr="00A76B97">
        <w:tab/>
      </w:r>
      <w:r w:rsidR="005674A5" w:rsidRPr="00A76B97">
        <w:rPr>
          <w:lang w:val="fr-FR"/>
        </w:rPr>
        <w:t>Vivant avec des membres de leur famille </w:t>
      </w:r>
      <w:r w:rsidR="006B4D6E" w:rsidRPr="00A76B97">
        <w:rPr>
          <w:lang w:val="fr-FR"/>
        </w:rPr>
        <w:t>dans le cadre d</w:t>
      </w:r>
      <w:r w:rsidR="00135F36" w:rsidRPr="00A76B97">
        <w:rPr>
          <w:lang w:val="fr-FR"/>
        </w:rPr>
        <w:t>’un</w:t>
      </w:r>
      <w:r w:rsidR="006B4D6E" w:rsidRPr="00A76B97">
        <w:rPr>
          <w:lang w:val="fr-FR"/>
        </w:rPr>
        <w:t>e kafala</w:t>
      </w:r>
      <w:r w:rsidR="007D354D" w:rsidRPr="00A76B97">
        <w:rPr>
          <w:lang w:val="fr-FR"/>
        </w:rPr>
        <w:t> </w:t>
      </w:r>
      <w:r w:rsidR="005674A5" w:rsidRPr="00A76B97">
        <w:rPr>
          <w:lang w:val="fr-FR"/>
        </w:rPr>
        <w:t>;</w:t>
      </w:r>
    </w:p>
    <w:p w14:paraId="314EAA5B" w14:textId="21B318A3" w:rsidR="005674A5" w:rsidRPr="00A76B97" w:rsidRDefault="00A445A1" w:rsidP="002767DE">
      <w:pPr>
        <w:pStyle w:val="SingleTxtG"/>
        <w:spacing w:line="220" w:lineRule="atLeast"/>
        <w:ind w:firstLine="567"/>
      </w:pPr>
      <w:r w:rsidRPr="00A76B97">
        <w:t>c)</w:t>
      </w:r>
      <w:r w:rsidRPr="00A76B97">
        <w:tab/>
      </w:r>
      <w:r w:rsidR="005674A5" w:rsidRPr="00A76B97">
        <w:rPr>
          <w:lang w:val="fr-FR"/>
        </w:rPr>
        <w:t>Placés en institution ;</w:t>
      </w:r>
    </w:p>
    <w:p w14:paraId="31EA3BAD" w14:textId="7E9127DC" w:rsidR="005674A5" w:rsidRPr="00A76B97" w:rsidRDefault="00A445A1" w:rsidP="002767DE">
      <w:pPr>
        <w:pStyle w:val="SingleTxtG"/>
        <w:spacing w:line="220" w:lineRule="atLeast"/>
        <w:ind w:firstLine="567"/>
        <w:rPr>
          <w:lang w:val="fr-FR"/>
        </w:rPr>
      </w:pPr>
      <w:r w:rsidRPr="00A76B97">
        <w:rPr>
          <w:lang w:val="fr-FR"/>
        </w:rPr>
        <w:t>d)</w:t>
      </w:r>
      <w:r w:rsidRPr="00A76B97">
        <w:rPr>
          <w:lang w:val="fr-FR"/>
        </w:rPr>
        <w:tab/>
      </w:r>
      <w:r w:rsidR="005674A5" w:rsidRPr="00A76B97">
        <w:rPr>
          <w:lang w:val="fr-FR"/>
        </w:rPr>
        <w:t>Placé</w:t>
      </w:r>
      <w:r w:rsidR="006B4D6E" w:rsidRPr="00A76B97">
        <w:rPr>
          <w:lang w:val="fr-FR"/>
        </w:rPr>
        <w:t xml:space="preserve">s en famille d’accueil ; </w:t>
      </w:r>
    </w:p>
    <w:p w14:paraId="020034CB" w14:textId="71D7CAEF" w:rsidR="006B4D6E" w:rsidRPr="00A76B97" w:rsidRDefault="00A445A1" w:rsidP="002767DE">
      <w:pPr>
        <w:pStyle w:val="SingleTxtG"/>
        <w:spacing w:line="220" w:lineRule="atLeast"/>
        <w:ind w:firstLine="567"/>
      </w:pPr>
      <w:r w:rsidRPr="00A76B97">
        <w:t>e)</w:t>
      </w:r>
      <w:r w:rsidRPr="00A76B97">
        <w:tab/>
      </w:r>
      <w:r w:rsidR="006B4D6E" w:rsidRPr="00A76B97">
        <w:rPr>
          <w:lang w:val="fr-FR"/>
        </w:rPr>
        <w:t>Adoptés.</w:t>
      </w:r>
    </w:p>
    <w:p w14:paraId="5CF5F429" w14:textId="45C6AC96" w:rsidR="005674A5" w:rsidRPr="00A76B97" w:rsidRDefault="00A445A1" w:rsidP="002767DE">
      <w:pPr>
        <w:pStyle w:val="SingleTxtG"/>
        <w:spacing w:line="220" w:lineRule="atLeast"/>
        <w:rPr>
          <w:lang w:val="fr-FR"/>
        </w:rPr>
      </w:pPr>
      <w:r w:rsidRPr="00A76B97">
        <w:rPr>
          <w:lang w:val="fr-FR"/>
        </w:rPr>
        <w:t>17.</w:t>
      </w:r>
      <w:r w:rsidRPr="00A76B97">
        <w:rPr>
          <w:lang w:val="fr-FR"/>
        </w:rPr>
        <w:tab/>
      </w:r>
      <w:r w:rsidR="005674A5" w:rsidRPr="00A76B97">
        <w:rPr>
          <w:lang w:val="fr-FR"/>
        </w:rPr>
        <w:t>Fournir, pour les trois dernières années, des données ventilées par âge, sexe, type de handicap, origine ethnique et zone géographique, concernant le nombre d’enfants handicapés</w:t>
      </w:r>
      <w:r w:rsidR="007D354D" w:rsidRPr="00A76B97">
        <w:rPr>
          <w:lang w:val="fr-FR"/>
        </w:rPr>
        <w:t> </w:t>
      </w:r>
      <w:r w:rsidR="005674A5" w:rsidRPr="00A76B97">
        <w:rPr>
          <w:lang w:val="fr-FR"/>
        </w:rPr>
        <w:t>:</w:t>
      </w:r>
    </w:p>
    <w:p w14:paraId="62A4AD60" w14:textId="0AB46656" w:rsidR="005674A5" w:rsidRPr="00A76B97" w:rsidRDefault="00A445A1" w:rsidP="002767DE">
      <w:pPr>
        <w:pStyle w:val="SingleTxtG"/>
        <w:spacing w:line="220" w:lineRule="atLeast"/>
        <w:ind w:firstLine="567"/>
      </w:pPr>
      <w:r w:rsidRPr="00A76B97">
        <w:t>a)</w:t>
      </w:r>
      <w:r w:rsidRPr="00A76B97">
        <w:tab/>
      </w:r>
      <w:r w:rsidR="005674A5" w:rsidRPr="00A76B97">
        <w:rPr>
          <w:lang w:val="fr-FR"/>
        </w:rPr>
        <w:t xml:space="preserve">Vivant dans </w:t>
      </w:r>
      <w:r w:rsidR="00703C00" w:rsidRPr="00A76B97">
        <w:rPr>
          <w:lang w:val="fr-FR"/>
        </w:rPr>
        <w:t>leur famille</w:t>
      </w:r>
      <w:r w:rsidR="007D354D" w:rsidRPr="00A76B97">
        <w:rPr>
          <w:lang w:val="fr-FR"/>
        </w:rPr>
        <w:t> </w:t>
      </w:r>
      <w:r w:rsidR="005674A5" w:rsidRPr="00A76B97">
        <w:rPr>
          <w:lang w:val="fr-FR"/>
        </w:rPr>
        <w:t>;</w:t>
      </w:r>
    </w:p>
    <w:p w14:paraId="629C1C9B" w14:textId="396FA25C" w:rsidR="005674A5" w:rsidRPr="00A76B97" w:rsidRDefault="00A445A1" w:rsidP="002767DE">
      <w:pPr>
        <w:pStyle w:val="SingleTxtG"/>
        <w:spacing w:line="220" w:lineRule="atLeast"/>
        <w:ind w:firstLine="567"/>
      </w:pPr>
      <w:r w:rsidRPr="00A76B97">
        <w:t>b)</w:t>
      </w:r>
      <w:r w:rsidRPr="00A76B97">
        <w:tab/>
      </w:r>
      <w:r w:rsidR="005674A5" w:rsidRPr="00A76B97">
        <w:rPr>
          <w:lang w:val="fr-FR"/>
        </w:rPr>
        <w:t>Vivant en institution ;</w:t>
      </w:r>
    </w:p>
    <w:p w14:paraId="1A025342" w14:textId="28435063" w:rsidR="005674A5" w:rsidRPr="00A76B97" w:rsidRDefault="00A445A1" w:rsidP="002767DE">
      <w:pPr>
        <w:pStyle w:val="SingleTxtG"/>
        <w:spacing w:line="220" w:lineRule="atLeast"/>
        <w:ind w:firstLine="567"/>
      </w:pPr>
      <w:r w:rsidRPr="00A76B97">
        <w:t>c)</w:t>
      </w:r>
      <w:r w:rsidRPr="00A76B97">
        <w:tab/>
      </w:r>
      <w:r w:rsidR="005674A5" w:rsidRPr="00A76B97">
        <w:rPr>
          <w:lang w:val="fr-FR"/>
        </w:rPr>
        <w:t>Fréquentant une école primaire ordinaire</w:t>
      </w:r>
      <w:r w:rsidR="007D354D" w:rsidRPr="00A76B97">
        <w:rPr>
          <w:lang w:val="fr-FR"/>
        </w:rPr>
        <w:t> </w:t>
      </w:r>
      <w:r w:rsidR="005674A5" w:rsidRPr="00A76B97">
        <w:rPr>
          <w:lang w:val="fr-FR"/>
        </w:rPr>
        <w:t>;</w:t>
      </w:r>
    </w:p>
    <w:p w14:paraId="6640C27F" w14:textId="3BFB06DE" w:rsidR="005674A5" w:rsidRPr="00A76B97" w:rsidRDefault="00A445A1" w:rsidP="002767DE">
      <w:pPr>
        <w:pStyle w:val="SingleTxtG"/>
        <w:spacing w:line="220" w:lineRule="atLeast"/>
        <w:ind w:firstLine="567"/>
      </w:pPr>
      <w:r w:rsidRPr="00A76B97">
        <w:t>d)</w:t>
      </w:r>
      <w:r w:rsidRPr="00A76B97">
        <w:tab/>
      </w:r>
      <w:r w:rsidR="005674A5" w:rsidRPr="00A76B97">
        <w:rPr>
          <w:lang w:val="fr-FR"/>
        </w:rPr>
        <w:t>Fréquentant une école secondaire ordinaire</w:t>
      </w:r>
      <w:r w:rsidR="007D354D" w:rsidRPr="00A76B97">
        <w:rPr>
          <w:lang w:val="fr-FR"/>
        </w:rPr>
        <w:t> </w:t>
      </w:r>
      <w:r w:rsidR="005674A5" w:rsidRPr="00A76B97">
        <w:rPr>
          <w:lang w:val="fr-FR"/>
        </w:rPr>
        <w:t>;</w:t>
      </w:r>
    </w:p>
    <w:p w14:paraId="5D7272D4" w14:textId="1657A8FF" w:rsidR="005674A5" w:rsidRPr="00A76B97" w:rsidRDefault="00A445A1" w:rsidP="002767DE">
      <w:pPr>
        <w:pStyle w:val="SingleTxtG"/>
        <w:spacing w:line="220" w:lineRule="atLeast"/>
        <w:ind w:firstLine="567"/>
      </w:pPr>
      <w:r w:rsidRPr="00A76B97">
        <w:t>e)</w:t>
      </w:r>
      <w:r w:rsidRPr="00A76B97">
        <w:tab/>
      </w:r>
      <w:r w:rsidR="005674A5" w:rsidRPr="00A76B97">
        <w:rPr>
          <w:lang w:val="fr-FR"/>
        </w:rPr>
        <w:t>Fréquentant une école spécialisée</w:t>
      </w:r>
      <w:r w:rsidR="007D354D" w:rsidRPr="00A76B97">
        <w:rPr>
          <w:lang w:val="fr-FR"/>
        </w:rPr>
        <w:t> </w:t>
      </w:r>
      <w:r w:rsidR="005674A5" w:rsidRPr="00A76B97">
        <w:rPr>
          <w:lang w:val="fr-FR"/>
        </w:rPr>
        <w:t>;</w:t>
      </w:r>
      <w:bookmarkStart w:id="0" w:name="_GoBack"/>
      <w:bookmarkEnd w:id="0"/>
    </w:p>
    <w:p w14:paraId="0AAC100D" w14:textId="4EF133A9" w:rsidR="005674A5" w:rsidRPr="00A76B97" w:rsidRDefault="00A445A1" w:rsidP="002767DE">
      <w:pPr>
        <w:pStyle w:val="SingleTxtG"/>
        <w:spacing w:line="220" w:lineRule="atLeast"/>
        <w:ind w:firstLine="567"/>
        <w:rPr>
          <w:lang w:val="fr-FR"/>
        </w:rPr>
      </w:pPr>
      <w:r w:rsidRPr="00A76B97">
        <w:rPr>
          <w:lang w:val="fr-FR"/>
        </w:rPr>
        <w:t>f)</w:t>
      </w:r>
      <w:r w:rsidRPr="00A76B97">
        <w:rPr>
          <w:lang w:val="fr-FR"/>
        </w:rPr>
        <w:tab/>
      </w:r>
      <w:r w:rsidR="005674A5" w:rsidRPr="00A76B97">
        <w:rPr>
          <w:lang w:val="fr-FR"/>
        </w:rPr>
        <w:t>Non scolarisés</w:t>
      </w:r>
      <w:r w:rsidR="007D354D" w:rsidRPr="00A76B97">
        <w:rPr>
          <w:lang w:val="fr-FR"/>
        </w:rPr>
        <w:t> </w:t>
      </w:r>
      <w:r w:rsidR="005674A5" w:rsidRPr="00A76B97">
        <w:rPr>
          <w:lang w:val="fr-FR"/>
        </w:rPr>
        <w:t>;</w:t>
      </w:r>
    </w:p>
    <w:p w14:paraId="05F07ED2" w14:textId="30EEA9B4" w:rsidR="005674A5" w:rsidRPr="00A76B97" w:rsidRDefault="00A445A1" w:rsidP="002767DE">
      <w:pPr>
        <w:pStyle w:val="SingleTxtG"/>
        <w:spacing w:line="220" w:lineRule="atLeast"/>
        <w:ind w:firstLine="567"/>
      </w:pPr>
      <w:r w:rsidRPr="00A76B97">
        <w:t>g)</w:t>
      </w:r>
      <w:r w:rsidRPr="00A76B97">
        <w:tab/>
      </w:r>
      <w:r w:rsidR="005674A5" w:rsidRPr="00A76B97">
        <w:rPr>
          <w:lang w:val="fr-FR"/>
        </w:rPr>
        <w:t>Abandonnés par leur famille.</w:t>
      </w:r>
    </w:p>
    <w:p w14:paraId="763DE553" w14:textId="51A7E450" w:rsidR="005674A5" w:rsidRPr="006237E6" w:rsidRDefault="00A445A1" w:rsidP="002767DE">
      <w:pPr>
        <w:pStyle w:val="SingleTxtG"/>
        <w:spacing w:line="220" w:lineRule="atLeast"/>
        <w:rPr>
          <w:spacing w:val="-1"/>
          <w:lang w:val="fr-FR"/>
        </w:rPr>
      </w:pPr>
      <w:r w:rsidRPr="006237E6">
        <w:rPr>
          <w:spacing w:val="-1"/>
          <w:lang w:val="fr-FR"/>
        </w:rPr>
        <w:t>18.</w:t>
      </w:r>
      <w:r w:rsidRPr="006237E6">
        <w:rPr>
          <w:spacing w:val="-1"/>
          <w:lang w:val="fr-FR"/>
        </w:rPr>
        <w:tab/>
      </w:r>
      <w:r w:rsidR="005674A5" w:rsidRPr="006237E6">
        <w:rPr>
          <w:spacing w:val="-1"/>
          <w:lang w:val="fr-FR"/>
        </w:rPr>
        <w:t xml:space="preserve">Fournir, si possible, pour les trois dernières années, des données statistiques à jour ventilées par âge, sexe, type d’infraction, origine ethnique, origine nationale, zone géographique et situation </w:t>
      </w:r>
      <w:proofErr w:type="spellStart"/>
      <w:r w:rsidR="005674A5" w:rsidRPr="006237E6">
        <w:rPr>
          <w:spacing w:val="-1"/>
          <w:lang w:val="fr-FR"/>
        </w:rPr>
        <w:t>socioéconomique</w:t>
      </w:r>
      <w:proofErr w:type="spellEnd"/>
      <w:r w:rsidR="005674A5" w:rsidRPr="006237E6">
        <w:rPr>
          <w:spacing w:val="-1"/>
          <w:lang w:val="fr-FR"/>
        </w:rPr>
        <w:t xml:space="preserve"> concernant les enfants en conflit avec la loi qui</w:t>
      </w:r>
      <w:r w:rsidR="00DE55BA" w:rsidRPr="006237E6">
        <w:rPr>
          <w:spacing w:val="-1"/>
          <w:lang w:val="fr-FR"/>
        </w:rPr>
        <w:t> </w:t>
      </w:r>
      <w:r w:rsidR="005674A5" w:rsidRPr="006237E6">
        <w:rPr>
          <w:spacing w:val="-1"/>
          <w:lang w:val="fr-FR"/>
        </w:rPr>
        <w:t>:</w:t>
      </w:r>
    </w:p>
    <w:p w14:paraId="3F939358" w14:textId="5001019E" w:rsidR="005674A5" w:rsidRPr="00A76B97" w:rsidRDefault="00A445A1" w:rsidP="002767DE">
      <w:pPr>
        <w:pStyle w:val="SingleTxtG"/>
        <w:spacing w:line="220" w:lineRule="atLeast"/>
        <w:ind w:firstLine="567"/>
      </w:pPr>
      <w:r w:rsidRPr="00A76B97">
        <w:t>a)</w:t>
      </w:r>
      <w:r w:rsidRPr="00A76B97">
        <w:tab/>
      </w:r>
      <w:r w:rsidR="005674A5" w:rsidRPr="00A76B97">
        <w:rPr>
          <w:lang w:val="fr-FR"/>
        </w:rPr>
        <w:t>Ont été arrêtés</w:t>
      </w:r>
      <w:r w:rsidR="007D354D" w:rsidRPr="00A76B97">
        <w:rPr>
          <w:lang w:val="fr-FR"/>
        </w:rPr>
        <w:t> </w:t>
      </w:r>
      <w:r w:rsidR="005674A5" w:rsidRPr="00A76B97">
        <w:rPr>
          <w:lang w:val="fr-FR"/>
        </w:rPr>
        <w:t>;</w:t>
      </w:r>
    </w:p>
    <w:p w14:paraId="1B8869EB" w14:textId="0AED6324" w:rsidR="005674A5" w:rsidRPr="00A76B97" w:rsidRDefault="00A445A1" w:rsidP="002767DE">
      <w:pPr>
        <w:pStyle w:val="SingleTxtG"/>
        <w:spacing w:line="220" w:lineRule="atLeast"/>
        <w:ind w:firstLine="567"/>
        <w:rPr>
          <w:lang w:val="fr-FR"/>
        </w:rPr>
      </w:pPr>
      <w:r w:rsidRPr="00A76B97">
        <w:rPr>
          <w:lang w:val="fr-FR"/>
        </w:rPr>
        <w:t>b)</w:t>
      </w:r>
      <w:r w:rsidRPr="00A76B97">
        <w:rPr>
          <w:lang w:val="fr-FR"/>
        </w:rPr>
        <w:tab/>
      </w:r>
      <w:r w:rsidR="00DE55BA" w:rsidRPr="00A76B97">
        <w:rPr>
          <w:lang w:val="fr-FR"/>
        </w:rPr>
        <w:t>Bénéficient</w:t>
      </w:r>
      <w:r w:rsidR="005674A5" w:rsidRPr="00A76B97">
        <w:rPr>
          <w:lang w:val="fr-FR"/>
        </w:rPr>
        <w:t xml:space="preserve"> de programmes de déjudiciarisation</w:t>
      </w:r>
      <w:r w:rsidR="007D354D" w:rsidRPr="00A76B97">
        <w:rPr>
          <w:lang w:val="fr-FR"/>
        </w:rPr>
        <w:t> </w:t>
      </w:r>
      <w:r w:rsidR="005674A5" w:rsidRPr="00A76B97">
        <w:rPr>
          <w:lang w:val="fr-FR"/>
        </w:rPr>
        <w:t>;</w:t>
      </w:r>
    </w:p>
    <w:p w14:paraId="5B5412C5" w14:textId="249889DB" w:rsidR="005674A5" w:rsidRPr="00A76B97" w:rsidRDefault="00A445A1" w:rsidP="002767DE">
      <w:pPr>
        <w:pStyle w:val="SingleTxtG"/>
        <w:spacing w:line="220" w:lineRule="atLeast"/>
        <w:ind w:firstLine="567"/>
        <w:rPr>
          <w:lang w:val="fr-FR"/>
        </w:rPr>
      </w:pPr>
      <w:r w:rsidRPr="00A76B97">
        <w:rPr>
          <w:lang w:val="fr-FR"/>
        </w:rPr>
        <w:t>c)</w:t>
      </w:r>
      <w:r w:rsidRPr="00A76B97">
        <w:rPr>
          <w:lang w:val="fr-FR"/>
        </w:rPr>
        <w:tab/>
      </w:r>
      <w:r w:rsidR="005674A5" w:rsidRPr="00A76B97">
        <w:rPr>
          <w:lang w:val="fr-FR"/>
        </w:rPr>
        <w:t>Sont en détention provisoire (préciser la durée moyenne de cette détention)</w:t>
      </w:r>
      <w:r w:rsidR="007D354D" w:rsidRPr="00A76B97">
        <w:rPr>
          <w:lang w:val="fr-FR"/>
        </w:rPr>
        <w:t> </w:t>
      </w:r>
      <w:r w:rsidR="005674A5" w:rsidRPr="00A76B97">
        <w:rPr>
          <w:lang w:val="fr-FR"/>
        </w:rPr>
        <w:t>;</w:t>
      </w:r>
    </w:p>
    <w:p w14:paraId="4360E476" w14:textId="6202E859" w:rsidR="005674A5" w:rsidRPr="00A76B97" w:rsidRDefault="00A445A1" w:rsidP="002767DE">
      <w:pPr>
        <w:pStyle w:val="SingleTxtG"/>
        <w:spacing w:line="220" w:lineRule="atLeast"/>
        <w:ind w:firstLine="567"/>
      </w:pPr>
      <w:r w:rsidRPr="00A76B97">
        <w:t>d)</w:t>
      </w:r>
      <w:r w:rsidRPr="00A76B97">
        <w:tab/>
      </w:r>
      <w:r w:rsidR="005674A5" w:rsidRPr="00A76B97">
        <w:rPr>
          <w:lang w:val="fr-FR"/>
        </w:rPr>
        <w:t>Ont été condamnés et exécutent une peine privative de liberté (préciser la durée de la peine).</w:t>
      </w:r>
    </w:p>
    <w:p w14:paraId="772954FC" w14:textId="1DC9CE7A" w:rsidR="005674A5" w:rsidRPr="00A76B97" w:rsidRDefault="00A445A1" w:rsidP="002767DE">
      <w:pPr>
        <w:pStyle w:val="SingleTxtG"/>
        <w:spacing w:line="220" w:lineRule="atLeast"/>
        <w:rPr>
          <w:lang w:val="fr-FR"/>
        </w:rPr>
      </w:pPr>
      <w:r w:rsidRPr="00A76B97">
        <w:rPr>
          <w:lang w:val="fr-FR"/>
        </w:rPr>
        <w:t>19.</w:t>
      </w:r>
      <w:r w:rsidRPr="00A76B97">
        <w:rPr>
          <w:lang w:val="fr-FR"/>
        </w:rPr>
        <w:tab/>
      </w:r>
      <w:r w:rsidR="005674A5" w:rsidRPr="00A76B97">
        <w:rPr>
          <w:lang w:val="fr-FR"/>
        </w:rPr>
        <w:t xml:space="preserve">Indiquer en quoi la planification, la mise en œuvre et le suivi des mesures prises en vue d’atteindre les objectifs de développement durable intègrent une approche fondée sur les droits de l’enfant, notamment pour ce qui est de la participation des enfants et de la collecte de données, et en quoi </w:t>
      </w:r>
      <w:r w:rsidR="00DE55BA" w:rsidRPr="00A76B97">
        <w:rPr>
          <w:lang w:val="fr-FR"/>
        </w:rPr>
        <w:t>ces mesures</w:t>
      </w:r>
      <w:r w:rsidR="005674A5" w:rsidRPr="00A76B97">
        <w:rPr>
          <w:lang w:val="fr-FR"/>
        </w:rPr>
        <w:t xml:space="preserve"> contribuent à la réalisation des droits de l’enfant consacrés par la Convention et ses </w:t>
      </w:r>
      <w:r w:rsidR="00DE55BA" w:rsidRPr="00A76B97">
        <w:rPr>
          <w:lang w:val="fr-FR"/>
        </w:rPr>
        <w:t>p</w:t>
      </w:r>
      <w:r w:rsidR="005674A5" w:rsidRPr="00A76B97">
        <w:rPr>
          <w:lang w:val="fr-FR"/>
        </w:rPr>
        <w:t>rotocoles facultatifs.</w:t>
      </w:r>
    </w:p>
    <w:p w14:paraId="07AE4AC0" w14:textId="1793D7C8" w:rsidR="005674A5" w:rsidRPr="00A76B97" w:rsidRDefault="00A445A1" w:rsidP="002767DE">
      <w:pPr>
        <w:pStyle w:val="SingleTxtG"/>
        <w:spacing w:line="220" w:lineRule="atLeast"/>
        <w:rPr>
          <w:lang w:val="fr-FR"/>
        </w:rPr>
      </w:pPr>
      <w:r w:rsidRPr="00A76B97">
        <w:rPr>
          <w:lang w:val="fr-FR"/>
        </w:rPr>
        <w:t>20.</w:t>
      </w:r>
      <w:r w:rsidRPr="00A76B97">
        <w:rPr>
          <w:lang w:val="fr-FR"/>
        </w:rPr>
        <w:tab/>
      </w:r>
      <w:r w:rsidR="005674A5" w:rsidRPr="00A76B97">
        <w:rPr>
          <w:lang w:val="fr-FR"/>
        </w:rPr>
        <w:t>Mettre à jour toutes les données figurant dans le rapport qui seraient obsolètes ou ne tiendraient pas compte de faits nouveaux.</w:t>
      </w:r>
    </w:p>
    <w:p w14:paraId="44765D53" w14:textId="254307ED" w:rsidR="005674A5" w:rsidRPr="00A76B97" w:rsidRDefault="00A445A1" w:rsidP="002767DE">
      <w:pPr>
        <w:pStyle w:val="SingleTxtG"/>
        <w:spacing w:line="220" w:lineRule="atLeast"/>
        <w:rPr>
          <w:lang w:val="fr-FR"/>
        </w:rPr>
      </w:pPr>
      <w:r w:rsidRPr="00A76B97">
        <w:rPr>
          <w:lang w:val="fr-FR"/>
        </w:rPr>
        <w:t>21.</w:t>
      </w:r>
      <w:r w:rsidRPr="00A76B97">
        <w:rPr>
          <w:lang w:val="fr-FR"/>
        </w:rPr>
        <w:tab/>
      </w:r>
      <w:r w:rsidR="005674A5" w:rsidRPr="00A76B97">
        <w:rPr>
          <w:lang w:val="fr-FR"/>
        </w:rPr>
        <w:t>En outre, l’État partie voudra peut-être dresser la liste des domaines en rapport avec l’enfance qu’il estime prioritaires au regard de la mise en œuvre de la Convention.</w:t>
      </w:r>
    </w:p>
    <w:p w14:paraId="0BE70E20" w14:textId="77777777" w:rsidR="007341B7" w:rsidRPr="00703C00" w:rsidRDefault="00703C00" w:rsidP="002767DE">
      <w:pPr>
        <w:pStyle w:val="SingleTxtG"/>
        <w:spacing w:before="240" w:after="0" w:line="220" w:lineRule="atLeast"/>
        <w:jc w:val="center"/>
        <w:rPr>
          <w:u w:val="single"/>
        </w:rPr>
      </w:pPr>
      <w:r>
        <w:rPr>
          <w:u w:val="single"/>
        </w:rPr>
        <w:tab/>
      </w:r>
      <w:r>
        <w:rPr>
          <w:u w:val="single"/>
        </w:rPr>
        <w:tab/>
      </w:r>
      <w:r>
        <w:rPr>
          <w:u w:val="single"/>
        </w:rPr>
        <w:tab/>
      </w:r>
      <w:r>
        <w:rPr>
          <w:u w:val="single"/>
        </w:rPr>
        <w:tab/>
      </w:r>
    </w:p>
    <w:sectPr w:rsidR="007341B7" w:rsidRPr="00703C00" w:rsidSect="002767D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63685" w14:textId="77777777" w:rsidR="00D3547D" w:rsidRDefault="00D3547D" w:rsidP="00F95C08">
      <w:pPr>
        <w:spacing w:line="240" w:lineRule="auto"/>
      </w:pPr>
    </w:p>
  </w:endnote>
  <w:endnote w:type="continuationSeparator" w:id="0">
    <w:p w14:paraId="29249AD8" w14:textId="77777777" w:rsidR="00D3547D" w:rsidRPr="00AC3823" w:rsidRDefault="00D3547D" w:rsidP="00AC3823">
      <w:pPr>
        <w:pStyle w:val="Pieddepage"/>
      </w:pPr>
    </w:p>
  </w:endnote>
  <w:endnote w:type="continuationNotice" w:id="1">
    <w:p w14:paraId="65A49FA7" w14:textId="77777777" w:rsidR="00D3547D" w:rsidRDefault="00D354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BA086" w14:textId="6D89F026" w:rsidR="0072552A" w:rsidRPr="00C35524" w:rsidRDefault="0072552A" w:rsidP="00C35524">
    <w:pPr>
      <w:pStyle w:val="Pieddepage"/>
      <w:tabs>
        <w:tab w:val="right" w:pos="9638"/>
      </w:tabs>
    </w:pPr>
    <w:r w:rsidRPr="00C35524">
      <w:rPr>
        <w:b/>
        <w:sz w:val="18"/>
      </w:rPr>
      <w:fldChar w:fldCharType="begin"/>
    </w:r>
    <w:r w:rsidRPr="00C35524">
      <w:rPr>
        <w:b/>
        <w:sz w:val="18"/>
      </w:rPr>
      <w:instrText xml:space="preserve"> PAGE  \* MERGEFORMAT </w:instrText>
    </w:r>
    <w:r w:rsidRPr="00C35524">
      <w:rPr>
        <w:b/>
        <w:sz w:val="18"/>
      </w:rPr>
      <w:fldChar w:fldCharType="separate"/>
    </w:r>
    <w:r w:rsidR="002474BC">
      <w:rPr>
        <w:b/>
        <w:noProof/>
        <w:sz w:val="18"/>
      </w:rPr>
      <w:t>4</w:t>
    </w:r>
    <w:r w:rsidRPr="00C3552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F5186" w14:textId="6F6FA482" w:rsidR="0072552A" w:rsidRPr="00C35524" w:rsidRDefault="0072552A" w:rsidP="00C35524">
    <w:pPr>
      <w:pStyle w:val="Pieddepage"/>
      <w:tabs>
        <w:tab w:val="right" w:pos="9638"/>
      </w:tabs>
      <w:rPr>
        <w:b/>
        <w:sz w:val="18"/>
      </w:rPr>
    </w:pPr>
    <w:r>
      <w:tab/>
    </w:r>
    <w:r w:rsidRPr="00C35524">
      <w:rPr>
        <w:b/>
        <w:sz w:val="18"/>
      </w:rPr>
      <w:fldChar w:fldCharType="begin"/>
    </w:r>
    <w:r w:rsidRPr="00C35524">
      <w:rPr>
        <w:b/>
        <w:sz w:val="18"/>
      </w:rPr>
      <w:instrText xml:space="preserve"> PAGE  \* MERGEFORMAT </w:instrText>
    </w:r>
    <w:r w:rsidRPr="00C35524">
      <w:rPr>
        <w:b/>
        <w:sz w:val="18"/>
      </w:rPr>
      <w:fldChar w:fldCharType="separate"/>
    </w:r>
    <w:r w:rsidR="002474BC">
      <w:rPr>
        <w:b/>
        <w:noProof/>
        <w:sz w:val="18"/>
      </w:rPr>
      <w:t>3</w:t>
    </w:r>
    <w:r w:rsidRPr="00C355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DC16D" w14:textId="1B5EC806" w:rsidR="0072552A" w:rsidRPr="00C84434" w:rsidRDefault="00C84434" w:rsidP="00C84434">
    <w:pPr>
      <w:pStyle w:val="Pieddepage"/>
      <w:spacing w:before="120"/>
      <w:rPr>
        <w:sz w:val="20"/>
      </w:rPr>
    </w:pPr>
    <w:r w:rsidRPr="00C84434">
      <w:rPr>
        <w:rFonts w:ascii="C39T30Lfz" w:hAnsi="C39T30Lfz"/>
        <w:noProof/>
        <w:sz w:val="56"/>
        <w:lang w:eastAsia="fr-CH"/>
      </w:rPr>
      <w:drawing>
        <wp:anchor distT="0" distB="0" distL="114300" distR="114300" simplePos="0" relativeHeight="251657216" behindDoc="0" locked="0" layoutInCell="1" allowOverlap="0" wp14:anchorId="731754B4" wp14:editId="10B73B85">
          <wp:simplePos x="0" y="0"/>
          <wp:positionH relativeFrom="margin">
            <wp:posOffset>4320540</wp:posOffset>
          </wp:positionH>
          <wp:positionV relativeFrom="margin">
            <wp:posOffset>9098454</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GE.20-03536  (F)</w:t>
    </w:r>
    <w:r>
      <w:rPr>
        <w:sz w:val="20"/>
      </w:rPr>
      <w:br/>
    </w:r>
    <w:r w:rsidRPr="00C84434">
      <w:rPr>
        <w:rFonts w:ascii="C39T30Lfz" w:hAnsi="C39T30Lfz"/>
        <w:sz w:val="56"/>
      </w:rPr>
      <w:t></w:t>
    </w:r>
    <w:r w:rsidRPr="00C84434">
      <w:rPr>
        <w:rFonts w:ascii="C39T30Lfz" w:hAnsi="C39T30Lfz"/>
        <w:sz w:val="56"/>
      </w:rPr>
      <w:t></w:t>
    </w:r>
    <w:r w:rsidRPr="00C84434">
      <w:rPr>
        <w:rFonts w:ascii="C39T30Lfz" w:hAnsi="C39T30Lfz"/>
        <w:sz w:val="56"/>
      </w:rPr>
      <w:t></w:t>
    </w:r>
    <w:r w:rsidRPr="00C84434">
      <w:rPr>
        <w:rFonts w:ascii="C39T30Lfz" w:hAnsi="C39T30Lfz"/>
        <w:sz w:val="56"/>
      </w:rPr>
      <w:t></w:t>
    </w:r>
    <w:r w:rsidRPr="00C84434">
      <w:rPr>
        <w:rFonts w:ascii="C39T30Lfz" w:hAnsi="C39T30Lfz"/>
        <w:sz w:val="56"/>
      </w:rPr>
      <w:t></w:t>
    </w:r>
    <w:r w:rsidRPr="00C84434">
      <w:rPr>
        <w:rFonts w:ascii="C39T30Lfz" w:hAnsi="C39T30Lfz"/>
        <w:sz w:val="56"/>
      </w:rPr>
      <w:t></w:t>
    </w:r>
    <w:r w:rsidRPr="00C84434">
      <w:rPr>
        <w:rFonts w:ascii="C39T30Lfz" w:hAnsi="C39T30Lfz"/>
        <w:sz w:val="56"/>
      </w:rPr>
      <w:t></w:t>
    </w:r>
    <w:r w:rsidRPr="00C84434">
      <w:rPr>
        <w:rFonts w:ascii="C39T30Lfz" w:hAnsi="C39T30Lfz"/>
        <w:sz w:val="56"/>
      </w:rPr>
      <w:t></w:t>
    </w:r>
    <w:r w:rsidRPr="00C84434">
      <w:rPr>
        <w:rFonts w:ascii="C39T30Lfz" w:hAnsi="C39T30Lfz"/>
        <w:sz w:val="56"/>
      </w:rPr>
      <w:t></w:t>
    </w:r>
    <w:r>
      <w:rPr>
        <w:noProof/>
        <w:sz w:val="20"/>
      </w:rPr>
      <w:drawing>
        <wp:anchor distT="0" distB="0" distL="114300" distR="114300" simplePos="0" relativeHeight="251658240" behindDoc="0" locked="0" layoutInCell="1" allowOverlap="1" wp14:anchorId="1E2EFEB5" wp14:editId="374E564B">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RC/C/DJI/Q/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JI/Q/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B8B7E" w14:textId="77777777" w:rsidR="00D3547D" w:rsidRPr="00AC3823" w:rsidRDefault="00D3547D" w:rsidP="00AC3823">
      <w:pPr>
        <w:pStyle w:val="Pieddepage"/>
        <w:tabs>
          <w:tab w:val="right" w:pos="2155"/>
        </w:tabs>
        <w:spacing w:after="80" w:line="240" w:lineRule="atLeast"/>
        <w:ind w:left="680"/>
        <w:rPr>
          <w:u w:val="single"/>
        </w:rPr>
      </w:pPr>
      <w:r>
        <w:rPr>
          <w:u w:val="single"/>
        </w:rPr>
        <w:tab/>
      </w:r>
    </w:p>
  </w:footnote>
  <w:footnote w:type="continuationSeparator" w:id="0">
    <w:p w14:paraId="68372D7E" w14:textId="77777777" w:rsidR="00D3547D" w:rsidRPr="00AC3823" w:rsidRDefault="00D3547D" w:rsidP="00AC3823">
      <w:pPr>
        <w:pStyle w:val="Pieddepage"/>
        <w:tabs>
          <w:tab w:val="right" w:pos="2155"/>
        </w:tabs>
        <w:spacing w:after="80" w:line="240" w:lineRule="atLeast"/>
        <w:ind w:left="680"/>
        <w:rPr>
          <w:u w:val="single"/>
        </w:rPr>
      </w:pPr>
      <w:r>
        <w:rPr>
          <w:u w:val="single"/>
        </w:rPr>
        <w:tab/>
      </w:r>
    </w:p>
  </w:footnote>
  <w:footnote w:type="continuationNotice" w:id="1">
    <w:p w14:paraId="530EC21F" w14:textId="77777777" w:rsidR="00D3547D" w:rsidRPr="00AC3823" w:rsidRDefault="00D3547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67359" w14:textId="77777777" w:rsidR="0072552A" w:rsidRPr="00C52DFD" w:rsidRDefault="005E0718">
    <w:pPr>
      <w:pStyle w:val="En-tte"/>
      <w:rPr>
        <w:lang w:val="en-GB"/>
      </w:rPr>
    </w:pPr>
    <w:r w:rsidRPr="005E0718">
      <w:t>CRC/C/DJI/Q/3-5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2D6D5" w14:textId="77777777" w:rsidR="0072552A" w:rsidRPr="00C52DFD" w:rsidRDefault="005E0718" w:rsidP="00C35524">
    <w:pPr>
      <w:pStyle w:val="En-tte"/>
      <w:jc w:val="right"/>
      <w:rPr>
        <w:lang w:val="en-GB"/>
      </w:rPr>
    </w:pPr>
    <w:r w:rsidRPr="005E0718">
      <w:rPr>
        <w:lang w:val="en-GB"/>
      </w:rPr>
      <w:t>CRC/C/DJI/Q/3-5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D1595E"/>
    <w:multiLevelType w:val="hybridMultilevel"/>
    <w:tmpl w:val="661CA954"/>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63A1CB7"/>
    <w:multiLevelType w:val="hybridMultilevel"/>
    <w:tmpl w:val="9DBCD274"/>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0BB42957"/>
    <w:multiLevelType w:val="hybridMultilevel"/>
    <w:tmpl w:val="3208C256"/>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0C7F2069"/>
    <w:multiLevelType w:val="hybridMultilevel"/>
    <w:tmpl w:val="ADD0934E"/>
    <w:lvl w:ilvl="0" w:tplc="F57075E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90576F"/>
    <w:multiLevelType w:val="hybridMultilevel"/>
    <w:tmpl w:val="0C16E578"/>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18BC0722"/>
    <w:multiLevelType w:val="hybridMultilevel"/>
    <w:tmpl w:val="819CA18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AEB579F"/>
    <w:multiLevelType w:val="hybridMultilevel"/>
    <w:tmpl w:val="9FD099C2"/>
    <w:lvl w:ilvl="0" w:tplc="C7DCE0B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43E0D96"/>
    <w:multiLevelType w:val="hybridMultilevel"/>
    <w:tmpl w:val="A99C5674"/>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28267C10"/>
    <w:multiLevelType w:val="hybridMultilevel"/>
    <w:tmpl w:val="8144A830"/>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A857068"/>
    <w:multiLevelType w:val="hybridMultilevel"/>
    <w:tmpl w:val="3C74C14C"/>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38206EC5"/>
    <w:multiLevelType w:val="hybridMultilevel"/>
    <w:tmpl w:val="74729A36"/>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BE3553"/>
    <w:multiLevelType w:val="hybridMultilevel"/>
    <w:tmpl w:val="DDACA3A0"/>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3FE4524B"/>
    <w:multiLevelType w:val="hybridMultilevel"/>
    <w:tmpl w:val="B8C029F6"/>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15:restartNumberingAfterBreak="0">
    <w:nsid w:val="499237B6"/>
    <w:multiLevelType w:val="hybridMultilevel"/>
    <w:tmpl w:val="4E10281E"/>
    <w:lvl w:ilvl="0" w:tplc="C7DCE0B4">
      <w:start w:val="1"/>
      <w:numFmt w:val="decimal"/>
      <w:lvlText w:val="%1."/>
      <w:lvlJc w:val="left"/>
      <w:pPr>
        <w:ind w:left="1854" w:hanging="360"/>
      </w:pPr>
      <w:rPr>
        <w:rFonts w:hint="default"/>
      </w:rPr>
    </w:lvl>
    <w:lvl w:ilvl="1" w:tplc="868C3F12">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BCF7701"/>
    <w:multiLevelType w:val="hybridMultilevel"/>
    <w:tmpl w:val="5B8A48C0"/>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4FE830EE"/>
    <w:multiLevelType w:val="hybridMultilevel"/>
    <w:tmpl w:val="97FADEA0"/>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537F0599"/>
    <w:multiLevelType w:val="hybridMultilevel"/>
    <w:tmpl w:val="FF842622"/>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15:restartNumberingAfterBreak="0">
    <w:nsid w:val="57DD0B13"/>
    <w:multiLevelType w:val="hybridMultilevel"/>
    <w:tmpl w:val="36A25848"/>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15:restartNumberingAfterBreak="0">
    <w:nsid w:val="5984668E"/>
    <w:multiLevelType w:val="hybridMultilevel"/>
    <w:tmpl w:val="2EE80156"/>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1" w15:restartNumberingAfterBreak="0">
    <w:nsid w:val="5C5C0AC3"/>
    <w:multiLevelType w:val="hybridMultilevel"/>
    <w:tmpl w:val="29AC280C"/>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5E506CAC"/>
    <w:multiLevelType w:val="hybridMultilevel"/>
    <w:tmpl w:val="8966713C"/>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E8A737A"/>
    <w:multiLevelType w:val="hybridMultilevel"/>
    <w:tmpl w:val="C240B0E2"/>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5" w15:restartNumberingAfterBreak="0">
    <w:nsid w:val="76D46AE9"/>
    <w:multiLevelType w:val="hybridMultilevel"/>
    <w:tmpl w:val="6060E1B2"/>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33"/>
  </w:num>
  <w:num w:numId="2">
    <w:abstractNumId w:val="22"/>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3"/>
  </w:num>
  <w:num w:numId="15">
    <w:abstractNumId w:val="22"/>
  </w:num>
  <w:num w:numId="16">
    <w:abstractNumId w:val="14"/>
  </w:num>
  <w:num w:numId="17">
    <w:abstractNumId w:val="33"/>
  </w:num>
  <w:num w:numId="18">
    <w:abstractNumId w:val="22"/>
  </w:num>
  <w:num w:numId="19">
    <w:abstractNumId w:val="14"/>
  </w:num>
  <w:num w:numId="20">
    <w:abstractNumId w:val="25"/>
  </w:num>
  <w:num w:numId="21">
    <w:abstractNumId w:val="17"/>
  </w:num>
  <w:num w:numId="22">
    <w:abstractNumId w:val="16"/>
  </w:num>
  <w:num w:numId="23">
    <w:abstractNumId w:val="13"/>
  </w:num>
  <w:num w:numId="24">
    <w:abstractNumId w:val="19"/>
  </w:num>
  <w:num w:numId="25">
    <w:abstractNumId w:val="34"/>
  </w:num>
  <w:num w:numId="26">
    <w:abstractNumId w:val="31"/>
  </w:num>
  <w:num w:numId="27">
    <w:abstractNumId w:val="11"/>
  </w:num>
  <w:num w:numId="28">
    <w:abstractNumId w:val="32"/>
  </w:num>
  <w:num w:numId="29">
    <w:abstractNumId w:val="29"/>
  </w:num>
  <w:num w:numId="30">
    <w:abstractNumId w:val="18"/>
  </w:num>
  <w:num w:numId="31">
    <w:abstractNumId w:val="12"/>
  </w:num>
  <w:num w:numId="32">
    <w:abstractNumId w:val="20"/>
  </w:num>
  <w:num w:numId="33">
    <w:abstractNumId w:val="28"/>
  </w:num>
  <w:num w:numId="34">
    <w:abstractNumId w:val="15"/>
  </w:num>
  <w:num w:numId="35">
    <w:abstractNumId w:val="23"/>
  </w:num>
  <w:num w:numId="36">
    <w:abstractNumId w:val="30"/>
  </w:num>
  <w:num w:numId="37">
    <w:abstractNumId w:val="35"/>
  </w:num>
  <w:num w:numId="38">
    <w:abstractNumId w:val="24"/>
  </w:num>
  <w:num w:numId="39">
    <w:abstractNumId w:val="27"/>
  </w:num>
  <w:num w:numId="40">
    <w:abstractNumId w:val="10"/>
  </w:num>
  <w:num w:numId="41">
    <w:abstractNumId w:val="21"/>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es-VE" w:vendorID="64" w:dllVersion="6" w:nlCheck="1" w:checkStyle="0"/>
  <w:proofState w:spelling="clean"/>
  <w:attachedTemplate r:id="rId1"/>
  <w:defaultTabStop w:val="567"/>
  <w:hyphenationZone w:val="425"/>
  <w:evenAndOddHeaders/>
  <w:characterSpacingControl w:val="doNotCompress"/>
  <w:hdrShapeDefaults>
    <o:shapedefaults v:ext="edit" spidmax="286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1B4"/>
    <w:rsid w:val="00017F94"/>
    <w:rsid w:val="00023842"/>
    <w:rsid w:val="00026BBD"/>
    <w:rsid w:val="00027068"/>
    <w:rsid w:val="000334F9"/>
    <w:rsid w:val="000354E9"/>
    <w:rsid w:val="00036FFB"/>
    <w:rsid w:val="00040C4F"/>
    <w:rsid w:val="00041EF6"/>
    <w:rsid w:val="00056C0E"/>
    <w:rsid w:val="0007796D"/>
    <w:rsid w:val="0008355A"/>
    <w:rsid w:val="0009041F"/>
    <w:rsid w:val="000A217A"/>
    <w:rsid w:val="000A22D8"/>
    <w:rsid w:val="000B7790"/>
    <w:rsid w:val="000C1F8D"/>
    <w:rsid w:val="000C2881"/>
    <w:rsid w:val="000D74A2"/>
    <w:rsid w:val="000F0E6F"/>
    <w:rsid w:val="000F5E6E"/>
    <w:rsid w:val="00111F2F"/>
    <w:rsid w:val="00116220"/>
    <w:rsid w:val="00121517"/>
    <w:rsid w:val="00135F36"/>
    <w:rsid w:val="0014365E"/>
    <w:rsid w:val="001542E7"/>
    <w:rsid w:val="00167210"/>
    <w:rsid w:val="00176178"/>
    <w:rsid w:val="0018353F"/>
    <w:rsid w:val="00183B73"/>
    <w:rsid w:val="00191E0E"/>
    <w:rsid w:val="0019533E"/>
    <w:rsid w:val="001A1F3F"/>
    <w:rsid w:val="001B1B54"/>
    <w:rsid w:val="001B52E4"/>
    <w:rsid w:val="001C17E0"/>
    <w:rsid w:val="001C5978"/>
    <w:rsid w:val="001C6A20"/>
    <w:rsid w:val="001D47AC"/>
    <w:rsid w:val="001F09B7"/>
    <w:rsid w:val="001F525A"/>
    <w:rsid w:val="00223272"/>
    <w:rsid w:val="002366BA"/>
    <w:rsid w:val="00240D79"/>
    <w:rsid w:val="00242174"/>
    <w:rsid w:val="002474BC"/>
    <w:rsid w:val="0024779E"/>
    <w:rsid w:val="002767DE"/>
    <w:rsid w:val="002A641F"/>
    <w:rsid w:val="002B17ED"/>
    <w:rsid w:val="002D0136"/>
    <w:rsid w:val="002D14A3"/>
    <w:rsid w:val="002E1066"/>
    <w:rsid w:val="002E18FB"/>
    <w:rsid w:val="002F4DD8"/>
    <w:rsid w:val="002F7FA5"/>
    <w:rsid w:val="00306B62"/>
    <w:rsid w:val="00311E81"/>
    <w:rsid w:val="0031668D"/>
    <w:rsid w:val="0032048A"/>
    <w:rsid w:val="003406E0"/>
    <w:rsid w:val="00340ED0"/>
    <w:rsid w:val="00345661"/>
    <w:rsid w:val="00350147"/>
    <w:rsid w:val="0037502F"/>
    <w:rsid w:val="00392315"/>
    <w:rsid w:val="003955BB"/>
    <w:rsid w:val="003A1F75"/>
    <w:rsid w:val="003A2A4E"/>
    <w:rsid w:val="003C3905"/>
    <w:rsid w:val="003F794A"/>
    <w:rsid w:val="00422BF7"/>
    <w:rsid w:val="00433164"/>
    <w:rsid w:val="00443359"/>
    <w:rsid w:val="00446FE5"/>
    <w:rsid w:val="00452396"/>
    <w:rsid w:val="004621B9"/>
    <w:rsid w:val="004645A0"/>
    <w:rsid w:val="004656AE"/>
    <w:rsid w:val="00467CB6"/>
    <w:rsid w:val="00471A79"/>
    <w:rsid w:val="00485B35"/>
    <w:rsid w:val="00494D59"/>
    <w:rsid w:val="004A502F"/>
    <w:rsid w:val="004A6D7A"/>
    <w:rsid w:val="004B2781"/>
    <w:rsid w:val="004D7A2C"/>
    <w:rsid w:val="004E287C"/>
    <w:rsid w:val="004E3D12"/>
    <w:rsid w:val="004F59DA"/>
    <w:rsid w:val="005311B4"/>
    <w:rsid w:val="005505B7"/>
    <w:rsid w:val="00553694"/>
    <w:rsid w:val="005674A5"/>
    <w:rsid w:val="005729B4"/>
    <w:rsid w:val="00573BE5"/>
    <w:rsid w:val="00580785"/>
    <w:rsid w:val="00586ED3"/>
    <w:rsid w:val="00590555"/>
    <w:rsid w:val="00596AA9"/>
    <w:rsid w:val="005B20E7"/>
    <w:rsid w:val="005D588F"/>
    <w:rsid w:val="005E0543"/>
    <w:rsid w:val="005E0718"/>
    <w:rsid w:val="005F28D8"/>
    <w:rsid w:val="005F78BE"/>
    <w:rsid w:val="00604ACE"/>
    <w:rsid w:val="006237E6"/>
    <w:rsid w:val="00657BFE"/>
    <w:rsid w:val="006748D2"/>
    <w:rsid w:val="0067784A"/>
    <w:rsid w:val="00681FE8"/>
    <w:rsid w:val="006B4D6E"/>
    <w:rsid w:val="006C6071"/>
    <w:rsid w:val="006E56B6"/>
    <w:rsid w:val="00703C00"/>
    <w:rsid w:val="0071601D"/>
    <w:rsid w:val="0072552A"/>
    <w:rsid w:val="007341B7"/>
    <w:rsid w:val="00734869"/>
    <w:rsid w:val="007447A0"/>
    <w:rsid w:val="00753BEF"/>
    <w:rsid w:val="00760CBC"/>
    <w:rsid w:val="0077594D"/>
    <w:rsid w:val="007A62E6"/>
    <w:rsid w:val="007B195D"/>
    <w:rsid w:val="007D354D"/>
    <w:rsid w:val="007D35A9"/>
    <w:rsid w:val="007D43CF"/>
    <w:rsid w:val="007F4025"/>
    <w:rsid w:val="007F73D4"/>
    <w:rsid w:val="0080684C"/>
    <w:rsid w:val="00815B88"/>
    <w:rsid w:val="00840413"/>
    <w:rsid w:val="008422EF"/>
    <w:rsid w:val="00871C75"/>
    <w:rsid w:val="008776DC"/>
    <w:rsid w:val="00891BC9"/>
    <w:rsid w:val="00891F49"/>
    <w:rsid w:val="008B02D1"/>
    <w:rsid w:val="008B4103"/>
    <w:rsid w:val="008C54BD"/>
    <w:rsid w:val="008C7C54"/>
    <w:rsid w:val="008D699E"/>
    <w:rsid w:val="008E0B28"/>
    <w:rsid w:val="008F3CA0"/>
    <w:rsid w:val="009050F1"/>
    <w:rsid w:val="009101ED"/>
    <w:rsid w:val="0093487B"/>
    <w:rsid w:val="009470E5"/>
    <w:rsid w:val="0095329E"/>
    <w:rsid w:val="009569D4"/>
    <w:rsid w:val="009705C8"/>
    <w:rsid w:val="00973BD8"/>
    <w:rsid w:val="00983120"/>
    <w:rsid w:val="00995608"/>
    <w:rsid w:val="009958DE"/>
    <w:rsid w:val="009A00B0"/>
    <w:rsid w:val="009A1F54"/>
    <w:rsid w:val="009B2FC4"/>
    <w:rsid w:val="009B778D"/>
    <w:rsid w:val="00A133CC"/>
    <w:rsid w:val="00A30353"/>
    <w:rsid w:val="00A34435"/>
    <w:rsid w:val="00A34FA8"/>
    <w:rsid w:val="00A445A1"/>
    <w:rsid w:val="00A563A3"/>
    <w:rsid w:val="00A76B97"/>
    <w:rsid w:val="00A86142"/>
    <w:rsid w:val="00AA23F4"/>
    <w:rsid w:val="00AC3823"/>
    <w:rsid w:val="00AD4179"/>
    <w:rsid w:val="00AD50E2"/>
    <w:rsid w:val="00AD7C80"/>
    <w:rsid w:val="00AE323C"/>
    <w:rsid w:val="00AF4A88"/>
    <w:rsid w:val="00AF7BB7"/>
    <w:rsid w:val="00B00181"/>
    <w:rsid w:val="00B24A9B"/>
    <w:rsid w:val="00B550E1"/>
    <w:rsid w:val="00B765F7"/>
    <w:rsid w:val="00BA0CA9"/>
    <w:rsid w:val="00BA6777"/>
    <w:rsid w:val="00BD0C76"/>
    <w:rsid w:val="00BD0E88"/>
    <w:rsid w:val="00BD1561"/>
    <w:rsid w:val="00C01911"/>
    <w:rsid w:val="00C02897"/>
    <w:rsid w:val="00C10DF1"/>
    <w:rsid w:val="00C34C5B"/>
    <w:rsid w:val="00C35524"/>
    <w:rsid w:val="00C37821"/>
    <w:rsid w:val="00C4058C"/>
    <w:rsid w:val="00C52DFD"/>
    <w:rsid w:val="00C53EA1"/>
    <w:rsid w:val="00C7476F"/>
    <w:rsid w:val="00C84434"/>
    <w:rsid w:val="00C86B1A"/>
    <w:rsid w:val="00C905C7"/>
    <w:rsid w:val="00C94D6B"/>
    <w:rsid w:val="00C97A97"/>
    <w:rsid w:val="00C97F1A"/>
    <w:rsid w:val="00CB5810"/>
    <w:rsid w:val="00CD0425"/>
    <w:rsid w:val="00CF2581"/>
    <w:rsid w:val="00CF3BC5"/>
    <w:rsid w:val="00D3439C"/>
    <w:rsid w:val="00D3547D"/>
    <w:rsid w:val="00D85385"/>
    <w:rsid w:val="00D90EF0"/>
    <w:rsid w:val="00DB1831"/>
    <w:rsid w:val="00DD3BFD"/>
    <w:rsid w:val="00DE55BA"/>
    <w:rsid w:val="00DF42E1"/>
    <w:rsid w:val="00DF5D91"/>
    <w:rsid w:val="00DF6678"/>
    <w:rsid w:val="00E016E6"/>
    <w:rsid w:val="00E268FB"/>
    <w:rsid w:val="00E5367B"/>
    <w:rsid w:val="00E61438"/>
    <w:rsid w:val="00E64BBD"/>
    <w:rsid w:val="00E66BA7"/>
    <w:rsid w:val="00E7131A"/>
    <w:rsid w:val="00ED458F"/>
    <w:rsid w:val="00EF2B41"/>
    <w:rsid w:val="00EF4273"/>
    <w:rsid w:val="00F5325B"/>
    <w:rsid w:val="00F60FD4"/>
    <w:rsid w:val="00F660DF"/>
    <w:rsid w:val="00F81024"/>
    <w:rsid w:val="00F93A2B"/>
    <w:rsid w:val="00F95C08"/>
    <w:rsid w:val="00FB2212"/>
    <w:rsid w:val="00FD34DF"/>
    <w:rsid w:val="00FE4177"/>
    <w:rsid w:val="00FE531B"/>
    <w:rsid w:val="00FE6B73"/>
    <w:rsid w:val="00FF1F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14:docId w14:val="085E1FC3"/>
  <w15:docId w15:val="{F3D095A7-DC89-42E5-A6BB-1F7FE326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A86142"/>
    <w:rPr>
      <w:sz w:val="16"/>
      <w:szCs w:val="16"/>
    </w:rPr>
  </w:style>
  <w:style w:type="paragraph" w:styleId="Commentaire">
    <w:name w:val="annotation text"/>
    <w:basedOn w:val="Normal"/>
    <w:link w:val="CommentaireCar"/>
    <w:uiPriority w:val="99"/>
    <w:semiHidden/>
    <w:unhideWhenUsed/>
    <w:rsid w:val="00A86142"/>
    <w:pPr>
      <w:spacing w:line="240" w:lineRule="auto"/>
    </w:pPr>
  </w:style>
  <w:style w:type="character" w:customStyle="1" w:styleId="CommentaireCar">
    <w:name w:val="Commentaire Car"/>
    <w:basedOn w:val="Policepardfaut"/>
    <w:link w:val="Commentaire"/>
    <w:uiPriority w:val="99"/>
    <w:semiHidden/>
    <w:rsid w:val="00A86142"/>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A86142"/>
    <w:rPr>
      <w:b/>
      <w:bCs/>
    </w:rPr>
  </w:style>
  <w:style w:type="character" w:customStyle="1" w:styleId="ObjetducommentaireCar">
    <w:name w:val="Objet du commentaire Car"/>
    <w:basedOn w:val="CommentaireCar"/>
    <w:link w:val="Objetducommentaire"/>
    <w:uiPriority w:val="99"/>
    <w:semiHidden/>
    <w:rsid w:val="00A86142"/>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F1FE6-9ABF-40FB-9BAF-9A2339B2D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4</Pages>
  <Words>1945</Words>
  <Characters>10700</Characters>
  <Application>Microsoft Office Word</Application>
  <DocSecurity>0</DocSecurity>
  <Lines>198</Lines>
  <Paragraphs>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CRC/C/RWA/Q/5-6</vt:lpstr>
      <vt:lpstr>CRC/C/RWA/Q/5-6</vt:lpstr>
    </vt:vector>
  </TitlesOfParts>
  <Company>DCM</Company>
  <LinksUpToDate>false</LinksUpToDate>
  <CharactersWithSpaces>12542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CRC/C/DJI/Q/3-5</dc:title>
  <dc:subject/>
  <dc:creator>Nicolas MORIN</dc:creator>
  <cp:keywords/>
  <cp:lastModifiedBy>Valerie Bertin</cp:lastModifiedBy>
  <cp:revision>3</cp:revision>
  <cp:lastPrinted>2020-03-06T10:14:00Z</cp:lastPrinted>
  <dcterms:created xsi:type="dcterms:W3CDTF">2020-03-06T10:14:00Z</dcterms:created>
  <dcterms:modified xsi:type="dcterms:W3CDTF">2020-03-06T10:16:00Z</dcterms:modified>
</cp:coreProperties>
</file>