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A2080" w:rsidRPr="002C14C6" w14:paraId="44075152" w14:textId="77777777" w:rsidTr="00AB361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C768253" w14:textId="77777777" w:rsidR="000A2080" w:rsidRPr="003E3190" w:rsidRDefault="000A2080" w:rsidP="00AB3619">
            <w:pPr>
              <w:spacing w:before="360" w:after="240" w:line="240" w:lineRule="atLeast"/>
              <w:rPr>
                <w:lang w:val="fr-CH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9726891" w14:textId="77777777" w:rsidR="000A2080" w:rsidRPr="002F70D4" w:rsidRDefault="000A2080" w:rsidP="00AB3619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2F70D4">
              <w:rPr>
                <w:rFonts w:ascii="宋体" w:eastAsia="黑体" w:hAnsi="宋体" w:cs="宋体" w:hint="eastAsia"/>
                <w:sz w:val="28"/>
              </w:rPr>
              <w:t>联</w:t>
            </w:r>
            <w:r w:rsidRPr="002F70D4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2F70D4">
              <w:rPr>
                <w:rFonts w:ascii="宋体" w:eastAsia="黑体" w:hAnsi="宋体" w:cs="宋体" w:hint="eastAsia"/>
                <w:sz w:val="28"/>
              </w:rPr>
              <w:t>合</w:t>
            </w:r>
            <w:r w:rsidRPr="002F70D4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2F70D4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75226847" w14:textId="77777777" w:rsidR="000A2080" w:rsidRPr="00722FB0" w:rsidRDefault="00722FB0" w:rsidP="00AB3619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722FB0">
              <w:rPr>
                <w:sz w:val="40"/>
                <w:szCs w:val="21"/>
              </w:rPr>
              <w:t>E</w:t>
            </w:r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C.12</w:t>
            </w:r>
            <w:proofErr w:type="spellEnd"/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CHN</w:t>
            </w:r>
            <w:proofErr w:type="spellEnd"/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RQ</w:t>
            </w:r>
            <w:proofErr w:type="spellEnd"/>
            <w:r>
              <w:rPr>
                <w:sz w:val="20"/>
                <w:szCs w:val="21"/>
              </w:rPr>
              <w:t>/3</w:t>
            </w:r>
          </w:p>
        </w:tc>
      </w:tr>
      <w:tr w:rsidR="000A2080" w:rsidRPr="002C14C6" w14:paraId="56FCCC0F" w14:textId="77777777" w:rsidTr="00AB361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7C7956C" w14:textId="77777777" w:rsidR="000A2080" w:rsidRPr="002C14C6" w:rsidRDefault="000A2080" w:rsidP="00AB3619">
            <w:pPr>
              <w:spacing w:line="120" w:lineRule="atLeast"/>
              <w:rPr>
                <w:sz w:val="10"/>
                <w:szCs w:val="10"/>
              </w:rPr>
            </w:pPr>
          </w:p>
          <w:p w14:paraId="6EBC39E1" w14:textId="77777777" w:rsidR="000A2080" w:rsidRPr="002C14C6" w:rsidRDefault="000A2080" w:rsidP="00AB3619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32269DE" wp14:editId="6A445D30">
                  <wp:extent cx="715010" cy="592455"/>
                  <wp:effectExtent l="0" t="0" r="8890" b="0"/>
                  <wp:docPr id="5" name="图片 5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057149" w14:textId="77777777" w:rsidR="000A2080" w:rsidRPr="002F70D4" w:rsidRDefault="000A2080" w:rsidP="00AB3619">
            <w:pPr>
              <w:spacing w:before="160" w:line="240" w:lineRule="auto"/>
              <w:rPr>
                <w:rFonts w:eastAsia="黑体"/>
                <w:spacing w:val="4"/>
                <w:sz w:val="36"/>
                <w:szCs w:val="36"/>
              </w:rPr>
            </w:pPr>
            <w:r w:rsidRPr="002F70D4">
              <w:rPr>
                <w:rFonts w:ascii="宋体" w:eastAsia="黑体" w:hAnsi="宋体" w:cs="宋体" w:hint="eastAsia"/>
                <w:spacing w:val="4"/>
                <w:sz w:val="36"/>
                <w:szCs w:val="36"/>
              </w:rPr>
              <w:t>经济及社会理事会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9D7E3CC" w14:textId="2A0BEF20" w:rsidR="000A2080" w:rsidRPr="002C14C6" w:rsidRDefault="000A2080" w:rsidP="00AB3619">
            <w:pPr>
              <w:spacing w:before="240" w:line="240" w:lineRule="atLeast"/>
              <w:rPr>
                <w:sz w:val="20"/>
              </w:rPr>
            </w:pPr>
            <w:r w:rsidRPr="002C14C6">
              <w:rPr>
                <w:sz w:val="20"/>
              </w:rPr>
              <w:t xml:space="preserve">Distr.: </w:t>
            </w:r>
            <w:r w:rsidR="00722FB0" w:rsidRPr="00722FB0">
              <w:rPr>
                <w:sz w:val="20"/>
              </w:rPr>
              <w:t>General</w:t>
            </w:r>
          </w:p>
          <w:p w14:paraId="4A4AE0A0" w14:textId="2BC4AA11" w:rsidR="000A2080" w:rsidRPr="002C14C6" w:rsidRDefault="00722FB0" w:rsidP="00AB3619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 w:rsidRPr="00722FB0">
              <w:rPr>
                <w:sz w:val="20"/>
              </w:rPr>
              <w:t>May</w:t>
            </w:r>
            <w:r w:rsidR="00B45B2F">
              <w:rPr>
                <w:sz w:val="20"/>
              </w:rPr>
              <w:t xml:space="preserve"> 20</w:t>
            </w:r>
            <w:r w:rsidR="007029E1">
              <w:rPr>
                <w:sz w:val="20"/>
              </w:rPr>
              <w:t>2</w:t>
            </w:r>
            <w:r>
              <w:rPr>
                <w:sz w:val="20"/>
              </w:rPr>
              <w:t>2</w:t>
            </w:r>
          </w:p>
          <w:p w14:paraId="359839F6" w14:textId="77777777" w:rsidR="000A2080" w:rsidRPr="002C14C6" w:rsidRDefault="000A2080" w:rsidP="00AB3619">
            <w:pPr>
              <w:spacing w:line="240" w:lineRule="atLeast"/>
              <w:rPr>
                <w:sz w:val="20"/>
              </w:rPr>
            </w:pPr>
            <w:r w:rsidRPr="002C14C6">
              <w:rPr>
                <w:sz w:val="20"/>
              </w:rPr>
              <w:t xml:space="preserve">Chinese </w:t>
            </w:r>
          </w:p>
          <w:p w14:paraId="7259B8C8" w14:textId="77777777" w:rsidR="000A2080" w:rsidRDefault="000A2080" w:rsidP="00AB3619">
            <w:pPr>
              <w:spacing w:line="240" w:lineRule="atLeast"/>
              <w:rPr>
                <w:sz w:val="20"/>
              </w:rPr>
            </w:pPr>
            <w:r w:rsidRPr="002C14C6">
              <w:rPr>
                <w:sz w:val="20"/>
              </w:rPr>
              <w:t xml:space="preserve">Original: </w:t>
            </w:r>
            <w:r w:rsidR="00722FB0" w:rsidRPr="00722FB0">
              <w:rPr>
                <w:sz w:val="20"/>
              </w:rPr>
              <w:t>Chinese</w:t>
            </w:r>
          </w:p>
          <w:p w14:paraId="2BF4520F" w14:textId="407DBFE4" w:rsidR="00E43A5D" w:rsidRPr="002C14C6" w:rsidRDefault="00E43A5D" w:rsidP="00E43A5D">
            <w:pPr>
              <w:spacing w:line="240" w:lineRule="atLeast"/>
              <w:jc w:val="left"/>
            </w:pPr>
            <w:r w:rsidRPr="00E43A5D">
              <w:t>Chinese, English, French and Spanish only</w:t>
            </w:r>
          </w:p>
        </w:tc>
      </w:tr>
    </w:tbl>
    <w:p w14:paraId="6D22DA8A" w14:textId="77777777" w:rsidR="00801B61" w:rsidRPr="00C2691D" w:rsidRDefault="00801B61" w:rsidP="00F05ED9">
      <w:pPr>
        <w:rPr>
          <w:rFonts w:ascii="Time New Roman" w:eastAsia="黑体" w:hAnsi="Time New Roman" w:hint="eastAsia"/>
          <w:sz w:val="24"/>
          <w:szCs w:val="22"/>
        </w:rPr>
      </w:pPr>
      <w:r w:rsidRPr="00C2691D">
        <w:rPr>
          <w:rFonts w:ascii="Time New Roman" w:eastAsia="黑体" w:hAnsi="Time New Roman" w:hint="eastAsia"/>
          <w:sz w:val="24"/>
          <w:szCs w:val="22"/>
        </w:rPr>
        <w:t>经济、社会及文化权利委员会</w:t>
      </w:r>
    </w:p>
    <w:p w14:paraId="1799CBA0" w14:textId="77777777" w:rsidR="000E4013" w:rsidRPr="00C2691D" w:rsidRDefault="000E4013" w:rsidP="000E4013">
      <w:pPr>
        <w:rPr>
          <w:rFonts w:ascii="Time New Roman" w:eastAsia="黑体" w:hAnsi="Time New Roman" w:hint="eastAsia"/>
        </w:rPr>
      </w:pPr>
      <w:r w:rsidRPr="00C2691D">
        <w:rPr>
          <w:rFonts w:ascii="Time New Roman" w:eastAsia="黑体" w:hAnsi="Time New Roman" w:hint="eastAsia"/>
        </w:rPr>
        <w:t>第七十</w:t>
      </w:r>
      <w:r>
        <w:rPr>
          <w:rFonts w:ascii="Time New Roman" w:eastAsia="黑体" w:hAnsi="Time New Roman" w:hint="eastAsia"/>
        </w:rPr>
        <w:t>三</w:t>
      </w:r>
      <w:r w:rsidRPr="00C2691D">
        <w:rPr>
          <w:rFonts w:ascii="Time New Roman" w:eastAsia="黑体" w:hAnsi="Time New Roman" w:hint="eastAsia"/>
        </w:rPr>
        <w:t>届会议</w:t>
      </w:r>
    </w:p>
    <w:p w14:paraId="02257C31" w14:textId="77777777" w:rsidR="000E4013" w:rsidRPr="00C2691D" w:rsidRDefault="000E4013" w:rsidP="000E4013">
      <w:pPr>
        <w:rPr>
          <w:rFonts w:ascii="Time New Roman" w:hAnsi="Time New Roman" w:hint="eastAsia"/>
        </w:rPr>
      </w:pPr>
      <w:r w:rsidRPr="00C2691D">
        <w:rPr>
          <w:rFonts w:ascii="Time New Roman" w:hAnsi="Time New Roman" w:hint="eastAsia"/>
        </w:rPr>
        <w:t>202</w:t>
      </w:r>
      <w:r>
        <w:rPr>
          <w:rFonts w:ascii="Time New Roman" w:hAnsi="Time New Roman"/>
        </w:rPr>
        <w:t>3</w:t>
      </w:r>
      <w:r w:rsidRPr="00C2691D">
        <w:rPr>
          <w:rFonts w:ascii="Time New Roman" w:hAnsi="Time New Roman" w:hint="eastAsia"/>
        </w:rPr>
        <w:t>年</w:t>
      </w:r>
      <w:r>
        <w:rPr>
          <w:rFonts w:ascii="Time New Roman" w:hAnsi="Time New Roman"/>
        </w:rPr>
        <w:t>2</w:t>
      </w:r>
      <w:r w:rsidRPr="00C2691D">
        <w:rPr>
          <w:rFonts w:ascii="Time New Roman" w:hAnsi="Time New Roman" w:hint="eastAsia"/>
        </w:rPr>
        <w:t>月</w:t>
      </w:r>
      <w:r>
        <w:rPr>
          <w:rFonts w:ascii="Time New Roman" w:hAnsi="Time New Roman"/>
        </w:rPr>
        <w:t>13</w:t>
      </w:r>
      <w:r w:rsidRPr="00C2691D">
        <w:rPr>
          <w:rFonts w:ascii="Time New Roman" w:hAnsi="Time New Roman" w:hint="eastAsia"/>
        </w:rPr>
        <w:t>日至</w:t>
      </w:r>
      <w:r>
        <w:rPr>
          <w:rFonts w:ascii="Time New Roman" w:hAnsi="Time New Roman"/>
        </w:rPr>
        <w:t>3</w:t>
      </w:r>
      <w:r w:rsidRPr="00C2691D">
        <w:rPr>
          <w:rFonts w:ascii="Time New Roman" w:hAnsi="Time New Roman" w:hint="eastAsia"/>
        </w:rPr>
        <w:t>月</w:t>
      </w:r>
      <w:r>
        <w:rPr>
          <w:rFonts w:ascii="Time New Roman" w:hAnsi="Time New Roman"/>
        </w:rPr>
        <w:t>3</w:t>
      </w:r>
      <w:r w:rsidRPr="00C2691D">
        <w:rPr>
          <w:rFonts w:ascii="Time New Roman" w:hAnsi="Time New Roman" w:hint="eastAsia"/>
        </w:rPr>
        <w:t>日</w:t>
      </w:r>
    </w:p>
    <w:p w14:paraId="731A06B7" w14:textId="77777777" w:rsidR="000E4013" w:rsidRDefault="000E4013" w:rsidP="000E4013">
      <w:pPr>
        <w:rPr>
          <w:rFonts w:ascii="Time New Roman" w:eastAsia="黑体" w:hAnsi="Time New Roman" w:hint="eastAsia"/>
        </w:rPr>
      </w:pPr>
      <w:r w:rsidRPr="00C2691D">
        <w:rPr>
          <w:rFonts w:ascii="Time New Roman" w:eastAsia="黑体" w:hAnsi="Time New Roman" w:hint="eastAsia"/>
        </w:rPr>
        <w:t>审议报告：缔约国根据《公约》</w:t>
      </w:r>
      <w:r>
        <w:rPr>
          <w:rFonts w:ascii="Time New Roman" w:eastAsia="黑体" w:hAnsi="Time New Roman"/>
        </w:rPr>
        <w:br/>
      </w:r>
      <w:r w:rsidRPr="00C2691D">
        <w:rPr>
          <w:rFonts w:ascii="Time New Roman" w:eastAsia="黑体" w:hAnsi="Time New Roman" w:hint="eastAsia"/>
        </w:rPr>
        <w:t>第十六和第十七条提交的报告</w:t>
      </w:r>
    </w:p>
    <w:p w14:paraId="347B5AFB" w14:textId="27F3A35A" w:rsidR="00C2691D" w:rsidRDefault="00C2691D" w:rsidP="00627AFE">
      <w:pPr>
        <w:pStyle w:val="HChGC"/>
      </w:pPr>
      <w:r w:rsidRPr="00C2691D">
        <w:rPr>
          <w:rFonts w:hint="eastAsia"/>
        </w:rPr>
        <w:tab/>
      </w:r>
      <w:r w:rsidRPr="00C2691D">
        <w:rPr>
          <w:rFonts w:hint="eastAsia"/>
        </w:rPr>
        <w:tab/>
      </w:r>
      <w:r w:rsidRPr="00C2691D">
        <w:rPr>
          <w:rFonts w:hint="eastAsia"/>
        </w:rPr>
        <w:t>中国对与其第三次定期报告相关的问题清单做出的答复</w:t>
      </w:r>
      <w:r w:rsidR="003A3C20" w:rsidRPr="003A3C20">
        <w:footnoteReference w:customMarkFollows="1" w:id="2"/>
        <w:t>*</w:t>
      </w:r>
      <w:r w:rsidR="00C45DF7">
        <w:t xml:space="preserve"> </w:t>
      </w:r>
      <w:r w:rsidR="00627AFE" w:rsidRPr="00627AFE">
        <w:t>**</w:t>
      </w:r>
    </w:p>
    <w:p w14:paraId="6662F537" w14:textId="7B31B82E" w:rsidR="00C2691D" w:rsidRDefault="00C2691D" w:rsidP="003A3C20">
      <w:pPr>
        <w:pStyle w:val="SingleTxtGC"/>
        <w:jc w:val="right"/>
      </w:pPr>
      <w:r w:rsidRPr="00C2691D">
        <w:rPr>
          <w:rFonts w:hint="eastAsia"/>
        </w:rPr>
        <w:t>[</w:t>
      </w:r>
      <w:r w:rsidRPr="00C2691D">
        <w:rPr>
          <w:rFonts w:hint="eastAsia"/>
        </w:rPr>
        <w:t>收到日期：</w:t>
      </w:r>
      <w:r w:rsidRPr="00C2691D">
        <w:rPr>
          <w:rFonts w:hint="eastAsia"/>
        </w:rPr>
        <w:t>2022</w:t>
      </w:r>
      <w:r w:rsidRPr="00C2691D">
        <w:rPr>
          <w:rFonts w:hint="eastAsia"/>
        </w:rPr>
        <w:t>年</w:t>
      </w:r>
      <w:r w:rsidRPr="00C2691D">
        <w:rPr>
          <w:rFonts w:hint="eastAsia"/>
        </w:rPr>
        <w:t>3</w:t>
      </w:r>
      <w:r w:rsidRPr="00C2691D">
        <w:rPr>
          <w:rFonts w:hint="eastAsia"/>
        </w:rPr>
        <w:t>月</w:t>
      </w:r>
      <w:r w:rsidRPr="00C2691D">
        <w:rPr>
          <w:rFonts w:hint="eastAsia"/>
        </w:rPr>
        <w:t>29</w:t>
      </w:r>
      <w:r w:rsidRPr="00C2691D">
        <w:rPr>
          <w:rFonts w:hint="eastAsia"/>
        </w:rPr>
        <w:t>日</w:t>
      </w:r>
      <w:r w:rsidRPr="00C2691D">
        <w:rPr>
          <w:rFonts w:hint="eastAsia"/>
        </w:rPr>
        <w:t>]</w:t>
      </w:r>
    </w:p>
    <w:p w14:paraId="3D73B319" w14:textId="1AAA9FA0" w:rsidR="003A3C20" w:rsidRDefault="003A3C20">
      <w:pPr>
        <w:tabs>
          <w:tab w:val="clear" w:pos="431"/>
        </w:tabs>
        <w:overflowPunct/>
        <w:adjustRightInd/>
        <w:snapToGrid/>
        <w:spacing w:line="240" w:lineRule="auto"/>
        <w:jc w:val="left"/>
      </w:pPr>
      <w:r>
        <w:br w:type="page"/>
      </w:r>
    </w:p>
    <w:p w14:paraId="4C8B3849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 w:line="400" w:lineRule="exact"/>
        <w:ind w:left="1134" w:right="1134" w:hanging="1134"/>
        <w:outlineLvl w:val="1"/>
        <w:rPr>
          <w:rFonts w:ascii="Time New Roman" w:eastAsia="黑体" w:hAnsi="Time New Roman" w:hint="eastAsia"/>
          <w:snapToGrid/>
          <w:sz w:val="28"/>
          <w:szCs w:val="28"/>
        </w:rPr>
      </w:pPr>
      <w:r w:rsidRPr="002E1477">
        <w:rPr>
          <w:snapToGrid/>
          <w:sz w:val="28"/>
          <w:szCs w:val="28"/>
        </w:rPr>
        <w:lastRenderedPageBreak/>
        <w:tab/>
      </w:r>
      <w:r w:rsidRPr="002E1477">
        <w:rPr>
          <w:snapToGrid/>
          <w:sz w:val="28"/>
          <w:szCs w:val="28"/>
        </w:rPr>
        <w:tab/>
      </w:r>
      <w:r w:rsidRPr="002E1477">
        <w:rPr>
          <w:rFonts w:ascii="Time New Roman" w:eastAsia="黑体" w:hAnsi="Time New Roman" w:hint="eastAsia"/>
          <w:snapToGrid/>
          <w:sz w:val="28"/>
          <w:szCs w:val="28"/>
        </w:rPr>
        <w:t>中</w:t>
      </w:r>
      <w:r w:rsidRPr="002E1477">
        <w:rPr>
          <w:rFonts w:ascii="Time New Roman" w:eastAsia="黑体" w:hAnsi="Time New Roman" w:cs="Microsoft JhengHei" w:hint="eastAsia"/>
          <w:snapToGrid/>
          <w:sz w:val="28"/>
          <w:szCs w:val="28"/>
        </w:rPr>
        <w:t>华</w:t>
      </w:r>
      <w:r w:rsidRPr="002E1477">
        <w:rPr>
          <w:rFonts w:ascii="Time New Roman" w:eastAsia="黑体" w:hAnsi="Time New Roman" w:hint="eastAsia"/>
          <w:snapToGrid/>
          <w:sz w:val="28"/>
          <w:szCs w:val="28"/>
        </w:rPr>
        <w:t>人民共和国中央政府关于</w:t>
      </w:r>
      <w:r w:rsidRPr="002E1477">
        <w:rPr>
          <w:rFonts w:ascii="Time New Roman" w:eastAsia="黑体" w:hAnsi="Time New Roman" w:cs="Microsoft JhengHei" w:hint="eastAsia"/>
          <w:snapToGrid/>
          <w:sz w:val="28"/>
          <w:szCs w:val="28"/>
        </w:rPr>
        <w:t>经济</w:t>
      </w:r>
      <w:r w:rsidRPr="002E1477">
        <w:rPr>
          <w:rFonts w:ascii="Time New Roman" w:eastAsia="黑体" w:hAnsi="Time New Roman" w:hint="eastAsia"/>
          <w:snapToGrid/>
          <w:sz w:val="28"/>
          <w:szCs w:val="28"/>
        </w:rPr>
        <w:t>、社会及文化权利委</w:t>
      </w:r>
      <w:r w:rsidRPr="002E1477">
        <w:rPr>
          <w:rFonts w:ascii="Time New Roman" w:eastAsia="黑体" w:hAnsi="Time New Roman" w:cs="Microsoft JhengHei" w:hint="eastAsia"/>
          <w:snapToGrid/>
          <w:sz w:val="28"/>
          <w:szCs w:val="28"/>
        </w:rPr>
        <w:t>员</w:t>
      </w:r>
      <w:r w:rsidRPr="002E1477">
        <w:rPr>
          <w:rFonts w:ascii="Time New Roman" w:eastAsia="黑体" w:hAnsi="Time New Roman" w:hint="eastAsia"/>
          <w:snapToGrid/>
          <w:sz w:val="28"/>
          <w:szCs w:val="28"/>
        </w:rPr>
        <w:t>会就第三次履</w:t>
      </w:r>
      <w:r w:rsidRPr="002E1477">
        <w:rPr>
          <w:rFonts w:ascii="Time New Roman" w:eastAsia="黑体" w:hAnsi="Time New Roman" w:cs="Microsoft JhengHei" w:hint="eastAsia"/>
          <w:snapToGrid/>
          <w:sz w:val="28"/>
          <w:szCs w:val="28"/>
        </w:rPr>
        <w:t>约报</w:t>
      </w:r>
      <w:r w:rsidRPr="002E1477">
        <w:rPr>
          <w:rFonts w:ascii="Time New Roman" w:eastAsia="黑体" w:hAnsi="Time New Roman" w:hint="eastAsia"/>
          <w:snapToGrid/>
          <w:sz w:val="28"/>
          <w:szCs w:val="28"/>
        </w:rPr>
        <w:t>告所提</w:t>
      </w:r>
      <w:r w:rsidRPr="002E1477">
        <w:rPr>
          <w:rFonts w:ascii="Time New Roman" w:eastAsia="黑体" w:hAnsi="Time New Roman" w:cs="Microsoft JhengHei" w:hint="eastAsia"/>
          <w:snapToGrid/>
          <w:sz w:val="28"/>
          <w:szCs w:val="28"/>
        </w:rPr>
        <w:t>问题单</w:t>
      </w:r>
      <w:r w:rsidRPr="002E1477">
        <w:rPr>
          <w:rFonts w:ascii="Time New Roman" w:eastAsia="黑体" w:hAnsi="Time New Roman" w:hint="eastAsia"/>
          <w:snapToGrid/>
          <w:sz w:val="28"/>
          <w:szCs w:val="28"/>
        </w:rPr>
        <w:t>的答复材料</w:t>
      </w:r>
    </w:p>
    <w:p w14:paraId="13FB3013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 w:line="400" w:lineRule="exact"/>
        <w:ind w:left="1134" w:right="1134" w:hanging="1134"/>
        <w:outlineLvl w:val="1"/>
        <w:rPr>
          <w:rFonts w:eastAsia="黑体"/>
          <w:snapToGrid/>
          <w:sz w:val="28"/>
          <w:szCs w:val="28"/>
          <w:lang w:val="en"/>
        </w:rPr>
      </w:pPr>
      <w:r w:rsidRPr="002E1477">
        <w:rPr>
          <w:rFonts w:eastAsia="黑体"/>
          <w:snapToGrid/>
          <w:sz w:val="28"/>
          <w:szCs w:val="28"/>
          <w:lang w:val="en"/>
        </w:rPr>
        <w:tab/>
      </w:r>
      <w:proofErr w:type="gramStart"/>
      <w:r w:rsidRPr="002E1477">
        <w:rPr>
          <w:rFonts w:eastAsia="黑体"/>
          <w:snapToGrid/>
          <w:sz w:val="28"/>
          <w:szCs w:val="28"/>
          <w:lang w:val="en"/>
        </w:rPr>
        <w:t>一</w:t>
      </w:r>
      <w:proofErr w:type="gramEnd"/>
      <w:r w:rsidRPr="002E1477">
        <w:rPr>
          <w:rFonts w:eastAsia="黑体" w:hint="eastAsia"/>
          <w:snapToGrid/>
          <w:sz w:val="28"/>
          <w:szCs w:val="28"/>
          <w:lang w:val="en"/>
        </w:rPr>
        <w:t>.</w:t>
      </w:r>
      <w:r w:rsidRPr="002E1477">
        <w:rPr>
          <w:rFonts w:eastAsia="黑体"/>
          <w:snapToGrid/>
          <w:sz w:val="28"/>
          <w:szCs w:val="28"/>
          <w:lang w:val="en"/>
        </w:rPr>
        <w:tab/>
      </w:r>
      <w:r w:rsidRPr="002E1477">
        <w:rPr>
          <w:rFonts w:eastAsia="黑体"/>
          <w:snapToGrid/>
          <w:sz w:val="28"/>
          <w:szCs w:val="28"/>
          <w:lang w:val="en"/>
        </w:rPr>
        <w:t>一般性信息</w:t>
      </w:r>
    </w:p>
    <w:p w14:paraId="266FFD6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1.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在国内法律秩序中直接适用《公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定的所有权利而采取的任何立法或政策措施。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提供关于《公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》条款及其可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诉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性的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专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门培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所做的努力，包括通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国家法官学院和《</w:t>
      </w:r>
      <w:r w:rsidRPr="002E1477">
        <w:rPr>
          <w:rFonts w:ascii="Time New Roman" w:hAnsi="Time New Roman"/>
          <w:snapToGrid/>
          <w:szCs w:val="21"/>
          <w:lang w:val="en"/>
        </w:rPr>
        <w:t>2019-2023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年法院教育培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五年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划》所做的努力。此外，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明国内法院适用或援引《公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》条款的案件，包括此类案件的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例。</w:t>
      </w:r>
    </w:p>
    <w:p w14:paraId="315A251A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除所作保留外，《公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定所有权利均</w:t>
      </w:r>
      <w:r w:rsidRPr="002E1477">
        <w:rPr>
          <w:rFonts w:ascii="Time New Roman" w:hAnsi="Time New Roman" w:cs="Microsoft JhengHei" w:hint="eastAsia"/>
          <w:snapToGrid/>
          <w:szCs w:val="21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</w:rPr>
        <w:t>入国内法。</w:t>
      </w:r>
    </w:p>
    <w:p w14:paraId="6A4E1C80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选举</w:t>
      </w:r>
      <w:r w:rsidRPr="002E1477">
        <w:rPr>
          <w:rFonts w:ascii="Time New Roman" w:hAnsi="Time New Roman" w:cs="Yu Gothic UI" w:hint="eastAsia"/>
          <w:snapToGrid/>
          <w:szCs w:val="21"/>
        </w:rPr>
        <w:t>法》《地方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定公民依法管理国家事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hint="eastAsia"/>
          <w:snapToGrid/>
          <w:szCs w:val="21"/>
        </w:rPr>
        <w:t>，保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个人合法</w:t>
      </w:r>
      <w:r w:rsidRPr="002E1477">
        <w:rPr>
          <w:rFonts w:ascii="Time New Roman" w:hAnsi="Time New Roman" w:cs="Microsoft JhengHei" w:hint="eastAsia"/>
          <w:snapToGrid/>
          <w:szCs w:val="21"/>
        </w:rPr>
        <w:t>财产</w:t>
      </w:r>
      <w:r w:rsidRPr="002E1477">
        <w:rPr>
          <w:rFonts w:ascii="Time New Roman" w:hAnsi="Time New Roman" w:cs="Yu Gothic UI" w:hint="eastAsia"/>
          <w:snapToGrid/>
          <w:szCs w:val="21"/>
        </w:rPr>
        <w:t>所有权。《民法典》</w:t>
      </w:r>
      <w:r w:rsidRPr="002E1477">
        <w:rPr>
          <w:rFonts w:ascii="Time New Roman" w:hAnsi="Time New Roman" w:cs="Microsoft JhengHei" w:hint="eastAsia"/>
          <w:snapToGrid/>
          <w:szCs w:val="21"/>
        </w:rPr>
        <w:t>贯彻</w:t>
      </w:r>
      <w:r w:rsidRPr="002E1477">
        <w:rPr>
          <w:rFonts w:ascii="Time New Roman" w:hAnsi="Time New Roman" w:hint="eastAsia"/>
          <w:snapToGrid/>
          <w:szCs w:val="21"/>
        </w:rPr>
        <w:t>“个人信息自决”原</w:t>
      </w:r>
      <w:r w:rsidRPr="002E1477">
        <w:rPr>
          <w:rFonts w:ascii="Time New Roman" w:hAnsi="Time New Roman" w:cs="Microsoft JhengHei" w:hint="eastAsia"/>
          <w:snapToGrid/>
          <w:szCs w:val="21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51A8545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公民依法平等享有各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hint="eastAsia"/>
          <w:snapToGrid/>
          <w:szCs w:val="21"/>
        </w:rPr>
        <w:t>权利。《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法》《民族区域自治法》《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女权益保障法》《老年人权益保障法》《未成年人保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法》《残疾人保障法》《就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hint="eastAsia"/>
          <w:snapToGrid/>
          <w:szCs w:val="21"/>
        </w:rPr>
        <w:t>《家庭教育促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</w:rPr>
        <w:t>防未成年人犯罪法》就禁止歧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作出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定。</w:t>
      </w:r>
    </w:p>
    <w:p w14:paraId="41B8280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行男女平等基本国策，</w:t>
      </w:r>
      <w:r w:rsidRPr="002E1477">
        <w:rPr>
          <w:rFonts w:ascii="Time New Roman" w:hAnsi="Time New Roman" w:hint="eastAsia"/>
          <w:snapToGrid/>
          <w:szCs w:val="21"/>
        </w:rPr>
        <w:t>依法保障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女平等权利。启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女权益保障法》第三次修</w:t>
      </w:r>
      <w:r w:rsidRPr="002E1477">
        <w:rPr>
          <w:rFonts w:ascii="Time New Roman" w:hAnsi="Time New Roman" w:cs="Microsoft JhengHei" w:hint="eastAsia"/>
          <w:snapToGrid/>
          <w:szCs w:val="21"/>
        </w:rPr>
        <w:t>订。</w:t>
      </w:r>
    </w:p>
    <w:p w14:paraId="50E57F7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cs="Microsoft JhengHei" w:hint="eastAsia"/>
          <w:snapToGrid/>
          <w:szCs w:val="21"/>
        </w:rPr>
        <w:t>对劳动</w:t>
      </w:r>
      <w:r w:rsidRPr="002E1477">
        <w:rPr>
          <w:rFonts w:ascii="Time New Roman" w:hAnsi="Time New Roman" w:cs="Yu Gothic UI" w:hint="eastAsia"/>
          <w:snapToGrid/>
          <w:szCs w:val="21"/>
        </w:rPr>
        <w:t>者权益保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作出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原</w:t>
      </w:r>
      <w:r w:rsidRPr="002E1477">
        <w:rPr>
          <w:rFonts w:ascii="Time New Roman" w:hAnsi="Time New Roman" w:cs="Microsoft JhengHei" w:hint="eastAsia"/>
          <w:snapToGrid/>
          <w:szCs w:val="21"/>
        </w:rPr>
        <w:t>则规</w:t>
      </w:r>
      <w:r w:rsidRPr="002E1477">
        <w:rPr>
          <w:rFonts w:ascii="Time New Roman" w:hAnsi="Time New Roman" w:cs="Yu Gothic UI" w:hint="eastAsia"/>
          <w:snapToGrid/>
          <w:szCs w:val="21"/>
        </w:rPr>
        <w:t>定。《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合同法》《安全生</w:t>
      </w:r>
      <w:r w:rsidRPr="002E1477">
        <w:rPr>
          <w:rFonts w:ascii="Time New Roman" w:hAnsi="Time New Roman" w:cs="Microsoft JhengHei" w:hint="eastAsia"/>
          <w:snapToGrid/>
          <w:szCs w:val="21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</w:rPr>
        <w:t>法》《工会法》《就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女权益保障法》将</w:t>
      </w:r>
      <w:r w:rsidRPr="002E1477">
        <w:rPr>
          <w:rFonts w:ascii="Time New Roman" w:hAnsi="Time New Roman" w:hint="eastAsia"/>
          <w:snapToGrid/>
          <w:szCs w:val="21"/>
        </w:rPr>
        <w:t>有关权利明晰化、具体化。</w:t>
      </w:r>
    </w:p>
    <w:p w14:paraId="0F58FFE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中国批准加入《公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》</w:t>
      </w:r>
      <w:r w:rsidRPr="002E1477">
        <w:rPr>
          <w:rFonts w:ascii="Time New Roman" w:hAnsi="Time New Roman" w:cs="Microsoft JhengHei" w:hint="eastAsia"/>
          <w:snapToGrid/>
          <w:szCs w:val="21"/>
        </w:rPr>
        <w:t>时</w:t>
      </w:r>
      <w:r w:rsidRPr="002E1477">
        <w:rPr>
          <w:rFonts w:ascii="Time New Roman" w:hAnsi="Time New Roman" w:hint="eastAsia"/>
          <w:snapToGrid/>
          <w:szCs w:val="21"/>
        </w:rPr>
        <w:t>声明，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第八条第一款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Yu Gothic UI" w:hint="eastAsia"/>
          <w:snapToGrid/>
          <w:szCs w:val="21"/>
        </w:rPr>
        <w:t>甲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，将依据《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法》《工会法》等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理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cs="Yu Gothic UI" w:hint="eastAsia"/>
          <w:snapToGrid/>
          <w:szCs w:val="21"/>
        </w:rPr>
        <w:t>《工会法》，</w:t>
      </w:r>
      <w:r w:rsidRPr="002E1477">
        <w:rPr>
          <w:rFonts w:ascii="Time New Roman" w:hAnsi="Time New Roman" w:cs="Microsoft JhengHei" w:hint="eastAsia"/>
          <w:snapToGrid/>
          <w:szCs w:val="21"/>
        </w:rPr>
        <w:t>扩</w:t>
      </w:r>
      <w:r w:rsidRPr="002E1477">
        <w:rPr>
          <w:rFonts w:ascii="Time New Roman" w:hAnsi="Time New Roman" w:cs="Yu Gothic UI" w:hint="eastAsia"/>
          <w:snapToGrid/>
          <w:szCs w:val="21"/>
        </w:rPr>
        <w:t>大会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范</w:t>
      </w:r>
      <w:r w:rsidRPr="002E1477">
        <w:rPr>
          <w:rFonts w:ascii="Time New Roman" w:hAnsi="Time New Roman" w:cs="Microsoft JhengHei" w:hint="eastAsia"/>
          <w:snapToGrid/>
          <w:szCs w:val="21"/>
        </w:rPr>
        <w:t>围</w:t>
      </w:r>
      <w:r w:rsidRPr="002E1477">
        <w:rPr>
          <w:rFonts w:ascii="Time New Roman" w:hAnsi="Time New Roman" w:cs="Yu Gothic UI" w:hint="eastAsia"/>
          <w:snapToGrid/>
          <w:szCs w:val="21"/>
        </w:rPr>
        <w:t>，保障新</w:t>
      </w:r>
      <w:r w:rsidRPr="002E1477">
        <w:rPr>
          <w:rFonts w:ascii="Time New Roman" w:hAnsi="Time New Roman" w:cs="Microsoft JhengHei" w:hint="eastAsia"/>
          <w:snapToGrid/>
          <w:szCs w:val="21"/>
        </w:rPr>
        <w:t>业态</w:t>
      </w:r>
      <w:r w:rsidRPr="002E1477">
        <w:rPr>
          <w:rFonts w:ascii="Time New Roman" w:hAnsi="Time New Roman" w:cs="Yu Gothic UI" w:hint="eastAsia"/>
          <w:snapToGrid/>
          <w:szCs w:val="21"/>
        </w:rPr>
        <w:t>和社会</w:t>
      </w:r>
      <w:r w:rsidRPr="002E1477">
        <w:rPr>
          <w:rFonts w:ascii="Time New Roman" w:hAnsi="Time New Roman" w:cs="Microsoft JhengHei" w:hint="eastAsia"/>
          <w:snapToGrid/>
          <w:szCs w:val="21"/>
        </w:rPr>
        <w:t>组织劳动</w:t>
      </w:r>
      <w:r w:rsidRPr="002E1477">
        <w:rPr>
          <w:rFonts w:ascii="Time New Roman" w:hAnsi="Time New Roman" w:cs="Yu Gothic UI" w:hint="eastAsia"/>
          <w:snapToGrid/>
          <w:szCs w:val="21"/>
        </w:rPr>
        <w:t>者依法参加和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工会的权利，加大保</w:t>
      </w:r>
      <w:r w:rsidRPr="002E1477">
        <w:rPr>
          <w:rFonts w:ascii="Time New Roman" w:hAnsi="Time New Roman" w:cs="Microsoft JhengHei" w:hint="eastAsia"/>
          <w:snapToGrid/>
          <w:szCs w:val="21"/>
        </w:rPr>
        <w:t>护产业</w:t>
      </w:r>
      <w:r w:rsidRPr="002E1477">
        <w:rPr>
          <w:rFonts w:ascii="Time New Roman" w:hAnsi="Time New Roman" w:cs="Yu Gothic UI" w:hint="eastAsia"/>
          <w:snapToGrid/>
          <w:szCs w:val="21"/>
        </w:rPr>
        <w:t>工人。</w:t>
      </w:r>
    </w:p>
    <w:p w14:paraId="645D454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制定《社会保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法》《残疾人保障法》《自然灾害救助条例》</w:t>
      </w:r>
      <w:r w:rsidRPr="002E1477">
        <w:rPr>
          <w:rFonts w:ascii="Time New Roman" w:hAnsi="Time New Roman" w:hint="eastAsia"/>
          <w:snapToGrid/>
          <w:szCs w:val="21"/>
        </w:rPr>
        <w:t>《社会救助</w:t>
      </w:r>
      <w:r w:rsidRPr="002E1477">
        <w:rPr>
          <w:rFonts w:ascii="Time New Roman" w:hAnsi="Time New Roman" w:cs="Microsoft JhengHei" w:hint="eastAsia"/>
          <w:snapToGrid/>
          <w:szCs w:val="21"/>
        </w:rPr>
        <w:t>暂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hint="eastAsia"/>
          <w:snapToGrid/>
          <w:szCs w:val="21"/>
        </w:rPr>
        <w:t>，落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定的公民从国家和社会</w:t>
      </w:r>
      <w:r w:rsidRPr="002E1477">
        <w:rPr>
          <w:rFonts w:ascii="Time New Roman" w:hAnsi="Time New Roman" w:cs="Microsoft JhengHei" w:hint="eastAsia"/>
          <w:snapToGrid/>
          <w:szCs w:val="21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</w:rPr>
        <w:t>得物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帮助的权利。</w:t>
      </w:r>
    </w:p>
    <w:p w14:paraId="6937E698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坚</w:t>
      </w:r>
      <w:r w:rsidRPr="002E1477">
        <w:rPr>
          <w:rFonts w:ascii="Time New Roman" w:hAnsi="Time New Roman" w:cs="Yu Gothic UI" w:hint="eastAsia"/>
          <w:snapToGrid/>
          <w:szCs w:val="21"/>
        </w:rPr>
        <w:t>持婚姻自由，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一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夫一妻、男女平等的婚姻制度。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施《反家庭暴力法》</w:t>
      </w:r>
      <w:r w:rsidRPr="002E1477">
        <w:rPr>
          <w:rFonts w:ascii="Time New Roman" w:hAnsi="Time New Roman" w:hint="eastAsia"/>
          <w:snapToGrid/>
          <w:szCs w:val="21"/>
        </w:rPr>
        <w:t>，制定《家庭教育促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法》。</w:t>
      </w:r>
    </w:p>
    <w:p w14:paraId="209656B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病防治法》致力于提高人民身体素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和心理素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。《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染病防治法》</w:t>
      </w:r>
      <w:r w:rsidRPr="002E1477">
        <w:rPr>
          <w:rFonts w:ascii="Time New Roman" w:hAnsi="Time New Roman" w:hint="eastAsia"/>
          <w:snapToGrid/>
          <w:szCs w:val="21"/>
        </w:rPr>
        <w:t>《基本医</w:t>
      </w:r>
      <w:r w:rsidRPr="002E1477">
        <w:rPr>
          <w:rFonts w:ascii="Time New Roman" w:hAnsi="Time New Roman" w:cs="Microsoft JhengHei" w:hint="eastAsia"/>
          <w:snapToGrid/>
          <w:szCs w:val="21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</w:rPr>
        <w:t>生与健康促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hint="eastAsia"/>
          <w:snapToGrid/>
          <w:szCs w:val="21"/>
        </w:rPr>
        <w:t>保障人民健康、公共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</w:t>
      </w:r>
      <w:r w:rsidRPr="002E1477">
        <w:rPr>
          <w:rFonts w:ascii="Time New Roman" w:hAnsi="Time New Roman" w:hint="eastAsia"/>
          <w:snapToGrid/>
          <w:szCs w:val="21"/>
        </w:rPr>
        <w:t>和基本医</w:t>
      </w:r>
      <w:r w:rsidRPr="002E1477">
        <w:rPr>
          <w:rFonts w:ascii="Time New Roman" w:hAnsi="Time New Roman" w:cs="Microsoft JhengHei" w:hint="eastAsia"/>
          <w:snapToGrid/>
          <w:szCs w:val="21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</w:rPr>
        <w:t>生服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4288BFB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法》《教育法》《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</w:rPr>
        <w:t>教育法》《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教育法》《高等教育法》《民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教育促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法》《学位条例》《教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</w:rPr>
        <w:t>法》及一系列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章构成</w:t>
      </w:r>
      <w:r w:rsidRPr="002E1477">
        <w:rPr>
          <w:rFonts w:ascii="Time New Roman" w:hAnsi="Time New Roman" w:cs="Microsoft JhengHei" w:hint="eastAsia"/>
          <w:snapToGrid/>
          <w:szCs w:val="21"/>
        </w:rPr>
        <w:t>较</w:t>
      </w:r>
      <w:r w:rsidRPr="002E1477">
        <w:rPr>
          <w:rFonts w:ascii="Time New Roman" w:hAnsi="Time New Roman" w:cs="Yu Gothic UI" w:hint="eastAsia"/>
          <w:snapToGrid/>
          <w:szCs w:val="21"/>
        </w:rPr>
        <w:t>完</w:t>
      </w:r>
      <w:r w:rsidRPr="002E1477">
        <w:rPr>
          <w:rFonts w:ascii="Time New Roman" w:hAnsi="Time New Roman" w:cs="Microsoft JhengHei" w:hint="eastAsia"/>
          <w:snapToGrid/>
          <w:szCs w:val="21"/>
        </w:rPr>
        <w:t>备</w:t>
      </w:r>
      <w:r w:rsidRPr="002E1477">
        <w:rPr>
          <w:rFonts w:ascii="Time New Roman" w:hAnsi="Time New Roman" w:cs="Yu Gothic UI" w:hint="eastAsia"/>
          <w:snapToGrid/>
          <w:szCs w:val="21"/>
        </w:rPr>
        <w:t>的教育法律体系。</w:t>
      </w:r>
      <w:r w:rsidRPr="002E1477">
        <w:rPr>
          <w:rFonts w:ascii="Time New Roman" w:hAnsi="Time New Roman" w:hint="eastAsia"/>
          <w:snapToGrid/>
          <w:szCs w:val="21"/>
        </w:rPr>
        <w:t>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cs="Yu Gothic UI" w:hint="eastAsia"/>
          <w:snapToGrid/>
          <w:szCs w:val="21"/>
        </w:rPr>
        <w:t>《未成年人保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法》，完善学校保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相关制度。</w:t>
      </w:r>
    </w:p>
    <w:p w14:paraId="132F62D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法》《民法</w:t>
      </w:r>
      <w:r w:rsidRPr="002E1477">
        <w:rPr>
          <w:rFonts w:ascii="Time New Roman" w:hAnsi="Time New Roman" w:hint="eastAsia"/>
          <w:snapToGrid/>
          <w:szCs w:val="21"/>
        </w:rPr>
        <w:t>典》《科学技</w:t>
      </w:r>
      <w:r w:rsidRPr="002E1477">
        <w:rPr>
          <w:rFonts w:ascii="Time New Roman" w:hAnsi="Time New Roman" w:cs="Microsoft JhengHei" w:hint="eastAsia"/>
          <w:snapToGrid/>
          <w:szCs w:val="21"/>
        </w:rPr>
        <w:t>术进</w:t>
      </w:r>
      <w:r w:rsidRPr="002E1477">
        <w:rPr>
          <w:rFonts w:ascii="Time New Roman" w:hAnsi="Time New Roman" w:cs="Yu Gothic UI" w:hint="eastAsia"/>
          <w:snapToGrid/>
          <w:szCs w:val="21"/>
        </w:rPr>
        <w:t>步法》就公民参加文化生活、享受科技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步权利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作出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定。修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专</w:t>
      </w:r>
      <w:r w:rsidRPr="002E1477">
        <w:rPr>
          <w:rFonts w:ascii="Time New Roman" w:hAnsi="Time New Roman" w:cs="Yu Gothic UI" w:hint="eastAsia"/>
          <w:snapToGrid/>
          <w:szCs w:val="21"/>
        </w:rPr>
        <w:t>利法》《著作权法》《商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法》，加强著作权和商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权保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1BEE9A2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最高人民法院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年度共</w:t>
      </w:r>
      <w:r w:rsidRPr="002E1477">
        <w:rPr>
          <w:rFonts w:ascii="Time New Roman" w:hAnsi="Time New Roman" w:cs="Microsoft JhengHei" w:hint="eastAsia"/>
          <w:snapToGrid/>
          <w:szCs w:val="21"/>
        </w:rPr>
        <w:t>举办</w:t>
      </w:r>
      <w:r w:rsidRPr="002E1477">
        <w:rPr>
          <w:rFonts w:ascii="Time New Roman" w:hAnsi="Time New Roman" w:hint="eastAsia"/>
          <w:snapToGrid/>
          <w:szCs w:val="21"/>
        </w:rPr>
        <w:t>45</w:t>
      </w:r>
      <w:r w:rsidRPr="002E1477">
        <w:rPr>
          <w:rFonts w:ascii="Time New Roman" w:hAnsi="Time New Roman" w:hint="eastAsia"/>
          <w:snapToGrid/>
          <w:szCs w:val="21"/>
        </w:rPr>
        <w:t>期培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班，涉及少数民族地区法官、侵害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女儿童犯罪和司法救助等，累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法官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5</w:t>
      </w:r>
      <w:r w:rsidRPr="002E1477">
        <w:rPr>
          <w:rFonts w:ascii="Time New Roman" w:hAnsi="Time New Roman" w:hint="eastAsia"/>
          <w:snapToGrid/>
          <w:szCs w:val="21"/>
        </w:rPr>
        <w:t>万人。</w:t>
      </w:r>
    </w:p>
    <w:p w14:paraId="2B9CCD2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lastRenderedPageBreak/>
        <w:t>中国法院</w:t>
      </w:r>
      <w:r w:rsidRPr="002E1477">
        <w:rPr>
          <w:rFonts w:ascii="Time New Roman" w:hAnsi="Time New Roman" w:cs="Microsoft JhengHei" w:hint="eastAsia"/>
          <w:snapToGrid/>
          <w:szCs w:val="21"/>
        </w:rPr>
        <w:t>审</w:t>
      </w:r>
      <w:r w:rsidRPr="002E1477">
        <w:rPr>
          <w:rFonts w:ascii="Time New Roman" w:hAnsi="Time New Roman" w:cs="Yu Gothic UI" w:hint="eastAsia"/>
          <w:snapToGrid/>
          <w:szCs w:val="21"/>
        </w:rPr>
        <w:t>理案件</w:t>
      </w:r>
      <w:r w:rsidRPr="002E1477">
        <w:rPr>
          <w:rFonts w:ascii="Time New Roman" w:hAnsi="Time New Roman" w:cs="Microsoft JhengHei" w:hint="eastAsia"/>
          <w:snapToGrid/>
          <w:szCs w:val="21"/>
        </w:rPr>
        <w:t>时</w:t>
      </w:r>
      <w:r w:rsidRPr="002E1477">
        <w:rPr>
          <w:rFonts w:ascii="Time New Roman" w:hAnsi="Time New Roman" w:cs="Yu Gothic UI" w:hint="eastAsia"/>
          <w:snapToGrid/>
          <w:szCs w:val="21"/>
        </w:rPr>
        <w:t>不能直接援引国</w:t>
      </w:r>
      <w:r w:rsidRPr="002E1477">
        <w:rPr>
          <w:rFonts w:ascii="Time New Roman" w:hAnsi="Time New Roman" w:cs="Microsoft JhengHei" w:hint="eastAsia"/>
          <w:snapToGrid/>
          <w:szCs w:val="21"/>
        </w:rPr>
        <w:t>际</w:t>
      </w:r>
      <w:r w:rsidRPr="002E1477">
        <w:rPr>
          <w:rFonts w:ascii="Time New Roman" w:hAnsi="Time New Roman" w:cs="Yu Gothic UI" w:hint="eastAsia"/>
          <w:snapToGrid/>
          <w:szCs w:val="21"/>
        </w:rPr>
        <w:t>人权条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，而是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适用将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内容</w:t>
      </w:r>
      <w:r w:rsidRPr="002E1477">
        <w:rPr>
          <w:rFonts w:ascii="Time New Roman" w:hAnsi="Time New Roman" w:cs="Microsoft JhengHei" w:hint="eastAsia"/>
          <w:snapToGrid/>
          <w:szCs w:val="21"/>
        </w:rPr>
        <w:t>经过</w:t>
      </w:r>
      <w:r w:rsidRPr="002E1477">
        <w:rPr>
          <w:rFonts w:ascii="Time New Roman" w:hAnsi="Time New Roman" w:cs="Yu Gothic UI" w:hint="eastAsia"/>
          <w:snapToGrid/>
          <w:szCs w:val="21"/>
        </w:rPr>
        <w:t>立法程序</w:t>
      </w:r>
      <w:r w:rsidRPr="002E1477">
        <w:rPr>
          <w:rFonts w:ascii="Time New Roman" w:hAnsi="Time New Roman" w:cs="Microsoft JhengHei" w:hint="eastAsia"/>
          <w:snapToGrid/>
          <w:szCs w:val="21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</w:rPr>
        <w:t>化后的国内法，确保</w:t>
      </w:r>
      <w:r w:rsidRPr="002E1477">
        <w:rPr>
          <w:rFonts w:ascii="Time New Roman" w:hAnsi="Time New Roman" w:cs="Microsoft JhengHei" w:hint="eastAsia"/>
          <w:snapToGrid/>
          <w:szCs w:val="21"/>
        </w:rPr>
        <w:t>实现</w:t>
      </w:r>
      <w:r w:rsidRPr="002E1477">
        <w:rPr>
          <w:rFonts w:ascii="Time New Roman" w:hAnsi="Time New Roman" w:cs="Yu Gothic UI" w:hint="eastAsia"/>
          <w:snapToGrid/>
          <w:szCs w:val="21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精神。</w:t>
      </w:r>
    </w:p>
    <w:p w14:paraId="3976CB66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2.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提供以下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料：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(a)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保障司法部门完全独立和公正而采取的立法和行政措施；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(b)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虑设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立一个国家人权机构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负责处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理关于《公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》所保障权利受到侵犯的申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诉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而采取的任何步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(c)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加强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声称《公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》权利受到侵犯的有需要的人提供免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法律援助而采取的措施。</w:t>
      </w:r>
    </w:p>
    <w:p w14:paraId="1D65E26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定人民法院、人民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察院依法独立行使</w:t>
      </w:r>
      <w:r w:rsidRPr="002E1477">
        <w:rPr>
          <w:rFonts w:ascii="Time New Roman" w:hAnsi="Time New Roman" w:cs="Microsoft JhengHei" w:hint="eastAsia"/>
          <w:snapToGrid/>
          <w:szCs w:val="21"/>
        </w:rPr>
        <w:t>审</w:t>
      </w:r>
      <w:r w:rsidRPr="002E1477">
        <w:rPr>
          <w:rFonts w:ascii="Time New Roman" w:hAnsi="Time New Roman" w:cs="Yu Gothic UI" w:hint="eastAsia"/>
          <w:snapToGrid/>
          <w:szCs w:val="21"/>
        </w:rPr>
        <w:t>判权。</w:t>
      </w:r>
      <w:r w:rsidRPr="002E1477">
        <w:rPr>
          <w:rFonts w:ascii="Time New Roman" w:hAnsi="Time New Roman" w:hint="eastAsia"/>
          <w:snapToGrid/>
          <w:szCs w:val="21"/>
        </w:rPr>
        <w:t>《人民法院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法》《人民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察院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法》《人民陪</w:t>
      </w:r>
      <w:r w:rsidRPr="002E1477">
        <w:rPr>
          <w:rFonts w:ascii="Time New Roman" w:hAnsi="Time New Roman" w:cs="Microsoft JhengHei" w:hint="eastAsia"/>
          <w:snapToGrid/>
          <w:szCs w:val="21"/>
        </w:rPr>
        <w:t>审员</w:t>
      </w:r>
      <w:r w:rsidRPr="002E1477">
        <w:rPr>
          <w:rFonts w:ascii="Time New Roman" w:hAnsi="Time New Roman" w:cs="Yu Gothic UI" w:hint="eastAsia"/>
          <w:snapToGrid/>
          <w:szCs w:val="21"/>
        </w:rPr>
        <w:t>法》等促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司法公正，提升司法公信</w:t>
      </w:r>
      <w:r w:rsidRPr="002E1477">
        <w:rPr>
          <w:rFonts w:ascii="Time New Roman" w:hAnsi="Time New Roman" w:hint="eastAsia"/>
          <w:snapToGrid/>
          <w:szCs w:val="21"/>
        </w:rPr>
        <w:t>力。推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hint="eastAsia"/>
          <w:snapToGrid/>
          <w:szCs w:val="21"/>
        </w:rPr>
        <w:t>司法体制改革，全面落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司法</w:t>
      </w:r>
      <w:r w:rsidRPr="002E1477">
        <w:rPr>
          <w:rFonts w:ascii="Time New Roman" w:hAnsi="Time New Roman" w:cs="Microsoft JhengHei" w:hint="eastAsia"/>
          <w:snapToGrid/>
          <w:szCs w:val="21"/>
        </w:rPr>
        <w:t>责</w:t>
      </w:r>
      <w:r w:rsidRPr="002E1477">
        <w:rPr>
          <w:rFonts w:ascii="Time New Roman" w:hAnsi="Time New Roman" w:cs="Yu Gothic UI" w:hint="eastAsia"/>
          <w:snapToGrid/>
          <w:szCs w:val="21"/>
        </w:rPr>
        <w:t>任制，深化刑事</w:t>
      </w:r>
      <w:r w:rsidRPr="002E1477">
        <w:rPr>
          <w:rFonts w:ascii="Time New Roman" w:hAnsi="Time New Roman" w:cs="Microsoft JhengHei" w:hint="eastAsia"/>
          <w:snapToGrid/>
          <w:szCs w:val="21"/>
        </w:rPr>
        <w:t>诉讼</w:t>
      </w:r>
      <w:r w:rsidRPr="002E1477">
        <w:rPr>
          <w:rFonts w:ascii="Time New Roman" w:hAnsi="Time New Roman" w:cs="Yu Gothic UI" w:hint="eastAsia"/>
          <w:snapToGrid/>
          <w:szCs w:val="21"/>
        </w:rPr>
        <w:t>制度改革，完善法官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察官权力清</w:t>
      </w:r>
      <w:r w:rsidRPr="002E1477">
        <w:rPr>
          <w:rFonts w:ascii="Time New Roman" w:hAnsi="Time New Roman" w:cs="Microsoft JhengHei" w:hint="eastAsia"/>
          <w:snapToGrid/>
          <w:szCs w:val="21"/>
        </w:rPr>
        <w:t>单</w:t>
      </w:r>
      <w:r w:rsidRPr="002E1477">
        <w:rPr>
          <w:rFonts w:ascii="Time New Roman" w:hAnsi="Time New Roman" w:cs="Yu Gothic UI" w:hint="eastAsia"/>
          <w:snapToGrid/>
          <w:szCs w:val="21"/>
        </w:rPr>
        <w:t>制度，健全司法人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依法履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机制，确保法官、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察官依法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案不受干涉。</w:t>
      </w:r>
    </w:p>
    <w:p w14:paraId="68ABFEF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中国尚未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立国家人权机构。全国人大及其常委会承担合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性</w:t>
      </w:r>
      <w:r w:rsidRPr="002E1477">
        <w:rPr>
          <w:rFonts w:ascii="Time New Roman" w:hAnsi="Time New Roman" w:cs="Microsoft JhengHei" w:hint="eastAsia"/>
          <w:snapToGrid/>
          <w:szCs w:val="21"/>
        </w:rPr>
        <w:t>审查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备</w:t>
      </w:r>
      <w:r w:rsidRPr="002E1477">
        <w:rPr>
          <w:rFonts w:ascii="Time New Roman" w:hAnsi="Time New Roman" w:cs="Yu Gothic UI" w:hint="eastAsia"/>
          <w:snapToGrid/>
          <w:szCs w:val="21"/>
        </w:rPr>
        <w:t>案</w:t>
      </w:r>
      <w:r w:rsidRPr="002E1477">
        <w:rPr>
          <w:rFonts w:ascii="Time New Roman" w:hAnsi="Time New Roman" w:cs="Microsoft JhengHei" w:hint="eastAsia"/>
          <w:snapToGrid/>
          <w:szCs w:val="21"/>
        </w:rPr>
        <w:t>审查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</w:t>
      </w:r>
      <w:r w:rsidRPr="002E1477">
        <w:rPr>
          <w:rFonts w:ascii="Time New Roman" w:hAnsi="Time New Roman" w:cs="Microsoft JhengHei" w:hint="eastAsia"/>
          <w:snapToGrid/>
          <w:szCs w:val="21"/>
        </w:rPr>
        <w:t>职责</w:t>
      </w:r>
      <w:r w:rsidRPr="002E1477">
        <w:rPr>
          <w:rFonts w:ascii="Time New Roman" w:hAnsi="Time New Roman" w:cs="Yu Gothic UI" w:hint="eastAsia"/>
          <w:snapToGrid/>
          <w:szCs w:val="21"/>
        </w:rPr>
        <w:t>，保障落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关于公民基本权利的</w:t>
      </w:r>
      <w:r w:rsidRPr="002E1477">
        <w:rPr>
          <w:rFonts w:ascii="Time New Roman" w:hAnsi="Time New Roman" w:hint="eastAsia"/>
          <w:snapToGrid/>
          <w:szCs w:val="21"/>
        </w:rPr>
        <w:t>法律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定。</w:t>
      </w:r>
    </w:p>
    <w:p w14:paraId="2960DFE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制定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施《法律援助</w:t>
      </w:r>
      <w:r w:rsidRPr="002E1477">
        <w:rPr>
          <w:rFonts w:ascii="Time New Roman" w:hAnsi="Time New Roman" w:cs="Microsoft JhengHei" w:hint="eastAsia"/>
          <w:snapToGrid/>
          <w:szCs w:val="21"/>
        </w:rPr>
        <w:t>值</w:t>
      </w:r>
      <w:r w:rsidRPr="002E1477">
        <w:rPr>
          <w:rFonts w:ascii="Time New Roman" w:hAnsi="Time New Roman" w:cs="Yu Gothic UI" w:hint="eastAsia"/>
          <w:snapToGrid/>
          <w:szCs w:val="21"/>
        </w:rPr>
        <w:t>班律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</w:rPr>
        <w:t>工作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法》。</w:t>
      </w:r>
      <w:r w:rsidRPr="002E1477">
        <w:rPr>
          <w:rFonts w:ascii="Time New Roman" w:hAnsi="Time New Roman" w:hint="eastAsia"/>
          <w:snapToGrid/>
          <w:szCs w:val="21"/>
        </w:rPr>
        <w:t>截至</w:t>
      </w: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年，全国</w:t>
      </w:r>
      <w:r w:rsidRPr="002E1477">
        <w:rPr>
          <w:rFonts w:ascii="Time New Roman" w:hAnsi="Time New Roman" w:cs="Microsoft JhengHei" w:hint="eastAsia"/>
          <w:snapToGrid/>
          <w:szCs w:val="21"/>
        </w:rPr>
        <w:t>乡镇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Yu Gothic UI" w:hint="eastAsia"/>
          <w:snapToGrid/>
          <w:szCs w:val="21"/>
        </w:rPr>
        <w:t>街道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司法所及仲裁、法院、信</w:t>
      </w:r>
      <w:r w:rsidRPr="002E1477">
        <w:rPr>
          <w:rFonts w:ascii="Time New Roman" w:hAnsi="Time New Roman" w:cs="Microsoft JhengHei" w:hint="eastAsia"/>
          <w:snapToGrid/>
          <w:szCs w:val="21"/>
        </w:rPr>
        <w:t>访</w:t>
      </w:r>
      <w:r w:rsidRPr="002E1477">
        <w:rPr>
          <w:rFonts w:ascii="Time New Roman" w:hAnsi="Time New Roman" w:cs="Yu Gothic UI" w:hint="eastAsia"/>
          <w:snapToGrid/>
          <w:szCs w:val="21"/>
        </w:rPr>
        <w:t>部门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法律援助工作站</w:t>
      </w:r>
      <w:r w:rsidRPr="002E1477">
        <w:rPr>
          <w:rFonts w:ascii="Time New Roman" w:hAnsi="Time New Roman"/>
          <w:snapToGrid/>
          <w:szCs w:val="21"/>
        </w:rPr>
        <w:t>7</w:t>
      </w:r>
      <w:r w:rsidRPr="002E1477">
        <w:rPr>
          <w:rFonts w:ascii="Time New Roman" w:hAnsi="Time New Roman" w:hint="eastAsia"/>
          <w:snapToGrid/>
          <w:szCs w:val="21"/>
        </w:rPr>
        <w:t>万余个，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理法律援助</w:t>
      </w:r>
      <w:r w:rsidRPr="002E1477">
        <w:rPr>
          <w:rFonts w:ascii="Time New Roman" w:hAnsi="Time New Roman"/>
          <w:snapToGrid/>
          <w:szCs w:val="21"/>
        </w:rPr>
        <w:t>212</w:t>
      </w:r>
      <w:r w:rsidRPr="002E1477">
        <w:rPr>
          <w:rFonts w:ascii="Time New Roman" w:hAnsi="Time New Roman" w:hint="eastAsia"/>
          <w:snapToGrid/>
          <w:szCs w:val="21"/>
        </w:rPr>
        <w:t>万余件，受援人</w:t>
      </w:r>
      <w:r w:rsidRPr="002E1477">
        <w:rPr>
          <w:rFonts w:ascii="Time New Roman" w:hAnsi="Time New Roman"/>
          <w:snapToGrid/>
          <w:szCs w:val="21"/>
        </w:rPr>
        <w:t>216</w:t>
      </w:r>
      <w:r w:rsidRPr="002E1477">
        <w:rPr>
          <w:rFonts w:ascii="Time New Roman" w:hAnsi="Time New Roman" w:hint="eastAsia"/>
          <w:snapToGrid/>
          <w:szCs w:val="21"/>
        </w:rPr>
        <w:t>万余人次，提供法律咨</w:t>
      </w:r>
      <w:r w:rsidRPr="002E1477">
        <w:rPr>
          <w:rFonts w:ascii="Time New Roman" w:hAnsi="Time New Roman" w:cs="Microsoft JhengHei" w:hint="eastAsia"/>
          <w:snapToGrid/>
          <w:szCs w:val="21"/>
        </w:rPr>
        <w:t>询</w:t>
      </w:r>
      <w:r w:rsidRPr="002E1477">
        <w:rPr>
          <w:rFonts w:ascii="Time New Roman" w:hAnsi="Time New Roman"/>
          <w:snapToGrid/>
          <w:szCs w:val="21"/>
        </w:rPr>
        <w:t>1,466</w:t>
      </w:r>
      <w:r w:rsidRPr="002E1477">
        <w:rPr>
          <w:rFonts w:ascii="Time New Roman" w:hAnsi="Time New Roman" w:hint="eastAsia"/>
          <w:snapToGrid/>
          <w:szCs w:val="21"/>
        </w:rPr>
        <w:t>万余人次。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22</w:t>
      </w:r>
      <w:r w:rsidRPr="002E1477">
        <w:rPr>
          <w:rFonts w:ascii="Time New Roman" w:hAnsi="Time New Roman" w:hint="eastAsia"/>
          <w:snapToGrid/>
          <w:szCs w:val="21"/>
        </w:rPr>
        <w:t>年起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hint="eastAsia"/>
          <w:snapToGrid/>
          <w:szCs w:val="21"/>
        </w:rPr>
        <w:t>《法律援助法》。</w:t>
      </w:r>
    </w:p>
    <w:p w14:paraId="047ABE7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3.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hint="eastAsia"/>
          <w:snapToGrid/>
          <w:szCs w:val="21"/>
        </w:rPr>
        <w:t>关于</w:t>
      </w:r>
      <w:r w:rsidRPr="002E1477">
        <w:rPr>
          <w:rFonts w:ascii="Time New Roman" w:hAnsi="Time New Roman" w:hint="eastAsia"/>
          <w:snapToGrid/>
          <w:szCs w:val="21"/>
          <w:lang w:val="en"/>
        </w:rPr>
        <w:t>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会以往的建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议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/CO/2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17-18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段、第</w:t>
      </w:r>
      <w:r w:rsidRPr="002E1477">
        <w:rPr>
          <w:rFonts w:ascii="Time New Roman" w:hAnsi="Time New Roman"/>
          <w:snapToGrid/>
          <w:szCs w:val="21"/>
          <w:lang w:val="en"/>
        </w:rPr>
        <w:t>28</w:t>
      </w:r>
      <w:r w:rsidRPr="002E1477">
        <w:rPr>
          <w:rFonts w:ascii="Time New Roman" w:hAnsi="Time New Roman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/>
          <w:snapToGrid/>
          <w:szCs w:val="21"/>
          <w:lang w:val="en"/>
        </w:rPr>
        <w:t>61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数据收集系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和程序，以有效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监测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估《公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》权利的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情况方面取得的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明公众是否可以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得官方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数据，以及采取了何种措施促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公众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得公共部门掌握的信息，以便享有《公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》权利。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提供有关就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率、失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率和就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不足率、收入和生活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困人口比例的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数据，按年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、性别、民族、城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居民和残疾分列。</w:t>
      </w:r>
    </w:p>
    <w:p w14:paraId="73EAC13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国家</w:t>
      </w:r>
      <w:r w:rsidRPr="002E1477">
        <w:rPr>
          <w:rFonts w:ascii="Time New Roman" w:hAnsi="Time New Roman" w:cs="Microsoft JhengHei" w:hint="eastAsia"/>
          <w:snapToGrid/>
          <w:szCs w:val="21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</w:rPr>
        <w:t>局官网、国家</w:t>
      </w:r>
      <w:r w:rsidRPr="002E1477">
        <w:rPr>
          <w:rFonts w:ascii="Time New Roman" w:hAnsi="Time New Roman" w:hint="eastAsia"/>
          <w:snapToGrid/>
          <w:szCs w:val="21"/>
        </w:rPr>
        <w:t>数据</w:t>
      </w:r>
      <w:r w:rsidRPr="002E1477">
        <w:rPr>
          <w:rFonts w:ascii="Time New Roman" w:hAnsi="Time New Roman" w:cs="Microsoft JhengHei" w:hint="eastAsia"/>
          <w:snapToGrid/>
          <w:szCs w:val="21"/>
        </w:rPr>
        <w:t>库</w:t>
      </w:r>
      <w:r w:rsidRPr="002E1477">
        <w:rPr>
          <w:rFonts w:ascii="Time New Roman" w:hAnsi="Time New Roman" w:cs="Yu Gothic UI" w:hint="eastAsia"/>
          <w:snapToGrid/>
          <w:szCs w:val="21"/>
        </w:rPr>
        <w:t>、《中国</w:t>
      </w:r>
      <w:r w:rsidRPr="002E1477">
        <w:rPr>
          <w:rFonts w:ascii="Time New Roman" w:hAnsi="Time New Roman" w:cs="Microsoft JhengHei" w:hint="eastAsia"/>
          <w:snapToGrid/>
          <w:szCs w:val="21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鉴</w:t>
      </w:r>
      <w:r w:rsidRPr="002E1477">
        <w:rPr>
          <w:rFonts w:ascii="Time New Roman" w:hAnsi="Time New Roman" w:cs="Yu Gothic UI" w:hint="eastAsia"/>
          <w:snapToGrid/>
          <w:szCs w:val="21"/>
        </w:rPr>
        <w:t>》定期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布官方</w:t>
      </w:r>
      <w:r w:rsidRPr="002E1477">
        <w:rPr>
          <w:rFonts w:ascii="Time New Roman" w:hAnsi="Time New Roman" w:cs="Microsoft JhengHei" w:hint="eastAsia"/>
          <w:snapToGrid/>
          <w:szCs w:val="21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</w:rPr>
        <w:t>数据。国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院各部门</w:t>
      </w:r>
      <w:r w:rsidRPr="002E1477">
        <w:rPr>
          <w:rFonts w:ascii="Time New Roman" w:hAnsi="Time New Roman" w:hint="eastAsia"/>
          <w:snapToGrid/>
          <w:szCs w:val="21"/>
        </w:rPr>
        <w:t>根据《政府信息公开条例》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布政策信息。委托第三方机构</w:t>
      </w:r>
      <w:r w:rsidRPr="002E1477">
        <w:rPr>
          <w:rFonts w:ascii="Time New Roman" w:hAnsi="Time New Roman" w:cs="Microsoft JhengHei" w:hint="eastAsia"/>
          <w:snapToGrid/>
          <w:szCs w:val="21"/>
        </w:rPr>
        <w:t>评</w:t>
      </w:r>
      <w:r w:rsidRPr="002E1477">
        <w:rPr>
          <w:rFonts w:ascii="Time New Roman" w:hAnsi="Time New Roman" w:cs="Yu Gothic UI" w:hint="eastAsia"/>
          <w:snapToGrid/>
          <w:szCs w:val="21"/>
        </w:rPr>
        <w:t>估并公布</w:t>
      </w:r>
      <w:r w:rsidRPr="002E1477">
        <w:rPr>
          <w:rFonts w:ascii="Time New Roman" w:hAnsi="Time New Roman" w:hint="eastAsia"/>
          <w:snapToGrid/>
          <w:szCs w:val="21"/>
        </w:rPr>
        <w:t>《国家人权行</w:t>
      </w:r>
      <w:r w:rsidRPr="002E1477">
        <w:rPr>
          <w:rFonts w:ascii="Time New Roman" w:hAnsi="Time New Roman" w:cs="Microsoft JhengHei" w:hint="eastAsia"/>
          <w:snapToGrid/>
          <w:szCs w:val="21"/>
        </w:rPr>
        <w:t>动计</w:t>
      </w:r>
      <w:r w:rsidRPr="002E1477">
        <w:rPr>
          <w:rFonts w:ascii="Time New Roman" w:hAnsi="Time New Roman" w:cs="Yu Gothic UI" w:hint="eastAsia"/>
          <w:snapToGrid/>
          <w:szCs w:val="21"/>
        </w:rPr>
        <w:t>划》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施情况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1004165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年城</w:t>
      </w:r>
      <w:r w:rsidRPr="002E1477">
        <w:rPr>
          <w:rFonts w:ascii="Time New Roman" w:hAnsi="Time New Roman" w:cs="Microsoft JhengHei" w:hint="eastAsia"/>
          <w:snapToGrid/>
          <w:szCs w:val="21"/>
        </w:rPr>
        <w:t>镇</w:t>
      </w:r>
      <w:r w:rsidRPr="002E1477">
        <w:rPr>
          <w:rFonts w:ascii="Time New Roman" w:hAnsi="Time New Roman" w:cs="Yu Gothic UI" w:hint="eastAsia"/>
          <w:snapToGrid/>
          <w:szCs w:val="21"/>
        </w:rPr>
        <w:t>新增就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/>
          <w:snapToGrid/>
          <w:szCs w:val="21"/>
        </w:rPr>
        <w:t>1,186</w:t>
      </w:r>
      <w:r w:rsidRPr="002E1477">
        <w:rPr>
          <w:rFonts w:ascii="Time New Roman" w:hAnsi="Time New Roman" w:hint="eastAsia"/>
          <w:snapToGrid/>
          <w:szCs w:val="21"/>
        </w:rPr>
        <w:t>万人，年末登</w:t>
      </w:r>
      <w:r w:rsidRPr="002E1477">
        <w:rPr>
          <w:rFonts w:ascii="Time New Roman" w:hAnsi="Time New Roman" w:cs="Microsoft JhengHei" w:hint="eastAsia"/>
          <w:snapToGrid/>
          <w:szCs w:val="21"/>
        </w:rPr>
        <w:t>记</w:t>
      </w:r>
      <w:r w:rsidRPr="002E1477">
        <w:rPr>
          <w:rFonts w:ascii="Time New Roman" w:hAnsi="Time New Roman" w:cs="Yu Gothic UI" w:hint="eastAsia"/>
          <w:snapToGrid/>
          <w:szCs w:val="21"/>
        </w:rPr>
        <w:t>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率</w:t>
      </w:r>
      <w:r w:rsidRPr="002E1477">
        <w:rPr>
          <w:rFonts w:ascii="Time New Roman" w:hAnsi="Time New Roman"/>
          <w:snapToGrid/>
          <w:szCs w:val="21"/>
        </w:rPr>
        <w:t>4.2%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2021</w:t>
      </w:r>
      <w:r w:rsidRPr="002E1477">
        <w:rPr>
          <w:rFonts w:ascii="Time New Roman" w:hAnsi="Time New Roman" w:hint="eastAsia"/>
          <w:snapToGrid/>
          <w:szCs w:val="21"/>
        </w:rPr>
        <w:t>年城</w:t>
      </w:r>
      <w:r w:rsidRPr="002E1477">
        <w:rPr>
          <w:rFonts w:ascii="Time New Roman" w:hAnsi="Time New Roman" w:cs="Microsoft JhengHei" w:hint="eastAsia"/>
          <w:snapToGrid/>
          <w:szCs w:val="21"/>
        </w:rPr>
        <w:t>镇</w:t>
      </w:r>
      <w:r w:rsidRPr="002E1477">
        <w:rPr>
          <w:rFonts w:ascii="Time New Roman" w:hAnsi="Time New Roman" w:hint="eastAsia"/>
          <w:snapToGrid/>
          <w:szCs w:val="21"/>
        </w:rPr>
        <w:t>新增就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269</w:t>
      </w:r>
      <w:r w:rsidRPr="002E1477">
        <w:rPr>
          <w:rFonts w:ascii="Time New Roman" w:hAnsi="Time New Roman" w:hint="eastAsia"/>
          <w:snapToGrid/>
          <w:szCs w:val="21"/>
        </w:rPr>
        <w:t>万人，年末登</w:t>
      </w:r>
      <w:r w:rsidRPr="002E1477">
        <w:rPr>
          <w:rFonts w:ascii="Time New Roman" w:hAnsi="Time New Roman" w:cs="Microsoft JhengHei" w:hint="eastAsia"/>
          <w:snapToGrid/>
          <w:szCs w:val="21"/>
        </w:rPr>
        <w:t>记</w:t>
      </w:r>
      <w:r w:rsidRPr="002E1477">
        <w:rPr>
          <w:rFonts w:ascii="Time New Roman" w:hAnsi="Time New Roman" w:cs="Yu Gothic UI" w:hint="eastAsia"/>
          <w:snapToGrid/>
          <w:szCs w:val="21"/>
        </w:rPr>
        <w:t>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率</w:t>
      </w:r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96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07DA68C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</w:t>
      </w:r>
      <w:r w:rsidRPr="002E1477">
        <w:rPr>
          <w:rFonts w:ascii="Time New Roman" w:hAnsi="Time New Roman" w:cs="Microsoft JhengHei" w:hint="eastAsia"/>
          <w:snapToGrid/>
          <w:szCs w:val="21"/>
        </w:rPr>
        <w:t>现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准下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困人口全部脱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202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 w:hint="eastAsia"/>
          <w:snapToGrid/>
          <w:szCs w:val="21"/>
        </w:rPr>
        <w:t>年全国居民人均可支配收入</w:t>
      </w:r>
      <w:r w:rsidRPr="002E1477">
        <w:rPr>
          <w:rFonts w:ascii="Time New Roman" w:hAnsi="Time New Roman"/>
          <w:snapToGrid/>
          <w:szCs w:val="21"/>
        </w:rPr>
        <w:t>3</w:t>
      </w:r>
      <w:r w:rsidRPr="002E1477">
        <w:rPr>
          <w:rFonts w:ascii="Time New Roman" w:hAnsi="Time New Roman" w:hint="eastAsia"/>
          <w:snapToGrid/>
          <w:szCs w:val="21"/>
        </w:rPr>
        <w:t>5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128</w:t>
      </w:r>
      <w:r w:rsidRPr="002E1477">
        <w:rPr>
          <w:rFonts w:ascii="Time New Roman" w:hAnsi="Time New Roman" w:hint="eastAsia"/>
          <w:snapToGrid/>
          <w:szCs w:val="21"/>
        </w:rPr>
        <w:t>元。</w:t>
      </w:r>
    </w:p>
    <w:p w14:paraId="60F1FA86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有关数据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hint="eastAsia"/>
          <w:snapToGrid/>
          <w:szCs w:val="21"/>
        </w:rPr>
        <w:t>附表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3E24BFE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u w:val="single"/>
          <w:lang w:val="en"/>
        </w:rPr>
      </w:pPr>
      <w:r w:rsidRPr="002E1477">
        <w:rPr>
          <w:rFonts w:ascii="Time New Roman" w:hAnsi="Time New Roman"/>
          <w:snapToGrid/>
          <w:szCs w:val="21"/>
        </w:rPr>
        <w:t>4.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就律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所管理和律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师执业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相关立法被用来恐吓受理侵犯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经济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、社会和文化权利案件的律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所的指</w:t>
      </w:r>
      <w:r w:rsidRPr="002E1477">
        <w:rPr>
          <w:rFonts w:ascii="Time New Roman" w:hAnsi="Time New Roman" w:hint="eastAsia"/>
          <w:snapToGrid/>
          <w:szCs w:val="21"/>
          <w:lang w:val="en"/>
        </w:rPr>
        <w:t>控做出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评论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就此提供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被取消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格或被吊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销执业证书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的情形，包括此类事件的数量和做出相关决定的原因，以及就此类决定提出上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诉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的任何程序、上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诉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数量及其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结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果</w:t>
      </w:r>
      <w:r w:rsidRPr="002E1477">
        <w:rPr>
          <w:rFonts w:ascii="Time New Roman" w:hAnsi="Time New Roman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明采取了何种措施提供有利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境，便于人权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维护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者倡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进经济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、社会和文化权利，特别是少数民族、移民和工人的权利。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解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释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政府不允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许</w:t>
      </w:r>
      <w:r w:rsidRPr="002E1477">
        <w:rPr>
          <w:rFonts w:ascii="Time New Roman" w:hAnsi="Time New Roman" w:hint="eastAsia"/>
          <w:snapToGrid/>
          <w:szCs w:val="21"/>
          <w:lang w:val="en"/>
        </w:rPr>
        <w:t>“个别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或个人打着所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谓‘维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权’</w:t>
      </w:r>
      <w:r w:rsidRPr="002E1477">
        <w:rPr>
          <w:rFonts w:ascii="Time New Roman" w:hAnsi="Time New Roman" w:hint="eastAsia"/>
          <w:snapToGrid/>
          <w:szCs w:val="21"/>
          <w:lang w:val="en"/>
        </w:rPr>
        <w:t>旗号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，从事“煽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分裂国家、挑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中国基本政治制度、破坏社会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稳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定的活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动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一禁令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/3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30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而制定的任何准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践中如何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一禁令。</w:t>
      </w:r>
    </w:p>
    <w:p w14:paraId="22E38106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lastRenderedPageBreak/>
        <w:t>制定《关于依法保障律</w:t>
      </w:r>
      <w:r w:rsidRPr="002E1477">
        <w:rPr>
          <w:rFonts w:ascii="Time New Roman" w:hAnsi="Time New Roman" w:cs="Microsoft JhengHei" w:hint="eastAsia"/>
          <w:snapToGrid/>
          <w:szCs w:val="21"/>
        </w:rPr>
        <w:t>师执业</w:t>
      </w:r>
      <w:r w:rsidRPr="002E1477">
        <w:rPr>
          <w:rFonts w:ascii="Time New Roman" w:hAnsi="Time New Roman" w:cs="Yu Gothic UI" w:hint="eastAsia"/>
          <w:snapToGrid/>
          <w:szCs w:val="21"/>
        </w:rPr>
        <w:t>权利的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定》，建立</w:t>
      </w:r>
      <w:r w:rsidRPr="002E1477">
        <w:rPr>
          <w:rFonts w:ascii="Time New Roman" w:hAnsi="Time New Roman" w:cs="Microsoft JhengHei" w:hint="eastAsia"/>
          <w:snapToGrid/>
          <w:szCs w:val="21"/>
        </w:rPr>
        <w:t>维护</w:t>
      </w:r>
      <w:r w:rsidRPr="002E1477">
        <w:rPr>
          <w:rFonts w:ascii="Time New Roman" w:hAnsi="Time New Roman" w:cs="Yu Gothic UI" w:hint="eastAsia"/>
          <w:snapToGrid/>
          <w:szCs w:val="21"/>
        </w:rPr>
        <w:t>律</w:t>
      </w:r>
      <w:r w:rsidRPr="002E1477">
        <w:rPr>
          <w:rFonts w:ascii="Time New Roman" w:hAnsi="Time New Roman" w:cs="Microsoft JhengHei" w:hint="eastAsia"/>
          <w:snapToGrid/>
          <w:szCs w:val="21"/>
        </w:rPr>
        <w:t>师执业</w:t>
      </w:r>
      <w:r w:rsidRPr="002E1477">
        <w:rPr>
          <w:rFonts w:ascii="Time New Roman" w:hAnsi="Time New Roman" w:cs="Yu Gothic UI" w:hint="eastAsia"/>
          <w:snapToGrid/>
          <w:szCs w:val="21"/>
        </w:rPr>
        <w:t>权利快速</w:t>
      </w:r>
      <w:r w:rsidRPr="002E1477">
        <w:rPr>
          <w:rFonts w:ascii="Time New Roman" w:hAnsi="Time New Roman" w:cs="Microsoft JhengHei" w:hint="eastAsia"/>
          <w:snapToGrid/>
          <w:szCs w:val="21"/>
        </w:rPr>
        <w:t>联动处</w:t>
      </w:r>
      <w:r w:rsidRPr="002E1477">
        <w:rPr>
          <w:rFonts w:ascii="Time New Roman" w:hAnsi="Time New Roman" w:cs="Yu Gothic UI" w:hint="eastAsia"/>
          <w:snapToGrid/>
          <w:szCs w:val="21"/>
        </w:rPr>
        <w:t>置机制，各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律</w:t>
      </w:r>
      <w:r w:rsidRPr="002E1477">
        <w:rPr>
          <w:rFonts w:ascii="Time New Roman" w:hAnsi="Time New Roman" w:cs="Microsoft JhengHei" w:hint="eastAsia"/>
          <w:snapToGrid/>
          <w:szCs w:val="21"/>
        </w:rPr>
        <w:t>师协</w:t>
      </w:r>
      <w:r w:rsidRPr="002E1477">
        <w:rPr>
          <w:rFonts w:ascii="Time New Roman" w:hAnsi="Time New Roman" w:cs="Yu Gothic UI" w:hint="eastAsia"/>
          <w:snapToGrid/>
          <w:szCs w:val="21"/>
        </w:rPr>
        <w:t>会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设维护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律</w:t>
      </w:r>
      <w:r w:rsidRPr="002E1477">
        <w:rPr>
          <w:rFonts w:ascii="Time New Roman" w:hAnsi="Time New Roman" w:cs="Microsoft JhengHei" w:hint="eastAsia"/>
          <w:snapToGrid/>
          <w:szCs w:val="21"/>
        </w:rPr>
        <w:t>师执业</w:t>
      </w:r>
      <w:r w:rsidRPr="002E1477">
        <w:rPr>
          <w:rFonts w:ascii="Time New Roman" w:hAnsi="Time New Roman" w:cs="Yu Gothic UI" w:hint="eastAsia"/>
          <w:snapToGrid/>
          <w:szCs w:val="21"/>
        </w:rPr>
        <w:t>权利中心，最高人民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察院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督律</w:t>
      </w:r>
      <w:r w:rsidRPr="002E1477">
        <w:rPr>
          <w:rFonts w:ascii="Time New Roman" w:hAnsi="Time New Roman" w:cs="Microsoft JhengHei" w:hint="eastAsia"/>
          <w:snapToGrid/>
          <w:szCs w:val="21"/>
        </w:rPr>
        <w:t>师执业</w:t>
      </w:r>
      <w:r w:rsidRPr="002E1477">
        <w:rPr>
          <w:rFonts w:ascii="Time New Roman" w:hAnsi="Time New Roman" w:cs="Yu Gothic UI" w:hint="eastAsia"/>
          <w:snapToGrid/>
          <w:szCs w:val="21"/>
        </w:rPr>
        <w:t>权利保障。</w:t>
      </w:r>
    </w:p>
    <w:p w14:paraId="0CD9972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中国有</w:t>
      </w:r>
      <w:r w:rsidRPr="002E1477">
        <w:rPr>
          <w:rFonts w:ascii="Time New Roman" w:hAnsi="Time New Roman"/>
          <w:snapToGrid/>
          <w:szCs w:val="21"/>
        </w:rPr>
        <w:t>5</w:t>
      </w:r>
      <w:r w:rsidRPr="002E1477">
        <w:rPr>
          <w:rFonts w:ascii="Time New Roman" w:hAnsi="Time New Roman" w:hint="eastAsia"/>
          <w:snapToGrid/>
          <w:szCs w:val="21"/>
        </w:rPr>
        <w:t>7</w:t>
      </w:r>
      <w:r w:rsidRPr="002E1477">
        <w:rPr>
          <w:rFonts w:ascii="Time New Roman" w:hAnsi="Time New Roman" w:hint="eastAsia"/>
          <w:snapToGrid/>
          <w:szCs w:val="21"/>
        </w:rPr>
        <w:t>万多名律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绝</w:t>
      </w:r>
      <w:r w:rsidRPr="002E1477">
        <w:rPr>
          <w:rFonts w:ascii="Time New Roman" w:hAnsi="Time New Roman" w:cs="Yu Gothic UI" w:hint="eastAsia"/>
          <w:snapToGrid/>
          <w:szCs w:val="21"/>
        </w:rPr>
        <w:t>大多数依法依</w:t>
      </w:r>
      <w:r w:rsidRPr="002E1477">
        <w:rPr>
          <w:rFonts w:ascii="Time New Roman" w:hAnsi="Time New Roman" w:cs="Microsoft JhengHei" w:hint="eastAsia"/>
          <w:snapToGrid/>
          <w:szCs w:val="21"/>
        </w:rPr>
        <w:t>规执业</w:t>
      </w:r>
      <w:r w:rsidRPr="002E1477">
        <w:rPr>
          <w:rFonts w:ascii="Time New Roman" w:hAnsi="Time New Roman" w:cs="Yu Gothic UI" w:hint="eastAsia"/>
          <w:snapToGrid/>
          <w:szCs w:val="21"/>
        </w:rPr>
        <w:t>，个别律</w:t>
      </w:r>
      <w:r w:rsidRPr="002E1477">
        <w:rPr>
          <w:rFonts w:ascii="Time New Roman" w:hAnsi="Time New Roman" w:cs="Microsoft JhengHei" w:hint="eastAsia"/>
          <w:snapToGrid/>
          <w:szCs w:val="21"/>
        </w:rPr>
        <w:t>师违</w:t>
      </w:r>
      <w:r w:rsidRPr="002E1477">
        <w:rPr>
          <w:rFonts w:ascii="Time New Roman" w:hAnsi="Time New Roman" w:cs="Yu Gothic UI" w:hint="eastAsia"/>
          <w:snapToGrid/>
          <w:szCs w:val="21"/>
        </w:rPr>
        <w:t>反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道德和</w:t>
      </w:r>
      <w:r w:rsidRPr="002E1477">
        <w:rPr>
          <w:rFonts w:ascii="Time New Roman" w:hAnsi="Time New Roman" w:cs="Microsoft JhengHei" w:hint="eastAsia"/>
          <w:snapToGrid/>
          <w:szCs w:val="21"/>
        </w:rPr>
        <w:t>执业纪</w:t>
      </w:r>
      <w:r w:rsidRPr="002E1477">
        <w:rPr>
          <w:rFonts w:ascii="Time New Roman" w:hAnsi="Time New Roman" w:cs="Yu Gothic UI" w:hint="eastAsia"/>
          <w:snapToGrid/>
          <w:szCs w:val="21"/>
        </w:rPr>
        <w:t>律甚至</w:t>
      </w:r>
      <w:r w:rsidRPr="002E1477">
        <w:rPr>
          <w:rFonts w:ascii="Time New Roman" w:hAnsi="Time New Roman" w:cs="Microsoft JhengHei" w:hint="eastAsia"/>
          <w:snapToGrid/>
          <w:szCs w:val="21"/>
        </w:rPr>
        <w:t>违</w:t>
      </w:r>
      <w:r w:rsidRPr="002E1477">
        <w:rPr>
          <w:rFonts w:ascii="Time New Roman" w:hAnsi="Time New Roman" w:cs="Yu Gothic UI" w:hint="eastAsia"/>
          <w:snapToGrid/>
          <w:szCs w:val="21"/>
        </w:rPr>
        <w:t>法犯罪。中国司法行政部门依法</w:t>
      </w:r>
      <w:r w:rsidRPr="002E1477">
        <w:rPr>
          <w:rFonts w:ascii="Time New Roman" w:hAnsi="Time New Roman" w:cs="Microsoft JhengHei" w:hint="eastAsia"/>
          <w:snapToGrid/>
          <w:szCs w:val="21"/>
        </w:rPr>
        <w:t>对违</w:t>
      </w:r>
      <w:r w:rsidRPr="002E1477">
        <w:rPr>
          <w:rFonts w:ascii="Time New Roman" w:hAnsi="Time New Roman" w:cs="Yu Gothic UI" w:hint="eastAsia"/>
          <w:snapToGrid/>
          <w:szCs w:val="21"/>
        </w:rPr>
        <w:t>法</w:t>
      </w:r>
      <w:r w:rsidRPr="002E1477">
        <w:rPr>
          <w:rFonts w:ascii="Time New Roman" w:hAnsi="Time New Roman" w:cs="Microsoft JhengHei" w:hint="eastAsia"/>
          <w:snapToGrid/>
          <w:szCs w:val="21"/>
        </w:rPr>
        <w:t>违规</w:t>
      </w:r>
      <w:r w:rsidRPr="002E1477">
        <w:rPr>
          <w:rFonts w:ascii="Time New Roman" w:hAnsi="Time New Roman" w:hint="eastAsia"/>
          <w:snapToGrid/>
          <w:szCs w:val="21"/>
        </w:rPr>
        <w:t>者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行行政</w:t>
      </w:r>
      <w:r w:rsidRPr="002E1477">
        <w:rPr>
          <w:rFonts w:ascii="Time New Roman" w:hAnsi="Time New Roman" w:cs="Microsoft JhengHei" w:hint="eastAsia"/>
          <w:snapToGrid/>
          <w:szCs w:val="21"/>
        </w:rPr>
        <w:t>处罚</w:t>
      </w:r>
      <w:r w:rsidRPr="002E1477">
        <w:rPr>
          <w:rFonts w:ascii="Time New Roman" w:hAnsi="Time New Roman" w:cs="Yu Gothic UI" w:hint="eastAsia"/>
          <w:snapToGrid/>
          <w:szCs w:val="21"/>
        </w:rPr>
        <w:t>，律</w:t>
      </w:r>
      <w:r w:rsidRPr="002E1477">
        <w:rPr>
          <w:rFonts w:ascii="Time New Roman" w:hAnsi="Time New Roman" w:cs="Microsoft JhengHei" w:hint="eastAsia"/>
          <w:snapToGrid/>
          <w:szCs w:val="21"/>
        </w:rPr>
        <w:t>师协</w:t>
      </w:r>
      <w:r w:rsidRPr="002E1477">
        <w:rPr>
          <w:rFonts w:ascii="Time New Roman" w:hAnsi="Time New Roman" w:cs="Yu Gothic UI" w:hint="eastAsia"/>
          <w:snapToGrid/>
          <w:szCs w:val="21"/>
        </w:rPr>
        <w:t>会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行行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自律</w:t>
      </w:r>
      <w:r w:rsidRPr="002E1477">
        <w:rPr>
          <w:rFonts w:ascii="Time New Roman" w:hAnsi="Time New Roman" w:cs="Microsoft JhengHei" w:hint="eastAsia"/>
          <w:snapToGrid/>
          <w:szCs w:val="21"/>
        </w:rPr>
        <w:t>惩</w:t>
      </w:r>
      <w:r w:rsidRPr="002E1477">
        <w:rPr>
          <w:rFonts w:ascii="Time New Roman" w:hAnsi="Time New Roman" w:cs="Yu Gothic UI" w:hint="eastAsia"/>
          <w:snapToGrid/>
          <w:szCs w:val="21"/>
        </w:rPr>
        <w:t>戒</w:t>
      </w:r>
      <w:r w:rsidRPr="002E1477">
        <w:rPr>
          <w:rFonts w:ascii="Time New Roman" w:hAnsi="Time New Roman" w:hint="eastAsia"/>
          <w:snapToGrid/>
          <w:szCs w:val="21"/>
        </w:rPr>
        <w:t>，不存在所</w:t>
      </w:r>
      <w:r w:rsidRPr="002E1477">
        <w:rPr>
          <w:rFonts w:ascii="Time New Roman" w:hAnsi="Time New Roman" w:cs="Microsoft JhengHei" w:hint="eastAsia"/>
          <w:snapToGrid/>
          <w:szCs w:val="21"/>
        </w:rPr>
        <w:t>谓</w:t>
      </w:r>
      <w:r w:rsidRPr="002E1477">
        <w:rPr>
          <w:rFonts w:ascii="Time New Roman" w:hAnsi="Time New Roman" w:hint="eastAsia"/>
          <w:snapToGrid/>
          <w:szCs w:val="21"/>
        </w:rPr>
        <w:t>“恐吓”。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行政</w:t>
      </w:r>
      <w:r w:rsidRPr="002E1477">
        <w:rPr>
          <w:rFonts w:ascii="Time New Roman" w:hAnsi="Time New Roman" w:cs="Microsoft JhengHei" w:hint="eastAsia"/>
          <w:snapToGrid/>
          <w:szCs w:val="21"/>
        </w:rPr>
        <w:t>处罚</w:t>
      </w:r>
      <w:r w:rsidRPr="002E1477">
        <w:rPr>
          <w:rFonts w:ascii="Time New Roman" w:hAnsi="Time New Roman" w:cs="Yu Gothic UI" w:hint="eastAsia"/>
          <w:snapToGrid/>
          <w:szCs w:val="21"/>
        </w:rPr>
        <w:t>不服，可申</w:t>
      </w:r>
      <w:r w:rsidRPr="002E1477">
        <w:rPr>
          <w:rFonts w:ascii="Time New Roman" w:hAnsi="Time New Roman" w:cs="Microsoft JhengHei" w:hint="eastAsia"/>
          <w:snapToGrid/>
          <w:szCs w:val="21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</w:rPr>
        <w:t>行政复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r w:rsidRPr="002E1477">
        <w:rPr>
          <w:rFonts w:ascii="Time New Roman" w:hAnsi="Time New Roman" w:cs="Yu Gothic UI" w:hint="eastAsia"/>
          <w:snapToGrid/>
          <w:szCs w:val="21"/>
        </w:rPr>
        <w:t>或提起行政</w:t>
      </w:r>
      <w:r w:rsidRPr="002E1477">
        <w:rPr>
          <w:rFonts w:ascii="Time New Roman" w:hAnsi="Time New Roman" w:cs="Microsoft JhengHei" w:hint="eastAsia"/>
          <w:snapToGrid/>
          <w:szCs w:val="21"/>
        </w:rPr>
        <w:t>诉讼</w:t>
      </w:r>
      <w:r w:rsidRPr="002E1477">
        <w:rPr>
          <w:rFonts w:ascii="Time New Roman" w:hAnsi="Time New Roman" w:cs="Yu Gothic UI" w:hint="eastAsia"/>
          <w:snapToGrid/>
          <w:szCs w:val="21"/>
        </w:rPr>
        <w:t>；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</w:rPr>
        <w:t>业惩</w:t>
      </w:r>
      <w:r w:rsidRPr="002E1477">
        <w:rPr>
          <w:rFonts w:ascii="Time New Roman" w:hAnsi="Time New Roman" w:cs="Yu Gothic UI" w:hint="eastAsia"/>
          <w:snapToGrid/>
          <w:szCs w:val="21"/>
        </w:rPr>
        <w:t>戒不服，可申</w:t>
      </w:r>
      <w:r w:rsidRPr="002E1477">
        <w:rPr>
          <w:rFonts w:ascii="Time New Roman" w:hAnsi="Time New Roman" w:cs="Microsoft JhengHei" w:hint="eastAsia"/>
          <w:snapToGrid/>
          <w:szCs w:val="21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</w:rPr>
        <w:t>复</w:t>
      </w:r>
      <w:r w:rsidRPr="002E1477">
        <w:rPr>
          <w:rFonts w:ascii="Time New Roman" w:hAnsi="Time New Roman" w:cs="Microsoft JhengHei" w:hint="eastAsia"/>
          <w:snapToGrid/>
          <w:szCs w:val="21"/>
        </w:rPr>
        <w:t>查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年共</w:t>
      </w:r>
      <w:r w:rsidRPr="002E1477">
        <w:rPr>
          <w:rFonts w:ascii="Time New Roman" w:hAnsi="Time New Roman" w:hint="eastAsia"/>
          <w:snapToGrid/>
          <w:szCs w:val="21"/>
        </w:rPr>
        <w:t>84</w:t>
      </w:r>
      <w:r w:rsidRPr="002E1477">
        <w:rPr>
          <w:rFonts w:ascii="Time New Roman" w:hAnsi="Time New Roman" w:hint="eastAsia"/>
          <w:snapToGrid/>
          <w:szCs w:val="21"/>
        </w:rPr>
        <w:t>家律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</w:rPr>
        <w:t>事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所、</w:t>
      </w:r>
      <w:r w:rsidRPr="002E1477">
        <w:rPr>
          <w:rFonts w:ascii="Time New Roman" w:hAnsi="Time New Roman" w:hint="eastAsia"/>
          <w:snapToGrid/>
          <w:szCs w:val="21"/>
        </w:rPr>
        <w:t>463</w:t>
      </w:r>
      <w:r w:rsidRPr="002E1477">
        <w:rPr>
          <w:rFonts w:ascii="Time New Roman" w:hAnsi="Time New Roman" w:hint="eastAsia"/>
          <w:snapToGrid/>
          <w:szCs w:val="21"/>
        </w:rPr>
        <w:t>名律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</w:rPr>
        <w:t>受行政</w:t>
      </w:r>
      <w:r w:rsidRPr="002E1477">
        <w:rPr>
          <w:rFonts w:ascii="Time New Roman" w:hAnsi="Time New Roman" w:cs="Microsoft JhengHei" w:hint="eastAsia"/>
          <w:snapToGrid/>
          <w:szCs w:val="21"/>
        </w:rPr>
        <w:t>处罚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hint="eastAsia"/>
          <w:snapToGrid/>
          <w:szCs w:val="21"/>
        </w:rPr>
        <w:t>129</w:t>
      </w:r>
      <w:r w:rsidRPr="002E1477">
        <w:rPr>
          <w:rFonts w:ascii="Time New Roman" w:hAnsi="Time New Roman" w:hint="eastAsia"/>
          <w:snapToGrid/>
          <w:szCs w:val="21"/>
        </w:rPr>
        <w:t>家律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</w:rPr>
        <w:t>事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所、</w:t>
      </w:r>
      <w:r w:rsidRPr="002E1477">
        <w:rPr>
          <w:rFonts w:ascii="Time New Roman" w:hAnsi="Time New Roman" w:hint="eastAsia"/>
          <w:snapToGrid/>
          <w:szCs w:val="21"/>
        </w:rPr>
        <w:t>594</w:t>
      </w:r>
      <w:r w:rsidRPr="002E1477">
        <w:rPr>
          <w:rFonts w:ascii="Time New Roman" w:hAnsi="Time New Roman" w:hint="eastAsia"/>
          <w:snapToGrid/>
          <w:szCs w:val="21"/>
        </w:rPr>
        <w:t>名律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</w:rPr>
        <w:t>受行</w:t>
      </w:r>
      <w:r w:rsidRPr="002E1477">
        <w:rPr>
          <w:rFonts w:ascii="Time New Roman" w:hAnsi="Time New Roman" w:cs="Microsoft JhengHei" w:hint="eastAsia"/>
          <w:snapToGrid/>
          <w:szCs w:val="21"/>
        </w:rPr>
        <w:t>业惩</w:t>
      </w:r>
      <w:r w:rsidRPr="002E1477">
        <w:rPr>
          <w:rFonts w:ascii="Time New Roman" w:hAnsi="Time New Roman" w:cs="Yu Gothic UI" w:hint="eastAsia"/>
          <w:snapToGrid/>
          <w:szCs w:val="21"/>
        </w:rPr>
        <w:t>戒。</w:t>
      </w:r>
    </w:p>
    <w:p w14:paraId="1289649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定“国家</w:t>
      </w:r>
      <w:r w:rsidRPr="002E1477">
        <w:rPr>
          <w:rFonts w:ascii="Time New Roman" w:hAnsi="Time New Roman" w:cs="Microsoft JhengHei" w:hint="eastAsia"/>
          <w:snapToGrid/>
          <w:szCs w:val="21"/>
        </w:rPr>
        <w:t>维护</w:t>
      </w:r>
      <w:r w:rsidRPr="002E1477">
        <w:rPr>
          <w:rFonts w:ascii="Time New Roman" w:hAnsi="Time New Roman" w:cs="Yu Gothic UI" w:hint="eastAsia"/>
          <w:snapToGrid/>
          <w:szCs w:val="21"/>
        </w:rPr>
        <w:t>社会秩序，</w:t>
      </w:r>
      <w:r w:rsidRPr="002E1477">
        <w:rPr>
          <w:rFonts w:ascii="Time New Roman" w:hAnsi="Time New Roman" w:cs="Microsoft JhengHei" w:hint="eastAsia"/>
          <w:snapToGrid/>
          <w:szCs w:val="21"/>
        </w:rPr>
        <w:t>镇压</w:t>
      </w:r>
      <w:r w:rsidRPr="002E1477">
        <w:rPr>
          <w:rFonts w:ascii="Time New Roman" w:hAnsi="Time New Roman" w:cs="Yu Gothic UI" w:hint="eastAsia"/>
          <w:snapToGrid/>
          <w:szCs w:val="21"/>
        </w:rPr>
        <w:t>叛国和其他危害国家安全的犯罪活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Yu Gothic UI" w:hint="eastAsia"/>
          <w:snapToGrid/>
          <w:szCs w:val="21"/>
        </w:rPr>
        <w:t>，公民有“</w:t>
      </w:r>
      <w:r w:rsidRPr="002E1477">
        <w:rPr>
          <w:rFonts w:ascii="Time New Roman" w:hAnsi="Time New Roman" w:cs="Microsoft JhengHei" w:hint="eastAsia"/>
          <w:snapToGrid/>
          <w:szCs w:val="21"/>
        </w:rPr>
        <w:t>维护</w:t>
      </w:r>
      <w:r w:rsidRPr="002E1477">
        <w:rPr>
          <w:rFonts w:ascii="Time New Roman" w:hAnsi="Time New Roman" w:cs="Yu Gothic UI" w:hint="eastAsia"/>
          <w:snapToGrid/>
          <w:szCs w:val="21"/>
        </w:rPr>
        <w:t>国家</w:t>
      </w:r>
      <w:r w:rsidRPr="002E1477">
        <w:rPr>
          <w:rFonts w:ascii="Time New Roman" w:hAnsi="Time New Roman" w:cs="Microsoft JhengHei" w:hint="eastAsia"/>
          <w:snapToGrid/>
          <w:szCs w:val="21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</w:rPr>
        <w:t>一的</w:t>
      </w:r>
      <w:r w:rsidRPr="002E1477">
        <w:rPr>
          <w:rFonts w:ascii="Time New Roman" w:hAnsi="Time New Roman" w:cs="Microsoft JhengHei" w:hint="eastAsia"/>
          <w:snapToGrid/>
          <w:szCs w:val="21"/>
        </w:rPr>
        <w:t>义务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Yu Gothic UI" w:hint="eastAsia"/>
          <w:snapToGrid/>
          <w:szCs w:val="21"/>
        </w:rPr>
        <w:t>和“</w:t>
      </w:r>
      <w:r w:rsidRPr="002E1477">
        <w:rPr>
          <w:rFonts w:ascii="Time New Roman" w:hAnsi="Time New Roman" w:cs="Microsoft JhengHei" w:hint="eastAsia"/>
          <w:snapToGrid/>
          <w:szCs w:val="21"/>
        </w:rPr>
        <w:t>维护</w:t>
      </w:r>
      <w:r w:rsidRPr="002E1477">
        <w:rPr>
          <w:rFonts w:ascii="Time New Roman" w:hAnsi="Time New Roman" w:cs="Yu Gothic UI" w:hint="eastAsia"/>
          <w:snapToGrid/>
          <w:szCs w:val="21"/>
        </w:rPr>
        <w:t>国家安全、荣誉和利益的</w:t>
      </w:r>
      <w:r w:rsidRPr="002E1477">
        <w:rPr>
          <w:rFonts w:ascii="Time New Roman" w:hAnsi="Time New Roman" w:cs="Microsoft JhengHei" w:hint="eastAsia"/>
          <w:snapToGrid/>
          <w:szCs w:val="21"/>
        </w:rPr>
        <w:t>义务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《刑法》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hint="eastAsia"/>
          <w:snapToGrid/>
          <w:szCs w:val="21"/>
        </w:rPr>
        <w:t>煽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分裂国家</w:t>
      </w:r>
      <w:r w:rsidRPr="002E1477">
        <w:rPr>
          <w:rFonts w:ascii="Time New Roman" w:hAnsi="Time New Roman" w:hint="eastAsia"/>
          <w:snapToGrid/>
          <w:szCs w:val="21"/>
        </w:rPr>
        <w:t>罪、</w:t>
      </w:r>
      <w:r w:rsidRPr="002E1477">
        <w:rPr>
          <w:rFonts w:ascii="Time New Roman" w:hAnsi="Time New Roman" w:cs="Microsoft JhengHei" w:hint="eastAsia"/>
          <w:snapToGrid/>
          <w:szCs w:val="21"/>
        </w:rPr>
        <w:t>颠</w:t>
      </w:r>
      <w:r w:rsidRPr="002E1477">
        <w:rPr>
          <w:rFonts w:ascii="Time New Roman" w:hAnsi="Time New Roman" w:cs="Yu Gothic UI" w:hint="eastAsia"/>
          <w:snapToGrid/>
          <w:szCs w:val="21"/>
        </w:rPr>
        <w:t>覆国家政权</w:t>
      </w:r>
      <w:r w:rsidRPr="002E1477">
        <w:rPr>
          <w:rFonts w:ascii="Time New Roman" w:hAnsi="Time New Roman" w:hint="eastAsia"/>
          <w:snapToGrid/>
          <w:szCs w:val="21"/>
        </w:rPr>
        <w:t>罪、煽</w:t>
      </w:r>
      <w:r w:rsidRPr="002E1477">
        <w:rPr>
          <w:rFonts w:ascii="Time New Roman" w:hAnsi="Time New Roman" w:cs="Microsoft JhengHei" w:hint="eastAsia"/>
          <w:snapToGrid/>
          <w:szCs w:val="21"/>
        </w:rPr>
        <w:t>动颠</w:t>
      </w:r>
      <w:r w:rsidRPr="002E1477">
        <w:rPr>
          <w:rFonts w:ascii="Time New Roman" w:hAnsi="Time New Roman" w:cs="Yu Gothic UI" w:hint="eastAsia"/>
          <w:snapToGrid/>
          <w:szCs w:val="21"/>
        </w:rPr>
        <w:t>覆国家政权</w:t>
      </w:r>
      <w:r w:rsidRPr="002E1477">
        <w:rPr>
          <w:rFonts w:ascii="Time New Roman" w:hAnsi="Time New Roman" w:hint="eastAsia"/>
          <w:snapToGrid/>
          <w:szCs w:val="21"/>
        </w:rPr>
        <w:t>罪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作出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定。触犯刑法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定构成犯罪的，</w:t>
      </w:r>
      <w:r w:rsidRPr="002E1477">
        <w:rPr>
          <w:rFonts w:ascii="Time New Roman" w:hAnsi="Time New Roman" w:hint="eastAsia"/>
          <w:snapToGrid/>
          <w:szCs w:val="21"/>
        </w:rPr>
        <w:t>司法机关依法追究刑事</w:t>
      </w:r>
      <w:r w:rsidRPr="002E1477">
        <w:rPr>
          <w:rFonts w:ascii="Time New Roman" w:hAnsi="Time New Roman" w:cs="Microsoft JhengHei" w:hint="eastAsia"/>
          <w:snapToGrid/>
          <w:szCs w:val="21"/>
        </w:rPr>
        <w:t>责</w:t>
      </w:r>
      <w:r w:rsidRPr="002E1477">
        <w:rPr>
          <w:rFonts w:ascii="Time New Roman" w:hAnsi="Time New Roman" w:cs="Yu Gothic UI" w:hint="eastAsia"/>
          <w:snapToGrid/>
          <w:szCs w:val="21"/>
        </w:rPr>
        <w:t>任。</w:t>
      </w:r>
    </w:p>
    <w:p w14:paraId="3BE4435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u w:val="single"/>
        </w:rPr>
      </w:pPr>
      <w:r w:rsidRPr="002E1477">
        <w:rPr>
          <w:rFonts w:ascii="Time New Roman" w:hAnsi="Time New Roman"/>
          <w:snapToGrid/>
          <w:szCs w:val="21"/>
        </w:rPr>
        <w:t>5.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明做出了哪些努力，将人权尽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职调查纳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告中提到的制度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/3</w:t>
      </w:r>
      <w:r w:rsidRPr="002E1477">
        <w:rPr>
          <w:rFonts w:ascii="Time New Roman" w:hAnsi="Time New Roman" w:hint="eastAsia"/>
          <w:snapToGrid/>
          <w:szCs w:val="21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24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入商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和金融机构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外国投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及在中国注册并在海外运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体制定的各种条例和准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为监测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告包括国有企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在内的商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体遵守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些条例</w:t>
      </w:r>
      <w:r w:rsidRPr="002E1477">
        <w:rPr>
          <w:rFonts w:ascii="Time New Roman" w:hAnsi="Time New Roman" w:hint="eastAsia"/>
          <w:snapToGrid/>
          <w:szCs w:val="21"/>
          <w:lang w:val="en"/>
        </w:rPr>
        <w:t>和准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的情况而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立的机制，并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明此类机制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布的任何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向商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体侵犯人权行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的受害者提供有效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救而采取的措施，并列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举实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例。</w:t>
      </w:r>
    </w:p>
    <w:p w14:paraId="3EF7C4E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施《企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境外</w:t>
      </w:r>
      <w:r w:rsidRPr="002E1477">
        <w:rPr>
          <w:rFonts w:ascii="Time New Roman" w:hAnsi="Time New Roman" w:cs="Microsoft JhengHei" w:hint="eastAsia"/>
          <w:snapToGrid/>
          <w:szCs w:val="21"/>
        </w:rPr>
        <w:t>经营</w:t>
      </w:r>
      <w:r w:rsidRPr="002E1477">
        <w:rPr>
          <w:rFonts w:ascii="Time New Roman" w:hAnsi="Time New Roman" w:cs="Yu Gothic UI" w:hint="eastAsia"/>
          <w:snapToGrid/>
          <w:szCs w:val="21"/>
        </w:rPr>
        <w:t>合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管理指引》，明确企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境外</w:t>
      </w:r>
      <w:r w:rsidRPr="002E1477">
        <w:rPr>
          <w:rFonts w:ascii="Time New Roman" w:hAnsi="Time New Roman" w:cs="Microsoft JhengHei" w:hint="eastAsia"/>
          <w:snapToGrid/>
          <w:szCs w:val="21"/>
        </w:rPr>
        <w:t>经营</w:t>
      </w:r>
      <w:r w:rsidRPr="002E1477">
        <w:rPr>
          <w:rFonts w:ascii="Time New Roman" w:hAnsi="Time New Roman" w:cs="Yu Gothic UI" w:hint="eastAsia"/>
          <w:snapToGrid/>
          <w:szCs w:val="21"/>
        </w:rPr>
        <w:t>的基本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范和具体要求，充分考</w:t>
      </w:r>
      <w:r w:rsidRPr="002E1477">
        <w:rPr>
          <w:rFonts w:ascii="Time New Roman" w:hAnsi="Time New Roman" w:cs="Microsoft JhengHei" w:hint="eastAsia"/>
          <w:snapToGrid/>
          <w:szCs w:val="21"/>
        </w:rPr>
        <w:t>虑劳</w:t>
      </w:r>
      <w:r w:rsidRPr="002E1477">
        <w:rPr>
          <w:rFonts w:ascii="Time New Roman" w:hAnsi="Time New Roman" w:cs="Yu Gothic UI" w:hint="eastAsia"/>
          <w:snapToGrid/>
          <w:szCs w:val="21"/>
        </w:rPr>
        <w:t>工权利保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、数据和</w:t>
      </w:r>
      <w:r w:rsidRPr="002E1477">
        <w:rPr>
          <w:rFonts w:ascii="Time New Roman" w:hAnsi="Time New Roman" w:cs="Microsoft JhengHei" w:hint="eastAsia"/>
          <w:snapToGrid/>
          <w:szCs w:val="21"/>
        </w:rPr>
        <w:t>隐</w:t>
      </w:r>
      <w:r w:rsidRPr="002E1477">
        <w:rPr>
          <w:rFonts w:ascii="Time New Roman" w:hAnsi="Time New Roman" w:cs="Yu Gothic UI" w:hint="eastAsia"/>
          <w:snapToGrid/>
          <w:szCs w:val="21"/>
        </w:rPr>
        <w:t>私保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等方面要求。</w:t>
      </w:r>
      <w:r w:rsidRPr="002E1477">
        <w:rPr>
          <w:rFonts w:ascii="Time New Roman" w:hAnsi="Time New Roman" w:cs="Microsoft JhengHei" w:hint="eastAsia"/>
          <w:snapToGrid/>
          <w:szCs w:val="21"/>
        </w:rPr>
        <w:t>举办</w:t>
      </w:r>
      <w:r w:rsidRPr="002E1477">
        <w:rPr>
          <w:rFonts w:ascii="Time New Roman" w:hAnsi="Time New Roman" w:cs="Yu Gothic UI" w:hint="eastAsia"/>
          <w:snapToGrid/>
          <w:szCs w:val="21"/>
        </w:rPr>
        <w:t>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境外</w:t>
      </w:r>
      <w:r w:rsidRPr="002E1477">
        <w:rPr>
          <w:rFonts w:ascii="Time New Roman" w:hAnsi="Time New Roman" w:cs="Microsoft JhengHei" w:hint="eastAsia"/>
          <w:snapToGrid/>
          <w:szCs w:val="21"/>
        </w:rPr>
        <w:t>经营</w:t>
      </w:r>
      <w:r w:rsidRPr="002E1477">
        <w:rPr>
          <w:rFonts w:ascii="Time New Roman" w:hAnsi="Time New Roman" w:cs="Yu Gothic UI" w:hint="eastAsia"/>
          <w:snapToGrid/>
          <w:szCs w:val="21"/>
        </w:rPr>
        <w:t>合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管理培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，推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加强合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4248E400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施《关于</w:t>
      </w:r>
      <w:r w:rsidRPr="002E1477">
        <w:rPr>
          <w:rFonts w:ascii="Time New Roman" w:hAnsi="Time New Roman" w:cs="Microsoft JhengHei" w:hint="eastAsia"/>
          <w:snapToGrid/>
          <w:szCs w:val="21"/>
        </w:rPr>
        <w:t>审</w:t>
      </w:r>
      <w:r w:rsidRPr="002E1477">
        <w:rPr>
          <w:rFonts w:ascii="Time New Roman" w:hAnsi="Time New Roman" w:cs="Yu Gothic UI" w:hint="eastAsia"/>
          <w:snapToGrid/>
          <w:szCs w:val="21"/>
        </w:rPr>
        <w:t>理使用人</w:t>
      </w:r>
      <w:r w:rsidRPr="002E1477">
        <w:rPr>
          <w:rFonts w:ascii="Time New Roman" w:hAnsi="Time New Roman" w:cs="Microsoft JhengHei" w:hint="eastAsia"/>
          <w:snapToGrid/>
          <w:szCs w:val="21"/>
        </w:rPr>
        <w:t>脸识</w:t>
      </w:r>
      <w:r w:rsidRPr="002E1477">
        <w:rPr>
          <w:rFonts w:ascii="Time New Roman" w:hAnsi="Time New Roman" w:cs="Yu Gothic UI" w:hint="eastAsia"/>
          <w:snapToGrid/>
          <w:szCs w:val="21"/>
        </w:rPr>
        <w:t>别技</w:t>
      </w:r>
      <w:r w:rsidRPr="002E1477">
        <w:rPr>
          <w:rFonts w:ascii="Time New Roman" w:hAnsi="Time New Roman" w:cs="Microsoft JhengHei" w:hint="eastAsia"/>
          <w:snapToGrid/>
          <w:szCs w:val="21"/>
        </w:rPr>
        <w:t>术处</w:t>
      </w:r>
      <w:r w:rsidRPr="002E1477">
        <w:rPr>
          <w:rFonts w:ascii="Time New Roman" w:hAnsi="Time New Roman" w:cs="Yu Gothic UI" w:hint="eastAsia"/>
          <w:snapToGrid/>
          <w:szCs w:val="21"/>
        </w:rPr>
        <w:t>理个人信息相关民事案件适用法律若干</w:t>
      </w:r>
      <w:r w:rsidRPr="002E1477">
        <w:rPr>
          <w:rFonts w:ascii="Time New Roman" w:hAnsi="Time New Roman" w:cs="Microsoft JhengHei" w:hint="eastAsia"/>
          <w:snapToGrid/>
          <w:szCs w:val="21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定》。江</w:t>
      </w:r>
      <w:r w:rsidRPr="002E1477">
        <w:rPr>
          <w:rFonts w:ascii="Time New Roman" w:hAnsi="Time New Roman" w:cs="Microsoft JhengHei" w:hint="eastAsia"/>
          <w:snapToGrid/>
          <w:szCs w:val="21"/>
        </w:rPr>
        <w:t>苏</w:t>
      </w:r>
      <w:r w:rsidRPr="002E1477">
        <w:rPr>
          <w:rFonts w:ascii="Time New Roman" w:hAnsi="Time New Roman" w:cs="Yu Gothic UI" w:hint="eastAsia"/>
          <w:snapToGrid/>
          <w:szCs w:val="21"/>
        </w:rPr>
        <w:t>省</w:t>
      </w:r>
      <w:r w:rsidRPr="002E1477">
        <w:rPr>
          <w:rFonts w:ascii="Time New Roman" w:hAnsi="Time New Roman" w:cs="Microsoft JhengHei" w:hint="eastAsia"/>
          <w:snapToGrid/>
          <w:szCs w:val="21"/>
        </w:rPr>
        <w:t>苏</w:t>
      </w:r>
      <w:r w:rsidRPr="002E1477">
        <w:rPr>
          <w:rFonts w:ascii="Time New Roman" w:hAnsi="Time New Roman" w:cs="Yu Gothic UI" w:hint="eastAsia"/>
          <w:snapToGrid/>
          <w:szCs w:val="21"/>
        </w:rPr>
        <w:t>州市吴中区人民法院适用</w:t>
      </w:r>
      <w:r w:rsidRPr="002E1477">
        <w:rPr>
          <w:rFonts w:ascii="Time New Roman" w:hAnsi="Time New Roman" w:cs="Microsoft JhengHei" w:hint="eastAsia"/>
          <w:snapToGrid/>
          <w:szCs w:val="21"/>
        </w:rPr>
        <w:t>该</w:t>
      </w:r>
      <w:r w:rsidRPr="002E1477">
        <w:rPr>
          <w:rFonts w:ascii="Time New Roman" w:hAnsi="Time New Roman" w:cs="Yu Gothic UI" w:hint="eastAsia"/>
          <w:snapToGrid/>
          <w:szCs w:val="21"/>
        </w:rPr>
        <w:t>司法解</w:t>
      </w:r>
      <w:r w:rsidRPr="002E1477">
        <w:rPr>
          <w:rFonts w:ascii="Time New Roman" w:hAnsi="Time New Roman" w:cs="Microsoft JhengHei" w:hint="eastAsia"/>
          <w:snapToGrid/>
          <w:szCs w:val="21"/>
        </w:rPr>
        <w:t>释审结</w:t>
      </w:r>
      <w:r w:rsidRPr="002E1477">
        <w:rPr>
          <w:rFonts w:ascii="Time New Roman" w:hAnsi="Time New Roman" w:hint="eastAsia"/>
          <w:snapToGrid/>
          <w:szCs w:val="21"/>
        </w:rPr>
        <w:t>“不刷</w:t>
      </w:r>
      <w:r w:rsidRPr="002E1477">
        <w:rPr>
          <w:rFonts w:ascii="Time New Roman" w:hAnsi="Time New Roman" w:cs="Microsoft JhengHei" w:hint="eastAsia"/>
          <w:snapToGrid/>
          <w:szCs w:val="21"/>
        </w:rPr>
        <w:t>脸</w:t>
      </w:r>
      <w:r w:rsidRPr="002E1477">
        <w:rPr>
          <w:rFonts w:ascii="Time New Roman" w:hAnsi="Time New Roman" w:cs="Yu Gothic UI" w:hint="eastAsia"/>
          <w:snapToGrid/>
          <w:szCs w:val="21"/>
        </w:rPr>
        <w:t>不</w:t>
      </w:r>
      <w:r w:rsidRPr="002E1477">
        <w:rPr>
          <w:rFonts w:ascii="Time New Roman" w:hAnsi="Time New Roman" w:cs="Microsoft JhengHei" w:hint="eastAsia"/>
          <w:snapToGrid/>
          <w:szCs w:val="21"/>
        </w:rPr>
        <w:t>让进</w:t>
      </w:r>
      <w:r w:rsidRPr="002E1477">
        <w:rPr>
          <w:rFonts w:ascii="Time New Roman" w:hAnsi="Time New Roman" w:cs="Yu Gothic UI" w:hint="eastAsia"/>
          <w:snapToGrid/>
          <w:szCs w:val="21"/>
        </w:rPr>
        <w:t>小区</w:t>
      </w:r>
      <w:r w:rsidRPr="002E1477">
        <w:rPr>
          <w:rFonts w:ascii="Time New Roman" w:hAnsi="Time New Roman" w:hint="eastAsia"/>
          <w:snapToGrid/>
          <w:szCs w:val="21"/>
        </w:rPr>
        <w:t>”物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服</w:t>
      </w:r>
      <w:r w:rsidRPr="002E1477">
        <w:rPr>
          <w:rFonts w:ascii="Time New Roman" w:hAnsi="Time New Roman" w:cs="Microsoft JhengHei" w:hint="eastAsia"/>
          <w:snapToGrid/>
          <w:szCs w:val="21"/>
        </w:rPr>
        <w:t>务纠纷</w:t>
      </w:r>
      <w:r w:rsidRPr="002E1477">
        <w:rPr>
          <w:rFonts w:ascii="Time New Roman" w:hAnsi="Time New Roman" w:cs="Yu Gothic UI" w:hint="eastAsia"/>
          <w:snapToGrid/>
          <w:szCs w:val="21"/>
        </w:rPr>
        <w:t>案件，保</w:t>
      </w:r>
      <w:r w:rsidRPr="002E1477">
        <w:rPr>
          <w:rFonts w:ascii="Time New Roman" w:hAnsi="Time New Roman" w:cs="Microsoft JhengHei" w:hint="eastAsia"/>
          <w:snapToGrid/>
          <w:szCs w:val="21"/>
        </w:rPr>
        <w:t>护业</w:t>
      </w:r>
      <w:r w:rsidRPr="002E1477">
        <w:rPr>
          <w:rFonts w:ascii="Time New Roman" w:hAnsi="Time New Roman" w:cs="Yu Gothic UI" w:hint="eastAsia"/>
          <w:snapToGrid/>
          <w:szCs w:val="21"/>
        </w:rPr>
        <w:t>主个人生物</w:t>
      </w:r>
      <w:r w:rsidRPr="002E1477">
        <w:rPr>
          <w:rFonts w:ascii="Time New Roman" w:hAnsi="Time New Roman" w:cs="Microsoft JhengHei" w:hint="eastAsia"/>
          <w:snapToGrid/>
          <w:szCs w:val="21"/>
        </w:rPr>
        <w:t>识</w:t>
      </w:r>
      <w:r w:rsidRPr="002E1477">
        <w:rPr>
          <w:rFonts w:ascii="Time New Roman" w:hAnsi="Time New Roman" w:cs="Yu Gothic UI" w:hint="eastAsia"/>
          <w:snapToGrid/>
          <w:szCs w:val="21"/>
        </w:rPr>
        <w:t>别信息。</w:t>
      </w:r>
    </w:p>
    <w:p w14:paraId="015F9BE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6.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hint="eastAsia"/>
          <w:snapToGrid/>
          <w:szCs w:val="21"/>
          <w:lang w:val="en"/>
        </w:rPr>
        <w:t>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</w:t>
      </w:r>
      <w:r w:rsidRPr="002E1477">
        <w:rPr>
          <w:rFonts w:ascii="Time New Roman" w:hAnsi="Time New Roman" w:hint="eastAsia"/>
          <w:snapToGrid/>
          <w:szCs w:val="21"/>
          <w:lang w:val="en"/>
        </w:rPr>
        <w:t>“一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一路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hint="eastAsia"/>
          <w:snapToGrid/>
          <w:szCs w:val="21"/>
          <w:lang w:val="en"/>
        </w:rPr>
        <w:t>倡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议项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目方面，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明采取了何种措施，解决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参与国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债务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可持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性的关切，并消除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境及中国和其他参与国人民享有《公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》权利的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面影响。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国作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洲基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础设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资银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行和新开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发银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行等国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际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金融机构的成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国做出了哪些努力，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影响以确保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些机构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款附加的条件不会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致借款国在享有《公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》保障的权利方面出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不合理倒退。此外，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展援助及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谈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贸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协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定的背景下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估人权影响的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有程序。</w:t>
      </w:r>
    </w:p>
    <w:p w14:paraId="4BEDE1B0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布《</w:t>
      </w:r>
      <w:r w:rsidRPr="002E1477">
        <w:rPr>
          <w:rFonts w:ascii="Time New Roman" w:hAnsi="Time New Roman" w:hint="eastAsia"/>
          <w:snapToGrid/>
          <w:szCs w:val="21"/>
        </w:rPr>
        <w:t>“一</w:t>
      </w:r>
      <w:r w:rsidRPr="002E1477">
        <w:rPr>
          <w:rFonts w:ascii="Time New Roman" w:hAnsi="Time New Roman" w:cs="Microsoft JhengHei" w:hint="eastAsia"/>
          <w:snapToGrid/>
          <w:szCs w:val="21"/>
        </w:rPr>
        <w:t>带</w:t>
      </w:r>
      <w:r w:rsidRPr="002E1477">
        <w:rPr>
          <w:rFonts w:ascii="Time New Roman" w:hAnsi="Time New Roman" w:cs="Yu Gothic UI" w:hint="eastAsia"/>
          <w:snapToGrid/>
          <w:szCs w:val="21"/>
        </w:rPr>
        <w:t>一路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Microsoft JhengHei" w:hint="eastAsia"/>
          <w:snapToGrid/>
          <w:szCs w:val="21"/>
        </w:rPr>
        <w:t>债务</w:t>
      </w:r>
      <w:r w:rsidRPr="002E1477">
        <w:rPr>
          <w:rFonts w:ascii="Time New Roman" w:hAnsi="Time New Roman" w:cs="Yu Gothic UI" w:hint="eastAsia"/>
          <w:snapToGrid/>
          <w:szCs w:val="21"/>
        </w:rPr>
        <w:t>可持</w:t>
      </w:r>
      <w:r w:rsidRPr="002E1477">
        <w:rPr>
          <w:rFonts w:ascii="Time New Roman" w:hAnsi="Time New Roman" w:cs="Microsoft JhengHei" w:hint="eastAsia"/>
          <w:snapToGrid/>
          <w:szCs w:val="21"/>
        </w:rPr>
        <w:t>续</w:t>
      </w:r>
      <w:r w:rsidRPr="002E1477">
        <w:rPr>
          <w:rFonts w:ascii="Time New Roman" w:hAnsi="Time New Roman" w:cs="Yu Gothic UI" w:hint="eastAsia"/>
          <w:snapToGrid/>
          <w:szCs w:val="21"/>
        </w:rPr>
        <w:t>性分析框架》，帮助参与各方提高投融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决策科学性和</w:t>
      </w:r>
      <w:r w:rsidRPr="002E1477">
        <w:rPr>
          <w:rFonts w:ascii="Time New Roman" w:hAnsi="Time New Roman" w:cs="Microsoft JhengHei" w:hint="eastAsia"/>
          <w:snapToGrid/>
          <w:szCs w:val="21"/>
        </w:rPr>
        <w:t>债务</w:t>
      </w:r>
      <w:r w:rsidRPr="002E1477">
        <w:rPr>
          <w:rFonts w:ascii="Time New Roman" w:hAnsi="Time New Roman" w:cs="Yu Gothic UI" w:hint="eastAsia"/>
          <w:snapToGrid/>
          <w:szCs w:val="21"/>
        </w:rPr>
        <w:t>管理能力。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年以来，与</w:t>
      </w:r>
      <w:proofErr w:type="spellStart"/>
      <w:r w:rsidRPr="002E1477">
        <w:rPr>
          <w:rFonts w:ascii="Time New Roman" w:hAnsi="Time New Roman" w:hint="eastAsia"/>
          <w:snapToGrid/>
          <w:szCs w:val="21"/>
        </w:rPr>
        <w:t>G2</w:t>
      </w:r>
      <w:r w:rsidRPr="002E1477">
        <w:rPr>
          <w:rFonts w:ascii="Time New Roman" w:hAnsi="Time New Roman"/>
          <w:snapToGrid/>
          <w:szCs w:val="21"/>
        </w:rPr>
        <w:t>0</w:t>
      </w:r>
      <w:proofErr w:type="spellEnd"/>
      <w:r w:rsidRPr="002E1477">
        <w:rPr>
          <w:rFonts w:ascii="Time New Roman" w:hAnsi="Time New Roman" w:hint="eastAsia"/>
          <w:snapToGrid/>
          <w:szCs w:val="21"/>
        </w:rPr>
        <w:t>其他成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共同达成“</w:t>
      </w:r>
      <w:r w:rsidRPr="002E1477">
        <w:rPr>
          <w:rFonts w:ascii="Time New Roman" w:hAnsi="Time New Roman" w:cs="Microsoft JhengHei" w:hint="eastAsia"/>
          <w:snapToGrid/>
          <w:szCs w:val="21"/>
        </w:rPr>
        <w:t>暂缓</w:t>
      </w:r>
      <w:r w:rsidRPr="002E1477">
        <w:rPr>
          <w:rFonts w:ascii="Time New Roman" w:hAnsi="Time New Roman" w:cs="Yu Gothic UI" w:hint="eastAsia"/>
          <w:snapToGrid/>
          <w:szCs w:val="21"/>
        </w:rPr>
        <w:t>最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困国家</w:t>
      </w:r>
      <w:r w:rsidRPr="002E1477">
        <w:rPr>
          <w:rFonts w:ascii="Time New Roman" w:hAnsi="Time New Roman" w:cs="Microsoft JhengHei" w:hint="eastAsia"/>
          <w:snapToGrid/>
          <w:szCs w:val="21"/>
        </w:rPr>
        <w:t>债务偿</w:t>
      </w:r>
      <w:r w:rsidRPr="002E1477">
        <w:rPr>
          <w:rFonts w:ascii="Time New Roman" w:hAnsi="Time New Roman" w:cs="Yu Gothic UI" w:hint="eastAsia"/>
          <w:snapToGrid/>
          <w:szCs w:val="21"/>
        </w:rPr>
        <w:t>付倡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r w:rsidRPr="002E1477">
        <w:rPr>
          <w:rFonts w:ascii="Time New Roman" w:hAnsi="Time New Roman" w:hint="eastAsia"/>
          <w:snapToGrid/>
          <w:szCs w:val="21"/>
        </w:rPr>
        <w:t>”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及</w:t>
      </w:r>
      <w:r w:rsidRPr="002E1477">
        <w:rPr>
          <w:rFonts w:ascii="Time New Roman" w:hAnsi="Time New Roman" w:cs="Microsoft JhengHei" w:hint="eastAsia"/>
          <w:snapToGrid/>
          <w:szCs w:val="21"/>
        </w:rPr>
        <w:t>缓债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延期共</w:t>
      </w:r>
      <w:r w:rsidRPr="002E1477">
        <w:rPr>
          <w:rFonts w:ascii="Time New Roman" w:hAnsi="Time New Roman" w:cs="Microsoft JhengHei" w:hint="eastAsia"/>
          <w:snapToGrid/>
          <w:szCs w:val="21"/>
        </w:rPr>
        <w:t>识</w:t>
      </w:r>
      <w:r w:rsidRPr="002E1477">
        <w:rPr>
          <w:rFonts w:ascii="Time New Roman" w:hAnsi="Time New Roman" w:cs="Yu Gothic UI" w:hint="eastAsia"/>
          <w:snapToGrid/>
          <w:szCs w:val="21"/>
        </w:rPr>
        <w:t>，并一道</w:t>
      </w:r>
      <w:r w:rsidRPr="002E1477">
        <w:rPr>
          <w:rFonts w:ascii="Time New Roman" w:hAnsi="Time New Roman" w:cs="Microsoft JhengHei" w:hint="eastAsia"/>
          <w:snapToGrid/>
          <w:szCs w:val="21"/>
        </w:rPr>
        <w:t>认</w:t>
      </w:r>
      <w:r w:rsidRPr="002E1477">
        <w:rPr>
          <w:rFonts w:ascii="Time New Roman" w:hAnsi="Time New Roman" w:cs="Yu Gothic UI" w:hint="eastAsia"/>
          <w:snapToGrid/>
          <w:szCs w:val="21"/>
        </w:rPr>
        <w:t>真落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。从</w:t>
      </w:r>
      <w:r w:rsidRPr="002E1477">
        <w:rPr>
          <w:rFonts w:ascii="Time New Roman" w:hAnsi="Time New Roman" w:cs="Microsoft JhengHei" w:hint="eastAsia"/>
          <w:snapToGrid/>
          <w:szCs w:val="21"/>
        </w:rPr>
        <w:t>缓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债</w:t>
      </w:r>
      <w:r w:rsidRPr="002E1477">
        <w:rPr>
          <w:rFonts w:ascii="Time New Roman" w:hAnsi="Time New Roman" w:cs="Yu Gothic UI" w:hint="eastAsia"/>
          <w:snapToGrid/>
          <w:szCs w:val="21"/>
        </w:rPr>
        <w:t>效果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看，中国是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对缓债</w:t>
      </w:r>
      <w:r w:rsidRPr="002E1477">
        <w:rPr>
          <w:rFonts w:ascii="Time New Roman" w:hAnsi="Time New Roman" w:cs="Yu Gothic UI" w:hint="eastAsia"/>
          <w:snapToGrid/>
          <w:szCs w:val="21"/>
        </w:rPr>
        <w:t>倡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及延期</w:t>
      </w:r>
      <w:r w:rsidRPr="002E1477">
        <w:rPr>
          <w:rFonts w:ascii="Time New Roman" w:hAnsi="Time New Roman" w:cs="Microsoft JhengHei" w:hint="eastAsia"/>
          <w:snapToGrid/>
          <w:szCs w:val="21"/>
        </w:rPr>
        <w:t>贡</w:t>
      </w:r>
      <w:r w:rsidRPr="002E1477">
        <w:rPr>
          <w:rFonts w:ascii="Time New Roman" w:hAnsi="Time New Roman" w:cs="Yu Gothic UI" w:hint="eastAsia"/>
          <w:snapToGrid/>
          <w:szCs w:val="21"/>
        </w:rPr>
        <w:t>献最多的国家，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低收入国家</w:t>
      </w:r>
      <w:r w:rsidRPr="002E1477">
        <w:rPr>
          <w:rFonts w:ascii="Time New Roman" w:hAnsi="Time New Roman" w:cs="Microsoft JhengHei" w:hint="eastAsia"/>
          <w:snapToGrid/>
          <w:szCs w:val="21"/>
        </w:rPr>
        <w:t>应对</w:t>
      </w:r>
      <w:r w:rsidRPr="002E1477">
        <w:rPr>
          <w:rFonts w:ascii="Time New Roman" w:hAnsi="Time New Roman" w:cs="Yu Gothic UI" w:hint="eastAsia"/>
          <w:snapToGrid/>
          <w:szCs w:val="21"/>
        </w:rPr>
        <w:t>疫情挑</w:t>
      </w:r>
      <w:r w:rsidRPr="002E1477">
        <w:rPr>
          <w:rFonts w:ascii="Time New Roman" w:hAnsi="Time New Roman" w:cs="Microsoft JhengHei" w:hint="eastAsia"/>
          <w:snapToGrid/>
          <w:szCs w:val="21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债务</w:t>
      </w:r>
      <w:r w:rsidRPr="002E1477">
        <w:rPr>
          <w:rFonts w:ascii="Time New Roman" w:hAnsi="Time New Roman" w:cs="Yu Gothic UI" w:hint="eastAsia"/>
          <w:snapToGrid/>
          <w:szCs w:val="21"/>
        </w:rPr>
        <w:t>脆弱性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作出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重要</w:t>
      </w:r>
      <w:r w:rsidRPr="002E1477">
        <w:rPr>
          <w:rFonts w:ascii="Time New Roman" w:hAnsi="Time New Roman" w:cs="Microsoft JhengHei" w:hint="eastAsia"/>
          <w:snapToGrid/>
          <w:szCs w:val="21"/>
        </w:rPr>
        <w:t>贡</w:t>
      </w:r>
      <w:r w:rsidRPr="002E1477">
        <w:rPr>
          <w:rFonts w:ascii="Time New Roman" w:hAnsi="Time New Roman" w:cs="Yu Gothic UI" w:hint="eastAsia"/>
          <w:snapToGrid/>
          <w:szCs w:val="21"/>
        </w:rPr>
        <w:t>献。</w:t>
      </w:r>
    </w:p>
    <w:p w14:paraId="7FF7E9D0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作</w:t>
      </w:r>
      <w:r w:rsidRPr="002E1477">
        <w:rPr>
          <w:rFonts w:ascii="Time New Roman" w:hAnsi="Time New Roman" w:cs="Microsoft JhengHei" w:hint="eastAsia"/>
          <w:snapToGrid/>
          <w:szCs w:val="21"/>
        </w:rPr>
        <w:t>为亚</w:t>
      </w:r>
      <w:r w:rsidRPr="002E1477">
        <w:rPr>
          <w:rFonts w:ascii="Time New Roman" w:hAnsi="Time New Roman" w:cs="Yu Gothic UI" w:hint="eastAsia"/>
          <w:snapToGrid/>
          <w:szCs w:val="21"/>
        </w:rPr>
        <w:t>投行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、新开行成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之一，支持</w:t>
      </w:r>
      <w:r w:rsidRPr="002E1477">
        <w:rPr>
          <w:rFonts w:ascii="Time New Roman" w:hAnsi="Time New Roman" w:cs="Microsoft JhengHei" w:hint="eastAsia"/>
          <w:snapToGrid/>
          <w:szCs w:val="21"/>
        </w:rPr>
        <w:t>银</w:t>
      </w:r>
      <w:r w:rsidRPr="002E1477">
        <w:rPr>
          <w:rFonts w:ascii="Time New Roman" w:hAnsi="Time New Roman" w:cs="Yu Gothic UI" w:hint="eastAsia"/>
          <w:snapToGrid/>
          <w:szCs w:val="21"/>
        </w:rPr>
        <w:t>行按照自身</w:t>
      </w:r>
      <w:r w:rsidRPr="002E1477">
        <w:rPr>
          <w:rFonts w:ascii="Time New Roman" w:hAnsi="Time New Roman" w:cs="Microsoft JhengHei" w:hint="eastAsia"/>
          <w:snapToGrid/>
          <w:szCs w:val="21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</w:rPr>
        <w:t>略和政策开展</w:t>
      </w:r>
      <w:r w:rsidRPr="002E1477">
        <w:rPr>
          <w:rFonts w:ascii="Time New Roman" w:hAnsi="Time New Roman" w:cs="Microsoft JhengHei" w:hint="eastAsia"/>
          <w:snapToGrid/>
          <w:szCs w:val="21"/>
        </w:rPr>
        <w:t>业务</w:t>
      </w:r>
      <w:r w:rsidRPr="002E1477">
        <w:rPr>
          <w:rFonts w:ascii="Time New Roman" w:hAnsi="Time New Roman" w:cs="Yu Gothic UI" w:hint="eastAsia"/>
          <w:snapToGrid/>
          <w:szCs w:val="21"/>
        </w:rPr>
        <w:t>，在</w:t>
      </w:r>
      <w:r w:rsidRPr="002E1477">
        <w:rPr>
          <w:rFonts w:ascii="Time New Roman" w:hAnsi="Time New Roman" w:cs="Microsoft JhengHei" w:hint="eastAsia"/>
          <w:snapToGrid/>
          <w:szCs w:val="21"/>
        </w:rPr>
        <w:t>环</w:t>
      </w:r>
      <w:r w:rsidRPr="002E1477">
        <w:rPr>
          <w:rFonts w:ascii="Time New Roman" w:hAnsi="Time New Roman" w:cs="Yu Gothic UI" w:hint="eastAsia"/>
          <w:snapToGrid/>
          <w:szCs w:val="21"/>
        </w:rPr>
        <w:t>境和社会方面</w:t>
      </w:r>
      <w:r w:rsidRPr="002E1477">
        <w:rPr>
          <w:rFonts w:ascii="Time New Roman" w:hAnsi="Time New Roman" w:cs="Microsoft JhengHei" w:hint="eastAsia"/>
          <w:snapToGrid/>
          <w:szCs w:val="21"/>
        </w:rPr>
        <w:t>坚</w:t>
      </w:r>
      <w:r w:rsidRPr="002E1477">
        <w:rPr>
          <w:rFonts w:ascii="Time New Roman" w:hAnsi="Time New Roman" w:cs="Yu Gothic UI" w:hint="eastAsia"/>
          <w:snapToGrid/>
          <w:szCs w:val="21"/>
        </w:rPr>
        <w:t>持高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准，推</w:t>
      </w:r>
      <w:r w:rsidRPr="002E1477">
        <w:rPr>
          <w:rFonts w:ascii="Time New Roman" w:hAnsi="Time New Roman" w:cs="Microsoft JhengHei" w:hint="eastAsia"/>
          <w:snapToGrid/>
          <w:szCs w:val="21"/>
        </w:rPr>
        <w:t>动实现发</w:t>
      </w:r>
      <w:r w:rsidRPr="002E1477">
        <w:rPr>
          <w:rFonts w:ascii="Time New Roman" w:hAnsi="Time New Roman" w:cs="Yu Gothic UI" w:hint="eastAsia"/>
          <w:snapToGrid/>
          <w:szCs w:val="21"/>
        </w:rPr>
        <w:t>展效益。截至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年底，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亚</w:t>
      </w:r>
      <w:r w:rsidRPr="002E1477">
        <w:rPr>
          <w:rFonts w:ascii="Time New Roman" w:hAnsi="Time New Roman" w:cs="Yu Gothic UI" w:hint="eastAsia"/>
          <w:snapToGrid/>
          <w:szCs w:val="21"/>
        </w:rPr>
        <w:t>投行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共批准</w:t>
      </w:r>
      <w:r w:rsidRPr="002E1477">
        <w:rPr>
          <w:rFonts w:ascii="Time New Roman" w:hAnsi="Time New Roman" w:hint="eastAsia"/>
          <w:snapToGrid/>
          <w:szCs w:val="21"/>
        </w:rPr>
        <w:t>159</w:t>
      </w:r>
      <w:r w:rsidRPr="002E1477">
        <w:rPr>
          <w:rFonts w:ascii="Time New Roman" w:hAnsi="Time New Roman" w:hint="eastAsia"/>
          <w:snapToGrid/>
          <w:szCs w:val="21"/>
        </w:rPr>
        <w:t>个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目，</w:t>
      </w:r>
      <w:r w:rsidRPr="002E1477">
        <w:rPr>
          <w:rFonts w:ascii="Time New Roman" w:hAnsi="Time New Roman" w:cs="Microsoft JhengHei" w:hint="eastAsia"/>
          <w:snapToGrid/>
          <w:szCs w:val="21"/>
        </w:rPr>
        <w:t>贷</w:t>
      </w:r>
      <w:r w:rsidRPr="002E1477">
        <w:rPr>
          <w:rFonts w:ascii="Time New Roman" w:hAnsi="Time New Roman" w:cs="Yu Gothic UI" w:hint="eastAsia"/>
          <w:snapToGrid/>
          <w:szCs w:val="21"/>
        </w:rPr>
        <w:t>款</w:t>
      </w:r>
      <w:r w:rsidRPr="002E1477">
        <w:rPr>
          <w:rFonts w:ascii="Time New Roman" w:hAnsi="Time New Roman" w:cs="Microsoft JhengHei" w:hint="eastAsia"/>
          <w:snapToGrid/>
          <w:szCs w:val="21"/>
        </w:rPr>
        <w:t>额</w:t>
      </w:r>
      <w:r w:rsidRPr="002E1477">
        <w:rPr>
          <w:rFonts w:ascii="Time New Roman" w:hAnsi="Time New Roman" w:cs="Yu Gothic UI" w:hint="eastAsia"/>
          <w:snapToGrid/>
          <w:szCs w:val="21"/>
        </w:rPr>
        <w:t>近</w:t>
      </w:r>
      <w:r w:rsidRPr="002E1477">
        <w:rPr>
          <w:rFonts w:ascii="Time New Roman" w:hAnsi="Time New Roman" w:hint="eastAsia"/>
          <w:snapToGrid/>
          <w:szCs w:val="21"/>
        </w:rPr>
        <w:t>32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美元，新开行共批准</w:t>
      </w:r>
      <w:r w:rsidRPr="002E1477">
        <w:rPr>
          <w:rFonts w:ascii="Time New Roman" w:hAnsi="Time New Roman" w:hint="eastAsia"/>
          <w:snapToGrid/>
          <w:szCs w:val="21"/>
        </w:rPr>
        <w:t>83</w:t>
      </w:r>
      <w:r w:rsidRPr="002E1477">
        <w:rPr>
          <w:rFonts w:ascii="Time New Roman" w:hAnsi="Time New Roman" w:hint="eastAsia"/>
          <w:snapToGrid/>
          <w:szCs w:val="21"/>
        </w:rPr>
        <w:t>个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目，</w:t>
      </w:r>
      <w:r w:rsidRPr="002E1477">
        <w:rPr>
          <w:rFonts w:ascii="Time New Roman" w:hAnsi="Time New Roman" w:cs="Microsoft JhengHei" w:hint="eastAsia"/>
          <w:snapToGrid/>
          <w:szCs w:val="21"/>
        </w:rPr>
        <w:t>贷</w:t>
      </w:r>
      <w:r w:rsidRPr="002E1477">
        <w:rPr>
          <w:rFonts w:ascii="Time New Roman" w:hAnsi="Time New Roman" w:cs="Yu Gothic UI" w:hint="eastAsia"/>
          <w:snapToGrid/>
          <w:szCs w:val="21"/>
        </w:rPr>
        <w:t>款</w:t>
      </w:r>
      <w:r w:rsidRPr="002E1477">
        <w:rPr>
          <w:rFonts w:ascii="Time New Roman" w:hAnsi="Time New Roman" w:cs="Microsoft JhengHei" w:hint="eastAsia"/>
          <w:snapToGrid/>
          <w:szCs w:val="21"/>
        </w:rPr>
        <w:t>额约</w:t>
      </w:r>
      <w:r w:rsidRPr="002E1477">
        <w:rPr>
          <w:rFonts w:ascii="Time New Roman" w:hAnsi="Time New Roman" w:hint="eastAsia"/>
          <w:snapToGrid/>
          <w:szCs w:val="21"/>
        </w:rPr>
        <w:t>312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美元，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成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国基</w:t>
      </w:r>
      <w:r w:rsidRPr="002E1477">
        <w:rPr>
          <w:rFonts w:ascii="Time New Roman" w:hAnsi="Time New Roman" w:cs="Microsoft JhengHei" w:hint="eastAsia"/>
          <w:snapToGrid/>
          <w:szCs w:val="21"/>
        </w:rPr>
        <w:t>础设</w:t>
      </w:r>
      <w:r w:rsidRPr="002E1477">
        <w:rPr>
          <w:rFonts w:ascii="Time New Roman" w:hAnsi="Time New Roman" w:cs="Yu Gothic UI" w:hint="eastAsia"/>
          <w:snapToGrid/>
          <w:szCs w:val="21"/>
        </w:rPr>
        <w:t>施建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和可持</w:t>
      </w:r>
      <w:r w:rsidRPr="002E1477">
        <w:rPr>
          <w:rFonts w:ascii="Time New Roman" w:hAnsi="Time New Roman" w:cs="Microsoft JhengHei" w:hint="eastAsia"/>
          <w:snapToGrid/>
          <w:szCs w:val="21"/>
        </w:rPr>
        <w:t>续发</w:t>
      </w:r>
      <w:r w:rsidRPr="002E1477">
        <w:rPr>
          <w:rFonts w:ascii="Time New Roman" w:hAnsi="Time New Roman" w:cs="Yu Gothic UI" w:hint="eastAsia"/>
          <w:snapToGrid/>
          <w:szCs w:val="21"/>
        </w:rPr>
        <w:t>展提供大力支持。新开行建立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00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美</w:t>
      </w:r>
      <w:r w:rsidRPr="002E1477">
        <w:rPr>
          <w:rFonts w:ascii="Time New Roman" w:hAnsi="Time New Roman" w:hint="eastAsia"/>
          <w:snapToGrid/>
          <w:szCs w:val="21"/>
        </w:rPr>
        <w:t>元抗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疫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紧</w:t>
      </w:r>
      <w:r w:rsidRPr="002E1477">
        <w:rPr>
          <w:rFonts w:ascii="Time New Roman" w:hAnsi="Time New Roman" w:cs="Yu Gothic UI" w:hint="eastAsia"/>
          <w:snapToGrid/>
          <w:szCs w:val="21"/>
        </w:rPr>
        <w:t>急援助基金，及</w:t>
      </w:r>
      <w:r w:rsidRPr="002E1477">
        <w:rPr>
          <w:rFonts w:ascii="Time New Roman" w:hAnsi="Time New Roman" w:cs="Microsoft JhengHei" w:hint="eastAsia"/>
          <w:snapToGrid/>
          <w:szCs w:val="21"/>
        </w:rPr>
        <w:t>时</w:t>
      </w:r>
      <w:r w:rsidRPr="002E1477">
        <w:rPr>
          <w:rFonts w:ascii="Time New Roman" w:hAnsi="Time New Roman" w:cs="Yu Gothic UI" w:hint="eastAsia"/>
          <w:snapToGrid/>
          <w:szCs w:val="21"/>
        </w:rPr>
        <w:t>有效支持成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国抗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疫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和疫后</w:t>
      </w:r>
      <w:r w:rsidRPr="002E1477">
        <w:rPr>
          <w:rFonts w:ascii="Time New Roman" w:hAnsi="Time New Roman" w:cs="Microsoft JhengHei" w:hint="eastAsia"/>
          <w:snapToGrid/>
          <w:szCs w:val="21"/>
        </w:rPr>
        <w:t>经济</w:t>
      </w:r>
      <w:r w:rsidRPr="002E1477">
        <w:rPr>
          <w:rFonts w:ascii="Time New Roman" w:hAnsi="Time New Roman" w:cs="Yu Gothic UI" w:hint="eastAsia"/>
          <w:snapToGrid/>
          <w:szCs w:val="21"/>
        </w:rPr>
        <w:t>复</w:t>
      </w:r>
      <w:r w:rsidRPr="002E1477">
        <w:rPr>
          <w:rFonts w:ascii="Time New Roman" w:hAnsi="Time New Roman" w:cs="Microsoft JhengHei" w:hint="eastAsia"/>
          <w:snapToGrid/>
          <w:szCs w:val="21"/>
        </w:rPr>
        <w:t>苏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64D1C3CD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lastRenderedPageBreak/>
        <w:t>中国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外援助</w:t>
      </w:r>
      <w:r w:rsidRPr="002E1477">
        <w:rPr>
          <w:rFonts w:ascii="Time New Roman" w:hAnsi="Time New Roman" w:cs="Microsoft JhengHei" w:hint="eastAsia"/>
          <w:snapToGrid/>
          <w:szCs w:val="21"/>
        </w:rPr>
        <w:t>坚</w:t>
      </w:r>
      <w:r w:rsidRPr="002E1477">
        <w:rPr>
          <w:rFonts w:ascii="Time New Roman" w:hAnsi="Time New Roman" w:cs="Yu Gothic UI" w:hint="eastAsia"/>
          <w:snapToGrid/>
          <w:szCs w:val="21"/>
        </w:rPr>
        <w:t>持平等互利原</w:t>
      </w:r>
      <w:r w:rsidRPr="002E1477">
        <w:rPr>
          <w:rFonts w:ascii="Time New Roman" w:hAnsi="Time New Roman" w:cs="Microsoft JhengHei" w:hint="eastAsia"/>
          <w:snapToGrid/>
          <w:szCs w:val="21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</w:rPr>
        <w:t>，尊重受援国意愿，保障受援国基本人权。加入非洲开</w:t>
      </w:r>
      <w:r w:rsidRPr="002E1477">
        <w:rPr>
          <w:rFonts w:ascii="Time New Roman" w:hAnsi="Time New Roman" w:cs="Microsoft JhengHei" w:hint="eastAsia"/>
          <w:snapToGrid/>
          <w:szCs w:val="21"/>
        </w:rPr>
        <w:t>发银</w:t>
      </w:r>
      <w:r w:rsidRPr="002E1477">
        <w:rPr>
          <w:rFonts w:ascii="Time New Roman" w:hAnsi="Time New Roman" w:cs="Yu Gothic UI" w:hint="eastAsia"/>
          <w:snapToGrid/>
          <w:szCs w:val="21"/>
        </w:rPr>
        <w:t>行、泛美开</w:t>
      </w:r>
      <w:r w:rsidRPr="002E1477">
        <w:rPr>
          <w:rFonts w:ascii="Time New Roman" w:hAnsi="Time New Roman" w:cs="Microsoft JhengHei" w:hint="eastAsia"/>
          <w:snapToGrid/>
          <w:szCs w:val="21"/>
        </w:rPr>
        <w:t>发银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hint="eastAsia"/>
          <w:snapToGrid/>
          <w:szCs w:val="21"/>
        </w:rPr>
        <w:t>、加勒比开</w:t>
      </w:r>
      <w:r w:rsidRPr="002E1477">
        <w:rPr>
          <w:rFonts w:ascii="Time New Roman" w:hAnsi="Time New Roman" w:cs="Microsoft JhengHei" w:hint="eastAsia"/>
          <w:snapToGrid/>
          <w:szCs w:val="21"/>
        </w:rPr>
        <w:t>发银</w:t>
      </w:r>
      <w:r w:rsidRPr="002E1477">
        <w:rPr>
          <w:rFonts w:ascii="Time New Roman" w:hAnsi="Time New Roman" w:cs="Yu Gothic UI" w:hint="eastAsia"/>
          <w:snapToGrid/>
          <w:szCs w:val="21"/>
        </w:rPr>
        <w:t>行等，提供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展援助捐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，遵守人权</w:t>
      </w:r>
      <w:r w:rsidRPr="002E1477">
        <w:rPr>
          <w:rFonts w:ascii="Time New Roman" w:hAnsi="Time New Roman" w:cs="Microsoft JhengHei" w:hint="eastAsia"/>
          <w:snapToGrid/>
          <w:szCs w:val="21"/>
        </w:rPr>
        <w:t>评</w:t>
      </w:r>
      <w:r w:rsidRPr="002E1477">
        <w:rPr>
          <w:rFonts w:ascii="Time New Roman" w:hAnsi="Time New Roman" w:cs="Yu Gothic UI" w:hint="eastAsia"/>
          <w:snapToGrid/>
          <w:szCs w:val="21"/>
        </w:rPr>
        <w:t>估</w:t>
      </w:r>
      <w:r w:rsidRPr="002E1477">
        <w:rPr>
          <w:rFonts w:ascii="Time New Roman" w:hAnsi="Time New Roman" w:cs="Microsoft JhengHei" w:hint="eastAsia"/>
          <w:snapToGrid/>
          <w:szCs w:val="21"/>
        </w:rPr>
        <w:t>规则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2013-2018</w:t>
      </w:r>
      <w:r w:rsidRPr="002E1477">
        <w:rPr>
          <w:rFonts w:ascii="Time New Roman" w:hAnsi="Time New Roman" w:hint="eastAsia"/>
          <w:snapToGrid/>
          <w:szCs w:val="21"/>
        </w:rPr>
        <w:t>年向</w:t>
      </w:r>
      <w:r w:rsidRPr="002E1477">
        <w:rPr>
          <w:rFonts w:ascii="Time New Roman" w:hAnsi="Time New Roman"/>
          <w:snapToGrid/>
          <w:szCs w:val="21"/>
        </w:rPr>
        <w:t>122</w:t>
      </w:r>
      <w:r w:rsidRPr="002E1477">
        <w:rPr>
          <w:rFonts w:ascii="Time New Roman" w:hAnsi="Time New Roman" w:hint="eastAsia"/>
          <w:snapToGrid/>
          <w:szCs w:val="21"/>
        </w:rPr>
        <w:t>国、</w:t>
      </w:r>
      <w:r w:rsidRPr="002E1477">
        <w:rPr>
          <w:rFonts w:ascii="Time New Roman" w:hAnsi="Time New Roman"/>
          <w:snapToGrid/>
          <w:szCs w:val="21"/>
        </w:rPr>
        <w:t>20</w:t>
      </w:r>
      <w:r w:rsidRPr="002E1477">
        <w:rPr>
          <w:rFonts w:ascii="Time New Roman" w:hAnsi="Time New Roman" w:hint="eastAsia"/>
          <w:snapToGrid/>
          <w:szCs w:val="21"/>
        </w:rPr>
        <w:t>个国</w:t>
      </w:r>
      <w:r w:rsidRPr="002E1477">
        <w:rPr>
          <w:rFonts w:ascii="Time New Roman" w:hAnsi="Time New Roman" w:cs="Microsoft JhengHei" w:hint="eastAsia"/>
          <w:snapToGrid/>
          <w:szCs w:val="21"/>
        </w:rPr>
        <w:t>际</w:t>
      </w:r>
      <w:r w:rsidRPr="002E1477">
        <w:rPr>
          <w:rFonts w:ascii="Time New Roman" w:hAnsi="Time New Roman" w:cs="Yu Gothic UI" w:hint="eastAsia"/>
          <w:snapToGrid/>
          <w:szCs w:val="21"/>
        </w:rPr>
        <w:t>和区域性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提供援助</w:t>
      </w:r>
      <w:r w:rsidRPr="002E1477">
        <w:rPr>
          <w:rFonts w:ascii="Time New Roman" w:hAnsi="Time New Roman"/>
          <w:snapToGrid/>
          <w:szCs w:val="21"/>
        </w:rPr>
        <w:t>2,702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元人民</w:t>
      </w:r>
      <w:r w:rsidRPr="002E1477">
        <w:rPr>
          <w:rFonts w:ascii="Time New Roman" w:hAnsi="Time New Roman" w:cs="Microsoft JhengHei" w:hint="eastAsia"/>
          <w:snapToGrid/>
          <w:szCs w:val="21"/>
        </w:rPr>
        <w:t>币</w:t>
      </w:r>
      <w:r w:rsidRPr="002E1477">
        <w:rPr>
          <w:rFonts w:ascii="Time New Roman" w:hAnsi="Time New Roman" w:cs="Yu Gothic UI" w:hint="eastAsia"/>
          <w:snapToGrid/>
          <w:szCs w:val="21"/>
        </w:rPr>
        <w:t>，建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成套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目</w:t>
      </w:r>
      <w:r w:rsidRPr="002E1477">
        <w:rPr>
          <w:rFonts w:ascii="Time New Roman" w:hAnsi="Time New Roman"/>
          <w:snapToGrid/>
          <w:szCs w:val="21"/>
        </w:rPr>
        <w:t>423</w:t>
      </w:r>
      <w:r w:rsidRPr="002E1477">
        <w:rPr>
          <w:rFonts w:ascii="Time New Roman" w:hAnsi="Time New Roman" w:hint="eastAsia"/>
          <w:snapToGrid/>
          <w:szCs w:val="21"/>
        </w:rPr>
        <w:t>个。</w:t>
      </w:r>
    </w:p>
    <w:p w14:paraId="5E517766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7.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提供以下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料：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(a) </w:t>
      </w:r>
      <w:r w:rsidRPr="002E1477">
        <w:rPr>
          <w:rFonts w:ascii="Time New Roman" w:hAnsi="Time New Roman" w:hint="eastAsia"/>
          <w:snapToGrid/>
          <w:szCs w:val="21"/>
          <w:lang w:val="en"/>
        </w:rPr>
        <w:t>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实现缔约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国根据《巴黎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协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定》通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的国家减排目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及</w:t>
      </w:r>
      <w:r w:rsidRPr="002E1477">
        <w:rPr>
          <w:rFonts w:ascii="Time New Roman" w:hAnsi="Time New Roman"/>
          <w:snapToGrid/>
          <w:szCs w:val="21"/>
          <w:lang w:val="en"/>
        </w:rPr>
        <w:t>2060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年碳中和目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方面取得的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(b) </w:t>
      </w:r>
      <w:r w:rsidRPr="002E1477">
        <w:rPr>
          <w:rFonts w:ascii="Time New Roman" w:hAnsi="Time New Roman" w:hint="eastAsia"/>
          <w:snapToGrid/>
          <w:szCs w:val="21"/>
          <w:lang w:val="en"/>
        </w:rPr>
        <w:t>在国家适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应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框架内采取了何种措施，以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应对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气候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享有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经济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、社会和文化权利的不利影响，特别是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边缘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化个人和群体的不利影响；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(c) </w:t>
      </w:r>
      <w:r w:rsidRPr="002E1477">
        <w:rPr>
          <w:rFonts w:ascii="Time New Roman" w:hAnsi="Time New Roman" w:hint="eastAsia"/>
          <w:snapToGrid/>
          <w:szCs w:val="21"/>
          <w:lang w:val="en"/>
        </w:rPr>
        <w:t>采取了何种措施，确保在中国注册的商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体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hint="eastAsia"/>
          <w:snapToGrid/>
          <w:szCs w:val="21"/>
          <w:lang w:val="en"/>
        </w:rPr>
        <w:t>包括国有企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在海外开展的采掘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资银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助的跨国投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目，不妨碍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道国减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缓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气候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化不利影响的努力。</w:t>
      </w:r>
    </w:p>
    <w:p w14:paraId="765E5B6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年碳强度比</w:t>
      </w:r>
      <w:r w:rsidRPr="002E1477">
        <w:rPr>
          <w:rFonts w:ascii="Time New Roman" w:hAnsi="Time New Roman"/>
          <w:snapToGrid/>
          <w:szCs w:val="21"/>
        </w:rPr>
        <w:t>2005</w:t>
      </w:r>
      <w:r w:rsidRPr="002E1477">
        <w:rPr>
          <w:rFonts w:ascii="Time New Roman" w:hAnsi="Time New Roman" w:hint="eastAsia"/>
          <w:snapToGrid/>
          <w:szCs w:val="21"/>
        </w:rPr>
        <w:t>年下降</w:t>
      </w:r>
      <w:r w:rsidRPr="002E1477">
        <w:rPr>
          <w:rFonts w:ascii="Time New Roman" w:hAnsi="Time New Roman"/>
          <w:snapToGrid/>
          <w:szCs w:val="21"/>
        </w:rPr>
        <w:t>48.4%</w:t>
      </w:r>
      <w:r w:rsidRPr="002E1477">
        <w:rPr>
          <w:rFonts w:ascii="Time New Roman" w:hAnsi="Time New Roman" w:hint="eastAsia"/>
          <w:snapToGrid/>
          <w:szCs w:val="21"/>
        </w:rPr>
        <w:t>，森林蓄</w:t>
      </w:r>
      <w:r w:rsidRPr="002E1477">
        <w:rPr>
          <w:rFonts w:ascii="Time New Roman" w:hAnsi="Time New Roman" w:cs="Microsoft JhengHei" w:hint="eastAsia"/>
          <w:snapToGrid/>
          <w:szCs w:val="21"/>
        </w:rPr>
        <w:t>积</w:t>
      </w:r>
      <w:r w:rsidRPr="002E1477">
        <w:rPr>
          <w:rFonts w:ascii="Time New Roman" w:hAnsi="Time New Roman" w:cs="Yu Gothic UI" w:hint="eastAsia"/>
          <w:snapToGrid/>
          <w:szCs w:val="21"/>
        </w:rPr>
        <w:t>量增加</w:t>
      </w:r>
      <w:r w:rsidRPr="002E1477">
        <w:rPr>
          <w:rFonts w:ascii="Time New Roman" w:hAnsi="Time New Roman"/>
          <w:snapToGrid/>
          <w:szCs w:val="21"/>
        </w:rPr>
        <w:t>52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立方米，非化石能源占一次能源比重达</w:t>
      </w:r>
      <w:r w:rsidRPr="002E1477">
        <w:rPr>
          <w:rFonts w:ascii="Time New Roman" w:hAnsi="Time New Roman"/>
          <w:snapToGrid/>
          <w:szCs w:val="21"/>
        </w:rPr>
        <w:t>15.9%</w:t>
      </w:r>
      <w:r w:rsidRPr="002E1477">
        <w:rPr>
          <w:rFonts w:ascii="Time New Roman" w:hAnsi="Time New Roman" w:hint="eastAsia"/>
          <w:snapToGrid/>
          <w:szCs w:val="21"/>
        </w:rPr>
        <w:t>，超</w:t>
      </w:r>
      <w:r w:rsidRPr="002E1477">
        <w:rPr>
          <w:rFonts w:ascii="Time New Roman" w:hAnsi="Time New Roman" w:cs="Microsoft JhengHei" w:hint="eastAsia"/>
          <w:snapToGrid/>
          <w:szCs w:val="21"/>
        </w:rPr>
        <w:t>额</w:t>
      </w:r>
      <w:r w:rsidRPr="002E1477">
        <w:rPr>
          <w:rFonts w:ascii="Time New Roman" w:hAnsi="Time New Roman" w:cs="Yu Gothic UI" w:hint="eastAsia"/>
          <w:snapToGrid/>
          <w:szCs w:val="21"/>
        </w:rPr>
        <w:t>完成</w:t>
      </w:r>
      <w:r w:rsidRPr="002E1477">
        <w:rPr>
          <w:rFonts w:ascii="Time New Roman" w:hAnsi="Time New Roman" w:cs="Microsoft JhengHei" w:hint="eastAsia"/>
          <w:snapToGrid/>
          <w:szCs w:val="21"/>
        </w:rPr>
        <w:t>应对</w:t>
      </w:r>
      <w:r w:rsidRPr="002E1477">
        <w:rPr>
          <w:rFonts w:ascii="Time New Roman" w:hAnsi="Time New Roman" w:cs="Yu Gothic UI" w:hint="eastAsia"/>
          <w:snapToGrid/>
          <w:szCs w:val="21"/>
        </w:rPr>
        <w:t>气候</w:t>
      </w:r>
      <w:r w:rsidRPr="002E1477">
        <w:rPr>
          <w:rFonts w:ascii="Time New Roman" w:hAnsi="Time New Roman" w:cs="Microsoft JhengHei" w:hint="eastAsia"/>
          <w:snapToGrid/>
          <w:szCs w:val="21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</w:rPr>
        <w:t>化目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。接受《</w:t>
      </w:r>
      <w:r w:rsidRPr="002E1477">
        <w:rPr>
          <w:rFonts w:ascii="Time New Roman" w:hAnsi="Time New Roman" w:hint="eastAsia"/>
          <w:snapToGrid/>
          <w:szCs w:val="21"/>
        </w:rPr>
        <w:t>〈关于消耗臭氧</w:t>
      </w:r>
      <w:r w:rsidRPr="002E1477">
        <w:rPr>
          <w:rFonts w:ascii="Time New Roman" w:hAnsi="Time New Roman" w:cs="Microsoft JhengHei" w:hint="eastAsia"/>
          <w:snapToGrid/>
          <w:szCs w:val="21"/>
        </w:rPr>
        <w:t>层</w:t>
      </w:r>
      <w:r w:rsidRPr="002E1477">
        <w:rPr>
          <w:rFonts w:ascii="Time New Roman" w:hAnsi="Time New Roman" w:cs="Yu Gothic UI" w:hint="eastAsia"/>
          <w:snapToGrid/>
          <w:szCs w:val="21"/>
        </w:rPr>
        <w:t>物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的蒙特利尔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r w:rsidRPr="002E1477">
        <w:rPr>
          <w:rFonts w:ascii="Time New Roman" w:hAnsi="Time New Roman" w:cs="Yu Gothic UI" w:hint="eastAsia"/>
          <w:snapToGrid/>
          <w:szCs w:val="21"/>
        </w:rPr>
        <w:t>定</w:t>
      </w:r>
      <w:r w:rsidRPr="002E1477">
        <w:rPr>
          <w:rFonts w:ascii="Time New Roman" w:hAnsi="Time New Roman" w:cs="Microsoft JhengHei" w:hint="eastAsia"/>
          <w:snapToGrid/>
          <w:szCs w:val="21"/>
        </w:rPr>
        <w:t>书</w:t>
      </w:r>
      <w:r w:rsidRPr="002E1477">
        <w:rPr>
          <w:rFonts w:ascii="Time New Roman" w:hAnsi="Time New Roman" w:hint="eastAsia"/>
          <w:snapToGrid/>
          <w:szCs w:val="21"/>
        </w:rPr>
        <w:t>〉基加利修正案》。向《</w:t>
      </w:r>
      <w:r w:rsidRPr="002E1477">
        <w:rPr>
          <w:rFonts w:ascii="Time New Roman" w:hAnsi="Time New Roman" w:cs="Microsoft JhengHei" w:hint="eastAsia"/>
          <w:snapToGrid/>
          <w:szCs w:val="21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</w:rPr>
        <w:t>合国气候</w:t>
      </w:r>
      <w:r w:rsidRPr="002E1477">
        <w:rPr>
          <w:rFonts w:ascii="Time New Roman" w:hAnsi="Time New Roman" w:cs="Microsoft JhengHei" w:hint="eastAsia"/>
          <w:snapToGrid/>
          <w:szCs w:val="21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</w:rPr>
        <w:t>化框架公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》提交《中国落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国家自主</w:t>
      </w:r>
      <w:r w:rsidRPr="002E1477">
        <w:rPr>
          <w:rFonts w:ascii="Time New Roman" w:hAnsi="Time New Roman" w:cs="Microsoft JhengHei" w:hint="eastAsia"/>
          <w:snapToGrid/>
          <w:szCs w:val="21"/>
        </w:rPr>
        <w:t>贡</w:t>
      </w:r>
      <w:r w:rsidRPr="002E1477">
        <w:rPr>
          <w:rFonts w:ascii="Time New Roman" w:hAnsi="Time New Roman" w:cs="Yu Gothic UI" w:hint="eastAsia"/>
          <w:snapToGrid/>
          <w:szCs w:val="21"/>
        </w:rPr>
        <w:t>献成效和</w:t>
      </w:r>
      <w:r w:rsidRPr="002E1477">
        <w:rPr>
          <w:rFonts w:ascii="Time New Roman" w:hAnsi="Time New Roman" w:hint="eastAsia"/>
          <w:snapToGrid/>
          <w:szCs w:val="21"/>
        </w:rPr>
        <w:t>新目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新</w:t>
      </w:r>
      <w:r w:rsidRPr="002E1477">
        <w:rPr>
          <w:rFonts w:ascii="Time New Roman" w:hAnsi="Time New Roman" w:cs="Microsoft JhengHei" w:hint="eastAsia"/>
          <w:snapToGrid/>
          <w:szCs w:val="21"/>
        </w:rPr>
        <w:t>举</w:t>
      </w:r>
      <w:r w:rsidRPr="002E1477">
        <w:rPr>
          <w:rFonts w:ascii="Time New Roman" w:hAnsi="Time New Roman" w:cs="Yu Gothic UI" w:hint="eastAsia"/>
          <w:snapToGrid/>
          <w:szCs w:val="21"/>
        </w:rPr>
        <w:t>措》和《中国本世</w:t>
      </w:r>
      <w:r w:rsidRPr="002E1477">
        <w:rPr>
          <w:rFonts w:ascii="Time New Roman" w:hAnsi="Time New Roman" w:cs="Microsoft JhengHei" w:hint="eastAsia"/>
          <w:snapToGrid/>
          <w:szCs w:val="21"/>
        </w:rPr>
        <w:t>纪</w:t>
      </w:r>
      <w:r w:rsidRPr="002E1477">
        <w:rPr>
          <w:rFonts w:ascii="Time New Roman" w:hAnsi="Time New Roman" w:cs="Yu Gothic UI" w:hint="eastAsia"/>
          <w:snapToGrid/>
          <w:szCs w:val="21"/>
        </w:rPr>
        <w:t>中叶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</w:rPr>
        <w:t>期温室气体低排放</w:t>
      </w:r>
      <w:r w:rsidRPr="002E1477">
        <w:rPr>
          <w:rFonts w:ascii="Time New Roman" w:hAnsi="Time New Roman" w:cs="Microsoft JhengHei" w:hint="eastAsia"/>
          <w:snapToGrid/>
          <w:szCs w:val="21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</w:rPr>
        <w:t>略》。</w:t>
      </w:r>
    </w:p>
    <w:p w14:paraId="1CE6102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布《关于完整准确全面</w:t>
      </w:r>
      <w:r w:rsidRPr="002E1477">
        <w:rPr>
          <w:rFonts w:ascii="Time New Roman" w:hAnsi="Time New Roman" w:cs="Microsoft JhengHei" w:hint="eastAsia"/>
          <w:snapToGrid/>
          <w:szCs w:val="21"/>
        </w:rPr>
        <w:t>贯彻</w:t>
      </w:r>
      <w:r w:rsidRPr="002E1477">
        <w:rPr>
          <w:rFonts w:ascii="Time New Roman" w:hAnsi="Time New Roman" w:cs="Yu Gothic UI" w:hint="eastAsia"/>
          <w:snapToGrid/>
          <w:szCs w:val="21"/>
        </w:rPr>
        <w:t>新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展理念做好碳达峰碳中和工作的意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》《</w:t>
      </w:r>
      <w:r w:rsidRPr="002E1477">
        <w:rPr>
          <w:rFonts w:ascii="Time New Roman" w:hAnsi="Time New Roman"/>
          <w:snapToGrid/>
          <w:szCs w:val="21"/>
        </w:rPr>
        <w:t>2030</w:t>
      </w:r>
      <w:r w:rsidRPr="002E1477">
        <w:rPr>
          <w:rFonts w:ascii="Time New Roman" w:hAnsi="Time New Roman" w:hint="eastAsia"/>
          <w:snapToGrid/>
          <w:szCs w:val="21"/>
        </w:rPr>
        <w:t>年前碳达峰行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方案</w:t>
      </w:r>
      <w:r w:rsidRPr="002E1477">
        <w:rPr>
          <w:rFonts w:ascii="Time New Roman" w:hAnsi="Time New Roman" w:hint="eastAsia"/>
          <w:snapToGrid/>
          <w:szCs w:val="21"/>
        </w:rPr>
        <w:t>》《国家适</w:t>
      </w:r>
      <w:r w:rsidRPr="002E1477">
        <w:rPr>
          <w:rFonts w:ascii="Time New Roman" w:hAnsi="Time New Roman" w:cs="Microsoft JhengHei" w:hint="eastAsia"/>
          <w:snapToGrid/>
          <w:szCs w:val="21"/>
        </w:rPr>
        <w:t>应</w:t>
      </w:r>
      <w:r w:rsidRPr="002E1477">
        <w:rPr>
          <w:rFonts w:ascii="Time New Roman" w:hAnsi="Time New Roman" w:cs="Yu Gothic UI" w:hint="eastAsia"/>
          <w:snapToGrid/>
          <w:szCs w:val="21"/>
        </w:rPr>
        <w:t>气候</w:t>
      </w:r>
      <w:r w:rsidRPr="002E1477">
        <w:rPr>
          <w:rFonts w:ascii="Time New Roman" w:hAnsi="Time New Roman" w:cs="Microsoft JhengHei" w:hint="eastAsia"/>
          <w:snapToGrid/>
          <w:szCs w:val="21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</w:rPr>
        <w:t>化</w:t>
      </w:r>
      <w:r w:rsidRPr="002E1477">
        <w:rPr>
          <w:rFonts w:ascii="Time New Roman" w:hAnsi="Time New Roman" w:cs="Microsoft JhengHei" w:hint="eastAsia"/>
          <w:snapToGrid/>
          <w:szCs w:val="21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</w:rPr>
        <w:t>略</w:t>
      </w:r>
      <w:r w:rsidRPr="002E1477">
        <w:rPr>
          <w:rFonts w:ascii="Time New Roman" w:hAnsi="Time New Roman"/>
          <w:snapToGrid/>
          <w:szCs w:val="21"/>
        </w:rPr>
        <w:t>2035</w:t>
      </w:r>
      <w:r w:rsidRPr="002E1477">
        <w:rPr>
          <w:rFonts w:ascii="Time New Roman" w:hAnsi="Time New Roman" w:hint="eastAsia"/>
          <w:snapToGrid/>
          <w:szCs w:val="21"/>
        </w:rPr>
        <w:t>》，启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全国</w:t>
      </w:r>
      <w:r w:rsidRPr="002E1477">
        <w:rPr>
          <w:rFonts w:ascii="Time New Roman" w:hAnsi="Time New Roman" w:hint="eastAsia"/>
          <w:snapToGrid/>
          <w:szCs w:val="21"/>
        </w:rPr>
        <w:t>碳排放权</w:t>
      </w:r>
      <w:proofErr w:type="gramEnd"/>
      <w:r w:rsidRPr="002E1477">
        <w:rPr>
          <w:rFonts w:ascii="Time New Roman" w:hAnsi="Time New Roman" w:hint="eastAsia"/>
          <w:snapToGrid/>
          <w:szCs w:val="21"/>
        </w:rPr>
        <w:t>交易市</w:t>
      </w:r>
      <w:r w:rsidRPr="002E1477">
        <w:rPr>
          <w:rFonts w:ascii="Time New Roman" w:hAnsi="Time New Roman" w:cs="Microsoft JhengHei" w:hint="eastAsia"/>
          <w:snapToGrid/>
          <w:szCs w:val="21"/>
        </w:rPr>
        <w:t>场</w:t>
      </w:r>
      <w:r w:rsidRPr="002E1477">
        <w:rPr>
          <w:rFonts w:ascii="Time New Roman" w:hAnsi="Time New Roman" w:hint="eastAsia"/>
          <w:snapToGrid/>
          <w:szCs w:val="21"/>
        </w:rPr>
        <w:t>上</w:t>
      </w:r>
      <w:r w:rsidRPr="002E1477">
        <w:rPr>
          <w:rFonts w:ascii="Time New Roman" w:hAnsi="Time New Roman" w:cs="Microsoft JhengHei" w:hint="eastAsia"/>
          <w:snapToGrid/>
          <w:szCs w:val="21"/>
        </w:rPr>
        <w:t>线</w:t>
      </w:r>
      <w:r w:rsidRPr="002E1477">
        <w:rPr>
          <w:rFonts w:ascii="Time New Roman" w:hAnsi="Time New Roman" w:cs="Yu Gothic UI" w:hint="eastAsia"/>
          <w:snapToGrid/>
          <w:szCs w:val="21"/>
        </w:rPr>
        <w:t>交易</w:t>
      </w:r>
      <w:r w:rsidRPr="002E1477">
        <w:rPr>
          <w:rFonts w:ascii="Time New Roman" w:hAnsi="Time New Roman" w:hint="eastAsia"/>
          <w:snapToGrid/>
          <w:szCs w:val="21"/>
        </w:rPr>
        <w:t>，增强适</w:t>
      </w:r>
      <w:r w:rsidRPr="002E1477">
        <w:rPr>
          <w:rFonts w:ascii="Time New Roman" w:hAnsi="Time New Roman" w:cs="Microsoft JhengHei" w:hint="eastAsia"/>
          <w:snapToGrid/>
          <w:szCs w:val="21"/>
        </w:rPr>
        <w:t>应</w:t>
      </w:r>
      <w:r w:rsidRPr="002E1477">
        <w:rPr>
          <w:rFonts w:ascii="Time New Roman" w:hAnsi="Time New Roman" w:cs="Yu Gothic UI" w:hint="eastAsia"/>
          <w:snapToGrid/>
          <w:szCs w:val="21"/>
        </w:rPr>
        <w:t>气候</w:t>
      </w:r>
      <w:r w:rsidRPr="002E1477">
        <w:rPr>
          <w:rFonts w:ascii="Time New Roman" w:hAnsi="Time New Roman" w:cs="Microsoft JhengHei" w:hint="eastAsia"/>
          <w:snapToGrid/>
          <w:szCs w:val="21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</w:rPr>
        <w:t>化能力，减少气候</w:t>
      </w:r>
      <w:r w:rsidRPr="002E1477">
        <w:rPr>
          <w:rFonts w:ascii="Time New Roman" w:hAnsi="Time New Roman" w:cs="Microsoft JhengHei" w:hint="eastAsia"/>
          <w:snapToGrid/>
          <w:szCs w:val="21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</w:rPr>
        <w:t>化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人权的影响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4105B05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布《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外投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合作</w:t>
      </w:r>
      <w:r w:rsidRPr="002E1477">
        <w:rPr>
          <w:rFonts w:ascii="Time New Roman" w:hAnsi="Time New Roman" w:cs="Microsoft JhengHei" w:hint="eastAsia"/>
          <w:snapToGrid/>
          <w:szCs w:val="21"/>
        </w:rPr>
        <w:t>绿</w:t>
      </w:r>
      <w:r w:rsidRPr="002E1477">
        <w:rPr>
          <w:rFonts w:ascii="Time New Roman" w:hAnsi="Time New Roman" w:cs="Yu Gothic UI" w:hint="eastAsia"/>
          <w:snapToGrid/>
          <w:szCs w:val="21"/>
        </w:rPr>
        <w:t>色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展工作指引》，同有关国家共同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起</w:t>
      </w:r>
      <w:r w:rsidRPr="002E1477">
        <w:rPr>
          <w:rFonts w:ascii="Time New Roman" w:hAnsi="Time New Roman" w:hint="eastAsia"/>
          <w:snapToGrid/>
          <w:szCs w:val="21"/>
        </w:rPr>
        <w:t>“一</w:t>
      </w:r>
      <w:r w:rsidRPr="002E1477">
        <w:rPr>
          <w:rFonts w:ascii="Time New Roman" w:hAnsi="Time New Roman" w:cs="Microsoft JhengHei" w:hint="eastAsia"/>
          <w:snapToGrid/>
          <w:szCs w:val="21"/>
        </w:rPr>
        <w:t>带</w:t>
      </w:r>
      <w:r w:rsidRPr="002E1477">
        <w:rPr>
          <w:rFonts w:ascii="Time New Roman" w:hAnsi="Time New Roman" w:cs="Yu Gothic UI" w:hint="eastAsia"/>
          <w:snapToGrid/>
          <w:szCs w:val="21"/>
        </w:rPr>
        <w:t>一路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Microsoft JhengHei" w:hint="eastAsia"/>
          <w:snapToGrid/>
          <w:szCs w:val="21"/>
        </w:rPr>
        <w:t>绿</w:t>
      </w:r>
      <w:r w:rsidRPr="002E1477">
        <w:rPr>
          <w:rFonts w:ascii="Time New Roman" w:hAnsi="Time New Roman" w:cs="Yu Gothic UI" w:hint="eastAsia"/>
          <w:snapToGrid/>
          <w:szCs w:val="21"/>
        </w:rPr>
        <w:t>色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展伙伴关系倡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hint="eastAsia"/>
          <w:snapToGrid/>
          <w:szCs w:val="21"/>
        </w:rPr>
        <w:t>“一</w:t>
      </w:r>
      <w:r w:rsidRPr="002E1477">
        <w:rPr>
          <w:rFonts w:ascii="Time New Roman" w:hAnsi="Time New Roman" w:cs="Microsoft JhengHei" w:hint="eastAsia"/>
          <w:snapToGrid/>
          <w:szCs w:val="21"/>
        </w:rPr>
        <w:t>带</w:t>
      </w:r>
      <w:r w:rsidRPr="002E1477">
        <w:rPr>
          <w:rFonts w:ascii="Time New Roman" w:hAnsi="Time New Roman" w:cs="Yu Gothic UI" w:hint="eastAsia"/>
          <w:snapToGrid/>
          <w:szCs w:val="21"/>
        </w:rPr>
        <w:t>一路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Microsoft JhengHei" w:hint="eastAsia"/>
          <w:snapToGrid/>
          <w:szCs w:val="21"/>
        </w:rPr>
        <w:t>应对</w:t>
      </w:r>
      <w:r w:rsidRPr="002E1477">
        <w:rPr>
          <w:rFonts w:ascii="Time New Roman" w:hAnsi="Time New Roman" w:cs="Yu Gothic UI" w:hint="eastAsia"/>
          <w:snapToGrid/>
          <w:szCs w:val="21"/>
        </w:rPr>
        <w:t>气候</w:t>
      </w:r>
      <w:r w:rsidRPr="002E1477">
        <w:rPr>
          <w:rFonts w:ascii="Time New Roman" w:hAnsi="Time New Roman" w:cs="Microsoft JhengHei" w:hint="eastAsia"/>
          <w:snapToGrid/>
          <w:szCs w:val="21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</w:rPr>
        <w:t>化南南合作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划。</w:t>
      </w:r>
      <w:r w:rsidRPr="002E1477">
        <w:rPr>
          <w:rFonts w:ascii="Time New Roman" w:hAnsi="Time New Roman" w:cs="Microsoft JhengHei" w:hint="eastAsia"/>
          <w:snapToGrid/>
          <w:szCs w:val="21"/>
        </w:rPr>
        <w:t>习</w:t>
      </w:r>
      <w:r w:rsidRPr="002E1477">
        <w:rPr>
          <w:rFonts w:ascii="Time New Roman" w:hAnsi="Time New Roman" w:cs="Yu Gothic UI" w:hint="eastAsia"/>
          <w:snapToGrid/>
          <w:szCs w:val="21"/>
        </w:rPr>
        <w:t>近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平主席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在第</w:t>
      </w:r>
      <w:r w:rsidRPr="002E1477">
        <w:rPr>
          <w:rFonts w:ascii="Time New Roman" w:hAnsi="Time New Roman" w:hint="eastAsia"/>
          <w:snapToGrid/>
          <w:szCs w:val="21"/>
        </w:rPr>
        <w:t>76</w:t>
      </w:r>
      <w:r w:rsidRPr="002E1477">
        <w:rPr>
          <w:rFonts w:ascii="Time New Roman" w:hAnsi="Time New Roman" w:hint="eastAsia"/>
          <w:snapToGrid/>
          <w:szCs w:val="21"/>
        </w:rPr>
        <w:t>届</w:t>
      </w:r>
      <w:r w:rsidRPr="002E1477">
        <w:rPr>
          <w:rFonts w:ascii="Time New Roman" w:hAnsi="Time New Roman" w:cs="Microsoft JhengHei" w:hint="eastAsia"/>
          <w:snapToGrid/>
          <w:szCs w:val="21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</w:rPr>
        <w:t>大上宣告，中国将大力支持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展中国家能源</w:t>
      </w:r>
      <w:r w:rsidRPr="002E1477">
        <w:rPr>
          <w:rFonts w:ascii="Time New Roman" w:hAnsi="Time New Roman" w:cs="Microsoft JhengHei" w:hint="eastAsia"/>
          <w:snapToGrid/>
          <w:szCs w:val="21"/>
        </w:rPr>
        <w:t>绿</w:t>
      </w:r>
      <w:r w:rsidRPr="002E1477">
        <w:rPr>
          <w:rFonts w:ascii="Time New Roman" w:hAnsi="Time New Roman" w:cs="Yu Gothic UI" w:hint="eastAsia"/>
          <w:snapToGrid/>
          <w:szCs w:val="21"/>
        </w:rPr>
        <w:t>色低碳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展，</w:t>
      </w:r>
      <w:r w:rsidRPr="002E1477">
        <w:rPr>
          <w:rFonts w:ascii="Time New Roman" w:hAnsi="Time New Roman" w:hint="eastAsia"/>
          <w:snapToGrid/>
          <w:szCs w:val="21"/>
        </w:rPr>
        <w:t>不再新建境外煤</w:t>
      </w:r>
      <w:r w:rsidRPr="002E1477">
        <w:rPr>
          <w:rFonts w:ascii="Time New Roman" w:hAnsi="Time New Roman" w:cs="Microsoft JhengHei" w:hint="eastAsia"/>
          <w:snapToGrid/>
          <w:szCs w:val="21"/>
        </w:rPr>
        <w:t>电项</w:t>
      </w:r>
      <w:r w:rsidRPr="002E1477">
        <w:rPr>
          <w:rFonts w:ascii="Time New Roman" w:hAnsi="Time New Roman" w:cs="Yu Gothic UI" w:hint="eastAsia"/>
          <w:snapToGrid/>
          <w:szCs w:val="21"/>
        </w:rPr>
        <w:t>目。</w:t>
      </w:r>
    </w:p>
    <w:p w14:paraId="124B824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8.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明在冠状病毒病</w:t>
      </w:r>
      <w:r w:rsidRPr="002E1477">
        <w:rPr>
          <w:rFonts w:ascii="Time New Roman" w:hAnsi="Time New Roman"/>
          <w:snapToGrid/>
          <w:szCs w:val="21"/>
          <w:lang w:val="en"/>
        </w:rPr>
        <w:t>(COVID-19)</w:t>
      </w:r>
      <w:r w:rsidRPr="002E1477">
        <w:rPr>
          <w:rFonts w:ascii="Time New Roman" w:hAnsi="Time New Roman" w:hint="eastAsia"/>
          <w:snapToGrid/>
          <w:szCs w:val="21"/>
          <w:lang w:val="en"/>
        </w:rPr>
        <w:t>初次暴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发时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控制和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防其在国内和境外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播所做的努力，包括通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与世界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际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社会合作所做的努力。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明做出了何种努力，向世界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和公众提供关于病毒的准确和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可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得的信息，以及采取了哪些措施，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理一再出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的关于医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疗专业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和科学家及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者因分享关于</w:t>
      </w:r>
      <w:r w:rsidRPr="002E1477">
        <w:rPr>
          <w:rFonts w:ascii="Time New Roman" w:hAnsi="Time New Roman"/>
          <w:snapToGrid/>
          <w:szCs w:val="21"/>
          <w:lang w:val="en"/>
        </w:rPr>
        <w:t>COVID-19</w:t>
      </w:r>
      <w:r w:rsidRPr="002E1477">
        <w:rPr>
          <w:rFonts w:ascii="Time New Roman" w:hAnsi="Time New Roman" w:hint="eastAsia"/>
          <w:snapToGrid/>
          <w:szCs w:val="21"/>
          <w:lang w:val="en"/>
        </w:rPr>
        <w:t>疫情或其起源的信息，或因批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政府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疫情的反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应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而遭到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复的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应对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此次疫情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边缘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化个人和群体，包括少数民族、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村人口和没有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格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得社会援助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移的低收入家庭造</w:t>
      </w:r>
      <w:r w:rsidRPr="002E1477">
        <w:rPr>
          <w:rFonts w:ascii="Time New Roman" w:hAnsi="Time New Roman" w:hint="eastAsia"/>
          <w:snapToGrid/>
          <w:szCs w:val="21"/>
          <w:lang w:val="en"/>
        </w:rPr>
        <w:t>成的尤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重的社会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经济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影响，并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应对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日益加深的社会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经济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不平等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</w:p>
    <w:p w14:paraId="75D0C05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湖北省武</w:t>
      </w:r>
      <w:r w:rsidRPr="002E1477">
        <w:rPr>
          <w:rFonts w:ascii="Time New Roman" w:hAnsi="Time New Roman" w:cs="Microsoft JhengHei" w:hint="eastAsia"/>
          <w:snapToGrid/>
          <w:szCs w:val="21"/>
        </w:rPr>
        <w:t>汉</w:t>
      </w:r>
      <w:r w:rsidRPr="002E1477">
        <w:rPr>
          <w:rFonts w:ascii="Time New Roman" w:hAnsi="Time New Roman" w:cs="Yu Gothic UI" w:hint="eastAsia"/>
          <w:snapToGrid/>
          <w:szCs w:val="21"/>
        </w:rPr>
        <w:t>市</w:t>
      </w:r>
      <w:r w:rsidRPr="002E1477">
        <w:rPr>
          <w:rFonts w:ascii="Time New Roman" w:hAnsi="Time New Roman" w:cs="Microsoft JhengHei" w:hint="eastAsia"/>
          <w:snapToGrid/>
          <w:szCs w:val="21"/>
        </w:rPr>
        <w:t>发现</w:t>
      </w:r>
      <w:r w:rsidRPr="002E1477">
        <w:rPr>
          <w:rFonts w:ascii="Time New Roman" w:hAnsi="Time New Roman" w:cs="Yu Gothic UI" w:hint="eastAsia"/>
          <w:snapToGrid/>
          <w:szCs w:val="21"/>
        </w:rPr>
        <w:t>不明原因肺炎</w:t>
      </w:r>
      <w:r w:rsidRPr="002E1477">
        <w:rPr>
          <w:rFonts w:ascii="Time New Roman" w:hAnsi="Time New Roman" w:hint="eastAsia"/>
          <w:snapToGrid/>
          <w:szCs w:val="21"/>
        </w:rPr>
        <w:t>病例后，中国第一</w:t>
      </w:r>
      <w:r w:rsidRPr="002E1477">
        <w:rPr>
          <w:rFonts w:ascii="Time New Roman" w:hAnsi="Time New Roman" w:cs="Microsoft JhengHei" w:hint="eastAsia"/>
          <w:snapToGrid/>
          <w:szCs w:val="21"/>
        </w:rPr>
        <w:t>时间报</w:t>
      </w:r>
      <w:r w:rsidRPr="002E1477">
        <w:rPr>
          <w:rFonts w:ascii="Time New Roman" w:hAnsi="Time New Roman" w:cs="Yu Gothic UI" w:hint="eastAsia"/>
          <w:snapToGrid/>
          <w:szCs w:val="21"/>
        </w:rPr>
        <w:t>告疫情，迅速开展病因学和流行病学</w:t>
      </w:r>
      <w:r w:rsidRPr="002E1477">
        <w:rPr>
          <w:rFonts w:ascii="Time New Roman" w:hAnsi="Time New Roman" w:cs="Microsoft JhengHei" w:hint="eastAsia"/>
          <w:snapToGrid/>
          <w:szCs w:val="21"/>
        </w:rPr>
        <w:t>调查</w:t>
      </w:r>
      <w:r w:rsidRPr="002E1477">
        <w:rPr>
          <w:rFonts w:ascii="Time New Roman" w:hAnsi="Time New Roman" w:cs="Yu Gothic UI" w:hint="eastAsia"/>
          <w:snapToGrid/>
          <w:szCs w:val="21"/>
        </w:rPr>
        <w:t>，阻断疫情蔓延。</w:t>
      </w:r>
      <w:r w:rsidRPr="002E1477">
        <w:rPr>
          <w:rFonts w:ascii="Time New Roman" w:hAnsi="Time New Roman" w:cs="Microsoft JhengHei" w:hint="eastAsia"/>
          <w:snapToGrid/>
          <w:szCs w:val="21"/>
        </w:rPr>
        <w:t>坚</w:t>
      </w:r>
      <w:r w:rsidRPr="002E1477">
        <w:rPr>
          <w:rFonts w:ascii="Time New Roman" w:hAnsi="Time New Roman" w:cs="Yu Gothic UI" w:hint="eastAsia"/>
          <w:snapToGrid/>
          <w:szCs w:val="21"/>
        </w:rPr>
        <w:t>持人民至上，生命至上，</w:t>
      </w:r>
      <w:r w:rsidRPr="002E1477">
        <w:rPr>
          <w:rFonts w:ascii="Time New Roman" w:hAnsi="Time New Roman" w:hint="eastAsia"/>
          <w:snapToGrid/>
          <w:szCs w:val="21"/>
        </w:rPr>
        <w:t>不放弃每一位病患。国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院建立</w:t>
      </w:r>
      <w:r w:rsidRPr="002E1477">
        <w:rPr>
          <w:rFonts w:ascii="Time New Roman" w:hAnsi="Time New Roman" w:cs="Microsoft JhengHei" w:hint="eastAsia"/>
          <w:snapToGrid/>
          <w:szCs w:val="21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</w:rPr>
        <w:t>防</w:t>
      </w:r>
      <w:r w:rsidRPr="002E1477">
        <w:rPr>
          <w:rFonts w:ascii="Time New Roman" w:hAnsi="Time New Roman" w:cs="Microsoft JhengHei" w:hint="eastAsia"/>
          <w:snapToGrid/>
          <w:szCs w:val="21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</w:rPr>
        <w:t>控机制，各地启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重大突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公共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生事件</w:t>
      </w:r>
      <w:r w:rsidRPr="002E1477">
        <w:rPr>
          <w:rFonts w:ascii="Time New Roman" w:hAnsi="Time New Roman" w:cs="Microsoft JhengHei" w:hint="eastAsia"/>
          <w:snapToGrid/>
          <w:szCs w:val="21"/>
        </w:rPr>
        <w:t>应</w:t>
      </w:r>
      <w:r w:rsidRPr="002E1477">
        <w:rPr>
          <w:rFonts w:ascii="Time New Roman" w:hAnsi="Time New Roman" w:cs="Yu Gothic UI" w:hint="eastAsia"/>
          <w:snapToGrid/>
          <w:szCs w:val="21"/>
        </w:rPr>
        <w:t>急响</w:t>
      </w:r>
      <w:r w:rsidRPr="002E1477">
        <w:rPr>
          <w:rFonts w:ascii="Time New Roman" w:hAnsi="Time New Roman" w:cs="Microsoft JhengHei" w:hint="eastAsia"/>
          <w:snapToGrid/>
          <w:szCs w:val="21"/>
        </w:rPr>
        <w:t>应</w:t>
      </w:r>
      <w:r w:rsidRPr="002E1477">
        <w:rPr>
          <w:rFonts w:ascii="Time New Roman" w:hAnsi="Time New Roman" w:hint="eastAsia"/>
          <w:snapToGrid/>
          <w:szCs w:val="21"/>
        </w:rPr>
        <w:t>，建立</w:t>
      </w:r>
      <w:r w:rsidRPr="002E1477">
        <w:rPr>
          <w:rFonts w:ascii="Time New Roman" w:hAnsi="Time New Roman" w:cs="Microsoft JhengHei" w:hint="eastAsia"/>
          <w:snapToGrid/>
          <w:szCs w:val="21"/>
        </w:rPr>
        <w:t>专业</w:t>
      </w:r>
      <w:r w:rsidRPr="002E1477">
        <w:rPr>
          <w:rFonts w:ascii="Time New Roman" w:hAnsi="Time New Roman" w:cs="Yu Gothic UI" w:hint="eastAsia"/>
          <w:snapToGrid/>
          <w:szCs w:val="21"/>
        </w:rPr>
        <w:t>高效的信息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布机制。</w:t>
      </w:r>
      <w:r w:rsidRPr="002E1477">
        <w:rPr>
          <w:rFonts w:ascii="Time New Roman" w:hAnsi="Time New Roman" w:hint="eastAsia"/>
          <w:snapToGrid/>
          <w:szCs w:val="21"/>
        </w:rPr>
        <w:t>关</w:t>
      </w:r>
      <w:r w:rsidRPr="002E1477">
        <w:rPr>
          <w:rFonts w:ascii="Time New Roman" w:hAnsi="Time New Roman" w:cs="Microsoft JhengHei" w:hint="eastAsia"/>
          <w:snapToGrid/>
          <w:szCs w:val="21"/>
        </w:rPr>
        <w:t>爱</w:t>
      </w:r>
      <w:r w:rsidRPr="002E1477">
        <w:rPr>
          <w:rFonts w:ascii="Time New Roman" w:hAnsi="Time New Roman" w:cs="Yu Gothic UI" w:hint="eastAsia"/>
          <w:snapToGrid/>
          <w:szCs w:val="21"/>
        </w:rPr>
        <w:t>一</w:t>
      </w:r>
      <w:r w:rsidRPr="002E1477">
        <w:rPr>
          <w:rFonts w:ascii="Time New Roman" w:hAnsi="Time New Roman" w:cs="Microsoft JhengHei" w:hint="eastAsia"/>
          <w:snapToGrid/>
          <w:szCs w:val="21"/>
        </w:rPr>
        <w:t>线</w:t>
      </w:r>
      <w:r w:rsidRPr="002E1477">
        <w:rPr>
          <w:rFonts w:ascii="Time New Roman" w:hAnsi="Time New Roman" w:cs="Yu Gothic UI" w:hint="eastAsia"/>
          <w:snapToGrid/>
          <w:szCs w:val="21"/>
        </w:rPr>
        <w:t>抗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疫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hint="eastAsia"/>
          <w:snapToGrid/>
          <w:szCs w:val="21"/>
        </w:rPr>
        <w:t>，重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hint="eastAsia"/>
          <w:snapToGrid/>
          <w:szCs w:val="21"/>
        </w:rPr>
        <w:t>科技、新</w:t>
      </w:r>
      <w:r w:rsidRPr="002E1477">
        <w:rPr>
          <w:rFonts w:ascii="Time New Roman" w:hAnsi="Time New Roman" w:cs="Microsoft JhengHei" w:hint="eastAsia"/>
          <w:snapToGrid/>
          <w:szCs w:val="21"/>
        </w:rPr>
        <w:t>闻</w:t>
      </w:r>
      <w:r w:rsidRPr="002E1477">
        <w:rPr>
          <w:rFonts w:ascii="Time New Roman" w:hAnsi="Time New Roman" w:cs="Yu Gothic UI" w:hint="eastAsia"/>
          <w:snapToGrid/>
          <w:szCs w:val="21"/>
        </w:rPr>
        <w:t>工作者</w:t>
      </w:r>
      <w:r w:rsidRPr="002E1477">
        <w:rPr>
          <w:rFonts w:ascii="Time New Roman" w:hAnsi="Time New Roman" w:cs="Microsoft JhengHei" w:hint="eastAsia"/>
          <w:snapToGrid/>
          <w:szCs w:val="21"/>
        </w:rPr>
        <w:t>贡</w:t>
      </w:r>
      <w:r w:rsidRPr="002E1477">
        <w:rPr>
          <w:rFonts w:ascii="Time New Roman" w:hAnsi="Time New Roman" w:cs="Yu Gothic UI" w:hint="eastAsia"/>
          <w:snapToGrid/>
          <w:szCs w:val="21"/>
        </w:rPr>
        <w:t>献，表彰先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个人和集体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6470BE4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积</w:t>
      </w:r>
      <w:r w:rsidRPr="002E1477">
        <w:rPr>
          <w:rFonts w:ascii="Time New Roman" w:hAnsi="Time New Roman" w:cs="Yu Gothic UI" w:hint="eastAsia"/>
          <w:snapToGrid/>
          <w:szCs w:val="21"/>
        </w:rPr>
        <w:t>极开展国</w:t>
      </w:r>
      <w:r w:rsidRPr="002E1477">
        <w:rPr>
          <w:rFonts w:ascii="Time New Roman" w:hAnsi="Time New Roman" w:cs="Microsoft JhengHei" w:hint="eastAsia"/>
          <w:snapToGrid/>
          <w:szCs w:val="21"/>
        </w:rPr>
        <w:t>际</w:t>
      </w:r>
      <w:r w:rsidRPr="002E1477">
        <w:rPr>
          <w:rFonts w:ascii="Time New Roman" w:hAnsi="Time New Roman" w:cs="Yu Gothic UI" w:hint="eastAsia"/>
          <w:snapToGrid/>
          <w:szCs w:val="21"/>
        </w:rPr>
        <w:t>抗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疫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合作，及</w:t>
      </w:r>
      <w:r w:rsidRPr="002E1477">
        <w:rPr>
          <w:rFonts w:ascii="Time New Roman" w:hAnsi="Time New Roman" w:cs="Microsoft JhengHei" w:hint="eastAsia"/>
          <w:snapToGrid/>
          <w:szCs w:val="21"/>
        </w:rPr>
        <w:t>时</w:t>
      </w:r>
      <w:r w:rsidRPr="002E1477">
        <w:rPr>
          <w:rFonts w:ascii="Time New Roman" w:hAnsi="Time New Roman" w:cs="Yu Gothic UI" w:hint="eastAsia"/>
          <w:snapToGrid/>
          <w:szCs w:val="21"/>
        </w:rPr>
        <w:t>主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向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世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卫组织</w:t>
      </w:r>
      <w:r w:rsidRPr="002E1477">
        <w:rPr>
          <w:rFonts w:ascii="Time New Roman" w:hAnsi="Time New Roman" w:cs="Yu Gothic UI" w:hint="eastAsia"/>
          <w:snapToGrid/>
          <w:szCs w:val="21"/>
        </w:rPr>
        <w:t>、有关国家和地区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通</w:t>
      </w:r>
      <w:r w:rsidRPr="002E1477">
        <w:rPr>
          <w:rFonts w:ascii="Time New Roman" w:hAnsi="Time New Roman" w:cs="Microsoft JhengHei" w:hint="eastAsia"/>
          <w:snapToGrid/>
          <w:szCs w:val="21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</w:rPr>
        <w:t>疫情信息，分享病毒基因</w:t>
      </w:r>
      <w:r w:rsidRPr="002E1477">
        <w:rPr>
          <w:rFonts w:ascii="Time New Roman" w:hAnsi="Time New Roman" w:cs="Microsoft JhengHei" w:hint="eastAsia"/>
          <w:snapToGrid/>
          <w:szCs w:val="21"/>
        </w:rPr>
        <w:t>组</w:t>
      </w:r>
      <w:r w:rsidRPr="002E1477">
        <w:rPr>
          <w:rFonts w:ascii="Time New Roman" w:hAnsi="Time New Roman" w:cs="Yu Gothic UI" w:hint="eastAsia"/>
          <w:snapToGrid/>
          <w:szCs w:val="21"/>
        </w:rPr>
        <w:t>序列信息。科学采取出境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疫措施，</w:t>
      </w:r>
      <w:r w:rsidRPr="002E1477">
        <w:rPr>
          <w:rFonts w:ascii="Time New Roman" w:hAnsi="Time New Roman" w:cs="Microsoft JhengHei" w:hint="eastAsia"/>
          <w:snapToGrid/>
          <w:szCs w:val="21"/>
        </w:rPr>
        <w:t>严</w:t>
      </w:r>
      <w:r w:rsidRPr="002E1477">
        <w:rPr>
          <w:rFonts w:ascii="Time New Roman" w:hAnsi="Time New Roman" w:cs="Yu Gothic UI" w:hint="eastAsia"/>
          <w:snapToGrid/>
          <w:szCs w:val="21"/>
        </w:rPr>
        <w:t>防跨境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播。</w:t>
      </w:r>
      <w:r w:rsidRPr="002E1477">
        <w:rPr>
          <w:rFonts w:ascii="Time New Roman" w:hAnsi="Time New Roman" w:hint="eastAsia"/>
          <w:snapToGrid/>
          <w:szCs w:val="21"/>
        </w:rPr>
        <w:t>加入“新冠肺炎疫苗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划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hint="eastAsia"/>
          <w:snapToGrid/>
          <w:szCs w:val="21"/>
        </w:rPr>
        <w:t>COVAX)</w:t>
      </w:r>
      <w:r w:rsidRPr="002E1477">
        <w:rPr>
          <w:rFonts w:ascii="Time New Roman" w:hAnsi="Time New Roman" w:hint="eastAsia"/>
          <w:snapToGrid/>
          <w:szCs w:val="21"/>
        </w:rPr>
        <w:t>、“全球合作加速开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、生</w:t>
      </w:r>
      <w:r w:rsidRPr="002E1477">
        <w:rPr>
          <w:rFonts w:ascii="Time New Roman" w:hAnsi="Time New Roman" w:cs="Microsoft JhengHei" w:hint="eastAsia"/>
          <w:snapToGrid/>
          <w:szCs w:val="21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</w:rPr>
        <w:t>、公平</w:t>
      </w:r>
      <w:r w:rsidRPr="002E1477">
        <w:rPr>
          <w:rFonts w:ascii="Time New Roman" w:hAnsi="Time New Roman" w:cs="Microsoft JhengHei" w:hint="eastAsia"/>
          <w:snapToGrid/>
          <w:szCs w:val="21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</w:rPr>
        <w:t>取新冠肺炎防控新工具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hint="eastAsia"/>
          <w:snapToGrid/>
          <w:szCs w:val="21"/>
        </w:rPr>
        <w:t>ACT</w:t>
      </w:r>
      <w:r w:rsidRPr="002E1477">
        <w:rPr>
          <w:rFonts w:ascii="Time New Roman" w:hAnsi="Time New Roman"/>
          <w:snapToGrid/>
          <w:szCs w:val="21"/>
        </w:rPr>
        <w:t>-</w:t>
      </w:r>
      <w:r w:rsidRPr="002E1477">
        <w:rPr>
          <w:rFonts w:ascii="Time New Roman" w:hAnsi="Time New Roman" w:hint="eastAsia"/>
          <w:snapToGrid/>
          <w:szCs w:val="21"/>
        </w:rPr>
        <w:t>A)</w:t>
      </w:r>
      <w:r w:rsidRPr="002E1477">
        <w:rPr>
          <w:rFonts w:ascii="Time New Roman" w:hAnsi="Time New Roman" w:hint="eastAsia"/>
          <w:snapToGrid/>
          <w:szCs w:val="21"/>
        </w:rPr>
        <w:t>倡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r w:rsidRPr="002E1477">
        <w:rPr>
          <w:rFonts w:ascii="Time New Roman" w:hAnsi="Time New Roman" w:cs="Yu Gothic UI" w:hint="eastAsia"/>
          <w:snapToGrid/>
          <w:szCs w:val="21"/>
        </w:rPr>
        <w:t>。截至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22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 w:hint="eastAsia"/>
          <w:snapToGrid/>
          <w:szCs w:val="21"/>
        </w:rPr>
        <w:t>月，向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8</w:t>
      </w:r>
      <w:r w:rsidRPr="002E1477">
        <w:rPr>
          <w:rFonts w:ascii="Time New Roman" w:hAnsi="Time New Roman" w:hint="eastAsia"/>
          <w:snapToGrid/>
          <w:szCs w:val="21"/>
        </w:rPr>
        <w:t>国和</w:t>
      </w:r>
      <w:r w:rsidRPr="002E1477">
        <w:rPr>
          <w:rFonts w:ascii="Time New Roman" w:hAnsi="Time New Roman" w:hint="eastAsia"/>
          <w:snapToGrid/>
          <w:szCs w:val="21"/>
        </w:rPr>
        <w:t>4</w:t>
      </w:r>
      <w:r w:rsidRPr="002E1477">
        <w:rPr>
          <w:rFonts w:ascii="Time New Roman" w:hAnsi="Time New Roman" w:hint="eastAsia"/>
          <w:snapToGrid/>
          <w:szCs w:val="21"/>
        </w:rPr>
        <w:t>个国</w:t>
      </w:r>
      <w:r w:rsidRPr="002E1477">
        <w:rPr>
          <w:rFonts w:ascii="Time New Roman" w:hAnsi="Time New Roman" w:cs="Microsoft JhengHei" w:hint="eastAsia"/>
          <w:snapToGrid/>
          <w:szCs w:val="21"/>
        </w:rPr>
        <w:t>际组织</w:t>
      </w:r>
      <w:r w:rsidRPr="002E1477">
        <w:rPr>
          <w:rFonts w:ascii="Time New Roman" w:hAnsi="Time New Roman" w:cs="Yu Gothic UI" w:hint="eastAsia"/>
          <w:snapToGrid/>
          <w:szCs w:val="21"/>
        </w:rPr>
        <w:t>援助疫苗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cs="Microsoft JhengHei" w:hint="eastAsia"/>
          <w:snapToGrid/>
          <w:szCs w:val="21"/>
        </w:rPr>
        <w:t>亿剂</w:t>
      </w:r>
      <w:r w:rsidRPr="002E1477">
        <w:rPr>
          <w:rFonts w:ascii="Time New Roman" w:hAnsi="Time New Roman" w:cs="Yu Gothic UI" w:hint="eastAsia"/>
          <w:snapToGrid/>
          <w:szCs w:val="21"/>
        </w:rPr>
        <w:t>，向</w:t>
      </w:r>
      <w:r w:rsidRPr="002E1477">
        <w:rPr>
          <w:rFonts w:ascii="Time New Roman" w:hAnsi="Time New Roman" w:hint="eastAsia"/>
          <w:snapToGrid/>
          <w:szCs w:val="21"/>
        </w:rPr>
        <w:t>34</w:t>
      </w:r>
      <w:r w:rsidRPr="002E1477">
        <w:rPr>
          <w:rFonts w:ascii="Time New Roman" w:hAnsi="Time New Roman" w:hint="eastAsia"/>
          <w:snapToGrid/>
          <w:szCs w:val="21"/>
        </w:rPr>
        <w:t>国派医</w:t>
      </w:r>
      <w:r w:rsidRPr="002E1477">
        <w:rPr>
          <w:rFonts w:ascii="Time New Roman" w:hAnsi="Time New Roman" w:cs="Microsoft JhengHei" w:hint="eastAsia"/>
          <w:snapToGrid/>
          <w:szCs w:val="21"/>
        </w:rPr>
        <w:t>疗专</w:t>
      </w:r>
      <w:r w:rsidRPr="002E1477">
        <w:rPr>
          <w:rFonts w:ascii="Time New Roman" w:hAnsi="Time New Roman" w:cs="Yu Gothic UI" w:hint="eastAsia"/>
          <w:snapToGrid/>
          <w:szCs w:val="21"/>
        </w:rPr>
        <w:t>家</w:t>
      </w:r>
      <w:r w:rsidRPr="002E1477">
        <w:rPr>
          <w:rFonts w:ascii="Time New Roman" w:hAnsi="Time New Roman" w:cs="Microsoft JhengHei" w:hint="eastAsia"/>
          <w:snapToGrid/>
          <w:szCs w:val="21"/>
        </w:rPr>
        <w:t>组</w:t>
      </w:r>
      <w:r w:rsidRPr="002E1477">
        <w:rPr>
          <w:rFonts w:ascii="Time New Roman" w:hAnsi="Time New Roman" w:hint="eastAsia"/>
          <w:snapToGrid/>
          <w:szCs w:val="21"/>
        </w:rPr>
        <w:t>37</w:t>
      </w:r>
      <w:r w:rsidRPr="002E1477">
        <w:rPr>
          <w:rFonts w:ascii="Time New Roman" w:hAnsi="Time New Roman" w:cs="Microsoft JhengHei" w:hint="eastAsia"/>
          <w:snapToGrid/>
          <w:szCs w:val="21"/>
        </w:rPr>
        <w:t>队</w:t>
      </w:r>
      <w:r w:rsidRPr="002E1477">
        <w:rPr>
          <w:rFonts w:ascii="Time New Roman" w:hAnsi="Time New Roman" w:hint="eastAsia"/>
          <w:snapToGrid/>
          <w:szCs w:val="21"/>
        </w:rPr>
        <w:t>299</w:t>
      </w:r>
      <w:r w:rsidRPr="002E1477">
        <w:rPr>
          <w:rFonts w:ascii="Time New Roman" w:hAnsi="Time New Roman" w:hint="eastAsia"/>
          <w:snapToGrid/>
          <w:szCs w:val="21"/>
        </w:rPr>
        <w:t>人，向</w:t>
      </w:r>
      <w:r w:rsidRPr="002E1477">
        <w:rPr>
          <w:rFonts w:ascii="Time New Roman" w:hAnsi="Time New Roman" w:hint="eastAsia"/>
          <w:snapToGrid/>
          <w:szCs w:val="21"/>
        </w:rPr>
        <w:t>COVAX</w:t>
      </w:r>
      <w:r w:rsidRPr="002E1477">
        <w:rPr>
          <w:rFonts w:ascii="Time New Roman" w:hAnsi="Time New Roman" w:hint="eastAsia"/>
          <w:snapToGrid/>
          <w:szCs w:val="21"/>
        </w:rPr>
        <w:t>捐助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美元。</w:t>
      </w:r>
    </w:p>
    <w:p w14:paraId="54415608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lastRenderedPageBreak/>
        <w:t>出台《关于妥善</w:t>
      </w:r>
      <w:r w:rsidRPr="002E1477">
        <w:rPr>
          <w:rFonts w:ascii="Time New Roman" w:hAnsi="Time New Roman" w:cs="Microsoft JhengHei" w:hint="eastAsia"/>
          <w:snapToGrid/>
          <w:szCs w:val="21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</w:rPr>
        <w:t>置涉疫情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关系有关</w:t>
      </w:r>
      <w:r w:rsidRPr="002E1477">
        <w:rPr>
          <w:rFonts w:ascii="Time New Roman" w:hAnsi="Time New Roman" w:cs="Microsoft JhengHei" w:hint="eastAsia"/>
          <w:snapToGrid/>
          <w:szCs w:val="21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</w:rPr>
        <w:t>的意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》，帮助有关人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返</w:t>
      </w:r>
      <w:r w:rsidRPr="002E1477">
        <w:rPr>
          <w:rFonts w:ascii="Time New Roman" w:hAnsi="Time New Roman" w:cs="Microsoft JhengHei" w:hint="eastAsia"/>
          <w:snapToGrid/>
          <w:szCs w:val="21"/>
        </w:rPr>
        <w:t>岗</w:t>
      </w:r>
      <w:r w:rsidRPr="002E1477">
        <w:rPr>
          <w:rFonts w:ascii="Time New Roman" w:hAnsi="Time New Roman" w:cs="Yu Gothic UI" w:hint="eastAsia"/>
          <w:snapToGrid/>
          <w:szCs w:val="21"/>
        </w:rPr>
        <w:t>复工、就</w:t>
      </w:r>
      <w:r w:rsidRPr="002E1477">
        <w:rPr>
          <w:rFonts w:ascii="Time New Roman" w:hAnsi="Time New Roman" w:cs="Microsoft JhengHei" w:hint="eastAsia"/>
          <w:snapToGrid/>
          <w:szCs w:val="21"/>
        </w:rPr>
        <w:t>业创业</w:t>
      </w:r>
      <w:r w:rsidRPr="002E1477">
        <w:rPr>
          <w:rFonts w:ascii="Time New Roman" w:hAnsi="Time New Roman" w:hint="eastAsia"/>
          <w:snapToGrid/>
          <w:szCs w:val="21"/>
        </w:rPr>
        <w:t>，保障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者合法权益</w:t>
      </w:r>
      <w:r w:rsidRPr="002E1477">
        <w:rPr>
          <w:rFonts w:ascii="Time New Roman" w:hAnsi="Time New Roman" w:hint="eastAsia"/>
          <w:snapToGrid/>
          <w:szCs w:val="21"/>
        </w:rPr>
        <w:t>。印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《关于</w:t>
      </w:r>
      <w:r w:rsidRPr="002E1477">
        <w:rPr>
          <w:rFonts w:ascii="Time New Roman" w:hAnsi="Time New Roman" w:cs="Microsoft JhengHei" w:hint="eastAsia"/>
          <w:snapToGrid/>
          <w:szCs w:val="21"/>
        </w:rPr>
        <w:t>阶</w:t>
      </w:r>
      <w:r w:rsidRPr="002E1477">
        <w:rPr>
          <w:rFonts w:ascii="Time New Roman" w:hAnsi="Time New Roman" w:cs="Yu Gothic UI" w:hint="eastAsia"/>
          <w:snapToGrid/>
          <w:szCs w:val="21"/>
        </w:rPr>
        <w:t>段性减免企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社会保</w:t>
      </w:r>
      <w:r w:rsidRPr="002E1477">
        <w:rPr>
          <w:rFonts w:ascii="Time New Roman" w:hAnsi="Time New Roman" w:cs="Microsoft JhengHei" w:hint="eastAsia"/>
          <w:snapToGrid/>
          <w:szCs w:val="21"/>
        </w:rPr>
        <w:t>险缴费</w:t>
      </w:r>
      <w:r w:rsidRPr="002E1477">
        <w:rPr>
          <w:rFonts w:ascii="Time New Roman" w:hAnsi="Time New Roman" w:cs="Yu Gothic UI" w:hint="eastAsia"/>
          <w:snapToGrid/>
          <w:szCs w:val="21"/>
        </w:rPr>
        <w:t>的通知》《关于</w:t>
      </w:r>
      <w:r w:rsidRPr="002E1477">
        <w:rPr>
          <w:rFonts w:ascii="Time New Roman" w:hAnsi="Time New Roman" w:cs="Microsoft JhengHei" w:hint="eastAsia"/>
          <w:snapToGrid/>
          <w:szCs w:val="21"/>
        </w:rPr>
        <w:t>扩</w:t>
      </w:r>
      <w:r w:rsidRPr="002E1477">
        <w:rPr>
          <w:rFonts w:ascii="Time New Roman" w:hAnsi="Time New Roman" w:cs="Yu Gothic UI" w:hint="eastAsia"/>
          <w:snapToGrid/>
          <w:szCs w:val="21"/>
        </w:rPr>
        <w:t>大失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保障范</w:t>
      </w:r>
      <w:r w:rsidRPr="002E1477">
        <w:rPr>
          <w:rFonts w:ascii="Time New Roman" w:hAnsi="Time New Roman" w:cs="Microsoft JhengHei" w:hint="eastAsia"/>
          <w:snapToGrid/>
          <w:szCs w:val="21"/>
        </w:rPr>
        <w:t>围</w:t>
      </w:r>
      <w:r w:rsidRPr="002E1477">
        <w:rPr>
          <w:rFonts w:ascii="Time New Roman" w:hAnsi="Time New Roman" w:cs="Yu Gothic UI" w:hint="eastAsia"/>
          <w:snapToGrid/>
          <w:szCs w:val="21"/>
        </w:rPr>
        <w:t>的通知》，减</w:t>
      </w:r>
      <w:r w:rsidRPr="002E1477">
        <w:rPr>
          <w:rFonts w:ascii="Time New Roman" w:hAnsi="Time New Roman" w:cs="Microsoft JhengHei" w:hint="eastAsia"/>
          <w:snapToGrid/>
          <w:szCs w:val="21"/>
        </w:rPr>
        <w:t>轻</w:t>
      </w:r>
      <w:r w:rsidRPr="002E1477">
        <w:rPr>
          <w:rFonts w:ascii="Time New Roman" w:hAnsi="Time New Roman" w:cs="Yu Gothic UI" w:hint="eastAsia"/>
          <w:snapToGrid/>
          <w:szCs w:val="21"/>
        </w:rPr>
        <w:t>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和低收入参保人</w:t>
      </w:r>
      <w:r w:rsidRPr="002E1477">
        <w:rPr>
          <w:rFonts w:ascii="Time New Roman" w:hAnsi="Time New Roman" w:cs="Microsoft JhengHei" w:hint="eastAsia"/>
          <w:snapToGrid/>
          <w:szCs w:val="21"/>
        </w:rPr>
        <w:t>员缴费负</w:t>
      </w:r>
      <w:r w:rsidRPr="002E1477">
        <w:rPr>
          <w:rFonts w:ascii="Time New Roman" w:hAnsi="Time New Roman" w:cs="Yu Gothic UI" w:hint="eastAsia"/>
          <w:snapToGrid/>
          <w:szCs w:val="21"/>
        </w:rPr>
        <w:t>担，</w:t>
      </w:r>
      <w:r w:rsidRPr="002E1477">
        <w:rPr>
          <w:rFonts w:ascii="Time New Roman" w:hAnsi="Time New Roman" w:cs="Microsoft JhengHei" w:hint="eastAsia"/>
          <w:snapToGrid/>
          <w:szCs w:val="21"/>
        </w:rPr>
        <w:t>阶</w:t>
      </w:r>
      <w:r w:rsidRPr="002E1477">
        <w:rPr>
          <w:rFonts w:ascii="Time New Roman" w:hAnsi="Time New Roman" w:cs="Yu Gothic UI" w:hint="eastAsia"/>
          <w:snapToGrid/>
          <w:szCs w:val="21"/>
        </w:rPr>
        <w:t>段性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施失</w:t>
      </w:r>
      <w:r w:rsidRPr="002E1477">
        <w:rPr>
          <w:rFonts w:ascii="Time New Roman" w:hAnsi="Time New Roman" w:cs="Microsoft JhengHei" w:hint="eastAsia"/>
          <w:snapToGrid/>
          <w:szCs w:val="21"/>
        </w:rPr>
        <w:t>业补</w:t>
      </w:r>
      <w:r w:rsidRPr="002E1477">
        <w:rPr>
          <w:rFonts w:ascii="Time New Roman" w:hAnsi="Time New Roman" w:cs="Yu Gothic UI" w:hint="eastAsia"/>
          <w:snapToGrid/>
          <w:szCs w:val="21"/>
        </w:rPr>
        <w:t>助金政策</w:t>
      </w:r>
      <w:r w:rsidRPr="002E1477">
        <w:rPr>
          <w:rFonts w:ascii="Time New Roman" w:hAnsi="Time New Roman" w:hint="eastAsia"/>
          <w:snapToGrid/>
          <w:szCs w:val="21"/>
        </w:rPr>
        <w:t>。加强困</w:t>
      </w:r>
      <w:r w:rsidRPr="002E1477">
        <w:rPr>
          <w:rFonts w:ascii="Time New Roman" w:hAnsi="Time New Roman" w:cs="Microsoft JhengHei" w:hint="eastAsia"/>
          <w:snapToGrid/>
          <w:szCs w:val="21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</w:rPr>
        <w:t>群众基本生活保障，</w:t>
      </w:r>
      <w:r w:rsidRPr="002E1477">
        <w:rPr>
          <w:rFonts w:ascii="Time New Roman" w:hAnsi="Time New Roman" w:hint="eastAsia"/>
          <w:snapToGrid/>
          <w:szCs w:val="21"/>
        </w:rPr>
        <w:t>加大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新冠肺炎患者及其家庭</w:t>
      </w:r>
      <w:r w:rsidRPr="002E1477">
        <w:rPr>
          <w:rFonts w:ascii="Time New Roman" w:hAnsi="Time New Roman" w:cs="Microsoft JhengHei" w:hint="eastAsia"/>
          <w:snapToGrid/>
          <w:szCs w:val="21"/>
        </w:rPr>
        <w:t>临时</w:t>
      </w:r>
      <w:r w:rsidRPr="002E1477">
        <w:rPr>
          <w:rFonts w:ascii="Time New Roman" w:hAnsi="Time New Roman" w:cs="Yu Gothic UI" w:hint="eastAsia"/>
          <w:snapToGrid/>
          <w:szCs w:val="21"/>
        </w:rPr>
        <w:t>救助，做好受疫情影响造成</w:t>
      </w:r>
      <w:r w:rsidRPr="002E1477">
        <w:rPr>
          <w:rFonts w:ascii="Time New Roman" w:hAnsi="Time New Roman" w:cs="Microsoft JhengHei" w:hint="eastAsia"/>
          <w:snapToGrid/>
          <w:szCs w:val="21"/>
        </w:rPr>
        <w:t>监护</w:t>
      </w:r>
      <w:r w:rsidRPr="002E1477">
        <w:rPr>
          <w:rFonts w:ascii="Time New Roman" w:hAnsi="Time New Roman" w:cs="Yu Gothic UI" w:hint="eastAsia"/>
          <w:snapToGrid/>
          <w:szCs w:val="21"/>
        </w:rPr>
        <w:t>缺失儿童照料工作。</w:t>
      </w:r>
    </w:p>
    <w:p w14:paraId="698E4460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 w:line="400" w:lineRule="exact"/>
        <w:ind w:left="1134" w:right="1134" w:hanging="1134"/>
        <w:outlineLvl w:val="1"/>
        <w:rPr>
          <w:rFonts w:eastAsia="黑体"/>
          <w:snapToGrid/>
          <w:sz w:val="28"/>
          <w:szCs w:val="28"/>
        </w:rPr>
      </w:pPr>
      <w:r w:rsidRPr="002E1477">
        <w:rPr>
          <w:rFonts w:eastAsia="黑体"/>
          <w:snapToGrid/>
          <w:sz w:val="28"/>
          <w:szCs w:val="28"/>
        </w:rPr>
        <w:tab/>
      </w:r>
      <w:r w:rsidRPr="002E1477">
        <w:rPr>
          <w:rFonts w:eastAsia="黑体" w:hint="eastAsia"/>
          <w:snapToGrid/>
          <w:sz w:val="28"/>
          <w:szCs w:val="28"/>
        </w:rPr>
        <w:t>二</w:t>
      </w:r>
      <w:r w:rsidRPr="002E1477">
        <w:rPr>
          <w:rFonts w:eastAsia="黑体" w:hint="eastAsia"/>
          <w:snapToGrid/>
          <w:sz w:val="28"/>
          <w:szCs w:val="28"/>
        </w:rPr>
        <w:t>.</w:t>
      </w:r>
      <w:r w:rsidRPr="002E1477">
        <w:rPr>
          <w:rFonts w:eastAsia="黑体"/>
          <w:snapToGrid/>
          <w:sz w:val="28"/>
          <w:szCs w:val="28"/>
        </w:rPr>
        <w:tab/>
      </w:r>
      <w:r w:rsidRPr="002E1477">
        <w:rPr>
          <w:rFonts w:eastAsia="黑体" w:hint="eastAsia"/>
          <w:snapToGrid/>
          <w:sz w:val="28"/>
          <w:szCs w:val="28"/>
        </w:rPr>
        <w:t>与《公</w:t>
      </w:r>
      <w:r w:rsidRPr="002E1477">
        <w:rPr>
          <w:rFonts w:eastAsia="黑体" w:cs="Microsoft JhengHei" w:hint="eastAsia"/>
          <w:snapToGrid/>
          <w:sz w:val="28"/>
          <w:szCs w:val="28"/>
        </w:rPr>
        <w:t>约</w:t>
      </w:r>
      <w:r w:rsidRPr="002E1477">
        <w:rPr>
          <w:rFonts w:eastAsia="黑体" w:cs="Yu Gothic UI" w:hint="eastAsia"/>
          <w:snapToGrid/>
          <w:sz w:val="28"/>
          <w:szCs w:val="28"/>
        </w:rPr>
        <w:t>》</w:t>
      </w:r>
      <w:r w:rsidRPr="002E1477">
        <w:rPr>
          <w:rFonts w:eastAsia="黑体" w:hint="eastAsia"/>
          <w:snapToGrid/>
          <w:sz w:val="28"/>
          <w:szCs w:val="28"/>
        </w:rPr>
        <w:t>一般条款相关的</w:t>
      </w:r>
      <w:r w:rsidRPr="002E1477">
        <w:rPr>
          <w:rFonts w:eastAsia="黑体" w:cs="Microsoft JhengHei" w:hint="eastAsia"/>
          <w:snapToGrid/>
          <w:sz w:val="28"/>
          <w:szCs w:val="28"/>
        </w:rPr>
        <w:t>问题</w:t>
      </w:r>
      <w:r w:rsidRPr="002E1477">
        <w:rPr>
          <w:rFonts w:eastAsia="黑体" w:cs="Yu Gothic UI" w:hint="eastAsia"/>
          <w:snapToGrid/>
          <w:sz w:val="28"/>
          <w:szCs w:val="28"/>
        </w:rPr>
        <w:t>(</w:t>
      </w:r>
      <w:r w:rsidRPr="002E1477">
        <w:rPr>
          <w:rFonts w:eastAsia="黑体" w:cs="Yu Gothic UI" w:hint="eastAsia"/>
          <w:snapToGrid/>
          <w:sz w:val="28"/>
          <w:szCs w:val="28"/>
        </w:rPr>
        <w:t>第一条至第五条</w:t>
      </w:r>
      <w:r w:rsidRPr="002E1477">
        <w:rPr>
          <w:rFonts w:eastAsia="黑体" w:cs="Yu Gothic UI" w:hint="eastAsia"/>
          <w:snapToGrid/>
          <w:sz w:val="28"/>
          <w:szCs w:val="28"/>
        </w:rPr>
        <w:t>)</w:t>
      </w:r>
    </w:p>
    <w:p w14:paraId="11E1FE0E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</w:rPr>
      </w:pP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 w:hint="eastAsia"/>
          <w:snapToGrid/>
          <w:sz w:val="24"/>
          <w:szCs w:val="24"/>
        </w:rPr>
        <w:t>自然</w:t>
      </w:r>
      <w:r w:rsidRPr="002E1477">
        <w:rPr>
          <w:rFonts w:eastAsia="黑体" w:cs="Microsoft JhengHei" w:hint="eastAsia"/>
          <w:snapToGrid/>
          <w:sz w:val="24"/>
          <w:szCs w:val="24"/>
        </w:rPr>
        <w:t>处</w:t>
      </w:r>
      <w:r w:rsidRPr="002E1477">
        <w:rPr>
          <w:rFonts w:eastAsia="黑体" w:hint="eastAsia"/>
          <w:snapToGrid/>
          <w:sz w:val="24"/>
          <w:szCs w:val="24"/>
        </w:rPr>
        <w:t>置天然</w:t>
      </w:r>
      <w:r w:rsidRPr="002E1477">
        <w:rPr>
          <w:rFonts w:eastAsia="黑体" w:cs="Microsoft JhengHei" w:hint="eastAsia"/>
          <w:snapToGrid/>
          <w:sz w:val="24"/>
          <w:szCs w:val="24"/>
        </w:rPr>
        <w:t>财</w:t>
      </w:r>
      <w:r w:rsidRPr="002E1477">
        <w:rPr>
          <w:rFonts w:eastAsia="黑体" w:hint="eastAsia"/>
          <w:snapToGrid/>
          <w:sz w:val="24"/>
          <w:szCs w:val="24"/>
        </w:rPr>
        <w:t>富和</w:t>
      </w:r>
      <w:r w:rsidRPr="002E1477">
        <w:rPr>
          <w:rFonts w:eastAsia="黑体" w:cs="Microsoft JhengHei" w:hint="eastAsia"/>
          <w:snapToGrid/>
          <w:sz w:val="24"/>
          <w:szCs w:val="24"/>
        </w:rPr>
        <w:t>资</w:t>
      </w:r>
      <w:r w:rsidRPr="002E1477">
        <w:rPr>
          <w:rFonts w:eastAsia="黑体" w:hint="eastAsia"/>
          <w:snapToGrid/>
          <w:sz w:val="24"/>
          <w:szCs w:val="24"/>
        </w:rPr>
        <w:t>源的权利</w:t>
      </w:r>
      <w:r w:rsidRPr="002E1477">
        <w:rPr>
          <w:rFonts w:eastAsia="黑体" w:hint="eastAsia"/>
          <w:snapToGrid/>
          <w:sz w:val="24"/>
          <w:szCs w:val="24"/>
        </w:rPr>
        <w:t>(</w:t>
      </w:r>
      <w:r w:rsidRPr="002E1477">
        <w:rPr>
          <w:rFonts w:eastAsia="黑体" w:hint="eastAsia"/>
          <w:snapToGrid/>
          <w:sz w:val="24"/>
          <w:szCs w:val="24"/>
        </w:rPr>
        <w:t>第一条第二款</w:t>
      </w:r>
      <w:r w:rsidRPr="002E1477">
        <w:rPr>
          <w:rFonts w:eastAsia="黑体" w:hint="eastAsia"/>
          <w:snapToGrid/>
          <w:sz w:val="24"/>
          <w:szCs w:val="24"/>
        </w:rPr>
        <w:t>)</w:t>
      </w:r>
    </w:p>
    <w:p w14:paraId="25DC172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9.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，确保在征用藏族牧民土地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时获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得其自由、事先和知情同意，并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们对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征用土地的决定提出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疑的程序。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确保藏族牧民能够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继续传统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生活方式和生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而采取的措施。此外，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明采取了何种措施，防止大型基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础设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和采掘活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造成青藏高原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境退化。</w:t>
      </w:r>
    </w:p>
    <w:p w14:paraId="0770481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西藏自治区</w:t>
      </w:r>
      <w:r w:rsidRPr="002E1477">
        <w:rPr>
          <w:rFonts w:ascii="Time New Roman" w:hAnsi="Time New Roman" w:cs="Microsoft JhengHei" w:hint="eastAsia"/>
          <w:snapToGrid/>
          <w:szCs w:val="21"/>
        </w:rPr>
        <w:t>严</w:t>
      </w:r>
      <w:r w:rsidRPr="002E1477">
        <w:rPr>
          <w:rFonts w:ascii="Time New Roman" w:hAnsi="Time New Roman" w:cs="Yu Gothic UI" w:hint="eastAsia"/>
          <w:snapToGrid/>
          <w:szCs w:val="21"/>
        </w:rPr>
        <w:t>格</w:t>
      </w:r>
      <w:r w:rsidRPr="002E1477">
        <w:rPr>
          <w:rFonts w:ascii="Time New Roman" w:hAnsi="Time New Roman" w:cs="Microsoft JhengHei" w:hint="eastAsia"/>
          <w:snapToGrid/>
          <w:szCs w:val="21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hint="eastAsia"/>
          <w:snapToGrid/>
          <w:szCs w:val="21"/>
        </w:rPr>
        <w:t>《土地管理法》及其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施条例，制定《西藏</w:t>
      </w:r>
      <w:r w:rsidRPr="002E1477">
        <w:rPr>
          <w:rFonts w:ascii="Time New Roman" w:hAnsi="Time New Roman" w:hint="eastAsia"/>
          <w:snapToGrid/>
          <w:szCs w:val="21"/>
        </w:rPr>
        <w:t>自治区土地管理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法》《西藏土地管理法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</w:rPr>
        <w:t>细则</w:t>
      </w:r>
      <w:r w:rsidRPr="002E1477">
        <w:rPr>
          <w:rFonts w:ascii="Time New Roman" w:hAnsi="Time New Roman" w:cs="Yu Gothic UI" w:hint="eastAsia"/>
          <w:snapToGrid/>
          <w:szCs w:val="21"/>
        </w:rPr>
        <w:t>》，</w:t>
      </w:r>
      <w:r w:rsidRPr="002E1477">
        <w:rPr>
          <w:rFonts w:ascii="Time New Roman" w:hAnsi="Time New Roman" w:cs="Microsoft JhengHei" w:hint="eastAsia"/>
          <w:snapToGrid/>
          <w:szCs w:val="21"/>
        </w:rPr>
        <w:t>严</w:t>
      </w:r>
      <w:r w:rsidRPr="002E1477">
        <w:rPr>
          <w:rFonts w:ascii="Time New Roman" w:hAnsi="Time New Roman" w:cs="Yu Gothic UI" w:hint="eastAsia"/>
          <w:snapToGrid/>
          <w:szCs w:val="21"/>
        </w:rPr>
        <w:t>格履行</w:t>
      </w:r>
      <w:r w:rsidRPr="002E1477">
        <w:rPr>
          <w:rFonts w:ascii="Time New Roman" w:hAnsi="Time New Roman" w:hint="eastAsia"/>
          <w:snapToGrid/>
          <w:szCs w:val="21"/>
        </w:rPr>
        <w:t>公告、听</w:t>
      </w:r>
      <w:r w:rsidRPr="002E1477">
        <w:rPr>
          <w:rFonts w:ascii="Time New Roman" w:hAnsi="Time New Roman" w:cs="Microsoft JhengHei" w:hint="eastAsia"/>
          <w:snapToGrid/>
          <w:szCs w:val="21"/>
        </w:rPr>
        <w:t>证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签订补偿</w:t>
      </w:r>
      <w:r w:rsidRPr="002E1477">
        <w:rPr>
          <w:rFonts w:ascii="Time New Roman" w:hAnsi="Time New Roman" w:cs="Yu Gothic UI" w:hint="eastAsia"/>
          <w:snapToGrid/>
          <w:szCs w:val="21"/>
        </w:rPr>
        <w:t>安置</w:t>
      </w:r>
      <w:r w:rsidRPr="002E1477">
        <w:rPr>
          <w:rFonts w:ascii="Time New Roman" w:hAnsi="Time New Roman" w:cs="Microsoft JhengHei" w:hint="eastAsia"/>
          <w:snapToGrid/>
          <w:szCs w:val="21"/>
        </w:rPr>
        <w:t>协议</w:t>
      </w:r>
      <w:r w:rsidRPr="002E1477">
        <w:rPr>
          <w:rFonts w:ascii="Time New Roman" w:hAnsi="Time New Roman" w:cs="Yu Gothic UI" w:hint="eastAsia"/>
          <w:snapToGrid/>
          <w:szCs w:val="21"/>
        </w:rPr>
        <w:t>等法定程序，</w:t>
      </w:r>
      <w:r w:rsidRPr="002E1477">
        <w:rPr>
          <w:rFonts w:ascii="Time New Roman" w:hAnsi="Time New Roman" w:hint="eastAsia"/>
          <w:snapToGrid/>
          <w:szCs w:val="21"/>
        </w:rPr>
        <w:t>充分保障被征地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民知情权及提出异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r w:rsidRPr="002E1477">
        <w:rPr>
          <w:rFonts w:ascii="Time New Roman" w:hAnsi="Time New Roman" w:cs="Yu Gothic UI" w:hint="eastAsia"/>
          <w:snapToGrid/>
          <w:szCs w:val="21"/>
        </w:rPr>
        <w:t>申</w:t>
      </w:r>
      <w:r w:rsidRPr="002E1477">
        <w:rPr>
          <w:rFonts w:ascii="Time New Roman" w:hAnsi="Time New Roman" w:cs="Microsoft JhengHei" w:hint="eastAsia"/>
          <w:snapToGrid/>
          <w:szCs w:val="21"/>
        </w:rPr>
        <w:t>诉</w:t>
      </w:r>
      <w:r w:rsidRPr="002E1477">
        <w:rPr>
          <w:rFonts w:ascii="Time New Roman" w:hAnsi="Time New Roman" w:cs="Yu Gothic UI" w:hint="eastAsia"/>
          <w:snapToGrid/>
          <w:szCs w:val="21"/>
        </w:rPr>
        <w:t>的权利</w:t>
      </w:r>
      <w:r w:rsidRPr="002E1477">
        <w:rPr>
          <w:rFonts w:ascii="Time New Roman" w:hAnsi="Time New Roman" w:hint="eastAsia"/>
          <w:snapToGrid/>
          <w:szCs w:val="21"/>
        </w:rPr>
        <w:t>；</w:t>
      </w:r>
      <w:r w:rsidRPr="002E1477">
        <w:rPr>
          <w:rFonts w:ascii="Time New Roman" w:hAnsi="Time New Roman" w:cs="Microsoft JhengHei" w:hint="eastAsia"/>
          <w:snapToGrid/>
          <w:szCs w:val="21"/>
        </w:rPr>
        <w:t>颁</w:t>
      </w:r>
      <w:r w:rsidRPr="002E1477">
        <w:rPr>
          <w:rFonts w:ascii="Time New Roman" w:hAnsi="Time New Roman" w:cs="Yu Gothic UI" w:hint="eastAsia"/>
          <w:snapToGrid/>
          <w:szCs w:val="21"/>
        </w:rPr>
        <w:t>布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hint="eastAsia"/>
          <w:snapToGrid/>
          <w:szCs w:val="21"/>
        </w:rPr>
        <w:t>《西藏自治区被征地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民参加基本养老保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险暂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</w:t>
      </w:r>
      <w:r w:rsidRPr="002E1477">
        <w:rPr>
          <w:rFonts w:ascii="Time New Roman" w:hAnsi="Time New Roman" w:hint="eastAsia"/>
          <w:snapToGrid/>
          <w:szCs w:val="21"/>
        </w:rPr>
        <w:t>》，</w:t>
      </w:r>
      <w:r w:rsidRPr="002E1477">
        <w:rPr>
          <w:rFonts w:ascii="Time New Roman" w:hAnsi="Time New Roman" w:cs="Microsoft JhengHei" w:hint="eastAsia"/>
          <w:snapToGrid/>
          <w:szCs w:val="21"/>
        </w:rPr>
        <w:t>给</w:t>
      </w:r>
      <w:r w:rsidRPr="002E1477">
        <w:rPr>
          <w:rFonts w:ascii="Time New Roman" w:hAnsi="Time New Roman" w:cs="Yu Gothic UI" w:hint="eastAsia"/>
          <w:snapToGrid/>
          <w:szCs w:val="21"/>
        </w:rPr>
        <w:t>予被征地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牧民公平合理</w:t>
      </w:r>
      <w:r w:rsidRPr="002E1477">
        <w:rPr>
          <w:rFonts w:ascii="Time New Roman" w:hAnsi="Time New Roman" w:cs="Microsoft JhengHei" w:hint="eastAsia"/>
          <w:snapToGrid/>
          <w:szCs w:val="21"/>
        </w:rPr>
        <w:t>补偿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hint="eastAsia"/>
          <w:snapToGrid/>
          <w:szCs w:val="21"/>
        </w:rPr>
        <w:t>保障被征地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牧民原有生活水平不</w:t>
      </w:r>
      <w:r w:rsidRPr="002E1477">
        <w:rPr>
          <w:rFonts w:ascii="Time New Roman" w:hAnsi="Time New Roman" w:hint="eastAsia"/>
          <w:snapToGrid/>
          <w:szCs w:val="21"/>
        </w:rPr>
        <w:t>降低、</w:t>
      </w:r>
      <w:r w:rsidRPr="002E1477">
        <w:rPr>
          <w:rFonts w:ascii="Time New Roman" w:hAnsi="Time New Roman" w:cs="Microsoft JhengHei" w:hint="eastAsia"/>
          <w:snapToGrid/>
          <w:szCs w:val="21"/>
        </w:rPr>
        <w:t>长远</w:t>
      </w:r>
      <w:r w:rsidRPr="002E1477">
        <w:rPr>
          <w:rFonts w:ascii="Time New Roman" w:hAnsi="Time New Roman" w:cs="Yu Gothic UI" w:hint="eastAsia"/>
          <w:snapToGrid/>
          <w:szCs w:val="21"/>
        </w:rPr>
        <w:t>生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有保障。</w:t>
      </w:r>
    </w:p>
    <w:p w14:paraId="798AAB43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编</w:t>
      </w:r>
      <w:r w:rsidRPr="002E1477">
        <w:rPr>
          <w:rFonts w:ascii="Time New Roman" w:hAnsi="Time New Roman" w:cs="Yu Gothic UI" w:hint="eastAsia"/>
          <w:snapToGrid/>
          <w:szCs w:val="21"/>
        </w:rPr>
        <w:t>制《西藏自治区</w:t>
      </w:r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</w:rPr>
        <w:t>村振兴</w:t>
      </w:r>
      <w:r w:rsidRPr="002E1477">
        <w:rPr>
          <w:rFonts w:ascii="Time New Roman" w:hAnsi="Time New Roman" w:cs="Microsoft JhengHei" w:hint="eastAsia"/>
          <w:snapToGrid/>
          <w:szCs w:val="21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</w:rPr>
        <w:t>略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划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/>
          <w:snapToGrid/>
          <w:szCs w:val="21"/>
        </w:rPr>
        <w:t>2018</w:t>
      </w:r>
      <w:r w:rsidRPr="002E1477">
        <w:rPr>
          <w:rFonts w:ascii="Time New Roman" w:hAnsi="Time New Roman" w:hint="eastAsia"/>
          <w:snapToGrid/>
          <w:szCs w:val="21"/>
        </w:rPr>
        <w:t>-</w:t>
      </w:r>
      <w:r w:rsidRPr="002E1477">
        <w:rPr>
          <w:rFonts w:ascii="Time New Roman" w:hAnsi="Time New Roman"/>
          <w:snapToGrid/>
          <w:szCs w:val="21"/>
        </w:rPr>
        <w:t>2022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》，完善生</w:t>
      </w:r>
      <w:r w:rsidRPr="002E1477">
        <w:rPr>
          <w:rFonts w:ascii="Time New Roman" w:hAnsi="Time New Roman" w:cs="Microsoft JhengHei" w:hint="eastAsia"/>
          <w:snapToGrid/>
          <w:szCs w:val="21"/>
        </w:rPr>
        <w:t>态</w:t>
      </w:r>
      <w:r w:rsidRPr="002E1477">
        <w:rPr>
          <w:rFonts w:ascii="Time New Roman" w:hAnsi="Time New Roman" w:cs="Yu Gothic UI" w:hint="eastAsia"/>
          <w:snapToGrid/>
          <w:szCs w:val="21"/>
        </w:rPr>
        <w:t>系</w:t>
      </w:r>
      <w:r w:rsidRPr="002E1477">
        <w:rPr>
          <w:rFonts w:ascii="Time New Roman" w:hAnsi="Time New Roman" w:cs="Microsoft JhengHei" w:hint="eastAsia"/>
          <w:snapToGrid/>
          <w:szCs w:val="21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与修复、人居</w:t>
      </w:r>
      <w:r w:rsidRPr="002E1477">
        <w:rPr>
          <w:rFonts w:ascii="Time New Roman" w:hAnsi="Time New Roman" w:cs="Microsoft JhengHei" w:hint="eastAsia"/>
          <w:snapToGrid/>
          <w:szCs w:val="21"/>
        </w:rPr>
        <w:t>环</w:t>
      </w:r>
      <w:r w:rsidRPr="002E1477">
        <w:rPr>
          <w:rFonts w:ascii="Time New Roman" w:hAnsi="Time New Roman" w:cs="Yu Gothic UI" w:hint="eastAsia"/>
          <w:snapToGrid/>
          <w:szCs w:val="21"/>
        </w:rPr>
        <w:t>境整治、生</w:t>
      </w:r>
      <w:r w:rsidRPr="002E1477">
        <w:rPr>
          <w:rFonts w:ascii="Time New Roman" w:hAnsi="Time New Roman" w:cs="Microsoft JhengHei" w:hint="eastAsia"/>
          <w:snapToGrid/>
          <w:szCs w:val="21"/>
        </w:rPr>
        <w:t>态产业发</w:t>
      </w:r>
      <w:r w:rsidRPr="002E1477">
        <w:rPr>
          <w:rFonts w:ascii="Time New Roman" w:hAnsi="Time New Roman" w:cs="Yu Gothic UI" w:hint="eastAsia"/>
          <w:snapToGrid/>
          <w:szCs w:val="21"/>
        </w:rPr>
        <w:t>展、</w:t>
      </w:r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</w:rPr>
        <w:t>村生</w:t>
      </w:r>
      <w:r w:rsidRPr="002E1477">
        <w:rPr>
          <w:rFonts w:ascii="Time New Roman" w:hAnsi="Time New Roman" w:cs="Microsoft JhengHei" w:hint="eastAsia"/>
          <w:snapToGrid/>
          <w:szCs w:val="21"/>
        </w:rPr>
        <w:t>态</w:t>
      </w:r>
      <w:r w:rsidRPr="002E1477">
        <w:rPr>
          <w:rFonts w:ascii="Time New Roman" w:hAnsi="Time New Roman" w:cs="Yu Gothic UI" w:hint="eastAsia"/>
          <w:snapToGrid/>
          <w:szCs w:val="21"/>
        </w:rPr>
        <w:t>文明。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牧民安居、城</w:t>
      </w:r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</w:rPr>
        <w:t>保障房建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牧民人均自有住房</w:t>
      </w:r>
      <w:r w:rsidRPr="002E1477">
        <w:rPr>
          <w:rFonts w:ascii="Time New Roman" w:hAnsi="Time New Roman"/>
          <w:snapToGrid/>
          <w:szCs w:val="21"/>
        </w:rPr>
        <w:t>41.46</w:t>
      </w:r>
      <w:r w:rsidRPr="002E1477">
        <w:rPr>
          <w:rFonts w:ascii="Time New Roman" w:hAnsi="Time New Roman" w:hint="eastAsia"/>
          <w:snapToGrid/>
          <w:szCs w:val="21"/>
        </w:rPr>
        <w:t>平方米。</w:t>
      </w:r>
      <w:r w:rsidRPr="002E1477">
        <w:rPr>
          <w:rFonts w:ascii="Time New Roman" w:hAnsi="Time New Roman"/>
          <w:snapToGrid/>
          <w:szCs w:val="21"/>
        </w:rPr>
        <w:t>35</w:t>
      </w:r>
      <w:r w:rsidRPr="002E1477">
        <w:rPr>
          <w:rFonts w:ascii="Time New Roman" w:hAnsi="Time New Roman" w:hint="eastAsia"/>
          <w:snapToGrid/>
          <w:szCs w:val="21"/>
        </w:rPr>
        <w:t>个村落列入中国</w:t>
      </w:r>
      <w:r w:rsidRPr="002E1477">
        <w:rPr>
          <w:rFonts w:ascii="Time New Roman" w:hAnsi="Time New Roman" w:cs="Microsoft JhengHei" w:hint="eastAsia"/>
          <w:snapToGrid/>
          <w:szCs w:val="21"/>
        </w:rPr>
        <w:t>传统</w:t>
      </w:r>
      <w:r w:rsidRPr="002E1477">
        <w:rPr>
          <w:rFonts w:ascii="Time New Roman" w:hAnsi="Time New Roman" w:cs="Yu Gothic UI" w:hint="eastAsia"/>
          <w:snapToGrid/>
          <w:szCs w:val="21"/>
        </w:rPr>
        <w:t>村落名</w:t>
      </w:r>
      <w:r w:rsidRPr="002E1477">
        <w:rPr>
          <w:rFonts w:ascii="Time New Roman" w:hAnsi="Time New Roman" w:cs="Microsoft JhengHei" w:hint="eastAsia"/>
          <w:snapToGrid/>
          <w:szCs w:val="21"/>
        </w:rPr>
        <w:t>录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耕文明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承和文化</w:t>
      </w:r>
      <w:r w:rsidRPr="002E1477">
        <w:rPr>
          <w:rFonts w:ascii="Time New Roman" w:hAnsi="Time New Roman" w:cs="Microsoft JhengHei" w:hint="eastAsia"/>
          <w:snapToGrid/>
          <w:szCs w:val="21"/>
        </w:rPr>
        <w:t>遗产</w:t>
      </w:r>
      <w:r w:rsidRPr="002E1477">
        <w:rPr>
          <w:rFonts w:ascii="Time New Roman" w:hAnsi="Time New Roman" w:hint="eastAsia"/>
          <w:snapToGrid/>
          <w:szCs w:val="21"/>
        </w:rPr>
        <w:t>受到保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57D934C8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西藏建立各类自然保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区</w:t>
      </w:r>
      <w:r w:rsidRPr="002E1477">
        <w:rPr>
          <w:rFonts w:ascii="Time New Roman" w:hAnsi="Time New Roman"/>
          <w:snapToGrid/>
          <w:szCs w:val="21"/>
        </w:rPr>
        <w:t>47</w:t>
      </w:r>
      <w:r w:rsidRPr="002E1477">
        <w:rPr>
          <w:rFonts w:ascii="Time New Roman" w:hAnsi="Time New Roman" w:hint="eastAsia"/>
          <w:snapToGrid/>
          <w:szCs w:val="21"/>
        </w:rPr>
        <w:t>个，占自治区面</w:t>
      </w:r>
      <w:r w:rsidRPr="002E1477">
        <w:rPr>
          <w:rFonts w:ascii="Time New Roman" w:hAnsi="Time New Roman" w:cs="Microsoft JhengHei" w:hint="eastAsia"/>
          <w:snapToGrid/>
          <w:szCs w:val="21"/>
        </w:rPr>
        <w:t>积</w:t>
      </w:r>
      <w:r w:rsidRPr="002E1477">
        <w:rPr>
          <w:rFonts w:ascii="Time New Roman" w:hAnsi="Time New Roman"/>
          <w:snapToGrid/>
          <w:szCs w:val="21"/>
        </w:rPr>
        <w:t>38.75%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年森林覆盖率</w:t>
      </w:r>
      <w:r w:rsidRPr="002E1477">
        <w:rPr>
          <w:rFonts w:ascii="Time New Roman" w:hAnsi="Time New Roman"/>
          <w:snapToGrid/>
          <w:szCs w:val="21"/>
        </w:rPr>
        <w:t>12.31%</w:t>
      </w:r>
      <w:r w:rsidRPr="002E1477">
        <w:rPr>
          <w:rFonts w:ascii="Time New Roman" w:hAnsi="Time New Roman" w:hint="eastAsia"/>
          <w:snapToGrid/>
          <w:szCs w:val="21"/>
        </w:rPr>
        <w:t>，天然草原</w:t>
      </w:r>
      <w:r w:rsidRPr="002E1477">
        <w:rPr>
          <w:rFonts w:ascii="Time New Roman" w:hAnsi="Time New Roman" w:cs="Microsoft JhengHei" w:hint="eastAsia"/>
          <w:snapToGrid/>
          <w:szCs w:val="21"/>
        </w:rPr>
        <w:t>综</w:t>
      </w:r>
      <w:r w:rsidRPr="002E1477">
        <w:rPr>
          <w:rFonts w:ascii="Time New Roman" w:hAnsi="Time New Roman" w:cs="Yu Gothic UI" w:hint="eastAsia"/>
          <w:snapToGrid/>
          <w:szCs w:val="21"/>
        </w:rPr>
        <w:t>合植被覆盖度</w:t>
      </w:r>
      <w:r w:rsidRPr="002E1477">
        <w:rPr>
          <w:rFonts w:ascii="Time New Roman" w:hAnsi="Time New Roman"/>
          <w:snapToGrid/>
          <w:szCs w:val="21"/>
        </w:rPr>
        <w:t>47%</w:t>
      </w:r>
      <w:r w:rsidRPr="002E1477">
        <w:rPr>
          <w:rFonts w:ascii="Time New Roman" w:hAnsi="Time New Roman" w:hint="eastAsia"/>
          <w:snapToGrid/>
          <w:szCs w:val="21"/>
        </w:rPr>
        <w:t>，湿地面</w:t>
      </w:r>
      <w:r w:rsidRPr="002E1477">
        <w:rPr>
          <w:rFonts w:ascii="Time New Roman" w:hAnsi="Time New Roman" w:cs="Microsoft JhengHei" w:hint="eastAsia"/>
          <w:snapToGrid/>
          <w:szCs w:val="21"/>
        </w:rPr>
        <w:t>积</w:t>
      </w:r>
      <w:r w:rsidRPr="002E1477">
        <w:rPr>
          <w:rFonts w:ascii="Time New Roman" w:hAnsi="Time New Roman"/>
          <w:snapToGrid/>
          <w:szCs w:val="21"/>
        </w:rPr>
        <w:t>652.9</w:t>
      </w:r>
      <w:r w:rsidRPr="002E1477">
        <w:rPr>
          <w:rFonts w:ascii="Time New Roman" w:hAnsi="Time New Roman" w:hint="eastAsia"/>
          <w:snapToGrid/>
          <w:szCs w:val="21"/>
        </w:rPr>
        <w:t>万公</w:t>
      </w:r>
      <w:r w:rsidRPr="002E1477">
        <w:rPr>
          <w:rFonts w:ascii="Time New Roman" w:hAnsi="Time New Roman" w:cs="Microsoft JhengHei" w:hint="eastAsia"/>
          <w:snapToGrid/>
          <w:szCs w:val="21"/>
        </w:rPr>
        <w:t>顷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</w:rPr>
        <w:t>严</w:t>
      </w:r>
      <w:r w:rsidRPr="002E1477">
        <w:rPr>
          <w:rFonts w:ascii="Time New Roman" w:hAnsi="Time New Roman" w:cs="Yu Gothic UI" w:hint="eastAsia"/>
          <w:snapToGrid/>
          <w:szCs w:val="21"/>
        </w:rPr>
        <w:t>格开展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目</w:t>
      </w:r>
      <w:r w:rsidRPr="002E1477">
        <w:rPr>
          <w:rFonts w:ascii="Time New Roman" w:hAnsi="Time New Roman" w:cs="Microsoft JhengHei" w:hint="eastAsia"/>
          <w:snapToGrid/>
          <w:szCs w:val="21"/>
        </w:rPr>
        <w:t>环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评</w:t>
      </w:r>
      <w:r w:rsidRPr="002E1477">
        <w:rPr>
          <w:rFonts w:ascii="Time New Roman" w:hAnsi="Time New Roman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</w:t>
      </w:r>
      <w:r w:rsidRPr="002E1477">
        <w:rPr>
          <w:rFonts w:ascii="Time New Roman" w:hAnsi="Time New Roman" w:hint="eastAsia"/>
          <w:snapToGrid/>
          <w:szCs w:val="21"/>
        </w:rPr>
        <w:t>，打</w:t>
      </w:r>
      <w:r w:rsidRPr="002E1477">
        <w:rPr>
          <w:rFonts w:ascii="Time New Roman" w:hAnsi="Time New Roman" w:cs="Microsoft JhengHei" w:hint="eastAsia"/>
          <w:snapToGrid/>
          <w:szCs w:val="21"/>
        </w:rPr>
        <w:t>击违</w:t>
      </w:r>
      <w:r w:rsidRPr="002E1477">
        <w:rPr>
          <w:rFonts w:ascii="Time New Roman" w:hAnsi="Time New Roman" w:cs="Yu Gothic UI" w:hint="eastAsia"/>
          <w:snapToGrid/>
          <w:szCs w:val="21"/>
        </w:rPr>
        <w:t>法犯罪。制定《西藏生</w:t>
      </w:r>
      <w:r w:rsidRPr="002E1477">
        <w:rPr>
          <w:rFonts w:ascii="Time New Roman" w:hAnsi="Time New Roman" w:cs="Microsoft JhengHei" w:hint="eastAsia"/>
          <w:snapToGrid/>
          <w:szCs w:val="21"/>
        </w:rPr>
        <w:t>态</w:t>
      </w:r>
      <w:r w:rsidRPr="002E1477">
        <w:rPr>
          <w:rFonts w:ascii="Time New Roman" w:hAnsi="Time New Roman" w:cs="Yu Gothic UI" w:hint="eastAsia"/>
          <w:snapToGrid/>
          <w:szCs w:val="21"/>
        </w:rPr>
        <w:t>安全屏障保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与建</w:t>
      </w:r>
      <w:r w:rsidRPr="002E1477">
        <w:rPr>
          <w:rFonts w:ascii="Time New Roman" w:hAnsi="Time New Roman" w:cs="Microsoft JhengHei" w:hint="eastAsia"/>
          <w:snapToGrid/>
          <w:szCs w:val="21"/>
        </w:rPr>
        <w:t>设规</w:t>
      </w:r>
      <w:r w:rsidRPr="002E1477">
        <w:rPr>
          <w:rFonts w:ascii="Time New Roman" w:hAnsi="Time New Roman" w:cs="Yu Gothic UI" w:hint="eastAsia"/>
          <w:snapToGrid/>
          <w:szCs w:val="21"/>
        </w:rPr>
        <w:t>划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/>
          <w:snapToGrid/>
          <w:szCs w:val="21"/>
        </w:rPr>
        <w:t>2008-2030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》，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划到</w:t>
      </w:r>
      <w:r w:rsidRPr="002E1477">
        <w:rPr>
          <w:rFonts w:ascii="Time New Roman" w:hAnsi="Time New Roman"/>
          <w:snapToGrid/>
          <w:szCs w:val="21"/>
        </w:rPr>
        <w:t>2030</w:t>
      </w:r>
      <w:r w:rsidRPr="002E1477">
        <w:rPr>
          <w:rFonts w:ascii="Time New Roman" w:hAnsi="Time New Roman" w:hint="eastAsia"/>
          <w:snapToGrid/>
          <w:szCs w:val="21"/>
        </w:rPr>
        <w:t>年基本建成西藏生</w:t>
      </w:r>
      <w:r w:rsidRPr="002E1477">
        <w:rPr>
          <w:rFonts w:ascii="Time New Roman" w:hAnsi="Time New Roman" w:cs="Microsoft JhengHei" w:hint="eastAsia"/>
          <w:snapToGrid/>
          <w:szCs w:val="21"/>
        </w:rPr>
        <w:t>态</w:t>
      </w:r>
      <w:r w:rsidRPr="002E1477">
        <w:rPr>
          <w:rFonts w:ascii="Time New Roman" w:hAnsi="Time New Roman" w:cs="Yu Gothic UI" w:hint="eastAsia"/>
          <w:snapToGrid/>
          <w:szCs w:val="21"/>
        </w:rPr>
        <w:t>安全屏障。</w:t>
      </w:r>
    </w:p>
    <w:p w14:paraId="42CAB7D8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尽最大能力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第二条第一款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75FBB57A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u w:val="single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10.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便于委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国是否尽其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源能力所及，以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》承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权利，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/>
          <w:snapToGrid/>
          <w:szCs w:val="21"/>
          <w:lang w:val="en"/>
        </w:rPr>
        <w:t>10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年来以下各方面的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化：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(a) </w:t>
      </w:r>
      <w:r w:rsidRPr="002E1477">
        <w:rPr>
          <w:rFonts w:ascii="Time New Roman" w:hAnsi="Time New Roman" w:hint="eastAsia"/>
          <w:snapToGrid/>
          <w:szCs w:val="21"/>
          <w:lang w:val="en"/>
        </w:rPr>
        <w:t>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税和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移支付之前和之后，生活在国家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之下的人口比例；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(b) </w:t>
      </w:r>
      <w:r w:rsidRPr="002E1477">
        <w:rPr>
          <w:rFonts w:ascii="Time New Roman" w:hAnsi="Time New Roman" w:hint="eastAsia"/>
          <w:snapToGrid/>
          <w:szCs w:val="21"/>
          <w:lang w:val="en"/>
        </w:rPr>
        <w:t>收入不平等程度，定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义为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税和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移支付之前和之后，最富裕的十分之一人口的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收入与最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/>
          <w:snapToGrid/>
          <w:szCs w:val="21"/>
          <w:lang w:val="en"/>
        </w:rPr>
        <w:t>40%</w:t>
      </w:r>
      <w:r w:rsidRPr="002E1477">
        <w:rPr>
          <w:rFonts w:ascii="Time New Roman" w:hAnsi="Time New Roman" w:hint="eastAsia"/>
          <w:snapToGrid/>
          <w:szCs w:val="21"/>
          <w:lang w:val="en"/>
        </w:rPr>
        <w:t>人口的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收入之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(c)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财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富不平等程度，定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义为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最富裕的十分之一人口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有的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与最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/>
          <w:snapToGrid/>
          <w:szCs w:val="21"/>
          <w:lang w:val="en"/>
        </w:rPr>
        <w:t>50%</w:t>
      </w:r>
      <w:r w:rsidRPr="002E1477">
        <w:rPr>
          <w:rFonts w:ascii="Time New Roman" w:hAnsi="Time New Roman" w:hint="eastAsia"/>
          <w:snapToGrid/>
          <w:szCs w:val="21"/>
          <w:lang w:val="en"/>
        </w:rPr>
        <w:t>人口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有的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(d) </w:t>
      </w:r>
      <w:r w:rsidRPr="002E1477">
        <w:rPr>
          <w:rFonts w:ascii="Time New Roman" w:hAnsi="Time New Roman" w:hint="eastAsia"/>
          <w:snapToGrid/>
          <w:szCs w:val="21"/>
          <w:lang w:val="en"/>
        </w:rPr>
        <w:t>公共收入中税收的比例；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(e)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公司利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和个人收入征收的税率、增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税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hint="eastAsia"/>
          <w:snapToGrid/>
          <w:szCs w:val="21"/>
          <w:lang w:val="en"/>
        </w:rPr>
        <w:t>不包括奢侈品、烟草、酒精、含糖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饮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料和零食以及汽油和柴油的增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税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最富裕的</w:t>
      </w:r>
      <w:r w:rsidRPr="002E1477">
        <w:rPr>
          <w:rFonts w:ascii="Time New Roman" w:hAnsi="Time New Roman"/>
          <w:snapToGrid/>
          <w:szCs w:val="21"/>
          <w:lang w:val="en"/>
        </w:rPr>
        <w:t>10%</w:t>
      </w:r>
      <w:r w:rsidRPr="002E1477">
        <w:rPr>
          <w:rFonts w:ascii="Time New Roman" w:hAnsi="Time New Roman" w:hint="eastAsia"/>
          <w:snapToGrid/>
          <w:szCs w:val="21"/>
          <w:lang w:val="en"/>
        </w:rPr>
        <w:t>人口征收的个人所得税占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收入的百分比；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(f) </w:t>
      </w:r>
      <w:r w:rsidRPr="002E1477">
        <w:rPr>
          <w:rFonts w:ascii="Time New Roman" w:hAnsi="Time New Roman" w:hint="eastAsia"/>
          <w:snapToGrid/>
          <w:szCs w:val="21"/>
          <w:lang w:val="en"/>
        </w:rPr>
        <w:t>公共开支占国内生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产总值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的百分比，以及用于就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、教育、食品、医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生、水和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施、社会保障、住房和文化等社会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先事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的公共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算占公共开支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总额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的比例；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(g) </w:t>
      </w:r>
      <w:r w:rsidRPr="002E1477">
        <w:rPr>
          <w:rFonts w:ascii="Time New Roman" w:hAnsi="Time New Roman" w:hint="eastAsia"/>
          <w:snapToGrid/>
          <w:szCs w:val="21"/>
          <w:lang w:val="en"/>
        </w:rPr>
        <w:t>扣除通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胀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后的社会支出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绝对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水平。</w:t>
      </w:r>
    </w:p>
    <w:p w14:paraId="546E0B9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有关数据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hint="eastAsia"/>
          <w:snapToGrid/>
          <w:szCs w:val="21"/>
        </w:rPr>
        <w:t>附表</w:t>
      </w:r>
      <w:r w:rsidRPr="002E1477">
        <w:rPr>
          <w:rFonts w:ascii="Time New Roman" w:hAnsi="Time New Roman"/>
          <w:snapToGrid/>
          <w:szCs w:val="21"/>
        </w:rPr>
        <w:t>3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4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1CC0A7C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</w:rPr>
        <w:lastRenderedPageBreak/>
        <w:t>2020</w:t>
      </w:r>
      <w:r w:rsidRPr="002E1477">
        <w:rPr>
          <w:rFonts w:ascii="Time New Roman" w:hAnsi="Time New Roman" w:hint="eastAsia"/>
          <w:snapToGrid/>
          <w:szCs w:val="21"/>
        </w:rPr>
        <w:t>年全国一般公共</w:t>
      </w:r>
      <w:r w:rsidRPr="002E1477">
        <w:rPr>
          <w:rFonts w:ascii="Time New Roman" w:hAnsi="Time New Roman" w:cs="Microsoft JhengHei" w:hint="eastAsia"/>
          <w:snapToGrid/>
          <w:szCs w:val="21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</w:rPr>
        <w:t>算收入</w:t>
      </w:r>
      <w:r w:rsidRPr="002E1477">
        <w:rPr>
          <w:rFonts w:ascii="Time New Roman" w:hAnsi="Time New Roman"/>
          <w:snapToGrid/>
          <w:szCs w:val="21"/>
        </w:rPr>
        <w:t>182,913.88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元，其中税收收入</w:t>
      </w:r>
      <w:r w:rsidRPr="002E1477">
        <w:rPr>
          <w:rFonts w:ascii="Time New Roman" w:hAnsi="Time New Roman"/>
          <w:snapToGrid/>
          <w:szCs w:val="21"/>
        </w:rPr>
        <w:t>154,312.29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</w:t>
      </w:r>
      <w:r w:rsidRPr="002E1477">
        <w:rPr>
          <w:rFonts w:ascii="Time New Roman" w:hAnsi="Time New Roman"/>
          <w:snapToGrid/>
          <w:szCs w:val="21"/>
        </w:rPr>
        <w:t>84.4%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25F269E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cs="Yu Gothic UI" w:hint="eastAsia"/>
          <w:snapToGrid/>
          <w:szCs w:val="21"/>
        </w:rPr>
        <w:t>《个人所得税法》，提高个人税收</w:t>
      </w:r>
      <w:r w:rsidRPr="002E1477">
        <w:rPr>
          <w:rFonts w:ascii="Time New Roman" w:hAnsi="Time New Roman" w:cs="Microsoft JhengHei" w:hint="eastAsia"/>
          <w:snapToGrid/>
          <w:szCs w:val="21"/>
        </w:rPr>
        <w:t>负</w:t>
      </w:r>
      <w:r w:rsidRPr="002E1477">
        <w:rPr>
          <w:rFonts w:ascii="Time New Roman" w:hAnsi="Time New Roman" w:cs="Yu Gothic UI" w:hint="eastAsia"/>
          <w:snapToGrid/>
          <w:szCs w:val="21"/>
        </w:rPr>
        <w:t>担公平性与合理性。工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薪金、</w:t>
      </w:r>
      <w:r w:rsidRPr="002E1477">
        <w:rPr>
          <w:rFonts w:ascii="Time New Roman" w:hAnsi="Time New Roman" w:cs="Microsoft JhengHei" w:hint="eastAsia"/>
          <w:snapToGrid/>
          <w:szCs w:val="21"/>
        </w:rPr>
        <w:t>劳务报</w:t>
      </w:r>
      <w:r w:rsidRPr="002E1477">
        <w:rPr>
          <w:rFonts w:ascii="Time New Roman" w:hAnsi="Time New Roman" w:cs="Yu Gothic UI" w:hint="eastAsia"/>
          <w:snapToGrid/>
          <w:szCs w:val="21"/>
        </w:rPr>
        <w:t>酬、稿酬、特</w:t>
      </w:r>
      <w:r w:rsidRPr="002E1477">
        <w:rPr>
          <w:rFonts w:ascii="Time New Roman" w:hAnsi="Time New Roman" w:cs="Microsoft JhengHei" w:hint="eastAsia"/>
          <w:snapToGrid/>
          <w:szCs w:val="21"/>
        </w:rPr>
        <w:t>许</w:t>
      </w:r>
      <w:r w:rsidRPr="002E1477">
        <w:rPr>
          <w:rFonts w:ascii="Time New Roman" w:hAnsi="Time New Roman" w:cs="Yu Gothic UI" w:hint="eastAsia"/>
          <w:snapToGrid/>
          <w:szCs w:val="21"/>
        </w:rPr>
        <w:t>权使用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所得并</w:t>
      </w:r>
      <w:r w:rsidRPr="002E1477">
        <w:rPr>
          <w:rFonts w:ascii="Time New Roman" w:hAnsi="Time New Roman" w:cs="Microsoft JhengHei" w:hint="eastAsia"/>
          <w:snapToGrid/>
          <w:szCs w:val="21"/>
        </w:rPr>
        <w:t>为综</w:t>
      </w:r>
      <w:r w:rsidRPr="002E1477">
        <w:rPr>
          <w:rFonts w:ascii="Time New Roman" w:hAnsi="Time New Roman" w:cs="Yu Gothic UI" w:hint="eastAsia"/>
          <w:snapToGrid/>
          <w:szCs w:val="21"/>
        </w:rPr>
        <w:t>合所得，</w:t>
      </w:r>
      <w:r w:rsidRPr="002E1477">
        <w:rPr>
          <w:rFonts w:ascii="Time New Roman" w:hAnsi="Time New Roman" w:hint="eastAsia"/>
          <w:snapToGrid/>
          <w:szCs w:val="21"/>
        </w:rPr>
        <w:t>适用</w:t>
      </w:r>
      <w:r w:rsidRPr="002E1477">
        <w:rPr>
          <w:rFonts w:ascii="Time New Roman" w:hAnsi="Time New Roman"/>
          <w:snapToGrid/>
          <w:szCs w:val="21"/>
        </w:rPr>
        <w:t>3%-45%</w:t>
      </w:r>
      <w:r w:rsidRPr="002E1477">
        <w:rPr>
          <w:rFonts w:ascii="Time New Roman" w:hAnsi="Time New Roman" w:hint="eastAsia"/>
          <w:snapToGrid/>
          <w:szCs w:val="21"/>
        </w:rPr>
        <w:t>的超</w:t>
      </w:r>
      <w:r w:rsidRPr="002E1477">
        <w:rPr>
          <w:rFonts w:ascii="Time New Roman" w:hAnsi="Time New Roman" w:cs="Microsoft JhengHei" w:hint="eastAsia"/>
          <w:snapToGrid/>
          <w:szCs w:val="21"/>
        </w:rPr>
        <w:t>额</w:t>
      </w:r>
      <w:r w:rsidRPr="002E1477">
        <w:rPr>
          <w:rFonts w:ascii="Time New Roman" w:hAnsi="Time New Roman" w:cs="Yu Gothic UI" w:hint="eastAsia"/>
          <w:snapToGrid/>
          <w:szCs w:val="21"/>
        </w:rPr>
        <w:t>累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税率，</w:t>
      </w:r>
      <w:r w:rsidRPr="002E1477">
        <w:rPr>
          <w:rFonts w:ascii="Time New Roman" w:hAnsi="Time New Roman" w:hint="eastAsia"/>
          <w:snapToGrid/>
          <w:szCs w:val="21"/>
        </w:rPr>
        <w:t>基本减除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用提高到</w:t>
      </w:r>
      <w:r w:rsidRPr="002E1477">
        <w:rPr>
          <w:rFonts w:ascii="Time New Roman" w:hAnsi="Time New Roman" w:hint="eastAsia"/>
          <w:snapToGrid/>
          <w:szCs w:val="21"/>
        </w:rPr>
        <w:t>5</w:t>
      </w:r>
      <w:r w:rsidRPr="002E1477">
        <w:rPr>
          <w:rFonts w:ascii="Time New Roman" w:hAnsi="Time New Roman"/>
          <w:snapToGrid/>
          <w:szCs w:val="21"/>
        </w:rPr>
        <w:t>,000</w:t>
      </w:r>
      <w:r w:rsidRPr="002E1477">
        <w:rPr>
          <w:rFonts w:ascii="Time New Roman" w:hAnsi="Time New Roman" w:hint="eastAsia"/>
          <w:snapToGrid/>
          <w:szCs w:val="21"/>
        </w:rPr>
        <w:t>元</w:t>
      </w:r>
      <w:r w:rsidRPr="002E1477">
        <w:rPr>
          <w:rFonts w:ascii="Time New Roman" w:hAnsi="Time New Roman"/>
          <w:snapToGrid/>
          <w:szCs w:val="21"/>
        </w:rPr>
        <w:t>/</w:t>
      </w:r>
      <w:r w:rsidRPr="002E1477">
        <w:rPr>
          <w:rFonts w:ascii="Time New Roman" w:hAnsi="Time New Roman" w:hint="eastAsia"/>
          <w:snapToGrid/>
          <w:szCs w:val="21"/>
        </w:rPr>
        <w:t>月。新增子女教育、</w:t>
      </w:r>
      <w:r w:rsidRPr="002E1477">
        <w:rPr>
          <w:rFonts w:ascii="Time New Roman" w:hAnsi="Time New Roman" w:cs="Microsoft JhengHei" w:hint="eastAsia"/>
          <w:snapToGrid/>
          <w:szCs w:val="21"/>
        </w:rPr>
        <w:t>继续</w:t>
      </w:r>
      <w:r w:rsidRPr="002E1477">
        <w:rPr>
          <w:rFonts w:ascii="Time New Roman" w:hAnsi="Time New Roman" w:cs="Yu Gothic UI" w:hint="eastAsia"/>
          <w:snapToGrid/>
          <w:szCs w:val="21"/>
        </w:rPr>
        <w:t>教育等六</w:t>
      </w:r>
      <w:r w:rsidRPr="002E1477">
        <w:rPr>
          <w:rFonts w:ascii="Time New Roman" w:hAnsi="Time New Roman" w:cs="Microsoft JhengHei" w:hint="eastAsia"/>
          <w:snapToGrid/>
          <w:szCs w:val="21"/>
        </w:rPr>
        <w:t>项专项</w:t>
      </w:r>
      <w:r w:rsidRPr="002E1477">
        <w:rPr>
          <w:rFonts w:ascii="Time New Roman" w:hAnsi="Time New Roman" w:cs="Yu Gothic UI" w:hint="eastAsia"/>
          <w:snapToGrid/>
          <w:szCs w:val="21"/>
        </w:rPr>
        <w:t>附加扣除。</w:t>
      </w:r>
      <w:r w:rsidRPr="002E1477">
        <w:rPr>
          <w:rFonts w:ascii="Time New Roman" w:hAnsi="Time New Roman" w:cs="Microsoft JhengHei" w:hint="eastAsia"/>
          <w:snapToGrid/>
          <w:szCs w:val="21"/>
        </w:rPr>
        <w:t>优</w:t>
      </w:r>
      <w:r w:rsidRPr="002E1477">
        <w:rPr>
          <w:rFonts w:ascii="Time New Roman" w:hAnsi="Time New Roman" w:cs="Yu Gothic UI" w:hint="eastAsia"/>
          <w:snapToGrid/>
          <w:szCs w:val="21"/>
        </w:rPr>
        <w:t>化</w:t>
      </w:r>
      <w:r w:rsidRPr="002E1477">
        <w:rPr>
          <w:rFonts w:ascii="Time New Roman" w:hAnsi="Time New Roman" w:cs="Microsoft JhengHei" w:hint="eastAsia"/>
          <w:snapToGrid/>
          <w:szCs w:val="21"/>
        </w:rPr>
        <w:t>经营</w:t>
      </w:r>
      <w:r w:rsidRPr="002E1477">
        <w:rPr>
          <w:rFonts w:ascii="Time New Roman" w:hAnsi="Time New Roman" w:cs="Yu Gothic UI" w:hint="eastAsia"/>
          <w:snapToGrid/>
          <w:szCs w:val="21"/>
        </w:rPr>
        <w:t>所得</w:t>
      </w:r>
      <w:r w:rsidRPr="002E1477">
        <w:rPr>
          <w:rFonts w:ascii="Time New Roman" w:hAnsi="Time New Roman"/>
          <w:snapToGrid/>
          <w:szCs w:val="21"/>
        </w:rPr>
        <w:t>5%-35%</w:t>
      </w:r>
      <w:r w:rsidRPr="002E1477">
        <w:rPr>
          <w:rFonts w:ascii="Time New Roman" w:hAnsi="Time New Roman" w:hint="eastAsia"/>
          <w:snapToGrid/>
          <w:szCs w:val="21"/>
        </w:rPr>
        <w:t>的超</w:t>
      </w:r>
      <w:r w:rsidRPr="002E1477">
        <w:rPr>
          <w:rFonts w:ascii="Time New Roman" w:hAnsi="Time New Roman" w:cs="Microsoft JhengHei" w:hint="eastAsia"/>
          <w:snapToGrid/>
          <w:szCs w:val="21"/>
        </w:rPr>
        <w:t>额</w:t>
      </w:r>
      <w:r w:rsidRPr="002E1477">
        <w:rPr>
          <w:rFonts w:ascii="Time New Roman" w:hAnsi="Time New Roman" w:cs="Yu Gothic UI" w:hint="eastAsia"/>
          <w:snapToGrid/>
          <w:szCs w:val="21"/>
        </w:rPr>
        <w:t>累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税率</w:t>
      </w:r>
      <w:r w:rsidRPr="002E1477">
        <w:rPr>
          <w:rFonts w:ascii="Time New Roman" w:hAnsi="Time New Roman" w:cs="Microsoft JhengHei" w:hint="eastAsia"/>
          <w:snapToGrid/>
          <w:szCs w:val="21"/>
        </w:rPr>
        <w:t>结</w:t>
      </w:r>
      <w:r w:rsidRPr="002E1477">
        <w:rPr>
          <w:rFonts w:ascii="Time New Roman" w:hAnsi="Time New Roman" w:cs="Yu Gothic UI" w:hint="eastAsia"/>
          <w:snapToGrid/>
          <w:szCs w:val="21"/>
        </w:rPr>
        <w:t>构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</w:rPr>
        <w:t>继续对财产转让</w:t>
      </w:r>
      <w:r w:rsidRPr="002E1477">
        <w:rPr>
          <w:rFonts w:ascii="Time New Roman" w:hAnsi="Time New Roman" w:cs="Yu Gothic UI" w:hint="eastAsia"/>
          <w:snapToGrid/>
          <w:szCs w:val="21"/>
        </w:rPr>
        <w:t>、股息利息</w:t>
      </w:r>
      <w:r w:rsidRPr="002E1477">
        <w:rPr>
          <w:rFonts w:ascii="Time New Roman" w:hAnsi="Time New Roman" w:cs="Microsoft JhengHei" w:hint="eastAsia"/>
          <w:snapToGrid/>
          <w:szCs w:val="21"/>
        </w:rPr>
        <w:t>红</w:t>
      </w:r>
      <w:r w:rsidRPr="002E1477">
        <w:rPr>
          <w:rFonts w:ascii="Time New Roman" w:hAnsi="Time New Roman" w:cs="Yu Gothic UI" w:hint="eastAsia"/>
          <w:snapToGrid/>
          <w:szCs w:val="21"/>
        </w:rPr>
        <w:t>利所得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/>
          <w:snapToGrid/>
          <w:szCs w:val="21"/>
        </w:rPr>
        <w:t>20%</w:t>
      </w:r>
      <w:r w:rsidRPr="002E1477">
        <w:rPr>
          <w:rFonts w:ascii="Time New Roman" w:hAnsi="Time New Roman" w:hint="eastAsia"/>
          <w:snapToGrid/>
          <w:szCs w:val="21"/>
        </w:rPr>
        <w:t>的税率。</w:t>
      </w:r>
    </w:p>
    <w:p w14:paraId="5FD54AC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优</w:t>
      </w:r>
      <w:r w:rsidRPr="002E1477">
        <w:rPr>
          <w:rFonts w:ascii="Time New Roman" w:hAnsi="Time New Roman" w:cs="Yu Gothic UI" w:hint="eastAsia"/>
          <w:snapToGrid/>
          <w:szCs w:val="21"/>
        </w:rPr>
        <w:t>化增</w:t>
      </w:r>
      <w:r w:rsidRPr="002E1477">
        <w:rPr>
          <w:rFonts w:ascii="Time New Roman" w:hAnsi="Time New Roman" w:cs="Microsoft JhengHei" w:hint="eastAsia"/>
          <w:snapToGrid/>
          <w:szCs w:val="21"/>
        </w:rPr>
        <w:t>值</w:t>
      </w:r>
      <w:r w:rsidRPr="002E1477">
        <w:rPr>
          <w:rFonts w:ascii="Time New Roman" w:hAnsi="Time New Roman" w:cs="Yu Gothic UI" w:hint="eastAsia"/>
          <w:snapToGrid/>
          <w:szCs w:val="21"/>
        </w:rPr>
        <w:t>税税制</w:t>
      </w:r>
      <w:r w:rsidRPr="002E1477">
        <w:rPr>
          <w:rFonts w:ascii="Time New Roman" w:hAnsi="Time New Roman" w:hint="eastAsia"/>
          <w:snapToGrid/>
          <w:szCs w:val="21"/>
        </w:rPr>
        <w:t>，</w:t>
      </w:r>
      <w:r w:rsidRPr="002E1477">
        <w:rPr>
          <w:rFonts w:ascii="Time New Roman" w:hAnsi="Time New Roman"/>
          <w:snapToGrid/>
          <w:szCs w:val="21"/>
        </w:rPr>
        <w:t>2018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2019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连续</w:t>
      </w:r>
      <w:r w:rsidRPr="002E1477">
        <w:rPr>
          <w:rFonts w:ascii="Time New Roman" w:hAnsi="Time New Roman" w:cs="Yu Gothic UI" w:hint="eastAsia"/>
          <w:snapToGrid/>
          <w:szCs w:val="21"/>
        </w:rPr>
        <w:t>降税率，由</w:t>
      </w:r>
      <w:r w:rsidRPr="002E1477">
        <w:rPr>
          <w:rFonts w:ascii="Time New Roman" w:hAnsi="Time New Roman"/>
          <w:snapToGrid/>
          <w:szCs w:val="21"/>
        </w:rPr>
        <w:t>17%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11%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6%</w:t>
      </w:r>
      <w:r w:rsidRPr="002E1477">
        <w:rPr>
          <w:rFonts w:ascii="Time New Roman" w:hAnsi="Time New Roman" w:hint="eastAsia"/>
          <w:snapToGrid/>
          <w:szCs w:val="21"/>
        </w:rPr>
        <w:t>三档降至</w:t>
      </w:r>
      <w:r w:rsidRPr="002E1477">
        <w:rPr>
          <w:rFonts w:ascii="Time New Roman" w:hAnsi="Time New Roman"/>
          <w:snapToGrid/>
          <w:szCs w:val="21"/>
        </w:rPr>
        <w:t>13%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9%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6%</w:t>
      </w:r>
      <w:r w:rsidRPr="002E1477">
        <w:rPr>
          <w:rFonts w:ascii="Time New Roman" w:hAnsi="Time New Roman" w:hint="eastAsia"/>
          <w:snapToGrid/>
          <w:szCs w:val="21"/>
        </w:rPr>
        <w:t>三档。</w:t>
      </w:r>
    </w:p>
    <w:p w14:paraId="14A2DDA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年全国一般公共</w:t>
      </w:r>
      <w:r w:rsidRPr="002E1477">
        <w:rPr>
          <w:rFonts w:ascii="Time New Roman" w:hAnsi="Time New Roman" w:cs="Microsoft JhengHei" w:hint="eastAsia"/>
          <w:snapToGrid/>
          <w:szCs w:val="21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</w:rPr>
        <w:t>算支出</w:t>
      </w:r>
      <w:r w:rsidRPr="002E1477">
        <w:rPr>
          <w:rFonts w:ascii="Time New Roman" w:hAnsi="Time New Roman"/>
          <w:snapToGrid/>
          <w:szCs w:val="21"/>
        </w:rPr>
        <w:t>245,679.03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元，占国内生</w:t>
      </w:r>
      <w:r w:rsidRPr="002E1477">
        <w:rPr>
          <w:rFonts w:ascii="Time New Roman" w:hAnsi="Time New Roman" w:cs="Microsoft JhengHei" w:hint="eastAsia"/>
          <w:snapToGrid/>
          <w:szCs w:val="21"/>
        </w:rPr>
        <w:t>产总值</w:t>
      </w:r>
      <w:r w:rsidRPr="002E1477">
        <w:rPr>
          <w:rFonts w:ascii="Time New Roman" w:hAnsi="Time New Roman"/>
          <w:snapToGrid/>
          <w:szCs w:val="21"/>
        </w:rPr>
        <w:t>24.2%</w:t>
      </w:r>
      <w:r w:rsidRPr="002E1477">
        <w:rPr>
          <w:rFonts w:ascii="Time New Roman" w:hAnsi="Time New Roman" w:hint="eastAsia"/>
          <w:snapToGrid/>
          <w:szCs w:val="21"/>
        </w:rPr>
        <w:t>。其中教育支出</w:t>
      </w:r>
      <w:r w:rsidRPr="002E1477">
        <w:rPr>
          <w:rFonts w:ascii="Time New Roman" w:hAnsi="Time New Roman"/>
          <w:snapToGrid/>
          <w:szCs w:val="21"/>
        </w:rPr>
        <w:t>36,359.94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</w:t>
      </w:r>
      <w:r w:rsidRPr="002E1477">
        <w:rPr>
          <w:rFonts w:ascii="Time New Roman" w:hAnsi="Time New Roman"/>
          <w:snapToGrid/>
          <w:szCs w:val="21"/>
        </w:rPr>
        <w:t>14.8%</w:t>
      </w:r>
      <w:r w:rsidRPr="002E1477">
        <w:rPr>
          <w:rFonts w:ascii="Time New Roman" w:hAnsi="Time New Roman" w:hint="eastAsia"/>
          <w:snapToGrid/>
          <w:szCs w:val="21"/>
        </w:rPr>
        <w:t>；文化旅游体育与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媒支出</w:t>
      </w:r>
      <w:r w:rsidRPr="002E1477">
        <w:rPr>
          <w:rFonts w:ascii="Time New Roman" w:hAnsi="Time New Roman"/>
          <w:snapToGrid/>
          <w:szCs w:val="21"/>
        </w:rPr>
        <w:t>4,245.58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</w:t>
      </w:r>
      <w:r w:rsidRPr="002E1477">
        <w:rPr>
          <w:rFonts w:ascii="Time New Roman" w:hAnsi="Time New Roman"/>
          <w:snapToGrid/>
          <w:szCs w:val="21"/>
        </w:rPr>
        <w:t>1.7%</w:t>
      </w:r>
      <w:r w:rsidRPr="002E1477">
        <w:rPr>
          <w:rFonts w:ascii="Time New Roman" w:hAnsi="Time New Roman" w:hint="eastAsia"/>
          <w:snapToGrid/>
          <w:szCs w:val="21"/>
        </w:rPr>
        <w:t>；社会保障和就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支出</w:t>
      </w:r>
      <w:r w:rsidRPr="002E1477">
        <w:rPr>
          <w:rFonts w:ascii="Time New Roman" w:hAnsi="Time New Roman"/>
          <w:snapToGrid/>
          <w:szCs w:val="21"/>
        </w:rPr>
        <w:t>32,568.51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</w:t>
      </w:r>
      <w:r w:rsidRPr="002E1477">
        <w:rPr>
          <w:rFonts w:ascii="Time New Roman" w:hAnsi="Time New Roman"/>
          <w:snapToGrid/>
          <w:szCs w:val="21"/>
        </w:rPr>
        <w:t>13.3%</w:t>
      </w:r>
      <w:r w:rsidRPr="002E1477">
        <w:rPr>
          <w:rFonts w:ascii="Time New Roman" w:hAnsi="Time New Roman" w:hint="eastAsia"/>
          <w:snapToGrid/>
          <w:szCs w:val="21"/>
        </w:rPr>
        <w:t>；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生健康支出</w:t>
      </w:r>
      <w:r w:rsidRPr="002E1477">
        <w:rPr>
          <w:rFonts w:ascii="Time New Roman" w:hAnsi="Time New Roman"/>
          <w:snapToGrid/>
          <w:szCs w:val="21"/>
        </w:rPr>
        <w:t>19,216.19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</w:t>
      </w:r>
      <w:r w:rsidRPr="002E1477">
        <w:rPr>
          <w:rFonts w:ascii="Time New Roman" w:hAnsi="Time New Roman"/>
          <w:snapToGrid/>
          <w:szCs w:val="21"/>
        </w:rPr>
        <w:t>7.8%</w:t>
      </w:r>
      <w:r w:rsidRPr="002E1477">
        <w:rPr>
          <w:rFonts w:ascii="Time New Roman" w:hAnsi="Time New Roman" w:hint="eastAsia"/>
          <w:snapToGrid/>
          <w:szCs w:val="21"/>
        </w:rPr>
        <w:t>；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林水支出</w:t>
      </w:r>
      <w:r w:rsidRPr="002E1477">
        <w:rPr>
          <w:rFonts w:ascii="Time New Roman" w:hAnsi="Time New Roman"/>
          <w:snapToGrid/>
          <w:szCs w:val="21"/>
        </w:rPr>
        <w:t>23,948.46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</w:t>
      </w:r>
      <w:r w:rsidRPr="002E1477">
        <w:rPr>
          <w:rFonts w:ascii="Time New Roman" w:hAnsi="Time New Roman"/>
          <w:snapToGrid/>
          <w:szCs w:val="21"/>
        </w:rPr>
        <w:t>9.7%</w:t>
      </w:r>
      <w:r w:rsidRPr="002E1477">
        <w:rPr>
          <w:rFonts w:ascii="Time New Roman" w:hAnsi="Time New Roman" w:hint="eastAsia"/>
          <w:snapToGrid/>
          <w:szCs w:val="21"/>
        </w:rPr>
        <w:t>；住房保障支出</w:t>
      </w:r>
      <w:r w:rsidRPr="002E1477">
        <w:rPr>
          <w:rFonts w:ascii="Time New Roman" w:hAnsi="Time New Roman"/>
          <w:snapToGrid/>
          <w:szCs w:val="21"/>
        </w:rPr>
        <w:t>7,106.08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</w:t>
      </w:r>
      <w:r w:rsidRPr="002E1477">
        <w:rPr>
          <w:rFonts w:ascii="Time New Roman" w:hAnsi="Time New Roman"/>
          <w:snapToGrid/>
          <w:szCs w:val="21"/>
        </w:rPr>
        <w:t>2.9%</w:t>
      </w:r>
      <w:r w:rsidRPr="002E1477">
        <w:rPr>
          <w:rFonts w:ascii="Time New Roman" w:hAnsi="Time New Roman" w:hint="eastAsia"/>
          <w:snapToGrid/>
          <w:szCs w:val="21"/>
        </w:rPr>
        <w:t>；粮油物</w:t>
      </w:r>
      <w:r w:rsidRPr="002E1477">
        <w:rPr>
          <w:rFonts w:ascii="Time New Roman" w:hAnsi="Time New Roman" w:cs="Microsoft JhengHei" w:hint="eastAsia"/>
          <w:snapToGrid/>
          <w:szCs w:val="21"/>
        </w:rPr>
        <w:t>资储备</w:t>
      </w:r>
      <w:r w:rsidRPr="002E1477">
        <w:rPr>
          <w:rFonts w:ascii="Time New Roman" w:hAnsi="Time New Roman" w:cs="Yu Gothic UI" w:hint="eastAsia"/>
          <w:snapToGrid/>
          <w:szCs w:val="21"/>
        </w:rPr>
        <w:t>支出</w:t>
      </w:r>
      <w:r w:rsidRPr="002E1477">
        <w:rPr>
          <w:rFonts w:ascii="Time New Roman" w:hAnsi="Time New Roman"/>
          <w:snapToGrid/>
          <w:szCs w:val="21"/>
        </w:rPr>
        <w:t>2,117.3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元，占</w:t>
      </w:r>
      <w:r w:rsidRPr="002E1477">
        <w:rPr>
          <w:rFonts w:ascii="Time New Roman" w:hAnsi="Time New Roman"/>
          <w:snapToGrid/>
          <w:szCs w:val="21"/>
        </w:rPr>
        <w:t>0.9%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471D56C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11.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明在将《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合国反腐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入国内立法以及提高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国反腐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机构的效力和独立性方面取得的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明采取了何种具体步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公共和私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部门的腐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，并加强公共事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的透明度和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问责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制，特别是在司法部门以及采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、公共服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管理方面。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明采取了哪些立法或其他措施来保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护举报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人，并确保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腐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受害者的保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救。</w:t>
      </w:r>
    </w:p>
    <w:p w14:paraId="4B981D90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完善国内法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接《</w:t>
      </w:r>
      <w:r w:rsidRPr="002E1477">
        <w:rPr>
          <w:rFonts w:ascii="Time New Roman" w:hAnsi="Time New Roman" w:cs="Microsoft JhengHei" w:hint="eastAsia"/>
          <w:snapToGrid/>
          <w:szCs w:val="21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</w:rPr>
        <w:t>合国反</w:t>
      </w:r>
      <w:r w:rsidRPr="002E1477">
        <w:rPr>
          <w:rFonts w:ascii="Time New Roman" w:hAnsi="Time New Roman" w:hint="eastAsia"/>
          <w:snapToGrid/>
          <w:szCs w:val="21"/>
        </w:rPr>
        <w:t>腐</w:t>
      </w:r>
      <w:r w:rsidRPr="002E1477">
        <w:rPr>
          <w:rFonts w:ascii="Time New Roman" w:hAnsi="Time New Roman" w:cs="Microsoft JhengHei" w:hint="eastAsia"/>
          <w:snapToGrid/>
          <w:szCs w:val="21"/>
        </w:rPr>
        <w:t>败</w:t>
      </w:r>
      <w:r w:rsidRPr="002E1477">
        <w:rPr>
          <w:rFonts w:ascii="Time New Roman" w:hAnsi="Time New Roman" w:cs="Yu Gothic UI" w:hint="eastAsia"/>
          <w:snapToGrid/>
          <w:szCs w:val="21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》有关制度。</w:t>
      </w:r>
      <w:r w:rsidRPr="002E1477">
        <w:rPr>
          <w:rFonts w:ascii="Time New Roman" w:hAnsi="Time New Roman" w:hint="eastAsia"/>
          <w:snapToGrid/>
          <w:szCs w:val="21"/>
        </w:rPr>
        <w:t>制定《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察法》《公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政</w:t>
      </w:r>
      <w:r w:rsidRPr="002E1477">
        <w:rPr>
          <w:rFonts w:ascii="Time New Roman" w:hAnsi="Time New Roman" w:cs="Microsoft JhengHei" w:hint="eastAsia"/>
          <w:snapToGrid/>
          <w:szCs w:val="21"/>
        </w:rPr>
        <w:t>务处</w:t>
      </w:r>
      <w:r w:rsidRPr="002E1477">
        <w:rPr>
          <w:rFonts w:ascii="Time New Roman" w:hAnsi="Time New Roman" w:cs="Yu Gothic UI" w:hint="eastAsia"/>
          <w:snapToGrid/>
          <w:szCs w:val="21"/>
        </w:rPr>
        <w:t>分法》《关于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一步推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受</w:t>
      </w:r>
      <w:r w:rsidRPr="002E1477">
        <w:rPr>
          <w:rFonts w:ascii="Time New Roman" w:hAnsi="Time New Roman" w:cs="Microsoft JhengHei" w:hint="eastAsia"/>
          <w:snapToGrid/>
          <w:szCs w:val="21"/>
        </w:rPr>
        <w:t>贿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</w:rPr>
        <w:t>贿</w:t>
      </w:r>
      <w:r w:rsidRPr="002E1477">
        <w:rPr>
          <w:rFonts w:ascii="Time New Roman" w:hAnsi="Time New Roman" w:cs="Yu Gothic UI" w:hint="eastAsia"/>
          <w:snapToGrid/>
          <w:szCs w:val="21"/>
        </w:rPr>
        <w:t>一起</w:t>
      </w:r>
      <w:r w:rsidRPr="002E1477">
        <w:rPr>
          <w:rFonts w:ascii="Time New Roman" w:hAnsi="Time New Roman" w:cs="Microsoft JhengHei" w:hint="eastAsia"/>
          <w:snapToGrid/>
          <w:szCs w:val="21"/>
        </w:rPr>
        <w:t>查</w:t>
      </w:r>
      <w:r w:rsidRPr="002E1477">
        <w:rPr>
          <w:rFonts w:ascii="Time New Roman" w:hAnsi="Time New Roman" w:cs="Yu Gothic UI" w:hint="eastAsia"/>
          <w:snapToGrid/>
          <w:szCs w:val="21"/>
        </w:rPr>
        <w:t>的意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》，修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hint="eastAsia"/>
          <w:snapToGrid/>
          <w:szCs w:val="21"/>
        </w:rPr>
        <w:t>《刑法》《刑事</w:t>
      </w:r>
      <w:r w:rsidRPr="002E1477">
        <w:rPr>
          <w:rFonts w:ascii="Time New Roman" w:hAnsi="Time New Roman" w:cs="Microsoft JhengHei" w:hint="eastAsia"/>
          <w:snapToGrid/>
          <w:szCs w:val="21"/>
        </w:rPr>
        <w:t>诉讼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hint="eastAsia"/>
          <w:snapToGrid/>
          <w:szCs w:val="21"/>
        </w:rPr>
        <w:t>。依法</w:t>
      </w:r>
      <w:r w:rsidRPr="002E1477">
        <w:rPr>
          <w:rFonts w:ascii="Time New Roman" w:hAnsi="Time New Roman" w:cs="Microsoft JhengHei" w:hint="eastAsia"/>
          <w:snapToGrid/>
          <w:szCs w:val="21"/>
        </w:rPr>
        <w:t>组</w:t>
      </w:r>
      <w:r w:rsidRPr="002E1477">
        <w:rPr>
          <w:rFonts w:ascii="Time New Roman" w:hAnsi="Time New Roman" w:cs="Yu Gothic UI" w:hint="eastAsia"/>
          <w:snapToGrid/>
          <w:szCs w:val="21"/>
        </w:rPr>
        <w:t>建国家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察委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会，各</w:t>
      </w:r>
      <w:r w:rsidRPr="002E1477">
        <w:rPr>
          <w:rFonts w:ascii="Time New Roman" w:hAnsi="Time New Roman" w:cs="Microsoft JhengHei" w:hint="eastAsia"/>
          <w:snapToGrid/>
          <w:szCs w:val="21"/>
        </w:rPr>
        <w:t>级纪</w:t>
      </w:r>
      <w:r w:rsidRPr="002E1477">
        <w:rPr>
          <w:rFonts w:ascii="Time New Roman" w:hAnsi="Time New Roman" w:cs="Yu Gothic UI" w:hint="eastAsia"/>
          <w:snapToGrid/>
          <w:szCs w:val="21"/>
        </w:rPr>
        <w:t>委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委合署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公，</w:t>
      </w:r>
      <w:r w:rsidRPr="002E1477">
        <w:rPr>
          <w:rFonts w:ascii="Time New Roman" w:hAnsi="Time New Roman" w:hint="eastAsia"/>
          <w:snapToGrid/>
          <w:szCs w:val="21"/>
        </w:rPr>
        <w:t>依法独立行使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察权，</w:t>
      </w:r>
      <w:r w:rsidRPr="002E1477">
        <w:rPr>
          <w:rFonts w:ascii="Time New Roman" w:hAnsi="Time New Roman" w:cs="Microsoft JhengHei" w:hint="eastAsia"/>
          <w:snapToGrid/>
          <w:szCs w:val="21"/>
        </w:rPr>
        <w:t>实现对</w:t>
      </w:r>
      <w:r w:rsidRPr="002E1477">
        <w:rPr>
          <w:rFonts w:ascii="Time New Roman" w:hAnsi="Time New Roman" w:cs="Yu Gothic UI" w:hint="eastAsia"/>
          <w:snapToGrid/>
          <w:szCs w:val="21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</w:rPr>
        <w:t>员监</w:t>
      </w:r>
      <w:r w:rsidRPr="002E1477">
        <w:rPr>
          <w:rFonts w:ascii="Time New Roman" w:hAnsi="Time New Roman" w:cs="Yu Gothic UI" w:hint="eastAsia"/>
          <w:snapToGrid/>
          <w:szCs w:val="21"/>
        </w:rPr>
        <w:t>察</w:t>
      </w:r>
      <w:r w:rsidRPr="002E1477">
        <w:rPr>
          <w:rFonts w:ascii="Time New Roman" w:hAnsi="Time New Roman" w:hint="eastAsia"/>
          <w:snapToGrid/>
          <w:szCs w:val="21"/>
        </w:rPr>
        <w:t>全覆盖。</w:t>
      </w:r>
    </w:p>
    <w:p w14:paraId="25B2F967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《公</w:t>
      </w:r>
      <w:r w:rsidRPr="002E1477">
        <w:rPr>
          <w:rFonts w:ascii="Time New Roman" w:hAnsi="Time New Roman" w:cs="Microsoft JhengHei" w:hint="eastAsia"/>
          <w:snapToGrid/>
          <w:szCs w:val="21"/>
        </w:rPr>
        <w:t>务员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hint="eastAsia"/>
          <w:snapToGrid/>
          <w:szCs w:val="21"/>
        </w:rPr>
        <w:t>《行政</w:t>
      </w:r>
      <w:r w:rsidRPr="002E1477">
        <w:rPr>
          <w:rFonts w:ascii="Time New Roman" w:hAnsi="Time New Roman" w:cs="Microsoft JhengHei" w:hint="eastAsia"/>
          <w:snapToGrid/>
          <w:szCs w:val="21"/>
        </w:rPr>
        <w:t>处罚</w:t>
      </w:r>
      <w:r w:rsidRPr="002E1477">
        <w:rPr>
          <w:rFonts w:ascii="Time New Roman" w:hAnsi="Time New Roman" w:cs="Yu Gothic UI" w:hint="eastAsia"/>
          <w:snapToGrid/>
          <w:szCs w:val="21"/>
        </w:rPr>
        <w:t>法》《政府采</w:t>
      </w:r>
      <w:r w:rsidRPr="002E1477">
        <w:rPr>
          <w:rFonts w:ascii="Time New Roman" w:hAnsi="Time New Roman" w:cs="Microsoft JhengHei" w:hint="eastAsia"/>
          <w:snapToGrid/>
          <w:szCs w:val="21"/>
        </w:rPr>
        <w:t>购</w:t>
      </w:r>
      <w:r w:rsidRPr="002E1477">
        <w:rPr>
          <w:rFonts w:ascii="Time New Roman" w:hAnsi="Time New Roman" w:cs="Yu Gothic UI" w:hint="eastAsia"/>
          <w:snapToGrid/>
          <w:szCs w:val="21"/>
        </w:rPr>
        <w:t>法》《政府信息公开条例》《全面推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政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公开工作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法》《关于人民法院在互</w:t>
      </w:r>
      <w:r w:rsidRPr="002E1477">
        <w:rPr>
          <w:rFonts w:ascii="Time New Roman" w:hAnsi="Time New Roman" w:cs="Microsoft JhengHei" w:hint="eastAsia"/>
          <w:snapToGrid/>
          <w:szCs w:val="21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</w:rPr>
        <w:t>网公布裁判文</w:t>
      </w:r>
      <w:r w:rsidRPr="002E1477">
        <w:rPr>
          <w:rFonts w:ascii="Time New Roman" w:hAnsi="Time New Roman" w:cs="Microsoft JhengHei" w:hint="eastAsia"/>
          <w:snapToGrid/>
          <w:szCs w:val="21"/>
        </w:rPr>
        <w:t>书</w:t>
      </w:r>
      <w:r w:rsidRPr="002E1477">
        <w:rPr>
          <w:rFonts w:ascii="Time New Roman" w:hAnsi="Time New Roman" w:cs="Yu Gothic UI" w:hint="eastAsia"/>
          <w:snapToGrid/>
          <w:szCs w:val="21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定》《关于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一步深化人民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察院</w:t>
      </w:r>
      <w:r w:rsidRPr="002E1477">
        <w:rPr>
          <w:rFonts w:ascii="Time New Roman" w:hAnsi="Time New Roman" w:hint="eastAsia"/>
          <w:snapToGrid/>
          <w:szCs w:val="21"/>
        </w:rPr>
        <w:t>“</w:t>
      </w:r>
      <w:r w:rsidRPr="002E1477">
        <w:rPr>
          <w:rFonts w:ascii="Time New Roman" w:hAnsi="Time New Roman" w:cs="Microsoft JhengHei" w:hint="eastAsia"/>
          <w:snapToGrid/>
          <w:szCs w:val="21"/>
        </w:rPr>
        <w:t>检务</w:t>
      </w:r>
      <w:r w:rsidRPr="002E1477">
        <w:rPr>
          <w:rFonts w:ascii="Time New Roman" w:hAnsi="Time New Roman" w:cs="Yu Gothic UI" w:hint="eastAsia"/>
          <w:snapToGrid/>
          <w:szCs w:val="21"/>
        </w:rPr>
        <w:t>公开</w:t>
      </w:r>
      <w:r w:rsidRPr="002E1477">
        <w:rPr>
          <w:rFonts w:ascii="Time New Roman" w:hAnsi="Time New Roman" w:hint="eastAsia"/>
          <w:snapToGrid/>
          <w:szCs w:val="21"/>
        </w:rPr>
        <w:t>”的意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》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行政部门、司法机关透明度和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</w:t>
      </w:r>
      <w:r w:rsidRPr="002E1477">
        <w:rPr>
          <w:rFonts w:ascii="Time New Roman" w:hAnsi="Time New Roman" w:cs="Microsoft JhengHei" w:hint="eastAsia"/>
          <w:snapToGrid/>
          <w:szCs w:val="21"/>
        </w:rPr>
        <w:t>问责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作出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明确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定。</w:t>
      </w:r>
    </w:p>
    <w:p w14:paraId="5E16A0F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察法》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定，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察机关及其工作人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泄露</w:t>
      </w:r>
      <w:r w:rsidRPr="002E1477">
        <w:rPr>
          <w:rFonts w:ascii="Time New Roman" w:hAnsi="Time New Roman" w:cs="Microsoft JhengHei" w:hint="eastAsia"/>
          <w:snapToGrid/>
          <w:szCs w:val="21"/>
        </w:rPr>
        <w:t>举报</w:t>
      </w:r>
      <w:r w:rsidRPr="002E1477">
        <w:rPr>
          <w:rFonts w:ascii="Time New Roman" w:hAnsi="Time New Roman" w:cs="Yu Gothic UI" w:hint="eastAsia"/>
          <w:snapToGrid/>
          <w:szCs w:val="21"/>
        </w:rPr>
        <w:t>事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举报</w:t>
      </w:r>
      <w:r w:rsidRPr="002E1477">
        <w:rPr>
          <w:rFonts w:ascii="Time New Roman" w:hAnsi="Time New Roman" w:cs="Yu Gothic UI" w:hint="eastAsia"/>
          <w:snapToGrid/>
          <w:szCs w:val="21"/>
        </w:rPr>
        <w:t>受理情况</w:t>
      </w:r>
      <w:r w:rsidRPr="002E1477">
        <w:rPr>
          <w:rFonts w:ascii="Time New Roman" w:hAnsi="Time New Roman" w:hint="eastAsia"/>
          <w:snapToGrid/>
          <w:szCs w:val="21"/>
        </w:rPr>
        <w:t>以及</w:t>
      </w:r>
      <w:r w:rsidRPr="002E1477">
        <w:rPr>
          <w:rFonts w:ascii="Time New Roman" w:hAnsi="Time New Roman" w:cs="Microsoft JhengHei" w:hint="eastAsia"/>
          <w:snapToGrid/>
          <w:szCs w:val="21"/>
        </w:rPr>
        <w:t>举报</w:t>
      </w:r>
      <w:r w:rsidRPr="002E1477">
        <w:rPr>
          <w:rFonts w:ascii="Time New Roman" w:hAnsi="Time New Roman" w:cs="Yu Gothic UI" w:hint="eastAsia"/>
          <w:snapToGrid/>
          <w:szCs w:val="21"/>
        </w:rPr>
        <w:t>人信息的，</w:t>
      </w:r>
      <w:r w:rsidRPr="002E1477">
        <w:rPr>
          <w:rFonts w:ascii="Time New Roman" w:hAnsi="Time New Roman" w:cs="Microsoft JhengHei" w:hint="eastAsia"/>
          <w:snapToGrid/>
          <w:szCs w:val="21"/>
        </w:rPr>
        <w:t>对责</w:t>
      </w:r>
      <w:r w:rsidRPr="002E1477">
        <w:rPr>
          <w:rFonts w:ascii="Time New Roman" w:hAnsi="Time New Roman" w:cs="Yu Gothic UI" w:hint="eastAsia"/>
          <w:snapToGrid/>
          <w:szCs w:val="21"/>
        </w:rPr>
        <w:t>任人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依法</w:t>
      </w:r>
      <w:r w:rsidRPr="002E1477">
        <w:rPr>
          <w:rFonts w:ascii="Time New Roman" w:hAnsi="Time New Roman" w:cs="Microsoft JhengHei" w:hint="eastAsia"/>
          <w:snapToGrid/>
          <w:szCs w:val="21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</w:rPr>
        <w:t>理。《刑法》《刑事</w:t>
      </w:r>
      <w:r w:rsidRPr="002E1477">
        <w:rPr>
          <w:rFonts w:ascii="Time New Roman" w:hAnsi="Time New Roman" w:cs="Microsoft JhengHei" w:hint="eastAsia"/>
          <w:snapToGrid/>
          <w:szCs w:val="21"/>
        </w:rPr>
        <w:t>诉讼</w:t>
      </w:r>
      <w:r w:rsidRPr="002E1477">
        <w:rPr>
          <w:rFonts w:ascii="Time New Roman" w:hAnsi="Time New Roman" w:cs="Yu Gothic UI" w:hint="eastAsia"/>
          <w:snapToGrid/>
          <w:szCs w:val="21"/>
        </w:rPr>
        <w:t>法》《人民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察院刑事</w:t>
      </w:r>
      <w:r w:rsidRPr="002E1477">
        <w:rPr>
          <w:rFonts w:ascii="Time New Roman" w:hAnsi="Time New Roman" w:cs="Microsoft JhengHei" w:hint="eastAsia"/>
          <w:snapToGrid/>
          <w:szCs w:val="21"/>
        </w:rPr>
        <w:t>诉讼规则</w:t>
      </w:r>
      <w:r w:rsidRPr="002E1477">
        <w:rPr>
          <w:rFonts w:ascii="Time New Roman" w:hAnsi="Time New Roman" w:cs="Yu Gothic UI" w:hint="eastAsia"/>
          <w:snapToGrid/>
          <w:szCs w:val="21"/>
        </w:rPr>
        <w:t>》《公安机关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理刑事案件程序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定》</w:t>
      </w:r>
      <w:r w:rsidRPr="002E1477">
        <w:rPr>
          <w:rFonts w:ascii="Time New Roman" w:hAnsi="Time New Roman" w:cs="Microsoft JhengHei" w:hint="eastAsia"/>
          <w:snapToGrid/>
          <w:szCs w:val="21"/>
        </w:rPr>
        <w:t>对监</w:t>
      </w:r>
      <w:r w:rsidRPr="002E1477">
        <w:rPr>
          <w:rFonts w:ascii="Time New Roman" w:hAnsi="Time New Roman" w:cs="Yu Gothic UI" w:hint="eastAsia"/>
          <w:snapToGrid/>
          <w:szCs w:val="21"/>
        </w:rPr>
        <w:t>察机关、司法机关依法保</w:t>
      </w:r>
      <w:r w:rsidRPr="002E1477">
        <w:rPr>
          <w:rFonts w:ascii="Time New Roman" w:hAnsi="Time New Roman" w:cs="Microsoft JhengHei" w:hint="eastAsia"/>
          <w:snapToGrid/>
          <w:szCs w:val="21"/>
        </w:rPr>
        <w:t>护证</w:t>
      </w:r>
      <w:r w:rsidRPr="002E1477">
        <w:rPr>
          <w:rFonts w:ascii="Time New Roman" w:hAnsi="Time New Roman" w:cs="Yu Gothic UI" w:hint="eastAsia"/>
          <w:snapToGrid/>
          <w:szCs w:val="21"/>
        </w:rPr>
        <w:t>人、被害人，以及</w:t>
      </w:r>
      <w:r w:rsidRPr="002E1477">
        <w:rPr>
          <w:rFonts w:ascii="Time New Roman" w:hAnsi="Time New Roman" w:cs="Microsoft JhengHei" w:hint="eastAsia"/>
          <w:snapToGrid/>
          <w:szCs w:val="21"/>
        </w:rPr>
        <w:t>赔偿</w:t>
      </w:r>
      <w:r w:rsidRPr="002E1477">
        <w:rPr>
          <w:rFonts w:ascii="Time New Roman" w:hAnsi="Time New Roman" w:cs="Yu Gothic UI" w:hint="eastAsia"/>
          <w:snapToGrid/>
          <w:szCs w:val="21"/>
        </w:rPr>
        <w:t>被害人</w:t>
      </w:r>
      <w:r w:rsidRPr="002E1477">
        <w:rPr>
          <w:rFonts w:ascii="Time New Roman" w:hAnsi="Time New Roman" w:cs="Microsoft JhengHei" w:hint="eastAsia"/>
          <w:snapToGrid/>
          <w:szCs w:val="21"/>
        </w:rPr>
        <w:t>损</w:t>
      </w:r>
      <w:r w:rsidRPr="002E1477">
        <w:rPr>
          <w:rFonts w:ascii="Time New Roman" w:hAnsi="Time New Roman" w:cs="Yu Gothic UI" w:hint="eastAsia"/>
          <w:snapToGrid/>
          <w:szCs w:val="21"/>
        </w:rPr>
        <w:t>失等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作出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定。</w:t>
      </w:r>
    </w:p>
    <w:p w14:paraId="2529CE37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不歧</w:t>
      </w:r>
      <w:r w:rsidRPr="002E1477">
        <w:rPr>
          <w:rFonts w:eastAsia="黑体" w:cs="Microsoft JhengHei" w:hint="eastAsia"/>
          <w:snapToGrid/>
          <w:sz w:val="24"/>
          <w:szCs w:val="24"/>
          <w:lang w:val="en"/>
        </w:rPr>
        <w:t>视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第二条第二款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4FD8ED7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u w:val="single"/>
          <w:lang w:val="en"/>
        </w:rPr>
      </w:pPr>
      <w:r w:rsidRPr="002E1477">
        <w:rPr>
          <w:rFonts w:ascii="Time New Roman" w:hAnsi="Time New Roman"/>
          <w:snapToGrid/>
          <w:szCs w:val="21"/>
        </w:rPr>
        <w:t>12.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明采取了哪些具体步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全面的反歧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立法或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审查现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有的反歧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法律。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明采取了哪些措施，消除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边缘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化个人和群体，包括少数民族和宗教少数群体、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村移民、麻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病患者以及男女同性恋、双性恋、跨性别者和双性者普遍存在的社会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名和歧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些措施的效果。此外，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hint="eastAsia"/>
          <w:snapToGrid/>
          <w:szCs w:val="21"/>
          <w:lang w:val="en"/>
        </w:rPr>
        <w:t>提供最新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明在西藏、新疆和内蒙古地区，少数民族与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汉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族相比，在包括警察和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军队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等公共行政部门中的比例，并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明新疆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吾尔自治区少数民族官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的比例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何由</w:t>
      </w:r>
      <w:r w:rsidRPr="002E1477">
        <w:rPr>
          <w:rFonts w:ascii="Time New Roman" w:hAnsi="Time New Roman"/>
          <w:snapToGrid/>
          <w:szCs w:val="21"/>
          <w:lang w:val="en"/>
        </w:rPr>
        <w:t>2003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年的逾</w:t>
      </w:r>
      <w:r w:rsidRPr="002E1477">
        <w:rPr>
          <w:rFonts w:ascii="Time New Roman" w:hAnsi="Time New Roman"/>
          <w:snapToGrid/>
          <w:szCs w:val="21"/>
          <w:lang w:val="en"/>
        </w:rPr>
        <w:t>50%</w:t>
      </w:r>
      <w:r w:rsidRPr="002E1477">
        <w:rPr>
          <w:rFonts w:ascii="Time New Roman" w:hAnsi="Time New Roman" w:hint="eastAsia"/>
          <w:snapToGrid/>
          <w:szCs w:val="21"/>
          <w:lang w:val="en"/>
        </w:rPr>
        <w:t>降至</w:t>
      </w:r>
      <w:r w:rsidRPr="002E1477">
        <w:rPr>
          <w:rFonts w:ascii="Time New Roman" w:hAnsi="Time New Roman"/>
          <w:snapToGrid/>
          <w:szCs w:val="21"/>
          <w:lang w:val="en"/>
        </w:rPr>
        <w:t>2016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年的</w:t>
      </w:r>
      <w:r w:rsidRPr="002E1477">
        <w:rPr>
          <w:rFonts w:ascii="Time New Roman" w:hAnsi="Time New Roman"/>
          <w:snapToGrid/>
          <w:szCs w:val="21"/>
          <w:lang w:val="en"/>
        </w:rPr>
        <w:t>40%</w:t>
      </w:r>
      <w:r w:rsidRPr="002E1477">
        <w:rPr>
          <w:rFonts w:ascii="Time New Roman" w:hAnsi="Time New Roman" w:hint="eastAsia"/>
          <w:snapToGrid/>
          <w:szCs w:val="21"/>
          <w:lang w:val="en"/>
        </w:rPr>
        <w:t>。</w:t>
      </w:r>
    </w:p>
    <w:p w14:paraId="501A039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lastRenderedPageBreak/>
        <w:t>问题</w:t>
      </w:r>
      <w:r w:rsidRPr="002E1477">
        <w:rPr>
          <w:rFonts w:ascii="Time New Roman" w:hAnsi="Time New Roman"/>
          <w:snapToGrid/>
          <w:szCs w:val="21"/>
        </w:rPr>
        <w:t>1</w:t>
      </w:r>
      <w:r w:rsidRPr="002E1477">
        <w:rPr>
          <w:rFonts w:ascii="Time New Roman" w:hAnsi="Time New Roman" w:hint="eastAsia"/>
          <w:snapToGrid/>
          <w:szCs w:val="21"/>
        </w:rPr>
        <w:t>答复已</w:t>
      </w:r>
      <w:r w:rsidRPr="002E1477">
        <w:rPr>
          <w:rFonts w:ascii="Time New Roman" w:hAnsi="Time New Roman" w:cs="Microsoft JhengHei" w:hint="eastAsia"/>
          <w:snapToGrid/>
          <w:szCs w:val="21"/>
        </w:rPr>
        <w:t>阐</w:t>
      </w:r>
      <w:r w:rsidRPr="002E1477">
        <w:rPr>
          <w:rFonts w:ascii="Time New Roman" w:hAnsi="Time New Roman" w:cs="Yu Gothic UI" w:hint="eastAsia"/>
          <w:snapToGrid/>
          <w:szCs w:val="21"/>
        </w:rPr>
        <w:t>明有关反歧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</w:rPr>
        <w:t>立法。</w:t>
      </w:r>
    </w:p>
    <w:p w14:paraId="11093F4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开展科普宣教，引</w:t>
      </w:r>
      <w:r w:rsidRPr="002E1477">
        <w:rPr>
          <w:rFonts w:ascii="Time New Roman" w:hAnsi="Time New Roman" w:cs="Microsoft JhengHei" w:hint="eastAsia"/>
          <w:snapToGrid/>
          <w:szCs w:val="21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</w:rPr>
        <w:t>公众正确</w:t>
      </w:r>
      <w:r w:rsidRPr="002E1477">
        <w:rPr>
          <w:rFonts w:ascii="Time New Roman" w:hAnsi="Time New Roman" w:cs="Microsoft JhengHei" w:hint="eastAsia"/>
          <w:snapToGrid/>
          <w:szCs w:val="21"/>
        </w:rPr>
        <w:t>认识</w:t>
      </w:r>
      <w:r w:rsidRPr="002E1477">
        <w:rPr>
          <w:rFonts w:ascii="Time New Roman" w:hAnsi="Time New Roman" w:cs="Yu Gothic UI" w:hint="eastAsia"/>
          <w:snapToGrid/>
          <w:szCs w:val="21"/>
        </w:rPr>
        <w:t>性与性别，正确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待性少数群体，消除歧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制定《全国消除麻</w:t>
      </w:r>
      <w:r w:rsidRPr="002E1477">
        <w:rPr>
          <w:rFonts w:ascii="Time New Roman" w:hAnsi="Time New Roman" w:cs="Microsoft JhengHei" w:hint="eastAsia"/>
          <w:snapToGrid/>
          <w:szCs w:val="21"/>
        </w:rPr>
        <w:t>风</w:t>
      </w:r>
      <w:r w:rsidRPr="002E1477">
        <w:rPr>
          <w:rFonts w:ascii="Time New Roman" w:hAnsi="Time New Roman" w:hint="eastAsia"/>
          <w:snapToGrid/>
          <w:szCs w:val="21"/>
        </w:rPr>
        <w:t>病危害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划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/>
          <w:snapToGrid/>
          <w:szCs w:val="21"/>
        </w:rPr>
        <w:t>2011-2020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》，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行麻</w:t>
      </w:r>
      <w:r w:rsidRPr="002E1477">
        <w:rPr>
          <w:rFonts w:ascii="Time New Roman" w:hAnsi="Time New Roman" w:cs="Microsoft JhengHei" w:hint="eastAsia"/>
          <w:snapToGrid/>
          <w:szCs w:val="21"/>
        </w:rPr>
        <w:t>风</w:t>
      </w:r>
      <w:r w:rsidRPr="002E1477">
        <w:rPr>
          <w:rFonts w:ascii="Time New Roman" w:hAnsi="Time New Roman" w:cs="Yu Gothic UI" w:hint="eastAsia"/>
          <w:snapToGrid/>
          <w:szCs w:val="21"/>
        </w:rPr>
        <w:t>病免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救治，呼吁消除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麻</w:t>
      </w:r>
      <w:r w:rsidRPr="002E1477">
        <w:rPr>
          <w:rFonts w:ascii="Time New Roman" w:hAnsi="Time New Roman" w:cs="Microsoft JhengHei" w:hint="eastAsia"/>
          <w:snapToGrid/>
          <w:szCs w:val="21"/>
        </w:rPr>
        <w:t>风</w:t>
      </w:r>
      <w:r w:rsidRPr="002E1477">
        <w:rPr>
          <w:rFonts w:ascii="Time New Roman" w:hAnsi="Time New Roman" w:cs="Yu Gothic UI" w:hint="eastAsia"/>
          <w:snapToGrid/>
          <w:szCs w:val="21"/>
        </w:rPr>
        <w:t>病患者歧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cs="Yu Gothic UI" w:hint="eastAsia"/>
          <w:snapToGrid/>
          <w:szCs w:val="21"/>
        </w:rPr>
        <w:t>《宗教事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条例》，强化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公民宗教信仰自由和宗教界合法权益的保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保障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民工以平等地位和均等机会充分参与</w:t>
      </w:r>
      <w:r w:rsidRPr="002E1477">
        <w:rPr>
          <w:rFonts w:ascii="Time New Roman" w:hAnsi="Time New Roman" w:hint="eastAsia"/>
          <w:snapToGrid/>
          <w:szCs w:val="21"/>
        </w:rPr>
        <w:t>社会生活，共享物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文明和精神文明成果。</w:t>
      </w:r>
    </w:p>
    <w:p w14:paraId="2ACE5FB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</w:rPr>
        <w:t>《公</w:t>
      </w:r>
      <w:r w:rsidRPr="002E1477">
        <w:rPr>
          <w:rFonts w:ascii="Time New Roman" w:hAnsi="Time New Roman" w:cs="Microsoft JhengHei" w:hint="eastAsia"/>
          <w:snapToGrid/>
          <w:szCs w:val="21"/>
        </w:rPr>
        <w:t>务员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定，民族自治地方</w:t>
      </w:r>
      <w:r w:rsidRPr="002E1477">
        <w:rPr>
          <w:rFonts w:ascii="Time New Roman" w:hAnsi="Time New Roman" w:cs="Microsoft JhengHei" w:hint="eastAsia"/>
          <w:snapToGrid/>
          <w:szCs w:val="21"/>
        </w:rPr>
        <w:t>录</w:t>
      </w:r>
      <w:r w:rsidRPr="002E1477">
        <w:rPr>
          <w:rFonts w:ascii="Time New Roman" w:hAnsi="Time New Roman" w:cs="Yu Gothic UI" w:hint="eastAsia"/>
          <w:snapToGrid/>
          <w:szCs w:val="21"/>
        </w:rPr>
        <w:t>用公</w:t>
      </w:r>
      <w:r w:rsidRPr="002E1477">
        <w:rPr>
          <w:rFonts w:ascii="Time New Roman" w:hAnsi="Time New Roman" w:cs="Microsoft JhengHei" w:hint="eastAsia"/>
          <w:snapToGrid/>
          <w:szCs w:val="21"/>
        </w:rPr>
        <w:t>务员时对</w:t>
      </w:r>
      <w:r w:rsidRPr="002E1477">
        <w:rPr>
          <w:rFonts w:ascii="Time New Roman" w:hAnsi="Time New Roman" w:cs="Yu Gothic UI" w:hint="eastAsia"/>
          <w:snapToGrid/>
          <w:szCs w:val="21"/>
        </w:rPr>
        <w:t>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</w:rPr>
        <w:t>考者适当照</w:t>
      </w:r>
      <w:r w:rsidRPr="002E1477">
        <w:rPr>
          <w:rFonts w:ascii="Time New Roman" w:hAnsi="Time New Roman" w:cs="Microsoft JhengHei" w:hint="eastAsia"/>
          <w:snapToGrid/>
          <w:szCs w:val="21"/>
        </w:rPr>
        <w:t>顾</w:t>
      </w:r>
      <w:r w:rsidRPr="002E1477">
        <w:rPr>
          <w:rFonts w:ascii="Time New Roman" w:hAnsi="Time New Roman" w:cs="Yu Gothic UI" w:hint="eastAsia"/>
          <w:snapToGrid/>
          <w:szCs w:val="21"/>
        </w:rPr>
        <w:t>。《民族区域自治法》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定，自治区主席、自治州州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</w:rPr>
        <w:t>、自治</w:t>
      </w:r>
      <w:r w:rsidRPr="002E1477">
        <w:rPr>
          <w:rFonts w:ascii="Time New Roman" w:hAnsi="Time New Roman" w:cs="Microsoft JhengHei" w:hint="eastAsia"/>
          <w:snapToGrid/>
          <w:szCs w:val="21"/>
        </w:rPr>
        <w:t>县县长</w:t>
      </w:r>
      <w:r w:rsidRPr="002E1477">
        <w:rPr>
          <w:rFonts w:ascii="Time New Roman" w:hAnsi="Time New Roman" w:cs="Yu Gothic UI" w:hint="eastAsia"/>
          <w:snapToGrid/>
          <w:szCs w:val="21"/>
        </w:rPr>
        <w:t>由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行区域自治的民族公民担任。</w:t>
      </w:r>
      <w:r w:rsidRPr="002E1477">
        <w:rPr>
          <w:rFonts w:ascii="Time New Roman" w:hAnsi="Time New Roman" w:hint="eastAsia"/>
          <w:snapToGrid/>
          <w:szCs w:val="21"/>
        </w:rPr>
        <w:t>目前西藏自治区干部</w:t>
      </w:r>
      <w:r w:rsidRPr="002E1477">
        <w:rPr>
          <w:rFonts w:ascii="Time New Roman" w:hAnsi="Time New Roman" w:cs="Microsoft JhengHei" w:hint="eastAsia"/>
          <w:snapToGrid/>
          <w:szCs w:val="21"/>
        </w:rPr>
        <w:t>队</w:t>
      </w:r>
      <w:r w:rsidRPr="002E1477">
        <w:rPr>
          <w:rFonts w:ascii="Time New Roman" w:hAnsi="Time New Roman" w:cs="Yu Gothic UI" w:hint="eastAsia"/>
          <w:snapToGrid/>
          <w:szCs w:val="21"/>
        </w:rPr>
        <w:t>伍中</w:t>
      </w:r>
      <w:r w:rsidRPr="002E1477">
        <w:rPr>
          <w:rFonts w:ascii="Time New Roman" w:hAnsi="Time New Roman"/>
          <w:snapToGrid/>
          <w:szCs w:val="21"/>
        </w:rPr>
        <w:t>71%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hint="eastAsia"/>
          <w:snapToGrid/>
          <w:szCs w:val="21"/>
        </w:rPr>
        <w:t>藏族和其他少数民族，地</w:t>
      </w:r>
      <w:r w:rsidRPr="002E1477">
        <w:rPr>
          <w:rFonts w:ascii="Time New Roman" w:hAnsi="Time New Roman"/>
          <w:snapToGrid/>
          <w:szCs w:val="21"/>
        </w:rPr>
        <w:t>(</w:t>
      </w:r>
      <w:r w:rsidRPr="002E1477">
        <w:rPr>
          <w:rFonts w:ascii="Time New Roman" w:hAnsi="Time New Roman" w:hint="eastAsia"/>
          <w:snapToGrid/>
          <w:szCs w:val="21"/>
        </w:rPr>
        <w:t>市</w:t>
      </w:r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县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Yu Gothic UI" w:hint="eastAsia"/>
          <w:snapToGrid/>
          <w:szCs w:val="21"/>
        </w:rPr>
        <w:t>区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党政正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大部分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hint="eastAsia"/>
          <w:snapToGrid/>
          <w:szCs w:val="21"/>
        </w:rPr>
        <w:t>少数民族。新疆自治区</w:t>
      </w:r>
      <w:r w:rsidRPr="002E1477">
        <w:rPr>
          <w:rFonts w:ascii="Time New Roman" w:hAnsi="Time New Roman"/>
          <w:snapToGrid/>
          <w:szCs w:val="21"/>
        </w:rPr>
        <w:t>2016</w:t>
      </w:r>
      <w:r w:rsidRPr="002E1477">
        <w:rPr>
          <w:rFonts w:ascii="Time New Roman" w:hAnsi="Time New Roman" w:hint="eastAsia"/>
          <w:snapToGrid/>
          <w:szCs w:val="21"/>
        </w:rPr>
        <w:t>年少数民族公</w:t>
      </w:r>
      <w:r w:rsidRPr="002E1477">
        <w:rPr>
          <w:rFonts w:ascii="Time New Roman" w:hAnsi="Time New Roman" w:cs="Microsoft JhengHei" w:hint="eastAsia"/>
          <w:snapToGrid/>
          <w:szCs w:val="21"/>
        </w:rPr>
        <w:t>务员</w:t>
      </w:r>
      <w:r w:rsidRPr="002E1477">
        <w:rPr>
          <w:rFonts w:ascii="Time New Roman" w:hAnsi="Time New Roman"/>
          <w:snapToGrid/>
          <w:szCs w:val="21"/>
        </w:rPr>
        <w:t>91,076</w:t>
      </w:r>
      <w:r w:rsidRPr="002E1477">
        <w:rPr>
          <w:rFonts w:ascii="Time New Roman" w:hAnsi="Time New Roman" w:hint="eastAsia"/>
          <w:snapToGrid/>
          <w:szCs w:val="21"/>
        </w:rPr>
        <w:t>人，</w:t>
      </w:r>
      <w:r w:rsidRPr="002E1477">
        <w:rPr>
          <w:rFonts w:ascii="Time New Roman" w:hAnsi="Time New Roman"/>
          <w:snapToGrid/>
          <w:szCs w:val="21"/>
        </w:rPr>
        <w:t>2018</w:t>
      </w:r>
      <w:r w:rsidRPr="002E1477">
        <w:rPr>
          <w:rFonts w:ascii="Time New Roman" w:hAnsi="Time New Roman" w:hint="eastAsia"/>
          <w:snapToGrid/>
          <w:szCs w:val="21"/>
        </w:rPr>
        <w:t>年企事</w:t>
      </w:r>
      <w:r w:rsidRPr="002E1477">
        <w:rPr>
          <w:rFonts w:ascii="Time New Roman" w:hAnsi="Time New Roman" w:cs="Microsoft JhengHei" w:hint="eastAsia"/>
          <w:snapToGrid/>
          <w:szCs w:val="21"/>
        </w:rPr>
        <w:t>业单</w:t>
      </w:r>
      <w:r w:rsidRPr="002E1477">
        <w:rPr>
          <w:rFonts w:ascii="Time New Roman" w:hAnsi="Time New Roman" w:cs="Yu Gothic UI" w:hint="eastAsia"/>
          <w:snapToGrid/>
          <w:szCs w:val="21"/>
        </w:rPr>
        <w:t>位少数民族干部</w:t>
      </w:r>
      <w:r w:rsidRPr="002E1477">
        <w:rPr>
          <w:rFonts w:ascii="Time New Roman" w:hAnsi="Time New Roman"/>
          <w:snapToGrid/>
          <w:szCs w:val="21"/>
        </w:rPr>
        <w:t>42.8</w:t>
      </w:r>
      <w:r w:rsidRPr="002E1477">
        <w:rPr>
          <w:rFonts w:ascii="Time New Roman" w:hAnsi="Time New Roman" w:hint="eastAsia"/>
          <w:snapToGrid/>
          <w:szCs w:val="21"/>
        </w:rPr>
        <w:t>万人，占干部</w:t>
      </w:r>
      <w:r w:rsidRPr="002E1477">
        <w:rPr>
          <w:rFonts w:ascii="Time New Roman" w:hAnsi="Time New Roman" w:cs="Microsoft JhengHei" w:hint="eastAsia"/>
          <w:snapToGrid/>
          <w:szCs w:val="21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</w:rPr>
        <w:t>数</w:t>
      </w:r>
      <w:r w:rsidRPr="002E1477">
        <w:rPr>
          <w:rFonts w:ascii="Time New Roman" w:hAnsi="Time New Roman"/>
          <w:snapToGrid/>
          <w:szCs w:val="21"/>
        </w:rPr>
        <w:t>50.3%</w:t>
      </w:r>
      <w:r w:rsidRPr="002E1477">
        <w:rPr>
          <w:rFonts w:ascii="Time New Roman" w:hAnsi="Time New Roman" w:hint="eastAsia"/>
          <w:snapToGrid/>
          <w:szCs w:val="21"/>
        </w:rPr>
        <w:t>。内蒙古自治区少数民族干部比例高于当地少数民族人口比例，目前蒙古族干部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占</w:t>
      </w:r>
      <w:r w:rsidRPr="002E1477">
        <w:rPr>
          <w:rFonts w:ascii="Time New Roman" w:hAnsi="Time New Roman"/>
          <w:snapToGrid/>
          <w:szCs w:val="21"/>
        </w:rPr>
        <w:t>30%</w:t>
      </w:r>
      <w:r w:rsidRPr="002E1477">
        <w:rPr>
          <w:rFonts w:ascii="Time New Roman" w:hAnsi="Time New Roman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领导岗</w:t>
      </w:r>
      <w:r w:rsidRPr="002E1477">
        <w:rPr>
          <w:rFonts w:ascii="Time New Roman" w:hAnsi="Time New Roman" w:cs="Yu Gothic UI" w:hint="eastAsia"/>
          <w:snapToGrid/>
          <w:szCs w:val="21"/>
        </w:rPr>
        <w:t>位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hint="eastAsia"/>
          <w:snapToGrid/>
          <w:szCs w:val="21"/>
        </w:rPr>
        <w:t>占</w:t>
      </w:r>
      <w:r w:rsidRPr="002E1477">
        <w:rPr>
          <w:rFonts w:ascii="Time New Roman" w:hAnsi="Time New Roman"/>
          <w:snapToGrid/>
          <w:szCs w:val="21"/>
        </w:rPr>
        <w:t>50%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4A39C04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13.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提供最新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籍制度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口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改革的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展情况，以及《关于培育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代化都市圈的指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/3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27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行情况。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，解决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籍人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、社会保障、住房、医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生、教育和其他社会服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方面持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面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的歧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特别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明采取了哪些具体步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，确保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民工子女能够在其父母就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的城市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得教育和社会服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，并便利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民工将养老金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籍所在地。</w:t>
      </w:r>
    </w:p>
    <w:p w14:paraId="249309E3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建立城</w:t>
      </w:r>
      <w:r w:rsidRPr="002E1477">
        <w:rPr>
          <w:rFonts w:ascii="Time New Roman" w:hAnsi="Time New Roman" w:cs="Microsoft JhengHei" w:hint="eastAsia"/>
          <w:snapToGrid/>
          <w:szCs w:val="21"/>
        </w:rPr>
        <w:t>乡统</w:t>
      </w:r>
      <w:r w:rsidRPr="002E1477">
        <w:rPr>
          <w:rFonts w:ascii="Time New Roman" w:hAnsi="Time New Roman" w:cs="Yu Gothic UI" w:hint="eastAsia"/>
          <w:snapToGrid/>
          <w:szCs w:val="21"/>
        </w:rPr>
        <w:t>一的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籍登</w:t>
      </w:r>
      <w:r w:rsidRPr="002E1477">
        <w:rPr>
          <w:rFonts w:ascii="Time New Roman" w:hAnsi="Time New Roman" w:cs="Microsoft JhengHei" w:hint="eastAsia"/>
          <w:snapToGrid/>
          <w:szCs w:val="21"/>
        </w:rPr>
        <w:t>记</w:t>
      </w:r>
      <w:r w:rsidRPr="002E1477">
        <w:rPr>
          <w:rFonts w:ascii="Time New Roman" w:hAnsi="Time New Roman" w:cs="Yu Gothic UI" w:hint="eastAsia"/>
          <w:snapToGrid/>
          <w:szCs w:val="21"/>
        </w:rPr>
        <w:t>制度。推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居住</w:t>
      </w:r>
      <w:r w:rsidRPr="002E1477">
        <w:rPr>
          <w:rFonts w:ascii="Time New Roman" w:hAnsi="Time New Roman" w:cs="Microsoft JhengHei" w:hint="eastAsia"/>
          <w:snapToGrid/>
          <w:szCs w:val="21"/>
        </w:rPr>
        <w:t>证</w:t>
      </w:r>
      <w:r w:rsidRPr="002E1477">
        <w:rPr>
          <w:rFonts w:ascii="Time New Roman" w:hAnsi="Time New Roman" w:cs="Yu Gothic UI" w:hint="eastAsia"/>
          <w:snapToGrid/>
          <w:szCs w:val="21"/>
        </w:rPr>
        <w:t>制度覆盖全部未落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城</w:t>
      </w:r>
      <w:r w:rsidRPr="002E1477">
        <w:rPr>
          <w:rFonts w:ascii="Time New Roman" w:hAnsi="Time New Roman" w:cs="Microsoft JhengHei" w:hint="eastAsia"/>
          <w:snapToGrid/>
          <w:szCs w:val="21"/>
        </w:rPr>
        <w:t>镇</w:t>
      </w:r>
      <w:r w:rsidRPr="002E1477">
        <w:rPr>
          <w:rFonts w:ascii="Time New Roman" w:hAnsi="Time New Roman" w:cs="Yu Gothic UI" w:hint="eastAsia"/>
          <w:snapToGrid/>
          <w:szCs w:val="21"/>
        </w:rPr>
        <w:t>常住人口</w:t>
      </w:r>
      <w:r w:rsidRPr="002E1477">
        <w:rPr>
          <w:rFonts w:ascii="Time New Roman" w:hAnsi="Time New Roman" w:hint="eastAsia"/>
          <w:snapToGrid/>
          <w:szCs w:val="21"/>
        </w:rPr>
        <w:t>，截至</w:t>
      </w: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/>
          <w:snapToGrid/>
          <w:szCs w:val="21"/>
        </w:rPr>
        <w:t>1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非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籍人口落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城</w:t>
      </w:r>
      <w:r w:rsidRPr="002E1477">
        <w:rPr>
          <w:rFonts w:ascii="Time New Roman" w:hAnsi="Time New Roman" w:cs="Microsoft JhengHei" w:hint="eastAsia"/>
          <w:snapToGrid/>
          <w:szCs w:val="21"/>
        </w:rPr>
        <w:t>镇</w:t>
      </w:r>
      <w:r w:rsidRPr="002E1477">
        <w:rPr>
          <w:rFonts w:ascii="Time New Roman" w:hAnsi="Time New Roman" w:hint="eastAsia"/>
          <w:snapToGrid/>
          <w:szCs w:val="21"/>
        </w:rPr>
        <w:t>。推</w:t>
      </w:r>
      <w:r w:rsidRPr="002E1477">
        <w:rPr>
          <w:rFonts w:ascii="Time New Roman" w:hAnsi="Time New Roman" w:cs="Microsoft JhengHei" w:hint="eastAsia"/>
          <w:snapToGrid/>
          <w:szCs w:val="21"/>
        </w:rPr>
        <w:t>动进</w:t>
      </w:r>
      <w:r w:rsidRPr="002E1477">
        <w:rPr>
          <w:rFonts w:ascii="Time New Roman" w:hAnsi="Time New Roman" w:cs="Yu Gothic UI" w:hint="eastAsia"/>
          <w:snapToGrid/>
          <w:szCs w:val="21"/>
        </w:rPr>
        <w:t>城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困人口</w:t>
      </w:r>
      <w:r w:rsidRPr="002E1477">
        <w:rPr>
          <w:rFonts w:ascii="Time New Roman" w:hAnsi="Time New Roman" w:cs="Microsoft JhengHei" w:hint="eastAsia"/>
          <w:snapToGrid/>
          <w:szCs w:val="21"/>
        </w:rPr>
        <w:t>优</w:t>
      </w:r>
      <w:r w:rsidRPr="002E1477">
        <w:rPr>
          <w:rFonts w:ascii="Time New Roman" w:hAnsi="Time New Roman" w:cs="Yu Gothic UI" w:hint="eastAsia"/>
          <w:snapToGrid/>
          <w:szCs w:val="21"/>
        </w:rPr>
        <w:t>先享有基本公共服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并有序</w:t>
      </w:r>
      <w:r w:rsidRPr="002E1477">
        <w:rPr>
          <w:rFonts w:ascii="Time New Roman" w:hAnsi="Time New Roman" w:cs="Microsoft JhengHei" w:hint="eastAsia"/>
          <w:snapToGrid/>
          <w:szCs w:val="21"/>
        </w:rPr>
        <w:t>实现</w:t>
      </w:r>
      <w:r w:rsidRPr="002E1477">
        <w:rPr>
          <w:rFonts w:ascii="Time New Roman" w:hAnsi="Time New Roman" w:cs="Yu Gothic UI" w:hint="eastAsia"/>
          <w:snapToGrid/>
          <w:szCs w:val="21"/>
        </w:rPr>
        <w:t>市民化</w:t>
      </w:r>
      <w:r w:rsidRPr="002E1477">
        <w:rPr>
          <w:rFonts w:ascii="Time New Roman" w:hAnsi="Time New Roman" w:hint="eastAsia"/>
          <w:snapToGrid/>
          <w:szCs w:val="21"/>
        </w:rPr>
        <w:t>。建立城</w:t>
      </w:r>
      <w:r w:rsidRPr="002E1477">
        <w:rPr>
          <w:rFonts w:ascii="Time New Roman" w:hAnsi="Time New Roman" w:cs="Microsoft JhengHei" w:hint="eastAsia"/>
          <w:snapToGrid/>
          <w:szCs w:val="21"/>
        </w:rPr>
        <w:t>乡统</w:t>
      </w:r>
      <w:r w:rsidRPr="002E1477">
        <w:rPr>
          <w:rFonts w:ascii="Time New Roman" w:hAnsi="Time New Roman" w:cs="Yu Gothic UI" w:hint="eastAsia"/>
          <w:snapToGrid/>
          <w:szCs w:val="21"/>
        </w:rPr>
        <w:t>一的居民基本养老和医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年住院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用</w:t>
      </w:r>
      <w:r w:rsidRPr="002E1477">
        <w:rPr>
          <w:rFonts w:ascii="Time New Roman" w:hAnsi="Time New Roman" w:hint="eastAsia"/>
          <w:snapToGrid/>
          <w:szCs w:val="21"/>
        </w:rPr>
        <w:t>和门</w:t>
      </w:r>
      <w:r w:rsidRPr="002E1477">
        <w:rPr>
          <w:rFonts w:ascii="Time New Roman" w:hAnsi="Time New Roman" w:cs="Microsoft JhengHei" w:hint="eastAsia"/>
          <w:snapToGrid/>
          <w:szCs w:val="21"/>
        </w:rPr>
        <w:t>诊费</w:t>
      </w:r>
      <w:r w:rsidRPr="002E1477">
        <w:rPr>
          <w:rFonts w:ascii="Time New Roman" w:hAnsi="Time New Roman" w:cs="Yu Gothic UI" w:hint="eastAsia"/>
          <w:snapToGrid/>
          <w:szCs w:val="21"/>
        </w:rPr>
        <w:t>用</w:t>
      </w:r>
      <w:r w:rsidRPr="002E1477">
        <w:rPr>
          <w:rFonts w:ascii="Time New Roman" w:hAnsi="Time New Roman" w:hint="eastAsia"/>
          <w:snapToGrid/>
          <w:szCs w:val="21"/>
        </w:rPr>
        <w:t>跨省异地就医直接</w:t>
      </w:r>
      <w:r w:rsidRPr="002E1477">
        <w:rPr>
          <w:rFonts w:ascii="Time New Roman" w:hAnsi="Time New Roman" w:cs="Microsoft JhengHei" w:hint="eastAsia"/>
          <w:snapToGrid/>
          <w:szCs w:val="21"/>
        </w:rPr>
        <w:t>结</w:t>
      </w:r>
      <w:r w:rsidRPr="002E1477">
        <w:rPr>
          <w:rFonts w:ascii="Time New Roman" w:hAnsi="Time New Roman" w:cs="Yu Gothic UI" w:hint="eastAsia"/>
          <w:snapToGrid/>
          <w:szCs w:val="21"/>
        </w:rPr>
        <w:t>算</w:t>
      </w:r>
      <w:r w:rsidRPr="002E1477">
        <w:rPr>
          <w:rFonts w:ascii="Time New Roman" w:hAnsi="Time New Roman" w:hint="eastAsia"/>
          <w:snapToGrid/>
          <w:szCs w:val="21"/>
        </w:rPr>
        <w:t>超</w:t>
      </w:r>
      <w:r w:rsidRPr="002E1477">
        <w:rPr>
          <w:rFonts w:ascii="Time New Roman" w:hAnsi="Time New Roman" w:cs="Microsoft JhengHei" w:hint="eastAsia"/>
          <w:snapToGrid/>
          <w:szCs w:val="21"/>
        </w:rPr>
        <w:t>过</w:t>
      </w:r>
      <w:r w:rsidRPr="002E1477">
        <w:rPr>
          <w:rFonts w:ascii="Time New Roman" w:hAnsi="Time New Roman"/>
          <w:snapToGrid/>
          <w:szCs w:val="21"/>
        </w:rPr>
        <w:t>1,</w:t>
      </w:r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/>
          <w:snapToGrid/>
          <w:szCs w:val="21"/>
        </w:rPr>
        <w:t>00</w:t>
      </w:r>
      <w:r w:rsidRPr="002E1477">
        <w:rPr>
          <w:rFonts w:ascii="Time New Roman" w:hAnsi="Time New Roman" w:hint="eastAsia"/>
          <w:snapToGrid/>
          <w:szCs w:val="21"/>
        </w:rPr>
        <w:t>万人次，基本公共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生服</w:t>
      </w:r>
      <w:r w:rsidRPr="002E1477">
        <w:rPr>
          <w:rFonts w:ascii="Time New Roman" w:hAnsi="Time New Roman" w:cs="Microsoft JhengHei" w:hint="eastAsia"/>
          <w:snapToGrid/>
          <w:szCs w:val="21"/>
        </w:rPr>
        <w:t>务实现</w:t>
      </w:r>
      <w:r w:rsidRPr="002E1477">
        <w:rPr>
          <w:rFonts w:ascii="Time New Roman" w:hAnsi="Time New Roman" w:hint="eastAsia"/>
          <w:snapToGrid/>
          <w:szCs w:val="21"/>
        </w:rPr>
        <w:t>城</w:t>
      </w:r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hint="eastAsia"/>
          <w:snapToGrid/>
          <w:szCs w:val="21"/>
        </w:rPr>
        <w:t>常住人口全覆盖。</w:t>
      </w:r>
    </w:p>
    <w:p w14:paraId="37EF20F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推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hint="eastAsia"/>
          <w:snapToGrid/>
          <w:szCs w:val="21"/>
        </w:rPr>
        <w:t>南京都市圈、福州都市圈、成都都市圈等建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hint="eastAsia"/>
          <w:snapToGrid/>
          <w:szCs w:val="21"/>
        </w:rPr>
        <w:t>，省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政府</w:t>
      </w:r>
      <w:r w:rsidRPr="002E1477">
        <w:rPr>
          <w:rFonts w:ascii="Time New Roman" w:hAnsi="Time New Roman" w:cs="Microsoft JhengHei" w:hint="eastAsia"/>
          <w:snapToGrid/>
          <w:szCs w:val="21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</w:rPr>
        <w:t>筹、中心城市</w:t>
      </w:r>
      <w:r w:rsidRPr="002E1477">
        <w:rPr>
          <w:rFonts w:ascii="Time New Roman" w:hAnsi="Time New Roman" w:cs="Microsoft JhengHei" w:hint="eastAsia"/>
          <w:snapToGrid/>
          <w:szCs w:val="21"/>
        </w:rPr>
        <w:t>牵头</w:t>
      </w:r>
      <w:r w:rsidRPr="002E1477">
        <w:rPr>
          <w:rFonts w:ascii="Time New Roman" w:hAnsi="Time New Roman" w:cs="Yu Gothic UI" w:hint="eastAsia"/>
          <w:snapToGrid/>
          <w:szCs w:val="21"/>
        </w:rPr>
        <w:t>、周</w:t>
      </w:r>
      <w:r w:rsidRPr="002E1477">
        <w:rPr>
          <w:rFonts w:ascii="Time New Roman" w:hAnsi="Time New Roman" w:cs="Microsoft JhengHei" w:hint="eastAsia"/>
          <w:snapToGrid/>
          <w:szCs w:val="21"/>
        </w:rPr>
        <w:t>边</w:t>
      </w:r>
      <w:r w:rsidRPr="002E1477">
        <w:rPr>
          <w:rFonts w:ascii="Time New Roman" w:hAnsi="Time New Roman" w:cs="Yu Gothic UI" w:hint="eastAsia"/>
          <w:snapToGrid/>
          <w:szCs w:val="21"/>
        </w:rPr>
        <w:t>城市参与，基</w:t>
      </w:r>
      <w:r w:rsidRPr="002E1477">
        <w:rPr>
          <w:rFonts w:ascii="Time New Roman" w:hAnsi="Time New Roman" w:cs="Microsoft JhengHei" w:hint="eastAsia"/>
          <w:snapToGrid/>
          <w:szCs w:val="21"/>
        </w:rPr>
        <w:t>础设</w:t>
      </w:r>
      <w:r w:rsidRPr="002E1477">
        <w:rPr>
          <w:rFonts w:ascii="Time New Roman" w:hAnsi="Time New Roman" w:cs="Yu Gothic UI" w:hint="eastAsia"/>
          <w:snapToGrid/>
          <w:szCs w:val="21"/>
        </w:rPr>
        <w:t>施、公共服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产业</w:t>
      </w:r>
      <w:r w:rsidRPr="002E1477">
        <w:rPr>
          <w:rFonts w:ascii="Time New Roman" w:hAnsi="Time New Roman" w:cs="Yu Gothic UI" w:hint="eastAsia"/>
          <w:snapToGrid/>
          <w:szCs w:val="21"/>
        </w:rPr>
        <w:t>与</w:t>
      </w:r>
      <w:r w:rsidRPr="002E1477">
        <w:rPr>
          <w:rFonts w:ascii="Time New Roman" w:hAnsi="Time New Roman" w:cs="Microsoft JhengHei" w:hint="eastAsia"/>
          <w:snapToGrid/>
          <w:szCs w:val="21"/>
        </w:rPr>
        <w:t>创</w:t>
      </w:r>
      <w:r w:rsidRPr="002E1477">
        <w:rPr>
          <w:rFonts w:ascii="Time New Roman" w:hAnsi="Time New Roman" w:cs="Yu Gothic UI" w:hint="eastAsia"/>
          <w:snapToGrid/>
          <w:szCs w:val="21"/>
        </w:rPr>
        <w:t>新等</w:t>
      </w:r>
      <w:r w:rsidRPr="002E1477">
        <w:rPr>
          <w:rFonts w:ascii="Time New Roman" w:hAnsi="Time New Roman" w:cs="Microsoft JhengHei" w:hint="eastAsia"/>
          <w:snapToGrid/>
          <w:szCs w:val="21"/>
        </w:rPr>
        <w:t>领</w:t>
      </w:r>
      <w:r w:rsidRPr="002E1477">
        <w:rPr>
          <w:rFonts w:ascii="Time New Roman" w:hAnsi="Time New Roman" w:cs="Yu Gothic UI" w:hint="eastAsia"/>
          <w:snapToGrid/>
          <w:szCs w:val="21"/>
        </w:rPr>
        <w:t>域同城化水平不断提高。</w:t>
      </w:r>
    </w:p>
    <w:p w14:paraId="6BD11D0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印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《关于做好当前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民工就</w:t>
      </w:r>
      <w:r w:rsidRPr="002E1477">
        <w:rPr>
          <w:rFonts w:ascii="Time New Roman" w:hAnsi="Time New Roman" w:cs="Microsoft JhengHei" w:hint="eastAsia"/>
          <w:snapToGrid/>
          <w:szCs w:val="21"/>
        </w:rPr>
        <w:t>业创业</w:t>
      </w:r>
      <w:r w:rsidRPr="002E1477">
        <w:rPr>
          <w:rFonts w:ascii="Time New Roman" w:hAnsi="Time New Roman" w:cs="Yu Gothic UI" w:hint="eastAsia"/>
          <w:snapToGrid/>
          <w:szCs w:val="21"/>
        </w:rPr>
        <w:t>工作的意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》</w:t>
      </w:r>
      <w:r w:rsidRPr="002E1477">
        <w:rPr>
          <w:rFonts w:ascii="Time New Roman" w:hAnsi="Time New Roman" w:hint="eastAsia"/>
          <w:snapToGrid/>
          <w:szCs w:val="21"/>
        </w:rPr>
        <w:t>。城</w:t>
      </w:r>
      <w:r w:rsidRPr="002E1477">
        <w:rPr>
          <w:rFonts w:ascii="Time New Roman" w:hAnsi="Time New Roman" w:cs="Microsoft JhengHei" w:hint="eastAsia"/>
          <w:snapToGrid/>
          <w:szCs w:val="21"/>
        </w:rPr>
        <w:t>乡劳动</w:t>
      </w:r>
      <w:r w:rsidRPr="002E1477">
        <w:rPr>
          <w:rFonts w:ascii="Time New Roman" w:hAnsi="Time New Roman" w:cs="Yu Gothic UI" w:hint="eastAsia"/>
          <w:snapToGrid/>
          <w:szCs w:val="21"/>
        </w:rPr>
        <w:t>者平等就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，强化公共就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和权益保障，开展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技能培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创业补贴</w:t>
      </w:r>
      <w:r w:rsidRPr="002E1477">
        <w:rPr>
          <w:rFonts w:ascii="Time New Roman" w:hAnsi="Time New Roman" w:cs="Yu Gothic UI" w:hint="eastAsia"/>
          <w:snapToGrid/>
          <w:szCs w:val="21"/>
        </w:rPr>
        <w:t>，及</w:t>
      </w:r>
      <w:r w:rsidRPr="002E1477">
        <w:rPr>
          <w:rFonts w:ascii="Time New Roman" w:hAnsi="Time New Roman" w:cs="Microsoft JhengHei" w:hint="eastAsia"/>
          <w:snapToGrid/>
          <w:szCs w:val="21"/>
        </w:rPr>
        <w:t>时</w:t>
      </w:r>
      <w:r w:rsidRPr="002E1477">
        <w:rPr>
          <w:rFonts w:ascii="Time New Roman" w:hAnsi="Time New Roman" w:cs="Yu Gothic UI" w:hint="eastAsia"/>
          <w:snapToGrid/>
          <w:szCs w:val="21"/>
        </w:rPr>
        <w:t>救助困</w:t>
      </w:r>
      <w:r w:rsidRPr="002E1477">
        <w:rPr>
          <w:rFonts w:ascii="Time New Roman" w:hAnsi="Time New Roman" w:cs="Microsoft JhengHei" w:hint="eastAsia"/>
          <w:snapToGrid/>
          <w:szCs w:val="21"/>
        </w:rPr>
        <w:t>难农</w:t>
      </w:r>
      <w:r w:rsidRPr="002E1477">
        <w:rPr>
          <w:rFonts w:ascii="Time New Roman" w:hAnsi="Time New Roman" w:cs="Yu Gothic UI" w:hint="eastAsia"/>
          <w:snapToGrid/>
          <w:szCs w:val="21"/>
        </w:rPr>
        <w:t>民</w:t>
      </w:r>
      <w:r w:rsidRPr="002E1477">
        <w:rPr>
          <w:rFonts w:ascii="Time New Roman" w:hAnsi="Time New Roman" w:hint="eastAsia"/>
          <w:snapToGrid/>
          <w:szCs w:val="21"/>
        </w:rPr>
        <w:t>工。全国</w:t>
      </w:r>
      <w:r w:rsidRPr="002E1477">
        <w:rPr>
          <w:rFonts w:ascii="Time New Roman" w:hAnsi="Time New Roman"/>
          <w:snapToGrid/>
          <w:szCs w:val="21"/>
        </w:rPr>
        <w:t>32</w:t>
      </w:r>
      <w:r w:rsidRPr="002E1477">
        <w:rPr>
          <w:rFonts w:ascii="Time New Roman" w:hAnsi="Time New Roman" w:hint="eastAsia"/>
          <w:snapToGrid/>
          <w:szCs w:val="21"/>
        </w:rPr>
        <w:t>个省全部接入部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社会保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关系</w:t>
      </w:r>
      <w:r w:rsidRPr="002E1477">
        <w:rPr>
          <w:rFonts w:ascii="Time New Roman" w:hAnsi="Time New Roman" w:cs="Microsoft JhengHei" w:hint="eastAsia"/>
          <w:snapToGrid/>
          <w:szCs w:val="21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</w:rPr>
        <w:t>移系</w:t>
      </w:r>
      <w:r w:rsidRPr="002E1477">
        <w:rPr>
          <w:rFonts w:ascii="Time New Roman" w:hAnsi="Time New Roman" w:cs="Microsoft JhengHei" w:hint="eastAsia"/>
          <w:snapToGrid/>
          <w:szCs w:val="21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理</w:t>
      </w:r>
      <w:r w:rsidRPr="002E1477">
        <w:rPr>
          <w:rFonts w:ascii="Time New Roman" w:hAnsi="Time New Roman" w:hint="eastAsia"/>
          <w:snapToGrid/>
          <w:szCs w:val="21"/>
        </w:rPr>
        <w:t>包括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民工在内的</w:t>
      </w:r>
      <w:r w:rsidRPr="002E1477">
        <w:rPr>
          <w:rFonts w:ascii="Time New Roman" w:hAnsi="Time New Roman" w:hint="eastAsia"/>
          <w:snapToGrid/>
          <w:szCs w:val="21"/>
        </w:rPr>
        <w:t>企</w:t>
      </w:r>
      <w:r w:rsidRPr="002E1477">
        <w:rPr>
          <w:rFonts w:ascii="Time New Roman" w:hAnsi="Time New Roman" w:cs="Microsoft JhengHei" w:hint="eastAsia"/>
          <w:snapToGrid/>
          <w:szCs w:val="21"/>
        </w:rPr>
        <w:t>业职</w:t>
      </w:r>
      <w:r w:rsidRPr="002E1477">
        <w:rPr>
          <w:rFonts w:ascii="Time New Roman" w:hAnsi="Time New Roman" w:cs="Yu Gothic UI" w:hint="eastAsia"/>
          <w:snapToGrid/>
          <w:szCs w:val="21"/>
        </w:rPr>
        <w:t>工</w:t>
      </w:r>
      <w:r w:rsidRPr="002E1477">
        <w:rPr>
          <w:rFonts w:ascii="Time New Roman" w:hAnsi="Time New Roman" w:hint="eastAsia"/>
          <w:snapToGrid/>
          <w:szCs w:val="21"/>
        </w:rPr>
        <w:t>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关系</w:t>
      </w:r>
      <w:r w:rsidRPr="002E1477">
        <w:rPr>
          <w:rFonts w:ascii="Time New Roman" w:hAnsi="Time New Roman" w:cs="Microsoft JhengHei" w:hint="eastAsia"/>
          <w:snapToGrid/>
          <w:szCs w:val="21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</w:rPr>
        <w:t>移</w:t>
      </w:r>
      <w:r w:rsidRPr="002E1477">
        <w:rPr>
          <w:rFonts w:ascii="Time New Roman" w:hAnsi="Time New Roman" w:cs="Microsoft JhengHei" w:hint="eastAsia"/>
          <w:snapToGrid/>
          <w:szCs w:val="21"/>
        </w:rPr>
        <w:t>业务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5053088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完善以公租房、保障性租</w:t>
      </w:r>
      <w:r w:rsidRPr="002E1477">
        <w:rPr>
          <w:rFonts w:ascii="Time New Roman" w:hAnsi="Time New Roman" w:cs="Microsoft JhengHei" w:hint="eastAsia"/>
          <w:snapToGrid/>
          <w:szCs w:val="21"/>
        </w:rPr>
        <w:t>赁</w:t>
      </w:r>
      <w:r w:rsidRPr="002E1477">
        <w:rPr>
          <w:rFonts w:ascii="Time New Roman" w:hAnsi="Time New Roman" w:cs="Yu Gothic UI" w:hint="eastAsia"/>
          <w:snapToGrid/>
          <w:szCs w:val="21"/>
        </w:rPr>
        <w:t>住房和共有</w:t>
      </w:r>
      <w:r w:rsidRPr="002E1477">
        <w:rPr>
          <w:rFonts w:ascii="Time New Roman" w:hAnsi="Time New Roman" w:cs="Microsoft JhengHei" w:hint="eastAsia"/>
          <w:snapToGrid/>
          <w:szCs w:val="21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</w:rPr>
        <w:t>权住房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主体的住房保障体系，</w:t>
      </w:r>
      <w:r w:rsidRPr="002E1477">
        <w:rPr>
          <w:rFonts w:ascii="Time New Roman" w:hAnsi="Time New Roman" w:cs="Microsoft JhengHei" w:hint="eastAsia"/>
          <w:snapToGrid/>
          <w:szCs w:val="21"/>
        </w:rPr>
        <w:t>缓</w:t>
      </w:r>
      <w:r w:rsidRPr="002E1477">
        <w:rPr>
          <w:rFonts w:ascii="Time New Roman" w:hAnsi="Time New Roman" w:cs="Yu Gothic UI" w:hint="eastAsia"/>
          <w:snapToGrid/>
          <w:szCs w:val="21"/>
        </w:rPr>
        <w:t>解包括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籍人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在内的群众住房困</w:t>
      </w:r>
      <w:r w:rsidRPr="002E1477">
        <w:rPr>
          <w:rFonts w:ascii="Time New Roman" w:hAnsi="Time New Roman" w:cs="Microsoft JhengHei" w:hint="eastAsia"/>
          <w:snapToGrid/>
          <w:szCs w:val="21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年底全国共</w:t>
      </w:r>
      <w:r w:rsidRPr="002E1477">
        <w:rPr>
          <w:rFonts w:ascii="Time New Roman" w:hAnsi="Time New Roman" w:hint="eastAsia"/>
          <w:snapToGrid/>
          <w:szCs w:val="21"/>
        </w:rPr>
        <w:t>136</w:t>
      </w:r>
      <w:r w:rsidRPr="002E1477">
        <w:rPr>
          <w:rFonts w:ascii="Time New Roman" w:hAnsi="Time New Roman" w:hint="eastAsia"/>
          <w:snapToGrid/>
          <w:szCs w:val="21"/>
        </w:rPr>
        <w:t>万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民工享受公租房保障。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22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划建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保障性租</w:t>
      </w:r>
      <w:r w:rsidRPr="002E1477">
        <w:rPr>
          <w:rFonts w:ascii="Time New Roman" w:hAnsi="Time New Roman" w:cs="Microsoft JhengHei" w:hint="eastAsia"/>
          <w:snapToGrid/>
          <w:szCs w:val="21"/>
        </w:rPr>
        <w:t>赁</w:t>
      </w:r>
      <w:r w:rsidRPr="002E1477">
        <w:rPr>
          <w:rFonts w:ascii="Time New Roman" w:hAnsi="Time New Roman" w:cs="Yu Gothic UI" w:hint="eastAsia"/>
          <w:snapToGrid/>
          <w:szCs w:val="21"/>
        </w:rPr>
        <w:t>住房</w:t>
      </w:r>
      <w:r w:rsidRPr="002E1477">
        <w:rPr>
          <w:rFonts w:ascii="Time New Roman" w:hAnsi="Time New Roman" w:hint="eastAsia"/>
          <w:snapToGrid/>
          <w:szCs w:val="21"/>
        </w:rPr>
        <w:t>24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万套。</w:t>
      </w:r>
    </w:p>
    <w:p w14:paraId="1C7A25FD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随迁子女提供平等接受</w:t>
      </w:r>
      <w:r w:rsidRPr="002E1477">
        <w:rPr>
          <w:rFonts w:ascii="Time New Roman" w:hAnsi="Time New Roman" w:cs="Microsoft JhengHei" w:hint="eastAsia"/>
          <w:snapToGrid/>
          <w:szCs w:val="21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</w:rPr>
        <w:t>教育条件。</w:t>
      </w:r>
      <w:r w:rsidRPr="002E1477">
        <w:rPr>
          <w:rFonts w:ascii="Time New Roman" w:hAnsi="Time New Roman"/>
          <w:snapToGrid/>
          <w:szCs w:val="21"/>
        </w:rPr>
        <w:t>2021</w:t>
      </w:r>
      <w:r w:rsidRPr="002E1477">
        <w:rPr>
          <w:rFonts w:ascii="Time New Roman" w:hAnsi="Time New Roman" w:hint="eastAsia"/>
          <w:snapToGrid/>
          <w:szCs w:val="21"/>
        </w:rPr>
        <w:t>年全国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城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工人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随迁子女</w:t>
      </w:r>
      <w:r w:rsidRPr="002E1477">
        <w:rPr>
          <w:rFonts w:ascii="Time New Roman" w:hAnsi="Time New Roman"/>
          <w:snapToGrid/>
          <w:szCs w:val="21"/>
        </w:rPr>
        <w:t>1,372.4</w:t>
      </w:r>
      <w:r w:rsidRPr="002E1477">
        <w:rPr>
          <w:rFonts w:ascii="Time New Roman" w:hAnsi="Time New Roman" w:hint="eastAsia"/>
          <w:snapToGrid/>
          <w:szCs w:val="21"/>
        </w:rPr>
        <w:t>万人，在公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学校就</w:t>
      </w:r>
      <w:r w:rsidRPr="002E1477">
        <w:rPr>
          <w:rFonts w:ascii="Time New Roman" w:hAnsi="Time New Roman" w:cs="Microsoft JhengHei" w:hint="eastAsia"/>
          <w:snapToGrid/>
          <w:szCs w:val="21"/>
        </w:rPr>
        <w:t>读</w:t>
      </w:r>
      <w:r w:rsidRPr="002E1477">
        <w:rPr>
          <w:rFonts w:ascii="Time New Roman" w:hAnsi="Time New Roman" w:cs="Yu Gothic UI" w:hint="eastAsia"/>
          <w:snapToGrid/>
          <w:szCs w:val="21"/>
        </w:rPr>
        <w:t>和享受政府</w:t>
      </w:r>
      <w:r w:rsidRPr="002E1477">
        <w:rPr>
          <w:rFonts w:ascii="Time New Roman" w:hAnsi="Time New Roman" w:cs="Microsoft JhengHei" w:hint="eastAsia"/>
          <w:snapToGrid/>
          <w:szCs w:val="21"/>
        </w:rPr>
        <w:t>购买</w:t>
      </w:r>
      <w:r w:rsidRPr="002E1477">
        <w:rPr>
          <w:rFonts w:ascii="Time New Roman" w:hAnsi="Time New Roman" w:cs="Yu Gothic UI" w:hint="eastAsia"/>
          <w:snapToGrid/>
          <w:szCs w:val="21"/>
        </w:rPr>
        <w:t>民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学校学位服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比例达</w:t>
      </w:r>
      <w:r w:rsidRPr="002E1477">
        <w:rPr>
          <w:rFonts w:ascii="Time New Roman" w:hAnsi="Time New Roman"/>
          <w:snapToGrid/>
          <w:szCs w:val="21"/>
        </w:rPr>
        <w:t>90.9%</w:t>
      </w:r>
      <w:r w:rsidRPr="002E1477">
        <w:rPr>
          <w:rFonts w:ascii="Time New Roman" w:hAnsi="Time New Roman" w:hint="eastAsia"/>
          <w:snapToGrid/>
          <w:szCs w:val="21"/>
        </w:rPr>
        <w:t>。建成全国</w:t>
      </w:r>
      <w:r w:rsidRPr="002E1477">
        <w:rPr>
          <w:rFonts w:ascii="Time New Roman" w:hAnsi="Time New Roman" w:cs="Microsoft JhengHei" w:hint="eastAsia"/>
          <w:snapToGrid/>
          <w:szCs w:val="21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</w:rPr>
        <w:t>一的中小学学籍系</w:t>
      </w:r>
      <w:r w:rsidRPr="002E1477">
        <w:rPr>
          <w:rFonts w:ascii="Time New Roman" w:hAnsi="Time New Roman" w:cs="Microsoft JhengHei" w:hint="eastAsia"/>
          <w:snapToGrid/>
          <w:szCs w:val="21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</w:rPr>
        <w:t>，网上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理随迁子女跨省</w:t>
      </w:r>
      <w:r w:rsidRPr="002E1477">
        <w:rPr>
          <w:rFonts w:ascii="Time New Roman" w:hAnsi="Time New Roman" w:cs="Microsoft JhengHei" w:hint="eastAsia"/>
          <w:snapToGrid/>
          <w:szCs w:val="21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</w:rPr>
        <w:t>学</w:t>
      </w:r>
      <w:r w:rsidRPr="002E1477">
        <w:rPr>
          <w:rFonts w:ascii="Time New Roman" w:hAnsi="Time New Roman" w:hint="eastAsia"/>
          <w:snapToGrid/>
          <w:szCs w:val="21"/>
        </w:rPr>
        <w:t>，生均公用</w:t>
      </w:r>
      <w:r w:rsidRPr="002E1477">
        <w:rPr>
          <w:rFonts w:ascii="Time New Roman" w:hAnsi="Time New Roman" w:cs="Microsoft JhengHei" w:hint="eastAsia"/>
          <w:snapToGrid/>
          <w:szCs w:val="21"/>
        </w:rPr>
        <w:t>经费</w:t>
      </w:r>
      <w:r w:rsidRPr="002E1477">
        <w:rPr>
          <w:rFonts w:ascii="Time New Roman" w:hAnsi="Time New Roman" w:cs="Yu Gothic UI" w:hint="eastAsia"/>
          <w:snapToGrid/>
          <w:szCs w:val="21"/>
        </w:rPr>
        <w:t>基准定</w:t>
      </w:r>
      <w:r w:rsidRPr="002E1477">
        <w:rPr>
          <w:rFonts w:ascii="Time New Roman" w:hAnsi="Time New Roman" w:cs="Microsoft JhengHei" w:hint="eastAsia"/>
          <w:snapToGrid/>
          <w:szCs w:val="21"/>
        </w:rPr>
        <w:t>额</w:t>
      </w:r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r w:rsidRPr="002E1477">
        <w:rPr>
          <w:rFonts w:ascii="Time New Roman" w:hAnsi="Time New Roman" w:hint="eastAsia"/>
          <w:snapToGrid/>
          <w:szCs w:val="21"/>
        </w:rPr>
        <w:t>“两免一</w:t>
      </w:r>
      <w:r w:rsidRPr="002E1477">
        <w:rPr>
          <w:rFonts w:ascii="Time New Roman" w:hAnsi="Time New Roman" w:cs="Microsoft JhengHei" w:hint="eastAsia"/>
          <w:snapToGrid/>
          <w:szCs w:val="21"/>
        </w:rPr>
        <w:t>补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金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随学生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流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可携</w:t>
      </w:r>
      <w:r w:rsidRPr="002E1477">
        <w:rPr>
          <w:rFonts w:ascii="Time New Roman" w:hAnsi="Time New Roman" w:cs="Microsoft JhengHei" w:hint="eastAsia"/>
          <w:snapToGrid/>
          <w:szCs w:val="21"/>
        </w:rPr>
        <w:t>带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15102EAF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</w:rPr>
        <w:lastRenderedPageBreak/>
        <w:tab/>
      </w: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男女享有平等权利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第三条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28DBA5E6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u w:val="single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14.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hint="eastAsia"/>
          <w:snapToGrid/>
          <w:szCs w:val="21"/>
          <w:lang w:val="en"/>
        </w:rPr>
        <w:t>关于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告中提供的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/3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51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明采取措施后在加强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女平等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得土地的权利方面取得的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列入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方面的相关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明采取了哪些具体措施，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小男女在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力市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参与率和就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率方面加大的差距，并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国是否已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限制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女可从事工作范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审查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会注意到消除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女歧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清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单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CEDAW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/C/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/Q/9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16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明采取了哪些具体步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，解决男女之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在收入特别是工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和养老金方面的差距，并具体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男女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定相同退休年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划。</w:t>
      </w:r>
    </w:p>
    <w:p w14:paraId="0D78367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村土地承包法》明确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</w:t>
      </w:r>
      <w:r w:rsidRPr="002E1477">
        <w:rPr>
          <w:rFonts w:ascii="Time New Roman" w:hAnsi="Time New Roman" w:hint="eastAsia"/>
          <w:snapToGrid/>
          <w:szCs w:val="21"/>
        </w:rPr>
        <w:t>平等享有土地承包权益。《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女权益保障法》修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cs="Yu Gothic UI" w:hint="eastAsia"/>
          <w:snapToGrid/>
          <w:szCs w:val="21"/>
        </w:rPr>
        <w:t>草案增加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女土地权益保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措施。健全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村集体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金、</w:t>
      </w:r>
      <w:r w:rsidRPr="002E1477">
        <w:rPr>
          <w:rFonts w:ascii="Time New Roman" w:hAnsi="Time New Roman" w:cs="Microsoft JhengHei" w:hint="eastAsia"/>
          <w:snapToGrid/>
          <w:szCs w:val="21"/>
        </w:rPr>
        <w:t>资产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源管理制度，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女平等享有土地承包</w:t>
      </w:r>
      <w:r w:rsidRPr="002E1477">
        <w:rPr>
          <w:rFonts w:ascii="Time New Roman" w:hAnsi="Time New Roman" w:cs="Microsoft JhengHei" w:hint="eastAsia"/>
          <w:snapToGrid/>
          <w:szCs w:val="21"/>
        </w:rPr>
        <w:t>经营</w:t>
      </w:r>
      <w:r w:rsidRPr="002E1477">
        <w:rPr>
          <w:rFonts w:ascii="Time New Roman" w:hAnsi="Time New Roman" w:cs="Yu Gothic UI" w:hint="eastAsia"/>
          <w:snapToGrid/>
          <w:szCs w:val="21"/>
        </w:rPr>
        <w:t>权、宅基地使用</w:t>
      </w:r>
      <w:r w:rsidRPr="002E1477">
        <w:rPr>
          <w:rFonts w:ascii="Time New Roman" w:hAnsi="Time New Roman" w:hint="eastAsia"/>
          <w:snapToGrid/>
          <w:szCs w:val="21"/>
        </w:rPr>
        <w:t>权和集体收益分配权。加强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村土地承包</w:t>
      </w:r>
      <w:r w:rsidRPr="002E1477">
        <w:rPr>
          <w:rFonts w:ascii="Time New Roman" w:hAnsi="Time New Roman" w:cs="Microsoft JhengHei" w:hint="eastAsia"/>
          <w:snapToGrid/>
          <w:szCs w:val="21"/>
        </w:rPr>
        <w:t>调</w:t>
      </w:r>
      <w:r w:rsidRPr="002E1477">
        <w:rPr>
          <w:rFonts w:ascii="Time New Roman" w:hAnsi="Time New Roman" w:cs="Yu Gothic UI" w:hint="eastAsia"/>
          <w:snapToGrid/>
          <w:szCs w:val="21"/>
        </w:rPr>
        <w:t>解仲裁，</w:t>
      </w:r>
      <w:r w:rsidRPr="002E1477">
        <w:rPr>
          <w:rFonts w:ascii="Time New Roman" w:hAnsi="Time New Roman" w:cs="Microsoft JhengHei" w:hint="eastAsia"/>
          <w:snapToGrid/>
          <w:szCs w:val="21"/>
        </w:rPr>
        <w:t>畅</w:t>
      </w:r>
      <w:r w:rsidRPr="002E1477">
        <w:rPr>
          <w:rFonts w:ascii="Time New Roman" w:hAnsi="Time New Roman" w:cs="Yu Gothic UI" w:hint="eastAsia"/>
          <w:snapToGrid/>
          <w:szCs w:val="21"/>
        </w:rPr>
        <w:t>通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女土地权益保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渠道。</w:t>
      </w:r>
    </w:p>
    <w:p w14:paraId="57CEE2ED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布《关于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一步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范招聘行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促</w:t>
      </w:r>
      <w:r w:rsidRPr="002E1477">
        <w:rPr>
          <w:rFonts w:ascii="Time New Roman" w:hAnsi="Time New Roman" w:cs="Microsoft JhengHei" w:hint="eastAsia"/>
          <w:snapToGrid/>
          <w:szCs w:val="21"/>
        </w:rPr>
        <w:t>进妇</w:t>
      </w:r>
      <w:r w:rsidRPr="002E1477">
        <w:rPr>
          <w:rFonts w:ascii="Time New Roman" w:hAnsi="Time New Roman" w:cs="Yu Gothic UI" w:hint="eastAsia"/>
          <w:snapToGrid/>
          <w:szCs w:val="21"/>
        </w:rPr>
        <w:t>女就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的通知》</w:t>
      </w:r>
      <w:r w:rsidRPr="002E1477">
        <w:rPr>
          <w:rFonts w:ascii="Time New Roman" w:hAnsi="Time New Roman" w:hint="eastAsia"/>
          <w:snapToGrid/>
          <w:szCs w:val="21"/>
        </w:rPr>
        <w:t>，制定《促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工作</w:t>
      </w:r>
      <w:r w:rsidRPr="002E1477">
        <w:rPr>
          <w:rFonts w:ascii="Time New Roman" w:hAnsi="Time New Roman" w:cs="Microsoft JhengHei" w:hint="eastAsia"/>
          <w:snapToGrid/>
          <w:szCs w:val="21"/>
        </w:rPr>
        <w:t>场</w:t>
      </w:r>
      <w:r w:rsidRPr="002E1477">
        <w:rPr>
          <w:rFonts w:ascii="Time New Roman" w:hAnsi="Time New Roman" w:cs="Yu Gothic UI" w:hint="eastAsia"/>
          <w:snapToGrid/>
          <w:szCs w:val="21"/>
        </w:rPr>
        <w:t>所性别平等指</w:t>
      </w:r>
      <w:r w:rsidRPr="002E1477">
        <w:rPr>
          <w:rFonts w:ascii="Time New Roman" w:hAnsi="Time New Roman" w:cs="Microsoft JhengHei" w:hint="eastAsia"/>
          <w:snapToGrid/>
          <w:szCs w:val="21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</w:rPr>
        <w:t>手册》</w:t>
      </w:r>
      <w:r w:rsidRPr="002E1477">
        <w:rPr>
          <w:rFonts w:ascii="Time New Roman" w:hAnsi="Time New Roman" w:hint="eastAsia"/>
          <w:snapToGrid/>
          <w:szCs w:val="21"/>
        </w:rPr>
        <w:t>《防治</w:t>
      </w:r>
      <w:r w:rsidRPr="002E1477">
        <w:rPr>
          <w:rFonts w:ascii="Time New Roman" w:hAnsi="Time New Roman" w:cs="Microsoft JhengHei" w:hint="eastAsia"/>
          <w:snapToGrid/>
          <w:szCs w:val="21"/>
        </w:rPr>
        <w:t>职场</w:t>
      </w:r>
      <w:r w:rsidRPr="002E1477">
        <w:rPr>
          <w:rFonts w:ascii="Time New Roman" w:hAnsi="Time New Roman" w:cs="Yu Gothic UI" w:hint="eastAsia"/>
          <w:snapToGrid/>
          <w:szCs w:val="21"/>
        </w:rPr>
        <w:t>性</w:t>
      </w:r>
      <w:r w:rsidRPr="002E1477">
        <w:rPr>
          <w:rFonts w:ascii="Time New Roman" w:hAnsi="Time New Roman" w:cs="Microsoft JhengHei" w:hint="eastAsia"/>
          <w:snapToGrid/>
          <w:szCs w:val="21"/>
        </w:rPr>
        <w:t>骚扰</w:t>
      </w:r>
      <w:r w:rsidRPr="002E1477">
        <w:rPr>
          <w:rFonts w:ascii="Time New Roman" w:hAnsi="Time New Roman" w:cs="Yu Gothic UI" w:hint="eastAsia"/>
          <w:snapToGrid/>
          <w:szCs w:val="21"/>
        </w:rPr>
        <w:t>指</w:t>
      </w:r>
      <w:r w:rsidRPr="002E1477">
        <w:rPr>
          <w:rFonts w:ascii="Time New Roman" w:hAnsi="Time New Roman" w:cs="Microsoft JhengHei" w:hint="eastAsia"/>
          <w:snapToGrid/>
          <w:szCs w:val="21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</w:rPr>
        <w:t>手册》，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施《女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工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hint="eastAsia"/>
          <w:snapToGrid/>
          <w:szCs w:val="21"/>
        </w:rPr>
        <w:t>特别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定》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</w:t>
      </w:r>
      <w:proofErr w:type="gramStart"/>
      <w:r w:rsidRPr="002E1477">
        <w:rPr>
          <w:rFonts w:ascii="Time New Roman" w:hAnsi="Time New Roman" w:hint="eastAsia"/>
          <w:snapToGrid/>
          <w:szCs w:val="21"/>
          <w:lang w:val="en"/>
        </w:rPr>
        <w:t>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进职场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性别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平等，加强女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工保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/>
          <w:snapToGrid/>
          <w:szCs w:val="21"/>
          <w:lang w:val="en"/>
        </w:rPr>
        <w:t>2019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年全国女性</w:t>
      </w:r>
      <w:proofErr w:type="gramStart"/>
      <w:r w:rsidRPr="002E1477">
        <w:rPr>
          <w:rFonts w:ascii="Time New Roman" w:hAnsi="Time New Roman" w:hint="eastAsia"/>
          <w:snapToGrid/>
          <w:szCs w:val="21"/>
          <w:lang w:val="en"/>
        </w:rPr>
        <w:t>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占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/>
          <w:snapToGrid/>
          <w:szCs w:val="21"/>
          <w:lang w:val="en"/>
        </w:rPr>
        <w:t>43.2%</w:t>
      </w:r>
      <w:r w:rsidRPr="002E1477">
        <w:rPr>
          <w:rFonts w:ascii="Time New Roman" w:hAnsi="Time New Roman" w:hint="eastAsia"/>
          <w:snapToGrid/>
          <w:szCs w:val="21"/>
          <w:lang w:val="en"/>
        </w:rPr>
        <w:t>。</w:t>
      </w:r>
    </w:p>
    <w:p w14:paraId="36E47A8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中国养老金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水平主要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由</w:t>
      </w:r>
      <w:r w:rsidRPr="002E1477">
        <w:rPr>
          <w:rFonts w:ascii="Time New Roman" w:hAnsi="Time New Roman" w:cs="Microsoft JhengHei" w:hint="eastAsia"/>
          <w:snapToGrid/>
          <w:szCs w:val="21"/>
        </w:rPr>
        <w:t>缴费</w:t>
      </w:r>
      <w:r w:rsidRPr="002E1477">
        <w:rPr>
          <w:rFonts w:ascii="Time New Roman" w:hAnsi="Time New Roman" w:cs="Yu Gothic UI" w:hint="eastAsia"/>
          <w:snapToGrid/>
          <w:szCs w:val="21"/>
        </w:rPr>
        <w:t>基数、</w:t>
      </w:r>
      <w:r w:rsidRPr="002E1477">
        <w:rPr>
          <w:rFonts w:ascii="Time New Roman" w:hAnsi="Time New Roman" w:cs="Microsoft JhengHei" w:hint="eastAsia"/>
          <w:snapToGrid/>
          <w:szCs w:val="21"/>
        </w:rPr>
        <w:t>缴费</w:t>
      </w:r>
      <w:r w:rsidRPr="002E1477">
        <w:rPr>
          <w:rFonts w:ascii="Time New Roman" w:hAnsi="Time New Roman" w:cs="Yu Gothic UI" w:hint="eastAsia"/>
          <w:snapToGrid/>
          <w:szCs w:val="21"/>
        </w:rPr>
        <w:t>年限、当地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工月平均工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等决定</w:t>
      </w:r>
      <w:r w:rsidRPr="002E1477">
        <w:rPr>
          <w:rFonts w:ascii="Time New Roman" w:hAnsi="Time New Roman" w:hint="eastAsia"/>
          <w:snapToGrid/>
          <w:szCs w:val="21"/>
        </w:rPr>
        <w:t>，无性别差异。</w:t>
      </w:r>
    </w:p>
    <w:p w14:paraId="763E9F5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</w:t>
      </w:r>
      <w:r w:rsidRPr="002E1477">
        <w:rPr>
          <w:rFonts w:ascii="Time New Roman" w:hAnsi="Time New Roman" w:cs="Microsoft JhengHei" w:hint="eastAsia"/>
          <w:snapToGrid/>
          <w:szCs w:val="21"/>
        </w:rPr>
        <w:t>现</w:t>
      </w:r>
      <w:r w:rsidRPr="002E1477">
        <w:rPr>
          <w:rFonts w:ascii="Time New Roman" w:hAnsi="Time New Roman" w:cs="Yu Gothic UI" w:hint="eastAsia"/>
          <w:snapToGrid/>
          <w:szCs w:val="21"/>
        </w:rPr>
        <w:t>行法定退休年</w:t>
      </w:r>
      <w:r w:rsidRPr="002E1477">
        <w:rPr>
          <w:rFonts w:ascii="Time New Roman" w:hAnsi="Time New Roman" w:cs="Microsoft JhengHei" w:hint="eastAsia"/>
          <w:snapToGrid/>
          <w:szCs w:val="21"/>
        </w:rPr>
        <w:t>龄</w:t>
      </w:r>
      <w:r w:rsidRPr="002E1477">
        <w:rPr>
          <w:rFonts w:ascii="Time New Roman" w:hAnsi="Time New Roman" w:cs="Yu Gothic UI" w:hint="eastAsia"/>
          <w:snapToGrid/>
          <w:szCs w:val="21"/>
        </w:rPr>
        <w:t>是男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工</w:t>
      </w:r>
      <w:r w:rsidRPr="002E1477">
        <w:rPr>
          <w:rFonts w:ascii="Time New Roman" w:hAnsi="Time New Roman" w:hint="eastAsia"/>
          <w:snapToGrid/>
          <w:szCs w:val="21"/>
        </w:rPr>
        <w:t>6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周</w:t>
      </w:r>
      <w:r w:rsidRPr="002E1477">
        <w:rPr>
          <w:rFonts w:ascii="Time New Roman" w:hAnsi="Time New Roman" w:cs="Microsoft JhengHei" w:hint="eastAsia"/>
          <w:snapToGrid/>
          <w:szCs w:val="21"/>
        </w:rPr>
        <w:t>岁</w:t>
      </w:r>
      <w:r w:rsidRPr="002E1477">
        <w:rPr>
          <w:rFonts w:ascii="Time New Roman" w:hAnsi="Time New Roman" w:cs="Yu Gothic UI" w:hint="eastAsia"/>
          <w:snapToGrid/>
          <w:szCs w:val="21"/>
        </w:rPr>
        <w:t>、女干部</w:t>
      </w:r>
      <w:r w:rsidRPr="002E1477">
        <w:rPr>
          <w:rFonts w:ascii="Time New Roman" w:hAnsi="Time New Roman" w:hint="eastAsia"/>
          <w:snapToGrid/>
          <w:szCs w:val="21"/>
        </w:rPr>
        <w:t>55</w:t>
      </w:r>
      <w:r w:rsidRPr="002E1477">
        <w:rPr>
          <w:rFonts w:ascii="Time New Roman" w:hAnsi="Time New Roman" w:hint="eastAsia"/>
          <w:snapToGrid/>
          <w:szCs w:val="21"/>
        </w:rPr>
        <w:t>周</w:t>
      </w:r>
      <w:r w:rsidRPr="002E1477">
        <w:rPr>
          <w:rFonts w:ascii="Time New Roman" w:hAnsi="Time New Roman" w:cs="Microsoft JhengHei" w:hint="eastAsia"/>
          <w:snapToGrid/>
          <w:szCs w:val="21"/>
        </w:rPr>
        <w:t>岁</w:t>
      </w:r>
      <w:r w:rsidRPr="002E1477">
        <w:rPr>
          <w:rFonts w:ascii="Time New Roman" w:hAnsi="Time New Roman" w:cs="Yu Gothic UI" w:hint="eastAsia"/>
          <w:snapToGrid/>
          <w:szCs w:val="21"/>
        </w:rPr>
        <w:t>、女工人</w:t>
      </w:r>
      <w:r w:rsidRPr="002E1477">
        <w:rPr>
          <w:rFonts w:ascii="Time New Roman" w:hAnsi="Time New Roman" w:hint="eastAsia"/>
          <w:snapToGrid/>
          <w:szCs w:val="21"/>
        </w:rPr>
        <w:t>5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周</w:t>
      </w:r>
      <w:r w:rsidRPr="002E1477">
        <w:rPr>
          <w:rFonts w:ascii="Time New Roman" w:hAnsi="Time New Roman" w:cs="Microsoft JhengHei" w:hint="eastAsia"/>
          <w:snapToGrid/>
          <w:szCs w:val="21"/>
        </w:rPr>
        <w:t>岁</w:t>
      </w:r>
      <w:r w:rsidRPr="002E1477">
        <w:rPr>
          <w:rFonts w:ascii="Time New Roman" w:hAnsi="Time New Roman" w:cs="Yu Gothic UI" w:hint="eastAsia"/>
          <w:snapToGrid/>
          <w:szCs w:val="21"/>
        </w:rPr>
        <w:t>。女性高</w:t>
      </w:r>
      <w:r w:rsidRPr="002E1477">
        <w:rPr>
          <w:rFonts w:ascii="Time New Roman" w:hAnsi="Time New Roman" w:cs="Microsoft JhengHei" w:hint="eastAsia"/>
          <w:snapToGrid/>
          <w:szCs w:val="21"/>
        </w:rPr>
        <w:t>级专</w:t>
      </w:r>
      <w:r w:rsidRPr="002E1477">
        <w:rPr>
          <w:rFonts w:ascii="Time New Roman" w:hAnsi="Time New Roman" w:cs="Yu Gothic UI" w:hint="eastAsia"/>
          <w:snapToGrid/>
          <w:szCs w:val="21"/>
        </w:rPr>
        <w:t>家和高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</w:rPr>
        <w:t>务员</w:t>
      </w:r>
      <w:r w:rsidRPr="002E1477">
        <w:rPr>
          <w:rFonts w:ascii="Time New Roman" w:hAnsi="Time New Roman" w:cs="Yu Gothic UI" w:hint="eastAsia"/>
          <w:snapToGrid/>
          <w:szCs w:val="21"/>
        </w:rPr>
        <w:t>可自愿工作到与男性相同的退休年</w:t>
      </w:r>
      <w:r w:rsidRPr="002E1477">
        <w:rPr>
          <w:rFonts w:ascii="Time New Roman" w:hAnsi="Time New Roman" w:cs="Microsoft JhengHei" w:hint="eastAsia"/>
          <w:snapToGrid/>
          <w:szCs w:val="21"/>
        </w:rPr>
        <w:t>龄</w:t>
      </w:r>
      <w:r w:rsidRPr="002E1477">
        <w:rPr>
          <w:rFonts w:ascii="Time New Roman" w:hAnsi="Time New Roman" w:cs="Yu Gothic UI" w:hint="eastAsia"/>
          <w:snapToGrid/>
          <w:szCs w:val="21"/>
        </w:rPr>
        <w:t>。“十四五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Yu Gothic UI" w:hint="eastAsia"/>
          <w:snapToGrid/>
          <w:szCs w:val="21"/>
        </w:rPr>
        <w:t>期</w:t>
      </w:r>
      <w:r w:rsidRPr="002E1477">
        <w:rPr>
          <w:rFonts w:ascii="Time New Roman" w:hAnsi="Time New Roman" w:cs="Microsoft JhengHei" w:hint="eastAsia"/>
          <w:snapToGrid/>
          <w:szCs w:val="21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</w:rPr>
        <w:t>将</w:t>
      </w:r>
      <w:r w:rsidRPr="002E1477">
        <w:rPr>
          <w:rFonts w:ascii="Time New Roman" w:hAnsi="Time New Roman" w:cs="Microsoft JhengHei" w:hint="eastAsia"/>
          <w:snapToGrid/>
          <w:szCs w:val="21"/>
        </w:rPr>
        <w:t>渐进</w:t>
      </w:r>
      <w:r w:rsidRPr="002E1477">
        <w:rPr>
          <w:rFonts w:ascii="Time New Roman" w:hAnsi="Time New Roman" w:cs="Yu Gothic UI" w:hint="eastAsia"/>
          <w:snapToGrid/>
          <w:szCs w:val="21"/>
        </w:rPr>
        <w:t>式延</w:t>
      </w:r>
      <w:r w:rsidRPr="002E1477">
        <w:rPr>
          <w:rFonts w:ascii="Time New Roman" w:hAnsi="Time New Roman" w:cs="Microsoft JhengHei" w:hint="eastAsia"/>
          <w:snapToGrid/>
          <w:szCs w:val="21"/>
        </w:rPr>
        <w:t>迟</w:t>
      </w:r>
      <w:r w:rsidRPr="002E1477">
        <w:rPr>
          <w:rFonts w:ascii="Time New Roman" w:hAnsi="Time New Roman" w:cs="Yu Gothic UI" w:hint="eastAsia"/>
          <w:snapToGrid/>
          <w:szCs w:val="21"/>
        </w:rPr>
        <w:t>法定退休年</w:t>
      </w:r>
      <w:r w:rsidRPr="002E1477">
        <w:rPr>
          <w:rFonts w:ascii="Time New Roman" w:hAnsi="Time New Roman" w:cs="Microsoft JhengHei" w:hint="eastAsia"/>
          <w:snapToGrid/>
          <w:szCs w:val="21"/>
        </w:rPr>
        <w:t>龄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5B73627C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 w:line="400" w:lineRule="exact"/>
        <w:ind w:left="1134" w:right="1134" w:hanging="1134"/>
        <w:outlineLvl w:val="1"/>
        <w:rPr>
          <w:rFonts w:eastAsia="黑体"/>
          <w:snapToGrid/>
          <w:sz w:val="28"/>
          <w:szCs w:val="28"/>
          <w:lang w:val="en"/>
        </w:rPr>
      </w:pPr>
      <w:r w:rsidRPr="002E1477">
        <w:rPr>
          <w:rFonts w:eastAsia="黑体"/>
          <w:snapToGrid/>
          <w:sz w:val="28"/>
          <w:szCs w:val="28"/>
          <w:lang w:val="en"/>
        </w:rPr>
        <w:tab/>
      </w:r>
      <w:r w:rsidRPr="002E1477">
        <w:rPr>
          <w:rFonts w:eastAsia="黑体" w:hint="eastAsia"/>
          <w:snapToGrid/>
          <w:sz w:val="28"/>
          <w:szCs w:val="28"/>
          <w:lang w:val="en"/>
        </w:rPr>
        <w:t>三</w:t>
      </w:r>
      <w:r w:rsidRPr="002E1477">
        <w:rPr>
          <w:rFonts w:eastAsia="黑体" w:hint="eastAsia"/>
          <w:snapToGrid/>
          <w:sz w:val="28"/>
          <w:szCs w:val="28"/>
          <w:lang w:val="en"/>
        </w:rPr>
        <w:t>.</w:t>
      </w:r>
      <w:r w:rsidRPr="002E1477">
        <w:rPr>
          <w:rFonts w:eastAsia="黑体"/>
          <w:snapToGrid/>
          <w:sz w:val="28"/>
          <w:szCs w:val="28"/>
          <w:lang w:val="en"/>
        </w:rPr>
        <w:tab/>
      </w:r>
      <w:r w:rsidRPr="002E1477">
        <w:rPr>
          <w:rFonts w:eastAsia="黑体" w:hint="eastAsia"/>
          <w:snapToGrid/>
          <w:sz w:val="28"/>
          <w:szCs w:val="28"/>
          <w:lang w:val="en"/>
        </w:rPr>
        <w:t>与《公</w:t>
      </w:r>
      <w:r w:rsidRPr="002E1477">
        <w:rPr>
          <w:rFonts w:eastAsia="黑体" w:cs="Microsoft JhengHei" w:hint="eastAsia"/>
          <w:snapToGrid/>
          <w:sz w:val="28"/>
          <w:szCs w:val="28"/>
          <w:lang w:val="en"/>
        </w:rPr>
        <w:t>约</w:t>
      </w:r>
      <w:r w:rsidRPr="002E1477">
        <w:rPr>
          <w:rFonts w:eastAsia="黑体" w:cs="Yu Gothic UI" w:hint="eastAsia"/>
          <w:snapToGrid/>
          <w:sz w:val="28"/>
          <w:szCs w:val="28"/>
          <w:lang w:val="en"/>
        </w:rPr>
        <w:t>》具体条款相关的</w:t>
      </w:r>
      <w:r w:rsidRPr="002E1477">
        <w:rPr>
          <w:rFonts w:eastAsia="黑体" w:cs="Microsoft JhengHei" w:hint="eastAsia"/>
          <w:snapToGrid/>
          <w:sz w:val="28"/>
          <w:szCs w:val="28"/>
          <w:lang w:val="en"/>
        </w:rPr>
        <w:t>问题</w:t>
      </w:r>
      <w:r w:rsidRPr="002E1477">
        <w:rPr>
          <w:rFonts w:eastAsia="黑体"/>
          <w:snapToGrid/>
          <w:sz w:val="28"/>
          <w:szCs w:val="28"/>
          <w:lang w:val="en"/>
        </w:rPr>
        <w:t>(</w:t>
      </w:r>
      <w:r w:rsidRPr="002E1477">
        <w:rPr>
          <w:rFonts w:eastAsia="黑体" w:hint="eastAsia"/>
          <w:snapToGrid/>
          <w:sz w:val="28"/>
          <w:szCs w:val="28"/>
          <w:lang w:val="en"/>
        </w:rPr>
        <w:t>第六至第十五条</w:t>
      </w:r>
      <w:r w:rsidRPr="002E1477">
        <w:rPr>
          <w:rFonts w:eastAsia="黑体"/>
          <w:snapToGrid/>
          <w:sz w:val="28"/>
          <w:szCs w:val="28"/>
          <w:lang w:val="en"/>
        </w:rPr>
        <w:t>)</w:t>
      </w:r>
    </w:p>
    <w:p w14:paraId="74960A62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工作权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第六条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3B193B8D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u w:val="single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15.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明在非正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部门或以非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准就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形式就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的工人</w:t>
      </w:r>
      <w:r w:rsidRPr="002E1477">
        <w:rPr>
          <w:rFonts w:ascii="Time New Roman" w:hAnsi="Time New Roman" w:hint="eastAsia"/>
          <w:snapToGrid/>
          <w:szCs w:val="21"/>
          <w:lang w:val="en"/>
        </w:rPr>
        <w:t>比例，并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范其状况和提高就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量而采取的任何具体措施。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极的就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政策和其他措施，在提高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民工、大学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毕业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生和重工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岗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工人的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技能及改善其就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机会方面取得的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明采取了哪些具体措施，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防和禁止公私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雇主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少数民族的歧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/>
          <w:snapToGrid/>
          <w:szCs w:val="21"/>
          <w:lang w:val="en"/>
        </w:rPr>
        <w:t>1984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年《民族区域自治法》第二十三条和第六十七条的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行情况。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明社会信用体系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自由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选择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工作和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的影响。</w:t>
      </w:r>
    </w:p>
    <w:p w14:paraId="520E641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中国灵活就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从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</w:rPr>
        <w:t>员约</w:t>
      </w:r>
      <w:r w:rsidRPr="002E1477">
        <w:rPr>
          <w:rFonts w:ascii="Time New Roman" w:hAnsi="Time New Roman"/>
          <w:snapToGrid/>
          <w:szCs w:val="21"/>
        </w:rPr>
        <w:t>2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人。</w:t>
      </w:r>
      <w:r w:rsidRPr="002E1477">
        <w:rPr>
          <w:rFonts w:ascii="Time New Roman" w:hAnsi="Time New Roman" w:hint="eastAsia"/>
          <w:snapToGrid/>
          <w:szCs w:val="21"/>
        </w:rPr>
        <w:t>出台《关于支持多渠道灵活就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的意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》</w:t>
      </w:r>
      <w:r w:rsidRPr="002E1477">
        <w:rPr>
          <w:rFonts w:ascii="Time New Roman" w:hAnsi="Time New Roman" w:hint="eastAsia"/>
          <w:snapToGrid/>
          <w:szCs w:val="21"/>
        </w:rPr>
        <w:t>《关于</w:t>
      </w:r>
      <w:r w:rsidRPr="002E1477">
        <w:rPr>
          <w:rFonts w:ascii="Time New Roman" w:hAnsi="Time New Roman" w:cs="Microsoft JhengHei" w:hint="eastAsia"/>
          <w:snapToGrid/>
          <w:szCs w:val="21"/>
        </w:rPr>
        <w:t>维护</w:t>
      </w:r>
      <w:r w:rsidRPr="002E1477">
        <w:rPr>
          <w:rFonts w:ascii="Time New Roman" w:hAnsi="Time New Roman" w:cs="Yu Gothic UI" w:hint="eastAsia"/>
          <w:snapToGrid/>
          <w:szCs w:val="21"/>
        </w:rPr>
        <w:t>新就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形</w:t>
      </w:r>
      <w:r w:rsidRPr="002E1477">
        <w:rPr>
          <w:rFonts w:ascii="Time New Roman" w:hAnsi="Time New Roman" w:cs="Microsoft JhengHei" w:hint="eastAsia"/>
          <w:snapToGrid/>
          <w:szCs w:val="21"/>
        </w:rPr>
        <w:t>态劳动</w:t>
      </w:r>
      <w:r w:rsidRPr="002E1477">
        <w:rPr>
          <w:rFonts w:ascii="Time New Roman" w:hAnsi="Time New Roman" w:cs="Yu Gothic UI" w:hint="eastAsia"/>
          <w:snapToGrid/>
          <w:szCs w:val="21"/>
        </w:rPr>
        <w:t>者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保障权益的指</w:t>
      </w:r>
      <w:r w:rsidRPr="002E1477">
        <w:rPr>
          <w:rFonts w:ascii="Time New Roman" w:hAnsi="Time New Roman" w:cs="Microsoft JhengHei" w:hint="eastAsia"/>
          <w:snapToGrid/>
          <w:szCs w:val="21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</w:rPr>
        <w:t>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》，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hint="eastAsia"/>
          <w:snapToGrid/>
          <w:szCs w:val="21"/>
        </w:rPr>
        <w:t>灵活就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提供支持</w:t>
      </w:r>
      <w:r w:rsidRPr="002E1477">
        <w:rPr>
          <w:rFonts w:ascii="Time New Roman" w:hAnsi="Time New Roman" w:hint="eastAsia"/>
          <w:snapToGrid/>
          <w:szCs w:val="21"/>
        </w:rPr>
        <w:t>，明确平台企</w:t>
      </w:r>
      <w:r w:rsidRPr="002E1477">
        <w:rPr>
          <w:rFonts w:ascii="Time New Roman" w:hAnsi="Time New Roman" w:cs="Microsoft JhengHei" w:hint="eastAsia"/>
          <w:snapToGrid/>
          <w:szCs w:val="21"/>
        </w:rPr>
        <w:t>业劳动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护责</w:t>
      </w:r>
      <w:r w:rsidRPr="002E1477">
        <w:rPr>
          <w:rFonts w:ascii="Time New Roman" w:hAnsi="Time New Roman" w:cs="Yu Gothic UI" w:hint="eastAsia"/>
          <w:snapToGrid/>
          <w:szCs w:val="21"/>
        </w:rPr>
        <w:t>任，加强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外</w:t>
      </w:r>
      <w:r w:rsidRPr="002E1477">
        <w:rPr>
          <w:rFonts w:ascii="Time New Roman" w:hAnsi="Time New Roman" w:cs="Microsoft JhengHei" w:hint="eastAsia"/>
          <w:snapToGrid/>
          <w:szCs w:val="21"/>
        </w:rPr>
        <w:t>卖员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网</w:t>
      </w:r>
      <w:r w:rsidRPr="002E1477">
        <w:rPr>
          <w:rFonts w:ascii="Time New Roman" w:hAnsi="Time New Roman" w:cs="Microsoft JhengHei" w:hint="eastAsia"/>
          <w:snapToGrid/>
          <w:szCs w:val="21"/>
        </w:rPr>
        <w:t>约车</w:t>
      </w:r>
      <w:r w:rsidRPr="002E1477">
        <w:rPr>
          <w:rFonts w:ascii="Time New Roman" w:hAnsi="Time New Roman" w:cs="Yu Gothic UI" w:hint="eastAsia"/>
          <w:snapToGrid/>
          <w:szCs w:val="21"/>
        </w:rPr>
        <w:t>司机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等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权益保障。</w:t>
      </w:r>
    </w:p>
    <w:p w14:paraId="0D21C3D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制定《新</w:t>
      </w:r>
      <w:r w:rsidRPr="002E1477">
        <w:rPr>
          <w:rFonts w:ascii="Time New Roman" w:hAnsi="Time New Roman" w:cs="Microsoft JhengHei" w:hint="eastAsia"/>
          <w:snapToGrid/>
          <w:szCs w:val="21"/>
        </w:rPr>
        <w:t>时</w:t>
      </w:r>
      <w:r w:rsidRPr="002E1477">
        <w:rPr>
          <w:rFonts w:ascii="Time New Roman" w:hAnsi="Time New Roman" w:cs="Yu Gothic UI" w:hint="eastAsia"/>
          <w:snapToGrid/>
          <w:szCs w:val="21"/>
        </w:rPr>
        <w:t>期</w:t>
      </w:r>
      <w:r w:rsidRPr="002E1477">
        <w:rPr>
          <w:rFonts w:ascii="Time New Roman" w:hAnsi="Time New Roman" w:cs="Microsoft JhengHei" w:hint="eastAsia"/>
          <w:snapToGrid/>
          <w:szCs w:val="21"/>
        </w:rPr>
        <w:t>产业</w:t>
      </w:r>
      <w:r w:rsidRPr="002E1477">
        <w:rPr>
          <w:rFonts w:ascii="Time New Roman" w:hAnsi="Time New Roman" w:cs="Yu Gothic UI" w:hint="eastAsia"/>
          <w:snapToGrid/>
          <w:szCs w:val="21"/>
        </w:rPr>
        <w:t>工人</w:t>
      </w:r>
      <w:r w:rsidRPr="002E1477">
        <w:rPr>
          <w:rFonts w:ascii="Time New Roman" w:hAnsi="Time New Roman" w:cs="Microsoft JhengHei" w:hint="eastAsia"/>
          <w:snapToGrid/>
          <w:szCs w:val="21"/>
        </w:rPr>
        <w:t>队</w:t>
      </w:r>
      <w:r w:rsidRPr="002E1477">
        <w:rPr>
          <w:rFonts w:ascii="Time New Roman" w:hAnsi="Time New Roman" w:cs="Yu Gothic UI" w:hint="eastAsia"/>
          <w:snapToGrid/>
          <w:szCs w:val="21"/>
        </w:rPr>
        <w:t>伍建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改革方案》《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技能提升行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方案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/>
          <w:snapToGrid/>
          <w:szCs w:val="21"/>
        </w:rPr>
        <w:t>2019-2021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》，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</w:t>
      </w:r>
      <w:r w:rsidRPr="002E1477">
        <w:rPr>
          <w:rFonts w:ascii="Time New Roman" w:hAnsi="Time New Roman" w:cs="Microsoft JhengHei" w:hint="eastAsia"/>
          <w:snapToGrid/>
          <w:szCs w:val="21"/>
        </w:rPr>
        <w:t>终</w:t>
      </w:r>
      <w:r w:rsidRPr="002E1477">
        <w:rPr>
          <w:rFonts w:ascii="Time New Roman" w:hAnsi="Time New Roman" w:cs="Yu Gothic UI" w:hint="eastAsia"/>
          <w:snapToGrid/>
          <w:szCs w:val="21"/>
        </w:rPr>
        <w:t>身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技能培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困家庭子女、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民工、失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转岗职</w:t>
      </w:r>
      <w:r w:rsidRPr="002E1477">
        <w:rPr>
          <w:rFonts w:ascii="Time New Roman" w:hAnsi="Time New Roman" w:cs="Yu Gothic UI" w:hint="eastAsia"/>
          <w:snapToGrid/>
          <w:szCs w:val="21"/>
        </w:rPr>
        <w:t>工等免</w:t>
      </w:r>
      <w:r w:rsidRPr="002E1477">
        <w:rPr>
          <w:rFonts w:ascii="Time New Roman" w:hAnsi="Time New Roman" w:cs="Microsoft JhengHei" w:hint="eastAsia"/>
          <w:snapToGrid/>
          <w:szCs w:val="21"/>
        </w:rPr>
        <w:t>费职业</w:t>
      </w:r>
      <w:r w:rsidRPr="002E1477">
        <w:rPr>
          <w:rFonts w:ascii="Time New Roman" w:hAnsi="Time New Roman" w:cs="Yu Gothic UI" w:hint="eastAsia"/>
          <w:snapToGrid/>
          <w:szCs w:val="21"/>
        </w:rPr>
        <w:t>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2016-2020</w:t>
      </w:r>
      <w:r w:rsidRPr="002E1477">
        <w:rPr>
          <w:rFonts w:ascii="Time New Roman" w:hAnsi="Time New Roman" w:hint="eastAsia"/>
          <w:snapToGrid/>
          <w:szCs w:val="21"/>
        </w:rPr>
        <w:t>年各类</w:t>
      </w:r>
      <w:r w:rsidRPr="002E1477">
        <w:rPr>
          <w:rFonts w:ascii="Time New Roman" w:hAnsi="Time New Roman" w:cs="Microsoft JhengHei" w:hint="eastAsia"/>
          <w:snapToGrid/>
          <w:szCs w:val="21"/>
        </w:rPr>
        <w:t>补贴</w:t>
      </w:r>
      <w:r w:rsidRPr="002E1477">
        <w:rPr>
          <w:rFonts w:ascii="Time New Roman" w:hAnsi="Time New Roman" w:cs="Yu Gothic UI" w:hint="eastAsia"/>
          <w:snapToGrid/>
          <w:szCs w:val="21"/>
        </w:rPr>
        <w:t>性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技能培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近</w:t>
      </w:r>
      <w:r w:rsidRPr="002E1477">
        <w:rPr>
          <w:rFonts w:ascii="Time New Roman" w:hAnsi="Time New Roman"/>
          <w:snapToGrid/>
          <w:szCs w:val="21"/>
        </w:rPr>
        <w:t>1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人次</w:t>
      </w:r>
      <w:r w:rsidRPr="002E1477">
        <w:rPr>
          <w:rFonts w:ascii="Time New Roman" w:hAnsi="Time New Roman" w:hint="eastAsia"/>
          <w:snapToGrid/>
          <w:szCs w:val="21"/>
        </w:rPr>
        <w:t>，其中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民工超</w:t>
      </w:r>
      <w:proofErr w:type="gramEnd"/>
      <w:r w:rsidRPr="002E1477">
        <w:rPr>
          <w:rFonts w:ascii="Time New Roman" w:hAnsi="Time New Roman"/>
          <w:snapToGrid/>
          <w:szCs w:val="21"/>
        </w:rPr>
        <w:t>4,000</w:t>
      </w:r>
      <w:r w:rsidRPr="002E1477">
        <w:rPr>
          <w:rFonts w:ascii="Time New Roman" w:hAnsi="Time New Roman" w:hint="eastAsia"/>
          <w:snapToGrid/>
          <w:szCs w:val="21"/>
        </w:rPr>
        <w:t>万人次，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力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/>
          <w:snapToGrid/>
          <w:szCs w:val="21"/>
        </w:rPr>
        <w:t>1,000</w:t>
      </w:r>
      <w:r w:rsidRPr="002E1477">
        <w:rPr>
          <w:rFonts w:ascii="Time New Roman" w:hAnsi="Time New Roman" w:hint="eastAsia"/>
          <w:snapToGrid/>
          <w:szCs w:val="21"/>
        </w:rPr>
        <w:t>万人次。</w:t>
      </w:r>
    </w:p>
    <w:p w14:paraId="63628C2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lastRenderedPageBreak/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法》《就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法》《民族区域自治法》保障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者不因民族而受歧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</w:rPr>
        <w:t>，公民不分民族依法平等</w:t>
      </w:r>
      <w:r w:rsidRPr="002E1477">
        <w:rPr>
          <w:rFonts w:ascii="Time New Roman" w:hAnsi="Time New Roman" w:hint="eastAsia"/>
          <w:snapToGrid/>
          <w:szCs w:val="21"/>
        </w:rPr>
        <w:t>享有教育和培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机会。</w:t>
      </w:r>
      <w:r w:rsidRPr="002E1477">
        <w:rPr>
          <w:rFonts w:ascii="Time New Roman" w:hAnsi="Time New Roman" w:hint="eastAsia"/>
          <w:snapToGrid/>
          <w:szCs w:val="21"/>
        </w:rPr>
        <w:t>十余省市就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施《民族区域自治法</w:t>
      </w:r>
      <w:r w:rsidRPr="002E1477">
        <w:rPr>
          <w:rFonts w:ascii="Time New Roman" w:hAnsi="Time New Roman" w:hint="eastAsia"/>
          <w:snapToGrid/>
          <w:szCs w:val="21"/>
        </w:rPr>
        <w:t>》、加强少数民族权益保障制定的地方性法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，以及</w:t>
      </w:r>
      <w:r w:rsidRPr="002E1477">
        <w:rPr>
          <w:rFonts w:ascii="Time New Roman" w:hAnsi="Time New Roman" w:hint="eastAsia"/>
          <w:snapToGrid/>
          <w:szCs w:val="21"/>
        </w:rPr>
        <w:t>25</w:t>
      </w:r>
      <w:r w:rsidRPr="002E1477">
        <w:rPr>
          <w:rFonts w:ascii="Time New Roman" w:hAnsi="Time New Roman" w:hint="eastAsia"/>
          <w:snapToGrid/>
          <w:szCs w:val="21"/>
        </w:rPr>
        <w:t>个自治州、</w:t>
      </w:r>
      <w:r w:rsidRPr="002E1477">
        <w:rPr>
          <w:rFonts w:ascii="Time New Roman" w:hAnsi="Time New Roman" w:hint="eastAsia"/>
          <w:snapToGrid/>
          <w:szCs w:val="21"/>
        </w:rPr>
        <w:t>114</w:t>
      </w:r>
      <w:r w:rsidRPr="002E1477">
        <w:rPr>
          <w:rFonts w:ascii="Time New Roman" w:hAnsi="Time New Roman" w:hint="eastAsia"/>
          <w:snapToGrid/>
          <w:szCs w:val="21"/>
        </w:rPr>
        <w:t>个自治</w:t>
      </w:r>
      <w:r w:rsidRPr="002E1477">
        <w:rPr>
          <w:rFonts w:ascii="Time New Roman" w:hAnsi="Time New Roman" w:cs="Microsoft JhengHei" w:hint="eastAsia"/>
          <w:snapToGrid/>
          <w:szCs w:val="21"/>
        </w:rPr>
        <w:t>县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Yu Gothic UI" w:hint="eastAsia"/>
          <w:snapToGrid/>
          <w:szCs w:val="21"/>
        </w:rPr>
        <w:t>旗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的自治条例，都包含培养、</w:t>
      </w:r>
      <w:r w:rsidRPr="002E1477">
        <w:rPr>
          <w:rFonts w:ascii="Time New Roman" w:hAnsi="Time New Roman" w:cs="Microsoft JhengHei" w:hint="eastAsia"/>
          <w:snapToGrid/>
          <w:szCs w:val="21"/>
        </w:rPr>
        <w:t>选</w:t>
      </w:r>
      <w:r w:rsidRPr="002E1477">
        <w:rPr>
          <w:rFonts w:ascii="Time New Roman" w:hAnsi="Time New Roman" w:cs="Yu Gothic UI" w:hint="eastAsia"/>
          <w:snapToGrid/>
          <w:szCs w:val="21"/>
        </w:rPr>
        <w:t>拔少数民族干部内容。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年，</w:t>
      </w:r>
      <w:r w:rsidRPr="002E1477">
        <w:rPr>
          <w:rFonts w:ascii="Time New Roman" w:hAnsi="Time New Roman" w:hint="eastAsia"/>
          <w:snapToGrid/>
          <w:szCs w:val="21"/>
        </w:rPr>
        <w:t>22</w:t>
      </w:r>
      <w:r w:rsidRPr="002E1477">
        <w:rPr>
          <w:rFonts w:ascii="Time New Roman" w:hAnsi="Time New Roman" w:hint="eastAsia"/>
          <w:snapToGrid/>
          <w:szCs w:val="21"/>
        </w:rPr>
        <w:t>个省招</w:t>
      </w:r>
      <w:r w:rsidRPr="002E1477">
        <w:rPr>
          <w:rFonts w:ascii="Time New Roman" w:hAnsi="Time New Roman" w:cs="Microsoft JhengHei" w:hint="eastAsia"/>
          <w:snapToGrid/>
          <w:szCs w:val="21"/>
        </w:rPr>
        <w:t>录</w:t>
      </w:r>
      <w:r w:rsidRPr="002E1477">
        <w:rPr>
          <w:rFonts w:ascii="Time New Roman" w:hAnsi="Time New Roman" w:cs="Yu Gothic UI" w:hint="eastAsia"/>
          <w:snapToGrid/>
          <w:szCs w:val="21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</w:rPr>
        <w:t>务员对</w:t>
      </w:r>
      <w:r w:rsidRPr="002E1477">
        <w:rPr>
          <w:rFonts w:ascii="Time New Roman" w:hAnsi="Time New Roman" w:cs="Yu Gothic UI" w:hint="eastAsia"/>
          <w:snapToGrid/>
          <w:szCs w:val="21"/>
        </w:rPr>
        <w:t>少数民族考生笔</w:t>
      </w:r>
      <w:r w:rsidRPr="002E1477">
        <w:rPr>
          <w:rFonts w:ascii="Time New Roman" w:hAnsi="Time New Roman" w:cs="Microsoft JhengHei" w:hint="eastAsia"/>
          <w:snapToGrid/>
          <w:szCs w:val="21"/>
        </w:rPr>
        <w:t>试</w:t>
      </w:r>
      <w:r w:rsidRPr="002E1477">
        <w:rPr>
          <w:rFonts w:ascii="Time New Roman" w:hAnsi="Time New Roman" w:cs="Yu Gothic UI" w:hint="eastAsia"/>
          <w:snapToGrid/>
          <w:szCs w:val="21"/>
        </w:rPr>
        <w:t>加分、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置限少数民族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</w:rPr>
        <w:t>考的</w:t>
      </w:r>
      <w:r w:rsidRPr="002E1477">
        <w:rPr>
          <w:rFonts w:ascii="Time New Roman" w:hAnsi="Time New Roman" w:cs="Microsoft JhengHei" w:hint="eastAsia"/>
          <w:snapToGrid/>
          <w:szCs w:val="21"/>
        </w:rPr>
        <w:t>岗</w:t>
      </w:r>
      <w:r w:rsidRPr="002E1477">
        <w:rPr>
          <w:rFonts w:ascii="Time New Roman" w:hAnsi="Time New Roman" w:cs="Yu Gothic UI" w:hint="eastAsia"/>
          <w:snapToGrid/>
          <w:szCs w:val="21"/>
        </w:rPr>
        <w:t>位、加</w:t>
      </w:r>
      <w:r w:rsidRPr="002E1477">
        <w:rPr>
          <w:rFonts w:ascii="Time New Roman" w:hAnsi="Time New Roman" w:cs="Microsoft JhengHei" w:hint="eastAsia"/>
          <w:snapToGrid/>
          <w:szCs w:val="21"/>
        </w:rPr>
        <w:t>试</w:t>
      </w:r>
      <w:r w:rsidRPr="002E1477">
        <w:rPr>
          <w:rFonts w:ascii="Time New Roman" w:hAnsi="Time New Roman" w:cs="Yu Gothic UI" w:hint="eastAsia"/>
          <w:snapToGrid/>
          <w:szCs w:val="21"/>
        </w:rPr>
        <w:t>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言文字、降低</w:t>
      </w:r>
      <w:r w:rsidRPr="002E1477">
        <w:rPr>
          <w:rFonts w:ascii="Time New Roman" w:hAnsi="Time New Roman" w:cs="Microsoft JhengHei" w:hint="eastAsia"/>
          <w:snapToGrid/>
          <w:szCs w:val="21"/>
        </w:rPr>
        <w:t>录</w:t>
      </w:r>
      <w:r w:rsidRPr="002E1477">
        <w:rPr>
          <w:rFonts w:ascii="Time New Roman" w:hAnsi="Time New Roman" w:cs="Yu Gothic UI" w:hint="eastAsia"/>
          <w:snapToGrid/>
          <w:szCs w:val="21"/>
        </w:rPr>
        <w:t>取要求或</w:t>
      </w:r>
      <w:r w:rsidRPr="002E1477">
        <w:rPr>
          <w:rFonts w:ascii="Time New Roman" w:hAnsi="Time New Roman" w:cs="Microsoft JhengHei" w:hint="eastAsia"/>
          <w:snapToGrid/>
          <w:szCs w:val="21"/>
        </w:rPr>
        <w:t>单</w:t>
      </w:r>
      <w:r w:rsidRPr="002E1477">
        <w:rPr>
          <w:rFonts w:ascii="Time New Roman" w:hAnsi="Time New Roman" w:cs="Yu Gothic UI" w:hint="eastAsia"/>
          <w:snapToGrid/>
          <w:szCs w:val="21"/>
        </w:rPr>
        <w:t>独划</w:t>
      </w:r>
      <w:r w:rsidRPr="002E1477">
        <w:rPr>
          <w:rFonts w:ascii="Time New Roman" w:hAnsi="Time New Roman" w:cs="Microsoft JhengHei" w:hint="eastAsia"/>
          <w:snapToGrid/>
          <w:szCs w:val="21"/>
        </w:rPr>
        <w:t>线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优</w:t>
      </w:r>
      <w:r w:rsidRPr="002E1477">
        <w:rPr>
          <w:rFonts w:ascii="Time New Roman" w:hAnsi="Time New Roman" w:cs="Yu Gothic UI" w:hint="eastAsia"/>
          <w:snapToGrid/>
          <w:szCs w:val="21"/>
        </w:rPr>
        <w:t>先</w:t>
      </w:r>
      <w:r w:rsidRPr="002E1477">
        <w:rPr>
          <w:rFonts w:ascii="Time New Roman" w:hAnsi="Time New Roman" w:cs="Microsoft JhengHei" w:hint="eastAsia"/>
          <w:snapToGrid/>
          <w:szCs w:val="21"/>
        </w:rPr>
        <w:t>录</w:t>
      </w:r>
      <w:r w:rsidRPr="002E1477">
        <w:rPr>
          <w:rFonts w:ascii="Time New Roman" w:hAnsi="Time New Roman" w:cs="Yu Gothic UI" w:hint="eastAsia"/>
          <w:snapToGrid/>
          <w:szCs w:val="21"/>
        </w:rPr>
        <w:t>取等。</w:t>
      </w:r>
    </w:p>
    <w:p w14:paraId="56A8BDB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u w:val="single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16.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hint="eastAsia"/>
          <w:snapToGrid/>
          <w:szCs w:val="21"/>
          <w:lang w:val="en"/>
        </w:rPr>
        <w:t>关于委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会以往的建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议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/CO/2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22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明采取了哪些具体步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确保不存在替代强迫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或与之平行的制度，特别是在地方一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就此提供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理关于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村剩余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力，特别是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吾尔族、藏族和其</w:t>
      </w:r>
      <w:r w:rsidRPr="002E1477">
        <w:rPr>
          <w:rFonts w:ascii="Time New Roman" w:hAnsi="Time New Roman" w:hint="eastAsia"/>
          <w:snapToGrid/>
          <w:szCs w:val="21"/>
          <w:lang w:val="en"/>
        </w:rPr>
        <w:t>他少数民族提供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hint="eastAsia"/>
          <w:snapToGrid/>
          <w:szCs w:val="21"/>
          <w:lang w:val="en"/>
        </w:rPr>
        <w:t>包括通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过职业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中心提供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方案中，据称涉及强迫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和身心虐待的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hint="eastAsia"/>
          <w:snapToGrid/>
          <w:szCs w:val="21"/>
          <w:lang w:val="en"/>
        </w:rPr>
        <w:t>提供按地区、种族和性别分列的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明被送到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中心的人数和比例以及培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训时间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家庭主要收入者被送到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些中心的家庭提供了何种支持。</w:t>
      </w:r>
    </w:p>
    <w:p w14:paraId="2282083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教育学校制定培养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划</w:t>
      </w:r>
      <w:r w:rsidRPr="002E1477">
        <w:rPr>
          <w:rFonts w:ascii="Time New Roman" w:hAnsi="Time New Roman" w:hint="eastAsia"/>
          <w:snapToGrid/>
          <w:szCs w:val="21"/>
        </w:rPr>
        <w:t>并与企</w:t>
      </w:r>
      <w:r w:rsidRPr="002E1477">
        <w:rPr>
          <w:rFonts w:ascii="Time New Roman" w:hAnsi="Time New Roman" w:cs="Microsoft JhengHei" w:hint="eastAsia"/>
          <w:snapToGrid/>
          <w:szCs w:val="21"/>
        </w:rPr>
        <w:t>业对</w:t>
      </w:r>
      <w:r w:rsidRPr="002E1477">
        <w:rPr>
          <w:rFonts w:ascii="Time New Roman" w:hAnsi="Time New Roman" w:cs="Yu Gothic UI" w:hint="eastAsia"/>
          <w:snapToGrid/>
          <w:szCs w:val="21"/>
        </w:rPr>
        <w:t>接，在</w:t>
      </w:r>
      <w:r w:rsidRPr="002E1477">
        <w:rPr>
          <w:rFonts w:ascii="Time New Roman" w:hAnsi="Time New Roman" w:cs="Microsoft JhengHei" w:hint="eastAsia"/>
          <w:snapToGrid/>
          <w:szCs w:val="21"/>
        </w:rPr>
        <w:t>毕业</w:t>
      </w:r>
      <w:r w:rsidRPr="002E1477">
        <w:rPr>
          <w:rFonts w:ascii="Time New Roman" w:hAnsi="Time New Roman" w:cs="Yu Gothic UI" w:hint="eastAsia"/>
          <w:snapToGrid/>
          <w:szCs w:val="21"/>
        </w:rPr>
        <w:t>前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学生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</w:rPr>
        <w:t>专业</w:t>
      </w:r>
      <w:r w:rsidRPr="002E1477">
        <w:rPr>
          <w:rFonts w:ascii="Time New Roman" w:hAnsi="Time New Roman" w:cs="Yu Gothic UI" w:hint="eastAsia"/>
          <w:snapToGrid/>
          <w:szCs w:val="21"/>
        </w:rPr>
        <w:t>技能</w:t>
      </w:r>
      <w:r w:rsidRPr="002E1477">
        <w:rPr>
          <w:rFonts w:ascii="Time New Roman" w:hAnsi="Time New Roman" w:cs="Microsoft JhengHei" w:hint="eastAsia"/>
          <w:snapToGrid/>
          <w:szCs w:val="21"/>
        </w:rPr>
        <w:t>实习</w:t>
      </w:r>
      <w:r w:rsidRPr="002E1477">
        <w:rPr>
          <w:rFonts w:ascii="Time New Roman" w:hAnsi="Time New Roman" w:cs="Yu Gothic UI" w:hint="eastAsia"/>
          <w:snapToGrid/>
          <w:szCs w:val="21"/>
        </w:rPr>
        <w:t>，不存在所</w:t>
      </w:r>
      <w:r w:rsidRPr="002E1477">
        <w:rPr>
          <w:rFonts w:ascii="Time New Roman" w:hAnsi="Time New Roman" w:cs="Microsoft JhengHei" w:hint="eastAsia"/>
          <w:snapToGrid/>
          <w:szCs w:val="21"/>
        </w:rPr>
        <w:t>谓</w:t>
      </w:r>
      <w:r w:rsidRPr="002E1477">
        <w:rPr>
          <w:rFonts w:ascii="Time New Roman" w:hAnsi="Time New Roman" w:hint="eastAsia"/>
          <w:snapToGrid/>
          <w:szCs w:val="21"/>
        </w:rPr>
        <w:t>“强迫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hint="eastAsia"/>
          <w:snapToGrid/>
          <w:szCs w:val="21"/>
        </w:rPr>
        <w:t>”情况。</w:t>
      </w:r>
    </w:p>
    <w:p w14:paraId="7182FD4D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在民族地区开展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技能类培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民族地区</w:t>
      </w:r>
      <w:r w:rsidRPr="002E1477">
        <w:rPr>
          <w:rFonts w:ascii="Time New Roman" w:hAnsi="Time New Roman" w:cs="Microsoft JhengHei" w:hint="eastAsia"/>
          <w:snapToGrid/>
          <w:szCs w:val="21"/>
        </w:rPr>
        <w:t>经济</w:t>
      </w:r>
      <w:r w:rsidRPr="002E1477">
        <w:rPr>
          <w:rFonts w:ascii="Time New Roman" w:hAnsi="Time New Roman" w:cs="Yu Gothic UI" w:hint="eastAsia"/>
          <w:snapToGrid/>
          <w:szCs w:val="21"/>
        </w:rPr>
        <w:t>社会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展培养人才，</w:t>
      </w:r>
      <w:r w:rsidRPr="002E1477">
        <w:rPr>
          <w:rFonts w:ascii="Time New Roman" w:hAnsi="Time New Roman" w:hint="eastAsia"/>
          <w:snapToGrid/>
          <w:szCs w:val="21"/>
        </w:rPr>
        <w:t>助力少数民族群众脱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致富。新疆自治区把促</w:t>
      </w:r>
      <w:r w:rsidRPr="002E1477">
        <w:rPr>
          <w:rFonts w:ascii="Time New Roman" w:hAnsi="Time New Roman" w:cs="Microsoft JhengHei" w:hint="eastAsia"/>
          <w:snapToGrid/>
          <w:szCs w:val="21"/>
        </w:rPr>
        <w:t>进劳动</w:t>
      </w:r>
      <w:r w:rsidRPr="002E1477">
        <w:rPr>
          <w:rFonts w:ascii="Time New Roman" w:hAnsi="Time New Roman" w:cs="Yu Gothic UI" w:hint="eastAsia"/>
          <w:snapToGrid/>
          <w:szCs w:val="21"/>
        </w:rPr>
        <w:t>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作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最大的民生工程，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者自主就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、市</w:t>
      </w:r>
      <w:r w:rsidRPr="002E1477">
        <w:rPr>
          <w:rFonts w:ascii="Time New Roman" w:hAnsi="Time New Roman" w:cs="Microsoft JhengHei" w:hint="eastAsia"/>
          <w:snapToGrid/>
          <w:szCs w:val="21"/>
        </w:rPr>
        <w:t>场调节</w:t>
      </w:r>
      <w:r w:rsidRPr="002E1477">
        <w:rPr>
          <w:rFonts w:ascii="Time New Roman" w:hAnsi="Time New Roman" w:cs="Yu Gothic UI" w:hint="eastAsia"/>
          <w:snapToGrid/>
          <w:szCs w:val="21"/>
        </w:rPr>
        <w:t>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hint="eastAsia"/>
          <w:snapToGrid/>
          <w:szCs w:val="21"/>
        </w:rPr>
        <w:t>、政府促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和鼓励</w:t>
      </w:r>
      <w:r w:rsidRPr="002E1477">
        <w:rPr>
          <w:rFonts w:ascii="Time New Roman" w:hAnsi="Time New Roman" w:cs="Microsoft JhengHei" w:hint="eastAsia"/>
          <w:snapToGrid/>
          <w:szCs w:val="21"/>
        </w:rPr>
        <w:t>创业</w:t>
      </w:r>
      <w:r w:rsidRPr="002E1477">
        <w:rPr>
          <w:rFonts w:ascii="Time New Roman" w:hAnsi="Time New Roman" w:cs="Yu Gothic UI" w:hint="eastAsia"/>
          <w:snapToGrid/>
          <w:szCs w:val="21"/>
        </w:rPr>
        <w:t>相</w:t>
      </w:r>
      <w:r w:rsidRPr="002E1477">
        <w:rPr>
          <w:rFonts w:ascii="Time New Roman" w:hAnsi="Time New Roman" w:cs="Microsoft JhengHei" w:hint="eastAsia"/>
          <w:snapToGrid/>
          <w:szCs w:val="21"/>
        </w:rPr>
        <w:t>结</w:t>
      </w:r>
      <w:r w:rsidRPr="002E1477">
        <w:rPr>
          <w:rFonts w:ascii="Time New Roman" w:hAnsi="Time New Roman" w:cs="Yu Gothic UI" w:hint="eastAsia"/>
          <w:snapToGrid/>
          <w:szCs w:val="21"/>
        </w:rPr>
        <w:t>合，帮助各族群众</w:t>
      </w:r>
      <w:r w:rsidRPr="002E1477">
        <w:rPr>
          <w:rFonts w:ascii="Time New Roman" w:hAnsi="Time New Roman" w:cs="Microsoft JhengHei" w:hint="eastAsia"/>
          <w:snapToGrid/>
          <w:szCs w:val="21"/>
        </w:rPr>
        <w:t>实现</w:t>
      </w:r>
      <w:r w:rsidRPr="002E1477">
        <w:rPr>
          <w:rFonts w:ascii="Time New Roman" w:hAnsi="Time New Roman" w:cs="Yu Gothic UI" w:hint="eastAsia"/>
          <w:snapToGrid/>
          <w:szCs w:val="21"/>
        </w:rPr>
        <w:t>更高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量和更充分就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493C577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新疆各族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者完全根据自己的意愿</w:t>
      </w:r>
      <w:r w:rsidRPr="002E1477">
        <w:rPr>
          <w:rFonts w:ascii="Time New Roman" w:hAnsi="Time New Roman" w:cs="Microsoft JhengHei" w:hint="eastAsia"/>
          <w:snapToGrid/>
          <w:szCs w:val="21"/>
        </w:rPr>
        <w:t>选择职业</w:t>
      </w:r>
      <w:r w:rsidRPr="002E1477">
        <w:rPr>
          <w:rFonts w:ascii="Time New Roman" w:hAnsi="Time New Roman" w:cs="Yu Gothic UI" w:hint="eastAsia"/>
          <w:snapToGrid/>
          <w:szCs w:val="21"/>
        </w:rPr>
        <w:t>，人身自由从未受任何限制，平等就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</w:rPr>
        <w:t>得</w:t>
      </w:r>
      <w:r w:rsidRPr="002E1477">
        <w:rPr>
          <w:rFonts w:ascii="Time New Roman" w:hAnsi="Time New Roman" w:cs="Microsoft JhengHei" w:hint="eastAsia"/>
          <w:snapToGrid/>
          <w:szCs w:val="21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</w:rPr>
        <w:t>酬、参加社会保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、休息休假和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安全等合法权益依法受到保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。各族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者不受任何歧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2AF3C6F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17.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实习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方案中的强迫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情况，特别是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纺织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和服装部门的此类情形，并保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参加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些方案的学生的权利。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国采取了哪些步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，按照</w:t>
      </w:r>
      <w:r w:rsidRPr="002E1477">
        <w:rPr>
          <w:rFonts w:ascii="Time New Roman" w:hAnsi="Time New Roman"/>
          <w:snapToGrid/>
          <w:szCs w:val="21"/>
          <w:lang w:val="en"/>
        </w:rPr>
        <w:t>2020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</w:t>
      </w:r>
      <w:r w:rsidRPr="002E1477">
        <w:rPr>
          <w:rFonts w:ascii="Time New Roman" w:hAnsi="Time New Roman"/>
          <w:snapToGrid/>
          <w:szCs w:val="21"/>
          <w:lang w:val="en"/>
        </w:rPr>
        <w:t>12</w:t>
      </w:r>
      <w:r w:rsidRPr="002E1477">
        <w:rPr>
          <w:rFonts w:ascii="Time New Roman" w:hAnsi="Time New Roman" w:hint="eastAsia"/>
          <w:snapToGrid/>
          <w:szCs w:val="21"/>
          <w:lang w:val="en"/>
        </w:rPr>
        <w:t>月</w:t>
      </w:r>
      <w:r w:rsidRPr="002E1477">
        <w:rPr>
          <w:rFonts w:ascii="Time New Roman" w:hAnsi="Time New Roman"/>
          <w:snapToGrid/>
          <w:szCs w:val="21"/>
          <w:lang w:val="en"/>
        </w:rPr>
        <w:t>30</w:t>
      </w:r>
      <w:r w:rsidRPr="002E1477">
        <w:rPr>
          <w:rFonts w:ascii="Time New Roman" w:hAnsi="Time New Roman" w:hint="eastAsia"/>
          <w:snapToGrid/>
          <w:szCs w:val="21"/>
          <w:lang w:val="en"/>
        </w:rPr>
        <w:t>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署的《中国</w:t>
      </w:r>
      <w:r w:rsidRPr="002E1477">
        <w:rPr>
          <w:rFonts w:ascii="Time New Roman" w:hAnsi="Time New Roman" w:hint="eastAsia"/>
          <w:snapToGrid/>
          <w:szCs w:val="21"/>
          <w:lang w:val="en"/>
        </w:rPr>
        <w:t>－欧盟全面投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资协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定》中商定的做法，批准和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际劳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《</w:t>
      </w:r>
      <w:r w:rsidRPr="002E1477">
        <w:rPr>
          <w:rFonts w:ascii="Time New Roman" w:hAnsi="Time New Roman"/>
          <w:snapToGrid/>
          <w:szCs w:val="21"/>
          <w:lang w:val="en"/>
        </w:rPr>
        <w:t>1930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年强迫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29</w:t>
      </w:r>
      <w:r w:rsidRPr="002E1477">
        <w:rPr>
          <w:rFonts w:ascii="Time New Roman" w:hAnsi="Time New Roman" w:hint="eastAsia"/>
          <w:snapToGrid/>
          <w:szCs w:val="21"/>
          <w:lang w:val="en"/>
        </w:rPr>
        <w:t>号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及其</w:t>
      </w:r>
      <w:r w:rsidRPr="002E1477">
        <w:rPr>
          <w:rFonts w:ascii="Time New Roman" w:hAnsi="Time New Roman"/>
          <w:snapToGrid/>
          <w:szCs w:val="21"/>
          <w:lang w:val="en"/>
        </w:rPr>
        <w:t>2014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议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，以及《</w:t>
      </w:r>
      <w:r w:rsidRPr="002E1477">
        <w:rPr>
          <w:rFonts w:ascii="Time New Roman" w:hAnsi="Time New Roman"/>
          <w:snapToGrid/>
          <w:szCs w:val="21"/>
          <w:lang w:val="en"/>
        </w:rPr>
        <w:t>1957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除强迫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105</w:t>
      </w:r>
      <w:r w:rsidRPr="002E1477">
        <w:rPr>
          <w:rFonts w:ascii="Time New Roman" w:hAnsi="Time New Roman" w:hint="eastAsia"/>
          <w:snapToGrid/>
          <w:szCs w:val="21"/>
          <w:lang w:val="en"/>
        </w:rPr>
        <w:t>号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。</w:t>
      </w:r>
    </w:p>
    <w:p w14:paraId="65240887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教育法》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、事</w:t>
      </w:r>
      <w:r w:rsidRPr="002E1477">
        <w:rPr>
          <w:rFonts w:ascii="Time New Roman" w:hAnsi="Time New Roman" w:cs="Microsoft JhengHei" w:hint="eastAsia"/>
          <w:snapToGrid/>
          <w:szCs w:val="21"/>
        </w:rPr>
        <w:t>业单</w:t>
      </w:r>
      <w:r w:rsidRPr="002E1477">
        <w:rPr>
          <w:rFonts w:ascii="Time New Roman" w:hAnsi="Time New Roman" w:cs="Yu Gothic UI" w:hint="eastAsia"/>
          <w:snapToGrid/>
          <w:szCs w:val="21"/>
        </w:rPr>
        <w:t>位</w:t>
      </w:r>
      <w:r w:rsidRPr="002E1477">
        <w:rPr>
          <w:rFonts w:ascii="Time New Roman" w:hAnsi="Time New Roman" w:cs="Microsoft JhengHei" w:hint="eastAsia"/>
          <w:snapToGrid/>
          <w:szCs w:val="21"/>
        </w:rPr>
        <w:t>给</w:t>
      </w:r>
      <w:r w:rsidRPr="002E1477">
        <w:rPr>
          <w:rFonts w:ascii="Time New Roman" w:hAnsi="Time New Roman" w:cs="Yu Gothic UI" w:hint="eastAsia"/>
          <w:snapToGrid/>
          <w:szCs w:val="21"/>
        </w:rPr>
        <w:t>予上</w:t>
      </w:r>
      <w:r w:rsidRPr="002E1477">
        <w:rPr>
          <w:rFonts w:ascii="Time New Roman" w:hAnsi="Time New Roman" w:cs="Microsoft JhengHei" w:hint="eastAsia"/>
          <w:snapToGrid/>
          <w:szCs w:val="21"/>
        </w:rPr>
        <w:t>岗实习</w:t>
      </w:r>
      <w:r w:rsidRPr="002E1477">
        <w:rPr>
          <w:rFonts w:ascii="Time New Roman" w:hAnsi="Time New Roman" w:cs="Yu Gothic UI" w:hint="eastAsia"/>
          <w:snapToGrid/>
          <w:szCs w:val="21"/>
        </w:rPr>
        <w:t>学生适当</w:t>
      </w:r>
      <w:r w:rsidRPr="002E1477">
        <w:rPr>
          <w:rFonts w:ascii="Time New Roman" w:hAnsi="Time New Roman" w:cs="Microsoft JhengHei" w:hint="eastAsia"/>
          <w:snapToGrid/>
          <w:szCs w:val="21"/>
        </w:rPr>
        <w:t>劳动报</w:t>
      </w:r>
      <w:r w:rsidRPr="002E1477">
        <w:rPr>
          <w:rFonts w:ascii="Time New Roman" w:hAnsi="Time New Roman" w:cs="Yu Gothic UI" w:hint="eastAsia"/>
          <w:snapToGrid/>
          <w:szCs w:val="21"/>
        </w:rPr>
        <w:t>酬。修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学校学生</w:t>
      </w:r>
      <w:r w:rsidRPr="002E1477">
        <w:rPr>
          <w:rFonts w:ascii="Time New Roman" w:hAnsi="Time New Roman" w:cs="Microsoft JhengHei" w:hint="eastAsia"/>
          <w:snapToGrid/>
          <w:szCs w:val="21"/>
        </w:rPr>
        <w:t>实习</w:t>
      </w:r>
      <w:r w:rsidRPr="002E1477">
        <w:rPr>
          <w:rFonts w:ascii="Time New Roman" w:hAnsi="Time New Roman" w:cs="Yu Gothic UI" w:hint="eastAsia"/>
          <w:snapToGrid/>
          <w:szCs w:val="21"/>
        </w:rPr>
        <w:t>管理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定》及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学校</w:t>
      </w:r>
      <w:r w:rsidRPr="002E1477">
        <w:rPr>
          <w:rFonts w:ascii="Time New Roman" w:hAnsi="Time New Roman" w:cs="Microsoft JhengHei" w:hint="eastAsia"/>
          <w:snapToGrid/>
          <w:szCs w:val="21"/>
        </w:rPr>
        <w:t>专业岗</w:t>
      </w:r>
      <w:r w:rsidRPr="002E1477">
        <w:rPr>
          <w:rFonts w:ascii="Time New Roman" w:hAnsi="Time New Roman" w:cs="Yu Gothic UI" w:hint="eastAsia"/>
          <w:snapToGrid/>
          <w:szCs w:val="21"/>
        </w:rPr>
        <w:t>位</w:t>
      </w:r>
      <w:r w:rsidRPr="002E1477">
        <w:rPr>
          <w:rFonts w:ascii="Time New Roman" w:hAnsi="Time New Roman" w:cs="Microsoft JhengHei" w:hint="eastAsia"/>
          <w:snapToGrid/>
          <w:szCs w:val="21"/>
        </w:rPr>
        <w:t>实习标</w:t>
      </w:r>
      <w:r w:rsidRPr="002E1477">
        <w:rPr>
          <w:rFonts w:ascii="Time New Roman" w:hAnsi="Time New Roman" w:cs="Yu Gothic UI" w:hint="eastAsia"/>
          <w:snapToGrid/>
          <w:szCs w:val="21"/>
        </w:rPr>
        <w:t>准，指</w:t>
      </w:r>
      <w:r w:rsidRPr="002E1477">
        <w:rPr>
          <w:rFonts w:ascii="Time New Roman" w:hAnsi="Time New Roman" w:cs="Microsoft JhengHei" w:hint="eastAsia"/>
          <w:snapToGrid/>
          <w:szCs w:val="21"/>
        </w:rPr>
        <w:t>导职业</w:t>
      </w:r>
      <w:r w:rsidRPr="002E1477">
        <w:rPr>
          <w:rFonts w:ascii="Time New Roman" w:hAnsi="Time New Roman" w:cs="Yu Gothic UI" w:hint="eastAsia"/>
          <w:snapToGrid/>
          <w:szCs w:val="21"/>
        </w:rPr>
        <w:t>学校、</w:t>
      </w:r>
      <w:r w:rsidRPr="002E1477">
        <w:rPr>
          <w:rFonts w:ascii="Time New Roman" w:hAnsi="Time New Roman" w:cs="Microsoft JhengHei" w:hint="eastAsia"/>
          <w:snapToGrid/>
          <w:szCs w:val="21"/>
        </w:rPr>
        <w:t>实习单</w:t>
      </w:r>
      <w:r w:rsidRPr="002E1477">
        <w:rPr>
          <w:rFonts w:ascii="Time New Roman" w:hAnsi="Time New Roman" w:cs="Yu Gothic UI" w:hint="eastAsia"/>
          <w:snapToGrid/>
          <w:szCs w:val="21"/>
        </w:rPr>
        <w:t>位、学生</w:t>
      </w:r>
      <w:r w:rsidRPr="002E1477">
        <w:rPr>
          <w:rFonts w:ascii="Time New Roman" w:hAnsi="Time New Roman" w:cs="Microsoft JhengHei" w:hint="eastAsia"/>
          <w:snapToGrid/>
          <w:szCs w:val="21"/>
        </w:rPr>
        <w:t>签订实习</w:t>
      </w:r>
      <w:r w:rsidRPr="002E1477">
        <w:rPr>
          <w:rFonts w:ascii="Time New Roman" w:hAnsi="Time New Roman" w:cs="Yu Gothic UI" w:hint="eastAsia"/>
          <w:snapToGrid/>
          <w:szCs w:val="21"/>
        </w:rPr>
        <w:t>三方</w:t>
      </w:r>
      <w:r w:rsidRPr="002E1477">
        <w:rPr>
          <w:rFonts w:ascii="Time New Roman" w:hAnsi="Time New Roman" w:cs="Microsoft JhengHei" w:hint="eastAsia"/>
          <w:snapToGrid/>
          <w:szCs w:val="21"/>
        </w:rPr>
        <w:t>协议</w:t>
      </w:r>
      <w:r w:rsidRPr="002E1477">
        <w:rPr>
          <w:rFonts w:ascii="Time New Roman" w:hAnsi="Time New Roman" w:cs="Yu Gothic UI" w:hint="eastAsia"/>
          <w:snapToGrid/>
          <w:szCs w:val="21"/>
        </w:rPr>
        <w:t>，保障</w:t>
      </w:r>
      <w:r w:rsidRPr="002E1477">
        <w:rPr>
          <w:rFonts w:ascii="Time New Roman" w:hAnsi="Time New Roman" w:cs="Microsoft JhengHei" w:hint="eastAsia"/>
          <w:snapToGrid/>
          <w:szCs w:val="21"/>
        </w:rPr>
        <w:t>实习</w:t>
      </w:r>
      <w:r w:rsidRPr="002E1477">
        <w:rPr>
          <w:rFonts w:ascii="Time New Roman" w:hAnsi="Time New Roman" w:cs="Yu Gothic UI" w:hint="eastAsia"/>
          <w:snapToGrid/>
          <w:szCs w:val="21"/>
        </w:rPr>
        <w:t>学生休息权、</w:t>
      </w:r>
      <w:r w:rsidRPr="002E1477">
        <w:rPr>
          <w:rFonts w:ascii="Time New Roman" w:hAnsi="Time New Roman" w:cs="Microsoft JhengHei" w:hint="eastAsia"/>
          <w:snapToGrid/>
          <w:szCs w:val="21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</w:rPr>
        <w:t>取合理</w:t>
      </w:r>
      <w:r w:rsidRPr="002E1477">
        <w:rPr>
          <w:rFonts w:ascii="Time New Roman" w:hAnsi="Time New Roman" w:cs="Microsoft JhengHei" w:hint="eastAsia"/>
          <w:snapToGrid/>
          <w:szCs w:val="21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</w:rPr>
        <w:t>酬权</w:t>
      </w:r>
      <w:r w:rsidRPr="002E1477">
        <w:rPr>
          <w:rFonts w:ascii="Time New Roman" w:hAnsi="Time New Roman" w:hint="eastAsia"/>
          <w:snapToGrid/>
          <w:szCs w:val="21"/>
        </w:rPr>
        <w:t>、人身安全等。</w:t>
      </w:r>
    </w:p>
    <w:p w14:paraId="3268225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中国政府一直就批准国</w:t>
      </w:r>
      <w:r w:rsidRPr="002E1477">
        <w:rPr>
          <w:rFonts w:ascii="Time New Roman" w:hAnsi="Time New Roman" w:cs="Microsoft JhengHei" w:hint="eastAsia"/>
          <w:snapToGrid/>
          <w:szCs w:val="21"/>
        </w:rPr>
        <w:t>际劳</w:t>
      </w:r>
      <w:r w:rsidRPr="002E1477">
        <w:rPr>
          <w:rFonts w:ascii="Time New Roman" w:hAnsi="Time New Roman" w:cs="Yu Gothic UI" w:hint="eastAsia"/>
          <w:snapToGrid/>
          <w:szCs w:val="21"/>
        </w:rPr>
        <w:t>工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《</w:t>
      </w:r>
      <w:r w:rsidRPr="002E1477">
        <w:rPr>
          <w:rFonts w:ascii="Time New Roman" w:hAnsi="Time New Roman"/>
          <w:snapToGrid/>
          <w:szCs w:val="21"/>
        </w:rPr>
        <w:t>1930</w:t>
      </w:r>
      <w:r w:rsidRPr="002E1477">
        <w:rPr>
          <w:rFonts w:ascii="Time New Roman" w:hAnsi="Time New Roman" w:hint="eastAsia"/>
          <w:snapToGrid/>
          <w:szCs w:val="21"/>
        </w:rPr>
        <w:t>年强迫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》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Yu Gothic UI" w:hint="eastAsia"/>
          <w:snapToGrid/>
          <w:szCs w:val="21"/>
        </w:rPr>
        <w:t>第</w:t>
      </w:r>
      <w:r w:rsidRPr="002E1477">
        <w:rPr>
          <w:rFonts w:ascii="Time New Roman" w:hAnsi="Time New Roman"/>
          <w:snapToGrid/>
          <w:szCs w:val="21"/>
        </w:rPr>
        <w:t>29</w:t>
      </w:r>
      <w:r w:rsidRPr="002E1477">
        <w:rPr>
          <w:rFonts w:ascii="Time New Roman" w:hAnsi="Time New Roman" w:hint="eastAsia"/>
          <w:snapToGrid/>
          <w:szCs w:val="21"/>
        </w:rPr>
        <w:t>号</w:t>
      </w:r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和《</w:t>
      </w:r>
      <w:r w:rsidRPr="002E1477">
        <w:rPr>
          <w:rFonts w:ascii="Time New Roman" w:hAnsi="Time New Roman" w:hint="eastAsia"/>
          <w:snapToGrid/>
          <w:szCs w:val="21"/>
        </w:rPr>
        <w:t>1957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废</w:t>
      </w:r>
      <w:r w:rsidRPr="002E1477">
        <w:rPr>
          <w:rFonts w:ascii="Time New Roman" w:hAnsi="Time New Roman" w:cs="Yu Gothic UI" w:hint="eastAsia"/>
          <w:snapToGrid/>
          <w:szCs w:val="21"/>
        </w:rPr>
        <w:t>除强迫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公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hint="eastAsia"/>
          <w:snapToGrid/>
          <w:szCs w:val="21"/>
        </w:rPr>
        <w:t>》</w:t>
      </w:r>
      <w:r w:rsidRPr="002E1477">
        <w:rPr>
          <w:rFonts w:ascii="Time New Roman" w:hAnsi="Time New Roman" w:hint="eastAsia"/>
          <w:snapToGrid/>
          <w:szCs w:val="21"/>
        </w:rPr>
        <w:t>(</w:t>
      </w:r>
      <w:r w:rsidRPr="002E1477">
        <w:rPr>
          <w:rFonts w:ascii="Time New Roman" w:hAnsi="Time New Roman" w:hint="eastAsia"/>
          <w:snapToGrid/>
          <w:szCs w:val="21"/>
        </w:rPr>
        <w:t>第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5</w:t>
      </w:r>
      <w:r w:rsidRPr="002E1477">
        <w:rPr>
          <w:rFonts w:ascii="Time New Roman" w:hAnsi="Time New Roman" w:hint="eastAsia"/>
          <w:snapToGrid/>
          <w:szCs w:val="21"/>
        </w:rPr>
        <w:t>号</w:t>
      </w:r>
      <w:r w:rsidRPr="002E1477">
        <w:rPr>
          <w:rFonts w:ascii="Time New Roman" w:hAnsi="Time New Roman" w:hint="eastAsia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开展研究</w:t>
      </w:r>
      <w:r w:rsidRPr="002E1477">
        <w:rPr>
          <w:rFonts w:ascii="Time New Roman" w:hAnsi="Time New Roman" w:cs="Microsoft JhengHei" w:hint="eastAsia"/>
          <w:snapToGrid/>
          <w:szCs w:val="21"/>
        </w:rPr>
        <w:t>论证</w:t>
      </w:r>
      <w:r w:rsidRPr="002E1477">
        <w:rPr>
          <w:rFonts w:ascii="Time New Roman" w:hAnsi="Time New Roman" w:cs="Yu Gothic UI" w:hint="eastAsia"/>
          <w:snapToGrid/>
          <w:szCs w:val="21"/>
        </w:rPr>
        <w:t>，加强国内法律法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梳理和同国</w:t>
      </w:r>
      <w:r w:rsidRPr="002E1477">
        <w:rPr>
          <w:rFonts w:ascii="Time New Roman" w:hAnsi="Time New Roman" w:cs="Microsoft JhengHei" w:hint="eastAsia"/>
          <w:snapToGrid/>
          <w:szCs w:val="21"/>
        </w:rPr>
        <w:t>际劳</w:t>
      </w:r>
      <w:r w:rsidRPr="002E1477">
        <w:rPr>
          <w:rFonts w:ascii="Time New Roman" w:hAnsi="Time New Roman" w:cs="Yu Gothic UI" w:hint="eastAsia"/>
          <w:snapToGrid/>
          <w:szCs w:val="21"/>
        </w:rPr>
        <w:t>工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交流合作，基本完成批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前期准</w:t>
      </w:r>
      <w:r w:rsidRPr="002E1477">
        <w:rPr>
          <w:rFonts w:ascii="Time New Roman" w:hAnsi="Time New Roman" w:cs="Microsoft JhengHei" w:hint="eastAsia"/>
          <w:snapToGrid/>
          <w:szCs w:val="21"/>
        </w:rPr>
        <w:t>备</w:t>
      </w:r>
      <w:r w:rsidRPr="002E1477">
        <w:rPr>
          <w:rFonts w:ascii="Time New Roman" w:hAnsi="Time New Roman" w:cs="Yu Gothic UI" w:hint="eastAsia"/>
          <w:snapToGrid/>
          <w:szCs w:val="21"/>
        </w:rPr>
        <w:t>工作。</w:t>
      </w:r>
    </w:p>
    <w:p w14:paraId="5FFA7B1C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 w:hint="eastAsia"/>
          <w:snapToGrid/>
          <w:sz w:val="24"/>
          <w:szCs w:val="24"/>
        </w:rPr>
        <w:t>公正良好的工作条件权</w:t>
      </w:r>
      <w:r w:rsidRPr="002E1477">
        <w:rPr>
          <w:rFonts w:eastAsia="黑体"/>
          <w:snapToGrid/>
          <w:sz w:val="24"/>
          <w:szCs w:val="24"/>
        </w:rPr>
        <w:t>(</w:t>
      </w:r>
      <w:r w:rsidRPr="002E1477">
        <w:rPr>
          <w:rFonts w:eastAsia="黑体" w:hint="eastAsia"/>
          <w:snapToGrid/>
          <w:sz w:val="24"/>
          <w:szCs w:val="24"/>
        </w:rPr>
        <w:t>第七条</w:t>
      </w:r>
      <w:r w:rsidRPr="002E1477">
        <w:rPr>
          <w:rFonts w:eastAsia="黑体"/>
          <w:snapToGrid/>
          <w:sz w:val="24"/>
          <w:szCs w:val="24"/>
        </w:rPr>
        <w:t>)</w:t>
      </w:r>
    </w:p>
    <w:p w14:paraId="2751C5A7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18.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加强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立法特别是《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合同法》而采取的具体步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特别提供以下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料：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(a)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加强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争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议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仲裁委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会的任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能而采取的措施，以及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雇主遵守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会的决定而采取的步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；</w:t>
      </w:r>
      <w:r w:rsidRPr="002E1477">
        <w:rPr>
          <w:rFonts w:ascii="Time New Roman" w:hAnsi="Time New Roman"/>
          <w:snapToGrid/>
          <w:szCs w:val="21"/>
          <w:lang w:val="en"/>
        </w:rPr>
        <w:t>(b) 2004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年《工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条例》和</w:t>
      </w:r>
      <w:r w:rsidRPr="002E1477">
        <w:rPr>
          <w:rFonts w:ascii="Time New Roman" w:hAnsi="Time New Roman"/>
          <w:snapToGrid/>
          <w:szCs w:val="21"/>
          <w:lang w:val="en"/>
        </w:rPr>
        <w:t>2011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年《社会保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法》及其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定的先行支付制度的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行情况，包括主要成就和所</w:t>
      </w:r>
      <w:r w:rsidRPr="002E1477">
        <w:rPr>
          <w:rFonts w:ascii="Time New Roman" w:hAnsi="Time New Roman" w:hint="eastAsia"/>
          <w:snapToGrid/>
          <w:szCs w:val="21"/>
          <w:lang w:val="en"/>
        </w:rPr>
        <w:t>遇挑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些措施的覆盖面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大到所有工人而采取的措施；</w:t>
      </w:r>
      <w:r w:rsidRPr="002E1477">
        <w:rPr>
          <w:rFonts w:ascii="Time New Roman" w:hAnsi="Time New Roman"/>
          <w:snapToGrid/>
          <w:szCs w:val="21"/>
          <w:lang w:val="en"/>
        </w:rPr>
        <w:lastRenderedPageBreak/>
        <w:t xml:space="preserve">(c)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改善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事故和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病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hint="eastAsia"/>
          <w:snapToGrid/>
          <w:szCs w:val="21"/>
          <w:lang w:val="en"/>
        </w:rPr>
        <w:t>包括非致命事故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告和数据收集系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而采取的措施。</w:t>
      </w:r>
    </w:p>
    <w:p w14:paraId="07186167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proofErr w:type="gramStart"/>
      <w:r w:rsidRPr="002E1477">
        <w:rPr>
          <w:rFonts w:ascii="Time New Roman" w:hAnsi="Time New Roman" w:hint="eastAsia"/>
          <w:snapToGrid/>
          <w:szCs w:val="21"/>
        </w:rPr>
        <w:t>人社部门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对贯彻</w:t>
      </w:r>
      <w:r w:rsidRPr="002E1477">
        <w:rPr>
          <w:rFonts w:ascii="Time New Roman" w:hAnsi="Time New Roman" w:cs="Yu Gothic UI" w:hint="eastAsia"/>
          <w:snapToGrid/>
          <w:szCs w:val="21"/>
        </w:rPr>
        <w:t>落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合同法》加强指</w:t>
      </w:r>
      <w:r w:rsidRPr="002E1477">
        <w:rPr>
          <w:rFonts w:ascii="Time New Roman" w:hAnsi="Time New Roman" w:cs="Microsoft JhengHei" w:hint="eastAsia"/>
          <w:snapToGrid/>
          <w:szCs w:val="21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</w:t>
      </w:r>
      <w:r w:rsidRPr="002E1477">
        <w:rPr>
          <w:rFonts w:ascii="Time New Roman" w:hAnsi="Time New Roman" w:cs="Microsoft JhengHei" w:hint="eastAsia"/>
          <w:snapToGrid/>
          <w:szCs w:val="21"/>
        </w:rPr>
        <w:t>检查</w:t>
      </w:r>
      <w:r w:rsidRPr="002E1477">
        <w:rPr>
          <w:rFonts w:ascii="Time New Roman" w:hAnsi="Time New Roman" w:cs="Yu Gothic UI" w:hint="eastAsia"/>
          <w:snapToGrid/>
          <w:szCs w:val="21"/>
        </w:rPr>
        <w:t>，及</w:t>
      </w:r>
      <w:r w:rsidRPr="002E1477">
        <w:rPr>
          <w:rFonts w:ascii="Time New Roman" w:hAnsi="Time New Roman" w:cs="Microsoft JhengHei" w:hint="eastAsia"/>
          <w:snapToGrid/>
          <w:szCs w:val="21"/>
        </w:rPr>
        <w:t>时查处违</w:t>
      </w:r>
      <w:r w:rsidRPr="002E1477">
        <w:rPr>
          <w:rFonts w:ascii="Time New Roman" w:hAnsi="Time New Roman" w:cs="Yu Gothic UI" w:hint="eastAsia"/>
          <w:snapToGrid/>
          <w:szCs w:val="21"/>
        </w:rPr>
        <w:t>法行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落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争</w:t>
      </w:r>
      <w:r w:rsidRPr="002E1477">
        <w:rPr>
          <w:rFonts w:ascii="Time New Roman" w:hAnsi="Time New Roman" w:cs="Microsoft JhengHei" w:hint="eastAsia"/>
          <w:snapToGrid/>
          <w:szCs w:val="21"/>
        </w:rPr>
        <w:t>议调</w:t>
      </w:r>
      <w:r w:rsidRPr="002E1477">
        <w:rPr>
          <w:rFonts w:ascii="Time New Roman" w:hAnsi="Time New Roman" w:cs="Yu Gothic UI" w:hint="eastAsia"/>
          <w:snapToGrid/>
          <w:szCs w:val="21"/>
        </w:rPr>
        <w:t>解仲裁法》，</w:t>
      </w:r>
      <w:r w:rsidRPr="002E1477">
        <w:rPr>
          <w:rFonts w:ascii="Time New Roman" w:hAnsi="Time New Roman" w:cs="Microsoft JhengHei" w:hint="eastAsia"/>
          <w:snapToGrid/>
          <w:szCs w:val="21"/>
        </w:rPr>
        <w:t>发挥</w:t>
      </w:r>
      <w:r w:rsidRPr="002E1477">
        <w:rPr>
          <w:rFonts w:ascii="Time New Roman" w:hAnsi="Time New Roman" w:cs="Yu Gothic UI" w:hint="eastAsia"/>
          <w:snapToGrid/>
          <w:szCs w:val="21"/>
        </w:rPr>
        <w:t>仲裁在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争</w:t>
      </w:r>
      <w:r w:rsidRPr="002E1477">
        <w:rPr>
          <w:rFonts w:ascii="Time New Roman" w:hAnsi="Time New Roman" w:cs="Microsoft JhengHei" w:hint="eastAsia"/>
          <w:snapToGrid/>
          <w:szCs w:val="21"/>
        </w:rPr>
        <w:t>议处</w:t>
      </w:r>
      <w:r w:rsidRPr="002E1477">
        <w:rPr>
          <w:rFonts w:ascii="Time New Roman" w:hAnsi="Time New Roman" w:cs="Yu Gothic UI" w:hint="eastAsia"/>
          <w:snapToGrid/>
          <w:szCs w:val="21"/>
        </w:rPr>
        <w:t>理中的主渠道作用。</w:t>
      </w:r>
      <w:r w:rsidRPr="002E1477">
        <w:rPr>
          <w:rFonts w:ascii="Time New Roman" w:hAnsi="Time New Roman"/>
          <w:snapToGrid/>
          <w:szCs w:val="21"/>
        </w:rPr>
        <w:t>2016-202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 w:hint="eastAsia"/>
          <w:snapToGrid/>
          <w:szCs w:val="21"/>
        </w:rPr>
        <w:t>年，全国各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仲裁机构</w:t>
      </w:r>
      <w:r w:rsidRPr="002E1477">
        <w:rPr>
          <w:rFonts w:ascii="Time New Roman" w:hAnsi="Time New Roman" w:cs="Microsoft JhengHei" w:hint="eastAsia"/>
          <w:snapToGrid/>
          <w:szCs w:val="21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</w:rPr>
        <w:t>理争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r w:rsidRPr="002E1477">
        <w:rPr>
          <w:rFonts w:ascii="Time New Roman" w:hAnsi="Time New Roman" w:hint="eastAsia"/>
          <w:snapToGrid/>
          <w:szCs w:val="21"/>
        </w:rPr>
        <w:t>821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4</w:t>
      </w:r>
      <w:r w:rsidRPr="002E1477">
        <w:rPr>
          <w:rFonts w:ascii="Time New Roman" w:hAnsi="Time New Roman" w:hint="eastAsia"/>
          <w:snapToGrid/>
          <w:szCs w:val="21"/>
        </w:rPr>
        <w:t>万件，涉及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</w:t>
      </w:r>
      <w:r w:rsidRPr="002E1477">
        <w:rPr>
          <w:rFonts w:ascii="Time New Roman" w:hAnsi="Time New Roman" w:hint="eastAsia"/>
          <w:snapToGrid/>
          <w:szCs w:val="21"/>
        </w:rPr>
        <w:t>861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6</w:t>
      </w:r>
      <w:r w:rsidRPr="002E1477">
        <w:rPr>
          <w:rFonts w:ascii="Time New Roman" w:hAnsi="Time New Roman" w:hint="eastAsia"/>
          <w:snapToGrid/>
          <w:szCs w:val="21"/>
        </w:rPr>
        <w:t>万人。</w:t>
      </w:r>
      <w:r w:rsidRPr="002E1477">
        <w:rPr>
          <w:rFonts w:ascii="Time New Roman" w:hAnsi="Time New Roman"/>
          <w:snapToGrid/>
          <w:szCs w:val="21"/>
        </w:rPr>
        <w:t>202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 w:hint="eastAsia"/>
          <w:snapToGrid/>
          <w:szCs w:val="21"/>
        </w:rPr>
        <w:t>年仲裁</w:t>
      </w:r>
      <w:r w:rsidRPr="002E1477">
        <w:rPr>
          <w:rFonts w:ascii="Time New Roman" w:hAnsi="Time New Roman" w:cs="Microsoft JhengHei" w:hint="eastAsia"/>
          <w:snapToGrid/>
          <w:szCs w:val="21"/>
        </w:rPr>
        <w:t>终结</w:t>
      </w:r>
      <w:r w:rsidRPr="002E1477">
        <w:rPr>
          <w:rFonts w:ascii="Time New Roman" w:hAnsi="Time New Roman" w:cs="Yu Gothic UI" w:hint="eastAsia"/>
          <w:snapToGrid/>
          <w:szCs w:val="21"/>
        </w:rPr>
        <w:t>率</w:t>
      </w:r>
      <w:r w:rsidRPr="002E1477">
        <w:rPr>
          <w:rFonts w:ascii="Time New Roman" w:hAnsi="Time New Roman"/>
          <w:snapToGrid/>
          <w:szCs w:val="21"/>
        </w:rPr>
        <w:t>7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4D5D55B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截至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年底，全国参加工</w:t>
      </w:r>
      <w:r w:rsidRPr="002E1477">
        <w:rPr>
          <w:rFonts w:ascii="Time New Roman" w:hAnsi="Time New Roman" w:cs="Microsoft JhengHei" w:hint="eastAsia"/>
          <w:snapToGrid/>
          <w:szCs w:val="21"/>
        </w:rPr>
        <w:t>伤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险职</w:t>
      </w:r>
      <w:r w:rsidRPr="002E1477">
        <w:rPr>
          <w:rFonts w:ascii="Time New Roman" w:hAnsi="Time New Roman" w:cs="Yu Gothic UI" w:hint="eastAsia"/>
          <w:snapToGrid/>
          <w:szCs w:val="21"/>
        </w:rPr>
        <w:t>工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83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人，基本</w:t>
      </w:r>
      <w:r w:rsidRPr="002E1477">
        <w:rPr>
          <w:rFonts w:ascii="Time New Roman" w:hAnsi="Time New Roman" w:cs="Microsoft JhengHei" w:hint="eastAsia"/>
          <w:snapToGrid/>
          <w:szCs w:val="21"/>
        </w:rPr>
        <w:t>实现</w:t>
      </w:r>
      <w:r w:rsidRPr="002E1477">
        <w:rPr>
          <w:rFonts w:ascii="Time New Roman" w:hAnsi="Time New Roman" w:cs="Yu Gothic UI" w:hint="eastAsia"/>
          <w:snapToGrid/>
          <w:szCs w:val="21"/>
        </w:rPr>
        <w:t>法定人群全覆盖。每年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00</w:t>
      </w:r>
      <w:r w:rsidRPr="002E1477">
        <w:rPr>
          <w:rFonts w:ascii="Time New Roman" w:hAnsi="Time New Roman" w:hint="eastAsia"/>
          <w:snapToGrid/>
          <w:szCs w:val="21"/>
        </w:rPr>
        <w:t>万工</w:t>
      </w:r>
      <w:r w:rsidRPr="002E1477">
        <w:rPr>
          <w:rFonts w:ascii="Time New Roman" w:hAnsi="Time New Roman" w:cs="Microsoft JhengHei" w:hint="eastAsia"/>
          <w:snapToGrid/>
          <w:szCs w:val="21"/>
        </w:rPr>
        <w:t>伤职</w:t>
      </w:r>
      <w:r w:rsidRPr="002E1477">
        <w:rPr>
          <w:rFonts w:ascii="Time New Roman" w:hAnsi="Time New Roman" w:cs="Yu Gothic UI" w:hint="eastAsia"/>
          <w:snapToGrid/>
          <w:szCs w:val="21"/>
        </w:rPr>
        <w:t>工享受工</w:t>
      </w:r>
      <w:r w:rsidRPr="002E1477">
        <w:rPr>
          <w:rFonts w:ascii="Time New Roman" w:hAnsi="Time New Roman" w:cs="Microsoft JhengHei" w:hint="eastAsia"/>
          <w:snapToGrid/>
          <w:szCs w:val="21"/>
        </w:rPr>
        <w:t>伤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。重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hint="eastAsia"/>
          <w:snapToGrid/>
          <w:szCs w:val="21"/>
        </w:rPr>
        <w:t>解决工程建</w:t>
      </w:r>
      <w:r w:rsidRPr="002E1477">
        <w:rPr>
          <w:rFonts w:ascii="Time New Roman" w:hAnsi="Time New Roman" w:cs="Microsoft JhengHei" w:hint="eastAsia"/>
          <w:snapToGrid/>
          <w:szCs w:val="21"/>
        </w:rPr>
        <w:t>设领</w:t>
      </w:r>
      <w:r w:rsidRPr="002E1477">
        <w:rPr>
          <w:rFonts w:ascii="Time New Roman" w:hAnsi="Time New Roman" w:cs="Yu Gothic UI" w:hint="eastAsia"/>
          <w:snapToGrid/>
          <w:szCs w:val="21"/>
        </w:rPr>
        <w:t>域特别是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民工参保</w:t>
      </w:r>
      <w:r w:rsidRPr="002E1477">
        <w:rPr>
          <w:rFonts w:ascii="Time New Roman" w:hAnsi="Time New Roman" w:cs="Microsoft JhengHei" w:hint="eastAsia"/>
          <w:snapToGrid/>
          <w:szCs w:val="21"/>
        </w:rPr>
        <w:t>难问题</w:t>
      </w:r>
      <w:r w:rsidRPr="002E1477">
        <w:rPr>
          <w:rFonts w:ascii="Time New Roman" w:hAnsi="Time New Roman" w:cs="Yu Gothic UI" w:hint="eastAsia"/>
          <w:snapToGrid/>
          <w:szCs w:val="21"/>
        </w:rPr>
        <w:t>，工</w:t>
      </w:r>
      <w:r w:rsidRPr="002E1477">
        <w:rPr>
          <w:rFonts w:ascii="Time New Roman" w:hAnsi="Time New Roman" w:cs="Microsoft JhengHei" w:hint="eastAsia"/>
          <w:snapToGrid/>
          <w:szCs w:val="21"/>
        </w:rPr>
        <w:t>伤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覆盖面不断</w:t>
      </w:r>
      <w:r w:rsidRPr="002E1477">
        <w:rPr>
          <w:rFonts w:ascii="Time New Roman" w:hAnsi="Time New Roman" w:cs="Microsoft JhengHei" w:hint="eastAsia"/>
          <w:snapToGrid/>
          <w:szCs w:val="21"/>
        </w:rPr>
        <w:t>扩</w:t>
      </w:r>
      <w:r w:rsidRPr="002E1477">
        <w:rPr>
          <w:rFonts w:ascii="Time New Roman" w:hAnsi="Time New Roman" w:cs="Yu Gothic UI" w:hint="eastAsia"/>
          <w:snapToGrid/>
          <w:szCs w:val="21"/>
        </w:rPr>
        <w:t>大。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施工</w:t>
      </w:r>
      <w:r w:rsidRPr="002E1477">
        <w:rPr>
          <w:rFonts w:ascii="Time New Roman" w:hAnsi="Time New Roman" w:cs="Microsoft JhengHei" w:hint="eastAsia"/>
          <w:snapToGrid/>
          <w:szCs w:val="21"/>
        </w:rPr>
        <w:t>伤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先行支付，保障工</w:t>
      </w:r>
      <w:r w:rsidRPr="002E1477">
        <w:rPr>
          <w:rFonts w:ascii="Time New Roman" w:hAnsi="Time New Roman" w:cs="Microsoft JhengHei" w:hint="eastAsia"/>
          <w:snapToGrid/>
          <w:szCs w:val="21"/>
        </w:rPr>
        <w:t>伤职</w:t>
      </w:r>
      <w:r w:rsidRPr="002E1477">
        <w:rPr>
          <w:rFonts w:ascii="Time New Roman" w:hAnsi="Time New Roman" w:cs="Yu Gothic UI" w:hint="eastAsia"/>
          <w:snapToGrid/>
          <w:szCs w:val="21"/>
        </w:rPr>
        <w:t>工基本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权益，降低工</w:t>
      </w:r>
      <w:r w:rsidRPr="002E1477">
        <w:rPr>
          <w:rFonts w:ascii="Time New Roman" w:hAnsi="Time New Roman" w:cs="Microsoft JhengHei" w:hint="eastAsia"/>
          <w:snapToGrid/>
          <w:szCs w:val="21"/>
        </w:rPr>
        <w:t>伤维</w:t>
      </w:r>
      <w:r w:rsidRPr="002E1477">
        <w:rPr>
          <w:rFonts w:ascii="Time New Roman" w:hAnsi="Time New Roman" w:cs="Yu Gothic UI" w:hint="eastAsia"/>
          <w:snapToGrid/>
          <w:szCs w:val="21"/>
        </w:rPr>
        <w:t>权成本。</w:t>
      </w:r>
    </w:p>
    <w:p w14:paraId="10ADB77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制定《新就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形</w:t>
      </w:r>
      <w:r w:rsidRPr="002E1477">
        <w:rPr>
          <w:rFonts w:ascii="Time New Roman" w:hAnsi="Time New Roman" w:cs="Microsoft JhengHei" w:hint="eastAsia"/>
          <w:snapToGrid/>
          <w:szCs w:val="21"/>
        </w:rPr>
        <w:t>态</w:t>
      </w:r>
      <w:r w:rsidRPr="002E1477">
        <w:rPr>
          <w:rFonts w:ascii="Time New Roman" w:hAnsi="Time New Roman" w:hint="eastAsia"/>
          <w:snapToGrid/>
          <w:szCs w:val="21"/>
        </w:rPr>
        <w:t>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</w:rPr>
        <w:t>员职业伤</w:t>
      </w:r>
      <w:r w:rsidRPr="002E1477">
        <w:rPr>
          <w:rFonts w:ascii="Time New Roman" w:hAnsi="Time New Roman" w:cs="Yu Gothic UI" w:hint="eastAsia"/>
          <w:snapToGrid/>
          <w:szCs w:val="21"/>
        </w:rPr>
        <w:t>害保障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Microsoft JhengHei" w:hint="eastAsia"/>
          <w:snapToGrid/>
          <w:szCs w:val="21"/>
        </w:rPr>
        <w:t>试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》，开展</w:t>
      </w:r>
      <w:r w:rsidRPr="002E1477">
        <w:rPr>
          <w:rFonts w:ascii="Time New Roman" w:hAnsi="Time New Roman" w:cs="Microsoft JhengHei" w:hint="eastAsia"/>
          <w:snapToGrid/>
          <w:szCs w:val="21"/>
        </w:rPr>
        <w:t>职业伤</w:t>
      </w:r>
      <w:r w:rsidRPr="002E1477">
        <w:rPr>
          <w:rFonts w:ascii="Time New Roman" w:hAnsi="Time New Roman" w:cs="Yu Gothic UI" w:hint="eastAsia"/>
          <w:snapToGrid/>
          <w:szCs w:val="21"/>
        </w:rPr>
        <w:t>害保障</w:t>
      </w:r>
      <w:r w:rsidRPr="002E1477">
        <w:rPr>
          <w:rFonts w:ascii="Time New Roman" w:hAnsi="Time New Roman" w:cs="Microsoft JhengHei" w:hint="eastAsia"/>
          <w:snapToGrid/>
          <w:szCs w:val="21"/>
        </w:rPr>
        <w:t>试</w:t>
      </w:r>
      <w:r w:rsidRPr="002E1477">
        <w:rPr>
          <w:rFonts w:ascii="Time New Roman" w:hAnsi="Time New Roman" w:cs="Yu Gothic UI" w:hint="eastAsia"/>
          <w:snapToGrid/>
          <w:szCs w:val="21"/>
        </w:rPr>
        <w:t>点，力争解决</w:t>
      </w:r>
      <w:r w:rsidRPr="002E1477">
        <w:rPr>
          <w:rFonts w:ascii="Time New Roman" w:hAnsi="Time New Roman" w:cs="Microsoft JhengHei" w:hint="eastAsia"/>
          <w:snapToGrid/>
          <w:szCs w:val="21"/>
        </w:rPr>
        <w:t>职业伤</w:t>
      </w:r>
      <w:r w:rsidRPr="002E1477">
        <w:rPr>
          <w:rFonts w:ascii="Time New Roman" w:hAnsi="Time New Roman" w:cs="Yu Gothic UI" w:hint="eastAsia"/>
          <w:snapToGrid/>
          <w:szCs w:val="21"/>
        </w:rPr>
        <w:t>害保障不平衡、不充分</w:t>
      </w:r>
      <w:r w:rsidRPr="002E1477">
        <w:rPr>
          <w:rFonts w:ascii="Time New Roman" w:hAnsi="Time New Roman" w:cs="Microsoft JhengHei" w:hint="eastAsia"/>
          <w:snapToGrid/>
          <w:szCs w:val="21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7363A78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</w:rPr>
        <w:t>建立生</w:t>
      </w:r>
      <w:r w:rsidRPr="002E1477">
        <w:rPr>
          <w:rFonts w:ascii="Time New Roman" w:hAnsi="Time New Roman" w:cs="Microsoft JhengHei" w:hint="eastAsia"/>
          <w:snapToGrid/>
          <w:szCs w:val="21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</w:rPr>
        <w:t>安全事故数据</w:t>
      </w:r>
      <w:r w:rsidRPr="002E1477">
        <w:rPr>
          <w:rFonts w:ascii="Time New Roman" w:hAnsi="Time New Roman" w:cs="Microsoft JhengHei" w:hint="eastAsia"/>
          <w:snapToGrid/>
          <w:szCs w:val="21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</w:rPr>
        <w:t>告和</w:t>
      </w:r>
      <w:r w:rsidRPr="002E1477">
        <w:rPr>
          <w:rFonts w:ascii="Time New Roman" w:hAnsi="Time New Roman" w:cs="Microsoft JhengHei" w:hint="eastAsia"/>
          <w:snapToGrid/>
          <w:szCs w:val="21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</w:rPr>
        <w:t>工作法律法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体系。建成全国性事故</w:t>
      </w:r>
      <w:r w:rsidRPr="002E1477">
        <w:rPr>
          <w:rFonts w:ascii="Time New Roman" w:hAnsi="Time New Roman" w:cs="Microsoft JhengHei" w:hint="eastAsia"/>
          <w:snapToGrid/>
          <w:szCs w:val="21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</w:rPr>
        <w:t>网</w:t>
      </w:r>
      <w:r w:rsidRPr="002E1477">
        <w:rPr>
          <w:rFonts w:ascii="Time New Roman" w:hAnsi="Time New Roman" w:cs="Microsoft JhengHei" w:hint="eastAsia"/>
          <w:snapToGrid/>
          <w:szCs w:val="21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</w:rPr>
        <w:t>送系</w:t>
      </w:r>
      <w:r w:rsidRPr="002E1477">
        <w:rPr>
          <w:rFonts w:ascii="Time New Roman" w:hAnsi="Time New Roman" w:cs="Microsoft JhengHei" w:hint="eastAsia"/>
          <w:snapToGrid/>
          <w:szCs w:val="21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</w:rPr>
        <w:t>，加强事故</w:t>
      </w:r>
      <w:r w:rsidRPr="002E1477">
        <w:rPr>
          <w:rFonts w:ascii="Time New Roman" w:hAnsi="Time New Roman" w:cs="Microsoft JhengHei" w:hint="eastAsia"/>
          <w:snapToGrid/>
          <w:szCs w:val="21"/>
        </w:rPr>
        <w:t>线</w:t>
      </w:r>
      <w:r w:rsidRPr="002E1477">
        <w:rPr>
          <w:rFonts w:ascii="Time New Roman" w:hAnsi="Time New Roman" w:cs="Yu Gothic UI" w:hint="eastAsia"/>
          <w:snapToGrid/>
          <w:szCs w:val="21"/>
        </w:rPr>
        <w:t>索</w:t>
      </w:r>
      <w:r w:rsidRPr="002E1477">
        <w:rPr>
          <w:rFonts w:ascii="Time New Roman" w:hAnsi="Time New Roman" w:cs="Microsoft JhengHei" w:hint="eastAsia"/>
          <w:snapToGrid/>
          <w:szCs w:val="21"/>
        </w:rPr>
        <w:t>监测</w:t>
      </w:r>
      <w:r w:rsidRPr="002E1477">
        <w:rPr>
          <w:rFonts w:ascii="Time New Roman" w:hAnsi="Time New Roman" w:cs="Yu Gothic UI" w:hint="eastAsia"/>
          <w:snapToGrid/>
          <w:szCs w:val="21"/>
        </w:rPr>
        <w:t>分析，</w:t>
      </w:r>
      <w:r w:rsidRPr="002E1477">
        <w:rPr>
          <w:rFonts w:ascii="Time New Roman" w:hAnsi="Time New Roman" w:cs="Microsoft JhengHei" w:hint="eastAsia"/>
          <w:snapToGrid/>
          <w:szCs w:val="21"/>
        </w:rPr>
        <w:t>压实</w:t>
      </w:r>
      <w:r w:rsidRPr="002E1477">
        <w:rPr>
          <w:rFonts w:ascii="Time New Roman" w:hAnsi="Time New Roman" w:cs="Yu Gothic UI" w:hint="eastAsia"/>
          <w:snapToGrid/>
          <w:szCs w:val="21"/>
        </w:rPr>
        <w:t>信息</w:t>
      </w:r>
      <w:r w:rsidRPr="002E1477">
        <w:rPr>
          <w:rFonts w:ascii="Time New Roman" w:hAnsi="Time New Roman" w:cs="Microsoft JhengHei" w:hint="eastAsia"/>
          <w:snapToGrid/>
          <w:szCs w:val="21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</w:rPr>
        <w:t>送</w:t>
      </w:r>
      <w:r w:rsidRPr="002E1477">
        <w:rPr>
          <w:rFonts w:ascii="Time New Roman" w:hAnsi="Time New Roman" w:cs="Microsoft JhengHei" w:hint="eastAsia"/>
          <w:snapToGrid/>
          <w:szCs w:val="21"/>
        </w:rPr>
        <w:t>责</w:t>
      </w:r>
      <w:r w:rsidRPr="002E1477">
        <w:rPr>
          <w:rFonts w:ascii="Time New Roman" w:hAnsi="Time New Roman" w:cs="Yu Gothic UI" w:hint="eastAsia"/>
          <w:snapToGrid/>
          <w:szCs w:val="21"/>
        </w:rPr>
        <w:t>任。</w:t>
      </w:r>
    </w:p>
    <w:p w14:paraId="511F677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19.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解决普遍拖欠工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所采取的措施，包括</w:t>
      </w:r>
      <w:r w:rsidRPr="002E1477">
        <w:rPr>
          <w:rFonts w:ascii="Time New Roman" w:hAnsi="Time New Roman"/>
          <w:snapToGrid/>
          <w:szCs w:val="21"/>
          <w:lang w:val="en"/>
        </w:rPr>
        <w:t>2020</w:t>
      </w:r>
      <w:r w:rsidRPr="002E1477">
        <w:rPr>
          <w:rFonts w:ascii="Time New Roman" w:hAnsi="Time New Roman" w:hint="eastAsia"/>
          <w:snapToGrid/>
          <w:szCs w:val="21"/>
          <w:lang w:val="en"/>
        </w:rPr>
        <w:t>年根治拖欠工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最后期限和国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院《关于全面治理拖欠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民工工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》的效果，特别是在</w:t>
      </w:r>
      <w:r w:rsidRPr="002E1477">
        <w:rPr>
          <w:rFonts w:ascii="Time New Roman" w:hAnsi="Time New Roman"/>
          <w:snapToGrid/>
          <w:szCs w:val="21"/>
          <w:lang w:val="en"/>
        </w:rPr>
        <w:t>COVID-19</w:t>
      </w:r>
      <w:r w:rsidRPr="002E1477">
        <w:rPr>
          <w:rFonts w:ascii="Time New Roman" w:hAnsi="Time New Roman" w:hint="eastAsia"/>
          <w:snapToGrid/>
          <w:szCs w:val="21"/>
          <w:lang w:val="en"/>
        </w:rPr>
        <w:t>疫情的形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下。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提供关于最低工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的信息</w:t>
      </w:r>
      <w:r w:rsidRPr="002E1477">
        <w:rPr>
          <w:rFonts w:ascii="Time New Roman" w:hAnsi="Time New Roman" w:cs="Yu Gothic UI" w:hint="eastAsia"/>
          <w:snapToGrid/>
          <w:spacing w:val="-50"/>
          <w:szCs w:val="21"/>
          <w:lang w:val="en"/>
        </w:rPr>
        <w:t>―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―</w:t>
      </w:r>
      <w:r w:rsidRPr="002E1477">
        <w:rPr>
          <w:rFonts w:ascii="Time New Roman" w:hAnsi="Time New Roman" w:hint="eastAsia"/>
          <w:snapToGrid/>
          <w:szCs w:val="21"/>
          <w:lang w:val="en"/>
        </w:rPr>
        <w:t>最低工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额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及其与平均工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中位数的比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、最低工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的覆盖范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以及最低工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未覆盖的工人群体。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明采取了何种措施，确保地方政府全面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行最低工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条例，促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雇主遵守最低工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准，以及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些措施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生的影响。此外，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明采取了哪些立法措施，将同工同酬原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充分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立法。</w:t>
      </w:r>
    </w:p>
    <w:p w14:paraId="3CD2517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就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民工工</w:t>
      </w:r>
      <w:r w:rsidRPr="002E1477">
        <w:rPr>
          <w:rFonts w:ascii="Time New Roman" w:hAnsi="Time New Roman" w:cs="Microsoft JhengHei" w:hint="eastAsia"/>
          <w:snapToGrid/>
          <w:szCs w:val="21"/>
        </w:rPr>
        <w:t>资问题</w:t>
      </w:r>
      <w:r w:rsidRPr="002E1477">
        <w:rPr>
          <w:rFonts w:ascii="Time New Roman" w:hAnsi="Time New Roman" w:cs="Yu Gothic UI" w:hint="eastAsia"/>
          <w:snapToGrid/>
          <w:szCs w:val="21"/>
        </w:rPr>
        <w:t>出台多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政策文件，完善欠薪</w:t>
      </w:r>
      <w:r w:rsidRPr="002E1477">
        <w:rPr>
          <w:rFonts w:ascii="Time New Roman" w:hAnsi="Time New Roman" w:cs="Microsoft JhengHei" w:hint="eastAsia"/>
          <w:snapToGrid/>
          <w:szCs w:val="21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</w:rPr>
        <w:t>防</w:t>
      </w:r>
      <w:r w:rsidRPr="002E1477">
        <w:rPr>
          <w:rFonts w:ascii="Time New Roman" w:hAnsi="Time New Roman" w:cs="Microsoft JhengHei" w:hint="eastAsia"/>
          <w:snapToGrid/>
          <w:szCs w:val="21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</w:rPr>
        <w:t>警，</w:t>
      </w:r>
      <w:r w:rsidRPr="002E1477">
        <w:rPr>
          <w:rFonts w:ascii="Time New Roman" w:hAnsi="Time New Roman" w:cs="Microsoft JhengHei" w:hint="eastAsia"/>
          <w:snapToGrid/>
          <w:szCs w:val="21"/>
        </w:rPr>
        <w:t>畅</w:t>
      </w:r>
      <w:r w:rsidRPr="002E1477">
        <w:rPr>
          <w:rFonts w:ascii="Time New Roman" w:hAnsi="Time New Roman" w:cs="Yu Gothic UI" w:hint="eastAsia"/>
          <w:snapToGrid/>
          <w:szCs w:val="21"/>
        </w:rPr>
        <w:t>通</w:t>
      </w:r>
      <w:r w:rsidRPr="002E1477">
        <w:rPr>
          <w:rFonts w:ascii="Time New Roman" w:hAnsi="Time New Roman" w:hint="eastAsia"/>
          <w:snapToGrid/>
          <w:szCs w:val="21"/>
        </w:rPr>
        <w:t>“全国根治欠薪</w:t>
      </w:r>
      <w:r w:rsidRPr="002E1477">
        <w:rPr>
          <w:rFonts w:ascii="Time New Roman" w:hAnsi="Time New Roman" w:cs="Microsoft JhengHei" w:hint="eastAsia"/>
          <w:snapToGrid/>
          <w:szCs w:val="21"/>
        </w:rPr>
        <w:t>线</w:t>
      </w:r>
      <w:r w:rsidRPr="002E1477">
        <w:rPr>
          <w:rFonts w:ascii="Time New Roman" w:hAnsi="Time New Roman" w:cs="Yu Gothic UI" w:hint="eastAsia"/>
          <w:snapToGrid/>
          <w:szCs w:val="21"/>
        </w:rPr>
        <w:t>索反映平台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Microsoft JhengHei" w:hint="eastAsia"/>
          <w:snapToGrid/>
          <w:szCs w:val="21"/>
        </w:rPr>
        <w:t>维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权渠道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民工工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争</w:t>
      </w:r>
      <w:r w:rsidRPr="002E1477">
        <w:rPr>
          <w:rFonts w:ascii="Time New Roman" w:hAnsi="Time New Roman" w:cs="Microsoft JhengHei" w:hint="eastAsia"/>
          <w:snapToGrid/>
          <w:szCs w:val="21"/>
        </w:rPr>
        <w:t>议处</w:t>
      </w:r>
      <w:r w:rsidRPr="002E1477">
        <w:rPr>
          <w:rFonts w:ascii="Time New Roman" w:hAnsi="Time New Roman" w:cs="Yu Gothic UI" w:hint="eastAsia"/>
          <w:snapToGrid/>
          <w:szCs w:val="21"/>
        </w:rPr>
        <w:t>理</w:t>
      </w:r>
      <w:r w:rsidRPr="002E1477">
        <w:rPr>
          <w:rFonts w:ascii="Time New Roman" w:hAnsi="Time New Roman" w:hint="eastAsia"/>
          <w:snapToGrid/>
          <w:szCs w:val="21"/>
        </w:rPr>
        <w:t>“</w:t>
      </w:r>
      <w:r w:rsidRPr="002E1477">
        <w:rPr>
          <w:rFonts w:ascii="Time New Roman" w:hAnsi="Time New Roman" w:cs="Microsoft JhengHei" w:hint="eastAsia"/>
          <w:snapToGrid/>
          <w:szCs w:val="21"/>
        </w:rPr>
        <w:t>绿</w:t>
      </w:r>
      <w:r w:rsidRPr="002E1477">
        <w:rPr>
          <w:rFonts w:ascii="Time New Roman" w:hAnsi="Time New Roman" w:cs="Yu Gothic UI" w:hint="eastAsia"/>
          <w:snapToGrid/>
          <w:szCs w:val="21"/>
        </w:rPr>
        <w:t>色通道</w:t>
      </w:r>
      <w:r w:rsidRPr="002E1477">
        <w:rPr>
          <w:rFonts w:ascii="Time New Roman" w:hAnsi="Time New Roman" w:hint="eastAsia"/>
          <w:snapToGrid/>
          <w:szCs w:val="21"/>
        </w:rPr>
        <w:t>”，</w:t>
      </w:r>
      <w:r w:rsidRPr="002E1477">
        <w:rPr>
          <w:rFonts w:ascii="Time New Roman" w:hAnsi="Time New Roman" w:cs="Microsoft JhengHei" w:hint="eastAsia"/>
          <w:snapToGrid/>
          <w:szCs w:val="21"/>
        </w:rPr>
        <w:t>严查严</w:t>
      </w:r>
      <w:r w:rsidRPr="002E1477">
        <w:rPr>
          <w:rFonts w:ascii="Time New Roman" w:hAnsi="Time New Roman" w:cs="Yu Gothic UI" w:hint="eastAsia"/>
          <w:snapToGrid/>
          <w:szCs w:val="21"/>
        </w:rPr>
        <w:t>打欠薪</w:t>
      </w:r>
      <w:r w:rsidRPr="002E1477">
        <w:rPr>
          <w:rFonts w:ascii="Time New Roman" w:hAnsi="Time New Roman" w:cs="Microsoft JhengHei" w:hint="eastAsia"/>
          <w:snapToGrid/>
          <w:szCs w:val="21"/>
        </w:rPr>
        <w:t>违</w:t>
      </w:r>
      <w:r w:rsidRPr="002E1477">
        <w:rPr>
          <w:rFonts w:ascii="Time New Roman" w:hAnsi="Time New Roman" w:cs="Yu Gothic UI" w:hint="eastAsia"/>
          <w:snapToGrid/>
          <w:szCs w:val="21"/>
        </w:rPr>
        <w:t>法犯罪行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2016-2020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/>
          <w:snapToGrid/>
          <w:szCs w:val="21"/>
        </w:rPr>
        <w:t>509.86</w:t>
      </w:r>
      <w:r w:rsidRPr="002E1477">
        <w:rPr>
          <w:rFonts w:ascii="Time New Roman" w:hAnsi="Time New Roman" w:hint="eastAsia"/>
          <w:snapToGrid/>
          <w:szCs w:val="21"/>
        </w:rPr>
        <w:t>万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民工追回被拖欠工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/>
          <w:snapToGrid/>
          <w:szCs w:val="21"/>
        </w:rPr>
        <w:t>532.51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元。</w:t>
      </w:r>
    </w:p>
    <w:p w14:paraId="6B8C5CB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全面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行最低工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制度</w:t>
      </w:r>
      <w:r w:rsidRPr="002E1477">
        <w:rPr>
          <w:rFonts w:ascii="Time New Roman" w:hAnsi="Time New Roman" w:hint="eastAsia"/>
          <w:snapToGrid/>
          <w:szCs w:val="21"/>
        </w:rPr>
        <w:t>，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年全国各地区月最低工</w:t>
      </w:r>
      <w:r w:rsidRPr="002E1477">
        <w:rPr>
          <w:rFonts w:ascii="Time New Roman" w:hAnsi="Time New Roman" w:cs="Microsoft JhengHei" w:hint="eastAsia"/>
          <w:snapToGrid/>
          <w:szCs w:val="21"/>
        </w:rPr>
        <w:t>资标</w:t>
      </w:r>
      <w:r w:rsidRPr="002E1477">
        <w:rPr>
          <w:rFonts w:ascii="Time New Roman" w:hAnsi="Time New Roman" w:cs="Yu Gothic UI" w:hint="eastAsia"/>
          <w:snapToGrid/>
          <w:szCs w:val="21"/>
        </w:rPr>
        <w:t>准均</w:t>
      </w:r>
      <w:r w:rsidRPr="002E1477">
        <w:rPr>
          <w:rFonts w:ascii="Time New Roman" w:hAnsi="Time New Roman" w:cs="Microsoft JhengHei" w:hint="eastAsia"/>
          <w:snapToGrid/>
          <w:szCs w:val="21"/>
        </w:rPr>
        <w:t>值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755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 w:hint="eastAsia"/>
          <w:snapToGrid/>
          <w:szCs w:val="21"/>
        </w:rPr>
        <w:t>元。《最低工</w:t>
      </w:r>
      <w:r w:rsidRPr="002E1477">
        <w:rPr>
          <w:rFonts w:ascii="Time New Roman" w:hAnsi="Time New Roman" w:cs="Microsoft JhengHei" w:hint="eastAsia"/>
          <w:snapToGrid/>
          <w:szCs w:val="21"/>
        </w:rPr>
        <w:t>资规</w:t>
      </w:r>
      <w:r w:rsidRPr="002E1477">
        <w:rPr>
          <w:rFonts w:ascii="Time New Roman" w:hAnsi="Time New Roman" w:cs="Yu Gothic UI" w:hint="eastAsia"/>
          <w:snapToGrid/>
          <w:szCs w:val="21"/>
        </w:rPr>
        <w:t>定》《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保障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察条例》等明确了</w:t>
      </w:r>
      <w:r w:rsidRPr="002E1477">
        <w:rPr>
          <w:rFonts w:ascii="Time New Roman" w:hAnsi="Time New Roman" w:cs="Microsoft JhengHei" w:hint="eastAsia"/>
          <w:snapToGrid/>
          <w:szCs w:val="21"/>
        </w:rPr>
        <w:t>违</w:t>
      </w:r>
      <w:r w:rsidRPr="002E1477">
        <w:rPr>
          <w:rFonts w:ascii="Time New Roman" w:hAnsi="Time New Roman" w:cs="Yu Gothic UI" w:hint="eastAsia"/>
          <w:snapToGrid/>
          <w:szCs w:val="21"/>
        </w:rPr>
        <w:t>反最低工</w:t>
      </w:r>
      <w:r w:rsidRPr="002E1477">
        <w:rPr>
          <w:rFonts w:ascii="Time New Roman" w:hAnsi="Time New Roman" w:cs="Microsoft JhengHei" w:hint="eastAsia"/>
          <w:snapToGrid/>
          <w:szCs w:val="21"/>
        </w:rPr>
        <w:t>资规</w:t>
      </w:r>
      <w:r w:rsidRPr="002E1477">
        <w:rPr>
          <w:rFonts w:ascii="Time New Roman" w:hAnsi="Time New Roman" w:cs="Yu Gothic UI" w:hint="eastAsia"/>
          <w:snapToGrid/>
          <w:szCs w:val="21"/>
        </w:rPr>
        <w:t>定的法律</w:t>
      </w:r>
      <w:r w:rsidRPr="002E1477">
        <w:rPr>
          <w:rFonts w:ascii="Time New Roman" w:hAnsi="Time New Roman" w:cs="Microsoft JhengHei" w:hint="eastAsia"/>
          <w:snapToGrid/>
          <w:szCs w:val="21"/>
        </w:rPr>
        <w:t>责</w:t>
      </w:r>
      <w:r w:rsidRPr="002E1477">
        <w:rPr>
          <w:rFonts w:ascii="Time New Roman" w:hAnsi="Time New Roman" w:cs="Yu Gothic UI" w:hint="eastAsia"/>
          <w:snapToGrid/>
          <w:szCs w:val="21"/>
        </w:rPr>
        <w:t>任，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定由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保障行政部门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用人</w:t>
      </w:r>
      <w:r w:rsidRPr="002E1477">
        <w:rPr>
          <w:rFonts w:ascii="Time New Roman" w:hAnsi="Time New Roman" w:cs="Microsoft JhengHei" w:hint="eastAsia"/>
          <w:snapToGrid/>
          <w:szCs w:val="21"/>
        </w:rPr>
        <w:t>单</w:t>
      </w:r>
      <w:r w:rsidRPr="002E1477">
        <w:rPr>
          <w:rFonts w:ascii="Time New Roman" w:hAnsi="Time New Roman" w:cs="Yu Gothic UI" w:hint="eastAsia"/>
          <w:snapToGrid/>
          <w:szCs w:val="21"/>
        </w:rPr>
        <w:t>位支付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者工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</w:rPr>
        <w:t>行最低工</w:t>
      </w:r>
      <w:r w:rsidRPr="002E1477">
        <w:rPr>
          <w:rFonts w:ascii="Time New Roman" w:hAnsi="Time New Roman" w:cs="Microsoft JhengHei" w:hint="eastAsia"/>
          <w:snapToGrid/>
          <w:szCs w:val="21"/>
        </w:rPr>
        <w:t>资标</w:t>
      </w:r>
      <w:r w:rsidRPr="002E1477">
        <w:rPr>
          <w:rFonts w:ascii="Time New Roman" w:hAnsi="Time New Roman" w:cs="Yu Gothic UI" w:hint="eastAsia"/>
          <w:snapToGrid/>
          <w:szCs w:val="21"/>
        </w:rPr>
        <w:t>准情况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保障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察。</w:t>
      </w:r>
    </w:p>
    <w:p w14:paraId="02CE609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定男女同工同酬。《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法》《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合同法》</w:t>
      </w: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妇</w:t>
      </w:r>
      <w:r w:rsidRPr="002E1477">
        <w:rPr>
          <w:rFonts w:ascii="Time New Roman" w:hAnsi="Time New Roman" w:cs="Yu Gothic UI" w:hint="eastAsia"/>
          <w:snapToGrid/>
          <w:szCs w:val="21"/>
        </w:rPr>
        <w:t>女权益保障法》</w:t>
      </w:r>
      <w:r w:rsidRPr="002E1477">
        <w:rPr>
          <w:rFonts w:ascii="Time New Roman" w:hAnsi="Time New Roman" w:hint="eastAsia"/>
          <w:snapToGrid/>
          <w:szCs w:val="21"/>
        </w:rPr>
        <w:t>《女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工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特别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定》等保障全体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者享有平等</w:t>
      </w:r>
      <w:r w:rsidRPr="002E1477">
        <w:rPr>
          <w:rFonts w:ascii="Time New Roman" w:hAnsi="Time New Roman" w:cs="Microsoft JhengHei" w:hint="eastAsia"/>
          <w:snapToGrid/>
          <w:szCs w:val="21"/>
        </w:rPr>
        <w:t>劳动报</w:t>
      </w:r>
      <w:r w:rsidRPr="002E1477">
        <w:rPr>
          <w:rFonts w:ascii="Time New Roman" w:hAnsi="Time New Roman" w:cs="Yu Gothic UI" w:hint="eastAsia"/>
          <w:snapToGrid/>
          <w:szCs w:val="21"/>
        </w:rPr>
        <w:t>酬权。</w:t>
      </w:r>
    </w:p>
    <w:p w14:paraId="425CD8B9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工会权利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第八条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7EF316C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20.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明采取了何种措施，禁止雇主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复或恐吓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建工会或</w:t>
      </w:r>
      <w:r w:rsidRPr="002E1477">
        <w:rPr>
          <w:rFonts w:ascii="Time New Roman" w:hAnsi="Time New Roman" w:hint="eastAsia"/>
          <w:snapToGrid/>
          <w:szCs w:val="21"/>
          <w:lang w:val="en"/>
        </w:rPr>
        <w:t>要求享有《公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》第七条和第八条所保障权利的工人。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明采取了哪些措施，提高中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全国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工会在充分代表其成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其成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的权利方面的有效性。关于委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会以往的建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议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/CO/2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23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工会框架之外建立的任何工会，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为罢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工权得到法律承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而开展的立法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审查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撤回根据《公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》第八条第一款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表的声明而采取的任何步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</w:p>
    <w:p w14:paraId="4EBEFFB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阻</w:t>
      </w:r>
      <w:r w:rsidRPr="002E1477">
        <w:rPr>
          <w:rFonts w:ascii="Time New Roman" w:hAnsi="Time New Roman" w:cs="Microsoft JhengHei" w:hint="eastAsia"/>
          <w:snapToGrid/>
          <w:szCs w:val="21"/>
        </w:rPr>
        <w:t>挠职</w:t>
      </w:r>
      <w:r w:rsidRPr="002E1477">
        <w:rPr>
          <w:rFonts w:ascii="Time New Roman" w:hAnsi="Time New Roman" w:cs="Yu Gothic UI" w:hint="eastAsia"/>
          <w:snapToGrid/>
          <w:szCs w:val="21"/>
        </w:rPr>
        <w:t>工依法参加和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工会或阻</w:t>
      </w:r>
      <w:r w:rsidRPr="002E1477">
        <w:rPr>
          <w:rFonts w:ascii="Time New Roman" w:hAnsi="Time New Roman" w:cs="Microsoft JhengHei" w:hint="eastAsia"/>
          <w:snapToGrid/>
          <w:szCs w:val="21"/>
        </w:rPr>
        <w:t>挠</w:t>
      </w:r>
      <w:r w:rsidRPr="002E1477">
        <w:rPr>
          <w:rFonts w:ascii="Time New Roman" w:hAnsi="Time New Roman" w:cs="Yu Gothic UI" w:hint="eastAsia"/>
          <w:snapToGrid/>
          <w:szCs w:val="21"/>
        </w:rPr>
        <w:t>上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工会帮助、指</w:t>
      </w:r>
      <w:r w:rsidRPr="002E1477">
        <w:rPr>
          <w:rFonts w:ascii="Time New Roman" w:hAnsi="Time New Roman" w:cs="Microsoft JhengHei" w:hint="eastAsia"/>
          <w:snapToGrid/>
          <w:szCs w:val="21"/>
        </w:rPr>
        <w:t>导职</w:t>
      </w:r>
      <w:r w:rsidRPr="002E1477">
        <w:rPr>
          <w:rFonts w:ascii="Time New Roman" w:hAnsi="Time New Roman" w:cs="Yu Gothic UI" w:hint="eastAsia"/>
          <w:snapToGrid/>
          <w:szCs w:val="21"/>
        </w:rPr>
        <w:t>工筹建工会的行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，以及用人</w:t>
      </w:r>
      <w:r w:rsidRPr="002E1477">
        <w:rPr>
          <w:rFonts w:ascii="Time New Roman" w:hAnsi="Time New Roman" w:cs="Microsoft JhengHei" w:hint="eastAsia"/>
          <w:snapToGrid/>
          <w:szCs w:val="21"/>
        </w:rPr>
        <w:t>单</w:t>
      </w:r>
      <w:r w:rsidRPr="002E1477">
        <w:rPr>
          <w:rFonts w:ascii="Time New Roman" w:hAnsi="Time New Roman" w:cs="Yu Gothic UI" w:hint="eastAsia"/>
          <w:snapToGrid/>
          <w:szCs w:val="21"/>
        </w:rPr>
        <w:t>位</w:t>
      </w:r>
      <w:r w:rsidRPr="002E1477">
        <w:rPr>
          <w:rFonts w:ascii="Time New Roman" w:hAnsi="Time New Roman" w:cs="Microsoft JhengHei" w:hint="eastAsia"/>
          <w:snapToGrid/>
          <w:szCs w:val="21"/>
        </w:rPr>
        <w:t>违</w:t>
      </w:r>
      <w:r w:rsidRPr="002E1477">
        <w:rPr>
          <w:rFonts w:ascii="Time New Roman" w:hAnsi="Time New Roman" w:cs="Yu Gothic UI" w:hint="eastAsia"/>
          <w:snapToGrid/>
          <w:szCs w:val="21"/>
        </w:rPr>
        <w:t>反工作</w:t>
      </w:r>
      <w:r w:rsidRPr="002E1477">
        <w:rPr>
          <w:rFonts w:ascii="Time New Roman" w:hAnsi="Time New Roman" w:cs="Microsoft JhengHei" w:hint="eastAsia"/>
          <w:snapToGrid/>
          <w:szCs w:val="21"/>
        </w:rPr>
        <w:t>时间</w:t>
      </w:r>
      <w:r w:rsidRPr="002E1477">
        <w:rPr>
          <w:rFonts w:ascii="Time New Roman" w:hAnsi="Time New Roman" w:cs="Yu Gothic UI" w:hint="eastAsia"/>
          <w:snapToGrid/>
          <w:szCs w:val="21"/>
        </w:rPr>
        <w:t>和休息休假、工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安全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生、女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工和未</w:t>
      </w:r>
      <w:r w:rsidRPr="002E1477">
        <w:rPr>
          <w:rFonts w:ascii="Time New Roman" w:hAnsi="Time New Roman" w:cs="Yu Gothic UI" w:hint="eastAsia"/>
          <w:snapToGrid/>
          <w:szCs w:val="21"/>
        </w:rPr>
        <w:lastRenderedPageBreak/>
        <w:t>成年人特殊保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hint="eastAsia"/>
          <w:snapToGrid/>
          <w:szCs w:val="21"/>
        </w:rPr>
        <w:t>等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定的行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，《工会法》</w:t>
      </w: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hint="eastAsia"/>
          <w:snapToGrid/>
          <w:szCs w:val="21"/>
        </w:rPr>
        <w:t>明确了</w:t>
      </w:r>
      <w:r w:rsidRPr="002E1477">
        <w:rPr>
          <w:rFonts w:ascii="Time New Roman" w:hAnsi="Time New Roman" w:cs="Microsoft JhengHei" w:hint="eastAsia"/>
          <w:snapToGrid/>
          <w:szCs w:val="21"/>
        </w:rPr>
        <w:t>处罚</w:t>
      </w:r>
      <w:r w:rsidRPr="002E1477">
        <w:rPr>
          <w:rFonts w:ascii="Time New Roman" w:hAnsi="Time New Roman" w:cs="Yu Gothic UI" w:hint="eastAsia"/>
          <w:snapToGrid/>
          <w:szCs w:val="21"/>
        </w:rPr>
        <w:t>措施和法律</w:t>
      </w:r>
      <w:r w:rsidRPr="002E1477">
        <w:rPr>
          <w:rFonts w:ascii="Time New Roman" w:hAnsi="Time New Roman" w:cs="Microsoft JhengHei" w:hint="eastAsia"/>
          <w:snapToGrid/>
          <w:szCs w:val="21"/>
        </w:rPr>
        <w:t>责</w:t>
      </w:r>
      <w:r w:rsidRPr="002E1477">
        <w:rPr>
          <w:rFonts w:ascii="Time New Roman" w:hAnsi="Time New Roman" w:cs="Yu Gothic UI" w:hint="eastAsia"/>
          <w:snapToGrid/>
          <w:szCs w:val="21"/>
        </w:rPr>
        <w:t>任</w:t>
      </w:r>
      <w:r w:rsidRPr="002E1477">
        <w:rPr>
          <w:rFonts w:ascii="Time New Roman" w:hAnsi="Time New Roman" w:hint="eastAsia"/>
          <w:snapToGrid/>
          <w:szCs w:val="21"/>
        </w:rPr>
        <w:t>。中</w:t>
      </w:r>
      <w:r w:rsidRPr="002E1477">
        <w:rPr>
          <w:rFonts w:ascii="Time New Roman" w:hAnsi="Time New Roman" w:cs="Microsoft JhengHei" w:hint="eastAsia"/>
          <w:snapToGrid/>
          <w:szCs w:val="21"/>
        </w:rPr>
        <w:t>华</w:t>
      </w:r>
      <w:r w:rsidRPr="002E1477">
        <w:rPr>
          <w:rFonts w:ascii="Time New Roman" w:hAnsi="Time New Roman" w:cs="Yu Gothic UI" w:hint="eastAsia"/>
          <w:snapToGrid/>
          <w:szCs w:val="21"/>
        </w:rPr>
        <w:t>全国</w:t>
      </w:r>
      <w:r w:rsidRPr="002E1477">
        <w:rPr>
          <w:rFonts w:ascii="Time New Roman" w:hAnsi="Time New Roman" w:cs="Microsoft JhengHei" w:hint="eastAsia"/>
          <w:snapToGrid/>
          <w:szCs w:val="21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</w:rPr>
        <w:t>工会和各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工会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督和参与</w:t>
      </w:r>
      <w:r w:rsidRPr="002E1477">
        <w:rPr>
          <w:rFonts w:ascii="Time New Roman" w:hAnsi="Time New Roman" w:cs="Microsoft JhengHei" w:hint="eastAsia"/>
          <w:snapToGrid/>
          <w:szCs w:val="21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</w:rPr>
        <w:t>理用人</w:t>
      </w:r>
      <w:r w:rsidRPr="002E1477">
        <w:rPr>
          <w:rFonts w:ascii="Time New Roman" w:hAnsi="Time New Roman" w:cs="Microsoft JhengHei" w:hint="eastAsia"/>
          <w:snapToGrid/>
          <w:szCs w:val="21"/>
        </w:rPr>
        <w:t>单</w:t>
      </w:r>
      <w:r w:rsidRPr="002E1477">
        <w:rPr>
          <w:rFonts w:ascii="Time New Roman" w:hAnsi="Time New Roman" w:cs="Yu Gothic UI" w:hint="eastAsia"/>
          <w:snapToGrid/>
          <w:szCs w:val="21"/>
        </w:rPr>
        <w:t>位</w:t>
      </w:r>
      <w:r w:rsidRPr="002E1477">
        <w:rPr>
          <w:rFonts w:ascii="Time New Roman" w:hAnsi="Time New Roman" w:cs="Microsoft JhengHei" w:hint="eastAsia"/>
          <w:snapToGrid/>
          <w:szCs w:val="21"/>
        </w:rPr>
        <w:t>违</w:t>
      </w:r>
      <w:r w:rsidRPr="002E1477">
        <w:rPr>
          <w:rFonts w:ascii="Time New Roman" w:hAnsi="Time New Roman" w:cs="Yu Gothic UI" w:hint="eastAsia"/>
          <w:snapToGrid/>
          <w:szCs w:val="21"/>
        </w:rPr>
        <w:t>反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法律行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，保障工人依法</w:t>
      </w:r>
      <w:r w:rsidRPr="002E1477">
        <w:rPr>
          <w:rFonts w:ascii="Time New Roman" w:hAnsi="Time New Roman" w:cs="Microsoft JhengHei" w:hint="eastAsia"/>
          <w:snapToGrid/>
          <w:szCs w:val="21"/>
        </w:rPr>
        <w:t>组</w:t>
      </w:r>
      <w:r w:rsidRPr="002E1477">
        <w:rPr>
          <w:rFonts w:ascii="Time New Roman" w:hAnsi="Time New Roman" w:cs="Yu Gothic UI" w:hint="eastAsia"/>
          <w:snapToGrid/>
          <w:szCs w:val="21"/>
        </w:rPr>
        <w:t>建工会等权益。</w:t>
      </w:r>
    </w:p>
    <w:p w14:paraId="10657E9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</w:t>
      </w:r>
      <w:r w:rsidRPr="002E1477">
        <w:rPr>
          <w:rFonts w:ascii="Time New Roman" w:hAnsi="Time New Roman" w:cs="Microsoft JhengHei" w:hint="eastAsia"/>
          <w:snapToGrid/>
          <w:szCs w:val="21"/>
        </w:rPr>
        <w:t>华</w:t>
      </w:r>
      <w:r w:rsidRPr="002E1477">
        <w:rPr>
          <w:rFonts w:ascii="Time New Roman" w:hAnsi="Time New Roman" w:cs="Yu Gothic UI" w:hint="eastAsia"/>
          <w:snapToGrid/>
          <w:szCs w:val="21"/>
        </w:rPr>
        <w:t>全国</w:t>
      </w:r>
      <w:r w:rsidRPr="002E1477">
        <w:rPr>
          <w:rFonts w:ascii="Time New Roman" w:hAnsi="Time New Roman" w:cs="Microsoft JhengHei" w:hint="eastAsia"/>
          <w:snapToGrid/>
          <w:szCs w:val="21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</w:rPr>
        <w:t>工会通</w:t>
      </w:r>
      <w:r w:rsidRPr="002E1477">
        <w:rPr>
          <w:rFonts w:ascii="Time New Roman" w:hAnsi="Time New Roman" w:cs="Microsoft JhengHei" w:hint="eastAsia"/>
          <w:snapToGrid/>
          <w:szCs w:val="21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</w:rPr>
        <w:t>多种渠道反映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工意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诉</w:t>
      </w:r>
      <w:r w:rsidRPr="002E1477">
        <w:rPr>
          <w:rFonts w:ascii="Time New Roman" w:hAnsi="Time New Roman" w:cs="Yu Gothic UI" w:hint="eastAsia"/>
          <w:snapToGrid/>
          <w:szCs w:val="21"/>
        </w:rPr>
        <w:t>求，推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和参与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保障法律法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和政策制定。吸</w:t>
      </w:r>
      <w:r w:rsidRPr="002E1477">
        <w:rPr>
          <w:rFonts w:ascii="Time New Roman" w:hAnsi="Time New Roman" w:cs="Microsoft JhengHei" w:hint="eastAsia"/>
          <w:snapToGrid/>
          <w:szCs w:val="21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</w:rPr>
        <w:t>更多</w:t>
      </w:r>
      <w:r w:rsidRPr="002E1477">
        <w:rPr>
          <w:rFonts w:ascii="Time New Roman" w:hAnsi="Time New Roman" w:cs="Microsoft JhengHei" w:hint="eastAsia"/>
          <w:snapToGrid/>
          <w:szCs w:val="21"/>
        </w:rPr>
        <w:t>劳动</w:t>
      </w:r>
      <w:r w:rsidRPr="002E1477">
        <w:rPr>
          <w:rFonts w:ascii="Time New Roman" w:hAnsi="Time New Roman" w:cs="Yu Gothic UI" w:hint="eastAsia"/>
          <w:snapToGrid/>
          <w:szCs w:val="21"/>
        </w:rPr>
        <w:t>者加入工会，增强基</w:t>
      </w:r>
      <w:r w:rsidRPr="002E1477">
        <w:rPr>
          <w:rFonts w:ascii="Time New Roman" w:hAnsi="Time New Roman" w:cs="Microsoft JhengHei" w:hint="eastAsia"/>
          <w:snapToGrid/>
          <w:szCs w:val="21"/>
        </w:rPr>
        <w:t>层</w:t>
      </w:r>
      <w:r w:rsidRPr="002E1477">
        <w:rPr>
          <w:rFonts w:ascii="Time New Roman" w:hAnsi="Time New Roman" w:cs="Yu Gothic UI" w:hint="eastAsia"/>
          <w:snapToGrid/>
          <w:szCs w:val="21"/>
        </w:rPr>
        <w:t>工会代表性和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力，保障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工知情权、参与权、表达权、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督权。</w:t>
      </w:r>
    </w:p>
    <w:p w14:paraId="20B5BED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罢</w:t>
      </w:r>
      <w:r w:rsidRPr="002E1477">
        <w:rPr>
          <w:rFonts w:ascii="Time New Roman" w:hAnsi="Time New Roman" w:cs="Yu Gothic UI" w:hint="eastAsia"/>
          <w:snapToGrid/>
          <w:szCs w:val="21"/>
        </w:rPr>
        <w:t>工权</w:t>
      </w:r>
      <w:r w:rsidRPr="002E1477">
        <w:rPr>
          <w:rFonts w:ascii="Time New Roman" w:hAnsi="Time New Roman" w:cs="Microsoft JhengHei" w:hint="eastAsia"/>
          <w:snapToGrid/>
          <w:szCs w:val="21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</w:rPr>
        <w:t>已在履</w:t>
      </w:r>
      <w:r w:rsidRPr="002E1477">
        <w:rPr>
          <w:rFonts w:ascii="Time New Roman" w:hAnsi="Time New Roman" w:cs="Microsoft JhengHei" w:hint="eastAsia"/>
          <w:snapToGrid/>
          <w:szCs w:val="21"/>
        </w:rPr>
        <w:t>约报</w:t>
      </w:r>
      <w:r w:rsidRPr="002E1477">
        <w:rPr>
          <w:rFonts w:ascii="Time New Roman" w:hAnsi="Time New Roman" w:cs="Yu Gothic UI" w:hint="eastAsia"/>
          <w:snapToGrid/>
          <w:szCs w:val="21"/>
        </w:rPr>
        <w:t>告中</w:t>
      </w:r>
      <w:r w:rsidRPr="002E1477">
        <w:rPr>
          <w:rFonts w:ascii="Time New Roman" w:hAnsi="Time New Roman" w:cs="Microsoft JhengHei" w:hint="eastAsia"/>
          <w:snapToGrid/>
          <w:szCs w:val="21"/>
        </w:rPr>
        <w:t>阐</w:t>
      </w:r>
      <w:r w:rsidRPr="002E1477">
        <w:rPr>
          <w:rFonts w:ascii="Time New Roman" w:hAnsi="Time New Roman" w:cs="Yu Gothic UI" w:hint="eastAsia"/>
          <w:snapToGrid/>
          <w:szCs w:val="21"/>
        </w:rPr>
        <w:t>明。</w:t>
      </w:r>
    </w:p>
    <w:p w14:paraId="77673E74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社会保障权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第九条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4ED3EE1D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2</w:t>
      </w:r>
      <w:r w:rsidRPr="002E1477">
        <w:rPr>
          <w:rFonts w:ascii="Time New Roman" w:hAnsi="Time New Roman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  <w:lang w:val="en"/>
        </w:rPr>
        <w:t>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告所述期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社会保障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划的覆盖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趋势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大社会保障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划覆盖面所做的努力，特别是</w:t>
      </w:r>
      <w:r w:rsidRPr="002E1477">
        <w:rPr>
          <w:rFonts w:ascii="Time New Roman" w:hAnsi="Time New Roman" w:hint="eastAsia"/>
          <w:snapToGrid/>
          <w:szCs w:val="21"/>
          <w:lang w:val="en"/>
        </w:rPr>
        <w:t>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民工和在非正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规经济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部门或以非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准就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形式就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的工人中的覆盖面。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加强社会保障制度的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财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政可持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性所做的努力。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就此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明采取了何种措施，确保雇主向社会保障系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统缴费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，并解决据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告雇主企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减少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缴费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，据称地方当局与雇主合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谋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减少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缴费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。关于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国提供的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/3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84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一基本养老保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制度的参保率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较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低，并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明采取了何种措施，确保所有符合条件者都能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领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取养老金，而且养老金足以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受益人提供体面的生活。</w:t>
      </w:r>
    </w:p>
    <w:p w14:paraId="33629FA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建成覆盖</w:t>
      </w:r>
      <w:r w:rsidRPr="002E1477">
        <w:rPr>
          <w:rFonts w:ascii="Time New Roman" w:hAnsi="Time New Roman"/>
          <w:snapToGrid/>
          <w:szCs w:val="21"/>
        </w:rPr>
        <w:t>13.9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人基</w:t>
      </w:r>
      <w:r w:rsidRPr="002E1477">
        <w:rPr>
          <w:rFonts w:ascii="Time New Roman" w:hAnsi="Time New Roman" w:cs="Microsoft JhengHei" w:hint="eastAsia"/>
          <w:snapToGrid/>
          <w:szCs w:val="21"/>
        </w:rPr>
        <w:t>础</w:t>
      </w:r>
      <w:r w:rsidRPr="002E1477">
        <w:rPr>
          <w:rFonts w:ascii="Time New Roman" w:hAnsi="Time New Roman" w:cs="Yu Gothic UI" w:hint="eastAsia"/>
          <w:snapToGrid/>
          <w:szCs w:val="21"/>
        </w:rPr>
        <w:t>数据的国家全民参保数据</w:t>
      </w:r>
      <w:r w:rsidRPr="002E1477">
        <w:rPr>
          <w:rFonts w:ascii="Time New Roman" w:hAnsi="Time New Roman" w:cs="Microsoft JhengHei" w:hint="eastAsia"/>
          <w:snapToGrid/>
          <w:szCs w:val="21"/>
        </w:rPr>
        <w:t>库</w:t>
      </w:r>
      <w:r w:rsidRPr="002E1477">
        <w:rPr>
          <w:rFonts w:ascii="Time New Roman" w:hAnsi="Time New Roman" w:cs="Yu Gothic UI" w:hint="eastAsia"/>
          <w:snapToGrid/>
          <w:szCs w:val="21"/>
        </w:rPr>
        <w:t>，大力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施全民参</w:t>
      </w:r>
      <w:r w:rsidRPr="002E1477">
        <w:rPr>
          <w:rFonts w:ascii="Time New Roman" w:hAnsi="Time New Roman" w:hint="eastAsia"/>
          <w:snapToGrid/>
          <w:szCs w:val="21"/>
        </w:rPr>
        <w:t>保，基本</w:t>
      </w:r>
      <w:r w:rsidRPr="002E1477">
        <w:rPr>
          <w:rFonts w:ascii="Time New Roman" w:hAnsi="Time New Roman" w:cs="Microsoft JhengHei" w:hint="eastAsia"/>
          <w:snapToGrid/>
          <w:szCs w:val="21"/>
        </w:rPr>
        <w:t>实现</w:t>
      </w:r>
      <w:r w:rsidRPr="002E1477">
        <w:rPr>
          <w:rFonts w:ascii="Time New Roman" w:hAnsi="Time New Roman" w:cs="Yu Gothic UI" w:hint="eastAsia"/>
          <w:snapToGrid/>
          <w:szCs w:val="21"/>
        </w:rPr>
        <w:t>法定人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全覆盖。</w:t>
      </w:r>
      <w:r w:rsidRPr="002E1477">
        <w:rPr>
          <w:rFonts w:ascii="Time New Roman" w:hAnsi="Time New Roman"/>
          <w:snapToGrid/>
          <w:szCs w:val="21"/>
        </w:rPr>
        <w:t>202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 w:hint="eastAsia"/>
          <w:snapToGrid/>
          <w:szCs w:val="21"/>
        </w:rPr>
        <w:t>年底全国社保卡持卡人数</w:t>
      </w:r>
      <w:r w:rsidRPr="002E1477">
        <w:rPr>
          <w:rFonts w:ascii="Time New Roman" w:hAnsi="Time New Roman"/>
          <w:snapToGrid/>
          <w:szCs w:val="21"/>
        </w:rPr>
        <w:t>13.</w:t>
      </w:r>
      <w:r w:rsidRPr="002E1477">
        <w:rPr>
          <w:rFonts w:ascii="Time New Roman" w:hAnsi="Time New Roman" w:hint="eastAsia"/>
          <w:snapToGrid/>
          <w:szCs w:val="21"/>
        </w:rPr>
        <w:t>52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，覆盖</w:t>
      </w:r>
      <w:r w:rsidRPr="002E1477">
        <w:rPr>
          <w:rFonts w:ascii="Time New Roman" w:hAnsi="Time New Roman"/>
          <w:snapToGrid/>
          <w:szCs w:val="21"/>
        </w:rPr>
        <w:t>95.</w:t>
      </w:r>
      <w:r w:rsidRPr="002E1477">
        <w:rPr>
          <w:rFonts w:ascii="Time New Roman" w:hAnsi="Time New Roman" w:hint="eastAsia"/>
          <w:snapToGrid/>
          <w:szCs w:val="21"/>
        </w:rPr>
        <w:t>7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人口；全国城</w:t>
      </w:r>
      <w:r w:rsidRPr="002E1477">
        <w:rPr>
          <w:rFonts w:ascii="Time New Roman" w:hAnsi="Time New Roman" w:cs="Microsoft JhengHei" w:hint="eastAsia"/>
          <w:snapToGrid/>
          <w:szCs w:val="21"/>
        </w:rPr>
        <w:t>镇职</w:t>
      </w:r>
      <w:r w:rsidRPr="002E1477">
        <w:rPr>
          <w:rFonts w:ascii="Time New Roman" w:hAnsi="Time New Roman" w:cs="Yu Gothic UI" w:hint="eastAsia"/>
          <w:snapToGrid/>
          <w:szCs w:val="21"/>
        </w:rPr>
        <w:t>工基本养老保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hint="eastAsia"/>
          <w:snapToGrid/>
          <w:szCs w:val="21"/>
        </w:rPr>
        <w:t>、城</w:t>
      </w:r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</w:rPr>
        <w:t>居民基本养老保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hint="eastAsia"/>
          <w:snapToGrid/>
          <w:szCs w:val="21"/>
        </w:rPr>
        <w:t>、失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hint="eastAsia"/>
          <w:snapToGrid/>
          <w:szCs w:val="21"/>
        </w:rPr>
        <w:t>、工</w:t>
      </w:r>
      <w:r w:rsidRPr="002E1477">
        <w:rPr>
          <w:rFonts w:ascii="Time New Roman" w:hAnsi="Time New Roman" w:cs="Microsoft JhengHei" w:hint="eastAsia"/>
          <w:snapToGrid/>
          <w:szCs w:val="21"/>
        </w:rPr>
        <w:t>伤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参保人数分别达</w:t>
      </w:r>
      <w:r w:rsidRPr="002E1477">
        <w:rPr>
          <w:rFonts w:ascii="Time New Roman" w:hAnsi="Time New Roman"/>
          <w:snapToGrid/>
          <w:szCs w:val="21"/>
        </w:rPr>
        <w:t>4.</w:t>
      </w:r>
      <w:r w:rsidRPr="002E1477">
        <w:rPr>
          <w:rFonts w:ascii="Time New Roman" w:hAnsi="Time New Roman" w:hint="eastAsia"/>
          <w:snapToGrid/>
          <w:szCs w:val="21"/>
        </w:rPr>
        <w:t>81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5.4</w:t>
      </w:r>
      <w:r w:rsidRPr="002E1477">
        <w:rPr>
          <w:rFonts w:ascii="Time New Roman" w:hAnsi="Time New Roman" w:hint="eastAsia"/>
          <w:snapToGrid/>
          <w:szCs w:val="21"/>
        </w:rPr>
        <w:t>8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2.</w:t>
      </w:r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/>
          <w:snapToGrid/>
          <w:szCs w:val="21"/>
        </w:rPr>
        <w:t>2.</w:t>
      </w:r>
      <w:r w:rsidRPr="002E1477">
        <w:rPr>
          <w:rFonts w:ascii="Time New Roman" w:hAnsi="Time New Roman" w:hint="eastAsia"/>
          <w:snapToGrid/>
          <w:szCs w:val="21"/>
        </w:rPr>
        <w:t>83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。根据</w:t>
      </w:r>
      <w:r w:rsidRPr="002E1477">
        <w:rPr>
          <w:rFonts w:ascii="Time New Roman" w:hAnsi="Time New Roman" w:hint="eastAsia"/>
          <w:snapToGrid/>
          <w:szCs w:val="21"/>
        </w:rPr>
        <w:t>“十四五”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划，</w:t>
      </w:r>
      <w:r w:rsidRPr="002E1477">
        <w:rPr>
          <w:rFonts w:ascii="Time New Roman" w:hAnsi="Time New Roman"/>
          <w:snapToGrid/>
          <w:szCs w:val="21"/>
        </w:rPr>
        <w:t>2025</w:t>
      </w:r>
      <w:r w:rsidRPr="002E1477">
        <w:rPr>
          <w:rFonts w:ascii="Time New Roman" w:hAnsi="Time New Roman" w:hint="eastAsia"/>
          <w:snapToGrid/>
          <w:szCs w:val="21"/>
        </w:rPr>
        <w:t>年基本养老保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参保率要提高到</w:t>
      </w:r>
      <w:r w:rsidRPr="002E1477">
        <w:rPr>
          <w:rFonts w:ascii="Time New Roman" w:hAnsi="Time New Roman"/>
          <w:snapToGrid/>
          <w:szCs w:val="21"/>
        </w:rPr>
        <w:t>95%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6994CB8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</w:rPr>
        <w:t>2015</w:t>
      </w:r>
      <w:r w:rsidRPr="002E1477">
        <w:rPr>
          <w:rFonts w:ascii="Time New Roman" w:hAnsi="Time New Roman" w:hint="eastAsia"/>
          <w:snapToGrid/>
          <w:szCs w:val="21"/>
        </w:rPr>
        <w:t>年来</w:t>
      </w:r>
      <w:r w:rsidRPr="002E1477">
        <w:rPr>
          <w:rFonts w:ascii="Time New Roman" w:hAnsi="Time New Roman"/>
          <w:snapToGrid/>
          <w:szCs w:val="21"/>
        </w:rPr>
        <w:t>7</w:t>
      </w:r>
      <w:r w:rsidRPr="002E1477">
        <w:rPr>
          <w:rFonts w:ascii="Time New Roman" w:hAnsi="Time New Roman" w:hint="eastAsia"/>
          <w:snapToGrid/>
          <w:szCs w:val="21"/>
        </w:rPr>
        <w:t>次降低或</w:t>
      </w:r>
      <w:r w:rsidRPr="002E1477">
        <w:rPr>
          <w:rFonts w:ascii="Time New Roman" w:hAnsi="Time New Roman" w:cs="Microsoft JhengHei" w:hint="eastAsia"/>
          <w:snapToGrid/>
          <w:szCs w:val="21"/>
        </w:rPr>
        <w:t>阶</w:t>
      </w:r>
      <w:r w:rsidRPr="002E1477">
        <w:rPr>
          <w:rFonts w:ascii="Time New Roman" w:hAnsi="Time New Roman" w:cs="Yu Gothic UI" w:hint="eastAsia"/>
          <w:snapToGrid/>
          <w:szCs w:val="21"/>
        </w:rPr>
        <w:t>段性降低社会保</w:t>
      </w:r>
      <w:r w:rsidRPr="002E1477">
        <w:rPr>
          <w:rFonts w:ascii="Time New Roman" w:hAnsi="Time New Roman" w:cs="Microsoft JhengHei" w:hint="eastAsia"/>
          <w:snapToGrid/>
          <w:szCs w:val="21"/>
        </w:rPr>
        <w:t>险费</w:t>
      </w:r>
      <w:r w:rsidRPr="002E1477">
        <w:rPr>
          <w:rFonts w:ascii="Time New Roman" w:hAnsi="Time New Roman" w:cs="Yu Gothic UI" w:hint="eastAsia"/>
          <w:snapToGrid/>
          <w:szCs w:val="21"/>
        </w:rPr>
        <w:t>率，累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减收社会保</w:t>
      </w:r>
      <w:r w:rsidRPr="002E1477">
        <w:rPr>
          <w:rFonts w:ascii="Time New Roman" w:hAnsi="Time New Roman" w:cs="Microsoft JhengHei" w:hint="eastAsia"/>
          <w:snapToGrid/>
          <w:szCs w:val="21"/>
        </w:rPr>
        <w:t>险费</w:t>
      </w:r>
      <w:r w:rsidRPr="002E1477">
        <w:rPr>
          <w:rFonts w:ascii="Time New Roman" w:hAnsi="Time New Roman" w:cs="Yu Gothic UI" w:hint="eastAsia"/>
          <w:snapToGrid/>
          <w:szCs w:val="21"/>
        </w:rPr>
        <w:t>近万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元。城</w:t>
      </w:r>
      <w:r w:rsidRPr="002E1477">
        <w:rPr>
          <w:rFonts w:ascii="Time New Roman" w:hAnsi="Time New Roman" w:cs="Microsoft JhengHei" w:hint="eastAsia"/>
          <w:snapToGrid/>
          <w:szCs w:val="21"/>
        </w:rPr>
        <w:t>镇职</w:t>
      </w:r>
      <w:r w:rsidRPr="002E1477">
        <w:rPr>
          <w:rFonts w:ascii="Time New Roman" w:hAnsi="Time New Roman" w:cs="Yu Gothic UI" w:hint="eastAsia"/>
          <w:snapToGrid/>
          <w:szCs w:val="21"/>
        </w:rPr>
        <w:t>工基本养老保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险单</w:t>
      </w:r>
      <w:r w:rsidRPr="002E1477">
        <w:rPr>
          <w:rFonts w:ascii="Time New Roman" w:hAnsi="Time New Roman" w:cs="Yu Gothic UI" w:hint="eastAsia"/>
          <w:snapToGrid/>
          <w:szCs w:val="21"/>
        </w:rPr>
        <w:t>位</w:t>
      </w:r>
      <w:r w:rsidRPr="002E1477">
        <w:rPr>
          <w:rFonts w:ascii="Time New Roman" w:hAnsi="Time New Roman" w:cs="Microsoft JhengHei" w:hint="eastAsia"/>
          <w:snapToGrid/>
          <w:szCs w:val="21"/>
        </w:rPr>
        <w:t>缴费</w:t>
      </w:r>
      <w:r w:rsidRPr="002E1477">
        <w:rPr>
          <w:rFonts w:ascii="Time New Roman" w:hAnsi="Time New Roman" w:cs="Yu Gothic UI" w:hint="eastAsia"/>
          <w:snapToGrid/>
          <w:szCs w:val="21"/>
        </w:rPr>
        <w:t>比例降至</w:t>
      </w:r>
      <w:r w:rsidRPr="002E1477">
        <w:rPr>
          <w:rFonts w:ascii="Time New Roman" w:hAnsi="Time New Roman"/>
          <w:snapToGrid/>
          <w:szCs w:val="21"/>
        </w:rPr>
        <w:t>16%</w:t>
      </w:r>
      <w:r w:rsidRPr="002E1477">
        <w:rPr>
          <w:rFonts w:ascii="Time New Roman" w:hAnsi="Time New Roman" w:hint="eastAsia"/>
          <w:snapToGrid/>
          <w:szCs w:val="21"/>
        </w:rPr>
        <w:t>，合理降低部分参保人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和企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社保</w:t>
      </w:r>
      <w:r w:rsidRPr="002E1477">
        <w:rPr>
          <w:rFonts w:ascii="Time New Roman" w:hAnsi="Time New Roman" w:cs="Microsoft JhengHei" w:hint="eastAsia"/>
          <w:snapToGrid/>
          <w:szCs w:val="21"/>
        </w:rPr>
        <w:t>缴费</w:t>
      </w:r>
      <w:r w:rsidRPr="002E1477">
        <w:rPr>
          <w:rFonts w:ascii="Time New Roman" w:hAnsi="Time New Roman" w:cs="Yu Gothic UI" w:hint="eastAsia"/>
          <w:snapToGrid/>
          <w:szCs w:val="21"/>
        </w:rPr>
        <w:t>基数，减</w:t>
      </w:r>
      <w:r w:rsidRPr="002E1477">
        <w:rPr>
          <w:rFonts w:ascii="Time New Roman" w:hAnsi="Time New Roman" w:cs="Microsoft JhengHei" w:hint="eastAsia"/>
          <w:snapToGrid/>
          <w:szCs w:val="21"/>
        </w:rPr>
        <w:t>轻缴费负</w:t>
      </w:r>
      <w:r w:rsidRPr="002E1477">
        <w:rPr>
          <w:rFonts w:ascii="Time New Roman" w:hAnsi="Time New Roman" w:cs="Yu Gothic UI" w:hint="eastAsia"/>
          <w:snapToGrid/>
          <w:szCs w:val="21"/>
        </w:rPr>
        <w:t>担，提高</w:t>
      </w:r>
      <w:r w:rsidRPr="002E1477">
        <w:rPr>
          <w:rFonts w:ascii="Time New Roman" w:hAnsi="Time New Roman" w:cs="Microsoft JhengHei" w:hint="eastAsia"/>
          <w:snapToGrid/>
          <w:szCs w:val="21"/>
        </w:rPr>
        <w:t>缴费积</w:t>
      </w:r>
      <w:r w:rsidRPr="002E1477">
        <w:rPr>
          <w:rFonts w:ascii="Time New Roman" w:hAnsi="Time New Roman" w:cs="Yu Gothic UI" w:hint="eastAsia"/>
          <w:snapToGrid/>
          <w:szCs w:val="21"/>
        </w:rPr>
        <w:t>极性。</w:t>
      </w:r>
    </w:p>
    <w:p w14:paraId="0C51A4E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</w:rPr>
        <w:t>在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施企</w:t>
      </w:r>
      <w:r w:rsidRPr="002E1477">
        <w:rPr>
          <w:rFonts w:ascii="Time New Roman" w:hAnsi="Time New Roman" w:cs="Microsoft JhengHei" w:hint="eastAsia"/>
          <w:snapToGrid/>
          <w:szCs w:val="21"/>
        </w:rPr>
        <w:t>业职</w:t>
      </w:r>
      <w:r w:rsidRPr="002E1477">
        <w:rPr>
          <w:rFonts w:ascii="Time New Roman" w:hAnsi="Time New Roman" w:cs="Yu Gothic UI" w:hint="eastAsia"/>
          <w:snapToGrid/>
          <w:szCs w:val="21"/>
        </w:rPr>
        <w:t>工基本养老保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基金中央</w:t>
      </w:r>
      <w:r w:rsidRPr="002E1477">
        <w:rPr>
          <w:rFonts w:ascii="Time New Roman" w:hAnsi="Time New Roman" w:cs="Microsoft JhengHei" w:hint="eastAsia"/>
          <w:snapToGrid/>
          <w:szCs w:val="21"/>
        </w:rPr>
        <w:t>调剂</w:t>
      </w:r>
      <w:r w:rsidRPr="002E1477">
        <w:rPr>
          <w:rFonts w:ascii="Time New Roman" w:hAnsi="Time New Roman" w:cs="Yu Gothic UI" w:hint="eastAsia"/>
          <w:snapToGrid/>
          <w:szCs w:val="21"/>
        </w:rPr>
        <w:t>制度</w:t>
      </w:r>
      <w:r w:rsidRPr="002E1477">
        <w:rPr>
          <w:rFonts w:ascii="Time New Roman" w:hAnsi="Time New Roman" w:hint="eastAsia"/>
          <w:snapToGrid/>
          <w:szCs w:val="21"/>
        </w:rPr>
        <w:t>的基</w:t>
      </w:r>
      <w:r w:rsidRPr="002E1477">
        <w:rPr>
          <w:rFonts w:ascii="Time New Roman" w:hAnsi="Time New Roman" w:cs="Microsoft JhengHei" w:hint="eastAsia"/>
          <w:snapToGrid/>
          <w:szCs w:val="21"/>
        </w:rPr>
        <w:t>础</w:t>
      </w:r>
      <w:r w:rsidRPr="002E1477">
        <w:rPr>
          <w:rFonts w:ascii="Time New Roman" w:hAnsi="Time New Roman" w:cs="Yu Gothic UI" w:hint="eastAsia"/>
          <w:snapToGrid/>
          <w:szCs w:val="21"/>
        </w:rPr>
        <w:t>上，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22</w:t>
      </w:r>
      <w:r w:rsidRPr="002E1477">
        <w:rPr>
          <w:rFonts w:ascii="Time New Roman" w:hAnsi="Time New Roman" w:hint="eastAsia"/>
          <w:snapToGrid/>
          <w:szCs w:val="21"/>
        </w:rPr>
        <w:t>年起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施企</w:t>
      </w:r>
      <w:r w:rsidRPr="002E1477">
        <w:rPr>
          <w:rFonts w:ascii="Time New Roman" w:hAnsi="Time New Roman" w:cs="Microsoft JhengHei" w:hint="eastAsia"/>
          <w:snapToGrid/>
          <w:szCs w:val="21"/>
        </w:rPr>
        <w:t>业职</w:t>
      </w:r>
      <w:r w:rsidRPr="002E1477">
        <w:rPr>
          <w:rFonts w:ascii="Time New Roman" w:hAnsi="Time New Roman" w:cs="Yu Gothic UI" w:hint="eastAsia"/>
          <w:snapToGrid/>
          <w:szCs w:val="21"/>
        </w:rPr>
        <w:t>工基本养老保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全国</w:t>
      </w:r>
      <w:r w:rsidRPr="002E1477">
        <w:rPr>
          <w:rFonts w:ascii="Time New Roman" w:hAnsi="Time New Roman" w:cs="Microsoft JhengHei" w:hint="eastAsia"/>
          <w:snapToGrid/>
          <w:szCs w:val="21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</w:rPr>
        <w:t>筹制度。中央</w:t>
      </w:r>
      <w:r w:rsidRPr="002E1477">
        <w:rPr>
          <w:rFonts w:ascii="Time New Roman" w:hAnsi="Time New Roman" w:cs="Microsoft JhengHei" w:hint="eastAsia"/>
          <w:snapToGrid/>
          <w:szCs w:val="21"/>
        </w:rPr>
        <w:t>财</w:t>
      </w:r>
      <w:r w:rsidRPr="002E1477">
        <w:rPr>
          <w:rFonts w:ascii="Time New Roman" w:hAnsi="Time New Roman" w:cs="Yu Gothic UI" w:hint="eastAsia"/>
          <w:snapToGrid/>
          <w:szCs w:val="21"/>
        </w:rPr>
        <w:t>政持</w:t>
      </w:r>
      <w:r w:rsidRPr="002E1477">
        <w:rPr>
          <w:rFonts w:ascii="Time New Roman" w:hAnsi="Time New Roman" w:cs="Microsoft JhengHei" w:hint="eastAsia"/>
          <w:snapToGrid/>
          <w:szCs w:val="21"/>
        </w:rPr>
        <w:t>续</w:t>
      </w:r>
      <w:r w:rsidRPr="002E1477">
        <w:rPr>
          <w:rFonts w:ascii="Time New Roman" w:hAnsi="Time New Roman" w:cs="Yu Gothic UI" w:hint="eastAsia"/>
          <w:snapToGrid/>
          <w:szCs w:val="21"/>
        </w:rPr>
        <w:t>加大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基本养老保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</w:rPr>
        <w:t>补</w:t>
      </w:r>
      <w:r w:rsidRPr="002E1477">
        <w:rPr>
          <w:rFonts w:ascii="Time New Roman" w:hAnsi="Time New Roman" w:cs="Yu Gothic UI" w:hint="eastAsia"/>
          <w:snapToGrid/>
          <w:szCs w:val="21"/>
        </w:rPr>
        <w:t>助力度，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年共下达</w:t>
      </w:r>
      <w:r w:rsidRPr="002E1477">
        <w:rPr>
          <w:rFonts w:ascii="Time New Roman" w:hAnsi="Time New Roman" w:hint="eastAsia"/>
          <w:snapToGrid/>
          <w:szCs w:val="21"/>
        </w:rPr>
        <w:t>8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949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</w:t>
      </w:r>
      <w:r w:rsidRPr="002E1477">
        <w:rPr>
          <w:rFonts w:ascii="Time New Roman" w:hAnsi="Time New Roman" w:cs="Microsoft JhengHei" w:hint="eastAsia"/>
          <w:snapToGrid/>
          <w:szCs w:val="21"/>
        </w:rPr>
        <w:t>补</w:t>
      </w:r>
      <w:r w:rsidRPr="002E1477">
        <w:rPr>
          <w:rFonts w:ascii="Time New Roman" w:hAnsi="Time New Roman" w:cs="Yu Gothic UI" w:hint="eastAsia"/>
          <w:snapToGrid/>
          <w:szCs w:val="21"/>
        </w:rPr>
        <w:t>助，并按</w:t>
      </w:r>
      <w:r w:rsidRPr="002E1477">
        <w:rPr>
          <w:rFonts w:ascii="Time New Roman" w:hAnsi="Time New Roman" w:hint="eastAsia"/>
          <w:snapToGrid/>
          <w:szCs w:val="21"/>
        </w:rPr>
        <w:t>4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5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左右的幅度提高退休人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基本养老金水平。充</w:t>
      </w:r>
      <w:r w:rsidRPr="002E1477">
        <w:rPr>
          <w:rFonts w:ascii="Time New Roman" w:hAnsi="Time New Roman" w:cs="Microsoft JhengHei" w:hint="eastAsia"/>
          <w:snapToGrid/>
          <w:szCs w:val="21"/>
        </w:rPr>
        <w:t>实扩</w:t>
      </w:r>
      <w:r w:rsidRPr="002E1477">
        <w:rPr>
          <w:rFonts w:ascii="Time New Roman" w:hAnsi="Time New Roman" w:cs="Yu Gothic UI" w:hint="eastAsia"/>
          <w:snapToGrid/>
          <w:szCs w:val="21"/>
        </w:rPr>
        <w:t>大全国社保</w:t>
      </w:r>
      <w:r w:rsidRPr="002E1477">
        <w:rPr>
          <w:rFonts w:ascii="Time New Roman" w:hAnsi="Time New Roman" w:cs="Microsoft JhengHei" w:hint="eastAsia"/>
          <w:snapToGrid/>
          <w:szCs w:val="21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</w:rPr>
        <w:t>略</w:t>
      </w:r>
      <w:r w:rsidRPr="002E1477">
        <w:rPr>
          <w:rFonts w:ascii="Time New Roman" w:hAnsi="Time New Roman" w:cs="Microsoft JhengHei" w:hint="eastAsia"/>
          <w:snapToGrid/>
          <w:szCs w:val="21"/>
        </w:rPr>
        <w:t>储备</w:t>
      </w:r>
      <w:r w:rsidRPr="002E1477">
        <w:rPr>
          <w:rFonts w:ascii="Time New Roman" w:hAnsi="Time New Roman" w:cs="Yu Gothic UI" w:hint="eastAsia"/>
          <w:snapToGrid/>
          <w:szCs w:val="21"/>
        </w:rPr>
        <w:t>金，完善</w:t>
      </w:r>
      <w:r w:rsidRPr="002E1477">
        <w:rPr>
          <w:rFonts w:ascii="Time New Roman" w:hAnsi="Time New Roman" w:hint="eastAsia"/>
          <w:snapToGrid/>
          <w:szCs w:val="21"/>
        </w:rPr>
        <w:t>企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年金</w:t>
      </w:r>
      <w:r w:rsidRPr="002E1477">
        <w:rPr>
          <w:rFonts w:ascii="Time New Roman" w:hAnsi="Time New Roman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职业</w:t>
      </w:r>
      <w:r w:rsidRPr="002E1477">
        <w:rPr>
          <w:rFonts w:ascii="Time New Roman" w:hAnsi="Time New Roman" w:cs="Yu Gothic UI" w:hint="eastAsia"/>
          <w:snapToGrid/>
          <w:szCs w:val="21"/>
        </w:rPr>
        <w:t>年金政策</w:t>
      </w:r>
      <w:r w:rsidRPr="002E1477">
        <w:rPr>
          <w:rFonts w:ascii="Time New Roman" w:hAnsi="Time New Roman" w:hint="eastAsia"/>
          <w:snapToGrid/>
          <w:szCs w:val="21"/>
        </w:rPr>
        <w:t>，支持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展个人养老金。</w:t>
      </w:r>
    </w:p>
    <w:p w14:paraId="33312DF5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保</w:t>
      </w:r>
      <w:r w:rsidRPr="002E1477">
        <w:rPr>
          <w:rFonts w:eastAsia="黑体" w:cs="Microsoft JhengHei" w:hint="eastAsia"/>
          <w:snapToGrid/>
          <w:sz w:val="24"/>
          <w:szCs w:val="24"/>
          <w:lang w:val="en"/>
        </w:rPr>
        <w:t>护</w:t>
      </w:r>
      <w:r w:rsidRPr="002E1477">
        <w:rPr>
          <w:rFonts w:eastAsia="黑体" w:cs="Yu Gothic UI" w:hint="eastAsia"/>
          <w:snapToGrid/>
          <w:sz w:val="24"/>
          <w:szCs w:val="24"/>
          <w:lang w:val="en"/>
        </w:rPr>
        <w:t>家庭和儿童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第十条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00BCCE46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u w:val="single"/>
        </w:rPr>
      </w:pPr>
      <w:r w:rsidRPr="002E1477">
        <w:rPr>
          <w:rFonts w:ascii="Time New Roman" w:hAnsi="Time New Roman"/>
          <w:snapToGrid/>
          <w:szCs w:val="21"/>
          <w:lang w:val="en"/>
        </w:rPr>
        <w:t>22.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，根据委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会在以往的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结论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性意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中提出的建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议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/CO/2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26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，防止在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划生育政策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时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使用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迫性措施，特别是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针对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少数民族使用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迫性措施，并追究刑事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责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任，并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提供按民族和地区分列的堕胎和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绝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育手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宗教少数群体出生率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著下降的原因，提供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去五年来新疆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吾尔自治区和西藏自治区人口构成的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趋势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明在根据委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会以往的建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议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/CO/2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25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订计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划生育政策以及加强性教育和生殖教育及服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方面取得的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明少数民族儿童或宗教少数群体儿童被安置在公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寄宿学校而与家人分离的情况。</w:t>
      </w:r>
    </w:p>
    <w:p w14:paraId="664204B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lastRenderedPageBreak/>
        <w:t>中国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划生育政策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hint="eastAsia"/>
          <w:snapToGrid/>
          <w:szCs w:val="21"/>
        </w:rPr>
        <w:t>少数民族相</w:t>
      </w:r>
      <w:r w:rsidRPr="002E1477">
        <w:rPr>
          <w:rFonts w:ascii="Time New Roman" w:hAnsi="Time New Roman" w:cs="Microsoft JhengHei" w:hint="eastAsia"/>
          <w:snapToGrid/>
          <w:szCs w:val="21"/>
        </w:rPr>
        <w:t>对宽</w:t>
      </w:r>
      <w:r w:rsidRPr="002E1477">
        <w:rPr>
          <w:rFonts w:ascii="Time New Roman" w:hAnsi="Time New Roman" w:cs="Yu Gothic UI" w:hint="eastAsia"/>
          <w:snapToGrid/>
          <w:szCs w:val="21"/>
        </w:rPr>
        <w:t>松，不存在</w:t>
      </w:r>
      <w:r w:rsidRPr="002E1477">
        <w:rPr>
          <w:rFonts w:ascii="Time New Roman" w:hAnsi="Time New Roman" w:cs="Microsoft JhengHei" w:hint="eastAsia"/>
          <w:snapToGrid/>
          <w:szCs w:val="21"/>
        </w:rPr>
        <w:t>针对</w:t>
      </w:r>
      <w:r w:rsidRPr="002E1477">
        <w:rPr>
          <w:rFonts w:ascii="Time New Roman" w:hAnsi="Time New Roman" w:cs="Yu Gothic UI" w:hint="eastAsia"/>
          <w:snapToGrid/>
          <w:szCs w:val="21"/>
        </w:rPr>
        <w:t>少数民族的</w:t>
      </w:r>
      <w:r w:rsidRPr="002E1477">
        <w:rPr>
          <w:rFonts w:ascii="Time New Roman" w:hAnsi="Time New Roman" w:cs="Microsoft JhengHei" w:hint="eastAsia"/>
          <w:snapToGrid/>
          <w:szCs w:val="21"/>
        </w:rPr>
        <w:t>胁</w:t>
      </w:r>
      <w:r w:rsidRPr="002E1477">
        <w:rPr>
          <w:rFonts w:ascii="Time New Roman" w:hAnsi="Time New Roman" w:cs="Yu Gothic UI" w:hint="eastAsia"/>
          <w:snapToGrid/>
          <w:szCs w:val="21"/>
        </w:rPr>
        <w:t>迫性措施。加大民族地区医</w:t>
      </w:r>
      <w:r w:rsidRPr="002E1477">
        <w:rPr>
          <w:rFonts w:ascii="Time New Roman" w:hAnsi="Time New Roman" w:cs="Microsoft JhengHei" w:hint="eastAsia"/>
          <w:snapToGrid/>
          <w:szCs w:val="21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</w:rPr>
        <w:t>生投入，降低少数民族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孕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产妇</w:t>
      </w:r>
      <w:r w:rsidRPr="002E1477">
        <w:rPr>
          <w:rFonts w:ascii="Time New Roman" w:hAnsi="Time New Roman" w:cs="Yu Gothic UI" w:hint="eastAsia"/>
          <w:snapToGrid/>
          <w:szCs w:val="21"/>
        </w:rPr>
        <w:t>死亡率，提高</w:t>
      </w:r>
      <w:r w:rsidRPr="002E1477">
        <w:rPr>
          <w:rFonts w:ascii="Time New Roman" w:hAnsi="Time New Roman" w:cs="Microsoft JhengHei" w:hint="eastAsia"/>
          <w:snapToGrid/>
          <w:szCs w:val="21"/>
        </w:rPr>
        <w:t>婴</w:t>
      </w:r>
      <w:r w:rsidRPr="002E1477">
        <w:rPr>
          <w:rFonts w:ascii="Time New Roman" w:hAnsi="Time New Roman" w:cs="Yu Gothic UI" w:hint="eastAsia"/>
          <w:snapToGrid/>
          <w:szCs w:val="21"/>
        </w:rPr>
        <w:t>儿活</w:t>
      </w:r>
      <w:r w:rsidRPr="002E1477">
        <w:rPr>
          <w:rFonts w:ascii="Time New Roman" w:hAnsi="Time New Roman" w:cs="Microsoft JhengHei" w:hint="eastAsia"/>
          <w:snapToGrid/>
          <w:szCs w:val="21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</w:rPr>
        <w:t>率和存活率。据</w:t>
      </w: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年人口普</w:t>
      </w:r>
      <w:r w:rsidRPr="002E1477">
        <w:rPr>
          <w:rFonts w:ascii="Time New Roman" w:hAnsi="Time New Roman" w:cs="Microsoft JhengHei" w:hint="eastAsia"/>
          <w:snapToGrid/>
          <w:szCs w:val="21"/>
        </w:rPr>
        <w:t>查</w:t>
      </w:r>
      <w:r w:rsidRPr="002E1477">
        <w:rPr>
          <w:rFonts w:ascii="Time New Roman" w:hAnsi="Time New Roman" w:cs="Yu Gothic UI" w:hint="eastAsia"/>
          <w:snapToGrid/>
          <w:szCs w:val="21"/>
        </w:rPr>
        <w:t>，全国少数民族人口</w:t>
      </w:r>
      <w:r w:rsidRPr="002E1477">
        <w:rPr>
          <w:rFonts w:ascii="Time New Roman" w:hAnsi="Time New Roman" w:cs="Microsoft JhengHei" w:hint="eastAsia"/>
          <w:snapToGrid/>
          <w:szCs w:val="21"/>
        </w:rPr>
        <w:t>较</w:t>
      </w:r>
      <w:r w:rsidRPr="002E1477">
        <w:rPr>
          <w:rFonts w:ascii="Time New Roman" w:hAnsi="Time New Roman"/>
          <w:snapToGrid/>
          <w:szCs w:val="21"/>
        </w:rPr>
        <w:t>2010</w:t>
      </w:r>
      <w:r w:rsidRPr="002E1477">
        <w:rPr>
          <w:rFonts w:ascii="Time New Roman" w:hAnsi="Time New Roman" w:hint="eastAsia"/>
          <w:snapToGrid/>
          <w:szCs w:val="21"/>
        </w:rPr>
        <w:t>年增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/>
          <w:snapToGrid/>
          <w:szCs w:val="21"/>
        </w:rPr>
        <w:t>10.26%</w:t>
      </w:r>
      <w:r w:rsidRPr="002E1477">
        <w:rPr>
          <w:rFonts w:ascii="Time New Roman" w:hAnsi="Time New Roman" w:hint="eastAsia"/>
          <w:snapToGrid/>
          <w:szCs w:val="21"/>
        </w:rPr>
        <w:t>，高于</w:t>
      </w:r>
      <w:r w:rsidRPr="002E1477">
        <w:rPr>
          <w:rFonts w:ascii="Time New Roman" w:hAnsi="Time New Roman" w:cs="Microsoft JhengHei" w:hint="eastAsia"/>
          <w:snapToGrid/>
          <w:szCs w:val="21"/>
        </w:rPr>
        <w:t>汉</w:t>
      </w:r>
      <w:r w:rsidRPr="002E1477">
        <w:rPr>
          <w:rFonts w:ascii="Time New Roman" w:hAnsi="Time New Roman" w:cs="Yu Gothic UI" w:hint="eastAsia"/>
          <w:snapToGrid/>
          <w:szCs w:val="21"/>
        </w:rPr>
        <w:t>族的</w:t>
      </w:r>
      <w:r w:rsidRPr="002E1477">
        <w:rPr>
          <w:rFonts w:ascii="Time New Roman" w:hAnsi="Time New Roman"/>
          <w:snapToGrid/>
          <w:szCs w:val="21"/>
        </w:rPr>
        <w:t>4.93%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0DBC67B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新疆自治区群众自主</w:t>
      </w:r>
      <w:r w:rsidRPr="002E1477">
        <w:rPr>
          <w:rFonts w:ascii="Time New Roman" w:hAnsi="Time New Roman" w:cs="Microsoft JhengHei" w:hint="eastAsia"/>
          <w:snapToGrid/>
          <w:szCs w:val="21"/>
        </w:rPr>
        <w:t>选择节</w:t>
      </w:r>
      <w:r w:rsidRPr="002E1477">
        <w:rPr>
          <w:rFonts w:ascii="Time New Roman" w:hAnsi="Time New Roman" w:cs="Yu Gothic UI" w:hint="eastAsia"/>
          <w:snapToGrid/>
          <w:szCs w:val="21"/>
        </w:rPr>
        <w:t>育措施，不存在</w:t>
      </w:r>
      <w:r w:rsidRPr="002E1477">
        <w:rPr>
          <w:rFonts w:ascii="Time New Roman" w:hAnsi="Time New Roman" w:hint="eastAsia"/>
          <w:snapToGrid/>
          <w:szCs w:val="21"/>
        </w:rPr>
        <w:t>“强制</w:t>
      </w:r>
      <w:r w:rsidRPr="002E1477">
        <w:rPr>
          <w:rFonts w:ascii="Time New Roman" w:hAnsi="Time New Roman" w:cs="Microsoft JhengHei" w:hint="eastAsia"/>
          <w:snapToGrid/>
          <w:szCs w:val="21"/>
        </w:rPr>
        <w:t>节</w:t>
      </w:r>
      <w:r w:rsidRPr="002E1477">
        <w:rPr>
          <w:rFonts w:ascii="Time New Roman" w:hAnsi="Time New Roman" w:cs="Yu Gothic UI" w:hint="eastAsia"/>
          <w:snapToGrid/>
          <w:szCs w:val="21"/>
        </w:rPr>
        <w:t>育</w:t>
      </w:r>
      <w:r w:rsidRPr="002E1477">
        <w:rPr>
          <w:rFonts w:ascii="Time New Roman" w:hAnsi="Time New Roman" w:hint="eastAsia"/>
          <w:snapToGrid/>
          <w:szCs w:val="21"/>
        </w:rPr>
        <w:t>”。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孕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产妇</w:t>
      </w:r>
      <w:r w:rsidRPr="002E1477">
        <w:rPr>
          <w:rFonts w:ascii="Time New Roman" w:hAnsi="Time New Roman" w:cs="Yu Gothic UI" w:hint="eastAsia"/>
          <w:snapToGrid/>
          <w:szCs w:val="21"/>
        </w:rPr>
        <w:t>死亡率由</w:t>
      </w:r>
      <w:r w:rsidRPr="002E1477">
        <w:rPr>
          <w:rFonts w:ascii="Time New Roman" w:hAnsi="Time New Roman"/>
          <w:snapToGrid/>
          <w:szCs w:val="21"/>
        </w:rPr>
        <w:t>2015</w:t>
      </w:r>
      <w:r w:rsidRPr="002E1477">
        <w:rPr>
          <w:rFonts w:ascii="Time New Roman" w:hAnsi="Time New Roman" w:hint="eastAsia"/>
          <w:snapToGrid/>
          <w:szCs w:val="21"/>
        </w:rPr>
        <w:t>年的</w:t>
      </w:r>
      <w:r w:rsidRPr="002E1477">
        <w:rPr>
          <w:rFonts w:ascii="Time New Roman" w:hAnsi="Time New Roman"/>
          <w:snapToGrid/>
          <w:szCs w:val="21"/>
        </w:rPr>
        <w:t>39.68/10</w:t>
      </w:r>
      <w:r w:rsidRPr="002E1477">
        <w:rPr>
          <w:rFonts w:ascii="Time New Roman" w:hAnsi="Time New Roman" w:hint="eastAsia"/>
          <w:snapToGrid/>
          <w:szCs w:val="21"/>
        </w:rPr>
        <w:t>万降至</w:t>
      </w:r>
      <w:r w:rsidRPr="002E1477">
        <w:rPr>
          <w:rFonts w:ascii="Time New Roman" w:hAnsi="Time New Roman"/>
          <w:snapToGrid/>
          <w:szCs w:val="21"/>
        </w:rPr>
        <w:t>2019</w:t>
      </w:r>
      <w:r w:rsidRPr="002E1477">
        <w:rPr>
          <w:rFonts w:ascii="Time New Roman" w:hAnsi="Time New Roman" w:hint="eastAsia"/>
          <w:snapToGrid/>
          <w:szCs w:val="21"/>
        </w:rPr>
        <w:t>年的</w:t>
      </w:r>
      <w:r w:rsidRPr="002E1477">
        <w:rPr>
          <w:rFonts w:ascii="Time New Roman" w:hAnsi="Time New Roman"/>
          <w:snapToGrid/>
          <w:szCs w:val="21"/>
        </w:rPr>
        <w:t>17.93/10</w:t>
      </w:r>
      <w:r w:rsidRPr="002E1477">
        <w:rPr>
          <w:rFonts w:ascii="Time New Roman" w:hAnsi="Time New Roman" w:hint="eastAsia"/>
          <w:snapToGrid/>
          <w:szCs w:val="21"/>
        </w:rPr>
        <w:t>万，</w:t>
      </w:r>
      <w:r w:rsidRPr="002E1477">
        <w:rPr>
          <w:rFonts w:ascii="Time New Roman" w:hAnsi="Time New Roman" w:cs="Microsoft JhengHei" w:hint="eastAsia"/>
          <w:snapToGrid/>
          <w:szCs w:val="21"/>
        </w:rPr>
        <w:t>婴</w:t>
      </w:r>
      <w:r w:rsidRPr="002E1477">
        <w:rPr>
          <w:rFonts w:ascii="Time New Roman" w:hAnsi="Time New Roman" w:cs="Yu Gothic UI" w:hint="eastAsia"/>
          <w:snapToGrid/>
          <w:szCs w:val="21"/>
        </w:rPr>
        <w:t>儿死亡率由</w:t>
      </w:r>
      <w:r w:rsidRPr="002E1477">
        <w:rPr>
          <w:rFonts w:ascii="Time New Roman" w:hAnsi="Time New Roman"/>
          <w:snapToGrid/>
          <w:szCs w:val="21"/>
        </w:rPr>
        <w:t>21.44‰</w:t>
      </w:r>
      <w:r w:rsidRPr="002E1477">
        <w:rPr>
          <w:rFonts w:ascii="Time New Roman" w:hAnsi="Time New Roman" w:hint="eastAsia"/>
          <w:snapToGrid/>
          <w:szCs w:val="21"/>
        </w:rPr>
        <w:t>降至</w:t>
      </w:r>
      <w:r w:rsidRPr="002E1477">
        <w:rPr>
          <w:rFonts w:ascii="Time New Roman" w:hAnsi="Time New Roman"/>
          <w:snapToGrid/>
          <w:szCs w:val="21"/>
        </w:rPr>
        <w:t>7.78‰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年全区人口</w:t>
      </w:r>
      <w:r w:rsidRPr="002E1477">
        <w:rPr>
          <w:rFonts w:ascii="Time New Roman" w:hAnsi="Time New Roman"/>
          <w:snapToGrid/>
          <w:szCs w:val="21"/>
        </w:rPr>
        <w:t>2,585.2</w:t>
      </w:r>
      <w:r w:rsidRPr="002E1477">
        <w:rPr>
          <w:rFonts w:ascii="Time New Roman" w:hAnsi="Time New Roman" w:hint="eastAsia"/>
          <w:snapToGrid/>
          <w:szCs w:val="21"/>
        </w:rPr>
        <w:t>万，</w:t>
      </w:r>
      <w:r w:rsidRPr="002E1477">
        <w:rPr>
          <w:rFonts w:ascii="Time New Roman" w:hAnsi="Time New Roman" w:cs="Microsoft JhengHei" w:hint="eastAsia"/>
          <w:snapToGrid/>
          <w:szCs w:val="21"/>
        </w:rPr>
        <w:t>汉</w:t>
      </w:r>
      <w:r w:rsidRPr="002E1477">
        <w:rPr>
          <w:rFonts w:ascii="Time New Roman" w:hAnsi="Time New Roman" w:cs="Yu Gothic UI" w:hint="eastAsia"/>
          <w:snapToGrid/>
          <w:szCs w:val="21"/>
        </w:rPr>
        <w:t>族</w:t>
      </w:r>
      <w:r w:rsidRPr="002E1477">
        <w:rPr>
          <w:rFonts w:ascii="Time New Roman" w:hAnsi="Time New Roman"/>
          <w:snapToGrid/>
          <w:szCs w:val="21"/>
        </w:rPr>
        <w:t>1,092</w:t>
      </w:r>
      <w:r w:rsidRPr="002E1477">
        <w:rPr>
          <w:rFonts w:ascii="Time New Roman" w:hAnsi="Time New Roman" w:hint="eastAsia"/>
          <w:snapToGrid/>
          <w:szCs w:val="21"/>
        </w:rPr>
        <w:t>万，占</w:t>
      </w:r>
      <w:r w:rsidRPr="002E1477">
        <w:rPr>
          <w:rFonts w:ascii="Time New Roman" w:hAnsi="Time New Roman"/>
          <w:snapToGrid/>
          <w:szCs w:val="21"/>
        </w:rPr>
        <w:t>42.24%</w:t>
      </w:r>
      <w:r w:rsidRPr="002E1477">
        <w:rPr>
          <w:rFonts w:ascii="Time New Roman" w:hAnsi="Time New Roman" w:hint="eastAsia"/>
          <w:snapToGrid/>
          <w:szCs w:val="21"/>
        </w:rPr>
        <w:t>；少数民族</w:t>
      </w:r>
      <w:r w:rsidRPr="002E1477">
        <w:rPr>
          <w:rFonts w:ascii="Time New Roman" w:hAnsi="Time New Roman"/>
          <w:snapToGrid/>
          <w:szCs w:val="21"/>
        </w:rPr>
        <w:t>1,493.2</w:t>
      </w:r>
      <w:r w:rsidRPr="002E1477">
        <w:rPr>
          <w:rFonts w:ascii="Time New Roman" w:hAnsi="Time New Roman" w:hint="eastAsia"/>
          <w:snapToGrid/>
          <w:szCs w:val="21"/>
        </w:rPr>
        <w:t>万，占</w:t>
      </w:r>
      <w:r w:rsidRPr="002E1477">
        <w:rPr>
          <w:rFonts w:ascii="Time New Roman" w:hAnsi="Time New Roman"/>
          <w:snapToGrid/>
          <w:szCs w:val="21"/>
        </w:rPr>
        <w:t>57.76%</w:t>
      </w:r>
      <w:r w:rsidRPr="002E1477">
        <w:rPr>
          <w:rFonts w:ascii="Time New Roman" w:hAnsi="Time New Roman" w:hint="eastAsia"/>
          <w:snapToGrid/>
          <w:szCs w:val="21"/>
        </w:rPr>
        <w:t>，其中</w:t>
      </w:r>
      <w:r w:rsidRPr="002E1477">
        <w:rPr>
          <w:rFonts w:ascii="Time New Roman" w:hAnsi="Time New Roman" w:cs="Microsoft JhengHei" w:hint="eastAsia"/>
          <w:snapToGrid/>
          <w:szCs w:val="21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</w:rPr>
        <w:t>吾</w:t>
      </w:r>
      <w:r w:rsidRPr="002E1477">
        <w:rPr>
          <w:rFonts w:ascii="Time New Roman" w:hAnsi="Time New Roman" w:hint="eastAsia"/>
          <w:snapToGrid/>
          <w:szCs w:val="21"/>
        </w:rPr>
        <w:t>尔族</w:t>
      </w:r>
      <w:r w:rsidRPr="002E1477">
        <w:rPr>
          <w:rFonts w:ascii="Time New Roman" w:hAnsi="Time New Roman"/>
          <w:snapToGrid/>
          <w:szCs w:val="21"/>
        </w:rPr>
        <w:t>1,162.4</w:t>
      </w:r>
      <w:r w:rsidRPr="002E1477">
        <w:rPr>
          <w:rFonts w:ascii="Time New Roman" w:hAnsi="Time New Roman" w:hint="eastAsia"/>
          <w:snapToGrid/>
          <w:szCs w:val="21"/>
        </w:rPr>
        <w:t>万，占</w:t>
      </w:r>
      <w:r w:rsidRPr="002E1477">
        <w:rPr>
          <w:rFonts w:ascii="Time New Roman" w:hAnsi="Time New Roman" w:cs="Microsoft JhengHei" w:hint="eastAsia"/>
          <w:snapToGrid/>
          <w:szCs w:val="21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</w:rPr>
        <w:t>人口</w:t>
      </w:r>
      <w:r w:rsidRPr="002E1477">
        <w:rPr>
          <w:rFonts w:ascii="Time New Roman" w:hAnsi="Time New Roman"/>
          <w:snapToGrid/>
          <w:szCs w:val="21"/>
        </w:rPr>
        <w:t>44.96%</w:t>
      </w:r>
      <w:r w:rsidRPr="002E1477">
        <w:rPr>
          <w:rFonts w:ascii="Time New Roman" w:hAnsi="Time New Roman" w:hint="eastAsia"/>
          <w:snapToGrid/>
          <w:szCs w:val="21"/>
        </w:rPr>
        <w:t>，占少数民族人口</w:t>
      </w:r>
      <w:r w:rsidRPr="002E1477">
        <w:rPr>
          <w:rFonts w:ascii="Time New Roman" w:hAnsi="Time New Roman"/>
          <w:snapToGrid/>
          <w:szCs w:val="21"/>
        </w:rPr>
        <w:t>77.85%</w:t>
      </w:r>
      <w:r w:rsidRPr="002E1477">
        <w:rPr>
          <w:rFonts w:ascii="Time New Roman" w:hAnsi="Time New Roman" w:hint="eastAsia"/>
          <w:snapToGrid/>
          <w:szCs w:val="21"/>
        </w:rPr>
        <w:t>。少数民族人口</w:t>
      </w:r>
      <w:r w:rsidRPr="002E1477">
        <w:rPr>
          <w:rFonts w:ascii="Time New Roman" w:hAnsi="Time New Roman" w:cs="Microsoft JhengHei" w:hint="eastAsia"/>
          <w:snapToGrid/>
          <w:szCs w:val="21"/>
        </w:rPr>
        <w:t>较</w:t>
      </w:r>
      <w:r w:rsidRPr="002E1477">
        <w:rPr>
          <w:rFonts w:ascii="Time New Roman" w:hAnsi="Time New Roman"/>
          <w:snapToGrid/>
          <w:szCs w:val="21"/>
        </w:rPr>
        <w:t>2010</w:t>
      </w:r>
      <w:r w:rsidRPr="002E1477">
        <w:rPr>
          <w:rFonts w:ascii="Time New Roman" w:hAnsi="Time New Roman" w:hint="eastAsia"/>
          <w:snapToGrid/>
          <w:szCs w:val="21"/>
        </w:rPr>
        <w:t>年增加</w:t>
      </w:r>
      <w:r w:rsidRPr="002E1477">
        <w:rPr>
          <w:rFonts w:ascii="Time New Roman" w:hAnsi="Time New Roman"/>
          <w:snapToGrid/>
          <w:szCs w:val="21"/>
        </w:rPr>
        <w:t>186.5</w:t>
      </w:r>
      <w:r w:rsidRPr="002E1477">
        <w:rPr>
          <w:rFonts w:ascii="Time New Roman" w:hAnsi="Time New Roman" w:hint="eastAsia"/>
          <w:snapToGrid/>
          <w:szCs w:val="21"/>
        </w:rPr>
        <w:t>万人，增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/>
          <w:snapToGrid/>
          <w:szCs w:val="21"/>
        </w:rPr>
        <w:t>14.27%</w:t>
      </w:r>
      <w:r w:rsidRPr="002E1477">
        <w:rPr>
          <w:rFonts w:ascii="Time New Roman" w:hAnsi="Time New Roman" w:hint="eastAsia"/>
          <w:snapToGrid/>
          <w:szCs w:val="21"/>
        </w:rPr>
        <w:t>，比全国少数民族人口增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</w:rPr>
        <w:t>率高</w:t>
      </w:r>
      <w:r w:rsidRPr="002E1477">
        <w:rPr>
          <w:rFonts w:ascii="Time New Roman" w:hAnsi="Time New Roman"/>
          <w:snapToGrid/>
          <w:szCs w:val="21"/>
        </w:rPr>
        <w:t>4.01</w:t>
      </w:r>
      <w:r w:rsidRPr="002E1477">
        <w:rPr>
          <w:rFonts w:ascii="Time New Roman" w:hAnsi="Time New Roman" w:hint="eastAsia"/>
          <w:snapToGrid/>
          <w:szCs w:val="21"/>
        </w:rPr>
        <w:t>个百分点。</w:t>
      </w:r>
    </w:p>
    <w:p w14:paraId="0FE34DA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  <w:lang w:val="zh-CN"/>
        </w:rPr>
        <w:t>西藏自治区从未限制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牧民生育子女数。</w:t>
      </w: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年全区常住人口</w:t>
      </w:r>
      <w:r w:rsidRPr="002E1477">
        <w:rPr>
          <w:rFonts w:ascii="Time New Roman" w:hAnsi="Time New Roman"/>
          <w:snapToGrid/>
          <w:szCs w:val="21"/>
        </w:rPr>
        <w:t>364.81</w:t>
      </w:r>
      <w:r w:rsidRPr="002E1477">
        <w:rPr>
          <w:rFonts w:ascii="Time New Roman" w:hAnsi="Time New Roman" w:hint="eastAsia"/>
          <w:snapToGrid/>
          <w:szCs w:val="21"/>
        </w:rPr>
        <w:t>万人，比</w:t>
      </w:r>
      <w:r w:rsidRPr="002E1477">
        <w:rPr>
          <w:rFonts w:ascii="Time New Roman" w:hAnsi="Time New Roman"/>
          <w:snapToGrid/>
          <w:szCs w:val="21"/>
        </w:rPr>
        <w:t>2010</w:t>
      </w:r>
      <w:r w:rsidRPr="002E1477">
        <w:rPr>
          <w:rFonts w:ascii="Time New Roman" w:hAnsi="Time New Roman" w:hint="eastAsia"/>
          <w:snapToGrid/>
          <w:szCs w:val="21"/>
        </w:rPr>
        <w:t>年增加</w:t>
      </w:r>
      <w:r w:rsidRPr="002E1477">
        <w:rPr>
          <w:rFonts w:ascii="Time New Roman" w:hAnsi="Time New Roman"/>
          <w:snapToGrid/>
          <w:szCs w:val="21"/>
        </w:rPr>
        <w:t>64.59</w:t>
      </w:r>
      <w:r w:rsidRPr="002E1477">
        <w:rPr>
          <w:rFonts w:ascii="Time New Roman" w:hAnsi="Time New Roman" w:hint="eastAsia"/>
          <w:snapToGrid/>
          <w:szCs w:val="21"/>
        </w:rPr>
        <w:t>万，增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/>
          <w:snapToGrid/>
          <w:szCs w:val="21"/>
        </w:rPr>
        <w:t>21.52%</w:t>
      </w:r>
      <w:r w:rsidRPr="002E1477">
        <w:rPr>
          <w:rFonts w:ascii="Time New Roman" w:hAnsi="Time New Roman" w:hint="eastAsia"/>
          <w:snapToGrid/>
          <w:szCs w:val="21"/>
        </w:rPr>
        <w:t>，年均增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/>
          <w:snapToGrid/>
          <w:szCs w:val="21"/>
        </w:rPr>
        <w:t>1.97%</w:t>
      </w:r>
      <w:r w:rsidRPr="002E1477">
        <w:rPr>
          <w:rFonts w:ascii="Time New Roman" w:hAnsi="Time New Roman" w:hint="eastAsia"/>
          <w:snapToGrid/>
          <w:szCs w:val="21"/>
        </w:rPr>
        <w:t>，其中藏族</w:t>
      </w:r>
      <w:r w:rsidRPr="002E1477">
        <w:rPr>
          <w:rFonts w:ascii="Time New Roman" w:hAnsi="Time New Roman"/>
          <w:snapToGrid/>
          <w:szCs w:val="21"/>
        </w:rPr>
        <w:t>313.79</w:t>
      </w:r>
      <w:r w:rsidRPr="002E1477">
        <w:rPr>
          <w:rFonts w:ascii="Time New Roman" w:hAnsi="Time New Roman" w:hint="eastAsia"/>
          <w:snapToGrid/>
          <w:szCs w:val="21"/>
        </w:rPr>
        <w:t>万，其他少数民族</w:t>
      </w:r>
      <w:r w:rsidRPr="002E1477">
        <w:rPr>
          <w:rFonts w:ascii="Time New Roman" w:hAnsi="Time New Roman"/>
          <w:snapToGrid/>
          <w:szCs w:val="21"/>
        </w:rPr>
        <w:t>6.68</w:t>
      </w:r>
      <w:r w:rsidRPr="002E1477">
        <w:rPr>
          <w:rFonts w:ascii="Time New Roman" w:hAnsi="Time New Roman" w:hint="eastAsia"/>
          <w:snapToGrid/>
          <w:szCs w:val="21"/>
        </w:rPr>
        <w:t>万，</w:t>
      </w:r>
      <w:r w:rsidRPr="002E1477">
        <w:rPr>
          <w:rFonts w:ascii="Time New Roman" w:hAnsi="Time New Roman" w:cs="Microsoft JhengHei" w:hint="eastAsia"/>
          <w:snapToGrid/>
          <w:szCs w:val="21"/>
        </w:rPr>
        <w:t>汉</w:t>
      </w:r>
      <w:r w:rsidRPr="002E1477">
        <w:rPr>
          <w:rFonts w:ascii="Time New Roman" w:hAnsi="Time New Roman" w:cs="Yu Gothic UI" w:hint="eastAsia"/>
          <w:snapToGrid/>
          <w:szCs w:val="21"/>
        </w:rPr>
        <w:t>族</w:t>
      </w:r>
      <w:r w:rsidRPr="002E1477">
        <w:rPr>
          <w:rFonts w:ascii="Time New Roman" w:hAnsi="Time New Roman"/>
          <w:snapToGrid/>
          <w:szCs w:val="21"/>
        </w:rPr>
        <w:t>44.34</w:t>
      </w:r>
      <w:r w:rsidRPr="002E1477">
        <w:rPr>
          <w:rFonts w:ascii="Time New Roman" w:hAnsi="Time New Roman" w:hint="eastAsia"/>
          <w:snapToGrid/>
          <w:szCs w:val="21"/>
        </w:rPr>
        <w:t>万。藏族人口</w:t>
      </w:r>
      <w:r w:rsidRPr="002E1477">
        <w:rPr>
          <w:rFonts w:ascii="Time New Roman" w:hAnsi="Time New Roman" w:cs="Microsoft JhengHei" w:hint="eastAsia"/>
          <w:snapToGrid/>
          <w:szCs w:val="21"/>
        </w:rPr>
        <w:t>较</w:t>
      </w:r>
      <w:r w:rsidRPr="002E1477">
        <w:rPr>
          <w:rFonts w:ascii="Time New Roman" w:hAnsi="Time New Roman"/>
          <w:snapToGrid/>
          <w:szCs w:val="21"/>
        </w:rPr>
        <w:t>2010</w:t>
      </w:r>
      <w:r w:rsidRPr="002E1477">
        <w:rPr>
          <w:rFonts w:ascii="Time New Roman" w:hAnsi="Time New Roman" w:hint="eastAsia"/>
          <w:snapToGrid/>
          <w:szCs w:val="21"/>
        </w:rPr>
        <w:t>年增加</w:t>
      </w:r>
      <w:r w:rsidRPr="002E1477">
        <w:rPr>
          <w:rFonts w:ascii="Time New Roman" w:hAnsi="Time New Roman"/>
          <w:snapToGrid/>
          <w:szCs w:val="21"/>
        </w:rPr>
        <w:t>42.15</w:t>
      </w:r>
      <w:r w:rsidRPr="002E1477">
        <w:rPr>
          <w:rFonts w:ascii="Time New Roman" w:hAnsi="Time New Roman" w:hint="eastAsia"/>
          <w:snapToGrid/>
          <w:szCs w:val="21"/>
        </w:rPr>
        <w:t>万，增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/>
          <w:snapToGrid/>
          <w:szCs w:val="21"/>
        </w:rPr>
        <w:t>15.52%</w:t>
      </w:r>
      <w:r w:rsidRPr="002E1477">
        <w:rPr>
          <w:rFonts w:ascii="Time New Roman" w:hAnsi="Time New Roman" w:hint="eastAsia"/>
          <w:snapToGrid/>
          <w:szCs w:val="21"/>
        </w:rPr>
        <w:t>；其他少数民族人口增加</w:t>
      </w:r>
      <w:r w:rsidRPr="002E1477">
        <w:rPr>
          <w:rFonts w:ascii="Time New Roman" w:hAnsi="Time New Roman"/>
          <w:snapToGrid/>
          <w:szCs w:val="21"/>
        </w:rPr>
        <w:t>2.63</w:t>
      </w:r>
      <w:r w:rsidRPr="002E1477">
        <w:rPr>
          <w:rFonts w:ascii="Time New Roman" w:hAnsi="Time New Roman" w:hint="eastAsia"/>
          <w:snapToGrid/>
          <w:szCs w:val="21"/>
        </w:rPr>
        <w:t>万，增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/>
          <w:snapToGrid/>
          <w:szCs w:val="21"/>
        </w:rPr>
        <w:t>64.95%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1E275477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  <w:lang w:val="zh-CN"/>
        </w:rPr>
        <w:t>修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订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《人口与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划生育法》，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施三孩生育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政策及配套支持措施。</w:t>
      </w:r>
      <w:r w:rsidRPr="002E1477">
        <w:rPr>
          <w:rFonts w:ascii="Time New Roman" w:hAnsi="Time New Roman" w:hint="eastAsia"/>
          <w:snapToGrid/>
          <w:szCs w:val="21"/>
        </w:rPr>
        <w:t>将性与生殖健康、生</w:t>
      </w:r>
      <w:r w:rsidRPr="002E1477">
        <w:rPr>
          <w:rFonts w:ascii="Time New Roman" w:hAnsi="Time New Roman" w:cs="Microsoft JhengHei" w:hint="eastAsia"/>
          <w:snapToGrid/>
          <w:szCs w:val="21"/>
        </w:rPr>
        <w:t>长发</w:t>
      </w:r>
      <w:r w:rsidRPr="002E1477">
        <w:rPr>
          <w:rFonts w:ascii="Time New Roman" w:hAnsi="Time New Roman" w:cs="Yu Gothic UI" w:hint="eastAsia"/>
          <w:snapToGrid/>
          <w:szCs w:val="21"/>
        </w:rPr>
        <w:t>育与青春期保健</w:t>
      </w:r>
      <w:r w:rsidRPr="002E1477">
        <w:rPr>
          <w:rFonts w:ascii="Time New Roman" w:hAnsi="Time New Roman" w:cs="Microsoft JhengHei" w:hint="eastAsia"/>
          <w:snapToGrid/>
          <w:szCs w:val="21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</w:rPr>
        <w:t>入</w:t>
      </w:r>
      <w:r w:rsidRPr="002E1477">
        <w:rPr>
          <w:rFonts w:ascii="Time New Roman" w:hAnsi="Time New Roman" w:hint="eastAsia"/>
          <w:snapToGrid/>
          <w:szCs w:val="21"/>
        </w:rPr>
        <w:t>高校和中小学健康教育。《中国儿童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</w:t>
      </w:r>
      <w:r w:rsidRPr="002E1477">
        <w:rPr>
          <w:rFonts w:ascii="Time New Roman" w:hAnsi="Time New Roman" w:cs="Microsoft JhengHei" w:hint="eastAsia"/>
          <w:snapToGrid/>
          <w:szCs w:val="21"/>
        </w:rPr>
        <w:t>纲</w:t>
      </w:r>
      <w:r w:rsidRPr="002E1477">
        <w:rPr>
          <w:rFonts w:ascii="Time New Roman" w:hAnsi="Time New Roman" w:cs="Yu Gothic UI" w:hint="eastAsia"/>
          <w:snapToGrid/>
          <w:szCs w:val="21"/>
        </w:rPr>
        <w:t>要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/>
          <w:snapToGrid/>
          <w:szCs w:val="21"/>
        </w:rPr>
        <w:t>2021-2030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》提出“适</w:t>
      </w:r>
      <w:r w:rsidRPr="002E1477">
        <w:rPr>
          <w:rFonts w:ascii="Time New Roman" w:hAnsi="Time New Roman" w:cs="Microsoft JhengHei" w:hint="eastAsia"/>
          <w:snapToGrid/>
          <w:szCs w:val="21"/>
        </w:rPr>
        <w:t>龄</w:t>
      </w:r>
      <w:r w:rsidRPr="002E1477">
        <w:rPr>
          <w:rFonts w:ascii="Time New Roman" w:hAnsi="Time New Roman" w:cs="Yu Gothic UI" w:hint="eastAsia"/>
          <w:snapToGrid/>
          <w:szCs w:val="21"/>
        </w:rPr>
        <w:t>儿童普遍接受性教育，儿童性健康服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可及性明</w:t>
      </w:r>
      <w:r w:rsidRPr="002E1477">
        <w:rPr>
          <w:rFonts w:ascii="Time New Roman" w:hAnsi="Time New Roman" w:cs="Microsoft JhengHei" w:hint="eastAsia"/>
          <w:snapToGrid/>
          <w:szCs w:val="21"/>
        </w:rPr>
        <w:t>显</w:t>
      </w:r>
      <w:r w:rsidRPr="002E1477">
        <w:rPr>
          <w:rFonts w:ascii="Time New Roman" w:hAnsi="Time New Roman" w:cs="Yu Gothic UI" w:hint="eastAsia"/>
          <w:snapToGrid/>
          <w:szCs w:val="21"/>
        </w:rPr>
        <w:t>提高</w:t>
      </w:r>
      <w:r w:rsidRPr="002E1477">
        <w:rPr>
          <w:rFonts w:ascii="Time New Roman" w:hAnsi="Time New Roman" w:hint="eastAsia"/>
          <w:snapToGrid/>
          <w:szCs w:val="21"/>
        </w:rPr>
        <w:t>”。</w:t>
      </w:r>
    </w:p>
    <w:p w14:paraId="65E02DA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  <w:lang w:val="zh-CN"/>
        </w:rPr>
        <w:t>寄宿学校是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就学不便学生接受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教育提供的保障措施，并非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针对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少数民族学生的特殊政策。《民族区域自治法》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定，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少数民族牧区和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经济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、居住分散的少数民族山区，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立以寄宿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主的公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小学和中学，保障就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读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学生完成</w:t>
      </w:r>
      <w:r w:rsidRPr="002E1477">
        <w:rPr>
          <w:rFonts w:ascii="Time New Roman" w:hAnsi="Time New Roman" w:cs="Microsoft JhengHei" w:hint="eastAsia"/>
          <w:snapToGrid/>
          <w:szCs w:val="21"/>
          <w:lang w:val="zh-CN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  <w:lang w:val="zh-CN"/>
        </w:rPr>
        <w:t>教育。新疆、</w:t>
      </w:r>
      <w:r w:rsidRPr="002E1477">
        <w:rPr>
          <w:rFonts w:ascii="Time New Roman" w:hAnsi="Time New Roman" w:hint="eastAsia"/>
          <w:snapToGrid/>
          <w:szCs w:val="21"/>
        </w:rPr>
        <w:t>西藏等少数民族地区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保障学生入学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立的公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寄宿学校是社会</w:t>
      </w:r>
      <w:r w:rsidRPr="002E1477">
        <w:rPr>
          <w:rFonts w:ascii="Time New Roman" w:hAnsi="Time New Roman" w:hint="eastAsia"/>
          <w:snapToGrid/>
          <w:szCs w:val="21"/>
        </w:rPr>
        <w:t>教育机构，家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</w:rPr>
        <w:t>每周末或每月可以接子女回家，学生寒暑假期与家人</w:t>
      </w:r>
      <w:r w:rsidRPr="002E1477">
        <w:rPr>
          <w:rFonts w:ascii="Time New Roman" w:hAnsi="Time New Roman" w:cs="Microsoft JhengHei" w:hint="eastAsia"/>
          <w:snapToGrid/>
          <w:szCs w:val="21"/>
        </w:rPr>
        <w:t>团</w:t>
      </w:r>
      <w:r w:rsidRPr="002E1477">
        <w:rPr>
          <w:rFonts w:ascii="Time New Roman" w:hAnsi="Time New Roman" w:cs="Yu Gothic UI" w:hint="eastAsia"/>
          <w:snapToGrid/>
          <w:szCs w:val="21"/>
        </w:rPr>
        <w:t>聚，不存在所</w:t>
      </w:r>
      <w:r w:rsidRPr="002E1477">
        <w:rPr>
          <w:rFonts w:ascii="Time New Roman" w:hAnsi="Time New Roman" w:cs="Microsoft JhengHei" w:hint="eastAsia"/>
          <w:snapToGrid/>
          <w:szCs w:val="21"/>
        </w:rPr>
        <w:t>谓</w:t>
      </w:r>
      <w:r w:rsidRPr="002E1477">
        <w:rPr>
          <w:rFonts w:ascii="Time New Roman" w:hAnsi="Time New Roman" w:cs="Yu Gothic UI" w:hint="eastAsia"/>
          <w:snapToGrid/>
          <w:szCs w:val="21"/>
        </w:rPr>
        <w:t>家人与子女</w:t>
      </w:r>
      <w:r w:rsidRPr="002E1477">
        <w:rPr>
          <w:rFonts w:ascii="Time New Roman" w:hAnsi="Time New Roman" w:hint="eastAsia"/>
          <w:snapToGrid/>
          <w:szCs w:val="21"/>
        </w:rPr>
        <w:t>“分离”情况。</w:t>
      </w:r>
    </w:p>
    <w:p w14:paraId="64451485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适足生活水准权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第十一条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493127E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23.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明国家界定的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解决某些人群，如老年人、年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轻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人和少数民族群体中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困率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高的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而采取的措施。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解决收入和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财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富日益不平等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所采取措施的有效性。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小城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和地区之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在享有适当生活水准，包括适当食物、住房、水和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得社会保障、医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保健和教育方面的巨大差距所采取措施的有效性。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就此提供相关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数据，包括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告所述期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间农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村和城市地区公</w:t>
      </w:r>
      <w:r w:rsidRPr="002E1477">
        <w:rPr>
          <w:rFonts w:ascii="Time New Roman" w:hAnsi="Time New Roman" w:hint="eastAsia"/>
          <w:snapToGrid/>
          <w:szCs w:val="21"/>
          <w:lang w:val="en"/>
        </w:rPr>
        <w:t>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算增加的比率。</w:t>
      </w:r>
    </w:p>
    <w:p w14:paraId="7DD3BC5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多</w:t>
      </w:r>
      <w:r w:rsidRPr="002E1477">
        <w:rPr>
          <w:rFonts w:ascii="Time New Roman" w:hAnsi="Time New Roman" w:cs="Microsoft JhengHei" w:hint="eastAsia"/>
          <w:snapToGrid/>
          <w:szCs w:val="21"/>
        </w:rPr>
        <w:t>维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度解决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困人口</w:t>
      </w:r>
      <w:r w:rsidRPr="002E1477">
        <w:rPr>
          <w:rFonts w:ascii="Time New Roman" w:hAnsi="Time New Roman" w:cs="Microsoft JhengHei" w:hint="eastAsia"/>
          <w:snapToGrid/>
          <w:szCs w:val="21"/>
        </w:rPr>
        <w:t>识</w:t>
      </w:r>
      <w:r w:rsidRPr="002E1477">
        <w:rPr>
          <w:rFonts w:ascii="Time New Roman" w:hAnsi="Time New Roman" w:cs="Yu Gothic UI" w:hint="eastAsia"/>
          <w:snapToGrid/>
          <w:szCs w:val="21"/>
        </w:rPr>
        <w:t>别和退出以</w:t>
      </w:r>
      <w:r w:rsidRPr="002E1477">
        <w:rPr>
          <w:rFonts w:ascii="Time New Roman" w:hAnsi="Time New Roman" w:cs="Microsoft JhengHei" w:hint="eastAsia"/>
          <w:snapToGrid/>
          <w:szCs w:val="21"/>
        </w:rPr>
        <w:t>户为单</w:t>
      </w:r>
      <w:r w:rsidRPr="002E1477">
        <w:rPr>
          <w:rFonts w:ascii="Time New Roman" w:hAnsi="Time New Roman" w:cs="Yu Gothic UI" w:hint="eastAsia"/>
          <w:snapToGrid/>
          <w:szCs w:val="21"/>
        </w:rPr>
        <w:t>位，</w:t>
      </w:r>
      <w:r w:rsidRPr="002E1477">
        <w:rPr>
          <w:rFonts w:ascii="Time New Roman" w:hAnsi="Time New Roman" w:hint="eastAsia"/>
          <w:snapToGrid/>
          <w:szCs w:val="21"/>
        </w:rPr>
        <w:t>确保“一收入”“两不愁、三保障”。“一收入”指年人均</w:t>
      </w:r>
      <w:r w:rsidRPr="002E1477">
        <w:rPr>
          <w:rFonts w:ascii="Time New Roman" w:hAnsi="Time New Roman" w:cs="Microsoft JhengHei" w:hint="eastAsia"/>
          <w:snapToGrid/>
          <w:szCs w:val="21"/>
        </w:rPr>
        <w:t>纯</w:t>
      </w:r>
      <w:r w:rsidRPr="002E1477">
        <w:rPr>
          <w:rFonts w:ascii="Time New Roman" w:hAnsi="Time New Roman" w:cs="Yu Gothic UI" w:hint="eastAsia"/>
          <w:snapToGrid/>
          <w:szCs w:val="21"/>
        </w:rPr>
        <w:t>收入</w:t>
      </w:r>
      <w:r w:rsidRPr="002E1477">
        <w:rPr>
          <w:rFonts w:ascii="Time New Roman" w:hAnsi="Time New Roman" w:cs="Microsoft JhengHei" w:hint="eastAsia"/>
          <w:snapToGrid/>
          <w:szCs w:val="21"/>
        </w:rPr>
        <w:t>稳</w:t>
      </w:r>
      <w:r w:rsidRPr="002E1477">
        <w:rPr>
          <w:rFonts w:ascii="Time New Roman" w:hAnsi="Time New Roman" w:cs="Yu Gothic UI" w:hint="eastAsia"/>
          <w:snapToGrid/>
          <w:szCs w:val="21"/>
        </w:rPr>
        <w:t>定超</w:t>
      </w:r>
      <w:r w:rsidRPr="002E1477">
        <w:rPr>
          <w:rFonts w:ascii="Time New Roman" w:hAnsi="Time New Roman" w:cs="Microsoft JhengHei" w:hint="eastAsia"/>
          <w:snapToGrid/>
          <w:szCs w:val="21"/>
        </w:rPr>
        <w:t>过现</w:t>
      </w:r>
      <w:r w:rsidRPr="002E1477">
        <w:rPr>
          <w:rFonts w:ascii="Time New Roman" w:hAnsi="Time New Roman" w:cs="Yu Gothic UI" w:hint="eastAsia"/>
          <w:snapToGrid/>
          <w:szCs w:val="21"/>
        </w:rPr>
        <w:t>行国家扶</w:t>
      </w:r>
      <w:r w:rsidRPr="002E1477">
        <w:rPr>
          <w:rFonts w:ascii="Time New Roman" w:hAnsi="Time New Roman" w:cs="Microsoft JhengHei" w:hint="eastAsia"/>
          <w:snapToGrid/>
          <w:szCs w:val="21"/>
        </w:rPr>
        <w:t>贫标</w:t>
      </w:r>
      <w:r w:rsidRPr="002E1477">
        <w:rPr>
          <w:rFonts w:ascii="Time New Roman" w:hAnsi="Time New Roman" w:cs="Yu Gothic UI" w:hint="eastAsia"/>
          <w:snapToGrid/>
          <w:szCs w:val="21"/>
        </w:rPr>
        <w:t>准</w:t>
      </w:r>
      <w:r w:rsidRPr="002E1477">
        <w:rPr>
          <w:rFonts w:ascii="Time New Roman" w:hAnsi="Time New Roman" w:hint="eastAsia"/>
          <w:snapToGrid/>
          <w:szCs w:val="21"/>
        </w:rPr>
        <w:t>，</w:t>
      </w:r>
      <w:r w:rsidRPr="002E1477">
        <w:rPr>
          <w:rFonts w:ascii="Time New Roman" w:hAnsi="Time New Roman"/>
          <w:snapToGrid/>
          <w:szCs w:val="21"/>
        </w:rPr>
        <w:t>2011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/>
          <w:snapToGrid/>
          <w:szCs w:val="21"/>
        </w:rPr>
        <w:t>2,300</w:t>
      </w:r>
      <w:r w:rsidRPr="002E1477">
        <w:rPr>
          <w:rFonts w:ascii="Time New Roman" w:hAnsi="Time New Roman" w:hint="eastAsia"/>
          <w:snapToGrid/>
          <w:szCs w:val="21"/>
        </w:rPr>
        <w:t>元。</w:t>
      </w:r>
    </w:p>
    <w:p w14:paraId="3EEDABD3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  <w:lang w:val="en"/>
        </w:rPr>
        <w:t>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政策、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金、措施</w:t>
      </w:r>
      <w:r w:rsidRPr="002E1477">
        <w:rPr>
          <w:rFonts w:ascii="Time New Roman" w:hAnsi="Time New Roman" w:hint="eastAsia"/>
          <w:snapToGrid/>
          <w:szCs w:val="21"/>
        </w:rPr>
        <w:t>向特</w:t>
      </w:r>
      <w:r w:rsidRPr="002E1477">
        <w:rPr>
          <w:rFonts w:ascii="Time New Roman" w:hAnsi="Time New Roman" w:hint="eastAsia"/>
          <w:snapToGrid/>
          <w:szCs w:val="21"/>
          <w:lang w:val="en"/>
        </w:rPr>
        <w:t>殊困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群体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斜</w:t>
      </w:r>
      <w:r w:rsidRPr="002E1477">
        <w:rPr>
          <w:rFonts w:ascii="Time New Roman" w:hAnsi="Time New Roman" w:hint="eastAsia"/>
          <w:snapToGrid/>
          <w:szCs w:val="21"/>
          <w:lang w:val="en"/>
        </w:rPr>
        <w:t>。提高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村养老金待遇和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困老年人口</w:t>
      </w:r>
      <w:r w:rsidRPr="002E1477">
        <w:rPr>
          <w:rFonts w:ascii="Time New Roman" w:hAnsi="Time New Roman" w:hint="eastAsia"/>
          <w:snapToGrid/>
          <w:szCs w:val="21"/>
          <w:lang w:val="en"/>
        </w:rPr>
        <w:t>基本医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保障水平，建立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经济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难</w:t>
      </w:r>
      <w:r w:rsidRPr="002E1477">
        <w:rPr>
          <w:rFonts w:ascii="Time New Roman" w:hAnsi="Time New Roman" w:hint="eastAsia"/>
          <w:snapToGrid/>
          <w:szCs w:val="21"/>
          <w:lang w:val="en"/>
        </w:rPr>
        <w:t>高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、失能</w:t>
      </w:r>
      <w:r w:rsidRPr="002E1477">
        <w:rPr>
          <w:rFonts w:ascii="Time New Roman" w:hAnsi="Time New Roman" w:hint="eastAsia"/>
          <w:snapToGrid/>
          <w:szCs w:val="21"/>
          <w:lang w:val="en"/>
        </w:rPr>
        <w:t>老年人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补贴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制度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爱农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村留守</w:t>
      </w:r>
      <w:r w:rsidRPr="002E1477">
        <w:rPr>
          <w:rFonts w:ascii="Time New Roman" w:hAnsi="Time New Roman" w:hint="eastAsia"/>
          <w:snapToGrid/>
          <w:szCs w:val="21"/>
          <w:lang w:val="en"/>
        </w:rPr>
        <w:t>和失能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困老年人。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放</w:t>
      </w:r>
      <w:r w:rsidRPr="002E1477">
        <w:rPr>
          <w:rFonts w:ascii="Time New Roman" w:hAnsi="Time New Roman" w:hint="eastAsia"/>
          <w:snapToGrid/>
          <w:szCs w:val="21"/>
          <w:lang w:val="en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残疾人生活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补贴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和重度残疾人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补贴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，保障低收入家庭重度残疾人基本生活。</w:t>
      </w:r>
    </w:p>
    <w:p w14:paraId="3EE5A37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  <w:lang w:val="en"/>
        </w:rPr>
        <w:t>基本养老保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险对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居民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准。</w:t>
      </w:r>
      <w:r w:rsidRPr="002E1477">
        <w:rPr>
          <w:rFonts w:ascii="Time New Roman" w:hAnsi="Time New Roman" w:hint="eastAsia"/>
          <w:snapToGrid/>
          <w:szCs w:val="21"/>
        </w:rPr>
        <w:t>医</w:t>
      </w:r>
      <w:r w:rsidRPr="002E1477">
        <w:rPr>
          <w:rFonts w:ascii="Time New Roman" w:hAnsi="Time New Roman" w:cs="Microsoft JhengHei" w:hint="eastAsia"/>
          <w:snapToGrid/>
          <w:szCs w:val="21"/>
        </w:rPr>
        <w:t>药卫</w:t>
      </w:r>
      <w:r w:rsidRPr="002E1477">
        <w:rPr>
          <w:rFonts w:ascii="Time New Roman" w:hAnsi="Time New Roman" w:cs="Yu Gothic UI" w:hint="eastAsia"/>
          <w:snapToGrid/>
          <w:szCs w:val="21"/>
        </w:rPr>
        <w:t>生体制改革</w:t>
      </w:r>
      <w:r w:rsidRPr="002E1477">
        <w:rPr>
          <w:rFonts w:ascii="Time New Roman" w:hAnsi="Time New Roman" w:hint="eastAsia"/>
          <w:snapToGrid/>
          <w:szCs w:val="21"/>
        </w:rPr>
        <w:t>遵循将“基本医</w:t>
      </w:r>
      <w:r w:rsidRPr="002E1477">
        <w:rPr>
          <w:rFonts w:ascii="Time New Roman" w:hAnsi="Time New Roman" w:cs="Microsoft JhengHei" w:hint="eastAsia"/>
          <w:snapToGrid/>
          <w:szCs w:val="21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</w:rPr>
        <w:t>生制度作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公共</w:t>
      </w:r>
      <w:r w:rsidRPr="002E1477">
        <w:rPr>
          <w:rFonts w:ascii="Time New Roman" w:hAnsi="Time New Roman" w:cs="Microsoft JhengHei" w:hint="eastAsia"/>
          <w:snapToGrid/>
          <w:szCs w:val="21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</w:rPr>
        <w:t>品向全民提供</w:t>
      </w:r>
      <w:r w:rsidRPr="002E1477">
        <w:rPr>
          <w:rFonts w:ascii="Time New Roman" w:hAnsi="Time New Roman" w:hint="eastAsia"/>
          <w:snapToGrid/>
          <w:szCs w:val="21"/>
        </w:rPr>
        <w:t>”理念，促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全民健康覆盖、</w:t>
      </w:r>
      <w:r w:rsidRPr="002E1477">
        <w:rPr>
          <w:rFonts w:ascii="Time New Roman" w:hAnsi="Time New Roman" w:cs="Microsoft JhengHei" w:hint="eastAsia"/>
          <w:snapToGrid/>
          <w:szCs w:val="21"/>
        </w:rPr>
        <w:t>缩</w:t>
      </w:r>
      <w:r w:rsidRPr="002E1477">
        <w:rPr>
          <w:rFonts w:ascii="Time New Roman" w:hAnsi="Time New Roman" w:cs="Yu Gothic UI" w:hint="eastAsia"/>
          <w:snapToGrid/>
          <w:szCs w:val="21"/>
        </w:rPr>
        <w:t>小城</w:t>
      </w:r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</w:rPr>
        <w:t>差距。</w:t>
      </w:r>
    </w:p>
    <w:p w14:paraId="0ABD79C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lastRenderedPageBreak/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年底全国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城市低保</w:t>
      </w:r>
      <w:proofErr w:type="gramEnd"/>
      <w:r w:rsidRPr="002E1477">
        <w:rPr>
          <w:rFonts w:ascii="Time New Roman" w:hAnsi="Time New Roman" w:hint="eastAsia"/>
          <w:snapToGrid/>
          <w:szCs w:val="21"/>
        </w:rPr>
        <w:t>737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7</w:t>
      </w:r>
      <w:r w:rsidRPr="002E1477">
        <w:rPr>
          <w:rFonts w:ascii="Time New Roman" w:hAnsi="Time New Roman" w:hint="eastAsia"/>
          <w:snapToGrid/>
          <w:szCs w:val="21"/>
        </w:rPr>
        <w:t>万人，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村低保</w:t>
      </w:r>
      <w:proofErr w:type="gramEnd"/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474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 w:hint="eastAsia"/>
          <w:snapToGrid/>
          <w:szCs w:val="21"/>
        </w:rPr>
        <w:t>万人，平均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准分别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每人每月</w:t>
      </w:r>
      <w:r w:rsidRPr="002E1477">
        <w:rPr>
          <w:rFonts w:ascii="Time New Roman" w:hAnsi="Time New Roman" w:hint="eastAsia"/>
          <w:snapToGrid/>
          <w:szCs w:val="21"/>
        </w:rPr>
        <w:t>711</w:t>
      </w:r>
      <w:r w:rsidRPr="002E1477">
        <w:rPr>
          <w:rFonts w:ascii="Time New Roman" w:hAnsi="Time New Roman" w:hint="eastAsia"/>
          <w:snapToGrid/>
          <w:szCs w:val="21"/>
        </w:rPr>
        <w:t>元、</w:t>
      </w:r>
      <w:r w:rsidRPr="002E1477">
        <w:rPr>
          <w:rFonts w:ascii="Time New Roman" w:hAnsi="Time New Roman" w:hint="eastAsia"/>
          <w:snapToGrid/>
          <w:szCs w:val="21"/>
        </w:rPr>
        <w:t>53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元。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临时</w:t>
      </w:r>
      <w:r w:rsidRPr="002E1477">
        <w:rPr>
          <w:rFonts w:ascii="Time New Roman" w:hAnsi="Time New Roman" w:cs="Yu Gothic UI" w:hint="eastAsia"/>
          <w:snapToGrid/>
          <w:szCs w:val="21"/>
        </w:rPr>
        <w:t>救助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,0</w:t>
      </w:r>
      <w:r w:rsidRPr="002E1477">
        <w:rPr>
          <w:rFonts w:ascii="Time New Roman" w:hAnsi="Time New Roman" w:hint="eastAsia"/>
          <w:snapToGrid/>
          <w:szCs w:val="21"/>
        </w:rPr>
        <w:t>89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 w:hint="eastAsia"/>
          <w:snapToGrid/>
          <w:szCs w:val="21"/>
        </w:rPr>
        <w:t>万人次，平均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147</w:t>
      </w:r>
      <w:r w:rsidRPr="002E1477">
        <w:rPr>
          <w:rFonts w:ascii="Time New Roman" w:hAnsi="Time New Roman" w:hint="eastAsia"/>
          <w:snapToGrid/>
          <w:szCs w:val="21"/>
        </w:rPr>
        <w:t>元</w:t>
      </w:r>
      <w:r w:rsidRPr="002E1477">
        <w:rPr>
          <w:rFonts w:ascii="Time New Roman" w:hAnsi="Time New Roman"/>
          <w:snapToGrid/>
          <w:szCs w:val="21"/>
        </w:rPr>
        <w:t>/</w:t>
      </w:r>
      <w:r w:rsidRPr="002E1477">
        <w:rPr>
          <w:rFonts w:ascii="Time New Roman" w:hAnsi="Time New Roman" w:hint="eastAsia"/>
          <w:snapToGrid/>
          <w:szCs w:val="21"/>
        </w:rPr>
        <w:t>人次。</w:t>
      </w:r>
    </w:p>
    <w:p w14:paraId="21F4B350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健全完善失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制度，目前已有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26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人参保，法定人群参保率超</w:t>
      </w:r>
      <w:r w:rsidRPr="002E1477">
        <w:rPr>
          <w:rFonts w:ascii="Time New Roman" w:hAnsi="Time New Roman" w:cs="Microsoft JhengHei" w:hint="eastAsia"/>
          <w:snapToGrid/>
          <w:szCs w:val="21"/>
        </w:rPr>
        <w:t>过</w:t>
      </w:r>
      <w:r w:rsidRPr="002E1477">
        <w:rPr>
          <w:rFonts w:ascii="Time New Roman" w:hAnsi="Time New Roman" w:hint="eastAsia"/>
          <w:snapToGrid/>
          <w:szCs w:val="21"/>
        </w:rPr>
        <w:t>9</w:t>
      </w:r>
      <w:r w:rsidRPr="002E1477">
        <w:rPr>
          <w:rFonts w:ascii="Time New Roman" w:hAnsi="Time New Roman"/>
          <w:snapToGrid/>
          <w:szCs w:val="21"/>
        </w:rPr>
        <w:t>0%</w:t>
      </w:r>
      <w:r w:rsidRPr="002E1477">
        <w:rPr>
          <w:rFonts w:ascii="Time New Roman" w:hAnsi="Time New Roman" w:hint="eastAsia"/>
          <w:snapToGrid/>
          <w:szCs w:val="21"/>
        </w:rPr>
        <w:t>。加快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展工</w:t>
      </w:r>
      <w:r w:rsidRPr="002E1477">
        <w:rPr>
          <w:rFonts w:ascii="Time New Roman" w:hAnsi="Time New Roman" w:cs="Microsoft JhengHei" w:hint="eastAsia"/>
          <w:snapToGrid/>
          <w:szCs w:val="21"/>
        </w:rPr>
        <w:t>伤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，参保人数和待遇享受人数</w:t>
      </w:r>
      <w:r w:rsidRPr="002E1477">
        <w:rPr>
          <w:rFonts w:ascii="Time New Roman" w:hAnsi="Time New Roman" w:cs="Microsoft JhengHei" w:hint="eastAsia"/>
          <w:snapToGrid/>
          <w:szCs w:val="21"/>
        </w:rPr>
        <w:t>显</w:t>
      </w:r>
      <w:r w:rsidRPr="002E1477">
        <w:rPr>
          <w:rFonts w:ascii="Time New Roman" w:hAnsi="Time New Roman" w:cs="Yu Gothic UI" w:hint="eastAsia"/>
          <w:snapToGrid/>
          <w:szCs w:val="21"/>
        </w:rPr>
        <w:t>著提升。</w:t>
      </w:r>
    </w:p>
    <w:p w14:paraId="438FC18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</w:rPr>
        <w:t>2019</w:t>
      </w:r>
      <w:r w:rsidRPr="002E1477">
        <w:rPr>
          <w:rFonts w:ascii="Time New Roman" w:hAnsi="Time New Roman" w:hint="eastAsia"/>
          <w:snapToGrid/>
          <w:szCs w:val="21"/>
        </w:rPr>
        <w:t>年城</w:t>
      </w:r>
      <w:r w:rsidRPr="002E1477">
        <w:rPr>
          <w:rFonts w:ascii="Time New Roman" w:hAnsi="Time New Roman" w:cs="Microsoft JhengHei" w:hint="eastAsia"/>
          <w:snapToGrid/>
          <w:szCs w:val="21"/>
        </w:rPr>
        <w:t>镇</w:t>
      </w:r>
      <w:r w:rsidRPr="002E1477">
        <w:rPr>
          <w:rFonts w:ascii="Time New Roman" w:hAnsi="Time New Roman" w:cs="Yu Gothic UI" w:hint="eastAsia"/>
          <w:snapToGrid/>
          <w:szCs w:val="21"/>
        </w:rPr>
        <w:t>人均住房建筑面</w:t>
      </w:r>
      <w:r w:rsidRPr="002E1477">
        <w:rPr>
          <w:rFonts w:ascii="Time New Roman" w:hAnsi="Time New Roman" w:cs="Microsoft JhengHei" w:hint="eastAsia"/>
          <w:snapToGrid/>
          <w:szCs w:val="21"/>
        </w:rPr>
        <w:t>积</w:t>
      </w:r>
      <w:r w:rsidRPr="002E1477">
        <w:rPr>
          <w:rFonts w:ascii="Time New Roman" w:hAnsi="Time New Roman"/>
          <w:snapToGrid/>
          <w:szCs w:val="21"/>
        </w:rPr>
        <w:t>39.8</w:t>
      </w:r>
      <w:r w:rsidRPr="002E1477">
        <w:rPr>
          <w:rFonts w:ascii="Time New Roman" w:hAnsi="Time New Roman" w:hint="eastAsia"/>
          <w:snapToGrid/>
          <w:szCs w:val="21"/>
        </w:rPr>
        <w:t>平方米。自</w:t>
      </w:r>
      <w:r w:rsidRPr="002E1477">
        <w:rPr>
          <w:rFonts w:ascii="Time New Roman" w:hAnsi="Time New Roman"/>
          <w:snapToGrid/>
          <w:szCs w:val="21"/>
        </w:rPr>
        <w:t>2008</w:t>
      </w:r>
      <w:r w:rsidRPr="002E1477">
        <w:rPr>
          <w:rFonts w:ascii="Time New Roman" w:hAnsi="Time New Roman" w:hint="eastAsia"/>
          <w:snapToGrid/>
          <w:szCs w:val="21"/>
        </w:rPr>
        <w:t>年大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模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施保障性安居工程</w:t>
      </w:r>
      <w:r w:rsidRPr="002E1477">
        <w:rPr>
          <w:rFonts w:ascii="Time New Roman" w:hAnsi="Time New Roman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村危房改造。</w:t>
      </w:r>
      <w:r w:rsidRPr="002E1477">
        <w:rPr>
          <w:rFonts w:ascii="Time New Roman" w:hAnsi="Time New Roman" w:hint="eastAsia"/>
          <w:snapToGrid/>
          <w:szCs w:val="21"/>
        </w:rPr>
        <w:t>全国城</w:t>
      </w:r>
      <w:r w:rsidRPr="002E1477">
        <w:rPr>
          <w:rFonts w:ascii="Time New Roman" w:hAnsi="Time New Roman" w:cs="Microsoft JhengHei" w:hint="eastAsia"/>
          <w:snapToGrid/>
          <w:szCs w:val="21"/>
        </w:rPr>
        <w:t>镇</w:t>
      </w:r>
      <w:r w:rsidRPr="002E1477">
        <w:rPr>
          <w:rFonts w:ascii="Time New Roman" w:hAnsi="Time New Roman" w:cs="Yu Gothic UI" w:hint="eastAsia"/>
          <w:snapToGrid/>
          <w:szCs w:val="21"/>
        </w:rPr>
        <w:t>保障性安居工程合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开工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/>
          <w:snapToGrid/>
          <w:szCs w:val="21"/>
        </w:rPr>
        <w:t>7,800</w:t>
      </w:r>
      <w:r w:rsidRPr="002E1477">
        <w:rPr>
          <w:rFonts w:ascii="Time New Roman" w:hAnsi="Time New Roman" w:hint="eastAsia"/>
          <w:snapToGrid/>
          <w:szCs w:val="21"/>
        </w:rPr>
        <w:t>万套，近</w:t>
      </w:r>
      <w:r w:rsidRPr="002E1477">
        <w:rPr>
          <w:rFonts w:ascii="Time New Roman" w:hAnsi="Time New Roman"/>
          <w:snapToGrid/>
          <w:szCs w:val="21"/>
        </w:rPr>
        <w:t>2,</w:t>
      </w:r>
      <w:r w:rsidRPr="002E1477">
        <w:rPr>
          <w:rFonts w:ascii="Time New Roman" w:hAnsi="Time New Roman" w:hint="eastAsia"/>
          <w:snapToGrid/>
          <w:szCs w:val="21"/>
        </w:rPr>
        <w:t>5</w:t>
      </w:r>
      <w:r w:rsidRPr="002E1477">
        <w:rPr>
          <w:rFonts w:ascii="Time New Roman" w:hAnsi="Time New Roman"/>
          <w:snapToGrid/>
          <w:szCs w:val="21"/>
        </w:rPr>
        <w:t>00</w:t>
      </w:r>
      <w:r w:rsidRPr="002E1477">
        <w:rPr>
          <w:rFonts w:ascii="Time New Roman" w:hAnsi="Time New Roman" w:hint="eastAsia"/>
          <w:snapToGrid/>
          <w:szCs w:val="21"/>
        </w:rPr>
        <w:t>万困</w:t>
      </w:r>
      <w:r w:rsidRPr="002E1477">
        <w:rPr>
          <w:rFonts w:ascii="Time New Roman" w:hAnsi="Time New Roman" w:cs="Microsoft JhengHei" w:hint="eastAsia"/>
          <w:snapToGrid/>
          <w:szCs w:val="21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</w:rPr>
        <w:t>群众</w:t>
      </w:r>
      <w:r w:rsidRPr="002E1477">
        <w:rPr>
          <w:rFonts w:ascii="Time New Roman" w:hAnsi="Time New Roman" w:cs="Microsoft JhengHei" w:hint="eastAsia"/>
          <w:snapToGrid/>
          <w:szCs w:val="21"/>
        </w:rPr>
        <w:t>领</w:t>
      </w:r>
      <w:r w:rsidRPr="002E1477">
        <w:rPr>
          <w:rFonts w:ascii="Time New Roman" w:hAnsi="Time New Roman" w:cs="Yu Gothic UI" w:hint="eastAsia"/>
          <w:snapToGrid/>
          <w:szCs w:val="21"/>
        </w:rPr>
        <w:t>取租</w:t>
      </w:r>
      <w:r w:rsidRPr="002E1477">
        <w:rPr>
          <w:rFonts w:ascii="Time New Roman" w:hAnsi="Time New Roman" w:cs="Microsoft JhengHei" w:hint="eastAsia"/>
          <w:snapToGrid/>
          <w:szCs w:val="21"/>
        </w:rPr>
        <w:t>赁补贴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/>
          <w:snapToGrid/>
          <w:szCs w:val="21"/>
        </w:rPr>
        <w:t>2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多困</w:t>
      </w:r>
      <w:r w:rsidRPr="002E1477">
        <w:rPr>
          <w:rFonts w:ascii="Time New Roman" w:hAnsi="Time New Roman" w:cs="Microsoft JhengHei" w:hint="eastAsia"/>
          <w:snapToGrid/>
          <w:szCs w:val="21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</w:rPr>
        <w:t>群众改善住房条件。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村危房改造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保障近</w:t>
      </w:r>
      <w:proofErr w:type="gramEnd"/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,000</w:t>
      </w:r>
      <w:r w:rsidRPr="002E1477">
        <w:rPr>
          <w:rFonts w:ascii="Time New Roman" w:hAnsi="Time New Roman" w:hint="eastAsia"/>
          <w:snapToGrid/>
          <w:szCs w:val="21"/>
        </w:rPr>
        <w:t>万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hint="eastAsia"/>
          <w:snapToGrid/>
          <w:szCs w:val="21"/>
        </w:rPr>
        <w:t>6</w:t>
      </w:r>
      <w:r w:rsidRPr="002E1477">
        <w:rPr>
          <w:rFonts w:ascii="Time New Roman" w:hAnsi="Time New Roman"/>
          <w:snapToGrid/>
          <w:szCs w:val="21"/>
        </w:rPr>
        <w:t>,000</w:t>
      </w:r>
      <w:r w:rsidRPr="002E1477">
        <w:rPr>
          <w:rFonts w:ascii="Time New Roman" w:hAnsi="Time New Roman" w:hint="eastAsia"/>
          <w:snapToGrid/>
          <w:szCs w:val="21"/>
        </w:rPr>
        <w:t>万困</w:t>
      </w:r>
      <w:r w:rsidRPr="002E1477">
        <w:rPr>
          <w:rFonts w:ascii="Time New Roman" w:hAnsi="Time New Roman" w:cs="Microsoft JhengHei" w:hint="eastAsia"/>
          <w:snapToGrid/>
          <w:szCs w:val="21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</w:rPr>
        <w:t>群众住房安全。</w:t>
      </w:r>
    </w:p>
    <w:p w14:paraId="7CFF499A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“十三五”期</w:t>
      </w:r>
      <w:r w:rsidRPr="002E1477">
        <w:rPr>
          <w:rFonts w:ascii="Time New Roman" w:hAnsi="Time New Roman" w:cs="Microsoft JhengHei" w:hint="eastAsia"/>
          <w:snapToGrid/>
          <w:szCs w:val="21"/>
        </w:rPr>
        <w:t>间</w:t>
      </w:r>
      <w:r w:rsidRPr="002E1477">
        <w:rPr>
          <w:rFonts w:ascii="Time New Roman" w:hAnsi="Time New Roman" w:hint="eastAsia"/>
          <w:snapToGrid/>
          <w:szCs w:val="21"/>
        </w:rPr>
        <w:t>提升</w:t>
      </w:r>
      <w:r w:rsidRPr="002E1477">
        <w:rPr>
          <w:rFonts w:ascii="Time New Roman" w:hAnsi="Time New Roman"/>
          <w:snapToGrid/>
          <w:szCs w:val="21"/>
        </w:rPr>
        <w:t>2.7</w:t>
      </w:r>
      <w:r w:rsidRPr="002E1477">
        <w:rPr>
          <w:rFonts w:ascii="Time New Roman" w:hAnsi="Time New Roman" w:cs="Microsoft JhengHei" w:hint="eastAsia"/>
          <w:snapToGrid/>
          <w:szCs w:val="21"/>
        </w:rPr>
        <w:t>亿农</w:t>
      </w:r>
      <w:r w:rsidRPr="002E1477">
        <w:rPr>
          <w:rFonts w:ascii="Time New Roman" w:hAnsi="Time New Roman" w:cs="Yu Gothic UI" w:hint="eastAsia"/>
          <w:snapToGrid/>
          <w:szCs w:val="21"/>
        </w:rPr>
        <w:t>村人口</w:t>
      </w:r>
      <w:r w:rsidRPr="002E1477">
        <w:rPr>
          <w:rFonts w:ascii="Time New Roman" w:hAnsi="Time New Roman" w:cs="Microsoft JhengHei" w:hint="eastAsia"/>
          <w:snapToGrid/>
          <w:szCs w:val="21"/>
        </w:rPr>
        <w:t>饮</w:t>
      </w:r>
      <w:r w:rsidRPr="002E1477">
        <w:rPr>
          <w:rFonts w:ascii="Time New Roman" w:hAnsi="Time New Roman" w:cs="Yu Gothic UI" w:hint="eastAsia"/>
          <w:snapToGrid/>
          <w:szCs w:val="21"/>
        </w:rPr>
        <w:t>水保障</w:t>
      </w:r>
      <w:r w:rsidRPr="002E1477">
        <w:rPr>
          <w:rFonts w:ascii="Time New Roman" w:hAnsi="Time New Roman" w:hint="eastAsia"/>
          <w:snapToGrid/>
          <w:szCs w:val="21"/>
        </w:rPr>
        <w:t>。按</w:t>
      </w:r>
      <w:r w:rsidRPr="002E1477">
        <w:rPr>
          <w:rFonts w:ascii="Time New Roman" w:hAnsi="Time New Roman" w:cs="Microsoft JhengHei" w:hint="eastAsia"/>
          <w:snapToGrid/>
          <w:szCs w:val="21"/>
        </w:rPr>
        <w:t>现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准，</w:t>
      </w:r>
      <w:r w:rsidRPr="002E1477">
        <w:rPr>
          <w:rFonts w:ascii="Time New Roman" w:hAnsi="Time New Roman" w:hint="eastAsia"/>
          <w:snapToGrid/>
          <w:szCs w:val="21"/>
        </w:rPr>
        <w:t>已全面解决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困人口</w:t>
      </w:r>
      <w:r w:rsidRPr="002E1477">
        <w:rPr>
          <w:rFonts w:ascii="Time New Roman" w:hAnsi="Time New Roman" w:cs="Microsoft JhengHei" w:hint="eastAsia"/>
          <w:snapToGrid/>
          <w:szCs w:val="21"/>
        </w:rPr>
        <w:t>饮</w:t>
      </w:r>
      <w:r w:rsidRPr="002E1477">
        <w:rPr>
          <w:rFonts w:ascii="Time New Roman" w:hAnsi="Time New Roman" w:cs="Yu Gothic UI" w:hint="eastAsia"/>
          <w:snapToGrid/>
          <w:szCs w:val="21"/>
        </w:rPr>
        <w:t>水不安全</w:t>
      </w:r>
      <w:r w:rsidRPr="002E1477">
        <w:rPr>
          <w:rFonts w:ascii="Time New Roman" w:hAnsi="Time New Roman" w:cs="Microsoft JhengHei" w:hint="eastAsia"/>
          <w:snapToGrid/>
          <w:szCs w:val="21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年提升</w:t>
      </w:r>
      <w:r w:rsidRPr="002E1477">
        <w:rPr>
          <w:rFonts w:ascii="Time New Roman" w:hAnsi="Time New Roman" w:hint="eastAsia"/>
          <w:snapToGrid/>
          <w:szCs w:val="21"/>
        </w:rPr>
        <w:t>4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00</w:t>
      </w:r>
      <w:r w:rsidRPr="002E1477">
        <w:rPr>
          <w:rFonts w:ascii="Time New Roman" w:hAnsi="Time New Roman" w:hint="eastAsia"/>
          <w:snapToGrid/>
          <w:szCs w:val="21"/>
        </w:rPr>
        <w:t>多万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hint="eastAsia"/>
          <w:snapToGrid/>
          <w:szCs w:val="21"/>
        </w:rPr>
        <w:t>人口供水保障，全国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hint="eastAsia"/>
          <w:snapToGrid/>
          <w:szCs w:val="21"/>
        </w:rPr>
        <w:t>自来水普及率</w:t>
      </w:r>
      <w:r w:rsidRPr="002E1477">
        <w:rPr>
          <w:rFonts w:ascii="Time New Roman" w:hAnsi="Time New Roman"/>
          <w:snapToGrid/>
          <w:szCs w:val="21"/>
        </w:rPr>
        <w:t>83%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68B78DA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  <w:lang w:val="en"/>
        </w:rPr>
        <w:t>24.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作出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了何种努力，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受影响的个人和社区参与制定和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施各种扶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目，特别是涉及居民搬迁和重新安置的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目，并根据《公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义务实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目。关于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公共利益征用土地，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澄清公共利益的法律定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义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行机构如何解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释这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术语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提供的任何指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提供按地区分列的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公共利益征用土地的数量以及因此搬迁的人数。关于极端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困与人权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特别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</w:t>
      </w:r>
      <w:r w:rsidRPr="002E1477">
        <w:rPr>
          <w:rFonts w:ascii="Time New Roman" w:hAnsi="Time New Roman"/>
          <w:snapToGrid/>
          <w:szCs w:val="21"/>
          <w:lang w:val="en"/>
        </w:rPr>
        <w:t>(A/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HRC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/35/26/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Add.2</w:t>
      </w:r>
      <w:proofErr w:type="spellEnd"/>
      <w:r w:rsidRPr="002E1477">
        <w:rPr>
          <w:rFonts w:ascii="Time New Roman" w:hAnsi="Time New Roman" w:hint="eastAsia"/>
          <w:snapToGrid/>
          <w:szCs w:val="21"/>
          <w:lang w:val="en"/>
        </w:rPr>
        <w:t>和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Corr.1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52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明在集体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权和征用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村土地相关改革以及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失土地的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民提供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补偿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和社会保障方面取得的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展。</w:t>
      </w:r>
    </w:p>
    <w:p w14:paraId="64C34C6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各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政府通</w:t>
      </w:r>
      <w:r w:rsidRPr="002E1477">
        <w:rPr>
          <w:rFonts w:ascii="Time New Roman" w:hAnsi="Time New Roman" w:cs="Microsoft JhengHei" w:hint="eastAsia"/>
          <w:snapToGrid/>
          <w:szCs w:val="21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</w:rPr>
        <w:t>集中座</w:t>
      </w:r>
      <w:r w:rsidRPr="002E1477">
        <w:rPr>
          <w:rFonts w:ascii="Time New Roman" w:hAnsi="Time New Roman" w:cs="Microsoft JhengHei" w:hint="eastAsia"/>
          <w:snapToGrid/>
          <w:szCs w:val="21"/>
        </w:rPr>
        <w:t>谈</w:t>
      </w:r>
      <w:r w:rsidRPr="002E1477">
        <w:rPr>
          <w:rFonts w:ascii="Time New Roman" w:hAnsi="Time New Roman" w:cs="Yu Gothic UI" w:hint="eastAsia"/>
          <w:snapToGrid/>
          <w:szCs w:val="21"/>
        </w:rPr>
        <w:t>、入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走</w:t>
      </w:r>
      <w:r w:rsidRPr="002E1477">
        <w:rPr>
          <w:rFonts w:ascii="Time New Roman" w:hAnsi="Time New Roman" w:cs="Microsoft JhengHei" w:hint="eastAsia"/>
          <w:snapToGrid/>
          <w:szCs w:val="21"/>
        </w:rPr>
        <w:t>访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置意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箱和网</w:t>
      </w:r>
      <w:r w:rsidRPr="002E1477">
        <w:rPr>
          <w:rFonts w:ascii="Time New Roman" w:hAnsi="Time New Roman" w:cs="Microsoft JhengHei" w:hint="eastAsia"/>
          <w:snapToGrid/>
          <w:szCs w:val="21"/>
        </w:rPr>
        <w:t>络</w:t>
      </w:r>
      <w:r w:rsidRPr="002E1477">
        <w:rPr>
          <w:rFonts w:ascii="Time New Roman" w:hAnsi="Time New Roman" w:cs="Yu Gothic UI" w:hint="eastAsia"/>
          <w:snapToGrid/>
          <w:szCs w:val="21"/>
        </w:rPr>
        <w:t>征</w:t>
      </w:r>
      <w:r w:rsidRPr="002E1477">
        <w:rPr>
          <w:rFonts w:ascii="Time New Roman" w:hAnsi="Time New Roman" w:cs="Microsoft JhengHei" w:hint="eastAsia"/>
          <w:snapToGrid/>
          <w:szCs w:val="21"/>
        </w:rPr>
        <w:t>询</w:t>
      </w:r>
      <w:r w:rsidRPr="002E1477">
        <w:rPr>
          <w:rFonts w:ascii="Time New Roman" w:hAnsi="Time New Roman" w:cs="Yu Gothic UI" w:hint="eastAsia"/>
          <w:snapToGrid/>
          <w:szCs w:val="21"/>
        </w:rPr>
        <w:t>、听取采</w:t>
      </w:r>
      <w:r w:rsidRPr="002E1477">
        <w:rPr>
          <w:rFonts w:ascii="Time New Roman" w:hAnsi="Time New Roman" w:cs="Microsoft JhengHei" w:hint="eastAsia"/>
          <w:snapToGrid/>
          <w:szCs w:val="21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</w:rPr>
        <w:t>人大代表与政</w:t>
      </w:r>
      <w:r w:rsidRPr="002E1477">
        <w:rPr>
          <w:rFonts w:ascii="Time New Roman" w:hAnsi="Time New Roman" w:cs="Microsoft JhengHei" w:hint="eastAsia"/>
          <w:snapToGrid/>
          <w:szCs w:val="21"/>
        </w:rPr>
        <w:t>协</w:t>
      </w:r>
      <w:r w:rsidRPr="002E1477">
        <w:rPr>
          <w:rFonts w:ascii="Time New Roman" w:hAnsi="Time New Roman" w:cs="Yu Gothic UI" w:hint="eastAsia"/>
          <w:snapToGrid/>
          <w:szCs w:val="21"/>
        </w:rPr>
        <w:t>委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建</w:t>
      </w:r>
      <w:r w:rsidRPr="002E1477">
        <w:rPr>
          <w:rFonts w:ascii="Time New Roman" w:hAnsi="Time New Roman" w:cs="Microsoft JhengHei" w:hint="eastAsia"/>
          <w:snapToGrid/>
          <w:szCs w:val="21"/>
        </w:rPr>
        <w:t>议</w:t>
      </w:r>
      <w:r w:rsidRPr="002E1477">
        <w:rPr>
          <w:rFonts w:ascii="Time New Roman" w:hAnsi="Time New Roman" w:cs="Yu Gothic UI" w:hint="eastAsia"/>
          <w:snapToGrid/>
          <w:szCs w:val="21"/>
        </w:rPr>
        <w:t>提案等方式，</w:t>
      </w:r>
      <w:r w:rsidRPr="002E1477">
        <w:rPr>
          <w:rFonts w:ascii="Time New Roman" w:hAnsi="Time New Roman" w:cs="Microsoft JhengHei" w:hint="eastAsia"/>
          <w:snapToGrid/>
          <w:szCs w:val="21"/>
        </w:rPr>
        <w:t>倾</w:t>
      </w:r>
      <w:r w:rsidRPr="002E1477">
        <w:rPr>
          <w:rFonts w:ascii="Time New Roman" w:hAnsi="Time New Roman" w:cs="Yu Gothic UI" w:hint="eastAsia"/>
          <w:snapToGrid/>
          <w:szCs w:val="21"/>
        </w:rPr>
        <w:t>听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困群众</w:t>
      </w:r>
      <w:r w:rsidRPr="002E1477">
        <w:rPr>
          <w:rFonts w:ascii="Time New Roman" w:hAnsi="Time New Roman" w:cs="Microsoft JhengHei" w:hint="eastAsia"/>
          <w:snapToGrid/>
          <w:szCs w:val="21"/>
        </w:rPr>
        <w:t>诉</w:t>
      </w:r>
      <w:r w:rsidRPr="002E1477">
        <w:rPr>
          <w:rFonts w:ascii="Time New Roman" w:hAnsi="Time New Roman" w:cs="Yu Gothic UI" w:hint="eastAsia"/>
          <w:snapToGrid/>
          <w:szCs w:val="21"/>
        </w:rPr>
        <w:t>求</w:t>
      </w:r>
      <w:r w:rsidRPr="002E1477">
        <w:rPr>
          <w:rFonts w:ascii="Time New Roman" w:hAnsi="Time New Roman" w:hint="eastAsia"/>
          <w:snapToGrid/>
          <w:szCs w:val="21"/>
        </w:rPr>
        <w:t>和意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，保障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困群众在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目</w:t>
      </w:r>
      <w:r w:rsidRPr="002E1477">
        <w:rPr>
          <w:rFonts w:ascii="Time New Roman" w:hAnsi="Time New Roman" w:cs="Microsoft JhengHei" w:hint="eastAsia"/>
          <w:snapToGrid/>
          <w:szCs w:val="21"/>
        </w:rPr>
        <w:t>选择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施和管理中的知情权、</w:t>
      </w:r>
      <w:r w:rsidRPr="002E1477">
        <w:rPr>
          <w:rFonts w:ascii="Time New Roman" w:hAnsi="Time New Roman" w:cs="Microsoft JhengHei" w:hint="eastAsia"/>
          <w:snapToGrid/>
          <w:szCs w:val="21"/>
        </w:rPr>
        <w:t>选择</w:t>
      </w:r>
      <w:r w:rsidRPr="002E1477">
        <w:rPr>
          <w:rFonts w:ascii="Time New Roman" w:hAnsi="Time New Roman" w:cs="Yu Gothic UI" w:hint="eastAsia"/>
          <w:snapToGrid/>
          <w:szCs w:val="21"/>
        </w:rPr>
        <w:t>权、决策权、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</w:t>
      </w:r>
      <w:r w:rsidRPr="002E1477">
        <w:rPr>
          <w:rFonts w:ascii="Time New Roman" w:hAnsi="Time New Roman" w:hint="eastAsia"/>
          <w:snapToGrid/>
          <w:szCs w:val="21"/>
        </w:rPr>
        <w:t>权和管理权。易地扶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搬迁</w:t>
      </w:r>
      <w:r w:rsidRPr="002E1477">
        <w:rPr>
          <w:rFonts w:ascii="Time New Roman" w:hAnsi="Time New Roman" w:cs="Microsoft JhengHei" w:hint="eastAsia"/>
          <w:snapToGrid/>
          <w:szCs w:val="21"/>
        </w:rPr>
        <w:t>坚</w:t>
      </w:r>
      <w:r w:rsidRPr="002E1477">
        <w:rPr>
          <w:rFonts w:ascii="Time New Roman" w:hAnsi="Time New Roman" w:cs="Yu Gothic UI" w:hint="eastAsia"/>
          <w:snapToGrid/>
          <w:szCs w:val="21"/>
        </w:rPr>
        <w:t>持群众自愿原</w:t>
      </w:r>
      <w:r w:rsidRPr="002E1477">
        <w:rPr>
          <w:rFonts w:ascii="Time New Roman" w:hAnsi="Time New Roman" w:cs="Microsoft JhengHei" w:hint="eastAsia"/>
          <w:snapToGrid/>
          <w:szCs w:val="21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3357502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“十三五”期</w:t>
      </w:r>
      <w:r w:rsidRPr="002E1477">
        <w:rPr>
          <w:rFonts w:ascii="Time New Roman" w:hAnsi="Time New Roman" w:cs="Microsoft JhengHei" w:hint="eastAsia"/>
          <w:snapToGrid/>
          <w:szCs w:val="21"/>
        </w:rPr>
        <w:t>间</w:t>
      </w:r>
      <w:r w:rsidRPr="002E1477">
        <w:rPr>
          <w:rFonts w:ascii="Time New Roman" w:hAnsi="Time New Roman" w:hint="eastAsia"/>
          <w:snapToGrid/>
          <w:szCs w:val="21"/>
        </w:rPr>
        <w:t>累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投入</w:t>
      </w:r>
      <w:r w:rsidRPr="002E1477">
        <w:rPr>
          <w:rFonts w:ascii="Time New Roman" w:hAnsi="Time New Roman" w:hint="eastAsia"/>
          <w:snapToGrid/>
          <w:szCs w:val="21"/>
        </w:rPr>
        <w:t>6</w:t>
      </w:r>
      <w:r w:rsidRPr="002E1477">
        <w:rPr>
          <w:rFonts w:ascii="Time New Roman" w:hAnsi="Time New Roman"/>
          <w:snapToGrid/>
          <w:szCs w:val="21"/>
        </w:rPr>
        <w:t>,000</w:t>
      </w:r>
      <w:r w:rsidRPr="002E1477">
        <w:rPr>
          <w:rFonts w:ascii="Time New Roman" w:hAnsi="Time New Roman" w:hint="eastAsia"/>
          <w:snapToGrid/>
          <w:szCs w:val="21"/>
        </w:rPr>
        <w:t>多万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hint="eastAsia"/>
          <w:snapToGrid/>
          <w:szCs w:val="21"/>
        </w:rPr>
        <w:t>96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多万建档立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卡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人口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施易地扶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搬迁，</w:t>
      </w:r>
      <w:r w:rsidRPr="002E1477">
        <w:rPr>
          <w:rFonts w:ascii="Time New Roman" w:hAnsi="Time New Roman" w:hint="eastAsia"/>
          <w:snapToGrid/>
          <w:szCs w:val="21"/>
        </w:rPr>
        <w:t>建成集中安置区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/>
          <w:snapToGrid/>
          <w:szCs w:val="21"/>
        </w:rPr>
        <w:t>3.5</w:t>
      </w:r>
      <w:r w:rsidRPr="002E1477">
        <w:rPr>
          <w:rFonts w:ascii="Time New Roman" w:hAnsi="Time New Roman" w:hint="eastAsia"/>
          <w:snapToGrid/>
          <w:szCs w:val="21"/>
        </w:rPr>
        <w:t>万个，安置住房</w:t>
      </w:r>
      <w:r w:rsidRPr="002E1477">
        <w:rPr>
          <w:rFonts w:ascii="Time New Roman" w:hAnsi="Time New Roman"/>
          <w:snapToGrid/>
          <w:szCs w:val="21"/>
        </w:rPr>
        <w:t>266</w:t>
      </w:r>
      <w:r w:rsidRPr="002E1477">
        <w:rPr>
          <w:rFonts w:ascii="Time New Roman" w:hAnsi="Time New Roman" w:hint="eastAsia"/>
          <w:snapToGrid/>
          <w:szCs w:val="21"/>
        </w:rPr>
        <w:t>万余套，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均面</w:t>
      </w:r>
      <w:r w:rsidRPr="002E1477">
        <w:rPr>
          <w:rFonts w:ascii="Time New Roman" w:hAnsi="Time New Roman" w:cs="Microsoft JhengHei" w:hint="eastAsia"/>
          <w:snapToGrid/>
          <w:szCs w:val="21"/>
        </w:rPr>
        <w:t>积</w:t>
      </w:r>
      <w:r w:rsidRPr="002E1477">
        <w:rPr>
          <w:rFonts w:ascii="Time New Roman" w:hAnsi="Time New Roman"/>
          <w:snapToGrid/>
          <w:szCs w:val="21"/>
        </w:rPr>
        <w:t>80.6</w:t>
      </w:r>
      <w:r w:rsidRPr="002E1477">
        <w:rPr>
          <w:rFonts w:ascii="Time New Roman" w:hAnsi="Time New Roman" w:hint="eastAsia"/>
          <w:snapToGrid/>
          <w:szCs w:val="21"/>
        </w:rPr>
        <w:t>平方米，搬迁人口就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能力和收入水平</w:t>
      </w:r>
      <w:r w:rsidRPr="002E1477">
        <w:rPr>
          <w:rFonts w:ascii="Time New Roman" w:hAnsi="Time New Roman" w:cs="Microsoft JhengHei" w:hint="eastAsia"/>
          <w:snapToGrid/>
          <w:szCs w:val="21"/>
        </w:rPr>
        <w:t>显</w:t>
      </w:r>
      <w:r w:rsidRPr="002E1477">
        <w:rPr>
          <w:rFonts w:ascii="Time New Roman" w:hAnsi="Time New Roman" w:cs="Yu Gothic UI" w:hint="eastAsia"/>
          <w:snapToGrid/>
          <w:szCs w:val="21"/>
        </w:rPr>
        <w:t>著提升，子女就学条件、就医条件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改善达</w:t>
      </w:r>
      <w:proofErr w:type="gramEnd"/>
      <w:r w:rsidRPr="002E1477">
        <w:rPr>
          <w:rFonts w:ascii="Time New Roman" w:hAnsi="Time New Roman"/>
          <w:snapToGrid/>
          <w:szCs w:val="21"/>
        </w:rPr>
        <w:t>99%</w:t>
      </w:r>
      <w:r w:rsidRPr="002E1477">
        <w:rPr>
          <w:rFonts w:ascii="Time New Roman" w:hAnsi="Time New Roman" w:hint="eastAsia"/>
          <w:snapToGrid/>
          <w:szCs w:val="21"/>
        </w:rPr>
        <w:t>和</w:t>
      </w:r>
      <w:r w:rsidRPr="002E1477">
        <w:rPr>
          <w:rFonts w:ascii="Time New Roman" w:hAnsi="Time New Roman"/>
          <w:snapToGrid/>
          <w:szCs w:val="21"/>
        </w:rPr>
        <w:t>99.87%</w:t>
      </w:r>
      <w:r w:rsidRPr="002E1477">
        <w:rPr>
          <w:rFonts w:ascii="Time New Roman" w:hAnsi="Time New Roman" w:hint="eastAsia"/>
          <w:snapToGrid/>
          <w:szCs w:val="21"/>
        </w:rPr>
        <w:t>，全面</w:t>
      </w:r>
      <w:r w:rsidRPr="002E1477">
        <w:rPr>
          <w:rFonts w:ascii="Time New Roman" w:hAnsi="Time New Roman" w:cs="Microsoft JhengHei" w:hint="eastAsia"/>
          <w:snapToGrid/>
          <w:szCs w:val="21"/>
        </w:rPr>
        <w:t>实现</w:t>
      </w:r>
      <w:r w:rsidRPr="002E1477">
        <w:rPr>
          <w:rFonts w:ascii="Time New Roman" w:hAnsi="Time New Roman" w:hint="eastAsia"/>
          <w:snapToGrid/>
          <w:szCs w:val="21"/>
        </w:rPr>
        <w:t>“两不愁三保障”。</w:t>
      </w:r>
    </w:p>
    <w:p w14:paraId="37ABCE1A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开展新一</w:t>
      </w:r>
      <w:r w:rsidRPr="002E1477">
        <w:rPr>
          <w:rFonts w:ascii="Time New Roman" w:hAnsi="Time New Roman" w:cs="Microsoft JhengHei" w:hint="eastAsia"/>
          <w:snapToGrid/>
          <w:szCs w:val="21"/>
        </w:rPr>
        <w:t>轮</w:t>
      </w:r>
      <w:r w:rsidRPr="002E1477">
        <w:rPr>
          <w:rFonts w:ascii="Time New Roman" w:hAnsi="Time New Roman" w:cs="Yu Gothic UI" w:hint="eastAsia"/>
          <w:snapToGrid/>
          <w:szCs w:val="21"/>
        </w:rPr>
        <w:t>征地制度改革，修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hint="eastAsia"/>
          <w:snapToGrid/>
          <w:szCs w:val="21"/>
        </w:rPr>
        <w:t>《土地管理法》，印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《关于做好被征地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和社会保障工作的指</w:t>
      </w:r>
      <w:r w:rsidRPr="002E1477">
        <w:rPr>
          <w:rFonts w:ascii="Time New Roman" w:hAnsi="Time New Roman" w:cs="Microsoft JhengHei" w:hint="eastAsia"/>
          <w:snapToGrid/>
          <w:szCs w:val="21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</w:rPr>
        <w:t>意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》</w:t>
      </w:r>
      <w:r w:rsidRPr="002E1477">
        <w:rPr>
          <w:rFonts w:ascii="Time New Roman" w:hAnsi="Time New Roman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缩</w:t>
      </w:r>
      <w:r w:rsidRPr="002E1477">
        <w:rPr>
          <w:rFonts w:ascii="Time New Roman" w:hAnsi="Time New Roman" w:cs="Yu Gothic UI" w:hint="eastAsia"/>
          <w:snapToGrid/>
          <w:szCs w:val="21"/>
        </w:rPr>
        <w:t>小土地征收范</w:t>
      </w:r>
      <w:r w:rsidRPr="002E1477">
        <w:rPr>
          <w:rFonts w:ascii="Time New Roman" w:hAnsi="Time New Roman" w:cs="Microsoft JhengHei" w:hint="eastAsia"/>
          <w:snapToGrid/>
          <w:szCs w:val="21"/>
        </w:rPr>
        <w:t>围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范征地程序，加强信息公开，提高</w:t>
      </w:r>
      <w:r w:rsidRPr="002E1477">
        <w:rPr>
          <w:rFonts w:ascii="Time New Roman" w:hAnsi="Time New Roman" w:cs="Microsoft JhengHei" w:hint="eastAsia"/>
          <w:snapToGrid/>
          <w:szCs w:val="21"/>
        </w:rPr>
        <w:t>补偿标</w:t>
      </w:r>
      <w:r w:rsidRPr="002E1477">
        <w:rPr>
          <w:rFonts w:ascii="Time New Roman" w:hAnsi="Time New Roman" w:cs="Yu Gothic UI" w:hint="eastAsia"/>
          <w:snapToGrid/>
          <w:szCs w:val="21"/>
        </w:rPr>
        <w:t>准</w:t>
      </w:r>
      <w:r w:rsidRPr="002E1477">
        <w:rPr>
          <w:rFonts w:ascii="Time New Roman" w:hAnsi="Time New Roman" w:hint="eastAsia"/>
          <w:snapToGrid/>
          <w:szCs w:val="21"/>
        </w:rPr>
        <w:t>，明确“先</w:t>
      </w:r>
      <w:r w:rsidRPr="002E1477">
        <w:rPr>
          <w:rFonts w:ascii="Time New Roman" w:hAnsi="Time New Roman" w:cs="Microsoft JhengHei" w:hint="eastAsia"/>
          <w:snapToGrid/>
          <w:szCs w:val="21"/>
        </w:rPr>
        <w:t>补偿</w:t>
      </w:r>
      <w:r w:rsidRPr="002E1477">
        <w:rPr>
          <w:rFonts w:ascii="Time New Roman" w:hAnsi="Time New Roman" w:cs="Yu Gothic UI" w:hint="eastAsia"/>
          <w:snapToGrid/>
          <w:szCs w:val="21"/>
        </w:rPr>
        <w:t>后搬迁、居住条件有改善</w:t>
      </w:r>
      <w:r w:rsidRPr="002E1477">
        <w:rPr>
          <w:rFonts w:ascii="Time New Roman" w:hAnsi="Time New Roman" w:hint="eastAsia"/>
          <w:snapToGrid/>
          <w:szCs w:val="21"/>
        </w:rPr>
        <w:t>”原</w:t>
      </w:r>
      <w:r w:rsidRPr="002E1477">
        <w:rPr>
          <w:rFonts w:ascii="Time New Roman" w:hAnsi="Time New Roman" w:cs="Microsoft JhengHei" w:hint="eastAsia"/>
          <w:snapToGrid/>
          <w:szCs w:val="21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</w:rPr>
        <w:t>，拓展多元安置</w:t>
      </w:r>
      <w:r w:rsidRPr="002E1477">
        <w:rPr>
          <w:rFonts w:ascii="Time New Roman" w:hAnsi="Time New Roman" w:hint="eastAsia"/>
          <w:snapToGrid/>
          <w:szCs w:val="21"/>
        </w:rPr>
        <w:t>，保障被征地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民合法土地、居住</w:t>
      </w:r>
      <w:r w:rsidRPr="002E1477">
        <w:rPr>
          <w:rFonts w:ascii="Time New Roman" w:hAnsi="Time New Roman" w:hint="eastAsia"/>
          <w:snapToGrid/>
          <w:szCs w:val="21"/>
        </w:rPr>
        <w:t>、住房</w:t>
      </w:r>
      <w:r w:rsidRPr="002E1477">
        <w:rPr>
          <w:rFonts w:ascii="Time New Roman" w:hAnsi="Time New Roman" w:cs="Microsoft JhengHei" w:hint="eastAsia"/>
          <w:snapToGrid/>
          <w:szCs w:val="21"/>
        </w:rPr>
        <w:t>财产</w:t>
      </w:r>
      <w:r w:rsidRPr="002E1477">
        <w:rPr>
          <w:rFonts w:ascii="Time New Roman" w:hAnsi="Time New Roman" w:cs="Yu Gothic UI" w:hint="eastAsia"/>
          <w:snapToGrid/>
          <w:szCs w:val="21"/>
        </w:rPr>
        <w:t>权益</w:t>
      </w:r>
      <w:r w:rsidRPr="002E1477">
        <w:rPr>
          <w:rFonts w:ascii="Time New Roman" w:hAnsi="Time New Roman" w:hint="eastAsia"/>
          <w:snapToGrid/>
          <w:szCs w:val="21"/>
        </w:rPr>
        <w:t>和知情权、参与权、表达权、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督权。</w:t>
      </w:r>
    </w:p>
    <w:p w14:paraId="550E89A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</w:rPr>
        <w:t>2015-2019</w:t>
      </w:r>
      <w:r w:rsidRPr="002E1477">
        <w:rPr>
          <w:rFonts w:ascii="Time New Roman" w:hAnsi="Time New Roman" w:hint="eastAsia"/>
          <w:snapToGrid/>
          <w:szCs w:val="21"/>
        </w:rPr>
        <w:t>年，中国各省</w:t>
      </w:r>
      <w:r w:rsidRPr="002E1477">
        <w:rPr>
          <w:rFonts w:ascii="Time New Roman" w:hAnsi="Time New Roman"/>
          <w:snapToGrid/>
          <w:szCs w:val="21"/>
        </w:rPr>
        <w:t>(</w:t>
      </w:r>
      <w:r w:rsidRPr="002E1477">
        <w:rPr>
          <w:rFonts w:ascii="Time New Roman" w:hAnsi="Time New Roman" w:hint="eastAsia"/>
          <w:snapToGrid/>
          <w:szCs w:val="21"/>
        </w:rPr>
        <w:t>自治区、直</w:t>
      </w:r>
      <w:r w:rsidRPr="002E1477">
        <w:rPr>
          <w:rFonts w:ascii="Time New Roman" w:hAnsi="Time New Roman" w:cs="Microsoft JhengHei" w:hint="eastAsia"/>
          <w:snapToGrid/>
          <w:szCs w:val="21"/>
        </w:rPr>
        <w:t>辖</w:t>
      </w:r>
      <w:r w:rsidRPr="002E1477">
        <w:rPr>
          <w:rFonts w:ascii="Time New Roman" w:hAnsi="Time New Roman" w:cs="Yu Gothic UI" w:hint="eastAsia"/>
          <w:snapToGrid/>
          <w:szCs w:val="21"/>
        </w:rPr>
        <w:t>市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征收土地面</w:t>
      </w:r>
      <w:r w:rsidRPr="002E1477">
        <w:rPr>
          <w:rFonts w:ascii="Time New Roman" w:hAnsi="Time New Roman" w:cs="Microsoft JhengHei" w:hint="eastAsia"/>
          <w:snapToGrid/>
          <w:szCs w:val="21"/>
        </w:rPr>
        <w:t>积</w:t>
      </w:r>
      <w:r w:rsidRPr="002E1477">
        <w:rPr>
          <w:rFonts w:ascii="Time New Roman" w:hAnsi="Time New Roman" w:cs="Yu Gothic UI" w:hint="eastAsia"/>
          <w:snapToGrid/>
          <w:szCs w:val="21"/>
        </w:rPr>
        <w:t>及安置</w:t>
      </w:r>
      <w:r w:rsidRPr="002E1477">
        <w:rPr>
          <w:rFonts w:ascii="Time New Roman" w:hAnsi="Time New Roman" w:cs="Microsoft JhengHei" w:hint="eastAsia"/>
          <w:snapToGrid/>
          <w:szCs w:val="21"/>
        </w:rPr>
        <w:t>农业</w:t>
      </w:r>
      <w:r w:rsidRPr="002E1477">
        <w:rPr>
          <w:rFonts w:ascii="Time New Roman" w:hAnsi="Time New Roman" w:cs="Yu Gothic UI" w:hint="eastAsia"/>
          <w:snapToGrid/>
          <w:szCs w:val="21"/>
        </w:rPr>
        <w:t>人口数</w:t>
      </w:r>
      <w:r w:rsidRPr="002E1477">
        <w:rPr>
          <w:rFonts w:ascii="Time New Roman" w:hAnsi="Time New Roman" w:cs="Microsoft JhengHei" w:hint="eastAsia"/>
          <w:snapToGrid/>
          <w:szCs w:val="21"/>
        </w:rPr>
        <w:t>见</w:t>
      </w:r>
      <w:r w:rsidRPr="002E1477">
        <w:rPr>
          <w:rFonts w:ascii="Time New Roman" w:hAnsi="Time New Roman" w:cs="Yu Gothic UI" w:hint="eastAsia"/>
          <w:snapToGrid/>
          <w:szCs w:val="21"/>
        </w:rPr>
        <w:t>附件表</w:t>
      </w:r>
      <w:r w:rsidRPr="002E1477">
        <w:rPr>
          <w:rFonts w:ascii="Time New Roman" w:hAnsi="Time New Roman"/>
          <w:snapToGrid/>
          <w:szCs w:val="21"/>
        </w:rPr>
        <w:t>5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29C4573D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身心健康权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第十二条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6C538B23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25.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明采取了何种措施改善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的机会，特别是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民工、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村居民和囚犯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得此类服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的机会。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大医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所覆盖的医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，以及解决自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比例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高，特别是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村人口和低收入家庭自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lastRenderedPageBreak/>
        <w:t>比例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高的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些措施的效果。此外，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hint="eastAsia"/>
          <w:snapToGrid/>
          <w:szCs w:val="21"/>
          <w:lang w:val="en"/>
        </w:rPr>
        <w:t>当前医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制度面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改革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一制度做出的努力。</w:t>
      </w:r>
    </w:p>
    <w:p w14:paraId="5C0D9E9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监狱</w:t>
      </w:r>
      <w:r w:rsidRPr="002E1477">
        <w:rPr>
          <w:rFonts w:ascii="Time New Roman" w:hAnsi="Time New Roman" w:cs="Yu Gothic UI" w:hint="eastAsia"/>
          <w:snapToGrid/>
          <w:szCs w:val="21"/>
        </w:rPr>
        <w:t>医</w:t>
      </w:r>
      <w:r w:rsidRPr="002E1477">
        <w:rPr>
          <w:rFonts w:ascii="Time New Roman" w:hAnsi="Time New Roman" w:cs="Microsoft JhengHei" w:hint="eastAsia"/>
          <w:snapToGrid/>
          <w:szCs w:val="21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</w:rPr>
        <w:t>生工作、罪犯疾病防控和医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救治</w:t>
      </w:r>
      <w:r w:rsidRPr="002E1477">
        <w:rPr>
          <w:rFonts w:ascii="Time New Roman" w:hAnsi="Time New Roman" w:cs="Microsoft JhengHei" w:hint="eastAsia"/>
          <w:snapToGrid/>
          <w:szCs w:val="21"/>
        </w:rPr>
        <w:t>纳</w:t>
      </w:r>
      <w:r w:rsidRPr="002E1477">
        <w:rPr>
          <w:rFonts w:ascii="Time New Roman" w:hAnsi="Time New Roman" w:cs="Yu Gothic UI" w:hint="eastAsia"/>
          <w:snapToGrid/>
          <w:szCs w:val="21"/>
        </w:rPr>
        <w:t>入当地公共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生体系</w:t>
      </w:r>
      <w:r w:rsidRPr="002E1477">
        <w:rPr>
          <w:rFonts w:ascii="Time New Roman" w:hAnsi="Time New Roman" w:hint="eastAsia"/>
          <w:snapToGrid/>
          <w:szCs w:val="21"/>
        </w:rPr>
        <w:t>，形成省</w:t>
      </w:r>
      <w:r w:rsidRPr="002E1477">
        <w:rPr>
          <w:rFonts w:ascii="Time New Roman" w:hAnsi="Time New Roman" w:cs="Microsoft JhengHei" w:hint="eastAsia"/>
          <w:snapToGrid/>
          <w:szCs w:val="21"/>
        </w:rPr>
        <w:t>监狱</w:t>
      </w:r>
      <w:r w:rsidRPr="002E1477">
        <w:rPr>
          <w:rFonts w:ascii="Time New Roman" w:hAnsi="Time New Roman" w:cs="Yu Gothic UI" w:hint="eastAsia"/>
          <w:snapToGrid/>
          <w:szCs w:val="21"/>
        </w:rPr>
        <w:t>局中心医院、</w:t>
      </w:r>
      <w:r w:rsidRPr="002E1477">
        <w:rPr>
          <w:rFonts w:ascii="Time New Roman" w:hAnsi="Time New Roman" w:cs="Microsoft JhengHei" w:hint="eastAsia"/>
          <w:snapToGrid/>
          <w:szCs w:val="21"/>
        </w:rPr>
        <w:t>监狱</w:t>
      </w:r>
      <w:r w:rsidRPr="002E1477">
        <w:rPr>
          <w:rFonts w:ascii="Time New Roman" w:hAnsi="Time New Roman" w:cs="Yu Gothic UI" w:hint="eastAsia"/>
          <w:snapToGrid/>
          <w:szCs w:val="21"/>
        </w:rPr>
        <w:t>医院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生所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区医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室三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医</w:t>
      </w:r>
      <w:r w:rsidRPr="002E1477">
        <w:rPr>
          <w:rFonts w:ascii="Time New Roman" w:hAnsi="Time New Roman" w:cs="Microsoft JhengHei" w:hint="eastAsia"/>
          <w:snapToGrid/>
          <w:szCs w:val="21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</w:rPr>
        <w:t>生网</w:t>
      </w:r>
      <w:r w:rsidRPr="002E1477">
        <w:rPr>
          <w:rFonts w:ascii="Time New Roman" w:hAnsi="Time New Roman" w:cs="Microsoft JhengHei" w:hint="eastAsia"/>
          <w:snapToGrid/>
          <w:szCs w:val="21"/>
        </w:rPr>
        <w:t>络</w:t>
      </w:r>
      <w:r w:rsidRPr="002E1477">
        <w:rPr>
          <w:rFonts w:ascii="Time New Roman" w:hAnsi="Time New Roman" w:cs="Yu Gothic UI" w:hint="eastAsia"/>
          <w:snapToGrid/>
          <w:szCs w:val="21"/>
        </w:rPr>
        <w:t>。罪犯入</w:t>
      </w:r>
      <w:r w:rsidRPr="002E1477">
        <w:rPr>
          <w:rFonts w:ascii="Time New Roman" w:hAnsi="Time New Roman" w:cs="Microsoft JhengHei" w:hint="eastAsia"/>
          <w:snapToGrid/>
          <w:szCs w:val="21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</w:rPr>
        <w:t>体</w:t>
      </w:r>
      <w:r w:rsidRPr="002E1477">
        <w:rPr>
          <w:rFonts w:ascii="Time New Roman" w:hAnsi="Time New Roman" w:cs="Microsoft JhengHei" w:hint="eastAsia"/>
          <w:snapToGrid/>
          <w:szCs w:val="21"/>
        </w:rPr>
        <w:t>检</w:t>
      </w:r>
      <w:r w:rsidRPr="002E1477">
        <w:rPr>
          <w:rFonts w:ascii="Time New Roman" w:hAnsi="Time New Roman" w:cs="Yu Gothic UI" w:hint="eastAsia"/>
          <w:snapToGrid/>
          <w:szCs w:val="21"/>
        </w:rPr>
        <w:t>，定期健康</w:t>
      </w:r>
      <w:r w:rsidRPr="002E1477">
        <w:rPr>
          <w:rFonts w:ascii="Time New Roman" w:hAnsi="Time New Roman" w:cs="Microsoft JhengHei" w:hint="eastAsia"/>
          <w:snapToGrid/>
          <w:szCs w:val="21"/>
        </w:rPr>
        <w:t>检查</w:t>
      </w:r>
      <w:r w:rsidRPr="002E1477">
        <w:rPr>
          <w:rFonts w:ascii="Time New Roman" w:hAnsi="Time New Roman" w:cs="Yu Gothic UI" w:hint="eastAsia"/>
          <w:snapToGrid/>
          <w:szCs w:val="21"/>
        </w:rPr>
        <w:t>，生病及</w:t>
      </w:r>
      <w:r w:rsidRPr="002E1477">
        <w:rPr>
          <w:rFonts w:ascii="Time New Roman" w:hAnsi="Time New Roman" w:cs="Microsoft JhengHei" w:hint="eastAsia"/>
          <w:snapToGrid/>
          <w:szCs w:val="21"/>
        </w:rPr>
        <w:t>时诊</w:t>
      </w:r>
      <w:r w:rsidRPr="002E1477">
        <w:rPr>
          <w:rFonts w:ascii="Time New Roman" w:hAnsi="Time New Roman" w:cs="Yu Gothic UI" w:hint="eastAsia"/>
          <w:snapToGrid/>
          <w:szCs w:val="21"/>
        </w:rPr>
        <w:t>治。患</w:t>
      </w:r>
      <w:r w:rsidRPr="002E1477">
        <w:rPr>
          <w:rFonts w:ascii="Time New Roman" w:hAnsi="Time New Roman" w:cs="Microsoft JhengHei" w:hint="eastAsia"/>
          <w:snapToGrid/>
          <w:szCs w:val="21"/>
        </w:rPr>
        <w:t>严</w:t>
      </w:r>
      <w:r w:rsidRPr="002E1477">
        <w:rPr>
          <w:rFonts w:ascii="Time New Roman" w:hAnsi="Time New Roman" w:cs="Yu Gothic UI" w:hint="eastAsia"/>
          <w:snapToGrid/>
          <w:szCs w:val="21"/>
        </w:rPr>
        <w:t>重疾病罪犯</w:t>
      </w:r>
      <w:r w:rsidRPr="002E1477">
        <w:rPr>
          <w:rFonts w:ascii="Time New Roman" w:hAnsi="Time New Roman" w:cs="Microsoft JhengHei" w:hint="eastAsia"/>
          <w:snapToGrid/>
          <w:szCs w:val="21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</w:rPr>
        <w:t>社会医生会</w:t>
      </w:r>
      <w:r w:rsidRPr="002E1477">
        <w:rPr>
          <w:rFonts w:ascii="Time New Roman" w:hAnsi="Time New Roman" w:cs="Microsoft JhengHei" w:hint="eastAsia"/>
          <w:snapToGrid/>
          <w:szCs w:val="21"/>
        </w:rPr>
        <w:t>诊</w:t>
      </w:r>
      <w:r w:rsidRPr="002E1477">
        <w:rPr>
          <w:rFonts w:ascii="Time New Roman" w:hAnsi="Time New Roman" w:cs="Yu Gothic UI" w:hint="eastAsia"/>
          <w:snapToGrid/>
          <w:szCs w:val="21"/>
        </w:rPr>
        <w:t>或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送社会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医院</w:t>
      </w:r>
      <w:r w:rsidRPr="002E1477">
        <w:rPr>
          <w:rFonts w:ascii="Time New Roman" w:hAnsi="Time New Roman" w:cs="Microsoft JhengHei" w:hint="eastAsia"/>
          <w:snapToGrid/>
          <w:szCs w:val="21"/>
        </w:rPr>
        <w:t>诊</w:t>
      </w:r>
      <w:r w:rsidRPr="002E1477">
        <w:rPr>
          <w:rFonts w:ascii="Time New Roman" w:hAnsi="Time New Roman" w:cs="Yu Gothic UI" w:hint="eastAsia"/>
          <w:snapToGrid/>
          <w:szCs w:val="21"/>
        </w:rPr>
        <w:t>治</w:t>
      </w:r>
      <w:r w:rsidRPr="002E1477">
        <w:rPr>
          <w:rFonts w:ascii="Time New Roman" w:hAnsi="Time New Roman" w:hint="eastAsia"/>
          <w:snapToGrid/>
          <w:szCs w:val="21"/>
        </w:rPr>
        <w:t>。依法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理保外就医。</w:t>
      </w:r>
    </w:p>
    <w:p w14:paraId="118A282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截至</w:t>
      </w:r>
      <w:r w:rsidRPr="002E1477">
        <w:rPr>
          <w:rFonts w:ascii="Time New Roman" w:hAnsi="Time New Roman"/>
          <w:snapToGrid/>
          <w:szCs w:val="21"/>
        </w:rPr>
        <w:t>202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hint="eastAsia"/>
          <w:snapToGrid/>
          <w:szCs w:val="21"/>
        </w:rPr>
        <w:t>11</w:t>
      </w:r>
      <w:r w:rsidRPr="002E1477">
        <w:rPr>
          <w:rFonts w:ascii="Time New Roman" w:hAnsi="Time New Roman" w:hint="eastAsia"/>
          <w:snapToGrid/>
          <w:szCs w:val="21"/>
        </w:rPr>
        <w:t>月，全国共有</w:t>
      </w:r>
      <w:r w:rsidRPr="002E1477">
        <w:rPr>
          <w:rFonts w:ascii="Time New Roman" w:hAnsi="Time New Roman"/>
          <w:snapToGrid/>
          <w:szCs w:val="21"/>
        </w:rPr>
        <w:t>3.</w:t>
      </w:r>
      <w:r w:rsidRPr="002E1477">
        <w:rPr>
          <w:rFonts w:ascii="Time New Roman" w:hAnsi="Time New Roman" w:hint="eastAsia"/>
          <w:snapToGrid/>
          <w:szCs w:val="21"/>
        </w:rPr>
        <w:t>5</w:t>
      </w:r>
      <w:r w:rsidRPr="002E1477">
        <w:rPr>
          <w:rFonts w:ascii="Time New Roman" w:hAnsi="Time New Roman" w:hint="eastAsia"/>
          <w:snapToGrid/>
          <w:szCs w:val="21"/>
        </w:rPr>
        <w:t>万所</w:t>
      </w:r>
      <w:r w:rsidRPr="002E1477">
        <w:rPr>
          <w:rFonts w:ascii="Time New Roman" w:hAnsi="Time New Roman" w:cs="Microsoft JhengHei" w:hint="eastAsia"/>
          <w:snapToGrid/>
          <w:szCs w:val="21"/>
        </w:rPr>
        <w:t>乡镇卫</w:t>
      </w:r>
      <w:r w:rsidRPr="002E1477">
        <w:rPr>
          <w:rFonts w:ascii="Time New Roman" w:hAnsi="Time New Roman" w:cs="Yu Gothic UI" w:hint="eastAsia"/>
          <w:snapToGrid/>
          <w:szCs w:val="21"/>
        </w:rPr>
        <w:t>生院，</w:t>
      </w:r>
      <w:r w:rsidRPr="002E1477">
        <w:rPr>
          <w:rFonts w:ascii="Time New Roman" w:hAnsi="Time New Roman"/>
          <w:snapToGrid/>
          <w:szCs w:val="21"/>
        </w:rPr>
        <w:t>60.</w:t>
      </w:r>
      <w:r w:rsidRPr="002E1477">
        <w:rPr>
          <w:rFonts w:ascii="Time New Roman" w:hAnsi="Time New Roman" w:hint="eastAsia"/>
          <w:snapToGrid/>
          <w:szCs w:val="21"/>
        </w:rPr>
        <w:t>8</w:t>
      </w:r>
      <w:r w:rsidRPr="002E1477">
        <w:rPr>
          <w:rFonts w:ascii="Time New Roman" w:hAnsi="Time New Roman" w:hint="eastAsia"/>
          <w:snapToGrid/>
          <w:szCs w:val="21"/>
        </w:rPr>
        <w:t>万个村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生室，基本</w:t>
      </w:r>
      <w:r w:rsidRPr="002E1477">
        <w:rPr>
          <w:rFonts w:ascii="Time New Roman" w:hAnsi="Time New Roman" w:cs="Microsoft JhengHei" w:hint="eastAsia"/>
          <w:snapToGrid/>
          <w:szCs w:val="21"/>
        </w:rPr>
        <w:t>实现</w:t>
      </w:r>
      <w:r w:rsidRPr="002E1477">
        <w:rPr>
          <w:rFonts w:ascii="Time New Roman" w:hAnsi="Time New Roman" w:hint="eastAsia"/>
          <w:snapToGrid/>
          <w:szCs w:val="21"/>
        </w:rPr>
        <w:t>“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一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</w:rPr>
        <w:t>一院、一村一室</w:t>
      </w:r>
      <w:r w:rsidRPr="002E1477">
        <w:rPr>
          <w:rFonts w:ascii="Time New Roman" w:hAnsi="Time New Roman" w:hint="eastAsia"/>
          <w:snapToGrid/>
          <w:szCs w:val="21"/>
        </w:rPr>
        <w:t>”。开展“</w:t>
      </w:r>
      <w:r w:rsidRPr="002E1477">
        <w:rPr>
          <w:rFonts w:ascii="Time New Roman" w:hAnsi="Time New Roman" w:cs="Microsoft JhengHei" w:hint="eastAsia"/>
          <w:snapToGrid/>
          <w:szCs w:val="21"/>
        </w:rPr>
        <w:t>优质</w:t>
      </w:r>
      <w:r w:rsidRPr="002E1477">
        <w:rPr>
          <w:rFonts w:ascii="Time New Roman" w:hAnsi="Time New Roman" w:cs="Yu Gothic UI" w:hint="eastAsia"/>
          <w:snapToGrid/>
          <w:szCs w:val="21"/>
        </w:rPr>
        <w:t>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基</w:t>
      </w:r>
      <w:r w:rsidRPr="002E1477">
        <w:rPr>
          <w:rFonts w:ascii="Time New Roman" w:hAnsi="Time New Roman" w:cs="Microsoft JhengHei" w:hint="eastAsia"/>
          <w:snapToGrid/>
          <w:szCs w:val="21"/>
        </w:rPr>
        <w:t>层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hint="eastAsia"/>
          <w:snapToGrid/>
          <w:szCs w:val="21"/>
        </w:rPr>
        <w:t>”、城</w:t>
      </w:r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</w:rPr>
        <w:t>医院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口支援、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困人口大病</w:t>
      </w:r>
      <w:r w:rsidRPr="002E1477">
        <w:rPr>
          <w:rFonts w:ascii="Time New Roman" w:hAnsi="Time New Roman" w:cs="Microsoft JhengHei" w:hint="eastAsia"/>
          <w:snapToGrid/>
          <w:szCs w:val="21"/>
        </w:rPr>
        <w:t>专项</w:t>
      </w:r>
      <w:r w:rsidRPr="002E1477">
        <w:rPr>
          <w:rFonts w:ascii="Time New Roman" w:hAnsi="Time New Roman" w:cs="Yu Gothic UI" w:hint="eastAsia"/>
          <w:snapToGrid/>
          <w:szCs w:val="21"/>
        </w:rPr>
        <w:t>救治，提高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hint="eastAsia"/>
          <w:snapToGrid/>
          <w:szCs w:val="21"/>
        </w:rPr>
        <w:t>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水平，减</w:t>
      </w:r>
      <w:r w:rsidRPr="002E1477">
        <w:rPr>
          <w:rFonts w:ascii="Time New Roman" w:hAnsi="Time New Roman" w:cs="Microsoft JhengHei" w:hint="eastAsia"/>
          <w:snapToGrid/>
          <w:szCs w:val="21"/>
        </w:rPr>
        <w:t>轻农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困患者医</w:t>
      </w:r>
      <w:r w:rsidRPr="002E1477">
        <w:rPr>
          <w:rFonts w:ascii="Time New Roman" w:hAnsi="Time New Roman" w:cs="Microsoft JhengHei" w:hint="eastAsia"/>
          <w:snapToGrid/>
          <w:szCs w:val="21"/>
        </w:rPr>
        <w:t>疗负</w:t>
      </w:r>
      <w:r w:rsidRPr="002E1477">
        <w:rPr>
          <w:rFonts w:ascii="Time New Roman" w:hAnsi="Time New Roman" w:cs="Yu Gothic UI" w:hint="eastAsia"/>
          <w:snapToGrid/>
          <w:szCs w:val="21"/>
        </w:rPr>
        <w:t>担。</w:t>
      </w:r>
    </w:p>
    <w:p w14:paraId="7C3422F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《社会保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法》</w:t>
      </w:r>
      <w:r w:rsidRPr="002E1477">
        <w:rPr>
          <w:rFonts w:ascii="Time New Roman" w:hAnsi="Time New Roman" w:cs="Microsoft JhengHei" w:hint="eastAsia"/>
          <w:snapToGrid/>
          <w:szCs w:val="21"/>
        </w:rPr>
        <w:t>设专</w:t>
      </w:r>
      <w:r w:rsidRPr="002E1477">
        <w:rPr>
          <w:rFonts w:ascii="Time New Roman" w:hAnsi="Time New Roman" w:cs="Yu Gothic UI" w:hint="eastAsia"/>
          <w:snapToGrid/>
          <w:szCs w:val="21"/>
        </w:rPr>
        <w:t>章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基本医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作出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定。建立世界上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模最大的基本医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保障网，</w:t>
      </w: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年底参保人数超</w:t>
      </w:r>
      <w:r w:rsidRPr="002E1477">
        <w:rPr>
          <w:rFonts w:ascii="Time New Roman" w:hAnsi="Time New Roman" w:cs="Microsoft JhengHei" w:hint="eastAsia"/>
          <w:snapToGrid/>
          <w:szCs w:val="21"/>
        </w:rPr>
        <w:t>过</w:t>
      </w:r>
      <w:r w:rsidRPr="002E1477">
        <w:rPr>
          <w:rFonts w:ascii="Time New Roman" w:hAnsi="Time New Roman"/>
          <w:snapToGrid/>
          <w:szCs w:val="21"/>
        </w:rPr>
        <w:t>13.6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，基本</w:t>
      </w:r>
      <w:r w:rsidRPr="002E1477">
        <w:rPr>
          <w:rFonts w:ascii="Time New Roman" w:hAnsi="Time New Roman" w:cs="Microsoft JhengHei" w:hint="eastAsia"/>
          <w:snapToGrid/>
          <w:szCs w:val="21"/>
        </w:rPr>
        <w:t>实现</w:t>
      </w:r>
      <w:r w:rsidRPr="002E1477">
        <w:rPr>
          <w:rFonts w:ascii="Time New Roman" w:hAnsi="Time New Roman" w:cs="Yu Gothic UI" w:hint="eastAsia"/>
          <w:snapToGrid/>
          <w:szCs w:val="21"/>
        </w:rPr>
        <w:t>全民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医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保。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年各</w:t>
      </w:r>
      <w:r w:rsidRPr="002E1477">
        <w:rPr>
          <w:rFonts w:ascii="Time New Roman" w:hAnsi="Time New Roman" w:cs="Microsoft JhengHei" w:hint="eastAsia"/>
          <w:snapToGrid/>
          <w:szCs w:val="21"/>
        </w:rPr>
        <w:t>级财</w:t>
      </w:r>
      <w:r w:rsidRPr="002E1477">
        <w:rPr>
          <w:rFonts w:ascii="Time New Roman" w:hAnsi="Time New Roman" w:cs="Yu Gothic UI" w:hint="eastAsia"/>
          <w:snapToGrid/>
          <w:szCs w:val="21"/>
        </w:rPr>
        <w:t>政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城</w:t>
      </w:r>
      <w:r w:rsidRPr="002E1477">
        <w:rPr>
          <w:rFonts w:ascii="Time New Roman" w:hAnsi="Time New Roman" w:cs="Microsoft JhengHei" w:hint="eastAsia"/>
          <w:snapToGrid/>
          <w:szCs w:val="21"/>
        </w:rPr>
        <w:t>乡</w:t>
      </w:r>
      <w:r w:rsidRPr="002E1477">
        <w:rPr>
          <w:rFonts w:ascii="Time New Roman" w:hAnsi="Time New Roman" w:cs="Yu Gothic UI" w:hint="eastAsia"/>
          <w:snapToGrid/>
          <w:szCs w:val="21"/>
        </w:rPr>
        <w:t>居民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医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保的人均</w:t>
      </w:r>
      <w:r w:rsidRPr="002E1477">
        <w:rPr>
          <w:rFonts w:ascii="Time New Roman" w:hAnsi="Time New Roman" w:cs="Microsoft JhengHei" w:hint="eastAsia"/>
          <w:snapToGrid/>
          <w:szCs w:val="21"/>
        </w:rPr>
        <w:t>补</w:t>
      </w:r>
      <w:r w:rsidRPr="002E1477">
        <w:rPr>
          <w:rFonts w:ascii="Time New Roman" w:hAnsi="Time New Roman" w:cs="Yu Gothic UI" w:hint="eastAsia"/>
          <w:snapToGrid/>
          <w:szCs w:val="21"/>
        </w:rPr>
        <w:t>助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准达到</w:t>
      </w:r>
      <w:r w:rsidRPr="002E1477">
        <w:rPr>
          <w:rFonts w:ascii="Time New Roman" w:hAnsi="Time New Roman" w:hint="eastAsia"/>
          <w:snapToGrid/>
          <w:szCs w:val="21"/>
        </w:rPr>
        <w:t>58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元，中央</w:t>
      </w:r>
      <w:r w:rsidRPr="002E1477">
        <w:rPr>
          <w:rFonts w:ascii="Time New Roman" w:hAnsi="Time New Roman" w:cs="Microsoft JhengHei" w:hint="eastAsia"/>
          <w:snapToGrid/>
          <w:szCs w:val="21"/>
        </w:rPr>
        <w:t>财</w:t>
      </w:r>
      <w:r w:rsidRPr="002E1477">
        <w:rPr>
          <w:rFonts w:ascii="Time New Roman" w:hAnsi="Time New Roman" w:cs="Yu Gothic UI" w:hint="eastAsia"/>
          <w:snapToGrid/>
          <w:szCs w:val="21"/>
        </w:rPr>
        <w:t>政</w:t>
      </w:r>
      <w:r w:rsidRPr="002E1477">
        <w:rPr>
          <w:rFonts w:ascii="Time New Roman" w:hAnsi="Time New Roman" w:cs="Microsoft JhengHei" w:hint="eastAsia"/>
          <w:snapToGrid/>
          <w:szCs w:val="21"/>
        </w:rPr>
        <w:t>补</w:t>
      </w:r>
      <w:r w:rsidRPr="002E1477">
        <w:rPr>
          <w:rFonts w:ascii="Time New Roman" w:hAnsi="Time New Roman" w:cs="Yu Gothic UI" w:hint="eastAsia"/>
          <w:snapToGrid/>
          <w:szCs w:val="21"/>
        </w:rPr>
        <w:t>助</w:t>
      </w:r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594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元。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工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医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保、居民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医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保政策范</w:t>
      </w:r>
      <w:r w:rsidRPr="002E1477">
        <w:rPr>
          <w:rFonts w:ascii="Time New Roman" w:hAnsi="Time New Roman" w:cs="Microsoft JhengHei" w:hint="eastAsia"/>
          <w:snapToGrid/>
          <w:szCs w:val="21"/>
        </w:rPr>
        <w:t>围</w:t>
      </w:r>
      <w:r w:rsidRPr="002E1477">
        <w:rPr>
          <w:rFonts w:ascii="Time New Roman" w:hAnsi="Time New Roman" w:cs="Yu Gothic UI" w:hint="eastAsia"/>
          <w:snapToGrid/>
          <w:szCs w:val="21"/>
        </w:rPr>
        <w:t>内住院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用</w:t>
      </w:r>
      <w:r w:rsidRPr="002E1477">
        <w:rPr>
          <w:rFonts w:ascii="Time New Roman" w:hAnsi="Time New Roman" w:cs="Microsoft JhengHei" w:hint="eastAsia"/>
          <w:snapToGrid/>
          <w:szCs w:val="21"/>
        </w:rPr>
        <w:t>报销</w:t>
      </w:r>
      <w:r w:rsidRPr="002E1477">
        <w:rPr>
          <w:rFonts w:ascii="Time New Roman" w:hAnsi="Time New Roman" w:cs="Yu Gothic UI" w:hint="eastAsia"/>
          <w:snapToGrid/>
          <w:szCs w:val="21"/>
        </w:rPr>
        <w:t>比例分别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/>
          <w:snapToGrid/>
          <w:szCs w:val="21"/>
        </w:rPr>
        <w:t>80%</w:t>
      </w:r>
      <w:r w:rsidRPr="002E1477">
        <w:rPr>
          <w:rFonts w:ascii="Time New Roman" w:hAnsi="Time New Roman" w:hint="eastAsia"/>
          <w:snapToGrid/>
          <w:szCs w:val="21"/>
        </w:rPr>
        <w:t>和</w:t>
      </w:r>
      <w:r w:rsidRPr="002E1477">
        <w:rPr>
          <w:rFonts w:ascii="Time New Roman" w:hAnsi="Time New Roman"/>
          <w:snapToGrid/>
          <w:szCs w:val="21"/>
        </w:rPr>
        <w:t>70%</w:t>
      </w:r>
      <w:r w:rsidRPr="002E1477">
        <w:rPr>
          <w:rFonts w:ascii="Time New Roman" w:hAnsi="Time New Roman" w:hint="eastAsia"/>
          <w:snapToGrid/>
          <w:szCs w:val="21"/>
        </w:rPr>
        <w:t>左右。居民大病保</w:t>
      </w:r>
      <w:r w:rsidRPr="002E1477">
        <w:rPr>
          <w:rFonts w:ascii="Time New Roman" w:hAnsi="Time New Roman" w:cs="Microsoft JhengHei" w:hint="eastAsia"/>
          <w:snapToGrid/>
          <w:szCs w:val="21"/>
        </w:rPr>
        <w:t>险</w:t>
      </w:r>
      <w:r w:rsidRPr="002E1477">
        <w:rPr>
          <w:rFonts w:ascii="Time New Roman" w:hAnsi="Time New Roman" w:cs="Yu Gothic UI" w:hint="eastAsia"/>
          <w:snapToGrid/>
          <w:szCs w:val="21"/>
        </w:rPr>
        <w:t>保障水平在基本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医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保基</w:t>
      </w:r>
      <w:r w:rsidRPr="002E1477">
        <w:rPr>
          <w:rFonts w:ascii="Time New Roman" w:hAnsi="Time New Roman" w:cs="Microsoft JhengHei" w:hint="eastAsia"/>
          <w:snapToGrid/>
          <w:szCs w:val="21"/>
        </w:rPr>
        <w:t>础</w:t>
      </w:r>
      <w:r w:rsidRPr="002E1477">
        <w:rPr>
          <w:rFonts w:ascii="Time New Roman" w:hAnsi="Time New Roman" w:cs="Yu Gothic UI" w:hint="eastAsia"/>
          <w:snapToGrid/>
          <w:szCs w:val="21"/>
        </w:rPr>
        <w:t>上提高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/>
          <w:snapToGrid/>
          <w:szCs w:val="21"/>
        </w:rPr>
        <w:t>13</w:t>
      </w:r>
      <w:r w:rsidRPr="002E1477">
        <w:rPr>
          <w:rFonts w:ascii="Time New Roman" w:hAnsi="Time New Roman" w:hint="eastAsia"/>
          <w:snapToGrid/>
          <w:szCs w:val="21"/>
        </w:rPr>
        <w:t>个百分点，并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</w:rPr>
        <w:t>群众、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低保</w:t>
      </w:r>
      <w:r w:rsidRPr="002E1477">
        <w:rPr>
          <w:rFonts w:ascii="Time New Roman" w:hAnsi="Time New Roman" w:cs="Microsoft JhengHei" w:hint="eastAsia"/>
          <w:snapToGrid/>
          <w:szCs w:val="21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</w:rPr>
        <w:t>象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和返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致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人口</w:t>
      </w:r>
      <w:r w:rsidRPr="002E1477">
        <w:rPr>
          <w:rFonts w:ascii="Time New Roman" w:hAnsi="Time New Roman" w:cs="Microsoft JhengHei" w:hint="eastAsia"/>
          <w:snapToGrid/>
          <w:szCs w:val="21"/>
        </w:rPr>
        <w:t>倾</w:t>
      </w:r>
      <w:r w:rsidRPr="002E1477">
        <w:rPr>
          <w:rFonts w:ascii="Time New Roman" w:hAnsi="Time New Roman" w:cs="Yu Gothic UI" w:hint="eastAsia"/>
          <w:snapToGrid/>
          <w:szCs w:val="21"/>
        </w:rPr>
        <w:t>斜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村低收入人口</w:t>
      </w:r>
      <w:r w:rsidRPr="002E1477">
        <w:rPr>
          <w:rFonts w:ascii="Time New Roman" w:hAnsi="Time New Roman" w:hint="eastAsia"/>
          <w:snapToGrid/>
          <w:szCs w:val="21"/>
        </w:rPr>
        <w:t>住院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用</w:t>
      </w:r>
      <w:r w:rsidRPr="002E1477">
        <w:rPr>
          <w:rFonts w:ascii="Time New Roman" w:hAnsi="Time New Roman" w:cs="Microsoft JhengHei" w:hint="eastAsia"/>
          <w:snapToGrid/>
          <w:szCs w:val="21"/>
        </w:rPr>
        <w:t>实际报销</w:t>
      </w:r>
      <w:r w:rsidRPr="002E1477">
        <w:rPr>
          <w:rFonts w:ascii="Time New Roman" w:hAnsi="Time New Roman" w:cs="Yu Gothic UI" w:hint="eastAsia"/>
          <w:snapToGrid/>
          <w:szCs w:val="21"/>
        </w:rPr>
        <w:t>比例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hint="eastAsia"/>
          <w:snapToGrid/>
          <w:szCs w:val="21"/>
        </w:rPr>
        <w:t>78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772DFE5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中国将</w:t>
      </w:r>
      <w:r w:rsidRPr="002E1477">
        <w:rPr>
          <w:rFonts w:ascii="Time New Roman" w:hAnsi="Time New Roman" w:cs="Microsoft JhengHei" w:hint="eastAsia"/>
          <w:snapToGrid/>
          <w:szCs w:val="21"/>
        </w:rPr>
        <w:t>继续</w:t>
      </w:r>
      <w:r w:rsidRPr="002E1477">
        <w:rPr>
          <w:rFonts w:ascii="Time New Roman" w:hAnsi="Time New Roman" w:cs="Yu Gothic UI" w:hint="eastAsia"/>
          <w:snapToGrid/>
          <w:szCs w:val="21"/>
        </w:rPr>
        <w:t>深化医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保障制度改革，加快建成覆盖全民、城</w:t>
      </w:r>
      <w:r w:rsidRPr="002E1477">
        <w:rPr>
          <w:rFonts w:ascii="Time New Roman" w:hAnsi="Time New Roman" w:cs="Microsoft JhengHei" w:hint="eastAsia"/>
          <w:snapToGrid/>
          <w:szCs w:val="21"/>
        </w:rPr>
        <w:t>乡统</w:t>
      </w:r>
      <w:r w:rsidRPr="002E1477">
        <w:rPr>
          <w:rFonts w:ascii="Time New Roman" w:hAnsi="Time New Roman" w:cs="Yu Gothic UI" w:hint="eastAsia"/>
          <w:snapToGrid/>
          <w:szCs w:val="21"/>
        </w:rPr>
        <w:t>筹</w:t>
      </w:r>
      <w:r w:rsidRPr="002E1477">
        <w:rPr>
          <w:rFonts w:ascii="Time New Roman" w:hAnsi="Time New Roman" w:hint="eastAsia"/>
          <w:snapToGrid/>
          <w:szCs w:val="21"/>
        </w:rPr>
        <w:t>、权</w:t>
      </w:r>
      <w:r w:rsidRPr="002E1477">
        <w:rPr>
          <w:rFonts w:ascii="Time New Roman" w:hAnsi="Time New Roman" w:cs="Microsoft JhengHei" w:hint="eastAsia"/>
          <w:snapToGrid/>
          <w:szCs w:val="21"/>
        </w:rPr>
        <w:t>责</w:t>
      </w:r>
      <w:r w:rsidRPr="002E1477">
        <w:rPr>
          <w:rFonts w:ascii="Time New Roman" w:hAnsi="Time New Roman" w:cs="Yu Gothic UI" w:hint="eastAsia"/>
          <w:snapToGrid/>
          <w:szCs w:val="21"/>
        </w:rPr>
        <w:t>清晰、保障适度、可持</w:t>
      </w:r>
      <w:r w:rsidRPr="002E1477">
        <w:rPr>
          <w:rFonts w:ascii="Time New Roman" w:hAnsi="Time New Roman" w:cs="Microsoft JhengHei" w:hint="eastAsia"/>
          <w:snapToGrid/>
          <w:szCs w:val="21"/>
        </w:rPr>
        <w:t>续</w:t>
      </w:r>
      <w:r w:rsidRPr="002E1477">
        <w:rPr>
          <w:rFonts w:ascii="Time New Roman" w:hAnsi="Time New Roman" w:cs="Yu Gothic UI" w:hint="eastAsia"/>
          <w:snapToGrid/>
          <w:szCs w:val="21"/>
        </w:rPr>
        <w:t>的多</w:t>
      </w:r>
      <w:r w:rsidRPr="002E1477">
        <w:rPr>
          <w:rFonts w:ascii="Time New Roman" w:hAnsi="Time New Roman" w:cs="Microsoft JhengHei" w:hint="eastAsia"/>
          <w:snapToGrid/>
          <w:szCs w:val="21"/>
        </w:rPr>
        <w:t>层</w:t>
      </w:r>
      <w:r w:rsidRPr="002E1477">
        <w:rPr>
          <w:rFonts w:ascii="Time New Roman" w:hAnsi="Time New Roman" w:cs="Yu Gothic UI" w:hint="eastAsia"/>
          <w:snapToGrid/>
          <w:szCs w:val="21"/>
        </w:rPr>
        <w:t>次医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保障体系。</w:t>
      </w:r>
    </w:p>
    <w:p w14:paraId="3A829097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</w:rPr>
        <w:t>26.</w:t>
      </w:r>
      <w:r w:rsidRPr="002E1477">
        <w:rPr>
          <w:rFonts w:ascii="Time New Roman" w:hAnsi="Time New Roman"/>
          <w:snapToGrid/>
          <w:szCs w:val="21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明采取了何种措施，消除有精神健康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者背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负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的社会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名。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些人使用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禁和束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缚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hint="eastAsia"/>
          <w:snapToGrid/>
          <w:szCs w:val="21"/>
          <w:lang w:val="en"/>
        </w:rPr>
        <w:t>如脚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镣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手段的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具体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有精神健康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者提供更多的社区医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疗卫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其家庭提供社会支持。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就此提供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hint="eastAsia"/>
          <w:snapToGrid/>
          <w:szCs w:val="21"/>
          <w:lang w:val="en"/>
        </w:rPr>
        <w:t>“</w:t>
      </w:r>
      <w:r w:rsidRPr="002E1477">
        <w:rPr>
          <w:rFonts w:ascii="Time New Roman" w:hAnsi="Time New Roman"/>
          <w:snapToGrid/>
          <w:szCs w:val="21"/>
          <w:lang w:val="en"/>
        </w:rPr>
        <w:t>686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目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hint="eastAsia"/>
          <w:snapToGrid/>
          <w:szCs w:val="21"/>
          <w:lang w:val="en"/>
        </w:rPr>
        <w:t>初期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阶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段的成果，以及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为扩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大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该项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目而采取的步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。</w:t>
      </w:r>
    </w:p>
    <w:p w14:paraId="3DF1D3F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《精神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定不得歧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</w:rPr>
        <w:t>、侮辱、虐待精神障碍患者，不得非法限制精神障碍患者人身自由。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范和加强精神</w:t>
      </w:r>
      <w:r w:rsidRPr="002E1477">
        <w:rPr>
          <w:rFonts w:ascii="Time New Roman" w:hAnsi="Time New Roman" w:cs="Microsoft JhengHei" w:hint="eastAsia"/>
          <w:snapToGrid/>
          <w:szCs w:val="21"/>
        </w:rPr>
        <w:t>专</w:t>
      </w:r>
      <w:r w:rsidRPr="002E1477">
        <w:rPr>
          <w:rFonts w:ascii="Time New Roman" w:hAnsi="Time New Roman" w:cs="Yu Gothic UI" w:hint="eastAsia"/>
          <w:snapToGrid/>
          <w:szCs w:val="21"/>
        </w:rPr>
        <w:t>科医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hint="eastAsia"/>
          <w:snapToGrid/>
          <w:szCs w:val="21"/>
        </w:rPr>
        <w:t>，将</w:t>
      </w:r>
      <w:r w:rsidRPr="002E1477">
        <w:rPr>
          <w:rFonts w:ascii="Time New Roman" w:hAnsi="Time New Roman" w:cs="Microsoft JhengHei" w:hint="eastAsia"/>
          <w:snapToGrid/>
          <w:szCs w:val="21"/>
        </w:rPr>
        <w:t>严</w:t>
      </w:r>
      <w:r w:rsidRPr="002E1477">
        <w:rPr>
          <w:rFonts w:ascii="Time New Roman" w:hAnsi="Time New Roman" w:cs="Yu Gothic UI" w:hint="eastAsia"/>
          <w:snapToGrid/>
          <w:szCs w:val="21"/>
        </w:rPr>
        <w:t>重精神障碍患者管理服</w:t>
      </w:r>
      <w:r w:rsidRPr="002E1477">
        <w:rPr>
          <w:rFonts w:ascii="Time New Roman" w:hAnsi="Time New Roman" w:cs="Microsoft JhengHei" w:hint="eastAsia"/>
          <w:snapToGrid/>
          <w:szCs w:val="21"/>
        </w:rPr>
        <w:t>务纳</w:t>
      </w:r>
      <w:r w:rsidRPr="002E1477">
        <w:rPr>
          <w:rFonts w:ascii="Time New Roman" w:hAnsi="Time New Roman" w:cs="Yu Gothic UI" w:hint="eastAsia"/>
          <w:snapToGrid/>
          <w:szCs w:val="21"/>
        </w:rPr>
        <w:t>入</w:t>
      </w:r>
      <w:r w:rsidRPr="002E1477">
        <w:rPr>
          <w:rFonts w:ascii="Time New Roman" w:hAnsi="Time New Roman" w:hint="eastAsia"/>
          <w:snapToGrid/>
          <w:szCs w:val="21"/>
        </w:rPr>
        <w:t>国家基本公共</w:t>
      </w:r>
      <w:r w:rsidRPr="002E1477">
        <w:rPr>
          <w:rFonts w:ascii="Time New Roman" w:hAnsi="Time New Roman" w:cs="Microsoft JhengHei" w:hint="eastAsia"/>
          <w:snapToGrid/>
          <w:szCs w:val="21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</w:rPr>
        <w:t>生服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/>
          <w:snapToGrid/>
          <w:szCs w:val="21"/>
        </w:rPr>
        <w:t>2021</w:t>
      </w:r>
      <w:r w:rsidRPr="002E1477">
        <w:rPr>
          <w:rFonts w:ascii="Time New Roman" w:hAnsi="Time New Roman" w:hint="eastAsia"/>
          <w:snapToGrid/>
          <w:szCs w:val="21"/>
        </w:rPr>
        <w:t>年中央</w:t>
      </w:r>
      <w:r w:rsidRPr="002E1477">
        <w:rPr>
          <w:rFonts w:ascii="Time New Roman" w:hAnsi="Time New Roman" w:cs="Microsoft JhengHei" w:hint="eastAsia"/>
          <w:snapToGrid/>
          <w:szCs w:val="21"/>
        </w:rPr>
        <w:t>财</w:t>
      </w:r>
      <w:r w:rsidRPr="002E1477">
        <w:rPr>
          <w:rFonts w:ascii="Time New Roman" w:hAnsi="Time New Roman" w:cs="Yu Gothic UI" w:hint="eastAsia"/>
          <w:snapToGrid/>
          <w:szCs w:val="21"/>
        </w:rPr>
        <w:t>政投入</w:t>
      </w:r>
      <w:r w:rsidRPr="002E1477">
        <w:rPr>
          <w:rFonts w:ascii="Time New Roman" w:hAnsi="Time New Roman"/>
          <w:snapToGrid/>
          <w:szCs w:val="21"/>
        </w:rPr>
        <w:t>7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余元。</w:t>
      </w:r>
    </w:p>
    <w:p w14:paraId="015E504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b/>
          <w:bCs/>
          <w:snapToGrid/>
          <w:szCs w:val="21"/>
          <w:u w:val="single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27.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提供以下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料：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(a) </w:t>
      </w:r>
      <w:r w:rsidRPr="002E1477">
        <w:rPr>
          <w:rFonts w:ascii="Time New Roman" w:hAnsi="Time New Roman" w:hint="eastAsia"/>
          <w:snapToGrid/>
          <w:szCs w:val="21"/>
          <w:lang w:val="en"/>
        </w:rPr>
        <w:t>关于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用非法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物的立法和政策框架和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吸毒者提供的减少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害服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(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人大法工委、生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态环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境部、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卫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生健康委、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药监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局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)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(b) </w:t>
      </w:r>
      <w:r w:rsidRPr="002E1477">
        <w:rPr>
          <w:rFonts w:ascii="Time New Roman" w:hAnsi="Time New Roman" w:hint="eastAsia"/>
          <w:snapToGrid/>
          <w:szCs w:val="21"/>
          <w:lang w:val="en"/>
        </w:rPr>
        <w:t>在防治艾滋病毒及修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订对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艾滋病毒</w:t>
      </w:r>
      <w:r w:rsidRPr="002E1477">
        <w:rPr>
          <w:rFonts w:ascii="Time New Roman" w:hAnsi="Time New Roman"/>
          <w:snapToGrid/>
          <w:szCs w:val="21"/>
          <w:lang w:val="en"/>
        </w:rPr>
        <w:t>/</w:t>
      </w:r>
      <w:r w:rsidRPr="002E1477">
        <w:rPr>
          <w:rFonts w:ascii="Time New Roman" w:hAnsi="Time New Roman" w:hint="eastAsia"/>
          <w:snapToGrid/>
          <w:szCs w:val="21"/>
          <w:lang w:val="en"/>
        </w:rPr>
        <w:t>艾滋病感染者保持</w:t>
      </w:r>
      <w:proofErr w:type="gramStart"/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名化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和排斥的法律和政策方面取得的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展；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(c)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证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患有慢性或重度疼痛的患者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得阿片类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剂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而采取的措施；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(d)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告所述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治理大气、水、土壤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染而通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的立法</w:t>
      </w:r>
      <w:r w:rsidRPr="002E1477">
        <w:rPr>
          <w:rFonts w:ascii="Time New Roman" w:hAnsi="Time New Roman"/>
          <w:snapToGrid/>
          <w:szCs w:val="21"/>
          <w:lang w:val="en"/>
        </w:rPr>
        <w:t>(E/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C.12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</w:t>
      </w:r>
      <w:proofErr w:type="spellStart"/>
      <w:r w:rsidRPr="002E1477">
        <w:rPr>
          <w:rFonts w:ascii="Time New Roman" w:hAnsi="Time New Roman"/>
          <w:snapToGrid/>
          <w:szCs w:val="21"/>
          <w:lang w:val="en"/>
        </w:rPr>
        <w:t>CHN</w:t>
      </w:r>
      <w:proofErr w:type="spellEnd"/>
      <w:r w:rsidRPr="002E1477">
        <w:rPr>
          <w:rFonts w:ascii="Time New Roman" w:hAnsi="Time New Roman"/>
          <w:snapToGrid/>
          <w:szCs w:val="21"/>
          <w:lang w:val="en"/>
        </w:rPr>
        <w:t>/3</w:t>
      </w:r>
      <w:r w:rsidRPr="002E1477">
        <w:rPr>
          <w:rFonts w:ascii="Time New Roman" w:hAnsi="Time New Roman"/>
          <w:snapToGrid/>
          <w:szCs w:val="21"/>
          <w:lang w:val="en"/>
        </w:rPr>
        <w:t>，</w:t>
      </w:r>
      <w:r w:rsidRPr="002E1477">
        <w:rPr>
          <w:rFonts w:ascii="Time New Roman" w:hAnsi="Time New Roman" w:hint="eastAsia"/>
          <w:snapToGrid/>
          <w:szCs w:val="21"/>
          <w:lang w:val="en"/>
        </w:rPr>
        <w:t>第</w:t>
      </w:r>
      <w:r w:rsidRPr="002E1477">
        <w:rPr>
          <w:rFonts w:ascii="Time New Roman" w:hAnsi="Time New Roman"/>
          <w:snapToGrid/>
          <w:szCs w:val="21"/>
          <w:lang w:val="en"/>
        </w:rPr>
        <w:t>128</w:t>
      </w:r>
      <w:r w:rsidRPr="002E1477">
        <w:rPr>
          <w:rFonts w:ascii="Time New Roman" w:hAnsi="Time New Roman" w:hint="eastAsia"/>
          <w:snapToGrid/>
          <w:szCs w:val="21"/>
          <w:lang w:val="en"/>
        </w:rPr>
        <w:t>段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行情况和与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有关的公益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诉讼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案件。</w:t>
      </w:r>
    </w:p>
    <w:p w14:paraId="1A3B671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严</w:t>
      </w:r>
      <w:r w:rsidRPr="002E1477">
        <w:rPr>
          <w:rFonts w:ascii="Time New Roman" w:hAnsi="Time New Roman" w:cs="Yu Gothic UI" w:hint="eastAsia"/>
          <w:snapToGrid/>
          <w:szCs w:val="21"/>
        </w:rPr>
        <w:t>格</w:t>
      </w:r>
      <w:r w:rsidRPr="002E1477">
        <w:rPr>
          <w:rFonts w:ascii="Time New Roman" w:hAnsi="Time New Roman" w:cs="Microsoft JhengHei" w:hint="eastAsia"/>
          <w:snapToGrid/>
          <w:szCs w:val="21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</w:rPr>
        <w:t>行《禁毒法》</w:t>
      </w:r>
      <w:r w:rsidRPr="002E1477">
        <w:rPr>
          <w:rFonts w:ascii="Time New Roman" w:hAnsi="Time New Roman" w:hint="eastAsia"/>
          <w:snapToGrid/>
          <w:szCs w:val="21"/>
        </w:rPr>
        <w:t>，修</w:t>
      </w:r>
      <w:r w:rsidRPr="002E1477">
        <w:rPr>
          <w:rFonts w:ascii="Time New Roman" w:hAnsi="Time New Roman" w:cs="Microsoft JhengHei" w:hint="eastAsia"/>
          <w:snapToGrid/>
          <w:szCs w:val="21"/>
        </w:rPr>
        <w:t>订</w:t>
      </w:r>
      <w:r w:rsidRPr="002E1477">
        <w:rPr>
          <w:rFonts w:ascii="Time New Roman" w:hAnsi="Time New Roman" w:cs="Yu Gothic UI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品管理法》，制定《医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</w:rPr>
        <w:t>法》《麻醉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品和精神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品管理条例》《易制毒化学品管理条例》《戒毒条例》</w:t>
      </w:r>
      <w:r w:rsidRPr="002E1477">
        <w:rPr>
          <w:rFonts w:ascii="Time New Roman" w:hAnsi="Time New Roman" w:hint="eastAsia"/>
          <w:snapToGrid/>
          <w:szCs w:val="21"/>
        </w:rPr>
        <w:t>，出台《戒毒治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管理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法》《戒毒医院基本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准》。</w:t>
      </w:r>
    </w:p>
    <w:p w14:paraId="73EE1A38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施艾滋病</w:t>
      </w:r>
      <w:r w:rsidRPr="002E1477">
        <w:rPr>
          <w:rFonts w:ascii="Time New Roman" w:hAnsi="Time New Roman" w:hint="eastAsia"/>
          <w:snapToGrid/>
          <w:szCs w:val="21"/>
        </w:rPr>
        <w:t>“四免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一</w:t>
      </w:r>
      <w:proofErr w:type="gramEnd"/>
      <w:r w:rsidRPr="002E1477">
        <w:rPr>
          <w:rFonts w:ascii="Time New Roman" w:hAnsi="Time New Roman" w:hint="eastAsia"/>
          <w:snapToGrid/>
          <w:szCs w:val="21"/>
        </w:rPr>
        <w:t>关</w:t>
      </w:r>
      <w:r w:rsidRPr="002E1477">
        <w:rPr>
          <w:rFonts w:ascii="Time New Roman" w:hAnsi="Time New Roman" w:cs="Microsoft JhengHei" w:hint="eastAsia"/>
          <w:snapToGrid/>
          <w:szCs w:val="21"/>
        </w:rPr>
        <w:t>怀</w:t>
      </w:r>
      <w:r w:rsidRPr="002E1477">
        <w:rPr>
          <w:rFonts w:ascii="Time New Roman" w:hAnsi="Time New Roman" w:hint="eastAsia"/>
          <w:snapToGrid/>
          <w:szCs w:val="21"/>
        </w:rPr>
        <w:t>”政策，免</w:t>
      </w:r>
      <w:r w:rsidRPr="002E1477">
        <w:rPr>
          <w:rFonts w:ascii="Time New Roman" w:hAnsi="Time New Roman" w:cs="Microsoft JhengHei" w:hint="eastAsia"/>
          <w:snapToGrid/>
          <w:szCs w:val="21"/>
        </w:rPr>
        <w:t>费为</w:t>
      </w:r>
      <w:r w:rsidRPr="002E1477">
        <w:rPr>
          <w:rFonts w:ascii="Time New Roman" w:hAnsi="Time New Roman" w:cs="Yu Gothic UI" w:hint="eastAsia"/>
          <w:snapToGrid/>
          <w:szCs w:val="21"/>
        </w:rPr>
        <w:t>艾滋病人提供抗病毒治</w:t>
      </w:r>
      <w:r w:rsidRPr="002E1477">
        <w:rPr>
          <w:rFonts w:ascii="Time New Roman" w:hAnsi="Time New Roman" w:cs="Microsoft JhengHei" w:hint="eastAsia"/>
          <w:snapToGrid/>
          <w:szCs w:val="21"/>
        </w:rPr>
        <w:t>疗药</w:t>
      </w:r>
      <w:r w:rsidRPr="002E1477">
        <w:rPr>
          <w:rFonts w:ascii="Time New Roman" w:hAnsi="Time New Roman" w:cs="Yu Gothic UI" w:hint="eastAsia"/>
          <w:snapToGrid/>
          <w:szCs w:val="21"/>
        </w:rPr>
        <w:t>品，抗病毒治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和治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成功</w:t>
      </w:r>
      <w:r w:rsidRPr="002E1477">
        <w:rPr>
          <w:rFonts w:ascii="Time New Roman" w:hAnsi="Time New Roman" w:hint="eastAsia"/>
          <w:snapToGrid/>
          <w:szCs w:val="21"/>
        </w:rPr>
        <w:t>率均</w:t>
      </w:r>
      <w:r w:rsidRPr="002E1477">
        <w:rPr>
          <w:rFonts w:ascii="Time New Roman" w:hAnsi="Time New Roman"/>
          <w:snapToGrid/>
          <w:szCs w:val="21"/>
        </w:rPr>
        <w:t>90%</w:t>
      </w:r>
      <w:r w:rsidRPr="002E1477">
        <w:rPr>
          <w:rFonts w:ascii="Time New Roman" w:hAnsi="Time New Roman" w:hint="eastAsia"/>
          <w:snapToGrid/>
          <w:szCs w:val="21"/>
        </w:rPr>
        <w:t>以上。新冠肺炎疫情期</w:t>
      </w:r>
      <w:r w:rsidRPr="002E1477">
        <w:rPr>
          <w:rFonts w:ascii="Time New Roman" w:hAnsi="Time New Roman" w:cs="Microsoft JhengHei" w:hint="eastAsia"/>
          <w:snapToGrid/>
          <w:szCs w:val="21"/>
        </w:rPr>
        <w:t>间</w:t>
      </w:r>
      <w:r w:rsidRPr="002E1477">
        <w:rPr>
          <w:rFonts w:ascii="Time New Roman" w:hAnsi="Time New Roman" w:hint="eastAsia"/>
          <w:snapToGrid/>
          <w:szCs w:val="21"/>
        </w:rPr>
        <w:t>确保艾滋病感染者治</w:t>
      </w:r>
      <w:r w:rsidRPr="002E1477">
        <w:rPr>
          <w:rFonts w:ascii="Time New Roman" w:hAnsi="Time New Roman" w:cs="Microsoft JhengHei" w:hint="eastAsia"/>
          <w:snapToGrid/>
          <w:szCs w:val="21"/>
        </w:rPr>
        <w:t>疗</w:t>
      </w:r>
      <w:r w:rsidRPr="002E1477">
        <w:rPr>
          <w:rFonts w:ascii="Time New Roman" w:hAnsi="Time New Roman" w:cs="Yu Gothic UI" w:hint="eastAsia"/>
          <w:snapToGrid/>
          <w:szCs w:val="21"/>
        </w:rPr>
        <w:t>不中断。</w:t>
      </w:r>
    </w:p>
    <w:p w14:paraId="1070C547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lastRenderedPageBreak/>
        <w:t>《艾滋病防治条例》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定，不得歧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cs="Yu Gothic UI" w:hint="eastAsia"/>
          <w:snapToGrid/>
          <w:szCs w:val="21"/>
        </w:rPr>
        <w:t>艾滋病感染者、病人及其家属享有的婚姻、就</w:t>
      </w:r>
      <w:r w:rsidRPr="002E1477">
        <w:rPr>
          <w:rFonts w:ascii="Time New Roman" w:hAnsi="Time New Roman" w:cs="Microsoft JhengHei" w:hint="eastAsia"/>
          <w:snapToGrid/>
          <w:szCs w:val="21"/>
        </w:rPr>
        <w:t>业</w:t>
      </w:r>
      <w:r w:rsidRPr="002E1477">
        <w:rPr>
          <w:rFonts w:ascii="Time New Roman" w:hAnsi="Time New Roman" w:cs="Yu Gothic UI" w:hint="eastAsia"/>
          <w:snapToGrid/>
          <w:szCs w:val="21"/>
        </w:rPr>
        <w:t>、就医、入学等合法权益。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施多期艾滋病防治五年行</w:t>
      </w:r>
      <w:r w:rsidRPr="002E1477">
        <w:rPr>
          <w:rFonts w:ascii="Time New Roman" w:hAnsi="Time New Roman" w:cs="Microsoft JhengHei" w:hint="eastAsia"/>
          <w:snapToGrid/>
          <w:szCs w:val="21"/>
        </w:rPr>
        <w:t>动计</w:t>
      </w:r>
      <w:r w:rsidRPr="002E1477">
        <w:rPr>
          <w:rFonts w:ascii="Time New Roman" w:hAnsi="Time New Roman" w:cs="Yu Gothic UI" w:hint="eastAsia"/>
          <w:snapToGrid/>
          <w:szCs w:val="21"/>
        </w:rPr>
        <w:t>划，依法保障感染者和病人合法权益，减少社会歧</w:t>
      </w:r>
      <w:r w:rsidRPr="002E1477">
        <w:rPr>
          <w:rFonts w:ascii="Time New Roman" w:hAnsi="Time New Roman" w:cs="Microsoft JhengHei" w:hint="eastAsia"/>
          <w:snapToGrid/>
          <w:szCs w:val="21"/>
        </w:rPr>
        <w:t>视</w:t>
      </w:r>
      <w:r w:rsidRPr="002E1477">
        <w:rPr>
          <w:rFonts w:ascii="Time New Roman" w:hAnsi="Time New Roman" w:hint="eastAsia"/>
          <w:snapToGrid/>
          <w:szCs w:val="21"/>
        </w:rPr>
        <w:t>。</w:t>
      </w:r>
    </w:p>
    <w:p w14:paraId="514CF874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在中国，阿片类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物分</w:t>
      </w:r>
      <w:r w:rsidRPr="002E1477">
        <w:rPr>
          <w:rFonts w:ascii="Time New Roman" w:hAnsi="Time New Roman" w:cs="Microsoft JhengHei" w:hint="eastAsia"/>
          <w:snapToGrid/>
          <w:szCs w:val="21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</w:rPr>
        <w:t>麻醉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品和精神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品，根据《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品管理法》《禁毒法》《麻醉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品和精神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品管理条例》《麻醉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品</w:t>
      </w:r>
      <w:r w:rsidRPr="002E1477">
        <w:rPr>
          <w:rFonts w:ascii="Time New Roman" w:hAnsi="Time New Roman" w:cs="Microsoft JhengHei" w:hint="eastAsia"/>
          <w:snapToGrid/>
          <w:szCs w:val="21"/>
        </w:rPr>
        <w:t>临</w:t>
      </w:r>
      <w:r w:rsidRPr="002E1477">
        <w:rPr>
          <w:rFonts w:ascii="Time New Roman" w:hAnsi="Time New Roman" w:cs="Yu Gothic UI" w:hint="eastAsia"/>
          <w:snapToGrid/>
          <w:szCs w:val="21"/>
        </w:rPr>
        <w:t>床</w:t>
      </w:r>
      <w:r w:rsidRPr="002E1477">
        <w:rPr>
          <w:rFonts w:ascii="Time New Roman" w:hAnsi="Time New Roman" w:cs="Microsoft JhengHei" w:hint="eastAsia"/>
          <w:snapToGrid/>
          <w:szCs w:val="21"/>
        </w:rPr>
        <w:t>应</w:t>
      </w:r>
      <w:r w:rsidRPr="002E1477">
        <w:rPr>
          <w:rFonts w:ascii="Time New Roman" w:hAnsi="Time New Roman" w:cs="Yu Gothic UI" w:hint="eastAsia"/>
          <w:snapToGrid/>
          <w:szCs w:val="21"/>
        </w:rPr>
        <w:t>用指</w:t>
      </w:r>
      <w:r w:rsidRPr="002E1477">
        <w:rPr>
          <w:rFonts w:ascii="Time New Roman" w:hAnsi="Time New Roman" w:cs="Microsoft JhengHei" w:hint="eastAsia"/>
          <w:snapToGrid/>
          <w:szCs w:val="21"/>
        </w:rPr>
        <w:t>导</w:t>
      </w:r>
      <w:r w:rsidRPr="002E1477">
        <w:rPr>
          <w:rFonts w:ascii="Time New Roman" w:hAnsi="Time New Roman" w:cs="Yu Gothic UI" w:hint="eastAsia"/>
          <w:snapToGrid/>
          <w:szCs w:val="21"/>
        </w:rPr>
        <w:t>原</w:t>
      </w:r>
      <w:r w:rsidRPr="002E1477">
        <w:rPr>
          <w:rFonts w:ascii="Time New Roman" w:hAnsi="Time New Roman" w:cs="Microsoft JhengHei" w:hint="eastAsia"/>
          <w:snapToGrid/>
          <w:szCs w:val="21"/>
        </w:rPr>
        <w:t>则</w:t>
      </w:r>
      <w:r w:rsidRPr="002E1477">
        <w:rPr>
          <w:rFonts w:ascii="Time New Roman" w:hAnsi="Time New Roman" w:cs="Yu Gothic UI" w:hint="eastAsia"/>
          <w:snapToGrid/>
          <w:szCs w:val="21"/>
        </w:rPr>
        <w:t>》等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行管理。</w:t>
      </w:r>
      <w:r w:rsidRPr="002E1477">
        <w:rPr>
          <w:rFonts w:ascii="Time New Roman" w:hAnsi="Time New Roman" w:hint="eastAsia"/>
          <w:snapToGrid/>
          <w:szCs w:val="21"/>
        </w:rPr>
        <w:t>根据《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</w:rPr>
        <w:t>期</w:t>
      </w:r>
      <w:r w:rsidRPr="002E1477">
        <w:rPr>
          <w:rFonts w:ascii="Time New Roman" w:hAnsi="Time New Roman" w:cs="Microsoft JhengHei" w:hint="eastAsia"/>
          <w:snapToGrid/>
          <w:szCs w:val="21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</w:rPr>
        <w:t>方管理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范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Microsoft JhengHei" w:hint="eastAsia"/>
          <w:snapToGrid/>
          <w:szCs w:val="21"/>
        </w:rPr>
        <w:t>试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》</w:t>
      </w:r>
      <w:r w:rsidRPr="002E1477">
        <w:rPr>
          <w:rFonts w:ascii="Time New Roman" w:hAnsi="Time New Roman" w:cs="Microsoft JhengHei" w:hint="eastAsia"/>
          <w:snapToGrid/>
          <w:szCs w:val="21"/>
        </w:rPr>
        <w:t>满</w:t>
      </w:r>
      <w:r w:rsidRPr="002E1477">
        <w:rPr>
          <w:rFonts w:ascii="Time New Roman" w:hAnsi="Time New Roman" w:cs="Yu Gothic UI" w:hint="eastAsia"/>
          <w:snapToGrid/>
          <w:szCs w:val="21"/>
        </w:rPr>
        <w:t>足慢性病患者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</w:rPr>
        <w:t>期用</w:t>
      </w:r>
      <w:r w:rsidRPr="002E1477">
        <w:rPr>
          <w:rFonts w:ascii="Time New Roman" w:hAnsi="Time New Roman" w:cs="Microsoft JhengHei" w:hint="eastAsia"/>
          <w:snapToGrid/>
          <w:szCs w:val="21"/>
        </w:rPr>
        <w:t>药</w:t>
      </w:r>
      <w:r w:rsidRPr="002E1477">
        <w:rPr>
          <w:rFonts w:ascii="Time New Roman" w:hAnsi="Time New Roman" w:cs="Yu Gothic UI" w:hint="eastAsia"/>
          <w:snapToGrid/>
          <w:szCs w:val="21"/>
        </w:rPr>
        <w:t>需求。</w:t>
      </w:r>
    </w:p>
    <w:p w14:paraId="10E454C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/>
          <w:snapToGrid/>
          <w:szCs w:val="21"/>
        </w:rPr>
        <w:t>2020</w:t>
      </w:r>
      <w:r w:rsidRPr="002E1477">
        <w:rPr>
          <w:rFonts w:ascii="Time New Roman" w:hAnsi="Time New Roman" w:hint="eastAsia"/>
          <w:snapToGrid/>
          <w:szCs w:val="21"/>
        </w:rPr>
        <w:t>年全国地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及以上城市</w:t>
      </w:r>
      <w:r w:rsidRPr="002E1477">
        <w:rPr>
          <w:rFonts w:ascii="Time New Roman" w:hAnsi="Time New Roman" w:hint="eastAsia"/>
          <w:snapToGrid/>
          <w:szCs w:val="21"/>
        </w:rPr>
        <w:t>空气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量</w:t>
      </w:r>
      <w:r w:rsidRPr="002E1477">
        <w:rPr>
          <w:rFonts w:ascii="Time New Roman" w:hAnsi="Time New Roman" w:cs="Microsoft JhengHei" w:hint="eastAsia"/>
          <w:snapToGrid/>
          <w:szCs w:val="21"/>
        </w:rPr>
        <w:t>优</w:t>
      </w:r>
      <w:r w:rsidRPr="002E1477">
        <w:rPr>
          <w:rFonts w:ascii="Time New Roman" w:hAnsi="Time New Roman" w:cs="Yu Gothic UI" w:hint="eastAsia"/>
          <w:snapToGrid/>
          <w:szCs w:val="21"/>
        </w:rPr>
        <w:t>良天数比率</w:t>
      </w:r>
      <w:r w:rsidRPr="002E1477">
        <w:rPr>
          <w:rFonts w:ascii="Time New Roman" w:hAnsi="Time New Roman"/>
          <w:snapToGrid/>
          <w:szCs w:val="21"/>
        </w:rPr>
        <w:t>87%</w:t>
      </w:r>
      <w:r w:rsidRPr="002E1477">
        <w:rPr>
          <w:rFonts w:ascii="Time New Roman" w:hAnsi="Time New Roman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细颗</w:t>
      </w:r>
      <w:r w:rsidRPr="002E1477">
        <w:rPr>
          <w:rFonts w:ascii="Time New Roman" w:hAnsi="Time New Roman" w:cs="Yu Gothic UI" w:hint="eastAsia"/>
          <w:snapToGrid/>
          <w:szCs w:val="21"/>
        </w:rPr>
        <w:t>粒物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proofErr w:type="spellStart"/>
      <w:r w:rsidRPr="002E1477">
        <w:rPr>
          <w:rFonts w:ascii="Time New Roman" w:hAnsi="Time New Roman"/>
          <w:snapToGrid/>
          <w:szCs w:val="21"/>
        </w:rPr>
        <w:t>PM2.5</w:t>
      </w:r>
      <w:proofErr w:type="spellEnd"/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未达</w:t>
      </w:r>
      <w:r w:rsidRPr="002E1477">
        <w:rPr>
          <w:rFonts w:ascii="Time New Roman" w:hAnsi="Time New Roman" w:cs="Microsoft JhengHei" w:hint="eastAsia"/>
          <w:snapToGrid/>
          <w:szCs w:val="21"/>
        </w:rPr>
        <w:t>标</w:t>
      </w:r>
      <w:r w:rsidRPr="002E1477">
        <w:rPr>
          <w:rFonts w:ascii="Time New Roman" w:hAnsi="Time New Roman" w:cs="Yu Gothic UI" w:hint="eastAsia"/>
          <w:snapToGrid/>
          <w:szCs w:val="21"/>
        </w:rPr>
        <w:t>地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及以上城市平均</w:t>
      </w:r>
      <w:r w:rsidRPr="002E1477">
        <w:rPr>
          <w:rFonts w:ascii="Time New Roman" w:hAnsi="Time New Roman" w:cs="Microsoft JhengHei" w:hint="eastAsia"/>
          <w:snapToGrid/>
          <w:szCs w:val="21"/>
        </w:rPr>
        <w:t>浓</w:t>
      </w:r>
      <w:r w:rsidRPr="002E1477">
        <w:rPr>
          <w:rFonts w:ascii="Time New Roman" w:hAnsi="Time New Roman" w:cs="Yu Gothic UI" w:hint="eastAsia"/>
          <w:snapToGrid/>
          <w:szCs w:val="21"/>
        </w:rPr>
        <w:t>度</w:t>
      </w:r>
      <w:r w:rsidRPr="002E1477">
        <w:rPr>
          <w:rFonts w:ascii="Time New Roman" w:hAnsi="Time New Roman" w:cs="Microsoft JhengHei" w:hint="eastAsia"/>
          <w:snapToGrid/>
          <w:szCs w:val="21"/>
        </w:rPr>
        <w:t>较</w:t>
      </w:r>
      <w:r w:rsidRPr="002E1477">
        <w:rPr>
          <w:rFonts w:ascii="Time New Roman" w:hAnsi="Time New Roman"/>
          <w:snapToGrid/>
          <w:szCs w:val="21"/>
        </w:rPr>
        <w:t>2015</w:t>
      </w:r>
      <w:r w:rsidRPr="002E1477">
        <w:rPr>
          <w:rFonts w:ascii="Time New Roman" w:hAnsi="Time New Roman" w:hint="eastAsia"/>
          <w:snapToGrid/>
          <w:szCs w:val="21"/>
        </w:rPr>
        <w:t>年下降</w:t>
      </w:r>
      <w:r w:rsidRPr="002E1477">
        <w:rPr>
          <w:rFonts w:ascii="Time New Roman" w:hAnsi="Time New Roman"/>
          <w:snapToGrid/>
          <w:szCs w:val="21"/>
        </w:rPr>
        <w:t>28.8%</w:t>
      </w:r>
      <w:r w:rsidRPr="002E1477">
        <w:rPr>
          <w:rFonts w:ascii="Time New Roman" w:hAnsi="Time New Roman" w:hint="eastAsia"/>
          <w:snapToGrid/>
          <w:szCs w:val="21"/>
        </w:rPr>
        <w:t>，二氧化硫和氮氧化物排放</w:t>
      </w:r>
      <w:r w:rsidRPr="002E1477">
        <w:rPr>
          <w:rFonts w:ascii="Time New Roman" w:hAnsi="Time New Roman" w:cs="Microsoft JhengHei" w:hint="eastAsia"/>
          <w:snapToGrid/>
          <w:szCs w:val="21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</w:rPr>
        <w:t>量</w:t>
      </w:r>
      <w:r w:rsidRPr="002E1477">
        <w:rPr>
          <w:rFonts w:ascii="Time New Roman" w:hAnsi="Time New Roman" w:cs="Microsoft JhengHei" w:hint="eastAsia"/>
          <w:snapToGrid/>
          <w:szCs w:val="21"/>
        </w:rPr>
        <w:t>较</w:t>
      </w:r>
      <w:r w:rsidRPr="002E1477">
        <w:rPr>
          <w:rFonts w:ascii="Time New Roman" w:hAnsi="Time New Roman"/>
          <w:snapToGrid/>
          <w:szCs w:val="21"/>
        </w:rPr>
        <w:t>2015</w:t>
      </w:r>
      <w:r w:rsidRPr="002E1477">
        <w:rPr>
          <w:rFonts w:ascii="Time New Roman" w:hAnsi="Time New Roman" w:hint="eastAsia"/>
          <w:snapToGrid/>
          <w:szCs w:val="21"/>
        </w:rPr>
        <w:t>年下降</w:t>
      </w:r>
      <w:r w:rsidRPr="002E1477">
        <w:rPr>
          <w:rFonts w:ascii="Time New Roman" w:hAnsi="Time New Roman"/>
          <w:snapToGrid/>
          <w:szCs w:val="21"/>
        </w:rPr>
        <w:t>22.5%</w:t>
      </w:r>
      <w:r w:rsidRPr="002E1477">
        <w:rPr>
          <w:rFonts w:ascii="Time New Roman" w:hAnsi="Time New Roman" w:hint="eastAsia"/>
          <w:snapToGrid/>
          <w:szCs w:val="21"/>
        </w:rPr>
        <w:t>和</w:t>
      </w:r>
      <w:r w:rsidRPr="002E1477">
        <w:rPr>
          <w:rFonts w:ascii="Time New Roman" w:hAnsi="Time New Roman"/>
          <w:snapToGrid/>
          <w:szCs w:val="21"/>
        </w:rPr>
        <w:t>19.7%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21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/>
          <w:snapToGrid/>
          <w:szCs w:val="21"/>
        </w:rPr>
        <w:t>,</w:t>
      </w:r>
      <w:r w:rsidRPr="002E1477">
        <w:rPr>
          <w:rFonts w:ascii="Time New Roman" w:hAnsi="Time New Roman" w:hint="eastAsia"/>
          <w:snapToGrid/>
          <w:szCs w:val="21"/>
        </w:rPr>
        <w:t>641</w:t>
      </w:r>
      <w:r w:rsidRPr="002E1477">
        <w:rPr>
          <w:rFonts w:ascii="Time New Roman" w:hAnsi="Time New Roman" w:hint="eastAsia"/>
          <w:snapToGrid/>
          <w:szCs w:val="21"/>
        </w:rPr>
        <w:t>个国家地表水考核断面</w:t>
      </w:r>
      <w:r w:rsidRPr="002E1477">
        <w:rPr>
          <w:rFonts w:ascii="Time New Roman" w:hAnsi="Time New Roman" w:cs="Microsoft JhengHei" w:hint="eastAsia"/>
          <w:snapToGrid/>
          <w:szCs w:val="21"/>
        </w:rPr>
        <w:t>优</w:t>
      </w:r>
      <w:r w:rsidRPr="002E1477">
        <w:rPr>
          <w:rFonts w:ascii="Time New Roman" w:hAnsi="Time New Roman" w:cs="Yu Gothic UI" w:hint="eastAsia"/>
          <w:snapToGrid/>
          <w:szCs w:val="21"/>
        </w:rPr>
        <w:t>良水体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hint="eastAsia"/>
          <w:snapToGrid/>
          <w:szCs w:val="21"/>
        </w:rPr>
        <w:t>Ⅰ—Ⅲ类</w:t>
      </w:r>
      <w:r w:rsidRPr="002E1477">
        <w:rPr>
          <w:rFonts w:ascii="Time New Roman" w:hAnsi="Time New Roman"/>
          <w:snapToGrid/>
          <w:szCs w:val="21"/>
        </w:rPr>
        <w:t>)</w:t>
      </w:r>
      <w:r w:rsidRPr="002E1477">
        <w:rPr>
          <w:rFonts w:ascii="Time New Roman" w:hAnsi="Time New Roman" w:hint="eastAsia"/>
          <w:snapToGrid/>
          <w:szCs w:val="21"/>
        </w:rPr>
        <w:t>比例</w:t>
      </w:r>
      <w:r w:rsidRPr="002E1477">
        <w:rPr>
          <w:rFonts w:ascii="Time New Roman" w:hAnsi="Time New Roman"/>
          <w:snapToGrid/>
          <w:szCs w:val="21"/>
        </w:rPr>
        <w:t>8</w:t>
      </w:r>
      <w:r w:rsidRPr="002E1477">
        <w:rPr>
          <w:rFonts w:ascii="Time New Roman" w:hAnsi="Time New Roman" w:hint="eastAsia"/>
          <w:snapToGrid/>
          <w:szCs w:val="21"/>
        </w:rPr>
        <w:t>4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9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，劣Ⅴ类比例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.</w:t>
      </w:r>
      <w:r w:rsidRPr="002E1477">
        <w:rPr>
          <w:rFonts w:ascii="Time New Roman" w:hAnsi="Time New Roman" w:hint="eastAsia"/>
          <w:snapToGrid/>
          <w:szCs w:val="21"/>
        </w:rPr>
        <w:t>2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。</w:t>
      </w:r>
      <w:r w:rsidRPr="002E1477">
        <w:rPr>
          <w:rFonts w:ascii="Time New Roman" w:hAnsi="Time New Roman"/>
          <w:snapToGrid/>
          <w:szCs w:val="21"/>
        </w:rPr>
        <w:t>200</w:t>
      </w:r>
      <w:r w:rsidRPr="002E1477">
        <w:rPr>
          <w:rFonts w:ascii="Time New Roman" w:hAnsi="Time New Roman" w:hint="eastAsia"/>
          <w:snapToGrid/>
          <w:szCs w:val="21"/>
        </w:rPr>
        <w:t>余个土壤</w:t>
      </w:r>
      <w:r w:rsidRPr="002E1477">
        <w:rPr>
          <w:rFonts w:ascii="Time New Roman" w:hAnsi="Time New Roman" w:cs="Microsoft JhengHei" w:hint="eastAsia"/>
          <w:snapToGrid/>
          <w:szCs w:val="21"/>
        </w:rPr>
        <w:t>污</w:t>
      </w:r>
      <w:r w:rsidRPr="002E1477">
        <w:rPr>
          <w:rFonts w:ascii="Time New Roman" w:hAnsi="Time New Roman" w:cs="Yu Gothic UI" w:hint="eastAsia"/>
          <w:snapToGrid/>
          <w:szCs w:val="21"/>
        </w:rPr>
        <w:t>染治理与修复技</w:t>
      </w:r>
      <w:r w:rsidRPr="002E1477">
        <w:rPr>
          <w:rFonts w:ascii="Time New Roman" w:hAnsi="Time New Roman" w:cs="Microsoft JhengHei" w:hint="eastAsia"/>
          <w:snapToGrid/>
          <w:szCs w:val="21"/>
        </w:rPr>
        <w:t>术应</w:t>
      </w:r>
      <w:r w:rsidRPr="002E1477">
        <w:rPr>
          <w:rFonts w:ascii="Time New Roman" w:hAnsi="Time New Roman" w:cs="Yu Gothic UI" w:hint="eastAsia"/>
          <w:snapToGrid/>
          <w:szCs w:val="21"/>
        </w:rPr>
        <w:t>用</w:t>
      </w:r>
      <w:r w:rsidRPr="002E1477">
        <w:rPr>
          <w:rFonts w:ascii="Time New Roman" w:hAnsi="Time New Roman" w:cs="Microsoft JhengHei" w:hint="eastAsia"/>
          <w:snapToGrid/>
          <w:szCs w:val="21"/>
        </w:rPr>
        <w:t>试</w:t>
      </w:r>
      <w:r w:rsidRPr="002E1477">
        <w:rPr>
          <w:rFonts w:ascii="Time New Roman" w:hAnsi="Time New Roman" w:cs="Yu Gothic UI" w:hint="eastAsia"/>
          <w:snapToGrid/>
          <w:szCs w:val="21"/>
        </w:rPr>
        <w:t>点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目全部完成。</w:t>
      </w:r>
      <w:r w:rsidRPr="002E1477">
        <w:rPr>
          <w:rFonts w:ascii="Time New Roman" w:hAnsi="Time New Roman"/>
          <w:snapToGrid/>
          <w:szCs w:val="21"/>
        </w:rPr>
        <w:t>6</w:t>
      </w:r>
      <w:r w:rsidRPr="002E1477">
        <w:rPr>
          <w:rFonts w:ascii="Time New Roman" w:hAnsi="Time New Roman" w:hint="eastAsia"/>
          <w:snapToGrid/>
          <w:szCs w:val="21"/>
        </w:rPr>
        <w:t>个土壤</w:t>
      </w:r>
      <w:r w:rsidRPr="002E1477">
        <w:rPr>
          <w:rFonts w:ascii="Time New Roman" w:hAnsi="Time New Roman" w:cs="Microsoft JhengHei" w:hint="eastAsia"/>
          <w:snapToGrid/>
          <w:szCs w:val="21"/>
        </w:rPr>
        <w:t>污</w:t>
      </w:r>
      <w:r w:rsidRPr="002E1477">
        <w:rPr>
          <w:rFonts w:ascii="Time New Roman" w:hAnsi="Time New Roman" w:cs="Yu Gothic UI" w:hint="eastAsia"/>
          <w:snapToGrid/>
          <w:szCs w:val="21"/>
        </w:rPr>
        <w:t>染</w:t>
      </w:r>
      <w:r w:rsidRPr="002E1477">
        <w:rPr>
          <w:rFonts w:ascii="Time New Roman" w:hAnsi="Time New Roman" w:cs="Microsoft JhengHei" w:hint="eastAsia"/>
          <w:snapToGrid/>
          <w:szCs w:val="21"/>
        </w:rPr>
        <w:t>综</w:t>
      </w:r>
      <w:r w:rsidRPr="002E1477">
        <w:rPr>
          <w:rFonts w:ascii="Time New Roman" w:hAnsi="Time New Roman" w:cs="Yu Gothic UI" w:hint="eastAsia"/>
          <w:snapToGrid/>
          <w:szCs w:val="21"/>
        </w:rPr>
        <w:t>合防治先行区建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成效明</w:t>
      </w:r>
      <w:r w:rsidRPr="002E1477">
        <w:rPr>
          <w:rFonts w:ascii="Time New Roman" w:hAnsi="Time New Roman" w:cs="Microsoft JhengHei" w:hint="eastAsia"/>
          <w:snapToGrid/>
          <w:szCs w:val="21"/>
        </w:rPr>
        <w:t>显</w:t>
      </w:r>
      <w:r w:rsidRPr="002E1477">
        <w:rPr>
          <w:rFonts w:ascii="Time New Roman" w:hAnsi="Time New Roman" w:cs="Yu Gothic UI" w:hint="eastAsia"/>
          <w:snapToGrid/>
          <w:szCs w:val="21"/>
        </w:rPr>
        <w:t>。受</w:t>
      </w:r>
      <w:r w:rsidRPr="002E1477">
        <w:rPr>
          <w:rFonts w:ascii="Time New Roman" w:hAnsi="Time New Roman" w:cs="Microsoft JhengHei" w:hint="eastAsia"/>
          <w:snapToGrid/>
          <w:szCs w:val="21"/>
        </w:rPr>
        <w:t>污</w:t>
      </w:r>
      <w:r w:rsidRPr="002E1477">
        <w:rPr>
          <w:rFonts w:ascii="Time New Roman" w:hAnsi="Time New Roman" w:cs="Yu Gothic UI" w:hint="eastAsia"/>
          <w:snapToGrid/>
          <w:szCs w:val="21"/>
        </w:rPr>
        <w:t>染耕地安全利用率</w:t>
      </w:r>
      <w:r w:rsidRPr="002E1477">
        <w:rPr>
          <w:rFonts w:ascii="Time New Roman" w:hAnsi="Time New Roman"/>
          <w:snapToGrid/>
          <w:szCs w:val="21"/>
        </w:rPr>
        <w:t>90%</w:t>
      </w:r>
      <w:r w:rsidRPr="002E1477">
        <w:rPr>
          <w:rFonts w:ascii="Time New Roman" w:hAnsi="Time New Roman" w:hint="eastAsia"/>
          <w:snapToGrid/>
          <w:szCs w:val="21"/>
        </w:rPr>
        <w:t>左右，</w:t>
      </w:r>
      <w:r w:rsidRPr="002E1477">
        <w:rPr>
          <w:rFonts w:ascii="Time New Roman" w:hAnsi="Time New Roman" w:cs="Microsoft JhengHei" w:hint="eastAsia"/>
          <w:snapToGrid/>
          <w:szCs w:val="21"/>
        </w:rPr>
        <w:t>污</w:t>
      </w:r>
      <w:r w:rsidRPr="002E1477">
        <w:rPr>
          <w:rFonts w:ascii="Time New Roman" w:hAnsi="Time New Roman" w:cs="Yu Gothic UI" w:hint="eastAsia"/>
          <w:snapToGrid/>
          <w:szCs w:val="21"/>
        </w:rPr>
        <w:t>染地</w:t>
      </w:r>
      <w:r w:rsidRPr="002E1477">
        <w:rPr>
          <w:rFonts w:ascii="Time New Roman" w:hAnsi="Time New Roman" w:cs="Microsoft JhengHei" w:hint="eastAsia"/>
          <w:snapToGrid/>
          <w:szCs w:val="21"/>
        </w:rPr>
        <w:t>块</w:t>
      </w:r>
      <w:r w:rsidRPr="002E1477">
        <w:rPr>
          <w:rFonts w:ascii="Time New Roman" w:hAnsi="Time New Roman" w:cs="Yu Gothic UI" w:hint="eastAsia"/>
          <w:snapToGrid/>
          <w:szCs w:val="21"/>
        </w:rPr>
        <w:t>安全利用率</w:t>
      </w:r>
      <w:r w:rsidRPr="002E1477">
        <w:rPr>
          <w:rFonts w:ascii="Time New Roman" w:hAnsi="Time New Roman"/>
          <w:snapToGrid/>
          <w:szCs w:val="21"/>
        </w:rPr>
        <w:t>90%</w:t>
      </w:r>
      <w:r w:rsidRPr="002E1477">
        <w:rPr>
          <w:rFonts w:ascii="Time New Roman" w:hAnsi="Time New Roman" w:hint="eastAsia"/>
          <w:snapToGrid/>
          <w:szCs w:val="21"/>
        </w:rPr>
        <w:t>以上。</w:t>
      </w:r>
    </w:p>
    <w:p w14:paraId="2296346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 w:hint="eastAsia"/>
          <w:snapToGrid/>
          <w:szCs w:val="21"/>
        </w:rPr>
        <w:t>中国法院依法</w:t>
      </w:r>
      <w:r w:rsidRPr="002E1477">
        <w:rPr>
          <w:rFonts w:ascii="Time New Roman" w:hAnsi="Time New Roman" w:cs="Microsoft JhengHei" w:hint="eastAsia"/>
          <w:snapToGrid/>
          <w:szCs w:val="21"/>
        </w:rPr>
        <w:t>审</w:t>
      </w:r>
      <w:r w:rsidRPr="002E1477">
        <w:rPr>
          <w:rFonts w:ascii="Time New Roman" w:hAnsi="Time New Roman" w:cs="Yu Gothic UI" w:hint="eastAsia"/>
          <w:snapToGrid/>
          <w:szCs w:val="21"/>
        </w:rPr>
        <w:t>理</w:t>
      </w:r>
      <w:r w:rsidRPr="002E1477">
        <w:rPr>
          <w:rFonts w:ascii="Time New Roman" w:hAnsi="Time New Roman" w:cs="Microsoft JhengHei" w:hint="eastAsia"/>
          <w:snapToGrid/>
          <w:szCs w:val="21"/>
        </w:rPr>
        <w:t>环</w:t>
      </w:r>
      <w:r w:rsidRPr="002E1477">
        <w:rPr>
          <w:rFonts w:ascii="Time New Roman" w:hAnsi="Time New Roman" w:cs="Yu Gothic UI" w:hint="eastAsia"/>
          <w:snapToGrid/>
          <w:szCs w:val="21"/>
        </w:rPr>
        <w:t>境公益</w:t>
      </w:r>
      <w:r w:rsidRPr="002E1477">
        <w:rPr>
          <w:rFonts w:ascii="Time New Roman" w:hAnsi="Time New Roman" w:cs="Microsoft JhengHei" w:hint="eastAsia"/>
          <w:snapToGrid/>
          <w:szCs w:val="21"/>
        </w:rPr>
        <w:t>诉讼</w:t>
      </w:r>
      <w:r w:rsidRPr="002E1477">
        <w:rPr>
          <w:rFonts w:ascii="Time New Roman" w:hAnsi="Time New Roman" w:cs="Yu Gothic UI" w:hint="eastAsia"/>
          <w:snapToGrid/>
          <w:szCs w:val="21"/>
        </w:rPr>
        <w:t>案件。首例涉</w:t>
      </w:r>
      <w:r w:rsidRPr="002E1477">
        <w:rPr>
          <w:rFonts w:ascii="Time New Roman" w:hAnsi="Time New Roman" w:cs="Microsoft JhengHei" w:hint="eastAsia"/>
          <w:snapToGrid/>
          <w:szCs w:val="21"/>
        </w:rPr>
        <w:t>濒</w:t>
      </w:r>
      <w:r w:rsidRPr="002E1477">
        <w:rPr>
          <w:rFonts w:ascii="Time New Roman" w:hAnsi="Time New Roman" w:cs="Yu Gothic UI" w:hint="eastAsia"/>
          <w:snapToGrid/>
          <w:szCs w:val="21"/>
        </w:rPr>
        <w:t>危野生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物及其栖息地保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的“</w:t>
      </w:r>
      <w:r w:rsidRPr="002E1477">
        <w:rPr>
          <w:rFonts w:ascii="Time New Roman" w:hAnsi="Time New Roman" w:cs="Microsoft JhengHei" w:hint="eastAsia"/>
          <w:snapToGrid/>
          <w:szCs w:val="21"/>
        </w:rPr>
        <w:t>绿</w:t>
      </w:r>
      <w:r w:rsidRPr="002E1477">
        <w:rPr>
          <w:rFonts w:ascii="Time New Roman" w:hAnsi="Time New Roman" w:cs="Yu Gothic UI" w:hint="eastAsia"/>
          <w:snapToGrid/>
          <w:szCs w:val="21"/>
        </w:rPr>
        <w:t>孔雀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cs="Microsoft JhengHei" w:hint="eastAsia"/>
          <w:snapToGrid/>
          <w:szCs w:val="21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</w:rPr>
        <w:t>防性</w:t>
      </w:r>
      <w:r w:rsidRPr="002E1477">
        <w:rPr>
          <w:rFonts w:ascii="Time New Roman" w:hAnsi="Time New Roman" w:cs="Microsoft JhengHei" w:hint="eastAsia"/>
          <w:snapToGrid/>
          <w:szCs w:val="21"/>
        </w:rPr>
        <w:t>环</w:t>
      </w:r>
      <w:r w:rsidRPr="002E1477">
        <w:rPr>
          <w:rFonts w:ascii="Time New Roman" w:hAnsi="Time New Roman" w:cs="Yu Gothic UI" w:hint="eastAsia"/>
          <w:snapToGrid/>
          <w:szCs w:val="21"/>
        </w:rPr>
        <w:t>境民事公益</w:t>
      </w:r>
      <w:r w:rsidRPr="002E1477">
        <w:rPr>
          <w:rFonts w:ascii="Time New Roman" w:hAnsi="Time New Roman" w:cs="Microsoft JhengHei" w:hint="eastAsia"/>
          <w:snapToGrid/>
          <w:szCs w:val="21"/>
        </w:rPr>
        <w:t>诉讼</w:t>
      </w:r>
      <w:r w:rsidRPr="002E1477">
        <w:rPr>
          <w:rFonts w:ascii="Time New Roman" w:hAnsi="Time New Roman" w:cs="Yu Gothic UI" w:hint="eastAsia"/>
          <w:snapToGrid/>
          <w:szCs w:val="21"/>
        </w:rPr>
        <w:t>案，有效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防范案涉区域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生物生境面</w:t>
      </w:r>
      <w:r w:rsidRPr="002E1477">
        <w:rPr>
          <w:rFonts w:ascii="Time New Roman" w:hAnsi="Time New Roman" w:cs="Microsoft JhengHei" w:hint="eastAsia"/>
          <w:snapToGrid/>
          <w:szCs w:val="21"/>
        </w:rPr>
        <w:t>临</w:t>
      </w:r>
      <w:r w:rsidRPr="002E1477">
        <w:rPr>
          <w:rFonts w:ascii="Time New Roman" w:hAnsi="Time New Roman" w:cs="Yu Gothic UI" w:hint="eastAsia"/>
          <w:snapToGrid/>
          <w:szCs w:val="21"/>
        </w:rPr>
        <w:t>的重大</w:t>
      </w:r>
      <w:r w:rsidRPr="002E1477">
        <w:rPr>
          <w:rFonts w:ascii="Time New Roman" w:hAnsi="Time New Roman" w:cs="Microsoft JhengHei" w:hint="eastAsia"/>
          <w:snapToGrid/>
          <w:szCs w:val="21"/>
        </w:rPr>
        <w:t>风险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776658BE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/>
          <w:snapToGrid/>
          <w:sz w:val="24"/>
          <w:szCs w:val="24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受教育权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第十三至第十四条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2C6769B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28.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提供以下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料：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(a)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取消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教育期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所有学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额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外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用所采取措施的有效性；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(b)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控制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村地区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教育完成率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低的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而采取的步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(c) </w:t>
      </w:r>
      <w:r w:rsidRPr="002E1477">
        <w:rPr>
          <w:rFonts w:ascii="Time New Roman" w:hAnsi="Time New Roman" w:hint="eastAsia"/>
          <w:snapToGrid/>
          <w:szCs w:val="21"/>
          <w:lang w:val="en"/>
        </w:rPr>
        <w:t>所采取的措施在何种程度上改善了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村地区教育的提供、可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得性和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量，包括相关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统计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数据；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(d)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确保学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自由而采取的措施及其影响。</w:t>
      </w:r>
    </w:p>
    <w:p w14:paraId="16501CC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免除学</w:t>
      </w:r>
      <w:r w:rsidRPr="002E1477">
        <w:rPr>
          <w:rFonts w:ascii="Time New Roman" w:hAnsi="Time New Roman" w:cs="Microsoft JhengHei" w:hint="eastAsia"/>
          <w:snapToGrid/>
          <w:szCs w:val="21"/>
        </w:rPr>
        <w:t>杂费</w:t>
      </w:r>
      <w:r w:rsidRPr="002E1477">
        <w:rPr>
          <w:rFonts w:ascii="Time New Roman" w:hAnsi="Time New Roman" w:cs="Yu Gothic UI" w:hint="eastAsia"/>
          <w:snapToGrid/>
          <w:szCs w:val="21"/>
        </w:rPr>
        <w:t>、免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提供教科</w:t>
      </w:r>
      <w:r w:rsidRPr="002E1477">
        <w:rPr>
          <w:rFonts w:ascii="Time New Roman" w:hAnsi="Time New Roman" w:cs="Microsoft JhengHei" w:hint="eastAsia"/>
          <w:snapToGrid/>
          <w:szCs w:val="21"/>
        </w:rPr>
        <w:t>书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 w:cs="Microsoft JhengHei" w:hint="eastAsia"/>
          <w:snapToGrid/>
          <w:szCs w:val="21"/>
        </w:rPr>
        <w:t>对经济</w:t>
      </w:r>
      <w:r w:rsidRPr="002E1477">
        <w:rPr>
          <w:rFonts w:ascii="Time New Roman" w:hAnsi="Time New Roman" w:cs="Yu Gothic UI" w:hint="eastAsia"/>
          <w:snapToGrid/>
          <w:szCs w:val="21"/>
        </w:rPr>
        <w:t>困</w:t>
      </w:r>
      <w:r w:rsidRPr="002E1477">
        <w:rPr>
          <w:rFonts w:ascii="Time New Roman" w:hAnsi="Time New Roman" w:cs="Microsoft JhengHei" w:hint="eastAsia"/>
          <w:snapToGrid/>
          <w:szCs w:val="21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</w:rPr>
        <w:t>学生</w:t>
      </w:r>
      <w:r w:rsidRPr="002E1477">
        <w:rPr>
          <w:rFonts w:ascii="Time New Roman" w:hAnsi="Time New Roman" w:cs="Microsoft JhengHei" w:hint="eastAsia"/>
          <w:snapToGrid/>
          <w:szCs w:val="21"/>
        </w:rPr>
        <w:t>给</w:t>
      </w:r>
      <w:r w:rsidRPr="002E1477">
        <w:rPr>
          <w:rFonts w:ascii="Time New Roman" w:hAnsi="Time New Roman" w:cs="Yu Gothic UI" w:hint="eastAsia"/>
          <w:snapToGrid/>
          <w:szCs w:val="21"/>
        </w:rPr>
        <w:t>予生活</w:t>
      </w:r>
      <w:r w:rsidRPr="002E1477">
        <w:rPr>
          <w:rFonts w:ascii="Time New Roman" w:hAnsi="Time New Roman" w:cs="Microsoft JhengHei" w:hint="eastAsia"/>
          <w:snapToGrid/>
          <w:szCs w:val="21"/>
        </w:rPr>
        <w:t>费补</w:t>
      </w:r>
      <w:r w:rsidRPr="002E1477">
        <w:rPr>
          <w:rFonts w:ascii="Time New Roman" w:hAnsi="Time New Roman" w:cs="Yu Gothic UI" w:hint="eastAsia"/>
          <w:snapToGrid/>
          <w:szCs w:val="21"/>
        </w:rPr>
        <w:t>助。</w:t>
      </w:r>
      <w:r w:rsidRPr="002E1477">
        <w:rPr>
          <w:rFonts w:ascii="Time New Roman" w:hAnsi="Time New Roman"/>
          <w:snapToGrid/>
          <w:szCs w:val="21"/>
        </w:rPr>
        <w:t>2021</w:t>
      </w:r>
      <w:r w:rsidRPr="002E1477">
        <w:rPr>
          <w:rFonts w:ascii="Time New Roman" w:hAnsi="Time New Roman" w:hint="eastAsia"/>
          <w:snapToGrid/>
          <w:szCs w:val="21"/>
        </w:rPr>
        <w:t>年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/>
          <w:snapToGrid/>
          <w:szCs w:val="21"/>
        </w:rPr>
        <w:t>1.57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名学生享受免学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和免</w:t>
      </w:r>
      <w:r w:rsidRPr="002E1477">
        <w:rPr>
          <w:rFonts w:ascii="Time New Roman" w:hAnsi="Time New Roman" w:cs="Microsoft JhengHei" w:hint="eastAsia"/>
          <w:snapToGrid/>
          <w:szCs w:val="21"/>
        </w:rPr>
        <w:t>费</w:t>
      </w:r>
      <w:r w:rsidRPr="002E1477">
        <w:rPr>
          <w:rFonts w:ascii="Time New Roman" w:hAnsi="Time New Roman" w:cs="Yu Gothic UI" w:hint="eastAsia"/>
          <w:snapToGrid/>
          <w:szCs w:val="21"/>
        </w:rPr>
        <w:t>教科</w:t>
      </w:r>
      <w:r w:rsidRPr="002E1477">
        <w:rPr>
          <w:rFonts w:ascii="Time New Roman" w:hAnsi="Time New Roman" w:cs="Microsoft JhengHei" w:hint="eastAsia"/>
          <w:snapToGrid/>
          <w:szCs w:val="21"/>
        </w:rPr>
        <w:t>书</w:t>
      </w:r>
      <w:r w:rsidRPr="002E1477">
        <w:rPr>
          <w:rFonts w:ascii="Time New Roman" w:hAnsi="Time New Roman" w:cs="Yu Gothic UI" w:hint="eastAsia"/>
          <w:snapToGrid/>
          <w:szCs w:val="21"/>
        </w:rPr>
        <w:t>，</w:t>
      </w:r>
      <w:r w:rsidRPr="002E1477">
        <w:rPr>
          <w:rFonts w:ascii="Time New Roman" w:hAnsi="Time New Roman"/>
          <w:snapToGrid/>
          <w:szCs w:val="21"/>
        </w:rPr>
        <w:t>2,530</w:t>
      </w:r>
      <w:r w:rsidRPr="002E1477">
        <w:rPr>
          <w:rFonts w:ascii="Time New Roman" w:hAnsi="Time New Roman" w:hint="eastAsia"/>
          <w:snapToGrid/>
          <w:szCs w:val="21"/>
        </w:rPr>
        <w:t>多万名学生享受生活</w:t>
      </w:r>
      <w:r w:rsidRPr="002E1477">
        <w:rPr>
          <w:rFonts w:ascii="Time New Roman" w:hAnsi="Time New Roman" w:cs="Microsoft JhengHei" w:hint="eastAsia"/>
          <w:snapToGrid/>
          <w:szCs w:val="21"/>
        </w:rPr>
        <w:t>费补</w:t>
      </w:r>
      <w:r w:rsidRPr="002E1477">
        <w:rPr>
          <w:rFonts w:ascii="Time New Roman" w:hAnsi="Time New Roman" w:cs="Yu Gothic UI" w:hint="eastAsia"/>
          <w:snapToGrid/>
          <w:szCs w:val="21"/>
        </w:rPr>
        <w:t>助。</w:t>
      </w:r>
    </w:p>
    <w:p w14:paraId="1A6BC838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出台多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控</w:t>
      </w:r>
      <w:r w:rsidRPr="002E1477">
        <w:rPr>
          <w:rFonts w:ascii="Time New Roman" w:hAnsi="Time New Roman" w:cs="Microsoft JhengHei" w:hint="eastAsia"/>
          <w:snapToGrid/>
          <w:szCs w:val="21"/>
        </w:rPr>
        <w:t>辍</w:t>
      </w:r>
      <w:r w:rsidRPr="002E1477">
        <w:rPr>
          <w:rFonts w:ascii="Time New Roman" w:hAnsi="Time New Roman" w:cs="Yu Gothic UI" w:hint="eastAsia"/>
          <w:snapToGrid/>
          <w:szCs w:val="21"/>
        </w:rPr>
        <w:t>保学</w:t>
      </w:r>
      <w:proofErr w:type="gramEnd"/>
      <w:r w:rsidRPr="002E1477">
        <w:rPr>
          <w:rFonts w:ascii="Time New Roman" w:hAnsi="Time New Roman" w:hint="eastAsia"/>
          <w:snapToGrid/>
          <w:szCs w:val="21"/>
        </w:rPr>
        <w:t>政策文件，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完善台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</w:rPr>
        <w:t>账</w:t>
      </w:r>
      <w:r w:rsidRPr="002E1477">
        <w:rPr>
          <w:rFonts w:ascii="Time New Roman" w:hAnsi="Time New Roman" w:hint="eastAsia"/>
          <w:snapToGrid/>
          <w:szCs w:val="21"/>
        </w:rPr>
        <w:t>管理，入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精准摸排，加大</w:t>
      </w:r>
      <w:r w:rsidRPr="002E1477">
        <w:rPr>
          <w:rFonts w:ascii="Time New Roman" w:hAnsi="Time New Roman" w:cs="Microsoft JhengHei" w:hint="eastAsia"/>
          <w:snapToGrid/>
          <w:szCs w:val="21"/>
        </w:rPr>
        <w:t>劝</w:t>
      </w:r>
      <w:r w:rsidRPr="002E1477">
        <w:rPr>
          <w:rFonts w:ascii="Time New Roman" w:hAnsi="Time New Roman" w:cs="Yu Gothic UI" w:hint="eastAsia"/>
          <w:snapToGrid/>
          <w:szCs w:val="21"/>
        </w:rPr>
        <w:t>返复学。</w:t>
      </w:r>
      <w:r w:rsidRPr="002E1477">
        <w:rPr>
          <w:rFonts w:ascii="Time New Roman" w:hAnsi="Time New Roman"/>
          <w:snapToGrid/>
          <w:szCs w:val="21"/>
        </w:rPr>
        <w:t>2021</w:t>
      </w:r>
      <w:r w:rsidRPr="002E1477">
        <w:rPr>
          <w:rFonts w:ascii="Time New Roman" w:hAnsi="Time New Roman" w:hint="eastAsia"/>
          <w:snapToGrid/>
          <w:szCs w:val="21"/>
        </w:rPr>
        <w:t>年底建档立卡脱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家庭</w:t>
      </w:r>
      <w:r w:rsidRPr="002E1477">
        <w:rPr>
          <w:rFonts w:ascii="Time New Roman" w:hAnsi="Time New Roman" w:cs="Microsoft JhengHei" w:hint="eastAsia"/>
          <w:snapToGrid/>
          <w:szCs w:val="21"/>
        </w:rPr>
        <w:t>辍</w:t>
      </w:r>
      <w:r w:rsidRPr="002E1477">
        <w:rPr>
          <w:rFonts w:ascii="Time New Roman" w:hAnsi="Time New Roman" w:cs="Yu Gothic UI" w:hint="eastAsia"/>
          <w:snapToGrid/>
          <w:szCs w:val="21"/>
        </w:rPr>
        <w:t>学学生</w:t>
      </w:r>
      <w:r w:rsidRPr="002E1477">
        <w:rPr>
          <w:rFonts w:ascii="Time New Roman" w:hAnsi="Time New Roman" w:cs="Microsoft JhengHei" w:hint="eastAsia"/>
          <w:snapToGrid/>
          <w:szCs w:val="21"/>
        </w:rPr>
        <w:t>动态</w:t>
      </w:r>
      <w:r w:rsidRPr="002E1477">
        <w:rPr>
          <w:rFonts w:ascii="Time New Roman" w:hAnsi="Time New Roman" w:cs="Yu Gothic UI" w:hint="eastAsia"/>
          <w:snapToGrid/>
          <w:szCs w:val="21"/>
        </w:rPr>
        <w:t>清零，</w:t>
      </w:r>
      <w:r w:rsidRPr="002E1477">
        <w:rPr>
          <w:rFonts w:ascii="Time New Roman" w:hAnsi="Time New Roman" w:cs="Microsoft JhengHei" w:hint="eastAsia"/>
          <w:snapToGrid/>
          <w:szCs w:val="21"/>
        </w:rPr>
        <w:t>历</w:t>
      </w:r>
      <w:r w:rsidRPr="002E1477">
        <w:rPr>
          <w:rFonts w:ascii="Time New Roman" w:hAnsi="Time New Roman" w:cs="Yu Gothic UI" w:hint="eastAsia"/>
          <w:snapToGrid/>
          <w:szCs w:val="21"/>
        </w:rPr>
        <w:t>史性解决</w:t>
      </w:r>
      <w:r w:rsidRPr="002E1477">
        <w:rPr>
          <w:rFonts w:ascii="Time New Roman" w:hAnsi="Time New Roman" w:cs="Microsoft JhengHei" w:hint="eastAsia"/>
          <w:snapToGrid/>
          <w:szCs w:val="21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</w:rPr>
        <w:t>教育</w:t>
      </w:r>
      <w:r w:rsidRPr="002E1477">
        <w:rPr>
          <w:rFonts w:ascii="Time New Roman" w:hAnsi="Time New Roman" w:cs="Microsoft JhengHei" w:hint="eastAsia"/>
          <w:snapToGrid/>
          <w:szCs w:val="21"/>
        </w:rPr>
        <w:t>阶</w:t>
      </w:r>
      <w:r w:rsidRPr="002E1477">
        <w:rPr>
          <w:rFonts w:ascii="Time New Roman" w:hAnsi="Time New Roman" w:cs="Yu Gothic UI" w:hint="eastAsia"/>
          <w:snapToGrid/>
          <w:szCs w:val="21"/>
        </w:rPr>
        <w:t>段学生</w:t>
      </w:r>
      <w:r w:rsidRPr="002E1477">
        <w:rPr>
          <w:rFonts w:ascii="Time New Roman" w:hAnsi="Time New Roman" w:cs="Microsoft JhengHei" w:hint="eastAsia"/>
          <w:snapToGrid/>
          <w:szCs w:val="21"/>
        </w:rPr>
        <w:t>辍</w:t>
      </w:r>
      <w:r w:rsidRPr="002E1477">
        <w:rPr>
          <w:rFonts w:ascii="Time New Roman" w:hAnsi="Time New Roman" w:cs="Yu Gothic UI" w:hint="eastAsia"/>
          <w:snapToGrid/>
          <w:szCs w:val="21"/>
        </w:rPr>
        <w:t>学</w:t>
      </w:r>
      <w:r w:rsidRPr="002E1477">
        <w:rPr>
          <w:rFonts w:ascii="Time New Roman" w:hAnsi="Time New Roman" w:cs="Microsoft JhengHei" w:hint="eastAsia"/>
          <w:snapToGrid/>
          <w:szCs w:val="21"/>
        </w:rPr>
        <w:t>问题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33ECD759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推</w:t>
      </w:r>
      <w:r w:rsidRPr="002E1477">
        <w:rPr>
          <w:rFonts w:ascii="Time New Roman" w:hAnsi="Time New Roman" w:cs="Microsoft JhengHei" w:hint="eastAsia"/>
          <w:snapToGrid/>
          <w:szCs w:val="21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</w:rPr>
        <w:t>城</w:t>
      </w:r>
      <w:r w:rsidRPr="002E1477">
        <w:rPr>
          <w:rFonts w:ascii="Time New Roman" w:hAnsi="Time New Roman" w:cs="Microsoft JhengHei" w:hint="eastAsia"/>
          <w:snapToGrid/>
          <w:szCs w:val="21"/>
        </w:rPr>
        <w:t>乡义务</w:t>
      </w:r>
      <w:r w:rsidRPr="002E1477">
        <w:rPr>
          <w:rFonts w:ascii="Time New Roman" w:hAnsi="Time New Roman" w:cs="Yu Gothic UI" w:hint="eastAsia"/>
          <w:snapToGrid/>
          <w:szCs w:val="21"/>
        </w:rPr>
        <w:t>教育一体化，全国</w:t>
      </w:r>
      <w:r w:rsidRPr="002E1477">
        <w:rPr>
          <w:rFonts w:ascii="Time New Roman" w:hAnsi="Time New Roman"/>
          <w:snapToGrid/>
          <w:szCs w:val="21"/>
        </w:rPr>
        <w:t>99.8%</w:t>
      </w:r>
      <w:r w:rsidRPr="002E1477">
        <w:rPr>
          <w:rFonts w:ascii="Time New Roman" w:hAnsi="Time New Roman" w:hint="eastAsia"/>
          <w:snapToGrid/>
          <w:szCs w:val="21"/>
        </w:rPr>
        <w:t>的</w:t>
      </w:r>
      <w:r w:rsidRPr="002E1477">
        <w:rPr>
          <w:rFonts w:ascii="Time New Roman" w:hAnsi="Time New Roman" w:cs="Microsoft JhengHei" w:hint="eastAsia"/>
          <w:snapToGrid/>
          <w:szCs w:val="21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</w:rPr>
        <w:t>教育学校符合基本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学条件。</w:t>
      </w:r>
      <w:r w:rsidRPr="002E1477">
        <w:rPr>
          <w:rFonts w:ascii="Time New Roman" w:hAnsi="Time New Roman" w:hint="eastAsia"/>
          <w:snapToGrid/>
          <w:szCs w:val="21"/>
        </w:rPr>
        <w:t>“十三五”期</w:t>
      </w:r>
      <w:r w:rsidRPr="002E1477">
        <w:rPr>
          <w:rFonts w:ascii="Time New Roman" w:hAnsi="Time New Roman" w:cs="Microsoft JhengHei" w:hint="eastAsia"/>
          <w:snapToGrid/>
          <w:szCs w:val="21"/>
        </w:rPr>
        <w:t>间</w:t>
      </w:r>
      <w:r w:rsidRPr="002E1477">
        <w:rPr>
          <w:rFonts w:ascii="Time New Roman" w:hAnsi="Time New Roman" w:cs="Yu Gothic UI" w:hint="eastAsia"/>
          <w:snapToGrid/>
          <w:szCs w:val="21"/>
        </w:rPr>
        <w:t>，中央</w:t>
      </w:r>
      <w:r w:rsidRPr="002E1477">
        <w:rPr>
          <w:rFonts w:ascii="Time New Roman" w:hAnsi="Time New Roman" w:cs="Microsoft JhengHei" w:hint="eastAsia"/>
          <w:snapToGrid/>
          <w:szCs w:val="21"/>
        </w:rPr>
        <w:t>财</w:t>
      </w:r>
      <w:r w:rsidRPr="002E1477">
        <w:rPr>
          <w:rFonts w:ascii="Time New Roman" w:hAnsi="Time New Roman" w:cs="Yu Gothic UI" w:hint="eastAsia"/>
          <w:snapToGrid/>
          <w:szCs w:val="21"/>
        </w:rPr>
        <w:t>政累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安排</w:t>
      </w:r>
      <w:r w:rsidRPr="002E1477">
        <w:rPr>
          <w:rFonts w:ascii="Time New Roman" w:hAnsi="Time New Roman"/>
          <w:snapToGrid/>
          <w:szCs w:val="21"/>
        </w:rPr>
        <w:t>1,638.5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</w:t>
      </w:r>
      <w:r w:rsidRPr="002E1477">
        <w:rPr>
          <w:rFonts w:ascii="Time New Roman" w:hAnsi="Time New Roman" w:hint="eastAsia"/>
          <w:snapToGrid/>
          <w:szCs w:val="21"/>
        </w:rPr>
        <w:t>用于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</w:t>
      </w:r>
      <w:r w:rsidRPr="002E1477">
        <w:rPr>
          <w:rFonts w:ascii="Time New Roman" w:hAnsi="Time New Roman" w:cs="Microsoft JhengHei" w:hint="eastAsia"/>
          <w:snapToGrid/>
          <w:szCs w:val="21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</w:rPr>
        <w:t>教育薄弱学校改造和薄弱</w:t>
      </w:r>
      <w:r w:rsidRPr="002E1477">
        <w:rPr>
          <w:rFonts w:ascii="Time New Roman" w:hAnsi="Time New Roman" w:cs="Microsoft JhengHei" w:hint="eastAsia"/>
          <w:snapToGrid/>
          <w:szCs w:val="21"/>
        </w:rPr>
        <w:t>环节</w:t>
      </w:r>
      <w:r w:rsidRPr="002E1477">
        <w:rPr>
          <w:rFonts w:ascii="Time New Roman" w:hAnsi="Time New Roman" w:cs="Yu Gothic UI" w:hint="eastAsia"/>
          <w:snapToGrid/>
          <w:szCs w:val="21"/>
        </w:rPr>
        <w:t>改善；中央</w:t>
      </w:r>
      <w:r w:rsidRPr="002E1477">
        <w:rPr>
          <w:rFonts w:ascii="Time New Roman" w:hAnsi="Time New Roman" w:cs="Microsoft JhengHei" w:hint="eastAsia"/>
          <w:snapToGrid/>
          <w:szCs w:val="21"/>
        </w:rPr>
        <w:t>预</w:t>
      </w:r>
      <w:r w:rsidRPr="002E1477">
        <w:rPr>
          <w:rFonts w:ascii="Time New Roman" w:hAnsi="Time New Roman" w:cs="Yu Gothic UI" w:hint="eastAsia"/>
          <w:snapToGrid/>
          <w:szCs w:val="21"/>
        </w:rPr>
        <w:t>算内投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/>
          <w:snapToGrid/>
          <w:szCs w:val="21"/>
        </w:rPr>
        <w:t>380.8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元支持</w:t>
      </w:r>
      <w:r w:rsidRPr="002E1477">
        <w:rPr>
          <w:rFonts w:ascii="Time New Roman" w:hAnsi="Time New Roman" w:cs="Microsoft JhengHei" w:hint="eastAsia"/>
          <w:snapToGrid/>
          <w:szCs w:val="21"/>
        </w:rPr>
        <w:t>义务</w:t>
      </w:r>
      <w:r w:rsidRPr="002E1477">
        <w:rPr>
          <w:rFonts w:ascii="Time New Roman" w:hAnsi="Time New Roman" w:cs="Yu Gothic UI" w:hint="eastAsia"/>
          <w:snapToGrid/>
          <w:szCs w:val="21"/>
        </w:rPr>
        <w:t>教育学校建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，重点支持集中</w:t>
      </w:r>
      <w:r w:rsidRPr="002E1477">
        <w:rPr>
          <w:rFonts w:ascii="Time New Roman" w:hAnsi="Time New Roman" w:cs="Microsoft JhengHei" w:hint="eastAsia"/>
          <w:snapToGrid/>
          <w:szCs w:val="21"/>
        </w:rPr>
        <w:t>连</w:t>
      </w:r>
      <w:r w:rsidRPr="002E1477">
        <w:rPr>
          <w:rFonts w:ascii="Time New Roman" w:hAnsi="Time New Roman" w:cs="Yu Gothic UI" w:hint="eastAsia"/>
          <w:snapToGrid/>
          <w:szCs w:val="21"/>
        </w:rPr>
        <w:t>片特殊困</w:t>
      </w:r>
      <w:r w:rsidRPr="002E1477">
        <w:rPr>
          <w:rFonts w:ascii="Time New Roman" w:hAnsi="Time New Roman" w:cs="Microsoft JhengHei" w:hint="eastAsia"/>
          <w:snapToGrid/>
          <w:szCs w:val="21"/>
        </w:rPr>
        <w:t>难</w:t>
      </w:r>
      <w:r w:rsidRPr="002E1477">
        <w:rPr>
          <w:rFonts w:ascii="Time New Roman" w:hAnsi="Time New Roman" w:cs="Yu Gothic UI" w:hint="eastAsia"/>
          <w:snapToGrid/>
          <w:szCs w:val="21"/>
        </w:rPr>
        <w:t>地区</w:t>
      </w:r>
      <w:r w:rsidRPr="002E1477">
        <w:rPr>
          <w:rFonts w:ascii="Time New Roman" w:hAnsi="Time New Roman" w:cs="Microsoft JhengHei" w:hint="eastAsia"/>
          <w:snapToGrid/>
          <w:szCs w:val="21"/>
        </w:rPr>
        <w:t>县</w:t>
      </w:r>
      <w:r w:rsidRPr="002E1477">
        <w:rPr>
          <w:rFonts w:ascii="Time New Roman" w:hAnsi="Time New Roman" w:cs="Yu Gothic UI" w:hint="eastAsia"/>
          <w:snapToGrid/>
          <w:szCs w:val="21"/>
        </w:rPr>
        <w:t>、国家扶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开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重点</w:t>
      </w:r>
      <w:r w:rsidRPr="002E1477">
        <w:rPr>
          <w:rFonts w:ascii="Time New Roman" w:hAnsi="Time New Roman" w:cs="Microsoft JhengHei" w:hint="eastAsia"/>
          <w:snapToGrid/>
          <w:szCs w:val="21"/>
        </w:rPr>
        <w:t>县</w:t>
      </w:r>
      <w:r w:rsidRPr="002E1477">
        <w:rPr>
          <w:rFonts w:ascii="Time New Roman" w:hAnsi="Time New Roman" w:cs="Yu Gothic UI" w:hint="eastAsia"/>
          <w:snapToGrid/>
          <w:szCs w:val="21"/>
        </w:rPr>
        <w:t>、革命老区</w:t>
      </w:r>
      <w:r w:rsidRPr="002E1477">
        <w:rPr>
          <w:rFonts w:ascii="Time New Roman" w:hAnsi="Time New Roman" w:cs="Microsoft JhengHei" w:hint="eastAsia"/>
          <w:snapToGrid/>
          <w:szCs w:val="21"/>
        </w:rPr>
        <w:t>县</w:t>
      </w:r>
      <w:r w:rsidRPr="002E1477">
        <w:rPr>
          <w:rFonts w:ascii="Time New Roman" w:hAnsi="Time New Roman" w:cs="Yu Gothic UI" w:hint="eastAsia"/>
          <w:snapToGrid/>
          <w:szCs w:val="21"/>
        </w:rPr>
        <w:t>、民族自治</w:t>
      </w:r>
      <w:r w:rsidRPr="002E1477">
        <w:rPr>
          <w:rFonts w:ascii="Time New Roman" w:hAnsi="Time New Roman" w:cs="Microsoft JhengHei" w:hint="eastAsia"/>
          <w:snapToGrid/>
          <w:szCs w:val="21"/>
        </w:rPr>
        <w:t>县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边</w:t>
      </w:r>
      <w:r w:rsidRPr="002E1477">
        <w:rPr>
          <w:rFonts w:ascii="Time New Roman" w:hAnsi="Time New Roman" w:cs="Yu Gothic UI" w:hint="eastAsia"/>
          <w:snapToGrid/>
          <w:szCs w:val="21"/>
        </w:rPr>
        <w:t>境</w:t>
      </w:r>
      <w:r w:rsidRPr="002E1477">
        <w:rPr>
          <w:rFonts w:ascii="Time New Roman" w:hAnsi="Time New Roman" w:cs="Microsoft JhengHei" w:hint="eastAsia"/>
          <w:snapToGrid/>
          <w:szCs w:val="21"/>
        </w:rPr>
        <w:t>县</w:t>
      </w:r>
      <w:r w:rsidRPr="002E1477">
        <w:rPr>
          <w:rFonts w:ascii="Time New Roman" w:hAnsi="Time New Roman" w:cs="Yu Gothic UI" w:hint="eastAsia"/>
          <w:snapToGrid/>
          <w:szCs w:val="21"/>
        </w:rPr>
        <w:t>等。</w:t>
      </w:r>
      <w:r w:rsidRPr="002E1477">
        <w:rPr>
          <w:rFonts w:ascii="Time New Roman" w:hAnsi="Time New Roman"/>
          <w:snapToGrid/>
          <w:szCs w:val="21"/>
        </w:rPr>
        <w:t>2021</w:t>
      </w:r>
      <w:r w:rsidRPr="002E1477">
        <w:rPr>
          <w:rFonts w:ascii="Time New Roman" w:hAnsi="Time New Roman" w:hint="eastAsia"/>
          <w:snapToGrid/>
          <w:szCs w:val="21"/>
        </w:rPr>
        <w:t>年全国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村幼儿园</w:t>
      </w:r>
      <w:r w:rsidRPr="002E1477">
        <w:rPr>
          <w:rFonts w:ascii="Time New Roman" w:hAnsi="Time New Roman"/>
          <w:snapToGrid/>
          <w:szCs w:val="21"/>
        </w:rPr>
        <w:t>19.7</w:t>
      </w:r>
      <w:r w:rsidRPr="002E1477">
        <w:rPr>
          <w:rFonts w:ascii="Time New Roman" w:hAnsi="Time New Roman" w:hint="eastAsia"/>
          <w:snapToGrid/>
          <w:szCs w:val="21"/>
        </w:rPr>
        <w:t>万所，在园幼儿</w:t>
      </w:r>
      <w:r w:rsidRPr="002E1477">
        <w:rPr>
          <w:rFonts w:ascii="Time New Roman" w:hAnsi="Time New Roman"/>
          <w:snapToGrid/>
          <w:szCs w:val="21"/>
        </w:rPr>
        <w:t>2,821.3</w:t>
      </w:r>
      <w:r w:rsidRPr="002E1477">
        <w:rPr>
          <w:rFonts w:ascii="Time New Roman" w:hAnsi="Time New Roman" w:hint="eastAsia"/>
          <w:snapToGrid/>
          <w:szCs w:val="21"/>
        </w:rPr>
        <w:t>万人。中央</w:t>
      </w:r>
      <w:r w:rsidRPr="002E1477">
        <w:rPr>
          <w:rFonts w:ascii="Time New Roman" w:hAnsi="Time New Roman" w:cs="Microsoft JhengHei" w:hint="eastAsia"/>
          <w:snapToGrid/>
          <w:szCs w:val="21"/>
        </w:rPr>
        <w:t>财</w:t>
      </w:r>
      <w:r w:rsidRPr="002E1477">
        <w:rPr>
          <w:rFonts w:ascii="Time New Roman" w:hAnsi="Time New Roman" w:cs="Yu Gothic UI" w:hint="eastAsia"/>
          <w:snapToGrid/>
          <w:szCs w:val="21"/>
        </w:rPr>
        <w:t>政每年投入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/>
          <w:snapToGrid/>
          <w:szCs w:val="21"/>
        </w:rPr>
        <w:t>22</w:t>
      </w:r>
      <w:r w:rsidRPr="002E1477">
        <w:rPr>
          <w:rFonts w:ascii="Time New Roman" w:hAnsi="Time New Roman" w:cs="Microsoft JhengHei" w:hint="eastAsia"/>
          <w:snapToGrid/>
          <w:szCs w:val="21"/>
        </w:rPr>
        <w:t>亿</w:t>
      </w:r>
      <w:r w:rsidRPr="002E1477">
        <w:rPr>
          <w:rFonts w:ascii="Time New Roman" w:hAnsi="Time New Roman" w:cs="Yu Gothic UI" w:hint="eastAsia"/>
          <w:snapToGrid/>
          <w:szCs w:val="21"/>
        </w:rPr>
        <w:t>元，培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中西部地区</w:t>
      </w:r>
      <w:r w:rsidRPr="002E1477">
        <w:rPr>
          <w:rFonts w:ascii="Time New Roman" w:hAnsi="Time New Roman" w:cs="Microsoft JhengHei" w:hint="eastAsia"/>
          <w:snapToGrid/>
          <w:szCs w:val="21"/>
        </w:rPr>
        <w:t>农</w:t>
      </w:r>
      <w:r w:rsidRPr="002E1477">
        <w:rPr>
          <w:rFonts w:ascii="Time New Roman" w:hAnsi="Time New Roman" w:cs="Yu Gothic UI" w:hint="eastAsia"/>
          <w:snapToGrid/>
          <w:szCs w:val="21"/>
        </w:rPr>
        <w:t>村中小学幼儿园教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/>
          <w:snapToGrid/>
          <w:szCs w:val="21"/>
        </w:rPr>
        <w:t>100</w:t>
      </w:r>
      <w:r w:rsidRPr="002E1477">
        <w:rPr>
          <w:rFonts w:ascii="Time New Roman" w:hAnsi="Time New Roman" w:hint="eastAsia"/>
          <w:snapToGrid/>
          <w:szCs w:val="21"/>
        </w:rPr>
        <w:t>余万人次。</w:t>
      </w:r>
    </w:p>
    <w:p w14:paraId="200E445B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根据《高等教育法》保障高校科学研究、文学</w:t>
      </w:r>
      <w:r w:rsidRPr="002E1477">
        <w:rPr>
          <w:rFonts w:ascii="Time New Roman" w:hAnsi="Time New Roman" w:cs="Microsoft JhengHei" w:hint="eastAsia"/>
          <w:snapToGrid/>
          <w:szCs w:val="21"/>
        </w:rPr>
        <w:t>艺术创</w:t>
      </w:r>
      <w:r w:rsidRPr="002E1477">
        <w:rPr>
          <w:rFonts w:ascii="Time New Roman" w:hAnsi="Time New Roman" w:cs="Yu Gothic UI" w:hint="eastAsia"/>
          <w:snapToGrid/>
          <w:szCs w:val="21"/>
        </w:rPr>
        <w:t>作和其他文化活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自由；高校</w:t>
      </w:r>
      <w:r w:rsidRPr="002E1477">
        <w:rPr>
          <w:rFonts w:ascii="Time New Roman" w:hAnsi="Time New Roman" w:hint="eastAsia"/>
          <w:snapToGrid/>
          <w:szCs w:val="21"/>
        </w:rPr>
        <w:t>“依法自主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学，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行民主管理</w:t>
      </w:r>
      <w:r w:rsidRPr="002E1477">
        <w:rPr>
          <w:rFonts w:ascii="Time New Roman" w:hAnsi="Time New Roman" w:hint="eastAsia"/>
          <w:snapToGrid/>
          <w:szCs w:val="21"/>
        </w:rPr>
        <w:t>”。高校学</w:t>
      </w:r>
      <w:r w:rsidRPr="002E1477">
        <w:rPr>
          <w:rFonts w:ascii="Time New Roman" w:hAnsi="Time New Roman" w:cs="Microsoft JhengHei" w:hint="eastAsia"/>
          <w:snapToGrid/>
          <w:szCs w:val="21"/>
        </w:rPr>
        <w:t>术</w:t>
      </w:r>
      <w:r w:rsidRPr="002E1477">
        <w:rPr>
          <w:rFonts w:ascii="Time New Roman" w:hAnsi="Time New Roman" w:cs="Yu Gothic UI" w:hint="eastAsia"/>
          <w:snapToGrid/>
          <w:szCs w:val="21"/>
        </w:rPr>
        <w:t>委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cs="Yu Gothic UI" w:hint="eastAsia"/>
          <w:snapToGrid/>
          <w:szCs w:val="21"/>
        </w:rPr>
        <w:t>会尊重学</w:t>
      </w:r>
      <w:r w:rsidRPr="002E1477">
        <w:rPr>
          <w:rFonts w:ascii="Time New Roman" w:hAnsi="Time New Roman" w:cs="Microsoft JhengHei" w:hint="eastAsia"/>
          <w:snapToGrid/>
          <w:szCs w:val="21"/>
        </w:rPr>
        <w:t>术</w:t>
      </w:r>
      <w:r w:rsidRPr="002E1477">
        <w:rPr>
          <w:rFonts w:ascii="Time New Roman" w:hAnsi="Time New Roman" w:cs="Yu Gothic UI" w:hint="eastAsia"/>
          <w:snapToGrid/>
          <w:szCs w:val="21"/>
        </w:rPr>
        <w:t>自由、学</w:t>
      </w:r>
      <w:r w:rsidRPr="002E1477">
        <w:rPr>
          <w:rFonts w:ascii="Time New Roman" w:hAnsi="Time New Roman" w:cs="Microsoft JhengHei" w:hint="eastAsia"/>
          <w:snapToGrid/>
          <w:szCs w:val="21"/>
        </w:rPr>
        <w:t>术</w:t>
      </w:r>
      <w:r w:rsidRPr="002E1477">
        <w:rPr>
          <w:rFonts w:ascii="Time New Roman" w:hAnsi="Time New Roman" w:cs="Yu Gothic UI" w:hint="eastAsia"/>
          <w:snapToGrid/>
          <w:szCs w:val="21"/>
        </w:rPr>
        <w:t>平等，鼓励学</w:t>
      </w:r>
      <w:r w:rsidRPr="002E1477">
        <w:rPr>
          <w:rFonts w:ascii="Time New Roman" w:hAnsi="Time New Roman" w:cs="Microsoft JhengHei" w:hint="eastAsia"/>
          <w:snapToGrid/>
          <w:szCs w:val="21"/>
        </w:rPr>
        <w:t>术创</w:t>
      </w:r>
      <w:r w:rsidRPr="002E1477">
        <w:rPr>
          <w:rFonts w:ascii="Time New Roman" w:hAnsi="Time New Roman" w:cs="Yu Gothic UI" w:hint="eastAsia"/>
          <w:snapToGrid/>
          <w:szCs w:val="21"/>
        </w:rPr>
        <w:t>新。</w:t>
      </w:r>
      <w:r w:rsidRPr="002E1477">
        <w:rPr>
          <w:rFonts w:ascii="Time New Roman" w:hAnsi="Time New Roman" w:cs="Microsoft JhengHei" w:hint="eastAsia"/>
          <w:snapToGrid/>
          <w:szCs w:val="21"/>
        </w:rPr>
        <w:t>扩</w:t>
      </w:r>
      <w:r w:rsidRPr="002E1477">
        <w:rPr>
          <w:rFonts w:ascii="Time New Roman" w:hAnsi="Time New Roman" w:cs="Yu Gothic UI" w:hint="eastAsia"/>
          <w:snapToGrid/>
          <w:szCs w:val="21"/>
        </w:rPr>
        <w:t>大高校科研自主</w:t>
      </w:r>
      <w:r w:rsidRPr="002E1477">
        <w:rPr>
          <w:rFonts w:ascii="Time New Roman" w:hAnsi="Time New Roman" w:hint="eastAsia"/>
          <w:snapToGrid/>
          <w:szCs w:val="21"/>
        </w:rPr>
        <w:t>权、鼓励自由探索、</w:t>
      </w:r>
      <w:r w:rsidRPr="002E1477">
        <w:rPr>
          <w:rFonts w:ascii="Time New Roman" w:hAnsi="Time New Roman" w:cs="Microsoft JhengHei" w:hint="eastAsia"/>
          <w:snapToGrid/>
          <w:szCs w:val="21"/>
        </w:rPr>
        <w:t>优</w:t>
      </w:r>
      <w:r w:rsidRPr="002E1477">
        <w:rPr>
          <w:rFonts w:ascii="Time New Roman" w:hAnsi="Time New Roman" w:cs="Yu Gothic UI" w:hint="eastAsia"/>
          <w:snapToGrid/>
          <w:szCs w:val="21"/>
        </w:rPr>
        <w:t>化高校学</w:t>
      </w:r>
      <w:r w:rsidRPr="002E1477">
        <w:rPr>
          <w:rFonts w:ascii="Time New Roman" w:hAnsi="Time New Roman" w:cs="Microsoft JhengHei" w:hint="eastAsia"/>
          <w:snapToGrid/>
          <w:szCs w:val="21"/>
        </w:rPr>
        <w:t>风</w:t>
      </w:r>
      <w:r w:rsidRPr="002E1477">
        <w:rPr>
          <w:rFonts w:ascii="Time New Roman" w:hAnsi="Time New Roman" w:cs="Yu Gothic UI" w:hint="eastAsia"/>
          <w:snapToGrid/>
          <w:szCs w:val="21"/>
        </w:rPr>
        <w:t>作</w:t>
      </w:r>
      <w:r w:rsidRPr="002E1477">
        <w:rPr>
          <w:rFonts w:ascii="Time New Roman" w:hAnsi="Time New Roman" w:cs="Microsoft JhengHei" w:hint="eastAsia"/>
          <w:snapToGrid/>
          <w:szCs w:val="21"/>
        </w:rPr>
        <w:t>风</w:t>
      </w:r>
      <w:r w:rsidRPr="002E1477">
        <w:rPr>
          <w:rFonts w:ascii="Time New Roman" w:hAnsi="Time New Roman" w:cs="Yu Gothic UI" w:hint="eastAsia"/>
          <w:snapToGrid/>
          <w:szCs w:val="21"/>
        </w:rPr>
        <w:t>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、完善高校科技</w:t>
      </w:r>
      <w:r w:rsidRPr="002E1477">
        <w:rPr>
          <w:rFonts w:ascii="Time New Roman" w:hAnsi="Time New Roman" w:cs="Microsoft JhengHei" w:hint="eastAsia"/>
          <w:snapToGrid/>
          <w:szCs w:val="21"/>
        </w:rPr>
        <w:t>创</w:t>
      </w:r>
      <w:r w:rsidRPr="002E1477">
        <w:rPr>
          <w:rFonts w:ascii="Time New Roman" w:hAnsi="Time New Roman" w:cs="Yu Gothic UI" w:hint="eastAsia"/>
          <w:snapToGrid/>
          <w:szCs w:val="21"/>
        </w:rPr>
        <w:t>新</w:t>
      </w:r>
      <w:r w:rsidRPr="002E1477">
        <w:rPr>
          <w:rFonts w:ascii="Time New Roman" w:hAnsi="Time New Roman" w:cs="Microsoft JhengHei" w:hint="eastAsia"/>
          <w:snapToGrid/>
          <w:szCs w:val="21"/>
        </w:rPr>
        <w:t>稳</w:t>
      </w:r>
      <w:r w:rsidRPr="002E1477">
        <w:rPr>
          <w:rFonts w:ascii="Time New Roman" w:hAnsi="Time New Roman" w:cs="Yu Gothic UI" w:hint="eastAsia"/>
          <w:snapToGrid/>
          <w:szCs w:val="21"/>
        </w:rPr>
        <w:t>定支持机制。</w:t>
      </w:r>
    </w:p>
    <w:p w14:paraId="5E61146C" w14:textId="77777777" w:rsidR="002E1477" w:rsidRPr="002E1477" w:rsidRDefault="002E1477" w:rsidP="002E1477">
      <w:pPr>
        <w:keepNext/>
        <w:keepLines/>
        <w:tabs>
          <w:tab w:val="clear" w:pos="431"/>
          <w:tab w:val="right" w:pos="851"/>
        </w:tabs>
        <w:spacing w:before="360" w:after="240"/>
        <w:ind w:left="1134" w:right="1134" w:hanging="1134"/>
        <w:outlineLvl w:val="2"/>
        <w:rPr>
          <w:rFonts w:eastAsia="黑体"/>
          <w:snapToGrid/>
          <w:sz w:val="24"/>
          <w:szCs w:val="24"/>
          <w:lang w:val="en"/>
        </w:rPr>
      </w:pP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/>
          <w:snapToGrid/>
          <w:sz w:val="24"/>
          <w:szCs w:val="24"/>
          <w:lang w:val="en"/>
        </w:rPr>
        <w:tab/>
      </w:r>
      <w:r w:rsidRPr="002E1477">
        <w:rPr>
          <w:rFonts w:eastAsia="黑体" w:hint="eastAsia"/>
          <w:snapToGrid/>
          <w:sz w:val="24"/>
          <w:szCs w:val="24"/>
          <w:lang w:val="en"/>
        </w:rPr>
        <w:t>文化权利</w:t>
      </w:r>
      <w:r w:rsidRPr="002E1477">
        <w:rPr>
          <w:rFonts w:eastAsia="黑体"/>
          <w:snapToGrid/>
          <w:sz w:val="24"/>
          <w:szCs w:val="24"/>
          <w:lang w:val="en"/>
        </w:rPr>
        <w:t>(</w:t>
      </w:r>
      <w:r w:rsidRPr="002E1477">
        <w:rPr>
          <w:rFonts w:eastAsia="黑体" w:hint="eastAsia"/>
          <w:snapToGrid/>
          <w:sz w:val="24"/>
          <w:szCs w:val="24"/>
          <w:lang w:val="en"/>
        </w:rPr>
        <w:t>第十五条</w:t>
      </w:r>
      <w:r w:rsidRPr="002E1477">
        <w:rPr>
          <w:rFonts w:eastAsia="黑体"/>
          <w:snapToGrid/>
          <w:sz w:val="24"/>
          <w:szCs w:val="24"/>
          <w:lang w:val="en"/>
        </w:rPr>
        <w:t>)</w:t>
      </w:r>
    </w:p>
    <w:p w14:paraId="4D596A5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29.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教育政策的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执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行情况，包括同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时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以普通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话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和少数民族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言提供教育的学校数量以及用少数民族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数量。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澄清根据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lastRenderedPageBreak/>
        <w:t>策，以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汉语</w:t>
      </w:r>
      <w:r w:rsidRPr="002E1477">
        <w:rPr>
          <w:rFonts w:ascii="Time New Roman" w:hAnsi="Time New Roman"/>
          <w:snapToGrid/>
          <w:szCs w:val="21"/>
          <w:lang w:val="en"/>
        </w:rPr>
        <w:t>(</w:t>
      </w:r>
      <w:r w:rsidRPr="002E1477">
        <w:rPr>
          <w:rFonts w:ascii="Time New Roman" w:hAnsi="Time New Roman" w:hint="eastAsia"/>
          <w:snapToGrid/>
          <w:szCs w:val="21"/>
          <w:lang w:val="en"/>
        </w:rPr>
        <w:t>普通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话</w:t>
      </w:r>
      <w:r w:rsidRPr="002E1477">
        <w:rPr>
          <w:rFonts w:ascii="Time New Roman" w:hAnsi="Time New Roman"/>
          <w:snapToGrid/>
          <w:szCs w:val="21"/>
          <w:lang w:val="en"/>
        </w:rPr>
        <w:t>)</w:t>
      </w:r>
      <w:r w:rsidRPr="002E1477">
        <w:rPr>
          <w:rFonts w:ascii="Time New Roman" w:hAnsi="Time New Roman" w:hint="eastAsia"/>
          <w:snapToGrid/>
          <w:szCs w:val="21"/>
          <w:lang w:val="en"/>
        </w:rPr>
        <w:t>取代少数民族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言，包括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吾尔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、藏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和蒙古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，作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为义务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教育的教学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言，有何正当理由。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就此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应对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因新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施的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言政策而拒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绝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送子女上学的情况。</w:t>
      </w:r>
    </w:p>
    <w:p w14:paraId="7A529101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法》《民族区域自治法》</w:t>
      </w:r>
      <w:r w:rsidRPr="002E1477">
        <w:rPr>
          <w:rFonts w:ascii="Time New Roman" w:hAnsi="Time New Roman" w:cs="Microsoft JhengHei" w:hint="eastAsia"/>
          <w:snapToGrid/>
          <w:szCs w:val="21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</w:rPr>
        <w:t>定，各民族有使用和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展自己的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言文字的自由。加强双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教学研</w:t>
      </w:r>
      <w:r w:rsidRPr="002E1477">
        <w:rPr>
          <w:rFonts w:ascii="Time New Roman" w:hAnsi="Time New Roman" w:hint="eastAsia"/>
          <w:snapToGrid/>
          <w:szCs w:val="21"/>
        </w:rPr>
        <w:t>究、双</w:t>
      </w:r>
      <w:r w:rsidRPr="002E1477">
        <w:rPr>
          <w:rFonts w:ascii="Time New Roman" w:hAnsi="Time New Roman" w:cs="Microsoft JhengHei" w:hint="eastAsia"/>
          <w:snapToGrid/>
          <w:szCs w:val="21"/>
        </w:rPr>
        <w:t>语师资队</w:t>
      </w:r>
      <w:r w:rsidRPr="002E1477">
        <w:rPr>
          <w:rFonts w:ascii="Time New Roman" w:hAnsi="Time New Roman" w:cs="Yu Gothic UI" w:hint="eastAsia"/>
          <w:snapToGrid/>
          <w:szCs w:val="21"/>
        </w:rPr>
        <w:t>伍建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、民族文字材料</w:t>
      </w:r>
      <w:r w:rsidRPr="002E1477">
        <w:rPr>
          <w:rFonts w:ascii="Time New Roman" w:hAnsi="Time New Roman" w:cs="Microsoft JhengHei" w:hint="eastAsia"/>
          <w:snapToGrid/>
          <w:szCs w:val="21"/>
        </w:rPr>
        <w:t>编译</w:t>
      </w:r>
      <w:r w:rsidRPr="002E1477">
        <w:rPr>
          <w:rFonts w:ascii="Time New Roman" w:hAnsi="Time New Roman" w:cs="Yu Gothic UI" w:hint="eastAsia"/>
          <w:snapToGrid/>
          <w:szCs w:val="21"/>
        </w:rPr>
        <w:t>出版，基本建立从学前到高中</w:t>
      </w:r>
      <w:r w:rsidRPr="002E1477">
        <w:rPr>
          <w:rFonts w:ascii="Time New Roman" w:hAnsi="Time New Roman" w:cs="Microsoft JhengHei" w:hint="eastAsia"/>
          <w:snapToGrid/>
          <w:szCs w:val="21"/>
        </w:rPr>
        <w:t>阶</w:t>
      </w:r>
      <w:r w:rsidRPr="002E1477">
        <w:rPr>
          <w:rFonts w:ascii="Time New Roman" w:hAnsi="Time New Roman" w:cs="Yu Gothic UI" w:hint="eastAsia"/>
          <w:snapToGrid/>
          <w:szCs w:val="21"/>
        </w:rPr>
        <w:t>段的双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教育体系。全国</w:t>
      </w:r>
      <w:r w:rsidRPr="002E1477">
        <w:rPr>
          <w:rFonts w:ascii="Time New Roman" w:hAnsi="Time New Roman"/>
          <w:snapToGrid/>
          <w:szCs w:val="21"/>
        </w:rPr>
        <w:t>6,000</w:t>
      </w:r>
      <w:r w:rsidRPr="002E1477">
        <w:rPr>
          <w:rFonts w:ascii="Time New Roman" w:hAnsi="Time New Roman" w:hint="eastAsia"/>
          <w:snapToGrid/>
          <w:szCs w:val="21"/>
        </w:rPr>
        <w:t>余所中小学开展少数民族双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教学，近</w:t>
      </w:r>
      <w:r w:rsidRPr="002E1477">
        <w:rPr>
          <w:rFonts w:ascii="Time New Roman" w:hAnsi="Time New Roman"/>
          <w:snapToGrid/>
          <w:szCs w:val="21"/>
        </w:rPr>
        <w:t>300</w:t>
      </w:r>
      <w:r w:rsidRPr="002E1477">
        <w:rPr>
          <w:rFonts w:ascii="Time New Roman" w:hAnsi="Time New Roman" w:hint="eastAsia"/>
          <w:snapToGrid/>
          <w:szCs w:val="21"/>
        </w:rPr>
        <w:t>万在校生接受双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教育，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/>
          <w:snapToGrid/>
          <w:szCs w:val="21"/>
        </w:rPr>
        <w:t>20</w:t>
      </w:r>
      <w:r w:rsidRPr="002E1477">
        <w:rPr>
          <w:rFonts w:ascii="Time New Roman" w:hAnsi="Time New Roman" w:hint="eastAsia"/>
          <w:snapToGrid/>
          <w:szCs w:val="21"/>
        </w:rPr>
        <w:t>万</w:t>
      </w:r>
      <w:r w:rsidRPr="002E1477">
        <w:rPr>
          <w:rFonts w:ascii="Time New Roman" w:hAnsi="Time New Roman" w:cs="Microsoft JhengHei" w:hint="eastAsia"/>
          <w:snapToGrid/>
          <w:szCs w:val="21"/>
        </w:rPr>
        <w:t>专</w:t>
      </w:r>
      <w:r w:rsidRPr="002E1477">
        <w:rPr>
          <w:rFonts w:ascii="Time New Roman" w:hAnsi="Time New Roman" w:cs="Yu Gothic UI" w:hint="eastAsia"/>
          <w:snapToGrid/>
          <w:szCs w:val="21"/>
        </w:rPr>
        <w:t>任教</w:t>
      </w:r>
      <w:r w:rsidRPr="002E1477">
        <w:rPr>
          <w:rFonts w:ascii="Time New Roman" w:hAnsi="Time New Roman" w:cs="Microsoft JhengHei" w:hint="eastAsia"/>
          <w:snapToGrid/>
          <w:szCs w:val="21"/>
        </w:rPr>
        <w:t>师</w:t>
      </w:r>
      <w:r w:rsidRPr="002E1477">
        <w:rPr>
          <w:rFonts w:ascii="Time New Roman" w:hAnsi="Time New Roman" w:cs="Yu Gothic UI" w:hint="eastAsia"/>
          <w:snapToGrid/>
          <w:szCs w:val="21"/>
        </w:rPr>
        <w:t>。</w:t>
      </w:r>
    </w:p>
    <w:p w14:paraId="4C91D30A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根据《</w:t>
      </w:r>
      <w:r w:rsidRPr="002E1477">
        <w:rPr>
          <w:rFonts w:ascii="Time New Roman" w:hAnsi="Time New Roman" w:cs="Microsoft JhengHei" w:hint="eastAsia"/>
          <w:snapToGrid/>
          <w:szCs w:val="21"/>
        </w:rPr>
        <w:t>宪</w:t>
      </w:r>
      <w:r w:rsidRPr="002E1477">
        <w:rPr>
          <w:rFonts w:ascii="Time New Roman" w:hAnsi="Time New Roman" w:cs="Yu Gothic UI" w:hint="eastAsia"/>
          <w:snapToGrid/>
          <w:szCs w:val="21"/>
        </w:rPr>
        <w:t>法》《国家通用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言文字法》推广普及国家通用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言文字，有利于保障人民群众特别是少数民族群众受教育权。民族自治地方中小学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文、道德与法治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Yu Gothic UI" w:hint="eastAsia"/>
          <w:snapToGrid/>
          <w:szCs w:val="21"/>
        </w:rPr>
        <w:t>政治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、</w:t>
      </w:r>
      <w:r w:rsidRPr="002E1477">
        <w:rPr>
          <w:rFonts w:ascii="Time New Roman" w:hAnsi="Time New Roman" w:cs="Microsoft JhengHei" w:hint="eastAsia"/>
          <w:snapToGrid/>
          <w:szCs w:val="21"/>
        </w:rPr>
        <w:t>历</w:t>
      </w:r>
      <w:r w:rsidRPr="002E1477">
        <w:rPr>
          <w:rFonts w:ascii="Time New Roman" w:hAnsi="Time New Roman" w:cs="Yu Gothic UI" w:hint="eastAsia"/>
          <w:snapToGrid/>
          <w:szCs w:val="21"/>
        </w:rPr>
        <w:t>史三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科使用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国家</w:t>
      </w:r>
      <w:r w:rsidRPr="002E1477">
        <w:rPr>
          <w:rFonts w:ascii="Time New Roman" w:hAnsi="Time New Roman" w:cs="Microsoft JhengHei" w:hint="eastAsia"/>
          <w:snapToGrid/>
          <w:szCs w:val="21"/>
        </w:rPr>
        <w:t>统编</w:t>
      </w:r>
      <w:r w:rsidRPr="002E1477">
        <w:rPr>
          <w:rFonts w:ascii="Time New Roman" w:hAnsi="Time New Roman" w:cs="Yu Gothic UI" w:hint="eastAsia"/>
          <w:snapToGrid/>
          <w:szCs w:val="21"/>
        </w:rPr>
        <w:t>教材</w:t>
      </w:r>
      <w:r w:rsidRPr="002E1477">
        <w:rPr>
          <w:rFonts w:ascii="Time New Roman" w:hAnsi="Time New Roman" w:hint="eastAsia"/>
          <w:snapToGrid/>
          <w:szCs w:val="21"/>
        </w:rPr>
        <w:t>和国家通用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言文字授</w:t>
      </w:r>
      <w:r w:rsidRPr="002E1477">
        <w:rPr>
          <w:rFonts w:ascii="Time New Roman" w:hAnsi="Time New Roman" w:cs="Microsoft JhengHei" w:hint="eastAsia"/>
          <w:snapToGrid/>
          <w:szCs w:val="21"/>
        </w:rPr>
        <w:t>课</w:t>
      </w:r>
      <w:r w:rsidRPr="002E1477">
        <w:rPr>
          <w:rFonts w:ascii="Time New Roman" w:hAnsi="Time New Roman" w:cs="Yu Gothic UI" w:hint="eastAsia"/>
          <w:snapToGrid/>
          <w:szCs w:val="21"/>
        </w:rPr>
        <w:t>。开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文</w:t>
      </w:r>
      <w:r w:rsidRPr="002E1477">
        <w:rPr>
          <w:rFonts w:ascii="Time New Roman" w:hAnsi="Time New Roman" w:cs="Microsoft JhengHei" w:hint="eastAsia"/>
          <w:snapToGrid/>
          <w:szCs w:val="21"/>
        </w:rPr>
        <w:t>课</w:t>
      </w:r>
      <w:r w:rsidRPr="002E1477">
        <w:rPr>
          <w:rFonts w:ascii="Time New Roman" w:hAnsi="Time New Roman" w:cs="Yu Gothic UI" w:hint="eastAsia"/>
          <w:snapToGrid/>
          <w:szCs w:val="21"/>
        </w:rPr>
        <w:t>程、加强民族文字教材建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、开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言文字教学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源，保障各族学生在校接受</w:t>
      </w:r>
      <w:r w:rsidRPr="002E1477">
        <w:rPr>
          <w:rFonts w:ascii="Time New Roman" w:hAnsi="Time New Roman" w:cs="Microsoft JhengHei" w:hint="eastAsia"/>
          <w:snapToGrid/>
          <w:szCs w:val="21"/>
        </w:rPr>
        <w:t>优质</w:t>
      </w:r>
      <w:r w:rsidRPr="002E1477">
        <w:rPr>
          <w:rFonts w:ascii="Time New Roman" w:hAnsi="Time New Roman" w:cs="Yu Gothic UI" w:hint="eastAsia"/>
          <w:snapToGrid/>
          <w:szCs w:val="21"/>
        </w:rPr>
        <w:t>本民族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言文字教育</w:t>
      </w:r>
      <w:r w:rsidRPr="002E1477">
        <w:rPr>
          <w:rFonts w:ascii="Time New Roman" w:hAnsi="Time New Roman" w:hint="eastAsia"/>
          <w:snapToGrid/>
          <w:szCs w:val="21"/>
        </w:rPr>
        <w:t>。家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</w:rPr>
        <w:t>普遍</w:t>
      </w:r>
      <w:r w:rsidRPr="002E1477">
        <w:rPr>
          <w:rFonts w:ascii="Time New Roman" w:hAnsi="Time New Roman" w:cs="Microsoft JhengHei" w:hint="eastAsia"/>
          <w:snapToGrid/>
          <w:szCs w:val="21"/>
        </w:rPr>
        <w:t>赞</w:t>
      </w:r>
      <w:r w:rsidRPr="002E1477">
        <w:rPr>
          <w:rFonts w:ascii="Time New Roman" w:hAnsi="Time New Roman" w:cs="Yu Gothic UI" w:hint="eastAsia"/>
          <w:snapToGrid/>
          <w:szCs w:val="21"/>
        </w:rPr>
        <w:t>同支持，送孩子接</w:t>
      </w:r>
      <w:r w:rsidRPr="002E1477">
        <w:rPr>
          <w:rFonts w:ascii="Time New Roman" w:hAnsi="Time New Roman" w:hint="eastAsia"/>
          <w:snapToGrid/>
          <w:szCs w:val="21"/>
        </w:rPr>
        <w:t>受学校教育意愿强烈、</w:t>
      </w:r>
      <w:r w:rsidRPr="002E1477">
        <w:rPr>
          <w:rFonts w:ascii="Time New Roman" w:hAnsi="Time New Roman" w:cs="Microsoft JhengHei" w:hint="eastAsia"/>
          <w:snapToGrid/>
          <w:szCs w:val="21"/>
        </w:rPr>
        <w:t>态</w:t>
      </w:r>
      <w:r w:rsidRPr="002E1477">
        <w:rPr>
          <w:rFonts w:ascii="Time New Roman" w:hAnsi="Time New Roman" w:cs="Yu Gothic UI" w:hint="eastAsia"/>
          <w:snapToGrid/>
          <w:szCs w:val="21"/>
        </w:rPr>
        <w:t>度</w:t>
      </w:r>
      <w:r w:rsidRPr="002E1477">
        <w:rPr>
          <w:rFonts w:ascii="Time New Roman" w:hAnsi="Time New Roman" w:cs="Microsoft JhengHei" w:hint="eastAsia"/>
          <w:snapToGrid/>
          <w:szCs w:val="21"/>
        </w:rPr>
        <w:t>坚</w:t>
      </w:r>
      <w:r w:rsidRPr="002E1477">
        <w:rPr>
          <w:rFonts w:ascii="Time New Roman" w:hAnsi="Time New Roman" w:cs="Yu Gothic UI" w:hint="eastAsia"/>
          <w:snapToGrid/>
          <w:szCs w:val="21"/>
        </w:rPr>
        <w:t>决。</w:t>
      </w:r>
    </w:p>
    <w:p w14:paraId="115A1442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t>30.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明做出了哪些努力，促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和保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少数民族，特别是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吾尔族和藏族的文化、宗教和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言，并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明采取了哪些措施，确保少数民族的文化、宗教和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言特征不会受到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国被称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hint="eastAsia"/>
          <w:snapToGrid/>
          <w:szCs w:val="21"/>
          <w:lang w:val="en"/>
        </w:rPr>
        <w:t>“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汉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</w:t>
      </w:r>
      <w:r w:rsidRPr="002E1477">
        <w:rPr>
          <w:rFonts w:ascii="Time New Roman" w:hAnsi="Time New Roman" w:hint="eastAsia"/>
          <w:snapToGrid/>
          <w:szCs w:val="21"/>
        </w:rPr>
        <w:t>”</w:t>
      </w:r>
      <w:r w:rsidRPr="002E1477">
        <w:rPr>
          <w:rFonts w:ascii="Time New Roman" w:hAnsi="Time New Roman" w:hint="eastAsia"/>
          <w:snapToGrid/>
          <w:szCs w:val="21"/>
          <w:lang w:val="en"/>
        </w:rPr>
        <w:t>的同化政策的影响。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有关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缔约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国的以下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报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告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作出</w:t>
      </w:r>
      <w:proofErr w:type="gramEnd"/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评论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：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(a)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试图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大肆破坏神圣的文化和宗教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所、禁止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举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行宗教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仪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式和禁止在学校使用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吾尔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，消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灭维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吾尔族和藏族的文化、宗教和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言；</w:t>
      </w:r>
      <w:r w:rsidRPr="002E1477">
        <w:rPr>
          <w:rFonts w:ascii="Time New Roman" w:hAnsi="Time New Roman"/>
          <w:snapToGrid/>
          <w:szCs w:val="21"/>
          <w:lang w:val="en"/>
        </w:rPr>
        <w:t xml:space="preserve">(b) 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在学校推广少数民族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言教育的个人和机构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压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制。</w:t>
      </w:r>
    </w:p>
    <w:p w14:paraId="47C7D17D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西藏自治区有藏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佛教活</w:t>
      </w:r>
      <w:r w:rsidRPr="002E1477">
        <w:rPr>
          <w:rFonts w:ascii="Time New Roman" w:hAnsi="Time New Roman" w:cs="Microsoft JhengHei" w:hint="eastAsia"/>
          <w:snapToGrid/>
          <w:szCs w:val="21"/>
        </w:rPr>
        <w:t>动场</w:t>
      </w:r>
      <w:r w:rsidRPr="002E1477">
        <w:rPr>
          <w:rFonts w:ascii="Time New Roman" w:hAnsi="Time New Roman" w:cs="Yu Gothic UI" w:hint="eastAsia"/>
          <w:snapToGrid/>
          <w:szCs w:val="21"/>
        </w:rPr>
        <w:t>所</w:t>
      </w:r>
      <w:r w:rsidRPr="002E1477">
        <w:rPr>
          <w:rFonts w:ascii="Time New Roman" w:hAnsi="Time New Roman"/>
          <w:snapToGrid/>
          <w:szCs w:val="21"/>
        </w:rPr>
        <w:t>1,787</w:t>
      </w:r>
      <w:r w:rsidRPr="002E1477">
        <w:rPr>
          <w:rFonts w:ascii="Time New Roman" w:hAnsi="Time New Roman" w:cs="Microsoft JhengHei" w:hint="eastAsia"/>
          <w:snapToGrid/>
          <w:szCs w:val="21"/>
        </w:rPr>
        <w:t>处</w:t>
      </w:r>
      <w:r w:rsidRPr="002E1477">
        <w:rPr>
          <w:rFonts w:ascii="Time New Roman" w:hAnsi="Time New Roman" w:cs="Yu Gothic UI" w:hint="eastAsia"/>
          <w:snapToGrid/>
          <w:szCs w:val="21"/>
        </w:rPr>
        <w:t>，住寺僧尼</w:t>
      </w:r>
      <w:r w:rsidRPr="002E1477">
        <w:rPr>
          <w:rFonts w:ascii="Time New Roman" w:hAnsi="Time New Roman"/>
          <w:snapToGrid/>
          <w:szCs w:val="21"/>
        </w:rPr>
        <w:t>4.6</w:t>
      </w:r>
      <w:r w:rsidRPr="002E1477">
        <w:rPr>
          <w:rFonts w:ascii="Time New Roman" w:hAnsi="Time New Roman" w:hint="eastAsia"/>
          <w:snapToGrid/>
          <w:szCs w:val="21"/>
        </w:rPr>
        <w:t>万多人，活佛</w:t>
      </w:r>
      <w:r w:rsidRPr="002E1477">
        <w:rPr>
          <w:rFonts w:ascii="Time New Roman" w:hAnsi="Time New Roman"/>
          <w:snapToGrid/>
          <w:szCs w:val="21"/>
        </w:rPr>
        <w:t>358</w:t>
      </w:r>
      <w:r w:rsidRPr="002E1477">
        <w:rPr>
          <w:rFonts w:ascii="Time New Roman" w:hAnsi="Time New Roman" w:hint="eastAsia"/>
          <w:snapToGrid/>
          <w:szCs w:val="21"/>
        </w:rPr>
        <w:t>名；清真寺</w:t>
      </w:r>
      <w:r w:rsidRPr="002E1477">
        <w:rPr>
          <w:rFonts w:ascii="Time New Roman" w:hAnsi="Time New Roman"/>
          <w:snapToGrid/>
          <w:szCs w:val="21"/>
        </w:rPr>
        <w:t>4</w:t>
      </w:r>
      <w:r w:rsidRPr="002E1477">
        <w:rPr>
          <w:rFonts w:ascii="Time New Roman" w:hAnsi="Time New Roman" w:hint="eastAsia"/>
          <w:snapToGrid/>
          <w:szCs w:val="21"/>
        </w:rPr>
        <w:t>座，</w:t>
      </w:r>
      <w:proofErr w:type="gramStart"/>
      <w:r w:rsidRPr="002E1477">
        <w:rPr>
          <w:rFonts w:ascii="Time New Roman" w:hAnsi="Time New Roman" w:hint="eastAsia"/>
          <w:snapToGrid/>
          <w:szCs w:val="21"/>
        </w:rPr>
        <w:t>世</w:t>
      </w:r>
      <w:proofErr w:type="gramEnd"/>
      <w:r w:rsidRPr="002E1477">
        <w:rPr>
          <w:rFonts w:ascii="Time New Roman" w:hAnsi="Time New Roman" w:hint="eastAsia"/>
          <w:snapToGrid/>
          <w:szCs w:val="21"/>
        </w:rPr>
        <w:t>居穆斯林群众</w:t>
      </w:r>
      <w:r w:rsidRPr="002E1477">
        <w:rPr>
          <w:rFonts w:ascii="Time New Roman" w:hAnsi="Time New Roman"/>
          <w:snapToGrid/>
          <w:szCs w:val="21"/>
        </w:rPr>
        <w:t>1.2</w:t>
      </w:r>
      <w:r w:rsidRPr="002E1477">
        <w:rPr>
          <w:rFonts w:ascii="Time New Roman" w:hAnsi="Time New Roman" w:hint="eastAsia"/>
          <w:snapToGrid/>
          <w:szCs w:val="21"/>
        </w:rPr>
        <w:t>万余人；天主教堂</w:t>
      </w:r>
      <w:r w:rsidRPr="002E1477">
        <w:rPr>
          <w:rFonts w:ascii="Time New Roman" w:hAnsi="Time New Roman"/>
          <w:snapToGrid/>
          <w:szCs w:val="21"/>
        </w:rPr>
        <w:t>1</w:t>
      </w:r>
      <w:r w:rsidRPr="002E1477">
        <w:rPr>
          <w:rFonts w:ascii="Time New Roman" w:hAnsi="Time New Roman" w:hint="eastAsia"/>
          <w:snapToGrid/>
          <w:szCs w:val="21"/>
        </w:rPr>
        <w:t>座，信徒</w:t>
      </w:r>
      <w:r w:rsidRPr="002E1477">
        <w:rPr>
          <w:rFonts w:ascii="Time New Roman" w:hAnsi="Time New Roman"/>
          <w:snapToGrid/>
          <w:szCs w:val="21"/>
        </w:rPr>
        <w:t>700</w:t>
      </w:r>
      <w:r w:rsidRPr="002E1477">
        <w:rPr>
          <w:rFonts w:ascii="Time New Roman" w:hAnsi="Time New Roman" w:hint="eastAsia"/>
          <w:snapToGrid/>
          <w:szCs w:val="21"/>
        </w:rPr>
        <w:t>余人。</w:t>
      </w:r>
      <w:r w:rsidRPr="002E1477">
        <w:rPr>
          <w:rFonts w:ascii="Time New Roman" w:hAnsi="Time New Roman" w:cs="Microsoft JhengHei" w:hint="eastAsia"/>
          <w:snapToGrid/>
          <w:szCs w:val="21"/>
        </w:rPr>
        <w:t>颁</w:t>
      </w:r>
      <w:r w:rsidRPr="002E1477">
        <w:rPr>
          <w:rFonts w:ascii="Time New Roman" w:hAnsi="Time New Roman" w:cs="Yu Gothic UI" w:hint="eastAsia"/>
          <w:snapToGrid/>
          <w:szCs w:val="21"/>
        </w:rPr>
        <w:t>布《藏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佛教活佛</w:t>
      </w:r>
      <w:r w:rsidRPr="002E1477">
        <w:rPr>
          <w:rFonts w:ascii="Time New Roman" w:hAnsi="Time New Roman" w:cs="Microsoft JhengHei" w:hint="eastAsia"/>
          <w:snapToGrid/>
          <w:szCs w:val="21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</w:rPr>
        <w:t>世管理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法》、《藏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佛教学</w:t>
      </w:r>
      <w:r w:rsidRPr="002E1477">
        <w:rPr>
          <w:rFonts w:ascii="Time New Roman" w:hAnsi="Time New Roman" w:cs="Microsoft JhengHei" w:hint="eastAsia"/>
          <w:snapToGrid/>
          <w:szCs w:val="21"/>
        </w:rPr>
        <w:t>衔</w:t>
      </w:r>
      <w:r w:rsidRPr="002E1477">
        <w:rPr>
          <w:rFonts w:ascii="Time New Roman" w:hAnsi="Time New Roman" w:cs="Yu Gothic UI" w:hint="eastAsia"/>
          <w:snapToGrid/>
          <w:szCs w:val="21"/>
        </w:rPr>
        <w:t>授予</w:t>
      </w:r>
      <w:r w:rsidRPr="002E1477">
        <w:rPr>
          <w:rFonts w:ascii="Time New Roman" w:hAnsi="Time New Roman" w:cs="Microsoft JhengHei" w:hint="eastAsia"/>
          <w:snapToGrid/>
          <w:szCs w:val="21"/>
        </w:rPr>
        <w:t>办</w:t>
      </w:r>
      <w:r w:rsidRPr="002E1477">
        <w:rPr>
          <w:rFonts w:ascii="Time New Roman" w:hAnsi="Time New Roman" w:cs="Yu Gothic UI" w:hint="eastAsia"/>
          <w:snapToGrid/>
          <w:szCs w:val="21"/>
        </w:rPr>
        <w:t>法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Microsoft JhengHei" w:hint="eastAsia"/>
          <w:snapToGrid/>
          <w:szCs w:val="21"/>
        </w:rPr>
        <w:t>试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》，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承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展活佛</w:t>
      </w:r>
      <w:r w:rsidRPr="002E1477">
        <w:rPr>
          <w:rFonts w:ascii="Time New Roman" w:hAnsi="Time New Roman" w:cs="Microsoft JhengHei" w:hint="eastAsia"/>
          <w:snapToGrid/>
          <w:szCs w:val="21"/>
        </w:rPr>
        <w:t>转</w:t>
      </w:r>
      <w:r w:rsidRPr="002E1477">
        <w:rPr>
          <w:rFonts w:ascii="Time New Roman" w:hAnsi="Time New Roman" w:cs="Yu Gothic UI" w:hint="eastAsia"/>
          <w:snapToGrid/>
          <w:szCs w:val="21"/>
        </w:rPr>
        <w:t>世制度，完善藏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佛教僧人学</w:t>
      </w:r>
      <w:r w:rsidRPr="002E1477">
        <w:rPr>
          <w:rFonts w:ascii="Time New Roman" w:hAnsi="Time New Roman" w:cs="Microsoft JhengHei" w:hint="eastAsia"/>
          <w:snapToGrid/>
          <w:szCs w:val="21"/>
        </w:rPr>
        <w:t>经</w:t>
      </w:r>
      <w:r w:rsidRPr="002E1477">
        <w:rPr>
          <w:rFonts w:ascii="Time New Roman" w:hAnsi="Time New Roman" w:cs="Yu Gothic UI" w:hint="eastAsia"/>
          <w:snapToGrid/>
          <w:szCs w:val="21"/>
        </w:rPr>
        <w:t>制度。</w:t>
      </w:r>
    </w:p>
    <w:p w14:paraId="57BC7403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新疆</w:t>
      </w:r>
      <w:r w:rsidRPr="002E1477">
        <w:rPr>
          <w:rFonts w:ascii="Time New Roman" w:hAnsi="Time New Roman" w:cs="Microsoft JhengHei" w:hint="eastAsia"/>
          <w:snapToGrid/>
          <w:szCs w:val="21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</w:rPr>
        <w:t>吾尔自治区有清真寺、教堂、寺院、道</w:t>
      </w:r>
      <w:r w:rsidRPr="002E1477">
        <w:rPr>
          <w:rFonts w:ascii="Time New Roman" w:hAnsi="Time New Roman" w:cs="Microsoft JhengHei" w:hint="eastAsia"/>
          <w:snapToGrid/>
          <w:szCs w:val="21"/>
        </w:rPr>
        <w:t>观</w:t>
      </w:r>
      <w:r w:rsidRPr="002E1477">
        <w:rPr>
          <w:rFonts w:ascii="Time New Roman" w:hAnsi="Time New Roman" w:cs="Yu Gothic UI" w:hint="eastAsia"/>
          <w:snapToGrid/>
          <w:szCs w:val="21"/>
        </w:rPr>
        <w:t>等宗教活</w:t>
      </w:r>
      <w:r w:rsidRPr="002E1477">
        <w:rPr>
          <w:rFonts w:ascii="Time New Roman" w:hAnsi="Time New Roman" w:cs="Microsoft JhengHei" w:hint="eastAsia"/>
          <w:snapToGrid/>
          <w:szCs w:val="21"/>
        </w:rPr>
        <w:t>动场</w:t>
      </w:r>
      <w:r w:rsidRPr="002E1477">
        <w:rPr>
          <w:rFonts w:ascii="Time New Roman" w:hAnsi="Time New Roman" w:cs="Yu Gothic UI" w:hint="eastAsia"/>
          <w:snapToGrid/>
          <w:szCs w:val="21"/>
        </w:rPr>
        <w:t>所</w:t>
      </w:r>
      <w:r w:rsidRPr="002E1477">
        <w:rPr>
          <w:rFonts w:ascii="Time New Roman" w:hAnsi="Time New Roman"/>
          <w:snapToGrid/>
          <w:szCs w:val="21"/>
        </w:rPr>
        <w:t>2.48</w:t>
      </w:r>
      <w:r w:rsidRPr="002E1477">
        <w:rPr>
          <w:rFonts w:ascii="Time New Roman" w:hAnsi="Time New Roman" w:hint="eastAsia"/>
          <w:snapToGrid/>
          <w:szCs w:val="21"/>
        </w:rPr>
        <w:t>万座，其中清真寺</w:t>
      </w:r>
      <w:r w:rsidRPr="002E1477">
        <w:rPr>
          <w:rFonts w:ascii="Time New Roman" w:hAnsi="Time New Roman"/>
          <w:snapToGrid/>
          <w:szCs w:val="21"/>
        </w:rPr>
        <w:t>2.44</w:t>
      </w:r>
      <w:r w:rsidRPr="002E1477">
        <w:rPr>
          <w:rFonts w:ascii="Time New Roman" w:hAnsi="Time New Roman" w:hint="eastAsia"/>
          <w:snapToGrid/>
          <w:szCs w:val="21"/>
        </w:rPr>
        <w:t>万多座，教</w:t>
      </w:r>
      <w:r w:rsidRPr="002E1477">
        <w:rPr>
          <w:rFonts w:ascii="Time New Roman" w:hAnsi="Time New Roman" w:cs="Microsoft JhengHei" w:hint="eastAsia"/>
          <w:snapToGrid/>
          <w:szCs w:val="21"/>
        </w:rPr>
        <w:t>职</w:t>
      </w:r>
      <w:r w:rsidRPr="002E1477">
        <w:rPr>
          <w:rFonts w:ascii="Time New Roman" w:hAnsi="Time New Roman" w:cs="Yu Gothic UI" w:hint="eastAsia"/>
          <w:snapToGrid/>
          <w:szCs w:val="21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/>
          <w:snapToGrid/>
          <w:szCs w:val="21"/>
        </w:rPr>
        <w:t>2.93</w:t>
      </w:r>
      <w:r w:rsidRPr="002E1477">
        <w:rPr>
          <w:rFonts w:ascii="Time New Roman" w:hAnsi="Time New Roman" w:hint="eastAsia"/>
          <w:snapToGrid/>
          <w:szCs w:val="21"/>
        </w:rPr>
        <w:t>万人，学生可在伊斯</w:t>
      </w:r>
      <w:r w:rsidRPr="002E1477">
        <w:rPr>
          <w:rFonts w:ascii="Time New Roman" w:hAnsi="Time New Roman" w:cs="Microsoft JhengHei" w:hint="eastAsia"/>
          <w:snapToGrid/>
          <w:szCs w:val="21"/>
        </w:rPr>
        <w:t>兰</w:t>
      </w:r>
      <w:r w:rsidRPr="002E1477">
        <w:rPr>
          <w:rFonts w:ascii="Time New Roman" w:hAnsi="Time New Roman" w:cs="Yu Gothic UI" w:hint="eastAsia"/>
          <w:snapToGrid/>
          <w:szCs w:val="21"/>
        </w:rPr>
        <w:t>教</w:t>
      </w:r>
      <w:r w:rsidRPr="002E1477">
        <w:rPr>
          <w:rFonts w:ascii="Time New Roman" w:hAnsi="Time New Roman" w:cs="Microsoft JhengHei" w:hint="eastAsia"/>
          <w:snapToGrid/>
          <w:szCs w:val="21"/>
        </w:rPr>
        <w:t>经</w:t>
      </w:r>
      <w:r w:rsidRPr="002E1477">
        <w:rPr>
          <w:rFonts w:ascii="Time New Roman" w:hAnsi="Time New Roman" w:cs="Yu Gothic UI" w:hint="eastAsia"/>
          <w:snapToGrid/>
          <w:szCs w:val="21"/>
        </w:rPr>
        <w:t>学院接受本科教育，《古</w:t>
      </w:r>
      <w:r w:rsidRPr="002E1477">
        <w:rPr>
          <w:rFonts w:ascii="Time New Roman" w:hAnsi="Time New Roman" w:cs="Microsoft JhengHei" w:hint="eastAsia"/>
          <w:snapToGrid/>
          <w:szCs w:val="21"/>
        </w:rPr>
        <w:t>兰经</w:t>
      </w:r>
      <w:r w:rsidRPr="002E1477">
        <w:rPr>
          <w:rFonts w:ascii="Time New Roman" w:hAnsi="Time New Roman" w:cs="Yu Gothic UI" w:hint="eastAsia"/>
          <w:snapToGrid/>
          <w:szCs w:val="21"/>
        </w:rPr>
        <w:t>》《布哈里圣</w:t>
      </w:r>
      <w:r w:rsidRPr="002E1477">
        <w:rPr>
          <w:rFonts w:ascii="Time New Roman" w:hAnsi="Time New Roman" w:cs="Microsoft JhengHei" w:hint="eastAsia"/>
          <w:snapToGrid/>
          <w:szCs w:val="21"/>
        </w:rPr>
        <w:t>训实录</w:t>
      </w:r>
      <w:r w:rsidRPr="002E1477">
        <w:rPr>
          <w:rFonts w:ascii="Time New Roman" w:hAnsi="Time New Roman" w:cs="Yu Gothic UI" w:hint="eastAsia"/>
          <w:snapToGrid/>
          <w:szCs w:val="21"/>
        </w:rPr>
        <w:t>精</w:t>
      </w:r>
      <w:r w:rsidRPr="002E1477">
        <w:rPr>
          <w:rFonts w:ascii="Time New Roman" w:hAnsi="Time New Roman" w:cs="Microsoft JhengHei" w:hint="eastAsia"/>
          <w:snapToGrid/>
          <w:szCs w:val="21"/>
        </w:rPr>
        <w:t>华</w:t>
      </w:r>
      <w:r w:rsidRPr="002E1477">
        <w:rPr>
          <w:rFonts w:ascii="Time New Roman" w:hAnsi="Time New Roman" w:cs="Yu Gothic UI" w:hint="eastAsia"/>
          <w:snapToGrid/>
          <w:szCs w:val="21"/>
        </w:rPr>
        <w:t>》等出版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行</w:t>
      </w:r>
      <w:r w:rsidRPr="002E1477">
        <w:rPr>
          <w:rFonts w:ascii="Time New Roman" w:hAnsi="Time New Roman"/>
          <w:snapToGrid/>
          <w:szCs w:val="21"/>
        </w:rPr>
        <w:t>176</w:t>
      </w:r>
      <w:r w:rsidRPr="002E1477">
        <w:rPr>
          <w:rFonts w:ascii="Time New Roman" w:hAnsi="Time New Roman" w:hint="eastAsia"/>
          <w:snapToGrid/>
          <w:szCs w:val="21"/>
        </w:rPr>
        <w:t>万余册。国家</w:t>
      </w:r>
      <w:r w:rsidRPr="002E1477">
        <w:rPr>
          <w:rFonts w:ascii="Time New Roman" w:hAnsi="Time New Roman" w:cs="Microsoft JhengHei" w:hint="eastAsia"/>
          <w:snapToGrid/>
          <w:szCs w:val="21"/>
        </w:rPr>
        <w:t>实</w:t>
      </w:r>
      <w:r w:rsidRPr="002E1477">
        <w:rPr>
          <w:rFonts w:ascii="Time New Roman" w:hAnsi="Time New Roman" w:cs="Yu Gothic UI" w:hint="eastAsia"/>
          <w:snapToGrid/>
          <w:szCs w:val="21"/>
        </w:rPr>
        <w:t>行有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、有</w:t>
      </w:r>
      <w:r w:rsidRPr="002E1477">
        <w:rPr>
          <w:rFonts w:ascii="Time New Roman" w:hAnsi="Time New Roman" w:cs="Microsoft JhengHei" w:hint="eastAsia"/>
          <w:snapToGrid/>
          <w:szCs w:val="21"/>
        </w:rPr>
        <w:t>计</w:t>
      </w:r>
      <w:r w:rsidRPr="002E1477">
        <w:rPr>
          <w:rFonts w:ascii="Time New Roman" w:hAnsi="Time New Roman" w:cs="Yu Gothic UI" w:hint="eastAsia"/>
          <w:snapToGrid/>
          <w:szCs w:val="21"/>
        </w:rPr>
        <w:t>划的朝</w:t>
      </w:r>
      <w:r w:rsidRPr="002E1477">
        <w:rPr>
          <w:rFonts w:ascii="Time New Roman" w:hAnsi="Time New Roman" w:cs="Microsoft JhengHei" w:hint="eastAsia"/>
          <w:snapToGrid/>
          <w:szCs w:val="21"/>
        </w:rPr>
        <w:t>觐</w:t>
      </w:r>
      <w:r w:rsidRPr="002E1477">
        <w:rPr>
          <w:rFonts w:ascii="Time New Roman" w:hAnsi="Time New Roman" w:cs="Yu Gothic UI" w:hint="eastAsia"/>
          <w:snapToGrid/>
          <w:szCs w:val="21"/>
        </w:rPr>
        <w:t>政策，加强服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r w:rsidRPr="002E1477">
        <w:rPr>
          <w:rFonts w:ascii="Time New Roman" w:hAnsi="Time New Roman" w:cs="Yu Gothic UI" w:hint="eastAsia"/>
          <w:snapToGrid/>
          <w:szCs w:val="21"/>
        </w:rPr>
        <w:t>保障，确保安全有序。</w:t>
      </w:r>
    </w:p>
    <w:p w14:paraId="73BB7B7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大力推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言、文化</w:t>
      </w:r>
      <w:r w:rsidRPr="002E1477">
        <w:rPr>
          <w:rFonts w:ascii="Time New Roman" w:hAnsi="Time New Roman" w:cs="Microsoft JhengHei" w:hint="eastAsia"/>
          <w:snapToGrid/>
          <w:szCs w:val="21"/>
        </w:rPr>
        <w:t>传</w:t>
      </w:r>
      <w:r w:rsidRPr="002E1477">
        <w:rPr>
          <w:rFonts w:ascii="Time New Roman" w:hAnsi="Time New Roman" w:cs="Yu Gothic UI" w:hint="eastAsia"/>
          <w:snapToGrid/>
          <w:szCs w:val="21"/>
        </w:rPr>
        <w:t>承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hint="eastAsia"/>
          <w:snapToGrid/>
          <w:szCs w:val="21"/>
        </w:rPr>
        <w:t>展。除回族和</w:t>
      </w:r>
      <w:r w:rsidRPr="002E1477">
        <w:rPr>
          <w:rFonts w:ascii="Time New Roman" w:hAnsi="Time New Roman" w:cs="Microsoft JhengHei" w:hint="eastAsia"/>
          <w:snapToGrid/>
          <w:szCs w:val="21"/>
        </w:rPr>
        <w:t>满</w:t>
      </w:r>
      <w:r w:rsidRPr="002E1477">
        <w:rPr>
          <w:rFonts w:ascii="Time New Roman" w:hAnsi="Time New Roman" w:cs="Yu Gothic UI" w:hint="eastAsia"/>
          <w:snapToGrid/>
          <w:szCs w:val="21"/>
        </w:rPr>
        <w:t>族通用</w:t>
      </w:r>
      <w:r w:rsidRPr="002E1477">
        <w:rPr>
          <w:rFonts w:ascii="Time New Roman" w:hAnsi="Time New Roman" w:cs="Microsoft JhengHei" w:hint="eastAsia"/>
          <w:snapToGrid/>
          <w:szCs w:val="21"/>
        </w:rPr>
        <w:t>汉语</w:t>
      </w:r>
      <w:r w:rsidRPr="002E1477">
        <w:rPr>
          <w:rFonts w:ascii="Time New Roman" w:hAnsi="Time New Roman" w:cs="Yu Gothic UI" w:hint="eastAsia"/>
          <w:snapToGrid/>
          <w:szCs w:val="21"/>
        </w:rPr>
        <w:t>文外，其他</w:t>
      </w:r>
      <w:r w:rsidRPr="002E1477">
        <w:rPr>
          <w:rFonts w:ascii="Time New Roman" w:hAnsi="Time New Roman"/>
          <w:snapToGrid/>
          <w:szCs w:val="21"/>
        </w:rPr>
        <w:t>53</w:t>
      </w:r>
      <w:r w:rsidRPr="002E1477">
        <w:rPr>
          <w:rFonts w:ascii="Time New Roman" w:hAnsi="Time New Roman" w:hint="eastAsia"/>
          <w:snapToGrid/>
          <w:szCs w:val="21"/>
        </w:rPr>
        <w:t>个少数民族都有本民族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言，有</w:t>
      </w:r>
      <w:r w:rsidRPr="002E1477">
        <w:rPr>
          <w:rFonts w:ascii="Time New Roman" w:hAnsi="Time New Roman"/>
          <w:snapToGrid/>
          <w:szCs w:val="21"/>
        </w:rPr>
        <w:t>22</w:t>
      </w:r>
      <w:r w:rsidRPr="002E1477">
        <w:rPr>
          <w:rFonts w:ascii="Time New Roman" w:hAnsi="Time New Roman" w:hint="eastAsia"/>
          <w:snapToGrid/>
          <w:szCs w:val="21"/>
        </w:rPr>
        <w:t>个少数民族共使用</w:t>
      </w:r>
      <w:r w:rsidRPr="002E1477">
        <w:rPr>
          <w:rFonts w:ascii="Time New Roman" w:hAnsi="Time New Roman"/>
          <w:snapToGrid/>
          <w:szCs w:val="21"/>
        </w:rPr>
        <w:t>28</w:t>
      </w:r>
      <w:r w:rsidRPr="002E1477">
        <w:rPr>
          <w:rFonts w:ascii="Time New Roman" w:hAnsi="Time New Roman" w:hint="eastAsia"/>
          <w:snapToGrid/>
          <w:szCs w:val="21"/>
        </w:rPr>
        <w:t>种文字。民族自治地方广播</w:t>
      </w:r>
      <w:r w:rsidRPr="002E1477">
        <w:rPr>
          <w:rFonts w:ascii="Time New Roman" w:hAnsi="Time New Roman" w:cs="Microsoft JhengHei" w:hint="eastAsia"/>
          <w:snapToGrid/>
          <w:szCs w:val="21"/>
        </w:rPr>
        <w:t>电</w:t>
      </w:r>
      <w:r w:rsidRPr="002E1477">
        <w:rPr>
          <w:rFonts w:ascii="Time New Roman" w:hAnsi="Time New Roman" w:cs="Yu Gothic UI" w:hint="eastAsia"/>
          <w:snapToGrid/>
          <w:szCs w:val="21"/>
        </w:rPr>
        <w:t>台、</w:t>
      </w:r>
      <w:r w:rsidRPr="002E1477">
        <w:rPr>
          <w:rFonts w:ascii="Time New Roman" w:hAnsi="Time New Roman" w:cs="Microsoft JhengHei" w:hint="eastAsia"/>
          <w:snapToGrid/>
          <w:szCs w:val="21"/>
        </w:rPr>
        <w:t>电视</w:t>
      </w:r>
      <w:r w:rsidRPr="002E1477">
        <w:rPr>
          <w:rFonts w:ascii="Time New Roman" w:hAnsi="Time New Roman" w:cs="Yu Gothic UI" w:hint="eastAsia"/>
          <w:snapToGrid/>
          <w:szCs w:val="21"/>
        </w:rPr>
        <w:t>台、广播</w:t>
      </w:r>
      <w:r w:rsidRPr="002E1477">
        <w:rPr>
          <w:rFonts w:ascii="Time New Roman" w:hAnsi="Time New Roman" w:cs="Microsoft JhengHei" w:hint="eastAsia"/>
          <w:snapToGrid/>
          <w:szCs w:val="21"/>
        </w:rPr>
        <w:t>电视</w:t>
      </w:r>
      <w:r w:rsidRPr="002E1477">
        <w:rPr>
          <w:rFonts w:ascii="Time New Roman" w:hAnsi="Time New Roman" w:cs="Yu Gothic UI" w:hint="eastAsia"/>
          <w:snapToGrid/>
          <w:szCs w:val="21"/>
        </w:rPr>
        <w:t>台等播出机构</w:t>
      </w:r>
      <w:r w:rsidRPr="002E1477">
        <w:rPr>
          <w:rFonts w:ascii="Time New Roman" w:hAnsi="Time New Roman"/>
          <w:snapToGrid/>
          <w:szCs w:val="21"/>
        </w:rPr>
        <w:t>729</w:t>
      </w:r>
      <w:r w:rsidRPr="002E1477">
        <w:rPr>
          <w:rFonts w:ascii="Time New Roman" w:hAnsi="Time New Roman" w:hint="eastAsia"/>
          <w:snapToGrid/>
          <w:szCs w:val="21"/>
        </w:rPr>
        <w:t>个。拉</w:t>
      </w:r>
      <w:r w:rsidRPr="002E1477">
        <w:rPr>
          <w:rFonts w:ascii="Time New Roman" w:hAnsi="Time New Roman" w:cs="Microsoft JhengHei" w:hint="eastAsia"/>
          <w:snapToGrid/>
          <w:szCs w:val="21"/>
        </w:rPr>
        <w:t>萨</w:t>
      </w:r>
      <w:r w:rsidRPr="002E1477">
        <w:rPr>
          <w:rFonts w:ascii="Time New Roman" w:hAnsi="Time New Roman" w:cs="Yu Gothic UI" w:hint="eastAsia"/>
          <w:snapToGrid/>
          <w:szCs w:val="21"/>
        </w:rPr>
        <w:t>布达拉</w:t>
      </w:r>
      <w:r w:rsidRPr="002E1477">
        <w:rPr>
          <w:rFonts w:ascii="Time New Roman" w:hAnsi="Time New Roman" w:cs="Microsoft JhengHei" w:hint="eastAsia"/>
          <w:snapToGrid/>
          <w:szCs w:val="21"/>
        </w:rPr>
        <w:t>宫历</w:t>
      </w:r>
      <w:r w:rsidRPr="002E1477">
        <w:rPr>
          <w:rFonts w:ascii="Time New Roman" w:hAnsi="Time New Roman" w:cs="Yu Gothic UI" w:hint="eastAsia"/>
          <w:snapToGrid/>
          <w:szCs w:val="21"/>
        </w:rPr>
        <w:t>史建筑群、</w:t>
      </w:r>
      <w:r w:rsidRPr="002E1477">
        <w:rPr>
          <w:rFonts w:ascii="Time New Roman" w:hAnsi="Time New Roman" w:hint="eastAsia"/>
          <w:snapToGrid/>
          <w:szCs w:val="21"/>
        </w:rPr>
        <w:t>“</w:t>
      </w:r>
      <w:r w:rsidRPr="002E1477">
        <w:rPr>
          <w:rFonts w:ascii="Time New Roman" w:hAnsi="Time New Roman" w:cs="Microsoft JhengHei" w:hint="eastAsia"/>
          <w:snapToGrid/>
          <w:szCs w:val="21"/>
        </w:rPr>
        <w:t>丝绸</w:t>
      </w:r>
      <w:r w:rsidRPr="002E1477">
        <w:rPr>
          <w:rFonts w:ascii="Time New Roman" w:hAnsi="Time New Roman" w:cs="Yu Gothic UI" w:hint="eastAsia"/>
          <w:snapToGrid/>
          <w:szCs w:val="21"/>
        </w:rPr>
        <w:t>之路：</w:t>
      </w:r>
      <w:r w:rsidRPr="002E1477">
        <w:rPr>
          <w:rFonts w:ascii="Time New Roman" w:hAnsi="Time New Roman" w:cs="Microsoft JhengHei" w:hint="eastAsia"/>
          <w:snapToGrid/>
          <w:szCs w:val="21"/>
        </w:rPr>
        <w:t>长</w:t>
      </w:r>
      <w:r w:rsidRPr="002E1477">
        <w:rPr>
          <w:rFonts w:ascii="Time New Roman" w:hAnsi="Time New Roman" w:cs="Yu Gothic UI" w:hint="eastAsia"/>
          <w:snapToGrid/>
          <w:szCs w:val="21"/>
        </w:rPr>
        <w:t>安－天山廊道的路网</w:t>
      </w:r>
      <w:r w:rsidRPr="002E1477">
        <w:rPr>
          <w:rFonts w:ascii="Time New Roman" w:hAnsi="Time New Roman" w:hint="eastAsia"/>
          <w:snapToGrid/>
          <w:szCs w:val="21"/>
        </w:rPr>
        <w:t>”等列入世界文化</w:t>
      </w:r>
      <w:r w:rsidRPr="002E1477">
        <w:rPr>
          <w:rFonts w:ascii="Time New Roman" w:hAnsi="Time New Roman" w:cs="Microsoft JhengHei" w:hint="eastAsia"/>
          <w:snapToGrid/>
          <w:szCs w:val="21"/>
        </w:rPr>
        <w:t>遗产</w:t>
      </w:r>
      <w:r w:rsidRPr="002E1477">
        <w:rPr>
          <w:rFonts w:ascii="Time New Roman" w:hAnsi="Time New Roman" w:cs="Yu Gothic UI" w:hint="eastAsia"/>
          <w:snapToGrid/>
          <w:szCs w:val="21"/>
        </w:rPr>
        <w:t>名</w:t>
      </w:r>
      <w:r w:rsidRPr="002E1477">
        <w:rPr>
          <w:rFonts w:ascii="Time New Roman" w:hAnsi="Time New Roman" w:cs="Microsoft JhengHei" w:hint="eastAsia"/>
          <w:snapToGrid/>
          <w:szCs w:val="21"/>
        </w:rPr>
        <w:t>录</w:t>
      </w:r>
      <w:r w:rsidRPr="002E1477">
        <w:rPr>
          <w:rFonts w:ascii="Time New Roman" w:hAnsi="Time New Roman" w:cs="Yu Gothic UI" w:hint="eastAsia"/>
          <w:snapToGrid/>
          <w:szCs w:val="21"/>
        </w:rPr>
        <w:t>。中国</w:t>
      </w:r>
      <w:r w:rsidRPr="002E1477">
        <w:rPr>
          <w:rFonts w:ascii="Time New Roman" w:hAnsi="Time New Roman" w:hint="eastAsia"/>
          <w:snapToGrid/>
          <w:szCs w:val="21"/>
        </w:rPr>
        <w:t>列入</w:t>
      </w:r>
      <w:r w:rsidRPr="002E1477">
        <w:rPr>
          <w:rFonts w:ascii="Time New Roman" w:hAnsi="Time New Roman" w:cs="Microsoft JhengHei" w:hint="eastAsia"/>
          <w:snapToGrid/>
          <w:szCs w:val="21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</w:rPr>
        <w:t>合国教科文</w:t>
      </w:r>
      <w:r w:rsidRPr="002E1477">
        <w:rPr>
          <w:rFonts w:ascii="Time New Roman" w:hAnsi="Time New Roman" w:cs="Microsoft JhengHei" w:hint="eastAsia"/>
          <w:snapToGrid/>
          <w:szCs w:val="21"/>
        </w:rPr>
        <w:t>组织</w:t>
      </w:r>
      <w:r w:rsidRPr="002E1477">
        <w:rPr>
          <w:rFonts w:ascii="Time New Roman" w:hAnsi="Time New Roman" w:cs="Yu Gothic UI" w:hint="eastAsia"/>
          <w:snapToGrid/>
          <w:szCs w:val="21"/>
        </w:rPr>
        <w:t>非物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文化</w:t>
      </w:r>
      <w:r w:rsidRPr="002E1477">
        <w:rPr>
          <w:rFonts w:ascii="Time New Roman" w:hAnsi="Time New Roman" w:cs="Microsoft JhengHei" w:hint="eastAsia"/>
          <w:snapToGrid/>
          <w:szCs w:val="21"/>
        </w:rPr>
        <w:t>遗产</w:t>
      </w:r>
      <w:r w:rsidRPr="002E1477">
        <w:rPr>
          <w:rFonts w:ascii="Time New Roman" w:hAnsi="Time New Roman" w:cs="Yu Gothic UI" w:hint="eastAsia"/>
          <w:snapToGrid/>
          <w:szCs w:val="21"/>
        </w:rPr>
        <w:t>名</w:t>
      </w:r>
      <w:r w:rsidRPr="002E1477">
        <w:rPr>
          <w:rFonts w:ascii="Time New Roman" w:hAnsi="Time New Roman" w:cs="Microsoft JhengHei" w:hint="eastAsia"/>
          <w:snapToGrid/>
          <w:szCs w:val="21"/>
        </w:rPr>
        <w:t>录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Yu Gothic UI" w:hint="eastAsia"/>
          <w:snapToGrid/>
          <w:szCs w:val="21"/>
        </w:rPr>
        <w:t>名册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的非物</w:t>
      </w:r>
      <w:r w:rsidRPr="002E1477">
        <w:rPr>
          <w:rFonts w:ascii="Time New Roman" w:hAnsi="Time New Roman" w:cs="Microsoft JhengHei" w:hint="eastAsia"/>
          <w:snapToGrid/>
          <w:szCs w:val="21"/>
        </w:rPr>
        <w:t>质</w:t>
      </w:r>
      <w:r w:rsidRPr="002E1477">
        <w:rPr>
          <w:rFonts w:ascii="Time New Roman" w:hAnsi="Time New Roman" w:cs="Yu Gothic UI" w:hint="eastAsia"/>
          <w:snapToGrid/>
          <w:szCs w:val="21"/>
        </w:rPr>
        <w:t>文化</w:t>
      </w:r>
      <w:r w:rsidRPr="002E1477">
        <w:rPr>
          <w:rFonts w:ascii="Time New Roman" w:hAnsi="Time New Roman" w:cs="Microsoft JhengHei" w:hint="eastAsia"/>
          <w:snapToGrid/>
          <w:szCs w:val="21"/>
        </w:rPr>
        <w:t>遗产项</w:t>
      </w:r>
      <w:r w:rsidRPr="002E1477">
        <w:rPr>
          <w:rFonts w:ascii="Time New Roman" w:hAnsi="Time New Roman" w:cs="Yu Gothic UI" w:hint="eastAsia"/>
          <w:snapToGrid/>
          <w:szCs w:val="21"/>
        </w:rPr>
        <w:t>目</w:t>
      </w:r>
      <w:r w:rsidRPr="002E1477">
        <w:rPr>
          <w:rFonts w:ascii="Time New Roman" w:hAnsi="Time New Roman" w:hint="eastAsia"/>
          <w:snapToGrid/>
          <w:szCs w:val="21"/>
        </w:rPr>
        <w:t>中，涉少数民族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项</w:t>
      </w:r>
      <w:r w:rsidRPr="002E1477">
        <w:rPr>
          <w:rFonts w:ascii="Time New Roman" w:hAnsi="Time New Roman" w:cs="Yu Gothic UI" w:hint="eastAsia"/>
          <w:snapToGrid/>
          <w:szCs w:val="21"/>
        </w:rPr>
        <w:t>目占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/</w:t>
      </w:r>
      <w:r w:rsidRPr="002E1477">
        <w:rPr>
          <w:rFonts w:ascii="Time New Roman" w:hAnsi="Time New Roman" w:hint="eastAsia"/>
          <w:snapToGrid/>
          <w:szCs w:val="21"/>
        </w:rPr>
        <w:t>3</w:t>
      </w:r>
      <w:r w:rsidRPr="002E1477">
        <w:rPr>
          <w:rFonts w:ascii="Time New Roman" w:hAnsi="Time New Roman" w:hint="eastAsia"/>
          <w:snapToGrid/>
          <w:szCs w:val="21"/>
        </w:rPr>
        <w:t>以上。少数民族地区有</w:t>
      </w:r>
      <w:r w:rsidRPr="002E1477">
        <w:rPr>
          <w:rFonts w:ascii="Time New Roman" w:hAnsi="Time New Roman"/>
          <w:snapToGrid/>
          <w:szCs w:val="21"/>
        </w:rPr>
        <w:t>11</w:t>
      </w:r>
      <w:r w:rsidRPr="002E1477">
        <w:rPr>
          <w:rFonts w:ascii="Time New Roman" w:hAnsi="Time New Roman" w:hint="eastAsia"/>
          <w:snapToGrid/>
          <w:szCs w:val="21"/>
        </w:rPr>
        <w:t>个国家</w:t>
      </w:r>
      <w:r w:rsidRPr="002E1477">
        <w:rPr>
          <w:rFonts w:ascii="Time New Roman" w:hAnsi="Time New Roman" w:cs="Microsoft JhengHei" w:hint="eastAsia"/>
          <w:snapToGrid/>
          <w:szCs w:val="21"/>
        </w:rPr>
        <w:t>级</w:t>
      </w:r>
      <w:r w:rsidRPr="002E1477">
        <w:rPr>
          <w:rFonts w:ascii="Time New Roman" w:hAnsi="Time New Roman" w:cs="Yu Gothic UI" w:hint="eastAsia"/>
          <w:snapToGrid/>
          <w:szCs w:val="21"/>
        </w:rPr>
        <w:t>文化生</w:t>
      </w:r>
      <w:r w:rsidRPr="002E1477">
        <w:rPr>
          <w:rFonts w:ascii="Time New Roman" w:hAnsi="Time New Roman" w:cs="Microsoft JhengHei" w:hint="eastAsia"/>
          <w:snapToGrid/>
          <w:szCs w:val="21"/>
        </w:rPr>
        <w:t>态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(</w:t>
      </w:r>
      <w:r w:rsidRPr="002E1477">
        <w:rPr>
          <w:rFonts w:ascii="Time New Roman" w:hAnsi="Time New Roman" w:cs="Microsoft JhengHei" w:hint="eastAsia"/>
          <w:snapToGrid/>
          <w:szCs w:val="21"/>
        </w:rPr>
        <w:t>实验</w:t>
      </w:r>
      <w:r w:rsidRPr="002E1477">
        <w:rPr>
          <w:rFonts w:ascii="Time New Roman" w:hAnsi="Time New Roman" w:cs="Yu Gothic UI" w:hint="eastAsia"/>
          <w:snapToGrid/>
          <w:szCs w:val="21"/>
        </w:rPr>
        <w:t>)</w:t>
      </w:r>
      <w:r w:rsidRPr="002E1477">
        <w:rPr>
          <w:rFonts w:ascii="Time New Roman" w:hAnsi="Time New Roman" w:cs="Yu Gothic UI" w:hint="eastAsia"/>
          <w:snapToGrid/>
          <w:szCs w:val="21"/>
        </w:rPr>
        <w:t>区。全国</w:t>
      </w:r>
      <w:r w:rsidRPr="002E1477">
        <w:rPr>
          <w:rFonts w:ascii="Time New Roman" w:hAnsi="Time New Roman"/>
          <w:snapToGrid/>
          <w:szCs w:val="21"/>
        </w:rPr>
        <w:t>25</w:t>
      </w:r>
      <w:r w:rsidRPr="002E1477">
        <w:rPr>
          <w:rFonts w:ascii="Time New Roman" w:hAnsi="Time New Roman" w:hint="eastAsia"/>
          <w:snapToGrid/>
          <w:szCs w:val="21"/>
        </w:rPr>
        <w:t>个省区市建立民族古籍整理与研究机构，</w:t>
      </w:r>
      <w:r w:rsidRPr="002E1477">
        <w:rPr>
          <w:rFonts w:ascii="Time New Roman" w:hAnsi="Time New Roman" w:cs="Microsoft JhengHei" w:hint="eastAsia"/>
          <w:snapToGrid/>
          <w:szCs w:val="21"/>
        </w:rPr>
        <w:t>抢</w:t>
      </w:r>
      <w:r w:rsidRPr="002E1477">
        <w:rPr>
          <w:rFonts w:ascii="Time New Roman" w:hAnsi="Time New Roman" w:cs="Yu Gothic UI" w:hint="eastAsia"/>
          <w:snapToGrid/>
          <w:szCs w:val="21"/>
        </w:rPr>
        <w:t>救、整理少数民族古籍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</w:rPr>
        <w:t>百万种。</w:t>
      </w:r>
      <w:r w:rsidRPr="002E1477">
        <w:rPr>
          <w:rFonts w:ascii="Time New Roman" w:hAnsi="Time New Roman" w:cs="Microsoft JhengHei" w:hint="eastAsia"/>
          <w:snapToGrid/>
          <w:szCs w:val="21"/>
        </w:rPr>
        <w:t>组织实</w:t>
      </w:r>
      <w:r w:rsidRPr="002E1477">
        <w:rPr>
          <w:rFonts w:ascii="Time New Roman" w:hAnsi="Time New Roman" w:cs="Yu Gothic UI" w:hint="eastAsia"/>
          <w:snapToGrid/>
          <w:szCs w:val="21"/>
        </w:rPr>
        <w:t>施《中国少数民族古籍</w:t>
      </w:r>
      <w:r w:rsidRPr="002E1477">
        <w:rPr>
          <w:rFonts w:ascii="Time New Roman" w:hAnsi="Time New Roman" w:cs="Microsoft JhengHei" w:hint="eastAsia"/>
          <w:snapToGrid/>
          <w:szCs w:val="21"/>
        </w:rPr>
        <w:t>总</w:t>
      </w:r>
      <w:r w:rsidRPr="002E1477">
        <w:rPr>
          <w:rFonts w:ascii="Time New Roman" w:hAnsi="Time New Roman" w:cs="Yu Gothic UI" w:hint="eastAsia"/>
          <w:snapToGrid/>
          <w:szCs w:val="21"/>
        </w:rPr>
        <w:t>目提要》</w:t>
      </w:r>
      <w:r w:rsidRPr="002E1477">
        <w:rPr>
          <w:rFonts w:ascii="Time New Roman" w:hAnsi="Time New Roman" w:cs="Microsoft JhengHei" w:hint="eastAsia"/>
          <w:snapToGrid/>
          <w:szCs w:val="21"/>
        </w:rPr>
        <w:t>编</w:t>
      </w:r>
      <w:r w:rsidRPr="002E1477">
        <w:rPr>
          <w:rFonts w:ascii="Time New Roman" w:hAnsi="Time New Roman" w:cs="Yu Gothic UI" w:hint="eastAsia"/>
          <w:snapToGrid/>
          <w:szCs w:val="21"/>
        </w:rPr>
        <w:t>纂工程</w:t>
      </w:r>
      <w:r w:rsidRPr="002E1477">
        <w:rPr>
          <w:rFonts w:ascii="Time New Roman" w:hAnsi="Time New Roman" w:hint="eastAsia"/>
          <w:snapToGrid/>
          <w:szCs w:val="21"/>
        </w:rPr>
        <w:t>，收</w:t>
      </w:r>
      <w:r w:rsidRPr="002E1477">
        <w:rPr>
          <w:rFonts w:ascii="Time New Roman" w:hAnsi="Time New Roman" w:cs="Microsoft JhengHei" w:hint="eastAsia"/>
          <w:snapToGrid/>
          <w:szCs w:val="21"/>
        </w:rPr>
        <w:t>录书</w:t>
      </w:r>
      <w:r w:rsidRPr="002E1477">
        <w:rPr>
          <w:rFonts w:ascii="Time New Roman" w:hAnsi="Time New Roman" w:cs="Yu Gothic UI" w:hint="eastAsia"/>
          <w:snapToGrid/>
          <w:szCs w:val="21"/>
        </w:rPr>
        <w:t>目</w:t>
      </w:r>
      <w:r w:rsidRPr="002E1477">
        <w:rPr>
          <w:rFonts w:ascii="Time New Roman" w:hAnsi="Time New Roman" w:cs="Microsoft JhengHei" w:hint="eastAsia"/>
          <w:snapToGrid/>
          <w:szCs w:val="21"/>
        </w:rPr>
        <w:t>约</w:t>
      </w:r>
      <w:r w:rsidRPr="002E1477">
        <w:rPr>
          <w:rFonts w:ascii="Time New Roman" w:hAnsi="Time New Roman"/>
          <w:snapToGrid/>
          <w:szCs w:val="21"/>
        </w:rPr>
        <w:t>30</w:t>
      </w:r>
      <w:r w:rsidRPr="002E1477">
        <w:rPr>
          <w:rFonts w:ascii="Time New Roman" w:hAnsi="Time New Roman" w:hint="eastAsia"/>
          <w:snapToGrid/>
          <w:szCs w:val="21"/>
        </w:rPr>
        <w:t>万种。尊重少数民族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饮</w:t>
      </w:r>
      <w:r w:rsidRPr="002E1477">
        <w:rPr>
          <w:rFonts w:ascii="Time New Roman" w:hAnsi="Time New Roman" w:cs="Yu Gothic UI" w:hint="eastAsia"/>
          <w:snapToGrid/>
          <w:szCs w:val="21"/>
        </w:rPr>
        <w:t>食、年</w:t>
      </w:r>
      <w:r w:rsidRPr="002E1477">
        <w:rPr>
          <w:rFonts w:ascii="Time New Roman" w:hAnsi="Time New Roman" w:cs="Microsoft JhengHei" w:hint="eastAsia"/>
          <w:snapToGrid/>
          <w:szCs w:val="21"/>
        </w:rPr>
        <w:t>节</w:t>
      </w:r>
      <w:r w:rsidRPr="002E1477">
        <w:rPr>
          <w:rFonts w:ascii="Time New Roman" w:hAnsi="Time New Roman" w:cs="Yu Gothic UI" w:hint="eastAsia"/>
          <w:snapToGrid/>
          <w:szCs w:val="21"/>
        </w:rPr>
        <w:t>、婚姻、</w:t>
      </w:r>
      <w:r w:rsidRPr="002E1477">
        <w:rPr>
          <w:rFonts w:ascii="Time New Roman" w:hAnsi="Time New Roman" w:cs="Microsoft JhengHei" w:hint="eastAsia"/>
          <w:snapToGrid/>
          <w:szCs w:val="21"/>
        </w:rPr>
        <w:t>丧</w:t>
      </w:r>
      <w:r w:rsidRPr="002E1477">
        <w:rPr>
          <w:rFonts w:ascii="Time New Roman" w:hAnsi="Time New Roman" w:cs="Yu Gothic UI" w:hint="eastAsia"/>
          <w:snapToGrid/>
          <w:szCs w:val="21"/>
        </w:rPr>
        <w:t>葬等</w:t>
      </w:r>
      <w:r w:rsidRPr="002E1477">
        <w:rPr>
          <w:rFonts w:ascii="Time New Roman" w:hAnsi="Time New Roman" w:cs="Microsoft JhengHei" w:hint="eastAsia"/>
          <w:snapToGrid/>
          <w:szCs w:val="21"/>
        </w:rPr>
        <w:t>习</w:t>
      </w:r>
      <w:r w:rsidRPr="002E1477">
        <w:rPr>
          <w:rFonts w:ascii="Time New Roman" w:hAnsi="Time New Roman" w:cs="Yu Gothic UI" w:hint="eastAsia"/>
          <w:snapToGrid/>
          <w:szCs w:val="21"/>
        </w:rPr>
        <w:t>俗</w:t>
      </w:r>
      <w:r w:rsidRPr="002E1477">
        <w:rPr>
          <w:rFonts w:ascii="Time New Roman" w:hAnsi="Time New Roman" w:hint="eastAsia"/>
          <w:snapToGrid/>
          <w:szCs w:val="21"/>
        </w:rPr>
        <w:t>和改革自己</w:t>
      </w:r>
      <w:r w:rsidRPr="002E1477">
        <w:rPr>
          <w:rFonts w:ascii="Time New Roman" w:hAnsi="Time New Roman" w:cs="Microsoft JhengHei" w:hint="eastAsia"/>
          <w:snapToGrid/>
          <w:szCs w:val="21"/>
        </w:rPr>
        <w:t>风</w:t>
      </w:r>
      <w:r w:rsidRPr="002E1477">
        <w:rPr>
          <w:rFonts w:ascii="Time New Roman" w:hAnsi="Time New Roman" w:cs="Yu Gothic UI" w:hint="eastAsia"/>
          <w:snapToGrid/>
          <w:szCs w:val="21"/>
        </w:rPr>
        <w:t>俗</w:t>
      </w:r>
      <w:r w:rsidRPr="002E1477">
        <w:rPr>
          <w:rFonts w:ascii="Time New Roman" w:hAnsi="Time New Roman" w:cs="Microsoft JhengHei" w:hint="eastAsia"/>
          <w:snapToGrid/>
          <w:szCs w:val="21"/>
        </w:rPr>
        <w:t>习惯</w:t>
      </w:r>
      <w:r w:rsidRPr="002E1477">
        <w:rPr>
          <w:rFonts w:ascii="Time New Roman" w:hAnsi="Time New Roman" w:cs="Yu Gothic UI" w:hint="eastAsia"/>
          <w:snapToGrid/>
          <w:szCs w:val="21"/>
        </w:rPr>
        <w:t>的自由。</w:t>
      </w:r>
    </w:p>
    <w:p w14:paraId="7A7D79E5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不存在所</w:t>
      </w:r>
      <w:r w:rsidRPr="002E1477">
        <w:rPr>
          <w:rFonts w:ascii="Time New Roman" w:hAnsi="Time New Roman" w:cs="Microsoft JhengHei" w:hint="eastAsia"/>
          <w:snapToGrid/>
          <w:szCs w:val="21"/>
        </w:rPr>
        <w:t>谓</w:t>
      </w:r>
      <w:r w:rsidRPr="002E1477">
        <w:rPr>
          <w:rFonts w:ascii="Time New Roman" w:hAnsi="Time New Roman" w:hint="eastAsia"/>
          <w:snapToGrid/>
          <w:szCs w:val="21"/>
        </w:rPr>
        <w:t>禁止在学校使用</w:t>
      </w:r>
      <w:r w:rsidRPr="002E1477">
        <w:rPr>
          <w:rFonts w:ascii="Time New Roman" w:hAnsi="Time New Roman" w:cs="Microsoft JhengHei" w:hint="eastAsia"/>
          <w:snapToGrid/>
          <w:szCs w:val="21"/>
        </w:rPr>
        <w:t>维</w:t>
      </w:r>
      <w:r w:rsidRPr="002E1477">
        <w:rPr>
          <w:rFonts w:ascii="Time New Roman" w:hAnsi="Time New Roman" w:cs="Yu Gothic UI" w:hint="eastAsia"/>
          <w:snapToGrid/>
          <w:szCs w:val="21"/>
        </w:rPr>
        <w:t>吾尔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和藏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hint="eastAsia"/>
          <w:snapToGrid/>
          <w:szCs w:val="21"/>
        </w:rPr>
        <w:t>、消</w:t>
      </w:r>
      <w:r w:rsidRPr="002E1477">
        <w:rPr>
          <w:rFonts w:ascii="Time New Roman" w:hAnsi="Time New Roman" w:cs="Microsoft JhengHei" w:hint="eastAsia"/>
          <w:snapToGrid/>
          <w:szCs w:val="21"/>
        </w:rPr>
        <w:t>灭维</w:t>
      </w:r>
      <w:r w:rsidRPr="002E1477">
        <w:rPr>
          <w:rFonts w:ascii="Time New Roman" w:hAnsi="Time New Roman" w:cs="Yu Gothic UI" w:hint="eastAsia"/>
          <w:snapToGrid/>
          <w:szCs w:val="21"/>
        </w:rPr>
        <w:t>吾尔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hint="eastAsia"/>
          <w:snapToGrid/>
          <w:szCs w:val="21"/>
        </w:rPr>
        <w:t>和藏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的情况。依法保障少数民族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言文字在教育</w:t>
      </w:r>
      <w:r w:rsidRPr="002E1477">
        <w:rPr>
          <w:rFonts w:ascii="Time New Roman" w:hAnsi="Time New Roman" w:cs="Microsoft JhengHei" w:hint="eastAsia"/>
          <w:snapToGrid/>
          <w:szCs w:val="21"/>
        </w:rPr>
        <w:t>领</w:t>
      </w:r>
      <w:r w:rsidRPr="002E1477">
        <w:rPr>
          <w:rFonts w:ascii="Time New Roman" w:hAnsi="Time New Roman" w:cs="Yu Gothic UI" w:hint="eastAsia"/>
          <w:snapToGrid/>
          <w:szCs w:val="21"/>
        </w:rPr>
        <w:t>域合法使用，投入</w:t>
      </w:r>
      <w:r w:rsidRPr="002E1477">
        <w:rPr>
          <w:rFonts w:ascii="Time New Roman" w:hAnsi="Time New Roman" w:cs="Microsoft JhengHei" w:hint="eastAsia"/>
          <w:snapToGrid/>
          <w:szCs w:val="21"/>
        </w:rPr>
        <w:t>专</w:t>
      </w:r>
      <w:r w:rsidRPr="002E1477">
        <w:rPr>
          <w:rFonts w:ascii="Time New Roman" w:hAnsi="Time New Roman" w:cs="Yu Gothic UI" w:hint="eastAsia"/>
          <w:snapToGrid/>
          <w:szCs w:val="21"/>
        </w:rPr>
        <w:t>门</w:t>
      </w:r>
      <w:r w:rsidRPr="002E1477">
        <w:rPr>
          <w:rFonts w:ascii="Time New Roman" w:hAnsi="Time New Roman" w:cs="Microsoft JhengHei" w:hint="eastAsia"/>
          <w:snapToGrid/>
          <w:szCs w:val="21"/>
        </w:rPr>
        <w:t>经费组织</w:t>
      </w:r>
      <w:r w:rsidRPr="002E1477">
        <w:rPr>
          <w:rFonts w:ascii="Time New Roman" w:hAnsi="Time New Roman" w:cs="Yu Gothic UI" w:hint="eastAsia"/>
          <w:snapToGrid/>
          <w:szCs w:val="21"/>
        </w:rPr>
        <w:t>开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言文字教育教学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源，加强民族文字教材建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hint="eastAsia"/>
          <w:snapToGrid/>
          <w:szCs w:val="21"/>
        </w:rPr>
        <w:t>和双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教</w:t>
      </w:r>
      <w:r w:rsidRPr="002E1477">
        <w:rPr>
          <w:rFonts w:ascii="Time New Roman" w:hAnsi="Time New Roman" w:cs="Microsoft JhengHei" w:hint="eastAsia"/>
          <w:snapToGrid/>
          <w:szCs w:val="21"/>
        </w:rPr>
        <w:t>师队</w:t>
      </w:r>
      <w:r w:rsidRPr="002E1477">
        <w:rPr>
          <w:rFonts w:ascii="Time New Roman" w:hAnsi="Time New Roman" w:cs="Yu Gothic UI" w:hint="eastAsia"/>
          <w:snapToGrid/>
          <w:szCs w:val="21"/>
        </w:rPr>
        <w:t>伍培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，在民族地区中小学开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文</w:t>
      </w:r>
      <w:r w:rsidRPr="002E1477">
        <w:rPr>
          <w:rFonts w:ascii="Time New Roman" w:hAnsi="Time New Roman" w:cs="Microsoft JhengHei" w:hint="eastAsia"/>
          <w:snapToGrid/>
          <w:szCs w:val="21"/>
        </w:rPr>
        <w:t>课</w:t>
      </w:r>
      <w:r w:rsidRPr="002E1477">
        <w:rPr>
          <w:rFonts w:ascii="Time New Roman" w:hAnsi="Time New Roman" w:cs="Yu Gothic UI" w:hint="eastAsia"/>
          <w:snapToGrid/>
          <w:szCs w:val="21"/>
        </w:rPr>
        <w:t>程。投入</w:t>
      </w:r>
      <w:r w:rsidRPr="002E1477">
        <w:rPr>
          <w:rFonts w:ascii="Time New Roman" w:hAnsi="Time New Roman" w:cs="Microsoft JhengHei" w:hint="eastAsia"/>
          <w:snapToGrid/>
          <w:szCs w:val="21"/>
        </w:rPr>
        <w:t>专</w:t>
      </w:r>
      <w:r w:rsidRPr="002E1477">
        <w:rPr>
          <w:rFonts w:ascii="Time New Roman" w:hAnsi="Time New Roman" w:cs="Yu Gothic UI" w:hint="eastAsia"/>
          <w:snapToGrid/>
          <w:szCs w:val="21"/>
        </w:rPr>
        <w:t>门</w:t>
      </w:r>
      <w:r w:rsidRPr="002E1477">
        <w:rPr>
          <w:rFonts w:ascii="Time New Roman" w:hAnsi="Time New Roman" w:cs="Microsoft JhengHei" w:hint="eastAsia"/>
          <w:snapToGrid/>
          <w:szCs w:val="21"/>
        </w:rPr>
        <w:t>经费组织</w:t>
      </w:r>
      <w:r w:rsidRPr="002E1477">
        <w:rPr>
          <w:rFonts w:ascii="Time New Roman" w:hAnsi="Time New Roman" w:cs="Yu Gothic UI" w:hint="eastAsia"/>
          <w:snapToGrid/>
          <w:szCs w:val="21"/>
        </w:rPr>
        <w:t>开展少数民族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</w:t>
      </w:r>
      <w:r w:rsidRPr="002E1477">
        <w:rPr>
          <w:rFonts w:ascii="Time New Roman" w:hAnsi="Time New Roman" w:cs="Microsoft JhengHei" w:hint="eastAsia"/>
          <w:snapToGrid/>
          <w:szCs w:val="21"/>
        </w:rPr>
        <w:t>调查</w:t>
      </w:r>
      <w:r w:rsidRPr="002E1477">
        <w:rPr>
          <w:rFonts w:ascii="Time New Roman" w:hAnsi="Time New Roman" w:cs="Yu Gothic UI" w:hint="eastAsia"/>
          <w:snapToGrid/>
          <w:szCs w:val="21"/>
        </w:rPr>
        <w:t>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，建</w:t>
      </w:r>
      <w:r w:rsidRPr="002E1477">
        <w:rPr>
          <w:rFonts w:ascii="Time New Roman" w:hAnsi="Time New Roman" w:cs="Microsoft JhengHei" w:hint="eastAsia"/>
          <w:snapToGrid/>
          <w:szCs w:val="21"/>
        </w:rPr>
        <w:t>设语</w:t>
      </w:r>
      <w:r w:rsidRPr="002E1477">
        <w:rPr>
          <w:rFonts w:ascii="Time New Roman" w:hAnsi="Time New Roman" w:cs="Yu Gothic UI" w:hint="eastAsia"/>
          <w:snapToGrid/>
          <w:szCs w:val="21"/>
        </w:rPr>
        <w:t>言</w:t>
      </w:r>
      <w:r w:rsidRPr="002E1477">
        <w:rPr>
          <w:rFonts w:ascii="Time New Roman" w:hAnsi="Time New Roman" w:cs="Microsoft JhengHei" w:hint="eastAsia"/>
          <w:snapToGrid/>
          <w:szCs w:val="21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</w:rPr>
        <w:t>源</w:t>
      </w:r>
      <w:r w:rsidRPr="002E1477">
        <w:rPr>
          <w:rFonts w:ascii="Time New Roman" w:hAnsi="Time New Roman" w:cs="Microsoft JhengHei" w:hint="eastAsia"/>
          <w:snapToGrid/>
          <w:szCs w:val="21"/>
        </w:rPr>
        <w:t>库</w:t>
      </w:r>
      <w:r w:rsidRPr="002E1477">
        <w:rPr>
          <w:rFonts w:ascii="Time New Roman" w:hAnsi="Time New Roman" w:cs="Yu Gothic UI" w:hint="eastAsia"/>
          <w:snapToGrid/>
          <w:szCs w:val="21"/>
        </w:rPr>
        <w:t>，科学保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各民族</w:t>
      </w:r>
      <w:r w:rsidRPr="002E1477">
        <w:rPr>
          <w:rFonts w:ascii="Time New Roman" w:hAnsi="Time New Roman" w:cs="Microsoft JhengHei" w:hint="eastAsia"/>
          <w:snapToGrid/>
          <w:szCs w:val="21"/>
        </w:rPr>
        <w:t>语</w:t>
      </w:r>
      <w:r w:rsidRPr="002E1477">
        <w:rPr>
          <w:rFonts w:ascii="Time New Roman" w:hAnsi="Time New Roman" w:cs="Yu Gothic UI" w:hint="eastAsia"/>
          <w:snapToGrid/>
          <w:szCs w:val="21"/>
        </w:rPr>
        <w:t>言文字。</w:t>
      </w:r>
    </w:p>
    <w:p w14:paraId="3ABA4066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  <w:lang w:val="en"/>
        </w:rPr>
      </w:pPr>
      <w:r w:rsidRPr="002E1477">
        <w:rPr>
          <w:rFonts w:ascii="Time New Roman" w:hAnsi="Time New Roman"/>
          <w:snapToGrid/>
          <w:szCs w:val="21"/>
          <w:lang w:val="en"/>
        </w:rPr>
        <w:lastRenderedPageBreak/>
        <w:t>31.</w:t>
      </w:r>
      <w:r w:rsidRPr="002E1477">
        <w:rPr>
          <w:rFonts w:ascii="Time New Roman" w:hAnsi="Time New Roman"/>
          <w:snapToGrid/>
          <w:szCs w:val="21"/>
          <w:lang w:val="en"/>
        </w:rPr>
        <w:tab/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请说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明采取了何种措施，改善使用包括互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联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网在内的信息和通信技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的机会，特别是弱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势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边缘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化个人和群</w:t>
      </w:r>
      <w:r w:rsidRPr="002E1477">
        <w:rPr>
          <w:rFonts w:ascii="Time New Roman" w:hAnsi="Time New Roman" w:hint="eastAsia"/>
          <w:snapToGrid/>
          <w:szCs w:val="21"/>
          <w:lang w:val="en"/>
        </w:rPr>
        <w:t>体使用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些技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术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的机会，并确保能够不受干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扰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地通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过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网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络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自由交流思想和信息，以促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享有《公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约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》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定的权利。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还请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提供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资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料，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说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明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为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尊重科学研究和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创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造性活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所不可或缺的自由而采取的立法和政策措施，以及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对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行使</w:t>
      </w:r>
      <w:r w:rsidRPr="002E1477">
        <w:rPr>
          <w:rFonts w:ascii="Time New Roman" w:hAnsi="Time New Roman" w:cs="Microsoft JhengHei" w:hint="eastAsia"/>
          <w:snapToGrid/>
          <w:szCs w:val="21"/>
          <w:lang w:val="en"/>
        </w:rPr>
        <w:t>这</w:t>
      </w:r>
      <w:r w:rsidRPr="002E1477">
        <w:rPr>
          <w:rFonts w:ascii="Time New Roman" w:hAnsi="Time New Roman" w:cs="Yu Gothic UI" w:hint="eastAsia"/>
          <w:snapToGrid/>
          <w:szCs w:val="21"/>
          <w:lang w:val="en"/>
        </w:rPr>
        <w:t>一自由的任何限制。</w:t>
      </w:r>
    </w:p>
    <w:p w14:paraId="16456CCA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截至“十三五”末，固定</w:t>
      </w:r>
      <w:r w:rsidRPr="002E1477">
        <w:rPr>
          <w:rFonts w:ascii="Time New Roman" w:hAnsi="Time New Roman" w:cs="Microsoft JhengHei" w:hint="eastAsia"/>
          <w:snapToGrid/>
          <w:szCs w:val="21"/>
        </w:rPr>
        <w:t>宽带</w:t>
      </w:r>
      <w:r w:rsidRPr="002E1477">
        <w:rPr>
          <w:rFonts w:ascii="Time New Roman" w:hAnsi="Time New Roman" w:cs="Yu Gothic UI" w:hint="eastAsia"/>
          <w:snapToGrid/>
          <w:szCs w:val="21"/>
        </w:rPr>
        <w:t>家庭普及率和移</w:t>
      </w:r>
      <w:r w:rsidRPr="002E1477">
        <w:rPr>
          <w:rFonts w:ascii="Time New Roman" w:hAnsi="Time New Roman" w:cs="Microsoft JhengHei" w:hint="eastAsia"/>
          <w:snapToGrid/>
          <w:szCs w:val="21"/>
        </w:rPr>
        <w:t>动宽带</w:t>
      </w:r>
      <w:r w:rsidRPr="002E1477">
        <w:rPr>
          <w:rFonts w:ascii="Time New Roman" w:hAnsi="Time New Roman" w:cs="Yu Gothic UI" w:hint="eastAsia"/>
          <w:snapToGrid/>
          <w:szCs w:val="21"/>
        </w:rPr>
        <w:t>用</w:t>
      </w:r>
      <w:r w:rsidRPr="002E1477">
        <w:rPr>
          <w:rFonts w:ascii="Time New Roman" w:hAnsi="Time New Roman" w:cs="Microsoft JhengHei" w:hint="eastAsia"/>
          <w:snapToGrid/>
          <w:szCs w:val="21"/>
        </w:rPr>
        <w:t>户</w:t>
      </w:r>
      <w:r w:rsidRPr="002E1477">
        <w:rPr>
          <w:rFonts w:ascii="Time New Roman" w:hAnsi="Time New Roman" w:cs="Yu Gothic UI" w:hint="eastAsia"/>
          <w:snapToGrid/>
          <w:szCs w:val="21"/>
        </w:rPr>
        <w:t>普及率分别</w:t>
      </w:r>
      <w:r w:rsidRPr="002E1477">
        <w:rPr>
          <w:rFonts w:ascii="Time New Roman" w:hAnsi="Time New Roman" w:hint="eastAsia"/>
          <w:snapToGrid/>
          <w:szCs w:val="21"/>
        </w:rPr>
        <w:t>提至</w:t>
      </w:r>
      <w:r w:rsidRPr="002E1477">
        <w:rPr>
          <w:rFonts w:ascii="Time New Roman" w:hAnsi="Time New Roman"/>
          <w:snapToGrid/>
          <w:szCs w:val="21"/>
        </w:rPr>
        <w:t>9</w:t>
      </w:r>
      <w:r w:rsidRPr="002E1477">
        <w:rPr>
          <w:rFonts w:ascii="Time New Roman" w:hAnsi="Time New Roman" w:hint="eastAsia"/>
          <w:snapToGrid/>
          <w:szCs w:val="21"/>
        </w:rPr>
        <w:t>6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和</w:t>
      </w:r>
      <w:r w:rsidRPr="002E1477">
        <w:rPr>
          <w:rFonts w:ascii="Time New Roman" w:hAnsi="Time New Roman" w:hint="eastAsia"/>
          <w:snapToGrid/>
          <w:szCs w:val="21"/>
        </w:rPr>
        <w:t>1</w:t>
      </w:r>
      <w:r w:rsidRPr="002E1477">
        <w:rPr>
          <w:rFonts w:ascii="Time New Roman" w:hAnsi="Time New Roman"/>
          <w:snapToGrid/>
          <w:szCs w:val="21"/>
        </w:rPr>
        <w:t>0</w:t>
      </w:r>
      <w:r w:rsidRPr="002E1477">
        <w:rPr>
          <w:rFonts w:ascii="Time New Roman" w:hAnsi="Time New Roman" w:hint="eastAsia"/>
          <w:snapToGrid/>
          <w:szCs w:val="21"/>
        </w:rPr>
        <w:t>8</w:t>
      </w:r>
      <w:r w:rsidRPr="002E1477">
        <w:rPr>
          <w:rFonts w:ascii="Time New Roman" w:hAnsi="Time New Roman"/>
          <w:snapToGrid/>
          <w:szCs w:val="21"/>
        </w:rPr>
        <w:t>%</w:t>
      </w:r>
      <w:r w:rsidRPr="002E1477">
        <w:rPr>
          <w:rFonts w:ascii="Time New Roman" w:hAnsi="Time New Roman" w:hint="eastAsia"/>
          <w:snapToGrid/>
          <w:szCs w:val="21"/>
        </w:rPr>
        <w:t>，固定</w:t>
      </w:r>
      <w:r w:rsidRPr="002E1477">
        <w:rPr>
          <w:rFonts w:ascii="Time New Roman" w:hAnsi="Time New Roman" w:cs="Microsoft JhengHei" w:hint="eastAsia"/>
          <w:snapToGrid/>
          <w:szCs w:val="21"/>
        </w:rPr>
        <w:t>宽带</w:t>
      </w:r>
      <w:r w:rsidRPr="002E1477">
        <w:rPr>
          <w:rFonts w:ascii="Time New Roman" w:hAnsi="Time New Roman" w:cs="Yu Gothic UI" w:hint="eastAsia"/>
          <w:snapToGrid/>
          <w:szCs w:val="21"/>
        </w:rPr>
        <w:t>和手机流量平均</w:t>
      </w:r>
      <w:r w:rsidRPr="002E1477">
        <w:rPr>
          <w:rFonts w:ascii="Time New Roman" w:hAnsi="Time New Roman" w:cs="Microsoft JhengHei" w:hint="eastAsia"/>
          <w:snapToGrid/>
          <w:szCs w:val="21"/>
        </w:rPr>
        <w:t>资费</w:t>
      </w:r>
      <w:r w:rsidRPr="002E1477">
        <w:rPr>
          <w:rFonts w:ascii="Time New Roman" w:hAnsi="Time New Roman" w:cs="Yu Gothic UI" w:hint="eastAsia"/>
          <w:snapToGrid/>
          <w:szCs w:val="21"/>
        </w:rPr>
        <w:t>下降</w:t>
      </w:r>
      <w:r w:rsidRPr="002E1477">
        <w:rPr>
          <w:rFonts w:ascii="Time New Roman" w:hAnsi="Time New Roman"/>
          <w:snapToGrid/>
          <w:szCs w:val="21"/>
        </w:rPr>
        <w:t>95%</w:t>
      </w:r>
      <w:r w:rsidRPr="002E1477">
        <w:rPr>
          <w:rFonts w:ascii="Time New Roman" w:hAnsi="Time New Roman" w:hint="eastAsia"/>
          <w:snapToGrid/>
          <w:szCs w:val="21"/>
        </w:rPr>
        <w:t>以上，全国行政村、</w:t>
      </w:r>
      <w:r w:rsidRPr="002E1477">
        <w:rPr>
          <w:rFonts w:ascii="Time New Roman" w:hAnsi="Time New Roman" w:cs="Microsoft JhengHei" w:hint="eastAsia"/>
          <w:snapToGrid/>
          <w:szCs w:val="21"/>
        </w:rPr>
        <w:t>贫</w:t>
      </w:r>
      <w:r w:rsidRPr="002E1477">
        <w:rPr>
          <w:rFonts w:ascii="Time New Roman" w:hAnsi="Time New Roman" w:cs="Yu Gothic UI" w:hint="eastAsia"/>
          <w:snapToGrid/>
          <w:szCs w:val="21"/>
        </w:rPr>
        <w:t>困村通光</w:t>
      </w:r>
      <w:r w:rsidRPr="002E1477">
        <w:rPr>
          <w:rFonts w:ascii="Time New Roman" w:hAnsi="Time New Roman" w:cs="Microsoft JhengHei" w:hint="eastAsia"/>
          <w:snapToGrid/>
          <w:szCs w:val="21"/>
        </w:rPr>
        <w:t>纤</w:t>
      </w:r>
      <w:r w:rsidRPr="002E1477">
        <w:rPr>
          <w:rFonts w:ascii="Time New Roman" w:hAnsi="Time New Roman" w:cs="Yu Gothic UI" w:hint="eastAsia"/>
          <w:snapToGrid/>
          <w:szCs w:val="21"/>
        </w:rPr>
        <w:t>和</w:t>
      </w:r>
      <w:proofErr w:type="spellStart"/>
      <w:r w:rsidRPr="002E1477">
        <w:rPr>
          <w:rFonts w:ascii="Time New Roman" w:hAnsi="Time New Roman"/>
          <w:snapToGrid/>
          <w:szCs w:val="21"/>
        </w:rPr>
        <w:t>4G</w:t>
      </w:r>
      <w:proofErr w:type="spellEnd"/>
      <w:r w:rsidRPr="002E1477">
        <w:rPr>
          <w:rFonts w:ascii="Time New Roman" w:hAnsi="Time New Roman" w:hint="eastAsia"/>
          <w:snapToGrid/>
          <w:szCs w:val="21"/>
        </w:rPr>
        <w:t>比例</w:t>
      </w:r>
      <w:r w:rsidRPr="002E1477">
        <w:rPr>
          <w:rFonts w:ascii="Time New Roman" w:hAnsi="Time New Roman"/>
          <w:snapToGrid/>
          <w:szCs w:val="21"/>
        </w:rPr>
        <w:t>98%</w:t>
      </w:r>
      <w:r w:rsidRPr="002E1477">
        <w:rPr>
          <w:rFonts w:ascii="Time New Roman" w:hAnsi="Time New Roman" w:hint="eastAsia"/>
          <w:snapToGrid/>
          <w:szCs w:val="21"/>
        </w:rPr>
        <w:t>以上。</w:t>
      </w:r>
    </w:p>
    <w:p w14:paraId="006B2BCC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hint="eastAsia"/>
          <w:snapToGrid/>
          <w:szCs w:val="21"/>
        </w:rPr>
        <w:t>根据《科学技</w:t>
      </w:r>
      <w:r w:rsidRPr="002E1477">
        <w:rPr>
          <w:rFonts w:ascii="Time New Roman" w:hAnsi="Time New Roman" w:cs="Microsoft JhengHei" w:hint="eastAsia"/>
          <w:snapToGrid/>
          <w:szCs w:val="21"/>
        </w:rPr>
        <w:t>术进</w:t>
      </w:r>
      <w:r w:rsidRPr="002E1477">
        <w:rPr>
          <w:rFonts w:ascii="Time New Roman" w:hAnsi="Time New Roman" w:cs="Yu Gothic UI" w:hint="eastAsia"/>
          <w:snapToGrid/>
          <w:szCs w:val="21"/>
        </w:rPr>
        <w:t>步法》保障</w:t>
      </w:r>
      <w:r w:rsidRPr="002E1477">
        <w:rPr>
          <w:rFonts w:ascii="Time New Roman" w:hAnsi="Time New Roman" w:hint="eastAsia"/>
          <w:snapToGrid/>
          <w:szCs w:val="21"/>
        </w:rPr>
        <w:t>开展科学技</w:t>
      </w:r>
      <w:r w:rsidRPr="002E1477">
        <w:rPr>
          <w:rFonts w:ascii="Time New Roman" w:hAnsi="Time New Roman" w:cs="Microsoft JhengHei" w:hint="eastAsia"/>
          <w:snapToGrid/>
          <w:szCs w:val="21"/>
        </w:rPr>
        <w:t>术</w:t>
      </w:r>
      <w:r w:rsidRPr="002E1477">
        <w:rPr>
          <w:rFonts w:ascii="Time New Roman" w:hAnsi="Time New Roman" w:hint="eastAsia"/>
          <w:snapToGrid/>
          <w:szCs w:val="21"/>
        </w:rPr>
        <w:t>研究开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的</w:t>
      </w:r>
      <w:r w:rsidRPr="002E1477">
        <w:rPr>
          <w:rFonts w:ascii="Time New Roman" w:hAnsi="Time New Roman" w:hint="eastAsia"/>
          <w:snapToGrid/>
          <w:szCs w:val="21"/>
        </w:rPr>
        <w:t>自由，保</w:t>
      </w:r>
      <w:r w:rsidRPr="002E1477">
        <w:rPr>
          <w:rFonts w:ascii="Time New Roman" w:hAnsi="Time New Roman" w:cs="Microsoft JhengHei" w:hint="eastAsia"/>
          <w:snapToGrid/>
          <w:szCs w:val="21"/>
        </w:rPr>
        <w:t>护</w:t>
      </w:r>
      <w:r w:rsidRPr="002E1477">
        <w:rPr>
          <w:rFonts w:ascii="Time New Roman" w:hAnsi="Time New Roman" w:cs="Yu Gothic UI" w:hint="eastAsia"/>
          <w:snapToGrid/>
          <w:szCs w:val="21"/>
        </w:rPr>
        <w:t>科学技</w:t>
      </w:r>
      <w:r w:rsidRPr="002E1477">
        <w:rPr>
          <w:rFonts w:ascii="Time New Roman" w:hAnsi="Time New Roman" w:cs="Microsoft JhengHei" w:hint="eastAsia"/>
          <w:snapToGrid/>
          <w:szCs w:val="21"/>
        </w:rPr>
        <w:t>术</w:t>
      </w:r>
      <w:r w:rsidRPr="002E1477">
        <w:rPr>
          <w:rFonts w:ascii="Time New Roman" w:hAnsi="Time New Roman" w:cs="Yu Gothic UI" w:hint="eastAsia"/>
          <w:snapToGrid/>
          <w:szCs w:val="21"/>
        </w:rPr>
        <w:t>人</w:t>
      </w:r>
      <w:r w:rsidRPr="002E1477">
        <w:rPr>
          <w:rFonts w:ascii="Time New Roman" w:hAnsi="Time New Roman" w:cs="Microsoft JhengHei" w:hint="eastAsia"/>
          <w:snapToGrid/>
          <w:szCs w:val="21"/>
        </w:rPr>
        <w:t>员</w:t>
      </w:r>
      <w:r w:rsidRPr="002E1477">
        <w:rPr>
          <w:rFonts w:ascii="Time New Roman" w:hAnsi="Time New Roman" w:hint="eastAsia"/>
          <w:snapToGrid/>
          <w:szCs w:val="21"/>
        </w:rPr>
        <w:t>自由探索等合法权益。</w:t>
      </w:r>
    </w:p>
    <w:p w14:paraId="2A7BDD3E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rFonts w:ascii="Time New Roman" w:hAnsi="Time New Roman" w:hint="eastAsia"/>
          <w:snapToGrid/>
          <w:szCs w:val="21"/>
        </w:rPr>
      </w:pP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布《提升全民数字素养与技能行</w:t>
      </w:r>
      <w:r w:rsidRPr="002E1477">
        <w:rPr>
          <w:rFonts w:ascii="Time New Roman" w:hAnsi="Time New Roman" w:cs="Microsoft JhengHei" w:hint="eastAsia"/>
          <w:snapToGrid/>
          <w:szCs w:val="21"/>
        </w:rPr>
        <w:t>动纲</w:t>
      </w:r>
      <w:r w:rsidRPr="002E1477">
        <w:rPr>
          <w:rFonts w:ascii="Time New Roman" w:hAnsi="Time New Roman" w:cs="Yu Gothic UI" w:hint="eastAsia"/>
          <w:snapToGrid/>
          <w:szCs w:val="21"/>
        </w:rPr>
        <w:t>要》，加大面向老年人、残疾人的数字教育培</w:t>
      </w:r>
      <w:r w:rsidRPr="002E1477">
        <w:rPr>
          <w:rFonts w:ascii="Time New Roman" w:hAnsi="Time New Roman" w:cs="Microsoft JhengHei" w:hint="eastAsia"/>
          <w:snapToGrid/>
          <w:szCs w:val="21"/>
        </w:rPr>
        <w:t>训</w:t>
      </w:r>
      <w:r w:rsidRPr="002E1477">
        <w:rPr>
          <w:rFonts w:ascii="Time New Roman" w:hAnsi="Time New Roman" w:cs="Yu Gothic UI" w:hint="eastAsia"/>
          <w:snapToGrid/>
          <w:szCs w:val="21"/>
        </w:rPr>
        <w:t>，加快数字</w:t>
      </w:r>
      <w:r w:rsidRPr="002E1477">
        <w:rPr>
          <w:rFonts w:ascii="Time New Roman" w:hAnsi="Time New Roman" w:cs="Microsoft JhengHei" w:hint="eastAsia"/>
          <w:snapToGrid/>
          <w:szCs w:val="21"/>
        </w:rPr>
        <w:t>产</w:t>
      </w:r>
      <w:r w:rsidRPr="002E1477">
        <w:rPr>
          <w:rFonts w:ascii="Time New Roman" w:hAnsi="Time New Roman" w:cs="Yu Gothic UI" w:hint="eastAsia"/>
          <w:snapToGrid/>
          <w:szCs w:val="21"/>
        </w:rPr>
        <w:t>品和服</w:t>
      </w:r>
      <w:r w:rsidRPr="002E1477">
        <w:rPr>
          <w:rFonts w:ascii="Time New Roman" w:hAnsi="Time New Roman" w:cs="Microsoft JhengHei" w:hint="eastAsia"/>
          <w:snapToGrid/>
          <w:szCs w:val="21"/>
        </w:rPr>
        <w:t>务</w:t>
      </w:r>
      <w:proofErr w:type="gramStart"/>
      <w:r w:rsidRPr="002E1477">
        <w:rPr>
          <w:rFonts w:ascii="Time New Roman" w:hAnsi="Time New Roman" w:cs="Yu Gothic UI" w:hint="eastAsia"/>
          <w:snapToGrid/>
          <w:szCs w:val="21"/>
        </w:rPr>
        <w:t>适</w:t>
      </w:r>
      <w:proofErr w:type="gramEnd"/>
      <w:r w:rsidRPr="002E1477">
        <w:rPr>
          <w:rFonts w:ascii="Time New Roman" w:hAnsi="Time New Roman" w:cs="Yu Gothic UI" w:hint="eastAsia"/>
          <w:snapToGrid/>
          <w:szCs w:val="21"/>
        </w:rPr>
        <w:t>老化改造和无障碍建</w:t>
      </w:r>
      <w:r w:rsidRPr="002E1477">
        <w:rPr>
          <w:rFonts w:ascii="Time New Roman" w:hAnsi="Time New Roman" w:cs="Microsoft JhengHei" w:hint="eastAsia"/>
          <w:snapToGrid/>
          <w:szCs w:val="21"/>
        </w:rPr>
        <w:t>设</w:t>
      </w:r>
      <w:r w:rsidRPr="002E1477">
        <w:rPr>
          <w:rFonts w:ascii="Time New Roman" w:hAnsi="Time New Roman" w:cs="Yu Gothic UI" w:hint="eastAsia"/>
          <w:snapToGrid/>
          <w:szCs w:val="21"/>
        </w:rPr>
        <w:t>，推</w:t>
      </w:r>
      <w:r w:rsidRPr="002E1477">
        <w:rPr>
          <w:rFonts w:ascii="Time New Roman" w:hAnsi="Time New Roman" w:cs="Microsoft JhengHei" w:hint="eastAsia"/>
          <w:snapToGrid/>
          <w:szCs w:val="21"/>
        </w:rPr>
        <w:t>动</w:t>
      </w:r>
      <w:r w:rsidRPr="002E1477">
        <w:rPr>
          <w:rFonts w:ascii="Time New Roman" w:hAnsi="Time New Roman" w:cs="Yu Gothic UI" w:hint="eastAsia"/>
          <w:snapToGrid/>
          <w:szCs w:val="21"/>
        </w:rPr>
        <w:t>共建共享数字化</w:t>
      </w:r>
      <w:r w:rsidRPr="002E1477">
        <w:rPr>
          <w:rFonts w:ascii="Time New Roman" w:hAnsi="Time New Roman" w:cs="Microsoft JhengHei" w:hint="eastAsia"/>
          <w:snapToGrid/>
          <w:szCs w:val="21"/>
        </w:rPr>
        <w:t>发</w:t>
      </w:r>
      <w:r w:rsidRPr="002E1477">
        <w:rPr>
          <w:rFonts w:ascii="Time New Roman" w:hAnsi="Time New Roman" w:cs="Yu Gothic UI" w:hint="eastAsia"/>
          <w:snapToGrid/>
          <w:szCs w:val="21"/>
        </w:rPr>
        <w:t>展成果。</w:t>
      </w:r>
    </w:p>
    <w:p w14:paraId="6CE36CD6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jc w:val="left"/>
        <w:rPr>
          <w:rFonts w:ascii="Time New Roman" w:eastAsia="黑体" w:hAnsi="Time New Roman" w:hint="eastAsia"/>
          <w:snapToGrid/>
          <w:szCs w:val="21"/>
        </w:rPr>
      </w:pPr>
      <w:r w:rsidRPr="002E1477">
        <w:rPr>
          <w:rFonts w:eastAsia="Calibri"/>
          <w:snapToGrid/>
          <w:szCs w:val="21"/>
        </w:rPr>
        <w:br w:type="page"/>
      </w:r>
      <w:r w:rsidRPr="002E1477">
        <w:rPr>
          <w:rFonts w:ascii="Time New Roman" w:eastAsia="黑体" w:hAnsi="Time New Roman" w:hint="eastAsia"/>
          <w:snapToGrid/>
          <w:szCs w:val="21"/>
        </w:rPr>
        <w:lastRenderedPageBreak/>
        <w:t>表</w:t>
      </w:r>
      <w:r w:rsidRPr="002E1477">
        <w:rPr>
          <w:rFonts w:ascii="Time New Roman" w:eastAsia="黑体" w:hAnsi="Time New Roman"/>
          <w:snapToGrid/>
          <w:szCs w:val="21"/>
        </w:rPr>
        <w:t>1</w:t>
      </w:r>
      <w:r w:rsidRPr="002E1477">
        <w:rPr>
          <w:rFonts w:ascii="Time New Roman" w:eastAsia="黑体" w:hAnsi="Time New Roman"/>
          <w:snapToGrid/>
          <w:szCs w:val="21"/>
        </w:rPr>
        <w:br/>
        <w:t>2021</w:t>
      </w:r>
      <w:r w:rsidRPr="002E1477">
        <w:rPr>
          <w:rFonts w:ascii="Time New Roman" w:eastAsia="黑体" w:hAnsi="Time New Roman" w:hint="eastAsia"/>
          <w:snapToGrid/>
          <w:szCs w:val="21"/>
        </w:rPr>
        <w:t>年居民收入情况</w:t>
      </w:r>
    </w:p>
    <w:tbl>
      <w:tblPr>
        <w:tblStyle w:val="12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single" w:sz="12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3"/>
        <w:gridCol w:w="1859"/>
        <w:gridCol w:w="1859"/>
        <w:gridCol w:w="1859"/>
      </w:tblGrid>
      <w:tr w:rsidR="002E1477" w:rsidRPr="002E1477" w14:paraId="1D32B6A5" w14:textId="77777777" w:rsidTr="00D60008">
        <w:trPr>
          <w:tblHeader/>
        </w:trPr>
        <w:tc>
          <w:tcPr>
            <w:tcW w:w="2341" w:type="dxa"/>
            <w:shd w:val="clear" w:color="auto" w:fill="auto"/>
            <w:vAlign w:val="bottom"/>
          </w:tcPr>
          <w:p w14:paraId="6BD346DD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ind w:right="113"/>
              <w:jc w:val="left"/>
              <w:rPr>
                <w:rFonts w:ascii="Time New Roman" w:eastAsia="楷体" w:hAnsi="Time New Roman" w:hint="eastAsia"/>
                <w:sz w:val="18"/>
                <w:szCs w:val="18"/>
                <w:lang w:val="en-US"/>
              </w:rPr>
            </w:pP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居民人均可支配收入</w:t>
            </w:r>
            <w:proofErr w:type="spellEnd"/>
          </w:p>
          <w:p w14:paraId="23526AEC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ind w:right="113"/>
              <w:jc w:val="left"/>
              <w:rPr>
                <w:rFonts w:eastAsia="楷体"/>
                <w:sz w:val="18"/>
                <w:szCs w:val="18"/>
                <w:lang w:val="en-US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  <w:lang w:val="en-US"/>
              </w:rPr>
              <w:t>(</w:t>
            </w:r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元</w:t>
            </w:r>
            <w:r w:rsidRPr="002E1477">
              <w:rPr>
                <w:rFonts w:ascii="Time New Roman" w:eastAsia="楷体" w:hAnsi="Time New Roman"/>
                <w:sz w:val="18"/>
                <w:szCs w:val="18"/>
                <w:lang w:val="en-US"/>
              </w:rPr>
              <w:t>/</w:t>
            </w:r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人</w:t>
            </w:r>
            <w:r w:rsidRPr="002E1477">
              <w:rPr>
                <w:rFonts w:ascii="Time New Roman" w:eastAsia="楷体" w:hAnsi="Time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2429" w:type="dxa"/>
            <w:shd w:val="clear" w:color="auto" w:fill="auto"/>
            <w:vAlign w:val="bottom"/>
          </w:tcPr>
          <w:p w14:paraId="2BDCA319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全体居民</w:t>
            </w:r>
            <w:proofErr w:type="spellEnd"/>
          </w:p>
        </w:tc>
        <w:tc>
          <w:tcPr>
            <w:tcW w:w="2429" w:type="dxa"/>
            <w:shd w:val="clear" w:color="auto" w:fill="auto"/>
            <w:vAlign w:val="bottom"/>
          </w:tcPr>
          <w:p w14:paraId="4A69B4DF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城镇居民</w:t>
            </w:r>
            <w:proofErr w:type="spellEnd"/>
          </w:p>
        </w:tc>
        <w:tc>
          <w:tcPr>
            <w:tcW w:w="2429" w:type="dxa"/>
            <w:shd w:val="clear" w:color="auto" w:fill="auto"/>
            <w:vAlign w:val="bottom"/>
          </w:tcPr>
          <w:p w14:paraId="544CB118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农村居民</w:t>
            </w:r>
            <w:proofErr w:type="spellEnd"/>
          </w:p>
        </w:tc>
      </w:tr>
      <w:tr w:rsidR="002E1477" w:rsidRPr="002E1477" w14:paraId="04AD3687" w14:textId="77777777" w:rsidTr="00D60008">
        <w:tc>
          <w:tcPr>
            <w:tcW w:w="2341" w:type="dxa"/>
            <w:shd w:val="clear" w:color="auto" w:fill="auto"/>
          </w:tcPr>
          <w:p w14:paraId="3D959203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z w:val="18"/>
                <w:szCs w:val="21"/>
              </w:rPr>
              <w:t>年</w:t>
            </w:r>
          </w:p>
        </w:tc>
        <w:tc>
          <w:tcPr>
            <w:tcW w:w="2429" w:type="dxa"/>
            <w:shd w:val="clear" w:color="auto" w:fill="auto"/>
            <w:vAlign w:val="bottom"/>
          </w:tcPr>
          <w:p w14:paraId="2E0F4E2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z w:val="18"/>
                <w:szCs w:val="21"/>
              </w:rPr>
            </w:pPr>
            <w:r w:rsidRPr="002E1477">
              <w:rPr>
                <w:rFonts w:eastAsia="Calibri" w:hint="eastAsia"/>
                <w:sz w:val="18"/>
                <w:szCs w:val="21"/>
              </w:rPr>
              <w:t>35</w:t>
            </w:r>
            <w:r w:rsidRPr="002E1477">
              <w:rPr>
                <w:rFonts w:eastAsia="Calibri"/>
                <w:sz w:val="18"/>
                <w:szCs w:val="21"/>
              </w:rPr>
              <w:t>,</w:t>
            </w:r>
            <w:r w:rsidRPr="002E1477">
              <w:rPr>
                <w:rFonts w:eastAsia="Calibri" w:hint="eastAsia"/>
                <w:sz w:val="18"/>
                <w:szCs w:val="21"/>
              </w:rPr>
              <w:t>128</w:t>
            </w:r>
          </w:p>
        </w:tc>
        <w:tc>
          <w:tcPr>
            <w:tcW w:w="2429" w:type="dxa"/>
            <w:shd w:val="clear" w:color="auto" w:fill="auto"/>
            <w:vAlign w:val="bottom"/>
          </w:tcPr>
          <w:p w14:paraId="1C36694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z w:val="18"/>
                <w:szCs w:val="21"/>
              </w:rPr>
            </w:pPr>
            <w:r w:rsidRPr="002E1477">
              <w:rPr>
                <w:rFonts w:eastAsia="Calibri"/>
                <w:sz w:val="18"/>
                <w:szCs w:val="21"/>
              </w:rPr>
              <w:t>4</w:t>
            </w:r>
            <w:r w:rsidRPr="002E1477">
              <w:rPr>
                <w:rFonts w:eastAsia="Calibri" w:hint="eastAsia"/>
                <w:sz w:val="18"/>
                <w:szCs w:val="21"/>
              </w:rPr>
              <w:t>7</w:t>
            </w:r>
            <w:r w:rsidRPr="002E1477">
              <w:rPr>
                <w:rFonts w:eastAsia="Calibri"/>
                <w:sz w:val="18"/>
                <w:szCs w:val="21"/>
              </w:rPr>
              <w:t>,</w:t>
            </w:r>
            <w:r w:rsidRPr="002E1477">
              <w:rPr>
                <w:rFonts w:eastAsia="Calibri" w:hint="eastAsia"/>
                <w:sz w:val="18"/>
                <w:szCs w:val="21"/>
              </w:rPr>
              <w:t>412</w:t>
            </w:r>
          </w:p>
        </w:tc>
        <w:tc>
          <w:tcPr>
            <w:tcW w:w="2429" w:type="dxa"/>
            <w:shd w:val="clear" w:color="auto" w:fill="auto"/>
            <w:vAlign w:val="bottom"/>
          </w:tcPr>
          <w:p w14:paraId="6E711E88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z w:val="18"/>
                <w:szCs w:val="21"/>
              </w:rPr>
            </w:pPr>
            <w:r w:rsidRPr="002E1477">
              <w:rPr>
                <w:rFonts w:eastAsia="Calibri" w:hint="eastAsia"/>
                <w:sz w:val="18"/>
                <w:szCs w:val="21"/>
              </w:rPr>
              <w:t>18</w:t>
            </w:r>
            <w:r w:rsidRPr="002E1477">
              <w:rPr>
                <w:rFonts w:eastAsia="Calibri"/>
                <w:sz w:val="18"/>
                <w:szCs w:val="21"/>
              </w:rPr>
              <w:t>,</w:t>
            </w:r>
            <w:r w:rsidRPr="002E1477">
              <w:rPr>
                <w:rFonts w:eastAsia="Calibri" w:hint="eastAsia"/>
                <w:sz w:val="18"/>
                <w:szCs w:val="21"/>
              </w:rPr>
              <w:t>931</w:t>
            </w:r>
          </w:p>
        </w:tc>
      </w:tr>
    </w:tbl>
    <w:p w14:paraId="04119AE9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rPr>
          <w:rFonts w:eastAsia="Calibri"/>
          <w:snapToGrid/>
          <w:szCs w:val="21"/>
        </w:rPr>
      </w:pPr>
    </w:p>
    <w:p w14:paraId="32708329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jc w:val="left"/>
        <w:rPr>
          <w:rFonts w:ascii="Time New Roman" w:eastAsia="黑体" w:hAnsi="Time New Roman" w:hint="eastAsia"/>
          <w:snapToGrid/>
          <w:szCs w:val="21"/>
        </w:rPr>
      </w:pPr>
      <w:r w:rsidRPr="002E1477">
        <w:rPr>
          <w:rFonts w:ascii="Time New Roman" w:eastAsia="黑体" w:hAnsi="Time New Roman" w:hint="eastAsia"/>
          <w:snapToGrid/>
          <w:szCs w:val="21"/>
        </w:rPr>
        <w:t>表</w:t>
      </w:r>
      <w:r w:rsidRPr="002E1477">
        <w:rPr>
          <w:rFonts w:ascii="Time New Roman" w:eastAsia="黑体" w:hAnsi="Time New Roman"/>
          <w:snapToGrid/>
          <w:szCs w:val="21"/>
        </w:rPr>
        <w:t>2</w:t>
      </w:r>
      <w:r w:rsidRPr="002E1477">
        <w:rPr>
          <w:rFonts w:ascii="Time New Roman" w:eastAsia="黑体" w:hAnsi="Time New Roman"/>
          <w:snapToGrid/>
          <w:szCs w:val="21"/>
        </w:rPr>
        <w:br/>
        <w:t>2021</w:t>
      </w:r>
      <w:r w:rsidRPr="002E1477">
        <w:rPr>
          <w:rFonts w:ascii="Time New Roman" w:eastAsia="黑体" w:hAnsi="Time New Roman" w:hint="eastAsia"/>
          <w:snapToGrid/>
          <w:szCs w:val="21"/>
        </w:rPr>
        <w:t>年以来各月全国城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镇调查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失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业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率情况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8"/>
        <w:gridCol w:w="1817"/>
        <w:gridCol w:w="1857"/>
        <w:gridCol w:w="1828"/>
      </w:tblGrid>
      <w:tr w:rsidR="002E1477" w:rsidRPr="002E1477" w14:paraId="18E4E62C" w14:textId="77777777" w:rsidTr="00D60008">
        <w:trPr>
          <w:tblHeader/>
        </w:trPr>
        <w:tc>
          <w:tcPr>
            <w:tcW w:w="209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647D4F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ind w:right="113"/>
              <w:jc w:val="left"/>
              <w:rPr>
                <w:rFonts w:eastAsia="楷体"/>
                <w:snapToGrid/>
                <w:sz w:val="18"/>
                <w:szCs w:val="18"/>
              </w:rPr>
            </w:pPr>
            <w:r w:rsidRPr="002E1477">
              <w:rPr>
                <w:rFonts w:eastAsia="楷体" w:hint="eastAsia"/>
                <w:snapToGrid/>
                <w:sz w:val="18"/>
                <w:szCs w:val="18"/>
              </w:rPr>
              <w:t>时间</w:t>
            </w:r>
          </w:p>
        </w:tc>
        <w:tc>
          <w:tcPr>
            <w:tcW w:w="2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280921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eastAsia="楷体"/>
                <w:snapToGrid/>
                <w:sz w:val="18"/>
                <w:szCs w:val="18"/>
              </w:rPr>
            </w:pPr>
            <w:r w:rsidRPr="002E1477">
              <w:rPr>
                <w:rFonts w:eastAsia="楷体"/>
                <w:snapToGrid/>
                <w:sz w:val="18"/>
                <w:szCs w:val="18"/>
              </w:rPr>
              <w:t>全国城</w:t>
            </w:r>
            <w:r w:rsidRPr="002E1477">
              <w:rPr>
                <w:rFonts w:eastAsia="楷体" w:hint="eastAsia"/>
                <w:snapToGrid/>
                <w:sz w:val="18"/>
                <w:szCs w:val="18"/>
              </w:rPr>
              <w:t>镇调查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5F31121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ind w:right="113"/>
              <w:jc w:val="left"/>
              <w:rPr>
                <w:rFonts w:eastAsia="楷体"/>
                <w:snapToGrid/>
                <w:sz w:val="18"/>
                <w:szCs w:val="18"/>
              </w:rPr>
            </w:pPr>
          </w:p>
        </w:tc>
      </w:tr>
      <w:tr w:rsidR="002E1477" w:rsidRPr="002E1477" w14:paraId="18B5CD71" w14:textId="77777777" w:rsidTr="00D60008">
        <w:trPr>
          <w:tblHeader/>
        </w:trPr>
        <w:tc>
          <w:tcPr>
            <w:tcW w:w="2097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5EEEE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eastAsia="Calibri"/>
                <w:snapToGrid/>
                <w:sz w:val="18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FF708D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napToGrid/>
                <w:sz w:val="18"/>
                <w:szCs w:val="18"/>
              </w:rPr>
            </w:pPr>
            <w:r w:rsidRPr="002E1477">
              <w:rPr>
                <w:rFonts w:ascii="Time New Roman" w:eastAsia="楷体" w:hAnsi="Time New Roman" w:hint="eastAsia"/>
                <w:snapToGrid/>
                <w:sz w:val="18"/>
                <w:szCs w:val="18"/>
              </w:rPr>
              <w:t>失业率</w:t>
            </w:r>
            <w:r w:rsidRPr="002E1477">
              <w:rPr>
                <w:rFonts w:ascii="Time New Roman" w:eastAsia="楷体" w:hAnsi="Time New Roman"/>
                <w:snapToGrid/>
                <w:sz w:val="18"/>
                <w:szCs w:val="18"/>
              </w:rPr>
              <w:t>(%)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8DB541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napToGrid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napToGrid/>
                <w:sz w:val="18"/>
                <w:szCs w:val="18"/>
              </w:rPr>
              <w:t>16-24</w:t>
            </w:r>
            <w:r w:rsidRPr="002E1477">
              <w:rPr>
                <w:rFonts w:ascii="Time New Roman" w:eastAsia="楷体" w:hAnsi="Time New Roman" w:hint="eastAsia"/>
                <w:snapToGrid/>
                <w:sz w:val="18"/>
                <w:szCs w:val="18"/>
              </w:rPr>
              <w:t>岁人口</w:t>
            </w:r>
          </w:p>
        </w:tc>
        <w:tc>
          <w:tcPr>
            <w:tcW w:w="20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6F44FA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napToGrid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napToGrid/>
                <w:sz w:val="18"/>
                <w:szCs w:val="18"/>
              </w:rPr>
              <w:t>25-59</w:t>
            </w:r>
            <w:r w:rsidRPr="002E1477">
              <w:rPr>
                <w:rFonts w:ascii="Time New Roman" w:eastAsia="楷体" w:hAnsi="Time New Roman" w:hint="eastAsia"/>
                <w:snapToGrid/>
                <w:sz w:val="18"/>
                <w:szCs w:val="18"/>
              </w:rPr>
              <w:t>岁人口</w:t>
            </w:r>
          </w:p>
        </w:tc>
      </w:tr>
      <w:tr w:rsidR="002E1477" w:rsidRPr="002E1477" w14:paraId="0EC4A34A" w14:textId="77777777" w:rsidTr="00D60008">
        <w:tc>
          <w:tcPr>
            <w:tcW w:w="2097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11971862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6C8F212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5.4 </w:t>
            </w:r>
          </w:p>
        </w:tc>
        <w:tc>
          <w:tcPr>
            <w:tcW w:w="208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49F7757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12.7 </w:t>
            </w:r>
          </w:p>
        </w:tc>
        <w:tc>
          <w:tcPr>
            <w:tcW w:w="205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356214C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4.9 </w:t>
            </w:r>
          </w:p>
        </w:tc>
      </w:tr>
      <w:tr w:rsidR="002E1477" w:rsidRPr="002E1477" w14:paraId="795121C7" w14:textId="77777777" w:rsidTr="00D60008">
        <w:tc>
          <w:tcPr>
            <w:tcW w:w="2097" w:type="dxa"/>
            <w:shd w:val="clear" w:color="auto" w:fill="auto"/>
            <w:noWrap/>
          </w:tcPr>
          <w:p w14:paraId="28B904CF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5CFA322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5.5 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0562911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13.1 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31648BB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5.0 </w:t>
            </w:r>
          </w:p>
        </w:tc>
      </w:tr>
      <w:tr w:rsidR="002E1477" w:rsidRPr="002E1477" w14:paraId="6AB55C77" w14:textId="77777777" w:rsidTr="00D60008">
        <w:tc>
          <w:tcPr>
            <w:tcW w:w="2097" w:type="dxa"/>
            <w:shd w:val="clear" w:color="auto" w:fill="auto"/>
            <w:noWrap/>
          </w:tcPr>
          <w:p w14:paraId="3889CCE0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3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1985715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5.3 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2F59C06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13.6 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213789F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4.8 </w:t>
            </w:r>
          </w:p>
        </w:tc>
      </w:tr>
      <w:tr w:rsidR="002E1477" w:rsidRPr="002E1477" w14:paraId="0644190D" w14:textId="77777777" w:rsidTr="00D60008">
        <w:tc>
          <w:tcPr>
            <w:tcW w:w="2097" w:type="dxa"/>
            <w:shd w:val="clear" w:color="auto" w:fill="auto"/>
            <w:noWrap/>
          </w:tcPr>
          <w:p w14:paraId="4AA92BD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4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5704363E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5.1 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57A1BF8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13.6 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733D005E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4.6 </w:t>
            </w:r>
          </w:p>
        </w:tc>
      </w:tr>
      <w:tr w:rsidR="002E1477" w:rsidRPr="002E1477" w14:paraId="478CB1FA" w14:textId="77777777" w:rsidTr="00D60008">
        <w:tc>
          <w:tcPr>
            <w:tcW w:w="2097" w:type="dxa"/>
            <w:shd w:val="clear" w:color="auto" w:fill="auto"/>
            <w:noWrap/>
          </w:tcPr>
          <w:p w14:paraId="7D81C7C8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5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76DA4F78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5.0 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3027ACB3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13.8 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7D191D79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4.4 </w:t>
            </w:r>
          </w:p>
        </w:tc>
      </w:tr>
      <w:tr w:rsidR="002E1477" w:rsidRPr="002E1477" w14:paraId="4D4ED0F7" w14:textId="77777777" w:rsidTr="00D60008">
        <w:tc>
          <w:tcPr>
            <w:tcW w:w="2097" w:type="dxa"/>
            <w:shd w:val="clear" w:color="auto" w:fill="auto"/>
            <w:noWrap/>
          </w:tcPr>
          <w:p w14:paraId="7B94A9F2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6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114898D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5.0 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291CF1C9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15.4 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567478E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4.2 </w:t>
            </w:r>
          </w:p>
        </w:tc>
      </w:tr>
      <w:tr w:rsidR="002E1477" w:rsidRPr="002E1477" w14:paraId="7842BFBF" w14:textId="77777777" w:rsidTr="00D60008">
        <w:tc>
          <w:tcPr>
            <w:tcW w:w="2097" w:type="dxa"/>
            <w:shd w:val="clear" w:color="auto" w:fill="auto"/>
            <w:noWrap/>
          </w:tcPr>
          <w:p w14:paraId="63B3838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7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78C985D1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5.1 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661F9078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16.2 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63F63B03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4.2 </w:t>
            </w:r>
          </w:p>
        </w:tc>
      </w:tr>
      <w:tr w:rsidR="002E1477" w:rsidRPr="002E1477" w14:paraId="4E965CC5" w14:textId="77777777" w:rsidTr="00D60008">
        <w:tc>
          <w:tcPr>
            <w:tcW w:w="2097" w:type="dxa"/>
            <w:shd w:val="clear" w:color="auto" w:fill="auto"/>
            <w:noWrap/>
          </w:tcPr>
          <w:p w14:paraId="33C3048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8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5B91E93D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>5.1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07ADB177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15.3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2D7DCFB7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4.3</w:t>
            </w:r>
          </w:p>
        </w:tc>
      </w:tr>
      <w:tr w:rsidR="002E1477" w:rsidRPr="002E1477" w14:paraId="274CEA91" w14:textId="77777777" w:rsidTr="00D60008">
        <w:tc>
          <w:tcPr>
            <w:tcW w:w="2097" w:type="dxa"/>
            <w:shd w:val="clear" w:color="auto" w:fill="auto"/>
            <w:noWrap/>
          </w:tcPr>
          <w:p w14:paraId="7971E1B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9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20EDBFE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4.9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5BE84CF2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14.6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79DCD10D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4.2 </w:t>
            </w:r>
          </w:p>
        </w:tc>
      </w:tr>
      <w:tr w:rsidR="002E1477" w:rsidRPr="002E1477" w14:paraId="43694380" w14:textId="77777777" w:rsidTr="00D60008">
        <w:tc>
          <w:tcPr>
            <w:tcW w:w="2097" w:type="dxa"/>
            <w:shd w:val="clear" w:color="auto" w:fill="auto"/>
            <w:noWrap/>
          </w:tcPr>
          <w:p w14:paraId="4CCF867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10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5066F34D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4.9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1890A9E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14.2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00D340C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 xml:space="preserve">4.2 </w:t>
            </w:r>
          </w:p>
        </w:tc>
      </w:tr>
      <w:tr w:rsidR="002E1477" w:rsidRPr="002E1477" w14:paraId="2E64346A" w14:textId="77777777" w:rsidTr="00D60008">
        <w:tc>
          <w:tcPr>
            <w:tcW w:w="2097" w:type="dxa"/>
            <w:shd w:val="clear" w:color="auto" w:fill="auto"/>
            <w:noWrap/>
          </w:tcPr>
          <w:p w14:paraId="384F4F3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shd w:val="clear" w:color="auto" w:fill="auto"/>
            <w:noWrap/>
            <w:vAlign w:val="bottom"/>
          </w:tcPr>
          <w:p w14:paraId="559F658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>5.</w:t>
            </w:r>
            <w:r w:rsidRPr="002E1477">
              <w:rPr>
                <w:rFonts w:eastAsia="Calibri" w:hint="eastAsia"/>
                <w:snapToGrid/>
                <w:sz w:val="18"/>
                <w:szCs w:val="21"/>
              </w:rPr>
              <w:t>0</w:t>
            </w:r>
          </w:p>
        </w:tc>
        <w:tc>
          <w:tcPr>
            <w:tcW w:w="2085" w:type="dxa"/>
            <w:shd w:val="clear" w:color="auto" w:fill="auto"/>
            <w:noWrap/>
            <w:vAlign w:val="bottom"/>
          </w:tcPr>
          <w:p w14:paraId="5F0780E7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14.3</w:t>
            </w:r>
          </w:p>
        </w:tc>
        <w:tc>
          <w:tcPr>
            <w:tcW w:w="2052" w:type="dxa"/>
            <w:shd w:val="clear" w:color="auto" w:fill="auto"/>
            <w:noWrap/>
            <w:vAlign w:val="bottom"/>
          </w:tcPr>
          <w:p w14:paraId="3DE8FDF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4.3</w:t>
            </w:r>
          </w:p>
        </w:tc>
      </w:tr>
      <w:tr w:rsidR="002E1477" w:rsidRPr="002E1477" w14:paraId="386AE6C1" w14:textId="77777777" w:rsidTr="00D60008">
        <w:tc>
          <w:tcPr>
            <w:tcW w:w="2097" w:type="dxa"/>
            <w:tcBorders>
              <w:bottom w:val="single" w:sz="12" w:space="0" w:color="auto"/>
            </w:tcBorders>
            <w:shd w:val="clear" w:color="auto" w:fill="auto"/>
            <w:noWrap/>
          </w:tcPr>
          <w:p w14:paraId="553BA31E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2021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年</w:t>
            </w: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12</w:t>
            </w:r>
            <w:r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月</w:t>
            </w:r>
          </w:p>
        </w:tc>
        <w:tc>
          <w:tcPr>
            <w:tcW w:w="204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6BEDA337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/>
                <w:snapToGrid/>
                <w:sz w:val="18"/>
                <w:szCs w:val="21"/>
              </w:rPr>
              <w:t>5.1</w:t>
            </w:r>
          </w:p>
        </w:tc>
        <w:tc>
          <w:tcPr>
            <w:tcW w:w="208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169B75B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14.3</w:t>
            </w:r>
          </w:p>
        </w:tc>
        <w:tc>
          <w:tcPr>
            <w:tcW w:w="205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64FF7CFD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eastAsia="Calibri"/>
                <w:snapToGrid/>
                <w:sz w:val="18"/>
                <w:szCs w:val="21"/>
              </w:rPr>
            </w:pPr>
            <w:r w:rsidRPr="002E1477">
              <w:rPr>
                <w:rFonts w:eastAsia="Calibri" w:hint="eastAsia"/>
                <w:snapToGrid/>
                <w:sz w:val="18"/>
                <w:szCs w:val="21"/>
              </w:rPr>
              <w:t>4.4</w:t>
            </w:r>
          </w:p>
        </w:tc>
      </w:tr>
    </w:tbl>
    <w:p w14:paraId="782342B7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rPr>
          <w:rFonts w:eastAsia="Calibri"/>
          <w:snapToGrid/>
          <w:szCs w:val="21"/>
          <w:lang w:val="en"/>
        </w:rPr>
      </w:pPr>
    </w:p>
    <w:p w14:paraId="7BC3670E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jc w:val="left"/>
        <w:rPr>
          <w:rFonts w:ascii="Time New Roman" w:eastAsia="黑体" w:hAnsi="Time New Roman" w:hint="eastAsia"/>
          <w:snapToGrid/>
          <w:szCs w:val="21"/>
        </w:rPr>
      </w:pPr>
      <w:r w:rsidRPr="002E1477">
        <w:rPr>
          <w:rFonts w:ascii="Time New Roman" w:eastAsia="黑体" w:hAnsi="Time New Roman" w:hint="eastAsia"/>
          <w:snapToGrid/>
          <w:szCs w:val="21"/>
        </w:rPr>
        <w:t>表</w:t>
      </w:r>
      <w:r w:rsidRPr="002E1477">
        <w:rPr>
          <w:rFonts w:ascii="Time New Roman" w:eastAsia="黑体" w:hAnsi="Time New Roman"/>
          <w:snapToGrid/>
          <w:szCs w:val="21"/>
        </w:rPr>
        <w:t>3</w:t>
      </w:r>
      <w:r w:rsidRPr="002E1477">
        <w:rPr>
          <w:rFonts w:ascii="Time New Roman" w:eastAsia="黑体" w:hAnsi="Time New Roman"/>
          <w:snapToGrid/>
          <w:szCs w:val="21"/>
        </w:rPr>
        <w:br/>
      </w:r>
      <w:r w:rsidRPr="002E1477">
        <w:rPr>
          <w:rFonts w:ascii="Time New Roman" w:eastAsia="黑体" w:hAnsi="Time New Roman" w:hint="eastAsia"/>
          <w:snapToGrid/>
          <w:szCs w:val="21"/>
        </w:rPr>
        <w:t>近十年来全国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农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村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贫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困人口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规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模及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贫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困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发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生率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变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化</w:t>
      </w:r>
    </w:p>
    <w:tbl>
      <w:tblPr>
        <w:tblStyle w:val="12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452"/>
        <w:gridCol w:w="1453"/>
        <w:gridCol w:w="1452"/>
        <w:gridCol w:w="1453"/>
      </w:tblGrid>
      <w:tr w:rsidR="002E1477" w:rsidRPr="002E1477" w14:paraId="1CD6AB69" w14:textId="77777777" w:rsidTr="00D60008">
        <w:trPr>
          <w:tblHeader/>
        </w:trPr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55789A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ind w:right="113"/>
              <w:jc w:val="left"/>
              <w:rPr>
                <w:rFonts w:ascii="Time New Roman" w:eastAsia="楷体" w:hAnsi="Time New Roman" w:hint="eastAsia"/>
                <w:sz w:val="18"/>
                <w:szCs w:val="18"/>
              </w:rPr>
            </w:pP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指标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0070CD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</w:rPr>
              <w:t>2010</w:t>
            </w: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年末</w:t>
            </w:r>
            <w:proofErr w:type="spellEnd"/>
          </w:p>
        </w:tc>
        <w:tc>
          <w:tcPr>
            <w:tcW w:w="14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F465E7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</w:rPr>
              <w:t>2015</w:t>
            </w: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年末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F62B74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</w:rPr>
              <w:t>2019</w:t>
            </w: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年末</w:t>
            </w:r>
            <w:proofErr w:type="spellEnd"/>
          </w:p>
        </w:tc>
        <w:tc>
          <w:tcPr>
            <w:tcW w:w="14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EDE77F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</w:rPr>
              <w:t>2020</w:t>
            </w: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年末</w:t>
            </w:r>
            <w:proofErr w:type="spellEnd"/>
          </w:p>
        </w:tc>
      </w:tr>
      <w:tr w:rsidR="002E1477" w:rsidRPr="002E1477" w14:paraId="583637AA" w14:textId="77777777" w:rsidTr="00D60008"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</w:tcPr>
          <w:p w14:paraId="727A9E6D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z w:val="18"/>
                <w:szCs w:val="21"/>
              </w:rPr>
            </w:pPr>
            <w:proofErr w:type="spellStart"/>
            <w:r w:rsidRPr="002E1477">
              <w:rPr>
                <w:rFonts w:ascii="Time New Roman" w:hAnsi="Time New Roman" w:hint="eastAsia"/>
                <w:sz w:val="18"/>
                <w:szCs w:val="21"/>
              </w:rPr>
              <w:t>贫困人口规模</w:t>
            </w:r>
            <w:proofErr w:type="spellEnd"/>
            <w:r w:rsidRPr="002E1477">
              <w:rPr>
                <w:rFonts w:ascii="Time New Roman" w:hAnsi="Time New Roman"/>
                <w:sz w:val="18"/>
                <w:szCs w:val="21"/>
              </w:rPr>
              <w:t>(</w:t>
            </w:r>
            <w:proofErr w:type="spellStart"/>
            <w:r w:rsidRPr="002E1477">
              <w:rPr>
                <w:rFonts w:ascii="Time New Roman" w:hAnsi="Time New Roman" w:hint="eastAsia"/>
                <w:sz w:val="18"/>
                <w:szCs w:val="21"/>
              </w:rPr>
              <w:t>万人</w:t>
            </w:r>
            <w:proofErr w:type="spellEnd"/>
            <w:r w:rsidRPr="002E1477">
              <w:rPr>
                <w:rFonts w:ascii="Time New Roman" w:hAnsi="Time New Roman"/>
                <w:sz w:val="18"/>
                <w:szCs w:val="21"/>
              </w:rPr>
              <w:t>)</w:t>
            </w:r>
          </w:p>
        </w:tc>
        <w:tc>
          <w:tcPr>
            <w:tcW w:w="14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51CC02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16,567</w:t>
            </w:r>
          </w:p>
        </w:tc>
        <w:tc>
          <w:tcPr>
            <w:tcW w:w="14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B0431B9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5,575</w:t>
            </w:r>
          </w:p>
        </w:tc>
        <w:tc>
          <w:tcPr>
            <w:tcW w:w="14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AF4375D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551</w:t>
            </w:r>
          </w:p>
        </w:tc>
        <w:tc>
          <w:tcPr>
            <w:tcW w:w="14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FCA441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proofErr w:type="spellStart"/>
            <w:r w:rsidRPr="002E1477">
              <w:rPr>
                <w:rFonts w:ascii="Time New Roman" w:hAnsi="Time New Roman" w:hint="eastAsia"/>
                <w:sz w:val="18"/>
                <w:szCs w:val="21"/>
              </w:rPr>
              <w:t>全部脱贫</w:t>
            </w:r>
            <w:proofErr w:type="spellEnd"/>
          </w:p>
        </w:tc>
      </w:tr>
      <w:tr w:rsidR="002E1477" w:rsidRPr="002E1477" w14:paraId="1C2C49A5" w14:textId="77777777" w:rsidTr="00D60008"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</w:tcPr>
          <w:p w14:paraId="33025DB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z w:val="18"/>
                <w:szCs w:val="21"/>
              </w:rPr>
            </w:pPr>
            <w:proofErr w:type="spellStart"/>
            <w:r w:rsidRPr="002E1477">
              <w:rPr>
                <w:rFonts w:ascii="Time New Roman" w:hAnsi="Time New Roman" w:hint="eastAsia"/>
                <w:sz w:val="18"/>
                <w:szCs w:val="21"/>
              </w:rPr>
              <w:t>贫困发生率</w:t>
            </w:r>
            <w:proofErr w:type="spellEnd"/>
            <w:r w:rsidRPr="002E1477">
              <w:rPr>
                <w:rFonts w:ascii="Time New Roman" w:hAnsi="Time New Roman"/>
                <w:sz w:val="18"/>
                <w:szCs w:val="21"/>
              </w:rPr>
              <w:t>(%)</w:t>
            </w:r>
          </w:p>
        </w:tc>
        <w:tc>
          <w:tcPr>
            <w:tcW w:w="14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CD2BB20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17.2</w:t>
            </w:r>
          </w:p>
        </w:tc>
        <w:tc>
          <w:tcPr>
            <w:tcW w:w="14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B61C5E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5.7</w:t>
            </w:r>
          </w:p>
        </w:tc>
        <w:tc>
          <w:tcPr>
            <w:tcW w:w="14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0F295A0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0.6</w:t>
            </w:r>
          </w:p>
        </w:tc>
        <w:tc>
          <w:tcPr>
            <w:tcW w:w="14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562D90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proofErr w:type="spellStart"/>
            <w:r w:rsidRPr="002E1477">
              <w:rPr>
                <w:rFonts w:ascii="Time New Roman" w:hAnsi="Time New Roman" w:hint="eastAsia"/>
                <w:sz w:val="18"/>
                <w:szCs w:val="21"/>
              </w:rPr>
              <w:t>全部脱贫</w:t>
            </w:r>
            <w:proofErr w:type="spellEnd"/>
          </w:p>
        </w:tc>
      </w:tr>
    </w:tbl>
    <w:p w14:paraId="6A11F496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rPr>
          <w:rFonts w:eastAsia="Calibri"/>
          <w:snapToGrid/>
          <w:szCs w:val="21"/>
        </w:rPr>
      </w:pPr>
    </w:p>
    <w:p w14:paraId="4DE120CB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jc w:val="left"/>
        <w:rPr>
          <w:rFonts w:ascii="Time New Roman" w:eastAsia="黑体" w:hAnsi="Time New Roman" w:hint="eastAsia"/>
          <w:snapToGrid/>
          <w:szCs w:val="21"/>
        </w:rPr>
      </w:pPr>
      <w:r w:rsidRPr="002E1477">
        <w:rPr>
          <w:rFonts w:ascii="Time New Roman" w:eastAsia="黑体" w:hAnsi="Time New Roman" w:hint="eastAsia"/>
          <w:snapToGrid/>
          <w:szCs w:val="21"/>
        </w:rPr>
        <w:t>表</w:t>
      </w:r>
      <w:r w:rsidRPr="002E1477">
        <w:rPr>
          <w:rFonts w:ascii="Time New Roman" w:eastAsia="黑体" w:hAnsi="Time New Roman"/>
          <w:snapToGrid/>
          <w:szCs w:val="21"/>
        </w:rPr>
        <w:t>4</w:t>
      </w:r>
      <w:r w:rsidRPr="002E1477">
        <w:rPr>
          <w:rFonts w:ascii="Time New Roman" w:eastAsia="黑体" w:hAnsi="Time New Roman" w:hint="eastAsia"/>
          <w:snapToGrid/>
          <w:szCs w:val="21"/>
        </w:rPr>
        <w:br/>
      </w:r>
      <w:r w:rsidRPr="002E1477">
        <w:rPr>
          <w:rFonts w:ascii="Time New Roman" w:eastAsia="黑体" w:hAnsi="Time New Roman"/>
          <w:snapToGrid/>
          <w:szCs w:val="21"/>
        </w:rPr>
        <w:t>2013</w:t>
      </w:r>
      <w:r w:rsidRPr="002E1477">
        <w:rPr>
          <w:rFonts w:ascii="Time New Roman" w:eastAsia="黑体" w:hAnsi="Time New Roman" w:hint="eastAsia"/>
          <w:snapToGrid/>
          <w:szCs w:val="21"/>
        </w:rPr>
        <w:t>年来最高</w:t>
      </w:r>
      <w:r w:rsidRPr="002E1477">
        <w:rPr>
          <w:rFonts w:ascii="Time New Roman" w:eastAsia="黑体" w:hAnsi="Time New Roman"/>
          <w:snapToGrid/>
          <w:szCs w:val="21"/>
        </w:rPr>
        <w:t>10%</w:t>
      </w:r>
      <w:r w:rsidRPr="002E1477">
        <w:rPr>
          <w:rFonts w:ascii="Time New Roman" w:eastAsia="黑体" w:hAnsi="Time New Roman" w:hint="eastAsia"/>
          <w:snapToGrid/>
          <w:szCs w:val="21"/>
        </w:rPr>
        <w:t>收入家庭与最低</w:t>
      </w:r>
      <w:r w:rsidRPr="002E1477">
        <w:rPr>
          <w:rFonts w:ascii="Time New Roman" w:eastAsia="黑体" w:hAnsi="Time New Roman"/>
          <w:snapToGrid/>
          <w:szCs w:val="21"/>
        </w:rPr>
        <w:t>40%</w:t>
      </w:r>
      <w:r w:rsidRPr="002E1477">
        <w:rPr>
          <w:rFonts w:ascii="Time New Roman" w:eastAsia="黑体" w:hAnsi="Time New Roman" w:hint="eastAsia"/>
          <w:snapToGrid/>
          <w:szCs w:val="21"/>
        </w:rPr>
        <w:t>收入家庭人均可支配收入情况</w:t>
      </w:r>
    </w:p>
    <w:tbl>
      <w:tblPr>
        <w:tblStyle w:val="12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17"/>
        <w:gridCol w:w="1417"/>
        <w:gridCol w:w="1417"/>
        <w:gridCol w:w="1418"/>
      </w:tblGrid>
      <w:tr w:rsidR="002E1477" w:rsidRPr="002E1477" w14:paraId="707EABF3" w14:textId="77777777" w:rsidTr="00D60008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0B3E0B7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ind w:right="113"/>
              <w:jc w:val="left"/>
              <w:rPr>
                <w:rFonts w:ascii="Time New Roman" w:eastAsia="楷体" w:hAnsi="Time New Roman" w:hint="eastAsia"/>
                <w:sz w:val="18"/>
                <w:szCs w:val="18"/>
              </w:rPr>
            </w:pPr>
            <w:proofErr w:type="spellStart"/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指标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C0A593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</w:rPr>
              <w:t>2013</w:t>
            </w:r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9CAAC1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</w:rPr>
              <w:t>2015</w:t>
            </w:r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4F8A59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</w:rPr>
              <w:t>2019</w:t>
            </w:r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7B692D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z w:val="18"/>
                <w:szCs w:val="18"/>
              </w:rPr>
            </w:pPr>
            <w:r w:rsidRPr="002E1477">
              <w:rPr>
                <w:rFonts w:ascii="Time New Roman" w:eastAsia="楷体" w:hAnsi="Time New Roman"/>
                <w:sz w:val="18"/>
                <w:szCs w:val="18"/>
              </w:rPr>
              <w:t>2020</w:t>
            </w:r>
            <w:r w:rsidRPr="002E1477">
              <w:rPr>
                <w:rFonts w:ascii="Time New Roman" w:eastAsia="楷体" w:hAnsi="Time New Roman" w:hint="eastAsia"/>
                <w:sz w:val="18"/>
                <w:szCs w:val="18"/>
              </w:rPr>
              <w:t>年</w:t>
            </w:r>
          </w:p>
        </w:tc>
      </w:tr>
      <w:tr w:rsidR="002E1477" w:rsidRPr="002E1477" w14:paraId="1735DE69" w14:textId="77777777" w:rsidTr="00D60008"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469789D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10%</w:t>
            </w:r>
            <w:proofErr w:type="spellStart"/>
            <w:r w:rsidRPr="002E1477">
              <w:rPr>
                <w:rFonts w:ascii="Time New Roman" w:hAnsi="Time New Roman" w:hint="eastAsia"/>
                <w:sz w:val="18"/>
                <w:szCs w:val="21"/>
              </w:rPr>
              <w:t>高收入组</w:t>
            </w:r>
            <w:proofErr w:type="spellEnd"/>
            <w:r w:rsidRPr="002E1477">
              <w:rPr>
                <w:rFonts w:ascii="Time New Roman" w:hAnsi="Time New Roman"/>
                <w:sz w:val="18"/>
                <w:szCs w:val="21"/>
              </w:rPr>
              <w:t>(</w:t>
            </w:r>
            <w:r w:rsidRPr="002E1477">
              <w:rPr>
                <w:rFonts w:ascii="Time New Roman" w:hAnsi="Time New Roman" w:hint="eastAsia"/>
                <w:sz w:val="18"/>
                <w:szCs w:val="21"/>
              </w:rPr>
              <w:t>元</w:t>
            </w:r>
            <w:r w:rsidRPr="002E1477">
              <w:rPr>
                <w:rFonts w:ascii="Time New Roman" w:hAnsi="Time New Roman"/>
                <w:sz w:val="18"/>
                <w:szCs w:val="21"/>
              </w:rPr>
              <w:t>/</w:t>
            </w:r>
            <w:r w:rsidRPr="002E1477">
              <w:rPr>
                <w:rFonts w:ascii="Time New Roman" w:hAnsi="Time New Roman" w:hint="eastAsia"/>
                <w:sz w:val="18"/>
                <w:szCs w:val="21"/>
              </w:rPr>
              <w:t>人</w:t>
            </w:r>
            <w:r w:rsidRPr="002E1477">
              <w:rPr>
                <w:rFonts w:ascii="Time New Roman" w:hAnsi="Time New Roman"/>
                <w:sz w:val="18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E9064B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60,607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4745EE7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68,295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F69940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96,075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0603DF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101,275</w:t>
            </w:r>
          </w:p>
        </w:tc>
      </w:tr>
      <w:tr w:rsidR="002E1477" w:rsidRPr="002E1477" w14:paraId="63D7F9B6" w14:textId="77777777" w:rsidTr="00D60008">
        <w:tc>
          <w:tcPr>
            <w:tcW w:w="1701" w:type="dxa"/>
            <w:shd w:val="clear" w:color="auto" w:fill="auto"/>
          </w:tcPr>
          <w:p w14:paraId="08A22609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40%</w:t>
            </w:r>
            <w:proofErr w:type="spellStart"/>
            <w:r w:rsidRPr="002E1477">
              <w:rPr>
                <w:rFonts w:ascii="Time New Roman" w:hAnsi="Time New Roman" w:hint="eastAsia"/>
                <w:sz w:val="18"/>
                <w:szCs w:val="21"/>
              </w:rPr>
              <w:t>低收入组</w:t>
            </w:r>
            <w:proofErr w:type="spellEnd"/>
            <w:r w:rsidRPr="002E1477">
              <w:rPr>
                <w:rFonts w:ascii="Time New Roman" w:hAnsi="Time New Roman"/>
                <w:sz w:val="18"/>
                <w:szCs w:val="21"/>
              </w:rPr>
              <w:t>(</w:t>
            </w:r>
            <w:r w:rsidRPr="002E1477">
              <w:rPr>
                <w:rFonts w:ascii="Time New Roman" w:hAnsi="Time New Roman" w:hint="eastAsia"/>
                <w:sz w:val="18"/>
                <w:szCs w:val="21"/>
              </w:rPr>
              <w:t>元</w:t>
            </w:r>
            <w:r w:rsidRPr="002E1477">
              <w:rPr>
                <w:rFonts w:ascii="Time New Roman" w:hAnsi="Time New Roman"/>
                <w:sz w:val="18"/>
                <w:szCs w:val="21"/>
              </w:rPr>
              <w:t>/</w:t>
            </w:r>
            <w:r w:rsidRPr="002E1477">
              <w:rPr>
                <w:rFonts w:ascii="Time New Roman" w:hAnsi="Time New Roman" w:hint="eastAsia"/>
                <w:sz w:val="18"/>
                <w:szCs w:val="21"/>
              </w:rPr>
              <w:t>人</w:t>
            </w:r>
            <w:r w:rsidRPr="002E1477">
              <w:rPr>
                <w:rFonts w:ascii="Time New Roman" w:hAnsi="Time New Roman"/>
                <w:sz w:val="18"/>
                <w:szCs w:val="21"/>
              </w:rPr>
              <w:t>)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4F99CA1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6,924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59EB7FC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8,437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3A917C1D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11,485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A532C50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12,064</w:t>
            </w:r>
          </w:p>
        </w:tc>
      </w:tr>
      <w:tr w:rsidR="002E1477" w:rsidRPr="002E1477" w14:paraId="41A863B8" w14:textId="77777777" w:rsidTr="00D60008"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14:paraId="6F93B6A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z w:val="18"/>
                <w:szCs w:val="21"/>
              </w:rPr>
            </w:pPr>
            <w:proofErr w:type="spellStart"/>
            <w:r w:rsidRPr="002E1477">
              <w:rPr>
                <w:rFonts w:ascii="Time New Roman" w:hAnsi="Time New Roman" w:hint="eastAsia"/>
                <w:sz w:val="18"/>
                <w:szCs w:val="21"/>
              </w:rPr>
              <w:t>比值</w:t>
            </w:r>
            <w:proofErr w:type="spell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0D3D27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8.8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93E850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8.1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E8287A1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8.4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09A11C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z w:val="18"/>
                <w:szCs w:val="21"/>
              </w:rPr>
            </w:pPr>
            <w:r w:rsidRPr="002E1477">
              <w:rPr>
                <w:rFonts w:ascii="Time New Roman" w:hAnsi="Time New Roman"/>
                <w:sz w:val="18"/>
                <w:szCs w:val="21"/>
              </w:rPr>
              <w:t>8.4</w:t>
            </w:r>
          </w:p>
        </w:tc>
      </w:tr>
    </w:tbl>
    <w:p w14:paraId="740669AD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rPr>
          <w:rFonts w:eastAsia="Calibri"/>
          <w:snapToGrid/>
          <w:szCs w:val="21"/>
          <w:lang w:val="en"/>
        </w:rPr>
      </w:pPr>
    </w:p>
    <w:p w14:paraId="3510F7E7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rPr>
          <w:rFonts w:eastAsia="Calibri"/>
          <w:snapToGrid/>
          <w:szCs w:val="21"/>
          <w:lang w:val="en"/>
        </w:rPr>
      </w:pPr>
    </w:p>
    <w:p w14:paraId="67031BAD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rPr>
          <w:snapToGrid/>
          <w:szCs w:val="21"/>
          <w:lang w:val="en"/>
        </w:rPr>
      </w:pPr>
    </w:p>
    <w:p w14:paraId="7D49B5FA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rPr>
          <w:snapToGrid/>
          <w:szCs w:val="21"/>
          <w:lang w:val="en"/>
        </w:rPr>
      </w:pPr>
    </w:p>
    <w:p w14:paraId="0FD73AE0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rPr>
          <w:rFonts w:eastAsia="Calibri"/>
          <w:snapToGrid/>
          <w:szCs w:val="21"/>
          <w:lang w:val="en"/>
        </w:rPr>
      </w:pPr>
    </w:p>
    <w:p w14:paraId="4EFA4B03" w14:textId="77777777" w:rsidR="002E1477" w:rsidRPr="002E1477" w:rsidRDefault="002E1477" w:rsidP="002E1477">
      <w:pPr>
        <w:tabs>
          <w:tab w:val="left" w:pos="1701"/>
          <w:tab w:val="left" w:pos="2268"/>
          <w:tab w:val="left" w:pos="2835"/>
        </w:tabs>
        <w:kinsoku w:val="0"/>
        <w:autoSpaceDE w:val="0"/>
        <w:autoSpaceDN w:val="0"/>
        <w:spacing w:after="120"/>
        <w:ind w:left="1134" w:right="1134"/>
        <w:jc w:val="left"/>
        <w:rPr>
          <w:rFonts w:ascii="Time New Roman" w:eastAsia="黑体" w:hAnsi="Time New Roman" w:hint="eastAsia"/>
          <w:snapToGrid/>
          <w:szCs w:val="21"/>
        </w:rPr>
      </w:pPr>
      <w:r w:rsidRPr="002E1477">
        <w:rPr>
          <w:rFonts w:ascii="Time New Roman" w:eastAsia="黑体" w:hAnsi="Time New Roman" w:hint="eastAsia"/>
          <w:snapToGrid/>
          <w:szCs w:val="21"/>
        </w:rPr>
        <w:lastRenderedPageBreak/>
        <w:t>表</w:t>
      </w:r>
      <w:r w:rsidRPr="002E1477">
        <w:rPr>
          <w:rFonts w:ascii="Time New Roman" w:eastAsia="黑体" w:hAnsi="Time New Roman"/>
          <w:snapToGrid/>
          <w:szCs w:val="21"/>
        </w:rPr>
        <w:t>5</w:t>
      </w:r>
      <w:r w:rsidRPr="002E1477">
        <w:rPr>
          <w:rFonts w:ascii="Time New Roman" w:eastAsia="黑体" w:hAnsi="Time New Roman"/>
          <w:snapToGrid/>
          <w:szCs w:val="21"/>
        </w:rPr>
        <w:br/>
        <w:t>2015</w:t>
      </w:r>
      <w:r w:rsidRPr="002E1477">
        <w:rPr>
          <w:rFonts w:ascii="Time New Roman" w:eastAsia="黑体" w:hAnsi="Time New Roman" w:hint="eastAsia"/>
          <w:snapToGrid/>
          <w:szCs w:val="21"/>
        </w:rPr>
        <w:t>年</w:t>
      </w:r>
      <w:r w:rsidRPr="002E1477">
        <w:rPr>
          <w:rFonts w:ascii="Time New Roman" w:eastAsia="黑体" w:hAnsi="Time New Roman"/>
          <w:snapToGrid/>
          <w:szCs w:val="21"/>
        </w:rPr>
        <w:t>-2021</w:t>
      </w:r>
      <w:r w:rsidRPr="002E1477">
        <w:rPr>
          <w:rFonts w:ascii="Time New Roman" w:eastAsia="黑体" w:hAnsi="Time New Roman" w:hint="eastAsia"/>
          <w:snapToGrid/>
          <w:szCs w:val="21"/>
        </w:rPr>
        <w:t>年各省</w:t>
      </w:r>
      <w:r w:rsidRPr="002E1477">
        <w:rPr>
          <w:rFonts w:ascii="Time New Roman" w:eastAsia="黑体" w:hAnsi="Time New Roman"/>
          <w:snapToGrid/>
          <w:szCs w:val="21"/>
        </w:rPr>
        <w:t>(</w:t>
      </w:r>
      <w:r w:rsidRPr="002E1477">
        <w:rPr>
          <w:rFonts w:ascii="Time New Roman" w:eastAsia="黑体" w:hAnsi="Time New Roman" w:hint="eastAsia"/>
          <w:snapToGrid/>
          <w:szCs w:val="21"/>
        </w:rPr>
        <w:t>自治区、直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辖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市</w:t>
      </w:r>
      <w:r w:rsidRPr="002E1477">
        <w:rPr>
          <w:rFonts w:ascii="Time New Roman" w:eastAsia="黑体" w:hAnsi="Time New Roman" w:cs="Yu Gothic UI"/>
          <w:snapToGrid/>
          <w:szCs w:val="21"/>
        </w:rPr>
        <w:t>)</w:t>
      </w:r>
      <w:r w:rsidRPr="002E1477">
        <w:rPr>
          <w:rFonts w:ascii="Time New Roman" w:eastAsia="黑体" w:hAnsi="Time New Roman" w:hint="eastAsia"/>
          <w:snapToGrid/>
          <w:szCs w:val="21"/>
        </w:rPr>
        <w:t>征收土地面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积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及安置</w:t>
      </w:r>
      <w:r w:rsidRPr="002E1477">
        <w:rPr>
          <w:rFonts w:ascii="Time New Roman" w:eastAsia="黑体" w:hAnsi="Time New Roman" w:cs="Microsoft JhengHei" w:hint="eastAsia"/>
          <w:snapToGrid/>
          <w:szCs w:val="21"/>
        </w:rPr>
        <w:t>农业</w:t>
      </w:r>
      <w:r w:rsidRPr="002E1477">
        <w:rPr>
          <w:rFonts w:ascii="Time New Roman" w:eastAsia="黑体" w:hAnsi="Time New Roman" w:cs="Yu Gothic UI" w:hint="eastAsia"/>
          <w:snapToGrid/>
          <w:szCs w:val="21"/>
        </w:rPr>
        <w:t>人口数</w:t>
      </w:r>
      <w:r w:rsidRPr="002E1477">
        <w:rPr>
          <w:rFonts w:ascii="Time New Roman" w:eastAsia="黑体" w:hAnsi="Time New Roman" w:cs="Yu Gothic UI"/>
          <w:snapToGrid/>
          <w:szCs w:val="21"/>
        </w:rPr>
        <w:br/>
      </w:r>
      <w:r w:rsidRPr="002E1477">
        <w:rPr>
          <w:rFonts w:ascii="Time New Roman" w:eastAsia="楷体" w:hAnsi="Time New Roman" w:hint="eastAsia"/>
          <w:snapToGrid/>
          <w:szCs w:val="21"/>
        </w:rPr>
        <w:t>单位：平方公里、万人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5"/>
        <w:gridCol w:w="2558"/>
        <w:gridCol w:w="2467"/>
      </w:tblGrid>
      <w:tr w:rsidR="002E1477" w:rsidRPr="002E1477" w14:paraId="74A4E03E" w14:textId="77777777" w:rsidTr="00D60008">
        <w:trPr>
          <w:cantSplit/>
        </w:trPr>
        <w:tc>
          <w:tcPr>
            <w:tcW w:w="23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31C8F4C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ind w:right="113"/>
              <w:jc w:val="left"/>
              <w:rPr>
                <w:rFonts w:ascii="Time New Roman" w:eastAsia="楷体" w:hAnsi="Time New Roman" w:hint="eastAsia"/>
                <w:snapToGrid/>
                <w:sz w:val="18"/>
                <w:szCs w:val="18"/>
              </w:rPr>
            </w:pPr>
            <w:r w:rsidRPr="002E1477">
              <w:rPr>
                <w:rFonts w:ascii="Time New Roman" w:eastAsia="楷体" w:hAnsi="Time New Roman" w:hint="eastAsia"/>
                <w:snapToGrid/>
                <w:sz w:val="18"/>
                <w:szCs w:val="18"/>
              </w:rPr>
              <w:t>省份</w:t>
            </w:r>
          </w:p>
        </w:tc>
        <w:tc>
          <w:tcPr>
            <w:tcW w:w="2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B25551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napToGrid/>
                <w:sz w:val="18"/>
                <w:szCs w:val="18"/>
              </w:rPr>
            </w:pPr>
            <w:r w:rsidRPr="002E1477">
              <w:rPr>
                <w:rFonts w:ascii="Time New Roman" w:eastAsia="楷体" w:hAnsi="Time New Roman" w:hint="eastAsia"/>
                <w:snapToGrid/>
                <w:sz w:val="18"/>
                <w:szCs w:val="18"/>
              </w:rPr>
              <w:t>土地征收面积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7FBDE6" w14:textId="77777777" w:rsidR="002E1477" w:rsidRPr="002E1477" w:rsidRDefault="002E1477" w:rsidP="002E1477">
            <w:pPr>
              <w:tabs>
                <w:tab w:val="left" w:pos="1134"/>
                <w:tab w:val="left" w:pos="1565"/>
                <w:tab w:val="left" w:pos="1996"/>
                <w:tab w:val="left" w:pos="2427"/>
              </w:tabs>
              <w:spacing w:before="80" w:after="80" w:line="200" w:lineRule="exact"/>
              <w:jc w:val="right"/>
              <w:rPr>
                <w:rFonts w:ascii="Time New Roman" w:eastAsia="楷体" w:hAnsi="Time New Roman" w:hint="eastAsia"/>
                <w:snapToGrid/>
                <w:sz w:val="18"/>
                <w:szCs w:val="18"/>
              </w:rPr>
            </w:pPr>
            <w:r w:rsidRPr="002E1477">
              <w:rPr>
                <w:rFonts w:ascii="Time New Roman" w:eastAsia="楷体" w:hAnsi="Time New Roman" w:hint="eastAsia"/>
                <w:snapToGrid/>
                <w:sz w:val="18"/>
                <w:szCs w:val="18"/>
              </w:rPr>
              <w:t>安置农业人口</w:t>
            </w:r>
          </w:p>
        </w:tc>
      </w:tr>
      <w:tr w:rsidR="002E1477" w:rsidRPr="002E1477" w14:paraId="17E70C24" w14:textId="77777777" w:rsidTr="00D60008">
        <w:trPr>
          <w:cantSplit/>
        </w:trPr>
        <w:tc>
          <w:tcPr>
            <w:tcW w:w="2345" w:type="dxa"/>
            <w:tcBorders>
              <w:top w:val="single" w:sz="12" w:space="0" w:color="auto"/>
            </w:tcBorders>
            <w:shd w:val="clear" w:color="auto" w:fill="auto"/>
          </w:tcPr>
          <w:p w14:paraId="743B937F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9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北京市</w:t>
              </w:r>
            </w:hyperlink>
          </w:p>
        </w:tc>
        <w:tc>
          <w:tcPr>
            <w:tcW w:w="25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C965B69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107.71</w:t>
            </w:r>
          </w:p>
        </w:tc>
        <w:tc>
          <w:tcPr>
            <w:tcW w:w="24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F3D90C1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4.42 </w:t>
            </w:r>
          </w:p>
        </w:tc>
      </w:tr>
      <w:tr w:rsidR="002E1477" w:rsidRPr="002E1477" w14:paraId="520431A3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15C97442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0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天津市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6C7DBDC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141.72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2EE63ECE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13.84 </w:t>
            </w:r>
          </w:p>
        </w:tc>
      </w:tr>
      <w:tr w:rsidR="002E1477" w:rsidRPr="002E1477" w14:paraId="2DD0B2BB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05F11B07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1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河北省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0DA682B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1,247.52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47F219B3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158.47</w:t>
            </w:r>
          </w:p>
        </w:tc>
      </w:tr>
      <w:tr w:rsidR="002E1477" w:rsidRPr="002E1477" w14:paraId="4598F667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3A658D72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2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山西省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64F01C43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527.82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6A792BF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64.84</w:t>
            </w:r>
          </w:p>
        </w:tc>
      </w:tr>
      <w:tr w:rsidR="002E1477" w:rsidRPr="002E1477" w14:paraId="70C8ADE1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1831AC6E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3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内蒙古</w:t>
              </w:r>
            </w:hyperlink>
            <w:r w:rsidR="002E1477"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自治区</w:t>
            </w:r>
          </w:p>
        </w:tc>
        <w:tc>
          <w:tcPr>
            <w:tcW w:w="2558" w:type="dxa"/>
            <w:shd w:val="clear" w:color="auto" w:fill="auto"/>
            <w:vAlign w:val="bottom"/>
          </w:tcPr>
          <w:p w14:paraId="44B0B7B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1,073.18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4A85242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9.78 </w:t>
            </w:r>
          </w:p>
        </w:tc>
      </w:tr>
      <w:tr w:rsidR="002E1477" w:rsidRPr="002E1477" w14:paraId="16D9DF84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5DC3760A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4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辽宁省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2E944DA7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369.09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0A73C85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19.23 </w:t>
            </w:r>
          </w:p>
        </w:tc>
      </w:tr>
      <w:tr w:rsidR="002E1477" w:rsidRPr="002E1477" w14:paraId="3339F0EF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3F6094FC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5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吉林省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77404CB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525.37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78CB885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23.77 </w:t>
            </w:r>
          </w:p>
        </w:tc>
      </w:tr>
      <w:tr w:rsidR="002E1477" w:rsidRPr="002E1477" w14:paraId="7ADACF39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50DCC263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6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黑龙江省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401A275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346.27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4663B9C7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12.1 </w:t>
            </w:r>
          </w:p>
        </w:tc>
      </w:tr>
      <w:tr w:rsidR="002E1477" w:rsidRPr="002E1477" w14:paraId="20F82229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374CA5EF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7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上海市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12868EC7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152.66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4F2030A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2.75 </w:t>
            </w:r>
          </w:p>
        </w:tc>
      </w:tr>
      <w:tr w:rsidR="002E1477" w:rsidRPr="002E1477" w14:paraId="7ED34147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6A43330B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8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江苏省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2F0A170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1,357.41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3121F57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44.64 </w:t>
            </w:r>
          </w:p>
        </w:tc>
      </w:tr>
      <w:tr w:rsidR="002E1477" w:rsidRPr="002E1477" w14:paraId="580BB4A8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097C3995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19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浙江省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7DB9B51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1,148.04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5865E4E9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182.9 </w:t>
            </w:r>
          </w:p>
        </w:tc>
      </w:tr>
      <w:tr w:rsidR="002E1477" w:rsidRPr="002E1477" w14:paraId="55E202AC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541E6E17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0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安徽省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2E725920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1,204.51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73D1E242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143.1 </w:t>
            </w:r>
          </w:p>
        </w:tc>
      </w:tr>
      <w:tr w:rsidR="002E1477" w:rsidRPr="002E1477" w14:paraId="68D81EAB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5A8D74B2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1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福建省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7FC2C64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701.43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6E3E588E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134.5 </w:t>
            </w:r>
          </w:p>
        </w:tc>
      </w:tr>
      <w:tr w:rsidR="002E1477" w:rsidRPr="002E1477" w14:paraId="1A631FCC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461D734B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2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江西省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72DCD0A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1,271.41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1C3E3AD1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78.06 </w:t>
            </w:r>
          </w:p>
        </w:tc>
      </w:tr>
      <w:tr w:rsidR="002E1477" w:rsidRPr="002E1477" w14:paraId="3863141E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67C78D9A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3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山东省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6D904B7F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1,988.2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53AD3F52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267.92</w:t>
            </w:r>
          </w:p>
        </w:tc>
      </w:tr>
      <w:tr w:rsidR="002E1477" w:rsidRPr="002E1477" w14:paraId="668EED8E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4C0788E2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4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河南省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581B129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1,635.14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21A5893F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224.04 </w:t>
            </w:r>
          </w:p>
        </w:tc>
      </w:tr>
      <w:tr w:rsidR="002E1477" w:rsidRPr="002E1477" w14:paraId="60345B49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143C5F38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5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湖北省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6B1D99C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1,050.14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69A0FDC5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82.31 </w:t>
            </w:r>
          </w:p>
        </w:tc>
      </w:tr>
      <w:tr w:rsidR="002E1477" w:rsidRPr="002E1477" w14:paraId="3B794497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539EEEDD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6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湖南省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133E6AF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937.64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5C9AD8B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114.94 </w:t>
            </w:r>
          </w:p>
        </w:tc>
      </w:tr>
      <w:tr w:rsidR="002E1477" w:rsidRPr="002E1477" w14:paraId="4B9E42E2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364939B6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7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广东省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3237C153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1,273.97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20006E90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176.64</w:t>
            </w:r>
          </w:p>
        </w:tc>
      </w:tr>
      <w:tr w:rsidR="002E1477" w:rsidRPr="002E1477" w14:paraId="585A3BB4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1178B743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8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广西壮族</w:t>
              </w:r>
            </w:hyperlink>
            <w:r w:rsidR="002E1477"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自治区</w:t>
            </w:r>
          </w:p>
        </w:tc>
        <w:tc>
          <w:tcPr>
            <w:tcW w:w="2558" w:type="dxa"/>
            <w:shd w:val="clear" w:color="auto" w:fill="auto"/>
            <w:vAlign w:val="bottom"/>
          </w:tcPr>
          <w:p w14:paraId="5F1B530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847.68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364D8E5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131.77 </w:t>
            </w:r>
          </w:p>
        </w:tc>
      </w:tr>
      <w:tr w:rsidR="002E1477" w:rsidRPr="002E1477" w14:paraId="6A991AB7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18B146A7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29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海南省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63F03B79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136.75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122683C0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98.86 </w:t>
            </w:r>
          </w:p>
        </w:tc>
      </w:tr>
      <w:tr w:rsidR="002E1477" w:rsidRPr="002E1477" w14:paraId="7107ABB5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0EA2C0A4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0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重庆市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14C5051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618.54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6561B91E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>81.12</w:t>
            </w:r>
          </w:p>
        </w:tc>
      </w:tr>
      <w:tr w:rsidR="002E1477" w:rsidRPr="002E1477" w14:paraId="77836860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4E53299A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1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四川省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676FD3AE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1,784.33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4818B924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173.91 </w:t>
            </w:r>
          </w:p>
        </w:tc>
      </w:tr>
      <w:tr w:rsidR="002E1477" w:rsidRPr="002E1477" w14:paraId="1467EFE1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074823F7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2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贵州省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75985C38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1,015.78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7116D7F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96.69 </w:t>
            </w:r>
          </w:p>
        </w:tc>
      </w:tr>
      <w:tr w:rsidR="002E1477" w:rsidRPr="002E1477" w14:paraId="2BE9751C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726A59C9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3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云南省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7503660F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1,080.06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1E6F38F9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157.81 </w:t>
            </w:r>
          </w:p>
        </w:tc>
      </w:tr>
      <w:tr w:rsidR="002E1477" w:rsidRPr="002E1477" w14:paraId="6E5031CD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363E860B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4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西藏</w:t>
              </w:r>
            </w:hyperlink>
            <w:r w:rsidR="002E1477"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自治区</w:t>
            </w:r>
          </w:p>
        </w:tc>
        <w:tc>
          <w:tcPr>
            <w:tcW w:w="2558" w:type="dxa"/>
            <w:shd w:val="clear" w:color="auto" w:fill="auto"/>
            <w:vAlign w:val="bottom"/>
          </w:tcPr>
          <w:p w14:paraId="17A929C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14.2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4FB50366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0.9 </w:t>
            </w:r>
          </w:p>
        </w:tc>
      </w:tr>
      <w:tr w:rsidR="002E1477" w:rsidRPr="002E1477" w14:paraId="2EF0AD96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159365D5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5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陕西省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52B666A2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1,042.6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3A8C2EEB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193.45 </w:t>
            </w:r>
          </w:p>
        </w:tc>
      </w:tr>
      <w:tr w:rsidR="002E1477" w:rsidRPr="002E1477" w14:paraId="09EDF397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62402084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6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甘肃省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512C5DA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446.36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2E122A4F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39.21 </w:t>
            </w:r>
          </w:p>
        </w:tc>
      </w:tr>
      <w:tr w:rsidR="002E1477" w:rsidRPr="002E1477" w14:paraId="5B389EAD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08A6A7FF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7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青海省</w:t>
              </w:r>
            </w:hyperlink>
          </w:p>
        </w:tc>
        <w:tc>
          <w:tcPr>
            <w:tcW w:w="2558" w:type="dxa"/>
            <w:shd w:val="clear" w:color="auto" w:fill="auto"/>
            <w:vAlign w:val="bottom"/>
          </w:tcPr>
          <w:p w14:paraId="7C87A7B1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65.74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7B392B22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17.2 </w:t>
            </w:r>
          </w:p>
        </w:tc>
      </w:tr>
      <w:tr w:rsidR="002E1477" w:rsidRPr="002E1477" w14:paraId="5EF14D52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262C3F45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8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宁夏回族</w:t>
              </w:r>
            </w:hyperlink>
            <w:r w:rsidR="002E1477"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自治区</w:t>
            </w:r>
          </w:p>
        </w:tc>
        <w:tc>
          <w:tcPr>
            <w:tcW w:w="2558" w:type="dxa"/>
            <w:shd w:val="clear" w:color="auto" w:fill="auto"/>
            <w:vAlign w:val="bottom"/>
          </w:tcPr>
          <w:p w14:paraId="0A840D8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160.72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070827F3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6.65 </w:t>
            </w:r>
          </w:p>
        </w:tc>
      </w:tr>
      <w:tr w:rsidR="002E1477" w:rsidRPr="002E1477" w14:paraId="5C89ACC6" w14:textId="77777777" w:rsidTr="00D60008">
        <w:trPr>
          <w:cantSplit/>
        </w:trPr>
        <w:tc>
          <w:tcPr>
            <w:tcW w:w="2345" w:type="dxa"/>
            <w:shd w:val="clear" w:color="auto" w:fill="auto"/>
          </w:tcPr>
          <w:p w14:paraId="6A303DE5" w14:textId="77777777" w:rsidR="002E1477" w:rsidRPr="002E1477" w:rsidRDefault="00B41AF6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hyperlink r:id="rId39" w:history="1">
              <w:r w:rsidR="002E1477" w:rsidRPr="002E1477">
                <w:rPr>
                  <w:rFonts w:ascii="Time New Roman" w:hAnsi="Time New Roman" w:hint="eastAsia"/>
                  <w:snapToGrid/>
                  <w:sz w:val="18"/>
                  <w:szCs w:val="21"/>
                </w:rPr>
                <w:t>新疆</w:t>
              </w:r>
            </w:hyperlink>
            <w:r w:rsidR="002E1477" w:rsidRPr="002E1477">
              <w:rPr>
                <w:rFonts w:ascii="Time New Roman" w:hAnsi="Time New Roman" w:hint="eastAsia"/>
                <w:snapToGrid/>
                <w:sz w:val="18"/>
                <w:szCs w:val="21"/>
              </w:rPr>
              <w:t>维吾尔自治区</w:t>
            </w:r>
          </w:p>
        </w:tc>
        <w:tc>
          <w:tcPr>
            <w:tcW w:w="2558" w:type="dxa"/>
            <w:shd w:val="clear" w:color="auto" w:fill="auto"/>
            <w:vAlign w:val="bottom"/>
          </w:tcPr>
          <w:p w14:paraId="57C364BD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253.05 </w:t>
            </w:r>
          </w:p>
        </w:tc>
        <w:tc>
          <w:tcPr>
            <w:tcW w:w="2467" w:type="dxa"/>
            <w:shd w:val="clear" w:color="auto" w:fill="auto"/>
            <w:vAlign w:val="bottom"/>
          </w:tcPr>
          <w:p w14:paraId="7DFC8BB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snapToGrid/>
                <w:sz w:val="18"/>
                <w:szCs w:val="21"/>
              </w:rPr>
              <w:t xml:space="preserve">1.93 </w:t>
            </w:r>
          </w:p>
        </w:tc>
      </w:tr>
      <w:tr w:rsidR="002E1477" w:rsidRPr="002E1477" w14:paraId="31681F79" w14:textId="77777777" w:rsidTr="00D60008">
        <w:trPr>
          <w:cantSplit/>
        </w:trPr>
        <w:tc>
          <w:tcPr>
            <w:tcW w:w="2345" w:type="dxa"/>
            <w:tcBorders>
              <w:bottom w:val="single" w:sz="12" w:space="0" w:color="auto"/>
            </w:tcBorders>
            <w:shd w:val="clear" w:color="auto" w:fill="auto"/>
          </w:tcPr>
          <w:p w14:paraId="28B5FCFA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left"/>
              <w:rPr>
                <w:rFonts w:ascii="Time New Roman" w:hAnsi="Time New Roman" w:hint="eastAsia"/>
                <w:bCs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 w:hint="eastAsia"/>
                <w:bCs/>
                <w:snapToGrid/>
                <w:sz w:val="18"/>
                <w:szCs w:val="21"/>
              </w:rPr>
              <w:t>全国</w:t>
            </w:r>
          </w:p>
        </w:tc>
        <w:tc>
          <w:tcPr>
            <w:tcW w:w="25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8B6BC83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bCs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bCs/>
                <w:snapToGrid/>
                <w:sz w:val="18"/>
                <w:szCs w:val="21"/>
              </w:rPr>
              <w:t>24,525.04</w:t>
            </w:r>
          </w:p>
        </w:tc>
        <w:tc>
          <w:tcPr>
            <w:tcW w:w="24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56AE88C" w14:textId="77777777" w:rsidR="002E1477" w:rsidRPr="002E1477" w:rsidRDefault="002E1477" w:rsidP="002E1477">
            <w:pPr>
              <w:kinsoku w:val="0"/>
              <w:autoSpaceDE w:val="0"/>
              <w:autoSpaceDN w:val="0"/>
              <w:spacing w:before="40" w:after="40" w:line="220" w:lineRule="exact"/>
              <w:jc w:val="right"/>
              <w:rPr>
                <w:rFonts w:ascii="Time New Roman" w:hAnsi="Time New Roman" w:hint="eastAsia"/>
                <w:bCs/>
                <w:snapToGrid/>
                <w:sz w:val="18"/>
                <w:szCs w:val="21"/>
              </w:rPr>
            </w:pPr>
            <w:r w:rsidRPr="002E1477">
              <w:rPr>
                <w:rFonts w:ascii="Time New Roman" w:hAnsi="Time New Roman"/>
                <w:bCs/>
                <w:snapToGrid/>
                <w:sz w:val="18"/>
                <w:szCs w:val="21"/>
              </w:rPr>
              <w:t>2,757.75</w:t>
            </w:r>
          </w:p>
        </w:tc>
      </w:tr>
    </w:tbl>
    <w:p w14:paraId="028C2BEB" w14:textId="1F2C1FC7" w:rsidR="002E1477" w:rsidRPr="002E1477" w:rsidRDefault="002E1477" w:rsidP="002E1477">
      <w:pPr>
        <w:widowControl w:val="0"/>
        <w:tabs>
          <w:tab w:val="clear" w:pos="431"/>
          <w:tab w:val="right" w:pos="1021"/>
        </w:tabs>
        <w:autoSpaceDE w:val="0"/>
        <w:autoSpaceDN w:val="0"/>
        <w:spacing w:before="120" w:line="240" w:lineRule="exact"/>
        <w:ind w:left="1134" w:right="1134" w:hanging="1134"/>
        <w:jc w:val="left"/>
        <w:rPr>
          <w:rFonts w:ascii="Time New Roman" w:hAnsi="Time New Roman" w:hint="eastAsia"/>
          <w:snapToGrid/>
          <w:sz w:val="18"/>
          <w:szCs w:val="18"/>
        </w:rPr>
      </w:pPr>
      <w:r w:rsidRPr="002E1477">
        <w:rPr>
          <w:rFonts w:ascii="Time New Roman" w:hAnsi="Time New Roman"/>
          <w:snapToGrid/>
          <w:sz w:val="18"/>
          <w:szCs w:val="18"/>
        </w:rPr>
        <w:tab/>
      </w:r>
      <w:r w:rsidRPr="002E1477">
        <w:rPr>
          <w:rFonts w:ascii="Time New Roman" w:hAnsi="Time New Roman"/>
          <w:snapToGrid/>
          <w:sz w:val="18"/>
          <w:szCs w:val="18"/>
        </w:rPr>
        <w:tab/>
      </w:r>
      <w:r w:rsidRPr="002E1477">
        <w:rPr>
          <w:rFonts w:ascii="Time New Roman" w:hAnsi="Time New Roman"/>
          <w:snapToGrid/>
          <w:sz w:val="18"/>
          <w:szCs w:val="18"/>
        </w:rPr>
        <w:tab/>
      </w:r>
      <w:r w:rsidRPr="002E1477">
        <w:rPr>
          <w:rFonts w:ascii="Time New Roman" w:eastAsia="楷体" w:hAnsi="Time New Roman" w:hint="eastAsia"/>
          <w:snapToGrid/>
          <w:sz w:val="18"/>
          <w:szCs w:val="18"/>
        </w:rPr>
        <w:t>注</w:t>
      </w:r>
      <w:r w:rsidRPr="002E1477">
        <w:rPr>
          <w:rFonts w:ascii="Time New Roman" w:hAnsi="Time New Roman" w:hint="eastAsia"/>
          <w:snapToGrid/>
          <w:sz w:val="18"/>
          <w:szCs w:val="18"/>
        </w:rPr>
        <w:t>：</w:t>
      </w:r>
      <w:r w:rsidRPr="002E1477">
        <w:rPr>
          <w:rFonts w:ascii="Time New Roman" w:hAnsi="Time New Roman"/>
          <w:snapToGrid/>
          <w:sz w:val="18"/>
          <w:szCs w:val="18"/>
        </w:rPr>
        <w:t>2020</w:t>
      </w:r>
      <w:r w:rsidRPr="002E1477">
        <w:rPr>
          <w:rFonts w:ascii="Time New Roman" w:hAnsi="Time New Roman" w:hint="eastAsia"/>
          <w:snapToGrid/>
          <w:sz w:val="18"/>
          <w:szCs w:val="18"/>
        </w:rPr>
        <w:t>年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实</w:t>
      </w:r>
      <w:r w:rsidRPr="002E1477">
        <w:rPr>
          <w:rFonts w:ascii="Time New Roman" w:hAnsi="Time New Roman" w:hint="eastAsia"/>
          <w:snapToGrid/>
          <w:sz w:val="18"/>
          <w:szCs w:val="18"/>
        </w:rPr>
        <w:t>施新修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订</w:t>
      </w:r>
      <w:r w:rsidRPr="002E1477">
        <w:rPr>
          <w:rFonts w:ascii="Time New Roman" w:hAnsi="Time New Roman" w:hint="eastAsia"/>
          <w:snapToGrid/>
          <w:sz w:val="18"/>
          <w:szCs w:val="18"/>
        </w:rPr>
        <w:t>的《土地管理法》后，征收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审</w:t>
      </w:r>
      <w:r w:rsidRPr="002E1477">
        <w:rPr>
          <w:rFonts w:ascii="Time New Roman" w:hAnsi="Time New Roman" w:hint="eastAsia"/>
          <w:snapToGrid/>
          <w:sz w:val="18"/>
          <w:szCs w:val="18"/>
        </w:rPr>
        <w:t>批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进</w:t>
      </w:r>
      <w:r w:rsidRPr="002E1477">
        <w:rPr>
          <w:rFonts w:ascii="Time New Roman" w:hAnsi="Time New Roman" w:hint="eastAsia"/>
          <w:snapToGrid/>
          <w:sz w:val="18"/>
          <w:szCs w:val="18"/>
        </w:rPr>
        <w:t>行改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进</w:t>
      </w:r>
      <w:r w:rsidRPr="002E1477">
        <w:rPr>
          <w:rFonts w:ascii="Time New Roman" w:hAnsi="Time New Roman" w:hint="eastAsia"/>
          <w:snapToGrid/>
          <w:sz w:val="18"/>
          <w:szCs w:val="18"/>
        </w:rPr>
        <w:t>，不再要求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报</w:t>
      </w:r>
      <w:r w:rsidRPr="002E1477">
        <w:rPr>
          <w:rFonts w:ascii="Time New Roman" w:hAnsi="Time New Roman" w:hint="eastAsia"/>
          <w:snapToGrid/>
          <w:sz w:val="18"/>
          <w:szCs w:val="18"/>
        </w:rPr>
        <w:t>送安置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农业</w:t>
      </w:r>
      <w:r w:rsidRPr="002E1477">
        <w:rPr>
          <w:rFonts w:ascii="Time New Roman" w:hAnsi="Time New Roman" w:hint="eastAsia"/>
          <w:snapToGrid/>
          <w:sz w:val="18"/>
          <w:szCs w:val="18"/>
        </w:rPr>
        <w:t>人口数，上述数据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为</w:t>
      </w:r>
      <w:r w:rsidRPr="002E1477">
        <w:rPr>
          <w:rFonts w:ascii="Time New Roman" w:hAnsi="Time New Roman" w:hint="eastAsia"/>
          <w:snapToGrid/>
          <w:sz w:val="18"/>
          <w:szCs w:val="18"/>
        </w:rPr>
        <w:t>不完全</w:t>
      </w:r>
      <w:r w:rsidRPr="002E1477">
        <w:rPr>
          <w:rFonts w:ascii="Time New Roman" w:hAnsi="Time New Roman" w:cs="Microsoft JhengHei" w:hint="eastAsia"/>
          <w:snapToGrid/>
          <w:sz w:val="18"/>
          <w:szCs w:val="18"/>
        </w:rPr>
        <w:t>统计</w:t>
      </w:r>
      <w:r w:rsidRPr="002E1477">
        <w:rPr>
          <w:rFonts w:ascii="Time New Roman" w:hAnsi="Time New Roman" w:hint="eastAsia"/>
          <w:snapToGrid/>
          <w:sz w:val="18"/>
          <w:szCs w:val="18"/>
        </w:rPr>
        <w:t>数据。</w:t>
      </w:r>
    </w:p>
    <w:p w14:paraId="567D8A5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snapToGrid/>
          <w:szCs w:val="21"/>
        </w:rPr>
      </w:pPr>
    </w:p>
    <w:p w14:paraId="29323A9A" w14:textId="77777777" w:rsidR="002E1477" w:rsidRPr="002E1477" w:rsidRDefault="002E1477" w:rsidP="002E1477">
      <w:pPr>
        <w:spacing w:before="240"/>
        <w:jc w:val="center"/>
        <w:rPr>
          <w:snapToGrid/>
          <w:szCs w:val="21"/>
          <w:u w:val="single"/>
        </w:rPr>
      </w:pPr>
      <w:r w:rsidRPr="002E1477">
        <w:rPr>
          <w:rFonts w:hint="eastAsia"/>
          <w:snapToGrid/>
          <w:szCs w:val="21"/>
          <w:u w:val="single"/>
        </w:rPr>
        <w:tab/>
      </w:r>
      <w:r w:rsidRPr="002E1477">
        <w:rPr>
          <w:rFonts w:hint="eastAsia"/>
          <w:snapToGrid/>
          <w:szCs w:val="21"/>
          <w:u w:val="single"/>
        </w:rPr>
        <w:tab/>
      </w:r>
      <w:r w:rsidRPr="002E1477">
        <w:rPr>
          <w:rFonts w:hint="eastAsia"/>
          <w:snapToGrid/>
          <w:szCs w:val="21"/>
          <w:u w:val="single"/>
        </w:rPr>
        <w:tab/>
      </w:r>
      <w:r w:rsidRPr="002E1477">
        <w:rPr>
          <w:snapToGrid/>
          <w:szCs w:val="21"/>
          <w:u w:val="single"/>
        </w:rPr>
        <w:tab/>
      </w:r>
    </w:p>
    <w:p w14:paraId="06FEF97F" w14:textId="77777777" w:rsidR="002E1477" w:rsidRPr="002E1477" w:rsidRDefault="002E1477" w:rsidP="002E1477">
      <w:pPr>
        <w:tabs>
          <w:tab w:val="clear" w:pos="431"/>
          <w:tab w:val="left" w:pos="1134"/>
          <w:tab w:val="left" w:pos="1565"/>
          <w:tab w:val="left" w:pos="1996"/>
          <w:tab w:val="left" w:pos="2427"/>
        </w:tabs>
        <w:spacing w:after="120"/>
        <w:ind w:left="1134" w:right="1134"/>
        <w:rPr>
          <w:snapToGrid/>
          <w:szCs w:val="21"/>
        </w:rPr>
      </w:pPr>
    </w:p>
    <w:sectPr w:rsidR="002E1477" w:rsidRPr="002E1477" w:rsidSect="006920A3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6F90A" w14:textId="77777777" w:rsidR="000B74FA" w:rsidRPr="000D319F" w:rsidRDefault="000B74FA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317CADA8" w14:textId="77777777" w:rsidR="000B74FA" w:rsidRPr="000D319F" w:rsidRDefault="000B74FA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120FD2C5" w14:textId="77777777" w:rsidR="000B74FA" w:rsidRPr="000D319F" w:rsidRDefault="000B74FA" w:rsidP="000D319F">
      <w:pPr>
        <w:pStyle w:val="af0"/>
      </w:pPr>
    </w:p>
  </w:endnote>
  <w:endnote w:type="continuationNotice" w:id="1">
    <w:p w14:paraId="4ABB12DD" w14:textId="77777777" w:rsidR="000B74FA" w:rsidRDefault="000B74F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_New_Roman">
    <w:altName w:val="Times New Roman"/>
    <w:charset w:val="00"/>
    <w:family w:val="roman"/>
    <w:pitch w:val="default"/>
    <w:sig w:usb0="00000000" w:usb1="80000000" w:usb2="00000008" w:usb3="00000000" w:csb0="400001FF" w:csb1="FFFF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Microsoft YaHei"/>
    <w:charset w:val="86"/>
    <w:family w:val="modern"/>
    <w:pitch w:val="default"/>
    <w:sig w:usb0="00000000" w:usb1="080E0000" w:usb2="00000000" w:usb3="00000000" w:csb0="00040000" w:csb1="00000000"/>
  </w:font>
  <w:font w:name="外交粗仿宋">
    <w:altName w:val="Microsoft YaHei"/>
    <w:charset w:val="86"/>
    <w:family w:val="script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外交黑体">
    <w:altName w:val="Microsoft YaHei"/>
    <w:charset w:val="86"/>
    <w:family w:val="script"/>
    <w:pitch w:val="default"/>
    <w:sig w:usb0="00000000" w:usb1="080E0000" w:usb2="0000000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Gothic UI">
    <w:altName w:val="MS Gothic"/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E8CC7" w14:textId="77777777" w:rsidR="00056632" w:rsidRPr="00722FB0" w:rsidRDefault="00722FB0" w:rsidP="00722FB0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722FB0">
      <w:rPr>
        <w:rStyle w:val="af2"/>
        <w:b w:val="0"/>
        <w:snapToGrid w:val="0"/>
        <w:sz w:val="16"/>
      </w:rPr>
      <w:t>GE.22</w:t>
    </w:r>
    <w:proofErr w:type="spellEnd"/>
    <w:r w:rsidRPr="00722FB0">
      <w:rPr>
        <w:rStyle w:val="af2"/>
        <w:b w:val="0"/>
        <w:snapToGrid w:val="0"/>
        <w:sz w:val="16"/>
      </w:rPr>
      <w:t>-07032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F9342" w14:textId="77777777" w:rsidR="00056632" w:rsidRPr="00722FB0" w:rsidRDefault="00722FB0" w:rsidP="00722FB0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GE.22</w:t>
    </w:r>
    <w:proofErr w:type="spellEnd"/>
    <w:r>
      <w:t>-07032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DD019" w14:textId="0C2D91D7" w:rsidR="00056632" w:rsidRPr="00487939" w:rsidRDefault="00722FB0" w:rsidP="003D5BCA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5807F5E0" wp14:editId="44706A0B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GE.22</w:t>
    </w:r>
    <w:proofErr w:type="spellEnd"/>
    <w:r>
      <w:rPr>
        <w:sz w:val="20"/>
        <w:lang w:eastAsia="zh-CN"/>
      </w:rPr>
      <w:t>-07032</w:t>
    </w:r>
    <w:r w:rsidR="00731A42" w:rsidRPr="00EE277A">
      <w:rPr>
        <w:sz w:val="20"/>
        <w:lang w:eastAsia="zh-CN"/>
      </w:rPr>
      <w:t xml:space="preserve"> (C)</w:t>
    </w:r>
    <w:r w:rsidR="00B45B2F">
      <w:rPr>
        <w:sz w:val="20"/>
        <w:lang w:eastAsia="zh-CN"/>
      </w:rPr>
      <w:tab/>
    </w:r>
    <w:r w:rsidR="00977E1E">
      <w:rPr>
        <w:sz w:val="20"/>
        <w:lang w:eastAsia="zh-CN"/>
      </w:rPr>
      <w:t>130522</w:t>
    </w:r>
    <w:r w:rsidR="00731A42">
      <w:rPr>
        <w:sz w:val="20"/>
        <w:lang w:eastAsia="zh-CN"/>
      </w:rPr>
      <w:tab/>
    </w:r>
    <w:r w:rsidR="000E4013">
      <w:rPr>
        <w:sz w:val="20"/>
        <w:lang w:eastAsia="zh-CN"/>
      </w:rPr>
      <w:t>2507</w:t>
    </w:r>
    <w:r w:rsidR="00977E1E">
      <w:rPr>
        <w:sz w:val="20"/>
        <w:lang w:eastAsia="zh-CN"/>
      </w:rPr>
      <w:t>22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27A0EF68" wp14:editId="640D203A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C020C" w14:textId="77777777" w:rsidR="000B74FA" w:rsidRPr="000157B1" w:rsidRDefault="000B74FA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3CCCFE08" w14:textId="77777777" w:rsidR="000B74FA" w:rsidRPr="000157B1" w:rsidRDefault="000B74FA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1BF27626" w14:textId="77777777" w:rsidR="000B74FA" w:rsidRDefault="000B74FA"/>
  </w:footnote>
  <w:footnote w:id="2">
    <w:p w14:paraId="2F169F7B" w14:textId="1E428C45" w:rsidR="003A3C20" w:rsidRDefault="003A3C20" w:rsidP="003A3C20">
      <w:pPr>
        <w:pStyle w:val="a6"/>
        <w:tabs>
          <w:tab w:val="clear" w:pos="1021"/>
          <w:tab w:val="right" w:pos="1020"/>
        </w:tabs>
      </w:pPr>
      <w:r w:rsidRPr="003A3C20">
        <w:rPr>
          <w:rStyle w:val="a8"/>
          <w:rFonts w:eastAsia="宋体"/>
          <w:color w:val="auto"/>
        </w:rPr>
        <w:tab/>
      </w:r>
      <w:r w:rsidRPr="003A3C20">
        <w:rPr>
          <w:rStyle w:val="a8"/>
          <w:rFonts w:eastAsia="宋体"/>
          <w:color w:val="auto"/>
          <w:vertAlign w:val="baseline"/>
        </w:rPr>
        <w:t>*</w:t>
      </w:r>
      <w:r w:rsidRPr="003A3C20">
        <w:tab/>
      </w:r>
      <w:r w:rsidRPr="003A3C20">
        <w:rPr>
          <w:rFonts w:hint="eastAsia"/>
        </w:rPr>
        <w:t>本文件印发前未经正式编辑。</w:t>
      </w:r>
    </w:p>
    <w:p w14:paraId="7A0BF91F" w14:textId="3D510FC8" w:rsidR="0062344D" w:rsidRPr="003A3C20" w:rsidRDefault="005B5C71" w:rsidP="00C94D22">
      <w:pPr>
        <w:pStyle w:val="a6"/>
      </w:pPr>
      <w:r>
        <w:tab/>
      </w:r>
      <w:r w:rsidR="0062344D" w:rsidRPr="00C45DF7">
        <w:rPr>
          <w:rStyle w:val="a8"/>
          <w:rFonts w:eastAsia="宋体"/>
          <w:color w:val="auto"/>
          <w:vertAlign w:val="baseline"/>
        </w:rPr>
        <w:t>**</w:t>
      </w:r>
      <w:r w:rsidR="00C45DF7">
        <w:tab/>
      </w:r>
      <w:r w:rsidR="0010332E">
        <w:rPr>
          <w:rFonts w:hint="eastAsia"/>
        </w:rPr>
        <w:t>对</w:t>
      </w:r>
      <w:r w:rsidR="00024AE1" w:rsidRPr="00024AE1">
        <w:rPr>
          <w:rFonts w:hint="eastAsia"/>
        </w:rPr>
        <w:t>与中国香港</w:t>
      </w:r>
      <w:r w:rsidR="009E01BD">
        <w:rPr>
          <w:rFonts w:hint="eastAsia"/>
        </w:rPr>
        <w:t>的报告相关的问题清单做出的答</w:t>
      </w:r>
      <w:r w:rsidR="009E01BD" w:rsidRPr="00C94D22">
        <w:rPr>
          <w:rFonts w:ascii="Time New Roman" w:hAnsi="Time New Roman" w:hint="eastAsia"/>
        </w:rPr>
        <w:t>复</w:t>
      </w:r>
      <w:r w:rsidR="00024AE1" w:rsidRPr="00C94D22">
        <w:rPr>
          <w:rFonts w:ascii="Time New Roman" w:hAnsi="Time New Roman" w:hint="eastAsia"/>
        </w:rPr>
        <w:t>(E/</w:t>
      </w:r>
      <w:proofErr w:type="spellStart"/>
      <w:r w:rsidR="00024AE1" w:rsidRPr="00C94D22">
        <w:rPr>
          <w:rFonts w:ascii="Time New Roman" w:hAnsi="Time New Roman" w:hint="eastAsia"/>
        </w:rPr>
        <w:t>C.12</w:t>
      </w:r>
      <w:proofErr w:type="spellEnd"/>
      <w:r w:rsidR="00024AE1" w:rsidRPr="00C94D22">
        <w:rPr>
          <w:rFonts w:ascii="Time New Roman" w:hAnsi="Time New Roman" w:hint="eastAsia"/>
        </w:rPr>
        <w:t>/</w:t>
      </w:r>
      <w:proofErr w:type="spellStart"/>
      <w:r w:rsidR="00024AE1" w:rsidRPr="00C94D22">
        <w:rPr>
          <w:rFonts w:ascii="Time New Roman" w:hAnsi="Time New Roman" w:hint="eastAsia"/>
        </w:rPr>
        <w:t>CHN</w:t>
      </w:r>
      <w:proofErr w:type="spellEnd"/>
      <w:r w:rsidR="00024AE1" w:rsidRPr="00C94D22">
        <w:rPr>
          <w:rFonts w:ascii="Time New Roman" w:hAnsi="Time New Roman" w:hint="eastAsia"/>
        </w:rPr>
        <w:t>-HKG/</w:t>
      </w:r>
      <w:proofErr w:type="spellStart"/>
      <w:r w:rsidR="0010332E" w:rsidRPr="00C94D22">
        <w:rPr>
          <w:rFonts w:ascii="Time New Roman" w:hAnsi="Time New Roman" w:hint="eastAsia"/>
        </w:rPr>
        <w:t>R</w:t>
      </w:r>
      <w:r w:rsidR="00024AE1" w:rsidRPr="00C94D22">
        <w:rPr>
          <w:rFonts w:ascii="Time New Roman" w:hAnsi="Time New Roman" w:hint="eastAsia"/>
        </w:rPr>
        <w:t>Q</w:t>
      </w:r>
      <w:proofErr w:type="spellEnd"/>
      <w:r w:rsidR="00024AE1" w:rsidRPr="00C94D22">
        <w:rPr>
          <w:rFonts w:ascii="Time New Roman" w:hAnsi="Time New Roman" w:hint="eastAsia"/>
        </w:rPr>
        <w:t>/4)</w:t>
      </w:r>
      <w:r w:rsidR="00024AE1" w:rsidRPr="00C94D22">
        <w:rPr>
          <w:rFonts w:ascii="Time New Roman" w:hAnsi="Time New Roman" w:hint="eastAsia"/>
        </w:rPr>
        <w:t>和</w:t>
      </w:r>
      <w:r w:rsidR="009E01BD" w:rsidRPr="00C94D22">
        <w:rPr>
          <w:rFonts w:ascii="Time New Roman" w:hAnsi="Time New Roman" w:hint="eastAsia"/>
        </w:rPr>
        <w:t>对与中国澳门的报告相关的问题清单做出的答复</w:t>
      </w:r>
      <w:r w:rsidR="00913AB8" w:rsidRPr="00C94D22">
        <w:rPr>
          <w:rFonts w:ascii="Time New Roman" w:hAnsi="Time New Roman" w:hint="eastAsia"/>
        </w:rPr>
        <w:t>(E/</w:t>
      </w:r>
      <w:proofErr w:type="spellStart"/>
      <w:r w:rsidR="00913AB8" w:rsidRPr="00C94D22">
        <w:rPr>
          <w:rFonts w:ascii="Time New Roman" w:hAnsi="Time New Roman" w:hint="eastAsia"/>
        </w:rPr>
        <w:t>C.12</w:t>
      </w:r>
      <w:proofErr w:type="spellEnd"/>
      <w:r w:rsidR="00913AB8" w:rsidRPr="00C94D22">
        <w:rPr>
          <w:rFonts w:ascii="Time New Roman" w:hAnsi="Time New Roman" w:hint="eastAsia"/>
        </w:rPr>
        <w:t>/</w:t>
      </w:r>
      <w:proofErr w:type="spellStart"/>
      <w:r w:rsidR="00913AB8" w:rsidRPr="00C94D22">
        <w:rPr>
          <w:rFonts w:ascii="Time New Roman" w:hAnsi="Time New Roman" w:hint="eastAsia"/>
        </w:rPr>
        <w:t>CHN</w:t>
      </w:r>
      <w:proofErr w:type="spellEnd"/>
      <w:r w:rsidR="00913AB8" w:rsidRPr="00C94D22">
        <w:rPr>
          <w:rFonts w:ascii="Time New Roman" w:hAnsi="Time New Roman" w:hint="eastAsia"/>
        </w:rPr>
        <w:t>-MAC/</w:t>
      </w:r>
      <w:proofErr w:type="spellStart"/>
      <w:r w:rsidR="00913AB8" w:rsidRPr="00C94D22">
        <w:rPr>
          <w:rFonts w:ascii="Time New Roman" w:hAnsi="Time New Roman" w:hint="eastAsia"/>
        </w:rPr>
        <w:t>RQ</w:t>
      </w:r>
      <w:proofErr w:type="spellEnd"/>
      <w:r w:rsidR="00913AB8" w:rsidRPr="00C94D22">
        <w:rPr>
          <w:rFonts w:ascii="Time New Roman" w:hAnsi="Time New Roman" w:hint="eastAsia"/>
        </w:rPr>
        <w:t>/3)</w:t>
      </w:r>
      <w:r w:rsidR="00F81CC4" w:rsidRPr="00C94D22">
        <w:rPr>
          <w:rFonts w:ascii="Time New Roman" w:hAnsi="Time New Roman" w:hint="eastAsia"/>
        </w:rPr>
        <w:t>构成本</w:t>
      </w:r>
      <w:r w:rsidR="00F81CC4">
        <w:rPr>
          <w:rFonts w:hint="eastAsia"/>
        </w:rPr>
        <w:t>问题清单答复的一部分</w:t>
      </w:r>
      <w:r w:rsidR="00024AE1" w:rsidRPr="00024AE1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1BE6A" w14:textId="77777777" w:rsidR="00056632" w:rsidRDefault="00722FB0" w:rsidP="00722FB0">
    <w:pPr>
      <w:pStyle w:val="af3"/>
    </w:pPr>
    <w:r>
      <w:t>E/</w:t>
    </w:r>
    <w:proofErr w:type="spellStart"/>
    <w:r>
      <w:t>C.12</w:t>
    </w:r>
    <w:proofErr w:type="spellEnd"/>
    <w:r>
      <w:t>/</w:t>
    </w:r>
    <w:proofErr w:type="spellStart"/>
    <w:r>
      <w:t>CHN</w:t>
    </w:r>
    <w:proofErr w:type="spellEnd"/>
    <w:r>
      <w:t>/</w:t>
    </w:r>
    <w:proofErr w:type="spellStart"/>
    <w:r>
      <w:t>RQ</w:t>
    </w:r>
    <w:proofErr w:type="spellEnd"/>
    <w:r>
      <w:t>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B13" w14:textId="77777777" w:rsidR="00056632" w:rsidRPr="00202A30" w:rsidRDefault="00722FB0" w:rsidP="00722FB0">
    <w:pPr>
      <w:pStyle w:val="af3"/>
      <w:jc w:val="right"/>
    </w:pPr>
    <w:r>
      <w:t>E/</w:t>
    </w:r>
    <w:proofErr w:type="spellStart"/>
    <w:r>
      <w:t>C.12</w:t>
    </w:r>
    <w:proofErr w:type="spellEnd"/>
    <w:r>
      <w:t>/</w:t>
    </w:r>
    <w:proofErr w:type="spellStart"/>
    <w:r>
      <w:t>CHN</w:t>
    </w:r>
    <w:proofErr w:type="spellEnd"/>
    <w:r>
      <w:t>/</w:t>
    </w:r>
    <w:proofErr w:type="spellStart"/>
    <w:r>
      <w:t>RQ</w:t>
    </w:r>
    <w:proofErr w:type="spellEnd"/>
    <w:r>
      <w:t>/3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5E54" w14:textId="77777777" w:rsidR="000E4013" w:rsidRDefault="000E4013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5F5DB53"/>
    <w:multiLevelType w:val="singleLevel"/>
    <w:tmpl w:val="F5F5DB53"/>
    <w:lvl w:ilvl="0">
      <w:start w:val="2"/>
      <w:numFmt w:val="chineseCounting"/>
      <w:suff w:val="nothing"/>
      <w:lvlText w:val="%1、"/>
      <w:lvlJc w:val="left"/>
      <w:pPr>
        <w:ind w:left="640" w:firstLine="0"/>
      </w:pPr>
      <w:rPr>
        <w:rFonts w:hint="eastAsia"/>
      </w:rPr>
    </w:lvl>
  </w:abstractNum>
  <w:abstractNum w:abstractNumId="1" w15:restartNumberingAfterBreak="0">
    <w:nsid w:val="FFFFFF7C"/>
    <w:multiLevelType w:val="singleLevel"/>
    <w:tmpl w:val="143219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D7B845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58462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D64C6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B483A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46A20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AB84C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88888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99EC6B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0C49F8"/>
    <w:multiLevelType w:val="hybridMultilevel"/>
    <w:tmpl w:val="FFD08D26"/>
    <w:lvl w:ilvl="0" w:tplc="057483C0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BFAE19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D23A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6A6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943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E7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225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162F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4653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D954887"/>
    <w:multiLevelType w:val="hybridMultilevel"/>
    <w:tmpl w:val="2B362816"/>
    <w:lvl w:ilvl="0" w:tplc="2540942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8D265E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B0F5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E4C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86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54B1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0246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581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324F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4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16" w15:restartNumberingAfterBreak="0">
    <w:nsid w:val="1E253887"/>
    <w:multiLevelType w:val="hybridMultilevel"/>
    <w:tmpl w:val="497EC7CC"/>
    <w:lvl w:ilvl="0" w:tplc="8B248E28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2A3ED0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B707F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2286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275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BA97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FCDC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B2B3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428CD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18" w15:restartNumberingAfterBreak="0">
    <w:nsid w:val="31A12325"/>
    <w:multiLevelType w:val="hybridMultilevel"/>
    <w:tmpl w:val="FF0E5B48"/>
    <w:lvl w:ilvl="0" w:tplc="D8A6E04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7A0EE6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061A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2CC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4488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F4D3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0026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D83F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C3CE2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F4EB2"/>
    <w:multiLevelType w:val="hybridMultilevel"/>
    <w:tmpl w:val="CB6C816A"/>
    <w:lvl w:ilvl="0" w:tplc="4862696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BA86315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576C2F5C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35C2B41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5DCAA7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1FCC526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30CA397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58D68F3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7652A1E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0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EDE2F8F"/>
    <w:multiLevelType w:val="multilevel"/>
    <w:tmpl w:val="5EDE2F8F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  <w:rPr>
        <w:rFonts w:ascii="宋体" w:hAnsi="Times_New_Roman"/>
      </w:rPr>
    </w:lvl>
    <w:lvl w:ilvl="1">
      <w:start w:val="1"/>
      <w:numFmt w:val="decimalZero"/>
      <w:isLgl/>
      <w:lvlText w:val="节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8AD07B2"/>
    <w:multiLevelType w:val="hybridMultilevel"/>
    <w:tmpl w:val="7FEE3222"/>
    <w:lvl w:ilvl="0" w:tplc="5F128FFA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CF9ABB42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79620990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1916AA4C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A0A66B62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EA2A038A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7DEE55C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82A8E42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61F2F60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6" w15:restartNumberingAfterBreak="0">
    <w:nsid w:val="78703ABA"/>
    <w:multiLevelType w:val="multilevel"/>
    <w:tmpl w:val="0809001D"/>
    <w:styleLink w:val="11111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24"/>
  </w:num>
  <w:num w:numId="3">
    <w:abstractNumId w:val="14"/>
  </w:num>
  <w:num w:numId="4">
    <w:abstractNumId w:val="9"/>
  </w:num>
  <w:num w:numId="5">
    <w:abstractNumId w:val="15"/>
  </w:num>
  <w:num w:numId="6">
    <w:abstractNumId w:val="17"/>
  </w:num>
  <w:num w:numId="7">
    <w:abstractNumId w:val="25"/>
  </w:num>
  <w:num w:numId="8">
    <w:abstractNumId w:val="19"/>
  </w:num>
  <w:num w:numId="9">
    <w:abstractNumId w:val="12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10"/>
  </w:num>
  <w:num w:numId="15">
    <w:abstractNumId w:val="8"/>
  </w:num>
  <w:num w:numId="16">
    <w:abstractNumId w:val="7"/>
  </w:num>
  <w:num w:numId="17">
    <w:abstractNumId w:val="6"/>
  </w:num>
  <w:num w:numId="18">
    <w:abstractNumId w:val="5"/>
  </w:num>
  <w:num w:numId="19">
    <w:abstractNumId w:val="18"/>
  </w:num>
  <w:num w:numId="20">
    <w:abstractNumId w:val="16"/>
  </w:num>
  <w:num w:numId="21">
    <w:abstractNumId w:val="11"/>
  </w:num>
  <w:num w:numId="22">
    <w:abstractNumId w:val="21"/>
  </w:num>
  <w:num w:numId="23">
    <w:abstractNumId w:val="23"/>
  </w:num>
  <w:num w:numId="24">
    <w:abstractNumId w:val="20"/>
  </w:num>
  <w:num w:numId="25">
    <w:abstractNumId w:val="26"/>
  </w:num>
  <w:num w:numId="26">
    <w:abstractNumId w:val="22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4FA"/>
    <w:rsid w:val="00011483"/>
    <w:rsid w:val="00024AE1"/>
    <w:rsid w:val="00054717"/>
    <w:rsid w:val="00072E35"/>
    <w:rsid w:val="000844C0"/>
    <w:rsid w:val="000A2080"/>
    <w:rsid w:val="000B74FA"/>
    <w:rsid w:val="000D319F"/>
    <w:rsid w:val="000E4013"/>
    <w:rsid w:val="000E4D0E"/>
    <w:rsid w:val="0010332E"/>
    <w:rsid w:val="00125AC6"/>
    <w:rsid w:val="00144B69"/>
    <w:rsid w:val="00153E86"/>
    <w:rsid w:val="0016144A"/>
    <w:rsid w:val="00166B68"/>
    <w:rsid w:val="0018144A"/>
    <w:rsid w:val="001A1AC9"/>
    <w:rsid w:val="001B1BD1"/>
    <w:rsid w:val="001C3EF2"/>
    <w:rsid w:val="001D17F6"/>
    <w:rsid w:val="001D2C3F"/>
    <w:rsid w:val="00204B42"/>
    <w:rsid w:val="002231C3"/>
    <w:rsid w:val="0024417F"/>
    <w:rsid w:val="00250F8D"/>
    <w:rsid w:val="00251083"/>
    <w:rsid w:val="002E1477"/>
    <w:rsid w:val="002E1C97"/>
    <w:rsid w:val="002E7261"/>
    <w:rsid w:val="002F5834"/>
    <w:rsid w:val="00326EBF"/>
    <w:rsid w:val="00327FE4"/>
    <w:rsid w:val="00392F6C"/>
    <w:rsid w:val="003950E9"/>
    <w:rsid w:val="003A3C20"/>
    <w:rsid w:val="003B5136"/>
    <w:rsid w:val="003C6537"/>
    <w:rsid w:val="003D5BCA"/>
    <w:rsid w:val="003D7D4D"/>
    <w:rsid w:val="003E3190"/>
    <w:rsid w:val="00413D23"/>
    <w:rsid w:val="00427F63"/>
    <w:rsid w:val="0043742D"/>
    <w:rsid w:val="004A17D1"/>
    <w:rsid w:val="004C0E41"/>
    <w:rsid w:val="004C4A0A"/>
    <w:rsid w:val="00543EBA"/>
    <w:rsid w:val="005670B6"/>
    <w:rsid w:val="00570473"/>
    <w:rsid w:val="005B5C71"/>
    <w:rsid w:val="005E0D2E"/>
    <w:rsid w:val="005E403A"/>
    <w:rsid w:val="0062344D"/>
    <w:rsid w:val="00627AFE"/>
    <w:rsid w:val="00680656"/>
    <w:rsid w:val="00686126"/>
    <w:rsid w:val="006920A3"/>
    <w:rsid w:val="006A74C5"/>
    <w:rsid w:val="006B1119"/>
    <w:rsid w:val="006C43A8"/>
    <w:rsid w:val="006E3E46"/>
    <w:rsid w:val="006E71B1"/>
    <w:rsid w:val="007029E1"/>
    <w:rsid w:val="00705D89"/>
    <w:rsid w:val="00722FB0"/>
    <w:rsid w:val="00731A42"/>
    <w:rsid w:val="007400AC"/>
    <w:rsid w:val="00767E69"/>
    <w:rsid w:val="0077079A"/>
    <w:rsid w:val="007A5599"/>
    <w:rsid w:val="007C72C5"/>
    <w:rsid w:val="00801B61"/>
    <w:rsid w:val="00816936"/>
    <w:rsid w:val="00856233"/>
    <w:rsid w:val="00860F27"/>
    <w:rsid w:val="0086625B"/>
    <w:rsid w:val="00884263"/>
    <w:rsid w:val="00886057"/>
    <w:rsid w:val="008B0560"/>
    <w:rsid w:val="008B2BFA"/>
    <w:rsid w:val="008D3D9C"/>
    <w:rsid w:val="008D548C"/>
    <w:rsid w:val="008F4C07"/>
    <w:rsid w:val="00913AB8"/>
    <w:rsid w:val="00933E63"/>
    <w:rsid w:val="00936F03"/>
    <w:rsid w:val="00943B69"/>
    <w:rsid w:val="00944CB3"/>
    <w:rsid w:val="00977E1E"/>
    <w:rsid w:val="009A1A13"/>
    <w:rsid w:val="009A2941"/>
    <w:rsid w:val="009A4F2B"/>
    <w:rsid w:val="009B09D7"/>
    <w:rsid w:val="009C4E56"/>
    <w:rsid w:val="009D35ED"/>
    <w:rsid w:val="009E01BD"/>
    <w:rsid w:val="00A03CB6"/>
    <w:rsid w:val="00A1364C"/>
    <w:rsid w:val="00A21076"/>
    <w:rsid w:val="00A3739A"/>
    <w:rsid w:val="00A41167"/>
    <w:rsid w:val="00A52DAF"/>
    <w:rsid w:val="00A6540D"/>
    <w:rsid w:val="00A84072"/>
    <w:rsid w:val="00AB3619"/>
    <w:rsid w:val="00AD4A19"/>
    <w:rsid w:val="00B16570"/>
    <w:rsid w:val="00B2216B"/>
    <w:rsid w:val="00B41AF6"/>
    <w:rsid w:val="00B423D7"/>
    <w:rsid w:val="00B45B2F"/>
    <w:rsid w:val="00B53320"/>
    <w:rsid w:val="00BB158D"/>
    <w:rsid w:val="00BC4CF2"/>
    <w:rsid w:val="00BC6522"/>
    <w:rsid w:val="00C121D5"/>
    <w:rsid w:val="00C17349"/>
    <w:rsid w:val="00C21165"/>
    <w:rsid w:val="00C2691D"/>
    <w:rsid w:val="00C351AA"/>
    <w:rsid w:val="00C45DF7"/>
    <w:rsid w:val="00C7253F"/>
    <w:rsid w:val="00C94D22"/>
    <w:rsid w:val="00D26A05"/>
    <w:rsid w:val="00D97B98"/>
    <w:rsid w:val="00DC671F"/>
    <w:rsid w:val="00DE4DA7"/>
    <w:rsid w:val="00E16D62"/>
    <w:rsid w:val="00E20C38"/>
    <w:rsid w:val="00E2303B"/>
    <w:rsid w:val="00E33B38"/>
    <w:rsid w:val="00E43A5D"/>
    <w:rsid w:val="00E47FE5"/>
    <w:rsid w:val="00E574AF"/>
    <w:rsid w:val="00E65FDF"/>
    <w:rsid w:val="00EE1E5F"/>
    <w:rsid w:val="00F05ED9"/>
    <w:rsid w:val="00F43A3C"/>
    <w:rsid w:val="00F46507"/>
    <w:rsid w:val="00F714DA"/>
    <w:rsid w:val="00F81CC4"/>
    <w:rsid w:val="00F90004"/>
    <w:rsid w:val="00FB456B"/>
    <w:rsid w:val="00FF5FC3"/>
    <w:rsid w:val="00FF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669A3ACB"/>
  <w15:docId w15:val="{304C1045-77BA-47F3-BAC1-F17694D8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A74C5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18144A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18144A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18144A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B423D7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57047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8F4C07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B2216B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B2216B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884263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884263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5670B6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88426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6A74C5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16D62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16D62"/>
    <w:rPr>
      <w:snapToGrid w:val="0"/>
      <w:sz w:val="18"/>
      <w:szCs w:val="18"/>
    </w:rPr>
  </w:style>
  <w:style w:type="character" w:styleId="ae">
    <w:name w:val="endnote reference"/>
    <w:basedOn w:val="a8"/>
    <w:qFormat/>
    <w:rsid w:val="003E3190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FF64CE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FF64CE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FF64CE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FF64CE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FF64CE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251083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2E7261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2E7261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2E7261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2E7261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2E7261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2E7261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numbering" w:customStyle="1" w:styleId="11">
    <w:name w:val="无列表1"/>
    <w:next w:val="a2"/>
    <w:uiPriority w:val="99"/>
    <w:semiHidden/>
    <w:unhideWhenUsed/>
    <w:rsid w:val="002E1477"/>
  </w:style>
  <w:style w:type="paragraph" w:customStyle="1" w:styleId="HMG">
    <w:name w:val="_ H __M_G"/>
    <w:basedOn w:val="a"/>
    <w:next w:val="a"/>
    <w:qFormat/>
    <w:rsid w:val="002E1477"/>
    <w:pPr>
      <w:keepNext/>
      <w:keepLines/>
      <w:tabs>
        <w:tab w:val="right" w:pos="851"/>
      </w:tabs>
      <w:kinsoku w:val="0"/>
      <w:autoSpaceDE w:val="0"/>
      <w:autoSpaceDN w:val="0"/>
      <w:spacing w:before="240" w:after="240" w:line="360" w:lineRule="exact"/>
      <w:ind w:left="1134" w:right="1134" w:hanging="1134"/>
      <w:outlineLvl w:val="0"/>
    </w:pPr>
    <w:rPr>
      <w:rFonts w:eastAsia="Calibri"/>
      <w:b/>
      <w:snapToGrid/>
      <w:sz w:val="34"/>
      <w:szCs w:val="21"/>
    </w:rPr>
  </w:style>
  <w:style w:type="paragraph" w:customStyle="1" w:styleId="HChG">
    <w:name w:val="_ H _Ch_G"/>
    <w:basedOn w:val="a"/>
    <w:next w:val="a"/>
    <w:qFormat/>
    <w:rsid w:val="002E1477"/>
    <w:pPr>
      <w:keepNext/>
      <w:keepLines/>
      <w:tabs>
        <w:tab w:val="right" w:pos="851"/>
      </w:tabs>
      <w:kinsoku w:val="0"/>
      <w:autoSpaceDE w:val="0"/>
      <w:autoSpaceDN w:val="0"/>
      <w:spacing w:before="360" w:after="240" w:line="300" w:lineRule="exact"/>
      <w:ind w:left="1134" w:right="1134" w:hanging="1134"/>
      <w:outlineLvl w:val="1"/>
    </w:pPr>
    <w:rPr>
      <w:rFonts w:eastAsia="Calibri"/>
      <w:b/>
      <w:snapToGrid/>
      <w:sz w:val="28"/>
      <w:szCs w:val="21"/>
    </w:rPr>
  </w:style>
  <w:style w:type="paragraph" w:customStyle="1" w:styleId="H1G">
    <w:name w:val="_ H_1_G"/>
    <w:basedOn w:val="a"/>
    <w:next w:val="a"/>
    <w:qFormat/>
    <w:rsid w:val="002E1477"/>
    <w:pPr>
      <w:keepNext/>
      <w:keepLines/>
      <w:tabs>
        <w:tab w:val="right" w:pos="851"/>
      </w:tabs>
      <w:kinsoku w:val="0"/>
      <w:autoSpaceDE w:val="0"/>
      <w:autoSpaceDN w:val="0"/>
      <w:spacing w:before="360" w:after="240" w:line="270" w:lineRule="exact"/>
      <w:ind w:left="1134" w:right="1134" w:hanging="1134"/>
      <w:outlineLvl w:val="2"/>
    </w:pPr>
    <w:rPr>
      <w:rFonts w:eastAsia="Calibri"/>
      <w:b/>
      <w:snapToGrid/>
      <w:sz w:val="24"/>
      <w:szCs w:val="21"/>
    </w:rPr>
  </w:style>
  <w:style w:type="paragraph" w:customStyle="1" w:styleId="H23G">
    <w:name w:val="_ H_2/3_G"/>
    <w:basedOn w:val="a"/>
    <w:next w:val="a"/>
    <w:qFormat/>
    <w:rsid w:val="002E1477"/>
    <w:pPr>
      <w:keepNext/>
      <w:keepLines/>
      <w:tabs>
        <w:tab w:val="right" w:pos="851"/>
      </w:tabs>
      <w:kinsoku w:val="0"/>
      <w:autoSpaceDE w:val="0"/>
      <w:autoSpaceDN w:val="0"/>
      <w:spacing w:before="240" w:after="120" w:line="240" w:lineRule="exact"/>
      <w:ind w:left="1134" w:right="1134" w:hanging="1134"/>
      <w:outlineLvl w:val="3"/>
    </w:pPr>
    <w:rPr>
      <w:rFonts w:eastAsia="Calibri"/>
      <w:b/>
      <w:snapToGrid/>
      <w:szCs w:val="21"/>
    </w:rPr>
  </w:style>
  <w:style w:type="paragraph" w:customStyle="1" w:styleId="H4G">
    <w:name w:val="_ H_4_G"/>
    <w:basedOn w:val="a"/>
    <w:next w:val="a"/>
    <w:qFormat/>
    <w:rsid w:val="002E1477"/>
    <w:pPr>
      <w:keepNext/>
      <w:keepLines/>
      <w:tabs>
        <w:tab w:val="right" w:pos="851"/>
      </w:tabs>
      <w:kinsoku w:val="0"/>
      <w:autoSpaceDE w:val="0"/>
      <w:autoSpaceDN w:val="0"/>
      <w:spacing w:before="240" w:after="120" w:line="240" w:lineRule="exact"/>
      <w:ind w:left="1134" w:right="1134" w:hanging="1134"/>
      <w:outlineLvl w:val="4"/>
    </w:pPr>
    <w:rPr>
      <w:rFonts w:eastAsia="Calibri"/>
      <w:i/>
      <w:snapToGrid/>
      <w:szCs w:val="21"/>
    </w:rPr>
  </w:style>
  <w:style w:type="paragraph" w:customStyle="1" w:styleId="H56G">
    <w:name w:val="_ H_5/6_G"/>
    <w:basedOn w:val="a"/>
    <w:next w:val="a"/>
    <w:qFormat/>
    <w:rsid w:val="002E1477"/>
    <w:pPr>
      <w:keepNext/>
      <w:keepLines/>
      <w:tabs>
        <w:tab w:val="right" w:pos="851"/>
      </w:tabs>
      <w:kinsoku w:val="0"/>
      <w:autoSpaceDE w:val="0"/>
      <w:autoSpaceDN w:val="0"/>
      <w:spacing w:before="240" w:after="120" w:line="240" w:lineRule="exact"/>
      <w:ind w:left="1134" w:right="1134" w:hanging="1134"/>
      <w:outlineLvl w:val="5"/>
    </w:pPr>
    <w:rPr>
      <w:rFonts w:eastAsia="Calibri"/>
      <w:snapToGrid/>
      <w:szCs w:val="21"/>
    </w:rPr>
  </w:style>
  <w:style w:type="paragraph" w:customStyle="1" w:styleId="SingleTxtG">
    <w:name w:val="_ Single Txt_G"/>
    <w:basedOn w:val="a"/>
    <w:link w:val="SingleTxtGChar"/>
    <w:qFormat/>
    <w:rsid w:val="002E1477"/>
    <w:pPr>
      <w:tabs>
        <w:tab w:val="left" w:pos="1701"/>
        <w:tab w:val="left" w:pos="2268"/>
        <w:tab w:val="left" w:pos="2835"/>
      </w:tabs>
      <w:kinsoku w:val="0"/>
      <w:autoSpaceDE w:val="0"/>
      <w:autoSpaceDN w:val="0"/>
      <w:spacing w:after="120"/>
      <w:ind w:left="1134" w:right="1134"/>
    </w:pPr>
    <w:rPr>
      <w:rFonts w:eastAsia="Calibri"/>
      <w:snapToGrid/>
      <w:szCs w:val="21"/>
    </w:rPr>
  </w:style>
  <w:style w:type="paragraph" w:customStyle="1" w:styleId="SLG">
    <w:name w:val="__S_L_G"/>
    <w:basedOn w:val="a"/>
    <w:next w:val="a"/>
    <w:rsid w:val="002E1477"/>
    <w:pPr>
      <w:keepNext/>
      <w:keepLines/>
      <w:spacing w:before="240" w:after="240" w:line="580" w:lineRule="exact"/>
      <w:ind w:left="1134" w:right="1134"/>
    </w:pPr>
    <w:rPr>
      <w:b/>
      <w:snapToGrid/>
      <w:sz w:val="56"/>
      <w:szCs w:val="21"/>
    </w:rPr>
  </w:style>
  <w:style w:type="paragraph" w:customStyle="1" w:styleId="SMG">
    <w:name w:val="__S_M_G"/>
    <w:basedOn w:val="a"/>
    <w:next w:val="a"/>
    <w:rsid w:val="002E1477"/>
    <w:pPr>
      <w:keepNext/>
      <w:keepLines/>
      <w:spacing w:before="240" w:after="240" w:line="420" w:lineRule="exact"/>
      <w:ind w:left="1134" w:right="1134"/>
    </w:pPr>
    <w:rPr>
      <w:b/>
      <w:snapToGrid/>
      <w:sz w:val="40"/>
      <w:szCs w:val="21"/>
    </w:rPr>
  </w:style>
  <w:style w:type="paragraph" w:customStyle="1" w:styleId="SSG">
    <w:name w:val="__S_S_G"/>
    <w:basedOn w:val="a"/>
    <w:next w:val="a"/>
    <w:rsid w:val="002E1477"/>
    <w:pPr>
      <w:keepNext/>
      <w:keepLines/>
      <w:spacing w:before="240" w:after="240" w:line="300" w:lineRule="exact"/>
      <w:ind w:left="1134" w:right="1134"/>
    </w:pPr>
    <w:rPr>
      <w:b/>
      <w:snapToGrid/>
      <w:sz w:val="28"/>
      <w:szCs w:val="21"/>
    </w:rPr>
  </w:style>
  <w:style w:type="paragraph" w:customStyle="1" w:styleId="XLargeG">
    <w:name w:val="__XLarge_G"/>
    <w:basedOn w:val="a"/>
    <w:next w:val="a"/>
    <w:rsid w:val="002E1477"/>
    <w:pPr>
      <w:keepNext/>
      <w:keepLines/>
      <w:spacing w:before="240" w:after="240" w:line="420" w:lineRule="exact"/>
      <w:ind w:left="1134" w:right="1134"/>
    </w:pPr>
    <w:rPr>
      <w:b/>
      <w:snapToGrid/>
      <w:sz w:val="40"/>
      <w:szCs w:val="21"/>
    </w:rPr>
  </w:style>
  <w:style w:type="paragraph" w:customStyle="1" w:styleId="Bullet1G">
    <w:name w:val="_Bullet 1_G"/>
    <w:basedOn w:val="a"/>
    <w:qFormat/>
    <w:rsid w:val="002E1477"/>
    <w:pPr>
      <w:numPr>
        <w:numId w:val="7"/>
      </w:numPr>
      <w:tabs>
        <w:tab w:val="clear" w:pos="1701"/>
        <w:tab w:val="num" w:pos="1996"/>
      </w:tabs>
      <w:kinsoku w:val="0"/>
      <w:autoSpaceDE w:val="0"/>
      <w:autoSpaceDN w:val="0"/>
      <w:spacing w:after="120"/>
      <w:ind w:left="1996" w:right="1134" w:hanging="380"/>
    </w:pPr>
    <w:rPr>
      <w:rFonts w:eastAsia="Calibri"/>
      <w:snapToGrid/>
      <w:szCs w:val="21"/>
    </w:rPr>
  </w:style>
  <w:style w:type="paragraph" w:customStyle="1" w:styleId="Bullet2G">
    <w:name w:val="_Bullet 2_G"/>
    <w:basedOn w:val="a"/>
    <w:qFormat/>
    <w:rsid w:val="002E1477"/>
    <w:pPr>
      <w:numPr>
        <w:numId w:val="8"/>
      </w:numPr>
      <w:tabs>
        <w:tab w:val="clear" w:pos="2268"/>
        <w:tab w:val="num" w:pos="2427"/>
      </w:tabs>
      <w:kinsoku w:val="0"/>
      <w:autoSpaceDE w:val="0"/>
      <w:autoSpaceDN w:val="0"/>
      <w:spacing w:after="120"/>
      <w:ind w:left="2427" w:right="1134" w:hanging="380"/>
    </w:pPr>
    <w:rPr>
      <w:rFonts w:eastAsia="Calibri"/>
      <w:snapToGrid/>
      <w:szCs w:val="21"/>
    </w:rPr>
  </w:style>
  <w:style w:type="paragraph" w:customStyle="1" w:styleId="ParNoG">
    <w:name w:val="_ParNo_G"/>
    <w:basedOn w:val="a"/>
    <w:qFormat/>
    <w:rsid w:val="002E1477"/>
    <w:pPr>
      <w:numPr>
        <w:numId w:val="9"/>
      </w:numPr>
      <w:tabs>
        <w:tab w:val="left" w:pos="1701"/>
        <w:tab w:val="num" w:pos="1996"/>
        <w:tab w:val="left" w:pos="2268"/>
        <w:tab w:val="left" w:pos="2835"/>
      </w:tabs>
      <w:kinsoku w:val="0"/>
      <w:autoSpaceDE w:val="0"/>
      <w:autoSpaceDN w:val="0"/>
      <w:spacing w:after="120"/>
      <w:ind w:left="1996" w:right="1134" w:hanging="380"/>
    </w:pPr>
    <w:rPr>
      <w:rFonts w:eastAsia="Calibri"/>
      <w:snapToGrid/>
      <w:szCs w:val="21"/>
    </w:rPr>
  </w:style>
  <w:style w:type="table" w:customStyle="1" w:styleId="12">
    <w:name w:val="网格型1"/>
    <w:basedOn w:val="a1"/>
    <w:next w:val="af5"/>
    <w:uiPriority w:val="39"/>
    <w:qFormat/>
    <w:rsid w:val="002E1477"/>
    <w:pPr>
      <w:suppressAutoHyphens/>
      <w:spacing w:line="240" w:lineRule="atLeast"/>
    </w:pPr>
    <w:rPr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13">
    <w:name w:val="超链接1"/>
    <w:basedOn w:val="a0"/>
    <w:uiPriority w:val="99"/>
    <w:semiHidden/>
    <w:rsid w:val="002E1477"/>
    <w:rPr>
      <w:color w:val="0000FF"/>
      <w:u w:val="none"/>
    </w:rPr>
  </w:style>
  <w:style w:type="character" w:styleId="af6">
    <w:name w:val="FollowedHyperlink"/>
    <w:basedOn w:val="a0"/>
    <w:uiPriority w:val="99"/>
    <w:semiHidden/>
    <w:rsid w:val="002E1477"/>
    <w:rPr>
      <w:color w:val="0000FF"/>
      <w:u w:val="none"/>
    </w:rPr>
  </w:style>
  <w:style w:type="paragraph" w:styleId="af7">
    <w:name w:val="Balloon Text"/>
    <w:basedOn w:val="a"/>
    <w:link w:val="af8"/>
    <w:semiHidden/>
    <w:unhideWhenUsed/>
    <w:rsid w:val="002E1477"/>
    <w:pPr>
      <w:spacing w:line="240" w:lineRule="auto"/>
    </w:pPr>
    <w:rPr>
      <w:rFonts w:ascii="Tahoma" w:hAnsi="Tahoma" w:cs="Tahoma"/>
      <w:snapToGrid/>
      <w:sz w:val="16"/>
      <w:szCs w:val="16"/>
    </w:rPr>
  </w:style>
  <w:style w:type="character" w:customStyle="1" w:styleId="af8">
    <w:name w:val="批注框文本 字符"/>
    <w:basedOn w:val="a0"/>
    <w:link w:val="af7"/>
    <w:semiHidden/>
    <w:rsid w:val="002E1477"/>
    <w:rPr>
      <w:rFonts w:ascii="Tahoma" w:hAnsi="Tahoma" w:cs="Tahoma"/>
      <w:sz w:val="16"/>
      <w:szCs w:val="16"/>
    </w:rPr>
  </w:style>
  <w:style w:type="numbering" w:styleId="111111">
    <w:name w:val="Outline List 2"/>
    <w:basedOn w:val="a2"/>
    <w:semiHidden/>
    <w:rsid w:val="002E1477"/>
    <w:pPr>
      <w:numPr>
        <w:numId w:val="23"/>
      </w:numPr>
    </w:pPr>
  </w:style>
  <w:style w:type="numbering" w:styleId="1111110">
    <w:name w:val="Outline List 1"/>
    <w:basedOn w:val="a2"/>
    <w:semiHidden/>
    <w:rsid w:val="002E1477"/>
    <w:pPr>
      <w:numPr>
        <w:numId w:val="25"/>
      </w:numPr>
    </w:pPr>
  </w:style>
  <w:style w:type="character" w:customStyle="1" w:styleId="SingleTxtGChar">
    <w:name w:val="_ Single Txt_G Char"/>
    <w:link w:val="SingleTxtG"/>
    <w:locked/>
    <w:rsid w:val="002E1477"/>
    <w:rPr>
      <w:rFonts w:eastAsia="Calibri"/>
      <w:sz w:val="21"/>
      <w:szCs w:val="21"/>
    </w:rPr>
  </w:style>
  <w:style w:type="table" w:customStyle="1" w:styleId="TableGrid1">
    <w:name w:val="Table Grid1"/>
    <w:basedOn w:val="a1"/>
    <w:rsid w:val="002E1477"/>
    <w:pPr>
      <w:suppressAutoHyphens/>
      <w:spacing w:line="240" w:lineRule="atLeast"/>
    </w:pPr>
    <w:rPr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qFormat/>
    <w:rsid w:val="002E1477"/>
    <w:pPr>
      <w:widowControl w:val="0"/>
      <w:autoSpaceDE w:val="0"/>
      <w:autoSpaceDN w:val="0"/>
      <w:adjustRightInd w:val="0"/>
    </w:pPr>
    <w:rPr>
      <w:rFonts w:ascii="仿宋_GB2312" w:eastAsia="仿宋_GB2312" w:hAnsi="仿宋_GB2312" w:hint="eastAsia"/>
      <w:color w:val="000000"/>
      <w:sz w:val="24"/>
      <w:szCs w:val="22"/>
    </w:rPr>
  </w:style>
  <w:style w:type="paragraph" w:styleId="af9">
    <w:name w:val="macro"/>
    <w:link w:val="afa"/>
    <w:semiHidden/>
    <w:rsid w:val="002E14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szCs w:val="24"/>
    </w:rPr>
  </w:style>
  <w:style w:type="character" w:customStyle="1" w:styleId="afa">
    <w:name w:val="宏文本 字符"/>
    <w:basedOn w:val="a0"/>
    <w:link w:val="af9"/>
    <w:semiHidden/>
    <w:rsid w:val="002E1477"/>
    <w:rPr>
      <w:kern w:val="24"/>
      <w:sz w:val="24"/>
      <w:szCs w:val="24"/>
    </w:rPr>
  </w:style>
  <w:style w:type="paragraph" w:styleId="afb">
    <w:name w:val="Normal Indent"/>
    <w:basedOn w:val="a"/>
    <w:semiHidden/>
    <w:rsid w:val="002E1477"/>
    <w:pPr>
      <w:widowControl w:val="0"/>
      <w:autoSpaceDE w:val="0"/>
      <w:autoSpaceDN w:val="0"/>
      <w:spacing w:line="336" w:lineRule="auto"/>
      <w:ind w:firstLine="42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31">
    <w:name w:val="List 3"/>
    <w:basedOn w:val="a"/>
    <w:semiHidden/>
    <w:rsid w:val="002E1477"/>
    <w:pPr>
      <w:widowControl w:val="0"/>
      <w:autoSpaceDE w:val="0"/>
      <w:autoSpaceDN w:val="0"/>
      <w:spacing w:line="336" w:lineRule="auto"/>
      <w:ind w:leftChars="400" w:left="100" w:hangingChars="200" w:hanging="2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TOC7">
    <w:name w:val="toc 7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1200" w:left="252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21">
    <w:name w:val="List Number 2"/>
    <w:basedOn w:val="a"/>
    <w:semiHidden/>
    <w:rsid w:val="002E1477"/>
    <w:pPr>
      <w:widowControl w:val="0"/>
      <w:tabs>
        <w:tab w:val="left" w:pos="780"/>
      </w:tabs>
      <w:autoSpaceDE w:val="0"/>
      <w:autoSpaceDN w:val="0"/>
      <w:spacing w:line="336" w:lineRule="auto"/>
      <w:ind w:left="78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c">
    <w:name w:val="table of authorities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200" w:left="42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d">
    <w:name w:val="Note Heading"/>
    <w:basedOn w:val="a"/>
    <w:next w:val="a"/>
    <w:link w:val="afe"/>
    <w:semiHidden/>
    <w:rsid w:val="002E1477"/>
    <w:pPr>
      <w:widowControl w:val="0"/>
      <w:autoSpaceDE w:val="0"/>
      <w:autoSpaceDN w:val="0"/>
      <w:spacing w:line="336" w:lineRule="auto"/>
      <w:jc w:val="center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e">
    <w:name w:val="注释标题 字符"/>
    <w:basedOn w:val="a0"/>
    <w:link w:val="afd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41">
    <w:name w:val="List Bullet 4"/>
    <w:basedOn w:val="a"/>
    <w:semiHidden/>
    <w:rsid w:val="002E1477"/>
    <w:pPr>
      <w:widowControl w:val="0"/>
      <w:tabs>
        <w:tab w:val="left" w:pos="1620"/>
      </w:tabs>
      <w:autoSpaceDE w:val="0"/>
      <w:autoSpaceDN w:val="0"/>
      <w:spacing w:line="336" w:lineRule="auto"/>
      <w:ind w:left="162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81">
    <w:name w:val="index 8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1400" w:left="14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">
    <w:name w:val="E-mail Signature"/>
    <w:basedOn w:val="a"/>
    <w:link w:val="aff0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0">
    <w:name w:val="电子邮件签名 字符"/>
    <w:basedOn w:val="a0"/>
    <w:link w:val="aff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aff1">
    <w:name w:val="List Number"/>
    <w:basedOn w:val="a"/>
    <w:semiHidden/>
    <w:rsid w:val="002E1477"/>
    <w:pPr>
      <w:widowControl w:val="0"/>
      <w:tabs>
        <w:tab w:val="left" w:pos="360"/>
      </w:tabs>
      <w:autoSpaceDE w:val="0"/>
      <w:autoSpaceDN w:val="0"/>
      <w:spacing w:line="336" w:lineRule="auto"/>
      <w:ind w:left="36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2">
    <w:name w:val="caption"/>
    <w:basedOn w:val="a"/>
    <w:next w:val="a"/>
    <w:qFormat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黑体" w:eastAsia="黑体" w:hAnsi="Arial" w:cs="Arial"/>
      <w:snapToGrid/>
      <w:szCs w:val="21"/>
    </w:rPr>
  </w:style>
  <w:style w:type="paragraph" w:styleId="51">
    <w:name w:val="index 5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800" w:left="8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3">
    <w:name w:val="List Bullet"/>
    <w:basedOn w:val="a"/>
    <w:semiHidden/>
    <w:rsid w:val="002E1477"/>
    <w:pPr>
      <w:widowControl w:val="0"/>
      <w:tabs>
        <w:tab w:val="left" w:pos="360"/>
      </w:tabs>
      <w:autoSpaceDE w:val="0"/>
      <w:autoSpaceDN w:val="0"/>
      <w:spacing w:line="336" w:lineRule="auto"/>
      <w:ind w:left="36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4">
    <w:name w:val="envelope address"/>
    <w:basedOn w:val="a"/>
    <w:semiHidden/>
    <w:rsid w:val="002E1477"/>
    <w:pPr>
      <w:framePr w:w="7920" w:h="1980" w:hRule="exact" w:hSpace="180" w:wrap="around" w:hAnchor="page" w:xAlign="center" w:yAlign="bottom"/>
      <w:widowControl w:val="0"/>
      <w:autoSpaceDE w:val="0"/>
      <w:autoSpaceDN w:val="0"/>
      <w:spacing w:line="336" w:lineRule="auto"/>
      <w:ind w:leftChars="1400" w:left="100"/>
      <w:textAlignment w:val="bottom"/>
    </w:pPr>
    <w:rPr>
      <w:rFonts w:ascii="Times_New_Roman" w:eastAsia="外交粗仿宋" w:hAnsi="Times_New_Roman" w:cs="Arial"/>
      <w:snapToGrid/>
      <w:sz w:val="24"/>
      <w:szCs w:val="24"/>
    </w:rPr>
  </w:style>
  <w:style w:type="paragraph" w:styleId="aff5">
    <w:name w:val="Document Map"/>
    <w:basedOn w:val="a"/>
    <w:link w:val="aff6"/>
    <w:semiHidden/>
    <w:rsid w:val="002E1477"/>
    <w:pPr>
      <w:widowControl w:val="0"/>
      <w:shd w:val="clear" w:color="auto" w:fill="00008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6">
    <w:name w:val="文档结构图 字符"/>
    <w:basedOn w:val="a0"/>
    <w:link w:val="aff5"/>
    <w:semiHidden/>
    <w:rsid w:val="002E1477"/>
    <w:rPr>
      <w:rFonts w:ascii="Times_New_Roman" w:eastAsia="外交粗仿宋" w:hAnsi="Times_New_Roman"/>
      <w:sz w:val="32"/>
      <w:szCs w:val="21"/>
      <w:shd w:val="clear" w:color="auto" w:fill="000080"/>
    </w:rPr>
  </w:style>
  <w:style w:type="paragraph" w:styleId="aff7">
    <w:name w:val="toa heading"/>
    <w:basedOn w:val="a"/>
    <w:next w:val="a"/>
    <w:semiHidden/>
    <w:rsid w:val="002E1477"/>
    <w:pPr>
      <w:widowControl w:val="0"/>
      <w:autoSpaceDE w:val="0"/>
      <w:autoSpaceDN w:val="0"/>
      <w:spacing w:before="120" w:line="336" w:lineRule="auto"/>
      <w:textAlignment w:val="bottom"/>
    </w:pPr>
    <w:rPr>
      <w:rFonts w:ascii="宋体" w:hAnsi="Arial" w:cs="Arial"/>
      <w:snapToGrid/>
      <w:sz w:val="24"/>
      <w:szCs w:val="24"/>
    </w:rPr>
  </w:style>
  <w:style w:type="paragraph" w:styleId="aff8">
    <w:name w:val="annotation text"/>
    <w:basedOn w:val="a"/>
    <w:link w:val="aff9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9">
    <w:name w:val="批注文字 字符"/>
    <w:basedOn w:val="a0"/>
    <w:link w:val="aff8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61">
    <w:name w:val="index 6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1000" w:left="10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a">
    <w:name w:val="Salutation"/>
    <w:basedOn w:val="a"/>
    <w:next w:val="a"/>
    <w:link w:val="affb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b">
    <w:name w:val="称呼 字符"/>
    <w:basedOn w:val="a0"/>
    <w:link w:val="affa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32">
    <w:name w:val="Body Text 3"/>
    <w:basedOn w:val="a"/>
    <w:link w:val="33"/>
    <w:semiHidden/>
    <w:rsid w:val="002E1477"/>
    <w:pPr>
      <w:widowControl w:val="0"/>
      <w:autoSpaceDE w:val="0"/>
      <w:autoSpaceDN w:val="0"/>
      <w:spacing w:after="120" w:line="336" w:lineRule="auto"/>
      <w:textAlignment w:val="bottom"/>
    </w:pPr>
    <w:rPr>
      <w:rFonts w:ascii="Times_New_Roman" w:eastAsia="外交粗仿宋" w:hAnsi="Times_New_Roman"/>
      <w:snapToGrid/>
      <w:sz w:val="16"/>
      <w:szCs w:val="16"/>
    </w:rPr>
  </w:style>
  <w:style w:type="character" w:customStyle="1" w:styleId="33">
    <w:name w:val="正文文本 3 字符"/>
    <w:basedOn w:val="a0"/>
    <w:link w:val="32"/>
    <w:semiHidden/>
    <w:rsid w:val="002E1477"/>
    <w:rPr>
      <w:rFonts w:ascii="Times_New_Roman" w:eastAsia="外交粗仿宋" w:hAnsi="Times_New_Roman"/>
      <w:sz w:val="16"/>
      <w:szCs w:val="16"/>
    </w:rPr>
  </w:style>
  <w:style w:type="paragraph" w:styleId="affc">
    <w:name w:val="Closing"/>
    <w:basedOn w:val="a"/>
    <w:link w:val="affd"/>
    <w:semiHidden/>
    <w:rsid w:val="002E1477"/>
    <w:pPr>
      <w:widowControl w:val="0"/>
      <w:autoSpaceDE w:val="0"/>
      <w:autoSpaceDN w:val="0"/>
      <w:spacing w:line="336" w:lineRule="auto"/>
      <w:ind w:leftChars="2100" w:left="1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d">
    <w:name w:val="结束语 字符"/>
    <w:basedOn w:val="a0"/>
    <w:link w:val="affc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34">
    <w:name w:val="List Bullet 3"/>
    <w:basedOn w:val="a"/>
    <w:semiHidden/>
    <w:rsid w:val="002E1477"/>
    <w:pPr>
      <w:widowControl w:val="0"/>
      <w:tabs>
        <w:tab w:val="left" w:pos="1200"/>
      </w:tabs>
      <w:autoSpaceDE w:val="0"/>
      <w:autoSpaceDN w:val="0"/>
      <w:spacing w:line="336" w:lineRule="auto"/>
      <w:ind w:left="120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e">
    <w:name w:val="Body Text"/>
    <w:basedOn w:val="a"/>
    <w:link w:val="afff"/>
    <w:semiHidden/>
    <w:rsid w:val="002E1477"/>
    <w:pPr>
      <w:widowControl w:val="0"/>
      <w:autoSpaceDE w:val="0"/>
      <w:autoSpaceDN w:val="0"/>
      <w:spacing w:after="120" w:line="336" w:lineRule="auto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f">
    <w:name w:val="正文文本 字符"/>
    <w:basedOn w:val="a0"/>
    <w:link w:val="affe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afff0">
    <w:name w:val="Body Text Indent"/>
    <w:basedOn w:val="a"/>
    <w:link w:val="afff1"/>
    <w:semiHidden/>
    <w:rsid w:val="002E1477"/>
    <w:pPr>
      <w:widowControl w:val="0"/>
      <w:autoSpaceDE w:val="0"/>
      <w:autoSpaceDN w:val="0"/>
      <w:spacing w:after="120" w:line="336" w:lineRule="auto"/>
      <w:ind w:left="42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f1">
    <w:name w:val="正文文本缩进 字符"/>
    <w:basedOn w:val="a0"/>
    <w:link w:val="afff0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35">
    <w:name w:val="List Number 3"/>
    <w:basedOn w:val="a"/>
    <w:semiHidden/>
    <w:rsid w:val="002E1477"/>
    <w:pPr>
      <w:widowControl w:val="0"/>
      <w:tabs>
        <w:tab w:val="left" w:pos="1200"/>
      </w:tabs>
      <w:autoSpaceDE w:val="0"/>
      <w:autoSpaceDN w:val="0"/>
      <w:spacing w:line="336" w:lineRule="auto"/>
      <w:ind w:left="120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22">
    <w:name w:val="List 2"/>
    <w:basedOn w:val="a"/>
    <w:semiHidden/>
    <w:rsid w:val="002E1477"/>
    <w:pPr>
      <w:widowControl w:val="0"/>
      <w:autoSpaceDE w:val="0"/>
      <w:autoSpaceDN w:val="0"/>
      <w:spacing w:line="336" w:lineRule="auto"/>
      <w:ind w:leftChars="200" w:left="100" w:hangingChars="200" w:hanging="2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2">
    <w:name w:val="List Continue"/>
    <w:basedOn w:val="a"/>
    <w:semiHidden/>
    <w:rsid w:val="002E1477"/>
    <w:pPr>
      <w:widowControl w:val="0"/>
      <w:autoSpaceDE w:val="0"/>
      <w:autoSpaceDN w:val="0"/>
      <w:spacing w:after="120" w:line="336" w:lineRule="auto"/>
      <w:ind w:leftChars="200" w:left="42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3">
    <w:name w:val="Block Text"/>
    <w:basedOn w:val="a"/>
    <w:semiHidden/>
    <w:rsid w:val="002E1477"/>
    <w:pPr>
      <w:widowControl w:val="0"/>
      <w:autoSpaceDE w:val="0"/>
      <w:autoSpaceDN w:val="0"/>
      <w:spacing w:after="120" w:line="336" w:lineRule="auto"/>
      <w:ind w:leftChars="700" w:left="1440" w:rightChars="700" w:right="144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23">
    <w:name w:val="List Bullet 2"/>
    <w:basedOn w:val="a"/>
    <w:semiHidden/>
    <w:rsid w:val="002E1477"/>
    <w:pPr>
      <w:widowControl w:val="0"/>
      <w:tabs>
        <w:tab w:val="left" w:pos="780"/>
      </w:tabs>
      <w:autoSpaceDE w:val="0"/>
      <w:autoSpaceDN w:val="0"/>
      <w:spacing w:line="336" w:lineRule="auto"/>
      <w:ind w:left="78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HTML">
    <w:name w:val="HTML Address"/>
    <w:basedOn w:val="a"/>
    <w:link w:val="HTML0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/>
      <w:i/>
      <w:iCs/>
      <w:snapToGrid/>
      <w:sz w:val="32"/>
      <w:szCs w:val="21"/>
    </w:rPr>
  </w:style>
  <w:style w:type="character" w:customStyle="1" w:styleId="HTML0">
    <w:name w:val="HTML 地址 字符"/>
    <w:basedOn w:val="a0"/>
    <w:link w:val="HTML"/>
    <w:semiHidden/>
    <w:rsid w:val="002E1477"/>
    <w:rPr>
      <w:rFonts w:ascii="Times_New_Roman" w:eastAsia="外交粗仿宋" w:hAnsi="Times_New_Roman"/>
      <w:i/>
      <w:iCs/>
      <w:sz w:val="32"/>
      <w:szCs w:val="21"/>
    </w:rPr>
  </w:style>
  <w:style w:type="paragraph" w:styleId="42">
    <w:name w:val="index 4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600" w:left="6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4">
    <w:name w:val="Plain Text"/>
    <w:basedOn w:val="a"/>
    <w:link w:val="afff5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宋体" w:hAnsi="Courier New" w:cs="Courier New"/>
      <w:snapToGrid/>
      <w:szCs w:val="21"/>
    </w:rPr>
  </w:style>
  <w:style w:type="character" w:customStyle="1" w:styleId="afff5">
    <w:name w:val="纯文本 字符"/>
    <w:basedOn w:val="a0"/>
    <w:link w:val="afff4"/>
    <w:semiHidden/>
    <w:rsid w:val="002E1477"/>
    <w:rPr>
      <w:rFonts w:ascii="宋体" w:hAnsi="Courier New" w:cs="Courier New"/>
      <w:sz w:val="21"/>
      <w:szCs w:val="21"/>
    </w:rPr>
  </w:style>
  <w:style w:type="paragraph" w:styleId="52">
    <w:name w:val="List Bullet 5"/>
    <w:basedOn w:val="a"/>
    <w:semiHidden/>
    <w:rsid w:val="002E1477"/>
    <w:pPr>
      <w:widowControl w:val="0"/>
      <w:tabs>
        <w:tab w:val="left" w:pos="2040"/>
      </w:tabs>
      <w:autoSpaceDE w:val="0"/>
      <w:autoSpaceDN w:val="0"/>
      <w:spacing w:line="336" w:lineRule="auto"/>
      <w:ind w:left="204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43">
    <w:name w:val="List Number 4"/>
    <w:basedOn w:val="a"/>
    <w:semiHidden/>
    <w:rsid w:val="002E1477"/>
    <w:pPr>
      <w:widowControl w:val="0"/>
      <w:tabs>
        <w:tab w:val="left" w:pos="1620"/>
      </w:tabs>
      <w:autoSpaceDE w:val="0"/>
      <w:autoSpaceDN w:val="0"/>
      <w:spacing w:line="336" w:lineRule="auto"/>
      <w:ind w:left="162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TOC8">
    <w:name w:val="toc 8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1400" w:left="294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36">
    <w:name w:val="index 3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400" w:left="4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6">
    <w:name w:val="Date"/>
    <w:basedOn w:val="a"/>
    <w:next w:val="a"/>
    <w:link w:val="afff7"/>
    <w:semiHidden/>
    <w:rsid w:val="002E1477"/>
    <w:pPr>
      <w:widowControl w:val="0"/>
      <w:autoSpaceDE w:val="0"/>
      <w:autoSpaceDN w:val="0"/>
      <w:spacing w:line="336" w:lineRule="auto"/>
      <w:ind w:leftChars="2500" w:left="1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f7">
    <w:name w:val="日期 字符"/>
    <w:basedOn w:val="a0"/>
    <w:link w:val="afff6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24">
    <w:name w:val="Body Text Indent 2"/>
    <w:basedOn w:val="a"/>
    <w:link w:val="25"/>
    <w:semiHidden/>
    <w:rsid w:val="002E1477"/>
    <w:pPr>
      <w:widowControl w:val="0"/>
      <w:autoSpaceDE w:val="0"/>
      <w:autoSpaceDN w:val="0"/>
      <w:spacing w:after="120" w:line="480" w:lineRule="auto"/>
      <w:ind w:leftChars="200" w:left="42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25">
    <w:name w:val="正文文本缩进 2 字符"/>
    <w:basedOn w:val="a0"/>
    <w:link w:val="24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53">
    <w:name w:val="List Continue 5"/>
    <w:basedOn w:val="a"/>
    <w:semiHidden/>
    <w:rsid w:val="002E1477"/>
    <w:pPr>
      <w:widowControl w:val="0"/>
      <w:autoSpaceDE w:val="0"/>
      <w:autoSpaceDN w:val="0"/>
      <w:spacing w:after="120" w:line="336" w:lineRule="auto"/>
      <w:ind w:leftChars="1000" w:left="21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8">
    <w:name w:val="envelope return"/>
    <w:basedOn w:val="a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 w:cs="Arial"/>
      <w:snapToGrid/>
      <w:sz w:val="32"/>
      <w:szCs w:val="21"/>
    </w:rPr>
  </w:style>
  <w:style w:type="paragraph" w:styleId="afff9">
    <w:name w:val="Signature"/>
    <w:basedOn w:val="a"/>
    <w:link w:val="afffa"/>
    <w:semiHidden/>
    <w:rsid w:val="002E1477"/>
    <w:pPr>
      <w:widowControl w:val="0"/>
      <w:autoSpaceDE w:val="0"/>
      <w:autoSpaceDN w:val="0"/>
      <w:spacing w:line="336" w:lineRule="auto"/>
      <w:ind w:leftChars="2100" w:left="1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afffa">
    <w:name w:val="签名 字符"/>
    <w:basedOn w:val="a0"/>
    <w:link w:val="afff9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44">
    <w:name w:val="List Continue 4"/>
    <w:basedOn w:val="a"/>
    <w:semiHidden/>
    <w:rsid w:val="002E1477"/>
    <w:pPr>
      <w:widowControl w:val="0"/>
      <w:autoSpaceDE w:val="0"/>
      <w:autoSpaceDN w:val="0"/>
      <w:spacing w:after="120" w:line="336" w:lineRule="auto"/>
      <w:ind w:leftChars="800" w:left="168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14">
    <w:name w:val="index 1"/>
    <w:basedOn w:val="a"/>
    <w:next w:val="a"/>
    <w:autoRedefine/>
    <w:semiHidden/>
    <w:unhideWhenUsed/>
    <w:rsid w:val="002E1477"/>
    <w:pPr>
      <w:spacing w:line="240" w:lineRule="auto"/>
      <w:ind w:left="200" w:hanging="200"/>
    </w:pPr>
    <w:rPr>
      <w:snapToGrid/>
      <w:szCs w:val="21"/>
    </w:rPr>
  </w:style>
  <w:style w:type="paragraph" w:styleId="afffb">
    <w:name w:val="index heading"/>
    <w:basedOn w:val="a"/>
    <w:next w:val="14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 w:cs="Arial"/>
      <w:b/>
      <w:bCs/>
      <w:snapToGrid/>
      <w:sz w:val="32"/>
      <w:szCs w:val="21"/>
    </w:rPr>
  </w:style>
  <w:style w:type="paragraph" w:styleId="afffc">
    <w:name w:val="Subtitle"/>
    <w:basedOn w:val="a"/>
    <w:link w:val="afffd"/>
    <w:qFormat/>
    <w:rsid w:val="002E1477"/>
    <w:pPr>
      <w:widowControl w:val="0"/>
      <w:autoSpaceDE w:val="0"/>
      <w:autoSpaceDN w:val="0"/>
      <w:spacing w:before="240" w:after="60" w:line="312" w:lineRule="auto"/>
      <w:jc w:val="center"/>
      <w:textAlignment w:val="bottom"/>
      <w:outlineLvl w:val="1"/>
    </w:pPr>
    <w:rPr>
      <w:rFonts w:ascii="宋体" w:hAnsi="Arial" w:cs="Arial"/>
      <w:b/>
      <w:bCs/>
      <w:snapToGrid/>
      <w:kern w:val="28"/>
      <w:sz w:val="32"/>
      <w:szCs w:val="32"/>
    </w:rPr>
  </w:style>
  <w:style w:type="character" w:customStyle="1" w:styleId="afffd">
    <w:name w:val="副标题 字符"/>
    <w:basedOn w:val="a0"/>
    <w:link w:val="afffc"/>
    <w:rsid w:val="002E1477"/>
    <w:rPr>
      <w:rFonts w:ascii="宋体" w:hAnsi="Arial" w:cs="Arial"/>
      <w:b/>
      <w:bCs/>
      <w:kern w:val="28"/>
      <w:sz w:val="32"/>
      <w:szCs w:val="32"/>
    </w:rPr>
  </w:style>
  <w:style w:type="paragraph" w:styleId="54">
    <w:name w:val="List Number 5"/>
    <w:basedOn w:val="a"/>
    <w:semiHidden/>
    <w:rsid w:val="002E1477"/>
    <w:pPr>
      <w:widowControl w:val="0"/>
      <w:tabs>
        <w:tab w:val="left" w:pos="2040"/>
      </w:tabs>
      <w:autoSpaceDE w:val="0"/>
      <w:autoSpaceDN w:val="0"/>
      <w:spacing w:line="336" w:lineRule="auto"/>
      <w:ind w:left="2040" w:hanging="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e">
    <w:name w:val="List"/>
    <w:basedOn w:val="a"/>
    <w:semiHidden/>
    <w:rsid w:val="002E1477"/>
    <w:pPr>
      <w:widowControl w:val="0"/>
      <w:autoSpaceDE w:val="0"/>
      <w:autoSpaceDN w:val="0"/>
      <w:spacing w:line="336" w:lineRule="auto"/>
      <w:ind w:left="200" w:hangingChars="200" w:hanging="2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55">
    <w:name w:val="List 5"/>
    <w:basedOn w:val="a"/>
    <w:semiHidden/>
    <w:rsid w:val="002E1477"/>
    <w:pPr>
      <w:widowControl w:val="0"/>
      <w:autoSpaceDE w:val="0"/>
      <w:autoSpaceDN w:val="0"/>
      <w:spacing w:line="336" w:lineRule="auto"/>
      <w:ind w:leftChars="800" w:left="100" w:hangingChars="200" w:hanging="2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37">
    <w:name w:val="Body Text Indent 3"/>
    <w:basedOn w:val="a"/>
    <w:link w:val="38"/>
    <w:semiHidden/>
    <w:rsid w:val="002E1477"/>
    <w:pPr>
      <w:widowControl w:val="0"/>
      <w:autoSpaceDE w:val="0"/>
      <w:autoSpaceDN w:val="0"/>
      <w:spacing w:after="120" w:line="336" w:lineRule="auto"/>
      <w:ind w:leftChars="200" w:left="420"/>
      <w:textAlignment w:val="bottom"/>
    </w:pPr>
    <w:rPr>
      <w:rFonts w:ascii="Times_New_Roman" w:eastAsia="外交粗仿宋" w:hAnsi="Times_New_Roman"/>
      <w:snapToGrid/>
      <w:sz w:val="16"/>
      <w:szCs w:val="16"/>
    </w:rPr>
  </w:style>
  <w:style w:type="character" w:customStyle="1" w:styleId="38">
    <w:name w:val="正文文本缩进 3 字符"/>
    <w:basedOn w:val="a0"/>
    <w:link w:val="37"/>
    <w:semiHidden/>
    <w:rsid w:val="002E1477"/>
    <w:rPr>
      <w:rFonts w:ascii="Times_New_Roman" w:eastAsia="外交粗仿宋" w:hAnsi="Times_New_Roman"/>
      <w:sz w:val="16"/>
      <w:szCs w:val="16"/>
    </w:rPr>
  </w:style>
  <w:style w:type="paragraph" w:styleId="71">
    <w:name w:val="index 7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1200" w:left="12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91">
    <w:name w:val="index 9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1600" w:left="16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f">
    <w:name w:val="table of figures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200" w:left="200" w:hangingChars="200" w:hanging="2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TOC9">
    <w:name w:val="toc 9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1600" w:left="33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26">
    <w:name w:val="Body Text 2"/>
    <w:basedOn w:val="a"/>
    <w:link w:val="27"/>
    <w:semiHidden/>
    <w:rsid w:val="002E1477"/>
    <w:pPr>
      <w:widowControl w:val="0"/>
      <w:autoSpaceDE w:val="0"/>
      <w:autoSpaceDN w:val="0"/>
      <w:spacing w:after="120" w:line="480" w:lineRule="auto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character" w:customStyle="1" w:styleId="27">
    <w:name w:val="正文文本 2 字符"/>
    <w:basedOn w:val="a0"/>
    <w:link w:val="26"/>
    <w:semiHidden/>
    <w:rsid w:val="002E1477"/>
    <w:rPr>
      <w:rFonts w:ascii="Times_New_Roman" w:eastAsia="外交粗仿宋" w:hAnsi="Times_New_Roman"/>
      <w:sz w:val="32"/>
      <w:szCs w:val="21"/>
    </w:rPr>
  </w:style>
  <w:style w:type="paragraph" w:styleId="45">
    <w:name w:val="List 4"/>
    <w:basedOn w:val="a"/>
    <w:semiHidden/>
    <w:rsid w:val="002E1477"/>
    <w:pPr>
      <w:widowControl w:val="0"/>
      <w:autoSpaceDE w:val="0"/>
      <w:autoSpaceDN w:val="0"/>
      <w:spacing w:line="336" w:lineRule="auto"/>
      <w:ind w:leftChars="600" w:left="100" w:hangingChars="200" w:hanging="2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28">
    <w:name w:val="List Continue 2"/>
    <w:basedOn w:val="a"/>
    <w:semiHidden/>
    <w:rsid w:val="002E1477"/>
    <w:pPr>
      <w:widowControl w:val="0"/>
      <w:autoSpaceDE w:val="0"/>
      <w:autoSpaceDN w:val="0"/>
      <w:spacing w:after="120" w:line="336" w:lineRule="auto"/>
      <w:ind w:leftChars="400" w:left="84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f0">
    <w:name w:val="Message Header"/>
    <w:basedOn w:val="a"/>
    <w:link w:val="affff1"/>
    <w:semiHidden/>
    <w:rsid w:val="002E1477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 w:val="0"/>
      <w:autoSpaceDN w:val="0"/>
      <w:spacing w:line="336" w:lineRule="auto"/>
      <w:ind w:leftChars="500" w:left="1080" w:hangingChars="500" w:hanging="1080"/>
      <w:textAlignment w:val="bottom"/>
    </w:pPr>
    <w:rPr>
      <w:rFonts w:ascii="Times_New_Roman" w:eastAsia="外交粗仿宋" w:hAnsi="Times_New_Roman" w:cs="Arial"/>
      <w:snapToGrid/>
      <w:sz w:val="24"/>
      <w:szCs w:val="24"/>
    </w:rPr>
  </w:style>
  <w:style w:type="character" w:customStyle="1" w:styleId="affff1">
    <w:name w:val="信息标题 字符"/>
    <w:basedOn w:val="a0"/>
    <w:link w:val="affff0"/>
    <w:semiHidden/>
    <w:rsid w:val="002E1477"/>
    <w:rPr>
      <w:rFonts w:ascii="Times_New_Roman" w:eastAsia="外交粗仿宋" w:hAnsi="Times_New_Roman" w:cs="Arial"/>
      <w:sz w:val="24"/>
      <w:szCs w:val="24"/>
      <w:shd w:val="pct20" w:color="auto" w:fill="auto"/>
    </w:rPr>
  </w:style>
  <w:style w:type="paragraph" w:styleId="HTML1">
    <w:name w:val="HTML Preformatted"/>
    <w:basedOn w:val="a"/>
    <w:link w:val="HTML2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 w:cs="Courier New"/>
      <w:snapToGrid/>
      <w:szCs w:val="21"/>
    </w:rPr>
  </w:style>
  <w:style w:type="character" w:customStyle="1" w:styleId="HTML2">
    <w:name w:val="HTML 预设格式 字符"/>
    <w:basedOn w:val="a0"/>
    <w:link w:val="HTML1"/>
    <w:semiHidden/>
    <w:rsid w:val="002E1477"/>
    <w:rPr>
      <w:rFonts w:ascii="Times_New_Roman" w:eastAsia="外交粗仿宋" w:hAnsi="Times_New_Roman" w:cs="Courier New"/>
      <w:sz w:val="21"/>
      <w:szCs w:val="21"/>
    </w:rPr>
  </w:style>
  <w:style w:type="paragraph" w:styleId="affff2">
    <w:name w:val="Normal (Web)"/>
    <w:basedOn w:val="a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/>
      <w:snapToGrid/>
      <w:sz w:val="24"/>
      <w:szCs w:val="24"/>
    </w:rPr>
  </w:style>
  <w:style w:type="paragraph" w:styleId="39">
    <w:name w:val="List Continue 3"/>
    <w:basedOn w:val="a"/>
    <w:semiHidden/>
    <w:rsid w:val="002E1477"/>
    <w:pPr>
      <w:widowControl w:val="0"/>
      <w:autoSpaceDE w:val="0"/>
      <w:autoSpaceDN w:val="0"/>
      <w:spacing w:after="120" w:line="336" w:lineRule="auto"/>
      <w:ind w:leftChars="600" w:left="126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29">
    <w:name w:val="index 2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leftChars="200" w:left="200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styleId="affff3">
    <w:name w:val="Title"/>
    <w:basedOn w:val="a"/>
    <w:link w:val="affff4"/>
    <w:qFormat/>
    <w:rsid w:val="002E1477"/>
    <w:pPr>
      <w:widowControl w:val="0"/>
      <w:autoSpaceDE w:val="0"/>
      <w:autoSpaceDN w:val="0"/>
      <w:spacing w:before="240" w:after="60" w:line="336" w:lineRule="auto"/>
      <w:jc w:val="center"/>
      <w:textAlignment w:val="bottom"/>
      <w:outlineLvl w:val="0"/>
    </w:pPr>
    <w:rPr>
      <w:rFonts w:ascii="宋体" w:hAnsi="Arial"/>
      <w:b/>
      <w:snapToGrid/>
      <w:sz w:val="32"/>
      <w:szCs w:val="21"/>
    </w:rPr>
  </w:style>
  <w:style w:type="character" w:customStyle="1" w:styleId="affff4">
    <w:name w:val="标题 字符"/>
    <w:basedOn w:val="a0"/>
    <w:link w:val="affff3"/>
    <w:rsid w:val="002E1477"/>
    <w:rPr>
      <w:rFonts w:ascii="宋体" w:hAnsi="Arial"/>
      <w:b/>
      <w:sz w:val="32"/>
      <w:szCs w:val="21"/>
    </w:rPr>
  </w:style>
  <w:style w:type="paragraph" w:styleId="affff5">
    <w:name w:val="annotation subject"/>
    <w:basedOn w:val="aff8"/>
    <w:next w:val="aff8"/>
    <w:link w:val="affff6"/>
    <w:semiHidden/>
    <w:rsid w:val="002E1477"/>
    <w:rPr>
      <w:b/>
      <w:bCs/>
    </w:rPr>
  </w:style>
  <w:style w:type="character" w:customStyle="1" w:styleId="affff6">
    <w:name w:val="批注主题 字符"/>
    <w:basedOn w:val="aff9"/>
    <w:link w:val="affff5"/>
    <w:semiHidden/>
    <w:rsid w:val="002E1477"/>
    <w:rPr>
      <w:rFonts w:ascii="Times_New_Roman" w:eastAsia="外交粗仿宋" w:hAnsi="Times_New_Roman"/>
      <w:b/>
      <w:bCs/>
      <w:sz w:val="32"/>
      <w:szCs w:val="21"/>
    </w:rPr>
  </w:style>
  <w:style w:type="paragraph" w:styleId="affff7">
    <w:name w:val="Body Text First Indent"/>
    <w:basedOn w:val="affe"/>
    <w:link w:val="affff8"/>
    <w:rsid w:val="002E1477"/>
    <w:pPr>
      <w:spacing w:after="0"/>
      <w:ind w:firstLine="624"/>
    </w:pPr>
    <w:rPr>
      <w:kern w:val="32"/>
    </w:rPr>
  </w:style>
  <w:style w:type="character" w:customStyle="1" w:styleId="affff8">
    <w:name w:val="正文文本首行缩进 字符"/>
    <w:basedOn w:val="afff"/>
    <w:link w:val="affff7"/>
    <w:rsid w:val="002E1477"/>
    <w:rPr>
      <w:rFonts w:ascii="Times_New_Roman" w:eastAsia="外交粗仿宋" w:hAnsi="Times_New_Roman"/>
      <w:kern w:val="32"/>
      <w:sz w:val="32"/>
      <w:szCs w:val="21"/>
    </w:rPr>
  </w:style>
  <w:style w:type="paragraph" w:styleId="2a">
    <w:name w:val="Body Text First Indent 2"/>
    <w:basedOn w:val="afff0"/>
    <w:link w:val="2b"/>
    <w:rsid w:val="002E1477"/>
    <w:pPr>
      <w:ind w:firstLine="210"/>
    </w:pPr>
  </w:style>
  <w:style w:type="character" w:customStyle="1" w:styleId="2b">
    <w:name w:val="正文文本首行缩进 2 字符"/>
    <w:basedOn w:val="afff1"/>
    <w:link w:val="2a"/>
    <w:rsid w:val="002E1477"/>
    <w:rPr>
      <w:rFonts w:ascii="Times_New_Roman" w:eastAsia="外交粗仿宋" w:hAnsi="Times_New_Roman"/>
      <w:sz w:val="32"/>
      <w:szCs w:val="21"/>
    </w:rPr>
  </w:style>
  <w:style w:type="character" w:styleId="affff9">
    <w:name w:val="Strong"/>
    <w:basedOn w:val="a0"/>
    <w:qFormat/>
    <w:rsid w:val="002E1477"/>
    <w:rPr>
      <w:rFonts w:ascii="Times_New_Roman" w:eastAsia="外交粗仿宋" w:hAnsi="Times_New_Roman"/>
      <w:b/>
      <w:bCs/>
    </w:rPr>
  </w:style>
  <w:style w:type="character" w:styleId="affffa">
    <w:name w:val="Emphasis"/>
    <w:basedOn w:val="a0"/>
    <w:qFormat/>
    <w:rsid w:val="002E1477"/>
    <w:rPr>
      <w:rFonts w:ascii="Times_New_Roman" w:eastAsia="外交粗仿宋" w:hAnsi="Times_New_Roman"/>
      <w:i/>
      <w:iCs/>
    </w:rPr>
  </w:style>
  <w:style w:type="character" w:styleId="affffb">
    <w:name w:val="line number"/>
    <w:basedOn w:val="a0"/>
    <w:semiHidden/>
    <w:rsid w:val="002E1477"/>
    <w:rPr>
      <w:rFonts w:ascii="Times_New_Roman" w:eastAsia="外交粗仿宋" w:hAnsi="Times_New_Roman"/>
    </w:rPr>
  </w:style>
  <w:style w:type="character" w:styleId="HTML3">
    <w:name w:val="HTML Definition"/>
    <w:basedOn w:val="a0"/>
    <w:semiHidden/>
    <w:rsid w:val="002E1477"/>
    <w:rPr>
      <w:rFonts w:ascii="Times_New_Roman" w:eastAsia="外交粗仿宋" w:hAnsi="Times_New_Roman"/>
      <w:i/>
      <w:iCs/>
    </w:rPr>
  </w:style>
  <w:style w:type="character" w:styleId="HTML4">
    <w:name w:val="HTML Typewriter"/>
    <w:basedOn w:val="a0"/>
    <w:semiHidden/>
    <w:rsid w:val="002E1477"/>
    <w:rPr>
      <w:rFonts w:ascii="Times_New_Roman" w:eastAsia="外交粗仿宋" w:hAnsi="Times_New_Roman" w:cs="Courier New"/>
      <w:sz w:val="20"/>
      <w:szCs w:val="20"/>
    </w:rPr>
  </w:style>
  <w:style w:type="character" w:styleId="HTML5">
    <w:name w:val="HTML Acronym"/>
    <w:basedOn w:val="a0"/>
    <w:semiHidden/>
    <w:rsid w:val="002E1477"/>
    <w:rPr>
      <w:rFonts w:ascii="Times_New_Roman" w:eastAsia="外交粗仿宋" w:hAnsi="Times_New_Roman"/>
    </w:rPr>
  </w:style>
  <w:style w:type="character" w:styleId="HTML6">
    <w:name w:val="HTML Variable"/>
    <w:basedOn w:val="a0"/>
    <w:semiHidden/>
    <w:rsid w:val="002E1477"/>
    <w:rPr>
      <w:rFonts w:ascii="Times_New_Roman" w:eastAsia="外交粗仿宋" w:hAnsi="Times_New_Roman"/>
      <w:i/>
      <w:iCs/>
    </w:rPr>
  </w:style>
  <w:style w:type="character" w:styleId="HTML7">
    <w:name w:val="HTML Code"/>
    <w:basedOn w:val="a0"/>
    <w:semiHidden/>
    <w:rsid w:val="002E1477"/>
    <w:rPr>
      <w:rFonts w:ascii="Times_New_Roman" w:eastAsia="外交粗仿宋" w:hAnsi="Times_New_Roman" w:cs="Courier New"/>
      <w:sz w:val="20"/>
      <w:szCs w:val="20"/>
    </w:rPr>
  </w:style>
  <w:style w:type="character" w:styleId="affffc">
    <w:name w:val="annotation reference"/>
    <w:basedOn w:val="a0"/>
    <w:semiHidden/>
    <w:rsid w:val="002E1477"/>
    <w:rPr>
      <w:rFonts w:ascii="Times_New_Roman" w:eastAsia="外交粗仿宋" w:hAnsi="Times_New_Roman"/>
      <w:sz w:val="21"/>
      <w:szCs w:val="21"/>
    </w:rPr>
  </w:style>
  <w:style w:type="character" w:styleId="HTML8">
    <w:name w:val="HTML Cite"/>
    <w:basedOn w:val="a0"/>
    <w:semiHidden/>
    <w:rsid w:val="002E1477"/>
    <w:rPr>
      <w:rFonts w:ascii="Times_New_Roman" w:eastAsia="外交粗仿宋" w:hAnsi="Times_New_Roman"/>
      <w:i/>
      <w:iCs/>
    </w:rPr>
  </w:style>
  <w:style w:type="character" w:styleId="HTML9">
    <w:name w:val="HTML Keyboard"/>
    <w:basedOn w:val="a0"/>
    <w:semiHidden/>
    <w:rsid w:val="002E1477"/>
    <w:rPr>
      <w:rFonts w:ascii="Times_New_Roman" w:eastAsia="外交粗仿宋" w:hAnsi="Times_New_Roman" w:cs="Courier New"/>
      <w:sz w:val="20"/>
      <w:szCs w:val="20"/>
    </w:rPr>
  </w:style>
  <w:style w:type="character" w:styleId="HTMLa">
    <w:name w:val="HTML Sample"/>
    <w:basedOn w:val="a0"/>
    <w:semiHidden/>
    <w:rsid w:val="002E1477"/>
    <w:rPr>
      <w:rFonts w:ascii="Times_New_Roman" w:eastAsia="外交粗仿宋" w:hAnsi="Times_New_Roman" w:cs="Courier New"/>
    </w:rPr>
  </w:style>
  <w:style w:type="paragraph" w:customStyle="1" w:styleId="affffd">
    <w:name w:val="正文(黑体)"/>
    <w:basedOn w:val="a"/>
    <w:next w:val="a"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黑体" w:hAnsi="Times_New_Roman"/>
      <w:snapToGrid/>
      <w:sz w:val="32"/>
      <w:szCs w:val="21"/>
    </w:rPr>
  </w:style>
  <w:style w:type="paragraph" w:customStyle="1" w:styleId="222">
    <w:name w:val="样式 样式 首行缩进:  2 字符2 + 首行缩进:  2 字符"/>
    <w:rsid w:val="002E1477"/>
    <w:pPr>
      <w:ind w:firstLine="624"/>
    </w:pPr>
    <w:rPr>
      <w:lang w:val="en-GB" w:eastAsia="en-GB"/>
    </w:rPr>
  </w:style>
  <w:style w:type="paragraph" w:customStyle="1" w:styleId="2c">
    <w:name w:val="居右2(三号)"/>
    <w:basedOn w:val="a"/>
    <w:next w:val="a"/>
    <w:semiHidden/>
    <w:rsid w:val="002E1477"/>
    <w:pPr>
      <w:widowControl w:val="0"/>
      <w:autoSpaceDE w:val="0"/>
      <w:autoSpaceDN w:val="0"/>
      <w:spacing w:line="336" w:lineRule="auto"/>
      <w:ind w:right="623"/>
      <w:jc w:val="right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customStyle="1" w:styleId="15">
    <w:name w:val="样式1"/>
    <w:basedOn w:val="a"/>
    <w:semiHidden/>
    <w:rsid w:val="002E1477"/>
    <w:pPr>
      <w:widowControl w:val="0"/>
      <w:autoSpaceDE w:val="0"/>
      <w:autoSpaceDN w:val="0"/>
      <w:spacing w:line="336" w:lineRule="auto"/>
      <w:textAlignment w:val="bottom"/>
    </w:pPr>
    <w:rPr>
      <w:rFonts w:ascii="Times_New_Roman" w:eastAsia="外交粗仿宋" w:hAnsi="Times_New_Roman"/>
      <w:snapToGrid/>
      <w:sz w:val="32"/>
      <w:szCs w:val="21"/>
    </w:rPr>
  </w:style>
  <w:style w:type="paragraph" w:customStyle="1" w:styleId="16">
    <w:name w:val="正文自用1"/>
    <w:basedOn w:val="affffd"/>
    <w:rsid w:val="002E1477"/>
    <w:rPr>
      <w:rFonts w:eastAsia="外交粗仿宋"/>
    </w:rPr>
  </w:style>
  <w:style w:type="table" w:styleId="af5">
    <w:name w:val="Table Grid"/>
    <w:basedOn w:val="a1"/>
    <w:uiPriority w:val="59"/>
    <w:rsid w:val="002E1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e">
    <w:name w:val="Hyperlink"/>
    <w:basedOn w:val="a0"/>
    <w:uiPriority w:val="99"/>
    <w:semiHidden/>
    <w:unhideWhenUsed/>
    <w:rsid w:val="002E1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15&amp;BeginDate=2011-01-01&amp;EndDate=2011-12-31&amp;RIGHT_SEC=101" TargetMode="External"/><Relationship Id="rId18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32&amp;BeginDate=2011-01-01&amp;EndDate=2011-12-31&amp;RIGHT_SEC=101" TargetMode="External"/><Relationship Id="rId26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43&amp;BeginDate=2011-01-01&amp;EndDate=2011-12-31&amp;RIGHT_SEC=101" TargetMode="External"/><Relationship Id="rId39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65&amp;BeginDate=2011-01-01&amp;EndDate=2011-12-31&amp;RIGHT_SEC=101" TargetMode="External"/><Relationship Id="rId3" Type="http://schemas.openxmlformats.org/officeDocument/2006/relationships/styles" Target="styles.xml"/><Relationship Id="rId21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35&amp;BeginDate=2011-01-01&amp;EndDate=2011-12-31&amp;RIGHT_SEC=101" TargetMode="External"/><Relationship Id="rId34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54&amp;BeginDate=2011-01-01&amp;EndDate=2011-12-31&amp;RIGHT_SEC=101" TargetMode="External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14&amp;BeginDate=2011-01-01&amp;EndDate=2011-12-31&amp;RIGHT_SEC=101" TargetMode="External"/><Relationship Id="rId17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31&amp;BeginDate=2011-01-01&amp;EndDate=2011-12-31&amp;RIGHT_SEC=101" TargetMode="External"/><Relationship Id="rId25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42&amp;BeginDate=2011-01-01&amp;EndDate=2011-12-31&amp;RIGHT_SEC=101" TargetMode="External"/><Relationship Id="rId33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53&amp;BeginDate=2011-01-01&amp;EndDate=2011-12-31&amp;RIGHT_SEC=101" TargetMode="External"/><Relationship Id="rId38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64&amp;BeginDate=2011-01-01&amp;EndDate=2011-12-31&amp;RIGHT_SEC=101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23&amp;BeginDate=2011-01-01&amp;EndDate=2011-12-31&amp;RIGHT_SEC=101" TargetMode="External"/><Relationship Id="rId20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34&amp;BeginDate=2011-01-01&amp;EndDate=2011-12-31&amp;RIGHT_SEC=101" TargetMode="External"/><Relationship Id="rId29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46&amp;BeginDate=2011-01-01&amp;EndDate=2011-12-31&amp;RIGHT_SEC=101" TargetMode="External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13&amp;BeginDate=2011-01-01&amp;EndDate=2011-12-31&amp;RIGHT_SEC=101" TargetMode="External"/><Relationship Id="rId24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41&amp;BeginDate=2011-01-01&amp;EndDate=2011-12-31&amp;RIGHT_SEC=101" TargetMode="External"/><Relationship Id="rId32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52&amp;BeginDate=2011-01-01&amp;EndDate=2011-12-31&amp;RIGHT_SEC=101" TargetMode="External"/><Relationship Id="rId37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63&amp;BeginDate=2011-01-01&amp;EndDate=2011-12-31&amp;RIGHT_SEC=101" TargetMode="External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22&amp;BeginDate=2011-01-01&amp;EndDate=2011-12-31&amp;RIGHT_SEC=101" TargetMode="External"/><Relationship Id="rId23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37&amp;BeginDate=2011-01-01&amp;EndDate=2011-12-31&amp;RIGHT_SEC=101" TargetMode="External"/><Relationship Id="rId28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45&amp;BeginDate=2011-01-01&amp;EndDate=2011-12-31&amp;RIGHT_SEC=101" TargetMode="External"/><Relationship Id="rId36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62&amp;BeginDate=2011-01-01&amp;EndDate=2011-12-31&amp;RIGHT_SEC=101" TargetMode="External"/><Relationship Id="rId10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12&amp;BeginDate=2011-01-01&amp;EndDate=2011-12-31&amp;RIGHT_SEC=101" TargetMode="External"/><Relationship Id="rId19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33&amp;BeginDate=2011-01-01&amp;EndDate=2011-12-31&amp;RIGHT_SEC=101" TargetMode="External"/><Relationship Id="rId31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51&amp;BeginDate=2011-01-01&amp;EndDate=2011-12-31&amp;RIGHT_SEC=101" TargetMode="External"/><Relationship Id="rId4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11&amp;BeginDate=2011-01-01&amp;EndDate=2011-12-31&amp;RIGHT_SEC=101" TargetMode="External"/><Relationship Id="rId14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21&amp;BeginDate=2011-01-01&amp;EndDate=2011-12-31&amp;RIGHT_SEC=101" TargetMode="External"/><Relationship Id="rId22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36&amp;BeginDate=2011-01-01&amp;EndDate=2011-12-31&amp;RIGHT_SEC=101" TargetMode="External"/><Relationship Id="rId27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44&amp;BeginDate=2011-01-01&amp;EndDate=2011-12-31&amp;RIGHT_SEC=101" TargetMode="External"/><Relationship Id="rId30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50&amp;BeginDate=2011-01-01&amp;EndDate=2011-12-31&amp;RIGHT_SEC=101" TargetMode="External"/><Relationship Id="rId35" Type="http://schemas.openxmlformats.org/officeDocument/2006/relationships/hyperlink" Target="file:///D:\cqzz20200909\5-&#24314;&#35758;&#24847;&#35265;&#25110;&#26448;&#26009;&#25552;&#20379;\2015-2019&#22303;&#22320;&#24449;&#25910;&#25968;&#25454;\TJ_TDZSQK.aspx?LeftTreeXZQDM=61&amp;BeginDate=2011-01-01&amp;EndDate=2011-12-31&amp;RIGHT_SEC=101" TargetMode="External"/><Relationship Id="rId43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E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9C827-66F1-4675-9A95-287DE7EF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20</Pages>
  <Words>19320</Words>
  <Characters>21409</Characters>
  <Application>Microsoft Office Word</Application>
  <DocSecurity>0</DocSecurity>
  <Lines>881</Lines>
  <Paragraphs>382</Paragraphs>
  <ScaleCrop>false</ScaleCrop>
  <Company>DCM</Company>
  <LinksUpToDate>false</LinksUpToDate>
  <CharactersWithSpaces>21602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E/C.12/CHN/RQ/3</dc:title>
  <dc:subject>2207032</dc:subject>
  <dc:creator>Xin</dc:creator>
  <cp:keywords/>
  <dc:description/>
  <cp:lastModifiedBy>Xin WANG</cp:lastModifiedBy>
  <cp:revision>2</cp:revision>
  <cp:lastPrinted>2014-05-09T11:28:00Z</cp:lastPrinted>
  <dcterms:created xsi:type="dcterms:W3CDTF">2022-07-25T13:32:00Z</dcterms:created>
  <dcterms:modified xsi:type="dcterms:W3CDTF">2022-07-25T13:32:00Z</dcterms:modified>
</cp:coreProperties>
</file>