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F551C7">
                <w:t>C/PHL/CO/3-4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F551C7">
              <w:rPr>
                <w:lang w:val="en-US"/>
              </w:rPr>
              <w:t>22 October 2009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9F35CA" w:rsidRDefault="009F35CA" w:rsidP="000155E6">
      <w:pPr>
        <w:spacing w:before="120" w:line="240" w:lineRule="auto"/>
        <w:rPr>
          <w:b/>
          <w:sz w:val="24"/>
        </w:rPr>
      </w:pPr>
      <w:r>
        <w:rPr>
          <w:b/>
          <w:sz w:val="24"/>
        </w:rPr>
        <w:t>Комитет по правам ребенка</w:t>
      </w:r>
    </w:p>
    <w:p w:rsidR="009F35CA" w:rsidRPr="008C1114" w:rsidRDefault="009F35CA" w:rsidP="000155E6">
      <w:pPr>
        <w:spacing w:line="240" w:lineRule="auto"/>
        <w:rPr>
          <w:b/>
        </w:rPr>
      </w:pPr>
      <w:r w:rsidRPr="008C1114">
        <w:rPr>
          <w:b/>
        </w:rPr>
        <w:t>Пятьдесят вторая сессия</w:t>
      </w:r>
    </w:p>
    <w:p w:rsidR="009F35CA" w:rsidRDefault="000155E6" w:rsidP="000155E6">
      <w:pPr>
        <w:pStyle w:val="HChGR"/>
      </w:pPr>
      <w:r>
        <w:tab/>
      </w:r>
      <w:r>
        <w:tab/>
      </w:r>
      <w:r w:rsidRPr="000155E6">
        <w:t xml:space="preserve">Рассмотрение докладов, представленных </w:t>
      </w:r>
      <w:r w:rsidRPr="000155E6">
        <w:br/>
        <w:t xml:space="preserve">государствами-участниками в соответствии </w:t>
      </w:r>
      <w:r w:rsidRPr="000155E6">
        <w:br/>
        <w:t xml:space="preserve">со статьей 44 </w:t>
      </w:r>
      <w:r w:rsidR="009F35CA">
        <w:t>К</w:t>
      </w:r>
      <w:r w:rsidRPr="000155E6">
        <w:t>онвенции</w:t>
      </w:r>
    </w:p>
    <w:p w:rsidR="009F35CA" w:rsidRDefault="002740D7" w:rsidP="000155E6">
      <w:pPr>
        <w:pStyle w:val="HChGR"/>
      </w:pPr>
      <w:r>
        <w:tab/>
      </w:r>
      <w:r>
        <w:tab/>
      </w:r>
      <w:r w:rsidR="009F35CA">
        <w:t>Заключительные замечания: Филиппины</w:t>
      </w:r>
    </w:p>
    <w:p w:rsidR="009F35CA" w:rsidRDefault="002740D7" w:rsidP="002740D7">
      <w:pPr>
        <w:pStyle w:val="SingleTxtGR"/>
      </w:pPr>
      <w:r>
        <w:t>1.</w:t>
      </w:r>
      <w:r>
        <w:tab/>
      </w:r>
      <w:r w:rsidR="009F35CA">
        <w:t xml:space="preserve">Комитет рассмотрел третий и четвертый объединенный периодический доклад </w:t>
      </w:r>
      <w:r w:rsidR="009F35CA" w:rsidRPr="00E810B1">
        <w:t>Филиппин (</w:t>
      </w:r>
      <w:r w:rsidR="009F35CA" w:rsidRPr="00E810B1">
        <w:rPr>
          <w:lang w:val="en-GB"/>
        </w:rPr>
        <w:t>CRC</w:t>
      </w:r>
      <w:r w:rsidR="009F35CA" w:rsidRPr="00E810B1">
        <w:t>/</w:t>
      </w:r>
      <w:r w:rsidR="009F35CA" w:rsidRPr="00E810B1">
        <w:rPr>
          <w:lang w:val="en-GB"/>
        </w:rPr>
        <w:t>C</w:t>
      </w:r>
      <w:r w:rsidR="009F35CA" w:rsidRPr="00E810B1">
        <w:t>/</w:t>
      </w:r>
      <w:r w:rsidR="009F35CA" w:rsidRPr="00E810B1">
        <w:rPr>
          <w:lang w:val="en-GB"/>
        </w:rPr>
        <w:t>PHL</w:t>
      </w:r>
      <w:r w:rsidR="009F35CA" w:rsidRPr="00E810B1">
        <w:t xml:space="preserve">/3-4) </w:t>
      </w:r>
      <w:r w:rsidR="009F35CA">
        <w:t xml:space="preserve">на своих </w:t>
      </w:r>
      <w:r w:rsidR="009F35CA" w:rsidRPr="00E810B1">
        <w:t>1428</w:t>
      </w:r>
      <w:r w:rsidR="009F35CA">
        <w:t xml:space="preserve">-м и </w:t>
      </w:r>
      <w:r w:rsidR="009F35CA" w:rsidRPr="00E810B1">
        <w:t>1429</w:t>
      </w:r>
      <w:r w:rsidR="009F35CA">
        <w:t xml:space="preserve">-м заседаниях </w:t>
      </w:r>
      <w:r w:rsidR="009F35CA" w:rsidRPr="00E810B1">
        <w:t>(</w:t>
      </w:r>
      <w:r w:rsidR="009F35CA">
        <w:t>см.</w:t>
      </w:r>
      <w:r w:rsidR="00855A04">
        <w:rPr>
          <w:lang w:val="en-US"/>
        </w:rPr>
        <w:t> </w:t>
      </w:r>
      <w:r w:rsidR="009F35CA" w:rsidRPr="00E810B1">
        <w:rPr>
          <w:lang w:val="en-GB"/>
        </w:rPr>
        <w:t>CRC</w:t>
      </w:r>
      <w:r w:rsidR="009F35CA" w:rsidRPr="00E810B1">
        <w:t>/</w:t>
      </w:r>
      <w:r w:rsidR="009F35CA" w:rsidRPr="00E810B1">
        <w:rPr>
          <w:lang w:val="en-GB"/>
        </w:rPr>
        <w:t>C</w:t>
      </w:r>
      <w:r w:rsidR="009F35CA" w:rsidRPr="00E810B1">
        <w:t>/</w:t>
      </w:r>
      <w:r w:rsidR="009F35CA" w:rsidRPr="00E810B1">
        <w:rPr>
          <w:lang w:val="en-GB"/>
        </w:rPr>
        <w:t>SR</w:t>
      </w:r>
      <w:r w:rsidR="009F35CA" w:rsidRPr="00E810B1">
        <w:t xml:space="preserve">.1428 </w:t>
      </w:r>
      <w:r w:rsidR="009F35CA">
        <w:t>и</w:t>
      </w:r>
      <w:r w:rsidR="009F35CA" w:rsidRPr="00E810B1">
        <w:t xml:space="preserve"> 1429)</w:t>
      </w:r>
      <w:r w:rsidR="009F35CA">
        <w:t>, состоявшихся 15 сентября 2009 года, и на своем 1452-м заседании, состоявшемся 2 октября 2009 года, принял нижеследующие заключительные з</w:t>
      </w:r>
      <w:r w:rsidR="009F35CA">
        <w:t>а</w:t>
      </w:r>
      <w:r w:rsidR="009F35CA">
        <w:t>мечания.</w:t>
      </w:r>
    </w:p>
    <w:p w:rsidR="009F35CA" w:rsidRDefault="002740D7" w:rsidP="002740D7">
      <w:pPr>
        <w:pStyle w:val="HChGR"/>
      </w:pPr>
      <w:r>
        <w:tab/>
      </w:r>
      <w:r w:rsidR="009F35CA">
        <w:t>А.</w:t>
      </w:r>
      <w:r w:rsidR="009F35CA">
        <w:tab/>
        <w:t>Введение</w:t>
      </w:r>
    </w:p>
    <w:p w:rsidR="009F35CA" w:rsidRDefault="006A1883" w:rsidP="002740D7">
      <w:pPr>
        <w:pStyle w:val="SingleTxtGR"/>
      </w:pPr>
      <w:r>
        <w:t>2.</w:t>
      </w:r>
      <w:r w:rsidR="009F35CA">
        <w:tab/>
        <w:t>Комитет приветствует представление третьего и четвертого объединенн</w:t>
      </w:r>
      <w:r w:rsidR="009F35CA">
        <w:t>о</w:t>
      </w:r>
      <w:r w:rsidR="009F35CA">
        <w:t>го периодического доклада, который был подготовлен в соответствии с руков</w:t>
      </w:r>
      <w:r w:rsidR="009F35CA">
        <w:t>о</w:t>
      </w:r>
      <w:r w:rsidR="009F35CA">
        <w:t>дящими принципами, касающимися формы и содержания периодических до</w:t>
      </w:r>
      <w:r w:rsidR="009F35CA">
        <w:t>к</w:t>
      </w:r>
      <w:r w:rsidR="009F35CA">
        <w:t xml:space="preserve">ладов, а также </w:t>
      </w:r>
      <w:r w:rsidR="009F35CA" w:rsidRPr="002B7C61">
        <w:t>письме</w:t>
      </w:r>
      <w:r w:rsidR="009F35CA" w:rsidRPr="002B7C61">
        <w:t>н</w:t>
      </w:r>
      <w:r w:rsidR="009F35CA" w:rsidRPr="002B7C61">
        <w:t>ных ответов на свой перечень вопросов (</w:t>
      </w:r>
      <w:r w:rsidR="009F35CA" w:rsidRPr="002B7C61">
        <w:rPr>
          <w:lang w:val="en-GB"/>
        </w:rPr>
        <w:t>CRC</w:t>
      </w:r>
      <w:r w:rsidR="009F35CA" w:rsidRPr="002B7C61">
        <w:t>/</w:t>
      </w:r>
      <w:r w:rsidR="009F35CA" w:rsidRPr="002B7C61">
        <w:rPr>
          <w:lang w:val="en-GB"/>
        </w:rPr>
        <w:t>C</w:t>
      </w:r>
      <w:r w:rsidR="009F35CA" w:rsidRPr="002B7C61">
        <w:t>/</w:t>
      </w:r>
      <w:r w:rsidR="009F35CA" w:rsidRPr="002B7C61">
        <w:rPr>
          <w:lang w:val="en-GB"/>
        </w:rPr>
        <w:t>PHL</w:t>
      </w:r>
      <w:r w:rsidR="009F35CA" w:rsidRPr="002B7C61">
        <w:t>/</w:t>
      </w:r>
      <w:r w:rsidR="009F35CA" w:rsidRPr="002B7C61">
        <w:rPr>
          <w:lang w:val="en-GB"/>
        </w:rPr>
        <w:t>Q</w:t>
      </w:r>
      <w:r w:rsidR="009F35CA" w:rsidRPr="002B7C61">
        <w:t>/3-4/</w:t>
      </w:r>
      <w:r w:rsidR="009F35CA" w:rsidRPr="002B7C61">
        <w:rPr>
          <w:lang w:val="en-GB"/>
        </w:rPr>
        <w:t>Add</w:t>
      </w:r>
      <w:r w:rsidR="009F35CA" w:rsidRPr="002B7C61">
        <w:t>.1)</w:t>
      </w:r>
      <w:r w:rsidR="009F35CA">
        <w:t>, что позволило составить более полное представл</w:t>
      </w:r>
      <w:r w:rsidR="009F35CA">
        <w:t>е</w:t>
      </w:r>
      <w:r w:rsidR="009F35CA">
        <w:t>ние о положении детей на Ф</w:t>
      </w:r>
      <w:r w:rsidR="009F35CA">
        <w:t>и</w:t>
      </w:r>
      <w:r w:rsidR="009F35CA">
        <w:t>липпинах.</w:t>
      </w:r>
    </w:p>
    <w:p w:rsidR="009F35CA" w:rsidRDefault="009F35CA" w:rsidP="002740D7">
      <w:pPr>
        <w:pStyle w:val="SingleTxtGR"/>
      </w:pPr>
      <w:r>
        <w:t>3.</w:t>
      </w:r>
      <w:r>
        <w:tab/>
        <w:t>Комитет с признательностью отмечает открытый и конструктивный ди</w:t>
      </w:r>
      <w:r>
        <w:t>а</w:t>
      </w:r>
      <w:r>
        <w:t>лог, состоявшийся с направленной государством-участником делегацией выс</w:t>
      </w:r>
      <w:r>
        <w:t>о</w:t>
      </w:r>
      <w:r>
        <w:t>кого уровня, в состав к</w:t>
      </w:r>
      <w:r>
        <w:t>о</w:t>
      </w:r>
      <w:r>
        <w:t>торой вошли эксперты из различных министерств.</w:t>
      </w:r>
    </w:p>
    <w:p w:rsidR="009F35CA" w:rsidRDefault="006A1883" w:rsidP="002740D7">
      <w:pPr>
        <w:pStyle w:val="SingleTxtGR"/>
      </w:pPr>
      <w:r>
        <w:t>4.</w:t>
      </w:r>
      <w:r w:rsidR="009F35CA">
        <w:tab/>
        <w:t>Комитет напоминает государству-участнику о том, что настоящие закл</w:t>
      </w:r>
      <w:r w:rsidR="009F35CA">
        <w:t>ю</w:t>
      </w:r>
      <w:r w:rsidR="009F35CA">
        <w:t>чительные замечания следует рассматривать вместе с его заключительными з</w:t>
      </w:r>
      <w:r w:rsidR="009F35CA">
        <w:t>а</w:t>
      </w:r>
      <w:r w:rsidR="009F35CA">
        <w:t>мечаниями по первоначальному докладу государства-участника по Факульт</w:t>
      </w:r>
      <w:r w:rsidR="009F35CA">
        <w:t>а</w:t>
      </w:r>
      <w:r w:rsidR="009F35CA">
        <w:t>тивному протоколу, каса</w:t>
      </w:r>
      <w:r w:rsidR="009F35CA">
        <w:t>ю</w:t>
      </w:r>
      <w:r w:rsidR="009F35CA">
        <w:t>щемуся участи детей в вооружен</w:t>
      </w:r>
      <w:r w:rsidR="009F35CA" w:rsidRPr="00571B0A">
        <w:t>ных конфликтах</w:t>
      </w:r>
      <w:r w:rsidR="009F35CA">
        <w:t>, принятыми 6 июня 2008 года</w:t>
      </w:r>
      <w:r w:rsidR="009F35CA" w:rsidRPr="00571B0A">
        <w:t xml:space="preserve"> (</w:t>
      </w:r>
      <w:r w:rsidR="009F35CA" w:rsidRPr="00571B0A">
        <w:rPr>
          <w:lang w:val="en-GB"/>
        </w:rPr>
        <w:t>CRC</w:t>
      </w:r>
      <w:r w:rsidR="009F35CA" w:rsidRPr="00571B0A">
        <w:t>/</w:t>
      </w:r>
      <w:r w:rsidR="009F35CA" w:rsidRPr="00571B0A">
        <w:rPr>
          <w:lang w:val="en-GB"/>
        </w:rPr>
        <w:t>C</w:t>
      </w:r>
      <w:r w:rsidR="009F35CA" w:rsidRPr="00571B0A">
        <w:t>/</w:t>
      </w:r>
      <w:r w:rsidR="009F35CA" w:rsidRPr="00571B0A">
        <w:rPr>
          <w:lang w:val="en-GB"/>
        </w:rPr>
        <w:t>OPAC</w:t>
      </w:r>
      <w:r w:rsidR="009F35CA" w:rsidRPr="00571B0A">
        <w:t>/</w:t>
      </w:r>
      <w:r w:rsidR="009F35CA" w:rsidRPr="00571B0A">
        <w:rPr>
          <w:lang w:val="en-GB"/>
        </w:rPr>
        <w:t>PHL</w:t>
      </w:r>
      <w:r w:rsidR="009F35CA" w:rsidRPr="00571B0A">
        <w:t>/</w:t>
      </w:r>
      <w:r w:rsidR="009F35CA" w:rsidRPr="00571B0A">
        <w:rPr>
          <w:lang w:val="en-GB"/>
        </w:rPr>
        <w:t>CO</w:t>
      </w:r>
      <w:r w:rsidR="009F35CA" w:rsidRPr="00571B0A">
        <w:t>/1).</w:t>
      </w:r>
    </w:p>
    <w:p w:rsidR="009F35CA" w:rsidRDefault="00FA5862" w:rsidP="00FA5862">
      <w:pPr>
        <w:pStyle w:val="HChGR"/>
      </w:pPr>
      <w:r>
        <w:tab/>
      </w:r>
      <w:r w:rsidR="009F35CA">
        <w:t>В.</w:t>
      </w:r>
      <w:r w:rsidR="009F35CA">
        <w:tab/>
        <w:t>Последующие меры, принятые государством-участником, и дости</w:t>
      </w:r>
      <w:r w:rsidR="009F35CA">
        <w:t>г</w:t>
      </w:r>
      <w:r w:rsidR="009F35CA">
        <w:t>нутый им прогресс</w:t>
      </w:r>
    </w:p>
    <w:p w:rsidR="009F35CA" w:rsidRDefault="00FA5862" w:rsidP="00015D33">
      <w:pPr>
        <w:pStyle w:val="SingleTxtGR"/>
      </w:pPr>
      <w:r>
        <w:t>5.</w:t>
      </w:r>
      <w:r>
        <w:tab/>
      </w:r>
      <w:r w:rsidR="009F35CA">
        <w:t xml:space="preserve">Комитет приветствует ряд </w:t>
      </w:r>
      <w:r w:rsidR="0026587A">
        <w:t xml:space="preserve">происшедших за отчетный период </w:t>
      </w:r>
      <w:r w:rsidR="009F35CA">
        <w:t>позитивных изменений</w:t>
      </w:r>
      <w:r w:rsidR="0026587A">
        <w:t>,</w:t>
      </w:r>
      <w:r w:rsidR="009F35CA">
        <w:t xml:space="preserve"> направле</w:t>
      </w:r>
      <w:r w:rsidR="009F35CA">
        <w:t>н</w:t>
      </w:r>
      <w:r w:rsidR="009F35CA">
        <w:t>ных на защиту и поощрение прав детей, включая:</w:t>
      </w:r>
    </w:p>
    <w:p w:rsidR="009F35CA" w:rsidRPr="00571B0A" w:rsidRDefault="009F35CA" w:rsidP="00015D33">
      <w:pPr>
        <w:pStyle w:val="SingleTxtGR"/>
      </w:pPr>
      <w:r w:rsidRPr="0026587A">
        <w:tab/>
      </w:r>
      <w:r>
        <w:rPr>
          <w:lang w:val="en-US"/>
        </w:rPr>
        <w:t>a</w:t>
      </w:r>
      <w:r w:rsidRPr="00571B0A">
        <w:t>)</w:t>
      </w:r>
      <w:r w:rsidRPr="00571B0A">
        <w:tab/>
      </w:r>
      <w:r>
        <w:t xml:space="preserve">принятие в августе 2009 года </w:t>
      </w:r>
      <w:r w:rsidR="0026587A">
        <w:t>"</w:t>
      </w:r>
      <w:r>
        <w:t>Великой хартии вольности для же</w:t>
      </w:r>
      <w:r>
        <w:t>н</w:t>
      </w:r>
      <w:r>
        <w:t>щин</w:t>
      </w:r>
      <w:r w:rsidR="0026587A">
        <w:t>"</w:t>
      </w:r>
      <w:r>
        <w:t xml:space="preserve"> (Ре</w:t>
      </w:r>
      <w:r>
        <w:t>с</w:t>
      </w:r>
      <w:r>
        <w:t>публиканский закон 9710);</w:t>
      </w:r>
    </w:p>
    <w:p w:rsidR="009F35CA" w:rsidRPr="00733CE3" w:rsidRDefault="009F35CA" w:rsidP="00015D33">
      <w:pPr>
        <w:pStyle w:val="SingleTxtGR"/>
      </w:pPr>
      <w:r w:rsidRPr="00571B0A">
        <w:tab/>
      </w:r>
      <w:r>
        <w:rPr>
          <w:lang w:val="en-US"/>
        </w:rPr>
        <w:t>b</w:t>
      </w:r>
      <w:r w:rsidRPr="00733CE3">
        <w:t>)</w:t>
      </w:r>
      <w:r w:rsidRPr="00733CE3">
        <w:tab/>
      </w:r>
      <w:r>
        <w:t>принятие в 2006 году Закона об отправлении правосудия в отнош</w:t>
      </w:r>
      <w:r>
        <w:t>е</w:t>
      </w:r>
      <w:r>
        <w:t>нии несовершеннолетних и их благосостоянии (Республиканский закон 9344), который устанавливает всеобъемлющую систему отправления правосудия в о</w:t>
      </w:r>
      <w:r>
        <w:t>т</w:t>
      </w:r>
      <w:r>
        <w:t>ношении несовершеннолетних и их благосостояния и предусматривает созд</w:t>
      </w:r>
      <w:r>
        <w:t>а</w:t>
      </w:r>
      <w:r>
        <w:t>ние Совета по вопросам отправления правосудия в отношении несовершенн</w:t>
      </w:r>
      <w:r>
        <w:t>о</w:t>
      </w:r>
      <w:r>
        <w:t>летних и их благосостояния при Министе</w:t>
      </w:r>
      <w:r>
        <w:t>р</w:t>
      </w:r>
      <w:r>
        <w:t>стве юстиции, а также устанавливает правила и положения по осущест</w:t>
      </w:r>
      <w:r>
        <w:t>в</w:t>
      </w:r>
      <w:r>
        <w:t>лению закона (ППО);</w:t>
      </w:r>
    </w:p>
    <w:p w:rsidR="009F35CA" w:rsidRPr="00733CE3" w:rsidRDefault="009F35CA" w:rsidP="00015D33">
      <w:pPr>
        <w:pStyle w:val="SingleTxtGR"/>
      </w:pPr>
      <w:r w:rsidRPr="00733CE3">
        <w:tab/>
      </w:r>
      <w:r>
        <w:rPr>
          <w:lang w:val="en-US"/>
        </w:rPr>
        <w:t>c</w:t>
      </w:r>
      <w:r w:rsidRPr="00733CE3">
        <w:t>)</w:t>
      </w:r>
      <w:r w:rsidRPr="00733CE3">
        <w:tab/>
      </w:r>
      <w:r>
        <w:t>вступление в силу в 2006 году Республиканского закона 9346, з</w:t>
      </w:r>
      <w:r>
        <w:t>а</w:t>
      </w:r>
      <w:r>
        <w:t>прещающего применение смертной казни; и</w:t>
      </w:r>
    </w:p>
    <w:p w:rsidR="009F35CA" w:rsidRPr="00733CE3" w:rsidRDefault="009F35CA" w:rsidP="00015D33">
      <w:pPr>
        <w:pStyle w:val="SingleTxtGR"/>
      </w:pPr>
      <w:r w:rsidRPr="00733CE3">
        <w:tab/>
      </w:r>
      <w:r>
        <w:rPr>
          <w:lang w:val="en-US"/>
        </w:rPr>
        <w:t>d</w:t>
      </w:r>
      <w:r w:rsidRPr="00733CE3">
        <w:t>)</w:t>
      </w:r>
      <w:r w:rsidRPr="00733CE3">
        <w:tab/>
      </w:r>
      <w:r>
        <w:t>создание в феврале 2006 года Подкомитета по делам детей, затр</w:t>
      </w:r>
      <w:r>
        <w:t>о</w:t>
      </w:r>
      <w:r>
        <w:t xml:space="preserve">нутых вооруженным конфликтом и перемещением (ПК-ДЗВКП) </w:t>
      </w:r>
      <w:r w:rsidR="006A1883">
        <w:t xml:space="preserve">в структуре </w:t>
      </w:r>
      <w:r>
        <w:t>Совета по вопросам благосостояния детей, уполномоченного заниматься укре</w:t>
      </w:r>
      <w:r>
        <w:t>п</w:t>
      </w:r>
      <w:r>
        <w:t>лением благосостояния ребенка с уч</w:t>
      </w:r>
      <w:r>
        <w:t>е</w:t>
      </w:r>
      <w:r>
        <w:t>том последствий вооруженного конфликта и перемещения.</w:t>
      </w:r>
    </w:p>
    <w:p w:rsidR="009F35CA" w:rsidRDefault="009F35CA" w:rsidP="00015D33">
      <w:pPr>
        <w:pStyle w:val="SingleTxtGR"/>
      </w:pPr>
      <w:r w:rsidRPr="00015D33">
        <w:t>6.</w:t>
      </w:r>
      <w:r w:rsidRPr="00015D33">
        <w:tab/>
      </w:r>
      <w:r>
        <w:t>Комитет приветствует ратификацию 20 ноября 2007 года второго Факул</w:t>
      </w:r>
      <w:r>
        <w:t>ь</w:t>
      </w:r>
      <w:r>
        <w:t>тативного протокола к Международному пакту о гражданских и политических правах, направленного на отмену смертной казни и ратификацию 15 а</w:t>
      </w:r>
      <w:r>
        <w:t>п</w:t>
      </w:r>
      <w:r>
        <w:t>реля 2008 года Конве</w:t>
      </w:r>
      <w:r>
        <w:t>н</w:t>
      </w:r>
      <w:r>
        <w:t>ции о правах инвалидов.</w:t>
      </w:r>
    </w:p>
    <w:p w:rsidR="009F35CA" w:rsidRDefault="00015D33" w:rsidP="00015D33">
      <w:pPr>
        <w:pStyle w:val="HChGR"/>
      </w:pPr>
      <w:r>
        <w:rPr>
          <w:lang w:val="en-US"/>
        </w:rPr>
        <w:tab/>
      </w:r>
      <w:r w:rsidR="009F35CA">
        <w:t>С.</w:t>
      </w:r>
      <w:r w:rsidR="009F35CA">
        <w:tab/>
        <w:t>Факторы и трудности, препятствующие осуществлению Конвенции</w:t>
      </w:r>
    </w:p>
    <w:p w:rsidR="009F35CA" w:rsidRDefault="009F35CA" w:rsidP="00015D33">
      <w:pPr>
        <w:pStyle w:val="SingleTxtGR"/>
      </w:pPr>
      <w:r>
        <w:t>7.</w:t>
      </w:r>
      <w:r>
        <w:tab/>
        <w:t>Комитет понимает, что Филиппины являются государством-архипелагом и что это обстоятельство в сочетании с тем фактом, что оно особо подвержено стихийным бедствиям, прежде всего тайфунам, создает объекти</w:t>
      </w:r>
      <w:r>
        <w:t>в</w:t>
      </w:r>
      <w:r>
        <w:t>ные трудности и проблемы для осуществления надлежащих программ и услуг, предназначе</w:t>
      </w:r>
      <w:r>
        <w:t>н</w:t>
      </w:r>
      <w:r>
        <w:t>ных для детей, особенно детей, проживающих в сельских и отдаленных ра</w:t>
      </w:r>
      <w:r>
        <w:t>й</w:t>
      </w:r>
      <w:r>
        <w:t>онах.</w:t>
      </w:r>
    </w:p>
    <w:p w:rsidR="009F35CA" w:rsidRDefault="009F35CA" w:rsidP="00015D33">
      <w:pPr>
        <w:pStyle w:val="SingleTxtGR"/>
      </w:pPr>
      <w:r>
        <w:t>8.</w:t>
      </w:r>
      <w:r>
        <w:tab/>
        <w:t>Комитет сожалеет о том, что десятилетия вооруженного конфликта, с</w:t>
      </w:r>
      <w:r>
        <w:t>о</w:t>
      </w:r>
      <w:r>
        <w:t>средоточенного на юге Филиппин в Минданао, оказывали и продолжают оказ</w:t>
      </w:r>
      <w:r>
        <w:t>ы</w:t>
      </w:r>
      <w:r>
        <w:t>вать негативное воздействие на общее положение с правами человека в гос</w:t>
      </w:r>
      <w:r>
        <w:t>у</w:t>
      </w:r>
      <w:r>
        <w:t>дарстве-участнике, включая осуществление прав ребенка.</w:t>
      </w:r>
    </w:p>
    <w:p w:rsidR="009F35CA" w:rsidRDefault="00015D33" w:rsidP="00015D33">
      <w:pPr>
        <w:pStyle w:val="HChGR"/>
      </w:pPr>
      <w:r w:rsidRPr="00C363FB">
        <w:tab/>
      </w:r>
      <w:r w:rsidR="009F35CA">
        <w:rPr>
          <w:lang w:val="en-US"/>
        </w:rPr>
        <w:t>D</w:t>
      </w:r>
      <w:r w:rsidR="009F35CA" w:rsidRPr="00733CE3">
        <w:t>.</w:t>
      </w:r>
      <w:r w:rsidR="009F35CA" w:rsidRPr="00733CE3">
        <w:tab/>
      </w:r>
      <w:r w:rsidR="009F35CA">
        <w:t>Основные проблемы, вызывающие обеспокоенность</w:t>
      </w:r>
      <w:r w:rsidR="006A1883">
        <w:t>,</w:t>
      </w:r>
      <w:r w:rsidR="009F35CA">
        <w:t xml:space="preserve"> и рекомендации</w:t>
      </w:r>
    </w:p>
    <w:p w:rsidR="009F35CA" w:rsidRPr="00855A04" w:rsidRDefault="00015D33" w:rsidP="00855A04">
      <w:pPr>
        <w:pStyle w:val="H1GR"/>
        <w:spacing w:before="0" w:after="0"/>
        <w:rPr>
          <w:bCs/>
        </w:rPr>
      </w:pPr>
      <w:r w:rsidRPr="00855A04">
        <w:rPr>
          <w:bCs/>
          <w:lang w:val="en-US"/>
        </w:rPr>
        <w:tab/>
      </w:r>
      <w:r w:rsidR="009F35CA" w:rsidRPr="00855A04">
        <w:rPr>
          <w:bCs/>
        </w:rPr>
        <w:t>1.</w:t>
      </w:r>
      <w:r w:rsidR="009F35CA" w:rsidRPr="00855A04">
        <w:rPr>
          <w:bCs/>
        </w:rPr>
        <w:tab/>
        <w:t>Общие меры по осуществлению</w:t>
      </w:r>
      <w:r w:rsidR="00F559D8" w:rsidRPr="00855A04">
        <w:rPr>
          <w:bCs/>
        </w:rPr>
        <w:t xml:space="preserve"> </w:t>
      </w:r>
      <w:r w:rsidR="009F35CA" w:rsidRPr="00855A04">
        <w:rPr>
          <w:rStyle w:val="H23GR"/>
          <w:bCs/>
        </w:rPr>
        <w:t>(статьи 4, 42 и пункт 6 ст</w:t>
      </w:r>
      <w:r w:rsidR="008476A6">
        <w:rPr>
          <w:rStyle w:val="H23GR"/>
          <w:bCs/>
        </w:rPr>
        <w:t>атьи</w:t>
      </w:r>
      <w:r w:rsidR="008476A6">
        <w:rPr>
          <w:rStyle w:val="H23GR"/>
          <w:bCs/>
          <w:lang w:val="en-US"/>
        </w:rPr>
        <w:t> </w:t>
      </w:r>
      <w:r w:rsidR="009F35CA" w:rsidRPr="00855A04">
        <w:rPr>
          <w:rStyle w:val="H23GR"/>
          <w:bCs/>
        </w:rPr>
        <w:t>44 Конвенции)</w:t>
      </w:r>
    </w:p>
    <w:p w:rsidR="009F35CA" w:rsidRPr="00F559D8" w:rsidRDefault="00B055E7" w:rsidP="00B055E7">
      <w:pPr>
        <w:pStyle w:val="H23GR0"/>
      </w:pPr>
      <w:r w:rsidRPr="00B055E7">
        <w:tab/>
      </w:r>
      <w:r w:rsidRPr="00B055E7">
        <w:tab/>
      </w:r>
      <w:r w:rsidR="009F35CA">
        <w:t>Предыдущие рекомендации Комитета</w:t>
      </w:r>
    </w:p>
    <w:p w:rsidR="009F35CA" w:rsidRDefault="00F559D8" w:rsidP="00F559D8">
      <w:pPr>
        <w:pStyle w:val="SingleTxtGR"/>
      </w:pPr>
      <w:r w:rsidRPr="00F559D8">
        <w:t>9.</w:t>
      </w:r>
      <w:r w:rsidRPr="00F559D8">
        <w:tab/>
      </w:r>
      <w:r w:rsidR="009F35CA">
        <w:t>Комитет с удовлетворением отмечает, что некоторые замечания и рек</w:t>
      </w:r>
      <w:r w:rsidR="009F35CA">
        <w:t>о</w:t>
      </w:r>
      <w:r w:rsidR="009F35CA">
        <w:t>менда</w:t>
      </w:r>
      <w:r w:rsidR="009F35CA" w:rsidRPr="00035747">
        <w:t>ции (</w:t>
      </w:r>
      <w:r w:rsidR="009F35CA" w:rsidRPr="00035747">
        <w:rPr>
          <w:lang w:val="en-GB"/>
        </w:rPr>
        <w:t>CRC</w:t>
      </w:r>
      <w:r w:rsidR="009F35CA" w:rsidRPr="00035747">
        <w:t>/</w:t>
      </w:r>
      <w:r w:rsidR="009F35CA" w:rsidRPr="00035747">
        <w:rPr>
          <w:lang w:val="en-GB"/>
        </w:rPr>
        <w:t>C</w:t>
      </w:r>
      <w:r w:rsidR="009F35CA" w:rsidRPr="00035747">
        <w:t>/15/</w:t>
      </w:r>
      <w:r w:rsidR="009F35CA" w:rsidRPr="00035747">
        <w:rPr>
          <w:lang w:val="en-GB"/>
        </w:rPr>
        <w:t>Add</w:t>
      </w:r>
      <w:r w:rsidR="009F35CA" w:rsidRPr="00035747">
        <w:t>.259)</w:t>
      </w:r>
      <w:r w:rsidR="009F35CA">
        <w:t>, высказанные после рассмотрения второго п</w:t>
      </w:r>
      <w:r w:rsidR="009F35CA">
        <w:t>е</w:t>
      </w:r>
      <w:r w:rsidR="009F35CA">
        <w:t>риодического доклада государства-участника в 2005 году, были приняты во внимание, в частности в связи с отправлением правосудия в отношении нес</w:t>
      </w:r>
      <w:r w:rsidR="009F35CA">
        <w:t>о</w:t>
      </w:r>
      <w:r w:rsidR="009F35CA">
        <w:t>вершеннолетних. Вместе с тем он сожалеет, что многие из его рек</w:t>
      </w:r>
      <w:r w:rsidR="009F35CA">
        <w:t>о</w:t>
      </w:r>
      <w:r w:rsidR="009F35CA">
        <w:t>мендаций не были реализованы в достаточной степени или были осуществлены лишь ча</w:t>
      </w:r>
      <w:r w:rsidR="009F35CA">
        <w:t>с</w:t>
      </w:r>
      <w:r w:rsidR="009F35CA">
        <w:t>тично.</w:t>
      </w:r>
    </w:p>
    <w:p w:rsidR="009F35CA" w:rsidRPr="007D65ED" w:rsidRDefault="00F559D8" w:rsidP="00F559D8">
      <w:pPr>
        <w:pStyle w:val="SingleTxtGR"/>
      </w:pPr>
      <w:r w:rsidRPr="00F559D8">
        <w:t>10.</w:t>
      </w:r>
      <w:r w:rsidRPr="00F559D8">
        <w:tab/>
      </w:r>
      <w:r w:rsidR="009F35CA" w:rsidRPr="00280327">
        <w:rPr>
          <w:b/>
        </w:rPr>
        <w:t>Комитет настоятельно призывает государство-участник принять все необходимые меры для реализации предыдущих рекомендаций, которые были ос</w:t>
      </w:r>
      <w:r w:rsidR="009F35CA" w:rsidRPr="00280327">
        <w:rPr>
          <w:b/>
        </w:rPr>
        <w:t>у</w:t>
      </w:r>
      <w:r w:rsidR="009F35CA" w:rsidRPr="00280327">
        <w:rPr>
          <w:b/>
        </w:rPr>
        <w:t>ществлены лишь частично, в недостаточной степени, либо вообще не осущес</w:t>
      </w:r>
      <w:r w:rsidR="009F35CA" w:rsidRPr="00280327">
        <w:rPr>
          <w:b/>
        </w:rPr>
        <w:t>т</w:t>
      </w:r>
      <w:r w:rsidR="009F35CA" w:rsidRPr="00280327">
        <w:rPr>
          <w:b/>
        </w:rPr>
        <w:t>влены, включая рекомендации, касающиеся минимального брачного возраста, дискриминации в отношении детей, рожденных вне брака, детской порнографии, запрещения пыток и запрещения телесных наказаний и других видов насилия в семье, школе, государственных и ч</w:t>
      </w:r>
      <w:r w:rsidR="009F35CA" w:rsidRPr="00280327">
        <w:rPr>
          <w:b/>
        </w:rPr>
        <w:t>а</w:t>
      </w:r>
      <w:r w:rsidR="009F35CA" w:rsidRPr="00280327">
        <w:rPr>
          <w:b/>
        </w:rPr>
        <w:t>стных учреждениях и в системе альтернативного ухода за детьми. Кроме того, Комитет настоятельно пр</w:t>
      </w:r>
      <w:r w:rsidR="009F35CA" w:rsidRPr="00280327">
        <w:rPr>
          <w:b/>
        </w:rPr>
        <w:t>и</w:t>
      </w:r>
      <w:r w:rsidR="009F35CA" w:rsidRPr="00280327">
        <w:rPr>
          <w:b/>
        </w:rPr>
        <w:t>зывает государство-участник представить в своем следующем периодическом докладе информацию о надлежащих последующих мерах, принятых в отношении рекомендаций, соде</w:t>
      </w:r>
      <w:r w:rsidR="009F35CA" w:rsidRPr="00280327">
        <w:rPr>
          <w:b/>
        </w:rPr>
        <w:t>р</w:t>
      </w:r>
      <w:r w:rsidR="009F35CA" w:rsidRPr="00280327">
        <w:rPr>
          <w:b/>
        </w:rPr>
        <w:t>жащихся в настоящих заключительных замечаниях.</w:t>
      </w:r>
    </w:p>
    <w:p w:rsidR="009F35CA" w:rsidRDefault="006D7D04" w:rsidP="006D7D04">
      <w:pPr>
        <w:pStyle w:val="H23GR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F35CA">
        <w:t>Законодательство</w:t>
      </w:r>
    </w:p>
    <w:p w:rsidR="009F35CA" w:rsidRPr="00280327" w:rsidRDefault="006D7D04" w:rsidP="006D7D04">
      <w:pPr>
        <w:pStyle w:val="SingleTxtGR"/>
        <w:rPr>
          <w:lang w:val="en-US"/>
        </w:rPr>
      </w:pPr>
      <w:r w:rsidRPr="006D7D04">
        <w:rPr>
          <w:lang w:eastAsia="ru-RU"/>
        </w:rPr>
        <w:t>11.</w:t>
      </w:r>
      <w:r w:rsidRPr="00280327">
        <w:rPr>
          <w:lang w:eastAsia="ru-RU"/>
        </w:rPr>
        <w:tab/>
      </w:r>
      <w:r w:rsidR="009F35CA" w:rsidRPr="00280327">
        <w:t>Отмечая ряд законодательных инициатив в государстве-участнике, Ком</w:t>
      </w:r>
      <w:r w:rsidR="009F35CA" w:rsidRPr="00280327">
        <w:t>и</w:t>
      </w:r>
      <w:r w:rsidR="009F35CA" w:rsidRPr="00280327">
        <w:t>тет вместе с тем по-прежнему обеспокоен в связи с отсутствием законодател</w:t>
      </w:r>
      <w:r w:rsidR="009F35CA" w:rsidRPr="00280327">
        <w:t>ь</w:t>
      </w:r>
      <w:r w:rsidR="009F35CA" w:rsidRPr="00280327">
        <w:t>ства, касающегося запрещения телесных наказаний, запрещения пыток и стат</w:t>
      </w:r>
      <w:r w:rsidR="009F35CA" w:rsidRPr="00280327">
        <w:t>у</w:t>
      </w:r>
      <w:r w:rsidR="009F35CA" w:rsidRPr="00280327">
        <w:t>са детей, рожденных вне брака. Комитет также отмечает достаточно прогре</w:t>
      </w:r>
      <w:r w:rsidR="009F35CA" w:rsidRPr="00280327">
        <w:t>с</w:t>
      </w:r>
      <w:r w:rsidR="009F35CA" w:rsidRPr="00280327">
        <w:t>сивную общую правовую базу, существующую в государс</w:t>
      </w:r>
      <w:r w:rsidR="009F35CA" w:rsidRPr="00280327">
        <w:t>т</w:t>
      </w:r>
      <w:r w:rsidR="009F35CA" w:rsidRPr="00280327">
        <w:t>ве-участнике, однако по-прежнему выражает обеспокоенность по поводу недостаточности соблюд</w:t>
      </w:r>
      <w:r w:rsidR="009F35CA" w:rsidRPr="00280327">
        <w:t>е</w:t>
      </w:r>
      <w:r w:rsidR="009F35CA" w:rsidRPr="00280327">
        <w:t>ния и правового применения законодательства, имеющего отношение к детям, особенно Закона о защите детей 1992 года (Республиканский з</w:t>
      </w:r>
      <w:r w:rsidR="009F35CA" w:rsidRPr="00280327">
        <w:t>а</w:t>
      </w:r>
      <w:r w:rsidR="009F35CA" w:rsidRPr="00280327">
        <w:t>кон 7610).</w:t>
      </w:r>
    </w:p>
    <w:p w:rsidR="009F35CA" w:rsidRPr="007C3BBC" w:rsidRDefault="006D7D04" w:rsidP="006D7D04">
      <w:pPr>
        <w:pStyle w:val="SingleTxtGR"/>
      </w:pPr>
      <w:r>
        <w:t>1</w:t>
      </w:r>
      <w:r w:rsidRPr="006D7D04">
        <w:t>2.</w:t>
      </w:r>
      <w:r w:rsidRPr="006D7D04">
        <w:tab/>
      </w:r>
      <w:r w:rsidR="009F35CA">
        <w:rPr>
          <w:b/>
        </w:rPr>
        <w:t>Комитет рекомендует государству-участнику принять все необход</w:t>
      </w:r>
      <w:r w:rsidR="009F35CA">
        <w:rPr>
          <w:b/>
        </w:rPr>
        <w:t>и</w:t>
      </w:r>
      <w:r w:rsidR="009F35CA">
        <w:rPr>
          <w:b/>
        </w:rPr>
        <w:t>мые меры по обеспечению полного и эффективного соблюдения его вну</w:t>
      </w:r>
      <w:r w:rsidR="009F35CA">
        <w:rPr>
          <w:b/>
        </w:rPr>
        <w:t>т</w:t>
      </w:r>
      <w:r w:rsidR="009F35CA">
        <w:rPr>
          <w:b/>
        </w:rPr>
        <w:t>ренних законов в ц</w:t>
      </w:r>
      <w:r w:rsidR="009F35CA">
        <w:rPr>
          <w:b/>
        </w:rPr>
        <w:t>е</w:t>
      </w:r>
      <w:r w:rsidR="009F35CA">
        <w:rPr>
          <w:b/>
        </w:rPr>
        <w:t>лях улучшения защиты прав ребенка и приведения его законодательства в полное соответствие с положениями и принципами Конвенции, в том числе за счет скорейшего принятия проекта закона о з</w:t>
      </w:r>
      <w:r w:rsidR="009F35CA">
        <w:rPr>
          <w:b/>
        </w:rPr>
        <w:t>а</w:t>
      </w:r>
      <w:r w:rsidR="009F35CA">
        <w:rPr>
          <w:b/>
        </w:rPr>
        <w:t>прещении телесных наказаний (законопр</w:t>
      </w:r>
      <w:r w:rsidR="009F35CA">
        <w:rPr>
          <w:b/>
        </w:rPr>
        <w:t>о</w:t>
      </w:r>
      <w:r w:rsidR="009F35CA">
        <w:rPr>
          <w:b/>
        </w:rPr>
        <w:t>ект № 682), законопроекта № 5846, устанавливающего уголовную ответственность за пытки, проекта з</w:t>
      </w:r>
      <w:r w:rsidR="009F35CA">
        <w:rPr>
          <w:b/>
        </w:rPr>
        <w:t>а</w:t>
      </w:r>
      <w:r w:rsidR="009F35CA">
        <w:rPr>
          <w:b/>
        </w:rPr>
        <w:t>кона о запрещении детской порнографии (закон</w:t>
      </w:r>
      <w:r w:rsidR="009F35CA">
        <w:rPr>
          <w:b/>
        </w:rPr>
        <w:t>о</w:t>
      </w:r>
      <w:r w:rsidR="009F35CA">
        <w:rPr>
          <w:b/>
        </w:rPr>
        <w:t xml:space="preserve">проект № 2317) и проекта закона о пороговом возрасте </w:t>
      </w:r>
      <w:r w:rsidR="004C7AE7">
        <w:rPr>
          <w:b/>
        </w:rPr>
        <w:t xml:space="preserve">вступления в половые отношения и актах </w:t>
      </w:r>
      <w:r w:rsidR="009F35CA">
        <w:rPr>
          <w:b/>
        </w:rPr>
        <w:t>се</w:t>
      </w:r>
      <w:r w:rsidR="009F35CA">
        <w:rPr>
          <w:b/>
        </w:rPr>
        <w:t>к</w:t>
      </w:r>
      <w:r w:rsidR="009F35CA">
        <w:rPr>
          <w:b/>
        </w:rPr>
        <w:t>суального надругательства (законопроект № 2172). Кроме того, Комитет рекомендует государству-участнику принять законодательство по урегул</w:t>
      </w:r>
      <w:r w:rsidR="009F35CA">
        <w:rPr>
          <w:b/>
        </w:rPr>
        <w:t>и</w:t>
      </w:r>
      <w:r w:rsidR="009F35CA">
        <w:rPr>
          <w:b/>
        </w:rPr>
        <w:t>рованию статуса детей, рожденных вне бр</w:t>
      </w:r>
      <w:r w:rsidR="009F35CA">
        <w:rPr>
          <w:b/>
        </w:rPr>
        <w:t>а</w:t>
      </w:r>
      <w:r w:rsidR="009F35CA">
        <w:rPr>
          <w:b/>
        </w:rPr>
        <w:t>ка.</w:t>
      </w:r>
    </w:p>
    <w:p w:rsidR="009F35CA" w:rsidRPr="007C3BBC" w:rsidRDefault="00280327" w:rsidP="00280327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="009F35CA">
        <w:t>Координация</w:t>
      </w:r>
    </w:p>
    <w:p w:rsidR="009F35CA" w:rsidRDefault="00C363FB" w:rsidP="00C363FB">
      <w:pPr>
        <w:pStyle w:val="SingleTxtGR"/>
      </w:pPr>
      <w:r w:rsidRPr="00C363FB">
        <w:t>13.</w:t>
      </w:r>
      <w:r w:rsidRPr="00C363FB">
        <w:tab/>
      </w:r>
      <w:r w:rsidR="009F35CA" w:rsidRPr="00C363FB">
        <w:t>Комитет отмечает, что полномочия Совета по вопросам благосостояния детей (СБД) были утверждены Директивным постановлением 806 от 8 июня 2009 года и что СБД продолжает исполнять роль ведущего межучр</w:t>
      </w:r>
      <w:r w:rsidR="009F35CA" w:rsidRPr="00C363FB">
        <w:t>е</w:t>
      </w:r>
      <w:r w:rsidR="009F35CA" w:rsidRPr="00C363FB">
        <w:t>жденческого органа по вопросам детей на Филиппинах и уполномочен координировать ос</w:t>
      </w:r>
      <w:r w:rsidR="009F35CA" w:rsidRPr="00C363FB">
        <w:t>у</w:t>
      </w:r>
      <w:r w:rsidR="009F35CA" w:rsidRPr="00C363FB">
        <w:t>ществление и соблюдение всех законов, стратегий, пр</w:t>
      </w:r>
      <w:r w:rsidR="009F35CA" w:rsidRPr="00C363FB">
        <w:t>о</w:t>
      </w:r>
      <w:r w:rsidR="009F35CA" w:rsidRPr="00C363FB">
        <w:t>грамм и мер в интересах детей. Кроме того, Комитет отмечает наличие Президентского комитета по пр</w:t>
      </w:r>
      <w:r w:rsidR="009F35CA" w:rsidRPr="00C363FB">
        <w:t>а</w:t>
      </w:r>
      <w:r w:rsidR="009F35CA" w:rsidRPr="00C363FB">
        <w:t>вам человека (ПКПЧ) и его де</w:t>
      </w:r>
      <w:r w:rsidR="009F35CA" w:rsidRPr="00C363FB">
        <w:t>я</w:t>
      </w:r>
      <w:r w:rsidR="009F35CA" w:rsidRPr="00C363FB">
        <w:t>тельность в сфере осуществления прав человека</w:t>
      </w:r>
      <w:r w:rsidR="004C7AE7" w:rsidRPr="00C363FB">
        <w:t xml:space="preserve"> на Филиппинах</w:t>
      </w:r>
      <w:r w:rsidR="009F35CA" w:rsidRPr="00C363FB">
        <w:t>. Комитет приветс</w:t>
      </w:r>
      <w:r w:rsidR="009F35CA" w:rsidRPr="00C363FB">
        <w:t>т</w:t>
      </w:r>
      <w:r w:rsidR="009F35CA" w:rsidRPr="00C363FB">
        <w:t>вует принятые государством-участником инициативы, направленные на решение проблемы недостаточного осуществл</w:t>
      </w:r>
      <w:r w:rsidR="009F35CA" w:rsidRPr="00C363FB">
        <w:t>е</w:t>
      </w:r>
      <w:r w:rsidR="009F35CA" w:rsidRPr="00C363FB">
        <w:t xml:space="preserve">ния мер на местном уровне посредством создания местных советов по защите детей (МСЗД) в барангаях, на муниципальном, городском и провинциальном уровнях, а также 17 региональных </w:t>
      </w:r>
      <w:r w:rsidR="004C7AE7" w:rsidRPr="00C363FB">
        <w:t xml:space="preserve">подкомитетов </w:t>
      </w:r>
      <w:r w:rsidR="009F35CA" w:rsidRPr="00C363FB">
        <w:t>по вопросам благосостояния детей (РПКБД), осуществляющих координацию между национальным прав</w:t>
      </w:r>
      <w:r w:rsidR="009F35CA" w:rsidRPr="00C363FB">
        <w:t>и</w:t>
      </w:r>
      <w:r w:rsidR="009F35CA" w:rsidRPr="00C363FB">
        <w:t>тельством и подразделениями местных органов управления. Вместе с тем К</w:t>
      </w:r>
      <w:r w:rsidR="009F35CA" w:rsidRPr="00C363FB">
        <w:t>о</w:t>
      </w:r>
      <w:r w:rsidR="009F35CA" w:rsidRPr="00C363FB">
        <w:t>митет выражает обеспокоенность в связи с недостаточностью людских и ф</w:t>
      </w:r>
      <w:r w:rsidR="009F35CA" w:rsidRPr="00C363FB">
        <w:t>и</w:t>
      </w:r>
      <w:r w:rsidR="009F35CA" w:rsidRPr="00C363FB">
        <w:t>нансовых ресурсов, предоставляемых СБД, МСЗД и РПКБД, что может препя</w:t>
      </w:r>
      <w:r w:rsidR="009F35CA" w:rsidRPr="00C363FB">
        <w:t>т</w:t>
      </w:r>
      <w:r w:rsidR="009F35CA" w:rsidRPr="00C363FB">
        <w:t>ствовать эффективному функциониров</w:t>
      </w:r>
      <w:r w:rsidR="009F35CA" w:rsidRPr="00C363FB">
        <w:t>а</w:t>
      </w:r>
      <w:r w:rsidR="009F35CA" w:rsidRPr="00C363FB">
        <w:t>нию этих механизмов.</w:t>
      </w:r>
      <w:r w:rsidR="009F35CA">
        <w:t xml:space="preserve"> </w:t>
      </w:r>
    </w:p>
    <w:p w:rsidR="00B03C0B" w:rsidRDefault="00C363FB" w:rsidP="006E0781">
      <w:pPr>
        <w:pStyle w:val="SingleTxtGR"/>
        <w:rPr>
          <w:b/>
        </w:rPr>
      </w:pPr>
      <w:r w:rsidRPr="00C363FB">
        <w:t>14.</w:t>
      </w:r>
      <w:r w:rsidRPr="00C363FB">
        <w:tab/>
      </w:r>
      <w:r w:rsidR="009F35CA">
        <w:rPr>
          <w:b/>
        </w:rPr>
        <w:t>Комитет настоятельно призывает государство-участник продолжать и активизировать меры по укреплению согласованности усилий в интер</w:t>
      </w:r>
      <w:r w:rsidR="009F35CA">
        <w:rPr>
          <w:b/>
        </w:rPr>
        <w:t>е</w:t>
      </w:r>
      <w:r w:rsidR="009F35CA">
        <w:rPr>
          <w:b/>
        </w:rPr>
        <w:t>сах детей, особенно эффективной координации деятельности существу</w:t>
      </w:r>
      <w:r w:rsidR="009F35CA">
        <w:rPr>
          <w:b/>
        </w:rPr>
        <w:t>ю</w:t>
      </w:r>
      <w:r w:rsidR="009F35CA">
        <w:rPr>
          <w:b/>
        </w:rPr>
        <w:t>щих органов, а именно СБД и ПК</w:t>
      </w:r>
      <w:r w:rsidR="008C1114">
        <w:rPr>
          <w:b/>
        </w:rPr>
        <w:t>ПЧ</w:t>
      </w:r>
      <w:r w:rsidR="009F35CA">
        <w:rPr>
          <w:b/>
        </w:rPr>
        <w:t>, принимая во внимание их конкре</w:t>
      </w:r>
      <w:r w:rsidR="009F35CA">
        <w:rPr>
          <w:b/>
        </w:rPr>
        <w:t>т</w:t>
      </w:r>
      <w:r w:rsidR="009F35CA">
        <w:rPr>
          <w:b/>
        </w:rPr>
        <w:t>ны</w:t>
      </w:r>
      <w:r w:rsidR="008C1114">
        <w:rPr>
          <w:b/>
        </w:rPr>
        <w:t>й</w:t>
      </w:r>
      <w:r w:rsidR="009F35CA">
        <w:rPr>
          <w:b/>
        </w:rPr>
        <w:t xml:space="preserve"> статус и круг ведения.</w:t>
      </w:r>
      <w:r w:rsidR="00AD4B68">
        <w:rPr>
          <w:b/>
        </w:rPr>
        <w:t xml:space="preserve"> </w:t>
      </w:r>
      <w:r w:rsidR="00B03C0B">
        <w:rPr>
          <w:b/>
        </w:rPr>
        <w:t>Комитет рекомендует государству-участнику усилить полномочия СБД как основного органа, координирующего де</w:t>
      </w:r>
      <w:r w:rsidR="00B03C0B">
        <w:rPr>
          <w:b/>
        </w:rPr>
        <w:t>я</w:t>
      </w:r>
      <w:r w:rsidR="00B03C0B">
        <w:rPr>
          <w:b/>
        </w:rPr>
        <w:t>тельность в интересах детей, и обеспечить выделение надлежащих лю</w:t>
      </w:r>
      <w:r w:rsidR="00B03C0B">
        <w:rPr>
          <w:b/>
        </w:rPr>
        <w:t>д</w:t>
      </w:r>
      <w:r w:rsidR="00B03C0B">
        <w:rPr>
          <w:b/>
        </w:rPr>
        <w:t>ских, финансовых и технических ресурсов, прежде всего СБД, а также МСЗД и РПКБД для эффективного функционирования этих механизмов. Кроме того, Комитет призывает государство-участник создать МСЗД в о</w:t>
      </w:r>
      <w:r w:rsidR="00B03C0B">
        <w:rPr>
          <w:b/>
        </w:rPr>
        <w:t>с</w:t>
      </w:r>
      <w:r w:rsidR="00B03C0B">
        <w:rPr>
          <w:b/>
        </w:rPr>
        <w:t>тавшихся барангаях, муниципалит</w:t>
      </w:r>
      <w:r w:rsidR="00B03C0B">
        <w:rPr>
          <w:b/>
        </w:rPr>
        <w:t>е</w:t>
      </w:r>
      <w:r w:rsidR="00B03C0B">
        <w:rPr>
          <w:b/>
        </w:rPr>
        <w:t>тах, городах и провинциях с целью достиж</w:t>
      </w:r>
      <w:r w:rsidR="00B03C0B">
        <w:rPr>
          <w:b/>
        </w:rPr>
        <w:t>е</w:t>
      </w:r>
      <w:r w:rsidR="00B03C0B">
        <w:rPr>
          <w:b/>
        </w:rPr>
        <w:t>ния полного территориального охвата.</w:t>
      </w:r>
    </w:p>
    <w:p w:rsidR="00B03C0B" w:rsidRDefault="00B03C0B" w:rsidP="006E0781">
      <w:pPr>
        <w:pStyle w:val="H23GR0"/>
      </w:pPr>
      <w:r w:rsidRPr="0045381F">
        <w:tab/>
      </w:r>
      <w:r w:rsidRPr="0045381F">
        <w:tab/>
      </w:r>
      <w:r>
        <w:t>Национальный план действий</w:t>
      </w:r>
    </w:p>
    <w:p w:rsidR="00B03C0B" w:rsidRDefault="00B03C0B" w:rsidP="006E0781">
      <w:pPr>
        <w:pStyle w:val="SingleTxtGR"/>
      </w:pPr>
      <w:r>
        <w:t>15.</w:t>
      </w:r>
      <w:r>
        <w:tab/>
        <w:t xml:space="preserve">Комитет с одобрением отмечает сформулированный государством-участником Национальный план действий (НПД) по реализации Национальных стратегических основ для разработки плана в интересах детей на период 2000−2025 годов ("Ребенок в </w:t>
      </w:r>
      <w:r>
        <w:rPr>
          <w:lang w:val="en-US"/>
        </w:rPr>
        <w:t>XXI</w:t>
      </w:r>
      <w:r>
        <w:t xml:space="preserve"> веке"). Комитет также приветствует тот факт, что государство-участник обратилось за технической помощью к ЮНИСЕФ в целях осуществления шестой и седьмой страновых программ (СРС 6/7), н</w:t>
      </w:r>
      <w:r>
        <w:t>а</w:t>
      </w:r>
      <w:r>
        <w:t>правленных на содействие осуществлению НП</w:t>
      </w:r>
      <w:r w:rsidRPr="00BC00C7">
        <w:t>Д</w:t>
      </w:r>
      <w:r>
        <w:t xml:space="preserve"> на местах и обеспечение учета прав ребенка в процессе планирования местного развития. Вместе с тем Ком</w:t>
      </w:r>
      <w:r>
        <w:t>и</w:t>
      </w:r>
      <w:r>
        <w:t>тет по-прежнему обеспокоен тем, что существующие ресурсы и механизмы я</w:t>
      </w:r>
      <w:r>
        <w:t>в</w:t>
      </w:r>
      <w:r>
        <w:t>ляются недостаточными для реализации, контроля и оценки НПД, особенно на местном уровне.</w:t>
      </w:r>
    </w:p>
    <w:p w:rsidR="00B03C0B" w:rsidRDefault="00B03C0B" w:rsidP="006E0781">
      <w:pPr>
        <w:pStyle w:val="SingleTxtGR"/>
        <w:rPr>
          <w:b/>
        </w:rPr>
      </w:pPr>
      <w:r>
        <w:t>16.</w:t>
      </w:r>
      <w:r>
        <w:tab/>
      </w:r>
      <w:r>
        <w:rPr>
          <w:b/>
        </w:rPr>
        <w:t>Комитет рекомендует государству-участнику обеспечить оперативное осуществление НПД за счет предоставления ассигнований по конкретно установленным бюджетным статьям и в рамках всех соответствующих о</w:t>
      </w:r>
      <w:r>
        <w:rPr>
          <w:b/>
        </w:rPr>
        <w:t>т</w:t>
      </w:r>
      <w:r>
        <w:rPr>
          <w:b/>
        </w:rPr>
        <w:t>раслевых и региональных программ национального бюджета. Кроме того, он рекомендует государству-участнику создать надлежащие механизмы п</w:t>
      </w:r>
      <w:r>
        <w:rPr>
          <w:b/>
        </w:rPr>
        <w:t>о</w:t>
      </w:r>
      <w:r>
        <w:rPr>
          <w:b/>
        </w:rPr>
        <w:t>следующих мер с целью обеспечения полного осуществления, а также пр</w:t>
      </w:r>
      <w:r>
        <w:rPr>
          <w:b/>
        </w:rPr>
        <w:t>е</w:t>
      </w:r>
      <w:r>
        <w:rPr>
          <w:b/>
        </w:rPr>
        <w:t>дусмотреть в отношении этих планов механизмы оценки и контроля для регулярного мониторинга достигнутого прогресса и выявления возможных недостатков с целью их исправления по всем секторам и регионам. Ком</w:t>
      </w:r>
      <w:r>
        <w:rPr>
          <w:b/>
        </w:rPr>
        <w:t>и</w:t>
      </w:r>
      <w:r>
        <w:rPr>
          <w:b/>
        </w:rPr>
        <w:t>тет далее рекомендует предоставить органам местного самоуправления (ОМС) во всех муниципалитетах, городах и провинциях надлежащие р</w:t>
      </w:r>
      <w:r>
        <w:rPr>
          <w:b/>
        </w:rPr>
        <w:t>е</w:t>
      </w:r>
      <w:r>
        <w:rPr>
          <w:b/>
        </w:rPr>
        <w:t>сурсы для обеспечения открытого консультативного и предполагающего широкое участие процесса выполнения НПД и Конвенции. Кроме того, К</w:t>
      </w:r>
      <w:r>
        <w:rPr>
          <w:b/>
        </w:rPr>
        <w:t>о</w:t>
      </w:r>
      <w:r>
        <w:rPr>
          <w:b/>
        </w:rPr>
        <w:t>митет рекомендует государству-участнику более активно привлекать н</w:t>
      </w:r>
      <w:r>
        <w:rPr>
          <w:b/>
        </w:rPr>
        <w:t>е</w:t>
      </w:r>
      <w:r>
        <w:rPr>
          <w:b/>
        </w:rPr>
        <w:t>правительственные орг</w:t>
      </w:r>
      <w:r>
        <w:rPr>
          <w:b/>
        </w:rPr>
        <w:t>а</w:t>
      </w:r>
      <w:r>
        <w:rPr>
          <w:b/>
        </w:rPr>
        <w:t>низации к деятельнос</w:t>
      </w:r>
      <w:r w:rsidR="005819C8">
        <w:rPr>
          <w:b/>
        </w:rPr>
        <w:t>ти по мониторингу и оценке НПД.</w:t>
      </w:r>
    </w:p>
    <w:p w:rsidR="00B03C0B" w:rsidRDefault="00B03C0B" w:rsidP="006E0781">
      <w:pPr>
        <w:pStyle w:val="H23GR0"/>
      </w:pPr>
      <w:r>
        <w:tab/>
      </w:r>
      <w:r>
        <w:tab/>
        <w:t>Независимый контроль</w:t>
      </w:r>
    </w:p>
    <w:p w:rsidR="00B03C0B" w:rsidRDefault="00B03C0B" w:rsidP="006E0781">
      <w:pPr>
        <w:pStyle w:val="SingleTxtGR"/>
      </w:pPr>
      <w:r>
        <w:t>17.</w:t>
      </w:r>
      <w:r>
        <w:tab/>
        <w:t>Комитет с удовлетворением отмечает, что в рамках Филиппинской коми</w:t>
      </w:r>
      <w:r>
        <w:t>с</w:t>
      </w:r>
      <w:r>
        <w:t>сии по правам человека (ФКПЧ) действует Центр по правам ребенка, который выполняет функции омбудсмена по делам детей и уполномочен получать жал</w:t>
      </w:r>
      <w:r>
        <w:t>о</w:t>
      </w:r>
      <w:r>
        <w:t>бы, поступающие от детей, однако выражает обеспокоенность по поводу того, что этот Центр не располагает достаточными людскими и финансовыми ресу</w:t>
      </w:r>
      <w:r>
        <w:t>р</w:t>
      </w:r>
      <w:r>
        <w:t>сами и надлежащей правовой базой для осуществления этих видов деятельн</w:t>
      </w:r>
      <w:r>
        <w:t>о</w:t>
      </w:r>
      <w:r>
        <w:t>сти.</w:t>
      </w:r>
    </w:p>
    <w:p w:rsidR="00B03C0B" w:rsidRDefault="00B03C0B" w:rsidP="006E0781">
      <w:pPr>
        <w:pStyle w:val="SingleTxtGR"/>
        <w:rPr>
          <w:b/>
        </w:rPr>
      </w:pPr>
      <w:r>
        <w:t>18.</w:t>
      </w:r>
      <w:r>
        <w:tab/>
      </w:r>
      <w:r>
        <w:rPr>
          <w:b/>
        </w:rPr>
        <w:t>Ссылаясь на принятое Комитетом замечание общего порядка № 2 (2002 года) о роли независимых национальных правозащитных учрежд</w:t>
      </w:r>
      <w:r>
        <w:rPr>
          <w:b/>
        </w:rPr>
        <w:t>е</w:t>
      </w:r>
      <w:r>
        <w:rPr>
          <w:b/>
        </w:rPr>
        <w:t>ний в деле поощрения и защиты прав ребенка, Комитет рекомендует гос</w:t>
      </w:r>
      <w:r>
        <w:rPr>
          <w:b/>
        </w:rPr>
        <w:t>у</w:t>
      </w:r>
      <w:r>
        <w:rPr>
          <w:b/>
        </w:rPr>
        <w:t>дарству-участнику предоставить надлежащие людские и финансовые р</w:t>
      </w:r>
      <w:r>
        <w:rPr>
          <w:b/>
        </w:rPr>
        <w:t>е</w:t>
      </w:r>
      <w:r>
        <w:rPr>
          <w:b/>
        </w:rPr>
        <w:t>сурсы Центру по правам детей через ФКПЧ для обеспечения того, чтобы этот Центр мог эффективно и независимо осуществлять свои полномочия. Кроме того, Комитет рекомендует государству-участнику для укрепления поощрения и защиты прав детей поддержать скорейшее принятие наход</w:t>
      </w:r>
      <w:r>
        <w:rPr>
          <w:b/>
        </w:rPr>
        <w:t>я</w:t>
      </w:r>
      <w:r>
        <w:rPr>
          <w:b/>
        </w:rPr>
        <w:t>щегося на рассмотрении Конгресса устава ФКПЧ.</w:t>
      </w:r>
    </w:p>
    <w:p w:rsidR="00B03C0B" w:rsidRDefault="00B03C0B" w:rsidP="006E0781">
      <w:pPr>
        <w:pStyle w:val="H23GR0"/>
      </w:pPr>
      <w:r>
        <w:tab/>
      </w:r>
      <w:r>
        <w:tab/>
        <w:t>Выделение ресурсов</w:t>
      </w:r>
    </w:p>
    <w:p w:rsidR="00B03C0B" w:rsidRDefault="00B03C0B" w:rsidP="006E0781">
      <w:pPr>
        <w:pStyle w:val="SingleTxtGR"/>
      </w:pPr>
      <w:r>
        <w:t>19.</w:t>
      </w:r>
      <w:r>
        <w:tab/>
        <w:t>Комитет приветствует различные стратегии и инициативы по сокращ</w:t>
      </w:r>
      <w:r>
        <w:t>е</w:t>
      </w:r>
      <w:r>
        <w:t>нию масштабов нищеты, ориентированные на семьи с низкими доходами и н</w:t>
      </w:r>
      <w:r>
        <w:t>а</w:t>
      </w:r>
      <w:r>
        <w:t>правленные на достижение целей развития, сформулированных в Декларации тысячелетия (ЦРДТ), и целей сформулированных в документе "Мир, пригодный для жизни детей" (МПЖД). Вместе с тем Комитет с обеспокоенностью отмеч</w:t>
      </w:r>
      <w:r>
        <w:t>а</w:t>
      </w:r>
      <w:r>
        <w:t>ет, что бюджетные ассигнования на предоставляемые детям социальные услуги, услуги в области здравоохранения и образования сократились в процентном о</w:t>
      </w:r>
      <w:r>
        <w:t>т</w:t>
      </w:r>
      <w:r>
        <w:t>ношении к национальному бюджету. В этой связи Комитет напоминает о выр</w:t>
      </w:r>
      <w:r>
        <w:t>а</w:t>
      </w:r>
      <w:r>
        <w:t>женной им серьезной обеспокоенности по поводу того, что государство-участник расходует более 30% его национального бюджета на выплату проце</w:t>
      </w:r>
      <w:r>
        <w:t>н</w:t>
      </w:r>
      <w:r>
        <w:t>тов по обслуживанию долга и что доля расходов на погашение долга за после</w:t>
      </w:r>
      <w:r>
        <w:t>д</w:t>
      </w:r>
      <w:r>
        <w:t>ние годы возросла. Кроме того, Комитет обеспокоен теми негативными после</w:t>
      </w:r>
      <w:r>
        <w:t>д</w:t>
      </w:r>
      <w:r>
        <w:t>ствиями, которые может оказывать коррупция, на выделение и без того огран</w:t>
      </w:r>
      <w:r>
        <w:t>и</w:t>
      </w:r>
      <w:r>
        <w:t>ченных ресурсов на цели эффективного укрепления и поощрения защиты прав детей, включая их право на образование и охрану здоровья.</w:t>
      </w:r>
    </w:p>
    <w:p w:rsidR="00B03C0B" w:rsidRDefault="00B03C0B" w:rsidP="006E0781">
      <w:pPr>
        <w:pStyle w:val="SingleTxtGR"/>
        <w:rPr>
          <w:b/>
        </w:rPr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уделить пр</w:t>
      </w:r>
      <w:r>
        <w:rPr>
          <w:b/>
        </w:rPr>
        <w:t>и</w:t>
      </w:r>
      <w:r>
        <w:rPr>
          <w:b/>
        </w:rPr>
        <w:t>оритетное внимание увеличению бюджетных ассигнований на нужды детей на национальном и местном уровнях. С учетом рекомендаций, принятых Комитетом по итогам проведения в 2007 году дня общей дискуссии на тему "Ресурсы для обеспечения прав ребенка - ответственность государств", Комитет настоятельно приз</w:t>
      </w:r>
      <w:r>
        <w:rPr>
          <w:b/>
        </w:rPr>
        <w:t>ы</w:t>
      </w:r>
      <w:r>
        <w:rPr>
          <w:b/>
        </w:rPr>
        <w:t>вает государство-участник:</w:t>
      </w:r>
    </w:p>
    <w:p w:rsidR="00B03C0B" w:rsidRDefault="00B03C0B" w:rsidP="006E0781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применять основанный на правах детей подход к разработке государственного бюджета за счет реализации системы контроля за выд</w:t>
      </w:r>
      <w:r>
        <w:rPr>
          <w:b/>
        </w:rPr>
        <w:t>е</w:t>
      </w:r>
      <w:r>
        <w:rPr>
          <w:b/>
        </w:rPr>
        <w:t>лением и использованием ресурсов на нужды детей в рамках всего бюдж</w:t>
      </w:r>
      <w:r>
        <w:rPr>
          <w:b/>
        </w:rPr>
        <w:t>е</w:t>
      </w:r>
      <w:r>
        <w:rPr>
          <w:b/>
        </w:rPr>
        <w:t>та, обеспечивая тем самым отображение инвестиций на нужды детей. Кр</w:t>
      </w:r>
      <w:r>
        <w:rPr>
          <w:b/>
        </w:rPr>
        <w:t>о</w:t>
      </w:r>
      <w:r>
        <w:rPr>
          <w:b/>
        </w:rPr>
        <w:t>ме того, Комитет настоятельно призывает государство-участник использ</w:t>
      </w:r>
      <w:r>
        <w:rPr>
          <w:b/>
        </w:rPr>
        <w:t>о</w:t>
      </w:r>
      <w:r>
        <w:rPr>
          <w:b/>
        </w:rPr>
        <w:t>вать такую систему контроля для оценки последствий того, каким образом инвестиции в любой сектор могут служить "наилучшим интересам ребе</w:t>
      </w:r>
      <w:r>
        <w:rPr>
          <w:b/>
        </w:rPr>
        <w:t>н</w:t>
      </w:r>
      <w:r>
        <w:rPr>
          <w:b/>
        </w:rPr>
        <w:t>ка", осуществляя при этом измерение различных уровней воздействия т</w:t>
      </w:r>
      <w:r>
        <w:rPr>
          <w:b/>
        </w:rPr>
        <w:t>а</w:t>
      </w:r>
      <w:r>
        <w:rPr>
          <w:b/>
        </w:rPr>
        <w:t>ких инвестиций на положение девочек и мальчиков;</w:t>
      </w:r>
    </w:p>
    <w:p w:rsidR="00B03C0B" w:rsidRDefault="00B03C0B" w:rsidP="006E0781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5E3151">
        <w:rPr>
          <w:b/>
        </w:rPr>
        <w:t>)</w:t>
      </w:r>
      <w:r>
        <w:rPr>
          <w:b/>
        </w:rPr>
        <w:tab/>
        <w:t>выделить стратегические статьи бюджета для обеспечения и</w:t>
      </w:r>
      <w:r>
        <w:rPr>
          <w:b/>
        </w:rPr>
        <w:t>н</w:t>
      </w:r>
      <w:r>
        <w:rPr>
          <w:b/>
        </w:rPr>
        <w:t>тересов обездоленных или особо уязвимых детей и для таких ситуаций, к</w:t>
      </w:r>
      <w:r>
        <w:rPr>
          <w:b/>
        </w:rPr>
        <w:t>о</w:t>
      </w:r>
      <w:r>
        <w:rPr>
          <w:b/>
        </w:rPr>
        <w:t>торые могут потребовать принятия позитивных социальных мер (таких, как регистрация рождений), и обеспечить защиту этих статей бюджета, д</w:t>
      </w:r>
      <w:r>
        <w:rPr>
          <w:b/>
        </w:rPr>
        <w:t>а</w:t>
      </w:r>
      <w:r>
        <w:rPr>
          <w:b/>
        </w:rPr>
        <w:t>же в условиях экономического кризиса, стихийных бедствий или других чрезвычайных ситуаций;</w:t>
      </w:r>
    </w:p>
    <w:p w:rsidR="00B03C0B" w:rsidRDefault="00B03C0B" w:rsidP="006E0781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в контексте процесса децентрализации, который в настоящее время проводится в государстве-участнике, обеспечить транспарентное и основанное на принципе участия составление бюджета посредством общ</w:t>
      </w:r>
      <w:r>
        <w:rPr>
          <w:b/>
        </w:rPr>
        <w:t>е</w:t>
      </w:r>
      <w:r>
        <w:rPr>
          <w:b/>
        </w:rPr>
        <w:t>ственного диалога и участия, особенно детей, а также обеспечение надл</w:t>
      </w:r>
      <w:r>
        <w:rPr>
          <w:b/>
        </w:rPr>
        <w:t>е</w:t>
      </w:r>
      <w:r>
        <w:rPr>
          <w:b/>
        </w:rPr>
        <w:t>жащей подотчетности местных органов управления;</w:t>
      </w:r>
    </w:p>
    <w:p w:rsidR="00B03C0B" w:rsidRDefault="00B03C0B" w:rsidP="006E0781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усилить принимаемые им меры по недопущению и искорен</w:t>
      </w:r>
      <w:r>
        <w:rPr>
          <w:b/>
        </w:rPr>
        <w:t>е</w:t>
      </w:r>
      <w:r>
        <w:rPr>
          <w:b/>
        </w:rPr>
        <w:t>нию коррупции во всех секторах общества, в том числе за счет укрепления его политики, ориентированной на достижение транспарентности и непо</w:t>
      </w:r>
      <w:r>
        <w:rPr>
          <w:b/>
        </w:rPr>
        <w:t>д</w:t>
      </w:r>
      <w:r>
        <w:rPr>
          <w:b/>
        </w:rPr>
        <w:t>купности; и</w:t>
      </w:r>
    </w:p>
    <w:p w:rsidR="00B03C0B" w:rsidRDefault="00B03C0B" w:rsidP="006E0781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обратиться за технической помощью в этой связи, в частности к ЮНИСЕФ и Всемирному банку.</w:t>
      </w:r>
    </w:p>
    <w:p w:rsidR="00B03C0B" w:rsidRDefault="00B03C0B" w:rsidP="006E0781">
      <w:pPr>
        <w:pStyle w:val="SingleTxtGR"/>
      </w:pPr>
      <w:r>
        <w:t>21.</w:t>
      </w:r>
      <w:r>
        <w:tab/>
        <w:t>Комитет с обеспокоенностью отмечает, что Филиппины, являясь одной из стран с наибольшими запасами полезных ископаемых в мире и страной со средним уровнем доходов, стремящейся привлечь иностранные инвестиции, до сих пор не произвела оценку социального и экологического воздействия, в ч</w:t>
      </w:r>
      <w:r>
        <w:t>а</w:t>
      </w:r>
      <w:r>
        <w:t>стности на положение детей, своего Закона о добыче полезных ископаемых 1995 года, в соответствии с которым практически 100% иностранных компаний з</w:t>
      </w:r>
      <w:r>
        <w:t>а</w:t>
      </w:r>
      <w:r>
        <w:t>нимаются без какого-либо регулирования крупномасштабной эксплуатацией, разработкой и использованием минеральных ресурсов, нефти и газа. Особую обеспокоенность Комитета вызывают поступающие из неправител</w:t>
      </w:r>
      <w:r>
        <w:t>ь</w:t>
      </w:r>
      <w:r>
        <w:t>ственных и международных источников сообщения о том, что такое положение оказывает особо неблагоприятное воздействие на детей, поскольку семьи подвергаются переселению из районов добычи, коренные народы лишаются своих исконных земель, а при разработке полезных ископаемых используется крайне загря</w:t>
      </w:r>
      <w:r>
        <w:t>з</w:t>
      </w:r>
      <w:r>
        <w:t xml:space="preserve">няющая технология. </w:t>
      </w:r>
    </w:p>
    <w:p w:rsidR="00B03C0B" w:rsidRDefault="00B03C0B" w:rsidP="006E0781">
      <w:pPr>
        <w:pStyle w:val="SingleTxtGR"/>
        <w:rPr>
          <w:b/>
        </w:rPr>
      </w:pPr>
      <w:r>
        <w:t>22.</w:t>
      </w:r>
      <w:r>
        <w:tab/>
      </w:r>
      <w:r>
        <w:rPr>
          <w:b/>
        </w:rPr>
        <w:t>Памятуя о необходимости иностранных инвестиций, Комитет рек</w:t>
      </w:r>
      <w:r>
        <w:rPr>
          <w:b/>
        </w:rPr>
        <w:t>о</w:t>
      </w:r>
      <w:r>
        <w:rPr>
          <w:b/>
        </w:rPr>
        <w:t>мендует обеспечить, чтобы действующие в стране регламентационные нормы предусматривали требование в отношении социальной ответстве</w:t>
      </w:r>
      <w:r>
        <w:rPr>
          <w:b/>
        </w:rPr>
        <w:t>н</w:t>
      </w:r>
      <w:r>
        <w:rPr>
          <w:b/>
        </w:rPr>
        <w:t>ности и защиты окружающей среды, с тем чтобы международные и наци</w:t>
      </w:r>
      <w:r>
        <w:rPr>
          <w:b/>
        </w:rPr>
        <w:t>о</w:t>
      </w:r>
      <w:r>
        <w:rPr>
          <w:b/>
        </w:rPr>
        <w:t>нальные компании сознавали необходимость соблюдения и обеспечения прав ребенка и участвовали в этом процессе.</w:t>
      </w:r>
    </w:p>
    <w:p w:rsidR="00B03C0B" w:rsidRDefault="00B03C0B" w:rsidP="006E0781">
      <w:pPr>
        <w:pStyle w:val="H23GR0"/>
      </w:pPr>
      <w:r>
        <w:tab/>
      </w:r>
      <w:r>
        <w:tab/>
        <w:t>Сбор данных</w:t>
      </w:r>
    </w:p>
    <w:p w:rsidR="00B03C0B" w:rsidRDefault="00B03C0B" w:rsidP="006E0781">
      <w:pPr>
        <w:pStyle w:val="SingleTxtGR"/>
      </w:pPr>
      <w:r>
        <w:t>23.</w:t>
      </w:r>
      <w:r>
        <w:tab/>
        <w:t>Комитет признает усилия государства-участника в области улучшения системы сбора данных и приветствует, в частности, разработанную СБД Сист</w:t>
      </w:r>
      <w:r>
        <w:t>е</w:t>
      </w:r>
      <w:r>
        <w:t xml:space="preserve">му мониторинга </w:t>
      </w:r>
      <w:r>
        <w:rPr>
          <w:i/>
        </w:rPr>
        <w:t>Субайбай Бата</w:t>
      </w:r>
      <w:r>
        <w:t xml:space="preserve"> (СМСБ), подключенную к ведущим государс</w:t>
      </w:r>
      <w:r>
        <w:t>т</w:t>
      </w:r>
      <w:r>
        <w:t>венным и правительственным учреждениям, разработку 143 показателей по с</w:t>
      </w:r>
      <w:r>
        <w:t>е</w:t>
      </w:r>
      <w:r>
        <w:t>ми основным группам прав ребенка, а также публикацию Ежегодного доклада о положении филиппинских детей. Вместе с тем, Комитет вновь выражает свою обеспокоенность по поводу отсутствия дезагрегированных данных по реги</w:t>
      </w:r>
      <w:r>
        <w:t>о</w:t>
      </w:r>
      <w:r>
        <w:t>нам, полу и возрасту, а также недостаточности данных о детях, нуждающихся в особой защите, в частности о детях, живущих в условиях крайней нищеты, д</w:t>
      </w:r>
      <w:r>
        <w:t>е</w:t>
      </w:r>
      <w:r>
        <w:t>тях, являющихся жертвами надругательств и отсутствия заботы, детях, наход</w:t>
      </w:r>
      <w:r>
        <w:t>я</w:t>
      </w:r>
      <w:r>
        <w:t>щихся в конфликте с законом, и детях, принадлежащих к меньшинствам и группам к</w:t>
      </w:r>
      <w:r>
        <w:t>о</w:t>
      </w:r>
      <w:r>
        <w:t>ренного населения.</w:t>
      </w:r>
    </w:p>
    <w:p w:rsidR="00B03C0B" w:rsidRDefault="00B03C0B" w:rsidP="006E0781">
      <w:pPr>
        <w:pStyle w:val="SingleTxtGR"/>
        <w:rPr>
          <w:b/>
        </w:rPr>
      </w:pPr>
      <w:r>
        <w:t>24.</w:t>
      </w:r>
      <w:r>
        <w:tab/>
      </w:r>
      <w:r>
        <w:rPr>
          <w:b/>
        </w:rPr>
        <w:t>Комитет рекомендует государству-участнику и далее расширять с</w:t>
      </w:r>
      <w:r>
        <w:rPr>
          <w:b/>
        </w:rPr>
        <w:t>у</w:t>
      </w:r>
      <w:r>
        <w:rPr>
          <w:b/>
        </w:rPr>
        <w:t>ществующую систему сбора данных и обеспечить сбор данных в разбивке по регионам, п</w:t>
      </w:r>
      <w:r>
        <w:rPr>
          <w:b/>
        </w:rPr>
        <w:t>о</w:t>
      </w:r>
      <w:r>
        <w:rPr>
          <w:b/>
        </w:rPr>
        <w:t>лу и возрасту, а также их обновление и учет информации о детях, нуждающихся в особой защите. Кроме того, Комитет рекомендует г</w:t>
      </w:r>
      <w:r>
        <w:rPr>
          <w:b/>
        </w:rPr>
        <w:t>о</w:t>
      </w:r>
      <w:r>
        <w:rPr>
          <w:b/>
        </w:rPr>
        <w:t>сударству-участнику обеспечить широкое распространение и доступность по всей стране Ежегодного доклада о положении филиппинских детей и призывает государство-участник использовать этот доклад в качестве о</w:t>
      </w:r>
      <w:r>
        <w:rPr>
          <w:b/>
        </w:rPr>
        <w:t>с</w:t>
      </w:r>
      <w:r>
        <w:rPr>
          <w:b/>
        </w:rPr>
        <w:t>новы для оценки достигнутого прогресса в области осуществления прав ребенка, а также для содействия в разработке дальнейших мер по выпо</w:t>
      </w:r>
      <w:r>
        <w:rPr>
          <w:b/>
        </w:rPr>
        <w:t>л</w:t>
      </w:r>
      <w:r>
        <w:rPr>
          <w:b/>
        </w:rPr>
        <w:t>нению Конвенции и двух Факультативных протоколов к ней, добиваясь в ходе осуществления этого процесса учета мнений, выраженных детьми, и проведения консультаций с ними.</w:t>
      </w:r>
    </w:p>
    <w:p w:rsidR="00B03C0B" w:rsidRDefault="00B03C0B" w:rsidP="006E0781">
      <w:pPr>
        <w:pStyle w:val="H23GR0"/>
      </w:pPr>
      <w:r>
        <w:tab/>
      </w:r>
      <w:r>
        <w:tab/>
        <w:t>Распространение информации, подготовка специалистов и повышение осведомленности</w:t>
      </w:r>
    </w:p>
    <w:p w:rsidR="00B03C0B" w:rsidRDefault="00B03C0B" w:rsidP="006E0781">
      <w:pPr>
        <w:pStyle w:val="SingleTxtGR"/>
      </w:pPr>
      <w:r>
        <w:t>25.</w:t>
      </w:r>
      <w:r>
        <w:tab/>
        <w:t>Комитет приветствует различные инициативы государства-участника в области поощрения и укрепления информированности о Конвенции, в том чи</w:t>
      </w:r>
      <w:r>
        <w:t>с</w:t>
      </w:r>
      <w:r>
        <w:t>ле на местном уровне, однако выражает обеспокоенность в связи с тем, что проводимые им информ</w:t>
      </w:r>
      <w:r>
        <w:t>а</w:t>
      </w:r>
      <w:r>
        <w:t>ционно-просветительские кампании и мероприятия по подготовке специалистов являются недостаточными для того, чтобы охватить все части страны, включая сельские и отдаленные районы, а также всех лиц, работающих с детьми и в интересах детей.</w:t>
      </w:r>
    </w:p>
    <w:p w:rsidR="00B03C0B" w:rsidRPr="007F7553" w:rsidRDefault="00B03C0B" w:rsidP="005819C8">
      <w:pPr>
        <w:pStyle w:val="SingleTxtGR"/>
      </w:pPr>
      <w:r>
        <w:t>26.</w:t>
      </w:r>
      <w:r>
        <w:tab/>
      </w:r>
      <w:r>
        <w:rPr>
          <w:b/>
        </w:rPr>
        <w:t>Комитет рекомендует государству-участнику далее активизировать проведение информационно-просветительских кампаний и обеспечивать распространение таких кампаний на сельские и отдаленные районы, включая охват детей, принадлежащих к общинам коренного населения и меньшинствам. Кроме того, Комитет рекомендует государству-участнику осуществлять тесное сотрудничество со средствами массовой информации в связи с распространением такой информации и повышением осведо</w:t>
      </w:r>
      <w:r>
        <w:rPr>
          <w:b/>
        </w:rPr>
        <w:t>м</w:t>
      </w:r>
      <w:r>
        <w:rPr>
          <w:b/>
        </w:rPr>
        <w:t>ленности о ней, а также способствовать тому, чтобы средства массовой и</w:t>
      </w:r>
      <w:r>
        <w:rPr>
          <w:b/>
        </w:rPr>
        <w:t>н</w:t>
      </w:r>
      <w:r>
        <w:rPr>
          <w:b/>
        </w:rPr>
        <w:t>формации готовили больше материалов, ориентированных на детей, обе</w:t>
      </w:r>
      <w:r>
        <w:rPr>
          <w:b/>
        </w:rPr>
        <w:t>с</w:t>
      </w:r>
      <w:r>
        <w:rPr>
          <w:b/>
        </w:rPr>
        <w:t>печивали более широкий охват при соблюдении прав ребенка, в том числе права ребенка на защиту частной жизни, и поощряли детей к личному уч</w:t>
      </w:r>
      <w:r>
        <w:rPr>
          <w:b/>
        </w:rPr>
        <w:t>а</w:t>
      </w:r>
      <w:r>
        <w:rPr>
          <w:b/>
        </w:rPr>
        <w:t>стию в информационных программах. В этой связи Комитет рекомендует государству-участнику способствовать принятию кодекса этических норм для средств массовой информации.</w:t>
      </w:r>
    </w:p>
    <w:p w:rsidR="00B03C0B" w:rsidRDefault="00B03C0B" w:rsidP="005819C8">
      <w:pPr>
        <w:pStyle w:val="SingleTxtGR"/>
        <w:rPr>
          <w:b/>
        </w:rPr>
      </w:pPr>
      <w:r>
        <w:t>27.</w:t>
      </w:r>
      <w:r>
        <w:tab/>
      </w:r>
      <w:r>
        <w:rPr>
          <w:b/>
        </w:rPr>
        <w:t>Кроме того, Комитет рекомендует государству-участнику обеспечить дальнейшую разработку и укрепление существующих программ подгото</w:t>
      </w:r>
      <w:r>
        <w:rPr>
          <w:b/>
        </w:rPr>
        <w:t>в</w:t>
      </w:r>
      <w:r>
        <w:rPr>
          <w:b/>
        </w:rPr>
        <w:t>ки по правам человека, в том числе по правам детей, предн</w:t>
      </w:r>
      <w:r>
        <w:rPr>
          <w:b/>
        </w:rPr>
        <w:t>а</w:t>
      </w:r>
      <w:r>
        <w:rPr>
          <w:b/>
        </w:rPr>
        <w:t>значенных для всех лиц, работающих с детьми и в интересах детей (таких, как прокуроры, судьи, адвокаты, сотрудники правоохранительных органов, гражданские служащие, должностные лица местных органов самоуправления, уч</w:t>
      </w:r>
      <w:r>
        <w:rPr>
          <w:b/>
        </w:rPr>
        <w:t>и</w:t>
      </w:r>
      <w:r>
        <w:rPr>
          <w:b/>
        </w:rPr>
        <w:t>теля, социальные работники, медицинские работники) и особенно для самих д</w:t>
      </w:r>
      <w:r>
        <w:rPr>
          <w:b/>
        </w:rPr>
        <w:t>е</w:t>
      </w:r>
      <w:r>
        <w:rPr>
          <w:b/>
        </w:rPr>
        <w:t>тей.</w:t>
      </w:r>
    </w:p>
    <w:p w:rsidR="00B03C0B" w:rsidRDefault="00B03C0B" w:rsidP="006E0781">
      <w:pPr>
        <w:pStyle w:val="H23GR0"/>
      </w:pPr>
      <w:r w:rsidRPr="00682B3F">
        <w:tab/>
      </w:r>
      <w:r w:rsidRPr="00682B3F">
        <w:tab/>
      </w:r>
      <w:r>
        <w:t>Сотрудничество с гражданским обществом</w:t>
      </w:r>
    </w:p>
    <w:p w:rsidR="00B03C0B" w:rsidRDefault="00B03C0B" w:rsidP="006E0781">
      <w:pPr>
        <w:pStyle w:val="SingleTxtGR"/>
      </w:pPr>
      <w:r>
        <w:t>28.</w:t>
      </w:r>
      <w:r>
        <w:tab/>
        <w:t>Комитет приветствует сотрудничество государства-участника с большим числом национальных и международных неправительственных организаций в деле соблюдения Конвенции и предоставления услуг и осуществления пр</w:t>
      </w:r>
      <w:r>
        <w:t>о</w:t>
      </w:r>
      <w:r>
        <w:t>грамм, предназначенных для детей, а также отмечает, что, принимая различные меры, правительство часто консультируется с такими международными и н</w:t>
      </w:r>
      <w:r>
        <w:t>а</w:t>
      </w:r>
      <w:r>
        <w:t>циональными НПО. Комитет призывает государство-участник и впредь укре</w:t>
      </w:r>
      <w:r>
        <w:t>п</w:t>
      </w:r>
      <w:r>
        <w:t>лять свое сотрудничество с гражданским обществом, включая национальные и международные неправительственные организации, а также осуществлять ш</w:t>
      </w:r>
      <w:r>
        <w:t>и</w:t>
      </w:r>
      <w:r>
        <w:t>рокое сотрудничество по всем областям, связанным с поощрением и защитой прав р</w:t>
      </w:r>
      <w:r>
        <w:t>е</w:t>
      </w:r>
      <w:r>
        <w:t>бенка.</w:t>
      </w:r>
    </w:p>
    <w:p w:rsidR="00B03C0B" w:rsidRDefault="00B03C0B" w:rsidP="006E0781">
      <w:pPr>
        <w:pStyle w:val="H1GR"/>
      </w:pPr>
      <w:r w:rsidRPr="000C599F">
        <w:tab/>
      </w:r>
      <w:r>
        <w:t>2.</w:t>
      </w:r>
      <w:r>
        <w:tab/>
        <w:t>Общие принципы (статьи 2, 3, 6 и 12 Конвенции)</w:t>
      </w:r>
    </w:p>
    <w:p w:rsidR="00B03C0B" w:rsidRDefault="00B03C0B" w:rsidP="006E0781">
      <w:pPr>
        <w:pStyle w:val="H23GR0"/>
      </w:pPr>
      <w:r w:rsidRPr="004D0AE8">
        <w:tab/>
      </w:r>
      <w:r w:rsidRPr="004D0AE8">
        <w:tab/>
      </w:r>
      <w:r>
        <w:t>Недискриминация</w:t>
      </w:r>
    </w:p>
    <w:p w:rsidR="00B03C0B" w:rsidRDefault="00B03C0B" w:rsidP="006E0781">
      <w:pPr>
        <w:pStyle w:val="SingleTxtGR"/>
      </w:pPr>
      <w:r>
        <w:t>29.</w:t>
      </w:r>
      <w:r>
        <w:tab/>
        <w:t>Отмечая усилия государства-участника по ликвидации дискриминации в отношении детей, в том числе в рамках осуществления Плана действий в по</w:t>
      </w:r>
      <w:r>
        <w:t>д</w:t>
      </w:r>
      <w:r>
        <w:t>держку девочек и ряда программ, ориентированных на детей из числа коренных народов и меньшинств, Комитет вновь выражает свою обеспокоенность в связи с дискриминацией, с которой сталкиваются многие дети, в частности дети, ж</w:t>
      </w:r>
      <w:r>
        <w:t>и</w:t>
      </w:r>
      <w:r>
        <w:t>вущие в условиях нищеты, дети-инвалиды, дети, принадлежащие к коренным народам и меньшинствам, включая м</w:t>
      </w:r>
      <w:r>
        <w:t>у</w:t>
      </w:r>
      <w:r>
        <w:t>сульманских детей, проживающих в Минданао, дети-мигранты, безнадзорные дети и дети, живущие в сельских ра</w:t>
      </w:r>
      <w:r>
        <w:t>й</w:t>
      </w:r>
      <w:r>
        <w:t>онах, а также дети, проживающие в зонах конфликта, в том что касается их до</w:t>
      </w:r>
      <w:r>
        <w:t>с</w:t>
      </w:r>
      <w:r>
        <w:t>тупа, в частности, к социальным и медицинским услугам и образованию. Кр</w:t>
      </w:r>
      <w:r>
        <w:t>о</w:t>
      </w:r>
      <w:r>
        <w:t>ме того, Комитет по-прежнему обеспокоен существующей де-факто дискримин</w:t>
      </w:r>
      <w:r>
        <w:t>а</w:t>
      </w:r>
      <w:r>
        <w:t>цией, которая все еще затрагивает девочек и препятствует осуществл</w:t>
      </w:r>
      <w:r>
        <w:t>е</w:t>
      </w:r>
      <w:r>
        <w:t>нию в полном объеме их прав преимущественно в силу распространенных в обществе представлений о девочках и женщинах. Комитет далее выражает свою обесп</w:t>
      </w:r>
      <w:r>
        <w:t>о</w:t>
      </w:r>
      <w:r>
        <w:t>коенность по поводу того, что государство-участник до сих пор не пр</w:t>
      </w:r>
      <w:r>
        <w:t>и</w:t>
      </w:r>
      <w:r>
        <w:t>ступило к рассмотр</w:t>
      </w:r>
      <w:r>
        <w:t>е</w:t>
      </w:r>
      <w:r>
        <w:t>нию положения детей, рожденных вне брака, которые по-прежнему сталкиваются с такой дискриминационной практикой, как их классификация в качестве "незаконнорожденных", а также с ограничением права наследов</w:t>
      </w:r>
      <w:r>
        <w:t>а</w:t>
      </w:r>
      <w:r>
        <w:t>ния.</w:t>
      </w:r>
    </w:p>
    <w:p w:rsidR="00B03C0B" w:rsidRDefault="00B03C0B" w:rsidP="006E0781">
      <w:pPr>
        <w:pStyle w:val="SingleTxtGR"/>
        <w:rPr>
          <w:b/>
        </w:rPr>
      </w:pPr>
      <w:r>
        <w:t>30.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 по ликвидации дискриминации в отношении детей, и в час</w:t>
      </w:r>
      <w:r>
        <w:rPr>
          <w:b/>
        </w:rPr>
        <w:t>т</w:t>
      </w:r>
      <w:r>
        <w:rPr>
          <w:b/>
        </w:rPr>
        <w:t>ности:</w:t>
      </w:r>
    </w:p>
    <w:p w:rsidR="00B03C0B" w:rsidRDefault="00B03C0B" w:rsidP="006E0781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и выполнять всеобъемлющую стратегию по недоп</w:t>
      </w:r>
      <w:r>
        <w:rPr>
          <w:b/>
        </w:rPr>
        <w:t>у</w:t>
      </w:r>
      <w:r>
        <w:rPr>
          <w:b/>
        </w:rPr>
        <w:t>щению любых форм дискриминации, включая множественные формы ди</w:t>
      </w:r>
      <w:r>
        <w:rPr>
          <w:b/>
        </w:rPr>
        <w:t>с</w:t>
      </w:r>
      <w:r>
        <w:rPr>
          <w:b/>
        </w:rPr>
        <w:t>криминации в отношении всех уязвимых групп детей, направленную на преодоление существующих в обществе дискриминационных представл</w:t>
      </w:r>
      <w:r>
        <w:rPr>
          <w:b/>
        </w:rPr>
        <w:t>е</w:t>
      </w:r>
      <w:r>
        <w:rPr>
          <w:b/>
        </w:rPr>
        <w:t>ний о девочках, детях, живущих в условиях нищеты, детях-инвалидах, д</w:t>
      </w:r>
      <w:r>
        <w:rPr>
          <w:b/>
        </w:rPr>
        <w:t>е</w:t>
      </w:r>
      <w:r>
        <w:rPr>
          <w:b/>
        </w:rPr>
        <w:t>тях из числа коренных народов и мен</w:t>
      </w:r>
      <w:r>
        <w:rPr>
          <w:b/>
        </w:rPr>
        <w:t>ь</w:t>
      </w:r>
      <w:r>
        <w:rPr>
          <w:b/>
        </w:rPr>
        <w:t>шинств, включая детей-мусульман, проживающих в Минданао, детей-мигрантов, безнадзорных детей и детей, проживающих в сельских районах, а также детей, живущих в зонах ко</w:t>
      </w:r>
      <w:r>
        <w:rPr>
          <w:b/>
        </w:rPr>
        <w:t>н</w:t>
      </w:r>
      <w:r>
        <w:rPr>
          <w:b/>
        </w:rPr>
        <w:t>фликта;</w:t>
      </w:r>
    </w:p>
    <w:p w:rsidR="00B03C0B" w:rsidRDefault="00B03C0B" w:rsidP="006E0781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обеспечить, чтобы девочки имели право на равное обращение и всестороннее осуществление их прав. В этих целях Комитет настоятельно рекомендует государству-участнику обеспечить оперативное выполнение Плана действий в интересах девочек и укрепить его осуществление, ос</w:t>
      </w:r>
      <w:r>
        <w:rPr>
          <w:b/>
        </w:rPr>
        <w:t>о</w:t>
      </w:r>
      <w:r>
        <w:rPr>
          <w:b/>
        </w:rPr>
        <w:t>бенно на местном уровне. К</w:t>
      </w:r>
      <w:r>
        <w:rPr>
          <w:b/>
        </w:rPr>
        <w:t>о</w:t>
      </w:r>
      <w:r>
        <w:rPr>
          <w:b/>
        </w:rPr>
        <w:t>митет далее рекомендует государству-участнику обеспечить, чтобы девочки, пострадавшие от дискриминацио</w:t>
      </w:r>
      <w:r>
        <w:rPr>
          <w:b/>
        </w:rPr>
        <w:t>н</w:t>
      </w:r>
      <w:r>
        <w:rPr>
          <w:b/>
        </w:rPr>
        <w:t>ных видов практики, имели доступ к правосудию;</w:t>
      </w:r>
    </w:p>
    <w:p w:rsidR="00B03C0B" w:rsidRDefault="00B03C0B" w:rsidP="006E0781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пересмотреть его внутреннее законодательство в целях обесп</w:t>
      </w:r>
      <w:r>
        <w:rPr>
          <w:b/>
        </w:rPr>
        <w:t>е</w:t>
      </w:r>
      <w:r>
        <w:rPr>
          <w:b/>
        </w:rPr>
        <w:t>чения того, чтобы дети, рожденные вне брака, имели право на равное о</w:t>
      </w:r>
      <w:r>
        <w:rPr>
          <w:b/>
        </w:rPr>
        <w:t>б</w:t>
      </w:r>
      <w:r>
        <w:rPr>
          <w:b/>
        </w:rPr>
        <w:t>ращение, и прежде всего отменить их классификацию в качестве "нез</w:t>
      </w:r>
      <w:r>
        <w:rPr>
          <w:b/>
        </w:rPr>
        <w:t>а</w:t>
      </w:r>
      <w:r>
        <w:rPr>
          <w:b/>
        </w:rPr>
        <w:t>конных" детей, а также признать их равные права, в том числе право н</w:t>
      </w:r>
      <w:r>
        <w:rPr>
          <w:b/>
        </w:rPr>
        <w:t>а</w:t>
      </w:r>
      <w:r>
        <w:rPr>
          <w:b/>
        </w:rPr>
        <w:t>следования.</w:t>
      </w:r>
    </w:p>
    <w:p w:rsidR="00B03C0B" w:rsidRDefault="00B03C0B" w:rsidP="006E0781">
      <w:pPr>
        <w:pStyle w:val="SingleTxtGR"/>
        <w:rPr>
          <w:b/>
        </w:rPr>
      </w:pPr>
      <w:r>
        <w:t>31.</w:t>
      </w:r>
      <w:r>
        <w:tab/>
      </w:r>
      <w:r>
        <w:rPr>
          <w:b/>
        </w:rPr>
        <w:t>Комитет сожалеет об отсутствии в докладе государства-участника информации о мерах и программах, имеющих отношение к Конвенции о правах ребенка и осуществляемых государством-участником в рамках п</w:t>
      </w:r>
      <w:r>
        <w:rPr>
          <w:b/>
        </w:rPr>
        <w:t>о</w:t>
      </w:r>
      <w:r>
        <w:rPr>
          <w:b/>
        </w:rPr>
        <w:t>следующих мер по реализации Декларации и Программы действий, пр</w:t>
      </w:r>
      <w:r>
        <w:rPr>
          <w:b/>
        </w:rPr>
        <w:t>и</w:t>
      </w:r>
      <w:r>
        <w:rPr>
          <w:b/>
        </w:rPr>
        <w:t>нятых в 2001 году на Всемирной конференции по борьбе против расизма, расовой дискриминации, ксенофобии и связанной с ними нетерпимости, учитывая при этом принятое Комитетом замечание общего порядка № 1 (2001 год) о целях образования. Комитет просит представить такую ко</w:t>
      </w:r>
      <w:r>
        <w:rPr>
          <w:b/>
        </w:rPr>
        <w:t>н</w:t>
      </w:r>
      <w:r>
        <w:rPr>
          <w:b/>
        </w:rPr>
        <w:t>кретную информацию в следующем периодическом докладе, а также и</w:t>
      </w:r>
      <w:r>
        <w:rPr>
          <w:b/>
        </w:rPr>
        <w:t>н</w:t>
      </w:r>
      <w:r>
        <w:rPr>
          <w:b/>
        </w:rPr>
        <w:t>формацию о мерах по реализации решений, принятых в 2009 году на Ко</w:t>
      </w:r>
      <w:r>
        <w:rPr>
          <w:b/>
        </w:rPr>
        <w:t>н</w:t>
      </w:r>
      <w:r>
        <w:rPr>
          <w:b/>
        </w:rPr>
        <w:t>ференции по обзору Дурбанского процесса.</w:t>
      </w:r>
    </w:p>
    <w:p w:rsidR="00B03C0B" w:rsidRDefault="00B03C0B" w:rsidP="006E0781">
      <w:pPr>
        <w:pStyle w:val="H23GR0"/>
      </w:pPr>
      <w:r w:rsidRPr="00C5610A">
        <w:tab/>
      </w:r>
      <w:r w:rsidRPr="00C5610A">
        <w:tab/>
      </w:r>
      <w:r>
        <w:t>Право на жизнь, выживание и развитие</w:t>
      </w:r>
    </w:p>
    <w:p w:rsidR="00B03C0B" w:rsidRDefault="00B03C0B" w:rsidP="006E0781">
      <w:pPr>
        <w:pStyle w:val="SingleTxtGR"/>
      </w:pPr>
      <w:r>
        <w:t>32.</w:t>
      </w:r>
      <w:r>
        <w:tab/>
        <w:t>Комитет напоминает о выраженной им серьезной обеспокоенности по п</w:t>
      </w:r>
      <w:r>
        <w:t>о</w:t>
      </w:r>
      <w:r>
        <w:t>воду массовых нарушений права на жизнь детей, в том числе в контексте вну</w:t>
      </w:r>
      <w:r>
        <w:t>т</w:t>
      </w:r>
      <w:r>
        <w:t>реннего воор</w:t>
      </w:r>
      <w:r>
        <w:t>у</w:t>
      </w:r>
      <w:r>
        <w:t>женного конфликта. Комитет отмечает, что государство-участник признало внесудебные казни "весьма серьезной проблемой" и выразило свою глубокую обеспокоенность в связи с сообщениями о случаях внесудебных ка</w:t>
      </w:r>
      <w:r>
        <w:t>з</w:t>
      </w:r>
      <w:r>
        <w:t>ней, в том числе в отношении детей, которые были отмечены Специальным докладчиком по вопросу о внесудебных казнях, казнях без надлежащего суде</w:t>
      </w:r>
      <w:r>
        <w:t>б</w:t>
      </w:r>
      <w:r>
        <w:t>ного разбирательства или произвольных казнях, а также поступили из других источников, и что такие внесудебные казни совершались воор</w:t>
      </w:r>
      <w:r>
        <w:t>у</w:t>
      </w:r>
      <w:r>
        <w:t>женными силами Филиппин, национальной полицией Филиппин и эскадронами смерти, действ</w:t>
      </w:r>
      <w:r>
        <w:t>о</w:t>
      </w:r>
      <w:r>
        <w:t>вавшими в Давао. Комитет отмечает ряд предпринятых государством-участником позитивных инициатив, таких как учреждение Комиссии Мело и Целевой группы УСИГ и введение в действие в октябре 2007 года Указа об и</w:t>
      </w:r>
      <w:r>
        <w:t>с</w:t>
      </w:r>
      <w:r>
        <w:t>пользовании Правила о судебном постановлении по применению процедуры ампаро и Правила о судебном постановлении по применению процедуры хабеас дата, однако он серьезно обеспокоен в связи с незначительным числом пресл</w:t>
      </w:r>
      <w:r>
        <w:t>е</w:t>
      </w:r>
      <w:r>
        <w:t>дований и отсутствием результатов в связи с привлечением виновных к суде</w:t>
      </w:r>
      <w:r>
        <w:t>б</w:t>
      </w:r>
      <w:r>
        <w:t>ной ответс</w:t>
      </w:r>
      <w:r>
        <w:t>т</w:t>
      </w:r>
      <w:r>
        <w:t>венности.</w:t>
      </w:r>
    </w:p>
    <w:p w:rsidR="00B03C0B" w:rsidRDefault="00B03C0B" w:rsidP="006E0781">
      <w:pPr>
        <w:pStyle w:val="SingleTxtGR"/>
        <w:rPr>
          <w:b/>
        </w:rPr>
      </w:pPr>
      <w:r>
        <w:t>33.</w:t>
      </w:r>
      <w:r>
        <w:tab/>
      </w:r>
      <w:r>
        <w:rPr>
          <w:b/>
        </w:rPr>
        <w:t>Напоминая о своих предыдущих заключительных замечаниях и сс</w:t>
      </w:r>
      <w:r>
        <w:rPr>
          <w:b/>
        </w:rPr>
        <w:t>ы</w:t>
      </w:r>
      <w:r>
        <w:rPr>
          <w:b/>
        </w:rPr>
        <w:t>лаясь на статью 6 и другие соответствующие статьи Конвенции, Комитет настоятельно призывает государство-участник приложить все усилия для укрепления защиты права на жизнь, выживание и развитие детей, среди прочего, за счет принятия любых необходимых мер по недопущению внес</w:t>
      </w:r>
      <w:r>
        <w:rPr>
          <w:b/>
        </w:rPr>
        <w:t>у</w:t>
      </w:r>
      <w:r>
        <w:rPr>
          <w:b/>
        </w:rPr>
        <w:t>дебных казней детей и тщательного расследования всех предполагаемых случаев убийства, а также обеспечить привлечение виновных к судебной ответственности. В этой связи Комитет также рекомендует государству-участнику предоставить ФКПЧ достаточные финансовые ресурсы, с тем чтобы она могла осуществлять свой мандат и проводить расследования с</w:t>
      </w:r>
      <w:r>
        <w:rPr>
          <w:b/>
        </w:rPr>
        <w:t>о</w:t>
      </w:r>
      <w:r>
        <w:rPr>
          <w:b/>
        </w:rPr>
        <w:t>общенных случаев. Комитет просит включить в следующий периодич</w:t>
      </w:r>
      <w:r>
        <w:rPr>
          <w:b/>
        </w:rPr>
        <w:t>е</w:t>
      </w:r>
      <w:r>
        <w:rPr>
          <w:b/>
        </w:rPr>
        <w:t>ский доклад конкретную информацию, в том числе данные, касающиеся жалоб, рассл</w:t>
      </w:r>
      <w:r>
        <w:rPr>
          <w:b/>
        </w:rPr>
        <w:t>е</w:t>
      </w:r>
      <w:r>
        <w:rPr>
          <w:b/>
        </w:rPr>
        <w:t>дований, преследований и обвинительных приговоров.</w:t>
      </w:r>
    </w:p>
    <w:p w:rsidR="00B03C0B" w:rsidRDefault="00B03C0B" w:rsidP="006E0781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Уважение взглядов ребенка</w:t>
      </w:r>
    </w:p>
    <w:p w:rsidR="00B03C0B" w:rsidRDefault="00B03C0B" w:rsidP="006E0781">
      <w:pPr>
        <w:pStyle w:val="SingleTxtGR"/>
      </w:pPr>
      <w:r>
        <w:t>34.</w:t>
      </w:r>
      <w:r>
        <w:tab/>
        <w:t xml:space="preserve">Комитет с удовлетворением отмечает различные инициативы и усилия государства-участника по поощрению уважения взглядов ребенка, такие как принятие Национальной рамочной программы по обеспечению участия детей (НРПУД) и привлечение детей к участию на местном и национальном уровнях к деятельности советов молодежи </w:t>
      </w:r>
      <w:r w:rsidRPr="0077769E">
        <w:rPr>
          <w:i/>
        </w:rPr>
        <w:t>Санггунианг Кабатаан</w:t>
      </w:r>
      <w:r>
        <w:t xml:space="preserve"> (СК) и советов учащи</w:t>
      </w:r>
      <w:r>
        <w:t>х</w:t>
      </w:r>
      <w:r>
        <w:t>ся в школах. Кроме того, Комитет приветствует проведение консульт</w:t>
      </w:r>
      <w:r>
        <w:t>а</w:t>
      </w:r>
      <w:r>
        <w:t>ций с детьми и детскими организациями в 2007 году в ходе подготовки доклада гос</w:t>
      </w:r>
      <w:r>
        <w:t>у</w:t>
      </w:r>
      <w:r>
        <w:t>дарства-участника Комитету, организованных СБД для того, чтобы позволить им выразить свои взгляды и сформулировать рекомендации относительно защ</w:t>
      </w:r>
      <w:r>
        <w:t>и</w:t>
      </w:r>
      <w:r>
        <w:t>ты и осуществления их прав. Вместе с тем Комитет выражает обеспокое</w:t>
      </w:r>
      <w:r>
        <w:t>н</w:t>
      </w:r>
      <w:r>
        <w:t>ность по поводу все еще распространенной практики, при которой детям, в частн</w:t>
      </w:r>
      <w:r>
        <w:t>о</w:t>
      </w:r>
      <w:r>
        <w:t>сти детям, принадлежащим к группам меньшинств и коренному насел</w:t>
      </w:r>
      <w:r>
        <w:t>е</w:t>
      </w:r>
      <w:r>
        <w:t>нию, сложно выразить свое мнение в государстве-участнике и что их право быть заслуша</w:t>
      </w:r>
      <w:r>
        <w:t>н</w:t>
      </w:r>
      <w:r>
        <w:t>ными в ходе затрагивающих их разбирательств может быть ограниче</w:t>
      </w:r>
      <w:r>
        <w:t>н</w:t>
      </w:r>
      <w:r>
        <w:t>ным.</w:t>
      </w:r>
    </w:p>
    <w:p w:rsidR="00B03C0B" w:rsidRDefault="00B03C0B" w:rsidP="006E0781">
      <w:pPr>
        <w:pStyle w:val="SingleTxtGR"/>
        <w:rPr>
          <w:b/>
        </w:rPr>
      </w:pPr>
      <w:r>
        <w:t>35.</w:t>
      </w:r>
      <w:r>
        <w:tab/>
      </w:r>
      <w:r>
        <w:rPr>
          <w:b/>
        </w:rPr>
        <w:t>В свете статьи 12 Конвенции и обращая внимание государства-участника на принятое Комитетом замечание общего порядка № 12 (2009 год) о праве ребенка быть заслушанным, Комитет призывает гос</w:t>
      </w:r>
      <w:r>
        <w:rPr>
          <w:b/>
        </w:rPr>
        <w:t>у</w:t>
      </w:r>
      <w:r>
        <w:rPr>
          <w:b/>
        </w:rPr>
        <w:t>дарство-участник и далее активизировать его усилия по поощрению и у</w:t>
      </w:r>
      <w:r>
        <w:rPr>
          <w:b/>
        </w:rPr>
        <w:t>к</w:t>
      </w:r>
      <w:r>
        <w:rPr>
          <w:b/>
        </w:rPr>
        <w:t>реплению, в том числе в законодательном порядке, уважения взглядов р</w:t>
      </w:r>
      <w:r>
        <w:rPr>
          <w:b/>
        </w:rPr>
        <w:t>е</w:t>
      </w:r>
      <w:r>
        <w:rPr>
          <w:b/>
        </w:rPr>
        <w:t>бенка в семье, школах, учреждениях, судебных и административных орг</w:t>
      </w:r>
      <w:r>
        <w:rPr>
          <w:b/>
        </w:rPr>
        <w:t>а</w:t>
      </w:r>
      <w:r>
        <w:rPr>
          <w:b/>
        </w:rPr>
        <w:t>нах, а также их участия в обсуждении всех затрагивающих их вопросов. В этой связи Комитет рекомендует государству-участнику обратить особое внимание на детей из чи</w:t>
      </w:r>
      <w:r>
        <w:rPr>
          <w:b/>
        </w:rPr>
        <w:t>с</w:t>
      </w:r>
      <w:r>
        <w:rPr>
          <w:b/>
        </w:rPr>
        <w:t>ла меньшинств и коренного населения.</w:t>
      </w:r>
    </w:p>
    <w:p w:rsidR="00B03C0B" w:rsidRDefault="00B03C0B" w:rsidP="006E0781">
      <w:pPr>
        <w:pStyle w:val="H1GR"/>
      </w:pPr>
      <w:r w:rsidRPr="0077769E">
        <w:tab/>
      </w:r>
      <w:r>
        <w:t>3.</w:t>
      </w:r>
      <w:r>
        <w:tab/>
        <w:t>Гражданские права и свободы (статьи 7, 8, 13−17, 19 и 37 а) Конве</w:t>
      </w:r>
      <w:r>
        <w:t>н</w:t>
      </w:r>
      <w:r>
        <w:t>ции)</w:t>
      </w:r>
    </w:p>
    <w:p w:rsidR="00B03C0B" w:rsidRDefault="00B03C0B" w:rsidP="006E0781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Регистрация рождений</w:t>
      </w:r>
    </w:p>
    <w:p w:rsidR="00B03C0B" w:rsidRDefault="00B03C0B" w:rsidP="006E0781">
      <w:pPr>
        <w:pStyle w:val="SingleTxtGR"/>
      </w:pPr>
      <w:r>
        <w:t>36.</w:t>
      </w:r>
      <w:r>
        <w:tab/>
        <w:t>Комитет приветствует усилия государства-участника по совершенствов</w:t>
      </w:r>
      <w:r>
        <w:t>а</w:t>
      </w:r>
      <w:r>
        <w:t>нию регистрации рождений, в том числе осуществление Проекта по регистр</w:t>
      </w:r>
      <w:r>
        <w:t>а</w:t>
      </w:r>
      <w:r>
        <w:t>ции рождений (ПРР), учреждение Системы гражданской регистрации в бара</w:t>
      </w:r>
      <w:r>
        <w:t>н</w:t>
      </w:r>
      <w:r>
        <w:t>гаях (СГРБ) для содействия регистрации на низовом уровне, а также подг</w:t>
      </w:r>
      <w:r>
        <w:t>о</w:t>
      </w:r>
      <w:r>
        <w:t xml:space="preserve">товку сотрудников, занимающихся гражданской регистрацией в </w:t>
      </w:r>
      <w:r w:rsidRPr="00C82416">
        <w:t>барангаях,</w:t>
      </w:r>
      <w:r>
        <w:t xml:space="preserve"> по вопр</w:t>
      </w:r>
      <w:r>
        <w:t>о</w:t>
      </w:r>
      <w:r>
        <w:t>сам законодательства в области гражданской регистрации и процедур примен</w:t>
      </w:r>
      <w:r>
        <w:t>е</w:t>
      </w:r>
      <w:r>
        <w:t>ния мобильной регистрации рождений. Вместе с тем Комитет с обеспокоенн</w:t>
      </w:r>
      <w:r>
        <w:t>о</w:t>
      </w:r>
      <w:r>
        <w:t>стью отмечает наличие в стране 2,6 млн. незарегистрированных детей, бол</w:t>
      </w:r>
      <w:r>
        <w:t>ь</w:t>
      </w:r>
      <w:r>
        <w:t>шинство из которых составляют мусульмане и дети из числа коренного насел</w:t>
      </w:r>
      <w:r>
        <w:t>е</w:t>
      </w:r>
      <w:r>
        <w:t>ния, проживающего в Минданао. Кроме того, Комитет выражает обеспокое</w:t>
      </w:r>
      <w:r>
        <w:t>н</w:t>
      </w:r>
      <w:r>
        <w:t>ность в связи с тем, что регистрация рождений не является бесплатной и что в случаях поздней регистрации взимаются штрафы.</w:t>
      </w:r>
    </w:p>
    <w:p w:rsidR="00B03C0B" w:rsidRDefault="00B03C0B" w:rsidP="006E0781">
      <w:pPr>
        <w:pStyle w:val="SingleTxtGR"/>
        <w:rPr>
          <w:b/>
        </w:rPr>
      </w:pPr>
      <w:r>
        <w:t>37.</w:t>
      </w:r>
      <w:r>
        <w:tab/>
      </w:r>
      <w:r>
        <w:rPr>
          <w:b/>
        </w:rPr>
        <w:t>Комитет рекомендует государству-участнику продолжать и актив</w:t>
      </w:r>
      <w:r>
        <w:rPr>
          <w:b/>
        </w:rPr>
        <w:t>и</w:t>
      </w:r>
      <w:r>
        <w:rPr>
          <w:b/>
        </w:rPr>
        <w:t>зировать усилия по разработке эффективной и бесплатной системы рег</w:t>
      </w:r>
      <w:r>
        <w:rPr>
          <w:b/>
        </w:rPr>
        <w:t>и</w:t>
      </w:r>
      <w:r>
        <w:rPr>
          <w:b/>
        </w:rPr>
        <w:t>страции рождения всех детей. Комитет настоятельно призывает государс</w:t>
      </w:r>
      <w:r>
        <w:rPr>
          <w:b/>
        </w:rPr>
        <w:t>т</w:t>
      </w:r>
      <w:r>
        <w:rPr>
          <w:b/>
        </w:rPr>
        <w:t>во-участник укрепить СГРБ, с тем чтобы система гражданской регистр</w:t>
      </w:r>
      <w:r>
        <w:rPr>
          <w:b/>
        </w:rPr>
        <w:t>а</w:t>
      </w:r>
      <w:r>
        <w:rPr>
          <w:b/>
        </w:rPr>
        <w:t>ции стала более доступной на низовом уровне. Кроме того,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обеспечить выделение надлеж</w:t>
      </w:r>
      <w:r>
        <w:rPr>
          <w:b/>
        </w:rPr>
        <w:t>а</w:t>
      </w:r>
      <w:r>
        <w:rPr>
          <w:b/>
        </w:rPr>
        <w:t>щих финансовых, людских и иных ресурсов регистрационным центрам и принять дополнительные меры, в том числе мобильное обслуживание, с целью обеспечения беспрепятственного доступа к регистрации для насел</w:t>
      </w:r>
      <w:r>
        <w:rPr>
          <w:b/>
        </w:rPr>
        <w:t>е</w:t>
      </w:r>
      <w:r>
        <w:rPr>
          <w:b/>
        </w:rPr>
        <w:t>ния, в том числе в наиболее отдаленных районах страны, при уделении особого внимания детям-мусульманам и детям из числа коренного насел</w:t>
      </w:r>
      <w:r>
        <w:rPr>
          <w:b/>
        </w:rPr>
        <w:t>е</w:t>
      </w:r>
      <w:r>
        <w:rPr>
          <w:b/>
        </w:rPr>
        <w:t>ния, прож</w:t>
      </w:r>
      <w:r>
        <w:rPr>
          <w:b/>
        </w:rPr>
        <w:t>и</w:t>
      </w:r>
      <w:r>
        <w:rPr>
          <w:b/>
        </w:rPr>
        <w:t>вающим в Минданао. Комитет далее рекомендует государству-участнику создать механизм по облегчению и предоставлению поздней р</w:t>
      </w:r>
      <w:r>
        <w:rPr>
          <w:b/>
        </w:rPr>
        <w:t>е</w:t>
      </w:r>
      <w:r>
        <w:rPr>
          <w:b/>
        </w:rPr>
        <w:t>гистрации бесплатно.</w:t>
      </w:r>
    </w:p>
    <w:p w:rsidR="00B03C0B" w:rsidRPr="00DD4BE1" w:rsidRDefault="00B03C0B" w:rsidP="00E83DAF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Имя и гражданство</w:t>
      </w:r>
    </w:p>
    <w:p w:rsidR="00B03C0B" w:rsidRPr="00DD4BE1" w:rsidRDefault="00B03C0B" w:rsidP="006E0781">
      <w:pPr>
        <w:pStyle w:val="SingleTxtGR"/>
      </w:pPr>
      <w:r w:rsidRPr="00DD4BE1">
        <w:t>38.</w:t>
      </w:r>
      <w:r w:rsidRPr="00DD4BE1">
        <w:tab/>
        <w:t>Комитет приветствует принятые государством-участником меры по улучшению регистрации р</w:t>
      </w:r>
      <w:r w:rsidRPr="00DD4BE1">
        <w:t>о</w:t>
      </w:r>
      <w:r w:rsidRPr="00DD4BE1">
        <w:t>дившихся за рубежом у филиппинских трудящихся-мигрантов незарегистрированных и не имеющих документов детей посредс</w:t>
      </w:r>
      <w:r w:rsidRPr="00DD4BE1">
        <w:t>т</w:t>
      </w:r>
      <w:r w:rsidRPr="00DD4BE1">
        <w:t>вом привлечения к этой деятельности филиппинских посольс</w:t>
      </w:r>
      <w:r>
        <w:t xml:space="preserve">тв </w:t>
      </w:r>
      <w:r w:rsidRPr="00DD4BE1">
        <w:t>и консульских учреждений, расположенных в странах, где работают родители таких детей, а также значительного чи</w:t>
      </w:r>
      <w:r w:rsidRPr="00DD4BE1">
        <w:t>с</w:t>
      </w:r>
      <w:r w:rsidRPr="00DD4BE1">
        <w:t>ла правительственных учреждений и информационных центров для трудящихся-мигрантов и других филиппинских граждан, наход</w:t>
      </w:r>
      <w:r w:rsidRPr="00DD4BE1">
        <w:t>я</w:t>
      </w:r>
      <w:r w:rsidRPr="00DD4BE1">
        <w:t>щихся за рубежом, которые проводят встречи с родителями с целью пов</w:t>
      </w:r>
      <w:r w:rsidRPr="00DD4BE1">
        <w:t>ы</w:t>
      </w:r>
      <w:r w:rsidRPr="00DD4BE1">
        <w:t>шения их осведомленности о необходимости и важности регистрации рождений. Вм</w:t>
      </w:r>
      <w:r w:rsidRPr="00DD4BE1">
        <w:t>е</w:t>
      </w:r>
      <w:r w:rsidRPr="00DD4BE1">
        <w:t>сте с тем Комитет по-прежнему обеспокоен по поводу значительного числа н</w:t>
      </w:r>
      <w:r w:rsidRPr="00DD4BE1">
        <w:t>е</w:t>
      </w:r>
      <w:r w:rsidRPr="00DD4BE1">
        <w:t>зарегистрированных и не имеющих документов детей, а также в связи с тем, что такие дети могут быть лишены своего права на имя и гражданство из</w:t>
      </w:r>
      <w:r>
        <w:t>-</w:t>
      </w:r>
      <w:r w:rsidRPr="00DD4BE1">
        <w:t>за т</w:t>
      </w:r>
      <w:r w:rsidRPr="00DD4BE1">
        <w:t>о</w:t>
      </w:r>
      <w:r w:rsidRPr="00DD4BE1">
        <w:t>го, что они не зарегистрированы.</w:t>
      </w:r>
    </w:p>
    <w:p w:rsidR="00B03C0B" w:rsidRPr="00DD4BE1" w:rsidRDefault="00B03C0B" w:rsidP="006E0781">
      <w:pPr>
        <w:pStyle w:val="SingleTxtGR"/>
        <w:rPr>
          <w:b/>
        </w:rPr>
      </w:pPr>
      <w:r w:rsidRPr="00DD4BE1">
        <w:t>39.</w:t>
      </w:r>
      <w:r w:rsidRPr="00DD4BE1">
        <w:rPr>
          <w:b/>
        </w:rPr>
        <w:tab/>
        <w:t>Напоминая о своей предыдущей рекомендации, Комитет призывает государство-участник и далее поощрять родителей, независимо от их ст</w:t>
      </w:r>
      <w:r w:rsidRPr="00DD4BE1">
        <w:rPr>
          <w:b/>
        </w:rPr>
        <w:t>а</w:t>
      </w:r>
      <w:r w:rsidRPr="00DD4BE1">
        <w:rPr>
          <w:b/>
        </w:rPr>
        <w:t>туса проживания, к регистрации их детей, родившихся за рубежом</w:t>
      </w:r>
      <w:r>
        <w:rPr>
          <w:b/>
        </w:rPr>
        <w:t>.</w:t>
      </w:r>
      <w:r w:rsidRPr="00DD4BE1">
        <w:rPr>
          <w:b/>
        </w:rPr>
        <w:t xml:space="preserve"> Кроме того, Комитет рекомендует государству-участнику обеспечить незарегис</w:t>
      </w:r>
      <w:r w:rsidRPr="00DD4BE1">
        <w:rPr>
          <w:b/>
        </w:rPr>
        <w:t>т</w:t>
      </w:r>
      <w:r w:rsidRPr="00DD4BE1">
        <w:rPr>
          <w:b/>
        </w:rPr>
        <w:t>рированным и не имеющим официальных документов детям по их во</w:t>
      </w:r>
      <w:r w:rsidRPr="00DD4BE1">
        <w:rPr>
          <w:b/>
        </w:rPr>
        <w:t>з</w:t>
      </w:r>
      <w:r w:rsidRPr="00DD4BE1">
        <w:rPr>
          <w:b/>
        </w:rPr>
        <w:t>вращении на Филиппины на период до их надлежащей регистрации доступ к таким основным услугам, как медицинское о</w:t>
      </w:r>
      <w:r w:rsidRPr="00DD4BE1">
        <w:rPr>
          <w:b/>
        </w:rPr>
        <w:t>б</w:t>
      </w:r>
      <w:r w:rsidRPr="00DD4BE1">
        <w:rPr>
          <w:b/>
        </w:rPr>
        <w:t>служивание и образование.</w:t>
      </w:r>
    </w:p>
    <w:p w:rsidR="00B03C0B" w:rsidRPr="00DD4BE1" w:rsidRDefault="00B03C0B" w:rsidP="006E0781">
      <w:pPr>
        <w:pStyle w:val="H23GR0"/>
      </w:pPr>
      <w:r>
        <w:tab/>
      </w:r>
      <w:r>
        <w:tab/>
      </w:r>
      <w:r w:rsidRPr="00DD4BE1">
        <w:t>Пытки и другие жестокие, бесчеловечные или унижающие достоинство виды обращения и нак</w:t>
      </w:r>
      <w:r w:rsidRPr="00DD4BE1">
        <w:t>а</w:t>
      </w:r>
      <w:r w:rsidRPr="00DD4BE1">
        <w:t>зания</w:t>
      </w:r>
    </w:p>
    <w:p w:rsidR="00B03C0B" w:rsidRPr="00DD4BE1" w:rsidRDefault="00B03C0B" w:rsidP="006E0781">
      <w:pPr>
        <w:pStyle w:val="SingleTxtGR"/>
      </w:pPr>
      <w:r w:rsidRPr="00DD4BE1">
        <w:t>40.</w:t>
      </w:r>
      <w:r w:rsidRPr="00DD4BE1">
        <w:tab/>
        <w:t>Комитет с удовлетворением отмечает, что в пункте а) статьи 5 Закона об отправлении правосудия в отношении несовершеннолетних и их благососто</w:t>
      </w:r>
      <w:r w:rsidRPr="00DD4BE1">
        <w:t>я</w:t>
      </w:r>
      <w:r w:rsidRPr="00DD4BE1">
        <w:t>нии 2006 года предусмотрено запрещение пыток и других жестоких, бесчел</w:t>
      </w:r>
      <w:r w:rsidRPr="00DD4BE1">
        <w:t>о</w:t>
      </w:r>
      <w:r w:rsidRPr="00DD4BE1">
        <w:t>вечных или унижающих достоинство видов обращения и наказания при отпра</w:t>
      </w:r>
      <w:r w:rsidRPr="00DD4BE1">
        <w:t>в</w:t>
      </w:r>
      <w:r w:rsidRPr="00DD4BE1">
        <w:t>лении правосудия в отношении несовершеннолетних. Вместе с тем он сожалеет, что государство-участник не приняло законодательства, запрещающего подо</w:t>
      </w:r>
      <w:r w:rsidRPr="00DD4BE1">
        <w:t>б</w:t>
      </w:r>
      <w:r w:rsidRPr="00DD4BE1">
        <w:t xml:space="preserve">ные преступления во всех </w:t>
      </w:r>
      <w:r>
        <w:t>обстоятельствах</w:t>
      </w:r>
      <w:r w:rsidRPr="00DD4BE1">
        <w:t>. Ссылаясь на последние доклады Специального докладчика по вопросу о пытках и других жестоких, бесчелове</w:t>
      </w:r>
      <w:r w:rsidRPr="00DD4BE1">
        <w:t>ч</w:t>
      </w:r>
      <w:r w:rsidRPr="00DD4BE1">
        <w:t>ных или унижающих достоинство видах обращения и наказания, а также другие источники информации, Комитет вновь выражает свою серьезную обеспокое</w:t>
      </w:r>
      <w:r w:rsidRPr="00DD4BE1">
        <w:t>н</w:t>
      </w:r>
      <w:r w:rsidRPr="00DD4BE1">
        <w:t>ность по поводу большого числа сообщений о случаях пыток, бесчеловечного или унижающего достоинство обращения с детьми, особенно с детьми, соде</w:t>
      </w:r>
      <w:r w:rsidRPr="00DD4BE1">
        <w:t>р</w:t>
      </w:r>
      <w:r w:rsidRPr="00DD4BE1">
        <w:t>жащимися под стражей. Комитет считает, что действующее законодател</w:t>
      </w:r>
      <w:r w:rsidRPr="00DD4BE1">
        <w:t>ь</w:t>
      </w:r>
      <w:r w:rsidRPr="00DD4BE1">
        <w:t>ство не обеспечивает достаточного уровня защиты детей от пыток и жестокого обращ</w:t>
      </w:r>
      <w:r w:rsidRPr="00DD4BE1">
        <w:t>е</w:t>
      </w:r>
      <w:r w:rsidRPr="00DD4BE1">
        <w:t>ния. Кроме того, Комитет обе</w:t>
      </w:r>
      <w:r w:rsidRPr="00DD4BE1">
        <w:t>с</w:t>
      </w:r>
      <w:r w:rsidRPr="00DD4BE1">
        <w:t>покоен по поводу незначительного числа дел, увенчавшихся преследованием и наказанием виновных.</w:t>
      </w:r>
    </w:p>
    <w:p w:rsidR="00B03C0B" w:rsidRPr="00DD4BE1" w:rsidRDefault="00B03C0B" w:rsidP="006E0781">
      <w:pPr>
        <w:pStyle w:val="SingleTxtGR"/>
        <w:rPr>
          <w:b/>
        </w:rPr>
      </w:pPr>
      <w:r w:rsidRPr="00DD4BE1">
        <w:t>41.</w:t>
      </w:r>
      <w:r w:rsidRPr="00DD4BE1">
        <w:tab/>
      </w:r>
      <w:r w:rsidRPr="00DD4BE1">
        <w:rPr>
          <w:b/>
        </w:rPr>
        <w:t>С учетом пункта а) статьи 37 Конвенции Комитет настоятельно пр</w:t>
      </w:r>
      <w:r w:rsidRPr="00DD4BE1">
        <w:rPr>
          <w:b/>
        </w:rPr>
        <w:t>и</w:t>
      </w:r>
      <w:r w:rsidRPr="00DD4BE1">
        <w:rPr>
          <w:b/>
        </w:rPr>
        <w:t>зывает государство-участник обеспечить скорейшее принятие законопр</w:t>
      </w:r>
      <w:r w:rsidRPr="00DD4BE1">
        <w:rPr>
          <w:b/>
        </w:rPr>
        <w:t>о</w:t>
      </w:r>
      <w:r w:rsidRPr="00DD4BE1">
        <w:rPr>
          <w:b/>
        </w:rPr>
        <w:t>екта № 5846 о недопущении пыток, с тем чтобы запретить акты пыток и другие виды жестокого, бесчеловечного или унижающего достоинство о</w:t>
      </w:r>
      <w:r w:rsidRPr="00DD4BE1">
        <w:rPr>
          <w:b/>
        </w:rPr>
        <w:t>б</w:t>
      </w:r>
      <w:r w:rsidRPr="00DD4BE1">
        <w:rPr>
          <w:b/>
        </w:rPr>
        <w:t xml:space="preserve">ращения и наказания в отношении детей во всех </w:t>
      </w:r>
      <w:r>
        <w:rPr>
          <w:b/>
        </w:rPr>
        <w:t>обстоятельствах</w:t>
      </w:r>
      <w:r w:rsidRPr="00DD4BE1">
        <w:rPr>
          <w:b/>
        </w:rPr>
        <w:t>. Кроме того, Комитет призывает государство-участник обеспечить эффективное и незамедлительное расследование всех утверждений о применении пыток, проведение расследований и наказание виновных лиц и предоставление надлежащей компенсации пострадавшим детям. Комитет также рекоме</w:t>
      </w:r>
      <w:r w:rsidRPr="00DD4BE1">
        <w:rPr>
          <w:b/>
        </w:rPr>
        <w:t>н</w:t>
      </w:r>
      <w:r w:rsidRPr="00DD4BE1">
        <w:rPr>
          <w:b/>
        </w:rPr>
        <w:t>дует государству-участнику изучить возможность ратификации Факульт</w:t>
      </w:r>
      <w:r w:rsidRPr="00DD4BE1">
        <w:rPr>
          <w:b/>
        </w:rPr>
        <w:t>а</w:t>
      </w:r>
      <w:r w:rsidRPr="00DD4BE1">
        <w:rPr>
          <w:b/>
        </w:rPr>
        <w:t>тивного протокола к Конвенции против пыток. Комитет просит государс</w:t>
      </w:r>
      <w:r w:rsidRPr="00DD4BE1">
        <w:rPr>
          <w:b/>
        </w:rPr>
        <w:t>т</w:t>
      </w:r>
      <w:r w:rsidRPr="00DD4BE1">
        <w:rPr>
          <w:b/>
        </w:rPr>
        <w:t>во-участник включить в следующий периодический доклад информ</w:t>
      </w:r>
      <w:r w:rsidRPr="00DD4BE1">
        <w:rPr>
          <w:b/>
        </w:rPr>
        <w:t>а</w:t>
      </w:r>
      <w:r w:rsidRPr="00DD4BE1">
        <w:rPr>
          <w:b/>
        </w:rPr>
        <w:t>цию о количестве случаев пыток, бесчеловечного и/или унижающего до</w:t>
      </w:r>
      <w:r w:rsidRPr="00DD4BE1">
        <w:rPr>
          <w:b/>
        </w:rPr>
        <w:t>с</w:t>
      </w:r>
      <w:r w:rsidRPr="00DD4BE1">
        <w:rPr>
          <w:b/>
        </w:rPr>
        <w:t>тоинство обращения с детьми, о которых стало известно властям или соответс</w:t>
      </w:r>
      <w:r w:rsidRPr="00DD4BE1">
        <w:rPr>
          <w:b/>
        </w:rPr>
        <w:t>т</w:t>
      </w:r>
      <w:r w:rsidRPr="00DD4BE1">
        <w:rPr>
          <w:b/>
        </w:rPr>
        <w:t>вующим учреждениям, числе лиц, осужденных в судебном порядке за т</w:t>
      </w:r>
      <w:r w:rsidRPr="00DD4BE1">
        <w:rPr>
          <w:b/>
        </w:rPr>
        <w:t>а</w:t>
      </w:r>
      <w:r w:rsidRPr="00DD4BE1">
        <w:rPr>
          <w:b/>
        </w:rPr>
        <w:t>кие деяния и о характере вынесенных им приговоров.</w:t>
      </w:r>
    </w:p>
    <w:p w:rsidR="00B03C0B" w:rsidRPr="00DD4BE1" w:rsidRDefault="00B03C0B" w:rsidP="006E0781">
      <w:pPr>
        <w:pStyle w:val="H23GR0"/>
      </w:pPr>
      <w:r>
        <w:tab/>
      </w:r>
      <w:r>
        <w:tab/>
      </w:r>
      <w:r w:rsidRPr="00DD4BE1">
        <w:t>Телесные наказания</w:t>
      </w:r>
    </w:p>
    <w:p w:rsidR="00B03C0B" w:rsidRPr="00DD4BE1" w:rsidRDefault="00B03C0B" w:rsidP="006E0781">
      <w:pPr>
        <w:pStyle w:val="SingleTxtGR"/>
      </w:pPr>
      <w:r w:rsidRPr="00DD4BE1">
        <w:t>42.</w:t>
      </w:r>
      <w:r w:rsidRPr="00DD4BE1">
        <w:tab/>
        <w:t>Отмечая, что законопроект о недопущении телесных наказаний, запр</w:t>
      </w:r>
      <w:r w:rsidRPr="00DD4BE1">
        <w:t>е</w:t>
      </w:r>
      <w:r w:rsidRPr="00DD4BE1">
        <w:t xml:space="preserve">щающий телесные наказания во всех </w:t>
      </w:r>
      <w:r>
        <w:t>обстоятельствах</w:t>
      </w:r>
      <w:r w:rsidRPr="00DD4BE1">
        <w:t>, в настоящее время нах</w:t>
      </w:r>
      <w:r w:rsidRPr="00DD4BE1">
        <w:t>о</w:t>
      </w:r>
      <w:r w:rsidRPr="00DD4BE1">
        <w:t>дится на стадии обсуждения, Комитет вместе с тем вновь выражает свою обе</w:t>
      </w:r>
      <w:r w:rsidRPr="00DD4BE1">
        <w:t>с</w:t>
      </w:r>
      <w:r w:rsidRPr="00DD4BE1">
        <w:t xml:space="preserve">покоенность </w:t>
      </w:r>
      <w:r>
        <w:t>тем</w:t>
      </w:r>
      <w:r w:rsidRPr="00DD4BE1">
        <w:t>, что телесные наказания в семье конкретно не запрещены з</w:t>
      </w:r>
      <w:r w:rsidRPr="00DD4BE1">
        <w:t>а</w:t>
      </w:r>
      <w:r w:rsidRPr="00DD4BE1">
        <w:t>коном и что положение о запрещении телесных наказаний не включено в К</w:t>
      </w:r>
      <w:r w:rsidRPr="00DD4BE1">
        <w:t>о</w:t>
      </w:r>
      <w:r w:rsidRPr="00DD4BE1">
        <w:t>декс законов о благосостоянии ребенка и молодежи. Кроме того, Комитет в</w:t>
      </w:r>
      <w:r w:rsidRPr="00DD4BE1">
        <w:t>ы</w:t>
      </w:r>
      <w:r w:rsidRPr="00DD4BE1">
        <w:t>ражает свою обеспокоенность в связи с распространенностью телесных наказ</w:t>
      </w:r>
      <w:r w:rsidRPr="00DD4BE1">
        <w:t>а</w:t>
      </w:r>
      <w:r w:rsidRPr="00DD4BE1">
        <w:t>ний в отношении детей в обществе, особенно в семье, и сожалеет, что по да</w:t>
      </w:r>
      <w:r w:rsidRPr="00DD4BE1">
        <w:t>н</w:t>
      </w:r>
      <w:r w:rsidRPr="00DD4BE1">
        <w:t>ному вопросу не проводилось никаких всеобъемлющих исследований, как это было рекомендовано Комитетом в его предыдущих заключительных замеч</w:t>
      </w:r>
      <w:r w:rsidRPr="00DD4BE1">
        <w:t>а</w:t>
      </w:r>
      <w:r w:rsidRPr="00DD4BE1">
        <w:t>ниях (</w:t>
      </w:r>
      <w:r w:rsidRPr="00DD4BE1">
        <w:rPr>
          <w:lang w:val="en-US"/>
        </w:rPr>
        <w:t>CRC</w:t>
      </w:r>
      <w:r w:rsidRPr="00DD4BE1">
        <w:t>/</w:t>
      </w:r>
      <w:r w:rsidRPr="00DD4BE1">
        <w:rPr>
          <w:lang w:val="en-US"/>
        </w:rPr>
        <w:t>C</w:t>
      </w:r>
      <w:r w:rsidRPr="00DD4BE1">
        <w:t>/15/</w:t>
      </w:r>
      <w:r w:rsidRPr="00DD4BE1">
        <w:rPr>
          <w:lang w:val="en-US"/>
        </w:rPr>
        <w:t>Add</w:t>
      </w:r>
      <w:r w:rsidRPr="00DD4BE1">
        <w:t>.25</w:t>
      </w:r>
      <w:r>
        <w:t>9</w:t>
      </w:r>
      <w:r w:rsidRPr="00DD4BE1">
        <w:t>, пункт 42).</w:t>
      </w:r>
    </w:p>
    <w:p w:rsidR="00B03C0B" w:rsidRPr="00DD4BE1" w:rsidRDefault="00B03C0B" w:rsidP="006E0781">
      <w:pPr>
        <w:pStyle w:val="SingleTxtGR"/>
        <w:rPr>
          <w:b/>
        </w:rPr>
      </w:pPr>
      <w:r w:rsidRPr="00DD4BE1">
        <w:t>43.</w:t>
      </w:r>
      <w:r w:rsidRPr="00DD4BE1">
        <w:tab/>
      </w:r>
      <w:r w:rsidRPr="00DD4BE1">
        <w:rPr>
          <w:b/>
        </w:rPr>
        <w:t>Комитет настоятельно призывает государство-участник:</w:t>
      </w:r>
    </w:p>
    <w:p w:rsidR="00B03C0B" w:rsidRPr="00DD4BE1" w:rsidRDefault="00B03C0B" w:rsidP="006E0781">
      <w:pPr>
        <w:pStyle w:val="SingleTxtGR"/>
        <w:rPr>
          <w:b/>
        </w:rPr>
      </w:pPr>
      <w:r w:rsidRPr="00DD4BE1">
        <w:rPr>
          <w:b/>
        </w:rPr>
        <w:tab/>
        <w:t>а)</w:t>
      </w:r>
      <w:r w:rsidRPr="00DD4BE1">
        <w:rPr>
          <w:b/>
        </w:rPr>
        <w:tab/>
        <w:t xml:space="preserve">принять законопроект о недопущении телесных наказаний с целью прямого запрещения </w:t>
      </w:r>
      <w:r>
        <w:rPr>
          <w:b/>
        </w:rPr>
        <w:t>в</w:t>
      </w:r>
      <w:r w:rsidRPr="00DD4BE1">
        <w:rPr>
          <w:b/>
        </w:rPr>
        <w:t xml:space="preserve"> законодательном порядке телесных наказ</w:t>
      </w:r>
      <w:r w:rsidRPr="00DD4BE1">
        <w:rPr>
          <w:b/>
        </w:rPr>
        <w:t>а</w:t>
      </w:r>
      <w:r w:rsidRPr="00DD4BE1">
        <w:rPr>
          <w:b/>
        </w:rPr>
        <w:t xml:space="preserve">ний во всех </w:t>
      </w:r>
      <w:r>
        <w:rPr>
          <w:b/>
        </w:rPr>
        <w:t>обстоятельства</w:t>
      </w:r>
      <w:r w:rsidRPr="00DD4BE1">
        <w:rPr>
          <w:b/>
        </w:rPr>
        <w:t>х, в том числе в семье, в школах, в системе ал</w:t>
      </w:r>
      <w:r w:rsidRPr="00DD4BE1">
        <w:rPr>
          <w:b/>
        </w:rPr>
        <w:t>ь</w:t>
      </w:r>
      <w:r w:rsidRPr="00DD4BE1">
        <w:rPr>
          <w:b/>
        </w:rPr>
        <w:t>тернативного ухода за детьми, на рабочих местах и в местах лишения св</w:t>
      </w:r>
      <w:r w:rsidRPr="00DD4BE1">
        <w:rPr>
          <w:b/>
        </w:rPr>
        <w:t>о</w:t>
      </w:r>
      <w:r w:rsidRPr="00DD4BE1">
        <w:rPr>
          <w:b/>
        </w:rPr>
        <w:t>боды;</w:t>
      </w:r>
    </w:p>
    <w:p w:rsidR="00B03C0B" w:rsidRPr="00DD4BE1" w:rsidRDefault="00B03C0B" w:rsidP="006E0781">
      <w:pPr>
        <w:pStyle w:val="SingleTxtGR"/>
        <w:rPr>
          <w:b/>
        </w:rPr>
      </w:pPr>
      <w:r w:rsidRPr="00DD4BE1">
        <w:rPr>
          <w:b/>
        </w:rPr>
        <w:tab/>
      </w:r>
      <w:r w:rsidRPr="00DD4BE1">
        <w:rPr>
          <w:b/>
          <w:lang w:val="en-US"/>
        </w:rPr>
        <w:t>b</w:t>
      </w:r>
      <w:r w:rsidRPr="00DD4BE1">
        <w:rPr>
          <w:b/>
        </w:rPr>
        <w:t>)</w:t>
      </w:r>
      <w:r w:rsidRPr="00DD4BE1">
        <w:rPr>
          <w:b/>
        </w:rPr>
        <w:tab/>
        <w:t>активизировать информационно-просветительскую кампанию по повышению уровня осведомленности и подготовки родителей и семей, опекунов и специалистов, работающих с детьми и в интересах детей, по вопросу о пагубном воздействии подобной практики, поощрять использ</w:t>
      </w:r>
      <w:r w:rsidRPr="00DD4BE1">
        <w:rPr>
          <w:b/>
        </w:rPr>
        <w:t>о</w:t>
      </w:r>
      <w:r w:rsidRPr="00DD4BE1">
        <w:rPr>
          <w:b/>
        </w:rPr>
        <w:t>вание альтернативных и ненасильственных методов поддержания дисци</w:t>
      </w:r>
      <w:r w:rsidRPr="00DD4BE1">
        <w:rPr>
          <w:b/>
        </w:rPr>
        <w:t>п</w:t>
      </w:r>
      <w:r w:rsidRPr="00DD4BE1">
        <w:rPr>
          <w:b/>
        </w:rPr>
        <w:t>лины таким образом, чтобы это не ущемляло человеческое достоинство р</w:t>
      </w:r>
      <w:r w:rsidRPr="00DD4BE1">
        <w:rPr>
          <w:b/>
        </w:rPr>
        <w:t>е</w:t>
      </w:r>
      <w:r w:rsidRPr="00DD4BE1">
        <w:rPr>
          <w:b/>
        </w:rPr>
        <w:t>бенка и соответствовало положениям Конве</w:t>
      </w:r>
      <w:r w:rsidRPr="00DD4BE1">
        <w:rPr>
          <w:b/>
        </w:rPr>
        <w:t>н</w:t>
      </w:r>
      <w:r w:rsidRPr="00DD4BE1">
        <w:rPr>
          <w:b/>
        </w:rPr>
        <w:t>ции, особенно пункту 2 статьи 28;</w:t>
      </w:r>
    </w:p>
    <w:p w:rsidR="00B03C0B" w:rsidRPr="00DD4BE1" w:rsidRDefault="00B03C0B" w:rsidP="006E0781">
      <w:pPr>
        <w:pStyle w:val="SingleTxtGR"/>
        <w:rPr>
          <w:b/>
        </w:rPr>
      </w:pPr>
      <w:r w:rsidRPr="00DD4BE1">
        <w:rPr>
          <w:b/>
        </w:rPr>
        <w:tab/>
      </w:r>
      <w:r w:rsidRPr="00DD4BE1">
        <w:rPr>
          <w:b/>
          <w:lang w:val="en-US"/>
        </w:rPr>
        <w:t>c</w:t>
      </w:r>
      <w:r w:rsidRPr="00DD4BE1">
        <w:rPr>
          <w:b/>
        </w:rPr>
        <w:t>)</w:t>
      </w:r>
      <w:r w:rsidRPr="00DD4BE1">
        <w:rPr>
          <w:b/>
        </w:rPr>
        <w:tab/>
        <w:t>провести всеобъемлющее исследование для определения пр</w:t>
      </w:r>
      <w:r w:rsidRPr="00DD4BE1">
        <w:rPr>
          <w:b/>
        </w:rPr>
        <w:t>и</w:t>
      </w:r>
      <w:r w:rsidRPr="00DD4BE1">
        <w:rPr>
          <w:b/>
        </w:rPr>
        <w:t>роды и масштабов распространенности телесных наказаний в различных местах; и</w:t>
      </w:r>
    </w:p>
    <w:p w:rsidR="00B03C0B" w:rsidRPr="00DD4BE1" w:rsidRDefault="00B03C0B" w:rsidP="006E0781">
      <w:pPr>
        <w:pStyle w:val="SingleTxtGR"/>
        <w:rPr>
          <w:b/>
        </w:rPr>
      </w:pPr>
      <w:r w:rsidRPr="00DD4BE1">
        <w:rPr>
          <w:b/>
        </w:rPr>
        <w:tab/>
      </w:r>
      <w:r w:rsidRPr="00DD4BE1">
        <w:rPr>
          <w:b/>
          <w:lang w:val="en-US"/>
        </w:rPr>
        <w:t>d</w:t>
      </w:r>
      <w:r w:rsidRPr="00DD4BE1">
        <w:rPr>
          <w:b/>
        </w:rPr>
        <w:t>)</w:t>
      </w:r>
      <w:r w:rsidRPr="00DD4BE1">
        <w:rPr>
          <w:b/>
        </w:rPr>
        <w:tab/>
        <w:t>уделить должное внимание принятому Комитетом замечанию общего порядка № 8 (2006 год) о праве ребенка на защиту от телесных н</w:t>
      </w:r>
      <w:r w:rsidRPr="00DD4BE1">
        <w:rPr>
          <w:b/>
        </w:rPr>
        <w:t>а</w:t>
      </w:r>
      <w:r w:rsidRPr="00DD4BE1">
        <w:rPr>
          <w:b/>
        </w:rPr>
        <w:t>казаний и других жестоких или унижающих достоинство видов наказания.</w:t>
      </w:r>
    </w:p>
    <w:p w:rsidR="00B03C0B" w:rsidRPr="00DD4BE1" w:rsidRDefault="00B03C0B" w:rsidP="006E0781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DD4BE1">
        <w:t>Последующие меры в связи с исследованием Организации Объединенных Наций по вопросу о н</w:t>
      </w:r>
      <w:r w:rsidRPr="00DD4BE1">
        <w:t>а</w:t>
      </w:r>
      <w:r w:rsidRPr="00DD4BE1">
        <w:t>силии в отношении детей</w:t>
      </w:r>
    </w:p>
    <w:p w:rsidR="00B03C0B" w:rsidRPr="00DD4BE1" w:rsidRDefault="00B03C0B" w:rsidP="006E0781">
      <w:pPr>
        <w:pStyle w:val="SingleTxtGR"/>
        <w:rPr>
          <w:b/>
        </w:rPr>
      </w:pPr>
      <w:r w:rsidRPr="00DD4BE1">
        <w:t>44.</w:t>
      </w:r>
      <w:r w:rsidRPr="00DD4BE1">
        <w:tab/>
      </w:r>
      <w:r w:rsidRPr="001E2CAD">
        <w:rPr>
          <w:b/>
        </w:rPr>
        <w:t>Ссылаясь на исследование Генерального секретаря Организации Объединенных Наций по вопросу о насилии в отношении детей (А/61/299), Комитет рекомендует государству-участнику:</w:t>
      </w:r>
    </w:p>
    <w:p w:rsidR="00B03C0B" w:rsidRPr="00DD4BE1" w:rsidRDefault="00B03C0B" w:rsidP="006E0781">
      <w:pPr>
        <w:pStyle w:val="SingleTxtGR"/>
        <w:rPr>
          <w:b/>
        </w:rPr>
      </w:pPr>
      <w:r w:rsidRPr="00DD4BE1">
        <w:rPr>
          <w:b/>
        </w:rPr>
        <w:tab/>
      </w:r>
      <w:r w:rsidRPr="00DD4BE1">
        <w:rPr>
          <w:b/>
          <w:lang w:val="en-US"/>
        </w:rPr>
        <w:t>a</w:t>
      </w:r>
      <w:r w:rsidRPr="00DD4BE1">
        <w:rPr>
          <w:b/>
        </w:rPr>
        <w:t>)</w:t>
      </w:r>
      <w:r w:rsidRPr="00DD4BE1">
        <w:rPr>
          <w:b/>
        </w:rPr>
        <w:tab/>
        <w:t>принять все необходимые меры для осуществления рекоменд</w:t>
      </w:r>
      <w:r w:rsidRPr="00DD4BE1">
        <w:rPr>
          <w:b/>
        </w:rPr>
        <w:t>а</w:t>
      </w:r>
      <w:r w:rsidRPr="00DD4BE1">
        <w:rPr>
          <w:b/>
        </w:rPr>
        <w:t>ций, содержащихся в исследовании Организации Объединенных Наций по вопросу о насилии в отношении детей</w:t>
      </w:r>
      <w:r>
        <w:rPr>
          <w:b/>
        </w:rPr>
        <w:t>,</w:t>
      </w:r>
      <w:r w:rsidRPr="00DD4BE1">
        <w:rPr>
          <w:b/>
        </w:rPr>
        <w:t xml:space="preserve"> с учетом итогов и рекомендаций Р</w:t>
      </w:r>
      <w:r w:rsidRPr="00DD4BE1">
        <w:rPr>
          <w:b/>
        </w:rPr>
        <w:t>е</w:t>
      </w:r>
      <w:r w:rsidRPr="00DD4BE1">
        <w:rPr>
          <w:b/>
        </w:rPr>
        <w:t>гионального консультативного совещания для стран Восточной Азии и Т</w:t>
      </w:r>
      <w:r w:rsidRPr="00DD4BE1">
        <w:rPr>
          <w:b/>
        </w:rPr>
        <w:t>и</w:t>
      </w:r>
      <w:r w:rsidRPr="00DD4BE1">
        <w:rPr>
          <w:b/>
        </w:rPr>
        <w:t>хоокеанского региона, состоявш</w:t>
      </w:r>
      <w:r>
        <w:rPr>
          <w:b/>
        </w:rPr>
        <w:t>его</w:t>
      </w:r>
      <w:r w:rsidRPr="00DD4BE1">
        <w:rPr>
          <w:b/>
        </w:rPr>
        <w:t>ся в Бангкоке 14−16 июня 2005 года;</w:t>
      </w:r>
    </w:p>
    <w:p w:rsidR="00B03C0B" w:rsidRPr="00DD4BE1" w:rsidRDefault="00B03C0B" w:rsidP="006E0781">
      <w:pPr>
        <w:pStyle w:val="SingleTxtGR"/>
        <w:rPr>
          <w:b/>
        </w:rPr>
      </w:pPr>
      <w:r w:rsidRPr="00DD4BE1">
        <w:rPr>
          <w:b/>
        </w:rPr>
        <w:tab/>
      </w:r>
      <w:r w:rsidRPr="00DD4BE1">
        <w:rPr>
          <w:b/>
          <w:lang w:val="en-US"/>
        </w:rPr>
        <w:t>b</w:t>
      </w:r>
      <w:r w:rsidRPr="00DD4BE1">
        <w:rPr>
          <w:b/>
        </w:rPr>
        <w:t>)</w:t>
      </w:r>
      <w:r w:rsidRPr="00DD4BE1">
        <w:rPr>
          <w:b/>
        </w:rPr>
        <w:tab/>
        <w:t>уделить приоритетное внимание выполнению содержащихся в исследовании рекомендаций о ликвидации всех форм насилия в отнош</w:t>
      </w:r>
      <w:r w:rsidRPr="00DD4BE1">
        <w:rPr>
          <w:b/>
        </w:rPr>
        <w:t>е</w:t>
      </w:r>
      <w:r w:rsidRPr="00DD4BE1">
        <w:rPr>
          <w:b/>
        </w:rPr>
        <w:t>нии детей и обратить особое внимание на сл</w:t>
      </w:r>
      <w:r w:rsidRPr="00DD4BE1">
        <w:rPr>
          <w:b/>
        </w:rPr>
        <w:t>е</w:t>
      </w:r>
      <w:r w:rsidRPr="00DD4BE1">
        <w:rPr>
          <w:b/>
        </w:rPr>
        <w:t>дующие рекомендации:</w:t>
      </w:r>
    </w:p>
    <w:p w:rsidR="00B03C0B" w:rsidRPr="00DD4BE1" w:rsidRDefault="00B03C0B" w:rsidP="006E0781">
      <w:pPr>
        <w:pStyle w:val="SingleTxtGR"/>
        <w:ind w:left="1701" w:hanging="567"/>
        <w:rPr>
          <w:b/>
        </w:rPr>
      </w:pPr>
      <w:r w:rsidRPr="00DD4BE1">
        <w:rPr>
          <w:b/>
        </w:rPr>
        <w:tab/>
      </w:r>
      <w:r w:rsidR="00E51D2F">
        <w:rPr>
          <w:b/>
        </w:rPr>
        <w:tab/>
      </w:r>
      <w:r w:rsidRPr="00DD4BE1">
        <w:rPr>
          <w:b/>
          <w:lang w:val="en-US"/>
        </w:rPr>
        <w:t>i</w:t>
      </w:r>
      <w:r w:rsidRPr="00DD4BE1">
        <w:rPr>
          <w:b/>
        </w:rPr>
        <w:t>)</w:t>
      </w:r>
      <w:r w:rsidRPr="00DD4BE1">
        <w:rPr>
          <w:b/>
        </w:rPr>
        <w:tab/>
        <w:t>запретить любые формы насилия в отношении детей;</w:t>
      </w:r>
    </w:p>
    <w:p w:rsidR="00B03C0B" w:rsidRPr="00DD4BE1" w:rsidRDefault="00E51D2F" w:rsidP="00E51D2F">
      <w:pPr>
        <w:pStyle w:val="SingleTxtGR"/>
        <w:ind w:left="2268" w:hanging="1134"/>
        <w:rPr>
          <w:b/>
        </w:rPr>
      </w:pPr>
      <w:r>
        <w:rPr>
          <w:b/>
        </w:rPr>
        <w:tab/>
      </w:r>
      <w:r w:rsidR="00B03C0B" w:rsidRPr="00DD4BE1">
        <w:rPr>
          <w:b/>
        </w:rPr>
        <w:tab/>
      </w:r>
      <w:r w:rsidR="00B03C0B" w:rsidRPr="00DD4BE1">
        <w:rPr>
          <w:b/>
          <w:lang w:val="en-US"/>
        </w:rPr>
        <w:t>ii</w:t>
      </w:r>
      <w:r w:rsidR="00B03C0B" w:rsidRPr="00DD4BE1">
        <w:rPr>
          <w:b/>
        </w:rPr>
        <w:t>)</w:t>
      </w:r>
      <w:r w:rsidR="00B03C0B" w:rsidRPr="00DD4BE1">
        <w:rPr>
          <w:b/>
        </w:rPr>
        <w:tab/>
        <w:t>укреплять потенциал лиц, работающих с детьми и в их интер</w:t>
      </w:r>
      <w:r w:rsidR="00B03C0B" w:rsidRPr="00DD4BE1">
        <w:rPr>
          <w:b/>
        </w:rPr>
        <w:t>е</w:t>
      </w:r>
      <w:r w:rsidR="00B03C0B" w:rsidRPr="00DD4BE1">
        <w:rPr>
          <w:b/>
        </w:rPr>
        <w:t>сах;</w:t>
      </w:r>
    </w:p>
    <w:p w:rsidR="00B03C0B" w:rsidRPr="00DD4BE1" w:rsidRDefault="00E51D2F" w:rsidP="00E51D2F">
      <w:pPr>
        <w:pStyle w:val="SingleTxtGR"/>
        <w:ind w:left="2268" w:hanging="1134"/>
        <w:rPr>
          <w:b/>
        </w:rPr>
      </w:pPr>
      <w:r>
        <w:rPr>
          <w:b/>
        </w:rPr>
        <w:tab/>
      </w:r>
      <w:r w:rsidR="00B03C0B" w:rsidRPr="00DD4BE1">
        <w:rPr>
          <w:b/>
        </w:rPr>
        <w:tab/>
      </w:r>
      <w:r w:rsidR="00B03C0B" w:rsidRPr="00DD4BE1">
        <w:rPr>
          <w:b/>
          <w:lang w:val="en-US"/>
        </w:rPr>
        <w:t>iii</w:t>
      </w:r>
      <w:r w:rsidR="00B03C0B" w:rsidRPr="00DD4BE1">
        <w:rPr>
          <w:b/>
        </w:rPr>
        <w:t>)</w:t>
      </w:r>
      <w:r w:rsidR="00B03C0B" w:rsidRPr="00DD4BE1">
        <w:rPr>
          <w:b/>
        </w:rPr>
        <w:tab/>
        <w:t>оказывать услуги по восстановлению и социальной реи</w:t>
      </w:r>
      <w:r w:rsidR="00B03C0B" w:rsidRPr="00DD4BE1">
        <w:rPr>
          <w:b/>
        </w:rPr>
        <w:t>н</w:t>
      </w:r>
      <w:r w:rsidR="00B03C0B" w:rsidRPr="00DD4BE1">
        <w:rPr>
          <w:b/>
        </w:rPr>
        <w:t>тегр</w:t>
      </w:r>
      <w:r w:rsidR="00B03C0B" w:rsidRPr="00DD4BE1">
        <w:rPr>
          <w:b/>
        </w:rPr>
        <w:t>а</w:t>
      </w:r>
      <w:r w:rsidR="00B03C0B" w:rsidRPr="00DD4BE1">
        <w:rPr>
          <w:b/>
        </w:rPr>
        <w:t>ции;</w:t>
      </w:r>
    </w:p>
    <w:p w:rsidR="00B03C0B" w:rsidRPr="00DD4BE1" w:rsidRDefault="00B03C0B" w:rsidP="00E51D2F">
      <w:pPr>
        <w:pStyle w:val="SingleTxtGR"/>
        <w:ind w:left="2268" w:hanging="1134"/>
        <w:rPr>
          <w:b/>
        </w:rPr>
      </w:pPr>
      <w:r w:rsidRPr="00DD4BE1">
        <w:rPr>
          <w:b/>
        </w:rPr>
        <w:tab/>
      </w:r>
      <w:r w:rsidR="00E51D2F">
        <w:rPr>
          <w:b/>
        </w:rPr>
        <w:tab/>
      </w:r>
      <w:r w:rsidRPr="00DD4BE1">
        <w:rPr>
          <w:b/>
          <w:lang w:val="en-US"/>
        </w:rPr>
        <w:t>iv</w:t>
      </w:r>
      <w:r w:rsidRPr="00DD4BE1">
        <w:rPr>
          <w:b/>
        </w:rPr>
        <w:t>)</w:t>
      </w:r>
      <w:r w:rsidRPr="00DD4BE1">
        <w:rPr>
          <w:b/>
        </w:rPr>
        <w:tab/>
        <w:t>создать доступные системы и услуги предоставления и</w:t>
      </w:r>
      <w:r w:rsidRPr="00DD4BE1">
        <w:rPr>
          <w:b/>
        </w:rPr>
        <w:t>н</w:t>
      </w:r>
      <w:r w:rsidRPr="00DD4BE1">
        <w:rPr>
          <w:b/>
        </w:rPr>
        <w:t>форм</w:t>
      </w:r>
      <w:r w:rsidRPr="00DD4BE1">
        <w:rPr>
          <w:b/>
        </w:rPr>
        <w:t>а</w:t>
      </w:r>
      <w:r w:rsidRPr="00DD4BE1">
        <w:rPr>
          <w:b/>
        </w:rPr>
        <w:t>ции с учетом интересов детей;</w:t>
      </w:r>
    </w:p>
    <w:p w:rsidR="00B03C0B" w:rsidRPr="00DD4BE1" w:rsidRDefault="00E51D2F" w:rsidP="00E51D2F">
      <w:pPr>
        <w:pStyle w:val="SingleTxtGR"/>
        <w:ind w:left="2268" w:hanging="1134"/>
        <w:rPr>
          <w:b/>
        </w:rPr>
      </w:pPr>
      <w:r>
        <w:rPr>
          <w:b/>
        </w:rPr>
        <w:tab/>
      </w:r>
      <w:r w:rsidR="00B03C0B" w:rsidRPr="00DD4BE1">
        <w:rPr>
          <w:b/>
        </w:rPr>
        <w:tab/>
      </w:r>
      <w:r w:rsidR="00B03C0B" w:rsidRPr="00DD4BE1">
        <w:rPr>
          <w:b/>
          <w:lang w:val="en-US"/>
        </w:rPr>
        <w:t>v</w:t>
      </w:r>
      <w:r w:rsidR="00B03C0B" w:rsidRPr="00DD4BE1">
        <w:rPr>
          <w:b/>
        </w:rPr>
        <w:t>)</w:t>
      </w:r>
      <w:r w:rsidR="00B03C0B" w:rsidRPr="00DD4BE1">
        <w:rPr>
          <w:b/>
        </w:rPr>
        <w:tab/>
        <w:t>привлекать к ответственности виновных и покончить с безнаказанностью;</w:t>
      </w:r>
    </w:p>
    <w:p w:rsidR="00B03C0B" w:rsidRPr="00DD4BE1" w:rsidRDefault="00E51D2F" w:rsidP="00E51D2F">
      <w:pPr>
        <w:pStyle w:val="SingleTxtGR"/>
        <w:ind w:left="2268" w:hanging="1134"/>
        <w:rPr>
          <w:b/>
        </w:rPr>
      </w:pPr>
      <w:r>
        <w:rPr>
          <w:b/>
        </w:rPr>
        <w:tab/>
      </w:r>
      <w:r w:rsidR="00B03C0B" w:rsidRPr="00DD4BE1">
        <w:rPr>
          <w:b/>
        </w:rPr>
        <w:tab/>
      </w:r>
      <w:r w:rsidR="00B03C0B" w:rsidRPr="00DD4BE1">
        <w:rPr>
          <w:b/>
          <w:lang w:val="en-US"/>
        </w:rPr>
        <w:t>vi</w:t>
      </w:r>
      <w:r w:rsidR="00B03C0B" w:rsidRPr="00DD4BE1">
        <w:rPr>
          <w:b/>
        </w:rPr>
        <w:t>)</w:t>
      </w:r>
      <w:r w:rsidR="00B03C0B" w:rsidRPr="00DD4BE1">
        <w:rPr>
          <w:b/>
        </w:rPr>
        <w:tab/>
        <w:t>разработать и осуществить системы сбора и анализа да</w:t>
      </w:r>
      <w:r w:rsidR="00B03C0B" w:rsidRPr="00DD4BE1">
        <w:rPr>
          <w:b/>
        </w:rPr>
        <w:t>н</w:t>
      </w:r>
      <w:r w:rsidR="00B03C0B" w:rsidRPr="00DD4BE1">
        <w:rPr>
          <w:b/>
        </w:rPr>
        <w:t>ных на национальном уровне;</w:t>
      </w:r>
    </w:p>
    <w:p w:rsidR="00B03C0B" w:rsidRPr="00DD4BE1" w:rsidRDefault="00B03C0B" w:rsidP="006E0781">
      <w:pPr>
        <w:pStyle w:val="SingleTxtGR"/>
        <w:rPr>
          <w:b/>
        </w:rPr>
      </w:pPr>
      <w:r w:rsidRPr="00DD4BE1">
        <w:rPr>
          <w:b/>
        </w:rPr>
        <w:tab/>
      </w:r>
      <w:r w:rsidRPr="00DD4BE1">
        <w:rPr>
          <w:b/>
          <w:lang w:val="en-US"/>
        </w:rPr>
        <w:t>c</w:t>
      </w:r>
      <w:r w:rsidRPr="00DD4BE1">
        <w:rPr>
          <w:b/>
        </w:rPr>
        <w:t>)</w:t>
      </w:r>
      <w:r w:rsidRPr="00DD4BE1">
        <w:rPr>
          <w:b/>
        </w:rPr>
        <w:tab/>
        <w:t>использовать эти рекомендации в качестве инструмента для осуществления действий в партнерстве с гражданским обществом и ос</w:t>
      </w:r>
      <w:r w:rsidRPr="00DD4BE1">
        <w:rPr>
          <w:b/>
        </w:rPr>
        <w:t>о</w:t>
      </w:r>
      <w:r w:rsidRPr="00DD4BE1">
        <w:rPr>
          <w:b/>
        </w:rPr>
        <w:t>бенно с участием детей, с тем чтобы обеспечить защиту каждого ребенка от любых форм физического, сексуального или психологического насилия и придать импульс конкретным, и в случае необходимости, рассчитанным на определенный срок мерам по недопущению и пресечению такого насилия и надругательств;</w:t>
      </w:r>
    </w:p>
    <w:p w:rsidR="00B03C0B" w:rsidRPr="00DD4BE1" w:rsidRDefault="00B03C0B" w:rsidP="006E0781">
      <w:pPr>
        <w:pStyle w:val="SingleTxtGR"/>
        <w:rPr>
          <w:b/>
        </w:rPr>
      </w:pPr>
      <w:r w:rsidRPr="00DD4BE1">
        <w:rPr>
          <w:b/>
        </w:rPr>
        <w:tab/>
      </w:r>
      <w:r w:rsidRPr="00DD4BE1">
        <w:rPr>
          <w:b/>
          <w:lang w:val="en-US"/>
        </w:rPr>
        <w:t>d</w:t>
      </w:r>
      <w:r w:rsidRPr="00DD4BE1">
        <w:rPr>
          <w:b/>
        </w:rPr>
        <w:t>)</w:t>
      </w:r>
      <w:r w:rsidRPr="00DD4BE1">
        <w:rPr>
          <w:b/>
        </w:rPr>
        <w:tab/>
        <w:t>обратиться за технической помощью к Специальному предст</w:t>
      </w:r>
      <w:r w:rsidRPr="00DD4BE1">
        <w:rPr>
          <w:b/>
        </w:rPr>
        <w:t>а</w:t>
      </w:r>
      <w:r w:rsidRPr="00DD4BE1">
        <w:rPr>
          <w:b/>
        </w:rPr>
        <w:t>вителю Генерального секретаря по вопросу о насилии в отношении детей, ЮНИСЕФ, Управлению Верховного комиссара Организации Объедине</w:t>
      </w:r>
      <w:r w:rsidRPr="00DD4BE1">
        <w:rPr>
          <w:b/>
        </w:rPr>
        <w:t>н</w:t>
      </w:r>
      <w:r w:rsidRPr="00DD4BE1">
        <w:rPr>
          <w:b/>
        </w:rPr>
        <w:t>ных Наций по правам человека (УВКПЧ) и Всемирной организации здр</w:t>
      </w:r>
      <w:r w:rsidRPr="00DD4BE1">
        <w:rPr>
          <w:b/>
        </w:rPr>
        <w:t>а</w:t>
      </w:r>
      <w:r w:rsidRPr="00DD4BE1">
        <w:rPr>
          <w:b/>
        </w:rPr>
        <w:t>воохранения (ВОЗ).</w:t>
      </w:r>
    </w:p>
    <w:p w:rsidR="00B03C0B" w:rsidRPr="004A17E7" w:rsidRDefault="00B03C0B" w:rsidP="006E0781">
      <w:pPr>
        <w:pStyle w:val="H1GR"/>
      </w:pPr>
      <w:r>
        <w:tab/>
      </w:r>
      <w:r w:rsidRPr="00DD4BE1">
        <w:t>4.</w:t>
      </w:r>
      <w:r w:rsidRPr="00DD4BE1">
        <w:tab/>
        <w:t>Семейное окружение и альтернативный уход</w:t>
      </w:r>
      <w:r w:rsidR="004A17E7">
        <w:t xml:space="preserve"> </w:t>
      </w:r>
      <w:r w:rsidRPr="004A17E7">
        <w:t>(статьи 5, 18 (пункты 1−2), 9−11, 19−21, 25, 27 (пункт 4) и 39 Конвенции)</w:t>
      </w:r>
    </w:p>
    <w:p w:rsidR="00B03C0B" w:rsidRPr="00DD4BE1" w:rsidRDefault="00B03C0B" w:rsidP="006E0781">
      <w:pPr>
        <w:pStyle w:val="H23GR0"/>
      </w:pPr>
      <w:r>
        <w:tab/>
      </w:r>
      <w:r>
        <w:tab/>
      </w:r>
      <w:r w:rsidRPr="00DD4BE1">
        <w:t>Семейное окружение</w:t>
      </w:r>
    </w:p>
    <w:p w:rsidR="00B03C0B" w:rsidRPr="00DD4BE1" w:rsidRDefault="00B03C0B" w:rsidP="006E0781">
      <w:pPr>
        <w:pStyle w:val="SingleTxtGR"/>
      </w:pPr>
      <w:r w:rsidRPr="00DD4BE1">
        <w:t>45.</w:t>
      </w:r>
      <w:r w:rsidRPr="00DD4BE1">
        <w:tab/>
        <w:t>Комитет отмечает усилия государства-участника, направленные на укр</w:t>
      </w:r>
      <w:r w:rsidRPr="00DD4BE1">
        <w:t>е</w:t>
      </w:r>
      <w:r w:rsidRPr="00DD4BE1">
        <w:t>пление его законодател</w:t>
      </w:r>
      <w:r w:rsidRPr="00DD4BE1">
        <w:t>ь</w:t>
      </w:r>
      <w:r w:rsidRPr="00DD4BE1">
        <w:t xml:space="preserve">ной, судебной и административной базы. Вместе с тем Комитет </w:t>
      </w:r>
      <w:r>
        <w:t xml:space="preserve">выражает </w:t>
      </w:r>
      <w:r w:rsidRPr="00DD4BE1">
        <w:t>обеспокоен</w:t>
      </w:r>
      <w:r>
        <w:t>ность</w:t>
      </w:r>
      <w:r w:rsidRPr="00DD4BE1">
        <w:t xml:space="preserve"> в связи с дестабилизацией и изменением положения семьи в результате высоких и возрастающих миграционных потоков, а также в связи с высоким и возрастающим числом детей, оставленных матер</w:t>
      </w:r>
      <w:r w:rsidRPr="00DD4BE1">
        <w:t>я</w:t>
      </w:r>
      <w:r w:rsidRPr="00DD4BE1">
        <w:t>ми или отцами, работающими за рубежом. Кроме того, Комитет сожалеет об о</w:t>
      </w:r>
      <w:r w:rsidRPr="00DD4BE1">
        <w:t>т</w:t>
      </w:r>
      <w:r w:rsidRPr="00DD4BE1">
        <w:t>сутствии систематического сбора данных по количеству оставленных детей и выражает свою обеспокоенность в связи с тем, что не было проведено ни одн</w:t>
      </w:r>
      <w:r w:rsidRPr="00DD4BE1">
        <w:t>о</w:t>
      </w:r>
      <w:r w:rsidRPr="00DD4BE1">
        <w:t>го всеобъемлющего исследования для оценки их положения или воздействия возросшей феминизации миграции.</w:t>
      </w:r>
    </w:p>
    <w:p w:rsidR="00B03C0B" w:rsidRPr="00DD4BE1" w:rsidRDefault="00B03C0B" w:rsidP="006E0781">
      <w:pPr>
        <w:pStyle w:val="SingleTxtGR"/>
        <w:rPr>
          <w:b/>
        </w:rPr>
      </w:pPr>
      <w:r w:rsidRPr="006B0226">
        <w:t>46.</w:t>
      </w:r>
      <w:r w:rsidRPr="00DD4BE1">
        <w:rPr>
          <w:b/>
        </w:rPr>
        <w:tab/>
        <w:t>Напоминая о заключительных замечаниях, принятых Комитетом по трудящимся-мигрантам (</w:t>
      </w:r>
      <w:r w:rsidRPr="00DD4BE1">
        <w:rPr>
          <w:b/>
          <w:bCs/>
          <w:lang w:val="en-GB"/>
        </w:rPr>
        <w:t>CMW</w:t>
      </w:r>
      <w:r w:rsidRPr="00DD4BE1">
        <w:rPr>
          <w:b/>
          <w:bCs/>
        </w:rPr>
        <w:t>/</w:t>
      </w:r>
      <w:r w:rsidRPr="00DD4BE1">
        <w:rPr>
          <w:b/>
          <w:bCs/>
          <w:lang w:val="en-GB"/>
        </w:rPr>
        <w:t>C</w:t>
      </w:r>
      <w:r w:rsidRPr="00DD4BE1">
        <w:rPr>
          <w:b/>
          <w:bCs/>
        </w:rPr>
        <w:t>/</w:t>
      </w:r>
      <w:r w:rsidRPr="00DD4BE1">
        <w:rPr>
          <w:b/>
          <w:bCs/>
          <w:lang w:val="en-GB"/>
        </w:rPr>
        <w:t>PHL</w:t>
      </w:r>
      <w:r w:rsidRPr="00DD4BE1">
        <w:rPr>
          <w:b/>
          <w:bCs/>
        </w:rPr>
        <w:t>/</w:t>
      </w:r>
      <w:r w:rsidRPr="00DD4BE1">
        <w:rPr>
          <w:b/>
          <w:bCs/>
          <w:lang w:val="en-GB"/>
        </w:rPr>
        <w:t>CO</w:t>
      </w:r>
      <w:r w:rsidRPr="00DD4BE1">
        <w:rPr>
          <w:b/>
          <w:bCs/>
        </w:rPr>
        <w:t>/1, пункты 45-46), Комитет рек</w:t>
      </w:r>
      <w:r w:rsidRPr="00DD4BE1">
        <w:rPr>
          <w:b/>
          <w:bCs/>
        </w:rPr>
        <w:t>о</w:t>
      </w:r>
      <w:r w:rsidRPr="00DD4BE1">
        <w:rPr>
          <w:b/>
          <w:bCs/>
        </w:rPr>
        <w:t>мендует государству-участнику провести всеобъемлющее исследование о положении детей из семей мигрантов с целью разработки надлежащих стратегий и обеспечения их защиты и полной реализации их прав посре</w:t>
      </w:r>
      <w:r w:rsidRPr="00DD4BE1">
        <w:rPr>
          <w:b/>
          <w:bCs/>
        </w:rPr>
        <w:t>д</w:t>
      </w:r>
      <w:r w:rsidRPr="00DD4BE1">
        <w:rPr>
          <w:b/>
          <w:bCs/>
        </w:rPr>
        <w:t>ством, в частности, общинных программ помощи, просветительских и и</w:t>
      </w:r>
      <w:r w:rsidRPr="00DD4BE1">
        <w:rPr>
          <w:b/>
          <w:bCs/>
        </w:rPr>
        <w:t>н</w:t>
      </w:r>
      <w:r w:rsidRPr="00DD4BE1">
        <w:rPr>
          <w:b/>
          <w:bCs/>
        </w:rPr>
        <w:t>формационных кампаний и школьных программ. Комитет поддерживает рекомендацию Комитета по трудящимся-мигрантам (пункт 20) о том, чт</w:t>
      </w:r>
      <w:r w:rsidRPr="00DD4BE1">
        <w:rPr>
          <w:b/>
          <w:bCs/>
        </w:rPr>
        <w:t>о</w:t>
      </w:r>
      <w:r w:rsidRPr="00DD4BE1">
        <w:rPr>
          <w:b/>
          <w:bCs/>
        </w:rPr>
        <w:t xml:space="preserve">бы государство-участник </w:t>
      </w:r>
      <w:r>
        <w:rPr>
          <w:b/>
          <w:bCs/>
        </w:rPr>
        <w:t>ввело в действие</w:t>
      </w:r>
      <w:r w:rsidRPr="00DD4BE1">
        <w:rPr>
          <w:b/>
          <w:bCs/>
        </w:rPr>
        <w:t xml:space="preserve"> общую систему правительс</w:t>
      </w:r>
      <w:r w:rsidRPr="00DD4BE1">
        <w:rPr>
          <w:b/>
          <w:bCs/>
        </w:rPr>
        <w:t>т</w:t>
      </w:r>
      <w:r w:rsidRPr="00DD4BE1">
        <w:rPr>
          <w:b/>
          <w:bCs/>
        </w:rPr>
        <w:t>венной информации о миграции (ОСПИМ), предусматривающую дезагр</w:t>
      </w:r>
      <w:r w:rsidRPr="00DD4BE1">
        <w:rPr>
          <w:b/>
          <w:bCs/>
        </w:rPr>
        <w:t>е</w:t>
      </w:r>
      <w:r w:rsidRPr="00DD4BE1">
        <w:rPr>
          <w:b/>
          <w:bCs/>
        </w:rPr>
        <w:t>гированные данные.</w:t>
      </w:r>
    </w:p>
    <w:p w:rsidR="00B03C0B" w:rsidRPr="00DD4BE1" w:rsidRDefault="00B03C0B" w:rsidP="006E0781">
      <w:pPr>
        <w:pStyle w:val="H23GR0"/>
      </w:pPr>
      <w:r>
        <w:tab/>
      </w:r>
      <w:r>
        <w:tab/>
      </w:r>
      <w:r w:rsidRPr="00DD4BE1">
        <w:t>Дети, лишенные семейного окружения</w:t>
      </w:r>
    </w:p>
    <w:p w:rsidR="00B03C0B" w:rsidRPr="00DD4BE1" w:rsidRDefault="00B03C0B" w:rsidP="006E0781">
      <w:pPr>
        <w:pStyle w:val="SingleTxtGR"/>
      </w:pPr>
      <w:r w:rsidRPr="00DD4BE1">
        <w:t>47.</w:t>
      </w:r>
      <w:r w:rsidRPr="00DD4BE1">
        <w:tab/>
        <w:t>Комитет вновь выражает свою обеспокоенность по поводу значительного числа детей, помеща</w:t>
      </w:r>
      <w:r w:rsidRPr="00DD4BE1">
        <w:t>е</w:t>
      </w:r>
      <w:r w:rsidRPr="00DD4BE1">
        <w:t>мых в специализированные учреждения, сообщений о случаях физического и психического насилия в отношении детей, находящихся в специализированных детских учреждениях, а также отсутствия стандартов качества предоставляемого ухода и контроля за системой альтернативного ух</w:t>
      </w:r>
      <w:r w:rsidRPr="00DD4BE1">
        <w:t>о</w:t>
      </w:r>
      <w:r w:rsidRPr="00DD4BE1">
        <w:t>да.</w:t>
      </w:r>
    </w:p>
    <w:p w:rsidR="00B03C0B" w:rsidRPr="00DD4BE1" w:rsidRDefault="00B03C0B" w:rsidP="006E0781">
      <w:pPr>
        <w:pStyle w:val="SingleTxtGR"/>
        <w:rPr>
          <w:b/>
        </w:rPr>
      </w:pPr>
      <w:r w:rsidRPr="00DD4BE1">
        <w:t>48.</w:t>
      </w:r>
      <w:r w:rsidRPr="00DD4BE1">
        <w:tab/>
      </w:r>
      <w:r w:rsidRPr="00DD4BE1">
        <w:rPr>
          <w:b/>
        </w:rPr>
        <w:t>Комитет призывает государство-участник принять в приоритетном порядке законопроект о воспитании в приемных семьях № 263 и обесп</w:t>
      </w:r>
      <w:r w:rsidRPr="00DD4BE1">
        <w:rPr>
          <w:b/>
        </w:rPr>
        <w:t>е</w:t>
      </w:r>
      <w:r w:rsidRPr="00DD4BE1">
        <w:rPr>
          <w:b/>
        </w:rPr>
        <w:t>чить его соблюдение, с тем чтобы сократить число детей, помещаемых в специализированные учреждения и предоставить им семейное окружение. Кроме того, Комитет рекомендует государству-участнику повысить ста</w:t>
      </w:r>
      <w:r w:rsidRPr="00DD4BE1">
        <w:rPr>
          <w:b/>
        </w:rPr>
        <w:t>н</w:t>
      </w:r>
      <w:r w:rsidRPr="00DD4BE1">
        <w:rPr>
          <w:b/>
        </w:rPr>
        <w:t>дарты качества предоставляемого ухода и осуществлять контроль за пол</w:t>
      </w:r>
      <w:r w:rsidRPr="00DD4BE1">
        <w:rPr>
          <w:b/>
        </w:rPr>
        <w:t>о</w:t>
      </w:r>
      <w:r w:rsidRPr="00DD4BE1">
        <w:rPr>
          <w:b/>
        </w:rPr>
        <w:t>жением детей, находящихся на воспитании в приемных семьях или в си</w:t>
      </w:r>
      <w:r w:rsidRPr="00DD4BE1">
        <w:rPr>
          <w:b/>
        </w:rPr>
        <w:t>с</w:t>
      </w:r>
      <w:r w:rsidRPr="00DD4BE1">
        <w:rPr>
          <w:b/>
        </w:rPr>
        <w:t>теме учрежденческого ухода. Комитет далее рекомендует государству-участнику уделить должное внимание рекомендациям Комитета, прин</w:t>
      </w:r>
      <w:r w:rsidRPr="00DD4BE1">
        <w:rPr>
          <w:b/>
        </w:rPr>
        <w:t>я</w:t>
      </w:r>
      <w:r w:rsidRPr="00DD4BE1">
        <w:rPr>
          <w:b/>
        </w:rPr>
        <w:t>тым по итогам проведения в 2005 году дня общей дискуссии на тему "Дети, оставшиеся без попечения родителей".</w:t>
      </w:r>
    </w:p>
    <w:p w:rsidR="00B03C0B" w:rsidRPr="00D540DB" w:rsidRDefault="006B0226" w:rsidP="006B0226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="00B03C0B" w:rsidRPr="00DD4BE1">
        <w:t>Усыновление/удочерение</w:t>
      </w:r>
    </w:p>
    <w:p w:rsidR="00B03C0B" w:rsidRDefault="00B03C0B">
      <w:pPr>
        <w:pStyle w:val="SingleTxtGR"/>
      </w:pPr>
      <w:r>
        <w:t>49.</w:t>
      </w:r>
      <w:r>
        <w:tab/>
        <w:t>Комитет отмечает, что в соответствии с принятым в марте 2009 года Ре</w:t>
      </w:r>
      <w:r>
        <w:t>с</w:t>
      </w:r>
      <w:r>
        <w:t>публиканским законом 9523 Министерство социального обеспечения и разв</w:t>
      </w:r>
      <w:r>
        <w:t>и</w:t>
      </w:r>
      <w:r>
        <w:t>тия уполномочено удостоверять наличие законных оснований для усыновл</w:t>
      </w:r>
      <w:r>
        <w:t>е</w:t>
      </w:r>
      <w:r>
        <w:t>ния/удочерения ребенка. Вместе с тем Комитет выражает обеспокоенность по поводу информации о том, что из-за значительных расходов, связанных с пр</w:t>
      </w:r>
      <w:r>
        <w:t>о</w:t>
      </w:r>
      <w:r>
        <w:t>цедурой усыновления/удочерения, многие прибегают к так называемой "имит</w:t>
      </w:r>
      <w:r>
        <w:t>а</w:t>
      </w:r>
      <w:r>
        <w:t>ции рождений" или незаконной регистрации ребенка, рожденного от небиол</w:t>
      </w:r>
      <w:r>
        <w:t>о</w:t>
      </w:r>
      <w:r>
        <w:t>гических родителей, с тем чтобы избежать процедуры усыновл</w:t>
      </w:r>
      <w:r>
        <w:t>е</w:t>
      </w:r>
      <w:r>
        <w:t>ния/удочерения. Кроме того, Комитет выражает обеспокоенность по поводу отсутствия инфо</w:t>
      </w:r>
      <w:r>
        <w:t>р</w:t>
      </w:r>
      <w:r>
        <w:t>мации о нормативной базе и условиях для международных усыновл</w:t>
      </w:r>
      <w:r>
        <w:t>е</w:t>
      </w:r>
      <w:r>
        <w:t>ний/удочерений, а также дезагрегированных данных в отношении принима</w:t>
      </w:r>
      <w:r>
        <w:t>ю</w:t>
      </w:r>
      <w:r>
        <w:t>щих стран, пола и возраста усыновленных/удочеренных детей.</w:t>
      </w:r>
    </w:p>
    <w:p w:rsidR="00B03C0B" w:rsidRDefault="00B03C0B">
      <w:pPr>
        <w:pStyle w:val="SingleTxtGR"/>
      </w:pPr>
      <w:r>
        <w:t>50.</w:t>
      </w:r>
      <w:r>
        <w:tab/>
      </w:r>
      <w:r>
        <w:rPr>
          <w:b/>
        </w:rPr>
        <w:t>Комитет призывает государство-участник обеспечить всестороннее соблюдение Гаагской конвенции 1993 года о защите детей и сотрудничестве в вопросах международного усыновления/удочерения, в том числе в отн</w:t>
      </w:r>
      <w:r>
        <w:rPr>
          <w:b/>
        </w:rPr>
        <w:t>о</w:t>
      </w:r>
      <w:r>
        <w:rPr>
          <w:b/>
        </w:rPr>
        <w:t>шении сбора данных. Кроме того, Комитет рекомендует государству-участнику приложить все усилия для обеспечения того, чтобы все усыно</w:t>
      </w:r>
      <w:r>
        <w:rPr>
          <w:b/>
        </w:rPr>
        <w:t>в</w:t>
      </w:r>
      <w:r>
        <w:rPr>
          <w:b/>
        </w:rPr>
        <w:t>ления/удочерения полностью соответствовали принципам и положениям Конвенции о правах ребенка, а также другим соответствующим междун</w:t>
      </w:r>
      <w:r>
        <w:rPr>
          <w:b/>
        </w:rPr>
        <w:t>а</w:t>
      </w:r>
      <w:r>
        <w:rPr>
          <w:b/>
        </w:rPr>
        <w:t>родным нормам и проводились с учетом наилучших интересов ребенка. Комитет далее рекомендует государству-участнику принять необходимые меры по недопущению и пресечению так называемых "имитированных рождений", в том числе посредством проведения с участием гражда</w:t>
      </w:r>
      <w:r>
        <w:rPr>
          <w:b/>
        </w:rPr>
        <w:t>н</w:t>
      </w:r>
      <w:r>
        <w:rPr>
          <w:b/>
        </w:rPr>
        <w:t>ского общества информационно-просветительской кампании о масштабах ра</w:t>
      </w:r>
      <w:r>
        <w:rPr>
          <w:b/>
        </w:rPr>
        <w:t>с</w:t>
      </w:r>
      <w:r>
        <w:rPr>
          <w:b/>
        </w:rPr>
        <w:t>пространенности подобной практики, а также наказания виновных лиц. Комитет просит государство-участник представить в следующем период</w:t>
      </w:r>
      <w:r>
        <w:rPr>
          <w:b/>
        </w:rPr>
        <w:t>и</w:t>
      </w:r>
      <w:r>
        <w:rPr>
          <w:b/>
        </w:rPr>
        <w:t>ческом докладе информацию о нормативной базе и условиях для междун</w:t>
      </w:r>
      <w:r>
        <w:rPr>
          <w:b/>
        </w:rPr>
        <w:t>а</w:t>
      </w:r>
      <w:r>
        <w:rPr>
          <w:b/>
        </w:rPr>
        <w:t xml:space="preserve">родных усыновлений/удочерений, а также дезагрегированные данные, </w:t>
      </w:r>
      <w:r>
        <w:rPr>
          <w:b/>
        </w:rPr>
        <w:br/>
        <w:t>касающиеся принимающих стран, пола и возраста усыновле</w:t>
      </w:r>
      <w:r>
        <w:rPr>
          <w:b/>
        </w:rPr>
        <w:t>н</w:t>
      </w:r>
      <w:r>
        <w:rPr>
          <w:b/>
        </w:rPr>
        <w:t>ных/</w:t>
      </w:r>
      <w:r>
        <w:rPr>
          <w:b/>
        </w:rPr>
        <w:br/>
        <w:t>удочеренных детей.</w:t>
      </w:r>
    </w:p>
    <w:p w:rsidR="00B03C0B" w:rsidRDefault="00B03C0B">
      <w:pPr>
        <w:pStyle w:val="H23GR0"/>
      </w:pPr>
      <w:r>
        <w:tab/>
      </w:r>
      <w:r>
        <w:tab/>
        <w:t>Надругательства, отсутствие заботы и жестокое обращение</w:t>
      </w:r>
    </w:p>
    <w:p w:rsidR="00B03C0B" w:rsidRDefault="00B03C0B">
      <w:pPr>
        <w:pStyle w:val="SingleTxtGR"/>
      </w:pPr>
      <w:r>
        <w:t>51.</w:t>
      </w:r>
      <w:r>
        <w:tab/>
        <w:t>Комитет приветствует принимаемые государством-участником меры для р</w:t>
      </w:r>
      <w:r>
        <w:t>е</w:t>
      </w:r>
      <w:r>
        <w:t>шения проблемы надругательств над детьми и жестокого обращения с ними, в том числе осуществление Закона о борьбе с насилием в отношении женщин и их детей (Республиканский закон 9262). Вместе с тем Комитет выражает сер</w:t>
      </w:r>
      <w:r>
        <w:t>ь</w:t>
      </w:r>
      <w:r>
        <w:t>езную обеспокоенность по поводу признаваемого в докладе государства-участника возросшего числа случаев насилия в быту, включая физическое н</w:t>
      </w:r>
      <w:r>
        <w:t>а</w:t>
      </w:r>
      <w:r>
        <w:t>силие, отсутствие заботы и сексуальные надругател</w:t>
      </w:r>
      <w:r>
        <w:t>ь</w:t>
      </w:r>
      <w:r>
        <w:t>ства в отношении детей, а также по поводу того, что о насилии в семье в большинстве случаев не сообщ</w:t>
      </w:r>
      <w:r>
        <w:t>а</w:t>
      </w:r>
      <w:r>
        <w:t>ется, несмотря на принятие указанного закона. Кроме т</w:t>
      </w:r>
      <w:r>
        <w:t>о</w:t>
      </w:r>
      <w:r>
        <w:t>го, Комитет напоминает о выраженной им ранее обеспокоенности по поводу предполагаемых случаев сексуального надругательства над детьми в религио</w:t>
      </w:r>
      <w:r>
        <w:t>з</w:t>
      </w:r>
      <w:r>
        <w:t>ных учреждениях. Отмечая Закон о защите детей 1992 года (Республиканский закон 7610) с внесенными в него поправками, Комитет также выражает свою обеспокоенность тем, что сл</w:t>
      </w:r>
      <w:r>
        <w:t>у</w:t>
      </w:r>
      <w:r>
        <w:t>чаи насилия и надругательств над детьми в быту не расследуются с применен</w:t>
      </w:r>
      <w:r>
        <w:t>и</w:t>
      </w:r>
      <w:r>
        <w:t>ем процедуры, учитывающей интересы ребенка, что в ходе таких разбир</w:t>
      </w:r>
      <w:r>
        <w:t>а</w:t>
      </w:r>
      <w:r>
        <w:t>тельств пострадавшие от надругательств дети могут быть подвергнуты викт</w:t>
      </w:r>
      <w:r>
        <w:t>и</w:t>
      </w:r>
      <w:r>
        <w:t>мизации и что детям − свидетелям таких преступлений не предоставляется з</w:t>
      </w:r>
      <w:r>
        <w:t>а</w:t>
      </w:r>
      <w:r>
        <w:t xml:space="preserve">щита от запугивания. </w:t>
      </w:r>
    </w:p>
    <w:p w:rsidR="00B03C0B" w:rsidRDefault="00B03C0B">
      <w:pPr>
        <w:pStyle w:val="SingleTxtGR"/>
        <w:rPr>
          <w:b/>
        </w:rPr>
      </w:pPr>
      <w:r>
        <w:t>52.</w:t>
      </w:r>
      <w:r>
        <w:tab/>
      </w:r>
      <w:r>
        <w:rPr>
          <w:b/>
        </w:rPr>
        <w:t>Комитет рекомендует государству-участнику: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активизировать и усилить соблюдение Закона о борьбе с нас</w:t>
      </w:r>
      <w:r>
        <w:rPr>
          <w:b/>
        </w:rPr>
        <w:t>и</w:t>
      </w:r>
      <w:r>
        <w:rPr>
          <w:b/>
        </w:rPr>
        <w:t>лием в отношении женщин и их детей, а также распространение информ</w:t>
      </w:r>
      <w:r>
        <w:rPr>
          <w:b/>
        </w:rPr>
        <w:t>а</w:t>
      </w:r>
      <w:r>
        <w:rPr>
          <w:b/>
        </w:rPr>
        <w:t>ции о нем;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провести всеобъемлющее исследование по вопросу о н</w:t>
      </w:r>
      <w:r>
        <w:rPr>
          <w:b/>
        </w:rPr>
        <w:t>а</w:t>
      </w:r>
      <w:r>
        <w:rPr>
          <w:b/>
        </w:rPr>
        <w:t>силии в семье, включая надругательства, отсутствие заботы и жестокое о</w:t>
      </w:r>
      <w:r>
        <w:rPr>
          <w:b/>
        </w:rPr>
        <w:t>б</w:t>
      </w:r>
      <w:r>
        <w:rPr>
          <w:b/>
        </w:rPr>
        <w:t>ращение;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  <w:t>принять эффективные меры по недопущению сексуал</w:t>
      </w:r>
      <w:r>
        <w:rPr>
          <w:b/>
        </w:rPr>
        <w:t>ь</w:t>
      </w:r>
      <w:r>
        <w:rPr>
          <w:b/>
        </w:rPr>
        <w:t>ных надругательств над детьми в религиозных учреждениях и обеспечению з</w:t>
      </w:r>
      <w:r>
        <w:rPr>
          <w:b/>
        </w:rPr>
        <w:t>а</w:t>
      </w:r>
      <w:r>
        <w:rPr>
          <w:b/>
        </w:rPr>
        <w:t>щиты детей, в том числе за счет проведения расследования серьезности каждого из таких случаев;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проводить своевременные и надлежащие расследования всех случаев надругательств над детьми и жестокого обращения с ними в ра</w:t>
      </w:r>
      <w:r>
        <w:rPr>
          <w:b/>
        </w:rPr>
        <w:t>м</w:t>
      </w:r>
      <w:r>
        <w:rPr>
          <w:b/>
        </w:rPr>
        <w:t>ках процедуры, учитывающей интересы детей, с целью привлечения к с</w:t>
      </w:r>
      <w:r>
        <w:rPr>
          <w:b/>
        </w:rPr>
        <w:t>у</w:t>
      </w:r>
      <w:r>
        <w:rPr>
          <w:b/>
        </w:rPr>
        <w:t>дебной ответственности виновных лиц, предоставления услуг по оказ</w:t>
      </w:r>
      <w:r>
        <w:rPr>
          <w:b/>
        </w:rPr>
        <w:t>а</w:t>
      </w:r>
      <w:r>
        <w:rPr>
          <w:b/>
        </w:rPr>
        <w:t>нию поддержки детям в ходе судебного разбирательства для обеспечения того, чтобы пострадавшие от надругательств дети не подвергались виктимиз</w:t>
      </w:r>
      <w:r>
        <w:rPr>
          <w:b/>
        </w:rPr>
        <w:t>а</w:t>
      </w:r>
      <w:r>
        <w:rPr>
          <w:b/>
        </w:rPr>
        <w:t>ции во время таких разбирательств, а также укрепить действующую пр</w:t>
      </w:r>
      <w:r>
        <w:rPr>
          <w:b/>
        </w:rPr>
        <w:t>о</w:t>
      </w:r>
      <w:r>
        <w:rPr>
          <w:b/>
        </w:rPr>
        <w:t>грамму по защите свидетелей с целью предоставления детям-свидетелям защиты от запугивания;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e)</w:t>
      </w:r>
      <w:r>
        <w:rPr>
          <w:b/>
        </w:rPr>
        <w:tab/>
        <w:t>обеспечить предоставление услуг по оказанию помощи семьям, в которых родители жестоко обращаются со своими детьми, с целью нед</w:t>
      </w:r>
      <w:r>
        <w:rPr>
          <w:b/>
        </w:rPr>
        <w:t>о</w:t>
      </w:r>
      <w:r>
        <w:rPr>
          <w:b/>
        </w:rPr>
        <w:t>пущения подобной жестокости и отсутствия заб</w:t>
      </w:r>
      <w:r>
        <w:rPr>
          <w:b/>
        </w:rPr>
        <w:t>о</w:t>
      </w:r>
      <w:r>
        <w:rPr>
          <w:b/>
        </w:rPr>
        <w:t>ты;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f)</w:t>
      </w:r>
      <w:r>
        <w:rPr>
          <w:b/>
        </w:rPr>
        <w:tab/>
        <w:t>обеспечить, чтобы дети, пострадавшие от насилия и надруг</w:t>
      </w:r>
      <w:r>
        <w:rPr>
          <w:b/>
        </w:rPr>
        <w:t>а</w:t>
      </w:r>
      <w:r>
        <w:rPr>
          <w:b/>
        </w:rPr>
        <w:t>тельств, имели доступ к надлежащей консультативной и междисциплина</w:t>
      </w:r>
      <w:r>
        <w:rPr>
          <w:b/>
        </w:rPr>
        <w:t>р</w:t>
      </w:r>
      <w:r>
        <w:rPr>
          <w:b/>
        </w:rPr>
        <w:t>ной помощи в целях восстановления и реинтеграции.</w:t>
      </w:r>
    </w:p>
    <w:p w:rsidR="00B03C0B" w:rsidRDefault="00B03C0B">
      <w:pPr>
        <w:pStyle w:val="H1GR"/>
      </w:pPr>
      <w:r>
        <w:tab/>
        <w:t>5.</w:t>
      </w:r>
      <w:r>
        <w:tab/>
        <w:t>Базовое медицинское обслуживание и социальное обеспечение (статьи 6, 18 (пункт 3), 23, 24, 26, 27 (пункты 1−3) Конвенции</w:t>
      </w:r>
    </w:p>
    <w:p w:rsidR="00B03C0B" w:rsidRDefault="00B03C0B">
      <w:pPr>
        <w:pStyle w:val="H23GR0"/>
      </w:pPr>
      <w:r>
        <w:tab/>
      </w:r>
      <w:r>
        <w:tab/>
        <w:t>Дети-инвалиды</w:t>
      </w:r>
    </w:p>
    <w:p w:rsidR="00B03C0B" w:rsidRDefault="00B03C0B">
      <w:pPr>
        <w:pStyle w:val="SingleTxtGR"/>
      </w:pPr>
      <w:r>
        <w:t>53.</w:t>
      </w:r>
      <w:r>
        <w:tab/>
        <w:t>Приветствуя ратификацию государством-участником в 2008 году Конве</w:t>
      </w:r>
      <w:r>
        <w:t>н</w:t>
      </w:r>
      <w:r>
        <w:t>ции о правах инвалидов, Комитет вместе с тем выражает обеспокоенность по поводу отсутствия всеобъемлющей политики, направленной на предоставление детям-инвалидам равного доступа к социальным, образовательным, здрав</w:t>
      </w:r>
      <w:r>
        <w:t>о</w:t>
      </w:r>
      <w:r>
        <w:t>охранительным и иным услугам. Комитет также по-прежнему обеспокоен в св</w:t>
      </w:r>
      <w:r>
        <w:t>я</w:t>
      </w:r>
      <w:r>
        <w:t>зи с высокой распростр</w:t>
      </w:r>
      <w:r>
        <w:t>а</w:t>
      </w:r>
      <w:r>
        <w:t>ненностью инвалидности среди филиппинских детей в силу ряда причин, включая недостаточное пит</w:t>
      </w:r>
      <w:r>
        <w:t>а</w:t>
      </w:r>
      <w:r>
        <w:t>ние и антисанитарные условия жизни в результате крайней нищеты. Комитет далее обеспокоен тем, что дети продолжают подвергаться фактической дискриминации, а их роль в жизни о</w:t>
      </w:r>
      <w:r>
        <w:t>б</w:t>
      </w:r>
      <w:r>
        <w:t>щества остается незаметной.</w:t>
      </w:r>
    </w:p>
    <w:p w:rsidR="00B03C0B" w:rsidRDefault="00B03C0B">
      <w:pPr>
        <w:pStyle w:val="SingleTxtGR"/>
        <w:rPr>
          <w:b/>
        </w:rPr>
      </w:pPr>
      <w:r>
        <w:t>54.</w:t>
      </w:r>
      <w:r>
        <w:tab/>
      </w:r>
      <w:r>
        <w:rPr>
          <w:b/>
        </w:rPr>
        <w:t>Комитет рекомендует государству-участнику активизировать меры по защите и поощрению прав детей-инвалидов посредством, в частности: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разработки и осуществления всеобъемлющей политики по з</w:t>
      </w:r>
      <w:r>
        <w:rPr>
          <w:b/>
        </w:rPr>
        <w:t>а</w:t>
      </w:r>
      <w:r>
        <w:rPr>
          <w:b/>
        </w:rPr>
        <w:t>щите и поощрению прав детей-инвалидов и укреплению действующего з</w:t>
      </w:r>
      <w:r>
        <w:rPr>
          <w:b/>
        </w:rPr>
        <w:t>а</w:t>
      </w:r>
      <w:r>
        <w:rPr>
          <w:b/>
        </w:rPr>
        <w:t>конодательства для обеспечения предоставления детям-инвалидам равного доступа к социальным, образовательным, медицинским и иным услугам;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укрепления существующей базы данных и системы монитори</w:t>
      </w:r>
      <w:r>
        <w:rPr>
          <w:b/>
        </w:rPr>
        <w:t>н</w:t>
      </w:r>
      <w:r>
        <w:rPr>
          <w:b/>
        </w:rPr>
        <w:t>га в отношении детей-инвалидов;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  <w:t>обеспечения участия детей-инвалидов и членов их семей в пл</w:t>
      </w:r>
      <w:r>
        <w:rPr>
          <w:b/>
        </w:rPr>
        <w:t>а</w:t>
      </w:r>
      <w:r>
        <w:rPr>
          <w:b/>
        </w:rPr>
        <w:t>нировании, осущест</w:t>
      </w:r>
      <w:r>
        <w:rPr>
          <w:b/>
        </w:rPr>
        <w:t>в</w:t>
      </w:r>
      <w:r>
        <w:rPr>
          <w:b/>
        </w:rPr>
        <w:t>лении и оценке программ;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приложения всех усилий для организации программ и услуг, рассчитанных на всех детей-инвалидов, включая психически неполноце</w:t>
      </w:r>
      <w:r>
        <w:rPr>
          <w:b/>
        </w:rPr>
        <w:t>н</w:t>
      </w:r>
      <w:r>
        <w:rPr>
          <w:b/>
        </w:rPr>
        <w:t>ных детей, и обеспечения выделения таким службам достаточных лю</w:t>
      </w:r>
      <w:r>
        <w:rPr>
          <w:b/>
        </w:rPr>
        <w:t>д</w:t>
      </w:r>
      <w:r>
        <w:rPr>
          <w:b/>
        </w:rPr>
        <w:t>ских и фина</w:t>
      </w:r>
      <w:r>
        <w:rPr>
          <w:b/>
        </w:rPr>
        <w:t>н</w:t>
      </w:r>
      <w:r>
        <w:rPr>
          <w:b/>
        </w:rPr>
        <w:t>совых ресурсов;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e)</w:t>
      </w:r>
      <w:r>
        <w:rPr>
          <w:b/>
        </w:rPr>
        <w:tab/>
        <w:t>проведения информационно-просветительских кампаний по повышению информированности населения о правах и особых потребн</w:t>
      </w:r>
      <w:r>
        <w:rPr>
          <w:b/>
        </w:rPr>
        <w:t>о</w:t>
      </w:r>
      <w:r>
        <w:rPr>
          <w:b/>
        </w:rPr>
        <w:t>стей детей-инвалидов и поощрения их интеграции в общество;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f)</w:t>
      </w:r>
      <w:r>
        <w:rPr>
          <w:b/>
        </w:rPr>
        <w:tab/>
        <w:t>предоставления подготовки для таких специалистов, работа</w:t>
      </w:r>
      <w:r>
        <w:rPr>
          <w:b/>
        </w:rPr>
        <w:t>ю</w:t>
      </w:r>
      <w:r>
        <w:rPr>
          <w:b/>
        </w:rPr>
        <w:t>щих с детьми-инвалидами, как учителя, социальные работники, медици</w:t>
      </w:r>
      <w:r>
        <w:rPr>
          <w:b/>
        </w:rPr>
        <w:t>н</w:t>
      </w:r>
      <w:r>
        <w:rPr>
          <w:b/>
        </w:rPr>
        <w:t>ский, средний медицинский и вспомогател</w:t>
      </w:r>
      <w:r>
        <w:rPr>
          <w:b/>
        </w:rPr>
        <w:t>ь</w:t>
      </w:r>
      <w:r>
        <w:rPr>
          <w:b/>
        </w:rPr>
        <w:t>ный персонал;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g)</w:t>
      </w:r>
      <w:r>
        <w:rPr>
          <w:b/>
        </w:rPr>
        <w:tab/>
        <w:t>учета положений статьи 23 Конвенции, принятого Комитетом замечания общего порядка № 9 (2002 год) о правах детей-инвалидов, а также Конвенции о правах инвалидов.</w:t>
      </w:r>
    </w:p>
    <w:p w:rsidR="00B03C0B" w:rsidRDefault="00B03C0B">
      <w:pPr>
        <w:pStyle w:val="H23GR0"/>
      </w:pPr>
      <w:r>
        <w:tab/>
      </w:r>
      <w:r>
        <w:tab/>
        <w:t>Охрана здоровья и медицинское обслуживание</w:t>
      </w:r>
    </w:p>
    <w:p w:rsidR="00B03C0B" w:rsidRDefault="00B03C0B">
      <w:pPr>
        <w:pStyle w:val="SingleTxtGR"/>
      </w:pPr>
      <w:r>
        <w:t>55.</w:t>
      </w:r>
      <w:r>
        <w:tab/>
        <w:t>Отмечая принятие государством-участником Национальных целей в о</w:t>
      </w:r>
      <w:r>
        <w:t>б</w:t>
      </w:r>
      <w:r>
        <w:t>ласти здравоохранения на 2005−2010 годы, сокращение уровней смертности новорожденных (с 43 на 1 000 живорождений в 1990 году до 23 в 2007 году), а также незначительное сокращение уровней материнской смертности (со 172 на 100 000 живорождений в 1997 году до 162 в 2005 году), Комитет вместе с тем по-прежнему обеспокоен высокими уровнями младенческой и материнской смертности, а также региональными различиями в связи с достижением пр</w:t>
      </w:r>
      <w:r>
        <w:t>о</w:t>
      </w:r>
      <w:r>
        <w:t>гресса в отношении уровней смертности. Кроме того, Комитет по-прежнему обеспокоен недостатками в области регистрации и отчетности в отн</w:t>
      </w:r>
      <w:r>
        <w:t>о</w:t>
      </w:r>
      <w:r>
        <w:t>шении случаев смерти новорожденных и мертворождений. Комитет также вновь зая</w:t>
      </w:r>
      <w:r>
        <w:t>в</w:t>
      </w:r>
      <w:r>
        <w:t>ляет о своей обеспокоенности по поводу недостаточности питания (отставание по массе тела, росту и нездоровая худоба) среди детей, а также в целом по п</w:t>
      </w:r>
      <w:r>
        <w:t>о</w:t>
      </w:r>
      <w:r>
        <w:t>воду ограниченного доступа детей к качественным медицинским услугам в о</w:t>
      </w:r>
      <w:r>
        <w:t>т</w:t>
      </w:r>
      <w:r>
        <w:t>даленных районах страны. В дополнение к этому Комитет выражает свое сож</w:t>
      </w:r>
      <w:r>
        <w:t>а</w:t>
      </w:r>
      <w:r>
        <w:t>ление в связи с отсутствием в докладе государства-участника информации по вопросу о психическом здоровье и соответствующим услугам для нуждающи</w:t>
      </w:r>
      <w:r>
        <w:t>х</w:t>
      </w:r>
      <w:r>
        <w:t>ся детей и подростков.</w:t>
      </w:r>
    </w:p>
    <w:p w:rsidR="00B03C0B" w:rsidRDefault="00B03C0B">
      <w:pPr>
        <w:pStyle w:val="SingleTxtGR"/>
        <w:rPr>
          <w:b/>
        </w:rPr>
      </w:pPr>
      <w:r>
        <w:t>56.</w:t>
      </w:r>
      <w:r>
        <w:tab/>
      </w:r>
      <w:r>
        <w:rPr>
          <w:b/>
        </w:rPr>
        <w:t>Комитет рекомендует государству-участнику: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продолжать обеспечивать выделение сектору здравоохранения соответствующих ресурсов, а также разработку и осуществление всеобъе</w:t>
      </w:r>
      <w:r>
        <w:rPr>
          <w:b/>
        </w:rPr>
        <w:t>м</w:t>
      </w:r>
      <w:r>
        <w:rPr>
          <w:b/>
        </w:rPr>
        <w:t>лющих директивных мер и программ по улучшению положения в обла</w:t>
      </w:r>
      <w:r>
        <w:rPr>
          <w:b/>
        </w:rPr>
        <w:t>с</w:t>
      </w:r>
      <w:r>
        <w:rPr>
          <w:b/>
        </w:rPr>
        <w:t>ти охраны здоровья детей, с тем чтобы в полном объеме осуществлять пол</w:t>
      </w:r>
      <w:r>
        <w:rPr>
          <w:b/>
        </w:rPr>
        <w:t>о</w:t>
      </w:r>
      <w:r>
        <w:rPr>
          <w:b/>
        </w:rPr>
        <w:t>жения Конвенции, в ч</w:t>
      </w:r>
      <w:r>
        <w:rPr>
          <w:b/>
        </w:rPr>
        <w:t>а</w:t>
      </w:r>
      <w:r>
        <w:rPr>
          <w:b/>
        </w:rPr>
        <w:t>стности статьи 4, 6 и 24;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укреплять и осуществлять меры, направленные на гарантир</w:t>
      </w:r>
      <w:r>
        <w:rPr>
          <w:b/>
        </w:rPr>
        <w:t>о</w:t>
      </w:r>
      <w:r>
        <w:rPr>
          <w:b/>
        </w:rPr>
        <w:t>вание доступа к качественному дородовому и послеродовому медицинскому обслуживанию и медицинским учреждениям, включая программы подг</w:t>
      </w:r>
      <w:r>
        <w:rPr>
          <w:b/>
        </w:rPr>
        <w:t>о</w:t>
      </w:r>
      <w:r>
        <w:rPr>
          <w:b/>
        </w:rPr>
        <w:t>товки акушерок и традиционных повитух при уделении особого внимания сельским и отдале</w:t>
      </w:r>
      <w:r>
        <w:rPr>
          <w:b/>
        </w:rPr>
        <w:t>н</w:t>
      </w:r>
      <w:r>
        <w:rPr>
          <w:b/>
        </w:rPr>
        <w:t>ным районам страны;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  <w:t>принимать все необходимые меры для снижения уровней мл</w:t>
      </w:r>
      <w:r>
        <w:rPr>
          <w:b/>
        </w:rPr>
        <w:t>а</w:t>
      </w:r>
      <w:r>
        <w:rPr>
          <w:b/>
        </w:rPr>
        <w:t>денческой, материнской смертности и смертности детей в возрасте до пяти лет;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в отношении случаев смерти новорожденных и мертворожд</w:t>
      </w:r>
      <w:r>
        <w:rPr>
          <w:b/>
        </w:rPr>
        <w:t>е</w:t>
      </w:r>
      <w:r>
        <w:rPr>
          <w:b/>
        </w:rPr>
        <w:t>ний Комитет напоминает о своей предыдущей рекомендации (CRC/C/15/Add.259, пункт 28) и рекомендует государству-участнику обле</w:t>
      </w:r>
      <w:r>
        <w:rPr>
          <w:b/>
        </w:rPr>
        <w:t>г</w:t>
      </w:r>
      <w:r>
        <w:rPr>
          <w:b/>
        </w:rPr>
        <w:t>чить доступ к записям регистрации актов гражданского состояния, особе</w:t>
      </w:r>
      <w:r>
        <w:rPr>
          <w:b/>
        </w:rPr>
        <w:t>н</w:t>
      </w:r>
      <w:r>
        <w:rPr>
          <w:b/>
        </w:rPr>
        <w:t>но в отд</w:t>
      </w:r>
      <w:r>
        <w:rPr>
          <w:b/>
        </w:rPr>
        <w:t>а</w:t>
      </w:r>
      <w:r>
        <w:rPr>
          <w:b/>
        </w:rPr>
        <w:t>ленных районах страны;</w:t>
      </w:r>
    </w:p>
    <w:p w:rsidR="00B03C0B" w:rsidRDefault="00B03C0B">
      <w:pPr>
        <w:pStyle w:val="SingleTxtGR"/>
        <w:rPr>
          <w:b/>
        </w:rPr>
      </w:pPr>
      <w:r>
        <w:rPr>
          <w:b/>
        </w:rPr>
        <w:tab/>
        <w:t>e)</w:t>
      </w:r>
      <w:r>
        <w:rPr>
          <w:b/>
        </w:rPr>
        <w:tab/>
        <w:t>принять эффективные меры по решению проблемы недост</w:t>
      </w:r>
      <w:r>
        <w:rPr>
          <w:b/>
        </w:rPr>
        <w:t>а</w:t>
      </w:r>
      <w:r>
        <w:rPr>
          <w:b/>
        </w:rPr>
        <w:t>точного питания посредством обеспечения адекватным детским п</w:t>
      </w:r>
      <w:r>
        <w:rPr>
          <w:b/>
        </w:rPr>
        <w:t>и</w:t>
      </w:r>
      <w:r>
        <w:rPr>
          <w:b/>
        </w:rPr>
        <w:t>танием и пищевыми добавками, а также осуществления просветительской де</w:t>
      </w:r>
      <w:r>
        <w:rPr>
          <w:b/>
        </w:rPr>
        <w:t>я</w:t>
      </w:r>
      <w:r>
        <w:rPr>
          <w:b/>
        </w:rPr>
        <w:t>тельности в области здорового образа жизни с раннего детства;</w:t>
      </w:r>
    </w:p>
    <w:p w:rsidR="00B03C0B" w:rsidRDefault="00B03C0B">
      <w:pPr>
        <w:pStyle w:val="SingleTxtGR"/>
      </w:pPr>
    </w:p>
    <w:p w:rsidR="00B03C0B" w:rsidRPr="00D1132A" w:rsidRDefault="00B03C0B" w:rsidP="006E0781">
      <w:pPr>
        <w:pStyle w:val="SingleTxtGR"/>
        <w:rPr>
          <w:b/>
        </w:rPr>
      </w:pPr>
      <w:r w:rsidRPr="00D1132A">
        <w:rPr>
          <w:b/>
        </w:rPr>
        <w:tab/>
      </w:r>
      <w:r w:rsidRPr="00D1132A">
        <w:rPr>
          <w:b/>
          <w:lang w:val="en-US"/>
        </w:rPr>
        <w:t>f</w:t>
      </w:r>
      <w:r w:rsidRPr="00D1132A">
        <w:rPr>
          <w:b/>
        </w:rPr>
        <w:t>)</w:t>
      </w:r>
      <w:r w:rsidRPr="00D1132A">
        <w:rPr>
          <w:b/>
        </w:rPr>
        <w:tab/>
        <w:t>разработать и осуществлять комплексную стратегию охраны психического здоровья детей и подростков, предусматривающую укрепл</w:t>
      </w:r>
      <w:r w:rsidRPr="00D1132A">
        <w:rPr>
          <w:b/>
        </w:rPr>
        <w:t>е</w:t>
      </w:r>
      <w:r w:rsidRPr="00D1132A">
        <w:rPr>
          <w:b/>
        </w:rPr>
        <w:t>ние психического здоровья, профилактику распространенных психических ра</w:t>
      </w:r>
      <w:r w:rsidRPr="00D1132A">
        <w:rPr>
          <w:b/>
        </w:rPr>
        <w:t>с</w:t>
      </w:r>
      <w:r w:rsidRPr="00D1132A">
        <w:rPr>
          <w:b/>
        </w:rPr>
        <w:t>стройств, а также амбулаторное и стационарное обслуживание;</w:t>
      </w:r>
    </w:p>
    <w:p w:rsidR="00B03C0B" w:rsidRPr="00D1132A" w:rsidRDefault="00B03C0B" w:rsidP="006E0781">
      <w:pPr>
        <w:pStyle w:val="SingleTxtGR"/>
        <w:rPr>
          <w:b/>
        </w:rPr>
      </w:pPr>
      <w:r w:rsidRPr="00D1132A">
        <w:rPr>
          <w:b/>
        </w:rPr>
        <w:tab/>
      </w:r>
      <w:r w:rsidRPr="00D1132A">
        <w:rPr>
          <w:b/>
          <w:lang w:val="en-US"/>
        </w:rPr>
        <w:t>g</w:t>
      </w:r>
      <w:r w:rsidRPr="00D1132A">
        <w:rPr>
          <w:b/>
        </w:rPr>
        <w:t>)</w:t>
      </w:r>
      <w:r w:rsidRPr="00D1132A">
        <w:rPr>
          <w:b/>
        </w:rPr>
        <w:tab/>
        <w:t>продолжать в этой связи сотрудничество и запросить технич</w:t>
      </w:r>
      <w:r w:rsidRPr="00D1132A">
        <w:rPr>
          <w:b/>
        </w:rPr>
        <w:t>е</w:t>
      </w:r>
      <w:r w:rsidRPr="00D1132A">
        <w:rPr>
          <w:b/>
        </w:rPr>
        <w:t>скую помощь, в частности со стороны ВОЗ, ЮНИСЕФ и Фонда Организ</w:t>
      </w:r>
      <w:r w:rsidRPr="00D1132A">
        <w:rPr>
          <w:b/>
        </w:rPr>
        <w:t>а</w:t>
      </w:r>
      <w:r w:rsidRPr="00D1132A">
        <w:rPr>
          <w:b/>
        </w:rPr>
        <w:t>ции Объ</w:t>
      </w:r>
      <w:r w:rsidRPr="00D1132A">
        <w:rPr>
          <w:b/>
        </w:rPr>
        <w:t>е</w:t>
      </w:r>
      <w:r w:rsidRPr="00D1132A">
        <w:rPr>
          <w:b/>
        </w:rPr>
        <w:t>диненных Наций в области народонаселения (ЮНФПА).</w:t>
      </w:r>
    </w:p>
    <w:p w:rsidR="00B03C0B" w:rsidRDefault="00B03C0B" w:rsidP="006E0781">
      <w:pPr>
        <w:pStyle w:val="H23GR0"/>
      </w:pPr>
      <w:r w:rsidRPr="002A34FB">
        <w:tab/>
      </w:r>
      <w:r w:rsidRPr="002A34FB">
        <w:tab/>
      </w:r>
      <w:r>
        <w:t>Грудное вскармливание</w:t>
      </w:r>
    </w:p>
    <w:p w:rsidR="00B03C0B" w:rsidRDefault="00B03C0B" w:rsidP="006E0781">
      <w:pPr>
        <w:pStyle w:val="SingleTxtGR"/>
      </w:pPr>
      <w:r>
        <w:t>57.</w:t>
      </w:r>
      <w:r>
        <w:tab/>
        <w:t>Отмечая усилия государства-участника по поощрению грудного вскар</w:t>
      </w:r>
      <w:r>
        <w:t>м</w:t>
      </w:r>
      <w:r>
        <w:t>ливания, Комитет вместе с тем вновь выражает свою обеспокоенность по пов</w:t>
      </w:r>
      <w:r>
        <w:t>о</w:t>
      </w:r>
      <w:r>
        <w:t>ду недостаточной продолжительности отпусков по беременности и родам, а также различий и в критериях для предоставления отпуска по беременности и родам трудящимся в гос</w:t>
      </w:r>
      <w:r>
        <w:t>у</w:t>
      </w:r>
      <w:r>
        <w:t>дарственном и частном секторах.</w:t>
      </w:r>
    </w:p>
    <w:p w:rsidR="00B03C0B" w:rsidRDefault="00B03C0B" w:rsidP="006E0781">
      <w:pPr>
        <w:pStyle w:val="SingleTxtGR"/>
      </w:pPr>
      <w:r>
        <w:t>58.</w:t>
      </w:r>
      <w:r>
        <w:tab/>
      </w:r>
      <w:r w:rsidRPr="002A34FB">
        <w:rPr>
          <w:b/>
        </w:rPr>
        <w:t xml:space="preserve">Комитет рекомендует государству-участнику принять надлежащие меры по обеспечению эффективного соблюдения </w:t>
      </w:r>
      <w:r>
        <w:rPr>
          <w:b/>
        </w:rPr>
        <w:t>Н</w:t>
      </w:r>
      <w:r w:rsidRPr="002A34FB">
        <w:rPr>
          <w:b/>
        </w:rPr>
        <w:t>ационального кодекса правил сбыта заменителей грудного молока (Кодекса о молоке) (Директи</w:t>
      </w:r>
      <w:r w:rsidRPr="002A34FB">
        <w:rPr>
          <w:b/>
        </w:rPr>
        <w:t>в</w:t>
      </w:r>
      <w:r w:rsidRPr="002A34FB">
        <w:rPr>
          <w:b/>
        </w:rPr>
        <w:t xml:space="preserve">ное постановление 51) и принятых в 2007 году пересмотренных </w:t>
      </w:r>
      <w:r>
        <w:rPr>
          <w:b/>
        </w:rPr>
        <w:t>Н</w:t>
      </w:r>
      <w:r w:rsidRPr="002A34FB">
        <w:rPr>
          <w:b/>
        </w:rPr>
        <w:t>орм и предписаний (ПНП) по применению Кодекса о молоке. Напоминая о своей предыдущей рекомендации (</w:t>
      </w:r>
      <w:r w:rsidRPr="002A34FB">
        <w:rPr>
          <w:b/>
          <w:lang w:val="en-GB"/>
        </w:rPr>
        <w:t>CRC</w:t>
      </w:r>
      <w:r w:rsidRPr="002A34FB">
        <w:rPr>
          <w:b/>
        </w:rPr>
        <w:t>/</w:t>
      </w:r>
      <w:r w:rsidRPr="002A34FB">
        <w:rPr>
          <w:b/>
          <w:lang w:val="en-GB"/>
        </w:rPr>
        <w:t>C</w:t>
      </w:r>
      <w:r w:rsidRPr="002A34FB">
        <w:rPr>
          <w:b/>
        </w:rPr>
        <w:t>/15/</w:t>
      </w:r>
      <w:r w:rsidRPr="002A34FB">
        <w:rPr>
          <w:b/>
          <w:lang w:val="en-GB"/>
        </w:rPr>
        <w:t>Add</w:t>
      </w:r>
      <w:r w:rsidRPr="002A34FB">
        <w:rPr>
          <w:b/>
        </w:rPr>
        <w:t xml:space="preserve">.259, пункт 59 </w:t>
      </w:r>
      <w:r w:rsidRPr="002A34FB">
        <w:rPr>
          <w:b/>
          <w:lang w:val="en-GB"/>
        </w:rPr>
        <w:t>f</w:t>
      </w:r>
      <w:r w:rsidRPr="002A34FB">
        <w:rPr>
          <w:b/>
        </w:rPr>
        <w:t>)), Комитет рек</w:t>
      </w:r>
      <w:r w:rsidRPr="002A34FB">
        <w:rPr>
          <w:b/>
        </w:rPr>
        <w:t>о</w:t>
      </w:r>
      <w:r w:rsidRPr="002A34FB">
        <w:rPr>
          <w:b/>
        </w:rPr>
        <w:t>мендует государству-участнику и далее поощрять исключительно грудное вскармливание в течение шести мес</w:t>
      </w:r>
      <w:r w:rsidRPr="002A34FB">
        <w:rPr>
          <w:b/>
        </w:rPr>
        <w:t>я</w:t>
      </w:r>
      <w:r w:rsidRPr="002A34FB">
        <w:rPr>
          <w:b/>
        </w:rPr>
        <w:t>цев после рождения с последующими изменениями в питании для обеспечения соответствующего рациона нов</w:t>
      </w:r>
      <w:r w:rsidRPr="002A34FB">
        <w:rPr>
          <w:b/>
        </w:rPr>
        <w:t>о</w:t>
      </w:r>
      <w:r w:rsidRPr="002A34FB">
        <w:rPr>
          <w:b/>
        </w:rPr>
        <w:t>рожденных и принимать меры по улучшению состояния питания детей за счет просвещения и поощрения практики здорового питания. Комитет также призывает государство-участник пересмотреть законодательство о предоставлении отпуска по беременности и родам, с тем чтобы в равной степени оказать поддержку женщинам, работающим как в государстве</w:t>
      </w:r>
      <w:r w:rsidRPr="002A34FB">
        <w:rPr>
          <w:b/>
        </w:rPr>
        <w:t>н</w:t>
      </w:r>
      <w:r w:rsidRPr="002A34FB">
        <w:rPr>
          <w:b/>
        </w:rPr>
        <w:t>ном, так и в частном секторах, посредством предоставления им рекоменд</w:t>
      </w:r>
      <w:r w:rsidRPr="002A34FB">
        <w:rPr>
          <w:b/>
        </w:rPr>
        <w:t>о</w:t>
      </w:r>
      <w:r w:rsidRPr="002A34FB">
        <w:rPr>
          <w:b/>
        </w:rPr>
        <w:t>ванных 14 недель оплачиваемого отпуска по беременности и родам в соо</w:t>
      </w:r>
      <w:r w:rsidRPr="002A34FB">
        <w:rPr>
          <w:b/>
        </w:rPr>
        <w:t>т</w:t>
      </w:r>
      <w:r w:rsidRPr="002A34FB">
        <w:rPr>
          <w:b/>
        </w:rPr>
        <w:t>ветствии с Конвенцией МОТ № 183 (2000 год) об охране материнства.</w:t>
      </w:r>
    </w:p>
    <w:p w:rsidR="00B03C0B" w:rsidRDefault="00B03C0B" w:rsidP="006E0781">
      <w:pPr>
        <w:pStyle w:val="H23GR0"/>
      </w:pPr>
      <w:r>
        <w:tab/>
      </w:r>
      <w:r>
        <w:tab/>
        <w:t>Гигиена окружающей среды</w:t>
      </w:r>
    </w:p>
    <w:p w:rsidR="00B03C0B" w:rsidRDefault="00B03C0B" w:rsidP="006E0781">
      <w:pPr>
        <w:pStyle w:val="SingleTxtGR"/>
      </w:pPr>
      <w:r>
        <w:t>59.</w:t>
      </w:r>
      <w:r>
        <w:tab/>
        <w:t>Отмечая принятые государством-участником законодательные и иные м</w:t>
      </w:r>
      <w:r>
        <w:t>е</w:t>
      </w:r>
      <w:r>
        <w:t>ры, Комитет вместе с тем вновь выражает свою обеспокоенность в связи с т</w:t>
      </w:r>
      <w:r>
        <w:t>а</w:t>
      </w:r>
      <w:r>
        <w:t>кими экологическими проблемами, как загрязнение воздуха и воды и деград</w:t>
      </w:r>
      <w:r>
        <w:t>а</w:t>
      </w:r>
      <w:r>
        <w:t>ция окружающей среды, которые имеют серьезные последствия для здоровья и развития детей. Кроме того, Комитет по-прежнему обеспокоен наличием реги</w:t>
      </w:r>
      <w:r>
        <w:t>о</w:t>
      </w:r>
      <w:r>
        <w:t>нальных различий в отношении доступа к безопасной питьевой воде и санита</w:t>
      </w:r>
      <w:r>
        <w:t>р</w:t>
      </w:r>
      <w:r>
        <w:t>но-гигиеническим системам. Отмечая особую уязвимость государс</w:t>
      </w:r>
      <w:r>
        <w:t>т</w:t>
      </w:r>
      <w:r>
        <w:t>ва-участника по отношению к стихийным бедствиям, Комитет вместе с тем выр</w:t>
      </w:r>
      <w:r>
        <w:t>а</w:t>
      </w:r>
      <w:r>
        <w:t>жает обеспокоенность в связи с отсутствием информации о каких-либо сущес</w:t>
      </w:r>
      <w:r>
        <w:t>т</w:t>
      </w:r>
      <w:r>
        <w:t>вующих планах действий или стратегиях по защите детей, затронутых такими бедствиями, и по оказанию им помощи.</w:t>
      </w:r>
    </w:p>
    <w:p w:rsidR="00B03C0B" w:rsidRDefault="00B03C0B" w:rsidP="006E0781">
      <w:pPr>
        <w:pStyle w:val="SingleTxtGR"/>
      </w:pPr>
      <w:r w:rsidRPr="00EC1856">
        <w:t>60.</w:t>
      </w:r>
      <w:r>
        <w:tab/>
      </w:r>
      <w:r w:rsidRPr="00EC1856">
        <w:rPr>
          <w:b/>
        </w:rPr>
        <w:t>Комитет рекомендует государству-участнику:</w:t>
      </w:r>
    </w:p>
    <w:p w:rsidR="00B03C0B" w:rsidRPr="00D02753" w:rsidRDefault="00B03C0B" w:rsidP="006E0781">
      <w:pPr>
        <w:pStyle w:val="SingleTxtGR"/>
        <w:rPr>
          <w:b/>
        </w:rPr>
      </w:pPr>
      <w:r w:rsidRPr="00D02753">
        <w:rPr>
          <w:b/>
        </w:rPr>
        <w:tab/>
        <w:t>а)</w:t>
      </w:r>
      <w:r w:rsidRPr="00D02753">
        <w:rPr>
          <w:b/>
        </w:rPr>
        <w:tab/>
        <w:t>продолжать активизацию своих усилий, направленных на с</w:t>
      </w:r>
      <w:r w:rsidRPr="00D02753">
        <w:rPr>
          <w:b/>
        </w:rPr>
        <w:t>о</w:t>
      </w:r>
      <w:r w:rsidRPr="00D02753">
        <w:rPr>
          <w:b/>
        </w:rPr>
        <w:t>кращение масштабов загрязнения и деградации окружающей среды, укр</w:t>
      </w:r>
      <w:r w:rsidRPr="00D02753">
        <w:rPr>
          <w:b/>
        </w:rPr>
        <w:t>е</w:t>
      </w:r>
      <w:r w:rsidRPr="00D02753">
        <w:rPr>
          <w:b/>
        </w:rPr>
        <w:t>пляя осуществление внутреннего законодательства по охране окр</w:t>
      </w:r>
      <w:r w:rsidRPr="00D02753">
        <w:rPr>
          <w:b/>
        </w:rPr>
        <w:t>у</w:t>
      </w:r>
      <w:r w:rsidRPr="00D02753">
        <w:rPr>
          <w:b/>
        </w:rPr>
        <w:t>жающей среды;</w:t>
      </w:r>
    </w:p>
    <w:p w:rsidR="00B03C0B" w:rsidRPr="00D02753" w:rsidRDefault="00B03C0B" w:rsidP="006E0781">
      <w:pPr>
        <w:pStyle w:val="SingleTxtGR"/>
        <w:rPr>
          <w:b/>
          <w:bCs/>
        </w:rPr>
      </w:pPr>
      <w:r>
        <w:rPr>
          <w:b/>
          <w:bCs/>
        </w:rPr>
        <w:tab/>
      </w:r>
      <w:r w:rsidRPr="00D02753">
        <w:rPr>
          <w:b/>
          <w:bCs/>
          <w:lang w:val="en-US"/>
        </w:rPr>
        <w:t>b</w:t>
      </w:r>
      <w:r w:rsidRPr="00D02753">
        <w:rPr>
          <w:b/>
          <w:bCs/>
        </w:rPr>
        <w:t>)</w:t>
      </w:r>
      <w:r w:rsidRPr="00D02753">
        <w:rPr>
          <w:b/>
          <w:bCs/>
        </w:rPr>
        <w:tab/>
        <w:t>повышать осведомленность детей о проблемах гигиены окр</w:t>
      </w:r>
      <w:r w:rsidRPr="00D02753">
        <w:rPr>
          <w:b/>
          <w:bCs/>
        </w:rPr>
        <w:t>у</w:t>
      </w:r>
      <w:r w:rsidRPr="00D02753">
        <w:rPr>
          <w:b/>
          <w:bCs/>
        </w:rPr>
        <w:t>жающей среды посредством включения в программы школьного образов</w:t>
      </w:r>
      <w:r w:rsidRPr="00D02753">
        <w:rPr>
          <w:b/>
          <w:bCs/>
        </w:rPr>
        <w:t>а</w:t>
      </w:r>
      <w:r w:rsidRPr="00D02753">
        <w:rPr>
          <w:b/>
          <w:bCs/>
        </w:rPr>
        <w:t>ния из</w:t>
      </w:r>
      <w:r w:rsidRPr="00D02753">
        <w:rPr>
          <w:b/>
          <w:bCs/>
        </w:rPr>
        <w:t>у</w:t>
      </w:r>
      <w:r w:rsidRPr="00D02753">
        <w:rPr>
          <w:b/>
          <w:bCs/>
        </w:rPr>
        <w:t>чения вопросов гигиены окружающей среды;</w:t>
      </w:r>
    </w:p>
    <w:p w:rsidR="00B03C0B" w:rsidRPr="00D02753" w:rsidRDefault="00B03C0B" w:rsidP="006E0781">
      <w:pPr>
        <w:pStyle w:val="SingleTxtGR"/>
        <w:rPr>
          <w:b/>
          <w:bCs/>
        </w:rPr>
      </w:pPr>
      <w:r>
        <w:rPr>
          <w:b/>
          <w:bCs/>
        </w:rPr>
        <w:tab/>
      </w:r>
      <w:r w:rsidRPr="00D02753">
        <w:rPr>
          <w:b/>
          <w:bCs/>
        </w:rPr>
        <w:t>с)</w:t>
      </w:r>
      <w:r w:rsidRPr="00D02753">
        <w:rPr>
          <w:b/>
          <w:bCs/>
        </w:rPr>
        <w:tab/>
        <w:t>принимать действенные меры по улучшению доступа к без</w:t>
      </w:r>
      <w:r w:rsidRPr="00D02753">
        <w:rPr>
          <w:b/>
          <w:bCs/>
        </w:rPr>
        <w:t>о</w:t>
      </w:r>
      <w:r w:rsidRPr="00D02753">
        <w:rPr>
          <w:b/>
          <w:bCs/>
        </w:rPr>
        <w:t>пасной питьевой воде и санитарно-гигиеническим системам, особенно в сельских и трущобных районах;</w:t>
      </w:r>
    </w:p>
    <w:p w:rsidR="00B03C0B" w:rsidRPr="00D02753" w:rsidRDefault="00B03C0B" w:rsidP="006E0781">
      <w:pPr>
        <w:pStyle w:val="SingleTxtGR"/>
        <w:rPr>
          <w:b/>
          <w:bCs/>
        </w:rPr>
      </w:pPr>
      <w:r>
        <w:rPr>
          <w:b/>
          <w:bCs/>
        </w:rPr>
        <w:tab/>
      </w:r>
      <w:r w:rsidRPr="00D02753">
        <w:rPr>
          <w:b/>
          <w:bCs/>
          <w:lang w:val="en-US"/>
        </w:rPr>
        <w:t>d</w:t>
      </w:r>
      <w:r w:rsidRPr="00D02753">
        <w:rPr>
          <w:b/>
          <w:bCs/>
        </w:rPr>
        <w:t>)</w:t>
      </w:r>
      <w:r w:rsidRPr="00D02753">
        <w:rPr>
          <w:b/>
          <w:bCs/>
        </w:rPr>
        <w:tab/>
        <w:t>разработать и выполнить план действий или стратегию по ок</w:t>
      </w:r>
      <w:r w:rsidRPr="00D02753">
        <w:rPr>
          <w:b/>
          <w:bCs/>
        </w:rPr>
        <w:t>а</w:t>
      </w:r>
      <w:r w:rsidRPr="00D02753">
        <w:rPr>
          <w:b/>
          <w:bCs/>
        </w:rPr>
        <w:t>занию помощи детям, пострадавшим от стихийных бедствий, и предоста</w:t>
      </w:r>
      <w:r w:rsidRPr="00D02753">
        <w:rPr>
          <w:b/>
          <w:bCs/>
        </w:rPr>
        <w:t>в</w:t>
      </w:r>
      <w:r w:rsidRPr="00D02753">
        <w:rPr>
          <w:b/>
          <w:bCs/>
        </w:rPr>
        <w:t>лению им защиты.</w:t>
      </w:r>
    </w:p>
    <w:p w:rsidR="00B03C0B" w:rsidRDefault="00B03C0B" w:rsidP="006E0781">
      <w:pPr>
        <w:pStyle w:val="H23GR0"/>
      </w:pPr>
      <w:r>
        <w:tab/>
      </w:r>
      <w:r>
        <w:tab/>
        <w:t>Здоровье подростков</w:t>
      </w:r>
    </w:p>
    <w:p w:rsidR="00B03C0B" w:rsidRDefault="00B03C0B" w:rsidP="006E0781">
      <w:pPr>
        <w:pStyle w:val="SingleTxtGR"/>
      </w:pPr>
      <w:r>
        <w:t>61.</w:t>
      </w:r>
      <w:r>
        <w:tab/>
        <w:t>Комитет по-прежнему весьма обеспокоен неадекватностью предоста</w:t>
      </w:r>
      <w:r>
        <w:t>в</w:t>
      </w:r>
      <w:r>
        <w:t>ляемых услуг и информации в области репродуктивного здоровья, ни</w:t>
      </w:r>
      <w:r>
        <w:t>з</w:t>
      </w:r>
      <w:r>
        <w:t>кими уровнями использования контрацептивов (в 2006 году современными м</w:t>
      </w:r>
      <w:r>
        <w:t>е</w:t>
      </w:r>
      <w:r>
        <w:t>тодами планирования семьи пользовались 36% женщин) и сложностями с получением доступа к искусственным методам контрацепции, что является одной из причин высоких показателей беременности среди подростков и материнской смертн</w:t>
      </w:r>
      <w:r>
        <w:t>о</w:t>
      </w:r>
      <w:r>
        <w:t>сти в государстве-участнике. Комитет приветствует принятие "Великой хартии вольности для женщин", однако по-прежнему испытывает особую обеспокое</w:t>
      </w:r>
      <w:r>
        <w:t>н</w:t>
      </w:r>
      <w:r>
        <w:t>ность в связи с отсутствием эффективных мер по поощрению репроду</w:t>
      </w:r>
      <w:r>
        <w:t>к</w:t>
      </w:r>
      <w:r>
        <w:t>тивных прав женщин и девочек, а также в связи с тем обстоятельством, что их осущ</w:t>
      </w:r>
      <w:r>
        <w:t>е</w:t>
      </w:r>
      <w:r>
        <w:t>ствлению препятствуют конкретные убеждения и религиозные ценности. Отм</w:t>
      </w:r>
      <w:r>
        <w:t>е</w:t>
      </w:r>
      <w:r>
        <w:t>чая низкий уровень распространенности ВИЧ-инфекции в стране, Комитет вм</w:t>
      </w:r>
      <w:r>
        <w:t>е</w:t>
      </w:r>
      <w:r>
        <w:t>сте с тем с обеспокоенностью отмечает тот факт, что Филиппинский наци</w:t>
      </w:r>
      <w:r>
        <w:t>о</w:t>
      </w:r>
      <w:r>
        <w:t>нальный совет по СПИДу (ФНСС) охарактеризовал ситуацию в области ВИЧ/СПИДа как скрытую и ухудшающуюся; он также по-прежнему обеспокоен недостаточным уровнем осведомленности о ВИЧ/СПИДе и инфекциях, пер</w:t>
      </w:r>
      <w:r>
        <w:t>е</w:t>
      </w:r>
      <w:r>
        <w:t>дающихся половым путем (ИППП) среди филиппинских подростков.</w:t>
      </w:r>
    </w:p>
    <w:p w:rsidR="00B03C0B" w:rsidRPr="00D02753" w:rsidRDefault="00B03C0B" w:rsidP="006E0781">
      <w:pPr>
        <w:pStyle w:val="SingleTxtGR"/>
        <w:rPr>
          <w:b/>
        </w:rPr>
      </w:pPr>
      <w:r>
        <w:t>62.</w:t>
      </w:r>
      <w:r>
        <w:tab/>
      </w:r>
      <w:r w:rsidRPr="00D02753">
        <w:rPr>
          <w:b/>
        </w:rPr>
        <w:t>Комитет настоятельно призывает государство-участник активизир</w:t>
      </w:r>
      <w:r w:rsidRPr="00D02753">
        <w:rPr>
          <w:b/>
        </w:rPr>
        <w:t>о</w:t>
      </w:r>
      <w:r w:rsidRPr="00D02753">
        <w:rPr>
          <w:b/>
        </w:rPr>
        <w:t>вать усилия по созданию более доступных для детей программ и услуг в области охраны здоровья подростков и обеспечить сбор достоверных да</w:t>
      </w:r>
      <w:r w:rsidRPr="00D02753">
        <w:rPr>
          <w:b/>
        </w:rPr>
        <w:t>н</w:t>
      </w:r>
      <w:r w:rsidRPr="00D02753">
        <w:rPr>
          <w:b/>
        </w:rPr>
        <w:t>ных по проблемам охраны здоровья подростков, в том числе за счет пров</w:t>
      </w:r>
      <w:r w:rsidRPr="00D02753">
        <w:rPr>
          <w:b/>
        </w:rPr>
        <w:t>е</w:t>
      </w:r>
      <w:r w:rsidRPr="00D02753">
        <w:rPr>
          <w:b/>
        </w:rPr>
        <w:t>дения исследований по данному в</w:t>
      </w:r>
      <w:r w:rsidRPr="00D02753">
        <w:rPr>
          <w:b/>
        </w:rPr>
        <w:t>о</w:t>
      </w:r>
      <w:r w:rsidRPr="00D02753">
        <w:rPr>
          <w:b/>
        </w:rPr>
        <w:t>просу. В этой связи Комитет рекомендует государству-участнику:</w:t>
      </w:r>
    </w:p>
    <w:p w:rsidR="00B03C0B" w:rsidRPr="00790190" w:rsidRDefault="00B03C0B" w:rsidP="006E0781">
      <w:pPr>
        <w:pStyle w:val="SingleTxtGR"/>
        <w:rPr>
          <w:b/>
        </w:rPr>
      </w:pPr>
      <w:r w:rsidRPr="00790190">
        <w:rPr>
          <w:b/>
        </w:rPr>
        <w:tab/>
        <w:t>а)</w:t>
      </w:r>
      <w:r w:rsidRPr="00790190">
        <w:rPr>
          <w:b/>
        </w:rPr>
        <w:tab/>
        <w:t>в безотлагательном порядке принять находящийся на рассмо</w:t>
      </w:r>
      <w:r w:rsidRPr="00790190">
        <w:rPr>
          <w:b/>
        </w:rPr>
        <w:t>т</w:t>
      </w:r>
      <w:r w:rsidRPr="00790190">
        <w:rPr>
          <w:b/>
        </w:rPr>
        <w:t>рении Конгресса законопроект о репродуктивном здоровье и обеспечить, чтобы в этом законопроекте были отражены права детей и подростков, провозглашенные в Конвенции;</w:t>
      </w:r>
    </w:p>
    <w:p w:rsidR="00B03C0B" w:rsidRPr="00790190" w:rsidRDefault="00B03C0B" w:rsidP="006E0781">
      <w:pPr>
        <w:pStyle w:val="SingleTxtGR"/>
        <w:rPr>
          <w:b/>
        </w:rPr>
      </w:pPr>
      <w:r w:rsidRPr="00790190">
        <w:rPr>
          <w:b/>
        </w:rPr>
        <w:tab/>
      </w:r>
      <w:r w:rsidRPr="00790190">
        <w:rPr>
          <w:b/>
          <w:lang w:val="en-US"/>
        </w:rPr>
        <w:t>b</w:t>
      </w:r>
      <w:r w:rsidRPr="00790190">
        <w:rPr>
          <w:b/>
        </w:rPr>
        <w:t>)</w:t>
      </w:r>
      <w:r w:rsidRPr="00790190">
        <w:rPr>
          <w:b/>
        </w:rPr>
        <w:tab/>
        <w:t>обеспечить доступ к консультированию по вопросам репроду</w:t>
      </w:r>
      <w:r w:rsidRPr="00790190">
        <w:rPr>
          <w:b/>
        </w:rPr>
        <w:t>к</w:t>
      </w:r>
      <w:r w:rsidRPr="00790190">
        <w:rPr>
          <w:b/>
        </w:rPr>
        <w:t>тивного здоровья и предоставить всем подросткам точную и объективную информацию и отвечающие культурным традициям услуги с целью нед</w:t>
      </w:r>
      <w:r w:rsidRPr="00790190">
        <w:rPr>
          <w:b/>
        </w:rPr>
        <w:t>о</w:t>
      </w:r>
      <w:r w:rsidRPr="00790190">
        <w:rPr>
          <w:b/>
        </w:rPr>
        <w:t>пущения беременности среди подростков, в том числе за счет предоставл</w:t>
      </w:r>
      <w:r w:rsidRPr="00790190">
        <w:rPr>
          <w:b/>
        </w:rPr>
        <w:t>е</w:t>
      </w:r>
      <w:r w:rsidRPr="00790190">
        <w:rPr>
          <w:b/>
        </w:rPr>
        <w:t xml:space="preserve">ния широкого доступа к </w:t>
      </w:r>
      <w:r>
        <w:rPr>
          <w:b/>
        </w:rPr>
        <w:t>широкому</w:t>
      </w:r>
      <w:r w:rsidRPr="00790190">
        <w:rPr>
          <w:b/>
        </w:rPr>
        <w:t xml:space="preserve"> набору контрацептивов без каких-либо ограничений и повышения осведомленности и осознанного отношения к планированию семьи;</w:t>
      </w:r>
    </w:p>
    <w:p w:rsidR="00B03C0B" w:rsidRPr="00790190" w:rsidRDefault="00B03C0B" w:rsidP="006E0781">
      <w:pPr>
        <w:pStyle w:val="SingleTxtGR"/>
        <w:rPr>
          <w:b/>
          <w:bCs/>
        </w:rPr>
      </w:pPr>
      <w:r>
        <w:rPr>
          <w:b/>
          <w:bCs/>
        </w:rPr>
        <w:tab/>
      </w:r>
      <w:r w:rsidRPr="00790190">
        <w:rPr>
          <w:b/>
          <w:bCs/>
        </w:rPr>
        <w:t>с)</w:t>
      </w:r>
      <w:r w:rsidRPr="00790190">
        <w:rPr>
          <w:b/>
          <w:bCs/>
        </w:rPr>
        <w:tab/>
        <w:t>укрепить формальное и неформальное половое воспитание для девочек и мальчиков при уделении особого внимания вопросам предупр</w:t>
      </w:r>
      <w:r w:rsidRPr="00790190">
        <w:rPr>
          <w:b/>
          <w:bCs/>
        </w:rPr>
        <w:t>е</w:t>
      </w:r>
      <w:r w:rsidRPr="00790190">
        <w:rPr>
          <w:b/>
          <w:bCs/>
        </w:rPr>
        <w:t>ждения ранних беременностей, профилактик</w:t>
      </w:r>
      <w:r>
        <w:rPr>
          <w:b/>
          <w:bCs/>
        </w:rPr>
        <w:t>и</w:t>
      </w:r>
      <w:r w:rsidRPr="00790190">
        <w:rPr>
          <w:b/>
          <w:bCs/>
        </w:rPr>
        <w:t xml:space="preserve"> ИППП и планирования с</w:t>
      </w:r>
      <w:r w:rsidRPr="00790190">
        <w:rPr>
          <w:b/>
          <w:bCs/>
        </w:rPr>
        <w:t>е</w:t>
      </w:r>
      <w:r w:rsidRPr="00790190">
        <w:rPr>
          <w:b/>
          <w:bCs/>
        </w:rPr>
        <w:t>мьи;</w:t>
      </w:r>
    </w:p>
    <w:p w:rsidR="00B03C0B" w:rsidRPr="00790190" w:rsidRDefault="00B03C0B" w:rsidP="006E0781">
      <w:pPr>
        <w:pStyle w:val="SingleTxtGR"/>
        <w:rPr>
          <w:b/>
          <w:bCs/>
        </w:rPr>
      </w:pPr>
      <w:r>
        <w:rPr>
          <w:b/>
          <w:bCs/>
        </w:rPr>
        <w:tab/>
      </w:r>
      <w:r w:rsidRPr="00790190">
        <w:rPr>
          <w:b/>
          <w:bCs/>
          <w:lang w:val="en-US"/>
        </w:rPr>
        <w:t>d</w:t>
      </w:r>
      <w:r w:rsidRPr="00790190">
        <w:rPr>
          <w:b/>
          <w:bCs/>
        </w:rPr>
        <w:t>)</w:t>
      </w:r>
      <w:r w:rsidRPr="00790190">
        <w:rPr>
          <w:b/>
          <w:bCs/>
        </w:rPr>
        <w:tab/>
        <w:t>активизировать проводимые им кампании по повышению о</w:t>
      </w:r>
      <w:r w:rsidRPr="00790190">
        <w:rPr>
          <w:b/>
          <w:bCs/>
        </w:rPr>
        <w:t>с</w:t>
      </w:r>
      <w:r w:rsidRPr="00790190">
        <w:rPr>
          <w:b/>
          <w:bCs/>
        </w:rPr>
        <w:t>ведомленности о ВИЧ/СПИДе и обеспечить доступ к просвещению и и</w:t>
      </w:r>
      <w:r w:rsidRPr="00790190">
        <w:rPr>
          <w:b/>
          <w:bCs/>
        </w:rPr>
        <w:t>н</w:t>
      </w:r>
      <w:r w:rsidRPr="00790190">
        <w:rPr>
          <w:b/>
          <w:bCs/>
        </w:rPr>
        <w:t>формированию детей и подростков по вопросам ВИЧ/СПИДа с учетом их возраста как внутри, так и за пределами школ, обеспечить их жизненно важными навыками для преодоления и сокращения уязвимости по отн</w:t>
      </w:r>
      <w:r w:rsidRPr="00790190">
        <w:rPr>
          <w:b/>
          <w:bCs/>
        </w:rPr>
        <w:t>о</w:t>
      </w:r>
      <w:r w:rsidRPr="00790190">
        <w:rPr>
          <w:b/>
          <w:bCs/>
        </w:rPr>
        <w:t>шению к ВИЧ и ИППП;</w:t>
      </w:r>
    </w:p>
    <w:p w:rsidR="00B03C0B" w:rsidRPr="00790190" w:rsidRDefault="00B03C0B" w:rsidP="006E0781">
      <w:pPr>
        <w:pStyle w:val="SingleTxtGR"/>
        <w:rPr>
          <w:b/>
          <w:bCs/>
        </w:rPr>
      </w:pPr>
      <w:r>
        <w:rPr>
          <w:b/>
          <w:bCs/>
        </w:rPr>
        <w:tab/>
      </w:r>
      <w:r w:rsidRPr="00790190">
        <w:rPr>
          <w:b/>
          <w:bCs/>
        </w:rPr>
        <w:t>е)</w:t>
      </w:r>
      <w:r w:rsidRPr="00790190">
        <w:rPr>
          <w:b/>
          <w:bCs/>
        </w:rPr>
        <w:tab/>
        <w:t>обратиться за техническим содействием, в частности к ВОЗ, Объед</w:t>
      </w:r>
      <w:r w:rsidRPr="00790190">
        <w:rPr>
          <w:b/>
          <w:bCs/>
        </w:rPr>
        <w:t>и</w:t>
      </w:r>
      <w:r w:rsidRPr="00790190">
        <w:rPr>
          <w:b/>
          <w:bCs/>
        </w:rPr>
        <w:t>ненной программе Организации Объединенных Наций по ВИЧ/СПИДу и ЮНФПА;</w:t>
      </w:r>
    </w:p>
    <w:p w:rsidR="00B03C0B" w:rsidRPr="00790190" w:rsidRDefault="00B03C0B" w:rsidP="006E0781">
      <w:pPr>
        <w:pStyle w:val="SingleTxtGR"/>
        <w:rPr>
          <w:b/>
          <w:bCs/>
        </w:rPr>
      </w:pPr>
      <w:r>
        <w:rPr>
          <w:b/>
          <w:bCs/>
        </w:rPr>
        <w:tab/>
      </w:r>
      <w:r w:rsidRPr="00790190">
        <w:rPr>
          <w:b/>
          <w:bCs/>
          <w:lang w:val="en-US"/>
        </w:rPr>
        <w:t>f</w:t>
      </w:r>
      <w:r w:rsidRPr="00790190">
        <w:rPr>
          <w:b/>
          <w:bCs/>
        </w:rPr>
        <w:t>)</w:t>
      </w:r>
      <w:r w:rsidRPr="00790190">
        <w:rPr>
          <w:b/>
          <w:bCs/>
        </w:rPr>
        <w:tab/>
        <w:t>уделить должное внимание принятым Комитетом замечанию общего порядка № 3 (2003 год) о ВИЧ/СПИДе и правах ребенка и замеч</w:t>
      </w:r>
      <w:r w:rsidRPr="00790190">
        <w:rPr>
          <w:b/>
          <w:bCs/>
        </w:rPr>
        <w:t>а</w:t>
      </w:r>
      <w:r w:rsidRPr="00790190">
        <w:rPr>
          <w:b/>
          <w:bCs/>
        </w:rPr>
        <w:t>нию общ</w:t>
      </w:r>
      <w:r w:rsidRPr="00790190">
        <w:rPr>
          <w:b/>
          <w:bCs/>
        </w:rPr>
        <w:t>е</w:t>
      </w:r>
      <w:r w:rsidRPr="00790190">
        <w:rPr>
          <w:b/>
          <w:bCs/>
        </w:rPr>
        <w:t>го порядка № 4 (2003 год) о здоровье и развитии подростков в контексте Конвенции о правах ребенка.</w:t>
      </w:r>
    </w:p>
    <w:p w:rsidR="00B03C0B" w:rsidRDefault="00B03C0B" w:rsidP="006E0781">
      <w:pPr>
        <w:pStyle w:val="H23GR0"/>
      </w:pPr>
      <w:r>
        <w:tab/>
      </w:r>
      <w:r>
        <w:tab/>
        <w:t>Уровень жизни</w:t>
      </w:r>
    </w:p>
    <w:p w:rsidR="00B03C0B" w:rsidRDefault="00B03C0B" w:rsidP="006E0781">
      <w:pPr>
        <w:pStyle w:val="SingleTxtGR"/>
      </w:pPr>
      <w:r>
        <w:t>63.</w:t>
      </w:r>
      <w:r>
        <w:tab/>
        <w:t>Комитет приветствует осуществление государством-участником разли</w:t>
      </w:r>
      <w:r>
        <w:t>ч</w:t>
      </w:r>
      <w:r>
        <w:t xml:space="preserve">ных инициатив и мер по борьбе с бедностью, включая Программу </w:t>
      </w:r>
      <w:r w:rsidRPr="00080C83">
        <w:rPr>
          <w:i/>
        </w:rPr>
        <w:t>Пантауид Памилианг Пилипино</w:t>
      </w:r>
      <w:r>
        <w:rPr>
          <w:i/>
        </w:rPr>
        <w:t xml:space="preserve"> </w:t>
      </w:r>
      <w:r>
        <w:t>(4П), Ускоренную программу по смягчению последствий голода (УПСГ), программы обусловленных денежных трансфертов (ОДТ) и другие инициативы, подробно изложенные в пункте 49 доклада гос</w:t>
      </w:r>
      <w:r>
        <w:t>у</w:t>
      </w:r>
      <w:r>
        <w:t>дарства-участника, а также одобряет участие государства-участника в проводимом ЮНИСЕФ глобальном исследовании по теме "Дети в условиях нищеты и нер</w:t>
      </w:r>
      <w:r>
        <w:t>а</w:t>
      </w:r>
      <w:r>
        <w:t>венства". Вместе с тем Комитет вновь выражает свою обеспокоенность по п</w:t>
      </w:r>
      <w:r>
        <w:t>о</w:t>
      </w:r>
      <w:r>
        <w:t>воду большого числа детей, уровень жизни которых находится ниже наци</w:t>
      </w:r>
      <w:r>
        <w:t>о</w:t>
      </w:r>
      <w:r>
        <w:t>нальной черты бедности, в частности детей и их семей, спасающихся от сел</w:t>
      </w:r>
      <w:r>
        <w:t>ь</w:t>
      </w:r>
      <w:r>
        <w:t>ской нищеты и сталкивающихся с проблемами крайней нищеты в городах. Кр</w:t>
      </w:r>
      <w:r>
        <w:t>о</w:t>
      </w:r>
      <w:r>
        <w:t>ме того, Комитет выражает обеспокоенность по поводу наличия значительных расхождений с точки зрения уровня жизни и доступа к базовым услугам в ра</w:t>
      </w:r>
      <w:r>
        <w:t>з</w:t>
      </w:r>
      <w:r>
        <w:t>личных реги</w:t>
      </w:r>
      <w:r>
        <w:t>о</w:t>
      </w:r>
      <w:r>
        <w:t>нах.</w:t>
      </w:r>
    </w:p>
    <w:p w:rsidR="00B03C0B" w:rsidRPr="0069106D" w:rsidRDefault="00B03C0B" w:rsidP="006E0781">
      <w:pPr>
        <w:pStyle w:val="SingleTxtGR"/>
      </w:pPr>
      <w:r>
        <w:t>64.</w:t>
      </w:r>
      <w:r>
        <w:tab/>
      </w:r>
      <w:r w:rsidRPr="00247D98">
        <w:rPr>
          <w:b/>
        </w:rPr>
        <w:t>Комитет напоминает о своей предыдущей рекомендации государству-участнику (</w:t>
      </w:r>
      <w:r w:rsidRPr="00247D98">
        <w:rPr>
          <w:b/>
          <w:lang w:val="en-GB"/>
        </w:rPr>
        <w:t>CRC</w:t>
      </w:r>
      <w:r w:rsidRPr="00247D98">
        <w:rPr>
          <w:b/>
        </w:rPr>
        <w:t>/</w:t>
      </w:r>
      <w:r w:rsidRPr="00247D98">
        <w:rPr>
          <w:b/>
          <w:lang w:val="en-GB"/>
        </w:rPr>
        <w:t>C</w:t>
      </w:r>
      <w:r w:rsidRPr="00247D98">
        <w:rPr>
          <w:b/>
        </w:rPr>
        <w:t>/15/</w:t>
      </w:r>
      <w:r w:rsidRPr="00247D98">
        <w:rPr>
          <w:b/>
          <w:lang w:val="en-GB"/>
        </w:rPr>
        <w:t>Add</w:t>
      </w:r>
      <w:r w:rsidRPr="00247D98">
        <w:rPr>
          <w:b/>
        </w:rPr>
        <w:t>.259, пункт 67) разработать и осуществить вс</w:t>
      </w:r>
      <w:r w:rsidRPr="00247D98">
        <w:rPr>
          <w:b/>
        </w:rPr>
        <w:t>е</w:t>
      </w:r>
      <w:r w:rsidRPr="00247D98">
        <w:rPr>
          <w:b/>
        </w:rPr>
        <w:t>объемлющую национальную стратегию по сокращению масштабов нищ</w:t>
      </w:r>
      <w:r w:rsidRPr="00247D98">
        <w:rPr>
          <w:b/>
        </w:rPr>
        <w:t>е</w:t>
      </w:r>
      <w:r w:rsidRPr="00247D98">
        <w:rPr>
          <w:b/>
        </w:rPr>
        <w:t>ты и принять все необходимые меры для повышения уровня жизни детей, живущих в условиях нищеты, независимо от места их проживания. Ком</w:t>
      </w:r>
      <w:r w:rsidRPr="00247D98">
        <w:rPr>
          <w:b/>
        </w:rPr>
        <w:t>и</w:t>
      </w:r>
      <w:r w:rsidRPr="00247D98">
        <w:rPr>
          <w:b/>
        </w:rPr>
        <w:t>тет подчеркивает, что такая стратегия должна предусматривать участие детей. Кроме того, Комитет просит государство-участник активизировать усилия по предоставлению мат</w:t>
      </w:r>
      <w:r w:rsidRPr="00247D98">
        <w:rPr>
          <w:b/>
        </w:rPr>
        <w:t>е</w:t>
      </w:r>
      <w:r w:rsidRPr="00247D98">
        <w:rPr>
          <w:b/>
        </w:rPr>
        <w:t>риальной помощи и поддержки детям и семьям, находящимся в экономически неблагоприятном п</w:t>
      </w:r>
      <w:r w:rsidRPr="00247D98">
        <w:rPr>
          <w:b/>
        </w:rPr>
        <w:t>о</w:t>
      </w:r>
      <w:r w:rsidRPr="00247D98">
        <w:rPr>
          <w:b/>
        </w:rPr>
        <w:t>ложении.</w:t>
      </w:r>
    </w:p>
    <w:p w:rsidR="00B03C0B" w:rsidRDefault="00B03C0B" w:rsidP="006E0781">
      <w:pPr>
        <w:pStyle w:val="H1GR"/>
      </w:pPr>
      <w:r>
        <w:tab/>
        <w:t>6.</w:t>
      </w:r>
      <w:r>
        <w:tab/>
        <w:t>Образование, досуг и культурная деятельность (статьи 28, 29 и 31 Конвенции)</w:t>
      </w:r>
    </w:p>
    <w:p w:rsidR="00B03C0B" w:rsidRDefault="00B03C0B" w:rsidP="006E0781">
      <w:pPr>
        <w:pStyle w:val="H23GR0"/>
      </w:pPr>
      <w:r>
        <w:tab/>
      </w:r>
      <w:r>
        <w:tab/>
        <w:t>Образование, включая профессиональную подготовку и ориентацию</w:t>
      </w:r>
    </w:p>
    <w:p w:rsidR="00B03C0B" w:rsidRDefault="00B03C0B" w:rsidP="006E0781">
      <w:pPr>
        <w:pStyle w:val="SingleTxtGR"/>
      </w:pPr>
      <w:r>
        <w:t>65.</w:t>
      </w:r>
      <w:r>
        <w:tab/>
        <w:t xml:space="preserve">Комитет с обеспокоенностью отмечает наметившуюся в последние годы тенденцию снижения уровней зачисления учащихся и завершения школьного образования, а также возросшее число детей, которые отсеиваются из школы, особенно из первых двух классов начальной школы, или не посещают школу. Кроме того, Комитет по-прежнему обеспокоен тем, что определенные уязвимые группы детей, такие, как дети, живущие в условиях нищеты, дети-инвалиды, работающие дети, дети, вовлеченные в вооруженный конфликт, дети из числа коренного населения, дети, инфицированные или затронутые ВИЧ/СПИДом, а также безнадзорные дети, не имеют равного доступа к образованию. Комитет вновь заявляет о том, что он обеспокоен слабостью материальной базы школ, особенно в отдаленных </w:t>
      </w:r>
      <w:r w:rsidRPr="009C09C8">
        <w:t>барангаях</w:t>
      </w:r>
      <w:r>
        <w:rPr>
          <w:i/>
        </w:rPr>
        <w:t>,</w:t>
      </w:r>
      <w:r>
        <w:t xml:space="preserve"> включая недостаточное количество мест в классах, учебников и других дидактических материалов. Кроме того, он обе</w:t>
      </w:r>
      <w:r>
        <w:t>с</w:t>
      </w:r>
      <w:r>
        <w:t>покоен тем, что, хотя число детей в системе обучения в раннем детском возра</w:t>
      </w:r>
      <w:r>
        <w:t>с</w:t>
      </w:r>
      <w:r>
        <w:t>те незначительно возросло, уровень их охвата по-прежнему остается весьма низким (13% от общего числа детей в возрасте трех−четырех лет), а дети от рождения и до трех лет в</w:t>
      </w:r>
      <w:r>
        <w:t>о</w:t>
      </w:r>
      <w:r>
        <w:t>обще не охвачены такой системой.</w:t>
      </w:r>
    </w:p>
    <w:p w:rsidR="00B03C0B" w:rsidRPr="007F7553" w:rsidRDefault="00B03C0B" w:rsidP="00C90723"/>
    <w:p w:rsidR="00B03C0B" w:rsidRPr="004233AE" w:rsidRDefault="00B03C0B" w:rsidP="006E0781">
      <w:pPr>
        <w:pStyle w:val="SingleTxtGR"/>
        <w:rPr>
          <w:b/>
        </w:rPr>
      </w:pPr>
      <w:r w:rsidRPr="004233AE">
        <w:t>66.</w:t>
      </w:r>
      <w:r w:rsidRPr="004233AE">
        <w:rPr>
          <w:b/>
        </w:rPr>
        <w:tab/>
        <w:t>С учетом статей 28 и 29 Конвенции и принятого Комитетом замеч</w:t>
      </w:r>
      <w:r w:rsidRPr="004233AE">
        <w:rPr>
          <w:b/>
        </w:rPr>
        <w:t>а</w:t>
      </w:r>
      <w:r w:rsidRPr="004233AE">
        <w:rPr>
          <w:b/>
        </w:rPr>
        <w:t>ния общего порядка № 1 Комитет настоятельно призывает государство-участник предоставить необходимые финансовые, людские и технические ресурсы, с тем чтобы: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a)</w:t>
      </w:r>
      <w:r w:rsidRPr="004233AE">
        <w:rPr>
          <w:b/>
        </w:rPr>
        <w:tab/>
        <w:t>осуществить конкретные меры по сокращению уровней отсева из начальной и средней школы, заняться решением проблем, лежащих в основе незавершения учащимися школьного образования, включая кул</w:t>
      </w:r>
      <w:r w:rsidRPr="004233AE">
        <w:rPr>
          <w:b/>
        </w:rPr>
        <w:t>ь</w:t>
      </w:r>
      <w:r w:rsidRPr="004233AE">
        <w:rPr>
          <w:b/>
        </w:rPr>
        <w:t>турные традиции и нищету, а также повысить долю учащихся, переход</w:t>
      </w:r>
      <w:r w:rsidRPr="004233AE">
        <w:rPr>
          <w:b/>
        </w:rPr>
        <w:t>я</w:t>
      </w:r>
      <w:r w:rsidRPr="004233AE">
        <w:rPr>
          <w:b/>
        </w:rPr>
        <w:t>щих в среднюю шк</w:t>
      </w:r>
      <w:r w:rsidRPr="004233AE">
        <w:rPr>
          <w:b/>
        </w:rPr>
        <w:t>о</w:t>
      </w:r>
      <w:r w:rsidRPr="004233AE">
        <w:rPr>
          <w:b/>
        </w:rPr>
        <w:t>лу;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b)</w:t>
      </w:r>
      <w:r w:rsidRPr="004233AE">
        <w:rPr>
          <w:b/>
        </w:rPr>
        <w:tab/>
        <w:t>незамедлительно принять все меры по обеспечению того, чт</w:t>
      </w:r>
      <w:r w:rsidRPr="004233AE">
        <w:rPr>
          <w:b/>
        </w:rPr>
        <w:t>о</w:t>
      </w:r>
      <w:r w:rsidRPr="004233AE">
        <w:rPr>
          <w:b/>
        </w:rPr>
        <w:t>бы начальное образование являлось всеобщим, свободным от прямых или косвенных расходов и доступным для всех детей, и уделить особое вним</w:t>
      </w:r>
      <w:r w:rsidRPr="004233AE">
        <w:rPr>
          <w:b/>
        </w:rPr>
        <w:t>а</w:t>
      </w:r>
      <w:r w:rsidRPr="004233AE">
        <w:rPr>
          <w:b/>
        </w:rPr>
        <w:t>ние расширению возможностей для получения школьного образования в наиболее отдаленных барангаях и с учетом потребностей в образовании принадлежащих к уязвимым группам детей, с тем чтобы осуществить их право на образование;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c)</w:t>
      </w:r>
      <w:r w:rsidRPr="004233AE">
        <w:rPr>
          <w:b/>
        </w:rPr>
        <w:tab/>
        <w:t>повысить качество образования, в частности путем увеличения количества преподавателей по отношению к количеству учащихся в н</w:t>
      </w:r>
      <w:r w:rsidRPr="004233AE">
        <w:rPr>
          <w:b/>
        </w:rPr>
        <w:t>а</w:t>
      </w:r>
      <w:r w:rsidRPr="004233AE">
        <w:rPr>
          <w:b/>
        </w:rPr>
        <w:t>чальных и средних школах, обеспечивая в то же самое время, чтобы пр</w:t>
      </w:r>
      <w:r w:rsidRPr="004233AE">
        <w:rPr>
          <w:b/>
        </w:rPr>
        <w:t>е</w:t>
      </w:r>
      <w:r w:rsidRPr="004233AE">
        <w:rPr>
          <w:b/>
        </w:rPr>
        <w:t>подаватели получали надлежащую подготовку, всестороннюю квалифик</w:t>
      </w:r>
      <w:r w:rsidRPr="004233AE">
        <w:rPr>
          <w:b/>
        </w:rPr>
        <w:t>а</w:t>
      </w:r>
      <w:r w:rsidRPr="004233AE">
        <w:rPr>
          <w:b/>
        </w:rPr>
        <w:t>цию и достойное во</w:t>
      </w:r>
      <w:r w:rsidRPr="004233AE">
        <w:rPr>
          <w:b/>
        </w:rPr>
        <w:t>з</w:t>
      </w:r>
      <w:r w:rsidRPr="004233AE">
        <w:rPr>
          <w:b/>
        </w:rPr>
        <w:t>награждение;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d)</w:t>
      </w:r>
      <w:r w:rsidRPr="004233AE">
        <w:rPr>
          <w:b/>
        </w:rPr>
        <w:tab/>
        <w:t>развивать и совершенствовать инфраструктуру системы обр</w:t>
      </w:r>
      <w:r w:rsidRPr="004233AE">
        <w:rPr>
          <w:b/>
        </w:rPr>
        <w:t>а</w:t>
      </w:r>
      <w:r w:rsidRPr="004233AE">
        <w:rPr>
          <w:b/>
        </w:rPr>
        <w:t>зования путем строительства новых школ и учебных помещений, разр</w:t>
      </w:r>
      <w:r w:rsidRPr="004233AE">
        <w:rPr>
          <w:b/>
        </w:rPr>
        <w:t>а</w:t>
      </w:r>
      <w:r w:rsidRPr="004233AE">
        <w:rPr>
          <w:b/>
        </w:rPr>
        <w:t>ботки учебных пособий и других дидактических материалов, улучшения педагогической подготовки и использования новаторских и интеракти</w:t>
      </w:r>
      <w:r w:rsidRPr="004233AE">
        <w:rPr>
          <w:b/>
        </w:rPr>
        <w:t>в</w:t>
      </w:r>
      <w:r w:rsidRPr="004233AE">
        <w:rPr>
          <w:b/>
        </w:rPr>
        <w:t>ных педагогических м</w:t>
      </w:r>
      <w:r w:rsidRPr="004233AE">
        <w:rPr>
          <w:b/>
        </w:rPr>
        <w:t>е</w:t>
      </w:r>
      <w:r w:rsidRPr="004233AE">
        <w:rPr>
          <w:b/>
        </w:rPr>
        <w:t>тодик, специально предназначенных для детей с различным уровнем подгото</w:t>
      </w:r>
      <w:r w:rsidRPr="004233AE">
        <w:rPr>
          <w:b/>
        </w:rPr>
        <w:t>в</w:t>
      </w:r>
      <w:r w:rsidRPr="004233AE">
        <w:rPr>
          <w:b/>
        </w:rPr>
        <w:t>ленности к учебе;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e)</w:t>
      </w:r>
      <w:r w:rsidRPr="004233AE">
        <w:rPr>
          <w:b/>
        </w:rPr>
        <w:tab/>
        <w:t>разработать комплексную политику по предоставлению обр</w:t>
      </w:r>
      <w:r w:rsidRPr="004233AE">
        <w:rPr>
          <w:b/>
        </w:rPr>
        <w:t>а</w:t>
      </w:r>
      <w:r w:rsidRPr="004233AE">
        <w:rPr>
          <w:b/>
        </w:rPr>
        <w:t>зования и ухода в раннем детском возрасте и повышать осведомленность родителей о преимуществах дошкольных учреждений и возможностях об</w:t>
      </w:r>
      <w:r w:rsidRPr="004233AE">
        <w:rPr>
          <w:b/>
        </w:rPr>
        <w:t>у</w:t>
      </w:r>
      <w:r w:rsidRPr="004233AE">
        <w:rPr>
          <w:b/>
        </w:rPr>
        <w:t>чения в раннем детском возрасте;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f)</w:t>
      </w:r>
      <w:r w:rsidRPr="004233AE">
        <w:rPr>
          <w:b/>
        </w:rPr>
        <w:tab/>
        <w:t>продолжать активизировать поощрение неформального обуч</w:t>
      </w:r>
      <w:r w:rsidRPr="004233AE">
        <w:rPr>
          <w:b/>
        </w:rPr>
        <w:t>е</w:t>
      </w:r>
      <w:r w:rsidRPr="004233AE">
        <w:rPr>
          <w:b/>
        </w:rPr>
        <w:t>ния и профессионально-технической подготовки, в том числе для детей, которые не получили начального или среднего образования, и создать профессионально-технические училища для систематической подготовки детей с учетом потребностей рынка труда и задачи воспитания в них чу</w:t>
      </w:r>
      <w:r w:rsidRPr="004233AE">
        <w:rPr>
          <w:b/>
        </w:rPr>
        <w:t>в</w:t>
      </w:r>
      <w:r w:rsidRPr="004233AE">
        <w:rPr>
          <w:b/>
        </w:rPr>
        <w:t>ства гражданской ответс</w:t>
      </w:r>
      <w:r w:rsidRPr="004233AE">
        <w:rPr>
          <w:b/>
        </w:rPr>
        <w:t>т</w:t>
      </w:r>
      <w:r w:rsidRPr="004233AE">
        <w:rPr>
          <w:b/>
        </w:rPr>
        <w:t>венности;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g)</w:t>
      </w:r>
      <w:r w:rsidRPr="004233AE">
        <w:rPr>
          <w:b/>
        </w:rPr>
        <w:tab/>
        <w:t>обратиться за технической помощью к ЮНИСЕФ и ЮНЕСКО.</w:t>
      </w:r>
    </w:p>
    <w:p w:rsidR="00B03C0B" w:rsidRPr="004233AE" w:rsidRDefault="00B03C0B" w:rsidP="006E0781">
      <w:pPr>
        <w:pStyle w:val="H1GR"/>
      </w:pPr>
      <w:r w:rsidRPr="004233AE">
        <w:tab/>
        <w:t>7.</w:t>
      </w:r>
      <w:r w:rsidRPr="004233AE">
        <w:tab/>
        <w:t>Специальные меры защиты (статьи 22, 30, 38, 39, 40, 37 b)-d), 32-36 Конвенции)</w:t>
      </w:r>
    </w:p>
    <w:p w:rsidR="00B03C0B" w:rsidRPr="004233AE" w:rsidRDefault="00B03C0B" w:rsidP="006E0781">
      <w:pPr>
        <w:pStyle w:val="H23GR0"/>
      </w:pPr>
      <w:r w:rsidRPr="004233AE">
        <w:tab/>
      </w:r>
      <w:r w:rsidRPr="004233AE">
        <w:tab/>
        <w:t>Дети-беженцы</w:t>
      </w:r>
    </w:p>
    <w:p w:rsidR="00B03C0B" w:rsidRPr="004233AE" w:rsidRDefault="00B03C0B" w:rsidP="006E0781">
      <w:pPr>
        <w:pStyle w:val="SingleTxtGR"/>
      </w:pPr>
      <w:r w:rsidRPr="004233AE">
        <w:t>67.</w:t>
      </w:r>
      <w:r w:rsidRPr="004233AE">
        <w:tab/>
        <w:t>Комитет сожалеет об отсутствии информации о положении детей-беженцев в государстве-участнике и вновь выражает свою обеспокоенность по поводу отсутствия внутреннего законодательства, учитывающего особые п</w:t>
      </w:r>
      <w:r w:rsidRPr="004233AE">
        <w:t>о</w:t>
      </w:r>
      <w:r w:rsidRPr="004233AE">
        <w:t>требност</w:t>
      </w:r>
      <w:r>
        <w:t>и</w:t>
      </w:r>
      <w:r w:rsidRPr="004233AE">
        <w:t xml:space="preserve"> детей - просителей убежища и детей-беженцев.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t>68.</w:t>
      </w:r>
      <w:r w:rsidRPr="004233AE">
        <w:rPr>
          <w:b/>
        </w:rPr>
        <w:tab/>
        <w:t>Комитет напоминает свою предыдущую рекомендацию государству-участнику принять конкретные законы и административные предписания, которые учитывали бы потребности детей - просителей уб</w:t>
      </w:r>
      <w:r w:rsidRPr="004233AE">
        <w:rPr>
          <w:b/>
        </w:rPr>
        <w:t>е</w:t>
      </w:r>
      <w:r w:rsidRPr="004233AE">
        <w:rPr>
          <w:b/>
        </w:rPr>
        <w:t>жища и детей-беженцев</w:t>
      </w:r>
      <w:r>
        <w:rPr>
          <w:b/>
        </w:rPr>
        <w:t>,</w:t>
      </w:r>
      <w:r w:rsidRPr="004233AE">
        <w:rPr>
          <w:b/>
        </w:rPr>
        <w:t xml:space="preserve"> и предусмотреть специальные процедуры для несопровожда</w:t>
      </w:r>
      <w:r w:rsidRPr="004233AE">
        <w:rPr>
          <w:b/>
        </w:rPr>
        <w:t>е</w:t>
      </w:r>
      <w:r w:rsidRPr="004233AE">
        <w:rPr>
          <w:b/>
        </w:rPr>
        <w:t xml:space="preserve">мых и разлученных </w:t>
      </w:r>
      <w:r>
        <w:rPr>
          <w:b/>
        </w:rPr>
        <w:t xml:space="preserve">с </w:t>
      </w:r>
      <w:r w:rsidRPr="004233AE">
        <w:rPr>
          <w:b/>
        </w:rPr>
        <w:t>семьями детей - просителей убежища и детей-беженцев. В этой связи Комитет рекомендует государству-участнику пр</w:t>
      </w:r>
      <w:r w:rsidRPr="004233AE">
        <w:rPr>
          <w:b/>
        </w:rPr>
        <w:t>о</w:t>
      </w:r>
      <w:r w:rsidRPr="004233AE">
        <w:rPr>
          <w:b/>
        </w:rPr>
        <w:t>должать с</w:t>
      </w:r>
      <w:r w:rsidRPr="004233AE">
        <w:rPr>
          <w:b/>
        </w:rPr>
        <w:t>о</w:t>
      </w:r>
      <w:r w:rsidRPr="004233AE">
        <w:rPr>
          <w:b/>
        </w:rPr>
        <w:t>трудничество с УВКБ.</w:t>
      </w:r>
    </w:p>
    <w:p w:rsidR="00B03C0B" w:rsidRPr="004233AE" w:rsidRDefault="00B03C0B" w:rsidP="006E0781">
      <w:pPr>
        <w:pStyle w:val="H23GR0"/>
      </w:pPr>
      <w:r w:rsidRPr="004233AE">
        <w:tab/>
      </w:r>
      <w:r w:rsidRPr="004233AE">
        <w:tab/>
        <w:t>Дети в условиях вооруженного конфликта</w:t>
      </w:r>
    </w:p>
    <w:p w:rsidR="00B03C0B" w:rsidRPr="004233AE" w:rsidRDefault="00B03C0B" w:rsidP="006E0781">
      <w:pPr>
        <w:pStyle w:val="SingleTxtGR"/>
      </w:pPr>
      <w:r w:rsidRPr="004233AE">
        <w:t>69.</w:t>
      </w:r>
      <w:r w:rsidRPr="004233AE">
        <w:tab/>
        <w:t>Комитет приветствует продолжающееся осуществление Всеобъемлющей программы в интересах детей в ситуациях вооруженного конфликта (ВП-ДСВК), деятельность ПК-ДЗВП, а также различные инициативы по улучшению положения детей, затронутых вооруженным конфликтом. Кроме того, он пр</w:t>
      </w:r>
      <w:r w:rsidRPr="004233AE">
        <w:t>и</w:t>
      </w:r>
      <w:r w:rsidRPr="004233AE">
        <w:t>ветствует посещение Филиппин в декабре 2008 года Специальным представ</w:t>
      </w:r>
      <w:r w:rsidRPr="004233AE">
        <w:t>и</w:t>
      </w:r>
      <w:r w:rsidRPr="004233AE">
        <w:t>телем Генерального секретаря по вопросу о положении детей в вооруженных конфликтах и подписание в июле 2009 года Исламским фронтом освобождения моро (ИФОМ) плана действий, предусматривающего конкретные и рассчита</w:t>
      </w:r>
      <w:r w:rsidRPr="004233AE">
        <w:t>н</w:t>
      </w:r>
      <w:r w:rsidRPr="004233AE">
        <w:t>ные на определенный срок меры по недопущению вербовки детей и поощрению их реинтеграции в мирную жизнь. Отмечая эти позитивные шаги, Комитет вм</w:t>
      </w:r>
      <w:r w:rsidRPr="004233AE">
        <w:t>е</w:t>
      </w:r>
      <w:r w:rsidRPr="004233AE">
        <w:t>сте с тем напоминает о проблемах, которые вызвали его обеспокоенность по итогам рассмотрения в мае-июне 2008 года первоначального доклада госуда</w:t>
      </w:r>
      <w:r w:rsidRPr="004233AE">
        <w:t>р</w:t>
      </w:r>
      <w:r w:rsidRPr="004233AE">
        <w:t>ства-участника по Факультативному протоколу, касающемуся участия детей в вооруженных конфликтах (CRC/C/OPAC/PHL/CO/1), в частности продолжа</w:t>
      </w:r>
      <w:r w:rsidRPr="004233AE">
        <w:t>ю</w:t>
      </w:r>
      <w:r w:rsidRPr="004233AE">
        <w:t>щие поступать сообщения о вербовке детей вооруженными группами и их и</w:t>
      </w:r>
      <w:r w:rsidRPr="004233AE">
        <w:t>с</w:t>
      </w:r>
      <w:r w:rsidRPr="004233AE">
        <w:t>пользовании в качестве бойцов, разведчиков, охранников, поваров или санит</w:t>
      </w:r>
      <w:r w:rsidRPr="004233AE">
        <w:t>а</w:t>
      </w:r>
      <w:r w:rsidRPr="004233AE">
        <w:t>ров, а также в связи с отсутствием преследования лиц, совершающих такие преступления, отчасти из-за неясности пункта 22 b) статьи 10 Республиканск</w:t>
      </w:r>
      <w:r w:rsidRPr="004233AE">
        <w:t>о</w:t>
      </w:r>
      <w:r w:rsidRPr="004233AE">
        <w:t>го закона 7610, запрещающего вербовку детей, но при этом не предусматр</w:t>
      </w:r>
      <w:r w:rsidRPr="004233AE">
        <w:t>и</w:t>
      </w:r>
      <w:r w:rsidRPr="004233AE">
        <w:t>вающего кар</w:t>
      </w:r>
      <w:r w:rsidRPr="004233AE">
        <w:t>а</w:t>
      </w:r>
      <w:r w:rsidRPr="004233AE">
        <w:t>тельные санкции за нарушения.</w:t>
      </w:r>
    </w:p>
    <w:p w:rsidR="00B03C0B" w:rsidRPr="004233AE" w:rsidRDefault="00B03C0B" w:rsidP="006E0781">
      <w:pPr>
        <w:pStyle w:val="SingleTxtGR"/>
      </w:pPr>
      <w:r w:rsidRPr="004233AE">
        <w:t>70.</w:t>
      </w:r>
      <w:r w:rsidRPr="004233AE">
        <w:tab/>
        <w:t>В дополнение к этому Комитет выражает свою серьезную обеспокое</w:t>
      </w:r>
      <w:r w:rsidRPr="004233AE">
        <w:t>н</w:t>
      </w:r>
      <w:r w:rsidRPr="004233AE">
        <w:t>ность в связи с продолжающимся и возросшим перемещением детей и их огр</w:t>
      </w:r>
      <w:r w:rsidRPr="004233AE">
        <w:t>а</w:t>
      </w:r>
      <w:r w:rsidRPr="004233AE">
        <w:t>ниченным доступом к социальным и медицинским услугам, образованию и возможностям развития ввиду неблагоприятных последствий внутреннего во</w:t>
      </w:r>
      <w:r w:rsidRPr="004233AE">
        <w:t>о</w:t>
      </w:r>
      <w:r w:rsidRPr="004233AE">
        <w:t>руженного конфликта. Кроме того, Комитет обеспокоен воздействием внутре</w:t>
      </w:r>
      <w:r w:rsidRPr="004233AE">
        <w:t>н</w:t>
      </w:r>
      <w:r w:rsidRPr="004233AE">
        <w:t>него вооруженного конфликта на детей, не участвующих в боевых действ</w:t>
      </w:r>
      <w:r w:rsidRPr="004233AE">
        <w:t>и</w:t>
      </w:r>
      <w:r w:rsidRPr="004233AE">
        <w:t>ях, в частности на детей, проживающих в Минданао.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t>71.</w:t>
      </w:r>
      <w:r w:rsidRPr="004233AE">
        <w:rPr>
          <w:b/>
        </w:rPr>
        <w:tab/>
        <w:t>Комитет напоминает о своих рекомендациях, сформулированных по ит</w:t>
      </w:r>
      <w:r w:rsidRPr="004233AE">
        <w:rPr>
          <w:b/>
        </w:rPr>
        <w:t>о</w:t>
      </w:r>
      <w:r w:rsidRPr="004233AE">
        <w:rPr>
          <w:b/>
        </w:rPr>
        <w:t>гам рассмотрения первоначального доклада государства-участника по Факультативному протоколу, касающемуся участия детей в вооруженных конфликтах (CRC/C/OPAC/PHL/CO/1)</w:t>
      </w:r>
      <w:r>
        <w:rPr>
          <w:b/>
        </w:rPr>
        <w:t>,</w:t>
      </w:r>
      <w:r w:rsidRPr="004233AE">
        <w:rPr>
          <w:b/>
        </w:rPr>
        <w:t xml:space="preserve"> и настоятельно призывает госуда</w:t>
      </w:r>
      <w:r w:rsidRPr="004233AE">
        <w:rPr>
          <w:b/>
        </w:rPr>
        <w:t>р</w:t>
      </w:r>
      <w:r w:rsidRPr="004233AE">
        <w:rPr>
          <w:b/>
        </w:rPr>
        <w:t>ство-участник обеспечить выполнение в полном объеме этих рекоменд</w:t>
      </w:r>
      <w:r w:rsidRPr="004233AE">
        <w:rPr>
          <w:b/>
        </w:rPr>
        <w:t>а</w:t>
      </w:r>
      <w:r w:rsidRPr="004233AE">
        <w:rPr>
          <w:b/>
        </w:rPr>
        <w:t>ций, особенно рекомендаций, кающихся эффективного осуществления де</w:t>
      </w:r>
      <w:r w:rsidRPr="004233AE">
        <w:rPr>
          <w:b/>
        </w:rPr>
        <w:t>й</w:t>
      </w:r>
      <w:r w:rsidRPr="004233AE">
        <w:rPr>
          <w:b/>
        </w:rPr>
        <w:t>ствующего законодательства, предусматривающего запрещение и крим</w:t>
      </w:r>
      <w:r w:rsidRPr="004233AE">
        <w:rPr>
          <w:b/>
        </w:rPr>
        <w:t>и</w:t>
      </w:r>
      <w:r w:rsidRPr="004233AE">
        <w:rPr>
          <w:b/>
        </w:rPr>
        <w:t>нализацию вербовки детей и вовлечения их в боевые действия, а также продолжения и укрепления мер, направленных на демобилизацию, физич</w:t>
      </w:r>
      <w:r w:rsidRPr="004233AE">
        <w:rPr>
          <w:b/>
        </w:rPr>
        <w:t>е</w:t>
      </w:r>
      <w:r w:rsidRPr="004233AE">
        <w:rPr>
          <w:b/>
        </w:rPr>
        <w:t>ское и психическое восстановление и социальную реинтеграцию жертв, включая меры по решению ситуации перемещенных детей и обеспечению им доступа к социальным и медицинским услугам, образованию и возмо</w:t>
      </w:r>
      <w:r w:rsidRPr="004233AE">
        <w:rPr>
          <w:b/>
        </w:rPr>
        <w:t>ж</w:t>
      </w:r>
      <w:r w:rsidRPr="004233AE">
        <w:rPr>
          <w:b/>
        </w:rPr>
        <w:t>ностям для развития. Кроме того, Комитет призывает государство-участник принять необходимые законодательные меры по устранению н</w:t>
      </w:r>
      <w:r w:rsidRPr="004233AE">
        <w:rPr>
          <w:b/>
        </w:rPr>
        <w:t>е</w:t>
      </w:r>
      <w:r w:rsidRPr="004233AE">
        <w:rPr>
          <w:b/>
        </w:rPr>
        <w:t>ясности пункта 22 b) статьи 10 Республиканского закона 7610, запреща</w:t>
      </w:r>
      <w:r w:rsidRPr="004233AE">
        <w:rPr>
          <w:b/>
        </w:rPr>
        <w:t>ю</w:t>
      </w:r>
      <w:r w:rsidRPr="004233AE">
        <w:rPr>
          <w:b/>
        </w:rPr>
        <w:t>щего ве</w:t>
      </w:r>
      <w:r w:rsidRPr="004233AE">
        <w:rPr>
          <w:b/>
        </w:rPr>
        <w:t>р</w:t>
      </w:r>
      <w:r w:rsidRPr="004233AE">
        <w:rPr>
          <w:b/>
        </w:rPr>
        <w:t>бовку детей, с тем чтобы обеспечить наказание лиц, совершающих такие нарушения. Комитет далее рекомендует государству-участнику пр</w:t>
      </w:r>
      <w:r w:rsidRPr="004233AE">
        <w:rPr>
          <w:b/>
        </w:rPr>
        <w:t>е</w:t>
      </w:r>
      <w:r w:rsidRPr="004233AE">
        <w:rPr>
          <w:b/>
        </w:rPr>
        <w:t>дусмотреть, чтобы с детьми, вовлеченными в вооруженный конфликт, не обращались как с детьми, находящимися в конфликте с законом, а также призывает государство-участник ратифицировать Римский статут Межд</w:t>
      </w:r>
      <w:r w:rsidRPr="004233AE">
        <w:rPr>
          <w:b/>
        </w:rPr>
        <w:t>у</w:t>
      </w:r>
      <w:r w:rsidRPr="004233AE">
        <w:rPr>
          <w:b/>
        </w:rPr>
        <w:t>народного уголовного суда и Дополнительный протокол к Женевским ко</w:t>
      </w:r>
      <w:r w:rsidRPr="004233AE">
        <w:rPr>
          <w:b/>
        </w:rPr>
        <w:t>н</w:t>
      </w:r>
      <w:r w:rsidRPr="004233AE">
        <w:rPr>
          <w:b/>
        </w:rPr>
        <w:t>венциям от 12 августа 1949 года, касающийся защиты жертв междунаро</w:t>
      </w:r>
      <w:r w:rsidRPr="004233AE">
        <w:rPr>
          <w:b/>
        </w:rPr>
        <w:t>д</w:t>
      </w:r>
      <w:r w:rsidRPr="004233AE">
        <w:rPr>
          <w:b/>
        </w:rPr>
        <w:t>ных вооруженных ко</w:t>
      </w:r>
      <w:r w:rsidRPr="004233AE">
        <w:rPr>
          <w:b/>
        </w:rPr>
        <w:t>н</w:t>
      </w:r>
      <w:r w:rsidRPr="004233AE">
        <w:rPr>
          <w:b/>
        </w:rPr>
        <w:t>фликтов (Протокол I).</w:t>
      </w:r>
    </w:p>
    <w:p w:rsidR="00B03C0B" w:rsidRPr="004233AE" w:rsidRDefault="00B03C0B" w:rsidP="006E0781">
      <w:pPr>
        <w:pStyle w:val="H23GR0"/>
      </w:pPr>
      <w:r w:rsidRPr="004233AE">
        <w:tab/>
      </w:r>
      <w:r w:rsidRPr="004233AE">
        <w:tab/>
        <w:t>Экономическая эксплуатация, включая детский труд</w:t>
      </w:r>
    </w:p>
    <w:p w:rsidR="00B03C0B" w:rsidRPr="004233AE" w:rsidRDefault="00B03C0B" w:rsidP="006E0781">
      <w:pPr>
        <w:pStyle w:val="SingleTxtGR"/>
      </w:pPr>
      <w:r w:rsidRPr="004233AE">
        <w:t>72.</w:t>
      </w:r>
      <w:r w:rsidRPr="004233AE">
        <w:tab/>
        <w:t>Отмечая разнообразные усилия государства-участника по прес</w:t>
      </w:r>
      <w:r w:rsidRPr="004233AE">
        <w:t>е</w:t>
      </w:r>
      <w:r w:rsidRPr="004233AE">
        <w:t xml:space="preserve">чению детского труда, в том числе создание спасательного механизма </w:t>
      </w:r>
      <w:r w:rsidRPr="004233AE">
        <w:rPr>
          <w:i/>
        </w:rPr>
        <w:t>Сагип-Батанг Манггагауа</w:t>
      </w:r>
      <w:r w:rsidRPr="004233AE">
        <w:t xml:space="preserve"> (СБМ) и групп быстрого реагирования (ГБР) СБМ, Комитет вместе с тем серьезно обеспокоен наличием в государстве-участнике значительного числа работающих детей в возрасте от 5 до 14 лет. Особую обеспокоенность Комитета вызывает тот факт, что многие из этих детей трудятся во вредных или опасных условиях и подвергаются различным формам сексуальной и эконом</w:t>
      </w:r>
      <w:r w:rsidRPr="004233AE">
        <w:t>и</w:t>
      </w:r>
      <w:r w:rsidRPr="004233AE">
        <w:t>ческой эксплуатации, включая наихудшие формы детского труда.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t>73.</w:t>
      </w:r>
      <w:r w:rsidRPr="004233AE">
        <w:rPr>
          <w:b/>
        </w:rPr>
        <w:tab/>
        <w:t>Комитет настоятельно призывает государство-участник активизир</w:t>
      </w:r>
      <w:r w:rsidRPr="004233AE">
        <w:rPr>
          <w:b/>
        </w:rPr>
        <w:t>о</w:t>
      </w:r>
      <w:r w:rsidRPr="004233AE">
        <w:rPr>
          <w:b/>
        </w:rPr>
        <w:t>вать усилия по пресечению детского труда и защите детей от любых форм сексуальной и экономической эксплуатации, включая наихудшие формы детского труда. Комитет рекомендует государству-участнику: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a)</w:t>
      </w:r>
      <w:r w:rsidRPr="004233AE">
        <w:rPr>
          <w:b/>
        </w:rPr>
        <w:tab/>
        <w:t>укрепить в соответствии с международными стандартами н</w:t>
      </w:r>
      <w:r w:rsidRPr="004233AE">
        <w:rPr>
          <w:b/>
        </w:rPr>
        <w:t>а</w:t>
      </w:r>
      <w:r w:rsidRPr="004233AE">
        <w:rPr>
          <w:b/>
        </w:rPr>
        <w:t>циональное законодательство, запрещающее детский труд;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b)</w:t>
      </w:r>
      <w:r w:rsidRPr="004233AE">
        <w:rPr>
          <w:b/>
        </w:rPr>
        <w:tab/>
        <w:t>эффективно осуществлять внутреннее трудовое законодател</w:t>
      </w:r>
      <w:r w:rsidRPr="004233AE">
        <w:rPr>
          <w:b/>
        </w:rPr>
        <w:t>ь</w:t>
      </w:r>
      <w:r w:rsidRPr="004233AE">
        <w:rPr>
          <w:b/>
        </w:rPr>
        <w:t>ство, включая Закон о ликвидации наихудших форм детского труда (Ре</w:t>
      </w:r>
      <w:r w:rsidRPr="004233AE">
        <w:rPr>
          <w:b/>
        </w:rPr>
        <w:t>с</w:t>
      </w:r>
      <w:r w:rsidRPr="004233AE">
        <w:rPr>
          <w:b/>
        </w:rPr>
        <w:t>публиканский закон 9231), и программы, а также обеспечить участие д</w:t>
      </w:r>
      <w:r w:rsidRPr="004233AE">
        <w:rPr>
          <w:b/>
        </w:rPr>
        <w:t>е</w:t>
      </w:r>
      <w:r w:rsidRPr="004233AE">
        <w:rPr>
          <w:b/>
        </w:rPr>
        <w:t>тей-трудящихся в о</w:t>
      </w:r>
      <w:r w:rsidRPr="004233AE">
        <w:rPr>
          <w:b/>
        </w:rPr>
        <w:t>б</w:t>
      </w:r>
      <w:r w:rsidRPr="004233AE">
        <w:rPr>
          <w:b/>
        </w:rPr>
        <w:t>суждениях, направленных на решение этой проблемы;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c)</w:t>
      </w:r>
      <w:r w:rsidRPr="004233AE">
        <w:rPr>
          <w:b/>
        </w:rPr>
        <w:tab/>
        <w:t>улучшить систему трудовой инспекции, в том числе за счет увеличения числа трудовых инспекторов, с тем чтобы дети занимались выполнением легкой работы, а не трудом в условиях эксплуатации, и в ч</w:t>
      </w:r>
      <w:r w:rsidRPr="004233AE">
        <w:rPr>
          <w:b/>
        </w:rPr>
        <w:t>а</w:t>
      </w:r>
      <w:r w:rsidRPr="004233AE">
        <w:rPr>
          <w:b/>
        </w:rPr>
        <w:t>стности предоставить этой системе полномочия по мониторингу и предо</w:t>
      </w:r>
      <w:r w:rsidRPr="004233AE">
        <w:rPr>
          <w:b/>
        </w:rPr>
        <w:t>с</w:t>
      </w:r>
      <w:r w:rsidRPr="004233AE">
        <w:rPr>
          <w:b/>
        </w:rPr>
        <w:t>тавлению сведений относительно практики труда детей на дому и в сел</w:t>
      </w:r>
      <w:r w:rsidRPr="004233AE">
        <w:rPr>
          <w:b/>
        </w:rPr>
        <w:t>ь</w:t>
      </w:r>
      <w:r w:rsidRPr="004233AE">
        <w:rPr>
          <w:b/>
        </w:rPr>
        <w:t>ском хозяйстве;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d)</w:t>
      </w:r>
      <w:r w:rsidRPr="004233AE">
        <w:rPr>
          <w:b/>
        </w:rPr>
        <w:tab/>
        <w:t>обеспечить применение штрафов и уголовных санкций к л</w:t>
      </w:r>
      <w:r w:rsidRPr="004233AE">
        <w:rPr>
          <w:b/>
        </w:rPr>
        <w:t>и</w:t>
      </w:r>
      <w:r w:rsidRPr="004233AE">
        <w:rPr>
          <w:b/>
        </w:rPr>
        <w:t>цам, занимающимся использованием нелегального детского труда;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e)</w:t>
      </w:r>
      <w:r w:rsidRPr="004233AE">
        <w:rPr>
          <w:b/>
        </w:rPr>
        <w:tab/>
        <w:t>организовать обязательную подготовку для сотрудников прав</w:t>
      </w:r>
      <w:r w:rsidRPr="004233AE">
        <w:rPr>
          <w:b/>
        </w:rPr>
        <w:t>о</w:t>
      </w:r>
      <w:r w:rsidRPr="004233AE">
        <w:rPr>
          <w:b/>
        </w:rPr>
        <w:t>охранительных органов, прокуроров и судей;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f)</w:t>
      </w:r>
      <w:r w:rsidRPr="004233AE">
        <w:rPr>
          <w:b/>
        </w:rPr>
        <w:tab/>
        <w:t>принять все необходимые меры для содействия восстановл</w:t>
      </w:r>
      <w:r w:rsidRPr="004233AE">
        <w:rPr>
          <w:b/>
        </w:rPr>
        <w:t>е</w:t>
      </w:r>
      <w:r w:rsidRPr="004233AE">
        <w:rPr>
          <w:b/>
        </w:rPr>
        <w:t>нию бывших детей-трудящихся и предоставлению им доступа к возможн</w:t>
      </w:r>
      <w:r w:rsidRPr="004233AE">
        <w:rPr>
          <w:b/>
        </w:rPr>
        <w:t>о</w:t>
      </w:r>
      <w:r w:rsidRPr="004233AE">
        <w:rPr>
          <w:b/>
        </w:rPr>
        <w:t>стям получения образования;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g)</w:t>
      </w:r>
      <w:r w:rsidRPr="004233AE">
        <w:rPr>
          <w:b/>
        </w:rPr>
        <w:tab/>
        <w:t>продолжать обращаться за технической помощью к Междун</w:t>
      </w:r>
      <w:r w:rsidRPr="004233AE">
        <w:rPr>
          <w:b/>
        </w:rPr>
        <w:t>а</w:t>
      </w:r>
      <w:r w:rsidRPr="004233AE">
        <w:rPr>
          <w:b/>
        </w:rPr>
        <w:t>родной организации труда/Международной программе по ликвидации де</w:t>
      </w:r>
      <w:r w:rsidRPr="004233AE">
        <w:rPr>
          <w:b/>
        </w:rPr>
        <w:t>т</w:t>
      </w:r>
      <w:r w:rsidRPr="004233AE">
        <w:rPr>
          <w:b/>
        </w:rPr>
        <w:t>ского труда.</w:t>
      </w:r>
    </w:p>
    <w:p w:rsidR="00B03C0B" w:rsidRPr="004233AE" w:rsidRDefault="00B03C0B" w:rsidP="006E0781">
      <w:pPr>
        <w:pStyle w:val="H23GR0"/>
      </w:pPr>
      <w:r w:rsidRPr="004233AE">
        <w:tab/>
      </w:r>
      <w:r w:rsidRPr="004233AE">
        <w:tab/>
        <w:t>Безнадзорные дети</w:t>
      </w:r>
    </w:p>
    <w:p w:rsidR="00B03C0B" w:rsidRPr="004233AE" w:rsidRDefault="00B03C0B" w:rsidP="006E0781">
      <w:pPr>
        <w:pStyle w:val="SingleTxtGR"/>
      </w:pPr>
      <w:r w:rsidRPr="004233AE">
        <w:t>74.</w:t>
      </w:r>
      <w:r w:rsidRPr="004233AE">
        <w:tab/>
        <w:t>Комитет по-прежнему серьезно обеспокоен большим числом безнадзо</w:t>
      </w:r>
      <w:r w:rsidRPr="004233AE">
        <w:t>р</w:t>
      </w:r>
      <w:r w:rsidRPr="004233AE">
        <w:t>ных детей (приблизительно 250 000) и их особой уязвимостью к различным формам насилия и надругательств, включая сексуальную и экономическую эк</w:t>
      </w:r>
      <w:r w:rsidRPr="004233AE">
        <w:t>с</w:t>
      </w:r>
      <w:r w:rsidRPr="004233AE">
        <w:t>плуатацию. Кроме того, Комитет с обеспокоенностью отмечает отсутствие си</w:t>
      </w:r>
      <w:r w:rsidRPr="004233AE">
        <w:t>с</w:t>
      </w:r>
      <w:r w:rsidRPr="004233AE">
        <w:t>тематической и всеобъемлющей стратегии, предусматривающей меры проф</w:t>
      </w:r>
      <w:r w:rsidRPr="004233AE">
        <w:t>и</w:t>
      </w:r>
      <w:r w:rsidRPr="004233AE">
        <w:t>лактики, сокращения количества и предоставления защиты детям, жив</w:t>
      </w:r>
      <w:r w:rsidRPr="004233AE">
        <w:t>у</w:t>
      </w:r>
      <w:r w:rsidRPr="004233AE">
        <w:t>щим на улицах. Комитет далее обеспокоен тем, что некоторые спасательные операции, которые проводятся в различных районах Манилы, также именуются как "осв</w:t>
      </w:r>
      <w:r w:rsidRPr="004233AE">
        <w:t>о</w:t>
      </w:r>
      <w:r w:rsidRPr="004233AE">
        <w:t>бождение от нищих", "зачистка уличных жителей" или "облавы", а проведение таких операций не сопровождается дальнейшими мерами.</w:t>
      </w:r>
    </w:p>
    <w:p w:rsidR="00B03C0B" w:rsidRPr="004233AE" w:rsidRDefault="00923E27" w:rsidP="006E0781">
      <w:pPr>
        <w:pStyle w:val="SingleTxtGR"/>
        <w:rPr>
          <w:b/>
        </w:rPr>
      </w:pPr>
      <w:r>
        <w:br w:type="page"/>
      </w:r>
      <w:r w:rsidR="00B03C0B" w:rsidRPr="004233AE">
        <w:t>75.</w:t>
      </w:r>
      <w:r w:rsidR="00B03C0B" w:rsidRPr="004233AE">
        <w:rPr>
          <w:b/>
        </w:rPr>
        <w:tab/>
        <w:t>Комитет рекомендует государству-участнику: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a)</w:t>
      </w:r>
      <w:r w:rsidRPr="004233AE">
        <w:rPr>
          <w:b/>
        </w:rPr>
        <w:tab/>
        <w:t>разработать всеобъемлющую стратегию по устранению коре</w:t>
      </w:r>
      <w:r w:rsidRPr="004233AE">
        <w:rPr>
          <w:b/>
        </w:rPr>
        <w:t>н</w:t>
      </w:r>
      <w:r w:rsidRPr="004233AE">
        <w:rPr>
          <w:b/>
        </w:rPr>
        <w:t>ных причин этого явления, а также меры по недопущению и сокращению количес</w:t>
      </w:r>
      <w:r w:rsidRPr="004233AE">
        <w:rPr>
          <w:b/>
        </w:rPr>
        <w:t>т</w:t>
      </w:r>
      <w:r w:rsidRPr="004233AE">
        <w:rPr>
          <w:b/>
        </w:rPr>
        <w:t>ва безнадзорных детей и предоставлению защиты тем, кто живет на улицах, и воплотить эту стратегию в конкретные программы на мес</w:t>
      </w:r>
      <w:r w:rsidRPr="004233AE">
        <w:rPr>
          <w:b/>
        </w:rPr>
        <w:t>т</w:t>
      </w:r>
      <w:r w:rsidRPr="004233AE">
        <w:rPr>
          <w:b/>
        </w:rPr>
        <w:t>ном уровне по устр</w:t>
      </w:r>
      <w:r w:rsidRPr="004233AE">
        <w:rPr>
          <w:b/>
        </w:rPr>
        <w:t>а</w:t>
      </w:r>
      <w:r w:rsidRPr="004233AE">
        <w:rPr>
          <w:b/>
        </w:rPr>
        <w:t>нению коренных причин данной проблемы. Такая стратегия и программы должны быть разработаны в сотрудничестве с с</w:t>
      </w:r>
      <w:r w:rsidRPr="004233AE">
        <w:rPr>
          <w:b/>
        </w:rPr>
        <w:t>а</w:t>
      </w:r>
      <w:r w:rsidRPr="004233AE">
        <w:rPr>
          <w:b/>
        </w:rPr>
        <w:t>мими детьми, гражданским обществом и соответствующими специалист</w:t>
      </w:r>
      <w:r w:rsidRPr="004233AE">
        <w:rPr>
          <w:b/>
        </w:rPr>
        <w:t>а</w:t>
      </w:r>
      <w:r w:rsidRPr="004233AE">
        <w:rPr>
          <w:b/>
        </w:rPr>
        <w:t>ми, особенно на местном уровне;</w:t>
      </w:r>
    </w:p>
    <w:p w:rsidR="00B03C0B" w:rsidRPr="004233AE" w:rsidRDefault="00B03C0B" w:rsidP="006E0781">
      <w:pPr>
        <w:pStyle w:val="SingleTxtGR"/>
        <w:rPr>
          <w:b/>
        </w:rPr>
      </w:pPr>
      <w:r w:rsidRPr="004233AE">
        <w:rPr>
          <w:b/>
        </w:rPr>
        <w:tab/>
        <w:t>b)</w:t>
      </w:r>
      <w:r w:rsidRPr="004233AE">
        <w:rPr>
          <w:b/>
        </w:rPr>
        <w:tab/>
        <w:t>уделять особое внимание обеспечению права детей на образ</w:t>
      </w:r>
      <w:r w:rsidRPr="004233AE">
        <w:rPr>
          <w:b/>
        </w:rPr>
        <w:t>о</w:t>
      </w:r>
      <w:r w:rsidRPr="004233AE">
        <w:rPr>
          <w:b/>
        </w:rPr>
        <w:t>вание, увязав его в числе других мер с программой обусловленных дене</w:t>
      </w:r>
      <w:r w:rsidRPr="004233AE">
        <w:rPr>
          <w:b/>
        </w:rPr>
        <w:t>ж</w:t>
      </w:r>
      <w:r w:rsidRPr="004233AE">
        <w:rPr>
          <w:b/>
        </w:rPr>
        <w:t>ных трансфертов (ОДТ), с тем чтобы семьи, общины и сами безнадзорные дети принимали на себя обязательства, связанные с получением образов</w:t>
      </w:r>
      <w:r w:rsidRPr="004233AE">
        <w:rPr>
          <w:b/>
        </w:rPr>
        <w:t>а</w:t>
      </w:r>
      <w:r w:rsidRPr="004233AE">
        <w:rPr>
          <w:b/>
        </w:rPr>
        <w:t>ния, при поддержке гос</w:t>
      </w:r>
      <w:r w:rsidRPr="004233AE">
        <w:rPr>
          <w:b/>
        </w:rPr>
        <w:t>у</w:t>
      </w:r>
      <w:r w:rsidRPr="004233AE">
        <w:rPr>
          <w:b/>
        </w:rPr>
        <w:t>дарства;</w:t>
      </w:r>
    </w:p>
    <w:p w:rsidR="00B03C0B" w:rsidRPr="004233AE" w:rsidRDefault="00B03C0B" w:rsidP="006E0781">
      <w:pPr>
        <w:pStyle w:val="SingleTxtGR"/>
      </w:pPr>
    </w:p>
    <w:p w:rsidR="00BC4A21" w:rsidRPr="000E30C3" w:rsidRDefault="00BC4A21" w:rsidP="006E0781">
      <w:pPr>
        <w:pStyle w:val="SingleTxtGR"/>
        <w:rPr>
          <w:b/>
        </w:rPr>
      </w:pPr>
      <w:r w:rsidRPr="000E30C3">
        <w:rPr>
          <w:b/>
        </w:rPr>
        <w:tab/>
        <w:t>с)</w:t>
      </w:r>
      <w:r w:rsidRPr="000E30C3">
        <w:rPr>
          <w:b/>
        </w:rPr>
        <w:tab/>
        <w:t>обеспечить, чтобы с безнадзорными детьми не обращались как с детьми, находящим</w:t>
      </w:r>
      <w:r w:rsidRPr="000E30C3">
        <w:rPr>
          <w:b/>
        </w:rPr>
        <w:t>и</w:t>
      </w:r>
      <w:r w:rsidRPr="000E30C3">
        <w:rPr>
          <w:b/>
        </w:rPr>
        <w:t>ся в конфликте с законом;</w:t>
      </w:r>
    </w:p>
    <w:p w:rsidR="00BC4A21" w:rsidRPr="000E30C3" w:rsidRDefault="00BC4A21" w:rsidP="006E0781">
      <w:pPr>
        <w:pStyle w:val="SingleTxtGR"/>
        <w:rPr>
          <w:b/>
        </w:rPr>
      </w:pPr>
      <w:r w:rsidRPr="000E30C3">
        <w:rPr>
          <w:b/>
        </w:rPr>
        <w:tab/>
      </w:r>
      <w:r w:rsidRPr="000E30C3">
        <w:rPr>
          <w:b/>
          <w:lang w:val="en-US"/>
        </w:rPr>
        <w:t>d</w:t>
      </w:r>
      <w:r w:rsidRPr="000E30C3">
        <w:rPr>
          <w:b/>
        </w:rPr>
        <w:t>)</w:t>
      </w:r>
      <w:r w:rsidRPr="000E30C3">
        <w:rPr>
          <w:b/>
        </w:rPr>
        <w:tab/>
        <w:t>обеспечить предоставление безнадзорным детям достаточного питания, одежды и крова, а также социальных и медицинских услуг и во</w:t>
      </w:r>
      <w:r w:rsidRPr="000E30C3">
        <w:rPr>
          <w:b/>
        </w:rPr>
        <w:t>з</w:t>
      </w:r>
      <w:r w:rsidRPr="000E30C3">
        <w:rPr>
          <w:b/>
        </w:rPr>
        <w:t>можностей для получения образования, включая профессиональную подг</w:t>
      </w:r>
      <w:r w:rsidRPr="000E30C3">
        <w:rPr>
          <w:b/>
        </w:rPr>
        <w:t>о</w:t>
      </w:r>
      <w:r w:rsidRPr="000E30C3">
        <w:rPr>
          <w:b/>
        </w:rPr>
        <w:t>товку и обучение жизненным навыкам, в том числе за счет охвата таких детей деятел</w:t>
      </w:r>
      <w:r w:rsidRPr="000E30C3">
        <w:rPr>
          <w:b/>
        </w:rPr>
        <w:t>ь</w:t>
      </w:r>
      <w:r w:rsidRPr="000E30C3">
        <w:rPr>
          <w:b/>
        </w:rPr>
        <w:t>ностью опытных воспитателей и консультантов;</w:t>
      </w:r>
    </w:p>
    <w:p w:rsidR="00BC4A21" w:rsidRPr="000E30C3" w:rsidRDefault="00BC4A21" w:rsidP="006E0781">
      <w:pPr>
        <w:pStyle w:val="SingleTxtGR"/>
        <w:rPr>
          <w:b/>
        </w:rPr>
      </w:pPr>
      <w:r w:rsidRPr="000E30C3">
        <w:rPr>
          <w:b/>
        </w:rPr>
        <w:tab/>
        <w:t>е)</w:t>
      </w:r>
      <w:r w:rsidRPr="000E30C3">
        <w:rPr>
          <w:b/>
        </w:rPr>
        <w:tab/>
        <w:t>предоставлять безнадзорным детям надлежащие услуги по ре</w:t>
      </w:r>
      <w:r w:rsidRPr="000E30C3">
        <w:rPr>
          <w:b/>
        </w:rPr>
        <w:t>а</w:t>
      </w:r>
      <w:r w:rsidRPr="000E30C3">
        <w:rPr>
          <w:b/>
        </w:rPr>
        <w:t>билитации и социальной реинтеграции в случаях физического насилия и сексуальных надругательств и, когда это целесообразно, поощрять их во</w:t>
      </w:r>
      <w:r w:rsidRPr="000E30C3">
        <w:rPr>
          <w:b/>
        </w:rPr>
        <w:t>с</w:t>
      </w:r>
      <w:r w:rsidRPr="000E30C3">
        <w:rPr>
          <w:b/>
        </w:rPr>
        <w:t xml:space="preserve">соединение с семьями. </w:t>
      </w:r>
    </w:p>
    <w:p w:rsidR="00BC4A21" w:rsidRPr="004172FD" w:rsidRDefault="00BC4A21" w:rsidP="006E0781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4172FD">
        <w:t>Сексуальная эксплуатация и надругательства</w:t>
      </w:r>
    </w:p>
    <w:p w:rsidR="00BC4A21" w:rsidRPr="004172FD" w:rsidRDefault="00BC4A21" w:rsidP="006E0781">
      <w:pPr>
        <w:pStyle w:val="SingleTxtGR"/>
      </w:pPr>
      <w:r w:rsidRPr="004172FD">
        <w:t>76.</w:t>
      </w:r>
      <w:r w:rsidRPr="004172FD">
        <w:tab/>
        <w:t>Отмечая усилия государства-участника, направленные на решение пр</w:t>
      </w:r>
      <w:r w:rsidRPr="004172FD">
        <w:t>о</w:t>
      </w:r>
      <w:r w:rsidRPr="004172FD">
        <w:t>блемы сексуальной эксплуатации детей и надругательств над ними, такие как проведение кампании "Туризм без ущерба для детей" и проекта "Уроки личной безопасности" (УЛБ), Комитет выражает обеспокоенность по поводу информ</w:t>
      </w:r>
      <w:r w:rsidRPr="004172FD">
        <w:t>а</w:t>
      </w:r>
      <w:r w:rsidRPr="004172FD">
        <w:t>ции о наличии определенных групп детей, уязвимых к сексуальной эксплуат</w:t>
      </w:r>
      <w:r w:rsidRPr="004172FD">
        <w:t>а</w:t>
      </w:r>
      <w:r w:rsidRPr="004172FD">
        <w:t>ции в коммерч</w:t>
      </w:r>
      <w:r w:rsidRPr="004172FD">
        <w:t>е</w:t>
      </w:r>
      <w:r w:rsidRPr="004172FD">
        <w:t>ских целях, к числу которых относятся безнадзорные дети, дети, занимающиеся проституцией для оплаты образования, "мальчики/девочки по вызову" (занимающиеся сезонной проституцией, преимущественно из-за чре</w:t>
      </w:r>
      <w:r w:rsidRPr="004172FD">
        <w:t>з</w:t>
      </w:r>
      <w:r w:rsidRPr="004172FD">
        <w:t>вычайных потребностей своих семей или необходимости обеспечивать свое собственное содержание), а также молодые филиппинки, находящиеся за руб</w:t>
      </w:r>
      <w:r w:rsidRPr="004172FD">
        <w:t>е</w:t>
      </w:r>
      <w:r w:rsidRPr="004172FD">
        <w:t>жом для работы в секторе развл</w:t>
      </w:r>
      <w:r w:rsidRPr="004172FD">
        <w:t>е</w:t>
      </w:r>
      <w:r w:rsidRPr="004172FD">
        <w:t xml:space="preserve">чений. 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t>77.</w:t>
      </w:r>
      <w:r w:rsidRPr="004172FD">
        <w:tab/>
      </w:r>
      <w:r w:rsidRPr="004172FD">
        <w:rPr>
          <w:b/>
        </w:rPr>
        <w:t>Комитет настоятельно призывает государство-участник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  <w:t>а)</w:t>
      </w:r>
      <w:r w:rsidRPr="004172FD">
        <w:rPr>
          <w:b/>
        </w:rPr>
        <w:tab/>
        <w:t>провести всеобъемлющее исследование для оценки причин, х</w:t>
      </w:r>
      <w:r w:rsidRPr="004172FD">
        <w:rPr>
          <w:b/>
        </w:rPr>
        <w:t>а</w:t>
      </w:r>
      <w:r w:rsidRPr="004172FD">
        <w:rPr>
          <w:b/>
        </w:rPr>
        <w:t>рактера и масштабов распространенности сексуальной эксплуатации и детской порнографии;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</w:r>
      <w:r w:rsidRPr="004172FD">
        <w:rPr>
          <w:b/>
          <w:lang w:val="en-US"/>
        </w:rPr>
        <w:t>b</w:t>
      </w:r>
      <w:r w:rsidRPr="004172FD">
        <w:rPr>
          <w:b/>
        </w:rPr>
        <w:t>)</w:t>
      </w:r>
      <w:r w:rsidRPr="004172FD">
        <w:rPr>
          <w:b/>
        </w:rPr>
        <w:tab/>
        <w:t>пересмотреть внутренние законы о защите детей от сексуал</w:t>
      </w:r>
      <w:r w:rsidRPr="004172FD">
        <w:rPr>
          <w:b/>
        </w:rPr>
        <w:t>ь</w:t>
      </w:r>
      <w:r w:rsidRPr="004172FD">
        <w:rPr>
          <w:b/>
        </w:rPr>
        <w:t>ной эксплуатации, включая использование детей в целях порнографии, с тем чтобы предоставить всем детям - жертвам такой эксплуатации равную защиту;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  <w:t>с)</w:t>
      </w:r>
      <w:r w:rsidRPr="004172FD">
        <w:rPr>
          <w:b/>
        </w:rPr>
        <w:tab/>
        <w:t>обеспечить эффективное соблюдение Закона о защите детей 1992 года (Республика</w:t>
      </w:r>
      <w:r w:rsidRPr="004172FD">
        <w:rPr>
          <w:b/>
        </w:rPr>
        <w:t>н</w:t>
      </w:r>
      <w:r w:rsidRPr="004172FD">
        <w:rPr>
          <w:b/>
        </w:rPr>
        <w:t>ский закон 7610) с внесенными в него поправками, с тем чтобы позволить родителям укреплять благосостояние своих детей и заботиться о них;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</w:r>
      <w:r w:rsidRPr="004172FD">
        <w:rPr>
          <w:b/>
          <w:lang w:val="en-US"/>
        </w:rPr>
        <w:t>d</w:t>
      </w:r>
      <w:r w:rsidRPr="004172FD">
        <w:rPr>
          <w:b/>
        </w:rPr>
        <w:t>)</w:t>
      </w:r>
      <w:r w:rsidRPr="004172FD">
        <w:rPr>
          <w:b/>
        </w:rPr>
        <w:tab/>
        <w:t>предоставить надлежащие программы помощи, восстановл</w:t>
      </w:r>
      <w:r w:rsidRPr="004172FD">
        <w:rPr>
          <w:b/>
        </w:rPr>
        <w:t>е</w:t>
      </w:r>
      <w:r w:rsidRPr="004172FD">
        <w:rPr>
          <w:b/>
        </w:rPr>
        <w:t>ния и реинтеграции пострадавшим от сексуальной эксплуатации детям в соответствии с Декларацией и Программой действий, а также Глобальным обязательством, принятыми на первом, втором и третьем Всемирных ко</w:t>
      </w:r>
      <w:r w:rsidRPr="004172FD">
        <w:rPr>
          <w:b/>
        </w:rPr>
        <w:t>н</w:t>
      </w:r>
      <w:r w:rsidRPr="004172FD">
        <w:rPr>
          <w:b/>
        </w:rPr>
        <w:t>грессах против сексуальной эксплуатации детей.</w:t>
      </w:r>
    </w:p>
    <w:p w:rsidR="00BC4A21" w:rsidRPr="004172FD" w:rsidRDefault="00BC4A21" w:rsidP="006E0781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4172FD">
        <w:t>Продажа, торговля и похищение</w:t>
      </w:r>
    </w:p>
    <w:p w:rsidR="00BC4A21" w:rsidRPr="004172FD" w:rsidRDefault="00BC4A21" w:rsidP="006E0781">
      <w:pPr>
        <w:pStyle w:val="SingleTxtGR"/>
      </w:pPr>
      <w:r w:rsidRPr="004172FD">
        <w:t>78.</w:t>
      </w:r>
      <w:r w:rsidRPr="004172FD">
        <w:tab/>
        <w:t>Отмечая различные законодательные, административные и политические меры, принятые государством-участником, Комитет вместе с тем с обеспокое</w:t>
      </w:r>
      <w:r w:rsidRPr="004172FD">
        <w:t>н</w:t>
      </w:r>
      <w:r w:rsidRPr="004172FD">
        <w:t>ностью отмечает тот факт, что значительное число женщин и детей продолжают подвергаться торговле людьми из страны, через ее территорию и внутри страны для целей сексуальной эксплуатации и принудительного труда. Комитет особо обеспокоен незначительным числом случаев преследования и наказания лиц, занимающихся торговлей людьми, а также наличия таких факторов риска, сп</w:t>
      </w:r>
      <w:r w:rsidRPr="004172FD">
        <w:t>о</w:t>
      </w:r>
      <w:r w:rsidRPr="004172FD">
        <w:t>собствующих торговле людьми, как сохраняющаяся нищета, временная зар</w:t>
      </w:r>
      <w:r w:rsidRPr="004172FD">
        <w:t>у</w:t>
      </w:r>
      <w:r w:rsidRPr="004172FD">
        <w:t>бежная миграция, растущий секс-туризм, безнаказанность и слабое соблюдение за</w:t>
      </w:r>
      <w:r>
        <w:t xml:space="preserve">конов в государстве-участнике. </w:t>
      </w:r>
      <w:r w:rsidRPr="004172FD">
        <w:t>Кроме того, Комитет выражает свою обесп</w:t>
      </w:r>
      <w:r w:rsidRPr="004172FD">
        <w:t>о</w:t>
      </w:r>
      <w:r w:rsidRPr="004172FD">
        <w:t>коенность по поводу наличия тру</w:t>
      </w:r>
      <w:r w:rsidRPr="004172FD">
        <w:t>д</w:t>
      </w:r>
      <w:r w:rsidRPr="004172FD">
        <w:t>ностей в связи с оценкой количества жертв и целей торговли людьми из-за незаконного и скрытого характера деятельности, связанной с торговлей детьми</w:t>
      </w:r>
      <w:r>
        <w:t>,</w:t>
      </w:r>
      <w:r w:rsidRPr="004172FD">
        <w:t xml:space="preserve"> и отсутствия эффективного механизма сбора данных. </w:t>
      </w:r>
    </w:p>
    <w:p w:rsidR="00BC4A21" w:rsidRPr="000E30C3" w:rsidRDefault="00BC4A21" w:rsidP="006E0781">
      <w:pPr>
        <w:pStyle w:val="SingleTxtGR"/>
        <w:rPr>
          <w:b/>
        </w:rPr>
      </w:pPr>
      <w:r w:rsidRPr="004172FD">
        <w:t>79.</w:t>
      </w:r>
      <w:r w:rsidRPr="004172FD">
        <w:tab/>
      </w:r>
      <w:r w:rsidRPr="000E30C3">
        <w:rPr>
          <w:b/>
        </w:rPr>
        <w:t>Комитет рекомендует государству-участнику активизировать усилия по недопущению и пресечению торговли людьми, особенно женщинами и детьми, в том числе для целей сексуальной эксплуатации и принудител</w:t>
      </w:r>
      <w:r w:rsidRPr="000E30C3">
        <w:rPr>
          <w:b/>
        </w:rPr>
        <w:t>ь</w:t>
      </w:r>
      <w:r w:rsidRPr="000E30C3">
        <w:rPr>
          <w:b/>
        </w:rPr>
        <w:t>ного труда, в частности, посредством:</w:t>
      </w:r>
    </w:p>
    <w:p w:rsidR="00BC4A21" w:rsidRPr="000E30C3" w:rsidRDefault="00BC4A21" w:rsidP="006E0781">
      <w:pPr>
        <w:pStyle w:val="SingleTxtGR"/>
        <w:rPr>
          <w:b/>
        </w:rPr>
      </w:pPr>
      <w:r w:rsidRPr="000E30C3">
        <w:rPr>
          <w:b/>
        </w:rPr>
        <w:tab/>
        <w:t>а)</w:t>
      </w:r>
      <w:r w:rsidRPr="000E30C3">
        <w:rPr>
          <w:b/>
        </w:rPr>
        <w:tab/>
        <w:t>создания механизма активного и систематического монитори</w:t>
      </w:r>
      <w:r w:rsidRPr="000E30C3">
        <w:rPr>
          <w:b/>
        </w:rPr>
        <w:t>н</w:t>
      </w:r>
      <w:r w:rsidRPr="000E30C3">
        <w:rPr>
          <w:b/>
        </w:rPr>
        <w:t>га по сбору данных для оценки количества жертв и целей торговли люд</w:t>
      </w:r>
      <w:r w:rsidRPr="000E30C3">
        <w:rPr>
          <w:b/>
        </w:rPr>
        <w:t>ь</w:t>
      </w:r>
      <w:r w:rsidRPr="000E30C3">
        <w:rPr>
          <w:b/>
        </w:rPr>
        <w:t>ми;</w:t>
      </w:r>
    </w:p>
    <w:p w:rsidR="00BC4A21" w:rsidRPr="000E30C3" w:rsidRDefault="00BC4A21" w:rsidP="006E0781">
      <w:pPr>
        <w:pStyle w:val="SingleTxtGR"/>
        <w:rPr>
          <w:b/>
        </w:rPr>
      </w:pPr>
      <w:r w:rsidRPr="000E30C3">
        <w:rPr>
          <w:b/>
        </w:rPr>
        <w:tab/>
      </w:r>
      <w:r w:rsidRPr="000E30C3">
        <w:rPr>
          <w:b/>
          <w:lang w:val="en-US"/>
        </w:rPr>
        <w:t>b</w:t>
      </w:r>
      <w:r w:rsidRPr="000E30C3">
        <w:rPr>
          <w:b/>
        </w:rPr>
        <w:t>)</w:t>
      </w:r>
      <w:r w:rsidRPr="000E30C3">
        <w:rPr>
          <w:b/>
        </w:rPr>
        <w:tab/>
        <w:t>поддержки программ и информационных кампаний по недоп</w:t>
      </w:r>
      <w:r w:rsidRPr="000E30C3">
        <w:rPr>
          <w:b/>
        </w:rPr>
        <w:t>у</w:t>
      </w:r>
      <w:r w:rsidRPr="000E30C3">
        <w:rPr>
          <w:b/>
        </w:rPr>
        <w:t>щению торговли людьми и предоставлению обязательной подготовки с</w:t>
      </w:r>
      <w:r w:rsidRPr="000E30C3">
        <w:rPr>
          <w:b/>
        </w:rPr>
        <w:t>о</w:t>
      </w:r>
      <w:r w:rsidRPr="000E30C3">
        <w:rPr>
          <w:b/>
        </w:rPr>
        <w:t>трудникам правоохранительных органов, прокурорам и судьям по вопр</w:t>
      </w:r>
      <w:r w:rsidRPr="000E30C3">
        <w:rPr>
          <w:b/>
        </w:rPr>
        <w:t>о</w:t>
      </w:r>
      <w:r w:rsidRPr="000E30C3">
        <w:rPr>
          <w:b/>
        </w:rPr>
        <w:t>сам законодател</w:t>
      </w:r>
      <w:r w:rsidRPr="000E30C3">
        <w:rPr>
          <w:b/>
        </w:rPr>
        <w:t>ь</w:t>
      </w:r>
      <w:r w:rsidRPr="000E30C3">
        <w:rPr>
          <w:b/>
        </w:rPr>
        <w:t>ства, запрещающего торговлю людьми;</w:t>
      </w:r>
    </w:p>
    <w:p w:rsidR="00BC4A21" w:rsidRPr="000E30C3" w:rsidRDefault="00BC4A21" w:rsidP="006E0781">
      <w:pPr>
        <w:pStyle w:val="SingleTxtGR"/>
        <w:rPr>
          <w:b/>
        </w:rPr>
      </w:pPr>
      <w:r w:rsidRPr="000E30C3">
        <w:rPr>
          <w:b/>
        </w:rPr>
        <w:tab/>
        <w:t>с)</w:t>
      </w:r>
      <w:r w:rsidRPr="000E30C3">
        <w:rPr>
          <w:b/>
        </w:rPr>
        <w:tab/>
        <w:t>уделения особого внимания таким существующими факторам риска, как увеличение секс-туризма в регионе, а также продолжения с</w:t>
      </w:r>
      <w:r w:rsidRPr="000E30C3">
        <w:rPr>
          <w:b/>
        </w:rPr>
        <w:t>о</w:t>
      </w:r>
      <w:r w:rsidRPr="000E30C3">
        <w:rPr>
          <w:b/>
        </w:rPr>
        <w:t>трудничества в этой связи с Министерством туризма и провайдерами тур</w:t>
      </w:r>
      <w:r w:rsidRPr="000E30C3">
        <w:rPr>
          <w:b/>
        </w:rPr>
        <w:t>и</w:t>
      </w:r>
      <w:r w:rsidRPr="000E30C3">
        <w:rPr>
          <w:b/>
        </w:rPr>
        <w:t>стических услуг;</w:t>
      </w:r>
    </w:p>
    <w:p w:rsidR="00BC4A21" w:rsidRPr="000E30C3" w:rsidRDefault="00BC4A21" w:rsidP="006E0781">
      <w:pPr>
        <w:pStyle w:val="SingleTxtGR"/>
        <w:rPr>
          <w:b/>
        </w:rPr>
      </w:pPr>
      <w:r w:rsidRPr="000E30C3">
        <w:rPr>
          <w:b/>
        </w:rPr>
        <w:tab/>
      </w:r>
      <w:r w:rsidRPr="000E30C3">
        <w:rPr>
          <w:b/>
          <w:lang w:val="en-US"/>
        </w:rPr>
        <w:t>d</w:t>
      </w:r>
      <w:r w:rsidRPr="000E30C3">
        <w:rPr>
          <w:b/>
        </w:rPr>
        <w:t>)</w:t>
      </w:r>
      <w:r w:rsidRPr="000E30C3">
        <w:rPr>
          <w:b/>
        </w:rPr>
        <w:tab/>
        <w:t>соблюдения Протокола о предупреждении и пресечении торго</w:t>
      </w:r>
      <w:r w:rsidRPr="000E30C3">
        <w:rPr>
          <w:b/>
        </w:rPr>
        <w:t>в</w:t>
      </w:r>
      <w:r w:rsidRPr="000E30C3">
        <w:rPr>
          <w:b/>
        </w:rPr>
        <w:t>ли людьми, особенно женщинами и детьми, и наказании за нее, дополня</w:t>
      </w:r>
      <w:r w:rsidRPr="000E30C3">
        <w:rPr>
          <w:b/>
        </w:rPr>
        <w:t>ю</w:t>
      </w:r>
      <w:r w:rsidRPr="000E30C3">
        <w:rPr>
          <w:b/>
        </w:rPr>
        <w:t>щего Конвенцию Организации Объединенных Наций против транснаци</w:t>
      </w:r>
      <w:r w:rsidRPr="000E30C3">
        <w:rPr>
          <w:b/>
        </w:rPr>
        <w:t>о</w:t>
      </w:r>
      <w:r w:rsidRPr="000E30C3">
        <w:rPr>
          <w:b/>
        </w:rPr>
        <w:t>нальной организованной преступности, прежде всего за счет расшире</w:t>
      </w:r>
      <w:r>
        <w:rPr>
          <w:b/>
        </w:rPr>
        <w:t>ния мер</w:t>
      </w:r>
      <w:r w:rsidRPr="000E30C3">
        <w:rPr>
          <w:b/>
        </w:rPr>
        <w:t xml:space="preserve"> по оказанию медицинской, психологической и правовой помощи жер</w:t>
      </w:r>
      <w:r w:rsidRPr="000E30C3">
        <w:rPr>
          <w:b/>
        </w:rPr>
        <w:t>т</w:t>
      </w:r>
      <w:r w:rsidRPr="000E30C3">
        <w:rPr>
          <w:b/>
        </w:rPr>
        <w:t>вам; и</w:t>
      </w:r>
    </w:p>
    <w:p w:rsidR="00BC4A21" w:rsidRPr="004172FD" w:rsidRDefault="00BC4A21" w:rsidP="006E0781">
      <w:pPr>
        <w:pStyle w:val="SingleTxtGR"/>
      </w:pPr>
      <w:r w:rsidRPr="000E30C3">
        <w:rPr>
          <w:b/>
        </w:rPr>
        <w:tab/>
        <w:t>е)</w:t>
      </w:r>
      <w:r w:rsidRPr="000E30C3">
        <w:rPr>
          <w:b/>
        </w:rPr>
        <w:tab/>
        <w:t>изучения возможности ратификации Гаагской конвенции 1980 года о гражданских а</w:t>
      </w:r>
      <w:r w:rsidRPr="000E30C3">
        <w:rPr>
          <w:b/>
        </w:rPr>
        <w:t>с</w:t>
      </w:r>
      <w:r w:rsidRPr="000E30C3">
        <w:rPr>
          <w:b/>
        </w:rPr>
        <w:t>пектах международного похищения детей.</w:t>
      </w:r>
    </w:p>
    <w:p w:rsidR="00BC4A21" w:rsidRPr="004172FD" w:rsidRDefault="00BC4A21" w:rsidP="006E0781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4172FD">
        <w:t>Отправление правосудия в отношении несовершеннолетних</w:t>
      </w:r>
    </w:p>
    <w:p w:rsidR="00BC4A21" w:rsidRPr="004172FD" w:rsidRDefault="00BC4A21" w:rsidP="006E0781">
      <w:pPr>
        <w:pStyle w:val="SingleTxtGR"/>
      </w:pPr>
      <w:r w:rsidRPr="004172FD">
        <w:t>80.</w:t>
      </w:r>
      <w:r w:rsidRPr="004172FD">
        <w:tab/>
        <w:t>Комитет приветствует принятие в 2006 году Закона об отправлении пр</w:t>
      </w:r>
      <w:r w:rsidRPr="004172FD">
        <w:t>а</w:t>
      </w:r>
      <w:r w:rsidRPr="004172FD">
        <w:t>восудия в отношении несовершеннолетних и их благосостоянии (ЗОПНБ) (Ре</w:t>
      </w:r>
      <w:r w:rsidRPr="004172FD">
        <w:t>с</w:t>
      </w:r>
      <w:r w:rsidRPr="004172FD">
        <w:t>публиканский закон 9344), который повышает м</w:t>
      </w:r>
      <w:r w:rsidRPr="004172FD">
        <w:t>и</w:t>
      </w:r>
      <w:r w:rsidRPr="004172FD">
        <w:t>нимальный возраст уголовной ответственности с 9 до 15 лет, запрещает применение пыток и жестокого обр</w:t>
      </w:r>
      <w:r w:rsidRPr="004172FD">
        <w:t>а</w:t>
      </w:r>
      <w:r>
        <w:t>щения с</w:t>
      </w:r>
      <w:r w:rsidRPr="004172FD">
        <w:t xml:space="preserve"> дет</w:t>
      </w:r>
      <w:r>
        <w:t>ь</w:t>
      </w:r>
      <w:r w:rsidRPr="004172FD">
        <w:t>м</w:t>
      </w:r>
      <w:r>
        <w:t>и</w:t>
      </w:r>
      <w:r w:rsidRPr="004172FD">
        <w:t>, находящим</w:t>
      </w:r>
      <w:r>
        <w:t>и</w:t>
      </w:r>
      <w:r w:rsidRPr="004172FD">
        <w:t>ся в конфликте с законом, и устанавливает уголо</w:t>
      </w:r>
      <w:r w:rsidRPr="004172FD">
        <w:t>в</w:t>
      </w:r>
      <w:r w:rsidRPr="004172FD">
        <w:t>ную ответственность за такие деяния. Вместе с тем Комитет обеспокоен по п</w:t>
      </w:r>
      <w:r w:rsidRPr="004172FD">
        <w:t>о</w:t>
      </w:r>
      <w:r w:rsidRPr="004172FD">
        <w:t>воду медленных темпов выполнения ЗОПНБ и, в частности, значительного чи</w:t>
      </w:r>
      <w:r w:rsidRPr="004172FD">
        <w:t>с</w:t>
      </w:r>
      <w:r w:rsidRPr="004172FD">
        <w:t>ла содержащихся под стражей детей, а также того факта, что дети, находящиеся в конфликте с законом, фактически не имеют правовых гарантий и доступа к медицинской помощи. Кроме того, Комитет выражает обеспокоенность в связи с ограниченным использованием замены уголовной ответственности альтерн</w:t>
      </w:r>
      <w:r w:rsidRPr="004172FD">
        <w:t>а</w:t>
      </w:r>
      <w:r w:rsidRPr="004172FD">
        <w:t>тивными видами исправительного воздействия и предположительно широко распространенной практикой досудебного содержания детей под стражей. К</w:t>
      </w:r>
      <w:r w:rsidRPr="004172FD">
        <w:t>о</w:t>
      </w:r>
      <w:r w:rsidRPr="004172FD">
        <w:t>митет также сожалеет о нехватке специализированных судов и персонала и в</w:t>
      </w:r>
      <w:r w:rsidRPr="004172FD">
        <w:t>ы</w:t>
      </w:r>
      <w:r w:rsidRPr="004172FD">
        <w:t>ражает серьезную обеспокоенно</w:t>
      </w:r>
      <w:r>
        <w:t>сть</w:t>
      </w:r>
      <w:r w:rsidRPr="004172FD">
        <w:t xml:space="preserve"> по поводу условий содержания под стражей детей, которые зачастую содержатся вместе со взрослыми в переполненных у</w:t>
      </w:r>
      <w:r w:rsidRPr="004172FD">
        <w:t>ч</w:t>
      </w:r>
      <w:r w:rsidRPr="004172FD">
        <w:t>реждениях и в плохих условиях. Помимо этого, Комитет обеспокоен недавними инициативами, направленными на снижение возраста уголовной ответственн</w:t>
      </w:r>
      <w:r w:rsidRPr="004172FD">
        <w:t>о</w:t>
      </w:r>
      <w:r w:rsidRPr="004172FD">
        <w:t xml:space="preserve">сти детей. 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t>81.</w:t>
      </w:r>
      <w:r w:rsidRPr="004172FD">
        <w:tab/>
      </w:r>
      <w:r w:rsidRPr="004172FD">
        <w:rPr>
          <w:b/>
        </w:rPr>
        <w:t xml:space="preserve">Комитет настоятельно призывает государство-участник обеспечить соблюдение в полном объеме норм отправления правосудия в отношении несовершеннолетних, в частности статей 37 </w:t>
      </w:r>
      <w:r w:rsidRPr="004172FD">
        <w:rPr>
          <w:b/>
          <w:lang w:val="en-US"/>
        </w:rPr>
        <w:t>b</w:t>
      </w:r>
      <w:r w:rsidRPr="004172FD">
        <w:rPr>
          <w:b/>
        </w:rPr>
        <w:t xml:space="preserve">), 39 </w:t>
      </w:r>
      <w:r>
        <w:rPr>
          <w:b/>
        </w:rPr>
        <w:t xml:space="preserve">и </w:t>
      </w:r>
      <w:r w:rsidRPr="004172FD">
        <w:rPr>
          <w:b/>
        </w:rPr>
        <w:t>40</w:t>
      </w:r>
      <w:r>
        <w:rPr>
          <w:b/>
        </w:rPr>
        <w:t xml:space="preserve"> </w:t>
      </w:r>
      <w:r w:rsidRPr="004172FD">
        <w:rPr>
          <w:b/>
        </w:rPr>
        <w:t>Конвенции, а также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Руководящих принципов Организации Объедине</w:t>
      </w:r>
      <w:r w:rsidRPr="004172FD">
        <w:rPr>
          <w:b/>
        </w:rPr>
        <w:t>н</w:t>
      </w:r>
      <w:r w:rsidRPr="004172FD">
        <w:rPr>
          <w:b/>
        </w:rPr>
        <w:t>ных Наций для предупреждения преступности среди несовершеннолетних (Эр-Риядские руководящие принципы) и Правил Организации Объедине</w:t>
      </w:r>
      <w:r w:rsidRPr="004172FD">
        <w:rPr>
          <w:b/>
        </w:rPr>
        <w:t>н</w:t>
      </w:r>
      <w:r w:rsidRPr="004172FD">
        <w:rPr>
          <w:b/>
        </w:rPr>
        <w:t>ных Наций, касающихся защиты несовершеннолетних, лишенных свободы (Гаванские правила). С учетом принятого Комитетом замечания общего порядка № 10 (2007 год) о правах д</w:t>
      </w:r>
      <w:r w:rsidRPr="004172FD">
        <w:rPr>
          <w:b/>
        </w:rPr>
        <w:t>е</w:t>
      </w:r>
      <w:r w:rsidRPr="004172FD">
        <w:rPr>
          <w:b/>
        </w:rPr>
        <w:t>тей в рамках отправления правосудия в отношении несовершеннолетних Комитет рекомендует государству-участнику: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  <w:t>а)</w:t>
      </w:r>
      <w:r w:rsidRPr="004172FD">
        <w:rPr>
          <w:b/>
        </w:rPr>
        <w:tab/>
        <w:t>принять все необходимые меры для обеспечения того, чтобы возраст уголовной отве</w:t>
      </w:r>
      <w:r w:rsidRPr="004172FD">
        <w:rPr>
          <w:b/>
        </w:rPr>
        <w:t>т</w:t>
      </w:r>
      <w:r w:rsidRPr="004172FD">
        <w:rPr>
          <w:b/>
        </w:rPr>
        <w:t>ственности не понижался;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</w:r>
      <w:r w:rsidRPr="004172FD">
        <w:rPr>
          <w:b/>
          <w:lang w:val="en-US"/>
        </w:rPr>
        <w:t>b</w:t>
      </w:r>
      <w:r w:rsidRPr="004172FD">
        <w:rPr>
          <w:b/>
        </w:rPr>
        <w:t>)</w:t>
      </w:r>
      <w:r w:rsidRPr="004172FD">
        <w:rPr>
          <w:b/>
        </w:rPr>
        <w:tab/>
        <w:t>продолжать в соответствии с положениями ЗОПНБ и Дире</w:t>
      </w:r>
      <w:r w:rsidRPr="004172FD">
        <w:rPr>
          <w:b/>
        </w:rPr>
        <w:t>к</w:t>
      </w:r>
      <w:r w:rsidRPr="004172FD">
        <w:rPr>
          <w:b/>
        </w:rPr>
        <w:t>тивным постановлением № 633 освобождать детей, совершивших незнач</w:t>
      </w:r>
      <w:r w:rsidRPr="004172FD">
        <w:rPr>
          <w:b/>
        </w:rPr>
        <w:t>и</w:t>
      </w:r>
      <w:r w:rsidRPr="004172FD">
        <w:rPr>
          <w:b/>
        </w:rPr>
        <w:t>тельные правонарушения;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  <w:t>с)</w:t>
      </w:r>
      <w:r w:rsidRPr="004172FD">
        <w:rPr>
          <w:b/>
        </w:rPr>
        <w:tab/>
        <w:t>расширить применение таких альтернативных лишению св</w:t>
      </w:r>
      <w:r w:rsidRPr="004172FD">
        <w:rPr>
          <w:b/>
        </w:rPr>
        <w:t>о</w:t>
      </w:r>
      <w:r w:rsidRPr="004172FD">
        <w:rPr>
          <w:b/>
        </w:rPr>
        <w:t>боды мер, как замена уголовной ответственности, условное осуждение и консультирование, а также выполнение общес</w:t>
      </w:r>
      <w:r w:rsidRPr="004172FD">
        <w:rPr>
          <w:b/>
        </w:rPr>
        <w:t>т</w:t>
      </w:r>
      <w:r>
        <w:rPr>
          <w:b/>
        </w:rPr>
        <w:t xml:space="preserve">венно </w:t>
      </w:r>
      <w:r w:rsidRPr="004172FD">
        <w:rPr>
          <w:b/>
        </w:rPr>
        <w:t xml:space="preserve">полезных работ; 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</w:r>
      <w:r w:rsidRPr="004172FD">
        <w:rPr>
          <w:b/>
          <w:lang w:val="en-US"/>
        </w:rPr>
        <w:t>d</w:t>
      </w:r>
      <w:r w:rsidRPr="004172FD">
        <w:rPr>
          <w:b/>
        </w:rPr>
        <w:t>)</w:t>
      </w:r>
      <w:r w:rsidRPr="004172FD">
        <w:rPr>
          <w:b/>
        </w:rPr>
        <w:tab/>
        <w:t>принять любые необходимые меры по обеспечению того, чтобы дети помещались под стражу лишь в крайнем случае и по возможности на самый короткий период времени;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  <w:t>е)</w:t>
      </w:r>
      <w:r w:rsidRPr="004172FD">
        <w:rPr>
          <w:b/>
        </w:rPr>
        <w:tab/>
        <w:t>принять эффективные меры по обеспечению того, чтобы в сл</w:t>
      </w:r>
      <w:r w:rsidRPr="004172FD">
        <w:rPr>
          <w:b/>
        </w:rPr>
        <w:t>у</w:t>
      </w:r>
      <w:r w:rsidRPr="004172FD">
        <w:rPr>
          <w:b/>
        </w:rPr>
        <w:t>чае помещения под стражу, оно осуществлялось в соответствии с законом и при соблюдении прав ребенка, предусмо</w:t>
      </w:r>
      <w:r w:rsidRPr="004172FD">
        <w:rPr>
          <w:b/>
        </w:rPr>
        <w:t>т</w:t>
      </w:r>
      <w:r w:rsidRPr="004172FD">
        <w:rPr>
          <w:b/>
        </w:rPr>
        <w:t>ренных в Конвенции, а также предусмотреть раздельное содержание детей и взрослых как во время дос</w:t>
      </w:r>
      <w:r w:rsidRPr="004172FD">
        <w:rPr>
          <w:b/>
        </w:rPr>
        <w:t>у</w:t>
      </w:r>
      <w:r w:rsidRPr="004172FD">
        <w:rPr>
          <w:b/>
        </w:rPr>
        <w:t xml:space="preserve">дебного содержания под стражей, так и после вынесения приговоров; 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</w:r>
      <w:r w:rsidRPr="004172FD">
        <w:rPr>
          <w:b/>
          <w:lang w:val="en-US"/>
        </w:rPr>
        <w:t>f</w:t>
      </w:r>
      <w:r w:rsidRPr="004172FD">
        <w:rPr>
          <w:b/>
        </w:rPr>
        <w:t>)</w:t>
      </w:r>
      <w:r w:rsidRPr="004172FD">
        <w:rPr>
          <w:b/>
        </w:rPr>
        <w:tab/>
        <w:t>принять все необходимые меры по обеспечению того, чтобы, находясь под стражей, дети не подвергались жестокому обращению, чтобы они имели право поддерживать контакты со своими семьями в виде пер</w:t>
      </w:r>
      <w:r w:rsidRPr="004172FD">
        <w:rPr>
          <w:b/>
        </w:rPr>
        <w:t>е</w:t>
      </w:r>
      <w:r w:rsidRPr="004172FD">
        <w:rPr>
          <w:b/>
        </w:rPr>
        <w:t>писки и свиданий и чтобы дела, касающиеся несовершеннолетних прав</w:t>
      </w:r>
      <w:r w:rsidRPr="004172FD">
        <w:rPr>
          <w:b/>
        </w:rPr>
        <w:t>о</w:t>
      </w:r>
      <w:r w:rsidRPr="004172FD">
        <w:rPr>
          <w:b/>
        </w:rPr>
        <w:t>нарушителей, как можно скорее передавались в суд;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</w:r>
      <w:r w:rsidRPr="004172FD">
        <w:rPr>
          <w:b/>
          <w:lang w:val="en-US"/>
        </w:rPr>
        <w:t>g</w:t>
      </w:r>
      <w:r w:rsidRPr="004172FD">
        <w:rPr>
          <w:b/>
        </w:rPr>
        <w:t>)</w:t>
      </w:r>
      <w:r w:rsidRPr="004172FD">
        <w:rPr>
          <w:b/>
        </w:rPr>
        <w:tab/>
        <w:t>обеспечивать помещенным под стражу детям предоставление доступа к адвокату и медицинской помощи сразу же после ареста и в теч</w:t>
      </w:r>
      <w:r w:rsidRPr="004172FD">
        <w:rPr>
          <w:b/>
        </w:rPr>
        <w:t>е</w:t>
      </w:r>
      <w:r w:rsidRPr="004172FD">
        <w:rPr>
          <w:b/>
        </w:rPr>
        <w:t>ние всего периода содержания под стражей;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</w:r>
      <w:r w:rsidRPr="004172FD">
        <w:rPr>
          <w:b/>
          <w:lang w:val="en-US"/>
        </w:rPr>
        <w:t>h</w:t>
      </w:r>
      <w:r w:rsidRPr="004172FD">
        <w:rPr>
          <w:b/>
        </w:rPr>
        <w:t>)</w:t>
      </w:r>
      <w:r w:rsidRPr="004172FD">
        <w:rPr>
          <w:b/>
        </w:rPr>
        <w:tab/>
        <w:t>в соответствии с принятым Комитетом заключительным зам</w:t>
      </w:r>
      <w:r w:rsidRPr="004172FD">
        <w:rPr>
          <w:b/>
        </w:rPr>
        <w:t>е</w:t>
      </w:r>
      <w:r w:rsidRPr="004172FD">
        <w:rPr>
          <w:b/>
        </w:rPr>
        <w:t>чанием № 11 (2009 год) о детях из числа коренных народов и их правах с</w:t>
      </w:r>
      <w:r w:rsidRPr="004172FD">
        <w:rPr>
          <w:b/>
        </w:rPr>
        <w:t>о</w:t>
      </w:r>
      <w:r>
        <w:rPr>
          <w:b/>
        </w:rPr>
        <w:t>гласно Конвенции</w:t>
      </w:r>
      <w:r w:rsidRPr="004172FD">
        <w:rPr>
          <w:b/>
        </w:rPr>
        <w:t xml:space="preserve"> принять меры для обеспечения того, чтобы при необх</w:t>
      </w:r>
      <w:r w:rsidRPr="004172FD">
        <w:rPr>
          <w:b/>
        </w:rPr>
        <w:t>о</w:t>
      </w:r>
      <w:r w:rsidRPr="004172FD">
        <w:rPr>
          <w:b/>
        </w:rPr>
        <w:t>димости детям из числа коренных народов предоставлялись бесплатные услуги переводчика и чтобы ребенку была гарантирована юридическая помощь с учетом его кул</w:t>
      </w:r>
      <w:r w:rsidRPr="004172FD">
        <w:rPr>
          <w:b/>
        </w:rPr>
        <w:t>ь</w:t>
      </w:r>
      <w:r w:rsidRPr="004172FD">
        <w:rPr>
          <w:b/>
        </w:rPr>
        <w:t>турных особенностей;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</w:r>
      <w:r w:rsidRPr="004172FD">
        <w:rPr>
          <w:b/>
          <w:lang w:val="en-US"/>
        </w:rPr>
        <w:t>i</w:t>
      </w:r>
      <w:r w:rsidRPr="004172FD">
        <w:rPr>
          <w:b/>
        </w:rPr>
        <w:t>)</w:t>
      </w:r>
      <w:r w:rsidRPr="004172FD">
        <w:rPr>
          <w:b/>
        </w:rPr>
        <w:tab/>
        <w:t>продолжать проводить программы подготовки по соответс</w:t>
      </w:r>
      <w:r w:rsidRPr="004172FD">
        <w:rPr>
          <w:b/>
        </w:rPr>
        <w:t>т</w:t>
      </w:r>
      <w:r w:rsidRPr="004172FD">
        <w:rPr>
          <w:b/>
        </w:rPr>
        <w:t>вующим международным нормам и обеспечивать широкое распростран</w:t>
      </w:r>
      <w:r w:rsidRPr="004172FD">
        <w:rPr>
          <w:b/>
        </w:rPr>
        <w:t>е</w:t>
      </w:r>
      <w:r w:rsidRPr="004172FD">
        <w:rPr>
          <w:b/>
        </w:rPr>
        <w:t>ние положений ЗОПНБ среди широких слоев населения</w:t>
      </w:r>
      <w:r>
        <w:rPr>
          <w:b/>
        </w:rPr>
        <w:t>,</w:t>
      </w:r>
      <w:r w:rsidRPr="004172FD">
        <w:rPr>
          <w:b/>
        </w:rPr>
        <w:t xml:space="preserve"> и</w:t>
      </w:r>
      <w:r>
        <w:rPr>
          <w:b/>
        </w:rPr>
        <w:t xml:space="preserve"> в частности</w:t>
      </w:r>
      <w:r w:rsidRPr="004172FD">
        <w:rPr>
          <w:b/>
        </w:rPr>
        <w:t xml:space="preserve"> ср</w:t>
      </w:r>
      <w:r w:rsidRPr="004172FD">
        <w:rPr>
          <w:b/>
        </w:rPr>
        <w:t>е</w:t>
      </w:r>
      <w:r w:rsidRPr="004172FD">
        <w:rPr>
          <w:b/>
        </w:rPr>
        <w:t>ди всех специалистов, работающих в системе отправления правосудия в отношении несовершеннолетних, включая сотрудников полиции, с тем чтобы усилить понимание ЗОПНБ, осведомленность о нем и знание его п</w:t>
      </w:r>
      <w:r w:rsidRPr="004172FD">
        <w:rPr>
          <w:b/>
        </w:rPr>
        <w:t>о</w:t>
      </w:r>
      <w:r w:rsidRPr="004172FD">
        <w:rPr>
          <w:b/>
        </w:rPr>
        <w:t>ложений;</w:t>
      </w:r>
    </w:p>
    <w:p w:rsidR="00BC4A21" w:rsidRPr="004172FD" w:rsidRDefault="00BC4A21" w:rsidP="006E0781">
      <w:pPr>
        <w:pStyle w:val="SingleTxtGR"/>
        <w:rPr>
          <w:b/>
        </w:rPr>
      </w:pPr>
      <w:r w:rsidRPr="004172FD">
        <w:rPr>
          <w:b/>
        </w:rPr>
        <w:tab/>
      </w:r>
      <w:r w:rsidRPr="004172FD">
        <w:rPr>
          <w:b/>
          <w:lang w:val="en-US"/>
        </w:rPr>
        <w:t>j</w:t>
      </w:r>
      <w:r w:rsidRPr="004172FD">
        <w:rPr>
          <w:b/>
        </w:rPr>
        <w:t>)</w:t>
      </w:r>
      <w:r w:rsidRPr="004172FD">
        <w:rPr>
          <w:b/>
        </w:rPr>
        <w:tab/>
        <w:t>обратиться за технической помощью и другими видами соде</w:t>
      </w:r>
      <w:r w:rsidRPr="004172FD">
        <w:rPr>
          <w:b/>
        </w:rPr>
        <w:t>й</w:t>
      </w:r>
      <w:r w:rsidRPr="004172FD">
        <w:rPr>
          <w:b/>
        </w:rPr>
        <w:t>ствия к Межучрежденч</w:t>
      </w:r>
      <w:r w:rsidRPr="004172FD">
        <w:rPr>
          <w:b/>
        </w:rPr>
        <w:t>е</w:t>
      </w:r>
      <w:r w:rsidRPr="004172FD">
        <w:rPr>
          <w:b/>
        </w:rPr>
        <w:t>ской группе Организации Объединенных Наций по вопросам отправления правосудия в отношении несовершеннолетних, в с</w:t>
      </w:r>
      <w:r w:rsidRPr="004172FD">
        <w:rPr>
          <w:b/>
        </w:rPr>
        <w:t>о</w:t>
      </w:r>
      <w:r w:rsidRPr="004172FD">
        <w:rPr>
          <w:b/>
        </w:rPr>
        <w:t>став которой входят представители ЮНОДК, ЮНИСЕФ, УВКПЧ и НПО.</w:t>
      </w:r>
    </w:p>
    <w:p w:rsidR="00BC4A21" w:rsidRPr="004172FD" w:rsidRDefault="00BC4A21" w:rsidP="006E0781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4172FD">
        <w:t>Защита свидетелей и жертв преступлений</w:t>
      </w:r>
    </w:p>
    <w:p w:rsidR="00923E27" w:rsidRPr="00853E93" w:rsidRDefault="00923E27" w:rsidP="00A236E1">
      <w:pPr>
        <w:pStyle w:val="SingleTxtGR"/>
        <w:rPr>
          <w:b/>
        </w:rPr>
      </w:pPr>
      <w:r w:rsidRPr="009C6EEC">
        <w:t>82.</w:t>
      </w:r>
      <w:r w:rsidRPr="00853E93">
        <w:rPr>
          <w:b/>
        </w:rPr>
        <w:tab/>
        <w:t>Комитет также рекомендует государству-участнику обеспечить п</w:t>
      </w:r>
      <w:r w:rsidRPr="00853E93">
        <w:rPr>
          <w:b/>
        </w:rPr>
        <w:t>о</w:t>
      </w:r>
      <w:r w:rsidRPr="00853E93">
        <w:rPr>
          <w:b/>
        </w:rPr>
        <w:t>средством надлежащих законодательных норм и регулирующих полож</w:t>
      </w:r>
      <w:r w:rsidRPr="00853E93">
        <w:rPr>
          <w:b/>
        </w:rPr>
        <w:t>е</w:t>
      </w:r>
      <w:r w:rsidRPr="00853E93">
        <w:rPr>
          <w:b/>
        </w:rPr>
        <w:t xml:space="preserve">ний, чтобы все дети − жертвы </w:t>
      </w:r>
      <w:r>
        <w:rPr>
          <w:b/>
        </w:rPr>
        <w:t>и/</w:t>
      </w:r>
      <w:r w:rsidRPr="00853E93">
        <w:rPr>
          <w:b/>
        </w:rPr>
        <w:t>или свидетели преступлений, например дети, ставшие жертвами надругательства, насилия в семье, вооруженного конфликта, сексуальной и экономической эксплуатации, похищения и то</w:t>
      </w:r>
      <w:r w:rsidRPr="00853E93">
        <w:rPr>
          <w:b/>
        </w:rPr>
        <w:t>р</w:t>
      </w:r>
      <w:r w:rsidRPr="00853E93">
        <w:rPr>
          <w:b/>
        </w:rPr>
        <w:t>говли людьми, и свидетели таких преступлений, получали предусмотре</w:t>
      </w:r>
      <w:r w:rsidRPr="00853E93">
        <w:rPr>
          <w:b/>
        </w:rPr>
        <w:t>н</w:t>
      </w:r>
      <w:r w:rsidRPr="00853E93">
        <w:rPr>
          <w:b/>
        </w:rPr>
        <w:t>ную Конве</w:t>
      </w:r>
      <w:r w:rsidRPr="00853E93">
        <w:rPr>
          <w:b/>
        </w:rPr>
        <w:t>н</w:t>
      </w:r>
      <w:r w:rsidRPr="00853E93">
        <w:rPr>
          <w:b/>
        </w:rPr>
        <w:t xml:space="preserve">цией защиту, а также в полном объеме учитывать Руководящие принципы Организации Объединенных Наций, касающиеся правосудия по вопросам, связанным с участием детей − </w:t>
      </w:r>
      <w:r>
        <w:rPr>
          <w:b/>
        </w:rPr>
        <w:t>жертв и свидетелей преступлений</w:t>
      </w:r>
      <w:r w:rsidRPr="00853E93">
        <w:rPr>
          <w:b/>
        </w:rPr>
        <w:t xml:space="preserve"> </w:t>
      </w:r>
      <w:r>
        <w:rPr>
          <w:b/>
        </w:rPr>
        <w:t>(</w:t>
      </w:r>
      <w:r w:rsidRPr="00853E93">
        <w:rPr>
          <w:b/>
        </w:rPr>
        <w:t>приложени</w:t>
      </w:r>
      <w:r>
        <w:rPr>
          <w:b/>
        </w:rPr>
        <w:t>е</w:t>
      </w:r>
      <w:r w:rsidRPr="00853E93">
        <w:rPr>
          <w:b/>
        </w:rPr>
        <w:t xml:space="preserve"> к резолюции 2005/20 Экономического и Социального Совета от 22 ию</w:t>
      </w:r>
      <w:r>
        <w:rPr>
          <w:b/>
        </w:rPr>
        <w:t>л</w:t>
      </w:r>
      <w:r w:rsidRPr="00853E93">
        <w:rPr>
          <w:b/>
        </w:rPr>
        <w:t>я 2005 года).</w:t>
      </w:r>
    </w:p>
    <w:p w:rsidR="00923E27" w:rsidRDefault="00923E27" w:rsidP="00A236E1">
      <w:pPr>
        <w:pStyle w:val="H23GR0"/>
      </w:pPr>
      <w:r>
        <w:tab/>
      </w:r>
      <w:r>
        <w:tab/>
        <w:t>Дети, принадлежащие к меньшинствам и группам коренного населения</w:t>
      </w:r>
    </w:p>
    <w:p w:rsidR="00923E27" w:rsidRDefault="00923E27" w:rsidP="00A236E1">
      <w:pPr>
        <w:pStyle w:val="SingleTxtGR"/>
      </w:pPr>
      <w:r>
        <w:t>83.</w:t>
      </w:r>
      <w:r>
        <w:tab/>
        <w:t>Признавая меры, принятые с целью улучшения небезопасного пол</w:t>
      </w:r>
      <w:r>
        <w:t>о</w:t>
      </w:r>
      <w:r>
        <w:t>жения детей из числа коренного населения, такие как осуществленный впервые учет проблем коренного населения в Среднесрочном плане развития Филиппин (ССПРФ) на 2004−2010 годы, Комитет вместе с тем выражает свою обеспок</w:t>
      </w:r>
      <w:r>
        <w:t>о</w:t>
      </w:r>
      <w:r>
        <w:t>енность по поводу широко распространенной нищеты среди меньшинств и к</w:t>
      </w:r>
      <w:r>
        <w:t>о</w:t>
      </w:r>
      <w:r>
        <w:t>ренных народов и о</w:t>
      </w:r>
      <w:r>
        <w:t>г</w:t>
      </w:r>
      <w:r>
        <w:t>раниченного осуществления их прав человека, в частности в отношении доступа к социальным и медицинским услугам и образованию. Кроме того, Комитет обеспокоен тем, что государство-участник не предостав</w:t>
      </w:r>
      <w:r>
        <w:t>и</w:t>
      </w:r>
      <w:r>
        <w:t>ло ни в своем докладе, ни в ходе состоявшегося с делегацией диалога информ</w:t>
      </w:r>
      <w:r>
        <w:t>а</w:t>
      </w:r>
      <w:r>
        <w:t>цию о том, какое фактическое воздействие на детей оказывает применение З</w:t>
      </w:r>
      <w:r>
        <w:t>а</w:t>
      </w:r>
      <w:r>
        <w:t>кона о правах коренных народов (ЗПКН) 1997 года.</w:t>
      </w:r>
    </w:p>
    <w:p w:rsidR="00923E27" w:rsidRPr="00853E93" w:rsidRDefault="00923E27" w:rsidP="00A236E1">
      <w:pPr>
        <w:pStyle w:val="SingleTxtGR"/>
        <w:rPr>
          <w:b/>
          <w:bCs/>
        </w:rPr>
      </w:pPr>
      <w:r w:rsidRPr="000536D1">
        <w:rPr>
          <w:bCs/>
        </w:rPr>
        <w:t>84.</w:t>
      </w:r>
      <w:r w:rsidRPr="00853E93">
        <w:rPr>
          <w:b/>
          <w:bCs/>
        </w:rPr>
        <w:tab/>
        <w:t>С учетом своего замечания общего порядка № 11 (2009 год) Комитет рекомендует государству-участнику принять необходимые меры для обе</w:t>
      </w:r>
      <w:r w:rsidRPr="00853E93">
        <w:rPr>
          <w:b/>
          <w:bCs/>
        </w:rPr>
        <w:t>с</w:t>
      </w:r>
      <w:r w:rsidRPr="00853E93">
        <w:rPr>
          <w:b/>
          <w:bCs/>
        </w:rPr>
        <w:t>печения детям из числа коренных народов и меньшинств равноправного осуществления в полном объеме всех их прав человека без какой-либо ди</w:t>
      </w:r>
      <w:r w:rsidRPr="00853E93">
        <w:rPr>
          <w:b/>
          <w:bCs/>
        </w:rPr>
        <w:t>с</w:t>
      </w:r>
      <w:r w:rsidRPr="00853E93">
        <w:rPr>
          <w:b/>
          <w:bCs/>
        </w:rPr>
        <w:t>криминации. В этой связи Комитет рекомендует государству-участнику а</w:t>
      </w:r>
      <w:r w:rsidRPr="00853E93">
        <w:rPr>
          <w:b/>
          <w:bCs/>
        </w:rPr>
        <w:t>к</w:t>
      </w:r>
      <w:r w:rsidRPr="00853E93">
        <w:rPr>
          <w:b/>
          <w:bCs/>
        </w:rPr>
        <w:t>тивизировать свои усилия по соблюд</w:t>
      </w:r>
      <w:r w:rsidRPr="00853E93">
        <w:rPr>
          <w:b/>
          <w:bCs/>
        </w:rPr>
        <w:t>е</w:t>
      </w:r>
      <w:r w:rsidRPr="00853E93">
        <w:rPr>
          <w:b/>
          <w:bCs/>
        </w:rPr>
        <w:t>нию ЗПКН, а также разрабатывать и осуществлять политику и программы, направленные на обеспечение ра</w:t>
      </w:r>
      <w:r w:rsidRPr="00853E93">
        <w:rPr>
          <w:b/>
          <w:bCs/>
        </w:rPr>
        <w:t>в</w:t>
      </w:r>
      <w:r w:rsidRPr="00853E93">
        <w:rPr>
          <w:b/>
          <w:bCs/>
        </w:rPr>
        <w:t xml:space="preserve">ного доступа </w:t>
      </w:r>
      <w:r>
        <w:rPr>
          <w:b/>
          <w:bCs/>
        </w:rPr>
        <w:t xml:space="preserve">детей </w:t>
      </w:r>
      <w:r w:rsidRPr="00853E93">
        <w:rPr>
          <w:b/>
          <w:bCs/>
        </w:rPr>
        <w:t>из числа коренных народов и меньшинств к учит</w:t>
      </w:r>
      <w:r w:rsidRPr="00853E93">
        <w:rPr>
          <w:b/>
          <w:bCs/>
        </w:rPr>
        <w:t>ы</w:t>
      </w:r>
      <w:r w:rsidRPr="00853E93">
        <w:rPr>
          <w:b/>
          <w:bCs/>
        </w:rPr>
        <w:t>вающим их культурные особенности услугам, включая социальные и м</w:t>
      </w:r>
      <w:r w:rsidRPr="00853E93">
        <w:rPr>
          <w:b/>
          <w:bCs/>
        </w:rPr>
        <w:t>е</w:t>
      </w:r>
      <w:r w:rsidRPr="00853E93">
        <w:rPr>
          <w:b/>
          <w:bCs/>
        </w:rPr>
        <w:t>дицинские услуги и образование. Кроме того, Комитет рекомендует руков</w:t>
      </w:r>
      <w:r w:rsidRPr="00853E93">
        <w:rPr>
          <w:b/>
          <w:bCs/>
        </w:rPr>
        <w:t>о</w:t>
      </w:r>
      <w:r w:rsidRPr="00853E93">
        <w:rPr>
          <w:b/>
          <w:bCs/>
        </w:rPr>
        <w:t>дств</w:t>
      </w:r>
      <w:r w:rsidRPr="00853E93">
        <w:rPr>
          <w:b/>
          <w:bCs/>
        </w:rPr>
        <w:t>о</w:t>
      </w:r>
      <w:r w:rsidRPr="00853E93">
        <w:rPr>
          <w:b/>
          <w:bCs/>
        </w:rPr>
        <w:t xml:space="preserve">ваться замечанием общего порядка № 11 при оценке соблюдения ЗПКН и выполнения </w:t>
      </w:r>
      <w:r>
        <w:rPr>
          <w:b/>
          <w:bCs/>
        </w:rPr>
        <w:t>ССПРФ</w:t>
      </w:r>
      <w:r w:rsidRPr="00853E93">
        <w:rPr>
          <w:b/>
          <w:bCs/>
        </w:rPr>
        <w:t xml:space="preserve"> с целью обеспечения соблюдения ко</w:t>
      </w:r>
      <w:r w:rsidRPr="00853E93">
        <w:rPr>
          <w:b/>
          <w:bCs/>
        </w:rPr>
        <w:t>н</w:t>
      </w:r>
      <w:r w:rsidRPr="00853E93">
        <w:rPr>
          <w:b/>
          <w:bCs/>
        </w:rPr>
        <w:t>кретных прав этих детей. Помимо этого, Комитет рекомендует государству-участнику у</w:t>
      </w:r>
      <w:r w:rsidRPr="00853E93">
        <w:rPr>
          <w:b/>
          <w:bCs/>
        </w:rPr>
        <w:t>к</w:t>
      </w:r>
      <w:r w:rsidRPr="00853E93">
        <w:rPr>
          <w:b/>
          <w:bCs/>
        </w:rPr>
        <w:t>репить механизмы сбора данных, касающихся детей из числа меньшинств и коренных народов, с тем чтобы выявить существующие пробелы и препятствия, мешающие осуществлению их прав человека, с целью разработки законодательства, полит</w:t>
      </w:r>
      <w:r w:rsidRPr="00853E93">
        <w:rPr>
          <w:b/>
          <w:bCs/>
        </w:rPr>
        <w:t>и</w:t>
      </w:r>
      <w:r w:rsidRPr="00853E93">
        <w:rPr>
          <w:b/>
          <w:bCs/>
        </w:rPr>
        <w:t xml:space="preserve">ки и программ, направленных на устранение таких пробелов и препятствий. Комитет далее рекомендует государству-участнику </w:t>
      </w:r>
      <w:r>
        <w:rPr>
          <w:b/>
          <w:bCs/>
        </w:rPr>
        <w:t>обращать особое</w:t>
      </w:r>
      <w:r w:rsidRPr="00853E93">
        <w:rPr>
          <w:b/>
          <w:bCs/>
        </w:rPr>
        <w:t xml:space="preserve"> внимание в общинах и школах </w:t>
      </w:r>
      <w:r>
        <w:rPr>
          <w:b/>
          <w:bCs/>
        </w:rPr>
        <w:t xml:space="preserve">на </w:t>
      </w:r>
      <w:r w:rsidRPr="00853E93">
        <w:rPr>
          <w:b/>
          <w:bCs/>
        </w:rPr>
        <w:t>многокультурн</w:t>
      </w:r>
      <w:r>
        <w:rPr>
          <w:b/>
          <w:bCs/>
        </w:rPr>
        <w:t>ую</w:t>
      </w:r>
      <w:r w:rsidRPr="00853E93">
        <w:rPr>
          <w:b/>
          <w:bCs/>
        </w:rPr>
        <w:t xml:space="preserve"> природ</w:t>
      </w:r>
      <w:r>
        <w:rPr>
          <w:b/>
          <w:bCs/>
        </w:rPr>
        <w:t>у</w:t>
      </w:r>
      <w:r w:rsidRPr="00853E93">
        <w:rPr>
          <w:b/>
          <w:bCs/>
        </w:rPr>
        <w:t xml:space="preserve"> филиппинского общества и необходимост</w:t>
      </w:r>
      <w:r>
        <w:rPr>
          <w:b/>
          <w:bCs/>
        </w:rPr>
        <w:t>ь</w:t>
      </w:r>
      <w:r w:rsidRPr="00853E93">
        <w:rPr>
          <w:b/>
          <w:bCs/>
        </w:rPr>
        <w:t xml:space="preserve"> уч</w:t>
      </w:r>
      <w:r w:rsidRPr="00853E93">
        <w:rPr>
          <w:b/>
          <w:bCs/>
        </w:rPr>
        <w:t>е</w:t>
      </w:r>
      <w:r w:rsidRPr="00853E93">
        <w:rPr>
          <w:b/>
          <w:bCs/>
        </w:rPr>
        <w:t>та в процессе образования традиций, языков и взглядов различных этн</w:t>
      </w:r>
      <w:r w:rsidRPr="00853E93">
        <w:rPr>
          <w:b/>
          <w:bCs/>
        </w:rPr>
        <w:t>и</w:t>
      </w:r>
      <w:r w:rsidRPr="00853E93">
        <w:rPr>
          <w:b/>
          <w:bCs/>
        </w:rPr>
        <w:t>ческих групп.</w:t>
      </w:r>
    </w:p>
    <w:p w:rsidR="00923E27" w:rsidRDefault="00923E27" w:rsidP="00A236E1">
      <w:pPr>
        <w:pStyle w:val="H1GR"/>
      </w:pPr>
      <w:r>
        <w:tab/>
        <w:t>8.</w:t>
      </w:r>
      <w:r>
        <w:tab/>
        <w:t>Ратификация международных договоров по правам человека</w:t>
      </w:r>
    </w:p>
    <w:p w:rsidR="00923E27" w:rsidRPr="00853E93" w:rsidRDefault="00923E27" w:rsidP="00A236E1">
      <w:pPr>
        <w:pStyle w:val="SingleTxtGR"/>
        <w:rPr>
          <w:b/>
          <w:bCs/>
        </w:rPr>
      </w:pPr>
      <w:r w:rsidRPr="005C0347">
        <w:rPr>
          <w:bCs/>
        </w:rPr>
        <w:t>85.</w:t>
      </w:r>
      <w:r w:rsidRPr="00853E93">
        <w:rPr>
          <w:b/>
          <w:bCs/>
        </w:rPr>
        <w:tab/>
        <w:t>Комитет призывает государство-участник изучить возможность р</w:t>
      </w:r>
      <w:r w:rsidRPr="00853E93">
        <w:rPr>
          <w:b/>
          <w:bCs/>
        </w:rPr>
        <w:t>а</w:t>
      </w:r>
      <w:r w:rsidRPr="00853E93">
        <w:rPr>
          <w:b/>
          <w:bCs/>
        </w:rPr>
        <w:t>тификации международных договоров по правам человека, участником к</w:t>
      </w:r>
      <w:r w:rsidRPr="00853E93">
        <w:rPr>
          <w:b/>
          <w:bCs/>
        </w:rPr>
        <w:t>о</w:t>
      </w:r>
      <w:r w:rsidRPr="00853E93">
        <w:rPr>
          <w:b/>
          <w:bCs/>
        </w:rPr>
        <w:t>торых оно пока еще не является, а именно: Международной конвенции для защиты всех лиц от насильственных исчезновений, Факультативного пр</w:t>
      </w:r>
      <w:r w:rsidRPr="00853E93">
        <w:rPr>
          <w:b/>
          <w:bCs/>
        </w:rPr>
        <w:t>о</w:t>
      </w:r>
      <w:r w:rsidRPr="00853E93">
        <w:rPr>
          <w:b/>
          <w:bCs/>
        </w:rPr>
        <w:t>токола к Конвенции против пыток, Факультативного протокола к Конве</w:t>
      </w:r>
      <w:r w:rsidRPr="00853E93">
        <w:rPr>
          <w:b/>
          <w:bCs/>
        </w:rPr>
        <w:t>н</w:t>
      </w:r>
      <w:r w:rsidRPr="00853E93">
        <w:rPr>
          <w:b/>
          <w:bCs/>
        </w:rPr>
        <w:t>ции о правах инвалидов и Факультативного протокола к Междунаро</w:t>
      </w:r>
      <w:r w:rsidRPr="00853E93">
        <w:rPr>
          <w:b/>
          <w:bCs/>
        </w:rPr>
        <w:t>д</w:t>
      </w:r>
      <w:r w:rsidRPr="00853E93">
        <w:rPr>
          <w:b/>
          <w:bCs/>
        </w:rPr>
        <w:t>ному пакту об экономических, социальных и культурных правах.</w:t>
      </w:r>
    </w:p>
    <w:p w:rsidR="00923E27" w:rsidRDefault="00923E27" w:rsidP="00A236E1">
      <w:pPr>
        <w:pStyle w:val="H1GR"/>
      </w:pPr>
      <w:r>
        <w:tab/>
        <w:t>9.</w:t>
      </w:r>
      <w:r>
        <w:tab/>
        <w:t>Последующие меры и распространение информации</w:t>
      </w:r>
    </w:p>
    <w:p w:rsidR="00923E27" w:rsidRDefault="00923E27" w:rsidP="00A236E1">
      <w:pPr>
        <w:pStyle w:val="H23GR0"/>
      </w:pPr>
      <w:r>
        <w:tab/>
      </w:r>
      <w:r>
        <w:tab/>
        <w:t>Последующие меры</w:t>
      </w:r>
    </w:p>
    <w:p w:rsidR="00923E27" w:rsidRPr="009C6EEC" w:rsidRDefault="00923E27" w:rsidP="00A236E1">
      <w:pPr>
        <w:pStyle w:val="SingleTxtGR"/>
        <w:rPr>
          <w:b/>
          <w:bCs/>
        </w:rPr>
      </w:pPr>
      <w:r w:rsidRPr="005C0347">
        <w:rPr>
          <w:bCs/>
        </w:rPr>
        <w:t>86.</w:t>
      </w:r>
      <w:r w:rsidRPr="009C6EEC">
        <w:rPr>
          <w:b/>
          <w:bCs/>
        </w:rPr>
        <w:tab/>
        <w:t>Комитет рекомендует государству-участнику принять все надлеж</w:t>
      </w:r>
      <w:r w:rsidRPr="009C6EEC">
        <w:rPr>
          <w:b/>
          <w:bCs/>
        </w:rPr>
        <w:t>а</w:t>
      </w:r>
      <w:r w:rsidRPr="009C6EEC">
        <w:rPr>
          <w:b/>
          <w:bCs/>
        </w:rPr>
        <w:t>щие меры для обеспечения всестороннего осуществления настоящих рек</w:t>
      </w:r>
      <w:r w:rsidRPr="009C6EEC">
        <w:rPr>
          <w:b/>
          <w:bCs/>
        </w:rPr>
        <w:t>о</w:t>
      </w:r>
      <w:r w:rsidRPr="009C6EEC">
        <w:rPr>
          <w:b/>
          <w:bCs/>
        </w:rPr>
        <w:t>мендаций, в частности посред</w:t>
      </w:r>
      <w:r>
        <w:rPr>
          <w:b/>
          <w:bCs/>
        </w:rPr>
        <w:t>ством их препровождения членам к</w:t>
      </w:r>
      <w:r w:rsidRPr="009C6EEC">
        <w:rPr>
          <w:b/>
          <w:bCs/>
        </w:rPr>
        <w:t xml:space="preserve">абинета министров, депутатам </w:t>
      </w:r>
      <w:r>
        <w:rPr>
          <w:b/>
          <w:bCs/>
        </w:rPr>
        <w:t>к</w:t>
      </w:r>
      <w:r w:rsidRPr="009C6EEC">
        <w:rPr>
          <w:b/>
          <w:bCs/>
        </w:rPr>
        <w:t>онгресса, членам Верховного суда и в соответс</w:t>
      </w:r>
      <w:r w:rsidRPr="009C6EEC">
        <w:rPr>
          <w:b/>
          <w:bCs/>
        </w:rPr>
        <w:t>т</w:t>
      </w:r>
      <w:r w:rsidRPr="009C6EEC">
        <w:rPr>
          <w:b/>
          <w:bCs/>
        </w:rPr>
        <w:t>вующих случаях местным органам исполнительной и законодательной власти для надлежащего рассмотрения и принятия дальнейших мер.</w:t>
      </w:r>
    </w:p>
    <w:p w:rsidR="00923E27" w:rsidRDefault="00923E27" w:rsidP="00A236E1">
      <w:pPr>
        <w:pStyle w:val="H23GR0"/>
      </w:pPr>
      <w:r>
        <w:tab/>
      </w:r>
      <w:r>
        <w:tab/>
        <w:t>Распространение информации</w:t>
      </w:r>
    </w:p>
    <w:p w:rsidR="00923E27" w:rsidRPr="009C6EEC" w:rsidRDefault="00923E27" w:rsidP="00A236E1">
      <w:pPr>
        <w:pStyle w:val="SingleTxtGR"/>
        <w:rPr>
          <w:b/>
          <w:bCs/>
        </w:rPr>
      </w:pPr>
      <w:r w:rsidRPr="005C0347">
        <w:rPr>
          <w:bCs/>
        </w:rPr>
        <w:t>87.</w:t>
      </w:r>
      <w:r w:rsidRPr="009C6EEC">
        <w:rPr>
          <w:b/>
          <w:bCs/>
        </w:rPr>
        <w:tab/>
        <w:t>Комитет далее рекомендует обеспечить широкое распространение на используемых в стране языках объединенного третьего и четвертого п</w:t>
      </w:r>
      <w:r w:rsidRPr="009C6EEC">
        <w:rPr>
          <w:b/>
          <w:bCs/>
        </w:rPr>
        <w:t>е</w:t>
      </w:r>
      <w:r w:rsidRPr="009C6EEC">
        <w:rPr>
          <w:b/>
          <w:bCs/>
        </w:rPr>
        <w:t>риодического доклада, письменных ответов, представленных государс</w:t>
      </w:r>
      <w:r w:rsidRPr="009C6EEC">
        <w:rPr>
          <w:b/>
          <w:bCs/>
        </w:rPr>
        <w:t>т</w:t>
      </w:r>
      <w:r w:rsidRPr="009C6EEC">
        <w:rPr>
          <w:b/>
          <w:bCs/>
        </w:rPr>
        <w:t>вом-участником и принятых Комитетом соответствующих рекомендаций (заключительных замечаний), в том числе (но не исключительно) через Интернет, среди широких слоев населения, организаций гражданского о</w:t>
      </w:r>
      <w:r w:rsidRPr="009C6EEC">
        <w:rPr>
          <w:b/>
          <w:bCs/>
        </w:rPr>
        <w:t>б</w:t>
      </w:r>
      <w:r w:rsidRPr="009C6EEC">
        <w:rPr>
          <w:b/>
          <w:bCs/>
        </w:rPr>
        <w:t>щества, молодежных групп, групп специалистов и детей в целях стимул</w:t>
      </w:r>
      <w:r w:rsidRPr="009C6EEC">
        <w:rPr>
          <w:b/>
          <w:bCs/>
        </w:rPr>
        <w:t>и</w:t>
      </w:r>
      <w:r w:rsidRPr="009C6EEC">
        <w:rPr>
          <w:b/>
          <w:bCs/>
        </w:rPr>
        <w:t>рования обсуждения Конвенции, повышения информированности о ее п</w:t>
      </w:r>
      <w:r w:rsidRPr="009C6EEC">
        <w:rPr>
          <w:b/>
          <w:bCs/>
        </w:rPr>
        <w:t>о</w:t>
      </w:r>
      <w:r w:rsidRPr="009C6EEC">
        <w:rPr>
          <w:b/>
          <w:bCs/>
        </w:rPr>
        <w:t>ложениях, ее осуществления и контроля за ее соблюдением.</w:t>
      </w:r>
    </w:p>
    <w:p w:rsidR="00923E27" w:rsidRDefault="00923E27" w:rsidP="00A236E1">
      <w:pPr>
        <w:pStyle w:val="H1GR"/>
      </w:pPr>
      <w:r>
        <w:tab/>
        <w:t>10.</w:t>
      </w:r>
      <w:r>
        <w:tab/>
        <w:t>Следующий доклад</w:t>
      </w:r>
    </w:p>
    <w:p w:rsidR="00923E27" w:rsidRPr="009C6EEC" w:rsidRDefault="00923E27" w:rsidP="00A236E1">
      <w:pPr>
        <w:pStyle w:val="SingleTxtGR"/>
        <w:rPr>
          <w:b/>
          <w:bCs/>
        </w:rPr>
      </w:pPr>
      <w:r w:rsidRPr="005C0347">
        <w:rPr>
          <w:bCs/>
        </w:rPr>
        <w:t>88.</w:t>
      </w:r>
      <w:r w:rsidRPr="009C6EEC">
        <w:rPr>
          <w:b/>
          <w:bCs/>
        </w:rPr>
        <w:tab/>
        <w:t>Комитет предлагает государству-участнику представить свой объ</w:t>
      </w:r>
      <w:r w:rsidRPr="009C6EEC">
        <w:rPr>
          <w:b/>
          <w:bCs/>
        </w:rPr>
        <w:t>е</w:t>
      </w:r>
      <w:r w:rsidRPr="009C6EEC">
        <w:rPr>
          <w:b/>
          <w:bCs/>
        </w:rPr>
        <w:t>диненный пятый и шестой периодический доклад к 19 сентября 2017 года. Объем такого доклада не должен превышать 120 страниц (см. СRС/С/118). Комитет рассчитыв</w:t>
      </w:r>
      <w:r w:rsidRPr="009C6EEC">
        <w:rPr>
          <w:b/>
          <w:bCs/>
        </w:rPr>
        <w:t>а</w:t>
      </w:r>
      <w:r w:rsidRPr="009C6EEC">
        <w:rPr>
          <w:b/>
          <w:bCs/>
        </w:rPr>
        <w:t>ет, что в дальнейшем государство-участник будет представлять свои доклады один раз в пять лет, как это предусмотрено Конвенцией.</w:t>
      </w:r>
    </w:p>
    <w:p w:rsidR="00923E27" w:rsidRPr="009C6EEC" w:rsidRDefault="00923E27" w:rsidP="00A236E1">
      <w:pPr>
        <w:pStyle w:val="SingleTxtGR"/>
        <w:rPr>
          <w:b/>
          <w:bCs/>
        </w:rPr>
      </w:pPr>
      <w:r w:rsidRPr="005C0347">
        <w:rPr>
          <w:bCs/>
        </w:rPr>
        <w:t>89.</w:t>
      </w:r>
      <w:r w:rsidRPr="009C6EEC">
        <w:rPr>
          <w:b/>
          <w:bCs/>
        </w:rPr>
        <w:tab/>
        <w:t>Комитет также предлагает государству-участнику представить о</w:t>
      </w:r>
      <w:r w:rsidRPr="009C6EEC">
        <w:rPr>
          <w:b/>
          <w:bCs/>
        </w:rPr>
        <w:t>б</w:t>
      </w:r>
      <w:r w:rsidRPr="009C6EEC">
        <w:rPr>
          <w:b/>
          <w:bCs/>
        </w:rPr>
        <w:t>новленный базовый документ в соответствии с требованиями в отношении общего базового документа, предусмотренными Согласованными руков</w:t>
      </w:r>
      <w:r w:rsidRPr="009C6EEC">
        <w:rPr>
          <w:b/>
          <w:bCs/>
        </w:rPr>
        <w:t>о</w:t>
      </w:r>
      <w:r w:rsidRPr="009C6EEC">
        <w:rPr>
          <w:b/>
          <w:bCs/>
        </w:rPr>
        <w:t>дящими принципами представления докладов, которые были приняты на пятом Межкомитетском совещании договорных органов по правам челов</w:t>
      </w:r>
      <w:r w:rsidRPr="009C6EEC">
        <w:rPr>
          <w:b/>
          <w:bCs/>
        </w:rPr>
        <w:t>е</w:t>
      </w:r>
      <w:r w:rsidRPr="009C6EEC">
        <w:rPr>
          <w:b/>
          <w:bCs/>
        </w:rPr>
        <w:t>ка в июне 2006 года (НRI/МС/2006/3).</w:t>
      </w:r>
    </w:p>
    <w:p w:rsidR="00923E27" w:rsidRPr="005C0347" w:rsidRDefault="00923E27" w:rsidP="00A236E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C1114" w:rsidRPr="00CC41C0" w:rsidRDefault="008C1114" w:rsidP="00C363FB">
      <w:pPr>
        <w:pStyle w:val="SingleTxtGR"/>
      </w:pPr>
    </w:p>
    <w:sectPr w:rsidR="008C1114" w:rsidRPr="00CC41C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16F" w:rsidRDefault="00A1116F">
      <w:r>
        <w:rPr>
          <w:lang w:val="en-US"/>
        </w:rPr>
        <w:tab/>
      </w:r>
      <w:r>
        <w:separator/>
      </w:r>
    </w:p>
  </w:endnote>
  <w:endnote w:type="continuationSeparator" w:id="0">
    <w:p w:rsidR="00A1116F" w:rsidRDefault="00A11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94" w:rsidRPr="009A6F4A" w:rsidRDefault="00DC7B9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90FC0">
      <w:rPr>
        <w:rStyle w:val="PageNumber"/>
        <w:noProof/>
      </w:rPr>
      <w:t>26</w:t>
    </w:r>
    <w:r>
      <w:rPr>
        <w:rStyle w:val="PageNumber"/>
      </w:rPr>
      <w:fldChar w:fldCharType="end"/>
    </w:r>
    <w:r>
      <w:rPr>
        <w:lang w:val="en-US"/>
      </w:rPr>
      <w:tab/>
      <w:t>GE.09-</w:t>
    </w:r>
    <w:r w:rsidRPr="00FA5862">
      <w:rPr>
        <w:szCs w:val="16"/>
        <w:lang w:val="ru-RU"/>
      </w:rPr>
      <w:t>45634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94" w:rsidRPr="009A6F4A" w:rsidRDefault="00DC7B94">
    <w:pPr>
      <w:pStyle w:val="Footer"/>
      <w:rPr>
        <w:lang w:val="en-US"/>
      </w:rPr>
    </w:pPr>
    <w:r>
      <w:rPr>
        <w:lang w:val="en-US"/>
      </w:rPr>
      <w:t>GE.09-</w:t>
    </w:r>
    <w:r w:rsidRPr="00FA5862">
      <w:rPr>
        <w:szCs w:val="16"/>
        <w:lang w:val="ru-RU"/>
      </w:rPr>
      <w:t>45634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90FC0">
      <w:rPr>
        <w:rStyle w:val="PageNumber"/>
        <w:noProof/>
      </w:rPr>
      <w:t>25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94" w:rsidRPr="007A2866" w:rsidRDefault="00DC7B94">
    <w:pPr>
      <w:pStyle w:val="Footer"/>
      <w:rPr>
        <w:sz w:val="20"/>
        <w:lang w:val="ru-RU"/>
      </w:rPr>
    </w:pPr>
    <w:r>
      <w:rPr>
        <w:sz w:val="20"/>
        <w:lang w:val="en-US"/>
      </w:rPr>
      <w:t>GE.09-</w:t>
    </w:r>
    <w:r>
      <w:rPr>
        <w:sz w:val="20"/>
        <w:lang w:val="ru-RU"/>
      </w:rPr>
      <w:t>45634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031209  111209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16F" w:rsidRPr="00F71F63" w:rsidRDefault="00A1116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1116F" w:rsidRPr="00F71F63" w:rsidRDefault="00A1116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1116F" w:rsidRPr="00635E86" w:rsidRDefault="00A1116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94" w:rsidRPr="00FA5862" w:rsidRDefault="00DC7B94">
    <w:pPr>
      <w:pStyle w:val="Header"/>
      <w:rPr>
        <w:lang w:val="en-US"/>
      </w:rPr>
    </w:pPr>
    <w:r>
      <w:rPr>
        <w:lang w:val="en-US"/>
      </w:rPr>
      <w:t>CRC/C/PHL/CO/3-4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94" w:rsidRPr="009A6F4A" w:rsidRDefault="00DC7B94">
    <w:pPr>
      <w:pStyle w:val="Header"/>
      <w:rPr>
        <w:lang w:val="en-US"/>
      </w:rPr>
    </w:pPr>
    <w:r>
      <w:rPr>
        <w:lang w:val="en-US"/>
      </w:rPr>
      <w:tab/>
      <w:t>CRC/C/PHL/CO/3-4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F17DE7"/>
    <w:multiLevelType w:val="hybridMultilevel"/>
    <w:tmpl w:val="67A6BCC2"/>
    <w:lvl w:ilvl="0" w:tplc="1654D3AE">
      <w:start w:val="9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58A7E1B"/>
    <w:multiLevelType w:val="hybridMultilevel"/>
    <w:tmpl w:val="A426DF5C"/>
    <w:lvl w:ilvl="0" w:tplc="C500417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51C7"/>
    <w:rsid w:val="000033D8"/>
    <w:rsid w:val="00005C1C"/>
    <w:rsid w:val="000155E6"/>
    <w:rsid w:val="00015D33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587A"/>
    <w:rsid w:val="002740D7"/>
    <w:rsid w:val="00280327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17E7"/>
    <w:rsid w:val="004A4CB7"/>
    <w:rsid w:val="004A57B5"/>
    <w:rsid w:val="004B19DA"/>
    <w:rsid w:val="004C2A53"/>
    <w:rsid w:val="004C3B35"/>
    <w:rsid w:val="004C43EC"/>
    <w:rsid w:val="004C7AE7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9C8"/>
    <w:rsid w:val="00593A04"/>
    <w:rsid w:val="005A6D5A"/>
    <w:rsid w:val="005B1B28"/>
    <w:rsid w:val="005B7D51"/>
    <w:rsid w:val="005B7F35"/>
    <w:rsid w:val="005C2081"/>
    <w:rsid w:val="005C678A"/>
    <w:rsid w:val="005D346D"/>
    <w:rsid w:val="005E1646"/>
    <w:rsid w:val="005E74AB"/>
    <w:rsid w:val="00606A3E"/>
    <w:rsid w:val="0060755D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883"/>
    <w:rsid w:val="006A1BEB"/>
    <w:rsid w:val="006A401C"/>
    <w:rsid w:val="006A7C6E"/>
    <w:rsid w:val="006B0226"/>
    <w:rsid w:val="006B23D9"/>
    <w:rsid w:val="006C1814"/>
    <w:rsid w:val="006C2F45"/>
    <w:rsid w:val="006C361A"/>
    <w:rsid w:val="006C5657"/>
    <w:rsid w:val="006D5E4E"/>
    <w:rsid w:val="006D7D04"/>
    <w:rsid w:val="006E0781"/>
    <w:rsid w:val="006E6860"/>
    <w:rsid w:val="006E7183"/>
    <w:rsid w:val="006F5FBF"/>
    <w:rsid w:val="0070327E"/>
    <w:rsid w:val="00707B5F"/>
    <w:rsid w:val="00711D49"/>
    <w:rsid w:val="00717CD5"/>
    <w:rsid w:val="00735602"/>
    <w:rsid w:val="0075279B"/>
    <w:rsid w:val="00753748"/>
    <w:rsid w:val="00762446"/>
    <w:rsid w:val="00781ACB"/>
    <w:rsid w:val="007A2866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476A6"/>
    <w:rsid w:val="00855A04"/>
    <w:rsid w:val="00861C52"/>
    <w:rsid w:val="008727A1"/>
    <w:rsid w:val="00886B0F"/>
    <w:rsid w:val="00891C08"/>
    <w:rsid w:val="008A3879"/>
    <w:rsid w:val="008A5FA8"/>
    <w:rsid w:val="008A7575"/>
    <w:rsid w:val="008B1B58"/>
    <w:rsid w:val="008B5F47"/>
    <w:rsid w:val="008C1114"/>
    <w:rsid w:val="008C7B87"/>
    <w:rsid w:val="008D6A7A"/>
    <w:rsid w:val="008E3E87"/>
    <w:rsid w:val="008E7F13"/>
    <w:rsid w:val="008F3185"/>
    <w:rsid w:val="00915B0A"/>
    <w:rsid w:val="00923E27"/>
    <w:rsid w:val="00926904"/>
    <w:rsid w:val="009372F0"/>
    <w:rsid w:val="00955022"/>
    <w:rsid w:val="00957B4D"/>
    <w:rsid w:val="00964EEA"/>
    <w:rsid w:val="00980C86"/>
    <w:rsid w:val="00990FC0"/>
    <w:rsid w:val="009B1D9B"/>
    <w:rsid w:val="009B4074"/>
    <w:rsid w:val="009C30BB"/>
    <w:rsid w:val="009C4E83"/>
    <w:rsid w:val="009C60BE"/>
    <w:rsid w:val="009E6279"/>
    <w:rsid w:val="009F00A6"/>
    <w:rsid w:val="009F35CA"/>
    <w:rsid w:val="009F56A7"/>
    <w:rsid w:val="009F5B05"/>
    <w:rsid w:val="00A026CA"/>
    <w:rsid w:val="00A07232"/>
    <w:rsid w:val="00A1116F"/>
    <w:rsid w:val="00A14800"/>
    <w:rsid w:val="00A156DE"/>
    <w:rsid w:val="00A157ED"/>
    <w:rsid w:val="00A236E1"/>
    <w:rsid w:val="00A2446A"/>
    <w:rsid w:val="00A4025D"/>
    <w:rsid w:val="00A800D1"/>
    <w:rsid w:val="00A92699"/>
    <w:rsid w:val="00AB5BF0"/>
    <w:rsid w:val="00AC1C95"/>
    <w:rsid w:val="00AC2CCB"/>
    <w:rsid w:val="00AC443A"/>
    <w:rsid w:val="00AD37BE"/>
    <w:rsid w:val="00AD4B68"/>
    <w:rsid w:val="00AE60E2"/>
    <w:rsid w:val="00B0169F"/>
    <w:rsid w:val="00B03C0B"/>
    <w:rsid w:val="00B055E7"/>
    <w:rsid w:val="00B05F21"/>
    <w:rsid w:val="00B14EA9"/>
    <w:rsid w:val="00B30A3C"/>
    <w:rsid w:val="00B4017D"/>
    <w:rsid w:val="00B81305"/>
    <w:rsid w:val="00B8138B"/>
    <w:rsid w:val="00BB17DC"/>
    <w:rsid w:val="00BB1AF9"/>
    <w:rsid w:val="00BB4C4A"/>
    <w:rsid w:val="00BC4A21"/>
    <w:rsid w:val="00BD3CAE"/>
    <w:rsid w:val="00BD5F3C"/>
    <w:rsid w:val="00C07C0F"/>
    <w:rsid w:val="00C145C4"/>
    <w:rsid w:val="00C20D2F"/>
    <w:rsid w:val="00C2131B"/>
    <w:rsid w:val="00C363F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26E7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7B94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1D2F"/>
    <w:rsid w:val="00E717F3"/>
    <w:rsid w:val="00E72C5E"/>
    <w:rsid w:val="00E73451"/>
    <w:rsid w:val="00E7489F"/>
    <w:rsid w:val="00E75147"/>
    <w:rsid w:val="00E8167D"/>
    <w:rsid w:val="00E83DAF"/>
    <w:rsid w:val="00E907E9"/>
    <w:rsid w:val="00E96BE7"/>
    <w:rsid w:val="00EA2CD0"/>
    <w:rsid w:val="00EC0044"/>
    <w:rsid w:val="00EC6B9F"/>
    <w:rsid w:val="00EE516D"/>
    <w:rsid w:val="00EF4D1B"/>
    <w:rsid w:val="00EF7295"/>
    <w:rsid w:val="00F03A22"/>
    <w:rsid w:val="00F069D1"/>
    <w:rsid w:val="00F1503D"/>
    <w:rsid w:val="00F22712"/>
    <w:rsid w:val="00F275F5"/>
    <w:rsid w:val="00F33188"/>
    <w:rsid w:val="00F35BDE"/>
    <w:rsid w:val="00F52A0E"/>
    <w:rsid w:val="00F551C7"/>
    <w:rsid w:val="00F559D8"/>
    <w:rsid w:val="00F71F63"/>
    <w:rsid w:val="00F87506"/>
    <w:rsid w:val="00F92C41"/>
    <w:rsid w:val="00FA5522"/>
    <w:rsid w:val="00FA5862"/>
    <w:rsid w:val="00FA6E4A"/>
    <w:rsid w:val="00FB2B35"/>
    <w:rsid w:val="00FC4AE1"/>
    <w:rsid w:val="00FD78A3"/>
    <w:rsid w:val="00FF00D8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B055E7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2</TotalTime>
  <Pages>1</Pages>
  <Words>12404</Words>
  <Characters>70708</Characters>
  <Application>Microsoft Office Word</Application>
  <DocSecurity>4</DocSecurity>
  <Lines>589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0945634</vt:lpstr>
    </vt:vector>
  </TitlesOfParts>
  <Company>CSD</Company>
  <LinksUpToDate>false</LinksUpToDate>
  <CharactersWithSpaces>82947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0945634</dc:title>
  <dc:subject/>
  <dc:creator>Марина Именинникова</dc:creator>
  <cp:keywords/>
  <dc:description/>
  <cp:lastModifiedBy>Марина Именинникова</cp:lastModifiedBy>
  <cp:revision>3</cp:revision>
  <cp:lastPrinted>2009-12-11T11:13:00Z</cp:lastPrinted>
  <dcterms:created xsi:type="dcterms:W3CDTF">2009-12-11T11:13:00Z</dcterms:created>
  <dcterms:modified xsi:type="dcterms:W3CDTF">2009-12-11T11:15:00Z</dcterms:modified>
</cp:coreProperties>
</file>