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0A43BD">
                <w:t>C/CHE/Q/7-9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0A43BD">
                <w:rPr>
                  <w:sz w:val="20"/>
                  <w:lang w:val="en-US"/>
                </w:rPr>
                <w:t>12 December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851404" w:rsidRPr="009A4C53" w:rsidRDefault="00851404" w:rsidP="009A4C53">
      <w:pPr>
        <w:spacing w:before="120"/>
        <w:rPr>
          <w:b/>
          <w:sz w:val="24"/>
          <w:szCs w:val="24"/>
        </w:rPr>
      </w:pPr>
      <w:r w:rsidRPr="009A4C53">
        <w:rPr>
          <w:b/>
          <w:sz w:val="24"/>
          <w:szCs w:val="24"/>
        </w:rPr>
        <w:t>Комитет по ликвидации расовой дискриминации</w:t>
      </w:r>
    </w:p>
    <w:p w:rsidR="00851404" w:rsidRPr="0043716D" w:rsidRDefault="00851404" w:rsidP="009A4C53">
      <w:pPr>
        <w:rPr>
          <w:b/>
        </w:rPr>
      </w:pPr>
      <w:r w:rsidRPr="0043716D">
        <w:rPr>
          <w:b/>
        </w:rPr>
        <w:t>Восемьдесят четвертая сессия</w:t>
      </w:r>
    </w:p>
    <w:p w:rsidR="00851404" w:rsidRPr="009A4C53" w:rsidRDefault="00851404" w:rsidP="009A4C53">
      <w:r w:rsidRPr="009A4C53">
        <w:t>3−21 февраля 2014 года</w:t>
      </w:r>
    </w:p>
    <w:p w:rsidR="00851404" w:rsidRPr="009A4C53" w:rsidRDefault="00851404" w:rsidP="009A4C53">
      <w:r w:rsidRPr="009A4C53">
        <w:t>Пункт 6 предварительной повестки дня</w:t>
      </w:r>
    </w:p>
    <w:p w:rsidR="00851404" w:rsidRPr="0043716D" w:rsidRDefault="00851404" w:rsidP="009A4C53">
      <w:pPr>
        <w:rPr>
          <w:b/>
        </w:rPr>
      </w:pPr>
      <w:r w:rsidRPr="0043716D">
        <w:rPr>
          <w:b/>
        </w:rPr>
        <w:t xml:space="preserve">Рассмотрение докладов, замечаний и информации, </w:t>
      </w:r>
      <w:r w:rsidR="0043716D">
        <w:rPr>
          <w:b/>
        </w:rPr>
        <w:br/>
      </w:r>
      <w:r w:rsidRPr="0043716D">
        <w:rPr>
          <w:b/>
        </w:rPr>
        <w:t xml:space="preserve">представляемых государствами-участниками </w:t>
      </w:r>
      <w:r w:rsidR="0043716D">
        <w:rPr>
          <w:b/>
        </w:rPr>
        <w:br/>
      </w:r>
      <w:r w:rsidRPr="0043716D">
        <w:rPr>
          <w:b/>
        </w:rPr>
        <w:t>в соо</w:t>
      </w:r>
      <w:r w:rsidRPr="0043716D">
        <w:rPr>
          <w:b/>
        </w:rPr>
        <w:t>т</w:t>
      </w:r>
      <w:r w:rsidRPr="0043716D">
        <w:rPr>
          <w:b/>
        </w:rPr>
        <w:t>ветствии со статьей 9 Конвенции</w:t>
      </w:r>
    </w:p>
    <w:p w:rsidR="00851404" w:rsidRPr="009A4C53" w:rsidRDefault="0043716D" w:rsidP="0043716D">
      <w:pPr>
        <w:pStyle w:val="HChGR"/>
      </w:pPr>
      <w:r>
        <w:tab/>
      </w:r>
      <w:r>
        <w:tab/>
      </w:r>
      <w:r w:rsidR="00851404" w:rsidRPr="009A4C53">
        <w:t>Перечень тем в связи с объединенными седьмым−девятым периодическими докладами Швейцарии (CERD/C/CHE/7-9)</w:t>
      </w:r>
    </w:p>
    <w:p w:rsidR="00851404" w:rsidRDefault="0043716D" w:rsidP="0043716D">
      <w:pPr>
        <w:pStyle w:val="H1GR"/>
      </w:pPr>
      <w:r>
        <w:tab/>
      </w:r>
      <w:r>
        <w:tab/>
      </w:r>
      <w:r w:rsidR="00851404" w:rsidRPr="009A4C53">
        <w:t>Записка Докладчика по стране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43716D" w:rsidTr="0043716D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43716D" w:rsidRDefault="0043716D" w:rsidP="0043716D">
            <w:pPr>
              <w:spacing w:line="240" w:lineRule="auto"/>
            </w:pPr>
          </w:p>
        </w:tc>
      </w:tr>
      <w:tr w:rsidR="0043716D" w:rsidTr="0043716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43716D" w:rsidRDefault="0043716D" w:rsidP="0043716D">
            <w:pPr>
              <w:spacing w:after="120"/>
              <w:jc w:val="both"/>
            </w:pPr>
            <w:r>
              <w:tab/>
            </w:r>
            <w:r w:rsidRPr="000E4446">
              <w:t>Комитет по ликвидации расовой дискриминации постановил на своей семьд</w:t>
            </w:r>
            <w:r w:rsidRPr="000E4446">
              <w:t>е</w:t>
            </w:r>
            <w:r w:rsidRPr="000E4446">
              <w:t>сят шестой сессии (</w:t>
            </w:r>
            <w:r w:rsidRPr="000E4446">
              <w:rPr>
                <w:lang w:val="en-GB"/>
              </w:rPr>
              <w:t>A</w:t>
            </w:r>
            <w:r w:rsidRPr="000E4446">
              <w:t>/65/18, пункт 85), что Докладчик по стране будет напра</w:t>
            </w:r>
            <w:r w:rsidRPr="000E4446">
              <w:t>в</w:t>
            </w:r>
            <w:r w:rsidRPr="000E4446">
              <w:t>лять соответствующему государству-участнику краткий перечень тем, призва</w:t>
            </w:r>
            <w:r w:rsidRPr="000E4446">
              <w:t>н</w:t>
            </w:r>
            <w:r w:rsidRPr="000E4446">
              <w:t>ный определять направление и нацеленность диалога между делегацией государства-участника и Комитетом во время рассмотрения доклада государс</w:t>
            </w:r>
            <w:r w:rsidRPr="000E4446">
              <w:t>т</w:t>
            </w:r>
            <w:r w:rsidRPr="000E4446">
              <w:t>ва-участника. Настоящий документ содержит перечень таких тем. Данный п</w:t>
            </w:r>
            <w:r w:rsidRPr="000E4446">
              <w:t>е</w:t>
            </w:r>
            <w:r w:rsidRPr="000E4446">
              <w:t>речень не является исчерпывающим</w:t>
            </w:r>
            <w:r>
              <w:t>;</w:t>
            </w:r>
            <w:r w:rsidRPr="000E4446">
              <w:t xml:space="preserve"> в ходе диалога могут быть подняты и др</w:t>
            </w:r>
            <w:r w:rsidRPr="000E4446">
              <w:t>у</w:t>
            </w:r>
            <w:r w:rsidRPr="000E4446">
              <w:t>гие вопросы. Письменные ответы не требуются.</w:t>
            </w:r>
          </w:p>
        </w:tc>
      </w:tr>
      <w:tr w:rsidR="0043716D" w:rsidTr="0043716D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43716D" w:rsidRDefault="0043716D" w:rsidP="0043716D">
            <w:pPr>
              <w:spacing w:line="240" w:lineRule="auto"/>
            </w:pPr>
          </w:p>
        </w:tc>
      </w:tr>
    </w:tbl>
    <w:p w:rsidR="00851404" w:rsidRPr="000E4446" w:rsidRDefault="0043716D" w:rsidP="0043716D">
      <w:pPr>
        <w:pStyle w:val="H23GR"/>
      </w:pPr>
      <w:r>
        <w:tab/>
      </w:r>
      <w:r w:rsidR="00851404" w:rsidRPr="000E4446">
        <w:t>1.</w:t>
      </w:r>
      <w:r w:rsidR="00851404" w:rsidRPr="000E4446">
        <w:tab/>
        <w:t>Конвенция во внутреннем праве, институциональная и политическая основа для ее осуществления (статьи 2, 4, 6 и 7)</w:t>
      </w:r>
    </w:p>
    <w:p w:rsidR="00851404" w:rsidRDefault="00851404" w:rsidP="009A4C53">
      <w:pPr>
        <w:pStyle w:val="SingleTxtGR"/>
      </w:pPr>
      <w:r>
        <w:tab/>
        <w:t>а)</w:t>
      </w:r>
      <w:r>
        <w:tab/>
        <w:t>Прогресс, достигнутый в создании общих норм и укреплении пр</w:t>
      </w:r>
      <w:r>
        <w:t>а</w:t>
      </w:r>
      <w:r>
        <w:t>вовой защиты от дискриминации на всей территории государства-участника, включая принятие всеобъемлющего законодательства на федеральном уровне, содержащего четкое опр</w:t>
      </w:r>
      <w:r>
        <w:t>е</w:t>
      </w:r>
      <w:r w:rsidR="008F79D5">
        <w:t xml:space="preserve">деление </w:t>
      </w:r>
      <w:r>
        <w:t>расовой дискриминации в соответствии со статьей 1 Конвенции (</w:t>
      </w:r>
      <w:r w:rsidRPr="006225E1">
        <w:t>CERD/C/CHE/7-9,</w:t>
      </w:r>
      <w:r>
        <w:t xml:space="preserve"> пункты</w:t>
      </w:r>
      <w:r w:rsidRPr="006225E1">
        <w:t xml:space="preserve"> 141 </w:t>
      </w:r>
      <w:r>
        <w:t>и</w:t>
      </w:r>
      <w:r w:rsidRPr="006225E1">
        <w:t xml:space="preserve"> 266–267)</w:t>
      </w:r>
      <w:r>
        <w:t>, а также прин</w:t>
      </w:r>
      <w:r>
        <w:t>я</w:t>
      </w:r>
      <w:r>
        <w:t>тие законов о борьбе с ди</w:t>
      </w:r>
      <w:r>
        <w:t>с</w:t>
      </w:r>
      <w:r>
        <w:t xml:space="preserve">криминацией в кантонах, ранее не принявших их </w:t>
      </w:r>
      <w:r w:rsidRPr="00437A39">
        <w:t>(</w:t>
      </w:r>
      <w:r w:rsidRPr="00437A39">
        <w:rPr>
          <w:lang w:val="en-NZ"/>
        </w:rPr>
        <w:t>CERD</w:t>
      </w:r>
      <w:r w:rsidRPr="00437A39">
        <w:t>/</w:t>
      </w:r>
      <w:r w:rsidRPr="00437A39">
        <w:rPr>
          <w:lang w:val="en-NZ"/>
        </w:rPr>
        <w:t>C</w:t>
      </w:r>
      <w:r w:rsidRPr="00437A39">
        <w:t>/</w:t>
      </w:r>
      <w:r w:rsidRPr="00437A39">
        <w:rPr>
          <w:lang w:val="en-NZ"/>
        </w:rPr>
        <w:t>CHE</w:t>
      </w:r>
      <w:r w:rsidRPr="00437A39">
        <w:t>/</w:t>
      </w:r>
      <w:r w:rsidRPr="00437A39">
        <w:rPr>
          <w:lang w:val="en-NZ"/>
        </w:rPr>
        <w:t>CO</w:t>
      </w:r>
      <w:r w:rsidRPr="00437A39">
        <w:t>/6,</w:t>
      </w:r>
      <w:r>
        <w:t xml:space="preserve"> пункт</w:t>
      </w:r>
      <w:r w:rsidRPr="00437A39">
        <w:rPr>
          <w:lang w:val="en-NZ"/>
        </w:rPr>
        <w:t> </w:t>
      </w:r>
      <w:r w:rsidRPr="00437A39">
        <w:t>9);</w:t>
      </w:r>
    </w:p>
    <w:p w:rsidR="00851404" w:rsidRDefault="0043716D" w:rsidP="009A4C53">
      <w:pPr>
        <w:pStyle w:val="SingleTxtGR"/>
      </w:pPr>
      <w:r>
        <w:br w:type="page"/>
      </w:r>
      <w:r w:rsidR="00851404">
        <w:tab/>
      </w:r>
      <w:r w:rsidR="00851404">
        <w:rPr>
          <w:lang w:val="en-US"/>
        </w:rPr>
        <w:t>b</w:t>
      </w:r>
      <w:r w:rsidR="00851404" w:rsidRPr="00437A39">
        <w:t>)</w:t>
      </w:r>
      <w:r w:rsidR="00851404">
        <w:tab/>
        <w:t>обновленная информация о делах, связанных с расовой дискрим</w:t>
      </w:r>
      <w:r w:rsidR="00851404">
        <w:t>и</w:t>
      </w:r>
      <w:r w:rsidR="00851404">
        <w:t xml:space="preserve">нацией, которые были рассмотрены судами, </w:t>
      </w:r>
      <w:r w:rsidR="008F79D5">
        <w:t xml:space="preserve">в том числе в отношении насилия </w:t>
      </w:r>
      <w:r w:rsidR="00851404">
        <w:t xml:space="preserve">на расовой почве </w:t>
      </w:r>
      <w:r w:rsidR="00851404" w:rsidRPr="00437A39">
        <w:t>(</w:t>
      </w:r>
      <w:r w:rsidR="00851404" w:rsidRPr="00437A39">
        <w:rPr>
          <w:lang w:val="en-NZ"/>
        </w:rPr>
        <w:t>CERD</w:t>
      </w:r>
      <w:r w:rsidR="00851404" w:rsidRPr="00437A39">
        <w:t>/</w:t>
      </w:r>
      <w:r w:rsidR="00851404" w:rsidRPr="00437A39">
        <w:rPr>
          <w:lang w:val="en-NZ"/>
        </w:rPr>
        <w:t>C</w:t>
      </w:r>
      <w:r w:rsidR="00851404" w:rsidRPr="00437A39">
        <w:t>/</w:t>
      </w:r>
      <w:r w:rsidR="00851404" w:rsidRPr="00437A39">
        <w:rPr>
          <w:lang w:val="en-NZ"/>
        </w:rPr>
        <w:t>CHE</w:t>
      </w:r>
      <w:r w:rsidR="00851404" w:rsidRPr="00437A39">
        <w:t xml:space="preserve">/7-9, </w:t>
      </w:r>
      <w:r w:rsidR="00851404">
        <w:t>пункт</w:t>
      </w:r>
      <w:r w:rsidR="00851404" w:rsidRPr="00437A39">
        <w:t xml:space="preserve"> 136)</w:t>
      </w:r>
      <w:r w:rsidR="00851404">
        <w:t>, и эффективности мер по с</w:t>
      </w:r>
      <w:r w:rsidR="00851404">
        <w:t>о</w:t>
      </w:r>
      <w:r w:rsidR="00851404">
        <w:t>действию осведомленности о средствах пр</w:t>
      </w:r>
      <w:r w:rsidR="00851404">
        <w:t>а</w:t>
      </w:r>
      <w:r w:rsidR="00851404">
        <w:t xml:space="preserve">вовой защиты на примере ряда дел, переданных в суды </w:t>
      </w:r>
      <w:r w:rsidR="00851404" w:rsidRPr="00060FF1">
        <w:t>(</w:t>
      </w:r>
      <w:r w:rsidR="00851404" w:rsidRPr="00060FF1">
        <w:rPr>
          <w:lang w:val="en-NZ"/>
        </w:rPr>
        <w:t>CERD</w:t>
      </w:r>
      <w:r w:rsidR="00851404" w:rsidRPr="00060FF1">
        <w:t>/</w:t>
      </w:r>
      <w:r w:rsidR="00851404" w:rsidRPr="00060FF1">
        <w:rPr>
          <w:lang w:val="en-NZ"/>
        </w:rPr>
        <w:t>C</w:t>
      </w:r>
      <w:r w:rsidR="00851404" w:rsidRPr="00060FF1">
        <w:t>/</w:t>
      </w:r>
      <w:r w:rsidR="00851404" w:rsidRPr="00060FF1">
        <w:rPr>
          <w:lang w:val="en-NZ"/>
        </w:rPr>
        <w:t>CHE</w:t>
      </w:r>
      <w:r w:rsidR="00851404" w:rsidRPr="00060FF1">
        <w:t>/7-9,</w:t>
      </w:r>
      <w:r w:rsidR="00851404">
        <w:t xml:space="preserve"> пункт</w:t>
      </w:r>
      <w:r w:rsidR="00851404" w:rsidRPr="00060FF1">
        <w:rPr>
          <w:lang w:val="en-NZ"/>
        </w:rPr>
        <w:t> </w:t>
      </w:r>
      <w:r w:rsidR="00851404" w:rsidRPr="00060FF1">
        <w:t>268);</w:t>
      </w:r>
    </w:p>
    <w:p w:rsidR="00851404" w:rsidRDefault="00851404" w:rsidP="009A4C53">
      <w:pPr>
        <w:pStyle w:val="SingleTxtGR"/>
      </w:pPr>
      <w:r>
        <w:tab/>
        <w:t>с)</w:t>
      </w:r>
      <w:r>
        <w:tab/>
        <w:t>совместимость народных инициатив с обязательствами государс</w:t>
      </w:r>
      <w:r>
        <w:t>т</w:t>
      </w:r>
      <w:r>
        <w:t>ва-участника в соответствии с международным правом прав человека (</w:t>
      </w:r>
      <w:r w:rsidRPr="00060FF1">
        <w:rPr>
          <w:lang w:val="en-GB"/>
        </w:rPr>
        <w:t>CERD</w:t>
      </w:r>
      <w:r w:rsidRPr="00060FF1">
        <w:t>/</w:t>
      </w:r>
      <w:r w:rsidRPr="00060FF1">
        <w:rPr>
          <w:lang w:val="en-GB"/>
        </w:rPr>
        <w:t>C</w:t>
      </w:r>
      <w:r w:rsidRPr="00060FF1">
        <w:t>/</w:t>
      </w:r>
      <w:r w:rsidRPr="00060FF1">
        <w:rPr>
          <w:lang w:val="en-GB"/>
        </w:rPr>
        <w:t>CHE</w:t>
      </w:r>
      <w:r w:rsidRPr="00060FF1">
        <w:t xml:space="preserve">/7-9, </w:t>
      </w:r>
      <w:r>
        <w:t>пункты</w:t>
      </w:r>
      <w:r w:rsidRPr="00060FF1">
        <w:t xml:space="preserve"> 26–30);</w:t>
      </w:r>
    </w:p>
    <w:p w:rsidR="00851404" w:rsidRDefault="00851404" w:rsidP="009A4C53">
      <w:pPr>
        <w:pStyle w:val="SingleTxtGR"/>
      </w:pPr>
      <w:r>
        <w:tab/>
      </w:r>
      <w:r>
        <w:rPr>
          <w:lang w:val="en-US"/>
        </w:rPr>
        <w:t>d</w:t>
      </w:r>
      <w:r w:rsidRPr="00060FF1">
        <w:t>)</w:t>
      </w:r>
      <w:r>
        <w:tab/>
        <w:t>меры, принятые в целях укрепления мандата Федеральной коми</w:t>
      </w:r>
      <w:r>
        <w:t>с</w:t>
      </w:r>
      <w:r>
        <w:t>сии по борьбе с ра</w:t>
      </w:r>
      <w:r w:rsidR="008F79D5">
        <w:t>сизмом, включая предоставление</w:t>
      </w:r>
      <w:r>
        <w:t xml:space="preserve"> достаточных средств </w:t>
      </w:r>
      <w:r w:rsidR="008F79D5">
        <w:t>(</w:t>
      </w:r>
      <w:r w:rsidRPr="00060FF1">
        <w:rPr>
          <w:lang w:val="en-GB"/>
        </w:rPr>
        <w:t>CERD</w:t>
      </w:r>
      <w:r w:rsidRPr="00060FF1">
        <w:t>/</w:t>
      </w:r>
      <w:r w:rsidRPr="00060FF1">
        <w:rPr>
          <w:lang w:val="en-GB"/>
        </w:rPr>
        <w:t>C</w:t>
      </w:r>
      <w:r w:rsidRPr="00060FF1">
        <w:t>/</w:t>
      </w:r>
      <w:r w:rsidRPr="00060FF1">
        <w:rPr>
          <w:lang w:val="en-GB"/>
        </w:rPr>
        <w:t>CHE</w:t>
      </w:r>
      <w:r w:rsidRPr="00060FF1">
        <w:t>/</w:t>
      </w:r>
      <w:r w:rsidRPr="00060FF1">
        <w:rPr>
          <w:lang w:val="en-GB"/>
        </w:rPr>
        <w:t>CO</w:t>
      </w:r>
      <w:r w:rsidRPr="00060FF1">
        <w:t xml:space="preserve">/6, </w:t>
      </w:r>
      <w:r>
        <w:t>пункт</w:t>
      </w:r>
      <w:r w:rsidRPr="00060FF1">
        <w:t xml:space="preserve"> 10);</w:t>
      </w:r>
    </w:p>
    <w:p w:rsidR="00851404" w:rsidRPr="00F23529" w:rsidRDefault="00851404" w:rsidP="009A4C53">
      <w:pPr>
        <w:pStyle w:val="SingleTxtGR"/>
      </w:pPr>
      <w:r>
        <w:tab/>
        <w:t>е)</w:t>
      </w:r>
      <w:r>
        <w:tab/>
        <w:t>обновленная информация по вопросу о правовой защите от ди</w:t>
      </w:r>
      <w:r>
        <w:t>с</w:t>
      </w:r>
      <w:r>
        <w:t xml:space="preserve">криминации на рабочих местах </w:t>
      </w:r>
      <w:r w:rsidRPr="00F23529">
        <w:t>(</w:t>
      </w:r>
      <w:r w:rsidRPr="00F23529">
        <w:rPr>
          <w:lang w:val="en-GB"/>
        </w:rPr>
        <w:t>CERD</w:t>
      </w:r>
      <w:r w:rsidRPr="00F23529">
        <w:t>/</w:t>
      </w:r>
      <w:r w:rsidRPr="00F23529">
        <w:rPr>
          <w:lang w:val="en-GB"/>
        </w:rPr>
        <w:t>C</w:t>
      </w:r>
      <w:r w:rsidRPr="00F23529">
        <w:t>/</w:t>
      </w:r>
      <w:r w:rsidRPr="00F23529">
        <w:rPr>
          <w:lang w:val="en-GB"/>
        </w:rPr>
        <w:t>CHE</w:t>
      </w:r>
      <w:r w:rsidRPr="00F23529">
        <w:t>/7-9, пункт 175);</w:t>
      </w:r>
    </w:p>
    <w:p w:rsidR="00851404" w:rsidRDefault="00851404" w:rsidP="009A4C53">
      <w:pPr>
        <w:pStyle w:val="SingleTxtGR"/>
      </w:pPr>
      <w:r>
        <w:tab/>
      </w:r>
      <w:r>
        <w:rPr>
          <w:lang w:val="en-US"/>
        </w:rPr>
        <w:t>f</w:t>
      </w:r>
      <w:r w:rsidRPr="00F23529">
        <w:t>)</w:t>
      </w:r>
      <w:r>
        <w:tab/>
        <w:t>расизм и ксенофобия в политических кампаниях и конкретные м</w:t>
      </w:r>
      <w:r>
        <w:t>е</w:t>
      </w:r>
      <w:r>
        <w:t>ры, принятые в целях решения этой проблемы, включая правовые или админ</w:t>
      </w:r>
      <w:r>
        <w:t>и</w:t>
      </w:r>
      <w:r>
        <w:t>стративные меры, принятые в отношении политических лидеров, ассоциаций и партий;</w:t>
      </w:r>
    </w:p>
    <w:p w:rsidR="00851404" w:rsidRPr="00C9433F" w:rsidRDefault="00851404" w:rsidP="009A4C53">
      <w:pPr>
        <w:pStyle w:val="SingleTxtGR"/>
      </w:pPr>
      <w:r>
        <w:tab/>
      </w:r>
      <w:r>
        <w:rPr>
          <w:lang w:val="en-US"/>
        </w:rPr>
        <w:t>g</w:t>
      </w:r>
      <w:r w:rsidRPr="00C9433F">
        <w:t>)</w:t>
      </w:r>
      <w:r>
        <w:tab/>
        <w:t>информация о стратегиях, принятых для борьбы с правым экстр</w:t>
      </w:r>
      <w:r>
        <w:t>е</w:t>
      </w:r>
      <w:r>
        <w:t xml:space="preserve">мизмом на национальном, кантональном и </w:t>
      </w:r>
      <w:r w:rsidR="008F79D5">
        <w:t>общинном</w:t>
      </w:r>
      <w:r>
        <w:t xml:space="preserve"> уровнях, и эффективность таких мер </w:t>
      </w:r>
      <w:r w:rsidRPr="00C9433F">
        <w:t>(</w:t>
      </w:r>
      <w:r w:rsidRPr="00C9433F">
        <w:rPr>
          <w:lang w:val="en-NZ"/>
        </w:rPr>
        <w:t>CERD</w:t>
      </w:r>
      <w:r w:rsidRPr="00C9433F">
        <w:t>/</w:t>
      </w:r>
      <w:r w:rsidRPr="00C9433F">
        <w:rPr>
          <w:lang w:val="en-NZ"/>
        </w:rPr>
        <w:t>C</w:t>
      </w:r>
      <w:r w:rsidRPr="00C9433F">
        <w:t>/</w:t>
      </w:r>
      <w:r w:rsidRPr="00C9433F">
        <w:rPr>
          <w:lang w:val="en-NZ"/>
        </w:rPr>
        <w:t>CHE</w:t>
      </w:r>
      <w:r w:rsidRPr="00C9433F">
        <w:t>/7-9,</w:t>
      </w:r>
      <w:r>
        <w:t xml:space="preserve"> пункт</w:t>
      </w:r>
      <w:r w:rsidRPr="00C9433F">
        <w:t xml:space="preserve"> 254);</w:t>
      </w:r>
    </w:p>
    <w:p w:rsidR="00851404" w:rsidRPr="00801ABE" w:rsidRDefault="00851404" w:rsidP="009A4C53">
      <w:pPr>
        <w:pStyle w:val="SingleTxtGR"/>
      </w:pPr>
      <w:r>
        <w:tab/>
      </w:r>
      <w:r>
        <w:rPr>
          <w:lang w:val="en-US"/>
        </w:rPr>
        <w:t>h</w:t>
      </w:r>
      <w:r w:rsidRPr="00C9433F">
        <w:t>)</w:t>
      </w:r>
      <w:r>
        <w:tab/>
        <w:t>информация о степени распространенности расово</w:t>
      </w:r>
      <w:r w:rsidR="008F79D5">
        <w:t>го</w:t>
      </w:r>
      <w:r>
        <w:t xml:space="preserve"> профилир</w:t>
      </w:r>
      <w:r>
        <w:t>о</w:t>
      </w:r>
      <w:r>
        <w:t>вания и с</w:t>
      </w:r>
      <w:r>
        <w:t>о</w:t>
      </w:r>
      <w:r>
        <w:t xml:space="preserve">ответствующих мерах, принятых в кантонах, помимо кантона Цюрих </w:t>
      </w:r>
      <w:r w:rsidRPr="00801ABE">
        <w:t>(</w:t>
      </w:r>
      <w:r w:rsidRPr="00C9433F">
        <w:rPr>
          <w:lang w:val="en-NZ"/>
        </w:rPr>
        <w:t>CERD</w:t>
      </w:r>
      <w:r w:rsidRPr="00801ABE">
        <w:t>/</w:t>
      </w:r>
      <w:r w:rsidRPr="00C9433F">
        <w:rPr>
          <w:lang w:val="en-NZ"/>
        </w:rPr>
        <w:t>C</w:t>
      </w:r>
      <w:r w:rsidRPr="00801ABE">
        <w:t>/</w:t>
      </w:r>
      <w:r w:rsidRPr="00C9433F">
        <w:rPr>
          <w:lang w:val="en-NZ"/>
        </w:rPr>
        <w:t>CHE</w:t>
      </w:r>
      <w:r w:rsidRPr="00801ABE">
        <w:t xml:space="preserve">/7-9, </w:t>
      </w:r>
      <w:r>
        <w:t>пункты</w:t>
      </w:r>
      <w:r w:rsidRPr="00801ABE">
        <w:t xml:space="preserve"> 292</w:t>
      </w:r>
      <w:r>
        <w:t>−</w:t>
      </w:r>
      <w:r w:rsidRPr="00801ABE">
        <w:t xml:space="preserve">296); </w:t>
      </w:r>
    </w:p>
    <w:p w:rsidR="00851404" w:rsidRPr="00801ABE" w:rsidRDefault="00851404" w:rsidP="009A4C53">
      <w:pPr>
        <w:pStyle w:val="SingleTxtGR"/>
      </w:pPr>
      <w:r>
        <w:tab/>
      </w:r>
      <w:r>
        <w:rPr>
          <w:lang w:val="en-US"/>
        </w:rPr>
        <w:t>i</w:t>
      </w:r>
      <w:r w:rsidRPr="00801ABE">
        <w:t>)</w:t>
      </w:r>
      <w:r>
        <w:tab/>
        <w:t xml:space="preserve">прогресс в </w:t>
      </w:r>
      <w:r w:rsidR="008F79D5">
        <w:t xml:space="preserve">установлении запрета и наказаний в отношении </w:t>
      </w:r>
      <w:r>
        <w:t>публи</w:t>
      </w:r>
      <w:r>
        <w:t>ч</w:t>
      </w:r>
      <w:r>
        <w:t>но</w:t>
      </w:r>
      <w:r w:rsidR="008F79D5">
        <w:t>го</w:t>
      </w:r>
      <w:r>
        <w:t xml:space="preserve"> использовани</w:t>
      </w:r>
      <w:r w:rsidR="008F79D5">
        <w:t>я</w:t>
      </w:r>
      <w:r>
        <w:t xml:space="preserve"> символов, пропагандирующих экстремистские движения, призывающие к насилию и расовой дискриминации </w:t>
      </w:r>
      <w:r w:rsidRPr="00801ABE">
        <w:t>(</w:t>
      </w:r>
      <w:r w:rsidRPr="00801ABE">
        <w:rPr>
          <w:lang w:val="en-NZ"/>
        </w:rPr>
        <w:t>CERD</w:t>
      </w:r>
      <w:r w:rsidRPr="00801ABE">
        <w:t>/</w:t>
      </w:r>
      <w:r w:rsidRPr="00801ABE">
        <w:rPr>
          <w:lang w:val="en-NZ"/>
        </w:rPr>
        <w:t>C</w:t>
      </w:r>
      <w:r w:rsidRPr="00801ABE">
        <w:t>/</w:t>
      </w:r>
      <w:r w:rsidRPr="00801ABE">
        <w:rPr>
          <w:lang w:val="en-NZ"/>
        </w:rPr>
        <w:t>CHE</w:t>
      </w:r>
      <w:r w:rsidRPr="00801ABE">
        <w:t>/7-9,</w:t>
      </w:r>
      <w:r>
        <w:t xml:space="preserve"> пункт</w:t>
      </w:r>
      <w:r w:rsidR="0043716D">
        <w:t> </w:t>
      </w:r>
      <w:r w:rsidRPr="00801ABE">
        <w:t xml:space="preserve">140). </w:t>
      </w:r>
    </w:p>
    <w:p w:rsidR="00851404" w:rsidRPr="000E4446" w:rsidRDefault="0043716D" w:rsidP="0043716D">
      <w:pPr>
        <w:pStyle w:val="H23GR"/>
      </w:pPr>
      <w:r>
        <w:tab/>
      </w:r>
      <w:r w:rsidR="00851404" w:rsidRPr="000E4446">
        <w:t>2.</w:t>
      </w:r>
      <w:r w:rsidR="00851404" w:rsidRPr="000E4446">
        <w:tab/>
        <w:t>Положение этнических общин и общин меньшинств (статьи 2−7)</w:t>
      </w:r>
    </w:p>
    <w:p w:rsidR="00851404" w:rsidRPr="00801ABE" w:rsidRDefault="00851404" w:rsidP="009A4C53">
      <w:pPr>
        <w:pStyle w:val="SingleTxtGR"/>
      </w:pPr>
      <w:r>
        <w:tab/>
        <w:t>а)</w:t>
      </w:r>
      <w:r>
        <w:tab/>
        <w:t>Обновленная информация о положении рома, включая мигрантов из числа рома, особенно в связи с доступом к занятости, жилью и образованию, а также о мерах, принятых в целях борьбы с негативными стереотипами</w:t>
      </w:r>
      <w:r w:rsidR="00454C2B">
        <w:t>,</w:t>
      </w:r>
      <w:r>
        <w:t xml:space="preserve"> и их эффективности </w:t>
      </w:r>
      <w:r w:rsidRPr="00801ABE">
        <w:t>(</w:t>
      </w:r>
      <w:r w:rsidRPr="00801ABE">
        <w:rPr>
          <w:lang w:val="en-NZ"/>
        </w:rPr>
        <w:t>CERD</w:t>
      </w:r>
      <w:r w:rsidRPr="00801ABE">
        <w:t>/</w:t>
      </w:r>
      <w:r w:rsidRPr="00801ABE">
        <w:rPr>
          <w:lang w:val="en-NZ"/>
        </w:rPr>
        <w:t>C</w:t>
      </w:r>
      <w:r w:rsidRPr="00801ABE">
        <w:t>/</w:t>
      </w:r>
      <w:r w:rsidRPr="00801ABE">
        <w:rPr>
          <w:lang w:val="en-NZ"/>
        </w:rPr>
        <w:t>CHE</w:t>
      </w:r>
      <w:r w:rsidRPr="00801ABE">
        <w:t xml:space="preserve">/7-9, </w:t>
      </w:r>
      <w:r>
        <w:t xml:space="preserve">пункты </w:t>
      </w:r>
      <w:r w:rsidRPr="00801ABE">
        <w:t>343–350);</w:t>
      </w:r>
    </w:p>
    <w:p w:rsidR="00851404" w:rsidRDefault="00851404" w:rsidP="009A4C53">
      <w:pPr>
        <w:pStyle w:val="SingleTxtGR"/>
      </w:pPr>
      <w:r>
        <w:tab/>
      </w:r>
      <w:r>
        <w:rPr>
          <w:lang w:val="en-US"/>
        </w:rPr>
        <w:t>b</w:t>
      </w:r>
      <w:r w:rsidRPr="00801ABE">
        <w:t>)</w:t>
      </w:r>
      <w:r>
        <w:tab/>
        <w:t>обновленная информация, касающаяся утверждения в кантоне Т</w:t>
      </w:r>
      <w:r>
        <w:t>и</w:t>
      </w:r>
      <w:r>
        <w:t>чино запрета на ношение в общественных местах головных уборов, закрыва</w:t>
      </w:r>
      <w:r>
        <w:t>ю</w:t>
      </w:r>
      <w:r>
        <w:t>щих лицо;</w:t>
      </w:r>
    </w:p>
    <w:p w:rsidR="00851404" w:rsidRPr="00441BE9" w:rsidRDefault="00851404" w:rsidP="009A4C53">
      <w:pPr>
        <w:pStyle w:val="SingleTxtGR"/>
      </w:pPr>
      <w:r>
        <w:tab/>
        <w:t>с)</w:t>
      </w:r>
      <w:r>
        <w:tab/>
        <w:t xml:space="preserve">информация о препятствиях, возникающих в осуществлении прав </w:t>
      </w:r>
      <w:r w:rsidR="00454C2B">
        <w:t xml:space="preserve">таких </w:t>
      </w:r>
      <w:r>
        <w:t>этнических групп</w:t>
      </w:r>
      <w:r w:rsidR="00454C2B">
        <w:t>, как ениши</w:t>
      </w:r>
      <w:r>
        <w:t>, мануш и синти</w:t>
      </w:r>
      <w:r w:rsidR="00454C2B">
        <w:t>, которые перешли на осе</w:t>
      </w:r>
      <w:r w:rsidR="00454C2B">
        <w:t>д</w:t>
      </w:r>
      <w:r w:rsidR="00454C2B">
        <w:t>лый образ жизни</w:t>
      </w:r>
      <w:r>
        <w:t xml:space="preserve"> </w:t>
      </w:r>
      <w:r w:rsidRPr="00441BE9">
        <w:t>(</w:t>
      </w:r>
      <w:r w:rsidRPr="00441BE9">
        <w:rPr>
          <w:lang w:val="en-NZ"/>
        </w:rPr>
        <w:t>CERD</w:t>
      </w:r>
      <w:r w:rsidRPr="00441BE9">
        <w:t>/</w:t>
      </w:r>
      <w:r w:rsidRPr="00441BE9">
        <w:rPr>
          <w:lang w:val="en-NZ"/>
        </w:rPr>
        <w:t>C</w:t>
      </w:r>
      <w:r w:rsidRPr="00441BE9">
        <w:t>/</w:t>
      </w:r>
      <w:r w:rsidRPr="00441BE9">
        <w:rPr>
          <w:lang w:val="en-NZ"/>
        </w:rPr>
        <w:t>CHE</w:t>
      </w:r>
      <w:r w:rsidRPr="00441BE9">
        <w:t xml:space="preserve">/7-9, </w:t>
      </w:r>
      <w:r>
        <w:t>пун</w:t>
      </w:r>
      <w:r>
        <w:t>к</w:t>
      </w:r>
      <w:r>
        <w:t xml:space="preserve">ты </w:t>
      </w:r>
      <w:r w:rsidRPr="00441BE9">
        <w:t xml:space="preserve">344–345). </w:t>
      </w:r>
    </w:p>
    <w:p w:rsidR="00851404" w:rsidRPr="000E4446" w:rsidRDefault="0043716D" w:rsidP="0043716D">
      <w:pPr>
        <w:pStyle w:val="H23GR"/>
      </w:pPr>
      <w:r>
        <w:tab/>
      </w:r>
      <w:r w:rsidR="00851404" w:rsidRPr="000E4446">
        <w:t>3.</w:t>
      </w:r>
      <w:r w:rsidR="00851404" w:rsidRPr="000E4446">
        <w:tab/>
        <w:t>Доступ к правосудию, дискриминация в отношении неграждан, включая м</w:t>
      </w:r>
      <w:r w:rsidR="00851404" w:rsidRPr="000E4446">
        <w:t>и</w:t>
      </w:r>
      <w:r w:rsidR="00851404" w:rsidRPr="000E4446">
        <w:t>грантов, беженцев и просителей убежища (статьи 5, 6 и 7)</w:t>
      </w:r>
    </w:p>
    <w:p w:rsidR="00851404" w:rsidRDefault="00851404" w:rsidP="009A4C53">
      <w:pPr>
        <w:pStyle w:val="SingleTxtGR"/>
      </w:pPr>
      <w:r>
        <w:tab/>
        <w:t>а)</w:t>
      </w:r>
      <w:r>
        <w:tab/>
      </w:r>
      <w:r w:rsidR="00454C2B">
        <w:t xml:space="preserve">Эффективность </w:t>
      </w:r>
      <w:r>
        <w:t>поправки к Закону о</w:t>
      </w:r>
      <w:r w:rsidR="00454C2B">
        <w:t>б</w:t>
      </w:r>
      <w:r>
        <w:t xml:space="preserve"> убежищ</w:t>
      </w:r>
      <w:r w:rsidR="00454C2B">
        <w:t>е</w:t>
      </w:r>
      <w:r>
        <w:t>, касающейся прав просит</w:t>
      </w:r>
      <w:r>
        <w:t>е</w:t>
      </w:r>
      <w:r>
        <w:t>лей убежища, включая право на свободу передвижения и доступа к местам общего польз</w:t>
      </w:r>
      <w:r>
        <w:t>о</w:t>
      </w:r>
      <w:r>
        <w:t>вания;</w:t>
      </w:r>
    </w:p>
    <w:p w:rsidR="00851404" w:rsidRPr="009504F1" w:rsidRDefault="00630A8B" w:rsidP="009A4C53">
      <w:pPr>
        <w:pStyle w:val="SingleTxtGR"/>
      </w:pPr>
      <w:r>
        <w:br w:type="page"/>
      </w:r>
      <w:r w:rsidR="00851404">
        <w:tab/>
      </w:r>
      <w:r w:rsidR="00851404">
        <w:rPr>
          <w:lang w:val="en-US"/>
        </w:rPr>
        <w:t>b</w:t>
      </w:r>
      <w:r w:rsidR="00851404" w:rsidRPr="009504F1">
        <w:t>)</w:t>
      </w:r>
      <w:r w:rsidR="00851404">
        <w:tab/>
        <w:t>информация по поводу утверждений о чрезмерном использовании</w:t>
      </w:r>
      <w:r w:rsidR="00454C2B">
        <w:t xml:space="preserve"> силы</w:t>
      </w:r>
      <w:r w:rsidR="00851404">
        <w:t xml:space="preserve"> сотрудниками полиции во время ареста, задержания или высылки прос</w:t>
      </w:r>
      <w:r w:rsidR="00851404">
        <w:t>и</w:t>
      </w:r>
      <w:r w:rsidR="00851404">
        <w:t>телей убежища и м</w:t>
      </w:r>
      <w:r w:rsidR="00851404">
        <w:t>и</w:t>
      </w:r>
      <w:r w:rsidR="00851404">
        <w:t xml:space="preserve">грантов, проведенных расследованиях и их результатах </w:t>
      </w:r>
      <w:r w:rsidR="00851404" w:rsidRPr="009504F1">
        <w:t>(</w:t>
      </w:r>
      <w:r w:rsidR="00851404" w:rsidRPr="009504F1">
        <w:rPr>
          <w:lang w:val="en-NZ"/>
        </w:rPr>
        <w:t>CERD</w:t>
      </w:r>
      <w:r w:rsidR="00851404" w:rsidRPr="009504F1">
        <w:t>/</w:t>
      </w:r>
      <w:r w:rsidR="00851404" w:rsidRPr="009504F1">
        <w:rPr>
          <w:lang w:val="en-NZ"/>
        </w:rPr>
        <w:t>C</w:t>
      </w:r>
      <w:r w:rsidR="00851404" w:rsidRPr="009504F1">
        <w:t>/</w:t>
      </w:r>
      <w:r w:rsidR="00851404" w:rsidRPr="009504F1">
        <w:rPr>
          <w:lang w:val="en-NZ"/>
        </w:rPr>
        <w:t>CHE</w:t>
      </w:r>
      <w:r w:rsidR="00851404" w:rsidRPr="009504F1">
        <w:t xml:space="preserve">/7-9, </w:t>
      </w:r>
      <w:r w:rsidR="00851404">
        <w:t xml:space="preserve">пункт </w:t>
      </w:r>
      <w:r w:rsidR="00851404" w:rsidRPr="009504F1">
        <w:t>302);</w:t>
      </w:r>
    </w:p>
    <w:p w:rsidR="00851404" w:rsidRDefault="00851404" w:rsidP="009A4C53">
      <w:pPr>
        <w:pStyle w:val="SingleTxtGR"/>
      </w:pPr>
      <w:r>
        <w:tab/>
        <w:t>с)</w:t>
      </w:r>
      <w:r>
        <w:tab/>
        <w:t xml:space="preserve">положение лиц, зависящих от процедуры экстренной помощи, включая детей, проживающих </w:t>
      </w:r>
      <w:r w:rsidR="00764EB3">
        <w:t xml:space="preserve">в </w:t>
      </w:r>
      <w:r>
        <w:t xml:space="preserve">жилье, </w:t>
      </w:r>
      <w:r w:rsidR="00454C2B">
        <w:t>предоставляемом в экстренных случаях</w:t>
      </w:r>
      <w:r w:rsidR="00764EB3">
        <w:t>, и соблюдение</w:t>
      </w:r>
      <w:r w:rsidR="009A4C53">
        <w:t xml:space="preserve"> </w:t>
      </w:r>
      <w:r>
        <w:t>их прав</w:t>
      </w:r>
      <w:r w:rsidR="009A4C53">
        <w:t>а</w:t>
      </w:r>
      <w:r>
        <w:t xml:space="preserve"> на образ</w:t>
      </w:r>
      <w:r>
        <w:t>о</w:t>
      </w:r>
      <w:r>
        <w:t xml:space="preserve">вание </w:t>
      </w:r>
      <w:r w:rsidRPr="009504F1">
        <w:t>(</w:t>
      </w:r>
      <w:r w:rsidRPr="009504F1">
        <w:rPr>
          <w:lang w:val="en-GB"/>
        </w:rPr>
        <w:t>CERD</w:t>
      </w:r>
      <w:r w:rsidRPr="009504F1">
        <w:t>/</w:t>
      </w:r>
      <w:r w:rsidRPr="009504F1">
        <w:rPr>
          <w:lang w:val="en-GB"/>
        </w:rPr>
        <w:t>C</w:t>
      </w:r>
      <w:r w:rsidRPr="009504F1">
        <w:t>/</w:t>
      </w:r>
      <w:r w:rsidRPr="009504F1">
        <w:rPr>
          <w:lang w:val="en-GB"/>
        </w:rPr>
        <w:t>CHE</w:t>
      </w:r>
      <w:r w:rsidRPr="009504F1">
        <w:t xml:space="preserve">/7-9, </w:t>
      </w:r>
      <w:r>
        <w:t>пункт</w:t>
      </w:r>
      <w:r w:rsidRPr="009504F1">
        <w:t xml:space="preserve"> 215);</w:t>
      </w:r>
    </w:p>
    <w:p w:rsidR="00851404" w:rsidRDefault="00851404" w:rsidP="009A4C53">
      <w:pPr>
        <w:pStyle w:val="SingleTxtGR"/>
      </w:pPr>
      <w:r>
        <w:tab/>
      </w:r>
      <w:r>
        <w:rPr>
          <w:lang w:val="en-US"/>
        </w:rPr>
        <w:t>d</w:t>
      </w:r>
      <w:r w:rsidRPr="009504F1">
        <w:t>)</w:t>
      </w:r>
      <w:r>
        <w:tab/>
        <w:t>система натурализации и отсутствие стандартных критериев,</w:t>
      </w:r>
      <w:r w:rsidR="009A4C53">
        <w:t xml:space="preserve"> и</w:t>
      </w:r>
      <w:r>
        <w:t xml:space="preserve"> проце</w:t>
      </w:r>
      <w:r w:rsidR="009A4C53">
        <w:t>дур</w:t>
      </w:r>
      <w:r>
        <w:t xml:space="preserve"> подачи </w:t>
      </w:r>
      <w:r w:rsidR="009A4C53">
        <w:t>апел</w:t>
      </w:r>
      <w:r w:rsidR="00642CCB">
        <w:t>л</w:t>
      </w:r>
      <w:r w:rsidR="009A4C53">
        <w:t>яций на кантональном уровне</w:t>
      </w:r>
      <w:r>
        <w:t xml:space="preserve"> </w:t>
      </w:r>
      <w:r w:rsidR="009A4C53">
        <w:t>(</w:t>
      </w:r>
      <w:r w:rsidRPr="009504F1">
        <w:rPr>
          <w:lang w:val="en-NZ"/>
        </w:rPr>
        <w:t>CERD</w:t>
      </w:r>
      <w:r w:rsidRPr="009504F1">
        <w:t>/</w:t>
      </w:r>
      <w:r w:rsidRPr="009504F1">
        <w:rPr>
          <w:lang w:val="en-NZ"/>
        </w:rPr>
        <w:t>C</w:t>
      </w:r>
      <w:r w:rsidRPr="009504F1">
        <w:t>/</w:t>
      </w:r>
      <w:r w:rsidRPr="009504F1">
        <w:rPr>
          <w:lang w:val="en-NZ"/>
        </w:rPr>
        <w:t>CHE</w:t>
      </w:r>
      <w:r w:rsidRPr="009504F1">
        <w:t xml:space="preserve">/7-9, </w:t>
      </w:r>
      <w:r w:rsidR="0043716D">
        <w:t>пун</w:t>
      </w:r>
      <w:r w:rsidR="0043716D">
        <w:t>к</w:t>
      </w:r>
      <w:r w:rsidR="0043716D">
        <w:t>ты </w:t>
      </w:r>
      <w:r w:rsidRPr="009504F1">
        <w:t>336</w:t>
      </w:r>
      <w:r>
        <w:t>−</w:t>
      </w:r>
      <w:r w:rsidRPr="009504F1">
        <w:t>342).</w:t>
      </w:r>
    </w:p>
    <w:p w:rsidR="009A4C53" w:rsidRPr="009A4C53" w:rsidRDefault="009A4C53" w:rsidP="009A4C5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A4C53" w:rsidRPr="009A4C53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8FA" w:rsidRDefault="004528FA">
      <w:r>
        <w:rPr>
          <w:lang w:val="en-US"/>
        </w:rPr>
        <w:tab/>
      </w:r>
      <w:r>
        <w:separator/>
      </w:r>
    </w:p>
  </w:endnote>
  <w:endnote w:type="continuationSeparator" w:id="0">
    <w:p w:rsidR="004528FA" w:rsidRDefault="004528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8FA" w:rsidRPr="009A6F4A" w:rsidRDefault="004528F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GE.13-49600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8FA" w:rsidRPr="009A6F4A" w:rsidRDefault="004528FA">
    <w:pPr>
      <w:pStyle w:val="Footer"/>
      <w:rPr>
        <w:lang w:val="en-US"/>
      </w:rPr>
    </w:pPr>
    <w:r>
      <w:rPr>
        <w:lang w:val="en-US"/>
      </w:rPr>
      <w:t>GE.13-49600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50519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4528FA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4528FA" w:rsidRPr="00D24875" w:rsidRDefault="004528FA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D24875">
            <w:rPr>
              <w:sz w:val="20"/>
              <w:lang w:val="en-US"/>
            </w:rPr>
            <w:t>13-</w:t>
          </w:r>
          <w:r>
            <w:rPr>
              <w:sz w:val="20"/>
              <w:lang w:val="en-US"/>
            </w:rPr>
            <w:t>49600</w:t>
          </w:r>
          <w:r w:rsidRPr="00D24875">
            <w:rPr>
              <w:sz w:val="20"/>
              <w:lang w:val="en-US"/>
            </w:rPr>
            <w:t xml:space="preserve">   (R)</w:t>
          </w:r>
          <w:r>
            <w:rPr>
              <w:sz w:val="20"/>
              <w:lang w:val="en-US"/>
            </w:rPr>
            <w:t xml:space="preserve">  140114   140114</w:t>
          </w:r>
        </w:p>
      </w:tc>
      <w:tc>
        <w:tcPr>
          <w:tcW w:w="4663" w:type="dxa"/>
          <w:vMerge w:val="restart"/>
          <w:vAlign w:val="bottom"/>
        </w:tcPr>
        <w:p w:rsidR="004528FA" w:rsidRDefault="004528FA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4528FA" w:rsidRDefault="004528FA" w:rsidP="00BB2D63">
          <w:pPr>
            <w:jc w:val="right"/>
          </w:pPr>
          <w:r>
            <w:pict>
              <v:shape id="_x0000_i1027" type="#_x0000_t75" style="width:50.25pt;height:50.25pt">
                <v:imagedata r:id="rId2" o:title="7-9&amp;Size=2&amp;Lang=R"/>
              </v:shape>
            </w:pict>
          </w:r>
        </w:p>
      </w:tc>
    </w:tr>
    <w:tr w:rsidR="004528FA" w:rsidRPr="00797A78" w:rsidTr="00BB2D63">
      <w:tc>
        <w:tcPr>
          <w:tcW w:w="4068" w:type="dxa"/>
          <w:vAlign w:val="bottom"/>
        </w:tcPr>
        <w:p w:rsidR="004528FA" w:rsidRPr="001C46AC" w:rsidRDefault="004528FA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C46A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C46A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C46A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1C46A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1C46A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1C46A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C46A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1C46A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1C46A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4528FA" w:rsidRDefault="004528FA" w:rsidP="00BB2D63"/>
      </w:tc>
      <w:tc>
        <w:tcPr>
          <w:tcW w:w="1124" w:type="dxa"/>
          <w:vMerge/>
        </w:tcPr>
        <w:p w:rsidR="004528FA" w:rsidRDefault="004528FA" w:rsidP="00BB2D63"/>
      </w:tc>
    </w:tr>
  </w:tbl>
  <w:p w:rsidR="004528FA" w:rsidRDefault="004528FA" w:rsidP="00D24875">
    <w:pPr>
      <w:spacing w:line="240" w:lineRule="auto"/>
      <w:rPr>
        <w:sz w:val="2"/>
        <w:szCs w:val="2"/>
        <w:lang w:val="en-US"/>
      </w:rPr>
    </w:pPr>
  </w:p>
  <w:p w:rsidR="004528FA" w:rsidRDefault="004528FA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8FA" w:rsidRPr="00F71F63" w:rsidRDefault="004528F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528FA" w:rsidRPr="00F71F63" w:rsidRDefault="004528F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528FA" w:rsidRPr="00635E86" w:rsidRDefault="004528FA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8FA" w:rsidRPr="005A734F" w:rsidRDefault="004528FA">
    <w:pPr>
      <w:pStyle w:val="Header"/>
      <w:rPr>
        <w:lang w:val="en-US"/>
      </w:rPr>
    </w:pPr>
    <w:r>
      <w:rPr>
        <w:lang w:val="en-US"/>
      </w:rPr>
      <w:t>CERD/C/CHE/Q/7-9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8FA" w:rsidRPr="009A6F4A" w:rsidRDefault="004528FA">
    <w:pPr>
      <w:pStyle w:val="Header"/>
      <w:rPr>
        <w:lang w:val="en-US"/>
      </w:rPr>
    </w:pPr>
    <w:r>
      <w:rPr>
        <w:lang w:val="en-US"/>
      </w:rPr>
      <w:tab/>
      <w:t>CERD/C/CHE/Q/7-9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n-NZ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43BD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43BD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5157"/>
    <w:rsid w:val="001A75D5"/>
    <w:rsid w:val="001A7D40"/>
    <w:rsid w:val="001C46AC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B54C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6175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3716D"/>
    <w:rsid w:val="004528FA"/>
    <w:rsid w:val="00454C2B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C539B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0A8B"/>
    <w:rsid w:val="00635E86"/>
    <w:rsid w:val="00636A37"/>
    <w:rsid w:val="00642CCB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64EB3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0519"/>
    <w:rsid w:val="00851404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79D5"/>
    <w:rsid w:val="00915A08"/>
    <w:rsid w:val="00915B0A"/>
    <w:rsid w:val="00925557"/>
    <w:rsid w:val="00926904"/>
    <w:rsid w:val="009372F0"/>
    <w:rsid w:val="00955022"/>
    <w:rsid w:val="00957B4D"/>
    <w:rsid w:val="00964EEA"/>
    <w:rsid w:val="00980C86"/>
    <w:rsid w:val="009A4C53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1D1C"/>
    <w:rsid w:val="00B7014E"/>
    <w:rsid w:val="00B81305"/>
    <w:rsid w:val="00BB17DC"/>
    <w:rsid w:val="00BB1AF9"/>
    <w:rsid w:val="00BB2D63"/>
    <w:rsid w:val="00BB4C4A"/>
    <w:rsid w:val="00BC069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487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E796D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3</Pages>
  <Words>734</Words>
  <Characters>4186</Characters>
  <Application>Microsoft Office Outlook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1349600</vt:lpstr>
    </vt:vector>
  </TitlesOfParts>
  <Company>CSD</Company>
  <LinksUpToDate>false</LinksUpToDate>
  <CharactersWithSpaces>4911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1349600</dc:title>
  <dc:subject/>
  <dc:creator>Салынская Екатерина</dc:creator>
  <cp:keywords/>
  <dc:description/>
  <cp:lastModifiedBy>Салынская Екатерина</cp:lastModifiedBy>
  <cp:revision>2</cp:revision>
  <cp:lastPrinted>2014-01-14T06:30:00Z</cp:lastPrinted>
  <dcterms:created xsi:type="dcterms:W3CDTF">2014-01-14T06:53:00Z</dcterms:created>
  <dcterms:modified xsi:type="dcterms:W3CDTF">2014-01-14T06:53:00Z</dcterms:modified>
</cp:coreProperties>
</file>