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3813F7">
        <w:trPr>
          <w:trHeight w:hRule="exact" w:val="851"/>
        </w:trPr>
        <w:tc>
          <w:tcPr>
            <w:tcW w:w="1280" w:type="dxa"/>
            <w:tcBorders>
              <w:bottom w:val="single" w:sz="4" w:space="0" w:color="auto"/>
            </w:tcBorders>
          </w:tcPr>
          <w:p w:rsidR="001D2C3F" w:rsidRPr="00F124C6" w:rsidRDefault="001D2C3F" w:rsidP="003813F7">
            <w:pPr>
              <w:pStyle w:val="H23GC"/>
            </w:pPr>
          </w:p>
        </w:tc>
        <w:tc>
          <w:tcPr>
            <w:tcW w:w="2273" w:type="dxa"/>
            <w:tcBorders>
              <w:bottom w:val="single" w:sz="4" w:space="0" w:color="auto"/>
            </w:tcBorders>
            <w:vAlign w:val="bottom"/>
          </w:tcPr>
          <w:p w:rsidR="001D2C3F" w:rsidRPr="0050687F" w:rsidRDefault="001D2C3F" w:rsidP="003813F7">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067A1B" w:rsidRDefault="00067A1B" w:rsidP="003813F7">
            <w:pPr>
              <w:spacing w:line="240" w:lineRule="atLeast"/>
              <w:jc w:val="right"/>
              <w:rPr>
                <w:sz w:val="20"/>
                <w:szCs w:val="21"/>
              </w:rPr>
            </w:pPr>
            <w:r w:rsidRPr="00067A1B">
              <w:rPr>
                <w:sz w:val="40"/>
                <w:szCs w:val="21"/>
              </w:rPr>
              <w:t>CRC</w:t>
            </w:r>
            <w:r w:rsidR="00054D84">
              <w:rPr>
                <w:sz w:val="20"/>
                <w:szCs w:val="21"/>
              </w:rPr>
              <w:t>/</w:t>
            </w:r>
            <w:r>
              <w:rPr>
                <w:sz w:val="20"/>
                <w:szCs w:val="21"/>
              </w:rPr>
              <w:t>C</w:t>
            </w:r>
            <w:r w:rsidR="00054D84">
              <w:rPr>
                <w:sz w:val="20"/>
                <w:szCs w:val="21"/>
              </w:rPr>
              <w:t>/</w:t>
            </w:r>
            <w:proofErr w:type="spellStart"/>
            <w:r>
              <w:rPr>
                <w:sz w:val="20"/>
                <w:szCs w:val="21"/>
              </w:rPr>
              <w:t>IRL</w:t>
            </w:r>
            <w:proofErr w:type="spellEnd"/>
            <w:r w:rsidR="00054D84">
              <w:rPr>
                <w:sz w:val="20"/>
                <w:szCs w:val="21"/>
              </w:rPr>
              <w:t>/</w:t>
            </w:r>
            <w:r>
              <w:rPr>
                <w:sz w:val="20"/>
                <w:szCs w:val="21"/>
              </w:rPr>
              <w:t>CO</w:t>
            </w:r>
            <w:r w:rsidR="00054D84">
              <w:rPr>
                <w:sz w:val="20"/>
                <w:szCs w:val="21"/>
              </w:rPr>
              <w:t>/</w:t>
            </w:r>
            <w:r>
              <w:rPr>
                <w:sz w:val="20"/>
                <w:szCs w:val="21"/>
              </w:rPr>
              <w:t>3-4</w:t>
            </w:r>
          </w:p>
        </w:tc>
      </w:tr>
      <w:tr w:rsidR="001D2C3F" w:rsidRPr="00F124C6" w:rsidTr="003813F7">
        <w:trPr>
          <w:trHeight w:hRule="exact" w:val="2835"/>
        </w:trPr>
        <w:tc>
          <w:tcPr>
            <w:tcW w:w="1280" w:type="dxa"/>
            <w:tcBorders>
              <w:top w:val="single" w:sz="4" w:space="0" w:color="auto"/>
              <w:bottom w:val="single" w:sz="12" w:space="0" w:color="auto"/>
            </w:tcBorders>
          </w:tcPr>
          <w:p w:rsidR="001D2C3F" w:rsidRPr="00F124C6" w:rsidRDefault="001D2C3F" w:rsidP="003813F7">
            <w:pPr>
              <w:spacing w:line="120" w:lineRule="atLeast"/>
              <w:rPr>
                <w:sz w:val="10"/>
                <w:szCs w:val="10"/>
              </w:rPr>
            </w:pPr>
          </w:p>
          <w:p w:rsidR="001D2C3F" w:rsidRPr="00F124C6" w:rsidRDefault="001D2C3F" w:rsidP="003813F7">
            <w:pPr>
              <w:spacing w:line="120" w:lineRule="atLeast"/>
              <w:rPr>
                <w:sz w:val="10"/>
                <w:szCs w:val="10"/>
              </w:rPr>
            </w:pPr>
            <w:r>
              <w:rPr>
                <w:rFonts w:hint="eastAsia"/>
                <w:noProof/>
                <w:snapToGrid/>
              </w:rPr>
              <w:drawing>
                <wp:inline distT="0" distB="0" distL="0" distR="0" wp14:anchorId="661F1B18" wp14:editId="525F47C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3813F7">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054D84" w:rsidP="003813F7">
            <w:pPr>
              <w:spacing w:before="240" w:line="240" w:lineRule="atLeast"/>
              <w:rPr>
                <w:sz w:val="20"/>
              </w:rPr>
            </w:pPr>
            <w:r>
              <w:rPr>
                <w:sz w:val="20"/>
              </w:rPr>
              <w:t xml:space="preserve">Distr.: </w:t>
            </w:r>
            <w:r w:rsidR="003813F7" w:rsidRPr="003813F7">
              <w:rPr>
                <w:sz w:val="20"/>
              </w:rPr>
              <w:t>General</w:t>
            </w:r>
          </w:p>
          <w:p w:rsidR="001D2C3F" w:rsidRPr="00F124C6" w:rsidRDefault="003813F7" w:rsidP="003813F7">
            <w:pPr>
              <w:spacing w:line="240" w:lineRule="atLeast"/>
              <w:rPr>
                <w:sz w:val="20"/>
              </w:rPr>
            </w:pPr>
            <w:r>
              <w:rPr>
                <w:rFonts w:hint="eastAsia"/>
                <w:sz w:val="20"/>
              </w:rPr>
              <w:t xml:space="preserve">1 </w:t>
            </w:r>
            <w:r w:rsidRPr="003813F7">
              <w:rPr>
                <w:sz w:val="20"/>
              </w:rPr>
              <w:t>March</w:t>
            </w:r>
            <w:r w:rsidR="00AB1CDF">
              <w:rPr>
                <w:sz w:val="20"/>
              </w:rPr>
              <w:t xml:space="preserve"> 201</w:t>
            </w:r>
            <w:r w:rsidR="006223E4">
              <w:rPr>
                <w:rFonts w:hint="eastAsia"/>
                <w:sz w:val="20"/>
              </w:rPr>
              <w:t>6</w:t>
            </w:r>
          </w:p>
          <w:p w:rsidR="001D2C3F" w:rsidRPr="00F124C6" w:rsidRDefault="001D2C3F" w:rsidP="003813F7">
            <w:pPr>
              <w:spacing w:line="240" w:lineRule="atLeast"/>
              <w:rPr>
                <w:sz w:val="20"/>
              </w:rPr>
            </w:pPr>
            <w:r w:rsidRPr="00F124C6">
              <w:rPr>
                <w:sz w:val="20"/>
              </w:rPr>
              <w:t xml:space="preserve">Chinese </w:t>
            </w:r>
          </w:p>
          <w:p w:rsidR="001D2C3F" w:rsidRPr="00F124C6" w:rsidRDefault="00054D84" w:rsidP="003813F7">
            <w:pPr>
              <w:spacing w:line="240" w:lineRule="atLeast"/>
            </w:pPr>
            <w:r>
              <w:rPr>
                <w:sz w:val="20"/>
              </w:rPr>
              <w:t xml:space="preserve">Original: </w:t>
            </w:r>
            <w:r w:rsidR="001D2C3F" w:rsidRPr="00F124C6">
              <w:rPr>
                <w:sz w:val="20"/>
              </w:rPr>
              <w:t>English</w:t>
            </w:r>
          </w:p>
        </w:tc>
      </w:tr>
    </w:tbl>
    <w:p w:rsidR="001D2C3F" w:rsidRDefault="001D2C3F" w:rsidP="001D2C3F">
      <w:pPr>
        <w:spacing w:before="120"/>
        <w:rPr>
          <w:rFonts w:eastAsia="黑体"/>
          <w:sz w:val="24"/>
          <w:szCs w:val="24"/>
        </w:rPr>
      </w:pPr>
      <w:r>
        <w:rPr>
          <w:rFonts w:eastAsia="黑体" w:hint="eastAsia"/>
          <w:sz w:val="24"/>
          <w:szCs w:val="24"/>
        </w:rPr>
        <w:t>儿童权利委员会</w:t>
      </w:r>
      <w:bookmarkStart w:id="0" w:name="_GoBack"/>
      <w:bookmarkEnd w:id="0"/>
    </w:p>
    <w:p w:rsidR="001D2C3F" w:rsidRPr="006465BF" w:rsidRDefault="001D2C3F" w:rsidP="001D2C3F">
      <w:pPr>
        <w:rPr>
          <w:rFonts w:eastAsia="黑体"/>
          <w:szCs w:val="21"/>
        </w:rPr>
      </w:pPr>
    </w:p>
    <w:p w:rsidR="003813F7" w:rsidRPr="003813F7" w:rsidRDefault="003813F7" w:rsidP="003813F7">
      <w:pPr>
        <w:pStyle w:val="HChGC"/>
        <w:rPr>
          <w:lang w:val="en-GB"/>
        </w:rPr>
      </w:pPr>
      <w:r w:rsidRPr="003813F7">
        <w:rPr>
          <w:rFonts w:hint="eastAsia"/>
          <w:lang w:val="en-GB"/>
        </w:rPr>
        <w:tab/>
      </w:r>
      <w:r w:rsidRPr="003813F7">
        <w:rPr>
          <w:rFonts w:hint="eastAsia"/>
          <w:lang w:val="en-GB"/>
        </w:rPr>
        <w:tab/>
      </w:r>
      <w:r w:rsidRPr="003813F7">
        <w:rPr>
          <w:rFonts w:hint="eastAsia"/>
          <w:lang w:val="en-GB"/>
        </w:rPr>
        <w:t>关于爱尔兰第三和第四次合并定期报告的结论性意见</w:t>
      </w:r>
      <w:r w:rsidRPr="003813F7">
        <w:rPr>
          <w:rFonts w:hint="eastAsia"/>
          <w:position w:val="6"/>
          <w:sz w:val="21"/>
          <w:szCs w:val="21"/>
          <w:lang w:val="en-GB"/>
        </w:rPr>
        <w:t>*</w:t>
      </w:r>
      <w:r w:rsidRPr="003813F7">
        <w:rPr>
          <w:rFonts w:hint="eastAsia"/>
          <w:lang w:val="en-GB"/>
        </w:rPr>
        <w:t xml:space="preserve"> </w:t>
      </w:r>
    </w:p>
    <w:p w:rsidR="003813F7" w:rsidRPr="003813F7" w:rsidRDefault="003813F7" w:rsidP="003813F7">
      <w:pPr>
        <w:pStyle w:val="HChGC"/>
        <w:rPr>
          <w:lang w:val="en-GB"/>
        </w:rPr>
      </w:pPr>
      <w:r w:rsidRPr="003813F7">
        <w:rPr>
          <w:rFonts w:hint="eastAsia"/>
          <w:lang w:val="en-GB"/>
        </w:rPr>
        <w:tab/>
      </w:r>
      <w:proofErr w:type="gramStart"/>
      <w:r w:rsidRPr="003813F7">
        <w:rPr>
          <w:rFonts w:hint="eastAsia"/>
          <w:lang w:val="en-GB"/>
        </w:rPr>
        <w:t>一</w:t>
      </w:r>
      <w:proofErr w:type="gramEnd"/>
      <w:r>
        <w:rPr>
          <w:rFonts w:hint="eastAsia"/>
          <w:lang w:val="en-GB"/>
        </w:rPr>
        <w:t>.</w:t>
      </w:r>
      <w:r w:rsidRPr="003813F7">
        <w:rPr>
          <w:rFonts w:hint="eastAsia"/>
          <w:lang w:val="en-GB"/>
        </w:rPr>
        <w:tab/>
      </w:r>
      <w:r w:rsidRPr="003813F7">
        <w:rPr>
          <w:rFonts w:hint="eastAsia"/>
          <w:lang w:val="en-GB"/>
        </w:rPr>
        <w:t>导言</w:t>
      </w:r>
    </w:p>
    <w:p w:rsidR="003813F7" w:rsidRPr="003813F7" w:rsidRDefault="00054D84" w:rsidP="009E68B9">
      <w:pPr>
        <w:pStyle w:val="SingleTxtGC"/>
        <w:rPr>
          <w:lang w:val="en-GB"/>
        </w:rPr>
      </w:pPr>
      <w:r>
        <w:rPr>
          <w:rFonts w:hint="eastAsia"/>
          <w:lang w:val="en-GB"/>
        </w:rPr>
        <w:t>1.</w:t>
      </w:r>
      <w:r w:rsidR="003813F7" w:rsidRPr="003813F7">
        <w:rPr>
          <w:rFonts w:hint="eastAsia"/>
          <w:lang w:val="en-GB"/>
        </w:rPr>
        <w:tab/>
      </w:r>
      <w:r w:rsidR="003813F7" w:rsidRPr="003813F7">
        <w:rPr>
          <w:rFonts w:hint="eastAsia"/>
          <w:lang w:val="en-GB"/>
        </w:rPr>
        <w:t>委员会在</w:t>
      </w:r>
      <w:r w:rsidR="003813F7" w:rsidRPr="003813F7">
        <w:rPr>
          <w:rFonts w:hint="eastAsia"/>
          <w:lang w:val="en-GB"/>
        </w:rPr>
        <w:t>2016</w:t>
      </w:r>
      <w:r w:rsidR="003813F7" w:rsidRPr="003813F7">
        <w:rPr>
          <w:rFonts w:hint="eastAsia"/>
          <w:lang w:val="en-GB"/>
        </w:rPr>
        <w:t>年</w:t>
      </w:r>
      <w:r w:rsidR="003813F7" w:rsidRPr="003813F7">
        <w:rPr>
          <w:rFonts w:hint="eastAsia"/>
          <w:lang w:val="en-GB"/>
        </w:rPr>
        <w:t>1</w:t>
      </w:r>
      <w:r w:rsidR="003813F7" w:rsidRPr="003813F7">
        <w:rPr>
          <w:rFonts w:hint="eastAsia"/>
          <w:lang w:val="en-GB"/>
        </w:rPr>
        <w:t>月</w:t>
      </w:r>
      <w:r w:rsidR="003813F7" w:rsidRPr="003813F7">
        <w:rPr>
          <w:rFonts w:hint="eastAsia"/>
          <w:lang w:val="en-GB"/>
        </w:rPr>
        <w:t>14</w:t>
      </w:r>
      <w:r w:rsidR="003813F7" w:rsidRPr="003813F7">
        <w:rPr>
          <w:rFonts w:hint="eastAsia"/>
          <w:lang w:val="en-GB"/>
        </w:rPr>
        <w:t>日举行的第</w:t>
      </w:r>
      <w:r w:rsidR="003813F7" w:rsidRPr="003813F7">
        <w:rPr>
          <w:rFonts w:hint="eastAsia"/>
          <w:lang w:val="en-GB"/>
        </w:rPr>
        <w:t>2064</w:t>
      </w:r>
      <w:r w:rsidR="003813F7" w:rsidRPr="003813F7">
        <w:rPr>
          <w:rFonts w:hint="eastAsia"/>
          <w:lang w:val="en-GB"/>
        </w:rPr>
        <w:t>和第</w:t>
      </w:r>
      <w:r w:rsidR="003813F7" w:rsidRPr="003813F7">
        <w:rPr>
          <w:rFonts w:hint="eastAsia"/>
          <w:lang w:val="en-GB"/>
        </w:rPr>
        <w:t>2066</w:t>
      </w:r>
      <w:r w:rsidR="009E68B9">
        <w:rPr>
          <w:rFonts w:hint="eastAsia"/>
          <w:lang w:val="en-GB"/>
        </w:rPr>
        <w:t>次会议上</w:t>
      </w:r>
      <w:r>
        <w:rPr>
          <w:rFonts w:hint="eastAsia"/>
          <w:lang w:val="en-GB"/>
        </w:rPr>
        <w:t>(</w:t>
      </w:r>
      <w:r w:rsidR="003813F7" w:rsidRPr="003813F7">
        <w:rPr>
          <w:rFonts w:hint="eastAsia"/>
          <w:lang w:val="en-GB"/>
        </w:rPr>
        <w:t>见</w:t>
      </w:r>
      <w:r w:rsidR="003813F7" w:rsidRPr="003813F7">
        <w:rPr>
          <w:rFonts w:hint="eastAsia"/>
          <w:lang w:val="en-GB"/>
        </w:rPr>
        <w:t>CRC</w:t>
      </w:r>
      <w:r>
        <w:rPr>
          <w:rFonts w:hint="eastAsia"/>
          <w:lang w:val="en-GB"/>
        </w:rPr>
        <w:t>/</w:t>
      </w:r>
      <w:r w:rsidR="003813F7" w:rsidRPr="003813F7">
        <w:rPr>
          <w:rFonts w:hint="eastAsia"/>
          <w:lang w:val="en-GB"/>
        </w:rPr>
        <w:t>C</w:t>
      </w:r>
      <w:r>
        <w:rPr>
          <w:rFonts w:hint="eastAsia"/>
          <w:lang w:val="en-GB"/>
        </w:rPr>
        <w:t>/</w:t>
      </w:r>
      <w:proofErr w:type="spellStart"/>
      <w:r w:rsidR="003813F7" w:rsidRPr="003813F7">
        <w:rPr>
          <w:rFonts w:hint="eastAsia"/>
          <w:lang w:val="en-GB"/>
        </w:rPr>
        <w:t>SR.2064</w:t>
      </w:r>
      <w:proofErr w:type="spellEnd"/>
      <w:r w:rsidR="003813F7" w:rsidRPr="003813F7">
        <w:rPr>
          <w:rFonts w:hint="eastAsia"/>
          <w:lang w:val="en-GB"/>
        </w:rPr>
        <w:t>和</w:t>
      </w:r>
      <w:r w:rsidR="003813F7" w:rsidRPr="003813F7">
        <w:rPr>
          <w:rFonts w:hint="eastAsia"/>
          <w:lang w:val="en-GB"/>
        </w:rPr>
        <w:t>CRC</w:t>
      </w:r>
      <w:r>
        <w:rPr>
          <w:rFonts w:hint="eastAsia"/>
          <w:lang w:val="en-GB"/>
        </w:rPr>
        <w:t>/</w:t>
      </w:r>
      <w:r w:rsidR="003813F7" w:rsidRPr="003813F7">
        <w:rPr>
          <w:rFonts w:hint="eastAsia"/>
          <w:lang w:val="en-GB"/>
        </w:rPr>
        <w:t>C</w:t>
      </w:r>
      <w:r>
        <w:rPr>
          <w:rFonts w:hint="eastAsia"/>
          <w:lang w:val="en-GB"/>
        </w:rPr>
        <w:t>/</w:t>
      </w:r>
      <w:proofErr w:type="spellStart"/>
      <w:r w:rsidR="003813F7" w:rsidRPr="003813F7">
        <w:rPr>
          <w:rFonts w:hint="eastAsia"/>
          <w:lang w:val="en-GB"/>
        </w:rPr>
        <w:t>SR.2066</w:t>
      </w:r>
      <w:proofErr w:type="spellEnd"/>
      <w:r>
        <w:rPr>
          <w:rFonts w:hint="eastAsia"/>
          <w:lang w:val="en-GB"/>
        </w:rPr>
        <w:t>)</w:t>
      </w:r>
      <w:r w:rsidR="009E68B9">
        <w:rPr>
          <w:rFonts w:hint="eastAsia"/>
          <w:lang w:val="en-GB"/>
        </w:rPr>
        <w:t>审议了爱尔兰的第三和第四次合并定期报告</w:t>
      </w:r>
      <w:r>
        <w:rPr>
          <w:rFonts w:hint="eastAsia"/>
          <w:lang w:val="en-GB"/>
        </w:rPr>
        <w:t>(</w:t>
      </w:r>
      <w:r w:rsidR="003813F7" w:rsidRPr="003813F7">
        <w:rPr>
          <w:rFonts w:hint="eastAsia"/>
          <w:lang w:val="en-GB"/>
        </w:rPr>
        <w:t>CRC</w:t>
      </w:r>
      <w:r>
        <w:rPr>
          <w:rFonts w:hint="eastAsia"/>
          <w:lang w:val="en-GB"/>
        </w:rPr>
        <w:t>/</w:t>
      </w:r>
      <w:r w:rsidR="003813F7" w:rsidRPr="003813F7">
        <w:rPr>
          <w:rFonts w:hint="eastAsia"/>
          <w:lang w:val="en-GB"/>
        </w:rPr>
        <w:t>C</w:t>
      </w:r>
      <w:r>
        <w:rPr>
          <w:rFonts w:hint="eastAsia"/>
          <w:lang w:val="en-GB"/>
        </w:rPr>
        <w:t>/</w:t>
      </w:r>
      <w:proofErr w:type="spellStart"/>
      <w:r w:rsidR="003813F7" w:rsidRPr="003813F7">
        <w:rPr>
          <w:rFonts w:hint="eastAsia"/>
          <w:lang w:val="en-GB"/>
        </w:rPr>
        <w:t>IRL</w:t>
      </w:r>
      <w:proofErr w:type="spellEnd"/>
      <w:r>
        <w:rPr>
          <w:rFonts w:hint="eastAsia"/>
          <w:lang w:val="en-GB"/>
        </w:rPr>
        <w:t>/</w:t>
      </w:r>
      <w:r w:rsidR="003813F7" w:rsidRPr="003813F7">
        <w:rPr>
          <w:rFonts w:hint="eastAsia"/>
          <w:lang w:val="en-GB"/>
        </w:rPr>
        <w:t>3-4</w:t>
      </w:r>
      <w:r>
        <w:rPr>
          <w:rFonts w:hint="eastAsia"/>
          <w:lang w:val="en-GB"/>
        </w:rPr>
        <w:t>)</w:t>
      </w:r>
      <w:r>
        <w:rPr>
          <w:rFonts w:hint="eastAsia"/>
          <w:lang w:val="en-GB"/>
        </w:rPr>
        <w:t>，</w:t>
      </w:r>
      <w:r w:rsidR="003813F7" w:rsidRPr="003813F7">
        <w:rPr>
          <w:rFonts w:hint="eastAsia"/>
          <w:lang w:val="en-GB"/>
        </w:rPr>
        <w:t>并在</w:t>
      </w:r>
      <w:r w:rsidR="003813F7" w:rsidRPr="003813F7">
        <w:rPr>
          <w:rFonts w:hint="eastAsia"/>
          <w:lang w:val="en-GB"/>
        </w:rPr>
        <w:t>2016</w:t>
      </w:r>
      <w:r w:rsidR="003813F7" w:rsidRPr="003813F7">
        <w:rPr>
          <w:rFonts w:hint="eastAsia"/>
          <w:lang w:val="en-GB"/>
        </w:rPr>
        <w:t>年</w:t>
      </w:r>
      <w:r w:rsidR="003813F7" w:rsidRPr="003813F7">
        <w:rPr>
          <w:rFonts w:hint="eastAsia"/>
          <w:lang w:val="en-GB"/>
        </w:rPr>
        <w:t>1</w:t>
      </w:r>
      <w:r w:rsidR="003813F7" w:rsidRPr="003813F7">
        <w:rPr>
          <w:rFonts w:hint="eastAsia"/>
          <w:lang w:val="en-GB"/>
        </w:rPr>
        <w:t>月</w:t>
      </w:r>
      <w:r w:rsidR="003813F7" w:rsidRPr="003813F7">
        <w:rPr>
          <w:rFonts w:hint="eastAsia"/>
          <w:lang w:val="en-GB"/>
        </w:rPr>
        <w:t>29</w:t>
      </w:r>
      <w:r w:rsidR="003813F7" w:rsidRPr="003813F7">
        <w:rPr>
          <w:rFonts w:hint="eastAsia"/>
          <w:lang w:val="en-GB"/>
        </w:rPr>
        <w:t>日举行的第</w:t>
      </w:r>
      <w:r w:rsidR="003813F7" w:rsidRPr="003813F7">
        <w:rPr>
          <w:rFonts w:hint="eastAsia"/>
          <w:lang w:val="en-GB"/>
        </w:rPr>
        <w:t>2104</w:t>
      </w:r>
      <w:r w:rsidR="003813F7" w:rsidRPr="003813F7">
        <w:rPr>
          <w:rFonts w:hint="eastAsia"/>
          <w:lang w:val="en-GB"/>
        </w:rPr>
        <w:t>次会议上通过了以下结论性意见。</w:t>
      </w:r>
    </w:p>
    <w:p w:rsidR="003813F7" w:rsidRPr="003813F7" w:rsidRDefault="00054D84" w:rsidP="003813F7">
      <w:pPr>
        <w:pStyle w:val="SingleTxtGC"/>
        <w:rPr>
          <w:lang w:val="en-GB"/>
        </w:rPr>
      </w:pPr>
      <w:r>
        <w:rPr>
          <w:rFonts w:hint="eastAsia"/>
          <w:lang w:val="en-GB"/>
        </w:rPr>
        <w:t>2.</w:t>
      </w:r>
      <w:r w:rsidR="003813F7" w:rsidRPr="003813F7">
        <w:rPr>
          <w:rFonts w:hint="eastAsia"/>
          <w:lang w:val="en-GB"/>
        </w:rPr>
        <w:tab/>
      </w:r>
      <w:r w:rsidR="009E68B9">
        <w:rPr>
          <w:rFonts w:hint="eastAsia"/>
          <w:lang w:val="en-GB"/>
        </w:rPr>
        <w:t>委员会对缔约国提交第三和第四次合并定期报告以及对问题清单</w:t>
      </w:r>
      <w:r>
        <w:rPr>
          <w:rFonts w:hint="eastAsia"/>
          <w:lang w:val="en-GB"/>
        </w:rPr>
        <w:t>(</w:t>
      </w:r>
      <w:r w:rsidR="009E68B9">
        <w:rPr>
          <w:rFonts w:hint="eastAsia"/>
          <w:lang w:val="en-GB"/>
        </w:rPr>
        <w:t>CRC</w:t>
      </w:r>
      <w:r>
        <w:rPr>
          <w:rFonts w:hint="eastAsia"/>
          <w:lang w:val="en-GB"/>
        </w:rPr>
        <w:t>/</w:t>
      </w:r>
      <w:r w:rsidR="009E68B9">
        <w:rPr>
          <w:rFonts w:hint="eastAsia"/>
          <w:lang w:val="en-GB"/>
        </w:rPr>
        <w:t>C</w:t>
      </w:r>
      <w:r>
        <w:rPr>
          <w:rFonts w:hint="eastAsia"/>
          <w:lang w:val="en-GB"/>
        </w:rPr>
        <w:t>/</w:t>
      </w:r>
      <w:r w:rsidR="009E68B9">
        <w:rPr>
          <w:rFonts w:hint="eastAsia"/>
          <w:lang w:val="en-GB"/>
        </w:rPr>
        <w:t xml:space="preserve"> </w:t>
      </w:r>
      <w:proofErr w:type="spellStart"/>
      <w:r w:rsidR="009E68B9">
        <w:rPr>
          <w:rFonts w:hint="eastAsia"/>
          <w:lang w:val="en-GB"/>
        </w:rPr>
        <w:t>IRL</w:t>
      </w:r>
      <w:proofErr w:type="spellEnd"/>
      <w:r>
        <w:rPr>
          <w:rFonts w:hint="eastAsia"/>
          <w:lang w:val="en-GB"/>
        </w:rPr>
        <w:t>/</w:t>
      </w:r>
      <w:r w:rsidR="009E68B9">
        <w:rPr>
          <w:rFonts w:hint="eastAsia"/>
          <w:lang w:val="en-GB"/>
        </w:rPr>
        <w:t>Q</w:t>
      </w:r>
      <w:r>
        <w:rPr>
          <w:rFonts w:hint="eastAsia"/>
          <w:lang w:val="en-GB"/>
        </w:rPr>
        <w:t>/</w:t>
      </w:r>
      <w:r w:rsidR="003813F7" w:rsidRPr="003813F7">
        <w:rPr>
          <w:rFonts w:hint="eastAsia"/>
          <w:lang w:val="en-GB"/>
        </w:rPr>
        <w:t>3</w:t>
      </w:r>
      <w:r w:rsidR="003813F7" w:rsidRPr="003813F7">
        <w:rPr>
          <w:rFonts w:hint="eastAsia"/>
          <w:lang w:val="en-GB"/>
        </w:rPr>
        <w:t>­</w:t>
      </w:r>
      <w:r w:rsidR="003813F7" w:rsidRPr="003813F7">
        <w:rPr>
          <w:rFonts w:hint="eastAsia"/>
          <w:lang w:val="en-GB"/>
        </w:rPr>
        <w:t>4</w:t>
      </w:r>
      <w:r>
        <w:rPr>
          <w:rFonts w:hint="eastAsia"/>
          <w:lang w:val="en-GB"/>
        </w:rPr>
        <w:t>/</w:t>
      </w:r>
      <w:proofErr w:type="spellStart"/>
      <w:r w:rsidR="003813F7" w:rsidRPr="003813F7">
        <w:rPr>
          <w:rFonts w:hint="eastAsia"/>
          <w:lang w:val="en-GB"/>
        </w:rPr>
        <w:t>Add.1</w:t>
      </w:r>
      <w:proofErr w:type="spellEnd"/>
      <w:r>
        <w:rPr>
          <w:rFonts w:hint="eastAsia"/>
          <w:lang w:val="en-GB"/>
        </w:rPr>
        <w:t>)</w:t>
      </w:r>
      <w:proofErr w:type="gramStart"/>
      <w:r w:rsidR="003813F7" w:rsidRPr="003813F7">
        <w:rPr>
          <w:rFonts w:hint="eastAsia"/>
          <w:lang w:val="en-GB"/>
        </w:rPr>
        <w:t>作出</w:t>
      </w:r>
      <w:proofErr w:type="gramEnd"/>
      <w:r w:rsidR="003813F7" w:rsidRPr="003813F7">
        <w:rPr>
          <w:rFonts w:hint="eastAsia"/>
          <w:lang w:val="en-GB"/>
        </w:rPr>
        <w:t>书面答复表示欢迎</w:t>
      </w:r>
      <w:r>
        <w:rPr>
          <w:rFonts w:hint="eastAsia"/>
          <w:lang w:val="en-GB"/>
        </w:rPr>
        <w:t>，</w:t>
      </w:r>
      <w:r w:rsidR="003813F7" w:rsidRPr="003813F7">
        <w:rPr>
          <w:rFonts w:hint="eastAsia"/>
          <w:lang w:val="en-GB"/>
        </w:rPr>
        <w:t>据此可更好地了解缔约国的儿童权利状况。委员会对与缔约国多部门高级别代表团进行的建设性对话表示赞赏。</w:t>
      </w:r>
    </w:p>
    <w:p w:rsidR="003813F7" w:rsidRPr="003813F7" w:rsidRDefault="003813F7" w:rsidP="009E68B9">
      <w:pPr>
        <w:pStyle w:val="HChGC"/>
        <w:rPr>
          <w:lang w:val="en-GB"/>
        </w:rPr>
      </w:pPr>
      <w:r w:rsidRPr="003813F7">
        <w:rPr>
          <w:rFonts w:hint="eastAsia"/>
          <w:lang w:val="en-GB"/>
        </w:rPr>
        <w:tab/>
      </w:r>
      <w:r w:rsidRPr="003813F7">
        <w:rPr>
          <w:rFonts w:hint="eastAsia"/>
          <w:lang w:val="en-GB"/>
        </w:rPr>
        <w:t>二</w:t>
      </w:r>
      <w:r w:rsidR="009E68B9">
        <w:rPr>
          <w:rFonts w:hint="eastAsia"/>
          <w:lang w:val="en-GB"/>
        </w:rPr>
        <w:t>.</w:t>
      </w:r>
      <w:r w:rsidRPr="003813F7">
        <w:rPr>
          <w:rFonts w:hint="eastAsia"/>
          <w:lang w:val="en-GB"/>
        </w:rPr>
        <w:tab/>
      </w:r>
      <w:r w:rsidRPr="003813F7">
        <w:rPr>
          <w:rFonts w:hint="eastAsia"/>
          <w:lang w:val="en-GB"/>
        </w:rPr>
        <w:t>缔约国采取的后续措施和取得的进展</w:t>
      </w:r>
    </w:p>
    <w:p w:rsidR="003813F7" w:rsidRPr="003813F7" w:rsidRDefault="00054D84" w:rsidP="003813F7">
      <w:pPr>
        <w:pStyle w:val="SingleTxtGC"/>
        <w:rPr>
          <w:lang w:val="en-GB"/>
        </w:rPr>
      </w:pPr>
      <w:r>
        <w:rPr>
          <w:rFonts w:hint="eastAsia"/>
          <w:lang w:val="en-GB"/>
        </w:rPr>
        <w:t>3.</w:t>
      </w:r>
      <w:r w:rsidR="003813F7" w:rsidRPr="003813F7">
        <w:rPr>
          <w:rFonts w:hint="eastAsia"/>
          <w:lang w:val="en-GB"/>
        </w:rPr>
        <w:tab/>
      </w:r>
      <w:r w:rsidR="003813F7" w:rsidRPr="003813F7">
        <w:rPr>
          <w:rFonts w:hint="eastAsia"/>
          <w:lang w:val="en-GB"/>
        </w:rPr>
        <w:t>委员会欢迎缔约国批准下列文书</w:t>
      </w:r>
      <w:r>
        <w:rPr>
          <w:rFonts w:hint="eastAsia"/>
          <w:lang w:val="en-GB"/>
        </w:rPr>
        <w:t>：</w:t>
      </w:r>
    </w:p>
    <w:p w:rsidR="003813F7" w:rsidRPr="003813F7" w:rsidRDefault="003813F7" w:rsidP="008942D7">
      <w:pPr>
        <w:pStyle w:val="SingleTxtGC"/>
        <w:numPr>
          <w:ilvl w:val="0"/>
          <w:numId w:val="4"/>
        </w:numPr>
        <w:rPr>
          <w:lang w:val="en-GB"/>
        </w:rPr>
      </w:pPr>
      <w:r w:rsidRPr="003813F7">
        <w:rPr>
          <w:rFonts w:hint="eastAsia"/>
          <w:lang w:val="en-GB"/>
        </w:rPr>
        <w:t>于</w:t>
      </w:r>
      <w:r w:rsidRPr="003813F7">
        <w:rPr>
          <w:rFonts w:hint="eastAsia"/>
          <w:lang w:val="en-GB"/>
        </w:rPr>
        <w:t>2014</w:t>
      </w:r>
      <w:r w:rsidRPr="003813F7">
        <w:rPr>
          <w:rFonts w:hint="eastAsia"/>
          <w:lang w:val="en-GB"/>
        </w:rPr>
        <w:t>年批准《儿童权利公约关于来文程序的任择议定书》</w:t>
      </w:r>
      <w:r w:rsidR="00054D84">
        <w:rPr>
          <w:rFonts w:hint="eastAsia"/>
          <w:lang w:val="en-GB"/>
        </w:rPr>
        <w:t>；</w:t>
      </w:r>
    </w:p>
    <w:p w:rsidR="003813F7" w:rsidRPr="003813F7" w:rsidRDefault="003813F7" w:rsidP="008942D7">
      <w:pPr>
        <w:pStyle w:val="SingleTxtGC"/>
        <w:numPr>
          <w:ilvl w:val="0"/>
          <w:numId w:val="4"/>
        </w:numPr>
        <w:rPr>
          <w:lang w:val="en-GB"/>
        </w:rPr>
      </w:pPr>
      <w:r w:rsidRPr="003813F7">
        <w:rPr>
          <w:rFonts w:hint="eastAsia"/>
          <w:lang w:val="en-GB"/>
        </w:rPr>
        <w:t>于</w:t>
      </w:r>
      <w:r w:rsidRPr="003813F7">
        <w:rPr>
          <w:rFonts w:hint="eastAsia"/>
          <w:lang w:val="en-GB"/>
        </w:rPr>
        <w:t>2014</w:t>
      </w:r>
      <w:r w:rsidR="009E68B9">
        <w:rPr>
          <w:rFonts w:hint="eastAsia"/>
          <w:lang w:val="en-GB"/>
        </w:rPr>
        <w:t>年批准国际劳工组织</w:t>
      </w:r>
      <w:r w:rsidR="00054D84">
        <w:rPr>
          <w:rFonts w:hint="eastAsia"/>
          <w:lang w:val="en-GB"/>
        </w:rPr>
        <w:t>(</w:t>
      </w:r>
      <w:r w:rsidRPr="003813F7">
        <w:rPr>
          <w:rFonts w:hint="eastAsia"/>
          <w:lang w:val="en-GB"/>
        </w:rPr>
        <w:t>劳工组织</w:t>
      </w:r>
      <w:r w:rsidR="00054D84">
        <w:rPr>
          <w:rFonts w:hint="eastAsia"/>
          <w:lang w:val="en-GB"/>
        </w:rPr>
        <w:t>)</w:t>
      </w:r>
      <w:r w:rsidR="009E68B9">
        <w:rPr>
          <w:rFonts w:hint="eastAsia"/>
          <w:lang w:val="en-GB"/>
        </w:rPr>
        <w:t>《家政工人公约》</w:t>
      </w:r>
      <w:r w:rsidR="00054D84">
        <w:rPr>
          <w:rFonts w:hint="eastAsia"/>
          <w:lang w:val="en-GB"/>
        </w:rPr>
        <w:t>(</w:t>
      </w:r>
      <w:r w:rsidRPr="003813F7">
        <w:rPr>
          <w:rFonts w:hint="eastAsia"/>
          <w:lang w:val="en-GB"/>
        </w:rPr>
        <w:t>2011</w:t>
      </w:r>
      <w:r w:rsidRPr="003813F7">
        <w:rPr>
          <w:rFonts w:hint="eastAsia"/>
          <w:lang w:val="en-GB"/>
        </w:rPr>
        <w:t>年</w:t>
      </w:r>
      <w:r w:rsidR="00054D84">
        <w:rPr>
          <w:rFonts w:hint="eastAsia"/>
          <w:lang w:val="en-GB"/>
        </w:rPr>
        <w:t>，</w:t>
      </w:r>
      <w:r w:rsidRPr="003813F7">
        <w:rPr>
          <w:rFonts w:hint="eastAsia"/>
          <w:lang w:val="en-GB"/>
        </w:rPr>
        <w:t>第</w:t>
      </w:r>
      <w:r w:rsidRPr="003813F7">
        <w:rPr>
          <w:rFonts w:hint="eastAsia"/>
          <w:lang w:val="en-GB"/>
        </w:rPr>
        <w:t>189</w:t>
      </w:r>
      <w:r w:rsidR="009E68B9">
        <w:rPr>
          <w:rFonts w:hint="eastAsia"/>
          <w:lang w:val="en-GB"/>
        </w:rPr>
        <w:t>号公约</w:t>
      </w:r>
      <w:r w:rsidR="00054D84">
        <w:rPr>
          <w:rFonts w:hint="eastAsia"/>
          <w:lang w:val="en-GB"/>
        </w:rPr>
        <w:t>)</w:t>
      </w:r>
      <w:r w:rsidR="00054D84">
        <w:rPr>
          <w:rFonts w:hint="eastAsia"/>
          <w:lang w:val="en-GB"/>
        </w:rPr>
        <w:t>；</w:t>
      </w:r>
    </w:p>
    <w:p w:rsidR="003813F7" w:rsidRPr="003813F7" w:rsidRDefault="00054D84" w:rsidP="003813F7">
      <w:pPr>
        <w:pStyle w:val="SingleTxtGC"/>
        <w:rPr>
          <w:lang w:val="en-GB"/>
        </w:rPr>
      </w:pPr>
      <w:r>
        <w:rPr>
          <w:rFonts w:hint="eastAsia"/>
          <w:lang w:val="en-GB"/>
        </w:rPr>
        <w:t>4.</w:t>
      </w:r>
      <w:r w:rsidR="003813F7" w:rsidRPr="003813F7">
        <w:rPr>
          <w:rFonts w:hint="eastAsia"/>
          <w:lang w:val="en-GB"/>
        </w:rPr>
        <w:tab/>
      </w:r>
      <w:r w:rsidR="003813F7" w:rsidRPr="003813F7">
        <w:rPr>
          <w:rFonts w:hint="eastAsia"/>
          <w:lang w:val="en-GB"/>
        </w:rPr>
        <w:t>委员会赞赏地注意到缔约国通过了下列立法措施</w:t>
      </w:r>
      <w:r>
        <w:rPr>
          <w:rFonts w:hint="eastAsia"/>
          <w:lang w:val="en-GB"/>
        </w:rPr>
        <w:t>：</w:t>
      </w:r>
    </w:p>
    <w:p w:rsidR="003813F7" w:rsidRPr="003813F7" w:rsidRDefault="009E68B9" w:rsidP="008942D7">
      <w:pPr>
        <w:pStyle w:val="SingleTxtGC"/>
        <w:numPr>
          <w:ilvl w:val="0"/>
          <w:numId w:val="5"/>
        </w:numPr>
        <w:rPr>
          <w:lang w:val="en-GB"/>
        </w:rPr>
      </w:pPr>
      <w:r>
        <w:rPr>
          <w:rFonts w:hint="eastAsia"/>
          <w:lang w:val="en-GB"/>
        </w:rPr>
        <w:t>《宪法第三十一项修正案法</w:t>
      </w:r>
      <w:r w:rsidR="00054D84">
        <w:rPr>
          <w:rFonts w:hint="eastAsia"/>
          <w:lang w:val="en-GB"/>
        </w:rPr>
        <w:t>(</w:t>
      </w:r>
      <w:r>
        <w:rPr>
          <w:rFonts w:hint="eastAsia"/>
          <w:lang w:val="en-GB"/>
        </w:rPr>
        <w:t>儿童问题</w:t>
      </w:r>
      <w:r w:rsidR="00054D84">
        <w:rPr>
          <w:rFonts w:hint="eastAsia"/>
          <w:lang w:val="en-GB"/>
        </w:rPr>
        <w:t>)</w:t>
      </w:r>
      <w:r>
        <w:rPr>
          <w:rFonts w:hint="eastAsia"/>
          <w:lang w:val="en-GB"/>
        </w:rPr>
        <w:t>》</w:t>
      </w:r>
      <w:r w:rsidR="00054D84">
        <w:rPr>
          <w:rFonts w:hint="eastAsia"/>
          <w:lang w:val="en-GB"/>
        </w:rPr>
        <w:t>(</w:t>
      </w:r>
      <w:r w:rsidR="003813F7" w:rsidRPr="003813F7">
        <w:rPr>
          <w:rFonts w:hint="eastAsia"/>
          <w:lang w:val="en-GB"/>
        </w:rPr>
        <w:t>2012</w:t>
      </w:r>
      <w:r w:rsidR="003813F7" w:rsidRPr="003813F7">
        <w:rPr>
          <w:rFonts w:hint="eastAsia"/>
          <w:lang w:val="en-GB"/>
        </w:rPr>
        <w:t>年</w:t>
      </w:r>
      <w:r w:rsidR="00054D84">
        <w:rPr>
          <w:rFonts w:hint="eastAsia"/>
          <w:lang w:val="en-GB"/>
        </w:rPr>
        <w:t>)(</w:t>
      </w:r>
      <w:r w:rsidR="003813F7" w:rsidRPr="003813F7">
        <w:rPr>
          <w:rFonts w:hint="eastAsia"/>
          <w:lang w:val="en-GB"/>
        </w:rPr>
        <w:t>2015</w:t>
      </w:r>
      <w:r>
        <w:rPr>
          <w:rFonts w:hint="eastAsia"/>
          <w:lang w:val="en-GB"/>
        </w:rPr>
        <w:t>年经签署后生效</w:t>
      </w:r>
      <w:r w:rsidR="00054D84">
        <w:rPr>
          <w:rFonts w:hint="eastAsia"/>
          <w:lang w:val="en-GB"/>
        </w:rPr>
        <w:t>)</w:t>
      </w:r>
      <w:r w:rsidR="00054D84">
        <w:rPr>
          <w:rFonts w:hint="eastAsia"/>
          <w:lang w:val="en-GB"/>
        </w:rPr>
        <w:t>：</w:t>
      </w:r>
      <w:r w:rsidR="003813F7" w:rsidRPr="003813F7">
        <w:rPr>
          <w:rFonts w:hint="eastAsia"/>
          <w:lang w:val="en-GB"/>
        </w:rPr>
        <w:t>明确承认儿童是《宪法》规定的权利主体</w:t>
      </w:r>
      <w:r w:rsidR="00054D84">
        <w:rPr>
          <w:rFonts w:hint="eastAsia"/>
          <w:lang w:val="en-GB"/>
        </w:rPr>
        <w:t>；</w:t>
      </w:r>
    </w:p>
    <w:p w:rsidR="003813F7" w:rsidRPr="003813F7" w:rsidRDefault="009E68B9" w:rsidP="008942D7">
      <w:pPr>
        <w:pStyle w:val="SingleTxtGC"/>
        <w:numPr>
          <w:ilvl w:val="0"/>
          <w:numId w:val="5"/>
        </w:numPr>
        <w:rPr>
          <w:lang w:val="en-GB"/>
        </w:rPr>
      </w:pPr>
      <w:r>
        <w:rPr>
          <w:rFonts w:hint="eastAsia"/>
          <w:lang w:val="en-GB"/>
        </w:rPr>
        <w:t>《儿童优先法》</w:t>
      </w:r>
      <w:r w:rsidR="00054D84">
        <w:rPr>
          <w:rFonts w:hint="eastAsia"/>
          <w:lang w:val="en-GB"/>
        </w:rPr>
        <w:t>(</w:t>
      </w:r>
      <w:r w:rsidR="003813F7" w:rsidRPr="003813F7">
        <w:rPr>
          <w:rFonts w:hint="eastAsia"/>
          <w:lang w:val="en-GB"/>
        </w:rPr>
        <w:t>2015</w:t>
      </w:r>
      <w:r w:rsidR="003813F7" w:rsidRPr="003813F7">
        <w:rPr>
          <w:rFonts w:hint="eastAsia"/>
          <w:lang w:val="en-GB"/>
        </w:rPr>
        <w:t>年</w:t>
      </w:r>
      <w:r w:rsidR="00054D84">
        <w:rPr>
          <w:rFonts w:hint="eastAsia"/>
          <w:lang w:val="en-GB"/>
        </w:rPr>
        <w:t>)</w:t>
      </w:r>
      <w:r w:rsidR="00054D84">
        <w:rPr>
          <w:rFonts w:hint="eastAsia"/>
          <w:lang w:val="en-GB"/>
        </w:rPr>
        <w:t>：</w:t>
      </w:r>
      <w:r w:rsidR="003813F7" w:rsidRPr="003813F7">
        <w:rPr>
          <w:rFonts w:hint="eastAsia"/>
          <w:lang w:val="en-GB"/>
        </w:rPr>
        <w:t>改进儿童保护措施</w:t>
      </w:r>
      <w:r w:rsidR="00054D84">
        <w:rPr>
          <w:rFonts w:hint="eastAsia"/>
          <w:lang w:val="en-GB"/>
        </w:rPr>
        <w:t>；</w:t>
      </w:r>
    </w:p>
    <w:p w:rsidR="003813F7" w:rsidRPr="003813F7" w:rsidRDefault="003813F7" w:rsidP="008942D7">
      <w:pPr>
        <w:pStyle w:val="SingleTxtGC"/>
        <w:numPr>
          <w:ilvl w:val="0"/>
          <w:numId w:val="5"/>
        </w:numPr>
        <w:rPr>
          <w:lang w:val="en-GB"/>
        </w:rPr>
      </w:pPr>
      <w:r w:rsidRPr="003813F7">
        <w:rPr>
          <w:rFonts w:hint="eastAsia"/>
          <w:lang w:val="en-GB"/>
        </w:rPr>
        <w:lastRenderedPageBreak/>
        <w:t>《儿童与家庭关系法》</w:t>
      </w:r>
      <w:r w:rsidR="00054D84">
        <w:rPr>
          <w:rFonts w:hint="eastAsia"/>
          <w:lang w:val="en-GB"/>
        </w:rPr>
        <w:t>(</w:t>
      </w:r>
      <w:r w:rsidRPr="003813F7">
        <w:rPr>
          <w:rFonts w:hint="eastAsia"/>
          <w:lang w:val="en-GB"/>
        </w:rPr>
        <w:t>2015</w:t>
      </w:r>
      <w:r w:rsidR="009E68B9">
        <w:rPr>
          <w:rFonts w:hint="eastAsia"/>
          <w:lang w:val="en-GB"/>
        </w:rPr>
        <w:t>年</w:t>
      </w:r>
      <w:r w:rsidR="00054D84">
        <w:rPr>
          <w:rFonts w:hint="eastAsia"/>
          <w:lang w:val="en-GB"/>
        </w:rPr>
        <w:t>)</w:t>
      </w:r>
      <w:r w:rsidR="00054D84">
        <w:rPr>
          <w:rFonts w:hint="eastAsia"/>
          <w:lang w:val="en-GB"/>
        </w:rPr>
        <w:t>：</w:t>
      </w:r>
      <w:r w:rsidRPr="003813F7">
        <w:rPr>
          <w:rFonts w:hint="eastAsia"/>
          <w:lang w:val="en-GB"/>
        </w:rPr>
        <w:t>全面改革家庭法</w:t>
      </w:r>
      <w:r w:rsidR="00054D84">
        <w:rPr>
          <w:rFonts w:hint="eastAsia"/>
          <w:lang w:val="en-GB"/>
        </w:rPr>
        <w:t>，</w:t>
      </w:r>
      <w:r w:rsidRPr="003813F7">
        <w:rPr>
          <w:rFonts w:hint="eastAsia"/>
          <w:lang w:val="en-GB"/>
        </w:rPr>
        <w:t>以解决各种家庭的儿童状况问题</w:t>
      </w:r>
      <w:r w:rsidR="00054D84">
        <w:rPr>
          <w:rFonts w:hint="eastAsia"/>
          <w:lang w:val="en-GB"/>
        </w:rPr>
        <w:t>；</w:t>
      </w:r>
    </w:p>
    <w:p w:rsidR="003813F7" w:rsidRPr="003813F7" w:rsidRDefault="003813F7" w:rsidP="008942D7">
      <w:pPr>
        <w:pStyle w:val="SingleTxtGC"/>
        <w:numPr>
          <w:ilvl w:val="0"/>
          <w:numId w:val="5"/>
        </w:numPr>
        <w:rPr>
          <w:lang w:val="en-GB"/>
        </w:rPr>
      </w:pPr>
      <w:r w:rsidRPr="003813F7">
        <w:rPr>
          <w:rFonts w:hint="eastAsia"/>
          <w:lang w:val="en-GB"/>
        </w:rPr>
        <w:t>《儿童法</w:t>
      </w:r>
      <w:r w:rsidR="00054D84">
        <w:rPr>
          <w:rFonts w:hint="eastAsia"/>
          <w:lang w:val="en-GB"/>
        </w:rPr>
        <w:t>(</w:t>
      </w:r>
      <w:r w:rsidRPr="003813F7">
        <w:rPr>
          <w:rFonts w:hint="eastAsia"/>
          <w:lang w:val="en-GB"/>
        </w:rPr>
        <w:t>修正案</w:t>
      </w:r>
      <w:r w:rsidR="00054D84">
        <w:rPr>
          <w:rFonts w:hint="eastAsia"/>
          <w:lang w:val="en-GB"/>
        </w:rPr>
        <w:t>)</w:t>
      </w:r>
      <w:r w:rsidRPr="003813F7">
        <w:rPr>
          <w:rFonts w:hint="eastAsia"/>
          <w:lang w:val="en-GB"/>
        </w:rPr>
        <w:t>》</w:t>
      </w:r>
      <w:r w:rsidR="00054D84">
        <w:rPr>
          <w:rFonts w:hint="eastAsia"/>
          <w:lang w:val="en-GB"/>
        </w:rPr>
        <w:t>(</w:t>
      </w:r>
      <w:r w:rsidRPr="003813F7">
        <w:rPr>
          <w:rFonts w:hint="eastAsia"/>
          <w:lang w:val="en-GB"/>
        </w:rPr>
        <w:t>2015</w:t>
      </w:r>
      <w:r w:rsidRPr="003813F7">
        <w:rPr>
          <w:rFonts w:hint="eastAsia"/>
          <w:lang w:val="en-GB"/>
        </w:rPr>
        <w:t>年</w:t>
      </w:r>
      <w:r w:rsidR="00054D84">
        <w:rPr>
          <w:rFonts w:hint="eastAsia"/>
          <w:lang w:val="en-GB"/>
        </w:rPr>
        <w:t>)</w:t>
      </w:r>
      <w:r w:rsidR="00054D84">
        <w:rPr>
          <w:rFonts w:hint="eastAsia"/>
          <w:lang w:val="en-GB"/>
        </w:rPr>
        <w:t>：</w:t>
      </w:r>
      <w:r w:rsidRPr="003813F7">
        <w:rPr>
          <w:rFonts w:hint="eastAsia"/>
          <w:lang w:val="en-GB"/>
        </w:rPr>
        <w:t>废除现行法典所有允许在成人监狱设施内拘押儿童的内容</w:t>
      </w:r>
      <w:r w:rsidR="00054D84">
        <w:rPr>
          <w:rFonts w:hint="eastAsia"/>
          <w:lang w:val="en-GB"/>
        </w:rPr>
        <w:t>，</w:t>
      </w:r>
      <w:r w:rsidRPr="003813F7">
        <w:rPr>
          <w:rFonts w:hint="eastAsia"/>
          <w:lang w:val="en-GB"/>
        </w:rPr>
        <w:t>并就相关措施</w:t>
      </w:r>
      <w:proofErr w:type="gramStart"/>
      <w:r w:rsidRPr="003813F7">
        <w:rPr>
          <w:rFonts w:hint="eastAsia"/>
          <w:lang w:val="en-GB"/>
        </w:rPr>
        <w:t>作出</w:t>
      </w:r>
      <w:proofErr w:type="gramEnd"/>
      <w:r w:rsidRPr="003813F7">
        <w:rPr>
          <w:rFonts w:hint="eastAsia"/>
          <w:lang w:val="en-GB"/>
        </w:rPr>
        <w:t>规定</w:t>
      </w:r>
      <w:r w:rsidR="00054D84">
        <w:rPr>
          <w:rFonts w:hint="eastAsia"/>
          <w:lang w:val="en-GB"/>
        </w:rPr>
        <w:t>；</w:t>
      </w:r>
    </w:p>
    <w:p w:rsidR="003813F7" w:rsidRPr="003813F7" w:rsidRDefault="003813F7" w:rsidP="008942D7">
      <w:pPr>
        <w:pStyle w:val="SingleTxtGC"/>
        <w:numPr>
          <w:ilvl w:val="0"/>
          <w:numId w:val="5"/>
        </w:numPr>
        <w:rPr>
          <w:lang w:val="en-GB"/>
        </w:rPr>
      </w:pPr>
      <w:r w:rsidRPr="003813F7">
        <w:rPr>
          <w:rFonts w:hint="eastAsia"/>
          <w:lang w:val="en-GB"/>
        </w:rPr>
        <w:t>《承认性别法》</w:t>
      </w:r>
      <w:r w:rsidR="00054D84">
        <w:rPr>
          <w:rFonts w:hint="eastAsia"/>
          <w:lang w:val="en-GB"/>
        </w:rPr>
        <w:t>(</w:t>
      </w:r>
      <w:r w:rsidRPr="003813F7">
        <w:rPr>
          <w:rFonts w:hint="eastAsia"/>
          <w:lang w:val="en-GB"/>
        </w:rPr>
        <w:t>2015</w:t>
      </w:r>
      <w:r w:rsidRPr="003813F7">
        <w:rPr>
          <w:rFonts w:hint="eastAsia"/>
          <w:lang w:val="en-GB"/>
        </w:rPr>
        <w:t>年</w:t>
      </w:r>
      <w:r w:rsidR="00054D84">
        <w:rPr>
          <w:rFonts w:hint="eastAsia"/>
          <w:lang w:val="en-GB"/>
        </w:rPr>
        <w:t>)</w:t>
      </w:r>
      <w:r w:rsidR="00054D84">
        <w:rPr>
          <w:rFonts w:hint="eastAsia"/>
          <w:lang w:val="en-GB"/>
        </w:rPr>
        <w:t>：</w:t>
      </w:r>
      <w:r w:rsidRPr="003813F7">
        <w:rPr>
          <w:rFonts w:hint="eastAsia"/>
          <w:lang w:val="en-GB"/>
        </w:rPr>
        <w:t>规定自</w:t>
      </w:r>
      <w:r w:rsidRPr="003813F7">
        <w:rPr>
          <w:rFonts w:hint="eastAsia"/>
          <w:lang w:val="en-GB"/>
        </w:rPr>
        <w:t>16</w:t>
      </w:r>
      <w:r w:rsidRPr="003813F7">
        <w:rPr>
          <w:rFonts w:hint="eastAsia"/>
          <w:lang w:val="en-GB"/>
        </w:rPr>
        <w:t>岁起</w:t>
      </w:r>
      <w:r w:rsidR="00054D84">
        <w:rPr>
          <w:rFonts w:hint="eastAsia"/>
          <w:lang w:val="en-GB"/>
        </w:rPr>
        <w:t>，</w:t>
      </w:r>
      <w:r w:rsidRPr="003813F7">
        <w:rPr>
          <w:rFonts w:hint="eastAsia"/>
          <w:lang w:val="en-GB"/>
        </w:rPr>
        <w:t>个人所选性别须得到国家全方位的承认</w:t>
      </w:r>
      <w:r w:rsidR="00054D84">
        <w:rPr>
          <w:rFonts w:hint="eastAsia"/>
          <w:lang w:val="en-GB"/>
        </w:rPr>
        <w:t>；</w:t>
      </w:r>
    </w:p>
    <w:p w:rsidR="003813F7" w:rsidRPr="003813F7" w:rsidRDefault="009E68B9" w:rsidP="008942D7">
      <w:pPr>
        <w:pStyle w:val="SingleTxtGC"/>
        <w:numPr>
          <w:ilvl w:val="0"/>
          <w:numId w:val="5"/>
        </w:numPr>
        <w:rPr>
          <w:lang w:val="en-GB"/>
        </w:rPr>
      </w:pPr>
      <w:r>
        <w:rPr>
          <w:rFonts w:hint="eastAsia"/>
          <w:lang w:val="en-GB"/>
        </w:rPr>
        <w:t>《教学委员会法</w:t>
      </w:r>
      <w:r w:rsidR="00054D84">
        <w:rPr>
          <w:rFonts w:hint="eastAsia"/>
          <w:lang w:val="en-GB"/>
        </w:rPr>
        <w:t>(</w:t>
      </w:r>
      <w:r>
        <w:rPr>
          <w:rFonts w:hint="eastAsia"/>
          <w:lang w:val="en-GB"/>
        </w:rPr>
        <w:t>修正案</w:t>
      </w:r>
      <w:r w:rsidR="00054D84">
        <w:rPr>
          <w:rFonts w:hint="eastAsia"/>
          <w:lang w:val="en-GB"/>
        </w:rPr>
        <w:t>)</w:t>
      </w:r>
      <w:r>
        <w:rPr>
          <w:rFonts w:hint="eastAsia"/>
          <w:lang w:val="en-GB"/>
        </w:rPr>
        <w:t>》</w:t>
      </w:r>
      <w:r w:rsidR="00054D84">
        <w:rPr>
          <w:rFonts w:hint="eastAsia"/>
          <w:lang w:val="en-GB"/>
        </w:rPr>
        <w:t>(</w:t>
      </w:r>
      <w:r w:rsidR="003813F7" w:rsidRPr="003813F7">
        <w:rPr>
          <w:rFonts w:hint="eastAsia"/>
          <w:lang w:val="en-GB"/>
        </w:rPr>
        <w:t>2015</w:t>
      </w:r>
      <w:r w:rsidR="003813F7" w:rsidRPr="003813F7">
        <w:rPr>
          <w:rFonts w:hint="eastAsia"/>
          <w:lang w:val="en-GB"/>
        </w:rPr>
        <w:t>年</w:t>
      </w:r>
      <w:r w:rsidR="00054D84">
        <w:rPr>
          <w:rFonts w:hint="eastAsia"/>
          <w:lang w:val="en-GB"/>
        </w:rPr>
        <w:t>)</w:t>
      </w:r>
      <w:r w:rsidR="00054D84">
        <w:rPr>
          <w:rFonts w:hint="eastAsia"/>
          <w:lang w:val="en-GB"/>
        </w:rPr>
        <w:t>：</w:t>
      </w:r>
      <w:r w:rsidR="003813F7" w:rsidRPr="003813F7">
        <w:rPr>
          <w:rFonts w:hint="eastAsia"/>
          <w:lang w:val="en-GB"/>
        </w:rPr>
        <w:t>明确规定了教学委员会在法定教师审查工作中所起作用的法律依据</w:t>
      </w:r>
      <w:r w:rsidR="00054D84">
        <w:rPr>
          <w:rFonts w:hint="eastAsia"/>
          <w:lang w:val="en-GB"/>
        </w:rPr>
        <w:t>；</w:t>
      </w:r>
    </w:p>
    <w:p w:rsidR="003813F7" w:rsidRPr="003813F7" w:rsidRDefault="003813F7" w:rsidP="008942D7">
      <w:pPr>
        <w:pStyle w:val="SingleTxtGC"/>
        <w:numPr>
          <w:ilvl w:val="0"/>
          <w:numId w:val="5"/>
        </w:numPr>
        <w:rPr>
          <w:lang w:val="en-GB"/>
        </w:rPr>
      </w:pPr>
      <w:r w:rsidRPr="003813F7">
        <w:rPr>
          <w:rFonts w:hint="eastAsia"/>
          <w:lang w:val="en-GB"/>
        </w:rPr>
        <w:t>《爱尔兰人权与平等委员会法》</w:t>
      </w:r>
      <w:r w:rsidR="00054D84">
        <w:rPr>
          <w:rFonts w:hint="eastAsia"/>
          <w:lang w:val="en-GB"/>
        </w:rPr>
        <w:t>(</w:t>
      </w:r>
      <w:r w:rsidRPr="003813F7">
        <w:rPr>
          <w:rFonts w:hint="eastAsia"/>
          <w:lang w:val="en-GB"/>
        </w:rPr>
        <w:t>2014</w:t>
      </w:r>
      <w:r w:rsidRPr="003813F7">
        <w:rPr>
          <w:rFonts w:hint="eastAsia"/>
          <w:lang w:val="en-GB"/>
        </w:rPr>
        <w:t>年</w:t>
      </w:r>
      <w:r w:rsidR="00054D84">
        <w:rPr>
          <w:rFonts w:hint="eastAsia"/>
          <w:lang w:val="en-GB"/>
        </w:rPr>
        <w:t>)</w:t>
      </w:r>
      <w:r w:rsidR="00054D84">
        <w:rPr>
          <w:rFonts w:hint="eastAsia"/>
          <w:lang w:val="en-GB"/>
        </w:rPr>
        <w:t>：</w:t>
      </w:r>
      <w:r w:rsidRPr="003813F7">
        <w:rPr>
          <w:rFonts w:hint="eastAsia"/>
          <w:lang w:val="en-GB"/>
        </w:rPr>
        <w:t>成立了爱尔兰人权与平等委员会</w:t>
      </w:r>
      <w:r w:rsidR="00054D84">
        <w:rPr>
          <w:rFonts w:hint="eastAsia"/>
          <w:lang w:val="en-GB"/>
        </w:rPr>
        <w:t>，</w:t>
      </w:r>
      <w:r w:rsidRPr="003813F7">
        <w:rPr>
          <w:rFonts w:hint="eastAsia"/>
          <w:lang w:val="en-GB"/>
        </w:rPr>
        <w:t>并为各公共机构提出了一项有关人权与平等问题的积极义务</w:t>
      </w:r>
      <w:r w:rsidR="00054D84">
        <w:rPr>
          <w:rFonts w:hint="eastAsia"/>
          <w:lang w:val="en-GB"/>
        </w:rPr>
        <w:t>；</w:t>
      </w:r>
    </w:p>
    <w:p w:rsidR="003813F7" w:rsidRPr="003813F7" w:rsidRDefault="003813F7" w:rsidP="008942D7">
      <w:pPr>
        <w:pStyle w:val="SingleTxtGC"/>
        <w:numPr>
          <w:ilvl w:val="0"/>
          <w:numId w:val="5"/>
        </w:numPr>
        <w:rPr>
          <w:lang w:val="en-GB"/>
        </w:rPr>
      </w:pPr>
      <w:r w:rsidRPr="003813F7">
        <w:rPr>
          <w:rFonts w:hint="eastAsia"/>
          <w:lang w:val="en-GB"/>
        </w:rPr>
        <w:t>《民事登记法</w:t>
      </w:r>
      <w:r w:rsidR="00054D84">
        <w:rPr>
          <w:rFonts w:hint="eastAsia"/>
          <w:lang w:val="en-GB"/>
        </w:rPr>
        <w:t>(</w:t>
      </w:r>
      <w:r w:rsidRPr="003813F7">
        <w:rPr>
          <w:rFonts w:hint="eastAsia"/>
          <w:lang w:val="en-GB"/>
        </w:rPr>
        <w:t>修正案</w:t>
      </w:r>
      <w:r w:rsidR="00054D84">
        <w:rPr>
          <w:rFonts w:hint="eastAsia"/>
          <w:lang w:val="en-GB"/>
        </w:rPr>
        <w:t>)</w:t>
      </w:r>
      <w:r w:rsidRPr="003813F7">
        <w:rPr>
          <w:rFonts w:hint="eastAsia"/>
          <w:lang w:val="en-GB"/>
        </w:rPr>
        <w:t>》</w:t>
      </w:r>
      <w:r w:rsidR="00054D84">
        <w:rPr>
          <w:rFonts w:hint="eastAsia"/>
          <w:lang w:val="en-GB"/>
        </w:rPr>
        <w:t>(</w:t>
      </w:r>
      <w:r w:rsidRPr="003813F7">
        <w:rPr>
          <w:rFonts w:hint="eastAsia"/>
          <w:lang w:val="en-GB"/>
        </w:rPr>
        <w:t>2014</w:t>
      </w:r>
      <w:r w:rsidRPr="003813F7">
        <w:rPr>
          <w:rFonts w:hint="eastAsia"/>
          <w:lang w:val="en-GB"/>
        </w:rPr>
        <w:t>年</w:t>
      </w:r>
      <w:r w:rsidR="00054D84">
        <w:rPr>
          <w:rFonts w:hint="eastAsia"/>
          <w:lang w:val="en-GB"/>
        </w:rPr>
        <w:t>)</w:t>
      </w:r>
      <w:r w:rsidR="00054D84">
        <w:rPr>
          <w:rFonts w:hint="eastAsia"/>
          <w:lang w:val="en-GB"/>
        </w:rPr>
        <w:t>：</w:t>
      </w:r>
      <w:r w:rsidRPr="003813F7">
        <w:rPr>
          <w:rFonts w:hint="eastAsia"/>
          <w:lang w:val="en-GB"/>
        </w:rPr>
        <w:t>规定除某些特殊情况外</w:t>
      </w:r>
      <w:r w:rsidR="00054D84">
        <w:rPr>
          <w:rFonts w:hint="eastAsia"/>
          <w:lang w:val="en-GB"/>
        </w:rPr>
        <w:t>，</w:t>
      </w:r>
      <w:r w:rsidRPr="003813F7">
        <w:rPr>
          <w:rFonts w:hint="eastAsia"/>
          <w:lang w:val="en-GB"/>
        </w:rPr>
        <w:t>出生登记上必须登记父亲姓名</w:t>
      </w:r>
      <w:r w:rsidR="00054D84">
        <w:rPr>
          <w:rFonts w:hint="eastAsia"/>
          <w:lang w:val="en-GB"/>
        </w:rPr>
        <w:t>；</w:t>
      </w:r>
      <w:r w:rsidRPr="003813F7">
        <w:rPr>
          <w:rFonts w:hint="eastAsia"/>
          <w:lang w:val="en-GB"/>
        </w:rPr>
        <w:t>针对无法商定姓氏的情况规定了一项出生登记机制。</w:t>
      </w:r>
    </w:p>
    <w:p w:rsidR="003813F7" w:rsidRPr="003813F7" w:rsidRDefault="00054D84" w:rsidP="003813F7">
      <w:pPr>
        <w:pStyle w:val="SingleTxtGC"/>
        <w:rPr>
          <w:lang w:val="en-GB"/>
        </w:rPr>
      </w:pPr>
      <w:r>
        <w:rPr>
          <w:rFonts w:hint="eastAsia"/>
          <w:lang w:val="en-GB"/>
        </w:rPr>
        <w:t>5.</w:t>
      </w:r>
      <w:r w:rsidR="003813F7" w:rsidRPr="003813F7">
        <w:rPr>
          <w:rFonts w:hint="eastAsia"/>
          <w:lang w:val="en-GB"/>
        </w:rPr>
        <w:tab/>
      </w:r>
      <w:r w:rsidR="003813F7" w:rsidRPr="003813F7">
        <w:rPr>
          <w:rFonts w:hint="eastAsia"/>
          <w:lang w:val="en-GB"/>
        </w:rPr>
        <w:t>委员会还对下列体制和政策措施表示欢迎</w:t>
      </w:r>
      <w:r>
        <w:rPr>
          <w:rFonts w:hint="eastAsia"/>
          <w:lang w:val="en-GB"/>
        </w:rPr>
        <w:t>：</w:t>
      </w:r>
    </w:p>
    <w:p w:rsidR="003813F7" w:rsidRPr="003813F7" w:rsidRDefault="003813F7" w:rsidP="00340A14">
      <w:pPr>
        <w:pStyle w:val="SingleTxtGC"/>
        <w:numPr>
          <w:ilvl w:val="0"/>
          <w:numId w:val="35"/>
        </w:numPr>
        <w:rPr>
          <w:lang w:val="en-GB"/>
        </w:rPr>
      </w:pPr>
      <w:r w:rsidRPr="003813F7">
        <w:rPr>
          <w:rFonts w:hint="eastAsia"/>
          <w:lang w:val="en-GB"/>
        </w:rPr>
        <w:t>于</w:t>
      </w:r>
      <w:r w:rsidRPr="003813F7">
        <w:rPr>
          <w:rFonts w:hint="eastAsia"/>
          <w:lang w:val="en-GB"/>
        </w:rPr>
        <w:t>2014</w:t>
      </w:r>
      <w:r w:rsidRPr="003813F7">
        <w:rPr>
          <w:rFonts w:hint="eastAsia"/>
          <w:lang w:val="en-GB"/>
        </w:rPr>
        <w:t>年成立了爱尔兰人权与平等委员会</w:t>
      </w:r>
      <w:r w:rsidR="00054D84">
        <w:rPr>
          <w:rFonts w:hint="eastAsia"/>
          <w:lang w:val="en-GB"/>
        </w:rPr>
        <w:t>；</w:t>
      </w:r>
    </w:p>
    <w:p w:rsidR="003813F7" w:rsidRPr="003813F7" w:rsidRDefault="003813F7" w:rsidP="00340A14">
      <w:pPr>
        <w:pStyle w:val="SingleTxtGC"/>
        <w:numPr>
          <w:ilvl w:val="0"/>
          <w:numId w:val="35"/>
        </w:numPr>
        <w:rPr>
          <w:lang w:val="en-GB"/>
        </w:rPr>
      </w:pPr>
      <w:r w:rsidRPr="003813F7">
        <w:rPr>
          <w:rFonts w:hint="eastAsia"/>
          <w:lang w:val="en-GB"/>
        </w:rPr>
        <w:t>于</w:t>
      </w:r>
      <w:r w:rsidRPr="003813F7">
        <w:rPr>
          <w:rFonts w:hint="eastAsia"/>
          <w:lang w:val="en-GB"/>
        </w:rPr>
        <w:t>2014</w:t>
      </w:r>
      <w:r w:rsidRPr="003813F7">
        <w:rPr>
          <w:rFonts w:hint="eastAsia"/>
          <w:lang w:val="en-GB"/>
        </w:rPr>
        <w:t>年成立了儿童与家庭事务署</w:t>
      </w:r>
      <w:r w:rsidR="00054D84">
        <w:rPr>
          <w:rFonts w:hint="eastAsia"/>
          <w:lang w:val="en-GB"/>
        </w:rPr>
        <w:t>；</w:t>
      </w:r>
    </w:p>
    <w:p w:rsidR="003813F7" w:rsidRPr="003813F7" w:rsidRDefault="003813F7" w:rsidP="00340A14">
      <w:pPr>
        <w:pStyle w:val="SingleTxtGC"/>
        <w:numPr>
          <w:ilvl w:val="0"/>
          <w:numId w:val="35"/>
        </w:numPr>
        <w:rPr>
          <w:lang w:val="en-GB"/>
        </w:rPr>
      </w:pPr>
      <w:r w:rsidRPr="003813F7">
        <w:rPr>
          <w:rFonts w:hint="eastAsia"/>
          <w:lang w:val="en-GB"/>
        </w:rPr>
        <w:t>通过了“改善成果</w:t>
      </w:r>
      <w:r w:rsidR="00054D84">
        <w:rPr>
          <w:rFonts w:hint="eastAsia"/>
          <w:lang w:val="en-GB"/>
        </w:rPr>
        <w:t>，</w:t>
      </w:r>
      <w:r w:rsidRPr="003813F7">
        <w:rPr>
          <w:rFonts w:hint="eastAsia"/>
          <w:lang w:val="en-GB"/>
        </w:rPr>
        <w:t>点亮未来</w:t>
      </w:r>
      <w:r w:rsidR="00054D84">
        <w:rPr>
          <w:rFonts w:hint="eastAsia"/>
          <w:lang w:val="en-GB"/>
        </w:rPr>
        <w:t>：</w:t>
      </w:r>
      <w:r w:rsidRPr="003813F7">
        <w:rPr>
          <w:rFonts w:hint="eastAsia"/>
          <w:lang w:val="en-GB"/>
        </w:rPr>
        <w:t>2014-2020</w:t>
      </w:r>
      <w:r w:rsidRPr="003813F7">
        <w:rPr>
          <w:rFonts w:hint="eastAsia"/>
          <w:lang w:val="en-GB"/>
        </w:rPr>
        <w:t>年儿童和青年问题国家政策框架”。</w:t>
      </w:r>
    </w:p>
    <w:p w:rsidR="003813F7" w:rsidRPr="003813F7" w:rsidRDefault="00054D84" w:rsidP="003813F7">
      <w:pPr>
        <w:pStyle w:val="SingleTxtGC"/>
        <w:rPr>
          <w:lang w:val="en-GB"/>
        </w:rPr>
      </w:pPr>
      <w:r>
        <w:rPr>
          <w:rFonts w:hint="eastAsia"/>
          <w:lang w:val="en-GB"/>
        </w:rPr>
        <w:t>6.</w:t>
      </w:r>
      <w:r w:rsidR="003813F7" w:rsidRPr="003813F7">
        <w:rPr>
          <w:rFonts w:hint="eastAsia"/>
          <w:lang w:val="en-GB"/>
        </w:rPr>
        <w:tab/>
      </w:r>
      <w:r w:rsidR="003813F7" w:rsidRPr="003813F7">
        <w:rPr>
          <w:rFonts w:hint="eastAsia"/>
          <w:lang w:val="en-GB"/>
        </w:rPr>
        <w:t>委员会欢迎人权维护者处境问题特别报告员于</w:t>
      </w:r>
      <w:r w:rsidR="003813F7" w:rsidRPr="003813F7">
        <w:rPr>
          <w:rFonts w:hint="eastAsia"/>
          <w:lang w:val="en-GB"/>
        </w:rPr>
        <w:t>2013</w:t>
      </w:r>
      <w:r w:rsidR="003813F7" w:rsidRPr="003813F7">
        <w:rPr>
          <w:rFonts w:hint="eastAsia"/>
          <w:lang w:val="en-GB"/>
        </w:rPr>
        <w:t>年和人权与赤贫问题独立专家于</w:t>
      </w:r>
      <w:r w:rsidR="003813F7" w:rsidRPr="003813F7">
        <w:rPr>
          <w:rFonts w:hint="eastAsia"/>
          <w:lang w:val="en-GB"/>
        </w:rPr>
        <w:t>2011</w:t>
      </w:r>
      <w:r w:rsidR="003813F7" w:rsidRPr="003813F7">
        <w:rPr>
          <w:rFonts w:hint="eastAsia"/>
          <w:lang w:val="en-GB"/>
        </w:rPr>
        <w:t>年对爱尔兰的访问。</w:t>
      </w:r>
    </w:p>
    <w:p w:rsidR="003813F7" w:rsidRPr="003813F7" w:rsidRDefault="003813F7" w:rsidP="00021F71">
      <w:pPr>
        <w:pStyle w:val="HChGC"/>
        <w:rPr>
          <w:lang w:val="en-GB"/>
        </w:rPr>
      </w:pPr>
      <w:r w:rsidRPr="003813F7">
        <w:rPr>
          <w:rFonts w:hint="eastAsia"/>
          <w:lang w:val="en-GB"/>
        </w:rPr>
        <w:tab/>
      </w:r>
      <w:r w:rsidRPr="003813F7">
        <w:rPr>
          <w:rFonts w:hint="eastAsia"/>
          <w:lang w:val="en-GB"/>
        </w:rPr>
        <w:t>三</w:t>
      </w:r>
      <w:r w:rsidR="00021F71">
        <w:rPr>
          <w:lang w:val="en-GB"/>
        </w:rPr>
        <w:t>.</w:t>
      </w:r>
      <w:r w:rsidRPr="003813F7">
        <w:rPr>
          <w:rFonts w:hint="eastAsia"/>
          <w:lang w:val="en-GB"/>
        </w:rPr>
        <w:tab/>
      </w:r>
      <w:r w:rsidRPr="003813F7">
        <w:rPr>
          <w:rFonts w:hint="eastAsia"/>
          <w:lang w:val="en-GB"/>
        </w:rPr>
        <w:t>关注的主要领域和建议</w:t>
      </w:r>
    </w:p>
    <w:p w:rsidR="003813F7" w:rsidRPr="003813F7" w:rsidRDefault="003813F7" w:rsidP="00021F71">
      <w:pPr>
        <w:pStyle w:val="H1GC"/>
        <w:rPr>
          <w:lang w:val="en-GB"/>
        </w:rPr>
      </w:pPr>
      <w:r w:rsidRPr="003813F7">
        <w:rPr>
          <w:rFonts w:hint="eastAsia"/>
          <w:lang w:val="en-GB"/>
        </w:rPr>
        <w:tab/>
        <w:t>A.</w:t>
      </w:r>
      <w:r w:rsidRPr="003813F7">
        <w:rPr>
          <w:rFonts w:hint="eastAsia"/>
          <w:lang w:val="en-GB"/>
        </w:rPr>
        <w:tab/>
      </w:r>
      <w:proofErr w:type="gramStart"/>
      <w:r w:rsidRPr="003813F7">
        <w:rPr>
          <w:rFonts w:hint="eastAsia"/>
          <w:lang w:val="en-GB"/>
        </w:rPr>
        <w:t>一般执行措施</w:t>
      </w:r>
      <w:r w:rsidR="00054D84">
        <w:rPr>
          <w:rFonts w:hint="eastAsia"/>
          <w:lang w:val="en-GB"/>
        </w:rPr>
        <w:t>(</w:t>
      </w:r>
      <w:proofErr w:type="gramEnd"/>
      <w:r w:rsidRPr="003813F7">
        <w:rPr>
          <w:rFonts w:hint="eastAsia"/>
          <w:lang w:val="en-GB"/>
        </w:rPr>
        <w:t>《公约》第</w:t>
      </w:r>
      <w:r w:rsidRPr="003813F7">
        <w:rPr>
          <w:rFonts w:hint="eastAsia"/>
          <w:lang w:val="en-GB"/>
        </w:rPr>
        <w:t>4</w:t>
      </w:r>
      <w:r w:rsidRPr="003813F7">
        <w:rPr>
          <w:rFonts w:hint="eastAsia"/>
          <w:lang w:val="en-GB"/>
        </w:rPr>
        <w:t>条、第</w:t>
      </w:r>
      <w:r w:rsidRPr="003813F7">
        <w:rPr>
          <w:rFonts w:hint="eastAsia"/>
          <w:lang w:val="en-GB"/>
        </w:rPr>
        <w:t>42</w:t>
      </w:r>
      <w:r w:rsidRPr="003813F7">
        <w:rPr>
          <w:rFonts w:hint="eastAsia"/>
          <w:lang w:val="en-GB"/>
        </w:rPr>
        <w:t>条和第</w:t>
      </w:r>
      <w:r w:rsidRPr="003813F7">
        <w:rPr>
          <w:rFonts w:hint="eastAsia"/>
          <w:lang w:val="en-GB"/>
        </w:rPr>
        <w:t>44</w:t>
      </w:r>
      <w:r w:rsidRPr="003813F7">
        <w:rPr>
          <w:rFonts w:hint="eastAsia"/>
          <w:lang w:val="en-GB"/>
        </w:rPr>
        <w:t>条第</w:t>
      </w:r>
      <w:r w:rsidRPr="003813F7">
        <w:rPr>
          <w:rFonts w:hint="eastAsia"/>
          <w:lang w:val="en-GB"/>
        </w:rPr>
        <w:t>6</w:t>
      </w:r>
      <w:r w:rsidRPr="003813F7">
        <w:rPr>
          <w:rFonts w:hint="eastAsia"/>
          <w:lang w:val="en-GB"/>
        </w:rPr>
        <w:t>款</w:t>
      </w:r>
      <w:r w:rsidR="00054D84">
        <w:rPr>
          <w:rFonts w:hint="eastAsia"/>
          <w:lang w:val="en-GB"/>
        </w:rPr>
        <w:t>)</w:t>
      </w:r>
    </w:p>
    <w:p w:rsidR="003813F7" w:rsidRPr="003813F7" w:rsidRDefault="003813F7" w:rsidP="00021F71">
      <w:pPr>
        <w:pStyle w:val="H23GC"/>
        <w:rPr>
          <w:lang w:val="en-GB"/>
        </w:rPr>
      </w:pPr>
      <w:r w:rsidRPr="003813F7">
        <w:rPr>
          <w:rFonts w:hint="eastAsia"/>
          <w:lang w:val="en-GB"/>
        </w:rPr>
        <w:tab/>
      </w:r>
      <w:r w:rsidRPr="003813F7">
        <w:rPr>
          <w:rFonts w:hint="eastAsia"/>
          <w:lang w:val="en-GB"/>
        </w:rPr>
        <w:tab/>
      </w:r>
      <w:r w:rsidRPr="003813F7">
        <w:rPr>
          <w:rFonts w:hint="eastAsia"/>
          <w:lang w:val="en-GB"/>
        </w:rPr>
        <w:t>委员会以前的建议</w:t>
      </w:r>
    </w:p>
    <w:p w:rsidR="003813F7" w:rsidRPr="00340A14" w:rsidRDefault="00054D84" w:rsidP="003813F7">
      <w:pPr>
        <w:pStyle w:val="SingleTxtGC"/>
        <w:rPr>
          <w:rFonts w:ascii="Time New Roman" w:eastAsia="黑体" w:hAnsi="Time New Roman"/>
          <w:lang w:val="en-GB"/>
        </w:rPr>
      </w:pPr>
      <w:r w:rsidRPr="00340A14">
        <w:rPr>
          <w:rFonts w:ascii="Time New Roman" w:eastAsia="黑体" w:hAnsi="Time New Roman" w:hint="eastAsia"/>
          <w:lang w:val="en-GB"/>
        </w:rPr>
        <w:t>7.</w:t>
      </w:r>
      <w:r w:rsidR="003813F7" w:rsidRPr="00340A14">
        <w:rPr>
          <w:rFonts w:ascii="Time New Roman" w:eastAsia="黑体" w:hAnsi="Time New Roman" w:hint="eastAsia"/>
          <w:lang w:val="en-GB"/>
        </w:rPr>
        <w:tab/>
      </w:r>
      <w:r w:rsidR="003813F7" w:rsidRPr="00340A14">
        <w:rPr>
          <w:rFonts w:ascii="Time New Roman" w:eastAsia="黑体" w:hAnsi="Time New Roman" w:hint="eastAsia"/>
          <w:lang w:val="en-GB"/>
        </w:rPr>
        <w:t>委员会建议缔约国采取一切必要措施</w:t>
      </w:r>
      <w:r w:rsidRPr="00340A14">
        <w:rPr>
          <w:rFonts w:ascii="Time New Roman" w:eastAsia="黑体" w:hAnsi="Time New Roman" w:hint="eastAsia"/>
          <w:lang w:val="en-GB"/>
        </w:rPr>
        <w:t>，</w:t>
      </w:r>
      <w:r w:rsidR="003813F7" w:rsidRPr="00340A14">
        <w:rPr>
          <w:rFonts w:ascii="Time New Roman" w:eastAsia="黑体" w:hAnsi="Time New Roman" w:hint="eastAsia"/>
          <w:lang w:val="en-GB"/>
        </w:rPr>
        <w:t>处理委员会此前于</w:t>
      </w:r>
      <w:r w:rsidR="003813F7" w:rsidRPr="00340A14">
        <w:rPr>
          <w:rFonts w:ascii="Time New Roman" w:eastAsia="黑体" w:hAnsi="Time New Roman" w:hint="eastAsia"/>
          <w:lang w:val="en-GB"/>
        </w:rPr>
        <w:t>2006</w:t>
      </w:r>
      <w:r w:rsidR="003813F7" w:rsidRPr="00340A14">
        <w:rPr>
          <w:rFonts w:ascii="Time New Roman" w:eastAsia="黑体" w:hAnsi="Time New Roman" w:hint="eastAsia"/>
          <w:lang w:val="en-GB"/>
        </w:rPr>
        <w:t>年提出的建议</w:t>
      </w:r>
      <w:r w:rsidRPr="00340A14">
        <w:rPr>
          <w:rFonts w:ascii="Time New Roman" w:eastAsia="黑体" w:hAnsi="Time New Roman" w:hint="eastAsia"/>
          <w:lang w:val="en-GB"/>
        </w:rPr>
        <w:t>(</w:t>
      </w:r>
      <w:r w:rsidR="003813F7" w:rsidRPr="00340A14">
        <w:rPr>
          <w:rFonts w:ascii="Time New Roman" w:eastAsia="黑体" w:hAnsi="Time New Roman" w:hint="eastAsia"/>
          <w:lang w:val="en-GB"/>
        </w:rPr>
        <w:t>CRC</w:t>
      </w:r>
      <w:r w:rsidRPr="00340A14">
        <w:rPr>
          <w:rFonts w:ascii="Time New Roman" w:eastAsia="黑体" w:hAnsi="Time New Roman" w:hint="eastAsia"/>
          <w:lang w:val="en-GB"/>
        </w:rPr>
        <w:t>/</w:t>
      </w:r>
      <w:r w:rsidR="003813F7" w:rsidRPr="00340A14">
        <w:rPr>
          <w:rFonts w:ascii="Time New Roman" w:eastAsia="黑体" w:hAnsi="Time New Roman" w:hint="eastAsia"/>
          <w:lang w:val="en-GB"/>
        </w:rPr>
        <w:t>C</w:t>
      </w:r>
      <w:r w:rsidRPr="00340A14">
        <w:rPr>
          <w:rFonts w:ascii="Time New Roman" w:eastAsia="黑体" w:hAnsi="Time New Roman" w:hint="eastAsia"/>
          <w:lang w:val="en-GB"/>
        </w:rPr>
        <w:t>/</w:t>
      </w:r>
      <w:proofErr w:type="spellStart"/>
      <w:r w:rsidR="003813F7" w:rsidRPr="00340A14">
        <w:rPr>
          <w:rFonts w:ascii="Time New Roman" w:eastAsia="黑体" w:hAnsi="Time New Roman" w:hint="eastAsia"/>
          <w:lang w:val="en-GB"/>
        </w:rPr>
        <w:t>IRL</w:t>
      </w:r>
      <w:proofErr w:type="spellEnd"/>
      <w:r w:rsidRPr="00340A14">
        <w:rPr>
          <w:rFonts w:ascii="Time New Roman" w:eastAsia="黑体" w:hAnsi="Time New Roman" w:hint="eastAsia"/>
          <w:lang w:val="en-GB"/>
        </w:rPr>
        <w:t>/</w:t>
      </w:r>
      <w:r w:rsidR="003813F7" w:rsidRPr="00340A14">
        <w:rPr>
          <w:rFonts w:ascii="Time New Roman" w:eastAsia="黑体" w:hAnsi="Time New Roman" w:hint="eastAsia"/>
          <w:lang w:val="en-GB"/>
        </w:rPr>
        <w:t>CO</w:t>
      </w:r>
      <w:r w:rsidRPr="00340A14">
        <w:rPr>
          <w:rFonts w:ascii="Time New Roman" w:eastAsia="黑体" w:hAnsi="Time New Roman" w:hint="eastAsia"/>
          <w:lang w:val="en-GB"/>
        </w:rPr>
        <w:t>/</w:t>
      </w:r>
      <w:r w:rsidR="003813F7" w:rsidRPr="00340A14">
        <w:rPr>
          <w:rFonts w:ascii="Time New Roman" w:eastAsia="黑体" w:hAnsi="Time New Roman" w:hint="eastAsia"/>
          <w:lang w:val="en-GB"/>
        </w:rPr>
        <w:t>2</w:t>
      </w:r>
      <w:r w:rsidRPr="00340A14">
        <w:rPr>
          <w:rFonts w:ascii="Time New Roman" w:eastAsia="黑体" w:hAnsi="Time New Roman" w:hint="eastAsia"/>
          <w:lang w:val="en-GB"/>
        </w:rPr>
        <w:t>)</w:t>
      </w:r>
      <w:r w:rsidR="003813F7" w:rsidRPr="00340A14">
        <w:rPr>
          <w:rFonts w:ascii="Time New Roman" w:eastAsia="黑体" w:hAnsi="Time New Roman" w:hint="eastAsia"/>
          <w:lang w:val="en-GB"/>
        </w:rPr>
        <w:t>当中尚未充分落实的内容</w:t>
      </w:r>
      <w:r w:rsidRPr="00340A14">
        <w:rPr>
          <w:rFonts w:ascii="Time New Roman" w:eastAsia="黑体" w:hAnsi="Time New Roman" w:hint="eastAsia"/>
          <w:lang w:val="en-GB"/>
        </w:rPr>
        <w:t>，</w:t>
      </w:r>
      <w:r w:rsidR="003813F7" w:rsidRPr="00340A14">
        <w:rPr>
          <w:rFonts w:ascii="Time New Roman" w:eastAsia="黑体" w:hAnsi="Time New Roman" w:hint="eastAsia"/>
          <w:lang w:val="en-GB"/>
        </w:rPr>
        <w:t>尤其是涉及立法和执行、独立监测、残疾儿童、健康和医疗保健服务、青春期保健、生活水准、难民儿童和寻求庇护儿童、少年司法以及少数族群儿童等问题的建议。</w:t>
      </w:r>
    </w:p>
    <w:p w:rsidR="003813F7" w:rsidRPr="003813F7" w:rsidRDefault="003813F7" w:rsidP="00340A14">
      <w:pPr>
        <w:pStyle w:val="H23GC"/>
        <w:rPr>
          <w:lang w:val="en-GB"/>
        </w:rPr>
      </w:pPr>
      <w:r w:rsidRPr="003813F7">
        <w:rPr>
          <w:rFonts w:hint="eastAsia"/>
          <w:lang w:val="en-GB"/>
        </w:rPr>
        <w:tab/>
      </w:r>
      <w:r w:rsidRPr="003813F7">
        <w:rPr>
          <w:rFonts w:hint="eastAsia"/>
          <w:lang w:val="en-GB"/>
        </w:rPr>
        <w:tab/>
      </w:r>
      <w:r w:rsidRPr="003813F7">
        <w:rPr>
          <w:rFonts w:hint="eastAsia"/>
          <w:lang w:val="en-GB"/>
        </w:rPr>
        <w:t>《公约》的法律地位</w:t>
      </w:r>
    </w:p>
    <w:p w:rsidR="003813F7" w:rsidRPr="003813F7" w:rsidRDefault="00054D84" w:rsidP="003813F7">
      <w:pPr>
        <w:pStyle w:val="SingleTxtGC"/>
        <w:rPr>
          <w:lang w:val="en-GB"/>
        </w:rPr>
      </w:pPr>
      <w:r>
        <w:rPr>
          <w:rFonts w:hint="eastAsia"/>
          <w:lang w:val="en-GB"/>
        </w:rPr>
        <w:t>8.</w:t>
      </w:r>
      <w:r w:rsidR="003813F7" w:rsidRPr="003813F7">
        <w:rPr>
          <w:rFonts w:hint="eastAsia"/>
          <w:lang w:val="en-GB"/>
        </w:rPr>
        <w:tab/>
      </w:r>
      <w:r w:rsidR="003813F7" w:rsidRPr="003813F7">
        <w:rPr>
          <w:rFonts w:hint="eastAsia"/>
          <w:lang w:val="en-GB"/>
        </w:rPr>
        <w:t>委员会感到遗憾的是</w:t>
      </w:r>
      <w:r>
        <w:rPr>
          <w:rFonts w:hint="eastAsia"/>
          <w:lang w:val="en-GB"/>
        </w:rPr>
        <w:t>，</w:t>
      </w:r>
      <w:r w:rsidR="003813F7" w:rsidRPr="003813F7">
        <w:rPr>
          <w:rFonts w:hint="eastAsia"/>
          <w:lang w:val="en-GB"/>
        </w:rPr>
        <w:t>尽管委员会此前曾提出建议</w:t>
      </w:r>
      <w:r>
        <w:rPr>
          <w:rFonts w:hint="eastAsia"/>
          <w:lang w:val="en-GB"/>
        </w:rPr>
        <w:t>(</w:t>
      </w:r>
      <w:r w:rsidR="003813F7" w:rsidRPr="003813F7">
        <w:rPr>
          <w:rFonts w:hint="eastAsia"/>
          <w:lang w:val="en-GB"/>
        </w:rPr>
        <w:t>CRC</w:t>
      </w:r>
      <w:r>
        <w:rPr>
          <w:rFonts w:hint="eastAsia"/>
          <w:lang w:val="en-GB"/>
        </w:rPr>
        <w:t>/</w:t>
      </w:r>
      <w:r w:rsidR="003813F7" w:rsidRPr="003813F7">
        <w:rPr>
          <w:rFonts w:hint="eastAsia"/>
          <w:lang w:val="en-GB"/>
        </w:rPr>
        <w:t>C</w:t>
      </w:r>
      <w:r>
        <w:rPr>
          <w:rFonts w:hint="eastAsia"/>
          <w:lang w:val="en-GB"/>
        </w:rPr>
        <w:t>/</w:t>
      </w:r>
      <w:proofErr w:type="spellStart"/>
      <w:r w:rsidR="003813F7" w:rsidRPr="003813F7">
        <w:rPr>
          <w:rFonts w:hint="eastAsia"/>
          <w:lang w:val="en-GB"/>
        </w:rPr>
        <w:t>IRL</w:t>
      </w:r>
      <w:proofErr w:type="spellEnd"/>
      <w:r>
        <w:rPr>
          <w:rFonts w:hint="eastAsia"/>
          <w:lang w:val="en-GB"/>
        </w:rPr>
        <w:t>/</w:t>
      </w:r>
      <w:r w:rsidR="003813F7" w:rsidRPr="003813F7">
        <w:rPr>
          <w:rFonts w:hint="eastAsia"/>
          <w:lang w:val="en-GB"/>
        </w:rPr>
        <w:t>CO</w:t>
      </w:r>
      <w:r>
        <w:rPr>
          <w:rFonts w:hint="eastAsia"/>
          <w:lang w:val="en-GB"/>
        </w:rPr>
        <w:t>/2,</w:t>
      </w:r>
      <w:r w:rsidR="00340A14">
        <w:rPr>
          <w:rFonts w:hint="eastAsia"/>
          <w:lang w:val="en-GB"/>
        </w:rPr>
        <w:t xml:space="preserve"> </w:t>
      </w:r>
      <w:r w:rsidR="003813F7" w:rsidRPr="003813F7">
        <w:rPr>
          <w:rFonts w:hint="eastAsia"/>
          <w:lang w:val="en-GB"/>
        </w:rPr>
        <w:t>第</w:t>
      </w:r>
      <w:r w:rsidR="003813F7" w:rsidRPr="003813F7">
        <w:rPr>
          <w:rFonts w:hint="eastAsia"/>
          <w:lang w:val="en-GB"/>
        </w:rPr>
        <w:t>9</w:t>
      </w:r>
      <w:r w:rsidR="003813F7" w:rsidRPr="003813F7">
        <w:rPr>
          <w:rFonts w:hint="eastAsia"/>
          <w:lang w:val="en-GB"/>
        </w:rPr>
        <w:t>段</w:t>
      </w:r>
      <w:r>
        <w:rPr>
          <w:rFonts w:hint="eastAsia"/>
          <w:lang w:val="en-GB"/>
        </w:rPr>
        <w:t>)</w:t>
      </w:r>
      <w:r>
        <w:rPr>
          <w:rFonts w:hint="eastAsia"/>
          <w:lang w:val="en-GB"/>
        </w:rPr>
        <w:t>，</w:t>
      </w:r>
      <w:r w:rsidR="003813F7" w:rsidRPr="003813F7">
        <w:rPr>
          <w:rFonts w:hint="eastAsia"/>
          <w:lang w:val="en-GB"/>
        </w:rPr>
        <w:t>但《公约》仍未全面纳入缔约国国内法律。</w:t>
      </w:r>
    </w:p>
    <w:p w:rsidR="003813F7" w:rsidRPr="00340A14" w:rsidRDefault="00054D84" w:rsidP="003813F7">
      <w:pPr>
        <w:pStyle w:val="SingleTxtGC"/>
        <w:rPr>
          <w:rFonts w:ascii="Time New Roman" w:eastAsia="黑体" w:hAnsi="Time New Roman"/>
          <w:lang w:val="en-GB"/>
        </w:rPr>
      </w:pPr>
      <w:r w:rsidRPr="00340A14">
        <w:rPr>
          <w:rFonts w:ascii="Time New Roman" w:eastAsia="黑体" w:hAnsi="Time New Roman" w:hint="eastAsia"/>
          <w:lang w:val="en-GB"/>
        </w:rPr>
        <w:t>9.</w:t>
      </w:r>
      <w:r w:rsidR="003813F7" w:rsidRPr="00340A14">
        <w:rPr>
          <w:rFonts w:ascii="Time New Roman" w:eastAsia="黑体" w:hAnsi="Time New Roman" w:hint="eastAsia"/>
          <w:lang w:val="en-GB"/>
        </w:rPr>
        <w:tab/>
      </w:r>
      <w:r w:rsidR="003813F7" w:rsidRPr="00340A14">
        <w:rPr>
          <w:rFonts w:ascii="Time New Roman" w:eastAsia="黑体" w:hAnsi="Time New Roman" w:hint="eastAsia"/>
          <w:lang w:val="en-GB"/>
        </w:rPr>
        <w:t>委员会敦促缔约国作为优先事项</w:t>
      </w:r>
      <w:r w:rsidRPr="00340A14">
        <w:rPr>
          <w:rFonts w:ascii="Time New Roman" w:eastAsia="黑体" w:hAnsi="Time New Roman" w:hint="eastAsia"/>
          <w:lang w:val="en-GB"/>
        </w:rPr>
        <w:t>，</w:t>
      </w:r>
      <w:r w:rsidR="003813F7" w:rsidRPr="00340A14">
        <w:rPr>
          <w:rFonts w:ascii="Time New Roman" w:eastAsia="黑体" w:hAnsi="Time New Roman" w:hint="eastAsia"/>
          <w:lang w:val="en-GB"/>
        </w:rPr>
        <w:t>采取一切必要措施</w:t>
      </w:r>
      <w:r w:rsidRPr="00340A14">
        <w:rPr>
          <w:rFonts w:ascii="Time New Roman" w:eastAsia="黑体" w:hAnsi="Time New Roman" w:hint="eastAsia"/>
          <w:lang w:val="en-GB"/>
        </w:rPr>
        <w:t>，</w:t>
      </w:r>
      <w:r w:rsidR="003813F7" w:rsidRPr="00340A14">
        <w:rPr>
          <w:rFonts w:ascii="Time New Roman" w:eastAsia="黑体" w:hAnsi="Time New Roman" w:hint="eastAsia"/>
          <w:lang w:val="en-GB"/>
        </w:rPr>
        <w:t>将《公约》全面纳入其国内法律。</w:t>
      </w:r>
    </w:p>
    <w:p w:rsidR="003813F7" w:rsidRPr="003813F7" w:rsidRDefault="003813F7" w:rsidP="00021F71">
      <w:pPr>
        <w:pStyle w:val="H23GC"/>
        <w:rPr>
          <w:lang w:val="en-GB"/>
        </w:rPr>
      </w:pPr>
      <w:r w:rsidRPr="003813F7">
        <w:rPr>
          <w:rFonts w:hint="eastAsia"/>
          <w:lang w:val="en-GB"/>
        </w:rPr>
        <w:tab/>
      </w:r>
      <w:r w:rsidRPr="003813F7">
        <w:rPr>
          <w:rFonts w:hint="eastAsia"/>
          <w:lang w:val="en-GB"/>
        </w:rPr>
        <w:tab/>
      </w:r>
      <w:r w:rsidRPr="003813F7">
        <w:rPr>
          <w:rFonts w:hint="eastAsia"/>
          <w:lang w:val="en-GB"/>
        </w:rPr>
        <w:t>立法</w:t>
      </w:r>
    </w:p>
    <w:p w:rsidR="003813F7" w:rsidRPr="003813F7" w:rsidRDefault="003813F7" w:rsidP="00021F71">
      <w:pPr>
        <w:pStyle w:val="SingleTxtGC"/>
        <w:rPr>
          <w:lang w:val="en-GB"/>
        </w:rPr>
      </w:pPr>
      <w:r w:rsidRPr="003813F7">
        <w:rPr>
          <w:rFonts w:hint="eastAsia"/>
          <w:lang w:val="en-GB"/>
        </w:rPr>
        <w:t>1</w:t>
      </w:r>
      <w:r w:rsidR="00054D84">
        <w:rPr>
          <w:rFonts w:hint="eastAsia"/>
          <w:lang w:val="en-GB"/>
        </w:rPr>
        <w:t>0.</w:t>
      </w:r>
      <w:r w:rsidR="00021F71">
        <w:rPr>
          <w:lang w:val="en-GB"/>
        </w:rPr>
        <w:t xml:space="preserve">  </w:t>
      </w:r>
      <w:r w:rsidRPr="003813F7">
        <w:rPr>
          <w:rFonts w:hint="eastAsia"/>
          <w:lang w:val="en-GB"/>
        </w:rPr>
        <w:t>委员会注意到缔约国近期为增进其国内法律与《公约》的统一而付出的努力</w:t>
      </w:r>
      <w:r w:rsidR="00054D84">
        <w:rPr>
          <w:rFonts w:hint="eastAsia"/>
          <w:lang w:val="en-GB"/>
        </w:rPr>
        <w:t>，</w:t>
      </w:r>
      <w:r w:rsidRPr="003813F7">
        <w:rPr>
          <w:rFonts w:hint="eastAsia"/>
          <w:lang w:val="en-GB"/>
        </w:rPr>
        <w:t>并视之为积极情况。但是</w:t>
      </w:r>
      <w:r w:rsidR="00054D84">
        <w:rPr>
          <w:rFonts w:hint="eastAsia"/>
          <w:lang w:val="en-GB"/>
        </w:rPr>
        <w:t>，</w:t>
      </w:r>
      <w:r w:rsidRPr="003813F7">
        <w:rPr>
          <w:rFonts w:hint="eastAsia"/>
          <w:lang w:val="en-GB"/>
        </w:rPr>
        <w:t>委员会感到关切的是</w:t>
      </w:r>
      <w:r w:rsidR="00054D84">
        <w:rPr>
          <w:rFonts w:hint="eastAsia"/>
          <w:lang w:val="en-GB"/>
        </w:rPr>
        <w:t>，</w:t>
      </w:r>
      <w:r w:rsidRPr="003813F7">
        <w:rPr>
          <w:rFonts w:hint="eastAsia"/>
          <w:lang w:val="en-GB"/>
        </w:rPr>
        <w:t>2015</w:t>
      </w:r>
      <w:r w:rsidRPr="003813F7">
        <w:rPr>
          <w:rFonts w:hint="eastAsia"/>
          <w:lang w:val="en-GB"/>
        </w:rPr>
        <w:t>年的《儿童优先法》和《儿童与家庭关系法》尚待充分投入实施。此外</w:t>
      </w:r>
      <w:r w:rsidR="00054D84">
        <w:rPr>
          <w:rFonts w:hint="eastAsia"/>
          <w:lang w:val="en-GB"/>
        </w:rPr>
        <w:t>，</w:t>
      </w:r>
      <w:r w:rsidRPr="003813F7">
        <w:rPr>
          <w:rFonts w:hint="eastAsia"/>
          <w:lang w:val="en-GB"/>
        </w:rPr>
        <w:t>委员会感到关切的是</w:t>
      </w:r>
      <w:r w:rsidR="00054D84">
        <w:rPr>
          <w:rFonts w:hint="eastAsia"/>
          <w:lang w:val="en-GB"/>
        </w:rPr>
        <w:t>，</w:t>
      </w:r>
      <w:r w:rsidRPr="003813F7">
        <w:rPr>
          <w:rFonts w:hint="eastAsia"/>
          <w:lang w:val="en-GB"/>
        </w:rPr>
        <w:t>没有任何法律法规规定各公共实体负有在相关行政程序和决策过程中遵守《公约》各项规定的法定义务。</w:t>
      </w:r>
    </w:p>
    <w:p w:rsidR="003813F7" w:rsidRPr="00340A14" w:rsidRDefault="003813F7" w:rsidP="00021F71">
      <w:pPr>
        <w:pStyle w:val="SingleTxtGC"/>
        <w:rPr>
          <w:rFonts w:ascii="Time New Roman" w:eastAsia="黑体" w:hAnsi="Time New Roman"/>
          <w:lang w:val="en-GB"/>
        </w:rPr>
      </w:pPr>
      <w:r w:rsidRPr="00340A14">
        <w:rPr>
          <w:rFonts w:ascii="Time New Roman" w:eastAsia="黑体" w:hAnsi="Time New Roman" w:hint="eastAsia"/>
          <w:lang w:val="en-GB"/>
        </w:rPr>
        <w:t>1</w:t>
      </w:r>
      <w:r w:rsidR="00054D84" w:rsidRPr="00340A14">
        <w:rPr>
          <w:rFonts w:ascii="Time New Roman" w:eastAsia="黑体" w:hAnsi="Time New Roman" w:hint="eastAsia"/>
          <w:lang w:val="en-GB"/>
        </w:rPr>
        <w:t>1.</w:t>
      </w:r>
      <w:r w:rsidR="00021F71" w:rsidRPr="00340A14">
        <w:rPr>
          <w:rFonts w:ascii="Time New Roman" w:eastAsia="黑体" w:hAnsi="Time New Roman"/>
          <w:lang w:val="en-GB"/>
        </w:rPr>
        <w:t xml:space="preserve">  </w:t>
      </w:r>
      <w:r w:rsidRPr="00340A14">
        <w:rPr>
          <w:rFonts w:ascii="Time New Roman" w:eastAsia="黑体" w:hAnsi="Time New Roman" w:hint="eastAsia"/>
          <w:lang w:val="en-GB"/>
        </w:rPr>
        <w:t>委员会建议缔约国针对影响儿童权利的法律法规与《公约》之间的相符程度</w:t>
      </w:r>
      <w:r w:rsidR="00054D84" w:rsidRPr="00340A14">
        <w:rPr>
          <w:rFonts w:ascii="Time New Roman" w:eastAsia="黑体" w:hAnsi="Time New Roman" w:hint="eastAsia"/>
          <w:lang w:val="en-GB"/>
        </w:rPr>
        <w:t>，</w:t>
      </w:r>
      <w:r w:rsidRPr="00340A14">
        <w:rPr>
          <w:rFonts w:ascii="Time New Roman" w:eastAsia="黑体" w:hAnsi="Time New Roman" w:hint="eastAsia"/>
          <w:lang w:val="en-GB"/>
        </w:rPr>
        <w:t>开展一项全面彻底的评估</w:t>
      </w:r>
      <w:r w:rsidR="00054D84" w:rsidRPr="00340A14">
        <w:rPr>
          <w:rFonts w:ascii="Time New Roman" w:eastAsia="黑体" w:hAnsi="Time New Roman" w:hint="eastAsia"/>
          <w:lang w:val="en-GB"/>
        </w:rPr>
        <w:t>，</w:t>
      </w:r>
      <w:r w:rsidRPr="00340A14">
        <w:rPr>
          <w:rFonts w:ascii="Time New Roman" w:eastAsia="黑体" w:hAnsi="Time New Roman" w:hint="eastAsia"/>
          <w:lang w:val="en-GB"/>
        </w:rPr>
        <w:t>并实施具体的法律法规和</w:t>
      </w:r>
      <w:r w:rsidR="00054D84" w:rsidRPr="00340A14">
        <w:rPr>
          <w:rFonts w:ascii="Time New Roman" w:eastAsia="黑体" w:hAnsi="Time New Roman" w:hint="eastAsia"/>
          <w:lang w:val="en-GB"/>
        </w:rPr>
        <w:t>(</w:t>
      </w:r>
      <w:r w:rsidRPr="00340A14">
        <w:rPr>
          <w:rFonts w:ascii="Time New Roman" w:eastAsia="黑体" w:hAnsi="Time New Roman" w:hint="eastAsia"/>
          <w:lang w:val="en-GB"/>
        </w:rPr>
        <w:t>或</w:t>
      </w:r>
      <w:r w:rsidR="00054D84" w:rsidRPr="00340A14">
        <w:rPr>
          <w:rFonts w:ascii="Time New Roman" w:eastAsia="黑体" w:hAnsi="Time New Roman" w:hint="eastAsia"/>
          <w:lang w:val="en-GB"/>
        </w:rPr>
        <w:t>)</w:t>
      </w:r>
      <w:r w:rsidRPr="00340A14">
        <w:rPr>
          <w:rFonts w:ascii="Time New Roman" w:eastAsia="黑体" w:hAnsi="Time New Roman" w:hint="eastAsia"/>
          <w:lang w:val="en-GB"/>
        </w:rPr>
        <w:t>法律修正案</w:t>
      </w:r>
      <w:r w:rsidR="00054D84" w:rsidRPr="00340A14">
        <w:rPr>
          <w:rFonts w:ascii="Time New Roman" w:eastAsia="黑体" w:hAnsi="Time New Roman" w:hint="eastAsia"/>
          <w:lang w:val="en-GB"/>
        </w:rPr>
        <w:t>，</w:t>
      </w:r>
      <w:r w:rsidRPr="00340A14">
        <w:rPr>
          <w:rFonts w:ascii="Time New Roman" w:eastAsia="黑体" w:hAnsi="Time New Roman" w:hint="eastAsia"/>
          <w:lang w:val="en-GB"/>
        </w:rPr>
        <w:t>以确保《公约》得到遵守</w:t>
      </w:r>
      <w:r w:rsidR="00054D84" w:rsidRPr="00340A14">
        <w:rPr>
          <w:rFonts w:ascii="Time New Roman" w:eastAsia="黑体" w:hAnsi="Time New Roman" w:hint="eastAsia"/>
          <w:lang w:val="en-GB"/>
        </w:rPr>
        <w:t>，</w:t>
      </w:r>
      <w:r w:rsidRPr="00340A14">
        <w:rPr>
          <w:rFonts w:ascii="Time New Roman" w:eastAsia="黑体" w:hAnsi="Time New Roman" w:hint="eastAsia"/>
          <w:lang w:val="en-GB"/>
        </w:rPr>
        <w:t>包括在行政程序和决策过程中。就此</w:t>
      </w:r>
      <w:r w:rsidR="00054D84" w:rsidRPr="00340A14">
        <w:rPr>
          <w:rFonts w:ascii="Time New Roman" w:eastAsia="黑体" w:hAnsi="Time New Roman" w:hint="eastAsia"/>
          <w:lang w:val="en-GB"/>
        </w:rPr>
        <w:t>，</w:t>
      </w:r>
      <w:r w:rsidRPr="00340A14">
        <w:rPr>
          <w:rFonts w:ascii="Time New Roman" w:eastAsia="黑体" w:hAnsi="Time New Roman" w:hint="eastAsia"/>
          <w:lang w:val="en-GB"/>
        </w:rPr>
        <w:t>缔约国应确保划拨充足的资源</w:t>
      </w:r>
      <w:r w:rsidR="00054D84" w:rsidRPr="00340A14">
        <w:rPr>
          <w:rFonts w:ascii="Time New Roman" w:eastAsia="黑体" w:hAnsi="Time New Roman" w:hint="eastAsia"/>
          <w:lang w:val="en-GB"/>
        </w:rPr>
        <w:t>，</w:t>
      </w:r>
      <w:r w:rsidRPr="00340A14">
        <w:rPr>
          <w:rFonts w:ascii="Time New Roman" w:eastAsia="黑体" w:hAnsi="Time New Roman" w:hint="eastAsia"/>
          <w:lang w:val="en-GB"/>
        </w:rPr>
        <w:t>以迅速着手实施上述两项法律以及儿童权利保护的相关立法中其他尚待实施的条款。</w:t>
      </w:r>
    </w:p>
    <w:p w:rsidR="003813F7" w:rsidRPr="003813F7" w:rsidRDefault="003813F7" w:rsidP="00021F71">
      <w:pPr>
        <w:pStyle w:val="H23GC"/>
        <w:rPr>
          <w:lang w:val="en-GB"/>
        </w:rPr>
      </w:pPr>
      <w:r w:rsidRPr="003813F7">
        <w:rPr>
          <w:rFonts w:hint="eastAsia"/>
          <w:lang w:val="en-GB"/>
        </w:rPr>
        <w:tab/>
      </w:r>
      <w:r w:rsidRPr="003813F7">
        <w:rPr>
          <w:rFonts w:hint="eastAsia"/>
          <w:lang w:val="en-GB"/>
        </w:rPr>
        <w:tab/>
      </w:r>
      <w:r w:rsidRPr="003813F7">
        <w:rPr>
          <w:rFonts w:hint="eastAsia"/>
          <w:lang w:val="en-GB"/>
        </w:rPr>
        <w:t>综合政策和战略</w:t>
      </w:r>
    </w:p>
    <w:p w:rsidR="003813F7" w:rsidRPr="003813F7" w:rsidRDefault="003813F7" w:rsidP="00021F71">
      <w:pPr>
        <w:pStyle w:val="SingleTxtGC"/>
        <w:rPr>
          <w:lang w:val="en-GB"/>
        </w:rPr>
      </w:pPr>
      <w:r w:rsidRPr="003813F7">
        <w:rPr>
          <w:rFonts w:hint="eastAsia"/>
          <w:lang w:val="en-GB"/>
        </w:rPr>
        <w:t>1</w:t>
      </w:r>
      <w:r w:rsidR="00054D84">
        <w:rPr>
          <w:rFonts w:hint="eastAsia"/>
          <w:lang w:val="en-GB"/>
        </w:rPr>
        <w:t>2.</w:t>
      </w:r>
      <w:r w:rsidR="00021F71">
        <w:rPr>
          <w:lang w:val="en-GB"/>
        </w:rPr>
        <w:t xml:space="preserve">  </w:t>
      </w:r>
      <w:r w:rsidRPr="003813F7">
        <w:rPr>
          <w:rFonts w:hint="eastAsia"/>
          <w:lang w:val="en-GB"/>
        </w:rPr>
        <w:t>委员会欢迎缔约国的“</w:t>
      </w:r>
      <w:r w:rsidRPr="003813F7">
        <w:rPr>
          <w:rFonts w:hint="eastAsia"/>
          <w:lang w:val="en-GB"/>
        </w:rPr>
        <w:t>2014-2020</w:t>
      </w:r>
      <w:r w:rsidRPr="003813F7">
        <w:rPr>
          <w:rFonts w:hint="eastAsia"/>
          <w:lang w:val="en-GB"/>
        </w:rPr>
        <w:t>年儿童和青年问题国家政策框架”</w:t>
      </w:r>
      <w:r w:rsidR="00054D84">
        <w:rPr>
          <w:rFonts w:hint="eastAsia"/>
          <w:lang w:val="en-GB"/>
        </w:rPr>
        <w:t>(</w:t>
      </w:r>
      <w:r w:rsidRPr="003813F7">
        <w:rPr>
          <w:rFonts w:hint="eastAsia"/>
          <w:lang w:val="en-GB"/>
        </w:rPr>
        <w:t>“改善成果</w:t>
      </w:r>
      <w:r w:rsidR="00054D84">
        <w:rPr>
          <w:rFonts w:hint="eastAsia"/>
          <w:lang w:val="en-GB"/>
        </w:rPr>
        <w:t>，</w:t>
      </w:r>
      <w:r w:rsidRPr="003813F7">
        <w:rPr>
          <w:rFonts w:hint="eastAsia"/>
          <w:lang w:val="en-GB"/>
        </w:rPr>
        <w:t>点亮未来”</w:t>
      </w:r>
      <w:r w:rsidR="00054D84">
        <w:rPr>
          <w:rFonts w:hint="eastAsia"/>
          <w:lang w:val="en-GB"/>
        </w:rPr>
        <w:t>)</w:t>
      </w:r>
      <w:r w:rsidRPr="003813F7">
        <w:rPr>
          <w:rFonts w:hint="eastAsia"/>
          <w:lang w:val="en-GB"/>
        </w:rPr>
        <w:t>。委员会还欢迎缔约国表示该框架将作为与民间团体的一个联合项目</w:t>
      </w:r>
      <w:r w:rsidR="00054D84">
        <w:rPr>
          <w:rFonts w:hint="eastAsia"/>
          <w:lang w:val="en-GB"/>
        </w:rPr>
        <w:t>，</w:t>
      </w:r>
      <w:r w:rsidRPr="003813F7">
        <w:rPr>
          <w:rFonts w:hint="eastAsia"/>
          <w:lang w:val="en-GB"/>
        </w:rPr>
        <w:t>通过框架咨询委员会予以实施。委员会鼓励缔约国在“改善成果</w:t>
      </w:r>
      <w:r w:rsidR="00054D84">
        <w:rPr>
          <w:rFonts w:hint="eastAsia"/>
          <w:lang w:val="en-GB"/>
        </w:rPr>
        <w:t>，</w:t>
      </w:r>
      <w:r w:rsidRPr="003813F7">
        <w:rPr>
          <w:rFonts w:hint="eastAsia"/>
          <w:lang w:val="en-GB"/>
        </w:rPr>
        <w:t>点亮未来”框架的实施行动计划中</w:t>
      </w:r>
      <w:r w:rsidR="00054D84">
        <w:rPr>
          <w:rFonts w:hint="eastAsia"/>
          <w:lang w:val="en-GB"/>
        </w:rPr>
        <w:t>，</w:t>
      </w:r>
      <w:r w:rsidRPr="003813F7">
        <w:rPr>
          <w:rFonts w:hint="eastAsia"/>
          <w:lang w:val="en-GB"/>
        </w:rPr>
        <w:t>纳入根据《公约》制定指标和目标这项工作。就此</w:t>
      </w:r>
      <w:r w:rsidR="00054D84">
        <w:rPr>
          <w:rFonts w:hint="eastAsia"/>
          <w:lang w:val="en-GB"/>
        </w:rPr>
        <w:t>，</w:t>
      </w:r>
      <w:r w:rsidRPr="003813F7">
        <w:rPr>
          <w:rFonts w:hint="eastAsia"/>
          <w:lang w:val="en-GB"/>
        </w:rPr>
        <w:t>缔约国应确保《公约》涵盖的所有领域均纳入其中</w:t>
      </w:r>
      <w:r w:rsidR="00054D84">
        <w:rPr>
          <w:rFonts w:hint="eastAsia"/>
          <w:lang w:val="en-GB"/>
        </w:rPr>
        <w:t>，</w:t>
      </w:r>
      <w:r w:rsidRPr="003813F7">
        <w:rPr>
          <w:rFonts w:hint="eastAsia"/>
          <w:lang w:val="en-GB"/>
        </w:rPr>
        <w:t>并确保该框架的实施工作有充足的人力、技术和财政资源支撑。</w:t>
      </w:r>
    </w:p>
    <w:p w:rsidR="003813F7" w:rsidRPr="003813F7" w:rsidRDefault="003813F7" w:rsidP="00021F71">
      <w:pPr>
        <w:pStyle w:val="H23GC"/>
        <w:rPr>
          <w:lang w:val="en-GB"/>
        </w:rPr>
      </w:pPr>
      <w:r w:rsidRPr="003813F7">
        <w:rPr>
          <w:rFonts w:hint="eastAsia"/>
          <w:lang w:val="en-GB"/>
        </w:rPr>
        <w:tab/>
      </w:r>
      <w:r w:rsidRPr="003813F7">
        <w:rPr>
          <w:rFonts w:hint="eastAsia"/>
          <w:lang w:val="en-GB"/>
        </w:rPr>
        <w:tab/>
      </w:r>
      <w:r w:rsidRPr="003813F7">
        <w:rPr>
          <w:rFonts w:hint="eastAsia"/>
          <w:lang w:val="en-GB"/>
        </w:rPr>
        <w:t>协调</w:t>
      </w:r>
    </w:p>
    <w:p w:rsidR="003813F7" w:rsidRPr="003813F7" w:rsidRDefault="003813F7" w:rsidP="00021F71">
      <w:pPr>
        <w:pStyle w:val="SingleTxtGC"/>
        <w:rPr>
          <w:lang w:val="en-GB"/>
        </w:rPr>
      </w:pPr>
      <w:r w:rsidRPr="003813F7">
        <w:rPr>
          <w:rFonts w:hint="eastAsia"/>
          <w:lang w:val="en-GB"/>
        </w:rPr>
        <w:t>1</w:t>
      </w:r>
      <w:r w:rsidR="00054D84">
        <w:rPr>
          <w:rFonts w:hint="eastAsia"/>
          <w:lang w:val="en-GB"/>
        </w:rPr>
        <w:t>3.</w:t>
      </w:r>
      <w:r w:rsidR="00021F71">
        <w:rPr>
          <w:lang w:val="en-GB"/>
        </w:rPr>
        <w:t xml:space="preserve">  </w:t>
      </w:r>
      <w:r w:rsidRPr="003813F7">
        <w:rPr>
          <w:rFonts w:hint="eastAsia"/>
          <w:lang w:val="en-GB"/>
        </w:rPr>
        <w:t>委员会欢迎缔约国成立了儿童和青年事务部</w:t>
      </w:r>
      <w:r w:rsidR="00054D84">
        <w:rPr>
          <w:rFonts w:hint="eastAsia"/>
          <w:lang w:val="en-GB"/>
        </w:rPr>
        <w:t>，</w:t>
      </w:r>
      <w:r w:rsidRPr="003813F7">
        <w:rPr>
          <w:rFonts w:hint="eastAsia"/>
          <w:lang w:val="en-GB"/>
        </w:rPr>
        <w:t>负责协调《公约》的执行工作。但是</w:t>
      </w:r>
      <w:r w:rsidR="00054D84">
        <w:rPr>
          <w:rFonts w:hint="eastAsia"/>
          <w:lang w:val="en-GB"/>
        </w:rPr>
        <w:t>，</w:t>
      </w:r>
      <w:r w:rsidRPr="003813F7">
        <w:rPr>
          <w:rFonts w:hint="eastAsia"/>
          <w:lang w:val="en-GB"/>
        </w:rPr>
        <w:t>委员会仍感关切的是</w:t>
      </w:r>
      <w:r w:rsidR="00054D84">
        <w:rPr>
          <w:rFonts w:hint="eastAsia"/>
          <w:lang w:val="en-GB"/>
        </w:rPr>
        <w:t>，</w:t>
      </w:r>
      <w:r w:rsidRPr="003813F7">
        <w:rPr>
          <w:rFonts w:hint="eastAsia"/>
          <w:lang w:val="en-GB"/>
        </w:rPr>
        <w:t>在特定问题由哪个政府实体主要负责的问题上</w:t>
      </w:r>
      <w:r w:rsidR="00054D84">
        <w:rPr>
          <w:rFonts w:hint="eastAsia"/>
          <w:lang w:val="en-GB"/>
        </w:rPr>
        <w:t>，</w:t>
      </w:r>
      <w:r w:rsidRPr="003813F7">
        <w:rPr>
          <w:rFonts w:hint="eastAsia"/>
          <w:lang w:val="en-GB"/>
        </w:rPr>
        <w:t>仍然不够明确</w:t>
      </w:r>
      <w:r w:rsidR="00054D84">
        <w:rPr>
          <w:rFonts w:hint="eastAsia"/>
          <w:lang w:val="en-GB"/>
        </w:rPr>
        <w:t>，</w:t>
      </w:r>
      <w:r w:rsidRPr="003813F7">
        <w:rPr>
          <w:rFonts w:hint="eastAsia"/>
          <w:lang w:val="en-GB"/>
        </w:rPr>
        <w:t>尤其是那些跨领域的问题。</w:t>
      </w:r>
    </w:p>
    <w:p w:rsidR="003813F7" w:rsidRPr="005623CF" w:rsidRDefault="003813F7" w:rsidP="00021F71">
      <w:pPr>
        <w:pStyle w:val="SingleTxtGC"/>
        <w:rPr>
          <w:rFonts w:ascii="Time New Roman" w:eastAsia="黑体" w:hAnsi="Time New Roman"/>
          <w:lang w:val="en-GB"/>
        </w:rPr>
      </w:pPr>
      <w:r w:rsidRPr="005623CF">
        <w:rPr>
          <w:rFonts w:ascii="Time New Roman" w:eastAsia="黑体" w:hAnsi="Time New Roman" w:hint="eastAsia"/>
          <w:lang w:val="en-GB"/>
        </w:rPr>
        <w:t>1</w:t>
      </w:r>
      <w:r w:rsidR="00054D84" w:rsidRPr="005623CF">
        <w:rPr>
          <w:rFonts w:ascii="Time New Roman" w:eastAsia="黑体" w:hAnsi="Time New Roman" w:hint="eastAsia"/>
          <w:lang w:val="en-GB"/>
        </w:rPr>
        <w:t>4.</w:t>
      </w:r>
      <w:r w:rsidR="00021F71" w:rsidRPr="005623CF">
        <w:rPr>
          <w:rFonts w:ascii="Time New Roman" w:eastAsia="黑体" w:hAnsi="Time New Roman"/>
          <w:lang w:val="en-GB"/>
        </w:rPr>
        <w:t xml:space="preserve">  </w:t>
      </w:r>
      <w:r w:rsidRPr="005623CF">
        <w:rPr>
          <w:rFonts w:ascii="Time New Roman" w:eastAsia="黑体" w:hAnsi="Time New Roman" w:hint="eastAsia"/>
          <w:lang w:val="en-GB"/>
        </w:rPr>
        <w:t>委员会建议缔约国保留儿童和青年事务部长一职及其正式内阁地位</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并确保明确特定问题由哪些实体负责。缔约国还应给予儿童和青年事务部明确的任务授权和充分的权力</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并为之提供充足的人力、技术和财政资源</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使之可以在跨部门、全国、区域和地方各级协调《公约》执行工作的一切相关活动。</w:t>
      </w:r>
    </w:p>
    <w:p w:rsidR="003813F7" w:rsidRPr="003813F7" w:rsidRDefault="003813F7" w:rsidP="00021F71">
      <w:pPr>
        <w:pStyle w:val="H23GC"/>
        <w:rPr>
          <w:lang w:val="en-GB"/>
        </w:rPr>
      </w:pPr>
      <w:r w:rsidRPr="003813F7">
        <w:rPr>
          <w:rFonts w:hint="eastAsia"/>
          <w:lang w:val="en-GB"/>
        </w:rPr>
        <w:tab/>
      </w:r>
      <w:r w:rsidRPr="003813F7">
        <w:rPr>
          <w:rFonts w:hint="eastAsia"/>
          <w:lang w:val="en-GB"/>
        </w:rPr>
        <w:tab/>
      </w:r>
      <w:r w:rsidRPr="003813F7">
        <w:rPr>
          <w:rFonts w:hint="eastAsia"/>
          <w:lang w:val="en-GB"/>
        </w:rPr>
        <w:t>资源分配</w:t>
      </w:r>
    </w:p>
    <w:p w:rsidR="003813F7" w:rsidRPr="003813F7" w:rsidRDefault="003813F7" w:rsidP="00021F71">
      <w:pPr>
        <w:pStyle w:val="SingleTxtGC"/>
        <w:rPr>
          <w:lang w:val="en-GB"/>
        </w:rPr>
      </w:pPr>
      <w:r w:rsidRPr="003813F7">
        <w:rPr>
          <w:rFonts w:hint="eastAsia"/>
          <w:lang w:val="en-GB"/>
        </w:rPr>
        <w:t>1</w:t>
      </w:r>
      <w:r w:rsidR="00054D84">
        <w:rPr>
          <w:rFonts w:hint="eastAsia"/>
          <w:lang w:val="en-GB"/>
        </w:rPr>
        <w:t>5.</w:t>
      </w:r>
      <w:r w:rsidR="00021F71">
        <w:rPr>
          <w:lang w:val="en-GB"/>
        </w:rPr>
        <w:t xml:space="preserve">  </w:t>
      </w:r>
      <w:r w:rsidRPr="003813F7">
        <w:rPr>
          <w:rFonts w:hint="eastAsia"/>
          <w:lang w:val="en-GB"/>
        </w:rPr>
        <w:t>委员会欢迎缔约国成功退出国际货币基金组织及欧洲联盟的财政救助计划。但是</w:t>
      </w:r>
      <w:r w:rsidR="00054D84">
        <w:rPr>
          <w:rFonts w:hint="eastAsia"/>
          <w:lang w:val="en-GB"/>
        </w:rPr>
        <w:t>，</w:t>
      </w:r>
      <w:r w:rsidRPr="003813F7">
        <w:rPr>
          <w:rFonts w:hint="eastAsia"/>
          <w:lang w:val="en-GB"/>
        </w:rPr>
        <w:t>委员会感到关切的是</w:t>
      </w:r>
      <w:r w:rsidR="00054D84">
        <w:rPr>
          <w:rFonts w:hint="eastAsia"/>
          <w:lang w:val="en-GB"/>
        </w:rPr>
        <w:t>，</w:t>
      </w:r>
      <w:r w:rsidRPr="003813F7">
        <w:rPr>
          <w:rFonts w:hint="eastAsia"/>
          <w:lang w:val="en-GB"/>
        </w:rPr>
        <w:t>缔约国没有具体针对《公约》执行工作的预算拨款。委员会还感到关切的是</w:t>
      </w:r>
      <w:r w:rsidR="00054D84">
        <w:rPr>
          <w:rFonts w:hint="eastAsia"/>
          <w:lang w:val="en-GB"/>
        </w:rPr>
        <w:t>，</w:t>
      </w:r>
      <w:r w:rsidRPr="003813F7">
        <w:rPr>
          <w:rFonts w:hint="eastAsia"/>
          <w:lang w:val="en-GB"/>
        </w:rPr>
        <w:t>自</w:t>
      </w:r>
      <w:r w:rsidRPr="003813F7">
        <w:rPr>
          <w:rFonts w:hint="eastAsia"/>
          <w:lang w:val="en-GB"/>
        </w:rPr>
        <w:t>2009</w:t>
      </w:r>
      <w:r w:rsidRPr="003813F7">
        <w:rPr>
          <w:rFonts w:hint="eastAsia"/>
          <w:lang w:val="en-GB"/>
        </w:rPr>
        <w:t>年经济下行以来</w:t>
      </w:r>
      <w:r w:rsidR="00054D84">
        <w:rPr>
          <w:rFonts w:hint="eastAsia"/>
          <w:lang w:val="en-GB"/>
        </w:rPr>
        <w:t>，</w:t>
      </w:r>
      <w:r w:rsidRPr="003813F7">
        <w:rPr>
          <w:rFonts w:hint="eastAsia"/>
          <w:lang w:val="en-GB"/>
        </w:rPr>
        <w:t>包括儿童事务监察员办公室和卫生部在内的众多政府部委和国家机关的预算出现削减。委员会进一步感到关切的是</w:t>
      </w:r>
      <w:r w:rsidR="00054D84">
        <w:rPr>
          <w:rFonts w:hint="eastAsia"/>
          <w:lang w:val="en-GB"/>
        </w:rPr>
        <w:t>，</w:t>
      </w:r>
      <w:r w:rsidRPr="003813F7">
        <w:rPr>
          <w:rFonts w:hint="eastAsia"/>
          <w:lang w:val="en-GB"/>
        </w:rPr>
        <w:t>包括儿童福利金和残疾儿童补助金在内的社会福利</w:t>
      </w:r>
      <w:proofErr w:type="gramStart"/>
      <w:r w:rsidRPr="003813F7">
        <w:rPr>
          <w:rFonts w:hint="eastAsia"/>
          <w:lang w:val="en-GB"/>
        </w:rPr>
        <w:t>金未能</w:t>
      </w:r>
      <w:proofErr w:type="gramEnd"/>
      <w:r w:rsidRPr="003813F7">
        <w:rPr>
          <w:rFonts w:hint="eastAsia"/>
          <w:lang w:val="en-GB"/>
        </w:rPr>
        <w:t>按比例增长来恰当地反映已经增高的生活成本。委员会还感到关切的是</w:t>
      </w:r>
      <w:r w:rsidR="00054D84">
        <w:rPr>
          <w:rFonts w:hint="eastAsia"/>
          <w:lang w:val="en-GB"/>
        </w:rPr>
        <w:t>，</w:t>
      </w:r>
      <w:r w:rsidRPr="003813F7">
        <w:rPr>
          <w:rFonts w:hint="eastAsia"/>
          <w:lang w:val="en-GB"/>
        </w:rPr>
        <w:t>已宣布削减划拨给游民和</w:t>
      </w:r>
      <w:proofErr w:type="gramStart"/>
      <w:r w:rsidRPr="003813F7">
        <w:rPr>
          <w:rFonts w:hint="eastAsia"/>
          <w:lang w:val="en-GB"/>
        </w:rPr>
        <w:t>罗姆</w:t>
      </w:r>
      <w:proofErr w:type="gramEnd"/>
      <w:r w:rsidRPr="003813F7">
        <w:rPr>
          <w:rFonts w:hint="eastAsia"/>
          <w:lang w:val="en-GB"/>
        </w:rPr>
        <w:t>儿童的预算。</w:t>
      </w:r>
    </w:p>
    <w:p w:rsidR="003813F7" w:rsidRPr="005623CF" w:rsidRDefault="003813F7" w:rsidP="00021F71">
      <w:pPr>
        <w:pStyle w:val="SingleTxtGC"/>
        <w:rPr>
          <w:rFonts w:ascii="Time New Roman" w:eastAsia="黑体" w:hAnsi="Time New Roman"/>
          <w:lang w:val="en-GB"/>
        </w:rPr>
      </w:pPr>
      <w:r w:rsidRPr="005623CF">
        <w:rPr>
          <w:rFonts w:ascii="Time New Roman" w:eastAsia="黑体" w:hAnsi="Time New Roman" w:hint="eastAsia"/>
          <w:lang w:val="en-GB"/>
        </w:rPr>
        <w:t>1</w:t>
      </w:r>
      <w:r w:rsidR="00054D84" w:rsidRPr="005623CF">
        <w:rPr>
          <w:rFonts w:ascii="Time New Roman" w:eastAsia="黑体" w:hAnsi="Time New Roman" w:hint="eastAsia"/>
          <w:lang w:val="en-GB"/>
        </w:rPr>
        <w:t>6.</w:t>
      </w:r>
      <w:r w:rsidR="00021F71" w:rsidRPr="005623CF">
        <w:rPr>
          <w:rFonts w:ascii="Time New Roman" w:eastAsia="黑体" w:hAnsi="Time New Roman"/>
          <w:lang w:val="en-GB"/>
        </w:rPr>
        <w:t xml:space="preserve">  </w:t>
      </w:r>
      <w:r w:rsidRPr="005623CF">
        <w:rPr>
          <w:rFonts w:ascii="Time New Roman" w:eastAsia="黑体" w:hAnsi="Time New Roman" w:hint="eastAsia"/>
          <w:lang w:val="en-GB"/>
        </w:rPr>
        <w:t>委员会考虑到其</w:t>
      </w:r>
      <w:r w:rsidRPr="005623CF">
        <w:rPr>
          <w:rFonts w:ascii="Time New Roman" w:eastAsia="黑体" w:hAnsi="Time New Roman" w:hint="eastAsia"/>
          <w:lang w:val="en-GB"/>
        </w:rPr>
        <w:t>2007</w:t>
      </w:r>
      <w:r w:rsidRPr="005623CF">
        <w:rPr>
          <w:rFonts w:ascii="Time New Roman" w:eastAsia="黑体" w:hAnsi="Time New Roman" w:hint="eastAsia"/>
          <w:lang w:val="en-GB"/>
        </w:rPr>
        <w:t>年题为“为儿童权利划拨资源</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国家的责任”的一般性讨论日</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建议缔约国</w:t>
      </w:r>
      <w:r w:rsidR="00054D84" w:rsidRPr="005623CF">
        <w:rPr>
          <w:rFonts w:ascii="Time New Roman" w:eastAsia="黑体" w:hAnsi="Time New Roman" w:hint="eastAsia"/>
          <w:lang w:val="en-GB"/>
        </w:rPr>
        <w:t>：</w:t>
      </w:r>
    </w:p>
    <w:p w:rsidR="003813F7" w:rsidRPr="005623CF" w:rsidRDefault="003813F7" w:rsidP="008942D7">
      <w:pPr>
        <w:pStyle w:val="SingleTxtGC"/>
        <w:numPr>
          <w:ilvl w:val="0"/>
          <w:numId w:val="6"/>
        </w:numPr>
        <w:rPr>
          <w:rFonts w:ascii="Time New Roman" w:eastAsia="黑体" w:hAnsi="Time New Roman"/>
          <w:lang w:val="en-GB"/>
        </w:rPr>
      </w:pPr>
      <w:r w:rsidRPr="005623CF">
        <w:rPr>
          <w:rFonts w:ascii="Time New Roman" w:eastAsia="黑体" w:hAnsi="Time New Roman" w:hint="eastAsia"/>
          <w:lang w:val="en-GB"/>
        </w:rPr>
        <w:t>在编制国家预算时采用儿童权利方针</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针对预算内</w:t>
      </w:r>
      <w:proofErr w:type="gramStart"/>
      <w:r w:rsidRPr="005623CF">
        <w:rPr>
          <w:rFonts w:ascii="Time New Roman" w:eastAsia="黑体" w:hAnsi="Time New Roman" w:hint="eastAsia"/>
          <w:lang w:val="en-GB"/>
        </w:rPr>
        <w:t>所有用于</w:t>
      </w:r>
      <w:proofErr w:type="gramEnd"/>
      <w:r w:rsidRPr="005623CF">
        <w:rPr>
          <w:rFonts w:ascii="Time New Roman" w:eastAsia="黑体" w:hAnsi="Time New Roman" w:hint="eastAsia"/>
          <w:lang w:val="en-GB"/>
        </w:rPr>
        <w:t>儿童工作的资源的划拨和使用情况</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在各级政府实行一套追踪制度</w:t>
      </w:r>
      <w:r w:rsidR="00054D84" w:rsidRPr="005623CF">
        <w:rPr>
          <w:rFonts w:ascii="Time New Roman" w:eastAsia="黑体" w:hAnsi="Time New Roman" w:hint="eastAsia"/>
          <w:lang w:val="en-GB"/>
        </w:rPr>
        <w:t>；</w:t>
      </w:r>
    </w:p>
    <w:p w:rsidR="003813F7" w:rsidRPr="005623CF" w:rsidRDefault="003813F7" w:rsidP="008942D7">
      <w:pPr>
        <w:pStyle w:val="SingleTxtGC"/>
        <w:numPr>
          <w:ilvl w:val="0"/>
          <w:numId w:val="6"/>
        </w:numPr>
        <w:rPr>
          <w:rFonts w:ascii="Time New Roman" w:eastAsia="黑体" w:hAnsi="Time New Roman"/>
          <w:lang w:val="en-GB"/>
        </w:rPr>
      </w:pPr>
      <w:r w:rsidRPr="005623CF">
        <w:rPr>
          <w:rFonts w:ascii="Time New Roman" w:eastAsia="黑体" w:hAnsi="Time New Roman" w:hint="eastAsia"/>
          <w:lang w:val="en-GB"/>
        </w:rPr>
        <w:t>全面评估儿童的预算需求</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并增加划拨给社会福利部门的预算</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通过应用儿童权利相关指标</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解决差异问题</w:t>
      </w:r>
      <w:r w:rsidR="00054D84" w:rsidRPr="005623CF">
        <w:rPr>
          <w:rFonts w:ascii="Time New Roman" w:eastAsia="黑体" w:hAnsi="Time New Roman" w:hint="eastAsia"/>
          <w:lang w:val="en-GB"/>
        </w:rPr>
        <w:t>；</w:t>
      </w:r>
    </w:p>
    <w:p w:rsidR="003813F7" w:rsidRPr="005623CF" w:rsidRDefault="003813F7" w:rsidP="008942D7">
      <w:pPr>
        <w:pStyle w:val="SingleTxtGC"/>
        <w:numPr>
          <w:ilvl w:val="0"/>
          <w:numId w:val="6"/>
        </w:numPr>
        <w:rPr>
          <w:rFonts w:ascii="Time New Roman" w:eastAsia="黑体" w:hAnsi="Time New Roman"/>
          <w:lang w:val="en-GB"/>
        </w:rPr>
      </w:pPr>
      <w:r w:rsidRPr="005623CF">
        <w:rPr>
          <w:rFonts w:ascii="Time New Roman" w:eastAsia="黑体" w:hAnsi="Time New Roman" w:hint="eastAsia"/>
          <w:lang w:val="en-GB"/>
        </w:rPr>
        <w:t>确保划拨用于儿童权利的保护和促进工作的资源足以满足需要</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并在此背景下对与实现儿童权利有关的项目进行定期评估</w:t>
      </w:r>
      <w:r w:rsidR="00054D84" w:rsidRPr="005623CF">
        <w:rPr>
          <w:rFonts w:ascii="Time New Roman" w:eastAsia="黑体" w:hAnsi="Time New Roman" w:hint="eastAsia"/>
          <w:lang w:val="en-GB"/>
        </w:rPr>
        <w:t>；</w:t>
      </w:r>
    </w:p>
    <w:p w:rsidR="003813F7" w:rsidRPr="005623CF" w:rsidRDefault="003813F7" w:rsidP="008942D7">
      <w:pPr>
        <w:pStyle w:val="SingleTxtGC"/>
        <w:numPr>
          <w:ilvl w:val="0"/>
          <w:numId w:val="6"/>
        </w:numPr>
        <w:rPr>
          <w:rFonts w:ascii="Time New Roman" w:eastAsia="黑体" w:hAnsi="Time New Roman"/>
          <w:lang w:val="en-GB"/>
        </w:rPr>
      </w:pPr>
      <w:r w:rsidRPr="005623CF">
        <w:rPr>
          <w:rFonts w:ascii="Time New Roman" w:eastAsia="黑体" w:hAnsi="Time New Roman" w:hint="eastAsia"/>
          <w:lang w:val="en-GB"/>
        </w:rPr>
        <w:t>为游民和</w:t>
      </w:r>
      <w:proofErr w:type="gramStart"/>
      <w:r w:rsidRPr="005623CF">
        <w:rPr>
          <w:rFonts w:ascii="Time New Roman" w:eastAsia="黑体" w:hAnsi="Time New Roman" w:hint="eastAsia"/>
          <w:lang w:val="en-GB"/>
        </w:rPr>
        <w:t>罗姆</w:t>
      </w:r>
      <w:proofErr w:type="gramEnd"/>
      <w:r w:rsidRPr="005623CF">
        <w:rPr>
          <w:rFonts w:ascii="Time New Roman" w:eastAsia="黑体" w:hAnsi="Time New Roman" w:hint="eastAsia"/>
          <w:lang w:val="en-GB"/>
        </w:rPr>
        <w:t>儿童以及可能需要具有平权功效的社会福利措施的残疾儿童明确规定具体的预算项目</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并确保上述预算项目在经济危机时不受影响</w:t>
      </w:r>
      <w:r w:rsidR="00054D84" w:rsidRPr="005623CF">
        <w:rPr>
          <w:rFonts w:ascii="Time New Roman" w:eastAsia="黑体" w:hAnsi="Time New Roman" w:hint="eastAsia"/>
          <w:lang w:val="en-GB"/>
        </w:rPr>
        <w:t>；</w:t>
      </w:r>
    </w:p>
    <w:p w:rsidR="003813F7" w:rsidRPr="005623CF" w:rsidRDefault="003813F7" w:rsidP="008942D7">
      <w:pPr>
        <w:pStyle w:val="SingleTxtGC"/>
        <w:numPr>
          <w:ilvl w:val="0"/>
          <w:numId w:val="6"/>
        </w:numPr>
        <w:rPr>
          <w:rFonts w:ascii="Time New Roman" w:eastAsia="黑体" w:hAnsi="Time New Roman"/>
          <w:lang w:val="en-GB"/>
        </w:rPr>
      </w:pPr>
      <w:r w:rsidRPr="005623CF">
        <w:rPr>
          <w:rFonts w:ascii="Time New Roman" w:eastAsia="黑体" w:hAnsi="Time New Roman" w:hint="eastAsia"/>
          <w:lang w:val="en-GB"/>
        </w:rPr>
        <w:t>在社会影响综合评估框架内纳入儿童权利影响评估</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以确保财政和预算决策符合《公约》规定的各项义务。</w:t>
      </w:r>
    </w:p>
    <w:p w:rsidR="003813F7" w:rsidRPr="003813F7" w:rsidRDefault="003813F7" w:rsidP="00021F71">
      <w:pPr>
        <w:pStyle w:val="H23GC"/>
        <w:rPr>
          <w:lang w:val="en-GB"/>
        </w:rPr>
      </w:pPr>
      <w:r w:rsidRPr="003813F7">
        <w:rPr>
          <w:rFonts w:hint="eastAsia"/>
          <w:lang w:val="en-GB"/>
        </w:rPr>
        <w:tab/>
      </w:r>
      <w:r w:rsidRPr="003813F7">
        <w:rPr>
          <w:rFonts w:hint="eastAsia"/>
          <w:lang w:val="en-GB"/>
        </w:rPr>
        <w:tab/>
      </w:r>
      <w:r w:rsidRPr="003813F7">
        <w:rPr>
          <w:rFonts w:hint="eastAsia"/>
          <w:lang w:val="en-GB"/>
        </w:rPr>
        <w:t>数据收集</w:t>
      </w:r>
    </w:p>
    <w:p w:rsidR="003813F7" w:rsidRPr="003813F7" w:rsidRDefault="003813F7" w:rsidP="00021F71">
      <w:pPr>
        <w:pStyle w:val="SingleTxtGC"/>
        <w:rPr>
          <w:lang w:val="en-GB"/>
        </w:rPr>
      </w:pPr>
      <w:r w:rsidRPr="003813F7">
        <w:rPr>
          <w:rFonts w:hint="eastAsia"/>
          <w:lang w:val="en-GB"/>
        </w:rPr>
        <w:t>1</w:t>
      </w:r>
      <w:r w:rsidR="00054D84">
        <w:rPr>
          <w:rFonts w:hint="eastAsia"/>
          <w:lang w:val="en-GB"/>
        </w:rPr>
        <w:t>7.</w:t>
      </w:r>
      <w:r w:rsidR="00021F71">
        <w:rPr>
          <w:lang w:val="en-GB"/>
        </w:rPr>
        <w:t xml:space="preserve">  </w:t>
      </w:r>
      <w:r w:rsidRPr="003813F7">
        <w:rPr>
          <w:rFonts w:hint="eastAsia"/>
          <w:lang w:val="en-GB"/>
        </w:rPr>
        <w:t>委员会感到关切的是</w:t>
      </w:r>
      <w:r w:rsidR="00054D84">
        <w:rPr>
          <w:rFonts w:hint="eastAsia"/>
          <w:lang w:val="en-GB"/>
        </w:rPr>
        <w:t>，</w:t>
      </w:r>
      <w:r w:rsidRPr="003813F7">
        <w:rPr>
          <w:rFonts w:hint="eastAsia"/>
          <w:lang w:val="en-GB"/>
        </w:rPr>
        <w:t>缺乏有关游民和</w:t>
      </w:r>
      <w:proofErr w:type="gramStart"/>
      <w:r w:rsidRPr="003813F7">
        <w:rPr>
          <w:rFonts w:hint="eastAsia"/>
          <w:lang w:val="en-GB"/>
        </w:rPr>
        <w:t>罗姆</w:t>
      </w:r>
      <w:proofErr w:type="gramEnd"/>
      <w:r w:rsidRPr="003813F7">
        <w:rPr>
          <w:rFonts w:hint="eastAsia"/>
          <w:lang w:val="en-GB"/>
        </w:rPr>
        <w:t>儿童的分类数据</w:t>
      </w:r>
      <w:r w:rsidR="00054D84">
        <w:rPr>
          <w:rFonts w:hint="eastAsia"/>
          <w:lang w:val="en-GB"/>
        </w:rPr>
        <w:t>，</w:t>
      </w:r>
      <w:r w:rsidRPr="003813F7">
        <w:rPr>
          <w:rFonts w:hint="eastAsia"/>
          <w:lang w:val="en-GB"/>
        </w:rPr>
        <w:t>包括有关其社会经济状况的分类数据。</w:t>
      </w:r>
    </w:p>
    <w:p w:rsidR="003813F7" w:rsidRPr="005623CF" w:rsidRDefault="003813F7" w:rsidP="00021F71">
      <w:pPr>
        <w:pStyle w:val="SingleTxtGC"/>
        <w:rPr>
          <w:rFonts w:ascii="Time New Roman" w:eastAsia="黑体" w:hAnsi="Time New Roman"/>
          <w:lang w:val="en-GB"/>
        </w:rPr>
      </w:pPr>
      <w:r w:rsidRPr="005623CF">
        <w:rPr>
          <w:rFonts w:ascii="Time New Roman" w:eastAsia="黑体" w:hAnsi="Time New Roman" w:hint="eastAsia"/>
          <w:lang w:val="en-GB"/>
        </w:rPr>
        <w:t>1</w:t>
      </w:r>
      <w:r w:rsidR="00054D84" w:rsidRPr="005623CF">
        <w:rPr>
          <w:rFonts w:ascii="Time New Roman" w:eastAsia="黑体" w:hAnsi="Time New Roman" w:hint="eastAsia"/>
          <w:lang w:val="en-GB"/>
        </w:rPr>
        <w:t>8.</w:t>
      </w:r>
      <w:r w:rsidR="00021F71" w:rsidRPr="005623CF">
        <w:rPr>
          <w:rFonts w:ascii="Time New Roman" w:eastAsia="黑体" w:hAnsi="Time New Roman"/>
          <w:lang w:val="en-GB"/>
        </w:rPr>
        <w:t xml:space="preserve">  </w:t>
      </w:r>
      <w:r w:rsidRPr="005623CF">
        <w:rPr>
          <w:rFonts w:ascii="Time New Roman" w:eastAsia="黑体" w:hAnsi="Time New Roman" w:hint="eastAsia"/>
          <w:lang w:val="en-GB"/>
        </w:rPr>
        <w:t>委员会考虑到其关于执行工作的一般措施问题的第</w:t>
      </w:r>
      <w:r w:rsidRPr="005623CF">
        <w:rPr>
          <w:rFonts w:ascii="Time New Roman" w:eastAsia="黑体" w:hAnsi="Time New Roman" w:hint="eastAsia"/>
          <w:lang w:val="en-GB"/>
        </w:rPr>
        <w:t>5</w:t>
      </w:r>
      <w:r w:rsidRPr="005623CF">
        <w:rPr>
          <w:rFonts w:ascii="Time New Roman" w:eastAsia="黑体" w:hAnsi="Time New Roman" w:hint="eastAsia"/>
          <w:lang w:val="en-GB"/>
        </w:rPr>
        <w:t>号一般性意见</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2003</w:t>
      </w:r>
      <w:r w:rsidRPr="005623CF">
        <w:rPr>
          <w:rFonts w:ascii="Time New Roman" w:eastAsia="黑体" w:hAnsi="Time New Roman" w:hint="eastAsia"/>
          <w:lang w:val="en-GB"/>
        </w:rPr>
        <w:t>年</w:t>
      </w:r>
      <w:r w:rsidR="00054D84" w:rsidRPr="005623CF">
        <w:rPr>
          <w:rFonts w:ascii="Time New Roman" w:eastAsia="黑体" w:hAnsi="Time New Roman" w:hint="eastAsia"/>
          <w:lang w:val="en-GB"/>
        </w:rPr>
        <w:t>)</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向缔约国重申</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其数据收集系统应涵盖《公约》的所有领域</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且应分门别类</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以方便分析所有儿童的处境</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尤其是那些处于弱势境地的儿童。就此</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缔约国应确保此类数据分列</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以能够明确地对游民和</w:t>
      </w:r>
      <w:proofErr w:type="gramStart"/>
      <w:r w:rsidRPr="005623CF">
        <w:rPr>
          <w:rFonts w:ascii="Time New Roman" w:eastAsia="黑体" w:hAnsi="Time New Roman" w:hint="eastAsia"/>
          <w:lang w:val="en-GB"/>
        </w:rPr>
        <w:t>罗姆</w:t>
      </w:r>
      <w:proofErr w:type="gramEnd"/>
      <w:r w:rsidRPr="005623CF">
        <w:rPr>
          <w:rFonts w:ascii="Time New Roman" w:eastAsia="黑体" w:hAnsi="Time New Roman" w:hint="eastAsia"/>
          <w:lang w:val="en-GB"/>
        </w:rPr>
        <w:t>儿童的处境进行监测。此外</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委员会建议</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为了切实地贯彻执行《公约》</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数据和指标应在相关部委间共享</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且应在各项政策、方案和项目的制定、监测和评价工作中加以利用。缔约国在界定、收集和传播统计资料时</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还应当参考联合国人权事务高级专员办事处题为《人权指标</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测定和实施指南》的报告当中所阐述的框架。</w:t>
      </w:r>
    </w:p>
    <w:p w:rsidR="003813F7" w:rsidRPr="003813F7" w:rsidRDefault="003813F7" w:rsidP="00021F71">
      <w:pPr>
        <w:pStyle w:val="H23GC"/>
        <w:rPr>
          <w:lang w:val="en-GB"/>
        </w:rPr>
      </w:pPr>
      <w:r w:rsidRPr="003813F7">
        <w:rPr>
          <w:rFonts w:hint="eastAsia"/>
          <w:lang w:val="en-GB"/>
        </w:rPr>
        <w:tab/>
      </w:r>
      <w:r w:rsidRPr="003813F7">
        <w:rPr>
          <w:rFonts w:hint="eastAsia"/>
          <w:lang w:val="en-GB"/>
        </w:rPr>
        <w:tab/>
      </w:r>
      <w:r w:rsidRPr="003813F7">
        <w:rPr>
          <w:rFonts w:hint="eastAsia"/>
          <w:lang w:val="en-GB"/>
        </w:rPr>
        <w:t>独立监测</w:t>
      </w:r>
    </w:p>
    <w:p w:rsidR="003813F7" w:rsidRPr="003813F7" w:rsidRDefault="003813F7" w:rsidP="00021F71">
      <w:pPr>
        <w:pStyle w:val="SingleTxtGC"/>
        <w:rPr>
          <w:lang w:val="en-GB"/>
        </w:rPr>
      </w:pPr>
      <w:r w:rsidRPr="003813F7">
        <w:rPr>
          <w:rFonts w:hint="eastAsia"/>
          <w:lang w:val="en-GB"/>
        </w:rPr>
        <w:t>1</w:t>
      </w:r>
      <w:r w:rsidR="00054D84">
        <w:rPr>
          <w:rFonts w:hint="eastAsia"/>
          <w:lang w:val="en-GB"/>
        </w:rPr>
        <w:t>9.</w:t>
      </w:r>
      <w:r w:rsidR="00021F71">
        <w:rPr>
          <w:lang w:val="en-GB"/>
        </w:rPr>
        <w:t xml:space="preserve">  </w:t>
      </w:r>
      <w:r w:rsidRPr="003813F7">
        <w:rPr>
          <w:rFonts w:hint="eastAsia"/>
          <w:lang w:val="en-GB"/>
        </w:rPr>
        <w:t>委员会注意到缔约国在对话过程中就儿童事务监察员办公室的供资结构</w:t>
      </w:r>
      <w:proofErr w:type="gramStart"/>
      <w:r w:rsidRPr="003813F7">
        <w:rPr>
          <w:rFonts w:hint="eastAsia"/>
          <w:lang w:val="en-GB"/>
        </w:rPr>
        <w:t>作出</w:t>
      </w:r>
      <w:proofErr w:type="gramEnd"/>
      <w:r w:rsidRPr="003813F7">
        <w:rPr>
          <w:rFonts w:hint="eastAsia"/>
          <w:lang w:val="en-GB"/>
        </w:rPr>
        <w:t>的说明</w:t>
      </w:r>
      <w:r w:rsidR="00021F71" w:rsidRPr="00021F71">
        <w:rPr>
          <w:rFonts w:hint="eastAsia"/>
          <w:spacing w:val="-50"/>
          <w:lang w:val="en-GB"/>
        </w:rPr>
        <w:t>―</w:t>
      </w:r>
      <w:r w:rsidR="00021F71" w:rsidRPr="00021F71">
        <w:rPr>
          <w:rFonts w:hint="eastAsia"/>
          <w:lang w:val="en-GB"/>
        </w:rPr>
        <w:t>―</w:t>
      </w:r>
      <w:r w:rsidRPr="003813F7">
        <w:rPr>
          <w:rFonts w:hint="eastAsia"/>
          <w:lang w:val="en-GB"/>
        </w:rPr>
        <w:t>其供</w:t>
      </w:r>
      <w:proofErr w:type="gramStart"/>
      <w:r w:rsidRPr="003813F7">
        <w:rPr>
          <w:rFonts w:hint="eastAsia"/>
          <w:lang w:val="en-GB"/>
        </w:rPr>
        <w:t>资结构</w:t>
      </w:r>
      <w:proofErr w:type="gramEnd"/>
      <w:r w:rsidRPr="003813F7">
        <w:rPr>
          <w:rFonts w:hint="eastAsia"/>
          <w:lang w:val="en-GB"/>
        </w:rPr>
        <w:t>从宪法上杜绝议会进行直接支付。但是</w:t>
      </w:r>
      <w:r w:rsidR="00054D84">
        <w:rPr>
          <w:rFonts w:hint="eastAsia"/>
          <w:lang w:val="en-GB"/>
        </w:rPr>
        <w:t>，</w:t>
      </w:r>
      <w:r w:rsidRPr="003813F7">
        <w:rPr>
          <w:rFonts w:hint="eastAsia"/>
          <w:lang w:val="en-GB"/>
        </w:rPr>
        <w:t>委员会仍感到关切的是</w:t>
      </w:r>
      <w:r w:rsidR="00054D84">
        <w:rPr>
          <w:rFonts w:hint="eastAsia"/>
          <w:lang w:val="en-GB"/>
        </w:rPr>
        <w:t>，</w:t>
      </w:r>
      <w:r w:rsidRPr="003813F7">
        <w:rPr>
          <w:rFonts w:hint="eastAsia"/>
          <w:lang w:val="en-GB"/>
        </w:rPr>
        <w:t>现行的通过儿童和青年事务部供资的安排</w:t>
      </w:r>
      <w:r w:rsidR="00054D84">
        <w:rPr>
          <w:rFonts w:hint="eastAsia"/>
          <w:lang w:val="en-GB"/>
        </w:rPr>
        <w:t>，</w:t>
      </w:r>
      <w:r w:rsidRPr="003813F7">
        <w:rPr>
          <w:rFonts w:hint="eastAsia"/>
          <w:lang w:val="en-GB"/>
        </w:rPr>
        <w:t>对其完全独立自主造成了限制。委员会还感到关切的是</w:t>
      </w:r>
      <w:r w:rsidR="00054D84">
        <w:rPr>
          <w:rFonts w:hint="eastAsia"/>
          <w:lang w:val="en-GB"/>
        </w:rPr>
        <w:t>，</w:t>
      </w:r>
      <w:r w:rsidRPr="003813F7">
        <w:rPr>
          <w:rFonts w:hint="eastAsia"/>
          <w:lang w:val="en-GB"/>
        </w:rPr>
        <w:t>依照《儿童事务监察员法》</w:t>
      </w:r>
      <w:r w:rsidR="00054D84">
        <w:rPr>
          <w:rFonts w:hint="eastAsia"/>
          <w:lang w:val="en-GB"/>
        </w:rPr>
        <w:t>(</w:t>
      </w:r>
      <w:r w:rsidRPr="003813F7">
        <w:rPr>
          <w:rFonts w:hint="eastAsia"/>
          <w:lang w:val="en-GB"/>
        </w:rPr>
        <w:t>2002</w:t>
      </w:r>
      <w:r w:rsidRPr="003813F7">
        <w:rPr>
          <w:rFonts w:hint="eastAsia"/>
          <w:lang w:val="en-GB"/>
        </w:rPr>
        <w:t>年</w:t>
      </w:r>
      <w:r w:rsidR="00054D84">
        <w:rPr>
          <w:rFonts w:hint="eastAsia"/>
          <w:lang w:val="en-GB"/>
        </w:rPr>
        <w:t>)</w:t>
      </w:r>
      <w:r w:rsidR="00054D84">
        <w:rPr>
          <w:rFonts w:hint="eastAsia"/>
          <w:lang w:val="en-GB"/>
        </w:rPr>
        <w:t>，</w:t>
      </w:r>
      <w:r w:rsidRPr="003813F7">
        <w:rPr>
          <w:rFonts w:hint="eastAsia"/>
          <w:lang w:val="en-GB"/>
        </w:rPr>
        <w:t>当公共机构的行为涉及到执行有关庇护、移徙、入籍和公民身份的法律时</w:t>
      </w:r>
      <w:r w:rsidR="00054D84">
        <w:rPr>
          <w:rFonts w:hint="eastAsia"/>
          <w:lang w:val="en-GB"/>
        </w:rPr>
        <w:t>，</w:t>
      </w:r>
      <w:r w:rsidRPr="003813F7">
        <w:rPr>
          <w:rFonts w:hint="eastAsia"/>
          <w:lang w:val="en-GB"/>
        </w:rPr>
        <w:t>该办公室不得针对上述行为展开调查。</w:t>
      </w:r>
    </w:p>
    <w:p w:rsidR="003813F7" w:rsidRPr="005623CF" w:rsidRDefault="003813F7" w:rsidP="00021F71">
      <w:pPr>
        <w:pStyle w:val="SingleTxtGC"/>
        <w:rPr>
          <w:rFonts w:ascii="Time New Roman" w:eastAsia="黑体" w:hAnsi="Time New Roman"/>
          <w:lang w:val="en-GB"/>
        </w:rPr>
      </w:pPr>
      <w:r w:rsidRPr="005623CF">
        <w:rPr>
          <w:rFonts w:ascii="Time New Roman" w:eastAsia="黑体" w:hAnsi="Time New Roman" w:hint="eastAsia"/>
          <w:lang w:val="en-GB"/>
        </w:rPr>
        <w:t>2</w:t>
      </w:r>
      <w:r w:rsidR="00054D84" w:rsidRPr="005623CF">
        <w:rPr>
          <w:rFonts w:ascii="Time New Roman" w:eastAsia="黑体" w:hAnsi="Time New Roman" w:hint="eastAsia"/>
          <w:lang w:val="en-GB"/>
        </w:rPr>
        <w:t>0.</w:t>
      </w:r>
      <w:r w:rsidR="00021F71" w:rsidRPr="005623CF">
        <w:rPr>
          <w:rFonts w:ascii="Time New Roman" w:eastAsia="黑体" w:hAnsi="Time New Roman"/>
          <w:lang w:val="en-GB"/>
        </w:rPr>
        <w:t xml:space="preserve">  </w:t>
      </w:r>
      <w:r w:rsidRPr="005623CF">
        <w:rPr>
          <w:rFonts w:ascii="Time New Roman" w:eastAsia="黑体" w:hAnsi="Time New Roman" w:hint="eastAsia"/>
          <w:lang w:val="en-GB"/>
        </w:rPr>
        <w:t>委员会考虑到其关于独立的国家人权机构在增进和保护儿童权利方面的作用问题的第</w:t>
      </w:r>
      <w:r w:rsidRPr="005623CF">
        <w:rPr>
          <w:rFonts w:ascii="Time New Roman" w:eastAsia="黑体" w:hAnsi="Time New Roman" w:hint="eastAsia"/>
          <w:lang w:val="en-GB"/>
        </w:rPr>
        <w:t>2</w:t>
      </w:r>
      <w:r w:rsidRPr="005623CF">
        <w:rPr>
          <w:rFonts w:ascii="Time New Roman" w:eastAsia="黑体" w:hAnsi="Time New Roman" w:hint="eastAsia"/>
          <w:lang w:val="en-GB"/>
        </w:rPr>
        <w:t>号一般性意见</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2002</w:t>
      </w:r>
      <w:r w:rsidRPr="005623CF">
        <w:rPr>
          <w:rFonts w:ascii="Time New Roman" w:eastAsia="黑体" w:hAnsi="Time New Roman" w:hint="eastAsia"/>
          <w:lang w:val="en-GB"/>
        </w:rPr>
        <w:t>年</w:t>
      </w:r>
      <w:r w:rsidR="00054D84" w:rsidRPr="005623CF">
        <w:rPr>
          <w:rFonts w:ascii="Time New Roman" w:eastAsia="黑体" w:hAnsi="Time New Roman" w:hint="eastAsia"/>
          <w:lang w:val="en-GB"/>
        </w:rPr>
        <w:t>)</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建议缔约国确保儿童事务监察员办公室的独立性</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包括在供资和任务授权方面</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以确保完全符合《巴黎原则》。就此</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缔约国应进一步考虑直接向该办公室提供财政资源的方式和方法</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而不是通过儿童和青年事务部。此外</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委员会建议缔约国考虑修正《儿童事务监察员法》</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2002</w:t>
      </w:r>
      <w:r w:rsidRPr="005623CF">
        <w:rPr>
          <w:rFonts w:ascii="Time New Roman" w:eastAsia="黑体" w:hAnsi="Time New Roman" w:hint="eastAsia"/>
          <w:lang w:val="en-GB"/>
        </w:rPr>
        <w:t>年</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当中禁止儿童事务监察员办公室针对处于难民、寻求庇护和</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或</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非法移民境况下的儿童提交的申诉展开调查的规定。</w:t>
      </w:r>
    </w:p>
    <w:p w:rsidR="003813F7" w:rsidRPr="003813F7" w:rsidRDefault="003813F7" w:rsidP="00021F71">
      <w:pPr>
        <w:pStyle w:val="H23GC"/>
        <w:rPr>
          <w:lang w:val="en-GB"/>
        </w:rPr>
      </w:pPr>
      <w:r w:rsidRPr="003813F7">
        <w:rPr>
          <w:rFonts w:hint="eastAsia"/>
          <w:lang w:val="en-GB"/>
        </w:rPr>
        <w:tab/>
      </w:r>
      <w:r w:rsidRPr="003813F7">
        <w:rPr>
          <w:rFonts w:hint="eastAsia"/>
          <w:lang w:val="en-GB"/>
        </w:rPr>
        <w:tab/>
      </w:r>
      <w:r w:rsidRPr="003813F7">
        <w:rPr>
          <w:rFonts w:hint="eastAsia"/>
          <w:lang w:val="en-GB"/>
        </w:rPr>
        <w:t>传播、提高认识和培训</w:t>
      </w:r>
    </w:p>
    <w:p w:rsidR="003813F7" w:rsidRPr="003813F7" w:rsidRDefault="003813F7" w:rsidP="00021F71">
      <w:pPr>
        <w:pStyle w:val="SingleTxtGC"/>
        <w:rPr>
          <w:lang w:val="en-GB"/>
        </w:rPr>
      </w:pPr>
      <w:r w:rsidRPr="003813F7">
        <w:rPr>
          <w:rFonts w:hint="eastAsia"/>
          <w:lang w:val="en-GB"/>
        </w:rPr>
        <w:t>2</w:t>
      </w:r>
      <w:r w:rsidR="00054D84">
        <w:rPr>
          <w:rFonts w:hint="eastAsia"/>
          <w:lang w:val="en-GB"/>
        </w:rPr>
        <w:t>1.</w:t>
      </w:r>
      <w:r w:rsidR="00021F71">
        <w:rPr>
          <w:lang w:val="en-GB"/>
        </w:rPr>
        <w:t xml:space="preserve">  </w:t>
      </w:r>
      <w:r w:rsidRPr="003813F7">
        <w:rPr>
          <w:rFonts w:hint="eastAsia"/>
          <w:lang w:val="en-GB"/>
        </w:rPr>
        <w:t>委员会注意到小学和中学课程中均纳入了儿童权利和人权内容</w:t>
      </w:r>
      <w:r w:rsidR="00054D84">
        <w:rPr>
          <w:rFonts w:hint="eastAsia"/>
          <w:lang w:val="en-GB"/>
        </w:rPr>
        <w:t>，</w:t>
      </w:r>
      <w:r w:rsidRPr="003813F7">
        <w:rPr>
          <w:rFonts w:hint="eastAsia"/>
          <w:lang w:val="en-GB"/>
        </w:rPr>
        <w:t>也注意到缔约国向委员会递交的定期报告以及委员会的结论性意见均已通过儿童和青年事务部的网站传播</w:t>
      </w:r>
      <w:r w:rsidR="00054D84">
        <w:rPr>
          <w:rFonts w:hint="eastAsia"/>
          <w:lang w:val="en-GB"/>
        </w:rPr>
        <w:t>，</w:t>
      </w:r>
      <w:r w:rsidRPr="003813F7">
        <w:rPr>
          <w:rFonts w:hint="eastAsia"/>
          <w:lang w:val="en-GB"/>
        </w:rPr>
        <w:t>并视此为积极情况。但是</w:t>
      </w:r>
      <w:r w:rsidR="00054D84">
        <w:rPr>
          <w:rFonts w:hint="eastAsia"/>
          <w:lang w:val="en-GB"/>
        </w:rPr>
        <w:t>，</w:t>
      </w:r>
      <w:r w:rsidRPr="003813F7">
        <w:rPr>
          <w:rFonts w:hint="eastAsia"/>
          <w:lang w:val="en-GB"/>
        </w:rPr>
        <w:t>委员会仍对公共机构缺乏认识感到关切</w:t>
      </w:r>
      <w:r w:rsidR="00021F71" w:rsidRPr="00021F71">
        <w:rPr>
          <w:rFonts w:hint="eastAsia"/>
          <w:spacing w:val="-50"/>
          <w:lang w:val="en-GB"/>
        </w:rPr>
        <w:t>―</w:t>
      </w:r>
      <w:r w:rsidR="00021F71" w:rsidRPr="00021F71">
        <w:rPr>
          <w:rFonts w:hint="eastAsia"/>
          <w:lang w:val="en-GB"/>
        </w:rPr>
        <w:t>―</w:t>
      </w:r>
      <w:r w:rsidRPr="003813F7">
        <w:rPr>
          <w:rFonts w:hint="eastAsia"/>
          <w:lang w:val="en-GB"/>
        </w:rPr>
        <w:t>公共机构并非始终贯彻儿童的最大利益这一原则</w:t>
      </w:r>
      <w:r w:rsidR="00054D84">
        <w:rPr>
          <w:rFonts w:hint="eastAsia"/>
          <w:lang w:val="en-GB"/>
        </w:rPr>
        <w:t>，</w:t>
      </w:r>
      <w:r w:rsidRPr="003813F7">
        <w:rPr>
          <w:rFonts w:hint="eastAsia"/>
          <w:lang w:val="en-GB"/>
        </w:rPr>
        <w:t>也并非始终确保儿童的观点被妥善纳入考虑。委员会还感到关切的是</w:t>
      </w:r>
      <w:r w:rsidR="00054D84">
        <w:rPr>
          <w:rFonts w:hint="eastAsia"/>
          <w:lang w:val="en-GB"/>
        </w:rPr>
        <w:t>，</w:t>
      </w:r>
      <w:r w:rsidRPr="003813F7">
        <w:rPr>
          <w:rFonts w:hint="eastAsia"/>
          <w:lang w:val="en-GB"/>
        </w:rPr>
        <w:t>公众对人权机制的了解和对儿童权利的理解依然浅陋。</w:t>
      </w:r>
    </w:p>
    <w:p w:rsidR="003813F7" w:rsidRPr="005623CF" w:rsidRDefault="003813F7" w:rsidP="00021F71">
      <w:pPr>
        <w:pStyle w:val="SingleTxtGC"/>
        <w:rPr>
          <w:rFonts w:ascii="Time New Roman" w:eastAsia="黑体" w:hAnsi="Time New Roman"/>
          <w:lang w:val="en-GB"/>
        </w:rPr>
      </w:pPr>
      <w:r w:rsidRPr="005623CF">
        <w:rPr>
          <w:rFonts w:ascii="Time New Roman" w:eastAsia="黑体" w:hAnsi="Time New Roman" w:hint="eastAsia"/>
          <w:lang w:val="en-GB"/>
        </w:rPr>
        <w:t>2</w:t>
      </w:r>
      <w:r w:rsidR="00054D84" w:rsidRPr="005623CF">
        <w:rPr>
          <w:rFonts w:ascii="Time New Roman" w:eastAsia="黑体" w:hAnsi="Time New Roman" w:hint="eastAsia"/>
          <w:lang w:val="en-GB"/>
        </w:rPr>
        <w:t>2.</w:t>
      </w:r>
      <w:r w:rsidR="00021F71" w:rsidRPr="005623CF">
        <w:rPr>
          <w:rFonts w:ascii="Time New Roman" w:eastAsia="黑体" w:hAnsi="Time New Roman"/>
          <w:lang w:val="en-GB"/>
        </w:rPr>
        <w:t xml:space="preserve">  </w:t>
      </w:r>
      <w:r w:rsidRPr="005623CF">
        <w:rPr>
          <w:rFonts w:ascii="Time New Roman" w:eastAsia="黑体" w:hAnsi="Time New Roman" w:hint="eastAsia"/>
          <w:lang w:val="en-GB"/>
        </w:rPr>
        <w:t>委员会鼓励缔约国尽可能广泛地宣传《公约》</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特别是为处境脆弱的儿童进行这种宣传</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途径包括利用适合于儿童的视听工具和电子媒体</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以及争取得到大众媒体的支持</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包括发挥社交媒体的作用。委员会还建议缔约国加大力度</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对从事儿童工作的专业人员进行充分、系统的培训和</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或</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为其举办提高敏感认识的活动。</w:t>
      </w:r>
    </w:p>
    <w:p w:rsidR="003813F7" w:rsidRPr="003813F7" w:rsidRDefault="003813F7" w:rsidP="00021F71">
      <w:pPr>
        <w:pStyle w:val="H23GC"/>
        <w:rPr>
          <w:lang w:val="en-GB"/>
        </w:rPr>
      </w:pPr>
      <w:r w:rsidRPr="003813F7">
        <w:rPr>
          <w:rFonts w:hint="eastAsia"/>
          <w:lang w:val="en-GB"/>
        </w:rPr>
        <w:tab/>
      </w:r>
      <w:r w:rsidRPr="003813F7">
        <w:rPr>
          <w:rFonts w:hint="eastAsia"/>
          <w:lang w:val="en-GB"/>
        </w:rPr>
        <w:tab/>
      </w:r>
      <w:r w:rsidRPr="003813F7">
        <w:rPr>
          <w:rFonts w:hint="eastAsia"/>
          <w:lang w:val="en-GB"/>
        </w:rPr>
        <w:t>儿童权利与工商企业界</w:t>
      </w:r>
    </w:p>
    <w:p w:rsidR="003813F7" w:rsidRPr="003813F7" w:rsidRDefault="003813F7" w:rsidP="00021F71">
      <w:pPr>
        <w:pStyle w:val="SingleTxtGC"/>
        <w:rPr>
          <w:lang w:val="en-GB"/>
        </w:rPr>
      </w:pPr>
      <w:r w:rsidRPr="003813F7">
        <w:rPr>
          <w:rFonts w:hint="eastAsia"/>
          <w:lang w:val="en-GB"/>
        </w:rPr>
        <w:t>2</w:t>
      </w:r>
      <w:r w:rsidR="00054D84">
        <w:rPr>
          <w:rFonts w:hint="eastAsia"/>
          <w:lang w:val="en-GB"/>
        </w:rPr>
        <w:t>3.</w:t>
      </w:r>
      <w:r w:rsidR="00021F71">
        <w:rPr>
          <w:lang w:val="en-GB"/>
        </w:rPr>
        <w:t xml:space="preserve">  </w:t>
      </w:r>
      <w:r w:rsidRPr="003813F7">
        <w:rPr>
          <w:rFonts w:hint="eastAsia"/>
          <w:lang w:val="en-GB"/>
        </w:rPr>
        <w:t>委员会欢迎缔约国的</w:t>
      </w:r>
      <w:r w:rsidRPr="003813F7">
        <w:rPr>
          <w:rFonts w:hint="eastAsia"/>
          <w:lang w:val="en-GB"/>
        </w:rPr>
        <w:t>2016</w:t>
      </w:r>
      <w:r w:rsidRPr="003813F7">
        <w:rPr>
          <w:rFonts w:hint="eastAsia"/>
          <w:lang w:val="en-GB"/>
        </w:rPr>
        <w:t>年至</w:t>
      </w:r>
      <w:r w:rsidRPr="003813F7">
        <w:rPr>
          <w:rFonts w:hint="eastAsia"/>
          <w:lang w:val="en-GB"/>
        </w:rPr>
        <w:t>2019</w:t>
      </w:r>
      <w:r w:rsidRPr="003813F7">
        <w:rPr>
          <w:rFonts w:hint="eastAsia"/>
          <w:lang w:val="en-GB"/>
        </w:rPr>
        <w:t>年工商企业与人权问题国家行动计划暂行大纲。但是</w:t>
      </w:r>
      <w:r w:rsidR="00054D84">
        <w:rPr>
          <w:rFonts w:hint="eastAsia"/>
          <w:lang w:val="en-GB"/>
        </w:rPr>
        <w:t>，</w:t>
      </w:r>
      <w:r w:rsidRPr="003813F7">
        <w:rPr>
          <w:rFonts w:hint="eastAsia"/>
          <w:lang w:val="en-GB"/>
        </w:rPr>
        <w:t>委员会感到关切的是</w:t>
      </w:r>
      <w:r w:rsidR="00054D84">
        <w:rPr>
          <w:rFonts w:hint="eastAsia"/>
          <w:lang w:val="en-GB"/>
        </w:rPr>
        <w:t>，</w:t>
      </w:r>
      <w:r w:rsidRPr="003813F7">
        <w:rPr>
          <w:rFonts w:hint="eastAsia"/>
          <w:lang w:val="en-GB"/>
        </w:rPr>
        <w:t>该文件不含任何致力于实现儿童权利的坚定承诺</w:t>
      </w:r>
      <w:r w:rsidR="00054D84">
        <w:rPr>
          <w:rFonts w:hint="eastAsia"/>
          <w:lang w:val="en-GB"/>
        </w:rPr>
        <w:t>，</w:t>
      </w:r>
      <w:r w:rsidRPr="003813F7">
        <w:rPr>
          <w:rFonts w:hint="eastAsia"/>
          <w:lang w:val="en-GB"/>
        </w:rPr>
        <w:t>也没有充分考虑委员会关于商业部门对儿童权利的影响方面国家义务问题的第</w:t>
      </w:r>
      <w:r w:rsidRPr="003813F7">
        <w:rPr>
          <w:rFonts w:hint="eastAsia"/>
          <w:lang w:val="en-GB"/>
        </w:rPr>
        <w:t>16</w:t>
      </w:r>
      <w:r w:rsidRPr="003813F7">
        <w:rPr>
          <w:rFonts w:hint="eastAsia"/>
          <w:lang w:val="en-GB"/>
        </w:rPr>
        <w:t>号一般性意见</w:t>
      </w:r>
      <w:r w:rsidR="00054D84">
        <w:rPr>
          <w:rFonts w:hint="eastAsia"/>
          <w:lang w:val="en-GB"/>
        </w:rPr>
        <w:t>(</w:t>
      </w:r>
      <w:r w:rsidRPr="003813F7">
        <w:rPr>
          <w:rFonts w:hint="eastAsia"/>
          <w:lang w:val="en-GB"/>
        </w:rPr>
        <w:t>2013</w:t>
      </w:r>
      <w:r w:rsidRPr="003813F7">
        <w:rPr>
          <w:rFonts w:hint="eastAsia"/>
          <w:lang w:val="en-GB"/>
        </w:rPr>
        <w:t>年</w:t>
      </w:r>
      <w:r w:rsidR="00054D84">
        <w:rPr>
          <w:rFonts w:hint="eastAsia"/>
          <w:lang w:val="en-GB"/>
        </w:rPr>
        <w:t>)</w:t>
      </w:r>
      <w:r w:rsidRPr="003813F7">
        <w:rPr>
          <w:rFonts w:hint="eastAsia"/>
          <w:lang w:val="en-GB"/>
        </w:rPr>
        <w:t>。</w:t>
      </w:r>
    </w:p>
    <w:p w:rsidR="003813F7" w:rsidRPr="005623CF" w:rsidRDefault="003813F7" w:rsidP="00021F71">
      <w:pPr>
        <w:pStyle w:val="SingleTxtGC"/>
        <w:rPr>
          <w:rFonts w:ascii="Time New Roman" w:eastAsia="黑体" w:hAnsi="Time New Roman"/>
          <w:lang w:val="en-GB"/>
        </w:rPr>
      </w:pPr>
      <w:r w:rsidRPr="005623CF">
        <w:rPr>
          <w:rFonts w:ascii="Time New Roman" w:eastAsia="黑体" w:hAnsi="Time New Roman" w:hint="eastAsia"/>
          <w:lang w:val="en-GB"/>
        </w:rPr>
        <w:t>2</w:t>
      </w:r>
      <w:r w:rsidR="00054D84" w:rsidRPr="005623CF">
        <w:rPr>
          <w:rFonts w:ascii="Time New Roman" w:eastAsia="黑体" w:hAnsi="Time New Roman" w:hint="eastAsia"/>
          <w:lang w:val="en-GB"/>
        </w:rPr>
        <w:t>4.</w:t>
      </w:r>
      <w:r w:rsidR="00021F71" w:rsidRPr="005623CF">
        <w:rPr>
          <w:rFonts w:ascii="Time New Roman" w:eastAsia="黑体" w:hAnsi="Time New Roman"/>
          <w:lang w:val="en-GB"/>
        </w:rPr>
        <w:t xml:space="preserve">  </w:t>
      </w:r>
      <w:r w:rsidRPr="005623CF">
        <w:rPr>
          <w:rFonts w:ascii="Time New Roman" w:eastAsia="黑体" w:hAnsi="Time New Roman" w:hint="eastAsia"/>
          <w:lang w:val="en-GB"/>
        </w:rPr>
        <w:t>委员会考虑到其关于商业部门对儿童权利的影响方面国家义务问题的第</w:t>
      </w:r>
      <w:r w:rsidRPr="005623CF">
        <w:rPr>
          <w:rFonts w:ascii="Time New Roman" w:eastAsia="黑体" w:hAnsi="Time New Roman" w:hint="eastAsia"/>
          <w:lang w:val="en-GB"/>
        </w:rPr>
        <w:t>16</w:t>
      </w:r>
      <w:r w:rsidRPr="005623CF">
        <w:rPr>
          <w:rFonts w:ascii="Time New Roman" w:eastAsia="黑体" w:hAnsi="Time New Roman" w:hint="eastAsia"/>
          <w:lang w:val="en-GB"/>
        </w:rPr>
        <w:t>号一般性意见</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2013</w:t>
      </w:r>
      <w:r w:rsidRPr="005623CF">
        <w:rPr>
          <w:rFonts w:ascii="Time New Roman" w:eastAsia="黑体" w:hAnsi="Time New Roman" w:hint="eastAsia"/>
          <w:lang w:val="en-GB"/>
        </w:rPr>
        <w:t>年</w:t>
      </w:r>
      <w:r w:rsidR="00054D84" w:rsidRPr="005623CF">
        <w:rPr>
          <w:rFonts w:ascii="Time New Roman" w:eastAsia="黑体" w:hAnsi="Time New Roman" w:hint="eastAsia"/>
          <w:lang w:val="en-GB"/>
        </w:rPr>
        <w:t>)</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建议缔约国制订和实施规章条例</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确保工商企业界遵守国际和国家在人权、劳工、环境及其他方面的标准</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尤其是在儿童权利方面的标准</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包括在公共采购问题上。委员会尤其建议缔约国</w:t>
      </w:r>
      <w:r w:rsidR="00054D84" w:rsidRPr="005623CF">
        <w:rPr>
          <w:rFonts w:ascii="Time New Roman" w:eastAsia="黑体" w:hAnsi="Time New Roman" w:hint="eastAsia"/>
          <w:lang w:val="en-GB"/>
        </w:rPr>
        <w:t>：</w:t>
      </w:r>
    </w:p>
    <w:p w:rsidR="003813F7" w:rsidRPr="005623CF" w:rsidRDefault="003813F7" w:rsidP="008942D7">
      <w:pPr>
        <w:pStyle w:val="SingleTxtGC"/>
        <w:numPr>
          <w:ilvl w:val="0"/>
          <w:numId w:val="7"/>
        </w:numPr>
        <w:rPr>
          <w:rFonts w:ascii="Time New Roman" w:eastAsia="黑体" w:hAnsi="Time New Roman"/>
          <w:lang w:val="en-GB"/>
        </w:rPr>
      </w:pPr>
      <w:r w:rsidRPr="005623CF">
        <w:rPr>
          <w:rFonts w:ascii="Time New Roman" w:eastAsia="黑体" w:hAnsi="Time New Roman" w:hint="eastAsia"/>
          <w:lang w:val="en-GB"/>
        </w:rPr>
        <w:t>加强针对在其境内运营的各行业和各企业的监管框架</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以确保后者的活动不会对儿童权利造成负面影响</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也不会危及环境标准和其他标准</w:t>
      </w:r>
      <w:r w:rsidR="00054D84" w:rsidRPr="005623CF">
        <w:rPr>
          <w:rFonts w:ascii="Time New Roman" w:eastAsia="黑体" w:hAnsi="Time New Roman" w:hint="eastAsia"/>
          <w:lang w:val="en-GB"/>
        </w:rPr>
        <w:t>；</w:t>
      </w:r>
    </w:p>
    <w:p w:rsidR="003813F7" w:rsidRPr="005623CF" w:rsidRDefault="003813F7" w:rsidP="008942D7">
      <w:pPr>
        <w:pStyle w:val="SingleTxtGC"/>
        <w:numPr>
          <w:ilvl w:val="0"/>
          <w:numId w:val="7"/>
        </w:numPr>
        <w:rPr>
          <w:rFonts w:ascii="Time New Roman" w:eastAsia="黑体" w:hAnsi="Time New Roman"/>
          <w:lang w:val="en-GB"/>
        </w:rPr>
      </w:pPr>
      <w:r w:rsidRPr="005623CF">
        <w:rPr>
          <w:rFonts w:ascii="Time New Roman" w:eastAsia="黑体" w:hAnsi="Time New Roman" w:hint="eastAsia"/>
          <w:lang w:val="en-GB"/>
        </w:rPr>
        <w:t>设立独立机制</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负责监测企业执行国际和国家环境与健康标准的情况</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并在出现违规情况时酌情予以制裁并提供补救措施</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确保企业争取获得适当的国际认证</w:t>
      </w:r>
      <w:r w:rsidR="00054D84" w:rsidRPr="005623CF">
        <w:rPr>
          <w:rFonts w:ascii="Time New Roman" w:eastAsia="黑体" w:hAnsi="Time New Roman" w:hint="eastAsia"/>
          <w:lang w:val="en-GB"/>
        </w:rPr>
        <w:t>；</w:t>
      </w:r>
    </w:p>
    <w:p w:rsidR="003813F7" w:rsidRPr="005623CF" w:rsidRDefault="003813F7" w:rsidP="008942D7">
      <w:pPr>
        <w:pStyle w:val="SingleTxtGC"/>
        <w:numPr>
          <w:ilvl w:val="0"/>
          <w:numId w:val="7"/>
        </w:numPr>
        <w:rPr>
          <w:rFonts w:ascii="Time New Roman" w:eastAsia="黑体" w:hAnsi="Time New Roman"/>
          <w:lang w:val="en-GB"/>
        </w:rPr>
      </w:pPr>
      <w:r w:rsidRPr="005623CF">
        <w:rPr>
          <w:rFonts w:ascii="Time New Roman" w:eastAsia="黑体" w:hAnsi="Time New Roman" w:hint="eastAsia"/>
          <w:lang w:val="en-GB"/>
        </w:rPr>
        <w:t>要求各公司围绕其业务活动给环境、健康和人权造成的影响及其解决上述影响的计划开展评估、磋商</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并全面公开披露相关信息</w:t>
      </w:r>
      <w:r w:rsidR="00054D84" w:rsidRPr="005623CF">
        <w:rPr>
          <w:rFonts w:ascii="Time New Roman" w:eastAsia="黑体" w:hAnsi="Time New Roman" w:hint="eastAsia"/>
          <w:lang w:val="en-GB"/>
        </w:rPr>
        <w:t>；</w:t>
      </w:r>
    </w:p>
    <w:p w:rsidR="003813F7" w:rsidRPr="005623CF" w:rsidRDefault="003813F7" w:rsidP="008942D7">
      <w:pPr>
        <w:pStyle w:val="SingleTxtGC"/>
        <w:numPr>
          <w:ilvl w:val="0"/>
          <w:numId w:val="7"/>
        </w:numPr>
        <w:rPr>
          <w:rFonts w:ascii="Time New Roman" w:eastAsia="黑体" w:hAnsi="Time New Roman"/>
          <w:lang w:val="en-GB"/>
        </w:rPr>
      </w:pPr>
      <w:r w:rsidRPr="005623CF">
        <w:rPr>
          <w:rFonts w:ascii="Time New Roman" w:eastAsia="黑体" w:hAnsi="Time New Roman" w:hint="eastAsia"/>
          <w:lang w:val="en-GB"/>
        </w:rPr>
        <w:t>以人权理事会</w:t>
      </w:r>
      <w:r w:rsidRPr="005623CF">
        <w:rPr>
          <w:rFonts w:ascii="Time New Roman" w:eastAsia="黑体" w:hAnsi="Time New Roman" w:hint="eastAsia"/>
          <w:lang w:val="en-GB"/>
        </w:rPr>
        <w:t>2008</w:t>
      </w:r>
      <w:r w:rsidRPr="005623CF">
        <w:rPr>
          <w:rFonts w:ascii="Time New Roman" w:eastAsia="黑体" w:hAnsi="Time New Roman" w:hint="eastAsia"/>
          <w:lang w:val="en-GB"/>
        </w:rPr>
        <w:t>年一致同意的联合国《保护、尊重和补救框架》为指导</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落实这些建议。</w:t>
      </w:r>
    </w:p>
    <w:p w:rsidR="003813F7" w:rsidRPr="003813F7" w:rsidRDefault="003813F7" w:rsidP="00021F71">
      <w:pPr>
        <w:pStyle w:val="H1GC"/>
        <w:rPr>
          <w:lang w:val="en-GB"/>
        </w:rPr>
      </w:pPr>
      <w:r w:rsidRPr="003813F7">
        <w:rPr>
          <w:rFonts w:hint="eastAsia"/>
          <w:lang w:val="en-GB"/>
        </w:rPr>
        <w:tab/>
        <w:t>B.</w:t>
      </w:r>
      <w:r w:rsidRPr="003813F7">
        <w:rPr>
          <w:rFonts w:hint="eastAsia"/>
          <w:lang w:val="en-GB"/>
        </w:rPr>
        <w:tab/>
      </w:r>
      <w:proofErr w:type="gramStart"/>
      <w:r w:rsidRPr="003813F7">
        <w:rPr>
          <w:rFonts w:hint="eastAsia"/>
          <w:lang w:val="en-GB"/>
        </w:rPr>
        <w:t>儿童的定义</w:t>
      </w:r>
      <w:r w:rsidR="00054D84">
        <w:rPr>
          <w:rFonts w:hint="eastAsia"/>
          <w:lang w:val="en-GB"/>
        </w:rPr>
        <w:t>(</w:t>
      </w:r>
      <w:proofErr w:type="gramEnd"/>
      <w:r w:rsidRPr="003813F7">
        <w:rPr>
          <w:rFonts w:hint="eastAsia"/>
          <w:lang w:val="en-GB"/>
        </w:rPr>
        <w:t>《公约》第</w:t>
      </w:r>
      <w:r w:rsidRPr="003813F7">
        <w:rPr>
          <w:rFonts w:hint="eastAsia"/>
          <w:lang w:val="en-GB"/>
        </w:rPr>
        <w:t>1</w:t>
      </w:r>
      <w:r w:rsidRPr="003813F7">
        <w:rPr>
          <w:rFonts w:hint="eastAsia"/>
          <w:lang w:val="en-GB"/>
        </w:rPr>
        <w:t>条</w:t>
      </w:r>
      <w:r w:rsidR="00054D84">
        <w:rPr>
          <w:rFonts w:hint="eastAsia"/>
          <w:lang w:val="en-GB"/>
        </w:rPr>
        <w:t>)</w:t>
      </w:r>
    </w:p>
    <w:p w:rsidR="003813F7" w:rsidRPr="003813F7" w:rsidRDefault="003813F7" w:rsidP="00021F71">
      <w:pPr>
        <w:pStyle w:val="SingleTxtGC"/>
        <w:rPr>
          <w:lang w:val="en-GB"/>
        </w:rPr>
      </w:pPr>
      <w:r w:rsidRPr="003813F7">
        <w:rPr>
          <w:rFonts w:hint="eastAsia"/>
          <w:lang w:val="en-GB"/>
        </w:rPr>
        <w:t>2</w:t>
      </w:r>
      <w:r w:rsidR="00054D84">
        <w:rPr>
          <w:rFonts w:hint="eastAsia"/>
          <w:lang w:val="en-GB"/>
        </w:rPr>
        <w:t>5.</w:t>
      </w:r>
      <w:r w:rsidR="00021F71">
        <w:rPr>
          <w:lang w:val="en-GB"/>
        </w:rPr>
        <w:t xml:space="preserve">  </w:t>
      </w:r>
      <w:r w:rsidRPr="003813F7">
        <w:rPr>
          <w:rFonts w:hint="eastAsia"/>
          <w:lang w:val="en-GB"/>
        </w:rPr>
        <w:t>委员会注意到缔约国在对话期间所作的如下陈述</w:t>
      </w:r>
      <w:r w:rsidR="00054D84">
        <w:rPr>
          <w:rFonts w:hint="eastAsia"/>
          <w:lang w:val="en-GB"/>
        </w:rPr>
        <w:t>：</w:t>
      </w:r>
      <w:r w:rsidRPr="003813F7">
        <w:rPr>
          <w:rFonts w:hint="eastAsia"/>
          <w:lang w:val="en-GB"/>
        </w:rPr>
        <w:t>正在修订《家庭法律法》</w:t>
      </w:r>
      <w:r w:rsidR="00054D84">
        <w:rPr>
          <w:rFonts w:hint="eastAsia"/>
          <w:lang w:val="en-GB"/>
        </w:rPr>
        <w:t>(</w:t>
      </w:r>
      <w:r w:rsidRPr="003813F7">
        <w:rPr>
          <w:rFonts w:hint="eastAsia"/>
          <w:lang w:val="en-GB"/>
        </w:rPr>
        <w:t>1995</w:t>
      </w:r>
      <w:r w:rsidRPr="003813F7">
        <w:rPr>
          <w:rFonts w:hint="eastAsia"/>
          <w:lang w:val="en-GB"/>
        </w:rPr>
        <w:t>年</w:t>
      </w:r>
      <w:r w:rsidR="00054D84">
        <w:rPr>
          <w:rFonts w:hint="eastAsia"/>
          <w:lang w:val="en-GB"/>
        </w:rPr>
        <w:t>)</w:t>
      </w:r>
      <w:r w:rsidR="00054D84">
        <w:rPr>
          <w:rFonts w:hint="eastAsia"/>
          <w:lang w:val="en-GB"/>
        </w:rPr>
        <w:t>，</w:t>
      </w:r>
      <w:r w:rsidRPr="003813F7">
        <w:rPr>
          <w:rFonts w:hint="eastAsia"/>
          <w:lang w:val="en-GB"/>
        </w:rPr>
        <w:t>以废除最低结婚年龄为</w:t>
      </w:r>
      <w:r w:rsidRPr="003813F7">
        <w:rPr>
          <w:rFonts w:hint="eastAsia"/>
          <w:lang w:val="en-GB"/>
        </w:rPr>
        <w:t>18</w:t>
      </w:r>
      <w:r w:rsidRPr="003813F7">
        <w:rPr>
          <w:rFonts w:hint="eastAsia"/>
          <w:lang w:val="en-GB"/>
        </w:rPr>
        <w:t>岁这一规定的例外情况。但是</w:t>
      </w:r>
      <w:r w:rsidR="00054D84">
        <w:rPr>
          <w:rFonts w:hint="eastAsia"/>
          <w:lang w:val="en-GB"/>
        </w:rPr>
        <w:t>，</w:t>
      </w:r>
      <w:r w:rsidRPr="003813F7">
        <w:rPr>
          <w:rFonts w:hint="eastAsia"/>
          <w:lang w:val="en-GB"/>
        </w:rPr>
        <w:t>委员会感到关切的是</w:t>
      </w:r>
      <w:r w:rsidR="00054D84">
        <w:rPr>
          <w:rFonts w:hint="eastAsia"/>
          <w:lang w:val="en-GB"/>
        </w:rPr>
        <w:t>，</w:t>
      </w:r>
      <w:r w:rsidRPr="003813F7">
        <w:rPr>
          <w:rFonts w:hint="eastAsia"/>
          <w:lang w:val="en-GB"/>
        </w:rPr>
        <w:t>在此种修订落实之前</w:t>
      </w:r>
      <w:r w:rsidR="00054D84">
        <w:rPr>
          <w:rFonts w:hint="eastAsia"/>
          <w:lang w:val="en-GB"/>
        </w:rPr>
        <w:t>，</w:t>
      </w:r>
      <w:r w:rsidRPr="003813F7">
        <w:rPr>
          <w:rFonts w:hint="eastAsia"/>
          <w:lang w:val="en-GB"/>
        </w:rPr>
        <w:t>18</w:t>
      </w:r>
      <w:r w:rsidRPr="003813F7">
        <w:rPr>
          <w:rFonts w:hint="eastAsia"/>
          <w:lang w:val="en-GB"/>
        </w:rPr>
        <w:t>岁以下儿童仍然可能结婚。</w:t>
      </w:r>
    </w:p>
    <w:p w:rsidR="003813F7" w:rsidRPr="005623CF" w:rsidRDefault="003813F7" w:rsidP="00021F71">
      <w:pPr>
        <w:pStyle w:val="SingleTxtGC"/>
        <w:rPr>
          <w:rFonts w:ascii="Time New Roman" w:eastAsia="黑体" w:hAnsi="Time New Roman"/>
          <w:lang w:val="en-GB"/>
        </w:rPr>
      </w:pPr>
      <w:r w:rsidRPr="005623CF">
        <w:rPr>
          <w:rFonts w:ascii="Time New Roman" w:eastAsia="黑体" w:hAnsi="Time New Roman" w:hint="eastAsia"/>
          <w:lang w:val="en-GB"/>
        </w:rPr>
        <w:t>2</w:t>
      </w:r>
      <w:r w:rsidR="00054D84" w:rsidRPr="005623CF">
        <w:rPr>
          <w:rFonts w:ascii="Time New Roman" w:eastAsia="黑体" w:hAnsi="Time New Roman" w:hint="eastAsia"/>
          <w:lang w:val="en-GB"/>
        </w:rPr>
        <w:t>6.</w:t>
      </w:r>
      <w:r w:rsidR="00021F71" w:rsidRPr="005623CF">
        <w:rPr>
          <w:rFonts w:ascii="Time New Roman" w:eastAsia="黑体" w:hAnsi="Time New Roman"/>
          <w:lang w:val="en-GB"/>
        </w:rPr>
        <w:t xml:space="preserve">  </w:t>
      </w:r>
      <w:r w:rsidRPr="005623CF">
        <w:rPr>
          <w:rFonts w:ascii="Time New Roman" w:eastAsia="黑体" w:hAnsi="Time New Roman" w:hint="eastAsia"/>
          <w:lang w:val="en-GB"/>
        </w:rPr>
        <w:t>委员会建议缔约国迅速修订其《家庭法律法》</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1995</w:t>
      </w:r>
      <w:r w:rsidRPr="005623CF">
        <w:rPr>
          <w:rFonts w:ascii="Time New Roman" w:eastAsia="黑体" w:hAnsi="Time New Roman" w:hint="eastAsia"/>
          <w:lang w:val="en-GB"/>
        </w:rPr>
        <w:t>年</w:t>
      </w:r>
      <w:r w:rsidR="00054D84" w:rsidRPr="005623CF">
        <w:rPr>
          <w:rFonts w:ascii="Time New Roman" w:eastAsia="黑体" w:hAnsi="Time New Roman" w:hint="eastAsia"/>
          <w:lang w:val="en-GB"/>
        </w:rPr>
        <w:t>)</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废除允许</w:t>
      </w:r>
      <w:r w:rsidRPr="005623CF">
        <w:rPr>
          <w:rFonts w:ascii="Time New Roman" w:eastAsia="黑体" w:hAnsi="Time New Roman" w:hint="eastAsia"/>
          <w:lang w:val="en-GB"/>
        </w:rPr>
        <w:t>18</w:t>
      </w:r>
      <w:r w:rsidRPr="005623CF">
        <w:rPr>
          <w:rFonts w:ascii="Time New Roman" w:eastAsia="黑体" w:hAnsi="Time New Roman" w:hint="eastAsia"/>
          <w:lang w:val="en-GB"/>
        </w:rPr>
        <w:t>岁以下婚姻的所有例外情况。</w:t>
      </w:r>
    </w:p>
    <w:p w:rsidR="003813F7" w:rsidRPr="003813F7" w:rsidRDefault="003813F7" w:rsidP="00021F71">
      <w:pPr>
        <w:pStyle w:val="H1GC"/>
        <w:rPr>
          <w:lang w:val="en-GB"/>
        </w:rPr>
      </w:pPr>
      <w:r w:rsidRPr="003813F7">
        <w:rPr>
          <w:rFonts w:hint="eastAsia"/>
          <w:lang w:val="en-GB"/>
        </w:rPr>
        <w:tab/>
        <w:t>C.</w:t>
      </w:r>
      <w:r w:rsidRPr="003813F7">
        <w:rPr>
          <w:rFonts w:hint="eastAsia"/>
          <w:lang w:val="en-GB"/>
        </w:rPr>
        <w:tab/>
      </w:r>
      <w:proofErr w:type="gramStart"/>
      <w:r w:rsidRPr="003813F7">
        <w:rPr>
          <w:rFonts w:hint="eastAsia"/>
          <w:lang w:val="en-GB"/>
        </w:rPr>
        <w:t>一般原则</w:t>
      </w:r>
      <w:r w:rsidR="00054D84">
        <w:rPr>
          <w:rFonts w:hint="eastAsia"/>
          <w:lang w:val="en-GB"/>
        </w:rPr>
        <w:t>(</w:t>
      </w:r>
      <w:proofErr w:type="gramEnd"/>
      <w:r w:rsidRPr="003813F7">
        <w:rPr>
          <w:rFonts w:hint="eastAsia"/>
          <w:lang w:val="en-GB"/>
        </w:rPr>
        <w:t>《公约》第</w:t>
      </w:r>
      <w:r w:rsidRPr="003813F7">
        <w:rPr>
          <w:rFonts w:hint="eastAsia"/>
          <w:lang w:val="en-GB"/>
        </w:rPr>
        <w:t>2</w:t>
      </w:r>
      <w:r w:rsidRPr="003813F7">
        <w:rPr>
          <w:rFonts w:hint="eastAsia"/>
          <w:lang w:val="en-GB"/>
        </w:rPr>
        <w:t>条、第</w:t>
      </w:r>
      <w:r w:rsidRPr="003813F7">
        <w:rPr>
          <w:rFonts w:hint="eastAsia"/>
          <w:lang w:val="en-GB"/>
        </w:rPr>
        <w:t>3</w:t>
      </w:r>
      <w:r w:rsidRPr="003813F7">
        <w:rPr>
          <w:rFonts w:hint="eastAsia"/>
          <w:lang w:val="en-GB"/>
        </w:rPr>
        <w:t>条、第</w:t>
      </w:r>
      <w:r w:rsidRPr="003813F7">
        <w:rPr>
          <w:rFonts w:hint="eastAsia"/>
          <w:lang w:val="en-GB"/>
        </w:rPr>
        <w:t>6</w:t>
      </w:r>
      <w:r w:rsidRPr="003813F7">
        <w:rPr>
          <w:rFonts w:hint="eastAsia"/>
          <w:lang w:val="en-GB"/>
        </w:rPr>
        <w:t>条和第</w:t>
      </w:r>
      <w:r w:rsidRPr="003813F7">
        <w:rPr>
          <w:rFonts w:hint="eastAsia"/>
          <w:lang w:val="en-GB"/>
        </w:rPr>
        <w:t>12</w:t>
      </w:r>
      <w:r w:rsidRPr="003813F7">
        <w:rPr>
          <w:rFonts w:hint="eastAsia"/>
          <w:lang w:val="en-GB"/>
        </w:rPr>
        <w:t>条</w:t>
      </w:r>
      <w:r w:rsidR="00054D84">
        <w:rPr>
          <w:rFonts w:hint="eastAsia"/>
          <w:lang w:val="en-GB"/>
        </w:rPr>
        <w:t>)</w:t>
      </w:r>
    </w:p>
    <w:p w:rsidR="003813F7" w:rsidRPr="003813F7" w:rsidRDefault="003813F7" w:rsidP="00021F71">
      <w:pPr>
        <w:pStyle w:val="H23GC"/>
        <w:rPr>
          <w:lang w:val="en-GB"/>
        </w:rPr>
      </w:pPr>
      <w:r w:rsidRPr="003813F7">
        <w:rPr>
          <w:rFonts w:hint="eastAsia"/>
          <w:lang w:val="en-GB"/>
        </w:rPr>
        <w:tab/>
      </w:r>
      <w:r w:rsidRPr="003813F7">
        <w:rPr>
          <w:rFonts w:hint="eastAsia"/>
          <w:lang w:val="en-GB"/>
        </w:rPr>
        <w:tab/>
      </w:r>
      <w:r w:rsidRPr="003813F7">
        <w:rPr>
          <w:rFonts w:hint="eastAsia"/>
          <w:lang w:val="en-GB"/>
        </w:rPr>
        <w:t>不歧视</w:t>
      </w:r>
    </w:p>
    <w:p w:rsidR="003813F7" w:rsidRPr="003813F7" w:rsidRDefault="003813F7" w:rsidP="00021F71">
      <w:pPr>
        <w:pStyle w:val="SingleTxtGC"/>
        <w:rPr>
          <w:lang w:val="en-GB"/>
        </w:rPr>
      </w:pPr>
      <w:r w:rsidRPr="003813F7">
        <w:rPr>
          <w:rFonts w:hint="eastAsia"/>
          <w:lang w:val="en-GB"/>
        </w:rPr>
        <w:t>2</w:t>
      </w:r>
      <w:r w:rsidR="00054D84">
        <w:rPr>
          <w:rFonts w:hint="eastAsia"/>
          <w:lang w:val="en-GB"/>
        </w:rPr>
        <w:t>7.</w:t>
      </w:r>
      <w:r w:rsidR="00021F71">
        <w:rPr>
          <w:lang w:val="en-GB"/>
        </w:rPr>
        <w:t xml:space="preserve">  </w:t>
      </w:r>
      <w:r w:rsidRPr="003813F7">
        <w:rPr>
          <w:rFonts w:hint="eastAsia"/>
          <w:lang w:val="en-GB"/>
        </w:rPr>
        <w:t>委员会对针对游民和</w:t>
      </w:r>
      <w:proofErr w:type="gramStart"/>
      <w:r w:rsidRPr="003813F7">
        <w:rPr>
          <w:rFonts w:hint="eastAsia"/>
          <w:lang w:val="en-GB"/>
        </w:rPr>
        <w:t>罗姆</w:t>
      </w:r>
      <w:proofErr w:type="gramEnd"/>
      <w:r w:rsidRPr="003813F7">
        <w:rPr>
          <w:rFonts w:hint="eastAsia"/>
          <w:lang w:val="en-GB"/>
        </w:rPr>
        <w:t>儿童及其家人的结构性歧视感到关切</w:t>
      </w:r>
      <w:r w:rsidR="00054D84">
        <w:rPr>
          <w:rFonts w:hint="eastAsia"/>
          <w:lang w:val="en-GB"/>
        </w:rPr>
        <w:t>，</w:t>
      </w:r>
      <w:r w:rsidRPr="003813F7">
        <w:rPr>
          <w:rFonts w:hint="eastAsia"/>
          <w:lang w:val="en-GB"/>
        </w:rPr>
        <w:t>包括据称有公众代表公开发表歧视性言论却有罪不罚。委员会注意到缔约国就保留《反对种族主义国家行动计划</w:t>
      </w:r>
      <w:r w:rsidR="00054D84">
        <w:rPr>
          <w:rFonts w:hint="eastAsia"/>
          <w:lang w:val="en-GB"/>
        </w:rPr>
        <w:t>(</w:t>
      </w:r>
      <w:r w:rsidRPr="003813F7">
        <w:rPr>
          <w:rFonts w:hint="eastAsia"/>
          <w:lang w:val="en-GB"/>
        </w:rPr>
        <w:t>2005-2008</w:t>
      </w:r>
      <w:r w:rsidRPr="003813F7">
        <w:rPr>
          <w:rFonts w:hint="eastAsia"/>
          <w:lang w:val="en-GB"/>
        </w:rPr>
        <w:t>年</w:t>
      </w:r>
      <w:r w:rsidR="00054D84">
        <w:rPr>
          <w:rFonts w:hint="eastAsia"/>
          <w:lang w:val="en-GB"/>
        </w:rPr>
        <w:t>)</w:t>
      </w:r>
      <w:r w:rsidRPr="003813F7">
        <w:rPr>
          <w:rFonts w:hint="eastAsia"/>
          <w:lang w:val="en-GB"/>
        </w:rPr>
        <w:t>》所生成的机制和资金流</w:t>
      </w:r>
      <w:proofErr w:type="gramStart"/>
      <w:r w:rsidRPr="003813F7">
        <w:rPr>
          <w:rFonts w:hint="eastAsia"/>
          <w:lang w:val="en-GB"/>
        </w:rPr>
        <w:t>作出</w:t>
      </w:r>
      <w:proofErr w:type="gramEnd"/>
      <w:r w:rsidRPr="003813F7">
        <w:rPr>
          <w:rFonts w:hint="eastAsia"/>
          <w:lang w:val="en-GB"/>
        </w:rPr>
        <w:t>的说明。但是</w:t>
      </w:r>
      <w:r w:rsidR="00054D84">
        <w:rPr>
          <w:rFonts w:hint="eastAsia"/>
          <w:lang w:val="en-GB"/>
        </w:rPr>
        <w:t>，</w:t>
      </w:r>
      <w:r w:rsidRPr="003813F7">
        <w:rPr>
          <w:rFonts w:hint="eastAsia"/>
          <w:lang w:val="en-GB"/>
        </w:rPr>
        <w:t>委员会仍感到关切的是</w:t>
      </w:r>
      <w:r w:rsidR="00054D84">
        <w:rPr>
          <w:rFonts w:hint="eastAsia"/>
          <w:lang w:val="en-GB"/>
        </w:rPr>
        <w:t>，</w:t>
      </w:r>
      <w:r w:rsidRPr="003813F7">
        <w:rPr>
          <w:rFonts w:hint="eastAsia"/>
          <w:lang w:val="en-GB"/>
        </w:rPr>
        <w:t>尚未颁布任何经过妥善更新的国家行动计划。委员会还对针对女同性恋、男同性恋、双性恋、变性和双性儿童的歧视感到关切。</w:t>
      </w:r>
    </w:p>
    <w:p w:rsidR="003813F7" w:rsidRPr="005623CF" w:rsidRDefault="003813F7" w:rsidP="00021F71">
      <w:pPr>
        <w:pStyle w:val="SingleTxtGC"/>
        <w:rPr>
          <w:rFonts w:ascii="Time New Roman" w:eastAsia="黑体" w:hAnsi="Time New Roman"/>
          <w:lang w:val="en-GB"/>
        </w:rPr>
      </w:pPr>
      <w:r w:rsidRPr="005623CF">
        <w:rPr>
          <w:rFonts w:ascii="Time New Roman" w:eastAsia="黑体" w:hAnsi="Time New Roman" w:hint="eastAsia"/>
          <w:lang w:val="en-GB"/>
        </w:rPr>
        <w:t>2</w:t>
      </w:r>
      <w:r w:rsidR="00054D84" w:rsidRPr="005623CF">
        <w:rPr>
          <w:rFonts w:ascii="Time New Roman" w:eastAsia="黑体" w:hAnsi="Time New Roman" w:hint="eastAsia"/>
          <w:lang w:val="en-GB"/>
        </w:rPr>
        <w:t>8.</w:t>
      </w:r>
      <w:r w:rsidR="00021F71" w:rsidRPr="005623CF">
        <w:rPr>
          <w:rFonts w:ascii="Time New Roman" w:eastAsia="黑体" w:hAnsi="Time New Roman"/>
          <w:lang w:val="en-GB"/>
        </w:rPr>
        <w:t xml:space="preserve">  </w:t>
      </w:r>
      <w:r w:rsidRPr="005623CF">
        <w:rPr>
          <w:rFonts w:ascii="Time New Roman" w:eastAsia="黑体" w:hAnsi="Time New Roman" w:hint="eastAsia"/>
          <w:lang w:val="en-GB"/>
        </w:rPr>
        <w:t>委员会建议缔约国</w:t>
      </w:r>
      <w:r w:rsidR="00054D84" w:rsidRPr="005623CF">
        <w:rPr>
          <w:rFonts w:ascii="Time New Roman" w:eastAsia="黑体" w:hAnsi="Time New Roman" w:hint="eastAsia"/>
          <w:lang w:val="en-GB"/>
        </w:rPr>
        <w:t>：</w:t>
      </w:r>
    </w:p>
    <w:p w:rsidR="003813F7" w:rsidRPr="005623CF" w:rsidRDefault="003813F7" w:rsidP="008942D7">
      <w:pPr>
        <w:pStyle w:val="SingleTxtGC"/>
        <w:numPr>
          <w:ilvl w:val="0"/>
          <w:numId w:val="8"/>
        </w:numPr>
        <w:rPr>
          <w:rFonts w:ascii="Time New Roman" w:eastAsia="黑体" w:hAnsi="Time New Roman"/>
          <w:lang w:val="en-GB"/>
        </w:rPr>
      </w:pPr>
      <w:r w:rsidRPr="005623CF">
        <w:rPr>
          <w:rFonts w:ascii="Time New Roman" w:eastAsia="黑体" w:hAnsi="Time New Roman" w:hint="eastAsia"/>
          <w:lang w:val="en-GB"/>
        </w:rPr>
        <w:t>加大力度打击针对游民和</w:t>
      </w:r>
      <w:proofErr w:type="gramStart"/>
      <w:r w:rsidRPr="005623CF">
        <w:rPr>
          <w:rFonts w:ascii="Time New Roman" w:eastAsia="黑体" w:hAnsi="Time New Roman" w:hint="eastAsia"/>
          <w:lang w:val="en-GB"/>
        </w:rPr>
        <w:t>罗姆</w:t>
      </w:r>
      <w:proofErr w:type="gramEnd"/>
      <w:r w:rsidRPr="005623CF">
        <w:rPr>
          <w:rFonts w:ascii="Time New Roman" w:eastAsia="黑体" w:hAnsi="Time New Roman" w:hint="eastAsia"/>
          <w:lang w:val="en-GB"/>
        </w:rPr>
        <w:t>儿童的歧视、污蔑和社会排斥</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以及出于儿童的性取向或性别认同的歧视、污蔑和社会排斥</w:t>
      </w:r>
      <w:r w:rsidR="00054D84" w:rsidRPr="005623CF">
        <w:rPr>
          <w:rFonts w:ascii="Time New Roman" w:eastAsia="黑体" w:hAnsi="Time New Roman" w:hint="eastAsia"/>
          <w:lang w:val="en-GB"/>
        </w:rPr>
        <w:t>；</w:t>
      </w:r>
    </w:p>
    <w:p w:rsidR="003813F7" w:rsidRPr="005623CF" w:rsidRDefault="003813F7" w:rsidP="008942D7">
      <w:pPr>
        <w:pStyle w:val="SingleTxtGC"/>
        <w:numPr>
          <w:ilvl w:val="0"/>
          <w:numId w:val="8"/>
        </w:numPr>
        <w:rPr>
          <w:rFonts w:ascii="Time New Roman" w:eastAsia="黑体" w:hAnsi="Time New Roman"/>
          <w:lang w:val="en-GB"/>
        </w:rPr>
      </w:pPr>
      <w:r w:rsidRPr="005623CF">
        <w:rPr>
          <w:rFonts w:ascii="Time New Roman" w:eastAsia="黑体" w:hAnsi="Time New Roman" w:hint="eastAsia"/>
          <w:lang w:val="en-GB"/>
        </w:rPr>
        <w:t>为《反对种族主义国家行动计划</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2005-2008</w:t>
      </w:r>
      <w:r w:rsidRPr="005623CF">
        <w:rPr>
          <w:rFonts w:ascii="Time New Roman" w:eastAsia="黑体" w:hAnsi="Time New Roman" w:hint="eastAsia"/>
          <w:lang w:val="en-GB"/>
        </w:rPr>
        <w:t>年</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》制定标准够高、</w:t>
      </w:r>
      <w:proofErr w:type="gramStart"/>
      <w:r w:rsidRPr="005623CF">
        <w:rPr>
          <w:rFonts w:ascii="Time New Roman" w:eastAsia="黑体" w:hAnsi="Time New Roman" w:hint="eastAsia"/>
          <w:lang w:val="en-GB"/>
        </w:rPr>
        <w:t>范围够全的</w:t>
      </w:r>
      <w:proofErr w:type="gramEnd"/>
      <w:r w:rsidRPr="005623CF">
        <w:rPr>
          <w:rFonts w:ascii="Time New Roman" w:eastAsia="黑体" w:hAnsi="Time New Roman" w:hint="eastAsia"/>
          <w:lang w:val="en-GB"/>
        </w:rPr>
        <w:t>续篇。</w:t>
      </w:r>
    </w:p>
    <w:p w:rsidR="003813F7" w:rsidRPr="003813F7" w:rsidRDefault="003813F7" w:rsidP="00021F71">
      <w:pPr>
        <w:pStyle w:val="H23GC"/>
        <w:rPr>
          <w:lang w:val="en-GB"/>
        </w:rPr>
      </w:pPr>
      <w:r w:rsidRPr="003813F7">
        <w:rPr>
          <w:rFonts w:hint="eastAsia"/>
          <w:lang w:val="en-GB"/>
        </w:rPr>
        <w:tab/>
      </w:r>
      <w:r w:rsidRPr="003813F7">
        <w:rPr>
          <w:rFonts w:hint="eastAsia"/>
          <w:lang w:val="en-GB"/>
        </w:rPr>
        <w:tab/>
      </w:r>
      <w:r w:rsidRPr="003813F7">
        <w:rPr>
          <w:rFonts w:hint="eastAsia"/>
          <w:lang w:val="en-GB"/>
        </w:rPr>
        <w:t>儿童的最大利益</w:t>
      </w:r>
    </w:p>
    <w:p w:rsidR="003813F7" w:rsidRPr="003813F7" w:rsidRDefault="003813F7" w:rsidP="00021F71">
      <w:pPr>
        <w:pStyle w:val="SingleTxtGC"/>
        <w:rPr>
          <w:lang w:val="en-GB"/>
        </w:rPr>
      </w:pPr>
      <w:r w:rsidRPr="003813F7">
        <w:rPr>
          <w:rFonts w:hint="eastAsia"/>
          <w:lang w:val="en-GB"/>
        </w:rPr>
        <w:t>2</w:t>
      </w:r>
      <w:r w:rsidR="00054D84">
        <w:rPr>
          <w:rFonts w:hint="eastAsia"/>
          <w:lang w:val="en-GB"/>
        </w:rPr>
        <w:t>9.</w:t>
      </w:r>
      <w:r w:rsidR="00021F71">
        <w:rPr>
          <w:lang w:val="en-GB"/>
        </w:rPr>
        <w:t xml:space="preserve">  </w:t>
      </w:r>
      <w:r w:rsidRPr="003813F7">
        <w:rPr>
          <w:rFonts w:hint="eastAsia"/>
          <w:lang w:val="en-GB"/>
        </w:rPr>
        <w:t>委员会感到关切的是</w:t>
      </w:r>
      <w:r w:rsidR="00054D84">
        <w:rPr>
          <w:rFonts w:hint="eastAsia"/>
          <w:lang w:val="en-GB"/>
        </w:rPr>
        <w:t>，</w:t>
      </w:r>
      <w:r w:rsidRPr="003813F7">
        <w:rPr>
          <w:rFonts w:hint="eastAsia"/>
          <w:lang w:val="en-GB"/>
        </w:rPr>
        <w:t>作为所有相关法律法规及行政程序和决策过程中的一项积极义务</w:t>
      </w:r>
      <w:r w:rsidR="00054D84">
        <w:rPr>
          <w:rFonts w:hint="eastAsia"/>
          <w:lang w:val="en-GB"/>
        </w:rPr>
        <w:t>，</w:t>
      </w:r>
      <w:r w:rsidRPr="003813F7">
        <w:rPr>
          <w:rFonts w:hint="eastAsia"/>
          <w:lang w:val="en-GB"/>
        </w:rPr>
        <w:t>儿童使其最大利益成为首要考虑因素这一权利尚待充分落实。</w:t>
      </w:r>
    </w:p>
    <w:p w:rsidR="003813F7" w:rsidRPr="005623CF" w:rsidRDefault="003813F7" w:rsidP="00021F71">
      <w:pPr>
        <w:pStyle w:val="SingleTxtGC"/>
        <w:rPr>
          <w:rFonts w:ascii="Time New Roman" w:eastAsia="黑体" w:hAnsi="Time New Roman"/>
          <w:lang w:val="en-GB"/>
        </w:rPr>
      </w:pPr>
      <w:r w:rsidRPr="005623CF">
        <w:rPr>
          <w:rFonts w:ascii="Time New Roman" w:eastAsia="黑体" w:hAnsi="Time New Roman" w:hint="eastAsia"/>
          <w:lang w:val="en-GB"/>
        </w:rPr>
        <w:t>3</w:t>
      </w:r>
      <w:r w:rsidR="00054D84" w:rsidRPr="005623CF">
        <w:rPr>
          <w:rFonts w:ascii="Time New Roman" w:eastAsia="黑体" w:hAnsi="Time New Roman" w:hint="eastAsia"/>
          <w:lang w:val="en-GB"/>
        </w:rPr>
        <w:t>0.</w:t>
      </w:r>
      <w:r w:rsidR="00021F71" w:rsidRPr="005623CF">
        <w:rPr>
          <w:rFonts w:ascii="Time New Roman" w:eastAsia="黑体" w:hAnsi="Time New Roman"/>
          <w:lang w:val="en-GB"/>
        </w:rPr>
        <w:t xml:space="preserve">  </w:t>
      </w:r>
      <w:r w:rsidRPr="005623CF">
        <w:rPr>
          <w:rFonts w:ascii="Time New Roman" w:eastAsia="黑体" w:hAnsi="Time New Roman" w:hint="eastAsia"/>
          <w:lang w:val="en-GB"/>
        </w:rPr>
        <w:t>委员会考虑到其关于儿童将他或她的最大利益列为一种首要考虑的权利问题的第</w:t>
      </w:r>
      <w:r w:rsidRPr="005623CF">
        <w:rPr>
          <w:rFonts w:ascii="Time New Roman" w:eastAsia="黑体" w:hAnsi="Time New Roman" w:hint="eastAsia"/>
          <w:lang w:val="en-GB"/>
        </w:rPr>
        <w:t>14</w:t>
      </w:r>
      <w:r w:rsidRPr="005623CF">
        <w:rPr>
          <w:rFonts w:ascii="Time New Roman" w:eastAsia="黑体" w:hAnsi="Time New Roman" w:hint="eastAsia"/>
          <w:lang w:val="en-GB"/>
        </w:rPr>
        <w:t>号一般性意见</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2013</w:t>
      </w:r>
      <w:r w:rsidRPr="005623CF">
        <w:rPr>
          <w:rFonts w:ascii="Time New Roman" w:eastAsia="黑体" w:hAnsi="Time New Roman" w:hint="eastAsia"/>
          <w:lang w:val="en-GB"/>
        </w:rPr>
        <w:t>年</w:t>
      </w:r>
      <w:r w:rsidR="00054D84" w:rsidRPr="005623CF">
        <w:rPr>
          <w:rFonts w:ascii="Time New Roman" w:eastAsia="黑体" w:hAnsi="Time New Roman" w:hint="eastAsia"/>
          <w:lang w:val="en-GB"/>
        </w:rPr>
        <w:t>)</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建议缔约国加大力度</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确保将该项权利妥善整合进所有的立法、行政及司法程序和决策以及所有涉及儿童和影响儿童的政策、计划和项目当中</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并始终一致地加以解读和贯彻。在这个问题上</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鼓励缔约国制定相关的程序和标准</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在确定儿童在各个领域的最大利益问题上</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以及在对儿童利益为首要考虑因素这一点给予应有重视的问题上</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向权力部门的所有相关人员提供指导。</w:t>
      </w:r>
    </w:p>
    <w:p w:rsidR="003813F7" w:rsidRPr="003813F7" w:rsidRDefault="003813F7" w:rsidP="00021F71">
      <w:pPr>
        <w:pStyle w:val="H23GC"/>
        <w:rPr>
          <w:lang w:val="en-GB"/>
        </w:rPr>
      </w:pPr>
      <w:r w:rsidRPr="003813F7">
        <w:rPr>
          <w:rFonts w:hint="eastAsia"/>
          <w:lang w:val="en-GB"/>
        </w:rPr>
        <w:tab/>
      </w:r>
      <w:r w:rsidRPr="003813F7">
        <w:rPr>
          <w:rFonts w:hint="eastAsia"/>
          <w:lang w:val="en-GB"/>
        </w:rPr>
        <w:tab/>
      </w:r>
      <w:r w:rsidRPr="003813F7">
        <w:rPr>
          <w:rFonts w:hint="eastAsia"/>
          <w:lang w:val="en-GB"/>
        </w:rPr>
        <w:t>尊重儿童意见</w:t>
      </w:r>
    </w:p>
    <w:p w:rsidR="003813F7" w:rsidRPr="003813F7" w:rsidRDefault="003813F7" w:rsidP="00021F71">
      <w:pPr>
        <w:pStyle w:val="SingleTxtGC"/>
        <w:rPr>
          <w:lang w:val="en-GB"/>
        </w:rPr>
      </w:pPr>
      <w:r w:rsidRPr="003813F7">
        <w:rPr>
          <w:rFonts w:hint="eastAsia"/>
          <w:lang w:val="en-GB"/>
        </w:rPr>
        <w:t>3</w:t>
      </w:r>
      <w:r w:rsidR="00054D84">
        <w:rPr>
          <w:rFonts w:hint="eastAsia"/>
          <w:lang w:val="en-GB"/>
        </w:rPr>
        <w:t>1.</w:t>
      </w:r>
      <w:r w:rsidR="00021F71">
        <w:rPr>
          <w:lang w:val="en-GB"/>
        </w:rPr>
        <w:t xml:space="preserve">  </w:t>
      </w:r>
      <w:r w:rsidRPr="003813F7">
        <w:rPr>
          <w:rFonts w:hint="eastAsia"/>
          <w:lang w:val="en-GB"/>
        </w:rPr>
        <w:t>委员会欢迎《儿童和青年参与决策问题国家战略》。委员会还注意到缔约国现有承认儿童有权表达意见的法律条文。但是</w:t>
      </w:r>
      <w:r w:rsidR="00054D84">
        <w:rPr>
          <w:rFonts w:hint="eastAsia"/>
          <w:lang w:val="en-GB"/>
        </w:rPr>
        <w:t>，</w:t>
      </w:r>
      <w:r w:rsidRPr="003813F7">
        <w:rPr>
          <w:rFonts w:hint="eastAsia"/>
          <w:lang w:val="en-GB"/>
        </w:rPr>
        <w:t>委员会感到关切的是</w:t>
      </w:r>
      <w:r w:rsidR="00054D84">
        <w:rPr>
          <w:rFonts w:hint="eastAsia"/>
          <w:lang w:val="en-GB"/>
        </w:rPr>
        <w:t>：</w:t>
      </w:r>
    </w:p>
    <w:p w:rsidR="003813F7" w:rsidRPr="003813F7" w:rsidRDefault="003813F7" w:rsidP="008942D7">
      <w:pPr>
        <w:pStyle w:val="SingleTxtGC"/>
        <w:numPr>
          <w:ilvl w:val="0"/>
          <w:numId w:val="9"/>
        </w:numPr>
        <w:rPr>
          <w:lang w:val="en-GB"/>
        </w:rPr>
      </w:pPr>
      <w:r w:rsidRPr="003813F7">
        <w:rPr>
          <w:rFonts w:hint="eastAsia"/>
          <w:lang w:val="en-GB"/>
        </w:rPr>
        <w:t>上述法律条文尚未切实实施</w:t>
      </w:r>
      <w:r w:rsidR="00054D84">
        <w:rPr>
          <w:rFonts w:hint="eastAsia"/>
          <w:lang w:val="en-GB"/>
        </w:rPr>
        <w:t>；</w:t>
      </w:r>
    </w:p>
    <w:p w:rsidR="003813F7" w:rsidRPr="003813F7" w:rsidRDefault="003813F7" w:rsidP="008942D7">
      <w:pPr>
        <w:pStyle w:val="SingleTxtGC"/>
        <w:numPr>
          <w:ilvl w:val="0"/>
          <w:numId w:val="9"/>
        </w:numPr>
        <w:rPr>
          <w:lang w:val="en-GB"/>
        </w:rPr>
      </w:pPr>
      <w:r w:rsidRPr="003813F7">
        <w:rPr>
          <w:rFonts w:hint="eastAsia"/>
          <w:lang w:val="en-GB"/>
        </w:rPr>
        <w:t>根据《儿童与家庭关系法》</w:t>
      </w:r>
      <w:r w:rsidR="00054D84">
        <w:rPr>
          <w:rFonts w:hint="eastAsia"/>
          <w:lang w:val="en-GB"/>
        </w:rPr>
        <w:t>(</w:t>
      </w:r>
      <w:r w:rsidRPr="003813F7">
        <w:rPr>
          <w:rFonts w:hint="eastAsia"/>
          <w:lang w:val="en-GB"/>
        </w:rPr>
        <w:t>2015</w:t>
      </w:r>
      <w:r w:rsidRPr="003813F7">
        <w:rPr>
          <w:rFonts w:hint="eastAsia"/>
          <w:lang w:val="en-GB"/>
        </w:rPr>
        <w:t>年</w:t>
      </w:r>
      <w:r w:rsidR="00054D84">
        <w:rPr>
          <w:rFonts w:hint="eastAsia"/>
          <w:lang w:val="en-GB"/>
        </w:rPr>
        <w:t>)</w:t>
      </w:r>
      <w:r w:rsidR="00054D84">
        <w:rPr>
          <w:rFonts w:hint="eastAsia"/>
          <w:lang w:val="en-GB"/>
        </w:rPr>
        <w:t>，</w:t>
      </w:r>
      <w:r w:rsidRPr="003813F7">
        <w:rPr>
          <w:rFonts w:hint="eastAsia"/>
          <w:lang w:val="en-GB"/>
        </w:rPr>
        <w:t>父母必须承担在家庭法诉讼中由专家倾听儿童意见的费用</w:t>
      </w:r>
      <w:r w:rsidR="00054D84">
        <w:rPr>
          <w:rFonts w:hint="eastAsia"/>
          <w:lang w:val="en-GB"/>
        </w:rPr>
        <w:t>；</w:t>
      </w:r>
    </w:p>
    <w:p w:rsidR="003813F7" w:rsidRPr="003813F7" w:rsidRDefault="003813F7" w:rsidP="008942D7">
      <w:pPr>
        <w:pStyle w:val="SingleTxtGC"/>
        <w:numPr>
          <w:ilvl w:val="0"/>
          <w:numId w:val="9"/>
        </w:numPr>
        <w:rPr>
          <w:lang w:val="en-GB"/>
        </w:rPr>
      </w:pPr>
      <w:r w:rsidRPr="003813F7">
        <w:rPr>
          <w:rFonts w:hint="eastAsia"/>
          <w:lang w:val="en-GB"/>
        </w:rPr>
        <w:t>《教育法》没有规定儿童有权在个案当中表达自己的意见</w:t>
      </w:r>
      <w:r w:rsidR="00054D84">
        <w:rPr>
          <w:rFonts w:hint="eastAsia"/>
          <w:lang w:val="en-GB"/>
        </w:rPr>
        <w:t>；</w:t>
      </w:r>
    </w:p>
    <w:p w:rsidR="003813F7" w:rsidRPr="003813F7" w:rsidRDefault="003813F7" w:rsidP="008942D7">
      <w:pPr>
        <w:pStyle w:val="SingleTxtGC"/>
        <w:numPr>
          <w:ilvl w:val="0"/>
          <w:numId w:val="9"/>
        </w:numPr>
        <w:rPr>
          <w:lang w:val="en-GB"/>
        </w:rPr>
      </w:pPr>
      <w:r w:rsidRPr="003813F7">
        <w:rPr>
          <w:rFonts w:hint="eastAsia"/>
          <w:lang w:val="en-GB"/>
        </w:rPr>
        <w:t>尽管缔约国在《</w:t>
      </w:r>
      <w:r w:rsidRPr="003813F7">
        <w:rPr>
          <w:rFonts w:hint="eastAsia"/>
          <w:lang w:val="en-GB"/>
        </w:rPr>
        <w:t>2014-2020</w:t>
      </w:r>
      <w:r w:rsidRPr="003813F7">
        <w:rPr>
          <w:rFonts w:hint="eastAsia"/>
          <w:lang w:val="en-GB"/>
        </w:rPr>
        <w:t>年儿童和青年问题国家政策框架》中承诺就将投票年龄从</w:t>
      </w:r>
      <w:r w:rsidRPr="003813F7">
        <w:rPr>
          <w:rFonts w:hint="eastAsia"/>
          <w:lang w:val="en-GB"/>
        </w:rPr>
        <w:t>18</w:t>
      </w:r>
      <w:r w:rsidRPr="003813F7">
        <w:rPr>
          <w:rFonts w:hint="eastAsia"/>
          <w:lang w:val="en-GB"/>
        </w:rPr>
        <w:t>岁降至</w:t>
      </w:r>
      <w:r w:rsidRPr="003813F7">
        <w:rPr>
          <w:rFonts w:hint="eastAsia"/>
          <w:lang w:val="en-GB"/>
        </w:rPr>
        <w:t>16</w:t>
      </w:r>
      <w:r w:rsidRPr="003813F7">
        <w:rPr>
          <w:rFonts w:hint="eastAsia"/>
          <w:lang w:val="en-GB"/>
        </w:rPr>
        <w:t>岁的问题举行全民公投</w:t>
      </w:r>
      <w:r w:rsidR="00054D84">
        <w:rPr>
          <w:rFonts w:hint="eastAsia"/>
          <w:lang w:val="en-GB"/>
        </w:rPr>
        <w:t>，</w:t>
      </w:r>
      <w:r w:rsidRPr="003813F7">
        <w:rPr>
          <w:rFonts w:hint="eastAsia"/>
          <w:lang w:val="en-GB"/>
        </w:rPr>
        <w:t>但公投尚待举行。</w:t>
      </w:r>
    </w:p>
    <w:p w:rsidR="003813F7" w:rsidRPr="005623CF" w:rsidRDefault="003813F7" w:rsidP="00021F71">
      <w:pPr>
        <w:pStyle w:val="SingleTxtGC"/>
        <w:rPr>
          <w:rFonts w:ascii="Time New Roman" w:eastAsia="黑体" w:hAnsi="Time New Roman"/>
          <w:lang w:val="en-GB"/>
        </w:rPr>
      </w:pPr>
      <w:r w:rsidRPr="005623CF">
        <w:rPr>
          <w:rFonts w:ascii="Time New Roman" w:eastAsia="黑体" w:hAnsi="Time New Roman" w:hint="eastAsia"/>
          <w:lang w:val="en-GB"/>
        </w:rPr>
        <w:t>3</w:t>
      </w:r>
      <w:r w:rsidR="00054D84" w:rsidRPr="005623CF">
        <w:rPr>
          <w:rFonts w:ascii="Time New Roman" w:eastAsia="黑体" w:hAnsi="Time New Roman" w:hint="eastAsia"/>
          <w:lang w:val="en-GB"/>
        </w:rPr>
        <w:t>2.</w:t>
      </w:r>
      <w:r w:rsidR="00021F71" w:rsidRPr="005623CF">
        <w:rPr>
          <w:rFonts w:ascii="Time New Roman" w:eastAsia="黑体" w:hAnsi="Time New Roman"/>
          <w:lang w:val="en-GB"/>
        </w:rPr>
        <w:t xml:space="preserve">  </w:t>
      </w:r>
      <w:r w:rsidRPr="005623CF">
        <w:rPr>
          <w:rFonts w:ascii="Time New Roman" w:eastAsia="黑体" w:hAnsi="Time New Roman" w:hint="eastAsia"/>
          <w:lang w:val="en-GB"/>
        </w:rPr>
        <w:t>委员会考虑到其关于儿童表达意见的权利问题的第</w:t>
      </w:r>
      <w:r w:rsidRPr="005623CF">
        <w:rPr>
          <w:rFonts w:ascii="Time New Roman" w:eastAsia="黑体" w:hAnsi="Time New Roman" w:hint="eastAsia"/>
          <w:lang w:val="en-GB"/>
        </w:rPr>
        <w:t>12</w:t>
      </w:r>
      <w:r w:rsidRPr="005623CF">
        <w:rPr>
          <w:rFonts w:ascii="Time New Roman" w:eastAsia="黑体" w:hAnsi="Time New Roman" w:hint="eastAsia"/>
          <w:lang w:val="en-GB"/>
        </w:rPr>
        <w:t>号一般性意见</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2009</w:t>
      </w:r>
      <w:r w:rsidRPr="005623CF">
        <w:rPr>
          <w:rFonts w:ascii="Time New Roman" w:eastAsia="黑体" w:hAnsi="Time New Roman" w:hint="eastAsia"/>
          <w:lang w:val="en-GB"/>
        </w:rPr>
        <w:t>年</w:t>
      </w:r>
      <w:r w:rsidR="00054D84" w:rsidRPr="005623CF">
        <w:rPr>
          <w:rFonts w:ascii="Time New Roman" w:eastAsia="黑体" w:hAnsi="Time New Roman" w:hint="eastAsia"/>
          <w:lang w:val="en-GB"/>
        </w:rPr>
        <w:t>)</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建议缔约国</w:t>
      </w:r>
      <w:r w:rsidR="00054D84" w:rsidRPr="005623CF">
        <w:rPr>
          <w:rFonts w:ascii="Time New Roman" w:eastAsia="黑体" w:hAnsi="Time New Roman" w:hint="eastAsia"/>
          <w:lang w:val="en-GB"/>
        </w:rPr>
        <w:t>：</w:t>
      </w:r>
    </w:p>
    <w:p w:rsidR="003813F7" w:rsidRPr="005623CF" w:rsidRDefault="003813F7" w:rsidP="008942D7">
      <w:pPr>
        <w:pStyle w:val="SingleTxtGC"/>
        <w:numPr>
          <w:ilvl w:val="0"/>
          <w:numId w:val="10"/>
        </w:numPr>
        <w:rPr>
          <w:rFonts w:ascii="Time New Roman" w:eastAsia="黑体" w:hAnsi="Time New Roman"/>
          <w:lang w:val="en-GB"/>
        </w:rPr>
      </w:pPr>
      <w:r w:rsidRPr="005623CF">
        <w:rPr>
          <w:rFonts w:ascii="Time New Roman" w:eastAsia="黑体" w:hAnsi="Time New Roman" w:hint="eastAsia"/>
          <w:lang w:val="en-GB"/>
        </w:rPr>
        <w:t>采取措施</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确保承认儿童有权在相关法律诉讼</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尤其是家庭法诉讼</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中表达意见的法律法规得到切实贯彻</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包括为社工和法庭奉行该原则建立制度和</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或</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程序</w:t>
      </w:r>
      <w:r w:rsidR="00054D84" w:rsidRPr="005623CF">
        <w:rPr>
          <w:rFonts w:ascii="Time New Roman" w:eastAsia="黑体" w:hAnsi="Time New Roman" w:hint="eastAsia"/>
          <w:lang w:val="en-GB"/>
        </w:rPr>
        <w:t>；</w:t>
      </w:r>
    </w:p>
    <w:p w:rsidR="003813F7" w:rsidRPr="005623CF" w:rsidRDefault="003813F7" w:rsidP="008942D7">
      <w:pPr>
        <w:pStyle w:val="SingleTxtGC"/>
        <w:numPr>
          <w:ilvl w:val="0"/>
          <w:numId w:val="10"/>
        </w:numPr>
        <w:rPr>
          <w:rFonts w:ascii="Time New Roman" w:eastAsia="黑体" w:hAnsi="Time New Roman"/>
          <w:lang w:val="en-GB"/>
        </w:rPr>
      </w:pPr>
      <w:r w:rsidRPr="005623CF">
        <w:rPr>
          <w:rFonts w:ascii="Time New Roman" w:eastAsia="黑体" w:hAnsi="Time New Roman" w:hint="eastAsia"/>
          <w:lang w:val="en-GB"/>
        </w:rPr>
        <w:t>确保《儿童与家庭关系法》</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2015</w:t>
      </w:r>
      <w:r w:rsidRPr="005623CF">
        <w:rPr>
          <w:rFonts w:ascii="Time New Roman" w:eastAsia="黑体" w:hAnsi="Time New Roman" w:hint="eastAsia"/>
          <w:lang w:val="en-GB"/>
        </w:rPr>
        <w:t>年</w:t>
      </w:r>
      <w:r w:rsidR="00054D84" w:rsidRPr="005623CF">
        <w:rPr>
          <w:rFonts w:ascii="Time New Roman" w:eastAsia="黑体" w:hAnsi="Time New Roman" w:hint="eastAsia"/>
          <w:lang w:val="en-GB"/>
        </w:rPr>
        <w:t>)</w:t>
      </w:r>
      <w:proofErr w:type="gramStart"/>
      <w:r w:rsidRPr="005623CF">
        <w:rPr>
          <w:rFonts w:ascii="Time New Roman" w:eastAsia="黑体" w:hAnsi="Time New Roman" w:hint="eastAsia"/>
          <w:lang w:val="en-GB"/>
        </w:rPr>
        <w:t>作出</w:t>
      </w:r>
      <w:proofErr w:type="gramEnd"/>
      <w:r w:rsidRPr="005623CF">
        <w:rPr>
          <w:rFonts w:ascii="Time New Roman" w:eastAsia="黑体" w:hAnsi="Time New Roman" w:hint="eastAsia"/>
          <w:lang w:val="en-GB"/>
        </w:rPr>
        <w:t>承担家庭法诉讼中由专家倾听儿童意见的费用的相关规定</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以保障在所有关于儿童抚育问题的诉讼中</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儿童的意见能被纳入考虑</w:t>
      </w:r>
      <w:r w:rsidR="00054D84" w:rsidRPr="005623CF">
        <w:rPr>
          <w:rFonts w:ascii="Time New Roman" w:eastAsia="黑体" w:hAnsi="Time New Roman" w:hint="eastAsia"/>
          <w:lang w:val="en-GB"/>
        </w:rPr>
        <w:t>；</w:t>
      </w:r>
    </w:p>
    <w:p w:rsidR="003813F7" w:rsidRPr="005623CF" w:rsidRDefault="003813F7" w:rsidP="008942D7">
      <w:pPr>
        <w:pStyle w:val="SingleTxtGC"/>
        <w:numPr>
          <w:ilvl w:val="0"/>
          <w:numId w:val="10"/>
        </w:numPr>
        <w:rPr>
          <w:rFonts w:ascii="Time New Roman" w:eastAsia="黑体" w:hAnsi="Time New Roman"/>
          <w:lang w:val="en-GB"/>
        </w:rPr>
      </w:pPr>
      <w:r w:rsidRPr="005623CF">
        <w:rPr>
          <w:rFonts w:ascii="Time New Roman" w:eastAsia="黑体" w:hAnsi="Time New Roman" w:hint="eastAsia"/>
          <w:lang w:val="en-GB"/>
        </w:rPr>
        <w:t>确保对《教育法》进行修订</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以保证儿童有权在个案当中表达自己的意见</w:t>
      </w:r>
      <w:r w:rsidR="00054D84" w:rsidRPr="005623CF">
        <w:rPr>
          <w:rFonts w:ascii="Time New Roman" w:eastAsia="黑体" w:hAnsi="Time New Roman" w:hint="eastAsia"/>
          <w:lang w:val="en-GB"/>
        </w:rPr>
        <w:t>；</w:t>
      </w:r>
    </w:p>
    <w:p w:rsidR="003813F7" w:rsidRPr="005623CF" w:rsidRDefault="003813F7" w:rsidP="008942D7">
      <w:pPr>
        <w:pStyle w:val="SingleTxtGC"/>
        <w:numPr>
          <w:ilvl w:val="0"/>
          <w:numId w:val="10"/>
        </w:numPr>
        <w:rPr>
          <w:rFonts w:ascii="Time New Roman" w:eastAsia="黑体" w:hAnsi="Time New Roman"/>
          <w:lang w:val="en-GB"/>
        </w:rPr>
      </w:pPr>
      <w:r w:rsidRPr="005623CF">
        <w:rPr>
          <w:rFonts w:ascii="Time New Roman" w:eastAsia="黑体" w:hAnsi="Time New Roman" w:hint="eastAsia"/>
          <w:lang w:val="en-GB"/>
        </w:rPr>
        <w:t>考虑按照它以前的承诺</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落实就将投票年龄降到</w:t>
      </w:r>
      <w:r w:rsidRPr="005623CF">
        <w:rPr>
          <w:rFonts w:ascii="Time New Roman" w:eastAsia="黑体" w:hAnsi="Time New Roman" w:hint="eastAsia"/>
          <w:lang w:val="en-GB"/>
        </w:rPr>
        <w:t>16</w:t>
      </w:r>
      <w:r w:rsidRPr="005623CF">
        <w:rPr>
          <w:rFonts w:ascii="Time New Roman" w:eastAsia="黑体" w:hAnsi="Time New Roman" w:hint="eastAsia"/>
          <w:lang w:val="en-GB"/>
        </w:rPr>
        <w:t>岁的问题举行全民公投的计划。</w:t>
      </w:r>
    </w:p>
    <w:p w:rsidR="003813F7" w:rsidRPr="003813F7" w:rsidRDefault="003813F7" w:rsidP="00021F71">
      <w:pPr>
        <w:pStyle w:val="H1GC"/>
        <w:rPr>
          <w:lang w:val="en-GB"/>
        </w:rPr>
      </w:pPr>
      <w:r w:rsidRPr="003813F7">
        <w:rPr>
          <w:rFonts w:hint="eastAsia"/>
          <w:lang w:val="en-GB"/>
        </w:rPr>
        <w:tab/>
        <w:t>D.</w:t>
      </w:r>
      <w:r w:rsidRPr="003813F7">
        <w:rPr>
          <w:rFonts w:hint="eastAsia"/>
          <w:lang w:val="en-GB"/>
        </w:rPr>
        <w:tab/>
      </w:r>
      <w:proofErr w:type="gramStart"/>
      <w:r w:rsidRPr="003813F7">
        <w:rPr>
          <w:rFonts w:hint="eastAsia"/>
          <w:lang w:val="en-GB"/>
        </w:rPr>
        <w:t>公民权利和自由</w:t>
      </w:r>
      <w:r w:rsidR="00054D84">
        <w:rPr>
          <w:rFonts w:hint="eastAsia"/>
          <w:lang w:val="en-GB"/>
        </w:rPr>
        <w:t>(</w:t>
      </w:r>
      <w:proofErr w:type="gramEnd"/>
      <w:r w:rsidRPr="003813F7">
        <w:rPr>
          <w:rFonts w:hint="eastAsia"/>
          <w:lang w:val="en-GB"/>
        </w:rPr>
        <w:t>《公约》第</w:t>
      </w:r>
      <w:r w:rsidRPr="003813F7">
        <w:rPr>
          <w:rFonts w:hint="eastAsia"/>
          <w:lang w:val="en-GB"/>
        </w:rPr>
        <w:t>7</w:t>
      </w:r>
      <w:r w:rsidRPr="003813F7">
        <w:rPr>
          <w:rFonts w:hint="eastAsia"/>
          <w:lang w:val="en-GB"/>
        </w:rPr>
        <w:t>条、第</w:t>
      </w:r>
      <w:r w:rsidRPr="003813F7">
        <w:rPr>
          <w:rFonts w:hint="eastAsia"/>
          <w:lang w:val="en-GB"/>
        </w:rPr>
        <w:t>8</w:t>
      </w:r>
      <w:r w:rsidRPr="003813F7">
        <w:rPr>
          <w:rFonts w:hint="eastAsia"/>
          <w:lang w:val="en-GB"/>
        </w:rPr>
        <w:t>条和第</w:t>
      </w:r>
      <w:r w:rsidRPr="003813F7">
        <w:rPr>
          <w:rFonts w:hint="eastAsia"/>
          <w:lang w:val="en-GB"/>
        </w:rPr>
        <w:t>13</w:t>
      </w:r>
      <w:r w:rsidRPr="003813F7">
        <w:rPr>
          <w:rFonts w:hint="eastAsia"/>
          <w:lang w:val="en-GB"/>
        </w:rPr>
        <w:t>至第</w:t>
      </w:r>
      <w:r w:rsidRPr="003813F7">
        <w:rPr>
          <w:rFonts w:hint="eastAsia"/>
          <w:lang w:val="en-GB"/>
        </w:rPr>
        <w:t>17</w:t>
      </w:r>
      <w:r w:rsidRPr="003813F7">
        <w:rPr>
          <w:rFonts w:hint="eastAsia"/>
          <w:lang w:val="en-GB"/>
        </w:rPr>
        <w:t>条</w:t>
      </w:r>
      <w:r w:rsidR="00054D84">
        <w:rPr>
          <w:rFonts w:hint="eastAsia"/>
          <w:lang w:val="en-GB"/>
        </w:rPr>
        <w:t>)</w:t>
      </w:r>
    </w:p>
    <w:p w:rsidR="003813F7" w:rsidRPr="003813F7" w:rsidRDefault="003813F7" w:rsidP="00021F71">
      <w:pPr>
        <w:pStyle w:val="H23GC"/>
        <w:rPr>
          <w:lang w:val="en-GB"/>
        </w:rPr>
      </w:pPr>
      <w:r w:rsidRPr="003813F7">
        <w:rPr>
          <w:rFonts w:hint="eastAsia"/>
          <w:lang w:val="en-GB"/>
        </w:rPr>
        <w:tab/>
      </w:r>
      <w:r w:rsidRPr="003813F7">
        <w:rPr>
          <w:rFonts w:hint="eastAsia"/>
          <w:lang w:val="en-GB"/>
        </w:rPr>
        <w:tab/>
      </w:r>
      <w:r w:rsidRPr="003813F7">
        <w:rPr>
          <w:rFonts w:hint="eastAsia"/>
          <w:lang w:val="en-GB"/>
        </w:rPr>
        <w:t>身份权</w:t>
      </w:r>
    </w:p>
    <w:p w:rsidR="003813F7" w:rsidRPr="003813F7" w:rsidRDefault="003813F7" w:rsidP="00021F71">
      <w:pPr>
        <w:pStyle w:val="SingleTxtGC"/>
        <w:rPr>
          <w:lang w:val="en-GB"/>
        </w:rPr>
      </w:pPr>
      <w:r w:rsidRPr="003813F7">
        <w:rPr>
          <w:rFonts w:hint="eastAsia"/>
          <w:lang w:val="en-GB"/>
        </w:rPr>
        <w:t>3</w:t>
      </w:r>
      <w:r w:rsidR="00054D84">
        <w:rPr>
          <w:rFonts w:hint="eastAsia"/>
          <w:lang w:val="en-GB"/>
        </w:rPr>
        <w:t>3.</w:t>
      </w:r>
      <w:r w:rsidR="00021F71">
        <w:rPr>
          <w:lang w:val="en-GB"/>
        </w:rPr>
        <w:t xml:space="preserve">  </w:t>
      </w:r>
      <w:r w:rsidRPr="003813F7">
        <w:rPr>
          <w:rFonts w:hint="eastAsia"/>
          <w:lang w:val="en-GB"/>
        </w:rPr>
        <w:t>委员会感到关切的是</w:t>
      </w:r>
      <w:r w:rsidR="00054D84">
        <w:rPr>
          <w:rFonts w:hint="eastAsia"/>
          <w:lang w:val="en-GB"/>
        </w:rPr>
        <w:t>：</w:t>
      </w:r>
    </w:p>
    <w:p w:rsidR="003813F7" w:rsidRPr="003813F7" w:rsidRDefault="003813F7" w:rsidP="008942D7">
      <w:pPr>
        <w:pStyle w:val="SingleTxtGC"/>
        <w:numPr>
          <w:ilvl w:val="0"/>
          <w:numId w:val="11"/>
        </w:numPr>
        <w:rPr>
          <w:lang w:val="en-GB"/>
        </w:rPr>
      </w:pPr>
      <w:r w:rsidRPr="003813F7">
        <w:rPr>
          <w:rFonts w:hint="eastAsia"/>
          <w:lang w:val="en-GB"/>
        </w:rPr>
        <w:t>对通过辅助生殖技术出生的儿童的权利和利益关注不够</w:t>
      </w:r>
      <w:r w:rsidR="00054D84">
        <w:rPr>
          <w:rFonts w:hint="eastAsia"/>
          <w:lang w:val="en-GB"/>
        </w:rPr>
        <w:t>，</w:t>
      </w:r>
      <w:r w:rsidRPr="003813F7">
        <w:rPr>
          <w:rFonts w:hint="eastAsia"/>
          <w:lang w:val="en-GB"/>
        </w:rPr>
        <w:t>尤其是涉及代孕母亲的情况</w:t>
      </w:r>
      <w:r w:rsidR="00054D84">
        <w:rPr>
          <w:rFonts w:hint="eastAsia"/>
          <w:lang w:val="en-GB"/>
        </w:rPr>
        <w:t>；</w:t>
      </w:r>
    </w:p>
    <w:p w:rsidR="003813F7" w:rsidRPr="003813F7" w:rsidRDefault="003813F7" w:rsidP="008942D7">
      <w:pPr>
        <w:pStyle w:val="SingleTxtGC"/>
        <w:numPr>
          <w:ilvl w:val="0"/>
          <w:numId w:val="11"/>
        </w:numPr>
        <w:rPr>
          <w:lang w:val="en-GB"/>
        </w:rPr>
      </w:pPr>
      <w:r w:rsidRPr="003813F7">
        <w:rPr>
          <w:rFonts w:hint="eastAsia"/>
          <w:lang w:val="en-GB"/>
        </w:rPr>
        <w:t>缺少确保天主教神父所生子女能获得其父身份信息的措施</w:t>
      </w:r>
      <w:r w:rsidR="00054D84">
        <w:rPr>
          <w:rFonts w:hint="eastAsia"/>
          <w:lang w:val="en-GB"/>
        </w:rPr>
        <w:t>；</w:t>
      </w:r>
    </w:p>
    <w:p w:rsidR="003813F7" w:rsidRPr="003813F7" w:rsidRDefault="003813F7" w:rsidP="008942D7">
      <w:pPr>
        <w:pStyle w:val="SingleTxtGC"/>
        <w:numPr>
          <w:ilvl w:val="0"/>
          <w:numId w:val="11"/>
        </w:numPr>
        <w:rPr>
          <w:lang w:val="en-GB"/>
        </w:rPr>
      </w:pPr>
      <w:r w:rsidRPr="003813F7">
        <w:rPr>
          <w:rFonts w:hint="eastAsia"/>
          <w:lang w:val="en-GB"/>
        </w:rPr>
        <w:t>《民事登记法</w:t>
      </w:r>
      <w:r w:rsidR="00054D84">
        <w:rPr>
          <w:rFonts w:hint="eastAsia"/>
          <w:lang w:val="en-GB"/>
        </w:rPr>
        <w:t>(</w:t>
      </w:r>
      <w:r w:rsidRPr="003813F7">
        <w:rPr>
          <w:rFonts w:hint="eastAsia"/>
          <w:lang w:val="en-GB"/>
        </w:rPr>
        <w:t>修正案</w:t>
      </w:r>
      <w:r w:rsidR="00054D84">
        <w:rPr>
          <w:rFonts w:hint="eastAsia"/>
          <w:lang w:val="en-GB"/>
        </w:rPr>
        <w:t>)</w:t>
      </w:r>
      <w:r w:rsidRPr="003813F7">
        <w:rPr>
          <w:rFonts w:hint="eastAsia"/>
          <w:lang w:val="en-GB"/>
        </w:rPr>
        <w:t>》</w:t>
      </w:r>
      <w:r w:rsidR="00054D84">
        <w:rPr>
          <w:rFonts w:hint="eastAsia"/>
          <w:lang w:val="en-GB"/>
        </w:rPr>
        <w:t>(</w:t>
      </w:r>
      <w:r w:rsidRPr="003813F7">
        <w:rPr>
          <w:rFonts w:hint="eastAsia"/>
          <w:lang w:val="en-GB"/>
        </w:rPr>
        <w:t>2014</w:t>
      </w:r>
      <w:r w:rsidRPr="003813F7">
        <w:rPr>
          <w:rFonts w:hint="eastAsia"/>
          <w:lang w:val="en-GB"/>
        </w:rPr>
        <w:t>年</w:t>
      </w:r>
      <w:r w:rsidR="00054D84">
        <w:rPr>
          <w:rFonts w:hint="eastAsia"/>
          <w:lang w:val="en-GB"/>
        </w:rPr>
        <w:t>)</w:t>
      </w:r>
      <w:r w:rsidRPr="003813F7">
        <w:rPr>
          <w:rFonts w:hint="eastAsia"/>
          <w:lang w:val="en-GB"/>
        </w:rPr>
        <w:t>对非婚生儿童姓氏的规定不够明确。</w:t>
      </w:r>
    </w:p>
    <w:p w:rsidR="003813F7" w:rsidRPr="005623CF" w:rsidRDefault="003813F7" w:rsidP="00021F71">
      <w:pPr>
        <w:pStyle w:val="SingleTxtGC"/>
        <w:rPr>
          <w:rFonts w:ascii="Time New Roman" w:eastAsia="黑体" w:hAnsi="Time New Roman"/>
          <w:lang w:val="en-GB"/>
        </w:rPr>
      </w:pPr>
      <w:r w:rsidRPr="005623CF">
        <w:rPr>
          <w:rFonts w:ascii="Time New Roman" w:eastAsia="黑体" w:hAnsi="Time New Roman" w:hint="eastAsia"/>
          <w:lang w:val="en-GB"/>
        </w:rPr>
        <w:t>3</w:t>
      </w:r>
      <w:r w:rsidR="00054D84" w:rsidRPr="005623CF">
        <w:rPr>
          <w:rFonts w:ascii="Time New Roman" w:eastAsia="黑体" w:hAnsi="Time New Roman" w:hint="eastAsia"/>
          <w:lang w:val="en-GB"/>
        </w:rPr>
        <w:t>4.</w:t>
      </w:r>
      <w:r w:rsidR="00021F71" w:rsidRPr="005623CF">
        <w:rPr>
          <w:rFonts w:ascii="Time New Roman" w:eastAsia="黑体" w:hAnsi="Time New Roman"/>
          <w:lang w:val="en-GB"/>
        </w:rPr>
        <w:t xml:space="preserve">  </w:t>
      </w:r>
      <w:r w:rsidRPr="005623CF">
        <w:rPr>
          <w:rFonts w:ascii="Time New Roman" w:eastAsia="黑体" w:hAnsi="Time New Roman" w:hint="eastAsia"/>
          <w:lang w:val="en-GB"/>
        </w:rPr>
        <w:t>委员会建议缔约国</w:t>
      </w:r>
      <w:r w:rsidR="00054D84" w:rsidRPr="005623CF">
        <w:rPr>
          <w:rFonts w:ascii="Time New Roman" w:eastAsia="黑体" w:hAnsi="Time New Roman" w:hint="eastAsia"/>
          <w:lang w:val="en-GB"/>
        </w:rPr>
        <w:t>：</w:t>
      </w:r>
    </w:p>
    <w:p w:rsidR="003813F7" w:rsidRPr="005623CF" w:rsidRDefault="003813F7" w:rsidP="008942D7">
      <w:pPr>
        <w:pStyle w:val="SingleTxtGC"/>
        <w:numPr>
          <w:ilvl w:val="0"/>
          <w:numId w:val="12"/>
        </w:numPr>
        <w:rPr>
          <w:rFonts w:ascii="Time New Roman" w:eastAsia="黑体" w:hAnsi="Time New Roman"/>
          <w:lang w:val="en-GB"/>
        </w:rPr>
      </w:pPr>
      <w:r w:rsidRPr="005623CF">
        <w:rPr>
          <w:rFonts w:ascii="Time New Roman" w:eastAsia="黑体" w:hAnsi="Time New Roman" w:hint="eastAsia"/>
          <w:lang w:val="en-GB"/>
        </w:rPr>
        <w:t>确保通过辅助生殖技术出生的儿童</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尤其是涉及代孕母亲的情况</w:t>
      </w:r>
      <w:r w:rsidRPr="005623CF">
        <w:rPr>
          <w:rFonts w:ascii="Time New Roman" w:eastAsia="黑体" w:hAnsi="Time New Roman" w:hint="eastAsia"/>
          <w:lang w:val="en-GB"/>
        </w:rPr>
        <w:t xml:space="preserve"> </w:t>
      </w:r>
      <w:r w:rsidR="00054D84" w:rsidRPr="005623CF">
        <w:rPr>
          <w:rFonts w:ascii="Time New Roman" w:eastAsia="黑体" w:hAnsi="Time New Roman" w:hint="eastAsia"/>
          <w:lang w:val="en-GB"/>
        </w:rPr>
        <w:t>)</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其最大利益能被视为首要考虑因素</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且能获得有关自己出身的信息</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就此</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缔约国应考虑向代孕母亲和准父母提供适当的辅导和支持</w:t>
      </w:r>
      <w:r w:rsidR="00054D84" w:rsidRPr="005623CF">
        <w:rPr>
          <w:rFonts w:ascii="Time New Roman" w:eastAsia="黑体" w:hAnsi="Time New Roman" w:hint="eastAsia"/>
          <w:lang w:val="en-GB"/>
        </w:rPr>
        <w:t>；</w:t>
      </w:r>
    </w:p>
    <w:p w:rsidR="003813F7" w:rsidRPr="005623CF" w:rsidRDefault="003813F7" w:rsidP="008942D7">
      <w:pPr>
        <w:pStyle w:val="SingleTxtGC"/>
        <w:numPr>
          <w:ilvl w:val="0"/>
          <w:numId w:val="12"/>
        </w:numPr>
        <w:rPr>
          <w:rFonts w:ascii="Time New Roman" w:eastAsia="黑体" w:hAnsi="Time New Roman"/>
          <w:lang w:val="en-GB"/>
        </w:rPr>
      </w:pPr>
      <w:r w:rsidRPr="005623CF">
        <w:rPr>
          <w:rFonts w:ascii="Time New Roman" w:eastAsia="黑体" w:hAnsi="Time New Roman" w:hint="eastAsia"/>
          <w:lang w:val="en-GB"/>
        </w:rPr>
        <w:t>确保有措施协助天主教神父所生子女捍卫自己知道父亲身份并酌情得到父亲照护的权利</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并确保他们能得到必要的心理治疗</w:t>
      </w:r>
      <w:r w:rsidR="00054D84" w:rsidRPr="005623CF">
        <w:rPr>
          <w:rFonts w:ascii="Time New Roman" w:eastAsia="黑体" w:hAnsi="Time New Roman" w:hint="eastAsia"/>
          <w:lang w:val="en-GB"/>
        </w:rPr>
        <w:t>；</w:t>
      </w:r>
    </w:p>
    <w:p w:rsidR="003813F7" w:rsidRPr="005623CF" w:rsidRDefault="003813F7" w:rsidP="008942D7">
      <w:pPr>
        <w:pStyle w:val="SingleTxtGC"/>
        <w:numPr>
          <w:ilvl w:val="0"/>
          <w:numId w:val="12"/>
        </w:numPr>
        <w:rPr>
          <w:rFonts w:ascii="Time New Roman" w:eastAsia="黑体" w:hAnsi="Time New Roman"/>
          <w:lang w:val="en-GB"/>
        </w:rPr>
      </w:pPr>
      <w:r w:rsidRPr="005623CF">
        <w:rPr>
          <w:rFonts w:ascii="Time New Roman" w:eastAsia="黑体" w:hAnsi="Time New Roman" w:hint="eastAsia"/>
          <w:lang w:val="en-GB"/>
        </w:rPr>
        <w:t>采取措施</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包括对法律法规</w:t>
      </w:r>
      <w:proofErr w:type="gramStart"/>
      <w:r w:rsidRPr="005623CF">
        <w:rPr>
          <w:rFonts w:ascii="Time New Roman" w:eastAsia="黑体" w:hAnsi="Time New Roman" w:hint="eastAsia"/>
          <w:lang w:val="en-GB"/>
        </w:rPr>
        <w:t>作出</w:t>
      </w:r>
      <w:proofErr w:type="gramEnd"/>
      <w:r w:rsidRPr="005623CF">
        <w:rPr>
          <w:rFonts w:ascii="Time New Roman" w:eastAsia="黑体" w:hAnsi="Time New Roman" w:hint="eastAsia"/>
          <w:lang w:val="en-GB"/>
        </w:rPr>
        <w:t>适当的修订</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确保非婚生儿童在姓氏问题上享有法律确定性</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并确保上述措施以尽可能减轻此类儿童可能面对的污名或歧视为目标。</w:t>
      </w:r>
    </w:p>
    <w:p w:rsidR="003813F7" w:rsidRPr="003813F7" w:rsidRDefault="003813F7" w:rsidP="00021F71">
      <w:pPr>
        <w:pStyle w:val="H23GC"/>
        <w:rPr>
          <w:lang w:val="en-GB"/>
        </w:rPr>
      </w:pPr>
      <w:r w:rsidRPr="003813F7">
        <w:rPr>
          <w:rFonts w:hint="eastAsia"/>
          <w:lang w:val="en-GB"/>
        </w:rPr>
        <w:tab/>
      </w:r>
      <w:r w:rsidRPr="003813F7">
        <w:rPr>
          <w:rFonts w:hint="eastAsia"/>
          <w:lang w:val="en-GB"/>
        </w:rPr>
        <w:tab/>
      </w:r>
      <w:r w:rsidRPr="003813F7">
        <w:rPr>
          <w:rFonts w:hint="eastAsia"/>
          <w:lang w:val="en-GB"/>
        </w:rPr>
        <w:t>思想、良心和宗教自由</w:t>
      </w:r>
    </w:p>
    <w:p w:rsidR="003813F7" w:rsidRPr="003813F7" w:rsidRDefault="003813F7" w:rsidP="00021F71">
      <w:pPr>
        <w:pStyle w:val="SingleTxtGC"/>
        <w:rPr>
          <w:lang w:val="en-GB"/>
        </w:rPr>
      </w:pPr>
      <w:r w:rsidRPr="003813F7">
        <w:rPr>
          <w:rFonts w:hint="eastAsia"/>
          <w:lang w:val="en-GB"/>
        </w:rPr>
        <w:t>3</w:t>
      </w:r>
      <w:r w:rsidR="00054D84">
        <w:rPr>
          <w:rFonts w:hint="eastAsia"/>
          <w:lang w:val="en-GB"/>
        </w:rPr>
        <w:t>5.</w:t>
      </w:r>
      <w:r w:rsidR="00021F71">
        <w:rPr>
          <w:lang w:val="en-GB"/>
        </w:rPr>
        <w:t xml:space="preserve">  </w:t>
      </w:r>
      <w:r w:rsidRPr="003813F7">
        <w:rPr>
          <w:rFonts w:hint="eastAsia"/>
          <w:lang w:val="en-GB"/>
        </w:rPr>
        <w:t>委员会感到关切的是</w:t>
      </w:r>
      <w:r w:rsidR="00054D84">
        <w:rPr>
          <w:rFonts w:hint="eastAsia"/>
          <w:lang w:val="en-GB"/>
        </w:rPr>
        <w:t>，</w:t>
      </w:r>
      <w:r w:rsidRPr="003813F7">
        <w:rPr>
          <w:rFonts w:hint="eastAsia"/>
          <w:lang w:val="en-GB"/>
        </w:rPr>
        <w:t>儿童有效地退出宗教课程并获得适当的替代选择的权利得不到保证。</w:t>
      </w:r>
    </w:p>
    <w:p w:rsidR="003813F7" w:rsidRPr="005623CF" w:rsidRDefault="003813F7" w:rsidP="00021F71">
      <w:pPr>
        <w:pStyle w:val="SingleTxtGC"/>
        <w:rPr>
          <w:rFonts w:ascii="Time New Roman" w:eastAsia="黑体" w:hAnsi="Time New Roman"/>
          <w:lang w:val="en-GB"/>
        </w:rPr>
      </w:pPr>
      <w:r w:rsidRPr="005623CF">
        <w:rPr>
          <w:rFonts w:ascii="Time New Roman" w:eastAsia="黑体" w:hAnsi="Time New Roman" w:hint="eastAsia"/>
          <w:lang w:val="en-GB"/>
        </w:rPr>
        <w:t>3</w:t>
      </w:r>
      <w:r w:rsidR="00054D84" w:rsidRPr="005623CF">
        <w:rPr>
          <w:rFonts w:ascii="Time New Roman" w:eastAsia="黑体" w:hAnsi="Time New Roman" w:hint="eastAsia"/>
          <w:lang w:val="en-GB"/>
        </w:rPr>
        <w:t>6.</w:t>
      </w:r>
      <w:r w:rsidR="00021F71" w:rsidRPr="005623CF">
        <w:rPr>
          <w:rFonts w:ascii="Time New Roman" w:eastAsia="黑体" w:hAnsi="Time New Roman"/>
          <w:lang w:val="en-GB"/>
        </w:rPr>
        <w:t xml:space="preserve">  </w:t>
      </w:r>
      <w:r w:rsidRPr="005623CF">
        <w:rPr>
          <w:rFonts w:ascii="Time New Roman" w:eastAsia="黑体" w:hAnsi="Time New Roman" w:hint="eastAsia"/>
          <w:lang w:val="en-GB"/>
        </w:rPr>
        <w:t>委员会建议缔约国根据少数信仰或无信仰背景儿童的需求</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确保儿童可切实选择退出宗教课程</w:t>
      </w:r>
      <w:r w:rsidR="00054D84" w:rsidRPr="005623CF">
        <w:rPr>
          <w:rFonts w:ascii="Time New Roman" w:eastAsia="黑体" w:hAnsi="Time New Roman" w:hint="eastAsia"/>
          <w:lang w:val="en-GB"/>
        </w:rPr>
        <w:t>，</w:t>
      </w:r>
      <w:r w:rsidRPr="005623CF">
        <w:rPr>
          <w:rFonts w:ascii="Time New Roman" w:eastAsia="黑体" w:hAnsi="Time New Roman" w:hint="eastAsia"/>
          <w:lang w:val="en-GB"/>
        </w:rPr>
        <w:t>并有机会获得合适的替代方案。</w:t>
      </w:r>
    </w:p>
    <w:p w:rsidR="003813F7" w:rsidRPr="003813F7" w:rsidRDefault="003813F7" w:rsidP="005623CF">
      <w:pPr>
        <w:pStyle w:val="H1GC"/>
        <w:rPr>
          <w:lang w:val="en-GB"/>
        </w:rPr>
      </w:pPr>
      <w:r w:rsidRPr="003813F7">
        <w:rPr>
          <w:rFonts w:hint="eastAsia"/>
          <w:lang w:val="en-GB"/>
        </w:rPr>
        <w:tab/>
        <w:t>E.</w:t>
      </w:r>
      <w:r w:rsidRPr="003813F7">
        <w:rPr>
          <w:rFonts w:hint="eastAsia"/>
          <w:lang w:val="en-GB"/>
        </w:rPr>
        <w:tab/>
      </w:r>
      <w:proofErr w:type="gramStart"/>
      <w:r w:rsidRPr="003813F7">
        <w:rPr>
          <w:rFonts w:hint="eastAsia"/>
          <w:lang w:val="en-GB"/>
        </w:rPr>
        <w:t>暴力侵害儿童</w:t>
      </w:r>
      <w:r w:rsidR="00054D84">
        <w:rPr>
          <w:rFonts w:hint="eastAsia"/>
          <w:lang w:val="en-GB"/>
        </w:rPr>
        <w:t>(</w:t>
      </w:r>
      <w:proofErr w:type="gramEnd"/>
      <w:r w:rsidRPr="003813F7">
        <w:rPr>
          <w:rFonts w:hint="eastAsia"/>
          <w:lang w:val="en-GB"/>
        </w:rPr>
        <w:t>《公约》第</w:t>
      </w:r>
      <w:r w:rsidRPr="003813F7">
        <w:rPr>
          <w:rFonts w:hint="eastAsia"/>
          <w:lang w:val="en-GB"/>
        </w:rPr>
        <w:t>19</w:t>
      </w:r>
      <w:r w:rsidRPr="003813F7">
        <w:rPr>
          <w:rFonts w:hint="eastAsia"/>
          <w:lang w:val="en-GB"/>
        </w:rPr>
        <w:t>条、第</w:t>
      </w:r>
      <w:r w:rsidRPr="003813F7">
        <w:rPr>
          <w:rFonts w:hint="eastAsia"/>
          <w:lang w:val="en-GB"/>
        </w:rPr>
        <w:t>24</w:t>
      </w:r>
      <w:r w:rsidRPr="003813F7">
        <w:rPr>
          <w:rFonts w:hint="eastAsia"/>
          <w:lang w:val="en-GB"/>
        </w:rPr>
        <w:t>条第</w:t>
      </w:r>
      <w:r w:rsidRPr="003813F7">
        <w:rPr>
          <w:rFonts w:hint="eastAsia"/>
          <w:lang w:val="en-GB"/>
        </w:rPr>
        <w:t>3</w:t>
      </w:r>
      <w:r w:rsidRPr="003813F7">
        <w:rPr>
          <w:rFonts w:hint="eastAsia"/>
          <w:lang w:val="en-GB"/>
        </w:rPr>
        <w:t>款、第</w:t>
      </w:r>
      <w:r w:rsidRPr="003813F7">
        <w:rPr>
          <w:rFonts w:hint="eastAsia"/>
          <w:lang w:val="en-GB"/>
        </w:rPr>
        <w:t>28</w:t>
      </w:r>
      <w:r w:rsidRPr="003813F7">
        <w:rPr>
          <w:rFonts w:hint="eastAsia"/>
          <w:lang w:val="en-GB"/>
        </w:rPr>
        <w:t>条第</w:t>
      </w:r>
      <w:r w:rsidRPr="003813F7">
        <w:rPr>
          <w:rFonts w:hint="eastAsia"/>
          <w:lang w:val="en-GB"/>
        </w:rPr>
        <w:t>2</w:t>
      </w:r>
      <w:r w:rsidRPr="003813F7">
        <w:rPr>
          <w:rFonts w:hint="eastAsia"/>
          <w:lang w:val="en-GB"/>
        </w:rPr>
        <w:t>款、第</w:t>
      </w:r>
      <w:r w:rsidRPr="003813F7">
        <w:rPr>
          <w:rFonts w:hint="eastAsia"/>
          <w:lang w:val="en-GB"/>
        </w:rPr>
        <w:t>34</w:t>
      </w:r>
      <w:r w:rsidRPr="003813F7">
        <w:rPr>
          <w:rFonts w:hint="eastAsia"/>
          <w:lang w:val="en-GB"/>
        </w:rPr>
        <w:t>条、第</w:t>
      </w:r>
      <w:r w:rsidRPr="003813F7">
        <w:rPr>
          <w:rFonts w:hint="eastAsia"/>
          <w:lang w:val="en-GB"/>
        </w:rPr>
        <w:t>37</w:t>
      </w:r>
      <w:r w:rsidRPr="003813F7">
        <w:rPr>
          <w:rFonts w:hint="eastAsia"/>
          <w:lang w:val="en-GB"/>
        </w:rPr>
        <w:t>条</w:t>
      </w:r>
      <w:r w:rsidR="005623CF" w:rsidRPr="005623CF">
        <w:rPr>
          <w:lang w:val="en-GB"/>
        </w:rPr>
        <w:t>(a)</w:t>
      </w:r>
      <w:r w:rsidRPr="003813F7">
        <w:rPr>
          <w:rFonts w:hint="eastAsia"/>
          <w:lang w:val="en-GB"/>
        </w:rPr>
        <w:t>款和第</w:t>
      </w:r>
      <w:r w:rsidRPr="003813F7">
        <w:rPr>
          <w:rFonts w:hint="eastAsia"/>
          <w:lang w:val="en-GB"/>
        </w:rPr>
        <w:t>39</w:t>
      </w:r>
      <w:r w:rsidRPr="003813F7">
        <w:rPr>
          <w:rFonts w:hint="eastAsia"/>
          <w:lang w:val="en-GB"/>
        </w:rPr>
        <w:t>条</w:t>
      </w:r>
      <w:r w:rsidR="00054D84">
        <w:rPr>
          <w:rFonts w:hint="eastAsia"/>
          <w:lang w:val="en-GB"/>
        </w:rPr>
        <w:t>)</w:t>
      </w:r>
    </w:p>
    <w:p w:rsidR="003813F7" w:rsidRPr="003813F7" w:rsidRDefault="003813F7" w:rsidP="00021F71">
      <w:pPr>
        <w:pStyle w:val="H23GC"/>
        <w:rPr>
          <w:lang w:val="en-GB"/>
        </w:rPr>
      </w:pPr>
      <w:r w:rsidRPr="003813F7">
        <w:rPr>
          <w:rFonts w:hint="eastAsia"/>
          <w:lang w:val="en-GB"/>
        </w:rPr>
        <w:tab/>
      </w:r>
      <w:r w:rsidRPr="003813F7">
        <w:rPr>
          <w:rFonts w:hint="eastAsia"/>
          <w:lang w:val="en-GB"/>
        </w:rPr>
        <w:tab/>
      </w:r>
      <w:r w:rsidRPr="003813F7">
        <w:rPr>
          <w:rFonts w:hint="eastAsia"/>
          <w:lang w:val="en-GB"/>
        </w:rPr>
        <w:t>虐待与忽视</w:t>
      </w:r>
    </w:p>
    <w:p w:rsidR="003813F7" w:rsidRPr="003813F7" w:rsidRDefault="003813F7" w:rsidP="00021F71">
      <w:pPr>
        <w:pStyle w:val="SingleTxtGC"/>
        <w:rPr>
          <w:lang w:val="en-GB"/>
        </w:rPr>
      </w:pPr>
      <w:r w:rsidRPr="003813F7">
        <w:rPr>
          <w:rFonts w:hint="eastAsia"/>
          <w:lang w:val="en-GB"/>
        </w:rPr>
        <w:t>3</w:t>
      </w:r>
      <w:r w:rsidR="00054D84">
        <w:rPr>
          <w:rFonts w:hint="eastAsia"/>
          <w:lang w:val="en-GB"/>
        </w:rPr>
        <w:t>7.</w:t>
      </w:r>
      <w:r w:rsidR="00021F71">
        <w:rPr>
          <w:lang w:val="en-GB"/>
        </w:rPr>
        <w:t xml:space="preserve">  </w:t>
      </w:r>
      <w:r w:rsidRPr="003813F7">
        <w:rPr>
          <w:rFonts w:hint="eastAsia"/>
          <w:lang w:val="en-GB"/>
        </w:rPr>
        <w:t>委员会欢迎如下情况</w:t>
      </w:r>
      <w:r w:rsidR="00054D84">
        <w:rPr>
          <w:rFonts w:hint="eastAsia"/>
          <w:lang w:val="en-GB"/>
        </w:rPr>
        <w:t>：</w:t>
      </w:r>
      <w:r w:rsidRPr="003813F7">
        <w:rPr>
          <w:rFonts w:hint="eastAsia"/>
          <w:lang w:val="en-GB"/>
        </w:rPr>
        <w:t>缔约国于</w:t>
      </w:r>
      <w:r w:rsidRPr="003813F7">
        <w:rPr>
          <w:rFonts w:hint="eastAsia"/>
          <w:lang w:val="en-GB"/>
        </w:rPr>
        <w:t>2011</w:t>
      </w:r>
      <w:r w:rsidRPr="003813F7">
        <w:rPr>
          <w:rFonts w:hint="eastAsia"/>
          <w:lang w:val="en-GB"/>
        </w:rPr>
        <w:t>年重新发布了题为《儿童优先</w:t>
      </w:r>
      <w:r w:rsidR="00054D84">
        <w:rPr>
          <w:rFonts w:hint="eastAsia"/>
          <w:lang w:val="en-GB"/>
        </w:rPr>
        <w:t>：</w:t>
      </w:r>
      <w:r w:rsidRPr="003813F7">
        <w:rPr>
          <w:rFonts w:hint="eastAsia"/>
          <w:lang w:val="en-GB"/>
        </w:rPr>
        <w:t>儿童保护和福祉问题国家指导意见》的儿童保护准则。但是</w:t>
      </w:r>
      <w:r w:rsidR="00054D84">
        <w:rPr>
          <w:rFonts w:hint="eastAsia"/>
          <w:lang w:val="en-GB"/>
        </w:rPr>
        <w:t>，</w:t>
      </w:r>
      <w:r w:rsidRPr="003813F7">
        <w:rPr>
          <w:rFonts w:hint="eastAsia"/>
          <w:lang w:val="en-GB"/>
        </w:rPr>
        <w:t>委员会感到关切的是</w:t>
      </w:r>
      <w:r w:rsidR="00054D84">
        <w:rPr>
          <w:rFonts w:hint="eastAsia"/>
          <w:lang w:val="en-GB"/>
        </w:rPr>
        <w:t>：</w:t>
      </w:r>
    </w:p>
    <w:p w:rsidR="003813F7" w:rsidRPr="003813F7" w:rsidRDefault="003813F7" w:rsidP="008942D7">
      <w:pPr>
        <w:pStyle w:val="SingleTxtGC"/>
        <w:numPr>
          <w:ilvl w:val="0"/>
          <w:numId w:val="13"/>
        </w:numPr>
        <w:rPr>
          <w:lang w:val="en-GB"/>
        </w:rPr>
      </w:pPr>
      <w:r w:rsidRPr="003813F7">
        <w:rPr>
          <w:rFonts w:hint="eastAsia"/>
          <w:lang w:val="en-GB"/>
        </w:rPr>
        <w:t>尚未赋予负责受理根据上述准则提交的儿童保护案件的儿童与家庭事务署足够的权限和资源</w:t>
      </w:r>
      <w:r w:rsidR="00054D84">
        <w:rPr>
          <w:rFonts w:hint="eastAsia"/>
          <w:lang w:val="en-GB"/>
        </w:rPr>
        <w:t>，</w:t>
      </w:r>
      <w:r w:rsidRPr="003813F7">
        <w:rPr>
          <w:rFonts w:hint="eastAsia"/>
          <w:lang w:val="en-GB"/>
        </w:rPr>
        <w:t>以确保上述准则得到遵守</w:t>
      </w:r>
      <w:r w:rsidR="00054D84">
        <w:rPr>
          <w:rFonts w:hint="eastAsia"/>
          <w:lang w:val="en-GB"/>
        </w:rPr>
        <w:t>；</w:t>
      </w:r>
    </w:p>
    <w:p w:rsidR="003813F7" w:rsidRPr="003813F7" w:rsidRDefault="003813F7" w:rsidP="008942D7">
      <w:pPr>
        <w:pStyle w:val="SingleTxtGC"/>
        <w:numPr>
          <w:ilvl w:val="0"/>
          <w:numId w:val="13"/>
        </w:numPr>
        <w:rPr>
          <w:lang w:val="en-GB"/>
        </w:rPr>
      </w:pPr>
      <w:r w:rsidRPr="003813F7">
        <w:rPr>
          <w:rFonts w:hint="eastAsia"/>
          <w:lang w:val="en-GB"/>
        </w:rPr>
        <w:t>在实践当中</w:t>
      </w:r>
      <w:r w:rsidR="00054D84">
        <w:rPr>
          <w:rFonts w:hint="eastAsia"/>
          <w:lang w:val="en-GB"/>
        </w:rPr>
        <w:t>，</w:t>
      </w:r>
      <w:r w:rsidRPr="003813F7">
        <w:rPr>
          <w:rFonts w:hint="eastAsia"/>
          <w:lang w:val="en-GB"/>
        </w:rPr>
        <w:t>非工作时间的紧急社工服务不足</w:t>
      </w:r>
      <w:r w:rsidR="00054D84">
        <w:rPr>
          <w:rFonts w:hint="eastAsia"/>
          <w:lang w:val="en-GB"/>
        </w:rPr>
        <w:t>，</w:t>
      </w:r>
      <w:r w:rsidRPr="003813F7">
        <w:rPr>
          <w:rFonts w:hint="eastAsia"/>
          <w:lang w:val="en-GB"/>
        </w:rPr>
        <w:t>且遭受虐待影响的儿童可以获得的辅导服务也不足</w:t>
      </w:r>
      <w:r w:rsidR="00054D84">
        <w:rPr>
          <w:rFonts w:hint="eastAsia"/>
          <w:lang w:val="en-GB"/>
        </w:rPr>
        <w:t>；</w:t>
      </w:r>
    </w:p>
    <w:p w:rsidR="003813F7" w:rsidRPr="003813F7" w:rsidRDefault="003813F7" w:rsidP="008942D7">
      <w:pPr>
        <w:pStyle w:val="SingleTxtGC"/>
        <w:numPr>
          <w:ilvl w:val="0"/>
          <w:numId w:val="13"/>
        </w:numPr>
        <w:rPr>
          <w:lang w:val="en-GB"/>
        </w:rPr>
      </w:pPr>
      <w:r w:rsidRPr="003813F7">
        <w:rPr>
          <w:rFonts w:hint="eastAsia"/>
          <w:lang w:val="en-GB"/>
        </w:rPr>
        <w:t>供家庭暴力受害者避难的食宿设施不足。</w:t>
      </w:r>
    </w:p>
    <w:p w:rsidR="003813F7" w:rsidRPr="003813F7" w:rsidRDefault="003813F7" w:rsidP="00021F71">
      <w:pPr>
        <w:pStyle w:val="SingleTxtGC"/>
        <w:rPr>
          <w:lang w:val="en-GB"/>
        </w:rPr>
      </w:pPr>
      <w:r w:rsidRPr="003813F7">
        <w:rPr>
          <w:rFonts w:hint="eastAsia"/>
          <w:lang w:val="en-GB"/>
        </w:rPr>
        <w:t>3</w:t>
      </w:r>
      <w:r w:rsidR="00054D84">
        <w:rPr>
          <w:rFonts w:hint="eastAsia"/>
          <w:lang w:val="en-GB"/>
        </w:rPr>
        <w:t>8.</w:t>
      </w:r>
      <w:r w:rsidR="00021F71">
        <w:rPr>
          <w:lang w:val="en-GB"/>
        </w:rPr>
        <w:t xml:space="preserve">  </w:t>
      </w:r>
      <w:r w:rsidRPr="003813F7">
        <w:rPr>
          <w:rFonts w:hint="eastAsia"/>
          <w:lang w:val="en-GB"/>
        </w:rPr>
        <w:t>委员会考虑到其关于儿童免遭一切形式暴力侵害的权利问题的第</w:t>
      </w:r>
      <w:r w:rsidRPr="003813F7">
        <w:rPr>
          <w:rFonts w:hint="eastAsia"/>
          <w:lang w:val="en-GB"/>
        </w:rPr>
        <w:t>13</w:t>
      </w:r>
      <w:r w:rsidRPr="003813F7">
        <w:rPr>
          <w:rFonts w:hint="eastAsia"/>
          <w:lang w:val="en-GB"/>
        </w:rPr>
        <w:t>号一般性意见</w:t>
      </w:r>
      <w:r w:rsidR="00054D84">
        <w:rPr>
          <w:rFonts w:hint="eastAsia"/>
          <w:lang w:val="en-GB"/>
        </w:rPr>
        <w:t>(</w:t>
      </w:r>
      <w:r w:rsidRPr="003813F7">
        <w:rPr>
          <w:rFonts w:hint="eastAsia"/>
          <w:lang w:val="en-GB"/>
        </w:rPr>
        <w:t>2011</w:t>
      </w:r>
      <w:r w:rsidRPr="003813F7">
        <w:rPr>
          <w:rFonts w:hint="eastAsia"/>
          <w:lang w:val="en-GB"/>
        </w:rPr>
        <w:t>年</w:t>
      </w:r>
      <w:r w:rsidR="00054D84">
        <w:rPr>
          <w:rFonts w:hint="eastAsia"/>
          <w:lang w:val="en-GB"/>
        </w:rPr>
        <w:t>)</w:t>
      </w:r>
      <w:r w:rsidR="00054D84">
        <w:rPr>
          <w:rFonts w:hint="eastAsia"/>
          <w:lang w:val="en-GB"/>
        </w:rPr>
        <w:t>，</w:t>
      </w:r>
      <w:r w:rsidRPr="003813F7">
        <w:rPr>
          <w:rFonts w:hint="eastAsia"/>
          <w:lang w:val="en-GB"/>
        </w:rPr>
        <w:t>并注意到可持续发展目标</w:t>
      </w:r>
      <w:r w:rsidRPr="003813F7">
        <w:rPr>
          <w:rFonts w:hint="eastAsia"/>
          <w:lang w:val="en-GB"/>
        </w:rPr>
        <w:t>16</w:t>
      </w:r>
      <w:r w:rsidRPr="003813F7">
        <w:rPr>
          <w:rFonts w:hint="eastAsia"/>
          <w:lang w:val="en-GB"/>
        </w:rPr>
        <w:t>关于制止对儿童进行虐待、剥削、贩卖以及一切形式的暴力和酷刑的第</w:t>
      </w:r>
      <w:r w:rsidRPr="003813F7">
        <w:rPr>
          <w:rFonts w:hint="eastAsia"/>
          <w:lang w:val="en-GB"/>
        </w:rPr>
        <w:t>2</w:t>
      </w:r>
      <w:r w:rsidRPr="003813F7">
        <w:rPr>
          <w:rFonts w:hint="eastAsia"/>
          <w:lang w:val="en-GB"/>
        </w:rPr>
        <w:t>项具体目标</w:t>
      </w:r>
      <w:r w:rsidR="00054D84">
        <w:rPr>
          <w:rFonts w:hint="eastAsia"/>
          <w:lang w:val="en-GB"/>
        </w:rPr>
        <w:t>，</w:t>
      </w:r>
      <w:r w:rsidRPr="003813F7">
        <w:rPr>
          <w:rFonts w:hint="eastAsia"/>
          <w:lang w:val="en-GB"/>
        </w:rPr>
        <w:t>建议缔约国</w:t>
      </w:r>
      <w:r w:rsidR="00054D84">
        <w:rPr>
          <w:rFonts w:hint="eastAsia"/>
          <w:lang w:val="en-GB"/>
        </w:rPr>
        <w:t>：</w:t>
      </w:r>
    </w:p>
    <w:p w:rsidR="003813F7" w:rsidRPr="003813F7" w:rsidRDefault="003813F7" w:rsidP="008942D7">
      <w:pPr>
        <w:pStyle w:val="SingleTxtGC"/>
        <w:numPr>
          <w:ilvl w:val="0"/>
          <w:numId w:val="14"/>
        </w:numPr>
        <w:rPr>
          <w:lang w:val="en-GB"/>
        </w:rPr>
      </w:pPr>
      <w:r w:rsidRPr="003813F7">
        <w:rPr>
          <w:rFonts w:hint="eastAsia"/>
          <w:lang w:val="en-GB"/>
        </w:rPr>
        <w:t>确保为儿童与家庭事务署划拨充足的人力、技术和财政资源</w:t>
      </w:r>
      <w:r w:rsidR="00054D84">
        <w:rPr>
          <w:rFonts w:hint="eastAsia"/>
          <w:lang w:val="en-GB"/>
        </w:rPr>
        <w:t>，</w:t>
      </w:r>
      <w:r w:rsidRPr="003813F7">
        <w:rPr>
          <w:rFonts w:hint="eastAsia"/>
          <w:lang w:val="en-GB"/>
        </w:rPr>
        <w:t>使之能够及时应对提交的儿童保护案件和解决面临风险的儿童的需求</w:t>
      </w:r>
      <w:r w:rsidR="00054D84">
        <w:rPr>
          <w:rFonts w:hint="eastAsia"/>
          <w:lang w:val="en-GB"/>
        </w:rPr>
        <w:t>；</w:t>
      </w:r>
      <w:r w:rsidRPr="003813F7">
        <w:rPr>
          <w:rFonts w:hint="eastAsia"/>
          <w:lang w:val="en-GB"/>
        </w:rPr>
        <w:t>实施各项长期方案</w:t>
      </w:r>
      <w:r w:rsidR="00054D84">
        <w:rPr>
          <w:rFonts w:hint="eastAsia"/>
          <w:lang w:val="en-GB"/>
        </w:rPr>
        <w:t>，</w:t>
      </w:r>
      <w:r w:rsidRPr="003813F7">
        <w:rPr>
          <w:rFonts w:hint="eastAsia"/>
          <w:lang w:val="en-GB"/>
        </w:rPr>
        <w:t>解决暴力和虐待的根源问题</w:t>
      </w:r>
      <w:r w:rsidR="00054D84">
        <w:rPr>
          <w:rFonts w:hint="eastAsia"/>
          <w:lang w:val="en-GB"/>
        </w:rPr>
        <w:t>；</w:t>
      </w:r>
    </w:p>
    <w:p w:rsidR="003813F7" w:rsidRPr="003813F7" w:rsidRDefault="003813F7" w:rsidP="008942D7">
      <w:pPr>
        <w:pStyle w:val="SingleTxtGC"/>
        <w:numPr>
          <w:ilvl w:val="0"/>
          <w:numId w:val="14"/>
        </w:numPr>
        <w:rPr>
          <w:lang w:val="en-GB"/>
        </w:rPr>
      </w:pPr>
      <w:r w:rsidRPr="003813F7">
        <w:rPr>
          <w:rFonts w:hint="eastAsia"/>
          <w:lang w:val="en-GB"/>
        </w:rPr>
        <w:t>确保有充足的</w:t>
      </w:r>
      <w:r w:rsidRPr="003813F7">
        <w:rPr>
          <w:rFonts w:hint="eastAsia"/>
          <w:lang w:val="en-GB"/>
        </w:rPr>
        <w:t>24</w:t>
      </w:r>
      <w:r w:rsidRPr="003813F7">
        <w:rPr>
          <w:rFonts w:hint="eastAsia"/>
          <w:lang w:val="en-GB"/>
        </w:rPr>
        <w:t>小时避难食宿设施</w:t>
      </w:r>
      <w:r w:rsidR="00054D84">
        <w:rPr>
          <w:rFonts w:hint="eastAsia"/>
          <w:lang w:val="en-GB"/>
        </w:rPr>
        <w:t>，</w:t>
      </w:r>
      <w:proofErr w:type="gramStart"/>
      <w:r w:rsidRPr="003813F7">
        <w:rPr>
          <w:rFonts w:hint="eastAsia"/>
          <w:lang w:val="en-GB"/>
        </w:rPr>
        <w:t>供受家庭</w:t>
      </w:r>
      <w:proofErr w:type="gramEnd"/>
      <w:r w:rsidRPr="003813F7">
        <w:rPr>
          <w:rFonts w:hint="eastAsia"/>
          <w:lang w:val="en-GB"/>
        </w:rPr>
        <w:t>暴力影响者及其子女使用</w:t>
      </w:r>
      <w:r w:rsidR="00054D84">
        <w:rPr>
          <w:rFonts w:hint="eastAsia"/>
          <w:lang w:val="en-GB"/>
        </w:rPr>
        <w:t>，</w:t>
      </w:r>
      <w:r w:rsidRPr="003813F7">
        <w:rPr>
          <w:rFonts w:hint="eastAsia"/>
          <w:lang w:val="en-GB"/>
        </w:rPr>
        <w:t>并向受害者提供补救和康复服务</w:t>
      </w:r>
      <w:r w:rsidR="00054D84">
        <w:rPr>
          <w:rFonts w:hint="eastAsia"/>
          <w:lang w:val="en-GB"/>
        </w:rPr>
        <w:t>；</w:t>
      </w:r>
    </w:p>
    <w:p w:rsidR="003813F7" w:rsidRPr="003813F7" w:rsidRDefault="003813F7" w:rsidP="008942D7">
      <w:pPr>
        <w:pStyle w:val="SingleTxtGC"/>
        <w:numPr>
          <w:ilvl w:val="0"/>
          <w:numId w:val="14"/>
        </w:numPr>
        <w:rPr>
          <w:lang w:val="en-GB"/>
        </w:rPr>
      </w:pPr>
      <w:r w:rsidRPr="003813F7">
        <w:rPr>
          <w:rFonts w:hint="eastAsia"/>
          <w:lang w:val="en-GB"/>
        </w:rPr>
        <w:t>鼓励开展以社区为基础的旨在防止和处理家庭暴力、虐待和忽视儿童问题的各种方案</w:t>
      </w:r>
      <w:r w:rsidR="00054D84">
        <w:rPr>
          <w:rFonts w:hint="eastAsia"/>
          <w:lang w:val="en-GB"/>
        </w:rPr>
        <w:t>，</w:t>
      </w:r>
      <w:r w:rsidRPr="003813F7">
        <w:rPr>
          <w:rFonts w:hint="eastAsia"/>
          <w:lang w:val="en-GB"/>
        </w:rPr>
        <w:t>包括让曾经的受害人、志愿者和社区成员参与</w:t>
      </w:r>
      <w:r w:rsidR="00054D84">
        <w:rPr>
          <w:rFonts w:hint="eastAsia"/>
          <w:lang w:val="en-GB"/>
        </w:rPr>
        <w:t>，</w:t>
      </w:r>
      <w:r w:rsidRPr="003813F7">
        <w:rPr>
          <w:rFonts w:hint="eastAsia"/>
          <w:lang w:val="en-GB"/>
        </w:rPr>
        <w:t>并向他们提供培训支持。</w:t>
      </w:r>
    </w:p>
    <w:p w:rsidR="003813F7" w:rsidRPr="003813F7" w:rsidRDefault="003813F7" w:rsidP="00021F71">
      <w:pPr>
        <w:pStyle w:val="H23GC"/>
        <w:rPr>
          <w:lang w:val="en-GB"/>
        </w:rPr>
      </w:pPr>
      <w:r w:rsidRPr="003813F7">
        <w:rPr>
          <w:rFonts w:hint="eastAsia"/>
          <w:lang w:val="en-GB"/>
        </w:rPr>
        <w:tab/>
      </w:r>
      <w:r w:rsidRPr="003813F7">
        <w:rPr>
          <w:rFonts w:hint="eastAsia"/>
          <w:lang w:val="en-GB"/>
        </w:rPr>
        <w:tab/>
      </w:r>
      <w:r w:rsidRPr="003813F7">
        <w:rPr>
          <w:rFonts w:hint="eastAsia"/>
          <w:lang w:val="en-GB"/>
        </w:rPr>
        <w:t>有害习俗</w:t>
      </w:r>
    </w:p>
    <w:p w:rsidR="003813F7" w:rsidRPr="003813F7" w:rsidRDefault="003813F7" w:rsidP="00021F71">
      <w:pPr>
        <w:pStyle w:val="SingleTxtGC"/>
        <w:rPr>
          <w:lang w:val="en-GB"/>
        </w:rPr>
      </w:pPr>
      <w:r w:rsidRPr="003813F7">
        <w:rPr>
          <w:rFonts w:hint="eastAsia"/>
          <w:lang w:val="en-GB"/>
        </w:rPr>
        <w:t>3</w:t>
      </w:r>
      <w:r w:rsidR="00054D84">
        <w:rPr>
          <w:rFonts w:hint="eastAsia"/>
          <w:lang w:val="en-GB"/>
        </w:rPr>
        <w:t>9.</w:t>
      </w:r>
      <w:r w:rsidR="00021F71">
        <w:rPr>
          <w:lang w:val="en-GB"/>
        </w:rPr>
        <w:t xml:space="preserve">  </w:t>
      </w:r>
      <w:r w:rsidRPr="003813F7">
        <w:rPr>
          <w:rFonts w:hint="eastAsia"/>
          <w:lang w:val="en-GB"/>
        </w:rPr>
        <w:t>委员会注意到缔约国通过了《承认性别法》</w:t>
      </w:r>
      <w:r w:rsidR="00054D84">
        <w:rPr>
          <w:rFonts w:hint="eastAsia"/>
          <w:lang w:val="en-GB"/>
        </w:rPr>
        <w:t>(</w:t>
      </w:r>
      <w:r w:rsidRPr="003813F7">
        <w:rPr>
          <w:rFonts w:hint="eastAsia"/>
          <w:lang w:val="en-GB"/>
        </w:rPr>
        <w:t>2015</w:t>
      </w:r>
      <w:r w:rsidRPr="003813F7">
        <w:rPr>
          <w:rFonts w:hint="eastAsia"/>
          <w:lang w:val="en-GB"/>
        </w:rPr>
        <w:t>年</w:t>
      </w:r>
      <w:r w:rsidR="00054D84">
        <w:rPr>
          <w:rFonts w:hint="eastAsia"/>
          <w:lang w:val="en-GB"/>
        </w:rPr>
        <w:t>)</w:t>
      </w:r>
      <w:r w:rsidR="00054D84">
        <w:rPr>
          <w:rFonts w:hint="eastAsia"/>
          <w:lang w:val="en-GB"/>
        </w:rPr>
        <w:t>，</w:t>
      </w:r>
      <w:r w:rsidRPr="003813F7">
        <w:rPr>
          <w:rFonts w:hint="eastAsia"/>
          <w:lang w:val="en-GB"/>
        </w:rPr>
        <w:t>并视之为积极情况。但是</w:t>
      </w:r>
      <w:r w:rsidR="00054D84">
        <w:rPr>
          <w:rFonts w:hint="eastAsia"/>
          <w:lang w:val="en-GB"/>
        </w:rPr>
        <w:t>，</w:t>
      </w:r>
      <w:r w:rsidRPr="003813F7">
        <w:rPr>
          <w:rFonts w:hint="eastAsia"/>
          <w:lang w:val="en-GB"/>
        </w:rPr>
        <w:t>委员会仍然感到关切的是</w:t>
      </w:r>
      <w:r w:rsidR="00054D84">
        <w:rPr>
          <w:rFonts w:hint="eastAsia"/>
          <w:lang w:val="en-GB"/>
        </w:rPr>
        <w:t>，</w:t>
      </w:r>
      <w:r w:rsidRPr="003813F7">
        <w:rPr>
          <w:rFonts w:hint="eastAsia"/>
          <w:lang w:val="en-GB"/>
        </w:rPr>
        <w:t>在双性儿童能够</w:t>
      </w:r>
      <w:proofErr w:type="gramStart"/>
      <w:r w:rsidRPr="003813F7">
        <w:rPr>
          <w:rFonts w:hint="eastAsia"/>
          <w:lang w:val="en-GB"/>
        </w:rPr>
        <w:t>作出</w:t>
      </w:r>
      <w:proofErr w:type="gramEnd"/>
      <w:r w:rsidRPr="003813F7">
        <w:rPr>
          <w:rFonts w:hint="eastAsia"/>
          <w:lang w:val="en-GB"/>
        </w:rPr>
        <w:t>知情同意之前</w:t>
      </w:r>
      <w:r w:rsidR="00054D84">
        <w:rPr>
          <w:rFonts w:hint="eastAsia"/>
          <w:lang w:val="en-GB"/>
        </w:rPr>
        <w:t>，</w:t>
      </w:r>
      <w:r w:rsidRPr="003813F7">
        <w:rPr>
          <w:rFonts w:hint="eastAsia"/>
          <w:lang w:val="en-GB"/>
        </w:rPr>
        <w:t>对之实施医学角度上并不必要的手术及其他疗程的情况</w:t>
      </w:r>
      <w:r w:rsidR="00054D84">
        <w:rPr>
          <w:rFonts w:hint="eastAsia"/>
          <w:lang w:val="en-GB"/>
        </w:rPr>
        <w:t>，</w:t>
      </w:r>
      <w:r w:rsidRPr="003813F7">
        <w:rPr>
          <w:rFonts w:hint="eastAsia"/>
          <w:lang w:val="en-GB"/>
        </w:rPr>
        <w:t>以及此类情况中缺乏补救和赔偿措施的问题。上述手术及其他疗程往往带来不可逆转的后果</w:t>
      </w:r>
      <w:r w:rsidR="00054D84">
        <w:rPr>
          <w:rFonts w:hint="eastAsia"/>
          <w:lang w:val="en-GB"/>
        </w:rPr>
        <w:t>，</w:t>
      </w:r>
      <w:r w:rsidRPr="003813F7">
        <w:rPr>
          <w:rFonts w:hint="eastAsia"/>
          <w:lang w:val="en-GB"/>
        </w:rPr>
        <w:t>并可能造成严重的身心痛苦。</w:t>
      </w:r>
    </w:p>
    <w:p w:rsidR="003813F7" w:rsidRPr="00581CE1" w:rsidRDefault="003813F7" w:rsidP="00021F71">
      <w:pPr>
        <w:pStyle w:val="SingleTxtGC"/>
        <w:rPr>
          <w:rFonts w:ascii="Time New Roman" w:eastAsia="黑体" w:hAnsi="Time New Roman"/>
          <w:lang w:val="en-GB"/>
        </w:rPr>
      </w:pPr>
      <w:r w:rsidRPr="00581CE1">
        <w:rPr>
          <w:rFonts w:ascii="Time New Roman" w:eastAsia="黑体" w:hAnsi="Time New Roman" w:hint="eastAsia"/>
          <w:lang w:val="en-GB"/>
        </w:rPr>
        <w:t>4</w:t>
      </w:r>
      <w:r w:rsidR="00054D84" w:rsidRPr="00581CE1">
        <w:rPr>
          <w:rFonts w:ascii="Time New Roman" w:eastAsia="黑体" w:hAnsi="Time New Roman" w:hint="eastAsia"/>
          <w:lang w:val="en-GB"/>
        </w:rPr>
        <w:t>0.</w:t>
      </w:r>
      <w:r w:rsidR="00021F71" w:rsidRPr="00581CE1">
        <w:rPr>
          <w:rFonts w:ascii="Time New Roman" w:eastAsia="黑体" w:hAnsi="Time New Roman"/>
          <w:lang w:val="en-GB"/>
        </w:rPr>
        <w:t xml:space="preserve">  </w:t>
      </w:r>
      <w:r w:rsidRPr="00581CE1">
        <w:rPr>
          <w:rFonts w:ascii="Time New Roman" w:eastAsia="黑体" w:hAnsi="Time New Roman" w:hint="eastAsia"/>
          <w:lang w:val="en-GB"/>
        </w:rPr>
        <w:t>委员会建议缔约国</w:t>
      </w:r>
      <w:r w:rsidR="00054D84" w:rsidRPr="00581CE1">
        <w:rPr>
          <w:rFonts w:ascii="Time New Roman" w:eastAsia="黑体" w:hAnsi="Time New Roman" w:hint="eastAsia"/>
          <w:lang w:val="en-GB"/>
        </w:rPr>
        <w:t>：</w:t>
      </w:r>
    </w:p>
    <w:p w:rsidR="003813F7" w:rsidRPr="00581CE1" w:rsidRDefault="003813F7" w:rsidP="008942D7">
      <w:pPr>
        <w:pStyle w:val="SingleTxtGC"/>
        <w:numPr>
          <w:ilvl w:val="0"/>
          <w:numId w:val="15"/>
        </w:numPr>
        <w:rPr>
          <w:rFonts w:ascii="Time New Roman" w:eastAsia="黑体" w:hAnsi="Time New Roman"/>
          <w:lang w:val="en-GB"/>
        </w:rPr>
      </w:pPr>
      <w:r w:rsidRPr="00581CE1">
        <w:rPr>
          <w:rFonts w:ascii="Time New Roman" w:eastAsia="黑体" w:hAnsi="Time New Roman" w:hint="eastAsia"/>
          <w:lang w:val="en-GB"/>
        </w:rPr>
        <w:t>确保没有人在婴儿期或儿童期接受不必要的医学或手术治疗</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保障相关儿童的身体完整性、自主权和自决权</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并向有双性儿童的家庭提供适当的辅导和支持</w:t>
      </w:r>
      <w:r w:rsidR="00054D84" w:rsidRPr="00581CE1">
        <w:rPr>
          <w:rFonts w:ascii="Time New Roman" w:eastAsia="黑体" w:hAnsi="Time New Roman" w:hint="eastAsia"/>
          <w:lang w:val="en-GB"/>
        </w:rPr>
        <w:t>；</w:t>
      </w:r>
    </w:p>
    <w:p w:rsidR="003813F7" w:rsidRPr="00581CE1" w:rsidRDefault="003813F7" w:rsidP="008942D7">
      <w:pPr>
        <w:pStyle w:val="SingleTxtGC"/>
        <w:numPr>
          <w:ilvl w:val="0"/>
          <w:numId w:val="15"/>
        </w:numPr>
        <w:rPr>
          <w:rFonts w:ascii="Time New Roman" w:eastAsia="黑体" w:hAnsi="Time New Roman"/>
          <w:lang w:val="en-GB"/>
        </w:rPr>
      </w:pPr>
      <w:r w:rsidRPr="00581CE1">
        <w:rPr>
          <w:rFonts w:ascii="Time New Roman" w:eastAsia="黑体" w:hAnsi="Time New Roman" w:hint="eastAsia"/>
          <w:lang w:val="en-GB"/>
        </w:rPr>
        <w:t>针对未经知情同意而对双性儿童施行手术或其他医学治疗的事件展开调查</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并出台法律规定</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以向经受此类治疗的受害者提供补救</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包括适当的赔偿</w:t>
      </w:r>
      <w:r w:rsidR="00054D84" w:rsidRPr="00581CE1">
        <w:rPr>
          <w:rFonts w:ascii="Time New Roman" w:eastAsia="黑体" w:hAnsi="Time New Roman" w:hint="eastAsia"/>
          <w:lang w:val="en-GB"/>
        </w:rPr>
        <w:t>；</w:t>
      </w:r>
    </w:p>
    <w:p w:rsidR="003813F7" w:rsidRPr="00581CE1" w:rsidRDefault="003813F7" w:rsidP="008942D7">
      <w:pPr>
        <w:pStyle w:val="SingleTxtGC"/>
        <w:numPr>
          <w:ilvl w:val="0"/>
          <w:numId w:val="15"/>
        </w:numPr>
        <w:rPr>
          <w:rFonts w:ascii="Time New Roman" w:eastAsia="黑体" w:hAnsi="Time New Roman"/>
          <w:lang w:val="en-GB"/>
        </w:rPr>
      </w:pPr>
      <w:r w:rsidRPr="00581CE1">
        <w:rPr>
          <w:rFonts w:ascii="Time New Roman" w:eastAsia="黑体" w:hAnsi="Time New Roman" w:hint="eastAsia"/>
          <w:lang w:val="en-GB"/>
        </w:rPr>
        <w:t>围绕性的多样性及有关的生物和生理的多样性的范围问题</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以及对双性儿童施行不必要的手术及其他医学干预手段的后果问题</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教育和培训医学和心理学专业人员。</w:t>
      </w:r>
    </w:p>
    <w:p w:rsidR="003813F7" w:rsidRPr="003813F7" w:rsidRDefault="003813F7" w:rsidP="00021F71">
      <w:pPr>
        <w:pStyle w:val="H1GC"/>
        <w:rPr>
          <w:lang w:val="en-GB"/>
        </w:rPr>
      </w:pPr>
      <w:r w:rsidRPr="003813F7">
        <w:rPr>
          <w:rFonts w:hint="eastAsia"/>
          <w:lang w:val="en-GB"/>
        </w:rPr>
        <w:tab/>
        <w:t>F.</w:t>
      </w:r>
      <w:r w:rsidRPr="003813F7">
        <w:rPr>
          <w:rFonts w:hint="eastAsia"/>
          <w:lang w:val="en-GB"/>
        </w:rPr>
        <w:tab/>
      </w:r>
      <w:r w:rsidRPr="003813F7">
        <w:rPr>
          <w:rFonts w:hint="eastAsia"/>
          <w:lang w:val="en-GB"/>
        </w:rPr>
        <w:t>家庭环境和替代性照料</w:t>
      </w:r>
      <w:r w:rsidR="00021F71">
        <w:rPr>
          <w:lang w:val="en-GB"/>
        </w:rPr>
        <w:t xml:space="preserve"> </w:t>
      </w:r>
      <w:r w:rsidR="00054D84">
        <w:rPr>
          <w:rFonts w:hint="eastAsia"/>
          <w:lang w:val="en-GB"/>
        </w:rPr>
        <w:t>(</w:t>
      </w:r>
      <w:r w:rsidRPr="003813F7">
        <w:rPr>
          <w:rFonts w:hint="eastAsia"/>
          <w:lang w:val="en-GB"/>
        </w:rPr>
        <w:t>《公约》第</w:t>
      </w:r>
      <w:r w:rsidRPr="003813F7">
        <w:rPr>
          <w:rFonts w:hint="eastAsia"/>
          <w:lang w:val="en-GB"/>
        </w:rPr>
        <w:t>5</w:t>
      </w:r>
      <w:r w:rsidRPr="003813F7">
        <w:rPr>
          <w:rFonts w:hint="eastAsia"/>
          <w:lang w:val="en-GB"/>
        </w:rPr>
        <w:t>条、第</w:t>
      </w:r>
      <w:r w:rsidRPr="003813F7">
        <w:rPr>
          <w:rFonts w:hint="eastAsia"/>
          <w:lang w:val="en-GB"/>
        </w:rPr>
        <w:t>9</w:t>
      </w:r>
      <w:r w:rsidRPr="003813F7">
        <w:rPr>
          <w:rFonts w:hint="eastAsia"/>
          <w:lang w:val="en-GB"/>
        </w:rPr>
        <w:t>至第</w:t>
      </w:r>
      <w:r w:rsidRPr="003813F7">
        <w:rPr>
          <w:rFonts w:hint="eastAsia"/>
          <w:lang w:val="en-GB"/>
        </w:rPr>
        <w:t>11</w:t>
      </w:r>
      <w:r w:rsidRPr="003813F7">
        <w:rPr>
          <w:rFonts w:hint="eastAsia"/>
          <w:lang w:val="en-GB"/>
        </w:rPr>
        <w:t>条、第</w:t>
      </w:r>
      <w:r w:rsidRPr="003813F7">
        <w:rPr>
          <w:rFonts w:hint="eastAsia"/>
          <w:lang w:val="en-GB"/>
        </w:rPr>
        <w:t>18</w:t>
      </w:r>
      <w:r w:rsidRPr="003813F7">
        <w:rPr>
          <w:rFonts w:hint="eastAsia"/>
          <w:lang w:val="en-GB"/>
        </w:rPr>
        <w:t>条第</w:t>
      </w:r>
      <w:r w:rsidRPr="003813F7">
        <w:rPr>
          <w:rFonts w:hint="eastAsia"/>
          <w:lang w:val="en-GB"/>
        </w:rPr>
        <w:t>1</w:t>
      </w:r>
      <w:r w:rsidRPr="003813F7">
        <w:rPr>
          <w:rFonts w:hint="eastAsia"/>
          <w:lang w:val="en-GB"/>
        </w:rPr>
        <w:t>至第</w:t>
      </w:r>
      <w:r w:rsidRPr="003813F7">
        <w:rPr>
          <w:rFonts w:hint="eastAsia"/>
          <w:lang w:val="en-GB"/>
        </w:rPr>
        <w:t>2</w:t>
      </w:r>
      <w:r w:rsidRPr="003813F7">
        <w:rPr>
          <w:rFonts w:hint="eastAsia"/>
          <w:lang w:val="en-GB"/>
        </w:rPr>
        <w:t>款、第</w:t>
      </w:r>
      <w:r w:rsidRPr="003813F7">
        <w:rPr>
          <w:rFonts w:hint="eastAsia"/>
          <w:lang w:val="en-GB"/>
        </w:rPr>
        <w:t>20</w:t>
      </w:r>
      <w:r w:rsidRPr="003813F7">
        <w:rPr>
          <w:rFonts w:hint="eastAsia"/>
          <w:lang w:val="en-GB"/>
        </w:rPr>
        <w:t>条、第</w:t>
      </w:r>
      <w:r w:rsidRPr="003813F7">
        <w:rPr>
          <w:rFonts w:hint="eastAsia"/>
          <w:lang w:val="en-GB"/>
        </w:rPr>
        <w:t>21</w:t>
      </w:r>
      <w:r w:rsidRPr="003813F7">
        <w:rPr>
          <w:rFonts w:hint="eastAsia"/>
          <w:lang w:val="en-GB"/>
        </w:rPr>
        <w:t>条、第</w:t>
      </w:r>
      <w:r w:rsidRPr="003813F7">
        <w:rPr>
          <w:rFonts w:hint="eastAsia"/>
          <w:lang w:val="en-GB"/>
        </w:rPr>
        <w:t>25</w:t>
      </w:r>
      <w:r w:rsidRPr="003813F7">
        <w:rPr>
          <w:rFonts w:hint="eastAsia"/>
          <w:lang w:val="en-GB"/>
        </w:rPr>
        <w:t>条和第</w:t>
      </w:r>
      <w:r w:rsidRPr="003813F7">
        <w:rPr>
          <w:rFonts w:hint="eastAsia"/>
          <w:lang w:val="en-GB"/>
        </w:rPr>
        <w:t>27</w:t>
      </w:r>
      <w:r w:rsidRPr="003813F7">
        <w:rPr>
          <w:rFonts w:hint="eastAsia"/>
          <w:lang w:val="en-GB"/>
        </w:rPr>
        <w:t>条第</w:t>
      </w:r>
      <w:r w:rsidRPr="003813F7">
        <w:rPr>
          <w:rFonts w:hint="eastAsia"/>
          <w:lang w:val="en-GB"/>
        </w:rPr>
        <w:t>4</w:t>
      </w:r>
      <w:r w:rsidRPr="003813F7">
        <w:rPr>
          <w:rFonts w:hint="eastAsia"/>
          <w:lang w:val="en-GB"/>
        </w:rPr>
        <w:t>款</w:t>
      </w:r>
      <w:r w:rsidR="00054D84">
        <w:rPr>
          <w:rFonts w:hint="eastAsia"/>
          <w:lang w:val="en-GB"/>
        </w:rPr>
        <w:t>)</w:t>
      </w:r>
    </w:p>
    <w:p w:rsidR="003813F7" w:rsidRPr="003813F7" w:rsidRDefault="003813F7" w:rsidP="00021F71">
      <w:pPr>
        <w:pStyle w:val="H23GC"/>
        <w:rPr>
          <w:lang w:val="en-GB"/>
        </w:rPr>
      </w:pPr>
      <w:r w:rsidRPr="003813F7">
        <w:rPr>
          <w:rFonts w:hint="eastAsia"/>
          <w:lang w:val="en-GB"/>
        </w:rPr>
        <w:tab/>
      </w:r>
      <w:r w:rsidRPr="003813F7">
        <w:rPr>
          <w:rFonts w:hint="eastAsia"/>
          <w:lang w:val="en-GB"/>
        </w:rPr>
        <w:tab/>
      </w:r>
      <w:r w:rsidRPr="003813F7">
        <w:rPr>
          <w:rFonts w:hint="eastAsia"/>
          <w:lang w:val="en-GB"/>
        </w:rPr>
        <w:t>家庭法诉讼</w:t>
      </w:r>
    </w:p>
    <w:p w:rsidR="003813F7" w:rsidRPr="003813F7" w:rsidRDefault="003813F7" w:rsidP="00021F71">
      <w:pPr>
        <w:pStyle w:val="SingleTxtGC"/>
        <w:rPr>
          <w:lang w:val="en-GB"/>
        </w:rPr>
      </w:pPr>
      <w:r w:rsidRPr="003813F7">
        <w:rPr>
          <w:rFonts w:hint="eastAsia"/>
          <w:lang w:val="en-GB"/>
        </w:rPr>
        <w:t>4</w:t>
      </w:r>
      <w:r w:rsidR="00054D84">
        <w:rPr>
          <w:rFonts w:hint="eastAsia"/>
          <w:lang w:val="en-GB"/>
        </w:rPr>
        <w:t>1.</w:t>
      </w:r>
      <w:r w:rsidR="00021F71">
        <w:rPr>
          <w:lang w:val="en-GB"/>
        </w:rPr>
        <w:t xml:space="preserve">  </w:t>
      </w:r>
      <w:r w:rsidRPr="003813F7">
        <w:rPr>
          <w:rFonts w:hint="eastAsia"/>
          <w:lang w:val="en-GB"/>
        </w:rPr>
        <w:t>委员会感到关切的是</w:t>
      </w:r>
      <w:r w:rsidR="00054D84">
        <w:rPr>
          <w:rFonts w:hint="eastAsia"/>
          <w:lang w:val="en-GB"/>
        </w:rPr>
        <w:t>，</w:t>
      </w:r>
      <w:r w:rsidRPr="003813F7">
        <w:rPr>
          <w:rFonts w:hint="eastAsia"/>
          <w:lang w:val="en-GB"/>
        </w:rPr>
        <w:t>家庭法案件中的法官未就处理涉及儿童的案件接受系统的培训</w:t>
      </w:r>
      <w:r w:rsidR="00054D84">
        <w:rPr>
          <w:rFonts w:hint="eastAsia"/>
          <w:lang w:val="en-GB"/>
        </w:rPr>
        <w:t>，</w:t>
      </w:r>
      <w:r w:rsidRPr="003813F7">
        <w:rPr>
          <w:rFonts w:hint="eastAsia"/>
          <w:lang w:val="en-GB"/>
        </w:rPr>
        <w:t>且此类案件久拖不决</w:t>
      </w:r>
      <w:r w:rsidR="00054D84">
        <w:rPr>
          <w:rFonts w:hint="eastAsia"/>
          <w:lang w:val="en-GB"/>
        </w:rPr>
        <w:t>，</w:t>
      </w:r>
      <w:r w:rsidRPr="003813F7">
        <w:rPr>
          <w:rFonts w:hint="eastAsia"/>
          <w:lang w:val="en-GB"/>
        </w:rPr>
        <w:t>有损于所涉儿童。</w:t>
      </w:r>
    </w:p>
    <w:p w:rsidR="003813F7" w:rsidRPr="00581CE1" w:rsidRDefault="003813F7" w:rsidP="00021F71">
      <w:pPr>
        <w:pStyle w:val="SingleTxtGC"/>
        <w:rPr>
          <w:rFonts w:ascii="Time New Roman" w:eastAsia="黑体" w:hAnsi="Time New Roman"/>
          <w:lang w:val="en-GB"/>
        </w:rPr>
      </w:pPr>
      <w:r w:rsidRPr="00581CE1">
        <w:rPr>
          <w:rFonts w:ascii="Time New Roman" w:eastAsia="黑体" w:hAnsi="Time New Roman" w:hint="eastAsia"/>
          <w:lang w:val="en-GB"/>
        </w:rPr>
        <w:t>4</w:t>
      </w:r>
      <w:r w:rsidR="00054D84" w:rsidRPr="00581CE1">
        <w:rPr>
          <w:rFonts w:ascii="Time New Roman" w:eastAsia="黑体" w:hAnsi="Time New Roman" w:hint="eastAsia"/>
          <w:lang w:val="en-GB"/>
        </w:rPr>
        <w:t>2.</w:t>
      </w:r>
      <w:r w:rsidR="00021F71" w:rsidRPr="00581CE1">
        <w:rPr>
          <w:rFonts w:ascii="Time New Roman" w:eastAsia="黑体" w:hAnsi="Time New Roman"/>
          <w:lang w:val="en-GB"/>
        </w:rPr>
        <w:t xml:space="preserve">  </w:t>
      </w:r>
      <w:r w:rsidRPr="00581CE1">
        <w:rPr>
          <w:rFonts w:ascii="Time New Roman" w:eastAsia="黑体" w:hAnsi="Time New Roman" w:hint="eastAsia"/>
          <w:lang w:val="en-GB"/>
        </w:rPr>
        <w:t>委员会建议缔约国鼓励对涉及儿童的家庭法案件的审案法官进行培训</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并为此提供充足的资源</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确保此类案件在法庭系统中优先处理。</w:t>
      </w:r>
    </w:p>
    <w:p w:rsidR="003813F7" w:rsidRPr="003813F7" w:rsidRDefault="003813F7" w:rsidP="00021F71">
      <w:pPr>
        <w:pStyle w:val="H23GC"/>
        <w:rPr>
          <w:lang w:val="en-GB"/>
        </w:rPr>
      </w:pPr>
      <w:r w:rsidRPr="003813F7">
        <w:rPr>
          <w:rFonts w:hint="eastAsia"/>
          <w:lang w:val="en-GB"/>
        </w:rPr>
        <w:tab/>
      </w:r>
      <w:r w:rsidRPr="003813F7">
        <w:rPr>
          <w:rFonts w:hint="eastAsia"/>
          <w:lang w:val="en-GB"/>
        </w:rPr>
        <w:tab/>
      </w:r>
      <w:r w:rsidRPr="003813F7">
        <w:rPr>
          <w:rFonts w:hint="eastAsia"/>
          <w:lang w:val="en-GB"/>
        </w:rPr>
        <w:t>失去家庭环境的儿童</w:t>
      </w:r>
    </w:p>
    <w:p w:rsidR="003813F7" w:rsidRPr="003813F7" w:rsidRDefault="003813F7" w:rsidP="00021F71">
      <w:pPr>
        <w:pStyle w:val="SingleTxtGC"/>
        <w:rPr>
          <w:lang w:val="en-GB"/>
        </w:rPr>
      </w:pPr>
      <w:r w:rsidRPr="003813F7">
        <w:rPr>
          <w:rFonts w:hint="eastAsia"/>
          <w:lang w:val="en-GB"/>
        </w:rPr>
        <w:t>4</w:t>
      </w:r>
      <w:r w:rsidR="00054D84">
        <w:rPr>
          <w:rFonts w:hint="eastAsia"/>
          <w:lang w:val="en-GB"/>
        </w:rPr>
        <w:t>3.</w:t>
      </w:r>
      <w:r w:rsidR="00021F71">
        <w:rPr>
          <w:lang w:val="en-GB"/>
        </w:rPr>
        <w:t xml:space="preserve">  </w:t>
      </w:r>
      <w:r w:rsidRPr="003813F7">
        <w:rPr>
          <w:rFonts w:hint="eastAsia"/>
          <w:lang w:val="en-GB"/>
        </w:rPr>
        <w:t>委员会欢迎缔约国通过了《儿童与家庭事务署法》</w:t>
      </w:r>
      <w:r w:rsidR="00054D84">
        <w:rPr>
          <w:rFonts w:hint="eastAsia"/>
          <w:lang w:val="en-GB"/>
        </w:rPr>
        <w:t>，</w:t>
      </w:r>
      <w:r w:rsidRPr="003813F7">
        <w:rPr>
          <w:rFonts w:hint="eastAsia"/>
          <w:lang w:val="en-GB"/>
        </w:rPr>
        <w:t>从而为在可能导致儿童失去家庭环境的诉讼中确保儿童的最大利益提供了更加完善的依据。但是</w:t>
      </w:r>
      <w:r w:rsidR="00054D84">
        <w:rPr>
          <w:rFonts w:hint="eastAsia"/>
          <w:lang w:val="en-GB"/>
        </w:rPr>
        <w:t>，</w:t>
      </w:r>
      <w:r w:rsidRPr="003813F7">
        <w:rPr>
          <w:rFonts w:hint="eastAsia"/>
          <w:lang w:val="en-GB"/>
        </w:rPr>
        <w:t>委员会仍感到关切的是</w:t>
      </w:r>
      <w:r w:rsidR="00054D84">
        <w:rPr>
          <w:rFonts w:hint="eastAsia"/>
          <w:lang w:val="en-GB"/>
        </w:rPr>
        <w:t>，</w:t>
      </w:r>
      <w:r w:rsidRPr="003813F7">
        <w:rPr>
          <w:rFonts w:hint="eastAsia"/>
          <w:lang w:val="en-GB"/>
        </w:rPr>
        <w:t>对于安置在替代照料环境中的儿童来说</w:t>
      </w:r>
      <w:r w:rsidR="00054D84">
        <w:rPr>
          <w:rFonts w:hint="eastAsia"/>
          <w:lang w:val="en-GB"/>
        </w:rPr>
        <w:t>，</w:t>
      </w:r>
      <w:r w:rsidRPr="003813F7">
        <w:rPr>
          <w:rFonts w:hint="eastAsia"/>
          <w:lang w:val="en-GB"/>
        </w:rPr>
        <w:t>存在着以下问题</w:t>
      </w:r>
      <w:r w:rsidR="00054D84">
        <w:rPr>
          <w:rFonts w:hint="eastAsia"/>
          <w:lang w:val="en-GB"/>
        </w:rPr>
        <w:t>：</w:t>
      </w:r>
    </w:p>
    <w:p w:rsidR="003813F7" w:rsidRPr="003813F7" w:rsidRDefault="003813F7" w:rsidP="008942D7">
      <w:pPr>
        <w:pStyle w:val="SingleTxtGC"/>
        <w:numPr>
          <w:ilvl w:val="0"/>
          <w:numId w:val="16"/>
        </w:numPr>
        <w:rPr>
          <w:lang w:val="en-GB"/>
        </w:rPr>
      </w:pPr>
      <w:r w:rsidRPr="003813F7">
        <w:rPr>
          <w:rFonts w:hint="eastAsia"/>
          <w:lang w:val="en-GB"/>
        </w:rPr>
        <w:t>在针对个体的需求评估、照料规划以及记录保留方面</w:t>
      </w:r>
      <w:r w:rsidR="00054D84">
        <w:rPr>
          <w:rFonts w:hint="eastAsia"/>
          <w:lang w:val="en-GB"/>
        </w:rPr>
        <w:t>，</w:t>
      </w:r>
      <w:r w:rsidRPr="003813F7">
        <w:rPr>
          <w:rFonts w:hint="eastAsia"/>
          <w:lang w:val="en-GB"/>
        </w:rPr>
        <w:t>措施不足</w:t>
      </w:r>
      <w:r w:rsidR="00054D84">
        <w:rPr>
          <w:rFonts w:hint="eastAsia"/>
          <w:lang w:val="en-GB"/>
        </w:rPr>
        <w:t>；</w:t>
      </w:r>
    </w:p>
    <w:p w:rsidR="003813F7" w:rsidRPr="003813F7" w:rsidRDefault="003813F7" w:rsidP="008942D7">
      <w:pPr>
        <w:pStyle w:val="SingleTxtGC"/>
        <w:numPr>
          <w:ilvl w:val="0"/>
          <w:numId w:val="16"/>
        </w:numPr>
        <w:rPr>
          <w:lang w:val="en-GB"/>
        </w:rPr>
      </w:pPr>
      <w:r w:rsidRPr="003813F7">
        <w:rPr>
          <w:rFonts w:hint="eastAsia"/>
          <w:lang w:val="en-GB"/>
        </w:rPr>
        <w:t>针对有特殊需求儿童的替代照料服务不足</w:t>
      </w:r>
      <w:r w:rsidR="00054D84">
        <w:rPr>
          <w:rFonts w:hint="eastAsia"/>
          <w:lang w:val="en-GB"/>
        </w:rPr>
        <w:t>，</w:t>
      </w:r>
      <w:r w:rsidRPr="003813F7">
        <w:rPr>
          <w:rFonts w:hint="eastAsia"/>
          <w:lang w:val="en-GB"/>
        </w:rPr>
        <w:t>已导致此类儿童必须入住国外的替代照料机构</w:t>
      </w:r>
      <w:r w:rsidR="00054D84">
        <w:rPr>
          <w:rFonts w:hint="eastAsia"/>
          <w:lang w:val="en-GB"/>
        </w:rPr>
        <w:t>；</w:t>
      </w:r>
    </w:p>
    <w:p w:rsidR="003813F7" w:rsidRPr="003813F7" w:rsidRDefault="003813F7" w:rsidP="008942D7">
      <w:pPr>
        <w:pStyle w:val="SingleTxtGC"/>
        <w:numPr>
          <w:ilvl w:val="0"/>
          <w:numId w:val="16"/>
        </w:numPr>
        <w:rPr>
          <w:lang w:val="en-GB"/>
        </w:rPr>
      </w:pPr>
      <w:r w:rsidRPr="003813F7">
        <w:rPr>
          <w:rFonts w:hint="eastAsia"/>
          <w:lang w:val="en-GB"/>
        </w:rPr>
        <w:t>特殊护理单元单独隔离方式使用不当</w:t>
      </w:r>
      <w:r w:rsidR="00054D84">
        <w:rPr>
          <w:rFonts w:hint="eastAsia"/>
          <w:lang w:val="en-GB"/>
        </w:rPr>
        <w:t>；</w:t>
      </w:r>
    </w:p>
    <w:p w:rsidR="003813F7" w:rsidRPr="003813F7" w:rsidRDefault="003813F7" w:rsidP="008942D7">
      <w:pPr>
        <w:pStyle w:val="SingleTxtGC"/>
        <w:numPr>
          <w:ilvl w:val="0"/>
          <w:numId w:val="16"/>
        </w:numPr>
        <w:rPr>
          <w:lang w:val="en-GB"/>
        </w:rPr>
      </w:pPr>
      <w:r w:rsidRPr="003813F7">
        <w:rPr>
          <w:rFonts w:hint="eastAsia"/>
          <w:lang w:val="en-GB"/>
        </w:rPr>
        <w:t>缔约国负责儿童保护、精神健康和残疾问题的各机构间配合不够</w:t>
      </w:r>
      <w:r w:rsidR="00054D84">
        <w:rPr>
          <w:rFonts w:hint="eastAsia"/>
          <w:lang w:val="en-GB"/>
        </w:rPr>
        <w:t>，</w:t>
      </w:r>
      <w:r w:rsidRPr="003813F7">
        <w:rPr>
          <w:rFonts w:hint="eastAsia"/>
          <w:lang w:val="en-GB"/>
        </w:rPr>
        <w:t>导致处于此类状况下的儿童得到的照护不完整或不充分</w:t>
      </w:r>
      <w:r w:rsidR="00054D84">
        <w:rPr>
          <w:rFonts w:hint="eastAsia"/>
          <w:lang w:val="en-GB"/>
        </w:rPr>
        <w:t>；</w:t>
      </w:r>
    </w:p>
    <w:p w:rsidR="003813F7" w:rsidRPr="003813F7" w:rsidRDefault="003813F7" w:rsidP="008942D7">
      <w:pPr>
        <w:pStyle w:val="SingleTxtGC"/>
        <w:numPr>
          <w:ilvl w:val="0"/>
          <w:numId w:val="16"/>
        </w:numPr>
        <w:rPr>
          <w:lang w:val="en-GB"/>
        </w:rPr>
      </w:pPr>
      <w:proofErr w:type="gramStart"/>
      <w:r w:rsidRPr="003813F7">
        <w:rPr>
          <w:rFonts w:hint="eastAsia"/>
          <w:lang w:val="en-GB"/>
        </w:rPr>
        <w:t>向离开</w:t>
      </w:r>
      <w:proofErr w:type="gramEnd"/>
      <w:r w:rsidRPr="003813F7">
        <w:rPr>
          <w:rFonts w:hint="eastAsia"/>
          <w:lang w:val="en-GB"/>
        </w:rPr>
        <w:t>照料中心的儿童提供的后续服务和支持不够</w:t>
      </w:r>
      <w:r w:rsidR="00054D84">
        <w:rPr>
          <w:rFonts w:hint="eastAsia"/>
          <w:lang w:val="en-GB"/>
        </w:rPr>
        <w:t>，</w:t>
      </w:r>
      <w:r w:rsidRPr="003813F7">
        <w:rPr>
          <w:rFonts w:hint="eastAsia"/>
          <w:lang w:val="en-GB"/>
        </w:rPr>
        <w:t>尤其是那些曾有过无家可归经历的儿童。</w:t>
      </w:r>
      <w:r w:rsidRPr="003813F7">
        <w:rPr>
          <w:rFonts w:hint="eastAsia"/>
          <w:lang w:val="en-GB"/>
        </w:rPr>
        <w:t xml:space="preserve"> </w:t>
      </w:r>
    </w:p>
    <w:p w:rsidR="003813F7" w:rsidRPr="00581CE1" w:rsidRDefault="003813F7" w:rsidP="00021F71">
      <w:pPr>
        <w:pStyle w:val="SingleTxtGC"/>
        <w:rPr>
          <w:rFonts w:ascii="Time New Roman" w:eastAsia="黑体" w:hAnsi="Time New Roman"/>
          <w:lang w:val="en-GB"/>
        </w:rPr>
      </w:pPr>
      <w:r w:rsidRPr="00581CE1">
        <w:rPr>
          <w:rFonts w:ascii="Time New Roman" w:eastAsia="黑体" w:hAnsi="Time New Roman" w:hint="eastAsia"/>
          <w:lang w:val="en-GB"/>
        </w:rPr>
        <w:t>4</w:t>
      </w:r>
      <w:r w:rsidR="00054D84" w:rsidRPr="00581CE1">
        <w:rPr>
          <w:rFonts w:ascii="Time New Roman" w:eastAsia="黑体" w:hAnsi="Time New Roman" w:hint="eastAsia"/>
          <w:lang w:val="en-GB"/>
        </w:rPr>
        <w:t>4.</w:t>
      </w:r>
      <w:r w:rsidR="00021F71" w:rsidRPr="00581CE1">
        <w:rPr>
          <w:rFonts w:ascii="Time New Roman" w:eastAsia="黑体" w:hAnsi="Time New Roman"/>
          <w:lang w:val="en-GB"/>
        </w:rPr>
        <w:t xml:space="preserve">  </w:t>
      </w:r>
      <w:r w:rsidRPr="00581CE1">
        <w:rPr>
          <w:rFonts w:ascii="Time New Roman" w:eastAsia="黑体" w:hAnsi="Time New Roman" w:hint="eastAsia"/>
          <w:lang w:val="en-GB"/>
        </w:rPr>
        <w:t>委员会提请缔约国注意《关于替代性儿童照料的导则》</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大会第</w:t>
      </w:r>
      <w:r w:rsidRPr="00581CE1">
        <w:rPr>
          <w:rFonts w:ascii="Time New Roman" w:eastAsia="黑体" w:hAnsi="Time New Roman" w:hint="eastAsia"/>
          <w:lang w:val="en-GB"/>
        </w:rPr>
        <w:t>64</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142</w:t>
      </w:r>
      <w:r w:rsidRPr="00581CE1">
        <w:rPr>
          <w:rFonts w:ascii="Time New Roman" w:eastAsia="黑体" w:hAnsi="Time New Roman" w:hint="eastAsia"/>
          <w:lang w:val="en-GB"/>
        </w:rPr>
        <w:t>号决议</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附件</w:t>
      </w:r>
      <w:r w:rsidR="00054D84" w:rsidRPr="00581CE1">
        <w:rPr>
          <w:rFonts w:ascii="Time New Roman" w:eastAsia="黑体" w:hAnsi="Time New Roman" w:hint="eastAsia"/>
          <w:lang w:val="en-GB"/>
        </w:rPr>
        <w:t>)</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并建议缔约国确保向替代照料中心及相关儿童保护机构划拨充足的人力、技术和财政资源</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以尽可能地协助入住其中的儿童康复并重新融入社会。委员会还建议缔约国</w:t>
      </w:r>
      <w:r w:rsidR="00054D84" w:rsidRPr="00581CE1">
        <w:rPr>
          <w:rFonts w:ascii="Time New Roman" w:eastAsia="黑体" w:hAnsi="Time New Roman" w:hint="eastAsia"/>
          <w:lang w:val="en-GB"/>
        </w:rPr>
        <w:t>：</w:t>
      </w:r>
    </w:p>
    <w:p w:rsidR="003813F7" w:rsidRPr="00581CE1" w:rsidRDefault="003813F7" w:rsidP="008942D7">
      <w:pPr>
        <w:pStyle w:val="SingleTxtGC"/>
        <w:numPr>
          <w:ilvl w:val="0"/>
          <w:numId w:val="17"/>
        </w:numPr>
        <w:rPr>
          <w:rFonts w:ascii="Time New Roman" w:eastAsia="黑体" w:hAnsi="Time New Roman"/>
          <w:lang w:val="en-GB"/>
        </w:rPr>
      </w:pPr>
      <w:r w:rsidRPr="00581CE1">
        <w:rPr>
          <w:rFonts w:ascii="Time New Roman" w:eastAsia="黑体" w:hAnsi="Time New Roman" w:hint="eastAsia"/>
          <w:lang w:val="en-GB"/>
        </w:rPr>
        <w:t>确保为替代照料环境中的儿童切实进行个性化的需求评估、照料规划和记录保留</w:t>
      </w:r>
      <w:r w:rsidR="00054D84" w:rsidRPr="00581CE1">
        <w:rPr>
          <w:rFonts w:ascii="Time New Roman" w:eastAsia="黑体" w:hAnsi="Time New Roman" w:hint="eastAsia"/>
          <w:lang w:val="en-GB"/>
        </w:rPr>
        <w:t>；</w:t>
      </w:r>
    </w:p>
    <w:p w:rsidR="003813F7" w:rsidRPr="00581CE1" w:rsidRDefault="003813F7" w:rsidP="008942D7">
      <w:pPr>
        <w:pStyle w:val="SingleTxtGC"/>
        <w:numPr>
          <w:ilvl w:val="0"/>
          <w:numId w:val="17"/>
        </w:numPr>
        <w:rPr>
          <w:rFonts w:ascii="Time New Roman" w:eastAsia="黑体" w:hAnsi="Time New Roman"/>
          <w:lang w:val="en-GB"/>
        </w:rPr>
      </w:pPr>
      <w:r w:rsidRPr="00581CE1">
        <w:rPr>
          <w:rFonts w:ascii="Time New Roman" w:eastAsia="黑体" w:hAnsi="Time New Roman" w:hint="eastAsia"/>
          <w:lang w:val="en-GB"/>
        </w:rPr>
        <w:t>优先发展特护服务</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以确保</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此类儿童的需求得到解决</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缔约国全境之内均是如此</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恰当采用单独隔离办法</w:t>
      </w:r>
      <w:r w:rsidR="00054D84" w:rsidRPr="00581CE1">
        <w:rPr>
          <w:rFonts w:ascii="Time New Roman" w:eastAsia="黑体" w:hAnsi="Time New Roman" w:hint="eastAsia"/>
          <w:lang w:val="en-GB"/>
        </w:rPr>
        <w:t>；</w:t>
      </w:r>
    </w:p>
    <w:p w:rsidR="003813F7" w:rsidRPr="00581CE1" w:rsidRDefault="003813F7" w:rsidP="008942D7">
      <w:pPr>
        <w:pStyle w:val="SingleTxtGC"/>
        <w:numPr>
          <w:ilvl w:val="0"/>
          <w:numId w:val="17"/>
        </w:numPr>
        <w:rPr>
          <w:rFonts w:ascii="Time New Roman" w:eastAsia="黑体" w:hAnsi="Time New Roman"/>
          <w:lang w:val="en-GB"/>
        </w:rPr>
      </w:pPr>
      <w:r w:rsidRPr="00581CE1">
        <w:rPr>
          <w:rFonts w:ascii="Time New Roman" w:eastAsia="黑体" w:hAnsi="Time New Roman" w:hint="eastAsia"/>
          <w:lang w:val="en-GB"/>
        </w:rPr>
        <w:t>采取措施</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确保替代照料环境中有残疾或精神健康方面需求的儿童</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其需求能以统筹安排、面面俱到的方式得到处理</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为此</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缔约国应建立妥善的协调机制</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以确保其儿童与家庭事务署和医疗服务中心下设各相关部门之间能够有效地配合。</w:t>
      </w:r>
    </w:p>
    <w:p w:rsidR="003813F7" w:rsidRPr="00581CE1" w:rsidRDefault="003813F7" w:rsidP="008942D7">
      <w:pPr>
        <w:pStyle w:val="SingleTxtGC"/>
        <w:numPr>
          <w:ilvl w:val="0"/>
          <w:numId w:val="17"/>
        </w:numPr>
        <w:rPr>
          <w:rFonts w:ascii="Time New Roman" w:eastAsia="黑体" w:hAnsi="Time New Roman"/>
          <w:lang w:val="en-GB"/>
        </w:rPr>
      </w:pPr>
      <w:r w:rsidRPr="00581CE1">
        <w:rPr>
          <w:rFonts w:ascii="Time New Roman" w:eastAsia="黑体" w:hAnsi="Time New Roman" w:hint="eastAsia"/>
          <w:lang w:val="en-GB"/>
        </w:rPr>
        <w:t>在年青人离开照料中心以前</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让其早日参与过渡期的安排规划</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帮助其充分做好准备</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在其离开后</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让其求助有门</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为其提供充分的支持</w:t>
      </w:r>
      <w:r w:rsidR="00054D84" w:rsidRPr="00581CE1">
        <w:rPr>
          <w:rFonts w:ascii="Time New Roman" w:eastAsia="黑体" w:hAnsi="Time New Roman" w:hint="eastAsia"/>
          <w:lang w:val="en-GB"/>
        </w:rPr>
        <w:t>；</w:t>
      </w:r>
    </w:p>
    <w:p w:rsidR="003813F7" w:rsidRPr="00581CE1" w:rsidRDefault="003813F7" w:rsidP="008942D7">
      <w:pPr>
        <w:pStyle w:val="SingleTxtGC"/>
        <w:numPr>
          <w:ilvl w:val="0"/>
          <w:numId w:val="17"/>
        </w:numPr>
        <w:rPr>
          <w:rFonts w:ascii="Time New Roman" w:eastAsia="黑体" w:hAnsi="Time New Roman"/>
          <w:lang w:val="en-GB"/>
        </w:rPr>
      </w:pPr>
      <w:r w:rsidRPr="00581CE1">
        <w:rPr>
          <w:rFonts w:ascii="Time New Roman" w:eastAsia="黑体" w:hAnsi="Time New Roman" w:hint="eastAsia"/>
          <w:lang w:val="en-GB"/>
        </w:rPr>
        <w:t>酌情修订法律法规</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以确保其《儿童照料法》</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1991</w:t>
      </w:r>
      <w:r w:rsidRPr="00581CE1">
        <w:rPr>
          <w:rFonts w:ascii="Time New Roman" w:eastAsia="黑体" w:hAnsi="Time New Roman" w:hint="eastAsia"/>
          <w:lang w:val="en-GB"/>
        </w:rPr>
        <w:t>年</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充分解决曾有过无家可归经历的儿童的需求。</w:t>
      </w:r>
    </w:p>
    <w:p w:rsidR="003813F7" w:rsidRPr="003813F7" w:rsidRDefault="003813F7" w:rsidP="00021F71">
      <w:pPr>
        <w:pStyle w:val="H23GC"/>
        <w:rPr>
          <w:lang w:val="en-GB"/>
        </w:rPr>
      </w:pPr>
      <w:r w:rsidRPr="003813F7">
        <w:rPr>
          <w:rFonts w:hint="eastAsia"/>
          <w:lang w:val="en-GB"/>
        </w:rPr>
        <w:tab/>
      </w:r>
      <w:r w:rsidRPr="003813F7">
        <w:rPr>
          <w:rFonts w:hint="eastAsia"/>
          <w:lang w:val="en-GB"/>
        </w:rPr>
        <w:tab/>
      </w:r>
      <w:r w:rsidRPr="003813F7">
        <w:rPr>
          <w:rFonts w:hint="eastAsia"/>
          <w:lang w:val="en-GB"/>
        </w:rPr>
        <w:t>收养</w:t>
      </w:r>
    </w:p>
    <w:p w:rsidR="003813F7" w:rsidRPr="003813F7" w:rsidRDefault="003813F7" w:rsidP="00021F71">
      <w:pPr>
        <w:pStyle w:val="SingleTxtGC"/>
        <w:rPr>
          <w:lang w:val="en-GB"/>
        </w:rPr>
      </w:pPr>
      <w:r w:rsidRPr="003813F7">
        <w:rPr>
          <w:rFonts w:hint="eastAsia"/>
          <w:lang w:val="en-GB"/>
        </w:rPr>
        <w:t>4</w:t>
      </w:r>
      <w:r w:rsidR="00054D84">
        <w:rPr>
          <w:rFonts w:hint="eastAsia"/>
          <w:lang w:val="en-GB"/>
        </w:rPr>
        <w:t>5.</w:t>
      </w:r>
      <w:r w:rsidR="00021F71">
        <w:rPr>
          <w:rFonts w:hint="eastAsia"/>
          <w:lang w:val="en-GB"/>
        </w:rPr>
        <w:t xml:space="preserve">  </w:t>
      </w:r>
      <w:r w:rsidRPr="003813F7">
        <w:rPr>
          <w:rFonts w:hint="eastAsia"/>
          <w:lang w:val="en-GB"/>
        </w:rPr>
        <w:t>委员会欢迎《收养法》</w:t>
      </w:r>
      <w:r w:rsidR="00054D84">
        <w:rPr>
          <w:rFonts w:hint="eastAsia"/>
          <w:lang w:val="en-GB"/>
        </w:rPr>
        <w:t>(</w:t>
      </w:r>
      <w:r w:rsidRPr="003813F7">
        <w:rPr>
          <w:rFonts w:hint="eastAsia"/>
          <w:lang w:val="en-GB"/>
        </w:rPr>
        <w:t>2010</w:t>
      </w:r>
      <w:r w:rsidRPr="003813F7">
        <w:rPr>
          <w:rFonts w:hint="eastAsia"/>
          <w:lang w:val="en-GB"/>
        </w:rPr>
        <w:t>年</w:t>
      </w:r>
      <w:r w:rsidR="00054D84">
        <w:rPr>
          <w:rFonts w:hint="eastAsia"/>
          <w:lang w:val="en-GB"/>
        </w:rPr>
        <w:t>)</w:t>
      </w:r>
      <w:r w:rsidRPr="003813F7">
        <w:rPr>
          <w:rFonts w:hint="eastAsia"/>
          <w:lang w:val="en-GB"/>
        </w:rPr>
        <w:t>。该法将缔约国有关收养问题的法律法规合而为一</w:t>
      </w:r>
      <w:r w:rsidR="00054D84">
        <w:rPr>
          <w:rFonts w:hint="eastAsia"/>
          <w:lang w:val="en-GB"/>
        </w:rPr>
        <w:t>，</w:t>
      </w:r>
      <w:r w:rsidRPr="003813F7">
        <w:rPr>
          <w:rFonts w:hint="eastAsia"/>
          <w:lang w:val="en-GB"/>
        </w:rPr>
        <w:t>并使其现代化。但是</w:t>
      </w:r>
      <w:r w:rsidR="00054D84">
        <w:rPr>
          <w:rFonts w:hint="eastAsia"/>
          <w:lang w:val="en-GB"/>
        </w:rPr>
        <w:t>，</w:t>
      </w:r>
      <w:r w:rsidRPr="003813F7">
        <w:rPr>
          <w:rFonts w:hint="eastAsia"/>
          <w:lang w:val="en-GB"/>
        </w:rPr>
        <w:t>委员会仍感到关切的是</w:t>
      </w:r>
      <w:r w:rsidR="00054D84">
        <w:rPr>
          <w:rFonts w:hint="eastAsia"/>
          <w:lang w:val="en-GB"/>
        </w:rPr>
        <w:t>，</w:t>
      </w:r>
      <w:r w:rsidRPr="003813F7">
        <w:rPr>
          <w:rFonts w:hint="eastAsia"/>
          <w:lang w:val="en-GB"/>
        </w:rPr>
        <w:t>缺乏能确保被收养儿童有渠道了解其出身信息</w:t>
      </w:r>
      <w:r w:rsidR="00054D84">
        <w:rPr>
          <w:rFonts w:hint="eastAsia"/>
          <w:lang w:val="en-GB"/>
        </w:rPr>
        <w:t>，</w:t>
      </w:r>
      <w:r w:rsidRPr="003813F7">
        <w:rPr>
          <w:rFonts w:hint="eastAsia"/>
          <w:lang w:val="en-GB"/>
        </w:rPr>
        <w:t>也有服务帮助其寻亲的综合法律框架。</w:t>
      </w:r>
    </w:p>
    <w:p w:rsidR="003813F7" w:rsidRPr="00581CE1" w:rsidRDefault="003813F7" w:rsidP="00021F71">
      <w:pPr>
        <w:pStyle w:val="SingleTxtGC"/>
        <w:rPr>
          <w:rFonts w:ascii="Time New Roman" w:eastAsia="黑体" w:hAnsi="Time New Roman"/>
          <w:lang w:val="en-GB"/>
        </w:rPr>
      </w:pPr>
      <w:r w:rsidRPr="00581CE1">
        <w:rPr>
          <w:rFonts w:ascii="Time New Roman" w:eastAsia="黑体" w:hAnsi="Time New Roman" w:hint="eastAsia"/>
          <w:lang w:val="en-GB"/>
        </w:rPr>
        <w:t>4</w:t>
      </w:r>
      <w:r w:rsidR="00054D84" w:rsidRPr="00581CE1">
        <w:rPr>
          <w:rFonts w:ascii="Time New Roman" w:eastAsia="黑体" w:hAnsi="Time New Roman" w:hint="eastAsia"/>
          <w:lang w:val="en-GB"/>
        </w:rPr>
        <w:t>6.</w:t>
      </w:r>
      <w:r w:rsidR="00021F71" w:rsidRPr="00581CE1">
        <w:rPr>
          <w:rFonts w:ascii="Time New Roman" w:eastAsia="黑体" w:hAnsi="Time New Roman" w:hint="eastAsia"/>
          <w:lang w:val="en-GB"/>
        </w:rPr>
        <w:t xml:space="preserve">  </w:t>
      </w:r>
      <w:r w:rsidRPr="00581CE1">
        <w:rPr>
          <w:rFonts w:ascii="Time New Roman" w:eastAsia="黑体" w:hAnsi="Time New Roman" w:hint="eastAsia"/>
          <w:lang w:val="en-GB"/>
        </w:rPr>
        <w:t>委员会建议缔约国考虑依照国际惯例</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在《收养法》</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2010</w:t>
      </w:r>
      <w:r w:rsidRPr="00581CE1">
        <w:rPr>
          <w:rFonts w:ascii="Time New Roman" w:eastAsia="黑体" w:hAnsi="Time New Roman" w:hint="eastAsia"/>
          <w:lang w:val="en-GB"/>
        </w:rPr>
        <w:t>年</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当中纳入信息披露、寻找亲人以及收养后支持措施的相关规定。</w:t>
      </w:r>
    </w:p>
    <w:p w:rsidR="003813F7" w:rsidRPr="003813F7" w:rsidRDefault="003813F7" w:rsidP="00021F71">
      <w:pPr>
        <w:pStyle w:val="H1GC"/>
        <w:rPr>
          <w:lang w:val="en-GB"/>
        </w:rPr>
      </w:pPr>
      <w:r w:rsidRPr="003813F7">
        <w:rPr>
          <w:rFonts w:hint="eastAsia"/>
          <w:lang w:val="en-GB"/>
        </w:rPr>
        <w:tab/>
        <w:t>G.</w:t>
      </w:r>
      <w:r w:rsidRPr="003813F7">
        <w:rPr>
          <w:rFonts w:hint="eastAsia"/>
          <w:lang w:val="en-GB"/>
        </w:rPr>
        <w:tab/>
      </w:r>
      <w:r w:rsidRPr="003813F7">
        <w:rPr>
          <w:rFonts w:hint="eastAsia"/>
          <w:lang w:val="en-GB"/>
        </w:rPr>
        <w:t>残疾、</w:t>
      </w:r>
      <w:proofErr w:type="gramStart"/>
      <w:r w:rsidRPr="003813F7">
        <w:rPr>
          <w:rFonts w:hint="eastAsia"/>
          <w:lang w:val="en-GB"/>
        </w:rPr>
        <w:t>基本健康和福利</w:t>
      </w:r>
      <w:r w:rsidR="00054D84">
        <w:rPr>
          <w:rFonts w:hint="eastAsia"/>
          <w:lang w:val="en-GB"/>
        </w:rPr>
        <w:t>(</w:t>
      </w:r>
      <w:proofErr w:type="gramEnd"/>
      <w:r w:rsidRPr="003813F7">
        <w:rPr>
          <w:rFonts w:hint="eastAsia"/>
          <w:lang w:val="en-GB"/>
        </w:rPr>
        <w:t>《公约》第</w:t>
      </w:r>
      <w:r w:rsidRPr="003813F7">
        <w:rPr>
          <w:rFonts w:hint="eastAsia"/>
          <w:lang w:val="en-GB"/>
        </w:rPr>
        <w:t>6</w:t>
      </w:r>
      <w:r w:rsidRPr="003813F7">
        <w:rPr>
          <w:rFonts w:hint="eastAsia"/>
          <w:lang w:val="en-GB"/>
        </w:rPr>
        <w:t>条、第</w:t>
      </w:r>
      <w:r w:rsidRPr="003813F7">
        <w:rPr>
          <w:rFonts w:hint="eastAsia"/>
          <w:lang w:val="en-GB"/>
        </w:rPr>
        <w:t>18</w:t>
      </w:r>
      <w:r w:rsidRPr="003813F7">
        <w:rPr>
          <w:rFonts w:hint="eastAsia"/>
          <w:lang w:val="en-GB"/>
        </w:rPr>
        <w:t>条第</w:t>
      </w:r>
      <w:r w:rsidRPr="003813F7">
        <w:rPr>
          <w:rFonts w:hint="eastAsia"/>
          <w:lang w:val="en-GB"/>
        </w:rPr>
        <w:t>3</w:t>
      </w:r>
      <w:r w:rsidRPr="003813F7">
        <w:rPr>
          <w:rFonts w:hint="eastAsia"/>
          <w:lang w:val="en-GB"/>
        </w:rPr>
        <w:t>款、第</w:t>
      </w:r>
      <w:r w:rsidRPr="003813F7">
        <w:rPr>
          <w:rFonts w:hint="eastAsia"/>
          <w:lang w:val="en-GB"/>
        </w:rPr>
        <w:t>23</w:t>
      </w:r>
      <w:r w:rsidRPr="003813F7">
        <w:rPr>
          <w:rFonts w:hint="eastAsia"/>
          <w:lang w:val="en-GB"/>
        </w:rPr>
        <w:t>条、第</w:t>
      </w:r>
      <w:r w:rsidRPr="003813F7">
        <w:rPr>
          <w:rFonts w:hint="eastAsia"/>
          <w:lang w:val="en-GB"/>
        </w:rPr>
        <w:t>24</w:t>
      </w:r>
      <w:r w:rsidRPr="003813F7">
        <w:rPr>
          <w:rFonts w:hint="eastAsia"/>
          <w:lang w:val="en-GB"/>
        </w:rPr>
        <w:t>条、第</w:t>
      </w:r>
      <w:r w:rsidRPr="003813F7">
        <w:rPr>
          <w:rFonts w:hint="eastAsia"/>
          <w:lang w:val="en-GB"/>
        </w:rPr>
        <w:t>26</w:t>
      </w:r>
      <w:r w:rsidRPr="003813F7">
        <w:rPr>
          <w:rFonts w:hint="eastAsia"/>
          <w:lang w:val="en-GB"/>
        </w:rPr>
        <w:t>条、第</w:t>
      </w:r>
      <w:r w:rsidRPr="003813F7">
        <w:rPr>
          <w:rFonts w:hint="eastAsia"/>
          <w:lang w:val="en-GB"/>
        </w:rPr>
        <w:t>27</w:t>
      </w:r>
      <w:r w:rsidRPr="003813F7">
        <w:rPr>
          <w:rFonts w:hint="eastAsia"/>
          <w:lang w:val="en-GB"/>
        </w:rPr>
        <w:t>条第</w:t>
      </w:r>
      <w:r w:rsidRPr="003813F7">
        <w:rPr>
          <w:rFonts w:hint="eastAsia"/>
          <w:lang w:val="en-GB"/>
        </w:rPr>
        <w:t>1</w:t>
      </w:r>
      <w:r w:rsidRPr="003813F7">
        <w:rPr>
          <w:rFonts w:hint="eastAsia"/>
          <w:lang w:val="en-GB"/>
        </w:rPr>
        <w:t>至第</w:t>
      </w:r>
      <w:r w:rsidRPr="003813F7">
        <w:rPr>
          <w:rFonts w:hint="eastAsia"/>
          <w:lang w:val="en-GB"/>
        </w:rPr>
        <w:t>3</w:t>
      </w:r>
      <w:r w:rsidRPr="003813F7">
        <w:rPr>
          <w:rFonts w:hint="eastAsia"/>
          <w:lang w:val="en-GB"/>
        </w:rPr>
        <w:t>款以及第</w:t>
      </w:r>
      <w:r w:rsidRPr="003813F7">
        <w:rPr>
          <w:rFonts w:hint="eastAsia"/>
          <w:lang w:val="en-GB"/>
        </w:rPr>
        <w:t>33</w:t>
      </w:r>
      <w:r w:rsidRPr="003813F7">
        <w:rPr>
          <w:rFonts w:hint="eastAsia"/>
          <w:lang w:val="en-GB"/>
        </w:rPr>
        <w:t>条</w:t>
      </w:r>
      <w:r w:rsidR="00054D84">
        <w:rPr>
          <w:rFonts w:hint="eastAsia"/>
          <w:lang w:val="en-GB"/>
        </w:rPr>
        <w:t>)</w:t>
      </w:r>
    </w:p>
    <w:p w:rsidR="003813F7" w:rsidRPr="003813F7" w:rsidRDefault="003813F7" w:rsidP="00021F71">
      <w:pPr>
        <w:pStyle w:val="H23GC"/>
        <w:rPr>
          <w:lang w:val="en-GB"/>
        </w:rPr>
      </w:pPr>
      <w:r w:rsidRPr="003813F7">
        <w:rPr>
          <w:rFonts w:hint="eastAsia"/>
          <w:lang w:val="en-GB"/>
        </w:rPr>
        <w:tab/>
      </w:r>
      <w:r w:rsidRPr="003813F7">
        <w:rPr>
          <w:rFonts w:hint="eastAsia"/>
          <w:lang w:val="en-GB"/>
        </w:rPr>
        <w:tab/>
      </w:r>
      <w:r w:rsidRPr="003813F7">
        <w:rPr>
          <w:rFonts w:hint="eastAsia"/>
          <w:lang w:val="en-GB"/>
        </w:rPr>
        <w:t>残疾儿童</w:t>
      </w:r>
    </w:p>
    <w:p w:rsidR="003813F7" w:rsidRPr="003813F7" w:rsidRDefault="003813F7" w:rsidP="00021F71">
      <w:pPr>
        <w:pStyle w:val="SingleTxtGC"/>
        <w:rPr>
          <w:lang w:val="en-GB"/>
        </w:rPr>
      </w:pPr>
      <w:r w:rsidRPr="003813F7">
        <w:rPr>
          <w:rFonts w:hint="eastAsia"/>
          <w:lang w:val="en-GB"/>
        </w:rPr>
        <w:t>4</w:t>
      </w:r>
      <w:r w:rsidR="00054D84">
        <w:rPr>
          <w:rFonts w:hint="eastAsia"/>
          <w:lang w:val="en-GB"/>
        </w:rPr>
        <w:t>7.</w:t>
      </w:r>
      <w:r w:rsidR="00021F71">
        <w:rPr>
          <w:rFonts w:hint="eastAsia"/>
          <w:lang w:val="en-GB"/>
        </w:rPr>
        <w:t xml:space="preserve">  </w:t>
      </w:r>
      <w:r w:rsidRPr="003813F7">
        <w:rPr>
          <w:rFonts w:hint="eastAsia"/>
          <w:lang w:val="en-GB"/>
        </w:rPr>
        <w:t>委员会感到关切的是</w:t>
      </w:r>
      <w:r w:rsidR="00054D84">
        <w:rPr>
          <w:rFonts w:hint="eastAsia"/>
          <w:lang w:val="en-GB"/>
        </w:rPr>
        <w:t>：</w:t>
      </w:r>
    </w:p>
    <w:p w:rsidR="003813F7" w:rsidRPr="003813F7" w:rsidRDefault="003813F7" w:rsidP="008942D7">
      <w:pPr>
        <w:pStyle w:val="SingleTxtGC"/>
        <w:numPr>
          <w:ilvl w:val="0"/>
          <w:numId w:val="18"/>
        </w:numPr>
        <w:rPr>
          <w:lang w:val="en-GB"/>
        </w:rPr>
      </w:pPr>
      <w:r w:rsidRPr="003813F7">
        <w:rPr>
          <w:rFonts w:hint="eastAsia"/>
          <w:lang w:val="en-GB"/>
        </w:rPr>
        <w:t>没有让残疾儿童融入主流教育并鼓励残疾儿童自力更生的综合战略</w:t>
      </w:r>
      <w:r w:rsidR="00054D84">
        <w:rPr>
          <w:rFonts w:hint="eastAsia"/>
          <w:lang w:val="en-GB"/>
        </w:rPr>
        <w:t>；</w:t>
      </w:r>
      <w:r w:rsidRPr="003813F7">
        <w:rPr>
          <w:rFonts w:hint="eastAsia"/>
          <w:lang w:val="en-GB"/>
        </w:rPr>
        <w:t>《特殊教育需求者的教育问题法》</w:t>
      </w:r>
      <w:r w:rsidR="00054D84">
        <w:rPr>
          <w:rFonts w:hint="eastAsia"/>
          <w:lang w:val="en-GB"/>
        </w:rPr>
        <w:t>(</w:t>
      </w:r>
      <w:r w:rsidRPr="003813F7">
        <w:rPr>
          <w:rFonts w:hint="eastAsia"/>
          <w:lang w:val="en-GB"/>
        </w:rPr>
        <w:t>2004</w:t>
      </w:r>
      <w:r w:rsidRPr="003813F7">
        <w:rPr>
          <w:rFonts w:hint="eastAsia"/>
          <w:lang w:val="en-GB"/>
        </w:rPr>
        <w:t>年</w:t>
      </w:r>
      <w:r w:rsidR="00054D84">
        <w:rPr>
          <w:rFonts w:hint="eastAsia"/>
          <w:lang w:val="en-GB"/>
        </w:rPr>
        <w:t>)</w:t>
      </w:r>
      <w:r w:rsidRPr="003813F7">
        <w:rPr>
          <w:rFonts w:hint="eastAsia"/>
          <w:lang w:val="en-GB"/>
        </w:rPr>
        <w:t>尚待全面启动和实施</w:t>
      </w:r>
      <w:r w:rsidR="00054D84">
        <w:rPr>
          <w:rFonts w:hint="eastAsia"/>
          <w:lang w:val="en-GB"/>
        </w:rPr>
        <w:t>；</w:t>
      </w:r>
    </w:p>
    <w:p w:rsidR="003813F7" w:rsidRPr="003813F7" w:rsidRDefault="003813F7" w:rsidP="008942D7">
      <w:pPr>
        <w:pStyle w:val="SingleTxtGC"/>
        <w:numPr>
          <w:ilvl w:val="0"/>
          <w:numId w:val="18"/>
        </w:numPr>
        <w:rPr>
          <w:lang w:val="en-GB"/>
        </w:rPr>
      </w:pPr>
      <w:proofErr w:type="gramStart"/>
      <w:r w:rsidRPr="003813F7">
        <w:rPr>
          <w:rFonts w:hint="eastAsia"/>
          <w:lang w:val="en-GB"/>
        </w:rPr>
        <w:t>协助让</w:t>
      </w:r>
      <w:proofErr w:type="gramEnd"/>
      <w:r w:rsidRPr="003813F7">
        <w:rPr>
          <w:rFonts w:hint="eastAsia"/>
          <w:lang w:val="en-GB"/>
        </w:rPr>
        <w:t>残疾儿童在可行或妥当的情况下</w:t>
      </w:r>
      <w:r w:rsidR="00054D84">
        <w:rPr>
          <w:rFonts w:hint="eastAsia"/>
          <w:lang w:val="en-GB"/>
        </w:rPr>
        <w:t>，</w:t>
      </w:r>
      <w:r w:rsidRPr="003813F7">
        <w:rPr>
          <w:rFonts w:hint="eastAsia"/>
          <w:lang w:val="en-GB"/>
        </w:rPr>
        <w:t>留在家庭环境中接受照料</w:t>
      </w:r>
      <w:r w:rsidR="00054D84">
        <w:rPr>
          <w:rFonts w:hint="eastAsia"/>
          <w:lang w:val="en-GB"/>
        </w:rPr>
        <w:t>，</w:t>
      </w:r>
      <w:r w:rsidRPr="003813F7">
        <w:rPr>
          <w:rFonts w:hint="eastAsia"/>
          <w:lang w:val="en-GB"/>
        </w:rPr>
        <w:t>而非入院或入住专业机构的现有措施不足</w:t>
      </w:r>
      <w:r w:rsidR="00054D84">
        <w:rPr>
          <w:rFonts w:hint="eastAsia"/>
          <w:lang w:val="en-GB"/>
        </w:rPr>
        <w:t>；</w:t>
      </w:r>
    </w:p>
    <w:p w:rsidR="003813F7" w:rsidRPr="003813F7" w:rsidRDefault="003813F7" w:rsidP="008942D7">
      <w:pPr>
        <w:pStyle w:val="SingleTxtGC"/>
        <w:numPr>
          <w:ilvl w:val="0"/>
          <w:numId w:val="18"/>
        </w:numPr>
        <w:rPr>
          <w:lang w:val="en-GB"/>
        </w:rPr>
      </w:pPr>
      <w:r w:rsidRPr="003813F7">
        <w:rPr>
          <w:rFonts w:hint="eastAsia"/>
          <w:lang w:val="en-GB"/>
        </w:rPr>
        <w:t>残疾儿童获得儿童早期教育服务的渠道不足</w:t>
      </w:r>
      <w:r w:rsidR="00054D84">
        <w:rPr>
          <w:rFonts w:hint="eastAsia"/>
          <w:lang w:val="en-GB"/>
        </w:rPr>
        <w:t>；</w:t>
      </w:r>
    </w:p>
    <w:p w:rsidR="003813F7" w:rsidRPr="003813F7" w:rsidRDefault="003813F7" w:rsidP="008942D7">
      <w:pPr>
        <w:pStyle w:val="SingleTxtGC"/>
        <w:numPr>
          <w:ilvl w:val="0"/>
          <w:numId w:val="18"/>
        </w:numPr>
        <w:rPr>
          <w:lang w:val="en-GB"/>
        </w:rPr>
      </w:pPr>
      <w:r w:rsidRPr="003813F7">
        <w:rPr>
          <w:rFonts w:hint="eastAsia"/>
          <w:lang w:val="en-GB"/>
        </w:rPr>
        <w:t>未向所有具有特殊需求的儿童提供诸如盲文和手语等适当的便利条件</w:t>
      </w:r>
      <w:r w:rsidR="00054D84">
        <w:rPr>
          <w:rFonts w:hint="eastAsia"/>
          <w:lang w:val="en-GB"/>
        </w:rPr>
        <w:t>，</w:t>
      </w:r>
      <w:r w:rsidRPr="003813F7">
        <w:rPr>
          <w:rFonts w:hint="eastAsia"/>
          <w:lang w:val="en-GB"/>
        </w:rPr>
        <w:t>包括有视听障碍的儿童</w:t>
      </w:r>
      <w:r w:rsidR="00054D84">
        <w:rPr>
          <w:rFonts w:hint="eastAsia"/>
          <w:lang w:val="en-GB"/>
        </w:rPr>
        <w:t>；</w:t>
      </w:r>
      <w:r w:rsidRPr="003813F7">
        <w:rPr>
          <w:rFonts w:hint="eastAsia"/>
          <w:lang w:val="en-GB"/>
        </w:rPr>
        <w:t>关于在国家考试情境中为残疾儿童提供适当便利条件的问题</w:t>
      </w:r>
      <w:r w:rsidR="00054D84">
        <w:rPr>
          <w:rFonts w:hint="eastAsia"/>
          <w:lang w:val="en-GB"/>
        </w:rPr>
        <w:t>，</w:t>
      </w:r>
      <w:r w:rsidRPr="003813F7">
        <w:rPr>
          <w:rFonts w:hint="eastAsia"/>
          <w:lang w:val="en-GB"/>
        </w:rPr>
        <w:t>没有明确、客观的基准体系可供缔约国国家考试委员会依照行事。</w:t>
      </w:r>
    </w:p>
    <w:p w:rsidR="003813F7" w:rsidRPr="00581CE1" w:rsidRDefault="003813F7" w:rsidP="00021F71">
      <w:pPr>
        <w:pStyle w:val="SingleTxtGC"/>
        <w:rPr>
          <w:rFonts w:ascii="Time New Roman" w:eastAsia="黑体" w:hAnsi="Time New Roman"/>
          <w:lang w:val="en-GB"/>
        </w:rPr>
      </w:pPr>
      <w:r w:rsidRPr="00581CE1">
        <w:rPr>
          <w:rFonts w:ascii="Time New Roman" w:eastAsia="黑体" w:hAnsi="Time New Roman" w:hint="eastAsia"/>
          <w:lang w:val="en-GB"/>
        </w:rPr>
        <w:t>4</w:t>
      </w:r>
      <w:r w:rsidR="00054D84" w:rsidRPr="00581CE1">
        <w:rPr>
          <w:rFonts w:ascii="Time New Roman" w:eastAsia="黑体" w:hAnsi="Time New Roman" w:hint="eastAsia"/>
          <w:lang w:val="en-GB"/>
        </w:rPr>
        <w:t>8.</w:t>
      </w:r>
      <w:r w:rsidR="00021F71" w:rsidRPr="00581CE1">
        <w:rPr>
          <w:rFonts w:ascii="Time New Roman" w:eastAsia="黑体" w:hAnsi="Time New Roman" w:hint="eastAsia"/>
          <w:lang w:val="en-GB"/>
        </w:rPr>
        <w:t xml:space="preserve">  </w:t>
      </w:r>
      <w:r w:rsidRPr="00581CE1">
        <w:rPr>
          <w:rFonts w:ascii="Time New Roman" w:eastAsia="黑体" w:hAnsi="Time New Roman" w:hint="eastAsia"/>
          <w:lang w:val="en-GB"/>
        </w:rPr>
        <w:t>委员会考虑到其关于残疾儿童权利问题的第</w:t>
      </w:r>
      <w:r w:rsidRPr="00581CE1">
        <w:rPr>
          <w:rFonts w:ascii="Time New Roman" w:eastAsia="黑体" w:hAnsi="Time New Roman" w:hint="eastAsia"/>
          <w:lang w:val="en-GB"/>
        </w:rPr>
        <w:t>9</w:t>
      </w:r>
      <w:r w:rsidRPr="00581CE1">
        <w:rPr>
          <w:rFonts w:ascii="Time New Roman" w:eastAsia="黑体" w:hAnsi="Time New Roman" w:hint="eastAsia"/>
          <w:lang w:val="en-GB"/>
        </w:rPr>
        <w:t>号一般性意见</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2006</w:t>
      </w:r>
      <w:r w:rsidRPr="00581CE1">
        <w:rPr>
          <w:rFonts w:ascii="Time New Roman" w:eastAsia="黑体" w:hAnsi="Time New Roman" w:hint="eastAsia"/>
          <w:lang w:val="en-GB"/>
        </w:rPr>
        <w:t>年</w:t>
      </w:r>
      <w:r w:rsidR="00054D84" w:rsidRPr="00581CE1">
        <w:rPr>
          <w:rFonts w:ascii="Time New Roman" w:eastAsia="黑体" w:hAnsi="Time New Roman" w:hint="eastAsia"/>
          <w:lang w:val="en-GB"/>
        </w:rPr>
        <w:t>)</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建议缔约国</w:t>
      </w:r>
      <w:r w:rsidR="00054D84" w:rsidRPr="00581CE1">
        <w:rPr>
          <w:rFonts w:ascii="Time New Roman" w:eastAsia="黑体" w:hAnsi="Time New Roman" w:hint="eastAsia"/>
          <w:lang w:val="en-GB"/>
        </w:rPr>
        <w:t>：</w:t>
      </w:r>
    </w:p>
    <w:p w:rsidR="003813F7" w:rsidRPr="00581CE1" w:rsidRDefault="003813F7" w:rsidP="008942D7">
      <w:pPr>
        <w:pStyle w:val="SingleTxtGC"/>
        <w:numPr>
          <w:ilvl w:val="0"/>
          <w:numId w:val="19"/>
        </w:numPr>
        <w:rPr>
          <w:rFonts w:ascii="Time New Roman" w:eastAsia="黑体" w:hAnsi="Time New Roman"/>
          <w:lang w:val="en-GB"/>
        </w:rPr>
      </w:pPr>
      <w:r w:rsidRPr="00581CE1">
        <w:rPr>
          <w:rFonts w:ascii="Time New Roman" w:eastAsia="黑体" w:hAnsi="Time New Roman" w:hint="eastAsia"/>
          <w:lang w:val="en-GB"/>
        </w:rPr>
        <w:t>采用人权为本的方针处理残疾问题</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并针对残疾儿童的融入问题制定综合战略</w:t>
      </w:r>
      <w:r w:rsidR="00054D84" w:rsidRPr="00581CE1">
        <w:rPr>
          <w:rFonts w:ascii="Time New Roman" w:eastAsia="黑体" w:hAnsi="Time New Roman" w:hint="eastAsia"/>
          <w:lang w:val="en-GB"/>
        </w:rPr>
        <w:t>；</w:t>
      </w:r>
    </w:p>
    <w:p w:rsidR="003813F7" w:rsidRPr="00581CE1" w:rsidRDefault="003813F7" w:rsidP="008942D7">
      <w:pPr>
        <w:pStyle w:val="SingleTxtGC"/>
        <w:numPr>
          <w:ilvl w:val="0"/>
          <w:numId w:val="19"/>
        </w:numPr>
        <w:rPr>
          <w:rFonts w:ascii="Time New Roman" w:eastAsia="黑体" w:hAnsi="Time New Roman"/>
          <w:lang w:val="en-GB"/>
        </w:rPr>
      </w:pPr>
      <w:r w:rsidRPr="00581CE1">
        <w:rPr>
          <w:rFonts w:ascii="Time New Roman" w:eastAsia="黑体" w:hAnsi="Time New Roman" w:hint="eastAsia"/>
          <w:lang w:val="en-GB"/>
        </w:rPr>
        <w:t>确保采取充分的措施</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协助残疾儿童在家庭环境中接受照料</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就此</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缔约国应考虑通过一项国家政策与基准体系</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以确保其全境采取的此类措施协调一致</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有适当的标准可循</w:t>
      </w:r>
      <w:r w:rsidR="00054D84" w:rsidRPr="00581CE1">
        <w:rPr>
          <w:rFonts w:ascii="Time New Roman" w:eastAsia="黑体" w:hAnsi="Time New Roman" w:hint="eastAsia"/>
          <w:lang w:val="en-GB"/>
        </w:rPr>
        <w:t>；</w:t>
      </w:r>
    </w:p>
    <w:p w:rsidR="003813F7" w:rsidRPr="00581CE1" w:rsidRDefault="003813F7" w:rsidP="008942D7">
      <w:pPr>
        <w:pStyle w:val="SingleTxtGC"/>
        <w:numPr>
          <w:ilvl w:val="0"/>
          <w:numId w:val="19"/>
        </w:numPr>
        <w:rPr>
          <w:rFonts w:ascii="Time New Roman" w:eastAsia="黑体" w:hAnsi="Time New Roman"/>
          <w:lang w:val="en-GB"/>
        </w:rPr>
      </w:pPr>
      <w:r w:rsidRPr="00581CE1">
        <w:rPr>
          <w:rFonts w:ascii="Time New Roman" w:eastAsia="黑体" w:hAnsi="Time New Roman" w:hint="eastAsia"/>
          <w:lang w:val="en-GB"/>
        </w:rPr>
        <w:t>培训和聘用数量足够的特教老师和专业人员</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以向残疾儿童提供特殊需求教育支持和儿童早期教育</w:t>
      </w:r>
      <w:r w:rsidR="00054D84" w:rsidRPr="00581CE1">
        <w:rPr>
          <w:rFonts w:ascii="Time New Roman" w:eastAsia="黑体" w:hAnsi="Time New Roman" w:hint="eastAsia"/>
          <w:lang w:val="en-GB"/>
        </w:rPr>
        <w:t>；</w:t>
      </w:r>
    </w:p>
    <w:p w:rsidR="003813F7" w:rsidRPr="00581CE1" w:rsidRDefault="003813F7" w:rsidP="008942D7">
      <w:pPr>
        <w:pStyle w:val="SingleTxtGC"/>
        <w:numPr>
          <w:ilvl w:val="0"/>
          <w:numId w:val="19"/>
        </w:numPr>
        <w:rPr>
          <w:rFonts w:ascii="Time New Roman" w:eastAsia="黑体" w:hAnsi="Time New Roman"/>
          <w:lang w:val="en-GB"/>
        </w:rPr>
      </w:pPr>
      <w:r w:rsidRPr="00581CE1">
        <w:rPr>
          <w:rFonts w:ascii="Time New Roman" w:eastAsia="黑体" w:hAnsi="Time New Roman" w:hint="eastAsia"/>
          <w:lang w:val="en-GB"/>
        </w:rPr>
        <w:t>建立一套明确、客观的基准体系</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确保为残疾儿童的教育需求提供适当的便利条件</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包括在国家考试情境中。</w:t>
      </w:r>
    </w:p>
    <w:p w:rsidR="003813F7" w:rsidRPr="003813F7" w:rsidRDefault="003813F7" w:rsidP="00021F71">
      <w:pPr>
        <w:pStyle w:val="H23GC"/>
        <w:rPr>
          <w:lang w:val="en-GB"/>
        </w:rPr>
      </w:pPr>
      <w:r w:rsidRPr="003813F7">
        <w:rPr>
          <w:rFonts w:hint="eastAsia"/>
          <w:lang w:val="en-GB"/>
        </w:rPr>
        <w:tab/>
      </w:r>
      <w:r w:rsidRPr="003813F7">
        <w:rPr>
          <w:rFonts w:hint="eastAsia"/>
          <w:lang w:val="en-GB"/>
        </w:rPr>
        <w:tab/>
      </w:r>
      <w:r w:rsidRPr="003813F7">
        <w:rPr>
          <w:rFonts w:hint="eastAsia"/>
          <w:lang w:val="en-GB"/>
        </w:rPr>
        <w:t>健康和保健服务</w:t>
      </w:r>
    </w:p>
    <w:p w:rsidR="003813F7" w:rsidRPr="003813F7" w:rsidRDefault="003813F7" w:rsidP="00021F71">
      <w:pPr>
        <w:pStyle w:val="SingleTxtGC"/>
        <w:rPr>
          <w:lang w:val="en-GB"/>
        </w:rPr>
      </w:pPr>
      <w:r w:rsidRPr="003813F7">
        <w:rPr>
          <w:rFonts w:hint="eastAsia"/>
          <w:lang w:val="en-GB"/>
        </w:rPr>
        <w:t>4</w:t>
      </w:r>
      <w:r w:rsidR="00054D84">
        <w:rPr>
          <w:rFonts w:hint="eastAsia"/>
          <w:lang w:val="en-GB"/>
        </w:rPr>
        <w:t>9.</w:t>
      </w:r>
      <w:r w:rsidR="00021F71">
        <w:rPr>
          <w:rFonts w:hint="eastAsia"/>
          <w:lang w:val="en-GB"/>
        </w:rPr>
        <w:t xml:space="preserve">  </w:t>
      </w:r>
      <w:r w:rsidRPr="003813F7">
        <w:rPr>
          <w:rFonts w:hint="eastAsia"/>
          <w:lang w:val="en-GB"/>
        </w:rPr>
        <w:t>委员会深感关切的是</w:t>
      </w:r>
      <w:r w:rsidR="00054D84">
        <w:rPr>
          <w:rFonts w:hint="eastAsia"/>
          <w:lang w:val="en-GB"/>
        </w:rPr>
        <w:t>，</w:t>
      </w:r>
      <w:r w:rsidRPr="003813F7">
        <w:rPr>
          <w:rFonts w:hint="eastAsia"/>
          <w:lang w:val="en-GB"/>
        </w:rPr>
        <w:t>单亲家庭儿童、贫困儿童以及游民和</w:t>
      </w:r>
      <w:proofErr w:type="gramStart"/>
      <w:r w:rsidRPr="003813F7">
        <w:rPr>
          <w:rFonts w:hint="eastAsia"/>
          <w:lang w:val="en-GB"/>
        </w:rPr>
        <w:t>罗姆</w:t>
      </w:r>
      <w:proofErr w:type="gramEnd"/>
      <w:r w:rsidRPr="003813F7">
        <w:rPr>
          <w:rFonts w:hint="eastAsia"/>
          <w:lang w:val="en-GB"/>
        </w:rPr>
        <w:t>儿童的健康状况远远低于全国平均水平。委员会尤感关切的是</w:t>
      </w:r>
      <w:r w:rsidR="00054D84">
        <w:rPr>
          <w:rFonts w:hint="eastAsia"/>
          <w:lang w:val="en-GB"/>
        </w:rPr>
        <w:t>，</w:t>
      </w:r>
      <w:r w:rsidRPr="003813F7">
        <w:rPr>
          <w:rFonts w:hint="eastAsia"/>
          <w:lang w:val="en-GB"/>
        </w:rPr>
        <w:t>游民和</w:t>
      </w:r>
      <w:proofErr w:type="gramStart"/>
      <w:r w:rsidRPr="003813F7">
        <w:rPr>
          <w:rFonts w:hint="eastAsia"/>
          <w:lang w:val="en-GB"/>
        </w:rPr>
        <w:t>罗姆</w:t>
      </w:r>
      <w:proofErr w:type="gramEnd"/>
      <w:r w:rsidRPr="003813F7">
        <w:rPr>
          <w:rFonts w:hint="eastAsia"/>
          <w:lang w:val="en-GB"/>
        </w:rPr>
        <w:t>儿童持有医疗卡的比例不高</w:t>
      </w:r>
      <w:r w:rsidR="00054D84">
        <w:rPr>
          <w:rFonts w:hint="eastAsia"/>
          <w:lang w:val="en-GB"/>
        </w:rPr>
        <w:t>，</w:t>
      </w:r>
      <w:r w:rsidRPr="003813F7">
        <w:rPr>
          <w:rFonts w:hint="eastAsia"/>
          <w:lang w:val="en-GB"/>
        </w:rPr>
        <w:t>而医疗卡在缔约国是获得负担得起的医疗保健所必需的。</w:t>
      </w:r>
    </w:p>
    <w:p w:rsidR="003813F7" w:rsidRPr="00581CE1" w:rsidRDefault="003813F7" w:rsidP="00021F71">
      <w:pPr>
        <w:pStyle w:val="SingleTxtGC"/>
        <w:rPr>
          <w:rFonts w:ascii="Time New Roman" w:eastAsia="黑体" w:hAnsi="Time New Roman"/>
          <w:lang w:val="en-GB"/>
        </w:rPr>
      </w:pPr>
      <w:r w:rsidRPr="00581CE1">
        <w:rPr>
          <w:rFonts w:ascii="Time New Roman" w:eastAsia="黑体" w:hAnsi="Time New Roman" w:hint="eastAsia"/>
          <w:lang w:val="en-GB"/>
        </w:rPr>
        <w:t>5</w:t>
      </w:r>
      <w:r w:rsidR="00054D84" w:rsidRPr="00581CE1">
        <w:rPr>
          <w:rFonts w:ascii="Time New Roman" w:eastAsia="黑体" w:hAnsi="Time New Roman" w:hint="eastAsia"/>
          <w:lang w:val="en-GB"/>
        </w:rPr>
        <w:t>0.</w:t>
      </w:r>
      <w:r w:rsidR="00021F71" w:rsidRPr="00581CE1">
        <w:rPr>
          <w:rFonts w:ascii="Time New Roman" w:eastAsia="黑体" w:hAnsi="Time New Roman" w:hint="eastAsia"/>
          <w:lang w:val="en-GB"/>
        </w:rPr>
        <w:t xml:space="preserve">  </w:t>
      </w:r>
      <w:r w:rsidRPr="00581CE1">
        <w:rPr>
          <w:rFonts w:ascii="Time New Roman" w:eastAsia="黑体" w:hAnsi="Time New Roman" w:hint="eastAsia"/>
          <w:lang w:val="en-GB"/>
        </w:rPr>
        <w:t>委员会敦促缔约国解决将人们拒之于医疗保健服务之外的根源问题</w:t>
      </w:r>
      <w:r w:rsidR="00021F71" w:rsidRPr="00581CE1">
        <w:rPr>
          <w:rFonts w:ascii="Time New Roman" w:eastAsia="黑体" w:hAnsi="Time New Roman" w:hint="eastAsia"/>
          <w:spacing w:val="-50"/>
          <w:lang w:val="en-GB"/>
        </w:rPr>
        <w:t>―</w:t>
      </w:r>
      <w:r w:rsidR="00021F71" w:rsidRPr="00581CE1">
        <w:rPr>
          <w:rFonts w:ascii="Time New Roman" w:eastAsia="黑体" w:hAnsi="Time New Roman" w:hint="eastAsia"/>
          <w:lang w:val="en-GB"/>
        </w:rPr>
        <w:t>―</w:t>
      </w:r>
      <w:r w:rsidRPr="00581CE1">
        <w:rPr>
          <w:rFonts w:ascii="Time New Roman" w:eastAsia="黑体" w:hAnsi="Time New Roman" w:hint="eastAsia"/>
          <w:lang w:val="en-GB"/>
        </w:rPr>
        <w:t>社会经济劣势问题</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尤其是单亲家庭儿童、贫困儿童以及游民和</w:t>
      </w:r>
      <w:proofErr w:type="gramStart"/>
      <w:r w:rsidRPr="00581CE1">
        <w:rPr>
          <w:rFonts w:ascii="Time New Roman" w:eastAsia="黑体" w:hAnsi="Time New Roman" w:hint="eastAsia"/>
          <w:lang w:val="en-GB"/>
        </w:rPr>
        <w:t>罗姆</w:t>
      </w:r>
      <w:proofErr w:type="gramEnd"/>
      <w:r w:rsidRPr="00581CE1">
        <w:rPr>
          <w:rFonts w:ascii="Time New Roman" w:eastAsia="黑体" w:hAnsi="Time New Roman" w:hint="eastAsia"/>
          <w:lang w:val="en-GB"/>
        </w:rPr>
        <w:t>儿童的社会经济劣势问题。委员会还建议缔约国采取一切必要措施</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包括实施在游民和</w:t>
      </w:r>
      <w:proofErr w:type="gramStart"/>
      <w:r w:rsidRPr="00581CE1">
        <w:rPr>
          <w:rFonts w:ascii="Time New Roman" w:eastAsia="黑体" w:hAnsi="Time New Roman" w:hint="eastAsia"/>
          <w:lang w:val="en-GB"/>
        </w:rPr>
        <w:t>罗姆</w:t>
      </w:r>
      <w:proofErr w:type="gramEnd"/>
      <w:r w:rsidRPr="00581CE1">
        <w:rPr>
          <w:rFonts w:ascii="Time New Roman" w:eastAsia="黑体" w:hAnsi="Time New Roman" w:hint="eastAsia"/>
          <w:lang w:val="en-GB"/>
        </w:rPr>
        <w:t>社区发放医疗卡的方案</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确保此类儿童与他人享有同样的医疗保健机会和服务质量。</w:t>
      </w:r>
    </w:p>
    <w:p w:rsidR="003813F7" w:rsidRPr="003813F7" w:rsidRDefault="003813F7" w:rsidP="00021F71">
      <w:pPr>
        <w:pStyle w:val="H23GC"/>
        <w:rPr>
          <w:lang w:val="en-GB"/>
        </w:rPr>
      </w:pPr>
      <w:r w:rsidRPr="003813F7">
        <w:rPr>
          <w:rFonts w:hint="eastAsia"/>
          <w:lang w:val="en-GB"/>
        </w:rPr>
        <w:tab/>
      </w:r>
      <w:r w:rsidRPr="003813F7">
        <w:rPr>
          <w:rFonts w:hint="eastAsia"/>
          <w:lang w:val="en-GB"/>
        </w:rPr>
        <w:tab/>
      </w:r>
      <w:r w:rsidRPr="003813F7">
        <w:rPr>
          <w:rFonts w:hint="eastAsia"/>
          <w:lang w:val="en-GB"/>
        </w:rPr>
        <w:t>母乳喂养</w:t>
      </w:r>
    </w:p>
    <w:p w:rsidR="003813F7" w:rsidRPr="003813F7" w:rsidRDefault="003813F7" w:rsidP="00021F71">
      <w:pPr>
        <w:pStyle w:val="SingleTxtGC"/>
        <w:rPr>
          <w:lang w:val="en-GB"/>
        </w:rPr>
      </w:pPr>
      <w:r w:rsidRPr="003813F7">
        <w:rPr>
          <w:rFonts w:hint="eastAsia"/>
          <w:lang w:val="en-GB"/>
        </w:rPr>
        <w:t>5</w:t>
      </w:r>
      <w:r w:rsidR="00054D84">
        <w:rPr>
          <w:rFonts w:hint="eastAsia"/>
          <w:lang w:val="en-GB"/>
        </w:rPr>
        <w:t>1.</w:t>
      </w:r>
      <w:r w:rsidR="00021F71">
        <w:rPr>
          <w:rFonts w:hint="eastAsia"/>
          <w:lang w:val="en-GB"/>
        </w:rPr>
        <w:t xml:space="preserve">  </w:t>
      </w:r>
      <w:r w:rsidRPr="003813F7">
        <w:rPr>
          <w:rFonts w:hint="eastAsia"/>
          <w:lang w:val="en-GB"/>
        </w:rPr>
        <w:t>委员会注意到根据《健康爱尔兰框架》推广母乳喂养的各项措施</w:t>
      </w:r>
      <w:r w:rsidR="00054D84">
        <w:rPr>
          <w:rFonts w:hint="eastAsia"/>
          <w:lang w:val="en-GB"/>
        </w:rPr>
        <w:t>，</w:t>
      </w:r>
      <w:r w:rsidRPr="003813F7">
        <w:rPr>
          <w:rFonts w:hint="eastAsia"/>
          <w:lang w:val="en-GB"/>
        </w:rPr>
        <w:t>并视之为积极情况。但是</w:t>
      </w:r>
      <w:r w:rsidR="00054D84">
        <w:rPr>
          <w:rFonts w:hint="eastAsia"/>
          <w:lang w:val="en-GB"/>
        </w:rPr>
        <w:t>，</w:t>
      </w:r>
      <w:r w:rsidRPr="003813F7">
        <w:rPr>
          <w:rFonts w:hint="eastAsia"/>
          <w:lang w:val="en-GB"/>
        </w:rPr>
        <w:t>委员会仍感到关切的是</w:t>
      </w:r>
      <w:r w:rsidR="00054D84">
        <w:rPr>
          <w:rFonts w:hint="eastAsia"/>
          <w:lang w:val="en-GB"/>
        </w:rPr>
        <w:t>：</w:t>
      </w:r>
    </w:p>
    <w:p w:rsidR="003813F7" w:rsidRPr="003813F7" w:rsidRDefault="003813F7" w:rsidP="008942D7">
      <w:pPr>
        <w:pStyle w:val="SingleTxtGC"/>
        <w:numPr>
          <w:ilvl w:val="0"/>
          <w:numId w:val="20"/>
        </w:numPr>
        <w:rPr>
          <w:lang w:val="en-GB"/>
        </w:rPr>
      </w:pPr>
      <w:r w:rsidRPr="003813F7">
        <w:rPr>
          <w:rFonts w:hint="eastAsia"/>
          <w:lang w:val="en-GB"/>
        </w:rPr>
        <w:t>六个月以下婴儿纯母乳喂养的比例不高</w:t>
      </w:r>
      <w:r w:rsidR="00054D84">
        <w:rPr>
          <w:rFonts w:hint="eastAsia"/>
          <w:lang w:val="en-GB"/>
        </w:rPr>
        <w:t>，</w:t>
      </w:r>
      <w:r w:rsidRPr="003813F7">
        <w:rPr>
          <w:rFonts w:hint="eastAsia"/>
          <w:lang w:val="en-GB"/>
        </w:rPr>
        <w:t>游民妇女当中尤其如此</w:t>
      </w:r>
      <w:r w:rsidR="00054D84">
        <w:rPr>
          <w:rFonts w:hint="eastAsia"/>
          <w:lang w:val="en-GB"/>
        </w:rPr>
        <w:t>；</w:t>
      </w:r>
    </w:p>
    <w:p w:rsidR="003813F7" w:rsidRPr="003813F7" w:rsidRDefault="003813F7" w:rsidP="008942D7">
      <w:pPr>
        <w:pStyle w:val="SingleTxtGC"/>
        <w:numPr>
          <w:ilvl w:val="0"/>
          <w:numId w:val="20"/>
        </w:numPr>
        <w:rPr>
          <w:lang w:val="en-GB"/>
        </w:rPr>
      </w:pPr>
      <w:r w:rsidRPr="003813F7">
        <w:rPr>
          <w:rFonts w:hint="eastAsia"/>
          <w:lang w:val="en-GB"/>
        </w:rPr>
        <w:t>就纯母乳喂养的重要性针对医疗保健专业人员进行的培训不足</w:t>
      </w:r>
      <w:r w:rsidR="00054D84">
        <w:rPr>
          <w:rFonts w:hint="eastAsia"/>
          <w:lang w:val="en-GB"/>
        </w:rPr>
        <w:t>；</w:t>
      </w:r>
    </w:p>
    <w:p w:rsidR="003813F7" w:rsidRPr="003813F7" w:rsidRDefault="003813F7" w:rsidP="008942D7">
      <w:pPr>
        <w:pStyle w:val="SingleTxtGC"/>
        <w:numPr>
          <w:ilvl w:val="0"/>
          <w:numId w:val="20"/>
        </w:numPr>
        <w:rPr>
          <w:lang w:val="en-GB"/>
        </w:rPr>
      </w:pPr>
      <w:r w:rsidRPr="003813F7">
        <w:rPr>
          <w:rFonts w:hint="eastAsia"/>
          <w:lang w:val="en-GB"/>
        </w:rPr>
        <w:t>缔约国现有婴儿友好型医院的数量不足</w:t>
      </w:r>
      <w:r w:rsidR="00054D84">
        <w:rPr>
          <w:rFonts w:hint="eastAsia"/>
          <w:lang w:val="en-GB"/>
        </w:rPr>
        <w:t>；</w:t>
      </w:r>
    </w:p>
    <w:p w:rsidR="003813F7" w:rsidRPr="003813F7" w:rsidRDefault="003813F7" w:rsidP="008942D7">
      <w:pPr>
        <w:pStyle w:val="SingleTxtGC"/>
        <w:numPr>
          <w:ilvl w:val="0"/>
          <w:numId w:val="20"/>
        </w:numPr>
        <w:rPr>
          <w:lang w:val="en-GB"/>
        </w:rPr>
      </w:pPr>
      <w:r w:rsidRPr="003813F7">
        <w:rPr>
          <w:rFonts w:hint="eastAsia"/>
          <w:lang w:val="en-GB"/>
        </w:rPr>
        <w:t>在婴儿的喂养或母乳喂养问题上</w:t>
      </w:r>
      <w:r w:rsidR="00054D84">
        <w:rPr>
          <w:rFonts w:hint="eastAsia"/>
          <w:lang w:val="en-GB"/>
        </w:rPr>
        <w:t>，</w:t>
      </w:r>
      <w:r w:rsidRPr="003813F7">
        <w:rPr>
          <w:rFonts w:hint="eastAsia"/>
          <w:lang w:val="en-GB"/>
        </w:rPr>
        <w:t>没有国家战略。</w:t>
      </w:r>
    </w:p>
    <w:p w:rsidR="003813F7" w:rsidRPr="00581CE1" w:rsidRDefault="003813F7" w:rsidP="00021F71">
      <w:pPr>
        <w:pStyle w:val="SingleTxtGC"/>
        <w:rPr>
          <w:rFonts w:ascii="Time New Roman" w:eastAsia="黑体" w:hAnsi="Time New Roman"/>
          <w:lang w:val="en-GB"/>
        </w:rPr>
      </w:pPr>
      <w:r w:rsidRPr="00581CE1">
        <w:rPr>
          <w:rFonts w:ascii="Time New Roman" w:eastAsia="黑体" w:hAnsi="Time New Roman" w:hint="eastAsia"/>
          <w:lang w:val="en-GB"/>
        </w:rPr>
        <w:t>5</w:t>
      </w:r>
      <w:r w:rsidR="00054D84" w:rsidRPr="00581CE1">
        <w:rPr>
          <w:rFonts w:ascii="Time New Roman" w:eastAsia="黑体" w:hAnsi="Time New Roman" w:hint="eastAsia"/>
          <w:lang w:val="en-GB"/>
        </w:rPr>
        <w:t>2.</w:t>
      </w:r>
      <w:r w:rsidR="00021F71" w:rsidRPr="00581CE1">
        <w:rPr>
          <w:rFonts w:ascii="Time New Roman" w:eastAsia="黑体" w:hAnsi="Time New Roman" w:hint="eastAsia"/>
          <w:lang w:val="en-GB"/>
        </w:rPr>
        <w:t xml:space="preserve">  </w:t>
      </w:r>
      <w:r w:rsidRPr="00581CE1">
        <w:rPr>
          <w:rFonts w:ascii="Time New Roman" w:eastAsia="黑体" w:hAnsi="Time New Roman" w:hint="eastAsia"/>
          <w:lang w:val="en-GB"/>
        </w:rPr>
        <w:t>委员会建议缔约国</w:t>
      </w:r>
      <w:r w:rsidR="00054D84" w:rsidRPr="00581CE1">
        <w:rPr>
          <w:rFonts w:ascii="Time New Roman" w:eastAsia="黑体" w:hAnsi="Time New Roman" w:hint="eastAsia"/>
          <w:lang w:val="en-GB"/>
        </w:rPr>
        <w:t>：</w:t>
      </w:r>
    </w:p>
    <w:p w:rsidR="003813F7" w:rsidRPr="00581CE1" w:rsidRDefault="003813F7" w:rsidP="008942D7">
      <w:pPr>
        <w:pStyle w:val="SingleTxtGC"/>
        <w:numPr>
          <w:ilvl w:val="0"/>
          <w:numId w:val="21"/>
        </w:numPr>
        <w:rPr>
          <w:rFonts w:ascii="Time New Roman" w:eastAsia="黑体" w:hAnsi="Time New Roman"/>
          <w:lang w:val="en-GB"/>
        </w:rPr>
      </w:pPr>
      <w:r w:rsidRPr="00581CE1">
        <w:rPr>
          <w:rFonts w:ascii="Time New Roman" w:eastAsia="黑体" w:hAnsi="Time New Roman" w:hint="eastAsia"/>
          <w:lang w:val="en-GB"/>
        </w:rPr>
        <w:t>加大力度</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通过就母乳喂养的重要意义及配方奶粉喂养的风险提供材料和提高认识</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努力推广纯母乳喂养和持续母乳喂养</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尤其是</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应包括针对游民社区的措施</w:t>
      </w:r>
      <w:r w:rsidR="00054D84" w:rsidRPr="00581CE1">
        <w:rPr>
          <w:rFonts w:ascii="Time New Roman" w:eastAsia="黑体" w:hAnsi="Time New Roman" w:hint="eastAsia"/>
          <w:lang w:val="en-GB"/>
        </w:rPr>
        <w:t>；</w:t>
      </w:r>
    </w:p>
    <w:p w:rsidR="003813F7" w:rsidRPr="00581CE1" w:rsidRDefault="003813F7" w:rsidP="008942D7">
      <w:pPr>
        <w:pStyle w:val="SingleTxtGC"/>
        <w:numPr>
          <w:ilvl w:val="0"/>
          <w:numId w:val="21"/>
        </w:numPr>
        <w:rPr>
          <w:rFonts w:ascii="Time New Roman" w:eastAsia="黑体" w:hAnsi="Time New Roman"/>
          <w:lang w:val="en-GB"/>
        </w:rPr>
      </w:pPr>
      <w:r w:rsidRPr="00581CE1">
        <w:rPr>
          <w:rFonts w:ascii="Time New Roman" w:eastAsia="黑体" w:hAnsi="Time New Roman" w:hint="eastAsia"/>
          <w:lang w:val="en-GB"/>
        </w:rPr>
        <w:t>检讨并加强针对医疗保健专业人员的纯母乳喂养重要性相关培训</w:t>
      </w:r>
      <w:r w:rsidR="00054D84" w:rsidRPr="00581CE1">
        <w:rPr>
          <w:rFonts w:ascii="Time New Roman" w:eastAsia="黑体" w:hAnsi="Time New Roman" w:hint="eastAsia"/>
          <w:lang w:val="en-GB"/>
        </w:rPr>
        <w:t>；</w:t>
      </w:r>
    </w:p>
    <w:p w:rsidR="003813F7" w:rsidRPr="00581CE1" w:rsidRDefault="003813F7" w:rsidP="008942D7">
      <w:pPr>
        <w:pStyle w:val="SingleTxtGC"/>
        <w:numPr>
          <w:ilvl w:val="0"/>
          <w:numId w:val="21"/>
        </w:numPr>
        <w:rPr>
          <w:rFonts w:ascii="Time New Roman" w:eastAsia="黑体" w:hAnsi="Time New Roman"/>
          <w:lang w:val="en-GB"/>
        </w:rPr>
      </w:pPr>
      <w:r w:rsidRPr="00581CE1">
        <w:rPr>
          <w:rFonts w:ascii="Time New Roman" w:eastAsia="黑体" w:hAnsi="Time New Roman" w:hint="eastAsia"/>
          <w:lang w:val="en-GB"/>
        </w:rPr>
        <w:t>进一步增加获得婴儿友好型医院认证的医院数量</w:t>
      </w:r>
      <w:r w:rsidR="00054D84" w:rsidRPr="00581CE1">
        <w:rPr>
          <w:rFonts w:ascii="Time New Roman" w:eastAsia="黑体" w:hAnsi="Time New Roman" w:hint="eastAsia"/>
          <w:lang w:val="en-GB"/>
        </w:rPr>
        <w:t>；</w:t>
      </w:r>
    </w:p>
    <w:p w:rsidR="003813F7" w:rsidRPr="00581CE1" w:rsidRDefault="003813F7" w:rsidP="008942D7">
      <w:pPr>
        <w:pStyle w:val="SingleTxtGC"/>
        <w:numPr>
          <w:ilvl w:val="0"/>
          <w:numId w:val="21"/>
        </w:numPr>
        <w:rPr>
          <w:rFonts w:ascii="Time New Roman" w:eastAsia="黑体" w:hAnsi="Time New Roman"/>
          <w:lang w:val="en-GB"/>
        </w:rPr>
      </w:pPr>
      <w:r w:rsidRPr="00581CE1">
        <w:rPr>
          <w:rFonts w:ascii="Time New Roman" w:eastAsia="黑体" w:hAnsi="Time New Roman" w:hint="eastAsia"/>
          <w:lang w:val="en-GB"/>
        </w:rPr>
        <w:t>就婴儿的母乳喂养问题</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制定并实施一项国家战略</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就此</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考虑实行《国际母乳代用品销售守则》</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并辅之以适当的强制执行措施。</w:t>
      </w:r>
    </w:p>
    <w:p w:rsidR="003813F7" w:rsidRPr="003813F7" w:rsidRDefault="003813F7" w:rsidP="00021F71">
      <w:pPr>
        <w:pStyle w:val="H23GC"/>
        <w:rPr>
          <w:lang w:val="en-GB"/>
        </w:rPr>
      </w:pPr>
      <w:r w:rsidRPr="003813F7">
        <w:rPr>
          <w:rFonts w:hint="eastAsia"/>
          <w:lang w:val="en-GB"/>
        </w:rPr>
        <w:tab/>
      </w:r>
      <w:r w:rsidRPr="003813F7">
        <w:rPr>
          <w:rFonts w:hint="eastAsia"/>
          <w:lang w:val="en-GB"/>
        </w:rPr>
        <w:tab/>
      </w:r>
      <w:r w:rsidRPr="003813F7">
        <w:rPr>
          <w:rFonts w:hint="eastAsia"/>
          <w:lang w:val="en-GB"/>
        </w:rPr>
        <w:t>精神健康</w:t>
      </w:r>
    </w:p>
    <w:p w:rsidR="003813F7" w:rsidRPr="003813F7" w:rsidRDefault="003813F7" w:rsidP="00021F71">
      <w:pPr>
        <w:pStyle w:val="SingleTxtGC"/>
        <w:rPr>
          <w:lang w:val="en-GB"/>
        </w:rPr>
      </w:pPr>
      <w:r w:rsidRPr="003813F7">
        <w:rPr>
          <w:rFonts w:hint="eastAsia"/>
          <w:lang w:val="en-GB"/>
        </w:rPr>
        <w:t>5</w:t>
      </w:r>
      <w:r w:rsidR="00054D84">
        <w:rPr>
          <w:rFonts w:hint="eastAsia"/>
          <w:lang w:val="en-GB"/>
        </w:rPr>
        <w:t>3.</w:t>
      </w:r>
      <w:r w:rsidR="00021F71">
        <w:rPr>
          <w:rFonts w:hint="eastAsia"/>
          <w:lang w:val="en-GB"/>
        </w:rPr>
        <w:t xml:space="preserve">  </w:t>
      </w:r>
      <w:r w:rsidRPr="003813F7">
        <w:rPr>
          <w:rFonts w:hint="eastAsia"/>
          <w:lang w:val="en-GB"/>
        </w:rPr>
        <w:t>委员会欢迎儿童与青少年精神健康服务机构住院部近期得到的加强。但是</w:t>
      </w:r>
      <w:r w:rsidR="00054D84">
        <w:rPr>
          <w:rFonts w:hint="eastAsia"/>
          <w:lang w:val="en-GB"/>
        </w:rPr>
        <w:t>，</w:t>
      </w:r>
      <w:r w:rsidRPr="003813F7">
        <w:rPr>
          <w:rFonts w:hint="eastAsia"/>
          <w:lang w:val="en-GB"/>
        </w:rPr>
        <w:t>委员会仍感到关切的是</w:t>
      </w:r>
      <w:r w:rsidR="00054D84">
        <w:rPr>
          <w:rFonts w:hint="eastAsia"/>
          <w:lang w:val="en-GB"/>
        </w:rPr>
        <w:t>：</w:t>
      </w:r>
    </w:p>
    <w:p w:rsidR="003813F7" w:rsidRPr="003813F7" w:rsidRDefault="003813F7" w:rsidP="008942D7">
      <w:pPr>
        <w:pStyle w:val="SingleTxtGC"/>
        <w:numPr>
          <w:ilvl w:val="0"/>
          <w:numId w:val="22"/>
        </w:numPr>
        <w:rPr>
          <w:lang w:val="en-GB"/>
        </w:rPr>
      </w:pPr>
      <w:r w:rsidRPr="003813F7">
        <w:rPr>
          <w:rFonts w:hint="eastAsia"/>
          <w:lang w:val="en-GB"/>
        </w:rPr>
        <w:t>在儿童同意和拒绝接受医务治疗的问题上</w:t>
      </w:r>
      <w:r w:rsidR="00054D84">
        <w:rPr>
          <w:rFonts w:hint="eastAsia"/>
          <w:lang w:val="en-GB"/>
        </w:rPr>
        <w:t>，</w:t>
      </w:r>
      <w:r w:rsidRPr="003813F7">
        <w:rPr>
          <w:rFonts w:hint="eastAsia"/>
          <w:lang w:val="en-GB"/>
        </w:rPr>
        <w:t>缺乏内容全面的法律法规</w:t>
      </w:r>
      <w:r w:rsidR="00054D84">
        <w:rPr>
          <w:rFonts w:hint="eastAsia"/>
          <w:lang w:val="en-GB"/>
        </w:rPr>
        <w:t>，</w:t>
      </w:r>
      <w:r w:rsidRPr="003813F7">
        <w:rPr>
          <w:rFonts w:hint="eastAsia"/>
          <w:lang w:val="en-GB"/>
        </w:rPr>
        <w:t>精神健康保健服务方面尤其如此</w:t>
      </w:r>
      <w:r w:rsidR="00054D84">
        <w:rPr>
          <w:rFonts w:hint="eastAsia"/>
          <w:lang w:val="en-GB"/>
        </w:rPr>
        <w:t>；</w:t>
      </w:r>
    </w:p>
    <w:p w:rsidR="003813F7" w:rsidRPr="003813F7" w:rsidRDefault="003813F7" w:rsidP="008942D7">
      <w:pPr>
        <w:pStyle w:val="SingleTxtGC"/>
        <w:numPr>
          <w:ilvl w:val="0"/>
          <w:numId w:val="22"/>
        </w:numPr>
        <w:rPr>
          <w:lang w:val="en-GB"/>
        </w:rPr>
      </w:pPr>
      <w:r w:rsidRPr="003813F7">
        <w:rPr>
          <w:rFonts w:hint="eastAsia"/>
          <w:lang w:val="en-GB"/>
        </w:rPr>
        <w:t>儿童</w:t>
      </w:r>
      <w:proofErr w:type="gramStart"/>
      <w:r w:rsidRPr="003813F7">
        <w:rPr>
          <w:rFonts w:hint="eastAsia"/>
          <w:lang w:val="en-GB"/>
        </w:rPr>
        <w:t>因针对</w:t>
      </w:r>
      <w:proofErr w:type="gramEnd"/>
      <w:r w:rsidRPr="003813F7">
        <w:rPr>
          <w:rFonts w:hint="eastAsia"/>
          <w:lang w:val="en-GB"/>
        </w:rPr>
        <w:t>儿童的精神健康保健设施不足而入住成人精神科病房</w:t>
      </w:r>
      <w:r w:rsidR="00054D84">
        <w:rPr>
          <w:rFonts w:hint="eastAsia"/>
          <w:lang w:val="en-GB"/>
        </w:rPr>
        <w:t>；</w:t>
      </w:r>
      <w:r w:rsidRPr="003813F7">
        <w:rPr>
          <w:rFonts w:hint="eastAsia"/>
          <w:lang w:val="en-GB"/>
        </w:rPr>
        <w:t>有精神健康需求的儿童和青少年获得精神健康支持需排长队</w:t>
      </w:r>
      <w:r w:rsidR="00054D84">
        <w:rPr>
          <w:rFonts w:hint="eastAsia"/>
          <w:lang w:val="en-GB"/>
        </w:rPr>
        <w:t>，</w:t>
      </w:r>
      <w:r w:rsidRPr="003813F7">
        <w:rPr>
          <w:rFonts w:hint="eastAsia"/>
          <w:lang w:val="en-GB"/>
        </w:rPr>
        <w:t>且为其提供的非工作时间服务也不足</w:t>
      </w:r>
      <w:r w:rsidR="00054D84">
        <w:rPr>
          <w:rFonts w:hint="eastAsia"/>
          <w:lang w:val="en-GB"/>
        </w:rPr>
        <w:t>，</w:t>
      </w:r>
      <w:r w:rsidRPr="003813F7">
        <w:rPr>
          <w:rFonts w:hint="eastAsia"/>
          <w:lang w:val="en-GB"/>
        </w:rPr>
        <w:t>尤其是在进食障碍方面</w:t>
      </w:r>
      <w:r w:rsidR="00054D84">
        <w:rPr>
          <w:rFonts w:hint="eastAsia"/>
          <w:lang w:val="en-GB"/>
        </w:rPr>
        <w:t>；</w:t>
      </w:r>
    </w:p>
    <w:p w:rsidR="003813F7" w:rsidRPr="003813F7" w:rsidRDefault="003813F7" w:rsidP="008942D7">
      <w:pPr>
        <w:pStyle w:val="SingleTxtGC"/>
        <w:numPr>
          <w:ilvl w:val="0"/>
          <w:numId w:val="22"/>
        </w:numPr>
        <w:rPr>
          <w:lang w:val="en-GB"/>
        </w:rPr>
      </w:pPr>
      <w:r w:rsidRPr="003813F7">
        <w:rPr>
          <w:rFonts w:hint="eastAsia"/>
          <w:lang w:val="en-GB"/>
        </w:rPr>
        <w:t>缺乏为患有精神健康障碍的儿童设立的、以儿童为关注重点的宣传和信息服务部门。</w:t>
      </w:r>
    </w:p>
    <w:p w:rsidR="003813F7" w:rsidRPr="00581CE1" w:rsidRDefault="003813F7" w:rsidP="00021F71">
      <w:pPr>
        <w:pStyle w:val="SingleTxtGC"/>
        <w:rPr>
          <w:rFonts w:ascii="Time New Roman" w:eastAsia="黑体" w:hAnsi="Time New Roman"/>
          <w:lang w:val="en-GB"/>
        </w:rPr>
      </w:pPr>
      <w:r w:rsidRPr="00581CE1">
        <w:rPr>
          <w:rFonts w:ascii="Time New Roman" w:eastAsia="黑体" w:hAnsi="Time New Roman" w:hint="eastAsia"/>
          <w:lang w:val="en-GB"/>
        </w:rPr>
        <w:t>5</w:t>
      </w:r>
      <w:r w:rsidR="00054D84" w:rsidRPr="00581CE1">
        <w:rPr>
          <w:rFonts w:ascii="Time New Roman" w:eastAsia="黑体" w:hAnsi="Time New Roman" w:hint="eastAsia"/>
          <w:lang w:val="en-GB"/>
        </w:rPr>
        <w:t>4.</w:t>
      </w:r>
      <w:r w:rsidR="00021F71" w:rsidRPr="00581CE1">
        <w:rPr>
          <w:rFonts w:ascii="Time New Roman" w:eastAsia="黑体" w:hAnsi="Time New Roman" w:hint="eastAsia"/>
          <w:lang w:val="en-GB"/>
        </w:rPr>
        <w:t xml:space="preserve">  </w:t>
      </w:r>
      <w:r w:rsidRPr="00581CE1">
        <w:rPr>
          <w:rFonts w:ascii="Time New Roman" w:eastAsia="黑体" w:hAnsi="Time New Roman" w:hint="eastAsia"/>
          <w:lang w:val="en-GB"/>
        </w:rPr>
        <w:t>委员会建议缔约国</w:t>
      </w:r>
      <w:r w:rsidR="00054D84" w:rsidRPr="00581CE1">
        <w:rPr>
          <w:rFonts w:ascii="Time New Roman" w:eastAsia="黑体" w:hAnsi="Time New Roman" w:hint="eastAsia"/>
          <w:lang w:val="en-GB"/>
        </w:rPr>
        <w:t>：</w:t>
      </w:r>
    </w:p>
    <w:p w:rsidR="003813F7" w:rsidRPr="00581CE1" w:rsidRDefault="003813F7" w:rsidP="008942D7">
      <w:pPr>
        <w:pStyle w:val="SingleTxtGC"/>
        <w:numPr>
          <w:ilvl w:val="0"/>
          <w:numId w:val="23"/>
        </w:numPr>
        <w:rPr>
          <w:rFonts w:ascii="Time New Roman" w:eastAsia="黑体" w:hAnsi="Time New Roman"/>
          <w:lang w:val="en-GB"/>
        </w:rPr>
      </w:pPr>
      <w:r w:rsidRPr="00581CE1">
        <w:rPr>
          <w:rFonts w:ascii="Time New Roman" w:eastAsia="黑体" w:hAnsi="Time New Roman" w:hint="eastAsia"/>
          <w:lang w:val="en-GB"/>
        </w:rPr>
        <w:t>颁布法律法规</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就儿童同意和拒绝接受医务治疗的问题</w:t>
      </w:r>
      <w:proofErr w:type="gramStart"/>
      <w:r w:rsidRPr="00581CE1">
        <w:rPr>
          <w:rFonts w:ascii="Time New Roman" w:eastAsia="黑体" w:hAnsi="Time New Roman" w:hint="eastAsia"/>
          <w:lang w:val="en-GB"/>
        </w:rPr>
        <w:t>作出</w:t>
      </w:r>
      <w:proofErr w:type="gramEnd"/>
      <w:r w:rsidRPr="00581CE1">
        <w:rPr>
          <w:rFonts w:ascii="Time New Roman" w:eastAsia="黑体" w:hAnsi="Time New Roman" w:hint="eastAsia"/>
          <w:lang w:val="en-GB"/>
        </w:rPr>
        <w:t>明确、全面的规定</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确保上述法律法规符合《公约》的各项目标</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并内含明确承认儿童不断增长之能力的内容</w:t>
      </w:r>
      <w:r w:rsidR="00054D84" w:rsidRPr="00581CE1">
        <w:rPr>
          <w:rFonts w:ascii="Time New Roman" w:eastAsia="黑体" w:hAnsi="Time New Roman" w:hint="eastAsia"/>
          <w:lang w:val="en-GB"/>
        </w:rPr>
        <w:t>；</w:t>
      </w:r>
    </w:p>
    <w:p w:rsidR="003813F7" w:rsidRPr="00581CE1" w:rsidRDefault="003813F7" w:rsidP="008942D7">
      <w:pPr>
        <w:pStyle w:val="SingleTxtGC"/>
        <w:numPr>
          <w:ilvl w:val="0"/>
          <w:numId w:val="23"/>
        </w:numPr>
        <w:rPr>
          <w:rFonts w:ascii="Time New Roman" w:eastAsia="黑体" w:hAnsi="Time New Roman"/>
          <w:lang w:val="en-GB"/>
        </w:rPr>
      </w:pPr>
      <w:r w:rsidRPr="00581CE1">
        <w:rPr>
          <w:rFonts w:ascii="Time New Roman" w:eastAsia="黑体" w:hAnsi="Time New Roman" w:hint="eastAsia"/>
          <w:lang w:val="en-GB"/>
        </w:rPr>
        <w:t>采取措施</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提高针对儿童和青少年的精神健康保健服务的能力和质量</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就此</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缔约国应优先加强其精神健康保健服务在住院治疗、非工作时间设施和进食障碍治疗设施方面的能力</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 xml:space="preserve"> </w:t>
      </w:r>
    </w:p>
    <w:p w:rsidR="003813F7" w:rsidRPr="00581CE1" w:rsidRDefault="003813F7" w:rsidP="008942D7">
      <w:pPr>
        <w:pStyle w:val="SingleTxtGC"/>
        <w:numPr>
          <w:ilvl w:val="0"/>
          <w:numId w:val="23"/>
        </w:numPr>
        <w:rPr>
          <w:rFonts w:ascii="Time New Roman" w:eastAsia="黑体" w:hAnsi="Time New Roman"/>
          <w:lang w:val="en-GB"/>
        </w:rPr>
      </w:pPr>
      <w:r w:rsidRPr="00581CE1">
        <w:rPr>
          <w:rFonts w:ascii="Time New Roman" w:eastAsia="黑体" w:hAnsi="Time New Roman" w:hint="eastAsia"/>
          <w:lang w:val="en-GB"/>
        </w:rPr>
        <w:t>考虑建立一个精神健康问题宣传与信息服务部门</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专门针对儿童</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并因此而易于和便于儿童利用。</w:t>
      </w:r>
    </w:p>
    <w:p w:rsidR="003813F7" w:rsidRPr="003813F7" w:rsidRDefault="003813F7" w:rsidP="00021F71">
      <w:pPr>
        <w:pStyle w:val="H23GC"/>
        <w:rPr>
          <w:lang w:val="en-GB"/>
        </w:rPr>
      </w:pPr>
      <w:r w:rsidRPr="003813F7">
        <w:rPr>
          <w:rFonts w:hint="eastAsia"/>
          <w:lang w:val="en-GB"/>
        </w:rPr>
        <w:tab/>
      </w:r>
      <w:r w:rsidRPr="003813F7">
        <w:rPr>
          <w:rFonts w:hint="eastAsia"/>
          <w:lang w:val="en-GB"/>
        </w:rPr>
        <w:tab/>
      </w:r>
      <w:r w:rsidRPr="003813F7">
        <w:rPr>
          <w:rFonts w:hint="eastAsia"/>
          <w:lang w:val="en-GB"/>
        </w:rPr>
        <w:t>自杀</w:t>
      </w:r>
    </w:p>
    <w:p w:rsidR="003813F7" w:rsidRPr="003813F7" w:rsidRDefault="003813F7" w:rsidP="00021F71">
      <w:pPr>
        <w:pStyle w:val="SingleTxtGC"/>
        <w:rPr>
          <w:lang w:val="en-GB"/>
        </w:rPr>
      </w:pPr>
      <w:r w:rsidRPr="003813F7">
        <w:rPr>
          <w:rFonts w:hint="eastAsia"/>
          <w:lang w:val="en-GB"/>
        </w:rPr>
        <w:t>5</w:t>
      </w:r>
      <w:r w:rsidR="00054D84">
        <w:rPr>
          <w:rFonts w:hint="eastAsia"/>
          <w:lang w:val="en-GB"/>
        </w:rPr>
        <w:t>5.</w:t>
      </w:r>
      <w:r w:rsidR="00021F71">
        <w:rPr>
          <w:rFonts w:hint="eastAsia"/>
          <w:lang w:val="en-GB"/>
        </w:rPr>
        <w:t xml:space="preserve">  </w:t>
      </w:r>
      <w:r w:rsidRPr="003813F7">
        <w:rPr>
          <w:rFonts w:hint="eastAsia"/>
          <w:lang w:val="en-GB"/>
        </w:rPr>
        <w:t>委员会注意到缔约国近期通过了一项防止自杀战略。但是</w:t>
      </w:r>
      <w:r w:rsidR="00054D84">
        <w:rPr>
          <w:rFonts w:hint="eastAsia"/>
          <w:lang w:val="en-GB"/>
        </w:rPr>
        <w:t>，</w:t>
      </w:r>
      <w:r w:rsidRPr="003813F7">
        <w:rPr>
          <w:rFonts w:hint="eastAsia"/>
          <w:lang w:val="en-GB"/>
        </w:rPr>
        <w:t>委员会仍对青少年自杀人数高企感到关切。</w:t>
      </w:r>
    </w:p>
    <w:p w:rsidR="003813F7" w:rsidRPr="00581CE1" w:rsidRDefault="003813F7" w:rsidP="00021F71">
      <w:pPr>
        <w:pStyle w:val="SingleTxtGC"/>
        <w:rPr>
          <w:rFonts w:ascii="Time New Roman" w:eastAsia="黑体" w:hAnsi="Time New Roman"/>
          <w:lang w:val="en-GB"/>
        </w:rPr>
      </w:pPr>
      <w:r w:rsidRPr="00581CE1">
        <w:rPr>
          <w:rFonts w:ascii="Time New Roman" w:eastAsia="黑体" w:hAnsi="Time New Roman" w:hint="eastAsia"/>
          <w:lang w:val="en-GB"/>
        </w:rPr>
        <w:t>5</w:t>
      </w:r>
      <w:r w:rsidR="00054D84" w:rsidRPr="00581CE1">
        <w:rPr>
          <w:rFonts w:ascii="Time New Roman" w:eastAsia="黑体" w:hAnsi="Time New Roman" w:hint="eastAsia"/>
          <w:lang w:val="en-GB"/>
        </w:rPr>
        <w:t>6.</w:t>
      </w:r>
      <w:r w:rsidR="00021F71" w:rsidRPr="00581CE1">
        <w:rPr>
          <w:rFonts w:ascii="Time New Roman" w:eastAsia="黑体" w:hAnsi="Time New Roman" w:hint="eastAsia"/>
          <w:lang w:val="en-GB"/>
        </w:rPr>
        <w:t xml:space="preserve">  </w:t>
      </w:r>
      <w:r w:rsidRPr="00581CE1">
        <w:rPr>
          <w:rFonts w:ascii="Time New Roman" w:eastAsia="黑体" w:hAnsi="Time New Roman" w:hint="eastAsia"/>
          <w:lang w:val="en-GB"/>
        </w:rPr>
        <w:t>委员会考虑到其关于《儿童权利公约》框架内青少年的健康和发展问题的第</w:t>
      </w:r>
      <w:r w:rsidRPr="00581CE1">
        <w:rPr>
          <w:rFonts w:ascii="Time New Roman" w:eastAsia="黑体" w:hAnsi="Time New Roman" w:hint="eastAsia"/>
          <w:lang w:val="en-GB"/>
        </w:rPr>
        <w:t>4</w:t>
      </w:r>
      <w:r w:rsidRPr="00581CE1">
        <w:rPr>
          <w:rFonts w:ascii="Time New Roman" w:eastAsia="黑体" w:hAnsi="Time New Roman" w:hint="eastAsia"/>
          <w:lang w:val="en-GB"/>
        </w:rPr>
        <w:t>号一般性意见</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2003</w:t>
      </w:r>
      <w:r w:rsidRPr="00581CE1">
        <w:rPr>
          <w:rFonts w:ascii="Time New Roman" w:eastAsia="黑体" w:hAnsi="Time New Roman" w:hint="eastAsia"/>
          <w:lang w:val="en-GB"/>
        </w:rPr>
        <w:t>年</w:t>
      </w:r>
      <w:r w:rsidR="00054D84" w:rsidRPr="00581CE1">
        <w:rPr>
          <w:rFonts w:ascii="Time New Roman" w:eastAsia="黑体" w:hAnsi="Time New Roman" w:hint="eastAsia"/>
          <w:lang w:val="en-GB"/>
        </w:rPr>
        <w:t>)</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建议缔约国进一步加强其防止自杀的各项措施</w:t>
      </w:r>
      <w:r w:rsidR="00021F71" w:rsidRPr="00581CE1">
        <w:rPr>
          <w:rFonts w:ascii="Time New Roman" w:eastAsia="黑体" w:hAnsi="Time New Roman" w:hint="eastAsia"/>
          <w:spacing w:val="-50"/>
          <w:lang w:val="en-GB"/>
        </w:rPr>
        <w:t>―</w:t>
      </w:r>
      <w:r w:rsidR="00021F71" w:rsidRPr="00581CE1">
        <w:rPr>
          <w:rFonts w:ascii="Time New Roman" w:eastAsia="黑体" w:hAnsi="Time New Roman" w:hint="eastAsia"/>
          <w:lang w:val="en-GB"/>
        </w:rPr>
        <w:t>―</w:t>
      </w:r>
      <w:r w:rsidRPr="00581CE1">
        <w:rPr>
          <w:rFonts w:ascii="Time New Roman" w:eastAsia="黑体" w:hAnsi="Time New Roman" w:hint="eastAsia"/>
          <w:lang w:val="en-GB"/>
        </w:rPr>
        <w:t>上述措施应考虑到儿童和青少年的特殊需求</w:t>
      </w:r>
      <w:r w:rsidR="00054D84" w:rsidRPr="00581CE1">
        <w:rPr>
          <w:rFonts w:ascii="Time New Roman" w:eastAsia="黑体" w:hAnsi="Time New Roman" w:hint="eastAsia"/>
          <w:lang w:val="en-GB"/>
        </w:rPr>
        <w:t>，</w:t>
      </w:r>
      <w:r w:rsidRPr="00581CE1">
        <w:rPr>
          <w:rFonts w:ascii="Time New Roman" w:eastAsia="黑体" w:hAnsi="Time New Roman" w:hint="eastAsia"/>
          <w:lang w:val="en-GB"/>
        </w:rPr>
        <w:t>并确保为上述措施的切实实施划拨充足的人力、技术和财政资源。</w:t>
      </w:r>
    </w:p>
    <w:p w:rsidR="003813F7" w:rsidRPr="003813F7" w:rsidRDefault="003813F7" w:rsidP="00021F71">
      <w:pPr>
        <w:pStyle w:val="H23GC"/>
        <w:rPr>
          <w:lang w:val="en-GB"/>
        </w:rPr>
      </w:pPr>
      <w:r w:rsidRPr="003813F7">
        <w:rPr>
          <w:rFonts w:hint="eastAsia"/>
          <w:lang w:val="en-GB"/>
        </w:rPr>
        <w:tab/>
      </w:r>
      <w:r w:rsidRPr="003813F7">
        <w:rPr>
          <w:rFonts w:hint="eastAsia"/>
          <w:lang w:val="en-GB"/>
        </w:rPr>
        <w:tab/>
      </w:r>
      <w:r w:rsidRPr="003813F7">
        <w:rPr>
          <w:rFonts w:hint="eastAsia"/>
          <w:lang w:val="en-GB"/>
        </w:rPr>
        <w:t>青少年健康</w:t>
      </w:r>
    </w:p>
    <w:p w:rsidR="003813F7" w:rsidRPr="003813F7" w:rsidRDefault="003813F7" w:rsidP="00021F71">
      <w:pPr>
        <w:pStyle w:val="SingleTxtGC"/>
        <w:rPr>
          <w:lang w:val="en-GB"/>
        </w:rPr>
      </w:pPr>
      <w:r w:rsidRPr="003813F7">
        <w:rPr>
          <w:rFonts w:hint="eastAsia"/>
          <w:lang w:val="en-GB"/>
        </w:rPr>
        <w:t>5</w:t>
      </w:r>
      <w:r w:rsidR="00054D84">
        <w:rPr>
          <w:rFonts w:hint="eastAsia"/>
          <w:lang w:val="en-GB"/>
        </w:rPr>
        <w:t>7.</w:t>
      </w:r>
      <w:r w:rsidR="00021F71">
        <w:rPr>
          <w:rFonts w:hint="eastAsia"/>
          <w:lang w:val="en-GB"/>
        </w:rPr>
        <w:t xml:space="preserve">  </w:t>
      </w:r>
      <w:r w:rsidRPr="003813F7">
        <w:rPr>
          <w:rFonts w:hint="eastAsia"/>
          <w:lang w:val="en-GB"/>
        </w:rPr>
        <w:t>委员会对《保护孕期生命法》</w:t>
      </w:r>
      <w:r w:rsidR="00054D84">
        <w:rPr>
          <w:rFonts w:hint="eastAsia"/>
          <w:lang w:val="en-GB"/>
        </w:rPr>
        <w:t>(</w:t>
      </w:r>
      <w:r w:rsidRPr="003813F7">
        <w:rPr>
          <w:rFonts w:hint="eastAsia"/>
          <w:lang w:val="en-GB"/>
        </w:rPr>
        <w:t>2013</w:t>
      </w:r>
      <w:r w:rsidRPr="003813F7">
        <w:rPr>
          <w:rFonts w:hint="eastAsia"/>
          <w:lang w:val="en-GB"/>
        </w:rPr>
        <w:t>年</w:t>
      </w:r>
      <w:r w:rsidR="00054D84">
        <w:rPr>
          <w:rFonts w:hint="eastAsia"/>
          <w:lang w:val="en-GB"/>
        </w:rPr>
        <w:t>)</w:t>
      </w:r>
      <w:r w:rsidRPr="003813F7">
        <w:rPr>
          <w:rFonts w:hint="eastAsia"/>
          <w:lang w:val="en-GB"/>
        </w:rPr>
        <w:t>感到关切。该法只准许在孕妇生命面临“实际而重大的”危险时堕胎</w:t>
      </w:r>
      <w:r w:rsidR="00054D84">
        <w:rPr>
          <w:rFonts w:hint="eastAsia"/>
          <w:lang w:val="en-GB"/>
        </w:rPr>
        <w:t>，</w:t>
      </w:r>
      <w:proofErr w:type="gramStart"/>
      <w:r w:rsidRPr="003813F7">
        <w:rPr>
          <w:rFonts w:hint="eastAsia"/>
          <w:lang w:val="en-GB"/>
        </w:rPr>
        <w:t>将甚至</w:t>
      </w:r>
      <w:proofErr w:type="gramEnd"/>
      <w:r w:rsidRPr="003813F7">
        <w:rPr>
          <w:rFonts w:hint="eastAsia"/>
          <w:lang w:val="en-GB"/>
        </w:rPr>
        <w:t>怀孕系强奸或乱伦所致情况下</w:t>
      </w:r>
      <w:r w:rsidR="00054D84">
        <w:rPr>
          <w:rFonts w:hint="eastAsia"/>
          <w:lang w:val="en-GB"/>
        </w:rPr>
        <w:t>，</w:t>
      </w:r>
      <w:r w:rsidRPr="003813F7">
        <w:rPr>
          <w:rFonts w:hint="eastAsia"/>
          <w:lang w:val="en-GB"/>
        </w:rPr>
        <w:t>或者胎儿已严重受损情况下的堕胎定以刑事犯罪。此外</w:t>
      </w:r>
      <w:r w:rsidR="00054D84">
        <w:rPr>
          <w:rFonts w:hint="eastAsia"/>
          <w:lang w:val="en-GB"/>
        </w:rPr>
        <w:t>，</w:t>
      </w:r>
      <w:r w:rsidRPr="003813F7">
        <w:rPr>
          <w:rFonts w:hint="eastAsia"/>
          <w:lang w:val="en-GB"/>
        </w:rPr>
        <w:t>委员会感到关切的是</w:t>
      </w:r>
      <w:r w:rsidR="00054D84">
        <w:rPr>
          <w:rFonts w:hint="eastAsia"/>
          <w:lang w:val="en-GB"/>
        </w:rPr>
        <w:t>，</w:t>
      </w:r>
      <w:r w:rsidRPr="003813F7">
        <w:rPr>
          <w:rFonts w:hint="eastAsia"/>
          <w:lang w:val="en-GB"/>
        </w:rPr>
        <w:t>“实际而重大的”表述使医生无法根据客观的医疗惯例提供服务。委员会还感到关切的是</w:t>
      </w:r>
      <w:r w:rsidR="00054D84">
        <w:rPr>
          <w:rFonts w:hint="eastAsia"/>
          <w:lang w:val="en-GB"/>
        </w:rPr>
        <w:t>，</w:t>
      </w:r>
      <w:r w:rsidRPr="003813F7">
        <w:rPr>
          <w:rFonts w:hint="eastAsia"/>
          <w:lang w:val="en-GB"/>
        </w:rPr>
        <w:t>青少年严重缺乏获得性健康和生殖健康教育以及紧急避孕方法的渠道。</w:t>
      </w:r>
    </w:p>
    <w:p w:rsidR="003813F7" w:rsidRPr="00A51A4E" w:rsidRDefault="003813F7" w:rsidP="00021F71">
      <w:pPr>
        <w:pStyle w:val="SingleTxtGC"/>
        <w:rPr>
          <w:rFonts w:ascii="Time New Roman" w:eastAsia="黑体" w:hAnsi="Time New Roman"/>
          <w:lang w:val="en-GB"/>
        </w:rPr>
      </w:pPr>
      <w:r w:rsidRPr="00A51A4E">
        <w:rPr>
          <w:rFonts w:ascii="Time New Roman" w:eastAsia="黑体" w:hAnsi="Time New Roman" w:hint="eastAsia"/>
          <w:lang w:val="en-GB"/>
        </w:rPr>
        <w:t>5</w:t>
      </w:r>
      <w:r w:rsidR="00054D84" w:rsidRPr="00A51A4E">
        <w:rPr>
          <w:rFonts w:ascii="Time New Roman" w:eastAsia="黑体" w:hAnsi="Time New Roman" w:hint="eastAsia"/>
          <w:lang w:val="en-GB"/>
        </w:rPr>
        <w:t>8.</w:t>
      </w:r>
      <w:r w:rsidR="00021F71" w:rsidRPr="00A51A4E">
        <w:rPr>
          <w:rFonts w:ascii="Time New Roman" w:eastAsia="黑体" w:hAnsi="Time New Roman" w:hint="eastAsia"/>
          <w:lang w:val="en-GB"/>
        </w:rPr>
        <w:t xml:space="preserve">  </w:t>
      </w:r>
      <w:r w:rsidRPr="00A51A4E">
        <w:rPr>
          <w:rFonts w:ascii="Time New Roman" w:eastAsia="黑体" w:hAnsi="Time New Roman" w:hint="eastAsia"/>
          <w:lang w:val="en-GB"/>
        </w:rPr>
        <w:t>委员会考虑到其关于青少年的健康和发展问题的第</w:t>
      </w:r>
      <w:r w:rsidRPr="00A51A4E">
        <w:rPr>
          <w:rFonts w:ascii="Time New Roman" w:eastAsia="黑体" w:hAnsi="Time New Roman" w:hint="eastAsia"/>
          <w:lang w:val="en-GB"/>
        </w:rPr>
        <w:t>4</w:t>
      </w:r>
      <w:r w:rsidRPr="00A51A4E">
        <w:rPr>
          <w:rFonts w:ascii="Time New Roman" w:eastAsia="黑体" w:hAnsi="Time New Roman" w:hint="eastAsia"/>
          <w:lang w:val="en-GB"/>
        </w:rPr>
        <w:t>号一般性意见</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2003</w:t>
      </w:r>
      <w:r w:rsidRPr="00A51A4E">
        <w:rPr>
          <w:rFonts w:ascii="Time New Roman" w:eastAsia="黑体" w:hAnsi="Time New Roman" w:hint="eastAsia"/>
          <w:lang w:val="en-GB"/>
        </w:rPr>
        <w:t>年</w:t>
      </w:r>
      <w:r w:rsidR="00054D84" w:rsidRPr="00A51A4E">
        <w:rPr>
          <w:rFonts w:ascii="Time New Roman" w:eastAsia="黑体" w:hAnsi="Time New Roman" w:hint="eastAsia"/>
          <w:lang w:val="en-GB"/>
        </w:rPr>
        <w:t>)</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建议缔约国</w:t>
      </w:r>
      <w:r w:rsidR="00054D84" w:rsidRPr="00A51A4E">
        <w:rPr>
          <w:rFonts w:ascii="Time New Roman" w:eastAsia="黑体" w:hAnsi="Time New Roman" w:hint="eastAsia"/>
          <w:lang w:val="en-GB"/>
        </w:rPr>
        <w:t>：</w:t>
      </w:r>
    </w:p>
    <w:p w:rsidR="003813F7" w:rsidRPr="00A51A4E" w:rsidRDefault="003813F7" w:rsidP="008942D7">
      <w:pPr>
        <w:pStyle w:val="SingleTxtGC"/>
        <w:numPr>
          <w:ilvl w:val="0"/>
          <w:numId w:val="24"/>
        </w:numPr>
        <w:rPr>
          <w:rFonts w:ascii="Time New Roman" w:eastAsia="黑体" w:hAnsi="Time New Roman"/>
          <w:lang w:val="en-GB"/>
        </w:rPr>
      </w:pPr>
      <w:r w:rsidRPr="00A51A4E">
        <w:rPr>
          <w:rFonts w:ascii="Time New Roman" w:eastAsia="黑体" w:hAnsi="Time New Roman" w:hint="eastAsia"/>
          <w:lang w:val="en-GB"/>
        </w:rPr>
        <w:t>废除所有堕胎情况的刑事犯罪定性</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并审查其法律法规</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以确保儿童有渠道获得安全的堕胎服务以及堕胎后的保健服务</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确保在堕胎决定中</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怀孕女童始终可以发表意见</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且其意见能够得到尊重</w:t>
      </w:r>
      <w:r w:rsidR="00054D84" w:rsidRPr="00A51A4E">
        <w:rPr>
          <w:rFonts w:ascii="Time New Roman" w:eastAsia="黑体" w:hAnsi="Time New Roman" w:hint="eastAsia"/>
          <w:lang w:val="en-GB"/>
        </w:rPr>
        <w:t>；</w:t>
      </w:r>
    </w:p>
    <w:p w:rsidR="003813F7" w:rsidRPr="00A51A4E" w:rsidRDefault="003813F7" w:rsidP="008942D7">
      <w:pPr>
        <w:pStyle w:val="SingleTxtGC"/>
        <w:numPr>
          <w:ilvl w:val="0"/>
          <w:numId w:val="24"/>
        </w:numPr>
        <w:rPr>
          <w:rFonts w:ascii="Time New Roman" w:eastAsia="黑体" w:hAnsi="Time New Roman"/>
          <w:lang w:val="en-GB"/>
        </w:rPr>
      </w:pPr>
      <w:r w:rsidRPr="00A51A4E">
        <w:rPr>
          <w:rFonts w:ascii="Time New Roman" w:eastAsia="黑体" w:hAnsi="Time New Roman" w:hint="eastAsia"/>
          <w:lang w:val="en-GB"/>
        </w:rPr>
        <w:t>制定并实施一项旨在保护怀孕少女、未成年母亲及其子女的权利</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并与其所遭受的歧视作斗争的政策</w:t>
      </w:r>
      <w:r w:rsidR="00054D84" w:rsidRPr="00A51A4E">
        <w:rPr>
          <w:rFonts w:ascii="Time New Roman" w:eastAsia="黑体" w:hAnsi="Time New Roman" w:hint="eastAsia"/>
          <w:lang w:val="en-GB"/>
        </w:rPr>
        <w:t>；</w:t>
      </w:r>
    </w:p>
    <w:p w:rsidR="003813F7" w:rsidRPr="00A51A4E" w:rsidRDefault="003813F7" w:rsidP="008942D7">
      <w:pPr>
        <w:pStyle w:val="SingleTxtGC"/>
        <w:numPr>
          <w:ilvl w:val="0"/>
          <w:numId w:val="24"/>
        </w:numPr>
        <w:rPr>
          <w:rFonts w:ascii="Time New Roman" w:eastAsia="黑体" w:hAnsi="Time New Roman"/>
          <w:lang w:val="en-GB"/>
        </w:rPr>
      </w:pPr>
      <w:r w:rsidRPr="00A51A4E">
        <w:rPr>
          <w:rFonts w:ascii="Time New Roman" w:eastAsia="黑体" w:hAnsi="Time New Roman" w:hint="eastAsia"/>
          <w:lang w:val="en-GB"/>
        </w:rPr>
        <w:t>通过一项针对青少年的内容全面的性健康和生殖健康政策</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并确保性健康和生殖健康教育成为强制性学校课程的组成内容</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定向针对少男少女</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并重点注意防止早孕和性传播疾病</w:t>
      </w:r>
      <w:r w:rsidR="00054D84" w:rsidRPr="00A51A4E">
        <w:rPr>
          <w:rFonts w:ascii="Time New Roman" w:eastAsia="黑体" w:hAnsi="Time New Roman" w:hint="eastAsia"/>
          <w:lang w:val="en-GB"/>
        </w:rPr>
        <w:t>；</w:t>
      </w:r>
    </w:p>
    <w:p w:rsidR="003813F7" w:rsidRPr="00A51A4E" w:rsidRDefault="003813F7" w:rsidP="008942D7">
      <w:pPr>
        <w:pStyle w:val="SingleTxtGC"/>
        <w:numPr>
          <w:ilvl w:val="0"/>
          <w:numId w:val="24"/>
        </w:numPr>
        <w:rPr>
          <w:rFonts w:ascii="Time New Roman" w:eastAsia="黑体" w:hAnsi="Time New Roman"/>
          <w:lang w:val="en-GB"/>
        </w:rPr>
      </w:pPr>
      <w:r w:rsidRPr="00A51A4E">
        <w:rPr>
          <w:rFonts w:ascii="Time New Roman" w:eastAsia="黑体" w:hAnsi="Time New Roman" w:hint="eastAsia"/>
          <w:lang w:val="en-GB"/>
        </w:rPr>
        <w:t>采取措施</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以男童和男人为重点</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提高人们对负责任的为人父母行为和性行为的认识</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并推广上述行为。</w:t>
      </w:r>
    </w:p>
    <w:p w:rsidR="003813F7" w:rsidRPr="003813F7" w:rsidRDefault="003813F7" w:rsidP="00021F71">
      <w:pPr>
        <w:pStyle w:val="H23GC"/>
        <w:rPr>
          <w:lang w:val="en-GB"/>
        </w:rPr>
      </w:pPr>
      <w:r w:rsidRPr="003813F7">
        <w:rPr>
          <w:rFonts w:hint="eastAsia"/>
          <w:lang w:val="en-GB"/>
        </w:rPr>
        <w:tab/>
      </w:r>
      <w:r w:rsidRPr="003813F7">
        <w:rPr>
          <w:rFonts w:hint="eastAsia"/>
          <w:lang w:val="en-GB"/>
        </w:rPr>
        <w:tab/>
      </w:r>
      <w:r w:rsidRPr="003813F7">
        <w:rPr>
          <w:rFonts w:hint="eastAsia"/>
          <w:lang w:val="en-GB"/>
        </w:rPr>
        <w:t>生活水准</w:t>
      </w:r>
    </w:p>
    <w:p w:rsidR="003813F7" w:rsidRPr="003813F7" w:rsidRDefault="003813F7" w:rsidP="00021F71">
      <w:pPr>
        <w:pStyle w:val="SingleTxtGC"/>
        <w:rPr>
          <w:lang w:val="en-GB"/>
        </w:rPr>
      </w:pPr>
      <w:r w:rsidRPr="003813F7">
        <w:rPr>
          <w:rFonts w:hint="eastAsia"/>
          <w:lang w:val="en-GB"/>
        </w:rPr>
        <w:t>5</w:t>
      </w:r>
      <w:r w:rsidR="00054D84">
        <w:rPr>
          <w:rFonts w:hint="eastAsia"/>
          <w:lang w:val="en-GB"/>
        </w:rPr>
        <w:t>9.</w:t>
      </w:r>
      <w:r w:rsidR="00021F71">
        <w:rPr>
          <w:rFonts w:hint="eastAsia"/>
          <w:lang w:val="en-GB"/>
        </w:rPr>
        <w:t xml:space="preserve">  </w:t>
      </w:r>
      <w:r w:rsidRPr="003813F7">
        <w:rPr>
          <w:rFonts w:hint="eastAsia"/>
          <w:lang w:val="en-GB"/>
        </w:rPr>
        <w:t>委员会对生活在持续贫困状态下的儿童数量显著增长深感关切</w:t>
      </w:r>
      <w:r w:rsidR="00054D84">
        <w:rPr>
          <w:rFonts w:hint="eastAsia"/>
          <w:lang w:val="en-GB"/>
        </w:rPr>
        <w:t>，</w:t>
      </w:r>
      <w:r w:rsidRPr="003813F7">
        <w:rPr>
          <w:rFonts w:hint="eastAsia"/>
          <w:lang w:val="en-GB"/>
        </w:rPr>
        <w:t>包括有报告称此种贫困对有游民、罗</w:t>
      </w:r>
      <w:proofErr w:type="gramStart"/>
      <w:r w:rsidRPr="003813F7">
        <w:rPr>
          <w:rFonts w:hint="eastAsia"/>
          <w:lang w:val="en-GB"/>
        </w:rPr>
        <w:t>姆</w:t>
      </w:r>
      <w:proofErr w:type="gramEnd"/>
      <w:r w:rsidRPr="003813F7">
        <w:rPr>
          <w:rFonts w:hint="eastAsia"/>
          <w:lang w:val="en-GB"/>
        </w:rPr>
        <w:t>人和难民背景的儿童以及单亲家庭儿童影响尤为严重。</w:t>
      </w:r>
    </w:p>
    <w:p w:rsidR="003813F7" w:rsidRPr="00A51A4E" w:rsidRDefault="003813F7" w:rsidP="00021F71">
      <w:pPr>
        <w:pStyle w:val="SingleTxtGC"/>
        <w:rPr>
          <w:rFonts w:ascii="Time New Roman" w:eastAsia="黑体" w:hAnsi="Time New Roman"/>
          <w:lang w:val="en-GB"/>
        </w:rPr>
      </w:pPr>
      <w:r w:rsidRPr="00A51A4E">
        <w:rPr>
          <w:rFonts w:ascii="Time New Roman" w:eastAsia="黑体" w:hAnsi="Time New Roman" w:hint="eastAsia"/>
          <w:lang w:val="en-GB"/>
        </w:rPr>
        <w:t>6</w:t>
      </w:r>
      <w:r w:rsidR="00054D84" w:rsidRPr="00A51A4E">
        <w:rPr>
          <w:rFonts w:ascii="Time New Roman" w:eastAsia="黑体" w:hAnsi="Time New Roman" w:hint="eastAsia"/>
          <w:lang w:val="en-GB"/>
        </w:rPr>
        <w:t>0.</w:t>
      </w:r>
      <w:r w:rsidR="00021F71" w:rsidRPr="00A51A4E">
        <w:rPr>
          <w:rFonts w:ascii="Time New Roman" w:eastAsia="黑体" w:hAnsi="Time New Roman" w:hint="eastAsia"/>
          <w:lang w:val="en-GB"/>
        </w:rPr>
        <w:t xml:space="preserve">  </w:t>
      </w:r>
      <w:r w:rsidRPr="00A51A4E">
        <w:rPr>
          <w:rFonts w:ascii="Time New Roman" w:eastAsia="黑体" w:hAnsi="Time New Roman" w:hint="eastAsia"/>
          <w:lang w:val="en-GB"/>
        </w:rPr>
        <w:t>委员会敦促缔约国进一步加大力度</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减轻弱势境遇儿童当中的贫困问题</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尤其是游民、罗</w:t>
      </w:r>
      <w:proofErr w:type="gramStart"/>
      <w:r w:rsidRPr="00A51A4E">
        <w:rPr>
          <w:rFonts w:ascii="Time New Roman" w:eastAsia="黑体" w:hAnsi="Time New Roman" w:hint="eastAsia"/>
          <w:lang w:val="en-GB"/>
        </w:rPr>
        <w:t>姆</w:t>
      </w:r>
      <w:proofErr w:type="gramEnd"/>
      <w:r w:rsidRPr="00A51A4E">
        <w:rPr>
          <w:rFonts w:ascii="Time New Roman" w:eastAsia="黑体" w:hAnsi="Time New Roman" w:hint="eastAsia"/>
          <w:lang w:val="en-GB"/>
        </w:rPr>
        <w:t>和难民儿童以及单亲家庭的儿童。委员会还建议缔约国确保其</w:t>
      </w:r>
      <w:r w:rsidRPr="00A51A4E">
        <w:rPr>
          <w:rFonts w:ascii="Time New Roman" w:eastAsia="黑体" w:hAnsi="Time New Roman" w:hint="eastAsia"/>
          <w:lang w:val="en-GB"/>
        </w:rPr>
        <w:t>2020</w:t>
      </w:r>
      <w:r w:rsidRPr="00A51A4E">
        <w:rPr>
          <w:rFonts w:ascii="Time New Roman" w:eastAsia="黑体" w:hAnsi="Time New Roman" w:hint="eastAsia"/>
          <w:lang w:val="en-GB"/>
        </w:rPr>
        <w:t>年减</w:t>
      </w:r>
      <w:proofErr w:type="gramStart"/>
      <w:r w:rsidRPr="00A51A4E">
        <w:rPr>
          <w:rFonts w:ascii="Time New Roman" w:eastAsia="黑体" w:hAnsi="Time New Roman" w:hint="eastAsia"/>
          <w:lang w:val="en-GB"/>
        </w:rPr>
        <w:t>贫目标</w:t>
      </w:r>
      <w:proofErr w:type="gramEnd"/>
      <w:r w:rsidRPr="00A51A4E">
        <w:rPr>
          <w:rFonts w:ascii="Time New Roman" w:eastAsia="黑体" w:hAnsi="Time New Roman" w:hint="eastAsia"/>
          <w:lang w:val="en-GB"/>
        </w:rPr>
        <w:t>的修订工作考虑到生活在持续贫困状态下的儿童数量增长问题</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并制定详细的行动计划</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确保其减</w:t>
      </w:r>
      <w:proofErr w:type="gramStart"/>
      <w:r w:rsidRPr="00A51A4E">
        <w:rPr>
          <w:rFonts w:ascii="Time New Roman" w:eastAsia="黑体" w:hAnsi="Time New Roman" w:hint="eastAsia"/>
          <w:lang w:val="en-GB"/>
        </w:rPr>
        <w:t>贫目标</w:t>
      </w:r>
      <w:proofErr w:type="gramEnd"/>
      <w:r w:rsidRPr="00A51A4E">
        <w:rPr>
          <w:rFonts w:ascii="Time New Roman" w:eastAsia="黑体" w:hAnsi="Time New Roman" w:hint="eastAsia"/>
          <w:lang w:val="en-GB"/>
        </w:rPr>
        <w:t>在特定时限内实现。</w:t>
      </w:r>
    </w:p>
    <w:p w:rsidR="003813F7" w:rsidRPr="003813F7" w:rsidRDefault="003813F7" w:rsidP="00021F71">
      <w:pPr>
        <w:pStyle w:val="SingleTxtGC"/>
        <w:rPr>
          <w:lang w:val="en-GB"/>
        </w:rPr>
      </w:pPr>
      <w:r w:rsidRPr="003813F7">
        <w:rPr>
          <w:rFonts w:hint="eastAsia"/>
          <w:lang w:val="en-GB"/>
        </w:rPr>
        <w:t>6</w:t>
      </w:r>
      <w:r w:rsidR="00054D84">
        <w:rPr>
          <w:rFonts w:hint="eastAsia"/>
          <w:lang w:val="en-GB"/>
        </w:rPr>
        <w:t>1.</w:t>
      </w:r>
      <w:r w:rsidR="00021F71">
        <w:rPr>
          <w:rFonts w:hint="eastAsia"/>
          <w:lang w:val="en-GB"/>
        </w:rPr>
        <w:t xml:space="preserve">  </w:t>
      </w:r>
      <w:r w:rsidRPr="003813F7">
        <w:rPr>
          <w:rFonts w:hint="eastAsia"/>
          <w:lang w:val="en-GB"/>
        </w:rPr>
        <w:t>委员会深感关切的是</w:t>
      </w:r>
      <w:r w:rsidR="00054D84">
        <w:rPr>
          <w:rFonts w:hint="eastAsia"/>
          <w:lang w:val="en-GB"/>
        </w:rPr>
        <w:t>，</w:t>
      </w:r>
      <w:r w:rsidRPr="003813F7">
        <w:rPr>
          <w:rFonts w:hint="eastAsia"/>
          <w:lang w:val="en-GB"/>
        </w:rPr>
        <w:t>有报告称无家可归的家庭在获得社会福利住房方面面临着严重的延误问题</w:t>
      </w:r>
      <w:r w:rsidR="00054D84">
        <w:rPr>
          <w:rFonts w:hint="eastAsia"/>
          <w:lang w:val="en-GB"/>
        </w:rPr>
        <w:t>，</w:t>
      </w:r>
      <w:r w:rsidRPr="003813F7">
        <w:rPr>
          <w:rFonts w:hint="eastAsia"/>
          <w:lang w:val="en-GB"/>
        </w:rPr>
        <w:t>常常要长期居住在不合适的、临时的或应急的住处。</w:t>
      </w:r>
    </w:p>
    <w:p w:rsidR="003813F7" w:rsidRPr="00A51A4E" w:rsidRDefault="003813F7" w:rsidP="00021F71">
      <w:pPr>
        <w:pStyle w:val="SingleTxtGC"/>
        <w:rPr>
          <w:rFonts w:ascii="Time New Roman" w:eastAsia="黑体" w:hAnsi="Time New Roman"/>
          <w:lang w:val="en-GB"/>
        </w:rPr>
      </w:pPr>
      <w:r w:rsidRPr="00A51A4E">
        <w:rPr>
          <w:rFonts w:ascii="Time New Roman" w:eastAsia="黑体" w:hAnsi="Time New Roman" w:hint="eastAsia"/>
          <w:lang w:val="en-GB"/>
        </w:rPr>
        <w:t>6</w:t>
      </w:r>
      <w:r w:rsidR="00054D84" w:rsidRPr="00A51A4E">
        <w:rPr>
          <w:rFonts w:ascii="Time New Roman" w:eastAsia="黑体" w:hAnsi="Time New Roman" w:hint="eastAsia"/>
          <w:lang w:val="en-GB"/>
        </w:rPr>
        <w:t>2.</w:t>
      </w:r>
      <w:r w:rsidR="00021F71" w:rsidRPr="00A51A4E">
        <w:rPr>
          <w:rFonts w:ascii="Time New Roman" w:eastAsia="黑体" w:hAnsi="Time New Roman" w:hint="eastAsia"/>
          <w:lang w:val="en-GB"/>
        </w:rPr>
        <w:t xml:space="preserve">  </w:t>
      </w:r>
      <w:r w:rsidRPr="00A51A4E">
        <w:rPr>
          <w:rFonts w:ascii="Time New Roman" w:eastAsia="黑体" w:hAnsi="Time New Roman" w:hint="eastAsia"/>
          <w:lang w:val="en-GB"/>
        </w:rPr>
        <w:t>委员会敦促缔约国采取措施</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增加社会福利住房和应急住房支助的供应。就此</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缔约国应确保通过上述措施提供的住房和支助适合受影响儿童的需求、有足够的保障</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并经过适当的审查和评估。</w:t>
      </w:r>
    </w:p>
    <w:p w:rsidR="003813F7" w:rsidRPr="003813F7" w:rsidRDefault="003813F7" w:rsidP="00021F71">
      <w:pPr>
        <w:pStyle w:val="H1GC"/>
        <w:rPr>
          <w:lang w:val="en-GB"/>
        </w:rPr>
      </w:pPr>
      <w:r w:rsidRPr="003813F7">
        <w:rPr>
          <w:rFonts w:hint="eastAsia"/>
          <w:lang w:val="en-GB"/>
        </w:rPr>
        <w:tab/>
        <w:t>H.</w:t>
      </w:r>
      <w:r w:rsidRPr="003813F7">
        <w:rPr>
          <w:rFonts w:hint="eastAsia"/>
          <w:lang w:val="en-GB"/>
        </w:rPr>
        <w:tab/>
      </w:r>
      <w:r w:rsidRPr="003813F7">
        <w:rPr>
          <w:rFonts w:hint="eastAsia"/>
          <w:lang w:val="en-GB"/>
        </w:rPr>
        <w:t>教育、</w:t>
      </w:r>
      <w:proofErr w:type="gramStart"/>
      <w:r w:rsidRPr="003813F7">
        <w:rPr>
          <w:rFonts w:hint="eastAsia"/>
          <w:lang w:val="en-GB"/>
        </w:rPr>
        <w:t>闲暇和文化活动</w:t>
      </w:r>
      <w:r w:rsidR="00054D84">
        <w:rPr>
          <w:rFonts w:hint="eastAsia"/>
          <w:lang w:val="en-GB"/>
        </w:rPr>
        <w:t>(</w:t>
      </w:r>
      <w:proofErr w:type="gramEnd"/>
      <w:r w:rsidRPr="003813F7">
        <w:rPr>
          <w:rFonts w:hint="eastAsia"/>
          <w:lang w:val="en-GB"/>
        </w:rPr>
        <w:t>《公约》第</w:t>
      </w:r>
      <w:r w:rsidRPr="003813F7">
        <w:rPr>
          <w:rFonts w:hint="eastAsia"/>
          <w:lang w:val="en-GB"/>
        </w:rPr>
        <w:t>28</w:t>
      </w:r>
      <w:r w:rsidRPr="003813F7">
        <w:rPr>
          <w:rFonts w:hint="eastAsia"/>
          <w:lang w:val="en-GB"/>
        </w:rPr>
        <w:t>至第</w:t>
      </w:r>
      <w:r w:rsidRPr="003813F7">
        <w:rPr>
          <w:rFonts w:hint="eastAsia"/>
          <w:lang w:val="en-GB"/>
        </w:rPr>
        <w:t>31</w:t>
      </w:r>
      <w:r w:rsidRPr="003813F7">
        <w:rPr>
          <w:rFonts w:hint="eastAsia"/>
          <w:lang w:val="en-GB"/>
        </w:rPr>
        <w:t>条</w:t>
      </w:r>
      <w:r w:rsidR="00054D84">
        <w:rPr>
          <w:rFonts w:hint="eastAsia"/>
          <w:lang w:val="en-GB"/>
        </w:rPr>
        <w:t>)</w:t>
      </w:r>
    </w:p>
    <w:p w:rsidR="003813F7" w:rsidRPr="003813F7" w:rsidRDefault="003813F7" w:rsidP="00021F71">
      <w:pPr>
        <w:pStyle w:val="SingleTxtGC"/>
        <w:rPr>
          <w:lang w:val="en-GB"/>
        </w:rPr>
      </w:pPr>
      <w:r w:rsidRPr="003813F7">
        <w:rPr>
          <w:rFonts w:hint="eastAsia"/>
          <w:lang w:val="en-GB"/>
        </w:rPr>
        <w:t>6</w:t>
      </w:r>
      <w:r w:rsidR="00054D84">
        <w:rPr>
          <w:rFonts w:hint="eastAsia"/>
          <w:lang w:val="en-GB"/>
        </w:rPr>
        <w:t>3.</w:t>
      </w:r>
      <w:r w:rsidR="00021F71">
        <w:rPr>
          <w:rFonts w:hint="eastAsia"/>
          <w:lang w:val="en-GB"/>
        </w:rPr>
        <w:t xml:space="preserve">  </w:t>
      </w:r>
      <w:r w:rsidRPr="003813F7">
        <w:rPr>
          <w:rFonts w:hint="eastAsia"/>
          <w:lang w:val="en-GB"/>
        </w:rPr>
        <w:t>委员会欢迎为试图解决缔约国儿童可就读学校的类型多样化需求而建立了私营部门多元化和赞助问题论坛。但是</w:t>
      </w:r>
      <w:r w:rsidR="00054D84">
        <w:rPr>
          <w:rFonts w:hint="eastAsia"/>
          <w:lang w:val="en-GB"/>
        </w:rPr>
        <w:t>，</w:t>
      </w:r>
      <w:r w:rsidRPr="003813F7">
        <w:rPr>
          <w:rFonts w:hint="eastAsia"/>
          <w:lang w:val="en-GB"/>
        </w:rPr>
        <w:t>委员会仍对非教派学校数量非常之少感到关切。委员会还感到关切的是</w:t>
      </w:r>
      <w:r w:rsidR="00054D84">
        <w:rPr>
          <w:rFonts w:hint="eastAsia"/>
          <w:lang w:val="en-GB"/>
        </w:rPr>
        <w:t>：</w:t>
      </w:r>
    </w:p>
    <w:p w:rsidR="003813F7" w:rsidRPr="003813F7" w:rsidRDefault="003813F7" w:rsidP="008942D7">
      <w:pPr>
        <w:pStyle w:val="SingleTxtGC"/>
        <w:numPr>
          <w:ilvl w:val="0"/>
          <w:numId w:val="25"/>
        </w:numPr>
        <w:rPr>
          <w:lang w:val="en-GB"/>
        </w:rPr>
      </w:pPr>
      <w:r w:rsidRPr="003813F7">
        <w:rPr>
          <w:rFonts w:hint="eastAsia"/>
          <w:lang w:val="en-GB"/>
        </w:rPr>
        <w:t>各学校还在继续以儿童的宗教信仰和</w:t>
      </w:r>
      <w:r w:rsidR="00054D84">
        <w:rPr>
          <w:rFonts w:hint="eastAsia"/>
          <w:lang w:val="en-GB"/>
        </w:rPr>
        <w:t>(</w:t>
      </w:r>
      <w:r w:rsidRPr="003813F7">
        <w:rPr>
          <w:rFonts w:hint="eastAsia"/>
          <w:lang w:val="en-GB"/>
        </w:rPr>
        <w:t>或</w:t>
      </w:r>
      <w:r w:rsidR="00054D84">
        <w:rPr>
          <w:rFonts w:hint="eastAsia"/>
          <w:lang w:val="en-GB"/>
        </w:rPr>
        <w:t>)</w:t>
      </w:r>
      <w:r w:rsidRPr="003813F7">
        <w:rPr>
          <w:rFonts w:hint="eastAsia"/>
          <w:lang w:val="en-GB"/>
        </w:rPr>
        <w:t>其父母是否曾就读于本校为基础</w:t>
      </w:r>
      <w:r w:rsidR="00054D84">
        <w:rPr>
          <w:rFonts w:hint="eastAsia"/>
          <w:lang w:val="en-GB"/>
        </w:rPr>
        <w:t>，</w:t>
      </w:r>
      <w:r w:rsidRPr="003813F7">
        <w:rPr>
          <w:rFonts w:hint="eastAsia"/>
          <w:lang w:val="en-GB"/>
        </w:rPr>
        <w:t>实行歧视性入学政策</w:t>
      </w:r>
      <w:r w:rsidR="00054D84">
        <w:rPr>
          <w:rFonts w:hint="eastAsia"/>
          <w:lang w:val="en-GB"/>
        </w:rPr>
        <w:t>；</w:t>
      </w:r>
    </w:p>
    <w:p w:rsidR="003813F7" w:rsidRPr="003813F7" w:rsidRDefault="003813F7" w:rsidP="008942D7">
      <w:pPr>
        <w:pStyle w:val="SingleTxtGC"/>
        <w:numPr>
          <w:ilvl w:val="0"/>
          <w:numId w:val="25"/>
        </w:numPr>
        <w:rPr>
          <w:lang w:val="en-GB"/>
        </w:rPr>
      </w:pPr>
      <w:r w:rsidRPr="003813F7">
        <w:rPr>
          <w:rFonts w:hint="eastAsia"/>
          <w:lang w:val="en-GB"/>
        </w:rPr>
        <w:t>教育部门受理投诉的构架不完善</w:t>
      </w:r>
      <w:r w:rsidR="00054D84">
        <w:rPr>
          <w:rFonts w:hint="eastAsia"/>
          <w:lang w:val="en-GB"/>
        </w:rPr>
        <w:t>；</w:t>
      </w:r>
    </w:p>
    <w:p w:rsidR="003813F7" w:rsidRPr="003813F7" w:rsidRDefault="003813F7" w:rsidP="008942D7">
      <w:pPr>
        <w:pStyle w:val="SingleTxtGC"/>
        <w:numPr>
          <w:ilvl w:val="0"/>
          <w:numId w:val="25"/>
        </w:numPr>
        <w:rPr>
          <w:lang w:val="en-GB"/>
        </w:rPr>
      </w:pPr>
      <w:r w:rsidRPr="003813F7">
        <w:rPr>
          <w:rFonts w:hint="eastAsia"/>
          <w:lang w:val="en-GB"/>
        </w:rPr>
        <w:t>毕业证书考试给儿童造成的压力</w:t>
      </w:r>
      <w:r w:rsidR="00054D84">
        <w:rPr>
          <w:rFonts w:hint="eastAsia"/>
          <w:lang w:val="en-GB"/>
        </w:rPr>
        <w:t>；</w:t>
      </w:r>
    </w:p>
    <w:p w:rsidR="003813F7" w:rsidRPr="003813F7" w:rsidRDefault="003813F7" w:rsidP="008942D7">
      <w:pPr>
        <w:pStyle w:val="SingleTxtGC"/>
        <w:numPr>
          <w:ilvl w:val="0"/>
          <w:numId w:val="25"/>
        </w:numPr>
        <w:rPr>
          <w:lang w:val="en-GB"/>
        </w:rPr>
      </w:pPr>
      <w:r w:rsidRPr="003813F7">
        <w:rPr>
          <w:rFonts w:hint="eastAsia"/>
          <w:lang w:val="en-GB"/>
        </w:rPr>
        <w:t>所有学生均可从中获得乐趣的校内体育活动不足。</w:t>
      </w:r>
    </w:p>
    <w:p w:rsidR="003813F7" w:rsidRPr="00A51A4E" w:rsidRDefault="003813F7" w:rsidP="00021F71">
      <w:pPr>
        <w:pStyle w:val="SingleTxtGC"/>
        <w:rPr>
          <w:rFonts w:ascii="Time New Roman" w:eastAsia="黑体" w:hAnsi="Time New Roman"/>
          <w:lang w:val="en-GB"/>
        </w:rPr>
      </w:pPr>
      <w:r w:rsidRPr="00A51A4E">
        <w:rPr>
          <w:rFonts w:ascii="Time New Roman" w:eastAsia="黑体" w:hAnsi="Time New Roman" w:hint="eastAsia"/>
          <w:lang w:val="en-GB"/>
        </w:rPr>
        <w:t>6</w:t>
      </w:r>
      <w:r w:rsidR="00054D84" w:rsidRPr="00A51A4E">
        <w:rPr>
          <w:rFonts w:ascii="Time New Roman" w:eastAsia="黑体" w:hAnsi="Time New Roman" w:hint="eastAsia"/>
          <w:lang w:val="en-GB"/>
        </w:rPr>
        <w:t>4.</w:t>
      </w:r>
      <w:r w:rsidR="00021F71" w:rsidRPr="00A51A4E">
        <w:rPr>
          <w:rFonts w:ascii="Time New Roman" w:eastAsia="黑体" w:hAnsi="Time New Roman" w:hint="eastAsia"/>
          <w:lang w:val="en-GB"/>
        </w:rPr>
        <w:t xml:space="preserve">  </w:t>
      </w:r>
      <w:r w:rsidRPr="00A51A4E">
        <w:rPr>
          <w:rFonts w:ascii="Time New Roman" w:eastAsia="黑体" w:hAnsi="Time New Roman" w:hint="eastAsia"/>
          <w:lang w:val="en-GB"/>
        </w:rPr>
        <w:t>委员会建议缔约国</w:t>
      </w:r>
      <w:r w:rsidR="00054D84" w:rsidRPr="00A51A4E">
        <w:rPr>
          <w:rFonts w:ascii="Time New Roman" w:eastAsia="黑体" w:hAnsi="Time New Roman" w:hint="eastAsia"/>
          <w:lang w:val="en-GB"/>
        </w:rPr>
        <w:t>：</w:t>
      </w:r>
    </w:p>
    <w:p w:rsidR="003813F7" w:rsidRPr="00A51A4E" w:rsidRDefault="003813F7" w:rsidP="008942D7">
      <w:pPr>
        <w:pStyle w:val="SingleTxtGC"/>
        <w:numPr>
          <w:ilvl w:val="0"/>
          <w:numId w:val="26"/>
        </w:numPr>
        <w:rPr>
          <w:rFonts w:ascii="Time New Roman" w:eastAsia="黑体" w:hAnsi="Time New Roman"/>
          <w:lang w:val="en-GB"/>
        </w:rPr>
      </w:pPr>
      <w:r w:rsidRPr="00A51A4E">
        <w:rPr>
          <w:rFonts w:ascii="Time New Roman" w:eastAsia="黑体" w:hAnsi="Time New Roman" w:hint="eastAsia"/>
          <w:lang w:val="en-GB"/>
        </w:rPr>
        <w:t>迅速采取具体措施</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大幅增加非教派或多教派学校的数量</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并修订现行法律框架</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以消除入学方面的歧视</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其中包括《平等地位法》</w:t>
      </w:r>
      <w:r w:rsidR="00054D84" w:rsidRPr="00A51A4E">
        <w:rPr>
          <w:rFonts w:ascii="Time New Roman" w:eastAsia="黑体" w:hAnsi="Time New Roman" w:hint="eastAsia"/>
          <w:lang w:val="en-GB"/>
        </w:rPr>
        <w:t>；</w:t>
      </w:r>
    </w:p>
    <w:p w:rsidR="003813F7" w:rsidRPr="00A51A4E" w:rsidRDefault="003813F7" w:rsidP="008942D7">
      <w:pPr>
        <w:pStyle w:val="SingleTxtGC"/>
        <w:numPr>
          <w:ilvl w:val="0"/>
          <w:numId w:val="26"/>
        </w:numPr>
        <w:rPr>
          <w:rFonts w:ascii="Time New Roman" w:eastAsia="黑体" w:hAnsi="Time New Roman"/>
          <w:lang w:val="en-GB"/>
        </w:rPr>
      </w:pPr>
      <w:r w:rsidRPr="00A51A4E">
        <w:rPr>
          <w:rFonts w:ascii="Time New Roman" w:eastAsia="黑体" w:hAnsi="Time New Roman" w:hint="eastAsia"/>
          <w:lang w:val="en-GB"/>
        </w:rPr>
        <w:t>在各学校为学生建立有效的投诉机制</w:t>
      </w:r>
      <w:r w:rsidR="00054D84" w:rsidRPr="00A51A4E">
        <w:rPr>
          <w:rFonts w:ascii="Time New Roman" w:eastAsia="黑体" w:hAnsi="Time New Roman" w:hint="eastAsia"/>
          <w:lang w:val="en-GB"/>
        </w:rPr>
        <w:t>；</w:t>
      </w:r>
    </w:p>
    <w:p w:rsidR="003813F7" w:rsidRPr="00A51A4E" w:rsidRDefault="003813F7" w:rsidP="008942D7">
      <w:pPr>
        <w:pStyle w:val="SingleTxtGC"/>
        <w:numPr>
          <w:ilvl w:val="0"/>
          <w:numId w:val="26"/>
        </w:numPr>
        <w:rPr>
          <w:rFonts w:ascii="Time New Roman" w:eastAsia="黑体" w:hAnsi="Time New Roman"/>
          <w:lang w:val="en-GB"/>
        </w:rPr>
      </w:pPr>
      <w:r w:rsidRPr="00A51A4E">
        <w:rPr>
          <w:rFonts w:ascii="Time New Roman" w:eastAsia="黑体" w:hAnsi="Time New Roman" w:hint="eastAsia"/>
          <w:lang w:val="en-GB"/>
        </w:rPr>
        <w:t>考虑对毕业证书考试进行改革</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以期减轻给儿童造成的压力</w:t>
      </w:r>
      <w:r w:rsidR="00054D84" w:rsidRPr="00A51A4E">
        <w:rPr>
          <w:rFonts w:ascii="Time New Roman" w:eastAsia="黑体" w:hAnsi="Time New Roman" w:hint="eastAsia"/>
          <w:lang w:val="en-GB"/>
        </w:rPr>
        <w:t>；</w:t>
      </w:r>
    </w:p>
    <w:p w:rsidR="003813F7" w:rsidRPr="00A51A4E" w:rsidRDefault="003813F7" w:rsidP="008942D7">
      <w:pPr>
        <w:pStyle w:val="SingleTxtGC"/>
        <w:numPr>
          <w:ilvl w:val="0"/>
          <w:numId w:val="26"/>
        </w:numPr>
        <w:rPr>
          <w:rFonts w:ascii="Time New Roman" w:eastAsia="黑体" w:hAnsi="Time New Roman"/>
          <w:lang w:val="en-GB"/>
        </w:rPr>
      </w:pPr>
      <w:r w:rsidRPr="00A51A4E">
        <w:rPr>
          <w:rFonts w:ascii="Time New Roman" w:eastAsia="黑体" w:hAnsi="Time New Roman" w:hint="eastAsia"/>
          <w:lang w:val="en-GB"/>
        </w:rPr>
        <w:t>制定所有学生均可从中获得乐趣的体育休闲活动课程。</w:t>
      </w:r>
    </w:p>
    <w:p w:rsidR="003813F7" w:rsidRPr="003813F7" w:rsidRDefault="003813F7" w:rsidP="00A51A4E">
      <w:pPr>
        <w:pStyle w:val="H1GC"/>
        <w:rPr>
          <w:lang w:val="en-GB"/>
        </w:rPr>
      </w:pPr>
      <w:r w:rsidRPr="003813F7">
        <w:rPr>
          <w:rFonts w:hint="eastAsia"/>
          <w:lang w:val="en-GB"/>
        </w:rPr>
        <w:tab/>
        <w:t>I.</w:t>
      </w:r>
      <w:r w:rsidRPr="003813F7">
        <w:rPr>
          <w:rFonts w:hint="eastAsia"/>
          <w:lang w:val="en-GB"/>
        </w:rPr>
        <w:tab/>
      </w:r>
      <w:r w:rsidRPr="003813F7">
        <w:rPr>
          <w:rFonts w:hint="eastAsia"/>
          <w:lang w:val="en-GB"/>
        </w:rPr>
        <w:t>特别保护措施</w:t>
      </w:r>
      <w:r w:rsidR="00021F71">
        <w:rPr>
          <w:rFonts w:hint="eastAsia"/>
          <w:lang w:val="en-GB"/>
        </w:rPr>
        <w:t xml:space="preserve"> </w:t>
      </w:r>
      <w:r w:rsidR="00054D84">
        <w:rPr>
          <w:rFonts w:hint="eastAsia"/>
          <w:lang w:val="en-GB"/>
        </w:rPr>
        <w:t>(</w:t>
      </w:r>
      <w:r w:rsidRPr="003813F7">
        <w:rPr>
          <w:rFonts w:hint="eastAsia"/>
          <w:lang w:val="en-GB"/>
        </w:rPr>
        <w:t>《公约》第</w:t>
      </w:r>
      <w:r w:rsidRPr="003813F7">
        <w:rPr>
          <w:rFonts w:hint="eastAsia"/>
          <w:lang w:val="en-GB"/>
        </w:rPr>
        <w:t>22</w:t>
      </w:r>
      <w:r w:rsidRPr="003813F7">
        <w:rPr>
          <w:rFonts w:hint="eastAsia"/>
          <w:lang w:val="en-GB"/>
        </w:rPr>
        <w:t>条、第</w:t>
      </w:r>
      <w:r w:rsidRPr="003813F7">
        <w:rPr>
          <w:rFonts w:hint="eastAsia"/>
          <w:lang w:val="en-GB"/>
        </w:rPr>
        <w:t>30</w:t>
      </w:r>
      <w:r w:rsidRPr="003813F7">
        <w:rPr>
          <w:rFonts w:hint="eastAsia"/>
          <w:lang w:val="en-GB"/>
        </w:rPr>
        <w:t>条、第</w:t>
      </w:r>
      <w:r w:rsidRPr="003813F7">
        <w:rPr>
          <w:rFonts w:hint="eastAsia"/>
          <w:lang w:val="en-GB"/>
        </w:rPr>
        <w:t>32</w:t>
      </w:r>
      <w:r w:rsidRPr="003813F7">
        <w:rPr>
          <w:rFonts w:hint="eastAsia"/>
          <w:lang w:val="en-GB"/>
        </w:rPr>
        <w:t>条、第</w:t>
      </w:r>
      <w:r w:rsidRPr="003813F7">
        <w:rPr>
          <w:rFonts w:hint="eastAsia"/>
          <w:lang w:val="en-GB"/>
        </w:rPr>
        <w:t>33</w:t>
      </w:r>
      <w:r w:rsidRPr="003813F7">
        <w:rPr>
          <w:rFonts w:hint="eastAsia"/>
          <w:lang w:val="en-GB"/>
        </w:rPr>
        <w:t>条、</w:t>
      </w:r>
      <w:r w:rsidR="00A51A4E">
        <w:rPr>
          <w:lang w:val="en-GB"/>
        </w:rPr>
        <w:br/>
      </w:r>
      <w:r w:rsidRPr="003813F7">
        <w:rPr>
          <w:rFonts w:hint="eastAsia"/>
          <w:lang w:val="en-GB"/>
        </w:rPr>
        <w:t>第</w:t>
      </w:r>
      <w:r w:rsidRPr="003813F7">
        <w:rPr>
          <w:rFonts w:hint="eastAsia"/>
          <w:lang w:val="en-GB"/>
        </w:rPr>
        <w:t>35</w:t>
      </w:r>
      <w:r w:rsidRPr="003813F7">
        <w:rPr>
          <w:rFonts w:hint="eastAsia"/>
          <w:lang w:val="en-GB"/>
        </w:rPr>
        <w:t>条、第</w:t>
      </w:r>
      <w:r w:rsidRPr="003813F7">
        <w:rPr>
          <w:rFonts w:hint="eastAsia"/>
          <w:lang w:val="en-GB"/>
        </w:rPr>
        <w:t>36</w:t>
      </w:r>
      <w:r w:rsidRPr="003813F7">
        <w:rPr>
          <w:rFonts w:hint="eastAsia"/>
          <w:lang w:val="en-GB"/>
        </w:rPr>
        <w:t>条、</w:t>
      </w:r>
      <w:proofErr w:type="gramStart"/>
      <w:r w:rsidRPr="003813F7">
        <w:rPr>
          <w:rFonts w:hint="eastAsia"/>
          <w:lang w:val="en-GB"/>
        </w:rPr>
        <w:t>第</w:t>
      </w:r>
      <w:r w:rsidRPr="003813F7">
        <w:rPr>
          <w:rFonts w:hint="eastAsia"/>
          <w:lang w:val="en-GB"/>
        </w:rPr>
        <w:t>37</w:t>
      </w:r>
      <w:r w:rsidRPr="003813F7">
        <w:rPr>
          <w:rFonts w:hint="eastAsia"/>
          <w:lang w:val="en-GB"/>
        </w:rPr>
        <w:t>条</w:t>
      </w:r>
      <w:r w:rsidR="00A51A4E" w:rsidRPr="00A51A4E">
        <w:rPr>
          <w:lang w:val="en-GB"/>
        </w:rPr>
        <w:t>(</w:t>
      </w:r>
      <w:proofErr w:type="gramEnd"/>
      <w:r w:rsidR="00A51A4E" w:rsidRPr="00A51A4E">
        <w:rPr>
          <w:lang w:val="en-GB"/>
        </w:rPr>
        <w:t>b)</w:t>
      </w:r>
      <w:r w:rsidRPr="003813F7">
        <w:rPr>
          <w:rFonts w:hint="eastAsia"/>
          <w:lang w:val="en-GB"/>
        </w:rPr>
        <w:t>至</w:t>
      </w:r>
      <w:r w:rsidR="00A51A4E" w:rsidRPr="00A51A4E">
        <w:rPr>
          <w:lang w:val="en-GB"/>
        </w:rPr>
        <w:t>(d)</w:t>
      </w:r>
      <w:r w:rsidRPr="003813F7">
        <w:rPr>
          <w:rFonts w:hint="eastAsia"/>
          <w:lang w:val="en-GB"/>
        </w:rPr>
        <w:t>项</w:t>
      </w:r>
      <w:r w:rsidR="00054D84">
        <w:rPr>
          <w:rFonts w:hint="eastAsia"/>
          <w:lang w:val="en-GB"/>
        </w:rPr>
        <w:t>，</w:t>
      </w:r>
      <w:r w:rsidRPr="003813F7">
        <w:rPr>
          <w:rFonts w:hint="eastAsia"/>
          <w:lang w:val="en-GB"/>
        </w:rPr>
        <w:t>以及第</w:t>
      </w:r>
      <w:r w:rsidRPr="003813F7">
        <w:rPr>
          <w:rFonts w:hint="eastAsia"/>
          <w:lang w:val="en-GB"/>
        </w:rPr>
        <w:t>38</w:t>
      </w:r>
      <w:r w:rsidRPr="003813F7">
        <w:rPr>
          <w:rFonts w:hint="eastAsia"/>
          <w:lang w:val="en-GB"/>
        </w:rPr>
        <w:t>至第</w:t>
      </w:r>
      <w:r w:rsidRPr="003813F7">
        <w:rPr>
          <w:rFonts w:hint="eastAsia"/>
          <w:lang w:val="en-GB"/>
        </w:rPr>
        <w:t>40</w:t>
      </w:r>
      <w:r w:rsidRPr="003813F7">
        <w:rPr>
          <w:rFonts w:hint="eastAsia"/>
          <w:lang w:val="en-GB"/>
        </w:rPr>
        <w:t>条</w:t>
      </w:r>
      <w:r w:rsidR="00054D84">
        <w:rPr>
          <w:rFonts w:hint="eastAsia"/>
          <w:lang w:val="en-GB"/>
        </w:rPr>
        <w:t>)</w:t>
      </w:r>
    </w:p>
    <w:p w:rsidR="003813F7" w:rsidRPr="003813F7" w:rsidRDefault="003813F7" w:rsidP="00021F71">
      <w:pPr>
        <w:pStyle w:val="H23GC"/>
        <w:rPr>
          <w:lang w:val="en-GB"/>
        </w:rPr>
      </w:pPr>
      <w:r w:rsidRPr="003813F7">
        <w:rPr>
          <w:rFonts w:hint="eastAsia"/>
          <w:lang w:val="en-GB"/>
        </w:rPr>
        <w:tab/>
      </w:r>
      <w:r w:rsidRPr="003813F7">
        <w:rPr>
          <w:rFonts w:hint="eastAsia"/>
          <w:lang w:val="en-GB"/>
        </w:rPr>
        <w:tab/>
      </w:r>
      <w:r w:rsidRPr="003813F7">
        <w:rPr>
          <w:rFonts w:hint="eastAsia"/>
          <w:lang w:val="en-GB"/>
        </w:rPr>
        <w:t>寻求庇护的儿童和难民儿童</w:t>
      </w:r>
    </w:p>
    <w:p w:rsidR="003813F7" w:rsidRPr="003813F7" w:rsidRDefault="003813F7" w:rsidP="00021F71">
      <w:pPr>
        <w:pStyle w:val="SingleTxtGC"/>
        <w:rPr>
          <w:lang w:val="en-GB"/>
        </w:rPr>
      </w:pPr>
      <w:r w:rsidRPr="003813F7">
        <w:rPr>
          <w:rFonts w:hint="eastAsia"/>
          <w:lang w:val="en-GB"/>
        </w:rPr>
        <w:t>6</w:t>
      </w:r>
      <w:r w:rsidR="00054D84">
        <w:rPr>
          <w:rFonts w:hint="eastAsia"/>
          <w:lang w:val="en-GB"/>
        </w:rPr>
        <w:t>5.</w:t>
      </w:r>
      <w:r w:rsidR="00021F71">
        <w:rPr>
          <w:rFonts w:hint="eastAsia"/>
          <w:lang w:val="en-GB"/>
        </w:rPr>
        <w:t xml:space="preserve">  </w:t>
      </w:r>
      <w:r w:rsidRPr="003813F7">
        <w:rPr>
          <w:rFonts w:hint="eastAsia"/>
          <w:lang w:val="en-GB"/>
        </w:rPr>
        <w:t>委员会感到关切的是</w:t>
      </w:r>
      <w:r w:rsidR="00054D84">
        <w:rPr>
          <w:rFonts w:hint="eastAsia"/>
          <w:lang w:val="en-GB"/>
        </w:rPr>
        <w:t>，</w:t>
      </w:r>
      <w:r w:rsidRPr="003813F7">
        <w:rPr>
          <w:rFonts w:hint="eastAsia"/>
          <w:lang w:val="en-GB"/>
        </w:rPr>
        <w:t>有报告称多数寻求庇护的儿童或难民儿童居住在儿童相关国家标准覆盖不到的私营中心</w:t>
      </w:r>
      <w:r w:rsidR="00054D84">
        <w:rPr>
          <w:rFonts w:hint="eastAsia"/>
          <w:lang w:val="en-GB"/>
        </w:rPr>
        <w:t>，</w:t>
      </w:r>
      <w:r w:rsidRPr="003813F7">
        <w:rPr>
          <w:rFonts w:hint="eastAsia"/>
          <w:lang w:val="en-GB"/>
        </w:rPr>
        <w:t>且此类中心的检查和评价工作大多由内部督察人员开展</w:t>
      </w:r>
      <w:r w:rsidR="00054D84">
        <w:rPr>
          <w:rFonts w:hint="eastAsia"/>
          <w:lang w:val="en-GB"/>
        </w:rPr>
        <w:t>，</w:t>
      </w:r>
      <w:r w:rsidRPr="003813F7">
        <w:rPr>
          <w:rFonts w:hint="eastAsia"/>
          <w:lang w:val="en-GB"/>
        </w:rPr>
        <w:t>独立性不够。委员会注意到对话期间提供的如下信息</w:t>
      </w:r>
      <w:r w:rsidR="00054D84">
        <w:rPr>
          <w:rFonts w:hint="eastAsia"/>
          <w:lang w:val="en-GB"/>
        </w:rPr>
        <w:t>：</w:t>
      </w:r>
      <w:r w:rsidRPr="003813F7">
        <w:rPr>
          <w:rFonts w:hint="eastAsia"/>
          <w:lang w:val="en-GB"/>
        </w:rPr>
        <w:t>缔约国设有一位指定的上诉官员</w:t>
      </w:r>
      <w:r w:rsidR="00054D84">
        <w:rPr>
          <w:rFonts w:hint="eastAsia"/>
          <w:lang w:val="en-GB"/>
        </w:rPr>
        <w:t>，</w:t>
      </w:r>
      <w:r w:rsidRPr="003813F7">
        <w:rPr>
          <w:rFonts w:hint="eastAsia"/>
          <w:lang w:val="en-GB"/>
        </w:rPr>
        <w:t>负责处理与难民和寻求庇护者相关直接提供政策有关的投诉。但是</w:t>
      </w:r>
      <w:r w:rsidR="00054D84">
        <w:rPr>
          <w:rFonts w:hint="eastAsia"/>
          <w:lang w:val="en-GB"/>
        </w:rPr>
        <w:t>，</w:t>
      </w:r>
      <w:r w:rsidRPr="003813F7">
        <w:rPr>
          <w:rFonts w:hint="eastAsia"/>
          <w:lang w:val="en-GB"/>
        </w:rPr>
        <w:t>委员会仍感到关切的是</w:t>
      </w:r>
      <w:r w:rsidR="00054D84">
        <w:rPr>
          <w:rFonts w:hint="eastAsia"/>
          <w:lang w:val="en-GB"/>
        </w:rPr>
        <w:t>，</w:t>
      </w:r>
      <w:r w:rsidRPr="003813F7">
        <w:rPr>
          <w:rFonts w:hint="eastAsia"/>
          <w:lang w:val="en-GB"/>
        </w:rPr>
        <w:t>这并不能保证独立监督</w:t>
      </w:r>
      <w:r w:rsidR="00054D84">
        <w:rPr>
          <w:rFonts w:hint="eastAsia"/>
          <w:lang w:val="en-GB"/>
        </w:rPr>
        <w:t>，</w:t>
      </w:r>
      <w:r w:rsidRPr="003813F7">
        <w:rPr>
          <w:rFonts w:hint="eastAsia"/>
          <w:lang w:val="en-GB"/>
        </w:rPr>
        <w:t>且儿童对此可能并不充分了解</w:t>
      </w:r>
      <w:r w:rsidR="00054D84">
        <w:rPr>
          <w:rFonts w:hint="eastAsia"/>
          <w:lang w:val="en-GB"/>
        </w:rPr>
        <w:t>，</w:t>
      </w:r>
      <w:r w:rsidRPr="003813F7">
        <w:rPr>
          <w:rFonts w:hint="eastAsia"/>
          <w:lang w:val="en-GB"/>
        </w:rPr>
        <w:t>也不能充分利用。有鉴于此</w:t>
      </w:r>
      <w:r w:rsidR="00054D84">
        <w:rPr>
          <w:rFonts w:hint="eastAsia"/>
          <w:lang w:val="en-GB"/>
        </w:rPr>
        <w:t>，</w:t>
      </w:r>
      <w:r w:rsidRPr="003813F7">
        <w:rPr>
          <w:rFonts w:hint="eastAsia"/>
          <w:lang w:val="en-GB"/>
        </w:rPr>
        <w:t>委员会对以下报告感到关切</w:t>
      </w:r>
      <w:r w:rsidR="00054D84">
        <w:rPr>
          <w:rFonts w:hint="eastAsia"/>
          <w:lang w:val="en-GB"/>
        </w:rPr>
        <w:t>：</w:t>
      </w:r>
    </w:p>
    <w:p w:rsidR="003813F7" w:rsidRPr="003813F7" w:rsidRDefault="003813F7" w:rsidP="008942D7">
      <w:pPr>
        <w:pStyle w:val="SingleTxtGC"/>
        <w:numPr>
          <w:ilvl w:val="0"/>
          <w:numId w:val="27"/>
        </w:numPr>
        <w:rPr>
          <w:lang w:val="en-GB"/>
        </w:rPr>
      </w:pPr>
      <w:r w:rsidRPr="003813F7">
        <w:rPr>
          <w:rFonts w:hint="eastAsia"/>
          <w:lang w:val="en-GB"/>
        </w:rPr>
        <w:t>很多中心没有适于幼童家庭使用的设施</w:t>
      </w:r>
      <w:r w:rsidR="00054D84">
        <w:rPr>
          <w:rFonts w:hint="eastAsia"/>
          <w:lang w:val="en-GB"/>
        </w:rPr>
        <w:t>；</w:t>
      </w:r>
    </w:p>
    <w:p w:rsidR="003813F7" w:rsidRPr="003813F7" w:rsidRDefault="003813F7" w:rsidP="008942D7">
      <w:pPr>
        <w:pStyle w:val="SingleTxtGC"/>
        <w:numPr>
          <w:ilvl w:val="0"/>
          <w:numId w:val="27"/>
        </w:numPr>
        <w:rPr>
          <w:lang w:val="en-GB"/>
        </w:rPr>
      </w:pPr>
      <w:r w:rsidRPr="003813F7">
        <w:rPr>
          <w:rFonts w:hint="eastAsia"/>
          <w:lang w:val="en-GB"/>
        </w:rPr>
        <w:t>庇护和难民食宿中心不能提供妥善的儿童保护服务、充分的儿童受教育机会</w:t>
      </w:r>
      <w:r w:rsidR="00054D84">
        <w:rPr>
          <w:rFonts w:hint="eastAsia"/>
          <w:lang w:val="en-GB"/>
        </w:rPr>
        <w:t>，</w:t>
      </w:r>
      <w:r w:rsidRPr="003813F7">
        <w:rPr>
          <w:rFonts w:hint="eastAsia"/>
          <w:lang w:val="en-GB"/>
        </w:rPr>
        <w:t>总体来说也不能提供获得合适衣食的充足机会</w:t>
      </w:r>
      <w:r w:rsidR="00054D84">
        <w:rPr>
          <w:rFonts w:hint="eastAsia"/>
          <w:lang w:val="en-GB"/>
        </w:rPr>
        <w:t>，</w:t>
      </w:r>
      <w:r w:rsidRPr="003813F7">
        <w:rPr>
          <w:rFonts w:hint="eastAsia"/>
          <w:lang w:val="en-GB"/>
        </w:rPr>
        <w:t>包括不能为居住在此类中心的在信仰方面属于少数群体的儿童提供文化上适合的食物</w:t>
      </w:r>
      <w:r w:rsidR="00054D84">
        <w:rPr>
          <w:rFonts w:hint="eastAsia"/>
          <w:lang w:val="en-GB"/>
        </w:rPr>
        <w:t>；</w:t>
      </w:r>
    </w:p>
    <w:p w:rsidR="003813F7" w:rsidRPr="003813F7" w:rsidRDefault="003813F7" w:rsidP="008942D7">
      <w:pPr>
        <w:pStyle w:val="SingleTxtGC"/>
        <w:numPr>
          <w:ilvl w:val="0"/>
          <w:numId w:val="27"/>
        </w:numPr>
        <w:rPr>
          <w:lang w:val="en-GB"/>
        </w:rPr>
      </w:pPr>
      <w:r w:rsidRPr="003813F7">
        <w:rPr>
          <w:rFonts w:hint="eastAsia"/>
          <w:lang w:val="en-GB"/>
        </w:rPr>
        <w:t>向寻求庇护者提供的儿童补助未能与缔约国生活费用和通货膨胀的上涨同步增长。</w:t>
      </w:r>
    </w:p>
    <w:p w:rsidR="003813F7" w:rsidRPr="00A51A4E" w:rsidRDefault="003813F7" w:rsidP="008942D7">
      <w:pPr>
        <w:pStyle w:val="SingleTxtGC"/>
        <w:rPr>
          <w:rFonts w:ascii="Time New Roman" w:eastAsia="黑体" w:hAnsi="Time New Roman"/>
          <w:lang w:val="en-GB"/>
        </w:rPr>
      </w:pPr>
      <w:r w:rsidRPr="00A51A4E">
        <w:rPr>
          <w:rFonts w:ascii="Time New Roman" w:eastAsia="黑体" w:hAnsi="Time New Roman" w:hint="eastAsia"/>
          <w:lang w:val="en-GB"/>
        </w:rPr>
        <w:t>6</w:t>
      </w:r>
      <w:r w:rsidR="00054D84" w:rsidRPr="00A51A4E">
        <w:rPr>
          <w:rFonts w:ascii="Time New Roman" w:eastAsia="黑体" w:hAnsi="Time New Roman" w:hint="eastAsia"/>
          <w:lang w:val="en-GB"/>
        </w:rPr>
        <w:t>6.</w:t>
      </w:r>
      <w:r w:rsidR="008942D7" w:rsidRPr="00A51A4E">
        <w:rPr>
          <w:rFonts w:ascii="Time New Roman" w:eastAsia="黑体" w:hAnsi="Time New Roman" w:hint="eastAsia"/>
          <w:lang w:val="en-GB"/>
        </w:rPr>
        <w:t xml:space="preserve">  </w:t>
      </w:r>
      <w:r w:rsidRPr="00A51A4E">
        <w:rPr>
          <w:rFonts w:ascii="Time New Roman" w:eastAsia="黑体" w:hAnsi="Time New Roman" w:hint="eastAsia"/>
          <w:lang w:val="en-GB"/>
        </w:rPr>
        <w:t>委员会考虑到其关于远离原籍国无人陪伴和无父母陪伴的儿童待遇问题的第</w:t>
      </w:r>
      <w:r w:rsidRPr="00A51A4E">
        <w:rPr>
          <w:rFonts w:ascii="Time New Roman" w:eastAsia="黑体" w:hAnsi="Time New Roman" w:hint="eastAsia"/>
          <w:lang w:val="en-GB"/>
        </w:rPr>
        <w:t>6</w:t>
      </w:r>
      <w:r w:rsidRPr="00A51A4E">
        <w:rPr>
          <w:rFonts w:ascii="Time New Roman" w:eastAsia="黑体" w:hAnsi="Time New Roman" w:hint="eastAsia"/>
          <w:lang w:val="en-GB"/>
        </w:rPr>
        <w:t>号一般性意见</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2005</w:t>
      </w:r>
      <w:r w:rsidRPr="00A51A4E">
        <w:rPr>
          <w:rFonts w:ascii="Time New Roman" w:eastAsia="黑体" w:hAnsi="Time New Roman" w:hint="eastAsia"/>
          <w:lang w:val="en-GB"/>
        </w:rPr>
        <w:t>年</w:t>
      </w:r>
      <w:r w:rsidR="00054D84" w:rsidRPr="00A51A4E">
        <w:rPr>
          <w:rFonts w:ascii="Time New Roman" w:eastAsia="黑体" w:hAnsi="Time New Roman" w:hint="eastAsia"/>
          <w:lang w:val="en-GB"/>
        </w:rPr>
        <w:t>)</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建议缔约国采取必要措施</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调整其庇护和难民方面的政策、程序和操作方法</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使之符合其国际义务以及其他文件中概括的原则</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包括联合国难民事务高级专员发布的《良好做法声明》。此外</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委员会建议缔约国加强各项措施</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确保寻求庇护儿童或难民儿童有保障</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可获得与爱尔兰儿童同样标准和同等机会的支持服务。委员会敦促缔约国确保对所有难民食宿中心进行独立的监查。此外</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委员会建议缔约国采取措施确保庇护和难民食宿中心拥有</w:t>
      </w:r>
      <w:r w:rsidR="00054D84" w:rsidRPr="00A51A4E">
        <w:rPr>
          <w:rFonts w:ascii="Time New Roman" w:eastAsia="黑体" w:hAnsi="Time New Roman" w:hint="eastAsia"/>
          <w:lang w:val="en-GB"/>
        </w:rPr>
        <w:t>：</w:t>
      </w:r>
    </w:p>
    <w:p w:rsidR="003813F7" w:rsidRPr="00A51A4E" w:rsidRDefault="003813F7" w:rsidP="008942D7">
      <w:pPr>
        <w:pStyle w:val="SingleTxtGC"/>
        <w:numPr>
          <w:ilvl w:val="0"/>
          <w:numId w:val="28"/>
        </w:numPr>
        <w:rPr>
          <w:rFonts w:ascii="Time New Roman" w:eastAsia="黑体" w:hAnsi="Time New Roman"/>
          <w:lang w:val="en-GB"/>
        </w:rPr>
      </w:pPr>
      <w:r w:rsidRPr="00A51A4E">
        <w:rPr>
          <w:rFonts w:ascii="Time New Roman" w:eastAsia="黑体" w:hAnsi="Time New Roman" w:hint="eastAsia"/>
          <w:lang w:val="en-GB"/>
        </w:rPr>
        <w:t>适于幼童及家庭使用的设施</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包括休闲娱乐区</w:t>
      </w:r>
      <w:r w:rsidR="00054D84" w:rsidRPr="00A51A4E">
        <w:rPr>
          <w:rFonts w:ascii="Time New Roman" w:eastAsia="黑体" w:hAnsi="Time New Roman" w:hint="eastAsia"/>
          <w:lang w:val="en-GB"/>
        </w:rPr>
        <w:t>；</w:t>
      </w:r>
    </w:p>
    <w:p w:rsidR="003813F7" w:rsidRPr="00A51A4E" w:rsidRDefault="003813F7" w:rsidP="008942D7">
      <w:pPr>
        <w:pStyle w:val="SingleTxtGC"/>
        <w:numPr>
          <w:ilvl w:val="0"/>
          <w:numId w:val="28"/>
        </w:numPr>
        <w:rPr>
          <w:rFonts w:ascii="Time New Roman" w:eastAsia="黑体" w:hAnsi="Time New Roman"/>
          <w:lang w:val="en-GB"/>
        </w:rPr>
      </w:pPr>
      <w:r w:rsidRPr="00A51A4E">
        <w:rPr>
          <w:rFonts w:ascii="Time New Roman" w:eastAsia="黑体" w:hAnsi="Time New Roman" w:hint="eastAsia"/>
          <w:lang w:val="en-GB"/>
        </w:rPr>
        <w:t>妥善的儿童保护服务、儿童受教育机会以及适合儿童的衣食</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包括质量合格且在文化上适合少数信仰儿童食用的食物</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上述中心还应当解决饮食有特殊规定的儿童的需求</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并尽可能允许居住者储存和烹制自己的食物</w:t>
      </w:r>
      <w:r w:rsidR="00054D84" w:rsidRPr="00A51A4E">
        <w:rPr>
          <w:rFonts w:ascii="Time New Roman" w:eastAsia="黑体" w:hAnsi="Time New Roman" w:hint="eastAsia"/>
          <w:lang w:val="en-GB"/>
        </w:rPr>
        <w:t>；</w:t>
      </w:r>
    </w:p>
    <w:p w:rsidR="003813F7" w:rsidRPr="00A51A4E" w:rsidRDefault="003813F7" w:rsidP="008942D7">
      <w:pPr>
        <w:pStyle w:val="SingleTxtGC"/>
        <w:numPr>
          <w:ilvl w:val="0"/>
          <w:numId w:val="28"/>
        </w:numPr>
        <w:rPr>
          <w:rFonts w:ascii="Time New Roman" w:eastAsia="黑体" w:hAnsi="Time New Roman"/>
          <w:lang w:val="en-GB"/>
        </w:rPr>
      </w:pPr>
      <w:r w:rsidRPr="00A51A4E">
        <w:rPr>
          <w:rFonts w:ascii="Time New Roman" w:eastAsia="黑体" w:hAnsi="Time New Roman" w:hint="eastAsia"/>
          <w:lang w:val="en-GB"/>
        </w:rPr>
        <w:t>按比例提高向寻求庇护者提供的儿童补助</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确保该补助体现缔约国的生活成本。</w:t>
      </w:r>
    </w:p>
    <w:p w:rsidR="003813F7" w:rsidRPr="003813F7" w:rsidRDefault="003813F7" w:rsidP="008942D7">
      <w:pPr>
        <w:pStyle w:val="H23GC"/>
        <w:rPr>
          <w:lang w:val="en-GB"/>
        </w:rPr>
      </w:pPr>
      <w:r w:rsidRPr="003813F7">
        <w:rPr>
          <w:rFonts w:hint="eastAsia"/>
          <w:lang w:val="en-GB"/>
        </w:rPr>
        <w:tab/>
      </w:r>
      <w:r w:rsidRPr="003813F7">
        <w:rPr>
          <w:rFonts w:hint="eastAsia"/>
          <w:lang w:val="en-GB"/>
        </w:rPr>
        <w:tab/>
      </w:r>
      <w:r w:rsidRPr="003813F7">
        <w:rPr>
          <w:rFonts w:hint="eastAsia"/>
          <w:lang w:val="en-GB"/>
        </w:rPr>
        <w:t>移徙儿童</w:t>
      </w:r>
    </w:p>
    <w:p w:rsidR="003813F7" w:rsidRPr="003813F7" w:rsidRDefault="003813F7" w:rsidP="008942D7">
      <w:pPr>
        <w:pStyle w:val="SingleTxtGC"/>
        <w:rPr>
          <w:lang w:val="en-GB"/>
        </w:rPr>
      </w:pPr>
      <w:r w:rsidRPr="003813F7">
        <w:rPr>
          <w:rFonts w:hint="eastAsia"/>
          <w:lang w:val="en-GB"/>
        </w:rPr>
        <w:t>6</w:t>
      </w:r>
      <w:r w:rsidR="00054D84">
        <w:rPr>
          <w:rFonts w:hint="eastAsia"/>
          <w:lang w:val="en-GB"/>
        </w:rPr>
        <w:t>7.</w:t>
      </w:r>
      <w:r w:rsidR="008942D7">
        <w:rPr>
          <w:rFonts w:hint="eastAsia"/>
          <w:lang w:val="en-GB"/>
        </w:rPr>
        <w:t xml:space="preserve">  </w:t>
      </w:r>
      <w:r w:rsidRPr="003813F7">
        <w:rPr>
          <w:rFonts w:hint="eastAsia"/>
          <w:lang w:val="en-GB"/>
        </w:rPr>
        <w:t>委员会注意到缔约国通过了《国际保护法》</w:t>
      </w:r>
      <w:r w:rsidR="00054D84">
        <w:rPr>
          <w:rFonts w:hint="eastAsia"/>
          <w:lang w:val="en-GB"/>
        </w:rPr>
        <w:t>(</w:t>
      </w:r>
      <w:r w:rsidRPr="003813F7">
        <w:rPr>
          <w:rFonts w:hint="eastAsia"/>
          <w:lang w:val="en-GB"/>
        </w:rPr>
        <w:t>2015</w:t>
      </w:r>
      <w:r w:rsidRPr="003813F7">
        <w:rPr>
          <w:rFonts w:hint="eastAsia"/>
          <w:lang w:val="en-GB"/>
        </w:rPr>
        <w:t>年</w:t>
      </w:r>
      <w:r w:rsidR="00054D84">
        <w:rPr>
          <w:rFonts w:hint="eastAsia"/>
          <w:lang w:val="en-GB"/>
        </w:rPr>
        <w:t>)</w:t>
      </w:r>
      <w:r w:rsidRPr="003813F7">
        <w:rPr>
          <w:rFonts w:hint="eastAsia"/>
          <w:lang w:val="en-GB"/>
        </w:rPr>
        <w:t>。但是</w:t>
      </w:r>
      <w:r w:rsidR="00054D84">
        <w:rPr>
          <w:rFonts w:hint="eastAsia"/>
          <w:lang w:val="en-GB"/>
        </w:rPr>
        <w:t>，</w:t>
      </w:r>
      <w:r w:rsidRPr="003813F7">
        <w:rPr>
          <w:rFonts w:hint="eastAsia"/>
          <w:lang w:val="en-GB"/>
        </w:rPr>
        <w:t>委员会感到关切的是</w:t>
      </w:r>
      <w:r w:rsidR="00054D84">
        <w:rPr>
          <w:rFonts w:hint="eastAsia"/>
          <w:lang w:val="en-GB"/>
        </w:rPr>
        <w:t>，</w:t>
      </w:r>
      <w:r w:rsidRPr="003813F7">
        <w:rPr>
          <w:rFonts w:hint="eastAsia"/>
          <w:lang w:val="en-GB"/>
        </w:rPr>
        <w:t>该法尚待投入实施</w:t>
      </w:r>
      <w:r w:rsidR="00054D84">
        <w:rPr>
          <w:rFonts w:hint="eastAsia"/>
          <w:lang w:val="en-GB"/>
        </w:rPr>
        <w:t>，</w:t>
      </w:r>
      <w:r w:rsidRPr="003813F7">
        <w:rPr>
          <w:rFonts w:hint="eastAsia"/>
          <w:lang w:val="en-GB"/>
        </w:rPr>
        <w:t>因而导致充分解决缔约国境内移徙儿童需求方面的框架依然不足。委员会感到关切的是</w:t>
      </w:r>
      <w:r w:rsidR="00054D84">
        <w:rPr>
          <w:rFonts w:hint="eastAsia"/>
          <w:lang w:val="en-GB"/>
        </w:rPr>
        <w:t>，</w:t>
      </w:r>
      <w:r w:rsidRPr="003813F7">
        <w:rPr>
          <w:rFonts w:hint="eastAsia"/>
          <w:lang w:val="en-GB"/>
        </w:rPr>
        <w:t>上述情况造成的一个结果是</w:t>
      </w:r>
      <w:r w:rsidR="00054D84">
        <w:rPr>
          <w:rFonts w:hint="eastAsia"/>
          <w:lang w:val="en-GB"/>
        </w:rPr>
        <w:t>，</w:t>
      </w:r>
      <w:r w:rsidRPr="003813F7">
        <w:rPr>
          <w:rFonts w:hint="eastAsia"/>
          <w:lang w:val="en-GB"/>
        </w:rPr>
        <w:t>在给予非法移民境况下的人们移民地位方面</w:t>
      </w:r>
      <w:r w:rsidR="00054D84">
        <w:rPr>
          <w:rFonts w:hint="eastAsia"/>
          <w:lang w:val="en-GB"/>
        </w:rPr>
        <w:t>，</w:t>
      </w:r>
      <w:r w:rsidRPr="003813F7">
        <w:rPr>
          <w:rFonts w:hint="eastAsia"/>
          <w:lang w:val="en-GB"/>
        </w:rPr>
        <w:t>没有明确且易于利用的正式程序。委员会还感到关切的是</w:t>
      </w:r>
      <w:r w:rsidR="00054D84">
        <w:rPr>
          <w:rFonts w:hint="eastAsia"/>
          <w:lang w:val="en-GB"/>
        </w:rPr>
        <w:t>，</w:t>
      </w:r>
      <w:r w:rsidRPr="003813F7">
        <w:rPr>
          <w:rFonts w:hint="eastAsia"/>
          <w:lang w:val="en-GB"/>
        </w:rPr>
        <w:t>在确保身处照料机构的非法移民儿童能单独获得法律咨询服务方面</w:t>
      </w:r>
      <w:r w:rsidR="00054D84">
        <w:rPr>
          <w:rFonts w:hint="eastAsia"/>
          <w:lang w:val="en-GB"/>
        </w:rPr>
        <w:t>，</w:t>
      </w:r>
      <w:r w:rsidRPr="003813F7">
        <w:rPr>
          <w:rFonts w:hint="eastAsia"/>
          <w:lang w:val="en-GB"/>
        </w:rPr>
        <w:t>措施不足</w:t>
      </w:r>
      <w:r w:rsidR="00054D84">
        <w:rPr>
          <w:rFonts w:hint="eastAsia"/>
          <w:lang w:val="en-GB"/>
        </w:rPr>
        <w:t>，</w:t>
      </w:r>
      <w:r w:rsidRPr="003813F7">
        <w:rPr>
          <w:rFonts w:hint="eastAsia"/>
          <w:lang w:val="en-GB"/>
        </w:rPr>
        <w:t>往往导致此类儿童无法及时地清楚了解自己的移民地位问题。</w:t>
      </w:r>
    </w:p>
    <w:p w:rsidR="003813F7" w:rsidRPr="00A51A4E" w:rsidRDefault="003813F7" w:rsidP="008942D7">
      <w:pPr>
        <w:pStyle w:val="SingleTxtGC"/>
        <w:rPr>
          <w:rFonts w:ascii="Time New Roman" w:eastAsia="黑体" w:hAnsi="Time New Roman"/>
          <w:lang w:val="en-GB"/>
        </w:rPr>
      </w:pPr>
      <w:r w:rsidRPr="00A51A4E">
        <w:rPr>
          <w:rFonts w:ascii="Time New Roman" w:eastAsia="黑体" w:hAnsi="Time New Roman" w:hint="eastAsia"/>
          <w:lang w:val="en-GB"/>
        </w:rPr>
        <w:t>6</w:t>
      </w:r>
      <w:r w:rsidR="00054D84" w:rsidRPr="00A51A4E">
        <w:rPr>
          <w:rFonts w:ascii="Time New Roman" w:eastAsia="黑体" w:hAnsi="Time New Roman" w:hint="eastAsia"/>
          <w:lang w:val="en-GB"/>
        </w:rPr>
        <w:t>8.</w:t>
      </w:r>
      <w:r w:rsidR="008942D7" w:rsidRPr="00A51A4E">
        <w:rPr>
          <w:rFonts w:ascii="Time New Roman" w:eastAsia="黑体" w:hAnsi="Time New Roman" w:hint="eastAsia"/>
          <w:lang w:val="en-GB"/>
        </w:rPr>
        <w:t xml:space="preserve">  </w:t>
      </w:r>
      <w:r w:rsidRPr="00A51A4E">
        <w:rPr>
          <w:rFonts w:ascii="Time New Roman" w:eastAsia="黑体" w:hAnsi="Time New Roman" w:hint="eastAsia"/>
          <w:lang w:val="en-GB"/>
        </w:rPr>
        <w:t>委员会强调所有儿童均有权使其《公约》规定下的各项权利得到充分的保护和彻底的落实</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并敦促缔约国</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确保其司法管辖范围内所有儿童的《公约》所载各项权利均能得到保障</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无论其移民身份如何</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也不管其父母移民身份如何</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处理上述权利遭到侵犯的所有情况。委员会尤其敦促缔约国</w:t>
      </w:r>
      <w:r w:rsidR="00054D84" w:rsidRPr="00A51A4E">
        <w:rPr>
          <w:rFonts w:ascii="Time New Roman" w:eastAsia="黑体" w:hAnsi="Time New Roman" w:hint="eastAsia"/>
          <w:lang w:val="en-GB"/>
        </w:rPr>
        <w:t>：</w:t>
      </w:r>
    </w:p>
    <w:p w:rsidR="003813F7" w:rsidRPr="00A51A4E" w:rsidRDefault="003813F7" w:rsidP="008942D7">
      <w:pPr>
        <w:pStyle w:val="SingleTxtGC"/>
        <w:numPr>
          <w:ilvl w:val="0"/>
          <w:numId w:val="29"/>
        </w:numPr>
        <w:rPr>
          <w:rFonts w:ascii="Time New Roman" w:eastAsia="黑体" w:hAnsi="Time New Roman"/>
          <w:lang w:val="en-GB"/>
        </w:rPr>
      </w:pPr>
      <w:r w:rsidRPr="00A51A4E">
        <w:rPr>
          <w:rFonts w:ascii="Time New Roman" w:eastAsia="黑体" w:hAnsi="Time New Roman" w:hint="eastAsia"/>
          <w:lang w:val="en-GB"/>
        </w:rPr>
        <w:t>迅速通过一项符合国际人权标准的内容全面的法律框架</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以解决缔约国境内移徙儿童的需求</w:t>
      </w:r>
      <w:r w:rsidR="00054D84" w:rsidRPr="00A51A4E">
        <w:rPr>
          <w:rFonts w:ascii="Time New Roman" w:eastAsia="黑体" w:hAnsi="Time New Roman" w:hint="eastAsia"/>
          <w:lang w:val="en-GB"/>
        </w:rPr>
        <w:t>；</w:t>
      </w:r>
    </w:p>
    <w:p w:rsidR="003813F7" w:rsidRPr="00A51A4E" w:rsidRDefault="003813F7" w:rsidP="008942D7">
      <w:pPr>
        <w:pStyle w:val="SingleTxtGC"/>
        <w:numPr>
          <w:ilvl w:val="0"/>
          <w:numId w:val="29"/>
        </w:numPr>
        <w:rPr>
          <w:rFonts w:ascii="Time New Roman" w:eastAsia="黑体" w:hAnsi="Time New Roman"/>
          <w:lang w:val="en-GB"/>
        </w:rPr>
      </w:pPr>
      <w:r w:rsidRPr="00A51A4E">
        <w:rPr>
          <w:rFonts w:ascii="Time New Roman" w:eastAsia="黑体" w:hAnsi="Time New Roman" w:hint="eastAsia"/>
          <w:lang w:val="en-GB"/>
        </w:rPr>
        <w:t>确保上述法律框架内含明确而易于利用的正式程序</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用以给予非法移民境况下的儿童及其家人移民身份</w:t>
      </w:r>
      <w:r w:rsidR="00054D84" w:rsidRPr="00A51A4E">
        <w:rPr>
          <w:rFonts w:ascii="Time New Roman" w:eastAsia="黑体" w:hAnsi="Time New Roman" w:hint="eastAsia"/>
          <w:lang w:val="en-GB"/>
        </w:rPr>
        <w:t>；</w:t>
      </w:r>
    </w:p>
    <w:p w:rsidR="003813F7" w:rsidRPr="00A51A4E" w:rsidRDefault="003813F7" w:rsidP="008942D7">
      <w:pPr>
        <w:pStyle w:val="SingleTxtGC"/>
        <w:numPr>
          <w:ilvl w:val="0"/>
          <w:numId w:val="29"/>
        </w:numPr>
        <w:rPr>
          <w:rFonts w:ascii="Time New Roman" w:eastAsia="黑体" w:hAnsi="Time New Roman"/>
          <w:lang w:val="en-GB"/>
        </w:rPr>
      </w:pPr>
      <w:r w:rsidRPr="00A51A4E">
        <w:rPr>
          <w:rFonts w:ascii="Time New Roman" w:eastAsia="黑体" w:hAnsi="Time New Roman" w:hint="eastAsia"/>
          <w:lang w:val="en-GB"/>
        </w:rPr>
        <w:t>采取措施</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确保向非法移民境况下的儿童提供单独的法律咨询服务</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并及时澄清其移民身份。</w:t>
      </w:r>
    </w:p>
    <w:p w:rsidR="003813F7" w:rsidRPr="003813F7" w:rsidRDefault="003813F7" w:rsidP="008942D7">
      <w:pPr>
        <w:pStyle w:val="H23GC"/>
        <w:rPr>
          <w:lang w:val="en-GB"/>
        </w:rPr>
      </w:pPr>
      <w:r w:rsidRPr="003813F7">
        <w:rPr>
          <w:rFonts w:hint="eastAsia"/>
          <w:lang w:val="en-GB"/>
        </w:rPr>
        <w:tab/>
      </w:r>
      <w:r w:rsidRPr="003813F7">
        <w:rPr>
          <w:rFonts w:hint="eastAsia"/>
          <w:lang w:val="en-GB"/>
        </w:rPr>
        <w:tab/>
      </w:r>
      <w:r w:rsidRPr="003813F7">
        <w:rPr>
          <w:rFonts w:hint="eastAsia"/>
          <w:lang w:val="en-GB"/>
        </w:rPr>
        <w:t>少数群体儿童</w:t>
      </w:r>
    </w:p>
    <w:p w:rsidR="003813F7" w:rsidRPr="003813F7" w:rsidRDefault="003813F7" w:rsidP="008942D7">
      <w:pPr>
        <w:pStyle w:val="SingleTxtGC"/>
        <w:rPr>
          <w:lang w:val="en-GB"/>
        </w:rPr>
      </w:pPr>
      <w:r w:rsidRPr="003813F7">
        <w:rPr>
          <w:rFonts w:hint="eastAsia"/>
          <w:lang w:val="en-GB"/>
        </w:rPr>
        <w:t>6</w:t>
      </w:r>
      <w:r w:rsidR="00054D84">
        <w:rPr>
          <w:rFonts w:hint="eastAsia"/>
          <w:lang w:val="en-GB"/>
        </w:rPr>
        <w:t>9.</w:t>
      </w:r>
      <w:r w:rsidR="008942D7">
        <w:rPr>
          <w:rFonts w:hint="eastAsia"/>
          <w:lang w:val="en-GB"/>
        </w:rPr>
        <w:t xml:space="preserve">  </w:t>
      </w:r>
      <w:r w:rsidRPr="003813F7">
        <w:rPr>
          <w:rFonts w:hint="eastAsia"/>
          <w:lang w:val="en-GB"/>
        </w:rPr>
        <w:t>委员会对针对游民和</w:t>
      </w:r>
      <w:proofErr w:type="gramStart"/>
      <w:r w:rsidRPr="003813F7">
        <w:rPr>
          <w:rFonts w:hint="eastAsia"/>
          <w:lang w:val="en-GB"/>
        </w:rPr>
        <w:t>罗姆</w:t>
      </w:r>
      <w:proofErr w:type="gramEnd"/>
      <w:r w:rsidRPr="003813F7">
        <w:rPr>
          <w:rFonts w:hint="eastAsia"/>
          <w:lang w:val="en-GB"/>
        </w:rPr>
        <w:t>儿童的结构性歧视深感关切</w:t>
      </w:r>
      <w:r w:rsidR="00054D84">
        <w:rPr>
          <w:rFonts w:hint="eastAsia"/>
          <w:lang w:val="en-GB"/>
        </w:rPr>
        <w:t>，</w:t>
      </w:r>
      <w:r w:rsidRPr="003813F7">
        <w:rPr>
          <w:rFonts w:hint="eastAsia"/>
          <w:lang w:val="en-GB"/>
        </w:rPr>
        <w:t>包括在其获得教育、保健和适当生活水准的机会方面。委员会尤感关切的是</w:t>
      </w:r>
      <w:r w:rsidR="00054D84">
        <w:rPr>
          <w:rFonts w:hint="eastAsia"/>
          <w:lang w:val="en-GB"/>
        </w:rPr>
        <w:t>：</w:t>
      </w:r>
    </w:p>
    <w:p w:rsidR="003813F7" w:rsidRPr="003813F7" w:rsidRDefault="003813F7" w:rsidP="008942D7">
      <w:pPr>
        <w:pStyle w:val="SingleTxtGC"/>
        <w:numPr>
          <w:ilvl w:val="0"/>
          <w:numId w:val="30"/>
        </w:numPr>
        <w:rPr>
          <w:lang w:val="en-GB"/>
        </w:rPr>
      </w:pPr>
      <w:r w:rsidRPr="003813F7">
        <w:rPr>
          <w:rFonts w:hint="eastAsia"/>
          <w:lang w:val="en-GB"/>
        </w:rPr>
        <w:t>缔约国不承认游民和</w:t>
      </w:r>
      <w:proofErr w:type="gramStart"/>
      <w:r w:rsidRPr="003813F7">
        <w:rPr>
          <w:rFonts w:hint="eastAsia"/>
          <w:lang w:val="en-GB"/>
        </w:rPr>
        <w:t>罗姆</w:t>
      </w:r>
      <w:proofErr w:type="gramEnd"/>
      <w:r w:rsidRPr="003813F7">
        <w:rPr>
          <w:rFonts w:hint="eastAsia"/>
          <w:lang w:val="en-GB"/>
        </w:rPr>
        <w:t>人是少数族群</w:t>
      </w:r>
      <w:r w:rsidR="00054D84">
        <w:rPr>
          <w:rFonts w:hint="eastAsia"/>
          <w:lang w:val="en-GB"/>
        </w:rPr>
        <w:t>，</w:t>
      </w:r>
      <w:r w:rsidRPr="003813F7">
        <w:rPr>
          <w:rFonts w:hint="eastAsia"/>
          <w:lang w:val="en-GB"/>
        </w:rPr>
        <w:t>造成的结果之一是缺乏充分的数据</w:t>
      </w:r>
      <w:r w:rsidR="00054D84">
        <w:rPr>
          <w:rFonts w:hint="eastAsia"/>
          <w:lang w:val="en-GB"/>
        </w:rPr>
        <w:t>，</w:t>
      </w:r>
      <w:r w:rsidRPr="003813F7">
        <w:rPr>
          <w:rFonts w:hint="eastAsia"/>
          <w:lang w:val="en-GB"/>
        </w:rPr>
        <w:t>从而导致定向支助方案和措施所依据的基础薄弱</w:t>
      </w:r>
      <w:r w:rsidR="00054D84">
        <w:rPr>
          <w:rFonts w:hint="eastAsia"/>
          <w:lang w:val="en-GB"/>
        </w:rPr>
        <w:t>；</w:t>
      </w:r>
    </w:p>
    <w:p w:rsidR="003813F7" w:rsidRPr="003813F7" w:rsidRDefault="003813F7" w:rsidP="008942D7">
      <w:pPr>
        <w:pStyle w:val="SingleTxtGC"/>
        <w:numPr>
          <w:ilvl w:val="0"/>
          <w:numId w:val="30"/>
        </w:numPr>
        <w:rPr>
          <w:lang w:val="en-GB"/>
        </w:rPr>
      </w:pPr>
      <w:r w:rsidRPr="003813F7">
        <w:rPr>
          <w:rFonts w:hint="eastAsia"/>
          <w:lang w:val="en-GB"/>
        </w:rPr>
        <w:t>相当数量的游民家庭居住在流动性或临时性住所</w:t>
      </w:r>
      <w:r w:rsidR="00054D84">
        <w:rPr>
          <w:rFonts w:hint="eastAsia"/>
          <w:lang w:val="en-GB"/>
        </w:rPr>
        <w:t>，</w:t>
      </w:r>
      <w:r w:rsidRPr="003813F7">
        <w:rPr>
          <w:rFonts w:hint="eastAsia"/>
          <w:lang w:val="en-GB"/>
        </w:rPr>
        <w:t>无法获得适当的水和卫生设施</w:t>
      </w:r>
      <w:r w:rsidR="00054D84">
        <w:rPr>
          <w:rFonts w:hint="eastAsia"/>
          <w:lang w:val="en-GB"/>
        </w:rPr>
        <w:t>，</w:t>
      </w:r>
      <w:r w:rsidRPr="003813F7">
        <w:rPr>
          <w:rFonts w:hint="eastAsia"/>
          <w:lang w:val="en-GB"/>
        </w:rPr>
        <w:t>也没有安全而妥当的玩耍区域</w:t>
      </w:r>
      <w:r w:rsidR="00054D84">
        <w:rPr>
          <w:rFonts w:hint="eastAsia"/>
          <w:lang w:val="en-GB"/>
        </w:rPr>
        <w:t>；</w:t>
      </w:r>
    </w:p>
    <w:p w:rsidR="003813F7" w:rsidRPr="003813F7" w:rsidRDefault="003813F7" w:rsidP="008942D7">
      <w:pPr>
        <w:pStyle w:val="SingleTxtGC"/>
        <w:numPr>
          <w:ilvl w:val="0"/>
          <w:numId w:val="30"/>
        </w:numPr>
        <w:rPr>
          <w:lang w:val="en-GB"/>
        </w:rPr>
      </w:pPr>
      <w:r w:rsidRPr="003813F7">
        <w:rPr>
          <w:rFonts w:hint="eastAsia"/>
          <w:lang w:val="en-GB"/>
        </w:rPr>
        <w:t>用于为游民儿童及其家人提供食宿的资金大幅削减</w:t>
      </w:r>
      <w:r w:rsidR="00054D84">
        <w:rPr>
          <w:rFonts w:hint="eastAsia"/>
          <w:lang w:val="en-GB"/>
        </w:rPr>
        <w:t>；</w:t>
      </w:r>
    </w:p>
    <w:p w:rsidR="003813F7" w:rsidRPr="003813F7" w:rsidRDefault="003813F7" w:rsidP="008942D7">
      <w:pPr>
        <w:pStyle w:val="SingleTxtGC"/>
        <w:numPr>
          <w:ilvl w:val="0"/>
          <w:numId w:val="30"/>
        </w:numPr>
        <w:rPr>
          <w:lang w:val="en-GB"/>
        </w:rPr>
      </w:pPr>
      <w:r w:rsidRPr="003813F7">
        <w:rPr>
          <w:rFonts w:hint="eastAsia"/>
          <w:lang w:val="en-GB"/>
        </w:rPr>
        <w:t>根据《住房法</w:t>
      </w:r>
      <w:r w:rsidR="00054D84">
        <w:rPr>
          <w:rFonts w:hint="eastAsia"/>
          <w:lang w:val="en-GB"/>
        </w:rPr>
        <w:t>(</w:t>
      </w:r>
      <w:r w:rsidRPr="003813F7">
        <w:rPr>
          <w:rFonts w:hint="eastAsia"/>
          <w:lang w:val="en-GB"/>
        </w:rPr>
        <w:t>杂项规定</w:t>
      </w:r>
      <w:r w:rsidR="00054D84">
        <w:rPr>
          <w:rFonts w:hint="eastAsia"/>
          <w:lang w:val="en-GB"/>
        </w:rPr>
        <w:t>)</w:t>
      </w:r>
      <w:r w:rsidRPr="003813F7">
        <w:rPr>
          <w:rFonts w:hint="eastAsia"/>
          <w:lang w:val="en-GB"/>
        </w:rPr>
        <w:t>》</w:t>
      </w:r>
      <w:r w:rsidR="00054D84">
        <w:rPr>
          <w:rFonts w:hint="eastAsia"/>
          <w:lang w:val="en-GB"/>
        </w:rPr>
        <w:t>(</w:t>
      </w:r>
      <w:r w:rsidRPr="003813F7">
        <w:rPr>
          <w:rFonts w:hint="eastAsia"/>
          <w:lang w:val="en-GB"/>
        </w:rPr>
        <w:t>2002</w:t>
      </w:r>
      <w:r w:rsidRPr="003813F7">
        <w:rPr>
          <w:rFonts w:hint="eastAsia"/>
          <w:lang w:val="en-GB"/>
        </w:rPr>
        <w:t>年</w:t>
      </w:r>
      <w:r w:rsidR="00054D84">
        <w:rPr>
          <w:rFonts w:hint="eastAsia"/>
          <w:lang w:val="en-GB"/>
        </w:rPr>
        <w:t>)</w:t>
      </w:r>
      <w:r w:rsidR="00054D84">
        <w:rPr>
          <w:rFonts w:hint="eastAsia"/>
          <w:lang w:val="en-GB"/>
        </w:rPr>
        <w:t>，</w:t>
      </w:r>
      <w:r w:rsidRPr="003813F7">
        <w:rPr>
          <w:rFonts w:hint="eastAsia"/>
          <w:lang w:val="en-GB"/>
        </w:rPr>
        <w:t>流浪生活属刑事犯罪。再加上所提供的临时停留点不足</w:t>
      </w:r>
      <w:r w:rsidR="00054D84">
        <w:rPr>
          <w:rFonts w:hint="eastAsia"/>
          <w:lang w:val="en-GB"/>
        </w:rPr>
        <w:t>，</w:t>
      </w:r>
      <w:r w:rsidRPr="003813F7">
        <w:rPr>
          <w:rFonts w:hint="eastAsia"/>
          <w:lang w:val="en-GB"/>
        </w:rPr>
        <w:t>导致强制驱逐情况</w:t>
      </w:r>
      <w:r w:rsidR="00054D84">
        <w:rPr>
          <w:rFonts w:hint="eastAsia"/>
          <w:lang w:val="en-GB"/>
        </w:rPr>
        <w:t>，</w:t>
      </w:r>
      <w:r w:rsidRPr="003813F7">
        <w:rPr>
          <w:rFonts w:hint="eastAsia"/>
          <w:lang w:val="en-GB"/>
        </w:rPr>
        <w:t>而流浪作为一种文化习俗也遭到压制</w:t>
      </w:r>
      <w:r w:rsidR="00054D84">
        <w:rPr>
          <w:rFonts w:hint="eastAsia"/>
          <w:lang w:val="en-GB"/>
        </w:rPr>
        <w:t>；</w:t>
      </w:r>
    </w:p>
    <w:p w:rsidR="003813F7" w:rsidRPr="003813F7" w:rsidRDefault="003813F7" w:rsidP="008942D7">
      <w:pPr>
        <w:pStyle w:val="SingleTxtGC"/>
        <w:numPr>
          <w:ilvl w:val="0"/>
          <w:numId w:val="30"/>
        </w:numPr>
        <w:rPr>
          <w:lang w:val="en-GB"/>
        </w:rPr>
      </w:pPr>
      <w:r w:rsidRPr="003813F7">
        <w:rPr>
          <w:rFonts w:hint="eastAsia"/>
          <w:lang w:val="en-GB"/>
        </w:rPr>
        <w:t>缔约国《国家游民</w:t>
      </w:r>
      <w:r w:rsidR="00054D84">
        <w:rPr>
          <w:rFonts w:hint="eastAsia"/>
          <w:lang w:val="en-GB"/>
        </w:rPr>
        <w:t>/</w:t>
      </w:r>
      <w:r w:rsidRPr="003813F7">
        <w:rPr>
          <w:rFonts w:hint="eastAsia"/>
          <w:lang w:val="en-GB"/>
        </w:rPr>
        <w:t>罗姆人融合战略》的实施缺乏人权基础</w:t>
      </w:r>
      <w:r w:rsidR="00054D84">
        <w:rPr>
          <w:rFonts w:hint="eastAsia"/>
          <w:lang w:val="en-GB"/>
        </w:rPr>
        <w:t>，</w:t>
      </w:r>
      <w:r w:rsidRPr="003813F7">
        <w:rPr>
          <w:rFonts w:hint="eastAsia"/>
          <w:lang w:val="en-GB"/>
        </w:rPr>
        <w:t>且该战略的总体目标、具体目标、显示指标、时间框架以及供</w:t>
      </w:r>
      <w:proofErr w:type="gramStart"/>
      <w:r w:rsidRPr="003813F7">
        <w:rPr>
          <w:rFonts w:hint="eastAsia"/>
          <w:lang w:val="en-GB"/>
        </w:rPr>
        <w:t>资机制</w:t>
      </w:r>
      <w:proofErr w:type="gramEnd"/>
      <w:r w:rsidRPr="003813F7">
        <w:rPr>
          <w:rFonts w:hint="eastAsia"/>
          <w:lang w:val="en-GB"/>
        </w:rPr>
        <w:t>不明。此外</w:t>
      </w:r>
      <w:r w:rsidR="00054D84">
        <w:rPr>
          <w:rFonts w:hint="eastAsia"/>
          <w:lang w:val="en-GB"/>
        </w:rPr>
        <w:t>，</w:t>
      </w:r>
      <w:r w:rsidRPr="003813F7">
        <w:rPr>
          <w:rFonts w:hint="eastAsia"/>
          <w:lang w:val="en-GB"/>
        </w:rPr>
        <w:t>围绕该战略的进一步制定与实施问题</w:t>
      </w:r>
      <w:r w:rsidR="00054D84">
        <w:rPr>
          <w:rFonts w:hint="eastAsia"/>
          <w:lang w:val="en-GB"/>
        </w:rPr>
        <w:t>，</w:t>
      </w:r>
      <w:r w:rsidRPr="003813F7">
        <w:rPr>
          <w:rFonts w:hint="eastAsia"/>
          <w:lang w:val="en-GB"/>
        </w:rPr>
        <w:t>与游民和</w:t>
      </w:r>
      <w:proofErr w:type="gramStart"/>
      <w:r w:rsidRPr="003813F7">
        <w:rPr>
          <w:rFonts w:hint="eastAsia"/>
          <w:lang w:val="en-GB"/>
        </w:rPr>
        <w:t>罗姆</w:t>
      </w:r>
      <w:proofErr w:type="gramEnd"/>
      <w:r w:rsidRPr="003813F7">
        <w:rPr>
          <w:rFonts w:hint="eastAsia"/>
          <w:lang w:val="en-GB"/>
        </w:rPr>
        <w:t>社区的磋商也不够</w:t>
      </w:r>
      <w:r w:rsidR="00054D84">
        <w:rPr>
          <w:rFonts w:hint="eastAsia"/>
          <w:lang w:val="en-GB"/>
        </w:rPr>
        <w:t>；</w:t>
      </w:r>
    </w:p>
    <w:p w:rsidR="003813F7" w:rsidRPr="003813F7" w:rsidRDefault="003813F7" w:rsidP="008942D7">
      <w:pPr>
        <w:pStyle w:val="SingleTxtGC"/>
        <w:numPr>
          <w:ilvl w:val="0"/>
          <w:numId w:val="30"/>
        </w:numPr>
        <w:rPr>
          <w:lang w:val="en-GB"/>
        </w:rPr>
      </w:pPr>
      <w:r w:rsidRPr="003813F7">
        <w:rPr>
          <w:rFonts w:hint="eastAsia"/>
          <w:lang w:val="en-GB"/>
        </w:rPr>
        <w:t>经常居住地这一条件阻碍获得儿童福利金。</w:t>
      </w:r>
    </w:p>
    <w:p w:rsidR="003813F7" w:rsidRPr="00A51A4E" w:rsidRDefault="003813F7" w:rsidP="008942D7">
      <w:pPr>
        <w:pStyle w:val="SingleTxtGC"/>
        <w:rPr>
          <w:rFonts w:ascii="Time New Roman" w:eastAsia="黑体" w:hAnsi="Time New Roman"/>
          <w:lang w:val="en-GB"/>
        </w:rPr>
      </w:pPr>
      <w:r w:rsidRPr="00A51A4E">
        <w:rPr>
          <w:rFonts w:ascii="Time New Roman" w:eastAsia="黑体" w:hAnsi="Time New Roman" w:hint="eastAsia"/>
          <w:lang w:val="en-GB"/>
        </w:rPr>
        <w:t>7</w:t>
      </w:r>
      <w:r w:rsidR="00054D84" w:rsidRPr="00A51A4E">
        <w:rPr>
          <w:rFonts w:ascii="Time New Roman" w:eastAsia="黑体" w:hAnsi="Time New Roman" w:hint="eastAsia"/>
          <w:lang w:val="en-GB"/>
        </w:rPr>
        <w:t>0.</w:t>
      </w:r>
      <w:r w:rsidR="008942D7" w:rsidRPr="00A51A4E">
        <w:rPr>
          <w:rFonts w:ascii="Time New Roman" w:eastAsia="黑体" w:hAnsi="Time New Roman" w:hint="eastAsia"/>
          <w:lang w:val="en-GB"/>
        </w:rPr>
        <w:t xml:space="preserve">  </w:t>
      </w:r>
      <w:r w:rsidRPr="00A51A4E">
        <w:rPr>
          <w:rFonts w:ascii="Time New Roman" w:eastAsia="黑体" w:hAnsi="Time New Roman" w:hint="eastAsia"/>
          <w:lang w:val="en-GB"/>
        </w:rPr>
        <w:t>委员会敦促缔约国采取具体、全面的措施</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解决游民儿童和</w:t>
      </w:r>
      <w:proofErr w:type="gramStart"/>
      <w:r w:rsidRPr="00A51A4E">
        <w:rPr>
          <w:rFonts w:ascii="Time New Roman" w:eastAsia="黑体" w:hAnsi="Time New Roman" w:hint="eastAsia"/>
          <w:lang w:val="en-GB"/>
        </w:rPr>
        <w:t>罗姆</w:t>
      </w:r>
      <w:proofErr w:type="gramEnd"/>
      <w:r w:rsidRPr="00A51A4E">
        <w:rPr>
          <w:rFonts w:ascii="Time New Roman" w:eastAsia="黑体" w:hAnsi="Time New Roman" w:hint="eastAsia"/>
          <w:lang w:val="en-GB"/>
        </w:rPr>
        <w:t>儿童面临的结构性歧视问题</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尤其是在获得教育、医疗保健和适当生活水准的机会方面。有鉴于此</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委员会进一步建议缔约国</w:t>
      </w:r>
      <w:r w:rsidR="00054D84" w:rsidRPr="00A51A4E">
        <w:rPr>
          <w:rFonts w:ascii="Time New Roman" w:eastAsia="黑体" w:hAnsi="Time New Roman" w:hint="eastAsia"/>
          <w:lang w:val="en-GB"/>
        </w:rPr>
        <w:t>：</w:t>
      </w:r>
    </w:p>
    <w:p w:rsidR="003813F7" w:rsidRPr="00A51A4E" w:rsidRDefault="003813F7" w:rsidP="008942D7">
      <w:pPr>
        <w:pStyle w:val="SingleTxtGC"/>
        <w:numPr>
          <w:ilvl w:val="0"/>
          <w:numId w:val="31"/>
        </w:numPr>
        <w:rPr>
          <w:rFonts w:ascii="Time New Roman" w:eastAsia="黑体" w:hAnsi="Time New Roman"/>
          <w:lang w:val="en-GB"/>
        </w:rPr>
      </w:pPr>
      <w:r w:rsidRPr="00A51A4E">
        <w:rPr>
          <w:rFonts w:ascii="Time New Roman" w:eastAsia="黑体" w:hAnsi="Time New Roman" w:hint="eastAsia"/>
          <w:lang w:val="en-GB"/>
        </w:rPr>
        <w:t>考虑在法律上承认游民和</w:t>
      </w:r>
      <w:proofErr w:type="gramStart"/>
      <w:r w:rsidRPr="00A51A4E">
        <w:rPr>
          <w:rFonts w:ascii="Time New Roman" w:eastAsia="黑体" w:hAnsi="Time New Roman" w:hint="eastAsia"/>
          <w:lang w:val="en-GB"/>
        </w:rPr>
        <w:t>罗姆</w:t>
      </w:r>
      <w:proofErr w:type="gramEnd"/>
      <w:r w:rsidRPr="00A51A4E">
        <w:rPr>
          <w:rFonts w:ascii="Time New Roman" w:eastAsia="黑体" w:hAnsi="Time New Roman" w:hint="eastAsia"/>
          <w:lang w:val="en-GB"/>
        </w:rPr>
        <w:t>人是缔约国境内的族群</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就此</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针对上述社区采用收集分类数据的作法</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以便于提供定向的支助方案和措施</w:t>
      </w:r>
      <w:r w:rsidR="00054D84" w:rsidRPr="00A51A4E">
        <w:rPr>
          <w:rFonts w:ascii="Time New Roman" w:eastAsia="黑体" w:hAnsi="Time New Roman" w:hint="eastAsia"/>
          <w:lang w:val="en-GB"/>
        </w:rPr>
        <w:t>；</w:t>
      </w:r>
    </w:p>
    <w:p w:rsidR="003813F7" w:rsidRPr="00A51A4E" w:rsidRDefault="003813F7" w:rsidP="008942D7">
      <w:pPr>
        <w:pStyle w:val="SingleTxtGC"/>
        <w:numPr>
          <w:ilvl w:val="0"/>
          <w:numId w:val="31"/>
        </w:numPr>
        <w:rPr>
          <w:rFonts w:ascii="Time New Roman" w:eastAsia="黑体" w:hAnsi="Time New Roman"/>
          <w:lang w:val="en-GB"/>
        </w:rPr>
      </w:pPr>
      <w:r w:rsidRPr="00A51A4E">
        <w:rPr>
          <w:rFonts w:ascii="Time New Roman" w:eastAsia="黑体" w:hAnsi="Time New Roman" w:hint="eastAsia"/>
          <w:lang w:val="en-GB"/>
        </w:rPr>
        <w:t>确保游民和</w:t>
      </w:r>
      <w:proofErr w:type="gramStart"/>
      <w:r w:rsidRPr="00A51A4E">
        <w:rPr>
          <w:rFonts w:ascii="Time New Roman" w:eastAsia="黑体" w:hAnsi="Time New Roman" w:hint="eastAsia"/>
          <w:lang w:val="en-GB"/>
        </w:rPr>
        <w:t>罗姆</w:t>
      </w:r>
      <w:proofErr w:type="gramEnd"/>
      <w:r w:rsidRPr="00A51A4E">
        <w:rPr>
          <w:rFonts w:ascii="Time New Roman" w:eastAsia="黑体" w:hAnsi="Time New Roman" w:hint="eastAsia"/>
          <w:lang w:val="en-GB"/>
        </w:rPr>
        <w:t>家庭的居住点配备适当的水和卫生设施</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以及针对儿童的安全而妥当的娱乐设施</w:t>
      </w:r>
      <w:r w:rsidR="00054D84" w:rsidRPr="00A51A4E">
        <w:rPr>
          <w:rFonts w:ascii="Time New Roman" w:eastAsia="黑体" w:hAnsi="Time New Roman" w:hint="eastAsia"/>
          <w:lang w:val="en-GB"/>
        </w:rPr>
        <w:t>；</w:t>
      </w:r>
    </w:p>
    <w:p w:rsidR="003813F7" w:rsidRPr="00A51A4E" w:rsidRDefault="003813F7" w:rsidP="008942D7">
      <w:pPr>
        <w:pStyle w:val="SingleTxtGC"/>
        <w:numPr>
          <w:ilvl w:val="0"/>
          <w:numId w:val="31"/>
        </w:numPr>
        <w:rPr>
          <w:rFonts w:ascii="Time New Roman" w:eastAsia="黑体" w:hAnsi="Time New Roman"/>
          <w:lang w:val="en-GB"/>
        </w:rPr>
      </w:pPr>
      <w:r w:rsidRPr="00A51A4E">
        <w:rPr>
          <w:rFonts w:ascii="Time New Roman" w:eastAsia="黑体" w:hAnsi="Time New Roman" w:hint="eastAsia"/>
          <w:lang w:val="en-GB"/>
        </w:rPr>
        <w:t>提高为旨在解决游民儿童、罗</w:t>
      </w:r>
      <w:proofErr w:type="gramStart"/>
      <w:r w:rsidRPr="00A51A4E">
        <w:rPr>
          <w:rFonts w:ascii="Time New Roman" w:eastAsia="黑体" w:hAnsi="Time New Roman" w:hint="eastAsia"/>
          <w:lang w:val="en-GB"/>
        </w:rPr>
        <w:t>姆</w:t>
      </w:r>
      <w:proofErr w:type="gramEnd"/>
      <w:r w:rsidRPr="00A51A4E">
        <w:rPr>
          <w:rFonts w:ascii="Time New Roman" w:eastAsia="黑体" w:hAnsi="Time New Roman" w:hint="eastAsia"/>
          <w:lang w:val="en-GB"/>
        </w:rPr>
        <w:t>儿童及其家人需求的住房设施划拨的资金数额</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提供确保此类资金能得到有效、及时利用的机制和程序</w:t>
      </w:r>
      <w:r w:rsidR="00054D84" w:rsidRPr="00A51A4E">
        <w:rPr>
          <w:rFonts w:ascii="Time New Roman" w:eastAsia="黑体" w:hAnsi="Time New Roman" w:hint="eastAsia"/>
          <w:lang w:val="en-GB"/>
        </w:rPr>
        <w:t>；</w:t>
      </w:r>
    </w:p>
    <w:p w:rsidR="003813F7" w:rsidRPr="00A51A4E" w:rsidRDefault="003813F7" w:rsidP="008942D7">
      <w:pPr>
        <w:pStyle w:val="SingleTxtGC"/>
        <w:numPr>
          <w:ilvl w:val="0"/>
          <w:numId w:val="31"/>
        </w:numPr>
        <w:rPr>
          <w:rFonts w:ascii="Time New Roman" w:eastAsia="黑体" w:hAnsi="Time New Roman"/>
          <w:lang w:val="en-GB"/>
        </w:rPr>
      </w:pPr>
      <w:r w:rsidRPr="00A51A4E">
        <w:rPr>
          <w:rFonts w:ascii="Time New Roman" w:eastAsia="黑体" w:hAnsi="Time New Roman" w:hint="eastAsia"/>
          <w:lang w:val="en-GB"/>
        </w:rPr>
        <w:t>尊重</w:t>
      </w:r>
      <w:proofErr w:type="gramStart"/>
      <w:r w:rsidRPr="00A51A4E">
        <w:rPr>
          <w:rFonts w:ascii="Time New Roman" w:eastAsia="黑体" w:hAnsi="Time New Roman" w:hint="eastAsia"/>
          <w:lang w:val="en-GB"/>
        </w:rPr>
        <w:t>践行</w:t>
      </w:r>
      <w:proofErr w:type="gramEnd"/>
      <w:r w:rsidRPr="00A51A4E">
        <w:rPr>
          <w:rFonts w:ascii="Time New Roman" w:eastAsia="黑体" w:hAnsi="Time New Roman" w:hint="eastAsia"/>
          <w:lang w:val="en-GB"/>
        </w:rPr>
        <w:t>流浪这一文化习俗的权利</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包括通过废除或修订相关法律法规</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确保该文化习俗不被定为刑事犯罪</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就此</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缔约国还应确保为免遭强迫驱逐提供充分保障</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并确保此种强迫驱逐行为的受害者有渠道及时求助并获得相称的赔偿</w:t>
      </w:r>
      <w:r w:rsidR="00054D84" w:rsidRPr="00A51A4E">
        <w:rPr>
          <w:rFonts w:ascii="Time New Roman" w:eastAsia="黑体" w:hAnsi="Time New Roman" w:hint="eastAsia"/>
          <w:lang w:val="en-GB"/>
        </w:rPr>
        <w:t>；</w:t>
      </w:r>
    </w:p>
    <w:p w:rsidR="003813F7" w:rsidRPr="00A51A4E" w:rsidRDefault="003813F7" w:rsidP="008942D7">
      <w:pPr>
        <w:pStyle w:val="SingleTxtGC"/>
        <w:numPr>
          <w:ilvl w:val="0"/>
          <w:numId w:val="31"/>
        </w:numPr>
        <w:rPr>
          <w:rFonts w:ascii="Time New Roman" w:eastAsia="黑体" w:hAnsi="Time New Roman"/>
          <w:lang w:val="en-GB"/>
        </w:rPr>
      </w:pPr>
      <w:r w:rsidRPr="00A51A4E">
        <w:rPr>
          <w:rFonts w:ascii="Time New Roman" w:eastAsia="黑体" w:hAnsi="Time New Roman" w:hint="eastAsia"/>
          <w:lang w:val="en-GB"/>
        </w:rPr>
        <w:t>与缔约国境内的游民和</w:t>
      </w:r>
      <w:proofErr w:type="gramStart"/>
      <w:r w:rsidRPr="00A51A4E">
        <w:rPr>
          <w:rFonts w:ascii="Time New Roman" w:eastAsia="黑体" w:hAnsi="Time New Roman" w:hint="eastAsia"/>
          <w:lang w:val="en-GB"/>
        </w:rPr>
        <w:t>罗姆</w:t>
      </w:r>
      <w:proofErr w:type="gramEnd"/>
      <w:r w:rsidRPr="00A51A4E">
        <w:rPr>
          <w:rFonts w:ascii="Time New Roman" w:eastAsia="黑体" w:hAnsi="Time New Roman" w:hint="eastAsia"/>
          <w:lang w:val="en-GB"/>
        </w:rPr>
        <w:t>社区进一步开展透明、易于参与且有实际意义的磋商活动</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确保他们切实参与《国家游民和罗姆人融合战略》的进一步制定和实施工作</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同时确保上述磋商活动能为在该战略中纳入明确的人权基础提供信息</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并在该人权基础上</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制定总体目标、具体目标、显示指标、时间框架和供资机制</w:t>
      </w:r>
      <w:r w:rsidR="00054D84" w:rsidRPr="00A51A4E">
        <w:rPr>
          <w:rFonts w:ascii="Time New Roman" w:eastAsia="黑体" w:hAnsi="Time New Roman" w:hint="eastAsia"/>
          <w:lang w:val="en-GB"/>
        </w:rPr>
        <w:t>；</w:t>
      </w:r>
    </w:p>
    <w:p w:rsidR="003813F7" w:rsidRPr="00A51A4E" w:rsidRDefault="003813F7" w:rsidP="008942D7">
      <w:pPr>
        <w:pStyle w:val="SingleTxtGC"/>
        <w:numPr>
          <w:ilvl w:val="0"/>
          <w:numId w:val="31"/>
        </w:numPr>
        <w:rPr>
          <w:rFonts w:ascii="Time New Roman" w:eastAsia="黑体" w:hAnsi="Time New Roman"/>
          <w:lang w:val="en-GB"/>
        </w:rPr>
      </w:pPr>
      <w:r w:rsidRPr="00A51A4E">
        <w:rPr>
          <w:rFonts w:ascii="Time New Roman" w:eastAsia="黑体" w:hAnsi="Time New Roman" w:hint="eastAsia"/>
          <w:lang w:val="en-GB"/>
        </w:rPr>
        <w:t>让儿童福利金成为普惠款项</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不必取决于是否满足经常居住地条件。</w:t>
      </w:r>
    </w:p>
    <w:p w:rsidR="003813F7" w:rsidRPr="003813F7" w:rsidRDefault="003813F7" w:rsidP="008942D7">
      <w:pPr>
        <w:pStyle w:val="H23GC"/>
        <w:rPr>
          <w:lang w:val="en-GB"/>
        </w:rPr>
      </w:pPr>
      <w:r w:rsidRPr="003813F7">
        <w:rPr>
          <w:rFonts w:hint="eastAsia"/>
          <w:lang w:val="en-GB"/>
        </w:rPr>
        <w:tab/>
      </w:r>
      <w:r w:rsidRPr="003813F7">
        <w:rPr>
          <w:rFonts w:hint="eastAsia"/>
          <w:lang w:val="en-GB"/>
        </w:rPr>
        <w:tab/>
      </w:r>
      <w:r w:rsidRPr="003813F7">
        <w:rPr>
          <w:rFonts w:hint="eastAsia"/>
          <w:lang w:val="en-GB"/>
        </w:rPr>
        <w:t>少年司法</w:t>
      </w:r>
    </w:p>
    <w:p w:rsidR="003813F7" w:rsidRPr="003813F7" w:rsidRDefault="003813F7" w:rsidP="008942D7">
      <w:pPr>
        <w:pStyle w:val="SingleTxtGC"/>
        <w:rPr>
          <w:lang w:val="en-GB"/>
        </w:rPr>
      </w:pPr>
      <w:r w:rsidRPr="003813F7">
        <w:rPr>
          <w:rFonts w:hint="eastAsia"/>
          <w:lang w:val="en-GB"/>
        </w:rPr>
        <w:t>7</w:t>
      </w:r>
      <w:r w:rsidR="00054D84">
        <w:rPr>
          <w:rFonts w:hint="eastAsia"/>
          <w:lang w:val="en-GB"/>
        </w:rPr>
        <w:t>1.</w:t>
      </w:r>
      <w:r w:rsidR="008942D7">
        <w:rPr>
          <w:rFonts w:hint="eastAsia"/>
          <w:lang w:val="en-GB"/>
        </w:rPr>
        <w:t xml:space="preserve">  </w:t>
      </w:r>
      <w:r w:rsidRPr="003813F7">
        <w:rPr>
          <w:rFonts w:hint="eastAsia"/>
          <w:lang w:val="en-GB"/>
        </w:rPr>
        <w:t>委员会重申此前的如下关切</w:t>
      </w:r>
      <w:r w:rsidR="00054D84">
        <w:rPr>
          <w:rFonts w:hint="eastAsia"/>
          <w:lang w:val="en-GB"/>
        </w:rPr>
        <w:t>(</w:t>
      </w:r>
      <w:r w:rsidRPr="003813F7">
        <w:rPr>
          <w:rFonts w:hint="eastAsia"/>
          <w:lang w:val="en-GB"/>
        </w:rPr>
        <w:t>CRC</w:t>
      </w:r>
      <w:r w:rsidR="00054D84">
        <w:rPr>
          <w:rFonts w:hint="eastAsia"/>
          <w:lang w:val="en-GB"/>
        </w:rPr>
        <w:t>/</w:t>
      </w:r>
      <w:r w:rsidRPr="003813F7">
        <w:rPr>
          <w:rFonts w:hint="eastAsia"/>
          <w:lang w:val="en-GB"/>
        </w:rPr>
        <w:t>C</w:t>
      </w:r>
      <w:r w:rsidR="00054D84">
        <w:rPr>
          <w:rFonts w:hint="eastAsia"/>
          <w:lang w:val="en-GB"/>
        </w:rPr>
        <w:t>/</w:t>
      </w:r>
      <w:proofErr w:type="spellStart"/>
      <w:r w:rsidRPr="003813F7">
        <w:rPr>
          <w:rFonts w:hint="eastAsia"/>
          <w:lang w:val="en-GB"/>
        </w:rPr>
        <w:t>IRL</w:t>
      </w:r>
      <w:proofErr w:type="spellEnd"/>
      <w:r w:rsidR="00054D84">
        <w:rPr>
          <w:rFonts w:hint="eastAsia"/>
          <w:lang w:val="en-GB"/>
        </w:rPr>
        <w:t>/</w:t>
      </w:r>
      <w:r w:rsidRPr="003813F7">
        <w:rPr>
          <w:rFonts w:hint="eastAsia"/>
          <w:lang w:val="en-GB"/>
        </w:rPr>
        <w:t>CO</w:t>
      </w:r>
      <w:r w:rsidR="00054D84">
        <w:rPr>
          <w:rFonts w:hint="eastAsia"/>
          <w:lang w:val="en-GB"/>
        </w:rPr>
        <w:t>/2,</w:t>
      </w:r>
      <w:r w:rsidR="008942D7">
        <w:rPr>
          <w:rFonts w:hint="eastAsia"/>
          <w:lang w:val="en-GB"/>
        </w:rPr>
        <w:t xml:space="preserve"> </w:t>
      </w:r>
      <w:r w:rsidRPr="003813F7">
        <w:rPr>
          <w:rFonts w:hint="eastAsia"/>
          <w:lang w:val="en-GB"/>
        </w:rPr>
        <w:t>第</w:t>
      </w:r>
      <w:r w:rsidRPr="003813F7">
        <w:rPr>
          <w:rFonts w:hint="eastAsia"/>
          <w:lang w:val="en-GB"/>
        </w:rPr>
        <w:t>66</w:t>
      </w:r>
      <w:r w:rsidRPr="003813F7">
        <w:rPr>
          <w:rFonts w:hint="eastAsia"/>
          <w:lang w:val="en-GB"/>
        </w:rPr>
        <w:t>段</w:t>
      </w:r>
      <w:r w:rsidR="00054D84">
        <w:rPr>
          <w:rFonts w:hint="eastAsia"/>
          <w:lang w:val="en-GB"/>
        </w:rPr>
        <w:t>)</w:t>
      </w:r>
      <w:r w:rsidR="00054D84">
        <w:rPr>
          <w:rFonts w:hint="eastAsia"/>
          <w:lang w:val="en-GB"/>
        </w:rPr>
        <w:t>：</w:t>
      </w:r>
      <w:r w:rsidRPr="003813F7">
        <w:rPr>
          <w:rFonts w:hint="eastAsia"/>
          <w:lang w:val="en-GB"/>
        </w:rPr>
        <w:t>根据《刑事司法法》</w:t>
      </w:r>
      <w:r w:rsidR="00054D84">
        <w:rPr>
          <w:rFonts w:hint="eastAsia"/>
          <w:lang w:val="en-GB"/>
        </w:rPr>
        <w:t>(</w:t>
      </w:r>
      <w:r w:rsidRPr="003813F7">
        <w:rPr>
          <w:rFonts w:hint="eastAsia"/>
          <w:lang w:val="en-GB"/>
        </w:rPr>
        <w:t>2006</w:t>
      </w:r>
      <w:r w:rsidRPr="003813F7">
        <w:rPr>
          <w:rFonts w:hint="eastAsia"/>
          <w:lang w:val="en-GB"/>
        </w:rPr>
        <w:t>年</w:t>
      </w:r>
      <w:r w:rsidR="00054D84">
        <w:rPr>
          <w:rFonts w:hint="eastAsia"/>
          <w:lang w:val="en-GB"/>
        </w:rPr>
        <w:t>)</w:t>
      </w:r>
      <w:r w:rsidR="00054D84">
        <w:rPr>
          <w:rFonts w:hint="eastAsia"/>
          <w:lang w:val="en-GB"/>
        </w:rPr>
        <w:t>，</w:t>
      </w:r>
      <w:r w:rsidRPr="003813F7">
        <w:rPr>
          <w:rFonts w:hint="eastAsia"/>
          <w:lang w:val="en-GB"/>
        </w:rPr>
        <w:t>重大罪行的刑事责任年龄已降至</w:t>
      </w:r>
      <w:r w:rsidRPr="003813F7">
        <w:rPr>
          <w:rFonts w:hint="eastAsia"/>
          <w:lang w:val="en-GB"/>
        </w:rPr>
        <w:t>10</w:t>
      </w:r>
      <w:r w:rsidRPr="003813F7">
        <w:rPr>
          <w:rFonts w:hint="eastAsia"/>
          <w:lang w:val="en-GB"/>
        </w:rPr>
        <w:t>岁。委员会还感到关切的是</w:t>
      </w:r>
      <w:r w:rsidR="00054D84">
        <w:rPr>
          <w:rFonts w:hint="eastAsia"/>
          <w:lang w:val="en-GB"/>
        </w:rPr>
        <w:t>，</w:t>
      </w:r>
      <w:r w:rsidRPr="003813F7">
        <w:rPr>
          <w:rFonts w:hint="eastAsia"/>
          <w:lang w:val="en-GB"/>
        </w:rPr>
        <w:t>有</w:t>
      </w:r>
      <w:proofErr w:type="gramStart"/>
      <w:r w:rsidRPr="003813F7">
        <w:rPr>
          <w:rFonts w:hint="eastAsia"/>
          <w:lang w:val="en-GB"/>
        </w:rPr>
        <w:t>报告称仍有</w:t>
      </w:r>
      <w:proofErr w:type="gramEnd"/>
      <w:r w:rsidRPr="003813F7">
        <w:rPr>
          <w:rFonts w:hint="eastAsia"/>
          <w:lang w:val="en-GB"/>
        </w:rPr>
        <w:t>17</w:t>
      </w:r>
      <w:r w:rsidRPr="003813F7">
        <w:rPr>
          <w:rFonts w:hint="eastAsia"/>
          <w:lang w:val="en-GB"/>
        </w:rPr>
        <w:t>岁的男孩被拘押在成人监狱设施内。</w:t>
      </w:r>
    </w:p>
    <w:p w:rsidR="003813F7" w:rsidRPr="00A51A4E" w:rsidRDefault="003813F7" w:rsidP="008942D7">
      <w:pPr>
        <w:pStyle w:val="SingleTxtGC"/>
        <w:rPr>
          <w:rFonts w:ascii="Time New Roman" w:eastAsia="黑体" w:hAnsi="Time New Roman"/>
          <w:lang w:val="en-GB"/>
        </w:rPr>
      </w:pPr>
      <w:r w:rsidRPr="00A51A4E">
        <w:rPr>
          <w:rFonts w:ascii="Time New Roman" w:eastAsia="黑体" w:hAnsi="Time New Roman" w:hint="eastAsia"/>
          <w:lang w:val="en-GB"/>
        </w:rPr>
        <w:t>7</w:t>
      </w:r>
      <w:r w:rsidR="00054D84" w:rsidRPr="00A51A4E">
        <w:rPr>
          <w:rFonts w:ascii="Time New Roman" w:eastAsia="黑体" w:hAnsi="Time New Roman" w:hint="eastAsia"/>
          <w:lang w:val="en-GB"/>
        </w:rPr>
        <w:t>2.</w:t>
      </w:r>
      <w:r w:rsidR="008942D7" w:rsidRPr="00A51A4E">
        <w:rPr>
          <w:rFonts w:ascii="Time New Roman" w:eastAsia="黑体" w:hAnsi="Time New Roman" w:hint="eastAsia"/>
          <w:lang w:val="en-GB"/>
        </w:rPr>
        <w:t xml:space="preserve">  </w:t>
      </w:r>
      <w:r w:rsidRPr="00A51A4E">
        <w:rPr>
          <w:rFonts w:ascii="Time New Roman" w:eastAsia="黑体" w:hAnsi="Time New Roman" w:hint="eastAsia"/>
          <w:lang w:val="en-GB"/>
        </w:rPr>
        <w:t>委员会根据其关于少年司法中的儿童权利问题的第</w:t>
      </w:r>
      <w:r w:rsidRPr="00A51A4E">
        <w:rPr>
          <w:rFonts w:ascii="Time New Roman" w:eastAsia="黑体" w:hAnsi="Time New Roman" w:hint="eastAsia"/>
          <w:lang w:val="en-GB"/>
        </w:rPr>
        <w:t>10</w:t>
      </w:r>
      <w:r w:rsidRPr="00A51A4E">
        <w:rPr>
          <w:rFonts w:ascii="Time New Roman" w:eastAsia="黑体" w:hAnsi="Time New Roman" w:hint="eastAsia"/>
          <w:lang w:val="en-GB"/>
        </w:rPr>
        <w:t>号一般性意见</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2007</w:t>
      </w:r>
      <w:r w:rsidRPr="00A51A4E">
        <w:rPr>
          <w:rFonts w:ascii="Time New Roman" w:eastAsia="黑体" w:hAnsi="Time New Roman" w:hint="eastAsia"/>
          <w:lang w:val="en-GB"/>
        </w:rPr>
        <w:t>年</w:t>
      </w:r>
      <w:r w:rsidR="00054D84" w:rsidRPr="00A51A4E">
        <w:rPr>
          <w:rFonts w:ascii="Time New Roman" w:eastAsia="黑体" w:hAnsi="Time New Roman" w:hint="eastAsia"/>
          <w:lang w:val="en-GB"/>
        </w:rPr>
        <w:t>)</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敦促缔约国调整其少年司法制度</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使之完全符合《公约》及其他相关标准。委员会尤其敦促缔约国</w:t>
      </w:r>
      <w:r w:rsidR="00054D84" w:rsidRPr="00A51A4E">
        <w:rPr>
          <w:rFonts w:ascii="Time New Roman" w:eastAsia="黑体" w:hAnsi="Time New Roman" w:hint="eastAsia"/>
          <w:lang w:val="en-GB"/>
        </w:rPr>
        <w:t>：</w:t>
      </w:r>
    </w:p>
    <w:p w:rsidR="003813F7" w:rsidRPr="00A51A4E" w:rsidRDefault="003813F7" w:rsidP="008942D7">
      <w:pPr>
        <w:pStyle w:val="SingleTxtGC"/>
        <w:numPr>
          <w:ilvl w:val="0"/>
          <w:numId w:val="32"/>
        </w:numPr>
        <w:rPr>
          <w:rFonts w:ascii="Time New Roman" w:eastAsia="黑体" w:hAnsi="Time New Roman"/>
          <w:lang w:val="en-GB"/>
        </w:rPr>
      </w:pPr>
      <w:r w:rsidRPr="00A51A4E">
        <w:rPr>
          <w:rFonts w:ascii="Time New Roman" w:eastAsia="黑体" w:hAnsi="Time New Roman" w:hint="eastAsia"/>
          <w:lang w:val="en-GB"/>
        </w:rPr>
        <w:t>恢复《儿童法》</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2001</w:t>
      </w:r>
      <w:r w:rsidRPr="00A51A4E">
        <w:rPr>
          <w:rFonts w:ascii="Time New Roman" w:eastAsia="黑体" w:hAnsi="Time New Roman" w:hint="eastAsia"/>
          <w:lang w:val="en-GB"/>
        </w:rPr>
        <w:t>年</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当中确立的刑事责任年龄为</w:t>
      </w:r>
      <w:r w:rsidRPr="00A51A4E">
        <w:rPr>
          <w:rFonts w:ascii="Time New Roman" w:eastAsia="黑体" w:hAnsi="Time New Roman" w:hint="eastAsia"/>
          <w:lang w:val="en-GB"/>
        </w:rPr>
        <w:t>14</w:t>
      </w:r>
      <w:r w:rsidRPr="00A51A4E">
        <w:rPr>
          <w:rFonts w:ascii="Time New Roman" w:eastAsia="黑体" w:hAnsi="Time New Roman" w:hint="eastAsia"/>
          <w:lang w:val="en-GB"/>
        </w:rPr>
        <w:t>岁的规定</w:t>
      </w:r>
      <w:r w:rsidR="00054D84" w:rsidRPr="00A51A4E">
        <w:rPr>
          <w:rFonts w:ascii="Time New Roman" w:eastAsia="黑体" w:hAnsi="Time New Roman" w:hint="eastAsia"/>
          <w:lang w:val="en-GB"/>
        </w:rPr>
        <w:t>；</w:t>
      </w:r>
    </w:p>
    <w:p w:rsidR="003813F7" w:rsidRPr="00A51A4E" w:rsidRDefault="003813F7" w:rsidP="008942D7">
      <w:pPr>
        <w:pStyle w:val="SingleTxtGC"/>
        <w:numPr>
          <w:ilvl w:val="0"/>
          <w:numId w:val="32"/>
        </w:numPr>
        <w:rPr>
          <w:rFonts w:ascii="Time New Roman" w:eastAsia="黑体" w:hAnsi="Time New Roman"/>
          <w:lang w:val="en-GB"/>
        </w:rPr>
      </w:pPr>
      <w:r w:rsidRPr="00A51A4E">
        <w:rPr>
          <w:rFonts w:ascii="Time New Roman" w:eastAsia="黑体" w:hAnsi="Time New Roman" w:hint="eastAsia"/>
          <w:lang w:val="en-GB"/>
        </w:rPr>
        <w:t>在拘押不可避免的情况下</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确保</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拘押期尽可能短</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相关儿童不会跟成人拘押在一起</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拘押条件符合国际标准</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包括在获得教育和医疗保健服务方面</w:t>
      </w:r>
      <w:r w:rsidR="00054D84" w:rsidRPr="00A51A4E">
        <w:rPr>
          <w:rFonts w:ascii="Time New Roman" w:eastAsia="黑体" w:hAnsi="Time New Roman" w:hint="eastAsia"/>
          <w:lang w:val="en-GB"/>
        </w:rPr>
        <w:t>；</w:t>
      </w:r>
    </w:p>
    <w:p w:rsidR="003813F7" w:rsidRPr="00A51A4E" w:rsidRDefault="003813F7" w:rsidP="008942D7">
      <w:pPr>
        <w:pStyle w:val="SingleTxtGC"/>
        <w:numPr>
          <w:ilvl w:val="0"/>
          <w:numId w:val="32"/>
        </w:numPr>
        <w:rPr>
          <w:rFonts w:ascii="Time New Roman" w:eastAsia="黑体" w:hAnsi="Time New Roman"/>
          <w:lang w:val="en-GB"/>
        </w:rPr>
      </w:pPr>
      <w:r w:rsidRPr="00A51A4E">
        <w:rPr>
          <w:rFonts w:ascii="Time New Roman" w:eastAsia="黑体" w:hAnsi="Time New Roman" w:hint="eastAsia"/>
          <w:lang w:val="en-GB"/>
        </w:rPr>
        <w:t>利用少年司法问题机构间小组及其成员机构开发的技术援助工具</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包括联合国毒品和犯罪问题办公室、联合国儿童基金会、联合国人权事务高级专员办事处以及非政府组织等成员机构</w:t>
      </w:r>
      <w:r w:rsidR="00054D84" w:rsidRPr="00A51A4E">
        <w:rPr>
          <w:rFonts w:ascii="Time New Roman" w:eastAsia="黑体" w:hAnsi="Time New Roman" w:hint="eastAsia"/>
          <w:lang w:val="en-GB"/>
        </w:rPr>
        <w:t>，</w:t>
      </w:r>
      <w:r w:rsidRPr="00A51A4E">
        <w:rPr>
          <w:rFonts w:ascii="Time New Roman" w:eastAsia="黑体" w:hAnsi="Time New Roman" w:hint="eastAsia"/>
          <w:lang w:val="en-GB"/>
        </w:rPr>
        <w:t>并</w:t>
      </w:r>
      <w:proofErr w:type="gramStart"/>
      <w:r w:rsidRPr="00A51A4E">
        <w:rPr>
          <w:rFonts w:ascii="Time New Roman" w:eastAsia="黑体" w:hAnsi="Time New Roman" w:hint="eastAsia"/>
          <w:lang w:val="en-GB"/>
        </w:rPr>
        <w:t>酌情在</w:t>
      </w:r>
      <w:proofErr w:type="gramEnd"/>
      <w:r w:rsidRPr="00A51A4E">
        <w:rPr>
          <w:rFonts w:ascii="Time New Roman" w:eastAsia="黑体" w:hAnsi="Time New Roman" w:hint="eastAsia"/>
          <w:lang w:val="en-GB"/>
        </w:rPr>
        <w:t>少年司法领域向该小组成员机构寻求技术援助。</w:t>
      </w:r>
    </w:p>
    <w:p w:rsidR="003813F7" w:rsidRPr="003813F7" w:rsidRDefault="003813F7" w:rsidP="008942D7">
      <w:pPr>
        <w:pStyle w:val="H23GC"/>
        <w:rPr>
          <w:lang w:val="en-GB"/>
        </w:rPr>
      </w:pPr>
      <w:r w:rsidRPr="003813F7">
        <w:rPr>
          <w:rFonts w:hint="eastAsia"/>
          <w:lang w:val="en-GB"/>
        </w:rPr>
        <w:tab/>
      </w:r>
      <w:r w:rsidRPr="003813F7">
        <w:rPr>
          <w:rFonts w:hint="eastAsia"/>
          <w:lang w:val="en-GB"/>
        </w:rPr>
        <w:tab/>
      </w:r>
      <w:r w:rsidRPr="003813F7">
        <w:rPr>
          <w:rFonts w:hint="eastAsia"/>
          <w:lang w:val="en-GB"/>
        </w:rPr>
        <w:t>针对委员会此前就《关于儿童卷入武装冲突问题的任择议定书》提出的</w:t>
      </w:r>
      <w:r w:rsidR="00A51A4E">
        <w:rPr>
          <w:lang w:val="en-GB"/>
        </w:rPr>
        <w:br/>
      </w:r>
      <w:r w:rsidRPr="003813F7">
        <w:rPr>
          <w:rFonts w:hint="eastAsia"/>
          <w:lang w:val="en-GB"/>
        </w:rPr>
        <w:t>结论性意见和建议采取的后续行动</w:t>
      </w:r>
    </w:p>
    <w:p w:rsidR="003813F7" w:rsidRPr="003813F7" w:rsidRDefault="003813F7" w:rsidP="008942D7">
      <w:pPr>
        <w:pStyle w:val="SingleTxtGC"/>
        <w:rPr>
          <w:lang w:val="en-GB"/>
        </w:rPr>
      </w:pPr>
      <w:r w:rsidRPr="003813F7">
        <w:rPr>
          <w:rFonts w:hint="eastAsia"/>
          <w:lang w:val="en-GB"/>
        </w:rPr>
        <w:t>7</w:t>
      </w:r>
      <w:r w:rsidR="00054D84">
        <w:rPr>
          <w:rFonts w:hint="eastAsia"/>
          <w:lang w:val="en-GB"/>
        </w:rPr>
        <w:t>3.</w:t>
      </w:r>
      <w:r w:rsidR="008942D7">
        <w:rPr>
          <w:rFonts w:hint="eastAsia"/>
          <w:lang w:val="en-GB"/>
        </w:rPr>
        <w:t xml:space="preserve">  </w:t>
      </w:r>
      <w:r w:rsidRPr="003813F7">
        <w:rPr>
          <w:rFonts w:hint="eastAsia"/>
          <w:lang w:val="en-GB"/>
        </w:rPr>
        <w:t>委员会欢迎以下情况</w:t>
      </w:r>
      <w:r w:rsidR="00054D84">
        <w:rPr>
          <w:rFonts w:hint="eastAsia"/>
          <w:lang w:val="en-GB"/>
        </w:rPr>
        <w:t>：</w:t>
      </w:r>
      <w:r w:rsidRPr="003813F7">
        <w:rPr>
          <w:rFonts w:hint="eastAsia"/>
          <w:lang w:val="en-GB"/>
        </w:rPr>
        <w:t>缔约国已将自愿应征入伍的最低年龄上调至</w:t>
      </w:r>
      <w:r w:rsidRPr="003813F7">
        <w:rPr>
          <w:rFonts w:hint="eastAsia"/>
          <w:lang w:val="en-GB"/>
        </w:rPr>
        <w:t>18</w:t>
      </w:r>
      <w:r w:rsidRPr="003813F7">
        <w:rPr>
          <w:rFonts w:hint="eastAsia"/>
          <w:lang w:val="en-GB"/>
        </w:rPr>
        <w:t>岁。委员会还注意到《国际刑事法院法》</w:t>
      </w:r>
      <w:r w:rsidR="00054D84">
        <w:rPr>
          <w:rFonts w:hint="eastAsia"/>
          <w:lang w:val="en-GB"/>
        </w:rPr>
        <w:t>(</w:t>
      </w:r>
      <w:r w:rsidRPr="003813F7">
        <w:rPr>
          <w:rFonts w:hint="eastAsia"/>
          <w:lang w:val="en-GB"/>
        </w:rPr>
        <w:t>2006</w:t>
      </w:r>
      <w:r w:rsidRPr="003813F7">
        <w:rPr>
          <w:rFonts w:hint="eastAsia"/>
          <w:lang w:val="en-GB"/>
        </w:rPr>
        <w:t>年</w:t>
      </w:r>
      <w:r w:rsidR="00054D84">
        <w:rPr>
          <w:rFonts w:hint="eastAsia"/>
          <w:lang w:val="en-GB"/>
        </w:rPr>
        <w:t>)</w:t>
      </w:r>
      <w:r w:rsidR="00054D84">
        <w:rPr>
          <w:rFonts w:hint="eastAsia"/>
          <w:lang w:val="en-GB"/>
        </w:rPr>
        <w:t>，</w:t>
      </w:r>
      <w:r w:rsidRPr="003813F7">
        <w:rPr>
          <w:rFonts w:hint="eastAsia"/>
          <w:lang w:val="en-GB"/>
        </w:rPr>
        <w:t>并视之为积极情况</w:t>
      </w:r>
      <w:r w:rsidR="008942D7" w:rsidRPr="008942D7">
        <w:rPr>
          <w:rFonts w:hint="eastAsia"/>
          <w:spacing w:val="-50"/>
          <w:lang w:val="en-GB"/>
        </w:rPr>
        <w:t>―</w:t>
      </w:r>
      <w:r w:rsidR="008942D7" w:rsidRPr="008942D7">
        <w:rPr>
          <w:rFonts w:hint="eastAsia"/>
          <w:lang w:val="en-GB"/>
        </w:rPr>
        <w:t>―</w:t>
      </w:r>
      <w:r w:rsidRPr="003813F7">
        <w:rPr>
          <w:rFonts w:hint="eastAsia"/>
          <w:lang w:val="en-GB"/>
        </w:rPr>
        <w:t>该法将《国际刑事法院规约》以及《国际刑事法院特权和豁免协定》纳入其国内法律。但是</w:t>
      </w:r>
      <w:r w:rsidR="00054D84">
        <w:rPr>
          <w:rFonts w:hint="eastAsia"/>
          <w:lang w:val="en-GB"/>
        </w:rPr>
        <w:t>，</w:t>
      </w:r>
      <w:r w:rsidRPr="003813F7">
        <w:rPr>
          <w:rFonts w:hint="eastAsia"/>
          <w:lang w:val="en-GB"/>
        </w:rPr>
        <w:t>委员会感到遗憾的是</w:t>
      </w:r>
      <w:r w:rsidR="00054D84">
        <w:rPr>
          <w:rFonts w:hint="eastAsia"/>
          <w:lang w:val="en-GB"/>
        </w:rPr>
        <w:t>，</w:t>
      </w:r>
      <w:r w:rsidRPr="003813F7">
        <w:rPr>
          <w:rFonts w:hint="eastAsia"/>
          <w:lang w:val="en-GB"/>
        </w:rPr>
        <w:t>缔约国尚未将委员会此前围绕《关于儿童卷入武装冲突问题的任择议定书》</w:t>
      </w:r>
      <w:r w:rsidR="00054D84">
        <w:rPr>
          <w:rFonts w:hint="eastAsia"/>
          <w:lang w:val="en-GB"/>
        </w:rPr>
        <w:t>，</w:t>
      </w:r>
      <w:r w:rsidRPr="003813F7">
        <w:rPr>
          <w:rFonts w:hint="eastAsia"/>
          <w:lang w:val="en-GB"/>
        </w:rPr>
        <w:t>就以下方面提出的建议纳入</w:t>
      </w:r>
      <w:proofErr w:type="gramStart"/>
      <w:r w:rsidRPr="003813F7">
        <w:rPr>
          <w:rFonts w:hint="eastAsia"/>
          <w:lang w:val="en-GB"/>
        </w:rPr>
        <w:t>考量</w:t>
      </w:r>
      <w:proofErr w:type="gramEnd"/>
      <w:r w:rsidR="00054D84">
        <w:rPr>
          <w:rFonts w:hint="eastAsia"/>
          <w:lang w:val="en-GB"/>
        </w:rPr>
        <w:t>：</w:t>
      </w:r>
    </w:p>
    <w:p w:rsidR="003813F7" w:rsidRPr="003813F7" w:rsidRDefault="003813F7" w:rsidP="008942D7">
      <w:pPr>
        <w:pStyle w:val="SingleTxtGC"/>
        <w:numPr>
          <w:ilvl w:val="0"/>
          <w:numId w:val="33"/>
        </w:numPr>
        <w:rPr>
          <w:lang w:val="en-GB"/>
        </w:rPr>
      </w:pPr>
      <w:r w:rsidRPr="003813F7">
        <w:rPr>
          <w:rFonts w:hint="eastAsia"/>
          <w:lang w:val="en-GB"/>
        </w:rPr>
        <w:t>围绕《任择议定书》的介绍、宣传和培训活动局限于武装部队和军事培训</w:t>
      </w:r>
      <w:r w:rsidR="00054D84">
        <w:rPr>
          <w:rFonts w:hint="eastAsia"/>
          <w:lang w:val="en-GB"/>
        </w:rPr>
        <w:t>(</w:t>
      </w:r>
      <w:r w:rsidRPr="003813F7">
        <w:rPr>
          <w:rFonts w:hint="eastAsia"/>
          <w:lang w:val="en-GB"/>
        </w:rPr>
        <w:t>CRC</w:t>
      </w:r>
      <w:r w:rsidR="00054D84">
        <w:rPr>
          <w:rFonts w:hint="eastAsia"/>
          <w:lang w:val="en-GB"/>
        </w:rPr>
        <w:t>/</w:t>
      </w:r>
      <w:r w:rsidRPr="003813F7">
        <w:rPr>
          <w:rFonts w:hint="eastAsia"/>
          <w:lang w:val="en-GB"/>
        </w:rPr>
        <w:t>C</w:t>
      </w:r>
      <w:r w:rsidR="00054D84">
        <w:rPr>
          <w:rFonts w:hint="eastAsia"/>
          <w:lang w:val="en-GB"/>
        </w:rPr>
        <w:t>/</w:t>
      </w:r>
      <w:proofErr w:type="spellStart"/>
      <w:r w:rsidRPr="003813F7">
        <w:rPr>
          <w:rFonts w:hint="eastAsia"/>
          <w:lang w:val="en-GB"/>
        </w:rPr>
        <w:t>OPAC</w:t>
      </w:r>
      <w:proofErr w:type="spellEnd"/>
      <w:r w:rsidR="00054D84">
        <w:rPr>
          <w:rFonts w:hint="eastAsia"/>
          <w:lang w:val="en-GB"/>
        </w:rPr>
        <w:t>/</w:t>
      </w:r>
      <w:proofErr w:type="spellStart"/>
      <w:r w:rsidRPr="003813F7">
        <w:rPr>
          <w:rFonts w:hint="eastAsia"/>
          <w:lang w:val="en-GB"/>
        </w:rPr>
        <w:t>IRL</w:t>
      </w:r>
      <w:proofErr w:type="spellEnd"/>
      <w:r w:rsidR="00054D84">
        <w:rPr>
          <w:rFonts w:hint="eastAsia"/>
          <w:lang w:val="en-GB"/>
        </w:rPr>
        <w:t>/</w:t>
      </w:r>
      <w:r w:rsidRPr="003813F7">
        <w:rPr>
          <w:rFonts w:hint="eastAsia"/>
          <w:lang w:val="en-GB"/>
        </w:rPr>
        <w:t>CO</w:t>
      </w:r>
      <w:r w:rsidR="008942D7">
        <w:rPr>
          <w:rFonts w:hint="eastAsia"/>
          <w:lang w:val="en-GB"/>
        </w:rPr>
        <w:t>/1</w:t>
      </w:r>
      <w:r w:rsidR="00054D84">
        <w:rPr>
          <w:rFonts w:hint="eastAsia"/>
          <w:lang w:val="en-GB"/>
        </w:rPr>
        <w:t>，</w:t>
      </w:r>
      <w:r w:rsidRPr="003813F7">
        <w:rPr>
          <w:rFonts w:hint="eastAsia"/>
          <w:lang w:val="en-GB"/>
        </w:rPr>
        <w:t>第</w:t>
      </w:r>
      <w:r w:rsidRPr="003813F7">
        <w:rPr>
          <w:rFonts w:hint="eastAsia"/>
          <w:lang w:val="en-GB"/>
        </w:rPr>
        <w:t>7</w:t>
      </w:r>
      <w:r w:rsidRPr="003813F7">
        <w:rPr>
          <w:rFonts w:hint="eastAsia"/>
          <w:lang w:val="en-GB"/>
        </w:rPr>
        <w:t>段</w:t>
      </w:r>
      <w:r w:rsidR="00054D84">
        <w:rPr>
          <w:rFonts w:hint="eastAsia"/>
          <w:lang w:val="en-GB"/>
        </w:rPr>
        <w:t>)</w:t>
      </w:r>
      <w:r w:rsidR="00054D84">
        <w:rPr>
          <w:rFonts w:hint="eastAsia"/>
          <w:lang w:val="en-GB"/>
        </w:rPr>
        <w:t>；</w:t>
      </w:r>
    </w:p>
    <w:p w:rsidR="003813F7" w:rsidRPr="003813F7" w:rsidRDefault="003813F7" w:rsidP="008942D7">
      <w:pPr>
        <w:pStyle w:val="SingleTxtGC"/>
        <w:numPr>
          <w:ilvl w:val="0"/>
          <w:numId w:val="33"/>
        </w:numPr>
        <w:rPr>
          <w:lang w:val="en-GB"/>
        </w:rPr>
      </w:pPr>
      <w:r w:rsidRPr="003813F7">
        <w:rPr>
          <w:rFonts w:hint="eastAsia"/>
          <w:lang w:val="en-GB"/>
        </w:rPr>
        <w:t>针对《任择议定书》的执行情况设立独立监测机制的问题</w:t>
      </w:r>
      <w:r w:rsidR="00054D84">
        <w:rPr>
          <w:rFonts w:hint="eastAsia"/>
          <w:lang w:val="en-GB"/>
        </w:rPr>
        <w:t>；</w:t>
      </w:r>
      <w:r w:rsidRPr="003813F7">
        <w:rPr>
          <w:rFonts w:hint="eastAsia"/>
          <w:lang w:val="en-GB"/>
        </w:rPr>
        <w:t>当据称发生的侵犯儿童权利事件涉及或影响国家安全或军事活动时</w:t>
      </w:r>
      <w:r w:rsidR="00054D84">
        <w:rPr>
          <w:rFonts w:hint="eastAsia"/>
          <w:lang w:val="en-GB"/>
        </w:rPr>
        <w:t>，</w:t>
      </w:r>
      <w:r w:rsidRPr="003813F7">
        <w:rPr>
          <w:rFonts w:hint="eastAsia"/>
          <w:lang w:val="en-GB"/>
        </w:rPr>
        <w:t>儿童事务监察员办公室仍不得展开调查</w:t>
      </w:r>
      <w:r w:rsidR="00054D84">
        <w:rPr>
          <w:rFonts w:hint="eastAsia"/>
          <w:lang w:val="en-GB"/>
        </w:rPr>
        <w:t>(</w:t>
      </w:r>
      <w:r w:rsidRPr="003813F7">
        <w:rPr>
          <w:rFonts w:hint="eastAsia"/>
          <w:lang w:val="en-GB"/>
        </w:rPr>
        <w:t>CRC</w:t>
      </w:r>
      <w:r w:rsidR="00054D84">
        <w:rPr>
          <w:rFonts w:hint="eastAsia"/>
          <w:lang w:val="en-GB"/>
        </w:rPr>
        <w:t>/</w:t>
      </w:r>
      <w:r w:rsidRPr="003813F7">
        <w:rPr>
          <w:rFonts w:hint="eastAsia"/>
          <w:lang w:val="en-GB"/>
        </w:rPr>
        <w:t>C</w:t>
      </w:r>
      <w:r w:rsidR="00054D84">
        <w:rPr>
          <w:rFonts w:hint="eastAsia"/>
          <w:lang w:val="en-GB"/>
        </w:rPr>
        <w:t>/</w:t>
      </w:r>
      <w:proofErr w:type="spellStart"/>
      <w:r w:rsidRPr="003813F7">
        <w:rPr>
          <w:rFonts w:hint="eastAsia"/>
          <w:lang w:val="en-GB"/>
        </w:rPr>
        <w:t>OPAC</w:t>
      </w:r>
      <w:proofErr w:type="spellEnd"/>
      <w:r w:rsidR="00054D84">
        <w:rPr>
          <w:rFonts w:hint="eastAsia"/>
          <w:lang w:val="en-GB"/>
        </w:rPr>
        <w:t>/</w:t>
      </w:r>
      <w:proofErr w:type="spellStart"/>
      <w:r w:rsidRPr="003813F7">
        <w:rPr>
          <w:rFonts w:hint="eastAsia"/>
          <w:lang w:val="en-GB"/>
        </w:rPr>
        <w:t>IRL</w:t>
      </w:r>
      <w:proofErr w:type="spellEnd"/>
      <w:r w:rsidR="00054D84">
        <w:rPr>
          <w:rFonts w:hint="eastAsia"/>
          <w:lang w:val="en-GB"/>
        </w:rPr>
        <w:t>/</w:t>
      </w:r>
      <w:r w:rsidRPr="003813F7">
        <w:rPr>
          <w:rFonts w:hint="eastAsia"/>
          <w:lang w:val="en-GB"/>
        </w:rPr>
        <w:t>CO</w:t>
      </w:r>
      <w:r w:rsidR="00054D84">
        <w:rPr>
          <w:rFonts w:hint="eastAsia"/>
          <w:lang w:val="en-GB"/>
        </w:rPr>
        <w:t>/1,</w:t>
      </w:r>
      <w:r w:rsidR="008942D7">
        <w:rPr>
          <w:rFonts w:hint="eastAsia"/>
          <w:lang w:val="en-GB"/>
        </w:rPr>
        <w:t xml:space="preserve"> </w:t>
      </w:r>
      <w:r w:rsidRPr="003813F7">
        <w:rPr>
          <w:rFonts w:hint="eastAsia"/>
          <w:lang w:val="en-GB"/>
        </w:rPr>
        <w:t>第</w:t>
      </w:r>
      <w:r w:rsidRPr="003813F7">
        <w:rPr>
          <w:rFonts w:hint="eastAsia"/>
          <w:lang w:val="en-GB"/>
        </w:rPr>
        <w:t>8</w:t>
      </w:r>
      <w:r w:rsidRPr="003813F7">
        <w:rPr>
          <w:rFonts w:hint="eastAsia"/>
          <w:lang w:val="en-GB"/>
        </w:rPr>
        <w:t>段</w:t>
      </w:r>
      <w:r w:rsidR="00054D84">
        <w:rPr>
          <w:rFonts w:hint="eastAsia"/>
          <w:lang w:val="en-GB"/>
        </w:rPr>
        <w:t>)</w:t>
      </w:r>
      <w:r w:rsidR="00054D84">
        <w:rPr>
          <w:rFonts w:hint="eastAsia"/>
          <w:lang w:val="en-GB"/>
        </w:rPr>
        <w:t>；</w:t>
      </w:r>
    </w:p>
    <w:p w:rsidR="003813F7" w:rsidRPr="003813F7" w:rsidRDefault="003813F7" w:rsidP="008942D7">
      <w:pPr>
        <w:pStyle w:val="SingleTxtGC"/>
        <w:numPr>
          <w:ilvl w:val="0"/>
          <w:numId w:val="33"/>
        </w:numPr>
        <w:rPr>
          <w:lang w:val="en-GB"/>
        </w:rPr>
      </w:pPr>
      <w:r w:rsidRPr="003813F7">
        <w:rPr>
          <w:rFonts w:hint="eastAsia"/>
          <w:lang w:val="en-GB"/>
        </w:rPr>
        <w:t>颁布国内法律法规</w:t>
      </w:r>
      <w:r w:rsidR="00054D84">
        <w:rPr>
          <w:rFonts w:hint="eastAsia"/>
          <w:lang w:val="en-GB"/>
        </w:rPr>
        <w:t>，</w:t>
      </w:r>
      <w:r w:rsidRPr="003813F7">
        <w:rPr>
          <w:rFonts w:hint="eastAsia"/>
          <w:lang w:val="en-GB"/>
        </w:rPr>
        <w:t>将征募和利用</w:t>
      </w:r>
      <w:r w:rsidRPr="003813F7">
        <w:rPr>
          <w:rFonts w:hint="eastAsia"/>
          <w:lang w:val="en-GB"/>
        </w:rPr>
        <w:t>18</w:t>
      </w:r>
      <w:r w:rsidRPr="003813F7">
        <w:rPr>
          <w:rFonts w:hint="eastAsia"/>
          <w:lang w:val="en-GB"/>
        </w:rPr>
        <w:t>岁以下儿童参与敌对行动的作法明确规定为刑事犯罪</w:t>
      </w:r>
      <w:r w:rsidR="00054D84">
        <w:rPr>
          <w:rFonts w:hint="eastAsia"/>
          <w:lang w:val="en-GB"/>
        </w:rPr>
        <w:t>，</w:t>
      </w:r>
      <w:r w:rsidRPr="003813F7">
        <w:rPr>
          <w:rFonts w:hint="eastAsia"/>
          <w:lang w:val="en-GB"/>
        </w:rPr>
        <w:t>包括非国家武装团体的此种作法</w:t>
      </w:r>
      <w:r w:rsidR="00054D84">
        <w:rPr>
          <w:rFonts w:hint="eastAsia"/>
          <w:lang w:val="en-GB"/>
        </w:rPr>
        <w:t>(</w:t>
      </w:r>
      <w:r w:rsidRPr="003813F7">
        <w:rPr>
          <w:rFonts w:hint="eastAsia"/>
          <w:lang w:val="en-GB"/>
        </w:rPr>
        <w:t>CRC</w:t>
      </w:r>
      <w:r w:rsidR="00054D84">
        <w:rPr>
          <w:rFonts w:hint="eastAsia"/>
          <w:lang w:val="en-GB"/>
        </w:rPr>
        <w:t>/</w:t>
      </w:r>
      <w:r w:rsidRPr="003813F7">
        <w:rPr>
          <w:rFonts w:hint="eastAsia"/>
          <w:lang w:val="en-GB"/>
        </w:rPr>
        <w:t>C</w:t>
      </w:r>
      <w:r w:rsidR="00054D84">
        <w:rPr>
          <w:rFonts w:hint="eastAsia"/>
          <w:lang w:val="en-GB"/>
        </w:rPr>
        <w:t>/</w:t>
      </w:r>
      <w:proofErr w:type="spellStart"/>
      <w:r w:rsidRPr="003813F7">
        <w:rPr>
          <w:rFonts w:hint="eastAsia"/>
          <w:lang w:val="en-GB"/>
        </w:rPr>
        <w:t>OPAC</w:t>
      </w:r>
      <w:proofErr w:type="spellEnd"/>
      <w:r w:rsidR="00054D84">
        <w:rPr>
          <w:rFonts w:hint="eastAsia"/>
          <w:lang w:val="en-GB"/>
        </w:rPr>
        <w:t>/</w:t>
      </w:r>
      <w:proofErr w:type="spellStart"/>
      <w:r w:rsidRPr="003813F7">
        <w:rPr>
          <w:rFonts w:hint="eastAsia"/>
          <w:lang w:val="en-GB"/>
        </w:rPr>
        <w:t>IRL</w:t>
      </w:r>
      <w:proofErr w:type="spellEnd"/>
      <w:r w:rsidR="00054D84">
        <w:rPr>
          <w:rFonts w:hint="eastAsia"/>
          <w:lang w:val="en-GB"/>
        </w:rPr>
        <w:t>/</w:t>
      </w:r>
      <w:r w:rsidRPr="003813F7">
        <w:rPr>
          <w:rFonts w:hint="eastAsia"/>
          <w:lang w:val="en-GB"/>
        </w:rPr>
        <w:t>CO</w:t>
      </w:r>
      <w:r w:rsidR="00054D84">
        <w:rPr>
          <w:rFonts w:hint="eastAsia"/>
          <w:lang w:val="en-GB"/>
        </w:rPr>
        <w:t>/1,</w:t>
      </w:r>
      <w:r w:rsidR="008942D7">
        <w:rPr>
          <w:rFonts w:hint="eastAsia"/>
          <w:lang w:val="en-GB"/>
        </w:rPr>
        <w:t xml:space="preserve"> </w:t>
      </w:r>
      <w:r w:rsidRPr="003813F7">
        <w:rPr>
          <w:rFonts w:hint="eastAsia"/>
          <w:lang w:val="en-GB"/>
        </w:rPr>
        <w:t>第</w:t>
      </w:r>
      <w:r w:rsidRPr="003813F7">
        <w:rPr>
          <w:rFonts w:hint="eastAsia"/>
          <w:lang w:val="en-GB"/>
        </w:rPr>
        <w:t>15</w:t>
      </w:r>
      <w:r w:rsidRPr="003813F7">
        <w:rPr>
          <w:rFonts w:hint="eastAsia"/>
          <w:lang w:val="en-GB"/>
        </w:rPr>
        <w:t>段</w:t>
      </w:r>
      <w:r w:rsidR="00054D84">
        <w:rPr>
          <w:rFonts w:hint="eastAsia"/>
          <w:lang w:val="en-GB"/>
        </w:rPr>
        <w:t>)</w:t>
      </w:r>
      <w:r w:rsidRPr="003813F7">
        <w:rPr>
          <w:rFonts w:hint="eastAsia"/>
          <w:lang w:val="en-GB"/>
        </w:rPr>
        <w:t>。</w:t>
      </w:r>
    </w:p>
    <w:p w:rsidR="003813F7" w:rsidRPr="001A273F" w:rsidRDefault="003813F7" w:rsidP="008942D7">
      <w:pPr>
        <w:pStyle w:val="SingleTxtGC"/>
        <w:rPr>
          <w:rFonts w:ascii="Time New Roman" w:eastAsia="黑体" w:hAnsi="Time New Roman"/>
          <w:lang w:val="en-GB"/>
        </w:rPr>
      </w:pPr>
      <w:r w:rsidRPr="001A273F">
        <w:rPr>
          <w:rFonts w:ascii="Time New Roman" w:eastAsia="黑体" w:hAnsi="Time New Roman" w:hint="eastAsia"/>
          <w:lang w:val="en-GB"/>
        </w:rPr>
        <w:t>7</w:t>
      </w:r>
      <w:r w:rsidR="00054D84" w:rsidRPr="001A273F">
        <w:rPr>
          <w:rFonts w:ascii="Time New Roman" w:eastAsia="黑体" w:hAnsi="Time New Roman" w:hint="eastAsia"/>
          <w:lang w:val="en-GB"/>
        </w:rPr>
        <w:t>4.</w:t>
      </w:r>
      <w:r w:rsidR="008942D7" w:rsidRPr="001A273F">
        <w:rPr>
          <w:rFonts w:ascii="Time New Roman" w:eastAsia="黑体" w:hAnsi="Time New Roman" w:hint="eastAsia"/>
          <w:lang w:val="en-GB"/>
        </w:rPr>
        <w:t xml:space="preserve">  </w:t>
      </w:r>
      <w:r w:rsidRPr="001A273F">
        <w:rPr>
          <w:rFonts w:ascii="Time New Roman" w:eastAsia="黑体" w:hAnsi="Time New Roman" w:hint="eastAsia"/>
          <w:lang w:val="en-GB"/>
        </w:rPr>
        <w:t>委员会建议缔约国</w:t>
      </w:r>
      <w:r w:rsidR="00054D84" w:rsidRPr="001A273F">
        <w:rPr>
          <w:rFonts w:ascii="Time New Roman" w:eastAsia="黑体" w:hAnsi="Time New Roman" w:hint="eastAsia"/>
          <w:lang w:val="en-GB"/>
        </w:rPr>
        <w:t>：</w:t>
      </w:r>
    </w:p>
    <w:p w:rsidR="003813F7" w:rsidRPr="001A273F" w:rsidRDefault="003813F7" w:rsidP="008942D7">
      <w:pPr>
        <w:pStyle w:val="SingleTxtGC"/>
        <w:numPr>
          <w:ilvl w:val="0"/>
          <w:numId w:val="34"/>
        </w:numPr>
        <w:rPr>
          <w:rFonts w:ascii="Time New Roman" w:eastAsia="黑体" w:hAnsi="Time New Roman"/>
          <w:lang w:val="en-GB"/>
        </w:rPr>
      </w:pPr>
      <w:r w:rsidRPr="001A273F">
        <w:rPr>
          <w:rFonts w:ascii="Time New Roman" w:eastAsia="黑体" w:hAnsi="Time New Roman" w:hint="eastAsia"/>
          <w:lang w:val="en-GB"/>
        </w:rPr>
        <w:t>围绕《任择议定书》的条款</w:t>
      </w:r>
      <w:r w:rsidR="00054D84" w:rsidRPr="001A273F">
        <w:rPr>
          <w:rFonts w:ascii="Time New Roman" w:eastAsia="黑体" w:hAnsi="Time New Roman" w:hint="eastAsia"/>
          <w:lang w:val="en-GB"/>
        </w:rPr>
        <w:t>，</w:t>
      </w:r>
      <w:r w:rsidRPr="001A273F">
        <w:rPr>
          <w:rFonts w:ascii="Time New Roman" w:eastAsia="黑体" w:hAnsi="Time New Roman" w:hint="eastAsia"/>
          <w:lang w:val="en-GB"/>
        </w:rPr>
        <w:t>针对与儿童打交道和从事儿童工作的所有专业群体</w:t>
      </w:r>
      <w:r w:rsidR="00054D84" w:rsidRPr="001A273F">
        <w:rPr>
          <w:rFonts w:ascii="Time New Roman" w:eastAsia="黑体" w:hAnsi="Time New Roman" w:hint="eastAsia"/>
          <w:lang w:val="en-GB"/>
        </w:rPr>
        <w:t>，</w:t>
      </w:r>
      <w:r w:rsidRPr="001A273F">
        <w:rPr>
          <w:rFonts w:ascii="Time New Roman" w:eastAsia="黑体" w:hAnsi="Time New Roman" w:hint="eastAsia"/>
          <w:lang w:val="en-GB"/>
        </w:rPr>
        <w:t>比如医务人员、社工、教师、政府官员、公共检察官、法官以及负责支助和受理来自受武装冲突影响国家的寻求庇护儿童和难民儿童的主管部门</w:t>
      </w:r>
      <w:r w:rsidR="00054D84" w:rsidRPr="001A273F">
        <w:rPr>
          <w:rFonts w:ascii="Time New Roman" w:eastAsia="黑体" w:hAnsi="Time New Roman" w:hint="eastAsia"/>
          <w:lang w:val="en-GB"/>
        </w:rPr>
        <w:t>，</w:t>
      </w:r>
      <w:r w:rsidRPr="001A273F">
        <w:rPr>
          <w:rFonts w:ascii="Time New Roman" w:eastAsia="黑体" w:hAnsi="Time New Roman" w:hint="eastAsia"/>
          <w:lang w:val="en-GB"/>
        </w:rPr>
        <w:t>制定系统化的提高认识、教育和培训方案。此外</w:t>
      </w:r>
      <w:r w:rsidR="00054D84" w:rsidRPr="001A273F">
        <w:rPr>
          <w:rFonts w:ascii="Time New Roman" w:eastAsia="黑体" w:hAnsi="Time New Roman" w:hint="eastAsia"/>
          <w:lang w:val="en-GB"/>
        </w:rPr>
        <w:t>，</w:t>
      </w:r>
      <w:r w:rsidRPr="001A273F">
        <w:rPr>
          <w:rFonts w:ascii="Time New Roman" w:eastAsia="黑体" w:hAnsi="Time New Roman" w:hint="eastAsia"/>
          <w:lang w:val="en-GB"/>
        </w:rPr>
        <w:t>委员会建议缔约国向广大公众广泛宣传《任择议定书》</w:t>
      </w:r>
      <w:r w:rsidR="00054D84" w:rsidRPr="001A273F">
        <w:rPr>
          <w:rFonts w:ascii="Time New Roman" w:eastAsia="黑体" w:hAnsi="Time New Roman" w:hint="eastAsia"/>
          <w:lang w:val="en-GB"/>
        </w:rPr>
        <w:t>，</w:t>
      </w:r>
      <w:r w:rsidRPr="001A273F">
        <w:rPr>
          <w:rFonts w:ascii="Time New Roman" w:eastAsia="黑体" w:hAnsi="Time New Roman" w:hint="eastAsia"/>
          <w:lang w:val="en-GB"/>
        </w:rPr>
        <w:t>尤其是通过学校课程以及人权教育等手段向儿童及其父母进行宣传</w:t>
      </w:r>
      <w:r w:rsidR="00054D84" w:rsidRPr="001A273F">
        <w:rPr>
          <w:rFonts w:ascii="Time New Roman" w:eastAsia="黑体" w:hAnsi="Time New Roman" w:hint="eastAsia"/>
          <w:lang w:val="en-GB"/>
        </w:rPr>
        <w:t>(</w:t>
      </w:r>
      <w:r w:rsidRPr="001A273F">
        <w:rPr>
          <w:rFonts w:ascii="Time New Roman" w:eastAsia="黑体" w:hAnsi="Time New Roman" w:hint="eastAsia"/>
          <w:lang w:val="en-GB"/>
        </w:rPr>
        <w:t>CRC</w:t>
      </w:r>
      <w:r w:rsidR="00054D84" w:rsidRPr="001A273F">
        <w:rPr>
          <w:rFonts w:ascii="Time New Roman" w:eastAsia="黑体" w:hAnsi="Time New Roman" w:hint="eastAsia"/>
          <w:lang w:val="en-GB"/>
        </w:rPr>
        <w:t>/</w:t>
      </w:r>
      <w:r w:rsidRPr="001A273F">
        <w:rPr>
          <w:rFonts w:ascii="Time New Roman" w:eastAsia="黑体" w:hAnsi="Time New Roman" w:hint="eastAsia"/>
          <w:lang w:val="en-GB"/>
        </w:rPr>
        <w:t>C</w:t>
      </w:r>
      <w:r w:rsidR="00054D84" w:rsidRPr="001A273F">
        <w:rPr>
          <w:rFonts w:ascii="Time New Roman" w:eastAsia="黑体" w:hAnsi="Time New Roman" w:hint="eastAsia"/>
          <w:lang w:val="en-GB"/>
        </w:rPr>
        <w:t>/</w:t>
      </w:r>
      <w:proofErr w:type="spellStart"/>
      <w:r w:rsidRPr="001A273F">
        <w:rPr>
          <w:rFonts w:ascii="Time New Roman" w:eastAsia="黑体" w:hAnsi="Time New Roman" w:hint="eastAsia"/>
          <w:lang w:val="en-GB"/>
        </w:rPr>
        <w:t>OPAC</w:t>
      </w:r>
      <w:proofErr w:type="spellEnd"/>
      <w:r w:rsidR="00054D84" w:rsidRPr="001A273F">
        <w:rPr>
          <w:rFonts w:ascii="Time New Roman" w:eastAsia="黑体" w:hAnsi="Time New Roman" w:hint="eastAsia"/>
          <w:lang w:val="en-GB"/>
        </w:rPr>
        <w:t>/</w:t>
      </w:r>
      <w:proofErr w:type="spellStart"/>
      <w:r w:rsidRPr="001A273F">
        <w:rPr>
          <w:rFonts w:ascii="Time New Roman" w:eastAsia="黑体" w:hAnsi="Time New Roman" w:hint="eastAsia"/>
          <w:lang w:val="en-GB"/>
        </w:rPr>
        <w:t>IRL</w:t>
      </w:r>
      <w:proofErr w:type="spellEnd"/>
      <w:r w:rsidR="00054D84" w:rsidRPr="001A273F">
        <w:rPr>
          <w:rFonts w:ascii="Time New Roman" w:eastAsia="黑体" w:hAnsi="Time New Roman" w:hint="eastAsia"/>
          <w:lang w:val="en-GB"/>
        </w:rPr>
        <w:t>/</w:t>
      </w:r>
      <w:r w:rsidRPr="001A273F">
        <w:rPr>
          <w:rFonts w:ascii="Time New Roman" w:eastAsia="黑体" w:hAnsi="Time New Roman" w:hint="eastAsia"/>
          <w:lang w:val="en-GB"/>
        </w:rPr>
        <w:t>CO</w:t>
      </w:r>
      <w:r w:rsidR="00054D84" w:rsidRPr="001A273F">
        <w:rPr>
          <w:rFonts w:ascii="Time New Roman" w:eastAsia="黑体" w:hAnsi="Time New Roman" w:hint="eastAsia"/>
          <w:lang w:val="en-GB"/>
        </w:rPr>
        <w:t>/1,</w:t>
      </w:r>
      <w:r w:rsidR="008942D7" w:rsidRPr="001A273F">
        <w:rPr>
          <w:rFonts w:ascii="Time New Roman" w:eastAsia="黑体" w:hAnsi="Time New Roman" w:hint="eastAsia"/>
          <w:lang w:val="en-GB"/>
        </w:rPr>
        <w:t xml:space="preserve"> </w:t>
      </w:r>
      <w:r w:rsidRPr="001A273F">
        <w:rPr>
          <w:rFonts w:ascii="Time New Roman" w:eastAsia="黑体" w:hAnsi="Time New Roman" w:hint="eastAsia"/>
          <w:lang w:val="en-GB"/>
        </w:rPr>
        <w:t>第</w:t>
      </w:r>
      <w:r w:rsidRPr="001A273F">
        <w:rPr>
          <w:rFonts w:ascii="Time New Roman" w:eastAsia="黑体" w:hAnsi="Time New Roman" w:hint="eastAsia"/>
          <w:lang w:val="en-GB"/>
        </w:rPr>
        <w:t>7</w:t>
      </w:r>
      <w:r w:rsidRPr="001A273F">
        <w:rPr>
          <w:rFonts w:ascii="Time New Roman" w:eastAsia="黑体" w:hAnsi="Time New Roman" w:hint="eastAsia"/>
          <w:lang w:val="en-GB"/>
        </w:rPr>
        <w:t>段</w:t>
      </w:r>
      <w:r w:rsidR="00054D84" w:rsidRPr="001A273F">
        <w:rPr>
          <w:rFonts w:ascii="Time New Roman" w:eastAsia="黑体" w:hAnsi="Time New Roman" w:hint="eastAsia"/>
          <w:lang w:val="en-GB"/>
        </w:rPr>
        <w:t>)</w:t>
      </w:r>
      <w:r w:rsidR="00054D84" w:rsidRPr="001A273F">
        <w:rPr>
          <w:rFonts w:ascii="Time New Roman" w:eastAsia="黑体" w:hAnsi="Time New Roman" w:hint="eastAsia"/>
          <w:lang w:val="en-GB"/>
        </w:rPr>
        <w:t>；</w:t>
      </w:r>
    </w:p>
    <w:p w:rsidR="003813F7" w:rsidRPr="001A273F" w:rsidRDefault="003813F7" w:rsidP="008942D7">
      <w:pPr>
        <w:pStyle w:val="SingleTxtGC"/>
        <w:numPr>
          <w:ilvl w:val="0"/>
          <w:numId w:val="34"/>
        </w:numPr>
        <w:rPr>
          <w:rFonts w:ascii="Time New Roman" w:eastAsia="黑体" w:hAnsi="Time New Roman"/>
          <w:lang w:val="en-GB"/>
        </w:rPr>
      </w:pPr>
      <w:r w:rsidRPr="001A273F">
        <w:rPr>
          <w:rFonts w:ascii="Time New Roman" w:eastAsia="黑体" w:hAnsi="Time New Roman" w:hint="eastAsia"/>
          <w:lang w:val="en-GB"/>
        </w:rPr>
        <w:t>考虑修订《儿童事务监察员法》</w:t>
      </w:r>
      <w:r w:rsidR="00054D84" w:rsidRPr="001A273F">
        <w:rPr>
          <w:rFonts w:ascii="Time New Roman" w:eastAsia="黑体" w:hAnsi="Time New Roman" w:hint="eastAsia"/>
          <w:lang w:val="en-GB"/>
        </w:rPr>
        <w:t>(</w:t>
      </w:r>
      <w:r w:rsidRPr="001A273F">
        <w:rPr>
          <w:rFonts w:ascii="Time New Roman" w:eastAsia="黑体" w:hAnsi="Time New Roman" w:hint="eastAsia"/>
          <w:lang w:val="en-GB"/>
        </w:rPr>
        <w:t>2002</w:t>
      </w:r>
      <w:r w:rsidRPr="001A273F">
        <w:rPr>
          <w:rFonts w:ascii="Time New Roman" w:eastAsia="黑体" w:hAnsi="Time New Roman" w:hint="eastAsia"/>
          <w:lang w:val="en-GB"/>
        </w:rPr>
        <w:t>年</w:t>
      </w:r>
      <w:r w:rsidR="00054D84" w:rsidRPr="001A273F">
        <w:rPr>
          <w:rFonts w:ascii="Time New Roman" w:eastAsia="黑体" w:hAnsi="Time New Roman" w:hint="eastAsia"/>
          <w:lang w:val="en-GB"/>
        </w:rPr>
        <w:t>)</w:t>
      </w:r>
      <w:r w:rsidRPr="001A273F">
        <w:rPr>
          <w:rFonts w:ascii="Time New Roman" w:eastAsia="黑体" w:hAnsi="Time New Roman" w:hint="eastAsia"/>
          <w:lang w:val="en-GB"/>
        </w:rPr>
        <w:t>第</w:t>
      </w:r>
      <w:r w:rsidRPr="001A273F">
        <w:rPr>
          <w:rFonts w:ascii="Time New Roman" w:eastAsia="黑体" w:hAnsi="Time New Roman" w:hint="eastAsia"/>
          <w:lang w:val="en-GB"/>
        </w:rPr>
        <w:t>11</w:t>
      </w:r>
      <w:r w:rsidRPr="001A273F">
        <w:rPr>
          <w:rFonts w:ascii="Time New Roman" w:eastAsia="黑体" w:hAnsi="Time New Roman" w:hint="eastAsia"/>
          <w:lang w:val="en-GB"/>
        </w:rPr>
        <w:t>条第</w:t>
      </w:r>
      <w:r w:rsidR="00054D84" w:rsidRPr="001A273F">
        <w:rPr>
          <w:rFonts w:ascii="Time New Roman" w:eastAsia="黑体" w:hAnsi="Time New Roman" w:hint="eastAsia"/>
          <w:lang w:val="en-GB"/>
        </w:rPr>
        <w:t>(</w:t>
      </w:r>
      <w:r w:rsidRPr="001A273F">
        <w:rPr>
          <w:rFonts w:ascii="Time New Roman" w:eastAsia="黑体" w:hAnsi="Time New Roman" w:hint="eastAsia"/>
          <w:lang w:val="en-GB"/>
        </w:rPr>
        <w:t>1</w:t>
      </w:r>
      <w:r w:rsidR="00054D84" w:rsidRPr="001A273F">
        <w:rPr>
          <w:rFonts w:ascii="Time New Roman" w:eastAsia="黑体" w:hAnsi="Time New Roman" w:hint="eastAsia"/>
          <w:lang w:val="en-GB"/>
        </w:rPr>
        <w:t>)</w:t>
      </w:r>
      <w:r w:rsidRPr="001A273F">
        <w:rPr>
          <w:rFonts w:ascii="Time New Roman" w:eastAsia="黑体" w:hAnsi="Time New Roman" w:hint="eastAsia"/>
          <w:lang w:val="en-GB"/>
        </w:rPr>
        <w:t>款</w:t>
      </w:r>
      <w:r w:rsidR="00054D84" w:rsidRPr="001A273F">
        <w:rPr>
          <w:rFonts w:ascii="Time New Roman" w:eastAsia="黑体" w:hAnsi="Time New Roman" w:hint="eastAsia"/>
          <w:lang w:val="en-GB"/>
        </w:rPr>
        <w:t>(</w:t>
      </w:r>
      <w:r w:rsidRPr="001A273F">
        <w:rPr>
          <w:rFonts w:ascii="Time New Roman" w:eastAsia="黑体" w:hAnsi="Time New Roman" w:hint="eastAsia"/>
          <w:lang w:val="en-GB"/>
        </w:rPr>
        <w:t>b</w:t>
      </w:r>
      <w:r w:rsidR="00054D84" w:rsidRPr="001A273F">
        <w:rPr>
          <w:rFonts w:ascii="Time New Roman" w:eastAsia="黑体" w:hAnsi="Time New Roman" w:hint="eastAsia"/>
          <w:lang w:val="en-GB"/>
        </w:rPr>
        <w:t>)</w:t>
      </w:r>
      <w:r w:rsidRPr="001A273F">
        <w:rPr>
          <w:rFonts w:ascii="Time New Roman" w:eastAsia="黑体" w:hAnsi="Time New Roman" w:hint="eastAsia"/>
          <w:lang w:val="en-GB"/>
        </w:rPr>
        <w:t>项</w:t>
      </w:r>
      <w:r w:rsidR="00054D84" w:rsidRPr="001A273F">
        <w:rPr>
          <w:rFonts w:ascii="Time New Roman" w:eastAsia="黑体" w:hAnsi="Time New Roman" w:hint="eastAsia"/>
          <w:lang w:val="en-GB"/>
        </w:rPr>
        <w:t>，</w:t>
      </w:r>
      <w:r w:rsidRPr="001A273F">
        <w:rPr>
          <w:rFonts w:ascii="Time New Roman" w:eastAsia="黑体" w:hAnsi="Time New Roman" w:hint="eastAsia"/>
          <w:lang w:val="en-GB"/>
        </w:rPr>
        <w:t>并</w:t>
      </w:r>
      <w:r w:rsidR="00054D84" w:rsidRPr="001A273F">
        <w:rPr>
          <w:rFonts w:ascii="Time New Roman" w:eastAsia="黑体" w:hAnsi="Time New Roman" w:hint="eastAsia"/>
          <w:lang w:val="en-GB"/>
        </w:rPr>
        <w:t>(</w:t>
      </w:r>
      <w:r w:rsidRPr="001A273F">
        <w:rPr>
          <w:rFonts w:ascii="Time New Roman" w:eastAsia="黑体" w:hAnsi="Time New Roman" w:hint="eastAsia"/>
          <w:lang w:val="en-GB"/>
        </w:rPr>
        <w:t>或</w:t>
      </w:r>
      <w:r w:rsidR="00054D84" w:rsidRPr="001A273F">
        <w:rPr>
          <w:rFonts w:ascii="Time New Roman" w:eastAsia="黑体" w:hAnsi="Time New Roman" w:hint="eastAsia"/>
          <w:lang w:val="en-GB"/>
        </w:rPr>
        <w:t>)</w:t>
      </w:r>
      <w:r w:rsidRPr="001A273F">
        <w:rPr>
          <w:rFonts w:ascii="Time New Roman" w:eastAsia="黑体" w:hAnsi="Time New Roman" w:hint="eastAsia"/>
          <w:lang w:val="en-GB"/>
        </w:rPr>
        <w:t>建立其他适当的监督机制</w:t>
      </w:r>
      <w:r w:rsidR="00054D84" w:rsidRPr="001A273F">
        <w:rPr>
          <w:rFonts w:ascii="Time New Roman" w:eastAsia="黑体" w:hAnsi="Time New Roman" w:hint="eastAsia"/>
          <w:lang w:val="en-GB"/>
        </w:rPr>
        <w:t>，</w:t>
      </w:r>
      <w:r w:rsidRPr="001A273F">
        <w:rPr>
          <w:rFonts w:ascii="Time New Roman" w:eastAsia="黑体" w:hAnsi="Time New Roman" w:hint="eastAsia"/>
          <w:lang w:val="en-GB"/>
        </w:rPr>
        <w:t>以确保国防军对</w:t>
      </w:r>
      <w:r w:rsidRPr="001A273F">
        <w:rPr>
          <w:rFonts w:ascii="Time New Roman" w:eastAsia="黑体" w:hAnsi="Time New Roman" w:hint="eastAsia"/>
          <w:lang w:val="en-GB"/>
        </w:rPr>
        <w:t>18</w:t>
      </w:r>
      <w:r w:rsidRPr="001A273F">
        <w:rPr>
          <w:rFonts w:ascii="Time New Roman" w:eastAsia="黑体" w:hAnsi="Time New Roman" w:hint="eastAsia"/>
          <w:lang w:val="en-GB"/>
        </w:rPr>
        <w:t>岁以下儿童的所作所为能被妥善追究责任</w:t>
      </w:r>
      <w:r w:rsidR="00054D84" w:rsidRPr="001A273F">
        <w:rPr>
          <w:rFonts w:ascii="Time New Roman" w:eastAsia="黑体" w:hAnsi="Time New Roman" w:hint="eastAsia"/>
          <w:lang w:val="en-GB"/>
        </w:rPr>
        <w:t>(</w:t>
      </w:r>
      <w:r w:rsidRPr="001A273F">
        <w:rPr>
          <w:rFonts w:ascii="Time New Roman" w:eastAsia="黑体" w:hAnsi="Time New Roman" w:hint="eastAsia"/>
          <w:lang w:val="en-GB"/>
        </w:rPr>
        <w:t>CRC</w:t>
      </w:r>
      <w:r w:rsidR="00054D84" w:rsidRPr="001A273F">
        <w:rPr>
          <w:rFonts w:ascii="Time New Roman" w:eastAsia="黑体" w:hAnsi="Time New Roman" w:hint="eastAsia"/>
          <w:lang w:val="en-GB"/>
        </w:rPr>
        <w:t>/</w:t>
      </w:r>
      <w:r w:rsidRPr="001A273F">
        <w:rPr>
          <w:rFonts w:ascii="Time New Roman" w:eastAsia="黑体" w:hAnsi="Time New Roman" w:hint="eastAsia"/>
          <w:lang w:val="en-GB"/>
        </w:rPr>
        <w:t>C</w:t>
      </w:r>
      <w:r w:rsidR="00054D84" w:rsidRPr="001A273F">
        <w:rPr>
          <w:rFonts w:ascii="Time New Roman" w:eastAsia="黑体" w:hAnsi="Time New Roman" w:hint="eastAsia"/>
          <w:lang w:val="en-GB"/>
        </w:rPr>
        <w:t>/</w:t>
      </w:r>
      <w:proofErr w:type="spellStart"/>
      <w:r w:rsidRPr="001A273F">
        <w:rPr>
          <w:rFonts w:ascii="Time New Roman" w:eastAsia="黑体" w:hAnsi="Time New Roman" w:hint="eastAsia"/>
          <w:lang w:val="en-GB"/>
        </w:rPr>
        <w:t>OPAC</w:t>
      </w:r>
      <w:proofErr w:type="spellEnd"/>
      <w:r w:rsidR="00054D84" w:rsidRPr="001A273F">
        <w:rPr>
          <w:rFonts w:ascii="Time New Roman" w:eastAsia="黑体" w:hAnsi="Time New Roman" w:hint="eastAsia"/>
          <w:lang w:val="en-GB"/>
        </w:rPr>
        <w:t>/</w:t>
      </w:r>
      <w:proofErr w:type="spellStart"/>
      <w:r w:rsidRPr="001A273F">
        <w:rPr>
          <w:rFonts w:ascii="Time New Roman" w:eastAsia="黑体" w:hAnsi="Time New Roman" w:hint="eastAsia"/>
          <w:lang w:val="en-GB"/>
        </w:rPr>
        <w:t>IRL</w:t>
      </w:r>
      <w:proofErr w:type="spellEnd"/>
      <w:r w:rsidR="00054D84" w:rsidRPr="001A273F">
        <w:rPr>
          <w:rFonts w:ascii="Time New Roman" w:eastAsia="黑体" w:hAnsi="Time New Roman" w:hint="eastAsia"/>
          <w:lang w:val="en-GB"/>
        </w:rPr>
        <w:t>/</w:t>
      </w:r>
      <w:r w:rsidRPr="001A273F">
        <w:rPr>
          <w:rFonts w:ascii="Time New Roman" w:eastAsia="黑体" w:hAnsi="Time New Roman" w:hint="eastAsia"/>
          <w:lang w:val="en-GB"/>
        </w:rPr>
        <w:t>CO</w:t>
      </w:r>
      <w:r w:rsidR="00054D84" w:rsidRPr="001A273F">
        <w:rPr>
          <w:rFonts w:ascii="Time New Roman" w:eastAsia="黑体" w:hAnsi="Time New Roman" w:hint="eastAsia"/>
          <w:lang w:val="en-GB"/>
        </w:rPr>
        <w:t>/1,</w:t>
      </w:r>
      <w:r w:rsidR="008942D7" w:rsidRPr="001A273F">
        <w:rPr>
          <w:rFonts w:ascii="Time New Roman" w:eastAsia="黑体" w:hAnsi="Time New Roman" w:hint="eastAsia"/>
          <w:lang w:val="en-GB"/>
        </w:rPr>
        <w:t xml:space="preserve"> </w:t>
      </w:r>
      <w:r w:rsidRPr="001A273F">
        <w:rPr>
          <w:rFonts w:ascii="Time New Roman" w:eastAsia="黑体" w:hAnsi="Time New Roman" w:hint="eastAsia"/>
          <w:lang w:val="en-GB"/>
        </w:rPr>
        <w:t>第</w:t>
      </w:r>
      <w:r w:rsidRPr="001A273F">
        <w:rPr>
          <w:rFonts w:ascii="Time New Roman" w:eastAsia="黑体" w:hAnsi="Time New Roman" w:hint="eastAsia"/>
          <w:lang w:val="en-GB"/>
        </w:rPr>
        <w:t>9</w:t>
      </w:r>
      <w:r w:rsidRPr="001A273F">
        <w:rPr>
          <w:rFonts w:ascii="Time New Roman" w:eastAsia="黑体" w:hAnsi="Time New Roman" w:hint="eastAsia"/>
          <w:lang w:val="en-GB"/>
        </w:rPr>
        <w:t>段</w:t>
      </w:r>
      <w:r w:rsidR="00054D84" w:rsidRPr="001A273F">
        <w:rPr>
          <w:rFonts w:ascii="Time New Roman" w:eastAsia="黑体" w:hAnsi="Time New Roman" w:hint="eastAsia"/>
          <w:lang w:val="en-GB"/>
        </w:rPr>
        <w:t>)</w:t>
      </w:r>
      <w:r w:rsidR="00054D84" w:rsidRPr="001A273F">
        <w:rPr>
          <w:rFonts w:ascii="Time New Roman" w:eastAsia="黑体" w:hAnsi="Time New Roman" w:hint="eastAsia"/>
          <w:lang w:val="en-GB"/>
        </w:rPr>
        <w:t>；</w:t>
      </w:r>
    </w:p>
    <w:p w:rsidR="003813F7" w:rsidRPr="001A273F" w:rsidRDefault="003813F7" w:rsidP="008942D7">
      <w:pPr>
        <w:pStyle w:val="SingleTxtGC"/>
        <w:numPr>
          <w:ilvl w:val="0"/>
          <w:numId w:val="34"/>
        </w:numPr>
        <w:rPr>
          <w:rFonts w:ascii="Time New Roman" w:eastAsia="黑体" w:hAnsi="Time New Roman"/>
          <w:lang w:val="en-GB"/>
        </w:rPr>
      </w:pPr>
      <w:r w:rsidRPr="001A273F">
        <w:rPr>
          <w:rFonts w:ascii="Time New Roman" w:eastAsia="黑体" w:hAnsi="Time New Roman" w:hint="eastAsia"/>
          <w:lang w:val="en-GB"/>
        </w:rPr>
        <w:t>颁布法律法规</w:t>
      </w:r>
      <w:r w:rsidR="00054D84" w:rsidRPr="001A273F">
        <w:rPr>
          <w:rFonts w:ascii="Time New Roman" w:eastAsia="黑体" w:hAnsi="Time New Roman" w:hint="eastAsia"/>
          <w:lang w:val="en-GB"/>
        </w:rPr>
        <w:t>，</w:t>
      </w:r>
      <w:r w:rsidRPr="001A273F">
        <w:rPr>
          <w:rFonts w:ascii="Time New Roman" w:eastAsia="黑体" w:hAnsi="Time New Roman" w:hint="eastAsia"/>
          <w:lang w:val="en-GB"/>
        </w:rPr>
        <w:t>将任何未满</w:t>
      </w:r>
      <w:r w:rsidRPr="001A273F">
        <w:rPr>
          <w:rFonts w:ascii="Time New Roman" w:eastAsia="黑体" w:hAnsi="Time New Roman" w:hint="eastAsia"/>
          <w:lang w:val="en-GB"/>
        </w:rPr>
        <w:t>18</w:t>
      </w:r>
      <w:r w:rsidRPr="001A273F">
        <w:rPr>
          <w:rFonts w:ascii="Time New Roman" w:eastAsia="黑体" w:hAnsi="Time New Roman" w:hint="eastAsia"/>
          <w:lang w:val="en-GB"/>
        </w:rPr>
        <w:t>岁者直接参与敌对行动的情况均明确定性为刑事犯罪</w:t>
      </w:r>
      <w:r w:rsidR="00054D84" w:rsidRPr="001A273F">
        <w:rPr>
          <w:rFonts w:ascii="Time New Roman" w:eastAsia="黑体" w:hAnsi="Time New Roman" w:hint="eastAsia"/>
          <w:lang w:val="en-GB"/>
        </w:rPr>
        <w:t>，</w:t>
      </w:r>
      <w:r w:rsidRPr="001A273F">
        <w:rPr>
          <w:rFonts w:ascii="Time New Roman" w:eastAsia="黑体" w:hAnsi="Time New Roman" w:hint="eastAsia"/>
          <w:lang w:val="en-GB"/>
        </w:rPr>
        <w:t>不管是在国内还是国外</w:t>
      </w:r>
      <w:r w:rsidR="00054D84" w:rsidRPr="001A273F">
        <w:rPr>
          <w:rFonts w:ascii="Time New Roman" w:eastAsia="黑体" w:hAnsi="Time New Roman" w:hint="eastAsia"/>
          <w:lang w:val="en-GB"/>
        </w:rPr>
        <w:t>，</w:t>
      </w:r>
      <w:r w:rsidRPr="001A273F">
        <w:rPr>
          <w:rFonts w:ascii="Time New Roman" w:eastAsia="黑体" w:hAnsi="Time New Roman" w:hint="eastAsia"/>
          <w:lang w:val="en-GB"/>
        </w:rPr>
        <w:t>以完全遵守《任择议定书》的精神</w:t>
      </w:r>
      <w:r w:rsidR="00054D84" w:rsidRPr="001A273F">
        <w:rPr>
          <w:rFonts w:ascii="Time New Roman" w:eastAsia="黑体" w:hAnsi="Time New Roman" w:hint="eastAsia"/>
          <w:lang w:val="en-GB"/>
        </w:rPr>
        <w:t>，</w:t>
      </w:r>
      <w:r w:rsidRPr="001A273F">
        <w:rPr>
          <w:rFonts w:ascii="Time New Roman" w:eastAsia="黑体" w:hAnsi="Time New Roman" w:hint="eastAsia"/>
          <w:lang w:val="en-GB"/>
        </w:rPr>
        <w:t>并在一切情况下为儿童提供全面的保护</w:t>
      </w:r>
      <w:r w:rsidR="00054D84" w:rsidRPr="001A273F">
        <w:rPr>
          <w:rFonts w:ascii="Time New Roman" w:eastAsia="黑体" w:hAnsi="Time New Roman" w:hint="eastAsia"/>
          <w:lang w:val="en-GB"/>
        </w:rPr>
        <w:t>(</w:t>
      </w:r>
      <w:r w:rsidRPr="001A273F">
        <w:rPr>
          <w:rFonts w:ascii="Time New Roman" w:eastAsia="黑体" w:hAnsi="Time New Roman" w:hint="eastAsia"/>
          <w:lang w:val="en-GB"/>
        </w:rPr>
        <w:t>CRC</w:t>
      </w:r>
      <w:r w:rsidR="00054D84" w:rsidRPr="001A273F">
        <w:rPr>
          <w:rFonts w:ascii="Time New Roman" w:eastAsia="黑体" w:hAnsi="Time New Roman" w:hint="eastAsia"/>
          <w:lang w:val="en-GB"/>
        </w:rPr>
        <w:t>/</w:t>
      </w:r>
      <w:r w:rsidRPr="001A273F">
        <w:rPr>
          <w:rFonts w:ascii="Time New Roman" w:eastAsia="黑体" w:hAnsi="Time New Roman" w:hint="eastAsia"/>
          <w:lang w:val="en-GB"/>
        </w:rPr>
        <w:t>C</w:t>
      </w:r>
      <w:r w:rsidR="00054D84" w:rsidRPr="001A273F">
        <w:rPr>
          <w:rFonts w:ascii="Time New Roman" w:eastAsia="黑体" w:hAnsi="Time New Roman" w:hint="eastAsia"/>
          <w:lang w:val="en-GB"/>
        </w:rPr>
        <w:t>/</w:t>
      </w:r>
      <w:proofErr w:type="spellStart"/>
      <w:r w:rsidRPr="001A273F">
        <w:rPr>
          <w:rFonts w:ascii="Time New Roman" w:eastAsia="黑体" w:hAnsi="Time New Roman" w:hint="eastAsia"/>
          <w:lang w:val="en-GB"/>
        </w:rPr>
        <w:t>OPAC</w:t>
      </w:r>
      <w:proofErr w:type="spellEnd"/>
      <w:r w:rsidR="00054D84" w:rsidRPr="001A273F">
        <w:rPr>
          <w:rFonts w:ascii="Time New Roman" w:eastAsia="黑体" w:hAnsi="Time New Roman" w:hint="eastAsia"/>
          <w:lang w:val="en-GB"/>
        </w:rPr>
        <w:t>/</w:t>
      </w:r>
      <w:proofErr w:type="spellStart"/>
      <w:r w:rsidRPr="001A273F">
        <w:rPr>
          <w:rFonts w:ascii="Time New Roman" w:eastAsia="黑体" w:hAnsi="Time New Roman" w:hint="eastAsia"/>
          <w:lang w:val="en-GB"/>
        </w:rPr>
        <w:t>IRL</w:t>
      </w:r>
      <w:proofErr w:type="spellEnd"/>
      <w:r w:rsidR="00054D84" w:rsidRPr="001A273F">
        <w:rPr>
          <w:rFonts w:ascii="Time New Roman" w:eastAsia="黑体" w:hAnsi="Time New Roman" w:hint="eastAsia"/>
          <w:lang w:val="en-GB"/>
        </w:rPr>
        <w:t>/</w:t>
      </w:r>
      <w:r w:rsidRPr="001A273F">
        <w:rPr>
          <w:rFonts w:ascii="Time New Roman" w:eastAsia="黑体" w:hAnsi="Time New Roman" w:hint="eastAsia"/>
          <w:lang w:val="en-GB"/>
        </w:rPr>
        <w:t>CO</w:t>
      </w:r>
      <w:r w:rsidR="00054D84" w:rsidRPr="001A273F">
        <w:rPr>
          <w:rFonts w:ascii="Time New Roman" w:eastAsia="黑体" w:hAnsi="Time New Roman" w:hint="eastAsia"/>
          <w:lang w:val="en-GB"/>
        </w:rPr>
        <w:t>/1,</w:t>
      </w:r>
      <w:r w:rsidR="008942D7" w:rsidRPr="001A273F">
        <w:rPr>
          <w:rFonts w:ascii="Time New Roman" w:eastAsia="黑体" w:hAnsi="Time New Roman" w:hint="eastAsia"/>
          <w:lang w:val="en-GB"/>
        </w:rPr>
        <w:t xml:space="preserve"> </w:t>
      </w:r>
      <w:r w:rsidRPr="001A273F">
        <w:rPr>
          <w:rFonts w:ascii="Time New Roman" w:eastAsia="黑体" w:hAnsi="Time New Roman" w:hint="eastAsia"/>
          <w:lang w:val="en-GB"/>
        </w:rPr>
        <w:t>第</w:t>
      </w:r>
      <w:r w:rsidRPr="001A273F">
        <w:rPr>
          <w:rFonts w:ascii="Time New Roman" w:eastAsia="黑体" w:hAnsi="Time New Roman" w:hint="eastAsia"/>
          <w:lang w:val="en-GB"/>
        </w:rPr>
        <w:t>15</w:t>
      </w:r>
      <w:r w:rsidRPr="001A273F">
        <w:rPr>
          <w:rFonts w:ascii="Time New Roman" w:eastAsia="黑体" w:hAnsi="Time New Roman" w:hint="eastAsia"/>
          <w:lang w:val="en-GB"/>
        </w:rPr>
        <w:t>段</w:t>
      </w:r>
      <w:r w:rsidR="00054D84" w:rsidRPr="001A273F">
        <w:rPr>
          <w:rFonts w:ascii="Time New Roman" w:eastAsia="黑体" w:hAnsi="Time New Roman" w:hint="eastAsia"/>
          <w:lang w:val="en-GB"/>
        </w:rPr>
        <w:t>)</w:t>
      </w:r>
      <w:r w:rsidRPr="001A273F">
        <w:rPr>
          <w:rFonts w:ascii="Time New Roman" w:eastAsia="黑体" w:hAnsi="Time New Roman" w:hint="eastAsia"/>
          <w:lang w:val="en-GB"/>
        </w:rPr>
        <w:t>。</w:t>
      </w:r>
    </w:p>
    <w:p w:rsidR="003813F7" w:rsidRPr="003813F7" w:rsidRDefault="003813F7" w:rsidP="008942D7">
      <w:pPr>
        <w:pStyle w:val="SingleTxtGC"/>
        <w:rPr>
          <w:lang w:val="en-GB"/>
        </w:rPr>
      </w:pPr>
      <w:r w:rsidRPr="003813F7">
        <w:rPr>
          <w:rFonts w:hint="eastAsia"/>
          <w:lang w:val="en-GB"/>
        </w:rPr>
        <w:t>7</w:t>
      </w:r>
      <w:r w:rsidR="00054D84">
        <w:rPr>
          <w:rFonts w:hint="eastAsia"/>
          <w:lang w:val="en-GB"/>
        </w:rPr>
        <w:t>5.</w:t>
      </w:r>
      <w:r w:rsidR="008942D7">
        <w:rPr>
          <w:rFonts w:hint="eastAsia"/>
          <w:lang w:val="en-GB"/>
        </w:rPr>
        <w:t xml:space="preserve">  </w:t>
      </w:r>
      <w:r w:rsidRPr="003813F7">
        <w:rPr>
          <w:rFonts w:hint="eastAsia"/>
          <w:lang w:val="en-GB"/>
        </w:rPr>
        <w:t>委员会感到关切的是</w:t>
      </w:r>
      <w:r w:rsidR="00054D84">
        <w:rPr>
          <w:rFonts w:hint="eastAsia"/>
          <w:lang w:val="en-GB"/>
        </w:rPr>
        <w:t>，</w:t>
      </w:r>
      <w:r w:rsidRPr="003813F7">
        <w:rPr>
          <w:rFonts w:hint="eastAsia"/>
          <w:lang w:val="en-GB"/>
        </w:rPr>
        <w:t>针对入境缔约国的、可能曾经历</w:t>
      </w:r>
      <w:proofErr w:type="gramStart"/>
      <w:r w:rsidRPr="003813F7">
        <w:rPr>
          <w:rFonts w:hint="eastAsia"/>
          <w:lang w:val="en-GB"/>
        </w:rPr>
        <w:t>过武装</w:t>
      </w:r>
      <w:proofErr w:type="gramEnd"/>
      <w:r w:rsidRPr="003813F7">
        <w:rPr>
          <w:rFonts w:hint="eastAsia"/>
          <w:lang w:val="en-GB"/>
        </w:rPr>
        <w:t>冲突的儿童的早期识别措施和支助措施不够充分。</w:t>
      </w:r>
    </w:p>
    <w:p w:rsidR="003813F7" w:rsidRPr="001A273F" w:rsidRDefault="003813F7" w:rsidP="008942D7">
      <w:pPr>
        <w:pStyle w:val="SingleTxtGC"/>
        <w:rPr>
          <w:rFonts w:ascii="Time New Roman" w:eastAsia="黑体" w:hAnsi="Time New Roman"/>
          <w:lang w:val="en-GB"/>
        </w:rPr>
      </w:pPr>
      <w:r w:rsidRPr="001A273F">
        <w:rPr>
          <w:rFonts w:ascii="Time New Roman" w:eastAsia="黑体" w:hAnsi="Time New Roman" w:hint="eastAsia"/>
          <w:lang w:val="en-GB"/>
        </w:rPr>
        <w:t>7</w:t>
      </w:r>
      <w:r w:rsidR="00054D84" w:rsidRPr="001A273F">
        <w:rPr>
          <w:rFonts w:ascii="Time New Roman" w:eastAsia="黑体" w:hAnsi="Time New Roman" w:hint="eastAsia"/>
          <w:lang w:val="en-GB"/>
        </w:rPr>
        <w:t>6.</w:t>
      </w:r>
      <w:r w:rsidR="008942D7" w:rsidRPr="001A273F">
        <w:rPr>
          <w:rFonts w:ascii="Time New Roman" w:eastAsia="黑体" w:hAnsi="Time New Roman" w:hint="eastAsia"/>
          <w:lang w:val="en-GB"/>
        </w:rPr>
        <w:t xml:space="preserve">  </w:t>
      </w:r>
      <w:r w:rsidRPr="001A273F">
        <w:rPr>
          <w:rFonts w:ascii="Time New Roman" w:eastAsia="黑体" w:hAnsi="Time New Roman" w:hint="eastAsia"/>
          <w:lang w:val="en-GB"/>
        </w:rPr>
        <w:t>缔约国应加强其旨在早期识别和支助入境缔约国的、曾经历</w:t>
      </w:r>
      <w:proofErr w:type="gramStart"/>
      <w:r w:rsidRPr="001A273F">
        <w:rPr>
          <w:rFonts w:ascii="Time New Roman" w:eastAsia="黑体" w:hAnsi="Time New Roman" w:hint="eastAsia"/>
          <w:lang w:val="en-GB"/>
        </w:rPr>
        <w:t>过武装</w:t>
      </w:r>
      <w:proofErr w:type="gramEnd"/>
      <w:r w:rsidRPr="001A273F">
        <w:rPr>
          <w:rFonts w:ascii="Time New Roman" w:eastAsia="黑体" w:hAnsi="Time New Roman" w:hint="eastAsia"/>
          <w:lang w:val="en-GB"/>
        </w:rPr>
        <w:t>冲突的儿童的各项措施</w:t>
      </w:r>
      <w:r w:rsidR="00054D84" w:rsidRPr="001A273F">
        <w:rPr>
          <w:rFonts w:ascii="Time New Roman" w:eastAsia="黑体" w:hAnsi="Time New Roman" w:hint="eastAsia"/>
          <w:lang w:val="en-GB"/>
        </w:rPr>
        <w:t>；</w:t>
      </w:r>
      <w:r w:rsidRPr="001A273F">
        <w:rPr>
          <w:rFonts w:ascii="Time New Roman" w:eastAsia="黑体" w:hAnsi="Time New Roman" w:hint="eastAsia"/>
          <w:lang w:val="en-GB"/>
        </w:rPr>
        <w:t>此类体系应当包括心理援助、康复措施、重新融入社会措施以及其他相关措施</w:t>
      </w:r>
      <w:r w:rsidR="00054D84" w:rsidRPr="001A273F">
        <w:rPr>
          <w:rFonts w:ascii="Time New Roman" w:eastAsia="黑体" w:hAnsi="Time New Roman" w:hint="eastAsia"/>
          <w:lang w:val="en-GB"/>
        </w:rPr>
        <w:t>，</w:t>
      </w:r>
      <w:r w:rsidRPr="001A273F">
        <w:rPr>
          <w:rFonts w:ascii="Time New Roman" w:eastAsia="黑体" w:hAnsi="Time New Roman" w:hint="eastAsia"/>
          <w:lang w:val="en-GB"/>
        </w:rPr>
        <w:t>以解决此类儿童面临的创伤。</w:t>
      </w:r>
    </w:p>
    <w:p w:rsidR="003813F7" w:rsidRPr="003813F7" w:rsidRDefault="003813F7" w:rsidP="008942D7">
      <w:pPr>
        <w:pStyle w:val="H1GC"/>
        <w:rPr>
          <w:lang w:val="en-GB"/>
        </w:rPr>
      </w:pPr>
      <w:r w:rsidRPr="003813F7">
        <w:rPr>
          <w:rFonts w:hint="eastAsia"/>
          <w:lang w:val="en-GB"/>
        </w:rPr>
        <w:tab/>
        <w:t>J.</w:t>
      </w:r>
      <w:r w:rsidRPr="003813F7">
        <w:rPr>
          <w:rFonts w:hint="eastAsia"/>
          <w:lang w:val="en-GB"/>
        </w:rPr>
        <w:tab/>
      </w:r>
      <w:r w:rsidRPr="003813F7">
        <w:rPr>
          <w:rFonts w:hint="eastAsia"/>
          <w:lang w:val="en-GB"/>
        </w:rPr>
        <w:t>批准国际人权文书</w:t>
      </w:r>
    </w:p>
    <w:p w:rsidR="003813F7" w:rsidRPr="001A273F" w:rsidRDefault="003813F7" w:rsidP="008942D7">
      <w:pPr>
        <w:pStyle w:val="SingleTxtGC"/>
        <w:rPr>
          <w:rFonts w:ascii="Time New Roman" w:eastAsia="黑体" w:hAnsi="Time New Roman"/>
          <w:lang w:val="en-GB"/>
        </w:rPr>
      </w:pPr>
      <w:r w:rsidRPr="001A273F">
        <w:rPr>
          <w:rFonts w:ascii="Time New Roman" w:eastAsia="黑体" w:hAnsi="Time New Roman" w:hint="eastAsia"/>
          <w:lang w:val="en-GB"/>
        </w:rPr>
        <w:t>7</w:t>
      </w:r>
      <w:r w:rsidR="00054D84" w:rsidRPr="001A273F">
        <w:rPr>
          <w:rFonts w:ascii="Time New Roman" w:eastAsia="黑体" w:hAnsi="Time New Roman" w:hint="eastAsia"/>
          <w:lang w:val="en-GB"/>
        </w:rPr>
        <w:t>7.</w:t>
      </w:r>
      <w:r w:rsidR="008942D7" w:rsidRPr="001A273F">
        <w:rPr>
          <w:rFonts w:ascii="Time New Roman" w:eastAsia="黑体" w:hAnsi="Time New Roman" w:hint="eastAsia"/>
          <w:lang w:val="en-GB"/>
        </w:rPr>
        <w:t xml:space="preserve">  </w:t>
      </w:r>
      <w:r w:rsidRPr="001A273F">
        <w:rPr>
          <w:rFonts w:ascii="Time New Roman" w:eastAsia="黑体" w:hAnsi="Time New Roman" w:hint="eastAsia"/>
          <w:lang w:val="en-GB"/>
        </w:rPr>
        <w:t>委员会建议缔约国</w:t>
      </w:r>
      <w:r w:rsidR="00054D84" w:rsidRPr="001A273F">
        <w:rPr>
          <w:rFonts w:ascii="Time New Roman" w:eastAsia="黑体" w:hAnsi="Time New Roman" w:hint="eastAsia"/>
          <w:lang w:val="en-GB"/>
        </w:rPr>
        <w:t>，</w:t>
      </w:r>
      <w:r w:rsidRPr="001A273F">
        <w:rPr>
          <w:rFonts w:ascii="Time New Roman" w:eastAsia="黑体" w:hAnsi="Time New Roman" w:hint="eastAsia"/>
          <w:lang w:val="en-GB"/>
        </w:rPr>
        <w:t>为了进一步加强儿童权利的落实工作</w:t>
      </w:r>
      <w:r w:rsidR="00054D84" w:rsidRPr="001A273F">
        <w:rPr>
          <w:rFonts w:ascii="Time New Roman" w:eastAsia="黑体" w:hAnsi="Time New Roman" w:hint="eastAsia"/>
          <w:lang w:val="en-GB"/>
        </w:rPr>
        <w:t>，</w:t>
      </w:r>
      <w:r w:rsidRPr="001A273F">
        <w:rPr>
          <w:rFonts w:ascii="Time New Roman" w:eastAsia="黑体" w:hAnsi="Time New Roman" w:hint="eastAsia"/>
          <w:lang w:val="en-GB"/>
        </w:rPr>
        <w:t>批准其尚未成为缔约方的核心人权文书</w:t>
      </w:r>
      <w:r w:rsidR="00054D84" w:rsidRPr="001A273F">
        <w:rPr>
          <w:rFonts w:ascii="Time New Roman" w:eastAsia="黑体" w:hAnsi="Time New Roman" w:hint="eastAsia"/>
          <w:lang w:val="en-GB"/>
        </w:rPr>
        <w:t>，</w:t>
      </w:r>
      <w:r w:rsidRPr="001A273F">
        <w:rPr>
          <w:rFonts w:ascii="Time New Roman" w:eastAsia="黑体" w:hAnsi="Time New Roman" w:hint="eastAsia"/>
          <w:lang w:val="en-GB"/>
        </w:rPr>
        <w:t>即《儿童权利公约关于买卖儿童、儿童卖淫和儿童色情制品问题的任择议定书》、《保护所有移</w:t>
      </w:r>
      <w:proofErr w:type="gramStart"/>
      <w:r w:rsidRPr="001A273F">
        <w:rPr>
          <w:rFonts w:ascii="Time New Roman" w:eastAsia="黑体" w:hAnsi="Time New Roman" w:hint="eastAsia"/>
          <w:lang w:val="en-GB"/>
        </w:rPr>
        <w:t>徙工</w:t>
      </w:r>
      <w:proofErr w:type="gramEnd"/>
      <w:r w:rsidRPr="001A273F">
        <w:rPr>
          <w:rFonts w:ascii="Time New Roman" w:eastAsia="黑体" w:hAnsi="Time New Roman" w:hint="eastAsia"/>
          <w:lang w:val="en-GB"/>
        </w:rPr>
        <w:t>人及其家庭成员权利国际公约》、《残疾人权利公约》以及《保护所有人免遭强迫失踪国际公约》。</w:t>
      </w:r>
    </w:p>
    <w:p w:rsidR="003813F7" w:rsidRPr="003813F7" w:rsidRDefault="003813F7" w:rsidP="008942D7">
      <w:pPr>
        <w:pStyle w:val="H1GC"/>
        <w:rPr>
          <w:lang w:val="en-GB"/>
        </w:rPr>
      </w:pPr>
      <w:r w:rsidRPr="003813F7">
        <w:rPr>
          <w:rFonts w:hint="eastAsia"/>
          <w:lang w:val="en-GB"/>
        </w:rPr>
        <w:tab/>
        <w:t>K.</w:t>
      </w:r>
      <w:r w:rsidRPr="003813F7">
        <w:rPr>
          <w:rFonts w:hint="eastAsia"/>
          <w:lang w:val="en-GB"/>
        </w:rPr>
        <w:tab/>
      </w:r>
      <w:r w:rsidRPr="003813F7">
        <w:rPr>
          <w:rFonts w:hint="eastAsia"/>
          <w:lang w:val="en-GB"/>
        </w:rPr>
        <w:t>与区域机构的合作</w:t>
      </w:r>
    </w:p>
    <w:p w:rsidR="003813F7" w:rsidRPr="001A273F" w:rsidRDefault="003813F7" w:rsidP="008942D7">
      <w:pPr>
        <w:pStyle w:val="SingleTxtGC"/>
        <w:rPr>
          <w:rFonts w:ascii="Time New Roman" w:eastAsia="黑体" w:hAnsi="Time New Roman"/>
          <w:lang w:val="en-GB"/>
        </w:rPr>
      </w:pPr>
      <w:r w:rsidRPr="001A273F">
        <w:rPr>
          <w:rFonts w:ascii="Time New Roman" w:eastAsia="黑体" w:hAnsi="Time New Roman" w:hint="eastAsia"/>
          <w:lang w:val="en-GB"/>
        </w:rPr>
        <w:t>7</w:t>
      </w:r>
      <w:r w:rsidR="00054D84" w:rsidRPr="001A273F">
        <w:rPr>
          <w:rFonts w:ascii="Time New Roman" w:eastAsia="黑体" w:hAnsi="Time New Roman" w:hint="eastAsia"/>
          <w:lang w:val="en-GB"/>
        </w:rPr>
        <w:t>8.</w:t>
      </w:r>
      <w:r w:rsidR="008942D7" w:rsidRPr="001A273F">
        <w:rPr>
          <w:rFonts w:ascii="Time New Roman" w:eastAsia="黑体" w:hAnsi="Time New Roman" w:hint="eastAsia"/>
          <w:lang w:val="en-GB"/>
        </w:rPr>
        <w:t xml:space="preserve">  </w:t>
      </w:r>
      <w:r w:rsidRPr="001A273F">
        <w:rPr>
          <w:rFonts w:ascii="Time New Roman" w:eastAsia="黑体" w:hAnsi="Time New Roman" w:hint="eastAsia"/>
          <w:lang w:val="en-GB"/>
        </w:rPr>
        <w:t>委员会建议缔约国与欧洲理事会合作</w:t>
      </w:r>
      <w:r w:rsidR="00054D84" w:rsidRPr="001A273F">
        <w:rPr>
          <w:rFonts w:ascii="Time New Roman" w:eastAsia="黑体" w:hAnsi="Time New Roman" w:hint="eastAsia"/>
          <w:lang w:val="en-GB"/>
        </w:rPr>
        <w:t>，</w:t>
      </w:r>
      <w:r w:rsidRPr="001A273F">
        <w:rPr>
          <w:rFonts w:ascii="Time New Roman" w:eastAsia="黑体" w:hAnsi="Time New Roman" w:hint="eastAsia"/>
          <w:lang w:val="en-GB"/>
        </w:rPr>
        <w:t>在本国和欧洲理事会其他成员国落实《公约》和其他人权文书。</w:t>
      </w:r>
    </w:p>
    <w:p w:rsidR="003813F7" w:rsidRPr="003813F7" w:rsidRDefault="003813F7" w:rsidP="008942D7">
      <w:pPr>
        <w:pStyle w:val="HChGC"/>
        <w:rPr>
          <w:lang w:val="en-GB"/>
        </w:rPr>
      </w:pPr>
      <w:r w:rsidRPr="003813F7">
        <w:rPr>
          <w:rFonts w:hint="eastAsia"/>
          <w:lang w:val="en-GB"/>
        </w:rPr>
        <w:tab/>
      </w:r>
      <w:r w:rsidR="008942D7">
        <w:rPr>
          <w:rFonts w:hint="eastAsia"/>
          <w:lang w:val="en-GB"/>
        </w:rPr>
        <w:t>五</w:t>
      </w:r>
      <w:r w:rsidR="008942D7">
        <w:rPr>
          <w:rFonts w:hint="eastAsia"/>
          <w:lang w:val="en-GB"/>
        </w:rPr>
        <w:t>.</w:t>
      </w:r>
      <w:r w:rsidRPr="003813F7">
        <w:rPr>
          <w:rFonts w:hint="eastAsia"/>
          <w:lang w:val="en-GB"/>
        </w:rPr>
        <w:tab/>
      </w:r>
      <w:r w:rsidRPr="003813F7">
        <w:rPr>
          <w:rFonts w:hint="eastAsia"/>
          <w:lang w:val="en-GB"/>
        </w:rPr>
        <w:t>实施和报告</w:t>
      </w:r>
    </w:p>
    <w:p w:rsidR="003813F7" w:rsidRPr="003813F7" w:rsidRDefault="003813F7" w:rsidP="008942D7">
      <w:pPr>
        <w:pStyle w:val="H1GC"/>
        <w:rPr>
          <w:lang w:val="en-GB"/>
        </w:rPr>
      </w:pPr>
      <w:r w:rsidRPr="003813F7">
        <w:rPr>
          <w:rFonts w:hint="eastAsia"/>
          <w:lang w:val="en-GB"/>
        </w:rPr>
        <w:tab/>
        <w:t>A.</w:t>
      </w:r>
      <w:r w:rsidRPr="003813F7">
        <w:rPr>
          <w:rFonts w:hint="eastAsia"/>
          <w:lang w:val="en-GB"/>
        </w:rPr>
        <w:tab/>
      </w:r>
      <w:r w:rsidRPr="003813F7">
        <w:rPr>
          <w:rFonts w:hint="eastAsia"/>
          <w:lang w:val="en-GB"/>
        </w:rPr>
        <w:t>后续行动和传播</w:t>
      </w:r>
    </w:p>
    <w:p w:rsidR="003813F7" w:rsidRPr="001A273F" w:rsidRDefault="003813F7" w:rsidP="008942D7">
      <w:pPr>
        <w:pStyle w:val="SingleTxtGC"/>
        <w:rPr>
          <w:rFonts w:ascii="Time New Roman" w:eastAsia="黑体" w:hAnsi="Time New Roman"/>
          <w:lang w:val="en-GB"/>
        </w:rPr>
      </w:pPr>
      <w:r w:rsidRPr="001A273F">
        <w:rPr>
          <w:rFonts w:ascii="Time New Roman" w:eastAsia="黑体" w:hAnsi="Time New Roman" w:hint="eastAsia"/>
          <w:lang w:val="en-GB"/>
        </w:rPr>
        <w:t>7</w:t>
      </w:r>
      <w:r w:rsidR="00054D84" w:rsidRPr="001A273F">
        <w:rPr>
          <w:rFonts w:ascii="Time New Roman" w:eastAsia="黑体" w:hAnsi="Time New Roman" w:hint="eastAsia"/>
          <w:lang w:val="en-GB"/>
        </w:rPr>
        <w:t>9.</w:t>
      </w:r>
      <w:r w:rsidR="008942D7" w:rsidRPr="001A273F">
        <w:rPr>
          <w:rFonts w:ascii="Time New Roman" w:eastAsia="黑体" w:hAnsi="Time New Roman" w:hint="eastAsia"/>
          <w:lang w:val="en-GB"/>
        </w:rPr>
        <w:t xml:space="preserve">  </w:t>
      </w:r>
      <w:r w:rsidRPr="001A273F">
        <w:rPr>
          <w:rFonts w:ascii="Time New Roman" w:eastAsia="黑体" w:hAnsi="Time New Roman" w:hint="eastAsia"/>
          <w:lang w:val="en-GB"/>
        </w:rPr>
        <w:t>委员会建议缔约国采取一切适当措施</w:t>
      </w:r>
      <w:r w:rsidR="00054D84" w:rsidRPr="001A273F">
        <w:rPr>
          <w:rFonts w:ascii="Time New Roman" w:eastAsia="黑体" w:hAnsi="Time New Roman" w:hint="eastAsia"/>
          <w:lang w:val="en-GB"/>
        </w:rPr>
        <w:t>，</w:t>
      </w:r>
      <w:r w:rsidRPr="001A273F">
        <w:rPr>
          <w:rFonts w:ascii="Time New Roman" w:eastAsia="黑体" w:hAnsi="Time New Roman" w:hint="eastAsia"/>
          <w:lang w:val="en-GB"/>
        </w:rPr>
        <w:t>确保本结论性意见所载建议得到充分落实。委员会还建议缔约国以本国各种语文广泛传播缔约国第三和第四次合并定期报告、缔约国对问题清单的书面答复和本结论性意见。</w:t>
      </w:r>
    </w:p>
    <w:p w:rsidR="003813F7" w:rsidRPr="003813F7" w:rsidRDefault="003813F7" w:rsidP="008942D7">
      <w:pPr>
        <w:pStyle w:val="H1GC"/>
        <w:rPr>
          <w:lang w:val="en-GB"/>
        </w:rPr>
      </w:pPr>
      <w:r w:rsidRPr="003813F7">
        <w:rPr>
          <w:rFonts w:hint="eastAsia"/>
          <w:lang w:val="en-GB"/>
        </w:rPr>
        <w:tab/>
        <w:t>B.</w:t>
      </w:r>
      <w:r w:rsidRPr="003813F7">
        <w:rPr>
          <w:rFonts w:hint="eastAsia"/>
          <w:lang w:val="en-GB"/>
        </w:rPr>
        <w:tab/>
      </w:r>
      <w:r w:rsidRPr="003813F7">
        <w:rPr>
          <w:rFonts w:hint="eastAsia"/>
          <w:lang w:val="en-GB"/>
        </w:rPr>
        <w:t>下次报告</w:t>
      </w:r>
    </w:p>
    <w:p w:rsidR="003813F7" w:rsidRPr="001A273F" w:rsidRDefault="003813F7" w:rsidP="008942D7">
      <w:pPr>
        <w:pStyle w:val="SingleTxtGC"/>
        <w:rPr>
          <w:rFonts w:ascii="Time New Roman" w:eastAsia="黑体" w:hAnsi="Time New Roman"/>
          <w:lang w:val="en-GB"/>
        </w:rPr>
      </w:pPr>
      <w:r w:rsidRPr="001A273F">
        <w:rPr>
          <w:rFonts w:ascii="Time New Roman" w:eastAsia="黑体" w:hAnsi="Time New Roman" w:hint="eastAsia"/>
          <w:lang w:val="en-GB"/>
        </w:rPr>
        <w:t>8</w:t>
      </w:r>
      <w:r w:rsidR="00054D84" w:rsidRPr="001A273F">
        <w:rPr>
          <w:rFonts w:ascii="Time New Roman" w:eastAsia="黑体" w:hAnsi="Time New Roman" w:hint="eastAsia"/>
          <w:lang w:val="en-GB"/>
        </w:rPr>
        <w:t>0.</w:t>
      </w:r>
      <w:r w:rsidR="008942D7" w:rsidRPr="001A273F">
        <w:rPr>
          <w:rFonts w:ascii="Time New Roman" w:eastAsia="黑体" w:hAnsi="Time New Roman" w:hint="eastAsia"/>
          <w:lang w:val="en-GB"/>
        </w:rPr>
        <w:t xml:space="preserve">  </w:t>
      </w:r>
      <w:r w:rsidRPr="001A273F">
        <w:rPr>
          <w:rFonts w:ascii="Time New Roman" w:eastAsia="黑体" w:hAnsi="Time New Roman" w:hint="eastAsia"/>
          <w:lang w:val="en-GB"/>
        </w:rPr>
        <w:t>委员会请缔约国在</w:t>
      </w:r>
      <w:r w:rsidRPr="001A273F">
        <w:rPr>
          <w:rFonts w:ascii="Time New Roman" w:eastAsia="黑体" w:hAnsi="Time New Roman" w:hint="eastAsia"/>
          <w:lang w:val="en-GB"/>
        </w:rPr>
        <w:t>2021</w:t>
      </w:r>
      <w:r w:rsidRPr="001A273F">
        <w:rPr>
          <w:rFonts w:ascii="Time New Roman" w:eastAsia="黑体" w:hAnsi="Time New Roman" w:hint="eastAsia"/>
          <w:lang w:val="en-GB"/>
        </w:rPr>
        <w:t>年</w:t>
      </w:r>
      <w:r w:rsidRPr="001A273F">
        <w:rPr>
          <w:rFonts w:ascii="Time New Roman" w:eastAsia="黑体" w:hAnsi="Time New Roman" w:hint="eastAsia"/>
          <w:lang w:val="en-GB"/>
        </w:rPr>
        <w:t>10</w:t>
      </w:r>
      <w:r w:rsidRPr="001A273F">
        <w:rPr>
          <w:rFonts w:ascii="Time New Roman" w:eastAsia="黑体" w:hAnsi="Time New Roman" w:hint="eastAsia"/>
          <w:lang w:val="en-GB"/>
        </w:rPr>
        <w:t>月</w:t>
      </w:r>
      <w:r w:rsidRPr="001A273F">
        <w:rPr>
          <w:rFonts w:ascii="Time New Roman" w:eastAsia="黑体" w:hAnsi="Time New Roman" w:hint="eastAsia"/>
          <w:lang w:val="en-GB"/>
        </w:rPr>
        <w:t>27</w:t>
      </w:r>
      <w:r w:rsidRPr="001A273F">
        <w:rPr>
          <w:rFonts w:ascii="Time New Roman" w:eastAsia="黑体" w:hAnsi="Time New Roman" w:hint="eastAsia"/>
          <w:lang w:val="en-GB"/>
        </w:rPr>
        <w:t>日之前提交其第五和第六次合并定期报告</w:t>
      </w:r>
      <w:r w:rsidR="00054D84" w:rsidRPr="001A273F">
        <w:rPr>
          <w:rFonts w:ascii="Time New Roman" w:eastAsia="黑体" w:hAnsi="Time New Roman" w:hint="eastAsia"/>
          <w:lang w:val="en-GB"/>
        </w:rPr>
        <w:t>，</w:t>
      </w:r>
      <w:r w:rsidRPr="001A273F">
        <w:rPr>
          <w:rFonts w:ascii="Time New Roman" w:eastAsia="黑体" w:hAnsi="Time New Roman" w:hint="eastAsia"/>
          <w:lang w:val="en-GB"/>
        </w:rPr>
        <w:t>并在</w:t>
      </w:r>
      <w:proofErr w:type="gramStart"/>
      <w:r w:rsidRPr="001A273F">
        <w:rPr>
          <w:rFonts w:ascii="Time New Roman" w:eastAsia="黑体" w:hAnsi="Time New Roman" w:hint="eastAsia"/>
          <w:lang w:val="en-GB"/>
        </w:rPr>
        <w:t>其中提供</w:t>
      </w:r>
      <w:proofErr w:type="gramEnd"/>
      <w:r w:rsidRPr="001A273F">
        <w:rPr>
          <w:rFonts w:ascii="Time New Roman" w:eastAsia="黑体" w:hAnsi="Time New Roman" w:hint="eastAsia"/>
          <w:lang w:val="en-GB"/>
        </w:rPr>
        <w:t>资料说明就本结论性意见采取的后续行动。报告应遵守委员会</w:t>
      </w:r>
      <w:r w:rsidRPr="001A273F">
        <w:rPr>
          <w:rFonts w:ascii="Time New Roman" w:eastAsia="黑体" w:hAnsi="Time New Roman" w:hint="eastAsia"/>
          <w:lang w:val="en-GB"/>
        </w:rPr>
        <w:t>2014</w:t>
      </w:r>
      <w:r w:rsidRPr="001A273F">
        <w:rPr>
          <w:rFonts w:ascii="Time New Roman" w:eastAsia="黑体" w:hAnsi="Time New Roman" w:hint="eastAsia"/>
          <w:lang w:val="en-GB"/>
        </w:rPr>
        <w:t>年</w:t>
      </w:r>
      <w:r w:rsidRPr="001A273F">
        <w:rPr>
          <w:rFonts w:ascii="Time New Roman" w:eastAsia="黑体" w:hAnsi="Time New Roman" w:hint="eastAsia"/>
          <w:lang w:val="en-GB"/>
        </w:rPr>
        <w:t>1</w:t>
      </w:r>
      <w:r w:rsidRPr="001A273F">
        <w:rPr>
          <w:rFonts w:ascii="Time New Roman" w:eastAsia="黑体" w:hAnsi="Time New Roman" w:hint="eastAsia"/>
          <w:lang w:val="en-GB"/>
        </w:rPr>
        <w:t>月</w:t>
      </w:r>
      <w:r w:rsidRPr="001A273F">
        <w:rPr>
          <w:rFonts w:ascii="Time New Roman" w:eastAsia="黑体" w:hAnsi="Time New Roman" w:hint="eastAsia"/>
          <w:lang w:val="en-GB"/>
        </w:rPr>
        <w:t>31</w:t>
      </w:r>
      <w:r w:rsidRPr="001A273F">
        <w:rPr>
          <w:rFonts w:ascii="Time New Roman" w:eastAsia="黑体" w:hAnsi="Time New Roman" w:hint="eastAsia"/>
          <w:lang w:val="en-GB"/>
        </w:rPr>
        <w:t>日通过的《条约专要报告协调准则》</w:t>
      </w:r>
      <w:r w:rsidR="00054D84" w:rsidRPr="001A273F">
        <w:rPr>
          <w:rFonts w:ascii="Time New Roman" w:eastAsia="黑体" w:hAnsi="Time New Roman" w:hint="eastAsia"/>
          <w:lang w:val="en-GB"/>
        </w:rPr>
        <w:t>(</w:t>
      </w:r>
      <w:r w:rsidRPr="001A273F">
        <w:rPr>
          <w:rFonts w:ascii="Time New Roman" w:eastAsia="黑体" w:hAnsi="Time New Roman" w:hint="eastAsia"/>
          <w:lang w:val="en-GB"/>
        </w:rPr>
        <w:t>CRC</w:t>
      </w:r>
      <w:r w:rsidR="00054D84" w:rsidRPr="001A273F">
        <w:rPr>
          <w:rFonts w:ascii="Time New Roman" w:eastAsia="黑体" w:hAnsi="Time New Roman" w:hint="eastAsia"/>
          <w:lang w:val="en-GB"/>
        </w:rPr>
        <w:t>/</w:t>
      </w:r>
      <w:r w:rsidRPr="001A273F">
        <w:rPr>
          <w:rFonts w:ascii="Time New Roman" w:eastAsia="黑体" w:hAnsi="Time New Roman" w:hint="eastAsia"/>
          <w:lang w:val="en-GB"/>
        </w:rPr>
        <w:t>C</w:t>
      </w:r>
      <w:r w:rsidR="00054D84" w:rsidRPr="001A273F">
        <w:rPr>
          <w:rFonts w:ascii="Time New Roman" w:eastAsia="黑体" w:hAnsi="Time New Roman" w:hint="eastAsia"/>
          <w:lang w:val="en-GB"/>
        </w:rPr>
        <w:t>/</w:t>
      </w:r>
      <w:r w:rsidRPr="001A273F">
        <w:rPr>
          <w:rFonts w:ascii="Time New Roman" w:eastAsia="黑体" w:hAnsi="Time New Roman" w:hint="eastAsia"/>
          <w:lang w:val="en-GB"/>
        </w:rPr>
        <w:t>58</w:t>
      </w:r>
      <w:r w:rsidR="00054D84" w:rsidRPr="001A273F">
        <w:rPr>
          <w:rFonts w:ascii="Time New Roman" w:eastAsia="黑体" w:hAnsi="Time New Roman" w:hint="eastAsia"/>
          <w:lang w:val="en-GB"/>
        </w:rPr>
        <w:t>/</w:t>
      </w:r>
      <w:proofErr w:type="spellStart"/>
      <w:r w:rsidRPr="001A273F">
        <w:rPr>
          <w:rFonts w:ascii="Time New Roman" w:eastAsia="黑体" w:hAnsi="Time New Roman" w:hint="eastAsia"/>
          <w:lang w:val="en-GB"/>
        </w:rPr>
        <w:t>Rev.3</w:t>
      </w:r>
      <w:proofErr w:type="spellEnd"/>
      <w:r w:rsidR="00054D84" w:rsidRPr="001A273F">
        <w:rPr>
          <w:rFonts w:ascii="Time New Roman" w:eastAsia="黑体" w:hAnsi="Time New Roman" w:hint="eastAsia"/>
          <w:lang w:val="en-GB"/>
        </w:rPr>
        <w:t>)</w:t>
      </w:r>
      <w:r w:rsidR="00054D84" w:rsidRPr="001A273F">
        <w:rPr>
          <w:rFonts w:ascii="Time New Roman" w:eastAsia="黑体" w:hAnsi="Time New Roman" w:hint="eastAsia"/>
          <w:lang w:val="en-GB"/>
        </w:rPr>
        <w:t>，</w:t>
      </w:r>
      <w:r w:rsidRPr="001A273F">
        <w:rPr>
          <w:rFonts w:ascii="Time New Roman" w:eastAsia="黑体" w:hAnsi="Time New Roman" w:hint="eastAsia"/>
          <w:lang w:val="en-GB"/>
        </w:rPr>
        <w:t>字数不得超过</w:t>
      </w:r>
      <w:r w:rsidRPr="001A273F">
        <w:rPr>
          <w:rFonts w:ascii="Time New Roman" w:eastAsia="黑体" w:hAnsi="Time New Roman" w:hint="eastAsia"/>
          <w:lang w:val="en-GB"/>
        </w:rPr>
        <w:t>2</w:t>
      </w:r>
      <w:r w:rsidR="00054D84" w:rsidRPr="001A273F">
        <w:rPr>
          <w:rFonts w:ascii="Time New Roman" w:eastAsia="黑体" w:hAnsi="Time New Roman" w:hint="eastAsia"/>
          <w:lang w:val="en-GB"/>
        </w:rPr>
        <w:t>1,</w:t>
      </w:r>
      <w:r w:rsidRPr="001A273F">
        <w:rPr>
          <w:rFonts w:ascii="Time New Roman" w:eastAsia="黑体" w:hAnsi="Time New Roman" w:hint="eastAsia"/>
          <w:lang w:val="en-GB"/>
        </w:rPr>
        <w:t>200</w:t>
      </w:r>
      <w:r w:rsidRPr="001A273F">
        <w:rPr>
          <w:rFonts w:ascii="Time New Roman" w:eastAsia="黑体" w:hAnsi="Time New Roman" w:hint="eastAsia"/>
          <w:lang w:val="en-GB"/>
        </w:rPr>
        <w:t>字</w:t>
      </w:r>
      <w:r w:rsidR="00054D84" w:rsidRPr="001A273F">
        <w:rPr>
          <w:rFonts w:ascii="Time New Roman" w:eastAsia="黑体" w:hAnsi="Time New Roman" w:hint="eastAsia"/>
          <w:lang w:val="en-GB"/>
        </w:rPr>
        <w:t>(</w:t>
      </w:r>
      <w:proofErr w:type="gramStart"/>
      <w:r w:rsidRPr="001A273F">
        <w:rPr>
          <w:rFonts w:ascii="Time New Roman" w:eastAsia="黑体" w:hAnsi="Time New Roman" w:hint="eastAsia"/>
          <w:lang w:val="en-GB"/>
        </w:rPr>
        <w:t>见大会</w:t>
      </w:r>
      <w:proofErr w:type="gramEnd"/>
      <w:r w:rsidRPr="001A273F">
        <w:rPr>
          <w:rFonts w:ascii="Time New Roman" w:eastAsia="黑体" w:hAnsi="Time New Roman" w:hint="eastAsia"/>
          <w:lang w:val="en-GB"/>
        </w:rPr>
        <w:t>第</w:t>
      </w:r>
      <w:r w:rsidRPr="001A273F">
        <w:rPr>
          <w:rFonts w:ascii="Time New Roman" w:eastAsia="黑体" w:hAnsi="Time New Roman" w:hint="eastAsia"/>
          <w:lang w:val="en-GB"/>
        </w:rPr>
        <w:t>68</w:t>
      </w:r>
      <w:r w:rsidR="00054D84" w:rsidRPr="001A273F">
        <w:rPr>
          <w:rFonts w:ascii="Time New Roman" w:eastAsia="黑体" w:hAnsi="Time New Roman" w:hint="eastAsia"/>
          <w:lang w:val="en-GB"/>
        </w:rPr>
        <w:t>/</w:t>
      </w:r>
      <w:r w:rsidRPr="001A273F">
        <w:rPr>
          <w:rFonts w:ascii="Time New Roman" w:eastAsia="黑体" w:hAnsi="Time New Roman" w:hint="eastAsia"/>
          <w:lang w:val="en-GB"/>
        </w:rPr>
        <w:t>268</w:t>
      </w:r>
      <w:r w:rsidRPr="001A273F">
        <w:rPr>
          <w:rFonts w:ascii="Time New Roman" w:eastAsia="黑体" w:hAnsi="Time New Roman" w:hint="eastAsia"/>
          <w:lang w:val="en-GB"/>
        </w:rPr>
        <w:t>号决议</w:t>
      </w:r>
      <w:r w:rsidR="00054D84" w:rsidRPr="001A273F">
        <w:rPr>
          <w:rFonts w:ascii="Time New Roman" w:eastAsia="黑体" w:hAnsi="Time New Roman" w:hint="eastAsia"/>
          <w:lang w:val="en-GB"/>
        </w:rPr>
        <w:t>，</w:t>
      </w:r>
      <w:r w:rsidRPr="001A273F">
        <w:rPr>
          <w:rFonts w:ascii="Time New Roman" w:eastAsia="黑体" w:hAnsi="Time New Roman" w:hint="eastAsia"/>
          <w:lang w:val="en-GB"/>
        </w:rPr>
        <w:t>第</w:t>
      </w:r>
      <w:r w:rsidRPr="001A273F">
        <w:rPr>
          <w:rFonts w:ascii="Time New Roman" w:eastAsia="黑体" w:hAnsi="Time New Roman" w:hint="eastAsia"/>
          <w:lang w:val="en-GB"/>
        </w:rPr>
        <w:t>16</w:t>
      </w:r>
      <w:r w:rsidRPr="001A273F">
        <w:rPr>
          <w:rFonts w:ascii="Time New Roman" w:eastAsia="黑体" w:hAnsi="Time New Roman" w:hint="eastAsia"/>
          <w:lang w:val="en-GB"/>
        </w:rPr>
        <w:t>段</w:t>
      </w:r>
      <w:r w:rsidR="00054D84" w:rsidRPr="001A273F">
        <w:rPr>
          <w:rFonts w:ascii="Time New Roman" w:eastAsia="黑体" w:hAnsi="Time New Roman" w:hint="eastAsia"/>
          <w:lang w:val="en-GB"/>
        </w:rPr>
        <w:t>)</w:t>
      </w:r>
      <w:r w:rsidRPr="001A273F">
        <w:rPr>
          <w:rFonts w:ascii="Time New Roman" w:eastAsia="黑体" w:hAnsi="Time New Roman" w:hint="eastAsia"/>
          <w:lang w:val="en-GB"/>
        </w:rPr>
        <w:t>。如果提交的报告超过字数上限</w:t>
      </w:r>
      <w:r w:rsidR="00054D84" w:rsidRPr="001A273F">
        <w:rPr>
          <w:rFonts w:ascii="Time New Roman" w:eastAsia="黑体" w:hAnsi="Time New Roman" w:hint="eastAsia"/>
          <w:lang w:val="en-GB"/>
        </w:rPr>
        <w:t>，</w:t>
      </w:r>
      <w:r w:rsidRPr="001A273F">
        <w:rPr>
          <w:rFonts w:ascii="Time New Roman" w:eastAsia="黑体" w:hAnsi="Time New Roman" w:hint="eastAsia"/>
          <w:lang w:val="en-GB"/>
        </w:rPr>
        <w:t>会要求缔约国按照上述决议的规定压缩报告的篇幅。如果缔约国无法审查并重新提交报告</w:t>
      </w:r>
      <w:r w:rsidR="00054D84" w:rsidRPr="001A273F">
        <w:rPr>
          <w:rFonts w:ascii="Time New Roman" w:eastAsia="黑体" w:hAnsi="Time New Roman" w:hint="eastAsia"/>
          <w:lang w:val="en-GB"/>
        </w:rPr>
        <w:t>，</w:t>
      </w:r>
      <w:r w:rsidRPr="001A273F">
        <w:rPr>
          <w:rFonts w:ascii="Time New Roman" w:eastAsia="黑体" w:hAnsi="Time New Roman" w:hint="eastAsia"/>
          <w:lang w:val="en-GB"/>
        </w:rPr>
        <w:t>则不能保证对其进行翻译</w:t>
      </w:r>
      <w:r w:rsidR="00054D84" w:rsidRPr="001A273F">
        <w:rPr>
          <w:rFonts w:ascii="Time New Roman" w:eastAsia="黑体" w:hAnsi="Time New Roman" w:hint="eastAsia"/>
          <w:lang w:val="en-GB"/>
        </w:rPr>
        <w:t>，</w:t>
      </w:r>
      <w:r w:rsidRPr="001A273F">
        <w:rPr>
          <w:rFonts w:ascii="Time New Roman" w:eastAsia="黑体" w:hAnsi="Time New Roman" w:hint="eastAsia"/>
          <w:lang w:val="en-GB"/>
        </w:rPr>
        <w:t>以供本条约机构审议。</w:t>
      </w:r>
    </w:p>
    <w:p w:rsidR="003813F7" w:rsidRPr="001A273F" w:rsidRDefault="003813F7" w:rsidP="008942D7">
      <w:pPr>
        <w:pStyle w:val="SingleTxtGC"/>
        <w:rPr>
          <w:rFonts w:ascii="Time New Roman" w:eastAsia="黑体" w:hAnsi="Time New Roman"/>
          <w:lang w:val="en-GB"/>
        </w:rPr>
      </w:pPr>
      <w:r w:rsidRPr="001A273F">
        <w:rPr>
          <w:rFonts w:ascii="Time New Roman" w:eastAsia="黑体" w:hAnsi="Time New Roman" w:hint="eastAsia"/>
          <w:lang w:val="en-GB"/>
        </w:rPr>
        <w:t>8</w:t>
      </w:r>
      <w:r w:rsidR="00054D84" w:rsidRPr="001A273F">
        <w:rPr>
          <w:rFonts w:ascii="Time New Roman" w:eastAsia="黑体" w:hAnsi="Time New Roman" w:hint="eastAsia"/>
          <w:lang w:val="en-GB"/>
        </w:rPr>
        <w:t>1.</w:t>
      </w:r>
      <w:r w:rsidR="008942D7" w:rsidRPr="001A273F">
        <w:rPr>
          <w:rFonts w:ascii="Time New Roman" w:eastAsia="黑体" w:hAnsi="Time New Roman" w:hint="eastAsia"/>
          <w:lang w:val="en-GB"/>
        </w:rPr>
        <w:t xml:space="preserve">  </w:t>
      </w:r>
      <w:r w:rsidRPr="001A273F">
        <w:rPr>
          <w:rFonts w:ascii="Time New Roman" w:eastAsia="黑体" w:hAnsi="Time New Roman" w:hint="eastAsia"/>
          <w:lang w:val="en-GB"/>
        </w:rPr>
        <w:t>委员会还请缔约国按照《包括共同核心文件和条约专要文件准则在内的根据国际人权条约提交报告的协调准则》</w:t>
      </w:r>
      <w:r w:rsidR="00054D84" w:rsidRPr="001A273F">
        <w:rPr>
          <w:rFonts w:ascii="Time New Roman" w:eastAsia="黑体" w:hAnsi="Time New Roman" w:hint="eastAsia"/>
          <w:lang w:val="en-GB"/>
        </w:rPr>
        <w:t>(</w:t>
      </w:r>
      <w:proofErr w:type="spellStart"/>
      <w:r w:rsidRPr="001A273F">
        <w:rPr>
          <w:rFonts w:ascii="Time New Roman" w:eastAsia="黑体" w:hAnsi="Time New Roman" w:hint="eastAsia"/>
          <w:lang w:val="en-GB"/>
        </w:rPr>
        <w:t>HRI</w:t>
      </w:r>
      <w:proofErr w:type="spellEnd"/>
      <w:r w:rsidR="00054D84" w:rsidRPr="001A273F">
        <w:rPr>
          <w:rFonts w:ascii="Time New Roman" w:eastAsia="黑体" w:hAnsi="Time New Roman" w:hint="eastAsia"/>
          <w:lang w:val="en-GB"/>
        </w:rPr>
        <w:t>/</w:t>
      </w:r>
      <w:r w:rsidRPr="001A273F">
        <w:rPr>
          <w:rFonts w:ascii="Time New Roman" w:eastAsia="黑体" w:hAnsi="Time New Roman" w:hint="eastAsia"/>
          <w:lang w:val="en-GB"/>
        </w:rPr>
        <w:t>GEN</w:t>
      </w:r>
      <w:r w:rsidR="00054D84" w:rsidRPr="001A273F">
        <w:rPr>
          <w:rFonts w:ascii="Time New Roman" w:eastAsia="黑体" w:hAnsi="Time New Roman" w:hint="eastAsia"/>
          <w:lang w:val="en-GB"/>
        </w:rPr>
        <w:t>/</w:t>
      </w:r>
      <w:r w:rsidRPr="001A273F">
        <w:rPr>
          <w:rFonts w:ascii="Time New Roman" w:eastAsia="黑体" w:hAnsi="Time New Roman" w:hint="eastAsia"/>
          <w:lang w:val="en-GB"/>
        </w:rPr>
        <w:t>2</w:t>
      </w:r>
      <w:r w:rsidR="00054D84" w:rsidRPr="001A273F">
        <w:rPr>
          <w:rFonts w:ascii="Time New Roman" w:eastAsia="黑体" w:hAnsi="Time New Roman" w:hint="eastAsia"/>
          <w:lang w:val="en-GB"/>
        </w:rPr>
        <w:t>/</w:t>
      </w:r>
      <w:proofErr w:type="spellStart"/>
      <w:r w:rsidRPr="001A273F">
        <w:rPr>
          <w:rFonts w:ascii="Time New Roman" w:eastAsia="黑体" w:hAnsi="Time New Roman" w:hint="eastAsia"/>
          <w:lang w:val="en-GB"/>
        </w:rPr>
        <w:t>Rev.</w:t>
      </w:r>
      <w:r w:rsidR="00054D84" w:rsidRPr="001A273F">
        <w:rPr>
          <w:rFonts w:ascii="Time New Roman" w:eastAsia="黑体" w:hAnsi="Time New Roman" w:hint="eastAsia"/>
          <w:lang w:val="en-GB"/>
        </w:rPr>
        <w:t>6</w:t>
      </w:r>
      <w:proofErr w:type="spellEnd"/>
      <w:r w:rsidR="00054D84" w:rsidRPr="001A273F">
        <w:rPr>
          <w:rFonts w:ascii="Time New Roman" w:eastAsia="黑体" w:hAnsi="Time New Roman" w:hint="eastAsia"/>
          <w:lang w:val="en-GB"/>
        </w:rPr>
        <w:t>,</w:t>
      </w:r>
      <w:r w:rsidR="008942D7" w:rsidRPr="001A273F">
        <w:rPr>
          <w:rFonts w:ascii="Time New Roman" w:eastAsia="黑体" w:hAnsi="Time New Roman" w:hint="eastAsia"/>
          <w:lang w:val="en-GB"/>
        </w:rPr>
        <w:t xml:space="preserve"> </w:t>
      </w:r>
      <w:r w:rsidRPr="001A273F">
        <w:rPr>
          <w:rFonts w:ascii="Time New Roman" w:eastAsia="黑体" w:hAnsi="Time New Roman" w:hint="eastAsia"/>
          <w:lang w:val="en-GB"/>
        </w:rPr>
        <w:t>第一章</w:t>
      </w:r>
      <w:r w:rsidR="00054D84" w:rsidRPr="001A273F">
        <w:rPr>
          <w:rFonts w:ascii="Time New Roman" w:eastAsia="黑体" w:hAnsi="Time New Roman" w:hint="eastAsia"/>
          <w:lang w:val="en-GB"/>
        </w:rPr>
        <w:t>)</w:t>
      </w:r>
      <w:r w:rsidRPr="001A273F">
        <w:rPr>
          <w:rFonts w:ascii="Time New Roman" w:eastAsia="黑体" w:hAnsi="Time New Roman" w:hint="eastAsia"/>
          <w:lang w:val="en-GB"/>
        </w:rPr>
        <w:t>和大会第</w:t>
      </w:r>
      <w:r w:rsidRPr="001A273F">
        <w:rPr>
          <w:rFonts w:ascii="Time New Roman" w:eastAsia="黑体" w:hAnsi="Time New Roman" w:hint="eastAsia"/>
          <w:lang w:val="en-GB"/>
        </w:rPr>
        <w:t>68</w:t>
      </w:r>
      <w:r w:rsidR="00054D84" w:rsidRPr="001A273F">
        <w:rPr>
          <w:rFonts w:ascii="Time New Roman" w:eastAsia="黑体" w:hAnsi="Time New Roman" w:hint="eastAsia"/>
          <w:lang w:val="en-GB"/>
        </w:rPr>
        <w:t>/</w:t>
      </w:r>
      <w:r w:rsidRPr="001A273F">
        <w:rPr>
          <w:rFonts w:ascii="Time New Roman" w:eastAsia="黑体" w:hAnsi="Time New Roman" w:hint="eastAsia"/>
          <w:lang w:val="en-GB"/>
        </w:rPr>
        <w:t>268</w:t>
      </w:r>
      <w:r w:rsidRPr="001A273F">
        <w:rPr>
          <w:rFonts w:ascii="Time New Roman" w:eastAsia="黑体" w:hAnsi="Time New Roman" w:hint="eastAsia"/>
          <w:lang w:val="en-GB"/>
        </w:rPr>
        <w:t>号决议</w:t>
      </w:r>
      <w:r w:rsidR="00054D84" w:rsidRPr="001A273F">
        <w:rPr>
          <w:rFonts w:ascii="Time New Roman" w:eastAsia="黑体" w:hAnsi="Time New Roman" w:hint="eastAsia"/>
          <w:lang w:val="en-GB"/>
        </w:rPr>
        <w:t>(</w:t>
      </w:r>
      <w:r w:rsidRPr="001A273F">
        <w:rPr>
          <w:rFonts w:ascii="Time New Roman" w:eastAsia="黑体" w:hAnsi="Time New Roman" w:hint="eastAsia"/>
          <w:lang w:val="en-GB"/>
        </w:rPr>
        <w:t>第</w:t>
      </w:r>
      <w:r w:rsidRPr="001A273F">
        <w:rPr>
          <w:rFonts w:ascii="Time New Roman" w:eastAsia="黑体" w:hAnsi="Time New Roman" w:hint="eastAsia"/>
          <w:lang w:val="en-GB"/>
        </w:rPr>
        <w:t>16</w:t>
      </w:r>
      <w:r w:rsidRPr="001A273F">
        <w:rPr>
          <w:rFonts w:ascii="Time New Roman" w:eastAsia="黑体" w:hAnsi="Time New Roman" w:hint="eastAsia"/>
          <w:lang w:val="en-GB"/>
        </w:rPr>
        <w:t>段</w:t>
      </w:r>
      <w:r w:rsidR="00054D84" w:rsidRPr="001A273F">
        <w:rPr>
          <w:rFonts w:ascii="Time New Roman" w:eastAsia="黑体" w:hAnsi="Time New Roman" w:hint="eastAsia"/>
          <w:lang w:val="en-GB"/>
        </w:rPr>
        <w:t>)</w:t>
      </w:r>
      <w:r w:rsidRPr="001A273F">
        <w:rPr>
          <w:rFonts w:ascii="Time New Roman" w:eastAsia="黑体" w:hAnsi="Time New Roman" w:hint="eastAsia"/>
          <w:lang w:val="en-GB"/>
        </w:rPr>
        <w:t>中有关共同核心文件的要求</w:t>
      </w:r>
      <w:r w:rsidR="00054D84" w:rsidRPr="001A273F">
        <w:rPr>
          <w:rFonts w:ascii="Time New Roman" w:eastAsia="黑体" w:hAnsi="Time New Roman" w:hint="eastAsia"/>
          <w:lang w:val="en-GB"/>
        </w:rPr>
        <w:t>，</w:t>
      </w:r>
      <w:r w:rsidRPr="001A273F">
        <w:rPr>
          <w:rFonts w:ascii="Time New Roman" w:eastAsia="黑体" w:hAnsi="Time New Roman" w:hint="eastAsia"/>
          <w:lang w:val="en-GB"/>
        </w:rPr>
        <w:t>提交一份最新核心文件</w:t>
      </w:r>
      <w:r w:rsidR="00054D84" w:rsidRPr="001A273F">
        <w:rPr>
          <w:rFonts w:ascii="Time New Roman" w:eastAsia="黑体" w:hAnsi="Time New Roman" w:hint="eastAsia"/>
          <w:lang w:val="en-GB"/>
        </w:rPr>
        <w:t>，</w:t>
      </w:r>
      <w:r w:rsidRPr="001A273F">
        <w:rPr>
          <w:rFonts w:ascii="Time New Roman" w:eastAsia="黑体" w:hAnsi="Time New Roman" w:hint="eastAsia"/>
          <w:lang w:val="en-GB"/>
        </w:rPr>
        <w:t>字数不超过</w:t>
      </w:r>
      <w:r w:rsidRPr="001A273F">
        <w:rPr>
          <w:rFonts w:ascii="Time New Roman" w:eastAsia="黑体" w:hAnsi="Time New Roman" w:hint="eastAsia"/>
          <w:lang w:val="en-GB"/>
        </w:rPr>
        <w:t>4</w:t>
      </w:r>
      <w:r w:rsidR="00054D84" w:rsidRPr="001A273F">
        <w:rPr>
          <w:rFonts w:ascii="Time New Roman" w:eastAsia="黑体" w:hAnsi="Time New Roman" w:hint="eastAsia"/>
          <w:lang w:val="en-GB"/>
        </w:rPr>
        <w:t>2,</w:t>
      </w:r>
      <w:r w:rsidRPr="001A273F">
        <w:rPr>
          <w:rFonts w:ascii="Time New Roman" w:eastAsia="黑体" w:hAnsi="Time New Roman" w:hint="eastAsia"/>
          <w:lang w:val="en-GB"/>
        </w:rPr>
        <w:t>400</w:t>
      </w:r>
      <w:r w:rsidRPr="001A273F">
        <w:rPr>
          <w:rFonts w:ascii="Time New Roman" w:eastAsia="黑体" w:hAnsi="Time New Roman" w:hint="eastAsia"/>
          <w:lang w:val="en-GB"/>
        </w:rPr>
        <w:t>字。</w:t>
      </w:r>
    </w:p>
    <w:p w:rsidR="008942D7" w:rsidRPr="002D6A9C" w:rsidRDefault="008942D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1D2C3F" w:rsidRPr="003813F7" w:rsidRDefault="001D2C3F" w:rsidP="003813F7">
      <w:pPr>
        <w:pStyle w:val="SingleTxtGC"/>
        <w:rPr>
          <w:lang w:val="en-GB"/>
        </w:rPr>
      </w:pPr>
    </w:p>
    <w:sectPr w:rsidR="001D2C3F" w:rsidRPr="003813F7" w:rsidSect="003813F7">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4D84" w:rsidRPr="000D319F" w:rsidRDefault="00054D84" w:rsidP="000D319F">
      <w:pPr>
        <w:pStyle w:val="ae"/>
        <w:spacing w:after="240"/>
        <w:ind w:left="907"/>
        <w:rPr>
          <w:rFonts w:asciiTheme="majorBidi" w:eastAsia="宋体" w:hAnsiTheme="majorBidi" w:cstheme="majorBidi"/>
          <w:sz w:val="21"/>
          <w:szCs w:val="21"/>
          <w:lang w:val="en-US"/>
        </w:rPr>
      </w:pPr>
    </w:p>
    <w:p w:rsidR="00054D84" w:rsidRPr="000D319F" w:rsidRDefault="00054D84"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054D84" w:rsidRPr="000D319F" w:rsidRDefault="00054D84" w:rsidP="000D319F">
      <w:pPr>
        <w:pStyle w:val="ae"/>
      </w:pPr>
    </w:p>
  </w:endnote>
  <w:endnote w:type="continuationNotice" w:id="1">
    <w:p w:rsidR="00054D84" w:rsidRDefault="00054D8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D84" w:rsidRPr="00067A1B" w:rsidRDefault="00054D84" w:rsidP="00067A1B">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DE223A">
      <w:rPr>
        <w:rStyle w:val="af"/>
        <w:noProof/>
      </w:rPr>
      <w:t>2</w:t>
    </w:r>
    <w:r>
      <w:rPr>
        <w:rStyle w:val="af"/>
      </w:rPr>
      <w:fldChar w:fldCharType="end"/>
    </w:r>
    <w:r>
      <w:rPr>
        <w:rStyle w:val="af"/>
      </w:rPr>
      <w:tab/>
    </w:r>
    <w:proofErr w:type="spellStart"/>
    <w:r w:rsidRPr="00067A1B">
      <w:rPr>
        <w:rStyle w:val="af"/>
        <w:b w:val="0"/>
        <w:snapToGrid w:val="0"/>
        <w:sz w:val="16"/>
      </w:rPr>
      <w:t>GE.16</w:t>
    </w:r>
    <w:proofErr w:type="spellEnd"/>
    <w:r w:rsidRPr="00067A1B">
      <w:rPr>
        <w:rStyle w:val="af"/>
        <w:b w:val="0"/>
        <w:snapToGrid w:val="0"/>
        <w:sz w:val="16"/>
      </w:rPr>
      <w:t>-03085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D84" w:rsidRPr="00067A1B" w:rsidRDefault="00054D84" w:rsidP="00067A1B">
    <w:pPr>
      <w:pStyle w:val="ae"/>
      <w:tabs>
        <w:tab w:val="clear" w:pos="431"/>
        <w:tab w:val="right" w:pos="9638"/>
      </w:tabs>
      <w:rPr>
        <w:rStyle w:val="af"/>
      </w:rPr>
    </w:pPr>
    <w:proofErr w:type="spellStart"/>
    <w:r>
      <w:t>GE.16</w:t>
    </w:r>
    <w:proofErr w:type="spellEnd"/>
    <w:r>
      <w:t>-03085</w:t>
    </w:r>
    <w:r>
      <w:tab/>
    </w:r>
    <w:r>
      <w:rPr>
        <w:rStyle w:val="af"/>
      </w:rPr>
      <w:fldChar w:fldCharType="begin"/>
    </w:r>
    <w:r>
      <w:rPr>
        <w:rStyle w:val="af"/>
      </w:rPr>
      <w:instrText xml:space="preserve"> PAGE  \* MERGEFORMAT </w:instrText>
    </w:r>
    <w:r>
      <w:rPr>
        <w:rStyle w:val="af"/>
      </w:rPr>
      <w:fldChar w:fldCharType="separate"/>
    </w:r>
    <w:r w:rsidR="001A273F">
      <w:rPr>
        <w:rStyle w:val="af"/>
        <w:noProof/>
      </w:rPr>
      <w:t>17</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D84" w:rsidRPr="00AB1CDF" w:rsidRDefault="00054D84" w:rsidP="00054D84">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-03085</w:t>
    </w:r>
    <w:r w:rsidRPr="00EE277A">
      <w:rPr>
        <w:sz w:val="20"/>
        <w:lang w:eastAsia="zh-CN"/>
      </w:rPr>
      <w:t xml:space="preserve"> (C)</w:t>
    </w:r>
    <w:r>
      <w:rPr>
        <w:sz w:val="20"/>
        <w:lang w:eastAsia="zh-CN"/>
      </w:rPr>
      <w:tab/>
      <w:t>0</w:t>
    </w:r>
    <w:r>
      <w:rPr>
        <w:rFonts w:eastAsiaTheme="minorEastAsia" w:hint="eastAsia"/>
        <w:sz w:val="20"/>
        <w:lang w:eastAsia="zh-CN"/>
      </w:rPr>
      <w:t>306</w:t>
    </w:r>
    <w:r>
      <w:rPr>
        <w:sz w:val="20"/>
        <w:lang w:eastAsia="zh-CN"/>
      </w:rPr>
      <w:t>1</w:t>
    </w:r>
    <w:r>
      <w:rPr>
        <w:rFonts w:eastAsiaTheme="minorEastAsia" w:hint="eastAsia"/>
        <w:sz w:val="20"/>
        <w:lang w:eastAsia="zh-CN"/>
      </w:rPr>
      <w:t>6</w:t>
    </w:r>
    <w:r>
      <w:rPr>
        <w:sz w:val="20"/>
        <w:lang w:eastAsia="zh-CN"/>
      </w:rPr>
      <w:tab/>
    </w:r>
    <w:r w:rsidRPr="00EE277A">
      <w:rPr>
        <w:sz w:val="20"/>
        <w:lang w:eastAsia="zh-CN"/>
      </w:rPr>
      <w:t>0</w:t>
    </w:r>
    <w:r>
      <w:rPr>
        <w:rFonts w:eastAsiaTheme="minorEastAsia"/>
        <w:sz w:val="20"/>
        <w:lang w:eastAsia="zh-CN"/>
      </w:rPr>
      <w:t>6</w:t>
    </w:r>
    <w:r>
      <w:rPr>
        <w:rFonts w:eastAsiaTheme="minorEastAsia" w:hint="eastAsia"/>
        <w:sz w:val="20"/>
        <w:lang w:eastAsia="zh-CN"/>
      </w:rPr>
      <w:t>06</w:t>
    </w:r>
    <w:r>
      <w:rPr>
        <w:sz w:val="20"/>
        <w:lang w:eastAsia="zh-CN"/>
      </w:rPr>
      <w:t>1</w:t>
    </w:r>
    <w:r>
      <w:rPr>
        <w:rFonts w:eastAsiaTheme="minorEastAsia" w:hint="eastAsia"/>
        <w:sz w:val="20"/>
        <w:lang w:eastAsia="zh-CN"/>
      </w:rPr>
      <w:t>6</w:t>
    </w:r>
  </w:p>
  <w:p w:rsidR="00054D84" w:rsidRPr="00487939" w:rsidRDefault="00054D84" w:rsidP="003813F7">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4081D08D" wp14:editId="4F2A970D">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C/C/IRL/CO/3-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IRL/CO/3-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2FF1A1CB" wp14:editId="63D8BA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4D84" w:rsidRPr="000157B1" w:rsidRDefault="00054D84"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054D84" w:rsidRPr="000157B1" w:rsidRDefault="00054D84"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054D84" w:rsidRDefault="00054D8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D84" w:rsidRDefault="00054D84" w:rsidP="00067A1B">
    <w:pPr>
      <w:pStyle w:val="af0"/>
    </w:pPr>
    <w:r>
      <w:t>CRC/C/</w:t>
    </w:r>
    <w:proofErr w:type="spellStart"/>
    <w:r>
      <w:t>IRL</w:t>
    </w:r>
    <w:proofErr w:type="spellEnd"/>
    <w:r>
      <w:t>/CO/3-4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D84" w:rsidRPr="00202A30" w:rsidRDefault="00054D84" w:rsidP="00067A1B">
    <w:pPr>
      <w:pStyle w:val="af0"/>
      <w:jc w:val="right"/>
    </w:pPr>
    <w:r>
      <w:t>CRC/C/</w:t>
    </w:r>
    <w:proofErr w:type="spellStart"/>
    <w:r>
      <w:t>IRL</w:t>
    </w:r>
    <w:proofErr w:type="spellEnd"/>
    <w:r>
      <w:t>/CO/3-4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0421B"/>
    <w:multiLevelType w:val="hybridMultilevel"/>
    <w:tmpl w:val="73D29E72"/>
    <w:lvl w:ilvl="0" w:tplc="D6809EC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5012931"/>
    <w:multiLevelType w:val="hybridMultilevel"/>
    <w:tmpl w:val="0E3213CC"/>
    <w:lvl w:ilvl="0" w:tplc="9FD2CB6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B6F5A3B"/>
    <w:multiLevelType w:val="hybridMultilevel"/>
    <w:tmpl w:val="8548C252"/>
    <w:lvl w:ilvl="0" w:tplc="0D4C9F3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2B30916"/>
    <w:multiLevelType w:val="hybridMultilevel"/>
    <w:tmpl w:val="A4A60CC0"/>
    <w:lvl w:ilvl="0" w:tplc="A7C2437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16334999"/>
    <w:multiLevelType w:val="hybridMultilevel"/>
    <w:tmpl w:val="8D766380"/>
    <w:lvl w:ilvl="0" w:tplc="BFD876A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1B7F013C"/>
    <w:multiLevelType w:val="hybridMultilevel"/>
    <w:tmpl w:val="1440447C"/>
    <w:lvl w:ilvl="0" w:tplc="488CB8E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1F4F5A44"/>
    <w:multiLevelType w:val="hybridMultilevel"/>
    <w:tmpl w:val="66A423EC"/>
    <w:lvl w:ilvl="0" w:tplc="73C026A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2096414D"/>
    <w:multiLevelType w:val="hybridMultilevel"/>
    <w:tmpl w:val="B450E644"/>
    <w:lvl w:ilvl="0" w:tplc="3898959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24D00355"/>
    <w:multiLevelType w:val="hybridMultilevel"/>
    <w:tmpl w:val="A6DE1B48"/>
    <w:lvl w:ilvl="0" w:tplc="BB600B8E">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25BB4322"/>
    <w:multiLevelType w:val="hybridMultilevel"/>
    <w:tmpl w:val="86805270"/>
    <w:lvl w:ilvl="0" w:tplc="22A21B3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29F275C7"/>
    <w:multiLevelType w:val="hybridMultilevel"/>
    <w:tmpl w:val="3E42DB94"/>
    <w:lvl w:ilvl="0" w:tplc="712AD26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2DFD722A"/>
    <w:multiLevelType w:val="hybridMultilevel"/>
    <w:tmpl w:val="1174E038"/>
    <w:lvl w:ilvl="0" w:tplc="7FF0781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34182F7F"/>
    <w:multiLevelType w:val="hybridMultilevel"/>
    <w:tmpl w:val="98405FE4"/>
    <w:lvl w:ilvl="0" w:tplc="1806E95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39B8745E"/>
    <w:multiLevelType w:val="hybridMultilevel"/>
    <w:tmpl w:val="F3EC243C"/>
    <w:lvl w:ilvl="0" w:tplc="110EBD4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43195A80"/>
    <w:multiLevelType w:val="hybridMultilevel"/>
    <w:tmpl w:val="2DC2C578"/>
    <w:lvl w:ilvl="0" w:tplc="19D0BB9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431D7D01"/>
    <w:multiLevelType w:val="hybridMultilevel"/>
    <w:tmpl w:val="D69839AE"/>
    <w:lvl w:ilvl="0" w:tplc="94F01F3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459F1DB5"/>
    <w:multiLevelType w:val="hybridMultilevel"/>
    <w:tmpl w:val="AFE46070"/>
    <w:lvl w:ilvl="0" w:tplc="85AED1C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4936621F"/>
    <w:multiLevelType w:val="hybridMultilevel"/>
    <w:tmpl w:val="363E5E4A"/>
    <w:lvl w:ilvl="0" w:tplc="1F8EFBD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499E6BF8"/>
    <w:multiLevelType w:val="hybridMultilevel"/>
    <w:tmpl w:val="C2F815C8"/>
    <w:lvl w:ilvl="0" w:tplc="56849E4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4E4C7EF1"/>
    <w:multiLevelType w:val="hybridMultilevel"/>
    <w:tmpl w:val="717297C6"/>
    <w:lvl w:ilvl="0" w:tplc="87BEF91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4E99068E"/>
    <w:multiLevelType w:val="hybridMultilevel"/>
    <w:tmpl w:val="68A4B4FC"/>
    <w:lvl w:ilvl="0" w:tplc="F694470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55BA14C7"/>
    <w:multiLevelType w:val="hybridMultilevel"/>
    <w:tmpl w:val="A78AF2FE"/>
    <w:lvl w:ilvl="0" w:tplc="C0E0D7E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58FC026A"/>
    <w:multiLevelType w:val="hybridMultilevel"/>
    <w:tmpl w:val="7ACC8296"/>
    <w:lvl w:ilvl="0" w:tplc="12A0EC4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5F37000E"/>
    <w:multiLevelType w:val="hybridMultilevel"/>
    <w:tmpl w:val="919EC494"/>
    <w:lvl w:ilvl="0" w:tplc="F8881D5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5F963761"/>
    <w:multiLevelType w:val="hybridMultilevel"/>
    <w:tmpl w:val="A2728DC8"/>
    <w:lvl w:ilvl="0" w:tplc="3C726BB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600B491C"/>
    <w:multiLevelType w:val="hybridMultilevel"/>
    <w:tmpl w:val="05DABB04"/>
    <w:lvl w:ilvl="0" w:tplc="D4AE972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nsid w:val="611D7043"/>
    <w:multiLevelType w:val="hybridMultilevel"/>
    <w:tmpl w:val="0AB8B80A"/>
    <w:lvl w:ilvl="0" w:tplc="99C8122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nsid w:val="65577938"/>
    <w:multiLevelType w:val="hybridMultilevel"/>
    <w:tmpl w:val="751E824E"/>
    <w:lvl w:ilvl="0" w:tplc="C6B23BC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nsid w:val="66162890"/>
    <w:multiLevelType w:val="hybridMultilevel"/>
    <w:tmpl w:val="B180F18A"/>
    <w:lvl w:ilvl="0" w:tplc="D8246DE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
    <w:nsid w:val="6AE81056"/>
    <w:multiLevelType w:val="hybridMultilevel"/>
    <w:tmpl w:val="EC285412"/>
    <w:lvl w:ilvl="0" w:tplc="14A08F6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nsid w:val="6D146A8E"/>
    <w:multiLevelType w:val="hybridMultilevel"/>
    <w:tmpl w:val="21925D28"/>
    <w:lvl w:ilvl="0" w:tplc="934E972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nsid w:val="73043E7E"/>
    <w:multiLevelType w:val="hybridMultilevel"/>
    <w:tmpl w:val="77487B8A"/>
    <w:lvl w:ilvl="0" w:tplc="3D762D6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nsid w:val="744B446D"/>
    <w:multiLevelType w:val="hybridMultilevel"/>
    <w:tmpl w:val="7A4C2F60"/>
    <w:lvl w:ilvl="0" w:tplc="E5C2C5A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31"/>
  </w:num>
  <w:num w:numId="3">
    <w:abstractNumId w:val="5"/>
  </w:num>
  <w:num w:numId="4">
    <w:abstractNumId w:val="18"/>
  </w:num>
  <w:num w:numId="5">
    <w:abstractNumId w:val="28"/>
  </w:num>
  <w:num w:numId="6">
    <w:abstractNumId w:val="23"/>
  </w:num>
  <w:num w:numId="7">
    <w:abstractNumId w:val="34"/>
  </w:num>
  <w:num w:numId="8">
    <w:abstractNumId w:val="32"/>
  </w:num>
  <w:num w:numId="9">
    <w:abstractNumId w:val="8"/>
  </w:num>
  <w:num w:numId="10">
    <w:abstractNumId w:val="20"/>
  </w:num>
  <w:num w:numId="11">
    <w:abstractNumId w:val="15"/>
  </w:num>
  <w:num w:numId="12">
    <w:abstractNumId w:val="11"/>
  </w:num>
  <w:num w:numId="13">
    <w:abstractNumId w:val="30"/>
  </w:num>
  <w:num w:numId="14">
    <w:abstractNumId w:val="21"/>
  </w:num>
  <w:num w:numId="15">
    <w:abstractNumId w:val="25"/>
  </w:num>
  <w:num w:numId="16">
    <w:abstractNumId w:val="33"/>
  </w:num>
  <w:num w:numId="17">
    <w:abstractNumId w:val="7"/>
  </w:num>
  <w:num w:numId="18">
    <w:abstractNumId w:val="16"/>
  </w:num>
  <w:num w:numId="19">
    <w:abstractNumId w:val="0"/>
  </w:num>
  <w:num w:numId="20">
    <w:abstractNumId w:val="35"/>
  </w:num>
  <w:num w:numId="21">
    <w:abstractNumId w:val="1"/>
  </w:num>
  <w:num w:numId="22">
    <w:abstractNumId w:val="29"/>
  </w:num>
  <w:num w:numId="23">
    <w:abstractNumId w:val="9"/>
  </w:num>
  <w:num w:numId="24">
    <w:abstractNumId w:val="27"/>
  </w:num>
  <w:num w:numId="25">
    <w:abstractNumId w:val="12"/>
  </w:num>
  <w:num w:numId="26">
    <w:abstractNumId w:val="17"/>
  </w:num>
  <w:num w:numId="27">
    <w:abstractNumId w:val="6"/>
  </w:num>
  <w:num w:numId="28">
    <w:abstractNumId w:val="19"/>
  </w:num>
  <w:num w:numId="29">
    <w:abstractNumId w:val="14"/>
  </w:num>
  <w:num w:numId="30">
    <w:abstractNumId w:val="13"/>
  </w:num>
  <w:num w:numId="31">
    <w:abstractNumId w:val="3"/>
  </w:num>
  <w:num w:numId="32">
    <w:abstractNumId w:val="2"/>
  </w:num>
  <w:num w:numId="33">
    <w:abstractNumId w:val="22"/>
  </w:num>
  <w:num w:numId="34">
    <w:abstractNumId w:val="24"/>
  </w:num>
  <w:num w:numId="35">
    <w:abstractNumId w:val="26"/>
  </w:num>
  <w:num w:numId="36">
    <w:abstractNumId w:val="10"/>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6021"/>
    <w:rsid w:val="00011483"/>
    <w:rsid w:val="00021F71"/>
    <w:rsid w:val="00054D84"/>
    <w:rsid w:val="00067A1B"/>
    <w:rsid w:val="000D319F"/>
    <w:rsid w:val="000E4D0E"/>
    <w:rsid w:val="00144B69"/>
    <w:rsid w:val="00153E86"/>
    <w:rsid w:val="00165177"/>
    <w:rsid w:val="001A273F"/>
    <w:rsid w:val="001B1BD1"/>
    <w:rsid w:val="001C3EF2"/>
    <w:rsid w:val="001C6021"/>
    <w:rsid w:val="001D17F6"/>
    <w:rsid w:val="001D2C3F"/>
    <w:rsid w:val="00204B42"/>
    <w:rsid w:val="002231C3"/>
    <w:rsid w:val="0024417F"/>
    <w:rsid w:val="00250F8D"/>
    <w:rsid w:val="002C34DC"/>
    <w:rsid w:val="002E1C97"/>
    <w:rsid w:val="002F5834"/>
    <w:rsid w:val="00326EBF"/>
    <w:rsid w:val="00327FE4"/>
    <w:rsid w:val="00340A14"/>
    <w:rsid w:val="003813F7"/>
    <w:rsid w:val="00392F6C"/>
    <w:rsid w:val="003D7D4D"/>
    <w:rsid w:val="00413D23"/>
    <w:rsid w:val="00427F63"/>
    <w:rsid w:val="004A17D1"/>
    <w:rsid w:val="004C4A0A"/>
    <w:rsid w:val="00543EBA"/>
    <w:rsid w:val="005623CF"/>
    <w:rsid w:val="00581CE1"/>
    <w:rsid w:val="005E403A"/>
    <w:rsid w:val="006223E4"/>
    <w:rsid w:val="00680656"/>
    <w:rsid w:val="006B1119"/>
    <w:rsid w:val="006E3E46"/>
    <w:rsid w:val="006E71B1"/>
    <w:rsid w:val="00705D89"/>
    <w:rsid w:val="00731A42"/>
    <w:rsid w:val="00767E69"/>
    <w:rsid w:val="0077079A"/>
    <w:rsid w:val="007A5599"/>
    <w:rsid w:val="00856233"/>
    <w:rsid w:val="00860F27"/>
    <w:rsid w:val="008942D7"/>
    <w:rsid w:val="008B0560"/>
    <w:rsid w:val="008B2BFA"/>
    <w:rsid w:val="008D2FB3"/>
    <w:rsid w:val="0091630D"/>
    <w:rsid w:val="00936F03"/>
    <w:rsid w:val="00943B69"/>
    <w:rsid w:val="00944CB3"/>
    <w:rsid w:val="00962826"/>
    <w:rsid w:val="009B09D7"/>
    <w:rsid w:val="009B664D"/>
    <w:rsid w:val="009D35ED"/>
    <w:rsid w:val="009E68B9"/>
    <w:rsid w:val="00A03CB6"/>
    <w:rsid w:val="00A1364C"/>
    <w:rsid w:val="00A21076"/>
    <w:rsid w:val="00A3739A"/>
    <w:rsid w:val="00A51A4E"/>
    <w:rsid w:val="00A52DAF"/>
    <w:rsid w:val="00A84072"/>
    <w:rsid w:val="00AB1CDF"/>
    <w:rsid w:val="00AD6913"/>
    <w:rsid w:val="00B16570"/>
    <w:rsid w:val="00B53320"/>
    <w:rsid w:val="00BC6522"/>
    <w:rsid w:val="00C121D5"/>
    <w:rsid w:val="00C17349"/>
    <w:rsid w:val="00C351AA"/>
    <w:rsid w:val="00C7253F"/>
    <w:rsid w:val="00D26A05"/>
    <w:rsid w:val="00D97B98"/>
    <w:rsid w:val="00DA25C1"/>
    <w:rsid w:val="00DC671F"/>
    <w:rsid w:val="00DE223A"/>
    <w:rsid w:val="00DE4DA7"/>
    <w:rsid w:val="00E33B38"/>
    <w:rsid w:val="00E47FE5"/>
    <w:rsid w:val="00E574AF"/>
    <w:rsid w:val="00E60DB0"/>
    <w:rsid w:val="00EF07EB"/>
    <w:rsid w:val="00F714DA"/>
    <w:rsid w:val="00F90004"/>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basedOn w:val="a0"/>
    <w:link w:val="a6"/>
    <w:rsid w:val="0091630D"/>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91630D"/>
    <w:pPr>
      <w:keepLines w:val="0"/>
      <w:spacing w:after="0"/>
    </w:pPr>
  </w:style>
  <w:style w:type="character" w:customStyle="1" w:styleId="Char0">
    <w:name w:val="尾注文本 Char"/>
    <w:basedOn w:val="a0"/>
    <w:link w:val="ab"/>
    <w:rsid w:val="0091630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2C34DC"/>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2C34DC"/>
    <w:rPr>
      <w:rFonts w:eastAsia="Times New Roman"/>
      <w:snapToGrid w:val="0"/>
      <w:sz w:val="16"/>
      <w:szCs w:val="16"/>
      <w:lang w:val="en-GB" w:eastAsia="en-US"/>
    </w:rPr>
  </w:style>
  <w:style w:type="character" w:styleId="af">
    <w:name w:val="page number"/>
    <w:basedOn w:val="a0"/>
    <w:qFormat/>
    <w:rsid w:val="002C34DC"/>
    <w:rPr>
      <w:rFonts w:ascii="Times New Roman" w:hAnsi="Times New Roman"/>
      <w:b/>
      <w:i w:val="0"/>
      <w:snapToGrid w:val="0"/>
      <w:spacing w:val="0"/>
      <w:kern w:val="0"/>
      <w:sz w:val="18"/>
      <w14:cntxtAlts w14:val="0"/>
    </w:rPr>
  </w:style>
  <w:style w:type="paragraph" w:styleId="af0">
    <w:name w:val="header"/>
    <w:basedOn w:val="a"/>
    <w:link w:val="Char2"/>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2C34DC"/>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basedOn w:val="a0"/>
    <w:link w:val="a6"/>
    <w:rsid w:val="0091630D"/>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91630D"/>
    <w:pPr>
      <w:keepLines w:val="0"/>
      <w:spacing w:after="0"/>
    </w:pPr>
  </w:style>
  <w:style w:type="character" w:customStyle="1" w:styleId="Char0">
    <w:name w:val="尾注文本 Char"/>
    <w:basedOn w:val="a0"/>
    <w:link w:val="ab"/>
    <w:rsid w:val="0091630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2C34DC"/>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2C34DC"/>
    <w:rPr>
      <w:rFonts w:eastAsia="Times New Roman"/>
      <w:snapToGrid w:val="0"/>
      <w:sz w:val="16"/>
      <w:szCs w:val="16"/>
      <w:lang w:val="en-GB" w:eastAsia="en-US"/>
    </w:rPr>
  </w:style>
  <w:style w:type="character" w:styleId="af">
    <w:name w:val="page number"/>
    <w:basedOn w:val="a0"/>
    <w:qFormat/>
    <w:rsid w:val="002C34DC"/>
    <w:rPr>
      <w:rFonts w:ascii="Times New Roman" w:hAnsi="Times New Roman"/>
      <w:b/>
      <w:i w:val="0"/>
      <w:snapToGrid w:val="0"/>
      <w:spacing w:val="0"/>
      <w:kern w:val="0"/>
      <w:sz w:val="18"/>
      <w14:cntxtAlts w14:val="0"/>
    </w:rPr>
  </w:style>
  <w:style w:type="paragraph" w:styleId="af0">
    <w:name w:val="header"/>
    <w:basedOn w:val="a"/>
    <w:link w:val="Char2"/>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2C34DC"/>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B5E9DD-230B-4CAB-947C-5113FC835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18</Pages>
  <Words>14493</Words>
  <Characters>15585</Characters>
  <Application>Microsoft Office Word</Application>
  <DocSecurity>0</DocSecurity>
  <Lines>581</Lines>
  <Paragraphs>260</Paragraphs>
  <ScaleCrop>false</ScaleCrop>
  <Company>DCM</Company>
  <LinksUpToDate>false</LinksUpToDate>
  <CharactersWithSpaces>15987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1603085</dc:title>
  <dc:subject>CRC/C/IRL/CO/3-4</dc:subject>
  <dc:creator>rnie</dc:creator>
  <cp:keywords/>
  <dc:description/>
  <cp:lastModifiedBy>NIE R.Z</cp:lastModifiedBy>
  <cp:revision>2</cp:revision>
  <cp:lastPrinted>2014-05-09T11:28:00Z</cp:lastPrinted>
  <dcterms:created xsi:type="dcterms:W3CDTF">2016-06-06T14:09:00Z</dcterms:created>
  <dcterms:modified xsi:type="dcterms:W3CDTF">2016-06-06T14:09:00Z</dcterms:modified>
</cp:coreProperties>
</file>