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7C99B777" w14:textId="77777777" w:rsidTr="00AB3619">
        <w:trPr>
          <w:trHeight w:hRule="exact" w:val="851"/>
        </w:trPr>
        <w:tc>
          <w:tcPr>
            <w:tcW w:w="1280" w:type="dxa"/>
            <w:tcBorders>
              <w:bottom w:val="single" w:sz="4" w:space="0" w:color="auto"/>
            </w:tcBorders>
          </w:tcPr>
          <w:p w14:paraId="187068D9"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2B730A33"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775B174C" w14:textId="77777777" w:rsidR="000A2080" w:rsidRPr="00A50208" w:rsidRDefault="00A50208" w:rsidP="00AB3619">
            <w:pPr>
              <w:spacing w:line="240" w:lineRule="atLeast"/>
              <w:jc w:val="right"/>
              <w:rPr>
                <w:sz w:val="20"/>
                <w:szCs w:val="21"/>
              </w:rPr>
            </w:pPr>
            <w:r w:rsidRPr="00A50208">
              <w:rPr>
                <w:sz w:val="40"/>
                <w:szCs w:val="21"/>
              </w:rPr>
              <w:t>E</w:t>
            </w:r>
            <w:r>
              <w:rPr>
                <w:sz w:val="20"/>
                <w:szCs w:val="21"/>
              </w:rPr>
              <w:t>/</w:t>
            </w:r>
            <w:proofErr w:type="spellStart"/>
            <w:r>
              <w:rPr>
                <w:sz w:val="20"/>
                <w:szCs w:val="21"/>
              </w:rPr>
              <w:t>C.12</w:t>
            </w:r>
            <w:proofErr w:type="spellEnd"/>
            <w:r>
              <w:rPr>
                <w:sz w:val="20"/>
                <w:szCs w:val="21"/>
              </w:rPr>
              <w:t>/ARM/CO/4</w:t>
            </w:r>
          </w:p>
        </w:tc>
      </w:tr>
      <w:tr w:rsidR="000A2080" w:rsidRPr="002C14C6" w14:paraId="7CA299FF" w14:textId="77777777" w:rsidTr="00AB3619">
        <w:trPr>
          <w:trHeight w:hRule="exact" w:val="2835"/>
        </w:trPr>
        <w:tc>
          <w:tcPr>
            <w:tcW w:w="1280" w:type="dxa"/>
            <w:tcBorders>
              <w:top w:val="single" w:sz="4" w:space="0" w:color="auto"/>
              <w:bottom w:val="single" w:sz="12" w:space="0" w:color="auto"/>
            </w:tcBorders>
          </w:tcPr>
          <w:p w14:paraId="30204FFC" w14:textId="77777777" w:rsidR="000A2080" w:rsidRPr="002C14C6" w:rsidRDefault="000A2080" w:rsidP="00AB3619">
            <w:pPr>
              <w:spacing w:line="120" w:lineRule="atLeast"/>
              <w:rPr>
                <w:sz w:val="10"/>
                <w:szCs w:val="10"/>
              </w:rPr>
            </w:pPr>
          </w:p>
          <w:p w14:paraId="62A944D8"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212EEE1A" wp14:editId="2071130B">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C30B8E"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5F9F0E71" w14:textId="2B3CA409" w:rsidR="000A2080" w:rsidRPr="002C14C6" w:rsidRDefault="000A2080" w:rsidP="00AB3619">
            <w:pPr>
              <w:spacing w:before="240" w:line="240" w:lineRule="atLeast"/>
              <w:rPr>
                <w:sz w:val="20"/>
              </w:rPr>
            </w:pPr>
            <w:r w:rsidRPr="002C14C6">
              <w:rPr>
                <w:sz w:val="20"/>
              </w:rPr>
              <w:t xml:space="preserve">Distr.: </w:t>
            </w:r>
            <w:r w:rsidR="00A50208" w:rsidRPr="00A50208">
              <w:rPr>
                <w:sz w:val="20"/>
              </w:rPr>
              <w:t>General</w:t>
            </w:r>
          </w:p>
          <w:p w14:paraId="73F9E64E" w14:textId="5E29BD79" w:rsidR="000A2080" w:rsidRPr="002C14C6" w:rsidRDefault="00A50208" w:rsidP="00AB3619">
            <w:pPr>
              <w:spacing w:line="240" w:lineRule="atLeast"/>
              <w:rPr>
                <w:sz w:val="20"/>
              </w:rPr>
            </w:pPr>
            <w:r>
              <w:rPr>
                <w:sz w:val="20"/>
              </w:rPr>
              <w:t xml:space="preserve">14 </w:t>
            </w:r>
            <w:r w:rsidRPr="00A50208">
              <w:rPr>
                <w:sz w:val="20"/>
              </w:rPr>
              <w:t>November</w:t>
            </w:r>
            <w:r w:rsidR="00B45B2F">
              <w:rPr>
                <w:sz w:val="20"/>
              </w:rPr>
              <w:t xml:space="preserve"> 20</w:t>
            </w:r>
            <w:r w:rsidR="007029E1">
              <w:rPr>
                <w:sz w:val="20"/>
              </w:rPr>
              <w:t>2</w:t>
            </w:r>
            <w:r w:rsidR="00823B07">
              <w:rPr>
                <w:sz w:val="20"/>
              </w:rPr>
              <w:t>3</w:t>
            </w:r>
          </w:p>
          <w:p w14:paraId="550535B2" w14:textId="77777777" w:rsidR="000A2080" w:rsidRPr="002C14C6" w:rsidRDefault="000A2080" w:rsidP="00AB3619">
            <w:pPr>
              <w:spacing w:line="240" w:lineRule="atLeast"/>
              <w:rPr>
                <w:sz w:val="20"/>
              </w:rPr>
            </w:pPr>
            <w:r w:rsidRPr="002C14C6">
              <w:rPr>
                <w:sz w:val="20"/>
              </w:rPr>
              <w:t xml:space="preserve">Chinese </w:t>
            </w:r>
          </w:p>
          <w:p w14:paraId="43E9D524" w14:textId="77777777" w:rsidR="000A2080" w:rsidRPr="002C14C6" w:rsidRDefault="000A2080" w:rsidP="00AB3619">
            <w:pPr>
              <w:spacing w:line="240" w:lineRule="atLeast"/>
            </w:pPr>
            <w:r w:rsidRPr="002C14C6">
              <w:rPr>
                <w:sz w:val="20"/>
              </w:rPr>
              <w:t>Original: English</w:t>
            </w:r>
          </w:p>
        </w:tc>
      </w:tr>
    </w:tbl>
    <w:p w14:paraId="04FAB643" w14:textId="1042BDE6" w:rsidR="00A50208" w:rsidRDefault="00FC38A5" w:rsidP="00FC38A5">
      <w:pPr>
        <w:pStyle w:val="a9"/>
        <w:spacing w:before="120"/>
        <w:rPr>
          <w:rFonts w:ascii="Time New Roman" w:eastAsia="黑体" w:hAnsi="Time New Roman" w:hint="eastAsia"/>
          <w:sz w:val="24"/>
          <w:szCs w:val="24"/>
        </w:rPr>
      </w:pPr>
      <w:r w:rsidRPr="00FC38A5">
        <w:rPr>
          <w:rFonts w:ascii="Time New Roman" w:eastAsia="黑体" w:hAnsi="Time New Roman" w:hint="eastAsia"/>
          <w:sz w:val="24"/>
          <w:szCs w:val="24"/>
        </w:rPr>
        <w:t>经济、社会及文化权利委员会</w:t>
      </w:r>
    </w:p>
    <w:p w14:paraId="66FCFF2E" w14:textId="77777777" w:rsidR="002E1F83" w:rsidRPr="007A0EAF" w:rsidRDefault="002E1F83" w:rsidP="00824F1C">
      <w:pPr>
        <w:pStyle w:val="HChGC"/>
        <w:rPr>
          <w:bCs/>
        </w:rPr>
      </w:pPr>
      <w:r w:rsidRPr="00975BCD">
        <w:rPr>
          <w:lang w:val="zh-CN"/>
        </w:rPr>
        <w:tab/>
      </w:r>
      <w:r w:rsidRPr="00975BCD">
        <w:rPr>
          <w:lang w:val="zh-CN"/>
        </w:rPr>
        <w:tab/>
      </w:r>
      <w:r w:rsidRPr="00975BCD">
        <w:rPr>
          <w:lang w:val="zh-CN"/>
        </w:rPr>
        <w:t>关于亚美尼亚第四次定期报告的结论性意见</w:t>
      </w:r>
      <w:r w:rsidRPr="00824F1C">
        <w:footnoteReference w:customMarkFollows="1" w:id="2"/>
        <w:t>*</w:t>
      </w:r>
      <w:bookmarkStart w:id="0" w:name="_Hlk148016432"/>
      <w:bookmarkEnd w:id="0"/>
    </w:p>
    <w:p w14:paraId="12D68452" w14:textId="77777777" w:rsidR="002E1F83" w:rsidRPr="00975BCD" w:rsidRDefault="002E1F83" w:rsidP="002E1F83">
      <w:pPr>
        <w:pStyle w:val="SingleTxtGC"/>
        <w:rPr>
          <w:rFonts w:ascii="Time New Roman" w:hAnsi="Time New Roman" w:cstheme="majorBidi" w:hint="eastAsia"/>
          <w:szCs w:val="21"/>
        </w:rPr>
      </w:pPr>
      <w:bookmarkStart w:id="1" w:name="_Hlk146546989"/>
      <w:r w:rsidRPr="00975BCD">
        <w:rPr>
          <w:rFonts w:ascii="Time New Roman" w:hAnsi="Time New Roman"/>
          <w:szCs w:val="21"/>
        </w:rPr>
        <w:t>1.</w:t>
      </w:r>
      <w:r w:rsidRPr="00975BCD">
        <w:rPr>
          <w:rFonts w:ascii="Time New Roman" w:hAnsi="Time New Roman"/>
          <w:szCs w:val="21"/>
        </w:rPr>
        <w:tab/>
      </w:r>
      <w:r w:rsidRPr="00975BCD">
        <w:rPr>
          <w:rFonts w:ascii="Time New Roman" w:hAnsi="Time New Roman"/>
          <w:szCs w:val="21"/>
          <w:lang w:val="zh-CN"/>
        </w:rPr>
        <w:t>委员会在</w:t>
      </w:r>
      <w:r w:rsidRPr="00975BCD">
        <w:rPr>
          <w:rFonts w:ascii="Time New Roman" w:hAnsi="Time New Roman"/>
          <w:szCs w:val="21"/>
          <w:lang w:val="zh-CN"/>
        </w:rPr>
        <w:t>2023</w:t>
      </w:r>
      <w:r w:rsidRPr="00975BCD">
        <w:rPr>
          <w:rFonts w:ascii="Time New Roman" w:hAnsi="Time New Roman"/>
          <w:szCs w:val="21"/>
          <w:lang w:val="zh-CN"/>
        </w:rPr>
        <w:t>年</w:t>
      </w:r>
      <w:r w:rsidRPr="00975BCD">
        <w:rPr>
          <w:rFonts w:ascii="Time New Roman" w:hAnsi="Time New Roman"/>
          <w:szCs w:val="21"/>
          <w:lang w:val="zh-CN"/>
        </w:rPr>
        <w:t>10</w:t>
      </w:r>
      <w:r w:rsidRPr="00975BCD">
        <w:rPr>
          <w:rFonts w:ascii="Time New Roman" w:hAnsi="Time New Roman"/>
          <w:szCs w:val="21"/>
          <w:lang w:val="zh-CN"/>
        </w:rPr>
        <w:t>月</w:t>
      </w:r>
      <w:r w:rsidRPr="00975BCD">
        <w:rPr>
          <w:rFonts w:ascii="Time New Roman" w:hAnsi="Time New Roman"/>
          <w:szCs w:val="21"/>
          <w:lang w:val="zh-CN"/>
        </w:rPr>
        <w:t>4</w:t>
      </w:r>
      <w:r w:rsidRPr="00975BCD">
        <w:rPr>
          <w:rFonts w:ascii="Time New Roman" w:hAnsi="Time New Roman"/>
          <w:szCs w:val="21"/>
          <w:lang w:val="zh-CN"/>
        </w:rPr>
        <w:t>日和</w:t>
      </w:r>
      <w:r w:rsidRPr="00975BCD">
        <w:rPr>
          <w:rFonts w:ascii="Time New Roman" w:hAnsi="Time New Roman"/>
          <w:szCs w:val="21"/>
          <w:lang w:val="zh-CN"/>
        </w:rPr>
        <w:t>5</w:t>
      </w:r>
      <w:r w:rsidRPr="00975BCD">
        <w:rPr>
          <w:rFonts w:ascii="Time New Roman" w:hAnsi="Time New Roman"/>
          <w:szCs w:val="21"/>
          <w:lang w:val="zh-CN"/>
        </w:rPr>
        <w:t>日举行的第</w:t>
      </w:r>
      <w:r w:rsidRPr="00975BCD">
        <w:rPr>
          <w:rFonts w:ascii="Time New Roman" w:hAnsi="Time New Roman"/>
          <w:szCs w:val="21"/>
          <w:lang w:val="zh-CN"/>
        </w:rPr>
        <w:t>46</w:t>
      </w:r>
      <w:r w:rsidRPr="00975BCD">
        <w:rPr>
          <w:rFonts w:ascii="Time New Roman" w:hAnsi="Time New Roman"/>
          <w:szCs w:val="21"/>
          <w:lang w:val="zh-CN"/>
        </w:rPr>
        <w:t>和</w:t>
      </w:r>
      <w:r w:rsidRPr="00975BCD">
        <w:rPr>
          <w:rFonts w:ascii="Time New Roman" w:hAnsi="Time New Roman"/>
          <w:szCs w:val="21"/>
          <w:lang w:val="zh-CN"/>
        </w:rPr>
        <w:t>47</w:t>
      </w:r>
      <w:r w:rsidRPr="00975BCD">
        <w:rPr>
          <w:rFonts w:ascii="Time New Roman" w:hAnsi="Time New Roman"/>
          <w:szCs w:val="21"/>
          <w:lang w:val="zh-CN"/>
        </w:rPr>
        <w:t>次会议</w:t>
      </w:r>
      <w:r w:rsidRPr="00ED0138">
        <w:rPr>
          <w:rStyle w:val="a8"/>
          <w:rFonts w:eastAsia="宋体"/>
        </w:rPr>
        <w:footnoteReference w:id="3"/>
      </w:r>
      <w:r>
        <w:rPr>
          <w:rFonts w:ascii="Time New Roman" w:hAnsi="Time New Roman" w:hint="eastAsia"/>
          <w:lang w:val="zh-CN"/>
        </w:rPr>
        <w:t xml:space="preserve"> </w:t>
      </w:r>
      <w:r w:rsidRPr="00975BCD">
        <w:rPr>
          <w:rFonts w:ascii="Time New Roman" w:hAnsi="Time New Roman"/>
          <w:szCs w:val="21"/>
          <w:lang w:val="zh-CN"/>
        </w:rPr>
        <w:t>上审议了亚美尼亚的第四次定期报告</w:t>
      </w:r>
      <w:r w:rsidRPr="00ED0138">
        <w:rPr>
          <w:rStyle w:val="a8"/>
          <w:rFonts w:eastAsia="宋体"/>
        </w:rPr>
        <w:footnoteReference w:id="4"/>
      </w:r>
      <w:r w:rsidRPr="00975BCD">
        <w:rPr>
          <w:rFonts w:ascii="Time New Roman" w:hAnsi="Time New Roman" w:hint="eastAsia"/>
          <w:szCs w:val="21"/>
          <w:lang w:val="zh-CN"/>
        </w:rPr>
        <w:t>，</w:t>
      </w:r>
      <w:r w:rsidRPr="00975BCD">
        <w:rPr>
          <w:rFonts w:ascii="Time New Roman" w:hAnsi="Time New Roman"/>
          <w:szCs w:val="21"/>
          <w:lang w:val="zh-CN"/>
        </w:rPr>
        <w:t>并在</w:t>
      </w:r>
      <w:r w:rsidRPr="00975BCD">
        <w:rPr>
          <w:rFonts w:ascii="Time New Roman" w:hAnsi="Time New Roman"/>
          <w:szCs w:val="21"/>
          <w:lang w:val="zh-CN"/>
        </w:rPr>
        <w:t>2023</w:t>
      </w:r>
      <w:r w:rsidRPr="00975BCD">
        <w:rPr>
          <w:rFonts w:ascii="Time New Roman" w:hAnsi="Time New Roman"/>
          <w:szCs w:val="21"/>
          <w:lang w:val="zh-CN"/>
        </w:rPr>
        <w:t>年</w:t>
      </w:r>
      <w:r w:rsidRPr="00975BCD">
        <w:rPr>
          <w:rFonts w:ascii="Time New Roman" w:hAnsi="Time New Roman"/>
          <w:szCs w:val="21"/>
          <w:lang w:val="zh-CN"/>
        </w:rPr>
        <w:t>10</w:t>
      </w:r>
      <w:r w:rsidRPr="00975BCD">
        <w:rPr>
          <w:rFonts w:ascii="Time New Roman" w:hAnsi="Time New Roman"/>
          <w:szCs w:val="21"/>
          <w:lang w:val="zh-CN"/>
        </w:rPr>
        <w:t>月</w:t>
      </w:r>
      <w:r w:rsidRPr="00975BCD">
        <w:rPr>
          <w:rFonts w:ascii="Time New Roman" w:hAnsi="Time New Roman"/>
          <w:szCs w:val="21"/>
          <w:lang w:val="zh-CN"/>
        </w:rPr>
        <w:t>13</w:t>
      </w:r>
      <w:r w:rsidRPr="00975BCD">
        <w:rPr>
          <w:rFonts w:ascii="Time New Roman" w:hAnsi="Time New Roman"/>
          <w:szCs w:val="21"/>
          <w:lang w:val="zh-CN"/>
        </w:rPr>
        <w:t>日举行的第</w:t>
      </w:r>
      <w:r w:rsidRPr="00975BCD">
        <w:rPr>
          <w:rFonts w:ascii="Time New Roman" w:hAnsi="Time New Roman"/>
          <w:szCs w:val="21"/>
          <w:lang w:val="zh-CN"/>
        </w:rPr>
        <w:t>60</w:t>
      </w:r>
      <w:r w:rsidRPr="00975BCD">
        <w:rPr>
          <w:rFonts w:ascii="Time New Roman" w:hAnsi="Time New Roman"/>
          <w:szCs w:val="21"/>
          <w:lang w:val="zh-CN"/>
        </w:rPr>
        <w:t>次会议上通过了本结论性意见。</w:t>
      </w:r>
    </w:p>
    <w:bookmarkEnd w:id="1"/>
    <w:p w14:paraId="4A9EF3E3" w14:textId="61C4515C" w:rsidR="002E1F83" w:rsidRPr="00975BCD" w:rsidRDefault="00824F1C" w:rsidP="00824F1C">
      <w:pPr>
        <w:pStyle w:val="H1GC"/>
        <w:rPr>
          <w:rFonts w:cstheme="majorBidi"/>
        </w:rPr>
      </w:pPr>
      <w:r>
        <w:rPr>
          <w:lang w:val="zh-CN"/>
        </w:rPr>
        <w:tab/>
      </w:r>
      <w:r w:rsidR="002E1F83" w:rsidRPr="00975BCD">
        <w:rPr>
          <w:lang w:val="zh-CN"/>
        </w:rPr>
        <w:t>A.</w:t>
      </w:r>
      <w:r w:rsidR="002E1F83" w:rsidRPr="00975BCD">
        <w:rPr>
          <w:lang w:val="zh-CN"/>
        </w:rPr>
        <w:tab/>
      </w:r>
      <w:r w:rsidR="002E1F83" w:rsidRPr="00975BCD">
        <w:rPr>
          <w:lang w:val="zh-CN"/>
        </w:rPr>
        <w:t>导言</w:t>
      </w:r>
    </w:p>
    <w:p w14:paraId="4EFF2AD9"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2.</w:t>
      </w:r>
      <w:r w:rsidRPr="00975BCD">
        <w:rPr>
          <w:rFonts w:ascii="Time New Roman" w:hAnsi="Time New Roman"/>
          <w:szCs w:val="21"/>
          <w:lang w:val="zh-CN"/>
        </w:rPr>
        <w:tab/>
      </w:r>
      <w:r w:rsidRPr="00975BCD">
        <w:rPr>
          <w:rFonts w:ascii="Time New Roman" w:hAnsi="Time New Roman"/>
          <w:szCs w:val="21"/>
          <w:lang w:val="zh-CN"/>
        </w:rPr>
        <w:t>委员会欢迎缔约国提交第三次定期报告以及在对问题清单的答复</w:t>
      </w:r>
      <w:r w:rsidRPr="00ED0138">
        <w:rPr>
          <w:rStyle w:val="a8"/>
          <w:rFonts w:eastAsia="宋体"/>
        </w:rPr>
        <w:footnoteReference w:id="5"/>
      </w:r>
      <w:r>
        <w:rPr>
          <w:rFonts w:ascii="Time New Roman" w:hAnsi="Time New Roman" w:hint="eastAsia"/>
          <w:lang w:val="zh-CN"/>
        </w:rPr>
        <w:t xml:space="preserve"> </w:t>
      </w:r>
      <w:r w:rsidRPr="00975BCD">
        <w:rPr>
          <w:rFonts w:ascii="Time New Roman" w:hAnsi="Time New Roman"/>
          <w:szCs w:val="21"/>
          <w:lang w:val="zh-CN"/>
        </w:rPr>
        <w:t>中提供的补充资料。委员会赞赏与缔约国代表团进行的开放的建设性对话。</w:t>
      </w:r>
    </w:p>
    <w:p w14:paraId="2E1BA970" w14:textId="0F69B628" w:rsidR="002E1F83" w:rsidRPr="00975BCD" w:rsidRDefault="00824F1C" w:rsidP="00824F1C">
      <w:pPr>
        <w:pStyle w:val="H1GC"/>
        <w:rPr>
          <w:rFonts w:cstheme="majorBidi"/>
        </w:rPr>
      </w:pPr>
      <w:r>
        <w:rPr>
          <w:lang w:val="zh-CN"/>
        </w:rPr>
        <w:tab/>
      </w:r>
      <w:r w:rsidR="002E1F83" w:rsidRPr="00975BCD">
        <w:rPr>
          <w:lang w:val="zh-CN"/>
        </w:rPr>
        <w:t>B.</w:t>
      </w:r>
      <w:r w:rsidR="002E1F83" w:rsidRPr="00975BCD">
        <w:rPr>
          <w:lang w:val="zh-CN"/>
        </w:rPr>
        <w:tab/>
      </w:r>
      <w:r w:rsidR="002E1F83" w:rsidRPr="00975BCD">
        <w:rPr>
          <w:lang w:val="zh-CN"/>
        </w:rPr>
        <w:t>积极方面</w:t>
      </w:r>
    </w:p>
    <w:p w14:paraId="76400906"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3.</w:t>
      </w:r>
      <w:r w:rsidRPr="00975BCD">
        <w:rPr>
          <w:rFonts w:ascii="Time New Roman" w:hAnsi="Time New Roman"/>
          <w:szCs w:val="21"/>
          <w:lang w:val="zh-CN"/>
        </w:rPr>
        <w:tab/>
      </w:r>
      <w:r w:rsidRPr="00975BCD">
        <w:rPr>
          <w:rFonts w:ascii="Time New Roman" w:hAnsi="Time New Roman"/>
          <w:szCs w:val="21"/>
          <w:lang w:val="zh-CN"/>
        </w:rPr>
        <w:t>委员会欢迎缔约国于</w:t>
      </w:r>
      <w:r w:rsidRPr="00975BCD">
        <w:rPr>
          <w:rFonts w:ascii="Time New Roman" w:hAnsi="Time New Roman"/>
          <w:szCs w:val="21"/>
          <w:lang w:val="zh-CN"/>
        </w:rPr>
        <w:t>2020</w:t>
      </w:r>
      <w:r w:rsidRPr="00975BCD">
        <w:rPr>
          <w:rFonts w:ascii="Time New Roman" w:hAnsi="Time New Roman"/>
          <w:szCs w:val="21"/>
          <w:lang w:val="zh-CN"/>
        </w:rPr>
        <w:t>年</w:t>
      </w:r>
      <w:r w:rsidRPr="00975BCD">
        <w:rPr>
          <w:rFonts w:ascii="Time New Roman" w:hAnsi="Time New Roman"/>
          <w:szCs w:val="21"/>
          <w:lang w:val="zh-CN"/>
        </w:rPr>
        <w:t>10</w:t>
      </w:r>
      <w:r w:rsidRPr="00975BCD">
        <w:rPr>
          <w:rFonts w:ascii="Time New Roman" w:hAnsi="Time New Roman"/>
          <w:szCs w:val="21"/>
          <w:lang w:val="zh-CN"/>
        </w:rPr>
        <w:t>月</w:t>
      </w:r>
      <w:r w:rsidRPr="00975BCD">
        <w:rPr>
          <w:rFonts w:ascii="Time New Roman" w:hAnsi="Time New Roman"/>
          <w:szCs w:val="21"/>
          <w:lang w:val="zh-CN"/>
        </w:rPr>
        <w:t>13</w:t>
      </w:r>
      <w:r w:rsidRPr="00975BCD">
        <w:rPr>
          <w:rFonts w:ascii="Time New Roman" w:hAnsi="Time New Roman"/>
          <w:szCs w:val="21"/>
          <w:lang w:val="zh-CN"/>
        </w:rPr>
        <w:t>日批准</w:t>
      </w:r>
      <w:r w:rsidRPr="00975BCD">
        <w:rPr>
          <w:rFonts w:ascii="Time New Roman" w:hAnsi="Time New Roman" w:hint="eastAsia"/>
          <w:szCs w:val="21"/>
          <w:lang w:val="zh-CN"/>
        </w:rPr>
        <w:t>了</w:t>
      </w:r>
      <w:r w:rsidRPr="00975BCD">
        <w:rPr>
          <w:rFonts w:ascii="Time New Roman" w:hAnsi="Time New Roman"/>
          <w:szCs w:val="21"/>
          <w:lang w:val="zh-CN"/>
        </w:rPr>
        <w:t>《经济、社会、文化权利国际公约任择议定书》。</w:t>
      </w:r>
      <w:bookmarkStart w:id="2" w:name="_Hlk142918561"/>
      <w:bookmarkEnd w:id="2"/>
    </w:p>
    <w:p w14:paraId="11A71522"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4.</w:t>
      </w:r>
      <w:r w:rsidRPr="00975BCD">
        <w:rPr>
          <w:rFonts w:ascii="Time New Roman" w:hAnsi="Time New Roman"/>
          <w:szCs w:val="21"/>
          <w:lang w:val="zh-CN"/>
        </w:rPr>
        <w:tab/>
      </w:r>
      <w:r w:rsidRPr="00975BCD">
        <w:rPr>
          <w:rFonts w:ascii="Time New Roman" w:hAnsi="Time New Roman"/>
          <w:szCs w:val="21"/>
          <w:lang w:val="zh-CN"/>
        </w:rPr>
        <w:t>委员会还欢迎缔约国为加强对经济、社会</w:t>
      </w:r>
      <w:r w:rsidRPr="00975BCD">
        <w:rPr>
          <w:rFonts w:ascii="Time New Roman" w:hAnsi="Time New Roman" w:hint="eastAsia"/>
          <w:szCs w:val="21"/>
          <w:lang w:val="zh-CN"/>
        </w:rPr>
        <w:t>及</w:t>
      </w:r>
      <w:r w:rsidRPr="00975BCD">
        <w:rPr>
          <w:rFonts w:ascii="Time New Roman" w:hAnsi="Time New Roman"/>
          <w:szCs w:val="21"/>
          <w:lang w:val="zh-CN"/>
        </w:rPr>
        <w:t>文化权利的保护而采取的立法、体制和政策措施，如通过</w:t>
      </w:r>
      <w:r w:rsidRPr="00975BCD">
        <w:rPr>
          <w:rFonts w:ascii="Time New Roman" w:hAnsi="Time New Roman" w:hint="eastAsia"/>
          <w:szCs w:val="21"/>
          <w:lang w:val="zh-CN"/>
        </w:rPr>
        <w:t>《</w:t>
      </w:r>
      <w:r w:rsidRPr="00975BCD">
        <w:rPr>
          <w:rFonts w:ascii="Time New Roman" w:hAnsi="Time New Roman"/>
          <w:szCs w:val="21"/>
          <w:lang w:val="zh-CN"/>
        </w:rPr>
        <w:t>2021-2026</w:t>
      </w:r>
      <w:r w:rsidRPr="00975BCD">
        <w:rPr>
          <w:rFonts w:ascii="Time New Roman" w:hAnsi="Time New Roman"/>
          <w:szCs w:val="21"/>
          <w:lang w:val="zh-CN"/>
        </w:rPr>
        <w:t>年政府方案</w:t>
      </w:r>
      <w:r w:rsidRPr="00975BCD">
        <w:rPr>
          <w:rFonts w:ascii="Time New Roman" w:hAnsi="Time New Roman" w:hint="eastAsia"/>
          <w:szCs w:val="21"/>
          <w:lang w:val="zh-CN"/>
        </w:rPr>
        <w:t>》</w:t>
      </w:r>
      <w:r w:rsidRPr="00975BCD">
        <w:rPr>
          <w:rFonts w:ascii="Time New Roman" w:hAnsi="Time New Roman"/>
          <w:szCs w:val="21"/>
          <w:lang w:val="zh-CN"/>
        </w:rPr>
        <w:t>，其中规定了全面的劳工和社会保护战略，以及本结论性意见中提到的</w:t>
      </w:r>
      <w:r w:rsidRPr="00975BCD">
        <w:rPr>
          <w:rFonts w:ascii="Time New Roman" w:hAnsi="Time New Roman" w:hint="eastAsia"/>
          <w:szCs w:val="21"/>
          <w:lang w:val="zh-CN"/>
        </w:rPr>
        <w:t>其他</w:t>
      </w:r>
      <w:r w:rsidRPr="00975BCD">
        <w:rPr>
          <w:rFonts w:ascii="Time New Roman" w:hAnsi="Time New Roman"/>
          <w:szCs w:val="21"/>
          <w:lang w:val="zh-CN"/>
        </w:rPr>
        <w:t>措施。</w:t>
      </w:r>
      <w:bookmarkStart w:id="3" w:name="_Hlk142918579"/>
      <w:bookmarkStart w:id="4" w:name="_Hlk142918591"/>
      <w:bookmarkEnd w:id="3"/>
      <w:bookmarkEnd w:id="4"/>
    </w:p>
    <w:p w14:paraId="51E266D5" w14:textId="657DDE77" w:rsidR="002E1F83" w:rsidRPr="00975BCD" w:rsidRDefault="00824F1C" w:rsidP="00824F1C">
      <w:pPr>
        <w:pStyle w:val="H1GC"/>
        <w:rPr>
          <w:rFonts w:cstheme="majorBidi"/>
        </w:rPr>
      </w:pPr>
      <w:r>
        <w:rPr>
          <w:lang w:val="zh-CN"/>
        </w:rPr>
        <w:tab/>
      </w:r>
      <w:r w:rsidR="002E1F83" w:rsidRPr="00975BCD">
        <w:rPr>
          <w:lang w:val="zh-CN"/>
        </w:rPr>
        <w:t>C.</w:t>
      </w:r>
      <w:r w:rsidR="002E1F83" w:rsidRPr="00975BCD">
        <w:rPr>
          <w:lang w:val="zh-CN"/>
        </w:rPr>
        <w:tab/>
      </w:r>
      <w:r w:rsidR="002E1F83" w:rsidRPr="00975BCD">
        <w:rPr>
          <w:lang w:val="zh-CN"/>
        </w:rPr>
        <w:t>关注的主要问题</w:t>
      </w:r>
      <w:r w:rsidR="002E1F83" w:rsidRPr="00975BCD">
        <w:rPr>
          <w:rFonts w:hint="eastAsia"/>
          <w:lang w:val="zh-CN"/>
        </w:rPr>
        <w:t>及</w:t>
      </w:r>
      <w:r w:rsidR="002E1F83" w:rsidRPr="00975BCD">
        <w:rPr>
          <w:lang w:val="zh-CN"/>
        </w:rPr>
        <w:t>建议</w:t>
      </w:r>
    </w:p>
    <w:p w14:paraId="758FDD08" w14:textId="77777777" w:rsidR="002E1F83" w:rsidRPr="00975BCD" w:rsidRDefault="002E1F83" w:rsidP="00824F1C">
      <w:pPr>
        <w:pStyle w:val="H23GC"/>
      </w:pPr>
      <w:bookmarkStart w:id="5" w:name="_Hlk141710277"/>
      <w:bookmarkStart w:id="6" w:name="_Hlk142645552"/>
      <w:r w:rsidRPr="00975BCD">
        <w:rPr>
          <w:lang w:val="zh-CN"/>
        </w:rPr>
        <w:tab/>
      </w:r>
      <w:r w:rsidRPr="00975BCD">
        <w:rPr>
          <w:lang w:val="zh-CN"/>
        </w:rPr>
        <w:tab/>
      </w:r>
      <w:r w:rsidRPr="00975BCD">
        <w:rPr>
          <w:lang w:val="zh-CN"/>
        </w:rPr>
        <w:t>《经济社会文化权利国际公约》</w:t>
      </w:r>
      <w:r w:rsidRPr="00975BCD">
        <w:rPr>
          <w:rFonts w:hint="eastAsia"/>
          <w:lang w:val="zh-CN"/>
        </w:rPr>
        <w:t>在</w:t>
      </w:r>
      <w:r w:rsidRPr="00975BCD">
        <w:rPr>
          <w:lang w:val="zh-CN"/>
        </w:rPr>
        <w:t>国内</w:t>
      </w:r>
      <w:r w:rsidRPr="00975BCD">
        <w:rPr>
          <w:rFonts w:hint="eastAsia"/>
          <w:lang w:val="zh-CN"/>
        </w:rPr>
        <w:t>的</w:t>
      </w:r>
      <w:r w:rsidRPr="00975BCD">
        <w:rPr>
          <w:lang w:val="zh-CN"/>
        </w:rPr>
        <w:t>适用</w:t>
      </w:r>
    </w:p>
    <w:bookmarkEnd w:id="5"/>
    <w:p w14:paraId="2B1F6C13"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5.</w:t>
      </w:r>
      <w:r w:rsidRPr="00975BCD">
        <w:rPr>
          <w:rFonts w:ascii="Time New Roman" w:hAnsi="Time New Roman"/>
          <w:szCs w:val="21"/>
          <w:lang w:val="zh-CN"/>
        </w:rPr>
        <w:tab/>
      </w:r>
      <w:r w:rsidRPr="00975BCD">
        <w:rPr>
          <w:rFonts w:ascii="Time New Roman" w:hAnsi="Time New Roman"/>
          <w:szCs w:val="21"/>
          <w:lang w:val="zh-CN"/>
        </w:rPr>
        <w:t>委员会注意到，根据《宪法》，《公约》是国家法律框架的组成部分，法院有权参考《公约》，</w:t>
      </w:r>
      <w:r w:rsidRPr="00975BCD">
        <w:rPr>
          <w:rFonts w:ascii="Time New Roman" w:hAnsi="Time New Roman" w:hint="eastAsia"/>
          <w:szCs w:val="21"/>
          <w:lang w:val="zh-CN"/>
        </w:rPr>
        <w:t>但</w:t>
      </w:r>
      <w:r w:rsidRPr="00975BCD">
        <w:rPr>
          <w:rFonts w:ascii="Time New Roman" w:hAnsi="Time New Roman"/>
          <w:szCs w:val="21"/>
          <w:lang w:val="zh-CN"/>
        </w:rPr>
        <w:t>委员会感到关切的是，缺</w:t>
      </w:r>
      <w:r w:rsidRPr="00975BCD">
        <w:rPr>
          <w:rFonts w:ascii="Time New Roman" w:hAnsi="Time New Roman" w:hint="eastAsia"/>
          <w:szCs w:val="21"/>
          <w:lang w:val="zh-CN"/>
        </w:rPr>
        <w:t>乏</w:t>
      </w:r>
      <w:r w:rsidRPr="00975BCD">
        <w:rPr>
          <w:rFonts w:ascii="Time New Roman" w:hAnsi="Time New Roman"/>
          <w:szCs w:val="21"/>
          <w:lang w:val="zh-CN"/>
        </w:rPr>
        <w:t>在法院和</w:t>
      </w:r>
      <w:r w:rsidRPr="00975BCD">
        <w:rPr>
          <w:rFonts w:ascii="Time New Roman" w:hAnsi="Time New Roman" w:hint="eastAsia"/>
          <w:szCs w:val="21"/>
          <w:lang w:val="zh-CN"/>
        </w:rPr>
        <w:t>(</w:t>
      </w:r>
      <w:r w:rsidRPr="00975BCD">
        <w:rPr>
          <w:rFonts w:ascii="Time New Roman" w:hAnsi="Time New Roman"/>
          <w:szCs w:val="21"/>
          <w:lang w:val="zh-CN"/>
        </w:rPr>
        <w:t>或</w:t>
      </w:r>
      <w:r w:rsidRPr="00975BCD">
        <w:rPr>
          <w:rFonts w:ascii="Time New Roman" w:hAnsi="Time New Roman" w:hint="eastAsia"/>
          <w:szCs w:val="21"/>
          <w:lang w:val="zh-CN"/>
        </w:rPr>
        <w:t>)</w:t>
      </w:r>
      <w:r w:rsidRPr="00975BCD">
        <w:rPr>
          <w:rFonts w:ascii="Time New Roman" w:hAnsi="Time New Roman"/>
          <w:szCs w:val="21"/>
          <w:lang w:val="zh-CN"/>
        </w:rPr>
        <w:t>由法院援引《公约》条款的案件</w:t>
      </w:r>
      <w:r w:rsidRPr="00975BCD">
        <w:rPr>
          <w:rFonts w:ascii="Time New Roman" w:hAnsi="Time New Roman" w:hint="eastAsia"/>
          <w:szCs w:val="21"/>
          <w:lang w:val="zh-CN"/>
        </w:rPr>
        <w:t>的信息</w:t>
      </w:r>
      <w:r w:rsidRPr="00975BCD">
        <w:rPr>
          <w:rFonts w:ascii="Time New Roman" w:hAnsi="Time New Roman"/>
          <w:szCs w:val="21"/>
          <w:lang w:val="zh-CN"/>
        </w:rPr>
        <w:t>。</w:t>
      </w:r>
    </w:p>
    <w:p w14:paraId="6F81EB98" w14:textId="77777777" w:rsidR="002E1F83" w:rsidRPr="00975BCD" w:rsidRDefault="002E1F83" w:rsidP="002E1F83">
      <w:pPr>
        <w:pStyle w:val="SingleTxtGC"/>
        <w:rPr>
          <w:rFonts w:ascii="Time New Roman" w:hAnsi="Time New Roman" w:cstheme="majorBidi" w:hint="eastAsia"/>
          <w:b/>
          <w:szCs w:val="21"/>
        </w:rPr>
      </w:pPr>
      <w:r w:rsidRPr="00975BCD">
        <w:rPr>
          <w:rFonts w:ascii="Time New Roman" w:hAnsi="Time New Roman"/>
          <w:szCs w:val="21"/>
        </w:rPr>
        <w:t>6.</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66380620" w14:textId="182D9EB5" w:rsidR="002E1F83" w:rsidRPr="007A0EAF" w:rsidRDefault="000101C2" w:rsidP="002E1F83">
      <w:pPr>
        <w:pStyle w:val="SingleTxtGC"/>
        <w:rPr>
          <w:rFonts w:ascii="Time New Roman" w:eastAsia="黑体" w:hAnsi="Time New Roman" w:hint="eastAsia"/>
          <w:bCs/>
          <w:szCs w:val="21"/>
        </w:rPr>
      </w:pPr>
      <w:r>
        <w:rPr>
          <w:rFonts w:ascii="Time New Roman" w:eastAsia="黑体" w:hAnsi="Time New Roman"/>
          <w:bCs/>
          <w:szCs w:val="21"/>
          <w:lang w:val="zh-CN"/>
        </w:rPr>
        <w:lastRenderedPageBreak/>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采取措施确保《公约》所载的所有权利在各级司法系统和所有行政机关中适用，并为这些权利受到侵犯的受害者获得有效补救提供便利；</w:t>
      </w:r>
    </w:p>
    <w:p w14:paraId="0E4FE6A6" w14:textId="292E4A51" w:rsidR="002E1F83" w:rsidRPr="007A0EAF" w:rsidRDefault="000101C2"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为法官、检察官和律师提供</w:t>
      </w:r>
      <w:r w:rsidR="002E1F83" w:rsidRPr="007A0EAF">
        <w:rPr>
          <w:rFonts w:ascii="Time New Roman" w:eastAsia="黑体" w:hAnsi="Time New Roman" w:hint="eastAsia"/>
          <w:bCs/>
          <w:szCs w:val="21"/>
          <w:lang w:val="zh-CN"/>
        </w:rPr>
        <w:t>有关</w:t>
      </w:r>
      <w:r w:rsidR="002E1F83" w:rsidRPr="007A0EAF">
        <w:rPr>
          <w:rFonts w:ascii="Time New Roman" w:eastAsia="黑体" w:hAnsi="Time New Roman"/>
          <w:bCs/>
          <w:szCs w:val="21"/>
          <w:lang w:val="zh-CN"/>
        </w:rPr>
        <w:t>《公约》条款及经济、社会及文化权利的可诉性</w:t>
      </w:r>
      <w:r w:rsidR="002E1F83" w:rsidRPr="007A0EAF">
        <w:rPr>
          <w:rFonts w:ascii="Time New Roman" w:eastAsia="黑体" w:hAnsi="Time New Roman" w:hint="eastAsia"/>
          <w:bCs/>
          <w:szCs w:val="21"/>
          <w:lang w:val="zh-CN"/>
        </w:rPr>
        <w:t>的</w:t>
      </w:r>
      <w:r w:rsidR="002E1F83" w:rsidRPr="007A0EAF">
        <w:rPr>
          <w:rFonts w:ascii="Time New Roman" w:eastAsia="黑体" w:hAnsi="Time New Roman"/>
          <w:bCs/>
          <w:szCs w:val="21"/>
          <w:lang w:val="zh-CN"/>
        </w:rPr>
        <w:t>培训；</w:t>
      </w:r>
    </w:p>
    <w:p w14:paraId="2A502CCC" w14:textId="6FE5D79F" w:rsidR="002E1F83" w:rsidRPr="007A0EAF" w:rsidRDefault="000101C2" w:rsidP="002E1F83">
      <w:pPr>
        <w:pStyle w:val="SingleTxtGC"/>
        <w:rPr>
          <w:rFonts w:ascii="Time New Roman" w:eastAsia="黑体" w:hAnsi="Time New Roman" w:hint="eastAsia"/>
          <w:bCs/>
          <w:szCs w:val="21"/>
        </w:rPr>
      </w:pPr>
      <w:r>
        <w:rPr>
          <w:rFonts w:ascii="Time New Roman" w:eastAsia="黑体" w:hAnsi="Time New Roman"/>
          <w:bCs/>
          <w:szCs w:val="21"/>
        </w:rPr>
        <w:tab/>
      </w:r>
      <w:r w:rsidR="002E1F83" w:rsidRPr="007A0EAF">
        <w:rPr>
          <w:rFonts w:ascii="Time New Roman" w:eastAsia="黑体" w:hAnsi="Time New Roman"/>
          <w:bCs/>
          <w:szCs w:val="21"/>
        </w:rPr>
        <w:t>(</w:t>
      </w:r>
      <w:r w:rsidR="002E1F83" w:rsidRPr="00975BCD">
        <w:rPr>
          <w:rFonts w:ascii="Time New Roman" w:hAnsi="Time New Roman"/>
          <w:szCs w:val="21"/>
        </w:rPr>
        <w:t>c)</w:t>
      </w:r>
      <w:r w:rsidR="002E1F83" w:rsidRPr="00975BCD">
        <w:rPr>
          <w:rFonts w:ascii="Time New Roman" w:hAnsi="Time New Roman"/>
          <w:szCs w:val="21"/>
        </w:rPr>
        <w:tab/>
      </w:r>
      <w:r w:rsidR="002E1F83" w:rsidRPr="007A0EAF">
        <w:rPr>
          <w:rFonts w:ascii="Time New Roman" w:eastAsia="黑体" w:hAnsi="Time New Roman"/>
          <w:bCs/>
          <w:szCs w:val="21"/>
          <w:lang w:val="zh-CN"/>
        </w:rPr>
        <w:t>提高负责执行《公约》的所有行为体对经济、社会及文化权利的认识</w:t>
      </w:r>
      <w:r w:rsidR="002E1F83" w:rsidRPr="007A0EAF">
        <w:rPr>
          <w:rFonts w:ascii="Time New Roman" w:eastAsia="黑体" w:hAnsi="Time New Roman" w:hint="eastAsia"/>
          <w:bCs/>
          <w:szCs w:val="21"/>
        </w:rPr>
        <w:t>；</w:t>
      </w:r>
    </w:p>
    <w:p w14:paraId="60D35451" w14:textId="5F8DD291" w:rsidR="002E1F83" w:rsidRPr="007A0EAF" w:rsidRDefault="000101C2"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d)</w:t>
      </w:r>
      <w:r w:rsidR="002E1F83" w:rsidRPr="00975BCD">
        <w:rPr>
          <w:rFonts w:ascii="Time New Roman" w:hAnsi="Time New Roman"/>
          <w:szCs w:val="21"/>
          <w:lang w:val="zh-CN"/>
        </w:rPr>
        <w:tab/>
      </w:r>
      <w:r w:rsidR="002E1F83" w:rsidRPr="007A0EAF">
        <w:rPr>
          <w:rFonts w:ascii="Time New Roman" w:eastAsia="黑体" w:hAnsi="Time New Roman" w:hint="eastAsia"/>
          <w:bCs/>
          <w:szCs w:val="21"/>
          <w:lang w:val="zh-CN"/>
        </w:rPr>
        <w:t>遵循</w:t>
      </w:r>
      <w:r w:rsidR="002E1F83" w:rsidRPr="007A0EAF">
        <w:rPr>
          <w:rFonts w:ascii="Time New Roman" w:eastAsia="黑体" w:hAnsi="Time New Roman"/>
          <w:bCs/>
          <w:szCs w:val="21"/>
          <w:lang w:val="zh-CN"/>
        </w:rPr>
        <w:t>委员会关于《公约》在国内的适用的第</w:t>
      </w:r>
      <w:r w:rsidR="002E1F83" w:rsidRPr="007A0EAF">
        <w:rPr>
          <w:rFonts w:ascii="Time New Roman" w:eastAsia="黑体" w:hAnsi="Time New Roman"/>
          <w:bCs/>
          <w:szCs w:val="21"/>
          <w:lang w:val="zh-CN"/>
        </w:rPr>
        <w:t>9</w:t>
      </w:r>
      <w:r w:rsidR="002E1F83" w:rsidRPr="007A0EAF">
        <w:rPr>
          <w:rFonts w:ascii="Time New Roman" w:eastAsia="黑体" w:hAnsi="Time New Roman"/>
          <w:bCs/>
          <w:szCs w:val="21"/>
          <w:lang w:val="zh-CN"/>
        </w:rPr>
        <w:t>号一般性意见</w:t>
      </w:r>
      <w:r w:rsidR="002E1F83" w:rsidRPr="007A0EAF">
        <w:rPr>
          <w:rFonts w:ascii="Time New Roman" w:eastAsia="黑体" w:hAnsi="Time New Roman"/>
          <w:bCs/>
          <w:szCs w:val="21"/>
          <w:lang w:val="zh-CN"/>
        </w:rPr>
        <w:t>(1998</w:t>
      </w:r>
      <w:r w:rsidR="002E1F83" w:rsidRPr="007A0EAF">
        <w:rPr>
          <w:rFonts w:ascii="Time New Roman" w:eastAsia="黑体" w:hAnsi="Time New Roman"/>
          <w:bCs/>
          <w:szCs w:val="21"/>
          <w:lang w:val="zh-CN"/>
        </w:rPr>
        <w:t>年</w:t>
      </w:r>
      <w:r w:rsidR="002E1F83" w:rsidRPr="007A0EAF">
        <w:rPr>
          <w:rFonts w:ascii="Time New Roman" w:eastAsia="黑体" w:hAnsi="Time New Roman"/>
          <w:bCs/>
          <w:szCs w:val="21"/>
          <w:lang w:val="zh-CN"/>
        </w:rPr>
        <w:t>)</w:t>
      </w:r>
      <w:r w:rsidR="002E1F83" w:rsidRPr="007A0EAF">
        <w:rPr>
          <w:rFonts w:ascii="Time New Roman" w:eastAsia="黑体" w:hAnsi="Time New Roman"/>
          <w:bCs/>
          <w:szCs w:val="21"/>
          <w:lang w:val="zh-CN"/>
        </w:rPr>
        <w:t>。</w:t>
      </w:r>
    </w:p>
    <w:p w14:paraId="265688D6" w14:textId="77777777" w:rsidR="002E1F83" w:rsidRPr="007A0EAF" w:rsidRDefault="002E1F83" w:rsidP="000101C2">
      <w:pPr>
        <w:pStyle w:val="H23GC"/>
        <w:rPr>
          <w:bCs/>
        </w:rPr>
      </w:pPr>
      <w:r w:rsidRPr="00975BCD">
        <w:tab/>
      </w:r>
      <w:r w:rsidRPr="00975BCD">
        <w:tab/>
      </w:r>
      <w:r w:rsidRPr="00975BCD">
        <w:rPr>
          <w:lang w:val="zh-CN"/>
        </w:rPr>
        <w:t>法律援助</w:t>
      </w:r>
    </w:p>
    <w:p w14:paraId="60CC3250"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7.</w:t>
      </w:r>
      <w:r w:rsidRPr="00975BCD">
        <w:rPr>
          <w:rFonts w:ascii="Time New Roman" w:hAnsi="Time New Roman"/>
          <w:szCs w:val="21"/>
        </w:rPr>
        <w:tab/>
      </w:r>
      <w:r w:rsidRPr="00975BCD">
        <w:rPr>
          <w:rFonts w:ascii="Time New Roman" w:hAnsi="Time New Roman"/>
          <w:szCs w:val="21"/>
          <w:lang w:val="zh-CN"/>
        </w:rPr>
        <w:t>委员会注意到缔约国提供的信息，</w:t>
      </w:r>
      <w:r w:rsidRPr="00975BCD">
        <w:rPr>
          <w:rFonts w:ascii="Time New Roman" w:hAnsi="Time New Roman" w:hint="eastAsia"/>
          <w:szCs w:val="21"/>
          <w:lang w:val="zh-CN"/>
        </w:rPr>
        <w:t>但</w:t>
      </w:r>
      <w:r w:rsidRPr="00975BCD">
        <w:rPr>
          <w:rFonts w:ascii="Time New Roman" w:hAnsi="Time New Roman"/>
          <w:szCs w:val="21"/>
          <w:lang w:val="zh-CN"/>
        </w:rPr>
        <w:t>委员会感到关切的是，免费法律援助的提供依然有限，尤其是因为不了解其可用性和申请程序，</w:t>
      </w:r>
      <w:r w:rsidRPr="00975BCD">
        <w:rPr>
          <w:rFonts w:ascii="Time New Roman" w:hAnsi="Time New Roman" w:hint="eastAsia"/>
          <w:szCs w:val="21"/>
          <w:lang w:val="fr-CH"/>
        </w:rPr>
        <w:t>所以</w:t>
      </w:r>
      <w:r w:rsidRPr="00975BCD">
        <w:rPr>
          <w:rFonts w:ascii="Time New Roman" w:hAnsi="Time New Roman" w:hint="eastAsia"/>
          <w:szCs w:val="21"/>
          <w:lang w:val="zh-CN"/>
        </w:rPr>
        <w:t>处于</w:t>
      </w:r>
      <w:r w:rsidRPr="00975BCD">
        <w:rPr>
          <w:rFonts w:ascii="Time New Roman" w:hAnsi="Time New Roman"/>
          <w:szCs w:val="21"/>
          <w:lang w:val="zh-CN"/>
        </w:rPr>
        <w:t>弱势和边缘化</w:t>
      </w:r>
      <w:r w:rsidRPr="00975BCD">
        <w:rPr>
          <w:rFonts w:ascii="Time New Roman" w:hAnsi="Time New Roman" w:hint="eastAsia"/>
          <w:szCs w:val="21"/>
          <w:lang w:val="zh-CN"/>
        </w:rPr>
        <w:t>地位</w:t>
      </w:r>
      <w:r w:rsidRPr="00975BCD">
        <w:rPr>
          <w:rFonts w:ascii="Time New Roman" w:hAnsi="Time New Roman"/>
          <w:szCs w:val="21"/>
          <w:lang w:val="zh-CN"/>
        </w:rPr>
        <w:t>的个人难以</w:t>
      </w:r>
      <w:r w:rsidRPr="00975BCD">
        <w:rPr>
          <w:rFonts w:ascii="Time New Roman" w:hAnsi="Time New Roman" w:hint="eastAsia"/>
          <w:szCs w:val="21"/>
          <w:lang w:val="zh-CN"/>
        </w:rPr>
        <w:t>伸</w:t>
      </w:r>
      <w:r w:rsidRPr="00975BCD">
        <w:rPr>
          <w:rFonts w:ascii="Time New Roman" w:hAnsi="Time New Roman"/>
          <w:szCs w:val="21"/>
          <w:lang w:val="zh-CN"/>
        </w:rPr>
        <w:t>张自己的经济、社会及文化权利。</w:t>
      </w:r>
    </w:p>
    <w:p w14:paraId="14B30639" w14:textId="77777777" w:rsidR="002E1F83" w:rsidRPr="007A0EAF" w:rsidRDefault="002E1F83" w:rsidP="002E1F83">
      <w:pPr>
        <w:pStyle w:val="SingleTxtGC"/>
        <w:rPr>
          <w:rFonts w:ascii="Time New Roman" w:eastAsia="黑体" w:hAnsi="Time New Roman" w:hint="eastAsia"/>
          <w:bCs/>
          <w:szCs w:val="21"/>
          <w:lang w:val="zh-CN"/>
        </w:rPr>
      </w:pPr>
      <w:r w:rsidRPr="00975BCD">
        <w:rPr>
          <w:rFonts w:ascii="Time New Roman" w:hAnsi="Time New Roman"/>
          <w:szCs w:val="21"/>
          <w:lang w:val="zh-CN"/>
        </w:rPr>
        <w:t>8.</w:t>
      </w:r>
      <w:r w:rsidRPr="00975BCD">
        <w:rPr>
          <w:rFonts w:ascii="Time New Roman" w:hAnsi="Time New Roman"/>
          <w:szCs w:val="21"/>
          <w:lang w:val="zh-CN"/>
        </w:rPr>
        <w:tab/>
      </w:r>
      <w:r w:rsidRPr="007A0EAF">
        <w:rPr>
          <w:rFonts w:ascii="Time New Roman" w:eastAsia="黑体" w:hAnsi="Time New Roman"/>
          <w:bCs/>
          <w:szCs w:val="21"/>
          <w:lang w:val="zh-CN"/>
        </w:rPr>
        <w:t>委员会建议缔约国提高公众对免费法律援助的提供及其申请程序的认识，为最弱势群体开展</w:t>
      </w:r>
      <w:r w:rsidRPr="007A0EAF">
        <w:rPr>
          <w:rFonts w:ascii="Time New Roman" w:eastAsia="黑体" w:hAnsi="Time New Roman" w:hint="eastAsia"/>
          <w:bCs/>
          <w:szCs w:val="21"/>
          <w:lang w:val="zh-CN"/>
        </w:rPr>
        <w:t>有</w:t>
      </w:r>
      <w:r w:rsidRPr="007A0EAF">
        <w:rPr>
          <w:rFonts w:ascii="Time New Roman" w:eastAsia="黑体" w:hAnsi="Time New Roman"/>
          <w:bCs/>
          <w:szCs w:val="21"/>
          <w:lang w:val="zh-CN"/>
        </w:rPr>
        <w:t>针对性的</w:t>
      </w:r>
      <w:r w:rsidRPr="007A0EAF">
        <w:rPr>
          <w:rFonts w:ascii="Time New Roman" w:eastAsia="黑体" w:hAnsi="Time New Roman" w:hint="eastAsia"/>
          <w:bCs/>
          <w:szCs w:val="21"/>
          <w:lang w:val="zh-CN"/>
        </w:rPr>
        <w:t>量身定</w:t>
      </w:r>
      <w:r w:rsidRPr="007A0EAF">
        <w:rPr>
          <w:rFonts w:ascii="Time New Roman" w:eastAsia="黑体" w:hAnsi="Time New Roman"/>
          <w:bCs/>
          <w:szCs w:val="21"/>
          <w:lang w:val="zh-CN"/>
        </w:rPr>
        <w:t>制</w:t>
      </w:r>
      <w:r w:rsidRPr="007A0EAF">
        <w:rPr>
          <w:rFonts w:ascii="Time New Roman" w:eastAsia="黑体" w:hAnsi="Time New Roman" w:hint="eastAsia"/>
          <w:bCs/>
          <w:szCs w:val="21"/>
          <w:lang w:val="zh-CN"/>
        </w:rPr>
        <w:t>的</w:t>
      </w:r>
      <w:r w:rsidRPr="007A0EAF">
        <w:rPr>
          <w:rFonts w:ascii="Time New Roman" w:eastAsia="黑体" w:hAnsi="Time New Roman"/>
          <w:bCs/>
          <w:szCs w:val="21"/>
          <w:lang w:val="zh-CN"/>
        </w:rPr>
        <w:t>宣传活动。</w:t>
      </w:r>
      <w:bookmarkEnd w:id="6"/>
    </w:p>
    <w:p w14:paraId="33028669" w14:textId="77777777" w:rsidR="002E1F83" w:rsidRPr="007A0EAF" w:rsidRDefault="002E1F83" w:rsidP="000101C2">
      <w:pPr>
        <w:pStyle w:val="H23GC"/>
        <w:rPr>
          <w:bCs/>
        </w:rPr>
      </w:pPr>
      <w:r w:rsidRPr="00975BCD">
        <w:rPr>
          <w:lang w:val="zh-CN"/>
        </w:rPr>
        <w:tab/>
      </w:r>
      <w:r w:rsidRPr="00975BCD">
        <w:rPr>
          <w:lang w:val="zh-CN"/>
        </w:rPr>
        <w:tab/>
      </w:r>
      <w:r w:rsidRPr="00975BCD">
        <w:rPr>
          <w:lang w:val="zh-CN"/>
        </w:rPr>
        <w:t>国家人权机构</w:t>
      </w:r>
    </w:p>
    <w:p w14:paraId="02EB2B7C"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9.</w:t>
      </w:r>
      <w:r w:rsidRPr="00975BCD">
        <w:rPr>
          <w:rFonts w:ascii="Time New Roman" w:hAnsi="Time New Roman"/>
          <w:szCs w:val="21"/>
          <w:lang w:val="zh-CN"/>
        </w:rPr>
        <w:tab/>
      </w:r>
      <w:r w:rsidRPr="00975BCD">
        <w:rPr>
          <w:rFonts w:ascii="Time New Roman" w:hAnsi="Time New Roman"/>
          <w:szCs w:val="21"/>
          <w:lang w:val="zh-CN"/>
        </w:rPr>
        <w:t>委员会欢迎</w:t>
      </w:r>
      <w:r w:rsidRPr="00975BCD">
        <w:rPr>
          <w:rFonts w:ascii="Time New Roman" w:hAnsi="Time New Roman" w:hint="eastAsia"/>
          <w:szCs w:val="21"/>
          <w:lang w:val="zh-CN"/>
        </w:rPr>
        <w:t>“</w:t>
      </w:r>
      <w:r w:rsidRPr="00975BCD">
        <w:rPr>
          <w:rFonts w:ascii="Time New Roman" w:hAnsi="Time New Roman"/>
          <w:szCs w:val="21"/>
          <w:lang w:val="zh-CN"/>
        </w:rPr>
        <w:t>人权维护者</w:t>
      </w:r>
      <w:r w:rsidRPr="00975BCD">
        <w:rPr>
          <w:rFonts w:ascii="Time New Roman" w:hAnsi="Time New Roman" w:hint="eastAsia"/>
          <w:szCs w:val="21"/>
          <w:lang w:val="zh-CN"/>
        </w:rPr>
        <w:t>”组织</w:t>
      </w:r>
      <w:r w:rsidRPr="00975BCD">
        <w:rPr>
          <w:rFonts w:ascii="Time New Roman" w:hAnsi="Time New Roman"/>
          <w:szCs w:val="21"/>
          <w:lang w:val="zh-CN"/>
        </w:rPr>
        <w:t>在国家人权机构全球联盟再次认证后继续保持</w:t>
      </w:r>
      <w:r w:rsidRPr="00975BCD">
        <w:rPr>
          <w:rFonts w:ascii="Time New Roman" w:hAnsi="Time New Roman"/>
          <w:szCs w:val="21"/>
          <w:lang w:val="zh-CN"/>
        </w:rPr>
        <w:t>A</w:t>
      </w:r>
      <w:r w:rsidRPr="00975BCD">
        <w:rPr>
          <w:rFonts w:ascii="Time New Roman" w:hAnsi="Time New Roman"/>
          <w:szCs w:val="21"/>
          <w:lang w:val="zh-CN"/>
        </w:rPr>
        <w:t>级</w:t>
      </w:r>
      <w:r w:rsidRPr="00975BCD">
        <w:rPr>
          <w:rFonts w:ascii="Time New Roman" w:hAnsi="Time New Roman" w:hint="eastAsia"/>
          <w:szCs w:val="21"/>
          <w:lang w:val="zh-CN"/>
        </w:rPr>
        <w:t>地位</w:t>
      </w:r>
      <w:r w:rsidRPr="00975BCD">
        <w:rPr>
          <w:rFonts w:ascii="Time New Roman" w:hAnsi="Time New Roman"/>
          <w:szCs w:val="21"/>
          <w:lang w:val="zh-CN"/>
        </w:rPr>
        <w:t>，也欢迎在</w:t>
      </w:r>
      <w:r w:rsidRPr="00975BCD">
        <w:rPr>
          <w:rFonts w:ascii="Time New Roman" w:hAnsi="Time New Roman"/>
          <w:szCs w:val="21"/>
          <w:lang w:val="zh-CN"/>
        </w:rPr>
        <w:t>2020</w:t>
      </w:r>
      <w:r w:rsidRPr="00975BCD">
        <w:rPr>
          <w:rFonts w:ascii="Time New Roman" w:hAnsi="Time New Roman"/>
          <w:szCs w:val="21"/>
          <w:lang w:val="zh-CN"/>
        </w:rPr>
        <w:t>年至</w:t>
      </w:r>
      <w:r w:rsidRPr="00975BCD">
        <w:rPr>
          <w:rFonts w:ascii="Time New Roman" w:hAnsi="Time New Roman"/>
          <w:szCs w:val="21"/>
          <w:lang w:val="zh-CN"/>
        </w:rPr>
        <w:t>2021</w:t>
      </w:r>
      <w:r w:rsidRPr="00975BCD">
        <w:rPr>
          <w:rFonts w:ascii="Time New Roman" w:hAnsi="Time New Roman"/>
          <w:szCs w:val="21"/>
          <w:lang w:val="zh-CN"/>
        </w:rPr>
        <w:t>年间增加</w:t>
      </w:r>
      <w:r w:rsidRPr="00975BCD">
        <w:rPr>
          <w:rFonts w:ascii="Time New Roman" w:hAnsi="Time New Roman" w:hint="eastAsia"/>
          <w:szCs w:val="21"/>
          <w:lang w:val="zh-CN"/>
        </w:rPr>
        <w:t>了</w:t>
      </w:r>
      <w:r w:rsidRPr="00975BCD">
        <w:rPr>
          <w:rFonts w:ascii="Time New Roman" w:hAnsi="Time New Roman"/>
          <w:szCs w:val="21"/>
          <w:lang w:val="zh-CN"/>
        </w:rPr>
        <w:t>对该机构的预算拨款。但是，委员会感到关切的是，有报告称</w:t>
      </w:r>
      <w:r w:rsidRPr="00975BCD">
        <w:rPr>
          <w:rFonts w:ascii="Time New Roman" w:hAnsi="Time New Roman" w:hint="eastAsia"/>
          <w:szCs w:val="21"/>
          <w:lang w:val="zh-CN"/>
        </w:rPr>
        <w:t>，“</w:t>
      </w:r>
      <w:r w:rsidRPr="00975BCD">
        <w:rPr>
          <w:rFonts w:ascii="Time New Roman" w:hAnsi="Time New Roman"/>
          <w:szCs w:val="21"/>
          <w:lang w:val="zh-CN"/>
        </w:rPr>
        <w:t>人权维护者</w:t>
      </w:r>
      <w:r w:rsidRPr="00975BCD">
        <w:rPr>
          <w:rFonts w:ascii="Time New Roman" w:hAnsi="Time New Roman" w:hint="eastAsia"/>
          <w:szCs w:val="21"/>
          <w:lang w:val="zh-CN"/>
        </w:rPr>
        <w:t>”组织</w:t>
      </w:r>
      <w:r w:rsidRPr="00975BCD">
        <w:rPr>
          <w:rFonts w:ascii="Time New Roman" w:hAnsi="Time New Roman"/>
          <w:szCs w:val="21"/>
          <w:lang w:val="zh-CN"/>
        </w:rPr>
        <w:t>没有充分有效执行任务所需的人力、技术和财政资源。</w:t>
      </w:r>
      <w:bookmarkStart w:id="7" w:name="_Hlk147583385"/>
      <w:bookmarkEnd w:id="7"/>
    </w:p>
    <w:p w14:paraId="12EFF683" w14:textId="77777777" w:rsidR="002E1F83" w:rsidRPr="002A4FB2" w:rsidRDefault="002E1F83" w:rsidP="002A4FB2">
      <w:pPr>
        <w:pStyle w:val="SingleTxtGC"/>
        <w:rPr>
          <w:rFonts w:ascii="Time New Roman" w:eastAsia="黑体" w:hAnsi="Time New Roman" w:hint="eastAsia"/>
          <w:lang w:val="zh-CN"/>
        </w:rPr>
      </w:pPr>
      <w:r w:rsidRPr="002A4FB2">
        <w:rPr>
          <w:rFonts w:ascii="Time New Roman" w:eastAsia="黑体" w:hAnsi="Time New Roman"/>
          <w:lang w:val="zh-CN"/>
        </w:rPr>
        <w:t>10.</w:t>
      </w:r>
      <w:r w:rsidRPr="002A4FB2">
        <w:rPr>
          <w:rFonts w:ascii="Time New Roman" w:eastAsia="黑体" w:hAnsi="Time New Roman"/>
          <w:lang w:val="zh-CN"/>
        </w:rPr>
        <w:tab/>
      </w:r>
      <w:r w:rsidRPr="002A4FB2">
        <w:rPr>
          <w:rFonts w:ascii="Time New Roman" w:eastAsia="黑体" w:hAnsi="Time New Roman"/>
          <w:lang w:val="zh-CN"/>
        </w:rPr>
        <w:t>委员会建议缔约国为</w:t>
      </w:r>
      <w:r w:rsidRPr="002A4FB2">
        <w:rPr>
          <w:rFonts w:ascii="Time New Roman" w:eastAsia="黑体" w:hAnsi="Time New Roman" w:hint="eastAsia"/>
          <w:lang w:val="zh-CN"/>
        </w:rPr>
        <w:t>“</w:t>
      </w:r>
      <w:r w:rsidRPr="002A4FB2">
        <w:rPr>
          <w:rFonts w:ascii="Time New Roman" w:eastAsia="黑体" w:hAnsi="Time New Roman"/>
          <w:lang w:val="zh-CN"/>
        </w:rPr>
        <w:t>人权维护者</w:t>
      </w:r>
      <w:r w:rsidRPr="002A4FB2">
        <w:rPr>
          <w:rFonts w:ascii="Time New Roman" w:eastAsia="黑体" w:hAnsi="Time New Roman" w:hint="eastAsia"/>
          <w:lang w:val="zh-CN"/>
        </w:rPr>
        <w:t>”组织</w:t>
      </w:r>
      <w:r w:rsidRPr="002A4FB2">
        <w:rPr>
          <w:rFonts w:ascii="Time New Roman" w:eastAsia="黑体" w:hAnsi="Time New Roman"/>
          <w:lang w:val="zh-CN"/>
        </w:rPr>
        <w:t>提供有效和独立履行任务，包括遵照《关于促进和保护人权的国家机构的地位的原则》</w:t>
      </w:r>
      <w:r w:rsidRPr="002A4FB2">
        <w:rPr>
          <w:rFonts w:ascii="Time New Roman" w:eastAsia="黑体" w:hAnsi="Time New Roman"/>
          <w:lang w:val="zh-CN"/>
        </w:rPr>
        <w:t>(</w:t>
      </w:r>
      <w:r w:rsidRPr="002A4FB2">
        <w:rPr>
          <w:rFonts w:ascii="Time New Roman" w:eastAsia="黑体" w:hAnsi="Time New Roman"/>
          <w:lang w:val="zh-CN"/>
        </w:rPr>
        <w:t>《巴黎原则》</w:t>
      </w:r>
      <w:r w:rsidRPr="002A4FB2">
        <w:rPr>
          <w:rFonts w:ascii="Time New Roman" w:eastAsia="黑体" w:hAnsi="Time New Roman"/>
          <w:lang w:val="zh-CN"/>
        </w:rPr>
        <w:t>)</w:t>
      </w:r>
      <w:r w:rsidRPr="002A4FB2">
        <w:rPr>
          <w:rFonts w:ascii="Time New Roman" w:eastAsia="黑体" w:hAnsi="Time New Roman"/>
          <w:lang w:val="zh-CN"/>
        </w:rPr>
        <w:t>促进和保护《公约》所载的经济、社会及文化权利所需的人力、技术和财政资源。</w:t>
      </w:r>
    </w:p>
    <w:p w14:paraId="1AD0B77E" w14:textId="77777777" w:rsidR="002E1F83" w:rsidRPr="00975BCD" w:rsidRDefault="002E1F83" w:rsidP="002A4FB2">
      <w:pPr>
        <w:pStyle w:val="H23GC"/>
      </w:pPr>
      <w:r w:rsidRPr="00975BCD">
        <w:tab/>
      </w:r>
      <w:r w:rsidRPr="00975BCD">
        <w:tab/>
      </w:r>
      <w:r w:rsidRPr="00975BCD">
        <w:rPr>
          <w:lang w:val="zh-CN"/>
        </w:rPr>
        <w:t>气候变化</w:t>
      </w:r>
    </w:p>
    <w:p w14:paraId="541C1438"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11.</w:t>
      </w:r>
      <w:r w:rsidRPr="00975BCD">
        <w:rPr>
          <w:rFonts w:ascii="Time New Roman" w:hAnsi="Time New Roman"/>
          <w:szCs w:val="21"/>
          <w:lang w:val="zh-CN"/>
        </w:rPr>
        <w:tab/>
      </w:r>
      <w:r w:rsidRPr="00975BCD">
        <w:rPr>
          <w:rFonts w:ascii="Time New Roman" w:hAnsi="Time New Roman"/>
          <w:szCs w:val="21"/>
          <w:lang w:val="zh-CN"/>
        </w:rPr>
        <w:t>委员会注意到缔约国为减缓气候变化影响所采取的措施，包括批准缔约国</w:t>
      </w:r>
      <w:r w:rsidRPr="00975BCD">
        <w:rPr>
          <w:rFonts w:ascii="Time New Roman" w:hAnsi="Time New Roman"/>
          <w:szCs w:val="21"/>
          <w:lang w:val="zh-CN"/>
        </w:rPr>
        <w:t>2021-2030</w:t>
      </w:r>
      <w:r w:rsidRPr="00975BCD">
        <w:rPr>
          <w:rFonts w:ascii="Time New Roman" w:hAnsi="Time New Roman"/>
          <w:szCs w:val="21"/>
          <w:lang w:val="zh-CN"/>
        </w:rPr>
        <w:t>年《巴黎协定》之下的国家自主贡献。但是，委员会对采矿和非法采伐活动对环境的不利影响感到关切。</w:t>
      </w:r>
      <w:bookmarkStart w:id="8" w:name="_Hlk142926088"/>
      <w:bookmarkEnd w:id="8"/>
    </w:p>
    <w:p w14:paraId="54409211" w14:textId="77777777" w:rsidR="002E1F83" w:rsidRPr="00975BCD" w:rsidRDefault="002E1F83" w:rsidP="002E1F83">
      <w:pPr>
        <w:pStyle w:val="SingleTxtGC"/>
        <w:rPr>
          <w:rFonts w:ascii="Time New Roman" w:hAnsi="Time New Roman" w:cstheme="majorBidi" w:hint="eastAsia"/>
          <w:color w:val="000000" w:themeColor="text1"/>
          <w:szCs w:val="21"/>
        </w:rPr>
      </w:pPr>
      <w:r w:rsidRPr="00975BCD">
        <w:rPr>
          <w:rFonts w:ascii="Time New Roman" w:hAnsi="Time New Roman"/>
          <w:color w:val="000000" w:themeColor="text1"/>
          <w:szCs w:val="21"/>
        </w:rPr>
        <w:t>12.</w:t>
      </w:r>
      <w:r w:rsidRPr="00975BCD">
        <w:rPr>
          <w:rFonts w:ascii="Time New Roman" w:hAnsi="Time New Roman"/>
          <w:color w:val="000000" w:themeColor="text1"/>
          <w:szCs w:val="21"/>
        </w:rPr>
        <w:tab/>
      </w:r>
      <w:r w:rsidRPr="007A0EAF">
        <w:rPr>
          <w:rFonts w:ascii="Time New Roman" w:eastAsia="黑体" w:hAnsi="Time New Roman"/>
          <w:bCs/>
          <w:szCs w:val="21"/>
          <w:lang w:val="zh-CN"/>
        </w:rPr>
        <w:t>委员会建议缔约国：</w:t>
      </w:r>
    </w:p>
    <w:p w14:paraId="4C307B54" w14:textId="2BE1466A" w:rsidR="002E1F83" w:rsidRPr="007A0EAF" w:rsidRDefault="002A4FB2" w:rsidP="002E1F83">
      <w:pPr>
        <w:pStyle w:val="SingleTxtGC"/>
        <w:rPr>
          <w:rFonts w:ascii="Time New Roman" w:eastAsia="黑体" w:hAnsi="Time New Roman" w:hint="eastAsia"/>
          <w:bCs/>
          <w:szCs w:val="21"/>
        </w:rPr>
      </w:pPr>
      <w:bookmarkStart w:id="9" w:name="_Hlk142925625"/>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采取措施</w:t>
      </w:r>
      <w:r w:rsidR="002E1F83" w:rsidRPr="007A0EAF">
        <w:rPr>
          <w:rFonts w:ascii="Time New Roman" w:eastAsia="黑体" w:hAnsi="Time New Roman" w:hint="eastAsia"/>
          <w:bCs/>
          <w:szCs w:val="21"/>
          <w:lang w:val="zh-CN"/>
        </w:rPr>
        <w:t>制</w:t>
      </w:r>
      <w:r w:rsidR="002E1F83" w:rsidRPr="007A0EAF">
        <w:rPr>
          <w:rFonts w:ascii="Time New Roman" w:eastAsia="黑体" w:hAnsi="Time New Roman"/>
          <w:bCs/>
          <w:szCs w:val="21"/>
          <w:lang w:val="zh-CN"/>
        </w:rPr>
        <w:t>止非法采伐的做法，并尽可能停止以其他不可持续的方式使用自然资源；</w:t>
      </w:r>
      <w:bookmarkEnd w:id="9"/>
    </w:p>
    <w:p w14:paraId="7AF82798" w14:textId="7C5722DA" w:rsidR="002E1F83" w:rsidRPr="007A0EAF" w:rsidRDefault="002A4FB2"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推广替代能源和可再生能源，</w:t>
      </w:r>
      <w:r w:rsidR="002E1F83" w:rsidRPr="007A0EAF">
        <w:rPr>
          <w:rFonts w:ascii="Time New Roman" w:eastAsia="黑体" w:hAnsi="Time New Roman" w:hint="eastAsia"/>
          <w:bCs/>
          <w:szCs w:val="21"/>
          <w:lang w:val="zh-CN"/>
        </w:rPr>
        <w:t>办法</w:t>
      </w:r>
      <w:r w:rsidR="002E1F83" w:rsidRPr="007A0EAF">
        <w:rPr>
          <w:rFonts w:ascii="Time New Roman" w:eastAsia="黑体" w:hAnsi="Time New Roman"/>
          <w:bCs/>
          <w:szCs w:val="21"/>
          <w:lang w:val="zh-CN"/>
        </w:rPr>
        <w:t>包括</w:t>
      </w:r>
      <w:r w:rsidR="002E1F83" w:rsidRPr="007A0EAF">
        <w:rPr>
          <w:rFonts w:ascii="Time New Roman" w:eastAsia="黑体" w:hAnsi="Time New Roman" w:hint="eastAsia"/>
          <w:bCs/>
          <w:szCs w:val="21"/>
          <w:lang w:val="zh-CN"/>
        </w:rPr>
        <w:t>对</w:t>
      </w:r>
      <w:r w:rsidR="002E1F83" w:rsidRPr="007A0EAF">
        <w:rPr>
          <w:rFonts w:ascii="Time New Roman" w:eastAsia="黑体" w:hAnsi="Time New Roman"/>
          <w:bCs/>
          <w:szCs w:val="21"/>
          <w:lang w:val="zh-CN"/>
        </w:rPr>
        <w:t>矿物采掘部门</w:t>
      </w:r>
      <w:r w:rsidR="002E1F83" w:rsidRPr="007A0EAF">
        <w:rPr>
          <w:rFonts w:ascii="Time New Roman" w:eastAsia="黑体" w:hAnsi="Time New Roman" w:hint="eastAsia"/>
          <w:bCs/>
          <w:szCs w:val="21"/>
          <w:lang w:val="zh-CN"/>
        </w:rPr>
        <w:t>进行</w:t>
      </w:r>
      <w:r w:rsidR="002E1F83" w:rsidRPr="007A0EAF">
        <w:rPr>
          <w:rFonts w:ascii="Time New Roman" w:eastAsia="黑体" w:hAnsi="Time New Roman"/>
          <w:bCs/>
          <w:szCs w:val="21"/>
          <w:lang w:val="zh-CN"/>
        </w:rPr>
        <w:t>结构改革；</w:t>
      </w:r>
    </w:p>
    <w:p w14:paraId="1D13E982" w14:textId="35E0F6F0" w:rsidR="002E1F83" w:rsidRPr="00975BCD" w:rsidRDefault="002A4FB2" w:rsidP="002E1F83">
      <w:pPr>
        <w:pStyle w:val="SingleTxtGC"/>
        <w:rPr>
          <w:rFonts w:ascii="Time New Roman" w:hAnsi="Time New Roman" w:hint="eastAsia"/>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c)</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考虑委员会关于气候变化与《公约》的声明。</w:t>
      </w:r>
      <w:r w:rsidR="002E1F83" w:rsidRPr="00ED0138">
        <w:rPr>
          <w:rStyle w:val="a8"/>
          <w:rFonts w:eastAsia="宋体"/>
        </w:rPr>
        <w:footnoteReference w:id="6"/>
      </w:r>
    </w:p>
    <w:p w14:paraId="1FF1DA4C" w14:textId="77777777" w:rsidR="002E1F83" w:rsidRPr="00975BCD" w:rsidRDefault="002E1F83" w:rsidP="002A4FB2">
      <w:pPr>
        <w:pStyle w:val="H23GC"/>
      </w:pPr>
      <w:r w:rsidRPr="00975BCD">
        <w:lastRenderedPageBreak/>
        <w:tab/>
      </w:r>
      <w:r w:rsidRPr="00975BCD">
        <w:tab/>
      </w:r>
      <w:r w:rsidRPr="00975BCD">
        <w:rPr>
          <w:lang w:val="zh-CN"/>
        </w:rPr>
        <w:t>人权维护者</w:t>
      </w:r>
    </w:p>
    <w:p w14:paraId="1C5066AF"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13.</w:t>
      </w:r>
      <w:r w:rsidRPr="00975BCD">
        <w:rPr>
          <w:rFonts w:ascii="Time New Roman" w:hAnsi="Time New Roman"/>
          <w:szCs w:val="21"/>
          <w:lang w:val="zh-CN"/>
        </w:rPr>
        <w:tab/>
      </w:r>
      <w:r w:rsidRPr="00975BCD">
        <w:rPr>
          <w:rFonts w:ascii="Time New Roman" w:hAnsi="Time New Roman"/>
          <w:szCs w:val="21"/>
          <w:lang w:val="zh-CN"/>
        </w:rPr>
        <w:t>委员会感到关切的是，有报告称</w:t>
      </w:r>
      <w:r w:rsidRPr="00975BCD">
        <w:rPr>
          <w:rFonts w:ascii="Time New Roman" w:hAnsi="Time New Roman" w:hint="eastAsia"/>
          <w:szCs w:val="21"/>
          <w:lang w:val="zh-CN"/>
        </w:rPr>
        <w:t>，</w:t>
      </w:r>
      <w:r w:rsidRPr="00975BCD">
        <w:rPr>
          <w:rFonts w:ascii="Time New Roman" w:hAnsi="Time New Roman"/>
          <w:szCs w:val="21"/>
          <w:lang w:val="zh-CN"/>
        </w:rPr>
        <w:t>人权维护者，包括协助个人和群体主张其经济、社会及文化权利的人权维护者</w:t>
      </w:r>
      <w:r w:rsidRPr="00975BCD">
        <w:rPr>
          <w:rFonts w:ascii="Time New Roman" w:hAnsi="Time New Roman" w:hint="eastAsia"/>
          <w:szCs w:val="21"/>
          <w:lang w:val="zh-CN"/>
        </w:rPr>
        <w:t>，他们</w:t>
      </w:r>
      <w:r w:rsidRPr="00975BCD">
        <w:rPr>
          <w:rFonts w:ascii="Time New Roman" w:hAnsi="Time New Roman"/>
          <w:szCs w:val="21"/>
          <w:lang w:val="zh-CN"/>
        </w:rPr>
        <w:t>受到来自包括执法人员的威胁、骚扰</w:t>
      </w:r>
      <w:r w:rsidRPr="00975BCD">
        <w:rPr>
          <w:rFonts w:ascii="Time New Roman" w:hAnsi="Time New Roman" w:hint="eastAsia"/>
          <w:szCs w:val="21"/>
          <w:lang w:val="zh-CN"/>
        </w:rPr>
        <w:t>和</w:t>
      </w:r>
      <w:r w:rsidRPr="00975BCD">
        <w:rPr>
          <w:rFonts w:ascii="Time New Roman" w:hAnsi="Time New Roman"/>
          <w:szCs w:val="21"/>
          <w:lang w:val="zh-CN"/>
        </w:rPr>
        <w:t>遭到恐吓，并被起诉。</w:t>
      </w:r>
    </w:p>
    <w:p w14:paraId="53800F94" w14:textId="77777777" w:rsidR="002E1F83" w:rsidRPr="00975BCD" w:rsidRDefault="002E1F83" w:rsidP="002E1F83">
      <w:pPr>
        <w:pStyle w:val="SingleTxtGC"/>
        <w:rPr>
          <w:rFonts w:ascii="Time New Roman" w:hAnsi="Time New Roman" w:hint="eastAsia"/>
          <w:szCs w:val="21"/>
        </w:rPr>
      </w:pPr>
      <w:r w:rsidRPr="00975BCD">
        <w:rPr>
          <w:rFonts w:ascii="Time New Roman" w:hAnsi="Time New Roman"/>
          <w:szCs w:val="21"/>
        </w:rPr>
        <w:t>14.</w:t>
      </w:r>
      <w:r w:rsidRPr="00975BCD">
        <w:rPr>
          <w:rFonts w:ascii="Time New Roman" w:hAnsi="Time New Roman"/>
          <w:szCs w:val="21"/>
        </w:rPr>
        <w:tab/>
      </w:r>
      <w:r w:rsidRPr="007A0EAF">
        <w:rPr>
          <w:rFonts w:ascii="Time New Roman" w:eastAsia="黑体" w:hAnsi="Time New Roman"/>
          <w:bCs/>
          <w:szCs w:val="21"/>
          <w:lang w:val="zh-CN"/>
        </w:rPr>
        <w:t>委员会建议缔约国采取一切必要措施保护人</w:t>
      </w:r>
      <w:proofErr w:type="gramStart"/>
      <w:r w:rsidRPr="007A0EAF">
        <w:rPr>
          <w:rFonts w:ascii="Time New Roman" w:eastAsia="黑体" w:hAnsi="Time New Roman"/>
          <w:bCs/>
          <w:szCs w:val="21"/>
          <w:lang w:val="zh-CN"/>
        </w:rPr>
        <w:t>权维护</w:t>
      </w:r>
      <w:proofErr w:type="gramEnd"/>
      <w:r w:rsidRPr="007A0EAF">
        <w:rPr>
          <w:rFonts w:ascii="Time New Roman" w:eastAsia="黑体" w:hAnsi="Time New Roman"/>
          <w:bCs/>
          <w:szCs w:val="21"/>
          <w:lang w:val="zh-CN"/>
        </w:rPr>
        <w:t>者</w:t>
      </w:r>
      <w:r w:rsidRPr="007A0EAF">
        <w:rPr>
          <w:rFonts w:ascii="Time New Roman" w:eastAsia="黑体" w:hAnsi="Time New Roman" w:hint="eastAsia"/>
          <w:bCs/>
          <w:szCs w:val="21"/>
          <w:lang w:val="zh-CN"/>
        </w:rPr>
        <w:t>，使他们不至于</w:t>
      </w:r>
      <w:r w:rsidRPr="007A0EAF">
        <w:rPr>
          <w:rFonts w:ascii="Time New Roman" w:eastAsia="黑体" w:hAnsi="Time New Roman"/>
          <w:bCs/>
          <w:szCs w:val="21"/>
          <w:lang w:val="zh-CN"/>
        </w:rPr>
        <w:t>因其经济、社会及文化权利</w:t>
      </w:r>
      <w:r w:rsidRPr="007A0EAF">
        <w:rPr>
          <w:rFonts w:ascii="Time New Roman" w:eastAsia="黑体" w:hAnsi="Time New Roman" w:hint="eastAsia"/>
          <w:bCs/>
          <w:szCs w:val="21"/>
          <w:lang w:val="zh-CN"/>
        </w:rPr>
        <w:t>方面</w:t>
      </w:r>
      <w:r w:rsidRPr="007A0EAF">
        <w:rPr>
          <w:rFonts w:ascii="Time New Roman" w:eastAsia="黑体" w:hAnsi="Time New Roman"/>
          <w:bCs/>
          <w:szCs w:val="21"/>
          <w:lang w:val="zh-CN"/>
        </w:rPr>
        <w:t>的活动而受任何威胁、报复、压力或任意行为。委员会还建议缔约国改进对执法人员</w:t>
      </w:r>
      <w:r w:rsidRPr="007A0EAF">
        <w:rPr>
          <w:rFonts w:ascii="Time New Roman" w:eastAsia="黑体" w:hAnsi="Time New Roman" w:hint="eastAsia"/>
          <w:bCs/>
          <w:szCs w:val="21"/>
        </w:rPr>
        <w:t>，</w:t>
      </w:r>
      <w:r w:rsidRPr="007A0EAF">
        <w:rPr>
          <w:rFonts w:ascii="Time New Roman" w:eastAsia="黑体" w:hAnsi="Time New Roman"/>
          <w:bCs/>
          <w:szCs w:val="21"/>
          <w:lang w:val="zh-CN"/>
        </w:rPr>
        <w:t>尤其是警官的人权培训</w:t>
      </w:r>
      <w:r w:rsidRPr="007A0EAF">
        <w:rPr>
          <w:rFonts w:ascii="Time New Roman" w:eastAsia="黑体" w:hAnsi="Time New Roman" w:hint="eastAsia"/>
          <w:bCs/>
          <w:szCs w:val="21"/>
        </w:rPr>
        <w:t>，</w:t>
      </w:r>
      <w:r w:rsidRPr="007A0EAF">
        <w:rPr>
          <w:rFonts w:ascii="Time New Roman" w:eastAsia="黑体" w:hAnsi="Time New Roman"/>
          <w:bCs/>
          <w:szCs w:val="21"/>
          <w:lang w:val="zh-CN"/>
        </w:rPr>
        <w:t>并确保所有侵犯人权的指控得到有权力起诉施害者的独立机构迅速彻底的调查。委员会提请注意其关于人权维护者与经济、社会及文化权利的声明。</w:t>
      </w:r>
      <w:r w:rsidRPr="00ED0138">
        <w:rPr>
          <w:rStyle w:val="a8"/>
          <w:rFonts w:eastAsia="宋体"/>
        </w:rPr>
        <w:footnoteReference w:id="7"/>
      </w:r>
    </w:p>
    <w:p w14:paraId="72E28FF5" w14:textId="77777777" w:rsidR="002E1F83" w:rsidRPr="00975BCD" w:rsidRDefault="002E1F83" w:rsidP="004B0822">
      <w:pPr>
        <w:pStyle w:val="H23GC"/>
      </w:pPr>
      <w:r w:rsidRPr="00975BCD">
        <w:tab/>
      </w:r>
      <w:r w:rsidRPr="00975BCD">
        <w:tab/>
      </w:r>
      <w:r w:rsidRPr="00975BCD">
        <w:rPr>
          <w:lang w:val="zh-CN"/>
        </w:rPr>
        <w:t>工商企业与人权</w:t>
      </w:r>
    </w:p>
    <w:p w14:paraId="78B9991F" w14:textId="77777777" w:rsidR="002E1F83" w:rsidRPr="00975BCD" w:rsidRDefault="002E1F83" w:rsidP="002E1F83">
      <w:pPr>
        <w:pStyle w:val="SingleTxtGC"/>
        <w:rPr>
          <w:rFonts w:ascii="Time New Roman" w:hAnsi="Time New Roman" w:cstheme="majorBidi" w:hint="eastAsia"/>
          <w:color w:val="000000" w:themeColor="text1"/>
          <w:szCs w:val="21"/>
        </w:rPr>
      </w:pPr>
      <w:r w:rsidRPr="00975BCD">
        <w:rPr>
          <w:rFonts w:ascii="Time New Roman" w:hAnsi="Time New Roman"/>
          <w:color w:val="000000" w:themeColor="text1"/>
          <w:szCs w:val="21"/>
        </w:rPr>
        <w:t>15.</w:t>
      </w:r>
      <w:r w:rsidRPr="00975BCD">
        <w:rPr>
          <w:rFonts w:ascii="Time New Roman" w:hAnsi="Time New Roman"/>
          <w:color w:val="000000" w:themeColor="text1"/>
          <w:szCs w:val="21"/>
        </w:rPr>
        <w:tab/>
      </w:r>
      <w:r w:rsidRPr="00975BCD">
        <w:rPr>
          <w:rFonts w:ascii="Time New Roman" w:hAnsi="Time New Roman"/>
          <w:szCs w:val="21"/>
          <w:lang w:val="zh-CN"/>
        </w:rPr>
        <w:t>委员会感到关切的是</w:t>
      </w:r>
      <w:r w:rsidRPr="00975BCD">
        <w:rPr>
          <w:rFonts w:ascii="Time New Roman" w:hAnsi="Time New Roman" w:hint="eastAsia"/>
          <w:szCs w:val="21"/>
        </w:rPr>
        <w:t>，</w:t>
      </w:r>
      <w:r w:rsidRPr="00975BCD">
        <w:rPr>
          <w:rFonts w:ascii="Time New Roman" w:hAnsi="Time New Roman"/>
          <w:szCs w:val="21"/>
          <w:lang w:val="zh-CN"/>
        </w:rPr>
        <w:t>缺</w:t>
      </w:r>
      <w:r w:rsidRPr="00975BCD">
        <w:rPr>
          <w:rFonts w:ascii="Time New Roman" w:hAnsi="Time New Roman" w:hint="eastAsia"/>
          <w:szCs w:val="21"/>
          <w:lang w:val="fr-CH"/>
        </w:rPr>
        <w:t>乏关于</w:t>
      </w:r>
      <w:r w:rsidRPr="00975BCD">
        <w:rPr>
          <w:rFonts w:ascii="Time New Roman" w:hAnsi="Time New Roman"/>
          <w:szCs w:val="21"/>
          <w:lang w:val="zh-CN"/>
        </w:rPr>
        <w:t>为确保企业实体在运营</w:t>
      </w:r>
      <w:r w:rsidRPr="00975BCD">
        <w:rPr>
          <w:rFonts w:ascii="Time New Roman" w:hAnsi="Time New Roman" w:hint="eastAsia"/>
          <w:szCs w:val="21"/>
          <w:lang w:val="zh-CN"/>
        </w:rPr>
        <w:t>过程</w:t>
      </w:r>
      <w:r w:rsidRPr="00975BCD">
        <w:rPr>
          <w:rFonts w:ascii="Time New Roman" w:hAnsi="Time New Roman"/>
          <w:szCs w:val="21"/>
          <w:lang w:val="zh-CN"/>
        </w:rPr>
        <w:t>中尊重《公约》规定的权利并做到人权尽责</w:t>
      </w:r>
      <w:r w:rsidRPr="00975BCD">
        <w:rPr>
          <w:rFonts w:ascii="Time New Roman" w:hAnsi="Time New Roman" w:hint="eastAsia"/>
          <w:szCs w:val="21"/>
          <w:lang w:val="zh-CN"/>
        </w:rPr>
        <w:t>而</w:t>
      </w:r>
      <w:r w:rsidRPr="00975BCD">
        <w:rPr>
          <w:rFonts w:ascii="Time New Roman" w:hAnsi="Time New Roman"/>
          <w:szCs w:val="21"/>
          <w:lang w:val="zh-CN"/>
        </w:rPr>
        <w:t>设置的监管框架。委员会还对缺</w:t>
      </w:r>
      <w:r w:rsidRPr="00975BCD">
        <w:rPr>
          <w:rFonts w:ascii="Time New Roman" w:hAnsi="Time New Roman" w:hint="eastAsia"/>
          <w:szCs w:val="21"/>
          <w:lang w:val="fr-CH"/>
        </w:rPr>
        <w:t>乏</w:t>
      </w:r>
      <w:r w:rsidRPr="00975BCD">
        <w:rPr>
          <w:rFonts w:ascii="Time New Roman" w:hAnsi="Time New Roman"/>
          <w:szCs w:val="21"/>
          <w:lang w:val="zh-CN"/>
        </w:rPr>
        <w:t>关于工商企业与人权的国家行动计划感到关切</w:t>
      </w:r>
      <w:r w:rsidRPr="00975BCD">
        <w:rPr>
          <w:rFonts w:ascii="Time New Roman" w:hAnsi="Time New Roman" w:hint="eastAsia"/>
          <w:szCs w:val="21"/>
          <w:lang w:val="zh-CN"/>
        </w:rPr>
        <w:t>。</w:t>
      </w:r>
    </w:p>
    <w:p w14:paraId="0334227E" w14:textId="77777777" w:rsidR="002E1F83" w:rsidRPr="007A0EAF" w:rsidRDefault="002E1F83" w:rsidP="002E1F83">
      <w:pPr>
        <w:pStyle w:val="SingleTxtGC"/>
        <w:rPr>
          <w:rFonts w:ascii="Time New Roman" w:eastAsia="黑体" w:hAnsi="Time New Roman" w:hint="eastAsia"/>
          <w:bCs/>
          <w:szCs w:val="21"/>
          <w:lang w:val="zh-CN"/>
        </w:rPr>
      </w:pPr>
      <w:r w:rsidRPr="00975BCD">
        <w:rPr>
          <w:rFonts w:ascii="Time New Roman" w:hAnsi="Time New Roman"/>
          <w:szCs w:val="21"/>
          <w:lang w:val="zh-CN"/>
        </w:rPr>
        <w:t>16.</w:t>
      </w:r>
      <w:r w:rsidRPr="00975BCD">
        <w:rPr>
          <w:rFonts w:ascii="Time New Roman" w:hAnsi="Time New Roman"/>
          <w:szCs w:val="21"/>
          <w:lang w:val="zh-CN"/>
        </w:rPr>
        <w:tab/>
      </w:r>
      <w:r w:rsidRPr="007A0EAF">
        <w:rPr>
          <w:rFonts w:ascii="Time New Roman" w:eastAsia="黑体" w:hAnsi="Time New Roman"/>
          <w:bCs/>
          <w:szCs w:val="21"/>
          <w:lang w:val="zh-CN"/>
        </w:rPr>
        <w:t>委员会建议缔约国制定并实施关于负责任商业行为与人权的监管框架并通过关于负责任商业行为与人权的国家行动计划，其中应规定：</w:t>
      </w:r>
      <w:r w:rsidRPr="007A0EAF">
        <w:rPr>
          <w:rFonts w:ascii="Time New Roman" w:eastAsia="黑体" w:hAnsi="Time New Roman" w:hint="eastAsia"/>
          <w:bCs/>
          <w:szCs w:val="21"/>
          <w:lang w:val="zh-CN"/>
        </w:rPr>
        <w:t>企</w:t>
      </w:r>
      <w:r w:rsidRPr="007A0EAF">
        <w:rPr>
          <w:rFonts w:ascii="Time New Roman" w:eastAsia="黑体" w:hAnsi="Time New Roman"/>
          <w:bCs/>
          <w:szCs w:val="21"/>
          <w:lang w:val="zh-CN"/>
        </w:rPr>
        <w:t>业实体须遵守人权尽责要求</w:t>
      </w:r>
      <w:r w:rsidRPr="007A0EAF">
        <w:rPr>
          <w:rFonts w:ascii="Time New Roman" w:eastAsia="黑体" w:hAnsi="Time New Roman" w:hint="eastAsia"/>
          <w:bCs/>
          <w:szCs w:val="21"/>
          <w:lang w:val="zh-CN"/>
        </w:rPr>
        <w:t>；有</w:t>
      </w:r>
      <w:r w:rsidRPr="007A0EAF">
        <w:rPr>
          <w:rFonts w:ascii="Time New Roman" w:eastAsia="黑体" w:hAnsi="Time New Roman"/>
          <w:bCs/>
          <w:szCs w:val="21"/>
          <w:lang w:val="zh-CN"/>
        </w:rPr>
        <w:t>义务</w:t>
      </w:r>
      <w:r w:rsidRPr="007A0EAF">
        <w:rPr>
          <w:rFonts w:ascii="Time New Roman" w:eastAsia="黑体" w:hAnsi="Time New Roman" w:hint="eastAsia"/>
          <w:bCs/>
          <w:szCs w:val="21"/>
          <w:lang w:val="zh-CN"/>
        </w:rPr>
        <w:t>对</w:t>
      </w:r>
      <w:r w:rsidRPr="007A0EAF">
        <w:rPr>
          <w:rFonts w:ascii="Time New Roman" w:eastAsia="黑体" w:hAnsi="Time New Roman"/>
          <w:bCs/>
          <w:szCs w:val="21"/>
          <w:lang w:val="zh-CN"/>
        </w:rPr>
        <w:t>在缔约国经营或在其管辖范围内</w:t>
      </w:r>
      <w:r w:rsidRPr="007A0EAF">
        <w:rPr>
          <w:rFonts w:ascii="Time New Roman" w:eastAsia="黑体" w:hAnsi="Time New Roman" w:hint="eastAsia"/>
          <w:bCs/>
          <w:szCs w:val="21"/>
          <w:lang w:val="zh-CN"/>
        </w:rPr>
        <w:t>注册</w:t>
      </w:r>
      <w:r w:rsidRPr="007A0EAF">
        <w:rPr>
          <w:rFonts w:ascii="Time New Roman" w:eastAsia="黑体" w:hAnsi="Time New Roman"/>
          <w:bCs/>
          <w:szCs w:val="21"/>
          <w:lang w:val="zh-CN"/>
        </w:rPr>
        <w:t>并在国外经营的</w:t>
      </w:r>
      <w:r w:rsidRPr="007A0EAF">
        <w:rPr>
          <w:rFonts w:ascii="Time New Roman" w:eastAsia="黑体" w:hAnsi="Time New Roman" w:hint="eastAsia"/>
          <w:bCs/>
          <w:szCs w:val="21"/>
          <w:lang w:val="zh-CN"/>
        </w:rPr>
        <w:t>企</w:t>
      </w:r>
      <w:r w:rsidRPr="007A0EAF">
        <w:rPr>
          <w:rFonts w:ascii="Time New Roman" w:eastAsia="黑体" w:hAnsi="Time New Roman"/>
          <w:bCs/>
          <w:szCs w:val="21"/>
          <w:lang w:val="zh-CN"/>
        </w:rPr>
        <w:t>业实体</w:t>
      </w:r>
      <w:r w:rsidRPr="007A0EAF">
        <w:rPr>
          <w:rFonts w:ascii="Time New Roman" w:eastAsia="黑体" w:hAnsi="Time New Roman" w:hint="eastAsia"/>
          <w:bCs/>
          <w:szCs w:val="21"/>
          <w:lang w:val="zh-CN"/>
        </w:rPr>
        <w:t>的</w:t>
      </w:r>
      <w:r w:rsidRPr="007A0EAF">
        <w:rPr>
          <w:rFonts w:ascii="Time New Roman" w:eastAsia="黑体" w:hAnsi="Time New Roman"/>
          <w:bCs/>
          <w:szCs w:val="21"/>
          <w:lang w:val="zh-CN"/>
        </w:rPr>
        <w:t>侵犯经济、社会及文化权利</w:t>
      </w:r>
      <w:r w:rsidRPr="007A0EAF">
        <w:rPr>
          <w:rFonts w:ascii="Time New Roman" w:eastAsia="黑体" w:hAnsi="Time New Roman" w:hint="eastAsia"/>
          <w:bCs/>
          <w:szCs w:val="21"/>
          <w:lang w:val="zh-CN"/>
        </w:rPr>
        <w:t>行为</w:t>
      </w:r>
      <w:r w:rsidRPr="007A0EAF">
        <w:rPr>
          <w:rFonts w:ascii="Time New Roman" w:eastAsia="黑体" w:hAnsi="Time New Roman"/>
          <w:bCs/>
          <w:szCs w:val="21"/>
          <w:lang w:val="zh-CN"/>
        </w:rPr>
        <w:t>追究责任</w:t>
      </w:r>
      <w:r w:rsidRPr="007A0EAF">
        <w:rPr>
          <w:rFonts w:ascii="Time New Roman" w:eastAsia="黑体" w:hAnsi="Time New Roman" w:hint="eastAsia"/>
          <w:bCs/>
          <w:szCs w:val="21"/>
          <w:lang w:val="zh-CN"/>
        </w:rPr>
        <w:t>；有</w:t>
      </w:r>
      <w:r w:rsidRPr="007A0EAF">
        <w:rPr>
          <w:rFonts w:ascii="Time New Roman" w:eastAsia="黑体" w:hAnsi="Time New Roman"/>
          <w:bCs/>
          <w:szCs w:val="21"/>
          <w:lang w:val="zh-CN"/>
        </w:rPr>
        <w:t>义务确保提供有效</w:t>
      </w:r>
      <w:r w:rsidRPr="007A0EAF">
        <w:rPr>
          <w:rFonts w:ascii="Time New Roman" w:eastAsia="黑体" w:hAnsi="Time New Roman" w:hint="eastAsia"/>
          <w:bCs/>
          <w:szCs w:val="21"/>
          <w:lang w:val="zh-CN"/>
        </w:rPr>
        <w:t>补</w:t>
      </w:r>
      <w:r w:rsidRPr="007A0EAF">
        <w:rPr>
          <w:rFonts w:ascii="Time New Roman" w:eastAsia="黑体" w:hAnsi="Time New Roman"/>
          <w:bCs/>
          <w:szCs w:val="21"/>
          <w:lang w:val="zh-CN"/>
        </w:rPr>
        <w:t>救。委员会请缔约国参考</w:t>
      </w:r>
      <w:r w:rsidRPr="007A0EAF">
        <w:rPr>
          <w:rFonts w:ascii="Time New Roman" w:eastAsia="黑体" w:hAnsi="Time New Roman" w:hint="eastAsia"/>
          <w:bCs/>
          <w:szCs w:val="21"/>
          <w:lang w:val="zh-CN"/>
        </w:rPr>
        <w:t>委员会</w:t>
      </w:r>
      <w:r w:rsidRPr="007A0EAF">
        <w:rPr>
          <w:rFonts w:ascii="Time New Roman" w:eastAsia="黑体" w:hAnsi="Time New Roman"/>
          <w:bCs/>
          <w:szCs w:val="21"/>
          <w:lang w:val="zh-CN"/>
        </w:rPr>
        <w:t>关于国家在工商活动中履行《经济社会文化权利国际公约》规定的义务的第</w:t>
      </w:r>
      <w:r w:rsidRPr="007A0EAF">
        <w:rPr>
          <w:rFonts w:ascii="Time New Roman" w:eastAsia="黑体" w:hAnsi="Time New Roman"/>
          <w:bCs/>
          <w:szCs w:val="21"/>
          <w:lang w:val="zh-CN"/>
        </w:rPr>
        <w:t>24</w:t>
      </w:r>
      <w:r w:rsidRPr="007A0EAF">
        <w:rPr>
          <w:rFonts w:ascii="Time New Roman" w:eastAsia="黑体" w:hAnsi="Time New Roman"/>
          <w:bCs/>
          <w:szCs w:val="21"/>
          <w:lang w:val="zh-CN"/>
        </w:rPr>
        <w:t>号一般性意见</w:t>
      </w:r>
      <w:r w:rsidRPr="007A0EAF">
        <w:rPr>
          <w:rFonts w:ascii="Time New Roman" w:eastAsia="黑体" w:hAnsi="Time New Roman"/>
          <w:bCs/>
          <w:szCs w:val="21"/>
          <w:lang w:val="zh-CN"/>
        </w:rPr>
        <w:t>(2017</w:t>
      </w:r>
      <w:r w:rsidRPr="007A0EAF">
        <w:rPr>
          <w:rFonts w:ascii="Time New Roman" w:eastAsia="黑体" w:hAnsi="Time New Roman"/>
          <w:bCs/>
          <w:szCs w:val="21"/>
          <w:lang w:val="zh-CN"/>
        </w:rPr>
        <w:t>年</w:t>
      </w:r>
      <w:r w:rsidRPr="007A0EAF">
        <w:rPr>
          <w:rFonts w:ascii="Time New Roman" w:eastAsia="黑体" w:hAnsi="Time New Roman"/>
          <w:bCs/>
          <w:szCs w:val="21"/>
          <w:lang w:val="zh-CN"/>
        </w:rPr>
        <w:t>)</w:t>
      </w:r>
      <w:r w:rsidRPr="007A0EAF">
        <w:rPr>
          <w:rFonts w:ascii="Time New Roman" w:eastAsia="黑体" w:hAnsi="Time New Roman"/>
          <w:bCs/>
          <w:szCs w:val="21"/>
          <w:lang w:val="zh-CN"/>
        </w:rPr>
        <w:t>。</w:t>
      </w:r>
    </w:p>
    <w:p w14:paraId="021BE25E" w14:textId="77777777" w:rsidR="002E1F83" w:rsidRPr="007A0EAF" w:rsidRDefault="002E1F83" w:rsidP="004B0822">
      <w:pPr>
        <w:pStyle w:val="H23GC"/>
        <w:rPr>
          <w:bCs/>
        </w:rPr>
      </w:pPr>
      <w:r w:rsidRPr="00975BCD">
        <w:tab/>
      </w:r>
      <w:r w:rsidRPr="00975BCD">
        <w:tab/>
      </w:r>
      <w:r w:rsidRPr="00975BCD">
        <w:rPr>
          <w:lang w:val="zh-CN"/>
        </w:rPr>
        <w:t>最大可用资源</w:t>
      </w:r>
    </w:p>
    <w:p w14:paraId="02C7D22C" w14:textId="1E683AED" w:rsidR="002E1F83" w:rsidRPr="00975BCD" w:rsidRDefault="002E1F83" w:rsidP="002E1F83">
      <w:pPr>
        <w:pStyle w:val="SingleTxtGC"/>
        <w:rPr>
          <w:rFonts w:ascii="Time New Roman" w:hAnsi="Time New Roman" w:cstheme="majorBidi" w:hint="eastAsia"/>
          <w:color w:val="000000" w:themeColor="text1"/>
          <w:szCs w:val="21"/>
        </w:rPr>
      </w:pPr>
      <w:r w:rsidRPr="00975BCD">
        <w:rPr>
          <w:rFonts w:ascii="Time New Roman" w:hAnsi="Time New Roman"/>
          <w:color w:val="000000" w:themeColor="text1"/>
          <w:szCs w:val="21"/>
        </w:rPr>
        <w:t>17.</w:t>
      </w:r>
      <w:r w:rsidRPr="00975BCD">
        <w:rPr>
          <w:rFonts w:ascii="Time New Roman" w:hAnsi="Time New Roman"/>
          <w:color w:val="000000" w:themeColor="text1"/>
          <w:szCs w:val="21"/>
        </w:rPr>
        <w:tab/>
      </w:r>
      <w:r w:rsidRPr="00975BCD">
        <w:rPr>
          <w:rFonts w:ascii="Time New Roman" w:hAnsi="Time New Roman"/>
          <w:szCs w:val="21"/>
          <w:lang w:val="zh-CN"/>
        </w:rPr>
        <w:t>委员会感到关切的是：</w:t>
      </w:r>
      <w:r w:rsidRPr="00975BCD">
        <w:rPr>
          <w:rFonts w:ascii="Time New Roman" w:hAnsi="Time New Roman"/>
          <w:szCs w:val="21"/>
          <w:lang w:val="zh-CN"/>
        </w:rPr>
        <w:t>(a)</w:t>
      </w:r>
      <w:r w:rsidR="004B0822">
        <w:rPr>
          <w:rFonts w:ascii="Time New Roman" w:hAnsi="Time New Roman"/>
          <w:szCs w:val="21"/>
          <w:lang w:val="zh-CN"/>
        </w:rPr>
        <w:t xml:space="preserve"> </w:t>
      </w:r>
      <w:r w:rsidRPr="00975BCD">
        <w:rPr>
          <w:rFonts w:ascii="Time New Roman" w:hAnsi="Time New Roman"/>
          <w:szCs w:val="21"/>
          <w:lang w:val="zh-CN"/>
        </w:rPr>
        <w:t>在财富分配不平等的大</w:t>
      </w:r>
      <w:r w:rsidRPr="00975BCD">
        <w:rPr>
          <w:rFonts w:ascii="Time New Roman" w:hAnsi="Time New Roman" w:hint="eastAsia"/>
          <w:szCs w:val="21"/>
          <w:lang w:val="zh-CN"/>
        </w:rPr>
        <w:t>背景下</w:t>
      </w:r>
      <w:r w:rsidRPr="00975BCD">
        <w:rPr>
          <w:rFonts w:ascii="Time New Roman" w:hAnsi="Time New Roman"/>
          <w:szCs w:val="21"/>
          <w:lang w:val="zh-CN"/>
        </w:rPr>
        <w:t>，个人所得税的累进程度不足；</w:t>
      </w:r>
      <w:r w:rsidRPr="00975BCD">
        <w:rPr>
          <w:rFonts w:ascii="Time New Roman" w:hAnsi="Time New Roman"/>
          <w:szCs w:val="21"/>
        </w:rPr>
        <w:t>(b)</w:t>
      </w:r>
      <w:r w:rsidR="004B0822">
        <w:rPr>
          <w:rFonts w:ascii="Time New Roman" w:hAnsi="Time New Roman"/>
          <w:szCs w:val="21"/>
        </w:rPr>
        <w:t xml:space="preserve"> </w:t>
      </w:r>
      <w:r w:rsidRPr="00975BCD">
        <w:rPr>
          <w:rFonts w:ascii="Time New Roman" w:hAnsi="Time New Roman"/>
          <w:szCs w:val="21"/>
          <w:lang w:val="zh-CN"/>
        </w:rPr>
        <w:t>对社会保障、卫生、住房和教育等对享</w:t>
      </w:r>
      <w:r w:rsidRPr="00975BCD">
        <w:rPr>
          <w:rFonts w:ascii="Time New Roman" w:hAnsi="Time New Roman" w:hint="eastAsia"/>
          <w:szCs w:val="21"/>
          <w:lang w:val="zh-CN"/>
        </w:rPr>
        <w:t>有</w:t>
      </w:r>
      <w:r w:rsidRPr="00975BCD">
        <w:rPr>
          <w:rFonts w:ascii="Time New Roman" w:hAnsi="Time New Roman"/>
          <w:szCs w:val="21"/>
          <w:lang w:val="zh-CN"/>
        </w:rPr>
        <w:t>经济、社会及文化权利至关重要</w:t>
      </w:r>
      <w:r w:rsidRPr="00975BCD">
        <w:rPr>
          <w:rFonts w:ascii="Time New Roman" w:hAnsi="Time New Roman" w:hint="eastAsia"/>
          <w:szCs w:val="21"/>
          <w:lang w:val="zh-CN"/>
        </w:rPr>
        <w:t>的</w:t>
      </w:r>
      <w:r w:rsidRPr="00975BCD">
        <w:rPr>
          <w:rFonts w:ascii="Time New Roman" w:hAnsi="Time New Roman"/>
          <w:szCs w:val="21"/>
          <w:lang w:val="zh-CN"/>
        </w:rPr>
        <w:t>关键部门</w:t>
      </w:r>
      <w:r w:rsidRPr="00975BCD">
        <w:rPr>
          <w:rFonts w:ascii="Time New Roman" w:hAnsi="Time New Roman" w:hint="eastAsia"/>
          <w:szCs w:val="21"/>
          <w:lang w:val="zh-CN"/>
        </w:rPr>
        <w:t>划拨</w:t>
      </w:r>
      <w:r w:rsidRPr="00975BCD">
        <w:rPr>
          <w:rFonts w:ascii="Time New Roman" w:hAnsi="Time New Roman"/>
          <w:szCs w:val="21"/>
          <w:lang w:val="zh-CN"/>
        </w:rPr>
        <w:t>的资源不足</w:t>
      </w:r>
      <w:r w:rsidRPr="00975BCD">
        <w:rPr>
          <w:rFonts w:ascii="Time New Roman" w:hAnsi="Time New Roman" w:hint="eastAsia"/>
          <w:szCs w:val="21"/>
        </w:rPr>
        <w:t>，</w:t>
      </w:r>
      <w:r w:rsidRPr="00975BCD">
        <w:rPr>
          <w:rFonts w:ascii="Time New Roman" w:hAnsi="Time New Roman"/>
          <w:szCs w:val="21"/>
          <w:lang w:val="zh-CN"/>
        </w:rPr>
        <w:t>尽管</w:t>
      </w:r>
      <w:r w:rsidRPr="00975BCD">
        <w:rPr>
          <w:rFonts w:ascii="Time New Roman" w:hAnsi="Time New Roman" w:hint="eastAsia"/>
          <w:szCs w:val="21"/>
          <w:lang w:val="zh-CN"/>
        </w:rPr>
        <w:t>给</w:t>
      </w:r>
      <w:r w:rsidRPr="00975BCD">
        <w:rPr>
          <w:rFonts w:ascii="Time New Roman" w:hAnsi="Time New Roman"/>
          <w:szCs w:val="21"/>
          <w:lang w:val="zh-CN"/>
        </w:rPr>
        <w:t>军</w:t>
      </w:r>
      <w:r w:rsidRPr="00975BCD">
        <w:rPr>
          <w:rFonts w:ascii="Time New Roman" w:hAnsi="Time New Roman" w:hint="eastAsia"/>
          <w:szCs w:val="21"/>
          <w:lang w:val="zh-CN"/>
        </w:rPr>
        <w:t>队划拨</w:t>
      </w:r>
      <w:r w:rsidRPr="00975BCD">
        <w:rPr>
          <w:rFonts w:ascii="Time New Roman" w:hAnsi="Time New Roman"/>
          <w:szCs w:val="21"/>
          <w:lang w:val="zh-CN"/>
        </w:rPr>
        <w:t>了高额公共支出</w:t>
      </w:r>
      <w:r w:rsidRPr="00975BCD">
        <w:rPr>
          <w:rFonts w:ascii="Time New Roman" w:hAnsi="Time New Roman"/>
          <w:szCs w:val="21"/>
        </w:rPr>
        <w:t>(</w:t>
      </w:r>
      <w:r w:rsidRPr="00975BCD">
        <w:rPr>
          <w:rFonts w:ascii="Time New Roman" w:hAnsi="Time New Roman"/>
          <w:szCs w:val="21"/>
          <w:lang w:val="zh-CN"/>
        </w:rPr>
        <w:t>第二条第一款</w:t>
      </w:r>
      <w:r w:rsidRPr="00975BCD">
        <w:rPr>
          <w:rFonts w:ascii="Time New Roman" w:hAnsi="Time New Roman"/>
          <w:szCs w:val="21"/>
        </w:rPr>
        <w:t>)</w:t>
      </w:r>
      <w:r w:rsidRPr="00975BCD">
        <w:rPr>
          <w:rFonts w:ascii="Time New Roman" w:hAnsi="Time New Roman"/>
          <w:szCs w:val="21"/>
          <w:lang w:val="zh-CN"/>
        </w:rPr>
        <w:t>。</w:t>
      </w:r>
    </w:p>
    <w:p w14:paraId="46D697EE" w14:textId="77777777" w:rsidR="002E1F83" w:rsidRPr="00975BCD" w:rsidRDefault="002E1F83" w:rsidP="002E1F83">
      <w:pPr>
        <w:pStyle w:val="SingleTxtGC"/>
        <w:rPr>
          <w:rFonts w:ascii="Time New Roman" w:hAnsi="Time New Roman" w:cstheme="majorBidi" w:hint="eastAsia"/>
          <w:b/>
          <w:color w:val="000000" w:themeColor="text1"/>
          <w:szCs w:val="21"/>
        </w:rPr>
      </w:pPr>
      <w:r w:rsidRPr="00975BCD">
        <w:rPr>
          <w:rFonts w:ascii="Time New Roman" w:hAnsi="Time New Roman"/>
          <w:color w:val="000000" w:themeColor="text1"/>
          <w:szCs w:val="21"/>
        </w:rPr>
        <w:t>18.</w:t>
      </w:r>
      <w:r w:rsidRPr="00975BCD">
        <w:rPr>
          <w:rFonts w:ascii="Time New Roman" w:hAnsi="Time New Roman"/>
          <w:color w:val="000000" w:themeColor="text1"/>
          <w:szCs w:val="21"/>
        </w:rPr>
        <w:tab/>
      </w:r>
      <w:r w:rsidRPr="007A0EAF">
        <w:rPr>
          <w:rFonts w:ascii="Time New Roman" w:eastAsia="黑体" w:hAnsi="Time New Roman"/>
          <w:bCs/>
          <w:szCs w:val="21"/>
          <w:lang w:val="zh-CN"/>
        </w:rPr>
        <w:t>委员会建议缔约国：</w:t>
      </w:r>
    </w:p>
    <w:p w14:paraId="318F4F48" w14:textId="1FA95471" w:rsidR="002E1F83" w:rsidRPr="00E85B4E" w:rsidRDefault="004B0822" w:rsidP="002E1F83">
      <w:pPr>
        <w:pStyle w:val="SingleTxtGC"/>
        <w:rPr>
          <w:rFonts w:ascii="Time New Roman" w:eastAsia="黑体" w:hAnsi="Time New Roman" w:hint="eastAsia"/>
          <w:szCs w:val="21"/>
          <w:lang w:val="zh-CN"/>
        </w:rPr>
      </w:pPr>
      <w:r w:rsidRPr="00E85B4E">
        <w:rPr>
          <w:rFonts w:ascii="Time New Roman" w:eastAsia="黑体" w:hAnsi="Time New Roman"/>
          <w:bCs/>
          <w:szCs w:val="21"/>
          <w:lang w:val="zh-CN"/>
        </w:rPr>
        <w:tab/>
      </w:r>
      <w:r w:rsidR="002E1F83" w:rsidRPr="00E85B4E">
        <w:rPr>
          <w:rFonts w:ascii="Time New Roman" w:eastAsia="黑体" w:hAnsi="Time New Roman"/>
          <w:bCs/>
          <w:szCs w:val="21"/>
          <w:lang w:val="zh-CN"/>
        </w:rPr>
        <w:t>(</w:t>
      </w:r>
      <w:r w:rsidR="002E1F83" w:rsidRPr="00E85B4E">
        <w:rPr>
          <w:rFonts w:ascii="Time New Roman" w:eastAsia="黑体" w:hAnsi="Time New Roman"/>
          <w:szCs w:val="21"/>
          <w:lang w:val="zh-CN"/>
        </w:rPr>
        <w:t>a)</w:t>
      </w:r>
      <w:r w:rsidR="002E1F83" w:rsidRPr="00E85B4E">
        <w:rPr>
          <w:rFonts w:ascii="Time New Roman" w:eastAsia="黑体" w:hAnsi="Time New Roman"/>
          <w:szCs w:val="21"/>
          <w:lang w:val="zh-CN"/>
        </w:rPr>
        <w:tab/>
      </w:r>
      <w:r w:rsidR="002E1F83" w:rsidRPr="00E85B4E">
        <w:rPr>
          <w:rFonts w:ascii="Time New Roman" w:eastAsia="黑体" w:hAnsi="Time New Roman"/>
          <w:bCs/>
          <w:szCs w:val="21"/>
          <w:lang w:val="zh-CN"/>
        </w:rPr>
        <w:t>审查其</w:t>
      </w:r>
      <w:r w:rsidR="002E1F83" w:rsidRPr="00E85B4E">
        <w:rPr>
          <w:rFonts w:ascii="Time New Roman" w:eastAsia="黑体" w:hAnsi="Time New Roman"/>
          <w:szCs w:val="21"/>
          <w:lang w:val="zh-CN"/>
        </w:rPr>
        <w:t>低累进</w:t>
      </w:r>
      <w:r w:rsidR="002E1F83" w:rsidRPr="00E85B4E">
        <w:rPr>
          <w:rFonts w:ascii="Time New Roman" w:eastAsia="黑体" w:hAnsi="Time New Roman" w:hint="eastAsia"/>
          <w:szCs w:val="21"/>
          <w:lang w:val="zh-CN"/>
        </w:rPr>
        <w:t>制</w:t>
      </w:r>
      <w:r w:rsidR="002E1F83" w:rsidRPr="00E85B4E">
        <w:rPr>
          <w:rFonts w:ascii="Time New Roman" w:eastAsia="黑体" w:hAnsi="Time New Roman"/>
          <w:szCs w:val="21"/>
          <w:lang w:val="zh-CN"/>
        </w:rPr>
        <w:t>税务政策，并实施以改</w:t>
      </w:r>
      <w:r w:rsidR="002E1F83" w:rsidRPr="00E85B4E">
        <w:rPr>
          <w:rFonts w:ascii="Time New Roman" w:eastAsia="黑体" w:hAnsi="Time New Roman" w:hint="eastAsia"/>
          <w:szCs w:val="21"/>
          <w:lang w:val="zh-CN"/>
        </w:rPr>
        <w:t>善</w:t>
      </w:r>
      <w:r w:rsidR="002E1F83" w:rsidRPr="00E85B4E">
        <w:rPr>
          <w:rFonts w:ascii="Time New Roman" w:eastAsia="黑体" w:hAnsi="Time New Roman"/>
          <w:szCs w:val="21"/>
          <w:lang w:val="zh-CN"/>
        </w:rPr>
        <w:t>本国城乡地区再分配效果为</w:t>
      </w:r>
      <w:r w:rsidR="002E1F83" w:rsidRPr="00E85B4E">
        <w:rPr>
          <w:rFonts w:ascii="Time New Roman" w:eastAsia="黑体" w:hAnsi="Time New Roman"/>
          <w:bCs/>
          <w:szCs w:val="21"/>
          <w:lang w:val="zh-CN"/>
        </w:rPr>
        <w:t>目标的财政政策；</w:t>
      </w:r>
    </w:p>
    <w:p w14:paraId="61E15B44" w14:textId="3E192B53" w:rsidR="002E1F83" w:rsidRPr="00E85B4E" w:rsidRDefault="004B0822" w:rsidP="002E1F83">
      <w:pPr>
        <w:pStyle w:val="SingleTxtGC"/>
        <w:rPr>
          <w:rFonts w:ascii="Time New Roman" w:eastAsia="黑体" w:hAnsi="Time New Roman" w:hint="eastAsia"/>
          <w:szCs w:val="21"/>
          <w:lang w:val="zh-CN"/>
        </w:rPr>
      </w:pPr>
      <w:r w:rsidRPr="00E85B4E">
        <w:rPr>
          <w:rFonts w:ascii="Time New Roman" w:eastAsia="黑体" w:hAnsi="Time New Roman"/>
          <w:bCs/>
          <w:szCs w:val="21"/>
          <w:lang w:val="zh-CN"/>
        </w:rPr>
        <w:tab/>
      </w:r>
      <w:r w:rsidR="002E1F83" w:rsidRPr="00E85B4E">
        <w:rPr>
          <w:rFonts w:ascii="Time New Roman" w:eastAsia="黑体" w:hAnsi="Time New Roman"/>
          <w:bCs/>
          <w:szCs w:val="21"/>
          <w:lang w:val="zh-CN"/>
        </w:rPr>
        <w:t>(</w:t>
      </w:r>
      <w:r w:rsidR="002E1F83" w:rsidRPr="00E85B4E">
        <w:rPr>
          <w:rFonts w:ascii="Time New Roman" w:eastAsia="黑体" w:hAnsi="Time New Roman"/>
          <w:szCs w:val="21"/>
          <w:lang w:val="zh-CN"/>
        </w:rPr>
        <w:t>b)</w:t>
      </w:r>
      <w:r w:rsidR="002E1F83" w:rsidRPr="00E85B4E">
        <w:rPr>
          <w:rFonts w:ascii="Time New Roman" w:eastAsia="黑体" w:hAnsi="Time New Roman"/>
          <w:szCs w:val="21"/>
          <w:lang w:val="zh-CN"/>
        </w:rPr>
        <w:tab/>
      </w:r>
      <w:r w:rsidR="002E1F83" w:rsidRPr="00E85B4E">
        <w:rPr>
          <w:rFonts w:ascii="Time New Roman" w:eastAsia="黑体" w:hAnsi="Time New Roman"/>
          <w:bCs/>
          <w:szCs w:val="21"/>
          <w:lang w:val="zh-CN"/>
        </w:rPr>
        <w:t>重新</w:t>
      </w:r>
      <w:r w:rsidR="002E1F83" w:rsidRPr="00E85B4E">
        <w:rPr>
          <w:rFonts w:ascii="Time New Roman" w:eastAsia="黑体" w:hAnsi="Time New Roman" w:hint="eastAsia"/>
          <w:bCs/>
          <w:szCs w:val="21"/>
          <w:lang w:val="zh-CN"/>
        </w:rPr>
        <w:t>确定</w:t>
      </w:r>
      <w:r w:rsidR="002E1F83" w:rsidRPr="00E85B4E">
        <w:rPr>
          <w:rFonts w:ascii="Time New Roman" w:eastAsia="黑体" w:hAnsi="Time New Roman"/>
          <w:bCs/>
          <w:szCs w:val="21"/>
          <w:lang w:val="zh-CN"/>
        </w:rPr>
        <w:t>本国资源配置的优先级别，持续增加</w:t>
      </w:r>
      <w:r w:rsidR="002E1F83" w:rsidRPr="00E85B4E">
        <w:rPr>
          <w:rFonts w:ascii="Time New Roman" w:eastAsia="黑体" w:hAnsi="Time New Roman" w:hint="eastAsia"/>
          <w:szCs w:val="21"/>
          <w:lang w:val="zh-CN"/>
        </w:rPr>
        <w:t>划拨</w:t>
      </w:r>
      <w:r w:rsidR="002E1F83" w:rsidRPr="00E85B4E">
        <w:rPr>
          <w:rFonts w:ascii="Time New Roman" w:eastAsia="黑体" w:hAnsi="Time New Roman"/>
          <w:bCs/>
          <w:szCs w:val="21"/>
          <w:lang w:val="zh-CN"/>
        </w:rPr>
        <w:t>给社会保障、卫生、住房、农业、教育和其他《公约》权利相关领域的公共预算比例。</w:t>
      </w:r>
    </w:p>
    <w:p w14:paraId="1D771EF0" w14:textId="77777777" w:rsidR="002E1F83" w:rsidRPr="00975BCD" w:rsidRDefault="002E1F83" w:rsidP="00E85B4E">
      <w:pPr>
        <w:pStyle w:val="H23GC"/>
      </w:pPr>
      <w:r w:rsidRPr="00975BCD">
        <w:tab/>
      </w:r>
      <w:r w:rsidRPr="00975BCD">
        <w:tab/>
      </w:r>
      <w:r w:rsidRPr="00975BCD">
        <w:rPr>
          <w:lang w:val="zh-CN"/>
        </w:rPr>
        <w:t>腐败</w:t>
      </w:r>
    </w:p>
    <w:p w14:paraId="7DEAB1DA" w14:textId="77777777" w:rsidR="002E1F83" w:rsidRPr="00975BCD" w:rsidRDefault="002E1F83" w:rsidP="002E1F83">
      <w:pPr>
        <w:pStyle w:val="SingleTxtGC"/>
        <w:rPr>
          <w:rFonts w:ascii="Time New Roman" w:hAnsi="Time New Roman" w:cstheme="majorBidi" w:hint="eastAsia"/>
          <w:color w:val="000000" w:themeColor="text1"/>
          <w:szCs w:val="21"/>
        </w:rPr>
      </w:pPr>
      <w:bookmarkStart w:id="10" w:name="_Hlk142995220"/>
      <w:bookmarkStart w:id="11" w:name="_Hlk143009029"/>
      <w:r w:rsidRPr="00975BCD">
        <w:rPr>
          <w:rFonts w:ascii="Time New Roman" w:hAnsi="Time New Roman"/>
          <w:color w:val="000000" w:themeColor="text1"/>
          <w:szCs w:val="21"/>
        </w:rPr>
        <w:t>19.</w:t>
      </w:r>
      <w:r w:rsidRPr="00975BCD">
        <w:rPr>
          <w:rFonts w:ascii="Time New Roman" w:hAnsi="Time New Roman"/>
          <w:color w:val="000000" w:themeColor="text1"/>
          <w:szCs w:val="21"/>
        </w:rPr>
        <w:tab/>
      </w:r>
      <w:r w:rsidRPr="00975BCD">
        <w:rPr>
          <w:rFonts w:ascii="Time New Roman" w:hAnsi="Time New Roman"/>
          <w:szCs w:val="21"/>
          <w:lang w:val="zh-CN"/>
        </w:rPr>
        <w:t>委员会注意到为打击腐败所采取的措施，例如批准</w:t>
      </w:r>
      <w:r w:rsidRPr="00975BCD">
        <w:rPr>
          <w:rFonts w:ascii="Time New Roman" w:hAnsi="Time New Roman" w:hint="eastAsia"/>
          <w:szCs w:val="21"/>
          <w:lang w:val="zh-CN"/>
        </w:rPr>
        <w:t>了《</w:t>
      </w:r>
      <w:r w:rsidRPr="00975BCD">
        <w:rPr>
          <w:rFonts w:ascii="Time New Roman" w:hAnsi="Time New Roman"/>
          <w:szCs w:val="21"/>
          <w:lang w:val="zh-CN"/>
        </w:rPr>
        <w:t>2019-2022</w:t>
      </w:r>
      <w:r w:rsidRPr="00975BCD">
        <w:rPr>
          <w:rFonts w:ascii="Time New Roman" w:hAnsi="Time New Roman"/>
          <w:szCs w:val="21"/>
          <w:lang w:val="zh-CN"/>
        </w:rPr>
        <w:t>年反腐败战略</w:t>
      </w:r>
      <w:r w:rsidRPr="00975BCD">
        <w:rPr>
          <w:rFonts w:ascii="Time New Roman" w:hAnsi="Time New Roman" w:hint="eastAsia"/>
          <w:szCs w:val="21"/>
          <w:lang w:val="zh-CN"/>
        </w:rPr>
        <w:t>》</w:t>
      </w:r>
      <w:r w:rsidRPr="00975BCD">
        <w:rPr>
          <w:rFonts w:ascii="Time New Roman" w:hAnsi="Time New Roman"/>
          <w:szCs w:val="21"/>
          <w:lang w:val="zh-CN"/>
        </w:rPr>
        <w:t>及相关行动计划，</w:t>
      </w:r>
      <w:r w:rsidRPr="00975BCD">
        <w:rPr>
          <w:rFonts w:ascii="Time New Roman" w:hAnsi="Time New Roman" w:hint="eastAsia"/>
          <w:szCs w:val="21"/>
          <w:lang w:val="zh-CN"/>
        </w:rPr>
        <w:t>并</w:t>
      </w:r>
      <w:r w:rsidRPr="00975BCD">
        <w:rPr>
          <w:rFonts w:ascii="Time New Roman" w:hAnsi="Time New Roman"/>
          <w:szCs w:val="21"/>
          <w:lang w:val="zh-CN"/>
        </w:rPr>
        <w:t>于</w:t>
      </w:r>
      <w:r w:rsidRPr="00975BCD">
        <w:rPr>
          <w:rFonts w:ascii="Time New Roman" w:hAnsi="Time New Roman"/>
          <w:szCs w:val="21"/>
          <w:lang w:val="zh-CN"/>
        </w:rPr>
        <w:t>2021</w:t>
      </w:r>
      <w:r w:rsidRPr="00975BCD">
        <w:rPr>
          <w:rFonts w:ascii="Time New Roman" w:hAnsi="Time New Roman"/>
          <w:szCs w:val="21"/>
          <w:lang w:val="zh-CN"/>
        </w:rPr>
        <w:t>年设立</w:t>
      </w:r>
      <w:r w:rsidRPr="00975BCD">
        <w:rPr>
          <w:rFonts w:ascii="Time New Roman" w:hAnsi="Time New Roman" w:hint="eastAsia"/>
          <w:szCs w:val="21"/>
          <w:lang w:val="zh-CN"/>
        </w:rPr>
        <w:t>了</w:t>
      </w:r>
      <w:r w:rsidRPr="00975BCD">
        <w:rPr>
          <w:rFonts w:ascii="Time New Roman" w:hAnsi="Time New Roman"/>
          <w:szCs w:val="21"/>
          <w:lang w:val="zh-CN"/>
        </w:rPr>
        <w:t>反腐败法院。但是</w:t>
      </w:r>
      <w:r w:rsidRPr="00975BCD">
        <w:rPr>
          <w:rFonts w:ascii="Time New Roman" w:hAnsi="Time New Roman" w:hint="eastAsia"/>
          <w:szCs w:val="21"/>
        </w:rPr>
        <w:t>，</w:t>
      </w:r>
      <w:r w:rsidRPr="00975BCD">
        <w:rPr>
          <w:rFonts w:ascii="Time New Roman" w:hAnsi="Time New Roman"/>
          <w:szCs w:val="21"/>
          <w:lang w:val="zh-CN"/>
        </w:rPr>
        <w:t>委员会感到关切的是</w:t>
      </w:r>
      <w:r w:rsidRPr="00975BCD">
        <w:rPr>
          <w:rFonts w:ascii="Time New Roman" w:hAnsi="Time New Roman" w:hint="eastAsia"/>
          <w:szCs w:val="21"/>
        </w:rPr>
        <w:t>，</w:t>
      </w:r>
      <w:r w:rsidRPr="00975BCD">
        <w:rPr>
          <w:rFonts w:ascii="Time New Roman" w:hAnsi="Time New Roman"/>
          <w:szCs w:val="21"/>
          <w:lang w:val="zh-CN"/>
        </w:rPr>
        <w:t>缺</w:t>
      </w:r>
      <w:r w:rsidRPr="00975BCD">
        <w:rPr>
          <w:rFonts w:ascii="Time New Roman" w:hAnsi="Time New Roman" w:hint="eastAsia"/>
          <w:szCs w:val="21"/>
          <w:lang w:val="zh-CN"/>
        </w:rPr>
        <w:t>乏关于</w:t>
      </w:r>
      <w:r w:rsidRPr="00975BCD">
        <w:rPr>
          <w:rFonts w:ascii="Time New Roman" w:hAnsi="Time New Roman"/>
          <w:szCs w:val="21"/>
          <w:lang w:val="zh-CN"/>
        </w:rPr>
        <w:t>这些措施的效</w:t>
      </w:r>
      <w:r w:rsidRPr="00975BCD">
        <w:rPr>
          <w:rFonts w:ascii="Time New Roman" w:hAnsi="Time New Roman" w:hint="eastAsia"/>
          <w:szCs w:val="21"/>
          <w:lang w:val="zh-CN"/>
        </w:rPr>
        <w:t>力</w:t>
      </w:r>
      <w:r w:rsidRPr="00975BCD">
        <w:rPr>
          <w:rFonts w:ascii="Time New Roman" w:hAnsi="Time New Roman"/>
          <w:szCs w:val="21"/>
          <w:lang w:val="zh-CN"/>
        </w:rPr>
        <w:t>及其具体执行成果</w:t>
      </w:r>
      <w:r w:rsidRPr="00975BCD">
        <w:rPr>
          <w:rFonts w:ascii="Time New Roman" w:hAnsi="Time New Roman" w:hint="eastAsia"/>
          <w:szCs w:val="21"/>
          <w:lang w:val="zh-CN"/>
        </w:rPr>
        <w:t>的信息</w:t>
      </w:r>
      <w:r w:rsidRPr="00975BCD">
        <w:rPr>
          <w:rFonts w:ascii="Time New Roman" w:hAnsi="Time New Roman"/>
          <w:szCs w:val="21"/>
          <w:lang w:val="zh-CN"/>
        </w:rPr>
        <w:t>。委员会还感到关切的是</w:t>
      </w:r>
      <w:r w:rsidRPr="00975BCD">
        <w:rPr>
          <w:rFonts w:ascii="Time New Roman" w:hAnsi="Time New Roman" w:hint="eastAsia"/>
          <w:szCs w:val="21"/>
        </w:rPr>
        <w:t>，</w:t>
      </w:r>
      <w:r w:rsidRPr="00975BCD">
        <w:rPr>
          <w:rFonts w:ascii="Time New Roman" w:hAnsi="Time New Roman"/>
          <w:szCs w:val="21"/>
          <w:lang w:val="zh-CN"/>
        </w:rPr>
        <w:t>缺</w:t>
      </w:r>
      <w:r w:rsidRPr="00975BCD">
        <w:rPr>
          <w:rFonts w:ascii="Time New Roman" w:hAnsi="Time New Roman" w:hint="eastAsia"/>
          <w:szCs w:val="21"/>
          <w:lang w:val="zh-CN"/>
        </w:rPr>
        <w:t>乏</w:t>
      </w:r>
      <w:r w:rsidRPr="00975BCD">
        <w:rPr>
          <w:rFonts w:ascii="Time New Roman" w:hAnsi="Time New Roman"/>
          <w:szCs w:val="21"/>
          <w:lang w:val="zh-CN"/>
        </w:rPr>
        <w:t>防止私营部门腐败和非法资金流动</w:t>
      </w:r>
      <w:r w:rsidRPr="00975BCD">
        <w:rPr>
          <w:rFonts w:ascii="Time New Roman" w:hAnsi="Time New Roman" w:hint="eastAsia"/>
          <w:szCs w:val="21"/>
          <w:lang w:val="zh-CN"/>
        </w:rPr>
        <w:t>的</w:t>
      </w:r>
      <w:r w:rsidRPr="00975BCD">
        <w:rPr>
          <w:rFonts w:ascii="Time New Roman" w:hAnsi="Time New Roman"/>
          <w:szCs w:val="21"/>
          <w:lang w:val="zh-CN"/>
        </w:rPr>
        <w:t>有效法律框架</w:t>
      </w:r>
      <w:r w:rsidRPr="00975BCD">
        <w:rPr>
          <w:rFonts w:ascii="Time New Roman" w:hAnsi="Time New Roman" w:hint="eastAsia"/>
          <w:szCs w:val="21"/>
        </w:rPr>
        <w:t>，</w:t>
      </w:r>
      <w:r w:rsidRPr="00975BCD">
        <w:rPr>
          <w:rFonts w:ascii="Time New Roman" w:hAnsi="Time New Roman"/>
          <w:szCs w:val="21"/>
          <w:lang w:val="zh-CN"/>
        </w:rPr>
        <w:t>还有报告表明腐败长期存在</w:t>
      </w:r>
      <w:r w:rsidRPr="00975BCD">
        <w:rPr>
          <w:rFonts w:ascii="Time New Roman" w:hAnsi="Time New Roman" w:hint="eastAsia"/>
          <w:szCs w:val="21"/>
        </w:rPr>
        <w:t>，</w:t>
      </w:r>
      <w:r w:rsidRPr="00975BCD">
        <w:rPr>
          <w:rFonts w:ascii="Time New Roman" w:hAnsi="Time New Roman"/>
          <w:szCs w:val="21"/>
          <w:lang w:val="zh-CN"/>
        </w:rPr>
        <w:t>继续对享</w:t>
      </w:r>
      <w:r w:rsidRPr="00975BCD">
        <w:rPr>
          <w:rFonts w:ascii="Time New Roman" w:hAnsi="Time New Roman" w:hint="eastAsia"/>
          <w:szCs w:val="21"/>
          <w:lang w:val="zh-CN"/>
        </w:rPr>
        <w:t>有</w:t>
      </w:r>
      <w:r w:rsidRPr="00975BCD">
        <w:rPr>
          <w:rFonts w:ascii="Time New Roman" w:hAnsi="Time New Roman"/>
          <w:szCs w:val="21"/>
          <w:lang w:val="zh-CN"/>
        </w:rPr>
        <w:t>经济、社会</w:t>
      </w:r>
      <w:r w:rsidRPr="00975BCD">
        <w:rPr>
          <w:rFonts w:ascii="Time New Roman" w:hAnsi="Time New Roman" w:hint="eastAsia"/>
          <w:szCs w:val="21"/>
          <w:lang w:val="zh-CN"/>
        </w:rPr>
        <w:t>及</w:t>
      </w:r>
      <w:r w:rsidRPr="00975BCD">
        <w:rPr>
          <w:rFonts w:ascii="Time New Roman" w:hAnsi="Time New Roman"/>
          <w:szCs w:val="21"/>
          <w:lang w:val="zh-CN"/>
        </w:rPr>
        <w:t>文化权利构成障碍。委员会</w:t>
      </w:r>
      <w:r w:rsidRPr="00975BCD">
        <w:rPr>
          <w:rFonts w:ascii="Time New Roman" w:hAnsi="Time New Roman" w:hint="eastAsia"/>
          <w:szCs w:val="21"/>
          <w:lang w:val="ru-RU"/>
        </w:rPr>
        <w:t>还</w:t>
      </w:r>
      <w:r w:rsidRPr="00975BCD">
        <w:rPr>
          <w:rFonts w:ascii="Time New Roman" w:hAnsi="Time New Roman"/>
          <w:szCs w:val="21"/>
          <w:lang w:val="zh-CN"/>
        </w:rPr>
        <w:t>感到关切的是，保护举报人的法律框架不</w:t>
      </w:r>
      <w:r w:rsidRPr="00975BCD">
        <w:rPr>
          <w:rFonts w:ascii="Time New Roman" w:hAnsi="Time New Roman" w:hint="eastAsia"/>
          <w:szCs w:val="21"/>
          <w:lang w:val="zh-CN"/>
        </w:rPr>
        <w:t>足</w:t>
      </w:r>
      <w:r w:rsidRPr="00975BCD">
        <w:rPr>
          <w:rFonts w:ascii="Time New Roman" w:hAnsi="Time New Roman"/>
          <w:szCs w:val="21"/>
          <w:lang w:val="zh-CN"/>
        </w:rPr>
        <w:t>(</w:t>
      </w:r>
      <w:r w:rsidRPr="00975BCD">
        <w:rPr>
          <w:rFonts w:ascii="Time New Roman" w:hAnsi="Time New Roman"/>
          <w:szCs w:val="21"/>
          <w:lang w:val="zh-CN"/>
        </w:rPr>
        <w:t>第二条第一款</w:t>
      </w:r>
      <w:r w:rsidRPr="00975BCD">
        <w:rPr>
          <w:rFonts w:ascii="Time New Roman" w:hAnsi="Time New Roman"/>
          <w:szCs w:val="21"/>
          <w:lang w:val="zh-CN"/>
        </w:rPr>
        <w:t>)</w:t>
      </w:r>
      <w:r w:rsidRPr="00975BCD">
        <w:rPr>
          <w:rFonts w:ascii="Time New Roman" w:hAnsi="Time New Roman" w:hint="eastAsia"/>
          <w:szCs w:val="21"/>
          <w:lang w:val="zh-CN"/>
        </w:rPr>
        <w:t>。</w:t>
      </w:r>
    </w:p>
    <w:p w14:paraId="2FB60224" w14:textId="77777777" w:rsidR="002E1F83" w:rsidRPr="00E85B4E" w:rsidRDefault="002E1F83" w:rsidP="002E1F83">
      <w:pPr>
        <w:pStyle w:val="SingleTxtGC"/>
        <w:rPr>
          <w:rFonts w:ascii="Time New Roman" w:eastAsia="黑体" w:hAnsi="Time New Roman" w:cstheme="majorBidi" w:hint="eastAsia"/>
          <w:b/>
          <w:color w:val="000000" w:themeColor="text1"/>
          <w:szCs w:val="21"/>
        </w:rPr>
      </w:pPr>
      <w:r w:rsidRPr="00E85B4E">
        <w:rPr>
          <w:rFonts w:ascii="Time New Roman" w:eastAsia="黑体" w:hAnsi="Time New Roman"/>
          <w:color w:val="000000" w:themeColor="text1"/>
          <w:szCs w:val="21"/>
        </w:rPr>
        <w:t>20.</w:t>
      </w:r>
      <w:r w:rsidRPr="00E85B4E">
        <w:rPr>
          <w:rFonts w:ascii="Time New Roman" w:eastAsia="黑体" w:hAnsi="Time New Roman"/>
          <w:color w:val="000000" w:themeColor="text1"/>
          <w:szCs w:val="21"/>
        </w:rPr>
        <w:tab/>
      </w:r>
      <w:r w:rsidRPr="00E85B4E">
        <w:rPr>
          <w:rFonts w:ascii="Time New Roman" w:eastAsia="黑体" w:hAnsi="Time New Roman"/>
          <w:bCs/>
          <w:szCs w:val="21"/>
          <w:lang w:val="zh-CN"/>
        </w:rPr>
        <w:t>委员会建议缔约国：</w:t>
      </w:r>
    </w:p>
    <w:p w14:paraId="747CE1FC" w14:textId="09865A64" w:rsidR="002E1F83" w:rsidRPr="00E85B4E" w:rsidRDefault="00E85B4E" w:rsidP="002E1F83">
      <w:pPr>
        <w:pStyle w:val="SingleTxtGC"/>
        <w:rPr>
          <w:rFonts w:ascii="Time New Roman" w:eastAsia="黑体" w:hAnsi="Time New Roman" w:hint="eastAsia"/>
          <w:bCs/>
          <w:szCs w:val="21"/>
        </w:rPr>
      </w:pPr>
      <w:r w:rsidRPr="00E85B4E">
        <w:rPr>
          <w:rFonts w:ascii="Time New Roman" w:eastAsia="黑体" w:hAnsi="Time New Roman"/>
          <w:bCs/>
          <w:szCs w:val="21"/>
          <w:lang w:val="zh-CN"/>
        </w:rPr>
        <w:tab/>
      </w:r>
      <w:r w:rsidR="002E1F83" w:rsidRPr="00E85B4E">
        <w:rPr>
          <w:rFonts w:ascii="Time New Roman" w:eastAsia="黑体" w:hAnsi="Time New Roman"/>
          <w:bCs/>
          <w:szCs w:val="21"/>
          <w:lang w:val="zh-CN"/>
        </w:rPr>
        <w:t>(</w:t>
      </w:r>
      <w:r w:rsidR="002E1F83" w:rsidRPr="00E85B4E">
        <w:rPr>
          <w:rFonts w:ascii="Time New Roman" w:eastAsia="黑体" w:hAnsi="Time New Roman"/>
          <w:szCs w:val="21"/>
          <w:lang w:val="zh-CN"/>
        </w:rPr>
        <w:t>a)</w:t>
      </w:r>
      <w:r w:rsidR="002E1F83" w:rsidRPr="00E85B4E">
        <w:rPr>
          <w:rFonts w:ascii="Time New Roman" w:eastAsia="黑体" w:hAnsi="Time New Roman"/>
          <w:szCs w:val="21"/>
          <w:lang w:val="zh-CN"/>
        </w:rPr>
        <w:tab/>
      </w:r>
      <w:r w:rsidR="002E1F83" w:rsidRPr="00E85B4E">
        <w:rPr>
          <w:rFonts w:ascii="Time New Roman" w:eastAsia="黑体" w:hAnsi="Time New Roman"/>
          <w:bCs/>
          <w:szCs w:val="21"/>
          <w:lang w:val="zh-CN"/>
        </w:rPr>
        <w:t>继续优先解决腐败的根源，并确保严格执行反腐败措施，以期有效打击</w:t>
      </w:r>
      <w:r w:rsidR="002E1F83" w:rsidRPr="00E85B4E">
        <w:rPr>
          <w:rFonts w:ascii="Time New Roman" w:eastAsia="黑体" w:hAnsi="Time New Roman" w:hint="eastAsia"/>
          <w:bCs/>
          <w:szCs w:val="21"/>
          <w:lang w:val="zh-CN"/>
        </w:rPr>
        <w:t>对</w:t>
      </w:r>
      <w:r w:rsidR="002E1F83" w:rsidRPr="00E85B4E">
        <w:rPr>
          <w:rFonts w:ascii="Time New Roman" w:eastAsia="黑体" w:hAnsi="Time New Roman"/>
          <w:bCs/>
          <w:szCs w:val="21"/>
          <w:lang w:val="zh-CN"/>
        </w:rPr>
        <w:t>腐败的有罪不罚；</w:t>
      </w:r>
      <w:bookmarkEnd w:id="10"/>
    </w:p>
    <w:p w14:paraId="75F6889D" w14:textId="02466B06" w:rsidR="002E1F83" w:rsidRPr="00E85B4E" w:rsidRDefault="00E85B4E" w:rsidP="002E1F83">
      <w:pPr>
        <w:pStyle w:val="SingleTxtGC"/>
        <w:rPr>
          <w:rFonts w:ascii="Time New Roman" w:eastAsia="黑体" w:hAnsi="Time New Roman" w:hint="eastAsia"/>
          <w:bCs/>
          <w:szCs w:val="21"/>
        </w:rPr>
      </w:pPr>
      <w:r w:rsidRPr="00E85B4E">
        <w:rPr>
          <w:rFonts w:ascii="Time New Roman" w:eastAsia="黑体" w:hAnsi="Time New Roman"/>
          <w:bCs/>
          <w:szCs w:val="21"/>
        </w:rPr>
        <w:tab/>
      </w:r>
      <w:r w:rsidR="002E1F83" w:rsidRPr="00E85B4E">
        <w:rPr>
          <w:rFonts w:ascii="Time New Roman" w:eastAsia="黑体" w:hAnsi="Time New Roman"/>
          <w:bCs/>
          <w:szCs w:val="21"/>
        </w:rPr>
        <w:t>(</w:t>
      </w:r>
      <w:r w:rsidR="002E1F83" w:rsidRPr="00E85B4E">
        <w:rPr>
          <w:rFonts w:ascii="Time New Roman" w:eastAsia="黑体" w:hAnsi="Time New Roman"/>
          <w:szCs w:val="21"/>
        </w:rPr>
        <w:t>b)</w:t>
      </w:r>
      <w:r w:rsidR="002E1F83" w:rsidRPr="00E85B4E">
        <w:rPr>
          <w:rFonts w:ascii="Time New Roman" w:eastAsia="黑体" w:hAnsi="Time New Roman"/>
          <w:szCs w:val="21"/>
        </w:rPr>
        <w:tab/>
      </w:r>
      <w:r w:rsidR="002E1F83" w:rsidRPr="00E85B4E">
        <w:rPr>
          <w:rFonts w:ascii="Time New Roman" w:eastAsia="黑体" w:hAnsi="Time New Roman"/>
          <w:bCs/>
          <w:szCs w:val="21"/>
          <w:lang w:val="zh-CN"/>
        </w:rPr>
        <w:t>加强本国法律框架并加大努力打击私营部门的腐败</w:t>
      </w:r>
      <w:r w:rsidR="002E1F83" w:rsidRPr="00E85B4E">
        <w:rPr>
          <w:rFonts w:ascii="Time New Roman" w:eastAsia="黑体" w:hAnsi="Time New Roman" w:hint="eastAsia"/>
          <w:bCs/>
          <w:szCs w:val="21"/>
        </w:rPr>
        <w:t>，</w:t>
      </w:r>
      <w:r w:rsidR="002E1F83" w:rsidRPr="00E85B4E">
        <w:rPr>
          <w:rFonts w:ascii="Time New Roman" w:eastAsia="黑体" w:hAnsi="Time New Roman"/>
          <w:bCs/>
          <w:szCs w:val="21"/>
          <w:lang w:val="zh-CN"/>
        </w:rPr>
        <w:t>包括处理非法资金流动</w:t>
      </w:r>
      <w:r w:rsidR="002E1F83" w:rsidRPr="00E85B4E">
        <w:rPr>
          <w:rFonts w:ascii="Time New Roman" w:eastAsia="黑体" w:hAnsi="Time New Roman" w:hint="eastAsia"/>
          <w:bCs/>
          <w:szCs w:val="21"/>
          <w:lang w:val="zh-CN"/>
        </w:rPr>
        <w:t>问题</w:t>
      </w:r>
      <w:r w:rsidR="002E1F83" w:rsidRPr="00E85B4E">
        <w:rPr>
          <w:rFonts w:ascii="Time New Roman" w:eastAsia="黑体" w:hAnsi="Time New Roman" w:hint="eastAsia"/>
          <w:bCs/>
          <w:szCs w:val="21"/>
        </w:rPr>
        <w:t>；</w:t>
      </w:r>
    </w:p>
    <w:p w14:paraId="0DE3E9D9" w14:textId="62847D99" w:rsidR="002E1F83" w:rsidRPr="00E85B4E" w:rsidRDefault="00E85B4E" w:rsidP="002E1F83">
      <w:pPr>
        <w:pStyle w:val="SingleTxtGC"/>
        <w:rPr>
          <w:rFonts w:ascii="Time New Roman" w:eastAsia="黑体" w:hAnsi="Time New Roman" w:hint="eastAsia"/>
          <w:szCs w:val="21"/>
          <w:lang w:val="zh-CN"/>
        </w:rPr>
      </w:pPr>
      <w:r w:rsidRPr="00E85B4E">
        <w:rPr>
          <w:rFonts w:ascii="Time New Roman" w:eastAsia="黑体" w:hAnsi="Time New Roman"/>
          <w:bCs/>
          <w:szCs w:val="21"/>
        </w:rPr>
        <w:tab/>
      </w:r>
      <w:r w:rsidR="002E1F83" w:rsidRPr="00E85B4E">
        <w:rPr>
          <w:rFonts w:ascii="Time New Roman" w:eastAsia="黑体" w:hAnsi="Time New Roman"/>
          <w:bCs/>
          <w:szCs w:val="21"/>
        </w:rPr>
        <w:t>(</w:t>
      </w:r>
      <w:r w:rsidR="002E1F83" w:rsidRPr="00E85B4E">
        <w:rPr>
          <w:rFonts w:ascii="Time New Roman" w:eastAsia="黑体" w:hAnsi="Time New Roman"/>
          <w:szCs w:val="21"/>
        </w:rPr>
        <w:t>c)</w:t>
      </w:r>
      <w:r w:rsidR="002E1F83" w:rsidRPr="00E85B4E">
        <w:rPr>
          <w:rFonts w:ascii="Time New Roman" w:eastAsia="黑体" w:hAnsi="Time New Roman"/>
          <w:szCs w:val="21"/>
        </w:rPr>
        <w:tab/>
      </w:r>
      <w:r w:rsidR="002E1F83" w:rsidRPr="00E85B4E">
        <w:rPr>
          <w:rFonts w:ascii="Time New Roman" w:eastAsia="黑体" w:hAnsi="Time New Roman"/>
          <w:bCs/>
          <w:szCs w:val="21"/>
          <w:lang w:val="zh-CN"/>
        </w:rPr>
        <w:t>监测本国反腐败机制的效</w:t>
      </w:r>
      <w:r w:rsidR="002E1F83" w:rsidRPr="00E85B4E">
        <w:rPr>
          <w:rFonts w:ascii="Time New Roman" w:eastAsia="黑体" w:hAnsi="Time New Roman" w:hint="eastAsia"/>
          <w:szCs w:val="21"/>
          <w:lang w:val="zh-CN"/>
        </w:rPr>
        <w:t>力</w:t>
      </w:r>
      <w:r w:rsidR="002E1F83" w:rsidRPr="00E85B4E">
        <w:rPr>
          <w:rFonts w:ascii="Time New Roman" w:eastAsia="黑体" w:hAnsi="Time New Roman" w:hint="eastAsia"/>
          <w:bCs/>
          <w:szCs w:val="21"/>
          <w:lang w:val="zh-CN"/>
        </w:rPr>
        <w:t>，</w:t>
      </w:r>
      <w:r w:rsidR="002E1F83" w:rsidRPr="00E85B4E">
        <w:rPr>
          <w:rFonts w:ascii="Time New Roman" w:eastAsia="黑体" w:hAnsi="Time New Roman"/>
          <w:bCs/>
          <w:szCs w:val="21"/>
          <w:lang w:val="zh-CN"/>
        </w:rPr>
        <w:t>包括改进腐败</w:t>
      </w:r>
      <w:proofErr w:type="gramStart"/>
      <w:r w:rsidR="002E1F83" w:rsidRPr="00E85B4E">
        <w:rPr>
          <w:rFonts w:ascii="Time New Roman" w:eastAsia="黑体" w:hAnsi="Time New Roman"/>
          <w:bCs/>
          <w:szCs w:val="21"/>
          <w:lang w:val="zh-CN"/>
        </w:rPr>
        <w:t>罪执法</w:t>
      </w:r>
      <w:proofErr w:type="gramEnd"/>
      <w:r w:rsidR="002E1F83" w:rsidRPr="00E85B4E">
        <w:rPr>
          <w:rFonts w:ascii="Time New Roman" w:eastAsia="黑体" w:hAnsi="Time New Roman" w:hint="eastAsia"/>
          <w:szCs w:val="21"/>
          <w:lang w:val="zh-CN"/>
        </w:rPr>
        <w:t>方面的</w:t>
      </w:r>
      <w:r w:rsidR="002E1F83" w:rsidRPr="00E85B4E">
        <w:rPr>
          <w:rFonts w:ascii="Time New Roman" w:eastAsia="黑体" w:hAnsi="Time New Roman"/>
          <w:bCs/>
          <w:szCs w:val="21"/>
          <w:lang w:val="zh-CN"/>
        </w:rPr>
        <w:t>相关数据收集</w:t>
      </w:r>
      <w:r w:rsidR="002E1F83" w:rsidRPr="00E85B4E">
        <w:rPr>
          <w:rFonts w:ascii="Time New Roman" w:eastAsia="黑体" w:hAnsi="Time New Roman" w:hint="eastAsia"/>
          <w:szCs w:val="21"/>
          <w:lang w:val="zh-CN"/>
        </w:rPr>
        <w:t>工作</w:t>
      </w:r>
      <w:r w:rsidR="002E1F83" w:rsidRPr="00E85B4E">
        <w:rPr>
          <w:rFonts w:ascii="Time New Roman" w:eastAsia="黑体" w:hAnsi="Time New Roman" w:hint="eastAsia"/>
          <w:bCs/>
          <w:szCs w:val="21"/>
        </w:rPr>
        <w:t>，</w:t>
      </w:r>
      <w:r w:rsidR="002E1F83" w:rsidRPr="00E85B4E">
        <w:rPr>
          <w:rFonts w:ascii="Time New Roman" w:eastAsia="黑体" w:hAnsi="Time New Roman"/>
          <w:bCs/>
          <w:szCs w:val="21"/>
          <w:lang w:val="zh-CN"/>
        </w:rPr>
        <w:t>并采取措施保护举报人。</w:t>
      </w:r>
      <w:bookmarkStart w:id="12" w:name="_Hlk147414619"/>
      <w:bookmarkEnd w:id="11"/>
    </w:p>
    <w:p w14:paraId="7B8ED237" w14:textId="77777777" w:rsidR="002E1F83" w:rsidRPr="00975BCD" w:rsidRDefault="002E1F83" w:rsidP="00E85B4E">
      <w:pPr>
        <w:pStyle w:val="H23GC"/>
      </w:pPr>
      <w:r w:rsidRPr="00975BCD">
        <w:tab/>
      </w:r>
      <w:r w:rsidRPr="00975BCD">
        <w:tab/>
      </w:r>
      <w:r w:rsidRPr="00975BCD">
        <w:rPr>
          <w:lang w:val="zh-CN"/>
        </w:rPr>
        <w:t>不歧视</w:t>
      </w:r>
    </w:p>
    <w:p w14:paraId="31238483" w14:textId="77777777" w:rsidR="002E1F83" w:rsidRPr="00975BCD" w:rsidRDefault="002E1F83" w:rsidP="002E1F83">
      <w:pPr>
        <w:pStyle w:val="SingleTxtGC"/>
        <w:rPr>
          <w:rFonts w:ascii="Time New Roman" w:hAnsi="Time New Roman" w:hint="eastAsia"/>
          <w:szCs w:val="21"/>
          <w:lang w:val="zh-CN"/>
        </w:rPr>
      </w:pPr>
      <w:bookmarkStart w:id="13" w:name="_Hlk145345262"/>
      <w:bookmarkEnd w:id="12"/>
      <w:r w:rsidRPr="00975BCD">
        <w:rPr>
          <w:rFonts w:ascii="Time New Roman" w:hAnsi="Time New Roman"/>
          <w:szCs w:val="21"/>
          <w:lang w:val="zh-CN"/>
        </w:rPr>
        <w:t>21.</w:t>
      </w:r>
      <w:r w:rsidRPr="00975BCD">
        <w:rPr>
          <w:rFonts w:ascii="Time New Roman" w:hAnsi="Time New Roman"/>
          <w:szCs w:val="21"/>
          <w:lang w:val="zh-CN"/>
        </w:rPr>
        <w:tab/>
      </w:r>
      <w:r w:rsidRPr="00975BCD">
        <w:rPr>
          <w:rFonts w:ascii="Time New Roman" w:hAnsi="Time New Roman"/>
          <w:szCs w:val="21"/>
          <w:lang w:val="zh-CN"/>
        </w:rPr>
        <w:t>委员会注意到缔约国提供的</w:t>
      </w:r>
      <w:r w:rsidRPr="00975BCD">
        <w:rPr>
          <w:rFonts w:ascii="Time New Roman" w:hAnsi="Time New Roman" w:hint="eastAsia"/>
          <w:szCs w:val="21"/>
          <w:lang w:val="zh-CN"/>
        </w:rPr>
        <w:t>关于</w:t>
      </w:r>
      <w:r w:rsidRPr="00975BCD">
        <w:rPr>
          <w:rFonts w:ascii="Time New Roman" w:hAnsi="Time New Roman"/>
          <w:szCs w:val="21"/>
          <w:lang w:val="zh-CN"/>
        </w:rPr>
        <w:t>《宪法》和更广泛的法律框架禁止歧视</w:t>
      </w:r>
      <w:r w:rsidRPr="00975BCD">
        <w:rPr>
          <w:rFonts w:ascii="Time New Roman" w:hAnsi="Time New Roman" w:hint="eastAsia"/>
          <w:szCs w:val="21"/>
          <w:lang w:val="zh-CN"/>
        </w:rPr>
        <w:t>的规定</w:t>
      </w:r>
      <w:r w:rsidRPr="00975BCD">
        <w:rPr>
          <w:rFonts w:ascii="Time New Roman" w:hAnsi="Time New Roman"/>
          <w:szCs w:val="21"/>
          <w:lang w:val="zh-CN"/>
        </w:rPr>
        <w:t>以及</w:t>
      </w:r>
      <w:r w:rsidRPr="00975BCD">
        <w:rPr>
          <w:rFonts w:ascii="Time New Roman" w:hAnsi="Time New Roman" w:hint="eastAsia"/>
          <w:szCs w:val="21"/>
          <w:lang w:val="zh-CN"/>
        </w:rPr>
        <w:t>关于</w:t>
      </w:r>
      <w:r w:rsidRPr="00975BCD">
        <w:rPr>
          <w:rFonts w:ascii="Time New Roman" w:hAnsi="Time New Roman"/>
          <w:szCs w:val="21"/>
          <w:lang w:val="zh-CN"/>
        </w:rPr>
        <w:t>法律面前</w:t>
      </w:r>
      <w:r w:rsidRPr="00975BCD">
        <w:rPr>
          <w:rFonts w:ascii="Time New Roman" w:hAnsi="Time New Roman" w:hint="eastAsia"/>
          <w:szCs w:val="21"/>
          <w:lang w:val="zh-CN"/>
        </w:rPr>
        <w:t>人人</w:t>
      </w:r>
      <w:r w:rsidRPr="00975BCD">
        <w:rPr>
          <w:rFonts w:ascii="Time New Roman" w:hAnsi="Time New Roman"/>
          <w:szCs w:val="21"/>
          <w:lang w:val="zh-CN"/>
        </w:rPr>
        <w:t>平等法案的制定</w:t>
      </w:r>
      <w:r w:rsidRPr="00975BCD">
        <w:rPr>
          <w:rFonts w:ascii="Time New Roman" w:hAnsi="Time New Roman" w:hint="eastAsia"/>
          <w:szCs w:val="21"/>
          <w:lang w:val="zh-CN"/>
        </w:rPr>
        <w:t>情况</w:t>
      </w:r>
      <w:r w:rsidRPr="00975BCD">
        <w:rPr>
          <w:rFonts w:ascii="Time New Roman" w:hAnsi="Time New Roman"/>
          <w:szCs w:val="21"/>
          <w:lang w:val="zh-CN"/>
        </w:rPr>
        <w:t>的信息。但是</w:t>
      </w:r>
      <w:r w:rsidRPr="00975BCD">
        <w:rPr>
          <w:rFonts w:ascii="Time New Roman" w:hAnsi="Time New Roman" w:hint="eastAsia"/>
          <w:szCs w:val="21"/>
          <w:lang w:val="zh-CN"/>
        </w:rPr>
        <w:t>，</w:t>
      </w:r>
      <w:r w:rsidRPr="00975BCD">
        <w:rPr>
          <w:rFonts w:ascii="Time New Roman" w:hAnsi="Time New Roman"/>
          <w:szCs w:val="21"/>
          <w:lang w:val="zh-CN"/>
        </w:rPr>
        <w:t>委员会感到关切的是</w:t>
      </w:r>
      <w:r w:rsidRPr="00975BCD">
        <w:rPr>
          <w:rFonts w:ascii="Time New Roman" w:hAnsi="Time New Roman" w:hint="eastAsia"/>
          <w:szCs w:val="21"/>
          <w:lang w:val="zh-CN"/>
        </w:rPr>
        <w:t>，该</w:t>
      </w:r>
      <w:r w:rsidRPr="00975BCD">
        <w:rPr>
          <w:rFonts w:ascii="Time New Roman" w:hAnsi="Time New Roman"/>
          <w:szCs w:val="21"/>
          <w:lang w:val="zh-CN"/>
        </w:rPr>
        <w:t>法案</w:t>
      </w:r>
      <w:r w:rsidRPr="00975BCD">
        <w:rPr>
          <w:rFonts w:ascii="Time New Roman" w:hAnsi="Time New Roman" w:hint="eastAsia"/>
          <w:szCs w:val="21"/>
          <w:lang w:val="zh-CN"/>
        </w:rPr>
        <w:t>迟迟未能</w:t>
      </w:r>
      <w:r w:rsidRPr="00975BCD">
        <w:rPr>
          <w:rFonts w:ascii="Time New Roman" w:hAnsi="Time New Roman"/>
          <w:szCs w:val="21"/>
          <w:lang w:val="zh-CN"/>
        </w:rPr>
        <w:t>通过</w:t>
      </w:r>
      <w:r w:rsidRPr="00975BCD">
        <w:rPr>
          <w:rFonts w:ascii="Time New Roman" w:hAnsi="Time New Roman" w:hint="eastAsia"/>
          <w:szCs w:val="21"/>
          <w:lang w:val="zh-CN"/>
        </w:rPr>
        <w:t>，</w:t>
      </w:r>
      <w:r w:rsidRPr="00975BCD">
        <w:rPr>
          <w:rFonts w:ascii="Time New Roman" w:hAnsi="Time New Roman"/>
          <w:szCs w:val="21"/>
          <w:lang w:val="zh-CN"/>
        </w:rPr>
        <w:t>也没有综合的反歧视立法和综合的政策框架</w:t>
      </w:r>
      <w:r w:rsidRPr="00975BCD">
        <w:rPr>
          <w:rFonts w:ascii="Time New Roman" w:hAnsi="Time New Roman" w:hint="eastAsia"/>
          <w:szCs w:val="21"/>
          <w:lang w:val="zh-CN"/>
        </w:rPr>
        <w:t>来</w:t>
      </w:r>
      <w:r w:rsidRPr="00975BCD">
        <w:rPr>
          <w:rFonts w:ascii="Time New Roman" w:hAnsi="Time New Roman"/>
          <w:szCs w:val="21"/>
          <w:lang w:val="zh-CN"/>
        </w:rPr>
        <w:t>处理《公约》涵盖的所有领域</w:t>
      </w:r>
      <w:r w:rsidRPr="00975BCD">
        <w:rPr>
          <w:rFonts w:ascii="Time New Roman" w:hAnsi="Time New Roman" w:hint="eastAsia"/>
          <w:szCs w:val="21"/>
          <w:lang w:val="zh-CN"/>
        </w:rPr>
        <w:t>的所有歧视</w:t>
      </w:r>
      <w:r w:rsidRPr="00975BCD">
        <w:rPr>
          <w:rFonts w:ascii="Time New Roman" w:hAnsi="Time New Roman"/>
          <w:szCs w:val="21"/>
          <w:lang w:val="zh-CN"/>
        </w:rPr>
        <w:t>理由。委员会还感到关切的是，</w:t>
      </w:r>
      <w:r w:rsidRPr="00975BCD">
        <w:rPr>
          <w:rFonts w:ascii="Time New Roman" w:hAnsi="Time New Roman" w:hint="eastAsia"/>
          <w:szCs w:val="21"/>
          <w:lang w:val="zh-CN"/>
        </w:rPr>
        <w:t>处于</w:t>
      </w:r>
      <w:r w:rsidRPr="00975BCD">
        <w:rPr>
          <w:rFonts w:ascii="Time New Roman" w:hAnsi="Time New Roman"/>
          <w:szCs w:val="21"/>
          <w:lang w:val="zh-CN"/>
        </w:rPr>
        <w:t>弱势和边缘化</w:t>
      </w:r>
      <w:r w:rsidRPr="00975BCD">
        <w:rPr>
          <w:rFonts w:ascii="Time New Roman" w:hAnsi="Time New Roman" w:hint="eastAsia"/>
          <w:szCs w:val="21"/>
          <w:lang w:val="zh-CN"/>
        </w:rPr>
        <w:t>地位</w:t>
      </w:r>
      <w:r w:rsidRPr="00975BCD">
        <w:rPr>
          <w:rFonts w:ascii="Time New Roman" w:hAnsi="Time New Roman"/>
          <w:szCs w:val="21"/>
          <w:lang w:val="zh-CN"/>
        </w:rPr>
        <w:t>的个人和群体在享</w:t>
      </w:r>
      <w:r w:rsidRPr="00975BCD">
        <w:rPr>
          <w:rFonts w:ascii="Time New Roman" w:hAnsi="Time New Roman" w:hint="eastAsia"/>
          <w:szCs w:val="21"/>
          <w:lang w:val="zh-CN"/>
        </w:rPr>
        <w:t>有</w:t>
      </w:r>
      <w:r w:rsidRPr="00975BCD">
        <w:rPr>
          <w:rFonts w:ascii="Time New Roman" w:hAnsi="Time New Roman"/>
          <w:szCs w:val="21"/>
          <w:lang w:val="zh-CN"/>
        </w:rPr>
        <w:t>经济、社会及文化权利方面长期面临歧视</w:t>
      </w:r>
      <w:r w:rsidRPr="00975BCD">
        <w:rPr>
          <w:rFonts w:ascii="Time New Roman" w:hAnsi="Time New Roman"/>
          <w:szCs w:val="21"/>
          <w:lang w:val="zh-CN"/>
        </w:rPr>
        <w:t>(</w:t>
      </w:r>
      <w:r w:rsidRPr="00975BCD">
        <w:rPr>
          <w:rFonts w:ascii="Time New Roman" w:hAnsi="Time New Roman"/>
          <w:szCs w:val="21"/>
          <w:lang w:val="zh-CN"/>
        </w:rPr>
        <w:t>第二条第二款</w:t>
      </w:r>
      <w:r w:rsidRPr="00975BCD">
        <w:rPr>
          <w:rFonts w:ascii="Time New Roman" w:hAnsi="Time New Roman"/>
          <w:szCs w:val="21"/>
          <w:lang w:val="zh-CN"/>
        </w:rPr>
        <w:t>)</w:t>
      </w:r>
      <w:r w:rsidRPr="00975BCD">
        <w:rPr>
          <w:rFonts w:ascii="Time New Roman" w:hAnsi="Time New Roman"/>
          <w:szCs w:val="21"/>
          <w:lang w:val="zh-CN"/>
        </w:rPr>
        <w:t>。</w:t>
      </w:r>
      <w:bookmarkStart w:id="14" w:name="_Hlk145343331"/>
      <w:bookmarkStart w:id="15" w:name="_Hlk145325399"/>
      <w:bookmarkEnd w:id="14"/>
    </w:p>
    <w:p w14:paraId="3A9F6B3C" w14:textId="77777777" w:rsidR="002E1F83" w:rsidRPr="00975BCD" w:rsidRDefault="002E1F83" w:rsidP="002E1F83">
      <w:pPr>
        <w:pStyle w:val="SingleTxtGC"/>
        <w:rPr>
          <w:rFonts w:ascii="Time New Roman" w:hAnsi="Time New Roman" w:cstheme="majorBidi" w:hint="eastAsia"/>
          <w:b/>
          <w:color w:val="000000" w:themeColor="text1"/>
          <w:szCs w:val="21"/>
        </w:rPr>
      </w:pPr>
      <w:r w:rsidRPr="00975BCD">
        <w:rPr>
          <w:rFonts w:ascii="Time New Roman" w:hAnsi="Time New Roman"/>
          <w:color w:val="000000" w:themeColor="text1"/>
          <w:szCs w:val="21"/>
        </w:rPr>
        <w:t>22.</w:t>
      </w:r>
      <w:r w:rsidRPr="00975BCD">
        <w:rPr>
          <w:rFonts w:ascii="Time New Roman" w:hAnsi="Time New Roman"/>
          <w:color w:val="000000" w:themeColor="text1"/>
          <w:szCs w:val="21"/>
        </w:rPr>
        <w:tab/>
      </w:r>
      <w:r w:rsidRPr="007A0EAF">
        <w:rPr>
          <w:rFonts w:ascii="Time New Roman" w:eastAsia="黑体" w:hAnsi="Time New Roman"/>
          <w:bCs/>
          <w:szCs w:val="21"/>
          <w:lang w:val="zh-CN"/>
        </w:rPr>
        <w:t>委员会重申</w:t>
      </w:r>
      <w:r w:rsidRPr="007A0EAF">
        <w:rPr>
          <w:rFonts w:ascii="Time New Roman" w:eastAsia="黑体" w:hAnsi="Time New Roman" w:hint="eastAsia"/>
          <w:bCs/>
          <w:szCs w:val="21"/>
          <w:lang w:val="zh-CN"/>
        </w:rPr>
        <w:t>其</w:t>
      </w:r>
      <w:r w:rsidRPr="007A0EAF">
        <w:rPr>
          <w:rFonts w:ascii="Time New Roman" w:eastAsia="黑体" w:hAnsi="Time New Roman"/>
          <w:bCs/>
          <w:szCs w:val="21"/>
          <w:lang w:val="zh-CN"/>
        </w:rPr>
        <w:t>先前的建议</w:t>
      </w:r>
      <w:r w:rsidRPr="00ED0138">
        <w:rPr>
          <w:rStyle w:val="a8"/>
          <w:rFonts w:eastAsia="宋体"/>
        </w:rPr>
        <w:footnoteReference w:id="8"/>
      </w:r>
      <w:r w:rsidRPr="007A0EAF">
        <w:rPr>
          <w:rFonts w:ascii="Time New Roman" w:eastAsia="黑体" w:hAnsi="Time New Roman"/>
          <w:bCs/>
          <w:szCs w:val="21"/>
          <w:lang w:val="zh-CN"/>
        </w:rPr>
        <w:t>，</w:t>
      </w:r>
      <w:r w:rsidRPr="007A0EAF">
        <w:rPr>
          <w:rFonts w:ascii="Time New Roman" w:eastAsia="黑体" w:hAnsi="Time New Roman" w:hint="eastAsia"/>
          <w:bCs/>
          <w:szCs w:val="21"/>
          <w:lang w:val="zh-CN"/>
        </w:rPr>
        <w:t>并</w:t>
      </w:r>
      <w:r w:rsidRPr="007A0EAF">
        <w:rPr>
          <w:rFonts w:ascii="Time New Roman" w:eastAsia="黑体" w:hAnsi="Time New Roman"/>
          <w:bCs/>
          <w:szCs w:val="21"/>
          <w:lang w:val="zh-CN"/>
        </w:rPr>
        <w:t>敦促缔约国：</w:t>
      </w:r>
    </w:p>
    <w:p w14:paraId="10E1A7E1" w14:textId="0FD34E2C" w:rsidR="002E1F83" w:rsidRPr="007A0EAF" w:rsidRDefault="00E85B4E"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确保本国法律有效禁止基于任何理由和《公约》涵盖的所有领域的直接和间接歧视，并规定有效的补救措施，包括从速通过</w:t>
      </w:r>
      <w:r w:rsidR="002E1F83" w:rsidRPr="007A0EAF">
        <w:rPr>
          <w:rFonts w:ascii="Time New Roman" w:eastAsia="黑体" w:hAnsi="Time New Roman" w:hint="eastAsia"/>
          <w:bCs/>
          <w:szCs w:val="21"/>
          <w:lang w:val="zh-CN"/>
        </w:rPr>
        <w:t>有待</w:t>
      </w:r>
      <w:r w:rsidR="002E1F83" w:rsidRPr="007A0EAF">
        <w:rPr>
          <w:rFonts w:ascii="Time New Roman" w:eastAsia="黑体" w:hAnsi="Time New Roman"/>
          <w:bCs/>
          <w:szCs w:val="21"/>
          <w:lang w:val="zh-CN"/>
        </w:rPr>
        <w:t>通过的反歧视立法；</w:t>
      </w:r>
    </w:p>
    <w:p w14:paraId="3BF2165D" w14:textId="386AB491" w:rsidR="002E1F83" w:rsidRPr="007A0EAF" w:rsidRDefault="00E85B4E"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加强反歧视立法的执行</w:t>
      </w:r>
      <w:r w:rsidR="002E1F83" w:rsidRPr="007A0EAF">
        <w:rPr>
          <w:rFonts w:ascii="Time New Roman" w:eastAsia="黑体" w:hAnsi="Time New Roman" w:hint="eastAsia"/>
          <w:bCs/>
          <w:szCs w:val="21"/>
          <w:lang w:val="zh-CN"/>
        </w:rPr>
        <w:t>力度</w:t>
      </w:r>
      <w:r w:rsidR="002E1F83" w:rsidRPr="007A0EAF">
        <w:rPr>
          <w:rFonts w:ascii="Time New Roman" w:eastAsia="黑体" w:hAnsi="Time New Roman"/>
          <w:bCs/>
          <w:szCs w:val="21"/>
          <w:lang w:val="zh-CN"/>
        </w:rPr>
        <w:t>并改进现有系统，收集基于所禁止理由的歧视数据，以便制定有针对性的政策和方案；</w:t>
      </w:r>
    </w:p>
    <w:p w14:paraId="5150CD65" w14:textId="709DFC8F" w:rsidR="002E1F83" w:rsidRPr="007A0EAF" w:rsidRDefault="00E85B4E"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c)</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考虑委员会关于经济、社会和文化权利方面不歧视的第</w:t>
      </w:r>
      <w:r w:rsidR="002E1F83" w:rsidRPr="007A0EAF">
        <w:rPr>
          <w:rFonts w:ascii="Time New Roman" w:eastAsia="黑体" w:hAnsi="Time New Roman"/>
          <w:bCs/>
          <w:szCs w:val="21"/>
          <w:lang w:val="zh-CN"/>
        </w:rPr>
        <w:t>20</w:t>
      </w:r>
      <w:r w:rsidR="002E1F83" w:rsidRPr="007A0EAF">
        <w:rPr>
          <w:rFonts w:ascii="Time New Roman" w:eastAsia="黑体" w:hAnsi="Time New Roman"/>
          <w:bCs/>
          <w:szCs w:val="21"/>
          <w:lang w:val="zh-CN"/>
        </w:rPr>
        <w:t>号一般性意见</w:t>
      </w:r>
      <w:r w:rsidR="002E1F83" w:rsidRPr="007A0EAF">
        <w:rPr>
          <w:rFonts w:ascii="Time New Roman" w:eastAsia="黑体" w:hAnsi="Time New Roman"/>
          <w:bCs/>
          <w:szCs w:val="21"/>
          <w:lang w:val="zh-CN"/>
        </w:rPr>
        <w:t>(2009</w:t>
      </w:r>
      <w:r w:rsidR="002E1F83" w:rsidRPr="007A0EAF">
        <w:rPr>
          <w:rFonts w:ascii="Time New Roman" w:eastAsia="黑体" w:hAnsi="Time New Roman"/>
          <w:bCs/>
          <w:szCs w:val="21"/>
          <w:lang w:val="zh-CN"/>
        </w:rPr>
        <w:t>年</w:t>
      </w:r>
      <w:r w:rsidR="002E1F83" w:rsidRPr="007A0EAF">
        <w:rPr>
          <w:rFonts w:ascii="Time New Roman" w:eastAsia="黑体" w:hAnsi="Time New Roman"/>
          <w:bCs/>
          <w:szCs w:val="21"/>
          <w:lang w:val="zh-CN"/>
        </w:rPr>
        <w:t>)</w:t>
      </w:r>
      <w:r w:rsidR="002E1F83" w:rsidRPr="007A0EAF">
        <w:rPr>
          <w:rFonts w:ascii="Time New Roman" w:eastAsia="黑体" w:hAnsi="Time New Roman"/>
          <w:bCs/>
          <w:szCs w:val="21"/>
          <w:lang w:val="zh-CN"/>
        </w:rPr>
        <w:t>。</w:t>
      </w:r>
    </w:p>
    <w:p w14:paraId="23E46CD7" w14:textId="77777777" w:rsidR="002E1F83" w:rsidRPr="007A0EAF" w:rsidRDefault="002E1F83" w:rsidP="00E85B4E">
      <w:pPr>
        <w:pStyle w:val="H23GC"/>
        <w:rPr>
          <w:bCs/>
        </w:rPr>
      </w:pPr>
      <w:r w:rsidRPr="00975BCD">
        <w:tab/>
      </w:r>
      <w:r w:rsidRPr="00975BCD">
        <w:tab/>
      </w:r>
      <w:r w:rsidRPr="00975BCD">
        <w:rPr>
          <w:lang w:val="zh-CN"/>
        </w:rPr>
        <w:t>移民、难民、寻求庇护者和境内流离失所者</w:t>
      </w:r>
    </w:p>
    <w:p w14:paraId="0D304315"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23.</w:t>
      </w:r>
      <w:r w:rsidRPr="00975BCD">
        <w:rPr>
          <w:rFonts w:ascii="Time New Roman" w:hAnsi="Time New Roman"/>
          <w:szCs w:val="21"/>
          <w:lang w:val="zh-CN"/>
        </w:rPr>
        <w:tab/>
      </w:r>
      <w:r w:rsidRPr="00975BCD">
        <w:rPr>
          <w:rFonts w:ascii="Time New Roman" w:hAnsi="Time New Roman"/>
          <w:szCs w:val="21"/>
          <w:lang w:val="zh-CN"/>
        </w:rPr>
        <w:t>委员会注意到</w:t>
      </w:r>
      <w:r w:rsidRPr="00975BCD">
        <w:rPr>
          <w:rFonts w:ascii="Time New Roman" w:hAnsi="Time New Roman" w:hint="eastAsia"/>
          <w:szCs w:val="21"/>
          <w:lang w:val="zh-CN"/>
        </w:rPr>
        <w:t>，</w:t>
      </w:r>
      <w:r w:rsidRPr="00975BCD">
        <w:rPr>
          <w:rFonts w:ascii="Time New Roman" w:hAnsi="Time New Roman"/>
          <w:szCs w:val="21"/>
          <w:lang w:val="zh-CN"/>
        </w:rPr>
        <w:t>缔约国因大批难民</w:t>
      </w:r>
      <w:r w:rsidRPr="00975BCD">
        <w:rPr>
          <w:rFonts w:ascii="Time New Roman" w:hAnsi="Time New Roman" w:hint="eastAsia"/>
          <w:szCs w:val="21"/>
          <w:lang w:val="zh-CN"/>
        </w:rPr>
        <w:t>涌</w:t>
      </w:r>
      <w:r w:rsidRPr="00975BCD">
        <w:rPr>
          <w:rFonts w:ascii="Time New Roman" w:hAnsi="Time New Roman"/>
          <w:szCs w:val="21"/>
          <w:lang w:val="zh-CN"/>
        </w:rPr>
        <w:t>入和本国人道局势</w:t>
      </w:r>
      <w:r w:rsidRPr="00975BCD">
        <w:rPr>
          <w:rFonts w:ascii="Time New Roman" w:hAnsi="Time New Roman" w:hint="eastAsia"/>
          <w:szCs w:val="21"/>
          <w:lang w:val="zh-CN"/>
        </w:rPr>
        <w:t>变化不定</w:t>
      </w:r>
      <w:r w:rsidRPr="00975BCD">
        <w:rPr>
          <w:rFonts w:ascii="Time New Roman" w:hAnsi="Time New Roman"/>
          <w:szCs w:val="21"/>
          <w:lang w:val="zh-CN"/>
        </w:rPr>
        <w:t>而面临</w:t>
      </w:r>
      <w:r w:rsidRPr="00975BCD">
        <w:rPr>
          <w:rFonts w:ascii="Time New Roman" w:hAnsi="Time New Roman" w:hint="eastAsia"/>
          <w:szCs w:val="21"/>
          <w:lang w:val="zh-CN"/>
        </w:rPr>
        <w:t>各种</w:t>
      </w:r>
      <w:r w:rsidRPr="00975BCD">
        <w:rPr>
          <w:rFonts w:ascii="Time New Roman" w:hAnsi="Time New Roman"/>
          <w:szCs w:val="21"/>
          <w:lang w:val="zh-CN"/>
        </w:rPr>
        <w:t>挑战，</w:t>
      </w:r>
      <w:r w:rsidRPr="00975BCD">
        <w:rPr>
          <w:rFonts w:ascii="Time New Roman" w:hAnsi="Time New Roman" w:hint="eastAsia"/>
          <w:szCs w:val="21"/>
          <w:lang w:val="zh-CN"/>
        </w:rPr>
        <w:t>但</w:t>
      </w:r>
      <w:r w:rsidRPr="00975BCD">
        <w:rPr>
          <w:rFonts w:ascii="Time New Roman" w:hAnsi="Time New Roman"/>
          <w:szCs w:val="21"/>
          <w:lang w:val="zh-CN"/>
        </w:rPr>
        <w:t>委员会感到关切的是</w:t>
      </w:r>
      <w:r w:rsidRPr="00975BCD">
        <w:rPr>
          <w:rFonts w:ascii="Time New Roman" w:hAnsi="Time New Roman" w:hint="eastAsia"/>
          <w:szCs w:val="21"/>
          <w:lang w:val="zh-CN"/>
        </w:rPr>
        <w:t>，某些</w:t>
      </w:r>
      <w:r w:rsidRPr="00975BCD">
        <w:rPr>
          <w:rFonts w:ascii="Time New Roman" w:hAnsi="Time New Roman"/>
          <w:szCs w:val="21"/>
          <w:lang w:val="zh-CN"/>
        </w:rPr>
        <w:t>经济、社会及文化权利的享有</w:t>
      </w:r>
      <w:r w:rsidRPr="00975BCD">
        <w:rPr>
          <w:rFonts w:ascii="Time New Roman" w:hAnsi="Time New Roman" w:hint="eastAsia"/>
          <w:szCs w:val="21"/>
          <w:lang w:val="zh-CN"/>
        </w:rPr>
        <w:t>受到</w:t>
      </w:r>
      <w:r w:rsidRPr="00975BCD">
        <w:rPr>
          <w:rFonts w:ascii="Time New Roman" w:hAnsi="Time New Roman"/>
          <w:szCs w:val="21"/>
          <w:lang w:val="zh-CN"/>
        </w:rPr>
        <w:t>限</w:t>
      </w:r>
      <w:r w:rsidRPr="00975BCD">
        <w:rPr>
          <w:rFonts w:ascii="Time New Roman" w:hAnsi="Time New Roman" w:hint="eastAsia"/>
          <w:szCs w:val="21"/>
          <w:lang w:val="zh-CN"/>
        </w:rPr>
        <w:t>制，</w:t>
      </w:r>
      <w:r w:rsidRPr="00975BCD">
        <w:rPr>
          <w:rFonts w:ascii="Time New Roman" w:hAnsi="Time New Roman"/>
          <w:szCs w:val="21"/>
          <w:lang w:val="zh-CN"/>
        </w:rPr>
        <w:t>尤其是无法充分</w:t>
      </w:r>
      <w:r w:rsidRPr="00975BCD">
        <w:rPr>
          <w:rFonts w:ascii="Time New Roman" w:hAnsi="Time New Roman" w:hint="eastAsia"/>
          <w:szCs w:val="21"/>
          <w:lang w:val="zh-CN"/>
        </w:rPr>
        <w:t>享有</w:t>
      </w:r>
      <w:r w:rsidRPr="00975BCD">
        <w:rPr>
          <w:rFonts w:ascii="Time New Roman" w:hAnsi="Time New Roman"/>
          <w:szCs w:val="21"/>
          <w:lang w:val="zh-CN"/>
        </w:rPr>
        <w:t>适当住房、卫生保健、教育和其他基本服务。委员会尤其感到关切的是</w:t>
      </w:r>
      <w:r w:rsidRPr="00975BCD">
        <w:rPr>
          <w:rFonts w:ascii="Time New Roman" w:hAnsi="Time New Roman" w:hint="eastAsia"/>
          <w:szCs w:val="21"/>
          <w:lang w:val="zh-CN"/>
        </w:rPr>
        <w:t>，</w:t>
      </w:r>
      <w:r w:rsidRPr="00975BCD">
        <w:rPr>
          <w:rFonts w:ascii="Time New Roman" w:hAnsi="Time New Roman"/>
          <w:szCs w:val="21"/>
          <w:lang w:val="zh-CN"/>
        </w:rPr>
        <w:t>寻求庇护者、难民和境内流离失所者中贫困率</w:t>
      </w:r>
      <w:r w:rsidRPr="00975BCD">
        <w:rPr>
          <w:rFonts w:ascii="Time New Roman" w:hAnsi="Time New Roman" w:hint="eastAsia"/>
          <w:szCs w:val="21"/>
          <w:lang w:val="zh-CN"/>
        </w:rPr>
        <w:t>较</w:t>
      </w:r>
      <w:r w:rsidRPr="00975BCD">
        <w:rPr>
          <w:rFonts w:ascii="Time New Roman" w:hAnsi="Time New Roman"/>
          <w:szCs w:val="21"/>
          <w:lang w:val="zh-CN"/>
        </w:rPr>
        <w:t>高。在这方面</w:t>
      </w:r>
      <w:r w:rsidRPr="00975BCD">
        <w:rPr>
          <w:rFonts w:ascii="Time New Roman" w:hAnsi="Time New Roman" w:hint="eastAsia"/>
          <w:szCs w:val="21"/>
          <w:lang w:val="zh-CN"/>
        </w:rPr>
        <w:t>，</w:t>
      </w:r>
      <w:r w:rsidRPr="00975BCD">
        <w:rPr>
          <w:rFonts w:ascii="Time New Roman" w:hAnsi="Time New Roman"/>
          <w:szCs w:val="21"/>
          <w:lang w:val="zh-CN"/>
        </w:rPr>
        <w:t>委员会还感到关切的是</w:t>
      </w:r>
      <w:r w:rsidRPr="00975BCD">
        <w:rPr>
          <w:rFonts w:ascii="Time New Roman" w:hAnsi="Time New Roman" w:hint="eastAsia"/>
          <w:szCs w:val="21"/>
          <w:lang w:val="zh-CN"/>
        </w:rPr>
        <w:t>，</w:t>
      </w:r>
      <w:r w:rsidRPr="00975BCD">
        <w:rPr>
          <w:rFonts w:ascii="Time New Roman" w:hAnsi="Time New Roman"/>
          <w:szCs w:val="21"/>
          <w:lang w:val="zh-CN"/>
        </w:rPr>
        <w:t>残疾人、妇女、儿童和老年人面临特定障碍</w:t>
      </w:r>
      <w:r w:rsidRPr="00975BCD">
        <w:rPr>
          <w:rFonts w:ascii="Time New Roman" w:hAnsi="Time New Roman" w:hint="eastAsia"/>
          <w:szCs w:val="21"/>
          <w:lang w:val="zh-CN"/>
        </w:rPr>
        <w:t>，而且</w:t>
      </w:r>
      <w:r w:rsidRPr="00975BCD">
        <w:rPr>
          <w:rFonts w:ascii="Time New Roman" w:hAnsi="Time New Roman"/>
          <w:szCs w:val="21"/>
          <w:lang w:val="zh-CN"/>
        </w:rPr>
        <w:t>没有采取充分措施解决他们的具体需求</w:t>
      </w:r>
      <w:r w:rsidRPr="00975BCD">
        <w:rPr>
          <w:rFonts w:ascii="Time New Roman" w:hAnsi="Time New Roman"/>
          <w:szCs w:val="21"/>
          <w:lang w:val="zh-CN"/>
        </w:rPr>
        <w:t>(</w:t>
      </w:r>
      <w:r w:rsidRPr="00975BCD">
        <w:rPr>
          <w:rFonts w:ascii="Time New Roman" w:hAnsi="Time New Roman"/>
          <w:szCs w:val="21"/>
          <w:lang w:val="zh-CN"/>
        </w:rPr>
        <w:t>第二条第二款和第十一至第十四条</w:t>
      </w:r>
      <w:r w:rsidRPr="00975BCD">
        <w:rPr>
          <w:rFonts w:ascii="Time New Roman" w:hAnsi="Time New Roman"/>
          <w:szCs w:val="21"/>
          <w:lang w:val="zh-CN"/>
        </w:rPr>
        <w:t>)</w:t>
      </w:r>
      <w:r w:rsidRPr="00975BCD">
        <w:rPr>
          <w:rFonts w:ascii="Time New Roman" w:hAnsi="Time New Roman"/>
          <w:szCs w:val="21"/>
          <w:lang w:val="zh-CN"/>
        </w:rPr>
        <w:t>。</w:t>
      </w:r>
      <w:bookmarkStart w:id="16" w:name="_Hlk147255043"/>
      <w:bookmarkStart w:id="17" w:name="_Hlk147256526"/>
      <w:bookmarkEnd w:id="16"/>
      <w:bookmarkEnd w:id="17"/>
    </w:p>
    <w:p w14:paraId="0F8A4157" w14:textId="77777777" w:rsidR="002E1F83" w:rsidRPr="007A0EAF" w:rsidRDefault="002E1F83" w:rsidP="002E1F83">
      <w:pPr>
        <w:pStyle w:val="SingleTxtGC"/>
        <w:rPr>
          <w:rFonts w:ascii="Time New Roman" w:eastAsia="黑体" w:hAnsi="Time New Roman" w:hint="eastAsia"/>
          <w:bCs/>
          <w:szCs w:val="21"/>
          <w:lang w:val="zh-CN"/>
        </w:rPr>
      </w:pPr>
      <w:bookmarkStart w:id="18" w:name="_Hlk147254977"/>
      <w:r w:rsidRPr="00975BCD">
        <w:rPr>
          <w:rFonts w:ascii="Time New Roman" w:hAnsi="Time New Roman"/>
          <w:szCs w:val="21"/>
          <w:lang w:val="zh-CN"/>
        </w:rPr>
        <w:t>24.</w:t>
      </w:r>
      <w:r w:rsidRPr="00975BCD">
        <w:rPr>
          <w:rFonts w:ascii="Time New Roman" w:hAnsi="Time New Roman"/>
          <w:szCs w:val="21"/>
          <w:lang w:val="zh-CN"/>
        </w:rPr>
        <w:tab/>
      </w:r>
      <w:r w:rsidRPr="007A0EAF">
        <w:rPr>
          <w:rFonts w:ascii="Time New Roman" w:eastAsia="黑体" w:hAnsi="Time New Roman"/>
          <w:bCs/>
          <w:szCs w:val="21"/>
          <w:lang w:val="zh-CN"/>
        </w:rPr>
        <w:t>委员会建议缔约国继续保护难民、寻求庇护者和境内流离失所者，并保</w:t>
      </w:r>
      <w:r w:rsidRPr="007A0EAF">
        <w:rPr>
          <w:rFonts w:ascii="Time New Roman" w:eastAsia="黑体" w:hAnsi="Time New Roman" w:hint="eastAsia"/>
          <w:bCs/>
          <w:szCs w:val="21"/>
          <w:lang w:val="zh-CN"/>
        </w:rPr>
        <w:t>证</w:t>
      </w:r>
      <w:r w:rsidRPr="007A0EAF">
        <w:rPr>
          <w:rFonts w:ascii="Time New Roman" w:eastAsia="黑体" w:hAnsi="Time New Roman"/>
          <w:bCs/>
          <w:szCs w:val="21"/>
          <w:lang w:val="zh-CN"/>
        </w:rPr>
        <w:t>他们</w:t>
      </w:r>
      <w:r w:rsidRPr="007A0EAF">
        <w:rPr>
          <w:rFonts w:ascii="Time New Roman" w:eastAsia="黑体" w:hAnsi="Time New Roman" w:hint="eastAsia"/>
          <w:bCs/>
          <w:szCs w:val="21"/>
          <w:lang w:val="zh-CN"/>
        </w:rPr>
        <w:t>能</w:t>
      </w:r>
      <w:r w:rsidRPr="007A0EAF">
        <w:rPr>
          <w:rFonts w:ascii="Time New Roman" w:eastAsia="黑体" w:hAnsi="Time New Roman"/>
          <w:bCs/>
          <w:szCs w:val="21"/>
          <w:lang w:val="zh-CN"/>
        </w:rPr>
        <w:t>享</w:t>
      </w:r>
      <w:r w:rsidRPr="007A0EAF">
        <w:rPr>
          <w:rFonts w:ascii="Time New Roman" w:eastAsia="黑体" w:hAnsi="Time New Roman" w:hint="eastAsia"/>
          <w:bCs/>
          <w:szCs w:val="21"/>
          <w:lang w:val="zh-CN"/>
        </w:rPr>
        <w:t>有</w:t>
      </w:r>
      <w:r w:rsidRPr="007A0EAF">
        <w:rPr>
          <w:rFonts w:ascii="Time New Roman" w:eastAsia="黑体" w:hAnsi="Time New Roman"/>
          <w:bCs/>
          <w:szCs w:val="21"/>
          <w:lang w:val="zh-CN"/>
        </w:rPr>
        <w:t>《公约》权利，尤其是确保提供适当住房、卫生保健、教育和其他基本服务。委员会还建议缔约国特别关注残疾人、妇女、儿童和老年人的需求</w:t>
      </w:r>
      <w:r w:rsidRPr="007A0EAF">
        <w:rPr>
          <w:rFonts w:ascii="Time New Roman" w:eastAsia="黑体" w:hAnsi="Time New Roman" w:hint="eastAsia"/>
          <w:bCs/>
          <w:szCs w:val="21"/>
        </w:rPr>
        <w:t>，</w:t>
      </w:r>
      <w:r w:rsidRPr="007A0EAF">
        <w:rPr>
          <w:rFonts w:ascii="Time New Roman" w:eastAsia="黑体" w:hAnsi="Time New Roman"/>
          <w:bCs/>
          <w:szCs w:val="21"/>
          <w:lang w:val="zh-CN"/>
        </w:rPr>
        <w:t>消除他们</w:t>
      </w:r>
      <w:r w:rsidRPr="007A0EAF">
        <w:rPr>
          <w:rFonts w:ascii="Time New Roman" w:eastAsia="黑体" w:hAnsi="Time New Roman" w:hint="eastAsia"/>
          <w:bCs/>
          <w:szCs w:val="21"/>
          <w:lang w:val="zh-CN"/>
        </w:rPr>
        <w:t>在</w:t>
      </w:r>
      <w:r w:rsidRPr="007A0EAF">
        <w:rPr>
          <w:rFonts w:ascii="Time New Roman" w:eastAsia="黑体" w:hAnsi="Time New Roman"/>
          <w:bCs/>
          <w:szCs w:val="21"/>
          <w:lang w:val="zh-CN"/>
        </w:rPr>
        <w:t>获得庇护所、医疗保健服务和心理咨询方面面临的障碍。</w:t>
      </w:r>
      <w:bookmarkStart w:id="19" w:name="_Hlk147423568"/>
      <w:bookmarkEnd w:id="19"/>
    </w:p>
    <w:bookmarkEnd w:id="13"/>
    <w:bookmarkEnd w:id="15"/>
    <w:bookmarkEnd w:id="18"/>
    <w:p w14:paraId="45F96FBC" w14:textId="77777777" w:rsidR="002E1F83" w:rsidRPr="00975BCD" w:rsidRDefault="002E1F83" w:rsidP="00E85B4E">
      <w:pPr>
        <w:pStyle w:val="H23GC"/>
      </w:pPr>
      <w:r w:rsidRPr="00975BCD">
        <w:tab/>
      </w:r>
      <w:r w:rsidRPr="00975BCD">
        <w:tab/>
      </w:r>
      <w:r w:rsidRPr="00975BCD">
        <w:rPr>
          <w:lang w:val="zh-CN"/>
        </w:rPr>
        <w:t>男女权利平等</w:t>
      </w:r>
    </w:p>
    <w:p w14:paraId="0D4063EE"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25.</w:t>
      </w:r>
      <w:r w:rsidRPr="00975BCD">
        <w:rPr>
          <w:rFonts w:ascii="Time New Roman" w:hAnsi="Time New Roman"/>
          <w:szCs w:val="21"/>
          <w:lang w:val="zh-CN"/>
        </w:rPr>
        <w:tab/>
      </w:r>
      <w:r w:rsidRPr="00975BCD">
        <w:rPr>
          <w:rFonts w:ascii="Time New Roman" w:hAnsi="Time New Roman"/>
          <w:szCs w:val="21"/>
          <w:lang w:val="zh-CN"/>
        </w:rPr>
        <w:t>委员会注意到缔约国为促进性别平等所作的努力，包括实施</w:t>
      </w:r>
      <w:r w:rsidRPr="00975BCD">
        <w:rPr>
          <w:rFonts w:ascii="Time New Roman" w:hAnsi="Time New Roman" w:hint="eastAsia"/>
          <w:szCs w:val="21"/>
          <w:lang w:val="zh-CN"/>
        </w:rPr>
        <w:t>《</w:t>
      </w:r>
      <w:r w:rsidRPr="00975BCD">
        <w:rPr>
          <w:rFonts w:ascii="Time New Roman" w:hAnsi="Time New Roman"/>
          <w:szCs w:val="21"/>
          <w:lang w:val="zh-CN"/>
        </w:rPr>
        <w:t>2019-2023</w:t>
      </w:r>
      <w:r w:rsidRPr="00975BCD">
        <w:rPr>
          <w:rFonts w:ascii="Time New Roman" w:hAnsi="Time New Roman"/>
          <w:szCs w:val="21"/>
          <w:lang w:val="zh-CN"/>
        </w:rPr>
        <w:t>年性别政策战略</w:t>
      </w:r>
      <w:r w:rsidRPr="00975BCD">
        <w:rPr>
          <w:rFonts w:ascii="Time New Roman" w:hAnsi="Time New Roman" w:hint="eastAsia"/>
          <w:szCs w:val="21"/>
          <w:lang w:val="zh-CN"/>
        </w:rPr>
        <w:t>》</w:t>
      </w:r>
      <w:r w:rsidRPr="00975BCD">
        <w:rPr>
          <w:rFonts w:ascii="Time New Roman" w:hAnsi="Time New Roman"/>
          <w:szCs w:val="21"/>
          <w:lang w:val="zh-CN"/>
        </w:rPr>
        <w:t>。但是</w:t>
      </w:r>
      <w:r w:rsidRPr="00975BCD">
        <w:rPr>
          <w:rFonts w:ascii="Time New Roman" w:hAnsi="Time New Roman" w:hint="eastAsia"/>
          <w:szCs w:val="21"/>
        </w:rPr>
        <w:t>，</w:t>
      </w:r>
      <w:r w:rsidRPr="00975BCD">
        <w:rPr>
          <w:rFonts w:ascii="Time New Roman" w:hAnsi="Time New Roman"/>
          <w:szCs w:val="21"/>
          <w:lang w:val="zh-CN"/>
        </w:rPr>
        <w:t>委员会仍然感到关切的是</w:t>
      </w:r>
      <w:r w:rsidRPr="00975BCD">
        <w:rPr>
          <w:rFonts w:ascii="Time New Roman" w:hAnsi="Time New Roman" w:hint="eastAsia"/>
          <w:szCs w:val="21"/>
        </w:rPr>
        <w:t>，</w:t>
      </w:r>
      <w:r w:rsidRPr="00975BCD">
        <w:rPr>
          <w:rFonts w:ascii="Time New Roman" w:hAnsi="Time New Roman"/>
          <w:szCs w:val="21"/>
          <w:lang w:val="zh-CN"/>
        </w:rPr>
        <w:t>关于男女社会角色的陈规</w:t>
      </w:r>
      <w:r w:rsidRPr="00975BCD">
        <w:rPr>
          <w:rFonts w:ascii="Time New Roman" w:hAnsi="Time New Roman" w:hint="eastAsia"/>
          <w:szCs w:val="21"/>
          <w:lang w:val="zh-CN"/>
        </w:rPr>
        <w:t>定型观念</w:t>
      </w:r>
      <w:r w:rsidRPr="00975BCD">
        <w:rPr>
          <w:rFonts w:ascii="Time New Roman" w:hAnsi="Time New Roman"/>
          <w:szCs w:val="21"/>
          <w:lang w:val="zh-CN"/>
        </w:rPr>
        <w:t>和对妇女的歧视持续存在</w:t>
      </w:r>
      <w:r w:rsidRPr="00975BCD">
        <w:rPr>
          <w:rFonts w:ascii="Time New Roman" w:hAnsi="Time New Roman" w:hint="eastAsia"/>
          <w:szCs w:val="21"/>
        </w:rPr>
        <w:t>，</w:t>
      </w:r>
      <w:r w:rsidRPr="00975BCD">
        <w:rPr>
          <w:rFonts w:ascii="Time New Roman" w:hAnsi="Time New Roman" w:hint="eastAsia"/>
          <w:szCs w:val="21"/>
          <w:lang w:val="zh-CN"/>
        </w:rPr>
        <w:t>这使</w:t>
      </w:r>
      <w:r w:rsidRPr="00975BCD">
        <w:rPr>
          <w:rFonts w:ascii="Time New Roman" w:hAnsi="Time New Roman"/>
          <w:szCs w:val="21"/>
          <w:lang w:val="zh-CN"/>
        </w:rPr>
        <w:t>妇女承担</w:t>
      </w:r>
      <w:r w:rsidRPr="00975BCD">
        <w:rPr>
          <w:rFonts w:ascii="Time New Roman" w:hAnsi="Time New Roman" w:hint="eastAsia"/>
          <w:szCs w:val="21"/>
          <w:lang w:val="zh-CN"/>
        </w:rPr>
        <w:t>了</w:t>
      </w:r>
      <w:r w:rsidRPr="00975BCD">
        <w:rPr>
          <w:rFonts w:ascii="Time New Roman" w:hAnsi="Time New Roman"/>
          <w:szCs w:val="21"/>
          <w:lang w:val="zh-CN"/>
        </w:rPr>
        <w:t>过多</w:t>
      </w:r>
      <w:r w:rsidRPr="00975BCD">
        <w:rPr>
          <w:rFonts w:ascii="Time New Roman" w:hAnsi="Time New Roman" w:hint="eastAsia"/>
          <w:szCs w:val="21"/>
          <w:lang w:val="zh-CN"/>
        </w:rPr>
        <w:t>的</w:t>
      </w:r>
      <w:r w:rsidRPr="00975BCD">
        <w:rPr>
          <w:rFonts w:ascii="Time New Roman" w:hAnsi="Time New Roman"/>
          <w:szCs w:val="21"/>
          <w:lang w:val="zh-CN"/>
        </w:rPr>
        <w:t>无</w:t>
      </w:r>
      <w:r w:rsidRPr="00975BCD">
        <w:rPr>
          <w:rFonts w:ascii="Time New Roman" w:hAnsi="Time New Roman" w:hint="eastAsia"/>
          <w:szCs w:val="21"/>
          <w:lang w:val="zh-CN"/>
        </w:rPr>
        <w:t>偿</w:t>
      </w:r>
      <w:r w:rsidRPr="00975BCD">
        <w:rPr>
          <w:rFonts w:ascii="Time New Roman" w:hAnsi="Time New Roman"/>
          <w:szCs w:val="21"/>
          <w:lang w:val="zh-CN"/>
        </w:rPr>
        <w:t>家</w:t>
      </w:r>
      <w:r w:rsidRPr="00975BCD">
        <w:rPr>
          <w:rFonts w:ascii="Time New Roman" w:hAnsi="Time New Roman" w:hint="eastAsia"/>
          <w:szCs w:val="21"/>
          <w:lang w:val="zh-CN"/>
        </w:rPr>
        <w:t>务</w:t>
      </w:r>
      <w:r w:rsidRPr="00975BCD">
        <w:rPr>
          <w:rFonts w:ascii="Time New Roman" w:hAnsi="Time New Roman"/>
          <w:szCs w:val="21"/>
          <w:lang w:val="zh-CN"/>
        </w:rPr>
        <w:t>和照料工作</w:t>
      </w:r>
      <w:r w:rsidRPr="00975BCD">
        <w:rPr>
          <w:rFonts w:ascii="Time New Roman" w:hAnsi="Time New Roman" w:hint="eastAsia"/>
          <w:szCs w:val="21"/>
        </w:rPr>
        <w:t>，</w:t>
      </w:r>
      <w:r w:rsidRPr="00975BCD">
        <w:rPr>
          <w:rFonts w:ascii="Time New Roman" w:hAnsi="Time New Roman"/>
          <w:szCs w:val="21"/>
          <w:lang w:val="zh-CN"/>
        </w:rPr>
        <w:t>因此妨碍她们充分参与劳动力市场</w:t>
      </w:r>
      <w:r w:rsidRPr="00975BCD">
        <w:rPr>
          <w:rFonts w:ascii="Time New Roman" w:hAnsi="Time New Roman" w:hint="eastAsia"/>
          <w:szCs w:val="21"/>
          <w:lang w:val="zh-CN"/>
        </w:rPr>
        <w:t>，</w:t>
      </w:r>
      <w:r w:rsidRPr="00975BCD">
        <w:rPr>
          <w:rFonts w:ascii="Time New Roman" w:hAnsi="Time New Roman"/>
          <w:szCs w:val="21"/>
          <w:lang w:val="zh-CN"/>
        </w:rPr>
        <w:t>并限制她们</w:t>
      </w:r>
      <w:r w:rsidRPr="00975BCD">
        <w:rPr>
          <w:rFonts w:ascii="Time New Roman" w:hAnsi="Time New Roman" w:hint="eastAsia"/>
          <w:szCs w:val="21"/>
          <w:lang w:val="zh-CN"/>
        </w:rPr>
        <w:t>担任</w:t>
      </w:r>
      <w:r w:rsidRPr="00975BCD">
        <w:rPr>
          <w:rFonts w:ascii="Time New Roman" w:hAnsi="Time New Roman"/>
          <w:szCs w:val="21"/>
          <w:lang w:val="zh-CN"/>
        </w:rPr>
        <w:t>决策</w:t>
      </w:r>
      <w:r w:rsidRPr="00975BCD">
        <w:rPr>
          <w:rFonts w:ascii="Time New Roman" w:hAnsi="Time New Roman" w:hint="eastAsia"/>
          <w:szCs w:val="21"/>
          <w:lang w:val="zh-CN"/>
        </w:rPr>
        <w:t>岗位</w:t>
      </w:r>
      <w:r w:rsidRPr="00975BCD">
        <w:rPr>
          <w:rFonts w:ascii="Time New Roman" w:hAnsi="Time New Roman"/>
          <w:szCs w:val="21"/>
          <w:lang w:val="zh-CN"/>
        </w:rPr>
        <w:t>。委员会感到关切的是，妇女的就业集中在传统上以女性为主的行业，</w:t>
      </w:r>
      <w:r w:rsidRPr="00975BCD">
        <w:rPr>
          <w:rFonts w:ascii="Time New Roman" w:hAnsi="Time New Roman" w:hint="eastAsia"/>
          <w:szCs w:val="21"/>
          <w:lang w:val="zh-CN"/>
        </w:rPr>
        <w:t>这</w:t>
      </w:r>
      <w:r w:rsidRPr="00975BCD">
        <w:rPr>
          <w:rFonts w:ascii="Time New Roman" w:hAnsi="Time New Roman"/>
          <w:szCs w:val="21"/>
          <w:lang w:val="zh-CN"/>
        </w:rPr>
        <w:t>导致了性别工资差距</w:t>
      </w:r>
      <w:r w:rsidRPr="00975BCD">
        <w:rPr>
          <w:rFonts w:ascii="Time New Roman" w:hAnsi="Time New Roman"/>
          <w:szCs w:val="21"/>
          <w:lang w:val="zh-CN"/>
        </w:rPr>
        <w:t>(</w:t>
      </w:r>
      <w:r w:rsidRPr="00975BCD">
        <w:rPr>
          <w:rFonts w:ascii="Time New Roman" w:hAnsi="Time New Roman"/>
          <w:szCs w:val="21"/>
          <w:lang w:val="zh-CN"/>
        </w:rPr>
        <w:t>第三和第七条</w:t>
      </w:r>
      <w:r w:rsidRPr="00975BCD">
        <w:rPr>
          <w:rFonts w:ascii="Time New Roman" w:hAnsi="Time New Roman"/>
          <w:szCs w:val="21"/>
          <w:lang w:val="zh-CN"/>
        </w:rPr>
        <w:t>)</w:t>
      </w:r>
      <w:r w:rsidRPr="00975BCD">
        <w:rPr>
          <w:rFonts w:ascii="Time New Roman" w:hAnsi="Time New Roman"/>
          <w:szCs w:val="21"/>
          <w:lang w:val="zh-CN"/>
        </w:rPr>
        <w:t>。</w:t>
      </w:r>
      <w:bookmarkStart w:id="20" w:name="_Hlk143360371"/>
      <w:bookmarkStart w:id="21" w:name="_Hlk143359926"/>
      <w:bookmarkEnd w:id="20"/>
      <w:bookmarkEnd w:id="21"/>
    </w:p>
    <w:p w14:paraId="7A4652C3"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26.</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76E1F09B" w14:textId="23AC769D" w:rsidR="002E1F83" w:rsidRPr="007A0EAF" w:rsidRDefault="00E85B4E"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继续推动提高妇女在各级公共行政部门的代表性，特别是在决策岗位的代表性，并推动妇女担任私营部门的管理职位，包括为私营公司制定激励</w:t>
      </w:r>
      <w:r w:rsidR="002E1F83" w:rsidRPr="007A0EAF">
        <w:rPr>
          <w:rFonts w:ascii="Time New Roman" w:eastAsia="黑体" w:hAnsi="Time New Roman" w:hint="eastAsia"/>
          <w:bCs/>
          <w:szCs w:val="21"/>
          <w:lang w:val="zh-CN"/>
        </w:rPr>
        <w:t>措施</w:t>
      </w:r>
      <w:r w:rsidR="002E1F83" w:rsidRPr="007A0EAF">
        <w:rPr>
          <w:rFonts w:ascii="Time New Roman" w:eastAsia="黑体" w:hAnsi="Time New Roman"/>
          <w:bCs/>
          <w:szCs w:val="21"/>
          <w:lang w:val="zh-CN"/>
        </w:rPr>
        <w:t>；</w:t>
      </w:r>
    </w:p>
    <w:p w14:paraId="43AC7E0C" w14:textId="77777777" w:rsidR="00E85B4E" w:rsidRDefault="00E85B4E"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确保照料工作和家务等大多由妇女承担的无</w:t>
      </w:r>
      <w:r w:rsidR="002E1F83" w:rsidRPr="007A0EAF">
        <w:rPr>
          <w:rFonts w:ascii="Time New Roman" w:eastAsia="黑体" w:hAnsi="Time New Roman" w:hint="eastAsia"/>
          <w:bCs/>
          <w:szCs w:val="21"/>
          <w:lang w:val="zh-CN"/>
        </w:rPr>
        <w:t>偿</w:t>
      </w:r>
      <w:r w:rsidR="002E1F83" w:rsidRPr="007A0EAF">
        <w:rPr>
          <w:rFonts w:ascii="Time New Roman" w:eastAsia="黑体" w:hAnsi="Time New Roman"/>
          <w:bCs/>
          <w:szCs w:val="21"/>
          <w:lang w:val="zh-CN"/>
        </w:rPr>
        <w:t>工作获得适当的认可和报酬；</w:t>
      </w:r>
    </w:p>
    <w:p w14:paraId="54D86E8E" w14:textId="4B6C65AE" w:rsidR="002E1F83" w:rsidRPr="007A0EAF" w:rsidRDefault="00E85B4E"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c)</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加倍努力解决性别差距，</w:t>
      </w:r>
      <w:r w:rsidR="002E1F83" w:rsidRPr="007A0EAF">
        <w:rPr>
          <w:rFonts w:ascii="Time New Roman" w:eastAsia="黑体" w:hAnsi="Time New Roman" w:hint="eastAsia"/>
          <w:bCs/>
          <w:szCs w:val="21"/>
          <w:lang w:val="zh-CN"/>
        </w:rPr>
        <w:t>加强努力</w:t>
      </w:r>
      <w:r w:rsidR="002E1F83" w:rsidRPr="007A0EAF">
        <w:rPr>
          <w:rFonts w:ascii="Time New Roman" w:eastAsia="黑体" w:hAnsi="Time New Roman"/>
          <w:bCs/>
          <w:szCs w:val="21"/>
          <w:lang w:val="zh-CN"/>
        </w:rPr>
        <w:t>提高妇女</w:t>
      </w:r>
      <w:r w:rsidR="002E1F83" w:rsidRPr="007A0EAF">
        <w:rPr>
          <w:rFonts w:ascii="Time New Roman" w:eastAsia="黑体" w:hAnsi="Time New Roman" w:hint="eastAsia"/>
          <w:bCs/>
          <w:szCs w:val="21"/>
          <w:lang w:val="zh-CN"/>
        </w:rPr>
        <w:t>在</w:t>
      </w:r>
      <w:r w:rsidR="002E1F83" w:rsidRPr="007A0EAF">
        <w:rPr>
          <w:rFonts w:ascii="Time New Roman" w:eastAsia="黑体" w:hAnsi="Time New Roman"/>
          <w:bCs/>
          <w:szCs w:val="21"/>
          <w:lang w:val="zh-CN"/>
        </w:rPr>
        <w:t>劳动力市场</w:t>
      </w:r>
      <w:r w:rsidR="002E1F83" w:rsidRPr="007A0EAF">
        <w:rPr>
          <w:rFonts w:ascii="Time New Roman" w:eastAsia="黑体" w:hAnsi="Time New Roman" w:hint="eastAsia"/>
          <w:bCs/>
          <w:szCs w:val="21"/>
          <w:lang w:val="zh-CN"/>
        </w:rPr>
        <w:t>的</w:t>
      </w:r>
      <w:r w:rsidR="002E1F83" w:rsidRPr="007A0EAF">
        <w:rPr>
          <w:rFonts w:ascii="Time New Roman" w:eastAsia="黑体" w:hAnsi="Time New Roman"/>
          <w:bCs/>
          <w:szCs w:val="21"/>
          <w:lang w:val="zh-CN"/>
        </w:rPr>
        <w:t>参与度，审查</w:t>
      </w:r>
      <w:r w:rsidR="002E1F83" w:rsidRPr="007A0EAF">
        <w:rPr>
          <w:rFonts w:ascii="Time New Roman" w:eastAsia="黑体" w:hAnsi="Time New Roman" w:hint="eastAsia"/>
          <w:bCs/>
          <w:szCs w:val="21"/>
          <w:lang w:val="zh-CN"/>
        </w:rPr>
        <w:t>本国的</w:t>
      </w:r>
      <w:r w:rsidR="002E1F83" w:rsidRPr="007A0EAF">
        <w:rPr>
          <w:rFonts w:ascii="Time New Roman" w:eastAsia="黑体" w:hAnsi="Time New Roman"/>
          <w:bCs/>
          <w:szCs w:val="21"/>
          <w:lang w:val="zh-CN"/>
        </w:rPr>
        <w:t>社会和财政政策，解决阻碍妇女继续其职业生涯或担任全职工作的因素，包括采取措施帮助</w:t>
      </w:r>
      <w:r w:rsidR="002E1F83" w:rsidRPr="007A0EAF">
        <w:rPr>
          <w:rFonts w:ascii="Time New Roman" w:eastAsia="黑体" w:hAnsi="Time New Roman" w:hint="eastAsia"/>
          <w:bCs/>
          <w:szCs w:val="21"/>
          <w:lang w:val="zh-CN"/>
        </w:rPr>
        <w:t>她们</w:t>
      </w:r>
      <w:r w:rsidR="002E1F83" w:rsidRPr="007A0EAF">
        <w:rPr>
          <w:rFonts w:ascii="Time New Roman" w:eastAsia="黑体" w:hAnsi="Time New Roman"/>
          <w:bCs/>
          <w:szCs w:val="21"/>
          <w:lang w:val="zh-CN"/>
        </w:rPr>
        <w:t>实现工作与家庭生活的平衡；</w:t>
      </w:r>
    </w:p>
    <w:p w14:paraId="0E162E5B" w14:textId="18859D74" w:rsidR="002E1F83" w:rsidRPr="007A0EAF" w:rsidRDefault="00E85B4E" w:rsidP="002E1F83">
      <w:pPr>
        <w:pStyle w:val="SingleTxtGC"/>
        <w:rPr>
          <w:rFonts w:ascii="Time New Roman" w:eastAsia="黑体" w:hAnsi="Time New Roman" w:hint="eastAsia"/>
          <w:bCs/>
          <w:szCs w:val="21"/>
        </w:rPr>
      </w:pPr>
      <w:r>
        <w:rPr>
          <w:rFonts w:ascii="Time New Roman" w:eastAsia="黑体" w:hAnsi="Time New Roman"/>
          <w:bCs/>
          <w:szCs w:val="21"/>
        </w:rPr>
        <w:tab/>
      </w:r>
      <w:r w:rsidR="002E1F83" w:rsidRPr="007A0EAF">
        <w:rPr>
          <w:rFonts w:ascii="Time New Roman" w:eastAsia="黑体" w:hAnsi="Time New Roman"/>
          <w:bCs/>
          <w:szCs w:val="21"/>
        </w:rPr>
        <w:t>(</w:t>
      </w:r>
      <w:r w:rsidR="002E1F83" w:rsidRPr="00975BCD">
        <w:rPr>
          <w:rFonts w:ascii="Time New Roman" w:hAnsi="Time New Roman"/>
          <w:szCs w:val="21"/>
        </w:rPr>
        <w:t>d)</w:t>
      </w:r>
      <w:r w:rsidR="002E1F83" w:rsidRPr="00975BCD">
        <w:rPr>
          <w:rFonts w:ascii="Time New Roman" w:hAnsi="Time New Roman"/>
          <w:szCs w:val="21"/>
        </w:rPr>
        <w:tab/>
      </w:r>
      <w:r w:rsidR="002E1F83" w:rsidRPr="007A0EAF">
        <w:rPr>
          <w:rFonts w:ascii="Time New Roman" w:eastAsia="黑体" w:hAnsi="Time New Roman"/>
          <w:bCs/>
          <w:szCs w:val="21"/>
          <w:lang w:val="zh-CN"/>
        </w:rPr>
        <w:t>采取有效措施</w:t>
      </w:r>
      <w:r w:rsidR="002E1F83" w:rsidRPr="007A0EAF">
        <w:rPr>
          <w:rFonts w:ascii="Time New Roman" w:eastAsia="黑体" w:hAnsi="Time New Roman" w:hint="eastAsia"/>
          <w:bCs/>
          <w:szCs w:val="21"/>
          <w:lang w:val="zh-CN"/>
        </w:rPr>
        <w:t>，消除</w:t>
      </w:r>
      <w:r w:rsidR="002E1F83" w:rsidRPr="007A0EAF">
        <w:rPr>
          <w:rFonts w:ascii="Time New Roman" w:eastAsia="黑体" w:hAnsi="Time New Roman"/>
          <w:bCs/>
          <w:szCs w:val="21"/>
          <w:lang w:val="zh-CN"/>
        </w:rPr>
        <w:t>长期存在的性别工资差距</w:t>
      </w:r>
      <w:r w:rsidR="002E1F83" w:rsidRPr="007A0EAF">
        <w:rPr>
          <w:rFonts w:ascii="Time New Roman" w:eastAsia="黑体" w:hAnsi="Time New Roman" w:hint="eastAsia"/>
          <w:bCs/>
          <w:szCs w:val="21"/>
        </w:rPr>
        <w:t>，</w:t>
      </w:r>
      <w:r w:rsidR="002E1F83" w:rsidRPr="007A0EAF">
        <w:rPr>
          <w:rFonts w:ascii="Time New Roman" w:eastAsia="黑体" w:hAnsi="Time New Roman"/>
          <w:bCs/>
          <w:szCs w:val="21"/>
          <w:lang w:val="zh-CN"/>
        </w:rPr>
        <w:t>包括解决劳动力市场上的纵向和横向性别隔离问题</w:t>
      </w:r>
      <w:r w:rsidR="002E1F83" w:rsidRPr="007A0EAF">
        <w:rPr>
          <w:rFonts w:ascii="Time New Roman" w:eastAsia="黑体" w:hAnsi="Time New Roman" w:hint="eastAsia"/>
          <w:bCs/>
          <w:szCs w:val="21"/>
        </w:rPr>
        <w:t>；</w:t>
      </w:r>
    </w:p>
    <w:p w14:paraId="03FD1AB3" w14:textId="58F62B6E" w:rsidR="002E1F83" w:rsidRPr="00975BCD" w:rsidRDefault="00E85B4E" w:rsidP="002E1F83">
      <w:pPr>
        <w:pStyle w:val="SingleTxtGC"/>
        <w:rPr>
          <w:rFonts w:ascii="Time New Roman" w:hAnsi="Time New Roman" w:hint="eastAsia"/>
          <w:szCs w:val="21"/>
          <w:lang w:val="zh-CN"/>
        </w:rPr>
      </w:pPr>
      <w:r>
        <w:rPr>
          <w:rFonts w:ascii="Time New Roman" w:eastAsia="黑体" w:hAnsi="Time New Roman"/>
          <w:bCs/>
          <w:szCs w:val="21"/>
        </w:rPr>
        <w:tab/>
      </w:r>
      <w:r w:rsidR="002E1F83" w:rsidRPr="007A0EAF">
        <w:rPr>
          <w:rFonts w:ascii="Time New Roman" w:eastAsia="黑体" w:hAnsi="Time New Roman"/>
          <w:bCs/>
          <w:szCs w:val="21"/>
        </w:rPr>
        <w:t>(</w:t>
      </w:r>
      <w:r w:rsidR="002E1F83" w:rsidRPr="00975BCD">
        <w:rPr>
          <w:rFonts w:ascii="Time New Roman" w:hAnsi="Time New Roman"/>
          <w:szCs w:val="21"/>
        </w:rPr>
        <w:t>e)</w:t>
      </w:r>
      <w:r w:rsidR="002E1F83" w:rsidRPr="00975BCD">
        <w:rPr>
          <w:rFonts w:ascii="Time New Roman" w:hAnsi="Time New Roman"/>
          <w:szCs w:val="21"/>
        </w:rPr>
        <w:tab/>
      </w:r>
      <w:r w:rsidR="002E1F83" w:rsidRPr="007A0EAF">
        <w:rPr>
          <w:rFonts w:ascii="Time New Roman" w:eastAsia="黑体" w:hAnsi="Time New Roman"/>
          <w:bCs/>
          <w:szCs w:val="21"/>
          <w:lang w:val="zh-CN"/>
        </w:rPr>
        <w:t>考虑并适用委员会关于男女在享受一切经济、社会及文化权利方面的平等权利问题的第</w:t>
      </w:r>
      <w:r w:rsidR="002E1F83" w:rsidRPr="007A0EAF">
        <w:rPr>
          <w:rFonts w:ascii="Time New Roman" w:eastAsia="黑体" w:hAnsi="Time New Roman"/>
          <w:bCs/>
          <w:szCs w:val="21"/>
        </w:rPr>
        <w:t>16</w:t>
      </w:r>
      <w:r w:rsidR="002E1F83" w:rsidRPr="007A0EAF">
        <w:rPr>
          <w:rFonts w:ascii="Time New Roman" w:eastAsia="黑体" w:hAnsi="Time New Roman"/>
          <w:bCs/>
          <w:szCs w:val="21"/>
          <w:lang w:val="zh-CN"/>
        </w:rPr>
        <w:t>号一般性意见</w:t>
      </w:r>
      <w:r w:rsidR="002E1F83" w:rsidRPr="007A0EAF">
        <w:rPr>
          <w:rFonts w:ascii="Time New Roman" w:eastAsia="黑体" w:hAnsi="Time New Roman"/>
          <w:bCs/>
          <w:szCs w:val="21"/>
        </w:rPr>
        <w:t>(2005</w:t>
      </w:r>
      <w:r w:rsidR="002E1F83" w:rsidRPr="007A0EAF">
        <w:rPr>
          <w:rFonts w:ascii="Time New Roman" w:eastAsia="黑体" w:hAnsi="Time New Roman"/>
          <w:bCs/>
          <w:szCs w:val="21"/>
          <w:lang w:val="zh-CN"/>
        </w:rPr>
        <w:t>年</w:t>
      </w:r>
      <w:r w:rsidR="002E1F83" w:rsidRPr="007A0EAF">
        <w:rPr>
          <w:rFonts w:ascii="Time New Roman" w:eastAsia="黑体" w:hAnsi="Time New Roman"/>
          <w:bCs/>
          <w:szCs w:val="21"/>
        </w:rPr>
        <w:t>)</w:t>
      </w:r>
      <w:r w:rsidR="002E1F83" w:rsidRPr="007A0EAF">
        <w:rPr>
          <w:rFonts w:ascii="Time New Roman" w:eastAsia="黑体" w:hAnsi="Time New Roman"/>
          <w:bCs/>
          <w:szCs w:val="21"/>
          <w:lang w:val="zh-CN"/>
        </w:rPr>
        <w:t>中提供的指导。</w:t>
      </w:r>
    </w:p>
    <w:p w14:paraId="1FF5FD00" w14:textId="77777777" w:rsidR="002E1F83" w:rsidRPr="00975BCD" w:rsidRDefault="002E1F83" w:rsidP="00F45D57">
      <w:pPr>
        <w:pStyle w:val="H23GC"/>
      </w:pPr>
      <w:r w:rsidRPr="00975BCD">
        <w:tab/>
      </w:r>
      <w:r w:rsidRPr="00975BCD">
        <w:tab/>
      </w:r>
      <w:r w:rsidRPr="00975BCD">
        <w:rPr>
          <w:lang w:val="zh-CN"/>
        </w:rPr>
        <w:t>工作权</w:t>
      </w:r>
    </w:p>
    <w:p w14:paraId="3AF7B6C7"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27.</w:t>
      </w:r>
      <w:r w:rsidRPr="00975BCD">
        <w:rPr>
          <w:rFonts w:ascii="Time New Roman" w:hAnsi="Time New Roman"/>
          <w:szCs w:val="21"/>
          <w:lang w:val="zh-CN"/>
        </w:rPr>
        <w:tab/>
      </w:r>
      <w:r w:rsidRPr="00975BCD">
        <w:rPr>
          <w:rFonts w:ascii="Time New Roman" w:hAnsi="Time New Roman"/>
          <w:szCs w:val="21"/>
          <w:lang w:val="zh-CN"/>
        </w:rPr>
        <w:t>尽管缔约国为促进就业采取了措施，</w:t>
      </w:r>
      <w:r w:rsidRPr="00975BCD">
        <w:rPr>
          <w:rFonts w:ascii="Time New Roman" w:hAnsi="Time New Roman" w:hint="eastAsia"/>
          <w:szCs w:val="21"/>
          <w:lang w:val="zh-CN"/>
        </w:rPr>
        <w:t>但</w:t>
      </w:r>
      <w:r w:rsidRPr="00975BCD">
        <w:rPr>
          <w:rFonts w:ascii="Time New Roman" w:hAnsi="Time New Roman"/>
          <w:szCs w:val="21"/>
          <w:lang w:val="zh-CN"/>
        </w:rPr>
        <w:t>委员会感到关切的是，失业率高</w:t>
      </w:r>
      <w:r w:rsidRPr="00975BCD">
        <w:rPr>
          <w:rFonts w:ascii="Time New Roman" w:hAnsi="Time New Roman" w:hint="eastAsia"/>
          <w:szCs w:val="21"/>
          <w:lang w:val="zh-CN"/>
        </w:rPr>
        <w:t>，</w:t>
      </w:r>
      <w:r w:rsidRPr="00975BCD">
        <w:rPr>
          <w:rFonts w:ascii="Time New Roman" w:hAnsi="Time New Roman"/>
          <w:szCs w:val="21"/>
          <w:lang w:val="zh-CN"/>
        </w:rPr>
        <w:t>获得体面工作</w:t>
      </w:r>
      <w:r w:rsidRPr="00975BCD">
        <w:rPr>
          <w:rFonts w:ascii="Time New Roman" w:hAnsi="Time New Roman" w:hint="eastAsia"/>
          <w:szCs w:val="21"/>
          <w:lang w:val="zh-CN"/>
        </w:rPr>
        <w:t>很难</w:t>
      </w:r>
      <w:r w:rsidRPr="00975BCD">
        <w:rPr>
          <w:rFonts w:ascii="Time New Roman" w:hAnsi="Time New Roman"/>
          <w:szCs w:val="21"/>
          <w:lang w:val="zh-CN"/>
        </w:rPr>
        <w:t>，尤其是对年轻人、妇女和残疾人而言。委员会还感到关切的是</w:t>
      </w:r>
      <w:r w:rsidRPr="00975BCD">
        <w:rPr>
          <w:rFonts w:ascii="Time New Roman" w:hAnsi="Time New Roman" w:hint="eastAsia"/>
          <w:szCs w:val="21"/>
        </w:rPr>
        <w:t>，</w:t>
      </w:r>
      <w:r w:rsidRPr="00975BCD">
        <w:rPr>
          <w:rFonts w:ascii="Time New Roman" w:hAnsi="Time New Roman"/>
          <w:szCs w:val="21"/>
          <w:lang w:val="zh-CN"/>
        </w:rPr>
        <w:t>在非正规经济部门工作的人数众多</w:t>
      </w:r>
      <w:r w:rsidRPr="00975BCD">
        <w:rPr>
          <w:rFonts w:ascii="Time New Roman" w:hAnsi="Time New Roman" w:hint="eastAsia"/>
          <w:szCs w:val="21"/>
        </w:rPr>
        <w:t>，</w:t>
      </w:r>
      <w:r w:rsidRPr="00975BCD">
        <w:rPr>
          <w:rFonts w:ascii="Time New Roman" w:hAnsi="Time New Roman"/>
          <w:szCs w:val="21"/>
          <w:lang w:val="zh-CN"/>
        </w:rPr>
        <w:t>且不享受劳动保护或社会保障</w:t>
      </w:r>
      <w:r w:rsidRPr="00975BCD">
        <w:rPr>
          <w:rFonts w:ascii="Time New Roman" w:hAnsi="Time New Roman"/>
          <w:szCs w:val="21"/>
        </w:rPr>
        <w:t>(</w:t>
      </w:r>
      <w:r w:rsidRPr="00975BCD">
        <w:rPr>
          <w:rFonts w:ascii="Time New Roman" w:hAnsi="Time New Roman"/>
          <w:szCs w:val="21"/>
          <w:lang w:val="zh-CN"/>
        </w:rPr>
        <w:t>第六条</w:t>
      </w:r>
      <w:r w:rsidRPr="00975BCD">
        <w:rPr>
          <w:rFonts w:ascii="Time New Roman" w:hAnsi="Time New Roman"/>
          <w:szCs w:val="21"/>
        </w:rPr>
        <w:t>)</w:t>
      </w:r>
      <w:r w:rsidRPr="00975BCD">
        <w:rPr>
          <w:rFonts w:ascii="Time New Roman" w:hAnsi="Time New Roman"/>
          <w:szCs w:val="21"/>
          <w:lang w:val="zh-CN"/>
        </w:rPr>
        <w:t>。</w:t>
      </w:r>
      <w:bookmarkStart w:id="22" w:name="_Hlk145495973"/>
      <w:bookmarkEnd w:id="22"/>
    </w:p>
    <w:p w14:paraId="4C2BB899" w14:textId="77777777" w:rsidR="002E1F83" w:rsidRPr="00975BCD" w:rsidRDefault="002E1F83" w:rsidP="002E1F83">
      <w:pPr>
        <w:pStyle w:val="SingleTxtGC"/>
        <w:rPr>
          <w:rFonts w:ascii="Time New Roman" w:hAnsi="Time New Roman" w:cstheme="majorBidi" w:hint="eastAsia"/>
          <w:b/>
          <w:szCs w:val="21"/>
        </w:rPr>
      </w:pPr>
      <w:r w:rsidRPr="00975BCD">
        <w:rPr>
          <w:rFonts w:ascii="Time New Roman" w:hAnsi="Time New Roman"/>
          <w:szCs w:val="21"/>
        </w:rPr>
        <w:t>28.</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4455AA49" w14:textId="1E45AC97" w:rsidR="002E1F83" w:rsidRPr="007A0EAF" w:rsidRDefault="00F45D57"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加大努力减少失业并</w:t>
      </w:r>
      <w:r w:rsidR="002E1F83" w:rsidRPr="007A0EAF">
        <w:rPr>
          <w:rFonts w:ascii="Time New Roman" w:eastAsia="黑体" w:hAnsi="Time New Roman" w:hint="eastAsia"/>
          <w:bCs/>
          <w:szCs w:val="21"/>
          <w:lang w:val="zh-CN"/>
        </w:rPr>
        <w:t>增加</w:t>
      </w:r>
      <w:r w:rsidR="002E1F83" w:rsidRPr="007A0EAF">
        <w:rPr>
          <w:rFonts w:ascii="Time New Roman" w:eastAsia="黑体" w:hAnsi="Time New Roman"/>
          <w:bCs/>
          <w:szCs w:val="21"/>
          <w:lang w:val="zh-CN"/>
        </w:rPr>
        <w:t>获得体面工作的</w:t>
      </w:r>
      <w:r w:rsidR="002E1F83" w:rsidRPr="007A0EAF">
        <w:rPr>
          <w:rFonts w:ascii="Time New Roman" w:eastAsia="黑体" w:hAnsi="Time New Roman" w:hint="eastAsia"/>
          <w:bCs/>
          <w:szCs w:val="21"/>
          <w:lang w:val="zh-CN"/>
        </w:rPr>
        <w:t>机会</w:t>
      </w:r>
      <w:r w:rsidR="002E1F83" w:rsidRPr="007A0EAF">
        <w:rPr>
          <w:rFonts w:ascii="Time New Roman" w:eastAsia="黑体" w:hAnsi="Time New Roman"/>
          <w:bCs/>
          <w:szCs w:val="21"/>
          <w:lang w:val="zh-CN"/>
        </w:rPr>
        <w:t>，尤其关注年轻人、妇女和残疾人；</w:t>
      </w:r>
    </w:p>
    <w:p w14:paraId="25729128" w14:textId="71FAF006" w:rsidR="002E1F83" w:rsidRPr="007A0EAF" w:rsidRDefault="00F45D57"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修订职业和大学教育课程，确保课程适合劳动力市场的需求；</w:t>
      </w:r>
    </w:p>
    <w:p w14:paraId="28001AE7" w14:textId="77777777" w:rsidR="00F45D57" w:rsidRDefault="00F45D57"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c)</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采取一切必要措施</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确保非正规</w:t>
      </w:r>
      <w:r w:rsidR="002E1F83" w:rsidRPr="007A0EAF">
        <w:rPr>
          <w:rFonts w:ascii="Time New Roman" w:eastAsia="黑体" w:hAnsi="Time New Roman" w:hint="eastAsia"/>
          <w:bCs/>
          <w:szCs w:val="21"/>
          <w:lang w:val="zh-CN"/>
        </w:rPr>
        <w:t>经济</w:t>
      </w:r>
      <w:r w:rsidR="002E1F83" w:rsidRPr="007A0EAF">
        <w:rPr>
          <w:rFonts w:ascii="Time New Roman" w:eastAsia="黑体" w:hAnsi="Time New Roman"/>
          <w:bCs/>
          <w:szCs w:val="21"/>
          <w:lang w:val="zh-CN"/>
        </w:rPr>
        <w:t>部门的</w:t>
      </w:r>
      <w:r w:rsidR="002E1F83" w:rsidRPr="007A0EAF">
        <w:rPr>
          <w:rFonts w:ascii="Time New Roman" w:eastAsia="黑体" w:hAnsi="Time New Roman" w:hint="eastAsia"/>
          <w:bCs/>
          <w:szCs w:val="21"/>
          <w:lang w:val="zh-CN"/>
        </w:rPr>
        <w:t>劳动</w:t>
      </w:r>
      <w:r w:rsidR="002E1F83" w:rsidRPr="007A0EAF">
        <w:rPr>
          <w:rFonts w:ascii="Time New Roman" w:eastAsia="黑体" w:hAnsi="Time New Roman"/>
          <w:bCs/>
          <w:szCs w:val="21"/>
          <w:lang w:val="zh-CN"/>
        </w:rPr>
        <w:t>者</w:t>
      </w:r>
      <w:r w:rsidR="002E1F83" w:rsidRPr="007A0EAF">
        <w:rPr>
          <w:rFonts w:ascii="Time New Roman" w:eastAsia="黑体" w:hAnsi="Time New Roman" w:hint="eastAsia"/>
          <w:bCs/>
          <w:szCs w:val="21"/>
          <w:lang w:val="zh-CN"/>
        </w:rPr>
        <w:t>受</w:t>
      </w:r>
      <w:r w:rsidR="002E1F83" w:rsidRPr="007A0EAF">
        <w:rPr>
          <w:rFonts w:ascii="Time New Roman" w:eastAsia="黑体" w:hAnsi="Time New Roman"/>
          <w:bCs/>
          <w:szCs w:val="21"/>
          <w:lang w:val="zh-CN"/>
        </w:rPr>
        <w:t>到劳工法的充分保护；</w:t>
      </w:r>
    </w:p>
    <w:p w14:paraId="37376ED1" w14:textId="2714DE12" w:rsidR="002E1F83" w:rsidRPr="007A0EAF" w:rsidRDefault="00F45D57"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d)</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考虑委员会关于工作权利的第</w:t>
      </w:r>
      <w:r w:rsidR="002E1F83" w:rsidRPr="007A0EAF">
        <w:rPr>
          <w:rFonts w:ascii="Time New Roman" w:eastAsia="黑体" w:hAnsi="Time New Roman"/>
          <w:bCs/>
          <w:szCs w:val="21"/>
          <w:lang w:val="zh-CN"/>
        </w:rPr>
        <w:t>18</w:t>
      </w:r>
      <w:r w:rsidR="002E1F83" w:rsidRPr="007A0EAF">
        <w:rPr>
          <w:rFonts w:ascii="Time New Roman" w:eastAsia="黑体" w:hAnsi="Time New Roman"/>
          <w:bCs/>
          <w:szCs w:val="21"/>
          <w:lang w:val="zh-CN"/>
        </w:rPr>
        <w:t>号一般性意见</w:t>
      </w:r>
      <w:r w:rsidR="002E1F83" w:rsidRPr="007A0EAF">
        <w:rPr>
          <w:rFonts w:ascii="Time New Roman" w:eastAsia="黑体" w:hAnsi="Time New Roman"/>
          <w:bCs/>
          <w:szCs w:val="21"/>
          <w:lang w:val="zh-CN"/>
        </w:rPr>
        <w:t>(2005</w:t>
      </w:r>
      <w:r w:rsidR="002E1F83" w:rsidRPr="007A0EAF">
        <w:rPr>
          <w:rFonts w:ascii="Time New Roman" w:eastAsia="黑体" w:hAnsi="Time New Roman"/>
          <w:bCs/>
          <w:szCs w:val="21"/>
          <w:lang w:val="zh-CN"/>
        </w:rPr>
        <w:t>年</w:t>
      </w:r>
      <w:r w:rsidR="002E1F83" w:rsidRPr="007A0EAF">
        <w:rPr>
          <w:rFonts w:ascii="Time New Roman" w:eastAsia="黑体" w:hAnsi="Time New Roman"/>
          <w:bCs/>
          <w:szCs w:val="21"/>
          <w:lang w:val="zh-CN"/>
        </w:rPr>
        <w:t>)</w:t>
      </w:r>
      <w:r w:rsidR="002E1F83" w:rsidRPr="007A0EAF">
        <w:rPr>
          <w:rFonts w:ascii="Time New Roman" w:eastAsia="黑体" w:hAnsi="Time New Roman"/>
          <w:bCs/>
          <w:szCs w:val="21"/>
          <w:lang w:val="zh-CN"/>
        </w:rPr>
        <w:t>。</w:t>
      </w:r>
    </w:p>
    <w:p w14:paraId="64A3261C" w14:textId="77777777" w:rsidR="002E1F83" w:rsidRPr="007A0EAF" w:rsidRDefault="002E1F83" w:rsidP="00F45D57">
      <w:pPr>
        <w:pStyle w:val="H23GC"/>
        <w:rPr>
          <w:bCs/>
        </w:rPr>
      </w:pPr>
      <w:r w:rsidRPr="00975BCD">
        <w:tab/>
      </w:r>
      <w:r w:rsidRPr="00975BCD">
        <w:tab/>
      </w:r>
      <w:r w:rsidRPr="00975BCD">
        <w:rPr>
          <w:lang w:val="zh-CN"/>
        </w:rPr>
        <w:t>公正和良好工作条件权</w:t>
      </w:r>
    </w:p>
    <w:p w14:paraId="61F9E65F"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29.</w:t>
      </w:r>
      <w:r w:rsidRPr="00975BCD">
        <w:rPr>
          <w:rFonts w:ascii="Time New Roman" w:hAnsi="Time New Roman"/>
          <w:szCs w:val="21"/>
          <w:lang w:val="zh-CN"/>
        </w:rPr>
        <w:tab/>
      </w:r>
      <w:r w:rsidRPr="00975BCD">
        <w:rPr>
          <w:rFonts w:ascii="Time New Roman" w:hAnsi="Time New Roman"/>
          <w:szCs w:val="21"/>
          <w:lang w:val="zh-CN"/>
        </w:rPr>
        <w:t>委员会感到关切的是，开展劳动监察的能力和资源有限，</w:t>
      </w:r>
      <w:r w:rsidRPr="00975BCD">
        <w:rPr>
          <w:rFonts w:ascii="Time New Roman" w:hAnsi="Time New Roman" w:hint="eastAsia"/>
          <w:szCs w:val="21"/>
          <w:lang w:val="zh-CN"/>
        </w:rPr>
        <w:t>并且</w:t>
      </w:r>
      <w:r w:rsidRPr="00975BCD">
        <w:rPr>
          <w:rFonts w:ascii="Time New Roman" w:hAnsi="Time New Roman"/>
          <w:szCs w:val="21"/>
          <w:lang w:val="zh-CN"/>
        </w:rPr>
        <w:t>缺</w:t>
      </w:r>
      <w:r w:rsidRPr="00975BCD">
        <w:rPr>
          <w:rFonts w:ascii="Time New Roman" w:hAnsi="Time New Roman" w:hint="eastAsia"/>
          <w:szCs w:val="21"/>
          <w:lang w:val="zh-CN"/>
        </w:rPr>
        <w:t>乏关于</w:t>
      </w:r>
      <w:r w:rsidRPr="00975BCD">
        <w:rPr>
          <w:rFonts w:ascii="Time New Roman" w:hAnsi="Time New Roman"/>
          <w:szCs w:val="21"/>
          <w:lang w:val="zh-CN"/>
        </w:rPr>
        <w:t>已开展的劳动监察、实施的处罚和提供的补救办法</w:t>
      </w:r>
      <w:r w:rsidRPr="00975BCD">
        <w:rPr>
          <w:rFonts w:ascii="Time New Roman" w:hAnsi="Time New Roman" w:hint="eastAsia"/>
          <w:szCs w:val="21"/>
          <w:lang w:val="zh-CN"/>
        </w:rPr>
        <w:t>的明确数据</w:t>
      </w:r>
      <w:r w:rsidRPr="00975BCD">
        <w:rPr>
          <w:rFonts w:ascii="Time New Roman" w:hAnsi="Time New Roman"/>
          <w:szCs w:val="21"/>
          <w:lang w:val="zh-CN"/>
        </w:rPr>
        <w:t>。委员会还感到关切的是，在职业安全和健康以及工业事故领域</w:t>
      </w:r>
      <w:r w:rsidRPr="00975BCD">
        <w:rPr>
          <w:rFonts w:ascii="Time New Roman" w:hAnsi="Time New Roman" w:hint="eastAsia"/>
          <w:szCs w:val="21"/>
          <w:lang w:val="zh-CN"/>
        </w:rPr>
        <w:t>缺乏</w:t>
      </w:r>
      <w:r w:rsidRPr="00975BCD">
        <w:rPr>
          <w:rFonts w:ascii="Time New Roman" w:hAnsi="Time New Roman"/>
          <w:szCs w:val="21"/>
          <w:lang w:val="zh-CN"/>
        </w:rPr>
        <w:t>提供充分保护</w:t>
      </w:r>
      <w:r w:rsidRPr="00975BCD">
        <w:rPr>
          <w:rFonts w:ascii="Time New Roman" w:hAnsi="Time New Roman" w:hint="eastAsia"/>
          <w:szCs w:val="21"/>
          <w:lang w:val="zh-CN"/>
        </w:rPr>
        <w:t>的</w:t>
      </w:r>
      <w:r w:rsidRPr="00975BCD">
        <w:rPr>
          <w:rFonts w:ascii="Time New Roman" w:hAnsi="Time New Roman"/>
          <w:szCs w:val="21"/>
          <w:lang w:val="zh-CN"/>
        </w:rPr>
        <w:t>综合框架</w:t>
      </w:r>
      <w:r w:rsidRPr="00975BCD">
        <w:rPr>
          <w:rFonts w:ascii="Time New Roman" w:hAnsi="Time New Roman"/>
          <w:szCs w:val="21"/>
          <w:lang w:val="zh-CN"/>
        </w:rPr>
        <w:t>(</w:t>
      </w:r>
      <w:r w:rsidRPr="00975BCD">
        <w:rPr>
          <w:rFonts w:ascii="Time New Roman" w:hAnsi="Time New Roman"/>
          <w:szCs w:val="21"/>
          <w:lang w:val="zh-CN"/>
        </w:rPr>
        <w:t>第七条</w:t>
      </w:r>
      <w:r w:rsidRPr="00975BCD">
        <w:rPr>
          <w:rFonts w:ascii="Time New Roman" w:hAnsi="Time New Roman"/>
          <w:szCs w:val="21"/>
          <w:lang w:val="zh-CN"/>
        </w:rPr>
        <w:t>)</w:t>
      </w:r>
      <w:r w:rsidRPr="00975BCD">
        <w:rPr>
          <w:rFonts w:ascii="Time New Roman" w:hAnsi="Time New Roman"/>
          <w:szCs w:val="21"/>
          <w:lang w:val="zh-CN"/>
        </w:rPr>
        <w:t>。</w:t>
      </w:r>
      <w:bookmarkStart w:id="23" w:name="_Hlk145466651"/>
      <w:bookmarkStart w:id="24" w:name="_Hlk142411091"/>
      <w:bookmarkStart w:id="25" w:name="_Hlk142471574"/>
      <w:bookmarkEnd w:id="23"/>
      <w:bookmarkEnd w:id="24"/>
      <w:bookmarkEnd w:id="25"/>
    </w:p>
    <w:p w14:paraId="4B07C16C"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30.</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03943031" w14:textId="66981D52" w:rsidR="002E1F83" w:rsidRPr="007A0EAF" w:rsidRDefault="00F45D57"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确保劳动监察</w:t>
      </w:r>
      <w:proofErr w:type="gramStart"/>
      <w:r w:rsidR="002E1F83" w:rsidRPr="007A0EAF">
        <w:rPr>
          <w:rFonts w:ascii="Time New Roman" w:eastAsia="黑体" w:hAnsi="Time New Roman"/>
          <w:bCs/>
          <w:szCs w:val="21"/>
          <w:lang w:val="zh-CN"/>
        </w:rPr>
        <w:t>局具备</w:t>
      </w:r>
      <w:proofErr w:type="gramEnd"/>
      <w:r w:rsidR="002E1F83" w:rsidRPr="007A0EAF">
        <w:rPr>
          <w:rFonts w:ascii="Time New Roman" w:eastAsia="黑体" w:hAnsi="Time New Roman" w:hint="eastAsia"/>
          <w:bCs/>
          <w:szCs w:val="21"/>
          <w:lang w:val="zh-CN"/>
        </w:rPr>
        <w:t>必要的</w:t>
      </w:r>
      <w:r w:rsidR="002E1F83" w:rsidRPr="007A0EAF">
        <w:rPr>
          <w:rFonts w:ascii="Time New Roman" w:eastAsia="黑体" w:hAnsi="Time New Roman"/>
          <w:bCs/>
          <w:szCs w:val="21"/>
          <w:lang w:val="zh-CN"/>
        </w:rPr>
        <w:t>能力、资源和任务授权</w:t>
      </w:r>
      <w:r w:rsidR="002E1F83" w:rsidRPr="007A0EAF">
        <w:rPr>
          <w:rFonts w:ascii="Time New Roman" w:eastAsia="黑体" w:hAnsi="Time New Roman" w:hint="eastAsia"/>
          <w:bCs/>
          <w:szCs w:val="21"/>
          <w:lang w:val="zh-CN"/>
        </w:rPr>
        <w:t>，以便</w:t>
      </w:r>
      <w:r w:rsidR="002E1F83" w:rsidRPr="007A0EAF">
        <w:rPr>
          <w:rFonts w:ascii="Time New Roman" w:eastAsia="黑体" w:hAnsi="Time New Roman"/>
          <w:bCs/>
          <w:szCs w:val="21"/>
          <w:lang w:val="zh-CN"/>
        </w:rPr>
        <w:t>在</w:t>
      </w:r>
      <w:r w:rsidR="002E1F83" w:rsidRPr="007A0EAF">
        <w:rPr>
          <w:rFonts w:ascii="Time New Roman" w:eastAsia="黑体" w:hAnsi="Time New Roman" w:hint="eastAsia"/>
          <w:bCs/>
          <w:szCs w:val="21"/>
          <w:lang w:val="zh-CN"/>
        </w:rPr>
        <w:t>所有</w:t>
      </w:r>
      <w:r w:rsidR="002E1F83" w:rsidRPr="007A0EAF">
        <w:rPr>
          <w:rFonts w:ascii="Time New Roman" w:eastAsia="黑体" w:hAnsi="Time New Roman"/>
          <w:bCs/>
          <w:szCs w:val="21"/>
          <w:lang w:val="zh-CN"/>
        </w:rPr>
        <w:t>部门的所有工作场所，包括在非正规经济部门</w:t>
      </w:r>
      <w:r w:rsidR="002E1F83" w:rsidRPr="007A0EAF">
        <w:rPr>
          <w:rFonts w:ascii="Time New Roman" w:eastAsia="黑体" w:hAnsi="Time New Roman" w:hint="eastAsia"/>
          <w:bCs/>
          <w:szCs w:val="21"/>
          <w:lang w:val="zh-CN"/>
        </w:rPr>
        <w:t>更</w:t>
      </w:r>
      <w:r w:rsidR="002E1F83" w:rsidRPr="007A0EAF">
        <w:rPr>
          <w:rFonts w:ascii="Time New Roman" w:eastAsia="黑体" w:hAnsi="Time New Roman"/>
          <w:bCs/>
          <w:szCs w:val="21"/>
          <w:lang w:val="zh-CN"/>
        </w:rPr>
        <w:t>有效地发起和开展监察</w:t>
      </w:r>
      <w:r w:rsidR="002E1F83" w:rsidRPr="007A0EAF">
        <w:rPr>
          <w:rFonts w:ascii="Time New Roman" w:eastAsia="黑体" w:hAnsi="Time New Roman" w:hint="eastAsia"/>
          <w:bCs/>
          <w:szCs w:val="21"/>
          <w:lang w:val="zh-CN"/>
        </w:rPr>
        <w:t>活动</w:t>
      </w:r>
      <w:r w:rsidR="002E1F83" w:rsidRPr="007A0EAF">
        <w:rPr>
          <w:rFonts w:ascii="Time New Roman" w:eastAsia="黑体" w:hAnsi="Time New Roman"/>
          <w:bCs/>
          <w:szCs w:val="21"/>
          <w:lang w:val="zh-CN"/>
        </w:rPr>
        <w:t>；</w:t>
      </w:r>
    </w:p>
    <w:p w14:paraId="6709871D" w14:textId="74A9C93F" w:rsidR="002E1F83" w:rsidRPr="007A0EAF" w:rsidRDefault="00F45D57"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采取综合性</w:t>
      </w:r>
      <w:r w:rsidR="002E1F83" w:rsidRPr="007A0EAF">
        <w:rPr>
          <w:rFonts w:ascii="Time New Roman" w:eastAsia="黑体" w:hAnsi="Time New Roman" w:hint="eastAsia"/>
          <w:bCs/>
          <w:szCs w:val="21"/>
          <w:lang w:val="zh-CN"/>
        </w:rPr>
        <w:t>的</w:t>
      </w:r>
      <w:r w:rsidR="002E1F83" w:rsidRPr="007A0EAF">
        <w:rPr>
          <w:rFonts w:ascii="Time New Roman" w:eastAsia="黑体" w:hAnsi="Time New Roman"/>
          <w:bCs/>
          <w:szCs w:val="21"/>
          <w:lang w:val="zh-CN"/>
        </w:rPr>
        <w:t>职业安全和健康政策，确保所有工</w:t>
      </w:r>
      <w:r w:rsidR="002E1F83" w:rsidRPr="007A0EAF">
        <w:rPr>
          <w:rFonts w:ascii="Time New Roman" w:eastAsia="黑体" w:hAnsi="Time New Roman" w:hint="eastAsia"/>
          <w:bCs/>
          <w:szCs w:val="21"/>
          <w:lang w:val="zh-CN"/>
        </w:rPr>
        <w:t>人</w:t>
      </w:r>
      <w:r w:rsidR="002E1F83" w:rsidRPr="007A0EAF">
        <w:rPr>
          <w:rFonts w:ascii="Time New Roman" w:eastAsia="黑体" w:hAnsi="Time New Roman"/>
          <w:bCs/>
          <w:szCs w:val="21"/>
          <w:lang w:val="zh-CN"/>
        </w:rPr>
        <w:t>，包括非正规经济部门的</w:t>
      </w:r>
      <w:r w:rsidR="002E1F83" w:rsidRPr="007A0EAF">
        <w:rPr>
          <w:rFonts w:ascii="Time New Roman" w:eastAsia="黑体" w:hAnsi="Time New Roman" w:hint="eastAsia"/>
          <w:bCs/>
          <w:szCs w:val="21"/>
          <w:lang w:val="zh-CN"/>
        </w:rPr>
        <w:t>劳动</w:t>
      </w:r>
      <w:r w:rsidR="002E1F83" w:rsidRPr="007A0EAF">
        <w:rPr>
          <w:rFonts w:ascii="Time New Roman" w:eastAsia="黑体" w:hAnsi="Time New Roman"/>
          <w:bCs/>
          <w:szCs w:val="21"/>
          <w:lang w:val="zh-CN"/>
        </w:rPr>
        <w:t>者</w:t>
      </w:r>
      <w:r w:rsidR="002E1F83" w:rsidRPr="007A0EAF">
        <w:rPr>
          <w:rFonts w:ascii="Time New Roman" w:eastAsia="黑体" w:hAnsi="Time New Roman" w:hint="eastAsia"/>
          <w:bCs/>
          <w:szCs w:val="21"/>
          <w:lang w:val="zh-CN"/>
        </w:rPr>
        <w:t>都</w:t>
      </w:r>
      <w:r w:rsidR="002E1F83" w:rsidRPr="007A0EAF">
        <w:rPr>
          <w:rFonts w:ascii="Time New Roman" w:eastAsia="黑体" w:hAnsi="Time New Roman"/>
          <w:bCs/>
          <w:szCs w:val="21"/>
          <w:lang w:val="zh-CN"/>
        </w:rPr>
        <w:t>受到充分保护</w:t>
      </w:r>
      <w:r w:rsidR="002E1F83" w:rsidRPr="007A0EAF">
        <w:rPr>
          <w:rFonts w:ascii="Time New Roman" w:eastAsia="黑体" w:hAnsi="Time New Roman" w:hint="eastAsia"/>
          <w:bCs/>
          <w:szCs w:val="21"/>
          <w:lang w:val="zh-CN"/>
        </w:rPr>
        <w:t>，免遭</w:t>
      </w:r>
      <w:r w:rsidR="002E1F83" w:rsidRPr="007A0EAF">
        <w:rPr>
          <w:rFonts w:ascii="Time New Roman" w:eastAsia="黑体" w:hAnsi="Time New Roman"/>
          <w:bCs/>
          <w:szCs w:val="21"/>
          <w:lang w:val="zh-CN"/>
        </w:rPr>
        <w:t>工作场所事故和职业病。</w:t>
      </w:r>
    </w:p>
    <w:p w14:paraId="73915007" w14:textId="77777777" w:rsidR="002E1F83" w:rsidRPr="00975BCD" w:rsidRDefault="002E1F83" w:rsidP="0046514A">
      <w:pPr>
        <w:pStyle w:val="H23GC"/>
      </w:pPr>
      <w:r w:rsidRPr="00975BCD">
        <w:tab/>
      </w:r>
      <w:r w:rsidRPr="00975BCD">
        <w:tab/>
      </w:r>
      <w:r w:rsidRPr="00975BCD">
        <w:rPr>
          <w:lang w:val="zh-CN"/>
        </w:rPr>
        <w:t>最低工资</w:t>
      </w:r>
    </w:p>
    <w:p w14:paraId="28B81D59"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31.</w:t>
      </w:r>
      <w:r w:rsidRPr="00975BCD">
        <w:rPr>
          <w:rFonts w:ascii="Time New Roman" w:hAnsi="Time New Roman"/>
          <w:szCs w:val="21"/>
        </w:rPr>
        <w:tab/>
      </w:r>
      <w:r w:rsidRPr="00975BCD">
        <w:rPr>
          <w:rFonts w:ascii="Time New Roman" w:hAnsi="Time New Roman"/>
          <w:szCs w:val="21"/>
          <w:lang w:val="zh-CN"/>
        </w:rPr>
        <w:t>委员会感到关切的是，缺</w:t>
      </w:r>
      <w:r w:rsidRPr="00975BCD">
        <w:rPr>
          <w:rFonts w:ascii="Time New Roman" w:hAnsi="Time New Roman" w:hint="eastAsia"/>
          <w:szCs w:val="21"/>
          <w:lang w:val="zh-CN"/>
        </w:rPr>
        <w:t>乏</w:t>
      </w:r>
      <w:r w:rsidRPr="00975BCD">
        <w:rPr>
          <w:rFonts w:ascii="Time New Roman" w:hAnsi="Time New Roman"/>
          <w:szCs w:val="21"/>
          <w:lang w:val="zh-CN"/>
        </w:rPr>
        <w:t>信息说明最低工资是否能够使</w:t>
      </w:r>
      <w:r w:rsidRPr="00975BCD">
        <w:rPr>
          <w:rFonts w:ascii="Time New Roman" w:hAnsi="Time New Roman" w:hint="eastAsia"/>
          <w:szCs w:val="21"/>
          <w:lang w:val="zh-CN"/>
        </w:rPr>
        <w:t>劳动</w:t>
      </w:r>
      <w:r w:rsidRPr="00975BCD">
        <w:rPr>
          <w:rFonts w:ascii="Time New Roman" w:hAnsi="Time New Roman"/>
          <w:szCs w:val="21"/>
          <w:lang w:val="zh-CN"/>
        </w:rPr>
        <w:t>者及其家人过上体面生活</w:t>
      </w:r>
      <w:r w:rsidRPr="00975BCD">
        <w:rPr>
          <w:rFonts w:ascii="Time New Roman" w:hAnsi="Time New Roman" w:hint="eastAsia"/>
          <w:szCs w:val="21"/>
          <w:lang w:val="zh-CN"/>
        </w:rPr>
        <w:t>，</w:t>
      </w:r>
      <w:r w:rsidRPr="00975BCD">
        <w:rPr>
          <w:rFonts w:ascii="Time New Roman" w:hAnsi="Time New Roman"/>
          <w:szCs w:val="21"/>
          <w:lang w:val="zh-CN"/>
        </w:rPr>
        <w:t>以及为在所有经济部门实行最低工资所采取的措施</w:t>
      </w:r>
      <w:r w:rsidRPr="00975BCD">
        <w:rPr>
          <w:rFonts w:ascii="Time New Roman" w:hAnsi="Time New Roman"/>
          <w:szCs w:val="21"/>
          <w:lang w:val="zh-CN"/>
        </w:rPr>
        <w:t>(</w:t>
      </w:r>
      <w:r w:rsidRPr="00975BCD">
        <w:rPr>
          <w:rFonts w:ascii="Time New Roman" w:hAnsi="Time New Roman"/>
          <w:szCs w:val="21"/>
          <w:lang w:val="zh-CN"/>
        </w:rPr>
        <w:t>第七条</w:t>
      </w:r>
      <w:r w:rsidRPr="00975BCD">
        <w:rPr>
          <w:rFonts w:ascii="Time New Roman" w:hAnsi="Time New Roman"/>
          <w:szCs w:val="21"/>
          <w:lang w:val="zh-CN"/>
        </w:rPr>
        <w:t>)</w:t>
      </w:r>
      <w:r w:rsidRPr="00975BCD">
        <w:rPr>
          <w:rFonts w:ascii="Time New Roman" w:hAnsi="Time New Roman"/>
          <w:szCs w:val="21"/>
          <w:lang w:val="zh-CN"/>
        </w:rPr>
        <w:t>。</w:t>
      </w:r>
      <w:bookmarkStart w:id="26" w:name="_Hlk142480427"/>
      <w:bookmarkStart w:id="27" w:name="_Hlk142480415"/>
      <w:bookmarkEnd w:id="26"/>
      <w:bookmarkEnd w:id="27"/>
    </w:p>
    <w:p w14:paraId="3A4A9C19" w14:textId="77777777" w:rsidR="002E1F83" w:rsidRPr="00975BCD" w:rsidRDefault="002E1F83" w:rsidP="002E1F83">
      <w:pPr>
        <w:pStyle w:val="SingleTxtGC"/>
        <w:rPr>
          <w:rFonts w:ascii="Time New Roman" w:hAnsi="Time New Roman" w:cstheme="majorBidi" w:hint="eastAsia"/>
          <w:b/>
          <w:szCs w:val="21"/>
        </w:rPr>
      </w:pPr>
      <w:r w:rsidRPr="00975BCD">
        <w:rPr>
          <w:rFonts w:ascii="Time New Roman" w:hAnsi="Time New Roman"/>
          <w:szCs w:val="21"/>
        </w:rPr>
        <w:t>32.</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5B5350D5" w14:textId="574C64A7" w:rsidR="002E1F83" w:rsidRPr="007A0EAF" w:rsidRDefault="0046514A"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采取措施</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确保国</w:t>
      </w:r>
      <w:r w:rsidR="002E1F83" w:rsidRPr="007A0EAF">
        <w:rPr>
          <w:rFonts w:ascii="Time New Roman" w:eastAsia="黑体" w:hAnsi="Time New Roman" w:hint="eastAsia"/>
          <w:bCs/>
          <w:szCs w:val="21"/>
          <w:lang w:val="zh-CN"/>
        </w:rPr>
        <w:t>家</w:t>
      </w:r>
      <w:r w:rsidR="002E1F83" w:rsidRPr="007A0EAF">
        <w:rPr>
          <w:rFonts w:ascii="Time New Roman" w:eastAsia="黑体" w:hAnsi="Time New Roman"/>
          <w:bCs/>
          <w:szCs w:val="21"/>
          <w:lang w:val="zh-CN"/>
        </w:rPr>
        <w:t>最低工资适用于</w:t>
      </w:r>
      <w:r w:rsidR="002E1F83" w:rsidRPr="007A0EAF">
        <w:rPr>
          <w:rFonts w:ascii="Time New Roman" w:eastAsia="黑体" w:hAnsi="Time New Roman" w:hint="eastAsia"/>
          <w:bCs/>
          <w:szCs w:val="21"/>
          <w:lang w:val="zh-CN"/>
        </w:rPr>
        <w:t>所有劳动者、</w:t>
      </w:r>
      <w:r w:rsidR="002E1F83" w:rsidRPr="007A0EAF">
        <w:rPr>
          <w:rFonts w:ascii="Time New Roman" w:eastAsia="黑体" w:hAnsi="Time New Roman"/>
          <w:bCs/>
          <w:szCs w:val="21"/>
          <w:lang w:val="zh-CN"/>
        </w:rPr>
        <w:t>所有部门和所有就业形式；</w:t>
      </w:r>
    </w:p>
    <w:p w14:paraId="2650EED8" w14:textId="28BE2C44" w:rsidR="002E1F83" w:rsidRPr="007A0EAF" w:rsidRDefault="0046514A"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定期</w:t>
      </w:r>
      <w:r w:rsidR="002E1F83" w:rsidRPr="007A0EAF">
        <w:rPr>
          <w:rFonts w:ascii="Time New Roman" w:eastAsia="黑体" w:hAnsi="Time New Roman" w:hint="eastAsia"/>
          <w:bCs/>
          <w:szCs w:val="21"/>
          <w:lang w:val="zh-CN"/>
        </w:rPr>
        <w:t>根据生活费用</w:t>
      </w:r>
      <w:r w:rsidR="002E1F83" w:rsidRPr="007A0EAF">
        <w:rPr>
          <w:rFonts w:ascii="Time New Roman" w:eastAsia="黑体" w:hAnsi="Time New Roman"/>
          <w:bCs/>
          <w:szCs w:val="21"/>
          <w:lang w:val="zh-CN"/>
        </w:rPr>
        <w:t>调整最低工资，以保</w:t>
      </w:r>
      <w:r w:rsidR="002E1F83" w:rsidRPr="007A0EAF">
        <w:rPr>
          <w:rFonts w:ascii="Time New Roman" w:eastAsia="黑体" w:hAnsi="Time New Roman" w:hint="eastAsia"/>
          <w:bCs/>
          <w:szCs w:val="21"/>
          <w:lang w:val="zh-CN"/>
        </w:rPr>
        <w:t>证劳动</w:t>
      </w:r>
      <w:r w:rsidR="002E1F83" w:rsidRPr="007A0EAF">
        <w:rPr>
          <w:rFonts w:ascii="Time New Roman" w:eastAsia="黑体" w:hAnsi="Time New Roman"/>
          <w:bCs/>
          <w:szCs w:val="21"/>
          <w:lang w:val="zh-CN"/>
        </w:rPr>
        <w:t>者及其家</w:t>
      </w:r>
      <w:r w:rsidR="002E1F83" w:rsidRPr="007A0EAF">
        <w:rPr>
          <w:rFonts w:ascii="Time New Roman" w:eastAsia="黑体" w:hAnsi="Time New Roman" w:hint="eastAsia"/>
          <w:bCs/>
          <w:szCs w:val="21"/>
          <w:lang w:val="zh-CN"/>
        </w:rPr>
        <w:t>人能</w:t>
      </w:r>
      <w:r w:rsidR="002E1F83" w:rsidRPr="007A0EAF">
        <w:rPr>
          <w:rFonts w:ascii="Time New Roman" w:eastAsia="黑体" w:hAnsi="Time New Roman"/>
          <w:bCs/>
          <w:szCs w:val="21"/>
          <w:lang w:val="zh-CN"/>
        </w:rPr>
        <w:t>过上体面的生活；</w:t>
      </w:r>
    </w:p>
    <w:p w14:paraId="09E7AACA" w14:textId="22B4FF20" w:rsidR="002E1F83" w:rsidRPr="007A0EAF" w:rsidRDefault="0046514A"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c)</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确保雇主</w:t>
      </w:r>
      <w:r w:rsidR="002E1F83" w:rsidRPr="007A0EAF">
        <w:rPr>
          <w:rFonts w:ascii="Time New Roman" w:eastAsia="黑体" w:hAnsi="Time New Roman" w:hint="eastAsia"/>
          <w:bCs/>
          <w:szCs w:val="21"/>
          <w:lang w:val="zh-CN"/>
        </w:rPr>
        <w:t>完全</w:t>
      </w:r>
      <w:r w:rsidR="002E1F83" w:rsidRPr="007A0EAF">
        <w:rPr>
          <w:rFonts w:ascii="Time New Roman" w:eastAsia="黑体" w:hAnsi="Time New Roman"/>
          <w:bCs/>
          <w:szCs w:val="21"/>
          <w:lang w:val="zh-CN"/>
        </w:rPr>
        <w:t>遵守最低工资规定；</w:t>
      </w:r>
    </w:p>
    <w:p w14:paraId="178FC474" w14:textId="14AC40F9" w:rsidR="002E1F83" w:rsidRPr="007A0EAF" w:rsidRDefault="0046514A"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d)</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考虑委员会关于享受公正和良好的工作条件的权利的第</w:t>
      </w:r>
      <w:r w:rsidR="002E1F83" w:rsidRPr="007A0EAF">
        <w:rPr>
          <w:rFonts w:ascii="Time New Roman" w:eastAsia="黑体" w:hAnsi="Time New Roman"/>
          <w:bCs/>
          <w:szCs w:val="21"/>
          <w:lang w:val="zh-CN"/>
        </w:rPr>
        <w:t>23</w:t>
      </w:r>
      <w:r w:rsidR="002E1F83" w:rsidRPr="007A0EAF">
        <w:rPr>
          <w:rFonts w:ascii="Time New Roman" w:eastAsia="黑体" w:hAnsi="Time New Roman"/>
          <w:bCs/>
          <w:szCs w:val="21"/>
          <w:lang w:val="zh-CN"/>
        </w:rPr>
        <w:t>号一般性意见</w:t>
      </w:r>
      <w:r w:rsidR="002E1F83" w:rsidRPr="007A0EAF">
        <w:rPr>
          <w:rFonts w:ascii="Time New Roman" w:eastAsia="黑体" w:hAnsi="Time New Roman"/>
          <w:bCs/>
          <w:szCs w:val="21"/>
          <w:lang w:val="zh-CN"/>
        </w:rPr>
        <w:t>(2016</w:t>
      </w:r>
      <w:r w:rsidR="002E1F83" w:rsidRPr="007A0EAF">
        <w:rPr>
          <w:rFonts w:ascii="Time New Roman" w:eastAsia="黑体" w:hAnsi="Time New Roman"/>
          <w:bCs/>
          <w:szCs w:val="21"/>
          <w:lang w:val="zh-CN"/>
        </w:rPr>
        <w:t>年</w:t>
      </w:r>
      <w:r w:rsidR="002E1F83" w:rsidRPr="007A0EAF">
        <w:rPr>
          <w:rFonts w:ascii="Time New Roman" w:eastAsia="黑体" w:hAnsi="Time New Roman"/>
          <w:bCs/>
          <w:szCs w:val="21"/>
          <w:lang w:val="zh-CN"/>
        </w:rPr>
        <w:t>)</w:t>
      </w:r>
      <w:r w:rsidR="002E1F83" w:rsidRPr="007A0EAF">
        <w:rPr>
          <w:rFonts w:ascii="Time New Roman" w:eastAsia="黑体" w:hAnsi="Time New Roman"/>
          <w:bCs/>
          <w:szCs w:val="21"/>
          <w:lang w:val="zh-CN"/>
        </w:rPr>
        <w:t>。</w:t>
      </w:r>
    </w:p>
    <w:p w14:paraId="01704B0B" w14:textId="77777777" w:rsidR="002E1F83" w:rsidRPr="007A0EAF" w:rsidRDefault="002E1F83" w:rsidP="0046514A">
      <w:pPr>
        <w:pStyle w:val="H23GC"/>
        <w:rPr>
          <w:bCs/>
        </w:rPr>
      </w:pPr>
      <w:r w:rsidRPr="00975BCD">
        <w:tab/>
      </w:r>
      <w:r w:rsidRPr="00975BCD">
        <w:tab/>
      </w:r>
      <w:r w:rsidRPr="00975BCD">
        <w:rPr>
          <w:lang w:val="zh-CN"/>
        </w:rPr>
        <w:t>工会权利</w:t>
      </w:r>
    </w:p>
    <w:p w14:paraId="4BFBA19D"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33.</w:t>
      </w:r>
      <w:r w:rsidRPr="00975BCD">
        <w:rPr>
          <w:rFonts w:ascii="Time New Roman" w:hAnsi="Time New Roman"/>
          <w:szCs w:val="21"/>
          <w:lang w:val="zh-CN"/>
        </w:rPr>
        <w:tab/>
      </w:r>
      <w:r w:rsidRPr="00975BCD">
        <w:rPr>
          <w:rFonts w:ascii="Time New Roman" w:hAnsi="Time New Roman"/>
          <w:szCs w:val="21"/>
          <w:lang w:val="zh-CN"/>
        </w:rPr>
        <w:t>委员会注意到</w:t>
      </w:r>
      <w:r w:rsidRPr="00975BCD">
        <w:rPr>
          <w:rFonts w:ascii="Time New Roman" w:hAnsi="Time New Roman" w:hint="eastAsia"/>
          <w:szCs w:val="21"/>
          <w:lang w:val="zh-CN"/>
        </w:rPr>
        <w:t>，</w:t>
      </w:r>
      <w:r w:rsidRPr="00975BCD">
        <w:rPr>
          <w:rFonts w:ascii="Time New Roman" w:hAnsi="Time New Roman"/>
          <w:szCs w:val="21"/>
          <w:lang w:val="zh-CN"/>
        </w:rPr>
        <w:t>缔约国</w:t>
      </w:r>
      <w:r w:rsidRPr="00975BCD">
        <w:rPr>
          <w:rFonts w:ascii="Time New Roman" w:hAnsi="Time New Roman" w:hint="eastAsia"/>
          <w:szCs w:val="21"/>
          <w:lang w:val="zh-CN"/>
        </w:rPr>
        <w:t>对</w:t>
      </w:r>
      <w:r w:rsidRPr="00975BCD">
        <w:rPr>
          <w:rFonts w:ascii="Time New Roman" w:hAnsi="Time New Roman"/>
          <w:szCs w:val="21"/>
          <w:lang w:val="zh-CN"/>
        </w:rPr>
        <w:t>关于罢工权的《劳工法》第</w:t>
      </w:r>
      <w:r w:rsidRPr="00975BCD">
        <w:rPr>
          <w:rFonts w:ascii="Time New Roman" w:hAnsi="Time New Roman"/>
          <w:szCs w:val="21"/>
          <w:lang w:val="zh-CN"/>
        </w:rPr>
        <w:t>74</w:t>
      </w:r>
      <w:r w:rsidRPr="00975BCD">
        <w:rPr>
          <w:rFonts w:ascii="Time New Roman" w:hAnsi="Time New Roman"/>
          <w:szCs w:val="21"/>
          <w:lang w:val="zh-CN"/>
        </w:rPr>
        <w:t>条</w:t>
      </w:r>
      <w:r w:rsidRPr="00975BCD">
        <w:rPr>
          <w:rFonts w:ascii="Time New Roman" w:hAnsi="Time New Roman" w:hint="eastAsia"/>
          <w:szCs w:val="21"/>
          <w:lang w:val="zh-CN"/>
        </w:rPr>
        <w:t>作了</w:t>
      </w:r>
      <w:r w:rsidRPr="00975BCD">
        <w:rPr>
          <w:rFonts w:ascii="Time New Roman" w:hAnsi="Time New Roman"/>
          <w:szCs w:val="21"/>
          <w:lang w:val="zh-CN"/>
        </w:rPr>
        <w:t>修订，</w:t>
      </w:r>
      <w:r w:rsidRPr="00975BCD">
        <w:rPr>
          <w:rFonts w:ascii="Time New Roman" w:hAnsi="Time New Roman" w:hint="eastAsia"/>
          <w:szCs w:val="21"/>
          <w:lang w:val="zh-CN"/>
        </w:rPr>
        <w:t>但</w:t>
      </w:r>
      <w:r w:rsidRPr="00975BCD">
        <w:rPr>
          <w:rFonts w:ascii="Time New Roman" w:hAnsi="Time New Roman"/>
          <w:szCs w:val="21"/>
          <w:lang w:val="zh-CN"/>
        </w:rPr>
        <w:t>委员会感到关切的是，《工会法》的规定限制</w:t>
      </w:r>
      <w:r w:rsidRPr="00975BCD">
        <w:rPr>
          <w:rFonts w:ascii="Time New Roman" w:hAnsi="Time New Roman" w:hint="eastAsia"/>
          <w:szCs w:val="21"/>
          <w:lang w:val="zh-CN"/>
        </w:rPr>
        <w:t>了许多类别的劳动</w:t>
      </w:r>
      <w:r w:rsidRPr="00975BCD">
        <w:rPr>
          <w:rFonts w:ascii="Time New Roman" w:hAnsi="Time New Roman"/>
          <w:szCs w:val="21"/>
          <w:lang w:val="zh-CN"/>
        </w:rPr>
        <w:t>者行使其成立和加入工会组织的权利。委员会尤其感到关切的是，非正规形式就业</w:t>
      </w:r>
      <w:r w:rsidRPr="00975BCD">
        <w:rPr>
          <w:rFonts w:ascii="Time New Roman" w:hAnsi="Time New Roman" w:hint="eastAsia"/>
          <w:szCs w:val="21"/>
          <w:lang w:val="zh-CN"/>
        </w:rPr>
        <w:t>人员</w:t>
      </w:r>
      <w:r w:rsidRPr="00975BCD">
        <w:rPr>
          <w:rFonts w:ascii="Time New Roman" w:hAnsi="Time New Roman"/>
          <w:szCs w:val="21"/>
          <w:lang w:val="zh-CN"/>
        </w:rPr>
        <w:t>，包括自营职业</w:t>
      </w:r>
      <w:r w:rsidRPr="00975BCD">
        <w:rPr>
          <w:rFonts w:ascii="Time New Roman" w:hAnsi="Time New Roman" w:hint="eastAsia"/>
          <w:szCs w:val="21"/>
          <w:lang w:val="zh-CN"/>
        </w:rPr>
        <w:t>者</w:t>
      </w:r>
      <w:r w:rsidRPr="00975BCD">
        <w:rPr>
          <w:rFonts w:ascii="Time New Roman" w:hAnsi="Time New Roman"/>
          <w:szCs w:val="21"/>
          <w:lang w:val="zh-CN"/>
        </w:rPr>
        <w:t>和非正规经济部门的</w:t>
      </w:r>
      <w:r w:rsidRPr="00975BCD">
        <w:rPr>
          <w:rFonts w:ascii="Time New Roman" w:hAnsi="Time New Roman" w:hint="eastAsia"/>
          <w:szCs w:val="21"/>
          <w:lang w:val="zh-CN"/>
        </w:rPr>
        <w:t>劳动</w:t>
      </w:r>
      <w:r w:rsidRPr="00975BCD">
        <w:rPr>
          <w:rFonts w:ascii="Time New Roman" w:hAnsi="Time New Roman"/>
          <w:szCs w:val="21"/>
          <w:lang w:val="zh-CN"/>
        </w:rPr>
        <w:t>者</w:t>
      </w:r>
      <w:r w:rsidRPr="00975BCD">
        <w:rPr>
          <w:rFonts w:ascii="Time New Roman" w:hAnsi="Time New Roman" w:hint="eastAsia"/>
          <w:szCs w:val="21"/>
          <w:lang w:val="zh-CN"/>
        </w:rPr>
        <w:t>，</w:t>
      </w:r>
      <w:r w:rsidRPr="00975BCD">
        <w:rPr>
          <w:rFonts w:ascii="Time New Roman" w:hAnsi="Time New Roman"/>
          <w:szCs w:val="21"/>
          <w:lang w:val="zh-CN"/>
        </w:rPr>
        <w:t>在缔约国劳动力队伍中占据</w:t>
      </w:r>
      <w:r w:rsidRPr="00975BCD">
        <w:rPr>
          <w:rFonts w:ascii="Time New Roman" w:hAnsi="Time New Roman" w:hint="eastAsia"/>
          <w:szCs w:val="21"/>
          <w:lang w:val="zh-CN"/>
        </w:rPr>
        <w:t>很大</w:t>
      </w:r>
      <w:r w:rsidRPr="00975BCD">
        <w:rPr>
          <w:rFonts w:ascii="Time New Roman" w:hAnsi="Time New Roman"/>
          <w:szCs w:val="21"/>
          <w:lang w:val="zh-CN"/>
        </w:rPr>
        <w:t>比例</w:t>
      </w:r>
      <w:r w:rsidRPr="00975BCD">
        <w:rPr>
          <w:rFonts w:ascii="Time New Roman" w:hAnsi="Time New Roman" w:hint="eastAsia"/>
          <w:szCs w:val="21"/>
          <w:lang w:val="zh-CN"/>
        </w:rPr>
        <w:t>，但他们无权</w:t>
      </w:r>
      <w:r w:rsidRPr="00975BCD">
        <w:rPr>
          <w:rFonts w:ascii="Time New Roman" w:hAnsi="Time New Roman"/>
          <w:szCs w:val="21"/>
          <w:lang w:val="zh-CN"/>
        </w:rPr>
        <w:t>组</w:t>
      </w:r>
      <w:r w:rsidRPr="00975BCD">
        <w:rPr>
          <w:rFonts w:ascii="Time New Roman" w:hAnsi="Time New Roman" w:hint="eastAsia"/>
          <w:szCs w:val="21"/>
          <w:lang w:val="zh-CN"/>
        </w:rPr>
        <w:t>建</w:t>
      </w:r>
      <w:r w:rsidRPr="00975BCD">
        <w:rPr>
          <w:rFonts w:ascii="Time New Roman" w:hAnsi="Time New Roman"/>
          <w:szCs w:val="21"/>
          <w:lang w:val="zh-CN"/>
        </w:rPr>
        <w:t>或加入工会</w:t>
      </w:r>
      <w:r w:rsidRPr="00975BCD">
        <w:rPr>
          <w:rFonts w:ascii="Time New Roman" w:hAnsi="Time New Roman"/>
          <w:szCs w:val="21"/>
          <w:lang w:val="zh-CN"/>
        </w:rPr>
        <w:t>(</w:t>
      </w:r>
      <w:r w:rsidRPr="00975BCD">
        <w:rPr>
          <w:rFonts w:ascii="Time New Roman" w:hAnsi="Time New Roman"/>
          <w:szCs w:val="21"/>
          <w:lang w:val="zh-CN"/>
        </w:rPr>
        <w:t>第八条</w:t>
      </w:r>
      <w:r w:rsidRPr="00975BCD">
        <w:rPr>
          <w:rFonts w:ascii="Time New Roman" w:hAnsi="Time New Roman"/>
          <w:szCs w:val="21"/>
          <w:lang w:val="zh-CN"/>
        </w:rPr>
        <w:t>)</w:t>
      </w:r>
      <w:r w:rsidRPr="00975BCD">
        <w:rPr>
          <w:rFonts w:ascii="Time New Roman" w:hAnsi="Time New Roman"/>
          <w:szCs w:val="21"/>
          <w:lang w:val="zh-CN"/>
        </w:rPr>
        <w:t>。</w:t>
      </w:r>
    </w:p>
    <w:p w14:paraId="0F73DBDB" w14:textId="77777777" w:rsidR="002E1F83" w:rsidRPr="007A0EAF" w:rsidRDefault="002E1F83" w:rsidP="002E1F83">
      <w:pPr>
        <w:pStyle w:val="SingleTxtGC"/>
        <w:rPr>
          <w:rFonts w:ascii="Time New Roman" w:eastAsia="黑体" w:hAnsi="Time New Roman" w:hint="eastAsia"/>
          <w:bCs/>
          <w:szCs w:val="21"/>
          <w:lang w:val="zh-CN"/>
        </w:rPr>
      </w:pPr>
      <w:r w:rsidRPr="00975BCD">
        <w:rPr>
          <w:rFonts w:ascii="Time New Roman" w:hAnsi="Time New Roman"/>
          <w:szCs w:val="21"/>
          <w:lang w:val="zh-CN"/>
        </w:rPr>
        <w:t>34.</w:t>
      </w:r>
      <w:r w:rsidRPr="00975BCD">
        <w:rPr>
          <w:rFonts w:ascii="Time New Roman" w:hAnsi="Time New Roman"/>
          <w:szCs w:val="21"/>
          <w:lang w:val="zh-CN"/>
        </w:rPr>
        <w:tab/>
      </w:r>
      <w:r w:rsidRPr="007A0EAF">
        <w:rPr>
          <w:rFonts w:ascii="Time New Roman" w:eastAsia="黑体" w:hAnsi="Time New Roman"/>
          <w:bCs/>
          <w:szCs w:val="21"/>
          <w:lang w:val="zh-CN"/>
        </w:rPr>
        <w:t>委员会建议缔约国继续努力进行必要的立法修订，</w:t>
      </w:r>
      <w:r w:rsidRPr="007A0EAF">
        <w:rPr>
          <w:rFonts w:ascii="Time New Roman" w:eastAsia="黑体" w:hAnsi="Time New Roman" w:hint="eastAsia"/>
          <w:bCs/>
          <w:szCs w:val="21"/>
          <w:lang w:val="zh-CN"/>
        </w:rPr>
        <w:t>以</w:t>
      </w:r>
      <w:r w:rsidRPr="007A0EAF">
        <w:rPr>
          <w:rFonts w:ascii="Time New Roman" w:eastAsia="黑体" w:hAnsi="Time New Roman"/>
          <w:bCs/>
          <w:szCs w:val="21"/>
          <w:lang w:val="zh-CN"/>
        </w:rPr>
        <w:t>保障所有人自由组</w:t>
      </w:r>
      <w:r w:rsidRPr="007A0EAF">
        <w:rPr>
          <w:rFonts w:ascii="Time New Roman" w:eastAsia="黑体" w:hAnsi="Time New Roman" w:hint="eastAsia"/>
          <w:bCs/>
          <w:szCs w:val="21"/>
          <w:lang w:val="zh-CN"/>
        </w:rPr>
        <w:t>建</w:t>
      </w:r>
      <w:r w:rsidRPr="007A0EAF">
        <w:rPr>
          <w:rFonts w:ascii="Time New Roman" w:eastAsia="黑体" w:hAnsi="Time New Roman"/>
          <w:bCs/>
          <w:szCs w:val="21"/>
          <w:lang w:val="zh-CN"/>
        </w:rPr>
        <w:t>和加入工会的权利</w:t>
      </w:r>
      <w:r w:rsidRPr="007A0EAF">
        <w:rPr>
          <w:rFonts w:ascii="Time New Roman" w:eastAsia="黑体" w:hAnsi="Time New Roman" w:hint="eastAsia"/>
          <w:bCs/>
          <w:szCs w:val="21"/>
          <w:lang w:val="zh-CN"/>
        </w:rPr>
        <w:t>，并</w:t>
      </w:r>
      <w:r w:rsidRPr="007A0EAF">
        <w:rPr>
          <w:rFonts w:ascii="Time New Roman" w:eastAsia="黑体" w:hAnsi="Time New Roman"/>
          <w:bCs/>
          <w:szCs w:val="21"/>
          <w:lang w:val="zh-CN"/>
        </w:rPr>
        <w:t>行使其受《公约》第八条保护</w:t>
      </w:r>
      <w:r w:rsidRPr="007A0EAF">
        <w:rPr>
          <w:rFonts w:ascii="Time New Roman" w:eastAsia="黑体" w:hAnsi="Time New Roman" w:hint="eastAsia"/>
          <w:bCs/>
          <w:szCs w:val="21"/>
          <w:lang w:val="zh-CN"/>
        </w:rPr>
        <w:t>的</w:t>
      </w:r>
      <w:r w:rsidRPr="007A0EAF">
        <w:rPr>
          <w:rFonts w:ascii="Time New Roman" w:eastAsia="黑体" w:hAnsi="Time New Roman"/>
          <w:bCs/>
          <w:szCs w:val="21"/>
          <w:lang w:val="zh-CN"/>
        </w:rPr>
        <w:t>工会权利，包括罢工权。</w:t>
      </w:r>
    </w:p>
    <w:p w14:paraId="6AC61B00" w14:textId="77777777" w:rsidR="002E1F83" w:rsidRPr="007A0EAF" w:rsidRDefault="002E1F83" w:rsidP="0046514A">
      <w:pPr>
        <w:pStyle w:val="H23GC"/>
        <w:rPr>
          <w:bCs/>
        </w:rPr>
      </w:pPr>
      <w:r w:rsidRPr="00975BCD">
        <w:tab/>
      </w:r>
      <w:r w:rsidRPr="00975BCD">
        <w:tab/>
      </w:r>
      <w:r w:rsidRPr="00975BCD">
        <w:rPr>
          <w:lang w:val="zh-CN"/>
        </w:rPr>
        <w:t>社会保障权</w:t>
      </w:r>
    </w:p>
    <w:p w14:paraId="4D06C2EA" w14:textId="5A6D49A5" w:rsidR="002E1F83" w:rsidRPr="00975BCD" w:rsidRDefault="002E1F83" w:rsidP="002E1F83">
      <w:pPr>
        <w:pStyle w:val="SingleTxtGC"/>
        <w:rPr>
          <w:rFonts w:ascii="Time New Roman" w:hAnsi="Time New Roman" w:hint="eastAsia"/>
          <w:szCs w:val="21"/>
        </w:rPr>
      </w:pPr>
      <w:r w:rsidRPr="00975BCD">
        <w:rPr>
          <w:rFonts w:ascii="Time New Roman" w:hAnsi="Time New Roman"/>
          <w:szCs w:val="21"/>
        </w:rPr>
        <w:t>35.</w:t>
      </w:r>
      <w:r w:rsidRPr="00975BCD">
        <w:rPr>
          <w:rFonts w:ascii="Time New Roman" w:hAnsi="Time New Roman"/>
          <w:szCs w:val="21"/>
        </w:rPr>
        <w:tab/>
      </w:r>
      <w:r w:rsidRPr="00975BCD">
        <w:rPr>
          <w:rFonts w:ascii="Time New Roman" w:hAnsi="Time New Roman"/>
          <w:szCs w:val="21"/>
          <w:lang w:val="zh-CN"/>
        </w:rPr>
        <w:t>委员会注意到</w:t>
      </w:r>
      <w:r w:rsidRPr="00975BCD">
        <w:rPr>
          <w:rFonts w:ascii="Time New Roman" w:hAnsi="Time New Roman" w:hint="eastAsia"/>
          <w:szCs w:val="21"/>
        </w:rPr>
        <w:t>，</w:t>
      </w:r>
      <w:r w:rsidRPr="00975BCD">
        <w:rPr>
          <w:rFonts w:ascii="Time New Roman" w:hAnsi="Time New Roman"/>
          <w:szCs w:val="21"/>
          <w:lang w:val="zh-CN"/>
        </w:rPr>
        <w:t>缔约国已采取措施扩大社会</w:t>
      </w:r>
      <w:r w:rsidRPr="00975BCD">
        <w:rPr>
          <w:rFonts w:ascii="Time New Roman" w:hAnsi="Time New Roman" w:hint="eastAsia"/>
          <w:szCs w:val="21"/>
          <w:lang w:val="zh-CN"/>
        </w:rPr>
        <w:t>福利</w:t>
      </w:r>
      <w:r w:rsidRPr="00975BCD">
        <w:rPr>
          <w:rFonts w:ascii="Time New Roman" w:hAnsi="Time New Roman"/>
          <w:szCs w:val="21"/>
          <w:lang w:val="zh-CN"/>
        </w:rPr>
        <w:t>的覆盖面</w:t>
      </w:r>
      <w:r w:rsidRPr="00975BCD">
        <w:rPr>
          <w:rFonts w:ascii="Time New Roman" w:hAnsi="Time New Roman" w:hint="eastAsia"/>
          <w:szCs w:val="21"/>
        </w:rPr>
        <w:t>，</w:t>
      </w:r>
      <w:r w:rsidRPr="00975BCD">
        <w:rPr>
          <w:rFonts w:ascii="Time New Roman" w:hAnsi="Time New Roman"/>
          <w:szCs w:val="21"/>
          <w:lang w:val="zh-CN"/>
        </w:rPr>
        <w:t>包括</w:t>
      </w:r>
      <w:r w:rsidRPr="00975BCD">
        <w:rPr>
          <w:rFonts w:ascii="Time New Roman" w:hAnsi="Time New Roman" w:hint="eastAsia"/>
          <w:szCs w:val="21"/>
          <w:lang w:val="zh-CN"/>
        </w:rPr>
        <w:t>推出</w:t>
      </w:r>
      <w:r w:rsidRPr="00975BCD">
        <w:rPr>
          <w:rFonts w:ascii="Time New Roman" w:hAnsi="Time New Roman"/>
          <w:szCs w:val="21"/>
          <w:lang w:val="zh-CN"/>
        </w:rPr>
        <w:t>新的社会</w:t>
      </w:r>
      <w:r w:rsidRPr="00975BCD">
        <w:rPr>
          <w:rFonts w:ascii="Time New Roman" w:hAnsi="Time New Roman" w:hint="eastAsia"/>
          <w:szCs w:val="21"/>
          <w:lang w:val="zh-CN"/>
        </w:rPr>
        <w:t>救济</w:t>
      </w:r>
      <w:r w:rsidRPr="00975BCD">
        <w:rPr>
          <w:rFonts w:ascii="Time New Roman" w:hAnsi="Time New Roman"/>
          <w:szCs w:val="21"/>
          <w:lang w:val="zh-CN"/>
        </w:rPr>
        <w:t>脆弱性评估</w:t>
      </w:r>
      <w:r w:rsidRPr="00975BCD">
        <w:rPr>
          <w:rFonts w:ascii="Time New Roman" w:hAnsi="Time New Roman" w:hint="eastAsia"/>
          <w:szCs w:val="21"/>
        </w:rPr>
        <w:t>，但</w:t>
      </w:r>
      <w:r w:rsidRPr="00975BCD">
        <w:rPr>
          <w:rFonts w:ascii="Time New Roman" w:hAnsi="Time New Roman"/>
          <w:szCs w:val="21"/>
          <w:lang w:val="zh-CN"/>
        </w:rPr>
        <w:t>委员会感到关切的是</w:t>
      </w:r>
      <w:r w:rsidRPr="00975BCD">
        <w:rPr>
          <w:rFonts w:ascii="Time New Roman" w:hAnsi="Time New Roman" w:hint="eastAsia"/>
          <w:szCs w:val="21"/>
        </w:rPr>
        <w:t>：</w:t>
      </w:r>
      <w:r w:rsidRPr="00975BCD">
        <w:rPr>
          <w:rFonts w:ascii="Time New Roman" w:hAnsi="Time New Roman"/>
          <w:szCs w:val="21"/>
        </w:rPr>
        <w:t>(a)</w:t>
      </w:r>
      <w:r w:rsidR="0046514A">
        <w:rPr>
          <w:rFonts w:ascii="Time New Roman" w:hAnsi="Time New Roman"/>
          <w:szCs w:val="21"/>
        </w:rPr>
        <w:t xml:space="preserve"> </w:t>
      </w:r>
      <w:r w:rsidRPr="00975BCD">
        <w:rPr>
          <w:rFonts w:ascii="Time New Roman" w:hAnsi="Time New Roman"/>
          <w:szCs w:val="21"/>
          <w:lang w:val="zh-CN"/>
        </w:rPr>
        <w:t>大量</w:t>
      </w:r>
      <w:r w:rsidRPr="00975BCD">
        <w:rPr>
          <w:rFonts w:ascii="Time New Roman" w:hAnsi="Time New Roman" w:hint="eastAsia"/>
          <w:szCs w:val="21"/>
          <w:lang w:val="zh-CN"/>
        </w:rPr>
        <w:t>处于</w:t>
      </w:r>
      <w:r w:rsidRPr="00975BCD">
        <w:rPr>
          <w:rFonts w:ascii="Time New Roman" w:hAnsi="Time New Roman"/>
          <w:szCs w:val="21"/>
          <w:lang w:val="zh-CN"/>
        </w:rPr>
        <w:t>最弱势和边缘化</w:t>
      </w:r>
      <w:r w:rsidRPr="00975BCD">
        <w:rPr>
          <w:rFonts w:ascii="Time New Roman" w:hAnsi="Time New Roman" w:hint="eastAsia"/>
          <w:szCs w:val="21"/>
          <w:lang w:val="zh-CN"/>
        </w:rPr>
        <w:t>地位</w:t>
      </w:r>
      <w:r w:rsidRPr="00975BCD">
        <w:rPr>
          <w:rFonts w:ascii="Time New Roman" w:hAnsi="Time New Roman"/>
          <w:szCs w:val="21"/>
          <w:lang w:val="zh-CN"/>
        </w:rPr>
        <w:t>的个人和家庭没有</w:t>
      </w:r>
      <w:r w:rsidRPr="00975BCD">
        <w:rPr>
          <w:rFonts w:ascii="Time New Roman" w:hAnsi="Time New Roman" w:hint="eastAsia"/>
          <w:szCs w:val="21"/>
          <w:lang w:val="zh-CN"/>
        </w:rPr>
        <w:t>得</w:t>
      </w:r>
      <w:r w:rsidRPr="00975BCD">
        <w:rPr>
          <w:rFonts w:ascii="Time New Roman" w:hAnsi="Time New Roman"/>
          <w:szCs w:val="21"/>
          <w:lang w:val="zh-CN"/>
        </w:rPr>
        <w:t>到社会</w:t>
      </w:r>
      <w:r w:rsidRPr="00975BCD">
        <w:rPr>
          <w:rFonts w:ascii="Time New Roman" w:hAnsi="Time New Roman" w:hint="eastAsia"/>
          <w:szCs w:val="21"/>
          <w:lang w:val="zh-CN"/>
        </w:rPr>
        <w:t>救济</w:t>
      </w:r>
      <w:r w:rsidRPr="00975BCD">
        <w:rPr>
          <w:rFonts w:ascii="Time New Roman" w:hAnsi="Time New Roman" w:hint="eastAsia"/>
          <w:szCs w:val="21"/>
        </w:rPr>
        <w:t>；</w:t>
      </w:r>
      <w:r w:rsidRPr="00975BCD">
        <w:rPr>
          <w:rFonts w:ascii="Time New Roman" w:hAnsi="Time New Roman"/>
          <w:szCs w:val="21"/>
        </w:rPr>
        <w:t>(b)</w:t>
      </w:r>
      <w:r w:rsidR="0046514A">
        <w:rPr>
          <w:rFonts w:ascii="Time New Roman" w:hAnsi="Time New Roman"/>
          <w:szCs w:val="21"/>
        </w:rPr>
        <w:t xml:space="preserve"> </w:t>
      </w:r>
      <w:r w:rsidRPr="00975BCD">
        <w:rPr>
          <w:rFonts w:ascii="Time New Roman" w:hAnsi="Time New Roman"/>
          <w:szCs w:val="21"/>
          <w:lang w:val="zh-CN"/>
        </w:rPr>
        <w:t>缺</w:t>
      </w:r>
      <w:r w:rsidRPr="00975BCD">
        <w:rPr>
          <w:rFonts w:ascii="Time New Roman" w:hAnsi="Time New Roman" w:hint="eastAsia"/>
          <w:szCs w:val="21"/>
          <w:lang w:val="zh-CN"/>
        </w:rPr>
        <w:t>乏</w:t>
      </w:r>
      <w:r w:rsidRPr="00975BCD">
        <w:rPr>
          <w:rFonts w:ascii="Time New Roman" w:hAnsi="Time New Roman"/>
          <w:szCs w:val="21"/>
          <w:lang w:val="zh-CN"/>
        </w:rPr>
        <w:t>失业保险</w:t>
      </w:r>
      <w:r w:rsidRPr="00975BCD">
        <w:rPr>
          <w:rFonts w:ascii="Time New Roman" w:hAnsi="Time New Roman" w:hint="eastAsia"/>
          <w:szCs w:val="21"/>
        </w:rPr>
        <w:t>；</w:t>
      </w:r>
      <w:r w:rsidRPr="00975BCD">
        <w:rPr>
          <w:rFonts w:ascii="Time New Roman" w:hAnsi="Time New Roman"/>
          <w:szCs w:val="21"/>
        </w:rPr>
        <w:t>(c)</w:t>
      </w:r>
      <w:r w:rsidR="0046514A">
        <w:rPr>
          <w:rFonts w:ascii="Time New Roman" w:hAnsi="Time New Roman"/>
          <w:szCs w:val="21"/>
        </w:rPr>
        <w:t xml:space="preserve"> </w:t>
      </w:r>
      <w:r w:rsidRPr="00975BCD">
        <w:rPr>
          <w:rFonts w:ascii="Time New Roman" w:hAnsi="Time New Roman" w:hint="eastAsia"/>
          <w:szCs w:val="21"/>
        </w:rPr>
        <w:t>存在</w:t>
      </w:r>
      <w:r w:rsidRPr="00975BCD">
        <w:rPr>
          <w:rFonts w:ascii="Time New Roman" w:hAnsi="Time New Roman"/>
          <w:szCs w:val="21"/>
          <w:lang w:val="zh-CN"/>
        </w:rPr>
        <w:t>社会保障覆盖</w:t>
      </w:r>
      <w:r w:rsidRPr="00975BCD">
        <w:rPr>
          <w:rFonts w:ascii="Time New Roman" w:hAnsi="Time New Roman" w:hint="eastAsia"/>
          <w:szCs w:val="21"/>
          <w:lang w:val="zh-CN"/>
        </w:rPr>
        <w:t>死角</w:t>
      </w:r>
      <w:r w:rsidRPr="00975BCD">
        <w:rPr>
          <w:rFonts w:ascii="Time New Roman" w:hAnsi="Time New Roman" w:hint="eastAsia"/>
          <w:szCs w:val="21"/>
        </w:rPr>
        <w:t>，</w:t>
      </w:r>
      <w:r w:rsidRPr="00975BCD">
        <w:rPr>
          <w:rFonts w:ascii="Time New Roman" w:hAnsi="Time New Roman"/>
          <w:szCs w:val="21"/>
          <w:lang w:val="zh-CN"/>
        </w:rPr>
        <w:t>尤其是新形态就业</w:t>
      </w:r>
      <w:r w:rsidRPr="00975BCD">
        <w:rPr>
          <w:rFonts w:ascii="Time New Roman" w:hAnsi="Time New Roman" w:hint="eastAsia"/>
          <w:szCs w:val="21"/>
          <w:lang w:val="zh-CN"/>
        </w:rPr>
        <w:t>人员</w:t>
      </w:r>
      <w:r w:rsidRPr="00975BCD">
        <w:rPr>
          <w:rFonts w:ascii="Time New Roman" w:hAnsi="Time New Roman"/>
          <w:szCs w:val="21"/>
          <w:lang w:val="zh-CN"/>
        </w:rPr>
        <w:t>、非正规</w:t>
      </w:r>
      <w:r w:rsidRPr="00975BCD">
        <w:rPr>
          <w:rFonts w:ascii="Time New Roman" w:hAnsi="Time New Roman" w:hint="eastAsia"/>
          <w:szCs w:val="21"/>
          <w:lang w:val="zh-CN"/>
        </w:rPr>
        <w:t>劳动者</w:t>
      </w:r>
      <w:r w:rsidRPr="00975BCD">
        <w:rPr>
          <w:rFonts w:ascii="Time New Roman" w:hAnsi="Time New Roman"/>
          <w:szCs w:val="21"/>
          <w:lang w:val="zh-CN"/>
        </w:rPr>
        <w:t>和提供无</w:t>
      </w:r>
      <w:r w:rsidRPr="00975BCD">
        <w:rPr>
          <w:rFonts w:ascii="Time New Roman" w:hAnsi="Time New Roman" w:hint="eastAsia"/>
          <w:szCs w:val="21"/>
          <w:lang w:val="zh-CN"/>
        </w:rPr>
        <w:t>偿</w:t>
      </w:r>
      <w:r w:rsidRPr="00975BCD">
        <w:rPr>
          <w:rFonts w:ascii="Time New Roman" w:hAnsi="Time New Roman"/>
          <w:szCs w:val="21"/>
          <w:lang w:val="zh-CN"/>
        </w:rPr>
        <w:t>照料</w:t>
      </w:r>
      <w:r w:rsidRPr="00975BCD">
        <w:rPr>
          <w:rFonts w:ascii="Time New Roman" w:hAnsi="Time New Roman" w:hint="eastAsia"/>
          <w:szCs w:val="21"/>
          <w:lang w:val="zh-CN"/>
        </w:rPr>
        <w:t>者</w:t>
      </w:r>
      <w:r w:rsidRPr="00975BCD">
        <w:rPr>
          <w:rFonts w:ascii="Time New Roman" w:hAnsi="Time New Roman"/>
          <w:szCs w:val="21"/>
        </w:rPr>
        <w:t>(</w:t>
      </w:r>
      <w:r w:rsidRPr="00975BCD">
        <w:rPr>
          <w:rFonts w:ascii="Time New Roman" w:hAnsi="Time New Roman"/>
          <w:szCs w:val="21"/>
          <w:lang w:val="zh-CN"/>
        </w:rPr>
        <w:t>第九条</w:t>
      </w:r>
      <w:r w:rsidRPr="00975BCD">
        <w:rPr>
          <w:rFonts w:ascii="Time New Roman" w:hAnsi="Time New Roman"/>
          <w:szCs w:val="21"/>
        </w:rPr>
        <w:t>)</w:t>
      </w:r>
      <w:r w:rsidRPr="00975BCD">
        <w:rPr>
          <w:rFonts w:ascii="Time New Roman" w:hAnsi="Time New Roman"/>
          <w:szCs w:val="21"/>
          <w:lang w:val="zh-CN"/>
        </w:rPr>
        <w:t>。</w:t>
      </w:r>
    </w:p>
    <w:p w14:paraId="177064DA"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36.</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4DD9AA81" w14:textId="2DAF37F4" w:rsidR="002E1F83" w:rsidRPr="007A0EAF" w:rsidRDefault="0046514A" w:rsidP="002E1F83">
      <w:pPr>
        <w:pStyle w:val="SingleTxtGC"/>
        <w:rPr>
          <w:rFonts w:ascii="Time New Roman" w:eastAsia="黑体" w:hAnsi="Time New Roman" w:hint="eastAsia"/>
          <w:bCs/>
          <w:szCs w:val="21"/>
        </w:rPr>
      </w:pPr>
      <w:r>
        <w:rPr>
          <w:rFonts w:ascii="Time New Roman" w:eastAsia="黑体" w:hAnsi="Time New Roman"/>
          <w:bCs/>
          <w:szCs w:val="21"/>
        </w:rPr>
        <w:tab/>
      </w:r>
      <w:r w:rsidR="002E1F83" w:rsidRPr="007A0EAF">
        <w:rPr>
          <w:rFonts w:ascii="Time New Roman" w:eastAsia="黑体" w:hAnsi="Time New Roman"/>
          <w:bCs/>
          <w:szCs w:val="21"/>
        </w:rPr>
        <w:t>(</w:t>
      </w:r>
      <w:r w:rsidR="002E1F83" w:rsidRPr="00975BCD">
        <w:rPr>
          <w:rFonts w:ascii="Time New Roman" w:hAnsi="Time New Roman"/>
          <w:szCs w:val="21"/>
        </w:rPr>
        <w:t>a)</w:t>
      </w:r>
      <w:r w:rsidR="002E1F83" w:rsidRPr="00975BCD">
        <w:rPr>
          <w:rFonts w:ascii="Time New Roman" w:hAnsi="Time New Roman"/>
          <w:szCs w:val="21"/>
        </w:rPr>
        <w:tab/>
      </w:r>
      <w:r w:rsidR="002E1F83" w:rsidRPr="007A0EAF">
        <w:rPr>
          <w:rFonts w:ascii="Time New Roman" w:eastAsia="黑体" w:hAnsi="Time New Roman" w:hint="eastAsia"/>
          <w:bCs/>
          <w:szCs w:val="21"/>
          <w:lang w:val="zh-CN"/>
        </w:rPr>
        <w:t>划拨必要的社会救济预算</w:t>
      </w:r>
      <w:r w:rsidR="002E1F83" w:rsidRPr="007A0EAF">
        <w:rPr>
          <w:rFonts w:ascii="Time New Roman" w:eastAsia="黑体" w:hAnsi="Time New Roman" w:hint="eastAsia"/>
          <w:bCs/>
          <w:szCs w:val="21"/>
        </w:rPr>
        <w:t>，</w:t>
      </w:r>
      <w:r w:rsidR="002E1F83" w:rsidRPr="007A0EAF">
        <w:rPr>
          <w:rFonts w:ascii="Time New Roman" w:eastAsia="黑体" w:hAnsi="Time New Roman"/>
          <w:bCs/>
          <w:szCs w:val="21"/>
          <w:lang w:val="zh-CN"/>
        </w:rPr>
        <w:t>确保需要社会</w:t>
      </w:r>
      <w:r w:rsidR="002E1F83" w:rsidRPr="007A0EAF">
        <w:rPr>
          <w:rFonts w:ascii="Time New Roman" w:eastAsia="黑体" w:hAnsi="Time New Roman" w:hint="eastAsia"/>
          <w:bCs/>
          <w:szCs w:val="21"/>
          <w:lang w:val="zh-CN"/>
        </w:rPr>
        <w:t>救济</w:t>
      </w:r>
      <w:r w:rsidR="002E1F83" w:rsidRPr="007A0EAF">
        <w:rPr>
          <w:rFonts w:ascii="Time New Roman" w:eastAsia="黑体" w:hAnsi="Time New Roman"/>
          <w:bCs/>
          <w:szCs w:val="21"/>
          <w:lang w:val="zh-CN"/>
        </w:rPr>
        <w:t>的人</w:t>
      </w:r>
      <w:r w:rsidR="002E1F83" w:rsidRPr="007A0EAF">
        <w:rPr>
          <w:rFonts w:ascii="Time New Roman" w:eastAsia="黑体" w:hAnsi="Time New Roman" w:hint="eastAsia"/>
          <w:bCs/>
          <w:szCs w:val="21"/>
          <w:lang w:val="zh-CN"/>
        </w:rPr>
        <w:t>得</w:t>
      </w:r>
      <w:r w:rsidR="002E1F83" w:rsidRPr="007A0EAF">
        <w:rPr>
          <w:rFonts w:ascii="Time New Roman" w:eastAsia="黑体" w:hAnsi="Time New Roman"/>
          <w:bCs/>
          <w:szCs w:val="21"/>
          <w:lang w:val="zh-CN"/>
        </w:rPr>
        <w:t>到足以</w:t>
      </w:r>
      <w:r w:rsidR="002E1F83" w:rsidRPr="007A0EAF">
        <w:rPr>
          <w:rFonts w:ascii="Time New Roman" w:eastAsia="黑体" w:hAnsi="Time New Roman" w:hint="eastAsia"/>
          <w:bCs/>
          <w:szCs w:val="21"/>
          <w:lang w:val="zh-CN"/>
        </w:rPr>
        <w:t>过上</w:t>
      </w:r>
      <w:r w:rsidR="002E1F83" w:rsidRPr="007A0EAF">
        <w:rPr>
          <w:rFonts w:ascii="Time New Roman" w:eastAsia="黑体" w:hAnsi="Time New Roman"/>
          <w:bCs/>
          <w:szCs w:val="21"/>
          <w:lang w:val="zh-CN"/>
        </w:rPr>
        <w:t>体面生活的社会</w:t>
      </w:r>
      <w:r w:rsidR="002E1F83" w:rsidRPr="007A0EAF">
        <w:rPr>
          <w:rFonts w:ascii="Time New Roman" w:eastAsia="黑体" w:hAnsi="Time New Roman" w:hint="eastAsia"/>
          <w:bCs/>
          <w:szCs w:val="21"/>
          <w:lang w:val="zh-CN"/>
        </w:rPr>
        <w:t>福利</w:t>
      </w:r>
      <w:r w:rsidR="002E1F83" w:rsidRPr="007A0EAF">
        <w:rPr>
          <w:rFonts w:ascii="Time New Roman" w:eastAsia="黑体" w:hAnsi="Time New Roman" w:hint="eastAsia"/>
          <w:bCs/>
          <w:szCs w:val="21"/>
        </w:rPr>
        <w:t>；</w:t>
      </w:r>
    </w:p>
    <w:p w14:paraId="326EF041" w14:textId="36024C88" w:rsidR="002E1F83" w:rsidRPr="007A0EAF" w:rsidRDefault="0046514A"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扩展社会</w:t>
      </w:r>
      <w:r w:rsidR="002E1F83" w:rsidRPr="007A0EAF">
        <w:rPr>
          <w:rFonts w:ascii="Time New Roman" w:eastAsia="黑体" w:hAnsi="Time New Roman" w:hint="eastAsia"/>
          <w:bCs/>
          <w:szCs w:val="21"/>
          <w:lang w:val="zh-CN"/>
        </w:rPr>
        <w:t>福利</w:t>
      </w:r>
      <w:r w:rsidR="002E1F83" w:rsidRPr="007A0EAF">
        <w:rPr>
          <w:rFonts w:ascii="Time New Roman" w:eastAsia="黑体" w:hAnsi="Time New Roman"/>
          <w:bCs/>
          <w:szCs w:val="21"/>
          <w:lang w:val="zh-CN"/>
        </w:rPr>
        <w:t>的覆盖面，尤其是对自营职业者、非正规劳动者、新形态就业</w:t>
      </w:r>
      <w:r w:rsidR="002E1F83" w:rsidRPr="007A0EAF">
        <w:rPr>
          <w:rFonts w:ascii="Time New Roman" w:eastAsia="黑体" w:hAnsi="Time New Roman" w:hint="eastAsia"/>
          <w:bCs/>
          <w:szCs w:val="21"/>
          <w:lang w:val="zh-CN"/>
        </w:rPr>
        <w:t>人员</w:t>
      </w:r>
      <w:r w:rsidR="002E1F83" w:rsidRPr="007A0EAF">
        <w:rPr>
          <w:rFonts w:ascii="Time New Roman" w:eastAsia="黑体" w:hAnsi="Time New Roman"/>
          <w:bCs/>
          <w:szCs w:val="21"/>
          <w:lang w:val="zh-CN"/>
        </w:rPr>
        <w:t>和提供无</w:t>
      </w:r>
      <w:r w:rsidR="002E1F83" w:rsidRPr="007A0EAF">
        <w:rPr>
          <w:rFonts w:ascii="Time New Roman" w:eastAsia="黑体" w:hAnsi="Time New Roman" w:hint="eastAsia"/>
          <w:bCs/>
          <w:szCs w:val="21"/>
          <w:lang w:val="zh-CN"/>
        </w:rPr>
        <w:t>偿</w:t>
      </w:r>
      <w:r w:rsidR="002E1F83" w:rsidRPr="007A0EAF">
        <w:rPr>
          <w:rFonts w:ascii="Time New Roman" w:eastAsia="黑体" w:hAnsi="Time New Roman"/>
          <w:bCs/>
          <w:szCs w:val="21"/>
          <w:lang w:val="zh-CN"/>
        </w:rPr>
        <w:t>照料</w:t>
      </w:r>
      <w:r w:rsidR="002E1F83" w:rsidRPr="007A0EAF">
        <w:rPr>
          <w:rFonts w:ascii="Time New Roman" w:eastAsia="黑体" w:hAnsi="Time New Roman" w:hint="eastAsia"/>
          <w:bCs/>
          <w:szCs w:val="21"/>
          <w:lang w:val="zh-CN"/>
        </w:rPr>
        <w:t>者</w:t>
      </w:r>
      <w:r w:rsidR="002E1F83" w:rsidRPr="007A0EAF">
        <w:rPr>
          <w:rFonts w:ascii="Time New Roman" w:eastAsia="黑体" w:hAnsi="Time New Roman"/>
          <w:bCs/>
          <w:szCs w:val="21"/>
          <w:lang w:val="zh-CN"/>
        </w:rPr>
        <w:t>，并确保这些</w:t>
      </w:r>
      <w:r w:rsidR="002E1F83" w:rsidRPr="007A0EAF">
        <w:rPr>
          <w:rFonts w:ascii="Time New Roman" w:eastAsia="黑体" w:hAnsi="Time New Roman" w:hint="eastAsia"/>
          <w:bCs/>
          <w:szCs w:val="21"/>
          <w:lang w:val="zh-CN"/>
        </w:rPr>
        <w:t>福利</w:t>
      </w:r>
      <w:r w:rsidR="002E1F83" w:rsidRPr="007A0EAF">
        <w:rPr>
          <w:rFonts w:ascii="Time New Roman" w:eastAsia="黑体" w:hAnsi="Time New Roman"/>
          <w:bCs/>
          <w:szCs w:val="21"/>
          <w:lang w:val="zh-CN"/>
        </w:rPr>
        <w:t>为他们</w:t>
      </w:r>
      <w:r w:rsidR="002E1F83" w:rsidRPr="007A0EAF">
        <w:rPr>
          <w:rFonts w:ascii="Time New Roman" w:eastAsia="黑体" w:hAnsi="Time New Roman" w:hint="eastAsia"/>
          <w:bCs/>
          <w:szCs w:val="21"/>
          <w:lang w:val="zh-CN"/>
        </w:rPr>
        <w:t>及</w:t>
      </w:r>
      <w:r w:rsidR="002E1F83" w:rsidRPr="007A0EAF">
        <w:rPr>
          <w:rFonts w:ascii="Time New Roman" w:eastAsia="黑体" w:hAnsi="Time New Roman"/>
          <w:bCs/>
          <w:szCs w:val="21"/>
          <w:lang w:val="zh-CN"/>
        </w:rPr>
        <w:t>家</w:t>
      </w:r>
      <w:r w:rsidR="002E1F83" w:rsidRPr="007A0EAF">
        <w:rPr>
          <w:rFonts w:ascii="Time New Roman" w:eastAsia="黑体" w:hAnsi="Time New Roman" w:hint="eastAsia"/>
          <w:bCs/>
          <w:szCs w:val="21"/>
          <w:lang w:val="zh-CN"/>
        </w:rPr>
        <w:t>人</w:t>
      </w:r>
      <w:r w:rsidR="002E1F83" w:rsidRPr="007A0EAF">
        <w:rPr>
          <w:rFonts w:ascii="Time New Roman" w:eastAsia="黑体" w:hAnsi="Time New Roman"/>
          <w:bCs/>
          <w:szCs w:val="21"/>
          <w:lang w:val="zh-CN"/>
        </w:rPr>
        <w:t>提供体面的生活，包括通过收集关于其</w:t>
      </w:r>
      <w:r w:rsidR="002E1F83" w:rsidRPr="007A0EAF">
        <w:rPr>
          <w:rFonts w:ascii="Time New Roman" w:eastAsia="黑体" w:hAnsi="Time New Roman" w:hint="eastAsia"/>
          <w:bCs/>
          <w:szCs w:val="21"/>
          <w:lang w:val="zh-CN"/>
        </w:rPr>
        <w:t>处境</w:t>
      </w:r>
      <w:r w:rsidR="002E1F83" w:rsidRPr="007A0EAF">
        <w:rPr>
          <w:rFonts w:ascii="Time New Roman" w:eastAsia="黑体" w:hAnsi="Time New Roman"/>
          <w:bCs/>
          <w:szCs w:val="21"/>
          <w:lang w:val="zh-CN"/>
        </w:rPr>
        <w:t>的数据；</w:t>
      </w:r>
    </w:p>
    <w:p w14:paraId="6503BBD6" w14:textId="113EBC6D" w:rsidR="002E1F83" w:rsidRPr="007A0EAF" w:rsidRDefault="0046514A"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c)</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采取必要的政策和立法措施</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保证所有劳动者在失业</w:t>
      </w:r>
      <w:r w:rsidR="002E1F83" w:rsidRPr="007A0EAF">
        <w:rPr>
          <w:rFonts w:ascii="Time New Roman" w:eastAsia="黑体" w:hAnsi="Time New Roman" w:hint="eastAsia"/>
          <w:bCs/>
          <w:szCs w:val="21"/>
          <w:lang w:val="zh-CN"/>
        </w:rPr>
        <w:t>时有</w:t>
      </w:r>
      <w:r w:rsidR="002E1F83" w:rsidRPr="007A0EAF">
        <w:rPr>
          <w:rFonts w:ascii="Time New Roman" w:eastAsia="黑体" w:hAnsi="Time New Roman"/>
          <w:bCs/>
          <w:szCs w:val="21"/>
          <w:lang w:val="zh-CN"/>
        </w:rPr>
        <w:t>收入保障，例如建立失业保险制度；</w:t>
      </w:r>
    </w:p>
    <w:p w14:paraId="5B49F2DB" w14:textId="2ECF4BDC" w:rsidR="002E1F83" w:rsidRPr="00975BCD" w:rsidRDefault="0046514A" w:rsidP="002E1F83">
      <w:pPr>
        <w:pStyle w:val="SingleTxtGC"/>
        <w:rPr>
          <w:rFonts w:ascii="Time New Roman" w:hAnsi="Time New Roman" w:hint="eastAsia"/>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d)</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参考委员会关于社会保障的权利的第</w:t>
      </w:r>
      <w:r w:rsidR="002E1F83" w:rsidRPr="00975BCD">
        <w:rPr>
          <w:rFonts w:ascii="Time New Roman" w:hAnsi="Time New Roman"/>
          <w:szCs w:val="21"/>
          <w:lang w:val="zh-CN"/>
        </w:rPr>
        <w:t>19</w:t>
      </w:r>
      <w:r w:rsidR="002E1F83" w:rsidRPr="007A0EAF">
        <w:rPr>
          <w:rFonts w:ascii="Time New Roman" w:eastAsia="黑体" w:hAnsi="Time New Roman"/>
          <w:bCs/>
          <w:szCs w:val="21"/>
          <w:lang w:val="zh-CN"/>
        </w:rPr>
        <w:t>号一般性意见</w:t>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2</w:t>
      </w:r>
      <w:r w:rsidR="002E1F83" w:rsidRPr="007A0EAF">
        <w:rPr>
          <w:rFonts w:ascii="Time New Roman" w:eastAsia="黑体" w:hAnsi="Time New Roman"/>
          <w:bCs/>
          <w:szCs w:val="21"/>
          <w:lang w:val="zh-CN"/>
        </w:rPr>
        <w:t>00</w:t>
      </w:r>
      <w:r w:rsidR="002E1F83" w:rsidRPr="00975BCD">
        <w:rPr>
          <w:rFonts w:ascii="Time New Roman" w:hAnsi="Time New Roman"/>
          <w:szCs w:val="21"/>
          <w:lang w:val="zh-CN"/>
        </w:rPr>
        <w:t>7</w:t>
      </w:r>
      <w:r w:rsidR="002E1F83" w:rsidRPr="007A0EAF">
        <w:rPr>
          <w:rFonts w:ascii="Time New Roman" w:eastAsia="黑体" w:hAnsi="Time New Roman"/>
          <w:bCs/>
          <w:szCs w:val="21"/>
          <w:lang w:val="zh-CN"/>
        </w:rPr>
        <w:t>年</w:t>
      </w:r>
      <w:r w:rsidR="002E1F83" w:rsidRPr="007A0EAF">
        <w:rPr>
          <w:rFonts w:ascii="Time New Roman" w:eastAsia="黑体" w:hAnsi="Time New Roman"/>
          <w:bCs/>
          <w:szCs w:val="21"/>
          <w:lang w:val="zh-CN"/>
        </w:rPr>
        <w:t>)</w:t>
      </w:r>
      <w:r w:rsidR="002E1F83" w:rsidRPr="007A0EAF">
        <w:rPr>
          <w:rFonts w:ascii="Time New Roman" w:eastAsia="黑体" w:hAnsi="Time New Roman"/>
          <w:bCs/>
          <w:szCs w:val="21"/>
          <w:lang w:val="zh-CN"/>
        </w:rPr>
        <w:t>及委员会关于</w:t>
      </w:r>
      <w:r w:rsidR="002E1F83" w:rsidRPr="00975BCD">
        <w:rPr>
          <w:rFonts w:ascii="Time New Roman" w:hAnsi="Time New Roman" w:hint="eastAsia"/>
          <w:szCs w:val="21"/>
          <w:lang w:val="zh-CN"/>
        </w:rPr>
        <w:t>“</w:t>
      </w:r>
      <w:r w:rsidR="002E1F83" w:rsidRPr="007A0EAF">
        <w:rPr>
          <w:rFonts w:ascii="Time New Roman" w:eastAsia="黑体" w:hAnsi="Time New Roman"/>
          <w:bCs/>
          <w:szCs w:val="21"/>
          <w:lang w:val="zh-CN"/>
        </w:rPr>
        <w:t>社会保护的底线：社会保障权和可持续发展目标的一个基本要素</w:t>
      </w:r>
      <w:r w:rsidR="002E1F83" w:rsidRPr="00975BCD">
        <w:rPr>
          <w:rFonts w:ascii="Time New Roman" w:hAnsi="Time New Roman" w:hint="eastAsia"/>
          <w:szCs w:val="21"/>
          <w:lang w:val="zh-CN"/>
        </w:rPr>
        <w:t>”</w:t>
      </w:r>
      <w:r w:rsidR="002E1F83" w:rsidRPr="007A0EAF">
        <w:rPr>
          <w:rFonts w:ascii="Time New Roman" w:eastAsia="黑体" w:hAnsi="Time New Roman"/>
          <w:bCs/>
          <w:szCs w:val="21"/>
          <w:lang w:val="zh-CN"/>
        </w:rPr>
        <w:t>的声明。</w:t>
      </w:r>
      <w:r w:rsidR="002E1F83" w:rsidRPr="00ED0138">
        <w:rPr>
          <w:rStyle w:val="a8"/>
          <w:rFonts w:eastAsia="宋体"/>
        </w:rPr>
        <w:footnoteReference w:id="9"/>
      </w:r>
    </w:p>
    <w:p w14:paraId="3EF6ADE6" w14:textId="77777777" w:rsidR="002E1F83" w:rsidRPr="007A0EAF" w:rsidRDefault="002E1F83" w:rsidP="0017302A">
      <w:pPr>
        <w:pStyle w:val="H23GC"/>
        <w:rPr>
          <w:bCs/>
        </w:rPr>
      </w:pPr>
      <w:r w:rsidRPr="00975BCD">
        <w:tab/>
      </w:r>
      <w:r w:rsidRPr="00975BCD">
        <w:tab/>
      </w:r>
      <w:r w:rsidRPr="00975BCD">
        <w:rPr>
          <w:lang w:val="zh-CN"/>
        </w:rPr>
        <w:t>童婚</w:t>
      </w:r>
    </w:p>
    <w:p w14:paraId="187A3171" w14:textId="77777777" w:rsidR="002E1F83" w:rsidRPr="00975BCD" w:rsidRDefault="002E1F83" w:rsidP="002E1F83">
      <w:pPr>
        <w:pStyle w:val="SingleTxtGC"/>
        <w:rPr>
          <w:rFonts w:ascii="Time New Roman" w:hAnsi="Time New Roman" w:cstheme="majorBidi" w:hint="eastAsia"/>
          <w:b/>
          <w:szCs w:val="21"/>
        </w:rPr>
      </w:pPr>
      <w:r w:rsidRPr="00975BCD">
        <w:rPr>
          <w:rFonts w:ascii="Time New Roman" w:hAnsi="Time New Roman"/>
          <w:szCs w:val="21"/>
        </w:rPr>
        <w:t>37.</w:t>
      </w:r>
      <w:r w:rsidRPr="00975BCD">
        <w:rPr>
          <w:rFonts w:ascii="Time New Roman" w:hAnsi="Time New Roman"/>
          <w:szCs w:val="21"/>
        </w:rPr>
        <w:tab/>
      </w:r>
      <w:r w:rsidRPr="00975BCD">
        <w:rPr>
          <w:rFonts w:ascii="Time New Roman" w:hAnsi="Time New Roman"/>
          <w:szCs w:val="21"/>
          <w:lang w:val="zh-CN"/>
        </w:rPr>
        <w:t>委员会注意到</w:t>
      </w:r>
      <w:r w:rsidRPr="00975BCD">
        <w:rPr>
          <w:rFonts w:ascii="Time New Roman" w:hAnsi="Time New Roman" w:hint="eastAsia"/>
          <w:szCs w:val="21"/>
          <w:lang w:val="zh-CN"/>
        </w:rPr>
        <w:t>，</w:t>
      </w:r>
      <w:r w:rsidRPr="00975BCD">
        <w:rPr>
          <w:rFonts w:ascii="Time New Roman" w:hAnsi="Time New Roman"/>
          <w:szCs w:val="21"/>
          <w:lang w:val="zh-CN"/>
        </w:rPr>
        <w:t>缔约国法律不允许童婚，但委员会感到关切的是，童婚现象在雅兹</w:t>
      </w:r>
      <w:proofErr w:type="gramStart"/>
      <w:r w:rsidRPr="00975BCD">
        <w:rPr>
          <w:rFonts w:ascii="Time New Roman" w:hAnsi="Time New Roman"/>
          <w:szCs w:val="21"/>
          <w:lang w:val="zh-CN"/>
        </w:rPr>
        <w:t>迪</w:t>
      </w:r>
      <w:proofErr w:type="gramEnd"/>
      <w:r w:rsidRPr="00975BCD">
        <w:rPr>
          <w:rFonts w:ascii="Time New Roman" w:hAnsi="Time New Roman"/>
          <w:szCs w:val="21"/>
          <w:lang w:val="zh-CN"/>
        </w:rPr>
        <w:t>人和莫洛肯人中</w:t>
      </w:r>
      <w:r w:rsidRPr="00975BCD">
        <w:rPr>
          <w:rFonts w:ascii="Time New Roman" w:hAnsi="Time New Roman" w:hint="eastAsia"/>
          <w:szCs w:val="21"/>
          <w:lang w:val="zh-CN"/>
        </w:rPr>
        <w:t>十分</w:t>
      </w:r>
      <w:r w:rsidRPr="00975BCD">
        <w:rPr>
          <w:rFonts w:ascii="Time New Roman" w:hAnsi="Time New Roman"/>
          <w:szCs w:val="21"/>
          <w:lang w:val="zh-CN"/>
        </w:rPr>
        <w:t>普遍，这对儿童享</w:t>
      </w:r>
      <w:r w:rsidRPr="00975BCD">
        <w:rPr>
          <w:rFonts w:ascii="Time New Roman" w:hAnsi="Time New Roman" w:hint="eastAsia"/>
          <w:szCs w:val="21"/>
          <w:lang w:val="zh-CN"/>
        </w:rPr>
        <w:t>有</w:t>
      </w:r>
      <w:r w:rsidRPr="00975BCD">
        <w:rPr>
          <w:rFonts w:ascii="Time New Roman" w:hAnsi="Time New Roman"/>
          <w:szCs w:val="21"/>
          <w:lang w:val="zh-CN"/>
        </w:rPr>
        <w:t>经济、社会</w:t>
      </w:r>
      <w:r w:rsidRPr="00975BCD">
        <w:rPr>
          <w:rFonts w:ascii="Time New Roman" w:hAnsi="Time New Roman" w:hint="eastAsia"/>
          <w:szCs w:val="21"/>
          <w:lang w:val="zh-CN"/>
        </w:rPr>
        <w:t>及</w:t>
      </w:r>
      <w:r w:rsidRPr="00975BCD">
        <w:rPr>
          <w:rFonts w:ascii="Time New Roman" w:hAnsi="Time New Roman"/>
          <w:szCs w:val="21"/>
          <w:lang w:val="zh-CN"/>
        </w:rPr>
        <w:t>文化权利，包括健康权和受教育权</w:t>
      </w:r>
      <w:r w:rsidRPr="00975BCD">
        <w:rPr>
          <w:rFonts w:ascii="Time New Roman" w:hAnsi="Time New Roman" w:hint="eastAsia"/>
          <w:szCs w:val="21"/>
          <w:lang w:val="zh-CN"/>
        </w:rPr>
        <w:t>造成</w:t>
      </w:r>
      <w:r w:rsidRPr="00975BCD">
        <w:rPr>
          <w:rFonts w:ascii="Time New Roman" w:hAnsi="Time New Roman"/>
          <w:szCs w:val="21"/>
          <w:lang w:val="zh-CN"/>
        </w:rPr>
        <w:t>了</w:t>
      </w:r>
      <w:r w:rsidRPr="00975BCD">
        <w:rPr>
          <w:rFonts w:ascii="Time New Roman" w:hAnsi="Time New Roman" w:hint="eastAsia"/>
          <w:szCs w:val="21"/>
          <w:lang w:val="zh-CN"/>
        </w:rPr>
        <w:t>极大</w:t>
      </w:r>
      <w:r w:rsidRPr="00975BCD">
        <w:rPr>
          <w:rFonts w:ascii="Time New Roman" w:hAnsi="Time New Roman"/>
          <w:szCs w:val="21"/>
          <w:lang w:val="zh-CN"/>
        </w:rPr>
        <w:t>破坏</w:t>
      </w:r>
      <w:r w:rsidRPr="00975BCD">
        <w:rPr>
          <w:rFonts w:ascii="Time New Roman" w:hAnsi="Time New Roman"/>
          <w:szCs w:val="21"/>
          <w:lang w:val="zh-CN"/>
        </w:rPr>
        <w:t>(</w:t>
      </w:r>
      <w:r w:rsidRPr="00975BCD">
        <w:rPr>
          <w:rFonts w:ascii="Time New Roman" w:hAnsi="Time New Roman"/>
          <w:szCs w:val="21"/>
          <w:lang w:val="zh-CN"/>
        </w:rPr>
        <w:t>第十条</w:t>
      </w:r>
      <w:r w:rsidRPr="00975BCD">
        <w:rPr>
          <w:rFonts w:ascii="Time New Roman" w:hAnsi="Time New Roman"/>
          <w:szCs w:val="21"/>
          <w:lang w:val="zh-CN"/>
        </w:rPr>
        <w:t>)</w:t>
      </w:r>
      <w:r w:rsidRPr="00975BCD">
        <w:rPr>
          <w:rFonts w:ascii="Time New Roman" w:hAnsi="Time New Roman"/>
          <w:szCs w:val="21"/>
          <w:lang w:val="zh-CN"/>
        </w:rPr>
        <w:t>。</w:t>
      </w:r>
    </w:p>
    <w:p w14:paraId="22C76A35" w14:textId="77777777" w:rsidR="002E1F83" w:rsidRPr="007A0EAF" w:rsidRDefault="002E1F83" w:rsidP="002E1F83">
      <w:pPr>
        <w:pStyle w:val="SingleTxtGC"/>
        <w:rPr>
          <w:rFonts w:ascii="Time New Roman" w:eastAsia="黑体" w:hAnsi="Time New Roman" w:hint="eastAsia"/>
          <w:bCs/>
          <w:szCs w:val="21"/>
          <w:lang w:val="zh-CN"/>
        </w:rPr>
      </w:pPr>
      <w:r w:rsidRPr="00975BCD">
        <w:rPr>
          <w:rFonts w:ascii="Time New Roman" w:hAnsi="Time New Roman"/>
          <w:szCs w:val="21"/>
          <w:lang w:val="zh-CN"/>
        </w:rPr>
        <w:t>38.</w:t>
      </w:r>
      <w:r w:rsidRPr="00975BCD">
        <w:rPr>
          <w:rFonts w:ascii="Time New Roman" w:hAnsi="Time New Roman"/>
          <w:szCs w:val="21"/>
          <w:lang w:val="zh-CN"/>
        </w:rPr>
        <w:tab/>
      </w:r>
      <w:r w:rsidRPr="007A0EAF">
        <w:rPr>
          <w:rFonts w:ascii="Time New Roman" w:eastAsia="黑体" w:hAnsi="Time New Roman"/>
          <w:bCs/>
          <w:szCs w:val="21"/>
          <w:lang w:val="zh-CN"/>
        </w:rPr>
        <w:t>委员会建议缔约国加强努力</w:t>
      </w:r>
      <w:r w:rsidRPr="007A0EAF">
        <w:rPr>
          <w:rFonts w:ascii="Time New Roman" w:eastAsia="黑体" w:hAnsi="Time New Roman" w:hint="eastAsia"/>
          <w:bCs/>
          <w:szCs w:val="21"/>
          <w:lang w:val="zh-CN"/>
        </w:rPr>
        <w:t>，</w:t>
      </w:r>
      <w:r w:rsidRPr="007A0EAF">
        <w:rPr>
          <w:rFonts w:ascii="Time New Roman" w:eastAsia="黑体" w:hAnsi="Time New Roman"/>
          <w:bCs/>
          <w:szCs w:val="21"/>
          <w:lang w:val="zh-CN"/>
        </w:rPr>
        <w:t>防止童婚及其对受害者的</w:t>
      </w:r>
      <w:r w:rsidRPr="007A0EAF">
        <w:rPr>
          <w:rFonts w:ascii="Time New Roman" w:eastAsia="黑体" w:hAnsi="Time New Roman" w:hint="eastAsia"/>
          <w:bCs/>
          <w:szCs w:val="21"/>
          <w:lang w:val="zh-CN"/>
        </w:rPr>
        <w:t>毁灭</w:t>
      </w:r>
      <w:r w:rsidRPr="007A0EAF">
        <w:rPr>
          <w:rFonts w:ascii="Time New Roman" w:eastAsia="黑体" w:hAnsi="Time New Roman"/>
          <w:bCs/>
          <w:szCs w:val="21"/>
          <w:lang w:val="zh-CN"/>
        </w:rPr>
        <w:t>性影响，</w:t>
      </w:r>
      <w:r w:rsidRPr="007A0EAF">
        <w:rPr>
          <w:rFonts w:ascii="Time New Roman" w:eastAsia="黑体" w:hAnsi="Time New Roman" w:hint="eastAsia"/>
          <w:bCs/>
          <w:szCs w:val="21"/>
          <w:lang w:val="zh-CN"/>
        </w:rPr>
        <w:t>加大宣传力度，</w:t>
      </w:r>
      <w:r w:rsidRPr="007A0EAF">
        <w:rPr>
          <w:rFonts w:ascii="Time New Roman" w:eastAsia="黑体" w:hAnsi="Time New Roman"/>
          <w:bCs/>
          <w:szCs w:val="21"/>
          <w:lang w:val="zh-CN"/>
        </w:rPr>
        <w:t>鼓励</w:t>
      </w:r>
      <w:r w:rsidRPr="007A0EAF">
        <w:rPr>
          <w:rFonts w:ascii="Time New Roman" w:eastAsia="黑体" w:hAnsi="Time New Roman" w:hint="eastAsia"/>
          <w:bCs/>
          <w:szCs w:val="21"/>
          <w:lang w:val="zh-CN"/>
        </w:rPr>
        <w:t>摒</w:t>
      </w:r>
      <w:r w:rsidRPr="007A0EAF">
        <w:rPr>
          <w:rFonts w:ascii="Time New Roman" w:eastAsia="黑体" w:hAnsi="Time New Roman"/>
          <w:bCs/>
          <w:szCs w:val="21"/>
          <w:lang w:val="zh-CN"/>
        </w:rPr>
        <w:t>弃这一做法，并提供平台和机会</w:t>
      </w:r>
      <w:r w:rsidRPr="007A0EAF">
        <w:rPr>
          <w:rFonts w:ascii="Time New Roman" w:eastAsia="黑体" w:hAnsi="Time New Roman" w:hint="eastAsia"/>
          <w:bCs/>
          <w:szCs w:val="21"/>
          <w:lang w:val="zh-CN"/>
        </w:rPr>
        <w:t>，</w:t>
      </w:r>
      <w:r w:rsidRPr="007A0EAF">
        <w:rPr>
          <w:rFonts w:ascii="Time New Roman" w:eastAsia="黑体" w:hAnsi="Time New Roman"/>
          <w:bCs/>
          <w:szCs w:val="21"/>
          <w:lang w:val="zh-CN"/>
        </w:rPr>
        <w:t>在社区和家庭</w:t>
      </w:r>
      <w:r w:rsidRPr="007A0EAF">
        <w:rPr>
          <w:rFonts w:ascii="Time New Roman" w:eastAsia="黑体" w:hAnsi="Time New Roman" w:hint="eastAsia"/>
          <w:bCs/>
          <w:szCs w:val="21"/>
          <w:lang w:val="zh-CN"/>
        </w:rPr>
        <w:t>内</w:t>
      </w:r>
      <w:r w:rsidRPr="007A0EAF">
        <w:rPr>
          <w:rFonts w:ascii="Time New Roman" w:eastAsia="黑体" w:hAnsi="Time New Roman"/>
          <w:bCs/>
          <w:szCs w:val="21"/>
          <w:lang w:val="zh-CN"/>
        </w:rPr>
        <w:t>讨论确保女童接受教育的益处。委员会还建议缔约国规定对实施童婚或为童婚提供便利的人予以处罚，并确保受害者获得有效补救和其他形式的必要保护。</w:t>
      </w:r>
    </w:p>
    <w:p w14:paraId="574248E5" w14:textId="77777777" w:rsidR="002E1F83" w:rsidRPr="007A0EAF" w:rsidRDefault="002E1F83" w:rsidP="0017302A">
      <w:pPr>
        <w:pStyle w:val="H23GC"/>
        <w:rPr>
          <w:bCs/>
        </w:rPr>
      </w:pPr>
      <w:r w:rsidRPr="00975BCD">
        <w:tab/>
      </w:r>
      <w:r w:rsidRPr="00975BCD">
        <w:tab/>
      </w:r>
      <w:r w:rsidRPr="00975BCD">
        <w:rPr>
          <w:lang w:val="zh-CN"/>
        </w:rPr>
        <w:t>家庭暴力</w:t>
      </w:r>
    </w:p>
    <w:p w14:paraId="24F36AA3" w14:textId="77777777" w:rsidR="002E1F83" w:rsidRPr="00975BCD" w:rsidRDefault="002E1F83" w:rsidP="002E1F83">
      <w:pPr>
        <w:pStyle w:val="SingleTxtGC"/>
        <w:rPr>
          <w:rFonts w:ascii="Time New Roman" w:hAnsi="Time New Roman" w:cstheme="majorBidi" w:hint="eastAsia"/>
          <w:szCs w:val="21"/>
        </w:rPr>
      </w:pPr>
      <w:bookmarkStart w:id="28" w:name="_Hlk145243796"/>
      <w:r w:rsidRPr="00975BCD">
        <w:rPr>
          <w:rFonts w:ascii="Time New Roman" w:hAnsi="Time New Roman"/>
          <w:szCs w:val="21"/>
        </w:rPr>
        <w:t>39.</w:t>
      </w:r>
      <w:r w:rsidRPr="00975BCD">
        <w:rPr>
          <w:rFonts w:ascii="Time New Roman" w:hAnsi="Time New Roman"/>
          <w:szCs w:val="21"/>
        </w:rPr>
        <w:tab/>
      </w:r>
      <w:r w:rsidRPr="00975BCD">
        <w:rPr>
          <w:rFonts w:ascii="Time New Roman" w:hAnsi="Time New Roman"/>
          <w:szCs w:val="21"/>
          <w:lang w:val="zh-CN"/>
        </w:rPr>
        <w:t>委员会注意到在与缔约国对话期间提供的信息，</w:t>
      </w:r>
      <w:r w:rsidRPr="00975BCD">
        <w:rPr>
          <w:rFonts w:ascii="Time New Roman" w:hAnsi="Time New Roman" w:hint="eastAsia"/>
          <w:szCs w:val="21"/>
          <w:lang w:val="zh-CN"/>
        </w:rPr>
        <w:t>但</w:t>
      </w:r>
      <w:r w:rsidRPr="00975BCD">
        <w:rPr>
          <w:rFonts w:ascii="Time New Roman" w:hAnsi="Time New Roman"/>
          <w:szCs w:val="21"/>
          <w:lang w:val="zh-CN"/>
        </w:rPr>
        <w:t>委员会感到关切的是，</w:t>
      </w:r>
      <w:r w:rsidRPr="00975BCD">
        <w:rPr>
          <w:rFonts w:ascii="Time New Roman" w:hAnsi="Time New Roman" w:hint="eastAsia"/>
          <w:szCs w:val="21"/>
          <w:lang w:val="zh-CN"/>
        </w:rPr>
        <w:t>普遍</w:t>
      </w:r>
      <w:r w:rsidRPr="00975BCD">
        <w:rPr>
          <w:rFonts w:ascii="Time New Roman" w:hAnsi="Time New Roman"/>
          <w:szCs w:val="21"/>
          <w:lang w:val="zh-CN"/>
        </w:rPr>
        <w:t>存在家庭暴力和性暴力，</w:t>
      </w:r>
      <w:r w:rsidRPr="00975BCD">
        <w:rPr>
          <w:rFonts w:ascii="Time New Roman" w:hAnsi="Time New Roman" w:hint="eastAsia"/>
          <w:szCs w:val="21"/>
          <w:lang w:val="zh-CN"/>
        </w:rPr>
        <w:t>而</w:t>
      </w:r>
      <w:r w:rsidRPr="00975BCD">
        <w:rPr>
          <w:rFonts w:ascii="Time New Roman" w:hAnsi="Time New Roman"/>
          <w:szCs w:val="21"/>
          <w:lang w:val="zh-CN"/>
        </w:rPr>
        <w:t>且缔约国尚未批准《欧洲委员会预防和打击暴力侵害妇女行为及家庭暴力公约》</w:t>
      </w:r>
      <w:r w:rsidRPr="00975BCD">
        <w:rPr>
          <w:rFonts w:ascii="Time New Roman" w:hAnsi="Time New Roman"/>
          <w:szCs w:val="21"/>
          <w:lang w:val="zh-CN"/>
        </w:rPr>
        <w:t>(</w:t>
      </w:r>
      <w:r w:rsidRPr="00975BCD">
        <w:rPr>
          <w:rFonts w:ascii="Time New Roman" w:hAnsi="Time New Roman"/>
          <w:szCs w:val="21"/>
          <w:lang w:val="zh-CN"/>
        </w:rPr>
        <w:t>第十条</w:t>
      </w:r>
      <w:r w:rsidRPr="00975BCD">
        <w:rPr>
          <w:rFonts w:ascii="Time New Roman" w:hAnsi="Time New Roman"/>
          <w:szCs w:val="21"/>
          <w:lang w:val="zh-CN"/>
        </w:rPr>
        <w:t>)</w:t>
      </w:r>
      <w:r w:rsidRPr="00975BCD">
        <w:rPr>
          <w:rFonts w:ascii="Time New Roman" w:hAnsi="Time New Roman"/>
          <w:szCs w:val="21"/>
          <w:lang w:val="zh-CN"/>
        </w:rPr>
        <w:t>。</w:t>
      </w:r>
      <w:bookmarkStart w:id="29" w:name="_Hlk145261246"/>
      <w:bookmarkStart w:id="30" w:name="_Hlk145258629"/>
      <w:bookmarkStart w:id="31" w:name="_Hlk145263970"/>
      <w:bookmarkStart w:id="32" w:name="_Hlk145244886"/>
      <w:bookmarkEnd w:id="28"/>
      <w:bookmarkEnd w:id="29"/>
      <w:bookmarkEnd w:id="30"/>
      <w:bookmarkEnd w:id="31"/>
    </w:p>
    <w:p w14:paraId="294EA2D8"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40.</w:t>
      </w:r>
      <w:r w:rsidRPr="00975BCD">
        <w:rPr>
          <w:rFonts w:ascii="Time New Roman" w:hAnsi="Time New Roman"/>
          <w:szCs w:val="21"/>
        </w:rPr>
        <w:tab/>
      </w:r>
      <w:r w:rsidRPr="007A0EAF">
        <w:rPr>
          <w:rFonts w:ascii="Time New Roman" w:eastAsia="黑体" w:hAnsi="Time New Roman"/>
          <w:bCs/>
          <w:szCs w:val="21"/>
          <w:lang w:val="zh-CN"/>
        </w:rPr>
        <w:t>委员会建议缔约国加倍努力打击一切形式的性暴力和家庭暴力，并确保坚决有效地执行打击暴力侵害妇女和女童行为</w:t>
      </w:r>
      <w:r w:rsidRPr="007A0EAF">
        <w:rPr>
          <w:rFonts w:ascii="Time New Roman" w:eastAsia="黑体" w:hAnsi="Time New Roman" w:hint="eastAsia"/>
          <w:bCs/>
          <w:szCs w:val="21"/>
          <w:lang w:val="zh-CN"/>
        </w:rPr>
        <w:t>的</w:t>
      </w:r>
      <w:r w:rsidRPr="007A0EAF">
        <w:rPr>
          <w:rFonts w:ascii="Time New Roman" w:eastAsia="黑体" w:hAnsi="Time New Roman"/>
          <w:bCs/>
          <w:szCs w:val="21"/>
          <w:lang w:val="zh-CN"/>
        </w:rPr>
        <w:t>现有法律框架。委员会还建议缔约国考虑批准《欧洲委员会预防和打击暴力侵害妇女行为及家庭暴力公约》。</w:t>
      </w:r>
      <w:bookmarkStart w:id="33" w:name="_Hlk145261989"/>
      <w:bookmarkStart w:id="34" w:name="_Hlk145260529"/>
      <w:bookmarkEnd w:id="32"/>
      <w:bookmarkEnd w:id="33"/>
      <w:bookmarkEnd w:id="34"/>
    </w:p>
    <w:p w14:paraId="48C9F1B7" w14:textId="77777777" w:rsidR="002E1F83" w:rsidRPr="00975BCD" w:rsidRDefault="002E1F83" w:rsidP="0017302A">
      <w:pPr>
        <w:pStyle w:val="H23GC"/>
      </w:pPr>
      <w:r w:rsidRPr="00975BCD">
        <w:tab/>
      </w:r>
      <w:r w:rsidRPr="00975BCD">
        <w:tab/>
      </w:r>
      <w:r w:rsidRPr="00975BCD">
        <w:rPr>
          <w:lang w:val="zh-CN"/>
        </w:rPr>
        <w:t>保护家庭和儿童</w:t>
      </w:r>
    </w:p>
    <w:p w14:paraId="064ACAA2"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41.</w:t>
      </w:r>
      <w:r w:rsidRPr="00975BCD">
        <w:rPr>
          <w:rFonts w:ascii="Time New Roman" w:hAnsi="Time New Roman"/>
          <w:szCs w:val="21"/>
        </w:rPr>
        <w:tab/>
      </w:r>
      <w:r w:rsidRPr="00975BCD">
        <w:rPr>
          <w:rFonts w:ascii="Time New Roman" w:hAnsi="Time New Roman"/>
          <w:szCs w:val="21"/>
          <w:lang w:val="zh-CN"/>
        </w:rPr>
        <w:t>委员会感到关切的是，缔约国</w:t>
      </w:r>
      <w:r w:rsidRPr="00975BCD">
        <w:rPr>
          <w:rFonts w:ascii="Time New Roman" w:hAnsi="Time New Roman" w:hint="eastAsia"/>
          <w:szCs w:val="21"/>
          <w:lang w:val="zh-CN"/>
        </w:rPr>
        <w:t>普遍存在童工现象</w:t>
      </w:r>
      <w:r w:rsidRPr="00975BCD">
        <w:rPr>
          <w:rFonts w:ascii="Time New Roman" w:hAnsi="Time New Roman"/>
          <w:szCs w:val="21"/>
          <w:lang w:val="zh-CN"/>
        </w:rPr>
        <w:t>，尤其是在非正规经济部门，</w:t>
      </w:r>
      <w:r w:rsidRPr="00975BCD">
        <w:rPr>
          <w:rFonts w:ascii="Time New Roman" w:hAnsi="Time New Roman" w:hint="eastAsia"/>
          <w:szCs w:val="21"/>
          <w:lang w:val="zh-CN"/>
        </w:rPr>
        <w:t>并且</w:t>
      </w:r>
      <w:r w:rsidRPr="00975BCD">
        <w:rPr>
          <w:rFonts w:ascii="Time New Roman" w:hAnsi="Time New Roman"/>
          <w:szCs w:val="21"/>
          <w:lang w:val="zh-CN"/>
        </w:rPr>
        <w:t>缺</w:t>
      </w:r>
      <w:r w:rsidRPr="00975BCD">
        <w:rPr>
          <w:rFonts w:ascii="Time New Roman" w:hAnsi="Time New Roman" w:hint="eastAsia"/>
          <w:szCs w:val="21"/>
          <w:lang w:val="zh-CN"/>
        </w:rPr>
        <w:t>乏针对</w:t>
      </w:r>
      <w:r w:rsidRPr="00975BCD">
        <w:rPr>
          <w:rFonts w:ascii="Time New Roman" w:hAnsi="Time New Roman"/>
          <w:szCs w:val="21"/>
          <w:lang w:val="zh-CN"/>
        </w:rPr>
        <w:t>这一问题的法律规定。委员会还感到关切的是</w:t>
      </w:r>
      <w:r w:rsidRPr="00975BCD">
        <w:rPr>
          <w:rFonts w:ascii="Time New Roman" w:hAnsi="Time New Roman" w:hint="eastAsia"/>
          <w:szCs w:val="21"/>
        </w:rPr>
        <w:t>，</w:t>
      </w:r>
      <w:r w:rsidRPr="00975BCD">
        <w:rPr>
          <w:rFonts w:ascii="Time New Roman" w:hAnsi="Time New Roman"/>
          <w:szCs w:val="21"/>
          <w:lang w:val="zh-CN"/>
        </w:rPr>
        <w:t>弱势儿童</w:t>
      </w:r>
      <w:r w:rsidRPr="00975BCD">
        <w:rPr>
          <w:rFonts w:ascii="Time New Roman" w:hAnsi="Time New Roman" w:hint="eastAsia"/>
          <w:szCs w:val="21"/>
        </w:rPr>
        <w:t>，</w:t>
      </w:r>
      <w:r w:rsidRPr="00975BCD">
        <w:rPr>
          <w:rFonts w:ascii="Time New Roman" w:hAnsi="Time New Roman"/>
          <w:szCs w:val="21"/>
          <w:lang w:val="zh-CN"/>
        </w:rPr>
        <w:t>包括残疾儿童和贫困儿童</w:t>
      </w:r>
      <w:r w:rsidRPr="00975BCD">
        <w:rPr>
          <w:rFonts w:ascii="Time New Roman" w:hAnsi="Time New Roman" w:hint="eastAsia"/>
          <w:szCs w:val="21"/>
          <w:lang w:val="zh-CN"/>
        </w:rPr>
        <w:t>，长期被安置在</w:t>
      </w:r>
      <w:r w:rsidRPr="00975BCD">
        <w:rPr>
          <w:rFonts w:ascii="Time New Roman" w:hAnsi="Time New Roman"/>
          <w:szCs w:val="21"/>
          <w:lang w:val="zh-CN"/>
        </w:rPr>
        <w:t>收容机构</w:t>
      </w:r>
      <w:r w:rsidRPr="00975BCD">
        <w:rPr>
          <w:rFonts w:ascii="Time New Roman" w:hAnsi="Time New Roman" w:hint="eastAsia"/>
          <w:szCs w:val="21"/>
          <w:lang w:val="zh-CN"/>
        </w:rPr>
        <w:t>中</w:t>
      </w:r>
      <w:r w:rsidRPr="00975BCD">
        <w:rPr>
          <w:rFonts w:ascii="Time New Roman" w:hAnsi="Time New Roman"/>
          <w:szCs w:val="21"/>
        </w:rPr>
        <w:t>(</w:t>
      </w:r>
      <w:r w:rsidRPr="00975BCD">
        <w:rPr>
          <w:rFonts w:ascii="Time New Roman" w:hAnsi="Time New Roman"/>
          <w:szCs w:val="21"/>
          <w:lang w:val="zh-CN"/>
        </w:rPr>
        <w:t>第十条</w:t>
      </w:r>
      <w:r w:rsidRPr="00975BCD">
        <w:rPr>
          <w:rFonts w:ascii="Time New Roman" w:hAnsi="Time New Roman"/>
          <w:szCs w:val="21"/>
        </w:rPr>
        <w:t>)</w:t>
      </w:r>
      <w:r w:rsidRPr="00975BCD">
        <w:rPr>
          <w:rFonts w:ascii="Time New Roman" w:hAnsi="Time New Roman"/>
          <w:szCs w:val="21"/>
          <w:lang w:val="zh-CN"/>
        </w:rPr>
        <w:t>。</w:t>
      </w:r>
    </w:p>
    <w:p w14:paraId="7E4C5176" w14:textId="77777777" w:rsidR="002E1F83" w:rsidRPr="00975BCD" w:rsidRDefault="002E1F83" w:rsidP="002E1F83">
      <w:pPr>
        <w:pStyle w:val="SingleTxtGC"/>
        <w:rPr>
          <w:rFonts w:ascii="Time New Roman" w:hAnsi="Time New Roman" w:cstheme="majorBidi" w:hint="eastAsia"/>
          <w:b/>
          <w:szCs w:val="21"/>
        </w:rPr>
      </w:pPr>
      <w:r w:rsidRPr="00975BCD">
        <w:rPr>
          <w:rFonts w:ascii="Time New Roman" w:hAnsi="Time New Roman"/>
          <w:szCs w:val="21"/>
        </w:rPr>
        <w:t>42.</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50DE06F0" w14:textId="7A2FE43D" w:rsidR="002E1F83" w:rsidRPr="007A0EAF" w:rsidRDefault="0017302A"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通过法律规定打击童工现象，增加对非正规经济部门的劳动监察</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并开展消除童工的宣传运动；</w:t>
      </w:r>
    </w:p>
    <w:p w14:paraId="70BD14C1" w14:textId="1A53E87B" w:rsidR="002E1F83" w:rsidRPr="007A0EAF" w:rsidRDefault="0017302A"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加强努力预防和打击童工问题，确保严格执行关于经济剥削的法律规定</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加强童工劳动监察机制</w:t>
      </w:r>
      <w:r w:rsidR="002E1F83" w:rsidRPr="007A0EAF">
        <w:rPr>
          <w:rFonts w:ascii="Time New Roman" w:eastAsia="黑体" w:hAnsi="Time New Roman" w:hint="eastAsia"/>
          <w:bCs/>
          <w:szCs w:val="21"/>
          <w:lang w:val="zh-CN"/>
        </w:rPr>
        <w:t>，并</w:t>
      </w:r>
      <w:r w:rsidR="002E1F83" w:rsidRPr="007A0EAF">
        <w:rPr>
          <w:rFonts w:ascii="Time New Roman" w:eastAsia="黑体" w:hAnsi="Time New Roman"/>
          <w:bCs/>
          <w:szCs w:val="21"/>
          <w:lang w:val="zh-CN"/>
        </w:rPr>
        <w:t>确保追究违反就业法的雇主的责任；</w:t>
      </w:r>
      <w:bookmarkStart w:id="35" w:name="_Hlk147496192"/>
    </w:p>
    <w:p w14:paraId="20D21BB6" w14:textId="200A74F4" w:rsidR="002E1F83" w:rsidRPr="007A0EAF" w:rsidRDefault="0017302A"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c)</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加大努力</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为解除对儿童的机构收容提供便利并予以推广，并确保定期审查将儿童</w:t>
      </w:r>
      <w:r w:rsidR="002E1F83" w:rsidRPr="007A0EAF">
        <w:rPr>
          <w:rFonts w:ascii="Time New Roman" w:eastAsia="黑体" w:hAnsi="Time New Roman" w:hint="eastAsia"/>
          <w:bCs/>
          <w:szCs w:val="21"/>
          <w:lang w:val="zh-CN"/>
        </w:rPr>
        <w:t>安置在</w:t>
      </w:r>
      <w:r w:rsidR="002E1F83" w:rsidRPr="007A0EAF">
        <w:rPr>
          <w:rFonts w:ascii="Time New Roman" w:eastAsia="黑体" w:hAnsi="Time New Roman"/>
          <w:bCs/>
          <w:szCs w:val="21"/>
          <w:lang w:val="zh-CN"/>
        </w:rPr>
        <w:t>寄养</w:t>
      </w:r>
      <w:r w:rsidR="002E1F83" w:rsidRPr="007A0EAF">
        <w:rPr>
          <w:rFonts w:ascii="Time New Roman" w:eastAsia="黑体" w:hAnsi="Time New Roman" w:hint="eastAsia"/>
          <w:bCs/>
          <w:szCs w:val="21"/>
          <w:lang w:val="zh-CN"/>
        </w:rPr>
        <w:t>家庭</w:t>
      </w:r>
      <w:r w:rsidR="002E1F83" w:rsidRPr="007A0EAF">
        <w:rPr>
          <w:rFonts w:ascii="Time New Roman" w:eastAsia="黑体" w:hAnsi="Time New Roman"/>
          <w:bCs/>
          <w:szCs w:val="21"/>
          <w:lang w:val="zh-CN"/>
        </w:rPr>
        <w:t>和</w:t>
      </w:r>
      <w:r w:rsidR="002E1F83" w:rsidRPr="007A0EAF">
        <w:rPr>
          <w:rFonts w:ascii="Time New Roman" w:eastAsia="黑体" w:hAnsi="Time New Roman" w:hint="eastAsia"/>
          <w:bCs/>
          <w:szCs w:val="21"/>
          <w:lang w:val="zh-CN"/>
        </w:rPr>
        <w:t>收容</w:t>
      </w:r>
      <w:r w:rsidR="002E1F83" w:rsidRPr="007A0EAF">
        <w:rPr>
          <w:rFonts w:ascii="Time New Roman" w:eastAsia="黑体" w:hAnsi="Time New Roman"/>
          <w:bCs/>
          <w:szCs w:val="21"/>
          <w:lang w:val="zh-CN"/>
        </w:rPr>
        <w:t>机构的情况；</w:t>
      </w:r>
    </w:p>
    <w:p w14:paraId="377DE8AA" w14:textId="4C3565F1" w:rsidR="002E1F83" w:rsidRPr="007A0EAF" w:rsidRDefault="0017302A"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d)</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支持儿童的原生家庭包括单亲家庭为他们提供照料并为此提供便利，实施扩展和促进儿童重新融入</w:t>
      </w:r>
      <w:r w:rsidR="002E1F83" w:rsidRPr="007A0EAF">
        <w:rPr>
          <w:rFonts w:ascii="Time New Roman" w:eastAsia="黑体" w:hAnsi="Time New Roman" w:hint="eastAsia"/>
          <w:bCs/>
          <w:szCs w:val="21"/>
          <w:lang w:val="zh-CN"/>
        </w:rPr>
        <w:t>自己</w:t>
      </w:r>
      <w:r w:rsidR="002E1F83" w:rsidRPr="007A0EAF">
        <w:rPr>
          <w:rFonts w:ascii="Time New Roman" w:eastAsia="黑体" w:hAnsi="Time New Roman"/>
          <w:bCs/>
          <w:szCs w:val="21"/>
          <w:lang w:val="zh-CN"/>
        </w:rPr>
        <w:t>家庭的机制，鼓励</w:t>
      </w:r>
      <w:r w:rsidR="002E1F83" w:rsidRPr="007A0EAF">
        <w:rPr>
          <w:rFonts w:ascii="Time New Roman" w:eastAsia="黑体" w:hAnsi="Time New Roman" w:hint="eastAsia"/>
          <w:bCs/>
          <w:szCs w:val="21"/>
          <w:lang w:val="zh-CN"/>
        </w:rPr>
        <w:t>寄</w:t>
      </w:r>
      <w:r w:rsidR="002E1F83" w:rsidRPr="007A0EAF">
        <w:rPr>
          <w:rFonts w:ascii="Time New Roman" w:eastAsia="黑体" w:hAnsi="Time New Roman"/>
          <w:bCs/>
          <w:szCs w:val="21"/>
          <w:lang w:val="zh-CN"/>
        </w:rPr>
        <w:t>养家庭收养儿童</w:t>
      </w:r>
      <w:r w:rsidR="002E1F83" w:rsidRPr="007A0EAF">
        <w:rPr>
          <w:rFonts w:ascii="Time New Roman" w:eastAsia="黑体" w:hAnsi="Time New Roman" w:hint="eastAsia"/>
          <w:bCs/>
          <w:szCs w:val="21"/>
          <w:lang w:val="zh-CN"/>
        </w:rPr>
        <w:t>，而</w:t>
      </w:r>
      <w:r w:rsidR="002E1F83" w:rsidRPr="007A0EAF">
        <w:rPr>
          <w:rFonts w:ascii="Time New Roman" w:eastAsia="黑体" w:hAnsi="Time New Roman"/>
          <w:bCs/>
          <w:szCs w:val="21"/>
          <w:lang w:val="zh-CN"/>
        </w:rPr>
        <w:t>不考虑儿童的年龄</w:t>
      </w:r>
      <w:r w:rsidR="002E1F83" w:rsidRPr="007A0EAF">
        <w:rPr>
          <w:rFonts w:ascii="Time New Roman" w:eastAsia="黑体" w:hAnsi="Time New Roman" w:hint="eastAsia"/>
          <w:bCs/>
          <w:szCs w:val="21"/>
          <w:lang w:val="zh-CN"/>
        </w:rPr>
        <w:t>或</w:t>
      </w:r>
      <w:r w:rsidR="002E1F83" w:rsidRPr="007A0EAF">
        <w:rPr>
          <w:rFonts w:ascii="Time New Roman" w:eastAsia="黑体" w:hAnsi="Time New Roman"/>
          <w:bCs/>
          <w:szCs w:val="21"/>
          <w:lang w:val="zh-CN"/>
        </w:rPr>
        <w:t>残疾状况，并提供必要的培训和支持</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使合适的家庭</w:t>
      </w:r>
      <w:r w:rsidR="002E1F83" w:rsidRPr="007A0EAF">
        <w:rPr>
          <w:rFonts w:ascii="Time New Roman" w:eastAsia="黑体" w:hAnsi="Time New Roman" w:hint="eastAsia"/>
          <w:bCs/>
          <w:szCs w:val="21"/>
          <w:lang w:val="zh-CN"/>
        </w:rPr>
        <w:t>能够</w:t>
      </w:r>
      <w:r w:rsidR="002E1F83" w:rsidRPr="007A0EAF">
        <w:rPr>
          <w:rFonts w:ascii="Time New Roman" w:eastAsia="黑体" w:hAnsi="Time New Roman"/>
          <w:bCs/>
          <w:szCs w:val="21"/>
          <w:lang w:val="zh-CN"/>
        </w:rPr>
        <w:t>为残疾儿童提供适当的照料。</w:t>
      </w:r>
    </w:p>
    <w:p w14:paraId="74538989" w14:textId="77777777" w:rsidR="002E1F83" w:rsidRPr="00975BCD" w:rsidRDefault="002E1F83" w:rsidP="0017302A">
      <w:pPr>
        <w:pStyle w:val="H23GC"/>
        <w:rPr>
          <w:b/>
          <w:i/>
          <w:iCs/>
        </w:rPr>
      </w:pPr>
      <w:bookmarkStart w:id="36" w:name="_Hlk147514210"/>
      <w:bookmarkEnd w:id="35"/>
      <w:r w:rsidRPr="00975BCD">
        <w:tab/>
      </w:r>
      <w:r w:rsidRPr="00975BCD">
        <w:tab/>
      </w:r>
      <w:r w:rsidRPr="00975BCD">
        <w:rPr>
          <w:lang w:val="zh-CN"/>
        </w:rPr>
        <w:t>适应气候变化</w:t>
      </w:r>
    </w:p>
    <w:p w14:paraId="43D04D6C"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43.</w:t>
      </w:r>
      <w:r w:rsidRPr="00975BCD">
        <w:rPr>
          <w:rFonts w:ascii="Time New Roman" w:hAnsi="Time New Roman"/>
          <w:szCs w:val="21"/>
          <w:lang w:val="zh-CN"/>
        </w:rPr>
        <w:tab/>
      </w:r>
      <w:r w:rsidRPr="00975BCD">
        <w:rPr>
          <w:rFonts w:ascii="Time New Roman" w:hAnsi="Time New Roman"/>
          <w:szCs w:val="21"/>
          <w:lang w:val="zh-CN"/>
        </w:rPr>
        <w:t>委员会注意到，缔约国批准了</w:t>
      </w:r>
      <w:r w:rsidRPr="00975BCD">
        <w:rPr>
          <w:rFonts w:ascii="Time New Roman" w:hAnsi="Time New Roman"/>
          <w:szCs w:val="21"/>
          <w:lang w:val="zh-CN"/>
        </w:rPr>
        <w:t>2021-2025</w:t>
      </w:r>
      <w:r w:rsidRPr="00975BCD">
        <w:rPr>
          <w:rFonts w:ascii="Time New Roman" w:hAnsi="Time New Roman"/>
          <w:szCs w:val="21"/>
          <w:lang w:val="zh-CN"/>
        </w:rPr>
        <w:t>年适应气候变化国家行动计划和相应的行动清单，以及能源、农业、旅游和卫生部门的适应计划。</w:t>
      </w:r>
      <w:r w:rsidRPr="00975BCD">
        <w:rPr>
          <w:rFonts w:ascii="Time New Roman" w:hAnsi="Time New Roman" w:hint="eastAsia"/>
          <w:szCs w:val="21"/>
          <w:lang w:val="zh-CN"/>
        </w:rPr>
        <w:t>不过，</w:t>
      </w:r>
      <w:r w:rsidRPr="00975BCD">
        <w:rPr>
          <w:rFonts w:ascii="Time New Roman" w:hAnsi="Time New Roman"/>
          <w:szCs w:val="21"/>
          <w:lang w:val="zh-CN"/>
        </w:rPr>
        <w:t>委员会感到关切的是</w:t>
      </w:r>
      <w:r w:rsidRPr="00975BCD">
        <w:rPr>
          <w:rFonts w:ascii="Time New Roman" w:hAnsi="Time New Roman" w:hint="eastAsia"/>
          <w:szCs w:val="21"/>
        </w:rPr>
        <w:t>，</w:t>
      </w:r>
      <w:r w:rsidRPr="00975BCD">
        <w:rPr>
          <w:rFonts w:ascii="Time New Roman" w:hAnsi="Time New Roman"/>
          <w:szCs w:val="21"/>
          <w:lang w:val="zh-CN"/>
        </w:rPr>
        <w:t>气候变化的环境后果</w:t>
      </w:r>
      <w:r w:rsidRPr="00975BCD">
        <w:rPr>
          <w:rFonts w:ascii="Time New Roman" w:hAnsi="Time New Roman" w:hint="eastAsia"/>
          <w:szCs w:val="21"/>
        </w:rPr>
        <w:t>，</w:t>
      </w:r>
      <w:r w:rsidRPr="00975BCD">
        <w:rPr>
          <w:rFonts w:ascii="Time New Roman" w:hAnsi="Time New Roman"/>
          <w:szCs w:val="21"/>
          <w:lang w:val="zh-CN"/>
        </w:rPr>
        <w:t>包括极端天气事件更加频繁、荒漠化和土地退化状况</w:t>
      </w:r>
      <w:r w:rsidRPr="00975BCD">
        <w:rPr>
          <w:rFonts w:ascii="Time New Roman" w:hAnsi="Time New Roman" w:hint="eastAsia"/>
          <w:szCs w:val="21"/>
          <w:lang w:val="zh-CN"/>
        </w:rPr>
        <w:t>加剧，</w:t>
      </w:r>
      <w:r w:rsidRPr="00975BCD">
        <w:rPr>
          <w:rFonts w:ascii="Time New Roman" w:hAnsi="Time New Roman"/>
          <w:szCs w:val="21"/>
          <w:lang w:val="zh-CN"/>
        </w:rPr>
        <w:t>对缔约国</w:t>
      </w:r>
      <w:r w:rsidRPr="00975BCD">
        <w:rPr>
          <w:rFonts w:ascii="Time New Roman" w:hAnsi="Time New Roman" w:hint="eastAsia"/>
          <w:szCs w:val="21"/>
          <w:lang w:val="zh-CN"/>
        </w:rPr>
        <w:t>内</w:t>
      </w:r>
      <w:r w:rsidRPr="00975BCD">
        <w:rPr>
          <w:rFonts w:ascii="Time New Roman" w:hAnsi="Time New Roman"/>
          <w:szCs w:val="21"/>
          <w:lang w:val="zh-CN"/>
        </w:rPr>
        <w:t>经济、社会</w:t>
      </w:r>
      <w:r w:rsidRPr="00975BCD">
        <w:rPr>
          <w:rFonts w:ascii="Time New Roman" w:hAnsi="Time New Roman" w:hint="eastAsia"/>
          <w:szCs w:val="21"/>
          <w:lang w:val="zh-CN"/>
        </w:rPr>
        <w:t>及</w:t>
      </w:r>
      <w:r w:rsidRPr="00975BCD">
        <w:rPr>
          <w:rFonts w:ascii="Time New Roman" w:hAnsi="Time New Roman"/>
          <w:szCs w:val="21"/>
          <w:lang w:val="zh-CN"/>
        </w:rPr>
        <w:t>文化权利的享</w:t>
      </w:r>
      <w:r w:rsidRPr="00975BCD">
        <w:rPr>
          <w:rFonts w:ascii="Time New Roman" w:hAnsi="Time New Roman" w:hint="eastAsia"/>
          <w:szCs w:val="21"/>
          <w:lang w:val="zh-CN"/>
        </w:rPr>
        <w:t>有</w:t>
      </w:r>
      <w:r w:rsidRPr="00975BCD">
        <w:rPr>
          <w:rFonts w:ascii="Time New Roman" w:hAnsi="Time New Roman"/>
          <w:szCs w:val="21"/>
          <w:lang w:val="zh-CN"/>
        </w:rPr>
        <w:t>产生了显著影响</w:t>
      </w:r>
      <w:r w:rsidRPr="00975BCD">
        <w:rPr>
          <w:rFonts w:ascii="Time New Roman" w:hAnsi="Time New Roman" w:hint="eastAsia"/>
          <w:szCs w:val="21"/>
        </w:rPr>
        <w:t>，</w:t>
      </w:r>
      <w:r w:rsidRPr="00975BCD">
        <w:rPr>
          <w:rFonts w:ascii="Time New Roman" w:hAnsi="Time New Roman"/>
          <w:szCs w:val="21"/>
          <w:lang w:val="zh-CN"/>
        </w:rPr>
        <w:t>影响</w:t>
      </w:r>
      <w:r w:rsidRPr="00975BCD">
        <w:rPr>
          <w:rFonts w:ascii="Time New Roman" w:hAnsi="Time New Roman" w:hint="eastAsia"/>
          <w:szCs w:val="21"/>
          <w:lang w:val="zh-CN"/>
        </w:rPr>
        <w:t>到了</w:t>
      </w:r>
      <w:r w:rsidRPr="00975BCD">
        <w:rPr>
          <w:rFonts w:ascii="Time New Roman" w:hAnsi="Time New Roman"/>
          <w:szCs w:val="21"/>
          <w:lang w:val="zh-CN"/>
        </w:rPr>
        <w:t>生计并增加了</w:t>
      </w:r>
      <w:r w:rsidRPr="00975BCD">
        <w:rPr>
          <w:rFonts w:ascii="Time New Roman" w:hAnsi="Time New Roman" w:hint="eastAsia"/>
          <w:szCs w:val="21"/>
          <w:lang w:val="zh-CN"/>
        </w:rPr>
        <w:t>农</w:t>
      </w:r>
      <w:r w:rsidRPr="00975BCD">
        <w:rPr>
          <w:rFonts w:ascii="Time New Roman" w:hAnsi="Time New Roman"/>
          <w:szCs w:val="21"/>
          <w:lang w:val="zh-CN"/>
        </w:rPr>
        <w:t>村人口的脆弱性。委员会还感到关切的是</w:t>
      </w:r>
      <w:r w:rsidRPr="00975BCD">
        <w:rPr>
          <w:rFonts w:ascii="Time New Roman" w:hAnsi="Time New Roman" w:hint="eastAsia"/>
          <w:szCs w:val="21"/>
          <w:lang w:val="zh-CN"/>
        </w:rPr>
        <w:t>，</w:t>
      </w:r>
      <w:r w:rsidRPr="00975BCD">
        <w:rPr>
          <w:rFonts w:ascii="Time New Roman" w:hAnsi="Time New Roman"/>
          <w:szCs w:val="21"/>
          <w:lang w:val="zh-CN"/>
        </w:rPr>
        <w:t>空气污染严重</w:t>
      </w:r>
      <w:r w:rsidRPr="00975BCD">
        <w:rPr>
          <w:rFonts w:ascii="Time New Roman" w:hAnsi="Time New Roman" w:hint="eastAsia"/>
          <w:szCs w:val="21"/>
          <w:lang w:val="zh-CN"/>
        </w:rPr>
        <w:t>，</w:t>
      </w:r>
      <w:r w:rsidRPr="00975BCD">
        <w:rPr>
          <w:rFonts w:ascii="Time New Roman" w:hAnsi="Time New Roman"/>
          <w:szCs w:val="21"/>
          <w:lang w:val="zh-CN"/>
        </w:rPr>
        <w:t>对健康状况</w:t>
      </w:r>
      <w:r w:rsidRPr="00975BCD">
        <w:rPr>
          <w:rFonts w:ascii="Time New Roman" w:hAnsi="Time New Roman" w:hint="eastAsia"/>
          <w:szCs w:val="21"/>
          <w:lang w:val="zh-CN"/>
        </w:rPr>
        <w:t>产生了</w:t>
      </w:r>
      <w:r w:rsidRPr="00975BCD">
        <w:rPr>
          <w:rFonts w:ascii="Time New Roman" w:hAnsi="Time New Roman"/>
          <w:szCs w:val="21"/>
          <w:lang w:val="zh-CN"/>
        </w:rPr>
        <w:t>影响，尤其是</w:t>
      </w:r>
      <w:r w:rsidRPr="00975BCD">
        <w:rPr>
          <w:rFonts w:ascii="Time New Roman" w:hAnsi="Time New Roman" w:hint="eastAsia"/>
          <w:szCs w:val="21"/>
          <w:lang w:val="zh-CN"/>
        </w:rPr>
        <w:t>对</w:t>
      </w:r>
      <w:r w:rsidRPr="00975BCD">
        <w:rPr>
          <w:rFonts w:ascii="Time New Roman" w:hAnsi="Time New Roman"/>
          <w:szCs w:val="21"/>
          <w:lang w:val="zh-CN"/>
        </w:rPr>
        <w:t>处</w:t>
      </w:r>
      <w:r w:rsidRPr="00975BCD">
        <w:rPr>
          <w:rFonts w:ascii="Time New Roman" w:hAnsi="Time New Roman" w:hint="eastAsia"/>
          <w:szCs w:val="21"/>
          <w:lang w:val="zh-CN"/>
        </w:rPr>
        <w:t>于</w:t>
      </w:r>
      <w:r w:rsidRPr="00975BCD">
        <w:rPr>
          <w:rFonts w:ascii="Time New Roman" w:hAnsi="Time New Roman"/>
          <w:szCs w:val="21"/>
          <w:lang w:val="zh-CN"/>
        </w:rPr>
        <w:t>最弱</w:t>
      </w:r>
      <w:r w:rsidRPr="00975BCD">
        <w:rPr>
          <w:rFonts w:ascii="Time New Roman" w:hAnsi="Time New Roman" w:hint="eastAsia"/>
          <w:szCs w:val="21"/>
          <w:lang w:val="zh-CN"/>
        </w:rPr>
        <w:t>势地位</w:t>
      </w:r>
      <w:r w:rsidRPr="00975BCD">
        <w:rPr>
          <w:rFonts w:ascii="Time New Roman" w:hAnsi="Time New Roman"/>
          <w:szCs w:val="21"/>
          <w:lang w:val="zh-CN"/>
        </w:rPr>
        <w:t>的人</w:t>
      </w:r>
      <w:r w:rsidRPr="00975BCD">
        <w:rPr>
          <w:rFonts w:ascii="Time New Roman" w:hAnsi="Time New Roman" w:hint="eastAsia"/>
          <w:szCs w:val="21"/>
          <w:lang w:val="zh-CN"/>
        </w:rPr>
        <w:t>而言</w:t>
      </w:r>
      <w:r w:rsidRPr="00975BCD">
        <w:rPr>
          <w:rFonts w:ascii="Time New Roman" w:hAnsi="Time New Roman"/>
          <w:szCs w:val="21"/>
          <w:lang w:val="zh-CN"/>
        </w:rPr>
        <w:t>(</w:t>
      </w:r>
      <w:r w:rsidRPr="00975BCD">
        <w:rPr>
          <w:rFonts w:ascii="Time New Roman" w:hAnsi="Time New Roman"/>
          <w:szCs w:val="21"/>
          <w:lang w:val="zh-CN"/>
        </w:rPr>
        <w:t>第十一条</w:t>
      </w:r>
      <w:r w:rsidRPr="00975BCD">
        <w:rPr>
          <w:rFonts w:ascii="Time New Roman" w:hAnsi="Time New Roman"/>
          <w:szCs w:val="21"/>
          <w:lang w:val="zh-CN"/>
        </w:rPr>
        <w:t>)</w:t>
      </w:r>
      <w:r w:rsidRPr="00975BCD">
        <w:rPr>
          <w:rFonts w:ascii="Time New Roman" w:hAnsi="Time New Roman"/>
          <w:szCs w:val="21"/>
          <w:lang w:val="zh-CN"/>
        </w:rPr>
        <w:t>。</w:t>
      </w:r>
    </w:p>
    <w:p w14:paraId="2936FD6E"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44.</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3DA52C98" w14:textId="3794BC52" w:rsidR="002E1F83" w:rsidRPr="007A0EAF" w:rsidRDefault="0017302A" w:rsidP="002E1F83">
      <w:pPr>
        <w:pStyle w:val="SingleTxtGC"/>
        <w:rPr>
          <w:rFonts w:ascii="Time New Roman" w:eastAsia="黑体" w:hAnsi="Time New Roman" w:hint="eastAsia"/>
          <w:bCs/>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采取一切必要措施适应气候变化和保护环境，并相应解决环境荒漠化和土地退化</w:t>
      </w:r>
      <w:r w:rsidR="002E1F83" w:rsidRPr="007A0EAF">
        <w:rPr>
          <w:rFonts w:ascii="Time New Roman" w:eastAsia="黑体" w:hAnsi="Time New Roman" w:hint="eastAsia"/>
          <w:bCs/>
          <w:szCs w:val="21"/>
          <w:lang w:val="zh-CN"/>
        </w:rPr>
        <w:t>问题</w:t>
      </w:r>
      <w:r w:rsidR="002E1F83" w:rsidRPr="007A0EAF">
        <w:rPr>
          <w:rFonts w:ascii="Time New Roman" w:eastAsia="黑体" w:hAnsi="Time New Roman"/>
          <w:bCs/>
          <w:szCs w:val="21"/>
          <w:lang w:val="zh-CN"/>
        </w:rPr>
        <w:t>，</w:t>
      </w:r>
      <w:r w:rsidR="002E1F83" w:rsidRPr="007A0EAF">
        <w:rPr>
          <w:rFonts w:ascii="Time New Roman" w:eastAsia="黑体" w:hAnsi="Time New Roman" w:hint="eastAsia"/>
          <w:bCs/>
          <w:szCs w:val="21"/>
          <w:lang w:val="zh-CN"/>
        </w:rPr>
        <w:t>同时</w:t>
      </w:r>
      <w:r w:rsidR="002E1F83" w:rsidRPr="007A0EAF">
        <w:rPr>
          <w:rFonts w:ascii="Time New Roman" w:eastAsia="黑体" w:hAnsi="Time New Roman"/>
          <w:bCs/>
          <w:szCs w:val="21"/>
          <w:lang w:val="zh-CN"/>
        </w:rPr>
        <w:t>考虑到</w:t>
      </w:r>
      <w:r w:rsidR="002E1F83" w:rsidRPr="007A0EAF">
        <w:rPr>
          <w:rFonts w:ascii="Time New Roman" w:eastAsia="黑体" w:hAnsi="Time New Roman" w:hint="eastAsia"/>
          <w:bCs/>
          <w:szCs w:val="21"/>
          <w:lang w:val="zh-CN"/>
        </w:rPr>
        <w:t>这些问题</w:t>
      </w:r>
      <w:r w:rsidR="002E1F83" w:rsidRPr="007A0EAF">
        <w:rPr>
          <w:rFonts w:ascii="Time New Roman" w:eastAsia="黑体" w:hAnsi="Time New Roman"/>
          <w:bCs/>
          <w:szCs w:val="21"/>
          <w:lang w:val="zh-CN"/>
        </w:rPr>
        <w:t>对享</w:t>
      </w:r>
      <w:r w:rsidR="002E1F83" w:rsidRPr="007A0EAF">
        <w:rPr>
          <w:rFonts w:ascii="Time New Roman" w:eastAsia="黑体" w:hAnsi="Time New Roman" w:hint="eastAsia"/>
          <w:bCs/>
          <w:szCs w:val="21"/>
          <w:lang w:val="zh-CN"/>
        </w:rPr>
        <w:t>有</w:t>
      </w:r>
      <w:r w:rsidR="002E1F83" w:rsidRPr="007A0EAF">
        <w:rPr>
          <w:rFonts w:ascii="Time New Roman" w:eastAsia="黑体" w:hAnsi="Time New Roman"/>
          <w:bCs/>
          <w:szCs w:val="21"/>
          <w:lang w:val="zh-CN"/>
        </w:rPr>
        <w:t>经济、社会及文化权利的影响，尤其是对受影响最大群体和边缘</w:t>
      </w:r>
      <w:r w:rsidR="002E1F83" w:rsidRPr="007A0EAF">
        <w:rPr>
          <w:rFonts w:ascii="Time New Roman" w:eastAsia="黑体" w:hAnsi="Time New Roman" w:hint="eastAsia"/>
          <w:bCs/>
          <w:szCs w:val="21"/>
          <w:lang w:val="zh-CN"/>
        </w:rPr>
        <w:t>化</w:t>
      </w:r>
      <w:r w:rsidR="002E1F83" w:rsidRPr="007A0EAF">
        <w:rPr>
          <w:rFonts w:ascii="Time New Roman" w:eastAsia="黑体" w:hAnsi="Time New Roman"/>
          <w:bCs/>
          <w:szCs w:val="21"/>
          <w:lang w:val="zh-CN"/>
        </w:rPr>
        <w:t>群体的影响；</w:t>
      </w:r>
    </w:p>
    <w:p w14:paraId="04AC8F93" w14:textId="60097399" w:rsidR="002E1F83" w:rsidRPr="007A0EAF" w:rsidRDefault="0017302A" w:rsidP="002E1F83">
      <w:pPr>
        <w:pStyle w:val="SingleTxtGC"/>
        <w:rPr>
          <w:rFonts w:ascii="Time New Roman" w:eastAsia="黑体" w:hAnsi="Time New Roman" w:hint="eastAsia"/>
          <w:bCs/>
          <w:szCs w:val="21"/>
        </w:rPr>
      </w:pPr>
      <w:r>
        <w:rPr>
          <w:rFonts w:ascii="Time New Roman" w:eastAsia="黑体" w:hAnsi="Time New Roman"/>
          <w:bCs/>
          <w:szCs w:val="21"/>
        </w:rPr>
        <w:tab/>
      </w:r>
      <w:r w:rsidR="002E1F83" w:rsidRPr="007A0EAF">
        <w:rPr>
          <w:rFonts w:ascii="Time New Roman" w:eastAsia="黑体" w:hAnsi="Time New Roman"/>
          <w:bCs/>
          <w:szCs w:val="21"/>
        </w:rPr>
        <w:t>(</w:t>
      </w:r>
      <w:r w:rsidR="002E1F83" w:rsidRPr="00975BCD">
        <w:rPr>
          <w:rFonts w:ascii="Time New Roman" w:hAnsi="Time New Roman"/>
          <w:szCs w:val="21"/>
        </w:rPr>
        <w:t>b)</w:t>
      </w:r>
      <w:r w:rsidR="002E1F83" w:rsidRPr="00975BCD">
        <w:rPr>
          <w:rFonts w:ascii="Time New Roman" w:hAnsi="Time New Roman"/>
          <w:szCs w:val="21"/>
        </w:rPr>
        <w:tab/>
      </w:r>
      <w:r w:rsidR="002E1F83" w:rsidRPr="007A0EAF">
        <w:rPr>
          <w:rFonts w:ascii="Time New Roman" w:eastAsia="黑体" w:hAnsi="Time New Roman"/>
          <w:bCs/>
          <w:szCs w:val="21"/>
          <w:lang w:val="zh-CN"/>
        </w:rPr>
        <w:t>确保在为所有能源、采矿、运输和基础设施项目发放许可证的过程中</w:t>
      </w:r>
      <w:r w:rsidR="002E1F83" w:rsidRPr="007A0EAF">
        <w:rPr>
          <w:rFonts w:ascii="Time New Roman" w:eastAsia="黑体" w:hAnsi="Time New Roman" w:hint="eastAsia"/>
          <w:bCs/>
          <w:szCs w:val="21"/>
        </w:rPr>
        <w:t>，</w:t>
      </w:r>
      <w:r w:rsidR="002E1F83" w:rsidRPr="007A0EAF">
        <w:rPr>
          <w:rFonts w:ascii="Time New Roman" w:eastAsia="黑体" w:hAnsi="Time New Roman"/>
          <w:bCs/>
          <w:szCs w:val="21"/>
          <w:lang w:val="zh-CN"/>
        </w:rPr>
        <w:t>开展有效的人权和环境影响评估</w:t>
      </w:r>
      <w:r w:rsidR="002E1F83" w:rsidRPr="007A0EAF">
        <w:rPr>
          <w:rFonts w:ascii="Time New Roman" w:eastAsia="黑体" w:hAnsi="Time New Roman" w:hint="eastAsia"/>
          <w:bCs/>
          <w:szCs w:val="21"/>
        </w:rPr>
        <w:t>，</w:t>
      </w:r>
      <w:r w:rsidR="002E1F83" w:rsidRPr="007A0EAF">
        <w:rPr>
          <w:rFonts w:ascii="Time New Roman" w:eastAsia="黑体" w:hAnsi="Time New Roman"/>
          <w:bCs/>
          <w:szCs w:val="21"/>
          <w:lang w:val="zh-CN"/>
        </w:rPr>
        <w:t>并与受影响的当地社区进行有意义的协商</w:t>
      </w:r>
      <w:r w:rsidR="002E1F83" w:rsidRPr="007A0EAF">
        <w:rPr>
          <w:rFonts w:ascii="Time New Roman" w:eastAsia="黑体" w:hAnsi="Time New Roman" w:hint="eastAsia"/>
          <w:bCs/>
          <w:szCs w:val="21"/>
        </w:rPr>
        <w:t>；</w:t>
      </w:r>
    </w:p>
    <w:p w14:paraId="6B0CB166" w14:textId="65A49E4E" w:rsidR="002E1F83" w:rsidRPr="007A0EAF" w:rsidRDefault="0017302A" w:rsidP="002E1F83">
      <w:pPr>
        <w:pStyle w:val="SingleTxtGC"/>
        <w:rPr>
          <w:rFonts w:ascii="Time New Roman" w:eastAsia="黑体" w:hAnsi="Time New Roman" w:hint="eastAsia"/>
          <w:bCs/>
          <w:lang w:val="zh-CN"/>
        </w:rPr>
      </w:pPr>
      <w:r>
        <w:rPr>
          <w:rFonts w:ascii="Time New Roman" w:eastAsia="黑体" w:hAnsi="Time New Roman"/>
          <w:bCs/>
          <w:szCs w:val="21"/>
        </w:rPr>
        <w:tab/>
      </w:r>
      <w:r w:rsidR="002E1F83" w:rsidRPr="007A0EAF">
        <w:rPr>
          <w:rFonts w:ascii="Time New Roman" w:eastAsia="黑体" w:hAnsi="Time New Roman"/>
          <w:bCs/>
          <w:szCs w:val="21"/>
        </w:rPr>
        <w:t>(</w:t>
      </w:r>
      <w:r w:rsidR="002E1F83" w:rsidRPr="00975BCD">
        <w:rPr>
          <w:rFonts w:ascii="Time New Roman" w:hAnsi="Time New Roman"/>
          <w:szCs w:val="21"/>
        </w:rPr>
        <w:t>c)</w:t>
      </w:r>
      <w:r w:rsidR="002E1F83" w:rsidRPr="00975BCD">
        <w:rPr>
          <w:rFonts w:ascii="Time New Roman" w:hAnsi="Time New Roman"/>
          <w:szCs w:val="21"/>
        </w:rPr>
        <w:tab/>
      </w:r>
      <w:r w:rsidR="002E1F83" w:rsidRPr="007A0EAF">
        <w:rPr>
          <w:rFonts w:ascii="Time New Roman" w:eastAsia="黑体" w:hAnsi="Time New Roman"/>
          <w:bCs/>
          <w:szCs w:val="21"/>
          <w:lang w:val="zh-CN"/>
        </w:rPr>
        <w:t>加倍努力解决空气污染</w:t>
      </w:r>
      <w:r w:rsidR="002E1F83" w:rsidRPr="007A0EAF">
        <w:rPr>
          <w:rFonts w:ascii="Time New Roman" w:eastAsia="黑体" w:hAnsi="Time New Roman" w:hint="eastAsia"/>
          <w:bCs/>
          <w:szCs w:val="21"/>
          <w:lang w:val="zh-CN"/>
        </w:rPr>
        <w:t>问题，</w:t>
      </w:r>
      <w:r w:rsidR="002E1F83" w:rsidRPr="007A0EAF">
        <w:rPr>
          <w:rFonts w:ascii="Time New Roman" w:eastAsia="黑体" w:hAnsi="Time New Roman"/>
          <w:bCs/>
          <w:szCs w:val="21"/>
          <w:lang w:val="zh-CN"/>
        </w:rPr>
        <w:t>改</w:t>
      </w:r>
      <w:r w:rsidR="002E1F83" w:rsidRPr="007A0EAF">
        <w:rPr>
          <w:rFonts w:ascii="Time New Roman" w:eastAsia="黑体" w:hAnsi="Time New Roman" w:hint="eastAsia"/>
          <w:bCs/>
          <w:szCs w:val="21"/>
          <w:lang w:val="zh-CN"/>
        </w:rPr>
        <w:t>善有关</w:t>
      </w:r>
      <w:r w:rsidR="002E1F83" w:rsidRPr="007A0EAF">
        <w:rPr>
          <w:rFonts w:ascii="Time New Roman" w:eastAsia="黑体" w:hAnsi="Time New Roman"/>
          <w:bCs/>
          <w:szCs w:val="21"/>
          <w:lang w:val="zh-CN"/>
        </w:rPr>
        <w:t>框架</w:t>
      </w:r>
      <w:r w:rsidR="002E1F83" w:rsidRPr="007A0EAF">
        <w:rPr>
          <w:rFonts w:ascii="Time New Roman" w:eastAsia="黑体" w:hAnsi="Time New Roman" w:hint="eastAsia"/>
          <w:bCs/>
          <w:szCs w:val="21"/>
          <w:lang w:val="zh-CN"/>
        </w:rPr>
        <w:t>以</w:t>
      </w:r>
      <w:r w:rsidR="002E1F83" w:rsidRPr="007A0EAF">
        <w:rPr>
          <w:rFonts w:ascii="Time New Roman" w:eastAsia="黑体" w:hAnsi="Time New Roman"/>
          <w:bCs/>
          <w:szCs w:val="21"/>
          <w:lang w:val="zh-CN"/>
        </w:rPr>
        <w:t>确保遵守相关</w:t>
      </w:r>
      <w:r w:rsidR="002E1F83" w:rsidRPr="007A0EAF">
        <w:rPr>
          <w:rFonts w:ascii="Time New Roman" w:eastAsia="黑体" w:hAnsi="Time New Roman" w:hint="eastAsia"/>
          <w:bCs/>
          <w:szCs w:val="21"/>
          <w:lang w:val="zh-CN"/>
        </w:rPr>
        <w:t>法</w:t>
      </w:r>
      <w:r w:rsidR="002E1F83" w:rsidRPr="007A0EAF">
        <w:rPr>
          <w:rFonts w:ascii="Time New Roman" w:eastAsia="黑体" w:hAnsi="Time New Roman"/>
          <w:bCs/>
          <w:szCs w:val="21"/>
          <w:lang w:val="zh-CN"/>
        </w:rPr>
        <w:t>规</w:t>
      </w:r>
      <w:r w:rsidR="002E1F83" w:rsidRPr="007A0EAF">
        <w:rPr>
          <w:rFonts w:ascii="Time New Roman" w:eastAsia="黑体" w:hAnsi="Time New Roman" w:hint="eastAsia"/>
          <w:bCs/>
          <w:szCs w:val="21"/>
        </w:rPr>
        <w:t>，</w:t>
      </w:r>
      <w:r w:rsidR="002E1F83" w:rsidRPr="007A0EAF">
        <w:rPr>
          <w:rFonts w:ascii="Time New Roman" w:eastAsia="黑体" w:hAnsi="Time New Roman" w:hint="eastAsia"/>
          <w:bCs/>
          <w:szCs w:val="21"/>
          <w:lang w:val="zh-CN"/>
        </w:rPr>
        <w:t>同时考虑到</w:t>
      </w:r>
      <w:r w:rsidR="002E1F83" w:rsidRPr="007A0EAF">
        <w:rPr>
          <w:rFonts w:ascii="Time New Roman" w:eastAsia="黑体" w:hAnsi="Time New Roman"/>
          <w:bCs/>
          <w:szCs w:val="21"/>
          <w:lang w:val="zh-CN"/>
        </w:rPr>
        <w:t>最新的世界卫生组织空气质量</w:t>
      </w:r>
      <w:r w:rsidR="002E1F83" w:rsidRPr="007A0EAF">
        <w:rPr>
          <w:rFonts w:ascii="Time New Roman" w:eastAsia="黑体" w:hAnsi="Time New Roman" w:hint="eastAsia"/>
          <w:bCs/>
          <w:szCs w:val="21"/>
          <w:lang w:val="zh-CN"/>
        </w:rPr>
        <w:t>准则</w:t>
      </w:r>
      <w:r w:rsidR="002E1F83" w:rsidRPr="007A0EAF">
        <w:rPr>
          <w:rFonts w:ascii="Time New Roman" w:eastAsia="黑体" w:hAnsi="Time New Roman" w:hint="eastAsia"/>
          <w:bCs/>
          <w:szCs w:val="21"/>
        </w:rPr>
        <w:t>，</w:t>
      </w:r>
      <w:r w:rsidR="002E1F83" w:rsidRPr="007A0EAF">
        <w:rPr>
          <w:rFonts w:ascii="Time New Roman" w:eastAsia="黑体" w:hAnsi="Time New Roman"/>
          <w:bCs/>
          <w:szCs w:val="21"/>
          <w:lang w:val="zh-CN"/>
        </w:rPr>
        <w:t>从而加强空气质量标准。</w:t>
      </w:r>
    </w:p>
    <w:p w14:paraId="60FE7C55" w14:textId="77777777" w:rsidR="002E1F83" w:rsidRPr="00975BCD" w:rsidRDefault="002E1F83" w:rsidP="0017302A">
      <w:pPr>
        <w:pStyle w:val="H23GC"/>
      </w:pPr>
      <w:r w:rsidRPr="00975BCD">
        <w:tab/>
      </w:r>
      <w:r w:rsidRPr="00975BCD">
        <w:tab/>
      </w:r>
      <w:r w:rsidRPr="00975BCD">
        <w:rPr>
          <w:lang w:val="zh-CN"/>
        </w:rPr>
        <w:t>适当住房权</w:t>
      </w:r>
    </w:p>
    <w:p w14:paraId="1DF4A079"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45.</w:t>
      </w:r>
      <w:r w:rsidRPr="00975BCD">
        <w:rPr>
          <w:rFonts w:ascii="Time New Roman" w:hAnsi="Time New Roman"/>
          <w:szCs w:val="21"/>
        </w:rPr>
        <w:tab/>
      </w:r>
      <w:r w:rsidRPr="00975BCD">
        <w:rPr>
          <w:rFonts w:ascii="Time New Roman" w:hAnsi="Time New Roman"/>
          <w:szCs w:val="21"/>
          <w:lang w:val="zh-CN"/>
        </w:rPr>
        <w:t>委员会感到关切的是，适当住房供应不足，情况又因涌入缔约国的难民和境内流离失所者增多而恶化。在这方面，委员会还感到关切的是，</w:t>
      </w:r>
      <w:r w:rsidRPr="00975BCD">
        <w:rPr>
          <w:rFonts w:ascii="Time New Roman" w:hAnsi="Time New Roman" w:hint="eastAsia"/>
          <w:szCs w:val="21"/>
          <w:lang w:val="zh-CN"/>
        </w:rPr>
        <w:t>处于</w:t>
      </w:r>
      <w:r w:rsidRPr="00975BCD">
        <w:rPr>
          <w:rFonts w:ascii="Time New Roman" w:hAnsi="Time New Roman"/>
          <w:szCs w:val="21"/>
          <w:lang w:val="zh-CN"/>
        </w:rPr>
        <w:t>最弱势和边缘化</w:t>
      </w:r>
      <w:r w:rsidRPr="00975BCD">
        <w:rPr>
          <w:rFonts w:ascii="Time New Roman" w:hAnsi="Time New Roman" w:hint="eastAsia"/>
          <w:szCs w:val="21"/>
          <w:lang w:val="zh-CN"/>
        </w:rPr>
        <w:t>地位</w:t>
      </w:r>
      <w:r w:rsidRPr="00975BCD">
        <w:rPr>
          <w:rFonts w:ascii="Time New Roman" w:hAnsi="Time New Roman"/>
          <w:szCs w:val="21"/>
          <w:lang w:val="zh-CN"/>
        </w:rPr>
        <w:t>的群体承担适当住房的能力</w:t>
      </w:r>
      <w:r w:rsidRPr="00975BCD">
        <w:rPr>
          <w:rFonts w:ascii="Time New Roman" w:hAnsi="Time New Roman" w:hint="eastAsia"/>
          <w:szCs w:val="21"/>
          <w:lang w:val="zh-CN"/>
        </w:rPr>
        <w:t>因</w:t>
      </w:r>
      <w:r w:rsidRPr="00975BCD">
        <w:rPr>
          <w:rFonts w:ascii="Time New Roman" w:hAnsi="Time New Roman"/>
          <w:szCs w:val="21"/>
          <w:lang w:val="zh-CN"/>
        </w:rPr>
        <w:t>价格升高</w:t>
      </w:r>
      <w:r w:rsidRPr="00975BCD">
        <w:rPr>
          <w:rFonts w:ascii="Time New Roman" w:hAnsi="Time New Roman" w:hint="eastAsia"/>
          <w:szCs w:val="21"/>
          <w:lang w:val="zh-CN"/>
        </w:rPr>
        <w:t>而</w:t>
      </w:r>
      <w:r w:rsidRPr="00975BCD">
        <w:rPr>
          <w:rFonts w:ascii="Time New Roman" w:hAnsi="Time New Roman"/>
          <w:szCs w:val="21"/>
          <w:lang w:val="zh-CN"/>
        </w:rPr>
        <w:t>受到威胁</w:t>
      </w:r>
      <w:r w:rsidRPr="00975BCD">
        <w:rPr>
          <w:rFonts w:ascii="Time New Roman" w:hAnsi="Time New Roman"/>
          <w:szCs w:val="21"/>
          <w:lang w:val="zh-CN"/>
        </w:rPr>
        <w:t>(</w:t>
      </w:r>
      <w:r w:rsidRPr="00975BCD">
        <w:rPr>
          <w:rFonts w:ascii="Time New Roman" w:hAnsi="Time New Roman"/>
          <w:szCs w:val="21"/>
          <w:lang w:val="zh-CN"/>
        </w:rPr>
        <w:t>第十一条</w:t>
      </w:r>
      <w:r w:rsidRPr="00975BCD">
        <w:rPr>
          <w:rFonts w:ascii="Time New Roman" w:hAnsi="Time New Roman"/>
          <w:szCs w:val="21"/>
          <w:lang w:val="zh-CN"/>
        </w:rPr>
        <w:t>)</w:t>
      </w:r>
      <w:r w:rsidRPr="00975BCD">
        <w:rPr>
          <w:rFonts w:ascii="Time New Roman" w:hAnsi="Time New Roman"/>
          <w:szCs w:val="21"/>
          <w:lang w:val="zh-CN"/>
        </w:rPr>
        <w:t>。</w:t>
      </w:r>
    </w:p>
    <w:p w14:paraId="4CBD0265"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46.</w:t>
      </w:r>
      <w:r w:rsidRPr="00975BCD">
        <w:rPr>
          <w:rFonts w:ascii="Time New Roman" w:hAnsi="Time New Roman"/>
          <w:szCs w:val="21"/>
        </w:rPr>
        <w:tab/>
      </w:r>
      <w:r w:rsidRPr="007A0EAF">
        <w:rPr>
          <w:rFonts w:ascii="Time New Roman" w:eastAsia="黑体" w:hAnsi="Time New Roman"/>
          <w:bCs/>
          <w:szCs w:val="21"/>
          <w:lang w:val="zh-CN"/>
        </w:rPr>
        <w:t>委员会建议缔约国加倍努力，确保国家住房政策优先考虑难以获得适当住房和基本便利</w:t>
      </w:r>
      <w:r w:rsidRPr="007A0EAF">
        <w:rPr>
          <w:rFonts w:ascii="Time New Roman" w:eastAsia="黑体" w:hAnsi="Time New Roman" w:hint="eastAsia"/>
          <w:bCs/>
          <w:szCs w:val="21"/>
          <w:lang w:val="zh-CN"/>
        </w:rPr>
        <w:t>及</w:t>
      </w:r>
      <w:r w:rsidRPr="007A0EAF">
        <w:rPr>
          <w:rFonts w:ascii="Time New Roman" w:eastAsia="黑体" w:hAnsi="Time New Roman"/>
          <w:bCs/>
          <w:szCs w:val="21"/>
          <w:lang w:val="zh-CN"/>
        </w:rPr>
        <w:t>设施的边缘化和弱势群体的需求，并为有效执行</w:t>
      </w:r>
      <w:r w:rsidRPr="007A0EAF">
        <w:rPr>
          <w:rFonts w:ascii="Time New Roman" w:eastAsia="黑体" w:hAnsi="Time New Roman" w:hint="eastAsia"/>
          <w:bCs/>
          <w:szCs w:val="21"/>
          <w:lang w:val="zh-CN"/>
        </w:rPr>
        <w:t>这项</w:t>
      </w:r>
      <w:r w:rsidRPr="007A0EAF">
        <w:rPr>
          <w:rFonts w:ascii="Time New Roman" w:eastAsia="黑体" w:hAnsi="Time New Roman"/>
          <w:bCs/>
          <w:szCs w:val="21"/>
          <w:lang w:val="zh-CN"/>
        </w:rPr>
        <w:t>政策</w:t>
      </w:r>
      <w:r w:rsidRPr="007A0EAF">
        <w:rPr>
          <w:rFonts w:ascii="Time New Roman" w:eastAsia="黑体" w:hAnsi="Time New Roman" w:hint="eastAsia"/>
          <w:bCs/>
          <w:szCs w:val="21"/>
          <w:lang w:val="zh-CN"/>
        </w:rPr>
        <w:t>划拨</w:t>
      </w:r>
      <w:r w:rsidRPr="007A0EAF">
        <w:rPr>
          <w:rFonts w:ascii="Time New Roman" w:eastAsia="黑体" w:hAnsi="Time New Roman"/>
          <w:bCs/>
          <w:szCs w:val="21"/>
          <w:lang w:val="zh-CN"/>
        </w:rPr>
        <w:t>充足的资源。委员会还建议缔约国提供更多适当和负担得起的住房，特别是为此扩大社会住房供应</w:t>
      </w:r>
      <w:r w:rsidRPr="007A0EAF">
        <w:rPr>
          <w:rFonts w:ascii="Time New Roman" w:eastAsia="黑体" w:hAnsi="Time New Roman" w:hint="eastAsia"/>
          <w:bCs/>
          <w:szCs w:val="21"/>
          <w:lang w:val="zh-CN"/>
        </w:rPr>
        <w:t>并</w:t>
      </w:r>
      <w:r w:rsidRPr="007A0EAF">
        <w:rPr>
          <w:rFonts w:ascii="Time New Roman" w:eastAsia="黑体" w:hAnsi="Time New Roman"/>
          <w:bCs/>
          <w:szCs w:val="21"/>
          <w:lang w:val="zh-CN"/>
        </w:rPr>
        <w:t>增加对无力获得经济适用房的人的住房补贴。在这方面，委员会回顾其关于适当住房权的第</w:t>
      </w:r>
      <w:r w:rsidRPr="007A0EAF">
        <w:rPr>
          <w:rFonts w:ascii="Time New Roman" w:eastAsia="黑体" w:hAnsi="Time New Roman"/>
          <w:bCs/>
          <w:szCs w:val="21"/>
          <w:lang w:val="zh-CN"/>
        </w:rPr>
        <w:t>4</w:t>
      </w:r>
      <w:r w:rsidRPr="007A0EAF">
        <w:rPr>
          <w:rFonts w:ascii="Time New Roman" w:eastAsia="黑体" w:hAnsi="Time New Roman"/>
          <w:bCs/>
          <w:szCs w:val="21"/>
          <w:lang w:val="zh-CN"/>
        </w:rPr>
        <w:t>号一般性意见</w:t>
      </w:r>
      <w:r w:rsidRPr="007A0EAF">
        <w:rPr>
          <w:rFonts w:ascii="Time New Roman" w:eastAsia="黑体" w:hAnsi="Time New Roman"/>
          <w:bCs/>
          <w:szCs w:val="21"/>
          <w:lang w:val="zh-CN"/>
        </w:rPr>
        <w:t>(1991</w:t>
      </w:r>
      <w:r w:rsidRPr="007A0EAF">
        <w:rPr>
          <w:rFonts w:ascii="Time New Roman" w:eastAsia="黑体" w:hAnsi="Time New Roman"/>
          <w:bCs/>
          <w:szCs w:val="21"/>
          <w:lang w:val="zh-CN"/>
        </w:rPr>
        <w:t>年</w:t>
      </w:r>
      <w:r w:rsidRPr="007A0EAF">
        <w:rPr>
          <w:rFonts w:ascii="Time New Roman" w:eastAsia="黑体" w:hAnsi="Time New Roman"/>
          <w:bCs/>
          <w:szCs w:val="21"/>
          <w:lang w:val="zh-CN"/>
        </w:rPr>
        <w:t>)</w:t>
      </w:r>
      <w:r w:rsidRPr="007A0EAF">
        <w:rPr>
          <w:rFonts w:ascii="Time New Roman" w:eastAsia="黑体" w:hAnsi="Time New Roman"/>
          <w:bCs/>
          <w:szCs w:val="21"/>
          <w:lang w:val="zh-CN"/>
        </w:rPr>
        <w:t>。</w:t>
      </w:r>
    </w:p>
    <w:p w14:paraId="0A11BEA0" w14:textId="77777777" w:rsidR="002E1F83" w:rsidRPr="00975BCD" w:rsidRDefault="002E1F83" w:rsidP="00332A01">
      <w:pPr>
        <w:pStyle w:val="H23GC"/>
      </w:pPr>
      <w:r w:rsidRPr="00975BCD">
        <w:tab/>
      </w:r>
      <w:r w:rsidRPr="00975BCD">
        <w:tab/>
      </w:r>
      <w:r w:rsidRPr="00975BCD">
        <w:rPr>
          <w:lang w:val="zh-CN"/>
        </w:rPr>
        <w:t>贫困</w:t>
      </w:r>
    </w:p>
    <w:p w14:paraId="65CAC31C" w14:textId="77777777" w:rsidR="002E1F83" w:rsidRPr="00975BCD" w:rsidRDefault="002E1F83" w:rsidP="002E1F83">
      <w:pPr>
        <w:pStyle w:val="SingleTxtGC"/>
        <w:rPr>
          <w:rFonts w:ascii="Time New Roman" w:hAnsi="Time New Roman" w:hint="eastAsia"/>
          <w:szCs w:val="21"/>
          <w:lang w:val="zh-CN"/>
        </w:rPr>
      </w:pPr>
      <w:r w:rsidRPr="00975BCD">
        <w:rPr>
          <w:rFonts w:ascii="Time New Roman" w:hAnsi="Time New Roman"/>
          <w:szCs w:val="21"/>
          <w:lang w:val="zh-CN"/>
        </w:rPr>
        <w:t>47.</w:t>
      </w:r>
      <w:r w:rsidRPr="00975BCD">
        <w:rPr>
          <w:rFonts w:ascii="Time New Roman" w:hAnsi="Time New Roman"/>
          <w:szCs w:val="21"/>
          <w:lang w:val="zh-CN"/>
        </w:rPr>
        <w:tab/>
      </w:r>
      <w:r w:rsidRPr="00975BCD">
        <w:rPr>
          <w:rFonts w:ascii="Time New Roman" w:hAnsi="Time New Roman"/>
          <w:szCs w:val="21"/>
          <w:lang w:val="zh-CN"/>
        </w:rPr>
        <w:t>委员会注意到缔约国提供信息说明其减</w:t>
      </w:r>
      <w:proofErr w:type="gramStart"/>
      <w:r w:rsidRPr="00975BCD">
        <w:rPr>
          <w:rFonts w:ascii="Time New Roman" w:hAnsi="Time New Roman"/>
          <w:szCs w:val="21"/>
          <w:lang w:val="zh-CN"/>
        </w:rPr>
        <w:t>贫</w:t>
      </w:r>
      <w:r w:rsidRPr="00975BCD">
        <w:rPr>
          <w:rFonts w:ascii="Time New Roman" w:hAnsi="Time New Roman" w:hint="eastAsia"/>
          <w:szCs w:val="21"/>
          <w:lang w:val="zh-CN"/>
        </w:rPr>
        <w:t>方面</w:t>
      </w:r>
      <w:proofErr w:type="gramEnd"/>
      <w:r w:rsidRPr="00975BCD">
        <w:rPr>
          <w:rFonts w:ascii="Time New Roman" w:hAnsi="Time New Roman"/>
          <w:szCs w:val="21"/>
          <w:lang w:val="zh-CN"/>
        </w:rPr>
        <w:t>的努力，包括通过国家政府计划</w:t>
      </w:r>
      <w:r w:rsidRPr="00975BCD">
        <w:rPr>
          <w:rFonts w:ascii="Time New Roman" w:hAnsi="Time New Roman" w:hint="eastAsia"/>
          <w:szCs w:val="21"/>
          <w:lang w:val="zh-CN"/>
        </w:rPr>
        <w:t>开展</w:t>
      </w:r>
      <w:r w:rsidRPr="00975BCD">
        <w:rPr>
          <w:rFonts w:ascii="Time New Roman" w:hAnsi="Time New Roman"/>
          <w:szCs w:val="21"/>
          <w:lang w:val="zh-CN"/>
        </w:rPr>
        <w:t>减贫</w:t>
      </w:r>
      <w:r w:rsidRPr="00975BCD">
        <w:rPr>
          <w:rFonts w:ascii="Time New Roman" w:hAnsi="Time New Roman" w:hint="eastAsia"/>
          <w:szCs w:val="21"/>
          <w:lang w:val="zh-CN"/>
        </w:rPr>
        <w:t>工作</w:t>
      </w:r>
      <w:r w:rsidRPr="00975BCD">
        <w:rPr>
          <w:rFonts w:ascii="Time New Roman" w:hAnsi="Time New Roman"/>
          <w:szCs w:val="21"/>
          <w:lang w:val="zh-CN"/>
        </w:rPr>
        <w:t>。但是</w:t>
      </w:r>
      <w:r w:rsidRPr="00975BCD">
        <w:rPr>
          <w:rFonts w:ascii="Time New Roman" w:hAnsi="Time New Roman" w:hint="eastAsia"/>
          <w:szCs w:val="21"/>
        </w:rPr>
        <w:t>，</w:t>
      </w:r>
      <w:r w:rsidRPr="00975BCD">
        <w:rPr>
          <w:rFonts w:ascii="Time New Roman" w:hAnsi="Time New Roman"/>
          <w:szCs w:val="21"/>
          <w:lang w:val="zh-CN"/>
        </w:rPr>
        <w:t>委员会感到关切的是</w:t>
      </w:r>
      <w:r w:rsidRPr="00975BCD">
        <w:rPr>
          <w:rFonts w:ascii="Time New Roman" w:hAnsi="Time New Roman" w:hint="eastAsia"/>
          <w:szCs w:val="21"/>
        </w:rPr>
        <w:t>，</w:t>
      </w:r>
      <w:r w:rsidRPr="00975BCD">
        <w:rPr>
          <w:rFonts w:ascii="Time New Roman" w:hAnsi="Time New Roman"/>
          <w:szCs w:val="21"/>
          <w:lang w:val="zh-CN"/>
        </w:rPr>
        <w:t>缔约国内</w:t>
      </w:r>
      <w:r w:rsidRPr="00975BCD">
        <w:rPr>
          <w:rFonts w:ascii="Time New Roman" w:hAnsi="Time New Roman" w:hint="eastAsia"/>
          <w:szCs w:val="21"/>
          <w:lang w:val="zh-CN"/>
        </w:rPr>
        <w:t>处于</w:t>
      </w:r>
      <w:r w:rsidRPr="00975BCD">
        <w:rPr>
          <w:rFonts w:ascii="Time New Roman" w:hAnsi="Time New Roman"/>
          <w:szCs w:val="21"/>
          <w:lang w:val="zh-CN"/>
        </w:rPr>
        <w:t>弱势和边缘化</w:t>
      </w:r>
      <w:r w:rsidRPr="00975BCD">
        <w:rPr>
          <w:rFonts w:ascii="Time New Roman" w:hAnsi="Time New Roman" w:hint="eastAsia"/>
          <w:szCs w:val="21"/>
          <w:lang w:val="zh-CN"/>
        </w:rPr>
        <w:t>地位的</w:t>
      </w:r>
      <w:r w:rsidRPr="00975BCD">
        <w:rPr>
          <w:rFonts w:ascii="Time New Roman" w:hAnsi="Time New Roman"/>
          <w:szCs w:val="21"/>
          <w:lang w:val="zh-CN"/>
        </w:rPr>
        <w:t>个人和家庭的贫困率</w:t>
      </w:r>
      <w:r w:rsidRPr="00975BCD">
        <w:rPr>
          <w:rFonts w:ascii="Time New Roman" w:hAnsi="Time New Roman" w:hint="eastAsia"/>
          <w:szCs w:val="21"/>
          <w:lang w:val="zh-CN"/>
        </w:rPr>
        <w:t>较</w:t>
      </w:r>
      <w:r w:rsidRPr="00975BCD">
        <w:rPr>
          <w:rFonts w:ascii="Time New Roman" w:hAnsi="Time New Roman"/>
          <w:szCs w:val="21"/>
          <w:lang w:val="zh-CN"/>
        </w:rPr>
        <w:t>高</w:t>
      </w:r>
      <w:r w:rsidRPr="00975BCD">
        <w:rPr>
          <w:rFonts w:ascii="Time New Roman" w:hAnsi="Time New Roman" w:hint="eastAsia"/>
          <w:szCs w:val="21"/>
        </w:rPr>
        <w:t>，</w:t>
      </w:r>
      <w:r w:rsidRPr="00975BCD">
        <w:rPr>
          <w:rFonts w:ascii="Time New Roman" w:hAnsi="Time New Roman"/>
          <w:szCs w:val="21"/>
          <w:lang w:val="zh-CN"/>
        </w:rPr>
        <w:t>尤其是处在国家贫困线以下的个人和家庭的贫困率</w:t>
      </w:r>
      <w:r w:rsidRPr="00975BCD">
        <w:rPr>
          <w:rFonts w:ascii="Time New Roman" w:hAnsi="Time New Roman" w:hint="eastAsia"/>
          <w:szCs w:val="21"/>
          <w:lang w:val="zh-CN"/>
        </w:rPr>
        <w:t>较</w:t>
      </w:r>
      <w:r w:rsidRPr="00975BCD">
        <w:rPr>
          <w:rFonts w:ascii="Time New Roman" w:hAnsi="Time New Roman"/>
          <w:szCs w:val="21"/>
          <w:lang w:val="zh-CN"/>
        </w:rPr>
        <w:t>高</w:t>
      </w:r>
      <w:r w:rsidRPr="00975BCD">
        <w:rPr>
          <w:rFonts w:ascii="Time New Roman" w:hAnsi="Time New Roman"/>
          <w:szCs w:val="21"/>
          <w:lang w:val="zh-CN"/>
        </w:rPr>
        <w:t>(</w:t>
      </w:r>
      <w:r w:rsidRPr="00975BCD">
        <w:rPr>
          <w:rFonts w:ascii="Time New Roman" w:hAnsi="Time New Roman"/>
          <w:szCs w:val="21"/>
          <w:lang w:val="zh-CN"/>
        </w:rPr>
        <w:t>第十一条</w:t>
      </w:r>
      <w:r w:rsidRPr="00975BCD">
        <w:rPr>
          <w:rFonts w:ascii="Time New Roman" w:hAnsi="Time New Roman"/>
          <w:szCs w:val="21"/>
          <w:lang w:val="zh-CN"/>
        </w:rPr>
        <w:t>)</w:t>
      </w:r>
      <w:r w:rsidRPr="00975BCD">
        <w:rPr>
          <w:rFonts w:ascii="Time New Roman" w:hAnsi="Time New Roman"/>
          <w:szCs w:val="21"/>
          <w:lang w:val="zh-CN"/>
        </w:rPr>
        <w:t>。</w:t>
      </w:r>
    </w:p>
    <w:p w14:paraId="2EABF1D9" w14:textId="77777777" w:rsidR="002E1F83" w:rsidRPr="007A0EAF" w:rsidRDefault="002E1F83" w:rsidP="002E1F83">
      <w:pPr>
        <w:pStyle w:val="SingleTxtGC"/>
        <w:rPr>
          <w:rFonts w:ascii="Time New Roman" w:eastAsia="黑体" w:hAnsi="Time New Roman" w:hint="eastAsia"/>
          <w:bCs/>
          <w:szCs w:val="21"/>
        </w:rPr>
      </w:pPr>
      <w:r w:rsidRPr="00975BCD">
        <w:rPr>
          <w:rFonts w:ascii="Time New Roman" w:hAnsi="Time New Roman"/>
          <w:szCs w:val="21"/>
        </w:rPr>
        <w:t>48.</w:t>
      </w:r>
      <w:r w:rsidRPr="00975BCD">
        <w:rPr>
          <w:rFonts w:ascii="Time New Roman" w:hAnsi="Time New Roman"/>
          <w:szCs w:val="21"/>
        </w:rPr>
        <w:tab/>
      </w:r>
      <w:r w:rsidRPr="007A0EAF">
        <w:rPr>
          <w:rFonts w:ascii="Time New Roman" w:eastAsia="黑体" w:hAnsi="Time New Roman"/>
          <w:bCs/>
          <w:szCs w:val="21"/>
          <w:lang w:val="zh-CN"/>
        </w:rPr>
        <w:t>委员会建议缔约国加大努力消除贫困</w:t>
      </w:r>
      <w:r w:rsidRPr="007A0EAF">
        <w:rPr>
          <w:rFonts w:ascii="Time New Roman" w:eastAsia="黑体" w:hAnsi="Time New Roman" w:hint="eastAsia"/>
          <w:bCs/>
          <w:szCs w:val="21"/>
        </w:rPr>
        <w:t>，</w:t>
      </w:r>
      <w:r w:rsidRPr="007A0EAF">
        <w:rPr>
          <w:rFonts w:ascii="Time New Roman" w:eastAsia="黑体" w:hAnsi="Time New Roman"/>
          <w:bCs/>
          <w:szCs w:val="21"/>
          <w:lang w:val="zh-CN"/>
        </w:rPr>
        <w:t>包括综合分析</w:t>
      </w:r>
      <w:r w:rsidRPr="007A0EAF">
        <w:rPr>
          <w:rFonts w:ascii="Time New Roman" w:eastAsia="黑体" w:hAnsi="Time New Roman" w:hint="eastAsia"/>
          <w:bCs/>
          <w:szCs w:val="21"/>
          <w:lang w:val="zh-CN"/>
        </w:rPr>
        <w:t>处于</w:t>
      </w:r>
      <w:r w:rsidRPr="007A0EAF">
        <w:rPr>
          <w:rFonts w:ascii="Time New Roman" w:eastAsia="黑体" w:hAnsi="Time New Roman"/>
          <w:bCs/>
          <w:szCs w:val="21"/>
          <w:lang w:val="zh-CN"/>
        </w:rPr>
        <w:t>最弱势和边缘化</w:t>
      </w:r>
      <w:r w:rsidRPr="007A0EAF">
        <w:rPr>
          <w:rFonts w:ascii="Time New Roman" w:eastAsia="黑体" w:hAnsi="Time New Roman" w:hint="eastAsia"/>
          <w:bCs/>
          <w:szCs w:val="21"/>
          <w:lang w:val="zh-CN"/>
        </w:rPr>
        <w:t>地位的</w:t>
      </w:r>
      <w:r w:rsidRPr="007A0EAF">
        <w:rPr>
          <w:rFonts w:ascii="Time New Roman" w:eastAsia="黑体" w:hAnsi="Time New Roman"/>
          <w:bCs/>
          <w:szCs w:val="21"/>
          <w:lang w:val="zh-CN"/>
        </w:rPr>
        <w:t>个人和家庭的需求</w:t>
      </w:r>
      <w:r w:rsidRPr="007A0EAF">
        <w:rPr>
          <w:rFonts w:ascii="Time New Roman" w:eastAsia="黑体" w:hAnsi="Time New Roman" w:hint="eastAsia"/>
          <w:bCs/>
          <w:szCs w:val="21"/>
        </w:rPr>
        <w:t>，</w:t>
      </w:r>
      <w:r w:rsidRPr="007A0EAF">
        <w:rPr>
          <w:rFonts w:ascii="Time New Roman" w:eastAsia="黑体" w:hAnsi="Time New Roman"/>
          <w:bCs/>
          <w:szCs w:val="21"/>
          <w:lang w:val="zh-CN"/>
        </w:rPr>
        <w:t>并采取具体的针对性措施予以解决。委员会还建议缔约国</w:t>
      </w:r>
      <w:r w:rsidRPr="007A0EAF">
        <w:rPr>
          <w:rFonts w:ascii="Time New Roman" w:eastAsia="黑体" w:hAnsi="Time New Roman" w:hint="eastAsia"/>
          <w:bCs/>
          <w:szCs w:val="21"/>
          <w:lang w:val="zh-CN"/>
        </w:rPr>
        <w:t>审视</w:t>
      </w:r>
      <w:r w:rsidRPr="007A0EAF">
        <w:rPr>
          <w:rFonts w:ascii="Time New Roman" w:eastAsia="黑体" w:hAnsi="Time New Roman"/>
          <w:bCs/>
          <w:szCs w:val="21"/>
          <w:lang w:val="zh-CN"/>
        </w:rPr>
        <w:t>其财政政策</w:t>
      </w:r>
      <w:r w:rsidRPr="007A0EAF">
        <w:rPr>
          <w:rFonts w:ascii="Time New Roman" w:eastAsia="黑体" w:hAnsi="Time New Roman" w:hint="eastAsia"/>
          <w:bCs/>
          <w:szCs w:val="21"/>
        </w:rPr>
        <w:t>，</w:t>
      </w:r>
      <w:r w:rsidRPr="007A0EAF">
        <w:rPr>
          <w:rFonts w:ascii="Time New Roman" w:eastAsia="黑体" w:hAnsi="Time New Roman"/>
          <w:bCs/>
          <w:szCs w:val="21"/>
          <w:lang w:val="zh-CN"/>
        </w:rPr>
        <w:t>以期降低濒临贫困的比率</w:t>
      </w:r>
      <w:r w:rsidRPr="007A0EAF">
        <w:rPr>
          <w:rFonts w:ascii="Time New Roman" w:eastAsia="黑体" w:hAnsi="Time New Roman" w:hint="eastAsia"/>
          <w:bCs/>
          <w:szCs w:val="21"/>
        </w:rPr>
        <w:t>，</w:t>
      </w:r>
      <w:r w:rsidRPr="007A0EAF">
        <w:rPr>
          <w:rFonts w:ascii="Time New Roman" w:eastAsia="黑体" w:hAnsi="Time New Roman" w:hint="eastAsia"/>
          <w:bCs/>
          <w:szCs w:val="21"/>
          <w:lang w:val="zh-CN"/>
        </w:rPr>
        <w:t>并</w:t>
      </w:r>
      <w:r w:rsidRPr="007A0EAF">
        <w:rPr>
          <w:rFonts w:ascii="Time New Roman" w:eastAsia="黑体" w:hAnsi="Time New Roman"/>
          <w:bCs/>
          <w:szCs w:val="21"/>
          <w:lang w:val="zh-CN"/>
        </w:rPr>
        <w:t>使财政政策有充分的累进性</w:t>
      </w:r>
      <w:r w:rsidRPr="007A0EAF">
        <w:rPr>
          <w:rFonts w:ascii="Time New Roman" w:eastAsia="黑体" w:hAnsi="Time New Roman" w:hint="eastAsia"/>
          <w:bCs/>
          <w:szCs w:val="21"/>
        </w:rPr>
        <w:t>，</w:t>
      </w:r>
      <w:r w:rsidRPr="007A0EAF">
        <w:rPr>
          <w:rFonts w:ascii="Time New Roman" w:eastAsia="黑体" w:hAnsi="Time New Roman"/>
          <w:bCs/>
          <w:szCs w:val="21"/>
          <w:lang w:val="zh-CN"/>
        </w:rPr>
        <w:t>以减少不平等。</w:t>
      </w:r>
    </w:p>
    <w:p w14:paraId="1569E228" w14:textId="77777777" w:rsidR="002E1F83" w:rsidRPr="00975BCD" w:rsidRDefault="002E1F83" w:rsidP="00332A01">
      <w:pPr>
        <w:pStyle w:val="H23GC"/>
      </w:pPr>
      <w:r w:rsidRPr="00975BCD">
        <w:tab/>
      </w:r>
      <w:r w:rsidRPr="00975BCD">
        <w:tab/>
      </w:r>
      <w:r w:rsidRPr="00975BCD">
        <w:rPr>
          <w:lang w:val="zh-CN"/>
        </w:rPr>
        <w:t>适足食物权</w:t>
      </w:r>
    </w:p>
    <w:p w14:paraId="1A15E795"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49.</w:t>
      </w:r>
      <w:r w:rsidRPr="00975BCD">
        <w:rPr>
          <w:rFonts w:ascii="Time New Roman" w:hAnsi="Time New Roman"/>
          <w:szCs w:val="21"/>
        </w:rPr>
        <w:tab/>
      </w:r>
      <w:r w:rsidRPr="00975BCD">
        <w:rPr>
          <w:rFonts w:ascii="Time New Roman" w:hAnsi="Time New Roman"/>
          <w:szCs w:val="21"/>
          <w:lang w:val="zh-CN"/>
        </w:rPr>
        <w:t>委员会注意到</w:t>
      </w:r>
      <w:r w:rsidRPr="00975BCD">
        <w:rPr>
          <w:rFonts w:ascii="Time New Roman" w:hAnsi="Time New Roman" w:hint="eastAsia"/>
          <w:szCs w:val="21"/>
          <w:lang w:val="zh-CN"/>
        </w:rPr>
        <w:t>，</w:t>
      </w:r>
      <w:r w:rsidRPr="00975BCD">
        <w:rPr>
          <w:rFonts w:ascii="Time New Roman" w:hAnsi="Time New Roman"/>
          <w:szCs w:val="21"/>
          <w:lang w:val="zh-CN"/>
        </w:rPr>
        <w:t>缔约国批准了</w:t>
      </w:r>
      <w:r w:rsidRPr="00975BCD">
        <w:rPr>
          <w:rFonts w:ascii="Time New Roman" w:hAnsi="Time New Roman"/>
          <w:szCs w:val="21"/>
          <w:lang w:val="zh-CN"/>
        </w:rPr>
        <w:t>2023-2026</w:t>
      </w:r>
      <w:r w:rsidRPr="00975BCD">
        <w:rPr>
          <w:rFonts w:ascii="Time New Roman" w:hAnsi="Time New Roman"/>
          <w:szCs w:val="21"/>
          <w:lang w:val="zh-CN"/>
        </w:rPr>
        <w:t>年粮食安全战略及其行动计划，</w:t>
      </w:r>
      <w:r w:rsidRPr="00975BCD">
        <w:rPr>
          <w:rFonts w:ascii="Time New Roman" w:hAnsi="Time New Roman" w:hint="eastAsia"/>
          <w:szCs w:val="21"/>
          <w:lang w:val="zh-CN"/>
        </w:rPr>
        <w:t>但</w:t>
      </w:r>
      <w:r w:rsidRPr="00975BCD">
        <w:rPr>
          <w:rFonts w:ascii="Time New Roman" w:hAnsi="Time New Roman"/>
          <w:szCs w:val="21"/>
          <w:lang w:val="zh-CN"/>
        </w:rPr>
        <w:t>委员会感到关切的是，缔约国</w:t>
      </w:r>
      <w:r w:rsidRPr="00975BCD">
        <w:rPr>
          <w:rFonts w:ascii="Time New Roman" w:hAnsi="Time New Roman" w:hint="eastAsia"/>
          <w:szCs w:val="21"/>
          <w:lang w:val="zh-CN"/>
        </w:rPr>
        <w:t>普遍存在</w:t>
      </w:r>
      <w:r w:rsidRPr="00975BCD">
        <w:rPr>
          <w:rFonts w:ascii="Time New Roman" w:hAnsi="Time New Roman"/>
          <w:szCs w:val="21"/>
          <w:lang w:val="zh-CN"/>
        </w:rPr>
        <w:t>粮食不安全</w:t>
      </w:r>
      <w:r w:rsidRPr="00975BCD">
        <w:rPr>
          <w:rFonts w:ascii="Time New Roman" w:hAnsi="Time New Roman" w:hint="eastAsia"/>
          <w:szCs w:val="21"/>
          <w:lang w:val="zh-CN"/>
        </w:rPr>
        <w:t>问题，</w:t>
      </w:r>
      <w:r w:rsidRPr="00975BCD">
        <w:rPr>
          <w:rFonts w:ascii="Time New Roman" w:hAnsi="Time New Roman"/>
          <w:szCs w:val="21"/>
          <w:lang w:val="zh-CN"/>
        </w:rPr>
        <w:t>且营养不良和肥胖率</w:t>
      </w:r>
      <w:r w:rsidRPr="00975BCD">
        <w:rPr>
          <w:rFonts w:ascii="Time New Roman" w:hAnsi="Time New Roman" w:hint="eastAsia"/>
          <w:szCs w:val="21"/>
          <w:lang w:val="zh-CN"/>
        </w:rPr>
        <w:t>较</w:t>
      </w:r>
      <w:r w:rsidRPr="00975BCD">
        <w:rPr>
          <w:rFonts w:ascii="Time New Roman" w:hAnsi="Time New Roman"/>
          <w:szCs w:val="21"/>
          <w:lang w:val="zh-CN"/>
        </w:rPr>
        <w:t>高，尤其是在儿童、妇女和</w:t>
      </w:r>
      <w:r w:rsidRPr="00975BCD">
        <w:rPr>
          <w:rFonts w:ascii="Time New Roman" w:hAnsi="Time New Roman" w:hint="eastAsia"/>
          <w:szCs w:val="21"/>
          <w:lang w:val="zh-CN"/>
        </w:rPr>
        <w:t>农</w:t>
      </w:r>
      <w:r w:rsidRPr="00975BCD">
        <w:rPr>
          <w:rFonts w:ascii="Time New Roman" w:hAnsi="Time New Roman"/>
          <w:szCs w:val="21"/>
          <w:lang w:val="zh-CN"/>
        </w:rPr>
        <w:t>村人口当中。委员会感到关切的是</w:t>
      </w:r>
      <w:r w:rsidRPr="00975BCD">
        <w:rPr>
          <w:rFonts w:ascii="Time New Roman" w:hAnsi="Time New Roman" w:hint="eastAsia"/>
          <w:szCs w:val="21"/>
          <w:lang w:val="zh-CN"/>
        </w:rPr>
        <w:t>，有</w:t>
      </w:r>
      <w:r w:rsidRPr="00975BCD">
        <w:rPr>
          <w:rFonts w:ascii="Time New Roman" w:hAnsi="Time New Roman"/>
          <w:szCs w:val="21"/>
          <w:lang w:val="zh-CN"/>
        </w:rPr>
        <w:t>报告</w:t>
      </w:r>
      <w:r w:rsidRPr="00975BCD">
        <w:rPr>
          <w:rFonts w:ascii="Time New Roman" w:hAnsi="Time New Roman" w:hint="eastAsia"/>
          <w:szCs w:val="21"/>
          <w:lang w:val="zh-CN"/>
        </w:rPr>
        <w:t>称，</w:t>
      </w:r>
      <w:r w:rsidRPr="00975BCD">
        <w:rPr>
          <w:rFonts w:ascii="Time New Roman" w:hAnsi="Time New Roman"/>
          <w:szCs w:val="21"/>
          <w:lang w:val="zh-CN"/>
        </w:rPr>
        <w:t>采矿活动</w:t>
      </w:r>
      <w:r w:rsidRPr="00975BCD">
        <w:rPr>
          <w:rFonts w:ascii="Time New Roman" w:hAnsi="Time New Roman" w:hint="eastAsia"/>
          <w:szCs w:val="21"/>
          <w:lang w:val="zh-CN"/>
        </w:rPr>
        <w:t>对</w:t>
      </w:r>
      <w:r w:rsidRPr="00975BCD">
        <w:rPr>
          <w:rFonts w:ascii="Time New Roman" w:hAnsi="Time New Roman"/>
          <w:szCs w:val="21"/>
          <w:lang w:val="zh-CN"/>
        </w:rPr>
        <w:t>安全饮用水</w:t>
      </w:r>
      <w:r w:rsidRPr="00975BCD">
        <w:rPr>
          <w:rFonts w:ascii="Time New Roman" w:hAnsi="Time New Roman" w:hint="eastAsia"/>
          <w:szCs w:val="21"/>
          <w:lang w:val="zh-CN"/>
        </w:rPr>
        <w:t>的获取产生了</w:t>
      </w:r>
      <w:r w:rsidRPr="00975BCD">
        <w:rPr>
          <w:rFonts w:ascii="Time New Roman" w:hAnsi="Time New Roman"/>
          <w:szCs w:val="21"/>
          <w:lang w:val="zh-CN"/>
        </w:rPr>
        <w:t>影响</w:t>
      </w:r>
      <w:r w:rsidRPr="00975BCD">
        <w:rPr>
          <w:rFonts w:ascii="Time New Roman" w:hAnsi="Time New Roman" w:hint="eastAsia"/>
          <w:szCs w:val="21"/>
        </w:rPr>
        <w:t>，</w:t>
      </w:r>
      <w:r w:rsidRPr="00975BCD">
        <w:rPr>
          <w:rFonts w:ascii="Time New Roman" w:hAnsi="Time New Roman"/>
          <w:szCs w:val="21"/>
          <w:lang w:val="zh-CN"/>
        </w:rPr>
        <w:t>尤其是杰尔穆克湖和塞凡湖的污染</w:t>
      </w:r>
      <w:r w:rsidRPr="00975BCD">
        <w:rPr>
          <w:rFonts w:ascii="Time New Roman" w:hAnsi="Time New Roman" w:hint="eastAsia"/>
          <w:szCs w:val="21"/>
        </w:rPr>
        <w:t>，</w:t>
      </w:r>
      <w:r w:rsidRPr="00975BCD">
        <w:rPr>
          <w:rFonts w:ascii="Time New Roman" w:hAnsi="Time New Roman"/>
          <w:szCs w:val="21"/>
          <w:lang w:val="zh-CN"/>
        </w:rPr>
        <w:t>导致受影响社区的水权、适足</w:t>
      </w:r>
      <w:proofErr w:type="gramStart"/>
      <w:r w:rsidRPr="00975BCD">
        <w:rPr>
          <w:rFonts w:ascii="Time New Roman" w:hAnsi="Time New Roman"/>
          <w:szCs w:val="21"/>
          <w:lang w:val="zh-CN"/>
        </w:rPr>
        <w:t>食物权</w:t>
      </w:r>
      <w:proofErr w:type="gramEnd"/>
      <w:r w:rsidRPr="00975BCD">
        <w:rPr>
          <w:rFonts w:ascii="Time New Roman" w:hAnsi="Time New Roman"/>
          <w:szCs w:val="21"/>
          <w:lang w:val="zh-CN"/>
        </w:rPr>
        <w:t>和健康权受到侵犯</w:t>
      </w:r>
      <w:r w:rsidRPr="00975BCD">
        <w:rPr>
          <w:rFonts w:ascii="Time New Roman" w:hAnsi="Time New Roman" w:hint="eastAsia"/>
          <w:szCs w:val="21"/>
        </w:rPr>
        <w:t>，</w:t>
      </w:r>
      <w:r w:rsidRPr="00975BCD">
        <w:rPr>
          <w:rFonts w:ascii="Time New Roman" w:hAnsi="Time New Roman"/>
          <w:szCs w:val="21"/>
          <w:lang w:val="zh-CN"/>
        </w:rPr>
        <w:t>并危害环境</w:t>
      </w:r>
      <w:r w:rsidRPr="00975BCD">
        <w:rPr>
          <w:rFonts w:ascii="Time New Roman" w:hAnsi="Time New Roman"/>
          <w:szCs w:val="21"/>
        </w:rPr>
        <w:t>(</w:t>
      </w:r>
      <w:r w:rsidRPr="00975BCD">
        <w:rPr>
          <w:rFonts w:ascii="Time New Roman" w:hAnsi="Time New Roman"/>
          <w:szCs w:val="21"/>
          <w:lang w:val="zh-CN"/>
        </w:rPr>
        <w:t>第十一和第十二条</w:t>
      </w:r>
      <w:r w:rsidRPr="00975BCD">
        <w:rPr>
          <w:rFonts w:ascii="Time New Roman" w:hAnsi="Time New Roman"/>
          <w:szCs w:val="21"/>
        </w:rPr>
        <w:t>)</w:t>
      </w:r>
      <w:r w:rsidRPr="00975BCD">
        <w:rPr>
          <w:rFonts w:ascii="Time New Roman" w:hAnsi="Time New Roman"/>
          <w:szCs w:val="21"/>
          <w:lang w:val="zh-CN"/>
        </w:rPr>
        <w:t>。</w:t>
      </w:r>
      <w:bookmarkStart w:id="37" w:name="_Hlk144152831"/>
      <w:bookmarkStart w:id="38" w:name="_Hlk144129529"/>
      <w:bookmarkStart w:id="39" w:name="_Hlk145460816"/>
      <w:bookmarkEnd w:id="37"/>
      <w:bookmarkEnd w:id="38"/>
      <w:bookmarkEnd w:id="39"/>
    </w:p>
    <w:p w14:paraId="55620ACE"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50.</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2D456C36" w14:textId="2DDD5028" w:rsidR="002E1F83" w:rsidRPr="007A0EAF" w:rsidRDefault="00332A01" w:rsidP="002E1F83">
      <w:pPr>
        <w:pStyle w:val="SingleTxtGC"/>
        <w:rPr>
          <w:rFonts w:ascii="Time New Roman" w:eastAsia="黑体" w:hAnsi="Time New Roman" w:hint="eastAsia"/>
          <w:bCs/>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加倍努力，切实全面地应对粮食不安全、肥胖和营养不良问题，尤其是在</w:t>
      </w:r>
      <w:r w:rsidR="002E1F83" w:rsidRPr="007A0EAF">
        <w:rPr>
          <w:rFonts w:ascii="Time New Roman" w:eastAsia="黑体" w:hAnsi="Time New Roman" w:hint="eastAsia"/>
          <w:bCs/>
          <w:szCs w:val="21"/>
          <w:lang w:val="zh-CN"/>
        </w:rPr>
        <w:t>农</w:t>
      </w:r>
      <w:r w:rsidR="002E1F83" w:rsidRPr="007A0EAF">
        <w:rPr>
          <w:rFonts w:ascii="Time New Roman" w:eastAsia="黑体" w:hAnsi="Time New Roman"/>
          <w:bCs/>
          <w:szCs w:val="21"/>
          <w:lang w:val="zh-CN"/>
        </w:rPr>
        <w:t>村地区，并推广更健康的</w:t>
      </w:r>
      <w:r w:rsidR="002E1F83" w:rsidRPr="007A0EAF">
        <w:rPr>
          <w:rFonts w:ascii="Time New Roman" w:eastAsia="黑体" w:hAnsi="Time New Roman" w:hint="eastAsia"/>
          <w:bCs/>
          <w:szCs w:val="21"/>
          <w:lang w:val="zh-CN"/>
        </w:rPr>
        <w:t>饮</w:t>
      </w:r>
      <w:r w:rsidR="002E1F83" w:rsidRPr="007A0EAF">
        <w:rPr>
          <w:rFonts w:ascii="Time New Roman" w:eastAsia="黑体" w:hAnsi="Time New Roman"/>
          <w:bCs/>
          <w:szCs w:val="21"/>
          <w:lang w:val="zh-CN"/>
        </w:rPr>
        <w:t>食，以期减轻营养不良和肥胖问题；</w:t>
      </w:r>
    </w:p>
    <w:p w14:paraId="5B551242" w14:textId="1E58CE73" w:rsidR="002E1F83" w:rsidRPr="007A0EAF" w:rsidRDefault="00332A01" w:rsidP="002E1F83">
      <w:pPr>
        <w:pStyle w:val="SingleTxtGC"/>
        <w:rPr>
          <w:rFonts w:ascii="Time New Roman" w:eastAsia="黑体" w:hAnsi="Time New Roman" w:hint="eastAsia"/>
          <w:bCs/>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加强努力确保本国水资源受到妥善保护，并采取必要措施</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确保采矿</w:t>
      </w:r>
      <w:proofErr w:type="gramStart"/>
      <w:r w:rsidR="002E1F83" w:rsidRPr="007A0EAF">
        <w:rPr>
          <w:rFonts w:ascii="Time New Roman" w:eastAsia="黑体" w:hAnsi="Time New Roman"/>
          <w:bCs/>
          <w:szCs w:val="21"/>
          <w:lang w:val="zh-CN"/>
        </w:rPr>
        <w:t>业不</w:t>
      </w:r>
      <w:r w:rsidR="002E1F83" w:rsidRPr="007A0EAF">
        <w:rPr>
          <w:rFonts w:ascii="Time New Roman" w:eastAsia="黑体" w:hAnsi="Time New Roman" w:hint="eastAsia"/>
          <w:bCs/>
          <w:szCs w:val="21"/>
          <w:lang w:val="zh-CN"/>
        </w:rPr>
        <w:t>会</w:t>
      </w:r>
      <w:proofErr w:type="gramEnd"/>
      <w:r w:rsidR="002E1F83" w:rsidRPr="007A0EAF">
        <w:rPr>
          <w:rFonts w:ascii="Time New Roman" w:eastAsia="黑体" w:hAnsi="Time New Roman" w:hint="eastAsia"/>
          <w:bCs/>
          <w:szCs w:val="21"/>
          <w:lang w:val="zh-CN"/>
        </w:rPr>
        <w:t>危及</w:t>
      </w:r>
      <w:r w:rsidR="002E1F83" w:rsidRPr="007A0EAF">
        <w:rPr>
          <w:rFonts w:ascii="Time New Roman" w:eastAsia="黑体" w:hAnsi="Time New Roman"/>
          <w:bCs/>
          <w:szCs w:val="21"/>
          <w:lang w:val="zh-CN"/>
        </w:rPr>
        <w:t>安全饮用水</w:t>
      </w:r>
      <w:r w:rsidR="002E1F83" w:rsidRPr="007A0EAF">
        <w:rPr>
          <w:rFonts w:ascii="Time New Roman" w:eastAsia="黑体" w:hAnsi="Time New Roman" w:hint="eastAsia"/>
          <w:bCs/>
          <w:szCs w:val="21"/>
          <w:lang w:val="zh-CN"/>
        </w:rPr>
        <w:t>供应</w:t>
      </w:r>
      <w:r w:rsidR="002E1F83" w:rsidRPr="007A0EAF">
        <w:rPr>
          <w:rFonts w:ascii="Time New Roman" w:eastAsia="黑体" w:hAnsi="Time New Roman"/>
          <w:bCs/>
          <w:szCs w:val="21"/>
          <w:lang w:val="zh-CN"/>
        </w:rPr>
        <w:t>，尤其是对可能受影响的社区</w:t>
      </w:r>
      <w:r w:rsidR="002E1F83" w:rsidRPr="007A0EAF">
        <w:rPr>
          <w:rFonts w:ascii="Time New Roman" w:eastAsia="黑体" w:hAnsi="Time New Roman" w:hint="eastAsia"/>
          <w:bCs/>
          <w:szCs w:val="21"/>
          <w:lang w:val="zh-CN"/>
        </w:rPr>
        <w:t>而言</w:t>
      </w:r>
      <w:r w:rsidR="002E1F83" w:rsidRPr="007A0EAF">
        <w:rPr>
          <w:rFonts w:ascii="Time New Roman" w:eastAsia="黑体" w:hAnsi="Time New Roman"/>
          <w:bCs/>
          <w:szCs w:val="21"/>
          <w:lang w:val="zh-CN"/>
        </w:rPr>
        <w:t>；</w:t>
      </w:r>
    </w:p>
    <w:p w14:paraId="69AA421E" w14:textId="4FF4C2EE" w:rsidR="002E1F83" w:rsidRPr="007A0EAF" w:rsidRDefault="00332A01" w:rsidP="002E1F83">
      <w:pPr>
        <w:pStyle w:val="SingleTxtGC"/>
        <w:rPr>
          <w:rFonts w:ascii="Time New Roman" w:eastAsia="黑体" w:hAnsi="Time New Roman" w:hint="eastAsia"/>
          <w:bCs/>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c)</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采取适当措施</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确保采矿业污水</w:t>
      </w:r>
      <w:r w:rsidR="002E1F83" w:rsidRPr="007A0EAF">
        <w:rPr>
          <w:rFonts w:ascii="Time New Roman" w:eastAsia="黑体" w:hAnsi="Time New Roman" w:hint="eastAsia"/>
          <w:bCs/>
          <w:szCs w:val="21"/>
          <w:lang w:val="zh-CN"/>
        </w:rPr>
        <w:t>得到妥善处理</w:t>
      </w:r>
      <w:r w:rsidR="002E1F83" w:rsidRPr="007A0EAF">
        <w:rPr>
          <w:rFonts w:ascii="Time New Roman" w:eastAsia="黑体" w:hAnsi="Time New Roman"/>
          <w:bCs/>
          <w:szCs w:val="21"/>
          <w:lang w:val="zh-CN"/>
        </w:rPr>
        <w:t>；</w:t>
      </w:r>
    </w:p>
    <w:p w14:paraId="43B7786D" w14:textId="7BE7044A" w:rsidR="002E1F83" w:rsidRPr="007A0EAF" w:rsidRDefault="00332A01"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d)</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参考委员会关于水权的第</w:t>
      </w:r>
      <w:r w:rsidR="002E1F83" w:rsidRPr="007A0EAF">
        <w:rPr>
          <w:rFonts w:ascii="Time New Roman" w:eastAsia="黑体" w:hAnsi="Time New Roman"/>
          <w:bCs/>
          <w:szCs w:val="21"/>
          <w:lang w:val="zh-CN"/>
        </w:rPr>
        <w:t>15</w:t>
      </w:r>
      <w:r w:rsidR="002E1F83" w:rsidRPr="007A0EAF">
        <w:rPr>
          <w:rFonts w:ascii="Time New Roman" w:eastAsia="黑体" w:hAnsi="Time New Roman"/>
          <w:bCs/>
          <w:szCs w:val="21"/>
          <w:lang w:val="zh-CN"/>
        </w:rPr>
        <w:t>号一般性意见</w:t>
      </w:r>
      <w:r w:rsidR="002E1F83" w:rsidRPr="007A0EAF">
        <w:rPr>
          <w:rFonts w:ascii="Time New Roman" w:eastAsia="黑体" w:hAnsi="Time New Roman"/>
          <w:bCs/>
          <w:szCs w:val="21"/>
          <w:lang w:val="zh-CN"/>
        </w:rPr>
        <w:t>(2002</w:t>
      </w:r>
      <w:r w:rsidR="002E1F83" w:rsidRPr="007A0EAF">
        <w:rPr>
          <w:rFonts w:ascii="Time New Roman" w:eastAsia="黑体" w:hAnsi="Time New Roman"/>
          <w:bCs/>
          <w:szCs w:val="21"/>
          <w:lang w:val="zh-CN"/>
        </w:rPr>
        <w:t>年</w:t>
      </w:r>
      <w:r w:rsidR="002E1F83" w:rsidRPr="007A0EAF">
        <w:rPr>
          <w:rFonts w:ascii="Time New Roman" w:eastAsia="黑体" w:hAnsi="Time New Roman"/>
          <w:bCs/>
          <w:szCs w:val="21"/>
          <w:lang w:val="zh-CN"/>
        </w:rPr>
        <w:t>)</w:t>
      </w:r>
      <w:r w:rsidR="002E1F83" w:rsidRPr="007A0EAF">
        <w:rPr>
          <w:rFonts w:ascii="Time New Roman" w:eastAsia="黑体" w:hAnsi="Time New Roman"/>
          <w:bCs/>
          <w:szCs w:val="21"/>
          <w:lang w:val="zh-CN"/>
        </w:rPr>
        <w:t>和关于土地与经济、社会及文化权利的第</w:t>
      </w:r>
      <w:r w:rsidR="002E1F83" w:rsidRPr="007A0EAF">
        <w:rPr>
          <w:rFonts w:ascii="Time New Roman" w:eastAsia="黑体" w:hAnsi="Time New Roman"/>
          <w:bCs/>
          <w:szCs w:val="21"/>
          <w:lang w:val="zh-CN"/>
        </w:rPr>
        <w:t>26</w:t>
      </w:r>
      <w:r w:rsidR="002E1F83" w:rsidRPr="007A0EAF">
        <w:rPr>
          <w:rFonts w:ascii="Time New Roman" w:eastAsia="黑体" w:hAnsi="Time New Roman"/>
          <w:bCs/>
          <w:szCs w:val="21"/>
          <w:lang w:val="zh-CN"/>
        </w:rPr>
        <w:t>号一般性意见</w:t>
      </w:r>
      <w:r w:rsidR="002E1F83" w:rsidRPr="007A0EAF">
        <w:rPr>
          <w:rFonts w:ascii="Time New Roman" w:eastAsia="黑体" w:hAnsi="Time New Roman"/>
          <w:bCs/>
          <w:szCs w:val="21"/>
          <w:lang w:val="zh-CN"/>
        </w:rPr>
        <w:t>(2022</w:t>
      </w:r>
      <w:r w:rsidR="002E1F83" w:rsidRPr="007A0EAF">
        <w:rPr>
          <w:rFonts w:ascii="Time New Roman" w:eastAsia="黑体" w:hAnsi="Time New Roman"/>
          <w:bCs/>
          <w:szCs w:val="21"/>
          <w:lang w:val="zh-CN"/>
        </w:rPr>
        <w:t>年</w:t>
      </w:r>
      <w:r w:rsidR="002E1F83" w:rsidRPr="007A0EAF">
        <w:rPr>
          <w:rFonts w:ascii="Time New Roman" w:eastAsia="黑体" w:hAnsi="Time New Roman"/>
          <w:bCs/>
          <w:szCs w:val="21"/>
          <w:lang w:val="zh-CN"/>
        </w:rPr>
        <w:t>)</w:t>
      </w:r>
      <w:r w:rsidR="002E1F83" w:rsidRPr="007A0EAF">
        <w:rPr>
          <w:rFonts w:ascii="Time New Roman" w:eastAsia="黑体" w:hAnsi="Time New Roman"/>
          <w:bCs/>
          <w:szCs w:val="21"/>
          <w:lang w:val="zh-CN"/>
        </w:rPr>
        <w:t>。</w:t>
      </w:r>
      <w:bookmarkEnd w:id="36"/>
    </w:p>
    <w:p w14:paraId="7093CD47" w14:textId="77777777" w:rsidR="002E1F83" w:rsidRPr="00975BCD" w:rsidRDefault="002E1F83" w:rsidP="00332A01">
      <w:pPr>
        <w:pStyle w:val="H23GC"/>
      </w:pPr>
      <w:r w:rsidRPr="00975BCD">
        <w:tab/>
      </w:r>
      <w:r w:rsidRPr="00975BCD">
        <w:tab/>
      </w:r>
      <w:r w:rsidRPr="00975BCD">
        <w:rPr>
          <w:lang w:val="zh-CN"/>
        </w:rPr>
        <w:t>健康权</w:t>
      </w:r>
      <w:bookmarkStart w:id="40" w:name="_Hlk145408397"/>
    </w:p>
    <w:p w14:paraId="71371B45"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51.</w:t>
      </w:r>
      <w:r w:rsidRPr="00975BCD">
        <w:rPr>
          <w:rFonts w:ascii="Time New Roman" w:hAnsi="Time New Roman"/>
          <w:szCs w:val="21"/>
        </w:rPr>
        <w:tab/>
      </w:r>
      <w:r w:rsidRPr="00975BCD">
        <w:rPr>
          <w:rFonts w:ascii="Time New Roman" w:hAnsi="Time New Roman"/>
          <w:szCs w:val="21"/>
          <w:lang w:val="zh-CN"/>
        </w:rPr>
        <w:t>委员会注意到</w:t>
      </w:r>
      <w:r w:rsidRPr="00975BCD">
        <w:rPr>
          <w:rFonts w:ascii="Time New Roman" w:hAnsi="Time New Roman" w:hint="eastAsia"/>
          <w:szCs w:val="21"/>
          <w:lang w:val="zh-CN"/>
        </w:rPr>
        <w:t>，缔约国</w:t>
      </w:r>
      <w:r w:rsidRPr="00975BCD">
        <w:rPr>
          <w:rFonts w:ascii="Time New Roman" w:hAnsi="Time New Roman"/>
          <w:szCs w:val="21"/>
          <w:lang w:val="zh-CN"/>
        </w:rPr>
        <w:t>将</w:t>
      </w:r>
      <w:r w:rsidRPr="00975BCD">
        <w:rPr>
          <w:rFonts w:ascii="Time New Roman" w:hAnsi="Time New Roman" w:hint="eastAsia"/>
          <w:szCs w:val="21"/>
          <w:lang w:val="zh-CN"/>
        </w:rPr>
        <w:t>于</w:t>
      </w:r>
      <w:r w:rsidRPr="00975BCD">
        <w:rPr>
          <w:rFonts w:ascii="Time New Roman" w:hAnsi="Time New Roman"/>
          <w:szCs w:val="21"/>
          <w:lang w:val="zh-CN"/>
        </w:rPr>
        <w:t>2024</w:t>
      </w:r>
      <w:r w:rsidRPr="00975BCD">
        <w:rPr>
          <w:rFonts w:ascii="Time New Roman" w:hAnsi="Time New Roman"/>
          <w:szCs w:val="21"/>
          <w:lang w:val="zh-CN"/>
        </w:rPr>
        <w:t>年</w:t>
      </w:r>
      <w:r w:rsidRPr="00975BCD">
        <w:rPr>
          <w:rFonts w:ascii="Time New Roman" w:hAnsi="Time New Roman" w:hint="eastAsia"/>
          <w:szCs w:val="21"/>
          <w:lang w:val="zh-CN"/>
        </w:rPr>
        <w:t>推出</w:t>
      </w:r>
      <w:r w:rsidRPr="00975BCD">
        <w:rPr>
          <w:rFonts w:ascii="Time New Roman" w:hAnsi="Time New Roman"/>
          <w:szCs w:val="21"/>
          <w:lang w:val="zh-CN"/>
        </w:rPr>
        <w:t>全面的医疗保险</w:t>
      </w:r>
      <w:r w:rsidRPr="00975BCD">
        <w:rPr>
          <w:rFonts w:ascii="Time New Roman" w:hAnsi="Time New Roman" w:hint="eastAsia"/>
          <w:szCs w:val="21"/>
          <w:lang w:val="zh-CN"/>
        </w:rPr>
        <w:t>制度</w:t>
      </w:r>
      <w:r w:rsidRPr="00975BCD">
        <w:rPr>
          <w:rFonts w:ascii="Time New Roman" w:hAnsi="Time New Roman"/>
          <w:szCs w:val="21"/>
          <w:lang w:val="zh-CN"/>
        </w:rPr>
        <w:t>，</w:t>
      </w:r>
      <w:r w:rsidRPr="00975BCD">
        <w:rPr>
          <w:rFonts w:ascii="Time New Roman" w:hAnsi="Time New Roman" w:hint="eastAsia"/>
          <w:szCs w:val="21"/>
          <w:lang w:val="zh-CN"/>
        </w:rPr>
        <w:t>但</w:t>
      </w:r>
      <w:r w:rsidRPr="00975BCD">
        <w:rPr>
          <w:rFonts w:ascii="Time New Roman" w:hAnsi="Time New Roman"/>
          <w:szCs w:val="21"/>
          <w:lang w:val="zh-CN"/>
        </w:rPr>
        <w:t>委员会感到关切的是，优质卫生保健成本高</w:t>
      </w:r>
      <w:r w:rsidRPr="00975BCD">
        <w:rPr>
          <w:rFonts w:ascii="Time New Roman" w:hAnsi="Time New Roman" w:hint="eastAsia"/>
          <w:szCs w:val="21"/>
          <w:lang w:val="zh-CN"/>
        </w:rPr>
        <w:t>且</w:t>
      </w:r>
      <w:r w:rsidRPr="00975BCD">
        <w:rPr>
          <w:rFonts w:ascii="Time New Roman" w:hAnsi="Time New Roman"/>
          <w:szCs w:val="21"/>
          <w:lang w:val="zh-CN"/>
        </w:rPr>
        <w:t>供应有限。委员会</w:t>
      </w:r>
      <w:r w:rsidRPr="00975BCD">
        <w:rPr>
          <w:rFonts w:ascii="Time New Roman" w:hAnsi="Time New Roman" w:hint="eastAsia"/>
          <w:szCs w:val="21"/>
          <w:lang w:val="zh-CN"/>
        </w:rPr>
        <w:t>又</w:t>
      </w:r>
      <w:r w:rsidRPr="00975BCD">
        <w:rPr>
          <w:rFonts w:ascii="Time New Roman" w:hAnsi="Time New Roman"/>
          <w:szCs w:val="21"/>
          <w:lang w:val="zh-CN"/>
        </w:rPr>
        <w:t>感到关切的是，非传染性疾病相关死亡率高。委员会</w:t>
      </w:r>
      <w:r w:rsidRPr="00975BCD">
        <w:rPr>
          <w:rFonts w:ascii="Time New Roman" w:hAnsi="Time New Roman" w:hint="eastAsia"/>
          <w:szCs w:val="21"/>
          <w:lang w:val="zh-CN"/>
        </w:rPr>
        <w:t>还</w:t>
      </w:r>
      <w:r w:rsidRPr="00975BCD">
        <w:rPr>
          <w:rFonts w:ascii="Time New Roman" w:hAnsi="Time New Roman"/>
          <w:szCs w:val="21"/>
          <w:lang w:val="zh-CN"/>
        </w:rPr>
        <w:t>感到关切的是，医</w:t>
      </w:r>
      <w:r w:rsidRPr="00975BCD">
        <w:rPr>
          <w:rFonts w:ascii="Time New Roman" w:hAnsi="Time New Roman" w:hint="eastAsia"/>
          <w:szCs w:val="21"/>
          <w:lang w:val="zh-CN"/>
        </w:rPr>
        <w:t>务</w:t>
      </w:r>
      <w:r w:rsidRPr="00975BCD">
        <w:rPr>
          <w:rFonts w:ascii="Time New Roman" w:hAnsi="Time New Roman"/>
          <w:szCs w:val="21"/>
          <w:lang w:val="zh-CN"/>
        </w:rPr>
        <w:t>人员</w:t>
      </w:r>
      <w:r w:rsidRPr="00975BCD">
        <w:rPr>
          <w:rFonts w:ascii="Time New Roman" w:hAnsi="Time New Roman" w:hint="eastAsia"/>
          <w:szCs w:val="21"/>
          <w:lang w:val="zh-CN"/>
        </w:rPr>
        <w:t>缺乏治疗</w:t>
      </w:r>
      <w:r w:rsidRPr="00975BCD">
        <w:rPr>
          <w:rFonts w:ascii="Time New Roman" w:hAnsi="Time New Roman"/>
          <w:szCs w:val="21"/>
          <w:lang w:val="zh-CN"/>
        </w:rPr>
        <w:t>男女同性恋、双性恋、跨性别者和间性者以及艾滋病毒</w:t>
      </w:r>
      <w:r w:rsidRPr="00975BCD">
        <w:rPr>
          <w:rFonts w:ascii="Time New Roman" w:hAnsi="Time New Roman"/>
          <w:szCs w:val="21"/>
          <w:lang w:val="zh-CN"/>
        </w:rPr>
        <w:t>/</w:t>
      </w:r>
      <w:r w:rsidRPr="00975BCD">
        <w:rPr>
          <w:rFonts w:ascii="Time New Roman" w:hAnsi="Time New Roman"/>
          <w:szCs w:val="21"/>
          <w:lang w:val="zh-CN"/>
        </w:rPr>
        <w:t>艾滋病感染者</w:t>
      </w:r>
      <w:r w:rsidRPr="00975BCD">
        <w:rPr>
          <w:rFonts w:ascii="Time New Roman" w:hAnsi="Time New Roman" w:hint="eastAsia"/>
          <w:szCs w:val="21"/>
          <w:lang w:val="zh-CN"/>
        </w:rPr>
        <w:t>方面的培训</w:t>
      </w:r>
      <w:r w:rsidRPr="00975BCD">
        <w:rPr>
          <w:rFonts w:ascii="Time New Roman" w:hAnsi="Time New Roman"/>
          <w:szCs w:val="21"/>
          <w:lang w:val="zh-CN"/>
        </w:rPr>
        <w:t>，</w:t>
      </w:r>
      <w:r w:rsidRPr="00975BCD">
        <w:rPr>
          <w:rFonts w:ascii="Time New Roman" w:hAnsi="Time New Roman" w:hint="eastAsia"/>
          <w:szCs w:val="21"/>
          <w:lang w:val="zh-CN"/>
        </w:rPr>
        <w:t>这些人</w:t>
      </w:r>
      <w:r w:rsidRPr="00975BCD">
        <w:rPr>
          <w:rFonts w:ascii="Time New Roman" w:hAnsi="Time New Roman"/>
          <w:szCs w:val="21"/>
          <w:lang w:val="zh-CN"/>
        </w:rPr>
        <w:t>在医疗保健系统中继续面临污名化，包括在保密问题</w:t>
      </w:r>
      <w:r w:rsidRPr="00975BCD">
        <w:rPr>
          <w:rFonts w:ascii="Time New Roman" w:hAnsi="Time New Roman" w:hint="eastAsia"/>
          <w:szCs w:val="21"/>
          <w:lang w:val="zh-CN"/>
        </w:rPr>
        <w:t>上受到</w:t>
      </w:r>
      <w:proofErr w:type="gramStart"/>
      <w:r w:rsidRPr="00975BCD">
        <w:rPr>
          <w:rFonts w:ascii="Time New Roman" w:hAnsi="Time New Roman"/>
          <w:szCs w:val="21"/>
          <w:lang w:val="zh-CN"/>
        </w:rPr>
        <w:t>污名化</w:t>
      </w:r>
      <w:proofErr w:type="gramEnd"/>
      <w:r w:rsidRPr="00975BCD">
        <w:rPr>
          <w:rFonts w:ascii="Time New Roman" w:hAnsi="Time New Roman"/>
          <w:szCs w:val="21"/>
          <w:lang w:val="zh-CN"/>
        </w:rPr>
        <w:t>(</w:t>
      </w:r>
      <w:r w:rsidRPr="00975BCD">
        <w:rPr>
          <w:rFonts w:ascii="Time New Roman" w:hAnsi="Time New Roman"/>
          <w:szCs w:val="21"/>
          <w:lang w:val="zh-CN"/>
        </w:rPr>
        <w:t>第十二条</w:t>
      </w:r>
      <w:r w:rsidRPr="00975BCD">
        <w:rPr>
          <w:rFonts w:ascii="Time New Roman" w:hAnsi="Time New Roman"/>
          <w:szCs w:val="21"/>
          <w:lang w:val="zh-CN"/>
        </w:rPr>
        <w:t>)</w:t>
      </w:r>
      <w:r w:rsidRPr="00975BCD">
        <w:rPr>
          <w:rFonts w:ascii="Time New Roman" w:hAnsi="Time New Roman"/>
          <w:szCs w:val="21"/>
          <w:lang w:val="zh-CN"/>
        </w:rPr>
        <w:t>。</w:t>
      </w:r>
    </w:p>
    <w:p w14:paraId="6A1E1748" w14:textId="77777777" w:rsidR="002E1F83" w:rsidRPr="00975BCD" w:rsidRDefault="002E1F83" w:rsidP="002E1F83">
      <w:pPr>
        <w:pStyle w:val="SingleTxtGC"/>
        <w:rPr>
          <w:rFonts w:ascii="Time New Roman" w:hAnsi="Time New Roman" w:cstheme="majorBidi" w:hint="eastAsia"/>
          <w:b/>
          <w:szCs w:val="21"/>
        </w:rPr>
      </w:pPr>
      <w:r w:rsidRPr="00975BCD">
        <w:rPr>
          <w:rFonts w:ascii="Time New Roman" w:hAnsi="Time New Roman"/>
          <w:szCs w:val="21"/>
        </w:rPr>
        <w:t>52.</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1F7010AE" w14:textId="4F2B07DD" w:rsidR="002E1F83" w:rsidRPr="007A0EAF" w:rsidRDefault="00332A01"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继续努力为卫生保健部门划拨充足资源，以保障和改善卫生保健服务的可及性、可用性和质量，并确保采取措施消除公共卫生关切；</w:t>
      </w:r>
    </w:p>
    <w:p w14:paraId="293CAFCA" w14:textId="40D97749" w:rsidR="002E1F83" w:rsidRPr="007A0EAF" w:rsidRDefault="00332A01"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采取有效措施</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解决与非传染性疾病相关的风险因素，改进此类疾病的早期发现</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并提供及时有效的治疗；</w:t>
      </w:r>
    </w:p>
    <w:p w14:paraId="1830A44A" w14:textId="71C208BA" w:rsidR="002E1F83" w:rsidRPr="007A0EAF" w:rsidRDefault="00332A01"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c)</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确保男女同性恋、双性恋、跨性别者和间性者以及艾滋病毒</w:t>
      </w:r>
      <w:r w:rsidR="002E1F83" w:rsidRPr="007A0EAF">
        <w:rPr>
          <w:rFonts w:ascii="Time New Roman" w:eastAsia="黑体" w:hAnsi="Time New Roman"/>
          <w:bCs/>
          <w:szCs w:val="21"/>
          <w:lang w:val="zh-CN"/>
        </w:rPr>
        <w:t>/</w:t>
      </w:r>
      <w:r w:rsidR="002E1F83" w:rsidRPr="007A0EAF">
        <w:rPr>
          <w:rFonts w:ascii="Time New Roman" w:eastAsia="黑体" w:hAnsi="Time New Roman"/>
          <w:bCs/>
          <w:szCs w:val="21"/>
          <w:lang w:val="zh-CN"/>
        </w:rPr>
        <w:t>艾滋病感染者</w:t>
      </w:r>
      <w:r w:rsidR="002E1F83" w:rsidRPr="007A0EAF">
        <w:rPr>
          <w:rFonts w:ascii="Time New Roman" w:eastAsia="黑体" w:hAnsi="Time New Roman" w:hint="eastAsia"/>
          <w:bCs/>
          <w:szCs w:val="21"/>
          <w:lang w:val="zh-CN"/>
        </w:rPr>
        <w:t>能够</w:t>
      </w:r>
      <w:r w:rsidR="002E1F83" w:rsidRPr="007A0EAF">
        <w:rPr>
          <w:rFonts w:ascii="Time New Roman" w:eastAsia="黑体" w:hAnsi="Time New Roman"/>
          <w:bCs/>
          <w:szCs w:val="21"/>
          <w:lang w:val="zh-CN"/>
        </w:rPr>
        <w:t>不受歧视地获得卫生保健，包括为各级医</w:t>
      </w:r>
      <w:r w:rsidR="002E1F83" w:rsidRPr="007A0EAF">
        <w:rPr>
          <w:rFonts w:ascii="Time New Roman" w:eastAsia="黑体" w:hAnsi="Time New Roman" w:hint="eastAsia"/>
          <w:bCs/>
          <w:szCs w:val="21"/>
          <w:lang w:val="zh-CN"/>
        </w:rPr>
        <w:t>务</w:t>
      </w:r>
      <w:r w:rsidR="002E1F83" w:rsidRPr="007A0EAF">
        <w:rPr>
          <w:rFonts w:ascii="Time New Roman" w:eastAsia="黑体" w:hAnsi="Time New Roman"/>
          <w:bCs/>
          <w:szCs w:val="21"/>
          <w:lang w:val="zh-CN"/>
        </w:rPr>
        <w:t>人员</w:t>
      </w:r>
      <w:r w:rsidR="002E1F83" w:rsidRPr="007A0EAF">
        <w:rPr>
          <w:rFonts w:ascii="Time New Roman" w:eastAsia="黑体" w:hAnsi="Time New Roman" w:hint="eastAsia"/>
          <w:bCs/>
          <w:szCs w:val="21"/>
          <w:lang w:val="zh-CN"/>
        </w:rPr>
        <w:t>制定</w:t>
      </w:r>
      <w:r w:rsidR="002E1F83" w:rsidRPr="007A0EAF">
        <w:rPr>
          <w:rFonts w:ascii="Time New Roman" w:eastAsia="黑体" w:hAnsi="Time New Roman"/>
          <w:bCs/>
          <w:szCs w:val="21"/>
          <w:lang w:val="zh-CN"/>
        </w:rPr>
        <w:t>适当的培训方案，以</w:t>
      </w:r>
      <w:r w:rsidR="002E1F83" w:rsidRPr="007A0EAF">
        <w:rPr>
          <w:rFonts w:ascii="Time New Roman" w:eastAsia="黑体" w:hAnsi="Time New Roman" w:hint="eastAsia"/>
          <w:bCs/>
          <w:szCs w:val="21"/>
          <w:lang w:val="zh-CN"/>
        </w:rPr>
        <w:t>抵制</w:t>
      </w:r>
      <w:r w:rsidR="002E1F83" w:rsidRPr="007A0EAF">
        <w:rPr>
          <w:rFonts w:ascii="Time New Roman" w:eastAsia="黑体" w:hAnsi="Time New Roman"/>
          <w:bCs/>
          <w:szCs w:val="21"/>
          <w:lang w:val="zh-CN"/>
        </w:rPr>
        <w:t>成见和污名化，并为</w:t>
      </w:r>
      <w:r w:rsidR="002E1F83" w:rsidRPr="007A0EAF">
        <w:rPr>
          <w:rFonts w:ascii="Time New Roman" w:eastAsia="黑体" w:hAnsi="Time New Roman" w:hint="eastAsia"/>
          <w:bCs/>
          <w:szCs w:val="21"/>
          <w:lang w:val="zh-CN"/>
        </w:rPr>
        <w:t>医务人员</w:t>
      </w:r>
      <w:r w:rsidR="002E1F83" w:rsidRPr="007A0EAF">
        <w:rPr>
          <w:rFonts w:ascii="Time New Roman" w:eastAsia="黑体" w:hAnsi="Time New Roman"/>
          <w:bCs/>
          <w:szCs w:val="21"/>
          <w:lang w:val="zh-CN"/>
        </w:rPr>
        <w:t>提供</w:t>
      </w:r>
      <w:r w:rsidR="002E1F83" w:rsidRPr="007A0EAF">
        <w:rPr>
          <w:rFonts w:ascii="Time New Roman" w:eastAsia="黑体" w:hAnsi="Time New Roman" w:hint="eastAsia"/>
          <w:bCs/>
          <w:szCs w:val="21"/>
          <w:lang w:val="zh-CN"/>
        </w:rPr>
        <w:t>必要的</w:t>
      </w:r>
      <w:r w:rsidR="002E1F83" w:rsidRPr="007A0EAF">
        <w:rPr>
          <w:rFonts w:ascii="Time New Roman" w:eastAsia="黑体" w:hAnsi="Time New Roman"/>
          <w:bCs/>
          <w:szCs w:val="21"/>
          <w:lang w:val="zh-CN"/>
        </w:rPr>
        <w:t>知识和工具，</w:t>
      </w:r>
      <w:r w:rsidR="002E1F83" w:rsidRPr="007A0EAF">
        <w:rPr>
          <w:rFonts w:ascii="Time New Roman" w:eastAsia="黑体" w:hAnsi="Time New Roman" w:hint="eastAsia"/>
          <w:bCs/>
          <w:szCs w:val="21"/>
          <w:lang w:val="zh-CN"/>
        </w:rPr>
        <w:t>以便</w:t>
      </w:r>
      <w:r w:rsidR="002E1F83" w:rsidRPr="007A0EAF">
        <w:rPr>
          <w:rFonts w:ascii="Time New Roman" w:eastAsia="黑体" w:hAnsi="Time New Roman"/>
          <w:bCs/>
          <w:szCs w:val="21"/>
          <w:lang w:val="zh-CN"/>
        </w:rPr>
        <w:t>向艾滋病毒</w:t>
      </w:r>
      <w:r w:rsidR="002E1F83" w:rsidRPr="007A0EAF">
        <w:rPr>
          <w:rFonts w:ascii="Time New Roman" w:eastAsia="黑体" w:hAnsi="Time New Roman"/>
          <w:bCs/>
          <w:szCs w:val="21"/>
          <w:lang w:val="zh-CN"/>
        </w:rPr>
        <w:t>/</w:t>
      </w:r>
      <w:r w:rsidR="002E1F83" w:rsidRPr="007A0EAF">
        <w:rPr>
          <w:rFonts w:ascii="Time New Roman" w:eastAsia="黑体" w:hAnsi="Time New Roman"/>
          <w:bCs/>
          <w:szCs w:val="21"/>
          <w:lang w:val="zh-CN"/>
        </w:rPr>
        <w:t>艾滋病感染者提供适当</w:t>
      </w:r>
      <w:r w:rsidR="002E1F83" w:rsidRPr="007A0EAF">
        <w:rPr>
          <w:rFonts w:ascii="Time New Roman" w:eastAsia="黑体" w:hAnsi="Time New Roman" w:hint="eastAsia"/>
          <w:bCs/>
          <w:szCs w:val="21"/>
          <w:lang w:val="zh-CN"/>
        </w:rPr>
        <w:t>的</w:t>
      </w:r>
      <w:r w:rsidR="002E1F83" w:rsidRPr="007A0EAF">
        <w:rPr>
          <w:rFonts w:ascii="Time New Roman" w:eastAsia="黑体" w:hAnsi="Time New Roman"/>
          <w:bCs/>
          <w:szCs w:val="21"/>
          <w:lang w:val="zh-CN"/>
        </w:rPr>
        <w:t>卫生保健，包括保护</w:t>
      </w:r>
      <w:r w:rsidR="002E1F83" w:rsidRPr="007A0EAF">
        <w:rPr>
          <w:rFonts w:ascii="Time New Roman" w:eastAsia="黑体" w:hAnsi="Time New Roman" w:hint="eastAsia"/>
          <w:bCs/>
          <w:szCs w:val="21"/>
          <w:lang w:val="zh-CN"/>
        </w:rPr>
        <w:t>他们</w:t>
      </w:r>
      <w:r w:rsidR="002E1F83" w:rsidRPr="007A0EAF">
        <w:rPr>
          <w:rFonts w:ascii="Time New Roman" w:eastAsia="黑体" w:hAnsi="Time New Roman"/>
          <w:bCs/>
          <w:szCs w:val="21"/>
          <w:lang w:val="zh-CN"/>
        </w:rPr>
        <w:t>的隐私。</w:t>
      </w:r>
    </w:p>
    <w:bookmarkEnd w:id="40"/>
    <w:p w14:paraId="1D1B5E70" w14:textId="77777777" w:rsidR="002E1F83" w:rsidRPr="007A0EAF" w:rsidRDefault="002E1F83" w:rsidP="00332A01">
      <w:pPr>
        <w:pStyle w:val="H23GC"/>
        <w:rPr>
          <w:bCs/>
        </w:rPr>
      </w:pPr>
      <w:r w:rsidRPr="00975BCD">
        <w:tab/>
      </w:r>
      <w:r w:rsidRPr="00975BCD">
        <w:tab/>
      </w:r>
      <w:r w:rsidRPr="00975BCD">
        <w:rPr>
          <w:lang w:val="zh-CN"/>
        </w:rPr>
        <w:t>精神卫生</w:t>
      </w:r>
    </w:p>
    <w:p w14:paraId="3E02A0F7"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53.</w:t>
      </w:r>
      <w:r w:rsidRPr="00975BCD">
        <w:rPr>
          <w:rFonts w:ascii="Time New Roman" w:hAnsi="Time New Roman"/>
          <w:szCs w:val="21"/>
        </w:rPr>
        <w:tab/>
      </w:r>
      <w:r w:rsidRPr="00975BCD">
        <w:rPr>
          <w:rFonts w:ascii="Time New Roman" w:hAnsi="Time New Roman"/>
          <w:szCs w:val="21"/>
          <w:lang w:val="zh-CN"/>
        </w:rPr>
        <w:t>委员会注意到缔约国提供的</w:t>
      </w:r>
      <w:r w:rsidRPr="00975BCD">
        <w:rPr>
          <w:rFonts w:ascii="Time New Roman" w:hAnsi="Time New Roman" w:hint="eastAsia"/>
          <w:szCs w:val="21"/>
          <w:lang w:val="zh-CN"/>
        </w:rPr>
        <w:t>关于</w:t>
      </w:r>
      <w:r w:rsidRPr="00975BCD">
        <w:rPr>
          <w:rFonts w:ascii="Time New Roman" w:hAnsi="Time New Roman"/>
          <w:szCs w:val="21"/>
          <w:lang w:val="zh-CN"/>
        </w:rPr>
        <w:t>为改善精神卫生系统而采取的措施</w:t>
      </w:r>
      <w:r w:rsidRPr="00975BCD">
        <w:rPr>
          <w:rFonts w:ascii="Time New Roman" w:hAnsi="Time New Roman" w:hint="eastAsia"/>
          <w:szCs w:val="21"/>
          <w:lang w:val="zh-CN"/>
        </w:rPr>
        <w:t>的</w:t>
      </w:r>
      <w:r w:rsidRPr="00975BCD">
        <w:rPr>
          <w:rFonts w:ascii="Time New Roman" w:hAnsi="Time New Roman"/>
          <w:szCs w:val="21"/>
          <w:lang w:val="zh-CN"/>
        </w:rPr>
        <w:t>信息。</w:t>
      </w:r>
      <w:r w:rsidRPr="00975BCD">
        <w:rPr>
          <w:rFonts w:ascii="Time New Roman" w:hAnsi="Time New Roman" w:hint="eastAsia"/>
          <w:szCs w:val="21"/>
          <w:lang w:val="zh-CN"/>
        </w:rPr>
        <w:t>但是</w:t>
      </w:r>
      <w:r w:rsidRPr="00975BCD">
        <w:rPr>
          <w:rFonts w:ascii="Time New Roman" w:hAnsi="Time New Roman"/>
          <w:szCs w:val="21"/>
          <w:lang w:val="zh-CN"/>
        </w:rPr>
        <w:t>，委员会感到关切的是，有报告</w:t>
      </w:r>
      <w:r w:rsidRPr="00975BCD">
        <w:rPr>
          <w:rFonts w:ascii="Time New Roman" w:hAnsi="Time New Roman" w:hint="eastAsia"/>
          <w:szCs w:val="21"/>
          <w:lang w:val="zh-CN"/>
        </w:rPr>
        <w:t>称，</w:t>
      </w:r>
      <w:r w:rsidRPr="00975BCD">
        <w:rPr>
          <w:rFonts w:ascii="Time New Roman" w:hAnsi="Time New Roman"/>
          <w:szCs w:val="21"/>
          <w:lang w:val="zh-CN"/>
        </w:rPr>
        <w:t>精神保健服务，尤其是针对居住在受冲突影响区域</w:t>
      </w:r>
      <w:r w:rsidRPr="00975BCD">
        <w:rPr>
          <w:rFonts w:ascii="Time New Roman" w:hAnsi="Time New Roman" w:hint="eastAsia"/>
          <w:szCs w:val="21"/>
          <w:lang w:val="zh-CN"/>
        </w:rPr>
        <w:t>附近</w:t>
      </w:r>
      <w:r w:rsidRPr="00975BCD">
        <w:rPr>
          <w:rFonts w:ascii="Time New Roman" w:hAnsi="Time New Roman"/>
          <w:szCs w:val="21"/>
          <w:lang w:val="zh-CN"/>
        </w:rPr>
        <w:t>的人的精神保健服务的可用性、可及性和质量</w:t>
      </w:r>
      <w:r w:rsidRPr="00975BCD">
        <w:rPr>
          <w:rFonts w:ascii="Time New Roman" w:hAnsi="Time New Roman" w:hint="eastAsia"/>
          <w:szCs w:val="21"/>
          <w:lang w:val="zh-CN"/>
        </w:rPr>
        <w:t>存在</w:t>
      </w:r>
      <w:r w:rsidRPr="00975BCD">
        <w:rPr>
          <w:rFonts w:ascii="Time New Roman" w:hAnsi="Time New Roman"/>
          <w:szCs w:val="21"/>
          <w:lang w:val="zh-CN"/>
        </w:rPr>
        <w:t>问题</w:t>
      </w:r>
      <w:r w:rsidRPr="00975BCD">
        <w:rPr>
          <w:rFonts w:ascii="Time New Roman" w:hAnsi="Time New Roman"/>
          <w:szCs w:val="21"/>
          <w:lang w:val="zh-CN"/>
        </w:rPr>
        <w:t>(</w:t>
      </w:r>
      <w:r w:rsidRPr="00975BCD">
        <w:rPr>
          <w:rFonts w:ascii="Time New Roman" w:hAnsi="Time New Roman"/>
          <w:szCs w:val="21"/>
          <w:lang w:val="zh-CN"/>
        </w:rPr>
        <w:t>第十二条</w:t>
      </w:r>
      <w:r w:rsidRPr="00975BCD">
        <w:rPr>
          <w:rFonts w:ascii="Time New Roman" w:hAnsi="Time New Roman"/>
          <w:szCs w:val="21"/>
          <w:lang w:val="zh-CN"/>
        </w:rPr>
        <w:t>)</w:t>
      </w:r>
      <w:r w:rsidRPr="00975BCD">
        <w:rPr>
          <w:rFonts w:ascii="Time New Roman" w:hAnsi="Time New Roman"/>
          <w:szCs w:val="21"/>
          <w:lang w:val="zh-CN"/>
        </w:rPr>
        <w:t>。</w:t>
      </w:r>
      <w:bookmarkStart w:id="41" w:name="_Hlk145367629"/>
      <w:bookmarkEnd w:id="41"/>
    </w:p>
    <w:p w14:paraId="05E5F901" w14:textId="77777777" w:rsidR="002E1F83" w:rsidRPr="00975BCD" w:rsidRDefault="002E1F83" w:rsidP="002E1F83">
      <w:pPr>
        <w:pStyle w:val="SingleTxtGC"/>
        <w:rPr>
          <w:rFonts w:ascii="Time New Roman" w:hAnsi="Time New Roman" w:cstheme="majorBidi" w:hint="eastAsia"/>
          <w:color w:val="000000" w:themeColor="text1"/>
          <w:szCs w:val="21"/>
        </w:rPr>
      </w:pPr>
      <w:r w:rsidRPr="00975BCD">
        <w:rPr>
          <w:rFonts w:ascii="Time New Roman" w:hAnsi="Time New Roman"/>
          <w:color w:val="000000" w:themeColor="text1"/>
          <w:szCs w:val="21"/>
        </w:rPr>
        <w:t>54.</w:t>
      </w:r>
      <w:r w:rsidRPr="00975BCD">
        <w:rPr>
          <w:rFonts w:ascii="Time New Roman" w:hAnsi="Time New Roman"/>
          <w:color w:val="000000" w:themeColor="text1"/>
          <w:szCs w:val="21"/>
        </w:rPr>
        <w:tab/>
      </w:r>
      <w:r w:rsidRPr="007A0EAF">
        <w:rPr>
          <w:rFonts w:ascii="Time New Roman" w:eastAsia="黑体" w:hAnsi="Time New Roman"/>
          <w:bCs/>
          <w:szCs w:val="21"/>
          <w:lang w:val="zh-CN"/>
        </w:rPr>
        <w:t>委员会敦促缔约国加强努力</w:t>
      </w:r>
      <w:r w:rsidRPr="007A0EAF">
        <w:rPr>
          <w:rFonts w:ascii="Time New Roman" w:eastAsia="黑体" w:hAnsi="Time New Roman" w:hint="eastAsia"/>
          <w:bCs/>
          <w:szCs w:val="21"/>
          <w:lang w:val="zh-CN"/>
        </w:rPr>
        <w:t>，</w:t>
      </w:r>
      <w:r w:rsidRPr="007A0EAF">
        <w:rPr>
          <w:rFonts w:ascii="Time New Roman" w:eastAsia="黑体" w:hAnsi="Time New Roman"/>
          <w:bCs/>
          <w:szCs w:val="21"/>
          <w:lang w:val="zh-CN"/>
        </w:rPr>
        <w:t>确保精神卫生保健可用、可</w:t>
      </w:r>
      <w:proofErr w:type="gramStart"/>
      <w:r w:rsidRPr="007A0EAF">
        <w:rPr>
          <w:rFonts w:ascii="Time New Roman" w:eastAsia="黑体" w:hAnsi="Time New Roman"/>
          <w:bCs/>
          <w:szCs w:val="21"/>
          <w:lang w:val="zh-CN"/>
        </w:rPr>
        <w:t>及</w:t>
      </w:r>
      <w:r w:rsidRPr="007A0EAF">
        <w:rPr>
          <w:rFonts w:ascii="Time New Roman" w:eastAsia="黑体" w:hAnsi="Time New Roman" w:hint="eastAsia"/>
          <w:bCs/>
          <w:szCs w:val="21"/>
          <w:lang w:val="zh-CN"/>
        </w:rPr>
        <w:t>且</w:t>
      </w:r>
      <w:r w:rsidRPr="007A0EAF">
        <w:rPr>
          <w:rFonts w:ascii="Time New Roman" w:eastAsia="黑体" w:hAnsi="Time New Roman"/>
          <w:bCs/>
          <w:szCs w:val="21"/>
          <w:lang w:val="zh-CN"/>
        </w:rPr>
        <w:t>及时</w:t>
      </w:r>
      <w:proofErr w:type="gramEnd"/>
      <w:r w:rsidRPr="007A0EAF">
        <w:rPr>
          <w:rFonts w:ascii="Time New Roman" w:eastAsia="黑体" w:hAnsi="Time New Roman"/>
          <w:bCs/>
          <w:szCs w:val="21"/>
          <w:lang w:val="zh-CN"/>
        </w:rPr>
        <w:t>提供，并保障精神保健专业服务的质量，特别是</w:t>
      </w:r>
      <w:r w:rsidRPr="007A0EAF">
        <w:rPr>
          <w:rFonts w:ascii="Time New Roman" w:eastAsia="黑体" w:hAnsi="Time New Roman" w:hint="eastAsia"/>
          <w:bCs/>
          <w:szCs w:val="21"/>
          <w:lang w:val="zh-CN"/>
        </w:rPr>
        <w:t>面向</w:t>
      </w:r>
      <w:r w:rsidRPr="007A0EAF">
        <w:rPr>
          <w:rFonts w:ascii="Time New Roman" w:eastAsia="黑体" w:hAnsi="Time New Roman"/>
          <w:bCs/>
          <w:szCs w:val="21"/>
          <w:lang w:val="zh-CN"/>
        </w:rPr>
        <w:t>受冲突影响人群</w:t>
      </w:r>
      <w:r w:rsidRPr="007A0EAF">
        <w:rPr>
          <w:rFonts w:ascii="Time New Roman" w:eastAsia="黑体" w:hAnsi="Time New Roman" w:hint="eastAsia"/>
          <w:bCs/>
          <w:szCs w:val="21"/>
          <w:lang w:val="zh-CN"/>
        </w:rPr>
        <w:t>的</w:t>
      </w:r>
      <w:r w:rsidRPr="007A0EAF">
        <w:rPr>
          <w:rFonts w:ascii="Time New Roman" w:eastAsia="黑体" w:hAnsi="Time New Roman"/>
          <w:bCs/>
          <w:szCs w:val="21"/>
          <w:lang w:val="zh-CN"/>
        </w:rPr>
        <w:t>服务的质量，尤其是为精神卫生专业人员提供充分的培训。</w:t>
      </w:r>
    </w:p>
    <w:p w14:paraId="628E4399" w14:textId="77777777" w:rsidR="002E1F83" w:rsidRPr="007A0EAF" w:rsidRDefault="002E1F83" w:rsidP="00332A01">
      <w:pPr>
        <w:pStyle w:val="H23GC"/>
        <w:rPr>
          <w:bCs/>
        </w:rPr>
      </w:pPr>
      <w:bookmarkStart w:id="42" w:name="_Hlk147566791"/>
      <w:r w:rsidRPr="00975BCD">
        <w:tab/>
      </w:r>
      <w:r w:rsidRPr="00975BCD">
        <w:tab/>
      </w:r>
      <w:r w:rsidRPr="00975BCD">
        <w:rPr>
          <w:lang w:val="zh-CN"/>
        </w:rPr>
        <w:t>受教育权</w:t>
      </w:r>
    </w:p>
    <w:p w14:paraId="06C4332E" w14:textId="77777777" w:rsidR="002E1F83" w:rsidRPr="00975BCD" w:rsidRDefault="002E1F83" w:rsidP="002E1F83">
      <w:pPr>
        <w:pStyle w:val="SingleTxtGC"/>
        <w:rPr>
          <w:rFonts w:ascii="Time New Roman" w:hAnsi="Time New Roman" w:cstheme="majorBidi" w:hint="eastAsia"/>
          <w:szCs w:val="21"/>
        </w:rPr>
      </w:pPr>
      <w:bookmarkStart w:id="43" w:name="_Hlk147514138"/>
      <w:bookmarkEnd w:id="42"/>
      <w:r w:rsidRPr="00975BCD">
        <w:rPr>
          <w:rFonts w:ascii="Time New Roman" w:hAnsi="Time New Roman"/>
          <w:szCs w:val="21"/>
        </w:rPr>
        <w:t>55.</w:t>
      </w:r>
      <w:r w:rsidRPr="00975BCD">
        <w:rPr>
          <w:rFonts w:ascii="Time New Roman" w:hAnsi="Time New Roman"/>
          <w:szCs w:val="21"/>
        </w:rPr>
        <w:tab/>
      </w:r>
      <w:r w:rsidRPr="00975BCD">
        <w:rPr>
          <w:rFonts w:ascii="Time New Roman" w:hAnsi="Time New Roman"/>
          <w:szCs w:val="21"/>
          <w:lang w:val="zh-CN"/>
        </w:rPr>
        <w:t>尽管缔约国进行了改革，包括</w:t>
      </w:r>
      <w:r w:rsidRPr="00975BCD">
        <w:rPr>
          <w:rFonts w:ascii="Time New Roman" w:hAnsi="Time New Roman"/>
          <w:szCs w:val="21"/>
          <w:lang w:val="zh-CN"/>
        </w:rPr>
        <w:t>2014-2025</w:t>
      </w:r>
      <w:r w:rsidRPr="00975BCD">
        <w:rPr>
          <w:rFonts w:ascii="Time New Roman" w:hAnsi="Time New Roman"/>
          <w:szCs w:val="21"/>
          <w:lang w:val="zh-CN"/>
        </w:rPr>
        <w:t>年国家发展战略改革，</w:t>
      </w:r>
      <w:r w:rsidRPr="00975BCD">
        <w:rPr>
          <w:rFonts w:ascii="Time New Roman" w:hAnsi="Time New Roman" w:hint="eastAsia"/>
          <w:szCs w:val="21"/>
          <w:lang w:val="zh-CN"/>
        </w:rPr>
        <w:t>但</w:t>
      </w:r>
      <w:r w:rsidRPr="00975BCD">
        <w:rPr>
          <w:rFonts w:ascii="Time New Roman" w:hAnsi="Time New Roman"/>
          <w:szCs w:val="21"/>
          <w:lang w:val="zh-CN"/>
        </w:rPr>
        <w:t>委员会感到关切的是，学校基础设施和</w:t>
      </w:r>
      <w:r w:rsidRPr="00975BCD">
        <w:rPr>
          <w:rFonts w:ascii="Time New Roman" w:hAnsi="Time New Roman" w:hint="eastAsia"/>
          <w:szCs w:val="21"/>
          <w:lang w:val="zh-CN"/>
        </w:rPr>
        <w:t>教</w:t>
      </w:r>
      <w:r w:rsidRPr="00975BCD">
        <w:rPr>
          <w:rFonts w:ascii="Time New Roman" w:hAnsi="Time New Roman"/>
          <w:szCs w:val="21"/>
          <w:lang w:val="zh-CN"/>
        </w:rPr>
        <w:t>材</w:t>
      </w:r>
      <w:r w:rsidRPr="00975BCD">
        <w:rPr>
          <w:rFonts w:ascii="Time New Roman" w:hAnsi="Time New Roman" w:hint="eastAsia"/>
          <w:szCs w:val="21"/>
          <w:lang w:val="zh-CN"/>
        </w:rPr>
        <w:t>质量</w:t>
      </w:r>
      <w:r w:rsidRPr="00975BCD">
        <w:rPr>
          <w:rFonts w:ascii="Time New Roman" w:hAnsi="Time New Roman"/>
          <w:szCs w:val="21"/>
          <w:lang w:val="zh-CN"/>
        </w:rPr>
        <w:t>存在缺陷</w:t>
      </w:r>
      <w:r w:rsidRPr="00975BCD">
        <w:rPr>
          <w:rFonts w:ascii="Time New Roman" w:hAnsi="Time New Roman" w:hint="eastAsia"/>
          <w:szCs w:val="21"/>
          <w:lang w:val="zh-CN"/>
        </w:rPr>
        <w:t>、</w:t>
      </w:r>
      <w:r w:rsidRPr="00975BCD">
        <w:rPr>
          <w:rFonts w:ascii="Time New Roman" w:hAnsi="Time New Roman"/>
          <w:szCs w:val="21"/>
          <w:lang w:val="zh-CN"/>
        </w:rPr>
        <w:t>资源不足</w:t>
      </w:r>
      <w:r w:rsidRPr="00975BCD">
        <w:rPr>
          <w:rFonts w:ascii="Time New Roman" w:hAnsi="Time New Roman" w:hint="eastAsia"/>
          <w:szCs w:val="21"/>
          <w:lang w:val="zh-CN"/>
        </w:rPr>
        <w:t>、</w:t>
      </w:r>
      <w:r w:rsidRPr="00975BCD">
        <w:rPr>
          <w:rFonts w:ascii="Time New Roman" w:hAnsi="Time New Roman"/>
          <w:szCs w:val="21"/>
          <w:lang w:val="zh-CN"/>
        </w:rPr>
        <w:t>教师数量不足，尤其是在</w:t>
      </w:r>
      <w:r w:rsidRPr="00975BCD">
        <w:rPr>
          <w:rFonts w:ascii="Time New Roman" w:hAnsi="Time New Roman" w:hint="eastAsia"/>
          <w:szCs w:val="21"/>
          <w:lang w:val="zh-CN"/>
        </w:rPr>
        <w:t>农</w:t>
      </w:r>
      <w:r w:rsidRPr="00975BCD">
        <w:rPr>
          <w:rFonts w:ascii="Time New Roman" w:hAnsi="Time New Roman"/>
          <w:szCs w:val="21"/>
          <w:lang w:val="zh-CN"/>
        </w:rPr>
        <w:t>村地区。委员会</w:t>
      </w:r>
      <w:r w:rsidRPr="00975BCD">
        <w:rPr>
          <w:rFonts w:ascii="Time New Roman" w:hAnsi="Time New Roman" w:hint="eastAsia"/>
          <w:szCs w:val="21"/>
          <w:lang w:val="zh-CN"/>
        </w:rPr>
        <w:t>又</w:t>
      </w:r>
      <w:r w:rsidRPr="00975BCD">
        <w:rPr>
          <w:rFonts w:ascii="Time New Roman" w:hAnsi="Time New Roman"/>
          <w:szCs w:val="21"/>
          <w:lang w:val="zh-CN"/>
        </w:rPr>
        <w:t>感到关切的是，包容性教育</w:t>
      </w:r>
      <w:r w:rsidRPr="00975BCD">
        <w:rPr>
          <w:rFonts w:ascii="Time New Roman" w:hAnsi="Time New Roman" w:hint="eastAsia"/>
          <w:szCs w:val="21"/>
          <w:lang w:val="zh-CN"/>
        </w:rPr>
        <w:t>欠缺</w:t>
      </w:r>
      <w:r w:rsidRPr="00975BCD">
        <w:rPr>
          <w:rFonts w:ascii="Time New Roman" w:hAnsi="Time New Roman"/>
          <w:szCs w:val="21"/>
          <w:lang w:val="zh-CN"/>
        </w:rPr>
        <w:t>，适应残疾儿童需求的基础设施不足，</w:t>
      </w:r>
      <w:r w:rsidRPr="00975BCD">
        <w:rPr>
          <w:rFonts w:ascii="Time New Roman" w:hAnsi="Time New Roman" w:hint="eastAsia"/>
          <w:szCs w:val="21"/>
          <w:lang w:val="zh-CN"/>
        </w:rPr>
        <w:t>而且</w:t>
      </w:r>
      <w:r w:rsidRPr="00975BCD">
        <w:rPr>
          <w:rFonts w:ascii="Time New Roman" w:hAnsi="Time New Roman"/>
          <w:szCs w:val="21"/>
          <w:lang w:val="zh-CN"/>
        </w:rPr>
        <w:t>并非</w:t>
      </w:r>
      <w:r w:rsidRPr="00975BCD">
        <w:rPr>
          <w:rFonts w:ascii="Time New Roman" w:hAnsi="Time New Roman" w:hint="eastAsia"/>
          <w:szCs w:val="21"/>
          <w:lang w:val="zh-CN"/>
        </w:rPr>
        <w:t>总是有</w:t>
      </w:r>
      <w:r w:rsidRPr="00975BCD">
        <w:rPr>
          <w:rFonts w:ascii="Time New Roman" w:hAnsi="Time New Roman"/>
          <w:szCs w:val="21"/>
          <w:lang w:val="zh-CN"/>
        </w:rPr>
        <w:t>治疗、教学和心理支助。委员会</w:t>
      </w:r>
      <w:r w:rsidRPr="00975BCD">
        <w:rPr>
          <w:rFonts w:ascii="Time New Roman" w:hAnsi="Time New Roman" w:hint="eastAsia"/>
          <w:szCs w:val="21"/>
          <w:lang w:val="zh-CN"/>
        </w:rPr>
        <w:t>还</w:t>
      </w:r>
      <w:r w:rsidRPr="00975BCD">
        <w:rPr>
          <w:rFonts w:ascii="Time New Roman" w:hAnsi="Time New Roman"/>
          <w:szCs w:val="21"/>
          <w:lang w:val="zh-CN"/>
        </w:rPr>
        <w:t>感到关切的是，中小学的辍学率</w:t>
      </w:r>
      <w:r w:rsidRPr="00975BCD">
        <w:rPr>
          <w:rFonts w:ascii="Time New Roman" w:hAnsi="Time New Roman" w:hint="eastAsia"/>
          <w:szCs w:val="21"/>
          <w:lang w:val="zh-CN"/>
        </w:rPr>
        <w:t>较</w:t>
      </w:r>
      <w:r w:rsidRPr="00975BCD">
        <w:rPr>
          <w:rFonts w:ascii="Time New Roman" w:hAnsi="Time New Roman"/>
          <w:szCs w:val="21"/>
          <w:lang w:val="zh-CN"/>
        </w:rPr>
        <w:t>高，尤其是在</w:t>
      </w:r>
      <w:r w:rsidRPr="00975BCD">
        <w:rPr>
          <w:rFonts w:ascii="Time New Roman" w:hAnsi="Time New Roman" w:hint="eastAsia"/>
          <w:szCs w:val="21"/>
          <w:lang w:val="zh-CN"/>
        </w:rPr>
        <w:t>处于</w:t>
      </w:r>
      <w:r w:rsidRPr="00975BCD">
        <w:rPr>
          <w:rFonts w:ascii="Time New Roman" w:hAnsi="Time New Roman"/>
          <w:szCs w:val="21"/>
          <w:lang w:val="zh-CN"/>
        </w:rPr>
        <w:t>最弱势和边缘化</w:t>
      </w:r>
      <w:r w:rsidRPr="00975BCD">
        <w:rPr>
          <w:rFonts w:ascii="Time New Roman" w:hAnsi="Time New Roman" w:hint="eastAsia"/>
          <w:szCs w:val="21"/>
          <w:lang w:val="zh-CN"/>
        </w:rPr>
        <w:t>地位</w:t>
      </w:r>
      <w:r w:rsidRPr="00975BCD">
        <w:rPr>
          <w:rFonts w:ascii="Time New Roman" w:hAnsi="Time New Roman"/>
          <w:szCs w:val="21"/>
          <w:lang w:val="zh-CN"/>
        </w:rPr>
        <w:t>的儿童当中</w:t>
      </w:r>
      <w:r w:rsidRPr="00975BCD">
        <w:rPr>
          <w:rFonts w:ascii="Time New Roman" w:hAnsi="Time New Roman"/>
          <w:szCs w:val="21"/>
          <w:lang w:val="zh-CN"/>
        </w:rPr>
        <w:t>(</w:t>
      </w:r>
      <w:r w:rsidRPr="00975BCD">
        <w:rPr>
          <w:rFonts w:ascii="Time New Roman" w:hAnsi="Time New Roman"/>
          <w:szCs w:val="21"/>
          <w:lang w:val="zh-CN"/>
        </w:rPr>
        <w:t>第十三和第十四条</w:t>
      </w:r>
      <w:r w:rsidRPr="00975BCD">
        <w:rPr>
          <w:rFonts w:ascii="Time New Roman" w:hAnsi="Time New Roman"/>
          <w:szCs w:val="21"/>
          <w:lang w:val="zh-CN"/>
        </w:rPr>
        <w:t>)</w:t>
      </w:r>
      <w:r w:rsidRPr="00975BCD">
        <w:rPr>
          <w:rFonts w:ascii="Time New Roman" w:hAnsi="Time New Roman"/>
          <w:szCs w:val="21"/>
          <w:lang w:val="zh-CN"/>
        </w:rPr>
        <w:t>。</w:t>
      </w:r>
      <w:bookmarkStart w:id="44" w:name="_Hlk143806862"/>
      <w:bookmarkEnd w:id="44"/>
    </w:p>
    <w:p w14:paraId="2FEC2316"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56.</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110ABF63" w14:textId="3BD5C646" w:rsidR="002E1F83" w:rsidRPr="007A0EAF" w:rsidRDefault="00332A01"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采取一切必要措施提高教育质量，为教育部门</w:t>
      </w:r>
      <w:r w:rsidR="002E1F83" w:rsidRPr="007A0EAF">
        <w:rPr>
          <w:rFonts w:ascii="Time New Roman" w:eastAsia="黑体" w:hAnsi="Time New Roman" w:hint="eastAsia"/>
          <w:bCs/>
          <w:szCs w:val="21"/>
          <w:lang w:val="zh-CN"/>
        </w:rPr>
        <w:t>划拨</w:t>
      </w:r>
      <w:r w:rsidR="002E1F83" w:rsidRPr="007A0EAF">
        <w:rPr>
          <w:rFonts w:ascii="Time New Roman" w:eastAsia="黑体" w:hAnsi="Time New Roman"/>
          <w:bCs/>
          <w:szCs w:val="21"/>
          <w:lang w:val="zh-CN"/>
        </w:rPr>
        <w:t>充足的资源、增加合格教师的人数、提高教师工资、改进基础设施和教材，尤其是在</w:t>
      </w:r>
      <w:r w:rsidR="002E1F83" w:rsidRPr="007A0EAF">
        <w:rPr>
          <w:rFonts w:ascii="Time New Roman" w:eastAsia="黑体" w:hAnsi="Time New Roman" w:hint="eastAsia"/>
          <w:bCs/>
          <w:szCs w:val="21"/>
          <w:lang w:val="zh-CN"/>
        </w:rPr>
        <w:t>农</w:t>
      </w:r>
      <w:r w:rsidR="002E1F83" w:rsidRPr="007A0EAF">
        <w:rPr>
          <w:rFonts w:ascii="Time New Roman" w:eastAsia="黑体" w:hAnsi="Time New Roman"/>
          <w:bCs/>
          <w:szCs w:val="21"/>
          <w:lang w:val="zh-CN"/>
        </w:rPr>
        <w:t>村地区；</w:t>
      </w:r>
    </w:p>
    <w:p w14:paraId="645CFBE0" w14:textId="13244B44" w:rsidR="002E1F83" w:rsidRPr="007A0EAF" w:rsidRDefault="00332A01"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继续扩大残疾儿童接受包容性教育的机会，包括改</w:t>
      </w:r>
      <w:r w:rsidR="002E1F83" w:rsidRPr="007A0EAF">
        <w:rPr>
          <w:rFonts w:ascii="Time New Roman" w:eastAsia="黑体" w:hAnsi="Time New Roman" w:hint="eastAsia"/>
          <w:bCs/>
          <w:szCs w:val="21"/>
          <w:lang w:val="zh-CN"/>
        </w:rPr>
        <w:t>善</w:t>
      </w:r>
      <w:r w:rsidR="002E1F83" w:rsidRPr="007A0EAF">
        <w:rPr>
          <w:rFonts w:ascii="Time New Roman" w:eastAsia="黑体" w:hAnsi="Time New Roman"/>
          <w:bCs/>
          <w:szCs w:val="21"/>
          <w:lang w:val="zh-CN"/>
        </w:rPr>
        <w:t>教育基础设施</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从而确保所有大中小学对残疾人实现无障碍，并确保由训练有素的专业人员提供治疗、教学和心理支助；</w:t>
      </w:r>
    </w:p>
    <w:p w14:paraId="67B88E3E" w14:textId="77777777" w:rsidR="00332A01" w:rsidRDefault="00332A01"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c)</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加强现有措施和方案，解决</w:t>
      </w:r>
      <w:r w:rsidR="002E1F83" w:rsidRPr="007A0EAF">
        <w:rPr>
          <w:rFonts w:ascii="Time New Roman" w:eastAsia="黑体" w:hAnsi="Time New Roman" w:hint="eastAsia"/>
          <w:bCs/>
          <w:szCs w:val="21"/>
          <w:lang w:val="zh-CN"/>
        </w:rPr>
        <w:t>处于</w:t>
      </w:r>
      <w:r w:rsidR="002E1F83" w:rsidRPr="007A0EAF">
        <w:rPr>
          <w:rFonts w:ascii="Time New Roman" w:eastAsia="黑体" w:hAnsi="Time New Roman"/>
          <w:bCs/>
          <w:szCs w:val="21"/>
          <w:lang w:val="zh-CN"/>
        </w:rPr>
        <w:t>弱势和边缘化</w:t>
      </w:r>
      <w:r w:rsidR="002E1F83" w:rsidRPr="007A0EAF">
        <w:rPr>
          <w:rFonts w:ascii="Time New Roman" w:eastAsia="黑体" w:hAnsi="Time New Roman" w:hint="eastAsia"/>
          <w:bCs/>
          <w:szCs w:val="21"/>
          <w:lang w:val="zh-CN"/>
        </w:rPr>
        <w:t>地位</w:t>
      </w:r>
      <w:r w:rsidR="002E1F83" w:rsidRPr="007A0EAF">
        <w:rPr>
          <w:rFonts w:ascii="Time New Roman" w:eastAsia="黑体" w:hAnsi="Time New Roman"/>
          <w:bCs/>
          <w:szCs w:val="21"/>
          <w:lang w:val="zh-CN"/>
        </w:rPr>
        <w:t>的儿童接受教育的问题，尤其是贫困家庭的儿童、女童、残疾儿童、国内少数民族儿童和居住在城市或偏远</w:t>
      </w:r>
      <w:r w:rsidR="002E1F83" w:rsidRPr="007A0EAF">
        <w:rPr>
          <w:rFonts w:ascii="Time New Roman" w:eastAsia="黑体" w:hAnsi="Time New Roman" w:hint="eastAsia"/>
          <w:bCs/>
          <w:szCs w:val="21"/>
          <w:lang w:val="zh-CN"/>
        </w:rPr>
        <w:t>农</w:t>
      </w:r>
      <w:r w:rsidR="002E1F83" w:rsidRPr="007A0EAF">
        <w:rPr>
          <w:rFonts w:ascii="Time New Roman" w:eastAsia="黑体" w:hAnsi="Time New Roman"/>
          <w:bCs/>
          <w:szCs w:val="21"/>
          <w:lang w:val="zh-CN"/>
        </w:rPr>
        <w:t>村地区的儿童接受教育的问题；</w:t>
      </w:r>
    </w:p>
    <w:p w14:paraId="7547388A" w14:textId="77777777" w:rsidR="00332A01" w:rsidRDefault="00332A01"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d)</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采取紧急措施</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降低中小学的高辍学率，尤其是莫洛肯和</w:t>
      </w:r>
      <w:proofErr w:type="gramStart"/>
      <w:r w:rsidR="002E1F83" w:rsidRPr="007A0EAF">
        <w:rPr>
          <w:rFonts w:ascii="Time New Roman" w:eastAsia="黑体" w:hAnsi="Time New Roman"/>
          <w:bCs/>
          <w:szCs w:val="21"/>
          <w:lang w:val="zh-CN"/>
        </w:rPr>
        <w:t>雅兹迪</w:t>
      </w:r>
      <w:proofErr w:type="gramEnd"/>
      <w:r w:rsidR="002E1F83" w:rsidRPr="007A0EAF">
        <w:rPr>
          <w:rFonts w:ascii="Time New Roman" w:eastAsia="黑体" w:hAnsi="Time New Roman"/>
          <w:bCs/>
          <w:szCs w:val="21"/>
          <w:lang w:val="zh-CN"/>
        </w:rPr>
        <w:t>儿童的高辍学率；</w:t>
      </w:r>
      <w:bookmarkStart w:id="45" w:name="_Hlk147913819"/>
      <w:bookmarkEnd w:id="45"/>
    </w:p>
    <w:p w14:paraId="5E37A214" w14:textId="48510848" w:rsidR="002E1F83" w:rsidRPr="007A0EAF" w:rsidRDefault="00332A01"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e)</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适当考虑委员会关于受教育的权利的第</w:t>
      </w:r>
      <w:r w:rsidR="002E1F83" w:rsidRPr="007A0EAF">
        <w:rPr>
          <w:rFonts w:ascii="Time New Roman" w:eastAsia="黑体" w:hAnsi="Time New Roman"/>
          <w:bCs/>
          <w:szCs w:val="21"/>
          <w:lang w:val="zh-CN"/>
        </w:rPr>
        <w:t>13</w:t>
      </w:r>
      <w:r w:rsidR="002E1F83" w:rsidRPr="007A0EAF">
        <w:rPr>
          <w:rFonts w:ascii="Time New Roman" w:eastAsia="黑体" w:hAnsi="Time New Roman"/>
          <w:bCs/>
          <w:szCs w:val="21"/>
          <w:lang w:val="zh-CN"/>
        </w:rPr>
        <w:t>号一般性意见</w:t>
      </w:r>
      <w:r w:rsidR="002E1F83" w:rsidRPr="007A0EAF">
        <w:rPr>
          <w:rFonts w:ascii="Time New Roman" w:eastAsia="黑体" w:hAnsi="Time New Roman"/>
          <w:bCs/>
          <w:szCs w:val="21"/>
          <w:lang w:val="zh-CN"/>
        </w:rPr>
        <w:t>(1999</w:t>
      </w:r>
      <w:r w:rsidR="002E1F83" w:rsidRPr="007A0EAF">
        <w:rPr>
          <w:rFonts w:ascii="Time New Roman" w:eastAsia="黑体" w:hAnsi="Time New Roman"/>
          <w:bCs/>
          <w:szCs w:val="21"/>
          <w:lang w:val="zh-CN"/>
        </w:rPr>
        <w:t>年</w:t>
      </w:r>
      <w:r w:rsidR="002E1F83" w:rsidRPr="007A0EAF">
        <w:rPr>
          <w:rFonts w:ascii="Time New Roman" w:eastAsia="黑体" w:hAnsi="Time New Roman"/>
          <w:bCs/>
          <w:szCs w:val="21"/>
          <w:lang w:val="zh-CN"/>
        </w:rPr>
        <w:t>)</w:t>
      </w:r>
      <w:r w:rsidR="002E1F83" w:rsidRPr="007A0EAF">
        <w:rPr>
          <w:rFonts w:ascii="Time New Roman" w:eastAsia="黑体" w:hAnsi="Time New Roman"/>
          <w:bCs/>
          <w:szCs w:val="21"/>
          <w:lang w:val="zh-CN"/>
        </w:rPr>
        <w:t>和关于科学与经济、社会和文化权利的第</w:t>
      </w:r>
      <w:r w:rsidR="002E1F83" w:rsidRPr="007A0EAF">
        <w:rPr>
          <w:rFonts w:ascii="Time New Roman" w:eastAsia="黑体" w:hAnsi="Time New Roman"/>
          <w:bCs/>
          <w:szCs w:val="21"/>
          <w:lang w:val="zh-CN"/>
        </w:rPr>
        <w:t>25</w:t>
      </w:r>
      <w:r w:rsidR="002E1F83" w:rsidRPr="007A0EAF">
        <w:rPr>
          <w:rFonts w:ascii="Time New Roman" w:eastAsia="黑体" w:hAnsi="Time New Roman"/>
          <w:bCs/>
          <w:szCs w:val="21"/>
          <w:lang w:val="zh-CN"/>
        </w:rPr>
        <w:t>号一般性意见</w:t>
      </w:r>
      <w:r w:rsidR="002E1F83" w:rsidRPr="007A0EAF">
        <w:rPr>
          <w:rFonts w:ascii="Time New Roman" w:eastAsia="黑体" w:hAnsi="Time New Roman"/>
          <w:bCs/>
          <w:szCs w:val="21"/>
          <w:lang w:val="zh-CN"/>
        </w:rPr>
        <w:t>(2020</w:t>
      </w:r>
      <w:r w:rsidR="002E1F83" w:rsidRPr="007A0EAF">
        <w:rPr>
          <w:rFonts w:ascii="Time New Roman" w:eastAsia="黑体" w:hAnsi="Time New Roman"/>
          <w:bCs/>
          <w:szCs w:val="21"/>
          <w:lang w:val="zh-CN"/>
        </w:rPr>
        <w:t>年</w:t>
      </w:r>
      <w:r w:rsidR="002E1F83" w:rsidRPr="007A0EAF">
        <w:rPr>
          <w:rFonts w:ascii="Time New Roman" w:eastAsia="黑体" w:hAnsi="Time New Roman"/>
          <w:bCs/>
          <w:szCs w:val="21"/>
          <w:lang w:val="zh-CN"/>
        </w:rPr>
        <w:t>)</w:t>
      </w:r>
      <w:r w:rsidR="002E1F83" w:rsidRPr="007A0EAF">
        <w:rPr>
          <w:rFonts w:ascii="Time New Roman" w:eastAsia="黑体" w:hAnsi="Time New Roman"/>
          <w:bCs/>
          <w:szCs w:val="21"/>
          <w:lang w:val="zh-CN"/>
        </w:rPr>
        <w:t>。</w:t>
      </w:r>
    </w:p>
    <w:p w14:paraId="1751D413" w14:textId="77777777" w:rsidR="002E1F83" w:rsidRPr="007A0EAF" w:rsidRDefault="002E1F83" w:rsidP="00115538">
      <w:pPr>
        <w:pStyle w:val="H23GC"/>
        <w:rPr>
          <w:bCs/>
        </w:rPr>
      </w:pPr>
      <w:r w:rsidRPr="00975BCD">
        <w:tab/>
      </w:r>
      <w:r w:rsidRPr="00975BCD">
        <w:tab/>
      </w:r>
      <w:r w:rsidRPr="00975BCD">
        <w:rPr>
          <w:lang w:val="zh-CN"/>
        </w:rPr>
        <w:t>冠状病毒病</w:t>
      </w:r>
      <w:r w:rsidRPr="00975BCD">
        <w:rPr>
          <w:lang w:val="zh-CN"/>
        </w:rPr>
        <w:t>(COVID-19)</w:t>
      </w:r>
      <w:r w:rsidRPr="00975BCD">
        <w:rPr>
          <w:lang w:val="zh-CN"/>
        </w:rPr>
        <w:t>大流行对教育的影响</w:t>
      </w:r>
    </w:p>
    <w:p w14:paraId="3941AB94"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57.</w:t>
      </w:r>
      <w:r w:rsidRPr="00975BCD">
        <w:rPr>
          <w:rFonts w:ascii="Time New Roman" w:hAnsi="Time New Roman"/>
          <w:szCs w:val="21"/>
        </w:rPr>
        <w:tab/>
      </w:r>
      <w:r w:rsidRPr="00975BCD">
        <w:rPr>
          <w:rFonts w:ascii="Time New Roman" w:hAnsi="Time New Roman"/>
          <w:szCs w:val="21"/>
          <w:lang w:val="zh-CN"/>
        </w:rPr>
        <w:t>委员会感到关切的是，</w:t>
      </w:r>
      <w:r w:rsidRPr="00975BCD">
        <w:rPr>
          <w:rFonts w:ascii="Time New Roman" w:hAnsi="Time New Roman" w:hint="eastAsia"/>
          <w:szCs w:val="21"/>
          <w:lang w:val="zh-CN"/>
        </w:rPr>
        <w:t>由于冠状病毒病</w:t>
      </w:r>
      <w:r w:rsidRPr="00975BCD">
        <w:rPr>
          <w:rFonts w:ascii="Time New Roman" w:hAnsi="Time New Roman"/>
          <w:szCs w:val="21"/>
          <w:lang w:val="zh-CN"/>
        </w:rPr>
        <w:t>(COVID-19)</w:t>
      </w:r>
      <w:r w:rsidRPr="00975BCD">
        <w:rPr>
          <w:rFonts w:ascii="Time New Roman" w:hAnsi="Time New Roman"/>
          <w:szCs w:val="21"/>
          <w:lang w:val="zh-CN"/>
        </w:rPr>
        <w:t>大流行期间学校关闭</w:t>
      </w:r>
      <w:r w:rsidRPr="00975BCD">
        <w:rPr>
          <w:rFonts w:ascii="Time New Roman" w:hAnsi="Time New Roman" w:hint="eastAsia"/>
          <w:szCs w:val="21"/>
          <w:lang w:val="zh-CN"/>
        </w:rPr>
        <w:t>并实行</w:t>
      </w:r>
      <w:r w:rsidRPr="00975BCD">
        <w:rPr>
          <w:rFonts w:ascii="Time New Roman" w:hAnsi="Time New Roman"/>
          <w:szCs w:val="21"/>
          <w:lang w:val="zh-CN"/>
        </w:rPr>
        <w:t>远程教学</w:t>
      </w:r>
      <w:r w:rsidRPr="00975BCD">
        <w:rPr>
          <w:rFonts w:ascii="Time New Roman" w:hAnsi="Time New Roman" w:hint="eastAsia"/>
          <w:szCs w:val="21"/>
          <w:lang w:val="zh-CN"/>
        </w:rPr>
        <w:t>，</w:t>
      </w:r>
      <w:r w:rsidRPr="00975BCD">
        <w:rPr>
          <w:rFonts w:ascii="Time New Roman" w:hAnsi="Time New Roman"/>
          <w:szCs w:val="21"/>
          <w:lang w:val="zh-CN"/>
        </w:rPr>
        <w:t>教育不平等</w:t>
      </w:r>
      <w:r w:rsidRPr="00975BCD">
        <w:rPr>
          <w:rFonts w:ascii="Time New Roman" w:hAnsi="Time New Roman" w:hint="eastAsia"/>
          <w:szCs w:val="21"/>
          <w:lang w:val="zh-CN"/>
        </w:rPr>
        <w:t>日益</w:t>
      </w:r>
      <w:r w:rsidRPr="00975BCD">
        <w:rPr>
          <w:rFonts w:ascii="Time New Roman" w:hAnsi="Time New Roman"/>
          <w:szCs w:val="21"/>
          <w:lang w:val="zh-CN"/>
        </w:rPr>
        <w:t>深化</w:t>
      </w:r>
      <w:r w:rsidRPr="00975BCD">
        <w:rPr>
          <w:rFonts w:ascii="Time New Roman" w:hAnsi="Time New Roman" w:hint="eastAsia"/>
          <w:szCs w:val="21"/>
          <w:lang w:val="zh-CN"/>
        </w:rPr>
        <w:t>，</w:t>
      </w:r>
      <w:r w:rsidRPr="00975BCD">
        <w:rPr>
          <w:rFonts w:ascii="Time New Roman" w:hAnsi="Time New Roman"/>
          <w:szCs w:val="21"/>
          <w:lang w:val="zh-CN"/>
        </w:rPr>
        <w:t>贫困家庭的儿童、残疾儿童和居住在</w:t>
      </w:r>
      <w:r w:rsidRPr="00975BCD">
        <w:rPr>
          <w:rFonts w:ascii="Time New Roman" w:hAnsi="Time New Roman" w:hint="eastAsia"/>
          <w:szCs w:val="21"/>
          <w:lang w:val="zh-CN"/>
        </w:rPr>
        <w:t>农</w:t>
      </w:r>
      <w:r w:rsidRPr="00975BCD">
        <w:rPr>
          <w:rFonts w:ascii="Time New Roman" w:hAnsi="Time New Roman"/>
          <w:szCs w:val="21"/>
          <w:lang w:val="zh-CN"/>
        </w:rPr>
        <w:t>村地区的儿童</w:t>
      </w:r>
      <w:r w:rsidRPr="00975BCD">
        <w:rPr>
          <w:rFonts w:ascii="Time New Roman" w:hAnsi="Time New Roman" w:hint="eastAsia"/>
          <w:szCs w:val="21"/>
          <w:lang w:val="zh-CN"/>
        </w:rPr>
        <w:t>受影响尤其严重</w:t>
      </w:r>
      <w:r w:rsidRPr="00975BCD">
        <w:rPr>
          <w:rFonts w:ascii="Time New Roman" w:hAnsi="Time New Roman"/>
          <w:szCs w:val="21"/>
          <w:lang w:val="zh-CN"/>
        </w:rPr>
        <w:t>(</w:t>
      </w:r>
      <w:r w:rsidRPr="00975BCD">
        <w:rPr>
          <w:rFonts w:ascii="Time New Roman" w:hAnsi="Time New Roman"/>
          <w:szCs w:val="21"/>
          <w:lang w:val="zh-CN"/>
        </w:rPr>
        <w:t>第十二至第十四条</w:t>
      </w:r>
      <w:r w:rsidRPr="00975BCD">
        <w:rPr>
          <w:rFonts w:ascii="Time New Roman" w:hAnsi="Time New Roman"/>
          <w:szCs w:val="21"/>
          <w:lang w:val="zh-CN"/>
        </w:rPr>
        <w:t>)</w:t>
      </w:r>
      <w:r w:rsidRPr="00975BCD">
        <w:rPr>
          <w:rFonts w:ascii="Time New Roman" w:hAnsi="Time New Roman"/>
          <w:szCs w:val="21"/>
          <w:lang w:val="zh-CN"/>
        </w:rPr>
        <w:t>。</w:t>
      </w:r>
    </w:p>
    <w:p w14:paraId="27601BF7" w14:textId="77777777" w:rsidR="002E1F83" w:rsidRPr="00975BCD" w:rsidRDefault="002E1F83" w:rsidP="002E1F83">
      <w:pPr>
        <w:pStyle w:val="SingleTxtGC"/>
        <w:rPr>
          <w:rFonts w:ascii="Time New Roman" w:hAnsi="Time New Roman" w:cstheme="majorBidi" w:hint="eastAsia"/>
          <w:b/>
          <w:szCs w:val="21"/>
        </w:rPr>
      </w:pPr>
      <w:r w:rsidRPr="00975BCD">
        <w:rPr>
          <w:rFonts w:ascii="Time New Roman" w:hAnsi="Time New Roman"/>
          <w:szCs w:val="21"/>
        </w:rPr>
        <w:t>58.</w:t>
      </w:r>
      <w:r w:rsidRPr="00975BCD">
        <w:rPr>
          <w:rFonts w:ascii="Time New Roman" w:hAnsi="Time New Roman"/>
          <w:szCs w:val="21"/>
        </w:rPr>
        <w:tab/>
      </w:r>
      <w:r w:rsidRPr="007A0EAF">
        <w:rPr>
          <w:rFonts w:ascii="Time New Roman" w:eastAsia="黑体" w:hAnsi="Time New Roman"/>
          <w:bCs/>
          <w:szCs w:val="21"/>
          <w:lang w:val="zh-CN"/>
        </w:rPr>
        <w:t>委员会建议缔约国采取必要措施，补偿</w:t>
      </w:r>
      <w:r w:rsidRPr="007A0EAF">
        <w:rPr>
          <w:rFonts w:ascii="Time New Roman" w:eastAsia="黑体" w:hAnsi="Time New Roman" w:hint="eastAsia"/>
          <w:bCs/>
          <w:szCs w:val="21"/>
          <w:lang w:val="zh-CN"/>
        </w:rPr>
        <w:t>处于</w:t>
      </w:r>
      <w:r w:rsidRPr="007A0EAF">
        <w:rPr>
          <w:rFonts w:ascii="Time New Roman" w:eastAsia="黑体" w:hAnsi="Time New Roman"/>
          <w:bCs/>
          <w:szCs w:val="21"/>
          <w:lang w:val="zh-CN"/>
        </w:rPr>
        <w:t>弱势和边缘化</w:t>
      </w:r>
      <w:r w:rsidRPr="007A0EAF">
        <w:rPr>
          <w:rFonts w:ascii="Time New Roman" w:eastAsia="黑体" w:hAnsi="Time New Roman" w:hint="eastAsia"/>
          <w:bCs/>
          <w:szCs w:val="21"/>
          <w:lang w:val="zh-CN"/>
        </w:rPr>
        <w:t>地位</w:t>
      </w:r>
      <w:r w:rsidRPr="007A0EAF">
        <w:rPr>
          <w:rFonts w:ascii="Time New Roman" w:eastAsia="黑体" w:hAnsi="Time New Roman"/>
          <w:bCs/>
          <w:szCs w:val="21"/>
          <w:lang w:val="zh-CN"/>
        </w:rPr>
        <w:t>的儿童因</w:t>
      </w:r>
      <w:r w:rsidRPr="007A0EAF">
        <w:rPr>
          <w:rFonts w:ascii="Time New Roman" w:eastAsia="黑体" w:hAnsi="Time New Roman"/>
          <w:bCs/>
          <w:szCs w:val="21"/>
          <w:lang w:val="zh-CN"/>
        </w:rPr>
        <w:t>COVID-19</w:t>
      </w:r>
      <w:r w:rsidRPr="007A0EAF">
        <w:rPr>
          <w:rFonts w:ascii="Time New Roman" w:eastAsia="黑体" w:hAnsi="Time New Roman"/>
          <w:bCs/>
          <w:szCs w:val="21"/>
          <w:lang w:val="zh-CN"/>
        </w:rPr>
        <w:t>大流行而失</w:t>
      </w:r>
      <w:r w:rsidRPr="007A0EAF">
        <w:rPr>
          <w:rFonts w:ascii="Time New Roman" w:eastAsia="黑体" w:hAnsi="Time New Roman" w:hint="eastAsia"/>
          <w:bCs/>
          <w:szCs w:val="21"/>
          <w:lang w:val="zh-CN"/>
        </w:rPr>
        <w:t>去</w:t>
      </w:r>
      <w:r w:rsidRPr="007A0EAF">
        <w:rPr>
          <w:rFonts w:ascii="Time New Roman" w:eastAsia="黑体" w:hAnsi="Time New Roman"/>
          <w:bCs/>
          <w:szCs w:val="21"/>
          <w:lang w:val="zh-CN"/>
        </w:rPr>
        <w:t>的学习机会，并防止教育进一步中断。</w:t>
      </w:r>
    </w:p>
    <w:p w14:paraId="2D1DAC59" w14:textId="77777777" w:rsidR="002E1F83" w:rsidRPr="007A0EAF" w:rsidRDefault="002E1F83" w:rsidP="00115538">
      <w:pPr>
        <w:pStyle w:val="H23GC"/>
        <w:rPr>
          <w:bCs/>
        </w:rPr>
      </w:pPr>
      <w:r w:rsidRPr="00975BCD">
        <w:tab/>
      </w:r>
      <w:r w:rsidRPr="00975BCD">
        <w:tab/>
      </w:r>
      <w:r w:rsidRPr="00975BCD">
        <w:rPr>
          <w:lang w:val="zh-CN"/>
        </w:rPr>
        <w:t>学术自由</w:t>
      </w:r>
    </w:p>
    <w:p w14:paraId="66698F19"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59.</w:t>
      </w:r>
      <w:r w:rsidRPr="00975BCD">
        <w:rPr>
          <w:rFonts w:ascii="Time New Roman" w:hAnsi="Time New Roman"/>
          <w:szCs w:val="21"/>
        </w:rPr>
        <w:tab/>
      </w:r>
      <w:r w:rsidRPr="00975BCD">
        <w:rPr>
          <w:rFonts w:ascii="Time New Roman" w:hAnsi="Time New Roman"/>
          <w:szCs w:val="21"/>
          <w:lang w:val="zh-CN"/>
        </w:rPr>
        <w:t>委员会感到关切的是，没有收到任何关于保障学术自由的信息</w:t>
      </w:r>
      <w:r w:rsidRPr="00975BCD">
        <w:rPr>
          <w:rFonts w:ascii="Time New Roman" w:hAnsi="Time New Roman"/>
          <w:szCs w:val="21"/>
          <w:lang w:val="zh-CN"/>
        </w:rPr>
        <w:t>(</w:t>
      </w:r>
      <w:r w:rsidRPr="00975BCD">
        <w:rPr>
          <w:rFonts w:ascii="Time New Roman" w:hAnsi="Time New Roman"/>
          <w:szCs w:val="21"/>
          <w:lang w:val="zh-CN"/>
        </w:rPr>
        <w:t>第十三和第十四条</w:t>
      </w:r>
      <w:r w:rsidRPr="00975BCD">
        <w:rPr>
          <w:rFonts w:ascii="Time New Roman" w:hAnsi="Time New Roman"/>
          <w:szCs w:val="21"/>
          <w:lang w:val="zh-CN"/>
        </w:rPr>
        <w:t>)</w:t>
      </w:r>
      <w:r w:rsidRPr="00975BCD">
        <w:rPr>
          <w:rFonts w:ascii="Time New Roman" w:hAnsi="Time New Roman"/>
          <w:szCs w:val="21"/>
          <w:lang w:val="zh-CN"/>
        </w:rPr>
        <w:t>。</w:t>
      </w:r>
    </w:p>
    <w:p w14:paraId="7AA397D5" w14:textId="77777777" w:rsidR="002E1F83" w:rsidRPr="007A0EAF" w:rsidRDefault="002E1F83" w:rsidP="002E1F83">
      <w:pPr>
        <w:pStyle w:val="SingleTxtGC"/>
        <w:rPr>
          <w:rFonts w:ascii="Time New Roman" w:eastAsia="黑体" w:hAnsi="Time New Roman" w:hint="eastAsia"/>
          <w:bCs/>
          <w:szCs w:val="21"/>
          <w:lang w:val="zh-CN"/>
        </w:rPr>
      </w:pPr>
      <w:r w:rsidRPr="00975BCD">
        <w:rPr>
          <w:rFonts w:ascii="Time New Roman" w:hAnsi="Time New Roman"/>
          <w:szCs w:val="21"/>
          <w:lang w:val="zh-CN"/>
        </w:rPr>
        <w:t>60.</w:t>
      </w:r>
      <w:r w:rsidRPr="00975BCD">
        <w:rPr>
          <w:rFonts w:ascii="Time New Roman" w:hAnsi="Time New Roman"/>
          <w:szCs w:val="21"/>
          <w:lang w:val="zh-CN"/>
        </w:rPr>
        <w:tab/>
      </w:r>
      <w:r w:rsidRPr="007A0EAF">
        <w:rPr>
          <w:rFonts w:ascii="Time New Roman" w:eastAsia="黑体" w:hAnsi="Time New Roman"/>
          <w:bCs/>
          <w:szCs w:val="21"/>
          <w:lang w:val="zh-CN"/>
        </w:rPr>
        <w:t>委员会建议缔约国在下一次定期报告中提供信息，说明为确保尊重大学的学术自由</w:t>
      </w:r>
      <w:r w:rsidRPr="007A0EAF">
        <w:rPr>
          <w:rFonts w:ascii="Time New Roman" w:eastAsia="黑体" w:hAnsi="Time New Roman" w:hint="eastAsia"/>
          <w:bCs/>
          <w:szCs w:val="21"/>
          <w:lang w:val="zh-CN"/>
        </w:rPr>
        <w:t>、</w:t>
      </w:r>
      <w:r w:rsidRPr="007A0EAF">
        <w:rPr>
          <w:rFonts w:ascii="Time New Roman" w:eastAsia="黑体" w:hAnsi="Time New Roman"/>
          <w:bCs/>
          <w:szCs w:val="21"/>
          <w:lang w:val="zh-CN"/>
        </w:rPr>
        <w:t>思想及意见自由</w:t>
      </w:r>
      <w:r w:rsidRPr="007A0EAF">
        <w:rPr>
          <w:rFonts w:ascii="Time New Roman" w:eastAsia="黑体" w:hAnsi="Time New Roman" w:hint="eastAsia"/>
          <w:bCs/>
          <w:szCs w:val="21"/>
          <w:lang w:val="zh-CN"/>
        </w:rPr>
        <w:t>、</w:t>
      </w:r>
      <w:r w:rsidRPr="007A0EAF">
        <w:rPr>
          <w:rFonts w:ascii="Time New Roman" w:eastAsia="黑体" w:hAnsi="Time New Roman"/>
          <w:bCs/>
          <w:szCs w:val="21"/>
          <w:lang w:val="zh-CN"/>
        </w:rPr>
        <w:t>科学研究和创造性活动的自由所采取的措施。</w:t>
      </w:r>
    </w:p>
    <w:bookmarkEnd w:id="43"/>
    <w:p w14:paraId="7104B9D7" w14:textId="77777777" w:rsidR="002E1F83" w:rsidRPr="00975BCD" w:rsidRDefault="002E1F83" w:rsidP="00115538">
      <w:pPr>
        <w:pStyle w:val="H23GC"/>
      </w:pPr>
      <w:r w:rsidRPr="00975BCD">
        <w:tab/>
      </w:r>
      <w:r w:rsidRPr="00975BCD">
        <w:tab/>
      </w:r>
      <w:r w:rsidRPr="00975BCD">
        <w:rPr>
          <w:lang w:val="zh-CN"/>
        </w:rPr>
        <w:t>文化权利</w:t>
      </w:r>
    </w:p>
    <w:p w14:paraId="5D5A69DC"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61.</w:t>
      </w:r>
      <w:r w:rsidRPr="00975BCD">
        <w:rPr>
          <w:rFonts w:ascii="Time New Roman" w:hAnsi="Time New Roman"/>
          <w:szCs w:val="21"/>
        </w:rPr>
        <w:tab/>
      </w:r>
      <w:r w:rsidRPr="00975BCD">
        <w:rPr>
          <w:rFonts w:ascii="Time New Roman" w:hAnsi="Time New Roman"/>
          <w:szCs w:val="21"/>
          <w:lang w:val="zh-CN"/>
        </w:rPr>
        <w:t>委员会感到关切的是，</w:t>
      </w:r>
      <w:r w:rsidRPr="00975BCD">
        <w:rPr>
          <w:rFonts w:ascii="Time New Roman" w:hAnsi="Time New Roman" w:hint="eastAsia"/>
          <w:szCs w:val="21"/>
          <w:lang w:val="zh-CN"/>
        </w:rPr>
        <w:t>没有</w:t>
      </w:r>
      <w:r w:rsidRPr="00975BCD">
        <w:rPr>
          <w:rFonts w:ascii="Time New Roman" w:hAnsi="Time New Roman"/>
          <w:szCs w:val="21"/>
          <w:lang w:val="zh-CN"/>
        </w:rPr>
        <w:t>说明为保存和保护缔约国内的文化和宗教遗址，尤其是</w:t>
      </w:r>
      <w:r w:rsidRPr="00975BCD">
        <w:rPr>
          <w:rFonts w:ascii="Time New Roman" w:hAnsi="Time New Roman" w:hint="eastAsia"/>
          <w:szCs w:val="21"/>
          <w:lang w:val="zh-CN"/>
        </w:rPr>
        <w:t>濒</w:t>
      </w:r>
      <w:r w:rsidRPr="00975BCD">
        <w:rPr>
          <w:rFonts w:ascii="Time New Roman" w:hAnsi="Time New Roman"/>
          <w:szCs w:val="21"/>
          <w:lang w:val="zh-CN"/>
        </w:rPr>
        <w:t>临消失的文化</w:t>
      </w:r>
      <w:r w:rsidRPr="00975BCD">
        <w:rPr>
          <w:rFonts w:ascii="Time New Roman" w:hAnsi="Time New Roman" w:hint="eastAsia"/>
          <w:szCs w:val="21"/>
          <w:lang w:val="zh-CN"/>
        </w:rPr>
        <w:t>遗址</w:t>
      </w:r>
      <w:r w:rsidRPr="00975BCD">
        <w:rPr>
          <w:rFonts w:ascii="Time New Roman" w:hAnsi="Time New Roman"/>
          <w:szCs w:val="21"/>
          <w:lang w:val="zh-CN"/>
        </w:rPr>
        <w:t>所采取的实际措施。委员会还感到关切的是，对从事维护宗教和文化</w:t>
      </w:r>
      <w:r w:rsidRPr="00975BCD">
        <w:rPr>
          <w:rFonts w:ascii="Time New Roman" w:hAnsi="Time New Roman" w:hint="eastAsia"/>
          <w:szCs w:val="21"/>
          <w:lang w:val="zh-CN"/>
        </w:rPr>
        <w:t>特性</w:t>
      </w:r>
      <w:r w:rsidRPr="00975BCD">
        <w:rPr>
          <w:rFonts w:ascii="Time New Roman" w:hAnsi="Time New Roman"/>
          <w:szCs w:val="21"/>
          <w:lang w:val="zh-CN"/>
        </w:rPr>
        <w:t>，尤其是国内少数民族的文化</w:t>
      </w:r>
      <w:r w:rsidRPr="00975BCD">
        <w:rPr>
          <w:rFonts w:ascii="Time New Roman" w:hAnsi="Time New Roman" w:hint="eastAsia"/>
          <w:szCs w:val="21"/>
          <w:lang w:val="zh-CN"/>
        </w:rPr>
        <w:t>特性</w:t>
      </w:r>
      <w:r w:rsidRPr="00975BCD">
        <w:rPr>
          <w:rFonts w:ascii="Time New Roman" w:hAnsi="Time New Roman"/>
          <w:szCs w:val="21"/>
          <w:lang w:val="zh-CN"/>
        </w:rPr>
        <w:t>的文化机构的财政支助</w:t>
      </w:r>
      <w:r w:rsidRPr="00975BCD">
        <w:rPr>
          <w:rFonts w:ascii="Time New Roman" w:hAnsi="Time New Roman" w:hint="eastAsia"/>
          <w:szCs w:val="21"/>
          <w:lang w:val="zh-CN"/>
        </w:rPr>
        <w:t>不足</w:t>
      </w:r>
      <w:r w:rsidRPr="00975BCD">
        <w:rPr>
          <w:rFonts w:ascii="Time New Roman" w:hAnsi="Time New Roman"/>
          <w:szCs w:val="21"/>
          <w:lang w:val="zh-CN"/>
        </w:rPr>
        <w:t>(</w:t>
      </w:r>
      <w:r w:rsidRPr="00975BCD">
        <w:rPr>
          <w:rFonts w:ascii="Time New Roman" w:hAnsi="Time New Roman"/>
          <w:szCs w:val="21"/>
          <w:lang w:val="zh-CN"/>
        </w:rPr>
        <w:t>第十五条</w:t>
      </w:r>
      <w:r w:rsidRPr="00975BCD">
        <w:rPr>
          <w:rFonts w:ascii="Time New Roman" w:hAnsi="Time New Roman"/>
          <w:szCs w:val="21"/>
          <w:lang w:val="zh-CN"/>
        </w:rPr>
        <w:t>)</w:t>
      </w:r>
      <w:r w:rsidRPr="00975BCD">
        <w:rPr>
          <w:rFonts w:ascii="Time New Roman" w:hAnsi="Time New Roman"/>
          <w:szCs w:val="21"/>
          <w:lang w:val="zh-CN"/>
        </w:rPr>
        <w:t>。</w:t>
      </w:r>
    </w:p>
    <w:p w14:paraId="709C0764" w14:textId="77777777" w:rsidR="002E1F83" w:rsidRPr="007A0EAF" w:rsidRDefault="002E1F83" w:rsidP="002E1F83">
      <w:pPr>
        <w:pStyle w:val="SingleTxtGC"/>
        <w:rPr>
          <w:rFonts w:ascii="Time New Roman" w:eastAsia="黑体" w:hAnsi="Time New Roman" w:hint="eastAsia"/>
          <w:bCs/>
          <w:szCs w:val="21"/>
          <w:lang w:val="zh-CN"/>
        </w:rPr>
      </w:pPr>
      <w:r w:rsidRPr="00975BCD">
        <w:rPr>
          <w:rFonts w:ascii="Time New Roman" w:hAnsi="Time New Roman"/>
          <w:szCs w:val="21"/>
          <w:lang w:val="zh-CN"/>
        </w:rPr>
        <w:t>62.</w:t>
      </w:r>
      <w:r w:rsidRPr="00975BCD">
        <w:rPr>
          <w:rFonts w:ascii="Time New Roman" w:hAnsi="Time New Roman"/>
          <w:szCs w:val="21"/>
          <w:lang w:val="zh-CN"/>
        </w:rPr>
        <w:tab/>
      </w:r>
      <w:r w:rsidRPr="007A0EAF">
        <w:rPr>
          <w:rFonts w:ascii="Time New Roman" w:eastAsia="黑体" w:hAnsi="Time New Roman"/>
          <w:bCs/>
          <w:szCs w:val="21"/>
          <w:lang w:val="zh-CN"/>
        </w:rPr>
        <w:t>委员会建议缔约国采取必要措施，加强对文化和宗教遗址的保护和保存，包括增加对文化机构的财政支助、增加投资</w:t>
      </w:r>
      <w:r w:rsidRPr="007A0EAF">
        <w:rPr>
          <w:rFonts w:ascii="Time New Roman" w:eastAsia="黑体" w:hAnsi="Time New Roman" w:hint="eastAsia"/>
          <w:bCs/>
          <w:szCs w:val="21"/>
          <w:lang w:val="zh-CN"/>
        </w:rPr>
        <w:t>、</w:t>
      </w:r>
      <w:r w:rsidRPr="007A0EAF">
        <w:rPr>
          <w:rFonts w:ascii="Time New Roman" w:eastAsia="黑体" w:hAnsi="Time New Roman"/>
          <w:bCs/>
          <w:szCs w:val="21"/>
          <w:lang w:val="zh-CN"/>
        </w:rPr>
        <w:t>确保缔约国保存和维护遗址的文化特性，包括名称。</w:t>
      </w:r>
    </w:p>
    <w:p w14:paraId="2CD48BCE" w14:textId="77777777" w:rsidR="002E1F83" w:rsidRPr="00975BCD" w:rsidRDefault="002E1F83" w:rsidP="00115538">
      <w:pPr>
        <w:pStyle w:val="H23GC"/>
      </w:pPr>
      <w:r w:rsidRPr="00975BCD">
        <w:tab/>
      </w:r>
      <w:r w:rsidRPr="00975BCD">
        <w:tab/>
      </w:r>
      <w:r w:rsidRPr="00975BCD">
        <w:rPr>
          <w:lang w:val="zh-CN"/>
        </w:rPr>
        <w:t>少数民族</w:t>
      </w:r>
      <w:r w:rsidRPr="00975BCD">
        <w:rPr>
          <w:rFonts w:hint="eastAsia"/>
          <w:lang w:val="zh-CN"/>
        </w:rPr>
        <w:t>语言</w:t>
      </w:r>
    </w:p>
    <w:p w14:paraId="710416B4"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63.</w:t>
      </w:r>
      <w:r w:rsidRPr="00975BCD">
        <w:rPr>
          <w:rFonts w:ascii="Time New Roman" w:hAnsi="Time New Roman"/>
          <w:szCs w:val="21"/>
        </w:rPr>
        <w:tab/>
      </w:r>
      <w:r w:rsidRPr="00975BCD">
        <w:rPr>
          <w:rFonts w:ascii="Time New Roman" w:hAnsi="Time New Roman"/>
          <w:szCs w:val="21"/>
          <w:lang w:val="zh-CN"/>
        </w:rPr>
        <w:t>委员会注意到缔约国代表团提供的关于支持少数民族</w:t>
      </w:r>
      <w:r w:rsidRPr="00975BCD">
        <w:rPr>
          <w:rFonts w:ascii="Time New Roman" w:hAnsi="Time New Roman" w:hint="eastAsia"/>
          <w:szCs w:val="21"/>
          <w:lang w:val="zh-CN"/>
        </w:rPr>
        <w:t>语言</w:t>
      </w:r>
      <w:r w:rsidRPr="00975BCD">
        <w:rPr>
          <w:rFonts w:ascii="Time New Roman" w:hAnsi="Time New Roman"/>
          <w:szCs w:val="21"/>
          <w:lang w:val="zh-CN"/>
        </w:rPr>
        <w:t>教学的信息，</w:t>
      </w:r>
      <w:r w:rsidRPr="00975BCD">
        <w:rPr>
          <w:rFonts w:ascii="Time New Roman" w:hAnsi="Time New Roman" w:hint="eastAsia"/>
          <w:szCs w:val="21"/>
          <w:lang w:val="zh-CN"/>
        </w:rPr>
        <w:t>但</w:t>
      </w:r>
      <w:r w:rsidRPr="00975BCD">
        <w:rPr>
          <w:rFonts w:ascii="Time New Roman" w:hAnsi="Time New Roman"/>
          <w:szCs w:val="21"/>
          <w:lang w:val="zh-CN"/>
        </w:rPr>
        <w:t>委员会感到关切的是</w:t>
      </w:r>
      <w:r w:rsidRPr="00975BCD">
        <w:rPr>
          <w:rFonts w:ascii="Time New Roman" w:hAnsi="Time New Roman" w:hint="eastAsia"/>
          <w:szCs w:val="21"/>
        </w:rPr>
        <w:t>，</w:t>
      </w:r>
      <w:r w:rsidRPr="00975BCD">
        <w:rPr>
          <w:rFonts w:ascii="Time New Roman" w:hAnsi="Time New Roman"/>
          <w:szCs w:val="21"/>
          <w:lang w:val="zh-CN"/>
        </w:rPr>
        <w:t>缔约国目前的语言政策可能对属于少数民族的人享受经济、社会</w:t>
      </w:r>
      <w:r w:rsidRPr="00975BCD">
        <w:rPr>
          <w:rFonts w:ascii="Time New Roman" w:hAnsi="Time New Roman" w:hint="eastAsia"/>
          <w:szCs w:val="21"/>
          <w:lang w:val="zh-CN"/>
        </w:rPr>
        <w:t>及</w:t>
      </w:r>
      <w:r w:rsidRPr="00975BCD">
        <w:rPr>
          <w:rFonts w:ascii="Time New Roman" w:hAnsi="Time New Roman"/>
          <w:szCs w:val="21"/>
          <w:lang w:val="zh-CN"/>
        </w:rPr>
        <w:t>文化权利产生歧视性影响</w:t>
      </w:r>
      <w:r w:rsidRPr="00975BCD">
        <w:rPr>
          <w:rFonts w:ascii="Time New Roman" w:hAnsi="Time New Roman"/>
          <w:szCs w:val="21"/>
        </w:rPr>
        <w:t>(</w:t>
      </w:r>
      <w:r w:rsidRPr="00975BCD">
        <w:rPr>
          <w:rFonts w:ascii="Time New Roman" w:hAnsi="Time New Roman"/>
          <w:szCs w:val="21"/>
          <w:lang w:val="zh-CN"/>
        </w:rPr>
        <w:t>第二条第二款、第十三条和第十五条第一款</w:t>
      </w:r>
      <w:r w:rsidRPr="00975BCD">
        <w:rPr>
          <w:rFonts w:ascii="Time New Roman" w:hAnsi="Time New Roman"/>
          <w:szCs w:val="21"/>
        </w:rPr>
        <w:t>(</w:t>
      </w:r>
      <w:r w:rsidRPr="00975BCD">
        <w:rPr>
          <w:rFonts w:ascii="Time New Roman" w:hAnsi="Time New Roman"/>
          <w:szCs w:val="21"/>
          <w:lang w:val="zh-CN"/>
        </w:rPr>
        <w:t>子</w:t>
      </w:r>
      <w:r w:rsidRPr="00975BCD">
        <w:rPr>
          <w:rFonts w:ascii="Time New Roman" w:hAnsi="Time New Roman"/>
          <w:szCs w:val="21"/>
        </w:rPr>
        <w:t>)</w:t>
      </w:r>
      <w:r w:rsidRPr="00975BCD">
        <w:rPr>
          <w:rFonts w:ascii="Time New Roman" w:hAnsi="Time New Roman"/>
          <w:szCs w:val="21"/>
          <w:lang w:val="zh-CN"/>
        </w:rPr>
        <w:t>项</w:t>
      </w:r>
      <w:r w:rsidRPr="00975BCD">
        <w:rPr>
          <w:rFonts w:ascii="Time New Roman" w:hAnsi="Time New Roman"/>
          <w:szCs w:val="21"/>
        </w:rPr>
        <w:t>)</w:t>
      </w:r>
      <w:r w:rsidRPr="00975BCD">
        <w:rPr>
          <w:rFonts w:ascii="Time New Roman" w:hAnsi="Time New Roman"/>
          <w:szCs w:val="21"/>
          <w:lang w:val="zh-CN"/>
        </w:rPr>
        <w:t>。</w:t>
      </w:r>
      <w:bookmarkStart w:id="46" w:name="_Hlk143688445"/>
      <w:bookmarkStart w:id="47" w:name="_Hlk143688461"/>
      <w:bookmarkStart w:id="48" w:name="_Hlk143624728"/>
      <w:bookmarkEnd w:id="46"/>
      <w:bookmarkEnd w:id="47"/>
      <w:bookmarkEnd w:id="48"/>
    </w:p>
    <w:p w14:paraId="44E7F26C" w14:textId="77777777" w:rsidR="002E1F83" w:rsidRPr="00975BCD" w:rsidRDefault="002E1F83" w:rsidP="002E1F83">
      <w:pPr>
        <w:pStyle w:val="SingleTxtGC"/>
        <w:rPr>
          <w:rFonts w:ascii="Time New Roman" w:hAnsi="Time New Roman" w:cstheme="majorBidi" w:hint="eastAsia"/>
          <w:szCs w:val="21"/>
        </w:rPr>
      </w:pPr>
      <w:r w:rsidRPr="00975BCD">
        <w:rPr>
          <w:rFonts w:ascii="Time New Roman" w:hAnsi="Time New Roman"/>
          <w:szCs w:val="21"/>
        </w:rPr>
        <w:t>64.</w:t>
      </w:r>
      <w:r w:rsidRPr="00975BCD">
        <w:rPr>
          <w:rFonts w:ascii="Time New Roman" w:hAnsi="Time New Roman"/>
          <w:szCs w:val="21"/>
        </w:rPr>
        <w:tab/>
      </w:r>
      <w:r w:rsidRPr="007A0EAF">
        <w:rPr>
          <w:rFonts w:ascii="Time New Roman" w:eastAsia="黑体" w:hAnsi="Time New Roman"/>
          <w:bCs/>
          <w:szCs w:val="21"/>
          <w:lang w:val="zh-CN"/>
        </w:rPr>
        <w:t>委员会建议缔约国：</w:t>
      </w:r>
    </w:p>
    <w:p w14:paraId="51A6341D" w14:textId="77777777" w:rsidR="00115538" w:rsidRDefault="00115538" w:rsidP="002E1F83">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a)</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考虑修订教育领域的语言政策和法律，以扶持少数民族语言教学，并确保</w:t>
      </w:r>
      <w:r w:rsidR="002E1F83" w:rsidRPr="007A0EAF">
        <w:rPr>
          <w:rFonts w:ascii="Time New Roman" w:eastAsia="黑体" w:hAnsi="Time New Roman" w:hint="eastAsia"/>
          <w:bCs/>
          <w:szCs w:val="21"/>
          <w:lang w:val="zh-CN"/>
        </w:rPr>
        <w:t>此类</w:t>
      </w:r>
      <w:r w:rsidR="002E1F83" w:rsidRPr="007A0EAF">
        <w:rPr>
          <w:rFonts w:ascii="Time New Roman" w:eastAsia="黑体" w:hAnsi="Time New Roman"/>
          <w:bCs/>
          <w:szCs w:val="21"/>
          <w:lang w:val="zh-CN"/>
        </w:rPr>
        <w:t>政策和法律不会对属于少数群体的人造成直接或间接歧视，不</w:t>
      </w:r>
      <w:r w:rsidR="002E1F83" w:rsidRPr="007A0EAF">
        <w:rPr>
          <w:rFonts w:ascii="Time New Roman" w:eastAsia="黑体" w:hAnsi="Time New Roman" w:hint="eastAsia"/>
          <w:bCs/>
          <w:szCs w:val="21"/>
          <w:lang w:val="zh-CN"/>
        </w:rPr>
        <w:t>会妨</w:t>
      </w:r>
      <w:r w:rsidR="002E1F83" w:rsidRPr="007A0EAF">
        <w:rPr>
          <w:rFonts w:ascii="Time New Roman" w:eastAsia="黑体" w:hAnsi="Time New Roman"/>
          <w:bCs/>
          <w:szCs w:val="21"/>
          <w:lang w:val="zh-CN"/>
        </w:rPr>
        <w:t>碍属于少数群体的人在公共部门和私营部门找到工作，也不</w:t>
      </w:r>
      <w:r w:rsidR="002E1F83" w:rsidRPr="007A0EAF">
        <w:rPr>
          <w:rFonts w:ascii="Time New Roman" w:eastAsia="黑体" w:hAnsi="Time New Roman" w:hint="eastAsia"/>
          <w:bCs/>
          <w:szCs w:val="21"/>
          <w:lang w:val="zh-CN"/>
        </w:rPr>
        <w:t>会</w:t>
      </w:r>
      <w:r w:rsidR="002E1F83" w:rsidRPr="007A0EAF">
        <w:rPr>
          <w:rFonts w:ascii="Time New Roman" w:eastAsia="黑体" w:hAnsi="Time New Roman"/>
          <w:bCs/>
          <w:szCs w:val="21"/>
          <w:lang w:val="zh-CN"/>
        </w:rPr>
        <w:t>对属于少数群体的儿童的学</w:t>
      </w:r>
      <w:r w:rsidR="002E1F83" w:rsidRPr="007A0EAF">
        <w:rPr>
          <w:rFonts w:ascii="Time New Roman" w:eastAsia="黑体" w:hAnsi="Time New Roman" w:hint="eastAsia"/>
          <w:bCs/>
          <w:szCs w:val="21"/>
          <w:lang w:val="zh-CN"/>
        </w:rPr>
        <w:t>习</w:t>
      </w:r>
      <w:r w:rsidR="002E1F83" w:rsidRPr="007A0EAF">
        <w:rPr>
          <w:rFonts w:ascii="Time New Roman" w:eastAsia="黑体" w:hAnsi="Time New Roman"/>
          <w:bCs/>
          <w:szCs w:val="21"/>
          <w:lang w:val="zh-CN"/>
        </w:rPr>
        <w:t>成绩</w:t>
      </w:r>
      <w:r w:rsidR="002E1F83" w:rsidRPr="007A0EAF">
        <w:rPr>
          <w:rFonts w:ascii="Time New Roman" w:eastAsia="黑体" w:hAnsi="Time New Roman" w:hint="eastAsia"/>
          <w:bCs/>
          <w:szCs w:val="21"/>
          <w:lang w:val="zh-CN"/>
        </w:rPr>
        <w:t>产生</w:t>
      </w:r>
      <w:r w:rsidR="002E1F83" w:rsidRPr="007A0EAF">
        <w:rPr>
          <w:rFonts w:ascii="Time New Roman" w:eastAsia="黑体" w:hAnsi="Time New Roman"/>
          <w:bCs/>
          <w:szCs w:val="21"/>
          <w:lang w:val="zh-CN"/>
        </w:rPr>
        <w:t>负面影响；</w:t>
      </w:r>
    </w:p>
    <w:p w14:paraId="114BFCF8" w14:textId="702A1DF0" w:rsidR="002E1F83" w:rsidRPr="007A0EAF" w:rsidRDefault="00115538" w:rsidP="002E1F83">
      <w:pPr>
        <w:pStyle w:val="SingleTxtGC"/>
        <w:rPr>
          <w:rFonts w:ascii="Time New Roman" w:eastAsia="黑体" w:hAnsi="Time New Roman" w:hint="eastAsia"/>
          <w:bCs/>
          <w:szCs w:val="21"/>
        </w:rPr>
      </w:pPr>
      <w:r>
        <w:rPr>
          <w:rFonts w:ascii="Time New Roman" w:eastAsia="黑体" w:hAnsi="Time New Roman"/>
          <w:bCs/>
          <w:szCs w:val="21"/>
          <w:lang w:val="zh-CN"/>
        </w:rPr>
        <w:tab/>
      </w:r>
      <w:r w:rsidR="002E1F83" w:rsidRPr="007A0EAF">
        <w:rPr>
          <w:rFonts w:ascii="Time New Roman" w:eastAsia="黑体" w:hAnsi="Time New Roman"/>
          <w:bCs/>
          <w:szCs w:val="21"/>
          <w:lang w:val="zh-CN"/>
        </w:rPr>
        <w:t>(</w:t>
      </w:r>
      <w:r w:rsidR="002E1F83" w:rsidRPr="00975BCD">
        <w:rPr>
          <w:rFonts w:ascii="Time New Roman" w:hAnsi="Time New Roman"/>
          <w:szCs w:val="21"/>
          <w:lang w:val="zh-CN"/>
        </w:rPr>
        <w:t>b)</w:t>
      </w:r>
      <w:r w:rsidR="002E1F83" w:rsidRPr="00975BCD">
        <w:rPr>
          <w:rFonts w:ascii="Time New Roman" w:hAnsi="Time New Roman"/>
          <w:szCs w:val="21"/>
          <w:lang w:val="zh-CN"/>
        </w:rPr>
        <w:tab/>
      </w:r>
      <w:r w:rsidR="002E1F83" w:rsidRPr="007A0EAF">
        <w:rPr>
          <w:rFonts w:ascii="Time New Roman" w:eastAsia="黑体" w:hAnsi="Time New Roman"/>
          <w:bCs/>
          <w:szCs w:val="21"/>
          <w:lang w:val="zh-CN"/>
        </w:rPr>
        <w:t>采取</w:t>
      </w:r>
      <w:r w:rsidR="002E1F83" w:rsidRPr="007A0EAF">
        <w:rPr>
          <w:rFonts w:ascii="Time New Roman" w:eastAsia="黑体" w:hAnsi="Time New Roman" w:hint="eastAsia"/>
          <w:bCs/>
          <w:szCs w:val="21"/>
          <w:lang w:val="zh-CN"/>
        </w:rPr>
        <w:t>必要</w:t>
      </w:r>
      <w:r w:rsidR="002E1F83" w:rsidRPr="007A0EAF">
        <w:rPr>
          <w:rFonts w:ascii="Time New Roman" w:eastAsia="黑体" w:hAnsi="Time New Roman"/>
          <w:bCs/>
          <w:szCs w:val="21"/>
          <w:lang w:val="zh-CN"/>
        </w:rPr>
        <w:t>措施</w:t>
      </w:r>
      <w:r w:rsidR="002E1F83" w:rsidRPr="007A0EAF">
        <w:rPr>
          <w:rFonts w:ascii="Time New Roman" w:eastAsia="黑体" w:hAnsi="Time New Roman" w:hint="eastAsia"/>
          <w:bCs/>
          <w:szCs w:val="21"/>
          <w:lang w:val="zh-CN"/>
        </w:rPr>
        <w:t>，</w:t>
      </w:r>
      <w:r w:rsidR="002E1F83" w:rsidRPr="007A0EAF">
        <w:rPr>
          <w:rFonts w:ascii="Time New Roman" w:eastAsia="黑体" w:hAnsi="Time New Roman"/>
          <w:bCs/>
          <w:szCs w:val="21"/>
          <w:lang w:val="zh-CN"/>
        </w:rPr>
        <w:t>监测国家语言政策和法律的遵守情况，包括开展</w:t>
      </w:r>
      <w:r w:rsidR="002E1F83" w:rsidRPr="007A0EAF">
        <w:rPr>
          <w:rFonts w:ascii="Time New Roman" w:eastAsia="黑体" w:hAnsi="Time New Roman" w:hint="eastAsia"/>
          <w:bCs/>
          <w:szCs w:val="21"/>
          <w:lang w:val="zh-CN"/>
        </w:rPr>
        <w:t>人口</w:t>
      </w:r>
      <w:r w:rsidR="002E1F83" w:rsidRPr="007A0EAF">
        <w:rPr>
          <w:rFonts w:ascii="Time New Roman" w:eastAsia="黑体" w:hAnsi="Time New Roman"/>
          <w:bCs/>
          <w:szCs w:val="21"/>
          <w:lang w:val="zh-CN"/>
        </w:rPr>
        <w:t>普查，</w:t>
      </w:r>
      <w:r w:rsidR="002E1F83" w:rsidRPr="007A0EAF">
        <w:rPr>
          <w:rFonts w:ascii="Time New Roman" w:eastAsia="黑体" w:hAnsi="Time New Roman" w:hint="eastAsia"/>
          <w:bCs/>
          <w:szCs w:val="21"/>
          <w:lang w:val="zh-CN"/>
        </w:rPr>
        <w:t>查明</w:t>
      </w:r>
      <w:r w:rsidR="002E1F83" w:rsidRPr="007A0EAF">
        <w:rPr>
          <w:rFonts w:ascii="Time New Roman" w:eastAsia="黑体" w:hAnsi="Time New Roman"/>
          <w:bCs/>
          <w:szCs w:val="21"/>
          <w:lang w:val="zh-CN"/>
        </w:rPr>
        <w:t>以亚述语、库尔德语</w:t>
      </w:r>
      <w:proofErr w:type="gramStart"/>
      <w:r w:rsidR="002E1F83" w:rsidRPr="007A0EAF">
        <w:rPr>
          <w:rFonts w:ascii="Time New Roman" w:eastAsia="黑体" w:hAnsi="Time New Roman"/>
          <w:bCs/>
          <w:szCs w:val="21"/>
          <w:lang w:val="zh-CN"/>
        </w:rPr>
        <w:t>或雅兹迪</w:t>
      </w:r>
      <w:proofErr w:type="gramEnd"/>
      <w:r w:rsidR="002E1F83" w:rsidRPr="007A0EAF">
        <w:rPr>
          <w:rFonts w:ascii="Time New Roman" w:eastAsia="黑体" w:hAnsi="Time New Roman"/>
          <w:bCs/>
          <w:szCs w:val="21"/>
          <w:lang w:val="zh-CN"/>
        </w:rPr>
        <w:t>语</w:t>
      </w:r>
      <w:r w:rsidR="002E1F83" w:rsidRPr="007A0EAF">
        <w:rPr>
          <w:rFonts w:ascii="Time New Roman" w:eastAsia="黑体" w:hAnsi="Time New Roman" w:hint="eastAsia"/>
          <w:bCs/>
          <w:szCs w:val="21"/>
          <w:lang w:val="zh-CN"/>
        </w:rPr>
        <w:t>为</w:t>
      </w:r>
      <w:r w:rsidR="002E1F83" w:rsidRPr="007A0EAF">
        <w:rPr>
          <w:rFonts w:ascii="Time New Roman" w:eastAsia="黑体" w:hAnsi="Time New Roman"/>
          <w:bCs/>
          <w:szCs w:val="21"/>
          <w:lang w:val="zh-CN"/>
        </w:rPr>
        <w:t>学习</w:t>
      </w:r>
      <w:r w:rsidR="002E1F83" w:rsidRPr="007A0EAF">
        <w:rPr>
          <w:rFonts w:ascii="Time New Roman" w:eastAsia="黑体" w:hAnsi="Time New Roman" w:hint="eastAsia"/>
          <w:bCs/>
          <w:szCs w:val="21"/>
          <w:lang w:val="zh-CN"/>
        </w:rPr>
        <w:t>语言</w:t>
      </w:r>
      <w:r w:rsidR="002E1F83" w:rsidRPr="007A0EAF">
        <w:rPr>
          <w:rFonts w:ascii="Time New Roman" w:eastAsia="黑体" w:hAnsi="Time New Roman"/>
          <w:bCs/>
          <w:szCs w:val="21"/>
          <w:lang w:val="zh-CN"/>
        </w:rPr>
        <w:t>的学生，以及以这些语言</w:t>
      </w:r>
      <w:r w:rsidR="002E1F83" w:rsidRPr="007A0EAF">
        <w:rPr>
          <w:rFonts w:ascii="Time New Roman" w:eastAsia="黑体" w:hAnsi="Time New Roman" w:hint="eastAsia"/>
          <w:bCs/>
          <w:szCs w:val="21"/>
          <w:lang w:val="zh-CN"/>
        </w:rPr>
        <w:t>为</w:t>
      </w:r>
      <w:r w:rsidR="002E1F83" w:rsidRPr="007A0EAF">
        <w:rPr>
          <w:rFonts w:ascii="Time New Roman" w:eastAsia="黑体" w:hAnsi="Time New Roman"/>
          <w:bCs/>
          <w:szCs w:val="21"/>
          <w:lang w:val="zh-CN"/>
        </w:rPr>
        <w:t>教学</w:t>
      </w:r>
      <w:r w:rsidR="002E1F83" w:rsidRPr="007A0EAF">
        <w:rPr>
          <w:rFonts w:ascii="Time New Roman" w:eastAsia="黑体" w:hAnsi="Time New Roman" w:hint="eastAsia"/>
          <w:bCs/>
          <w:szCs w:val="21"/>
          <w:lang w:val="zh-CN"/>
        </w:rPr>
        <w:t>语言</w:t>
      </w:r>
      <w:r w:rsidR="002E1F83" w:rsidRPr="007A0EAF">
        <w:rPr>
          <w:rFonts w:ascii="Time New Roman" w:eastAsia="黑体" w:hAnsi="Time New Roman"/>
          <w:bCs/>
          <w:szCs w:val="21"/>
          <w:lang w:val="zh-CN"/>
        </w:rPr>
        <w:t>的学校数量。</w:t>
      </w:r>
    </w:p>
    <w:p w14:paraId="2B346081" w14:textId="1ACB857D" w:rsidR="002E1F83" w:rsidRPr="00975BCD" w:rsidRDefault="00115538" w:rsidP="00115538">
      <w:pPr>
        <w:pStyle w:val="H1GC"/>
        <w:rPr>
          <w:rFonts w:cstheme="majorBidi"/>
          <w:b/>
          <w:i/>
          <w:iCs/>
        </w:rPr>
      </w:pPr>
      <w:r>
        <w:rPr>
          <w:lang w:val="zh-CN"/>
        </w:rPr>
        <w:tab/>
      </w:r>
      <w:r w:rsidR="002E1F83" w:rsidRPr="00975BCD">
        <w:rPr>
          <w:lang w:val="zh-CN"/>
        </w:rPr>
        <w:t>D.</w:t>
      </w:r>
      <w:r w:rsidR="002E1F83" w:rsidRPr="00975BCD">
        <w:rPr>
          <w:lang w:val="zh-CN"/>
        </w:rPr>
        <w:tab/>
      </w:r>
      <w:r w:rsidR="002E1F83" w:rsidRPr="00975BCD">
        <w:rPr>
          <w:lang w:val="zh-CN"/>
        </w:rPr>
        <w:t>其他建议</w:t>
      </w:r>
    </w:p>
    <w:p w14:paraId="1367075D" w14:textId="77777777" w:rsidR="002E1F83" w:rsidRPr="00975BCD" w:rsidRDefault="002E1F83" w:rsidP="002E1F83">
      <w:pPr>
        <w:pStyle w:val="SingleTxtGC"/>
        <w:rPr>
          <w:rFonts w:ascii="Time New Roman" w:hAnsi="Time New Roman" w:cstheme="majorBidi" w:hint="eastAsia"/>
          <w:b/>
          <w:szCs w:val="21"/>
        </w:rPr>
      </w:pPr>
      <w:r w:rsidRPr="00975BCD">
        <w:rPr>
          <w:rFonts w:ascii="Time New Roman" w:hAnsi="Time New Roman"/>
          <w:szCs w:val="21"/>
        </w:rPr>
        <w:t>65.</w:t>
      </w:r>
      <w:r w:rsidRPr="00975BCD">
        <w:rPr>
          <w:rFonts w:ascii="Time New Roman" w:hAnsi="Time New Roman"/>
          <w:szCs w:val="21"/>
        </w:rPr>
        <w:tab/>
      </w:r>
      <w:r w:rsidRPr="007A0EAF">
        <w:rPr>
          <w:rFonts w:ascii="Time New Roman" w:eastAsia="黑体" w:hAnsi="Time New Roman"/>
          <w:bCs/>
          <w:szCs w:val="21"/>
          <w:lang w:val="zh-CN"/>
        </w:rPr>
        <w:t>委员会建议缔约国考虑批准尚未加入的核心人权文书，即《保护所有移</w:t>
      </w:r>
      <w:proofErr w:type="gramStart"/>
      <w:r w:rsidRPr="007A0EAF">
        <w:rPr>
          <w:rFonts w:ascii="Time New Roman" w:eastAsia="黑体" w:hAnsi="Time New Roman"/>
          <w:bCs/>
          <w:szCs w:val="21"/>
          <w:lang w:val="zh-CN"/>
        </w:rPr>
        <w:t>徙工</w:t>
      </w:r>
      <w:proofErr w:type="gramEnd"/>
      <w:r w:rsidRPr="007A0EAF">
        <w:rPr>
          <w:rFonts w:ascii="Time New Roman" w:eastAsia="黑体" w:hAnsi="Time New Roman"/>
          <w:bCs/>
          <w:szCs w:val="21"/>
          <w:lang w:val="zh-CN"/>
        </w:rPr>
        <w:t>人及其家庭成员权利国际公约》。</w:t>
      </w:r>
    </w:p>
    <w:p w14:paraId="72922DBC" w14:textId="77777777" w:rsidR="002E1F83" w:rsidRPr="007A0EAF" w:rsidRDefault="002E1F83" w:rsidP="002E1F83">
      <w:pPr>
        <w:pStyle w:val="SingleTxtGC"/>
        <w:rPr>
          <w:rFonts w:ascii="Time New Roman" w:eastAsia="黑体" w:hAnsi="Time New Roman" w:hint="eastAsia"/>
          <w:bCs/>
          <w:szCs w:val="21"/>
          <w:lang w:val="zh-CN"/>
        </w:rPr>
      </w:pPr>
      <w:r w:rsidRPr="00975BCD">
        <w:rPr>
          <w:rFonts w:ascii="Time New Roman" w:hAnsi="Time New Roman"/>
          <w:szCs w:val="21"/>
          <w:lang w:val="zh-CN"/>
        </w:rPr>
        <w:t>66.</w:t>
      </w:r>
      <w:r w:rsidRPr="00975BCD">
        <w:rPr>
          <w:rFonts w:ascii="Time New Roman" w:hAnsi="Time New Roman"/>
          <w:szCs w:val="21"/>
          <w:lang w:val="zh-CN"/>
        </w:rPr>
        <w:tab/>
      </w:r>
      <w:r w:rsidRPr="007A0EAF">
        <w:rPr>
          <w:rFonts w:ascii="Time New Roman" w:eastAsia="黑体" w:hAnsi="Time New Roman"/>
          <w:bCs/>
          <w:szCs w:val="21"/>
          <w:lang w:val="zh-CN"/>
        </w:rPr>
        <w:t>委员会建议缔约国充分考虑根据《公约》所承担的义务，确保在国家执行《</w:t>
      </w:r>
      <w:r w:rsidRPr="007A0EAF">
        <w:rPr>
          <w:rFonts w:ascii="Time New Roman" w:eastAsia="黑体" w:hAnsi="Time New Roman"/>
          <w:bCs/>
          <w:szCs w:val="21"/>
          <w:lang w:val="zh-CN"/>
        </w:rPr>
        <w:t>2030</w:t>
      </w:r>
      <w:r w:rsidRPr="007A0EAF">
        <w:rPr>
          <w:rFonts w:ascii="Time New Roman" w:eastAsia="黑体" w:hAnsi="Time New Roman"/>
          <w:bCs/>
          <w:szCs w:val="21"/>
          <w:lang w:val="zh-CN"/>
        </w:rPr>
        <w:t>年可持续发展议程》，包括从</w:t>
      </w:r>
      <w:r w:rsidRPr="007A0EAF">
        <w:rPr>
          <w:rFonts w:ascii="Time New Roman" w:eastAsia="黑体" w:hAnsi="Time New Roman"/>
          <w:bCs/>
          <w:szCs w:val="21"/>
          <w:lang w:val="zh-CN"/>
        </w:rPr>
        <w:t>COVID-19</w:t>
      </w:r>
      <w:r w:rsidRPr="007A0EAF">
        <w:rPr>
          <w:rFonts w:ascii="Time New Roman" w:eastAsia="黑体" w:hAnsi="Time New Roman"/>
          <w:bCs/>
          <w:szCs w:val="21"/>
          <w:lang w:val="zh-CN"/>
        </w:rPr>
        <w:t>大流行疫</w:t>
      </w:r>
      <w:r w:rsidRPr="007A0EAF">
        <w:rPr>
          <w:rFonts w:ascii="Time New Roman" w:eastAsia="黑体" w:hAnsi="Time New Roman" w:hint="eastAsia"/>
          <w:bCs/>
          <w:szCs w:val="21"/>
          <w:lang w:val="zh-CN"/>
        </w:rPr>
        <w:t>后</w:t>
      </w:r>
      <w:r w:rsidRPr="007A0EAF">
        <w:rPr>
          <w:rFonts w:ascii="Time New Roman" w:eastAsia="黑体" w:hAnsi="Time New Roman"/>
          <w:bCs/>
          <w:szCs w:val="21"/>
          <w:lang w:val="zh-CN"/>
        </w:rPr>
        <w:t>恢复的过程中人民得以充分</w:t>
      </w:r>
      <w:r w:rsidRPr="007A0EAF">
        <w:rPr>
          <w:rFonts w:ascii="Time New Roman" w:eastAsia="黑体" w:hAnsi="Time New Roman" w:hint="eastAsia"/>
          <w:bCs/>
          <w:szCs w:val="21"/>
          <w:lang w:val="zh-CN"/>
        </w:rPr>
        <w:t>享有</w:t>
      </w:r>
      <w:r w:rsidRPr="007A0EAF">
        <w:rPr>
          <w:rFonts w:ascii="Time New Roman" w:eastAsia="黑体" w:hAnsi="Time New Roman"/>
          <w:bCs/>
          <w:szCs w:val="21"/>
          <w:lang w:val="zh-CN"/>
        </w:rPr>
        <w:t>《公约》规定的各项权利，必要时寻求国际援助与合作。缔约国设立监测进展情况的独立机制和将公共方案受益人看作可提出权利主张的权利持有人，将极大促进可持续发展目标的实现。此外，委员会建议缔约国支持可持续发展目标行动十年的全球承诺。在参与、问责和不歧视原则基础上落实可持续发展目标，将确保不让任何一个人掉队。在这方面，委员会提请缔约国注意委员会关于承诺不让任何一个人掉队的声明。</w:t>
      </w:r>
      <w:r w:rsidRPr="00ED0138">
        <w:rPr>
          <w:rStyle w:val="a8"/>
          <w:rFonts w:eastAsia="宋体"/>
        </w:rPr>
        <w:footnoteReference w:id="10"/>
      </w:r>
    </w:p>
    <w:p w14:paraId="6CF172EA" w14:textId="77777777" w:rsidR="002E1F83" w:rsidRPr="007A0EAF" w:rsidRDefault="002E1F83" w:rsidP="002E1F83">
      <w:pPr>
        <w:pStyle w:val="SingleTxtGC"/>
        <w:rPr>
          <w:rFonts w:ascii="Time New Roman" w:eastAsia="黑体" w:hAnsi="Time New Roman" w:hint="eastAsia"/>
          <w:bCs/>
          <w:szCs w:val="21"/>
          <w:lang w:val="zh-CN"/>
        </w:rPr>
      </w:pPr>
      <w:r w:rsidRPr="00975BCD">
        <w:rPr>
          <w:rFonts w:ascii="Time New Roman" w:hAnsi="Time New Roman"/>
          <w:szCs w:val="21"/>
          <w:lang w:val="zh-CN"/>
        </w:rPr>
        <w:t>67.</w:t>
      </w:r>
      <w:r w:rsidRPr="00975BCD">
        <w:rPr>
          <w:rFonts w:ascii="Time New Roman" w:hAnsi="Time New Roman"/>
          <w:szCs w:val="21"/>
          <w:lang w:val="zh-CN"/>
        </w:rPr>
        <w:tab/>
      </w:r>
      <w:r w:rsidRPr="007A0EAF">
        <w:rPr>
          <w:rFonts w:ascii="Time New Roman" w:eastAsia="黑体" w:hAnsi="Time New Roman"/>
          <w:bCs/>
          <w:szCs w:val="21"/>
          <w:lang w:val="zh-CN"/>
        </w:rPr>
        <w:t>委员会请缔约国在社会各级，包括在州和社区各级，特别是向议员、公务人员和司法机构广泛传播本结论性意见，并在下次定期报告中向委员会通报为落实这些意见采取的步骤。委员会强调，议会在执行本结论性意见方面发挥着关键作用，委员会鼓励缔约国确保议会参与今后的报告和后续程序。委员会鼓励缔约国继续邀请</w:t>
      </w:r>
      <w:r w:rsidRPr="007A0EAF">
        <w:rPr>
          <w:rFonts w:ascii="Time New Roman" w:eastAsia="黑体" w:hAnsi="Time New Roman" w:hint="eastAsia"/>
          <w:bCs/>
          <w:szCs w:val="21"/>
          <w:lang w:val="zh-CN"/>
        </w:rPr>
        <w:t>“</w:t>
      </w:r>
      <w:r w:rsidRPr="007A0EAF">
        <w:rPr>
          <w:rFonts w:ascii="Time New Roman" w:eastAsia="黑体" w:hAnsi="Time New Roman"/>
          <w:bCs/>
          <w:szCs w:val="21"/>
          <w:lang w:val="zh-CN"/>
        </w:rPr>
        <w:t>人权维护者</w:t>
      </w:r>
      <w:r w:rsidRPr="007A0EAF">
        <w:rPr>
          <w:rFonts w:ascii="Time New Roman" w:eastAsia="黑体" w:hAnsi="Time New Roman" w:hint="eastAsia"/>
          <w:bCs/>
          <w:szCs w:val="21"/>
          <w:lang w:val="zh-CN"/>
        </w:rPr>
        <w:t>”组织</w:t>
      </w:r>
      <w:r w:rsidRPr="007A0EAF">
        <w:rPr>
          <w:rFonts w:ascii="Time New Roman" w:eastAsia="黑体" w:hAnsi="Time New Roman"/>
          <w:bCs/>
          <w:szCs w:val="21"/>
          <w:lang w:val="zh-CN"/>
        </w:rPr>
        <w:t>、非政府组织和民间社会其他成员参与本结论性意见的后续落实工作和提交下次定期报告前的全国协商进程。</w:t>
      </w:r>
    </w:p>
    <w:p w14:paraId="05D27153" w14:textId="77777777" w:rsidR="002E1F83" w:rsidRPr="00975BCD" w:rsidRDefault="002E1F83" w:rsidP="002E1F83">
      <w:pPr>
        <w:pStyle w:val="SingleTxtGC"/>
        <w:rPr>
          <w:rFonts w:ascii="Time New Roman" w:hAnsi="Time New Roman" w:cstheme="majorBidi" w:hint="eastAsia"/>
          <w:b/>
          <w:szCs w:val="21"/>
        </w:rPr>
      </w:pPr>
      <w:r w:rsidRPr="00975BCD">
        <w:rPr>
          <w:rFonts w:ascii="Time New Roman" w:hAnsi="Time New Roman"/>
          <w:szCs w:val="21"/>
        </w:rPr>
        <w:t>68.</w:t>
      </w:r>
      <w:r w:rsidRPr="00975BCD">
        <w:rPr>
          <w:rFonts w:ascii="Time New Roman" w:hAnsi="Time New Roman"/>
          <w:szCs w:val="21"/>
        </w:rPr>
        <w:tab/>
      </w:r>
      <w:r w:rsidRPr="007A0EAF">
        <w:rPr>
          <w:rFonts w:ascii="Time New Roman" w:eastAsia="黑体" w:hAnsi="Time New Roman"/>
          <w:bCs/>
          <w:szCs w:val="21"/>
          <w:lang w:val="zh-CN"/>
        </w:rPr>
        <w:t>按照委员会通过的结论性意见的后续落实程序，请缔约国在本结论性意见通过后</w:t>
      </w:r>
      <w:r w:rsidRPr="007A0EAF">
        <w:rPr>
          <w:rFonts w:ascii="Time New Roman" w:eastAsia="黑体" w:hAnsi="Time New Roman"/>
          <w:bCs/>
          <w:szCs w:val="21"/>
          <w:lang w:val="zh-CN"/>
        </w:rPr>
        <w:t>24</w:t>
      </w:r>
      <w:r w:rsidRPr="007A0EAF">
        <w:rPr>
          <w:rFonts w:ascii="Time New Roman" w:eastAsia="黑体" w:hAnsi="Time New Roman"/>
          <w:bCs/>
          <w:szCs w:val="21"/>
          <w:lang w:val="zh-CN"/>
        </w:rPr>
        <w:t>个月内</w:t>
      </w:r>
      <w:r w:rsidRPr="007A0EAF">
        <w:rPr>
          <w:rFonts w:ascii="Time New Roman" w:eastAsia="黑体" w:hAnsi="Time New Roman"/>
          <w:bCs/>
          <w:szCs w:val="21"/>
          <w:lang w:val="zh-CN"/>
        </w:rPr>
        <w:t>(</w:t>
      </w:r>
      <w:r w:rsidRPr="007A0EAF">
        <w:rPr>
          <w:rFonts w:ascii="Time New Roman" w:eastAsia="黑体" w:hAnsi="Time New Roman" w:hint="eastAsia"/>
          <w:bCs/>
          <w:szCs w:val="21"/>
          <w:lang w:val="zh-CN"/>
        </w:rPr>
        <w:t>在</w:t>
      </w:r>
      <w:r w:rsidRPr="007A0EAF">
        <w:rPr>
          <w:rFonts w:ascii="Time New Roman" w:eastAsia="黑体" w:hAnsi="Time New Roman"/>
          <w:bCs/>
          <w:szCs w:val="21"/>
          <w:lang w:val="zh-CN"/>
        </w:rPr>
        <w:t>2025</w:t>
      </w:r>
      <w:r w:rsidRPr="007A0EAF">
        <w:rPr>
          <w:rFonts w:ascii="Time New Roman" w:eastAsia="黑体" w:hAnsi="Time New Roman"/>
          <w:bCs/>
          <w:szCs w:val="21"/>
          <w:lang w:val="zh-CN"/>
        </w:rPr>
        <w:t>年</w:t>
      </w:r>
      <w:r w:rsidRPr="007A0EAF">
        <w:rPr>
          <w:rFonts w:ascii="Time New Roman" w:eastAsia="黑体" w:hAnsi="Time New Roman"/>
          <w:bCs/>
          <w:szCs w:val="21"/>
          <w:lang w:val="zh-CN"/>
        </w:rPr>
        <w:t>10</w:t>
      </w:r>
      <w:r w:rsidRPr="007A0EAF">
        <w:rPr>
          <w:rFonts w:ascii="Time New Roman" w:eastAsia="黑体" w:hAnsi="Time New Roman"/>
          <w:bCs/>
          <w:szCs w:val="21"/>
          <w:lang w:val="zh-CN"/>
        </w:rPr>
        <w:t>月</w:t>
      </w:r>
      <w:r w:rsidRPr="007A0EAF">
        <w:rPr>
          <w:rFonts w:ascii="Time New Roman" w:eastAsia="黑体" w:hAnsi="Time New Roman"/>
          <w:bCs/>
          <w:szCs w:val="21"/>
          <w:lang w:val="zh-CN"/>
        </w:rPr>
        <w:t>31</w:t>
      </w:r>
      <w:r w:rsidRPr="007A0EAF">
        <w:rPr>
          <w:rFonts w:ascii="Time New Roman" w:eastAsia="黑体" w:hAnsi="Time New Roman"/>
          <w:bCs/>
          <w:szCs w:val="21"/>
          <w:lang w:val="zh-CN"/>
        </w:rPr>
        <w:t>日</w:t>
      </w:r>
      <w:r w:rsidRPr="007A0EAF">
        <w:rPr>
          <w:rFonts w:ascii="Time New Roman" w:eastAsia="黑体" w:hAnsi="Time New Roman" w:hint="eastAsia"/>
          <w:bCs/>
          <w:szCs w:val="21"/>
          <w:lang w:val="zh-CN"/>
        </w:rPr>
        <w:t>前</w:t>
      </w:r>
      <w:r w:rsidRPr="007A0EAF">
        <w:rPr>
          <w:rFonts w:ascii="Time New Roman" w:eastAsia="黑体" w:hAnsi="Time New Roman"/>
          <w:bCs/>
          <w:szCs w:val="21"/>
          <w:lang w:val="zh-CN"/>
        </w:rPr>
        <w:t>)</w:t>
      </w:r>
      <w:r w:rsidRPr="007A0EAF">
        <w:rPr>
          <w:rFonts w:ascii="Time New Roman" w:eastAsia="黑体" w:hAnsi="Time New Roman"/>
          <w:bCs/>
          <w:szCs w:val="21"/>
          <w:lang w:val="zh-CN"/>
        </w:rPr>
        <w:t>提供资料，说明以上第</w:t>
      </w:r>
      <w:r w:rsidRPr="007A0EAF">
        <w:rPr>
          <w:rFonts w:ascii="Time New Roman" w:eastAsia="黑体" w:hAnsi="Time New Roman"/>
          <w:bCs/>
          <w:szCs w:val="21"/>
          <w:lang w:val="zh-CN"/>
        </w:rPr>
        <w:t>22(a)</w:t>
      </w:r>
      <w:r w:rsidRPr="007A0EAF">
        <w:rPr>
          <w:rFonts w:ascii="Time New Roman" w:eastAsia="黑体" w:hAnsi="Time New Roman"/>
          <w:bCs/>
          <w:szCs w:val="21"/>
          <w:lang w:val="zh-CN"/>
        </w:rPr>
        <w:t>段</w:t>
      </w:r>
      <w:r w:rsidRPr="007A0EAF">
        <w:rPr>
          <w:rFonts w:ascii="Time New Roman" w:eastAsia="黑体" w:hAnsi="Time New Roman"/>
          <w:bCs/>
          <w:szCs w:val="21"/>
          <w:lang w:val="zh-CN"/>
        </w:rPr>
        <w:t>(</w:t>
      </w:r>
      <w:r w:rsidRPr="007A0EAF">
        <w:rPr>
          <w:rFonts w:ascii="Time New Roman" w:eastAsia="黑体" w:hAnsi="Time New Roman"/>
          <w:bCs/>
          <w:szCs w:val="21"/>
          <w:lang w:val="zh-CN"/>
        </w:rPr>
        <w:t>不歧视</w:t>
      </w:r>
      <w:r w:rsidRPr="007A0EAF">
        <w:rPr>
          <w:rFonts w:ascii="Time New Roman" w:eastAsia="黑体" w:hAnsi="Time New Roman"/>
          <w:bCs/>
          <w:szCs w:val="21"/>
          <w:lang w:val="zh-CN"/>
        </w:rPr>
        <w:t>)</w:t>
      </w:r>
      <w:r w:rsidRPr="007A0EAF">
        <w:rPr>
          <w:rFonts w:ascii="Time New Roman" w:eastAsia="黑体" w:hAnsi="Time New Roman"/>
          <w:bCs/>
          <w:szCs w:val="21"/>
          <w:lang w:val="zh-CN"/>
        </w:rPr>
        <w:t>、第</w:t>
      </w:r>
      <w:r w:rsidRPr="007A0EAF">
        <w:rPr>
          <w:rFonts w:ascii="Time New Roman" w:eastAsia="黑体" w:hAnsi="Time New Roman"/>
          <w:bCs/>
          <w:szCs w:val="21"/>
          <w:lang w:val="zh-CN"/>
        </w:rPr>
        <w:t>36(a)</w:t>
      </w:r>
      <w:r w:rsidRPr="007A0EAF">
        <w:rPr>
          <w:rFonts w:ascii="Time New Roman" w:eastAsia="黑体" w:hAnsi="Time New Roman"/>
          <w:bCs/>
          <w:szCs w:val="21"/>
          <w:lang w:val="zh-CN"/>
        </w:rPr>
        <w:t>段</w:t>
      </w:r>
      <w:r w:rsidRPr="007A0EAF">
        <w:rPr>
          <w:rFonts w:ascii="Time New Roman" w:eastAsia="黑体" w:hAnsi="Time New Roman"/>
          <w:bCs/>
          <w:szCs w:val="21"/>
          <w:lang w:val="zh-CN"/>
        </w:rPr>
        <w:t>(</w:t>
      </w:r>
      <w:r w:rsidRPr="007A0EAF">
        <w:rPr>
          <w:rFonts w:ascii="Time New Roman" w:eastAsia="黑体" w:hAnsi="Time New Roman"/>
          <w:bCs/>
          <w:szCs w:val="21"/>
          <w:lang w:val="zh-CN"/>
        </w:rPr>
        <w:t>社会保障权</w:t>
      </w:r>
      <w:r w:rsidRPr="007A0EAF">
        <w:rPr>
          <w:rFonts w:ascii="Time New Roman" w:eastAsia="黑体" w:hAnsi="Time New Roman"/>
          <w:bCs/>
          <w:szCs w:val="21"/>
          <w:lang w:val="zh-CN"/>
        </w:rPr>
        <w:t>)</w:t>
      </w:r>
      <w:r w:rsidRPr="007A0EAF">
        <w:rPr>
          <w:rFonts w:ascii="Time New Roman" w:eastAsia="黑体" w:hAnsi="Time New Roman"/>
          <w:bCs/>
          <w:szCs w:val="21"/>
          <w:lang w:val="zh-CN"/>
        </w:rPr>
        <w:t>和第</w:t>
      </w:r>
      <w:r w:rsidRPr="007A0EAF">
        <w:rPr>
          <w:rFonts w:ascii="Time New Roman" w:eastAsia="黑体" w:hAnsi="Time New Roman"/>
          <w:bCs/>
          <w:szCs w:val="21"/>
          <w:lang w:val="zh-CN"/>
        </w:rPr>
        <w:t>62</w:t>
      </w:r>
      <w:r w:rsidRPr="007A0EAF">
        <w:rPr>
          <w:rFonts w:ascii="Time New Roman" w:eastAsia="黑体" w:hAnsi="Time New Roman"/>
          <w:bCs/>
          <w:szCs w:val="21"/>
          <w:lang w:val="zh-CN"/>
        </w:rPr>
        <w:t>段</w:t>
      </w:r>
      <w:r w:rsidRPr="007A0EAF">
        <w:rPr>
          <w:rFonts w:ascii="Time New Roman" w:eastAsia="黑体" w:hAnsi="Time New Roman"/>
          <w:bCs/>
          <w:szCs w:val="21"/>
          <w:lang w:val="zh-CN"/>
        </w:rPr>
        <w:t>(</w:t>
      </w:r>
      <w:r w:rsidRPr="007A0EAF">
        <w:rPr>
          <w:rFonts w:ascii="Time New Roman" w:eastAsia="黑体" w:hAnsi="Time New Roman"/>
          <w:bCs/>
          <w:szCs w:val="21"/>
          <w:lang w:val="zh-CN"/>
        </w:rPr>
        <w:t>文化权利</w:t>
      </w:r>
      <w:r w:rsidRPr="007A0EAF">
        <w:rPr>
          <w:rFonts w:ascii="Time New Roman" w:eastAsia="黑体" w:hAnsi="Time New Roman"/>
          <w:bCs/>
          <w:szCs w:val="21"/>
          <w:lang w:val="zh-CN"/>
        </w:rPr>
        <w:t>)</w:t>
      </w:r>
      <w:r w:rsidRPr="007A0EAF">
        <w:rPr>
          <w:rFonts w:ascii="Time New Roman" w:eastAsia="黑体" w:hAnsi="Time New Roman"/>
          <w:bCs/>
          <w:szCs w:val="21"/>
          <w:lang w:val="zh-CN"/>
        </w:rPr>
        <w:t>所载建议的执行情况。</w:t>
      </w:r>
    </w:p>
    <w:p w14:paraId="7552296F" w14:textId="77777777" w:rsidR="002E1F83" w:rsidRPr="007A0EAF" w:rsidRDefault="002E1F83" w:rsidP="002E1F83">
      <w:pPr>
        <w:pStyle w:val="SingleTxtGC"/>
        <w:rPr>
          <w:rFonts w:ascii="Time New Roman" w:eastAsia="黑体" w:hAnsi="Time New Roman" w:hint="eastAsia"/>
          <w:bCs/>
          <w:szCs w:val="21"/>
          <w:lang w:val="zh-CN"/>
        </w:rPr>
      </w:pPr>
      <w:r w:rsidRPr="00975BCD">
        <w:rPr>
          <w:rFonts w:ascii="Time New Roman" w:hAnsi="Time New Roman"/>
          <w:szCs w:val="21"/>
          <w:lang w:val="zh-CN"/>
        </w:rPr>
        <w:t>69.</w:t>
      </w:r>
      <w:r w:rsidRPr="00975BCD">
        <w:rPr>
          <w:rFonts w:ascii="Time New Roman" w:hAnsi="Time New Roman"/>
          <w:szCs w:val="21"/>
          <w:lang w:val="zh-CN"/>
        </w:rPr>
        <w:tab/>
      </w:r>
      <w:r w:rsidRPr="007A0EAF">
        <w:rPr>
          <w:rFonts w:ascii="Time New Roman" w:eastAsia="黑体" w:hAnsi="Time New Roman"/>
          <w:bCs/>
          <w:szCs w:val="21"/>
          <w:lang w:val="zh-CN"/>
        </w:rPr>
        <w:t>委员会请缔约国在</w:t>
      </w:r>
      <w:r w:rsidRPr="007A0EAF">
        <w:rPr>
          <w:rFonts w:ascii="Time New Roman" w:eastAsia="黑体" w:hAnsi="Time New Roman"/>
          <w:bCs/>
          <w:szCs w:val="21"/>
          <w:lang w:val="zh-CN"/>
        </w:rPr>
        <w:t>2028</w:t>
      </w:r>
      <w:r w:rsidRPr="007A0EAF">
        <w:rPr>
          <w:rFonts w:ascii="Time New Roman" w:eastAsia="黑体" w:hAnsi="Time New Roman"/>
          <w:bCs/>
          <w:szCs w:val="21"/>
          <w:lang w:val="zh-CN"/>
        </w:rPr>
        <w:t>年</w:t>
      </w:r>
      <w:r w:rsidRPr="007A0EAF">
        <w:rPr>
          <w:rFonts w:ascii="Time New Roman" w:eastAsia="黑体" w:hAnsi="Time New Roman"/>
          <w:bCs/>
          <w:szCs w:val="21"/>
          <w:lang w:val="zh-CN"/>
        </w:rPr>
        <w:t>10</w:t>
      </w:r>
      <w:r w:rsidRPr="007A0EAF">
        <w:rPr>
          <w:rFonts w:ascii="Time New Roman" w:eastAsia="黑体" w:hAnsi="Time New Roman"/>
          <w:bCs/>
          <w:szCs w:val="21"/>
          <w:lang w:val="zh-CN"/>
        </w:rPr>
        <w:t>月</w:t>
      </w:r>
      <w:r w:rsidRPr="007A0EAF">
        <w:rPr>
          <w:rFonts w:ascii="Time New Roman" w:eastAsia="黑体" w:hAnsi="Time New Roman"/>
          <w:bCs/>
          <w:szCs w:val="21"/>
          <w:lang w:val="zh-CN"/>
        </w:rPr>
        <w:t>31</w:t>
      </w:r>
      <w:r w:rsidRPr="007A0EAF">
        <w:rPr>
          <w:rFonts w:ascii="Time New Roman" w:eastAsia="黑体" w:hAnsi="Time New Roman"/>
          <w:bCs/>
          <w:szCs w:val="21"/>
          <w:lang w:val="zh-CN"/>
        </w:rPr>
        <w:t>日前根据《公约》第十六条提交第五次定期报告，除非</w:t>
      </w:r>
      <w:proofErr w:type="gramStart"/>
      <w:r w:rsidRPr="007A0EAF">
        <w:rPr>
          <w:rFonts w:ascii="Time New Roman" w:eastAsia="黑体" w:hAnsi="Time New Roman"/>
          <w:bCs/>
          <w:szCs w:val="21"/>
          <w:lang w:val="zh-CN"/>
        </w:rPr>
        <w:t>因审议</w:t>
      </w:r>
      <w:proofErr w:type="gramEnd"/>
      <w:r w:rsidRPr="007A0EAF">
        <w:rPr>
          <w:rFonts w:ascii="Time New Roman" w:eastAsia="黑体" w:hAnsi="Time New Roman"/>
          <w:bCs/>
          <w:szCs w:val="21"/>
          <w:lang w:val="zh-CN"/>
        </w:rPr>
        <w:t>周期的变化而另行通知。按照大会第</w:t>
      </w:r>
      <w:r w:rsidRPr="007A0EAF">
        <w:rPr>
          <w:rFonts w:ascii="Time New Roman" w:eastAsia="黑体" w:hAnsi="Time New Roman"/>
          <w:bCs/>
          <w:szCs w:val="21"/>
          <w:lang w:val="zh-CN"/>
        </w:rPr>
        <w:t>68/268</w:t>
      </w:r>
      <w:r w:rsidRPr="007A0EAF">
        <w:rPr>
          <w:rFonts w:ascii="Time New Roman" w:eastAsia="黑体" w:hAnsi="Time New Roman"/>
          <w:bCs/>
          <w:szCs w:val="21"/>
          <w:lang w:val="zh-CN"/>
        </w:rPr>
        <w:t>号决议，报告字数应限制在</w:t>
      </w:r>
      <w:r w:rsidRPr="007A0EAF">
        <w:rPr>
          <w:rFonts w:ascii="Time New Roman" w:eastAsia="黑体" w:hAnsi="Time New Roman"/>
          <w:bCs/>
          <w:szCs w:val="21"/>
          <w:lang w:val="zh-CN"/>
        </w:rPr>
        <w:t>21,200</w:t>
      </w:r>
      <w:r w:rsidRPr="007A0EAF">
        <w:rPr>
          <w:rFonts w:ascii="Time New Roman" w:eastAsia="黑体" w:hAnsi="Time New Roman"/>
          <w:bCs/>
          <w:szCs w:val="21"/>
          <w:lang w:val="zh-CN"/>
        </w:rPr>
        <w:t>字以内。此外，委员会还请缔约国按照《根据国际人权条约提交报告的协调准则》</w:t>
      </w:r>
      <w:r w:rsidRPr="00ED0138">
        <w:rPr>
          <w:rStyle w:val="a8"/>
          <w:rFonts w:eastAsia="宋体"/>
        </w:rPr>
        <w:footnoteReference w:id="11"/>
      </w:r>
      <w:r>
        <w:rPr>
          <w:rFonts w:ascii="Time New Roman" w:eastAsia="黑体" w:hAnsi="Time New Roman" w:hint="eastAsia"/>
          <w:bCs/>
          <w:lang w:val="zh-CN"/>
        </w:rPr>
        <w:t xml:space="preserve"> </w:t>
      </w:r>
      <w:r w:rsidRPr="007A0EAF">
        <w:rPr>
          <w:rFonts w:ascii="Time New Roman" w:eastAsia="黑体" w:hAnsi="Time New Roman"/>
          <w:bCs/>
          <w:szCs w:val="21"/>
          <w:lang w:val="zh-CN"/>
        </w:rPr>
        <w:t>对其共同核心文件作必要更新。</w:t>
      </w:r>
      <w:bookmarkStart w:id="49" w:name="_Hlk122024206"/>
      <w:bookmarkEnd w:id="49"/>
    </w:p>
    <w:p w14:paraId="33FAE2EE" w14:textId="77777777" w:rsidR="002E1F83" w:rsidRPr="00975BCD" w:rsidRDefault="002E1F83" w:rsidP="002E1F83">
      <w:pPr>
        <w:pStyle w:val="SingleTxtGC"/>
        <w:rPr>
          <w:rFonts w:ascii="Time New Roman" w:hAnsi="Time New Roman" w:hint="eastAsia"/>
          <w:szCs w:val="21"/>
        </w:rPr>
      </w:pPr>
    </w:p>
    <w:p w14:paraId="264F43E2" w14:textId="77777777" w:rsidR="002E1F83" w:rsidRPr="002D6A9C" w:rsidRDefault="002E1F8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6B98F46" w14:textId="587547C5" w:rsidR="00FC38A5" w:rsidRPr="002E1F83" w:rsidRDefault="00FC38A5" w:rsidP="00FC38A5">
      <w:pPr>
        <w:pStyle w:val="SingleTxtGC"/>
      </w:pPr>
    </w:p>
    <w:sectPr w:rsidR="00FC38A5" w:rsidRPr="002E1F83"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640F9" w14:textId="77777777" w:rsidR="00D67C6A" w:rsidRPr="000D319F" w:rsidRDefault="00D67C6A" w:rsidP="000D319F">
      <w:pPr>
        <w:pStyle w:val="af0"/>
        <w:spacing w:after="240"/>
        <w:ind w:left="907"/>
        <w:rPr>
          <w:rFonts w:asciiTheme="majorBidi" w:eastAsia="宋体" w:hAnsiTheme="majorBidi" w:cstheme="majorBidi"/>
          <w:sz w:val="21"/>
          <w:szCs w:val="21"/>
          <w:lang w:val="en-US"/>
        </w:rPr>
      </w:pPr>
    </w:p>
    <w:p w14:paraId="2A6757CA" w14:textId="77777777" w:rsidR="00D67C6A" w:rsidRPr="000D319F" w:rsidRDefault="00D67C6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F44F38D" w14:textId="77777777" w:rsidR="00D67C6A" w:rsidRPr="000D319F" w:rsidRDefault="00D67C6A" w:rsidP="000D319F">
      <w:pPr>
        <w:pStyle w:val="af0"/>
      </w:pPr>
    </w:p>
  </w:endnote>
  <w:endnote w:type="continuationNotice" w:id="1">
    <w:p w14:paraId="04D6DE9B" w14:textId="77777777" w:rsidR="00D67C6A" w:rsidRDefault="00D67C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9277F" w14:textId="77777777" w:rsidR="00D0101F" w:rsidRPr="00A50208" w:rsidRDefault="00A50208" w:rsidP="00A5020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50208">
      <w:rPr>
        <w:rStyle w:val="af2"/>
        <w:b w:val="0"/>
        <w:snapToGrid w:val="0"/>
        <w:sz w:val="16"/>
      </w:rPr>
      <w:t>GE.23</w:t>
    </w:r>
    <w:proofErr w:type="spellEnd"/>
    <w:r w:rsidRPr="00A50208">
      <w:rPr>
        <w:rStyle w:val="af2"/>
        <w:b w:val="0"/>
        <w:snapToGrid w:val="0"/>
        <w:sz w:val="16"/>
      </w:rPr>
      <w:t>-20266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A801E" w14:textId="77777777" w:rsidR="00D0101F" w:rsidRPr="00A50208" w:rsidRDefault="00A50208" w:rsidP="00A50208">
    <w:pPr>
      <w:pStyle w:val="af0"/>
      <w:tabs>
        <w:tab w:val="clear" w:pos="431"/>
        <w:tab w:val="right" w:pos="9638"/>
      </w:tabs>
      <w:rPr>
        <w:rStyle w:val="af2"/>
      </w:rPr>
    </w:pPr>
    <w:proofErr w:type="spellStart"/>
    <w:r>
      <w:t>GE.23</w:t>
    </w:r>
    <w:proofErr w:type="spellEnd"/>
    <w:r>
      <w:t>-20266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63EE1" w14:textId="11214431" w:rsidR="00D0101F" w:rsidRPr="00487939" w:rsidRDefault="00A50208"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000AD3E" wp14:editId="2502DD72">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-20266</w:t>
    </w:r>
    <w:r w:rsidR="00731A42" w:rsidRPr="00EE277A">
      <w:rPr>
        <w:sz w:val="20"/>
        <w:lang w:eastAsia="zh-CN"/>
      </w:rPr>
      <w:t xml:space="preserve"> (C)</w:t>
    </w:r>
    <w:r w:rsidR="00B45B2F">
      <w:rPr>
        <w:sz w:val="20"/>
        <w:lang w:eastAsia="zh-CN"/>
      </w:rPr>
      <w:tab/>
      <w:t>0</w:t>
    </w:r>
    <w:r w:rsidR="00CF763A">
      <w:rPr>
        <w:sz w:val="20"/>
        <w:lang w:eastAsia="zh-CN"/>
      </w:rPr>
      <w:t>712</w:t>
    </w:r>
    <w:r w:rsidR="007029E1">
      <w:rPr>
        <w:sz w:val="20"/>
        <w:lang w:eastAsia="zh-CN"/>
      </w:rPr>
      <w:t>2</w:t>
    </w:r>
    <w:r w:rsidR="00823B07">
      <w:rPr>
        <w:rFonts w:asciiTheme="majorBidi" w:eastAsiaTheme="minorEastAsia" w:hAnsiTheme="majorBidi" w:cstheme="majorBidi"/>
        <w:sz w:val="20"/>
      </w:rPr>
      <w:t>3</w:t>
    </w:r>
    <w:r w:rsidR="00731A42">
      <w:rPr>
        <w:sz w:val="20"/>
        <w:lang w:eastAsia="zh-CN"/>
      </w:rPr>
      <w:tab/>
    </w:r>
    <w:r w:rsidR="00CF763A">
      <w:rPr>
        <w:sz w:val="20"/>
        <w:lang w:eastAsia="zh-CN"/>
      </w:rPr>
      <w:t>1212</w:t>
    </w:r>
    <w:r w:rsidR="007029E1">
      <w:rPr>
        <w:sz w:val="20"/>
        <w:lang w:eastAsia="zh-CN"/>
      </w:rPr>
      <w:t>2</w:t>
    </w:r>
    <w:r w:rsidR="00823B0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79F6218C" wp14:editId="7271EE7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73D9B" w14:textId="77777777" w:rsidR="00D67C6A" w:rsidRPr="000157B1" w:rsidRDefault="00D67C6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39A1E92" w14:textId="77777777" w:rsidR="00D67C6A" w:rsidRPr="000157B1" w:rsidRDefault="00D67C6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5F85554" w14:textId="77777777" w:rsidR="00D67C6A" w:rsidRDefault="00D67C6A"/>
  </w:footnote>
  <w:footnote w:id="2">
    <w:p w14:paraId="3AE0A319" w14:textId="28CC7571" w:rsidR="002E1F83" w:rsidRPr="003D1A00" w:rsidRDefault="002E1F83" w:rsidP="00DB2FB2">
      <w:pPr>
        <w:pStyle w:val="a6"/>
      </w:pPr>
      <w:r>
        <w:rPr>
          <w:lang w:val="zh-CN"/>
        </w:rPr>
        <w:tab/>
      </w:r>
      <w:r w:rsidRPr="00824F1C">
        <w:rPr>
          <w:sz w:val="21"/>
          <w:szCs w:val="21"/>
          <w:lang w:val="zh-CN"/>
        </w:rPr>
        <w:t>*</w:t>
      </w:r>
      <w:r w:rsidR="00824F1C">
        <w:rPr>
          <w:lang w:val="zh-CN"/>
        </w:rPr>
        <w:tab/>
      </w:r>
      <w:r>
        <w:rPr>
          <w:lang w:val="zh-CN"/>
        </w:rPr>
        <w:t>委员会第七十四届会议</w:t>
      </w:r>
      <w:r>
        <w:rPr>
          <w:lang w:val="zh-CN"/>
        </w:rPr>
        <w:t>(2023</w:t>
      </w:r>
      <w:r>
        <w:rPr>
          <w:lang w:val="zh-CN"/>
        </w:rPr>
        <w:t>年</w:t>
      </w:r>
      <w:r>
        <w:rPr>
          <w:lang w:val="zh-CN"/>
        </w:rPr>
        <w:t>9</w:t>
      </w:r>
      <w:r>
        <w:rPr>
          <w:lang w:val="zh-CN"/>
        </w:rPr>
        <w:t>月</w:t>
      </w:r>
      <w:r>
        <w:rPr>
          <w:lang w:val="zh-CN"/>
        </w:rPr>
        <w:t>25</w:t>
      </w:r>
      <w:r>
        <w:rPr>
          <w:lang w:val="zh-CN"/>
        </w:rPr>
        <w:t>日至</w:t>
      </w:r>
      <w:r>
        <w:rPr>
          <w:lang w:val="zh-CN"/>
        </w:rPr>
        <w:t>10</w:t>
      </w:r>
      <w:r>
        <w:rPr>
          <w:lang w:val="zh-CN"/>
        </w:rPr>
        <w:t>月</w:t>
      </w:r>
      <w:r>
        <w:rPr>
          <w:lang w:val="zh-CN"/>
        </w:rPr>
        <w:t>13</w:t>
      </w:r>
      <w:r>
        <w:rPr>
          <w:lang w:val="zh-CN"/>
        </w:rPr>
        <w:t>日</w:t>
      </w:r>
      <w:r>
        <w:rPr>
          <w:lang w:val="zh-CN"/>
        </w:rPr>
        <w:t>)</w:t>
      </w:r>
      <w:r>
        <w:rPr>
          <w:lang w:val="zh-CN"/>
        </w:rPr>
        <w:t>通过。</w:t>
      </w:r>
    </w:p>
  </w:footnote>
  <w:footnote w:id="3">
    <w:p w14:paraId="56DDB95E" w14:textId="13C36961" w:rsidR="002E1F83" w:rsidRPr="003D1A00" w:rsidRDefault="002E1F83" w:rsidP="00DB2FB2">
      <w:pPr>
        <w:pStyle w:val="a6"/>
      </w:pPr>
      <w:r w:rsidRPr="003D1A00">
        <w:rPr>
          <w:lang w:val="zh-CN"/>
        </w:rPr>
        <w:tab/>
      </w:r>
      <w:r w:rsidRPr="00ED0138">
        <w:rPr>
          <w:rStyle w:val="a8"/>
          <w:rFonts w:eastAsia="宋体"/>
        </w:rPr>
        <w:footnoteRef/>
      </w:r>
      <w:r>
        <w:rPr>
          <w:lang w:val="zh-CN"/>
        </w:rPr>
        <w:tab/>
      </w:r>
      <w:r>
        <w:rPr>
          <w:lang w:val="zh-CN"/>
        </w:rPr>
        <w:t>见</w:t>
      </w:r>
      <w:r w:rsidR="008C59D2" w:rsidRPr="008C59D2">
        <w:rPr>
          <w:lang w:val="zh-CN"/>
        </w:rPr>
        <w:t>E/C.12/2023/SR.46</w:t>
      </w:r>
      <w:r>
        <w:rPr>
          <w:lang w:val="zh-CN"/>
        </w:rPr>
        <w:t>和</w:t>
      </w:r>
      <w:r w:rsidR="008C59D2" w:rsidRPr="008C59D2">
        <w:rPr>
          <w:lang w:val="zh-CN"/>
        </w:rPr>
        <w:t>E/C.12/2023/SR.47</w:t>
      </w:r>
      <w:r>
        <w:rPr>
          <w:lang w:val="zh-CN"/>
        </w:rPr>
        <w:t>。</w:t>
      </w:r>
    </w:p>
  </w:footnote>
  <w:footnote w:id="4">
    <w:p w14:paraId="131D2956" w14:textId="5B4B528E" w:rsidR="002E1F83" w:rsidRPr="003D1A00" w:rsidRDefault="002E1F83" w:rsidP="00DB2FB2">
      <w:pPr>
        <w:pStyle w:val="a6"/>
      </w:pPr>
      <w:r w:rsidRPr="003D1A00">
        <w:rPr>
          <w:lang w:val="zh-CN"/>
        </w:rPr>
        <w:tab/>
      </w:r>
      <w:r w:rsidRPr="00ED0138">
        <w:rPr>
          <w:rStyle w:val="a8"/>
          <w:rFonts w:eastAsia="宋体"/>
        </w:rPr>
        <w:footnoteRef/>
      </w:r>
      <w:r>
        <w:rPr>
          <w:lang w:val="zh-CN"/>
        </w:rPr>
        <w:tab/>
      </w:r>
      <w:r w:rsidR="008C59D2" w:rsidRPr="008C59D2">
        <w:rPr>
          <w:lang w:val="zh-CN"/>
        </w:rPr>
        <w:t>E/C.12/ARM/4</w:t>
      </w:r>
      <w:r>
        <w:rPr>
          <w:rFonts w:hint="eastAsia"/>
          <w:lang w:val="zh-CN"/>
        </w:rPr>
        <w:t>。</w:t>
      </w:r>
    </w:p>
  </w:footnote>
  <w:footnote w:id="5">
    <w:p w14:paraId="60C78814" w14:textId="156EC078" w:rsidR="002E1F83" w:rsidRPr="003D1A00" w:rsidRDefault="002E1F83" w:rsidP="00DB2FB2">
      <w:pPr>
        <w:pStyle w:val="a6"/>
      </w:pPr>
      <w:r w:rsidRPr="00A25745">
        <w:tab/>
      </w:r>
      <w:r w:rsidRPr="00ED0138">
        <w:rPr>
          <w:rStyle w:val="a8"/>
          <w:rFonts w:eastAsia="宋体"/>
        </w:rPr>
        <w:footnoteRef/>
      </w:r>
      <w:r w:rsidRPr="00A25745">
        <w:rPr>
          <w:lang w:val="en-GB"/>
        </w:rPr>
        <w:tab/>
      </w:r>
      <w:r w:rsidR="008C59D2" w:rsidRPr="008C59D2">
        <w:rPr>
          <w:lang w:val="en-GB"/>
        </w:rPr>
        <w:t>E/</w:t>
      </w:r>
      <w:proofErr w:type="spellStart"/>
      <w:r w:rsidR="008C59D2" w:rsidRPr="008C59D2">
        <w:rPr>
          <w:lang w:val="en-GB"/>
        </w:rPr>
        <w:t>C.12</w:t>
      </w:r>
      <w:proofErr w:type="spellEnd"/>
      <w:r w:rsidR="008C59D2" w:rsidRPr="008C59D2">
        <w:rPr>
          <w:lang w:val="en-GB"/>
        </w:rPr>
        <w:t>/ARM/</w:t>
      </w:r>
      <w:proofErr w:type="spellStart"/>
      <w:r w:rsidR="008C59D2" w:rsidRPr="008C59D2">
        <w:rPr>
          <w:lang w:val="en-GB"/>
        </w:rPr>
        <w:t>RQ</w:t>
      </w:r>
      <w:proofErr w:type="spellEnd"/>
      <w:r w:rsidR="008C59D2" w:rsidRPr="008C59D2">
        <w:rPr>
          <w:lang w:val="en-GB"/>
        </w:rPr>
        <w:t>/4</w:t>
      </w:r>
      <w:r>
        <w:rPr>
          <w:rFonts w:hint="eastAsia"/>
          <w:lang w:val="en-GB"/>
        </w:rPr>
        <w:t>。</w:t>
      </w:r>
    </w:p>
  </w:footnote>
  <w:footnote w:id="6">
    <w:p w14:paraId="61BC5E2D" w14:textId="10D58035" w:rsidR="002E1F83" w:rsidRPr="00270FC1" w:rsidRDefault="002E1F83" w:rsidP="00DB2FB2">
      <w:pPr>
        <w:pStyle w:val="a6"/>
        <w:rPr>
          <w:lang w:val="fr-CH"/>
        </w:rPr>
      </w:pPr>
      <w:r w:rsidRPr="00270FC1">
        <w:rPr>
          <w:lang w:val="en-GB"/>
        </w:rPr>
        <w:tab/>
      </w:r>
      <w:r w:rsidRPr="00ED0138">
        <w:rPr>
          <w:rStyle w:val="a8"/>
          <w:rFonts w:eastAsia="宋体"/>
        </w:rPr>
        <w:footnoteRef/>
      </w:r>
      <w:r w:rsidRPr="00270FC1">
        <w:rPr>
          <w:lang w:val="fr-CH"/>
        </w:rPr>
        <w:tab/>
      </w:r>
      <w:hyperlink r:id="rId1" w:history="1">
        <w:r w:rsidR="008C59D2">
          <w:rPr>
            <w:rStyle w:val="af5"/>
            <w:lang w:val="fr-CH"/>
          </w:rPr>
          <w:t>E/</w:t>
        </w:r>
        <w:proofErr w:type="spellStart"/>
        <w:r w:rsidR="008C59D2">
          <w:rPr>
            <w:rStyle w:val="af5"/>
            <w:lang w:val="fr-CH"/>
          </w:rPr>
          <w:t>C.12</w:t>
        </w:r>
        <w:proofErr w:type="spellEnd"/>
        <w:r w:rsidR="008C59D2">
          <w:rPr>
            <w:rStyle w:val="af5"/>
            <w:lang w:val="fr-CH"/>
          </w:rPr>
          <w:t>/2018/1</w:t>
        </w:r>
      </w:hyperlink>
      <w:r>
        <w:rPr>
          <w:rFonts w:hint="eastAsia"/>
          <w:lang w:val="fr-CH"/>
        </w:rPr>
        <w:t>。</w:t>
      </w:r>
    </w:p>
  </w:footnote>
  <w:footnote w:id="7">
    <w:p w14:paraId="1275C84E" w14:textId="37A4D280" w:rsidR="002E1F83" w:rsidRPr="00270FC1" w:rsidRDefault="002E1F83" w:rsidP="00DB2FB2">
      <w:pPr>
        <w:pStyle w:val="a6"/>
        <w:rPr>
          <w:lang w:val="de-CH"/>
        </w:rPr>
      </w:pPr>
      <w:r w:rsidRPr="00270FC1">
        <w:rPr>
          <w:lang w:val="fr-CH"/>
        </w:rPr>
        <w:tab/>
      </w:r>
      <w:r w:rsidRPr="00ED0138">
        <w:rPr>
          <w:rStyle w:val="a8"/>
          <w:rFonts w:eastAsia="宋体"/>
        </w:rPr>
        <w:footnoteRef/>
      </w:r>
      <w:r w:rsidRPr="00270FC1">
        <w:rPr>
          <w:lang w:val="de-CH"/>
        </w:rPr>
        <w:tab/>
      </w:r>
      <w:hyperlink r:id="rId2" w:history="1">
        <w:r w:rsidR="008C59D2">
          <w:rPr>
            <w:rStyle w:val="af5"/>
            <w:lang w:val="de-CH"/>
          </w:rPr>
          <w:t>E/</w:t>
        </w:r>
        <w:proofErr w:type="spellStart"/>
        <w:r w:rsidR="008C59D2">
          <w:rPr>
            <w:rStyle w:val="af5"/>
            <w:lang w:val="de-CH"/>
          </w:rPr>
          <w:t>C.12</w:t>
        </w:r>
        <w:proofErr w:type="spellEnd"/>
        <w:r w:rsidR="008C59D2">
          <w:rPr>
            <w:rStyle w:val="af5"/>
            <w:lang w:val="de-CH"/>
          </w:rPr>
          <w:t>/2016/2</w:t>
        </w:r>
      </w:hyperlink>
      <w:r>
        <w:rPr>
          <w:rFonts w:hint="eastAsia"/>
          <w:lang w:val="fr-CH"/>
        </w:rPr>
        <w:t>。</w:t>
      </w:r>
    </w:p>
  </w:footnote>
  <w:footnote w:id="8">
    <w:p w14:paraId="4B9217A6" w14:textId="77EEEAA3" w:rsidR="002E1F83" w:rsidRPr="00270FC1" w:rsidRDefault="002E1F83" w:rsidP="00DB2FB2">
      <w:pPr>
        <w:pStyle w:val="a6"/>
        <w:rPr>
          <w:lang w:val="de-CH"/>
        </w:rPr>
      </w:pPr>
      <w:r w:rsidRPr="00270FC1">
        <w:rPr>
          <w:lang w:val="de-CH"/>
        </w:rPr>
        <w:tab/>
      </w:r>
      <w:r w:rsidRPr="00ED0138">
        <w:rPr>
          <w:rStyle w:val="a8"/>
          <w:rFonts w:eastAsia="宋体"/>
        </w:rPr>
        <w:footnoteRef/>
      </w:r>
      <w:r w:rsidRPr="00270FC1">
        <w:rPr>
          <w:lang w:val="de-CH"/>
        </w:rPr>
        <w:tab/>
      </w:r>
      <w:hyperlink r:id="rId3" w:history="1">
        <w:r w:rsidR="008C59D2">
          <w:rPr>
            <w:rStyle w:val="af5"/>
            <w:lang w:val="de-CH"/>
          </w:rPr>
          <w:t>E/</w:t>
        </w:r>
        <w:proofErr w:type="spellStart"/>
        <w:r w:rsidR="008C59D2">
          <w:rPr>
            <w:rStyle w:val="af5"/>
            <w:lang w:val="de-CH"/>
          </w:rPr>
          <w:t>C.12</w:t>
        </w:r>
        <w:proofErr w:type="spellEnd"/>
        <w:r w:rsidR="008C59D2">
          <w:rPr>
            <w:rStyle w:val="af5"/>
            <w:lang w:val="de-CH"/>
          </w:rPr>
          <w:t>/ARM/CO/2-3</w:t>
        </w:r>
      </w:hyperlink>
      <w:r>
        <w:rPr>
          <w:lang w:val="de-CH"/>
        </w:rPr>
        <w:t>,</w:t>
      </w:r>
      <w:r w:rsidR="00E85B4E">
        <w:rPr>
          <w:lang w:val="de-CH"/>
        </w:rPr>
        <w:t xml:space="preserve"> </w:t>
      </w:r>
      <w:r>
        <w:rPr>
          <w:lang w:val="zh-CN"/>
        </w:rPr>
        <w:t>第</w:t>
      </w:r>
      <w:r>
        <w:rPr>
          <w:lang w:val="de-CH"/>
        </w:rPr>
        <w:t>11</w:t>
      </w:r>
      <w:r>
        <w:rPr>
          <w:lang w:val="zh-CN"/>
        </w:rPr>
        <w:t>段。</w:t>
      </w:r>
    </w:p>
  </w:footnote>
  <w:footnote w:id="9">
    <w:p w14:paraId="3EA227CD" w14:textId="53DF756A" w:rsidR="002E1F83" w:rsidRPr="00781C49" w:rsidRDefault="002E1F83" w:rsidP="00DB2FB2">
      <w:pPr>
        <w:pStyle w:val="a6"/>
        <w:rPr>
          <w:lang w:val="de-CH"/>
        </w:rPr>
      </w:pPr>
      <w:r w:rsidRPr="00270FC1">
        <w:rPr>
          <w:lang w:val="de-CH"/>
        </w:rPr>
        <w:tab/>
      </w:r>
      <w:r w:rsidRPr="00ED0138">
        <w:rPr>
          <w:rStyle w:val="a8"/>
          <w:rFonts w:eastAsia="宋体"/>
        </w:rPr>
        <w:footnoteRef/>
      </w:r>
      <w:r w:rsidRPr="00781C49">
        <w:rPr>
          <w:lang w:val="de-CH"/>
        </w:rPr>
        <w:tab/>
      </w:r>
      <w:hyperlink r:id="rId4" w:history="1">
        <w:r w:rsidR="008C59D2">
          <w:rPr>
            <w:rStyle w:val="af5"/>
            <w:lang w:val="de-CH"/>
          </w:rPr>
          <w:t>E/</w:t>
        </w:r>
        <w:proofErr w:type="spellStart"/>
        <w:r w:rsidR="008C59D2">
          <w:rPr>
            <w:rStyle w:val="af5"/>
            <w:lang w:val="de-CH"/>
          </w:rPr>
          <w:t>C.12</w:t>
        </w:r>
        <w:proofErr w:type="spellEnd"/>
        <w:r w:rsidR="008C59D2">
          <w:rPr>
            <w:rStyle w:val="af5"/>
            <w:lang w:val="de-CH"/>
          </w:rPr>
          <w:t>/2015/1</w:t>
        </w:r>
      </w:hyperlink>
      <w:r>
        <w:rPr>
          <w:rFonts w:hint="eastAsia"/>
          <w:lang w:val="de-CH"/>
        </w:rPr>
        <w:t>。</w:t>
      </w:r>
    </w:p>
  </w:footnote>
  <w:footnote w:id="10">
    <w:p w14:paraId="6DDDBDE9" w14:textId="3D7E09E3" w:rsidR="002E1F83" w:rsidRPr="00781C49" w:rsidRDefault="002E1F83" w:rsidP="00DB2FB2">
      <w:pPr>
        <w:pStyle w:val="a6"/>
        <w:rPr>
          <w:lang w:val="de-CH"/>
        </w:rPr>
      </w:pPr>
      <w:r w:rsidRPr="00781C49">
        <w:rPr>
          <w:lang w:val="de-CH"/>
        </w:rPr>
        <w:tab/>
      </w:r>
      <w:r w:rsidRPr="00ED0138">
        <w:rPr>
          <w:rStyle w:val="a8"/>
          <w:rFonts w:eastAsia="宋体"/>
        </w:rPr>
        <w:footnoteRef/>
      </w:r>
      <w:r w:rsidRPr="00781C49">
        <w:rPr>
          <w:lang w:val="de-CH"/>
        </w:rPr>
        <w:tab/>
      </w:r>
      <w:hyperlink r:id="rId5" w:history="1">
        <w:r w:rsidR="008C59D2">
          <w:rPr>
            <w:rStyle w:val="af5"/>
            <w:lang w:val="de-CH"/>
          </w:rPr>
          <w:t>E/</w:t>
        </w:r>
        <w:proofErr w:type="spellStart"/>
        <w:r w:rsidR="008C59D2">
          <w:rPr>
            <w:rStyle w:val="af5"/>
            <w:lang w:val="de-CH"/>
          </w:rPr>
          <w:t>C.12</w:t>
        </w:r>
        <w:proofErr w:type="spellEnd"/>
        <w:r w:rsidR="008C59D2">
          <w:rPr>
            <w:rStyle w:val="af5"/>
            <w:lang w:val="de-CH"/>
          </w:rPr>
          <w:t>/2019/1</w:t>
        </w:r>
      </w:hyperlink>
      <w:r>
        <w:rPr>
          <w:rFonts w:hint="eastAsia"/>
          <w:lang w:val="de-CH"/>
        </w:rPr>
        <w:t>。</w:t>
      </w:r>
    </w:p>
  </w:footnote>
  <w:footnote w:id="11">
    <w:p w14:paraId="6ECB76B2" w14:textId="6FAA941F" w:rsidR="002E1F83" w:rsidRPr="00781C49" w:rsidRDefault="002E1F83" w:rsidP="00DB2FB2">
      <w:pPr>
        <w:pStyle w:val="a6"/>
        <w:rPr>
          <w:lang w:val="de-CH"/>
        </w:rPr>
      </w:pPr>
      <w:r w:rsidRPr="00781C49">
        <w:rPr>
          <w:lang w:val="de-CH"/>
        </w:rPr>
        <w:tab/>
      </w:r>
      <w:r w:rsidRPr="00ED0138">
        <w:rPr>
          <w:rStyle w:val="a8"/>
          <w:rFonts w:eastAsia="宋体"/>
        </w:rPr>
        <w:footnoteRef/>
      </w:r>
      <w:r w:rsidRPr="00781C49">
        <w:rPr>
          <w:lang w:val="de-CH"/>
        </w:rPr>
        <w:tab/>
      </w:r>
      <w:hyperlink r:id="rId6" w:history="1">
        <w:proofErr w:type="spellStart"/>
        <w:r w:rsidR="008C59D2">
          <w:rPr>
            <w:rStyle w:val="af5"/>
            <w:lang w:val="de-CH"/>
          </w:rPr>
          <w:t>HRI</w:t>
        </w:r>
        <w:proofErr w:type="spellEnd"/>
        <w:r w:rsidR="008C59D2">
          <w:rPr>
            <w:rStyle w:val="af5"/>
            <w:lang w:val="de-CH"/>
          </w:rPr>
          <w:t>/GEN/2/</w:t>
        </w:r>
        <w:proofErr w:type="spellStart"/>
        <w:r w:rsidR="008C59D2">
          <w:rPr>
            <w:rStyle w:val="af5"/>
            <w:lang w:val="de-CH"/>
          </w:rPr>
          <w:t>Rev.6</w:t>
        </w:r>
        <w:proofErr w:type="spellEnd"/>
      </w:hyperlink>
      <w:r>
        <w:rPr>
          <w:lang w:val="de-CH"/>
        </w:rPr>
        <w:t>,</w:t>
      </w:r>
      <w:r w:rsidR="00DB2FB2">
        <w:rPr>
          <w:lang w:val="de-CH"/>
        </w:rPr>
        <w:t xml:space="preserve"> </w:t>
      </w:r>
      <w:r>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0C384" w14:textId="77777777" w:rsidR="00D0101F" w:rsidRDefault="00A50208" w:rsidP="00A50208">
    <w:pPr>
      <w:pStyle w:val="af3"/>
    </w:pPr>
    <w:r>
      <w:t>E/</w:t>
    </w:r>
    <w:proofErr w:type="spellStart"/>
    <w:r>
      <w:t>C.12</w:t>
    </w:r>
    <w:proofErr w:type="spellEnd"/>
    <w:r>
      <w:t>/ARM/CO/4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F0629" w14:textId="77777777" w:rsidR="00D0101F" w:rsidRPr="00202A30" w:rsidRDefault="00A50208" w:rsidP="00A50208">
    <w:pPr>
      <w:pStyle w:val="af3"/>
      <w:jc w:val="right"/>
    </w:pPr>
    <w:r>
      <w:t>E/</w:t>
    </w:r>
    <w:proofErr w:type="spellStart"/>
    <w:r>
      <w:t>C.12</w:t>
    </w:r>
    <w:proofErr w:type="spellEnd"/>
    <w:r>
      <w:t>/ARM/CO/4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7F1F81"/>
    <w:multiLevelType w:val="hybridMultilevel"/>
    <w:tmpl w:val="EC5E8FD0"/>
    <w:lvl w:ilvl="0" w:tplc="3BA2374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4E84C38"/>
    <w:multiLevelType w:val="hybridMultilevel"/>
    <w:tmpl w:val="A608EFF4"/>
    <w:lvl w:ilvl="0" w:tplc="479A479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5C46D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CB6F6D"/>
    <w:multiLevelType w:val="hybridMultilevel"/>
    <w:tmpl w:val="E872099E"/>
    <w:lvl w:ilvl="0" w:tplc="479A479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23616A04"/>
    <w:multiLevelType w:val="hybridMultilevel"/>
    <w:tmpl w:val="B03ECE72"/>
    <w:lvl w:ilvl="0" w:tplc="0809000F">
      <w:start w:val="1"/>
      <w:numFmt w:val="decimal"/>
      <w:lvlText w:val="%1."/>
      <w:lvlJc w:val="left"/>
      <w:pPr>
        <w:ind w:left="1506" w:hanging="360"/>
      </w:p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22" w15:restartNumberingAfterBreak="0">
    <w:nsid w:val="27646A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3115472"/>
    <w:multiLevelType w:val="hybridMultilevel"/>
    <w:tmpl w:val="ED4079D8"/>
    <w:lvl w:ilvl="0" w:tplc="A3D2269E">
      <w:start w:val="1"/>
      <w:numFmt w:val="decimal"/>
      <w:lvlText w:val="%1."/>
      <w:lvlJc w:val="left"/>
      <w:pPr>
        <w:ind w:left="570" w:hanging="570"/>
      </w:pPr>
      <w:rPr>
        <w:rFonts w:ascii="Times New Roman" w:hAnsi="Times New Roman" w:cs="Times New Roman" w:hint="default"/>
        <w:b w:val="0"/>
        <w:bCs w:val="0"/>
        <w:color w:val="auto"/>
        <w:sz w:val="20"/>
        <w:szCs w:val="20"/>
      </w:rPr>
    </w:lvl>
    <w:lvl w:ilvl="1" w:tplc="08090019">
      <w:start w:val="1"/>
      <w:numFmt w:val="lowerLetter"/>
      <w:lvlText w:val="%2."/>
      <w:lvlJc w:val="left"/>
      <w:pPr>
        <w:ind w:left="1721" w:hanging="360"/>
      </w:pPr>
    </w:lvl>
    <w:lvl w:ilvl="2" w:tplc="0809001B">
      <w:start w:val="1"/>
      <w:numFmt w:val="lowerRoman"/>
      <w:lvlText w:val="%3."/>
      <w:lvlJc w:val="right"/>
      <w:pPr>
        <w:ind w:left="2441" w:hanging="180"/>
      </w:pPr>
    </w:lvl>
    <w:lvl w:ilvl="3" w:tplc="0809000F" w:tentative="1">
      <w:start w:val="1"/>
      <w:numFmt w:val="decimal"/>
      <w:lvlText w:val="%4."/>
      <w:lvlJc w:val="left"/>
      <w:pPr>
        <w:ind w:left="3161" w:hanging="360"/>
      </w:pPr>
    </w:lvl>
    <w:lvl w:ilvl="4" w:tplc="08090019" w:tentative="1">
      <w:start w:val="1"/>
      <w:numFmt w:val="lowerLetter"/>
      <w:lvlText w:val="%5."/>
      <w:lvlJc w:val="left"/>
      <w:pPr>
        <w:ind w:left="3881" w:hanging="360"/>
      </w:pPr>
    </w:lvl>
    <w:lvl w:ilvl="5" w:tplc="0809001B" w:tentative="1">
      <w:start w:val="1"/>
      <w:numFmt w:val="lowerRoman"/>
      <w:lvlText w:val="%6."/>
      <w:lvlJc w:val="right"/>
      <w:pPr>
        <w:ind w:left="4601" w:hanging="180"/>
      </w:pPr>
    </w:lvl>
    <w:lvl w:ilvl="6" w:tplc="0809000F" w:tentative="1">
      <w:start w:val="1"/>
      <w:numFmt w:val="decimal"/>
      <w:lvlText w:val="%7."/>
      <w:lvlJc w:val="left"/>
      <w:pPr>
        <w:ind w:left="5321" w:hanging="360"/>
      </w:pPr>
    </w:lvl>
    <w:lvl w:ilvl="7" w:tplc="08090019" w:tentative="1">
      <w:start w:val="1"/>
      <w:numFmt w:val="lowerLetter"/>
      <w:lvlText w:val="%8."/>
      <w:lvlJc w:val="left"/>
      <w:pPr>
        <w:ind w:left="6041" w:hanging="360"/>
      </w:pPr>
    </w:lvl>
    <w:lvl w:ilvl="8" w:tplc="0809001B" w:tentative="1">
      <w:start w:val="1"/>
      <w:numFmt w:val="lowerRoman"/>
      <w:lvlText w:val="%9."/>
      <w:lvlJc w:val="right"/>
      <w:pPr>
        <w:ind w:left="6761" w:hanging="180"/>
      </w:pPr>
    </w:lvl>
  </w:abstractNum>
  <w:abstractNum w:abstractNumId="26" w15:restartNumberingAfterBreak="0">
    <w:nsid w:val="341954CE"/>
    <w:multiLevelType w:val="hybridMultilevel"/>
    <w:tmpl w:val="A0CC3204"/>
    <w:lvl w:ilvl="0" w:tplc="159A24E6">
      <w:start w:val="1"/>
      <w:numFmt w:val="decimal"/>
      <w:lvlText w:val="%1."/>
      <w:lvlJc w:val="left"/>
      <w:pPr>
        <w:ind w:left="1854" w:hanging="360"/>
      </w:pPr>
      <w:rPr>
        <w:rFonts w:ascii="Times New Roman" w:hAnsi="Times New Roman" w:cs="Times New Roman" w:hint="default"/>
        <w:b w:val="0"/>
        <w:bCs/>
        <w:sz w:val="20"/>
        <w:szCs w:val="20"/>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5930648"/>
    <w:multiLevelType w:val="hybridMultilevel"/>
    <w:tmpl w:val="3BCA09C4"/>
    <w:lvl w:ilvl="0" w:tplc="479A479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39702A7F"/>
    <w:multiLevelType w:val="hybridMultilevel"/>
    <w:tmpl w:val="023CFFA8"/>
    <w:lvl w:ilvl="0" w:tplc="479A47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C5B24C5"/>
    <w:multiLevelType w:val="hybridMultilevel"/>
    <w:tmpl w:val="A96AD3FC"/>
    <w:lvl w:ilvl="0" w:tplc="08090017">
      <w:start w:val="1"/>
      <w:numFmt w:val="lowerLetter"/>
      <w:lvlText w:val="%1)"/>
      <w:lvlJc w:val="left"/>
      <w:pPr>
        <w:ind w:left="390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DB175C0"/>
    <w:multiLevelType w:val="hybridMultilevel"/>
    <w:tmpl w:val="393E7B50"/>
    <w:lvl w:ilvl="0" w:tplc="479A479C">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1" w15:restartNumberingAfterBreak="0">
    <w:nsid w:val="3E3C4617"/>
    <w:multiLevelType w:val="hybridMultilevel"/>
    <w:tmpl w:val="D194DAE0"/>
    <w:lvl w:ilvl="0" w:tplc="F1F85596">
      <w:start w:val="1"/>
      <w:numFmt w:val="lowerLetter"/>
      <w:lvlText w:val="(%1)"/>
      <w:lvlJc w:val="left"/>
      <w:pPr>
        <w:ind w:left="2062" w:hanging="360"/>
      </w:pPr>
      <w:rPr>
        <w:rFonts w:hint="default"/>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2" w15:restartNumberingAfterBreak="0">
    <w:nsid w:val="3F5304CF"/>
    <w:multiLevelType w:val="hybridMultilevel"/>
    <w:tmpl w:val="98A433EE"/>
    <w:lvl w:ilvl="0" w:tplc="5DCE024C">
      <w:start w:val="1"/>
      <w:numFmt w:val="lowerLetter"/>
      <w:lvlText w:val="%1)"/>
      <w:lvlJc w:val="left"/>
      <w:pPr>
        <w:ind w:left="1070" w:hanging="360"/>
      </w:pPr>
      <w:rPr>
        <w:rFonts w:hint="default"/>
      </w:rPr>
    </w:lvl>
    <w:lvl w:ilvl="1" w:tplc="3C0A0019">
      <w:start w:val="1"/>
      <w:numFmt w:val="lowerLetter"/>
      <w:lvlText w:val="%2."/>
      <w:lvlJc w:val="left"/>
      <w:pPr>
        <w:ind w:left="1506" w:hanging="360"/>
      </w:pPr>
    </w:lvl>
    <w:lvl w:ilvl="2" w:tplc="3C0A001B" w:tentative="1">
      <w:start w:val="1"/>
      <w:numFmt w:val="lowerRoman"/>
      <w:lvlText w:val="%3."/>
      <w:lvlJc w:val="right"/>
      <w:pPr>
        <w:ind w:left="2226" w:hanging="180"/>
      </w:pPr>
    </w:lvl>
    <w:lvl w:ilvl="3" w:tplc="3C0A000F" w:tentative="1">
      <w:start w:val="1"/>
      <w:numFmt w:val="decimal"/>
      <w:lvlText w:val="%4."/>
      <w:lvlJc w:val="left"/>
      <w:pPr>
        <w:ind w:left="2946" w:hanging="360"/>
      </w:pPr>
    </w:lvl>
    <w:lvl w:ilvl="4" w:tplc="3C0A0019" w:tentative="1">
      <w:start w:val="1"/>
      <w:numFmt w:val="lowerLetter"/>
      <w:lvlText w:val="%5."/>
      <w:lvlJc w:val="left"/>
      <w:pPr>
        <w:ind w:left="3666" w:hanging="360"/>
      </w:pPr>
    </w:lvl>
    <w:lvl w:ilvl="5" w:tplc="3C0A001B" w:tentative="1">
      <w:start w:val="1"/>
      <w:numFmt w:val="lowerRoman"/>
      <w:lvlText w:val="%6."/>
      <w:lvlJc w:val="right"/>
      <w:pPr>
        <w:ind w:left="4386" w:hanging="180"/>
      </w:pPr>
    </w:lvl>
    <w:lvl w:ilvl="6" w:tplc="3C0A000F" w:tentative="1">
      <w:start w:val="1"/>
      <w:numFmt w:val="decimal"/>
      <w:lvlText w:val="%7."/>
      <w:lvlJc w:val="left"/>
      <w:pPr>
        <w:ind w:left="5106" w:hanging="360"/>
      </w:pPr>
    </w:lvl>
    <w:lvl w:ilvl="7" w:tplc="3C0A0019" w:tentative="1">
      <w:start w:val="1"/>
      <w:numFmt w:val="lowerLetter"/>
      <w:lvlText w:val="%8."/>
      <w:lvlJc w:val="left"/>
      <w:pPr>
        <w:ind w:left="5826" w:hanging="360"/>
      </w:pPr>
    </w:lvl>
    <w:lvl w:ilvl="8" w:tplc="3C0A001B" w:tentative="1">
      <w:start w:val="1"/>
      <w:numFmt w:val="lowerRoman"/>
      <w:lvlText w:val="%9."/>
      <w:lvlJc w:val="right"/>
      <w:pPr>
        <w:ind w:left="6546" w:hanging="180"/>
      </w:pPr>
    </w:lvl>
  </w:abstractNum>
  <w:abstractNum w:abstractNumId="33" w15:restartNumberingAfterBreak="0">
    <w:nsid w:val="3FAB5222"/>
    <w:multiLevelType w:val="hybridMultilevel"/>
    <w:tmpl w:val="7CF89AF0"/>
    <w:lvl w:ilvl="0" w:tplc="479A479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1446EAF"/>
    <w:multiLevelType w:val="hybridMultilevel"/>
    <w:tmpl w:val="20384598"/>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5" w15:restartNumberingAfterBreak="0">
    <w:nsid w:val="518A5264"/>
    <w:multiLevelType w:val="hybridMultilevel"/>
    <w:tmpl w:val="86AAB20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6" w15:restartNumberingAfterBreak="0">
    <w:nsid w:val="5778687B"/>
    <w:multiLevelType w:val="hybridMultilevel"/>
    <w:tmpl w:val="B91C189E"/>
    <w:lvl w:ilvl="0" w:tplc="C8E2FEE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3061EC"/>
    <w:multiLevelType w:val="hybridMultilevel"/>
    <w:tmpl w:val="15745358"/>
    <w:lvl w:ilvl="0" w:tplc="AA9CCD9A">
      <w:start w:val="1"/>
      <w:numFmt w:val="upperLetter"/>
      <w:lvlText w:val="%1."/>
      <w:lvlJc w:val="left"/>
      <w:pPr>
        <w:ind w:left="786" w:hanging="360"/>
      </w:pPr>
      <w:rPr>
        <w:rFonts w:hint="default"/>
        <w:b/>
        <w:bCs/>
        <w:i w:val="0"/>
        <w:iCs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6D534853"/>
    <w:multiLevelType w:val="hybridMultilevel"/>
    <w:tmpl w:val="4AD066DE"/>
    <w:lvl w:ilvl="0" w:tplc="DF1E152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15:restartNumberingAfterBreak="0">
    <w:nsid w:val="6D552D16"/>
    <w:multiLevelType w:val="hybridMultilevel"/>
    <w:tmpl w:val="B6126266"/>
    <w:lvl w:ilvl="0" w:tplc="479A479C">
      <w:start w:val="1"/>
      <w:numFmt w:val="lowerLetter"/>
      <w:lvlText w:val="(%1)"/>
      <w:lvlJc w:val="left"/>
      <w:pPr>
        <w:ind w:left="578" w:hanging="360"/>
      </w:pPr>
      <w:rPr>
        <w:rFonts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44" w15:restartNumberingAfterBreak="0">
    <w:nsid w:val="6FEF626B"/>
    <w:multiLevelType w:val="hybridMultilevel"/>
    <w:tmpl w:val="70D0670A"/>
    <w:lvl w:ilvl="0" w:tplc="479A479C">
      <w:start w:val="1"/>
      <w:numFmt w:val="lowerLetter"/>
      <w:lvlText w:val="(%1)"/>
      <w:lvlJc w:val="left"/>
      <w:pPr>
        <w:ind w:left="436" w:hanging="360"/>
      </w:pPr>
      <w:rPr>
        <w:rFonts w:hint="default"/>
      </w:r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45" w15:restartNumberingAfterBreak="0">
    <w:nsid w:val="722419BD"/>
    <w:multiLevelType w:val="hybridMultilevel"/>
    <w:tmpl w:val="7D661756"/>
    <w:lvl w:ilvl="0" w:tplc="479A479C">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72E2189C"/>
    <w:multiLevelType w:val="hybridMultilevel"/>
    <w:tmpl w:val="83828A64"/>
    <w:lvl w:ilvl="0" w:tplc="479A479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3AF50D9"/>
    <w:multiLevelType w:val="hybridMultilevel"/>
    <w:tmpl w:val="3D401084"/>
    <w:lvl w:ilvl="0" w:tplc="121E8016">
      <w:start w:val="1"/>
      <w:numFmt w:val="lowerLetter"/>
      <w:lvlText w:val="(%1)"/>
      <w:lvlJc w:val="left"/>
      <w:pPr>
        <w:ind w:left="720" w:hanging="360"/>
      </w:pPr>
      <w:rPr>
        <w:rFonts w:hint="default"/>
        <w:b/>
        <w:bCs/>
      </w:rPr>
    </w:lvl>
    <w:lvl w:ilvl="1" w:tplc="FFFFFFFF" w:tentative="1">
      <w:start w:val="1"/>
      <w:numFmt w:val="lowerLetter"/>
      <w:lvlText w:val="%2."/>
      <w:lvlJc w:val="left"/>
      <w:pPr>
        <w:ind w:left="-1744" w:hanging="360"/>
      </w:pPr>
    </w:lvl>
    <w:lvl w:ilvl="2" w:tplc="FFFFFFFF" w:tentative="1">
      <w:start w:val="1"/>
      <w:numFmt w:val="lowerRoman"/>
      <w:lvlText w:val="%3."/>
      <w:lvlJc w:val="right"/>
      <w:pPr>
        <w:ind w:left="-1024" w:hanging="180"/>
      </w:pPr>
    </w:lvl>
    <w:lvl w:ilvl="3" w:tplc="FFFFFFFF" w:tentative="1">
      <w:start w:val="1"/>
      <w:numFmt w:val="decimal"/>
      <w:lvlText w:val="%4."/>
      <w:lvlJc w:val="left"/>
      <w:pPr>
        <w:ind w:left="-304" w:hanging="360"/>
      </w:pPr>
    </w:lvl>
    <w:lvl w:ilvl="4" w:tplc="FFFFFFFF" w:tentative="1">
      <w:start w:val="1"/>
      <w:numFmt w:val="lowerLetter"/>
      <w:lvlText w:val="%5."/>
      <w:lvlJc w:val="left"/>
      <w:pPr>
        <w:ind w:left="416" w:hanging="360"/>
      </w:pPr>
    </w:lvl>
    <w:lvl w:ilvl="5" w:tplc="FFFFFFFF" w:tentative="1">
      <w:start w:val="1"/>
      <w:numFmt w:val="lowerRoman"/>
      <w:lvlText w:val="%6."/>
      <w:lvlJc w:val="right"/>
      <w:pPr>
        <w:ind w:left="1136" w:hanging="180"/>
      </w:pPr>
    </w:lvl>
    <w:lvl w:ilvl="6" w:tplc="FFFFFFFF" w:tentative="1">
      <w:start w:val="1"/>
      <w:numFmt w:val="decimal"/>
      <w:lvlText w:val="%7."/>
      <w:lvlJc w:val="left"/>
      <w:pPr>
        <w:ind w:left="1856" w:hanging="360"/>
      </w:pPr>
    </w:lvl>
    <w:lvl w:ilvl="7" w:tplc="FFFFFFFF" w:tentative="1">
      <w:start w:val="1"/>
      <w:numFmt w:val="lowerLetter"/>
      <w:lvlText w:val="%8."/>
      <w:lvlJc w:val="left"/>
      <w:pPr>
        <w:ind w:left="2576" w:hanging="360"/>
      </w:pPr>
    </w:lvl>
    <w:lvl w:ilvl="8" w:tplc="FFFFFFFF" w:tentative="1">
      <w:start w:val="1"/>
      <w:numFmt w:val="lowerRoman"/>
      <w:lvlText w:val="%9."/>
      <w:lvlJc w:val="right"/>
      <w:pPr>
        <w:ind w:left="3296" w:hanging="180"/>
      </w:pPr>
    </w:lvl>
  </w:abstractNum>
  <w:abstractNum w:abstractNumId="48" w15:restartNumberingAfterBreak="0">
    <w:nsid w:val="77D04A7D"/>
    <w:multiLevelType w:val="hybridMultilevel"/>
    <w:tmpl w:val="44D86596"/>
    <w:lvl w:ilvl="0" w:tplc="479A479C">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642732684">
    <w:abstractNumId w:val="12"/>
  </w:num>
  <w:num w:numId="2" w16cid:durableId="1868904062">
    <w:abstractNumId w:val="40"/>
  </w:num>
  <w:num w:numId="3" w16cid:durableId="138035394">
    <w:abstractNumId w:val="14"/>
  </w:num>
  <w:num w:numId="4" w16cid:durableId="991249418">
    <w:abstractNumId w:val="8"/>
  </w:num>
  <w:num w:numId="5" w16cid:durableId="383724423">
    <w:abstractNumId w:val="15"/>
  </w:num>
  <w:num w:numId="6" w16cid:durableId="1742554257">
    <w:abstractNumId w:val="23"/>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8"/>
  </w:num>
  <w:num w:numId="18" w16cid:durableId="1311061048">
    <w:abstractNumId w:val="39"/>
  </w:num>
  <w:num w:numId="19" w16cid:durableId="570846094">
    <w:abstractNumId w:val="24"/>
  </w:num>
  <w:num w:numId="20" w16cid:durableId="465583012">
    <w:abstractNumId w:val="19"/>
  </w:num>
  <w:num w:numId="21" w16cid:durableId="31879659">
    <w:abstractNumId w:val="10"/>
  </w:num>
  <w:num w:numId="22" w16cid:durableId="1256137096">
    <w:abstractNumId w:val="38"/>
  </w:num>
  <w:num w:numId="23" w16cid:durableId="370424026">
    <w:abstractNumId w:val="22"/>
  </w:num>
  <w:num w:numId="24" w16cid:durableId="869032268">
    <w:abstractNumId w:val="17"/>
  </w:num>
  <w:num w:numId="25" w16cid:durableId="781263077">
    <w:abstractNumId w:val="16"/>
  </w:num>
  <w:num w:numId="26" w16cid:durableId="593126333">
    <w:abstractNumId w:val="25"/>
  </w:num>
  <w:num w:numId="27" w16cid:durableId="276303304">
    <w:abstractNumId w:val="29"/>
  </w:num>
  <w:num w:numId="28" w16cid:durableId="1449426392">
    <w:abstractNumId w:val="33"/>
  </w:num>
  <w:num w:numId="29" w16cid:durableId="663633756">
    <w:abstractNumId w:val="11"/>
  </w:num>
  <w:num w:numId="30" w16cid:durableId="2074809144">
    <w:abstractNumId w:val="31"/>
  </w:num>
  <w:num w:numId="31" w16cid:durableId="2130779607">
    <w:abstractNumId w:val="36"/>
  </w:num>
  <w:num w:numId="32" w16cid:durableId="1873423116">
    <w:abstractNumId w:val="28"/>
  </w:num>
  <w:num w:numId="33" w16cid:durableId="729888188">
    <w:abstractNumId w:val="20"/>
  </w:num>
  <w:num w:numId="34" w16cid:durableId="986125204">
    <w:abstractNumId w:val="46"/>
  </w:num>
  <w:num w:numId="35" w16cid:durableId="1029337001">
    <w:abstractNumId w:val="27"/>
  </w:num>
  <w:num w:numId="36" w16cid:durableId="1695380916">
    <w:abstractNumId w:val="13"/>
  </w:num>
  <w:num w:numId="37" w16cid:durableId="1289243684">
    <w:abstractNumId w:val="44"/>
  </w:num>
  <w:num w:numId="38" w16cid:durableId="1269118424">
    <w:abstractNumId w:val="45"/>
  </w:num>
  <w:num w:numId="39" w16cid:durableId="1437218231">
    <w:abstractNumId w:val="48"/>
  </w:num>
  <w:num w:numId="40" w16cid:durableId="1970478387">
    <w:abstractNumId w:val="30"/>
  </w:num>
  <w:num w:numId="41" w16cid:durableId="1472866952">
    <w:abstractNumId w:val="43"/>
  </w:num>
  <w:num w:numId="42" w16cid:durableId="1831677504">
    <w:abstractNumId w:val="32"/>
  </w:num>
  <w:num w:numId="43" w16cid:durableId="2081975242">
    <w:abstractNumId w:val="37"/>
  </w:num>
  <w:num w:numId="44" w16cid:durableId="1716809576">
    <w:abstractNumId w:val="42"/>
  </w:num>
  <w:num w:numId="45" w16cid:durableId="852844479">
    <w:abstractNumId w:val="34"/>
  </w:num>
  <w:num w:numId="46" w16cid:durableId="1631745619">
    <w:abstractNumId w:val="21"/>
  </w:num>
  <w:num w:numId="47" w16cid:durableId="735904486">
    <w:abstractNumId w:val="35"/>
  </w:num>
  <w:num w:numId="48" w16cid:durableId="1583028385">
    <w:abstractNumId w:val="47"/>
  </w:num>
  <w:num w:numId="49" w16cid:durableId="403724196">
    <w:abstractNumId w:val="26"/>
    <w:lvlOverride w:ilvl="0">
      <w:lvl w:ilvl="0" w:tplc="159A24E6">
        <w:start w:val="1"/>
        <w:numFmt w:val="decimal"/>
        <w:lvlText w:val="%1."/>
        <w:lvlJc w:val="left"/>
        <w:pPr>
          <w:ind w:left="1440" w:hanging="360"/>
        </w:pPr>
        <w:rPr>
          <w:rFonts w:ascii="Times New Roman" w:hAnsi="Times New Roman" w:cs="Times New Roman" w:hint="default"/>
          <w:b w:val="0"/>
          <w:bCs/>
          <w:sz w:val="20"/>
          <w:szCs w:val="20"/>
          <w:vertAlign w:val="baseline"/>
        </w:rPr>
      </w:lvl>
    </w:lvlOverride>
  </w:num>
  <w:num w:numId="50" w16cid:durableId="959105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C6A"/>
    <w:rsid w:val="000101C2"/>
    <w:rsid w:val="00011483"/>
    <w:rsid w:val="00072E35"/>
    <w:rsid w:val="000844C0"/>
    <w:rsid w:val="000A2080"/>
    <w:rsid w:val="000D319F"/>
    <w:rsid w:val="000E4D0E"/>
    <w:rsid w:val="00115538"/>
    <w:rsid w:val="00125AC6"/>
    <w:rsid w:val="00144B69"/>
    <w:rsid w:val="00153E86"/>
    <w:rsid w:val="0016144A"/>
    <w:rsid w:val="00166B68"/>
    <w:rsid w:val="0017302A"/>
    <w:rsid w:val="0018144A"/>
    <w:rsid w:val="001B1BD1"/>
    <w:rsid w:val="001C3EF2"/>
    <w:rsid w:val="001D17F6"/>
    <w:rsid w:val="001D2C3F"/>
    <w:rsid w:val="00204B42"/>
    <w:rsid w:val="002231C3"/>
    <w:rsid w:val="0024417F"/>
    <w:rsid w:val="00250F8D"/>
    <w:rsid w:val="00251083"/>
    <w:rsid w:val="002A4FB2"/>
    <w:rsid w:val="002E1C97"/>
    <w:rsid w:val="002E1F83"/>
    <w:rsid w:val="002E7261"/>
    <w:rsid w:val="002F5834"/>
    <w:rsid w:val="00326EBF"/>
    <w:rsid w:val="00327FE4"/>
    <w:rsid w:val="00332A01"/>
    <w:rsid w:val="00345D46"/>
    <w:rsid w:val="00384B20"/>
    <w:rsid w:val="00392F6C"/>
    <w:rsid w:val="003950E9"/>
    <w:rsid w:val="003B5136"/>
    <w:rsid w:val="003C4ABE"/>
    <w:rsid w:val="003C6537"/>
    <w:rsid w:val="003D5BCA"/>
    <w:rsid w:val="003D7D4D"/>
    <w:rsid w:val="003E3190"/>
    <w:rsid w:val="00413D23"/>
    <w:rsid w:val="00427F63"/>
    <w:rsid w:val="0043742D"/>
    <w:rsid w:val="0046514A"/>
    <w:rsid w:val="004A17D1"/>
    <w:rsid w:val="004B0822"/>
    <w:rsid w:val="004C0E41"/>
    <w:rsid w:val="004C4A0A"/>
    <w:rsid w:val="00543EBA"/>
    <w:rsid w:val="005670B6"/>
    <w:rsid w:val="00570473"/>
    <w:rsid w:val="005E0D2E"/>
    <w:rsid w:val="005E403A"/>
    <w:rsid w:val="00680656"/>
    <w:rsid w:val="00686126"/>
    <w:rsid w:val="006920A3"/>
    <w:rsid w:val="006A74C5"/>
    <w:rsid w:val="006B1119"/>
    <w:rsid w:val="006C43A8"/>
    <w:rsid w:val="006E3E46"/>
    <w:rsid w:val="006E71B1"/>
    <w:rsid w:val="007029E1"/>
    <w:rsid w:val="00705D89"/>
    <w:rsid w:val="00731A42"/>
    <w:rsid w:val="007400AC"/>
    <w:rsid w:val="00767E69"/>
    <w:rsid w:val="0077079A"/>
    <w:rsid w:val="007A5599"/>
    <w:rsid w:val="007B7EF9"/>
    <w:rsid w:val="00816936"/>
    <w:rsid w:val="00823B07"/>
    <w:rsid w:val="00824F1C"/>
    <w:rsid w:val="00856233"/>
    <w:rsid w:val="00860F27"/>
    <w:rsid w:val="00884263"/>
    <w:rsid w:val="008B0560"/>
    <w:rsid w:val="008B2BFA"/>
    <w:rsid w:val="008C59D2"/>
    <w:rsid w:val="008D3D9C"/>
    <w:rsid w:val="008F4C07"/>
    <w:rsid w:val="00933E63"/>
    <w:rsid w:val="00936F03"/>
    <w:rsid w:val="00943B69"/>
    <w:rsid w:val="00944CB3"/>
    <w:rsid w:val="009A4F2B"/>
    <w:rsid w:val="009B09D7"/>
    <w:rsid w:val="009D35ED"/>
    <w:rsid w:val="00A03CB6"/>
    <w:rsid w:val="00A1364C"/>
    <w:rsid w:val="00A21076"/>
    <w:rsid w:val="00A3739A"/>
    <w:rsid w:val="00A41167"/>
    <w:rsid w:val="00A50208"/>
    <w:rsid w:val="00A52DAF"/>
    <w:rsid w:val="00A6540D"/>
    <w:rsid w:val="00A84072"/>
    <w:rsid w:val="00AB3619"/>
    <w:rsid w:val="00AD4A19"/>
    <w:rsid w:val="00B16570"/>
    <w:rsid w:val="00B2216B"/>
    <w:rsid w:val="00B423D7"/>
    <w:rsid w:val="00B45B2F"/>
    <w:rsid w:val="00B53320"/>
    <w:rsid w:val="00BB158D"/>
    <w:rsid w:val="00BC6522"/>
    <w:rsid w:val="00C10F1C"/>
    <w:rsid w:val="00C121D5"/>
    <w:rsid w:val="00C17349"/>
    <w:rsid w:val="00C21165"/>
    <w:rsid w:val="00C351AA"/>
    <w:rsid w:val="00C7253F"/>
    <w:rsid w:val="00CF763A"/>
    <w:rsid w:val="00D0101F"/>
    <w:rsid w:val="00D26A05"/>
    <w:rsid w:val="00D67C6A"/>
    <w:rsid w:val="00D97B98"/>
    <w:rsid w:val="00DB2FB2"/>
    <w:rsid w:val="00DC671F"/>
    <w:rsid w:val="00DD5730"/>
    <w:rsid w:val="00DE4DA7"/>
    <w:rsid w:val="00E16D62"/>
    <w:rsid w:val="00E33B38"/>
    <w:rsid w:val="00E47FE5"/>
    <w:rsid w:val="00E574AF"/>
    <w:rsid w:val="00E65FDF"/>
    <w:rsid w:val="00E85B4E"/>
    <w:rsid w:val="00F43A3C"/>
    <w:rsid w:val="00F45D57"/>
    <w:rsid w:val="00F46507"/>
    <w:rsid w:val="00F714DA"/>
    <w:rsid w:val="00F90004"/>
    <w:rsid w:val="00FB456B"/>
    <w:rsid w:val="00FC38A5"/>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6601E"/>
  <w15:docId w15:val="{8821B64D-84E1-4735-BB76-5D939F88A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2E1F83"/>
    <w:rPr>
      <w:color w:val="0000FF"/>
      <w:u w:val="none"/>
    </w:rPr>
  </w:style>
  <w:style w:type="character" w:styleId="af6">
    <w:name w:val="FollowedHyperlink"/>
    <w:basedOn w:val="a0"/>
    <w:uiPriority w:val="99"/>
    <w:semiHidden/>
    <w:rsid w:val="002E1F83"/>
    <w:rPr>
      <w:color w:val="0000FF"/>
      <w:u w:val="none"/>
    </w:rPr>
  </w:style>
  <w:style w:type="paragraph" w:styleId="af7">
    <w:name w:val="macro"/>
    <w:link w:val="af8"/>
    <w:semiHidden/>
    <w:rsid w:val="002E1F8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2E1F83"/>
    <w:rPr>
      <w:kern w:val="24"/>
      <w:sz w:val="24"/>
      <w:szCs w:val="24"/>
    </w:rPr>
  </w:style>
  <w:style w:type="paragraph" w:styleId="af9">
    <w:name w:val="Revision"/>
    <w:hidden/>
    <w:uiPriority w:val="99"/>
    <w:semiHidden/>
    <w:rsid w:val="002E1F83"/>
    <w:rPr>
      <w:rFonts w:eastAsia="Times New Roman"/>
      <w:lang w:val="en-GB" w:eastAsia="en-US"/>
    </w:rPr>
  </w:style>
  <w:style w:type="character" w:styleId="afa">
    <w:name w:val="Unresolved Mention"/>
    <w:basedOn w:val="a0"/>
    <w:uiPriority w:val="99"/>
    <w:semiHidden/>
    <w:unhideWhenUsed/>
    <w:rsid w:val="008C59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E/C.12/ARM/CO/2-3" TargetMode="External"/><Relationship Id="rId2" Type="http://schemas.openxmlformats.org/officeDocument/2006/relationships/hyperlink" Target="http://undocs.org/ch/E/C.12/2016/2" TargetMode="External"/><Relationship Id="rId1" Type="http://schemas.openxmlformats.org/officeDocument/2006/relationships/hyperlink" Target="http://undocs.org/ch/E/C.12/2018/1" TargetMode="External"/><Relationship Id="rId6" Type="http://schemas.openxmlformats.org/officeDocument/2006/relationships/hyperlink" Target="http://undocs.org/ch/HRI/GEN/2/Rev.6" TargetMode="External"/><Relationship Id="rId5" Type="http://schemas.openxmlformats.org/officeDocument/2006/relationships/hyperlink" Target="http://undocs.org/ch/E/C.12/2019/1" TargetMode="External"/><Relationship Id="rId4" Type="http://schemas.openxmlformats.org/officeDocument/2006/relationships/hyperlink" Target="http://undocs.org/ch/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9477</Words>
  <Characters>10005</Characters>
  <Application>Microsoft Office Word</Application>
  <DocSecurity>0</DocSecurity>
  <Lines>386</Lines>
  <Paragraphs>167</Paragraphs>
  <ScaleCrop>false</ScaleCrop>
  <Company>DCM</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E/C.12/ARM/CO/4</dc:title>
  <dc:subject>2320266</dc:subject>
  <dc:creator>Xin</dc:creator>
  <cp:keywords/>
  <dc:description/>
  <cp:lastModifiedBy>Xin WANG</cp:lastModifiedBy>
  <cp:revision>2</cp:revision>
  <cp:lastPrinted>2014-05-09T11:28:00Z</cp:lastPrinted>
  <dcterms:created xsi:type="dcterms:W3CDTF">2023-12-12T07:37:00Z</dcterms:created>
  <dcterms:modified xsi:type="dcterms:W3CDTF">2023-12-12T07:37:00Z</dcterms:modified>
</cp:coreProperties>
</file>