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89F" w:rsidRPr="004A4C75" w:rsidRDefault="007B189F" w:rsidP="007B189F">
      <w:pPr>
        <w:spacing w:line="240" w:lineRule="auto"/>
        <w:rPr>
          <w:sz w:val="6"/>
          <w:lang w:val="fr-FR"/>
        </w:rPr>
        <w:sectPr w:rsidR="007B189F" w:rsidRPr="004A4C75" w:rsidSect="00DB5BC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4A4C75">
        <w:rPr>
          <w:rStyle w:val="CommentReference"/>
          <w:lang w:val="fr-FR"/>
        </w:rPr>
        <w:commentReference w:id="0"/>
      </w:r>
    </w:p>
    <w:p w:rsidR="007B189F" w:rsidRPr="004A4C75" w:rsidRDefault="004A4C75" w:rsidP="007B189F">
      <w:pPr>
        <w:pStyle w:val="H1"/>
        <w:rPr>
          <w:lang w:val="fr-FR"/>
        </w:rPr>
      </w:pPr>
      <w:r>
        <w:rPr>
          <w:lang w:val="fr-FR"/>
        </w:rPr>
        <w:t>Comité</w:t>
      </w:r>
      <w:r w:rsidR="007B189F" w:rsidRPr="004A4C75">
        <w:rPr>
          <w:lang w:val="fr-FR"/>
        </w:rPr>
        <w:t xml:space="preserve"> </w:t>
      </w:r>
      <w:r>
        <w:rPr>
          <w:lang w:val="fr-FR"/>
        </w:rPr>
        <w:t>pour l</w:t>
      </w:r>
      <w:r w:rsidR="00E03AE7">
        <w:rPr>
          <w:rFonts w:hint="eastAsia"/>
          <w:lang w:val="fr-FR"/>
        </w:rPr>
        <w:t>’</w:t>
      </w:r>
      <w:r>
        <w:rPr>
          <w:lang w:val="fr-FR"/>
        </w:rPr>
        <w:t>élimination de la d</w:t>
      </w:r>
      <w:r w:rsidR="007B189F" w:rsidRPr="004A4C75">
        <w:rPr>
          <w:lang w:val="fr-FR"/>
        </w:rPr>
        <w:t>iscrimination</w:t>
      </w:r>
    </w:p>
    <w:p w:rsidR="007B189F" w:rsidRPr="004A4C75" w:rsidRDefault="004A4C75" w:rsidP="007B189F">
      <w:pPr>
        <w:pStyle w:val="H1"/>
        <w:rPr>
          <w:lang w:val="fr-FR"/>
        </w:rPr>
      </w:pPr>
      <w:r>
        <w:rPr>
          <w:lang w:val="fr-FR"/>
        </w:rPr>
        <w:t>à l</w:t>
      </w:r>
      <w:r w:rsidR="00E03AE7">
        <w:rPr>
          <w:rFonts w:hint="eastAsia"/>
          <w:lang w:val="fr-FR"/>
        </w:rPr>
        <w:t>’</w:t>
      </w:r>
      <w:r>
        <w:rPr>
          <w:lang w:val="fr-FR"/>
        </w:rPr>
        <w:t>égard des femmes</w:t>
      </w:r>
    </w:p>
    <w:p w:rsidR="007B189F" w:rsidRPr="004A4C75" w:rsidRDefault="004A4C75" w:rsidP="007B189F">
      <w:pPr>
        <w:pStyle w:val="H23"/>
        <w:rPr>
          <w:lang w:val="fr-FR"/>
        </w:rPr>
      </w:pPr>
      <w:r>
        <w:rPr>
          <w:lang w:val="fr-FR"/>
        </w:rPr>
        <w:t>Trente-neuvième</w:t>
      </w:r>
      <w:r w:rsidR="007B189F" w:rsidRPr="004A4C75">
        <w:rPr>
          <w:lang w:val="fr-FR"/>
        </w:rPr>
        <w:t xml:space="preserve"> session</w:t>
      </w:r>
    </w:p>
    <w:p w:rsidR="007B189F" w:rsidRPr="004A4C75" w:rsidRDefault="007B189F" w:rsidP="007B189F">
      <w:pPr>
        <w:spacing w:line="240" w:lineRule="auto"/>
        <w:rPr>
          <w:sz w:val="12"/>
          <w:lang w:val="fr-FR"/>
        </w:rPr>
      </w:pPr>
    </w:p>
    <w:p w:rsidR="007B189F" w:rsidRPr="004A4C75" w:rsidRDefault="004A4C75" w:rsidP="007B189F">
      <w:pPr>
        <w:pStyle w:val="H23"/>
        <w:rPr>
          <w:lang w:val="fr-FR"/>
        </w:rPr>
      </w:pPr>
      <w:r>
        <w:rPr>
          <w:lang w:val="fr-FR"/>
        </w:rPr>
        <w:t xml:space="preserve">Compte rendu analytique de la </w:t>
      </w:r>
      <w:r w:rsidR="007B189F" w:rsidRPr="004A4C75">
        <w:rPr>
          <w:lang w:val="fr-FR"/>
        </w:rPr>
        <w:t>805</w:t>
      </w:r>
      <w:r>
        <w:rPr>
          <w:lang w:val="fr-FR"/>
        </w:rPr>
        <w:t>e</w:t>
      </w:r>
      <w:r w:rsidR="007B189F" w:rsidRPr="004A4C75">
        <w:rPr>
          <w:lang w:val="fr-FR"/>
        </w:rPr>
        <w:t xml:space="preserve"> </w:t>
      </w:r>
      <w:r>
        <w:rPr>
          <w:lang w:val="fr-FR"/>
        </w:rPr>
        <w:t>séance</w:t>
      </w:r>
      <w:r w:rsidR="00DB5BCB" w:rsidRPr="004A4C75">
        <w:rPr>
          <w:lang w:val="fr-FR"/>
        </w:rPr>
        <w:t xml:space="preserve"> (Chamb</w:t>
      </w:r>
      <w:r>
        <w:rPr>
          <w:lang w:val="fr-FR"/>
        </w:rPr>
        <w:t>re</w:t>
      </w:r>
      <w:r w:rsidR="00DB5BCB" w:rsidRPr="004A4C75">
        <w:rPr>
          <w:lang w:val="fr-FR"/>
        </w:rPr>
        <w:t xml:space="preserve"> B)</w:t>
      </w:r>
    </w:p>
    <w:p w:rsidR="007B189F" w:rsidRPr="004A4C75" w:rsidRDefault="004A4C75" w:rsidP="007B189F">
      <w:pPr>
        <w:rPr>
          <w:lang w:val="fr-FR"/>
        </w:rPr>
      </w:pPr>
      <w:r>
        <w:rPr>
          <w:lang w:val="fr-FR"/>
        </w:rPr>
        <w:t>Tenue au Siège</w:t>
      </w:r>
      <w:r w:rsidR="007B189F" w:rsidRPr="004A4C75">
        <w:rPr>
          <w:lang w:val="fr-FR"/>
        </w:rPr>
        <w:t xml:space="preserve">, New York, </w:t>
      </w:r>
      <w:r>
        <w:rPr>
          <w:lang w:val="fr-FR"/>
        </w:rPr>
        <w:t xml:space="preserve">le jeudi </w:t>
      </w:r>
      <w:r w:rsidR="00DB5BCB" w:rsidRPr="004A4C75">
        <w:rPr>
          <w:lang w:val="fr-FR"/>
        </w:rPr>
        <w:t xml:space="preserve">2 </w:t>
      </w:r>
      <w:r>
        <w:rPr>
          <w:lang w:val="fr-FR"/>
        </w:rPr>
        <w:t>août</w:t>
      </w:r>
      <w:r w:rsidR="00DB5BCB" w:rsidRPr="004A4C75">
        <w:rPr>
          <w:lang w:val="fr-FR"/>
        </w:rPr>
        <w:t xml:space="preserve"> 2007, </w:t>
      </w:r>
      <w:r>
        <w:rPr>
          <w:lang w:val="fr-FR"/>
        </w:rPr>
        <w:t>à 10 heures</w:t>
      </w:r>
    </w:p>
    <w:p w:rsidR="007B189F" w:rsidRPr="004A4C75" w:rsidRDefault="007B189F" w:rsidP="007B189F">
      <w:pPr>
        <w:spacing w:line="120" w:lineRule="exact"/>
        <w:rPr>
          <w:sz w:val="10"/>
          <w:lang w:val="fr-FR"/>
        </w:rPr>
      </w:pPr>
    </w:p>
    <w:p w:rsidR="007B189F" w:rsidRPr="004A4C75" w:rsidRDefault="007B189F" w:rsidP="007B189F">
      <w:pPr>
        <w:tabs>
          <w:tab w:val="right" w:pos="907"/>
          <w:tab w:val="left" w:pos="1267"/>
          <w:tab w:val="right" w:leader="dot" w:pos="8568"/>
        </w:tabs>
        <w:ind w:right="1267"/>
        <w:rPr>
          <w:lang w:val="fr-FR"/>
        </w:rPr>
      </w:pPr>
      <w:r w:rsidRPr="004A4C75">
        <w:rPr>
          <w:i/>
          <w:lang w:val="fr-FR"/>
        </w:rPr>
        <w:tab/>
      </w:r>
      <w:r w:rsidR="004A4C75">
        <w:rPr>
          <w:i/>
          <w:lang w:val="fr-FR"/>
        </w:rPr>
        <w:t>Présidente :</w:t>
      </w:r>
      <w:r w:rsidRPr="004A4C75">
        <w:rPr>
          <w:lang w:val="fr-FR"/>
        </w:rPr>
        <w:tab/>
      </w:r>
      <w:r w:rsidR="004A4C75">
        <w:rPr>
          <w:lang w:val="fr-FR"/>
        </w:rPr>
        <w:t>M</w:t>
      </w:r>
      <w:r w:rsidR="004A4C75" w:rsidRPr="00E03AE7">
        <w:rPr>
          <w:vertAlign w:val="superscript"/>
          <w:lang w:val="fr-FR"/>
        </w:rPr>
        <w:t>me</w:t>
      </w:r>
      <w:r w:rsidR="00E03AE7">
        <w:rPr>
          <w:vertAlign w:val="superscript"/>
          <w:lang w:val="fr-FR"/>
        </w:rPr>
        <w:t> </w:t>
      </w:r>
      <w:r w:rsidR="00DB5BCB" w:rsidRPr="004A4C75">
        <w:rPr>
          <w:lang w:val="fr-FR"/>
        </w:rPr>
        <w:t>Dairiam (Rapporteur</w:t>
      </w:r>
      <w:r w:rsidR="008B1E20">
        <w:rPr>
          <w:lang w:val="fr-FR"/>
        </w:rPr>
        <w:t>e</w:t>
      </w:r>
      <w:r w:rsidR="00DB5BCB" w:rsidRPr="004A4C75">
        <w:rPr>
          <w:lang w:val="fr-FR"/>
        </w:rPr>
        <w:t>)</w:t>
      </w:r>
    </w:p>
    <w:p w:rsidR="007B189F" w:rsidRPr="004A4C75" w:rsidRDefault="007B189F" w:rsidP="007B189F">
      <w:pPr>
        <w:tabs>
          <w:tab w:val="right" w:pos="907"/>
          <w:tab w:val="left" w:pos="1267"/>
          <w:tab w:val="right" w:leader="dot" w:pos="8568"/>
        </w:tabs>
        <w:spacing w:line="120" w:lineRule="exact"/>
        <w:ind w:right="1267"/>
        <w:rPr>
          <w:sz w:val="10"/>
          <w:lang w:val="fr-FR"/>
        </w:rPr>
      </w:pPr>
    </w:p>
    <w:p w:rsidR="007B189F" w:rsidRPr="004A4C75" w:rsidRDefault="007B189F" w:rsidP="007B189F">
      <w:pPr>
        <w:tabs>
          <w:tab w:val="right" w:pos="907"/>
          <w:tab w:val="left" w:pos="1267"/>
          <w:tab w:val="right" w:leader="dot" w:pos="8568"/>
        </w:tabs>
        <w:spacing w:line="120" w:lineRule="exact"/>
        <w:ind w:right="1267"/>
        <w:rPr>
          <w:sz w:val="10"/>
          <w:lang w:val="fr-FR"/>
        </w:rPr>
      </w:pPr>
    </w:p>
    <w:p w:rsidR="007B189F" w:rsidRPr="004A4C75" w:rsidRDefault="007B189F" w:rsidP="007B189F">
      <w:pPr>
        <w:tabs>
          <w:tab w:val="right" w:pos="907"/>
          <w:tab w:val="left" w:pos="1267"/>
          <w:tab w:val="right" w:leader="dot" w:pos="8568"/>
        </w:tabs>
        <w:spacing w:line="120" w:lineRule="exact"/>
        <w:ind w:right="1267"/>
        <w:rPr>
          <w:sz w:val="10"/>
          <w:lang w:val="fr-FR"/>
        </w:rPr>
      </w:pPr>
    </w:p>
    <w:p w:rsidR="007B189F" w:rsidRPr="004A4C75" w:rsidRDefault="004A4C75" w:rsidP="007B189F">
      <w:pPr>
        <w:pStyle w:val="HCh"/>
        <w:rPr>
          <w:b w:val="0"/>
          <w:lang w:val="fr-FR"/>
        </w:rPr>
      </w:pPr>
      <w:r>
        <w:rPr>
          <w:b w:val="0"/>
          <w:lang w:val="fr-FR"/>
        </w:rPr>
        <w:t>Sommaire</w:t>
      </w:r>
    </w:p>
    <w:p w:rsidR="007B189F" w:rsidRPr="004A4C75" w:rsidRDefault="007B189F" w:rsidP="007B189F">
      <w:pPr>
        <w:pStyle w:val="HCh"/>
        <w:spacing w:line="240" w:lineRule="auto"/>
        <w:rPr>
          <w:b w:val="0"/>
          <w:sz w:val="12"/>
          <w:lang w:val="fr-FR"/>
        </w:rPr>
      </w:pPr>
    </w:p>
    <w:p w:rsidR="00546F5D" w:rsidRPr="00A27161" w:rsidRDefault="004A4C75" w:rsidP="007B189F">
      <w:pPr>
        <w:pStyle w:val="SingleTxt"/>
        <w:jc w:val="left"/>
        <w:rPr>
          <w:i/>
          <w:lang w:val="fr-FR"/>
        </w:rPr>
      </w:pPr>
      <w:r>
        <w:rPr>
          <w:lang w:val="fr-FR"/>
        </w:rPr>
        <w:t xml:space="preserve">Examen des rapports soumis par les </w:t>
      </w:r>
      <w:r w:rsidR="00E03AE7">
        <w:rPr>
          <w:lang w:val="fr-FR"/>
        </w:rPr>
        <w:t>États</w:t>
      </w:r>
      <w:r>
        <w:rPr>
          <w:lang w:val="fr-FR"/>
        </w:rPr>
        <w:t xml:space="preserve"> parties en application de l</w:t>
      </w:r>
      <w:r w:rsidR="00E03AE7">
        <w:rPr>
          <w:rFonts w:hint="eastAsia"/>
          <w:lang w:val="fr-FR"/>
        </w:rPr>
        <w:t>’</w:t>
      </w:r>
      <w:r w:rsidR="00DB5BCB" w:rsidRPr="004A4C75">
        <w:rPr>
          <w:lang w:val="fr-FR"/>
        </w:rPr>
        <w:t xml:space="preserve">article 18 </w:t>
      </w:r>
      <w:r>
        <w:rPr>
          <w:lang w:val="fr-FR"/>
        </w:rPr>
        <w:t>de la</w:t>
      </w:r>
      <w:r w:rsidR="00DB5BCB" w:rsidRPr="004A4C75">
        <w:rPr>
          <w:lang w:val="fr-FR"/>
        </w:rPr>
        <w:t xml:space="preserve"> Convention </w:t>
      </w:r>
      <w:r w:rsidR="00A27161" w:rsidRPr="00A27161">
        <w:rPr>
          <w:i/>
          <w:lang w:val="fr-FR"/>
        </w:rPr>
        <w:t>(suite)</w:t>
      </w:r>
    </w:p>
    <w:p w:rsidR="00DB5BCB" w:rsidRPr="004A4C75" w:rsidRDefault="00DB5BCB" w:rsidP="007B189F">
      <w:pPr>
        <w:pStyle w:val="SingleTxt"/>
        <w:jc w:val="left"/>
        <w:rPr>
          <w:i/>
          <w:lang w:val="fr-FR"/>
        </w:rPr>
      </w:pPr>
      <w:r w:rsidRPr="004A4C75">
        <w:rPr>
          <w:lang w:val="fr-FR"/>
        </w:rPr>
        <w:tab/>
      </w:r>
      <w:r w:rsidR="004A4C75">
        <w:rPr>
          <w:i/>
          <w:lang w:val="fr-FR"/>
        </w:rPr>
        <w:t>Sixième rapport périodique de la</w:t>
      </w:r>
      <w:r w:rsidRPr="004A4C75">
        <w:rPr>
          <w:i/>
          <w:lang w:val="fr-FR"/>
        </w:rPr>
        <w:t xml:space="preserve"> </w:t>
      </w:r>
      <w:r w:rsidR="004A4C75">
        <w:rPr>
          <w:i/>
          <w:lang w:val="fr-FR"/>
        </w:rPr>
        <w:t>Nouvelle-Zélande</w:t>
      </w:r>
    </w:p>
    <w:p w:rsidR="007649E1" w:rsidRPr="004A4C75" w:rsidRDefault="00DB5BCB" w:rsidP="007649E1">
      <w:pPr>
        <w:pStyle w:val="SingleTxt"/>
        <w:spacing w:after="0" w:line="240" w:lineRule="auto"/>
        <w:jc w:val="left"/>
        <w:rPr>
          <w:sz w:val="2"/>
          <w:lang w:val="fr-FR"/>
        </w:rPr>
        <w:sectPr w:rsidR="007649E1" w:rsidRPr="004A4C75" w:rsidSect="00DB5BCB">
          <w:type w:val="continuous"/>
          <w:pgSz w:w="12240" w:h="15840" w:code="1"/>
          <w:pgMar w:top="1742" w:right="1195" w:bottom="1901" w:left="1195" w:header="576" w:footer="1037" w:gutter="0"/>
          <w:cols w:space="708"/>
          <w:noEndnote/>
          <w:docGrid w:linePitch="360"/>
        </w:sectPr>
      </w:pPr>
      <w:r w:rsidRPr="004A4C75">
        <w:rPr>
          <w:lang w:val="fr-FR"/>
        </w:rPr>
        <w:br w:type="page"/>
      </w:r>
    </w:p>
    <w:p w:rsidR="00033B08" w:rsidRPr="004A4C75" w:rsidRDefault="00A27161" w:rsidP="001C746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fr-FR"/>
        </w:rPr>
      </w:pPr>
      <w:r>
        <w:rPr>
          <w:lang w:val="fr-FR"/>
        </w:rPr>
        <w:t>En l</w:t>
      </w:r>
      <w:r w:rsidR="00E03AE7">
        <w:rPr>
          <w:rFonts w:hint="eastAsia"/>
          <w:lang w:val="fr-FR"/>
        </w:rPr>
        <w:t>’</w:t>
      </w:r>
      <w:r>
        <w:rPr>
          <w:lang w:val="fr-FR"/>
        </w:rPr>
        <w:t>absence de</w:t>
      </w:r>
      <w:r w:rsidR="00033B08" w:rsidRPr="004A4C75">
        <w:rPr>
          <w:lang w:val="fr-FR"/>
        </w:rPr>
        <w:t xml:space="preserve"> </w:t>
      </w:r>
      <w:r w:rsidR="004A4C75">
        <w:rPr>
          <w:lang w:val="fr-FR"/>
        </w:rPr>
        <w:t>M</w:t>
      </w:r>
      <w:r w:rsidR="004A4C75" w:rsidRPr="00E03AE7">
        <w:rPr>
          <w:vertAlign w:val="superscript"/>
          <w:lang w:val="fr-FR"/>
        </w:rPr>
        <w:t>me</w:t>
      </w:r>
      <w:r w:rsidR="00E03AE7">
        <w:rPr>
          <w:vertAlign w:val="superscript"/>
          <w:lang w:val="fr-FR"/>
        </w:rPr>
        <w:t> </w:t>
      </w:r>
      <w:r w:rsidR="00033B08" w:rsidRPr="004A4C75">
        <w:rPr>
          <w:lang w:val="fr-FR"/>
        </w:rPr>
        <w:t xml:space="preserve">Šimonović, </w:t>
      </w:r>
      <w:r w:rsidR="004A4C75">
        <w:rPr>
          <w:lang w:val="fr-FR"/>
        </w:rPr>
        <w:t>M</w:t>
      </w:r>
      <w:r w:rsidR="004A4C75" w:rsidRPr="00E03AE7">
        <w:rPr>
          <w:vertAlign w:val="superscript"/>
          <w:lang w:val="fr-FR"/>
        </w:rPr>
        <w:t>me</w:t>
      </w:r>
      <w:r w:rsidR="00E03AE7">
        <w:rPr>
          <w:vertAlign w:val="superscript"/>
          <w:lang w:val="fr-FR"/>
        </w:rPr>
        <w:t> </w:t>
      </w:r>
      <w:r w:rsidR="00033B08" w:rsidRPr="004A4C75">
        <w:rPr>
          <w:lang w:val="fr-FR"/>
        </w:rPr>
        <w:t>Dairiam, Rapporteur</w:t>
      </w:r>
      <w:r w:rsidR="008B1E20">
        <w:rPr>
          <w:lang w:val="fr-FR"/>
        </w:rPr>
        <w:t>e</w:t>
      </w:r>
      <w:r w:rsidR="00033B08" w:rsidRPr="004A4C75">
        <w:rPr>
          <w:lang w:val="fr-FR"/>
        </w:rPr>
        <w:t xml:space="preserve">, </w:t>
      </w:r>
      <w:r>
        <w:rPr>
          <w:lang w:val="fr-FR"/>
        </w:rPr>
        <w:t>prend la présidence</w:t>
      </w:r>
      <w:r w:rsidR="00033B08" w:rsidRPr="004A4C75">
        <w:rPr>
          <w:lang w:val="fr-FR"/>
        </w:rPr>
        <w:t>.</w:t>
      </w:r>
    </w:p>
    <w:p w:rsidR="001C746D" w:rsidRPr="004A4C75" w:rsidRDefault="001C746D" w:rsidP="001C746D">
      <w:pPr>
        <w:pStyle w:val="DualTxt"/>
        <w:spacing w:after="0" w:line="120" w:lineRule="exact"/>
        <w:rPr>
          <w:sz w:val="10"/>
          <w:lang w:val="fr-FR"/>
        </w:rPr>
      </w:pPr>
    </w:p>
    <w:p w:rsidR="00033B08" w:rsidRPr="004A4C75" w:rsidRDefault="00A27161" w:rsidP="001C746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La séance est ouverte à 10 heur</w:t>
      </w:r>
      <w:r w:rsidR="008B1E20">
        <w:rPr>
          <w:lang w:val="fr-FR"/>
        </w:rPr>
        <w:t>e</w:t>
      </w:r>
      <w:r>
        <w:rPr>
          <w:lang w:val="fr-FR"/>
        </w:rPr>
        <w:t>s 5</w:t>
      </w:r>
      <w:r w:rsidR="00033B08" w:rsidRPr="004A4C75">
        <w:rPr>
          <w:lang w:val="fr-FR"/>
        </w:rPr>
        <w:t>.</w:t>
      </w:r>
    </w:p>
    <w:p w:rsidR="001C746D" w:rsidRPr="004A4C75" w:rsidRDefault="001C746D" w:rsidP="001C746D">
      <w:pPr>
        <w:pStyle w:val="DualTxt"/>
        <w:spacing w:after="0" w:line="120" w:lineRule="exact"/>
        <w:rPr>
          <w:sz w:val="10"/>
          <w:lang w:val="fr-FR"/>
        </w:rPr>
      </w:pPr>
    </w:p>
    <w:p w:rsidR="001C746D" w:rsidRPr="004A4C75" w:rsidRDefault="001C746D" w:rsidP="001C746D">
      <w:pPr>
        <w:pStyle w:val="DualTxt"/>
        <w:spacing w:after="0" w:line="120" w:lineRule="exact"/>
        <w:rPr>
          <w:sz w:val="10"/>
          <w:lang w:val="fr-FR"/>
        </w:rPr>
      </w:pPr>
    </w:p>
    <w:p w:rsidR="00033B08" w:rsidRPr="004A4C75" w:rsidRDefault="004A4C75" w:rsidP="001C746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fr-FR"/>
        </w:rPr>
      </w:pPr>
      <w:r>
        <w:rPr>
          <w:lang w:val="fr-FR"/>
        </w:rPr>
        <w:t xml:space="preserve">Examen des rapports soumis par les </w:t>
      </w:r>
      <w:r w:rsidR="00E03AE7">
        <w:rPr>
          <w:lang w:val="fr-FR"/>
        </w:rPr>
        <w:t>États</w:t>
      </w:r>
      <w:r>
        <w:rPr>
          <w:lang w:val="fr-FR"/>
        </w:rPr>
        <w:t xml:space="preserve"> parties en application de l</w:t>
      </w:r>
      <w:r w:rsidR="00E03AE7">
        <w:rPr>
          <w:rFonts w:hint="eastAsia"/>
          <w:lang w:val="fr-FR"/>
        </w:rPr>
        <w:t>’</w:t>
      </w:r>
      <w:r w:rsidR="00033B08" w:rsidRPr="004A4C75">
        <w:rPr>
          <w:lang w:val="fr-FR"/>
        </w:rPr>
        <w:t xml:space="preserve">article 18 </w:t>
      </w:r>
      <w:r w:rsidR="00A27161">
        <w:rPr>
          <w:lang w:val="fr-FR"/>
        </w:rPr>
        <w:t>de la Convention</w:t>
      </w:r>
      <w:r w:rsidR="00033B08" w:rsidRPr="004A4C75">
        <w:rPr>
          <w:lang w:val="fr-FR"/>
        </w:rPr>
        <w:t xml:space="preserve"> </w:t>
      </w:r>
      <w:r w:rsidR="00A27161" w:rsidRPr="00A27161">
        <w:rPr>
          <w:b w:val="0"/>
          <w:i/>
          <w:lang w:val="fr-FR"/>
        </w:rPr>
        <w:t>(suite)</w:t>
      </w:r>
    </w:p>
    <w:p w:rsidR="001C746D" w:rsidRPr="004A4C75" w:rsidRDefault="001C746D" w:rsidP="001C746D">
      <w:pPr>
        <w:pStyle w:val="DualTxt"/>
        <w:spacing w:after="0" w:line="120" w:lineRule="exact"/>
        <w:rPr>
          <w:sz w:val="10"/>
          <w:lang w:val="fr-FR"/>
        </w:rPr>
      </w:pPr>
    </w:p>
    <w:p w:rsidR="001C746D" w:rsidRPr="004A4C75" w:rsidRDefault="001C746D" w:rsidP="001C746D">
      <w:pPr>
        <w:pStyle w:val="DualTxt"/>
        <w:spacing w:after="0" w:line="120" w:lineRule="exact"/>
        <w:rPr>
          <w:sz w:val="10"/>
          <w:lang w:val="fr-FR"/>
        </w:rPr>
      </w:pPr>
    </w:p>
    <w:p w:rsidR="00033B08" w:rsidRPr="004A4C75" w:rsidRDefault="002809E6" w:rsidP="002809E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b/>
      </w:r>
      <w:r>
        <w:rPr>
          <w:lang w:val="fr-FR"/>
        </w:rPr>
        <w:tab/>
      </w:r>
      <w:r w:rsidR="004A4C75">
        <w:rPr>
          <w:lang w:val="fr-FR"/>
        </w:rPr>
        <w:t>Sixième rapport périodique de la</w:t>
      </w:r>
      <w:r w:rsidR="00033B08" w:rsidRPr="004A4C75">
        <w:rPr>
          <w:lang w:val="fr-FR"/>
        </w:rPr>
        <w:t xml:space="preserve"> </w:t>
      </w:r>
      <w:r w:rsidR="004A4C75">
        <w:rPr>
          <w:lang w:val="fr-FR"/>
        </w:rPr>
        <w:t>Nouvelle-Zélande</w:t>
      </w:r>
      <w:r w:rsidR="00E03AE7">
        <w:rPr>
          <w:lang w:val="fr-FR"/>
        </w:rPr>
        <w:t xml:space="preserve"> </w:t>
      </w:r>
      <w:r w:rsidR="00033B08" w:rsidRPr="004A4C75">
        <w:rPr>
          <w:lang w:val="fr-FR"/>
        </w:rPr>
        <w:t>(CEDAW/C/</w:t>
      </w:r>
      <w:r w:rsidR="00EE51EE">
        <w:rPr>
          <w:lang w:val="fr-FR"/>
        </w:rPr>
        <w:t>NZ</w:t>
      </w:r>
      <w:r w:rsidR="00033B08" w:rsidRPr="004A4C75">
        <w:rPr>
          <w:lang w:val="fr-FR"/>
        </w:rPr>
        <w:t>L/6</w:t>
      </w:r>
      <w:r w:rsidR="00E03AE7">
        <w:rPr>
          <w:lang w:val="fr-FR"/>
        </w:rPr>
        <w:t>;</w:t>
      </w:r>
      <w:r w:rsidR="001C746D" w:rsidRPr="004A4C75">
        <w:rPr>
          <w:lang w:val="fr-FR"/>
        </w:rPr>
        <w:t xml:space="preserve"> CEDAW/C/</w:t>
      </w:r>
      <w:r w:rsidR="003920A3">
        <w:rPr>
          <w:lang w:val="fr-FR"/>
        </w:rPr>
        <w:t>NZ</w:t>
      </w:r>
      <w:r w:rsidR="001C746D" w:rsidRPr="004A4C75">
        <w:rPr>
          <w:lang w:val="fr-FR"/>
        </w:rPr>
        <w:t xml:space="preserve">L/Q/6 </w:t>
      </w:r>
      <w:r w:rsidR="004A4C75">
        <w:rPr>
          <w:lang w:val="fr-FR"/>
        </w:rPr>
        <w:t>et</w:t>
      </w:r>
      <w:r w:rsidR="001C746D" w:rsidRPr="004A4C75">
        <w:rPr>
          <w:lang w:val="fr-FR"/>
        </w:rPr>
        <w:t xml:space="preserve"> Add.1</w:t>
      </w:r>
      <w:r w:rsidR="00033B08" w:rsidRPr="004A4C75">
        <w:rPr>
          <w:lang w:val="fr-FR"/>
        </w:rPr>
        <w:t>)</w:t>
      </w:r>
    </w:p>
    <w:p w:rsidR="001C746D" w:rsidRPr="004A4C75" w:rsidRDefault="001C746D" w:rsidP="001C746D">
      <w:pPr>
        <w:pStyle w:val="DualTxt"/>
        <w:spacing w:after="0" w:line="120" w:lineRule="exact"/>
        <w:rPr>
          <w:sz w:val="10"/>
          <w:lang w:val="fr-FR"/>
        </w:rPr>
      </w:pPr>
    </w:p>
    <w:p w:rsidR="00033B08" w:rsidRPr="004A4C75" w:rsidRDefault="001C746D" w:rsidP="00033B08">
      <w:pPr>
        <w:pStyle w:val="DualTxt"/>
        <w:rPr>
          <w:lang w:val="fr-FR"/>
        </w:rPr>
      </w:pPr>
      <w:r w:rsidRPr="004A4C75">
        <w:rPr>
          <w:lang w:val="fr-FR"/>
        </w:rPr>
        <w:t>1.</w:t>
      </w:r>
      <w:r w:rsidR="00033B08" w:rsidRPr="004A4C75">
        <w:rPr>
          <w:lang w:val="fr-FR"/>
        </w:rPr>
        <w:tab/>
      </w:r>
      <w:r w:rsidR="00033B08" w:rsidRPr="004A4C75">
        <w:rPr>
          <w:i/>
          <w:lang w:val="fr-FR"/>
        </w:rPr>
        <w:t xml:space="preserve">A </w:t>
      </w:r>
      <w:r w:rsidR="00A27161">
        <w:rPr>
          <w:i/>
          <w:lang w:val="fr-FR"/>
        </w:rPr>
        <w:t>l</w:t>
      </w:r>
      <w:r w:rsidR="00E03AE7">
        <w:rPr>
          <w:rFonts w:hint="eastAsia"/>
          <w:i/>
          <w:lang w:val="fr-FR"/>
        </w:rPr>
        <w:t>’</w:t>
      </w:r>
      <w:r w:rsidR="00033B08" w:rsidRPr="004A4C75">
        <w:rPr>
          <w:i/>
          <w:lang w:val="fr-FR"/>
        </w:rPr>
        <w:t xml:space="preserve">invitation </w:t>
      </w:r>
      <w:r w:rsidR="00A27161">
        <w:rPr>
          <w:i/>
          <w:lang w:val="fr-FR"/>
        </w:rPr>
        <w:t>de la</w:t>
      </w:r>
      <w:r w:rsidR="00033B08" w:rsidRPr="004A4C75">
        <w:rPr>
          <w:i/>
          <w:lang w:val="fr-FR"/>
        </w:rPr>
        <w:t xml:space="preserve"> </w:t>
      </w:r>
      <w:r w:rsidR="00A27161">
        <w:rPr>
          <w:i/>
          <w:lang w:val="fr-FR"/>
        </w:rPr>
        <w:t>Présidente</w:t>
      </w:r>
      <w:r w:rsidR="00033B08" w:rsidRPr="004A4C75">
        <w:rPr>
          <w:i/>
          <w:lang w:val="fr-FR"/>
        </w:rPr>
        <w:t>,</w:t>
      </w:r>
      <w:r w:rsidR="00A27161">
        <w:rPr>
          <w:i/>
          <w:lang w:val="fr-FR"/>
        </w:rPr>
        <w:t xml:space="preserve"> les membres de la délégation de la</w:t>
      </w:r>
      <w:r w:rsidR="00033B08" w:rsidRPr="004A4C75">
        <w:rPr>
          <w:i/>
          <w:lang w:val="fr-FR"/>
        </w:rPr>
        <w:t xml:space="preserve"> </w:t>
      </w:r>
      <w:r w:rsidR="004A4C75">
        <w:rPr>
          <w:i/>
          <w:lang w:val="fr-FR"/>
        </w:rPr>
        <w:t>Nouvelle-Zélande</w:t>
      </w:r>
      <w:r w:rsidR="00033B08" w:rsidRPr="004A4C75">
        <w:rPr>
          <w:i/>
          <w:lang w:val="fr-FR"/>
        </w:rPr>
        <w:t xml:space="preserve"> </w:t>
      </w:r>
      <w:r w:rsidR="00A27161">
        <w:rPr>
          <w:i/>
          <w:lang w:val="fr-FR"/>
        </w:rPr>
        <w:t>prennent place à la table du Comité</w:t>
      </w:r>
      <w:r w:rsidR="00033B08" w:rsidRPr="004A4C75">
        <w:rPr>
          <w:lang w:val="fr-FR"/>
        </w:rPr>
        <w:t>.</w:t>
      </w:r>
    </w:p>
    <w:p w:rsidR="00033B08" w:rsidRPr="004A4C75" w:rsidRDefault="001C746D" w:rsidP="00033B08">
      <w:pPr>
        <w:pStyle w:val="DualTxt"/>
        <w:rPr>
          <w:lang w:val="fr-FR"/>
        </w:rPr>
      </w:pPr>
      <w:r w:rsidRPr="004A4C75">
        <w:rPr>
          <w:lang w:val="fr-FR"/>
        </w:rPr>
        <w:t>2.</w:t>
      </w:r>
      <w:r w:rsidR="00033B08"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00033B08" w:rsidRPr="004A4C75">
        <w:rPr>
          <w:b/>
          <w:lang w:val="fr-FR"/>
        </w:rPr>
        <w:t>Dalziel</w:t>
      </w:r>
      <w:r w:rsidR="00033B08" w:rsidRPr="004A4C75">
        <w:rPr>
          <w:lang w:val="fr-FR"/>
        </w:rPr>
        <w:t xml:space="preserve"> (</w:t>
      </w:r>
      <w:r w:rsidR="004A4C75">
        <w:rPr>
          <w:lang w:val="fr-FR"/>
        </w:rPr>
        <w:t>Nouvelle-Zélande</w:t>
      </w:r>
      <w:r w:rsidR="00033B08" w:rsidRPr="004A4C75">
        <w:rPr>
          <w:lang w:val="fr-FR"/>
        </w:rPr>
        <w:t xml:space="preserve">), </w:t>
      </w:r>
      <w:r w:rsidR="00A57FB2">
        <w:rPr>
          <w:lang w:val="fr-FR"/>
        </w:rPr>
        <w:t xml:space="preserve">présentant le sixième rapport périodique de la </w:t>
      </w:r>
      <w:r w:rsidR="004A4C75">
        <w:rPr>
          <w:lang w:val="fr-FR"/>
        </w:rPr>
        <w:t>Nouvelle-Zélande</w:t>
      </w:r>
      <w:r w:rsidR="00033B08" w:rsidRPr="004A4C75">
        <w:rPr>
          <w:lang w:val="fr-FR"/>
        </w:rPr>
        <w:t xml:space="preserve"> (CEDAW/C/</w:t>
      </w:r>
      <w:r w:rsidR="003920A3">
        <w:rPr>
          <w:lang w:val="fr-FR"/>
        </w:rPr>
        <w:t>NZ</w:t>
      </w:r>
      <w:r w:rsidR="00033B08" w:rsidRPr="004A4C75">
        <w:rPr>
          <w:lang w:val="fr-FR"/>
        </w:rPr>
        <w:t xml:space="preserve">L/6), </w:t>
      </w:r>
      <w:r w:rsidR="00E55897">
        <w:rPr>
          <w:lang w:val="fr-FR"/>
        </w:rPr>
        <w:t>dit que l</w:t>
      </w:r>
      <w:r w:rsidR="00E03AE7">
        <w:rPr>
          <w:rFonts w:hint="eastAsia"/>
          <w:lang w:val="fr-FR"/>
        </w:rPr>
        <w:t>’</w:t>
      </w:r>
      <w:r w:rsidR="00E55897">
        <w:rPr>
          <w:lang w:val="fr-FR"/>
        </w:rPr>
        <w:t xml:space="preserve">on </w:t>
      </w:r>
      <w:r w:rsidR="0050596B">
        <w:rPr>
          <w:lang w:val="fr-FR"/>
        </w:rPr>
        <w:t>a pu observer</w:t>
      </w:r>
      <w:r w:rsidR="00E55897">
        <w:rPr>
          <w:lang w:val="fr-FR"/>
        </w:rPr>
        <w:t xml:space="preserve"> de nombreuses évolutions positi</w:t>
      </w:r>
      <w:r w:rsidR="001F58A6">
        <w:rPr>
          <w:lang w:val="fr-FR"/>
        </w:rPr>
        <w:t xml:space="preserve">ves depuis 2003, notamment une étude </w:t>
      </w:r>
      <w:r w:rsidR="0050596B">
        <w:rPr>
          <w:lang w:val="fr-FR"/>
        </w:rPr>
        <w:t>portant sur le</w:t>
      </w:r>
      <w:r w:rsidR="00E55897">
        <w:rPr>
          <w:lang w:val="fr-FR"/>
        </w:rPr>
        <w:t xml:space="preserve"> Ministère de la condition de la femme</w:t>
      </w:r>
      <w:r w:rsidR="0050596B">
        <w:rPr>
          <w:lang w:val="fr-FR"/>
        </w:rPr>
        <w:t>,</w:t>
      </w:r>
      <w:r w:rsidR="00E55897">
        <w:rPr>
          <w:lang w:val="fr-FR"/>
        </w:rPr>
        <w:t xml:space="preserve"> </w:t>
      </w:r>
      <w:r w:rsidR="00A27D91">
        <w:rPr>
          <w:lang w:val="fr-FR"/>
        </w:rPr>
        <w:t>suivie d</w:t>
      </w:r>
      <w:r w:rsidR="0050596B">
        <w:rPr>
          <w:lang w:val="fr-FR"/>
        </w:rPr>
        <w:t>u</w:t>
      </w:r>
      <w:r w:rsidR="00A27D91">
        <w:rPr>
          <w:lang w:val="fr-FR"/>
        </w:rPr>
        <w:t xml:space="preserve"> renforcement </w:t>
      </w:r>
      <w:r w:rsidR="0050596B">
        <w:rPr>
          <w:lang w:val="fr-FR"/>
        </w:rPr>
        <w:t xml:space="preserve">de ce Ministère, </w:t>
      </w:r>
      <w:r w:rsidR="00333886">
        <w:rPr>
          <w:lang w:val="fr-FR"/>
        </w:rPr>
        <w:t>et l</w:t>
      </w:r>
      <w:r w:rsidR="00E03AE7">
        <w:rPr>
          <w:rFonts w:hint="eastAsia"/>
          <w:lang w:val="fr-FR"/>
        </w:rPr>
        <w:t>’</w:t>
      </w:r>
      <w:r w:rsidR="00333886">
        <w:rPr>
          <w:lang w:val="fr-FR"/>
        </w:rPr>
        <w:t>adoption de disposition</w:t>
      </w:r>
      <w:r w:rsidR="00E55897">
        <w:rPr>
          <w:lang w:val="fr-FR"/>
        </w:rPr>
        <w:t>s telles que l</w:t>
      </w:r>
      <w:r w:rsidR="00E03AE7">
        <w:rPr>
          <w:rFonts w:hint="eastAsia"/>
          <w:lang w:val="fr-FR"/>
        </w:rPr>
        <w:t>’</w:t>
      </w:r>
      <w:r w:rsidR="00E55897">
        <w:rPr>
          <w:lang w:val="fr-FR"/>
        </w:rPr>
        <w:t>ensemble de mesures relatives aux familles</w:t>
      </w:r>
      <w:r w:rsidR="00333886">
        <w:rPr>
          <w:lang w:val="fr-FR"/>
        </w:rPr>
        <w:t>,</w:t>
      </w:r>
      <w:r w:rsidR="00E55897">
        <w:rPr>
          <w:lang w:val="fr-FR"/>
        </w:rPr>
        <w:t xml:space="preserve"> qui vise à accroître le taux d</w:t>
      </w:r>
      <w:r w:rsidR="00E03AE7">
        <w:rPr>
          <w:rFonts w:hint="eastAsia"/>
          <w:lang w:val="fr-FR"/>
        </w:rPr>
        <w:t>’</w:t>
      </w:r>
      <w:r w:rsidR="00E55897">
        <w:rPr>
          <w:lang w:val="fr-FR"/>
        </w:rPr>
        <w:t xml:space="preserve">emploi </w:t>
      </w:r>
      <w:r w:rsidR="003920A3">
        <w:rPr>
          <w:lang w:val="fr-FR"/>
        </w:rPr>
        <w:t>des femmes. Cet arsenal comprend</w:t>
      </w:r>
      <w:r w:rsidR="00E55897">
        <w:rPr>
          <w:lang w:val="fr-FR"/>
        </w:rPr>
        <w:t xml:space="preserve"> </w:t>
      </w:r>
      <w:r w:rsidR="00A27D91">
        <w:rPr>
          <w:lang w:val="fr-FR"/>
        </w:rPr>
        <w:t>une hausse</w:t>
      </w:r>
      <w:r w:rsidR="00400F66">
        <w:rPr>
          <w:lang w:val="fr-FR"/>
        </w:rPr>
        <w:t xml:space="preserve"> des allocations logement, la mise en place de crédits d</w:t>
      </w:r>
      <w:r w:rsidR="00E03AE7">
        <w:rPr>
          <w:rFonts w:hint="eastAsia"/>
          <w:lang w:val="fr-FR"/>
        </w:rPr>
        <w:t>’</w:t>
      </w:r>
      <w:r w:rsidR="00400F66">
        <w:rPr>
          <w:lang w:val="fr-FR"/>
        </w:rPr>
        <w:t>impôt et l</w:t>
      </w:r>
      <w:r w:rsidR="00E03AE7">
        <w:rPr>
          <w:rFonts w:hint="eastAsia"/>
          <w:lang w:val="fr-FR"/>
        </w:rPr>
        <w:t>’</w:t>
      </w:r>
      <w:r w:rsidR="00400F66">
        <w:rPr>
          <w:lang w:val="fr-FR"/>
        </w:rPr>
        <w:t>amélioration de l</w:t>
      </w:r>
      <w:r w:rsidR="00E03AE7">
        <w:rPr>
          <w:rFonts w:hint="eastAsia"/>
          <w:lang w:val="fr-FR"/>
        </w:rPr>
        <w:t>’</w:t>
      </w:r>
      <w:r w:rsidR="00400F66">
        <w:rPr>
          <w:lang w:val="fr-FR"/>
        </w:rPr>
        <w:t>accès à des garderies de qualité. Après</w:t>
      </w:r>
      <w:r w:rsidR="00333886">
        <w:rPr>
          <w:lang w:val="fr-FR"/>
        </w:rPr>
        <w:t xml:space="preserve"> la présentat</w:t>
      </w:r>
      <w:r w:rsidR="00400F66">
        <w:rPr>
          <w:lang w:val="fr-FR"/>
        </w:rPr>
        <w:t>ion du sixième rapport périodique</w:t>
      </w:r>
      <w:r w:rsidR="00A27D91">
        <w:rPr>
          <w:lang w:val="fr-FR"/>
        </w:rPr>
        <w:t>,</w:t>
      </w:r>
      <w:r w:rsidR="00400F66">
        <w:rPr>
          <w:lang w:val="fr-FR"/>
        </w:rPr>
        <w:t xml:space="preserve"> la Nouvelle-Zélande a retiré la </w:t>
      </w:r>
      <w:r w:rsidR="003920A3">
        <w:rPr>
          <w:lang w:val="fr-FR"/>
        </w:rPr>
        <w:t>dernière</w:t>
      </w:r>
      <w:r w:rsidR="00400F66">
        <w:rPr>
          <w:lang w:val="fr-FR"/>
        </w:rPr>
        <w:t xml:space="preserve"> réserve concernant les femmes dans les Forces armées. Cette réserve avait été cause de discrimination à l</w:t>
      </w:r>
      <w:r w:rsidR="00E03AE7">
        <w:rPr>
          <w:rFonts w:hint="eastAsia"/>
          <w:lang w:val="fr-FR"/>
        </w:rPr>
        <w:t>’</w:t>
      </w:r>
      <w:r w:rsidR="00400F66">
        <w:rPr>
          <w:lang w:val="fr-FR"/>
        </w:rPr>
        <w:t>égard des femmes</w:t>
      </w:r>
      <w:r w:rsidR="0051198E">
        <w:rPr>
          <w:lang w:val="fr-FR"/>
        </w:rPr>
        <w:t>, s</w:t>
      </w:r>
      <w:r w:rsidR="00E03AE7">
        <w:rPr>
          <w:rFonts w:hint="eastAsia"/>
          <w:lang w:val="fr-FR"/>
        </w:rPr>
        <w:t>’</w:t>
      </w:r>
      <w:r w:rsidR="0051198E">
        <w:rPr>
          <w:lang w:val="fr-FR"/>
        </w:rPr>
        <w:t xml:space="preserve">agissant de leur participation à des opérations de combat. Le retrait de cette réserve signifie que la législation interne de la </w:t>
      </w:r>
      <w:r w:rsidR="003920A3">
        <w:rPr>
          <w:lang w:val="fr-FR"/>
        </w:rPr>
        <w:t>Nouvelle-Zélande</w:t>
      </w:r>
      <w:r w:rsidR="0051198E">
        <w:rPr>
          <w:lang w:val="fr-FR"/>
        </w:rPr>
        <w:t xml:space="preserve"> est pleinement en conformité avec la Convention.</w:t>
      </w:r>
    </w:p>
    <w:p w:rsidR="001C746D" w:rsidRPr="004A4C75" w:rsidRDefault="001C746D" w:rsidP="00033B08">
      <w:pPr>
        <w:pStyle w:val="DualTxt"/>
        <w:rPr>
          <w:lang w:val="fr-FR"/>
        </w:rPr>
      </w:pPr>
      <w:r w:rsidRPr="004A4C75">
        <w:rPr>
          <w:lang w:val="fr-FR"/>
        </w:rPr>
        <w:t>3.</w:t>
      </w:r>
      <w:r w:rsidR="00033B08" w:rsidRPr="004A4C75">
        <w:rPr>
          <w:lang w:val="fr-FR"/>
        </w:rPr>
        <w:tab/>
      </w:r>
      <w:r w:rsidR="00F8369C">
        <w:rPr>
          <w:lang w:val="fr-FR"/>
        </w:rPr>
        <w:t>Le suivi du Programme</w:t>
      </w:r>
      <w:r w:rsidR="0051198E">
        <w:rPr>
          <w:lang w:val="fr-FR"/>
        </w:rPr>
        <w:t xml:space="preserve"> d</w:t>
      </w:r>
      <w:r w:rsidR="00E03AE7">
        <w:rPr>
          <w:rFonts w:hint="eastAsia"/>
          <w:lang w:val="fr-FR"/>
        </w:rPr>
        <w:t>’</w:t>
      </w:r>
      <w:r w:rsidR="0051198E">
        <w:rPr>
          <w:lang w:val="fr-FR"/>
        </w:rPr>
        <w:t xml:space="preserve">action en faveur des femmes </w:t>
      </w:r>
      <w:r w:rsidR="0079015E">
        <w:rPr>
          <w:lang w:val="fr-FR"/>
        </w:rPr>
        <w:t>néo-zélandaises</w:t>
      </w:r>
      <w:r w:rsidR="0051198E">
        <w:rPr>
          <w:lang w:val="fr-FR"/>
        </w:rPr>
        <w:t xml:space="preserve"> est le principal</w:t>
      </w:r>
      <w:r w:rsidR="006D4CFC">
        <w:rPr>
          <w:lang w:val="fr-FR"/>
        </w:rPr>
        <w:t xml:space="preserve"> mécanisme </w:t>
      </w:r>
      <w:r w:rsidR="0079015E">
        <w:rPr>
          <w:lang w:val="fr-FR"/>
        </w:rPr>
        <w:t>permettant d</w:t>
      </w:r>
      <w:r w:rsidR="00E03AE7">
        <w:rPr>
          <w:rFonts w:hint="eastAsia"/>
          <w:lang w:val="fr-FR"/>
        </w:rPr>
        <w:t>’</w:t>
      </w:r>
      <w:r w:rsidR="0079015E">
        <w:rPr>
          <w:lang w:val="fr-FR"/>
        </w:rPr>
        <w:t>assigner les responsabilités en matière d</w:t>
      </w:r>
      <w:r w:rsidR="00E03AE7">
        <w:rPr>
          <w:rFonts w:hint="eastAsia"/>
          <w:lang w:val="fr-FR"/>
        </w:rPr>
        <w:t>’</w:t>
      </w:r>
      <w:r w:rsidR="0079015E">
        <w:rPr>
          <w:lang w:val="fr-FR"/>
        </w:rPr>
        <w:t xml:space="preserve">amélioration de la situation des femmes. Le premier examen du </w:t>
      </w:r>
      <w:r w:rsidR="00F8369C">
        <w:rPr>
          <w:lang w:val="fr-FR"/>
        </w:rPr>
        <w:t>Programme</w:t>
      </w:r>
      <w:r w:rsidR="005240F1">
        <w:rPr>
          <w:lang w:val="fr-FR"/>
        </w:rPr>
        <w:t xml:space="preserve"> d</w:t>
      </w:r>
      <w:r w:rsidR="00E03AE7">
        <w:rPr>
          <w:rFonts w:hint="eastAsia"/>
          <w:lang w:val="fr-FR"/>
        </w:rPr>
        <w:t>’</w:t>
      </w:r>
      <w:r w:rsidR="005240F1">
        <w:rPr>
          <w:lang w:val="fr-FR"/>
        </w:rPr>
        <w:t xml:space="preserve">action a eu lieu en 2007 et a conclu </w:t>
      </w:r>
      <w:r w:rsidR="00F8369C">
        <w:rPr>
          <w:lang w:val="fr-FR"/>
        </w:rPr>
        <w:t xml:space="preserve">que </w:t>
      </w:r>
      <w:r w:rsidR="005240F1">
        <w:rPr>
          <w:lang w:val="fr-FR"/>
        </w:rPr>
        <w:t>de</w:t>
      </w:r>
      <w:r w:rsidR="00F8369C">
        <w:rPr>
          <w:lang w:val="fr-FR"/>
        </w:rPr>
        <w:t>s</w:t>
      </w:r>
      <w:r w:rsidR="005240F1">
        <w:rPr>
          <w:lang w:val="fr-FR"/>
        </w:rPr>
        <w:t xml:space="preserve"> progrès </w:t>
      </w:r>
      <w:r w:rsidR="00F8369C">
        <w:rPr>
          <w:lang w:val="fr-FR"/>
        </w:rPr>
        <w:t xml:space="preserve">avaient été accomplis </w:t>
      </w:r>
      <w:r w:rsidR="005240F1">
        <w:rPr>
          <w:lang w:val="fr-FR"/>
        </w:rPr>
        <w:t xml:space="preserve">dans la grande majorité des domaines, notamment en termes de participation des femmes dans les emplois rémunérés et </w:t>
      </w:r>
      <w:r w:rsidR="00F8369C">
        <w:rPr>
          <w:lang w:val="fr-FR"/>
        </w:rPr>
        <w:t>d</w:t>
      </w:r>
      <w:r w:rsidR="00E03AE7">
        <w:rPr>
          <w:rFonts w:hint="eastAsia"/>
          <w:lang w:val="fr-FR"/>
        </w:rPr>
        <w:t>’</w:t>
      </w:r>
      <w:r w:rsidR="00F8369C">
        <w:rPr>
          <w:lang w:val="fr-FR"/>
        </w:rPr>
        <w:t>augmentation des</w:t>
      </w:r>
      <w:r w:rsidR="005240F1">
        <w:rPr>
          <w:lang w:val="fr-FR"/>
        </w:rPr>
        <w:t xml:space="preserve"> revenus en valeur réelle. On a noté une </w:t>
      </w:r>
      <w:r w:rsidR="00F8369C">
        <w:rPr>
          <w:lang w:val="fr-FR"/>
        </w:rPr>
        <w:t>présence accrue</w:t>
      </w:r>
      <w:r w:rsidR="005240F1">
        <w:rPr>
          <w:lang w:val="fr-FR"/>
        </w:rPr>
        <w:t xml:space="preserve"> des femmes dans l</w:t>
      </w:r>
      <w:r w:rsidR="00E03AE7">
        <w:rPr>
          <w:rFonts w:hint="eastAsia"/>
          <w:lang w:val="fr-FR"/>
        </w:rPr>
        <w:t>’</w:t>
      </w:r>
      <w:r w:rsidR="005240F1">
        <w:rPr>
          <w:lang w:val="fr-FR"/>
        </w:rPr>
        <w:t>éducation supérieure et to</w:t>
      </w:r>
      <w:r w:rsidR="00F8369C">
        <w:rPr>
          <w:lang w:val="fr-FR"/>
        </w:rPr>
        <w:t>ut particulièrement des femmes m</w:t>
      </w:r>
      <w:r w:rsidR="005240F1">
        <w:rPr>
          <w:lang w:val="fr-FR"/>
        </w:rPr>
        <w:t>aori</w:t>
      </w:r>
      <w:r w:rsidR="00F8369C">
        <w:rPr>
          <w:lang w:val="fr-FR"/>
        </w:rPr>
        <w:t>es</w:t>
      </w:r>
      <w:r w:rsidR="005240F1">
        <w:rPr>
          <w:lang w:val="fr-FR"/>
        </w:rPr>
        <w:t>. L</w:t>
      </w:r>
      <w:r w:rsidR="00E03AE7">
        <w:rPr>
          <w:rFonts w:hint="eastAsia"/>
          <w:lang w:val="fr-FR"/>
        </w:rPr>
        <w:t>’</w:t>
      </w:r>
      <w:r w:rsidR="005240F1">
        <w:rPr>
          <w:lang w:val="fr-FR"/>
        </w:rPr>
        <w:t>examen a également mis en lumiè</w:t>
      </w:r>
      <w:r w:rsidR="00BD0AF8">
        <w:rPr>
          <w:lang w:val="fr-FR"/>
        </w:rPr>
        <w:t>re quelques domaines qui demand</w:t>
      </w:r>
      <w:r w:rsidR="005240F1">
        <w:rPr>
          <w:lang w:val="fr-FR"/>
        </w:rPr>
        <w:t>ent l</w:t>
      </w:r>
      <w:r w:rsidR="00E03AE7">
        <w:rPr>
          <w:rFonts w:hint="eastAsia"/>
          <w:lang w:val="fr-FR"/>
        </w:rPr>
        <w:t>’</w:t>
      </w:r>
      <w:r w:rsidR="005240F1">
        <w:rPr>
          <w:lang w:val="fr-FR"/>
        </w:rPr>
        <w:t xml:space="preserve">attention du </w:t>
      </w:r>
      <w:r w:rsidR="007118A7">
        <w:rPr>
          <w:lang w:val="fr-FR"/>
        </w:rPr>
        <w:t>Gouvernement</w:t>
      </w:r>
      <w:r w:rsidR="005240F1">
        <w:rPr>
          <w:lang w:val="fr-FR"/>
        </w:rPr>
        <w:t>, notamment l</w:t>
      </w:r>
      <w:r w:rsidR="00E03AE7">
        <w:rPr>
          <w:rFonts w:hint="eastAsia"/>
          <w:lang w:val="fr-FR"/>
        </w:rPr>
        <w:t>’</w:t>
      </w:r>
      <w:r w:rsidR="005240F1">
        <w:rPr>
          <w:lang w:val="fr-FR"/>
        </w:rPr>
        <w:t>augmentation des taux de participation dans les filières d</w:t>
      </w:r>
      <w:r w:rsidR="00E03AE7">
        <w:rPr>
          <w:rFonts w:hint="eastAsia"/>
          <w:lang w:val="fr-FR"/>
        </w:rPr>
        <w:t>’</w:t>
      </w:r>
      <w:r w:rsidR="005240F1">
        <w:rPr>
          <w:lang w:val="fr-FR"/>
        </w:rPr>
        <w:t>apprentissage modernes, l</w:t>
      </w:r>
      <w:r w:rsidR="00E03AE7">
        <w:rPr>
          <w:rFonts w:hint="eastAsia"/>
          <w:lang w:val="fr-FR"/>
        </w:rPr>
        <w:t>’</w:t>
      </w:r>
      <w:r w:rsidR="005240F1">
        <w:rPr>
          <w:lang w:val="fr-FR"/>
        </w:rPr>
        <w:t xml:space="preserve">amélioration de la santé sexuelle des filles et des femmes et </w:t>
      </w:r>
      <w:r w:rsidR="00A81A3A">
        <w:rPr>
          <w:lang w:val="fr-FR"/>
        </w:rPr>
        <w:t>une plus forte participation</w:t>
      </w:r>
      <w:r w:rsidR="005240F1">
        <w:rPr>
          <w:lang w:val="fr-FR"/>
        </w:rPr>
        <w:t xml:space="preserve"> des femmes handicapées.</w:t>
      </w:r>
    </w:p>
    <w:p w:rsidR="00033B08" w:rsidRPr="004A4C75" w:rsidRDefault="001C746D" w:rsidP="00033B08">
      <w:pPr>
        <w:pStyle w:val="DualTxt"/>
        <w:rPr>
          <w:lang w:val="fr-FR"/>
        </w:rPr>
      </w:pPr>
      <w:r w:rsidRPr="004A4C75">
        <w:rPr>
          <w:lang w:val="fr-FR"/>
        </w:rPr>
        <w:t>4.</w:t>
      </w:r>
      <w:r w:rsidRPr="004A4C75">
        <w:rPr>
          <w:lang w:val="fr-FR"/>
        </w:rPr>
        <w:tab/>
      </w:r>
      <w:r w:rsidR="0014371D">
        <w:rPr>
          <w:lang w:val="fr-FR"/>
        </w:rPr>
        <w:t xml:space="preserve">Tenant compte de ces recommandations, le </w:t>
      </w:r>
      <w:r w:rsidR="007118A7">
        <w:rPr>
          <w:lang w:val="fr-FR"/>
        </w:rPr>
        <w:t>Gouvernement</w:t>
      </w:r>
      <w:r w:rsidR="00F8369C">
        <w:rPr>
          <w:lang w:val="fr-FR"/>
        </w:rPr>
        <w:t xml:space="preserve"> a commencé à œuvrer</w:t>
      </w:r>
      <w:r w:rsidR="0014371D">
        <w:rPr>
          <w:lang w:val="fr-FR"/>
        </w:rPr>
        <w:t xml:space="preserve"> dans ces trois domaines. Le Ministère de la condition de la femme coopère avec la Commission de l</w:t>
      </w:r>
      <w:r w:rsidR="00E03AE7">
        <w:rPr>
          <w:rFonts w:hint="eastAsia"/>
          <w:lang w:val="fr-FR"/>
        </w:rPr>
        <w:t>’</w:t>
      </w:r>
      <w:r w:rsidR="0014371D">
        <w:rPr>
          <w:lang w:val="fr-FR"/>
        </w:rPr>
        <w:t xml:space="preserve">enseignement supérieur pour éliminer </w:t>
      </w:r>
      <w:r w:rsidR="0014371D" w:rsidRPr="00F8369C">
        <w:rPr>
          <w:i/>
          <w:lang w:val="fr-FR"/>
        </w:rPr>
        <w:t>de facto</w:t>
      </w:r>
      <w:r w:rsidR="0014371D">
        <w:rPr>
          <w:lang w:val="fr-FR"/>
        </w:rPr>
        <w:t xml:space="preserve"> les dis</w:t>
      </w:r>
      <w:r w:rsidR="00A81A3A">
        <w:rPr>
          <w:lang w:val="fr-FR"/>
        </w:rPr>
        <w:t>positions discriminatoires et</w:t>
      </w:r>
      <w:r w:rsidR="0014371D">
        <w:rPr>
          <w:lang w:val="fr-FR"/>
        </w:rPr>
        <w:t xml:space="preserve"> </w:t>
      </w:r>
      <w:r w:rsidR="00F8369C">
        <w:rPr>
          <w:lang w:val="fr-FR"/>
        </w:rPr>
        <w:t>travaille sur</w:t>
      </w:r>
      <w:r w:rsidR="0014371D">
        <w:rPr>
          <w:lang w:val="fr-FR"/>
        </w:rPr>
        <w:t xml:space="preserve"> un projet </w:t>
      </w:r>
      <w:r w:rsidR="00F8369C">
        <w:rPr>
          <w:lang w:val="fr-FR"/>
        </w:rPr>
        <w:t>visant à inciter</w:t>
      </w:r>
      <w:r w:rsidR="0014371D">
        <w:rPr>
          <w:lang w:val="fr-FR"/>
        </w:rPr>
        <w:t xml:space="preserve"> davantage de jeunes filles à </w:t>
      </w:r>
      <w:r w:rsidR="00A81A3A">
        <w:rPr>
          <w:lang w:val="fr-FR"/>
        </w:rPr>
        <w:t>choisir</w:t>
      </w:r>
      <w:r w:rsidR="0014371D">
        <w:rPr>
          <w:lang w:val="fr-FR"/>
        </w:rPr>
        <w:t xml:space="preserve"> des professions à dominance masculine.</w:t>
      </w:r>
      <w:r w:rsidR="00247991">
        <w:rPr>
          <w:lang w:val="fr-FR"/>
        </w:rPr>
        <w:t xml:space="preserve"> Le </w:t>
      </w:r>
      <w:r w:rsidR="007118A7">
        <w:rPr>
          <w:lang w:val="fr-FR"/>
        </w:rPr>
        <w:t>Gouvernement</w:t>
      </w:r>
      <w:r w:rsidR="00247991">
        <w:rPr>
          <w:lang w:val="fr-FR"/>
        </w:rPr>
        <w:t xml:space="preserve"> s</w:t>
      </w:r>
      <w:r w:rsidR="00E03AE7">
        <w:rPr>
          <w:rFonts w:hint="eastAsia"/>
          <w:lang w:val="fr-FR"/>
        </w:rPr>
        <w:t>’</w:t>
      </w:r>
      <w:r w:rsidR="00247991">
        <w:rPr>
          <w:lang w:val="fr-FR"/>
        </w:rPr>
        <w:t xml:space="preserve">est également attaqué au taux élevé de grossesses non désirées et à la </w:t>
      </w:r>
      <w:r w:rsidR="00F8369C">
        <w:rPr>
          <w:lang w:val="fr-FR"/>
        </w:rPr>
        <w:t>progression</w:t>
      </w:r>
      <w:r w:rsidR="00247991">
        <w:rPr>
          <w:lang w:val="fr-FR"/>
        </w:rPr>
        <w:t xml:space="preserve"> continue des maladies sexuellement transmis</w:t>
      </w:r>
      <w:r w:rsidR="00A81A3A">
        <w:rPr>
          <w:lang w:val="fr-FR"/>
        </w:rPr>
        <w:t>sibles chez les jeunes. Il examin</w:t>
      </w:r>
      <w:r w:rsidR="00247991">
        <w:rPr>
          <w:lang w:val="fr-FR"/>
        </w:rPr>
        <w:t>e actuellement si tous les étudiants ont accès à u</w:t>
      </w:r>
      <w:r w:rsidR="00A81A3A">
        <w:rPr>
          <w:lang w:val="fr-FR"/>
        </w:rPr>
        <w:t>ne éducation sexuelle globale</w:t>
      </w:r>
      <w:r w:rsidR="00247991">
        <w:rPr>
          <w:lang w:val="fr-FR"/>
        </w:rPr>
        <w:t xml:space="preserve"> de qualité. </w:t>
      </w:r>
      <w:r w:rsidR="005566D8">
        <w:rPr>
          <w:lang w:val="fr-FR"/>
        </w:rPr>
        <w:t xml:space="preserve">Son </w:t>
      </w:r>
      <w:r w:rsidR="007118A7">
        <w:rPr>
          <w:lang w:val="fr-FR"/>
        </w:rPr>
        <w:t>Gouvernement</w:t>
      </w:r>
      <w:r w:rsidR="005566D8">
        <w:rPr>
          <w:lang w:val="fr-FR"/>
        </w:rPr>
        <w:t xml:space="preserve"> est fier du</w:t>
      </w:r>
      <w:r w:rsidR="00247991">
        <w:rPr>
          <w:lang w:val="fr-FR"/>
        </w:rPr>
        <w:t xml:space="preserve"> rôle de </w:t>
      </w:r>
      <w:r w:rsidR="005566D8">
        <w:rPr>
          <w:lang w:val="fr-FR"/>
        </w:rPr>
        <w:t>premier plan qu</w:t>
      </w:r>
      <w:r w:rsidR="00E03AE7">
        <w:rPr>
          <w:rFonts w:hint="eastAsia"/>
          <w:lang w:val="fr-FR"/>
        </w:rPr>
        <w:t>’</w:t>
      </w:r>
      <w:r w:rsidR="005566D8">
        <w:rPr>
          <w:lang w:val="fr-FR"/>
        </w:rPr>
        <w:t>il a tenu</w:t>
      </w:r>
      <w:r w:rsidR="00247991">
        <w:rPr>
          <w:lang w:val="fr-FR"/>
        </w:rPr>
        <w:t xml:space="preserve"> dans l</w:t>
      </w:r>
      <w:r w:rsidR="00E03AE7">
        <w:rPr>
          <w:rFonts w:hint="eastAsia"/>
          <w:lang w:val="fr-FR"/>
        </w:rPr>
        <w:t>’</w:t>
      </w:r>
      <w:r w:rsidR="00247991">
        <w:rPr>
          <w:lang w:val="fr-FR"/>
        </w:rPr>
        <w:t xml:space="preserve">élaboration de la Convention des Nations Unies relative aux droits des personnes handicapées et examine actuellement la législation interne pour permettre à la </w:t>
      </w:r>
      <w:r w:rsidR="003920A3">
        <w:rPr>
          <w:lang w:val="fr-FR"/>
        </w:rPr>
        <w:t>Nouvelle-Zélande</w:t>
      </w:r>
      <w:r w:rsidR="00247991">
        <w:rPr>
          <w:lang w:val="fr-FR"/>
        </w:rPr>
        <w:t xml:space="preserve"> de ratifier la Convention dès que possible. Des projets gouvernementaux ont permis aux femmes handicapées d</w:t>
      </w:r>
      <w:r w:rsidR="00E03AE7">
        <w:rPr>
          <w:rFonts w:hint="eastAsia"/>
          <w:lang w:val="fr-FR"/>
        </w:rPr>
        <w:t>’</w:t>
      </w:r>
      <w:r w:rsidR="00247991">
        <w:rPr>
          <w:lang w:val="fr-FR"/>
        </w:rPr>
        <w:t>avoir un meilleur accès aux</w:t>
      </w:r>
      <w:r w:rsidR="00F8369C">
        <w:rPr>
          <w:lang w:val="fr-FR"/>
        </w:rPr>
        <w:t xml:space="preserve"> programmes d</w:t>
      </w:r>
      <w:r w:rsidR="00E03AE7">
        <w:rPr>
          <w:rFonts w:hint="eastAsia"/>
          <w:lang w:val="fr-FR"/>
        </w:rPr>
        <w:t>’</w:t>
      </w:r>
      <w:r w:rsidR="00F8369C">
        <w:rPr>
          <w:lang w:val="fr-FR"/>
        </w:rPr>
        <w:t>emploi qui favoris</w:t>
      </w:r>
      <w:r w:rsidR="00247991">
        <w:rPr>
          <w:lang w:val="fr-FR"/>
        </w:rPr>
        <w:t>ent leurs perspec</w:t>
      </w:r>
      <w:r w:rsidR="00A81A3A">
        <w:rPr>
          <w:lang w:val="fr-FR"/>
        </w:rPr>
        <w:t>tives dans ce domaine</w:t>
      </w:r>
      <w:r w:rsidR="00247991">
        <w:rPr>
          <w:lang w:val="fr-FR"/>
        </w:rPr>
        <w:t>.</w:t>
      </w:r>
    </w:p>
    <w:p w:rsidR="001C746D" w:rsidRPr="004A4C75" w:rsidRDefault="001C746D" w:rsidP="00033B08">
      <w:pPr>
        <w:pStyle w:val="DualTxt"/>
        <w:rPr>
          <w:lang w:val="fr-FR"/>
        </w:rPr>
      </w:pPr>
      <w:r w:rsidRPr="004A4C75">
        <w:rPr>
          <w:lang w:val="fr-FR"/>
        </w:rPr>
        <w:t>5.</w:t>
      </w:r>
      <w:r w:rsidR="00033B08" w:rsidRPr="004A4C75">
        <w:rPr>
          <w:lang w:val="fr-FR"/>
        </w:rPr>
        <w:tab/>
      </w:r>
      <w:r w:rsidR="00535CFD">
        <w:rPr>
          <w:lang w:val="fr-FR"/>
        </w:rPr>
        <w:t>Le chômage a rapidement diminué et la présence des femmes sur le marché du travail s</w:t>
      </w:r>
      <w:r w:rsidR="00E03AE7">
        <w:rPr>
          <w:rFonts w:hint="eastAsia"/>
          <w:lang w:val="fr-FR"/>
        </w:rPr>
        <w:t>’</w:t>
      </w:r>
      <w:r w:rsidR="00535CFD">
        <w:rPr>
          <w:lang w:val="fr-FR"/>
        </w:rPr>
        <w:t>e</w:t>
      </w:r>
      <w:r w:rsidR="004660F0">
        <w:rPr>
          <w:lang w:val="fr-FR"/>
        </w:rPr>
        <w:t>s</w:t>
      </w:r>
      <w:r w:rsidR="00535CFD">
        <w:rPr>
          <w:lang w:val="fr-FR"/>
        </w:rPr>
        <w:t>t renforcée</w:t>
      </w:r>
      <w:r w:rsidR="004660F0">
        <w:rPr>
          <w:lang w:val="fr-FR"/>
        </w:rPr>
        <w:t>, atteignant</w:t>
      </w:r>
      <w:r w:rsidR="00535CFD">
        <w:rPr>
          <w:lang w:val="fr-FR"/>
        </w:rPr>
        <w:t xml:space="preserve"> le taux record de 6</w:t>
      </w:r>
      <w:r w:rsidR="004660F0">
        <w:rPr>
          <w:lang w:val="fr-FR"/>
        </w:rPr>
        <w:t>1,8 % mais demeurant</w:t>
      </w:r>
      <w:r w:rsidR="00535CFD">
        <w:rPr>
          <w:lang w:val="fr-FR"/>
        </w:rPr>
        <w:t xml:space="preserve"> en dessous de celui des hommes qui est de 75,7 %. L</w:t>
      </w:r>
      <w:r w:rsidR="00E03AE7">
        <w:rPr>
          <w:rFonts w:hint="eastAsia"/>
          <w:lang w:val="fr-FR"/>
        </w:rPr>
        <w:t>’</w:t>
      </w:r>
      <w:r w:rsidR="00535CFD">
        <w:rPr>
          <w:lang w:val="fr-FR"/>
        </w:rPr>
        <w:t>écart entre les salaires est passé de 17 % en 1997 à 12 % en 2007. Bien que les sages-femmes néo-zélandaises soient parvenues à l</w:t>
      </w:r>
      <w:r w:rsidR="00E03AE7">
        <w:rPr>
          <w:rFonts w:hint="eastAsia"/>
          <w:lang w:val="fr-FR"/>
        </w:rPr>
        <w:t>’</w:t>
      </w:r>
      <w:r w:rsidR="00535CFD">
        <w:rPr>
          <w:lang w:val="fr-FR"/>
        </w:rPr>
        <w:t>égalité des salaires, cela est plus difficile pour d</w:t>
      </w:r>
      <w:r w:rsidR="00E03AE7">
        <w:rPr>
          <w:rFonts w:hint="eastAsia"/>
          <w:lang w:val="fr-FR"/>
        </w:rPr>
        <w:t>’</w:t>
      </w:r>
      <w:r w:rsidR="00535CFD">
        <w:rPr>
          <w:lang w:val="fr-FR"/>
        </w:rPr>
        <w:t>autres femmes parce qu</w:t>
      </w:r>
      <w:r w:rsidR="00E03AE7">
        <w:rPr>
          <w:rFonts w:hint="eastAsia"/>
          <w:lang w:val="fr-FR"/>
        </w:rPr>
        <w:t>’</w:t>
      </w:r>
      <w:r w:rsidR="00535CFD">
        <w:rPr>
          <w:lang w:val="fr-FR"/>
        </w:rPr>
        <w:t>il n</w:t>
      </w:r>
      <w:r w:rsidR="00E03AE7">
        <w:rPr>
          <w:rFonts w:hint="eastAsia"/>
          <w:lang w:val="fr-FR"/>
        </w:rPr>
        <w:t>’</w:t>
      </w:r>
      <w:r w:rsidR="00535CFD">
        <w:rPr>
          <w:lang w:val="fr-FR"/>
        </w:rPr>
        <w:t>existe pas de mécanisme structurel pour assurer l</w:t>
      </w:r>
      <w:r w:rsidR="00E03AE7">
        <w:rPr>
          <w:rFonts w:hint="eastAsia"/>
          <w:lang w:val="fr-FR"/>
        </w:rPr>
        <w:t>’</w:t>
      </w:r>
      <w:r w:rsidR="00535CFD">
        <w:rPr>
          <w:lang w:val="fr-FR"/>
        </w:rPr>
        <w:t>égalité des salaires dans le secteur privé</w:t>
      </w:r>
      <w:r w:rsidR="00B86639">
        <w:rPr>
          <w:lang w:val="fr-FR"/>
        </w:rPr>
        <w:t xml:space="preserve">. Toutefois, le </w:t>
      </w:r>
      <w:r w:rsidR="007118A7">
        <w:rPr>
          <w:lang w:val="fr-FR"/>
        </w:rPr>
        <w:t>Gouvernement</w:t>
      </w:r>
      <w:r w:rsidR="00787ED0">
        <w:rPr>
          <w:lang w:val="fr-FR"/>
        </w:rPr>
        <w:t xml:space="preserve"> montre l</w:t>
      </w:r>
      <w:r w:rsidR="00E03AE7">
        <w:rPr>
          <w:rFonts w:hint="eastAsia"/>
          <w:lang w:val="fr-FR"/>
        </w:rPr>
        <w:t>’</w:t>
      </w:r>
      <w:r w:rsidR="00787ED0">
        <w:rPr>
          <w:lang w:val="fr-FR"/>
        </w:rPr>
        <w:t xml:space="preserve">exemple </w:t>
      </w:r>
      <w:r w:rsidR="004660F0">
        <w:rPr>
          <w:lang w:val="fr-FR"/>
        </w:rPr>
        <w:t>à travers</w:t>
      </w:r>
      <w:r w:rsidR="00787ED0">
        <w:rPr>
          <w:lang w:val="fr-FR"/>
        </w:rPr>
        <w:t xml:space="preserve"> des </w:t>
      </w:r>
      <w:r w:rsidR="004660F0">
        <w:rPr>
          <w:lang w:val="fr-FR"/>
        </w:rPr>
        <w:t>enquête</w:t>
      </w:r>
      <w:r w:rsidR="00787ED0">
        <w:rPr>
          <w:lang w:val="fr-FR"/>
        </w:rPr>
        <w:t>s sur l</w:t>
      </w:r>
      <w:r w:rsidR="00E03AE7">
        <w:rPr>
          <w:rFonts w:hint="eastAsia"/>
          <w:lang w:val="fr-FR"/>
        </w:rPr>
        <w:t>’</w:t>
      </w:r>
      <w:r w:rsidR="00787ED0">
        <w:rPr>
          <w:lang w:val="fr-FR"/>
        </w:rPr>
        <w:t>égalité de rémunération et d</w:t>
      </w:r>
      <w:r w:rsidR="00E03AE7">
        <w:rPr>
          <w:rFonts w:hint="eastAsia"/>
          <w:lang w:val="fr-FR"/>
        </w:rPr>
        <w:t>’</w:t>
      </w:r>
      <w:r w:rsidR="00787ED0">
        <w:rPr>
          <w:lang w:val="fr-FR"/>
        </w:rPr>
        <w:t>emplo</w:t>
      </w:r>
      <w:r w:rsidR="004660F0">
        <w:rPr>
          <w:lang w:val="fr-FR"/>
        </w:rPr>
        <w:t>i conduite</w:t>
      </w:r>
      <w:r w:rsidR="00787ED0">
        <w:rPr>
          <w:lang w:val="fr-FR"/>
        </w:rPr>
        <w:t>s au sein d</w:t>
      </w:r>
      <w:r w:rsidR="00B45877">
        <w:rPr>
          <w:lang w:val="fr-FR"/>
        </w:rPr>
        <w:t>e la fonction</w:t>
      </w:r>
      <w:r w:rsidR="00787ED0">
        <w:rPr>
          <w:lang w:val="fr-FR"/>
        </w:rPr>
        <w:t xml:space="preserve"> publi</w:t>
      </w:r>
      <w:r w:rsidR="00B45877">
        <w:rPr>
          <w:lang w:val="fr-FR"/>
        </w:rPr>
        <w:t>que</w:t>
      </w:r>
      <w:r w:rsidR="00787ED0">
        <w:rPr>
          <w:lang w:val="fr-FR"/>
        </w:rPr>
        <w:t xml:space="preserve"> et des secteurs </w:t>
      </w:r>
      <w:r w:rsidR="00B45877">
        <w:rPr>
          <w:lang w:val="fr-FR"/>
        </w:rPr>
        <w:t xml:space="preserve">publics </w:t>
      </w:r>
      <w:r w:rsidR="00787ED0">
        <w:rPr>
          <w:lang w:val="fr-FR"/>
        </w:rPr>
        <w:t>de la santé et de l</w:t>
      </w:r>
      <w:r w:rsidR="00E03AE7">
        <w:rPr>
          <w:rFonts w:hint="eastAsia"/>
          <w:lang w:val="fr-FR"/>
        </w:rPr>
        <w:t>’</w:t>
      </w:r>
      <w:r w:rsidR="00787ED0">
        <w:rPr>
          <w:lang w:val="fr-FR"/>
        </w:rPr>
        <w:t>éducation</w:t>
      </w:r>
      <w:r w:rsidR="004660F0">
        <w:rPr>
          <w:lang w:val="fr-FR"/>
        </w:rPr>
        <w:t>. Les femmes m</w:t>
      </w:r>
      <w:r w:rsidR="00787ED0">
        <w:rPr>
          <w:lang w:val="fr-FR"/>
        </w:rPr>
        <w:t>aori</w:t>
      </w:r>
      <w:r w:rsidR="004660F0">
        <w:rPr>
          <w:lang w:val="fr-FR"/>
        </w:rPr>
        <w:t>es</w:t>
      </w:r>
      <w:r w:rsidR="00787ED0">
        <w:rPr>
          <w:lang w:val="fr-FR"/>
        </w:rPr>
        <w:t xml:space="preserve"> s</w:t>
      </w:r>
      <w:r w:rsidR="004660F0">
        <w:rPr>
          <w:lang w:val="fr-FR"/>
        </w:rPr>
        <w:t>emblent devoir occuper</w:t>
      </w:r>
      <w:r w:rsidR="00787ED0">
        <w:rPr>
          <w:lang w:val="fr-FR"/>
        </w:rPr>
        <w:t xml:space="preserve"> </w:t>
      </w:r>
      <w:r w:rsidR="00A81A3A">
        <w:rPr>
          <w:lang w:val="fr-FR"/>
        </w:rPr>
        <w:t xml:space="preserve">davantage </w:t>
      </w:r>
      <w:r w:rsidR="00787ED0">
        <w:rPr>
          <w:lang w:val="fr-FR"/>
        </w:rPr>
        <w:t>d</w:t>
      </w:r>
      <w:r w:rsidR="00E03AE7">
        <w:rPr>
          <w:rFonts w:hint="eastAsia"/>
          <w:lang w:val="fr-FR"/>
        </w:rPr>
        <w:t>’</w:t>
      </w:r>
      <w:r w:rsidR="00787ED0">
        <w:rPr>
          <w:lang w:val="fr-FR"/>
        </w:rPr>
        <w:t>emplois à plein temps et depuis 1991 les e</w:t>
      </w:r>
      <w:r w:rsidR="004660F0">
        <w:rPr>
          <w:lang w:val="fr-FR"/>
        </w:rPr>
        <w:t>mplois indépendants des femmes m</w:t>
      </w:r>
      <w:r w:rsidR="00787ED0">
        <w:rPr>
          <w:lang w:val="fr-FR"/>
        </w:rPr>
        <w:t>aori</w:t>
      </w:r>
      <w:r w:rsidR="004660F0">
        <w:rPr>
          <w:lang w:val="fr-FR"/>
        </w:rPr>
        <w:t>es</w:t>
      </w:r>
      <w:r w:rsidR="00787ED0">
        <w:rPr>
          <w:lang w:val="fr-FR"/>
        </w:rPr>
        <w:t xml:space="preserve"> ont augmenté de 167 %. Bien qu</w:t>
      </w:r>
      <w:r w:rsidR="00E03AE7">
        <w:rPr>
          <w:rFonts w:hint="eastAsia"/>
          <w:lang w:val="fr-FR"/>
        </w:rPr>
        <w:t>’</w:t>
      </w:r>
      <w:r w:rsidR="00787ED0">
        <w:rPr>
          <w:lang w:val="fr-FR"/>
        </w:rPr>
        <w:t>elles gagnent moins que les hommes et d</w:t>
      </w:r>
      <w:r w:rsidR="00E03AE7">
        <w:rPr>
          <w:rFonts w:hint="eastAsia"/>
          <w:lang w:val="fr-FR"/>
        </w:rPr>
        <w:t>’</w:t>
      </w:r>
      <w:r w:rsidR="00787ED0">
        <w:rPr>
          <w:lang w:val="fr-FR"/>
        </w:rPr>
        <w:t>autres groupes de femmes, les diffé</w:t>
      </w:r>
      <w:r w:rsidR="004660F0">
        <w:rPr>
          <w:lang w:val="fr-FR"/>
        </w:rPr>
        <w:t>rences de rémunération se réduisent</w:t>
      </w:r>
      <w:r w:rsidR="00787ED0">
        <w:rPr>
          <w:lang w:val="fr-FR"/>
        </w:rPr>
        <w:t>.</w:t>
      </w:r>
    </w:p>
    <w:p w:rsidR="00033B08" w:rsidRPr="004A4C75" w:rsidRDefault="001C746D" w:rsidP="00033B08">
      <w:pPr>
        <w:pStyle w:val="DualTxt"/>
        <w:rPr>
          <w:lang w:val="fr-FR"/>
        </w:rPr>
      </w:pPr>
      <w:r w:rsidRPr="004A4C75">
        <w:rPr>
          <w:lang w:val="fr-FR"/>
        </w:rPr>
        <w:t>6.</w:t>
      </w:r>
      <w:r w:rsidRPr="004A4C75">
        <w:rPr>
          <w:lang w:val="fr-FR"/>
        </w:rPr>
        <w:tab/>
      </w:r>
      <w:r w:rsidR="00787ED0">
        <w:rPr>
          <w:lang w:val="fr-FR"/>
        </w:rPr>
        <w:t>S</w:t>
      </w:r>
      <w:r w:rsidR="00E03AE7">
        <w:rPr>
          <w:rFonts w:hint="eastAsia"/>
          <w:lang w:val="fr-FR"/>
        </w:rPr>
        <w:t>’</w:t>
      </w:r>
      <w:r w:rsidR="00787ED0">
        <w:rPr>
          <w:lang w:val="fr-FR"/>
        </w:rPr>
        <w:t>agissant de permettre à tou</w:t>
      </w:r>
      <w:r w:rsidR="00F0412D">
        <w:rPr>
          <w:lang w:val="fr-FR"/>
        </w:rPr>
        <w:t>s les Néo-Zélandais de concilier facilement</w:t>
      </w:r>
      <w:r w:rsidR="00787ED0">
        <w:rPr>
          <w:lang w:val="fr-FR"/>
        </w:rPr>
        <w:t xml:space="preserve"> la vie professionnelle et la vie familiale, le </w:t>
      </w:r>
      <w:r w:rsidR="007118A7">
        <w:rPr>
          <w:lang w:val="fr-FR"/>
        </w:rPr>
        <w:t>Gouvernement</w:t>
      </w:r>
      <w:r w:rsidR="00787ED0">
        <w:rPr>
          <w:lang w:val="fr-FR"/>
        </w:rPr>
        <w:t xml:space="preserve"> a</w:t>
      </w:r>
      <w:r w:rsidR="00F0412D">
        <w:rPr>
          <w:lang w:val="fr-FR"/>
        </w:rPr>
        <w:t xml:space="preserve"> adopté en</w:t>
      </w:r>
      <w:r w:rsidR="003D67FF">
        <w:rPr>
          <w:lang w:val="fr-FR"/>
        </w:rPr>
        <w:t xml:space="preserve"> 2006 un Programme</w:t>
      </w:r>
      <w:r w:rsidR="00F0412D">
        <w:rPr>
          <w:lang w:val="fr-FR"/>
        </w:rPr>
        <w:t xml:space="preserve"> d</w:t>
      </w:r>
      <w:r w:rsidR="00E03AE7">
        <w:rPr>
          <w:rFonts w:hint="eastAsia"/>
          <w:lang w:val="fr-FR"/>
        </w:rPr>
        <w:t>’</w:t>
      </w:r>
      <w:r w:rsidR="00F0412D">
        <w:rPr>
          <w:lang w:val="fr-FR"/>
        </w:rPr>
        <w:t>action relatif aux choix de vie, de soins et de travail</w:t>
      </w:r>
      <w:r w:rsidR="003D67FF">
        <w:rPr>
          <w:lang w:val="fr-FR"/>
        </w:rPr>
        <w:t xml:space="preserve"> (Choices for Living, Caring and Working Plan of action). Aux termes de ce Programme</w:t>
      </w:r>
      <w:r w:rsidR="00F0412D">
        <w:rPr>
          <w:lang w:val="fr-FR"/>
        </w:rPr>
        <w:t xml:space="preserve">, le </w:t>
      </w:r>
      <w:r w:rsidR="007118A7">
        <w:rPr>
          <w:lang w:val="fr-FR"/>
        </w:rPr>
        <w:t>Gouvernement</w:t>
      </w:r>
      <w:r w:rsidR="00F0412D">
        <w:rPr>
          <w:lang w:val="fr-FR"/>
        </w:rPr>
        <w:t xml:space="preserve"> a étendu la couverture du congé parental rémunéré aux femmes ayant un </w:t>
      </w:r>
      <w:r w:rsidR="00B45877">
        <w:rPr>
          <w:lang w:val="fr-FR"/>
        </w:rPr>
        <w:t>travail</w:t>
      </w:r>
      <w:r w:rsidR="00F0412D">
        <w:rPr>
          <w:lang w:val="fr-FR"/>
        </w:rPr>
        <w:t xml:space="preserve"> indépendant et allongé cette période de 12 à 14 semaines. Il a amélioré l</w:t>
      </w:r>
      <w:r w:rsidR="00E03AE7">
        <w:rPr>
          <w:rFonts w:hint="eastAsia"/>
          <w:lang w:val="fr-FR"/>
        </w:rPr>
        <w:t>’</w:t>
      </w:r>
      <w:r w:rsidR="00F0412D">
        <w:rPr>
          <w:lang w:val="fr-FR"/>
        </w:rPr>
        <w:t>accessibilité, la qualité et les conditions financières des garderies et pris des mesures po</w:t>
      </w:r>
      <w:r w:rsidR="00A3710D">
        <w:rPr>
          <w:lang w:val="fr-FR"/>
        </w:rPr>
        <w:t xml:space="preserve">ur améliorer </w:t>
      </w:r>
      <w:r w:rsidR="00F0412D">
        <w:rPr>
          <w:lang w:val="fr-FR"/>
        </w:rPr>
        <w:t>l</w:t>
      </w:r>
      <w:r w:rsidR="00E03AE7">
        <w:rPr>
          <w:rFonts w:hint="eastAsia"/>
          <w:lang w:val="fr-FR"/>
        </w:rPr>
        <w:t>’</w:t>
      </w:r>
      <w:r w:rsidR="00F0412D">
        <w:rPr>
          <w:lang w:val="fr-FR"/>
        </w:rPr>
        <w:t>équilibre entre travail et vie privée pour les hommes et les femmes.</w:t>
      </w:r>
    </w:p>
    <w:p w:rsidR="0059381C" w:rsidRPr="004A4C75" w:rsidRDefault="0059381C" w:rsidP="00033B08">
      <w:pPr>
        <w:pStyle w:val="DualTxt"/>
        <w:rPr>
          <w:lang w:val="fr-FR"/>
        </w:rPr>
      </w:pPr>
      <w:r w:rsidRPr="004A4C75">
        <w:rPr>
          <w:lang w:val="fr-FR"/>
        </w:rPr>
        <w:t>7.</w:t>
      </w:r>
      <w:r w:rsidR="00033B08" w:rsidRPr="004A4C75">
        <w:rPr>
          <w:lang w:val="fr-FR"/>
        </w:rPr>
        <w:tab/>
      </w:r>
      <w:r w:rsidR="009E67BF">
        <w:rPr>
          <w:lang w:val="fr-FR"/>
        </w:rPr>
        <w:t xml:space="preserve">Le </w:t>
      </w:r>
      <w:r w:rsidR="007118A7">
        <w:rPr>
          <w:lang w:val="fr-FR"/>
        </w:rPr>
        <w:t>Gouvernement</w:t>
      </w:r>
      <w:r w:rsidR="00A81A3A">
        <w:rPr>
          <w:lang w:val="fr-FR"/>
        </w:rPr>
        <w:t xml:space="preserve"> a pris des disposition</w:t>
      </w:r>
      <w:r w:rsidR="009E67BF">
        <w:rPr>
          <w:lang w:val="fr-FR"/>
        </w:rPr>
        <w:t xml:space="preserve">s importantes pour éliminer la violence dans la famille et mis en place un </w:t>
      </w:r>
      <w:r w:rsidR="007118A7">
        <w:rPr>
          <w:lang w:val="fr-FR"/>
        </w:rPr>
        <w:t>G</w:t>
      </w:r>
      <w:r w:rsidR="00ED6336">
        <w:rPr>
          <w:lang w:val="fr-FR"/>
        </w:rPr>
        <w:t xml:space="preserve">roupe de travail sur </w:t>
      </w:r>
      <w:r w:rsidR="007118A7">
        <w:rPr>
          <w:lang w:val="fr-FR"/>
        </w:rPr>
        <w:t xml:space="preserve">la violence dans </w:t>
      </w:r>
      <w:smartTag w:uri="urn:schemas-microsoft-com:office:smarttags" w:element="PersonName">
        <w:smartTagPr>
          <w:attr w:name="ProductID" w:val="la famille. Il"/>
        </w:smartTagPr>
        <w:r w:rsidR="007118A7">
          <w:rPr>
            <w:lang w:val="fr-FR"/>
          </w:rPr>
          <w:t>la famille. Il</w:t>
        </w:r>
      </w:smartTag>
      <w:r w:rsidR="007118A7">
        <w:rPr>
          <w:lang w:val="fr-FR"/>
        </w:rPr>
        <w:t xml:space="preserve"> se compose de</w:t>
      </w:r>
      <w:r w:rsidR="00ED6336">
        <w:rPr>
          <w:lang w:val="fr-FR"/>
        </w:rPr>
        <w:t xml:space="preserve"> décisionnaires des secteurs gouvernementaux et non gouvernementaux, </w:t>
      </w:r>
      <w:r w:rsidR="007118A7">
        <w:rPr>
          <w:lang w:val="fr-FR"/>
        </w:rPr>
        <w:t>de membres de la magistrature et de la police, du</w:t>
      </w:r>
      <w:r w:rsidR="00ED6336">
        <w:rPr>
          <w:lang w:val="fr-FR"/>
        </w:rPr>
        <w:t xml:space="preserve"> Commis</w:t>
      </w:r>
      <w:r w:rsidR="007118A7">
        <w:rPr>
          <w:lang w:val="fr-FR"/>
        </w:rPr>
        <w:t>saire en chef à la famille et du</w:t>
      </w:r>
      <w:r w:rsidR="00ED6336">
        <w:rPr>
          <w:lang w:val="fr-FR"/>
        </w:rPr>
        <w:t xml:space="preserve"> Commissaire à l</w:t>
      </w:r>
      <w:r w:rsidR="00E03AE7">
        <w:rPr>
          <w:rFonts w:hint="eastAsia"/>
          <w:lang w:val="fr-FR"/>
        </w:rPr>
        <w:t>’</w:t>
      </w:r>
      <w:r w:rsidR="00ED6336">
        <w:rPr>
          <w:lang w:val="fr-FR"/>
        </w:rPr>
        <w:t>enfance</w:t>
      </w:r>
      <w:r w:rsidR="007118A7">
        <w:rPr>
          <w:lang w:val="fr-FR"/>
        </w:rPr>
        <w:t>. Le G</w:t>
      </w:r>
      <w:r w:rsidR="00A3710D">
        <w:rPr>
          <w:lang w:val="fr-FR"/>
        </w:rPr>
        <w:t>roupe de travail a publié son premier rapport en 2006</w:t>
      </w:r>
      <w:r w:rsidR="00491C00">
        <w:rPr>
          <w:lang w:val="fr-FR"/>
        </w:rPr>
        <w:t>,</w:t>
      </w:r>
      <w:r w:rsidR="00A3710D">
        <w:rPr>
          <w:lang w:val="fr-FR"/>
        </w:rPr>
        <w:t xml:space="preserve"> </w:t>
      </w:r>
      <w:r w:rsidR="007118A7">
        <w:rPr>
          <w:lang w:val="fr-FR"/>
        </w:rPr>
        <w:t>insistant sur</w:t>
      </w:r>
      <w:r w:rsidR="00A3710D">
        <w:rPr>
          <w:lang w:val="fr-FR"/>
        </w:rPr>
        <w:t xml:space="preserve"> la nécessité d</w:t>
      </w:r>
      <w:r w:rsidR="00E03AE7">
        <w:rPr>
          <w:rFonts w:hint="eastAsia"/>
          <w:lang w:val="fr-FR"/>
        </w:rPr>
        <w:t>’</w:t>
      </w:r>
      <w:r w:rsidR="007118A7">
        <w:rPr>
          <w:lang w:val="fr-FR"/>
        </w:rPr>
        <w:t xml:space="preserve">agir rapidement. Il a reconnu que le modèle prédominant de </w:t>
      </w:r>
      <w:r w:rsidR="00A3710D">
        <w:rPr>
          <w:lang w:val="fr-FR"/>
        </w:rPr>
        <w:t>violence entre conjoints était celui de la violence mas</w:t>
      </w:r>
      <w:r w:rsidR="007118A7">
        <w:rPr>
          <w:lang w:val="fr-FR"/>
        </w:rPr>
        <w:t>culine à l</w:t>
      </w:r>
      <w:r w:rsidR="00E03AE7">
        <w:rPr>
          <w:rFonts w:hint="eastAsia"/>
          <w:lang w:val="fr-FR"/>
        </w:rPr>
        <w:t>’</w:t>
      </w:r>
      <w:r w:rsidR="007118A7">
        <w:rPr>
          <w:lang w:val="fr-FR"/>
        </w:rPr>
        <w:t xml:space="preserve">égard de </w:t>
      </w:r>
      <w:smartTag w:uri="urn:schemas-microsoft-com:office:smarttags" w:element="PersonName">
        <w:smartTagPr>
          <w:attr w:name="ProductID" w:val="la femme. Le Groupe"/>
        </w:smartTagPr>
        <w:smartTag w:uri="urn:schemas-microsoft-com:office:smarttags" w:element="PersonName">
          <w:smartTagPr>
            <w:attr w:name="ProductID" w:val="la femme. Le"/>
          </w:smartTagPr>
          <w:r w:rsidR="007118A7">
            <w:rPr>
              <w:lang w:val="fr-FR"/>
            </w:rPr>
            <w:t>la femme</w:t>
          </w:r>
          <w:r w:rsidR="00A3710D">
            <w:rPr>
              <w:lang w:val="fr-FR"/>
            </w:rPr>
            <w:t>. Le</w:t>
          </w:r>
        </w:smartTag>
        <w:r w:rsidR="007118A7">
          <w:rPr>
            <w:lang w:val="fr-FR"/>
          </w:rPr>
          <w:t xml:space="preserve"> G</w:t>
        </w:r>
        <w:r w:rsidR="00A3710D">
          <w:rPr>
            <w:lang w:val="fr-FR"/>
          </w:rPr>
          <w:t>roupe</w:t>
        </w:r>
      </w:smartTag>
      <w:r w:rsidR="007118A7">
        <w:rPr>
          <w:lang w:val="fr-FR"/>
        </w:rPr>
        <w:t xml:space="preserve"> de travail a entam</w:t>
      </w:r>
      <w:r w:rsidR="00A3710D">
        <w:rPr>
          <w:lang w:val="fr-FR"/>
        </w:rPr>
        <w:t>é ses travaux par la création de postes de coordonnateurs en matière de violence familiale, le dépistage des femmes dans les hôpitaux publics et le lancement d</w:t>
      </w:r>
      <w:r w:rsidR="00E03AE7">
        <w:rPr>
          <w:rFonts w:hint="eastAsia"/>
          <w:lang w:val="fr-FR"/>
        </w:rPr>
        <w:t>’</w:t>
      </w:r>
      <w:r w:rsidR="00A3710D">
        <w:rPr>
          <w:lang w:val="fr-FR"/>
        </w:rPr>
        <w:t xml:space="preserve">une campagne nationale visant à réduire la tolérance de la société vis-à-vis de </w:t>
      </w:r>
      <w:smartTag w:uri="urn:schemas-microsoft-com:office:smarttags" w:element="PersonName">
        <w:smartTagPr>
          <w:attr w:name="ProductID" w:val="la violence. Le Groupe"/>
        </w:smartTagPr>
        <w:smartTag w:uri="urn:schemas-microsoft-com:office:smarttags" w:element="PersonName">
          <w:smartTagPr>
            <w:attr w:name="ProductID" w:val="la violence. Le"/>
          </w:smartTagPr>
          <w:r w:rsidR="00A3710D">
            <w:rPr>
              <w:lang w:val="fr-FR"/>
            </w:rPr>
            <w:t>la violence. Le</w:t>
          </w:r>
        </w:smartTag>
        <w:r w:rsidR="007118A7">
          <w:rPr>
            <w:lang w:val="fr-FR"/>
          </w:rPr>
          <w:t xml:space="preserve"> G</w:t>
        </w:r>
        <w:r w:rsidR="00A3710D">
          <w:rPr>
            <w:lang w:val="fr-FR"/>
          </w:rPr>
          <w:t>roupe</w:t>
        </w:r>
      </w:smartTag>
      <w:r w:rsidR="00A3710D">
        <w:rPr>
          <w:lang w:val="fr-FR"/>
        </w:rPr>
        <w:t xml:space="preserve"> de travail a également</w:t>
      </w:r>
      <w:r w:rsidR="00B45877">
        <w:rPr>
          <w:lang w:val="fr-FR"/>
        </w:rPr>
        <w:t xml:space="preserve"> contribu</w:t>
      </w:r>
      <w:r w:rsidR="00283FCD">
        <w:rPr>
          <w:lang w:val="fr-FR"/>
        </w:rPr>
        <w:t xml:space="preserve">é à </w:t>
      </w:r>
      <w:r w:rsidR="007118A7">
        <w:rPr>
          <w:lang w:val="fr-FR"/>
        </w:rPr>
        <w:t>faciliter la saisie</w:t>
      </w:r>
      <w:r w:rsidR="00283FCD">
        <w:rPr>
          <w:lang w:val="fr-FR"/>
        </w:rPr>
        <w:t xml:space="preserve"> </w:t>
      </w:r>
      <w:r w:rsidR="007118A7">
        <w:rPr>
          <w:lang w:val="fr-FR"/>
        </w:rPr>
        <w:t>des</w:t>
      </w:r>
      <w:r w:rsidR="00491C00">
        <w:rPr>
          <w:lang w:val="fr-FR"/>
        </w:rPr>
        <w:t xml:space="preserve"> tribunaux pa</w:t>
      </w:r>
      <w:r w:rsidR="00283FCD">
        <w:rPr>
          <w:lang w:val="fr-FR"/>
        </w:rPr>
        <w:t>r les victimes de violence familiale et examine actuellement la mise en oeuvre de la loi de 1995 relative à la violence dans la famille.</w:t>
      </w:r>
    </w:p>
    <w:p w:rsidR="00033B08" w:rsidRPr="004A4C75" w:rsidRDefault="0059381C" w:rsidP="00033B08">
      <w:pPr>
        <w:pStyle w:val="DualTxt"/>
        <w:rPr>
          <w:lang w:val="fr-FR"/>
        </w:rPr>
      </w:pPr>
      <w:r w:rsidRPr="004A4C75">
        <w:rPr>
          <w:lang w:val="fr-FR"/>
        </w:rPr>
        <w:t>8.</w:t>
      </w:r>
      <w:r w:rsidRPr="004A4C75">
        <w:rPr>
          <w:lang w:val="fr-FR"/>
        </w:rPr>
        <w:tab/>
      </w:r>
      <w:r w:rsidR="00497B07">
        <w:rPr>
          <w:lang w:val="fr-FR"/>
        </w:rPr>
        <w:t>Un G</w:t>
      </w:r>
      <w:r w:rsidR="00283FCD">
        <w:rPr>
          <w:lang w:val="fr-FR"/>
        </w:rPr>
        <w:t>roupe mini</w:t>
      </w:r>
      <w:r w:rsidR="00497B07">
        <w:rPr>
          <w:lang w:val="fr-FR"/>
        </w:rPr>
        <w:t>stériel et un G</w:t>
      </w:r>
      <w:r w:rsidR="00283FCD">
        <w:rPr>
          <w:lang w:val="fr-FR"/>
        </w:rPr>
        <w:t>roupe de travail sur l</w:t>
      </w:r>
      <w:r w:rsidR="007118A7">
        <w:rPr>
          <w:lang w:val="fr-FR"/>
        </w:rPr>
        <w:t>a violence sexuelle ont été établi</w:t>
      </w:r>
      <w:r w:rsidR="00283FCD">
        <w:rPr>
          <w:lang w:val="fr-FR"/>
        </w:rPr>
        <w:t>s afin de réduir</w:t>
      </w:r>
      <w:r w:rsidR="00B45877">
        <w:rPr>
          <w:lang w:val="fr-FR"/>
        </w:rPr>
        <w:t>e la fréquence et l</w:t>
      </w:r>
      <w:r w:rsidR="00E03AE7">
        <w:rPr>
          <w:rFonts w:hint="eastAsia"/>
          <w:lang w:val="fr-FR"/>
        </w:rPr>
        <w:t>’</w:t>
      </w:r>
      <w:r w:rsidR="00B45877">
        <w:rPr>
          <w:lang w:val="fr-FR"/>
        </w:rPr>
        <w:t>impact de cette forme de</w:t>
      </w:r>
      <w:r w:rsidR="00283FCD">
        <w:rPr>
          <w:lang w:val="fr-FR"/>
        </w:rPr>
        <w:t xml:space="preserve"> violence. Le </w:t>
      </w:r>
      <w:r w:rsidR="007118A7">
        <w:rPr>
          <w:lang w:val="fr-FR"/>
        </w:rPr>
        <w:t xml:space="preserve">Gouvernement se préoccupe du </w:t>
      </w:r>
      <w:r w:rsidR="006722A4">
        <w:rPr>
          <w:lang w:val="fr-FR"/>
        </w:rPr>
        <w:t>peu</w:t>
      </w:r>
      <w:r w:rsidR="00283FCD">
        <w:rPr>
          <w:lang w:val="fr-FR"/>
        </w:rPr>
        <w:t xml:space="preserve"> de déclaration</w:t>
      </w:r>
      <w:r w:rsidR="007118A7">
        <w:rPr>
          <w:lang w:val="fr-FR"/>
        </w:rPr>
        <w:t>s</w:t>
      </w:r>
      <w:r w:rsidR="00497B07">
        <w:rPr>
          <w:lang w:val="fr-FR"/>
        </w:rPr>
        <w:t xml:space="preserve"> de délit</w:t>
      </w:r>
      <w:r w:rsidR="007118A7">
        <w:rPr>
          <w:lang w:val="fr-FR"/>
        </w:rPr>
        <w:t>s sexuels et a engagé</w:t>
      </w:r>
      <w:r w:rsidR="00283FCD">
        <w:rPr>
          <w:lang w:val="fr-FR"/>
        </w:rPr>
        <w:t xml:space="preserve"> des recherches sur </w:t>
      </w:r>
      <w:r w:rsidR="00497B07">
        <w:rPr>
          <w:lang w:val="fr-FR"/>
        </w:rPr>
        <w:t>les</w:t>
      </w:r>
      <w:r w:rsidR="00283FCD">
        <w:rPr>
          <w:lang w:val="fr-FR"/>
        </w:rPr>
        <w:t xml:space="preserve"> cas déclarés qui ont abouti à une condamnation. Il tente d</w:t>
      </w:r>
      <w:r w:rsidR="00E03AE7">
        <w:rPr>
          <w:rFonts w:hint="eastAsia"/>
          <w:lang w:val="fr-FR"/>
        </w:rPr>
        <w:t>’</w:t>
      </w:r>
      <w:r w:rsidR="00283FCD">
        <w:rPr>
          <w:lang w:val="fr-FR"/>
        </w:rPr>
        <w:t>abaisser les obstacles aux dépôts de plaintes et réfléchit au meilleur moy</w:t>
      </w:r>
      <w:r w:rsidR="00497B07">
        <w:rPr>
          <w:lang w:val="fr-FR"/>
        </w:rPr>
        <w:t>en de soutenir les victimes au sein du système</w:t>
      </w:r>
      <w:r w:rsidR="00283FCD">
        <w:rPr>
          <w:lang w:val="fr-FR"/>
        </w:rPr>
        <w:t xml:space="preserve"> </w:t>
      </w:r>
      <w:r w:rsidR="00497B07">
        <w:rPr>
          <w:lang w:val="fr-FR"/>
        </w:rPr>
        <w:t>de</w:t>
      </w:r>
      <w:r w:rsidR="00283FCD">
        <w:rPr>
          <w:lang w:val="fr-FR"/>
        </w:rPr>
        <w:t xml:space="preserve"> justice pénale.</w:t>
      </w:r>
    </w:p>
    <w:p w:rsidR="00033B08" w:rsidRPr="004A4C75" w:rsidRDefault="0059381C" w:rsidP="00033B08">
      <w:pPr>
        <w:pStyle w:val="DualTxt"/>
        <w:rPr>
          <w:lang w:val="fr-FR"/>
        </w:rPr>
      </w:pPr>
      <w:r w:rsidRPr="004A4C75">
        <w:rPr>
          <w:lang w:val="fr-FR"/>
        </w:rPr>
        <w:t>9.</w:t>
      </w:r>
      <w:r w:rsidR="00033B08" w:rsidRPr="004A4C75">
        <w:rPr>
          <w:lang w:val="fr-FR"/>
        </w:rPr>
        <w:tab/>
      </w:r>
      <w:r w:rsidR="00BE2DF0">
        <w:rPr>
          <w:lang w:val="fr-FR"/>
        </w:rPr>
        <w:t>Sa délégation tient à assurer au</w:t>
      </w:r>
      <w:r w:rsidR="00283FCD">
        <w:rPr>
          <w:lang w:val="fr-FR"/>
        </w:rPr>
        <w:t xml:space="preserve"> Comité que les lois néo-zélandaises sont pleinement conformes à </w:t>
      </w:r>
      <w:smartTag w:uri="urn:schemas-microsoft-com:office:smarttags" w:element="PersonName">
        <w:smartTagPr>
          <w:attr w:name="ProductID" w:val="la Convention. Comme"/>
        </w:smartTagPr>
        <w:r w:rsidR="00283FCD">
          <w:rPr>
            <w:lang w:val="fr-FR"/>
          </w:rPr>
          <w:t>la Convention.</w:t>
        </w:r>
        <w:r w:rsidR="006873E9">
          <w:rPr>
            <w:lang w:val="fr-FR"/>
          </w:rPr>
          <w:t xml:space="preserve"> Comme</w:t>
        </w:r>
      </w:smartTag>
      <w:r w:rsidR="006873E9">
        <w:rPr>
          <w:lang w:val="fr-FR"/>
        </w:rPr>
        <w:t xml:space="preserve"> la </w:t>
      </w:r>
      <w:r w:rsidR="003920A3">
        <w:rPr>
          <w:lang w:val="fr-FR"/>
        </w:rPr>
        <w:t>Nouvelle-Zélande</w:t>
      </w:r>
      <w:r w:rsidR="006873E9">
        <w:rPr>
          <w:lang w:val="fr-FR"/>
        </w:rPr>
        <w:t xml:space="preserve"> n</w:t>
      </w:r>
      <w:r w:rsidR="00E03AE7">
        <w:rPr>
          <w:rFonts w:hint="eastAsia"/>
          <w:lang w:val="fr-FR"/>
        </w:rPr>
        <w:t>’</w:t>
      </w:r>
      <w:r w:rsidR="006873E9">
        <w:rPr>
          <w:lang w:val="fr-FR"/>
        </w:rPr>
        <w:t>a pas un</w:t>
      </w:r>
      <w:r w:rsidR="006722A4">
        <w:rPr>
          <w:lang w:val="fr-FR"/>
        </w:rPr>
        <w:t xml:space="preserve">e constitution </w:t>
      </w:r>
      <w:r w:rsidR="00B45877">
        <w:rPr>
          <w:lang w:val="fr-FR"/>
        </w:rPr>
        <w:t>bien établi</w:t>
      </w:r>
      <w:r w:rsidR="006873E9">
        <w:rPr>
          <w:lang w:val="fr-FR"/>
        </w:rPr>
        <w:t>e, les obligations découlant des traités sont généralem</w:t>
      </w:r>
      <w:r w:rsidR="00592F5A">
        <w:rPr>
          <w:lang w:val="fr-FR"/>
        </w:rPr>
        <w:t>ent mises en œuvre à travers un certain nombre de dispositions juridiques</w:t>
      </w:r>
      <w:r w:rsidR="006873E9">
        <w:rPr>
          <w:lang w:val="fr-FR"/>
        </w:rPr>
        <w:t xml:space="preserve"> plutôt que par </w:t>
      </w:r>
      <w:r w:rsidR="00592F5A">
        <w:rPr>
          <w:lang w:val="fr-FR"/>
        </w:rPr>
        <w:t>une seule loi</w:t>
      </w:r>
      <w:r w:rsidR="00D61FC2">
        <w:rPr>
          <w:lang w:val="fr-FR"/>
        </w:rPr>
        <w:t>. S</w:t>
      </w:r>
      <w:r w:rsidR="00E03AE7">
        <w:rPr>
          <w:rFonts w:hint="eastAsia"/>
          <w:lang w:val="fr-FR"/>
        </w:rPr>
        <w:t>’</w:t>
      </w:r>
      <w:r w:rsidR="00D61FC2">
        <w:rPr>
          <w:lang w:val="fr-FR"/>
        </w:rPr>
        <w:t>agissant d</w:t>
      </w:r>
      <w:r w:rsidR="00881C47">
        <w:rPr>
          <w:lang w:val="fr-FR"/>
        </w:rPr>
        <w:t>u leadership</w:t>
      </w:r>
      <w:r w:rsidR="00D61FC2">
        <w:rPr>
          <w:lang w:val="fr-FR"/>
        </w:rPr>
        <w:t xml:space="preserve"> des femmes en </w:t>
      </w:r>
      <w:r w:rsidR="003920A3">
        <w:rPr>
          <w:lang w:val="fr-FR"/>
        </w:rPr>
        <w:t>Nouvelle-Zélande</w:t>
      </w:r>
      <w:r w:rsidR="00D61FC2">
        <w:rPr>
          <w:lang w:val="fr-FR"/>
        </w:rPr>
        <w:t>, le</w:t>
      </w:r>
      <w:r w:rsidR="00881C47">
        <w:rPr>
          <w:lang w:val="fr-FR"/>
        </w:rPr>
        <w:t>ur</w:t>
      </w:r>
      <w:r w:rsidR="00D61FC2">
        <w:rPr>
          <w:lang w:val="fr-FR"/>
        </w:rPr>
        <w:t xml:space="preserve"> taux de participation au Parlement a profité du passage à la représentation proportionnelle en 1996 et </w:t>
      </w:r>
      <w:r w:rsidR="006722A4">
        <w:rPr>
          <w:lang w:val="fr-FR"/>
        </w:rPr>
        <w:t xml:space="preserve">elles </w:t>
      </w:r>
      <w:r w:rsidR="00D61FC2">
        <w:rPr>
          <w:lang w:val="fr-FR"/>
        </w:rPr>
        <w:t xml:space="preserve">représentent </w:t>
      </w:r>
      <w:r w:rsidR="00474A35">
        <w:rPr>
          <w:lang w:val="fr-FR"/>
        </w:rPr>
        <w:t>aujourd</w:t>
      </w:r>
      <w:r w:rsidR="00E03AE7">
        <w:rPr>
          <w:rFonts w:hint="eastAsia"/>
          <w:lang w:val="fr-FR"/>
        </w:rPr>
        <w:t>’</w:t>
      </w:r>
      <w:r w:rsidR="00474A35">
        <w:rPr>
          <w:lang w:val="fr-FR"/>
        </w:rPr>
        <w:t xml:space="preserve">hui </w:t>
      </w:r>
      <w:r w:rsidR="00D61FC2">
        <w:rPr>
          <w:lang w:val="fr-FR"/>
        </w:rPr>
        <w:t>environ un quart des députés. Actuellement, le Premier Ministre, le Président de la Cour suprême</w:t>
      </w:r>
      <w:r w:rsidR="00AB734A">
        <w:rPr>
          <w:lang w:val="fr-FR"/>
        </w:rPr>
        <w:t xml:space="preserve"> et le Président de la Chambre des représentants sont des femmes</w:t>
      </w:r>
      <w:r w:rsidR="00E03AE7">
        <w:rPr>
          <w:lang w:val="fr-FR"/>
        </w:rPr>
        <w:t>;</w:t>
      </w:r>
      <w:r w:rsidR="00AB734A">
        <w:rPr>
          <w:lang w:val="fr-FR"/>
        </w:rPr>
        <w:t xml:space="preserve"> les femmes représentent 42 % des membres des Comités gouvernementaux. En revanche, sur les 100 plus grandes entreprises néo-zélandaises, seules 7 % sont dirigées par des femmes, et le </w:t>
      </w:r>
      <w:r w:rsidR="007118A7">
        <w:rPr>
          <w:lang w:val="fr-FR"/>
        </w:rPr>
        <w:t>Gouvernement</w:t>
      </w:r>
      <w:r w:rsidR="00AB734A">
        <w:rPr>
          <w:lang w:val="fr-FR"/>
        </w:rPr>
        <w:t xml:space="preserve"> travaille avec le secteur privé pour accroître la participation des femmes </w:t>
      </w:r>
      <w:r w:rsidR="00474A35">
        <w:rPr>
          <w:lang w:val="fr-FR"/>
        </w:rPr>
        <w:t>à ce niveau</w:t>
      </w:r>
      <w:r w:rsidR="00AB734A">
        <w:rPr>
          <w:lang w:val="fr-FR"/>
        </w:rPr>
        <w:t xml:space="preserve">. Son </w:t>
      </w:r>
      <w:r w:rsidR="007118A7">
        <w:rPr>
          <w:lang w:val="fr-FR"/>
        </w:rPr>
        <w:t>Gouvernement</w:t>
      </w:r>
      <w:r w:rsidR="00AB734A">
        <w:rPr>
          <w:lang w:val="fr-FR"/>
        </w:rPr>
        <w:t xml:space="preserve"> reconnaît qu</w:t>
      </w:r>
      <w:r w:rsidR="00E03AE7">
        <w:rPr>
          <w:rFonts w:hint="eastAsia"/>
          <w:lang w:val="fr-FR"/>
        </w:rPr>
        <w:t>’</w:t>
      </w:r>
      <w:r w:rsidR="00AB734A">
        <w:rPr>
          <w:lang w:val="fr-FR"/>
        </w:rPr>
        <w:t>il existe une différence entre l</w:t>
      </w:r>
      <w:r w:rsidR="00E03AE7">
        <w:rPr>
          <w:rFonts w:hint="eastAsia"/>
          <w:lang w:val="fr-FR"/>
        </w:rPr>
        <w:t>’</w:t>
      </w:r>
      <w:r w:rsidR="00AB734A">
        <w:rPr>
          <w:lang w:val="fr-FR"/>
        </w:rPr>
        <w:t>égalité devant la loi et l</w:t>
      </w:r>
      <w:r w:rsidR="00E03AE7">
        <w:rPr>
          <w:rFonts w:hint="eastAsia"/>
          <w:lang w:val="fr-FR"/>
        </w:rPr>
        <w:t>’</w:t>
      </w:r>
      <w:r w:rsidR="00AB734A">
        <w:rPr>
          <w:lang w:val="fr-FR"/>
        </w:rPr>
        <w:t xml:space="preserve">égalité </w:t>
      </w:r>
      <w:r w:rsidR="00592F5A">
        <w:rPr>
          <w:lang w:val="fr-FR"/>
        </w:rPr>
        <w:t>concrèt</w:t>
      </w:r>
      <w:r w:rsidR="00AB734A">
        <w:rPr>
          <w:lang w:val="fr-FR"/>
        </w:rPr>
        <w:t>e et il s</w:t>
      </w:r>
      <w:r w:rsidR="00E03AE7">
        <w:rPr>
          <w:rFonts w:hint="eastAsia"/>
          <w:lang w:val="fr-FR"/>
        </w:rPr>
        <w:t>’</w:t>
      </w:r>
      <w:r w:rsidR="00AB734A">
        <w:rPr>
          <w:lang w:val="fr-FR"/>
        </w:rPr>
        <w:t>est pleinement engagé à réaliser l</w:t>
      </w:r>
      <w:r w:rsidR="00E03AE7">
        <w:rPr>
          <w:rFonts w:hint="eastAsia"/>
          <w:lang w:val="fr-FR"/>
        </w:rPr>
        <w:t>’</w:t>
      </w:r>
      <w:r w:rsidR="00AB734A">
        <w:rPr>
          <w:lang w:val="fr-FR"/>
        </w:rPr>
        <w:t xml:space="preserve">égalité entre les sexes dans </w:t>
      </w:r>
      <w:smartTag w:uri="urn:schemas-microsoft-com:office:smarttags" w:element="PersonName">
        <w:smartTagPr>
          <w:attr w:name="ProductID" w:val="la pratique. Il"/>
        </w:smartTagPr>
        <w:r w:rsidR="00AB734A">
          <w:rPr>
            <w:lang w:val="fr-FR"/>
          </w:rPr>
          <w:t>la pratique. Il</w:t>
        </w:r>
      </w:smartTag>
      <w:r w:rsidR="00AB734A">
        <w:rPr>
          <w:lang w:val="fr-FR"/>
        </w:rPr>
        <w:t xml:space="preserve"> s</w:t>
      </w:r>
      <w:r w:rsidR="00E03AE7">
        <w:rPr>
          <w:rFonts w:hint="eastAsia"/>
          <w:lang w:val="fr-FR"/>
        </w:rPr>
        <w:t>’</w:t>
      </w:r>
      <w:r w:rsidR="00AB734A">
        <w:rPr>
          <w:lang w:val="fr-FR"/>
        </w:rPr>
        <w:t>est également engagé à résoudre le problème de la discrimination qui</w:t>
      </w:r>
      <w:r w:rsidR="009549A8">
        <w:rPr>
          <w:lang w:val="fr-FR"/>
        </w:rPr>
        <w:t xml:space="preserve"> touche les femmes et les filles maori</w:t>
      </w:r>
      <w:r w:rsidR="00AE2B4F">
        <w:rPr>
          <w:lang w:val="fr-FR"/>
        </w:rPr>
        <w:t>e</w:t>
      </w:r>
      <w:r w:rsidR="009549A8">
        <w:rPr>
          <w:lang w:val="fr-FR"/>
        </w:rPr>
        <w:t xml:space="preserve">s et </w:t>
      </w:r>
      <w:r w:rsidR="00AE2B4F">
        <w:rPr>
          <w:lang w:val="fr-FR"/>
        </w:rPr>
        <w:t>polynésiennes,</w:t>
      </w:r>
      <w:r w:rsidR="009549A8">
        <w:rPr>
          <w:lang w:val="fr-FR"/>
        </w:rPr>
        <w:t xml:space="preserve"> </w:t>
      </w:r>
      <w:r w:rsidR="00592F5A">
        <w:rPr>
          <w:lang w:val="fr-FR"/>
        </w:rPr>
        <w:t xml:space="preserve">ainsi que les </w:t>
      </w:r>
      <w:r w:rsidR="009549A8">
        <w:rPr>
          <w:lang w:val="fr-FR"/>
        </w:rPr>
        <w:t xml:space="preserve">migrantes </w:t>
      </w:r>
      <w:r w:rsidR="00592F5A">
        <w:rPr>
          <w:lang w:val="fr-FR"/>
        </w:rPr>
        <w:t>et les</w:t>
      </w:r>
      <w:r w:rsidR="009549A8">
        <w:rPr>
          <w:lang w:val="fr-FR"/>
        </w:rPr>
        <w:t xml:space="preserve"> réfugiées</w:t>
      </w:r>
      <w:r w:rsidR="00881C47">
        <w:rPr>
          <w:lang w:val="fr-FR"/>
        </w:rPr>
        <w:t>,</w:t>
      </w:r>
      <w:r w:rsidR="00AE2B4F">
        <w:rPr>
          <w:lang w:val="fr-FR"/>
        </w:rPr>
        <w:t xml:space="preserve"> </w:t>
      </w:r>
      <w:r w:rsidR="00592F5A">
        <w:rPr>
          <w:lang w:val="fr-FR"/>
        </w:rPr>
        <w:t>les</w:t>
      </w:r>
      <w:r w:rsidR="00AE2B4F">
        <w:rPr>
          <w:lang w:val="fr-FR"/>
        </w:rPr>
        <w:t xml:space="preserve"> handicapées ou </w:t>
      </w:r>
      <w:r w:rsidR="00592F5A">
        <w:rPr>
          <w:lang w:val="fr-FR"/>
        </w:rPr>
        <w:t xml:space="preserve">celles qui </w:t>
      </w:r>
      <w:r w:rsidR="00AE2B4F">
        <w:rPr>
          <w:lang w:val="fr-FR"/>
        </w:rPr>
        <w:t xml:space="preserve">subissent des préjudices en raison de leur âge, </w:t>
      </w:r>
      <w:r w:rsidR="00592F5A">
        <w:rPr>
          <w:lang w:val="fr-FR"/>
        </w:rPr>
        <w:t xml:space="preserve">de leur orientation sexuelle ou </w:t>
      </w:r>
      <w:r w:rsidR="00AE2B4F">
        <w:rPr>
          <w:lang w:val="fr-FR"/>
        </w:rPr>
        <w:t>d</w:t>
      </w:r>
      <w:r w:rsidR="00474A35">
        <w:rPr>
          <w:lang w:val="fr-FR"/>
        </w:rPr>
        <w:t>u fait qu</w:t>
      </w:r>
      <w:r w:rsidR="00E03AE7">
        <w:rPr>
          <w:rFonts w:hint="eastAsia"/>
          <w:lang w:val="fr-FR"/>
        </w:rPr>
        <w:t>’</w:t>
      </w:r>
      <w:r w:rsidR="00474A35">
        <w:rPr>
          <w:lang w:val="fr-FR"/>
        </w:rPr>
        <w:t>elles vivent en zone rurale</w:t>
      </w:r>
      <w:r w:rsidR="00AE2B4F">
        <w:rPr>
          <w:lang w:val="fr-FR"/>
        </w:rPr>
        <w:t>.</w:t>
      </w:r>
    </w:p>
    <w:p w:rsidR="00027525" w:rsidRPr="004A4C75" w:rsidRDefault="00027525" w:rsidP="00027525">
      <w:pPr>
        <w:pStyle w:val="DualTxt"/>
        <w:spacing w:after="0" w:line="120" w:lineRule="exact"/>
        <w:rPr>
          <w:sz w:val="10"/>
          <w:lang w:val="fr-FR"/>
        </w:rPr>
      </w:pPr>
    </w:p>
    <w:p w:rsidR="00033B08" w:rsidRPr="004A4C75" w:rsidRDefault="00AE2B4F" w:rsidP="0002752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Articles 1 à</w:t>
      </w:r>
      <w:r w:rsidR="00033B08" w:rsidRPr="004A4C75">
        <w:rPr>
          <w:lang w:val="fr-FR"/>
        </w:rPr>
        <w:t xml:space="preserve"> 6</w:t>
      </w:r>
    </w:p>
    <w:p w:rsidR="00027525" w:rsidRPr="004A4C75" w:rsidRDefault="00027525" w:rsidP="00027525">
      <w:pPr>
        <w:pStyle w:val="DualTxt"/>
        <w:spacing w:after="0" w:line="120" w:lineRule="exact"/>
        <w:rPr>
          <w:sz w:val="10"/>
          <w:lang w:val="fr-FR"/>
        </w:rPr>
      </w:pPr>
    </w:p>
    <w:p w:rsidR="00033B08" w:rsidRPr="004A4C75" w:rsidRDefault="00027525" w:rsidP="00033B08">
      <w:pPr>
        <w:pStyle w:val="DualTxt"/>
        <w:rPr>
          <w:lang w:val="fr-FR"/>
        </w:rPr>
      </w:pPr>
      <w:r w:rsidRPr="004A4C75">
        <w:rPr>
          <w:lang w:val="fr-FR"/>
        </w:rPr>
        <w:t>10.</w:t>
      </w:r>
      <w:r w:rsidR="00033B08"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00033B08" w:rsidRPr="004A4C75">
        <w:rPr>
          <w:b/>
          <w:lang w:val="fr-FR"/>
        </w:rPr>
        <w:t>Šimonović</w:t>
      </w:r>
      <w:r w:rsidR="00033B08" w:rsidRPr="004A4C75">
        <w:rPr>
          <w:lang w:val="fr-FR"/>
        </w:rPr>
        <w:t>,</w:t>
      </w:r>
      <w:r w:rsidR="00881C47">
        <w:rPr>
          <w:lang w:val="fr-FR"/>
        </w:rPr>
        <w:t xml:space="preserve"> faisant référence à l</w:t>
      </w:r>
      <w:r w:rsidR="00E03AE7">
        <w:rPr>
          <w:rFonts w:hint="eastAsia"/>
          <w:lang w:val="fr-FR"/>
        </w:rPr>
        <w:t>’</w:t>
      </w:r>
      <w:r w:rsidR="00881C47">
        <w:rPr>
          <w:lang w:val="fr-FR"/>
        </w:rPr>
        <w:t>incorpora</w:t>
      </w:r>
      <w:r w:rsidR="00AE2B4F">
        <w:rPr>
          <w:lang w:val="fr-FR"/>
        </w:rPr>
        <w:t>tion de la Convention dans la législation interne, dit que l</w:t>
      </w:r>
      <w:r w:rsidR="00E03AE7">
        <w:rPr>
          <w:rFonts w:hint="eastAsia"/>
          <w:lang w:val="fr-FR"/>
        </w:rPr>
        <w:t>’</w:t>
      </w:r>
      <w:r w:rsidR="00E03AE7">
        <w:rPr>
          <w:lang w:val="fr-FR"/>
        </w:rPr>
        <w:t>État</w:t>
      </w:r>
      <w:r w:rsidR="00AE2B4F">
        <w:rPr>
          <w:lang w:val="fr-FR"/>
        </w:rPr>
        <w:t xml:space="preserve"> déclarant devrait préciser si le principe de l</w:t>
      </w:r>
      <w:r w:rsidR="00E03AE7">
        <w:rPr>
          <w:rFonts w:hint="eastAsia"/>
          <w:lang w:val="fr-FR"/>
        </w:rPr>
        <w:t>’</w:t>
      </w:r>
      <w:r w:rsidR="00AE2B4F">
        <w:rPr>
          <w:lang w:val="fr-FR"/>
        </w:rPr>
        <w:t>égalité a été inclus dans la Charte des droits de l</w:t>
      </w:r>
      <w:r w:rsidR="00E03AE7">
        <w:rPr>
          <w:rFonts w:hint="eastAsia"/>
          <w:lang w:val="fr-FR"/>
        </w:rPr>
        <w:t>’</w:t>
      </w:r>
      <w:r w:rsidR="00AE2B4F">
        <w:rPr>
          <w:lang w:val="fr-FR"/>
        </w:rPr>
        <w:t>homme et d</w:t>
      </w:r>
      <w:r w:rsidR="00E03AE7">
        <w:rPr>
          <w:rFonts w:hint="eastAsia"/>
          <w:lang w:val="fr-FR"/>
        </w:rPr>
        <w:t>’</w:t>
      </w:r>
      <w:r w:rsidR="00AE2B4F">
        <w:rPr>
          <w:lang w:val="fr-FR"/>
        </w:rPr>
        <w:t>autres textes de loi</w:t>
      </w:r>
      <w:r w:rsidR="00033B08" w:rsidRPr="004A4C75">
        <w:rPr>
          <w:lang w:val="fr-FR"/>
        </w:rPr>
        <w:t>.</w:t>
      </w:r>
      <w:r w:rsidR="00AE2B4F">
        <w:rPr>
          <w:lang w:val="fr-FR"/>
        </w:rPr>
        <w:t xml:space="preserve"> Il serait également intéressant de savoir si </w:t>
      </w:r>
      <w:r w:rsidR="00E748B3">
        <w:rPr>
          <w:lang w:val="fr-FR"/>
        </w:rPr>
        <w:t xml:space="preserve">la Charte </w:t>
      </w:r>
      <w:r w:rsidR="005132BD">
        <w:rPr>
          <w:lang w:val="fr-FR"/>
        </w:rPr>
        <w:t>comporte</w:t>
      </w:r>
      <w:r w:rsidR="00E748B3">
        <w:rPr>
          <w:lang w:val="fr-FR"/>
        </w:rPr>
        <w:t xml:space="preserve"> une interdiction de la discrimination indirecte, notamment de la discrimination au sein de la famille et si les lois néo-zélandaises permettent l</w:t>
      </w:r>
      <w:r w:rsidR="00E03AE7">
        <w:rPr>
          <w:rFonts w:hint="eastAsia"/>
          <w:lang w:val="fr-FR"/>
        </w:rPr>
        <w:t>’</w:t>
      </w:r>
      <w:r w:rsidR="00E748B3">
        <w:rPr>
          <w:lang w:val="fr-FR"/>
        </w:rPr>
        <w:t>adoption de mesures spéciales. Elle demande si le Programme d</w:t>
      </w:r>
      <w:r w:rsidR="00E03AE7">
        <w:rPr>
          <w:rFonts w:hint="eastAsia"/>
          <w:lang w:val="fr-FR"/>
        </w:rPr>
        <w:t>’</w:t>
      </w:r>
      <w:r w:rsidR="00E748B3">
        <w:rPr>
          <w:lang w:val="fr-FR"/>
        </w:rPr>
        <w:t>action en faveur des femmes néo-zélandaises fait état de la Convention et demande des informations supplémentaires sur les recours dont disposent les femmes à l</w:t>
      </w:r>
      <w:r w:rsidR="00E03AE7">
        <w:rPr>
          <w:rFonts w:hint="eastAsia"/>
          <w:lang w:val="fr-FR"/>
        </w:rPr>
        <w:t>’</w:t>
      </w:r>
      <w:r w:rsidR="00E748B3">
        <w:rPr>
          <w:lang w:val="fr-FR"/>
        </w:rPr>
        <w:t xml:space="preserve">échelon national avant de </w:t>
      </w:r>
      <w:r w:rsidR="005132BD">
        <w:rPr>
          <w:lang w:val="fr-FR"/>
        </w:rPr>
        <w:t xml:space="preserve">saisir </w:t>
      </w:r>
      <w:r w:rsidR="00E748B3">
        <w:rPr>
          <w:lang w:val="fr-FR"/>
        </w:rPr>
        <w:t>le Comité.</w:t>
      </w:r>
    </w:p>
    <w:p w:rsidR="00033B08" w:rsidRPr="00E748B3" w:rsidRDefault="00027525" w:rsidP="00033B08">
      <w:pPr>
        <w:pStyle w:val="DualTxt"/>
        <w:rPr>
          <w:lang w:val="fr-FR"/>
        </w:rPr>
      </w:pPr>
      <w:r w:rsidRPr="004A4C75">
        <w:rPr>
          <w:lang w:val="fr-FR"/>
        </w:rPr>
        <w:t>11.</w:t>
      </w:r>
      <w:r w:rsidR="00033B08" w:rsidRPr="004A4C75">
        <w:rPr>
          <w:lang w:val="fr-FR"/>
        </w:rPr>
        <w:tab/>
      </w:r>
      <w:r w:rsidR="004A4C75">
        <w:rPr>
          <w:b/>
          <w:lang w:val="fr-FR"/>
        </w:rPr>
        <w:t>M.</w:t>
      </w:r>
      <w:r w:rsidR="00033B08" w:rsidRPr="004A4C75">
        <w:rPr>
          <w:b/>
          <w:lang w:val="fr-FR"/>
        </w:rPr>
        <w:t xml:space="preserve"> Flinterman</w:t>
      </w:r>
      <w:r w:rsidR="00E748B3">
        <w:rPr>
          <w:b/>
          <w:lang w:val="fr-FR"/>
        </w:rPr>
        <w:t xml:space="preserve"> </w:t>
      </w:r>
      <w:r w:rsidR="00E748B3" w:rsidRPr="00E748B3">
        <w:rPr>
          <w:lang w:val="fr-FR"/>
        </w:rPr>
        <w:t>dit</w:t>
      </w:r>
      <w:r w:rsidR="00E748B3">
        <w:rPr>
          <w:lang w:val="fr-FR"/>
        </w:rPr>
        <w:t xml:space="preserve"> qu</w:t>
      </w:r>
      <w:r w:rsidR="00E03AE7">
        <w:rPr>
          <w:rFonts w:hint="eastAsia"/>
          <w:lang w:val="fr-FR"/>
        </w:rPr>
        <w:t>’</w:t>
      </w:r>
      <w:r w:rsidR="00E748B3">
        <w:rPr>
          <w:lang w:val="fr-FR"/>
        </w:rPr>
        <w:t xml:space="preserve">il serait intéressant de </w:t>
      </w:r>
      <w:r w:rsidR="00881C47">
        <w:rPr>
          <w:lang w:val="fr-FR"/>
        </w:rPr>
        <w:t>connaître</w:t>
      </w:r>
      <w:r w:rsidR="00E748B3">
        <w:rPr>
          <w:lang w:val="fr-FR"/>
        </w:rPr>
        <w:t xml:space="preserve"> les dispositions de la Convention qui sont </w:t>
      </w:r>
      <w:r w:rsidR="00881C47">
        <w:rPr>
          <w:lang w:val="fr-FR"/>
        </w:rPr>
        <w:t>reprises</w:t>
      </w:r>
      <w:r w:rsidR="00E748B3">
        <w:rPr>
          <w:lang w:val="fr-FR"/>
        </w:rPr>
        <w:t xml:space="preserve"> dans </w:t>
      </w:r>
      <w:r w:rsidR="00EA735C">
        <w:rPr>
          <w:lang w:val="fr-FR"/>
        </w:rPr>
        <w:t>la Charte des droits de l</w:t>
      </w:r>
      <w:r w:rsidR="00E03AE7">
        <w:rPr>
          <w:rFonts w:hint="eastAsia"/>
          <w:lang w:val="fr-FR"/>
        </w:rPr>
        <w:t>’</w:t>
      </w:r>
      <w:r w:rsidR="00EA735C">
        <w:rPr>
          <w:lang w:val="fr-FR"/>
        </w:rPr>
        <w:t>homme</w:t>
      </w:r>
      <w:r w:rsidR="00592F5A">
        <w:rPr>
          <w:lang w:val="fr-FR"/>
        </w:rPr>
        <w:t>,</w:t>
      </w:r>
      <w:r w:rsidR="00EA735C">
        <w:rPr>
          <w:lang w:val="fr-FR"/>
        </w:rPr>
        <w:t xml:space="preserve"> </w:t>
      </w:r>
      <w:r w:rsidR="005132BD">
        <w:rPr>
          <w:lang w:val="fr-FR"/>
        </w:rPr>
        <w:t xml:space="preserve">de </w:t>
      </w:r>
      <w:r w:rsidR="00EA735C">
        <w:rPr>
          <w:lang w:val="fr-FR"/>
        </w:rPr>
        <w:t>savoir</w:t>
      </w:r>
      <w:r w:rsidR="00E748B3">
        <w:rPr>
          <w:lang w:val="fr-FR"/>
        </w:rPr>
        <w:t xml:space="preserve"> si la Loi </w:t>
      </w:r>
      <w:r w:rsidR="00EA735C">
        <w:rPr>
          <w:lang w:val="fr-FR"/>
        </w:rPr>
        <w:t>sur les</w:t>
      </w:r>
      <w:r w:rsidR="00E748B3">
        <w:rPr>
          <w:lang w:val="fr-FR"/>
        </w:rPr>
        <w:t xml:space="preserve"> droits de l</w:t>
      </w:r>
      <w:r w:rsidR="00E03AE7">
        <w:rPr>
          <w:rFonts w:hint="eastAsia"/>
          <w:lang w:val="fr-FR"/>
        </w:rPr>
        <w:t>’</w:t>
      </w:r>
      <w:r w:rsidR="00E748B3">
        <w:rPr>
          <w:lang w:val="fr-FR"/>
        </w:rPr>
        <w:t>homme comporte une définition de la discrimination à l</w:t>
      </w:r>
      <w:r w:rsidR="00E03AE7">
        <w:rPr>
          <w:rFonts w:hint="eastAsia"/>
          <w:lang w:val="fr-FR"/>
        </w:rPr>
        <w:t>’</w:t>
      </w:r>
      <w:r w:rsidR="00E748B3">
        <w:rPr>
          <w:lang w:val="fr-FR"/>
        </w:rPr>
        <w:t>égard des femmes</w:t>
      </w:r>
      <w:r w:rsidR="00592F5A">
        <w:rPr>
          <w:lang w:val="fr-FR"/>
        </w:rPr>
        <w:t>,</w:t>
      </w:r>
      <w:r w:rsidR="00E748B3">
        <w:rPr>
          <w:lang w:val="fr-FR"/>
        </w:rPr>
        <w:t xml:space="preserve"> et si la promulgation</w:t>
      </w:r>
      <w:r w:rsidR="00AA4B0B">
        <w:rPr>
          <w:lang w:val="fr-FR"/>
        </w:rPr>
        <w:t xml:space="preserve"> d</w:t>
      </w:r>
      <w:r w:rsidR="00E03AE7">
        <w:rPr>
          <w:rFonts w:hint="eastAsia"/>
          <w:lang w:val="fr-FR"/>
        </w:rPr>
        <w:t>’</w:t>
      </w:r>
      <w:r w:rsidR="00AA4B0B">
        <w:rPr>
          <w:lang w:val="fr-FR"/>
        </w:rPr>
        <w:t>une loi spécifique sur l</w:t>
      </w:r>
      <w:r w:rsidR="00E03AE7">
        <w:rPr>
          <w:rFonts w:hint="eastAsia"/>
          <w:lang w:val="fr-FR"/>
        </w:rPr>
        <w:t>’</w:t>
      </w:r>
      <w:r w:rsidR="00AA4B0B">
        <w:rPr>
          <w:lang w:val="fr-FR"/>
        </w:rPr>
        <w:t xml:space="preserve">égalité des sexes a été envisagée afin de rendre la Convention plus visible. </w:t>
      </w:r>
      <w:r w:rsidR="00EA735C">
        <w:rPr>
          <w:lang w:val="fr-FR"/>
        </w:rPr>
        <w:t xml:space="preserve">Il conviendrait que </w:t>
      </w:r>
      <w:r w:rsidR="00E03AE7">
        <w:rPr>
          <w:lang w:val="fr-FR"/>
        </w:rPr>
        <w:t>État</w:t>
      </w:r>
      <w:r w:rsidR="00AA4B0B">
        <w:rPr>
          <w:lang w:val="fr-FR"/>
        </w:rPr>
        <w:t xml:space="preserve"> déclarant </w:t>
      </w:r>
      <w:r w:rsidR="00EA735C">
        <w:rPr>
          <w:lang w:val="fr-FR"/>
        </w:rPr>
        <w:t>précise</w:t>
      </w:r>
      <w:r w:rsidR="00AA4B0B">
        <w:rPr>
          <w:lang w:val="fr-FR"/>
        </w:rPr>
        <w:t xml:space="preserve"> si la Commission néo-zélandaise des droits de l</w:t>
      </w:r>
      <w:r w:rsidR="00E03AE7">
        <w:rPr>
          <w:rFonts w:hint="eastAsia"/>
          <w:lang w:val="fr-FR"/>
        </w:rPr>
        <w:t>’</w:t>
      </w:r>
      <w:r w:rsidR="00AA4B0B">
        <w:rPr>
          <w:lang w:val="fr-FR"/>
        </w:rPr>
        <w:t>homme a été établie conformément</w:t>
      </w:r>
      <w:r w:rsidR="0069369A">
        <w:rPr>
          <w:lang w:val="fr-FR"/>
        </w:rPr>
        <w:t xml:space="preserve"> aux principes de Paris, </w:t>
      </w:r>
      <w:r w:rsidR="00592F5A">
        <w:rPr>
          <w:lang w:val="fr-FR"/>
        </w:rPr>
        <w:t>qu</w:t>
      </w:r>
      <w:r w:rsidR="00E03AE7">
        <w:rPr>
          <w:rFonts w:hint="eastAsia"/>
          <w:lang w:val="fr-FR"/>
        </w:rPr>
        <w:t>’</w:t>
      </w:r>
      <w:r w:rsidR="00592F5A">
        <w:rPr>
          <w:lang w:val="fr-FR"/>
        </w:rPr>
        <w:t xml:space="preserve">il </w:t>
      </w:r>
      <w:r w:rsidR="0069369A">
        <w:rPr>
          <w:lang w:val="fr-FR"/>
        </w:rPr>
        <w:t>fournisse</w:t>
      </w:r>
      <w:r w:rsidR="00AA4B0B">
        <w:rPr>
          <w:lang w:val="fr-FR"/>
        </w:rPr>
        <w:t xml:space="preserve"> d</w:t>
      </w:r>
      <w:r w:rsidR="00E03AE7">
        <w:rPr>
          <w:rFonts w:hint="eastAsia"/>
          <w:lang w:val="fr-FR"/>
        </w:rPr>
        <w:t>’</w:t>
      </w:r>
      <w:r w:rsidR="00AA4B0B">
        <w:rPr>
          <w:lang w:val="fr-FR"/>
        </w:rPr>
        <w:t>autres informations sur l</w:t>
      </w:r>
      <w:r w:rsidR="00E03AE7">
        <w:rPr>
          <w:rFonts w:hint="eastAsia"/>
          <w:lang w:val="fr-FR"/>
        </w:rPr>
        <w:t>’</w:t>
      </w:r>
      <w:r w:rsidR="00AA4B0B">
        <w:rPr>
          <w:lang w:val="fr-FR"/>
        </w:rPr>
        <w:t>intégration des questions liées à l</w:t>
      </w:r>
      <w:r w:rsidR="00E03AE7">
        <w:rPr>
          <w:rFonts w:hint="eastAsia"/>
          <w:lang w:val="fr-FR"/>
        </w:rPr>
        <w:t>’</w:t>
      </w:r>
      <w:r w:rsidR="00AA4B0B">
        <w:rPr>
          <w:lang w:val="fr-FR"/>
        </w:rPr>
        <w:t>égalité de</w:t>
      </w:r>
      <w:r w:rsidR="005132BD">
        <w:rPr>
          <w:lang w:val="fr-FR"/>
        </w:rPr>
        <w:t>s sexes dans les activités de cette</w:t>
      </w:r>
      <w:r w:rsidR="00AA4B0B">
        <w:rPr>
          <w:lang w:val="fr-FR"/>
        </w:rPr>
        <w:t xml:space="preserve"> Commission et sur la base normative du Programme d</w:t>
      </w:r>
      <w:r w:rsidR="00E03AE7">
        <w:rPr>
          <w:rFonts w:hint="eastAsia"/>
          <w:lang w:val="fr-FR"/>
        </w:rPr>
        <w:t>’</w:t>
      </w:r>
      <w:r w:rsidR="00AA4B0B">
        <w:rPr>
          <w:lang w:val="fr-FR"/>
        </w:rPr>
        <w:t>action en faveur des femmes néo-</w:t>
      </w:r>
      <w:r w:rsidR="00F07E9C">
        <w:rPr>
          <w:lang w:val="fr-FR"/>
        </w:rPr>
        <w:t>zélandaises,</w:t>
      </w:r>
      <w:r w:rsidR="00AA4B0B">
        <w:rPr>
          <w:lang w:val="fr-FR"/>
        </w:rPr>
        <w:t xml:space="preserve"> </w:t>
      </w:r>
      <w:r w:rsidR="0069369A">
        <w:rPr>
          <w:lang w:val="fr-FR"/>
        </w:rPr>
        <w:t>qu</w:t>
      </w:r>
      <w:r w:rsidR="00E03AE7">
        <w:rPr>
          <w:rFonts w:hint="eastAsia"/>
          <w:lang w:val="fr-FR"/>
        </w:rPr>
        <w:t>’</w:t>
      </w:r>
      <w:r w:rsidR="0069369A">
        <w:rPr>
          <w:lang w:val="fr-FR"/>
        </w:rPr>
        <w:t>il indique</w:t>
      </w:r>
      <w:r w:rsidR="00AA4B0B">
        <w:rPr>
          <w:lang w:val="fr-FR"/>
        </w:rPr>
        <w:t xml:space="preserve"> si un programme d</w:t>
      </w:r>
      <w:r w:rsidR="00E03AE7">
        <w:rPr>
          <w:rFonts w:hint="eastAsia"/>
          <w:lang w:val="fr-FR"/>
        </w:rPr>
        <w:t>’</w:t>
      </w:r>
      <w:r w:rsidR="00AA4B0B">
        <w:rPr>
          <w:lang w:val="fr-FR"/>
        </w:rPr>
        <w:t>action en faveur des droits de l</w:t>
      </w:r>
      <w:r w:rsidR="00E03AE7">
        <w:rPr>
          <w:rFonts w:hint="eastAsia"/>
          <w:lang w:val="fr-FR"/>
        </w:rPr>
        <w:t>’</w:t>
      </w:r>
      <w:r w:rsidR="00AA4B0B">
        <w:rPr>
          <w:lang w:val="fr-FR"/>
        </w:rPr>
        <w:t xml:space="preserve">homme a été envisagé </w:t>
      </w:r>
      <w:r w:rsidR="00F07E9C">
        <w:rPr>
          <w:lang w:val="fr-FR"/>
        </w:rPr>
        <w:t>et s</w:t>
      </w:r>
      <w:r w:rsidR="00E03AE7">
        <w:rPr>
          <w:rFonts w:hint="eastAsia"/>
          <w:lang w:val="fr-FR"/>
        </w:rPr>
        <w:t>’</w:t>
      </w:r>
      <w:r w:rsidR="00F07E9C">
        <w:rPr>
          <w:lang w:val="fr-FR"/>
        </w:rPr>
        <w:t>il traiterait</w:t>
      </w:r>
      <w:r w:rsidR="00AA4B0B">
        <w:rPr>
          <w:lang w:val="fr-FR"/>
        </w:rPr>
        <w:t xml:space="preserve"> la question des droits fondamentaux des femmes.</w:t>
      </w:r>
    </w:p>
    <w:p w:rsidR="00465FE9" w:rsidRDefault="00027525" w:rsidP="00033B08">
      <w:pPr>
        <w:pStyle w:val="DualTxt"/>
        <w:rPr>
          <w:lang w:val="fr-FR"/>
        </w:rPr>
      </w:pPr>
      <w:r w:rsidRPr="004A4C75">
        <w:rPr>
          <w:lang w:val="fr-FR"/>
        </w:rPr>
        <w:t>12.</w:t>
      </w:r>
      <w:r w:rsidR="00033B08"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00033B08" w:rsidRPr="004A4C75">
        <w:rPr>
          <w:b/>
          <w:lang w:val="fr-FR"/>
        </w:rPr>
        <w:t>Zou</w:t>
      </w:r>
      <w:r w:rsidR="00033B08" w:rsidRPr="004A4C75">
        <w:rPr>
          <w:lang w:val="fr-FR"/>
        </w:rPr>
        <w:t xml:space="preserve"> Xiaoqiao, </w:t>
      </w:r>
      <w:r w:rsidR="0089369F">
        <w:rPr>
          <w:lang w:val="fr-FR"/>
        </w:rPr>
        <w:t>évoquant la S</w:t>
      </w:r>
      <w:r w:rsidR="00465FE9">
        <w:rPr>
          <w:lang w:val="fr-FR"/>
        </w:rPr>
        <w:t>tratégie sociale "Opportunity for all New Zealanders" (Une chance pour tous les Néo-Zélandais) dit qu</w:t>
      </w:r>
      <w:r w:rsidR="00E03AE7">
        <w:rPr>
          <w:rFonts w:hint="eastAsia"/>
          <w:lang w:val="fr-FR"/>
        </w:rPr>
        <w:t>’</w:t>
      </w:r>
      <w:r w:rsidR="00465FE9">
        <w:rPr>
          <w:lang w:val="fr-FR"/>
        </w:rPr>
        <w:t>il serait intéressant d</w:t>
      </w:r>
      <w:r w:rsidR="00E03AE7">
        <w:rPr>
          <w:rFonts w:hint="eastAsia"/>
          <w:lang w:val="fr-FR"/>
        </w:rPr>
        <w:t>’</w:t>
      </w:r>
      <w:r w:rsidR="00465FE9">
        <w:rPr>
          <w:lang w:val="fr-FR"/>
        </w:rPr>
        <w:t xml:space="preserve">en savoir plus sur les objectifs précis de cette stratégie dans les différents secteurs et pour les divers groupes de femmes, </w:t>
      </w:r>
      <w:r w:rsidR="0089369F">
        <w:rPr>
          <w:lang w:val="fr-FR"/>
        </w:rPr>
        <w:t xml:space="preserve">sur </w:t>
      </w:r>
      <w:r w:rsidR="00465FE9">
        <w:rPr>
          <w:lang w:val="fr-FR"/>
        </w:rPr>
        <w:t>le rôle joué par le Ministère de la condition de la femme au regard de sa mise en œuvre</w:t>
      </w:r>
      <w:r w:rsidR="00361F90">
        <w:rPr>
          <w:lang w:val="fr-FR"/>
        </w:rPr>
        <w:t xml:space="preserve">, celui des organismes locaux ainsi que </w:t>
      </w:r>
      <w:r w:rsidR="0089369F">
        <w:rPr>
          <w:lang w:val="fr-FR"/>
        </w:rPr>
        <w:t xml:space="preserve">sur </w:t>
      </w:r>
      <w:r w:rsidR="00361F90">
        <w:rPr>
          <w:lang w:val="fr-FR"/>
        </w:rPr>
        <w:t xml:space="preserve">le personnel et le budget dont dispose le Ministère de la condition de </w:t>
      </w:r>
      <w:smartTag w:uri="urn:schemas-microsoft-com:office:smarttags" w:element="PersonName">
        <w:smartTagPr>
          <w:attr w:name="ProductID" w:val="la femme. Elle"/>
        </w:smartTagPr>
        <w:r w:rsidR="00361F90">
          <w:rPr>
            <w:lang w:val="fr-FR"/>
          </w:rPr>
          <w:t>la femme. Elle</w:t>
        </w:r>
      </w:smartTag>
      <w:r w:rsidR="00361F90">
        <w:rPr>
          <w:lang w:val="fr-FR"/>
        </w:rPr>
        <w:t xml:space="preserve"> aimerait également des informations supplémentaires sur le ou les organe(s) responsable(s) du suivi global de la situ</w:t>
      </w:r>
      <w:r w:rsidR="0089369F">
        <w:rPr>
          <w:lang w:val="fr-FR"/>
        </w:rPr>
        <w:t>ation des femmes, du développement</w:t>
      </w:r>
      <w:r w:rsidR="00361F90">
        <w:rPr>
          <w:lang w:val="fr-FR"/>
        </w:rPr>
        <w:t xml:space="preserve"> de nouvelle</w:t>
      </w:r>
      <w:r w:rsidR="0089369F">
        <w:rPr>
          <w:lang w:val="fr-FR"/>
        </w:rPr>
        <w:t>s stratégies et politiques et de la vérification</w:t>
      </w:r>
      <w:r w:rsidR="00361F90">
        <w:rPr>
          <w:lang w:val="fr-FR"/>
        </w:rPr>
        <w:t xml:space="preserve"> de la conformité avec la Convention.</w:t>
      </w:r>
    </w:p>
    <w:p w:rsidR="00033B08" w:rsidRPr="004A4C75" w:rsidRDefault="003C467C" w:rsidP="00033B08">
      <w:pPr>
        <w:pStyle w:val="DualTxt"/>
        <w:rPr>
          <w:lang w:val="fr-FR"/>
        </w:rPr>
      </w:pPr>
      <w:r w:rsidRPr="004A4C75">
        <w:rPr>
          <w:lang w:val="fr-FR"/>
        </w:rPr>
        <w:t>13.</w:t>
      </w:r>
      <w:r w:rsidR="00033B08"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00033B08" w:rsidRPr="004A4C75">
        <w:rPr>
          <w:b/>
          <w:lang w:val="fr-FR"/>
        </w:rPr>
        <w:t>Halperin-Kaddari</w:t>
      </w:r>
      <w:r w:rsidR="00033B08" w:rsidRPr="004A4C75">
        <w:rPr>
          <w:lang w:val="fr-FR"/>
        </w:rPr>
        <w:t xml:space="preserve">, </w:t>
      </w:r>
      <w:r w:rsidR="00361F90">
        <w:rPr>
          <w:lang w:val="fr-FR"/>
        </w:rPr>
        <w:t xml:space="preserve">évoquant le fait que le </w:t>
      </w:r>
      <w:r w:rsidR="007118A7">
        <w:rPr>
          <w:lang w:val="fr-FR"/>
        </w:rPr>
        <w:t>Gouvernement</w:t>
      </w:r>
      <w:r w:rsidR="00361F90">
        <w:rPr>
          <w:lang w:val="fr-FR"/>
        </w:rPr>
        <w:t xml:space="preserve"> préfère résoudre les problèmes d</w:t>
      </w:r>
      <w:r w:rsidR="00E03AE7">
        <w:rPr>
          <w:rFonts w:hint="eastAsia"/>
          <w:lang w:val="fr-FR"/>
        </w:rPr>
        <w:t>’</w:t>
      </w:r>
      <w:r w:rsidR="00361F90">
        <w:rPr>
          <w:lang w:val="fr-FR"/>
        </w:rPr>
        <w:t>inégalité</w:t>
      </w:r>
      <w:r w:rsidR="0089369F">
        <w:rPr>
          <w:lang w:val="fr-FR"/>
        </w:rPr>
        <w:t xml:space="preserve"> dans</w:t>
      </w:r>
      <w:r w:rsidR="00194F8D">
        <w:rPr>
          <w:lang w:val="fr-FR"/>
        </w:rPr>
        <w:t xml:space="preserve"> un cadre politique et juridique plutôt</w:t>
      </w:r>
      <w:r w:rsidR="0050581B">
        <w:rPr>
          <w:lang w:val="fr-FR"/>
        </w:rPr>
        <w:t xml:space="preserve"> que par l</w:t>
      </w:r>
      <w:r w:rsidR="00E03AE7">
        <w:rPr>
          <w:rFonts w:hint="eastAsia"/>
          <w:lang w:val="fr-FR"/>
        </w:rPr>
        <w:t>’</w:t>
      </w:r>
      <w:r w:rsidR="0050581B">
        <w:rPr>
          <w:lang w:val="fr-FR"/>
        </w:rPr>
        <w:t>adoption de mesures temporaires spéciales</w:t>
      </w:r>
      <w:r w:rsidR="0089369F">
        <w:rPr>
          <w:lang w:val="fr-FR"/>
        </w:rPr>
        <w:t>,</w:t>
      </w:r>
      <w:r w:rsidR="0050581B">
        <w:rPr>
          <w:lang w:val="fr-FR"/>
        </w:rPr>
        <w:t xml:space="preserve"> dit qu</w:t>
      </w:r>
      <w:r w:rsidR="00E03AE7">
        <w:rPr>
          <w:rFonts w:hint="eastAsia"/>
          <w:lang w:val="fr-FR"/>
        </w:rPr>
        <w:t>’</w:t>
      </w:r>
      <w:r w:rsidR="0050581B">
        <w:rPr>
          <w:lang w:val="fr-FR"/>
        </w:rPr>
        <w:t xml:space="preserve">il semble que </w:t>
      </w:r>
      <w:r w:rsidR="0089369F">
        <w:rPr>
          <w:lang w:val="fr-FR"/>
        </w:rPr>
        <w:t>ce qu</w:t>
      </w:r>
      <w:r w:rsidR="00E03AE7">
        <w:rPr>
          <w:rFonts w:hint="eastAsia"/>
          <w:lang w:val="fr-FR"/>
        </w:rPr>
        <w:t>’</w:t>
      </w:r>
      <w:r w:rsidR="0089369F">
        <w:rPr>
          <w:lang w:val="fr-FR"/>
        </w:rPr>
        <w:t>entend</w:t>
      </w:r>
      <w:r w:rsidR="0050581B">
        <w:rPr>
          <w:lang w:val="fr-FR"/>
        </w:rPr>
        <w:t xml:space="preserve"> le </w:t>
      </w:r>
      <w:r w:rsidR="007118A7">
        <w:rPr>
          <w:lang w:val="fr-FR"/>
        </w:rPr>
        <w:t>Gouvernement</w:t>
      </w:r>
      <w:r w:rsidR="0050581B">
        <w:rPr>
          <w:lang w:val="fr-FR"/>
        </w:rPr>
        <w:t xml:space="preserve"> </w:t>
      </w:r>
      <w:r w:rsidR="0089369F">
        <w:rPr>
          <w:lang w:val="fr-FR"/>
        </w:rPr>
        <w:t xml:space="preserve">par </w:t>
      </w:r>
      <w:r w:rsidR="0050581B">
        <w:rPr>
          <w:lang w:val="fr-FR"/>
        </w:rPr>
        <w:t xml:space="preserve">des mesures spéciales ne correspond peut-être </w:t>
      </w:r>
      <w:r w:rsidR="00996A20">
        <w:rPr>
          <w:lang w:val="fr-FR"/>
        </w:rPr>
        <w:t>pas à la vision</w:t>
      </w:r>
      <w:r w:rsidR="0089369F">
        <w:rPr>
          <w:lang w:val="fr-FR"/>
        </w:rPr>
        <w:t xml:space="preserve"> du Com</w:t>
      </w:r>
      <w:r w:rsidR="005132BD">
        <w:rPr>
          <w:lang w:val="fr-FR"/>
        </w:rPr>
        <w:t>ité. Ce dernier</w:t>
      </w:r>
      <w:r w:rsidR="0050581B">
        <w:rPr>
          <w:lang w:val="fr-FR"/>
        </w:rPr>
        <w:t xml:space="preserve"> pense que les mesures temporai</w:t>
      </w:r>
      <w:r w:rsidR="0089369F">
        <w:rPr>
          <w:lang w:val="fr-FR"/>
        </w:rPr>
        <w:t>res sont des mesures proactives et</w:t>
      </w:r>
      <w:r w:rsidR="0050581B">
        <w:rPr>
          <w:lang w:val="fr-FR"/>
        </w:rPr>
        <w:t xml:space="preserve"> antidiscriminatoires</w:t>
      </w:r>
      <w:r w:rsidR="0089369F">
        <w:rPr>
          <w:lang w:val="fr-FR"/>
        </w:rPr>
        <w:t>,</w:t>
      </w:r>
      <w:r w:rsidR="0050581B">
        <w:rPr>
          <w:lang w:val="fr-FR"/>
        </w:rPr>
        <w:t xml:space="preserve"> assorties de quotas ciblant les femmes vulnér</w:t>
      </w:r>
      <w:r w:rsidR="005132BD">
        <w:rPr>
          <w:lang w:val="fr-FR"/>
        </w:rPr>
        <w:t>ables. Il semble qu</w:t>
      </w:r>
      <w:r w:rsidR="00E03AE7">
        <w:rPr>
          <w:rFonts w:hint="eastAsia"/>
          <w:lang w:val="fr-FR"/>
        </w:rPr>
        <w:t>’</w:t>
      </w:r>
      <w:r w:rsidR="005132BD">
        <w:rPr>
          <w:lang w:val="fr-FR"/>
        </w:rPr>
        <w:t>il soit manifeste</w:t>
      </w:r>
      <w:r w:rsidR="0050581B">
        <w:rPr>
          <w:lang w:val="fr-FR"/>
        </w:rPr>
        <w:t>ment nécessaire de prendre de telles mesures afin d</w:t>
      </w:r>
      <w:r w:rsidR="00E03AE7">
        <w:rPr>
          <w:rFonts w:hint="eastAsia"/>
          <w:lang w:val="fr-FR"/>
        </w:rPr>
        <w:t>’</w:t>
      </w:r>
      <w:r w:rsidR="0050581B">
        <w:rPr>
          <w:lang w:val="fr-FR"/>
        </w:rPr>
        <w:t>accroître la présence de</w:t>
      </w:r>
      <w:r w:rsidR="0089369F">
        <w:rPr>
          <w:lang w:val="fr-FR"/>
        </w:rPr>
        <w:t xml:space="preserve">s </w:t>
      </w:r>
      <w:r w:rsidR="005132BD">
        <w:rPr>
          <w:lang w:val="fr-FR"/>
        </w:rPr>
        <w:t>femmes aux postes de direction</w:t>
      </w:r>
      <w:r w:rsidR="0050581B">
        <w:rPr>
          <w:lang w:val="fr-FR"/>
        </w:rPr>
        <w:t xml:space="preserve"> dans le secteur privé.</w:t>
      </w:r>
    </w:p>
    <w:p w:rsidR="00802BB4" w:rsidRPr="004A4C75" w:rsidRDefault="00802BB4" w:rsidP="00802BB4">
      <w:pPr>
        <w:pStyle w:val="DualTxt"/>
        <w:rPr>
          <w:lang w:val="fr-FR"/>
        </w:rPr>
      </w:pPr>
      <w:r w:rsidRPr="004A4C75">
        <w:rPr>
          <w:lang w:val="fr-FR"/>
        </w:rPr>
        <w:t>14.</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Dalziel</w:t>
      </w:r>
      <w:r w:rsidRPr="004A4C75">
        <w:rPr>
          <w:lang w:val="fr-FR"/>
        </w:rPr>
        <w:t xml:space="preserve"> (</w:t>
      </w:r>
      <w:r w:rsidR="004A4C75">
        <w:rPr>
          <w:lang w:val="fr-FR"/>
        </w:rPr>
        <w:t>Nouvelle-Zélande</w:t>
      </w:r>
      <w:r w:rsidRPr="004A4C75">
        <w:rPr>
          <w:lang w:val="fr-FR"/>
        </w:rPr>
        <w:t>)</w:t>
      </w:r>
      <w:r w:rsidR="00EA470C">
        <w:rPr>
          <w:lang w:val="fr-FR"/>
        </w:rPr>
        <w:t xml:space="preserve"> dit que le principe de l</w:t>
      </w:r>
      <w:r w:rsidR="00E03AE7">
        <w:rPr>
          <w:rFonts w:hint="eastAsia"/>
          <w:lang w:val="fr-FR"/>
        </w:rPr>
        <w:t>’</w:t>
      </w:r>
      <w:r w:rsidR="00EA470C">
        <w:rPr>
          <w:lang w:val="fr-FR"/>
        </w:rPr>
        <w:t>égalité entre les hommes et les femmes est traduit dans la Charte néo-zélandaise des droits de l</w:t>
      </w:r>
      <w:r w:rsidR="00E03AE7">
        <w:rPr>
          <w:rFonts w:hint="eastAsia"/>
          <w:lang w:val="fr-FR"/>
        </w:rPr>
        <w:t>’</w:t>
      </w:r>
      <w:r w:rsidR="00EA470C">
        <w:rPr>
          <w:lang w:val="fr-FR"/>
        </w:rPr>
        <w:t>homme de 1990. L</w:t>
      </w:r>
      <w:r w:rsidR="00E03AE7">
        <w:rPr>
          <w:rFonts w:hint="eastAsia"/>
          <w:lang w:val="fr-FR"/>
        </w:rPr>
        <w:t>’</w:t>
      </w:r>
      <w:r w:rsidR="00EA470C">
        <w:rPr>
          <w:lang w:val="fr-FR"/>
        </w:rPr>
        <w:t>importance de ce texte de loi en tant que dispositif</w:t>
      </w:r>
      <w:r w:rsidR="007F3C8A">
        <w:rPr>
          <w:lang w:val="fr-FR"/>
        </w:rPr>
        <w:t xml:space="preserve"> de régulation servant à évaluer la teneur des propositions de loi ne doit pas être sous-estimée. Toute la législation néo-zélandaise est passée au crible de la Charte des droits de l</w:t>
      </w:r>
      <w:r w:rsidR="00E03AE7">
        <w:rPr>
          <w:rFonts w:hint="eastAsia"/>
          <w:lang w:val="fr-FR"/>
        </w:rPr>
        <w:t>’</w:t>
      </w:r>
      <w:r w:rsidR="007F3C8A">
        <w:rPr>
          <w:lang w:val="fr-FR"/>
        </w:rPr>
        <w:t>homme pour assurer qu</w:t>
      </w:r>
      <w:r w:rsidR="00E03AE7">
        <w:rPr>
          <w:rFonts w:hint="eastAsia"/>
          <w:lang w:val="fr-FR"/>
        </w:rPr>
        <w:t>’</w:t>
      </w:r>
      <w:r w:rsidR="007F3C8A">
        <w:rPr>
          <w:lang w:val="fr-FR"/>
        </w:rPr>
        <w:t>elle ne comporte pas de dispositions qui ne lui seraient pas conformes. Les dispositions antidiscriminatoires inscrites dans la Charte des droits de l</w:t>
      </w:r>
      <w:r w:rsidR="00E03AE7">
        <w:rPr>
          <w:rFonts w:hint="eastAsia"/>
          <w:lang w:val="fr-FR"/>
        </w:rPr>
        <w:t>’</w:t>
      </w:r>
      <w:r w:rsidR="007F3C8A">
        <w:rPr>
          <w:lang w:val="fr-FR"/>
        </w:rPr>
        <w:t xml:space="preserve">homme ont été renforcées par la Loi </w:t>
      </w:r>
      <w:r w:rsidR="0089369F">
        <w:rPr>
          <w:lang w:val="fr-FR"/>
        </w:rPr>
        <w:t>sur les</w:t>
      </w:r>
      <w:r w:rsidR="007F3C8A">
        <w:rPr>
          <w:lang w:val="fr-FR"/>
        </w:rPr>
        <w:t xml:space="preserve"> droits de l</w:t>
      </w:r>
      <w:r w:rsidR="00E03AE7">
        <w:rPr>
          <w:rFonts w:hint="eastAsia"/>
          <w:lang w:val="fr-FR"/>
        </w:rPr>
        <w:t>’</w:t>
      </w:r>
      <w:r w:rsidR="007F3C8A">
        <w:rPr>
          <w:lang w:val="fr-FR"/>
        </w:rPr>
        <w:t>homme adoptée en 1993, mais il ne s</w:t>
      </w:r>
      <w:r w:rsidR="00E03AE7">
        <w:rPr>
          <w:rFonts w:hint="eastAsia"/>
          <w:lang w:val="fr-FR"/>
        </w:rPr>
        <w:t>’</w:t>
      </w:r>
      <w:r w:rsidR="007F3C8A">
        <w:rPr>
          <w:lang w:val="fr-FR"/>
        </w:rPr>
        <w:t xml:space="preserve">agit en aucun cas de la première législation antidiscriminatoire de la </w:t>
      </w:r>
      <w:r w:rsidR="003920A3">
        <w:rPr>
          <w:lang w:val="fr-FR"/>
        </w:rPr>
        <w:t>Nouvelle-Zélande</w:t>
      </w:r>
      <w:r w:rsidR="00470AA3">
        <w:rPr>
          <w:lang w:val="fr-FR"/>
        </w:rPr>
        <w:t>, car elle a été précédée de</w:t>
      </w:r>
      <w:r w:rsidR="007F3C8A">
        <w:rPr>
          <w:lang w:val="fr-FR"/>
        </w:rPr>
        <w:t xml:space="preserve"> la Loi sur les relations raciales d</w:t>
      </w:r>
      <w:r w:rsidR="0089369F">
        <w:rPr>
          <w:lang w:val="fr-FR"/>
        </w:rPr>
        <w:t xml:space="preserve">e 1971 et la Loi </w:t>
      </w:r>
      <w:r w:rsidR="00470AA3">
        <w:rPr>
          <w:lang w:val="fr-FR"/>
        </w:rPr>
        <w:t>sur</w:t>
      </w:r>
      <w:r w:rsidR="0089369F">
        <w:rPr>
          <w:lang w:val="fr-FR"/>
        </w:rPr>
        <w:t xml:space="preserve"> la C</w:t>
      </w:r>
      <w:r w:rsidR="007F3C8A">
        <w:rPr>
          <w:lang w:val="fr-FR"/>
        </w:rPr>
        <w:t>ommission des droits de l</w:t>
      </w:r>
      <w:r w:rsidR="00E03AE7">
        <w:rPr>
          <w:rFonts w:hint="eastAsia"/>
          <w:lang w:val="fr-FR"/>
        </w:rPr>
        <w:t>’</w:t>
      </w:r>
      <w:r w:rsidR="007F3C8A">
        <w:rPr>
          <w:lang w:val="fr-FR"/>
        </w:rPr>
        <w:t>homme de 1977.</w:t>
      </w:r>
    </w:p>
    <w:p w:rsidR="00802BB4" w:rsidRPr="004A4C75" w:rsidRDefault="00802BB4" w:rsidP="00802BB4">
      <w:pPr>
        <w:pStyle w:val="DualTxt"/>
        <w:rPr>
          <w:lang w:val="fr-FR"/>
        </w:rPr>
      </w:pPr>
      <w:r w:rsidRPr="004A4C75">
        <w:rPr>
          <w:lang w:val="fr-FR"/>
        </w:rPr>
        <w:t>15.</w:t>
      </w:r>
      <w:r w:rsidRPr="004A4C75">
        <w:rPr>
          <w:lang w:val="fr-FR"/>
        </w:rPr>
        <w:tab/>
      </w:r>
      <w:r w:rsidR="007F3C8A">
        <w:rPr>
          <w:lang w:val="fr-FR"/>
        </w:rPr>
        <w:t xml:space="preserve">La Loi </w:t>
      </w:r>
      <w:r w:rsidR="0089369F">
        <w:rPr>
          <w:lang w:val="fr-FR"/>
        </w:rPr>
        <w:t>sur les</w:t>
      </w:r>
      <w:r w:rsidR="007F3C8A">
        <w:rPr>
          <w:lang w:val="fr-FR"/>
        </w:rPr>
        <w:t xml:space="preserve"> droits de l</w:t>
      </w:r>
      <w:r w:rsidR="00E03AE7">
        <w:rPr>
          <w:rFonts w:hint="eastAsia"/>
          <w:lang w:val="fr-FR"/>
        </w:rPr>
        <w:t>’</w:t>
      </w:r>
      <w:r w:rsidR="007F3C8A">
        <w:rPr>
          <w:lang w:val="fr-FR"/>
        </w:rPr>
        <w:t>homme</w:t>
      </w:r>
      <w:r w:rsidRPr="004A4C75">
        <w:rPr>
          <w:lang w:val="fr-FR"/>
        </w:rPr>
        <w:t xml:space="preserve"> </w:t>
      </w:r>
      <w:r w:rsidR="00FC17B6">
        <w:rPr>
          <w:lang w:val="fr-FR"/>
        </w:rPr>
        <w:t>mentionne formellement le sexe comme l</w:t>
      </w:r>
      <w:r w:rsidR="00E03AE7">
        <w:rPr>
          <w:rFonts w:hint="eastAsia"/>
          <w:lang w:val="fr-FR"/>
        </w:rPr>
        <w:t>’</w:t>
      </w:r>
      <w:r w:rsidR="00FC17B6">
        <w:rPr>
          <w:lang w:val="fr-FR"/>
        </w:rPr>
        <w:t>un des motifs de discrimination interdits. Après l</w:t>
      </w:r>
      <w:r w:rsidR="00E03AE7">
        <w:rPr>
          <w:rFonts w:hint="eastAsia"/>
          <w:lang w:val="fr-FR"/>
        </w:rPr>
        <w:t>’</w:t>
      </w:r>
      <w:r w:rsidR="00FC17B6">
        <w:rPr>
          <w:lang w:val="fr-FR"/>
        </w:rPr>
        <w:t>adoption de la loi, des dispositions ont été ajoutées, rendant illégal tout acte discriminatoire à l</w:t>
      </w:r>
      <w:r w:rsidR="00E03AE7">
        <w:rPr>
          <w:rFonts w:hint="eastAsia"/>
          <w:lang w:val="fr-FR"/>
        </w:rPr>
        <w:t>’</w:t>
      </w:r>
      <w:r w:rsidR="00FC17B6">
        <w:rPr>
          <w:lang w:val="fr-FR"/>
        </w:rPr>
        <w:t>égard d</w:t>
      </w:r>
      <w:r w:rsidR="00E03AE7">
        <w:rPr>
          <w:rFonts w:hint="eastAsia"/>
          <w:lang w:val="fr-FR"/>
        </w:rPr>
        <w:t>’</w:t>
      </w:r>
      <w:r w:rsidR="00FC17B6">
        <w:rPr>
          <w:lang w:val="fr-FR"/>
        </w:rPr>
        <w:t>une femme lié à sa grossesse ou à la naissance d</w:t>
      </w:r>
      <w:r w:rsidR="00E03AE7">
        <w:rPr>
          <w:rFonts w:hint="eastAsia"/>
          <w:lang w:val="fr-FR"/>
        </w:rPr>
        <w:t>’</w:t>
      </w:r>
      <w:r w:rsidR="00FC17B6">
        <w:rPr>
          <w:lang w:val="fr-FR"/>
        </w:rPr>
        <w:t>un enfant, et il a été proposé d</w:t>
      </w:r>
      <w:r w:rsidR="00E03AE7">
        <w:rPr>
          <w:rFonts w:hint="eastAsia"/>
          <w:lang w:val="fr-FR"/>
        </w:rPr>
        <w:t>’</w:t>
      </w:r>
      <w:r w:rsidR="00FC17B6">
        <w:rPr>
          <w:lang w:val="fr-FR"/>
        </w:rPr>
        <w:t xml:space="preserve">étendre ces dispositions antidiscriminatoires </w:t>
      </w:r>
      <w:r w:rsidR="00996A20">
        <w:rPr>
          <w:lang w:val="fr-FR"/>
        </w:rPr>
        <w:t>à</w:t>
      </w:r>
      <w:r w:rsidR="00FC17B6">
        <w:rPr>
          <w:lang w:val="fr-FR"/>
        </w:rPr>
        <w:t xml:space="preserve"> l</w:t>
      </w:r>
      <w:r w:rsidR="00E03AE7">
        <w:rPr>
          <w:rFonts w:hint="eastAsia"/>
          <w:lang w:val="fr-FR"/>
        </w:rPr>
        <w:t>’</w:t>
      </w:r>
      <w:r w:rsidR="00FC17B6">
        <w:rPr>
          <w:lang w:val="fr-FR"/>
        </w:rPr>
        <w:t xml:space="preserve">allaitement. La Loi aborde également les aspects </w:t>
      </w:r>
      <w:r w:rsidR="008607EE">
        <w:rPr>
          <w:lang w:val="fr-FR"/>
        </w:rPr>
        <w:t>sexistes</w:t>
      </w:r>
      <w:r w:rsidR="00FC17B6">
        <w:rPr>
          <w:lang w:val="fr-FR"/>
        </w:rPr>
        <w:t xml:space="preserve"> de la discrimination </w:t>
      </w:r>
      <w:r w:rsidR="008607EE">
        <w:rPr>
          <w:lang w:val="fr-FR"/>
        </w:rPr>
        <w:t>sexuelle</w:t>
      </w:r>
      <w:r w:rsidR="00FC17B6">
        <w:rPr>
          <w:lang w:val="fr-FR"/>
        </w:rPr>
        <w:t xml:space="preserve"> à l</w:t>
      </w:r>
      <w:r w:rsidR="00E03AE7">
        <w:rPr>
          <w:rFonts w:hint="eastAsia"/>
          <w:lang w:val="fr-FR"/>
        </w:rPr>
        <w:t>’</w:t>
      </w:r>
      <w:r w:rsidR="00FC17B6">
        <w:rPr>
          <w:lang w:val="fr-FR"/>
        </w:rPr>
        <w:t>égard des femmes. La s</w:t>
      </w:r>
      <w:r w:rsidR="008C4D5C">
        <w:rPr>
          <w:lang w:val="fr-FR"/>
        </w:rPr>
        <w:t xml:space="preserve">ituation familiale et maritale </w:t>
      </w:r>
      <w:r w:rsidR="00FC17B6">
        <w:rPr>
          <w:lang w:val="fr-FR"/>
        </w:rPr>
        <w:t>est également un motif de discrimination interdit.</w:t>
      </w:r>
    </w:p>
    <w:p w:rsidR="00802BB4" w:rsidRPr="004A4C75" w:rsidRDefault="00802BB4" w:rsidP="00802BB4">
      <w:pPr>
        <w:pStyle w:val="DualTxt"/>
        <w:rPr>
          <w:lang w:val="fr-FR"/>
        </w:rPr>
      </w:pPr>
      <w:r w:rsidRPr="004A4C75">
        <w:rPr>
          <w:lang w:val="fr-FR"/>
        </w:rPr>
        <w:t>16.</w:t>
      </w:r>
      <w:r w:rsidRPr="004A4C75">
        <w:rPr>
          <w:lang w:val="fr-FR"/>
        </w:rPr>
        <w:tab/>
      </w:r>
      <w:r w:rsidR="008C4D5C">
        <w:rPr>
          <w:lang w:val="fr-FR"/>
        </w:rPr>
        <w:t xml:space="preserve">La </w:t>
      </w:r>
      <w:r w:rsidR="004A4C75">
        <w:rPr>
          <w:lang w:val="fr-FR"/>
        </w:rPr>
        <w:t>Nouvelle-Zélande</w:t>
      </w:r>
      <w:r w:rsidRPr="004A4C75">
        <w:rPr>
          <w:lang w:val="fr-FR"/>
        </w:rPr>
        <w:t xml:space="preserve"> </w:t>
      </w:r>
      <w:r w:rsidR="008607EE">
        <w:rPr>
          <w:lang w:val="fr-FR"/>
        </w:rPr>
        <w:t>dispose d</w:t>
      </w:r>
      <w:r w:rsidR="00E03AE7">
        <w:rPr>
          <w:rFonts w:hint="eastAsia"/>
          <w:lang w:val="fr-FR"/>
        </w:rPr>
        <w:t>’</w:t>
      </w:r>
      <w:r w:rsidR="008607EE">
        <w:rPr>
          <w:lang w:val="fr-FR"/>
        </w:rPr>
        <w:t>un</w:t>
      </w:r>
      <w:r w:rsidR="008C4D5C">
        <w:rPr>
          <w:lang w:val="fr-FR"/>
        </w:rPr>
        <w:t xml:space="preserve"> mécanisme efficace pour assurer l</w:t>
      </w:r>
      <w:r w:rsidR="00E03AE7">
        <w:rPr>
          <w:rFonts w:hint="eastAsia"/>
          <w:lang w:val="fr-FR"/>
        </w:rPr>
        <w:t>’</w:t>
      </w:r>
      <w:r w:rsidR="008C4D5C">
        <w:rPr>
          <w:lang w:val="fr-FR"/>
        </w:rPr>
        <w:t>interdiction de la discrimination directe et indirecte, ainsi que l</w:t>
      </w:r>
      <w:r w:rsidR="00E03AE7">
        <w:rPr>
          <w:rFonts w:hint="eastAsia"/>
          <w:lang w:val="fr-FR"/>
        </w:rPr>
        <w:t>’</w:t>
      </w:r>
      <w:r w:rsidR="008C4D5C">
        <w:rPr>
          <w:lang w:val="fr-FR"/>
        </w:rPr>
        <w:t xml:space="preserve">a illustré une </w:t>
      </w:r>
      <w:r w:rsidR="00F07E9C">
        <w:rPr>
          <w:lang w:val="fr-FR"/>
        </w:rPr>
        <w:t>récente affaire propag</w:t>
      </w:r>
      <w:r w:rsidR="008C4D5C">
        <w:rPr>
          <w:lang w:val="fr-FR"/>
        </w:rPr>
        <w:t xml:space="preserve">ée </w:t>
      </w:r>
      <w:r w:rsidR="00F07E9C">
        <w:rPr>
          <w:lang w:val="fr-FR"/>
        </w:rPr>
        <w:t xml:space="preserve">à grande échelle </w:t>
      </w:r>
      <w:r w:rsidR="008C4D5C">
        <w:rPr>
          <w:lang w:val="fr-FR"/>
        </w:rPr>
        <w:t xml:space="preserve">impliquant une société de traitement du poisson </w:t>
      </w:r>
      <w:r w:rsidR="008607EE">
        <w:rPr>
          <w:lang w:val="fr-FR"/>
        </w:rPr>
        <w:t>q</w:t>
      </w:r>
      <w:r w:rsidR="008C4D5C">
        <w:rPr>
          <w:lang w:val="fr-FR"/>
        </w:rPr>
        <w:t>ui a</w:t>
      </w:r>
      <w:r w:rsidR="008607EE">
        <w:rPr>
          <w:lang w:val="fr-FR"/>
        </w:rPr>
        <w:t>vait</w:t>
      </w:r>
      <w:r w:rsidR="008C4D5C">
        <w:rPr>
          <w:lang w:val="fr-FR"/>
        </w:rPr>
        <w:t xml:space="preserve"> réparti le travail dans son usine en fonction du sexe de ses salariés, employant uniquement des femmes pour exécuter certaines tâches et uniquement des hommes pour en exécuter d</w:t>
      </w:r>
      <w:r w:rsidR="00E03AE7">
        <w:rPr>
          <w:rFonts w:hint="eastAsia"/>
          <w:lang w:val="fr-FR"/>
        </w:rPr>
        <w:t>’</w:t>
      </w:r>
      <w:r w:rsidR="008C4D5C">
        <w:rPr>
          <w:lang w:val="fr-FR"/>
        </w:rPr>
        <w:t>autr</w:t>
      </w:r>
      <w:r w:rsidR="008607EE">
        <w:rPr>
          <w:lang w:val="fr-FR"/>
        </w:rPr>
        <w:t>es. L</w:t>
      </w:r>
      <w:r w:rsidR="00E03AE7">
        <w:rPr>
          <w:rFonts w:hint="eastAsia"/>
          <w:lang w:val="fr-FR"/>
        </w:rPr>
        <w:t>’</w:t>
      </w:r>
      <w:r w:rsidR="008607EE">
        <w:rPr>
          <w:lang w:val="fr-FR"/>
        </w:rPr>
        <w:t>affaire a été entendue devant</w:t>
      </w:r>
      <w:r w:rsidR="00772C41">
        <w:rPr>
          <w:lang w:val="fr-FR"/>
        </w:rPr>
        <w:t xml:space="preserve"> le tribunal des droits de l</w:t>
      </w:r>
      <w:r w:rsidR="00E03AE7">
        <w:rPr>
          <w:rFonts w:hint="eastAsia"/>
          <w:lang w:val="fr-FR"/>
        </w:rPr>
        <w:t>’</w:t>
      </w:r>
      <w:r w:rsidR="00772C41">
        <w:rPr>
          <w:lang w:val="fr-FR"/>
        </w:rPr>
        <w:t xml:space="preserve">homme et </w:t>
      </w:r>
      <w:r w:rsidR="00F07E9C">
        <w:rPr>
          <w:lang w:val="fr-FR"/>
        </w:rPr>
        <w:t>a finalement été renvoy</w:t>
      </w:r>
      <w:r w:rsidR="00772C41">
        <w:rPr>
          <w:lang w:val="fr-FR"/>
        </w:rPr>
        <w:t xml:space="preserve">ée devant </w:t>
      </w:r>
      <w:smartTag w:uri="urn:schemas-microsoft-com:office:smarttags" w:element="PersonName">
        <w:smartTagPr>
          <w:attr w:name="ProductID" w:val="la Haute Cour"/>
        </w:smartTagPr>
        <w:r w:rsidR="00772C41">
          <w:rPr>
            <w:lang w:val="fr-FR"/>
          </w:rPr>
          <w:t>la Haute Cour</w:t>
        </w:r>
      </w:smartTag>
      <w:r w:rsidR="00772C41">
        <w:rPr>
          <w:lang w:val="fr-FR"/>
        </w:rPr>
        <w:t xml:space="preserve"> de Nouvelle-Zélande qui a jugé que la pratique de l</w:t>
      </w:r>
      <w:r w:rsidR="00E03AE7">
        <w:rPr>
          <w:rFonts w:hint="eastAsia"/>
          <w:lang w:val="fr-FR"/>
        </w:rPr>
        <w:t>’</w:t>
      </w:r>
      <w:r w:rsidR="00772C41">
        <w:rPr>
          <w:lang w:val="fr-FR"/>
        </w:rPr>
        <w:t>entreprise constituait une discrimination interdite par la législation néo-zélandaise.</w:t>
      </w:r>
    </w:p>
    <w:p w:rsidR="00802BB4" w:rsidRPr="004A4C75" w:rsidRDefault="00802BB4" w:rsidP="00802BB4">
      <w:pPr>
        <w:pStyle w:val="DualTxt"/>
        <w:rPr>
          <w:lang w:val="fr-FR"/>
        </w:rPr>
      </w:pPr>
      <w:r w:rsidRPr="004A4C75">
        <w:rPr>
          <w:lang w:val="fr-FR"/>
        </w:rPr>
        <w:t>17.</w:t>
      </w:r>
      <w:r w:rsidRPr="004A4C75">
        <w:rPr>
          <w:lang w:val="fr-FR"/>
        </w:rPr>
        <w:tab/>
      </w:r>
      <w:r w:rsidR="00772C41">
        <w:rPr>
          <w:lang w:val="fr-FR"/>
        </w:rPr>
        <w:t>L</w:t>
      </w:r>
      <w:r w:rsidR="00E03AE7">
        <w:rPr>
          <w:rFonts w:hint="eastAsia"/>
          <w:lang w:val="fr-FR"/>
        </w:rPr>
        <w:t>’</w:t>
      </w:r>
      <w:r w:rsidR="00772C41">
        <w:rPr>
          <w:lang w:val="fr-FR"/>
        </w:rPr>
        <w:t xml:space="preserve">affaire ci-dessus illustre également le mode de traitement des plaintes pour discrimination en </w:t>
      </w:r>
      <w:r w:rsidR="003920A3">
        <w:rPr>
          <w:lang w:val="fr-FR"/>
        </w:rPr>
        <w:t>Nouvelle-Zélande</w:t>
      </w:r>
      <w:r w:rsidR="00772C41">
        <w:rPr>
          <w:lang w:val="fr-FR"/>
        </w:rPr>
        <w:t>. Les plaintes de cette nature peuvent d</w:t>
      </w:r>
      <w:r w:rsidR="00E03AE7">
        <w:rPr>
          <w:rFonts w:hint="eastAsia"/>
          <w:lang w:val="fr-FR"/>
        </w:rPr>
        <w:t>’</w:t>
      </w:r>
      <w:r w:rsidR="00772C41">
        <w:rPr>
          <w:lang w:val="fr-FR"/>
        </w:rPr>
        <w:t>abord être déposées devant la Commission des droits de l</w:t>
      </w:r>
      <w:r w:rsidR="00E03AE7">
        <w:rPr>
          <w:rFonts w:hint="eastAsia"/>
          <w:lang w:val="fr-FR"/>
        </w:rPr>
        <w:t>’</w:t>
      </w:r>
      <w:r w:rsidR="00772C41">
        <w:rPr>
          <w:lang w:val="fr-FR"/>
        </w:rPr>
        <w:t>homme</w:t>
      </w:r>
      <w:r w:rsidR="00D61A87">
        <w:rPr>
          <w:lang w:val="fr-FR"/>
        </w:rPr>
        <w:t xml:space="preserve"> qui a un service de règlement des litiges </w:t>
      </w:r>
      <w:r w:rsidR="00801201">
        <w:rPr>
          <w:lang w:val="fr-FR"/>
        </w:rPr>
        <w:t>qui s</w:t>
      </w:r>
      <w:r w:rsidR="00E03AE7">
        <w:rPr>
          <w:rFonts w:hint="eastAsia"/>
          <w:lang w:val="fr-FR"/>
        </w:rPr>
        <w:t>’</w:t>
      </w:r>
      <w:r w:rsidR="00801201">
        <w:rPr>
          <w:lang w:val="fr-FR"/>
        </w:rPr>
        <w:t>attache à résoudre le conflit par voie de règlement</w:t>
      </w:r>
      <w:r w:rsidR="00D61A87">
        <w:rPr>
          <w:lang w:val="fr-FR"/>
        </w:rPr>
        <w:t>. En cas d</w:t>
      </w:r>
      <w:r w:rsidR="00E03AE7">
        <w:rPr>
          <w:rFonts w:hint="eastAsia"/>
          <w:lang w:val="fr-FR"/>
        </w:rPr>
        <w:t>’</w:t>
      </w:r>
      <w:r w:rsidR="00D61A87">
        <w:rPr>
          <w:lang w:val="fr-FR"/>
        </w:rPr>
        <w:t xml:space="preserve">échec, le plaignant </w:t>
      </w:r>
      <w:r w:rsidR="008607EE">
        <w:rPr>
          <w:lang w:val="fr-FR"/>
        </w:rPr>
        <w:t>a la possibilité de</w:t>
      </w:r>
      <w:r w:rsidR="00801201">
        <w:rPr>
          <w:lang w:val="fr-FR"/>
        </w:rPr>
        <w:t xml:space="preserve"> saisir le T</w:t>
      </w:r>
      <w:r w:rsidR="00D61A87">
        <w:rPr>
          <w:lang w:val="fr-FR"/>
        </w:rPr>
        <w:t>ribunal des droits de l</w:t>
      </w:r>
      <w:r w:rsidR="00E03AE7">
        <w:rPr>
          <w:rFonts w:hint="eastAsia"/>
          <w:lang w:val="fr-FR"/>
        </w:rPr>
        <w:t>’</w:t>
      </w:r>
      <w:r w:rsidR="00D61A87">
        <w:rPr>
          <w:lang w:val="fr-FR"/>
        </w:rPr>
        <w:t>homme dont les décisions peuvent faire l</w:t>
      </w:r>
      <w:r w:rsidR="00E03AE7">
        <w:rPr>
          <w:rFonts w:hint="eastAsia"/>
          <w:lang w:val="fr-FR"/>
        </w:rPr>
        <w:t>’</w:t>
      </w:r>
      <w:r w:rsidR="00D61A87">
        <w:rPr>
          <w:lang w:val="fr-FR"/>
        </w:rPr>
        <w:t>objet d</w:t>
      </w:r>
      <w:r w:rsidR="00E03AE7">
        <w:rPr>
          <w:rFonts w:hint="eastAsia"/>
          <w:lang w:val="fr-FR"/>
        </w:rPr>
        <w:t>’</w:t>
      </w:r>
      <w:r w:rsidR="00D61A87">
        <w:rPr>
          <w:lang w:val="fr-FR"/>
        </w:rPr>
        <w:t>un appel devant un tribunal supérieur.</w:t>
      </w:r>
    </w:p>
    <w:p w:rsidR="00802BB4" w:rsidRPr="004A4C75" w:rsidRDefault="00802BB4" w:rsidP="00802BB4">
      <w:pPr>
        <w:pStyle w:val="DualTxt"/>
        <w:rPr>
          <w:lang w:val="fr-FR"/>
        </w:rPr>
      </w:pPr>
      <w:r w:rsidRPr="004A4C75">
        <w:rPr>
          <w:lang w:val="fr-FR"/>
        </w:rPr>
        <w:t>18.</w:t>
      </w:r>
      <w:r w:rsidRPr="004A4C75">
        <w:rPr>
          <w:lang w:val="fr-FR"/>
        </w:rPr>
        <w:tab/>
      </w:r>
      <w:r w:rsidR="00A212B4">
        <w:rPr>
          <w:lang w:val="fr-FR"/>
        </w:rPr>
        <w:t>Il est vrai que le Programme d</w:t>
      </w:r>
      <w:r w:rsidR="00E03AE7">
        <w:rPr>
          <w:rFonts w:hint="eastAsia"/>
          <w:lang w:val="fr-FR"/>
        </w:rPr>
        <w:t>’</w:t>
      </w:r>
      <w:r w:rsidR="00A212B4">
        <w:rPr>
          <w:lang w:val="fr-FR"/>
        </w:rPr>
        <w:t>action en faveur des droits de l</w:t>
      </w:r>
      <w:r w:rsidR="00E03AE7">
        <w:rPr>
          <w:rFonts w:hint="eastAsia"/>
          <w:lang w:val="fr-FR"/>
        </w:rPr>
        <w:t>’</w:t>
      </w:r>
      <w:r w:rsidR="00A212B4">
        <w:rPr>
          <w:lang w:val="fr-FR"/>
        </w:rPr>
        <w:t>homme n</w:t>
      </w:r>
      <w:r w:rsidR="00E03AE7">
        <w:rPr>
          <w:rFonts w:hint="eastAsia"/>
          <w:lang w:val="fr-FR"/>
        </w:rPr>
        <w:t>’</w:t>
      </w:r>
      <w:r w:rsidR="00A212B4">
        <w:rPr>
          <w:lang w:val="fr-FR"/>
        </w:rPr>
        <w:t>inclut pas de mesures ciblant spécifiq</w:t>
      </w:r>
      <w:r w:rsidR="008607EE">
        <w:rPr>
          <w:lang w:val="fr-FR"/>
        </w:rPr>
        <w:t>uement les femmes parce que ces mesures</w:t>
      </w:r>
      <w:r w:rsidR="00A212B4">
        <w:rPr>
          <w:lang w:val="fr-FR"/>
        </w:rPr>
        <w:t xml:space="preserve"> figurent dans le Programme d</w:t>
      </w:r>
      <w:r w:rsidR="00E03AE7">
        <w:rPr>
          <w:rFonts w:hint="eastAsia"/>
          <w:lang w:val="fr-FR"/>
        </w:rPr>
        <w:t>’</w:t>
      </w:r>
      <w:r w:rsidR="00A212B4">
        <w:rPr>
          <w:lang w:val="fr-FR"/>
        </w:rPr>
        <w:t>action en faveur des femme</w:t>
      </w:r>
      <w:r w:rsidR="00801201">
        <w:rPr>
          <w:lang w:val="fr-FR"/>
        </w:rPr>
        <w:t>s néo-zélandaises. Elle tient à</w:t>
      </w:r>
      <w:r w:rsidR="00A212B4">
        <w:rPr>
          <w:lang w:val="fr-FR"/>
        </w:rPr>
        <w:t xml:space="preserve"> souligner l</w:t>
      </w:r>
      <w:r w:rsidR="00E03AE7">
        <w:rPr>
          <w:rFonts w:hint="eastAsia"/>
          <w:lang w:val="fr-FR"/>
        </w:rPr>
        <w:t>’</w:t>
      </w:r>
      <w:r w:rsidR="00A212B4">
        <w:rPr>
          <w:lang w:val="fr-FR"/>
        </w:rPr>
        <w:t>importance de ce dernier tex</w:t>
      </w:r>
      <w:r w:rsidR="008607EE">
        <w:rPr>
          <w:lang w:val="fr-FR"/>
        </w:rPr>
        <w:t xml:space="preserve">te </w:t>
      </w:r>
      <w:r w:rsidR="00F80C91">
        <w:rPr>
          <w:lang w:val="fr-FR"/>
        </w:rPr>
        <w:t>essentiellement consacré aux</w:t>
      </w:r>
      <w:r w:rsidR="008607EE">
        <w:rPr>
          <w:lang w:val="fr-FR"/>
        </w:rPr>
        <w:t xml:space="preserve"> disposition</w:t>
      </w:r>
      <w:r w:rsidR="00A212B4">
        <w:rPr>
          <w:lang w:val="fr-FR"/>
        </w:rPr>
        <w:t xml:space="preserve">s que le </w:t>
      </w:r>
      <w:r w:rsidR="007118A7">
        <w:rPr>
          <w:lang w:val="fr-FR"/>
        </w:rPr>
        <w:t>Gouvernement</w:t>
      </w:r>
      <w:r w:rsidR="00A212B4">
        <w:rPr>
          <w:lang w:val="fr-FR"/>
        </w:rPr>
        <w:t xml:space="preserve"> peut prendre pour résoudre l</w:t>
      </w:r>
      <w:r w:rsidR="00E03AE7">
        <w:rPr>
          <w:rFonts w:hint="eastAsia"/>
          <w:lang w:val="fr-FR"/>
        </w:rPr>
        <w:t>’</w:t>
      </w:r>
      <w:r w:rsidR="00A212B4">
        <w:rPr>
          <w:lang w:val="fr-FR"/>
        </w:rPr>
        <w:t xml:space="preserve">inégalité structurelle. Il a été élaboré dans </w:t>
      </w:r>
      <w:r w:rsidR="008607EE">
        <w:rPr>
          <w:lang w:val="fr-FR"/>
        </w:rPr>
        <w:t>le cadre d</w:t>
      </w:r>
      <w:r w:rsidR="00E03AE7">
        <w:rPr>
          <w:rFonts w:hint="eastAsia"/>
          <w:lang w:val="fr-FR"/>
        </w:rPr>
        <w:t>’</w:t>
      </w:r>
      <w:r w:rsidR="00A212B4">
        <w:rPr>
          <w:lang w:val="fr-FR"/>
        </w:rPr>
        <w:t xml:space="preserve">un processus participatif </w:t>
      </w:r>
      <w:r w:rsidR="008607EE">
        <w:rPr>
          <w:lang w:val="fr-FR"/>
        </w:rPr>
        <w:t>qui a permis d</w:t>
      </w:r>
      <w:r w:rsidR="00E03AE7">
        <w:rPr>
          <w:rFonts w:hint="eastAsia"/>
          <w:lang w:val="fr-FR"/>
        </w:rPr>
        <w:t>’</w:t>
      </w:r>
      <w:r w:rsidR="008607EE">
        <w:rPr>
          <w:lang w:val="fr-FR"/>
        </w:rPr>
        <w:t>interroger des femmes de tout</w:t>
      </w:r>
      <w:r w:rsidR="00A212B4">
        <w:rPr>
          <w:lang w:val="fr-FR"/>
        </w:rPr>
        <w:t xml:space="preserve"> le pays </w:t>
      </w:r>
      <w:r w:rsidR="008607EE">
        <w:rPr>
          <w:lang w:val="fr-FR"/>
        </w:rPr>
        <w:t>pour comprendre</w:t>
      </w:r>
      <w:r w:rsidR="00A212B4">
        <w:rPr>
          <w:lang w:val="fr-FR"/>
        </w:rPr>
        <w:t xml:space="preserve"> ce qui fait obstacle à la réalisation d</w:t>
      </w:r>
      <w:r w:rsidR="00E03AE7">
        <w:rPr>
          <w:rFonts w:hint="eastAsia"/>
          <w:lang w:val="fr-FR"/>
        </w:rPr>
        <w:t>’</w:t>
      </w:r>
      <w:r w:rsidR="00A212B4">
        <w:rPr>
          <w:lang w:val="fr-FR"/>
        </w:rPr>
        <w:t xml:space="preserve">une égalité réelle. Quant </w:t>
      </w:r>
      <w:r w:rsidR="008607EE">
        <w:rPr>
          <w:lang w:val="fr-FR"/>
        </w:rPr>
        <w:t>à la base normative du Programme, l</w:t>
      </w:r>
      <w:r w:rsidR="00E03AE7">
        <w:rPr>
          <w:rFonts w:hint="eastAsia"/>
          <w:lang w:val="fr-FR"/>
        </w:rPr>
        <w:t>’</w:t>
      </w:r>
      <w:r w:rsidR="008607EE">
        <w:rPr>
          <w:lang w:val="fr-FR"/>
        </w:rPr>
        <w:t>une des raisons fondamentales de son existence est d</w:t>
      </w:r>
      <w:r w:rsidR="00E03AE7">
        <w:rPr>
          <w:rFonts w:hint="eastAsia"/>
          <w:lang w:val="fr-FR"/>
        </w:rPr>
        <w:t>’</w:t>
      </w:r>
      <w:r w:rsidR="008607EE">
        <w:rPr>
          <w:lang w:val="fr-FR"/>
        </w:rPr>
        <w:t>assurer que la Nouvelle-Zélande s</w:t>
      </w:r>
      <w:r w:rsidR="00E03AE7">
        <w:rPr>
          <w:rFonts w:hint="eastAsia"/>
          <w:lang w:val="fr-FR"/>
        </w:rPr>
        <w:t>’</w:t>
      </w:r>
      <w:r w:rsidR="008607EE">
        <w:rPr>
          <w:lang w:val="fr-FR"/>
        </w:rPr>
        <w:t>acquitte de ses obligations contractées aux termes de la Convention</w:t>
      </w:r>
      <w:r w:rsidR="00A212B4">
        <w:rPr>
          <w:lang w:val="fr-FR"/>
        </w:rPr>
        <w:t>.</w:t>
      </w:r>
    </w:p>
    <w:p w:rsidR="00802BB4" w:rsidRPr="004A4C75" w:rsidRDefault="00802BB4" w:rsidP="00802BB4">
      <w:pPr>
        <w:pStyle w:val="DualTxt"/>
        <w:rPr>
          <w:lang w:val="fr-FR"/>
        </w:rPr>
      </w:pPr>
      <w:r w:rsidRPr="004A4C75">
        <w:rPr>
          <w:lang w:val="fr-FR"/>
        </w:rPr>
        <w:t>19.</w:t>
      </w:r>
      <w:r w:rsidRPr="004A4C75">
        <w:rPr>
          <w:lang w:val="fr-FR"/>
        </w:rPr>
        <w:tab/>
      </w:r>
      <w:r w:rsidR="008934D6">
        <w:rPr>
          <w:lang w:val="fr-FR"/>
        </w:rPr>
        <w:t>S</w:t>
      </w:r>
      <w:r w:rsidR="00E03AE7">
        <w:rPr>
          <w:rFonts w:hint="eastAsia"/>
          <w:lang w:val="fr-FR"/>
        </w:rPr>
        <w:t>’</w:t>
      </w:r>
      <w:r w:rsidR="008934D6">
        <w:rPr>
          <w:lang w:val="fr-FR"/>
        </w:rPr>
        <w:t xml:space="preserve">agissant de savoir si le </w:t>
      </w:r>
      <w:r w:rsidR="007118A7">
        <w:rPr>
          <w:lang w:val="fr-FR"/>
        </w:rPr>
        <w:t>Gouvernement</w:t>
      </w:r>
      <w:r w:rsidR="00373878">
        <w:rPr>
          <w:lang w:val="fr-FR"/>
        </w:rPr>
        <w:t xml:space="preserve"> envisage</w:t>
      </w:r>
      <w:r w:rsidR="008934D6">
        <w:rPr>
          <w:lang w:val="fr-FR"/>
        </w:rPr>
        <w:t xml:space="preserve"> d</w:t>
      </w:r>
      <w:r w:rsidR="00E03AE7">
        <w:rPr>
          <w:rFonts w:hint="eastAsia"/>
          <w:lang w:val="fr-FR"/>
        </w:rPr>
        <w:t>’</w:t>
      </w:r>
      <w:r w:rsidR="008934D6">
        <w:rPr>
          <w:lang w:val="fr-FR"/>
        </w:rPr>
        <w:t>adopter une loi sur l</w:t>
      </w:r>
      <w:r w:rsidR="00E03AE7">
        <w:rPr>
          <w:rFonts w:hint="eastAsia"/>
          <w:lang w:val="fr-FR"/>
        </w:rPr>
        <w:t>’</w:t>
      </w:r>
      <w:r w:rsidR="008934D6">
        <w:rPr>
          <w:lang w:val="fr-FR"/>
        </w:rPr>
        <w:t>égalité des sexes, elle pense que la Charte des droits de l</w:t>
      </w:r>
      <w:r w:rsidR="00E03AE7">
        <w:rPr>
          <w:rFonts w:hint="eastAsia"/>
          <w:lang w:val="fr-FR"/>
        </w:rPr>
        <w:t>’</w:t>
      </w:r>
      <w:r w:rsidR="008934D6">
        <w:rPr>
          <w:lang w:val="fr-FR"/>
        </w:rPr>
        <w:t>homme est un mécanisme e</w:t>
      </w:r>
      <w:r w:rsidR="00867D6D">
        <w:rPr>
          <w:lang w:val="fr-FR"/>
        </w:rPr>
        <w:t>xtrêmement efficace pour  analys</w:t>
      </w:r>
      <w:r w:rsidR="008934D6">
        <w:rPr>
          <w:lang w:val="fr-FR"/>
        </w:rPr>
        <w:t>er les lois et assurer qu</w:t>
      </w:r>
      <w:r w:rsidR="00E03AE7">
        <w:rPr>
          <w:rFonts w:hint="eastAsia"/>
          <w:lang w:val="fr-FR"/>
        </w:rPr>
        <w:t>’</w:t>
      </w:r>
      <w:r w:rsidR="008934D6">
        <w:rPr>
          <w:lang w:val="fr-FR"/>
        </w:rPr>
        <w:t xml:space="preserve">aucune législation examinée par le Parlement </w:t>
      </w:r>
      <w:r w:rsidR="00867D6D">
        <w:rPr>
          <w:lang w:val="fr-FR"/>
        </w:rPr>
        <w:t xml:space="preserve">ne </w:t>
      </w:r>
      <w:r w:rsidR="008934D6">
        <w:rPr>
          <w:lang w:val="fr-FR"/>
        </w:rPr>
        <w:t>s</w:t>
      </w:r>
      <w:r w:rsidR="00E03AE7">
        <w:rPr>
          <w:rFonts w:hint="eastAsia"/>
          <w:lang w:val="fr-FR"/>
        </w:rPr>
        <w:t>’</w:t>
      </w:r>
      <w:r w:rsidR="008934D6">
        <w:rPr>
          <w:lang w:val="fr-FR"/>
        </w:rPr>
        <w:t xml:space="preserve">oppose aux obligations internationales du pays, et en aucun cas elle ne voudrait </w:t>
      </w:r>
      <w:r w:rsidR="00373878">
        <w:rPr>
          <w:lang w:val="fr-FR"/>
        </w:rPr>
        <w:t>qu</w:t>
      </w:r>
      <w:r w:rsidR="00E03AE7">
        <w:rPr>
          <w:rFonts w:hint="eastAsia"/>
          <w:lang w:val="fr-FR"/>
        </w:rPr>
        <w:t>’</w:t>
      </w:r>
      <w:r w:rsidR="00373878">
        <w:rPr>
          <w:lang w:val="fr-FR"/>
        </w:rPr>
        <w:t>il soit porté</w:t>
      </w:r>
      <w:r w:rsidR="008934D6">
        <w:rPr>
          <w:lang w:val="fr-FR"/>
        </w:rPr>
        <w:t xml:space="preserve"> atteinte </w:t>
      </w:r>
      <w:r w:rsidR="00373878">
        <w:rPr>
          <w:lang w:val="fr-FR"/>
        </w:rPr>
        <w:t xml:space="preserve">ou dérogé </w:t>
      </w:r>
      <w:r w:rsidR="008934D6">
        <w:rPr>
          <w:lang w:val="fr-FR"/>
        </w:rPr>
        <w:t xml:space="preserve">à ce </w:t>
      </w:r>
      <w:r w:rsidR="00373878">
        <w:rPr>
          <w:lang w:val="fr-FR"/>
        </w:rPr>
        <w:t>dispositif</w:t>
      </w:r>
      <w:r w:rsidR="008934D6">
        <w:rPr>
          <w:lang w:val="fr-FR"/>
        </w:rPr>
        <w:t>. Quant au statut de la Commission des droits de l</w:t>
      </w:r>
      <w:r w:rsidR="00E03AE7">
        <w:rPr>
          <w:rFonts w:hint="eastAsia"/>
          <w:lang w:val="fr-FR"/>
        </w:rPr>
        <w:t>’</w:t>
      </w:r>
      <w:r w:rsidR="008934D6">
        <w:rPr>
          <w:lang w:val="fr-FR"/>
        </w:rPr>
        <w:t xml:space="preserve">homme vis-à-vis des principes de Paris, elle </w:t>
      </w:r>
      <w:r w:rsidR="00867D6D">
        <w:rPr>
          <w:lang w:val="fr-FR"/>
        </w:rPr>
        <w:t>entend rechercher des</w:t>
      </w:r>
      <w:r w:rsidR="008934D6">
        <w:rPr>
          <w:lang w:val="fr-FR"/>
        </w:rPr>
        <w:t xml:space="preserve"> inform</w:t>
      </w:r>
      <w:r w:rsidR="00867D6D">
        <w:rPr>
          <w:lang w:val="fr-FR"/>
        </w:rPr>
        <w:t>ations qu</w:t>
      </w:r>
      <w:r w:rsidR="00E03AE7">
        <w:rPr>
          <w:rFonts w:hint="eastAsia"/>
          <w:lang w:val="fr-FR"/>
        </w:rPr>
        <w:t>’</w:t>
      </w:r>
      <w:r w:rsidR="00867D6D">
        <w:rPr>
          <w:lang w:val="fr-FR"/>
        </w:rPr>
        <w:t>elle transmettra</w:t>
      </w:r>
      <w:r w:rsidR="008934D6">
        <w:rPr>
          <w:lang w:val="fr-FR"/>
        </w:rPr>
        <w:t xml:space="preserve"> ultérieurement</w:t>
      </w:r>
      <w:r w:rsidRPr="004A4C75">
        <w:rPr>
          <w:lang w:val="fr-FR"/>
        </w:rPr>
        <w:t>.</w:t>
      </w:r>
    </w:p>
    <w:p w:rsidR="00802BB4" w:rsidRPr="004A4C75" w:rsidRDefault="00802BB4" w:rsidP="00802BB4">
      <w:pPr>
        <w:pStyle w:val="DualTxt"/>
        <w:rPr>
          <w:lang w:val="fr-FR"/>
        </w:rPr>
      </w:pPr>
      <w:r w:rsidRPr="004A4C75">
        <w:rPr>
          <w:lang w:val="fr-FR"/>
        </w:rPr>
        <w:t>20.</w:t>
      </w:r>
      <w:r w:rsidRPr="004A4C75">
        <w:rPr>
          <w:lang w:val="fr-FR"/>
        </w:rPr>
        <w:tab/>
        <w:t>R</w:t>
      </w:r>
      <w:r w:rsidR="008934D6">
        <w:rPr>
          <w:lang w:val="fr-FR"/>
        </w:rPr>
        <w:t>épondant à la question de</w:t>
      </w:r>
      <w:r w:rsidRPr="004A4C75">
        <w:rPr>
          <w:lang w:val="fr-FR"/>
        </w:rPr>
        <w:t xml:space="preserve"> </w:t>
      </w:r>
      <w:r w:rsidR="004A4C75">
        <w:rPr>
          <w:lang w:val="fr-FR"/>
        </w:rPr>
        <w:t>M.</w:t>
      </w:r>
      <w:r w:rsidRPr="004A4C75">
        <w:rPr>
          <w:lang w:val="fr-FR"/>
        </w:rPr>
        <w:t xml:space="preserve"> Flinterman</w:t>
      </w:r>
      <w:r w:rsidR="008934D6">
        <w:rPr>
          <w:lang w:val="fr-FR"/>
        </w:rPr>
        <w:t>, elle dit que la Commission des droits de l</w:t>
      </w:r>
      <w:r w:rsidR="00E03AE7">
        <w:rPr>
          <w:rFonts w:hint="eastAsia"/>
          <w:lang w:val="fr-FR"/>
        </w:rPr>
        <w:t>’</w:t>
      </w:r>
      <w:r w:rsidR="008934D6">
        <w:rPr>
          <w:lang w:val="fr-FR"/>
        </w:rPr>
        <w:t>homme est très préoccupée par les questions d</w:t>
      </w:r>
      <w:r w:rsidR="00E03AE7">
        <w:rPr>
          <w:rFonts w:hint="eastAsia"/>
          <w:lang w:val="fr-FR"/>
        </w:rPr>
        <w:t>’</w:t>
      </w:r>
      <w:r w:rsidR="008934D6">
        <w:rPr>
          <w:lang w:val="fr-FR"/>
        </w:rPr>
        <w:t>égalité des sexes. En 2003, elle a nommé un Commissaire pour l</w:t>
      </w:r>
      <w:r w:rsidR="00E03AE7">
        <w:rPr>
          <w:rFonts w:hint="eastAsia"/>
          <w:lang w:val="fr-FR"/>
        </w:rPr>
        <w:t>’</w:t>
      </w:r>
      <w:r w:rsidR="008934D6">
        <w:rPr>
          <w:lang w:val="fr-FR"/>
        </w:rPr>
        <w:t>égalité des chances en matière d</w:t>
      </w:r>
      <w:r w:rsidR="00E03AE7">
        <w:rPr>
          <w:rFonts w:hint="eastAsia"/>
          <w:lang w:val="fr-FR"/>
        </w:rPr>
        <w:t>’</w:t>
      </w:r>
      <w:r w:rsidR="008934D6">
        <w:rPr>
          <w:lang w:val="fr-FR"/>
        </w:rPr>
        <w:t>emploi</w:t>
      </w:r>
      <w:r w:rsidR="00373878">
        <w:rPr>
          <w:lang w:val="fr-FR"/>
        </w:rPr>
        <w:t>,</w:t>
      </w:r>
      <w:r w:rsidR="008934D6">
        <w:rPr>
          <w:lang w:val="fr-FR"/>
        </w:rPr>
        <w:t xml:space="preserve"> qui</w:t>
      </w:r>
      <w:r w:rsidR="00373878">
        <w:rPr>
          <w:lang w:val="fr-FR"/>
        </w:rPr>
        <w:t xml:space="preserve"> a joué un rôle clé en portant un éclairage</w:t>
      </w:r>
      <w:r w:rsidR="008934D6">
        <w:rPr>
          <w:lang w:val="fr-FR"/>
        </w:rPr>
        <w:t xml:space="preserve"> et en appelant l</w:t>
      </w:r>
      <w:r w:rsidR="00E03AE7">
        <w:rPr>
          <w:rFonts w:hint="eastAsia"/>
          <w:lang w:val="fr-FR"/>
        </w:rPr>
        <w:t>’</w:t>
      </w:r>
      <w:r w:rsidR="008934D6">
        <w:rPr>
          <w:lang w:val="fr-FR"/>
        </w:rPr>
        <w:t>attention de la Commission et du public sur les questions liées à l</w:t>
      </w:r>
      <w:r w:rsidR="00E03AE7">
        <w:rPr>
          <w:rFonts w:hint="eastAsia"/>
          <w:lang w:val="fr-FR"/>
        </w:rPr>
        <w:t>’</w:t>
      </w:r>
      <w:r w:rsidR="008934D6">
        <w:rPr>
          <w:lang w:val="fr-FR"/>
        </w:rPr>
        <w:t>égalité des sexes. Ainsi</w:t>
      </w:r>
      <w:r w:rsidR="00867D6D">
        <w:rPr>
          <w:lang w:val="fr-FR"/>
        </w:rPr>
        <w:t>, elle a été chargée de conduire</w:t>
      </w:r>
      <w:r w:rsidR="008934D6">
        <w:rPr>
          <w:lang w:val="fr-FR"/>
        </w:rPr>
        <w:t xml:space="preserve"> une étude sur le degré de participation des femmes dans toutes les sphères de la vie en </w:t>
      </w:r>
      <w:r w:rsidR="003920A3">
        <w:rPr>
          <w:lang w:val="fr-FR"/>
        </w:rPr>
        <w:t>Nouvelle-Zélande</w:t>
      </w:r>
      <w:r w:rsidR="008934D6">
        <w:rPr>
          <w:lang w:val="fr-FR"/>
        </w:rPr>
        <w:t>. C</w:t>
      </w:r>
      <w:r w:rsidR="00E03AE7">
        <w:rPr>
          <w:rFonts w:hint="eastAsia"/>
          <w:lang w:val="fr-FR"/>
        </w:rPr>
        <w:t>’</w:t>
      </w:r>
      <w:r w:rsidR="008934D6">
        <w:rPr>
          <w:lang w:val="fr-FR"/>
        </w:rPr>
        <w:t>est cette étude qui a mis en lumière le pourcentage extrêmement faible des femmes aux postes de direction et d</w:t>
      </w:r>
      <w:r w:rsidR="00E03AE7">
        <w:rPr>
          <w:rFonts w:hint="eastAsia"/>
          <w:lang w:val="fr-FR"/>
        </w:rPr>
        <w:t>’</w:t>
      </w:r>
      <w:r w:rsidR="00867D6D">
        <w:rPr>
          <w:lang w:val="fr-FR"/>
        </w:rPr>
        <w:t>encadrement</w:t>
      </w:r>
      <w:r w:rsidR="008934D6">
        <w:rPr>
          <w:lang w:val="fr-FR"/>
        </w:rPr>
        <w:t xml:space="preserve"> dans le secteur privé</w:t>
      </w:r>
      <w:r w:rsidRPr="004A4C75">
        <w:rPr>
          <w:lang w:val="fr-FR"/>
        </w:rPr>
        <w:t xml:space="preserve">. </w:t>
      </w:r>
    </w:p>
    <w:p w:rsidR="005F7B95" w:rsidRPr="004A4C75" w:rsidRDefault="005F7B95" w:rsidP="005F7B95">
      <w:pPr>
        <w:pStyle w:val="DualTxt"/>
        <w:rPr>
          <w:lang w:val="fr-FR"/>
        </w:rPr>
      </w:pPr>
      <w:r w:rsidRPr="004A4C75">
        <w:rPr>
          <w:lang w:val="fr-FR"/>
        </w:rPr>
        <w:t>21.</w:t>
      </w:r>
      <w:r w:rsidRPr="004A4C75">
        <w:rPr>
          <w:lang w:val="fr-FR"/>
        </w:rPr>
        <w:tab/>
      </w:r>
      <w:r w:rsidR="006F1CA5">
        <w:rPr>
          <w:lang w:val="fr-FR"/>
        </w:rPr>
        <w:t xml:space="preserve">La Stratégie </w:t>
      </w:r>
      <w:r w:rsidR="00373878">
        <w:rPr>
          <w:lang w:val="fr-FR"/>
        </w:rPr>
        <w:t>"U</w:t>
      </w:r>
      <w:r w:rsidR="00C32F1D">
        <w:rPr>
          <w:lang w:val="fr-FR"/>
        </w:rPr>
        <w:t>ne chance pour</w:t>
      </w:r>
      <w:r w:rsidR="006F1CA5">
        <w:rPr>
          <w:lang w:val="fr-FR"/>
        </w:rPr>
        <w:t xml:space="preserve"> tous les Néo-Zélandais</w:t>
      </w:r>
      <w:r w:rsidR="00C32F1D">
        <w:rPr>
          <w:lang w:val="fr-FR"/>
        </w:rPr>
        <w:t>"</w:t>
      </w:r>
      <w:r w:rsidRPr="004A4C75">
        <w:rPr>
          <w:lang w:val="fr-FR"/>
        </w:rPr>
        <w:t xml:space="preserve"> </w:t>
      </w:r>
      <w:r w:rsidR="006F1CA5">
        <w:rPr>
          <w:lang w:val="fr-FR"/>
        </w:rPr>
        <w:t xml:space="preserve">a été élaborée pour assurer que les différents ministères et départements du </w:t>
      </w:r>
      <w:r w:rsidR="007118A7">
        <w:rPr>
          <w:lang w:val="fr-FR"/>
        </w:rPr>
        <w:t>Gouvernement</w:t>
      </w:r>
      <w:r w:rsidR="006F1CA5">
        <w:rPr>
          <w:lang w:val="fr-FR"/>
        </w:rPr>
        <w:t xml:space="preserve"> travaillent </w:t>
      </w:r>
      <w:r w:rsidR="00867D6D">
        <w:rPr>
          <w:lang w:val="fr-FR"/>
        </w:rPr>
        <w:t>la main dans la main</w:t>
      </w:r>
      <w:r w:rsidR="006F1CA5">
        <w:rPr>
          <w:lang w:val="fr-FR"/>
        </w:rPr>
        <w:t>, mettent leurs ressources en commun plutôt</w:t>
      </w:r>
      <w:r w:rsidR="00C32F1D">
        <w:rPr>
          <w:lang w:val="fr-FR"/>
        </w:rPr>
        <w:t xml:space="preserve"> que de travailler chacun de leur côté. Elle pense</w:t>
      </w:r>
      <w:r w:rsidR="006F1CA5">
        <w:rPr>
          <w:lang w:val="fr-FR"/>
        </w:rPr>
        <w:t xml:space="preserve"> qu</w:t>
      </w:r>
      <w:r w:rsidR="00E03AE7">
        <w:rPr>
          <w:rFonts w:hint="eastAsia"/>
          <w:lang w:val="fr-FR"/>
        </w:rPr>
        <w:t>’</w:t>
      </w:r>
      <w:r w:rsidR="006F1CA5">
        <w:rPr>
          <w:lang w:val="fr-FR"/>
        </w:rPr>
        <w:t xml:space="preserve">il est prévu que cette </w:t>
      </w:r>
      <w:r w:rsidR="00680D24">
        <w:rPr>
          <w:lang w:val="fr-FR"/>
        </w:rPr>
        <w:t>stratégie s</w:t>
      </w:r>
      <w:r w:rsidR="00E03AE7">
        <w:rPr>
          <w:rFonts w:hint="eastAsia"/>
          <w:lang w:val="fr-FR"/>
        </w:rPr>
        <w:t>’</w:t>
      </w:r>
      <w:r w:rsidR="00867D6D">
        <w:rPr>
          <w:lang w:val="fr-FR"/>
        </w:rPr>
        <w:t xml:space="preserve">inscrive </w:t>
      </w:r>
      <w:r w:rsidR="009006E9">
        <w:rPr>
          <w:lang w:val="fr-FR"/>
        </w:rPr>
        <w:t>sur</w:t>
      </w:r>
      <w:r w:rsidR="00867D6D">
        <w:rPr>
          <w:lang w:val="fr-FR"/>
        </w:rPr>
        <w:t xml:space="preserve"> le long terme mais transmett</w:t>
      </w:r>
      <w:r w:rsidR="00680D24">
        <w:rPr>
          <w:lang w:val="fr-FR"/>
        </w:rPr>
        <w:t>ra des informations plus précises sur le calendrier de sa mise en œuvre ultérieurement.</w:t>
      </w:r>
    </w:p>
    <w:p w:rsidR="005F7B95" w:rsidRPr="004A4C75" w:rsidRDefault="005F7B95" w:rsidP="005F7B95">
      <w:pPr>
        <w:pStyle w:val="DualTxt"/>
        <w:rPr>
          <w:lang w:val="fr-FR"/>
        </w:rPr>
      </w:pPr>
      <w:r w:rsidRPr="004A4C75">
        <w:rPr>
          <w:lang w:val="fr-FR"/>
        </w:rPr>
        <w:t>22.</w:t>
      </w:r>
      <w:r w:rsidRPr="004A4C75">
        <w:rPr>
          <w:lang w:val="fr-FR"/>
        </w:rPr>
        <w:tab/>
      </w:r>
      <w:r w:rsidR="00680D24">
        <w:rPr>
          <w:lang w:val="fr-FR"/>
        </w:rPr>
        <w:t xml:space="preserve">Le Ministère de la condition de la femme est le plus petit ministère du </w:t>
      </w:r>
      <w:r w:rsidR="007118A7">
        <w:rPr>
          <w:lang w:val="fr-FR"/>
        </w:rPr>
        <w:t>Gouvernement</w:t>
      </w:r>
      <w:r w:rsidR="00680D24">
        <w:rPr>
          <w:lang w:val="fr-FR"/>
        </w:rPr>
        <w:t xml:space="preserve"> en termes de personnel (35) et de budget (4,2 millions de </w:t>
      </w:r>
      <w:r w:rsidR="003920A3">
        <w:rPr>
          <w:lang w:val="fr-FR"/>
        </w:rPr>
        <w:t>N</w:t>
      </w:r>
      <w:r w:rsidR="00867D6D">
        <w:rPr>
          <w:lang w:val="fr-FR"/>
        </w:rPr>
        <w:t>ZD). Toutefois il abat</w:t>
      </w:r>
      <w:r w:rsidR="00680D24">
        <w:rPr>
          <w:lang w:val="fr-FR"/>
        </w:rPr>
        <w:t xml:space="preserve"> un t</w:t>
      </w:r>
      <w:r w:rsidR="00867D6D">
        <w:rPr>
          <w:lang w:val="fr-FR"/>
        </w:rPr>
        <w:t>ravail considérable avec s</w:t>
      </w:r>
      <w:r w:rsidR="00680D24">
        <w:rPr>
          <w:lang w:val="fr-FR"/>
        </w:rPr>
        <w:t xml:space="preserve">es moyens limités. </w:t>
      </w:r>
      <w:r w:rsidR="00E03AE7">
        <w:rPr>
          <w:lang w:val="fr-FR"/>
        </w:rPr>
        <w:t>Le Ministère joue un rôle central en intégrant la question de l</w:t>
      </w:r>
      <w:r w:rsidR="00E03AE7">
        <w:rPr>
          <w:rFonts w:hint="eastAsia"/>
          <w:lang w:val="fr-FR"/>
        </w:rPr>
        <w:t>’</w:t>
      </w:r>
      <w:r w:rsidR="00E03AE7">
        <w:rPr>
          <w:lang w:val="fr-FR"/>
        </w:rPr>
        <w:t>égalité des sexes dans tout le Gouvernement, notamment en s</w:t>
      </w:r>
      <w:r w:rsidR="00E03AE7">
        <w:rPr>
          <w:rFonts w:hint="eastAsia"/>
          <w:lang w:val="fr-FR"/>
        </w:rPr>
        <w:t>’</w:t>
      </w:r>
      <w:r w:rsidR="00E03AE7">
        <w:rPr>
          <w:lang w:val="fr-FR"/>
        </w:rPr>
        <w:t>aidant d</w:t>
      </w:r>
      <w:r w:rsidR="00E03AE7">
        <w:rPr>
          <w:rFonts w:hint="eastAsia"/>
          <w:lang w:val="fr-FR"/>
        </w:rPr>
        <w:t>’</w:t>
      </w:r>
      <w:r w:rsidR="00E03AE7">
        <w:rPr>
          <w:lang w:val="fr-FR"/>
        </w:rPr>
        <w:t>un Comité directeur présidé par son Sous-secrétaire d'État, qui assure la réalisation d</w:t>
      </w:r>
      <w:r w:rsidR="00E03AE7">
        <w:rPr>
          <w:rFonts w:hint="eastAsia"/>
          <w:lang w:val="fr-FR"/>
        </w:rPr>
        <w:t>’</w:t>
      </w:r>
      <w:r w:rsidR="00E03AE7">
        <w:rPr>
          <w:lang w:val="fr-FR"/>
        </w:rPr>
        <w:t>une analyse des sexospécificités et le traitement des problèmes des femmes dans les travaux de tous les organes gouvernementaux.</w:t>
      </w:r>
    </w:p>
    <w:p w:rsidR="005F7B95" w:rsidRPr="004A4C75" w:rsidRDefault="005F7B95" w:rsidP="005F7B95">
      <w:pPr>
        <w:pStyle w:val="DualTxt"/>
        <w:rPr>
          <w:lang w:val="fr-FR"/>
        </w:rPr>
      </w:pPr>
      <w:r w:rsidRPr="004A4C75">
        <w:rPr>
          <w:lang w:val="fr-FR"/>
        </w:rPr>
        <w:t>23.</w:t>
      </w:r>
      <w:r w:rsidRPr="004A4C75">
        <w:rPr>
          <w:lang w:val="fr-FR"/>
        </w:rPr>
        <w:tab/>
      </w:r>
      <w:r w:rsidR="00A77B58">
        <w:rPr>
          <w:lang w:val="fr-FR"/>
        </w:rPr>
        <w:t>Enfin</w:t>
      </w:r>
      <w:r w:rsidR="003F1D22">
        <w:rPr>
          <w:lang w:val="fr-FR"/>
        </w:rPr>
        <w:t>, s</w:t>
      </w:r>
      <w:r w:rsidR="00E03AE7">
        <w:rPr>
          <w:rFonts w:hint="eastAsia"/>
          <w:lang w:val="fr-FR"/>
        </w:rPr>
        <w:t>’</w:t>
      </w:r>
      <w:r w:rsidR="003F1D22">
        <w:rPr>
          <w:lang w:val="fr-FR"/>
        </w:rPr>
        <w:t>agissant des mesures spéciales temporaires, elle reconnaît que la création</w:t>
      </w:r>
      <w:r w:rsidR="005467BD">
        <w:rPr>
          <w:lang w:val="fr-FR"/>
        </w:rPr>
        <w:t xml:space="preserve"> du Service pour l</w:t>
      </w:r>
      <w:r w:rsidR="00E03AE7">
        <w:rPr>
          <w:rFonts w:hint="eastAsia"/>
          <w:lang w:val="fr-FR"/>
        </w:rPr>
        <w:t>’</w:t>
      </w:r>
      <w:r w:rsidR="005467BD">
        <w:rPr>
          <w:lang w:val="fr-FR"/>
        </w:rPr>
        <w:t>équité en matière de rémunération et d</w:t>
      </w:r>
      <w:r w:rsidR="00E03AE7">
        <w:rPr>
          <w:rFonts w:hint="eastAsia"/>
          <w:lang w:val="fr-FR"/>
        </w:rPr>
        <w:t>’</w:t>
      </w:r>
      <w:r w:rsidR="005467BD">
        <w:rPr>
          <w:lang w:val="fr-FR"/>
        </w:rPr>
        <w:t>emploi au Ministère du travail n</w:t>
      </w:r>
      <w:r w:rsidR="00E03AE7">
        <w:rPr>
          <w:rFonts w:hint="eastAsia"/>
          <w:lang w:val="fr-FR"/>
        </w:rPr>
        <w:t>’</w:t>
      </w:r>
      <w:r w:rsidR="005467BD">
        <w:rPr>
          <w:lang w:val="fr-FR"/>
        </w:rPr>
        <w:t>est pas une mesure spéciale temporaire d</w:t>
      </w:r>
      <w:r w:rsidR="00A77B58">
        <w:rPr>
          <w:lang w:val="fr-FR"/>
        </w:rPr>
        <w:t>u type visé à l</w:t>
      </w:r>
      <w:r w:rsidR="00E03AE7">
        <w:rPr>
          <w:rFonts w:hint="eastAsia"/>
          <w:lang w:val="fr-FR"/>
        </w:rPr>
        <w:t>’</w:t>
      </w:r>
      <w:r w:rsidR="00A77B58">
        <w:rPr>
          <w:lang w:val="fr-FR"/>
        </w:rPr>
        <w:t xml:space="preserve">article 4 de </w:t>
      </w:r>
      <w:smartTag w:uri="urn:schemas-microsoft-com:office:smarttags" w:element="PersonName">
        <w:smartTagPr>
          <w:attr w:name="ProductID" w:val="la Convention. Le"/>
        </w:smartTagPr>
        <w:r w:rsidR="00A77B58">
          <w:rPr>
            <w:lang w:val="fr-FR"/>
          </w:rPr>
          <w:t>la C</w:t>
        </w:r>
        <w:r w:rsidR="005467BD">
          <w:rPr>
            <w:lang w:val="fr-FR"/>
          </w:rPr>
          <w:t>onvention. Le</w:t>
        </w:r>
      </w:smartTag>
      <w:r w:rsidR="005467BD">
        <w:rPr>
          <w:lang w:val="fr-FR"/>
        </w:rPr>
        <w:t xml:space="preserve"> droit néo-zélandais prévoit l</w:t>
      </w:r>
      <w:r w:rsidR="00E03AE7">
        <w:rPr>
          <w:rFonts w:hint="eastAsia"/>
          <w:lang w:val="fr-FR"/>
        </w:rPr>
        <w:t>’</w:t>
      </w:r>
      <w:r w:rsidR="005467BD">
        <w:rPr>
          <w:lang w:val="fr-FR"/>
        </w:rPr>
        <w:t>application de telles mesures</w:t>
      </w:r>
      <w:r w:rsidR="00A77B58">
        <w:rPr>
          <w:lang w:val="fr-FR"/>
        </w:rPr>
        <w:t>,</w:t>
      </w:r>
      <w:r w:rsidR="005467BD">
        <w:rPr>
          <w:lang w:val="fr-FR"/>
        </w:rPr>
        <w:t xml:space="preserve"> </w:t>
      </w:r>
      <w:r w:rsidR="00A77B58">
        <w:rPr>
          <w:lang w:val="fr-FR"/>
        </w:rPr>
        <w:t>et y a recours</w:t>
      </w:r>
      <w:r w:rsidR="005467BD">
        <w:rPr>
          <w:lang w:val="fr-FR"/>
        </w:rPr>
        <w:t>, mais uniquement lorsqu</w:t>
      </w:r>
      <w:r w:rsidR="00E03AE7">
        <w:rPr>
          <w:rFonts w:hint="eastAsia"/>
          <w:lang w:val="fr-FR"/>
        </w:rPr>
        <w:t>’</w:t>
      </w:r>
      <w:r w:rsidR="005467BD">
        <w:rPr>
          <w:lang w:val="fr-FR"/>
        </w:rPr>
        <w:t>elles sont censées être le moyen le plus efficace de réaliser un objectif. Concernant le Service pour l</w:t>
      </w:r>
      <w:r w:rsidR="00E03AE7">
        <w:rPr>
          <w:rFonts w:hint="eastAsia"/>
          <w:lang w:val="fr-FR"/>
        </w:rPr>
        <w:t>’</w:t>
      </w:r>
      <w:r w:rsidR="005467BD">
        <w:rPr>
          <w:lang w:val="fr-FR"/>
        </w:rPr>
        <w:t>équité en matière de rémunération et d</w:t>
      </w:r>
      <w:r w:rsidR="00E03AE7">
        <w:rPr>
          <w:rFonts w:hint="eastAsia"/>
          <w:lang w:val="fr-FR"/>
        </w:rPr>
        <w:t>’</w:t>
      </w:r>
      <w:r w:rsidR="005467BD">
        <w:rPr>
          <w:lang w:val="fr-FR"/>
        </w:rPr>
        <w:t xml:space="preserve">emploi, </w:t>
      </w:r>
      <w:r w:rsidR="00A77B58">
        <w:rPr>
          <w:lang w:val="fr-FR"/>
        </w:rPr>
        <w:t>sa mission est</w:t>
      </w:r>
      <w:r w:rsidR="005467BD">
        <w:rPr>
          <w:lang w:val="fr-FR"/>
        </w:rPr>
        <w:t xml:space="preserve"> </w:t>
      </w:r>
      <w:r w:rsidR="00A77B58">
        <w:rPr>
          <w:lang w:val="fr-FR"/>
        </w:rPr>
        <w:t>d</w:t>
      </w:r>
      <w:r w:rsidR="00E03AE7">
        <w:rPr>
          <w:rFonts w:hint="eastAsia"/>
          <w:lang w:val="fr-FR"/>
        </w:rPr>
        <w:t>’</w:t>
      </w:r>
      <w:r w:rsidR="005467BD">
        <w:rPr>
          <w:lang w:val="fr-FR"/>
        </w:rPr>
        <w:t>identifier les inégalités de rémunération et d</w:t>
      </w:r>
      <w:r w:rsidR="00E03AE7">
        <w:rPr>
          <w:rFonts w:hint="eastAsia"/>
          <w:lang w:val="fr-FR"/>
        </w:rPr>
        <w:t>’</w:t>
      </w:r>
      <w:r w:rsidR="005467BD">
        <w:rPr>
          <w:lang w:val="fr-FR"/>
        </w:rPr>
        <w:t>emploi fondées sur le sexe dans le secteur public. En s</w:t>
      </w:r>
      <w:r w:rsidR="00E03AE7">
        <w:rPr>
          <w:rFonts w:hint="eastAsia"/>
          <w:lang w:val="fr-FR"/>
        </w:rPr>
        <w:t>’</w:t>
      </w:r>
      <w:r w:rsidR="005467BD">
        <w:rPr>
          <w:lang w:val="fr-FR"/>
        </w:rPr>
        <w:t xml:space="preserve">attaquant à ces inégalités, le </w:t>
      </w:r>
      <w:r w:rsidR="007118A7">
        <w:rPr>
          <w:lang w:val="fr-FR"/>
        </w:rPr>
        <w:t>Gouvernement</w:t>
      </w:r>
      <w:r w:rsidR="005467BD">
        <w:rPr>
          <w:lang w:val="fr-FR"/>
        </w:rPr>
        <w:t xml:space="preserve"> espère montrer l</w:t>
      </w:r>
      <w:r w:rsidR="00E03AE7">
        <w:rPr>
          <w:rFonts w:hint="eastAsia"/>
          <w:lang w:val="fr-FR"/>
        </w:rPr>
        <w:t>’</w:t>
      </w:r>
      <w:r w:rsidR="005467BD">
        <w:rPr>
          <w:lang w:val="fr-FR"/>
        </w:rPr>
        <w:t>exemple et inciter le secteur privé à faire de même.</w:t>
      </w:r>
    </w:p>
    <w:p w:rsidR="005F7B95" w:rsidRPr="004A4C75" w:rsidRDefault="005F7B95" w:rsidP="005F7B95">
      <w:pPr>
        <w:pStyle w:val="DualTxt"/>
        <w:rPr>
          <w:lang w:val="fr-FR"/>
        </w:rPr>
      </w:pPr>
      <w:r w:rsidRPr="004A4C75">
        <w:rPr>
          <w:lang w:val="fr-FR"/>
        </w:rPr>
        <w:t>24.</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Šimonović</w:t>
      </w:r>
      <w:r w:rsidRPr="004A4C75">
        <w:rPr>
          <w:lang w:val="fr-FR"/>
        </w:rPr>
        <w:t xml:space="preserve"> </w:t>
      </w:r>
      <w:r w:rsidR="005467BD">
        <w:rPr>
          <w:lang w:val="fr-FR"/>
        </w:rPr>
        <w:t xml:space="preserve">demande si la délégation peut fournir des informations sur le nombre de femmes néo-zélandaises tuées </w:t>
      </w:r>
      <w:r w:rsidR="00A77B58">
        <w:rPr>
          <w:lang w:val="fr-FR"/>
        </w:rPr>
        <w:t xml:space="preserve">annuellement </w:t>
      </w:r>
      <w:r w:rsidR="005467BD">
        <w:rPr>
          <w:lang w:val="fr-FR"/>
        </w:rPr>
        <w:t>par leur partenaire. Elle aimerait également connaître l</w:t>
      </w:r>
      <w:r w:rsidR="00E03AE7">
        <w:rPr>
          <w:rFonts w:hint="eastAsia"/>
          <w:lang w:val="fr-FR"/>
        </w:rPr>
        <w:t>’</w:t>
      </w:r>
      <w:r w:rsidR="005467BD">
        <w:rPr>
          <w:lang w:val="fr-FR"/>
        </w:rPr>
        <w:t xml:space="preserve">avis de la délégation sur la cause de la diminution des ordonnances de protection </w:t>
      </w:r>
      <w:r w:rsidR="00A77B58">
        <w:rPr>
          <w:lang w:val="fr-FR"/>
        </w:rPr>
        <w:t>délivrée</w:t>
      </w:r>
      <w:r w:rsidR="005467BD">
        <w:rPr>
          <w:lang w:val="fr-FR"/>
        </w:rPr>
        <w:t>s par les autorités néo-zélandaises ces dernières années, car en principe la mise en oeuvre de mesures plus sévères</w:t>
      </w:r>
      <w:r w:rsidR="00B93E5E">
        <w:rPr>
          <w:lang w:val="fr-FR"/>
        </w:rPr>
        <w:t xml:space="preserve"> pour réduire la violenc</w:t>
      </w:r>
      <w:r w:rsidR="00A77B58">
        <w:rPr>
          <w:lang w:val="fr-FR"/>
        </w:rPr>
        <w:t>e à l</w:t>
      </w:r>
      <w:r w:rsidR="00E03AE7">
        <w:rPr>
          <w:rFonts w:hint="eastAsia"/>
          <w:lang w:val="fr-FR"/>
        </w:rPr>
        <w:t>’</w:t>
      </w:r>
      <w:r w:rsidR="00A77B58">
        <w:rPr>
          <w:lang w:val="fr-FR"/>
        </w:rPr>
        <w:t>égard des femmes entraîne</w:t>
      </w:r>
      <w:r w:rsidR="00B93E5E">
        <w:rPr>
          <w:lang w:val="fr-FR"/>
        </w:rPr>
        <w:t xml:space="preserve"> une augmentation </w:t>
      </w:r>
      <w:r w:rsidR="00A77B58">
        <w:rPr>
          <w:lang w:val="fr-FR"/>
        </w:rPr>
        <w:t xml:space="preserve">du nombre </w:t>
      </w:r>
      <w:r w:rsidR="00B93E5E">
        <w:rPr>
          <w:lang w:val="fr-FR"/>
        </w:rPr>
        <w:t>d</w:t>
      </w:r>
      <w:r w:rsidR="00A77B58">
        <w:rPr>
          <w:lang w:val="fr-FR"/>
        </w:rPr>
        <w:t>e</w:t>
      </w:r>
      <w:r w:rsidR="00B93E5E">
        <w:rPr>
          <w:lang w:val="fr-FR"/>
        </w:rPr>
        <w:t xml:space="preserve"> ces ordonnances. En outre elle aimerait des informations sur la façon dont le </w:t>
      </w:r>
      <w:r w:rsidR="007118A7">
        <w:rPr>
          <w:lang w:val="fr-FR"/>
        </w:rPr>
        <w:t>Gouvernement</w:t>
      </w:r>
      <w:r w:rsidR="00B93E5E">
        <w:rPr>
          <w:lang w:val="fr-FR"/>
        </w:rPr>
        <w:t xml:space="preserve"> s</w:t>
      </w:r>
      <w:r w:rsidR="00E03AE7">
        <w:rPr>
          <w:rFonts w:hint="eastAsia"/>
          <w:lang w:val="fr-FR"/>
        </w:rPr>
        <w:t>’</w:t>
      </w:r>
      <w:r w:rsidR="00B93E5E">
        <w:rPr>
          <w:lang w:val="fr-FR"/>
        </w:rPr>
        <w:t xml:space="preserve">attaque à la violence dans des groupes spécifiques tels que la communauté maorie, et </w:t>
      </w:r>
      <w:r w:rsidR="00A77B58">
        <w:rPr>
          <w:lang w:val="fr-FR"/>
        </w:rPr>
        <w:t xml:space="preserve">savoir </w:t>
      </w:r>
      <w:r w:rsidR="00B93E5E">
        <w:rPr>
          <w:lang w:val="fr-FR"/>
        </w:rPr>
        <w:t>s</w:t>
      </w:r>
      <w:r w:rsidR="00E03AE7">
        <w:rPr>
          <w:rFonts w:hint="eastAsia"/>
          <w:lang w:val="fr-FR"/>
        </w:rPr>
        <w:t>’</w:t>
      </w:r>
      <w:r w:rsidR="00B93E5E">
        <w:rPr>
          <w:lang w:val="fr-FR"/>
        </w:rPr>
        <w:t>il a mis en place des mesures pour la réinsertion des auteurs</w:t>
      </w:r>
      <w:r w:rsidR="00A77B58">
        <w:rPr>
          <w:lang w:val="fr-FR"/>
        </w:rPr>
        <w:t xml:space="preserve"> de tels actes</w:t>
      </w:r>
      <w:r w:rsidR="00B93E5E">
        <w:rPr>
          <w:lang w:val="fr-FR"/>
        </w:rPr>
        <w:t>.</w:t>
      </w:r>
    </w:p>
    <w:p w:rsidR="005F7B95" w:rsidRPr="004A4C75" w:rsidRDefault="005F7B95" w:rsidP="005F7B95">
      <w:pPr>
        <w:pStyle w:val="DualTxt"/>
        <w:rPr>
          <w:lang w:val="fr-FR"/>
        </w:rPr>
      </w:pPr>
      <w:r w:rsidRPr="004A4C75">
        <w:rPr>
          <w:lang w:val="fr-FR"/>
        </w:rPr>
        <w:t>25.</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Arocha Domínguez</w:t>
      </w:r>
      <w:r w:rsidRPr="004A4C75">
        <w:rPr>
          <w:lang w:val="fr-FR"/>
        </w:rPr>
        <w:t>,</w:t>
      </w:r>
      <w:r w:rsidR="00DB7327">
        <w:rPr>
          <w:lang w:val="fr-FR"/>
        </w:rPr>
        <w:t xml:space="preserve"> faisant observer qu</w:t>
      </w:r>
      <w:r w:rsidR="00E03AE7">
        <w:rPr>
          <w:rFonts w:hint="eastAsia"/>
          <w:lang w:val="fr-FR"/>
        </w:rPr>
        <w:t>’</w:t>
      </w:r>
      <w:r w:rsidR="00DB7327">
        <w:rPr>
          <w:lang w:val="fr-FR"/>
        </w:rPr>
        <w:t>un bon nombre des données relatives aux efforts en vue de modifier les stéréotypes discriminatoires et les pratiques culturelles datent de 2002 ou 2003</w:t>
      </w:r>
      <w:r w:rsidR="00A77B58">
        <w:rPr>
          <w:lang w:val="fr-FR"/>
        </w:rPr>
        <w:t>,</w:t>
      </w:r>
      <w:r w:rsidR="00DB7327">
        <w:rPr>
          <w:lang w:val="fr-FR"/>
        </w:rPr>
        <w:t xml:space="preserve"> demande si la délégation peut fournir des informations plus récentes, s</w:t>
      </w:r>
      <w:r w:rsidR="00E03AE7">
        <w:rPr>
          <w:rFonts w:hint="eastAsia"/>
          <w:lang w:val="fr-FR"/>
        </w:rPr>
        <w:t>’</w:t>
      </w:r>
      <w:r w:rsidR="00DB7327">
        <w:rPr>
          <w:lang w:val="fr-FR"/>
        </w:rPr>
        <w:t xml:space="preserve">agissant notamment de </w:t>
      </w:r>
      <w:r w:rsidR="00A77B58">
        <w:rPr>
          <w:lang w:val="fr-FR"/>
        </w:rPr>
        <w:t>connaître la</w:t>
      </w:r>
      <w:r w:rsidR="00DB7327">
        <w:rPr>
          <w:lang w:val="fr-FR"/>
        </w:rPr>
        <w:t xml:space="preserve"> suite </w:t>
      </w:r>
      <w:r w:rsidR="00A77B58">
        <w:rPr>
          <w:lang w:val="fr-FR"/>
        </w:rPr>
        <w:t xml:space="preserve">donnée </w:t>
      </w:r>
      <w:r w:rsidR="00DB7327">
        <w:rPr>
          <w:lang w:val="fr-FR"/>
        </w:rPr>
        <w:t>aux recommandations de 2002 du Comité à cet égard.</w:t>
      </w:r>
    </w:p>
    <w:p w:rsidR="005F7B95" w:rsidRPr="004A4C75" w:rsidRDefault="005F7B95" w:rsidP="005F7B95">
      <w:pPr>
        <w:pStyle w:val="DualTxt"/>
        <w:rPr>
          <w:lang w:val="fr-FR"/>
        </w:rPr>
      </w:pPr>
      <w:r w:rsidRPr="004A4C75">
        <w:rPr>
          <w:lang w:val="fr-FR"/>
        </w:rPr>
        <w:t>26.</w:t>
      </w:r>
      <w:r w:rsidRPr="004A4C75">
        <w:rPr>
          <w:lang w:val="fr-FR"/>
        </w:rPr>
        <w:tab/>
      </w:r>
      <w:r w:rsidR="00B21969">
        <w:rPr>
          <w:lang w:val="fr-FR"/>
        </w:rPr>
        <w:t>Elle souhaiterait</w:t>
      </w:r>
      <w:r w:rsidR="00DB7327">
        <w:rPr>
          <w:lang w:val="fr-FR"/>
        </w:rPr>
        <w:t xml:space="preserve"> d</w:t>
      </w:r>
      <w:r w:rsidR="00E03AE7">
        <w:rPr>
          <w:rFonts w:hint="eastAsia"/>
          <w:lang w:val="fr-FR"/>
        </w:rPr>
        <w:t>’</w:t>
      </w:r>
      <w:r w:rsidR="00DB7327">
        <w:rPr>
          <w:lang w:val="fr-FR"/>
        </w:rPr>
        <w:t>autres informations sur ce</w:t>
      </w:r>
      <w:r w:rsidR="00C32F1D">
        <w:rPr>
          <w:lang w:val="fr-FR"/>
        </w:rPr>
        <w:t xml:space="preserve"> qu</w:t>
      </w:r>
      <w:r w:rsidR="00E03AE7">
        <w:rPr>
          <w:rFonts w:hint="eastAsia"/>
          <w:lang w:val="fr-FR"/>
        </w:rPr>
        <w:t>’</w:t>
      </w:r>
      <w:r w:rsidR="00C32F1D">
        <w:rPr>
          <w:lang w:val="fr-FR"/>
        </w:rPr>
        <w:t>a engagé</w:t>
      </w:r>
      <w:r w:rsidR="00DB7327">
        <w:rPr>
          <w:lang w:val="fr-FR"/>
        </w:rPr>
        <w:t xml:space="preserve"> le </w:t>
      </w:r>
      <w:r w:rsidR="007118A7">
        <w:rPr>
          <w:lang w:val="fr-FR"/>
        </w:rPr>
        <w:t>Gouvernement</w:t>
      </w:r>
      <w:r w:rsidR="00DB7327">
        <w:rPr>
          <w:lang w:val="fr-FR"/>
        </w:rPr>
        <w:t xml:space="preserve"> pour améliorer la collecte de données sur la violence à l</w:t>
      </w:r>
      <w:r w:rsidR="00E03AE7">
        <w:rPr>
          <w:rFonts w:hint="eastAsia"/>
          <w:lang w:val="fr-FR"/>
        </w:rPr>
        <w:t>’</w:t>
      </w:r>
      <w:r w:rsidR="00DB7327">
        <w:rPr>
          <w:lang w:val="fr-FR"/>
        </w:rPr>
        <w:t xml:space="preserve">égard des femmes, </w:t>
      </w:r>
      <w:r w:rsidR="00C32F1D">
        <w:rPr>
          <w:lang w:val="fr-FR"/>
        </w:rPr>
        <w:t xml:space="preserve">qui constitue </w:t>
      </w:r>
      <w:r w:rsidR="00DB7327">
        <w:rPr>
          <w:lang w:val="fr-FR"/>
        </w:rPr>
        <w:t>l</w:t>
      </w:r>
      <w:r w:rsidR="00E03AE7">
        <w:rPr>
          <w:rFonts w:hint="eastAsia"/>
          <w:lang w:val="fr-FR"/>
        </w:rPr>
        <w:t>’</w:t>
      </w:r>
      <w:r w:rsidR="00DB7327">
        <w:rPr>
          <w:lang w:val="fr-FR"/>
        </w:rPr>
        <w:t>une des recommandations du Comité. Elle aimerait</w:t>
      </w:r>
      <w:r w:rsidR="00690FA5">
        <w:rPr>
          <w:lang w:val="fr-FR"/>
        </w:rPr>
        <w:t xml:space="preserve"> savoir si la </w:t>
      </w:r>
      <w:r w:rsidR="003920A3">
        <w:rPr>
          <w:lang w:val="fr-FR"/>
        </w:rPr>
        <w:t>Nouvelle-Zélande</w:t>
      </w:r>
      <w:r w:rsidR="00690FA5">
        <w:rPr>
          <w:lang w:val="fr-FR"/>
        </w:rPr>
        <w:t xml:space="preserve"> a adopté u</w:t>
      </w:r>
      <w:r w:rsidR="00B21969">
        <w:rPr>
          <w:lang w:val="fr-FR"/>
        </w:rPr>
        <w:t>ne démarche globale polyvalente, tenant compte des causes mult</w:t>
      </w:r>
      <w:r w:rsidR="00C32F1D">
        <w:rPr>
          <w:lang w:val="fr-FR"/>
        </w:rPr>
        <w:t>iples</w:t>
      </w:r>
      <w:r w:rsidR="00690FA5">
        <w:rPr>
          <w:lang w:val="fr-FR"/>
        </w:rPr>
        <w:t xml:space="preserve"> de la violence à l</w:t>
      </w:r>
      <w:r w:rsidR="00E03AE7">
        <w:rPr>
          <w:rFonts w:hint="eastAsia"/>
          <w:lang w:val="fr-FR"/>
        </w:rPr>
        <w:t>’</w:t>
      </w:r>
      <w:r w:rsidR="00690FA5">
        <w:rPr>
          <w:lang w:val="fr-FR"/>
        </w:rPr>
        <w:t>égard des femmes</w:t>
      </w:r>
      <w:r w:rsidR="00C32F1D">
        <w:rPr>
          <w:lang w:val="fr-FR"/>
        </w:rPr>
        <w:t>,</w:t>
      </w:r>
      <w:r w:rsidR="00690FA5">
        <w:rPr>
          <w:lang w:val="fr-FR"/>
        </w:rPr>
        <w:t xml:space="preserve"> et si elle a élaboré des stra</w:t>
      </w:r>
      <w:r w:rsidR="00B21969">
        <w:rPr>
          <w:lang w:val="fr-FR"/>
        </w:rPr>
        <w:t>tégies pour répondre aux nombreus</w:t>
      </w:r>
      <w:r w:rsidR="00690FA5">
        <w:rPr>
          <w:lang w:val="fr-FR"/>
        </w:rPr>
        <w:t>es formes de discrimination à l</w:t>
      </w:r>
      <w:r w:rsidR="00E03AE7">
        <w:rPr>
          <w:rFonts w:hint="eastAsia"/>
          <w:lang w:val="fr-FR"/>
        </w:rPr>
        <w:t>’</w:t>
      </w:r>
      <w:r w:rsidR="00690FA5">
        <w:rPr>
          <w:lang w:val="fr-FR"/>
        </w:rPr>
        <w:t>égard des femmes âgées ou handicapées ou membres de groupes ethniques en particulier. En outre elle souhaiterait des informations sur la violence à l</w:t>
      </w:r>
      <w:r w:rsidR="00E03AE7">
        <w:rPr>
          <w:rFonts w:hint="eastAsia"/>
          <w:lang w:val="fr-FR"/>
        </w:rPr>
        <w:t>’</w:t>
      </w:r>
      <w:r w:rsidR="00690FA5">
        <w:rPr>
          <w:lang w:val="fr-FR"/>
        </w:rPr>
        <w:t>égard des enfants</w:t>
      </w:r>
      <w:r w:rsidR="00E47185">
        <w:rPr>
          <w:lang w:val="fr-FR"/>
        </w:rPr>
        <w:t xml:space="preserve"> et sur les différences entre les actes de violence à l</w:t>
      </w:r>
      <w:r w:rsidR="00E03AE7">
        <w:rPr>
          <w:rFonts w:hint="eastAsia"/>
          <w:lang w:val="fr-FR"/>
        </w:rPr>
        <w:t>’</w:t>
      </w:r>
      <w:r w:rsidR="00E47185">
        <w:rPr>
          <w:lang w:val="fr-FR"/>
        </w:rPr>
        <w:t>égard des filles et à l</w:t>
      </w:r>
      <w:r w:rsidR="00E03AE7">
        <w:rPr>
          <w:rFonts w:hint="eastAsia"/>
          <w:lang w:val="fr-FR"/>
        </w:rPr>
        <w:t>’</w:t>
      </w:r>
      <w:r w:rsidR="00E47185">
        <w:rPr>
          <w:lang w:val="fr-FR"/>
        </w:rPr>
        <w:t>égard des garçons. Concernant</w:t>
      </w:r>
      <w:r w:rsidR="00B21969">
        <w:rPr>
          <w:lang w:val="fr-FR"/>
        </w:rPr>
        <w:t xml:space="preserve"> les groupes spéciaux sur</w:t>
      </w:r>
      <w:r w:rsidR="00E47185">
        <w:rPr>
          <w:lang w:val="fr-FR"/>
        </w:rPr>
        <w:t xml:space="preserve"> la violence dont il est f</w:t>
      </w:r>
      <w:r w:rsidR="00C32F1D">
        <w:rPr>
          <w:lang w:val="fr-FR"/>
        </w:rPr>
        <w:t xml:space="preserve">ait état dans la déclaration </w:t>
      </w:r>
      <w:r w:rsidR="00E47185">
        <w:rPr>
          <w:lang w:val="fr-FR"/>
        </w:rPr>
        <w:t>liminaire de la délégation, elle se demande s</w:t>
      </w:r>
      <w:r w:rsidR="00E03AE7">
        <w:rPr>
          <w:rFonts w:hint="eastAsia"/>
          <w:lang w:val="fr-FR"/>
        </w:rPr>
        <w:t>’</w:t>
      </w:r>
      <w:r w:rsidR="00E47185">
        <w:rPr>
          <w:lang w:val="fr-FR"/>
        </w:rPr>
        <w:t>il</w:t>
      </w:r>
      <w:r w:rsidR="00B21969">
        <w:rPr>
          <w:lang w:val="fr-FR"/>
        </w:rPr>
        <w:t>s</w:t>
      </w:r>
      <w:r w:rsidR="00E47185">
        <w:rPr>
          <w:lang w:val="fr-FR"/>
        </w:rPr>
        <w:t xml:space="preserve"> compte</w:t>
      </w:r>
      <w:r w:rsidR="00B21969">
        <w:rPr>
          <w:lang w:val="fr-FR"/>
        </w:rPr>
        <w:t>nt</w:t>
      </w:r>
      <w:r w:rsidR="00E47185">
        <w:rPr>
          <w:lang w:val="fr-FR"/>
        </w:rPr>
        <w:t xml:space="preserve"> </w:t>
      </w:r>
      <w:r w:rsidR="009006E9">
        <w:rPr>
          <w:lang w:val="fr-FR"/>
        </w:rPr>
        <w:t xml:space="preserve">dans leurs rangs </w:t>
      </w:r>
      <w:r w:rsidR="00E47185">
        <w:rPr>
          <w:lang w:val="fr-FR"/>
        </w:rPr>
        <w:t xml:space="preserve">du personnel des échelons infranationaux du </w:t>
      </w:r>
      <w:r w:rsidR="007118A7">
        <w:rPr>
          <w:lang w:val="fr-FR"/>
        </w:rPr>
        <w:t>Gouvernement</w:t>
      </w:r>
      <w:r w:rsidR="00E47185">
        <w:rPr>
          <w:lang w:val="fr-FR"/>
        </w:rPr>
        <w:t>.</w:t>
      </w:r>
    </w:p>
    <w:p w:rsidR="005F7B95" w:rsidRPr="004A4C75" w:rsidRDefault="005F7B95" w:rsidP="005F7B95">
      <w:pPr>
        <w:pStyle w:val="DualTxt"/>
        <w:rPr>
          <w:lang w:val="fr-FR"/>
        </w:rPr>
      </w:pPr>
      <w:r w:rsidRPr="004A4C75">
        <w:rPr>
          <w:lang w:val="fr-FR"/>
        </w:rPr>
        <w:t>27.</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Tavares da Silva</w:t>
      </w:r>
      <w:r w:rsidRPr="004A4C75">
        <w:rPr>
          <w:lang w:val="fr-FR"/>
        </w:rPr>
        <w:t xml:space="preserve">, </w:t>
      </w:r>
      <w:r w:rsidR="00E47185">
        <w:rPr>
          <w:lang w:val="fr-FR"/>
        </w:rPr>
        <w:t>reprenant les observations de l</w:t>
      </w:r>
      <w:r w:rsidR="00E03AE7">
        <w:rPr>
          <w:rFonts w:hint="eastAsia"/>
          <w:lang w:val="fr-FR"/>
        </w:rPr>
        <w:t>’</w:t>
      </w:r>
      <w:r w:rsidR="00E47185">
        <w:rPr>
          <w:lang w:val="fr-FR"/>
        </w:rPr>
        <w:t xml:space="preserve">intervenante précédente </w:t>
      </w:r>
      <w:r w:rsidR="005B5978">
        <w:rPr>
          <w:lang w:val="fr-FR"/>
        </w:rPr>
        <w:t>sur</w:t>
      </w:r>
      <w:r w:rsidR="00E47185">
        <w:rPr>
          <w:lang w:val="fr-FR"/>
        </w:rPr>
        <w:t xml:space="preserve"> </w:t>
      </w:r>
      <w:r w:rsidR="005B5978">
        <w:rPr>
          <w:lang w:val="fr-FR"/>
        </w:rPr>
        <w:t>l</w:t>
      </w:r>
      <w:r w:rsidR="00E03AE7">
        <w:rPr>
          <w:rFonts w:hint="eastAsia"/>
          <w:lang w:val="fr-FR"/>
        </w:rPr>
        <w:t>’</w:t>
      </w:r>
      <w:r w:rsidR="005B5978">
        <w:rPr>
          <w:lang w:val="fr-FR"/>
        </w:rPr>
        <w:t>absence d</w:t>
      </w:r>
      <w:r w:rsidR="00E03AE7">
        <w:rPr>
          <w:rFonts w:hint="eastAsia"/>
          <w:lang w:val="fr-FR"/>
        </w:rPr>
        <w:t>’</w:t>
      </w:r>
      <w:r w:rsidR="005B5978">
        <w:rPr>
          <w:lang w:val="fr-FR"/>
        </w:rPr>
        <w:t>informations relatives aux</w:t>
      </w:r>
      <w:r w:rsidR="00E47185">
        <w:rPr>
          <w:lang w:val="fr-FR"/>
        </w:rPr>
        <w:t xml:space="preserve"> mesures visant à éliminer les stéréotypes fondés sur le sexe et à modifier les attitudes discriminatoires, demande quelles </w:t>
      </w:r>
      <w:r w:rsidR="005B5978">
        <w:rPr>
          <w:lang w:val="fr-FR"/>
        </w:rPr>
        <w:t xml:space="preserve">sont les </w:t>
      </w:r>
      <w:r w:rsidR="00E47185">
        <w:rPr>
          <w:lang w:val="fr-FR"/>
        </w:rPr>
        <w:t xml:space="preserve">mesures prises par le </w:t>
      </w:r>
      <w:r w:rsidR="007118A7">
        <w:rPr>
          <w:lang w:val="fr-FR"/>
        </w:rPr>
        <w:t>Gouvernement</w:t>
      </w:r>
      <w:r w:rsidR="0000284C">
        <w:rPr>
          <w:lang w:val="fr-FR"/>
        </w:rPr>
        <w:t xml:space="preserve"> pour favoriser un</w:t>
      </w:r>
      <w:r w:rsidR="00E65D74">
        <w:rPr>
          <w:lang w:val="fr-FR"/>
        </w:rPr>
        <w:t xml:space="preserve"> changement culturel </w:t>
      </w:r>
      <w:r w:rsidR="0000284C">
        <w:rPr>
          <w:lang w:val="fr-FR"/>
        </w:rPr>
        <w:t>au regard du</w:t>
      </w:r>
      <w:r w:rsidR="00E65D74">
        <w:rPr>
          <w:lang w:val="fr-FR"/>
        </w:rPr>
        <w:t xml:space="preserve"> rôle des femmes et des hommes </w:t>
      </w:r>
      <w:r w:rsidR="0000284C">
        <w:rPr>
          <w:lang w:val="fr-FR"/>
        </w:rPr>
        <w:t>ainsi qu</w:t>
      </w:r>
      <w:r w:rsidR="00E03AE7">
        <w:rPr>
          <w:rFonts w:hint="eastAsia"/>
          <w:lang w:val="fr-FR"/>
        </w:rPr>
        <w:t>’</w:t>
      </w:r>
      <w:r w:rsidR="0000284C">
        <w:rPr>
          <w:lang w:val="fr-FR"/>
        </w:rPr>
        <w:t>une</w:t>
      </w:r>
      <w:r w:rsidR="00E65D74">
        <w:rPr>
          <w:lang w:val="fr-FR"/>
        </w:rPr>
        <w:t xml:space="preserve"> une image positive des femmes, notamment dans les communautés maories, polynésiennes et autres communautés vuln</w:t>
      </w:r>
      <w:r w:rsidR="00C32F1D">
        <w:rPr>
          <w:lang w:val="fr-FR"/>
        </w:rPr>
        <w:t>érables. Elle aimerait en particulier</w:t>
      </w:r>
      <w:r w:rsidR="00E65D74">
        <w:rPr>
          <w:lang w:val="fr-FR"/>
        </w:rPr>
        <w:t xml:space="preserve"> savoir si des campagnes dans les médias et des programmes scolaires </w:t>
      </w:r>
      <w:r w:rsidR="0000284C">
        <w:rPr>
          <w:lang w:val="fr-FR"/>
        </w:rPr>
        <w:t xml:space="preserve">ont été </w:t>
      </w:r>
      <w:r w:rsidR="00C32F1D">
        <w:rPr>
          <w:lang w:val="fr-FR"/>
        </w:rPr>
        <w:t>développé</w:t>
      </w:r>
      <w:r w:rsidR="0000284C">
        <w:rPr>
          <w:lang w:val="fr-FR"/>
        </w:rPr>
        <w:t>s</w:t>
      </w:r>
      <w:r w:rsidR="00E65D74">
        <w:rPr>
          <w:lang w:val="fr-FR"/>
        </w:rPr>
        <w:t xml:space="preserve"> à cet effet et combien d</w:t>
      </w:r>
      <w:r w:rsidR="00E03AE7">
        <w:rPr>
          <w:rFonts w:hint="eastAsia"/>
          <w:lang w:val="fr-FR"/>
        </w:rPr>
        <w:t>’</w:t>
      </w:r>
      <w:r w:rsidR="00E65D74">
        <w:rPr>
          <w:lang w:val="fr-FR"/>
        </w:rPr>
        <w:t>hommes sont impliqués dans la promotion de l</w:t>
      </w:r>
      <w:r w:rsidR="00E03AE7">
        <w:rPr>
          <w:rFonts w:hint="eastAsia"/>
          <w:lang w:val="fr-FR"/>
        </w:rPr>
        <w:t>’</w:t>
      </w:r>
      <w:r w:rsidR="00E65D74">
        <w:rPr>
          <w:lang w:val="fr-FR"/>
        </w:rPr>
        <w:t>égalité des sexes.</w:t>
      </w:r>
    </w:p>
    <w:p w:rsidR="005F7B95" w:rsidRPr="004A4C75" w:rsidRDefault="005F7B95" w:rsidP="005F7B95">
      <w:pPr>
        <w:pStyle w:val="DualTxt"/>
        <w:rPr>
          <w:lang w:val="fr-FR"/>
        </w:rPr>
      </w:pPr>
      <w:r w:rsidRPr="004A4C75">
        <w:rPr>
          <w:lang w:val="fr-FR"/>
        </w:rPr>
        <w:t>28.</w:t>
      </w:r>
      <w:r w:rsidRPr="004A4C75">
        <w:rPr>
          <w:lang w:val="fr-FR"/>
        </w:rPr>
        <w:tab/>
      </w:r>
      <w:r w:rsidR="00E65D74">
        <w:rPr>
          <w:lang w:val="fr-FR"/>
        </w:rPr>
        <w:t>Renvoyant à l</w:t>
      </w:r>
      <w:r w:rsidR="00E03AE7">
        <w:rPr>
          <w:rFonts w:hint="eastAsia"/>
          <w:lang w:val="fr-FR"/>
        </w:rPr>
        <w:t>’</w:t>
      </w:r>
      <w:r w:rsidR="00E65D74">
        <w:rPr>
          <w:lang w:val="fr-FR"/>
        </w:rPr>
        <w:t>article 6 de la Convention, elle fait observer que les réponses à la liste des points et des questions du Comité</w:t>
      </w:r>
      <w:r w:rsidRPr="004A4C75">
        <w:rPr>
          <w:lang w:val="fr-FR"/>
        </w:rPr>
        <w:t xml:space="preserve"> </w:t>
      </w:r>
      <w:r w:rsidR="00E65D74">
        <w:rPr>
          <w:lang w:val="fr-FR"/>
        </w:rPr>
        <w:t>indiquent qu</w:t>
      </w:r>
      <w:r w:rsidR="00E03AE7">
        <w:rPr>
          <w:rFonts w:hint="eastAsia"/>
          <w:lang w:val="fr-FR"/>
        </w:rPr>
        <w:t>’</w:t>
      </w:r>
      <w:r w:rsidR="0000284C">
        <w:rPr>
          <w:lang w:val="fr-FR"/>
        </w:rPr>
        <w:t>aucun</w:t>
      </w:r>
      <w:r w:rsidR="00E65D74">
        <w:rPr>
          <w:lang w:val="fr-FR"/>
        </w:rPr>
        <w:t xml:space="preserve"> cas de trafic d</w:t>
      </w:r>
      <w:r w:rsidR="00E03AE7">
        <w:rPr>
          <w:rFonts w:hint="eastAsia"/>
          <w:lang w:val="fr-FR"/>
        </w:rPr>
        <w:t>’</w:t>
      </w:r>
      <w:r w:rsidR="00E65D74">
        <w:rPr>
          <w:lang w:val="fr-FR"/>
        </w:rPr>
        <w:t>être</w:t>
      </w:r>
      <w:r w:rsidR="009006E9">
        <w:rPr>
          <w:lang w:val="fr-FR"/>
        </w:rPr>
        <w:t>s</w:t>
      </w:r>
      <w:r w:rsidR="00E65D74">
        <w:rPr>
          <w:lang w:val="fr-FR"/>
        </w:rPr>
        <w:t xml:space="preserve"> humains </w:t>
      </w:r>
      <w:r w:rsidR="0000284C">
        <w:rPr>
          <w:lang w:val="fr-FR"/>
        </w:rPr>
        <w:t>n</w:t>
      </w:r>
      <w:r w:rsidR="00E03AE7">
        <w:rPr>
          <w:rFonts w:hint="eastAsia"/>
          <w:lang w:val="fr-FR"/>
        </w:rPr>
        <w:t>’</w:t>
      </w:r>
      <w:r w:rsidR="0000284C">
        <w:rPr>
          <w:lang w:val="fr-FR"/>
        </w:rPr>
        <w:t xml:space="preserve">a été déclaré </w:t>
      </w:r>
      <w:r w:rsidR="00E65D74">
        <w:rPr>
          <w:lang w:val="fr-FR"/>
        </w:rPr>
        <w:t xml:space="preserve">en </w:t>
      </w:r>
      <w:r w:rsidR="003920A3">
        <w:rPr>
          <w:lang w:val="fr-FR"/>
        </w:rPr>
        <w:t>Nouvelle-Zélande</w:t>
      </w:r>
      <w:r w:rsidR="0000284C">
        <w:rPr>
          <w:lang w:val="fr-FR"/>
        </w:rPr>
        <w:t xml:space="preserve">, bien que le </w:t>
      </w:r>
      <w:r w:rsidR="00C32F1D">
        <w:rPr>
          <w:lang w:val="fr-FR"/>
        </w:rPr>
        <w:t xml:space="preserve">rapport </w:t>
      </w:r>
      <w:r w:rsidR="009006E9">
        <w:rPr>
          <w:lang w:val="fr-FR"/>
        </w:rPr>
        <w:t>signal</w:t>
      </w:r>
      <w:r w:rsidR="0000284C">
        <w:rPr>
          <w:lang w:val="fr-FR"/>
        </w:rPr>
        <w:t>e</w:t>
      </w:r>
      <w:r w:rsidR="00E65D74">
        <w:rPr>
          <w:lang w:val="fr-FR"/>
        </w:rPr>
        <w:t xml:space="preserve"> que des migrant</w:t>
      </w:r>
      <w:r w:rsidR="0000284C">
        <w:rPr>
          <w:lang w:val="fr-FR"/>
        </w:rPr>
        <w:t>e</w:t>
      </w:r>
      <w:r w:rsidR="00E65D74">
        <w:rPr>
          <w:lang w:val="fr-FR"/>
        </w:rPr>
        <w:t>s travaillent illégalement en tant que prostituées et souligne la nécessité de poursuivre ceux qui sont impliqués dans ces activités. Des informations reçu</w:t>
      </w:r>
      <w:r w:rsidR="00496C85">
        <w:rPr>
          <w:lang w:val="fr-FR"/>
        </w:rPr>
        <w:t>e</w:t>
      </w:r>
      <w:r w:rsidR="00E65D74">
        <w:rPr>
          <w:lang w:val="fr-FR"/>
        </w:rPr>
        <w:t>s d</w:t>
      </w:r>
      <w:r w:rsidR="00E03AE7">
        <w:rPr>
          <w:rFonts w:hint="eastAsia"/>
          <w:lang w:val="fr-FR"/>
        </w:rPr>
        <w:t>’</w:t>
      </w:r>
      <w:r w:rsidR="00E65D74">
        <w:rPr>
          <w:lang w:val="fr-FR"/>
        </w:rPr>
        <w:t>ONG néo-zélandaises reprennent les préoccupations</w:t>
      </w:r>
      <w:r w:rsidR="004240FB">
        <w:rPr>
          <w:lang w:val="fr-FR"/>
        </w:rPr>
        <w:t xml:space="preserve"> relatives à l</w:t>
      </w:r>
      <w:r w:rsidR="00E03AE7">
        <w:rPr>
          <w:rFonts w:hint="eastAsia"/>
          <w:lang w:val="fr-FR"/>
        </w:rPr>
        <w:t>’</w:t>
      </w:r>
      <w:r w:rsidR="004240FB">
        <w:rPr>
          <w:lang w:val="fr-FR"/>
        </w:rPr>
        <w:t>exploit</w:t>
      </w:r>
      <w:r w:rsidR="0000284C">
        <w:rPr>
          <w:lang w:val="fr-FR"/>
        </w:rPr>
        <w:t>ation de femmes étrangères retenu</w:t>
      </w:r>
      <w:r w:rsidR="004240FB">
        <w:rPr>
          <w:lang w:val="fr-FR"/>
        </w:rPr>
        <w:t>es dans des réseaux de prostitution. Elle se demande s</w:t>
      </w:r>
      <w:r w:rsidR="00E03AE7">
        <w:rPr>
          <w:rFonts w:hint="eastAsia"/>
          <w:lang w:val="fr-FR"/>
        </w:rPr>
        <w:t>’</w:t>
      </w:r>
      <w:r w:rsidR="004240FB">
        <w:rPr>
          <w:lang w:val="fr-FR"/>
        </w:rPr>
        <w:t>il ne s</w:t>
      </w:r>
      <w:r w:rsidR="00E03AE7">
        <w:rPr>
          <w:rFonts w:hint="eastAsia"/>
          <w:lang w:val="fr-FR"/>
        </w:rPr>
        <w:t>’</w:t>
      </w:r>
      <w:r w:rsidR="004240FB">
        <w:rPr>
          <w:lang w:val="fr-FR"/>
        </w:rPr>
        <w:t>agit pas d</w:t>
      </w:r>
      <w:r w:rsidR="00E03AE7">
        <w:rPr>
          <w:rFonts w:hint="eastAsia"/>
          <w:lang w:val="fr-FR"/>
        </w:rPr>
        <w:t>’</w:t>
      </w:r>
      <w:r w:rsidR="004240FB">
        <w:rPr>
          <w:lang w:val="fr-FR"/>
        </w:rPr>
        <w:t>une forme déguisée de traite qu</w:t>
      </w:r>
      <w:r w:rsidR="00E03AE7">
        <w:rPr>
          <w:rFonts w:hint="eastAsia"/>
          <w:lang w:val="fr-FR"/>
        </w:rPr>
        <w:t>’</w:t>
      </w:r>
      <w:r w:rsidR="004240FB">
        <w:rPr>
          <w:lang w:val="fr-FR"/>
        </w:rPr>
        <w:t xml:space="preserve">il </w:t>
      </w:r>
      <w:r w:rsidR="0000284C">
        <w:rPr>
          <w:lang w:val="fr-FR"/>
        </w:rPr>
        <w:t>appartient au</w:t>
      </w:r>
      <w:r w:rsidR="004240FB">
        <w:rPr>
          <w:lang w:val="fr-FR"/>
        </w:rPr>
        <w:t xml:space="preserve"> </w:t>
      </w:r>
      <w:r w:rsidR="007118A7">
        <w:rPr>
          <w:lang w:val="fr-FR"/>
        </w:rPr>
        <w:t>Gouvernement</w:t>
      </w:r>
      <w:r w:rsidR="004240FB">
        <w:rPr>
          <w:lang w:val="fr-FR"/>
        </w:rPr>
        <w:t xml:space="preserve"> </w:t>
      </w:r>
      <w:r w:rsidR="0000284C">
        <w:rPr>
          <w:lang w:val="fr-FR"/>
        </w:rPr>
        <w:t xml:space="preserve">de </w:t>
      </w:r>
      <w:r w:rsidR="00E03AE7">
        <w:rPr>
          <w:lang w:val="fr-FR"/>
        </w:rPr>
        <w:t>reconnaître</w:t>
      </w:r>
      <w:r w:rsidR="004240FB">
        <w:rPr>
          <w:lang w:val="fr-FR"/>
        </w:rPr>
        <w:t xml:space="preserve"> et </w:t>
      </w:r>
      <w:r w:rsidR="00BB4E58">
        <w:rPr>
          <w:lang w:val="fr-FR"/>
        </w:rPr>
        <w:t>de combattre</w:t>
      </w:r>
      <w:r w:rsidR="004240FB">
        <w:rPr>
          <w:lang w:val="fr-FR"/>
        </w:rPr>
        <w:t>.</w:t>
      </w:r>
    </w:p>
    <w:p w:rsidR="005F7B95" w:rsidRPr="004A4C75" w:rsidRDefault="005F7B95" w:rsidP="005F7B95">
      <w:pPr>
        <w:pStyle w:val="DualTxt"/>
        <w:rPr>
          <w:lang w:val="fr-FR"/>
        </w:rPr>
      </w:pPr>
      <w:r w:rsidRPr="004A4C75">
        <w:rPr>
          <w:lang w:val="fr-FR"/>
        </w:rPr>
        <w:t>29.</w:t>
      </w:r>
      <w:r w:rsidRPr="004A4C75">
        <w:rPr>
          <w:lang w:val="fr-FR"/>
        </w:rPr>
        <w:tab/>
      </w:r>
      <w:r w:rsidR="004240FB">
        <w:rPr>
          <w:lang w:val="fr-FR"/>
        </w:rPr>
        <w:t>Enfin</w:t>
      </w:r>
      <w:r w:rsidR="0000284C">
        <w:rPr>
          <w:lang w:val="fr-FR"/>
        </w:rPr>
        <w:t>,</w:t>
      </w:r>
      <w:r w:rsidR="004240FB">
        <w:rPr>
          <w:lang w:val="fr-FR"/>
        </w:rPr>
        <w:t xml:space="preserve"> elle aimerait savoir s</w:t>
      </w:r>
      <w:r w:rsidR="00E03AE7">
        <w:rPr>
          <w:rFonts w:hint="eastAsia"/>
          <w:lang w:val="fr-FR"/>
        </w:rPr>
        <w:t>’</w:t>
      </w:r>
      <w:r w:rsidR="004240FB">
        <w:rPr>
          <w:lang w:val="fr-FR"/>
        </w:rPr>
        <w:t>il y a eu une évaluation préliminaire de l</w:t>
      </w:r>
      <w:r w:rsidR="00E03AE7">
        <w:rPr>
          <w:rFonts w:hint="eastAsia"/>
          <w:lang w:val="fr-FR"/>
        </w:rPr>
        <w:t>’</w:t>
      </w:r>
      <w:r w:rsidR="004240FB">
        <w:rPr>
          <w:lang w:val="fr-FR"/>
        </w:rPr>
        <w:t>impact de la Loi relative à la prostitution, notamment à la lumière d</w:t>
      </w:r>
      <w:r w:rsidR="00E03AE7">
        <w:rPr>
          <w:rFonts w:hint="eastAsia"/>
          <w:lang w:val="fr-FR"/>
        </w:rPr>
        <w:t>’</w:t>
      </w:r>
      <w:r w:rsidR="004240FB">
        <w:rPr>
          <w:lang w:val="fr-FR"/>
        </w:rPr>
        <w:t>informations reçues d</w:t>
      </w:r>
      <w:r w:rsidR="00E03AE7">
        <w:rPr>
          <w:rFonts w:hint="eastAsia"/>
          <w:lang w:val="fr-FR"/>
        </w:rPr>
        <w:t>’</w:t>
      </w:r>
      <w:r w:rsidR="004240FB">
        <w:rPr>
          <w:lang w:val="fr-FR"/>
        </w:rPr>
        <w:t>ONG, à savoir que depuis la promulgation de la loi, le recrutement des travailleurs du sexe est devenu plu</w:t>
      </w:r>
      <w:r w:rsidR="0000284C">
        <w:rPr>
          <w:lang w:val="fr-FR"/>
        </w:rPr>
        <w:t>s sophistiqué</w:t>
      </w:r>
      <w:r w:rsidR="00E03AE7">
        <w:rPr>
          <w:lang w:val="fr-FR"/>
        </w:rPr>
        <w:t>;</w:t>
      </w:r>
      <w:r w:rsidR="004240FB">
        <w:rPr>
          <w:lang w:val="fr-FR"/>
        </w:rPr>
        <w:t xml:space="preserve"> des femmes v</w:t>
      </w:r>
      <w:r w:rsidR="0000284C">
        <w:rPr>
          <w:lang w:val="fr-FR"/>
        </w:rPr>
        <w:t>iennent</w:t>
      </w:r>
      <w:r w:rsidR="004240FB">
        <w:rPr>
          <w:lang w:val="fr-FR"/>
        </w:rPr>
        <w:t xml:space="preserve"> d</w:t>
      </w:r>
      <w:r w:rsidR="00E03AE7">
        <w:rPr>
          <w:rFonts w:hint="eastAsia"/>
          <w:lang w:val="fr-FR"/>
        </w:rPr>
        <w:t>’</w:t>
      </w:r>
      <w:r w:rsidR="004240FB">
        <w:rPr>
          <w:lang w:val="fr-FR"/>
        </w:rPr>
        <w:t>Europe et de certaines régions d</w:t>
      </w:r>
      <w:r w:rsidR="00E03AE7">
        <w:rPr>
          <w:rFonts w:hint="eastAsia"/>
          <w:lang w:val="fr-FR"/>
        </w:rPr>
        <w:t>’</w:t>
      </w:r>
      <w:r w:rsidR="004240FB">
        <w:rPr>
          <w:lang w:val="fr-FR"/>
        </w:rPr>
        <w:t xml:space="preserve">Asie pour travailler dans des services </w:t>
      </w:r>
      <w:r w:rsidR="0000284C">
        <w:rPr>
          <w:lang w:val="fr-FR"/>
        </w:rPr>
        <w:t xml:space="preserve">dits </w:t>
      </w:r>
      <w:r w:rsidR="004240FB">
        <w:rPr>
          <w:lang w:val="fr-FR"/>
        </w:rPr>
        <w:t>d</w:t>
      </w:r>
      <w:r w:rsidR="00E03AE7">
        <w:rPr>
          <w:rFonts w:hint="eastAsia"/>
          <w:lang w:val="fr-FR"/>
        </w:rPr>
        <w:t>’</w:t>
      </w:r>
      <w:r w:rsidR="004240FB">
        <w:rPr>
          <w:lang w:val="fr-FR"/>
        </w:rPr>
        <w:t>escorte</w:t>
      </w:r>
      <w:r w:rsidR="00E1057B">
        <w:rPr>
          <w:lang w:val="fr-FR"/>
        </w:rPr>
        <w:t xml:space="preserve">, </w:t>
      </w:r>
      <w:r w:rsidR="0000284C">
        <w:rPr>
          <w:lang w:val="fr-FR"/>
        </w:rPr>
        <w:t>contre leur gré</w:t>
      </w:r>
      <w:r w:rsidR="00E1057B">
        <w:rPr>
          <w:lang w:val="fr-FR"/>
        </w:rPr>
        <w:t xml:space="preserve"> pour cert</w:t>
      </w:r>
      <w:r w:rsidR="00B40E07">
        <w:rPr>
          <w:lang w:val="fr-FR"/>
        </w:rPr>
        <w:t>aines d</w:t>
      </w:r>
      <w:r w:rsidR="00E03AE7">
        <w:rPr>
          <w:rFonts w:hint="eastAsia"/>
          <w:lang w:val="fr-FR"/>
        </w:rPr>
        <w:t>’</w:t>
      </w:r>
      <w:r w:rsidR="00B40E07">
        <w:rPr>
          <w:lang w:val="fr-FR"/>
        </w:rPr>
        <w:t>entre elles. Ceci n</w:t>
      </w:r>
      <w:r w:rsidR="00E03AE7">
        <w:rPr>
          <w:rFonts w:hint="eastAsia"/>
          <w:lang w:val="fr-FR"/>
        </w:rPr>
        <w:t>’</w:t>
      </w:r>
      <w:r w:rsidR="00B40E07">
        <w:rPr>
          <w:lang w:val="fr-FR"/>
        </w:rPr>
        <w:t>est</w:t>
      </w:r>
      <w:r w:rsidR="00E1057B">
        <w:rPr>
          <w:lang w:val="fr-FR"/>
        </w:rPr>
        <w:t>-il pas la preuve qu</w:t>
      </w:r>
      <w:r w:rsidR="00E03AE7">
        <w:rPr>
          <w:rFonts w:hint="eastAsia"/>
          <w:lang w:val="fr-FR"/>
        </w:rPr>
        <w:t>’</w:t>
      </w:r>
      <w:r w:rsidR="00E1057B">
        <w:rPr>
          <w:lang w:val="fr-FR"/>
        </w:rPr>
        <w:t>il s</w:t>
      </w:r>
      <w:r w:rsidR="00E03AE7">
        <w:rPr>
          <w:rFonts w:hint="eastAsia"/>
          <w:lang w:val="fr-FR"/>
        </w:rPr>
        <w:t>’</w:t>
      </w:r>
      <w:r w:rsidR="00E1057B">
        <w:rPr>
          <w:lang w:val="fr-FR"/>
        </w:rPr>
        <w:t xml:space="preserve">agit </w:t>
      </w:r>
      <w:r w:rsidR="0000284C">
        <w:rPr>
          <w:lang w:val="fr-FR"/>
        </w:rPr>
        <w:t xml:space="preserve">bien </w:t>
      </w:r>
      <w:r w:rsidR="00E1057B">
        <w:rPr>
          <w:lang w:val="fr-FR"/>
        </w:rPr>
        <w:t>de traite</w:t>
      </w:r>
      <w:r w:rsidR="00E03AE7">
        <w:rPr>
          <w:lang w:val="fr-FR"/>
        </w:rPr>
        <w:t>?</w:t>
      </w:r>
    </w:p>
    <w:p w:rsidR="005F7B95" w:rsidRPr="004A4C75" w:rsidRDefault="005F7B95" w:rsidP="005F7B95">
      <w:pPr>
        <w:pStyle w:val="DualTxt"/>
        <w:rPr>
          <w:lang w:val="fr-FR"/>
        </w:rPr>
      </w:pPr>
      <w:r w:rsidRPr="004A4C75">
        <w:rPr>
          <w:lang w:val="fr-FR"/>
        </w:rPr>
        <w:t>30.</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Dalziel</w:t>
      </w:r>
      <w:r w:rsidRPr="004A4C75">
        <w:rPr>
          <w:lang w:val="fr-FR"/>
        </w:rPr>
        <w:t xml:space="preserve"> (</w:t>
      </w:r>
      <w:r w:rsidR="004A4C75">
        <w:rPr>
          <w:lang w:val="fr-FR"/>
        </w:rPr>
        <w:t>Nouvelle-Zélande</w:t>
      </w:r>
      <w:r w:rsidRPr="004A4C75">
        <w:rPr>
          <w:lang w:val="fr-FR"/>
        </w:rPr>
        <w:t>)</w:t>
      </w:r>
      <w:r w:rsidR="00B40E07">
        <w:rPr>
          <w:lang w:val="fr-FR"/>
        </w:rPr>
        <w:t xml:space="preserve"> dit qu</w:t>
      </w:r>
      <w:r w:rsidR="00E03AE7">
        <w:rPr>
          <w:rFonts w:hint="eastAsia"/>
          <w:lang w:val="fr-FR"/>
        </w:rPr>
        <w:t>’</w:t>
      </w:r>
      <w:r w:rsidR="00B40E07">
        <w:rPr>
          <w:lang w:val="fr-FR"/>
        </w:rPr>
        <w:t xml:space="preserve">elle remettra au Comité des </w:t>
      </w:r>
      <w:r w:rsidR="0000284C">
        <w:rPr>
          <w:lang w:val="fr-FR"/>
        </w:rPr>
        <w:t>copies du rapport du G</w:t>
      </w:r>
      <w:r w:rsidR="00B40E07">
        <w:rPr>
          <w:lang w:val="fr-FR"/>
        </w:rPr>
        <w:t xml:space="preserve">roupe spécial </w:t>
      </w:r>
      <w:r w:rsidR="0000284C">
        <w:rPr>
          <w:lang w:val="fr-FR"/>
        </w:rPr>
        <w:t>sur</w:t>
      </w:r>
      <w:r w:rsidR="00B40E07">
        <w:rPr>
          <w:lang w:val="fr-FR"/>
        </w:rPr>
        <w:t xml:space="preserve"> la violence dans la famille. Jusqu</w:t>
      </w:r>
      <w:r w:rsidR="00E03AE7">
        <w:rPr>
          <w:rFonts w:hint="eastAsia"/>
          <w:lang w:val="fr-FR"/>
        </w:rPr>
        <w:t>’</w:t>
      </w:r>
      <w:r w:rsidR="00B40E07">
        <w:rPr>
          <w:lang w:val="fr-FR"/>
        </w:rPr>
        <w:t xml:space="preserve">à récemment, la </w:t>
      </w:r>
      <w:r w:rsidR="003920A3">
        <w:rPr>
          <w:lang w:val="fr-FR"/>
        </w:rPr>
        <w:t>Nouvelle-Zélande</w:t>
      </w:r>
      <w:r w:rsidR="00B40E07">
        <w:rPr>
          <w:lang w:val="fr-FR"/>
        </w:rPr>
        <w:t xml:space="preserve"> n</w:t>
      </w:r>
      <w:r w:rsidR="00E03AE7">
        <w:rPr>
          <w:rFonts w:hint="eastAsia"/>
          <w:lang w:val="fr-FR"/>
        </w:rPr>
        <w:t>’</w:t>
      </w:r>
      <w:r w:rsidR="00B40E07">
        <w:rPr>
          <w:lang w:val="fr-FR"/>
        </w:rPr>
        <w:t>avait pas compilé de statistiques sur la violence dans la famille,</w:t>
      </w:r>
      <w:r w:rsidR="008E50FE">
        <w:rPr>
          <w:lang w:val="fr-FR"/>
        </w:rPr>
        <w:t xml:space="preserve"> mais la police a récemment repris</w:t>
      </w:r>
      <w:r w:rsidR="00B40E07">
        <w:rPr>
          <w:lang w:val="fr-FR"/>
        </w:rPr>
        <w:t xml:space="preserve"> ses dossiers afin de fournir davantage de données précises sur le nombre d</w:t>
      </w:r>
      <w:r w:rsidR="00E03AE7">
        <w:rPr>
          <w:rFonts w:hint="eastAsia"/>
          <w:lang w:val="fr-FR"/>
        </w:rPr>
        <w:t>’</w:t>
      </w:r>
      <w:r w:rsidR="00B40E07">
        <w:rPr>
          <w:lang w:val="fr-FR"/>
        </w:rPr>
        <w:t>affaires et leur nature spécifique. Selon ces données qui, précise-t-elle, ne sont peut-être à 100 % exactes, 54 femmes ont été tuées par leur p</w:t>
      </w:r>
      <w:r w:rsidR="00331A1B">
        <w:rPr>
          <w:lang w:val="fr-FR"/>
        </w:rPr>
        <w:t>artenaire masculin entre 2000 et 2004 alors qu</w:t>
      </w:r>
      <w:r w:rsidR="008E50FE">
        <w:rPr>
          <w:lang w:val="fr-FR"/>
        </w:rPr>
        <w:t>e sur</w:t>
      </w:r>
      <w:r w:rsidR="00331A1B">
        <w:rPr>
          <w:lang w:val="fr-FR"/>
        </w:rPr>
        <w:t xml:space="preserve"> </w:t>
      </w:r>
      <w:r w:rsidR="008E50FE">
        <w:rPr>
          <w:lang w:val="fr-FR"/>
        </w:rPr>
        <w:t>la</w:t>
      </w:r>
      <w:r w:rsidR="00331A1B">
        <w:rPr>
          <w:lang w:val="fr-FR"/>
        </w:rPr>
        <w:t xml:space="preserve"> même période</w:t>
      </w:r>
      <w:r w:rsidR="008E50FE">
        <w:rPr>
          <w:lang w:val="fr-FR"/>
        </w:rPr>
        <w:t>,</w:t>
      </w:r>
      <w:r w:rsidR="00331A1B">
        <w:rPr>
          <w:lang w:val="fr-FR"/>
        </w:rPr>
        <w:t xml:space="preserve"> 3 hommes ont été tués par leur partenaire féminin</w:t>
      </w:r>
      <w:r w:rsidR="0084042D">
        <w:rPr>
          <w:lang w:val="fr-FR"/>
        </w:rPr>
        <w:t>e</w:t>
      </w:r>
      <w:r w:rsidR="00331A1B">
        <w:rPr>
          <w:lang w:val="fr-FR"/>
        </w:rPr>
        <w:t xml:space="preserve"> : l</w:t>
      </w:r>
      <w:r w:rsidR="00E03AE7">
        <w:rPr>
          <w:rFonts w:hint="eastAsia"/>
          <w:lang w:val="fr-FR"/>
        </w:rPr>
        <w:t>’</w:t>
      </w:r>
      <w:r w:rsidR="00331A1B">
        <w:rPr>
          <w:lang w:val="fr-FR"/>
        </w:rPr>
        <w:t xml:space="preserve">aspect sexuel de la violence dans la famille est donc </w:t>
      </w:r>
      <w:r w:rsidR="008E50FE">
        <w:rPr>
          <w:lang w:val="fr-FR"/>
        </w:rPr>
        <w:t>manifeste</w:t>
      </w:r>
      <w:r w:rsidR="00331A1B">
        <w:rPr>
          <w:lang w:val="fr-FR"/>
        </w:rPr>
        <w:t>. Une statistique particulièrement choquante est ressortie de</w:t>
      </w:r>
      <w:r w:rsidR="00CA365F">
        <w:rPr>
          <w:lang w:val="fr-FR"/>
        </w:rPr>
        <w:t xml:space="preserve"> l</w:t>
      </w:r>
      <w:r w:rsidR="00E03AE7">
        <w:rPr>
          <w:rFonts w:hint="eastAsia"/>
          <w:lang w:val="fr-FR"/>
        </w:rPr>
        <w:t>’</w:t>
      </w:r>
      <w:r w:rsidR="00CA365F">
        <w:rPr>
          <w:lang w:val="fr-FR"/>
        </w:rPr>
        <w:t>Enquête nationale de 2004 sur les victimes des crimes et délits</w:t>
      </w:r>
      <w:r w:rsidR="00E03AE7">
        <w:rPr>
          <w:lang w:val="fr-FR"/>
        </w:rPr>
        <w:t>;</w:t>
      </w:r>
      <w:r w:rsidR="00CA365F">
        <w:rPr>
          <w:lang w:val="fr-FR"/>
        </w:rPr>
        <w:t xml:space="preserve"> </w:t>
      </w:r>
      <w:r w:rsidR="008E50FE">
        <w:rPr>
          <w:lang w:val="fr-FR"/>
        </w:rPr>
        <w:t>à savoir qu</w:t>
      </w:r>
      <w:r w:rsidR="00E03AE7">
        <w:rPr>
          <w:rFonts w:hint="eastAsia"/>
          <w:lang w:val="fr-FR"/>
        </w:rPr>
        <w:t>’</w:t>
      </w:r>
      <w:r w:rsidR="008E50FE">
        <w:rPr>
          <w:lang w:val="fr-FR"/>
        </w:rPr>
        <w:t>au cours de sa</w:t>
      </w:r>
      <w:r w:rsidR="00CA365F">
        <w:rPr>
          <w:lang w:val="fr-FR"/>
        </w:rPr>
        <w:t xml:space="preserve"> vie, une</w:t>
      </w:r>
      <w:r w:rsidR="008E50FE">
        <w:rPr>
          <w:lang w:val="fr-FR"/>
        </w:rPr>
        <w:t xml:space="preserve"> femme sur quatre est victime d</w:t>
      </w:r>
      <w:r w:rsidR="00E03AE7">
        <w:rPr>
          <w:rFonts w:hint="eastAsia"/>
          <w:lang w:val="fr-FR"/>
        </w:rPr>
        <w:t>’</w:t>
      </w:r>
      <w:r w:rsidR="008E50FE">
        <w:rPr>
          <w:lang w:val="fr-FR"/>
        </w:rPr>
        <w:t>actes de violence domestique exercés</w:t>
      </w:r>
      <w:r w:rsidR="0084042D">
        <w:rPr>
          <w:lang w:val="fr-FR"/>
        </w:rPr>
        <w:t xml:space="preserve"> par son</w:t>
      </w:r>
      <w:r w:rsidR="00CA365F">
        <w:rPr>
          <w:lang w:val="fr-FR"/>
        </w:rPr>
        <w:t xml:space="preserve"> partenaire masculin. En outre, deux fois plus de Maories que de femmes européennes sont victimes de ces violences. Il est important de souligner que si les conclusions d</w:t>
      </w:r>
      <w:r w:rsidR="00E03AE7">
        <w:rPr>
          <w:rFonts w:hint="eastAsia"/>
          <w:lang w:val="fr-FR"/>
        </w:rPr>
        <w:t>’</w:t>
      </w:r>
      <w:r w:rsidR="00CA365F">
        <w:rPr>
          <w:lang w:val="fr-FR"/>
        </w:rPr>
        <w:t xml:space="preserve">un chercheur </w:t>
      </w:r>
      <w:r w:rsidR="0084042D">
        <w:rPr>
          <w:lang w:val="fr-FR"/>
        </w:rPr>
        <w:t>laissant entendre</w:t>
      </w:r>
      <w:r w:rsidR="00CA365F">
        <w:rPr>
          <w:lang w:val="fr-FR"/>
        </w:rPr>
        <w:t xml:space="preserve"> qu</w:t>
      </w:r>
      <w:r w:rsidR="008F2D55">
        <w:rPr>
          <w:lang w:val="fr-FR"/>
        </w:rPr>
        <w:t>e les hommes et les femmes so</w:t>
      </w:r>
      <w:r w:rsidR="00CA365F">
        <w:rPr>
          <w:lang w:val="fr-FR"/>
        </w:rPr>
        <w:t xml:space="preserve">nt tout autant touchés par la violence dans la famille ont reçu une grande publicité en </w:t>
      </w:r>
      <w:r w:rsidR="003920A3">
        <w:rPr>
          <w:lang w:val="fr-FR"/>
        </w:rPr>
        <w:t>Nouvelle-Zélande</w:t>
      </w:r>
      <w:r w:rsidR="00CA365F">
        <w:rPr>
          <w:lang w:val="fr-FR"/>
        </w:rPr>
        <w:t xml:space="preserve">, </w:t>
      </w:r>
      <w:r w:rsidR="008E50FE">
        <w:rPr>
          <w:lang w:val="fr-FR"/>
        </w:rPr>
        <w:t>elles</w:t>
      </w:r>
      <w:r w:rsidR="008F2D55">
        <w:rPr>
          <w:lang w:val="fr-FR"/>
        </w:rPr>
        <w:t xml:space="preserve"> ne comport</w:t>
      </w:r>
      <w:r w:rsidR="00CA365F">
        <w:rPr>
          <w:lang w:val="fr-FR"/>
        </w:rPr>
        <w:t xml:space="preserve">ent </w:t>
      </w:r>
      <w:r w:rsidR="008F2D55">
        <w:rPr>
          <w:lang w:val="fr-FR"/>
        </w:rPr>
        <w:t>aucune indication</w:t>
      </w:r>
      <w:r w:rsidR="00CA365F">
        <w:rPr>
          <w:lang w:val="fr-FR"/>
        </w:rPr>
        <w:t xml:space="preserve"> sur le fait que les victimes de violence s</w:t>
      </w:r>
      <w:r w:rsidR="00E03AE7">
        <w:rPr>
          <w:rFonts w:hint="eastAsia"/>
          <w:lang w:val="fr-FR"/>
        </w:rPr>
        <w:t>’</w:t>
      </w:r>
      <w:r w:rsidR="00CA365F">
        <w:rPr>
          <w:lang w:val="fr-FR"/>
        </w:rPr>
        <w:t xml:space="preserve">étaient </w:t>
      </w:r>
      <w:r w:rsidR="008F2D55">
        <w:rPr>
          <w:lang w:val="fr-FR"/>
        </w:rPr>
        <w:t>ou ne s</w:t>
      </w:r>
      <w:r w:rsidR="00E03AE7">
        <w:rPr>
          <w:rFonts w:hint="eastAsia"/>
          <w:lang w:val="fr-FR"/>
        </w:rPr>
        <w:t>’</w:t>
      </w:r>
      <w:r w:rsidR="008F2D55">
        <w:rPr>
          <w:lang w:val="fr-FR"/>
        </w:rPr>
        <w:t xml:space="preserve">étaient pas </w:t>
      </w:r>
      <w:r w:rsidR="00CA365F">
        <w:rPr>
          <w:lang w:val="fr-FR"/>
        </w:rPr>
        <w:t>senti</w:t>
      </w:r>
      <w:r w:rsidR="008E50FE">
        <w:rPr>
          <w:lang w:val="fr-FR"/>
        </w:rPr>
        <w:t>(e)</w:t>
      </w:r>
      <w:r w:rsidR="00CA365F">
        <w:rPr>
          <w:lang w:val="fr-FR"/>
        </w:rPr>
        <w:t>s menacé</w:t>
      </w:r>
      <w:r w:rsidR="008E50FE">
        <w:rPr>
          <w:lang w:val="fr-FR"/>
        </w:rPr>
        <w:t>(e)</w:t>
      </w:r>
      <w:r w:rsidR="00CA365F">
        <w:rPr>
          <w:lang w:val="fr-FR"/>
        </w:rPr>
        <w:t>s.</w:t>
      </w:r>
    </w:p>
    <w:p w:rsidR="00CA365F" w:rsidRDefault="005F7B95" w:rsidP="005F7B95">
      <w:pPr>
        <w:pStyle w:val="DualTxt"/>
        <w:rPr>
          <w:lang w:val="fr-FR"/>
        </w:rPr>
      </w:pPr>
      <w:r w:rsidRPr="004A4C75">
        <w:rPr>
          <w:lang w:val="fr-FR"/>
        </w:rPr>
        <w:t>31.</w:t>
      </w:r>
      <w:r w:rsidRPr="004A4C75">
        <w:rPr>
          <w:lang w:val="fr-FR"/>
        </w:rPr>
        <w:tab/>
      </w:r>
      <w:r w:rsidR="00CA365F">
        <w:rPr>
          <w:lang w:val="fr-FR"/>
        </w:rPr>
        <w:t xml:space="preserve">Le </w:t>
      </w:r>
      <w:r w:rsidR="007118A7">
        <w:rPr>
          <w:lang w:val="fr-FR"/>
        </w:rPr>
        <w:t>Gouvernement</w:t>
      </w:r>
      <w:r w:rsidR="00CA365F">
        <w:rPr>
          <w:lang w:val="fr-FR"/>
        </w:rPr>
        <w:t xml:space="preserve"> examine actuellement la question des ordonnances de protection et un rapport traitant d</w:t>
      </w:r>
      <w:r w:rsidR="008E50FE">
        <w:rPr>
          <w:lang w:val="fr-FR"/>
        </w:rPr>
        <w:t>u</w:t>
      </w:r>
      <w:r w:rsidR="00CA365F">
        <w:rPr>
          <w:lang w:val="fr-FR"/>
        </w:rPr>
        <w:t xml:space="preserve"> vécu </w:t>
      </w:r>
      <w:r w:rsidR="008E50FE">
        <w:rPr>
          <w:lang w:val="fr-FR"/>
        </w:rPr>
        <w:t>d</w:t>
      </w:r>
      <w:r w:rsidR="00CA365F">
        <w:rPr>
          <w:lang w:val="fr-FR"/>
        </w:rPr>
        <w:t xml:space="preserve">es femmes </w:t>
      </w:r>
      <w:r w:rsidR="008E50FE">
        <w:rPr>
          <w:lang w:val="fr-FR"/>
        </w:rPr>
        <w:t>ayant bénéficié de</w:t>
      </w:r>
      <w:r w:rsidR="00CA365F">
        <w:rPr>
          <w:lang w:val="fr-FR"/>
        </w:rPr>
        <w:t xml:space="preserve"> ces ordonnances est en cours de préparation. Ce rappo</w:t>
      </w:r>
      <w:r w:rsidR="008E50FE">
        <w:rPr>
          <w:lang w:val="fr-FR"/>
        </w:rPr>
        <w:t>rt sera présenté au Conseil des ministres</w:t>
      </w:r>
      <w:r w:rsidR="00CA365F">
        <w:rPr>
          <w:lang w:val="fr-FR"/>
        </w:rPr>
        <w:t xml:space="preserve"> et</w:t>
      </w:r>
      <w:r w:rsidR="008E50FE">
        <w:rPr>
          <w:lang w:val="fr-FR"/>
        </w:rPr>
        <w:t xml:space="preserve"> appui</w:t>
      </w:r>
      <w:r w:rsidR="009F5B65">
        <w:rPr>
          <w:lang w:val="fr-FR"/>
        </w:rPr>
        <w:t xml:space="preserve">era les efforts déployés par le Ministère de la justice pour renforcer la Loi sur la violence dans </w:t>
      </w:r>
      <w:smartTag w:uri="urn:schemas-microsoft-com:office:smarttags" w:element="PersonName">
        <w:smartTagPr>
          <w:attr w:name="ProductID" w:val="la famille. Si"/>
        </w:smartTagPr>
        <w:r w:rsidR="009F5B65">
          <w:rPr>
            <w:lang w:val="fr-FR"/>
          </w:rPr>
          <w:t>la famille. Si</w:t>
        </w:r>
      </w:smartTag>
      <w:r w:rsidR="009F5B65">
        <w:rPr>
          <w:lang w:val="fr-FR"/>
        </w:rPr>
        <w:t xml:space="preserve"> elle ne </w:t>
      </w:r>
      <w:r w:rsidR="008E50FE">
        <w:rPr>
          <w:lang w:val="fr-FR"/>
        </w:rPr>
        <w:t>veut</w:t>
      </w:r>
      <w:r w:rsidR="009F5B65">
        <w:rPr>
          <w:lang w:val="fr-FR"/>
        </w:rPr>
        <w:t xml:space="preserve"> pas préjuger des conclusions du rapport, la preuve anecdotique laisse penser que la diminution des ordonnances de protection est due au manque d</w:t>
      </w:r>
      <w:r w:rsidR="00E03AE7">
        <w:rPr>
          <w:rFonts w:hint="eastAsia"/>
          <w:lang w:val="fr-FR"/>
        </w:rPr>
        <w:t>’</w:t>
      </w:r>
      <w:r w:rsidR="009F5B65">
        <w:rPr>
          <w:lang w:val="fr-FR"/>
        </w:rPr>
        <w:t>accès des femmes à des soutiens juridiques adaptés et au nombre d</w:t>
      </w:r>
      <w:r w:rsidR="00E03AE7">
        <w:rPr>
          <w:rFonts w:hint="eastAsia"/>
          <w:lang w:val="fr-FR"/>
        </w:rPr>
        <w:t>’</w:t>
      </w:r>
      <w:r w:rsidR="009F5B65">
        <w:rPr>
          <w:lang w:val="fr-FR"/>
        </w:rPr>
        <w:t xml:space="preserve">affaires </w:t>
      </w:r>
      <w:r w:rsidR="00667F20" w:rsidRPr="00667F20">
        <w:rPr>
          <w:i/>
          <w:lang w:val="fr-FR"/>
        </w:rPr>
        <w:t>ex parte</w:t>
      </w:r>
      <w:r w:rsidR="009F5B65">
        <w:rPr>
          <w:lang w:val="fr-FR"/>
        </w:rPr>
        <w:t>. L</w:t>
      </w:r>
      <w:r w:rsidR="00E03AE7">
        <w:rPr>
          <w:rFonts w:hint="eastAsia"/>
          <w:lang w:val="fr-FR"/>
        </w:rPr>
        <w:t>’</w:t>
      </w:r>
      <w:r w:rsidR="009F5B65">
        <w:rPr>
          <w:lang w:val="fr-FR"/>
        </w:rPr>
        <w:t xml:space="preserve">un des points à discuter </w:t>
      </w:r>
      <w:r w:rsidR="008E77E9">
        <w:rPr>
          <w:lang w:val="fr-FR"/>
        </w:rPr>
        <w:t>au regard du</w:t>
      </w:r>
      <w:r w:rsidR="009F5B65">
        <w:rPr>
          <w:lang w:val="fr-FR"/>
        </w:rPr>
        <w:t xml:space="preserve"> rapport est la possibilité </w:t>
      </w:r>
      <w:r w:rsidR="00667F20">
        <w:rPr>
          <w:lang w:val="fr-FR"/>
        </w:rPr>
        <w:t>d</w:t>
      </w:r>
      <w:r w:rsidR="00E03AE7">
        <w:rPr>
          <w:rFonts w:hint="eastAsia"/>
          <w:lang w:val="fr-FR"/>
        </w:rPr>
        <w:t>’</w:t>
      </w:r>
      <w:r w:rsidR="00667F20">
        <w:rPr>
          <w:lang w:val="fr-FR"/>
        </w:rPr>
        <w:t>autoriser la police à délivre</w:t>
      </w:r>
      <w:r w:rsidR="009F5B65">
        <w:rPr>
          <w:lang w:val="fr-FR"/>
        </w:rPr>
        <w:t>r des ordonnances de protection. Elle a eu l</w:t>
      </w:r>
      <w:r w:rsidR="00E03AE7">
        <w:rPr>
          <w:rFonts w:hint="eastAsia"/>
          <w:lang w:val="fr-FR"/>
        </w:rPr>
        <w:t>’</w:t>
      </w:r>
      <w:r w:rsidR="009F5B65">
        <w:rPr>
          <w:lang w:val="fr-FR"/>
        </w:rPr>
        <w:t>opportunité d</w:t>
      </w:r>
      <w:r w:rsidR="00E03AE7">
        <w:rPr>
          <w:rFonts w:hint="eastAsia"/>
          <w:lang w:val="fr-FR"/>
        </w:rPr>
        <w:t>’</w:t>
      </w:r>
      <w:r w:rsidR="009F5B65">
        <w:rPr>
          <w:lang w:val="fr-FR"/>
        </w:rPr>
        <w:t>observer cette procédure en Australie et pense qu</w:t>
      </w:r>
      <w:r w:rsidR="00E03AE7">
        <w:rPr>
          <w:rFonts w:hint="eastAsia"/>
          <w:lang w:val="fr-FR"/>
        </w:rPr>
        <w:t>’</w:t>
      </w:r>
      <w:r w:rsidR="009F5B65">
        <w:rPr>
          <w:lang w:val="fr-FR"/>
        </w:rPr>
        <w:t xml:space="preserve">elle serait </w:t>
      </w:r>
      <w:r w:rsidR="00667F20">
        <w:rPr>
          <w:lang w:val="fr-FR"/>
        </w:rPr>
        <w:t xml:space="preserve">également </w:t>
      </w:r>
      <w:r w:rsidR="009F5B65">
        <w:rPr>
          <w:lang w:val="fr-FR"/>
        </w:rPr>
        <w:t xml:space="preserve">efficace en </w:t>
      </w:r>
      <w:r w:rsidR="003920A3">
        <w:rPr>
          <w:lang w:val="fr-FR"/>
        </w:rPr>
        <w:t>Nouvelle-Zélande</w:t>
      </w:r>
      <w:r w:rsidR="009F5B65">
        <w:rPr>
          <w:lang w:val="fr-FR"/>
        </w:rPr>
        <w:t>.</w:t>
      </w:r>
    </w:p>
    <w:p w:rsidR="005F7B95" w:rsidRPr="004A4C75" w:rsidRDefault="005F7B95" w:rsidP="005F7B95">
      <w:pPr>
        <w:pStyle w:val="DualTxt"/>
        <w:rPr>
          <w:lang w:val="fr-FR"/>
        </w:rPr>
      </w:pPr>
      <w:r w:rsidRPr="004A4C75">
        <w:rPr>
          <w:lang w:val="fr-FR"/>
        </w:rPr>
        <w:t>32.</w:t>
      </w:r>
      <w:r w:rsidRPr="004A4C75">
        <w:rPr>
          <w:lang w:val="fr-FR"/>
        </w:rPr>
        <w:tab/>
      </w:r>
      <w:r w:rsidR="00214388">
        <w:rPr>
          <w:lang w:val="fr-FR"/>
        </w:rPr>
        <w:t>En réponse à l</w:t>
      </w:r>
      <w:r w:rsidR="00E03AE7">
        <w:rPr>
          <w:rFonts w:hint="eastAsia"/>
          <w:lang w:val="fr-FR"/>
        </w:rPr>
        <w:t>’</w:t>
      </w:r>
      <w:r w:rsidR="00214388">
        <w:rPr>
          <w:lang w:val="fr-FR"/>
        </w:rPr>
        <w:t>observation sur le fait que la</w:t>
      </w:r>
      <w:r w:rsidR="00E33AD4">
        <w:rPr>
          <w:lang w:val="fr-FR"/>
        </w:rPr>
        <w:t xml:space="preserve"> délégation néo-zélandaise ne compte</w:t>
      </w:r>
      <w:r w:rsidR="00214388">
        <w:rPr>
          <w:lang w:val="fr-FR"/>
        </w:rPr>
        <w:t xml:space="preserve"> que de</w:t>
      </w:r>
      <w:r w:rsidR="00E33AD4">
        <w:rPr>
          <w:lang w:val="fr-FR"/>
        </w:rPr>
        <w:t>s</w:t>
      </w:r>
      <w:r w:rsidR="00214388">
        <w:rPr>
          <w:lang w:val="fr-FR"/>
        </w:rPr>
        <w:t xml:space="preserve"> femmes, elle dit que ce n</w:t>
      </w:r>
      <w:r w:rsidR="00E03AE7">
        <w:rPr>
          <w:rFonts w:hint="eastAsia"/>
          <w:lang w:val="fr-FR"/>
        </w:rPr>
        <w:t>’</w:t>
      </w:r>
      <w:r w:rsidR="00214388">
        <w:rPr>
          <w:lang w:val="fr-FR"/>
        </w:rPr>
        <w:t>est pas un choix délibéré</w:t>
      </w:r>
      <w:r w:rsidR="00E03AE7">
        <w:rPr>
          <w:lang w:val="fr-FR"/>
        </w:rPr>
        <w:t>;</w:t>
      </w:r>
      <w:r w:rsidR="00214388">
        <w:rPr>
          <w:lang w:val="fr-FR"/>
        </w:rPr>
        <w:t xml:space="preserve"> da</w:t>
      </w:r>
      <w:r w:rsidR="008E77E9">
        <w:rPr>
          <w:lang w:val="fr-FR"/>
        </w:rPr>
        <w:t>ns la réalité, 14 % des membres</w:t>
      </w:r>
      <w:r w:rsidR="00214388">
        <w:rPr>
          <w:lang w:val="fr-FR"/>
        </w:rPr>
        <w:t xml:space="preserve"> du Ministère de la condition de la femme sont</w:t>
      </w:r>
      <w:r w:rsidR="00E33AD4">
        <w:rPr>
          <w:lang w:val="fr-FR"/>
        </w:rPr>
        <w:t xml:space="preserve"> des hommes. S</w:t>
      </w:r>
      <w:r w:rsidR="00E03AE7">
        <w:rPr>
          <w:rFonts w:hint="eastAsia"/>
          <w:lang w:val="fr-FR"/>
        </w:rPr>
        <w:t>’</w:t>
      </w:r>
      <w:r w:rsidR="00E33AD4">
        <w:rPr>
          <w:lang w:val="fr-FR"/>
        </w:rPr>
        <w:t>agissant</w:t>
      </w:r>
      <w:r w:rsidR="00214388">
        <w:rPr>
          <w:lang w:val="fr-FR"/>
        </w:rPr>
        <w:t xml:space="preserve"> de la traite, le rapport </w:t>
      </w:r>
      <w:r w:rsidR="00E33AD4">
        <w:rPr>
          <w:lang w:val="fr-FR"/>
        </w:rPr>
        <w:t>n</w:t>
      </w:r>
      <w:r w:rsidR="00E03AE7">
        <w:rPr>
          <w:rFonts w:hint="eastAsia"/>
          <w:lang w:val="fr-FR"/>
        </w:rPr>
        <w:t>’</w:t>
      </w:r>
      <w:r w:rsidR="00E33AD4">
        <w:rPr>
          <w:lang w:val="fr-FR"/>
        </w:rPr>
        <w:t>est pas incohérent</w:t>
      </w:r>
      <w:r w:rsidR="00214388">
        <w:rPr>
          <w:lang w:val="fr-FR"/>
        </w:rPr>
        <w:t xml:space="preserve"> : le </w:t>
      </w:r>
      <w:r w:rsidR="007118A7">
        <w:rPr>
          <w:lang w:val="fr-FR"/>
        </w:rPr>
        <w:t>Gouvernement</w:t>
      </w:r>
      <w:r w:rsidR="00E33AD4">
        <w:rPr>
          <w:lang w:val="fr-FR"/>
        </w:rPr>
        <w:t xml:space="preserve"> ne considère pas que cela n</w:t>
      </w:r>
      <w:r w:rsidR="00E03AE7">
        <w:rPr>
          <w:rFonts w:hint="eastAsia"/>
          <w:lang w:val="fr-FR"/>
        </w:rPr>
        <w:t>’</w:t>
      </w:r>
      <w:r w:rsidR="00E33AD4">
        <w:rPr>
          <w:lang w:val="fr-FR"/>
        </w:rPr>
        <w:t>existe</w:t>
      </w:r>
      <w:r w:rsidR="00214388">
        <w:rPr>
          <w:lang w:val="fr-FR"/>
        </w:rPr>
        <w:t xml:space="preserve"> pas en </w:t>
      </w:r>
      <w:r w:rsidR="003920A3">
        <w:rPr>
          <w:lang w:val="fr-FR"/>
        </w:rPr>
        <w:t>Nouvelle-Zélande</w:t>
      </w:r>
      <w:r w:rsidR="00E33AD4">
        <w:rPr>
          <w:lang w:val="fr-FR"/>
        </w:rPr>
        <w:t>, mais à ce jour</w:t>
      </w:r>
      <w:r w:rsidR="00214388">
        <w:rPr>
          <w:lang w:val="fr-FR"/>
        </w:rPr>
        <w:t xml:space="preserve"> il n</w:t>
      </w:r>
      <w:r w:rsidR="00E03AE7">
        <w:rPr>
          <w:rFonts w:hint="eastAsia"/>
          <w:lang w:val="fr-FR"/>
        </w:rPr>
        <w:t>’</w:t>
      </w:r>
      <w:r w:rsidR="00214388">
        <w:rPr>
          <w:lang w:val="fr-FR"/>
        </w:rPr>
        <w:t xml:space="preserve">y a aucun cas déclaré. Une législation rigoureuse antitrafic a été mise en place </w:t>
      </w:r>
      <w:r w:rsidR="00522678">
        <w:rPr>
          <w:lang w:val="fr-FR"/>
        </w:rPr>
        <w:t>: les</w:t>
      </w:r>
      <w:r w:rsidR="00214388">
        <w:rPr>
          <w:lang w:val="fr-FR"/>
        </w:rPr>
        <w:t xml:space="preserve"> auteurs sont désormais passibles d</w:t>
      </w:r>
      <w:r w:rsidR="00E03AE7">
        <w:rPr>
          <w:rFonts w:hint="eastAsia"/>
          <w:lang w:val="fr-FR"/>
        </w:rPr>
        <w:t>’</w:t>
      </w:r>
      <w:r w:rsidR="00214388">
        <w:rPr>
          <w:lang w:val="fr-FR"/>
        </w:rPr>
        <w:t>un emprisonnement allant jusqu</w:t>
      </w:r>
      <w:r w:rsidR="00E03AE7">
        <w:rPr>
          <w:rFonts w:hint="eastAsia"/>
          <w:lang w:val="fr-FR"/>
        </w:rPr>
        <w:t>’</w:t>
      </w:r>
      <w:r w:rsidR="00214388">
        <w:rPr>
          <w:lang w:val="fr-FR"/>
        </w:rPr>
        <w:t>à 20 ans et/ou d</w:t>
      </w:r>
      <w:r w:rsidR="00E03AE7">
        <w:rPr>
          <w:rFonts w:hint="eastAsia"/>
          <w:lang w:val="fr-FR"/>
        </w:rPr>
        <w:t>’</w:t>
      </w:r>
      <w:r w:rsidR="00214388">
        <w:rPr>
          <w:lang w:val="fr-FR"/>
        </w:rPr>
        <w:t xml:space="preserve">une amende pouvant atteindre 500 000 </w:t>
      </w:r>
      <w:r w:rsidR="00E33AD4">
        <w:rPr>
          <w:lang w:val="fr-FR"/>
        </w:rPr>
        <w:t>NZ</w:t>
      </w:r>
      <w:r w:rsidR="00214388">
        <w:rPr>
          <w:lang w:val="fr-FR"/>
        </w:rPr>
        <w:t>D. En outre, le Programme d</w:t>
      </w:r>
      <w:r w:rsidR="00E03AE7">
        <w:rPr>
          <w:rFonts w:hint="eastAsia"/>
          <w:lang w:val="fr-FR"/>
        </w:rPr>
        <w:t>’</w:t>
      </w:r>
      <w:r w:rsidR="00214388">
        <w:rPr>
          <w:lang w:val="fr-FR"/>
        </w:rPr>
        <w:t>action en faveur des femmes né</w:t>
      </w:r>
      <w:r w:rsidR="00E33AD4">
        <w:rPr>
          <w:lang w:val="fr-FR"/>
        </w:rPr>
        <w:t>o-zélandaises comporte un volet</w:t>
      </w:r>
      <w:r w:rsidR="00214388">
        <w:rPr>
          <w:lang w:val="fr-FR"/>
        </w:rPr>
        <w:t xml:space="preserve"> de mesures </w:t>
      </w:r>
      <w:r w:rsidR="00E33AD4">
        <w:rPr>
          <w:lang w:val="fr-FR"/>
        </w:rPr>
        <w:t>de lutte</w:t>
      </w:r>
      <w:r w:rsidR="008E77E9">
        <w:rPr>
          <w:lang w:val="fr-FR"/>
        </w:rPr>
        <w:t xml:space="preserve"> contre </w:t>
      </w:r>
      <w:r w:rsidR="00FF37A2">
        <w:rPr>
          <w:lang w:val="fr-FR"/>
        </w:rPr>
        <w:t>la</w:t>
      </w:r>
      <w:r w:rsidR="008E77E9">
        <w:rPr>
          <w:lang w:val="fr-FR"/>
        </w:rPr>
        <w:t xml:space="preserve"> traite</w:t>
      </w:r>
      <w:r w:rsidR="00214388">
        <w:rPr>
          <w:lang w:val="fr-FR"/>
        </w:rPr>
        <w:t xml:space="preserve">, et le </w:t>
      </w:r>
      <w:r w:rsidR="007118A7">
        <w:rPr>
          <w:lang w:val="fr-FR"/>
        </w:rPr>
        <w:t>Gouvernement</w:t>
      </w:r>
      <w:r w:rsidR="00214388">
        <w:rPr>
          <w:lang w:val="fr-FR"/>
        </w:rPr>
        <w:t xml:space="preserve"> a participé activement au Processus de Bali sur le trafic de migrants, la traite des personnes et la criminalité transnationale qui y est associée</w:t>
      </w:r>
      <w:r w:rsidR="00FA4857">
        <w:rPr>
          <w:lang w:val="fr-FR"/>
        </w:rPr>
        <w:t>. Enfin, en réponse aux questions posées par M</w:t>
      </w:r>
      <w:r w:rsidR="00FA4857" w:rsidRPr="00E03AE7">
        <w:rPr>
          <w:vertAlign w:val="superscript"/>
          <w:lang w:val="fr-FR"/>
        </w:rPr>
        <w:t>me</w:t>
      </w:r>
      <w:r w:rsidR="00E03AE7">
        <w:rPr>
          <w:vertAlign w:val="superscript"/>
          <w:lang w:val="fr-FR"/>
        </w:rPr>
        <w:t> </w:t>
      </w:r>
      <w:r w:rsidR="00FA4857">
        <w:rPr>
          <w:lang w:val="fr-FR"/>
        </w:rPr>
        <w:t>Tavares da Silva, elle dit qu</w:t>
      </w:r>
      <w:r w:rsidR="00E03AE7">
        <w:rPr>
          <w:rFonts w:hint="eastAsia"/>
          <w:lang w:val="fr-FR"/>
        </w:rPr>
        <w:t>’</w:t>
      </w:r>
      <w:r w:rsidR="00FA4857">
        <w:rPr>
          <w:lang w:val="fr-FR"/>
        </w:rPr>
        <w:t>un examen préliminaire des mesures prises a révélé qu</w:t>
      </w:r>
      <w:r w:rsidR="00E03AE7">
        <w:rPr>
          <w:rFonts w:hint="eastAsia"/>
          <w:lang w:val="fr-FR"/>
        </w:rPr>
        <w:t>’</w:t>
      </w:r>
      <w:r w:rsidR="00FA4857">
        <w:rPr>
          <w:lang w:val="fr-FR"/>
        </w:rPr>
        <w:t>à Christchurch la prostitution dans la rue avait diminué de manière significative depuis la promulgation de la loi.</w:t>
      </w:r>
    </w:p>
    <w:p w:rsidR="005F7B95" w:rsidRPr="004A4C75" w:rsidRDefault="005F7B95" w:rsidP="005F7B95">
      <w:pPr>
        <w:pStyle w:val="DualTxt"/>
        <w:rPr>
          <w:lang w:val="fr-FR"/>
        </w:rPr>
      </w:pPr>
      <w:r w:rsidRPr="004A4C75">
        <w:rPr>
          <w:lang w:val="fr-FR"/>
        </w:rPr>
        <w:t>33.</w:t>
      </w:r>
      <w:r w:rsidRPr="004A4C75">
        <w:rPr>
          <w:lang w:val="fr-FR"/>
        </w:rPr>
        <w:tab/>
      </w:r>
      <w:r w:rsidR="004A4C75">
        <w:rPr>
          <w:b/>
          <w:lang w:val="fr-FR"/>
        </w:rPr>
        <w:t>M.</w:t>
      </w:r>
      <w:r w:rsidRPr="004A4C75">
        <w:rPr>
          <w:b/>
          <w:lang w:val="fr-FR"/>
        </w:rPr>
        <w:t xml:space="preserve"> Flinterman</w:t>
      </w:r>
      <w:r w:rsidRPr="004A4C75">
        <w:rPr>
          <w:lang w:val="fr-FR"/>
        </w:rPr>
        <w:t>,</w:t>
      </w:r>
      <w:r w:rsidR="00FA4857">
        <w:rPr>
          <w:lang w:val="fr-FR"/>
        </w:rPr>
        <w:t xml:space="preserve"> faisant observer que la Charte des droits de l</w:t>
      </w:r>
      <w:r w:rsidR="00E03AE7">
        <w:rPr>
          <w:rFonts w:hint="eastAsia"/>
          <w:lang w:val="fr-FR"/>
        </w:rPr>
        <w:t>’</w:t>
      </w:r>
      <w:r w:rsidR="00FA4857">
        <w:rPr>
          <w:lang w:val="fr-FR"/>
        </w:rPr>
        <w:t>homme interdit la discrimination fondée sur le sexe, souligne que l</w:t>
      </w:r>
      <w:r w:rsidR="00E03AE7">
        <w:rPr>
          <w:rFonts w:hint="eastAsia"/>
          <w:lang w:val="fr-FR"/>
        </w:rPr>
        <w:t>’</w:t>
      </w:r>
      <w:r w:rsidR="00FA4857">
        <w:rPr>
          <w:lang w:val="fr-FR"/>
        </w:rPr>
        <w:t>objet de la Convention est d</w:t>
      </w:r>
      <w:r w:rsidR="00E03AE7">
        <w:rPr>
          <w:rFonts w:hint="eastAsia"/>
          <w:lang w:val="fr-FR"/>
        </w:rPr>
        <w:t>’</w:t>
      </w:r>
      <w:r w:rsidR="00FA4857">
        <w:rPr>
          <w:lang w:val="fr-FR"/>
        </w:rPr>
        <w:t>éliminer toutes les formes de discrimination à l</w:t>
      </w:r>
      <w:r w:rsidR="00E03AE7">
        <w:rPr>
          <w:rFonts w:hint="eastAsia"/>
          <w:lang w:val="fr-FR"/>
        </w:rPr>
        <w:t>’</w:t>
      </w:r>
      <w:r w:rsidR="00FA4857">
        <w:rPr>
          <w:lang w:val="fr-FR"/>
        </w:rPr>
        <w:t>égard des femmes, notamment en s</w:t>
      </w:r>
      <w:r w:rsidR="00E03AE7">
        <w:rPr>
          <w:rFonts w:hint="eastAsia"/>
          <w:lang w:val="fr-FR"/>
        </w:rPr>
        <w:t>’</w:t>
      </w:r>
      <w:r w:rsidR="00FA4857">
        <w:rPr>
          <w:lang w:val="fr-FR"/>
        </w:rPr>
        <w:t>attaquant à leurs causes profondes. C</w:t>
      </w:r>
      <w:r w:rsidR="00E03AE7">
        <w:rPr>
          <w:rFonts w:hint="eastAsia"/>
          <w:lang w:val="fr-FR"/>
        </w:rPr>
        <w:t>’</w:t>
      </w:r>
      <w:r w:rsidR="00FA4857">
        <w:rPr>
          <w:lang w:val="fr-FR"/>
        </w:rPr>
        <w:t>est pour cette raison que le Comité a toujours insisté sur la nécessité d</w:t>
      </w:r>
      <w:r w:rsidR="00E03AE7">
        <w:rPr>
          <w:rFonts w:hint="eastAsia"/>
          <w:lang w:val="fr-FR"/>
        </w:rPr>
        <w:t>’</w:t>
      </w:r>
      <w:r w:rsidR="00FA4857">
        <w:rPr>
          <w:lang w:val="fr-FR"/>
        </w:rPr>
        <w:t>incorporer une définition précise de la discrimination à l</w:t>
      </w:r>
      <w:r w:rsidR="00E03AE7">
        <w:rPr>
          <w:rFonts w:hint="eastAsia"/>
          <w:lang w:val="fr-FR"/>
        </w:rPr>
        <w:t>’</w:t>
      </w:r>
      <w:r w:rsidR="00FA4857">
        <w:rPr>
          <w:lang w:val="fr-FR"/>
        </w:rPr>
        <w:t xml:space="preserve">égard des femmes dans la législation interne. Dès lors, </w:t>
      </w:r>
      <w:r w:rsidR="008E77E9">
        <w:rPr>
          <w:lang w:val="fr-FR"/>
        </w:rPr>
        <w:t xml:space="preserve">il conviendrait que </w:t>
      </w:r>
      <w:r w:rsidR="00E03AE7">
        <w:rPr>
          <w:lang w:val="fr-FR"/>
        </w:rPr>
        <w:t>État</w:t>
      </w:r>
      <w:r w:rsidR="00FA4857">
        <w:rPr>
          <w:lang w:val="fr-FR"/>
        </w:rPr>
        <w:t xml:space="preserve"> partie indique s</w:t>
      </w:r>
      <w:r w:rsidR="00E03AE7">
        <w:rPr>
          <w:rFonts w:hint="eastAsia"/>
          <w:lang w:val="fr-FR"/>
        </w:rPr>
        <w:t>’</w:t>
      </w:r>
      <w:r w:rsidR="00FA4857">
        <w:rPr>
          <w:lang w:val="fr-FR"/>
        </w:rPr>
        <w:t>il existe une telle définition et, si ce n</w:t>
      </w:r>
      <w:r w:rsidR="00E03AE7">
        <w:rPr>
          <w:rFonts w:hint="eastAsia"/>
          <w:lang w:val="fr-FR"/>
        </w:rPr>
        <w:t>’</w:t>
      </w:r>
      <w:r w:rsidR="00FA4857">
        <w:rPr>
          <w:lang w:val="fr-FR"/>
        </w:rPr>
        <w:t>est pas le cas</w:t>
      </w:r>
      <w:r w:rsidR="00E22515">
        <w:rPr>
          <w:lang w:val="fr-FR"/>
        </w:rPr>
        <w:t>, s</w:t>
      </w:r>
      <w:r w:rsidR="00E03AE7">
        <w:rPr>
          <w:rFonts w:hint="eastAsia"/>
          <w:lang w:val="fr-FR"/>
        </w:rPr>
        <w:t>’</w:t>
      </w:r>
      <w:r w:rsidR="00E22515">
        <w:rPr>
          <w:lang w:val="fr-FR"/>
        </w:rPr>
        <w:t>il est possible d</w:t>
      </w:r>
      <w:r w:rsidR="00E03AE7">
        <w:rPr>
          <w:rFonts w:hint="eastAsia"/>
          <w:lang w:val="fr-FR"/>
        </w:rPr>
        <w:t>’</w:t>
      </w:r>
      <w:r w:rsidR="00E22515">
        <w:rPr>
          <w:lang w:val="fr-FR"/>
        </w:rPr>
        <w:t>amender la loi relative aux droits de l</w:t>
      </w:r>
      <w:r w:rsidR="00E03AE7">
        <w:rPr>
          <w:rFonts w:hint="eastAsia"/>
          <w:lang w:val="fr-FR"/>
        </w:rPr>
        <w:t>’</w:t>
      </w:r>
      <w:r w:rsidR="00E22515">
        <w:rPr>
          <w:lang w:val="fr-FR"/>
        </w:rPr>
        <w:t>homme pour intégrer cette définition. Bien que l</w:t>
      </w:r>
      <w:r w:rsidR="00E03AE7">
        <w:rPr>
          <w:rFonts w:hint="eastAsia"/>
          <w:lang w:val="fr-FR"/>
        </w:rPr>
        <w:t>’</w:t>
      </w:r>
      <w:r w:rsidR="00E22515">
        <w:rPr>
          <w:lang w:val="fr-FR"/>
        </w:rPr>
        <w:t>Annexe 1 au Programme d</w:t>
      </w:r>
      <w:r w:rsidR="00E03AE7">
        <w:rPr>
          <w:rFonts w:hint="eastAsia"/>
          <w:lang w:val="fr-FR"/>
        </w:rPr>
        <w:t>’</w:t>
      </w:r>
      <w:r w:rsidR="00E22515">
        <w:rPr>
          <w:lang w:val="fr-FR"/>
        </w:rPr>
        <w:t>action en faveur des femmes néo-zélandaises mentionne la Convention, il ne fait pas formellement état des droits fondamentaux des femmes. Il se demande dans quelle mesure le Programme a été inspiré par le désir de renforcer la protection des droits fondamentaux des</w:t>
      </w:r>
      <w:r w:rsidR="00E33AD4">
        <w:rPr>
          <w:lang w:val="fr-FR"/>
        </w:rPr>
        <w:t xml:space="preserve"> femmes offerte par</w:t>
      </w:r>
      <w:r w:rsidR="00E22515">
        <w:rPr>
          <w:lang w:val="fr-FR"/>
        </w:rPr>
        <w:t xml:space="preserve"> le système juridique interne.</w:t>
      </w:r>
    </w:p>
    <w:p w:rsidR="005F7B95" w:rsidRPr="004A4C75" w:rsidRDefault="005F7B95" w:rsidP="005F7B95">
      <w:pPr>
        <w:pStyle w:val="DualTxt"/>
        <w:rPr>
          <w:lang w:val="fr-FR"/>
        </w:rPr>
      </w:pPr>
      <w:r w:rsidRPr="004A4C75">
        <w:rPr>
          <w:lang w:val="fr-FR"/>
        </w:rPr>
        <w:t>34.</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Halperin-Kaddari</w:t>
      </w:r>
      <w:r w:rsidR="00E22515">
        <w:rPr>
          <w:b/>
          <w:lang w:val="fr-FR"/>
        </w:rPr>
        <w:t xml:space="preserve"> </w:t>
      </w:r>
      <w:r w:rsidR="00E22515" w:rsidRPr="00E22515">
        <w:rPr>
          <w:lang w:val="fr-FR"/>
        </w:rPr>
        <w:t>demande</w:t>
      </w:r>
      <w:r w:rsidR="00E22515">
        <w:rPr>
          <w:lang w:val="fr-FR"/>
        </w:rPr>
        <w:t xml:space="preserve"> des explications</w:t>
      </w:r>
      <w:r w:rsidR="000A7310">
        <w:rPr>
          <w:lang w:val="fr-FR"/>
        </w:rPr>
        <w:t xml:space="preserve"> supplémentaires sur </w:t>
      </w:r>
      <w:r w:rsidR="00716D46">
        <w:rPr>
          <w:lang w:val="fr-FR"/>
        </w:rPr>
        <w:t xml:space="preserve">ce </w:t>
      </w:r>
      <w:r w:rsidR="00CE26FA">
        <w:rPr>
          <w:lang w:val="fr-FR"/>
        </w:rPr>
        <w:t xml:space="preserve">que </w:t>
      </w:r>
      <w:r w:rsidR="00716D46">
        <w:rPr>
          <w:lang w:val="fr-FR"/>
        </w:rPr>
        <w:t>retient</w:t>
      </w:r>
      <w:r w:rsidR="00CD52A5">
        <w:rPr>
          <w:lang w:val="fr-FR"/>
        </w:rPr>
        <w:t xml:space="preserve"> </w:t>
      </w:r>
      <w:r w:rsidR="00E03AE7">
        <w:rPr>
          <w:lang w:val="fr-FR"/>
        </w:rPr>
        <w:t>État</w:t>
      </w:r>
      <w:r w:rsidR="000A7310">
        <w:rPr>
          <w:lang w:val="fr-FR"/>
        </w:rPr>
        <w:t xml:space="preserve"> partie des</w:t>
      </w:r>
      <w:r w:rsidR="00DA333D">
        <w:rPr>
          <w:lang w:val="fr-FR"/>
        </w:rPr>
        <w:t xml:space="preserve"> </w:t>
      </w:r>
      <w:r w:rsidR="00CE26FA">
        <w:rPr>
          <w:lang w:val="fr-FR"/>
        </w:rPr>
        <w:t xml:space="preserve">buts et </w:t>
      </w:r>
      <w:r w:rsidR="00DA333D">
        <w:rPr>
          <w:lang w:val="fr-FR"/>
        </w:rPr>
        <w:t>objectifs de la Convention. S</w:t>
      </w:r>
      <w:r w:rsidR="00E03AE7">
        <w:rPr>
          <w:rFonts w:hint="eastAsia"/>
          <w:lang w:val="fr-FR"/>
        </w:rPr>
        <w:t>’</w:t>
      </w:r>
      <w:r w:rsidR="00DA333D">
        <w:rPr>
          <w:lang w:val="fr-FR"/>
        </w:rPr>
        <w:t>agissant</w:t>
      </w:r>
      <w:r w:rsidR="00DF4CC6">
        <w:rPr>
          <w:lang w:val="fr-FR"/>
        </w:rPr>
        <w:t xml:space="preserve"> de</w:t>
      </w:r>
      <w:r w:rsidR="00716D46">
        <w:rPr>
          <w:lang w:val="fr-FR"/>
        </w:rPr>
        <w:t xml:space="preserve"> l</w:t>
      </w:r>
      <w:r w:rsidR="00E03AE7">
        <w:rPr>
          <w:rFonts w:hint="eastAsia"/>
          <w:lang w:val="fr-FR"/>
        </w:rPr>
        <w:t>’</w:t>
      </w:r>
      <w:r w:rsidR="00716D46">
        <w:rPr>
          <w:lang w:val="fr-FR"/>
        </w:rPr>
        <w:t>évaluation des implications des mesures envisagées sur les deux sexes (GIS)</w:t>
      </w:r>
      <w:r w:rsidR="00DF4CC6">
        <w:rPr>
          <w:lang w:val="fr-FR"/>
        </w:rPr>
        <w:t xml:space="preserve">, elle demande dans quelles circonstances spécifiques sont </w:t>
      </w:r>
      <w:r w:rsidR="00716D46">
        <w:rPr>
          <w:lang w:val="fr-FR"/>
        </w:rPr>
        <w:t>réalisées ces évaluations</w:t>
      </w:r>
      <w:r w:rsidR="00DF4CC6">
        <w:rPr>
          <w:lang w:val="fr-FR"/>
        </w:rPr>
        <w:t xml:space="preserve">. Il serait utile de connaître la suite </w:t>
      </w:r>
      <w:r w:rsidR="00716D46">
        <w:rPr>
          <w:lang w:val="fr-FR"/>
        </w:rPr>
        <w:t xml:space="preserve">qui leur est </w:t>
      </w:r>
      <w:r w:rsidR="00DF4CC6">
        <w:rPr>
          <w:lang w:val="fr-FR"/>
        </w:rPr>
        <w:t>donnée. Enfin, elle aimerait des statistiques plus détaillées sur les condamnations pour sévices sexuels.</w:t>
      </w:r>
    </w:p>
    <w:p w:rsidR="005F7B95" w:rsidRPr="004A4C75" w:rsidRDefault="005F7B95" w:rsidP="005F7B95">
      <w:pPr>
        <w:pStyle w:val="DualTxt"/>
        <w:rPr>
          <w:lang w:val="fr-FR"/>
        </w:rPr>
      </w:pPr>
      <w:r w:rsidRPr="004A4C75">
        <w:rPr>
          <w:lang w:val="fr-FR"/>
        </w:rPr>
        <w:t>35.</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Tavares da Silva</w:t>
      </w:r>
      <w:r w:rsidR="00DF4CC6">
        <w:rPr>
          <w:b/>
          <w:lang w:val="fr-FR"/>
        </w:rPr>
        <w:t xml:space="preserve"> </w:t>
      </w:r>
      <w:r w:rsidR="00DF4CC6" w:rsidRPr="00DF4CC6">
        <w:rPr>
          <w:lang w:val="fr-FR"/>
        </w:rPr>
        <w:t xml:space="preserve">dit que </w:t>
      </w:r>
      <w:r w:rsidR="00E03AE7" w:rsidRPr="00DF4CC6">
        <w:rPr>
          <w:lang w:val="fr-FR"/>
        </w:rPr>
        <w:t>É</w:t>
      </w:r>
      <w:r w:rsidR="00E03AE7">
        <w:rPr>
          <w:lang w:val="fr-FR"/>
        </w:rPr>
        <w:t>t</w:t>
      </w:r>
      <w:r w:rsidR="00E03AE7" w:rsidRPr="00DF4CC6">
        <w:rPr>
          <w:lang w:val="fr-FR"/>
        </w:rPr>
        <w:t>at</w:t>
      </w:r>
      <w:r w:rsidR="00DF4CC6" w:rsidRPr="00DF4CC6">
        <w:rPr>
          <w:lang w:val="fr-FR"/>
        </w:rPr>
        <w:t xml:space="preserve"> partie</w:t>
      </w:r>
      <w:r w:rsidR="00DF4CC6">
        <w:rPr>
          <w:lang w:val="fr-FR"/>
        </w:rPr>
        <w:t xml:space="preserve"> devrait donner une explication plus complète de </w:t>
      </w:r>
      <w:r w:rsidR="00716D46">
        <w:rPr>
          <w:lang w:val="fr-FR"/>
        </w:rPr>
        <w:t>ce qu</w:t>
      </w:r>
      <w:r w:rsidR="00E03AE7">
        <w:rPr>
          <w:rFonts w:hint="eastAsia"/>
          <w:lang w:val="fr-FR"/>
        </w:rPr>
        <w:t>’</w:t>
      </w:r>
      <w:r w:rsidR="00716D46">
        <w:rPr>
          <w:lang w:val="fr-FR"/>
        </w:rPr>
        <w:t>il entend par</w:t>
      </w:r>
      <w:r w:rsidR="00DF4CC6">
        <w:rPr>
          <w:lang w:val="fr-FR"/>
        </w:rPr>
        <w:t xml:space="preserve"> </w:t>
      </w:r>
      <w:r w:rsidR="00716D46">
        <w:rPr>
          <w:lang w:val="fr-FR"/>
        </w:rPr>
        <w:t>"</w:t>
      </w:r>
      <w:r w:rsidR="00DF4CC6">
        <w:rPr>
          <w:lang w:val="fr-FR"/>
        </w:rPr>
        <w:t>discrimination indirecte</w:t>
      </w:r>
      <w:r w:rsidR="00716D46">
        <w:rPr>
          <w:lang w:val="fr-FR"/>
        </w:rPr>
        <w:t>"</w:t>
      </w:r>
      <w:r w:rsidR="00DF4CC6">
        <w:rPr>
          <w:lang w:val="fr-FR"/>
        </w:rPr>
        <w:t xml:space="preserve"> car l</w:t>
      </w:r>
      <w:r w:rsidR="00E03AE7">
        <w:rPr>
          <w:rFonts w:hint="eastAsia"/>
          <w:lang w:val="fr-FR"/>
        </w:rPr>
        <w:t>’</w:t>
      </w:r>
      <w:r w:rsidR="00DF4CC6">
        <w:rPr>
          <w:lang w:val="fr-FR"/>
        </w:rPr>
        <w:t>exemple cité par M</w:t>
      </w:r>
      <w:r w:rsidR="00DF4CC6" w:rsidRPr="00E03AE7">
        <w:rPr>
          <w:vertAlign w:val="superscript"/>
          <w:lang w:val="fr-FR"/>
        </w:rPr>
        <w:t>me</w:t>
      </w:r>
      <w:r w:rsidR="00E03AE7">
        <w:rPr>
          <w:vertAlign w:val="superscript"/>
          <w:lang w:val="fr-FR"/>
        </w:rPr>
        <w:t> </w:t>
      </w:r>
      <w:r w:rsidR="00DF4CC6">
        <w:rPr>
          <w:lang w:val="fr-FR"/>
        </w:rPr>
        <w:t>Dalziel semble être un cas de discrimination directe plutôt qu</w:t>
      </w:r>
      <w:r w:rsidR="00E03AE7">
        <w:rPr>
          <w:rFonts w:hint="eastAsia"/>
          <w:lang w:val="fr-FR"/>
        </w:rPr>
        <w:t>’</w:t>
      </w:r>
      <w:r w:rsidR="00DF4CC6">
        <w:rPr>
          <w:lang w:val="fr-FR"/>
        </w:rPr>
        <w:t>indirecte.</w:t>
      </w:r>
    </w:p>
    <w:p w:rsidR="005F7B95" w:rsidRPr="004A4C75" w:rsidRDefault="005F7B95" w:rsidP="005F7B95">
      <w:pPr>
        <w:pStyle w:val="DualTxt"/>
        <w:rPr>
          <w:lang w:val="fr-FR"/>
        </w:rPr>
      </w:pPr>
      <w:r w:rsidRPr="004A4C75">
        <w:rPr>
          <w:lang w:val="fr-FR"/>
        </w:rPr>
        <w:t>36.</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Šimonović</w:t>
      </w:r>
      <w:r w:rsidRPr="004A4C75">
        <w:rPr>
          <w:lang w:val="fr-FR"/>
        </w:rPr>
        <w:t xml:space="preserve">, </w:t>
      </w:r>
      <w:r w:rsidR="00CE26FA">
        <w:rPr>
          <w:lang w:val="fr-FR"/>
        </w:rPr>
        <w:t>tout en reconnaissant</w:t>
      </w:r>
      <w:r w:rsidR="00DF4CC6">
        <w:rPr>
          <w:lang w:val="fr-FR"/>
        </w:rPr>
        <w:t xml:space="preserve"> les difficultés rencontrées par les pays</w:t>
      </w:r>
      <w:r w:rsidR="00AC1335">
        <w:rPr>
          <w:lang w:val="fr-FR"/>
        </w:rPr>
        <w:t xml:space="preserve"> ayant des systèmes juridiques dualistes, demande si </w:t>
      </w:r>
      <w:r w:rsidR="00E03AE7">
        <w:rPr>
          <w:lang w:val="fr-FR"/>
        </w:rPr>
        <w:t>État</w:t>
      </w:r>
      <w:r w:rsidR="00AC1335">
        <w:rPr>
          <w:lang w:val="fr-FR"/>
        </w:rPr>
        <w:t xml:space="preserve"> partie a développé une base juridique spécifique pour l</w:t>
      </w:r>
      <w:r w:rsidR="00E03AE7">
        <w:rPr>
          <w:rFonts w:hint="eastAsia"/>
          <w:lang w:val="fr-FR"/>
        </w:rPr>
        <w:t>’</w:t>
      </w:r>
      <w:r w:rsidR="00AC1335">
        <w:rPr>
          <w:lang w:val="fr-FR"/>
        </w:rPr>
        <w:t xml:space="preserve">introduction de mesures spéciales temporaires. Elle prie instamment le </w:t>
      </w:r>
      <w:r w:rsidR="007118A7">
        <w:rPr>
          <w:lang w:val="fr-FR"/>
        </w:rPr>
        <w:t>Gouvernement</w:t>
      </w:r>
      <w:r w:rsidR="00AC1335">
        <w:rPr>
          <w:lang w:val="fr-FR"/>
        </w:rPr>
        <w:t xml:space="preserve"> de suivre ce </w:t>
      </w:r>
      <w:r w:rsidR="008F2D55">
        <w:rPr>
          <w:lang w:val="fr-FR"/>
        </w:rPr>
        <w:t>point</w:t>
      </w:r>
      <w:r w:rsidR="00AC1335">
        <w:rPr>
          <w:lang w:val="fr-FR"/>
        </w:rPr>
        <w:t xml:space="preserve"> à l</w:t>
      </w:r>
      <w:r w:rsidR="00E03AE7">
        <w:rPr>
          <w:rFonts w:hint="eastAsia"/>
          <w:lang w:val="fr-FR"/>
        </w:rPr>
        <w:t>’</w:t>
      </w:r>
      <w:r w:rsidR="00AC1335">
        <w:rPr>
          <w:lang w:val="fr-FR"/>
        </w:rPr>
        <w:t>échelon national. Enfin,</w:t>
      </w:r>
      <w:r w:rsidR="00507D34">
        <w:rPr>
          <w:lang w:val="fr-FR"/>
        </w:rPr>
        <w:t xml:space="preserve"> revenant à la question de la violence à l</w:t>
      </w:r>
      <w:r w:rsidR="00E03AE7">
        <w:rPr>
          <w:rFonts w:hint="eastAsia"/>
          <w:lang w:val="fr-FR"/>
        </w:rPr>
        <w:t>’</w:t>
      </w:r>
      <w:r w:rsidR="00507D34">
        <w:rPr>
          <w:lang w:val="fr-FR"/>
        </w:rPr>
        <w:t>égard des femmes, elle demande s</w:t>
      </w:r>
      <w:r w:rsidR="00E03AE7">
        <w:rPr>
          <w:rFonts w:hint="eastAsia"/>
          <w:lang w:val="fr-FR"/>
        </w:rPr>
        <w:t>’</w:t>
      </w:r>
      <w:r w:rsidR="00507D34">
        <w:rPr>
          <w:lang w:val="fr-FR"/>
        </w:rPr>
        <w:t xml:space="preserve">il y a suffisamment de foyers en </w:t>
      </w:r>
      <w:r w:rsidR="003920A3">
        <w:rPr>
          <w:lang w:val="fr-FR"/>
        </w:rPr>
        <w:t>Nouvelle-Zélande</w:t>
      </w:r>
      <w:r w:rsidR="00507D34">
        <w:rPr>
          <w:lang w:val="fr-FR"/>
        </w:rPr>
        <w:t xml:space="preserve"> et si le </w:t>
      </w:r>
      <w:r w:rsidR="007118A7">
        <w:rPr>
          <w:lang w:val="fr-FR"/>
        </w:rPr>
        <w:t>Gouvernement</w:t>
      </w:r>
      <w:r w:rsidR="00CE26FA">
        <w:rPr>
          <w:lang w:val="fr-FR"/>
        </w:rPr>
        <w:t xml:space="preserve"> verse des subvention</w:t>
      </w:r>
      <w:r w:rsidR="00507D34">
        <w:rPr>
          <w:lang w:val="fr-FR"/>
        </w:rPr>
        <w:t>s aux ONG qui les gèrent.</w:t>
      </w:r>
    </w:p>
    <w:p w:rsidR="005F7B95" w:rsidRPr="004A4C75" w:rsidRDefault="005F7B95" w:rsidP="005F7B95">
      <w:pPr>
        <w:pStyle w:val="DualTxt"/>
        <w:rPr>
          <w:lang w:val="fr-FR"/>
        </w:rPr>
      </w:pPr>
      <w:r w:rsidRPr="004A4C75">
        <w:rPr>
          <w:lang w:val="fr-FR"/>
        </w:rPr>
        <w:t>37.</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Dalziel</w:t>
      </w:r>
      <w:r w:rsidRPr="004A4C75">
        <w:rPr>
          <w:lang w:val="fr-FR"/>
        </w:rPr>
        <w:t xml:space="preserve"> (</w:t>
      </w:r>
      <w:r w:rsidR="004A4C75">
        <w:rPr>
          <w:lang w:val="fr-FR"/>
        </w:rPr>
        <w:t>Nouvelle-Zélande</w:t>
      </w:r>
      <w:r w:rsidRPr="004A4C75">
        <w:rPr>
          <w:lang w:val="fr-FR"/>
        </w:rPr>
        <w:t xml:space="preserve">) </w:t>
      </w:r>
      <w:r w:rsidR="00716D46">
        <w:rPr>
          <w:lang w:val="fr-FR"/>
        </w:rPr>
        <w:t>rappell</w:t>
      </w:r>
      <w:r w:rsidR="00CE26FA">
        <w:rPr>
          <w:lang w:val="fr-FR"/>
        </w:rPr>
        <w:t>e que la L</w:t>
      </w:r>
      <w:r w:rsidR="000F229F">
        <w:rPr>
          <w:lang w:val="fr-FR"/>
        </w:rPr>
        <w:t xml:space="preserve">oi </w:t>
      </w:r>
      <w:r w:rsidR="00716D46">
        <w:rPr>
          <w:lang w:val="fr-FR"/>
        </w:rPr>
        <w:t xml:space="preserve">sur les </w:t>
      </w:r>
      <w:r w:rsidR="000F229F">
        <w:rPr>
          <w:lang w:val="fr-FR"/>
        </w:rPr>
        <w:t>droits de l</w:t>
      </w:r>
      <w:r w:rsidR="00E03AE7">
        <w:rPr>
          <w:rFonts w:hint="eastAsia"/>
          <w:lang w:val="fr-FR"/>
        </w:rPr>
        <w:t>’</w:t>
      </w:r>
      <w:r w:rsidR="000F229F">
        <w:rPr>
          <w:lang w:val="fr-FR"/>
        </w:rPr>
        <w:t>homme interdit la discriminat</w:t>
      </w:r>
      <w:r w:rsidR="00716D46">
        <w:rPr>
          <w:lang w:val="fr-FR"/>
        </w:rPr>
        <w:t>ion fondée sur le sexe. De plus</w:t>
      </w:r>
      <w:r w:rsidR="000F229F">
        <w:rPr>
          <w:lang w:val="fr-FR"/>
        </w:rPr>
        <w:t>, en réponse à un certain nombre de décisions de justice</w:t>
      </w:r>
      <w:r w:rsidR="00704941">
        <w:rPr>
          <w:lang w:val="fr-FR"/>
        </w:rPr>
        <w:t xml:space="preserve"> et pour bien préciser que les femmes sont </w:t>
      </w:r>
      <w:r w:rsidR="00CE26FA">
        <w:rPr>
          <w:lang w:val="fr-FR"/>
        </w:rPr>
        <w:t>susceptibles de subir</w:t>
      </w:r>
      <w:r w:rsidR="00704941">
        <w:rPr>
          <w:lang w:val="fr-FR"/>
        </w:rPr>
        <w:t xml:space="preserve"> de</w:t>
      </w:r>
      <w:r w:rsidR="00CE26FA">
        <w:rPr>
          <w:lang w:val="fr-FR"/>
        </w:rPr>
        <w:t>s</w:t>
      </w:r>
      <w:r w:rsidR="00704941">
        <w:rPr>
          <w:lang w:val="fr-FR"/>
        </w:rPr>
        <w:t xml:space="preserve"> formes spécifiques de discrimination fondée sur le sexe, la loi interdit également les traitements discriminatoires liés aux naissances et aux grossesses. Dès lors, la loi protège les droits fondamentaux des femme</w:t>
      </w:r>
      <w:r w:rsidR="00716D46">
        <w:rPr>
          <w:lang w:val="fr-FR"/>
        </w:rPr>
        <w:t>s d</w:t>
      </w:r>
      <w:r w:rsidR="00E03AE7">
        <w:rPr>
          <w:rFonts w:hint="eastAsia"/>
          <w:lang w:val="fr-FR"/>
        </w:rPr>
        <w:t>’</w:t>
      </w:r>
      <w:r w:rsidR="00716D46">
        <w:rPr>
          <w:lang w:val="fr-FR"/>
        </w:rPr>
        <w:t>une manière globale et prévoit</w:t>
      </w:r>
      <w:r w:rsidR="00704941">
        <w:rPr>
          <w:lang w:val="fr-FR"/>
        </w:rPr>
        <w:t xml:space="preserve"> une réparation en cas de violation. Le </w:t>
      </w:r>
      <w:r w:rsidR="007118A7">
        <w:rPr>
          <w:lang w:val="fr-FR"/>
        </w:rPr>
        <w:t>Gouvernement</w:t>
      </w:r>
      <w:r w:rsidR="00704941">
        <w:rPr>
          <w:lang w:val="fr-FR"/>
        </w:rPr>
        <w:t xml:space="preserve"> n</w:t>
      </w:r>
      <w:r w:rsidR="00E03AE7">
        <w:rPr>
          <w:rFonts w:hint="eastAsia"/>
          <w:lang w:val="fr-FR"/>
        </w:rPr>
        <w:t>’</w:t>
      </w:r>
      <w:r w:rsidR="00704941">
        <w:rPr>
          <w:lang w:val="fr-FR"/>
        </w:rPr>
        <w:t>envisage pas de modifier ses dispositions mais elle prend bonne note des observations du Comité. Passant à la Charte des droits de l</w:t>
      </w:r>
      <w:r w:rsidR="00E03AE7">
        <w:rPr>
          <w:rFonts w:hint="eastAsia"/>
          <w:lang w:val="fr-FR"/>
        </w:rPr>
        <w:t>’</w:t>
      </w:r>
      <w:r w:rsidR="00704941">
        <w:rPr>
          <w:lang w:val="fr-FR"/>
        </w:rPr>
        <w:t xml:space="preserve">homme, elle dit que si elle occupe une place privilégiée dans le système juridique interne, </w:t>
      </w:r>
      <w:r w:rsidR="00CE26FA">
        <w:rPr>
          <w:lang w:val="fr-FR"/>
        </w:rPr>
        <w:t>une loi</w:t>
      </w:r>
      <w:r w:rsidR="00704941">
        <w:rPr>
          <w:lang w:val="fr-FR"/>
        </w:rPr>
        <w:t xml:space="preserve"> </w:t>
      </w:r>
      <w:r w:rsidR="00CE26FA">
        <w:rPr>
          <w:lang w:val="fr-FR"/>
        </w:rPr>
        <w:t>non</w:t>
      </w:r>
      <w:r w:rsidR="00704941">
        <w:rPr>
          <w:lang w:val="fr-FR"/>
        </w:rPr>
        <w:t xml:space="preserve"> conforme à ses disposit</w:t>
      </w:r>
      <w:r w:rsidR="00716D46">
        <w:rPr>
          <w:lang w:val="fr-FR"/>
        </w:rPr>
        <w:t>ions n</w:t>
      </w:r>
      <w:r w:rsidR="00CE26FA">
        <w:rPr>
          <w:lang w:val="fr-FR"/>
        </w:rPr>
        <w:t>e sera</w:t>
      </w:r>
      <w:r w:rsidR="00716D46">
        <w:rPr>
          <w:lang w:val="fr-FR"/>
        </w:rPr>
        <w:t xml:space="preserve"> pas obligatoirement </w:t>
      </w:r>
      <w:r w:rsidR="00704941">
        <w:rPr>
          <w:lang w:val="fr-FR"/>
        </w:rPr>
        <w:t>abrogée par le Parlement.</w:t>
      </w:r>
    </w:p>
    <w:p w:rsidR="005F7B95" w:rsidRPr="004A4C75" w:rsidRDefault="005F7B95" w:rsidP="005F7B95">
      <w:pPr>
        <w:pStyle w:val="DualTxt"/>
        <w:rPr>
          <w:lang w:val="fr-FR"/>
        </w:rPr>
      </w:pPr>
      <w:r w:rsidRPr="004A4C75">
        <w:rPr>
          <w:lang w:val="fr-FR"/>
        </w:rPr>
        <w:t>38.</w:t>
      </w:r>
      <w:r w:rsidRPr="004A4C75">
        <w:rPr>
          <w:lang w:val="fr-FR"/>
        </w:rPr>
        <w:tab/>
      </w:r>
      <w:r w:rsidR="00CD52A5">
        <w:rPr>
          <w:lang w:val="fr-FR"/>
        </w:rPr>
        <w:t>Des évaluations des implications des mesures envisagées sur les deux sexes (GIS) figurent dans les documents ministériels pour montrer qu</w:t>
      </w:r>
      <w:r w:rsidR="00E03AE7">
        <w:rPr>
          <w:rFonts w:hint="eastAsia"/>
          <w:lang w:val="fr-FR"/>
        </w:rPr>
        <w:t>’</w:t>
      </w:r>
      <w:r w:rsidR="00CD52A5">
        <w:rPr>
          <w:lang w:val="fr-FR"/>
        </w:rPr>
        <w:t xml:space="preserve">une perspective </w:t>
      </w:r>
      <w:r w:rsidR="00716D46">
        <w:rPr>
          <w:lang w:val="fr-FR"/>
        </w:rPr>
        <w:t>antisexiste</w:t>
      </w:r>
      <w:r w:rsidR="00CD52A5">
        <w:rPr>
          <w:lang w:val="fr-FR"/>
        </w:rPr>
        <w:t xml:space="preserve"> a été prise en compte </w:t>
      </w:r>
      <w:r w:rsidR="00716D46">
        <w:rPr>
          <w:lang w:val="fr-FR"/>
        </w:rPr>
        <w:t>dans la formulation des</w:t>
      </w:r>
      <w:r w:rsidR="00CD52A5">
        <w:rPr>
          <w:lang w:val="fr-FR"/>
        </w:rPr>
        <w:t xml:space="preserve"> politiques concernées</w:t>
      </w:r>
      <w:r w:rsidRPr="004A4C75">
        <w:rPr>
          <w:lang w:val="fr-FR"/>
        </w:rPr>
        <w:t>.</w:t>
      </w:r>
      <w:r w:rsidR="00CD52A5">
        <w:rPr>
          <w:lang w:val="fr-FR"/>
        </w:rPr>
        <w:t xml:space="preserve"> Si le Ministère de la condition de l</w:t>
      </w:r>
      <w:r w:rsidR="00794B28">
        <w:rPr>
          <w:lang w:val="fr-FR"/>
        </w:rPr>
        <w:t>a femme n</w:t>
      </w:r>
      <w:r w:rsidR="00E03AE7">
        <w:rPr>
          <w:rFonts w:hint="eastAsia"/>
          <w:lang w:val="fr-FR"/>
        </w:rPr>
        <w:t>’</w:t>
      </w:r>
      <w:r w:rsidR="00794B28">
        <w:rPr>
          <w:lang w:val="fr-FR"/>
        </w:rPr>
        <w:t>est pas d</w:t>
      </w:r>
      <w:r w:rsidR="00E03AE7">
        <w:rPr>
          <w:rFonts w:hint="eastAsia"/>
          <w:lang w:val="fr-FR"/>
        </w:rPr>
        <w:t>’</w:t>
      </w:r>
      <w:r w:rsidR="00794B28">
        <w:rPr>
          <w:lang w:val="fr-FR"/>
        </w:rPr>
        <w:t>accord avec</w:t>
      </w:r>
      <w:r w:rsidR="00CD52A5">
        <w:rPr>
          <w:lang w:val="fr-FR"/>
        </w:rPr>
        <w:t xml:space="preserve"> les GIS, il est en droit de soumettre une opinion dissidente au Conseil des ministres.</w:t>
      </w:r>
    </w:p>
    <w:p w:rsidR="005F7B95" w:rsidRPr="004A4C75" w:rsidRDefault="005F7B95" w:rsidP="005F7B95">
      <w:pPr>
        <w:pStyle w:val="DualTxt"/>
        <w:rPr>
          <w:lang w:val="fr-FR"/>
        </w:rPr>
      </w:pPr>
      <w:r w:rsidRPr="004A4C75">
        <w:rPr>
          <w:lang w:val="fr-FR"/>
        </w:rPr>
        <w:t>39.</w:t>
      </w:r>
      <w:r w:rsidRPr="004A4C75">
        <w:rPr>
          <w:lang w:val="fr-FR"/>
        </w:rPr>
        <w:tab/>
      </w:r>
      <w:r w:rsidR="00CD52A5">
        <w:rPr>
          <w:lang w:val="fr-FR"/>
        </w:rPr>
        <w:t xml:space="preserve">En réponse aux remarques </w:t>
      </w:r>
      <w:r w:rsidR="00794B28">
        <w:rPr>
          <w:lang w:val="fr-FR"/>
        </w:rPr>
        <w:t>de</w:t>
      </w:r>
      <w:r w:rsidR="00CD52A5">
        <w:rPr>
          <w:lang w:val="fr-FR"/>
        </w:rPr>
        <w:t xml:space="preserve"> M</w:t>
      </w:r>
      <w:r w:rsidR="00CD52A5" w:rsidRPr="00E03AE7">
        <w:rPr>
          <w:vertAlign w:val="superscript"/>
          <w:lang w:val="fr-FR"/>
        </w:rPr>
        <w:t>me</w:t>
      </w:r>
      <w:r w:rsidR="00E03AE7">
        <w:rPr>
          <w:vertAlign w:val="superscript"/>
          <w:lang w:val="fr-FR"/>
        </w:rPr>
        <w:t> </w:t>
      </w:r>
      <w:r w:rsidR="00CD52A5">
        <w:rPr>
          <w:lang w:val="fr-FR"/>
        </w:rPr>
        <w:t>Tavares da Silva</w:t>
      </w:r>
      <w:r w:rsidR="0076629E">
        <w:rPr>
          <w:lang w:val="fr-FR"/>
        </w:rPr>
        <w:t>, elle dit que l</w:t>
      </w:r>
      <w:r w:rsidR="00E03AE7">
        <w:rPr>
          <w:rFonts w:hint="eastAsia"/>
          <w:lang w:val="fr-FR"/>
        </w:rPr>
        <w:t>’</w:t>
      </w:r>
      <w:r w:rsidR="0076629E">
        <w:rPr>
          <w:lang w:val="fr-FR"/>
        </w:rPr>
        <w:t xml:space="preserve">affaire </w:t>
      </w:r>
      <w:r w:rsidR="00794B28">
        <w:rPr>
          <w:lang w:val="fr-FR"/>
        </w:rPr>
        <w:t>qu</w:t>
      </w:r>
      <w:r w:rsidR="00E03AE7">
        <w:rPr>
          <w:rFonts w:hint="eastAsia"/>
          <w:lang w:val="fr-FR"/>
        </w:rPr>
        <w:t>’</w:t>
      </w:r>
      <w:r w:rsidR="00794B28">
        <w:rPr>
          <w:lang w:val="fr-FR"/>
        </w:rPr>
        <w:t>elle a citée</w:t>
      </w:r>
      <w:r w:rsidR="00B53F8B">
        <w:rPr>
          <w:lang w:val="fr-FR"/>
        </w:rPr>
        <w:t xml:space="preserve"> implique une discrimination indirecte, non pas parce </w:t>
      </w:r>
      <w:r w:rsidR="00794B28">
        <w:rPr>
          <w:lang w:val="fr-FR"/>
        </w:rPr>
        <w:t>que les femmes étaient moins rémunér</w:t>
      </w:r>
      <w:r w:rsidR="00B53F8B">
        <w:rPr>
          <w:lang w:val="fr-FR"/>
        </w:rPr>
        <w:t>ées que les hommes pour le même travail, mais plutôt parce qu</w:t>
      </w:r>
      <w:r w:rsidR="00E03AE7">
        <w:rPr>
          <w:rFonts w:hint="eastAsia"/>
          <w:lang w:val="fr-FR"/>
        </w:rPr>
        <w:t>’</w:t>
      </w:r>
      <w:r w:rsidR="00B53F8B">
        <w:rPr>
          <w:lang w:val="fr-FR"/>
        </w:rPr>
        <w:t xml:space="preserve">on leur </w:t>
      </w:r>
      <w:r w:rsidR="00794B28">
        <w:rPr>
          <w:lang w:val="fr-FR"/>
        </w:rPr>
        <w:t>assignait</w:t>
      </w:r>
      <w:r w:rsidR="00B53F8B">
        <w:rPr>
          <w:lang w:val="fr-FR"/>
        </w:rPr>
        <w:t xml:space="preserve"> des tâches spécifiques moins rémunérées.</w:t>
      </w:r>
      <w:r w:rsidR="00A816DD">
        <w:rPr>
          <w:lang w:val="fr-FR"/>
        </w:rPr>
        <w:t xml:space="preserve"> Le programme de prêts aux étudiants est un meilleur exemple de discrimination indirect</w:t>
      </w:r>
      <w:r w:rsidR="00794B28">
        <w:rPr>
          <w:lang w:val="fr-FR"/>
        </w:rPr>
        <w:t>e parce que le remboursement était</w:t>
      </w:r>
      <w:r w:rsidR="00A816DD">
        <w:rPr>
          <w:lang w:val="fr-FR"/>
        </w:rPr>
        <w:t xml:space="preserve"> beaucoup plus lourd pour les femmes que pour les hommes. En conséque</w:t>
      </w:r>
      <w:r w:rsidR="00794B28">
        <w:rPr>
          <w:lang w:val="fr-FR"/>
        </w:rPr>
        <w:t>nce,</w:t>
      </w:r>
      <w:r w:rsidR="00A816DD">
        <w:rPr>
          <w:lang w:val="fr-FR"/>
        </w:rPr>
        <w:t xml:space="preserve"> le 1</w:t>
      </w:r>
      <w:r w:rsidR="00A816DD" w:rsidRPr="00A816DD">
        <w:rPr>
          <w:vertAlign w:val="superscript"/>
          <w:lang w:val="fr-FR"/>
        </w:rPr>
        <w:t>er</w:t>
      </w:r>
      <w:r w:rsidR="00A816DD">
        <w:rPr>
          <w:lang w:val="fr-FR"/>
        </w:rPr>
        <w:t xml:space="preserve"> avril 2006, le </w:t>
      </w:r>
      <w:r w:rsidR="007118A7">
        <w:rPr>
          <w:lang w:val="fr-FR"/>
        </w:rPr>
        <w:t>Gouvernement</w:t>
      </w:r>
      <w:r w:rsidR="00794B28">
        <w:rPr>
          <w:lang w:val="fr-FR"/>
        </w:rPr>
        <w:t xml:space="preserve"> a supprimé</w:t>
      </w:r>
      <w:r w:rsidR="00A816DD">
        <w:rPr>
          <w:lang w:val="fr-FR"/>
        </w:rPr>
        <w:t xml:space="preserve"> les intérêts </w:t>
      </w:r>
      <w:r w:rsidR="00794B28">
        <w:rPr>
          <w:lang w:val="fr-FR"/>
        </w:rPr>
        <w:t>de t</w:t>
      </w:r>
      <w:r w:rsidR="00A816DD">
        <w:rPr>
          <w:lang w:val="fr-FR"/>
        </w:rPr>
        <w:t>ous les prêts étudiants. Cette mesure sera particulièrement bénéfique pour les femmes qui n</w:t>
      </w:r>
      <w:r w:rsidR="00E03AE7">
        <w:rPr>
          <w:rFonts w:hint="eastAsia"/>
          <w:lang w:val="fr-FR"/>
        </w:rPr>
        <w:t>’</w:t>
      </w:r>
      <w:r w:rsidR="00A816DD">
        <w:rPr>
          <w:lang w:val="fr-FR"/>
        </w:rPr>
        <w:t>auront plus à supporter la charge d</w:t>
      </w:r>
      <w:r w:rsidR="00E03AE7">
        <w:rPr>
          <w:rFonts w:hint="eastAsia"/>
          <w:lang w:val="fr-FR"/>
        </w:rPr>
        <w:t>’</w:t>
      </w:r>
      <w:r w:rsidR="00A816DD">
        <w:rPr>
          <w:lang w:val="fr-FR"/>
        </w:rPr>
        <w:t>une dette croissante si elles arrêtent de travailler pour avoir des enfants.</w:t>
      </w:r>
    </w:p>
    <w:p w:rsidR="005F7B95" w:rsidRPr="004A4C75" w:rsidRDefault="005F7B95" w:rsidP="005F7B95">
      <w:pPr>
        <w:pStyle w:val="DualTxt"/>
        <w:rPr>
          <w:lang w:val="fr-FR"/>
        </w:rPr>
      </w:pPr>
      <w:r w:rsidRPr="004A4C75">
        <w:rPr>
          <w:lang w:val="fr-FR"/>
        </w:rPr>
        <w:t>40.</w:t>
      </w:r>
      <w:r w:rsidRPr="004A4C75">
        <w:rPr>
          <w:lang w:val="fr-FR"/>
        </w:rPr>
        <w:tab/>
      </w:r>
      <w:r w:rsidR="00A816DD">
        <w:rPr>
          <w:lang w:val="fr-FR"/>
        </w:rPr>
        <w:t>Elle admet que les statistiques relatives aux actes de violence sont toujours inadaptées, notamment parce qu</w:t>
      </w:r>
      <w:r w:rsidR="00E03AE7">
        <w:rPr>
          <w:rFonts w:hint="eastAsia"/>
          <w:lang w:val="fr-FR"/>
        </w:rPr>
        <w:t>’</w:t>
      </w:r>
      <w:r w:rsidR="00A816DD">
        <w:rPr>
          <w:lang w:val="fr-FR"/>
        </w:rPr>
        <w:t>elles ne fournissent aucune indication sur les motivations de leurs auteurs.</w:t>
      </w:r>
      <w:r w:rsidR="00C71085">
        <w:rPr>
          <w:lang w:val="fr-FR"/>
        </w:rPr>
        <w:t xml:space="preserve"> Les prochaines statistiques seront plus complètes. Il y a déjà eu des améliorations significativ</w:t>
      </w:r>
      <w:r w:rsidR="00794B28">
        <w:rPr>
          <w:lang w:val="fr-FR"/>
        </w:rPr>
        <w:t>es dans les méthodes de déclaration</w:t>
      </w:r>
      <w:r w:rsidR="00C71085">
        <w:rPr>
          <w:lang w:val="fr-FR"/>
        </w:rPr>
        <w:t xml:space="preserve"> </w:t>
      </w:r>
      <w:r w:rsidR="008F2D55">
        <w:rPr>
          <w:lang w:val="fr-FR"/>
        </w:rPr>
        <w:t xml:space="preserve">des </w:t>
      </w:r>
      <w:r w:rsidR="0042586F">
        <w:rPr>
          <w:lang w:val="fr-FR"/>
        </w:rPr>
        <w:t xml:space="preserve">actes </w:t>
      </w:r>
      <w:r w:rsidR="00C71085">
        <w:rPr>
          <w:lang w:val="fr-FR"/>
        </w:rPr>
        <w:t>de violence familiale et la police a été sensibilisée au fait que la violence au domicile a des répercussions sur tous ceux qui sont concernés et pas uniquement les victimes et les auteurs</w:t>
      </w:r>
      <w:r w:rsidRPr="004A4C75">
        <w:rPr>
          <w:lang w:val="fr-FR"/>
        </w:rPr>
        <w:t>.</w:t>
      </w:r>
      <w:r w:rsidR="00C71085">
        <w:rPr>
          <w:lang w:val="fr-FR"/>
        </w:rPr>
        <w:t xml:space="preserve"> Le </w:t>
      </w:r>
      <w:r w:rsidR="007118A7">
        <w:rPr>
          <w:lang w:val="fr-FR"/>
        </w:rPr>
        <w:t>Gouvernement</w:t>
      </w:r>
      <w:r w:rsidR="00C71085">
        <w:rPr>
          <w:lang w:val="fr-FR"/>
        </w:rPr>
        <w:t xml:space="preserve"> a offert une aide financière aux foyers tenus par des ONG, mais il reste encore beaucoup à faire. A cet effet, la somme supplémentaire de 20 millions </w:t>
      </w:r>
      <w:r w:rsidR="00794B28">
        <w:rPr>
          <w:lang w:val="fr-FR"/>
        </w:rPr>
        <w:t>de NZ</w:t>
      </w:r>
      <w:r w:rsidR="00C71085">
        <w:rPr>
          <w:lang w:val="fr-FR"/>
        </w:rPr>
        <w:t>D sera allouée au secteur des ONG. Une campagne de sensibilisation à la violence</w:t>
      </w:r>
      <w:r w:rsidR="00F17164">
        <w:rPr>
          <w:lang w:val="fr-FR"/>
        </w:rPr>
        <w:t xml:space="preserve"> dans la famille sera prochainement lancée et, compte tenu de la charge supplémentaire que la campagne constituera pour les ONG, le </w:t>
      </w:r>
      <w:r w:rsidR="007118A7">
        <w:rPr>
          <w:lang w:val="fr-FR"/>
        </w:rPr>
        <w:t>Gouvernement</w:t>
      </w:r>
      <w:r w:rsidR="00F17164">
        <w:rPr>
          <w:lang w:val="fr-FR"/>
        </w:rPr>
        <w:t xml:space="preserve"> travaillera en étroite coopération avec elles afin de répondre diligemment à tous les besoins supplémentaires.</w:t>
      </w:r>
    </w:p>
    <w:p w:rsidR="005F7B95" w:rsidRPr="004A4C75" w:rsidRDefault="005F7B95" w:rsidP="005F7B95">
      <w:pPr>
        <w:pStyle w:val="DualTxt"/>
        <w:rPr>
          <w:lang w:val="fr-FR"/>
        </w:rPr>
      </w:pPr>
      <w:r w:rsidRPr="004A4C75">
        <w:rPr>
          <w:lang w:val="fr-FR"/>
        </w:rPr>
        <w:t>41.</w:t>
      </w:r>
      <w:r w:rsidRPr="004A4C75">
        <w:rPr>
          <w:lang w:val="fr-FR"/>
        </w:rPr>
        <w:tab/>
      </w:r>
      <w:r w:rsidR="00F17164">
        <w:rPr>
          <w:lang w:val="fr-FR"/>
        </w:rPr>
        <w:t>Enfin, elle dit que le Programme d</w:t>
      </w:r>
      <w:r w:rsidR="00E03AE7">
        <w:rPr>
          <w:rFonts w:hint="eastAsia"/>
          <w:lang w:val="fr-FR"/>
        </w:rPr>
        <w:t>’</w:t>
      </w:r>
      <w:r w:rsidR="00F17164">
        <w:rPr>
          <w:lang w:val="fr-FR"/>
        </w:rPr>
        <w:t xml:space="preserve">action </w:t>
      </w:r>
      <w:r w:rsidR="00DB15F4">
        <w:rPr>
          <w:lang w:val="fr-FR"/>
        </w:rPr>
        <w:t>en faveur des femmes est un sujet de préoccupation permanent</w:t>
      </w:r>
      <w:r w:rsidR="00E03AE7">
        <w:rPr>
          <w:lang w:val="fr-FR"/>
        </w:rPr>
        <w:t>;</w:t>
      </w:r>
      <w:r w:rsidR="00F17164">
        <w:rPr>
          <w:lang w:val="fr-FR"/>
        </w:rPr>
        <w:t xml:space="preserve"> </w:t>
      </w:r>
      <w:r w:rsidR="00DB15F4">
        <w:rPr>
          <w:lang w:val="fr-FR"/>
        </w:rPr>
        <w:t xml:space="preserve">il a vu le jour pour promouvoir et </w:t>
      </w:r>
      <w:r w:rsidR="00F17164">
        <w:rPr>
          <w:lang w:val="fr-FR"/>
        </w:rPr>
        <w:t xml:space="preserve">protéger les droits des femmes en tant que droits fondamentaux. Il continue </w:t>
      </w:r>
      <w:r w:rsidR="0042586F">
        <w:rPr>
          <w:lang w:val="fr-FR"/>
        </w:rPr>
        <w:t>de faire</w:t>
      </w:r>
      <w:r w:rsidR="00F17164">
        <w:rPr>
          <w:lang w:val="fr-FR"/>
        </w:rPr>
        <w:t xml:space="preserve"> l</w:t>
      </w:r>
      <w:r w:rsidR="00E03AE7">
        <w:rPr>
          <w:rFonts w:hint="eastAsia"/>
          <w:lang w:val="fr-FR"/>
        </w:rPr>
        <w:t>’</w:t>
      </w:r>
      <w:r w:rsidR="00F17164">
        <w:rPr>
          <w:lang w:val="fr-FR"/>
        </w:rPr>
        <w:t>objet d</w:t>
      </w:r>
      <w:r w:rsidR="00E03AE7">
        <w:rPr>
          <w:rFonts w:hint="eastAsia"/>
          <w:lang w:val="fr-FR"/>
        </w:rPr>
        <w:t>’</w:t>
      </w:r>
      <w:r w:rsidR="00F17164">
        <w:rPr>
          <w:lang w:val="fr-FR"/>
        </w:rPr>
        <w:t>ateliers dont les recommandations offrent une base</w:t>
      </w:r>
      <w:r w:rsidR="00C13B5E">
        <w:rPr>
          <w:lang w:val="fr-FR"/>
        </w:rPr>
        <w:t xml:space="preserve"> pour actualiser et améliorer les travaux du Ministère, notamment au regard des objectifs de </w:t>
      </w:r>
      <w:smartTag w:uri="urn:schemas-microsoft-com:office:smarttags" w:element="PersonName">
        <w:smartTagPr>
          <w:attr w:name="ProductID" w:val="la Convention. Il"/>
        </w:smartTagPr>
        <w:r w:rsidR="00C13B5E">
          <w:rPr>
            <w:lang w:val="fr-FR"/>
          </w:rPr>
          <w:t>la Convention. Il</w:t>
        </w:r>
      </w:smartTag>
      <w:r w:rsidR="00C13B5E">
        <w:rPr>
          <w:lang w:val="fr-FR"/>
        </w:rPr>
        <w:t xml:space="preserve"> sera remplacé en 2009 par un nouveau Programme d</w:t>
      </w:r>
      <w:r w:rsidR="00E03AE7">
        <w:rPr>
          <w:rFonts w:hint="eastAsia"/>
          <w:lang w:val="fr-FR"/>
        </w:rPr>
        <w:t>’</w:t>
      </w:r>
      <w:r w:rsidR="00C13B5E">
        <w:rPr>
          <w:lang w:val="fr-FR"/>
        </w:rPr>
        <w:t xml:space="preserve">action qui </w:t>
      </w:r>
      <w:r w:rsidR="00DB15F4">
        <w:rPr>
          <w:lang w:val="fr-FR"/>
        </w:rPr>
        <w:t>ser</w:t>
      </w:r>
      <w:r w:rsidR="00C13B5E">
        <w:rPr>
          <w:lang w:val="fr-FR"/>
        </w:rPr>
        <w:t xml:space="preserve">a certainement </w:t>
      </w:r>
      <w:r w:rsidR="00DB15F4">
        <w:rPr>
          <w:lang w:val="fr-FR"/>
        </w:rPr>
        <w:t xml:space="preserve">inspiré </w:t>
      </w:r>
      <w:r w:rsidR="00496C85">
        <w:rPr>
          <w:lang w:val="fr-FR"/>
        </w:rPr>
        <w:t>d</w:t>
      </w:r>
      <w:r w:rsidR="00C13B5E">
        <w:rPr>
          <w:lang w:val="fr-FR"/>
        </w:rPr>
        <w:t>es recommandations du Comité.</w:t>
      </w:r>
    </w:p>
    <w:p w:rsidR="005F7B95" w:rsidRPr="004A4C75" w:rsidRDefault="005F7B95" w:rsidP="005F7B95">
      <w:pPr>
        <w:pStyle w:val="DualTxt"/>
        <w:spacing w:after="0" w:line="120" w:lineRule="exact"/>
        <w:rPr>
          <w:i/>
          <w:sz w:val="10"/>
          <w:lang w:val="fr-FR"/>
        </w:rPr>
      </w:pPr>
    </w:p>
    <w:p w:rsidR="005F7B95" w:rsidRPr="004A4C75" w:rsidRDefault="00C13B5E" w:rsidP="005F7B9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b/>
        <w:t>Articles 7 à</w:t>
      </w:r>
      <w:r w:rsidR="005F7B95" w:rsidRPr="004A4C75">
        <w:rPr>
          <w:lang w:val="fr-FR"/>
        </w:rPr>
        <w:t xml:space="preserve"> 9</w:t>
      </w:r>
    </w:p>
    <w:p w:rsidR="005F7B95" w:rsidRPr="004A4C75" w:rsidRDefault="005F7B95" w:rsidP="005F7B95">
      <w:pPr>
        <w:pStyle w:val="DualTxt"/>
        <w:spacing w:after="0" w:line="120" w:lineRule="exact"/>
        <w:rPr>
          <w:sz w:val="10"/>
          <w:lang w:val="fr-FR"/>
        </w:rPr>
      </w:pPr>
    </w:p>
    <w:p w:rsidR="005F7B95" w:rsidRDefault="005F7B95" w:rsidP="007054B7">
      <w:pPr>
        <w:suppressAutoHyphens w:val="0"/>
        <w:autoSpaceDE w:val="0"/>
        <w:autoSpaceDN w:val="0"/>
        <w:adjustRightInd w:val="0"/>
        <w:spacing w:line="240" w:lineRule="auto"/>
        <w:jc w:val="both"/>
        <w:rPr>
          <w:spacing w:val="0"/>
          <w:w w:val="100"/>
          <w:kern w:val="0"/>
          <w:lang w:val="fr-FR" w:eastAsia="fr-FR"/>
        </w:rPr>
      </w:pPr>
      <w:r w:rsidRPr="004A4C75">
        <w:rPr>
          <w:lang w:val="fr-FR"/>
        </w:rPr>
        <w:t>42.</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Tavares da Silva</w:t>
      </w:r>
      <w:r w:rsidRPr="004A4C75">
        <w:rPr>
          <w:lang w:val="fr-FR"/>
        </w:rPr>
        <w:t xml:space="preserve"> </w:t>
      </w:r>
      <w:r w:rsidR="00FD10F5">
        <w:rPr>
          <w:lang w:val="fr-FR"/>
        </w:rPr>
        <w:t>dit, ainsi qu</w:t>
      </w:r>
      <w:r w:rsidR="00E03AE7">
        <w:rPr>
          <w:rFonts w:hint="eastAsia"/>
          <w:lang w:val="fr-FR"/>
        </w:rPr>
        <w:t>’</w:t>
      </w:r>
      <w:r w:rsidR="00FD10F5">
        <w:rPr>
          <w:lang w:val="fr-FR"/>
        </w:rPr>
        <w:t>il figure dans</w:t>
      </w:r>
      <w:r w:rsidR="00C13B5E">
        <w:rPr>
          <w:lang w:val="fr-FR"/>
        </w:rPr>
        <w:t xml:space="preserve"> le rapport (CEDAW/C/</w:t>
      </w:r>
      <w:r w:rsidR="00DB15F4">
        <w:rPr>
          <w:lang w:val="fr-FR"/>
        </w:rPr>
        <w:t>NZ</w:t>
      </w:r>
      <w:r w:rsidR="00C13B5E">
        <w:rPr>
          <w:lang w:val="fr-FR"/>
        </w:rPr>
        <w:t>L/6, par</w:t>
      </w:r>
      <w:r w:rsidRPr="004A4C75">
        <w:rPr>
          <w:lang w:val="fr-FR"/>
        </w:rPr>
        <w:t xml:space="preserve">. 92), </w:t>
      </w:r>
      <w:r w:rsidR="00C13B5E">
        <w:rPr>
          <w:lang w:val="fr-FR"/>
        </w:rPr>
        <w:t xml:space="preserve">que </w:t>
      </w:r>
      <w:r w:rsidR="00DB15F4">
        <w:rPr>
          <w:lang w:val="fr-FR"/>
        </w:rPr>
        <w:t xml:space="preserve">si </w:t>
      </w:r>
      <w:r w:rsidR="00C13B5E">
        <w:rPr>
          <w:lang w:val="fr-FR"/>
        </w:rPr>
        <w:t xml:space="preserve">les femmes </w:t>
      </w:r>
      <w:r w:rsidR="00DB15F4">
        <w:rPr>
          <w:lang w:val="fr-FR"/>
        </w:rPr>
        <w:t>néo-zélandaises</w:t>
      </w:r>
      <w:r w:rsidRPr="004A4C75">
        <w:rPr>
          <w:lang w:val="fr-FR"/>
        </w:rPr>
        <w:t xml:space="preserve"> </w:t>
      </w:r>
      <w:r w:rsidR="00C13B5E">
        <w:rPr>
          <w:lang w:val="fr-FR"/>
        </w:rPr>
        <w:t xml:space="preserve">continuent à participer activement à la vie publique et politique, elles demeurent sous-représentées, notamment aux postes de direction </w:t>
      </w:r>
      <w:r w:rsidR="00DB15F4">
        <w:rPr>
          <w:lang w:val="fr-FR"/>
        </w:rPr>
        <w:t>et d</w:t>
      </w:r>
      <w:r w:rsidR="00E03AE7">
        <w:rPr>
          <w:rFonts w:hint="eastAsia"/>
          <w:lang w:val="fr-FR"/>
        </w:rPr>
        <w:t>’</w:t>
      </w:r>
      <w:r w:rsidR="00DB15F4">
        <w:rPr>
          <w:lang w:val="fr-FR"/>
        </w:rPr>
        <w:t xml:space="preserve">encadrement </w:t>
      </w:r>
      <w:r w:rsidR="00C13B5E">
        <w:rPr>
          <w:lang w:val="fr-FR"/>
        </w:rPr>
        <w:t xml:space="preserve">dans le secteur privé. Elle déplore que les renseignements fournis par </w:t>
      </w:r>
      <w:r w:rsidR="00E03AE7">
        <w:rPr>
          <w:lang w:val="fr-FR"/>
        </w:rPr>
        <w:t>État</w:t>
      </w:r>
      <w:r w:rsidR="00C13B5E">
        <w:rPr>
          <w:lang w:val="fr-FR"/>
        </w:rPr>
        <w:t xml:space="preserve"> partie concernant l</w:t>
      </w:r>
      <w:r w:rsidR="00E03AE7">
        <w:rPr>
          <w:rFonts w:hint="eastAsia"/>
          <w:lang w:val="fr-FR"/>
        </w:rPr>
        <w:t>’</w:t>
      </w:r>
      <w:r w:rsidR="00C13B5E">
        <w:rPr>
          <w:lang w:val="fr-FR"/>
        </w:rPr>
        <w:t>impact des mesures visant à accroître la participation des femmes à la vie politique ne donnent pas de détails sur les femmes maories. Il est important que ces femmes s</w:t>
      </w:r>
      <w:r w:rsidR="00E03AE7">
        <w:rPr>
          <w:rFonts w:hint="eastAsia"/>
          <w:lang w:val="fr-FR"/>
        </w:rPr>
        <w:t>’</w:t>
      </w:r>
      <w:r w:rsidR="00C13B5E">
        <w:rPr>
          <w:lang w:val="fr-FR"/>
        </w:rPr>
        <w:t>expriment dans les affaires qui les concernent, notamment à l</w:t>
      </w:r>
      <w:r w:rsidR="00E03AE7">
        <w:rPr>
          <w:rFonts w:hint="eastAsia"/>
          <w:lang w:val="fr-FR"/>
        </w:rPr>
        <w:t>’</w:t>
      </w:r>
      <w:r w:rsidR="00C13B5E">
        <w:rPr>
          <w:lang w:val="fr-FR"/>
        </w:rPr>
        <w:t>échelon local. Au vu de la déclaration figurant dans les réponses à la liste de questions</w:t>
      </w:r>
      <w:r w:rsidR="007054B7">
        <w:rPr>
          <w:lang w:val="fr-FR"/>
        </w:rPr>
        <w:t xml:space="preserve"> (CEDAW/C/</w:t>
      </w:r>
      <w:r w:rsidR="00DB15F4">
        <w:rPr>
          <w:lang w:val="fr-FR"/>
        </w:rPr>
        <w:t>NZ</w:t>
      </w:r>
      <w:r w:rsidR="007054B7">
        <w:rPr>
          <w:lang w:val="fr-FR"/>
        </w:rPr>
        <w:t>L/Q/6/Add.1, p. 16) selon laquelle "l</w:t>
      </w:r>
      <w:r w:rsidR="007054B7">
        <w:rPr>
          <w:spacing w:val="0"/>
          <w:w w:val="100"/>
          <w:kern w:val="0"/>
          <w:lang w:val="fr-FR" w:eastAsia="fr-FR"/>
        </w:rPr>
        <w:t>es partis politiques sont indépendants de l</w:t>
      </w:r>
      <w:r w:rsidR="00E03AE7">
        <w:rPr>
          <w:rFonts w:hint="eastAsia"/>
          <w:spacing w:val="0"/>
          <w:w w:val="100"/>
          <w:kern w:val="0"/>
          <w:lang w:val="fr-FR" w:eastAsia="fr-FR"/>
        </w:rPr>
        <w:t>’</w:t>
      </w:r>
      <w:r w:rsidR="007054B7">
        <w:rPr>
          <w:spacing w:val="0"/>
          <w:w w:val="100"/>
          <w:kern w:val="0"/>
          <w:lang w:val="fr-FR" w:eastAsia="fr-FR"/>
        </w:rPr>
        <w:t>État et tenus comptables devant l</w:t>
      </w:r>
      <w:r w:rsidR="00E03AE7">
        <w:rPr>
          <w:rFonts w:hint="eastAsia"/>
          <w:spacing w:val="0"/>
          <w:w w:val="100"/>
          <w:kern w:val="0"/>
          <w:lang w:val="fr-FR" w:eastAsia="fr-FR"/>
        </w:rPr>
        <w:t>’</w:t>
      </w:r>
      <w:r w:rsidR="007054B7">
        <w:rPr>
          <w:spacing w:val="0"/>
          <w:w w:val="100"/>
          <w:kern w:val="0"/>
          <w:lang w:val="fr-FR" w:eastAsia="fr-FR"/>
        </w:rPr>
        <w:t>électorat en ce qui concerne les divers candidats présentés", ell</w:t>
      </w:r>
      <w:r w:rsidR="00DB15F4">
        <w:rPr>
          <w:spacing w:val="0"/>
          <w:w w:val="100"/>
          <w:kern w:val="0"/>
          <w:lang w:val="fr-FR" w:eastAsia="fr-FR"/>
        </w:rPr>
        <w:t>e se demande ce qui se produi</w:t>
      </w:r>
      <w:r w:rsidR="007054B7">
        <w:rPr>
          <w:spacing w:val="0"/>
          <w:w w:val="100"/>
          <w:kern w:val="0"/>
          <w:lang w:val="fr-FR" w:eastAsia="fr-FR"/>
        </w:rPr>
        <w:t>t si les</w:t>
      </w:r>
      <w:r w:rsidR="00DB15F4">
        <w:rPr>
          <w:spacing w:val="0"/>
          <w:w w:val="100"/>
          <w:kern w:val="0"/>
          <w:lang w:val="fr-FR" w:eastAsia="fr-FR"/>
        </w:rPr>
        <w:t xml:space="preserve"> partis politiques ne respecte</w:t>
      </w:r>
      <w:r w:rsidR="007054B7">
        <w:rPr>
          <w:spacing w:val="0"/>
          <w:w w:val="100"/>
          <w:kern w:val="0"/>
          <w:lang w:val="fr-FR" w:eastAsia="fr-FR"/>
        </w:rPr>
        <w:t xml:space="preserve">nt pas les obligations de </w:t>
      </w:r>
      <w:r w:rsidR="00E03AE7">
        <w:rPr>
          <w:spacing w:val="0"/>
          <w:w w:val="100"/>
          <w:kern w:val="0"/>
          <w:lang w:val="fr-FR" w:eastAsia="fr-FR"/>
        </w:rPr>
        <w:t>État</w:t>
      </w:r>
      <w:r w:rsidR="007054B7">
        <w:rPr>
          <w:spacing w:val="0"/>
          <w:w w:val="100"/>
          <w:kern w:val="0"/>
          <w:lang w:val="fr-FR" w:eastAsia="fr-FR"/>
        </w:rPr>
        <w:t xml:space="preserve"> d</w:t>
      </w:r>
      <w:r w:rsidR="00E03AE7">
        <w:rPr>
          <w:rFonts w:hint="eastAsia"/>
          <w:spacing w:val="0"/>
          <w:w w:val="100"/>
          <w:kern w:val="0"/>
          <w:lang w:val="fr-FR" w:eastAsia="fr-FR"/>
        </w:rPr>
        <w:t>’</w:t>
      </w:r>
      <w:r w:rsidR="007054B7">
        <w:rPr>
          <w:spacing w:val="0"/>
          <w:w w:val="100"/>
          <w:kern w:val="0"/>
          <w:lang w:val="fr-FR" w:eastAsia="fr-FR"/>
        </w:rPr>
        <w:t>assurer l</w:t>
      </w:r>
      <w:r w:rsidR="00E03AE7">
        <w:rPr>
          <w:rFonts w:hint="eastAsia"/>
          <w:spacing w:val="0"/>
          <w:w w:val="100"/>
          <w:kern w:val="0"/>
          <w:lang w:val="fr-FR" w:eastAsia="fr-FR"/>
        </w:rPr>
        <w:t>’</w:t>
      </w:r>
      <w:r w:rsidR="007054B7">
        <w:rPr>
          <w:spacing w:val="0"/>
          <w:w w:val="100"/>
          <w:kern w:val="0"/>
          <w:lang w:val="fr-FR" w:eastAsia="fr-FR"/>
        </w:rPr>
        <w:t xml:space="preserve">égalité des femmes et la représentation des groupes minoritaires. Quelles prochaines mesures sont prévues par le </w:t>
      </w:r>
      <w:r w:rsidR="007118A7">
        <w:rPr>
          <w:spacing w:val="0"/>
          <w:w w:val="100"/>
          <w:kern w:val="0"/>
          <w:lang w:val="fr-FR" w:eastAsia="fr-FR"/>
        </w:rPr>
        <w:t>Gouvernement</w:t>
      </w:r>
      <w:r w:rsidR="007054B7">
        <w:rPr>
          <w:spacing w:val="0"/>
          <w:w w:val="100"/>
          <w:kern w:val="0"/>
          <w:lang w:val="fr-FR" w:eastAsia="fr-FR"/>
        </w:rPr>
        <w:t xml:space="preserve"> pour contrer toute tendance à une stagnation de la situation et accélérer les progrès</w:t>
      </w:r>
      <w:r w:rsidR="00E03AE7">
        <w:rPr>
          <w:spacing w:val="0"/>
          <w:w w:val="100"/>
          <w:kern w:val="0"/>
          <w:lang w:val="fr-FR" w:eastAsia="fr-FR"/>
        </w:rPr>
        <w:t>?</w:t>
      </w:r>
      <w:r w:rsidR="007054B7">
        <w:rPr>
          <w:spacing w:val="0"/>
          <w:w w:val="100"/>
          <w:kern w:val="0"/>
          <w:lang w:val="fr-FR" w:eastAsia="fr-FR"/>
        </w:rPr>
        <w:t xml:space="preserve"> Des mesures spéciales temporaires pourraient être envisagées à cet égard, notamment du fait qu</w:t>
      </w:r>
      <w:r w:rsidR="00E03AE7">
        <w:rPr>
          <w:rFonts w:hint="eastAsia"/>
          <w:spacing w:val="0"/>
          <w:w w:val="100"/>
          <w:kern w:val="0"/>
          <w:lang w:val="fr-FR" w:eastAsia="fr-FR"/>
        </w:rPr>
        <w:t>’</w:t>
      </w:r>
      <w:r w:rsidR="007054B7">
        <w:rPr>
          <w:spacing w:val="0"/>
          <w:w w:val="100"/>
          <w:kern w:val="0"/>
          <w:lang w:val="fr-FR" w:eastAsia="fr-FR"/>
        </w:rPr>
        <w:t xml:space="preserve">au rythme actuel, il faudra bien des années pour que la parité </w:t>
      </w:r>
      <w:r w:rsidR="00DB15F4">
        <w:rPr>
          <w:spacing w:val="0"/>
          <w:w w:val="100"/>
          <w:kern w:val="0"/>
          <w:lang w:val="fr-FR" w:eastAsia="fr-FR"/>
        </w:rPr>
        <w:t>exist</w:t>
      </w:r>
      <w:r w:rsidR="007054B7">
        <w:rPr>
          <w:spacing w:val="0"/>
          <w:w w:val="100"/>
          <w:kern w:val="0"/>
          <w:lang w:val="fr-FR" w:eastAsia="fr-FR"/>
        </w:rPr>
        <w:t>e au Parlement. Elle demande des renseignements plus complets sur les mesures concrètes prises et les résultats obtenus dans le secteur privé pour accélérer la participation des femmes à la prise de décisions.</w:t>
      </w:r>
    </w:p>
    <w:p w:rsidR="007054B7" w:rsidRPr="004A4C75" w:rsidRDefault="007054B7" w:rsidP="007054B7">
      <w:pPr>
        <w:suppressAutoHyphens w:val="0"/>
        <w:autoSpaceDE w:val="0"/>
        <w:autoSpaceDN w:val="0"/>
        <w:adjustRightInd w:val="0"/>
        <w:spacing w:line="240" w:lineRule="auto"/>
        <w:jc w:val="both"/>
        <w:rPr>
          <w:lang w:val="fr-FR"/>
        </w:rPr>
      </w:pPr>
    </w:p>
    <w:p w:rsidR="005F7B95" w:rsidRPr="004A4C75" w:rsidRDefault="005F7B95" w:rsidP="005F7B95">
      <w:pPr>
        <w:pStyle w:val="DualTxt"/>
        <w:rPr>
          <w:lang w:val="fr-FR"/>
        </w:rPr>
      </w:pPr>
      <w:r w:rsidRPr="004A4C75">
        <w:rPr>
          <w:lang w:val="fr-FR"/>
        </w:rPr>
        <w:t>43.</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Belmihoub-Zerdani</w:t>
      </w:r>
      <w:r w:rsidRPr="004A4C75">
        <w:rPr>
          <w:lang w:val="fr-FR"/>
        </w:rPr>
        <w:t xml:space="preserve"> </w:t>
      </w:r>
      <w:r w:rsidR="007054B7">
        <w:rPr>
          <w:lang w:val="fr-FR"/>
        </w:rPr>
        <w:t>dit que le potentiel de la</w:t>
      </w:r>
      <w:r w:rsidRPr="004A4C75">
        <w:rPr>
          <w:lang w:val="fr-FR"/>
        </w:rPr>
        <w:t xml:space="preserve"> </w:t>
      </w:r>
      <w:r w:rsidR="004A4C75">
        <w:rPr>
          <w:lang w:val="fr-FR"/>
        </w:rPr>
        <w:t>Nouvelle-Zélande</w:t>
      </w:r>
      <w:r w:rsidR="007054B7">
        <w:rPr>
          <w:lang w:val="fr-FR"/>
        </w:rPr>
        <w:t xml:space="preserve"> pour faire progresser la cause des femmes devrait la placer en tête du mouvement parmi les pays du monde. Elle ne doit pas cesser ses efforts </w:t>
      </w:r>
      <w:r w:rsidR="00070E75">
        <w:rPr>
          <w:lang w:val="fr-FR"/>
        </w:rPr>
        <w:t>dans ce sens</w:t>
      </w:r>
      <w:r w:rsidR="00FD10F5">
        <w:rPr>
          <w:lang w:val="fr-FR"/>
        </w:rPr>
        <w:t xml:space="preserve"> mais </w:t>
      </w:r>
      <w:r w:rsidR="00070E75">
        <w:rPr>
          <w:lang w:val="fr-FR"/>
        </w:rPr>
        <w:t>bien</w:t>
      </w:r>
      <w:r w:rsidR="00FD10F5">
        <w:rPr>
          <w:lang w:val="fr-FR"/>
        </w:rPr>
        <w:t xml:space="preserve"> les intensifier, notamment afin d</w:t>
      </w:r>
      <w:r w:rsidR="00E03AE7">
        <w:rPr>
          <w:rFonts w:hint="eastAsia"/>
          <w:lang w:val="fr-FR"/>
        </w:rPr>
        <w:t>’</w:t>
      </w:r>
      <w:r w:rsidR="00FD10F5">
        <w:rPr>
          <w:lang w:val="fr-FR"/>
        </w:rPr>
        <w:t xml:space="preserve">élever le niveau de représentation des femmes au Parlement, déjà </w:t>
      </w:r>
      <w:r w:rsidR="0042586F">
        <w:rPr>
          <w:lang w:val="fr-FR"/>
        </w:rPr>
        <w:t>méritoire</w:t>
      </w:r>
      <w:r w:rsidR="00FD10F5">
        <w:rPr>
          <w:lang w:val="fr-FR"/>
        </w:rPr>
        <w:t xml:space="preserve">. Elle exprime sa préoccupation concernant les femmes maories qui, </w:t>
      </w:r>
      <w:r w:rsidR="000C71AE">
        <w:rPr>
          <w:lang w:val="fr-FR"/>
        </w:rPr>
        <w:t>population originelle</w:t>
      </w:r>
      <w:r w:rsidR="00FD10F5">
        <w:rPr>
          <w:lang w:val="fr-FR"/>
        </w:rPr>
        <w:t xml:space="preserve"> du pays, méritent </w:t>
      </w:r>
      <w:r w:rsidR="00EC4446">
        <w:rPr>
          <w:lang w:val="fr-FR"/>
        </w:rPr>
        <w:t>tout autant</w:t>
      </w:r>
      <w:r w:rsidR="00FD10F5">
        <w:rPr>
          <w:lang w:val="fr-FR"/>
        </w:rPr>
        <w:t xml:space="preserve"> l</w:t>
      </w:r>
      <w:r w:rsidR="00E03AE7">
        <w:rPr>
          <w:rFonts w:hint="eastAsia"/>
          <w:lang w:val="fr-FR"/>
        </w:rPr>
        <w:t>’</w:t>
      </w:r>
      <w:r w:rsidR="00FD10F5">
        <w:rPr>
          <w:lang w:val="fr-FR"/>
        </w:rPr>
        <w:t xml:space="preserve">aide de </w:t>
      </w:r>
      <w:r w:rsidR="00E03AE7">
        <w:rPr>
          <w:lang w:val="fr-FR"/>
        </w:rPr>
        <w:t>État</w:t>
      </w:r>
      <w:r w:rsidR="00FD10F5">
        <w:rPr>
          <w:lang w:val="fr-FR"/>
        </w:rPr>
        <w:t xml:space="preserve"> partie que les pays en développement qui bénéficient de </w:t>
      </w:r>
      <w:r w:rsidR="00EC4446">
        <w:rPr>
          <w:lang w:val="fr-FR"/>
        </w:rPr>
        <w:t>l</w:t>
      </w:r>
      <w:r w:rsidR="00E03AE7">
        <w:rPr>
          <w:rFonts w:hint="eastAsia"/>
          <w:lang w:val="fr-FR"/>
        </w:rPr>
        <w:t>’</w:t>
      </w:r>
      <w:r w:rsidR="00FD10F5">
        <w:rPr>
          <w:lang w:val="fr-FR"/>
        </w:rPr>
        <w:t>aide au développement</w:t>
      </w:r>
      <w:r w:rsidR="00EC4446">
        <w:rPr>
          <w:lang w:val="fr-FR"/>
        </w:rPr>
        <w:t xml:space="preserve"> de </w:t>
      </w:r>
      <w:smartTag w:uri="urn:schemas-microsoft-com:office:smarttags" w:element="PersonName">
        <w:smartTagPr>
          <w:attr w:name="ProductID" w:val="la Nouvelle-Z￩lande. Quel"/>
        </w:smartTagPr>
        <w:r w:rsidR="00EC4446">
          <w:rPr>
            <w:lang w:val="fr-FR"/>
          </w:rPr>
          <w:t>la Nouvelle-Zélande</w:t>
        </w:r>
        <w:r w:rsidR="00FD10F5">
          <w:rPr>
            <w:lang w:val="fr-FR"/>
          </w:rPr>
          <w:t>. Quel</w:t>
        </w:r>
      </w:smartTag>
      <w:r w:rsidR="00FD10F5">
        <w:rPr>
          <w:lang w:val="fr-FR"/>
        </w:rPr>
        <w:t xml:space="preserve"> est le pourcentage de femmes maories </w:t>
      </w:r>
      <w:r w:rsidR="000C71AE">
        <w:rPr>
          <w:lang w:val="fr-FR"/>
        </w:rPr>
        <w:t>qui exerce</w:t>
      </w:r>
      <w:r w:rsidR="00EC4446">
        <w:rPr>
          <w:lang w:val="fr-FR"/>
        </w:rPr>
        <w:t xml:space="preserve"> une</w:t>
      </w:r>
      <w:r w:rsidR="00FD10F5">
        <w:rPr>
          <w:lang w:val="fr-FR"/>
        </w:rPr>
        <w:t xml:space="preserve"> </w:t>
      </w:r>
      <w:r w:rsidR="00EC4446">
        <w:rPr>
          <w:lang w:val="fr-FR"/>
        </w:rPr>
        <w:t>fonction élective</w:t>
      </w:r>
      <w:r w:rsidR="00FD10F5">
        <w:rPr>
          <w:lang w:val="fr-FR"/>
        </w:rPr>
        <w:t>, à l</w:t>
      </w:r>
      <w:r w:rsidR="00E03AE7">
        <w:rPr>
          <w:rFonts w:hint="eastAsia"/>
          <w:lang w:val="fr-FR"/>
        </w:rPr>
        <w:t>’</w:t>
      </w:r>
      <w:r w:rsidR="00FD10F5">
        <w:rPr>
          <w:lang w:val="fr-FR"/>
        </w:rPr>
        <w:t>échelon national et local et dans les ministères</w:t>
      </w:r>
      <w:r w:rsidR="00E03AE7">
        <w:rPr>
          <w:lang w:val="fr-FR"/>
        </w:rPr>
        <w:t>?</w:t>
      </w:r>
      <w:r w:rsidR="00FD10F5">
        <w:rPr>
          <w:lang w:val="fr-FR"/>
        </w:rPr>
        <w:t xml:space="preserve"> La représentation locale est la clé de leur promotion. Elle prie instamment </w:t>
      </w:r>
      <w:r w:rsidR="00E03AE7">
        <w:rPr>
          <w:lang w:val="fr-FR"/>
        </w:rPr>
        <w:t>État</w:t>
      </w:r>
      <w:r w:rsidR="00EC4446">
        <w:rPr>
          <w:lang w:val="fr-FR"/>
        </w:rPr>
        <w:t xml:space="preserve"> partie de tenir compte de la R</w:t>
      </w:r>
      <w:r w:rsidR="00FD10F5">
        <w:rPr>
          <w:lang w:val="fr-FR"/>
        </w:rPr>
        <w:t>ecommandation générale 23 du Comité relative aux femmes dans la vie p</w:t>
      </w:r>
      <w:r w:rsidR="00EC4446">
        <w:rPr>
          <w:lang w:val="fr-FR"/>
        </w:rPr>
        <w:t>ublique et politique, et de la R</w:t>
      </w:r>
      <w:r w:rsidR="00FD10F5">
        <w:rPr>
          <w:lang w:val="fr-FR"/>
        </w:rPr>
        <w:t>ecommandation 25 relative aux mesures spéciales temporaires. Il a été établi que si les femmes ne jouissent pas d</w:t>
      </w:r>
      <w:r w:rsidR="00E03AE7">
        <w:rPr>
          <w:rFonts w:hint="eastAsia"/>
          <w:lang w:val="fr-FR"/>
        </w:rPr>
        <w:t>’</w:t>
      </w:r>
      <w:r w:rsidR="00FD10F5">
        <w:rPr>
          <w:lang w:val="fr-FR"/>
        </w:rPr>
        <w:t>une représentation minimale de 30 %, elles ne peuvent pas contribuer efficacement à l</w:t>
      </w:r>
      <w:r w:rsidR="00E03AE7">
        <w:rPr>
          <w:rFonts w:hint="eastAsia"/>
          <w:lang w:val="fr-FR"/>
        </w:rPr>
        <w:t>’</w:t>
      </w:r>
      <w:r w:rsidR="00FD10F5">
        <w:rPr>
          <w:lang w:val="fr-FR"/>
        </w:rPr>
        <w:t xml:space="preserve">avancée de leurs droits : </w:t>
      </w:r>
      <w:r w:rsidR="000C71AE">
        <w:rPr>
          <w:lang w:val="fr-FR"/>
        </w:rPr>
        <w:t xml:space="preserve">il conviendrait que </w:t>
      </w:r>
      <w:r w:rsidR="00E03AE7">
        <w:rPr>
          <w:lang w:val="fr-FR"/>
        </w:rPr>
        <w:t>État</w:t>
      </w:r>
      <w:r w:rsidR="00FD10F5">
        <w:rPr>
          <w:lang w:val="fr-FR"/>
        </w:rPr>
        <w:t xml:space="preserve"> partie </w:t>
      </w:r>
      <w:r w:rsidR="000C71AE">
        <w:rPr>
          <w:lang w:val="fr-FR"/>
        </w:rPr>
        <w:t>se fixe</w:t>
      </w:r>
      <w:r w:rsidR="00FD10F5">
        <w:rPr>
          <w:lang w:val="fr-FR"/>
        </w:rPr>
        <w:t xml:space="preserve"> lui-mêm</w:t>
      </w:r>
      <w:r w:rsidR="000C71AE">
        <w:rPr>
          <w:lang w:val="fr-FR"/>
        </w:rPr>
        <w:t>e un objectif de 50 % et adopte</w:t>
      </w:r>
      <w:r w:rsidR="00FD10F5">
        <w:rPr>
          <w:lang w:val="fr-FR"/>
        </w:rPr>
        <w:t xml:space="preserve"> des quotas à cet effet. Elle rappelle que la Convention demande aux </w:t>
      </w:r>
      <w:r w:rsidR="00E03AE7">
        <w:rPr>
          <w:lang w:val="fr-FR"/>
        </w:rPr>
        <w:t>États</w:t>
      </w:r>
      <w:r w:rsidR="00FD10F5">
        <w:rPr>
          <w:lang w:val="fr-FR"/>
        </w:rPr>
        <w:t xml:space="preserve"> parties de "poursuivre par tous les moyens appropriés et sans retard une politique tendant à éliminer</w:t>
      </w:r>
      <w:r w:rsidR="005423D3">
        <w:rPr>
          <w:lang w:val="fr-FR"/>
        </w:rPr>
        <w:t xml:space="preserve"> la discrimi</w:t>
      </w:r>
      <w:r w:rsidR="00EC4446">
        <w:rPr>
          <w:lang w:val="fr-FR"/>
        </w:rPr>
        <w:t>nation à l</w:t>
      </w:r>
      <w:r w:rsidR="00E03AE7">
        <w:rPr>
          <w:rFonts w:hint="eastAsia"/>
          <w:lang w:val="fr-FR"/>
        </w:rPr>
        <w:t>’</w:t>
      </w:r>
      <w:r w:rsidR="00EC4446">
        <w:rPr>
          <w:lang w:val="fr-FR"/>
        </w:rPr>
        <w:t>égard des femmes", en</w:t>
      </w:r>
      <w:r w:rsidR="005423D3">
        <w:rPr>
          <w:lang w:val="fr-FR"/>
        </w:rPr>
        <w:t xml:space="preserve"> particulier par l</w:t>
      </w:r>
      <w:r w:rsidR="00E03AE7">
        <w:rPr>
          <w:rFonts w:hint="eastAsia"/>
          <w:lang w:val="fr-FR"/>
        </w:rPr>
        <w:t>’</w:t>
      </w:r>
      <w:r w:rsidR="005423D3">
        <w:rPr>
          <w:lang w:val="fr-FR"/>
        </w:rPr>
        <w:t>application concrète du principe de l</w:t>
      </w:r>
      <w:r w:rsidR="00E03AE7">
        <w:rPr>
          <w:rFonts w:hint="eastAsia"/>
          <w:lang w:val="fr-FR"/>
        </w:rPr>
        <w:t>’</w:t>
      </w:r>
      <w:r w:rsidR="005423D3">
        <w:rPr>
          <w:lang w:val="fr-FR"/>
        </w:rPr>
        <w:t xml:space="preserve">égalité entre les hommes et des femmes. Le soutien financier aux partis politiques qui ne respectent pas les conditions de quotas pourrait </w:t>
      </w:r>
      <w:r w:rsidR="000C71AE">
        <w:rPr>
          <w:lang w:val="fr-FR"/>
        </w:rPr>
        <w:t xml:space="preserve">ainsi </w:t>
      </w:r>
      <w:r w:rsidR="005423D3">
        <w:rPr>
          <w:lang w:val="fr-FR"/>
        </w:rPr>
        <w:t>être retiré ou réduit.</w:t>
      </w:r>
    </w:p>
    <w:p w:rsidR="005F7B95" w:rsidRPr="004A4C75" w:rsidRDefault="005F7B95" w:rsidP="005F7B95">
      <w:pPr>
        <w:pStyle w:val="DualTxt"/>
        <w:rPr>
          <w:lang w:val="fr-FR"/>
        </w:rPr>
      </w:pPr>
      <w:r w:rsidRPr="004A4C75">
        <w:rPr>
          <w:lang w:val="fr-FR"/>
        </w:rPr>
        <w:t>44.</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Dalziel</w:t>
      </w:r>
      <w:r w:rsidRPr="004A4C75">
        <w:rPr>
          <w:lang w:val="fr-FR"/>
        </w:rPr>
        <w:t xml:space="preserve"> (</w:t>
      </w:r>
      <w:r w:rsidR="004A4C75">
        <w:rPr>
          <w:lang w:val="fr-FR"/>
        </w:rPr>
        <w:t>Nouvelle-Zélande</w:t>
      </w:r>
      <w:r w:rsidRPr="004A4C75">
        <w:rPr>
          <w:lang w:val="fr-FR"/>
        </w:rPr>
        <w:t>)</w:t>
      </w:r>
      <w:r w:rsidR="005423D3">
        <w:rPr>
          <w:lang w:val="fr-FR"/>
        </w:rPr>
        <w:t xml:space="preserve"> dit qu</w:t>
      </w:r>
      <w:r w:rsidR="00E03AE7">
        <w:rPr>
          <w:rFonts w:hint="eastAsia"/>
          <w:lang w:val="fr-FR"/>
        </w:rPr>
        <w:t>’</w:t>
      </w:r>
      <w:r w:rsidR="005423D3">
        <w:rPr>
          <w:lang w:val="fr-FR"/>
        </w:rPr>
        <w:t>un obstacle majeur à la poursuite des progrès de la promotion des femmes dans son pays est l</w:t>
      </w:r>
      <w:r w:rsidR="00E03AE7">
        <w:rPr>
          <w:rFonts w:hint="eastAsia"/>
          <w:lang w:val="fr-FR"/>
        </w:rPr>
        <w:t>’</w:t>
      </w:r>
      <w:r w:rsidR="005423D3">
        <w:rPr>
          <w:lang w:val="fr-FR"/>
        </w:rPr>
        <w:t xml:space="preserve">idée que la </w:t>
      </w:r>
      <w:r w:rsidR="003920A3">
        <w:rPr>
          <w:lang w:val="fr-FR"/>
        </w:rPr>
        <w:t>Nouvelle-Zélande</w:t>
      </w:r>
      <w:r w:rsidR="005423D3">
        <w:rPr>
          <w:lang w:val="fr-FR"/>
        </w:rPr>
        <w:t xml:space="preserve"> est déjà allée aussi loin que possible à cet égard, notamment du fait que </w:t>
      </w:r>
      <w:r w:rsidR="00EC4446">
        <w:rPr>
          <w:lang w:val="fr-FR"/>
        </w:rPr>
        <w:t xml:space="preserve">tout </w:t>
      </w:r>
      <w:r w:rsidR="005423D3">
        <w:rPr>
          <w:lang w:val="fr-FR"/>
        </w:rPr>
        <w:t>récemment les quatre plus haute</w:t>
      </w:r>
      <w:r w:rsidR="000C71AE">
        <w:rPr>
          <w:lang w:val="fr-FR"/>
        </w:rPr>
        <w:t>s</w:t>
      </w:r>
      <w:r w:rsidR="005423D3">
        <w:rPr>
          <w:lang w:val="fr-FR"/>
        </w:rPr>
        <w:t xml:space="preserve"> positions du pays ét</w:t>
      </w:r>
      <w:r w:rsidR="004030B1">
        <w:rPr>
          <w:lang w:val="fr-FR"/>
        </w:rPr>
        <w:t>aient</w:t>
      </w:r>
      <w:r w:rsidR="005423D3">
        <w:rPr>
          <w:lang w:val="fr-FR"/>
        </w:rPr>
        <w:t xml:space="preserve"> occupées par des femmes. Bien entendu, l</w:t>
      </w:r>
      <w:r w:rsidR="00E03AE7">
        <w:rPr>
          <w:rFonts w:hint="eastAsia"/>
          <w:lang w:val="fr-FR"/>
        </w:rPr>
        <w:t>’</w:t>
      </w:r>
      <w:r w:rsidR="005423D3">
        <w:rPr>
          <w:lang w:val="fr-FR"/>
        </w:rPr>
        <w:t>idée</w:t>
      </w:r>
      <w:r w:rsidR="00EC4446">
        <w:rPr>
          <w:lang w:val="fr-FR"/>
        </w:rPr>
        <w:t xml:space="preserve"> que des femmes tiennent les rê</w:t>
      </w:r>
      <w:r w:rsidR="005423D3">
        <w:rPr>
          <w:lang w:val="fr-FR"/>
        </w:rPr>
        <w:t xml:space="preserve">nes du pays a provoqué une réaction violente, aboutissant au fait que les efforts qui semblaient </w:t>
      </w:r>
      <w:r w:rsidR="00EC4446">
        <w:rPr>
          <w:lang w:val="fr-FR"/>
        </w:rPr>
        <w:t>favoriser l</w:t>
      </w:r>
      <w:r w:rsidR="005423D3">
        <w:rPr>
          <w:lang w:val="fr-FR"/>
        </w:rPr>
        <w:t>es femmes n</w:t>
      </w:r>
      <w:r w:rsidR="00E03AE7">
        <w:rPr>
          <w:rFonts w:hint="eastAsia"/>
          <w:lang w:val="fr-FR"/>
        </w:rPr>
        <w:t>’</w:t>
      </w:r>
      <w:r w:rsidR="005423D3">
        <w:rPr>
          <w:lang w:val="fr-FR"/>
        </w:rPr>
        <w:t xml:space="preserve">étaient pas toujours soutenus par </w:t>
      </w:r>
      <w:smartTag w:uri="urn:schemas-microsoft-com:office:smarttags" w:element="PersonName">
        <w:smartTagPr>
          <w:attr w:name="ProductID" w:val="la population. Il"/>
        </w:smartTagPr>
        <w:r w:rsidR="005423D3">
          <w:rPr>
            <w:lang w:val="fr-FR"/>
          </w:rPr>
          <w:t>la population. Il</w:t>
        </w:r>
      </w:smartTag>
      <w:r w:rsidR="005423D3">
        <w:rPr>
          <w:lang w:val="fr-FR"/>
        </w:rPr>
        <w:t xml:space="preserve"> semble qu</w:t>
      </w:r>
      <w:r w:rsidR="00E03AE7">
        <w:rPr>
          <w:rFonts w:hint="eastAsia"/>
          <w:lang w:val="fr-FR"/>
        </w:rPr>
        <w:t>’</w:t>
      </w:r>
      <w:r w:rsidR="005423D3">
        <w:rPr>
          <w:lang w:val="fr-FR"/>
        </w:rPr>
        <w:t>il y ait une diminution préoccupante de la représentation des femmes dans les gouvernements locaux et do</w:t>
      </w:r>
      <w:r w:rsidR="00EC4446">
        <w:rPr>
          <w:lang w:val="fr-FR"/>
        </w:rPr>
        <w:t>nc du nombre de femmes qui graviss</w:t>
      </w:r>
      <w:r w:rsidR="005423D3">
        <w:rPr>
          <w:lang w:val="fr-FR"/>
        </w:rPr>
        <w:t>ent l</w:t>
      </w:r>
      <w:r w:rsidR="00EC4446">
        <w:rPr>
          <w:lang w:val="fr-FR"/>
        </w:rPr>
        <w:t>es échelons jusqu</w:t>
      </w:r>
      <w:r w:rsidR="00E03AE7">
        <w:rPr>
          <w:rFonts w:hint="eastAsia"/>
          <w:lang w:val="fr-FR"/>
        </w:rPr>
        <w:t>’</w:t>
      </w:r>
      <w:r w:rsidR="00EC4446">
        <w:rPr>
          <w:lang w:val="fr-FR"/>
        </w:rPr>
        <w:t xml:space="preserve">à des postes </w:t>
      </w:r>
      <w:r w:rsidR="005423D3">
        <w:rPr>
          <w:lang w:val="fr-FR"/>
        </w:rPr>
        <w:t xml:space="preserve">au </w:t>
      </w:r>
      <w:r w:rsidR="007118A7">
        <w:rPr>
          <w:lang w:val="fr-FR"/>
        </w:rPr>
        <w:t>Gouvernement</w:t>
      </w:r>
      <w:r w:rsidR="005423D3">
        <w:rPr>
          <w:lang w:val="fr-FR"/>
        </w:rPr>
        <w:t xml:space="preserve"> central, mais il serait inutile de chercher à imposer des quotas aux partis dans les élections locales. Les candidats </w:t>
      </w:r>
      <w:r w:rsidR="000C71AE">
        <w:rPr>
          <w:lang w:val="fr-FR"/>
        </w:rPr>
        <w:t>aux</w:t>
      </w:r>
      <w:r w:rsidR="005423D3">
        <w:rPr>
          <w:lang w:val="fr-FR"/>
        </w:rPr>
        <w:t xml:space="preserve"> </w:t>
      </w:r>
      <w:r w:rsidR="000C71AE">
        <w:rPr>
          <w:lang w:val="fr-FR"/>
        </w:rPr>
        <w:t xml:space="preserve">fonctions électives locales se présentent sous </w:t>
      </w:r>
      <w:r w:rsidR="00496C85">
        <w:rPr>
          <w:lang w:val="fr-FR"/>
        </w:rPr>
        <w:t>une étiquette indépendante,</w:t>
      </w:r>
      <w:r w:rsidR="00B66D53">
        <w:rPr>
          <w:lang w:val="fr-FR"/>
        </w:rPr>
        <w:t xml:space="preserve"> non </w:t>
      </w:r>
      <w:r w:rsidR="00E85694">
        <w:rPr>
          <w:lang w:val="fr-FR"/>
        </w:rPr>
        <w:t>a</w:t>
      </w:r>
      <w:r w:rsidR="000C71AE">
        <w:rPr>
          <w:lang w:val="fr-FR"/>
        </w:rPr>
        <w:t>pparentés</w:t>
      </w:r>
      <w:r w:rsidR="00E85694">
        <w:rPr>
          <w:lang w:val="fr-FR"/>
        </w:rPr>
        <w:t xml:space="preserve"> à des partis, même si parfois ils forment des alliances. Un tel dispositif</w:t>
      </w:r>
      <w:r w:rsidR="00B66D53">
        <w:rPr>
          <w:lang w:val="fr-FR"/>
        </w:rPr>
        <w:t xml:space="preserve"> n</w:t>
      </w:r>
      <w:r w:rsidR="00E03AE7">
        <w:rPr>
          <w:rFonts w:hint="eastAsia"/>
          <w:lang w:val="fr-FR"/>
        </w:rPr>
        <w:t>’</w:t>
      </w:r>
      <w:r w:rsidR="00B66D53">
        <w:rPr>
          <w:lang w:val="fr-FR"/>
        </w:rPr>
        <w:t>est pas réalisable non plus au Parlement, compte tenu du nombre et de l</w:t>
      </w:r>
      <w:r w:rsidR="00E03AE7">
        <w:rPr>
          <w:rFonts w:hint="eastAsia"/>
          <w:lang w:val="fr-FR"/>
        </w:rPr>
        <w:t>’</w:t>
      </w:r>
      <w:r w:rsidR="00B66D53">
        <w:rPr>
          <w:lang w:val="fr-FR"/>
        </w:rPr>
        <w:t xml:space="preserve">indépendance des partis politiques. </w:t>
      </w:r>
      <w:r w:rsidR="00E85694">
        <w:rPr>
          <w:lang w:val="fr-FR"/>
        </w:rPr>
        <w:t>En fait, il faut</w:t>
      </w:r>
      <w:r w:rsidR="00B66D53">
        <w:rPr>
          <w:lang w:val="fr-FR"/>
        </w:rPr>
        <w:t xml:space="preserve"> éduquer les électrices à tenir compte du principe de l</w:t>
      </w:r>
      <w:r w:rsidR="00E03AE7">
        <w:rPr>
          <w:rFonts w:hint="eastAsia"/>
          <w:lang w:val="fr-FR"/>
        </w:rPr>
        <w:t>’</w:t>
      </w:r>
      <w:r w:rsidR="00B66D53">
        <w:rPr>
          <w:lang w:val="fr-FR"/>
        </w:rPr>
        <w:t>égalité de représentation lorsqu</w:t>
      </w:r>
      <w:r w:rsidR="00E03AE7">
        <w:rPr>
          <w:rFonts w:hint="eastAsia"/>
          <w:lang w:val="fr-FR"/>
        </w:rPr>
        <w:t>’</w:t>
      </w:r>
      <w:r w:rsidR="00B66D53">
        <w:rPr>
          <w:lang w:val="fr-FR"/>
        </w:rPr>
        <w:t>elles se rendent aux urnes, notamment à l</w:t>
      </w:r>
      <w:r w:rsidR="00E03AE7">
        <w:rPr>
          <w:rFonts w:hint="eastAsia"/>
          <w:lang w:val="fr-FR"/>
        </w:rPr>
        <w:t>’</w:t>
      </w:r>
      <w:r w:rsidR="00B66D53">
        <w:rPr>
          <w:lang w:val="fr-FR"/>
        </w:rPr>
        <w:t>échelon des gouvernements locaux.</w:t>
      </w:r>
    </w:p>
    <w:p w:rsidR="005F7B95" w:rsidRPr="004A4C75" w:rsidRDefault="005F7B95" w:rsidP="005F7B95">
      <w:pPr>
        <w:pStyle w:val="DualTxt"/>
        <w:rPr>
          <w:lang w:val="fr-FR"/>
        </w:rPr>
      </w:pPr>
      <w:r w:rsidRPr="004A4C75">
        <w:rPr>
          <w:lang w:val="fr-FR"/>
        </w:rPr>
        <w:t>45.</w:t>
      </w:r>
      <w:r w:rsidRPr="004A4C75">
        <w:rPr>
          <w:lang w:val="fr-FR"/>
        </w:rPr>
        <w:tab/>
      </w:r>
      <w:r w:rsidR="00B66D53">
        <w:rPr>
          <w:lang w:val="fr-FR"/>
        </w:rPr>
        <w:t xml:space="preserve">Les </w:t>
      </w:r>
      <w:r w:rsidRPr="004A4C75">
        <w:rPr>
          <w:lang w:val="fr-FR"/>
        </w:rPr>
        <w:t xml:space="preserve">Maoris </w:t>
      </w:r>
      <w:r w:rsidR="00B66D53">
        <w:rPr>
          <w:lang w:val="fr-FR"/>
        </w:rPr>
        <w:t>représentent 15 % de l</w:t>
      </w:r>
      <w:r w:rsidR="00E03AE7">
        <w:rPr>
          <w:rFonts w:hint="eastAsia"/>
          <w:lang w:val="fr-FR"/>
        </w:rPr>
        <w:t>’</w:t>
      </w:r>
      <w:r w:rsidR="00B66D53">
        <w:rPr>
          <w:lang w:val="fr-FR"/>
        </w:rPr>
        <w:t>ensemble de la population</w:t>
      </w:r>
      <w:r w:rsidR="00E03AE7">
        <w:rPr>
          <w:lang w:val="fr-FR"/>
        </w:rPr>
        <w:t>;</w:t>
      </w:r>
      <w:r w:rsidR="00B66D53">
        <w:rPr>
          <w:lang w:val="fr-FR"/>
        </w:rPr>
        <w:t xml:space="preserve"> 17 % des députés sont des Maoris, dont 6 sont des femmes</w:t>
      </w:r>
      <w:r w:rsidR="00E03AE7">
        <w:rPr>
          <w:lang w:val="fr-FR"/>
        </w:rPr>
        <w:t>;</w:t>
      </w:r>
      <w:r w:rsidR="00B66D53">
        <w:rPr>
          <w:lang w:val="fr-FR"/>
        </w:rPr>
        <w:t xml:space="preserve"> une Maorie est membre du Conseil des ministres et une autre e</w:t>
      </w:r>
      <w:r w:rsidR="001D6EEA">
        <w:rPr>
          <w:lang w:val="fr-FR"/>
        </w:rPr>
        <w:t>s</w:t>
      </w:r>
      <w:r w:rsidR="00B66D53">
        <w:rPr>
          <w:lang w:val="fr-FR"/>
        </w:rPr>
        <w:t>t co</w:t>
      </w:r>
      <w:r w:rsidR="00E85694">
        <w:rPr>
          <w:lang w:val="fr-FR"/>
        </w:rPr>
        <w:t>responsable</w:t>
      </w:r>
      <w:r w:rsidR="00B66D53">
        <w:rPr>
          <w:lang w:val="fr-FR"/>
        </w:rPr>
        <w:t xml:space="preserve"> d</w:t>
      </w:r>
      <w:r w:rsidR="00E03AE7">
        <w:rPr>
          <w:rFonts w:hint="eastAsia"/>
          <w:lang w:val="fr-FR"/>
        </w:rPr>
        <w:t>’</w:t>
      </w:r>
      <w:r w:rsidR="00B66D53">
        <w:rPr>
          <w:lang w:val="fr-FR"/>
        </w:rPr>
        <w:t>un parti</w:t>
      </w:r>
      <w:r w:rsidR="00E03AE7">
        <w:rPr>
          <w:lang w:val="fr-FR"/>
        </w:rPr>
        <w:t>;</w:t>
      </w:r>
      <w:r w:rsidR="00B66D53">
        <w:rPr>
          <w:lang w:val="fr-FR"/>
        </w:rPr>
        <w:t xml:space="preserve"> 10 % des femmes juges sont des Maories. Ces chiffres, qui doivent encore </w:t>
      </w:r>
      <w:r w:rsidR="004030B1">
        <w:rPr>
          <w:lang w:val="fr-FR"/>
        </w:rPr>
        <w:t>progress</w:t>
      </w:r>
      <w:r w:rsidR="00B66D53">
        <w:rPr>
          <w:lang w:val="fr-FR"/>
        </w:rPr>
        <w:t xml:space="preserve">er, sont bien sûr de la plus haute importance car la vie politique et publique de la </w:t>
      </w:r>
      <w:r w:rsidR="003920A3">
        <w:rPr>
          <w:lang w:val="fr-FR"/>
        </w:rPr>
        <w:t>Nouvelle-Zélande</w:t>
      </w:r>
      <w:r w:rsidR="00B66D53">
        <w:rPr>
          <w:lang w:val="fr-FR"/>
        </w:rPr>
        <w:t xml:space="preserve"> devrait refléter fidèlement la société, avec une représentation convenable de la population autochtone.</w:t>
      </w:r>
    </w:p>
    <w:p w:rsidR="005F7B95" w:rsidRPr="004A4C75" w:rsidRDefault="00277CEC" w:rsidP="005F7B95">
      <w:pPr>
        <w:pStyle w:val="DualTxt"/>
        <w:rPr>
          <w:lang w:val="fr-FR"/>
        </w:rPr>
      </w:pPr>
      <w:r>
        <w:rPr>
          <w:lang w:val="fr-FR"/>
        </w:rPr>
        <w:t>46.</w:t>
      </w:r>
      <w:r>
        <w:rPr>
          <w:lang w:val="fr-FR"/>
        </w:rPr>
        <w:tab/>
        <w:t>Quant à la question des mesures concrètes pour amélior</w:t>
      </w:r>
      <w:r w:rsidR="0061558D">
        <w:rPr>
          <w:lang w:val="fr-FR"/>
        </w:rPr>
        <w:t>er la participation des femmes à la tête</w:t>
      </w:r>
      <w:r>
        <w:rPr>
          <w:lang w:val="fr-FR"/>
        </w:rPr>
        <w:t xml:space="preserve"> du secteur privé, elle attend les recommandations du Comité que son </w:t>
      </w:r>
      <w:r w:rsidR="007118A7">
        <w:rPr>
          <w:lang w:val="fr-FR"/>
        </w:rPr>
        <w:t>Gouvernement</w:t>
      </w:r>
      <w:r>
        <w:rPr>
          <w:lang w:val="fr-FR"/>
        </w:rPr>
        <w:t xml:space="preserve"> prendra certainement en considération. Les meilleurs moyens d</w:t>
      </w:r>
      <w:r w:rsidR="00E03AE7">
        <w:rPr>
          <w:rFonts w:hint="eastAsia"/>
          <w:lang w:val="fr-FR"/>
        </w:rPr>
        <w:t>’</w:t>
      </w:r>
      <w:r>
        <w:rPr>
          <w:lang w:val="fr-FR"/>
        </w:rPr>
        <w:t xml:space="preserve">action sont </w:t>
      </w:r>
      <w:r w:rsidR="00522678">
        <w:rPr>
          <w:lang w:val="fr-FR"/>
        </w:rPr>
        <w:t>offerts</w:t>
      </w:r>
      <w:r>
        <w:rPr>
          <w:lang w:val="fr-FR"/>
        </w:rPr>
        <w:t xml:space="preserve"> par les actionnaires qui souhaitent toujours</w:t>
      </w:r>
      <w:r w:rsidR="004030B1">
        <w:rPr>
          <w:lang w:val="fr-FR"/>
        </w:rPr>
        <w:t xml:space="preserve"> avoir un </w:t>
      </w:r>
      <w:r w:rsidR="00F24833">
        <w:rPr>
          <w:lang w:val="fr-FR"/>
        </w:rPr>
        <w:t xml:space="preserve">retour </w:t>
      </w:r>
      <w:r w:rsidR="004030B1">
        <w:rPr>
          <w:lang w:val="fr-FR"/>
        </w:rPr>
        <w:t xml:space="preserve">optimal </w:t>
      </w:r>
      <w:r w:rsidR="00F24833">
        <w:rPr>
          <w:lang w:val="fr-FR"/>
        </w:rPr>
        <w:t xml:space="preserve">sur investissement et devraient donc être incités à améliorer </w:t>
      </w:r>
      <w:r w:rsidR="00522678">
        <w:rPr>
          <w:lang w:val="fr-FR"/>
        </w:rPr>
        <w:t>la composition</w:t>
      </w:r>
      <w:r w:rsidR="00F24833">
        <w:rPr>
          <w:lang w:val="fr-FR"/>
        </w:rPr>
        <w:t xml:space="preserve"> de leurs conseils de direction par une représentation accrue des femmes. Un certain nombre d</w:t>
      </w:r>
      <w:r w:rsidR="00E03AE7">
        <w:rPr>
          <w:rFonts w:hint="eastAsia"/>
          <w:lang w:val="fr-FR"/>
        </w:rPr>
        <w:t>’</w:t>
      </w:r>
      <w:r w:rsidR="00F24833">
        <w:rPr>
          <w:lang w:val="fr-FR"/>
        </w:rPr>
        <w:t>initiatives, impliquant l</w:t>
      </w:r>
      <w:r w:rsidR="00E03AE7">
        <w:rPr>
          <w:rFonts w:hint="eastAsia"/>
          <w:lang w:val="fr-FR"/>
        </w:rPr>
        <w:t>’</w:t>
      </w:r>
      <w:r w:rsidR="00F24833">
        <w:rPr>
          <w:lang w:val="fr-FR"/>
        </w:rPr>
        <w:t>utilisation de bases de données de femmes qualifiées, ont dès lors été prises par le service des nominations du Ministère de la condition de la femme qui rencontre régulièrement des organismes du secteur privé dans cette pe</w:t>
      </w:r>
      <w:r w:rsidR="00B64515">
        <w:rPr>
          <w:lang w:val="fr-FR"/>
        </w:rPr>
        <w:t>r</w:t>
      </w:r>
      <w:r w:rsidR="00F24833">
        <w:rPr>
          <w:lang w:val="fr-FR"/>
        </w:rPr>
        <w:t>spective.</w:t>
      </w:r>
    </w:p>
    <w:p w:rsidR="005F7B95" w:rsidRPr="004A4C75" w:rsidRDefault="005F7B95" w:rsidP="005F7B95">
      <w:pPr>
        <w:pStyle w:val="DualTxt"/>
        <w:rPr>
          <w:lang w:val="fr-FR"/>
        </w:rPr>
      </w:pPr>
      <w:r w:rsidRPr="004A4C75">
        <w:rPr>
          <w:lang w:val="fr-FR"/>
        </w:rPr>
        <w:t>47.</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Belmihoub-Zerdani</w:t>
      </w:r>
      <w:r w:rsidR="00F24833">
        <w:rPr>
          <w:b/>
          <w:lang w:val="fr-FR"/>
        </w:rPr>
        <w:t xml:space="preserve"> </w:t>
      </w:r>
      <w:r w:rsidR="00F24833" w:rsidRPr="00F24833">
        <w:rPr>
          <w:lang w:val="fr-FR"/>
        </w:rPr>
        <w:t>rappelle un rapport</w:t>
      </w:r>
      <w:r w:rsidR="00F24833">
        <w:rPr>
          <w:lang w:val="fr-FR"/>
        </w:rPr>
        <w:t xml:space="preserve"> de l</w:t>
      </w:r>
      <w:r w:rsidR="00E03AE7">
        <w:rPr>
          <w:rFonts w:hint="eastAsia"/>
          <w:lang w:val="fr-FR"/>
        </w:rPr>
        <w:t>’</w:t>
      </w:r>
      <w:r w:rsidR="00F24833">
        <w:rPr>
          <w:lang w:val="fr-FR"/>
        </w:rPr>
        <w:t xml:space="preserve">Union interparlementaire dont la </w:t>
      </w:r>
      <w:r w:rsidR="003920A3">
        <w:rPr>
          <w:lang w:val="fr-FR"/>
        </w:rPr>
        <w:t>Nouvelle-Zélande</w:t>
      </w:r>
      <w:r w:rsidR="00F24833">
        <w:rPr>
          <w:lang w:val="fr-FR"/>
        </w:rPr>
        <w:t xml:space="preserve"> est membre, selon lequel le Parlement n</w:t>
      </w:r>
      <w:r w:rsidR="00E03AE7">
        <w:rPr>
          <w:rFonts w:hint="eastAsia"/>
          <w:lang w:val="fr-FR"/>
        </w:rPr>
        <w:t>’</w:t>
      </w:r>
      <w:r w:rsidR="00F24833">
        <w:rPr>
          <w:lang w:val="fr-FR"/>
        </w:rPr>
        <w:t xml:space="preserve">a pas été impliqué dans la préparation du sixième rapport périodique de </w:t>
      </w:r>
      <w:r w:rsidR="00E03AE7">
        <w:rPr>
          <w:lang w:val="fr-FR"/>
        </w:rPr>
        <w:t>État</w:t>
      </w:r>
      <w:r w:rsidR="00F24833">
        <w:rPr>
          <w:lang w:val="fr-FR"/>
        </w:rPr>
        <w:t xml:space="preserve"> partie et n</w:t>
      </w:r>
      <w:r w:rsidR="00E03AE7">
        <w:rPr>
          <w:rFonts w:hint="eastAsia"/>
          <w:lang w:val="fr-FR"/>
        </w:rPr>
        <w:t>’</w:t>
      </w:r>
      <w:r w:rsidR="00F24833">
        <w:rPr>
          <w:lang w:val="fr-FR"/>
        </w:rPr>
        <w:t xml:space="preserve">a pas joué le moindre rôle dans le suivi des réponses du </w:t>
      </w:r>
      <w:r w:rsidR="007118A7">
        <w:rPr>
          <w:lang w:val="fr-FR"/>
        </w:rPr>
        <w:t>Gouvernement</w:t>
      </w:r>
      <w:r w:rsidR="00F24833">
        <w:rPr>
          <w:lang w:val="fr-FR"/>
        </w:rPr>
        <w:t xml:space="preserve"> aux observations finales du Comité</w:t>
      </w:r>
      <w:r w:rsidR="00B64515">
        <w:rPr>
          <w:lang w:val="fr-FR"/>
        </w:rPr>
        <w:t>, bien que le rés</w:t>
      </w:r>
      <w:r w:rsidR="006C20DC">
        <w:rPr>
          <w:lang w:val="fr-FR"/>
        </w:rPr>
        <w:t>eau de suivi existant permette</w:t>
      </w:r>
      <w:r w:rsidR="00B64515">
        <w:rPr>
          <w:lang w:val="fr-FR"/>
        </w:rPr>
        <w:t xml:space="preserve"> aux parlementaires, </w:t>
      </w:r>
      <w:r w:rsidR="006C20DC">
        <w:rPr>
          <w:lang w:val="fr-FR"/>
        </w:rPr>
        <w:t>en passant par le comité restreint, de superviser et de favoris</w:t>
      </w:r>
      <w:r w:rsidR="00B64515">
        <w:rPr>
          <w:lang w:val="fr-FR"/>
        </w:rPr>
        <w:t xml:space="preserve">er la mise en œuvre de </w:t>
      </w:r>
      <w:smartTag w:uri="urn:schemas-microsoft-com:office:smarttags" w:element="PersonName">
        <w:smartTagPr>
          <w:attr w:name="ProductID" w:val="la Convention. Elle"/>
        </w:smartTagPr>
        <w:r w:rsidR="00B64515">
          <w:rPr>
            <w:lang w:val="fr-FR"/>
          </w:rPr>
          <w:t>la Convention. Elle</w:t>
        </w:r>
      </w:smartTag>
      <w:r w:rsidR="00B64515">
        <w:rPr>
          <w:lang w:val="fr-FR"/>
        </w:rPr>
        <w:t xml:space="preserve"> prie instamment la délégation de rappeler au Parlement ses obligations à cet égard, notamment parce que cela </w:t>
      </w:r>
      <w:r w:rsidR="006C20DC">
        <w:rPr>
          <w:lang w:val="fr-FR"/>
        </w:rPr>
        <w:t>permettrait</w:t>
      </w:r>
      <w:r w:rsidR="00B64515">
        <w:rPr>
          <w:lang w:val="fr-FR"/>
        </w:rPr>
        <w:t xml:space="preserve"> de faire connaître la Convention.</w:t>
      </w:r>
    </w:p>
    <w:p w:rsidR="005F7B95" w:rsidRPr="004A4C75" w:rsidRDefault="005F7B95" w:rsidP="005F7B95">
      <w:pPr>
        <w:pStyle w:val="DualTxt"/>
        <w:rPr>
          <w:lang w:val="fr-FR"/>
        </w:rPr>
      </w:pPr>
      <w:r w:rsidRPr="004A4C75">
        <w:rPr>
          <w:lang w:val="fr-FR"/>
        </w:rPr>
        <w:t>48.</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Dalziel</w:t>
      </w:r>
      <w:r w:rsidRPr="004A4C75">
        <w:rPr>
          <w:lang w:val="fr-FR"/>
        </w:rPr>
        <w:t xml:space="preserve"> (</w:t>
      </w:r>
      <w:r w:rsidR="004A4C75">
        <w:rPr>
          <w:lang w:val="fr-FR"/>
        </w:rPr>
        <w:t>Nouvelle-Zélande</w:t>
      </w:r>
      <w:r w:rsidR="002D0AEA">
        <w:rPr>
          <w:lang w:val="fr-FR"/>
        </w:rPr>
        <w:t>) dit que le Parlement n</w:t>
      </w:r>
      <w:r w:rsidR="00E03AE7">
        <w:rPr>
          <w:rFonts w:hint="eastAsia"/>
          <w:lang w:val="fr-FR"/>
        </w:rPr>
        <w:t>’</w:t>
      </w:r>
      <w:r w:rsidR="002D0AEA">
        <w:rPr>
          <w:lang w:val="fr-FR"/>
        </w:rPr>
        <w:t xml:space="preserve">est pas intervenu dans la préparation des rapports périodiques de la </w:t>
      </w:r>
      <w:r w:rsidR="003920A3">
        <w:rPr>
          <w:lang w:val="fr-FR"/>
        </w:rPr>
        <w:t>Nouvelle-Zélande</w:t>
      </w:r>
      <w:r w:rsidR="002D0AEA">
        <w:rPr>
          <w:lang w:val="fr-FR"/>
        </w:rPr>
        <w:t xml:space="preserve"> car les traités internationaux sont signés par le </w:t>
      </w:r>
      <w:r w:rsidR="007118A7">
        <w:rPr>
          <w:lang w:val="fr-FR"/>
        </w:rPr>
        <w:t>Gouvernement</w:t>
      </w:r>
      <w:r w:rsidR="002D0AEA">
        <w:rPr>
          <w:lang w:val="fr-FR"/>
        </w:rPr>
        <w:t xml:space="preserve"> et relèvent de sa responsabilité. Toutefois, le Parlement joue un rôle important dans le processus de ratification à travers sa Commission des affaires étrangères et du commerce, et il continue </w:t>
      </w:r>
      <w:r w:rsidR="001D6EEA">
        <w:rPr>
          <w:lang w:val="fr-FR"/>
        </w:rPr>
        <w:t>d</w:t>
      </w:r>
      <w:r w:rsidR="00E03AE7">
        <w:rPr>
          <w:rFonts w:hint="eastAsia"/>
          <w:lang w:val="fr-FR"/>
        </w:rPr>
        <w:t>’</w:t>
      </w:r>
      <w:r w:rsidR="002D0AEA">
        <w:rPr>
          <w:lang w:val="fr-FR"/>
        </w:rPr>
        <w:t>exercer des fonctions de supervision importantes. Comme les r</w:t>
      </w:r>
      <w:r w:rsidR="006C20DC">
        <w:rPr>
          <w:lang w:val="fr-FR"/>
        </w:rPr>
        <w:t xml:space="preserve">écents changements législatifs </w:t>
      </w:r>
      <w:r w:rsidR="002D0AEA">
        <w:rPr>
          <w:lang w:val="fr-FR"/>
        </w:rPr>
        <w:t xml:space="preserve">ont demandé à la </w:t>
      </w:r>
      <w:r w:rsidR="003920A3">
        <w:rPr>
          <w:lang w:val="fr-FR"/>
        </w:rPr>
        <w:t>Nouvelle-Zélande</w:t>
      </w:r>
      <w:r w:rsidR="002D0AEA">
        <w:rPr>
          <w:lang w:val="fr-FR"/>
        </w:rPr>
        <w:t xml:space="preserve"> de retirer sa réserve </w:t>
      </w:r>
      <w:r w:rsidR="001D6EEA">
        <w:rPr>
          <w:lang w:val="fr-FR"/>
        </w:rPr>
        <w:t>relative aux</w:t>
      </w:r>
      <w:r w:rsidR="002D0AEA">
        <w:rPr>
          <w:lang w:val="fr-FR"/>
        </w:rPr>
        <w:t xml:space="preserve"> femmes participant à des opérations de combat, la proposition a été renvoyée devant cette Commission et la</w:t>
      </w:r>
      <w:r w:rsidR="001D6EEA">
        <w:rPr>
          <w:lang w:val="fr-FR"/>
        </w:rPr>
        <w:t xml:space="preserve"> Convention a ainsi bénéficié d</w:t>
      </w:r>
      <w:r w:rsidR="00E03AE7">
        <w:rPr>
          <w:rFonts w:hint="eastAsia"/>
          <w:lang w:val="fr-FR"/>
        </w:rPr>
        <w:t>’</w:t>
      </w:r>
      <w:r w:rsidR="001D6EEA">
        <w:rPr>
          <w:lang w:val="fr-FR"/>
        </w:rPr>
        <w:t>une certaine</w:t>
      </w:r>
      <w:r w:rsidR="002D0AEA">
        <w:rPr>
          <w:lang w:val="fr-FR"/>
        </w:rPr>
        <w:t xml:space="preserve"> publicité. Elle-même a été photographiée avec des femmes soldats participant à des opérations de combat et a saisi</w:t>
      </w:r>
      <w:r w:rsidR="006C20DC">
        <w:rPr>
          <w:lang w:val="fr-FR"/>
        </w:rPr>
        <w:t xml:space="preserve"> l</w:t>
      </w:r>
      <w:r w:rsidR="00E03AE7">
        <w:rPr>
          <w:rFonts w:hint="eastAsia"/>
          <w:lang w:val="fr-FR"/>
        </w:rPr>
        <w:t>’</w:t>
      </w:r>
      <w:r w:rsidR="006C20DC">
        <w:rPr>
          <w:lang w:val="fr-FR"/>
        </w:rPr>
        <w:t>occasion pour féliciter les Forces de défense de</w:t>
      </w:r>
      <w:r w:rsidR="002D0AEA">
        <w:rPr>
          <w:lang w:val="fr-FR"/>
        </w:rPr>
        <w:t xml:space="preserve"> leur rôle proactif pour </w:t>
      </w:r>
      <w:r w:rsidR="001D6EEA">
        <w:rPr>
          <w:lang w:val="fr-FR"/>
        </w:rPr>
        <w:t>aider</w:t>
      </w:r>
      <w:r w:rsidR="002D0AEA">
        <w:rPr>
          <w:lang w:val="fr-FR"/>
        </w:rPr>
        <w:t xml:space="preserve"> </w:t>
      </w:r>
      <w:r w:rsidR="00E03AE7">
        <w:rPr>
          <w:lang w:val="fr-FR"/>
        </w:rPr>
        <w:t>État</w:t>
      </w:r>
      <w:r w:rsidR="002D0AEA">
        <w:rPr>
          <w:lang w:val="fr-FR"/>
        </w:rPr>
        <w:t xml:space="preserve"> partie</w:t>
      </w:r>
      <w:r w:rsidR="001D6EEA">
        <w:rPr>
          <w:lang w:val="fr-FR"/>
        </w:rPr>
        <w:t xml:space="preserve"> à</w:t>
      </w:r>
      <w:r w:rsidR="002D0AEA">
        <w:rPr>
          <w:lang w:val="fr-FR"/>
        </w:rPr>
        <w:t xml:space="preserve"> s</w:t>
      </w:r>
      <w:r w:rsidR="00E03AE7">
        <w:rPr>
          <w:rFonts w:hint="eastAsia"/>
          <w:lang w:val="fr-FR"/>
        </w:rPr>
        <w:t>’</w:t>
      </w:r>
      <w:r w:rsidR="002D0AEA">
        <w:rPr>
          <w:lang w:val="fr-FR"/>
        </w:rPr>
        <w:t>acquitte</w:t>
      </w:r>
      <w:r w:rsidR="001D6EEA">
        <w:rPr>
          <w:lang w:val="fr-FR"/>
        </w:rPr>
        <w:t>r</w:t>
      </w:r>
      <w:r w:rsidR="002D0AEA">
        <w:rPr>
          <w:lang w:val="fr-FR"/>
        </w:rPr>
        <w:t xml:space="preserve"> de ses obligations. </w:t>
      </w:r>
      <w:r w:rsidR="006C20DC">
        <w:rPr>
          <w:lang w:val="fr-FR"/>
        </w:rPr>
        <w:t>Dès lors</w:t>
      </w:r>
      <w:r w:rsidR="001D6EEA">
        <w:rPr>
          <w:lang w:val="fr-FR"/>
        </w:rPr>
        <w:t>, elle adhère à</w:t>
      </w:r>
      <w:r w:rsidR="006C20DC">
        <w:rPr>
          <w:lang w:val="fr-FR"/>
        </w:rPr>
        <w:t xml:space="preserve"> la proposi</w:t>
      </w:r>
      <w:r w:rsidR="002D0AEA">
        <w:rPr>
          <w:lang w:val="fr-FR"/>
        </w:rPr>
        <w:t>tion d</w:t>
      </w:r>
      <w:r w:rsidR="00E03AE7">
        <w:rPr>
          <w:rFonts w:hint="eastAsia"/>
          <w:lang w:val="fr-FR"/>
        </w:rPr>
        <w:t>’</w:t>
      </w:r>
      <w:r w:rsidR="002D0AEA">
        <w:rPr>
          <w:lang w:val="fr-FR"/>
        </w:rPr>
        <w:t>utiliser le processus d</w:t>
      </w:r>
      <w:r w:rsidR="00E03AE7">
        <w:rPr>
          <w:rFonts w:hint="eastAsia"/>
          <w:lang w:val="fr-FR"/>
        </w:rPr>
        <w:t>’</w:t>
      </w:r>
      <w:r w:rsidR="002D0AEA">
        <w:rPr>
          <w:lang w:val="fr-FR"/>
        </w:rPr>
        <w:t>établissement des rapports pour appeler l</w:t>
      </w:r>
      <w:r w:rsidR="00E03AE7">
        <w:rPr>
          <w:rFonts w:hint="eastAsia"/>
          <w:lang w:val="fr-FR"/>
        </w:rPr>
        <w:t>’</w:t>
      </w:r>
      <w:r w:rsidR="002D0AEA">
        <w:rPr>
          <w:lang w:val="fr-FR"/>
        </w:rPr>
        <w:t>attention sur la Convention</w:t>
      </w:r>
      <w:r w:rsidR="0076011B">
        <w:rPr>
          <w:lang w:val="fr-FR"/>
        </w:rPr>
        <w:t xml:space="preserve"> et </w:t>
      </w:r>
      <w:r w:rsidR="006C20DC">
        <w:rPr>
          <w:lang w:val="fr-FR"/>
        </w:rPr>
        <w:t xml:space="preserve">pense </w:t>
      </w:r>
      <w:r w:rsidR="0076011B">
        <w:rPr>
          <w:lang w:val="fr-FR"/>
        </w:rPr>
        <w:t>qu</w:t>
      </w:r>
      <w:r w:rsidR="00E03AE7">
        <w:rPr>
          <w:rFonts w:hint="eastAsia"/>
          <w:lang w:val="fr-FR"/>
        </w:rPr>
        <w:t>’</w:t>
      </w:r>
      <w:r w:rsidR="006C20DC">
        <w:rPr>
          <w:lang w:val="fr-FR"/>
        </w:rPr>
        <w:t>elle sera certainement prise en compte</w:t>
      </w:r>
      <w:r w:rsidR="0076011B">
        <w:rPr>
          <w:lang w:val="fr-FR"/>
        </w:rPr>
        <w:t>.</w:t>
      </w:r>
    </w:p>
    <w:p w:rsidR="005F7B95" w:rsidRPr="004A4C75" w:rsidRDefault="005F7B95" w:rsidP="005F7B95">
      <w:pPr>
        <w:pStyle w:val="DualTxt"/>
        <w:rPr>
          <w:lang w:val="fr-FR"/>
        </w:rPr>
      </w:pPr>
      <w:r w:rsidRPr="004A4C75">
        <w:rPr>
          <w:lang w:val="fr-FR"/>
        </w:rPr>
        <w:t>49.</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Šimonović</w:t>
      </w:r>
      <w:r w:rsidRPr="004A4C75">
        <w:rPr>
          <w:lang w:val="fr-FR"/>
        </w:rPr>
        <w:t xml:space="preserve"> </w:t>
      </w:r>
      <w:r w:rsidR="0076011B">
        <w:rPr>
          <w:lang w:val="fr-FR"/>
        </w:rPr>
        <w:t>se demande si les lois électorales ne pourraient pas servir de mécanisme pour améliorer la participation des femmes à la vie politique locale, par l</w:t>
      </w:r>
      <w:r w:rsidR="00E03AE7">
        <w:rPr>
          <w:rFonts w:hint="eastAsia"/>
          <w:lang w:val="fr-FR"/>
        </w:rPr>
        <w:t>’</w:t>
      </w:r>
      <w:r w:rsidR="0076011B">
        <w:rPr>
          <w:lang w:val="fr-FR"/>
        </w:rPr>
        <w:t xml:space="preserve">introduction de quotas et de conditions </w:t>
      </w:r>
      <w:r w:rsidR="006C20DC">
        <w:rPr>
          <w:lang w:val="fr-FR"/>
        </w:rPr>
        <w:t>d</w:t>
      </w:r>
      <w:r w:rsidR="00E03AE7">
        <w:rPr>
          <w:rFonts w:hint="eastAsia"/>
          <w:lang w:val="fr-FR"/>
        </w:rPr>
        <w:t>’</w:t>
      </w:r>
      <w:r w:rsidR="006C20DC">
        <w:rPr>
          <w:lang w:val="fr-FR"/>
        </w:rPr>
        <w:t>obtention</w:t>
      </w:r>
      <w:r w:rsidR="0076011B">
        <w:rPr>
          <w:lang w:val="fr-FR"/>
        </w:rPr>
        <w:t xml:space="preserve"> </w:t>
      </w:r>
      <w:r w:rsidR="006C20DC">
        <w:rPr>
          <w:lang w:val="fr-FR"/>
        </w:rPr>
        <w:t>d</w:t>
      </w:r>
      <w:r w:rsidR="00E03AE7">
        <w:rPr>
          <w:rFonts w:hint="eastAsia"/>
          <w:lang w:val="fr-FR"/>
        </w:rPr>
        <w:t>’</w:t>
      </w:r>
      <w:r w:rsidR="0076011B">
        <w:rPr>
          <w:lang w:val="fr-FR"/>
        </w:rPr>
        <w:t>un soutien financier.</w:t>
      </w:r>
    </w:p>
    <w:p w:rsidR="00F24833" w:rsidRDefault="005F7B95" w:rsidP="00F24833">
      <w:pPr>
        <w:pStyle w:val="DualTxt"/>
        <w:rPr>
          <w:lang w:val="fr-FR"/>
        </w:rPr>
      </w:pPr>
      <w:r w:rsidRPr="004A4C75">
        <w:rPr>
          <w:lang w:val="fr-FR"/>
        </w:rPr>
        <w:t>50.</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Dalziel</w:t>
      </w:r>
      <w:r w:rsidRPr="004A4C75">
        <w:rPr>
          <w:lang w:val="fr-FR"/>
        </w:rPr>
        <w:t xml:space="preserve"> (</w:t>
      </w:r>
      <w:r w:rsidR="004A4C75">
        <w:rPr>
          <w:lang w:val="fr-FR"/>
        </w:rPr>
        <w:t>Nouvelle-Zélande</w:t>
      </w:r>
      <w:r w:rsidRPr="004A4C75">
        <w:rPr>
          <w:lang w:val="fr-FR"/>
        </w:rPr>
        <w:t>)</w:t>
      </w:r>
      <w:r w:rsidR="00F05343">
        <w:rPr>
          <w:lang w:val="fr-FR"/>
        </w:rPr>
        <w:t xml:space="preserve"> rappelle qu</w:t>
      </w:r>
      <w:r w:rsidR="00E03AE7">
        <w:rPr>
          <w:rFonts w:hint="eastAsia"/>
          <w:lang w:val="fr-FR"/>
        </w:rPr>
        <w:t>’</w:t>
      </w:r>
      <w:r w:rsidR="00F05343">
        <w:rPr>
          <w:lang w:val="fr-FR"/>
        </w:rPr>
        <w:t>à l</w:t>
      </w:r>
      <w:r w:rsidR="00E03AE7">
        <w:rPr>
          <w:rFonts w:hint="eastAsia"/>
          <w:lang w:val="fr-FR"/>
        </w:rPr>
        <w:t>’</w:t>
      </w:r>
      <w:r w:rsidR="00F05343">
        <w:rPr>
          <w:lang w:val="fr-FR"/>
        </w:rPr>
        <w:t xml:space="preserve">échelon du </w:t>
      </w:r>
      <w:r w:rsidR="007118A7">
        <w:rPr>
          <w:lang w:val="fr-FR"/>
        </w:rPr>
        <w:t>Gouvernement</w:t>
      </w:r>
      <w:r w:rsidR="00F05343">
        <w:rPr>
          <w:lang w:val="fr-FR"/>
        </w:rPr>
        <w:t xml:space="preserve"> local, les candidats aux élections</w:t>
      </w:r>
      <w:r w:rsidR="000A136C">
        <w:rPr>
          <w:lang w:val="fr-FR"/>
        </w:rPr>
        <w:t xml:space="preserve"> sont indépendants et ne revendiquent pas l</w:t>
      </w:r>
      <w:r w:rsidR="00E03AE7">
        <w:rPr>
          <w:rFonts w:hint="eastAsia"/>
          <w:lang w:val="fr-FR"/>
        </w:rPr>
        <w:t>’</w:t>
      </w:r>
      <w:r w:rsidR="000A136C">
        <w:rPr>
          <w:lang w:val="fr-FR"/>
        </w:rPr>
        <w:t>appartenance à un part</w:t>
      </w:r>
      <w:r w:rsidR="001D6EEA">
        <w:rPr>
          <w:lang w:val="fr-FR"/>
        </w:rPr>
        <w:t>i. Le seul moyen envisageable serai</w:t>
      </w:r>
      <w:r w:rsidR="000A136C">
        <w:rPr>
          <w:lang w:val="fr-FR"/>
        </w:rPr>
        <w:t>t de réserver des sièges aux femmes dans les conseils locaux, mais la population ne l</w:t>
      </w:r>
      <w:r w:rsidR="00E03AE7">
        <w:rPr>
          <w:rFonts w:hint="eastAsia"/>
          <w:lang w:val="fr-FR"/>
        </w:rPr>
        <w:t>’</w:t>
      </w:r>
      <w:r w:rsidR="000A136C">
        <w:rPr>
          <w:lang w:val="fr-FR"/>
        </w:rPr>
        <w:t>accepterait pas et se soulèverait contre ce projet. Plus efficacement, le Commissaire pour l</w:t>
      </w:r>
      <w:r w:rsidR="00E03AE7">
        <w:rPr>
          <w:rFonts w:hint="eastAsia"/>
          <w:lang w:val="fr-FR"/>
        </w:rPr>
        <w:t>’</w:t>
      </w:r>
      <w:r w:rsidR="000A136C">
        <w:rPr>
          <w:lang w:val="fr-FR"/>
        </w:rPr>
        <w:t>égalité des chances en matière d</w:t>
      </w:r>
      <w:r w:rsidR="00E03AE7">
        <w:rPr>
          <w:rFonts w:hint="eastAsia"/>
          <w:lang w:val="fr-FR"/>
        </w:rPr>
        <w:t>’</w:t>
      </w:r>
      <w:r w:rsidR="000A136C">
        <w:rPr>
          <w:lang w:val="fr-FR"/>
        </w:rPr>
        <w:t>emploi a organisé un certain nombre de séminaires dans tout le pays pour inciter les femmes à se porter candidates aux élections des gouvernements locaux.</w:t>
      </w:r>
    </w:p>
    <w:p w:rsidR="00F24833" w:rsidRPr="001D6EEA" w:rsidRDefault="00D7477F" w:rsidP="00F24833">
      <w:pPr>
        <w:pStyle w:val="DualTxt"/>
        <w:rPr>
          <w:i/>
          <w:lang w:val="fr-FR"/>
        </w:rPr>
      </w:pPr>
      <w:r w:rsidRPr="001D6EEA">
        <w:rPr>
          <w:i/>
          <w:lang w:val="fr-FR"/>
        </w:rPr>
        <w:t>Articles 10 à</w:t>
      </w:r>
      <w:r w:rsidR="005F7B95" w:rsidRPr="001D6EEA">
        <w:rPr>
          <w:i/>
          <w:lang w:val="fr-FR"/>
        </w:rPr>
        <w:t xml:space="preserve"> 14</w:t>
      </w:r>
    </w:p>
    <w:p w:rsidR="005F7B95" w:rsidRPr="004A4C75" w:rsidRDefault="005F7B95" w:rsidP="00F24833">
      <w:pPr>
        <w:pStyle w:val="DualTxt"/>
        <w:rPr>
          <w:lang w:val="fr-FR"/>
        </w:rPr>
      </w:pPr>
      <w:r w:rsidRPr="004A4C75">
        <w:rPr>
          <w:lang w:val="fr-FR"/>
        </w:rPr>
        <w:t>51.</w:t>
      </w:r>
      <w:r w:rsidRPr="004A4C75">
        <w:rPr>
          <w:lang w:val="fr-FR"/>
        </w:rPr>
        <w:tab/>
      </w:r>
      <w:r w:rsidR="004A4C75">
        <w:rPr>
          <w:b/>
          <w:lang w:val="fr-FR"/>
        </w:rPr>
        <w:t>M</w:t>
      </w:r>
      <w:r w:rsidR="004A4C75" w:rsidRPr="00E03AE7">
        <w:rPr>
          <w:b/>
          <w:vertAlign w:val="superscript"/>
          <w:lang w:val="fr-FR"/>
        </w:rPr>
        <w:t>me</w:t>
      </w:r>
      <w:r w:rsidR="00E03AE7">
        <w:rPr>
          <w:b/>
          <w:vertAlign w:val="superscript"/>
          <w:lang w:val="fr-FR"/>
        </w:rPr>
        <w:t> </w:t>
      </w:r>
      <w:r w:rsidRPr="004A4C75">
        <w:rPr>
          <w:b/>
          <w:lang w:val="fr-FR"/>
        </w:rPr>
        <w:t>Coker-Appiah</w:t>
      </w:r>
      <w:r w:rsidRPr="004A4C75">
        <w:rPr>
          <w:lang w:val="fr-FR"/>
        </w:rPr>
        <w:t xml:space="preserve"> </w:t>
      </w:r>
      <w:r w:rsidR="000A136C">
        <w:rPr>
          <w:lang w:val="fr-FR"/>
        </w:rPr>
        <w:t xml:space="preserve">félicite </w:t>
      </w:r>
      <w:r w:rsidR="00E03AE7">
        <w:rPr>
          <w:lang w:val="fr-FR"/>
        </w:rPr>
        <w:t>État</w:t>
      </w:r>
      <w:r w:rsidR="000A136C">
        <w:rPr>
          <w:lang w:val="fr-FR"/>
        </w:rPr>
        <w:t xml:space="preserve"> partie des mesures prises dans l</w:t>
      </w:r>
      <w:r w:rsidR="00E03AE7">
        <w:rPr>
          <w:rFonts w:hint="eastAsia"/>
          <w:lang w:val="fr-FR"/>
        </w:rPr>
        <w:t>’</w:t>
      </w:r>
      <w:r w:rsidR="000A136C">
        <w:rPr>
          <w:lang w:val="fr-FR"/>
        </w:rPr>
        <w:t xml:space="preserve">éducation qui est dite gratuite aux niveaux primaire et secondaire. Toutefois, selon des ONG, dans certaines écoles les parents doivent </w:t>
      </w:r>
      <w:r w:rsidR="006C20DC">
        <w:rPr>
          <w:lang w:val="fr-FR"/>
        </w:rPr>
        <w:t>acquitte</w:t>
      </w:r>
      <w:r w:rsidR="000A136C">
        <w:rPr>
          <w:lang w:val="fr-FR"/>
        </w:rPr>
        <w:t>r des droits sous la forme de dons</w:t>
      </w:r>
      <w:r w:rsidR="003C1BB7">
        <w:rPr>
          <w:lang w:val="fr-FR"/>
        </w:rPr>
        <w:t>. L</w:t>
      </w:r>
      <w:r w:rsidR="00E03AE7">
        <w:rPr>
          <w:rFonts w:hint="eastAsia"/>
          <w:lang w:val="fr-FR"/>
        </w:rPr>
        <w:t>’</w:t>
      </w:r>
      <w:r w:rsidR="003C1BB7">
        <w:rPr>
          <w:lang w:val="fr-FR"/>
        </w:rPr>
        <w:t>Association des conseils d</w:t>
      </w:r>
      <w:r w:rsidR="00E03AE7">
        <w:rPr>
          <w:rFonts w:hint="eastAsia"/>
          <w:lang w:val="fr-FR"/>
        </w:rPr>
        <w:t>’</w:t>
      </w:r>
      <w:r w:rsidR="00522678">
        <w:rPr>
          <w:lang w:val="fr-FR"/>
        </w:rPr>
        <w:t>administration</w:t>
      </w:r>
      <w:r w:rsidR="003C1BB7">
        <w:rPr>
          <w:lang w:val="fr-FR"/>
        </w:rPr>
        <w:t xml:space="preserve"> des écoles en 2005 et le Conseil néo-zélandais de recherche pédagogique en 2006 ont confirmé que le financement de </w:t>
      </w:r>
      <w:r w:rsidR="00E03AE7">
        <w:rPr>
          <w:lang w:val="fr-FR"/>
        </w:rPr>
        <w:t>État</w:t>
      </w:r>
      <w:r w:rsidR="003C1BB7">
        <w:rPr>
          <w:lang w:val="fr-FR"/>
        </w:rPr>
        <w:t xml:space="preserve"> n</w:t>
      </w:r>
      <w:r w:rsidR="00E03AE7">
        <w:rPr>
          <w:rFonts w:hint="eastAsia"/>
          <w:lang w:val="fr-FR"/>
        </w:rPr>
        <w:t>’</w:t>
      </w:r>
      <w:r w:rsidR="003C1BB7">
        <w:rPr>
          <w:lang w:val="fr-FR"/>
        </w:rPr>
        <w:t>était pas suffisant et que les établissements scolaires devaient chercher des fonds supplémentaires. En outre, la Commission des droits de l</w:t>
      </w:r>
      <w:r w:rsidR="00E03AE7">
        <w:rPr>
          <w:rFonts w:hint="eastAsia"/>
          <w:lang w:val="fr-FR"/>
        </w:rPr>
        <w:t>’</w:t>
      </w:r>
      <w:r w:rsidR="003C1BB7">
        <w:rPr>
          <w:lang w:val="fr-FR"/>
        </w:rPr>
        <w:t>homme a reçu des plaintes de parents qui ne pouvaient pas payer le matériel scolaire ou dont les enfants n</w:t>
      </w:r>
      <w:r w:rsidR="00E03AE7">
        <w:rPr>
          <w:rFonts w:hint="eastAsia"/>
          <w:lang w:val="fr-FR"/>
        </w:rPr>
        <w:t>’</w:t>
      </w:r>
      <w:r w:rsidR="003C1BB7">
        <w:rPr>
          <w:lang w:val="fr-FR"/>
        </w:rPr>
        <w:t>avaient pas accès à l</w:t>
      </w:r>
      <w:r w:rsidR="00E03AE7">
        <w:rPr>
          <w:rFonts w:hint="eastAsia"/>
          <w:lang w:val="fr-FR"/>
        </w:rPr>
        <w:t>’</w:t>
      </w:r>
      <w:r w:rsidR="003C1BB7">
        <w:rPr>
          <w:lang w:val="fr-FR"/>
        </w:rPr>
        <w:t>éducation gratuite. L</w:t>
      </w:r>
      <w:r w:rsidR="00E03AE7">
        <w:rPr>
          <w:rFonts w:hint="eastAsia"/>
          <w:lang w:val="fr-FR"/>
        </w:rPr>
        <w:t>’</w:t>
      </w:r>
      <w:r w:rsidR="003C1BB7">
        <w:rPr>
          <w:lang w:val="fr-FR"/>
        </w:rPr>
        <w:t>éducation est un droit qui doit être garanti à tous sans discrimination, et notamment aux filles. L</w:t>
      </w:r>
      <w:r w:rsidR="00E03AE7">
        <w:rPr>
          <w:rFonts w:hint="eastAsia"/>
          <w:lang w:val="fr-FR"/>
        </w:rPr>
        <w:t>’</w:t>
      </w:r>
      <w:r w:rsidR="003C1BB7">
        <w:rPr>
          <w:lang w:val="fr-FR"/>
        </w:rPr>
        <w:t>imposition de frais supplémentaires par les écoles est injuste à l</w:t>
      </w:r>
      <w:r w:rsidR="00E03AE7">
        <w:rPr>
          <w:rFonts w:hint="eastAsia"/>
          <w:lang w:val="fr-FR"/>
        </w:rPr>
        <w:t>’</w:t>
      </w:r>
      <w:r w:rsidR="003C1BB7">
        <w:rPr>
          <w:lang w:val="fr-FR"/>
        </w:rPr>
        <w:t xml:space="preserve">égard des familles à faible revenu. Le </w:t>
      </w:r>
      <w:r w:rsidR="007118A7">
        <w:rPr>
          <w:lang w:val="fr-FR"/>
        </w:rPr>
        <w:t>Gouvernement</w:t>
      </w:r>
      <w:r w:rsidR="003C1BB7">
        <w:rPr>
          <w:lang w:val="fr-FR"/>
        </w:rPr>
        <w:t xml:space="preserve"> est-il conscient de la situation et peut-il accroître son soutien financier aux écoles afin d</w:t>
      </w:r>
      <w:r w:rsidR="00E03AE7">
        <w:rPr>
          <w:rFonts w:hint="eastAsia"/>
          <w:lang w:val="fr-FR"/>
        </w:rPr>
        <w:t>’</w:t>
      </w:r>
      <w:r w:rsidR="003C1BB7">
        <w:rPr>
          <w:lang w:val="fr-FR"/>
        </w:rPr>
        <w:t>éviter de devoir trouver des fonds à l</w:t>
      </w:r>
      <w:r w:rsidR="00E03AE7">
        <w:rPr>
          <w:rFonts w:hint="eastAsia"/>
          <w:lang w:val="fr-FR"/>
        </w:rPr>
        <w:t>’</w:t>
      </w:r>
      <w:r w:rsidR="003C1BB7">
        <w:rPr>
          <w:lang w:val="fr-FR"/>
        </w:rPr>
        <w:t xml:space="preserve">extérieur et </w:t>
      </w:r>
      <w:r w:rsidR="00CE138F">
        <w:rPr>
          <w:lang w:val="fr-FR"/>
        </w:rPr>
        <w:t>d</w:t>
      </w:r>
      <w:r w:rsidR="00E03AE7">
        <w:rPr>
          <w:rFonts w:hint="eastAsia"/>
          <w:lang w:val="fr-FR"/>
        </w:rPr>
        <w:t>’</w:t>
      </w:r>
      <w:r w:rsidR="003C1BB7">
        <w:rPr>
          <w:lang w:val="fr-FR"/>
        </w:rPr>
        <w:t>assurer que l</w:t>
      </w:r>
      <w:r w:rsidR="00E03AE7">
        <w:rPr>
          <w:rFonts w:hint="eastAsia"/>
          <w:lang w:val="fr-FR"/>
        </w:rPr>
        <w:t>’</w:t>
      </w:r>
      <w:r w:rsidR="003C1BB7">
        <w:rPr>
          <w:lang w:val="fr-FR"/>
        </w:rPr>
        <w:t>éducation est dispensée sur une base réellement égalitaire</w:t>
      </w:r>
      <w:r w:rsidR="00E03AE7">
        <w:rPr>
          <w:lang w:val="fr-FR"/>
        </w:rPr>
        <w:t>?</w:t>
      </w:r>
    </w:p>
    <w:p w:rsidR="005F7B95" w:rsidRPr="004A4C75" w:rsidRDefault="00D7477F" w:rsidP="005F7B9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La séance est levée à 13 heures.</w:t>
      </w:r>
    </w:p>
    <w:p w:rsidR="005F7B95" w:rsidRPr="004A4C75" w:rsidRDefault="005F7B95" w:rsidP="00802BB4">
      <w:pPr>
        <w:pStyle w:val="DualTxt"/>
        <w:rPr>
          <w:lang w:val="fr-FR"/>
        </w:rPr>
      </w:pPr>
    </w:p>
    <w:sectPr w:rsidR="005F7B95" w:rsidRPr="004A4C75" w:rsidSect="007649E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0T10:53:00Z" w:initials="Start">
    <w:p w:rsidR="0003473E" w:rsidRDefault="0003473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NO&gt;&gt;N0744739F&lt;&lt;ODS JOB NO&gt;&gt;</w:t>
      </w:r>
    </w:p>
    <w:p w:rsidR="0003473E" w:rsidRDefault="0003473E">
      <w:pPr>
        <w:pStyle w:val="CommentText"/>
      </w:pPr>
      <w:r>
        <w:t>&lt;&lt;ODS DOC SYMBOL1&gt;&gt;CEDAW/C/SR.805 (B)&lt;&lt;ODS DOC SYMBOL1&gt;&gt;</w:t>
      </w:r>
    </w:p>
    <w:p w:rsidR="0003473E" w:rsidRDefault="0003473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B3B" w:rsidRDefault="00657B3B" w:rsidP="007B189F">
      <w:pPr>
        <w:pStyle w:val="Header"/>
      </w:pPr>
      <w:r>
        <w:separator/>
      </w:r>
    </w:p>
  </w:endnote>
  <w:endnote w:type="continuationSeparator" w:id="0">
    <w:p w:rsidR="00657B3B" w:rsidRDefault="00657B3B" w:rsidP="007B189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473E">
      <w:tblPrEx>
        <w:tblCellMar>
          <w:top w:w="0" w:type="dxa"/>
          <w:bottom w:w="0" w:type="dxa"/>
        </w:tblCellMar>
      </w:tblPrEx>
      <w:tc>
        <w:tcPr>
          <w:tcW w:w="5033" w:type="dxa"/>
          <w:shd w:val="clear" w:color="auto" w:fill="auto"/>
        </w:tcPr>
        <w:p w:rsidR="0003473E" w:rsidRPr="007B189F" w:rsidRDefault="0003473E" w:rsidP="007B18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07-44739</w:t>
          </w:r>
          <w:r>
            <w:rPr>
              <w:b w:val="0"/>
              <w:w w:val="103"/>
              <w:sz w:val="14"/>
            </w:rPr>
            <w:fldChar w:fldCharType="end"/>
          </w:r>
        </w:p>
      </w:tc>
      <w:tc>
        <w:tcPr>
          <w:tcW w:w="5033" w:type="dxa"/>
          <w:shd w:val="clear" w:color="auto" w:fill="auto"/>
        </w:tcPr>
        <w:p w:rsidR="0003473E" w:rsidRPr="007B189F" w:rsidRDefault="0003473E" w:rsidP="007B189F">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03473E" w:rsidRPr="007B189F" w:rsidRDefault="0003473E" w:rsidP="007B18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473E">
      <w:tblPrEx>
        <w:tblCellMar>
          <w:top w:w="0" w:type="dxa"/>
          <w:bottom w:w="0" w:type="dxa"/>
        </w:tblCellMar>
      </w:tblPrEx>
      <w:tc>
        <w:tcPr>
          <w:tcW w:w="5033" w:type="dxa"/>
          <w:shd w:val="clear" w:color="auto" w:fill="auto"/>
        </w:tcPr>
        <w:p w:rsidR="0003473E" w:rsidRPr="007B189F" w:rsidRDefault="0003473E" w:rsidP="007B189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03473E" w:rsidRPr="007B189F" w:rsidRDefault="0003473E" w:rsidP="007B18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07-44739</w:t>
          </w:r>
          <w:r>
            <w:rPr>
              <w:b w:val="0"/>
              <w:w w:val="103"/>
              <w:sz w:val="14"/>
            </w:rPr>
            <w:fldChar w:fldCharType="end"/>
          </w:r>
        </w:p>
      </w:tc>
    </w:tr>
  </w:tbl>
  <w:p w:rsidR="0003473E" w:rsidRPr="007B189F" w:rsidRDefault="0003473E" w:rsidP="007B18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73E" w:rsidRDefault="0003473E" w:rsidP="007B189F">
    <w:pPr>
      <w:pStyle w:val="Footer"/>
      <w:pBdr>
        <w:top w:val="single" w:sz="2" w:space="1" w:color="auto"/>
      </w:pBdr>
      <w:rPr>
        <w:sz w:val="2"/>
      </w:rPr>
    </w:pPr>
  </w:p>
  <w:p w:rsidR="0003473E" w:rsidRDefault="0003473E" w:rsidP="00A27161">
    <w:pPr>
      <w:pStyle w:val="FootnoteText"/>
      <w:spacing w:after="120"/>
      <w:ind w:left="1267" w:right="1267" w:firstLine="0"/>
      <w:rPr>
        <w:lang w:val="fr-FR"/>
      </w:rPr>
    </w:pPr>
    <w:r>
      <w:rPr>
        <w:lang w:val="fr-FR"/>
      </w:rPr>
      <w:t>Le présent compte rendu est sujet à rectifications.</w:t>
    </w:r>
  </w:p>
  <w:p w:rsidR="0003473E" w:rsidRDefault="0003473E" w:rsidP="00A2716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3473E" w:rsidRDefault="0003473E" w:rsidP="0003473E">
    <w:pPr>
      <w:spacing w:line="240" w:lineRule="auto"/>
      <w:rPr>
        <w:lang w:val="fr-FR"/>
      </w:rPr>
    </w:pPr>
    <w:r>
      <w:rPr>
        <w:lang w:val="fr-FR"/>
      </w:rPr>
      <w:t>07-44739 (F)</w:t>
    </w:r>
  </w:p>
  <w:p w:rsidR="0003473E" w:rsidRPr="0003473E" w:rsidRDefault="0003473E" w:rsidP="0003473E">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*0744739*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B3B" w:rsidRDefault="00657B3B" w:rsidP="007B189F">
      <w:pPr>
        <w:pStyle w:val="Header"/>
      </w:pPr>
      <w:r>
        <w:separator/>
      </w:r>
    </w:p>
  </w:footnote>
  <w:footnote w:type="continuationSeparator" w:id="0">
    <w:p w:rsidR="00657B3B" w:rsidRDefault="00657B3B" w:rsidP="007B189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3473E">
      <w:tblPrEx>
        <w:tblCellMar>
          <w:top w:w="0" w:type="dxa"/>
          <w:bottom w:w="0" w:type="dxa"/>
        </w:tblCellMar>
      </w:tblPrEx>
      <w:trPr>
        <w:trHeight w:hRule="exact" w:val="864"/>
      </w:trPr>
      <w:tc>
        <w:tcPr>
          <w:tcW w:w="4838" w:type="dxa"/>
          <w:shd w:val="clear" w:color="auto" w:fill="auto"/>
          <w:vAlign w:val="bottom"/>
        </w:tcPr>
        <w:p w:rsidR="0003473E" w:rsidRPr="007B189F" w:rsidRDefault="0003473E" w:rsidP="007B189F">
          <w:pPr>
            <w:pStyle w:val="Header"/>
            <w:spacing w:after="80"/>
            <w:rPr>
              <w:b/>
            </w:rPr>
          </w:pPr>
          <w:r>
            <w:rPr>
              <w:b/>
            </w:rPr>
            <w:fldChar w:fldCharType="begin"/>
          </w:r>
          <w:r>
            <w:rPr>
              <w:b/>
            </w:rPr>
            <w:instrText xml:space="preserve"> DOCVARIABLE "sss1" \* MERGEFORMAT </w:instrText>
          </w:r>
          <w:r>
            <w:rPr>
              <w:b/>
            </w:rPr>
            <w:fldChar w:fldCharType="separate"/>
          </w:r>
          <w:r>
            <w:rPr>
              <w:b/>
            </w:rPr>
            <w:t>CEDAW/C/SR.805 (B)</w:t>
          </w:r>
          <w:r>
            <w:rPr>
              <w:b/>
            </w:rPr>
            <w:fldChar w:fldCharType="end"/>
          </w:r>
        </w:p>
      </w:tc>
      <w:tc>
        <w:tcPr>
          <w:tcW w:w="5033" w:type="dxa"/>
          <w:shd w:val="clear" w:color="auto" w:fill="auto"/>
          <w:vAlign w:val="bottom"/>
        </w:tcPr>
        <w:p w:rsidR="0003473E" w:rsidRDefault="0003473E" w:rsidP="007B189F">
          <w:pPr>
            <w:pStyle w:val="Header"/>
          </w:pPr>
        </w:p>
      </w:tc>
    </w:tr>
  </w:tbl>
  <w:p w:rsidR="0003473E" w:rsidRPr="007B189F" w:rsidRDefault="0003473E" w:rsidP="007B18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3473E">
      <w:tblPrEx>
        <w:tblCellMar>
          <w:top w:w="0" w:type="dxa"/>
          <w:bottom w:w="0" w:type="dxa"/>
        </w:tblCellMar>
      </w:tblPrEx>
      <w:trPr>
        <w:trHeight w:hRule="exact" w:val="864"/>
      </w:trPr>
      <w:tc>
        <w:tcPr>
          <w:tcW w:w="4838" w:type="dxa"/>
          <w:shd w:val="clear" w:color="auto" w:fill="auto"/>
          <w:vAlign w:val="bottom"/>
        </w:tcPr>
        <w:p w:rsidR="0003473E" w:rsidRDefault="0003473E" w:rsidP="007B189F">
          <w:pPr>
            <w:pStyle w:val="Header"/>
          </w:pPr>
        </w:p>
      </w:tc>
      <w:tc>
        <w:tcPr>
          <w:tcW w:w="5033" w:type="dxa"/>
          <w:shd w:val="clear" w:color="auto" w:fill="auto"/>
          <w:vAlign w:val="bottom"/>
        </w:tcPr>
        <w:p w:rsidR="0003473E" w:rsidRPr="007B189F" w:rsidRDefault="0003473E" w:rsidP="007B189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CEDAW/C/SR.805 (B)</w:t>
          </w:r>
          <w:r>
            <w:rPr>
              <w:b/>
            </w:rPr>
            <w:fldChar w:fldCharType="end"/>
          </w:r>
        </w:p>
      </w:tc>
    </w:tr>
  </w:tbl>
  <w:p w:rsidR="0003473E" w:rsidRPr="007B189F" w:rsidRDefault="0003473E" w:rsidP="007B18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3473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3473E" w:rsidRPr="004A4C75" w:rsidRDefault="0003473E" w:rsidP="007B189F">
          <w:pPr>
            <w:pStyle w:val="Header"/>
            <w:spacing w:after="120"/>
            <w:rPr>
              <w:lang w:val="fr-FR"/>
            </w:rPr>
          </w:pPr>
        </w:p>
      </w:tc>
      <w:tc>
        <w:tcPr>
          <w:tcW w:w="1872" w:type="dxa"/>
          <w:tcBorders>
            <w:bottom w:val="single" w:sz="4" w:space="0" w:color="auto"/>
          </w:tcBorders>
          <w:shd w:val="clear" w:color="auto" w:fill="auto"/>
          <w:vAlign w:val="bottom"/>
        </w:tcPr>
        <w:p w:rsidR="0003473E" w:rsidRPr="004A4C75" w:rsidRDefault="0003473E" w:rsidP="007B189F">
          <w:pPr>
            <w:pStyle w:val="HCh"/>
            <w:spacing w:after="80"/>
            <w:rPr>
              <w:b w:val="0"/>
              <w:spacing w:val="2"/>
              <w:w w:val="96"/>
              <w:lang w:val="fr-FR"/>
            </w:rPr>
          </w:pPr>
          <w:r w:rsidRPr="004A4C75">
            <w:rPr>
              <w:b w:val="0"/>
              <w:spacing w:val="2"/>
              <w:w w:val="96"/>
              <w:lang w:val="fr-FR"/>
            </w:rPr>
            <w:t>Nations Unies</w:t>
          </w:r>
        </w:p>
      </w:tc>
      <w:tc>
        <w:tcPr>
          <w:tcW w:w="245" w:type="dxa"/>
          <w:tcBorders>
            <w:bottom w:val="single" w:sz="4" w:space="0" w:color="auto"/>
          </w:tcBorders>
          <w:shd w:val="clear" w:color="auto" w:fill="auto"/>
          <w:vAlign w:val="bottom"/>
        </w:tcPr>
        <w:p w:rsidR="0003473E" w:rsidRPr="004A4C75" w:rsidRDefault="0003473E" w:rsidP="007B189F">
          <w:pPr>
            <w:pStyle w:val="Header"/>
            <w:spacing w:after="120"/>
            <w:rPr>
              <w:lang w:val="fr-FR"/>
            </w:rPr>
          </w:pPr>
        </w:p>
      </w:tc>
      <w:tc>
        <w:tcPr>
          <w:tcW w:w="6523" w:type="dxa"/>
          <w:gridSpan w:val="4"/>
          <w:tcBorders>
            <w:bottom w:val="single" w:sz="4" w:space="0" w:color="auto"/>
          </w:tcBorders>
          <w:shd w:val="clear" w:color="auto" w:fill="auto"/>
          <w:vAlign w:val="bottom"/>
        </w:tcPr>
        <w:p w:rsidR="0003473E" w:rsidRPr="004A4C75" w:rsidRDefault="0003473E" w:rsidP="007649E1">
          <w:pPr>
            <w:spacing w:line="240" w:lineRule="auto"/>
            <w:jc w:val="right"/>
            <w:rPr>
              <w:position w:val="-4"/>
              <w:lang w:val="fr-FR"/>
            </w:rPr>
          </w:pPr>
          <w:r w:rsidRPr="004A4C75">
            <w:rPr>
              <w:position w:val="-4"/>
              <w:sz w:val="40"/>
              <w:lang w:val="fr-FR"/>
            </w:rPr>
            <w:t>CEDAW</w:t>
          </w:r>
          <w:r w:rsidRPr="004A4C75">
            <w:rPr>
              <w:position w:val="-4"/>
              <w:lang w:val="fr-FR"/>
            </w:rPr>
            <w:t>/C/SR.805 (B)</w:t>
          </w:r>
        </w:p>
      </w:tc>
    </w:tr>
    <w:tr w:rsidR="0003473E" w:rsidRPr="007B189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3473E" w:rsidRPr="004A4C75" w:rsidRDefault="0003473E" w:rsidP="007B189F">
          <w:pPr>
            <w:pStyle w:val="Header"/>
            <w:spacing w:before="109"/>
            <w:rPr>
              <w:lang w:val="fr-FR"/>
            </w:rPr>
          </w:pPr>
          <w:r w:rsidRPr="004A4C75">
            <w:rPr>
              <w:lang w:val="fr-FR"/>
            </w:rPr>
            <w:t xml:space="preserve"> </w:t>
          </w:r>
          <w:r w:rsidRPr="004A4C75">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3473E" w:rsidRPr="004A4C75" w:rsidRDefault="0003473E" w:rsidP="007B189F">
          <w:pPr>
            <w:pStyle w:val="Header"/>
            <w:spacing w:before="109"/>
            <w:rPr>
              <w:lang w:val="fr-FR"/>
            </w:rPr>
          </w:pPr>
        </w:p>
      </w:tc>
      <w:tc>
        <w:tcPr>
          <w:tcW w:w="5227" w:type="dxa"/>
          <w:gridSpan w:val="3"/>
          <w:tcBorders>
            <w:top w:val="single" w:sz="4" w:space="0" w:color="auto"/>
            <w:bottom w:val="single" w:sz="12" w:space="0" w:color="auto"/>
          </w:tcBorders>
          <w:shd w:val="clear" w:color="auto" w:fill="auto"/>
        </w:tcPr>
        <w:p w:rsidR="0003473E" w:rsidRPr="004A4C75" w:rsidRDefault="0003473E" w:rsidP="007B189F">
          <w:pPr>
            <w:pStyle w:val="XLarge"/>
            <w:spacing w:before="109" w:line="330" w:lineRule="exact"/>
            <w:rPr>
              <w:sz w:val="34"/>
              <w:lang w:val="fr-FR"/>
            </w:rPr>
          </w:pPr>
          <w:r w:rsidRPr="004A4C75">
            <w:rPr>
              <w:sz w:val="34"/>
              <w:lang w:val="fr-FR"/>
            </w:rPr>
            <w:t>Convention sur l'élimination</w:t>
          </w:r>
          <w:r w:rsidRPr="004A4C75">
            <w:rPr>
              <w:sz w:val="34"/>
              <w:lang w:val="fr-FR"/>
            </w:rPr>
            <w:br/>
            <w:t>de toutes les formes de discrimination à l'égard des femmes</w:t>
          </w:r>
        </w:p>
      </w:tc>
      <w:tc>
        <w:tcPr>
          <w:tcW w:w="245" w:type="dxa"/>
          <w:tcBorders>
            <w:top w:val="single" w:sz="4" w:space="0" w:color="auto"/>
            <w:bottom w:val="single" w:sz="12" w:space="0" w:color="auto"/>
          </w:tcBorders>
          <w:shd w:val="clear" w:color="auto" w:fill="auto"/>
        </w:tcPr>
        <w:p w:rsidR="0003473E" w:rsidRPr="004A4C75" w:rsidRDefault="0003473E" w:rsidP="007B189F">
          <w:pPr>
            <w:pStyle w:val="Header"/>
            <w:spacing w:before="109"/>
            <w:rPr>
              <w:lang w:val="fr-FR"/>
            </w:rPr>
          </w:pPr>
        </w:p>
      </w:tc>
      <w:tc>
        <w:tcPr>
          <w:tcW w:w="3140" w:type="dxa"/>
          <w:tcBorders>
            <w:top w:val="single" w:sz="4" w:space="0" w:color="auto"/>
            <w:bottom w:val="single" w:sz="12" w:space="0" w:color="auto"/>
          </w:tcBorders>
          <w:shd w:val="clear" w:color="auto" w:fill="auto"/>
        </w:tcPr>
        <w:p w:rsidR="0003473E" w:rsidRPr="004A4C75" w:rsidRDefault="0003473E" w:rsidP="007B189F">
          <w:pPr>
            <w:spacing w:before="240"/>
            <w:rPr>
              <w:lang w:val="fr-FR"/>
            </w:rPr>
          </w:pPr>
          <w:r w:rsidRPr="004A4C75">
            <w:rPr>
              <w:lang w:val="fr-FR"/>
            </w:rPr>
            <w:t>Distr.</w:t>
          </w:r>
          <w:r>
            <w:rPr>
              <w:lang w:val="fr-FR"/>
            </w:rPr>
            <w:t xml:space="preserve"> : générale</w:t>
          </w:r>
        </w:p>
        <w:p w:rsidR="0003473E" w:rsidRPr="004A4C75" w:rsidRDefault="0003473E" w:rsidP="007B189F">
          <w:pPr>
            <w:rPr>
              <w:lang w:val="fr-FR"/>
            </w:rPr>
          </w:pPr>
          <w:r>
            <w:rPr>
              <w:lang w:val="fr-FR"/>
            </w:rPr>
            <w:t>21 septembre</w:t>
          </w:r>
          <w:r w:rsidRPr="004A4C75">
            <w:rPr>
              <w:lang w:val="fr-FR"/>
            </w:rPr>
            <w:t xml:space="preserve"> 2007</w:t>
          </w:r>
        </w:p>
        <w:p w:rsidR="0003473E" w:rsidRPr="004A4C75" w:rsidRDefault="0003473E" w:rsidP="007B189F">
          <w:pPr>
            <w:rPr>
              <w:lang w:val="fr-FR"/>
            </w:rPr>
          </w:pPr>
          <w:r>
            <w:rPr>
              <w:lang w:val="fr-FR"/>
            </w:rPr>
            <w:t>Français</w:t>
          </w:r>
        </w:p>
        <w:p w:rsidR="0003473E" w:rsidRPr="004A4C75" w:rsidRDefault="0003473E" w:rsidP="007B189F">
          <w:pPr>
            <w:rPr>
              <w:lang w:val="fr-FR"/>
            </w:rPr>
          </w:pPr>
          <w:r w:rsidRPr="004A4C75">
            <w:rPr>
              <w:lang w:val="fr-FR"/>
            </w:rPr>
            <w:t>Original</w:t>
          </w:r>
          <w:r>
            <w:rPr>
              <w:lang w:val="fr-FR"/>
            </w:rPr>
            <w:t xml:space="preserve"> : anglais</w:t>
          </w:r>
        </w:p>
      </w:tc>
    </w:tr>
  </w:tbl>
  <w:p w:rsidR="0003473E" w:rsidRPr="007B189F" w:rsidRDefault="0003473E" w:rsidP="007B189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739"/>
    <w:docVar w:name="CreationDt" w:val="07/09/2007 09:39:41"/>
    <w:docVar w:name="DocCategory" w:val="SROthers"/>
    <w:docVar w:name="DocType" w:val="Final"/>
    <w:docVar w:name="FooterJN" w:val="07-44739"/>
    <w:docVar w:name="jobn" w:val="07-44739 (F)"/>
    <w:docVar w:name="jobnDT" w:val="07-44739 (F)   070907   "/>
    <w:docVar w:name="jobnDTDT" w:val="07-44739 (F)   070907   101007"/>
    <w:docVar w:name="JobNo" w:val="0744739F"/>
    <w:docVar w:name="OandT" w:val=" "/>
    <w:docVar w:name="sss1" w:val="CEDAW/C/SR.805 (B)"/>
    <w:docVar w:name="sss2" w:val="-"/>
    <w:docVar w:name="Symbol1" w:val="CEDAW/C/SR.805 (B)"/>
    <w:docVar w:name="Symbol2" w:val="-"/>
  </w:docVars>
  <w:rsids>
    <w:rsidRoot w:val="004D1851"/>
    <w:rsid w:val="0000284C"/>
    <w:rsid w:val="000070AF"/>
    <w:rsid w:val="00027525"/>
    <w:rsid w:val="00033B08"/>
    <w:rsid w:val="0003473E"/>
    <w:rsid w:val="00062E0F"/>
    <w:rsid w:val="00070E75"/>
    <w:rsid w:val="000930EA"/>
    <w:rsid w:val="000A136C"/>
    <w:rsid w:val="000A7310"/>
    <w:rsid w:val="000C71AE"/>
    <w:rsid w:val="000F229F"/>
    <w:rsid w:val="0014371D"/>
    <w:rsid w:val="001745C0"/>
    <w:rsid w:val="00184193"/>
    <w:rsid w:val="0019245C"/>
    <w:rsid w:val="00194F8D"/>
    <w:rsid w:val="001C266D"/>
    <w:rsid w:val="001C746D"/>
    <w:rsid w:val="001D6EEA"/>
    <w:rsid w:val="001F58A6"/>
    <w:rsid w:val="002141E3"/>
    <w:rsid w:val="00214388"/>
    <w:rsid w:val="00247991"/>
    <w:rsid w:val="00277CEC"/>
    <w:rsid w:val="002809E6"/>
    <w:rsid w:val="00283FCD"/>
    <w:rsid w:val="002866D9"/>
    <w:rsid w:val="002D0AEA"/>
    <w:rsid w:val="002D5802"/>
    <w:rsid w:val="0030701D"/>
    <w:rsid w:val="00331A1B"/>
    <w:rsid w:val="00333886"/>
    <w:rsid w:val="00361F90"/>
    <w:rsid w:val="00373878"/>
    <w:rsid w:val="003920A3"/>
    <w:rsid w:val="003928D1"/>
    <w:rsid w:val="00394640"/>
    <w:rsid w:val="003B231E"/>
    <w:rsid w:val="003B3153"/>
    <w:rsid w:val="003C1BB7"/>
    <w:rsid w:val="003C4493"/>
    <w:rsid w:val="003C467C"/>
    <w:rsid w:val="003D67FF"/>
    <w:rsid w:val="003E4495"/>
    <w:rsid w:val="003F1D22"/>
    <w:rsid w:val="00400F66"/>
    <w:rsid w:val="004030B1"/>
    <w:rsid w:val="004240FB"/>
    <w:rsid w:val="0042586F"/>
    <w:rsid w:val="004417D7"/>
    <w:rsid w:val="00441EF4"/>
    <w:rsid w:val="0045397A"/>
    <w:rsid w:val="00465FE9"/>
    <w:rsid w:val="004660F0"/>
    <w:rsid w:val="00470AA3"/>
    <w:rsid w:val="00474A35"/>
    <w:rsid w:val="00491C00"/>
    <w:rsid w:val="00496C85"/>
    <w:rsid w:val="00497B07"/>
    <w:rsid w:val="004A4C75"/>
    <w:rsid w:val="004B296E"/>
    <w:rsid w:val="004D0839"/>
    <w:rsid w:val="004D1851"/>
    <w:rsid w:val="004D324E"/>
    <w:rsid w:val="0050581B"/>
    <w:rsid w:val="0050596B"/>
    <w:rsid w:val="00507D34"/>
    <w:rsid w:val="0051198E"/>
    <w:rsid w:val="005132BD"/>
    <w:rsid w:val="00522678"/>
    <w:rsid w:val="005240F1"/>
    <w:rsid w:val="00535CFD"/>
    <w:rsid w:val="005423D3"/>
    <w:rsid w:val="00542A9C"/>
    <w:rsid w:val="005467BD"/>
    <w:rsid w:val="00546F5D"/>
    <w:rsid w:val="00547C05"/>
    <w:rsid w:val="00555767"/>
    <w:rsid w:val="005566D8"/>
    <w:rsid w:val="005733B7"/>
    <w:rsid w:val="00592F5A"/>
    <w:rsid w:val="0059381C"/>
    <w:rsid w:val="00594A53"/>
    <w:rsid w:val="005B5978"/>
    <w:rsid w:val="005F7B95"/>
    <w:rsid w:val="00600132"/>
    <w:rsid w:val="0061558D"/>
    <w:rsid w:val="00657B3B"/>
    <w:rsid w:val="006603CE"/>
    <w:rsid w:val="00667F20"/>
    <w:rsid w:val="006722A4"/>
    <w:rsid w:val="00676184"/>
    <w:rsid w:val="00680D24"/>
    <w:rsid w:val="006873E9"/>
    <w:rsid w:val="00690FA5"/>
    <w:rsid w:val="0069369A"/>
    <w:rsid w:val="006A012D"/>
    <w:rsid w:val="006A7A2A"/>
    <w:rsid w:val="006C20DC"/>
    <w:rsid w:val="006D4CFC"/>
    <w:rsid w:val="006F1CA5"/>
    <w:rsid w:val="00704941"/>
    <w:rsid w:val="007054B7"/>
    <w:rsid w:val="007118A7"/>
    <w:rsid w:val="00716D46"/>
    <w:rsid w:val="0076011B"/>
    <w:rsid w:val="007649E1"/>
    <w:rsid w:val="0076629E"/>
    <w:rsid w:val="00772C41"/>
    <w:rsid w:val="0078185D"/>
    <w:rsid w:val="00783BF6"/>
    <w:rsid w:val="00787ED0"/>
    <w:rsid w:val="0079015E"/>
    <w:rsid w:val="00794B28"/>
    <w:rsid w:val="007B189F"/>
    <w:rsid w:val="007F3C8A"/>
    <w:rsid w:val="007F3C8D"/>
    <w:rsid w:val="00801201"/>
    <w:rsid w:val="00802BB4"/>
    <w:rsid w:val="00830102"/>
    <w:rsid w:val="0084042D"/>
    <w:rsid w:val="008607EE"/>
    <w:rsid w:val="00860A19"/>
    <w:rsid w:val="00867D6D"/>
    <w:rsid w:val="00881C47"/>
    <w:rsid w:val="008934D6"/>
    <w:rsid w:val="0089369F"/>
    <w:rsid w:val="008B1E20"/>
    <w:rsid w:val="008C4D5C"/>
    <w:rsid w:val="008E50FE"/>
    <w:rsid w:val="008E77E9"/>
    <w:rsid w:val="008F2D55"/>
    <w:rsid w:val="009006E9"/>
    <w:rsid w:val="00902F4F"/>
    <w:rsid w:val="009549A8"/>
    <w:rsid w:val="00956D53"/>
    <w:rsid w:val="00961E03"/>
    <w:rsid w:val="009757DD"/>
    <w:rsid w:val="00996A20"/>
    <w:rsid w:val="009A6B39"/>
    <w:rsid w:val="009E67BF"/>
    <w:rsid w:val="009E6C4F"/>
    <w:rsid w:val="009F5B65"/>
    <w:rsid w:val="00A12857"/>
    <w:rsid w:val="00A212B4"/>
    <w:rsid w:val="00A251C7"/>
    <w:rsid w:val="00A27161"/>
    <w:rsid w:val="00A27D91"/>
    <w:rsid w:val="00A3710D"/>
    <w:rsid w:val="00A57FB2"/>
    <w:rsid w:val="00A77B58"/>
    <w:rsid w:val="00A816DD"/>
    <w:rsid w:val="00A81A3A"/>
    <w:rsid w:val="00A93D2C"/>
    <w:rsid w:val="00AA1433"/>
    <w:rsid w:val="00AA4B0B"/>
    <w:rsid w:val="00AB734A"/>
    <w:rsid w:val="00AC1335"/>
    <w:rsid w:val="00AD0694"/>
    <w:rsid w:val="00AD06A9"/>
    <w:rsid w:val="00AE2B4F"/>
    <w:rsid w:val="00B02EDA"/>
    <w:rsid w:val="00B10B5D"/>
    <w:rsid w:val="00B21969"/>
    <w:rsid w:val="00B40E07"/>
    <w:rsid w:val="00B45877"/>
    <w:rsid w:val="00B53F8B"/>
    <w:rsid w:val="00B64515"/>
    <w:rsid w:val="00B66D53"/>
    <w:rsid w:val="00B86639"/>
    <w:rsid w:val="00B93E5E"/>
    <w:rsid w:val="00BB4E58"/>
    <w:rsid w:val="00BD0AF8"/>
    <w:rsid w:val="00BD0DCE"/>
    <w:rsid w:val="00BE2DF0"/>
    <w:rsid w:val="00BF0042"/>
    <w:rsid w:val="00C13B5E"/>
    <w:rsid w:val="00C307BD"/>
    <w:rsid w:val="00C32F1D"/>
    <w:rsid w:val="00C50289"/>
    <w:rsid w:val="00C71085"/>
    <w:rsid w:val="00C824EA"/>
    <w:rsid w:val="00CA365F"/>
    <w:rsid w:val="00CB7C21"/>
    <w:rsid w:val="00CC152E"/>
    <w:rsid w:val="00CC5F14"/>
    <w:rsid w:val="00CD362B"/>
    <w:rsid w:val="00CD52A5"/>
    <w:rsid w:val="00CE138F"/>
    <w:rsid w:val="00CE26FA"/>
    <w:rsid w:val="00D03CFF"/>
    <w:rsid w:val="00D31015"/>
    <w:rsid w:val="00D379B4"/>
    <w:rsid w:val="00D61A87"/>
    <w:rsid w:val="00D61FC2"/>
    <w:rsid w:val="00D7477F"/>
    <w:rsid w:val="00D83369"/>
    <w:rsid w:val="00DA333D"/>
    <w:rsid w:val="00DB15F4"/>
    <w:rsid w:val="00DB5BCB"/>
    <w:rsid w:val="00DB7327"/>
    <w:rsid w:val="00DE4FD7"/>
    <w:rsid w:val="00DF4CC6"/>
    <w:rsid w:val="00E03AE7"/>
    <w:rsid w:val="00E05A3F"/>
    <w:rsid w:val="00E1057B"/>
    <w:rsid w:val="00E22515"/>
    <w:rsid w:val="00E33AD4"/>
    <w:rsid w:val="00E47185"/>
    <w:rsid w:val="00E55897"/>
    <w:rsid w:val="00E64F8A"/>
    <w:rsid w:val="00E65D74"/>
    <w:rsid w:val="00E72240"/>
    <w:rsid w:val="00E748B3"/>
    <w:rsid w:val="00E76523"/>
    <w:rsid w:val="00E85694"/>
    <w:rsid w:val="00EA1720"/>
    <w:rsid w:val="00EA470C"/>
    <w:rsid w:val="00EA735C"/>
    <w:rsid w:val="00EC4446"/>
    <w:rsid w:val="00ED6336"/>
    <w:rsid w:val="00EE51EE"/>
    <w:rsid w:val="00F0412D"/>
    <w:rsid w:val="00F05343"/>
    <w:rsid w:val="00F07E9C"/>
    <w:rsid w:val="00F17164"/>
    <w:rsid w:val="00F24833"/>
    <w:rsid w:val="00F55E91"/>
    <w:rsid w:val="00F752D2"/>
    <w:rsid w:val="00F80C91"/>
    <w:rsid w:val="00F8369C"/>
    <w:rsid w:val="00F90544"/>
    <w:rsid w:val="00F9421B"/>
    <w:rsid w:val="00FA4857"/>
    <w:rsid w:val="00FC17B6"/>
    <w:rsid w:val="00FD10F5"/>
    <w:rsid w:val="00FF1C46"/>
    <w:rsid w:val="00FF37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B189F"/>
  </w:style>
  <w:style w:type="paragraph" w:styleId="CommentSubject">
    <w:name w:val="annotation subject"/>
    <w:basedOn w:val="CommentText"/>
    <w:next w:val="CommentText"/>
    <w:semiHidden/>
    <w:rsid w:val="007B18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6399</Words>
  <Characters>34558</Characters>
  <Application>Microsoft Office Word</Application>
  <DocSecurity>4</DocSecurity>
  <Lines>842</Lines>
  <Paragraphs>80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Richard.Simson</dc:creator>
  <cp:keywords/>
  <dc:description/>
  <cp:lastModifiedBy>CMS Installer</cp:lastModifiedBy>
  <cp:revision>3</cp:revision>
  <cp:lastPrinted>2007-10-11T13:15:00Z</cp:lastPrinted>
  <dcterms:created xsi:type="dcterms:W3CDTF">2007-10-11T13:14:00Z</dcterms:created>
  <dcterms:modified xsi:type="dcterms:W3CDTF">2007-10-11T13:17:00Z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CEDAW/C/SR.805 (B)</vt:lpwstr>
  </property>
  <property fmtid="{D5CDD505-2E9C-101B-9397-08002B2CF9AE}" pid="5" name="sss1">
    <vt:lpwstr>CEDAW/C/SR.805 (B)</vt:lpwstr>
  </property>
  <property fmtid="{D5CDD505-2E9C-101B-9397-08002B2CF9AE}" pid="6" name="JobNo">
    <vt:lpwstr>0744739F</vt:lpwstr>
  </property>
  <property fmtid="{D5CDD505-2E9C-101B-9397-08002B2CF9AE}" pid="7" name="Comment">
    <vt:lpwstr/>
  </property>
  <property fmtid="{D5CDD505-2E9C-101B-9397-08002B2CF9AE}" pid="8" name="DraftPages">
    <vt:lpwstr>10</vt:lpwstr>
  </property>
  <property fmtid="{D5CDD505-2E9C-101B-9397-08002B2CF9AE}" pid="9" name="Operator">
    <vt:lpwstr>CL</vt:lpwstr>
  </property>
</Properties>
</file>