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9E6CB7" w:rsidRPr="003069BB" w:rsidTr="009E6CB7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9E6CB7" w:rsidRPr="003069BB" w:rsidRDefault="009E6CB7" w:rsidP="009E6CB7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9E6CB7" w:rsidRPr="003069BB" w:rsidRDefault="009E6CB7" w:rsidP="009E6CB7">
            <w:pPr>
              <w:spacing w:after="80" w:line="300" w:lineRule="exact"/>
              <w:rPr>
                <w:b/>
                <w:sz w:val="24"/>
                <w:szCs w:val="24"/>
              </w:rPr>
            </w:pPr>
            <w:r w:rsidRPr="003069BB"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9E6CB7" w:rsidRPr="003069BB" w:rsidRDefault="0088071A" w:rsidP="00F90148">
            <w:pPr>
              <w:jc w:val="right"/>
            </w:pPr>
            <w:r w:rsidRPr="003069BB">
              <w:rPr>
                <w:sz w:val="40"/>
              </w:rPr>
              <w:t>E</w:t>
            </w:r>
            <w:r w:rsidRPr="003069BB">
              <w:t>/C.12/</w:t>
            </w:r>
            <w:r w:rsidR="0097614B" w:rsidRPr="003069BB">
              <w:t>VNM</w:t>
            </w:r>
            <w:r w:rsidRPr="003069BB">
              <w:t>/Q/</w:t>
            </w:r>
            <w:r w:rsidR="00835767" w:rsidRPr="003069BB">
              <w:t>2</w:t>
            </w:r>
            <w:r w:rsidR="0097614B" w:rsidRPr="003069BB">
              <w:t>-4</w:t>
            </w:r>
          </w:p>
        </w:tc>
      </w:tr>
      <w:tr w:rsidR="009E6CB7" w:rsidRPr="003069BB" w:rsidTr="009E6CB7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9E6CB7" w:rsidRPr="003069BB" w:rsidRDefault="00D61E1D" w:rsidP="009E6CB7">
            <w:pPr>
              <w:spacing w:before="120"/>
            </w:pPr>
            <w:r w:rsidRPr="003069BB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9E6CB7" w:rsidRPr="003069BB" w:rsidRDefault="009E6CB7" w:rsidP="009E6CB7">
            <w:pPr>
              <w:spacing w:before="120" w:line="420" w:lineRule="exact"/>
              <w:rPr>
                <w:sz w:val="40"/>
                <w:szCs w:val="40"/>
              </w:rPr>
            </w:pPr>
            <w:r w:rsidRPr="003069BB">
              <w:rPr>
                <w:b/>
                <w:sz w:val="40"/>
                <w:szCs w:val="40"/>
              </w:rPr>
              <w:t>Economic and Social Council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9E6CB7" w:rsidRPr="003069BB" w:rsidRDefault="0088071A" w:rsidP="0088071A">
            <w:pPr>
              <w:spacing w:before="240" w:line="240" w:lineRule="exact"/>
            </w:pPr>
            <w:r w:rsidRPr="003069BB">
              <w:t xml:space="preserve">Distr.: </w:t>
            </w:r>
            <w:r w:rsidR="00F90148" w:rsidRPr="003069BB">
              <w:t>General</w:t>
            </w:r>
          </w:p>
          <w:p w:rsidR="0088071A" w:rsidRPr="003069BB" w:rsidRDefault="0077198F" w:rsidP="0077198F">
            <w:pPr>
              <w:spacing w:line="240" w:lineRule="exact"/>
            </w:pPr>
            <w:r w:rsidRPr="003069BB">
              <w:t xml:space="preserve">24 </w:t>
            </w:r>
            <w:r w:rsidR="00196115" w:rsidRPr="003069BB">
              <w:t xml:space="preserve">June </w:t>
            </w:r>
            <w:r w:rsidR="0097614B" w:rsidRPr="003069BB">
              <w:t>2014</w:t>
            </w:r>
          </w:p>
          <w:p w:rsidR="0088071A" w:rsidRPr="003069BB" w:rsidRDefault="0088071A" w:rsidP="0088071A">
            <w:pPr>
              <w:spacing w:line="240" w:lineRule="exact"/>
            </w:pPr>
          </w:p>
          <w:p w:rsidR="0088071A" w:rsidRPr="003069BB" w:rsidRDefault="0088071A" w:rsidP="00C778F2">
            <w:pPr>
              <w:spacing w:line="240" w:lineRule="exact"/>
            </w:pPr>
            <w:r w:rsidRPr="003069BB">
              <w:t xml:space="preserve">Original: </w:t>
            </w:r>
            <w:r w:rsidR="00C778F2" w:rsidRPr="003069BB">
              <w:t>English</w:t>
            </w:r>
          </w:p>
        </w:tc>
      </w:tr>
    </w:tbl>
    <w:p w:rsidR="0054735E" w:rsidRPr="003069BB" w:rsidRDefault="0088071A" w:rsidP="00032735">
      <w:pPr>
        <w:spacing w:before="120"/>
      </w:pPr>
      <w:r w:rsidRPr="003069BB">
        <w:rPr>
          <w:rFonts w:eastAsia="SimHei"/>
          <w:b/>
          <w:sz w:val="24"/>
          <w:szCs w:val="24"/>
        </w:rPr>
        <w:t>Committee o</w:t>
      </w:r>
      <w:r w:rsidR="0054735E" w:rsidRPr="003069BB">
        <w:rPr>
          <w:rFonts w:eastAsia="SimHei"/>
          <w:b/>
          <w:sz w:val="24"/>
          <w:szCs w:val="24"/>
        </w:rPr>
        <w:t>n E</w:t>
      </w:r>
      <w:r w:rsidR="0054735E" w:rsidRPr="003069BB">
        <w:rPr>
          <w:rFonts w:eastAsia="SimHei"/>
          <w:b/>
          <w:sz w:val="24"/>
          <w:szCs w:val="24"/>
        </w:rPr>
        <w:t>conomic, Social and Cultur</w:t>
      </w:r>
      <w:r w:rsidR="00403551" w:rsidRPr="003069BB">
        <w:rPr>
          <w:rFonts w:eastAsia="SimHei"/>
          <w:b/>
          <w:sz w:val="24"/>
          <w:szCs w:val="24"/>
        </w:rPr>
        <w:t>al Rights</w:t>
      </w:r>
      <w:r w:rsidR="00A75976">
        <w:rPr>
          <w:noProof/>
          <w:lang w:val="en-US"/>
        </w:rPr>
        <w:pict>
          <v:shape id="_x0000_s1026" type="#_x0000_t75" style="position:absolute;margin-left:432.55pt;margin-top:623.6pt;width:50.25pt;height:50.25pt;z-index:1;mso-position-horizontal-relative:margin;mso-position-vertical-relative:margin" o:allowoverlap="f">
            <v:imagedata r:id="rId8" o:title="2-4&amp;Size=2 &amp;Lang=E"/>
            <w10:wrap anchorx="margin" anchory="margin"/>
          </v:shape>
        </w:pict>
      </w:r>
    </w:p>
    <w:p w:rsidR="0088071A" w:rsidRPr="003069BB" w:rsidRDefault="0088071A" w:rsidP="0088071A">
      <w:pPr>
        <w:pStyle w:val="HChG"/>
      </w:pPr>
      <w:r w:rsidRPr="003069BB">
        <w:tab/>
      </w:r>
      <w:r w:rsidRPr="003069BB">
        <w:tab/>
        <w:t xml:space="preserve">List of issues </w:t>
      </w:r>
      <w:r w:rsidR="00521291" w:rsidRPr="003069BB">
        <w:t>in relation</w:t>
      </w:r>
      <w:r w:rsidR="005033CA" w:rsidRPr="003069BB">
        <w:t xml:space="preserve"> to </w:t>
      </w:r>
      <w:r w:rsidRPr="003069BB">
        <w:t xml:space="preserve">the </w:t>
      </w:r>
      <w:r w:rsidR="00F90148" w:rsidRPr="003069BB">
        <w:t xml:space="preserve">combined </w:t>
      </w:r>
      <w:r w:rsidR="00396C69" w:rsidRPr="003069BB">
        <w:t>second</w:t>
      </w:r>
      <w:r w:rsidR="00F90148" w:rsidRPr="003069BB">
        <w:t>, third and</w:t>
      </w:r>
      <w:r w:rsidR="00F74BCC" w:rsidRPr="003069BB">
        <w:t> </w:t>
      </w:r>
      <w:r w:rsidR="00F90148" w:rsidRPr="003069BB">
        <w:t>fourth</w:t>
      </w:r>
      <w:r w:rsidR="00CE4D15" w:rsidRPr="003069BB">
        <w:t xml:space="preserve"> periodic report</w:t>
      </w:r>
      <w:r w:rsidR="0077198F" w:rsidRPr="003069BB">
        <w:t>s</w:t>
      </w:r>
      <w:r w:rsidRPr="003069BB">
        <w:t xml:space="preserve"> of </w:t>
      </w:r>
      <w:r w:rsidR="0097614B" w:rsidRPr="003069BB">
        <w:t>Viet Nam</w:t>
      </w:r>
      <w:r w:rsidR="0058396C" w:rsidRPr="003069BB">
        <w:rPr>
          <w:rStyle w:val="FootnoteReference"/>
          <w:b w:val="0"/>
          <w:bCs/>
          <w:szCs w:val="18"/>
          <w:vertAlign w:val="baseline"/>
        </w:rPr>
        <w:footnoteReference w:customMarkFollows="1" w:id="2"/>
        <w:t>*</w:t>
      </w:r>
    </w:p>
    <w:p w:rsidR="00835767" w:rsidRPr="003069BB" w:rsidRDefault="00304238" w:rsidP="0095662F">
      <w:pPr>
        <w:pStyle w:val="HChG"/>
        <w:rPr>
          <w:rFonts w:eastAsia="Malgun Gothic"/>
        </w:rPr>
      </w:pPr>
      <w:r w:rsidRPr="003069BB">
        <w:rPr>
          <w:rFonts w:eastAsia="Malgun Gothic"/>
        </w:rPr>
        <w:tab/>
      </w:r>
      <w:r w:rsidRPr="003069BB">
        <w:t>I.</w:t>
      </w:r>
      <w:r w:rsidRPr="003069BB">
        <w:tab/>
        <w:t>General information</w:t>
      </w:r>
    </w:p>
    <w:p w:rsidR="00304238" w:rsidRPr="003069BB" w:rsidRDefault="00277333" w:rsidP="00277333">
      <w:pPr>
        <w:pStyle w:val="SingleTxtG"/>
      </w:pPr>
      <w:r w:rsidRPr="003069BB">
        <w:t>1.</w:t>
      </w:r>
      <w:r w:rsidRPr="003069BB">
        <w:tab/>
      </w:r>
      <w:r w:rsidR="000B2959">
        <w:t>With r</w:t>
      </w:r>
      <w:r w:rsidR="00F74BCC" w:rsidRPr="003069BB">
        <w:t>efer</w:t>
      </w:r>
      <w:r w:rsidR="000B2959">
        <w:t>ence</w:t>
      </w:r>
      <w:r w:rsidR="00F74BCC" w:rsidRPr="003069BB">
        <w:t xml:space="preserve"> to article </w:t>
      </w:r>
      <w:r w:rsidR="00B915A4" w:rsidRPr="003069BB">
        <w:t>6</w:t>
      </w:r>
      <w:r w:rsidR="000B2959">
        <w:t>, paragraph</w:t>
      </w:r>
      <w:r w:rsidR="00F74BCC" w:rsidRPr="003069BB">
        <w:t> </w:t>
      </w:r>
      <w:r w:rsidR="00B915A4" w:rsidRPr="003069BB">
        <w:t>3</w:t>
      </w:r>
      <w:r w:rsidR="000B2959">
        <w:t>,</w:t>
      </w:r>
      <w:r w:rsidR="003E3C94" w:rsidRPr="003069BB">
        <w:t xml:space="preserve"> o</w:t>
      </w:r>
      <w:r w:rsidR="000B2959">
        <w:t>f</w:t>
      </w:r>
      <w:r w:rsidR="003E3C94" w:rsidRPr="003069BB">
        <w:t xml:space="preserve"> the Law</w:t>
      </w:r>
      <w:r w:rsidR="00B915A4" w:rsidRPr="003069BB">
        <w:t xml:space="preserve"> on the Conclusion, Accession to and Implementation of Treaties, please clarify whether the Covenant is directly applicable or whether the State party has adopted implementing laws. </w:t>
      </w:r>
      <w:r w:rsidR="000B2959">
        <w:t>P</w:t>
      </w:r>
      <w:r w:rsidR="00304238" w:rsidRPr="003069BB">
        <w:t>lease provide information on</w:t>
      </w:r>
      <w:r w:rsidR="000B2959">
        <w:t xml:space="preserve"> any</w:t>
      </w:r>
      <w:r w:rsidR="00304238" w:rsidRPr="003069BB">
        <w:t xml:space="preserve"> cases in which the Covenant has been invoked </w:t>
      </w:r>
      <w:r w:rsidR="00B92E02" w:rsidRPr="003069BB">
        <w:t>before</w:t>
      </w:r>
      <w:r w:rsidR="00304238" w:rsidRPr="003069BB">
        <w:t xml:space="preserve">, or applied by, </w:t>
      </w:r>
      <w:r w:rsidR="000B2959">
        <w:t xml:space="preserve">domestic </w:t>
      </w:r>
      <w:r w:rsidR="00304238" w:rsidRPr="003069BB">
        <w:t>courts.</w:t>
      </w:r>
    </w:p>
    <w:p w:rsidR="006B27BE" w:rsidRPr="003069BB" w:rsidRDefault="00277333" w:rsidP="00277333">
      <w:pPr>
        <w:pStyle w:val="SingleTxtG"/>
      </w:pPr>
      <w:r w:rsidRPr="003069BB">
        <w:t>2.</w:t>
      </w:r>
      <w:r w:rsidRPr="003069BB">
        <w:tab/>
      </w:r>
      <w:r w:rsidR="006B27BE" w:rsidRPr="003069BB">
        <w:t xml:space="preserve">Please provide information on the impact of measures taken to increase awareness of economic, social and cultural rights among the </w:t>
      </w:r>
      <w:r w:rsidR="00636337" w:rsidRPr="003069BB">
        <w:t xml:space="preserve">general </w:t>
      </w:r>
      <w:r w:rsidR="006B27BE" w:rsidRPr="003069BB">
        <w:t>public.</w:t>
      </w:r>
      <w:r w:rsidR="004F4BBE" w:rsidRPr="003069BB">
        <w:t xml:space="preserve"> Please also </w:t>
      </w:r>
      <w:r w:rsidR="004F4BBE" w:rsidRPr="003069BB">
        <w:rPr>
          <w:color w:val="000000"/>
        </w:rPr>
        <w:t>inform the Committee about the steps taken to ensure that human rights are a</w:t>
      </w:r>
      <w:r w:rsidR="000B2959">
        <w:rPr>
          <w:color w:val="000000"/>
        </w:rPr>
        <w:t>n inherent</w:t>
      </w:r>
      <w:r w:rsidR="004F4BBE" w:rsidRPr="003069BB">
        <w:rPr>
          <w:color w:val="000000"/>
        </w:rPr>
        <w:t xml:space="preserve"> part of the school syllabus</w:t>
      </w:r>
      <w:r w:rsidR="003E3C94" w:rsidRPr="003069BB">
        <w:rPr>
          <w:color w:val="000000"/>
        </w:rPr>
        <w:t xml:space="preserve"> and the training of judges and public prosecutors</w:t>
      </w:r>
      <w:r w:rsidR="004F4BBE" w:rsidRPr="003069BB">
        <w:rPr>
          <w:color w:val="000000"/>
        </w:rPr>
        <w:t>.</w:t>
      </w:r>
    </w:p>
    <w:p w:rsidR="009C12C0" w:rsidRPr="003069BB" w:rsidRDefault="00277333" w:rsidP="00277333">
      <w:pPr>
        <w:pStyle w:val="SingleTxtG"/>
      </w:pPr>
      <w:r w:rsidRPr="003069BB">
        <w:t>3.</w:t>
      </w:r>
      <w:r w:rsidRPr="003069BB">
        <w:tab/>
      </w:r>
      <w:r w:rsidR="009C12C0" w:rsidRPr="003069BB">
        <w:t>Please in</w:t>
      </w:r>
      <w:r w:rsidR="000B2959">
        <w:t>dicate whether</w:t>
      </w:r>
      <w:r w:rsidR="009C12C0" w:rsidRPr="003069BB">
        <w:t xml:space="preserve"> the State party views the declaration made at the time of ratifying the Covenant with respect to article</w:t>
      </w:r>
      <w:r w:rsidR="00F74BCC" w:rsidRPr="003069BB">
        <w:t> </w:t>
      </w:r>
      <w:r w:rsidR="009C12C0" w:rsidRPr="003069BB">
        <w:t>26</w:t>
      </w:r>
      <w:r w:rsidR="000B2959">
        <w:t>, paragraph</w:t>
      </w:r>
      <w:r w:rsidR="00F74BCC" w:rsidRPr="003069BB">
        <w:t> </w:t>
      </w:r>
      <w:r w:rsidR="009C12C0" w:rsidRPr="003069BB">
        <w:t>1</w:t>
      </w:r>
      <w:r w:rsidR="000B2959">
        <w:t>,</w:t>
      </w:r>
      <w:r w:rsidR="009C12C0" w:rsidRPr="003069BB">
        <w:t xml:space="preserve"> as of continued relevance or </w:t>
      </w:r>
      <w:r w:rsidR="00FB1F7F">
        <w:t>whether there are plans to</w:t>
      </w:r>
      <w:r w:rsidR="009C12C0" w:rsidRPr="003069BB">
        <w:t xml:space="preserve"> withdraw it.</w:t>
      </w:r>
    </w:p>
    <w:p w:rsidR="00170894" w:rsidRPr="003069BB" w:rsidRDefault="00170894" w:rsidP="003069BB">
      <w:pPr>
        <w:pStyle w:val="HChG"/>
        <w:rPr>
          <w:b w:val="0"/>
          <w:szCs w:val="28"/>
        </w:rPr>
      </w:pPr>
      <w:r w:rsidRPr="003069BB">
        <w:tab/>
        <w:t>II.</w:t>
      </w:r>
      <w:r w:rsidRPr="003069BB">
        <w:tab/>
        <w:t xml:space="preserve">Issues relating to </w:t>
      </w:r>
      <w:r w:rsidR="00FB1F7F">
        <w:t xml:space="preserve">the </w:t>
      </w:r>
      <w:r w:rsidRPr="003069BB">
        <w:t xml:space="preserve">general provisions of the Covenant </w:t>
      </w:r>
      <w:r w:rsidR="00F74BCC" w:rsidRPr="003069BB">
        <w:br/>
      </w:r>
      <w:r w:rsidRPr="003069BB">
        <w:t>(arts. 1</w:t>
      </w:r>
      <w:r w:rsidR="003069BB">
        <w:rPr>
          <w:rFonts w:cs="Times New Roman"/>
        </w:rPr>
        <w:t>–</w:t>
      </w:r>
      <w:r w:rsidRPr="003069BB">
        <w:t>5)</w:t>
      </w:r>
    </w:p>
    <w:p w:rsidR="00170894" w:rsidRPr="003069BB" w:rsidRDefault="00170894" w:rsidP="00FB1F7F">
      <w:pPr>
        <w:pStyle w:val="H1G"/>
      </w:pPr>
      <w:r w:rsidRPr="003069BB">
        <w:tab/>
      </w:r>
      <w:r w:rsidRPr="003069BB">
        <w:tab/>
        <w:t>Article 2</w:t>
      </w:r>
      <w:r w:rsidR="00FB1F7F">
        <w:t xml:space="preserve"> (</w:t>
      </w:r>
      <w:r w:rsidRPr="003069BB">
        <w:t>1</w:t>
      </w:r>
      <w:r w:rsidR="00FB1F7F">
        <w:t>)</w:t>
      </w:r>
      <w:r w:rsidRPr="003069BB">
        <w:t xml:space="preserve"> – Maximum available resources</w:t>
      </w:r>
    </w:p>
    <w:p w:rsidR="00720B77" w:rsidRPr="003069BB" w:rsidRDefault="00277333" w:rsidP="00277333">
      <w:pPr>
        <w:pStyle w:val="SingleTxtG"/>
      </w:pPr>
      <w:r w:rsidRPr="003069BB">
        <w:t>4.</w:t>
      </w:r>
      <w:r w:rsidRPr="003069BB">
        <w:tab/>
      </w:r>
      <w:r w:rsidR="00720B77" w:rsidRPr="003069BB">
        <w:t xml:space="preserve">Please provide information on steps taken to prevent corruption at all levels of public administration and </w:t>
      </w:r>
      <w:r w:rsidR="00FB1F7F">
        <w:t xml:space="preserve">to </w:t>
      </w:r>
      <w:r w:rsidR="00226D6C">
        <w:t>combat</w:t>
      </w:r>
      <w:r w:rsidR="004E03AC">
        <w:t xml:space="preserve"> </w:t>
      </w:r>
      <w:r w:rsidR="00720B77" w:rsidRPr="003069BB">
        <w:t>its negative effect on the enjoyment of economic, social and cultural rights</w:t>
      </w:r>
      <w:r w:rsidR="004E03AC">
        <w:t>.</w:t>
      </w:r>
      <w:r w:rsidR="00720B77" w:rsidRPr="003069BB">
        <w:t xml:space="preserve"> </w:t>
      </w:r>
      <w:r w:rsidR="00226D6C">
        <w:t xml:space="preserve">Please also provide information </w:t>
      </w:r>
      <w:r w:rsidR="00720B77" w:rsidRPr="003069BB">
        <w:t xml:space="preserve">on the number of </w:t>
      </w:r>
      <w:r w:rsidR="00ED42E5" w:rsidRPr="003069BB">
        <w:t xml:space="preserve">high-level officials </w:t>
      </w:r>
      <w:r w:rsidR="00ED42E5">
        <w:t xml:space="preserve">who have been </w:t>
      </w:r>
      <w:r w:rsidR="00ED42E5" w:rsidRPr="003069BB">
        <w:t xml:space="preserve">found guilty of </w:t>
      </w:r>
      <w:r w:rsidR="00ED42E5">
        <w:t xml:space="preserve">corruption and subsequently </w:t>
      </w:r>
      <w:r w:rsidR="00720B77" w:rsidRPr="003069BB">
        <w:t>prosecut</w:t>
      </w:r>
      <w:r w:rsidR="00ED42E5">
        <w:t>ed</w:t>
      </w:r>
      <w:r w:rsidR="00ED42E5" w:rsidRPr="003069BB">
        <w:t>, if any</w:t>
      </w:r>
      <w:r w:rsidR="00ED42E5">
        <w:t>,</w:t>
      </w:r>
      <w:r w:rsidR="00EB6C62">
        <w:t xml:space="preserve"> and</w:t>
      </w:r>
      <w:r w:rsidR="00720B77" w:rsidRPr="003069BB">
        <w:t xml:space="preserve"> </w:t>
      </w:r>
      <w:r w:rsidR="00ED42E5">
        <w:t xml:space="preserve">on </w:t>
      </w:r>
      <w:r w:rsidR="00720B77" w:rsidRPr="003069BB">
        <w:t>the sentences passed.</w:t>
      </w:r>
      <w:r w:rsidR="004E5824" w:rsidRPr="003069BB">
        <w:t xml:space="preserve"> </w:t>
      </w:r>
      <w:r w:rsidR="006D4D20">
        <w:t>In a</w:t>
      </w:r>
      <w:r w:rsidR="009C12C0" w:rsidRPr="003069BB">
        <w:t xml:space="preserve">ddition, please provide information on </w:t>
      </w:r>
      <w:r w:rsidR="00EB6C62">
        <w:t xml:space="preserve">the </w:t>
      </w:r>
      <w:r w:rsidR="009C12C0" w:rsidRPr="003069BB">
        <w:t xml:space="preserve">protection afforded to </w:t>
      </w:r>
      <w:r w:rsidR="00EB6C62">
        <w:t>persons</w:t>
      </w:r>
      <w:r w:rsidR="009C12C0" w:rsidRPr="003069BB">
        <w:t xml:space="preserve"> who report cases of corruption.</w:t>
      </w:r>
    </w:p>
    <w:p w:rsidR="005A4071" w:rsidRPr="003069BB" w:rsidRDefault="00277333" w:rsidP="00277333">
      <w:pPr>
        <w:pStyle w:val="SingleTxtG"/>
      </w:pPr>
      <w:r w:rsidRPr="003069BB">
        <w:t>5.</w:t>
      </w:r>
      <w:r w:rsidRPr="003069BB">
        <w:tab/>
      </w:r>
      <w:r w:rsidR="005A4071" w:rsidRPr="003069BB">
        <w:t>Please provide information on the strategy adopted by the State party</w:t>
      </w:r>
      <w:r w:rsidR="00B01AF1">
        <w:t>,</w:t>
      </w:r>
      <w:r w:rsidR="00B01AF1" w:rsidRPr="00B01AF1">
        <w:t xml:space="preserve"> </w:t>
      </w:r>
      <w:r w:rsidR="00B01AF1" w:rsidRPr="003069BB">
        <w:t>as it graduates to a lower middle-income country</w:t>
      </w:r>
      <w:r w:rsidR="00B01AF1">
        <w:t>,</w:t>
      </w:r>
      <w:r w:rsidR="005A4071" w:rsidRPr="003069BB">
        <w:t xml:space="preserve"> to mitigate the impact of the reduction of international aid on the resources available for the promotion of economic, social and cultural rights.</w:t>
      </w:r>
    </w:p>
    <w:p w:rsidR="008D607A" w:rsidRPr="003069BB" w:rsidRDefault="00304238" w:rsidP="00FB1F7F">
      <w:pPr>
        <w:pStyle w:val="H1G"/>
      </w:pPr>
      <w:r w:rsidRPr="003069BB">
        <w:tab/>
      </w:r>
      <w:r w:rsidR="00CA4891" w:rsidRPr="003069BB">
        <w:tab/>
      </w:r>
      <w:r w:rsidR="008D607A" w:rsidRPr="003069BB">
        <w:t>Article 2</w:t>
      </w:r>
      <w:r w:rsidR="00FB1F7F">
        <w:t xml:space="preserve"> (</w:t>
      </w:r>
      <w:r w:rsidR="004E5824" w:rsidRPr="003069BB">
        <w:t>2</w:t>
      </w:r>
      <w:r w:rsidR="00FB1F7F">
        <w:t>)</w:t>
      </w:r>
      <w:r w:rsidR="008D607A" w:rsidRPr="003069BB">
        <w:t xml:space="preserve"> – Non-discrimination</w:t>
      </w:r>
    </w:p>
    <w:p w:rsidR="00FC0FBB" w:rsidRPr="003069BB" w:rsidRDefault="00277333" w:rsidP="00277333">
      <w:pPr>
        <w:pStyle w:val="SingleTxtG"/>
      </w:pPr>
      <w:r w:rsidRPr="003069BB">
        <w:t>6.</w:t>
      </w:r>
      <w:r w:rsidRPr="003069BB">
        <w:tab/>
      </w:r>
      <w:r w:rsidR="00FC0FBB" w:rsidRPr="00C838E7">
        <w:t>Please provide information on the legislative framework</w:t>
      </w:r>
      <w:r w:rsidR="00E669B4" w:rsidRPr="00E669B4">
        <w:t xml:space="preserve"> </w:t>
      </w:r>
      <w:r w:rsidR="00E669B4">
        <w:t xml:space="preserve">for the </w:t>
      </w:r>
      <w:r w:rsidR="00E669B4" w:rsidRPr="003069BB">
        <w:t>implement</w:t>
      </w:r>
      <w:r w:rsidR="00E669B4">
        <w:t xml:space="preserve">ation of </w:t>
      </w:r>
      <w:r w:rsidR="00E669B4" w:rsidRPr="003069BB">
        <w:t xml:space="preserve">article 52 of the Constitution </w:t>
      </w:r>
      <w:r w:rsidR="00E669B4">
        <w:t>c</w:t>
      </w:r>
      <w:r w:rsidR="00E669B4" w:rsidRPr="003069BB">
        <w:t>on</w:t>
      </w:r>
      <w:r w:rsidR="00E669B4">
        <w:t>cerning</w:t>
      </w:r>
      <w:r w:rsidR="00E669B4" w:rsidRPr="003069BB">
        <w:t xml:space="preserve"> equality</w:t>
      </w:r>
      <w:r w:rsidR="00FC0FBB" w:rsidRPr="003069BB">
        <w:t>, other than gender</w:t>
      </w:r>
      <w:r w:rsidR="00F74BCC" w:rsidRPr="003069BB">
        <w:t xml:space="preserve"> equality, </w:t>
      </w:r>
      <w:r w:rsidR="00E669B4">
        <w:t xml:space="preserve">regarding </w:t>
      </w:r>
      <w:r w:rsidR="00FC0FBB" w:rsidRPr="003069BB">
        <w:t>the enjoyment of economic, social and cultural rights, and indicate whether discrimination, including indirect discrimination, is explicitly prohibited on all grounds.</w:t>
      </w:r>
    </w:p>
    <w:p w:rsidR="00FC0FBB" w:rsidRPr="003069BB" w:rsidRDefault="00277333" w:rsidP="00277333">
      <w:pPr>
        <w:pStyle w:val="SingleTxtG"/>
      </w:pPr>
      <w:r w:rsidRPr="003069BB">
        <w:t>7.</w:t>
      </w:r>
      <w:r w:rsidRPr="003069BB">
        <w:tab/>
      </w:r>
      <w:r w:rsidR="00FC0FBB" w:rsidRPr="003069BB">
        <w:t xml:space="preserve">Please provide information on the </w:t>
      </w:r>
      <w:r w:rsidR="00ED42E5">
        <w:t>rate</w:t>
      </w:r>
      <w:r w:rsidR="00E669B4">
        <w:t xml:space="preserve"> of </w:t>
      </w:r>
      <w:r w:rsidR="00FC0FBB" w:rsidRPr="003069BB">
        <w:t xml:space="preserve">compliance with the requirement for enterprises to employ persons with disabilities. Please also provide </w:t>
      </w:r>
      <w:r w:rsidR="00B83A05" w:rsidRPr="003069BB">
        <w:t xml:space="preserve">updated </w:t>
      </w:r>
      <w:r w:rsidR="00FC0FBB" w:rsidRPr="003069BB">
        <w:t xml:space="preserve">information on </w:t>
      </w:r>
      <w:r w:rsidR="00756018">
        <w:t>how</w:t>
      </w:r>
      <w:r w:rsidR="00FC0FBB" w:rsidRPr="003069BB">
        <w:t xml:space="preserve"> the activities </w:t>
      </w:r>
      <w:r w:rsidR="00756018">
        <w:t>of</w:t>
      </w:r>
      <w:r w:rsidR="00FC0FBB" w:rsidRPr="003069BB">
        <w:t xml:space="preserve"> the Employment Fund for People with Disabilit</w:t>
      </w:r>
      <w:r w:rsidR="00E669B4">
        <w:t>ies</w:t>
      </w:r>
      <w:r w:rsidR="00E669B4" w:rsidRPr="003069BB">
        <w:t xml:space="preserve"> </w:t>
      </w:r>
      <w:r w:rsidR="00756018">
        <w:t>have affected</w:t>
      </w:r>
      <w:r w:rsidR="00FC0FBB" w:rsidRPr="003069BB">
        <w:t xml:space="preserve"> the enjoyment of the right to work and the right to education</w:t>
      </w:r>
      <w:r w:rsidR="00E669B4" w:rsidRPr="00E669B4">
        <w:t xml:space="preserve"> </w:t>
      </w:r>
      <w:r w:rsidR="00AC1976">
        <w:t xml:space="preserve">of </w:t>
      </w:r>
      <w:r w:rsidR="00E669B4">
        <w:t>people with disabilities</w:t>
      </w:r>
      <w:r w:rsidR="00FC0FBB" w:rsidRPr="003069BB">
        <w:t>.</w:t>
      </w:r>
    </w:p>
    <w:p w:rsidR="00304238" w:rsidRPr="003069BB" w:rsidRDefault="008D607A" w:rsidP="00F74BCC">
      <w:pPr>
        <w:pStyle w:val="H1G"/>
      </w:pPr>
      <w:r w:rsidRPr="003069BB">
        <w:tab/>
      </w:r>
      <w:r w:rsidRPr="003069BB">
        <w:tab/>
      </w:r>
      <w:r w:rsidR="00304238" w:rsidRPr="003069BB">
        <w:t>Article 3 – Equal rights of men and women</w:t>
      </w:r>
    </w:p>
    <w:p w:rsidR="00835767" w:rsidRPr="003069BB" w:rsidRDefault="00277333" w:rsidP="00277333">
      <w:pPr>
        <w:pStyle w:val="SingleTxtG"/>
      </w:pPr>
      <w:r w:rsidRPr="003069BB">
        <w:t>8.</w:t>
      </w:r>
      <w:r w:rsidRPr="003069BB">
        <w:tab/>
      </w:r>
      <w:r w:rsidR="00CC2880" w:rsidRPr="003069BB">
        <w:t xml:space="preserve">Please indicate </w:t>
      </w:r>
      <w:r w:rsidR="00756018">
        <w:t>the</w:t>
      </w:r>
      <w:r w:rsidR="00CC2880" w:rsidRPr="003069BB">
        <w:t xml:space="preserve"> extent </w:t>
      </w:r>
      <w:r w:rsidR="00756018">
        <w:t xml:space="preserve">to which </w:t>
      </w:r>
      <w:r w:rsidR="00CC2880" w:rsidRPr="003069BB">
        <w:t>the 2011</w:t>
      </w:r>
      <w:r w:rsidR="003601EC">
        <w:rPr>
          <w:rFonts w:cs="Times New Roman"/>
        </w:rPr>
        <w:t>–</w:t>
      </w:r>
      <w:r w:rsidR="00CC2880" w:rsidRPr="003069BB">
        <w:t xml:space="preserve">2020 National Strategy on Gender Equality </w:t>
      </w:r>
      <w:r w:rsidR="00F74BCC" w:rsidRPr="003069BB">
        <w:t>(a) </w:t>
      </w:r>
      <w:r w:rsidR="00CC2880" w:rsidRPr="003069BB">
        <w:t xml:space="preserve">addresses women’s overrepresentation in the informal economy, </w:t>
      </w:r>
      <w:r w:rsidR="00F74BCC" w:rsidRPr="003069BB">
        <w:t>(b) </w:t>
      </w:r>
      <w:r w:rsidR="00C017D4" w:rsidRPr="003069BB">
        <w:t>promotes women’s access to high</w:t>
      </w:r>
      <w:r w:rsidR="001D3FC3" w:rsidRPr="003069BB">
        <w:t>er</w:t>
      </w:r>
      <w:r w:rsidR="00C017D4" w:rsidRPr="003069BB">
        <w:t xml:space="preserve"> education, including to fields of study tr</w:t>
      </w:r>
      <w:r w:rsidR="00F74BCC" w:rsidRPr="003069BB">
        <w:t>aditionally pursued by men, (c) </w:t>
      </w:r>
      <w:r w:rsidR="00C017D4" w:rsidRPr="003069BB">
        <w:t>includes measures promoting reconciliation of professional, family</w:t>
      </w:r>
      <w:r w:rsidR="00F74BCC" w:rsidRPr="003069BB">
        <w:t xml:space="preserve"> and personal life, </w:t>
      </w:r>
      <w:r w:rsidR="003601EC">
        <w:t xml:space="preserve">and </w:t>
      </w:r>
      <w:r w:rsidR="00F74BCC" w:rsidRPr="003069BB">
        <w:t>(d) </w:t>
      </w:r>
      <w:r w:rsidR="00C017D4" w:rsidRPr="003069BB">
        <w:t>makes use of temporary special measures in public administration</w:t>
      </w:r>
      <w:r w:rsidR="003601EC">
        <w:t>,</w:t>
      </w:r>
      <w:r w:rsidR="00C017D4" w:rsidRPr="003069BB">
        <w:t xml:space="preserve"> where </w:t>
      </w:r>
      <w:r w:rsidR="003601EC">
        <w:t xml:space="preserve">women </w:t>
      </w:r>
      <w:r w:rsidR="00C017D4" w:rsidRPr="003069BB">
        <w:t>are still underrepresented</w:t>
      </w:r>
      <w:r w:rsidR="00835767" w:rsidRPr="003069BB">
        <w:t>.</w:t>
      </w:r>
    </w:p>
    <w:p w:rsidR="00304238" w:rsidRPr="003069BB" w:rsidRDefault="00304238" w:rsidP="003069BB">
      <w:pPr>
        <w:pStyle w:val="HChG"/>
      </w:pPr>
      <w:r w:rsidRPr="003069BB">
        <w:tab/>
        <w:t>III.</w:t>
      </w:r>
      <w:r w:rsidRPr="003069BB">
        <w:tab/>
        <w:t>Issues relating to the specific pr</w:t>
      </w:r>
      <w:r w:rsidR="00F74BCC" w:rsidRPr="003069BB">
        <w:t xml:space="preserve">ovisions of the Covenant </w:t>
      </w:r>
      <w:r w:rsidR="00F74BCC" w:rsidRPr="003069BB">
        <w:br/>
        <w:t>(arts. </w:t>
      </w:r>
      <w:r w:rsidRPr="003069BB">
        <w:t>6</w:t>
      </w:r>
      <w:r w:rsidR="003069BB">
        <w:rPr>
          <w:rFonts w:cs="Times New Roman"/>
        </w:rPr>
        <w:t>–</w:t>
      </w:r>
      <w:r w:rsidRPr="003069BB">
        <w:t>15)</w:t>
      </w:r>
    </w:p>
    <w:p w:rsidR="00304238" w:rsidRPr="003069BB" w:rsidRDefault="00304238" w:rsidP="00F74BCC">
      <w:pPr>
        <w:pStyle w:val="H1G"/>
      </w:pPr>
      <w:r w:rsidRPr="003069BB">
        <w:tab/>
      </w:r>
      <w:r w:rsidRPr="003069BB">
        <w:tab/>
        <w:t>Article 6 – The right to work</w:t>
      </w:r>
    </w:p>
    <w:p w:rsidR="00396C69" w:rsidRPr="003069BB" w:rsidRDefault="00277333" w:rsidP="00277333">
      <w:pPr>
        <w:pStyle w:val="SingleTxtG"/>
      </w:pPr>
      <w:r w:rsidRPr="003069BB">
        <w:t>9.</w:t>
      </w:r>
      <w:r w:rsidRPr="003069BB">
        <w:tab/>
      </w:r>
      <w:r w:rsidR="007B170E" w:rsidRPr="008637C8">
        <w:t xml:space="preserve">Please provide </w:t>
      </w:r>
      <w:r w:rsidR="00F7569B" w:rsidRPr="008637C8">
        <w:t>updated</w:t>
      </w:r>
      <w:r w:rsidR="007B170E" w:rsidRPr="008637C8">
        <w:t xml:space="preserve"> statistical data</w:t>
      </w:r>
      <w:r w:rsidR="00F7569B" w:rsidRPr="003069BB">
        <w:t xml:space="preserve"> on employment</w:t>
      </w:r>
      <w:r w:rsidR="007B170E" w:rsidRPr="003069BB">
        <w:t>,</w:t>
      </w:r>
      <w:r w:rsidR="00F7569B" w:rsidRPr="003069BB">
        <w:t xml:space="preserve"> including time usage rate,</w:t>
      </w:r>
      <w:r w:rsidR="007B170E" w:rsidRPr="003069BB">
        <w:t xml:space="preserve"> disaggregated by sex, age group, formal/informal economy, urban/rural area </w:t>
      </w:r>
      <w:r w:rsidR="00E34A46" w:rsidRPr="003069BB">
        <w:t xml:space="preserve">and </w:t>
      </w:r>
      <w:r w:rsidR="007B170E" w:rsidRPr="003069BB">
        <w:t>year for the last five years.</w:t>
      </w:r>
    </w:p>
    <w:p w:rsidR="00E34A46" w:rsidRPr="003069BB" w:rsidRDefault="00277333" w:rsidP="00277333">
      <w:pPr>
        <w:pStyle w:val="SingleTxtG"/>
      </w:pPr>
      <w:r w:rsidRPr="003069BB">
        <w:t>10.</w:t>
      </w:r>
      <w:r w:rsidRPr="003069BB">
        <w:tab/>
      </w:r>
      <w:r w:rsidR="00E34A46" w:rsidRPr="003069BB">
        <w:t>Please provide updated statistical data on the system of job brokerage, including the number of centres, persons consulted and placed, disaggregated by sex, age group, formal/</w:t>
      </w:r>
      <w:r w:rsidR="00F74BCC" w:rsidRPr="003069BB">
        <w:t xml:space="preserve"> </w:t>
      </w:r>
      <w:r w:rsidR="00E34A46" w:rsidRPr="003069BB">
        <w:t>informal economy, urban/rural area and year for the last five years.</w:t>
      </w:r>
      <w:r w:rsidR="00CA7FBB" w:rsidRPr="003069BB">
        <w:t xml:space="preserve"> Please also provide information on the measures </w:t>
      </w:r>
      <w:r w:rsidR="00756018" w:rsidRPr="003069BB">
        <w:t xml:space="preserve">the State party </w:t>
      </w:r>
      <w:r w:rsidR="00756018">
        <w:t xml:space="preserve">has </w:t>
      </w:r>
      <w:r w:rsidR="00CA7FBB" w:rsidRPr="003069BB">
        <w:t>taken to develop the system.</w:t>
      </w:r>
    </w:p>
    <w:p w:rsidR="00FC0FBB" w:rsidRPr="003069BB" w:rsidRDefault="00277333" w:rsidP="00277333">
      <w:pPr>
        <w:pStyle w:val="SingleTxtG"/>
      </w:pPr>
      <w:r w:rsidRPr="003069BB">
        <w:t>11.</w:t>
      </w:r>
      <w:r w:rsidRPr="003069BB">
        <w:tab/>
      </w:r>
      <w:r w:rsidR="00FC0FBB" w:rsidRPr="003069BB">
        <w:t>Please provide information on the</w:t>
      </w:r>
      <w:r w:rsidR="00DF15FE" w:rsidRPr="003069BB">
        <w:t xml:space="preserve"> situation o</w:t>
      </w:r>
      <w:r w:rsidR="00775FD7" w:rsidRPr="003069BB">
        <w:t xml:space="preserve">f persons whose </w:t>
      </w:r>
      <w:r w:rsidR="009C12C0" w:rsidRPr="003069BB">
        <w:t xml:space="preserve">right </w:t>
      </w:r>
      <w:r w:rsidR="00B930EE">
        <w:t xml:space="preserve">to land </w:t>
      </w:r>
      <w:r w:rsidR="00D07771" w:rsidRPr="003069BB">
        <w:t xml:space="preserve">usage </w:t>
      </w:r>
      <w:r w:rsidR="00775FD7" w:rsidRPr="003069BB">
        <w:t>ha</w:t>
      </w:r>
      <w:r w:rsidR="009C12C0" w:rsidRPr="003069BB">
        <w:t>s</w:t>
      </w:r>
      <w:r w:rsidR="00F74BCC" w:rsidRPr="003069BB">
        <w:t xml:space="preserve"> been </w:t>
      </w:r>
      <w:r w:rsidR="00775FD7" w:rsidRPr="003069BB">
        <w:t>re</w:t>
      </w:r>
      <w:r w:rsidR="00DF15FE" w:rsidRPr="003069BB">
        <w:t>voked</w:t>
      </w:r>
      <w:r w:rsidR="00756018">
        <w:t>,</w:t>
      </w:r>
      <w:r w:rsidR="00DF15FE" w:rsidRPr="003069BB">
        <w:t xml:space="preserve"> as well as </w:t>
      </w:r>
      <w:r w:rsidR="00756018">
        <w:t xml:space="preserve">the situation </w:t>
      </w:r>
      <w:r w:rsidR="00DF15FE" w:rsidRPr="003069BB">
        <w:t>of their families</w:t>
      </w:r>
      <w:r w:rsidR="00B930EE">
        <w:t>. Please indicate</w:t>
      </w:r>
      <w:r w:rsidR="00DF15FE" w:rsidRPr="003069BB">
        <w:t xml:space="preserve"> in particular </w:t>
      </w:r>
      <w:r w:rsidR="00756018">
        <w:t>how</w:t>
      </w:r>
      <w:r w:rsidR="00FC0FBB" w:rsidRPr="003069BB">
        <w:t xml:space="preserve"> the implementation of Decree</w:t>
      </w:r>
      <w:r w:rsidR="00DF15FE" w:rsidRPr="003069BB">
        <w:t>s</w:t>
      </w:r>
      <w:r w:rsidR="00F74BCC" w:rsidRPr="003069BB">
        <w:t xml:space="preserve"> No. 22/1998/ND-CP and No. </w:t>
      </w:r>
      <w:r w:rsidR="00DF15FE" w:rsidRPr="003069BB">
        <w:t xml:space="preserve">197/2004/ND-CP </w:t>
      </w:r>
      <w:r w:rsidR="00756018">
        <w:t>has affected</w:t>
      </w:r>
      <w:r w:rsidR="00DF15FE" w:rsidRPr="003069BB">
        <w:t xml:space="preserve"> </w:t>
      </w:r>
      <w:r w:rsidR="00756018" w:rsidRPr="003069BB">
        <w:t>th</w:t>
      </w:r>
      <w:r w:rsidR="00B930EE">
        <w:t>ose persons’</w:t>
      </w:r>
      <w:r w:rsidR="00756018" w:rsidRPr="003069BB">
        <w:t xml:space="preserve"> </w:t>
      </w:r>
      <w:r w:rsidR="00DF15FE" w:rsidRPr="003069BB">
        <w:t>enjoyment of economic, social and cultural rights.</w:t>
      </w:r>
    </w:p>
    <w:p w:rsidR="00FF4FCA" w:rsidRPr="003069BB" w:rsidRDefault="00304238" w:rsidP="00F74BCC">
      <w:pPr>
        <w:pStyle w:val="H1G"/>
      </w:pPr>
      <w:r w:rsidRPr="003069BB">
        <w:tab/>
      </w:r>
      <w:r w:rsidRPr="003069BB">
        <w:tab/>
        <w:t>Article 7 – The right to just and favourable conditions of work</w:t>
      </w:r>
    </w:p>
    <w:p w:rsidR="00623A39" w:rsidRPr="003069BB" w:rsidRDefault="00277333" w:rsidP="00277333">
      <w:pPr>
        <w:pStyle w:val="SingleTxtG"/>
        <w:rPr>
          <w:color w:val="000000"/>
        </w:rPr>
      </w:pPr>
      <w:r w:rsidRPr="003069BB">
        <w:rPr>
          <w:color w:val="000000"/>
        </w:rPr>
        <w:t>12.</w:t>
      </w:r>
      <w:r w:rsidRPr="003069BB">
        <w:rPr>
          <w:color w:val="000000"/>
        </w:rPr>
        <w:tab/>
      </w:r>
      <w:r w:rsidR="00623A39" w:rsidRPr="003069BB">
        <w:t xml:space="preserve">Please </w:t>
      </w:r>
      <w:r w:rsidR="006D1CD7" w:rsidRPr="003069BB">
        <w:t>indicate whether the State party has taken measures to increase the capacity of the labour inspectorate to monitor conditions of work. P</w:t>
      </w:r>
      <w:r w:rsidR="003E3C94" w:rsidRPr="003069BB">
        <w:t>leas</w:t>
      </w:r>
      <w:r w:rsidR="00623A39" w:rsidRPr="003069BB">
        <w:t>e</w:t>
      </w:r>
      <w:r w:rsidR="006D1CD7" w:rsidRPr="003069BB">
        <w:t xml:space="preserve"> also provide</w:t>
      </w:r>
      <w:r w:rsidR="00623A39" w:rsidRPr="003069BB">
        <w:t xml:space="preserve"> </w:t>
      </w:r>
      <w:r w:rsidR="001F33D3" w:rsidRPr="003069BB">
        <w:t xml:space="preserve">yearly statistics on </w:t>
      </w:r>
      <w:r w:rsidR="00623A39" w:rsidRPr="003069BB">
        <w:t xml:space="preserve">the number of </w:t>
      </w:r>
      <w:r w:rsidR="001F33D3" w:rsidRPr="003069BB">
        <w:t>inspectors</w:t>
      </w:r>
      <w:r w:rsidR="00ED42E5">
        <w:t>,</w:t>
      </w:r>
      <w:r w:rsidR="001F33D3" w:rsidRPr="003069BB">
        <w:t xml:space="preserve"> the number of </w:t>
      </w:r>
      <w:r w:rsidR="00623A39" w:rsidRPr="003069BB">
        <w:t>inspections conducted</w:t>
      </w:r>
      <w:r w:rsidR="00ED42E5">
        <w:t>,</w:t>
      </w:r>
      <w:r w:rsidR="00623A39" w:rsidRPr="003069BB">
        <w:t xml:space="preserve"> the percentage of enterprises inspected</w:t>
      </w:r>
      <w:r w:rsidR="00ED42E5">
        <w:t>,</w:t>
      </w:r>
      <w:r w:rsidR="00623A39" w:rsidRPr="003069BB">
        <w:t xml:space="preserve"> the complaints lodg</w:t>
      </w:r>
      <w:r w:rsidR="006D1CD7" w:rsidRPr="003069BB">
        <w:t>ed with the labour inspectorate</w:t>
      </w:r>
      <w:r w:rsidR="00623A39" w:rsidRPr="003069BB">
        <w:t xml:space="preserve"> and the follow-up </w:t>
      </w:r>
      <w:r w:rsidR="006D1CD7" w:rsidRPr="003069BB">
        <w:t>thereto</w:t>
      </w:r>
      <w:r w:rsidR="00623A39" w:rsidRPr="003069BB">
        <w:t>.</w:t>
      </w:r>
    </w:p>
    <w:p w:rsidR="00E34A46" w:rsidRPr="003069BB" w:rsidRDefault="00277333" w:rsidP="00277333">
      <w:pPr>
        <w:pStyle w:val="SingleTxtG"/>
        <w:rPr>
          <w:color w:val="000000"/>
        </w:rPr>
      </w:pPr>
      <w:r w:rsidRPr="003069BB">
        <w:rPr>
          <w:color w:val="000000"/>
        </w:rPr>
        <w:t>13.</w:t>
      </w:r>
      <w:r w:rsidRPr="003069BB">
        <w:rPr>
          <w:color w:val="000000"/>
        </w:rPr>
        <w:tab/>
      </w:r>
      <w:r w:rsidR="00E34A46" w:rsidRPr="003069BB">
        <w:rPr>
          <w:color w:val="000000"/>
        </w:rPr>
        <w:t xml:space="preserve">Please provide information about </w:t>
      </w:r>
      <w:r w:rsidR="00FC0FBB" w:rsidRPr="003069BB">
        <w:t>the</w:t>
      </w:r>
      <w:r w:rsidR="00FC0FBB" w:rsidRPr="003069BB">
        <w:rPr>
          <w:color w:val="000000"/>
        </w:rPr>
        <w:t xml:space="preserve"> impact of </w:t>
      </w:r>
      <w:r w:rsidR="00E34A46" w:rsidRPr="003069BB">
        <w:rPr>
          <w:color w:val="000000"/>
        </w:rPr>
        <w:t xml:space="preserve">any measures </w:t>
      </w:r>
      <w:r w:rsidR="00ED42E5" w:rsidRPr="003069BB">
        <w:rPr>
          <w:color w:val="000000"/>
        </w:rPr>
        <w:t xml:space="preserve">the State party </w:t>
      </w:r>
      <w:r w:rsidR="00ED42E5">
        <w:rPr>
          <w:color w:val="000000"/>
        </w:rPr>
        <w:t xml:space="preserve">has </w:t>
      </w:r>
      <w:r w:rsidR="00E34A46" w:rsidRPr="003069BB">
        <w:rPr>
          <w:color w:val="000000"/>
        </w:rPr>
        <w:t xml:space="preserve">taken to protect the right to just and favourable conditions of work for </w:t>
      </w:r>
      <w:r w:rsidR="00B930EE">
        <w:rPr>
          <w:color w:val="000000"/>
        </w:rPr>
        <w:t>persons</w:t>
      </w:r>
      <w:r w:rsidR="00E34A46" w:rsidRPr="003069BB">
        <w:rPr>
          <w:color w:val="000000"/>
        </w:rPr>
        <w:t xml:space="preserve"> working in the informal economy.</w:t>
      </w:r>
      <w:r w:rsidR="00CA7FBB" w:rsidRPr="003069BB">
        <w:rPr>
          <w:color w:val="000000"/>
        </w:rPr>
        <w:t xml:space="preserve"> Please also indicate </w:t>
      </w:r>
      <w:r w:rsidR="002B4EC9">
        <w:rPr>
          <w:color w:val="000000"/>
        </w:rPr>
        <w:t xml:space="preserve">the </w:t>
      </w:r>
      <w:r w:rsidR="00CA7FBB" w:rsidRPr="003069BB">
        <w:rPr>
          <w:color w:val="000000"/>
        </w:rPr>
        <w:t xml:space="preserve">extent </w:t>
      </w:r>
      <w:r w:rsidR="002B4EC9">
        <w:rPr>
          <w:color w:val="000000"/>
        </w:rPr>
        <w:t xml:space="preserve">to which </w:t>
      </w:r>
      <w:r w:rsidR="00CA7FBB" w:rsidRPr="003069BB">
        <w:rPr>
          <w:color w:val="000000"/>
        </w:rPr>
        <w:t xml:space="preserve">the new Enterprise Law and </w:t>
      </w:r>
      <w:r w:rsidR="002B4EC9">
        <w:rPr>
          <w:color w:val="000000"/>
        </w:rPr>
        <w:t xml:space="preserve">the new </w:t>
      </w:r>
      <w:r w:rsidR="00CA7FBB" w:rsidRPr="003069BB">
        <w:rPr>
          <w:color w:val="000000"/>
        </w:rPr>
        <w:t xml:space="preserve">Investment Law address the barriers to </w:t>
      </w:r>
      <w:r w:rsidR="002B4EC9">
        <w:rPr>
          <w:color w:val="000000"/>
        </w:rPr>
        <w:t>job</w:t>
      </w:r>
      <w:r w:rsidR="002B4EC9" w:rsidRPr="003069BB">
        <w:rPr>
          <w:color w:val="000000"/>
        </w:rPr>
        <w:t xml:space="preserve"> </w:t>
      </w:r>
      <w:r w:rsidR="00CA7FBB" w:rsidRPr="003069BB">
        <w:rPr>
          <w:color w:val="000000"/>
        </w:rPr>
        <w:t>creation in the formal economy.</w:t>
      </w:r>
    </w:p>
    <w:p w:rsidR="00BB7316" w:rsidRPr="003069BB" w:rsidRDefault="00277333" w:rsidP="00277333">
      <w:pPr>
        <w:pStyle w:val="SingleTxtG"/>
        <w:rPr>
          <w:color w:val="000000"/>
        </w:rPr>
      </w:pPr>
      <w:r w:rsidRPr="003069BB">
        <w:rPr>
          <w:color w:val="000000"/>
        </w:rPr>
        <w:t>14.</w:t>
      </w:r>
      <w:r w:rsidRPr="003069BB">
        <w:rPr>
          <w:color w:val="000000"/>
        </w:rPr>
        <w:tab/>
      </w:r>
      <w:r w:rsidR="00B27D6B" w:rsidRPr="000D6406">
        <w:rPr>
          <w:color w:val="000000"/>
        </w:rPr>
        <w:t>P</w:t>
      </w:r>
      <w:r w:rsidR="00B27D6B" w:rsidRPr="00C101DF">
        <w:rPr>
          <w:color w:val="000000"/>
        </w:rPr>
        <w:t xml:space="preserve">lease </w:t>
      </w:r>
      <w:r w:rsidR="00131772" w:rsidRPr="00C101DF">
        <w:rPr>
          <w:color w:val="000000"/>
        </w:rPr>
        <w:t>inform the Committee</w:t>
      </w:r>
      <w:r w:rsidR="00B27D6B" w:rsidRPr="00C101DF">
        <w:rPr>
          <w:color w:val="000000"/>
        </w:rPr>
        <w:t xml:space="preserve"> </w:t>
      </w:r>
      <w:r w:rsidR="00C101DF">
        <w:rPr>
          <w:color w:val="000000"/>
        </w:rPr>
        <w:t>about</w:t>
      </w:r>
      <w:r w:rsidR="00F7569B" w:rsidRPr="003069BB">
        <w:rPr>
          <w:color w:val="000000"/>
        </w:rPr>
        <w:t xml:space="preserve"> the protection of </w:t>
      </w:r>
      <w:r w:rsidR="00C101DF" w:rsidRPr="003069BB">
        <w:rPr>
          <w:color w:val="000000"/>
        </w:rPr>
        <w:t>migrant workers</w:t>
      </w:r>
      <w:r w:rsidR="00C101DF">
        <w:rPr>
          <w:color w:val="000000"/>
        </w:rPr>
        <w:t>’</w:t>
      </w:r>
      <w:r w:rsidR="00C101DF" w:rsidRPr="003069BB">
        <w:rPr>
          <w:color w:val="000000"/>
        </w:rPr>
        <w:t xml:space="preserve"> </w:t>
      </w:r>
      <w:r w:rsidR="00F7569B" w:rsidRPr="003069BB">
        <w:rPr>
          <w:color w:val="000000"/>
        </w:rPr>
        <w:t xml:space="preserve">labour rights </w:t>
      </w:r>
      <w:r w:rsidR="00131772" w:rsidRPr="003069BB">
        <w:rPr>
          <w:color w:val="000000"/>
        </w:rPr>
        <w:t>provided under the Law on Vietnamese People Working Abroad</w:t>
      </w:r>
      <w:r w:rsidR="0002719F" w:rsidRPr="003069BB">
        <w:rPr>
          <w:color w:val="000000"/>
        </w:rPr>
        <w:t xml:space="preserve"> under Contracts</w:t>
      </w:r>
      <w:r w:rsidR="00131772" w:rsidRPr="003069BB">
        <w:rPr>
          <w:color w:val="000000"/>
        </w:rPr>
        <w:t xml:space="preserve"> and any bilateral agreement</w:t>
      </w:r>
      <w:r w:rsidR="00C101DF">
        <w:rPr>
          <w:color w:val="000000"/>
        </w:rPr>
        <w:t>s</w:t>
      </w:r>
      <w:r w:rsidR="00131772" w:rsidRPr="003069BB">
        <w:rPr>
          <w:color w:val="000000"/>
        </w:rPr>
        <w:t xml:space="preserve"> </w:t>
      </w:r>
      <w:r w:rsidR="00C101DF" w:rsidRPr="003069BB">
        <w:rPr>
          <w:color w:val="000000"/>
        </w:rPr>
        <w:t xml:space="preserve">the State party </w:t>
      </w:r>
      <w:r w:rsidR="00C101DF">
        <w:rPr>
          <w:color w:val="000000"/>
        </w:rPr>
        <w:t xml:space="preserve">has </w:t>
      </w:r>
      <w:r w:rsidR="00131772" w:rsidRPr="003069BB">
        <w:rPr>
          <w:color w:val="000000"/>
        </w:rPr>
        <w:t>concluded with recipient countries.</w:t>
      </w:r>
      <w:r w:rsidR="00623A39" w:rsidRPr="003069BB">
        <w:rPr>
          <w:color w:val="000000"/>
        </w:rPr>
        <w:t xml:space="preserve"> Please also indicate </w:t>
      </w:r>
      <w:r w:rsidR="00874446">
        <w:rPr>
          <w:color w:val="000000"/>
        </w:rPr>
        <w:t xml:space="preserve">the </w:t>
      </w:r>
      <w:r w:rsidR="00623A39" w:rsidRPr="003069BB">
        <w:rPr>
          <w:color w:val="000000"/>
        </w:rPr>
        <w:t xml:space="preserve">extent </w:t>
      </w:r>
      <w:r w:rsidR="00874446">
        <w:rPr>
          <w:color w:val="000000"/>
        </w:rPr>
        <w:t xml:space="preserve">to which </w:t>
      </w:r>
      <w:r w:rsidR="006D1E75" w:rsidRPr="003069BB">
        <w:rPr>
          <w:color w:val="000000"/>
        </w:rPr>
        <w:t>the State party take</w:t>
      </w:r>
      <w:r w:rsidR="00874446">
        <w:rPr>
          <w:color w:val="000000"/>
        </w:rPr>
        <w:t>s</w:t>
      </w:r>
      <w:r w:rsidR="006D1E75" w:rsidRPr="003069BB">
        <w:rPr>
          <w:color w:val="000000"/>
        </w:rPr>
        <w:t xml:space="preserve"> account of </w:t>
      </w:r>
      <w:r w:rsidR="00623A39" w:rsidRPr="003069BB">
        <w:rPr>
          <w:color w:val="000000"/>
        </w:rPr>
        <w:t xml:space="preserve">labour rights in </w:t>
      </w:r>
      <w:r w:rsidR="006D1E75" w:rsidRPr="003069BB">
        <w:rPr>
          <w:color w:val="000000"/>
        </w:rPr>
        <w:t>its</w:t>
      </w:r>
      <w:r w:rsidR="00623A39" w:rsidRPr="003069BB">
        <w:rPr>
          <w:color w:val="000000"/>
        </w:rPr>
        <w:t xml:space="preserve"> policy on </w:t>
      </w:r>
      <w:r w:rsidR="006D1E75" w:rsidRPr="003069BB">
        <w:rPr>
          <w:color w:val="000000"/>
        </w:rPr>
        <w:t>employment opportunities</w:t>
      </w:r>
      <w:r w:rsidR="00623A39" w:rsidRPr="003069BB">
        <w:rPr>
          <w:color w:val="000000"/>
        </w:rPr>
        <w:t xml:space="preserve"> for Vietnamese migrant workers.</w:t>
      </w:r>
    </w:p>
    <w:p w:rsidR="00304238" w:rsidRPr="003069BB" w:rsidRDefault="00304238" w:rsidP="00F74BCC">
      <w:pPr>
        <w:pStyle w:val="H1G"/>
      </w:pPr>
      <w:r w:rsidRPr="003069BB">
        <w:tab/>
      </w:r>
      <w:r w:rsidRPr="003069BB">
        <w:tab/>
        <w:t>Article 8 – Trade union rights</w:t>
      </w:r>
    </w:p>
    <w:p w:rsidR="006D1CD7" w:rsidRPr="003069BB" w:rsidRDefault="00277333" w:rsidP="00277333">
      <w:pPr>
        <w:pStyle w:val="SingleTxtG"/>
        <w:rPr>
          <w:b/>
          <w:sz w:val="24"/>
        </w:rPr>
      </w:pPr>
      <w:r w:rsidRPr="003069BB">
        <w:t>15.</w:t>
      </w:r>
      <w:r w:rsidRPr="003069BB">
        <w:tab/>
      </w:r>
      <w:r w:rsidR="006D1CD7" w:rsidRPr="003069BB">
        <w:t>Please provide information on the status of the revision of the Law on Trade Union</w:t>
      </w:r>
      <w:r w:rsidR="00874446">
        <w:t>s,</w:t>
      </w:r>
      <w:r w:rsidR="006D1CD7" w:rsidRPr="003069BB">
        <w:t xml:space="preserve"> the changes introduced</w:t>
      </w:r>
      <w:r w:rsidR="003E3C94" w:rsidRPr="003069BB">
        <w:t xml:space="preserve"> and the extent to which </w:t>
      </w:r>
      <w:r w:rsidR="00A75E3D">
        <w:t>the revised text</w:t>
      </w:r>
      <w:r w:rsidR="003E3C94" w:rsidRPr="003069BB">
        <w:t xml:space="preserve"> complies with the </w:t>
      </w:r>
      <w:r w:rsidR="00A75E3D">
        <w:t>provisions of</w:t>
      </w:r>
      <w:r w:rsidR="003E3C94" w:rsidRPr="003069BB">
        <w:t xml:space="preserve"> the Covenant</w:t>
      </w:r>
      <w:r w:rsidR="006D1E75" w:rsidRPr="003069BB">
        <w:t>, including with respect to the right to strike</w:t>
      </w:r>
      <w:r w:rsidR="006D1CD7" w:rsidRPr="003069BB">
        <w:t>.</w:t>
      </w:r>
    </w:p>
    <w:p w:rsidR="00304238" w:rsidRPr="003069BB" w:rsidRDefault="00304238" w:rsidP="00F74BCC">
      <w:pPr>
        <w:pStyle w:val="H1G"/>
      </w:pPr>
      <w:r w:rsidRPr="003069BB">
        <w:tab/>
      </w:r>
      <w:r w:rsidRPr="003069BB">
        <w:tab/>
        <w:t>Article 9 – The right to social security</w:t>
      </w:r>
    </w:p>
    <w:p w:rsidR="008D607A" w:rsidRPr="003069BB" w:rsidRDefault="00277333" w:rsidP="00277333">
      <w:pPr>
        <w:pStyle w:val="SingleTxtG"/>
        <w:rPr>
          <w:color w:val="000000"/>
        </w:rPr>
      </w:pPr>
      <w:r w:rsidRPr="003069BB">
        <w:rPr>
          <w:color w:val="000000"/>
        </w:rPr>
        <w:t>16.</w:t>
      </w:r>
      <w:r w:rsidRPr="003069BB">
        <w:rPr>
          <w:color w:val="000000"/>
        </w:rPr>
        <w:tab/>
      </w:r>
      <w:r w:rsidR="008D607A" w:rsidRPr="003069BB">
        <w:rPr>
          <w:color w:val="000000"/>
        </w:rPr>
        <w:t xml:space="preserve">Please </w:t>
      </w:r>
      <w:r w:rsidR="008C6256" w:rsidRPr="003069BB">
        <w:t xml:space="preserve">provide information on the impact of the measures taken to address the </w:t>
      </w:r>
      <w:r w:rsidR="00A75E3D">
        <w:t xml:space="preserve">problems of </w:t>
      </w:r>
      <w:r w:rsidR="008C6256" w:rsidRPr="003069BB">
        <w:t>procedural eligibility and resource</w:t>
      </w:r>
      <w:r w:rsidR="00A75E3D">
        <w:t>s</w:t>
      </w:r>
      <w:r w:rsidR="008C6256" w:rsidRPr="003069BB">
        <w:t xml:space="preserve"> </w:t>
      </w:r>
      <w:r w:rsidR="00A75E3D">
        <w:t xml:space="preserve">which have been </w:t>
      </w:r>
      <w:r w:rsidR="008C6256" w:rsidRPr="003069BB">
        <w:t>obstacles to achieving universal coverage of health insurance.</w:t>
      </w:r>
      <w:r w:rsidR="00BE2631" w:rsidRPr="003069BB">
        <w:rPr>
          <w:color w:val="000000"/>
        </w:rPr>
        <w:t xml:space="preserve"> </w:t>
      </w:r>
      <w:r w:rsidR="005A4071" w:rsidRPr="003069BB">
        <w:rPr>
          <w:color w:val="000000"/>
        </w:rPr>
        <w:t xml:space="preserve">Please also indicate </w:t>
      </w:r>
      <w:r w:rsidR="00112C82">
        <w:rPr>
          <w:color w:val="000000"/>
        </w:rPr>
        <w:t xml:space="preserve">the </w:t>
      </w:r>
      <w:r w:rsidR="005A4071" w:rsidRPr="003069BB">
        <w:rPr>
          <w:color w:val="000000"/>
        </w:rPr>
        <w:t xml:space="preserve">extent </w:t>
      </w:r>
      <w:r w:rsidR="00112C82">
        <w:rPr>
          <w:color w:val="000000"/>
        </w:rPr>
        <w:t xml:space="preserve">to which </w:t>
      </w:r>
      <w:r w:rsidR="00A75E3D">
        <w:rPr>
          <w:color w:val="000000"/>
        </w:rPr>
        <w:t xml:space="preserve">the </w:t>
      </w:r>
      <w:r w:rsidR="005A4071" w:rsidRPr="003069BB">
        <w:rPr>
          <w:color w:val="000000"/>
        </w:rPr>
        <w:t xml:space="preserve">cost of medicines </w:t>
      </w:r>
      <w:r w:rsidR="003E09A5">
        <w:rPr>
          <w:color w:val="000000"/>
        </w:rPr>
        <w:t>is</w:t>
      </w:r>
      <w:r w:rsidR="005A4071" w:rsidRPr="003069BB">
        <w:rPr>
          <w:color w:val="000000"/>
        </w:rPr>
        <w:t xml:space="preserve"> covered by health insurance.</w:t>
      </w:r>
    </w:p>
    <w:p w:rsidR="0075206F" w:rsidRPr="003069BB" w:rsidRDefault="00277333" w:rsidP="00277333">
      <w:pPr>
        <w:pStyle w:val="SingleTxtG"/>
        <w:rPr>
          <w:color w:val="000000"/>
        </w:rPr>
      </w:pPr>
      <w:r w:rsidRPr="003069BB">
        <w:rPr>
          <w:color w:val="000000"/>
        </w:rPr>
        <w:t>17.</w:t>
      </w:r>
      <w:r w:rsidRPr="003069BB">
        <w:rPr>
          <w:color w:val="000000"/>
        </w:rPr>
        <w:tab/>
      </w:r>
      <w:r w:rsidR="0075206F" w:rsidRPr="003069BB">
        <w:rPr>
          <w:color w:val="000000"/>
        </w:rPr>
        <w:t xml:space="preserve">Please indicate the percentage of workers covered by unemployment insurance. Please also provide </w:t>
      </w:r>
      <w:r w:rsidR="0075206F" w:rsidRPr="003069BB">
        <w:t>information</w:t>
      </w:r>
      <w:r w:rsidR="0075206F" w:rsidRPr="003069BB">
        <w:rPr>
          <w:color w:val="000000"/>
        </w:rPr>
        <w:t xml:space="preserve"> on the impact of measures taken to improve the </w:t>
      </w:r>
      <w:r w:rsidR="003E09A5">
        <w:rPr>
          <w:color w:val="000000"/>
        </w:rPr>
        <w:t xml:space="preserve">level of </w:t>
      </w:r>
      <w:r w:rsidR="0075206F" w:rsidRPr="003069BB">
        <w:rPr>
          <w:color w:val="000000"/>
        </w:rPr>
        <w:t>participation in voluntary social insurance</w:t>
      </w:r>
      <w:r w:rsidR="000802B2">
        <w:rPr>
          <w:color w:val="000000"/>
        </w:rPr>
        <w:t>,</w:t>
      </w:r>
      <w:r w:rsidR="0075206F" w:rsidRPr="003069BB">
        <w:rPr>
          <w:color w:val="000000"/>
        </w:rPr>
        <w:t xml:space="preserve"> to reach out to those living in rural, remote and mountainous areas</w:t>
      </w:r>
      <w:r w:rsidR="00505D87" w:rsidRPr="003069BB">
        <w:rPr>
          <w:color w:val="000000"/>
        </w:rPr>
        <w:t xml:space="preserve"> and to address procedural and geographical barriers to their enrolment</w:t>
      </w:r>
      <w:r w:rsidR="0075206F" w:rsidRPr="003069BB">
        <w:rPr>
          <w:color w:val="000000"/>
        </w:rPr>
        <w:t>.</w:t>
      </w:r>
    </w:p>
    <w:p w:rsidR="00622802" w:rsidRPr="003069BB" w:rsidRDefault="00304238" w:rsidP="00F74BCC">
      <w:pPr>
        <w:pStyle w:val="H1G"/>
      </w:pPr>
      <w:r w:rsidRPr="003069BB">
        <w:tab/>
      </w:r>
      <w:r w:rsidRPr="003069BB">
        <w:tab/>
      </w:r>
      <w:r w:rsidR="00622802" w:rsidRPr="003069BB">
        <w:t xml:space="preserve">Article 10 </w:t>
      </w:r>
      <w:r w:rsidR="00F74BCC" w:rsidRPr="003069BB">
        <w:t>–</w:t>
      </w:r>
      <w:r w:rsidR="00622802" w:rsidRPr="003069BB">
        <w:t xml:space="preserve"> Protection of the family, mothers and children</w:t>
      </w:r>
    </w:p>
    <w:p w:rsidR="00B37CA2" w:rsidRPr="003069BB" w:rsidRDefault="00277333" w:rsidP="00277333">
      <w:pPr>
        <w:pStyle w:val="SingleTxtG"/>
        <w:rPr>
          <w:color w:val="000000"/>
        </w:rPr>
      </w:pPr>
      <w:r w:rsidRPr="003069BB">
        <w:rPr>
          <w:color w:val="000000"/>
        </w:rPr>
        <w:t>18.</w:t>
      </w:r>
      <w:r w:rsidRPr="003069BB">
        <w:rPr>
          <w:color w:val="000000"/>
        </w:rPr>
        <w:tab/>
      </w:r>
      <w:r w:rsidR="00B37CA2" w:rsidRPr="00E51151">
        <w:rPr>
          <w:color w:val="000000"/>
        </w:rPr>
        <w:t>Please provide information</w:t>
      </w:r>
      <w:r w:rsidR="00B37CA2" w:rsidRPr="003069BB">
        <w:rPr>
          <w:color w:val="000000"/>
        </w:rPr>
        <w:t xml:space="preserve"> on </w:t>
      </w:r>
      <w:r w:rsidR="00B37CA2" w:rsidRPr="003069BB">
        <w:t>the</w:t>
      </w:r>
      <w:r w:rsidR="00B37CA2" w:rsidRPr="003069BB">
        <w:rPr>
          <w:color w:val="000000"/>
        </w:rPr>
        <w:t xml:space="preserve"> impact of the implementation of the 2005</w:t>
      </w:r>
      <w:r w:rsidR="00E51151">
        <w:rPr>
          <w:rFonts w:cs="Times New Roman"/>
          <w:color w:val="000000"/>
        </w:rPr>
        <w:t>–</w:t>
      </w:r>
      <w:r w:rsidR="00B37CA2" w:rsidRPr="003069BB">
        <w:rPr>
          <w:color w:val="000000"/>
        </w:rPr>
        <w:t>2010 National Elderly Action Programme on the enjoyment of economic, social and cultural rights by older persons, in particular those who are not recipient</w:t>
      </w:r>
      <w:r w:rsidR="00BF287D">
        <w:rPr>
          <w:color w:val="000000"/>
        </w:rPr>
        <w:t>s</w:t>
      </w:r>
      <w:r w:rsidR="00B37CA2" w:rsidRPr="003069BB">
        <w:rPr>
          <w:color w:val="000000"/>
        </w:rPr>
        <w:t xml:space="preserve"> of pension benefits.</w:t>
      </w:r>
    </w:p>
    <w:p w:rsidR="00304238" w:rsidRPr="003069BB" w:rsidRDefault="00622802" w:rsidP="00F74BCC">
      <w:pPr>
        <w:pStyle w:val="H1G"/>
      </w:pPr>
      <w:r w:rsidRPr="003069BB">
        <w:tab/>
      </w:r>
      <w:r w:rsidRPr="003069BB">
        <w:tab/>
      </w:r>
      <w:r w:rsidR="00304238" w:rsidRPr="003069BB">
        <w:t>Article 11 – The right to an adequate standard of living</w:t>
      </w:r>
    </w:p>
    <w:p w:rsidR="00BC010C" w:rsidRPr="003069BB" w:rsidRDefault="00277333" w:rsidP="00277333">
      <w:pPr>
        <w:pStyle w:val="SingleTxtG"/>
      </w:pPr>
      <w:r w:rsidRPr="003069BB">
        <w:t>19.</w:t>
      </w:r>
      <w:r w:rsidRPr="003069BB">
        <w:tab/>
      </w:r>
      <w:r w:rsidR="00BC010C" w:rsidRPr="003069BB">
        <w:t>Please indicate whether the State party</w:t>
      </w:r>
      <w:r w:rsidR="001952B7" w:rsidRPr="003069BB">
        <w:t xml:space="preserve"> is planning to calculate its poverty line </w:t>
      </w:r>
      <w:r w:rsidR="00BF287D">
        <w:t>in order t</w:t>
      </w:r>
      <w:r w:rsidR="001952B7" w:rsidRPr="003069BB">
        <w:t xml:space="preserve">o ensure </w:t>
      </w:r>
      <w:r w:rsidR="00BF287D">
        <w:t>a</w:t>
      </w:r>
      <w:r w:rsidR="00BC010C" w:rsidRPr="003069BB">
        <w:t xml:space="preserve"> minimum level of enjoyment of economic, social and cultural right</w:t>
      </w:r>
      <w:r w:rsidR="00BF287D">
        <w:t>s</w:t>
      </w:r>
      <w:r w:rsidR="00BC010C" w:rsidRPr="003069BB">
        <w:t>, including</w:t>
      </w:r>
      <w:r w:rsidR="0021167C" w:rsidRPr="003069BB">
        <w:t xml:space="preserve"> the right</w:t>
      </w:r>
      <w:r w:rsidR="003E3C94" w:rsidRPr="003069BB">
        <w:t xml:space="preserve"> to adequate</w:t>
      </w:r>
      <w:r w:rsidR="00BC010C" w:rsidRPr="003069BB">
        <w:t xml:space="preserve"> housing</w:t>
      </w:r>
      <w:r w:rsidR="0021167C" w:rsidRPr="003069BB">
        <w:t xml:space="preserve"> and the right to</w:t>
      </w:r>
      <w:r w:rsidR="00D25DDF" w:rsidRPr="003069BB">
        <w:t xml:space="preserve"> clean</w:t>
      </w:r>
      <w:r w:rsidR="0021167C" w:rsidRPr="003069BB">
        <w:t xml:space="preserve"> water and</w:t>
      </w:r>
      <w:r w:rsidR="00D25DDF" w:rsidRPr="003069BB">
        <w:t xml:space="preserve"> adequate</w:t>
      </w:r>
      <w:r w:rsidR="0021167C" w:rsidRPr="003069BB">
        <w:t xml:space="preserve"> sanitation</w:t>
      </w:r>
      <w:r w:rsidR="00BC010C" w:rsidRPr="003069BB">
        <w:t>.</w:t>
      </w:r>
    </w:p>
    <w:p w:rsidR="001731F7" w:rsidRPr="003069BB" w:rsidRDefault="00277333" w:rsidP="00277333">
      <w:pPr>
        <w:pStyle w:val="SingleTxtG"/>
      </w:pPr>
      <w:r w:rsidRPr="003069BB">
        <w:t>20.</w:t>
      </w:r>
      <w:r w:rsidRPr="003069BB">
        <w:tab/>
      </w:r>
      <w:r w:rsidR="001731F7" w:rsidRPr="003069BB">
        <w:t xml:space="preserve">Please provide information about the measures taken to improve </w:t>
      </w:r>
      <w:r w:rsidR="006A61EE" w:rsidRPr="003069BB">
        <w:t>the</w:t>
      </w:r>
      <w:r w:rsidR="001731F7" w:rsidRPr="003069BB">
        <w:t xml:space="preserve"> resilience and preparedness for natural disasters</w:t>
      </w:r>
      <w:r w:rsidR="006A61EE" w:rsidRPr="003069BB">
        <w:t xml:space="preserve"> of the population </w:t>
      </w:r>
      <w:r w:rsidR="00BF287D">
        <w:t xml:space="preserve">living </w:t>
      </w:r>
      <w:r w:rsidR="006A61EE" w:rsidRPr="003069BB">
        <w:t>in remote and mountainous areas</w:t>
      </w:r>
      <w:r w:rsidR="001731F7" w:rsidRPr="003069BB">
        <w:t>, and about the impact th</w:t>
      </w:r>
      <w:r w:rsidR="00112C82">
        <w:t>o</w:t>
      </w:r>
      <w:r w:rsidR="001731F7" w:rsidRPr="003069BB">
        <w:t xml:space="preserve">se measures </w:t>
      </w:r>
      <w:r w:rsidR="00BF287D">
        <w:t xml:space="preserve">have had in </w:t>
      </w:r>
      <w:r w:rsidR="001731F7" w:rsidRPr="003069BB">
        <w:t>mitigating the effect of natural disasters on th</w:t>
      </w:r>
      <w:r w:rsidR="00BF287D">
        <w:t xml:space="preserve">at population’s </w:t>
      </w:r>
      <w:r w:rsidR="001731F7" w:rsidRPr="003069BB">
        <w:t>enjoyment of economic, social and cultural rights.</w:t>
      </w:r>
    </w:p>
    <w:p w:rsidR="000310D7" w:rsidRPr="003069BB" w:rsidRDefault="00277333" w:rsidP="00277333">
      <w:pPr>
        <w:pStyle w:val="SingleTxtG"/>
      </w:pPr>
      <w:r w:rsidRPr="003069BB">
        <w:t>21.</w:t>
      </w:r>
      <w:r w:rsidRPr="003069BB">
        <w:tab/>
      </w:r>
      <w:r w:rsidR="000310D7" w:rsidRPr="003069BB">
        <w:t xml:space="preserve">Please indicate which </w:t>
      </w:r>
      <w:r w:rsidR="006B665A" w:rsidRPr="003069BB">
        <w:t xml:space="preserve">groups </w:t>
      </w:r>
      <w:r w:rsidR="000310D7" w:rsidRPr="003069BB">
        <w:t xml:space="preserve">are targeted by the preferential credit loan and the subsidy system for the development of water supply and rural environment sanitation. Please provide information </w:t>
      </w:r>
      <w:r w:rsidR="006B665A" w:rsidRPr="003069BB">
        <w:t>on any</w:t>
      </w:r>
      <w:r w:rsidR="000310D7" w:rsidRPr="003069BB">
        <w:t xml:space="preserve"> measures taken </w:t>
      </w:r>
      <w:r w:rsidR="006B665A" w:rsidRPr="003069BB">
        <w:t>to eliminate</w:t>
      </w:r>
      <w:r w:rsidR="000310D7" w:rsidRPr="003069BB">
        <w:t xml:space="preserve"> </w:t>
      </w:r>
      <w:r w:rsidR="006B665A" w:rsidRPr="003069BB">
        <w:t xml:space="preserve">the financial burden </w:t>
      </w:r>
      <w:r w:rsidR="00792055">
        <w:t>faced</w:t>
      </w:r>
      <w:r w:rsidR="006B665A" w:rsidRPr="003069BB">
        <w:t xml:space="preserve"> by</w:t>
      </w:r>
      <w:r w:rsidR="000310D7" w:rsidRPr="003069BB">
        <w:t xml:space="preserve"> </w:t>
      </w:r>
      <w:r w:rsidR="00792055">
        <w:t>people</w:t>
      </w:r>
      <w:r w:rsidR="000310D7" w:rsidRPr="003069BB">
        <w:t xml:space="preserve"> </w:t>
      </w:r>
      <w:r w:rsidR="00792055">
        <w:t xml:space="preserve">in some areas </w:t>
      </w:r>
      <w:r w:rsidR="000310D7" w:rsidRPr="003069BB">
        <w:t>in order to enjoy the right to access to</w:t>
      </w:r>
      <w:r w:rsidR="00CD3544" w:rsidRPr="003069BB">
        <w:t xml:space="preserve"> clean</w:t>
      </w:r>
      <w:r w:rsidR="000310D7" w:rsidRPr="003069BB">
        <w:t xml:space="preserve"> water</w:t>
      </w:r>
      <w:r w:rsidR="006B665A" w:rsidRPr="003069BB">
        <w:t xml:space="preserve">, while </w:t>
      </w:r>
      <w:r w:rsidR="00792055" w:rsidRPr="003069BB">
        <w:t>elsewhere</w:t>
      </w:r>
      <w:r w:rsidR="00792055">
        <w:t>,</w:t>
      </w:r>
      <w:r w:rsidR="00792055" w:rsidRPr="00792055">
        <w:t xml:space="preserve"> </w:t>
      </w:r>
      <w:r w:rsidR="00792055" w:rsidRPr="003069BB">
        <w:t xml:space="preserve">the State party </w:t>
      </w:r>
      <w:r w:rsidR="00792055">
        <w:t xml:space="preserve">provides the </w:t>
      </w:r>
      <w:r w:rsidR="006B665A" w:rsidRPr="003069BB">
        <w:t>connection to the public water pipeline system</w:t>
      </w:r>
      <w:r w:rsidR="000310D7" w:rsidRPr="003069BB">
        <w:t>.</w:t>
      </w:r>
      <w:r w:rsidR="006B665A" w:rsidRPr="003069BB">
        <w:t xml:space="preserve"> Please also provide information on the measures taken to </w:t>
      </w:r>
      <w:r w:rsidR="00792055">
        <w:t>reduce</w:t>
      </w:r>
      <w:r w:rsidR="00792055" w:rsidRPr="003069BB">
        <w:t xml:space="preserve"> </w:t>
      </w:r>
      <w:r w:rsidR="006B665A" w:rsidRPr="003069BB">
        <w:t xml:space="preserve">the high </w:t>
      </w:r>
      <w:r w:rsidR="00792055">
        <w:t xml:space="preserve">level of </w:t>
      </w:r>
      <w:r w:rsidR="006B665A" w:rsidRPr="003069BB">
        <w:t>water</w:t>
      </w:r>
      <w:r w:rsidR="003E3C94" w:rsidRPr="003069BB">
        <w:t xml:space="preserve"> </w:t>
      </w:r>
      <w:r w:rsidR="00792055">
        <w:t xml:space="preserve">wastage </w:t>
      </w:r>
      <w:r w:rsidR="003E3C94" w:rsidRPr="003069BB">
        <w:t>in urban areas</w:t>
      </w:r>
      <w:r w:rsidR="006B665A" w:rsidRPr="003069BB">
        <w:t>.</w:t>
      </w:r>
      <w:r w:rsidR="003E3C94" w:rsidRPr="003069BB">
        <w:t xml:space="preserve"> </w:t>
      </w:r>
    </w:p>
    <w:p w:rsidR="008222FA" w:rsidRPr="003069BB" w:rsidRDefault="00277333" w:rsidP="00277333">
      <w:pPr>
        <w:pStyle w:val="SingleTxtG"/>
      </w:pPr>
      <w:r w:rsidRPr="003069BB">
        <w:t>22.</w:t>
      </w:r>
      <w:r w:rsidRPr="003069BB">
        <w:tab/>
      </w:r>
      <w:r w:rsidR="008222FA" w:rsidRPr="003069BB">
        <w:t>Please provide information on any statute laws regulating the conversion of agricultural land to other purposes, and indicate the rights guaranteed to</w:t>
      </w:r>
      <w:r w:rsidR="00CD3544" w:rsidRPr="003069BB">
        <w:t xml:space="preserve"> </w:t>
      </w:r>
      <w:r w:rsidR="00792055">
        <w:t xml:space="preserve">people who </w:t>
      </w:r>
      <w:r w:rsidR="00CD3544" w:rsidRPr="003069BB">
        <w:t>resettle</w:t>
      </w:r>
      <w:r w:rsidR="00792055">
        <w:t xml:space="preserve"> as a result of such conversions</w:t>
      </w:r>
      <w:r w:rsidR="00112C82">
        <w:t>,</w:t>
      </w:r>
      <w:r w:rsidR="008222FA" w:rsidRPr="003069BB">
        <w:t xml:space="preserve"> and the consideration accorded to land under customary tenure.</w:t>
      </w:r>
    </w:p>
    <w:p w:rsidR="008222FA" w:rsidRPr="003069BB" w:rsidRDefault="00277333" w:rsidP="00277333">
      <w:pPr>
        <w:pStyle w:val="SingleTxtG"/>
      </w:pPr>
      <w:r w:rsidRPr="003069BB">
        <w:t>23.</w:t>
      </w:r>
      <w:r w:rsidRPr="003069BB">
        <w:tab/>
      </w:r>
      <w:r w:rsidR="008222FA" w:rsidRPr="003069BB">
        <w:t>Please provide information on the results achieved by the implementation of Decision No. 167/2008</w:t>
      </w:r>
      <w:r w:rsidR="00B21DC4">
        <w:t>/</w:t>
      </w:r>
      <w:r w:rsidR="008222FA" w:rsidRPr="003069BB">
        <w:t>QD-TTg of 12 December 2008</w:t>
      </w:r>
      <w:r w:rsidR="00B21DC4">
        <w:t>. Please include details of</w:t>
      </w:r>
      <w:r w:rsidR="008222FA" w:rsidRPr="003069BB">
        <w:t xml:space="preserve"> the number of housing units built and the beneficiaries, including the criteria used for the allocation</w:t>
      </w:r>
      <w:r w:rsidR="00B21DC4">
        <w:t xml:space="preserve"> of the homes</w:t>
      </w:r>
      <w:r w:rsidR="008222FA" w:rsidRPr="003069BB">
        <w:t>.</w:t>
      </w:r>
    </w:p>
    <w:p w:rsidR="00304238" w:rsidRPr="003069BB" w:rsidRDefault="00304238" w:rsidP="00F74BCC">
      <w:pPr>
        <w:pStyle w:val="H1G"/>
      </w:pPr>
      <w:r w:rsidRPr="003069BB">
        <w:tab/>
      </w:r>
      <w:r w:rsidRPr="003069BB">
        <w:tab/>
        <w:t>Article 12 – The right to physical and mental health</w:t>
      </w:r>
    </w:p>
    <w:p w:rsidR="00304238" w:rsidRPr="003069BB" w:rsidRDefault="00277333" w:rsidP="00277333">
      <w:pPr>
        <w:pStyle w:val="SingleTxtG"/>
        <w:rPr>
          <w:color w:val="000000"/>
        </w:rPr>
      </w:pPr>
      <w:r w:rsidRPr="003069BB">
        <w:rPr>
          <w:color w:val="000000"/>
        </w:rPr>
        <w:t>24.</w:t>
      </w:r>
      <w:r w:rsidRPr="003069BB">
        <w:rPr>
          <w:color w:val="000000"/>
        </w:rPr>
        <w:tab/>
      </w:r>
      <w:r w:rsidR="008D607A" w:rsidRPr="003069BB">
        <w:rPr>
          <w:color w:val="000000"/>
        </w:rPr>
        <w:t xml:space="preserve">Please </w:t>
      </w:r>
      <w:r w:rsidR="0097614B" w:rsidRPr="003069BB">
        <w:rPr>
          <w:color w:val="000000"/>
        </w:rPr>
        <w:t xml:space="preserve">indicate </w:t>
      </w:r>
      <w:r w:rsidR="00112C82">
        <w:rPr>
          <w:color w:val="000000"/>
        </w:rPr>
        <w:t xml:space="preserve">the </w:t>
      </w:r>
      <w:r w:rsidR="0097614B" w:rsidRPr="003069BB">
        <w:rPr>
          <w:color w:val="000000"/>
        </w:rPr>
        <w:t xml:space="preserve">extent </w:t>
      </w:r>
      <w:r w:rsidR="00112C82">
        <w:rPr>
          <w:color w:val="000000"/>
        </w:rPr>
        <w:t xml:space="preserve">to which </w:t>
      </w:r>
      <w:r w:rsidR="0097614B" w:rsidRPr="003069BB">
        <w:rPr>
          <w:color w:val="000000"/>
        </w:rPr>
        <w:t xml:space="preserve">the </w:t>
      </w:r>
      <w:r w:rsidR="0097614B" w:rsidRPr="003069BB">
        <w:t>Health</w:t>
      </w:r>
      <w:r w:rsidR="0097614B" w:rsidRPr="003069BB">
        <w:rPr>
          <w:color w:val="000000"/>
        </w:rPr>
        <w:t xml:space="preserve"> Care Fund for the Poor policy has ensured equal access to quality health care</w:t>
      </w:r>
      <w:r w:rsidR="00B21DC4">
        <w:rPr>
          <w:color w:val="000000"/>
        </w:rPr>
        <w:t>.</w:t>
      </w:r>
      <w:r w:rsidR="003E3C94" w:rsidRPr="003069BB">
        <w:rPr>
          <w:color w:val="000000"/>
        </w:rPr>
        <w:t xml:space="preserve"> Please inform the Committee </w:t>
      </w:r>
      <w:r w:rsidR="00B21DC4">
        <w:rPr>
          <w:color w:val="000000"/>
        </w:rPr>
        <w:t>about</w:t>
      </w:r>
      <w:r w:rsidR="003E3C94" w:rsidRPr="003069BB">
        <w:rPr>
          <w:color w:val="000000"/>
        </w:rPr>
        <w:t xml:space="preserve"> the impact of </w:t>
      </w:r>
      <w:r w:rsidR="00B21DC4">
        <w:rPr>
          <w:color w:val="000000"/>
        </w:rPr>
        <w:t xml:space="preserve">the </w:t>
      </w:r>
      <w:r w:rsidR="003E3C94" w:rsidRPr="003069BB">
        <w:rPr>
          <w:color w:val="000000"/>
        </w:rPr>
        <w:t xml:space="preserve">measures </w:t>
      </w:r>
      <w:r w:rsidR="00B21DC4" w:rsidRPr="003069BB">
        <w:rPr>
          <w:color w:val="000000"/>
        </w:rPr>
        <w:t xml:space="preserve">the State party </w:t>
      </w:r>
      <w:r w:rsidR="00B21DC4">
        <w:rPr>
          <w:color w:val="000000"/>
        </w:rPr>
        <w:t xml:space="preserve">has </w:t>
      </w:r>
      <w:r w:rsidR="003E3C94" w:rsidRPr="003069BB">
        <w:rPr>
          <w:color w:val="000000"/>
        </w:rPr>
        <w:t>taken to provide adequate treatment to persons with HIV/AIDS</w:t>
      </w:r>
      <w:r w:rsidR="00B21DC4">
        <w:rPr>
          <w:color w:val="000000"/>
        </w:rPr>
        <w:t>,</w:t>
      </w:r>
      <w:r w:rsidR="003E3C94" w:rsidRPr="003069BB">
        <w:rPr>
          <w:color w:val="000000"/>
        </w:rPr>
        <w:t xml:space="preserve"> as well as to prevent HIV/AIDS and other infectious diseases.</w:t>
      </w:r>
    </w:p>
    <w:p w:rsidR="00775FD7" w:rsidRPr="003069BB" w:rsidRDefault="00277333" w:rsidP="00277333">
      <w:pPr>
        <w:pStyle w:val="SingleTxtG"/>
        <w:rPr>
          <w:color w:val="000000"/>
        </w:rPr>
      </w:pPr>
      <w:r w:rsidRPr="003069BB">
        <w:rPr>
          <w:color w:val="000000"/>
        </w:rPr>
        <w:t>25.</w:t>
      </w:r>
      <w:r w:rsidRPr="003069BB">
        <w:rPr>
          <w:color w:val="000000"/>
        </w:rPr>
        <w:tab/>
      </w:r>
      <w:r w:rsidR="008222FA" w:rsidRPr="003069BB">
        <w:rPr>
          <w:color w:val="000000"/>
        </w:rPr>
        <w:t xml:space="preserve">Please provide information on </w:t>
      </w:r>
      <w:r w:rsidR="008222FA" w:rsidRPr="003069BB">
        <w:t>measures</w:t>
      </w:r>
      <w:r w:rsidR="008222FA" w:rsidRPr="003069BB">
        <w:rPr>
          <w:color w:val="000000"/>
        </w:rPr>
        <w:t xml:space="preserve"> taken to ensure access to quality mental health care and to develop community-based</w:t>
      </w:r>
      <w:r w:rsidR="0021167C" w:rsidRPr="003069BB">
        <w:rPr>
          <w:color w:val="000000"/>
        </w:rPr>
        <w:t xml:space="preserve"> </w:t>
      </w:r>
      <w:r w:rsidR="00B21DC4">
        <w:rPr>
          <w:color w:val="000000"/>
        </w:rPr>
        <w:t xml:space="preserve">mental health </w:t>
      </w:r>
      <w:r w:rsidR="0021167C" w:rsidRPr="003069BB">
        <w:rPr>
          <w:color w:val="000000"/>
        </w:rPr>
        <w:t>services.</w:t>
      </w:r>
    </w:p>
    <w:p w:rsidR="00304238" w:rsidRPr="003069BB" w:rsidRDefault="00304238" w:rsidP="00F74BCC">
      <w:pPr>
        <w:pStyle w:val="H1G"/>
      </w:pPr>
      <w:r w:rsidRPr="003069BB">
        <w:tab/>
      </w:r>
      <w:r w:rsidRPr="003069BB">
        <w:tab/>
        <w:t>Articles 13 and 14 – The right to education</w:t>
      </w:r>
    </w:p>
    <w:p w:rsidR="00775FD7" w:rsidRPr="003069BB" w:rsidRDefault="00277333" w:rsidP="00277333">
      <w:pPr>
        <w:pStyle w:val="SingleTxtG"/>
        <w:rPr>
          <w:color w:val="000000"/>
        </w:rPr>
      </w:pPr>
      <w:r w:rsidRPr="003069BB">
        <w:rPr>
          <w:color w:val="000000"/>
        </w:rPr>
        <w:t>26.</w:t>
      </w:r>
      <w:r w:rsidRPr="003069BB">
        <w:rPr>
          <w:color w:val="000000"/>
        </w:rPr>
        <w:tab/>
      </w:r>
      <w:r w:rsidR="0021167C" w:rsidRPr="003069BB">
        <w:rPr>
          <w:color w:val="000000"/>
        </w:rPr>
        <w:t>Please provide information on the impact of measures taken to improve access to education and retention in school for children from ethnic minorities and those living in remote areas.</w:t>
      </w:r>
    </w:p>
    <w:p w:rsidR="002E4D9B" w:rsidRPr="003069BB" w:rsidRDefault="002E4D9B" w:rsidP="00F74BCC">
      <w:pPr>
        <w:pStyle w:val="H1G"/>
      </w:pPr>
      <w:r w:rsidRPr="003069BB">
        <w:tab/>
      </w:r>
      <w:r w:rsidRPr="003069BB">
        <w:tab/>
        <w:t>Article 15 – Cultural rights</w:t>
      </w:r>
    </w:p>
    <w:p w:rsidR="001A0783" w:rsidRPr="003069BB" w:rsidRDefault="00277333" w:rsidP="00277333">
      <w:pPr>
        <w:pStyle w:val="SingleTxtG"/>
        <w:rPr>
          <w:color w:val="000000"/>
        </w:rPr>
      </w:pPr>
      <w:r w:rsidRPr="003069BB">
        <w:rPr>
          <w:color w:val="000000"/>
        </w:rPr>
        <w:t>27.</w:t>
      </w:r>
      <w:r w:rsidRPr="003069BB">
        <w:rPr>
          <w:color w:val="000000"/>
        </w:rPr>
        <w:tab/>
      </w:r>
      <w:r w:rsidR="008A3C2E" w:rsidRPr="003069BB">
        <w:rPr>
          <w:color w:val="000000"/>
        </w:rPr>
        <w:t xml:space="preserve">Please </w:t>
      </w:r>
      <w:r w:rsidR="00CA7FBB" w:rsidRPr="003069BB">
        <w:rPr>
          <w:color w:val="000000"/>
        </w:rPr>
        <w:t xml:space="preserve">provide information </w:t>
      </w:r>
      <w:r w:rsidR="00B21DC4">
        <w:rPr>
          <w:color w:val="000000"/>
        </w:rPr>
        <w:t>on</w:t>
      </w:r>
      <w:r w:rsidR="00CA7FBB" w:rsidRPr="003069BB">
        <w:rPr>
          <w:color w:val="000000"/>
        </w:rPr>
        <w:t xml:space="preserve"> how the traditional practices and customs </w:t>
      </w:r>
      <w:r w:rsidR="003E3C94" w:rsidRPr="003069BB">
        <w:rPr>
          <w:color w:val="000000"/>
        </w:rPr>
        <w:t xml:space="preserve">and religious rights </w:t>
      </w:r>
      <w:r w:rsidR="00CA7FBB" w:rsidRPr="003069BB">
        <w:rPr>
          <w:color w:val="000000"/>
        </w:rPr>
        <w:t xml:space="preserve">of the ethnic minorities affected by Decision </w:t>
      </w:r>
      <w:r w:rsidR="00F74BCC" w:rsidRPr="003069BB">
        <w:t>No. </w:t>
      </w:r>
      <w:r w:rsidR="00CA7FBB" w:rsidRPr="003069BB">
        <w:rPr>
          <w:color w:val="000000"/>
        </w:rPr>
        <w:t xml:space="preserve">33/2007/QD-TTg on Support Policy for </w:t>
      </w:r>
      <w:proofErr w:type="spellStart"/>
      <w:r w:rsidR="00CA7FBB" w:rsidRPr="003069BB">
        <w:rPr>
          <w:color w:val="000000"/>
        </w:rPr>
        <w:t>Sedentism</w:t>
      </w:r>
      <w:proofErr w:type="spellEnd"/>
      <w:r w:rsidR="00CA7FBB" w:rsidRPr="003069BB">
        <w:rPr>
          <w:color w:val="000000"/>
        </w:rPr>
        <w:t xml:space="preserve"> for ethnic minorities in 2007</w:t>
      </w:r>
      <w:r w:rsidR="00B21DC4">
        <w:rPr>
          <w:rFonts w:cs="Times New Roman"/>
          <w:color w:val="000000"/>
        </w:rPr>
        <w:t>–</w:t>
      </w:r>
      <w:r w:rsidR="00CA7FBB" w:rsidRPr="003069BB">
        <w:rPr>
          <w:color w:val="000000"/>
        </w:rPr>
        <w:t xml:space="preserve">2010 are preserved. Please indicate </w:t>
      </w:r>
      <w:r w:rsidR="006D4D20">
        <w:rPr>
          <w:color w:val="000000"/>
        </w:rPr>
        <w:t>the</w:t>
      </w:r>
      <w:r w:rsidR="00CA7FBB" w:rsidRPr="003069BB">
        <w:rPr>
          <w:color w:val="000000"/>
        </w:rPr>
        <w:t xml:space="preserve"> extent </w:t>
      </w:r>
      <w:r w:rsidR="006D4D20">
        <w:rPr>
          <w:color w:val="000000"/>
        </w:rPr>
        <w:t>to which the ethnic minorities affected by the Decision</w:t>
      </w:r>
      <w:r w:rsidR="00CA7FBB" w:rsidRPr="003069BB">
        <w:rPr>
          <w:color w:val="000000"/>
        </w:rPr>
        <w:t xml:space="preserve"> have been involved in discussions on </w:t>
      </w:r>
      <w:r w:rsidR="006D4D20">
        <w:rPr>
          <w:color w:val="000000"/>
        </w:rPr>
        <w:t>its</w:t>
      </w:r>
      <w:r w:rsidR="00CA7FBB" w:rsidRPr="003069BB">
        <w:rPr>
          <w:color w:val="000000"/>
        </w:rPr>
        <w:t xml:space="preserve"> implementation.</w:t>
      </w:r>
    </w:p>
    <w:p w:rsidR="00F74BCC" w:rsidRPr="003069BB" w:rsidRDefault="00277333" w:rsidP="00277333">
      <w:pPr>
        <w:pStyle w:val="SingleTxtG"/>
        <w:rPr>
          <w:color w:val="000000"/>
        </w:rPr>
      </w:pPr>
      <w:r w:rsidRPr="003069BB">
        <w:rPr>
          <w:color w:val="000000"/>
        </w:rPr>
        <w:t>28.</w:t>
      </w:r>
      <w:r w:rsidRPr="003069BB">
        <w:rPr>
          <w:color w:val="000000"/>
        </w:rPr>
        <w:tab/>
      </w:r>
      <w:r w:rsidR="001A0783" w:rsidRPr="003069BB">
        <w:rPr>
          <w:color w:val="000000"/>
        </w:rPr>
        <w:t>Please</w:t>
      </w:r>
      <w:r w:rsidR="001A0783" w:rsidRPr="003069BB">
        <w:t xml:space="preserve"> </w:t>
      </w:r>
      <w:r w:rsidR="001A0783" w:rsidRPr="003069BB">
        <w:rPr>
          <w:color w:val="000000"/>
        </w:rPr>
        <w:t>indicate</w:t>
      </w:r>
      <w:r w:rsidR="001A0783" w:rsidRPr="003069BB">
        <w:t xml:space="preserve"> </w:t>
      </w:r>
      <w:r w:rsidR="00E574D6" w:rsidRPr="003069BB">
        <w:t xml:space="preserve">the </w:t>
      </w:r>
      <w:r w:rsidR="001A0783" w:rsidRPr="003069BB">
        <w:t xml:space="preserve">measures taken to ensure </w:t>
      </w:r>
      <w:r w:rsidR="00E574D6" w:rsidRPr="003069BB">
        <w:t>the greatest possible</w:t>
      </w:r>
      <w:r w:rsidR="001A0783" w:rsidRPr="003069BB">
        <w:t xml:space="preserve"> access to the Internet.</w:t>
      </w:r>
    </w:p>
    <w:p w:rsidR="00F74BCC" w:rsidRPr="003069BB" w:rsidRDefault="00F74BCC" w:rsidP="00F74BCC">
      <w:pPr>
        <w:pStyle w:val="SingleTxtG"/>
        <w:spacing w:before="240" w:after="0"/>
        <w:jc w:val="center"/>
        <w:rPr>
          <w:rStyle w:val="FootnoteReference"/>
          <w:color w:val="000000"/>
          <w:sz w:val="20"/>
          <w:u w:val="single"/>
          <w:vertAlign w:val="baseline"/>
        </w:rPr>
      </w:pPr>
      <w:r w:rsidRPr="003069BB">
        <w:rPr>
          <w:u w:val="single"/>
        </w:rPr>
        <w:tab/>
      </w:r>
      <w:r w:rsidRPr="003069BB">
        <w:rPr>
          <w:u w:val="single"/>
        </w:rPr>
        <w:tab/>
      </w:r>
      <w:r w:rsidRPr="003069BB">
        <w:rPr>
          <w:u w:val="single"/>
        </w:rPr>
        <w:tab/>
      </w:r>
    </w:p>
    <w:sectPr w:rsidR="00F74BCC" w:rsidRPr="003069BB" w:rsidSect="0088071A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7D6C" w:rsidRDefault="00437D6C"/>
  </w:endnote>
  <w:endnote w:type="continuationSeparator" w:id="0">
    <w:p w:rsidR="00437D6C" w:rsidRDefault="00437D6C"/>
  </w:endnote>
  <w:endnote w:type="continuationNotice" w:id="1">
    <w:p w:rsidR="00437D6C" w:rsidRDefault="00437D6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7D6C" w:rsidRPr="0088071A" w:rsidRDefault="00437D6C" w:rsidP="0088071A">
    <w:pPr>
      <w:pStyle w:val="Footer"/>
      <w:tabs>
        <w:tab w:val="right" w:pos="9638"/>
      </w:tabs>
    </w:pPr>
    <w:r w:rsidRPr="0088071A">
      <w:rPr>
        <w:b/>
        <w:sz w:val="18"/>
      </w:rPr>
      <w:fldChar w:fldCharType="begin"/>
    </w:r>
    <w:r w:rsidRPr="0088071A">
      <w:rPr>
        <w:b/>
        <w:sz w:val="18"/>
      </w:rPr>
      <w:instrText xml:space="preserve"> PAGE  \* MERGEFORMAT </w:instrText>
    </w:r>
    <w:r w:rsidRPr="0088071A">
      <w:rPr>
        <w:b/>
        <w:sz w:val="18"/>
      </w:rPr>
      <w:fldChar w:fldCharType="separate"/>
    </w:r>
    <w:r>
      <w:rPr>
        <w:b/>
        <w:noProof/>
        <w:sz w:val="18"/>
      </w:rPr>
      <w:t>2</w:t>
    </w:r>
    <w:r w:rsidRPr="0088071A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7D6C" w:rsidRPr="0088071A" w:rsidRDefault="00437D6C" w:rsidP="0088071A">
    <w:pPr>
      <w:pStyle w:val="Footer"/>
      <w:tabs>
        <w:tab w:val="right" w:pos="9638"/>
      </w:tabs>
      <w:rPr>
        <w:b/>
        <w:sz w:val="18"/>
      </w:rPr>
    </w:pPr>
    <w:r>
      <w:tab/>
    </w:r>
    <w:r w:rsidRPr="0088071A">
      <w:rPr>
        <w:b/>
        <w:sz w:val="18"/>
      </w:rPr>
      <w:fldChar w:fldCharType="begin"/>
    </w:r>
    <w:r w:rsidRPr="0088071A">
      <w:rPr>
        <w:b/>
        <w:sz w:val="18"/>
      </w:rPr>
      <w:instrText xml:space="preserve"> PAGE  \* MERGEFORMAT </w:instrText>
    </w:r>
    <w:r w:rsidRPr="0088071A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88071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7D6C" w:rsidRPr="006A402F" w:rsidRDefault="00437D6C" w:rsidP="006F61AC">
    <w:pPr>
      <w:tabs>
        <w:tab w:val="left" w:pos="2835"/>
      </w:tabs>
    </w:pP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337.3pt;margin-top:646.25pt;width:73.25pt;height:18.15pt;z-index:1;mso-position-horizontal-relative:margin;mso-position-vertical-relative:margin">
          <v:imagedata r:id="rId1" o:title="recycle_English"/>
          <w10:wrap anchorx="margin" anchory="margin"/>
        </v:shape>
      </w:pict>
    </w:r>
    <w:r w:rsidRPr="006A402F">
      <w:t>GE.1</w:t>
    </w:r>
    <w:r>
      <w:t>4-06398  (E)</w:t>
    </w:r>
    <w:r>
      <w:br/>
    </w:r>
    <w:r w:rsidRPr="00A75976">
      <w:rPr>
        <w:rFonts w:ascii="C39T30Lfz" w:hAnsi="C39T30Lfz"/>
        <w:sz w:val="56"/>
      </w:rPr>
      <w:t></w:t>
    </w:r>
    <w:r w:rsidRPr="00A75976">
      <w:rPr>
        <w:rFonts w:ascii="C39T30Lfz" w:hAnsi="C39T30Lfz"/>
        <w:sz w:val="56"/>
      </w:rPr>
      <w:t></w:t>
    </w:r>
    <w:r w:rsidRPr="00A75976">
      <w:rPr>
        <w:rFonts w:ascii="C39T30Lfz" w:hAnsi="C39T30Lfz"/>
        <w:sz w:val="56"/>
      </w:rPr>
      <w:t></w:t>
    </w:r>
    <w:r w:rsidRPr="00A75976">
      <w:rPr>
        <w:rFonts w:ascii="C39T30Lfz" w:hAnsi="C39T30Lfz"/>
        <w:sz w:val="56"/>
      </w:rPr>
      <w:t></w:t>
    </w:r>
    <w:r w:rsidRPr="00A75976">
      <w:rPr>
        <w:rFonts w:ascii="C39T30Lfz" w:hAnsi="C39T30Lfz"/>
        <w:sz w:val="56"/>
      </w:rPr>
      <w:t></w:t>
    </w:r>
    <w:r w:rsidRPr="00A75976">
      <w:rPr>
        <w:rFonts w:ascii="C39T30Lfz" w:hAnsi="C39T30Lfz"/>
        <w:sz w:val="56"/>
      </w:rPr>
      <w:t></w:t>
    </w:r>
    <w:r w:rsidRPr="00A75976">
      <w:rPr>
        <w:rFonts w:ascii="C39T30Lfz" w:hAnsi="C39T30Lfz"/>
        <w:sz w:val="56"/>
      </w:rPr>
      <w:t></w:t>
    </w:r>
    <w:r w:rsidRPr="00A75976">
      <w:rPr>
        <w:rFonts w:ascii="C39T30Lfz" w:hAnsi="C39T30Lfz"/>
        <w:sz w:val="56"/>
      </w:rPr>
      <w:t></w:t>
    </w:r>
    <w:r w:rsidRPr="00A75976">
      <w:rPr>
        <w:rFonts w:ascii="C39T30Lfz" w:hAnsi="C39T30Lfz"/>
        <w:sz w:val="56"/>
      </w:rPr>
      <w:t>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7D6C" w:rsidRPr="000B175B" w:rsidRDefault="00437D6C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437D6C" w:rsidRPr="00FC68B7" w:rsidRDefault="00437D6C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437D6C" w:rsidRDefault="00437D6C"/>
  </w:footnote>
  <w:footnote w:id="2">
    <w:p w:rsidR="00437D6C" w:rsidRPr="0058396C" w:rsidRDefault="00437D6C" w:rsidP="002B4D74">
      <w:pPr>
        <w:pStyle w:val="FootnoteText"/>
        <w:spacing w:after="0" w:line="220" w:lineRule="exact"/>
        <w:ind w:hanging="1134"/>
        <w:rPr>
          <w:lang w:val="en-US"/>
        </w:rPr>
      </w:pPr>
      <w:r>
        <w:rPr>
          <w:sz w:val="20"/>
        </w:rPr>
        <w:tab/>
      </w:r>
      <w:r w:rsidRPr="0058396C">
        <w:rPr>
          <w:rStyle w:val="FootnoteReference"/>
          <w:sz w:val="20"/>
          <w:vertAlign w:val="baseline"/>
        </w:rPr>
        <w:t>*</w:t>
      </w:r>
      <w:r>
        <w:rPr>
          <w:sz w:val="20"/>
        </w:rPr>
        <w:tab/>
      </w:r>
      <w:r w:rsidRPr="00F90148">
        <w:t>Adopted by the pre-sessional working group at its fifty-third session (26</w:t>
      </w:r>
      <w:r>
        <w:rPr>
          <w:rFonts w:cs="Times New Roman"/>
        </w:rPr>
        <w:t>–</w:t>
      </w:r>
      <w:r w:rsidRPr="00F90148">
        <w:t>30 May 2014).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7D6C" w:rsidRPr="0088071A" w:rsidRDefault="00437D6C">
    <w:pPr>
      <w:pStyle w:val="Header"/>
    </w:pPr>
    <w:r>
      <w:t>E/C.12/VNM/Q/2-4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7D6C" w:rsidRPr="0088071A" w:rsidRDefault="00437D6C" w:rsidP="0088071A">
    <w:pPr>
      <w:pStyle w:val="Header"/>
      <w:jc w:val="right"/>
    </w:pPr>
    <w:r>
      <w:t>E/C.12/VNM/Q/2-4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AFEC36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F507AD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80EE60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B7AE49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22A4B5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0EE9C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D12BC3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FE6950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BFE3A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A541A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7806D4F"/>
    <w:multiLevelType w:val="hybridMultilevel"/>
    <w:tmpl w:val="7B443D9C"/>
    <w:lvl w:ilvl="0" w:tplc="58B45BB4">
      <w:start w:val="1"/>
      <w:numFmt w:val="decimal"/>
      <w:lvlText w:val="%1."/>
      <w:lvlJc w:val="left"/>
      <w:pPr>
        <w:tabs>
          <w:tab w:val="num" w:pos="4608"/>
        </w:tabs>
        <w:ind w:left="4608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  <w:rPr>
        <w:rFonts w:cs="Times New Roman"/>
      </w:rPr>
    </w:lvl>
    <w:lvl w:ilvl="2" w:tplc="1F3EF87C">
      <w:start w:val="1"/>
      <w:numFmt w:val="decimal"/>
      <w:lvlText w:val="%3."/>
      <w:lvlJc w:val="left"/>
      <w:pPr>
        <w:tabs>
          <w:tab w:val="num" w:pos="3762"/>
        </w:tabs>
        <w:ind w:left="3762" w:hanging="360"/>
      </w:pPr>
      <w:rPr>
        <w:rFonts w:cs="Times New Roman"/>
        <w:vertAlign w:val="baseline"/>
      </w:rPr>
    </w:lvl>
    <w:lvl w:ilvl="3" w:tplc="0409000F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  <w:rPr>
        <w:rFonts w:cs="Times New Roman"/>
      </w:rPr>
    </w:lvl>
  </w:abstractNum>
  <w:abstractNum w:abstractNumId="12">
    <w:nsid w:val="13571EDD"/>
    <w:multiLevelType w:val="hybridMultilevel"/>
    <w:tmpl w:val="01321F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72D45E3"/>
    <w:multiLevelType w:val="hybridMultilevel"/>
    <w:tmpl w:val="5096F1AE"/>
    <w:lvl w:ilvl="0" w:tplc="5F5A8A4C">
      <w:start w:val="1"/>
      <w:numFmt w:val="decimal"/>
      <w:lvlText w:val="%1."/>
      <w:lvlJc w:val="left"/>
      <w:pPr>
        <w:tabs>
          <w:tab w:val="num" w:pos="4608"/>
        </w:tabs>
        <w:ind w:left="4608" w:hanging="360"/>
      </w:pPr>
      <w:rPr>
        <w:rFonts w:ascii="Times New Roman" w:hAnsi="Times New Roman" w:hint="default"/>
        <w:b w:val="0"/>
        <w:i w:val="0"/>
        <w:color w:val="000000"/>
        <w:sz w:val="20"/>
        <w:szCs w:val="2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94"/>
        </w:tabs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14">
    <w:nsid w:val="17BD5762"/>
    <w:multiLevelType w:val="hybridMultilevel"/>
    <w:tmpl w:val="09AC6780"/>
    <w:lvl w:ilvl="0" w:tplc="0809000F">
      <w:start w:val="1"/>
      <w:numFmt w:val="decimal"/>
      <w:lvlText w:val="%1."/>
      <w:lvlJc w:val="left"/>
      <w:pPr>
        <w:ind w:left="1494" w:hanging="360"/>
      </w:p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5">
    <w:nsid w:val="1BAC3BCF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6">
    <w:nsid w:val="1DD123F6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7">
    <w:nsid w:val="1E253887"/>
    <w:multiLevelType w:val="hybridMultilevel"/>
    <w:tmpl w:val="497EC7CC"/>
    <w:lvl w:ilvl="0" w:tplc="FAE4B37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25C06F51"/>
    <w:multiLevelType w:val="hybridMultilevel"/>
    <w:tmpl w:val="1F5C8BE2"/>
    <w:lvl w:ilvl="0" w:tplc="BF162A7E">
      <w:start w:val="1"/>
      <w:numFmt w:val="decimal"/>
      <w:pStyle w:val="HChG"/>
      <w:lvlText w:val="%1."/>
      <w:lvlJc w:val="left"/>
      <w:pPr>
        <w:ind w:left="1494" w:hanging="360"/>
      </w:pPr>
      <w:rPr>
        <w:sz w:val="20"/>
        <w:szCs w:val="20"/>
      </w:rPr>
    </w:lvl>
    <w:lvl w:ilvl="1" w:tplc="08090019">
      <w:start w:val="1"/>
      <w:numFmt w:val="lowerLetter"/>
      <w:lvlText w:val="%2."/>
      <w:lvlJc w:val="left"/>
      <w:pPr>
        <w:ind w:left="2214" w:hanging="360"/>
      </w:pPr>
    </w:lvl>
    <w:lvl w:ilvl="2" w:tplc="0809001B">
      <w:start w:val="1"/>
      <w:numFmt w:val="lowerRoman"/>
      <w:lvlText w:val="%3."/>
      <w:lvlJc w:val="right"/>
      <w:pPr>
        <w:ind w:left="2934" w:hanging="180"/>
      </w:pPr>
    </w:lvl>
    <w:lvl w:ilvl="3" w:tplc="0809000F">
      <w:start w:val="1"/>
      <w:numFmt w:val="decimal"/>
      <w:lvlText w:val="%4."/>
      <w:lvlJc w:val="left"/>
      <w:pPr>
        <w:ind w:left="3654" w:hanging="360"/>
      </w:pPr>
    </w:lvl>
    <w:lvl w:ilvl="4" w:tplc="08090019">
      <w:start w:val="1"/>
      <w:numFmt w:val="lowerLetter"/>
      <w:lvlText w:val="%5."/>
      <w:lvlJc w:val="left"/>
      <w:pPr>
        <w:ind w:left="4374" w:hanging="360"/>
      </w:pPr>
    </w:lvl>
    <w:lvl w:ilvl="5" w:tplc="0809001B">
      <w:start w:val="1"/>
      <w:numFmt w:val="lowerRoman"/>
      <w:lvlText w:val="%6."/>
      <w:lvlJc w:val="right"/>
      <w:pPr>
        <w:ind w:left="5094" w:hanging="180"/>
      </w:pPr>
    </w:lvl>
    <w:lvl w:ilvl="6" w:tplc="0809000F">
      <w:start w:val="1"/>
      <w:numFmt w:val="decimal"/>
      <w:lvlText w:val="%7."/>
      <w:lvlJc w:val="left"/>
      <w:pPr>
        <w:ind w:left="5814" w:hanging="360"/>
      </w:pPr>
    </w:lvl>
    <w:lvl w:ilvl="7" w:tplc="08090019">
      <w:start w:val="1"/>
      <w:numFmt w:val="lowerLetter"/>
      <w:lvlText w:val="%8."/>
      <w:lvlJc w:val="left"/>
      <w:pPr>
        <w:ind w:left="6534" w:hanging="360"/>
      </w:pPr>
    </w:lvl>
    <w:lvl w:ilvl="8" w:tplc="0809001B">
      <w:start w:val="1"/>
      <w:numFmt w:val="lowerRoman"/>
      <w:lvlText w:val="%9."/>
      <w:lvlJc w:val="right"/>
      <w:pPr>
        <w:ind w:left="7254" w:hanging="180"/>
      </w:pPr>
    </w:lvl>
  </w:abstractNum>
  <w:abstractNum w:abstractNumId="19">
    <w:nsid w:val="2EC33932"/>
    <w:multiLevelType w:val="hybridMultilevel"/>
    <w:tmpl w:val="F18412E0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0">
    <w:nsid w:val="31A12325"/>
    <w:multiLevelType w:val="hybridMultilevel"/>
    <w:tmpl w:val="FF0E5B48"/>
    <w:lvl w:ilvl="0" w:tplc="6D5E22D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34A5621F"/>
    <w:multiLevelType w:val="hybridMultilevel"/>
    <w:tmpl w:val="E3909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516559D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>
    <w:nsid w:val="3DAE0FD1"/>
    <w:multiLevelType w:val="hybridMultilevel"/>
    <w:tmpl w:val="430219BA"/>
    <w:lvl w:ilvl="0" w:tplc="592AF522">
      <w:start w:val="1"/>
      <w:numFmt w:val="decimal"/>
      <w:lvlText w:val="%1."/>
      <w:lvlJc w:val="left"/>
      <w:pPr>
        <w:ind w:left="1494" w:hanging="360"/>
      </w:pPr>
      <w:rPr>
        <w:b w:val="0"/>
        <w:sz w:val="20"/>
        <w:szCs w:val="20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5E2E472D"/>
    <w:multiLevelType w:val="hybridMultilevel"/>
    <w:tmpl w:val="C8F88A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4B428A8"/>
    <w:multiLevelType w:val="hybridMultilevel"/>
    <w:tmpl w:val="DE1454C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65925DC1"/>
    <w:multiLevelType w:val="hybridMultilevel"/>
    <w:tmpl w:val="FAA66F24"/>
    <w:lvl w:ilvl="0" w:tplc="8C4849AC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75E223DA"/>
    <w:multiLevelType w:val="hybridMultilevel"/>
    <w:tmpl w:val="5B7ACB42"/>
    <w:lvl w:ilvl="0" w:tplc="3A60C988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78371571"/>
    <w:multiLevelType w:val="hybridMultilevel"/>
    <w:tmpl w:val="8B5851A6"/>
    <w:lvl w:ilvl="0" w:tplc="0809000F">
      <w:start w:val="1"/>
      <w:numFmt w:val="decimal"/>
      <w:lvlText w:val="%1."/>
      <w:lvlJc w:val="left"/>
      <w:pPr>
        <w:ind w:left="1848" w:hanging="360"/>
      </w:pPr>
    </w:lvl>
    <w:lvl w:ilvl="1" w:tplc="08090019" w:tentative="1">
      <w:start w:val="1"/>
      <w:numFmt w:val="lowerLetter"/>
      <w:lvlText w:val="%2."/>
      <w:lvlJc w:val="left"/>
      <w:pPr>
        <w:ind w:left="2568" w:hanging="360"/>
      </w:pPr>
    </w:lvl>
    <w:lvl w:ilvl="2" w:tplc="0809001B" w:tentative="1">
      <w:start w:val="1"/>
      <w:numFmt w:val="lowerRoman"/>
      <w:lvlText w:val="%3."/>
      <w:lvlJc w:val="right"/>
      <w:pPr>
        <w:ind w:left="3288" w:hanging="180"/>
      </w:pPr>
    </w:lvl>
    <w:lvl w:ilvl="3" w:tplc="0809000F" w:tentative="1">
      <w:start w:val="1"/>
      <w:numFmt w:val="decimal"/>
      <w:lvlText w:val="%4."/>
      <w:lvlJc w:val="left"/>
      <w:pPr>
        <w:ind w:left="4008" w:hanging="360"/>
      </w:pPr>
    </w:lvl>
    <w:lvl w:ilvl="4" w:tplc="08090019" w:tentative="1">
      <w:start w:val="1"/>
      <w:numFmt w:val="lowerLetter"/>
      <w:lvlText w:val="%5."/>
      <w:lvlJc w:val="left"/>
      <w:pPr>
        <w:ind w:left="4728" w:hanging="360"/>
      </w:pPr>
    </w:lvl>
    <w:lvl w:ilvl="5" w:tplc="0809001B" w:tentative="1">
      <w:start w:val="1"/>
      <w:numFmt w:val="lowerRoman"/>
      <w:lvlText w:val="%6."/>
      <w:lvlJc w:val="right"/>
      <w:pPr>
        <w:ind w:left="5448" w:hanging="180"/>
      </w:pPr>
    </w:lvl>
    <w:lvl w:ilvl="6" w:tplc="0809000F" w:tentative="1">
      <w:start w:val="1"/>
      <w:numFmt w:val="decimal"/>
      <w:lvlText w:val="%7."/>
      <w:lvlJc w:val="left"/>
      <w:pPr>
        <w:ind w:left="6168" w:hanging="360"/>
      </w:pPr>
    </w:lvl>
    <w:lvl w:ilvl="7" w:tplc="08090019" w:tentative="1">
      <w:start w:val="1"/>
      <w:numFmt w:val="lowerLetter"/>
      <w:lvlText w:val="%8."/>
      <w:lvlJc w:val="left"/>
      <w:pPr>
        <w:ind w:left="6888" w:hanging="360"/>
      </w:pPr>
    </w:lvl>
    <w:lvl w:ilvl="8" w:tplc="0809001B" w:tentative="1">
      <w:start w:val="1"/>
      <w:numFmt w:val="lowerRoman"/>
      <w:lvlText w:val="%9."/>
      <w:lvlJc w:val="right"/>
      <w:pPr>
        <w:ind w:left="7608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8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20"/>
  </w:num>
  <w:num w:numId="12">
    <w:abstractNumId w:val="17"/>
  </w:num>
  <w:num w:numId="13">
    <w:abstractNumId w:val="10"/>
  </w:num>
  <w:num w:numId="14">
    <w:abstractNumId w:val="15"/>
  </w:num>
  <w:num w:numId="15">
    <w:abstractNumId w:val="22"/>
  </w:num>
  <w:num w:numId="16">
    <w:abstractNumId w:val="16"/>
  </w:num>
  <w:num w:numId="17">
    <w:abstractNumId w:val="26"/>
  </w:num>
  <w:num w:numId="18">
    <w:abstractNumId w:val="27"/>
  </w:num>
  <w:num w:numId="19">
    <w:abstractNumId w:val="19"/>
  </w:num>
  <w:num w:numId="20">
    <w:abstractNumId w:val="13"/>
  </w:num>
  <w:num w:numId="21">
    <w:abstractNumId w:val="28"/>
  </w:num>
  <w:num w:numId="22">
    <w:abstractNumId w:val="25"/>
  </w:num>
  <w:num w:numId="23">
    <w:abstractNumId w:val="23"/>
  </w:num>
  <w:num w:numId="2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</w:num>
  <w:num w:numId="26">
    <w:abstractNumId w:val="24"/>
  </w:num>
  <w:num w:numId="27">
    <w:abstractNumId w:val="21"/>
  </w:num>
  <w:num w:numId="28">
    <w:abstractNumId w:val="14"/>
  </w:num>
  <w:num w:numId="2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fr-CH" w:vendorID="64" w:dllVersion="131078" w:nlCheck="1" w:checkStyle="1"/>
  <w:activeWritingStyle w:appName="MSWord" w:lang="es-ES" w:vendorID="64" w:dllVersion="131078" w:nlCheck="1" w:checkStyle="1"/>
  <w:proofState w:spelling="clean" w:grammar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567"/>
  <w:hyphenationZone w:val="357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8071A"/>
    <w:rsid w:val="000014DE"/>
    <w:rsid w:val="00002A7D"/>
    <w:rsid w:val="000038A8"/>
    <w:rsid w:val="00005094"/>
    <w:rsid w:val="00006790"/>
    <w:rsid w:val="00007A13"/>
    <w:rsid w:val="00013F61"/>
    <w:rsid w:val="00014ABC"/>
    <w:rsid w:val="00015A5F"/>
    <w:rsid w:val="000177AD"/>
    <w:rsid w:val="0002719F"/>
    <w:rsid w:val="00027624"/>
    <w:rsid w:val="000310D7"/>
    <w:rsid w:val="00032735"/>
    <w:rsid w:val="000412F5"/>
    <w:rsid w:val="00047FE4"/>
    <w:rsid w:val="00050F6B"/>
    <w:rsid w:val="00051E0B"/>
    <w:rsid w:val="000678CD"/>
    <w:rsid w:val="0007013F"/>
    <w:rsid w:val="00072C8C"/>
    <w:rsid w:val="00076666"/>
    <w:rsid w:val="000802B2"/>
    <w:rsid w:val="00081CE0"/>
    <w:rsid w:val="00083255"/>
    <w:rsid w:val="0008340B"/>
    <w:rsid w:val="00084D30"/>
    <w:rsid w:val="00090320"/>
    <w:rsid w:val="000931C0"/>
    <w:rsid w:val="0009713D"/>
    <w:rsid w:val="000A2E09"/>
    <w:rsid w:val="000A76A8"/>
    <w:rsid w:val="000B1012"/>
    <w:rsid w:val="000B175B"/>
    <w:rsid w:val="000B2959"/>
    <w:rsid w:val="000B37C1"/>
    <w:rsid w:val="000B3A0F"/>
    <w:rsid w:val="000C449A"/>
    <w:rsid w:val="000D6406"/>
    <w:rsid w:val="000E0415"/>
    <w:rsid w:val="000F7715"/>
    <w:rsid w:val="00112C82"/>
    <w:rsid w:val="00115CF3"/>
    <w:rsid w:val="00116F0D"/>
    <w:rsid w:val="0012102F"/>
    <w:rsid w:val="001243D9"/>
    <w:rsid w:val="00126234"/>
    <w:rsid w:val="00131772"/>
    <w:rsid w:val="001348A4"/>
    <w:rsid w:val="00143A53"/>
    <w:rsid w:val="00151B08"/>
    <w:rsid w:val="00156B99"/>
    <w:rsid w:val="00156E0C"/>
    <w:rsid w:val="00157781"/>
    <w:rsid w:val="001639A9"/>
    <w:rsid w:val="00166124"/>
    <w:rsid w:val="00170894"/>
    <w:rsid w:val="001731F7"/>
    <w:rsid w:val="00184DDA"/>
    <w:rsid w:val="001900CD"/>
    <w:rsid w:val="001952B7"/>
    <w:rsid w:val="00196115"/>
    <w:rsid w:val="001A0452"/>
    <w:rsid w:val="001A0783"/>
    <w:rsid w:val="001B4B04"/>
    <w:rsid w:val="001B5875"/>
    <w:rsid w:val="001C38D4"/>
    <w:rsid w:val="001C4B9C"/>
    <w:rsid w:val="001C6663"/>
    <w:rsid w:val="001C7895"/>
    <w:rsid w:val="001D0116"/>
    <w:rsid w:val="001D26DF"/>
    <w:rsid w:val="001D3FC3"/>
    <w:rsid w:val="001E511C"/>
    <w:rsid w:val="001F1599"/>
    <w:rsid w:val="001F19C4"/>
    <w:rsid w:val="001F33D3"/>
    <w:rsid w:val="001F6584"/>
    <w:rsid w:val="002043F0"/>
    <w:rsid w:val="0021167C"/>
    <w:rsid w:val="00211E0B"/>
    <w:rsid w:val="00226D6C"/>
    <w:rsid w:val="00232575"/>
    <w:rsid w:val="002325D4"/>
    <w:rsid w:val="0024178B"/>
    <w:rsid w:val="0024516C"/>
    <w:rsid w:val="00247258"/>
    <w:rsid w:val="00257CAC"/>
    <w:rsid w:val="0027237A"/>
    <w:rsid w:val="00277333"/>
    <w:rsid w:val="0028694B"/>
    <w:rsid w:val="00294B1A"/>
    <w:rsid w:val="002974E9"/>
    <w:rsid w:val="002A0438"/>
    <w:rsid w:val="002A7F94"/>
    <w:rsid w:val="002B109A"/>
    <w:rsid w:val="002B4D74"/>
    <w:rsid w:val="002B4EC9"/>
    <w:rsid w:val="002B5654"/>
    <w:rsid w:val="002C5455"/>
    <w:rsid w:val="002C6D45"/>
    <w:rsid w:val="002C78AB"/>
    <w:rsid w:val="002C7927"/>
    <w:rsid w:val="002D4867"/>
    <w:rsid w:val="002D6E53"/>
    <w:rsid w:val="002D7B6A"/>
    <w:rsid w:val="002E4D9B"/>
    <w:rsid w:val="002E5B60"/>
    <w:rsid w:val="002F046D"/>
    <w:rsid w:val="002F18DA"/>
    <w:rsid w:val="002F5C16"/>
    <w:rsid w:val="00301764"/>
    <w:rsid w:val="00304238"/>
    <w:rsid w:val="003069BB"/>
    <w:rsid w:val="00307EB3"/>
    <w:rsid w:val="003130CE"/>
    <w:rsid w:val="00320CB3"/>
    <w:rsid w:val="00321EC7"/>
    <w:rsid w:val="003229D8"/>
    <w:rsid w:val="00336C97"/>
    <w:rsid w:val="00337F88"/>
    <w:rsid w:val="00342432"/>
    <w:rsid w:val="00343A0B"/>
    <w:rsid w:val="00346F25"/>
    <w:rsid w:val="0035223F"/>
    <w:rsid w:val="00352D4B"/>
    <w:rsid w:val="0035638C"/>
    <w:rsid w:val="003601EC"/>
    <w:rsid w:val="003625F6"/>
    <w:rsid w:val="00362C89"/>
    <w:rsid w:val="00373BD6"/>
    <w:rsid w:val="003854AF"/>
    <w:rsid w:val="003937F3"/>
    <w:rsid w:val="00396C69"/>
    <w:rsid w:val="003A46BB"/>
    <w:rsid w:val="003A4EC7"/>
    <w:rsid w:val="003A7295"/>
    <w:rsid w:val="003B1F60"/>
    <w:rsid w:val="003B7F74"/>
    <w:rsid w:val="003C060A"/>
    <w:rsid w:val="003C2CC4"/>
    <w:rsid w:val="003C6951"/>
    <w:rsid w:val="003D4B23"/>
    <w:rsid w:val="003E09A5"/>
    <w:rsid w:val="003E278A"/>
    <w:rsid w:val="003E3C94"/>
    <w:rsid w:val="003E623C"/>
    <w:rsid w:val="003E7902"/>
    <w:rsid w:val="003F6568"/>
    <w:rsid w:val="00403551"/>
    <w:rsid w:val="00404269"/>
    <w:rsid w:val="00413520"/>
    <w:rsid w:val="00416D69"/>
    <w:rsid w:val="00420D45"/>
    <w:rsid w:val="004325CB"/>
    <w:rsid w:val="00437D6C"/>
    <w:rsid w:val="00440A07"/>
    <w:rsid w:val="00462880"/>
    <w:rsid w:val="00471749"/>
    <w:rsid w:val="00475E2F"/>
    <w:rsid w:val="00476F24"/>
    <w:rsid w:val="004C55B0"/>
    <w:rsid w:val="004C56C9"/>
    <w:rsid w:val="004E03AC"/>
    <w:rsid w:val="004E5824"/>
    <w:rsid w:val="004F4BBE"/>
    <w:rsid w:val="004F5948"/>
    <w:rsid w:val="004F6BA0"/>
    <w:rsid w:val="005033CA"/>
    <w:rsid w:val="00503BEA"/>
    <w:rsid w:val="00504645"/>
    <w:rsid w:val="00505D87"/>
    <w:rsid w:val="00513046"/>
    <w:rsid w:val="00521291"/>
    <w:rsid w:val="00525D59"/>
    <w:rsid w:val="00533616"/>
    <w:rsid w:val="00535ABA"/>
    <w:rsid w:val="0053768B"/>
    <w:rsid w:val="005420F2"/>
    <w:rsid w:val="0054285C"/>
    <w:rsid w:val="0054735E"/>
    <w:rsid w:val="0056451A"/>
    <w:rsid w:val="00570C21"/>
    <w:rsid w:val="00574121"/>
    <w:rsid w:val="005801EB"/>
    <w:rsid w:val="0058396C"/>
    <w:rsid w:val="00584173"/>
    <w:rsid w:val="00595520"/>
    <w:rsid w:val="005965C3"/>
    <w:rsid w:val="005A4071"/>
    <w:rsid w:val="005A44B9"/>
    <w:rsid w:val="005B1BA0"/>
    <w:rsid w:val="005B3DB3"/>
    <w:rsid w:val="005C339A"/>
    <w:rsid w:val="005D006E"/>
    <w:rsid w:val="005D15CA"/>
    <w:rsid w:val="005D3DD5"/>
    <w:rsid w:val="005D41A2"/>
    <w:rsid w:val="005F08DF"/>
    <w:rsid w:val="005F3066"/>
    <w:rsid w:val="005F3E61"/>
    <w:rsid w:val="00603584"/>
    <w:rsid w:val="00604DDD"/>
    <w:rsid w:val="00607E85"/>
    <w:rsid w:val="006115CC"/>
    <w:rsid w:val="00611FC4"/>
    <w:rsid w:val="006176FB"/>
    <w:rsid w:val="00622802"/>
    <w:rsid w:val="00623A39"/>
    <w:rsid w:val="006272F9"/>
    <w:rsid w:val="00630FCB"/>
    <w:rsid w:val="00631BBB"/>
    <w:rsid w:val="00636337"/>
    <w:rsid w:val="00640B26"/>
    <w:rsid w:val="006770B2"/>
    <w:rsid w:val="006860FA"/>
    <w:rsid w:val="006940E1"/>
    <w:rsid w:val="006943AB"/>
    <w:rsid w:val="006A3C72"/>
    <w:rsid w:val="006A402F"/>
    <w:rsid w:val="006A61EE"/>
    <w:rsid w:val="006A72C1"/>
    <w:rsid w:val="006A7392"/>
    <w:rsid w:val="006B03A1"/>
    <w:rsid w:val="006B27BE"/>
    <w:rsid w:val="006B665A"/>
    <w:rsid w:val="006B67D9"/>
    <w:rsid w:val="006C43E3"/>
    <w:rsid w:val="006C5535"/>
    <w:rsid w:val="006D0589"/>
    <w:rsid w:val="006D1CD7"/>
    <w:rsid w:val="006D1E75"/>
    <w:rsid w:val="006D21BB"/>
    <w:rsid w:val="006D4D20"/>
    <w:rsid w:val="006E564B"/>
    <w:rsid w:val="006E7154"/>
    <w:rsid w:val="006F3101"/>
    <w:rsid w:val="006F61AC"/>
    <w:rsid w:val="007003CD"/>
    <w:rsid w:val="0070701E"/>
    <w:rsid w:val="00717792"/>
    <w:rsid w:val="00720B77"/>
    <w:rsid w:val="0072632A"/>
    <w:rsid w:val="00727C35"/>
    <w:rsid w:val="007316DB"/>
    <w:rsid w:val="007357FC"/>
    <w:rsid w:val="007358E8"/>
    <w:rsid w:val="00736ECE"/>
    <w:rsid w:val="0074533B"/>
    <w:rsid w:val="0075206F"/>
    <w:rsid w:val="007528D8"/>
    <w:rsid w:val="00756018"/>
    <w:rsid w:val="007643BC"/>
    <w:rsid w:val="0077198F"/>
    <w:rsid w:val="00775FD7"/>
    <w:rsid w:val="0077702A"/>
    <w:rsid w:val="00792055"/>
    <w:rsid w:val="007959FE"/>
    <w:rsid w:val="007A0CF1"/>
    <w:rsid w:val="007B0B34"/>
    <w:rsid w:val="007B0EF0"/>
    <w:rsid w:val="007B170E"/>
    <w:rsid w:val="007B6BA5"/>
    <w:rsid w:val="007C3390"/>
    <w:rsid w:val="007C42D8"/>
    <w:rsid w:val="007C4F4B"/>
    <w:rsid w:val="007D4137"/>
    <w:rsid w:val="007D646A"/>
    <w:rsid w:val="007D68FD"/>
    <w:rsid w:val="007D7362"/>
    <w:rsid w:val="007F040F"/>
    <w:rsid w:val="007F5CE2"/>
    <w:rsid w:val="007F6611"/>
    <w:rsid w:val="00800DD3"/>
    <w:rsid w:val="00810BAC"/>
    <w:rsid w:val="008175E9"/>
    <w:rsid w:val="008222FA"/>
    <w:rsid w:val="008242D7"/>
    <w:rsid w:val="0082577B"/>
    <w:rsid w:val="00835767"/>
    <w:rsid w:val="008520E8"/>
    <w:rsid w:val="00854E92"/>
    <w:rsid w:val="008637C8"/>
    <w:rsid w:val="00866893"/>
    <w:rsid w:val="0086691F"/>
    <w:rsid w:val="00866F02"/>
    <w:rsid w:val="00867D18"/>
    <w:rsid w:val="00871F9A"/>
    <w:rsid w:val="00871FD5"/>
    <w:rsid w:val="0087215F"/>
    <w:rsid w:val="00874446"/>
    <w:rsid w:val="00875BC6"/>
    <w:rsid w:val="0088071A"/>
    <w:rsid w:val="0088172E"/>
    <w:rsid w:val="00881EFA"/>
    <w:rsid w:val="008879CB"/>
    <w:rsid w:val="008979B1"/>
    <w:rsid w:val="008A28CE"/>
    <w:rsid w:val="008A3C2E"/>
    <w:rsid w:val="008A6B25"/>
    <w:rsid w:val="008A6C4F"/>
    <w:rsid w:val="008B389E"/>
    <w:rsid w:val="008B40AE"/>
    <w:rsid w:val="008C06B8"/>
    <w:rsid w:val="008C407F"/>
    <w:rsid w:val="008C45F3"/>
    <w:rsid w:val="008C6256"/>
    <w:rsid w:val="008D045E"/>
    <w:rsid w:val="008D3F25"/>
    <w:rsid w:val="008D4D82"/>
    <w:rsid w:val="008D607A"/>
    <w:rsid w:val="008D7276"/>
    <w:rsid w:val="008E0E46"/>
    <w:rsid w:val="008E16CF"/>
    <w:rsid w:val="008E7116"/>
    <w:rsid w:val="008F143B"/>
    <w:rsid w:val="008F3882"/>
    <w:rsid w:val="008F4B7C"/>
    <w:rsid w:val="00926E47"/>
    <w:rsid w:val="00927D36"/>
    <w:rsid w:val="009367C5"/>
    <w:rsid w:val="00943347"/>
    <w:rsid w:val="00947162"/>
    <w:rsid w:val="0095662F"/>
    <w:rsid w:val="009610D0"/>
    <w:rsid w:val="0096375C"/>
    <w:rsid w:val="009662E6"/>
    <w:rsid w:val="0096776B"/>
    <w:rsid w:val="0097095E"/>
    <w:rsid w:val="0097614B"/>
    <w:rsid w:val="0098592B"/>
    <w:rsid w:val="00985FC4"/>
    <w:rsid w:val="00990766"/>
    <w:rsid w:val="00991261"/>
    <w:rsid w:val="009964C4"/>
    <w:rsid w:val="009A6ABE"/>
    <w:rsid w:val="009A7B81"/>
    <w:rsid w:val="009B4C70"/>
    <w:rsid w:val="009B6E31"/>
    <w:rsid w:val="009C12C0"/>
    <w:rsid w:val="009D01C0"/>
    <w:rsid w:val="009D6A08"/>
    <w:rsid w:val="009E0A16"/>
    <w:rsid w:val="009E1AB9"/>
    <w:rsid w:val="009E69D6"/>
    <w:rsid w:val="009E6CB7"/>
    <w:rsid w:val="009E7970"/>
    <w:rsid w:val="009F2B28"/>
    <w:rsid w:val="009F2EAC"/>
    <w:rsid w:val="009F57E3"/>
    <w:rsid w:val="00A10F4F"/>
    <w:rsid w:val="00A11067"/>
    <w:rsid w:val="00A12A35"/>
    <w:rsid w:val="00A1704A"/>
    <w:rsid w:val="00A25830"/>
    <w:rsid w:val="00A31424"/>
    <w:rsid w:val="00A32495"/>
    <w:rsid w:val="00A425EB"/>
    <w:rsid w:val="00A57207"/>
    <w:rsid w:val="00A60084"/>
    <w:rsid w:val="00A7256F"/>
    <w:rsid w:val="00A72F22"/>
    <w:rsid w:val="00A733BC"/>
    <w:rsid w:val="00A748A6"/>
    <w:rsid w:val="00A75976"/>
    <w:rsid w:val="00A75E3D"/>
    <w:rsid w:val="00A76A69"/>
    <w:rsid w:val="00A814DD"/>
    <w:rsid w:val="00A84780"/>
    <w:rsid w:val="00A879A4"/>
    <w:rsid w:val="00A90AFD"/>
    <w:rsid w:val="00AA0FF8"/>
    <w:rsid w:val="00AA17F1"/>
    <w:rsid w:val="00AC0F2C"/>
    <w:rsid w:val="00AC1976"/>
    <w:rsid w:val="00AC502A"/>
    <w:rsid w:val="00AD1EC3"/>
    <w:rsid w:val="00AD7A36"/>
    <w:rsid w:val="00AE4C77"/>
    <w:rsid w:val="00AF58C1"/>
    <w:rsid w:val="00AF6CEE"/>
    <w:rsid w:val="00B01AF1"/>
    <w:rsid w:val="00B04A3F"/>
    <w:rsid w:val="00B06643"/>
    <w:rsid w:val="00B15055"/>
    <w:rsid w:val="00B17026"/>
    <w:rsid w:val="00B21DC4"/>
    <w:rsid w:val="00B27D6B"/>
    <w:rsid w:val="00B30179"/>
    <w:rsid w:val="00B37B15"/>
    <w:rsid w:val="00B37CA2"/>
    <w:rsid w:val="00B45C02"/>
    <w:rsid w:val="00B70B63"/>
    <w:rsid w:val="00B72A1E"/>
    <w:rsid w:val="00B7463F"/>
    <w:rsid w:val="00B747AC"/>
    <w:rsid w:val="00B77E30"/>
    <w:rsid w:val="00B81E12"/>
    <w:rsid w:val="00B83A05"/>
    <w:rsid w:val="00B86688"/>
    <w:rsid w:val="00B915A4"/>
    <w:rsid w:val="00B92E02"/>
    <w:rsid w:val="00B930EE"/>
    <w:rsid w:val="00BA2DF0"/>
    <w:rsid w:val="00BA339B"/>
    <w:rsid w:val="00BB34DE"/>
    <w:rsid w:val="00BB4B31"/>
    <w:rsid w:val="00BB7316"/>
    <w:rsid w:val="00BC010C"/>
    <w:rsid w:val="00BC1C23"/>
    <w:rsid w:val="00BC1E7E"/>
    <w:rsid w:val="00BC67B9"/>
    <w:rsid w:val="00BC74E9"/>
    <w:rsid w:val="00BE2631"/>
    <w:rsid w:val="00BE36A9"/>
    <w:rsid w:val="00BE5623"/>
    <w:rsid w:val="00BE618E"/>
    <w:rsid w:val="00BE7BEC"/>
    <w:rsid w:val="00BF0A5A"/>
    <w:rsid w:val="00BF0E63"/>
    <w:rsid w:val="00BF12A3"/>
    <w:rsid w:val="00BF16D7"/>
    <w:rsid w:val="00BF2373"/>
    <w:rsid w:val="00BF287D"/>
    <w:rsid w:val="00BF2B17"/>
    <w:rsid w:val="00C017D4"/>
    <w:rsid w:val="00C044E2"/>
    <w:rsid w:val="00C048CB"/>
    <w:rsid w:val="00C066F3"/>
    <w:rsid w:val="00C101DF"/>
    <w:rsid w:val="00C2749C"/>
    <w:rsid w:val="00C31780"/>
    <w:rsid w:val="00C4114F"/>
    <w:rsid w:val="00C463DD"/>
    <w:rsid w:val="00C47228"/>
    <w:rsid w:val="00C60A92"/>
    <w:rsid w:val="00C745C3"/>
    <w:rsid w:val="00C778F2"/>
    <w:rsid w:val="00C81914"/>
    <w:rsid w:val="00C838E7"/>
    <w:rsid w:val="00C84F94"/>
    <w:rsid w:val="00CA24A4"/>
    <w:rsid w:val="00CA4891"/>
    <w:rsid w:val="00CA588C"/>
    <w:rsid w:val="00CA5E1D"/>
    <w:rsid w:val="00CA7FBB"/>
    <w:rsid w:val="00CB348D"/>
    <w:rsid w:val="00CC15D9"/>
    <w:rsid w:val="00CC2880"/>
    <w:rsid w:val="00CD3544"/>
    <w:rsid w:val="00CD46F5"/>
    <w:rsid w:val="00CD7A3E"/>
    <w:rsid w:val="00CE4A8F"/>
    <w:rsid w:val="00CE4D15"/>
    <w:rsid w:val="00CE7B95"/>
    <w:rsid w:val="00CE7D48"/>
    <w:rsid w:val="00CF071D"/>
    <w:rsid w:val="00D07771"/>
    <w:rsid w:val="00D14369"/>
    <w:rsid w:val="00D15B04"/>
    <w:rsid w:val="00D2031B"/>
    <w:rsid w:val="00D25DDF"/>
    <w:rsid w:val="00D25FE2"/>
    <w:rsid w:val="00D30AAE"/>
    <w:rsid w:val="00D33232"/>
    <w:rsid w:val="00D37DA9"/>
    <w:rsid w:val="00D406A7"/>
    <w:rsid w:val="00D41930"/>
    <w:rsid w:val="00D43252"/>
    <w:rsid w:val="00D44D86"/>
    <w:rsid w:val="00D4740D"/>
    <w:rsid w:val="00D50B7D"/>
    <w:rsid w:val="00D52012"/>
    <w:rsid w:val="00D61E1D"/>
    <w:rsid w:val="00D67759"/>
    <w:rsid w:val="00D704E5"/>
    <w:rsid w:val="00D72727"/>
    <w:rsid w:val="00D75D6B"/>
    <w:rsid w:val="00D80347"/>
    <w:rsid w:val="00D877B6"/>
    <w:rsid w:val="00D9176B"/>
    <w:rsid w:val="00D978C6"/>
    <w:rsid w:val="00DA0956"/>
    <w:rsid w:val="00DA166D"/>
    <w:rsid w:val="00DA357F"/>
    <w:rsid w:val="00DA3E12"/>
    <w:rsid w:val="00DC18AD"/>
    <w:rsid w:val="00DD1771"/>
    <w:rsid w:val="00DD66B2"/>
    <w:rsid w:val="00DE4081"/>
    <w:rsid w:val="00DE693A"/>
    <w:rsid w:val="00DF15FE"/>
    <w:rsid w:val="00DF7CAE"/>
    <w:rsid w:val="00E2437F"/>
    <w:rsid w:val="00E34A46"/>
    <w:rsid w:val="00E423C0"/>
    <w:rsid w:val="00E51151"/>
    <w:rsid w:val="00E574D6"/>
    <w:rsid w:val="00E6414C"/>
    <w:rsid w:val="00E669B4"/>
    <w:rsid w:val="00E7260F"/>
    <w:rsid w:val="00E8702D"/>
    <w:rsid w:val="00E916A9"/>
    <w:rsid w:val="00E916DE"/>
    <w:rsid w:val="00E925AD"/>
    <w:rsid w:val="00E95048"/>
    <w:rsid w:val="00E96630"/>
    <w:rsid w:val="00EA0FC1"/>
    <w:rsid w:val="00EA2264"/>
    <w:rsid w:val="00EA4E57"/>
    <w:rsid w:val="00EB469D"/>
    <w:rsid w:val="00EB6C62"/>
    <w:rsid w:val="00EB7477"/>
    <w:rsid w:val="00EB77B8"/>
    <w:rsid w:val="00EC2FA1"/>
    <w:rsid w:val="00EC7364"/>
    <w:rsid w:val="00ED18DC"/>
    <w:rsid w:val="00ED42E5"/>
    <w:rsid w:val="00ED441E"/>
    <w:rsid w:val="00ED57EF"/>
    <w:rsid w:val="00ED6201"/>
    <w:rsid w:val="00ED7A2A"/>
    <w:rsid w:val="00EF1D7F"/>
    <w:rsid w:val="00EF2B16"/>
    <w:rsid w:val="00EF7721"/>
    <w:rsid w:val="00F0137E"/>
    <w:rsid w:val="00F05E97"/>
    <w:rsid w:val="00F207E3"/>
    <w:rsid w:val="00F21786"/>
    <w:rsid w:val="00F21F08"/>
    <w:rsid w:val="00F35883"/>
    <w:rsid w:val="00F3742B"/>
    <w:rsid w:val="00F41FDB"/>
    <w:rsid w:val="00F42172"/>
    <w:rsid w:val="00F539CF"/>
    <w:rsid w:val="00F554B7"/>
    <w:rsid w:val="00F56D63"/>
    <w:rsid w:val="00F609A9"/>
    <w:rsid w:val="00F74BCC"/>
    <w:rsid w:val="00F7569B"/>
    <w:rsid w:val="00F767BE"/>
    <w:rsid w:val="00F80C99"/>
    <w:rsid w:val="00F83530"/>
    <w:rsid w:val="00F837D3"/>
    <w:rsid w:val="00F867EC"/>
    <w:rsid w:val="00F87FA1"/>
    <w:rsid w:val="00F90148"/>
    <w:rsid w:val="00F91B2B"/>
    <w:rsid w:val="00FA3AF0"/>
    <w:rsid w:val="00FB1F7F"/>
    <w:rsid w:val="00FB70BD"/>
    <w:rsid w:val="00FB764C"/>
    <w:rsid w:val="00FC03CD"/>
    <w:rsid w:val="00FC0646"/>
    <w:rsid w:val="00FC0FBB"/>
    <w:rsid w:val="00FC499C"/>
    <w:rsid w:val="00FC68B7"/>
    <w:rsid w:val="00FE546C"/>
    <w:rsid w:val="00FE6985"/>
    <w:rsid w:val="00FF0AA8"/>
    <w:rsid w:val="00FF4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ngsana New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925AD"/>
    <w:pPr>
      <w:suppressAutoHyphens/>
      <w:spacing w:line="240" w:lineRule="atLeast"/>
    </w:pPr>
    <w:rPr>
      <w:lang w:val="en-GB"/>
    </w:rPr>
  </w:style>
  <w:style w:type="paragraph" w:styleId="Heading1">
    <w:name w:val="heading 1"/>
    <w:aliases w:val="Table_G"/>
    <w:basedOn w:val="SingleTxtG"/>
    <w:next w:val="SingleTxtG"/>
    <w:qFormat/>
    <w:rsid w:val="00E925AD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E925AD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E925AD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E925AD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E925AD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E925AD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E925AD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E925AD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E925AD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link w:val="SingleTxtGChar"/>
    <w:rsid w:val="00E925AD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E925AD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rsid w:val="00E925AD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PageNumber">
    <w:name w:val="page number"/>
    <w:aliases w:val="7_G"/>
    <w:rsid w:val="00E925AD"/>
    <w:rPr>
      <w:rFonts w:ascii="Times New Roman" w:hAnsi="Times New Roman"/>
      <w:b/>
      <w:sz w:val="18"/>
    </w:rPr>
  </w:style>
  <w:style w:type="paragraph" w:customStyle="1" w:styleId="SMG">
    <w:name w:val="__S_M_G"/>
    <w:basedOn w:val="Normal"/>
    <w:next w:val="Normal"/>
    <w:rsid w:val="00E925AD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E925AD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E925AD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character" w:styleId="EndnoteReference">
    <w:name w:val="endnote reference"/>
    <w:aliases w:val="1_G"/>
    <w:rsid w:val="00E925AD"/>
    <w:rPr>
      <w:rFonts w:ascii="Times New Roman" w:hAnsi="Times New Roman"/>
      <w:sz w:val="18"/>
      <w:vertAlign w:val="superscript"/>
    </w:rPr>
  </w:style>
  <w:style w:type="character" w:styleId="FootnoteReference">
    <w:name w:val="footnote reference"/>
    <w:aliases w:val="4_G,callout,Footnote Refernece,Footnote Reference Number,Fußnotenzeichen_Raxen,BVI fnr,Fago Fußnotenzeichen,Footnote symbol,Footnotes refss,Footnote Ref,16 Point,Superscript 6 Point,Ref,de nota al pie,Appel note de bas de p.,ftref"/>
    <w:qFormat/>
    <w:rsid w:val="00E925AD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,Footnote,Podrozdział,Podrozdzia3,single space,footnote text, Märk,Footnote Text Char Char Char Char,Footnote Text Char Char,Footnote Text Char Char Char Char Char,Footnote Text Char Char Char Char Char Char Char Char,Märk"/>
    <w:basedOn w:val="Normal"/>
    <w:link w:val="FootnoteTextChar"/>
    <w:rsid w:val="00835767"/>
    <w:pPr>
      <w:tabs>
        <w:tab w:val="right" w:pos="1021"/>
      </w:tabs>
      <w:spacing w:after="120" w:line="240" w:lineRule="auto"/>
      <w:ind w:left="1134" w:right="1134"/>
    </w:pPr>
    <w:rPr>
      <w:sz w:val="18"/>
    </w:rPr>
  </w:style>
  <w:style w:type="paragraph" w:customStyle="1" w:styleId="XLargeG">
    <w:name w:val="__XLarge_G"/>
    <w:basedOn w:val="Normal"/>
    <w:next w:val="Normal"/>
    <w:rsid w:val="00E925AD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E925AD"/>
    <w:pPr>
      <w:numPr>
        <w:numId w:val="17"/>
      </w:numPr>
      <w:spacing w:after="120"/>
      <w:ind w:right="1134"/>
      <w:jc w:val="both"/>
    </w:pPr>
  </w:style>
  <w:style w:type="paragraph" w:styleId="EndnoteText">
    <w:name w:val="endnote text"/>
    <w:aliases w:val="2_G"/>
    <w:basedOn w:val="FootnoteText"/>
    <w:rsid w:val="00E925AD"/>
  </w:style>
  <w:style w:type="paragraph" w:customStyle="1" w:styleId="Bullet2G">
    <w:name w:val="_Bullet 2_G"/>
    <w:basedOn w:val="Normal"/>
    <w:rsid w:val="00E925AD"/>
    <w:pPr>
      <w:numPr>
        <w:numId w:val="18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link w:val="H1GChar"/>
    <w:rsid w:val="00E925AD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E925A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E925A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E925A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character" w:styleId="Hyperlink">
    <w:name w:val="Hyperlink"/>
    <w:semiHidden/>
    <w:rsid w:val="00E925AD"/>
    <w:rPr>
      <w:color w:val="auto"/>
      <w:u w:val="none"/>
    </w:rPr>
  </w:style>
  <w:style w:type="paragraph" w:styleId="Footer">
    <w:name w:val="footer"/>
    <w:aliases w:val="3_G"/>
    <w:basedOn w:val="Normal"/>
    <w:rsid w:val="00E925AD"/>
    <w:pPr>
      <w:spacing w:line="240" w:lineRule="auto"/>
    </w:pPr>
    <w:rPr>
      <w:sz w:val="16"/>
    </w:rPr>
  </w:style>
  <w:style w:type="paragraph" w:styleId="Header">
    <w:name w:val="header"/>
    <w:aliases w:val="6_G"/>
    <w:basedOn w:val="Normal"/>
    <w:rsid w:val="00E925AD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E925AD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FollowedHyperlink">
    <w:name w:val="FollowedHyperlink"/>
    <w:semiHidden/>
    <w:rsid w:val="00E925AD"/>
    <w:rPr>
      <w:color w:val="auto"/>
      <w:u w:val="none"/>
    </w:rPr>
  </w:style>
  <w:style w:type="character" w:customStyle="1" w:styleId="FootnoteTextChar">
    <w:name w:val="Footnote Text Char"/>
    <w:aliases w:val="5_G Char,Footnote Char,Podrozdział Char,Podrozdzia3 Char,single space Char,footnote text Char, Märk Char,Footnote Text Char Char Char Char Char1,Footnote Text Char Char Char,Footnote Text Char Char Char Char Char Char,Märk Char"/>
    <w:link w:val="FootnoteText"/>
    <w:rsid w:val="00835767"/>
    <w:rPr>
      <w:sz w:val="18"/>
      <w:lang w:eastAsia="en-US"/>
    </w:rPr>
  </w:style>
  <w:style w:type="character" w:customStyle="1" w:styleId="H1GChar">
    <w:name w:val="_ H_1_G Char"/>
    <w:link w:val="H1G"/>
    <w:locked/>
    <w:rsid w:val="0088071A"/>
    <w:rPr>
      <w:b/>
      <w:sz w:val="24"/>
      <w:lang w:eastAsia="en-US"/>
    </w:rPr>
  </w:style>
  <w:style w:type="character" w:customStyle="1" w:styleId="SingleTxtGChar">
    <w:name w:val="_ Single Txt_G Char"/>
    <w:link w:val="SingleTxtG"/>
    <w:locked/>
    <w:rsid w:val="00854E92"/>
    <w:rPr>
      <w:lang w:eastAsia="en-US"/>
    </w:rPr>
  </w:style>
  <w:style w:type="character" w:customStyle="1" w:styleId="HChGChar">
    <w:name w:val="_ H _Ch_G Char"/>
    <w:link w:val="HChG"/>
    <w:rsid w:val="002B5654"/>
    <w:rPr>
      <w:b/>
      <w:sz w:val="28"/>
      <w:lang w:val="en-GB" w:eastAsia="en-US" w:bidi="ar-SA"/>
    </w:rPr>
  </w:style>
  <w:style w:type="character" w:styleId="Strong">
    <w:name w:val="Strong"/>
    <w:uiPriority w:val="22"/>
    <w:qFormat/>
    <w:rsid w:val="008D607A"/>
    <w:rPr>
      <w:b/>
      <w:bCs/>
    </w:rPr>
  </w:style>
  <w:style w:type="paragraph" w:styleId="ListParagraph">
    <w:name w:val="List Paragraph"/>
    <w:basedOn w:val="Normal"/>
    <w:uiPriority w:val="34"/>
    <w:qFormat/>
    <w:rsid w:val="008D607A"/>
    <w:pPr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</w:rPr>
  </w:style>
  <w:style w:type="paragraph" w:styleId="NormalWeb">
    <w:name w:val="Normal (Web)"/>
    <w:basedOn w:val="Normal"/>
    <w:uiPriority w:val="99"/>
    <w:unhideWhenUsed/>
    <w:rsid w:val="008D607A"/>
    <w:pPr>
      <w:suppressAutoHyphens w:val="0"/>
      <w:spacing w:before="100" w:beforeAutospacing="1" w:after="100" w:afterAutospacing="1" w:line="240" w:lineRule="auto"/>
    </w:pPr>
    <w:rPr>
      <w:rFonts w:cs="Times New Roman"/>
      <w:sz w:val="24"/>
      <w:szCs w:val="24"/>
      <w:lang w:val="sl-SI" w:eastAsia="sl-SI"/>
    </w:rPr>
  </w:style>
  <w:style w:type="paragraph" w:customStyle="1" w:styleId="Default">
    <w:name w:val="Default"/>
    <w:rsid w:val="00C81914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val="en-GB" w:eastAsia="en-GB"/>
    </w:rPr>
  </w:style>
  <w:style w:type="paragraph" w:styleId="BalloonText">
    <w:name w:val="Balloon Text"/>
    <w:basedOn w:val="Normal"/>
    <w:link w:val="BalloonTextChar"/>
    <w:rsid w:val="002D7B6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D7B6A"/>
    <w:rPr>
      <w:rFonts w:ascii="Tahoma" w:hAnsi="Tahoma" w:cs="Tahoma"/>
      <w:sz w:val="16"/>
      <w:szCs w:val="16"/>
      <w:lang w:eastAsia="en-US"/>
    </w:rPr>
  </w:style>
  <w:style w:type="paragraph" w:customStyle="1" w:styleId="TexteCBNR">
    <w:name w:val="Texte CB NR"/>
    <w:basedOn w:val="Normal"/>
    <w:link w:val="TexteCBNRChar"/>
    <w:qFormat/>
    <w:rsid w:val="0097614B"/>
    <w:pPr>
      <w:suppressAutoHyphens w:val="0"/>
      <w:spacing w:before="120" w:after="120" w:line="240" w:lineRule="auto"/>
    </w:pPr>
    <w:rPr>
      <w:rFonts w:eastAsia="Calibri"/>
      <w:sz w:val="22"/>
      <w:szCs w:val="22"/>
      <w:lang w:eastAsia="en-GB"/>
    </w:rPr>
  </w:style>
  <w:style w:type="character" w:customStyle="1" w:styleId="TexteCBNRChar">
    <w:name w:val="Texte CB NR Char"/>
    <w:link w:val="TexteCBNR"/>
    <w:rsid w:val="0097614B"/>
    <w:rPr>
      <w:rFonts w:eastAsia="Calibri"/>
      <w:sz w:val="22"/>
      <w:szCs w:val="22"/>
    </w:rPr>
  </w:style>
  <w:style w:type="character" w:styleId="CommentReference">
    <w:name w:val="annotation reference"/>
    <w:semiHidden/>
    <w:rsid w:val="008637C8"/>
    <w:rPr>
      <w:sz w:val="16"/>
      <w:szCs w:val="16"/>
    </w:rPr>
  </w:style>
  <w:style w:type="paragraph" w:styleId="CommentText">
    <w:name w:val="annotation text"/>
    <w:basedOn w:val="Normal"/>
    <w:semiHidden/>
    <w:rsid w:val="008637C8"/>
  </w:style>
  <w:style w:type="paragraph" w:styleId="CommentSubject">
    <w:name w:val="annotation subject"/>
    <w:basedOn w:val="CommentText"/>
    <w:next w:val="CommentText"/>
    <w:semiHidden/>
    <w:rsid w:val="008637C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91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8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7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5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N%20Docs%202010\E_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E_E.dotm</Template>
  <TotalTime>0</TotalTime>
  <Pages>4</Pages>
  <Words>1524</Words>
  <Characters>8309</Characters>
  <Application>Microsoft Office Word</Application>
  <DocSecurity>4</DocSecurity>
  <Lines>143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United Nations</vt:lpstr>
    </vt:vector>
  </TitlesOfParts>
  <Company>CSD</Company>
  <LinksUpToDate>false</LinksUpToDate>
  <CharactersWithSpaces>9773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Nations</dc:title>
  <dc:subject/>
  <dc:creator>Kim Mahoney-Monod</dc:creator>
  <cp:keywords/>
  <cp:lastModifiedBy>PDF</cp:lastModifiedBy>
  <cp:revision>2</cp:revision>
  <cp:lastPrinted>2014-05-28T17:48:00Z</cp:lastPrinted>
  <dcterms:created xsi:type="dcterms:W3CDTF">2014-06-25T07:54:00Z</dcterms:created>
  <dcterms:modified xsi:type="dcterms:W3CDTF">2014-06-25T07:54:00Z</dcterms:modified>
</cp:coreProperties>
</file>