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A132A">
                <w:t>С/BHR/CO/2-3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A132A">
              <w:rPr>
                <w:lang w:val="en-US"/>
              </w:rPr>
              <w:t>3 August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C301C" w:rsidRPr="00E83BF8" w:rsidRDefault="00E9739D" w:rsidP="008C301C">
      <w:pPr>
        <w:spacing w:before="120"/>
        <w:rPr>
          <w:b/>
          <w:bCs/>
          <w:sz w:val="24"/>
          <w:szCs w:val="24"/>
          <w:lang w:val="en-US"/>
        </w:rPr>
      </w:pPr>
      <w:r w:rsidRPr="00E83BF8">
        <w:rPr>
          <w:b/>
          <w:bCs/>
          <w:sz w:val="24"/>
          <w:szCs w:val="24"/>
        </w:rPr>
        <w:t xml:space="preserve">Комитет по правам ребенка </w:t>
      </w:r>
    </w:p>
    <w:p w:rsidR="00E9739D" w:rsidRPr="00115FAB" w:rsidRDefault="00E9739D" w:rsidP="00E9739D">
      <w:r w:rsidRPr="00115FAB">
        <w:rPr>
          <w:b/>
          <w:bCs/>
        </w:rPr>
        <w:t>Пятьдесят седьмая сессия</w:t>
      </w:r>
    </w:p>
    <w:p w:rsidR="00E9739D" w:rsidRPr="00115FAB" w:rsidRDefault="00E9739D" w:rsidP="00E9739D">
      <w:r w:rsidRPr="00115FAB">
        <w:t xml:space="preserve">30 мая </w:t>
      </w:r>
      <w:r w:rsidR="00E83BF8">
        <w:t>−</w:t>
      </w:r>
      <w:r w:rsidRPr="00115FAB">
        <w:t xml:space="preserve"> 1</w:t>
      </w:r>
      <w:r w:rsidR="00E83BF8">
        <w:t>7</w:t>
      </w:r>
      <w:r w:rsidRPr="00115FAB">
        <w:t xml:space="preserve"> июня 2011 года</w:t>
      </w:r>
    </w:p>
    <w:p w:rsidR="008C301C" w:rsidRPr="008C301C" w:rsidRDefault="008C301C" w:rsidP="008C301C">
      <w:pPr>
        <w:pStyle w:val="HChGR0"/>
      </w:pPr>
      <w:r w:rsidRPr="00347E2B">
        <w:tab/>
      </w:r>
      <w:r w:rsidRPr="00347E2B">
        <w:tab/>
      </w:r>
      <w:r w:rsidR="00E9739D" w:rsidRPr="008C301C">
        <w:t>Рассмотрение докладов, представленных государствами-участниками в соответствии со</w:t>
      </w:r>
      <w:r w:rsidR="00347E2B">
        <w:t> </w:t>
      </w:r>
      <w:r w:rsidR="00E9739D" w:rsidRPr="008C301C">
        <w:t xml:space="preserve">статьей 44 Конвенции </w:t>
      </w:r>
    </w:p>
    <w:p w:rsidR="00E9739D" w:rsidRPr="00115FAB" w:rsidRDefault="008C301C" w:rsidP="008C301C">
      <w:pPr>
        <w:pStyle w:val="H1GR"/>
      </w:pPr>
      <w:r w:rsidRPr="00347E2B">
        <w:tab/>
      </w:r>
      <w:r w:rsidRPr="00347E2B">
        <w:tab/>
      </w:r>
      <w:r w:rsidR="00E9739D" w:rsidRPr="00115FAB">
        <w:t>Заключительные замечания Комитета по правам ребенка: Бахрейн</w:t>
      </w:r>
    </w:p>
    <w:p w:rsidR="00E9739D" w:rsidRPr="00115FAB" w:rsidRDefault="00E9739D" w:rsidP="008C301C">
      <w:pPr>
        <w:pStyle w:val="SingleTxtGR"/>
      </w:pPr>
      <w:r w:rsidRPr="00115FAB">
        <w:t>1.</w:t>
      </w:r>
      <w:r w:rsidR="008C301C" w:rsidRPr="008C301C">
        <w:tab/>
      </w:r>
      <w:r w:rsidRPr="00115FAB">
        <w:t xml:space="preserve">Комитет рассмотрел </w:t>
      </w:r>
      <w:r w:rsidR="008C301C">
        <w:t xml:space="preserve">сводные второй </w:t>
      </w:r>
      <w:r w:rsidRPr="00115FAB">
        <w:t>и третий периодические доклады Бахрейна (</w:t>
      </w:r>
      <w:r w:rsidRPr="00115FAB">
        <w:rPr>
          <w:lang w:val="fr-FR"/>
        </w:rPr>
        <w:t>CRC</w:t>
      </w:r>
      <w:r w:rsidRPr="00115FAB">
        <w:t>/</w:t>
      </w:r>
      <w:r w:rsidRPr="00115FAB">
        <w:rPr>
          <w:lang w:val="fr-FR"/>
        </w:rPr>
        <w:t>C</w:t>
      </w:r>
      <w:r w:rsidRPr="00115FAB">
        <w:t>/</w:t>
      </w:r>
      <w:r w:rsidRPr="00115FAB">
        <w:rPr>
          <w:lang w:val="fr-FR"/>
        </w:rPr>
        <w:t>BHR</w:t>
      </w:r>
      <w:r w:rsidRPr="00115FAB">
        <w:t xml:space="preserve">/2-3) на своих </w:t>
      </w:r>
      <w:r w:rsidR="008C301C">
        <w:t>1618-м и 1619-м заседаниях (см. </w:t>
      </w:r>
      <w:r w:rsidRPr="00115FAB">
        <w:rPr>
          <w:lang w:val="fr-FR"/>
        </w:rPr>
        <w:t>CRC</w:t>
      </w:r>
      <w:r w:rsidRPr="00115FAB">
        <w:t>/</w:t>
      </w:r>
      <w:r w:rsidRPr="00115FAB">
        <w:rPr>
          <w:lang w:val="fr-FR"/>
        </w:rPr>
        <w:t>C</w:t>
      </w:r>
      <w:r w:rsidRPr="00115FAB">
        <w:t>/</w:t>
      </w:r>
      <w:r w:rsidRPr="00115FAB">
        <w:rPr>
          <w:lang w:val="fr-FR"/>
        </w:rPr>
        <w:t>SR</w:t>
      </w:r>
      <w:r w:rsidRPr="00115FAB">
        <w:t>.1618 и 1619), состоявшихся 1 июня 2011 года, и на своем 1639-м заседании, состоявшемся 17 июня 2011 года, принял следующие заключител</w:t>
      </w:r>
      <w:r w:rsidRPr="00115FAB">
        <w:t>ь</w:t>
      </w:r>
      <w:r w:rsidRPr="00115FAB">
        <w:t>ные замечания.</w:t>
      </w:r>
    </w:p>
    <w:p w:rsidR="00E9739D" w:rsidRPr="008C301C" w:rsidRDefault="008C301C" w:rsidP="008C301C">
      <w:pPr>
        <w:pStyle w:val="HChGR0"/>
      </w:pPr>
      <w:r>
        <w:tab/>
        <w:t>I.</w:t>
      </w:r>
      <w:r>
        <w:tab/>
      </w:r>
      <w:r w:rsidR="00E9739D" w:rsidRPr="00115FAB">
        <w:t>Введение</w:t>
      </w:r>
    </w:p>
    <w:p w:rsidR="00E9739D" w:rsidRPr="00115FAB" w:rsidRDefault="008C301C" w:rsidP="008C301C">
      <w:pPr>
        <w:pStyle w:val="SingleTxtGR"/>
      </w:pPr>
      <w:r>
        <w:t>2.</w:t>
      </w:r>
      <w:r>
        <w:tab/>
      </w:r>
      <w:r w:rsidR="00E9739D" w:rsidRPr="00115FAB">
        <w:t>Комитет приветствует представлени</w:t>
      </w:r>
      <w:r>
        <w:t xml:space="preserve">е государством-участником сводных </w:t>
      </w:r>
      <w:r w:rsidR="00E9739D" w:rsidRPr="00115FAB">
        <w:t>второго и третьего периодических докладов, но при этом в</w:t>
      </w:r>
      <w:r w:rsidR="00E9739D" w:rsidRPr="00115FAB">
        <w:t>ы</w:t>
      </w:r>
      <w:r w:rsidR="00E9739D" w:rsidRPr="00115FAB">
        <w:t>ражает сожаление в связи с задержкой их представления. Комитет также высоко оценивает подро</w:t>
      </w:r>
      <w:r w:rsidR="00E9739D" w:rsidRPr="00115FAB">
        <w:t>б</w:t>
      </w:r>
      <w:r w:rsidR="00E9739D" w:rsidRPr="00115FAB">
        <w:t>ные письменные ответы на перечень вопросов (</w:t>
      </w:r>
      <w:r w:rsidR="00E9739D" w:rsidRPr="00115FAB">
        <w:rPr>
          <w:lang w:val="en-US"/>
        </w:rPr>
        <w:t>CRC</w:t>
      </w:r>
      <w:r w:rsidR="00E9739D" w:rsidRPr="00115FAB">
        <w:t>/</w:t>
      </w:r>
      <w:r w:rsidR="00E9739D" w:rsidRPr="00115FAB">
        <w:rPr>
          <w:lang w:val="en-US"/>
        </w:rPr>
        <w:t>C</w:t>
      </w:r>
      <w:r w:rsidR="00E9739D" w:rsidRPr="00115FAB">
        <w:t>/</w:t>
      </w:r>
      <w:r w:rsidR="00E9739D" w:rsidRPr="00115FAB">
        <w:rPr>
          <w:lang w:val="en-US"/>
        </w:rPr>
        <w:t>BHR</w:t>
      </w:r>
      <w:r w:rsidR="00E9739D" w:rsidRPr="00115FAB">
        <w:t>/</w:t>
      </w:r>
      <w:r w:rsidR="00E9739D" w:rsidRPr="00115FAB">
        <w:rPr>
          <w:lang w:val="en-US"/>
        </w:rPr>
        <w:t>Q</w:t>
      </w:r>
      <w:r w:rsidR="00E9739D" w:rsidRPr="00115FAB">
        <w:t>/2-3) и плод</w:t>
      </w:r>
      <w:r w:rsidR="00E9739D" w:rsidRPr="00115FAB">
        <w:t>о</w:t>
      </w:r>
      <w:r w:rsidR="001C0C7A">
        <w:t>творный диалог с межведом</w:t>
      </w:r>
      <w:r w:rsidR="00E9739D" w:rsidRPr="00115FAB">
        <w:t>ственной делегацией высокого уровня, который п</w:t>
      </w:r>
      <w:r w:rsidR="00E9739D" w:rsidRPr="00115FAB">
        <w:t>о</w:t>
      </w:r>
      <w:r w:rsidR="00E9739D" w:rsidRPr="00115FAB">
        <w:t>зволил составить более полное представление о положении детей в государс</w:t>
      </w:r>
      <w:r w:rsidR="00E9739D" w:rsidRPr="00115FAB">
        <w:t>т</w:t>
      </w:r>
      <w:r w:rsidR="00E9739D" w:rsidRPr="00115FAB">
        <w:t>ве-участнике.</w:t>
      </w:r>
    </w:p>
    <w:p w:rsidR="00E9739D" w:rsidRPr="00115FAB" w:rsidRDefault="001C0C7A" w:rsidP="001C0C7A">
      <w:pPr>
        <w:pStyle w:val="HChGR0"/>
      </w:pPr>
      <w:r>
        <w:tab/>
        <w:t>II.</w:t>
      </w:r>
      <w:r>
        <w:tab/>
      </w:r>
      <w:r w:rsidR="00E9739D" w:rsidRPr="00115FAB">
        <w:t>Последующие меры, принятые государством-участником, и достигн</w:t>
      </w:r>
      <w:r w:rsidR="00E9739D" w:rsidRPr="00115FAB">
        <w:t>у</w:t>
      </w:r>
      <w:r w:rsidR="00E9739D" w:rsidRPr="00115FAB">
        <w:t>тый прогресс</w:t>
      </w:r>
    </w:p>
    <w:p w:rsidR="00E9739D" w:rsidRPr="00115FAB" w:rsidRDefault="00E9739D" w:rsidP="008C301C">
      <w:pPr>
        <w:pStyle w:val="SingleTxtGR"/>
      </w:pPr>
      <w:r w:rsidRPr="00115FAB">
        <w:t>3.</w:t>
      </w:r>
      <w:r w:rsidR="001C0C7A">
        <w:tab/>
      </w:r>
      <w:r w:rsidRPr="00115FAB">
        <w:t>Комитет с удовлетворением отмечает принятие следующих законодател</w:t>
      </w:r>
      <w:r w:rsidRPr="00115FAB">
        <w:t>ь</w:t>
      </w:r>
      <w:r w:rsidRPr="00115FAB">
        <w:t>ных, институциональных, программных и других мер:</w:t>
      </w:r>
    </w:p>
    <w:p w:rsidR="00E9739D" w:rsidRPr="00115FAB" w:rsidRDefault="001C0C7A" w:rsidP="008C301C">
      <w:pPr>
        <w:pStyle w:val="SingleTxtGR"/>
      </w:pPr>
      <w:r>
        <w:tab/>
        <w:t>а)</w:t>
      </w:r>
      <w:r>
        <w:tab/>
      </w:r>
      <w:r w:rsidR="00E9739D" w:rsidRPr="00115FAB">
        <w:t>Закон № 1 2008 года о борьбе с торговлей людьми и о создании н</w:t>
      </w:r>
      <w:r w:rsidR="00E9739D" w:rsidRPr="00115FAB">
        <w:t>а</w:t>
      </w:r>
      <w:r w:rsidR="00E9739D" w:rsidRPr="00115FAB">
        <w:t>ционального комитета по борьбе с торговлей людьми;</w:t>
      </w:r>
    </w:p>
    <w:p w:rsidR="00E9739D" w:rsidRPr="00115FAB" w:rsidRDefault="001C0C7A" w:rsidP="008C301C">
      <w:pPr>
        <w:pStyle w:val="SingleTxtGR"/>
      </w:pPr>
      <w:r>
        <w:tab/>
        <w:t>b)</w:t>
      </w:r>
      <w:r>
        <w:tab/>
      </w:r>
      <w:r w:rsidR="00E9739D" w:rsidRPr="00115FAB">
        <w:t>поправки к Закону № 40 2005 года о содействии судопроизводств</w:t>
      </w:r>
      <w:r>
        <w:t>у</w:t>
      </w:r>
      <w:r w:rsidR="00E9739D" w:rsidRPr="00115FAB">
        <w:t xml:space="preserve"> в судах</w:t>
      </w:r>
      <w:r>
        <w:t xml:space="preserve"> ш</w:t>
      </w:r>
      <w:r w:rsidR="00E9739D" w:rsidRPr="00115FAB">
        <w:t>ариата, особенно по делам, связанным с выплатой пособий на соде</w:t>
      </w:r>
      <w:r w:rsidR="00E9739D" w:rsidRPr="00115FAB">
        <w:t>р</w:t>
      </w:r>
      <w:r w:rsidR="00E9739D" w:rsidRPr="00115FAB">
        <w:t xml:space="preserve">жание детей и </w:t>
      </w:r>
      <w:r>
        <w:t>детской опекой</w:t>
      </w:r>
      <w:r w:rsidR="00E9739D" w:rsidRPr="00115FAB">
        <w:t>;</w:t>
      </w:r>
    </w:p>
    <w:p w:rsidR="00E9739D" w:rsidRPr="00115FAB" w:rsidRDefault="001C0C7A" w:rsidP="008C301C">
      <w:pPr>
        <w:pStyle w:val="SingleTxtGR"/>
      </w:pPr>
      <w:r>
        <w:tab/>
        <w:t>с)</w:t>
      </w:r>
      <w:r>
        <w:tab/>
      </w:r>
      <w:r w:rsidR="00E9739D" w:rsidRPr="00115FAB">
        <w:t>Закон № 18 2006 года, касающийся социального обеспечения и со</w:t>
      </w:r>
      <w:r w:rsidR="00E9739D" w:rsidRPr="00115FAB">
        <w:t>з</w:t>
      </w:r>
      <w:r w:rsidR="00E9739D" w:rsidRPr="00115FAB">
        <w:t>дания баз</w:t>
      </w:r>
      <w:r w:rsidR="00E9739D" w:rsidRPr="00115FAB">
        <w:t>о</w:t>
      </w:r>
      <w:r w:rsidR="00E9739D" w:rsidRPr="00115FAB">
        <w:t>вых условий для достойной жизни граждан Бахрейна и их семей; и</w:t>
      </w:r>
    </w:p>
    <w:p w:rsidR="00E9739D" w:rsidRPr="00D507E7" w:rsidRDefault="001C0C7A" w:rsidP="008C301C">
      <w:pPr>
        <w:pStyle w:val="SingleTxtGR"/>
      </w:pPr>
      <w:r>
        <w:tab/>
        <w:t>d)</w:t>
      </w:r>
      <w:r>
        <w:tab/>
      </w:r>
      <w:r w:rsidR="00E9739D" w:rsidRPr="00115FAB">
        <w:t>указ Короля Хамада 2006 года о предоставлении гражданства не менее 372 детям, родившимся от матерей, являющихся гражданами страны, и отцов-неграждан.</w:t>
      </w:r>
    </w:p>
    <w:p w:rsidR="00E9739D" w:rsidRDefault="00E9739D" w:rsidP="00E9739D">
      <w:pPr>
        <w:pStyle w:val="SingleTxtGR"/>
      </w:pPr>
      <w:r w:rsidRPr="0095349D">
        <w:t>4</w:t>
      </w:r>
      <w:r>
        <w:t>.</w:t>
      </w:r>
      <w:r>
        <w:tab/>
        <w:t>Комитет также с удовлетворением отмечает, что государство-участник р</w:t>
      </w:r>
      <w:r>
        <w:t>а</w:t>
      </w:r>
      <w:r>
        <w:t>тифиц</w:t>
      </w:r>
      <w:r>
        <w:t>и</w:t>
      </w:r>
      <w:r>
        <w:t>ровало или присоединилось к следующим документам:</w:t>
      </w:r>
    </w:p>
    <w:p w:rsidR="00E9739D" w:rsidRDefault="00E9739D" w:rsidP="00E9739D">
      <w:pPr>
        <w:pStyle w:val="SingleTxtGR"/>
      </w:pPr>
      <w:r>
        <w:tab/>
        <w:t>а)</w:t>
      </w:r>
      <w:r>
        <w:tab/>
        <w:t>Международный пакт об экономических, социальных и культурных правах (27 сентября 2007 года);</w:t>
      </w:r>
    </w:p>
    <w:p w:rsidR="00E9739D" w:rsidRDefault="00E9739D" w:rsidP="00E9739D">
      <w:pPr>
        <w:pStyle w:val="SingleTxtGR"/>
      </w:pPr>
      <w:r>
        <w:tab/>
      </w:r>
      <w:r>
        <w:rPr>
          <w:lang w:val="en-US"/>
        </w:rPr>
        <w:t>b</w:t>
      </w:r>
      <w:r w:rsidRPr="0095349D">
        <w:t>)</w:t>
      </w:r>
      <w:r>
        <w:tab/>
        <w:t>Международный пакт о гражда</w:t>
      </w:r>
      <w:r w:rsidR="00E83BF8">
        <w:t>нских и политических правах (20 </w:t>
      </w:r>
      <w:r>
        <w:t>сентября 2006 года);</w:t>
      </w:r>
    </w:p>
    <w:p w:rsidR="00E9739D" w:rsidRDefault="00E9739D" w:rsidP="00E9739D">
      <w:pPr>
        <w:pStyle w:val="SingleTxtGR"/>
      </w:pPr>
      <w:r>
        <w:tab/>
        <w:t>с)</w:t>
      </w:r>
      <w:r>
        <w:tab/>
        <w:t>Конвенция о ликвидации всех форм дискриминации в отношении женщин (18 июня 2002 года);</w:t>
      </w:r>
    </w:p>
    <w:p w:rsidR="00E9739D" w:rsidRDefault="00E9739D" w:rsidP="00E9739D">
      <w:pPr>
        <w:pStyle w:val="SingleTxtGR"/>
      </w:pPr>
      <w:r>
        <w:tab/>
      </w:r>
      <w:r>
        <w:rPr>
          <w:lang w:val="en-US"/>
        </w:rPr>
        <w:t>d</w:t>
      </w:r>
      <w:r w:rsidRPr="0095349D"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 (21 се</w:t>
      </w:r>
      <w:r>
        <w:t>н</w:t>
      </w:r>
      <w:r>
        <w:t>тября 2004 года);</w:t>
      </w:r>
    </w:p>
    <w:p w:rsidR="00E9739D" w:rsidRDefault="00E9739D" w:rsidP="00E9739D">
      <w:pPr>
        <w:pStyle w:val="SingleTxtGR"/>
      </w:pPr>
      <w:r>
        <w:tab/>
        <w:t>е)</w:t>
      </w:r>
      <w:r>
        <w:tab/>
        <w:t>Факультативный протокол к Конвенции о правах ребенка, каса</w:t>
      </w:r>
      <w:r>
        <w:t>ю</w:t>
      </w:r>
      <w:r>
        <w:t>щийся уч</w:t>
      </w:r>
      <w:r>
        <w:t>а</w:t>
      </w:r>
      <w:r>
        <w:t>стия детей в вооруженных конфликта</w:t>
      </w:r>
      <w:r w:rsidR="00E83BF8">
        <w:t>х</w:t>
      </w:r>
      <w:r>
        <w:t xml:space="preserve"> (21 сентября 2004 года);</w:t>
      </w:r>
    </w:p>
    <w:p w:rsidR="00E9739D" w:rsidRDefault="00E9739D" w:rsidP="00E9739D">
      <w:pPr>
        <w:pStyle w:val="SingleTxtGR"/>
      </w:pPr>
      <w:r>
        <w:tab/>
      </w:r>
      <w:r>
        <w:rPr>
          <w:lang w:val="en-US"/>
        </w:rPr>
        <w:t>f</w:t>
      </w:r>
      <w:r w:rsidRPr="0095349D">
        <w:t>)</w:t>
      </w:r>
      <w:r>
        <w:tab/>
        <w:t>Конвенция Организации Объединенных Наций против транснаци</w:t>
      </w:r>
      <w:r>
        <w:t>о</w:t>
      </w:r>
      <w:r>
        <w:t>нальной организованной преступности (7 июня 2004 года);</w:t>
      </w:r>
    </w:p>
    <w:p w:rsidR="00E9739D" w:rsidRDefault="00E9739D" w:rsidP="00E9739D">
      <w:pPr>
        <w:pStyle w:val="SingleTxtGR"/>
      </w:pPr>
      <w:r>
        <w:tab/>
      </w:r>
      <w:r>
        <w:rPr>
          <w:lang w:val="en-US"/>
        </w:rPr>
        <w:t>g</w:t>
      </w:r>
      <w:r w:rsidRPr="0095349D">
        <w:t>)</w:t>
      </w:r>
      <w:r>
        <w:tab/>
        <w:t>Протокол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дополняющи</w:t>
      </w:r>
      <w:r w:rsidR="001C0C7A">
        <w:t>й</w:t>
      </w:r>
      <w:r>
        <w:t xml:space="preserve"> Конвенцию О</w:t>
      </w:r>
      <w:r>
        <w:t>р</w:t>
      </w:r>
      <w:r>
        <w:t>ганизации Объединенных Наций против транснациональной организованной преступности (7 июня 2004 года); и</w:t>
      </w:r>
    </w:p>
    <w:p w:rsidR="00E9739D" w:rsidRDefault="00E9739D" w:rsidP="00E9739D">
      <w:pPr>
        <w:pStyle w:val="SingleTxtGR"/>
      </w:pPr>
      <w:r>
        <w:tab/>
      </w:r>
      <w:r>
        <w:rPr>
          <w:lang w:val="en-US"/>
        </w:rPr>
        <w:t>h</w:t>
      </w:r>
      <w:r w:rsidRPr="00B1150C">
        <w:t>)</w:t>
      </w:r>
      <w:r w:rsidRPr="00B1150C">
        <w:tab/>
      </w:r>
      <w:r>
        <w:t xml:space="preserve"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 </w:t>
      </w:r>
      <w:r w:rsidR="001C0C7A">
        <w:t>(</w:t>
      </w:r>
      <w:r>
        <w:t>7 июня 2004 года).</w:t>
      </w:r>
    </w:p>
    <w:p w:rsidR="00E9739D" w:rsidRPr="00CE0DF7" w:rsidRDefault="001C0C7A" w:rsidP="001C0C7A">
      <w:pPr>
        <w:pStyle w:val="HChGR0"/>
      </w:pPr>
      <w:r>
        <w:tab/>
      </w:r>
      <w:r w:rsidR="00E9739D" w:rsidRPr="00CE0DF7">
        <w:rPr>
          <w:lang w:val="en-US"/>
        </w:rPr>
        <w:t>III</w:t>
      </w:r>
      <w:r w:rsidR="00E9739D" w:rsidRPr="00CE0DF7">
        <w:t>.</w:t>
      </w:r>
      <w:r w:rsidR="00E9739D" w:rsidRPr="00CE0DF7">
        <w:tab/>
        <w:t xml:space="preserve">Факторы и трудности, </w:t>
      </w:r>
      <w:r>
        <w:t xml:space="preserve">препятствующие </w:t>
      </w:r>
      <w:r w:rsidR="00E9739D" w:rsidRPr="00CE0DF7">
        <w:t>осуществлению Конвенции</w:t>
      </w:r>
    </w:p>
    <w:p w:rsidR="00E9739D" w:rsidRDefault="00E9739D" w:rsidP="00E9739D">
      <w:pPr>
        <w:pStyle w:val="SingleTxtGR"/>
      </w:pPr>
      <w:r>
        <w:t>5.</w:t>
      </w:r>
      <w:r>
        <w:tab/>
        <w:t>После недавних событий 2011 года Комитет хотел бы напомнить госуда</w:t>
      </w:r>
      <w:r>
        <w:t>р</w:t>
      </w:r>
      <w:r>
        <w:t>ству-участнику о постоянном характере международных обязательств в области прав человека и о том, что права согласно Конвенции применяются ко всем д</w:t>
      </w:r>
      <w:r>
        <w:t>е</w:t>
      </w:r>
      <w:r>
        <w:t>тям в</w:t>
      </w:r>
      <w:r w:rsidR="001C0C7A">
        <w:t xml:space="preserve"> любое </w:t>
      </w:r>
      <w:r>
        <w:t>врем</w:t>
      </w:r>
      <w:r w:rsidR="001C0C7A">
        <w:t>я</w:t>
      </w:r>
      <w:r>
        <w:t xml:space="preserve">. Комитет выражает свою озабоченность в связи с тем, что </w:t>
      </w:r>
      <w:r w:rsidR="00E51E70">
        <w:t xml:space="preserve">в ходе имевших место событий </w:t>
      </w:r>
      <w:r>
        <w:t>дети были недостаточно защищены, и призывает госу</w:t>
      </w:r>
      <w:r w:rsidR="00E51E70">
        <w:t>дарство-участник</w:t>
      </w:r>
      <w:r>
        <w:t xml:space="preserve"> у</w:t>
      </w:r>
      <w:r w:rsidR="00E51E70">
        <w:t xml:space="preserve">крепить </w:t>
      </w:r>
      <w:r>
        <w:t>свою правовую и институциональную систему в целях защиты и поощрения прав ребенка, особенно тех, к</w:t>
      </w:r>
      <w:r w:rsidR="00E51E70">
        <w:t>ого затрагивают пр</w:t>
      </w:r>
      <w:r w:rsidR="00E51E70">
        <w:t>о</w:t>
      </w:r>
      <w:r w:rsidR="00E51E70">
        <w:t>цедуры системы отправления правосудия</w:t>
      </w:r>
      <w:r>
        <w:t>. Комитет отмечает готовность гос</w:t>
      </w:r>
      <w:r>
        <w:t>у</w:t>
      </w:r>
      <w:r>
        <w:t>дарства-участника принять миссию</w:t>
      </w:r>
      <w:r w:rsidR="00E51E70" w:rsidRPr="00E51E70">
        <w:t xml:space="preserve"> </w:t>
      </w:r>
      <w:r w:rsidR="00E51E70">
        <w:t>УВКПЧ по</w:t>
      </w:r>
      <w:r>
        <w:t xml:space="preserve"> оценк</w:t>
      </w:r>
      <w:r w:rsidR="00E51E70">
        <w:t>е</w:t>
      </w:r>
      <w:r>
        <w:t xml:space="preserve">. </w:t>
      </w:r>
    </w:p>
    <w:p w:rsidR="00E9739D" w:rsidRPr="00CE0DF7" w:rsidRDefault="00E51E70" w:rsidP="00E51E70">
      <w:pPr>
        <w:pStyle w:val="HChGR0"/>
      </w:pPr>
      <w:r>
        <w:tab/>
      </w:r>
      <w:r w:rsidR="00E9739D" w:rsidRPr="00CE0DF7">
        <w:rPr>
          <w:lang w:val="en-US"/>
        </w:rPr>
        <w:t>IV</w:t>
      </w:r>
      <w:r w:rsidR="00E9739D" w:rsidRPr="00CE0DF7">
        <w:t>.</w:t>
      </w:r>
      <w:r w:rsidR="00E9739D" w:rsidRPr="00CE0DF7">
        <w:tab/>
        <w:t xml:space="preserve">Основные проблемы, вызывающие обеспокоенность, и рекомендации </w:t>
      </w:r>
    </w:p>
    <w:p w:rsidR="00E9739D" w:rsidRPr="00CE0DF7" w:rsidRDefault="00E51E70" w:rsidP="00E51E70">
      <w:pPr>
        <w:pStyle w:val="H1GR"/>
      </w:pPr>
      <w:r>
        <w:tab/>
      </w:r>
      <w:r w:rsidR="00E9739D" w:rsidRPr="00CE0DF7">
        <w:t>А.</w:t>
      </w:r>
      <w:r w:rsidR="00E9739D" w:rsidRPr="00CE0DF7">
        <w:tab/>
        <w:t>Общие меры по осуществлению (статьи 4, 42 и 44, пункт 6</w:t>
      </w:r>
      <w:r w:rsidR="00E83BF8">
        <w:t>,</w:t>
      </w:r>
      <w:r w:rsidR="00E9739D" w:rsidRPr="00CE0DF7">
        <w:t xml:space="preserve"> Конвенции)</w:t>
      </w:r>
    </w:p>
    <w:p w:rsidR="00E9739D" w:rsidRPr="00CE0DF7" w:rsidRDefault="00E51E70" w:rsidP="00E51E70">
      <w:pPr>
        <w:pStyle w:val="H23GR"/>
      </w:pPr>
      <w:r>
        <w:tab/>
      </w:r>
      <w:r>
        <w:tab/>
      </w:r>
      <w:r w:rsidR="00E9739D" w:rsidRPr="00CE0DF7">
        <w:t>Предыдущие рекомендации Комитета</w:t>
      </w:r>
    </w:p>
    <w:p w:rsidR="00E9739D" w:rsidRDefault="00E9739D" w:rsidP="00E9739D">
      <w:pPr>
        <w:pStyle w:val="SingleTxtGR"/>
      </w:pPr>
      <w:r>
        <w:t>6.</w:t>
      </w:r>
      <w:r>
        <w:tab/>
        <w:t>Комитет отмечает позитивные усилия, предпринятые государством-участником по осуществлению заключительных замечаний Комитета (</w:t>
      </w:r>
      <w:r>
        <w:rPr>
          <w:lang w:val="en-US"/>
        </w:rPr>
        <w:t>CRC</w:t>
      </w:r>
      <w:r w:rsidRPr="00B86397">
        <w:t>/</w:t>
      </w:r>
      <w:r>
        <w:rPr>
          <w:lang w:val="en-US"/>
        </w:rPr>
        <w:t>C</w:t>
      </w:r>
      <w:r w:rsidRPr="00B86397">
        <w:t>/15/</w:t>
      </w:r>
      <w:r>
        <w:rPr>
          <w:lang w:val="en-US"/>
        </w:rPr>
        <w:t>Add</w:t>
      </w:r>
      <w:r w:rsidRPr="00B86397">
        <w:t>.175)</w:t>
      </w:r>
      <w:r w:rsidRPr="00224B1B">
        <w:t xml:space="preserve"> </w:t>
      </w:r>
      <w:r>
        <w:t>по первоначальному докладу государства-участника, пре</w:t>
      </w:r>
      <w:r>
        <w:t>д</w:t>
      </w:r>
      <w:r>
        <w:t>ставленному в 2002 году (</w:t>
      </w:r>
      <w:r w:rsidRPr="00224B1B">
        <w:rPr>
          <w:lang w:val="en-US"/>
        </w:rPr>
        <w:t>CRC</w:t>
      </w:r>
      <w:r w:rsidRPr="00224B1B">
        <w:t>/</w:t>
      </w:r>
      <w:r w:rsidRPr="00224B1B">
        <w:rPr>
          <w:lang w:val="en-US"/>
        </w:rPr>
        <w:t>C</w:t>
      </w:r>
      <w:r>
        <w:t>/1</w:t>
      </w:r>
      <w:r w:rsidRPr="00224B1B">
        <w:t>1/</w:t>
      </w:r>
      <w:r w:rsidRPr="00224B1B">
        <w:rPr>
          <w:lang w:val="en-US"/>
        </w:rPr>
        <w:t>Add</w:t>
      </w:r>
      <w:r w:rsidRPr="00224B1B">
        <w:t>.24)</w:t>
      </w:r>
      <w:r>
        <w:t>. В то же время Комитет выражает сожаление в связи с тем, что некоторые из его рекомендаций не были реализ</w:t>
      </w:r>
      <w:r>
        <w:t>о</w:t>
      </w:r>
      <w:r>
        <w:t>ваны в достаточной степени или были осуществлены лишь частично, и повт</w:t>
      </w:r>
      <w:r>
        <w:t>о</w:t>
      </w:r>
      <w:r>
        <w:t>ряет свои предыдущие рекомендации.</w:t>
      </w:r>
    </w:p>
    <w:p w:rsidR="00355B7D" w:rsidRPr="00756900" w:rsidRDefault="00E9739D" w:rsidP="00355B7D">
      <w:pPr>
        <w:pStyle w:val="SingleTxtGR"/>
        <w:rPr>
          <w:b/>
        </w:rPr>
      </w:pPr>
      <w:r>
        <w:t>7.</w:t>
      </w:r>
      <w:r>
        <w:tab/>
      </w:r>
      <w:r w:rsidRPr="00CE0DF7">
        <w:rPr>
          <w:b/>
        </w:rPr>
        <w:t>Комитет настоятельно призывает государство-участник принять все необходимые меры по выполнению рекомендаций</w:t>
      </w:r>
      <w:r w:rsidR="00E51E70">
        <w:rPr>
          <w:b/>
        </w:rPr>
        <w:t>, содержащихся в</w:t>
      </w:r>
      <w:r w:rsidRPr="00CE0DF7">
        <w:rPr>
          <w:b/>
        </w:rPr>
        <w:t xml:space="preserve"> закл</w:t>
      </w:r>
      <w:r w:rsidRPr="00CE0DF7">
        <w:rPr>
          <w:b/>
        </w:rPr>
        <w:t>ю</w:t>
      </w:r>
      <w:r w:rsidRPr="00CE0DF7">
        <w:rPr>
          <w:b/>
        </w:rPr>
        <w:t>чительных замечани</w:t>
      </w:r>
      <w:r w:rsidR="00E51E70">
        <w:rPr>
          <w:b/>
        </w:rPr>
        <w:t>ях</w:t>
      </w:r>
      <w:r w:rsidRPr="00CE0DF7">
        <w:rPr>
          <w:b/>
        </w:rPr>
        <w:t xml:space="preserve"> по первоначальному докладу государства-участника, которые еще не были выполнены или были выполнены ча</w:t>
      </w:r>
      <w:r w:rsidRPr="00CE0DF7">
        <w:rPr>
          <w:b/>
        </w:rPr>
        <w:t>с</w:t>
      </w:r>
      <w:r w:rsidRPr="00CE0DF7">
        <w:rPr>
          <w:b/>
        </w:rPr>
        <w:t xml:space="preserve">тично, включая рекомендации, </w:t>
      </w:r>
      <w:r w:rsidR="00E51E70">
        <w:rPr>
          <w:b/>
        </w:rPr>
        <w:t>касающиеся</w:t>
      </w:r>
      <w:r w:rsidRPr="00CE0DF7">
        <w:rPr>
          <w:b/>
        </w:rPr>
        <w:t>, в частности, законодательс</w:t>
      </w:r>
      <w:r w:rsidRPr="00CE0DF7">
        <w:rPr>
          <w:b/>
        </w:rPr>
        <w:t>т</w:t>
      </w:r>
      <w:r w:rsidRPr="00CE0DF7">
        <w:rPr>
          <w:b/>
        </w:rPr>
        <w:t>в</w:t>
      </w:r>
      <w:r w:rsidR="00E51E70">
        <w:rPr>
          <w:b/>
        </w:rPr>
        <w:t>а</w:t>
      </w:r>
      <w:r w:rsidRPr="00CE0DF7">
        <w:rPr>
          <w:b/>
        </w:rPr>
        <w:t>, координаци</w:t>
      </w:r>
      <w:r w:rsidR="00E51E70">
        <w:rPr>
          <w:b/>
        </w:rPr>
        <w:t>и</w:t>
      </w:r>
      <w:r w:rsidRPr="00CE0DF7">
        <w:rPr>
          <w:b/>
        </w:rPr>
        <w:t xml:space="preserve"> связанных с детьми мероприяти</w:t>
      </w:r>
      <w:r>
        <w:rPr>
          <w:b/>
        </w:rPr>
        <w:t xml:space="preserve">й </w:t>
      </w:r>
      <w:r w:rsidRPr="00CE0DF7">
        <w:rPr>
          <w:b/>
        </w:rPr>
        <w:t>соответствующих м</w:t>
      </w:r>
      <w:r w:rsidRPr="00CE0DF7">
        <w:rPr>
          <w:b/>
        </w:rPr>
        <w:t>и</w:t>
      </w:r>
      <w:r w:rsidRPr="00CE0DF7">
        <w:rPr>
          <w:b/>
        </w:rPr>
        <w:t>нистерств, НПО и гражданского общества, отправлени</w:t>
      </w:r>
      <w:r w:rsidR="00E51E70">
        <w:rPr>
          <w:b/>
        </w:rPr>
        <w:t>я</w:t>
      </w:r>
      <w:r w:rsidRPr="00CE0DF7">
        <w:rPr>
          <w:b/>
        </w:rPr>
        <w:t xml:space="preserve"> правосудия по д</w:t>
      </w:r>
      <w:r w:rsidRPr="00CE0DF7">
        <w:rPr>
          <w:b/>
        </w:rPr>
        <w:t>е</w:t>
      </w:r>
      <w:r w:rsidRPr="00CE0DF7">
        <w:rPr>
          <w:b/>
        </w:rPr>
        <w:t>лам несовершеннолетних, расследовани</w:t>
      </w:r>
      <w:r w:rsidR="00586DE9">
        <w:rPr>
          <w:b/>
        </w:rPr>
        <w:t>я</w:t>
      </w:r>
      <w:r w:rsidRPr="00CE0DF7">
        <w:rPr>
          <w:b/>
        </w:rPr>
        <w:t xml:space="preserve"> утверждений о применении п</w:t>
      </w:r>
      <w:r w:rsidRPr="00CE0DF7">
        <w:rPr>
          <w:b/>
        </w:rPr>
        <w:t>ы</w:t>
      </w:r>
      <w:r w:rsidRPr="00CE0DF7">
        <w:rPr>
          <w:b/>
        </w:rPr>
        <w:t>ток и жестоком обращении и предупреждени</w:t>
      </w:r>
      <w:r w:rsidR="00586DE9">
        <w:rPr>
          <w:b/>
        </w:rPr>
        <w:t>я</w:t>
      </w:r>
      <w:r w:rsidRPr="00CE0DF7">
        <w:rPr>
          <w:b/>
        </w:rPr>
        <w:t xml:space="preserve"> дискриминации.</w:t>
      </w:r>
      <w:r w:rsidR="00756900">
        <w:rPr>
          <w:b/>
        </w:rPr>
        <w:t xml:space="preserve"> </w:t>
      </w:r>
      <w:r w:rsidR="00355B7D" w:rsidRPr="00756900">
        <w:rPr>
          <w:b/>
        </w:rPr>
        <w:t>В этом ко</w:t>
      </w:r>
      <w:r w:rsidR="00355B7D" w:rsidRPr="00756900">
        <w:rPr>
          <w:b/>
        </w:rPr>
        <w:t>н</w:t>
      </w:r>
      <w:r w:rsidR="00355B7D" w:rsidRPr="00756900">
        <w:rPr>
          <w:b/>
        </w:rPr>
        <w:t>тексте Комитет обращает внимание государства-участника на свое Замеч</w:t>
      </w:r>
      <w:r w:rsidR="00355B7D" w:rsidRPr="00756900">
        <w:rPr>
          <w:b/>
        </w:rPr>
        <w:t>а</w:t>
      </w:r>
      <w:r w:rsidR="00355B7D" w:rsidRPr="00756900">
        <w:rPr>
          <w:b/>
        </w:rPr>
        <w:t>ние общего порядка № 5 (2004 год) об общих мерах по осуществлению Ко</w:t>
      </w:r>
      <w:r w:rsidR="00355B7D" w:rsidRPr="00756900">
        <w:rPr>
          <w:b/>
        </w:rPr>
        <w:t>н</w:t>
      </w:r>
      <w:r w:rsidR="00355B7D" w:rsidRPr="00756900">
        <w:rPr>
          <w:b/>
        </w:rPr>
        <w:t>венции о правах ребенка.</w:t>
      </w:r>
    </w:p>
    <w:p w:rsidR="00355B7D" w:rsidRDefault="00355B7D" w:rsidP="00355B7D">
      <w:pPr>
        <w:pStyle w:val="H23GR"/>
      </w:pPr>
      <w:r>
        <w:tab/>
      </w:r>
      <w:r>
        <w:tab/>
        <w:t>Законодательство</w:t>
      </w:r>
    </w:p>
    <w:p w:rsidR="00355B7D" w:rsidRDefault="00355B7D" w:rsidP="00355B7D">
      <w:pPr>
        <w:pStyle w:val="SingleTxtGR"/>
      </w:pPr>
      <w:r>
        <w:t>8.</w:t>
      </w:r>
      <w:r>
        <w:tab/>
        <w:t>Комитет отмечает продолжающуюся работу государства-участника по реформир</w:t>
      </w:r>
      <w:r>
        <w:t>о</w:t>
      </w:r>
      <w:r>
        <w:t>ванию национального законодательства, касающегося прав ребенка. В то же время Комитет выражает озабоченность в связи со значительными з</w:t>
      </w:r>
      <w:r>
        <w:t>а</w:t>
      </w:r>
      <w:r>
        <w:t>держками с принятием проекта закона о правах ребенка и образовании</w:t>
      </w:r>
      <w:r w:rsidRPr="00460FCC">
        <w:t xml:space="preserve"> </w:t>
      </w:r>
      <w:r>
        <w:br/>
        <w:t>(с 2002 года), а также некоторых других важных законодательных актов, н</w:t>
      </w:r>
      <w:r>
        <w:t>а</w:t>
      </w:r>
      <w:r>
        <w:t>пример Закона о семье, Закона о гражданском обществе и Закона о личном ст</w:t>
      </w:r>
      <w:r>
        <w:t>а</w:t>
      </w:r>
      <w:r>
        <w:t>тусе, и в связи с тем, что эта работа пока еще не позволила обеспечить полное соотве</w:t>
      </w:r>
      <w:r>
        <w:t>т</w:t>
      </w:r>
      <w:r>
        <w:t>ствие национального законодательства Конвенции. Кроме того, Комитет выражает обеспокоенность в связи с чрезмерно узким толкованием некоторых национальных законов и отсутствием случаев упоминания или прямых ссылок на Конвенцию в судах, что может затруднять осуществление некоторых прав человека, з</w:t>
      </w:r>
      <w:r>
        <w:t>а</w:t>
      </w:r>
      <w:r>
        <w:t>крепленных в Конвенции.</w:t>
      </w:r>
    </w:p>
    <w:p w:rsidR="00355B7D" w:rsidRDefault="00355B7D" w:rsidP="00355B7D">
      <w:pPr>
        <w:pStyle w:val="SingleTxtGR"/>
      </w:pPr>
      <w:r>
        <w:t>9.</w:t>
      </w:r>
      <w:r>
        <w:tab/>
      </w:r>
      <w:r w:rsidRPr="00CF05B9">
        <w:rPr>
          <w:b/>
        </w:rPr>
        <w:t>Комитет призывает государство-участник принять в неотложном п</w:t>
      </w:r>
      <w:r w:rsidRPr="00CF05B9">
        <w:rPr>
          <w:b/>
        </w:rPr>
        <w:t>о</w:t>
      </w:r>
      <w:r w:rsidRPr="00CF05B9">
        <w:rPr>
          <w:b/>
        </w:rPr>
        <w:t>рядке Закон о правах ребенка и образовании, Закон о семье, Закон о гра</w:t>
      </w:r>
      <w:r w:rsidRPr="00CF05B9">
        <w:rPr>
          <w:b/>
        </w:rPr>
        <w:t>ж</w:t>
      </w:r>
      <w:r w:rsidRPr="00CF05B9">
        <w:rPr>
          <w:b/>
        </w:rPr>
        <w:t>данском о</w:t>
      </w:r>
      <w:r w:rsidRPr="00CF05B9">
        <w:rPr>
          <w:b/>
        </w:rPr>
        <w:t>б</w:t>
      </w:r>
      <w:r w:rsidRPr="00CF05B9">
        <w:rPr>
          <w:b/>
        </w:rPr>
        <w:t>ществе и Закон о личном статусе и повторяет свою предыдущую рекомендацию провести всесторонний обзор существующего законодател</w:t>
      </w:r>
      <w:r w:rsidRPr="00CF05B9">
        <w:rPr>
          <w:b/>
        </w:rPr>
        <w:t>ь</w:t>
      </w:r>
      <w:r w:rsidRPr="00CF05B9">
        <w:rPr>
          <w:b/>
        </w:rPr>
        <w:t>ства для целей обеспечения того, чтобы все законы, а также все их прин</w:t>
      </w:r>
      <w:r w:rsidRPr="00CF05B9">
        <w:rPr>
          <w:b/>
        </w:rPr>
        <w:t>я</w:t>
      </w:r>
      <w:r w:rsidRPr="00CF05B9">
        <w:rPr>
          <w:b/>
        </w:rPr>
        <w:t>тые толкования полностью соответствовали Конвенции. Комитет далее р</w:t>
      </w:r>
      <w:r w:rsidRPr="00CF05B9">
        <w:rPr>
          <w:b/>
        </w:rPr>
        <w:t>е</w:t>
      </w:r>
      <w:r w:rsidRPr="00CF05B9">
        <w:rPr>
          <w:b/>
        </w:rPr>
        <w:t>комендует государству-участнику обеспечить, чтобы положения Конвенции соблюдались во всех случаях всем государс</w:t>
      </w:r>
      <w:r w:rsidRPr="00CF05B9">
        <w:rPr>
          <w:b/>
        </w:rPr>
        <w:t>т</w:t>
      </w:r>
      <w:r w:rsidRPr="00CF05B9">
        <w:rPr>
          <w:b/>
        </w:rPr>
        <w:t xml:space="preserve">венным аппаратом. </w:t>
      </w:r>
    </w:p>
    <w:p w:rsidR="00355B7D" w:rsidRDefault="00355B7D" w:rsidP="00355B7D">
      <w:pPr>
        <w:pStyle w:val="H23GR"/>
      </w:pPr>
      <w:r>
        <w:tab/>
      </w:r>
      <w:r>
        <w:tab/>
        <w:t>Координация</w:t>
      </w:r>
    </w:p>
    <w:p w:rsidR="00355B7D" w:rsidRDefault="00355B7D" w:rsidP="00355B7D">
      <w:pPr>
        <w:pStyle w:val="SingleTxtGR"/>
      </w:pPr>
      <w:r>
        <w:t>10.</w:t>
      </w:r>
      <w:r>
        <w:tab/>
        <w:t>Принимая к сведению работу государства-участника по укреплению Н</w:t>
      </w:r>
      <w:r>
        <w:t>а</w:t>
      </w:r>
      <w:r>
        <w:t>ционального комитета по вопросам детей и ту важную роль, которую играет в осуществлении Конвенции Министерство социального развития, Комитет в</w:t>
      </w:r>
      <w:r>
        <w:t>ы</w:t>
      </w:r>
      <w:r>
        <w:t>ражает озабоченность по поводу серьезной неупорядоченности соответству</w:t>
      </w:r>
      <w:r>
        <w:t>ю</w:t>
      </w:r>
      <w:r>
        <w:t>щих мандатов Национального комитета по в</w:t>
      </w:r>
      <w:r>
        <w:t>о</w:t>
      </w:r>
      <w:r>
        <w:t>просам детства, Консультативного совета Комитета по правам человека и Отдела защиты детей при Министерстве здравоохранения. Следствием этого стали отсутствие серьезных подвижек в р</w:t>
      </w:r>
      <w:r>
        <w:t>а</w:t>
      </w:r>
      <w:r>
        <w:t>боте и неэффективность национальных структур, защищающих интересы д</w:t>
      </w:r>
      <w:r>
        <w:t>е</w:t>
      </w:r>
      <w:r>
        <w:t xml:space="preserve">тей. </w:t>
      </w:r>
    </w:p>
    <w:p w:rsidR="00355B7D" w:rsidRDefault="00355B7D" w:rsidP="00355B7D">
      <w:pPr>
        <w:pStyle w:val="SingleTxtGR"/>
      </w:pPr>
      <w:r>
        <w:t>11.</w:t>
      </w:r>
      <w:r>
        <w:tab/>
      </w:r>
      <w:r w:rsidRPr="00CF05B9">
        <w:rPr>
          <w:b/>
        </w:rPr>
        <w:t>Комитет призывает государство-участник создать главный коорд</w:t>
      </w:r>
      <w:r w:rsidRPr="00CF05B9">
        <w:rPr>
          <w:b/>
        </w:rPr>
        <w:t>и</w:t>
      </w:r>
      <w:r w:rsidRPr="00CF05B9">
        <w:rPr>
          <w:b/>
        </w:rPr>
        <w:t>нирующий орган, наделенный четким и весомым мандатом по координ</w:t>
      </w:r>
      <w:r w:rsidRPr="00CF05B9">
        <w:rPr>
          <w:b/>
        </w:rPr>
        <w:t>а</w:t>
      </w:r>
      <w:r w:rsidRPr="00CF05B9">
        <w:rPr>
          <w:b/>
        </w:rPr>
        <w:t>ции и мониторингу мероприятий соответствующих национальных учре</w:t>
      </w:r>
      <w:r w:rsidRPr="00CF05B9">
        <w:rPr>
          <w:b/>
        </w:rPr>
        <w:t>ж</w:t>
      </w:r>
      <w:r w:rsidRPr="00CF05B9">
        <w:rPr>
          <w:b/>
        </w:rPr>
        <w:t>дений, таких как Национальный комитет по вопросам детства, Консульт</w:t>
      </w:r>
      <w:r w:rsidRPr="00CF05B9">
        <w:rPr>
          <w:b/>
        </w:rPr>
        <w:t>а</w:t>
      </w:r>
      <w:r w:rsidRPr="00CF05B9">
        <w:rPr>
          <w:b/>
        </w:rPr>
        <w:t>тивный совет Комитета по правам человека и Отдел защиты детей Мин</w:t>
      </w:r>
      <w:r w:rsidRPr="00CF05B9">
        <w:rPr>
          <w:b/>
        </w:rPr>
        <w:t>и</w:t>
      </w:r>
      <w:r w:rsidRPr="00CF05B9">
        <w:rPr>
          <w:b/>
        </w:rPr>
        <w:t>стерства здравоохранения. Комитет рекомендует, чтобы для выполнения этой задачи такой орган был наделен надлежащей правовой структурой и существенными полномочиями по принятию решений. Кроме того, гос</w:t>
      </w:r>
      <w:r w:rsidRPr="00CF05B9">
        <w:rPr>
          <w:b/>
        </w:rPr>
        <w:t>у</w:t>
      </w:r>
      <w:r w:rsidRPr="00CF05B9">
        <w:rPr>
          <w:b/>
        </w:rPr>
        <w:t>дарству-участнику предлагается обеспечить б</w:t>
      </w:r>
      <w:r w:rsidRPr="00CF05B9">
        <w:rPr>
          <w:b/>
        </w:rPr>
        <w:t>о</w:t>
      </w:r>
      <w:r w:rsidRPr="00CF05B9">
        <w:rPr>
          <w:b/>
        </w:rPr>
        <w:t>лее скоординированный подход к выделению надлежащих людских, технических и финансовых р</w:t>
      </w:r>
      <w:r w:rsidRPr="00CF05B9">
        <w:rPr>
          <w:b/>
        </w:rPr>
        <w:t>е</w:t>
      </w:r>
      <w:r w:rsidRPr="00CF05B9">
        <w:rPr>
          <w:b/>
        </w:rPr>
        <w:t>сурсов соответствующим координирующим учреждениям и определить стратегии подключения детских ассоциаций и НПО к работе по поддержке осуществления Конвенции. Комитет рекомендует создать механизмы п</w:t>
      </w:r>
      <w:r w:rsidRPr="00CF05B9">
        <w:rPr>
          <w:b/>
        </w:rPr>
        <w:t>е</w:t>
      </w:r>
      <w:r w:rsidRPr="00CF05B9">
        <w:rPr>
          <w:b/>
        </w:rPr>
        <w:t>риодической оценки осуществления Конвенции и, в соответствующих сл</w:t>
      </w:r>
      <w:r w:rsidRPr="00CF05B9">
        <w:rPr>
          <w:b/>
        </w:rPr>
        <w:t>у</w:t>
      </w:r>
      <w:r w:rsidRPr="00CF05B9">
        <w:rPr>
          <w:b/>
        </w:rPr>
        <w:t>чаях, предусмотреть участие в них детей.</w:t>
      </w:r>
      <w:r>
        <w:t xml:space="preserve"> </w:t>
      </w:r>
    </w:p>
    <w:p w:rsidR="00355B7D" w:rsidRDefault="00355B7D" w:rsidP="00355B7D">
      <w:pPr>
        <w:pStyle w:val="H23GR"/>
      </w:pPr>
      <w:r>
        <w:tab/>
      </w:r>
      <w:r>
        <w:tab/>
        <w:t>Национальный план действий</w:t>
      </w:r>
    </w:p>
    <w:p w:rsidR="00355B7D" w:rsidRPr="00110635" w:rsidRDefault="00355B7D" w:rsidP="00355B7D">
      <w:pPr>
        <w:pStyle w:val="SingleTxtGR"/>
      </w:pPr>
      <w:r>
        <w:t>12.</w:t>
      </w:r>
      <w:r>
        <w:tab/>
        <w:t>Комитет отмечает Национальную молодежную стратегию (2005−2009 г</w:t>
      </w:r>
      <w:r>
        <w:t>о</w:t>
      </w:r>
      <w:r>
        <w:t>ды) государства-участника, которая была разработана Генеральной организац</w:t>
      </w:r>
      <w:r>
        <w:t>и</w:t>
      </w:r>
      <w:r>
        <w:t>ей по делам молодежи и спорта и Программой развития Организации Объед</w:t>
      </w:r>
      <w:r>
        <w:t>и</w:t>
      </w:r>
      <w:r>
        <w:t>ненных Наций. В то же время Комитет выражает озабоченность в связи с отсу</w:t>
      </w:r>
      <w:r>
        <w:t>т</w:t>
      </w:r>
      <w:r>
        <w:t>ствием информации о том, была ли эта стратегия продлена на период после 2009 года, а также о ходе и оценке ее ос</w:t>
      </w:r>
      <w:r>
        <w:t>у</w:t>
      </w:r>
      <w:r>
        <w:t>ществления.</w:t>
      </w:r>
    </w:p>
    <w:p w:rsidR="00C92B07" w:rsidRPr="00BF225D" w:rsidRDefault="00C92B07" w:rsidP="00C92B07">
      <w:pPr>
        <w:pStyle w:val="SingleTxtGR"/>
        <w:rPr>
          <w:b/>
        </w:rPr>
      </w:pPr>
      <w:r w:rsidRPr="00E944A7">
        <w:t>13.</w:t>
      </w:r>
      <w:r w:rsidRPr="004769BD">
        <w:tab/>
      </w:r>
      <w:r w:rsidRPr="00BF225D">
        <w:rPr>
          <w:b/>
        </w:rPr>
        <w:t>Комитет призывает государство-участник проделать всю необход</w:t>
      </w:r>
      <w:r w:rsidRPr="00BF225D">
        <w:rPr>
          <w:b/>
        </w:rPr>
        <w:t>и</w:t>
      </w:r>
      <w:r w:rsidRPr="00BF225D">
        <w:rPr>
          <w:b/>
        </w:rPr>
        <w:t>мую работу для принятия всеобъемлющего Национального плана действий в интересах детей, учитывающего положения принятого Генеральной А</w:t>
      </w:r>
      <w:r w:rsidRPr="00BF225D">
        <w:rPr>
          <w:b/>
        </w:rPr>
        <w:t>с</w:t>
      </w:r>
      <w:r w:rsidRPr="00BF225D">
        <w:rPr>
          <w:b/>
        </w:rPr>
        <w:t>самблеей итогового документа "Мир, пригодный для жизни детей" и его среднесрочного обзора 2007 года. Комитет также настоятельно призывает государство-участник обеспечить, чтобы в Национальном плане действий соблюдались все положения Конвенции и обоих Факультативных проток</w:t>
      </w:r>
      <w:r w:rsidRPr="00BF225D">
        <w:rPr>
          <w:b/>
        </w:rPr>
        <w:t>о</w:t>
      </w:r>
      <w:r w:rsidRPr="00BF225D">
        <w:rPr>
          <w:b/>
        </w:rPr>
        <w:t>лов к ней, проведение регулярного мониторинга осуществления плана и оценки соответс</w:t>
      </w:r>
      <w:r w:rsidRPr="00BF225D">
        <w:rPr>
          <w:b/>
        </w:rPr>
        <w:t>т</w:t>
      </w:r>
      <w:r w:rsidRPr="00BF225D">
        <w:rPr>
          <w:b/>
        </w:rPr>
        <w:t>вующих результатов.</w:t>
      </w:r>
    </w:p>
    <w:p w:rsidR="00C92B07" w:rsidRDefault="00C92B07" w:rsidP="00C92B07">
      <w:pPr>
        <w:pStyle w:val="H23GR"/>
      </w:pPr>
      <w:r>
        <w:tab/>
      </w:r>
      <w:r>
        <w:tab/>
        <w:t>Независимый мониторинг</w:t>
      </w:r>
    </w:p>
    <w:p w:rsidR="00C92B07" w:rsidRDefault="00C92B07" w:rsidP="00C92B07">
      <w:pPr>
        <w:pStyle w:val="SingleTxtGR"/>
      </w:pPr>
      <w:r>
        <w:t>14.</w:t>
      </w:r>
      <w:r>
        <w:tab/>
        <w:t>Комитет принимает к сведению создание национального правозащитного учреждения. В то же время Комитет выражает обеспокоенность в связи с тем, что это учреждение не соответствует Парижским принципам. Кроме того, К</w:t>
      </w:r>
      <w:r>
        <w:t>о</w:t>
      </w:r>
      <w:r>
        <w:t>митет с сожалением о</w:t>
      </w:r>
      <w:r>
        <w:t>т</w:t>
      </w:r>
      <w:r>
        <w:t>мечает, что это учреждение не получило аккредитацию Международного координационного комитета правозащитных учреждений по поощрению и защите прав человека (МКК) и не вкл</w:t>
      </w:r>
      <w:r>
        <w:t>ю</w:t>
      </w:r>
      <w:r>
        <w:t xml:space="preserve">чено в график проведения обзора МКК. </w:t>
      </w:r>
    </w:p>
    <w:p w:rsidR="00C92B07" w:rsidRPr="00BF225D" w:rsidRDefault="00C92B07" w:rsidP="00C92B07">
      <w:pPr>
        <w:pStyle w:val="SingleTxtGR"/>
        <w:rPr>
          <w:b/>
        </w:rPr>
      </w:pPr>
      <w:r>
        <w:t>15.</w:t>
      </w:r>
      <w:r w:rsidRPr="004769BD">
        <w:tab/>
      </w:r>
      <w:r w:rsidRPr="00BF225D">
        <w:rPr>
          <w:b/>
        </w:rPr>
        <w:t>Комитет настоятельно призывает государство-участник создать н</w:t>
      </w:r>
      <w:r w:rsidRPr="00BF225D">
        <w:rPr>
          <w:b/>
        </w:rPr>
        <w:t>а</w:t>
      </w:r>
      <w:r w:rsidRPr="00BF225D">
        <w:rPr>
          <w:b/>
        </w:rPr>
        <w:t>циональное правозащитное учреждение, полностью соответствующее П</w:t>
      </w:r>
      <w:r w:rsidRPr="00BF225D">
        <w:rPr>
          <w:b/>
        </w:rPr>
        <w:t>а</w:t>
      </w:r>
      <w:r w:rsidRPr="00BF225D">
        <w:rPr>
          <w:b/>
        </w:rPr>
        <w:t>рижским принципам (резолюция 48/134 Генеральной Ассамблеи) и соо</w:t>
      </w:r>
      <w:r w:rsidRPr="00BF225D">
        <w:rPr>
          <w:b/>
        </w:rPr>
        <w:t>т</w:t>
      </w:r>
      <w:r w:rsidRPr="00BF225D">
        <w:rPr>
          <w:b/>
        </w:rPr>
        <w:t>ветствующее З</w:t>
      </w:r>
      <w:r w:rsidRPr="00BF225D">
        <w:rPr>
          <w:b/>
        </w:rPr>
        <w:t>а</w:t>
      </w:r>
      <w:r w:rsidRPr="00BF225D">
        <w:rPr>
          <w:b/>
        </w:rPr>
        <w:t>мечанию общего порядка № 2 Комитета, касающемуся роли национальных правозащитных учреждений, особенно в отношении прав ребенка. Комитет рекомендует государству-участнику добиться быстрой аккредитации этого учреждения в МКК. Комитет также рекомендует гос</w:t>
      </w:r>
      <w:r w:rsidRPr="00BF225D">
        <w:rPr>
          <w:b/>
        </w:rPr>
        <w:t>у</w:t>
      </w:r>
      <w:r w:rsidRPr="00BF225D">
        <w:rPr>
          <w:b/>
        </w:rPr>
        <w:t>дарству-участнику обеспечить свое национальное правозащитное учре</w:t>
      </w:r>
      <w:r w:rsidRPr="00BF225D">
        <w:rPr>
          <w:b/>
        </w:rPr>
        <w:t>ж</w:t>
      </w:r>
      <w:r w:rsidRPr="00BF225D">
        <w:rPr>
          <w:b/>
        </w:rPr>
        <w:t>дение необходимыми людскими и финансовыми ресурсами. Это учрежд</w:t>
      </w:r>
      <w:r w:rsidRPr="00BF225D">
        <w:rPr>
          <w:b/>
        </w:rPr>
        <w:t>е</w:t>
      </w:r>
      <w:r w:rsidRPr="00BF225D">
        <w:rPr>
          <w:b/>
        </w:rPr>
        <w:t>ние должно иметь общую рамочную основу, позволяющую ему получать и расследовать поступающие от детей и от их лица жалобы о нарушениях их прав, закрепленных в Конве</w:t>
      </w:r>
      <w:r w:rsidRPr="00BF225D">
        <w:rPr>
          <w:b/>
        </w:rPr>
        <w:t>н</w:t>
      </w:r>
      <w:r w:rsidRPr="00BF225D">
        <w:rPr>
          <w:b/>
        </w:rPr>
        <w:t>ции.</w:t>
      </w:r>
    </w:p>
    <w:p w:rsidR="00C92B07" w:rsidRDefault="00C92B07" w:rsidP="00C92B07">
      <w:pPr>
        <w:pStyle w:val="H23GR"/>
      </w:pPr>
      <w:r>
        <w:tab/>
      </w:r>
      <w:r>
        <w:tab/>
        <w:t>Выделение ресурсов</w:t>
      </w:r>
    </w:p>
    <w:p w:rsidR="00C92B07" w:rsidRDefault="00C92B07" w:rsidP="00C92B07">
      <w:pPr>
        <w:pStyle w:val="SingleTxtGR"/>
      </w:pPr>
      <w:r>
        <w:t>16.</w:t>
      </w:r>
      <w:r>
        <w:tab/>
        <w:t>Комитет выражает сожаление в связи с тем, что процесс составления бюджета г</w:t>
      </w:r>
      <w:r>
        <w:t>о</w:t>
      </w:r>
      <w:r>
        <w:t xml:space="preserve">сударства-участника не позволяет четко определить уровень и структуру ресурсов, выделяемых на нужды детей, что препятствует доступу к информации о связанных с детьми расходах и не позволяет произвести оценку отдачи от таких расходов. </w:t>
      </w:r>
    </w:p>
    <w:p w:rsidR="00C92B07" w:rsidRDefault="00C92B07" w:rsidP="00C92B07">
      <w:pPr>
        <w:pStyle w:val="SingleTxtGR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приступить к разрабо</w:t>
      </w:r>
      <w:r>
        <w:rPr>
          <w:b/>
        </w:rPr>
        <w:t>т</w:t>
      </w:r>
      <w:r>
        <w:rPr>
          <w:b/>
        </w:rPr>
        <w:t>ке бюджета с учетом интересов детей, который позволял бы ему выделять стратегические ассигнования на осуществление прав ребенка и отслеж</w:t>
      </w:r>
      <w:r>
        <w:rPr>
          <w:b/>
        </w:rPr>
        <w:t>и</w:t>
      </w:r>
      <w:r>
        <w:rPr>
          <w:b/>
        </w:rPr>
        <w:t>вать результаты и отдачу от соответствующей деятельности. Следует рег</w:t>
      </w:r>
      <w:r>
        <w:rPr>
          <w:b/>
        </w:rPr>
        <w:t>у</w:t>
      </w:r>
      <w:r>
        <w:rPr>
          <w:b/>
        </w:rPr>
        <w:t>лярно проводить оценку отдачи для прав ребенка для определения того, в какой мере выделение бюджетных средств способствует осуществлению с</w:t>
      </w:r>
      <w:r>
        <w:rPr>
          <w:b/>
        </w:rPr>
        <w:t>о</w:t>
      </w:r>
      <w:r>
        <w:rPr>
          <w:b/>
        </w:rPr>
        <w:t>ответствующих политики, стратегий и программ. В рамках этой работы государство-участник должно учитывать рекомендации, вынесенные К</w:t>
      </w:r>
      <w:r>
        <w:rPr>
          <w:b/>
        </w:rPr>
        <w:t>о</w:t>
      </w:r>
      <w:r>
        <w:rPr>
          <w:b/>
        </w:rPr>
        <w:t>митетом в ходе дня общей дискуссии 21 сентября 2007 года на тему "Ресу</w:t>
      </w:r>
      <w:r>
        <w:rPr>
          <w:b/>
        </w:rPr>
        <w:t>р</w:t>
      </w:r>
      <w:r>
        <w:rPr>
          <w:b/>
        </w:rPr>
        <w:t>сы на осуществление прав ребенка − ответственность государств", и ра</w:t>
      </w:r>
      <w:r>
        <w:rPr>
          <w:b/>
        </w:rPr>
        <w:t>с</w:t>
      </w:r>
      <w:r>
        <w:rPr>
          <w:b/>
        </w:rPr>
        <w:t>смотреть вопрос об обращении за технической помощью, в частности</w:t>
      </w:r>
      <w:r w:rsidR="006151A2">
        <w:rPr>
          <w:b/>
        </w:rPr>
        <w:t>,</w:t>
      </w:r>
      <w:r>
        <w:rPr>
          <w:b/>
        </w:rPr>
        <w:t xml:space="preserve"> со стороны ЮНИСЕФ.</w:t>
      </w:r>
    </w:p>
    <w:p w:rsidR="00C92B07" w:rsidRDefault="00C92B07" w:rsidP="00C92B07">
      <w:pPr>
        <w:pStyle w:val="H23GR"/>
      </w:pPr>
      <w:r>
        <w:tab/>
      </w:r>
      <w:r>
        <w:tab/>
        <w:t>Сбор данных</w:t>
      </w:r>
    </w:p>
    <w:p w:rsidR="00C92B07" w:rsidRDefault="00C92B07" w:rsidP="00C92B07">
      <w:pPr>
        <w:pStyle w:val="SingleTxtGR"/>
      </w:pPr>
      <w:r>
        <w:t>18.</w:t>
      </w:r>
      <w:r>
        <w:tab/>
        <w:t>Комитет выражает озабоченность по поводу существенной задержки с разработкой центрального механизма (</w:t>
      </w:r>
      <w:r>
        <w:rPr>
          <w:lang w:val="en-US"/>
        </w:rPr>
        <w:t>DevInfo</w:t>
      </w:r>
      <w:r>
        <w:t>), занимающегося сбором и</w:t>
      </w:r>
      <w:r>
        <w:t>н</w:t>
      </w:r>
      <w:r>
        <w:t xml:space="preserve">формации о </w:t>
      </w:r>
      <w:r w:rsidRPr="00A53D37">
        <w:t xml:space="preserve">функционировании </w:t>
      </w:r>
      <w:r>
        <w:t>детских служб и осуществлении Конвенции г</w:t>
      </w:r>
      <w:r>
        <w:t>о</w:t>
      </w:r>
      <w:r>
        <w:t>сударством-участником.</w:t>
      </w:r>
    </w:p>
    <w:p w:rsidR="00C92B07" w:rsidRDefault="00C92B07" w:rsidP="00C92B07">
      <w:pPr>
        <w:pStyle w:val="SingleTxtGR"/>
        <w:rPr>
          <w:b/>
        </w:rPr>
      </w:pPr>
      <w:r>
        <w:t>19.</w:t>
      </w:r>
      <w:r>
        <w:tab/>
      </w:r>
      <w:r>
        <w:rPr>
          <w:b/>
        </w:rPr>
        <w:t>Комитет призывает государство-участник ускорить создание це</w:t>
      </w:r>
      <w:r>
        <w:rPr>
          <w:b/>
        </w:rPr>
        <w:t>н</w:t>
      </w:r>
      <w:r>
        <w:rPr>
          <w:b/>
        </w:rPr>
        <w:t>трального механизма (</w:t>
      </w:r>
      <w:r>
        <w:rPr>
          <w:b/>
          <w:lang w:val="en-US"/>
        </w:rPr>
        <w:t>DevInfo</w:t>
      </w:r>
      <w:r>
        <w:rPr>
          <w:b/>
        </w:rPr>
        <w:t>) и анализировать собираемые данные в к</w:t>
      </w:r>
      <w:r>
        <w:rPr>
          <w:b/>
        </w:rPr>
        <w:t>а</w:t>
      </w:r>
      <w:r>
        <w:rPr>
          <w:b/>
        </w:rPr>
        <w:t>честве основы для оценки достигнутого прогресса в осуществлении прав ребенка и для дальнейшей поддержки в разработке политики и программ в интересах осуществления Ко</w:t>
      </w:r>
      <w:r>
        <w:rPr>
          <w:b/>
        </w:rPr>
        <w:t>н</w:t>
      </w:r>
      <w:r>
        <w:rPr>
          <w:b/>
        </w:rPr>
        <w:t>венции. Для облегчения анализа положения всех детей данные должны быть дезагрегированы по признаку возраста, пола, географического местонахождения, этнического происхождения и с</w:t>
      </w:r>
      <w:r>
        <w:rPr>
          <w:b/>
        </w:rPr>
        <w:t>о</w:t>
      </w:r>
      <w:r>
        <w:rPr>
          <w:b/>
        </w:rPr>
        <w:t>циал</w:t>
      </w:r>
      <w:r>
        <w:rPr>
          <w:b/>
        </w:rPr>
        <w:t>ь</w:t>
      </w:r>
      <w:r>
        <w:rPr>
          <w:b/>
        </w:rPr>
        <w:t>но-экономических условий.</w:t>
      </w:r>
    </w:p>
    <w:p w:rsidR="00C657A2" w:rsidRDefault="00C657A2" w:rsidP="00C657A2">
      <w:pPr>
        <w:pStyle w:val="H23GR"/>
      </w:pPr>
      <w:r>
        <w:tab/>
      </w:r>
      <w:r>
        <w:tab/>
        <w:t>Права ребенка и частный сектор</w:t>
      </w:r>
    </w:p>
    <w:p w:rsidR="00C657A2" w:rsidRDefault="00C657A2" w:rsidP="00C657A2">
      <w:pPr>
        <w:pStyle w:val="SingleTxtGR"/>
      </w:pPr>
      <w:r w:rsidRPr="00035CF5">
        <w:t>20.</w:t>
      </w:r>
      <w:r w:rsidRPr="00035CF5">
        <w:tab/>
      </w:r>
      <w:r>
        <w:t>Комитет принял к сведению представленную делегацией информацию о вкладе частного сектора в созданный Министерством социального развития фонд в поддержку работы организаций гражданского общества. Помимо этого, Комитет отметил, что ур</w:t>
      </w:r>
      <w:r>
        <w:t>о</w:t>
      </w:r>
      <w:r>
        <w:t>вень иностранных инвестиций в государстве-участнике является высоким, равно</w:t>
      </w:r>
      <w:r w:rsidRPr="00185878">
        <w:t xml:space="preserve"> </w:t>
      </w:r>
      <w:r>
        <w:t>как и активность базирующихся в стране зарубежных многонациональных корпораций. К</w:t>
      </w:r>
      <w:r>
        <w:t>о</w:t>
      </w:r>
      <w:r>
        <w:t>митет выразил сожаление в связи с тем, что государство-участник еще не разработало для частного сектора рамки, позволяющие учитывать воздействие соответствующей деятельности на права ч</w:t>
      </w:r>
      <w:r>
        <w:t>е</w:t>
      </w:r>
      <w:r>
        <w:t>ловека в целом и права ребенка в частности.</w:t>
      </w:r>
    </w:p>
    <w:p w:rsidR="00C657A2" w:rsidRDefault="00C657A2" w:rsidP="00C657A2">
      <w:pPr>
        <w:pStyle w:val="SingleTxtGR"/>
      </w:pPr>
      <w:r>
        <w:t>21.</w:t>
      </w:r>
      <w:r>
        <w:tab/>
      </w:r>
      <w:r w:rsidRPr="004D77DF">
        <w:rPr>
          <w:b/>
        </w:rPr>
        <w:t>Комитет рекомендует государству-участнику создать нормативную основу для деятельности бахрейнских частных корпораций, включая баз</w:t>
      </w:r>
      <w:r w:rsidRPr="004D77DF">
        <w:rPr>
          <w:b/>
        </w:rPr>
        <w:t>и</w:t>
      </w:r>
      <w:r w:rsidRPr="004D77DF">
        <w:rPr>
          <w:b/>
        </w:rPr>
        <w:t>рующиеся в Ба</w:t>
      </w:r>
      <w:r w:rsidRPr="004D77DF">
        <w:rPr>
          <w:b/>
        </w:rPr>
        <w:t>х</w:t>
      </w:r>
      <w:r w:rsidRPr="004D77DF">
        <w:rPr>
          <w:b/>
        </w:rPr>
        <w:t>рейне многонациональные корпорации, учитывающую воздействие их деятельности на права ребенка, и создать надлежащие н</w:t>
      </w:r>
      <w:r w:rsidRPr="004D77DF">
        <w:rPr>
          <w:b/>
        </w:rPr>
        <w:t>а</w:t>
      </w:r>
      <w:r w:rsidRPr="004D77DF">
        <w:rPr>
          <w:b/>
        </w:rPr>
        <w:t>циональные учреждения и механизмы для рассмотрения случаев несобл</w:t>
      </w:r>
      <w:r w:rsidRPr="004D77DF">
        <w:rPr>
          <w:b/>
        </w:rPr>
        <w:t>ю</w:t>
      </w:r>
      <w:r w:rsidRPr="004D77DF">
        <w:rPr>
          <w:b/>
        </w:rPr>
        <w:t>дения соответствующих положений со стороны бахрейнских многонаци</w:t>
      </w:r>
      <w:r w:rsidRPr="004D77DF">
        <w:rPr>
          <w:b/>
        </w:rPr>
        <w:t>о</w:t>
      </w:r>
      <w:r w:rsidRPr="004D77DF">
        <w:rPr>
          <w:b/>
        </w:rPr>
        <w:t>нальных компаний, в том числе за пределами территории страны. При этом Комитет рекомендует государству-участнику применять соответс</w:t>
      </w:r>
      <w:r w:rsidRPr="004D77DF">
        <w:rPr>
          <w:b/>
        </w:rPr>
        <w:t>т</w:t>
      </w:r>
      <w:r w:rsidRPr="004D77DF">
        <w:rPr>
          <w:b/>
        </w:rPr>
        <w:t>вующие положения Конвенции. Комитет также призывает государство-участник должным образом принимать во внимание п</w:t>
      </w:r>
      <w:r w:rsidRPr="004D77DF">
        <w:rPr>
          <w:b/>
        </w:rPr>
        <w:t>е</w:t>
      </w:r>
      <w:r w:rsidRPr="004D77DF">
        <w:rPr>
          <w:b/>
        </w:rPr>
        <w:t>редовую практику и извлеченные во всем мире уроки при осуществлении, в частности, Осно</w:t>
      </w:r>
      <w:r w:rsidRPr="004D77DF">
        <w:rPr>
          <w:b/>
        </w:rPr>
        <w:t>в</w:t>
      </w:r>
      <w:r w:rsidRPr="004D77DF">
        <w:rPr>
          <w:b/>
        </w:rPr>
        <w:t>ных положений Организации Объединенных Наций, касающи</w:t>
      </w:r>
      <w:r w:rsidRPr="004D77DF">
        <w:rPr>
          <w:b/>
        </w:rPr>
        <w:t>х</w:t>
      </w:r>
      <w:r w:rsidRPr="004D77DF">
        <w:rPr>
          <w:b/>
        </w:rPr>
        <w:t>ся бизнеса и прав человека, применительно к деятельности частных и госуда</w:t>
      </w:r>
      <w:r w:rsidRPr="004D77DF">
        <w:rPr>
          <w:b/>
        </w:rPr>
        <w:t>р</w:t>
      </w:r>
      <w:r w:rsidRPr="004D77DF">
        <w:rPr>
          <w:b/>
        </w:rPr>
        <w:t>ственных корпораций, особенно в св</w:t>
      </w:r>
      <w:r w:rsidRPr="004D77DF">
        <w:rPr>
          <w:b/>
        </w:rPr>
        <w:t>я</w:t>
      </w:r>
      <w:r w:rsidRPr="004D77DF">
        <w:rPr>
          <w:b/>
        </w:rPr>
        <w:t>зи с правами ребенка.</w:t>
      </w:r>
    </w:p>
    <w:p w:rsidR="00C657A2" w:rsidRPr="001B6B92" w:rsidRDefault="00C657A2" w:rsidP="00C657A2">
      <w:pPr>
        <w:pStyle w:val="H23GR"/>
      </w:pPr>
      <w:r>
        <w:tab/>
      </w:r>
      <w:r>
        <w:tab/>
        <w:t>Распространение информации и повышение осведомленности</w:t>
      </w:r>
    </w:p>
    <w:p w:rsidR="00C657A2" w:rsidRDefault="00C657A2" w:rsidP="00C657A2">
      <w:pPr>
        <w:pStyle w:val="SingleTxtGR"/>
      </w:pPr>
      <w:r>
        <w:t>22.</w:t>
      </w:r>
      <w:r>
        <w:tab/>
        <w:t>Комитет отмечает усилия государства-участника по распространению и популяр</w:t>
      </w:r>
      <w:r>
        <w:t>и</w:t>
      </w:r>
      <w:r>
        <w:t>зации Конвенции. В то же время Комитет выражает обеспокоенность в связи с тем, что, как представляется, широкие слои населения недостаточно о</w:t>
      </w:r>
      <w:r>
        <w:t>с</w:t>
      </w:r>
      <w:r>
        <w:t>ведомлены о конкретных</w:t>
      </w:r>
      <w:r w:rsidRPr="007D6189">
        <w:t xml:space="preserve"> </w:t>
      </w:r>
      <w:r>
        <w:t>положениях Ко</w:t>
      </w:r>
      <w:r>
        <w:t>н</w:t>
      </w:r>
      <w:r>
        <w:t xml:space="preserve">венции. </w:t>
      </w:r>
    </w:p>
    <w:p w:rsidR="00C657A2" w:rsidRDefault="00C657A2" w:rsidP="00C657A2">
      <w:pPr>
        <w:pStyle w:val="SingleTxtGR"/>
      </w:pPr>
      <w:r>
        <w:t>23.</w:t>
      </w:r>
      <w:r>
        <w:tab/>
      </w:r>
      <w:r w:rsidRPr="004D77DF">
        <w:rPr>
          <w:b/>
        </w:rPr>
        <w:t>Комитет призывает государство-участник проявить креативность в вопросах как можно более широкой популяризации Конвенции, в том чи</w:t>
      </w:r>
      <w:r w:rsidRPr="004D77DF">
        <w:rPr>
          <w:b/>
        </w:rPr>
        <w:t>с</w:t>
      </w:r>
      <w:r w:rsidRPr="004D77DF">
        <w:rPr>
          <w:b/>
        </w:rPr>
        <w:t>ле через использование таких аудиовизуальных средств, как наглядные п</w:t>
      </w:r>
      <w:r w:rsidRPr="004D77DF">
        <w:rPr>
          <w:b/>
        </w:rPr>
        <w:t>о</w:t>
      </w:r>
      <w:r w:rsidRPr="004D77DF">
        <w:rPr>
          <w:b/>
        </w:rPr>
        <w:t>собия и плакаты, в частности учитывающие местные реалии и задейств</w:t>
      </w:r>
      <w:r w:rsidRPr="004D77DF">
        <w:rPr>
          <w:b/>
        </w:rPr>
        <w:t>о</w:t>
      </w:r>
      <w:r w:rsidRPr="004D77DF">
        <w:rPr>
          <w:b/>
        </w:rPr>
        <w:t>вание средств массовой инфо</w:t>
      </w:r>
      <w:r w:rsidRPr="004D77DF">
        <w:rPr>
          <w:b/>
        </w:rPr>
        <w:t>р</w:t>
      </w:r>
      <w:r w:rsidRPr="004D77DF">
        <w:rPr>
          <w:b/>
        </w:rPr>
        <w:t>мации.</w:t>
      </w:r>
    </w:p>
    <w:p w:rsidR="00C657A2" w:rsidRDefault="00C657A2" w:rsidP="00C657A2">
      <w:pPr>
        <w:pStyle w:val="H23GR"/>
      </w:pPr>
      <w:r>
        <w:tab/>
      </w:r>
      <w:r>
        <w:tab/>
        <w:t>Подготовка</w:t>
      </w:r>
    </w:p>
    <w:p w:rsidR="00C657A2" w:rsidRDefault="00C657A2" w:rsidP="00C657A2">
      <w:pPr>
        <w:pStyle w:val="SingleTxtGR"/>
      </w:pPr>
      <w:r w:rsidRPr="004E18E7">
        <w:t>24.</w:t>
      </w:r>
      <w:r w:rsidRPr="004E18E7">
        <w:tab/>
      </w:r>
      <w:r>
        <w:t>Комитет выражает озабоченность в связи с отсутствием надлежащей си</w:t>
      </w:r>
      <w:r>
        <w:t>с</w:t>
      </w:r>
      <w:r>
        <w:t>темы подготовки лиц, профессионально работающих с детьми и в интересах детей, в частности полицейских, судей, учителей, медицинских и социальных работников.</w:t>
      </w:r>
    </w:p>
    <w:p w:rsidR="00C657A2" w:rsidRDefault="00C657A2" w:rsidP="00C657A2">
      <w:pPr>
        <w:pStyle w:val="SingleTxtGR"/>
      </w:pPr>
      <w:r>
        <w:t>25.</w:t>
      </w:r>
      <w:r>
        <w:tab/>
      </w:r>
      <w:r w:rsidRPr="004D77DF">
        <w:rPr>
          <w:b/>
        </w:rPr>
        <w:t>Комитет рекомендует государству-участнику обеспечить надлежащую и систематическую подготовку и/или информирование лиц, професси</w:t>
      </w:r>
      <w:r w:rsidRPr="004D77DF">
        <w:rPr>
          <w:b/>
        </w:rPr>
        <w:t>о</w:t>
      </w:r>
      <w:r w:rsidRPr="004D77DF">
        <w:rPr>
          <w:b/>
        </w:rPr>
        <w:t>нально работающих с детьми и в интересах детей, в частности судей, адв</w:t>
      </w:r>
      <w:r w:rsidRPr="004D77DF">
        <w:rPr>
          <w:b/>
        </w:rPr>
        <w:t>о</w:t>
      </w:r>
      <w:r w:rsidRPr="004D77DF">
        <w:rPr>
          <w:b/>
        </w:rPr>
        <w:t>катов, сотрудников правоохранительных органов, учителей, представит</w:t>
      </w:r>
      <w:r w:rsidRPr="004D77DF">
        <w:rPr>
          <w:b/>
        </w:rPr>
        <w:t>е</w:t>
      </w:r>
      <w:r w:rsidRPr="004D77DF">
        <w:rPr>
          <w:b/>
        </w:rPr>
        <w:t>лей школьной администр</w:t>
      </w:r>
      <w:r w:rsidRPr="004D77DF">
        <w:rPr>
          <w:b/>
        </w:rPr>
        <w:t>а</w:t>
      </w:r>
      <w:r w:rsidRPr="004D77DF">
        <w:rPr>
          <w:b/>
        </w:rPr>
        <w:t>ции и медицинских работников. Государству-участнику предлагается полностью включить Конвенцию и оба Факульт</w:t>
      </w:r>
      <w:r w:rsidRPr="004D77DF">
        <w:rPr>
          <w:b/>
        </w:rPr>
        <w:t>а</w:t>
      </w:r>
      <w:r w:rsidRPr="004D77DF">
        <w:rPr>
          <w:b/>
        </w:rPr>
        <w:t>тивных протокола к ней в учебную программу на всех ступенях образов</w:t>
      </w:r>
      <w:r w:rsidRPr="004D77DF">
        <w:rPr>
          <w:b/>
        </w:rPr>
        <w:t>а</w:t>
      </w:r>
      <w:r w:rsidRPr="004D77DF">
        <w:rPr>
          <w:b/>
        </w:rPr>
        <w:t>тельной системы. Государству-участнику рекомендуется обратиться в св</w:t>
      </w:r>
      <w:r w:rsidRPr="004D77DF">
        <w:rPr>
          <w:b/>
        </w:rPr>
        <w:t>я</w:t>
      </w:r>
      <w:r w:rsidRPr="004D77DF">
        <w:rPr>
          <w:b/>
        </w:rPr>
        <w:t>зи с этим за технической помощью, в частности, к ЮНИСЕФ, ЮНЕСКО и УВКПЧ.</w:t>
      </w:r>
    </w:p>
    <w:p w:rsidR="00C657A2" w:rsidRPr="00E05735" w:rsidRDefault="00C657A2" w:rsidP="00C657A2">
      <w:pPr>
        <w:pStyle w:val="H23GR"/>
      </w:pPr>
      <w:r>
        <w:tab/>
      </w:r>
      <w:r>
        <w:tab/>
        <w:t>Сотрудничество с гражданским обществом</w:t>
      </w:r>
    </w:p>
    <w:p w:rsidR="00C657A2" w:rsidRPr="00F75C9D" w:rsidRDefault="00C657A2" w:rsidP="00C657A2">
      <w:pPr>
        <w:pStyle w:val="SingleTxtGR"/>
      </w:pPr>
      <w:r w:rsidRPr="00F75C9D">
        <w:t>26.</w:t>
      </w:r>
      <w:r w:rsidRPr="00F75C9D">
        <w:tab/>
      </w:r>
      <w:r>
        <w:t>Комитет принимает к сведению тот факт, что государство-участник с</w:t>
      </w:r>
      <w:r>
        <w:t>о</w:t>
      </w:r>
      <w:r>
        <w:t xml:space="preserve">трудничает с неправительственными организациями, особенно в области </w:t>
      </w:r>
      <w:r w:rsidRPr="00E05735">
        <w:t>обр</w:t>
      </w:r>
      <w:r w:rsidRPr="00E05735">
        <w:t>а</w:t>
      </w:r>
      <w:r w:rsidRPr="00E05735">
        <w:t>зова</w:t>
      </w:r>
      <w:r>
        <w:t>ния и</w:t>
      </w:r>
      <w:r w:rsidRPr="00E05735">
        <w:t xml:space="preserve"> </w:t>
      </w:r>
      <w:r>
        <w:t>воспитания детей в раннем возрасте. В то же время Комитет выраж</w:t>
      </w:r>
      <w:r>
        <w:t>а</w:t>
      </w:r>
      <w:r>
        <w:t>ет обеспокоенность по поводу значительной задержки с принятием Закона о гражданском обществе, которое позволило бы гражданскому обществу прин</w:t>
      </w:r>
      <w:r>
        <w:t>и</w:t>
      </w:r>
      <w:r>
        <w:t>мать более активное участие в процессе осуществления Конвенции и делиться своими наработками и опытом. Кроме того, Комитет выражает озабоченность по поводу того, что гражданское общество, возможно, сталкивается с препон</w:t>
      </w:r>
      <w:r>
        <w:t>а</w:t>
      </w:r>
      <w:r>
        <w:t>ми и неправомерным давлением, направленными на ограничение его деятел</w:t>
      </w:r>
      <w:r>
        <w:t>ь</w:t>
      </w:r>
      <w:r>
        <w:t>ности.</w:t>
      </w:r>
    </w:p>
    <w:p w:rsidR="00A84021" w:rsidRPr="00B55785" w:rsidRDefault="00A84021" w:rsidP="00A84021">
      <w:pPr>
        <w:pStyle w:val="SingleTxtGR"/>
        <w:rPr>
          <w:b/>
        </w:rPr>
      </w:pPr>
      <w:r w:rsidRPr="00B55785">
        <w:t>27.</w:t>
      </w:r>
      <w:r w:rsidRPr="00B55785">
        <w:tab/>
      </w:r>
      <w:r w:rsidRPr="00B55785">
        <w:rPr>
          <w:b/>
        </w:rPr>
        <w:t>Комитет рекомендует государству-участнику содействовать подкл</w:t>
      </w:r>
      <w:r w:rsidRPr="00B55785">
        <w:rPr>
          <w:b/>
        </w:rPr>
        <w:t>ю</w:t>
      </w:r>
      <w:r w:rsidRPr="00B55785">
        <w:rPr>
          <w:b/>
        </w:rPr>
        <w:t>чению гражданского общества к совместной национальной работе по ос</w:t>
      </w:r>
      <w:r w:rsidRPr="00B55785">
        <w:rPr>
          <w:b/>
        </w:rPr>
        <w:t>у</w:t>
      </w:r>
      <w:r w:rsidRPr="00B55785">
        <w:rPr>
          <w:b/>
        </w:rPr>
        <w:t>ществлению Конвенции. Для достижения этой задачи Комитет настоятел</w:t>
      </w:r>
      <w:r w:rsidRPr="00B55785">
        <w:rPr>
          <w:b/>
        </w:rPr>
        <w:t>ь</w:t>
      </w:r>
      <w:r w:rsidRPr="00B55785">
        <w:rPr>
          <w:b/>
        </w:rPr>
        <w:t>но призывает государство-участник принять Закон о гражданском общес</w:t>
      </w:r>
      <w:r w:rsidRPr="00B55785">
        <w:rPr>
          <w:b/>
        </w:rPr>
        <w:t>т</w:t>
      </w:r>
      <w:r w:rsidRPr="00B55785">
        <w:rPr>
          <w:b/>
        </w:rPr>
        <w:t xml:space="preserve">ве, который должен соответствовать положениям Конвенции. </w:t>
      </w:r>
    </w:p>
    <w:p w:rsidR="00A84021" w:rsidRPr="00B55785" w:rsidRDefault="00A84021" w:rsidP="00A84021">
      <w:pPr>
        <w:pStyle w:val="H1GR"/>
      </w:pPr>
      <w:r>
        <w:tab/>
      </w:r>
      <w:r w:rsidRPr="00B55785">
        <w:t>В.</w:t>
      </w:r>
      <w:r w:rsidRPr="00B55785">
        <w:tab/>
        <w:t xml:space="preserve">Определение </w:t>
      </w:r>
      <w:r>
        <w:t xml:space="preserve">понятия "ребенок" </w:t>
      </w:r>
      <w:r w:rsidRPr="00B55785">
        <w:t>(статья 1 Конвенции)</w:t>
      </w:r>
    </w:p>
    <w:p w:rsidR="00A84021" w:rsidRPr="00B55785" w:rsidRDefault="00A84021" w:rsidP="00A84021">
      <w:pPr>
        <w:pStyle w:val="SingleTxtGR"/>
      </w:pPr>
      <w:r w:rsidRPr="00B55785">
        <w:t>28.</w:t>
      </w:r>
      <w:r w:rsidRPr="00B55785">
        <w:tab/>
        <w:t xml:space="preserve">Комитет </w:t>
      </w:r>
      <w:r>
        <w:t>выражает глубокую обеспокоенность в связи с</w:t>
      </w:r>
      <w:r w:rsidRPr="00B55785">
        <w:t xml:space="preserve"> различием между предусмотренным законом минимальным возрастом вступления в брак для мальч</w:t>
      </w:r>
      <w:r w:rsidRPr="00B55785">
        <w:t>и</w:t>
      </w:r>
      <w:r w:rsidRPr="00B55785">
        <w:t>ков (18 лет) и девочек (15 лет) и тем обстоятельством, что девочки могут с согласия с</w:t>
      </w:r>
      <w:r w:rsidRPr="00B55785">
        <w:t>у</w:t>
      </w:r>
      <w:r w:rsidRPr="00B55785">
        <w:t xml:space="preserve">дьи выходить замуж даже до достижения 15 лет. </w:t>
      </w:r>
    </w:p>
    <w:p w:rsidR="00A84021" w:rsidRPr="00B55785" w:rsidRDefault="00A84021" w:rsidP="00A84021">
      <w:pPr>
        <w:pStyle w:val="SingleTxtGR"/>
        <w:rPr>
          <w:b/>
        </w:rPr>
      </w:pPr>
      <w:r w:rsidRPr="00B55785">
        <w:t>29.</w:t>
      </w:r>
      <w:r w:rsidRPr="00B55785">
        <w:tab/>
      </w:r>
      <w:r w:rsidRPr="00B55785">
        <w:rPr>
          <w:b/>
        </w:rPr>
        <w:t>Комитет настоятельно призывает государство-участник обеспечить полное соответствие всех положений</w:t>
      </w:r>
      <w:r>
        <w:rPr>
          <w:b/>
        </w:rPr>
        <w:t xml:space="preserve">, касающихся </w:t>
      </w:r>
      <w:r w:rsidRPr="00B55785">
        <w:rPr>
          <w:b/>
        </w:rPr>
        <w:t xml:space="preserve">определения </w:t>
      </w:r>
      <w:r>
        <w:rPr>
          <w:b/>
        </w:rPr>
        <w:t>понятия "</w:t>
      </w:r>
      <w:r w:rsidRPr="00B55785">
        <w:rPr>
          <w:b/>
        </w:rPr>
        <w:t>ребен</w:t>
      </w:r>
      <w:r>
        <w:rPr>
          <w:b/>
        </w:rPr>
        <w:t xml:space="preserve">ок", </w:t>
      </w:r>
      <w:r w:rsidRPr="00B55785">
        <w:rPr>
          <w:b/>
        </w:rPr>
        <w:t xml:space="preserve">статье 1 Конвенции, </w:t>
      </w:r>
      <w:r>
        <w:rPr>
          <w:b/>
        </w:rPr>
        <w:t>включая</w:t>
      </w:r>
      <w:r w:rsidRPr="00B55785">
        <w:rPr>
          <w:b/>
        </w:rPr>
        <w:t xml:space="preserve"> </w:t>
      </w:r>
      <w:r>
        <w:rPr>
          <w:b/>
        </w:rPr>
        <w:t xml:space="preserve">определение </w:t>
      </w:r>
      <w:r w:rsidRPr="00B55785">
        <w:rPr>
          <w:b/>
        </w:rPr>
        <w:t>минимального во</w:t>
      </w:r>
      <w:r w:rsidRPr="00B55785">
        <w:rPr>
          <w:b/>
        </w:rPr>
        <w:t>з</w:t>
      </w:r>
      <w:r w:rsidRPr="00B55785">
        <w:rPr>
          <w:b/>
        </w:rPr>
        <w:t>раста вступления в брак. Комитет также рекомендует государству-участнику осуществ</w:t>
      </w:r>
      <w:r>
        <w:rPr>
          <w:b/>
        </w:rPr>
        <w:t>ля</w:t>
      </w:r>
      <w:r w:rsidRPr="00B55785">
        <w:rPr>
          <w:b/>
        </w:rPr>
        <w:t xml:space="preserve">ть информационно-разъяснительные программы по таким вопросам, как раннее вступление в брак, </w:t>
      </w:r>
      <w:r>
        <w:rPr>
          <w:b/>
        </w:rPr>
        <w:t>в целях содействия осозн</w:t>
      </w:r>
      <w:r>
        <w:rPr>
          <w:b/>
        </w:rPr>
        <w:t>а</w:t>
      </w:r>
      <w:r>
        <w:rPr>
          <w:b/>
        </w:rPr>
        <w:t xml:space="preserve">нию того, что лица </w:t>
      </w:r>
      <w:r w:rsidRPr="00B55785">
        <w:rPr>
          <w:b/>
        </w:rPr>
        <w:t xml:space="preserve">моложе 18 лет </w:t>
      </w:r>
      <w:r>
        <w:rPr>
          <w:b/>
        </w:rPr>
        <w:t xml:space="preserve">являются </w:t>
      </w:r>
      <w:r w:rsidRPr="00B55785">
        <w:rPr>
          <w:b/>
        </w:rPr>
        <w:t>де</w:t>
      </w:r>
      <w:r>
        <w:rPr>
          <w:b/>
        </w:rPr>
        <w:t>тьми</w:t>
      </w:r>
      <w:r w:rsidRPr="00B55785">
        <w:rPr>
          <w:b/>
        </w:rPr>
        <w:t>, имеющим</w:t>
      </w:r>
      <w:r>
        <w:rPr>
          <w:b/>
        </w:rPr>
        <w:t>и</w:t>
      </w:r>
      <w:r w:rsidRPr="00B55785">
        <w:rPr>
          <w:b/>
        </w:rPr>
        <w:t xml:space="preserve"> права, г</w:t>
      </w:r>
      <w:r w:rsidRPr="00B55785">
        <w:rPr>
          <w:b/>
        </w:rPr>
        <w:t>а</w:t>
      </w:r>
      <w:r w:rsidRPr="00B55785">
        <w:rPr>
          <w:b/>
        </w:rPr>
        <w:t>рантированные с</w:t>
      </w:r>
      <w:r w:rsidRPr="00B55785">
        <w:rPr>
          <w:b/>
        </w:rPr>
        <w:t>о</w:t>
      </w:r>
      <w:r w:rsidRPr="00B55785">
        <w:rPr>
          <w:b/>
        </w:rPr>
        <w:t>гласно Конвенции.</w:t>
      </w:r>
    </w:p>
    <w:p w:rsidR="00A84021" w:rsidRPr="00B55785" w:rsidRDefault="00A84021" w:rsidP="00A84021">
      <w:pPr>
        <w:pStyle w:val="H1GR"/>
      </w:pPr>
      <w:r>
        <w:tab/>
      </w:r>
      <w:r w:rsidRPr="00B55785">
        <w:t>С.</w:t>
      </w:r>
      <w:r w:rsidRPr="00B55785">
        <w:tab/>
        <w:t>Общие принципы (статьи 2, 3, 6 и 12 Конвенции)</w:t>
      </w:r>
    </w:p>
    <w:p w:rsidR="00A84021" w:rsidRPr="00B55785" w:rsidRDefault="00A84021" w:rsidP="00A84021">
      <w:pPr>
        <w:pStyle w:val="H23GR"/>
      </w:pPr>
      <w:r>
        <w:tab/>
      </w:r>
      <w:r>
        <w:tab/>
      </w:r>
      <w:r w:rsidRPr="00B55785">
        <w:t>Недискриминация</w:t>
      </w:r>
    </w:p>
    <w:p w:rsidR="00A84021" w:rsidRPr="00B55785" w:rsidRDefault="00A84021" w:rsidP="00A84021">
      <w:pPr>
        <w:pStyle w:val="SingleTxtGR"/>
      </w:pPr>
      <w:r w:rsidRPr="00B55785">
        <w:t>30.</w:t>
      </w:r>
      <w:r w:rsidRPr="00B55785">
        <w:tab/>
        <w:t>Несмотря на принятие Национальной стратегии по улучшению полож</w:t>
      </w:r>
      <w:r w:rsidRPr="00B55785">
        <w:t>е</w:t>
      </w:r>
      <w:r w:rsidRPr="00B55785">
        <w:t>ния бахрейнских женщин, направленной на поощрение и защиту их прав, К</w:t>
      </w:r>
      <w:r w:rsidRPr="00B55785">
        <w:t>о</w:t>
      </w:r>
      <w:r w:rsidRPr="00B55785">
        <w:t xml:space="preserve">митет </w:t>
      </w:r>
      <w:r>
        <w:t xml:space="preserve">выражает серьезную </w:t>
      </w:r>
      <w:r w:rsidRPr="00B55785">
        <w:t>обеспокоен</w:t>
      </w:r>
      <w:r>
        <w:t>ность в связи с</w:t>
      </w:r>
      <w:r w:rsidRPr="00B55785">
        <w:t xml:space="preserve"> тем, что в государстве-участнике широко распространена дискриминация де-факто в отношении дев</w:t>
      </w:r>
      <w:r w:rsidRPr="00B55785">
        <w:t>о</w:t>
      </w:r>
      <w:r w:rsidRPr="00B55785">
        <w:t xml:space="preserve">чек, детей-инвалидов и детей, проживающих в </w:t>
      </w:r>
      <w:r>
        <w:t xml:space="preserve">некоторых </w:t>
      </w:r>
      <w:r w:rsidRPr="00B55785">
        <w:t xml:space="preserve">районах страны. </w:t>
      </w:r>
    </w:p>
    <w:p w:rsidR="00A84021" w:rsidRPr="00B55785" w:rsidRDefault="00A84021" w:rsidP="00A84021">
      <w:pPr>
        <w:pStyle w:val="SingleTxtGR"/>
        <w:rPr>
          <w:b/>
        </w:rPr>
      </w:pPr>
      <w:r w:rsidRPr="00B55785">
        <w:t>31.</w:t>
      </w:r>
      <w:r w:rsidRPr="00B55785">
        <w:tab/>
      </w:r>
      <w:r w:rsidRPr="00B55785">
        <w:rPr>
          <w:b/>
        </w:rPr>
        <w:t>Комитет рекомендует государству-участнику пересмотреть наци</w:t>
      </w:r>
      <w:r w:rsidRPr="00B55785">
        <w:rPr>
          <w:b/>
        </w:rPr>
        <w:t>о</w:t>
      </w:r>
      <w:r w:rsidRPr="00B55785">
        <w:rPr>
          <w:b/>
        </w:rPr>
        <w:t>нальное за</w:t>
      </w:r>
      <w:r>
        <w:rPr>
          <w:b/>
        </w:rPr>
        <w:t>конодательство и осуществлять информационно-пропагандист-ские и учебные</w:t>
      </w:r>
      <w:r w:rsidRPr="00B55785">
        <w:rPr>
          <w:b/>
        </w:rPr>
        <w:t xml:space="preserve"> программы в целях </w:t>
      </w:r>
      <w:r>
        <w:rPr>
          <w:b/>
        </w:rPr>
        <w:t xml:space="preserve">ликвидации </w:t>
      </w:r>
      <w:r w:rsidRPr="00B55785">
        <w:rPr>
          <w:b/>
        </w:rPr>
        <w:t>дискриминации де-юре и де-факто в отношении девочек, детей-инвалидов и детей, проживающих в некоторых районах страны, особенно тех, кто проживает в самых бедных районах.</w:t>
      </w:r>
    </w:p>
    <w:p w:rsidR="00A84021" w:rsidRPr="00B55785" w:rsidRDefault="00A84021" w:rsidP="00A84021">
      <w:pPr>
        <w:pStyle w:val="H23GR"/>
      </w:pPr>
      <w:r>
        <w:tab/>
      </w:r>
      <w:r>
        <w:tab/>
      </w:r>
      <w:r w:rsidRPr="00B55785">
        <w:t>Наилучшее обеспечение интересов ребенка</w:t>
      </w:r>
    </w:p>
    <w:p w:rsidR="00A84021" w:rsidRPr="00B55785" w:rsidRDefault="00A84021" w:rsidP="00A84021">
      <w:pPr>
        <w:pStyle w:val="SingleTxtGR"/>
      </w:pPr>
      <w:r w:rsidRPr="00B55785">
        <w:t>32.</w:t>
      </w:r>
      <w:r w:rsidRPr="00B55785">
        <w:tab/>
        <w:t xml:space="preserve">Комитет </w:t>
      </w:r>
      <w:r>
        <w:t xml:space="preserve">выражает </w:t>
      </w:r>
      <w:r w:rsidRPr="00B55785">
        <w:t>обеспокоен</w:t>
      </w:r>
      <w:r>
        <w:t>ность в связи с</w:t>
      </w:r>
      <w:r w:rsidRPr="00B55785">
        <w:t xml:space="preserve"> тем, что некоторые дейс</w:t>
      </w:r>
      <w:r w:rsidRPr="00B55785">
        <w:t>т</w:t>
      </w:r>
      <w:r w:rsidRPr="00B55785">
        <w:t>вия и практика в отношении детей не в полной ме</w:t>
      </w:r>
      <w:r>
        <w:t>ре отражаю</w:t>
      </w:r>
      <w:r w:rsidRPr="00B55785">
        <w:t>т концепцию на</w:t>
      </w:r>
      <w:r w:rsidRPr="00B55785">
        <w:t>и</w:t>
      </w:r>
      <w:r w:rsidRPr="00B55785">
        <w:t>лучшего обеспечения интересов ребенка, в частности в силу слабой подгото</w:t>
      </w:r>
      <w:r w:rsidRPr="00B55785">
        <w:t>в</w:t>
      </w:r>
      <w:r>
        <w:t>ленности</w:t>
      </w:r>
      <w:r w:rsidRPr="00B55785">
        <w:t xml:space="preserve"> лиц, принимающих решения </w:t>
      </w:r>
      <w:r>
        <w:t xml:space="preserve">по вопросам </w:t>
      </w:r>
      <w:r w:rsidRPr="00B55785">
        <w:t>оценки наилучших интер</w:t>
      </w:r>
      <w:r w:rsidRPr="00B55785">
        <w:t>е</w:t>
      </w:r>
      <w:r w:rsidRPr="00B55785">
        <w:t xml:space="preserve">сов ребенка. </w:t>
      </w:r>
      <w:r>
        <w:t xml:space="preserve">В </w:t>
      </w:r>
      <w:r w:rsidRPr="00B55785">
        <w:t>отсутст</w:t>
      </w:r>
      <w:r>
        <w:t xml:space="preserve">вие </w:t>
      </w:r>
      <w:r w:rsidRPr="00B55785">
        <w:t>закона о детях, отражающего этот базовый принцип Конве</w:t>
      </w:r>
      <w:r w:rsidRPr="00B55785">
        <w:t>н</w:t>
      </w:r>
      <w:r w:rsidRPr="00B55785">
        <w:t xml:space="preserve">ции, принцип наилучшего обеспечения интересов ребенка по-прежнему игнорируется, </w:t>
      </w:r>
      <w:r>
        <w:t xml:space="preserve">в частности в том, что касается </w:t>
      </w:r>
      <w:r w:rsidRPr="00B55785">
        <w:t xml:space="preserve">сохранения практики раннего вступления в брак, попечения после развода родителей ребенка и детей, </w:t>
      </w:r>
      <w:r>
        <w:t>соде</w:t>
      </w:r>
      <w:r>
        <w:t>р</w:t>
      </w:r>
      <w:r>
        <w:t xml:space="preserve">жащихся </w:t>
      </w:r>
      <w:r w:rsidRPr="00B55785">
        <w:t xml:space="preserve">в </w:t>
      </w:r>
      <w:r>
        <w:t xml:space="preserve">специальных </w:t>
      </w:r>
      <w:r w:rsidRPr="00B55785">
        <w:t xml:space="preserve">учреждениях. </w:t>
      </w:r>
    </w:p>
    <w:p w:rsidR="00A84021" w:rsidRPr="00B55785" w:rsidRDefault="00A84021" w:rsidP="00A84021">
      <w:pPr>
        <w:pStyle w:val="SingleTxtGR"/>
        <w:rPr>
          <w:b/>
        </w:rPr>
      </w:pPr>
      <w:r w:rsidRPr="00B55785">
        <w:t>33.</w:t>
      </w:r>
      <w:r w:rsidRPr="00B55785">
        <w:tab/>
      </w:r>
      <w:r w:rsidRPr="00B55785">
        <w:rPr>
          <w:b/>
        </w:rPr>
        <w:t>Комитет настоятельно призывает государство-участник усилить свою работу по достижению того, чтобы принцип наилучшего обеспечения интересов ребенка надлежащим образом учитывался и последовательно применялся во всех законодательных, административных и судебных пр</w:t>
      </w:r>
      <w:r w:rsidRPr="00B55785">
        <w:rPr>
          <w:b/>
        </w:rPr>
        <w:t>о</w:t>
      </w:r>
      <w:r w:rsidRPr="00B55785">
        <w:rPr>
          <w:b/>
        </w:rPr>
        <w:t>цедурах, а также во всех политических установках, программах и прое</w:t>
      </w:r>
      <w:r w:rsidRPr="00B55785">
        <w:rPr>
          <w:b/>
        </w:rPr>
        <w:t>к</w:t>
      </w:r>
      <w:r w:rsidRPr="00B55785">
        <w:rPr>
          <w:b/>
        </w:rPr>
        <w:t>тах, касающихся и имеющих последствия для детей, особенно в связи с ожидающим</w:t>
      </w:r>
      <w:r>
        <w:rPr>
          <w:b/>
        </w:rPr>
        <w:t xml:space="preserve">ся принятием проекта </w:t>
      </w:r>
      <w:r w:rsidRPr="00B55785">
        <w:rPr>
          <w:b/>
        </w:rPr>
        <w:t>закона о детях. Правовое обоснование всех судебных и административных решений и определений также должно базироваться на этом принципе. Комитет рекомендует государству-участ</w:t>
      </w:r>
      <w:r>
        <w:rPr>
          <w:b/>
        </w:rPr>
        <w:t>-</w:t>
      </w:r>
      <w:r w:rsidRPr="00B55785">
        <w:rPr>
          <w:b/>
        </w:rPr>
        <w:t>нику обеспечить, чтобы все лица, принимающие решения, получ</w:t>
      </w:r>
      <w:r w:rsidR="008D0E8A">
        <w:rPr>
          <w:b/>
        </w:rPr>
        <w:t>а</w:t>
      </w:r>
      <w:r w:rsidRPr="00B55785">
        <w:rPr>
          <w:b/>
        </w:rPr>
        <w:t>ли на</w:t>
      </w:r>
      <w:r w:rsidRPr="00B55785">
        <w:rPr>
          <w:b/>
        </w:rPr>
        <w:t>д</w:t>
      </w:r>
      <w:r w:rsidRPr="00B55785">
        <w:rPr>
          <w:b/>
        </w:rPr>
        <w:t xml:space="preserve">лежащую подготовку. </w:t>
      </w:r>
    </w:p>
    <w:p w:rsidR="00B64E48" w:rsidRPr="00903432" w:rsidRDefault="00B64E48" w:rsidP="00B64E4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03432">
        <w:t>Право на жизнь, выживание и развитие</w:t>
      </w:r>
    </w:p>
    <w:p w:rsidR="00B64E48" w:rsidRDefault="00B64E48" w:rsidP="00B64E48">
      <w:pPr>
        <w:pStyle w:val="SingleTxtGR"/>
      </w:pPr>
      <w:r>
        <w:t>34.</w:t>
      </w:r>
      <w:r>
        <w:tab/>
        <w:t>Комитет высоко оценивает успех государства-участника в области с</w:t>
      </w:r>
      <w:r>
        <w:t>о</w:t>
      </w:r>
      <w:r>
        <w:t>кращения детской и материнской смертности. Вместе с тем Комитет выражает глубокую обеспокоенность по поводу того, что политические волнения в Кор</w:t>
      </w:r>
      <w:r>
        <w:t>о</w:t>
      </w:r>
      <w:r>
        <w:t>левстве Бахрейн пагубно сказываются на детях, что выражается в нарушении их основных прав на выживание, охрану здоровья и защиту.</w:t>
      </w:r>
    </w:p>
    <w:p w:rsidR="00B64E48" w:rsidRPr="00BF225D" w:rsidRDefault="00B64E48" w:rsidP="00B64E48">
      <w:pPr>
        <w:pStyle w:val="SingleTxtGR"/>
        <w:rPr>
          <w:b/>
        </w:rPr>
      </w:pPr>
      <w:r>
        <w:t>35.</w:t>
      </w:r>
      <w:r>
        <w:tab/>
      </w:r>
      <w:r w:rsidRPr="00BF225D">
        <w:rPr>
          <w:b/>
        </w:rPr>
        <w:t>Комитет настоятельно призывает государство-участник:</w:t>
      </w:r>
    </w:p>
    <w:p w:rsidR="00B64E48" w:rsidRPr="00BF225D" w:rsidRDefault="00B64E48" w:rsidP="00B64E48">
      <w:pPr>
        <w:pStyle w:val="SingleTxtGR"/>
        <w:rPr>
          <w:b/>
        </w:rPr>
      </w:pPr>
      <w:r w:rsidRPr="00BF225D">
        <w:rPr>
          <w:b/>
        </w:rPr>
        <w:tab/>
        <w:t>а)</w:t>
      </w:r>
      <w:r w:rsidRPr="00BF225D">
        <w:rPr>
          <w:b/>
        </w:rPr>
        <w:tab/>
        <w:t>поддерживать свой нынешний высокий уровень развития при сохранении позитивных достижений, связанных со здоровым развитием и выж</w:t>
      </w:r>
      <w:r w:rsidRPr="00BF225D">
        <w:rPr>
          <w:b/>
        </w:rPr>
        <w:t>и</w:t>
      </w:r>
      <w:r w:rsidRPr="00BF225D">
        <w:rPr>
          <w:b/>
        </w:rPr>
        <w:t>ванием детей;</w:t>
      </w:r>
    </w:p>
    <w:p w:rsidR="00B64E48" w:rsidRPr="00BF225D" w:rsidRDefault="00B64E48" w:rsidP="00B64E48">
      <w:pPr>
        <w:pStyle w:val="SingleTxtGR"/>
        <w:rPr>
          <w:b/>
        </w:rPr>
      </w:pPr>
      <w:r w:rsidRPr="00BF225D">
        <w:rPr>
          <w:b/>
        </w:rPr>
        <w:tab/>
      </w:r>
      <w:r w:rsidRPr="00BF225D">
        <w:rPr>
          <w:b/>
          <w:lang w:val="en-US"/>
        </w:rPr>
        <w:t>b</w:t>
      </w:r>
      <w:r w:rsidRPr="00BF225D">
        <w:rPr>
          <w:b/>
        </w:rPr>
        <w:t>)</w:t>
      </w:r>
      <w:r w:rsidRPr="00BF225D">
        <w:rPr>
          <w:b/>
        </w:rPr>
        <w:tab/>
        <w:t>поддерживать на нынешнем уровне финансирование программ, связанных с о</w:t>
      </w:r>
      <w:r w:rsidRPr="00BF225D">
        <w:rPr>
          <w:b/>
        </w:rPr>
        <w:t>б</w:t>
      </w:r>
      <w:r w:rsidRPr="00BF225D">
        <w:rPr>
          <w:b/>
        </w:rPr>
        <w:t>разованием, охраной здоровья и защитой детей; и</w:t>
      </w:r>
    </w:p>
    <w:p w:rsidR="00B64E48" w:rsidRPr="00BF225D" w:rsidRDefault="00B64E48" w:rsidP="00B64E48">
      <w:pPr>
        <w:pStyle w:val="SingleTxtGR"/>
        <w:rPr>
          <w:b/>
        </w:rPr>
      </w:pPr>
      <w:r w:rsidRPr="00BF225D">
        <w:rPr>
          <w:b/>
        </w:rPr>
        <w:tab/>
        <w:t>с)</w:t>
      </w:r>
      <w:r w:rsidRPr="00BF225D">
        <w:rPr>
          <w:b/>
        </w:rPr>
        <w:tab/>
        <w:t>обеспечивать защиту детей от последствий политических во</w:t>
      </w:r>
      <w:r w:rsidRPr="00BF225D">
        <w:rPr>
          <w:b/>
        </w:rPr>
        <w:t>л</w:t>
      </w:r>
      <w:r w:rsidRPr="00BF225D">
        <w:rPr>
          <w:b/>
        </w:rPr>
        <w:t>нений на улицах и обеспечить, чтобы сотрудники правоохранительных о</w:t>
      </w:r>
      <w:r w:rsidRPr="00BF225D">
        <w:rPr>
          <w:b/>
        </w:rPr>
        <w:t>р</w:t>
      </w:r>
      <w:r w:rsidRPr="00BF225D">
        <w:rPr>
          <w:b/>
        </w:rPr>
        <w:t>ганов и медицинские работники, контактирующие с детьми, соблюдали и обеспечивали соблюдение Конве</w:t>
      </w:r>
      <w:r w:rsidRPr="00BF225D">
        <w:rPr>
          <w:b/>
        </w:rPr>
        <w:t>н</w:t>
      </w:r>
      <w:r w:rsidRPr="00BF225D">
        <w:rPr>
          <w:b/>
        </w:rPr>
        <w:t>ции.</w:t>
      </w:r>
    </w:p>
    <w:p w:rsidR="00B64E48" w:rsidRPr="00903432" w:rsidRDefault="00B64E48" w:rsidP="00B64E48">
      <w:pPr>
        <w:pStyle w:val="H23GR"/>
      </w:pPr>
      <w:r>
        <w:tab/>
      </w:r>
      <w:r>
        <w:tab/>
      </w:r>
      <w:r w:rsidRPr="00903432">
        <w:t>Уважение взглядов ребенка</w:t>
      </w:r>
    </w:p>
    <w:p w:rsidR="00B64E48" w:rsidRDefault="00B64E48" w:rsidP="00B64E48">
      <w:pPr>
        <w:pStyle w:val="SingleTxtGR"/>
      </w:pPr>
      <w:r>
        <w:t>36.</w:t>
      </w:r>
      <w:r>
        <w:tab/>
        <w:t>Комитет отмечает в качестве позитивного фактора возможность для судей по семейным делам заслушивать детей, затрагиваемых соответствующими р</w:t>
      </w:r>
      <w:r>
        <w:t>е</w:t>
      </w:r>
      <w:r>
        <w:t>шениями. В то же время Комитет вновь выражает обеспокоенность в связи с тем, что имеющиеся в распоряжении детей возможности на уровне общины, семьи, школы и административных органов по-прежнему не позволяют обесп</w:t>
      </w:r>
      <w:r>
        <w:t>е</w:t>
      </w:r>
      <w:r>
        <w:t>чить их полное участие в рассмотр</w:t>
      </w:r>
      <w:r>
        <w:t>е</w:t>
      </w:r>
      <w:r>
        <w:t>нии затрагивающих их вопросов.</w:t>
      </w:r>
    </w:p>
    <w:p w:rsidR="00B64E48" w:rsidRPr="00201C4A" w:rsidRDefault="00B64E48" w:rsidP="00B64E48">
      <w:pPr>
        <w:pStyle w:val="SingleTxtGR"/>
        <w:rPr>
          <w:b/>
        </w:rPr>
      </w:pPr>
      <w:r>
        <w:t>37.</w:t>
      </w:r>
      <w:r>
        <w:tab/>
      </w:r>
      <w:r w:rsidRPr="00201C4A">
        <w:rPr>
          <w:b/>
        </w:rPr>
        <w:t>С учетом статьи 12 Конвенции и Замечания общего порядка № 12 (2009 год) о праве ребенка быть заслушанным Комитет настоятельно пр</w:t>
      </w:r>
      <w:r w:rsidRPr="00201C4A">
        <w:rPr>
          <w:b/>
        </w:rPr>
        <w:t>и</w:t>
      </w:r>
      <w:r w:rsidRPr="00201C4A">
        <w:rPr>
          <w:b/>
        </w:rPr>
        <w:t>зывает гос</w:t>
      </w:r>
      <w:r w:rsidRPr="00201C4A">
        <w:rPr>
          <w:b/>
        </w:rPr>
        <w:t>у</w:t>
      </w:r>
      <w:r w:rsidRPr="00201C4A">
        <w:rPr>
          <w:b/>
        </w:rPr>
        <w:t>дарство-участник:</w:t>
      </w:r>
    </w:p>
    <w:p w:rsidR="00B64E48" w:rsidRPr="00201C4A" w:rsidRDefault="00B64E48" w:rsidP="00B64E48">
      <w:pPr>
        <w:pStyle w:val="SingleTxtGR"/>
        <w:rPr>
          <w:b/>
        </w:rPr>
      </w:pPr>
      <w:r w:rsidRPr="00201C4A">
        <w:rPr>
          <w:b/>
        </w:rPr>
        <w:tab/>
        <w:t>а)</w:t>
      </w:r>
      <w:r w:rsidRPr="00201C4A">
        <w:rPr>
          <w:b/>
        </w:rPr>
        <w:tab/>
        <w:t>принять меры для соблюдения и осуществления права ребенка быть заслушанным в рамках всех гражданских и уголовных судебных ра</w:t>
      </w:r>
      <w:r w:rsidRPr="00201C4A">
        <w:rPr>
          <w:b/>
        </w:rPr>
        <w:t>з</w:t>
      </w:r>
      <w:r w:rsidRPr="00201C4A">
        <w:rPr>
          <w:b/>
        </w:rPr>
        <w:t>бирательств, а также административных разбирательств, в том числе к</w:t>
      </w:r>
      <w:r w:rsidRPr="00201C4A">
        <w:rPr>
          <w:b/>
        </w:rPr>
        <w:t>а</w:t>
      </w:r>
      <w:r w:rsidRPr="00201C4A">
        <w:rPr>
          <w:b/>
        </w:rPr>
        <w:t>сающихся детей в системе альтерн</w:t>
      </w:r>
      <w:r w:rsidRPr="00201C4A">
        <w:rPr>
          <w:b/>
        </w:rPr>
        <w:t>а</w:t>
      </w:r>
      <w:r w:rsidRPr="00201C4A">
        <w:rPr>
          <w:b/>
        </w:rPr>
        <w:t xml:space="preserve">тивного ухода; и </w:t>
      </w:r>
    </w:p>
    <w:p w:rsidR="00B64E48" w:rsidRPr="00201C4A" w:rsidRDefault="00B64E48" w:rsidP="00B64E48">
      <w:pPr>
        <w:pStyle w:val="SingleTxtGR"/>
        <w:rPr>
          <w:b/>
        </w:rPr>
      </w:pPr>
      <w:r w:rsidRPr="00201C4A">
        <w:rPr>
          <w:b/>
        </w:rPr>
        <w:tab/>
      </w:r>
      <w:r w:rsidRPr="00201C4A">
        <w:rPr>
          <w:b/>
          <w:lang w:val="en-US"/>
        </w:rPr>
        <w:t>b</w:t>
      </w:r>
      <w:r w:rsidRPr="00201C4A">
        <w:rPr>
          <w:b/>
        </w:rPr>
        <w:t>)</w:t>
      </w:r>
      <w:r w:rsidRPr="00201C4A">
        <w:rPr>
          <w:b/>
        </w:rPr>
        <w:tab/>
        <w:t>принять эффективные меры для повышения степени осознания значимости права ребенка быть заслушанным во всех учреждениях, св</w:t>
      </w:r>
      <w:r w:rsidRPr="00201C4A">
        <w:rPr>
          <w:b/>
        </w:rPr>
        <w:t>я</w:t>
      </w:r>
      <w:r w:rsidRPr="00201C4A">
        <w:rPr>
          <w:b/>
        </w:rPr>
        <w:t>занных с дет</w:t>
      </w:r>
      <w:r w:rsidRPr="00201C4A">
        <w:rPr>
          <w:b/>
        </w:rPr>
        <w:t>ь</w:t>
      </w:r>
      <w:r w:rsidRPr="00201C4A">
        <w:rPr>
          <w:b/>
        </w:rPr>
        <w:t>ми, и на всех уровнях общества, особенно на уровне общин и школы, включая проведение соответствующих мероприятий по повыш</w:t>
      </w:r>
      <w:r w:rsidRPr="00201C4A">
        <w:rPr>
          <w:b/>
        </w:rPr>
        <w:t>е</w:t>
      </w:r>
      <w:r w:rsidRPr="00201C4A">
        <w:rPr>
          <w:b/>
        </w:rPr>
        <w:t>нию информированности и осведомленности взрослых и д</w:t>
      </w:r>
      <w:r w:rsidRPr="00201C4A">
        <w:rPr>
          <w:b/>
        </w:rPr>
        <w:t>е</w:t>
      </w:r>
      <w:r w:rsidRPr="00201C4A">
        <w:rPr>
          <w:b/>
        </w:rPr>
        <w:t>тей.</w:t>
      </w:r>
    </w:p>
    <w:p w:rsidR="00B64E48" w:rsidRPr="00903432" w:rsidRDefault="00B64E48" w:rsidP="00B64E48">
      <w:pPr>
        <w:pStyle w:val="H1GR"/>
      </w:pPr>
      <w:r>
        <w:tab/>
      </w:r>
      <w:r w:rsidRPr="00903432">
        <w:rPr>
          <w:lang w:val="en-US"/>
        </w:rPr>
        <w:t>D</w:t>
      </w:r>
      <w:r w:rsidRPr="00903432">
        <w:t>.</w:t>
      </w:r>
      <w:r w:rsidRPr="00903432">
        <w:tab/>
        <w:t>Гражданские права и свободы (статьи 7, 8, 13−17, 19 и 37 а) Конвенции)</w:t>
      </w:r>
    </w:p>
    <w:p w:rsidR="00B64E48" w:rsidRPr="00903432" w:rsidRDefault="00B64E48" w:rsidP="00B64E48">
      <w:pPr>
        <w:pStyle w:val="H23GR"/>
      </w:pPr>
      <w:r>
        <w:tab/>
      </w:r>
      <w:r>
        <w:tab/>
      </w:r>
      <w:r w:rsidRPr="00903432">
        <w:t>Имя и гражданство</w:t>
      </w:r>
    </w:p>
    <w:p w:rsidR="00B64E48" w:rsidRDefault="00B64E48" w:rsidP="00B64E48">
      <w:pPr>
        <w:pStyle w:val="SingleTxtGR"/>
      </w:pPr>
      <w:r>
        <w:t>38.</w:t>
      </w:r>
      <w:r>
        <w:tab/>
        <w:t>Комитет приветствует королевский указ 2006 года о предоставлении гр</w:t>
      </w:r>
      <w:r>
        <w:t>а</w:t>
      </w:r>
      <w:r>
        <w:t>жданства не менее 372 детям, рожденным от бахрейнских матерей и отцов, не являющихся гра</w:t>
      </w:r>
      <w:r>
        <w:t>ж</w:t>
      </w:r>
      <w:r>
        <w:t>данами Бахрейна. Комитет также с удовлетворением отмечает утверждение Закона 35/2009, согласно которому дети бахрейнских женщин, с</w:t>
      </w:r>
      <w:r>
        <w:t>о</w:t>
      </w:r>
      <w:r>
        <w:t>стоящих в браке с небахрейнцами, осуществляют ту же плату в качестве гра</w:t>
      </w:r>
      <w:r>
        <w:t>ж</w:t>
      </w:r>
      <w:r>
        <w:t>дан за государственные услуги, например услуги в области здравоохранения, образования и жилья. В то же время Ком</w:t>
      </w:r>
      <w:r>
        <w:t>и</w:t>
      </w:r>
      <w:r>
        <w:t>тет выражает озабоченность в связи с тем, что дети, рожденные от бахрейнских мат</w:t>
      </w:r>
      <w:r>
        <w:t>е</w:t>
      </w:r>
      <w:r>
        <w:t>рей, не имеют прямого доступа к гражданству в отличие от детей, рожденных от ба</w:t>
      </w:r>
      <w:r>
        <w:t>х</w:t>
      </w:r>
      <w:r>
        <w:t xml:space="preserve">рейнских отцов. </w:t>
      </w:r>
    </w:p>
    <w:p w:rsidR="00B64E48" w:rsidRPr="00201C4A" w:rsidRDefault="00B64E48" w:rsidP="00B64E48">
      <w:pPr>
        <w:pStyle w:val="SingleTxtGR"/>
        <w:rPr>
          <w:b/>
        </w:rPr>
      </w:pPr>
      <w:r>
        <w:t>39.</w:t>
      </w:r>
      <w:r>
        <w:tab/>
      </w:r>
      <w:r w:rsidRPr="00201C4A">
        <w:rPr>
          <w:b/>
        </w:rPr>
        <w:t>Комитет настоятельно призывает государство-участник пересмо</w:t>
      </w:r>
      <w:r w:rsidRPr="00201C4A">
        <w:rPr>
          <w:b/>
        </w:rPr>
        <w:t>т</w:t>
      </w:r>
      <w:r w:rsidRPr="00201C4A">
        <w:rPr>
          <w:b/>
        </w:rPr>
        <w:t>реть свое национальное законодательство с целью разрешить передачу бахрейнского гражданства детям бахрейнских матерей, рожденных от о</w:t>
      </w:r>
      <w:r w:rsidRPr="00201C4A">
        <w:rPr>
          <w:b/>
        </w:rPr>
        <w:t>т</w:t>
      </w:r>
      <w:r w:rsidRPr="00201C4A">
        <w:rPr>
          <w:b/>
        </w:rPr>
        <w:t>цов-неграждан, на той же основе, на которой осуществляется передача гражданства детям бахрейнских отцов и матерей, не являющихся гражд</w:t>
      </w:r>
      <w:r w:rsidRPr="00201C4A">
        <w:rPr>
          <w:b/>
        </w:rPr>
        <w:t>а</w:t>
      </w:r>
      <w:r w:rsidRPr="00201C4A">
        <w:rPr>
          <w:b/>
        </w:rPr>
        <w:t>нами Бахрейна.</w:t>
      </w:r>
    </w:p>
    <w:p w:rsidR="001C7B16" w:rsidRPr="00131609" w:rsidRDefault="001C7B16" w:rsidP="001C7B1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31609">
        <w:t>Свобода выражения мнений, свобода ассоциаци</w:t>
      </w:r>
      <w:r>
        <w:t>и</w:t>
      </w:r>
      <w:r w:rsidRPr="00131609">
        <w:t xml:space="preserve"> и мирных собраний и право на доступ к надл</w:t>
      </w:r>
      <w:r w:rsidRPr="00131609">
        <w:t>е</w:t>
      </w:r>
      <w:r w:rsidRPr="00131609">
        <w:t>жащей информации</w:t>
      </w:r>
    </w:p>
    <w:p w:rsidR="001C7B16" w:rsidRPr="00131609" w:rsidRDefault="001C7B16" w:rsidP="001C7B16">
      <w:pPr>
        <w:pStyle w:val="SingleTxtGR"/>
      </w:pPr>
      <w:r w:rsidRPr="00131609">
        <w:t>40.</w:t>
      </w:r>
      <w:r w:rsidRPr="00131609">
        <w:tab/>
        <w:t>Отмечая, что в Конституции государства-участника содержатся полож</w:t>
      </w:r>
      <w:r w:rsidRPr="00131609">
        <w:t>е</w:t>
      </w:r>
      <w:r w:rsidRPr="00131609">
        <w:t>ния о свободе выражения мнений (статья 23), свободе ассоциаци</w:t>
      </w:r>
      <w:r w:rsidR="00DF448E">
        <w:t>и</w:t>
      </w:r>
      <w:r w:rsidRPr="00131609">
        <w:t xml:space="preserve"> и мирных с</w:t>
      </w:r>
      <w:r w:rsidRPr="00131609">
        <w:t>о</w:t>
      </w:r>
      <w:r w:rsidRPr="00131609">
        <w:t>браний (статья 27) и доступе к надлежащей информации (статья 7), Комитет выражает глубокую озабоченность в связи с тем, что эти права не всегда с</w:t>
      </w:r>
      <w:r w:rsidRPr="00131609">
        <w:t>о</w:t>
      </w:r>
      <w:r w:rsidRPr="00131609">
        <w:t xml:space="preserve">блюдаются, особенно в отношении детей, </w:t>
      </w:r>
      <w:r>
        <w:t>как это происходило, в частности,</w:t>
      </w:r>
      <w:r w:rsidRPr="00131609">
        <w:t xml:space="preserve"> в ходе недавних событий 2011 года.</w:t>
      </w:r>
    </w:p>
    <w:p w:rsidR="001C7B16" w:rsidRPr="007536D6" w:rsidRDefault="001C7B16" w:rsidP="001C7B16">
      <w:pPr>
        <w:pStyle w:val="SingleTxtGR"/>
        <w:rPr>
          <w:b/>
        </w:rPr>
      </w:pPr>
      <w:r w:rsidRPr="007536D6">
        <w:t>41.</w:t>
      </w:r>
      <w:r w:rsidRPr="007536D6">
        <w:tab/>
      </w:r>
      <w:r w:rsidRPr="007536D6">
        <w:rPr>
          <w:b/>
        </w:rPr>
        <w:t>Комитет настоятельно призывает государство-участник принять все нео</w:t>
      </w:r>
      <w:r w:rsidRPr="007536D6">
        <w:rPr>
          <w:b/>
        </w:rPr>
        <w:t>б</w:t>
      </w:r>
      <w:r w:rsidRPr="007536D6">
        <w:rPr>
          <w:b/>
        </w:rPr>
        <w:t>ходимые меры для обеспечения гарантий полного осуществления прав детей на свободу выражения мнений, свободу ассоциации и мирных собр</w:t>
      </w:r>
      <w:r w:rsidRPr="007536D6">
        <w:rPr>
          <w:b/>
        </w:rPr>
        <w:t>а</w:t>
      </w:r>
      <w:r w:rsidRPr="007536D6">
        <w:rPr>
          <w:b/>
        </w:rPr>
        <w:t>ний и доступ к надлежащей информации в соответствии со статьями 13, 15 и 17 Конвенции.</w:t>
      </w:r>
    </w:p>
    <w:p w:rsidR="001C7B16" w:rsidRPr="00131609" w:rsidRDefault="001C7B16" w:rsidP="001C7B16">
      <w:pPr>
        <w:pStyle w:val="H23GR"/>
      </w:pPr>
      <w:r w:rsidRPr="00AA0ADE">
        <w:tab/>
      </w:r>
      <w:r w:rsidRPr="00AA0ADE">
        <w:tab/>
      </w:r>
      <w:r w:rsidRPr="00131609">
        <w:t>Пытки и другие жестокие, бесчеловечные или унижающие достоинство виды обращения или н</w:t>
      </w:r>
      <w:r w:rsidRPr="00131609">
        <w:t>а</w:t>
      </w:r>
      <w:r w:rsidRPr="00131609">
        <w:t>казания</w:t>
      </w:r>
    </w:p>
    <w:p w:rsidR="001C7B16" w:rsidRPr="00131609" w:rsidRDefault="001C7B16" w:rsidP="001C7B16">
      <w:pPr>
        <w:pStyle w:val="SingleTxtGR"/>
      </w:pPr>
      <w:r w:rsidRPr="00131609">
        <w:t>42.</w:t>
      </w:r>
      <w:r w:rsidRPr="00131609">
        <w:tab/>
        <w:t xml:space="preserve">Комитет с обеспокоенностью отмечает сообщения, согласно которым </w:t>
      </w:r>
      <w:r>
        <w:t>в ходе недавних политических событий государством-участником применялись пытки и другие виды жестокого обращения</w:t>
      </w:r>
      <w:r w:rsidRPr="00131609">
        <w:t xml:space="preserve">. Кроме того, Комитет </w:t>
      </w:r>
      <w:r>
        <w:t xml:space="preserve">выражает </w:t>
      </w:r>
      <w:r w:rsidRPr="00131609">
        <w:t>оз</w:t>
      </w:r>
      <w:r w:rsidRPr="00131609">
        <w:t>а</w:t>
      </w:r>
      <w:r w:rsidRPr="00131609">
        <w:t>бочен</w:t>
      </w:r>
      <w:r>
        <w:t>ность в связи с</w:t>
      </w:r>
      <w:r w:rsidRPr="00131609">
        <w:t xml:space="preserve"> тем, что среди жертв пыток, согласно утверждениям, б</w:t>
      </w:r>
      <w:r w:rsidRPr="00131609">
        <w:t>ы</w:t>
      </w:r>
      <w:r w:rsidRPr="00131609">
        <w:t>ли лица моложе 18 лет. В связи с этим Комитет выражает серьезн</w:t>
      </w:r>
      <w:r>
        <w:t>ую обеспокое</w:t>
      </w:r>
      <w:r>
        <w:t>н</w:t>
      </w:r>
      <w:r>
        <w:t>ность по поводу недостаточно эффективного</w:t>
      </w:r>
      <w:r w:rsidRPr="00131609">
        <w:t xml:space="preserve"> расследовани</w:t>
      </w:r>
      <w:r>
        <w:t>я</w:t>
      </w:r>
      <w:r w:rsidRPr="00131609">
        <w:t xml:space="preserve"> жалоб на пытки и другие формы жест</w:t>
      </w:r>
      <w:r w:rsidR="00DF448E">
        <w:t>о</w:t>
      </w:r>
      <w:r w:rsidRPr="00131609">
        <w:t>кого обращения и произвольные аресты</w:t>
      </w:r>
      <w:r>
        <w:t xml:space="preserve"> и</w:t>
      </w:r>
      <w:r w:rsidRPr="00131609">
        <w:t>,</w:t>
      </w:r>
      <w:r>
        <w:t xml:space="preserve"> соответственно, недостаточно эффективного судебного</w:t>
      </w:r>
      <w:r w:rsidRPr="00131609">
        <w:t xml:space="preserve"> преследовани</w:t>
      </w:r>
      <w:r>
        <w:t>я</w:t>
      </w:r>
      <w:r w:rsidRPr="00131609">
        <w:t xml:space="preserve"> в</w:t>
      </w:r>
      <w:r w:rsidRPr="00131609">
        <w:t>и</w:t>
      </w:r>
      <w:r w:rsidRPr="00131609">
        <w:t>новных.</w:t>
      </w:r>
    </w:p>
    <w:p w:rsidR="001C7B16" w:rsidRPr="007536D6" w:rsidRDefault="001C7B16" w:rsidP="001C7B16">
      <w:pPr>
        <w:pStyle w:val="SingleTxtGR"/>
        <w:rPr>
          <w:b/>
        </w:rPr>
      </w:pPr>
      <w:r w:rsidRPr="007536D6">
        <w:t>43.</w:t>
      </w:r>
      <w:r w:rsidRPr="007536D6">
        <w:tab/>
      </w:r>
      <w:r w:rsidRPr="007536D6">
        <w:rPr>
          <w:b/>
        </w:rPr>
        <w:t>Комитет настоятельно призывает государство-участник принять все необходимые меры для обеспечения того, чтобы никто из детей не подве</w:t>
      </w:r>
      <w:r w:rsidRPr="007536D6">
        <w:rPr>
          <w:b/>
        </w:rPr>
        <w:t>р</w:t>
      </w:r>
      <w:r w:rsidRPr="007536D6">
        <w:rPr>
          <w:b/>
        </w:rPr>
        <w:t>гался пыткам или другим бесчеловечным, унижающим достоинство или жестоким видам обращения и наказания, как это гарантируется стат</w:t>
      </w:r>
      <w:r w:rsidRPr="007536D6">
        <w:rPr>
          <w:b/>
        </w:rPr>
        <w:t>ь</w:t>
      </w:r>
      <w:r w:rsidRPr="007536D6">
        <w:rPr>
          <w:b/>
        </w:rPr>
        <w:t>ей</w:t>
      </w:r>
      <w:r w:rsidR="00DF448E">
        <w:rPr>
          <w:b/>
        </w:rPr>
        <w:t> </w:t>
      </w:r>
      <w:r w:rsidRPr="007536D6">
        <w:rPr>
          <w:b/>
        </w:rPr>
        <w:t>37 а) Конвенции. Комитет призывает государство-участник соблюдать свои обязательства по Конвенции о правах ребенка и Конвенции против пыток и других жестоких, бесчеловечных или унижающих достоинство в</w:t>
      </w:r>
      <w:r w:rsidRPr="007536D6">
        <w:rPr>
          <w:b/>
        </w:rPr>
        <w:t>и</w:t>
      </w:r>
      <w:r w:rsidRPr="007536D6">
        <w:rPr>
          <w:b/>
        </w:rPr>
        <w:t>дов обращения и наказания, а также в отношении запрещения пыток по бахрейнскому законодательству. Комитет д</w:t>
      </w:r>
      <w:r w:rsidRPr="007536D6">
        <w:rPr>
          <w:b/>
        </w:rPr>
        <w:t>а</w:t>
      </w:r>
      <w:r w:rsidRPr="007536D6">
        <w:rPr>
          <w:b/>
        </w:rPr>
        <w:t>лее напоминает государству-участнику, что меры по предупреждению случаев пыток должны включать независимый мониторинг мест содержания под стражей и осуществление комплексных программ подготовки сотрудников служб безопасности и п</w:t>
      </w:r>
      <w:r w:rsidRPr="007536D6">
        <w:rPr>
          <w:b/>
        </w:rPr>
        <w:t>о</w:t>
      </w:r>
      <w:r w:rsidRPr="007536D6">
        <w:rPr>
          <w:b/>
        </w:rPr>
        <w:t>лиции. Государству-участнику настоятельно рекомендуется создать эффе</w:t>
      </w:r>
      <w:r w:rsidRPr="007536D6">
        <w:rPr>
          <w:b/>
        </w:rPr>
        <w:t>к</w:t>
      </w:r>
      <w:r w:rsidRPr="007536D6">
        <w:rPr>
          <w:b/>
        </w:rPr>
        <w:t>тивную систему сбора данных о жалобах на применение пыток или другие виды жестокого обращения с детьми, лишенными свободы. Кроме того, все обвинения в применении пыток или других видов жестокого обращения должны незамедлительно и надлежащим образом расследоваться, а вино</w:t>
      </w:r>
      <w:r w:rsidRPr="007536D6">
        <w:rPr>
          <w:b/>
        </w:rPr>
        <w:t>в</w:t>
      </w:r>
      <w:r w:rsidRPr="007536D6">
        <w:rPr>
          <w:b/>
        </w:rPr>
        <w:t>ные подвергаться судебному преследованию.</w:t>
      </w:r>
    </w:p>
    <w:p w:rsidR="001C7B16" w:rsidRPr="00131609" w:rsidRDefault="001C7B16" w:rsidP="001C7B16">
      <w:pPr>
        <w:pStyle w:val="H23GR"/>
      </w:pPr>
      <w:r w:rsidRPr="00071B08">
        <w:tab/>
      </w:r>
      <w:r w:rsidRPr="00071B08">
        <w:tab/>
      </w:r>
      <w:r w:rsidRPr="00131609">
        <w:t>Телесные наказания</w:t>
      </w:r>
    </w:p>
    <w:p w:rsidR="001C7B16" w:rsidRPr="00131609" w:rsidRDefault="001C7B16" w:rsidP="001C7B16">
      <w:pPr>
        <w:pStyle w:val="SingleTxtGR"/>
      </w:pPr>
      <w:r w:rsidRPr="00131609">
        <w:t>44.</w:t>
      </w:r>
      <w:r w:rsidRPr="00131609">
        <w:tab/>
        <w:t xml:space="preserve">Комитет </w:t>
      </w:r>
      <w:r>
        <w:t xml:space="preserve">вновь выражает обеспокоенность в связи с </w:t>
      </w:r>
      <w:r w:rsidRPr="00131609">
        <w:t xml:space="preserve">тем, что </w:t>
      </w:r>
      <w:r>
        <w:t xml:space="preserve">в стране </w:t>
      </w:r>
      <w:r w:rsidRPr="00131609">
        <w:t xml:space="preserve">не принимается и не планируется </w:t>
      </w:r>
      <w:r>
        <w:t xml:space="preserve">практически </w:t>
      </w:r>
      <w:r w:rsidRPr="00131609">
        <w:t>никаких действий, направленных на повсеместное запрещение телесных наказаний, в том числе в семье.</w:t>
      </w:r>
    </w:p>
    <w:p w:rsidR="001C7B16" w:rsidRPr="007536D6" w:rsidRDefault="001C7B16" w:rsidP="001C7B16">
      <w:pPr>
        <w:pStyle w:val="SingleTxtGR"/>
        <w:rPr>
          <w:b/>
        </w:rPr>
      </w:pPr>
      <w:r w:rsidRPr="007536D6">
        <w:t>45.</w:t>
      </w:r>
      <w:r w:rsidRPr="007536D6">
        <w:tab/>
      </w:r>
      <w:r w:rsidRPr="007536D6">
        <w:rPr>
          <w:b/>
        </w:rPr>
        <w:t>Комитет настоятельно призывает государство-участник обеспечить повсеместное запрещение телесных наказаний, в том числе в семье. Ком</w:t>
      </w:r>
      <w:r w:rsidRPr="007536D6">
        <w:rPr>
          <w:b/>
        </w:rPr>
        <w:t>и</w:t>
      </w:r>
      <w:r w:rsidRPr="007536D6">
        <w:rPr>
          <w:b/>
        </w:rPr>
        <w:t>тет та</w:t>
      </w:r>
      <w:r w:rsidRPr="007536D6">
        <w:rPr>
          <w:b/>
        </w:rPr>
        <w:t>к</w:t>
      </w:r>
      <w:r w:rsidRPr="007536D6">
        <w:rPr>
          <w:b/>
        </w:rPr>
        <w:t>же настоятельно рекомендует государству-участнику осуществлять информационно-просветительские программы, обеспечивающие использ</w:t>
      </w:r>
      <w:r w:rsidRPr="007536D6">
        <w:rPr>
          <w:b/>
        </w:rPr>
        <w:t>о</w:t>
      </w:r>
      <w:r w:rsidRPr="007536D6">
        <w:rPr>
          <w:b/>
        </w:rPr>
        <w:t>вание альтернативных форм поддержания дисциплины при уважении до</w:t>
      </w:r>
      <w:r w:rsidRPr="007536D6">
        <w:rPr>
          <w:b/>
        </w:rPr>
        <w:t>с</w:t>
      </w:r>
      <w:r w:rsidRPr="007536D6">
        <w:rPr>
          <w:b/>
        </w:rPr>
        <w:t>тоинства ребенка, обращая внимание государства-участника на Замечание общего порядка № 8 (2006 год) о праве ребенка на защиту от телесных н</w:t>
      </w:r>
      <w:r w:rsidRPr="007536D6">
        <w:rPr>
          <w:b/>
        </w:rPr>
        <w:t>а</w:t>
      </w:r>
      <w:r w:rsidRPr="007536D6">
        <w:rPr>
          <w:b/>
        </w:rPr>
        <w:t>казаний и других жестоких или унижающих достоинство видов наказания и Замечание общего поря</w:t>
      </w:r>
      <w:r w:rsidRPr="007536D6">
        <w:rPr>
          <w:b/>
        </w:rPr>
        <w:t>д</w:t>
      </w:r>
      <w:r w:rsidRPr="007536D6">
        <w:rPr>
          <w:b/>
        </w:rPr>
        <w:t>ка № 13 (2011 год) о праве ребенка на свободу от всех форм насилия, и в этой связи заручиться помощью со стороны рел</w:t>
      </w:r>
      <w:r w:rsidRPr="007536D6">
        <w:rPr>
          <w:b/>
        </w:rPr>
        <w:t>и</w:t>
      </w:r>
      <w:r w:rsidRPr="007536D6">
        <w:rPr>
          <w:b/>
        </w:rPr>
        <w:t>гиозных лидеров и лидеров о</w:t>
      </w:r>
      <w:r w:rsidRPr="007536D6">
        <w:rPr>
          <w:b/>
        </w:rPr>
        <w:t>б</w:t>
      </w:r>
      <w:r w:rsidRPr="007536D6">
        <w:rPr>
          <w:b/>
        </w:rPr>
        <w:t>щин.</w:t>
      </w:r>
    </w:p>
    <w:p w:rsidR="001C7B16" w:rsidRPr="00131609" w:rsidRDefault="001C7B16" w:rsidP="001C7B16">
      <w:pPr>
        <w:pStyle w:val="H23GR"/>
      </w:pPr>
      <w:r w:rsidRPr="00714573">
        <w:tab/>
      </w:r>
      <w:r w:rsidRPr="00714573">
        <w:tab/>
      </w:r>
      <w:r w:rsidRPr="00131609">
        <w:t>Последующие меры в связи с Исследованием Организации Объединенных Наций по вопросу о н</w:t>
      </w:r>
      <w:r w:rsidRPr="00131609">
        <w:t>а</w:t>
      </w:r>
      <w:r w:rsidRPr="00131609">
        <w:t>силии в отношении детей</w:t>
      </w:r>
    </w:p>
    <w:p w:rsidR="001C7B16" w:rsidRPr="002D20AA" w:rsidRDefault="001C7B16" w:rsidP="001C7B16">
      <w:pPr>
        <w:pStyle w:val="SingleTxtGR"/>
        <w:rPr>
          <w:b/>
        </w:rPr>
      </w:pPr>
      <w:r w:rsidRPr="00131609">
        <w:t>46.</w:t>
      </w:r>
      <w:r w:rsidRPr="00131609">
        <w:tab/>
      </w:r>
      <w:r w:rsidRPr="002D20AA">
        <w:rPr>
          <w:b/>
        </w:rPr>
        <w:t>Ссылаясь на Исследование Организации Объединенных Наций по вопросу о насилии в отношении детей (</w:t>
      </w:r>
      <w:r w:rsidRPr="002D20AA">
        <w:rPr>
          <w:b/>
          <w:lang w:val="en-US"/>
        </w:rPr>
        <w:t>A</w:t>
      </w:r>
      <w:r w:rsidRPr="002D20AA">
        <w:rPr>
          <w:b/>
        </w:rPr>
        <w:t>/61/299), Комитет рекомендует г</w:t>
      </w:r>
      <w:r w:rsidRPr="002D20AA">
        <w:rPr>
          <w:b/>
        </w:rPr>
        <w:t>о</w:t>
      </w:r>
      <w:r w:rsidRPr="002D20AA">
        <w:rPr>
          <w:b/>
        </w:rPr>
        <w:t>сударству-участнику:</w:t>
      </w:r>
    </w:p>
    <w:p w:rsidR="000D5BC8" w:rsidRPr="00B715C1" w:rsidRDefault="000D5BC8" w:rsidP="000D5BC8">
      <w:pPr>
        <w:pStyle w:val="SingleTxtGR"/>
        <w:rPr>
          <w:b/>
        </w:rPr>
      </w:pPr>
      <w:r w:rsidRPr="00B715C1">
        <w:rPr>
          <w:b/>
        </w:rPr>
        <w:tab/>
        <w:t>а)</w:t>
      </w:r>
      <w:r w:rsidRPr="00B715C1">
        <w:rPr>
          <w:b/>
        </w:rPr>
        <w:tab/>
        <w:t>принять все необходимые меры для выполнения рекомендаций, содержащихся в докладе независимого эксперта об Исследовании Орган</w:t>
      </w:r>
      <w:r w:rsidRPr="00B715C1">
        <w:rPr>
          <w:b/>
        </w:rPr>
        <w:t>и</w:t>
      </w:r>
      <w:r w:rsidRPr="00B715C1">
        <w:rPr>
          <w:b/>
        </w:rPr>
        <w:t>зации Объединенных Наций по вопросу о насилии в отношении детей, принимая во внимание выводы и рекомендации Регионального консульт</w:t>
      </w:r>
      <w:r w:rsidRPr="00B715C1">
        <w:rPr>
          <w:b/>
        </w:rPr>
        <w:t>а</w:t>
      </w:r>
      <w:r w:rsidRPr="00B715C1">
        <w:rPr>
          <w:b/>
        </w:rPr>
        <w:t>тивного совещания для Ближнего Востока и Северной Африки, состоявш</w:t>
      </w:r>
      <w:r w:rsidRPr="00B715C1">
        <w:rPr>
          <w:b/>
        </w:rPr>
        <w:t>е</w:t>
      </w:r>
      <w:r w:rsidRPr="00B715C1">
        <w:rPr>
          <w:b/>
        </w:rPr>
        <w:t>гося в 2005 году, уделяя особое внимание гендерным вопр</w:t>
      </w:r>
      <w:r w:rsidRPr="00B715C1">
        <w:rPr>
          <w:b/>
        </w:rPr>
        <w:t>о</w:t>
      </w:r>
      <w:r w:rsidRPr="00B715C1">
        <w:rPr>
          <w:b/>
        </w:rPr>
        <w:t>сам, и:</w:t>
      </w:r>
    </w:p>
    <w:p w:rsidR="000D5BC8" w:rsidRPr="00B715C1" w:rsidRDefault="000D5BC8" w:rsidP="000D5BC8">
      <w:pPr>
        <w:pStyle w:val="SingleTxtGR"/>
        <w:ind w:left="1701" w:hanging="567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i</w:t>
      </w:r>
      <w:r w:rsidRPr="00B715C1">
        <w:rPr>
          <w:b/>
        </w:rPr>
        <w:t>)</w:t>
      </w:r>
      <w:r w:rsidRPr="00B715C1">
        <w:rPr>
          <w:b/>
        </w:rPr>
        <w:tab/>
        <w:t>запретить любые формы насилия в отношении детей в любой среде, в том числе все виды телесных наказаний;</w:t>
      </w:r>
    </w:p>
    <w:p w:rsidR="000D5BC8" w:rsidRPr="00B715C1" w:rsidRDefault="000D5BC8" w:rsidP="000D5BC8">
      <w:pPr>
        <w:pStyle w:val="SingleTxtGR"/>
        <w:ind w:left="1701" w:hanging="567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ii</w:t>
      </w:r>
      <w:r w:rsidRPr="00B715C1">
        <w:rPr>
          <w:b/>
        </w:rPr>
        <w:t>)</w:t>
      </w:r>
      <w:r w:rsidRPr="00B715C1">
        <w:rPr>
          <w:b/>
        </w:rPr>
        <w:tab/>
        <w:t>уделять приоритетное внимание профилактике путем устран</w:t>
      </w:r>
      <w:r w:rsidRPr="00B715C1">
        <w:rPr>
          <w:b/>
        </w:rPr>
        <w:t>е</w:t>
      </w:r>
      <w:r w:rsidRPr="00B715C1">
        <w:rPr>
          <w:b/>
        </w:rPr>
        <w:t>ния причин и выделения достаточных ресурсов для борьбы с факт</w:t>
      </w:r>
      <w:r w:rsidRPr="00B715C1">
        <w:rPr>
          <w:b/>
        </w:rPr>
        <w:t>о</w:t>
      </w:r>
      <w:r w:rsidRPr="00B715C1">
        <w:rPr>
          <w:b/>
        </w:rPr>
        <w:t>рами риска и предупреждения н</w:t>
      </w:r>
      <w:r w:rsidRPr="00B715C1">
        <w:rPr>
          <w:b/>
        </w:rPr>
        <w:t>а</w:t>
      </w:r>
      <w:r w:rsidRPr="00B715C1">
        <w:rPr>
          <w:b/>
        </w:rPr>
        <w:t>силия до его совершения;</w:t>
      </w:r>
    </w:p>
    <w:p w:rsidR="000D5BC8" w:rsidRPr="00B715C1" w:rsidRDefault="000D5BC8" w:rsidP="000D5BC8">
      <w:pPr>
        <w:pStyle w:val="SingleTxtGR"/>
        <w:ind w:left="1701" w:hanging="567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iii</w:t>
      </w:r>
      <w:r w:rsidRPr="00B715C1">
        <w:rPr>
          <w:b/>
        </w:rPr>
        <w:t>)</w:t>
      </w:r>
      <w:r w:rsidRPr="00B715C1">
        <w:rPr>
          <w:b/>
        </w:rPr>
        <w:tab/>
        <w:t>укреплять потенциал всех лиц, работающих с детьми и в инт</w:t>
      </w:r>
      <w:r w:rsidRPr="00B715C1">
        <w:rPr>
          <w:b/>
        </w:rPr>
        <w:t>е</w:t>
      </w:r>
      <w:r w:rsidRPr="00B715C1">
        <w:rPr>
          <w:b/>
        </w:rPr>
        <w:t>ресах детей, путем инвестирования в программы систематического обучения и подг</w:t>
      </w:r>
      <w:r w:rsidRPr="00B715C1">
        <w:rPr>
          <w:b/>
        </w:rPr>
        <w:t>о</w:t>
      </w:r>
      <w:r w:rsidRPr="00B715C1">
        <w:rPr>
          <w:b/>
        </w:rPr>
        <w:t>товки;</w:t>
      </w:r>
    </w:p>
    <w:p w:rsidR="000D5BC8" w:rsidRPr="00B715C1" w:rsidRDefault="000D5BC8" w:rsidP="000D5BC8">
      <w:pPr>
        <w:pStyle w:val="SingleTxtGR"/>
        <w:ind w:left="1701" w:hanging="567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iv</w:t>
      </w:r>
      <w:r w:rsidRPr="00B715C1">
        <w:rPr>
          <w:b/>
        </w:rPr>
        <w:t>)</w:t>
      </w:r>
      <w:r w:rsidRPr="00B715C1">
        <w:rPr>
          <w:b/>
        </w:rPr>
        <w:tab/>
        <w:t>предоставлять доступные, учитывающие интересы детей и вс</w:t>
      </w:r>
      <w:r w:rsidRPr="00B715C1">
        <w:rPr>
          <w:b/>
        </w:rPr>
        <w:t>е</w:t>
      </w:r>
      <w:r w:rsidRPr="00B715C1">
        <w:rPr>
          <w:b/>
        </w:rPr>
        <w:t>охватывающие услуги по восстановлению и социальной реинтегр</w:t>
      </w:r>
      <w:r w:rsidRPr="00B715C1">
        <w:rPr>
          <w:b/>
        </w:rPr>
        <w:t>а</w:t>
      </w:r>
      <w:r w:rsidRPr="00B715C1">
        <w:rPr>
          <w:b/>
        </w:rPr>
        <w:t>ции;</w:t>
      </w:r>
    </w:p>
    <w:p w:rsidR="000D5BC8" w:rsidRPr="00B715C1" w:rsidRDefault="000D5BC8" w:rsidP="000D5BC8">
      <w:pPr>
        <w:pStyle w:val="SingleTxtGR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b</w:t>
      </w:r>
      <w:r w:rsidRPr="00B715C1">
        <w:rPr>
          <w:b/>
        </w:rPr>
        <w:t>)</w:t>
      </w:r>
      <w:r w:rsidRPr="00B715C1">
        <w:rPr>
          <w:b/>
        </w:rPr>
        <w:tab/>
        <w:t>использовать эти рекомендации в качестве практического средства для осуществления деятельности в партнерстве с гражданским обществом, и в частности при участии детей;</w:t>
      </w:r>
    </w:p>
    <w:p w:rsidR="000D5BC8" w:rsidRPr="00B715C1" w:rsidRDefault="000D5BC8" w:rsidP="000D5BC8">
      <w:pPr>
        <w:pStyle w:val="SingleTxtGR"/>
        <w:rPr>
          <w:b/>
        </w:rPr>
      </w:pPr>
      <w:r w:rsidRPr="00B715C1">
        <w:rPr>
          <w:b/>
        </w:rPr>
        <w:tab/>
        <w:t>с)</w:t>
      </w:r>
      <w:r w:rsidRPr="00B715C1">
        <w:rPr>
          <w:b/>
        </w:rPr>
        <w:tab/>
        <w:t>обеспечить защиту каждого ребенка от любых форм физическ</w:t>
      </w:r>
      <w:r w:rsidRPr="00B715C1">
        <w:rPr>
          <w:b/>
        </w:rPr>
        <w:t>о</w:t>
      </w:r>
      <w:r w:rsidRPr="00B715C1">
        <w:rPr>
          <w:b/>
        </w:rPr>
        <w:t>го, сексуал</w:t>
      </w:r>
      <w:r w:rsidRPr="00B715C1">
        <w:rPr>
          <w:b/>
        </w:rPr>
        <w:t>ь</w:t>
      </w:r>
      <w:r w:rsidRPr="00B715C1">
        <w:rPr>
          <w:b/>
        </w:rPr>
        <w:t>ного и психологического насилия;</w:t>
      </w:r>
    </w:p>
    <w:p w:rsidR="000D5BC8" w:rsidRPr="00B715C1" w:rsidRDefault="000D5BC8" w:rsidP="000D5BC8">
      <w:pPr>
        <w:pStyle w:val="SingleTxtGR"/>
        <w:rPr>
          <w:b/>
        </w:rPr>
      </w:pPr>
      <w:r w:rsidRPr="00B715C1">
        <w:rPr>
          <w:b/>
        </w:rPr>
        <w:tab/>
      </w:r>
      <w:r w:rsidRPr="00B715C1">
        <w:rPr>
          <w:b/>
          <w:lang w:val="en-US"/>
        </w:rPr>
        <w:t>d</w:t>
      </w:r>
      <w:r w:rsidRPr="00B715C1">
        <w:rPr>
          <w:b/>
        </w:rPr>
        <w:t>)</w:t>
      </w:r>
      <w:r w:rsidRPr="00B715C1">
        <w:rPr>
          <w:b/>
        </w:rPr>
        <w:tab/>
        <w:t>придать импульс практическим и, в случае необходимости, ра</w:t>
      </w:r>
      <w:r w:rsidRPr="00B715C1">
        <w:rPr>
          <w:b/>
        </w:rPr>
        <w:t>с</w:t>
      </w:r>
      <w:r w:rsidRPr="00B715C1">
        <w:rPr>
          <w:b/>
        </w:rPr>
        <w:t>считанным на конкретные сроки мерам по предотвращению насилия и злоупотреблений и реагиров</w:t>
      </w:r>
      <w:r w:rsidRPr="00B715C1">
        <w:rPr>
          <w:b/>
        </w:rPr>
        <w:t>а</w:t>
      </w:r>
      <w:r w:rsidRPr="00B715C1">
        <w:rPr>
          <w:b/>
        </w:rPr>
        <w:t>нию на них; и</w:t>
      </w:r>
    </w:p>
    <w:p w:rsidR="000D5BC8" w:rsidRPr="00B715C1" w:rsidRDefault="000D5BC8" w:rsidP="000D5BC8">
      <w:pPr>
        <w:pStyle w:val="SingleTxtGR"/>
        <w:rPr>
          <w:b/>
        </w:rPr>
      </w:pPr>
      <w:r w:rsidRPr="00B715C1">
        <w:rPr>
          <w:b/>
        </w:rPr>
        <w:tab/>
        <w:t>е)</w:t>
      </w:r>
      <w:r w:rsidRPr="00B715C1">
        <w:rPr>
          <w:b/>
        </w:rPr>
        <w:tab/>
        <w:t>обратиться в этой связи за техническим содействием к Спец</w:t>
      </w:r>
      <w:r w:rsidRPr="00B715C1">
        <w:rPr>
          <w:b/>
        </w:rPr>
        <w:t>и</w:t>
      </w:r>
      <w:r w:rsidRPr="00B715C1">
        <w:rPr>
          <w:b/>
        </w:rPr>
        <w:t>альному представителю Генерального секретаря Организации Объедине</w:t>
      </w:r>
      <w:r w:rsidRPr="00B715C1">
        <w:rPr>
          <w:b/>
        </w:rPr>
        <w:t>н</w:t>
      </w:r>
      <w:r w:rsidRPr="00B715C1">
        <w:rPr>
          <w:b/>
        </w:rPr>
        <w:t>ных Наций по вопросу о насилии в отношении детей, ЮНИСЕФ и ВОЗ и другим соответствующим учрежден</w:t>
      </w:r>
      <w:r w:rsidRPr="00B715C1">
        <w:rPr>
          <w:b/>
        </w:rPr>
        <w:t>и</w:t>
      </w:r>
      <w:r w:rsidRPr="00B715C1">
        <w:rPr>
          <w:b/>
        </w:rPr>
        <w:t>ям, а также партнерам из числа НПО.</w:t>
      </w:r>
    </w:p>
    <w:p w:rsidR="000D5BC8" w:rsidRPr="00F46149" w:rsidRDefault="000D5BC8" w:rsidP="000D5BC8">
      <w:pPr>
        <w:pStyle w:val="H1GR"/>
      </w:pPr>
      <w:r>
        <w:tab/>
      </w:r>
      <w:r w:rsidRPr="00F46149">
        <w:t>Е.</w:t>
      </w:r>
      <w:r w:rsidRPr="00F46149">
        <w:tab/>
        <w:t>Семейное окружение и альтернативный уход (статьи 5; 18,</w:t>
      </w:r>
      <w:r>
        <w:t xml:space="preserve"> </w:t>
      </w:r>
      <w:r w:rsidRPr="00F46149">
        <w:t>пункты 1−2; 9−11; 19−21; 25; 27, пункт 4; и 39 Конвенции)</w:t>
      </w:r>
    </w:p>
    <w:p w:rsidR="000D5BC8" w:rsidRPr="00F46149" w:rsidRDefault="000D5BC8" w:rsidP="000D5BC8">
      <w:pPr>
        <w:pStyle w:val="H23GR"/>
      </w:pPr>
      <w:r>
        <w:tab/>
      </w:r>
      <w:r>
        <w:tab/>
      </w:r>
      <w:r w:rsidRPr="00F46149">
        <w:t>Семейное окружение</w:t>
      </w:r>
    </w:p>
    <w:p w:rsidR="000D5BC8" w:rsidRDefault="000D5BC8" w:rsidP="000D5BC8">
      <w:pPr>
        <w:pStyle w:val="SingleTxtGR"/>
      </w:pPr>
      <w:r>
        <w:t>47.</w:t>
      </w:r>
      <w:r>
        <w:tab/>
        <w:t>Комитет принимает к сведению создание в различных районах Бахрейна восьми консультационных центров по семейным вопросам. В то же время К</w:t>
      </w:r>
      <w:r>
        <w:t>о</w:t>
      </w:r>
      <w:r>
        <w:t xml:space="preserve">митет с озабоченностью обращает внимание на то, что этой услугой охвачены не все районы страны. Комитет </w:t>
      </w:r>
      <w:r w:rsidR="002D20AA">
        <w:t xml:space="preserve">обращает внимание на </w:t>
      </w:r>
      <w:r>
        <w:t>существование в гос</w:t>
      </w:r>
      <w:r>
        <w:t>у</w:t>
      </w:r>
      <w:r>
        <w:t>дарстве-участнике различных судебных систем (суннитский суд, джафарский суд и гражданский суд). Приветствуя усилия государства-участника, направле</w:t>
      </w:r>
      <w:r>
        <w:t>н</w:t>
      </w:r>
      <w:r>
        <w:t>ные на кодификацию суннитского семейного права, Комитет выражает обесп</w:t>
      </w:r>
      <w:r>
        <w:t>о</w:t>
      </w:r>
      <w:r>
        <w:t>коенность в связи с отсутствием единообразия в решениях, выносимых в ра</w:t>
      </w:r>
      <w:r>
        <w:t>з</w:t>
      </w:r>
      <w:r>
        <w:t>личных судебных системах государства-участника, а также в связи с задер</w:t>
      </w:r>
      <w:r>
        <w:t>ж</w:t>
      </w:r>
      <w:r>
        <w:t>кой в принятии гражданского законодательства, что может лишить некоторых детей доступа к справедливым судебным решениям и породить существенную ди</w:t>
      </w:r>
      <w:r>
        <w:t>с</w:t>
      </w:r>
      <w:r>
        <w:t>криминацию в отношении отдельных слоев населения в семейных вопросах, связанных со смешанными брак</w:t>
      </w:r>
      <w:r>
        <w:t>а</w:t>
      </w:r>
      <w:r>
        <w:t>ми.</w:t>
      </w:r>
    </w:p>
    <w:p w:rsidR="000D5BC8" w:rsidRPr="00F46149" w:rsidRDefault="000D5BC8" w:rsidP="000D5BC8">
      <w:pPr>
        <w:pStyle w:val="SingleTxtGR"/>
        <w:rPr>
          <w:b/>
        </w:rPr>
      </w:pPr>
      <w:r>
        <w:t>48.</w:t>
      </w:r>
      <w:r>
        <w:tab/>
      </w:r>
      <w:r w:rsidRPr="00F46149">
        <w:rPr>
          <w:b/>
        </w:rPr>
        <w:t>Комитет настоятельно призывает государство-участник принять все необх</w:t>
      </w:r>
      <w:r w:rsidRPr="00F46149">
        <w:rPr>
          <w:b/>
        </w:rPr>
        <w:t>о</w:t>
      </w:r>
      <w:r w:rsidRPr="00F46149">
        <w:rPr>
          <w:b/>
        </w:rPr>
        <w:t>димые меры для охвата всей страны консультационными центрами по семейным вопросам и выделить надлежащие ассигнования для оказ</w:t>
      </w:r>
      <w:r w:rsidRPr="00F46149">
        <w:rPr>
          <w:b/>
        </w:rPr>
        <w:t>а</w:t>
      </w:r>
      <w:r w:rsidRPr="00F46149">
        <w:rPr>
          <w:b/>
        </w:rPr>
        <w:t>ния помощи родителям или законным опекуна</w:t>
      </w:r>
      <w:r>
        <w:rPr>
          <w:b/>
        </w:rPr>
        <w:t>м в осуществлении их об</w:t>
      </w:r>
      <w:r>
        <w:rPr>
          <w:b/>
        </w:rPr>
        <w:t>я</w:t>
      </w:r>
      <w:r>
        <w:rPr>
          <w:b/>
        </w:rPr>
        <w:t>занностей</w:t>
      </w:r>
      <w:r w:rsidRPr="00F46149">
        <w:rPr>
          <w:b/>
        </w:rPr>
        <w:t xml:space="preserve">. Кроме того, Комитет настоятельно предлагает государству-участнику </w:t>
      </w:r>
      <w:r>
        <w:rPr>
          <w:b/>
        </w:rPr>
        <w:t>упорядочить</w:t>
      </w:r>
      <w:r w:rsidRPr="00F46149">
        <w:rPr>
          <w:b/>
        </w:rPr>
        <w:t xml:space="preserve"> все три судебные системы и привести их в соотве</w:t>
      </w:r>
      <w:r w:rsidRPr="00F46149">
        <w:rPr>
          <w:b/>
        </w:rPr>
        <w:t>т</w:t>
      </w:r>
      <w:r w:rsidRPr="00F46149">
        <w:rPr>
          <w:b/>
        </w:rPr>
        <w:t>ствие с положениями Конвенции.</w:t>
      </w:r>
    </w:p>
    <w:p w:rsidR="000D5BC8" w:rsidRPr="00F46149" w:rsidRDefault="000D5BC8" w:rsidP="000D5BC8">
      <w:pPr>
        <w:pStyle w:val="H23GR"/>
      </w:pPr>
      <w:r>
        <w:tab/>
      </w:r>
      <w:r>
        <w:tab/>
      </w:r>
      <w:r w:rsidRPr="00F46149">
        <w:t>Дети, лишенные семейного окружения</w:t>
      </w:r>
    </w:p>
    <w:p w:rsidR="000D5BC8" w:rsidRDefault="000D5BC8" w:rsidP="000D5BC8">
      <w:pPr>
        <w:pStyle w:val="SingleTxtGR"/>
      </w:pPr>
      <w:r>
        <w:t>49.</w:t>
      </w:r>
      <w:r>
        <w:tab/>
        <w:t>Отмечая создание в 1996 году Детского дома для обеспечения альтерн</w:t>
      </w:r>
      <w:r>
        <w:t>а</w:t>
      </w:r>
      <w:r>
        <w:t>тивного ухода для сирот и детей, родители которых неизвестны, и создания Д</w:t>
      </w:r>
      <w:r>
        <w:t>о</w:t>
      </w:r>
      <w:r>
        <w:t>ма для мальчиков, предназначенного для юношей в возрасте от 15 до 21 года, Комитет выражает свою озабоченность в связи с отсутствием учреждения по альтернативному уходу для дев</w:t>
      </w:r>
      <w:r>
        <w:t>о</w:t>
      </w:r>
      <w:r>
        <w:t>чек в возрасте от 14 до 18 лет.</w:t>
      </w:r>
    </w:p>
    <w:p w:rsidR="005A79CE" w:rsidRDefault="005A79CE" w:rsidP="005A79CE">
      <w:pPr>
        <w:pStyle w:val="SingleTxtGR"/>
        <w:rPr>
          <w:b/>
        </w:rPr>
      </w:pPr>
      <w:r w:rsidRPr="00A02610">
        <w:t>50.</w:t>
      </w:r>
      <w:r w:rsidRPr="00A02610">
        <w:tab/>
      </w:r>
      <w:r>
        <w:rPr>
          <w:b/>
        </w:rPr>
        <w:t>Государству-участнику следует принять эффективные меры для обеспечения защиты и альтернативного семейного окружения для мальч</w:t>
      </w:r>
      <w:r>
        <w:rPr>
          <w:b/>
        </w:rPr>
        <w:t>и</w:t>
      </w:r>
      <w:r>
        <w:rPr>
          <w:b/>
        </w:rPr>
        <w:t>ков и девочек без какой-либо дискриминации и с учетом Руководящих ук</w:t>
      </w:r>
      <w:r>
        <w:rPr>
          <w:b/>
        </w:rPr>
        <w:t>а</w:t>
      </w:r>
      <w:r>
        <w:rPr>
          <w:b/>
        </w:rPr>
        <w:t>заний по альтернативному уходу за детьми, содержащихся в резол</w:t>
      </w:r>
      <w:r>
        <w:rPr>
          <w:b/>
        </w:rPr>
        <w:t>ю</w:t>
      </w:r>
      <w:r>
        <w:rPr>
          <w:b/>
        </w:rPr>
        <w:t>ции</w:t>
      </w:r>
      <w:r w:rsidR="00A02610">
        <w:rPr>
          <w:b/>
        </w:rPr>
        <w:t> </w:t>
      </w:r>
      <w:r>
        <w:rPr>
          <w:b/>
        </w:rPr>
        <w:t>64/142 Генеральной Ассамблеи, принятой 20 ноября 2009 года.</w:t>
      </w:r>
    </w:p>
    <w:p w:rsidR="005A79CE" w:rsidRDefault="005A79CE" w:rsidP="005A79CE">
      <w:pPr>
        <w:pStyle w:val="H23GR"/>
      </w:pPr>
      <w:r w:rsidRPr="005A79CE">
        <w:tab/>
      </w:r>
      <w:r w:rsidRPr="005A79CE">
        <w:tab/>
      </w:r>
      <w:r>
        <w:t>Жестокое обращение и отсутствие заботы</w:t>
      </w:r>
    </w:p>
    <w:p w:rsidR="005A79CE" w:rsidRDefault="005A79CE" w:rsidP="005A79CE">
      <w:pPr>
        <w:pStyle w:val="SingleTxtGR"/>
      </w:pPr>
      <w:r>
        <w:t>51.</w:t>
      </w:r>
      <w:r>
        <w:tab/>
        <w:t>Комитет отмечает, что государство-участник учредило центр, специал</w:t>
      </w:r>
      <w:r>
        <w:t>и</w:t>
      </w:r>
      <w:r>
        <w:t>зирующийся на защите детей, который курирует Министерство социального развития, и создало "горячую" линию оказания помощи детям. Комитет также отмечает, что был подготовлен проект закона о насилии в семье, обсуждающи</w:t>
      </w:r>
      <w:r>
        <w:t>й</w:t>
      </w:r>
      <w:r>
        <w:t>ся в настоящее время в Национальном собрании. Вместе с тем, поскольку в г</w:t>
      </w:r>
      <w:r>
        <w:t>о</w:t>
      </w:r>
      <w:r>
        <w:t>сударстве-участнике сохраняется насилие в семье в отношении женщин и д</w:t>
      </w:r>
      <w:r>
        <w:t>е</w:t>
      </w:r>
      <w:r>
        <w:t>тей, Комитет выражает обеспокоенность в связи с отсутствием  прогресса в принятии указанного закона. Кроме того, Комитет выражает глубокую озаб</w:t>
      </w:r>
      <w:r>
        <w:t>о</w:t>
      </w:r>
      <w:r>
        <w:t>ченность по поводу жестокого обращения с детьми, включая работающих д</w:t>
      </w:r>
      <w:r>
        <w:t>е</w:t>
      </w:r>
      <w:r>
        <w:t xml:space="preserve">тей. </w:t>
      </w:r>
    </w:p>
    <w:p w:rsidR="005A79CE" w:rsidRDefault="005A79CE" w:rsidP="005A79CE">
      <w:pPr>
        <w:pStyle w:val="SingleTxtGR"/>
        <w:rPr>
          <w:b/>
        </w:rPr>
      </w:pPr>
      <w:r w:rsidRPr="00A02610">
        <w:t>52.</w:t>
      </w:r>
      <w:r w:rsidRPr="00A02610">
        <w:tab/>
      </w:r>
      <w:r>
        <w:rPr>
          <w:b/>
        </w:rPr>
        <w:t>Комитет рекомендует государству-участнику принять всеобъемл</w:t>
      </w:r>
      <w:r>
        <w:rPr>
          <w:b/>
        </w:rPr>
        <w:t>ю</w:t>
      </w:r>
      <w:r>
        <w:rPr>
          <w:b/>
        </w:rPr>
        <w:t>щую национальную стратегию и всеобъемлющее законодательство, н</w:t>
      </w:r>
      <w:r>
        <w:rPr>
          <w:b/>
        </w:rPr>
        <w:t>а</w:t>
      </w:r>
      <w:r>
        <w:rPr>
          <w:b/>
        </w:rPr>
        <w:t>правленные на предотвращение, пресечение и преследование актов нас</w:t>
      </w:r>
      <w:r>
        <w:rPr>
          <w:b/>
        </w:rPr>
        <w:t>и</w:t>
      </w:r>
      <w:r>
        <w:rPr>
          <w:b/>
        </w:rPr>
        <w:t>лия в семье и других форм злоупотреблений в отношении детей и отсутс</w:t>
      </w:r>
      <w:r>
        <w:rPr>
          <w:b/>
        </w:rPr>
        <w:t>т</w:t>
      </w:r>
      <w:r>
        <w:rPr>
          <w:b/>
        </w:rPr>
        <w:t>вия заботы о них, и в частности:</w:t>
      </w:r>
    </w:p>
    <w:p w:rsidR="005A79CE" w:rsidRDefault="005A79CE" w:rsidP="005A79C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широкомасштабные информационно-разъяснительные кампании и программы подготовки по проблемам нас</w:t>
      </w:r>
      <w:r>
        <w:rPr>
          <w:b/>
        </w:rPr>
        <w:t>и</w:t>
      </w:r>
      <w:r>
        <w:rPr>
          <w:b/>
        </w:rPr>
        <w:t>лия в семье и положениям законодательства для должностных лиц (с</w:t>
      </w:r>
      <w:r>
        <w:rPr>
          <w:b/>
        </w:rPr>
        <w:t>о</w:t>
      </w:r>
      <w:r>
        <w:rPr>
          <w:b/>
        </w:rPr>
        <w:t>трудников правоохранительных учреждений, судей, адвокатов и социал</w:t>
      </w:r>
      <w:r>
        <w:rPr>
          <w:b/>
        </w:rPr>
        <w:t>ь</w:t>
      </w:r>
      <w:r>
        <w:rPr>
          <w:b/>
        </w:rPr>
        <w:t>ных работников), которые имеют прямой контакт с жертвами, и для нас</w:t>
      </w:r>
      <w:r>
        <w:rPr>
          <w:b/>
        </w:rPr>
        <w:t>е</w:t>
      </w:r>
      <w:r>
        <w:rPr>
          <w:b/>
        </w:rPr>
        <w:t>ления в целом;</w:t>
      </w:r>
    </w:p>
    <w:p w:rsidR="005A79CE" w:rsidRDefault="005A79CE" w:rsidP="005A79C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открыть на всей территории страны финансируемые госуда</w:t>
      </w:r>
      <w:r>
        <w:rPr>
          <w:b/>
        </w:rPr>
        <w:t>р</w:t>
      </w:r>
      <w:r>
        <w:rPr>
          <w:b/>
        </w:rPr>
        <w:t>ством временные приюты, предназначенные исключительно для жертв н</w:t>
      </w:r>
      <w:r>
        <w:rPr>
          <w:b/>
        </w:rPr>
        <w:t>а</w:t>
      </w:r>
      <w:r>
        <w:rPr>
          <w:b/>
        </w:rPr>
        <w:t>силия, о</w:t>
      </w:r>
      <w:r>
        <w:rPr>
          <w:b/>
        </w:rPr>
        <w:t>т</w:t>
      </w:r>
      <w:r>
        <w:rPr>
          <w:b/>
        </w:rPr>
        <w:t>сутствия заботы и жестокого обращения в семье;</w:t>
      </w:r>
    </w:p>
    <w:p w:rsidR="005A79CE" w:rsidRDefault="005A79CE" w:rsidP="005A79C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привлечение всего общества, включая детей, к ра</w:t>
      </w:r>
      <w:r>
        <w:rPr>
          <w:b/>
        </w:rPr>
        <w:t>з</w:t>
      </w:r>
      <w:r>
        <w:rPr>
          <w:b/>
        </w:rPr>
        <w:t>работке и осуществлению превентивных стратегий против насилия в семье и др</w:t>
      </w:r>
      <w:r>
        <w:rPr>
          <w:b/>
        </w:rPr>
        <w:t>у</w:t>
      </w:r>
      <w:r>
        <w:rPr>
          <w:b/>
        </w:rPr>
        <w:t>гих форм жестокого обращения и отсутствия заботы.</w:t>
      </w:r>
    </w:p>
    <w:p w:rsidR="005A79CE" w:rsidRDefault="005A79CE" w:rsidP="005A79CE">
      <w:pPr>
        <w:pStyle w:val="H1GR"/>
      </w:pPr>
      <w:r w:rsidRPr="005A79CE">
        <w:tab/>
      </w:r>
      <w:r>
        <w:rPr>
          <w:lang w:val="en-US"/>
        </w:rPr>
        <w:t>F</w:t>
      </w:r>
      <w:r>
        <w:t>.</w:t>
      </w:r>
      <w:r>
        <w:tab/>
        <w:t>Базовое медицинское обслуживание и социальное обеспечение (ст</w:t>
      </w:r>
      <w:r>
        <w:t>а</w:t>
      </w:r>
      <w:r>
        <w:t>тьи 6; 18, пункт 3; 23−24; 26 и 27, пункты 1−3</w:t>
      </w:r>
      <w:r w:rsidR="00A34AE1">
        <w:t>,</w:t>
      </w:r>
      <w:r>
        <w:t xml:space="preserve"> Конвенции)</w:t>
      </w:r>
    </w:p>
    <w:p w:rsidR="005A79CE" w:rsidRDefault="005A79CE" w:rsidP="005A79CE">
      <w:pPr>
        <w:pStyle w:val="H23GR"/>
      </w:pPr>
      <w:r>
        <w:tab/>
      </w:r>
      <w:r>
        <w:tab/>
        <w:t>Дети-инвалиды</w:t>
      </w:r>
    </w:p>
    <w:p w:rsidR="005A79CE" w:rsidRDefault="00A02610" w:rsidP="005A79CE">
      <w:pPr>
        <w:pStyle w:val="SingleTxtGR"/>
      </w:pPr>
      <w:r>
        <w:t>53.</w:t>
      </w:r>
      <w:r>
        <w:tab/>
      </w:r>
      <w:r w:rsidR="005A79CE">
        <w:t>Комитет отмечает проявляемый государством-участником интерес к пр</w:t>
      </w:r>
      <w:r w:rsidR="005A79CE">
        <w:t>е</w:t>
      </w:r>
      <w:r w:rsidR="005A79CE">
        <w:t>доставлению специальной помощи детям-инвалидам, что было отражено в до</w:t>
      </w:r>
      <w:r w:rsidR="005A79CE">
        <w:t>к</w:t>
      </w:r>
      <w:r w:rsidR="005A79CE">
        <w:t>ладе государства и в ходе диалога, в частности в отношении их интеграции в обычные системы обязательного школьного образования. Комитет выражает обеспокоенность в связи с тем, что государство-участник еще не приняло н</w:t>
      </w:r>
      <w:r w:rsidR="005A79CE">
        <w:t>а</w:t>
      </w:r>
      <w:r w:rsidR="005A79CE">
        <w:t>циональную политику в отношении детей-инвалидов и не создало соответс</w:t>
      </w:r>
      <w:r w:rsidR="005A79CE">
        <w:t>т</w:t>
      </w:r>
      <w:r w:rsidR="005A79CE">
        <w:t>вующий к</w:t>
      </w:r>
      <w:r w:rsidR="005A79CE">
        <w:t>о</w:t>
      </w:r>
      <w:r w:rsidR="005A79CE">
        <w:t>ординационный орган на национальном уровне. Комитет также обеспокоен о</w:t>
      </w:r>
      <w:r w:rsidR="005A79CE">
        <w:t>т</w:t>
      </w:r>
      <w:r w:rsidR="005A79CE">
        <w:t>сутствием в государстве-участнике специализированных школ, и в частности инклюзивной системы обучения для детей-инвалидов, надлежащим образом оборудованных помещений, адаптированных школьных программ, учебных пособий, а также учителей со специальной подготовкой. Кроме того, дети-инвалиды лишены доступа к услугам в области образования и воспитания для детей раннего возраста, что может затруднять их развитие в силу того, что воспитательная работа с ними не была начата в должное время. Комитет выр</w:t>
      </w:r>
      <w:r w:rsidR="005A79CE">
        <w:t>а</w:t>
      </w:r>
      <w:r w:rsidR="005A79CE">
        <w:t>жает сожаление в связи с тем, что государство-участник не достигло прогресса в ратификации Конвенции о правах инвалидов (подписана в 2007 году) и не подп</w:t>
      </w:r>
      <w:r w:rsidR="005A79CE">
        <w:t>и</w:t>
      </w:r>
      <w:r w:rsidR="005A79CE">
        <w:t>сало Факультативный протокол к этой конвенции.</w:t>
      </w:r>
    </w:p>
    <w:p w:rsidR="005A79CE" w:rsidRDefault="005A79CE" w:rsidP="005A79CE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 xml:space="preserve">Комитет рекомендует государству-участнику </w:t>
      </w:r>
    </w:p>
    <w:p w:rsidR="005A79CE" w:rsidRDefault="005A79CE" w:rsidP="005A79CE">
      <w:pPr>
        <w:pStyle w:val="SingleTxtGR"/>
      </w:pPr>
      <w:r>
        <w:rPr>
          <w:b/>
        </w:rPr>
        <w:tab/>
        <w:t>а)</w:t>
      </w:r>
      <w:r>
        <w:rPr>
          <w:b/>
        </w:rPr>
        <w:tab/>
        <w:t>принять национальную политику в отношении детей-инвалидов, включающую, среди прочего, создание специального коорд</w:t>
      </w:r>
      <w:r>
        <w:rPr>
          <w:b/>
        </w:rPr>
        <w:t>и</w:t>
      </w:r>
      <w:r>
        <w:rPr>
          <w:b/>
        </w:rPr>
        <w:t>национного органа, который уделял бы основное внимание потребностям детей-инвалидов и их вовлечению в жизнь общества;</w:t>
      </w:r>
    </w:p>
    <w:p w:rsidR="00AD6722" w:rsidRPr="009602BE" w:rsidRDefault="00AD6722" w:rsidP="00AD6722">
      <w:pPr>
        <w:pStyle w:val="SingleTxtGR"/>
        <w:rPr>
          <w:b/>
          <w:bCs/>
        </w:rPr>
      </w:pPr>
      <w:r w:rsidRPr="009602BE">
        <w:rPr>
          <w:b/>
          <w:bCs/>
          <w:lang w:val="en-US"/>
        </w:rPr>
        <w:tab/>
        <w:t>b</w:t>
      </w:r>
      <w:r w:rsidRPr="009602BE">
        <w:rPr>
          <w:b/>
          <w:bCs/>
        </w:rPr>
        <w:t>)</w:t>
      </w:r>
      <w:r w:rsidRPr="009602BE">
        <w:rPr>
          <w:b/>
          <w:bCs/>
        </w:rPr>
        <w:tab/>
        <w:t xml:space="preserve">создать центры для раннего </w:t>
      </w:r>
      <w:r>
        <w:rPr>
          <w:b/>
          <w:bCs/>
        </w:rPr>
        <w:t xml:space="preserve">выявления </w:t>
      </w:r>
      <w:r w:rsidRPr="009602BE">
        <w:rPr>
          <w:b/>
          <w:bCs/>
        </w:rPr>
        <w:t>детской инвалидности и оперативного принятия соответствующих мер подготовленными должн</w:t>
      </w:r>
      <w:r w:rsidRPr="009602BE">
        <w:rPr>
          <w:b/>
          <w:bCs/>
        </w:rPr>
        <w:t>о</w:t>
      </w:r>
      <w:r w:rsidRPr="009602BE">
        <w:rPr>
          <w:b/>
          <w:bCs/>
        </w:rPr>
        <w:t>стными лицами и проведения исследований в этой о</w:t>
      </w:r>
      <w:r w:rsidRPr="009602BE">
        <w:rPr>
          <w:b/>
          <w:bCs/>
        </w:rPr>
        <w:t>б</w:t>
      </w:r>
      <w:r w:rsidRPr="009602BE">
        <w:rPr>
          <w:b/>
          <w:bCs/>
        </w:rPr>
        <w:t>ласти;</w:t>
      </w:r>
    </w:p>
    <w:p w:rsidR="00AD6722" w:rsidRPr="009602BE" w:rsidRDefault="00AD6722" w:rsidP="00AD6722">
      <w:pPr>
        <w:pStyle w:val="SingleTxtGR"/>
        <w:rPr>
          <w:b/>
          <w:bCs/>
        </w:rPr>
      </w:pPr>
      <w:r w:rsidRPr="009602BE">
        <w:rPr>
          <w:b/>
          <w:bCs/>
        </w:rPr>
        <w:tab/>
        <w:t>с)</w:t>
      </w:r>
      <w:r w:rsidRPr="009602BE">
        <w:rPr>
          <w:b/>
          <w:bCs/>
        </w:rPr>
        <w:tab/>
        <w:t>активизировать работу в целях выделения надлежащих лю</w:t>
      </w:r>
      <w:r w:rsidRPr="009602BE">
        <w:rPr>
          <w:b/>
          <w:bCs/>
        </w:rPr>
        <w:t>д</w:t>
      </w:r>
      <w:r w:rsidRPr="009602BE">
        <w:rPr>
          <w:b/>
          <w:bCs/>
        </w:rPr>
        <w:t>ских, технических и финансовых ресурсов для достижения максимально возможного включения детей-инвалидов в общую систему обучения, в том числе путем п</w:t>
      </w:r>
      <w:r w:rsidRPr="009602BE">
        <w:rPr>
          <w:b/>
          <w:bCs/>
        </w:rPr>
        <w:t>е</w:t>
      </w:r>
      <w:r w:rsidRPr="009602BE">
        <w:rPr>
          <w:b/>
          <w:bCs/>
        </w:rPr>
        <w:t>ресмотра школьных программ;</w:t>
      </w:r>
    </w:p>
    <w:p w:rsidR="00AD6722" w:rsidRPr="009602BE" w:rsidRDefault="00AD6722" w:rsidP="00AD6722">
      <w:pPr>
        <w:pStyle w:val="SingleTxtGR"/>
        <w:rPr>
          <w:b/>
          <w:bCs/>
        </w:rPr>
      </w:pPr>
      <w:r w:rsidRPr="009602BE">
        <w:rPr>
          <w:b/>
          <w:bCs/>
        </w:rPr>
        <w:tab/>
      </w:r>
      <w:r w:rsidRPr="009602BE">
        <w:rPr>
          <w:b/>
          <w:bCs/>
          <w:lang w:val="en-US"/>
        </w:rPr>
        <w:t>d</w:t>
      </w:r>
      <w:r w:rsidRPr="009602BE">
        <w:rPr>
          <w:b/>
          <w:bCs/>
        </w:rPr>
        <w:t>)</w:t>
      </w:r>
      <w:r w:rsidRPr="009602BE">
        <w:rPr>
          <w:b/>
          <w:bCs/>
        </w:rPr>
        <w:tab/>
        <w:t>обеспечить, чтобы лица, работающие в детьми-инвалидами, особенно учителя, получ</w:t>
      </w:r>
      <w:r>
        <w:rPr>
          <w:b/>
          <w:bCs/>
        </w:rPr>
        <w:t>а</w:t>
      </w:r>
      <w:r w:rsidRPr="009602BE">
        <w:rPr>
          <w:b/>
          <w:bCs/>
        </w:rPr>
        <w:t>л</w:t>
      </w:r>
      <w:r>
        <w:rPr>
          <w:b/>
          <w:bCs/>
        </w:rPr>
        <w:t>и</w:t>
      </w:r>
      <w:r w:rsidRPr="009602BE">
        <w:rPr>
          <w:b/>
          <w:bCs/>
        </w:rPr>
        <w:t xml:space="preserve"> надлежащую подготовку в соответствии с З</w:t>
      </w:r>
      <w:r w:rsidRPr="009602BE">
        <w:rPr>
          <w:b/>
          <w:bCs/>
        </w:rPr>
        <w:t>а</w:t>
      </w:r>
      <w:r w:rsidRPr="009602BE">
        <w:rPr>
          <w:b/>
          <w:bCs/>
        </w:rPr>
        <w:t>мечанием общего порядка № 9 (2006 год) Комитета о правах детей-инвалидов (</w:t>
      </w:r>
      <w:r w:rsidRPr="009602BE">
        <w:rPr>
          <w:b/>
          <w:bCs/>
          <w:lang w:val="en-US"/>
        </w:rPr>
        <w:t>CRC</w:t>
      </w:r>
      <w:r w:rsidRPr="009602BE">
        <w:rPr>
          <w:b/>
          <w:bCs/>
        </w:rPr>
        <w:t>/</w:t>
      </w:r>
      <w:r w:rsidRPr="009602BE">
        <w:rPr>
          <w:b/>
          <w:bCs/>
          <w:lang w:val="en-US"/>
        </w:rPr>
        <w:t>C</w:t>
      </w:r>
      <w:r w:rsidRPr="009602BE">
        <w:rPr>
          <w:b/>
          <w:bCs/>
        </w:rPr>
        <w:t>/</w:t>
      </w:r>
      <w:r w:rsidRPr="009602BE">
        <w:rPr>
          <w:b/>
          <w:bCs/>
          <w:lang w:val="en-US"/>
        </w:rPr>
        <w:t>GC</w:t>
      </w:r>
      <w:r w:rsidRPr="009602BE">
        <w:rPr>
          <w:b/>
          <w:bCs/>
        </w:rPr>
        <w:t>/9);</w:t>
      </w:r>
    </w:p>
    <w:p w:rsidR="00AD6722" w:rsidRPr="009602BE" w:rsidRDefault="00AD6722" w:rsidP="00AD6722">
      <w:pPr>
        <w:pStyle w:val="SingleTxtGR"/>
        <w:rPr>
          <w:b/>
          <w:bCs/>
        </w:rPr>
      </w:pPr>
      <w:r w:rsidRPr="009602BE">
        <w:rPr>
          <w:b/>
          <w:bCs/>
        </w:rPr>
        <w:tab/>
        <w:t>е)</w:t>
      </w:r>
      <w:r w:rsidRPr="009602BE">
        <w:rPr>
          <w:b/>
          <w:bCs/>
        </w:rPr>
        <w:tab/>
        <w:t>обеспечить соблюдение прав всех детей-инвалидов, с тем чтобы они не ста</w:t>
      </w:r>
      <w:r>
        <w:rPr>
          <w:b/>
          <w:bCs/>
        </w:rPr>
        <w:t>нови</w:t>
      </w:r>
      <w:r w:rsidRPr="009602BE">
        <w:rPr>
          <w:b/>
          <w:bCs/>
        </w:rPr>
        <w:t>ли</w:t>
      </w:r>
      <w:r>
        <w:rPr>
          <w:b/>
          <w:bCs/>
        </w:rPr>
        <w:t>сь</w:t>
      </w:r>
      <w:r w:rsidRPr="009602BE">
        <w:rPr>
          <w:b/>
          <w:bCs/>
        </w:rPr>
        <w:t xml:space="preserve"> жертвами жестокого обращения, отчуждения и ди</w:t>
      </w:r>
      <w:r w:rsidRPr="009602BE">
        <w:rPr>
          <w:b/>
          <w:bCs/>
        </w:rPr>
        <w:t>с</w:t>
      </w:r>
      <w:r w:rsidRPr="009602BE">
        <w:rPr>
          <w:b/>
          <w:bCs/>
        </w:rPr>
        <w:t xml:space="preserve">криминации, и </w:t>
      </w:r>
      <w:r>
        <w:rPr>
          <w:b/>
          <w:bCs/>
        </w:rPr>
        <w:t xml:space="preserve">оказывать </w:t>
      </w:r>
      <w:r w:rsidRPr="009602BE">
        <w:rPr>
          <w:b/>
          <w:bCs/>
        </w:rPr>
        <w:t xml:space="preserve">им необходимую поддержку, </w:t>
      </w:r>
      <w:r>
        <w:rPr>
          <w:b/>
          <w:bCs/>
        </w:rPr>
        <w:t xml:space="preserve">позволяющую им стать </w:t>
      </w:r>
      <w:r w:rsidRPr="009602BE">
        <w:rPr>
          <w:b/>
          <w:bCs/>
        </w:rPr>
        <w:t>полноправными и активными членами общества; и</w:t>
      </w:r>
    </w:p>
    <w:p w:rsidR="00AD6722" w:rsidRPr="009602BE" w:rsidRDefault="00AD6722" w:rsidP="00AD6722">
      <w:pPr>
        <w:pStyle w:val="SingleTxtGR"/>
        <w:rPr>
          <w:b/>
          <w:bCs/>
        </w:rPr>
      </w:pPr>
      <w:r w:rsidRPr="009602BE">
        <w:rPr>
          <w:b/>
          <w:bCs/>
        </w:rPr>
        <w:tab/>
      </w:r>
      <w:r w:rsidRPr="009602BE">
        <w:rPr>
          <w:b/>
          <w:bCs/>
          <w:lang w:val="en-US"/>
        </w:rPr>
        <w:t>f</w:t>
      </w:r>
      <w:r w:rsidRPr="009602BE">
        <w:rPr>
          <w:b/>
          <w:bCs/>
        </w:rPr>
        <w:t>)</w:t>
      </w:r>
      <w:r w:rsidRPr="009602BE">
        <w:rPr>
          <w:b/>
          <w:bCs/>
        </w:rPr>
        <w:tab/>
        <w:t>ратифицировать Конвенцию о правах инвалидов и Факульт</w:t>
      </w:r>
      <w:r w:rsidRPr="009602BE">
        <w:rPr>
          <w:b/>
          <w:bCs/>
        </w:rPr>
        <w:t>а</w:t>
      </w:r>
      <w:r w:rsidRPr="009602BE">
        <w:rPr>
          <w:b/>
          <w:bCs/>
        </w:rPr>
        <w:t>тивный протокол к ней и пр</w:t>
      </w:r>
      <w:r w:rsidRPr="009602BE">
        <w:rPr>
          <w:b/>
          <w:bCs/>
        </w:rPr>
        <w:t>и</w:t>
      </w:r>
      <w:r w:rsidRPr="009602BE">
        <w:rPr>
          <w:b/>
          <w:bCs/>
        </w:rPr>
        <w:t>ступить к их осуществлению.</w:t>
      </w:r>
    </w:p>
    <w:p w:rsidR="00AD6722" w:rsidRPr="00330E2E" w:rsidRDefault="00AD6722" w:rsidP="00AD6722">
      <w:pPr>
        <w:pStyle w:val="H23GR"/>
      </w:pPr>
      <w:r w:rsidRPr="00AD6722">
        <w:tab/>
      </w:r>
      <w:r w:rsidRPr="00AD6722">
        <w:tab/>
      </w:r>
      <w:r w:rsidRPr="00330E2E">
        <w:t>Охрана здоровья и медицинское обслуживание</w:t>
      </w:r>
    </w:p>
    <w:p w:rsidR="00AD6722" w:rsidRPr="00330E2E" w:rsidRDefault="00AD6722" w:rsidP="00AD6722">
      <w:pPr>
        <w:pStyle w:val="SingleTxtGR"/>
      </w:pPr>
      <w:r w:rsidRPr="00330E2E">
        <w:t>55.</w:t>
      </w:r>
      <w:r w:rsidRPr="00330E2E">
        <w:tab/>
        <w:t xml:space="preserve">Комитет </w:t>
      </w:r>
      <w:r>
        <w:t xml:space="preserve">принимает к сведению </w:t>
      </w:r>
      <w:r w:rsidRPr="00330E2E">
        <w:t>принятые государством-участником меры в области здравоохранения, в</w:t>
      </w:r>
      <w:r>
        <w:t>ключая</w:t>
      </w:r>
      <w:r w:rsidRPr="00330E2E">
        <w:t xml:space="preserve"> обеспечение бесплатного доступа к мед</w:t>
      </w:r>
      <w:r w:rsidRPr="00330E2E">
        <w:t>и</w:t>
      </w:r>
      <w:r w:rsidRPr="00330E2E">
        <w:t>цинскому обслуживанию. В связи с этим он отмечает обязательную проверку на врожденную анемию для всех лиц до их вступления в брак. Вместе с тем Ком</w:t>
      </w:r>
      <w:r w:rsidRPr="00330E2E">
        <w:t>и</w:t>
      </w:r>
      <w:r w:rsidRPr="00330E2E">
        <w:t xml:space="preserve">тет выражает свою обеспокоенность </w:t>
      </w:r>
      <w:r>
        <w:t xml:space="preserve">по поводу </w:t>
      </w:r>
      <w:r w:rsidRPr="00330E2E">
        <w:t>высок</w:t>
      </w:r>
      <w:r>
        <w:t>ого</w:t>
      </w:r>
      <w:r w:rsidRPr="00330E2E">
        <w:t xml:space="preserve"> уровн</w:t>
      </w:r>
      <w:r>
        <w:t>я</w:t>
      </w:r>
      <w:r w:rsidRPr="00330E2E">
        <w:t xml:space="preserve"> анемии среди населе</w:t>
      </w:r>
      <w:r>
        <w:t>ния в целом и детей</w:t>
      </w:r>
      <w:r w:rsidRPr="00330E2E">
        <w:t xml:space="preserve"> в частности. Эт</w:t>
      </w:r>
      <w:r>
        <w:t>о касается прежде всего</w:t>
      </w:r>
      <w:r w:rsidRPr="00330E2E">
        <w:t xml:space="preserve"> детей, ро</w:t>
      </w:r>
      <w:r w:rsidRPr="00330E2E">
        <w:t>ж</w:t>
      </w:r>
      <w:r w:rsidRPr="00330E2E">
        <w:t xml:space="preserve">денных от очень молодых матерей. </w:t>
      </w:r>
    </w:p>
    <w:p w:rsidR="00AD6722" w:rsidRPr="00330E2E" w:rsidRDefault="00AD6722" w:rsidP="00AD6722">
      <w:pPr>
        <w:pStyle w:val="SingleTxtGR"/>
        <w:rPr>
          <w:b/>
        </w:rPr>
      </w:pPr>
      <w:r w:rsidRPr="00330E2E">
        <w:t>56.</w:t>
      </w:r>
      <w:r w:rsidRPr="00330E2E">
        <w:tab/>
      </w:r>
      <w:r w:rsidRPr="00330E2E">
        <w:rPr>
          <w:b/>
        </w:rPr>
        <w:t xml:space="preserve">Комитет рекомендует государству-участнику активизировать усилия в целях улучшения </w:t>
      </w:r>
      <w:r>
        <w:rPr>
          <w:b/>
        </w:rPr>
        <w:t xml:space="preserve">положения в области </w:t>
      </w:r>
      <w:r w:rsidRPr="00330E2E">
        <w:rPr>
          <w:b/>
        </w:rPr>
        <w:t>охран</w:t>
      </w:r>
      <w:r>
        <w:rPr>
          <w:b/>
        </w:rPr>
        <w:t>ы</w:t>
      </w:r>
      <w:r w:rsidRPr="00330E2E">
        <w:rPr>
          <w:b/>
        </w:rPr>
        <w:t xml:space="preserve"> здоровья всех детей и</w:t>
      </w:r>
      <w:r>
        <w:rPr>
          <w:b/>
        </w:rPr>
        <w:t>,</w:t>
      </w:r>
      <w:r w:rsidRPr="00330E2E">
        <w:rPr>
          <w:b/>
        </w:rPr>
        <w:t xml:space="preserve"> в частности</w:t>
      </w:r>
      <w:r>
        <w:rPr>
          <w:b/>
        </w:rPr>
        <w:t>, с целью</w:t>
      </w:r>
      <w:r w:rsidRPr="00330E2E">
        <w:rPr>
          <w:b/>
        </w:rPr>
        <w:t xml:space="preserve"> снижения распространения анемии среди детей. Ком</w:t>
      </w:r>
      <w:r w:rsidRPr="00330E2E">
        <w:rPr>
          <w:b/>
        </w:rPr>
        <w:t>и</w:t>
      </w:r>
      <w:r w:rsidRPr="00330E2E">
        <w:rPr>
          <w:b/>
        </w:rPr>
        <w:t>тет рекомендует государству-участнику обратиться за техническим сотру</w:t>
      </w:r>
      <w:r w:rsidRPr="00330E2E">
        <w:rPr>
          <w:b/>
        </w:rPr>
        <w:t>д</w:t>
      </w:r>
      <w:r w:rsidRPr="00330E2E">
        <w:rPr>
          <w:b/>
        </w:rPr>
        <w:t xml:space="preserve">ничеством к ЮНИСЕФ и ВОЗ. </w:t>
      </w:r>
    </w:p>
    <w:p w:rsidR="00AD6722" w:rsidRPr="00330E2E" w:rsidRDefault="00AD6722" w:rsidP="00AD6722">
      <w:pPr>
        <w:pStyle w:val="H23GR"/>
      </w:pPr>
      <w:r w:rsidRPr="00AD6722">
        <w:tab/>
      </w:r>
      <w:r w:rsidRPr="00AD6722">
        <w:tab/>
      </w:r>
      <w:r w:rsidRPr="00330E2E">
        <w:t>Грудное вскармливание</w:t>
      </w:r>
    </w:p>
    <w:p w:rsidR="00AD6722" w:rsidRPr="00330E2E" w:rsidRDefault="00AD6722" w:rsidP="00AD6722">
      <w:pPr>
        <w:pStyle w:val="SingleTxtGR"/>
      </w:pPr>
      <w:r w:rsidRPr="00330E2E">
        <w:t>57.</w:t>
      </w:r>
      <w:r w:rsidRPr="00330E2E">
        <w:tab/>
        <w:t xml:space="preserve">Комитет выражает сожаление по поводу </w:t>
      </w:r>
      <w:r>
        <w:t>не</w:t>
      </w:r>
      <w:r w:rsidRPr="00330E2E">
        <w:t>систематического сбора да</w:t>
      </w:r>
      <w:r w:rsidRPr="00330E2E">
        <w:t>н</w:t>
      </w:r>
      <w:r w:rsidRPr="00330E2E">
        <w:t>ных по практике грудного вскармливания, а также недостаточной популяриз</w:t>
      </w:r>
      <w:r w:rsidRPr="00330E2E">
        <w:t>а</w:t>
      </w:r>
      <w:r w:rsidRPr="00330E2E">
        <w:t xml:space="preserve">ции грудного вскармливания и </w:t>
      </w:r>
      <w:r>
        <w:t xml:space="preserve">отсутствия </w:t>
      </w:r>
      <w:r w:rsidRPr="00330E2E">
        <w:t>соответствующих условий на раб</w:t>
      </w:r>
      <w:r w:rsidRPr="00330E2E">
        <w:t>о</w:t>
      </w:r>
      <w:r w:rsidRPr="00330E2E">
        <w:t>чих местах.</w:t>
      </w:r>
    </w:p>
    <w:p w:rsidR="00AD6722" w:rsidRPr="00330E2E" w:rsidRDefault="00AD6722" w:rsidP="00AD6722">
      <w:pPr>
        <w:pStyle w:val="SingleTxtGR"/>
      </w:pPr>
      <w:r w:rsidRPr="00330E2E">
        <w:t>58.</w:t>
      </w:r>
      <w:r w:rsidRPr="00330E2E">
        <w:tab/>
      </w:r>
      <w:r w:rsidRPr="00E85A6E">
        <w:rPr>
          <w:b/>
        </w:rPr>
        <w:t xml:space="preserve">Комитет рекомендует государству-участнику создать </w:t>
      </w:r>
      <w:r>
        <w:rPr>
          <w:b/>
        </w:rPr>
        <w:t>Н</w:t>
      </w:r>
      <w:r w:rsidRPr="00E85A6E">
        <w:rPr>
          <w:b/>
        </w:rPr>
        <w:t xml:space="preserve">ациональный комитет по вопросам грудного вскармливания и </w:t>
      </w:r>
      <w:r>
        <w:rPr>
          <w:b/>
        </w:rPr>
        <w:t xml:space="preserve">на </w:t>
      </w:r>
      <w:r w:rsidRPr="00E85A6E">
        <w:rPr>
          <w:b/>
        </w:rPr>
        <w:t>систематическ</w:t>
      </w:r>
      <w:r>
        <w:rPr>
          <w:b/>
        </w:rPr>
        <w:t>ой осн</w:t>
      </w:r>
      <w:r>
        <w:rPr>
          <w:b/>
        </w:rPr>
        <w:t>о</w:t>
      </w:r>
      <w:r>
        <w:rPr>
          <w:b/>
        </w:rPr>
        <w:t>ве</w:t>
      </w:r>
      <w:r w:rsidRPr="00E85A6E">
        <w:rPr>
          <w:b/>
        </w:rPr>
        <w:t xml:space="preserve"> собирать данные о практике грудного вскармливания, обеспечивая в то же время соблюдение Международного свода правил по сбыту заменителей грудного молока. Государству-участнику следует также содействовать ра</w:t>
      </w:r>
      <w:r w:rsidRPr="00E85A6E">
        <w:rPr>
          <w:b/>
        </w:rPr>
        <w:t>з</w:t>
      </w:r>
      <w:r w:rsidRPr="00E85A6E">
        <w:rPr>
          <w:b/>
        </w:rPr>
        <w:t>витию сети больниц, пре</w:t>
      </w:r>
      <w:r w:rsidRPr="00E85A6E">
        <w:rPr>
          <w:b/>
        </w:rPr>
        <w:t>д</w:t>
      </w:r>
      <w:r w:rsidRPr="00E85A6E">
        <w:rPr>
          <w:b/>
        </w:rPr>
        <w:t>назначенных для приема младенцев, и поощрять включение проблематики грудного вскармливания в программу подгото</w:t>
      </w:r>
      <w:r w:rsidRPr="00E85A6E">
        <w:rPr>
          <w:b/>
        </w:rPr>
        <w:t>в</w:t>
      </w:r>
      <w:r w:rsidRPr="00E85A6E">
        <w:rPr>
          <w:b/>
        </w:rPr>
        <w:t>ки медсестер. Кроме того, Комитет призывает государство-участник пр</w:t>
      </w:r>
      <w:r w:rsidRPr="00E85A6E">
        <w:rPr>
          <w:b/>
        </w:rPr>
        <w:t>и</w:t>
      </w:r>
      <w:r w:rsidRPr="00E85A6E">
        <w:rPr>
          <w:b/>
        </w:rPr>
        <w:t xml:space="preserve">нять специальные меры по </w:t>
      </w:r>
      <w:r>
        <w:rPr>
          <w:b/>
        </w:rPr>
        <w:t xml:space="preserve">созданию надлежащих условий для </w:t>
      </w:r>
      <w:r w:rsidRPr="00E85A6E">
        <w:rPr>
          <w:b/>
        </w:rPr>
        <w:t>грудного вскар</w:t>
      </w:r>
      <w:r w:rsidRPr="00E85A6E">
        <w:rPr>
          <w:b/>
        </w:rPr>
        <w:t>м</w:t>
      </w:r>
      <w:r w:rsidRPr="00E85A6E">
        <w:rPr>
          <w:b/>
        </w:rPr>
        <w:t>ливания на рабочих местах.</w:t>
      </w:r>
    </w:p>
    <w:p w:rsidR="00AD6722" w:rsidRPr="00330E2E" w:rsidRDefault="00AD6722" w:rsidP="00AD6722">
      <w:pPr>
        <w:pStyle w:val="H23GR"/>
      </w:pPr>
      <w:r w:rsidRPr="00D50CA0">
        <w:tab/>
      </w:r>
      <w:r w:rsidRPr="00D50CA0">
        <w:tab/>
      </w:r>
      <w:r w:rsidRPr="00330E2E">
        <w:t>Здоровье подростков</w:t>
      </w:r>
    </w:p>
    <w:p w:rsidR="00AD6722" w:rsidRPr="00330E2E" w:rsidRDefault="00AD6722" w:rsidP="00AD6722">
      <w:pPr>
        <w:pStyle w:val="SingleTxtGR"/>
      </w:pPr>
      <w:r w:rsidRPr="00330E2E">
        <w:t>59.</w:t>
      </w:r>
      <w:r w:rsidRPr="00330E2E">
        <w:tab/>
        <w:t>Комитет обращает внимание на создание Национального комитета по д</w:t>
      </w:r>
      <w:r w:rsidRPr="00330E2E">
        <w:t>е</w:t>
      </w:r>
      <w:r w:rsidRPr="00330E2E">
        <w:t>лам молодежи и спец</w:t>
      </w:r>
      <w:r w:rsidRPr="00330E2E">
        <w:t>и</w:t>
      </w:r>
      <w:r w:rsidRPr="00330E2E">
        <w:t xml:space="preserve">альной клиники для подростков. Вместе с тем Комитет с </w:t>
      </w:r>
      <w:r>
        <w:t xml:space="preserve">обеспокоенностью </w:t>
      </w:r>
      <w:r w:rsidRPr="00330E2E">
        <w:t xml:space="preserve">отмечает </w:t>
      </w:r>
      <w:r>
        <w:t xml:space="preserve">недостаточную информированность </w:t>
      </w:r>
      <w:r w:rsidRPr="00330E2E">
        <w:t>подростк</w:t>
      </w:r>
      <w:r>
        <w:t>ов в</w:t>
      </w:r>
      <w:r w:rsidRPr="00330E2E">
        <w:t xml:space="preserve"> вопрос</w:t>
      </w:r>
      <w:r>
        <w:t>ах</w:t>
      </w:r>
      <w:r w:rsidRPr="00330E2E">
        <w:t xml:space="preserve"> репродуктивного здоровья и последствий</w:t>
      </w:r>
      <w:r>
        <w:t xml:space="preserve"> токсикомании</w:t>
      </w:r>
      <w:r w:rsidRPr="00330E2E">
        <w:t xml:space="preserve">. </w:t>
      </w:r>
      <w:r>
        <w:t xml:space="preserve">Кроме того, </w:t>
      </w:r>
      <w:r w:rsidRPr="00330E2E">
        <w:t xml:space="preserve">Комитет обеспокоен тем, что </w:t>
      </w:r>
      <w:r>
        <w:t>пред</w:t>
      </w:r>
      <w:r w:rsidRPr="00330E2E">
        <w:t xml:space="preserve">принимаемые государством-участником </w:t>
      </w:r>
      <w:r>
        <w:t xml:space="preserve">шаги </w:t>
      </w:r>
      <w:r w:rsidRPr="00330E2E">
        <w:t xml:space="preserve">не в полной мере учитывают необходимость реализации </w:t>
      </w:r>
      <w:r>
        <w:t xml:space="preserve">эффективных </w:t>
      </w:r>
      <w:r w:rsidRPr="00330E2E">
        <w:t>и вс</w:t>
      </w:r>
      <w:r w:rsidRPr="00330E2E">
        <w:t>е</w:t>
      </w:r>
      <w:r w:rsidRPr="00330E2E">
        <w:t xml:space="preserve">объемлющих национальных программ и услуг, связанных с охраной здоровья подростков, включая охрану репродуктивного здоровья и другие проблемы, </w:t>
      </w:r>
      <w:r>
        <w:t>к</w:t>
      </w:r>
      <w:r>
        <w:t>а</w:t>
      </w:r>
      <w:r>
        <w:t xml:space="preserve">сающиеся </w:t>
      </w:r>
      <w:r w:rsidRPr="00330E2E">
        <w:t>образ</w:t>
      </w:r>
      <w:r>
        <w:t>а</w:t>
      </w:r>
      <w:r w:rsidRPr="00330E2E">
        <w:t xml:space="preserve"> жизни.</w:t>
      </w:r>
    </w:p>
    <w:p w:rsidR="00AD6722" w:rsidRPr="00330E2E" w:rsidRDefault="00AD6722" w:rsidP="00AD6722">
      <w:pPr>
        <w:pStyle w:val="SingleTxtGR"/>
        <w:rPr>
          <w:b/>
        </w:rPr>
      </w:pPr>
      <w:r w:rsidRPr="00330E2E">
        <w:t>60.</w:t>
      </w:r>
      <w:r w:rsidRPr="00330E2E">
        <w:tab/>
      </w:r>
      <w:r w:rsidRPr="00330E2E">
        <w:rPr>
          <w:b/>
        </w:rPr>
        <w:t>Комитет рекомендует государству-участнику разработать программы по</w:t>
      </w:r>
      <w:r>
        <w:rPr>
          <w:b/>
        </w:rPr>
        <w:t xml:space="preserve"> пропаганде </w:t>
      </w:r>
      <w:r w:rsidRPr="00330E2E">
        <w:rPr>
          <w:b/>
        </w:rPr>
        <w:t>здоров</w:t>
      </w:r>
      <w:r>
        <w:rPr>
          <w:b/>
        </w:rPr>
        <w:t>ого образа жизни</w:t>
      </w:r>
      <w:r w:rsidRPr="00330E2E">
        <w:rPr>
          <w:b/>
        </w:rPr>
        <w:t>, специально ориентированн</w:t>
      </w:r>
      <w:r>
        <w:rPr>
          <w:b/>
        </w:rPr>
        <w:t>ые</w:t>
      </w:r>
      <w:r w:rsidRPr="00330E2E">
        <w:rPr>
          <w:b/>
        </w:rPr>
        <w:t xml:space="preserve"> на подростков, включая просвещение по </w:t>
      </w:r>
      <w:r>
        <w:rPr>
          <w:b/>
        </w:rPr>
        <w:t xml:space="preserve">проблемам </w:t>
      </w:r>
      <w:r w:rsidRPr="00330E2E">
        <w:rPr>
          <w:b/>
        </w:rPr>
        <w:t>репродуктивного здор</w:t>
      </w:r>
      <w:r w:rsidRPr="00330E2E">
        <w:rPr>
          <w:b/>
        </w:rPr>
        <w:t>о</w:t>
      </w:r>
      <w:r w:rsidRPr="00330E2E">
        <w:rPr>
          <w:b/>
        </w:rPr>
        <w:t>вья, злоупотребления наркотиками, алкоголизма и табакокурения. Ком</w:t>
      </w:r>
      <w:r w:rsidRPr="00330E2E">
        <w:rPr>
          <w:b/>
        </w:rPr>
        <w:t>и</w:t>
      </w:r>
      <w:r w:rsidRPr="00330E2E">
        <w:rPr>
          <w:b/>
        </w:rPr>
        <w:t xml:space="preserve">тет также настоятельно призывает государство-участник обратиться </w:t>
      </w:r>
      <w:r>
        <w:rPr>
          <w:b/>
        </w:rPr>
        <w:t xml:space="preserve">в этой связи </w:t>
      </w:r>
      <w:r w:rsidRPr="00330E2E">
        <w:rPr>
          <w:b/>
        </w:rPr>
        <w:t xml:space="preserve">за помощью </w:t>
      </w:r>
      <w:r>
        <w:rPr>
          <w:b/>
        </w:rPr>
        <w:t xml:space="preserve">в </w:t>
      </w:r>
      <w:r w:rsidRPr="00330E2E">
        <w:rPr>
          <w:b/>
        </w:rPr>
        <w:t xml:space="preserve">ЮНИСЕФ и ВОЗ. </w:t>
      </w:r>
    </w:p>
    <w:p w:rsidR="009D2ABE" w:rsidRPr="00CB44C6" w:rsidRDefault="009D2ABE" w:rsidP="009D2ABE">
      <w:pPr>
        <w:pStyle w:val="H1GR"/>
      </w:pPr>
      <w:r>
        <w:tab/>
      </w:r>
      <w:r w:rsidRPr="00CB44C6">
        <w:rPr>
          <w:lang w:val="en-US"/>
        </w:rPr>
        <w:t>G</w:t>
      </w:r>
      <w:r w:rsidRPr="00CB44C6">
        <w:t>.</w:t>
      </w:r>
      <w:r w:rsidRPr="00CB44C6">
        <w:tab/>
        <w:t>Образование, досуг и культурная деятельность (статьи 28, 29 и</w:t>
      </w:r>
      <w:r w:rsidR="005146B2">
        <w:t> </w:t>
      </w:r>
      <w:r w:rsidRPr="00CB44C6">
        <w:t>31 Конвенции)</w:t>
      </w:r>
    </w:p>
    <w:p w:rsidR="009D2ABE" w:rsidRPr="00CB44C6" w:rsidRDefault="009D2ABE" w:rsidP="009D2ABE">
      <w:pPr>
        <w:pStyle w:val="H23GR"/>
      </w:pPr>
      <w:r>
        <w:tab/>
      </w:r>
      <w:r>
        <w:tab/>
      </w:r>
      <w:r w:rsidRPr="00CB44C6">
        <w:t>Образование, включая профессиональную подготовку и ориентацию</w:t>
      </w:r>
    </w:p>
    <w:p w:rsidR="009D2ABE" w:rsidRDefault="009D2ABE" w:rsidP="009D2ABE">
      <w:pPr>
        <w:pStyle w:val="SingleTxtGR"/>
      </w:pPr>
      <w:r>
        <w:t>61.</w:t>
      </w:r>
      <w:r>
        <w:tab/>
        <w:t>Комитет приветствует тот факт, что начальное образование является об</w:t>
      </w:r>
      <w:r>
        <w:t>я</w:t>
      </w:r>
      <w:r>
        <w:t>зательным до 15 лет в отношении граждан и предоставляется бесплатно гра</w:t>
      </w:r>
      <w:r>
        <w:t>ж</w:t>
      </w:r>
      <w:r>
        <w:t>данам и лицам, проживающим на законных основаниях, до 12 класса включ</w:t>
      </w:r>
      <w:r>
        <w:t>и</w:t>
      </w:r>
      <w:r>
        <w:t>тельно. Тем не менее Комитет выражает обеспокоенность в связи с тем, что:</w:t>
      </w:r>
    </w:p>
    <w:p w:rsidR="009D2ABE" w:rsidRDefault="009D2ABE" w:rsidP="009D2ABE">
      <w:pPr>
        <w:pStyle w:val="SingleTxtGR"/>
      </w:pPr>
      <w:r>
        <w:tab/>
        <w:t>а)</w:t>
      </w:r>
      <w:r>
        <w:tab/>
        <w:t>дошкольное образование и воспитание не является частью базового образ</w:t>
      </w:r>
      <w:r>
        <w:t>о</w:t>
      </w:r>
      <w:r>
        <w:t>вания, предоставляемого государством-участником;</w:t>
      </w:r>
    </w:p>
    <w:p w:rsidR="009D2ABE" w:rsidRDefault="009D2ABE" w:rsidP="009D2ABE">
      <w:pPr>
        <w:pStyle w:val="SingleTxtGR"/>
      </w:pPr>
      <w:r>
        <w:tab/>
      </w:r>
      <w:r>
        <w:rPr>
          <w:lang w:val="en-US"/>
        </w:rPr>
        <w:t>b</w:t>
      </w:r>
      <w:r w:rsidRPr="002E73CA">
        <w:t>)</w:t>
      </w:r>
      <w:r>
        <w:tab/>
        <w:t>в стране отсутствует всеобъемлющий механизм контроля за школ</w:t>
      </w:r>
      <w:r>
        <w:t>ь</w:t>
      </w:r>
      <w:r>
        <w:t>ной пос</w:t>
      </w:r>
      <w:r>
        <w:t>е</w:t>
      </w:r>
      <w:r>
        <w:t>щаемостью и успеваемостью;</w:t>
      </w:r>
    </w:p>
    <w:p w:rsidR="009D2ABE" w:rsidRDefault="009D2ABE" w:rsidP="009D2ABE">
      <w:pPr>
        <w:pStyle w:val="SingleTxtGR"/>
      </w:pPr>
      <w:r>
        <w:tab/>
        <w:t>с)</w:t>
      </w:r>
      <w:r>
        <w:tab/>
        <w:t>подготовка преподавательского состава учебных учреждений по вопросам прав и специальных потребностей детей является недостаточной;</w:t>
      </w:r>
    </w:p>
    <w:p w:rsidR="009D2ABE" w:rsidRDefault="009D2ABE" w:rsidP="009D2ABE">
      <w:pPr>
        <w:pStyle w:val="SingleTxtGR"/>
      </w:pPr>
      <w:r>
        <w:tab/>
      </w:r>
      <w:r>
        <w:rPr>
          <w:lang w:val="en-US"/>
        </w:rPr>
        <w:t>d</w:t>
      </w:r>
      <w:r w:rsidRPr="002E73CA">
        <w:t>)</w:t>
      </w:r>
      <w:r>
        <w:tab/>
        <w:t>по некоторым видам обучения, например по конкретным програ</w:t>
      </w:r>
      <w:r>
        <w:t>м</w:t>
      </w:r>
      <w:r>
        <w:t>мам профессиональной подготовки, не предоставляются равные возможности подготовки для всех детей, поскольку некоторые из них предназначены искл</w:t>
      </w:r>
      <w:r>
        <w:t>ю</w:t>
      </w:r>
      <w:r>
        <w:t>чительно для мальчиков или девочек, а для учебных пособий, особенно для первых трех классов, по-прежнему характерно стереотипное отображение с</w:t>
      </w:r>
      <w:r>
        <w:t>о</w:t>
      </w:r>
      <w:r>
        <w:t>циальной роли женщин.</w:t>
      </w:r>
    </w:p>
    <w:p w:rsidR="009D2ABE" w:rsidRPr="00CB44C6" w:rsidRDefault="009D2ABE" w:rsidP="009D2ABE">
      <w:pPr>
        <w:pStyle w:val="SingleTxtGR"/>
      </w:pPr>
      <w:r>
        <w:t>62.</w:t>
      </w:r>
      <w:r>
        <w:tab/>
      </w:r>
      <w:r w:rsidRPr="00FA031F">
        <w:rPr>
          <w:b/>
        </w:rPr>
        <w:t>Комитет настоятельно призывает государство-участник:</w:t>
      </w:r>
    </w:p>
    <w:p w:rsidR="009D2ABE" w:rsidRPr="00FA031F" w:rsidRDefault="009D2ABE" w:rsidP="009D2ABE">
      <w:pPr>
        <w:pStyle w:val="SingleTxtGR"/>
        <w:rPr>
          <w:b/>
        </w:rPr>
      </w:pPr>
      <w:r w:rsidRPr="00FA031F">
        <w:rPr>
          <w:b/>
        </w:rPr>
        <w:tab/>
        <w:t>а)</w:t>
      </w:r>
      <w:r w:rsidRPr="00FA031F">
        <w:rPr>
          <w:b/>
        </w:rPr>
        <w:tab/>
        <w:t>обеспечить доступ к образованию и воспитанию в раннем де</w:t>
      </w:r>
      <w:r w:rsidRPr="00FA031F">
        <w:rPr>
          <w:b/>
        </w:rPr>
        <w:t>т</w:t>
      </w:r>
      <w:r w:rsidRPr="00FA031F">
        <w:rPr>
          <w:b/>
        </w:rPr>
        <w:t>стве и повысить информированность и мотивацию родителей в отношении возможностей д</w:t>
      </w:r>
      <w:r w:rsidRPr="00FA031F">
        <w:rPr>
          <w:b/>
        </w:rPr>
        <w:t>о</w:t>
      </w:r>
      <w:r w:rsidRPr="00FA031F">
        <w:rPr>
          <w:b/>
        </w:rPr>
        <w:t>школьного и раннего обучения;</w:t>
      </w:r>
    </w:p>
    <w:p w:rsidR="009D2ABE" w:rsidRPr="00FA031F" w:rsidRDefault="009D2ABE" w:rsidP="009D2ABE">
      <w:pPr>
        <w:pStyle w:val="SingleTxtGR"/>
        <w:rPr>
          <w:b/>
        </w:rPr>
      </w:pPr>
      <w:r w:rsidRPr="00FA031F">
        <w:rPr>
          <w:b/>
        </w:rPr>
        <w:tab/>
      </w:r>
      <w:r w:rsidRPr="00FA031F">
        <w:rPr>
          <w:b/>
          <w:lang w:val="en-US"/>
        </w:rPr>
        <w:t>b</w:t>
      </w:r>
      <w:r w:rsidRPr="00FA031F">
        <w:rPr>
          <w:b/>
        </w:rPr>
        <w:t>)</w:t>
      </w:r>
      <w:r w:rsidRPr="00FA031F">
        <w:rPr>
          <w:b/>
        </w:rPr>
        <w:tab/>
        <w:t>обеспечить бесплатное предоставление начального и среднего образования при его обязательном характере для всех детей без какой-либо дискримин</w:t>
      </w:r>
      <w:r w:rsidRPr="00FA031F">
        <w:rPr>
          <w:b/>
        </w:rPr>
        <w:t>а</w:t>
      </w:r>
      <w:r w:rsidRPr="00FA031F">
        <w:rPr>
          <w:b/>
        </w:rPr>
        <w:t>ции;</w:t>
      </w:r>
    </w:p>
    <w:p w:rsidR="009D2ABE" w:rsidRPr="00FA031F" w:rsidRDefault="009D2ABE" w:rsidP="009D2ABE">
      <w:pPr>
        <w:pStyle w:val="SingleTxtGR"/>
        <w:rPr>
          <w:b/>
        </w:rPr>
      </w:pPr>
      <w:r w:rsidRPr="00FA031F">
        <w:rPr>
          <w:b/>
        </w:rPr>
        <w:tab/>
        <w:t>с)</w:t>
      </w:r>
      <w:r w:rsidRPr="00FA031F">
        <w:rPr>
          <w:b/>
        </w:rPr>
        <w:tab/>
        <w:t>продолжать увеличивать государственные расходы на образ</w:t>
      </w:r>
      <w:r w:rsidRPr="00FA031F">
        <w:rPr>
          <w:b/>
        </w:rPr>
        <w:t>о</w:t>
      </w:r>
      <w:r w:rsidRPr="00FA031F">
        <w:rPr>
          <w:b/>
        </w:rPr>
        <w:t>вание, в частности на начальное образование, уделяя особое внимание л</w:t>
      </w:r>
      <w:r w:rsidRPr="00FA031F">
        <w:rPr>
          <w:b/>
        </w:rPr>
        <w:t>и</w:t>
      </w:r>
      <w:r w:rsidRPr="00FA031F">
        <w:rPr>
          <w:b/>
        </w:rPr>
        <w:t>квидации гендерных и региональных различий в связи с осуществлением права на образование, а также повысить качество образования, в том чи</w:t>
      </w:r>
      <w:r w:rsidRPr="00FA031F">
        <w:rPr>
          <w:b/>
        </w:rPr>
        <w:t>с</w:t>
      </w:r>
      <w:r w:rsidRPr="00FA031F">
        <w:rPr>
          <w:b/>
        </w:rPr>
        <w:t>ле за счет освобождения родителей от расходов на обучение детей и прио</w:t>
      </w:r>
      <w:r w:rsidRPr="00FA031F">
        <w:rPr>
          <w:b/>
        </w:rPr>
        <w:t>б</w:t>
      </w:r>
      <w:r w:rsidRPr="00FA031F">
        <w:rPr>
          <w:b/>
        </w:rPr>
        <w:t>ретение учебных мат</w:t>
      </w:r>
      <w:r w:rsidRPr="00FA031F">
        <w:rPr>
          <w:b/>
        </w:rPr>
        <w:t>е</w:t>
      </w:r>
      <w:r w:rsidRPr="00FA031F">
        <w:rPr>
          <w:b/>
        </w:rPr>
        <w:t>риалов;</w:t>
      </w:r>
    </w:p>
    <w:p w:rsidR="009D2ABE" w:rsidRPr="00FA031F" w:rsidRDefault="009D2ABE" w:rsidP="009D2ABE">
      <w:pPr>
        <w:pStyle w:val="SingleTxtGR"/>
        <w:rPr>
          <w:b/>
        </w:rPr>
      </w:pPr>
      <w:r w:rsidRPr="00FA031F">
        <w:rPr>
          <w:b/>
        </w:rPr>
        <w:tab/>
      </w:r>
      <w:r w:rsidRPr="00FA031F">
        <w:rPr>
          <w:b/>
          <w:lang w:val="en-US"/>
        </w:rPr>
        <w:t>d</w:t>
      </w:r>
      <w:r w:rsidRPr="00FA031F">
        <w:rPr>
          <w:b/>
        </w:rPr>
        <w:t>)</w:t>
      </w:r>
      <w:r w:rsidRPr="00FA031F">
        <w:rPr>
          <w:b/>
        </w:rPr>
        <w:tab/>
        <w:t>принять эффективные меры по обеспечению равного доступа к среднему о</w:t>
      </w:r>
      <w:r w:rsidRPr="00FA031F">
        <w:rPr>
          <w:b/>
        </w:rPr>
        <w:t>б</w:t>
      </w:r>
      <w:r w:rsidRPr="00FA031F">
        <w:rPr>
          <w:b/>
        </w:rPr>
        <w:t>разованию; и</w:t>
      </w:r>
    </w:p>
    <w:p w:rsidR="009D2ABE" w:rsidRPr="00FA031F" w:rsidRDefault="009D2ABE" w:rsidP="009D2ABE">
      <w:pPr>
        <w:pStyle w:val="SingleTxtGR"/>
        <w:rPr>
          <w:b/>
        </w:rPr>
      </w:pPr>
      <w:r w:rsidRPr="00FA031F">
        <w:rPr>
          <w:b/>
        </w:rPr>
        <w:tab/>
        <w:t>е)</w:t>
      </w:r>
      <w:r w:rsidRPr="00FA031F">
        <w:rPr>
          <w:b/>
        </w:rPr>
        <w:tab/>
        <w:t>продолжать наращивать свои усилия по обеспечению доступн</w:t>
      </w:r>
      <w:r w:rsidRPr="00FA031F">
        <w:rPr>
          <w:b/>
        </w:rPr>
        <w:t>о</w:t>
      </w:r>
      <w:r w:rsidRPr="00FA031F">
        <w:rPr>
          <w:b/>
        </w:rPr>
        <w:t>сти профессионального обучения для всех детей, причем на равной основе для мальчиков и девочек, с уделением первоочередного внимания детям из уязвимых групп нас</w:t>
      </w:r>
      <w:r w:rsidRPr="00FA031F">
        <w:rPr>
          <w:b/>
        </w:rPr>
        <w:t>е</w:t>
      </w:r>
      <w:r w:rsidRPr="00FA031F">
        <w:rPr>
          <w:b/>
        </w:rPr>
        <w:t>ления.</w:t>
      </w:r>
    </w:p>
    <w:p w:rsidR="009D2ABE" w:rsidRPr="00CB44C6" w:rsidRDefault="009D2ABE" w:rsidP="009D2ABE">
      <w:pPr>
        <w:pStyle w:val="SingleTxtGR"/>
      </w:pPr>
      <w:r w:rsidRPr="00FA031F">
        <w:rPr>
          <w:b/>
        </w:rPr>
        <w:t>Цели образования</w:t>
      </w:r>
    </w:p>
    <w:p w:rsidR="009D2ABE" w:rsidRDefault="009D2ABE" w:rsidP="009D2ABE">
      <w:pPr>
        <w:pStyle w:val="SingleTxtGR"/>
      </w:pPr>
      <w:r>
        <w:t>63.</w:t>
      </w:r>
      <w:r>
        <w:tab/>
        <w:t>Комитет выражает обеспокоенность в связи с тем, что в национальной учебной программе государства-участника уделяется недостаточное внимание образованию в области основных прав человека, особенно в том, что касается прав, закрепленных в Конвенции.</w:t>
      </w:r>
    </w:p>
    <w:p w:rsidR="009D2ABE" w:rsidRPr="00CB44C6" w:rsidRDefault="009D2ABE" w:rsidP="009D2ABE">
      <w:pPr>
        <w:pStyle w:val="SingleTxtGR"/>
      </w:pPr>
      <w:r>
        <w:t>64.</w:t>
      </w:r>
      <w:r>
        <w:tab/>
      </w:r>
      <w:r w:rsidRPr="00FA031F">
        <w:rPr>
          <w:b/>
        </w:rPr>
        <w:t>Комитет, обращая внимание государства-участника на свое Замеч</w:t>
      </w:r>
      <w:r w:rsidRPr="00FA031F">
        <w:rPr>
          <w:b/>
        </w:rPr>
        <w:t>а</w:t>
      </w:r>
      <w:r w:rsidRPr="00FA031F">
        <w:rPr>
          <w:b/>
        </w:rPr>
        <w:t>ние общего порядка № 1 (2001 год) о целях образования, рекомендует гос</w:t>
      </w:r>
      <w:r w:rsidRPr="00FA031F">
        <w:rPr>
          <w:b/>
        </w:rPr>
        <w:t>у</w:t>
      </w:r>
      <w:r w:rsidRPr="00FA031F">
        <w:rPr>
          <w:b/>
        </w:rPr>
        <w:t>дарству-участнику включить права человека и права ребенка в учебные программы школ всех ступеней. Комитет также просит включить в сл</w:t>
      </w:r>
      <w:r w:rsidRPr="00FA031F">
        <w:rPr>
          <w:b/>
        </w:rPr>
        <w:t>е</w:t>
      </w:r>
      <w:r w:rsidRPr="00FA031F">
        <w:rPr>
          <w:b/>
        </w:rPr>
        <w:t>дующий периодический доклад конкретную информацию об имеющих о</w:t>
      </w:r>
      <w:r w:rsidRPr="00FA031F">
        <w:rPr>
          <w:b/>
        </w:rPr>
        <w:t>т</w:t>
      </w:r>
      <w:r w:rsidRPr="00FA031F">
        <w:rPr>
          <w:b/>
        </w:rPr>
        <w:t>ношение к Конвенции о правах ребенка м</w:t>
      </w:r>
      <w:r w:rsidRPr="00FA031F">
        <w:rPr>
          <w:b/>
        </w:rPr>
        <w:t>е</w:t>
      </w:r>
      <w:r w:rsidRPr="00FA031F">
        <w:rPr>
          <w:b/>
        </w:rPr>
        <w:t>рах и программах, реализуемых государством-участником во исполнение Декларации и Программы дейс</w:t>
      </w:r>
      <w:r w:rsidRPr="00FA031F">
        <w:rPr>
          <w:b/>
        </w:rPr>
        <w:t>т</w:t>
      </w:r>
      <w:r w:rsidRPr="00FA031F">
        <w:rPr>
          <w:b/>
        </w:rPr>
        <w:t>вий, принятых на состоявшейся в 2001 году Всемирной конференции пр</w:t>
      </w:r>
      <w:r w:rsidRPr="00FA031F">
        <w:rPr>
          <w:b/>
        </w:rPr>
        <w:t>о</w:t>
      </w:r>
      <w:r w:rsidRPr="00FA031F">
        <w:rPr>
          <w:b/>
        </w:rPr>
        <w:t>тив расизма, расовой дискриминации, ксенофобии и связанной с ними н</w:t>
      </w:r>
      <w:r w:rsidRPr="00FA031F">
        <w:rPr>
          <w:b/>
        </w:rPr>
        <w:t>е</w:t>
      </w:r>
      <w:r w:rsidRPr="00FA031F">
        <w:rPr>
          <w:b/>
        </w:rPr>
        <w:t>терпимости, с учетом Замечания общего порядка № 1 (</w:t>
      </w:r>
      <w:r w:rsidRPr="00FA031F">
        <w:rPr>
          <w:b/>
          <w:lang w:val="en-US"/>
        </w:rPr>
        <w:t>CRC</w:t>
      </w:r>
      <w:r w:rsidRPr="00FA031F">
        <w:rPr>
          <w:b/>
        </w:rPr>
        <w:t>/</w:t>
      </w:r>
      <w:r w:rsidRPr="00FA031F">
        <w:rPr>
          <w:b/>
          <w:lang w:val="en-US"/>
        </w:rPr>
        <w:t>GC</w:t>
      </w:r>
      <w:r w:rsidRPr="00FA031F">
        <w:rPr>
          <w:b/>
        </w:rPr>
        <w:t>/2001/1) о целях образования.</w:t>
      </w:r>
    </w:p>
    <w:p w:rsidR="00975BF8" w:rsidRPr="00C22EE7" w:rsidRDefault="00975BF8" w:rsidP="00975BF8">
      <w:pPr>
        <w:pStyle w:val="H1GR"/>
      </w:pPr>
      <w:r>
        <w:tab/>
      </w:r>
      <w:r w:rsidRPr="00C22EE7">
        <w:t>Н.</w:t>
      </w:r>
      <w:r w:rsidRPr="00C22EE7">
        <w:tab/>
        <w:t xml:space="preserve">Специальные меры защиты (статьи 22, 30, 38, 39, 40, 37 </w:t>
      </w:r>
      <w:r w:rsidRPr="00C22EE7">
        <w:rPr>
          <w:lang w:val="en-US"/>
        </w:rPr>
        <w:t>b</w:t>
      </w:r>
      <w:r w:rsidRPr="00C22EE7">
        <w:t>)−</w:t>
      </w:r>
      <w:r w:rsidRPr="00C22EE7">
        <w:rPr>
          <w:lang w:val="en-US"/>
        </w:rPr>
        <w:t>d</w:t>
      </w:r>
      <w:r w:rsidRPr="00C22EE7">
        <w:t>) и</w:t>
      </w:r>
      <w:r w:rsidR="00F4585D">
        <w:t> </w:t>
      </w:r>
      <w:r w:rsidRPr="00C22EE7">
        <w:t>32−36 Конвенции)</w:t>
      </w:r>
    </w:p>
    <w:p w:rsidR="00975BF8" w:rsidRPr="00C22EE7" w:rsidRDefault="00975BF8" w:rsidP="00975BF8">
      <w:pPr>
        <w:pStyle w:val="H23GR"/>
      </w:pPr>
      <w:r>
        <w:tab/>
      </w:r>
      <w:r>
        <w:tab/>
      </w:r>
      <w:r w:rsidRPr="00C22EE7">
        <w:t>Экономическая эксплуатация, включая детский труд</w:t>
      </w:r>
    </w:p>
    <w:p w:rsidR="00975BF8" w:rsidRPr="00C22EE7" w:rsidRDefault="00975BF8" w:rsidP="00975BF8">
      <w:pPr>
        <w:pStyle w:val="SingleTxtGR"/>
      </w:pPr>
      <w:r w:rsidRPr="00C22EE7">
        <w:t>65.</w:t>
      </w:r>
      <w:r w:rsidRPr="00C22EE7">
        <w:tab/>
        <w:t>Комитет выражает обеспокоенность в связи с тем, что в государстве-участнике по-прежнему сохраняется детский труд. Кроме того, обеспокое</w:t>
      </w:r>
      <w:r w:rsidRPr="00C22EE7">
        <w:t>н</w:t>
      </w:r>
      <w:r w:rsidRPr="00C22EE7">
        <w:t>ность Комитета вызывает то обстоятельство, что в национальном законодател</w:t>
      </w:r>
      <w:r w:rsidRPr="00C22EE7">
        <w:t>ь</w:t>
      </w:r>
      <w:r w:rsidRPr="00C22EE7">
        <w:t>стве предусматриваются исключения из минимального возраста приема на р</w:t>
      </w:r>
      <w:r w:rsidRPr="00C22EE7">
        <w:t>а</w:t>
      </w:r>
      <w:r w:rsidRPr="00C22EE7">
        <w:t>боту (16 лет), в результате чего некоторые дети работают с 14 лет. Отмечая пр</w:t>
      </w:r>
      <w:r w:rsidRPr="00C22EE7">
        <w:t>о</w:t>
      </w:r>
      <w:r w:rsidRPr="00C22EE7">
        <w:t>водимую Министерством труда работу по исполнению законодательства о борьбе с детским трудом в промышленности, Комитет выражает озабоченность по поводу того, что контроль в других секторах является менее эффективным, особенно в том, что касается труда в качестве домашней прислуги.</w:t>
      </w:r>
    </w:p>
    <w:p w:rsidR="00975BF8" w:rsidRPr="00C22EE7" w:rsidRDefault="00975BF8" w:rsidP="00975BF8">
      <w:pPr>
        <w:pStyle w:val="SingleTxtGR"/>
        <w:rPr>
          <w:b/>
        </w:rPr>
      </w:pPr>
      <w:r w:rsidRPr="00C22EE7">
        <w:t>66.</w:t>
      </w:r>
      <w:r w:rsidRPr="00C22EE7">
        <w:tab/>
      </w:r>
      <w:r w:rsidRPr="00C22EE7">
        <w:rPr>
          <w:b/>
        </w:rPr>
        <w:t>Комитет настоятельно призывает государство-участник принять все надлежащие меры для ликвидации эксплуататорского детского труда. В</w:t>
      </w:r>
      <w:r w:rsidR="00A34AE1">
        <w:rPr>
          <w:b/>
        </w:rPr>
        <w:t> </w:t>
      </w:r>
      <w:r w:rsidRPr="00C22EE7">
        <w:rPr>
          <w:b/>
        </w:rPr>
        <w:t>частности, Комитет настоятельно рекомендует государству-участнику:</w:t>
      </w:r>
    </w:p>
    <w:p w:rsidR="00975BF8" w:rsidRPr="00C22EE7" w:rsidRDefault="00975BF8" w:rsidP="00975BF8">
      <w:pPr>
        <w:pStyle w:val="SingleTxtGR"/>
        <w:rPr>
          <w:b/>
        </w:rPr>
      </w:pPr>
      <w:r w:rsidRPr="00C22EE7">
        <w:rPr>
          <w:b/>
        </w:rPr>
        <w:tab/>
        <w:t>а)</w:t>
      </w:r>
      <w:r w:rsidRPr="00C22EE7">
        <w:rPr>
          <w:b/>
        </w:rPr>
        <w:tab/>
        <w:t>утвердить исчерпывающий перечень сложных и опасных работ, запрещенных для лиц в возрасте до 18 лет, в соответствии с рекомендацией К</w:t>
      </w:r>
      <w:r w:rsidRPr="00C22EE7">
        <w:rPr>
          <w:b/>
        </w:rPr>
        <w:t>о</w:t>
      </w:r>
      <w:r w:rsidRPr="00C22EE7">
        <w:rPr>
          <w:b/>
        </w:rPr>
        <w:t>митета экспертов МОТ по применению конвенций и рекомендаций;</w:t>
      </w:r>
    </w:p>
    <w:p w:rsidR="00975BF8" w:rsidRPr="00C22EE7" w:rsidRDefault="00975BF8" w:rsidP="00975BF8">
      <w:pPr>
        <w:pStyle w:val="SingleTxtGR"/>
      </w:pPr>
      <w:r w:rsidRPr="00C22EE7">
        <w:rPr>
          <w:b/>
        </w:rPr>
        <w:tab/>
      </w:r>
      <w:r w:rsidRPr="00C22EE7">
        <w:rPr>
          <w:b/>
          <w:lang w:val="en-US"/>
        </w:rPr>
        <w:t>b</w:t>
      </w:r>
      <w:r w:rsidRPr="00C22EE7">
        <w:rPr>
          <w:b/>
        </w:rPr>
        <w:t>)</w:t>
      </w:r>
      <w:r w:rsidRPr="00C22EE7">
        <w:rPr>
          <w:b/>
        </w:rPr>
        <w:tab/>
        <w:t>обеспечить эффективное применение соответствующих сан</w:t>
      </w:r>
      <w:r w:rsidRPr="00C22EE7">
        <w:rPr>
          <w:b/>
        </w:rPr>
        <w:t>к</w:t>
      </w:r>
      <w:r w:rsidRPr="00C22EE7">
        <w:rPr>
          <w:b/>
        </w:rPr>
        <w:t>ций в отношении лиц, нарушающих действующее законодательство по в</w:t>
      </w:r>
      <w:r w:rsidRPr="00C22EE7">
        <w:rPr>
          <w:b/>
        </w:rPr>
        <w:t>о</w:t>
      </w:r>
      <w:r w:rsidRPr="00C22EE7">
        <w:rPr>
          <w:b/>
        </w:rPr>
        <w:t>просам детского труда, в том числе путем повышения осведомленности о международных стандартах в области детского труда среди трудовых и</w:t>
      </w:r>
      <w:r w:rsidRPr="00C22EE7">
        <w:rPr>
          <w:b/>
        </w:rPr>
        <w:t>н</w:t>
      </w:r>
      <w:r w:rsidRPr="00C22EE7">
        <w:rPr>
          <w:b/>
        </w:rPr>
        <w:t>спекторов, широкой общественности и сотрудников правоохранительных органов.</w:t>
      </w:r>
    </w:p>
    <w:p w:rsidR="00975BF8" w:rsidRPr="00C22EE7" w:rsidRDefault="00975BF8" w:rsidP="00975BF8">
      <w:pPr>
        <w:pStyle w:val="H23GR"/>
      </w:pPr>
      <w:r>
        <w:tab/>
      </w:r>
      <w:r>
        <w:tab/>
      </w:r>
      <w:r w:rsidRPr="00C22EE7">
        <w:t>Сексуальная эксплуатация и надругательство</w:t>
      </w:r>
    </w:p>
    <w:p w:rsidR="00975BF8" w:rsidRPr="00C22EE7" w:rsidRDefault="00975BF8" w:rsidP="00975BF8">
      <w:pPr>
        <w:pStyle w:val="SingleTxtGR"/>
      </w:pPr>
      <w:r w:rsidRPr="00C22EE7">
        <w:t>67.</w:t>
      </w:r>
      <w:r w:rsidRPr="00C22EE7">
        <w:tab/>
        <w:t>Комитет с обеспокоенностью обращает внимание на недавний рост числа сообщений о случаях сексуального надругательства над детьми в государстве-участнике. Комитет также весьма озабочен тем, что в государстве-участнике поощряются в качестве способа разрешения дел о сексуальном надруг</w:t>
      </w:r>
      <w:r w:rsidRPr="00C22EE7">
        <w:t>а</w:t>
      </w:r>
      <w:r w:rsidRPr="00C22EE7">
        <w:t xml:space="preserve">тельстве над детьми браки между жертвой и лицом, совершившим надругательство. Серьезную обеспокоенность Комитета вызывает также то обстоятельство, что дети, явившиеся жертвами сексуального надругательства, рассматриваются в качестве виновных, а не в качестве жертв. </w:t>
      </w:r>
    </w:p>
    <w:p w:rsidR="00975BF8" w:rsidRPr="00C22EE7" w:rsidRDefault="00975BF8" w:rsidP="00975BF8">
      <w:pPr>
        <w:pStyle w:val="SingleTxtGR"/>
      </w:pPr>
      <w:r w:rsidRPr="00C22EE7">
        <w:t>68.</w:t>
      </w:r>
      <w:r w:rsidRPr="00C22EE7">
        <w:tab/>
      </w:r>
      <w:r w:rsidRPr="00565EF2">
        <w:rPr>
          <w:b/>
        </w:rPr>
        <w:t>Комитет рекомендует государству-участнику использовать сущес</w:t>
      </w:r>
      <w:r w:rsidRPr="00565EF2">
        <w:rPr>
          <w:b/>
        </w:rPr>
        <w:t>т</w:t>
      </w:r>
      <w:r w:rsidRPr="00565EF2">
        <w:rPr>
          <w:b/>
        </w:rPr>
        <w:t>вующие данные о сексуальной эксплуатации детей и надругательстве над ними для разработки конкретных программ с целью улучше</w:t>
      </w:r>
      <w:r w:rsidR="00DE4475">
        <w:rPr>
          <w:b/>
        </w:rPr>
        <w:t>ния</w:t>
      </w:r>
      <w:r w:rsidRPr="00565EF2">
        <w:rPr>
          <w:b/>
        </w:rPr>
        <w:t xml:space="preserve"> полож</w:t>
      </w:r>
      <w:r w:rsidRPr="00565EF2">
        <w:rPr>
          <w:b/>
        </w:rPr>
        <w:t>е</w:t>
      </w:r>
      <w:r w:rsidRPr="00565EF2">
        <w:rPr>
          <w:b/>
        </w:rPr>
        <w:t>ния. Комитет также рекомендует государству-участнику осуществлять надлежащее законодательство, политику и программы в целях профила</w:t>
      </w:r>
      <w:r w:rsidRPr="00565EF2">
        <w:rPr>
          <w:b/>
        </w:rPr>
        <w:t>к</w:t>
      </w:r>
      <w:r w:rsidRPr="00565EF2">
        <w:rPr>
          <w:b/>
        </w:rPr>
        <w:t>тики, расследования, судебного преследования виновных, реабилитации и социальной реинтеграции детей, явившихся жертвами сексуального на</w:t>
      </w:r>
      <w:r w:rsidRPr="00565EF2">
        <w:rPr>
          <w:b/>
        </w:rPr>
        <w:t>д</w:t>
      </w:r>
      <w:r w:rsidRPr="00565EF2">
        <w:rPr>
          <w:b/>
        </w:rPr>
        <w:t>ругательства и эксплуатации, с учетом итоговых документов первого, вт</w:t>
      </w:r>
      <w:r w:rsidRPr="00565EF2">
        <w:rPr>
          <w:b/>
        </w:rPr>
        <w:t>о</w:t>
      </w:r>
      <w:r w:rsidRPr="00565EF2">
        <w:rPr>
          <w:b/>
        </w:rPr>
        <w:t>рого и третьего Всемирных конгрессов против сексуальной эксплуатации детей в коммерческих целях, состоявшихся соответственно в 1996, 2001 и 2008 годах, и Факультативного протокола к Конвенции о правах ребенка, касающегося торговли детьми, детской проституции и детской порногр</w:t>
      </w:r>
      <w:r w:rsidRPr="00565EF2">
        <w:rPr>
          <w:b/>
        </w:rPr>
        <w:t>а</w:t>
      </w:r>
      <w:r w:rsidRPr="00565EF2">
        <w:rPr>
          <w:b/>
        </w:rPr>
        <w:t>фии. Кроме того, Комитет настоятельно призывает государство-участник принять все необходимые меры для того, чтобы подвергшихся надруг</w:t>
      </w:r>
      <w:r w:rsidRPr="00565EF2">
        <w:rPr>
          <w:b/>
        </w:rPr>
        <w:t>а</w:t>
      </w:r>
      <w:r w:rsidRPr="00565EF2">
        <w:rPr>
          <w:b/>
        </w:rPr>
        <w:t>тельству детей рассматривали в качес</w:t>
      </w:r>
      <w:r w:rsidRPr="00565EF2">
        <w:rPr>
          <w:b/>
        </w:rPr>
        <w:t>т</w:t>
      </w:r>
      <w:r w:rsidRPr="00565EF2">
        <w:rPr>
          <w:b/>
        </w:rPr>
        <w:t xml:space="preserve">ве жертв, а не в качестве виновных. </w:t>
      </w:r>
    </w:p>
    <w:p w:rsidR="00975BF8" w:rsidRPr="00C22EE7" w:rsidRDefault="00975BF8" w:rsidP="00975BF8">
      <w:pPr>
        <w:pStyle w:val="H23GR"/>
      </w:pPr>
      <w:r>
        <w:tab/>
      </w:r>
      <w:r>
        <w:tab/>
      </w:r>
      <w:r w:rsidRPr="00C22EE7">
        <w:t>Отправление правосудия в отношении несовершеннолетних</w:t>
      </w:r>
    </w:p>
    <w:p w:rsidR="00975BF8" w:rsidRPr="00C22EE7" w:rsidRDefault="00975BF8" w:rsidP="00975BF8">
      <w:pPr>
        <w:pStyle w:val="SingleTxtGR"/>
      </w:pPr>
      <w:r w:rsidRPr="00C22EE7">
        <w:t>69.</w:t>
      </w:r>
      <w:r w:rsidRPr="00C22EE7">
        <w:tab/>
        <w:t>Комитет выражает глубокую озабоченность в связи с тем, что:</w:t>
      </w:r>
    </w:p>
    <w:p w:rsidR="00975BF8" w:rsidRPr="00C22EE7" w:rsidRDefault="00975BF8" w:rsidP="00975BF8">
      <w:pPr>
        <w:pStyle w:val="SingleTxtGR"/>
      </w:pPr>
      <w:r w:rsidRPr="00C22EE7">
        <w:tab/>
        <w:t>а)</w:t>
      </w:r>
      <w:r w:rsidRPr="00C22EE7">
        <w:tab/>
        <w:t>предусмотренный законом возраст уголовной ответственности по-прежнему остается крайне низким (7 лет), что ниже международно принятых стандартов, даже с учетом предусмотренного законом запрета на лишение св</w:t>
      </w:r>
      <w:r w:rsidRPr="00C22EE7">
        <w:t>о</w:t>
      </w:r>
      <w:r w:rsidRPr="00C22EE7">
        <w:t>боды лиц в возрасте до 15 лет;</w:t>
      </w:r>
    </w:p>
    <w:p w:rsidR="00975BF8" w:rsidRPr="00C22EE7" w:rsidRDefault="00975BF8" w:rsidP="00975BF8">
      <w:pPr>
        <w:pStyle w:val="SingleTxtGR"/>
      </w:pPr>
      <w:r w:rsidRPr="00C22EE7">
        <w:tab/>
      </w:r>
      <w:r w:rsidRPr="00C22EE7">
        <w:rPr>
          <w:lang w:val="en-US"/>
        </w:rPr>
        <w:t>b</w:t>
      </w:r>
      <w:r w:rsidRPr="00C22EE7">
        <w:t>)</w:t>
      </w:r>
      <w:r w:rsidRPr="00C22EE7">
        <w:tab/>
        <w:t>в соответствии с национальным уголовным законодательством дети утрачивают свой статус ребенка в возрасте 15 лет, и с этого момента положения Закона о несовершеннолетних к ним не прим</w:t>
      </w:r>
      <w:r w:rsidRPr="00C22EE7">
        <w:t>е</w:t>
      </w:r>
      <w:r w:rsidRPr="00C22EE7">
        <w:t>няются;</w:t>
      </w:r>
    </w:p>
    <w:p w:rsidR="00975BF8" w:rsidRPr="00C22EE7" w:rsidRDefault="00975BF8" w:rsidP="00975BF8">
      <w:pPr>
        <w:pStyle w:val="SingleTxtGR"/>
      </w:pPr>
      <w:r w:rsidRPr="00C22EE7">
        <w:tab/>
        <w:t>с)</w:t>
      </w:r>
      <w:r w:rsidRPr="00C22EE7">
        <w:tab/>
        <w:t>государство-участник квалифицирует в качестве уголовного пр</w:t>
      </w:r>
      <w:r w:rsidRPr="00C22EE7">
        <w:t>е</w:t>
      </w:r>
      <w:r w:rsidRPr="00C22EE7">
        <w:t>ступления поведенческие проблемы детей, которые часто являются результатом психологических или социально-экономических проблем, относимых также к статусным правонарушениям;</w:t>
      </w:r>
    </w:p>
    <w:p w:rsidR="00D73535" w:rsidRPr="009E6887" w:rsidRDefault="00D73535" w:rsidP="00D73535">
      <w:pPr>
        <w:pStyle w:val="SingleTxtGR"/>
      </w:pPr>
      <w:r w:rsidRPr="009E6887">
        <w:tab/>
      </w:r>
      <w:r w:rsidRPr="009E6887">
        <w:rPr>
          <w:lang w:val="en-US"/>
        </w:rPr>
        <w:t>d</w:t>
      </w:r>
      <w:r w:rsidRPr="009E6887">
        <w:t>)</w:t>
      </w:r>
      <w:r w:rsidRPr="009E6887">
        <w:tab/>
        <w:t>недостаточно используются альтернативные лишению свободы</w:t>
      </w:r>
      <w:r w:rsidRPr="00C7553D">
        <w:t xml:space="preserve"> </w:t>
      </w:r>
      <w:r w:rsidRPr="009E6887">
        <w:t>в</w:t>
      </w:r>
      <w:r w:rsidRPr="009E6887">
        <w:t>и</w:t>
      </w:r>
      <w:r w:rsidRPr="009E6887">
        <w:t>ды наказания;</w:t>
      </w:r>
    </w:p>
    <w:p w:rsidR="00D73535" w:rsidRPr="009E6887" w:rsidRDefault="00D73535" w:rsidP="00D73535">
      <w:pPr>
        <w:pStyle w:val="SingleTxtGR"/>
      </w:pPr>
      <w:r w:rsidRPr="009E6887">
        <w:tab/>
      </w:r>
      <w:r w:rsidRPr="009E6887">
        <w:rPr>
          <w:lang w:val="en-US"/>
        </w:rPr>
        <w:t>e</w:t>
      </w:r>
      <w:r w:rsidRPr="009E6887">
        <w:t>)</w:t>
      </w:r>
      <w:r w:rsidRPr="009E6887">
        <w:tab/>
        <w:t xml:space="preserve">заключенные под стражу дети в возрасте 15−18 лет не содержатся в отдельных камерах; </w:t>
      </w:r>
      <w:r w:rsidR="004A4E30">
        <w:t>и</w:t>
      </w:r>
    </w:p>
    <w:p w:rsidR="00D73535" w:rsidRPr="009E6887" w:rsidRDefault="00D73535" w:rsidP="00D73535">
      <w:pPr>
        <w:pStyle w:val="SingleTxtGR"/>
      </w:pPr>
      <w:r w:rsidRPr="009E6887">
        <w:tab/>
      </w:r>
      <w:r w:rsidRPr="009E6887">
        <w:rPr>
          <w:lang w:val="en-US"/>
        </w:rPr>
        <w:t>f</w:t>
      </w:r>
      <w:r w:rsidRPr="009E6887">
        <w:t>)</w:t>
      </w:r>
      <w:r w:rsidRPr="009E6887">
        <w:tab/>
        <w:t>в ходе диалога не было представлено достаточной информации о</w:t>
      </w:r>
      <w:r w:rsidRPr="009E6887">
        <w:t>т</w:t>
      </w:r>
      <w:r w:rsidRPr="009E6887">
        <w:t>носительно утверждений, касающихся дела молодого чел</w:t>
      </w:r>
      <w:r w:rsidRPr="009E6887">
        <w:t>о</w:t>
      </w:r>
      <w:r w:rsidRPr="009E6887">
        <w:t>века, приговоренного в 2010 году к пожизненному тюремному заключению за преступление, сове</w:t>
      </w:r>
      <w:r w:rsidRPr="009E6887">
        <w:t>р</w:t>
      </w:r>
      <w:r w:rsidRPr="009E6887">
        <w:t>шенное им в 17-летнем возрасте.</w:t>
      </w:r>
    </w:p>
    <w:p w:rsidR="00D73535" w:rsidRPr="00C7553D" w:rsidRDefault="00D73535" w:rsidP="00D73535">
      <w:pPr>
        <w:pStyle w:val="SingleTxtGR"/>
        <w:rPr>
          <w:b/>
        </w:rPr>
      </w:pPr>
      <w:r w:rsidRPr="009E6887">
        <w:t>70.</w:t>
      </w:r>
      <w:r w:rsidRPr="009E6887">
        <w:tab/>
      </w:r>
      <w:r w:rsidRPr="00C7553D">
        <w:rPr>
          <w:b/>
        </w:rPr>
        <w:t>Комитет повторяет свою предыдущую рекомендацию (CRC/C/15/Add.15, пункт 48) о том, чтобы государство-участник привело систему отправления правосудия в отношении несовершеннолетних в по</w:t>
      </w:r>
      <w:r w:rsidRPr="00C7553D">
        <w:rPr>
          <w:b/>
        </w:rPr>
        <w:t>л</w:t>
      </w:r>
      <w:r w:rsidRPr="00C7553D">
        <w:rPr>
          <w:b/>
        </w:rPr>
        <w:t xml:space="preserve">ное соответствие с Конвенцией, в частности </w:t>
      </w:r>
      <w:r>
        <w:rPr>
          <w:b/>
        </w:rPr>
        <w:t xml:space="preserve">с ее </w:t>
      </w:r>
      <w:r w:rsidRPr="00C7553D">
        <w:rPr>
          <w:b/>
        </w:rPr>
        <w:t>статьями 37, 39 и 40, и другими соответствующими регламентирующими документами, включая Минимальные стандартные правила, касающиеся отправления правос</w:t>
      </w:r>
      <w:r w:rsidRPr="00C7553D">
        <w:rPr>
          <w:b/>
        </w:rPr>
        <w:t>у</w:t>
      </w:r>
      <w:r w:rsidRPr="00C7553D">
        <w:rPr>
          <w:b/>
        </w:rPr>
        <w:t>дия в отношении несовершеннолетних (Пеки</w:t>
      </w:r>
      <w:r w:rsidRPr="00C7553D">
        <w:rPr>
          <w:b/>
        </w:rPr>
        <w:t>н</w:t>
      </w:r>
      <w:r w:rsidRPr="00C7553D">
        <w:rPr>
          <w:b/>
        </w:rPr>
        <w:t>ские правила), Руководящие принципы для предупреждения преступности среди несовершеннолетних (Эр-Риядские руководящие принципы), Правила, касающиеся защиты н</w:t>
      </w:r>
      <w:r w:rsidRPr="00C7553D">
        <w:rPr>
          <w:b/>
        </w:rPr>
        <w:t>е</w:t>
      </w:r>
      <w:r w:rsidRPr="00C7553D">
        <w:rPr>
          <w:b/>
        </w:rPr>
        <w:t>совершеннолетних, лишенных свободы (Гаванские правила), Венские р</w:t>
      </w:r>
      <w:r w:rsidRPr="00C7553D">
        <w:rPr>
          <w:b/>
        </w:rPr>
        <w:t>у</w:t>
      </w:r>
      <w:r w:rsidRPr="00C7553D">
        <w:rPr>
          <w:b/>
        </w:rPr>
        <w:t xml:space="preserve">ководящие принципы в отношении </w:t>
      </w:r>
      <w:r>
        <w:rPr>
          <w:b/>
        </w:rPr>
        <w:t xml:space="preserve">действий в интересах </w:t>
      </w:r>
      <w:r w:rsidRPr="00C7553D">
        <w:rPr>
          <w:b/>
        </w:rPr>
        <w:t>детей в системе уголовного правосудия; а также Замечани</w:t>
      </w:r>
      <w:r>
        <w:rPr>
          <w:b/>
        </w:rPr>
        <w:t>е</w:t>
      </w:r>
      <w:r w:rsidRPr="00C7553D">
        <w:rPr>
          <w:b/>
        </w:rPr>
        <w:t xml:space="preserve"> общего порядка № 10 (2007 год) Комитета о правах детей в рамках отправления правосудия в отношении несовершеннолетних. В </w:t>
      </w:r>
      <w:r>
        <w:rPr>
          <w:b/>
        </w:rPr>
        <w:t xml:space="preserve">этой </w:t>
      </w:r>
      <w:r w:rsidRPr="00C7553D">
        <w:rPr>
          <w:b/>
        </w:rPr>
        <w:t>связи Комитет рекомендует государс</w:t>
      </w:r>
      <w:r w:rsidRPr="00C7553D">
        <w:rPr>
          <w:b/>
        </w:rPr>
        <w:t>т</w:t>
      </w:r>
      <w:r w:rsidRPr="00C7553D">
        <w:rPr>
          <w:b/>
        </w:rPr>
        <w:t>ву-участнику: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a</w:t>
      </w:r>
      <w:r w:rsidRPr="00C7553D">
        <w:rPr>
          <w:b/>
        </w:rPr>
        <w:t>)</w:t>
      </w:r>
      <w:r w:rsidRPr="00C7553D">
        <w:rPr>
          <w:b/>
        </w:rPr>
        <w:tab/>
        <w:t>увеличить предусмотренный законом возраст наступления уг</w:t>
      </w:r>
      <w:r w:rsidRPr="00C7553D">
        <w:rPr>
          <w:b/>
        </w:rPr>
        <w:t>о</w:t>
      </w:r>
      <w:r w:rsidRPr="00C7553D">
        <w:rPr>
          <w:b/>
        </w:rPr>
        <w:t>ловной ответственности до международно</w:t>
      </w:r>
      <w:r w:rsidR="004A4E30">
        <w:rPr>
          <w:b/>
        </w:rPr>
        <w:t xml:space="preserve"> </w:t>
      </w:r>
      <w:r w:rsidRPr="00C7553D">
        <w:rPr>
          <w:b/>
        </w:rPr>
        <w:t>приемлемого уровня, причем не ниже 12 лет;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b</w:t>
      </w:r>
      <w:r w:rsidRPr="00C7553D">
        <w:rPr>
          <w:b/>
        </w:rPr>
        <w:t>)</w:t>
      </w:r>
      <w:r w:rsidRPr="00C7553D">
        <w:rPr>
          <w:b/>
        </w:rPr>
        <w:tab/>
        <w:t>повысить возраст наступления полной уголовной ответстве</w:t>
      </w:r>
      <w:r w:rsidRPr="00C7553D">
        <w:rPr>
          <w:b/>
        </w:rPr>
        <w:t>н</w:t>
      </w:r>
      <w:r w:rsidRPr="00C7553D">
        <w:rPr>
          <w:b/>
        </w:rPr>
        <w:t xml:space="preserve">ности до 18 лет и </w:t>
      </w:r>
      <w:r>
        <w:rPr>
          <w:b/>
        </w:rPr>
        <w:t xml:space="preserve">обеспечивать </w:t>
      </w:r>
      <w:r w:rsidRPr="00C7553D">
        <w:rPr>
          <w:b/>
        </w:rPr>
        <w:t>з</w:t>
      </w:r>
      <w:r w:rsidRPr="00C7553D">
        <w:rPr>
          <w:b/>
        </w:rPr>
        <w:t>а</w:t>
      </w:r>
      <w:r w:rsidRPr="00C7553D">
        <w:rPr>
          <w:b/>
        </w:rPr>
        <w:t xml:space="preserve">щиту </w:t>
      </w:r>
      <w:r>
        <w:rPr>
          <w:b/>
        </w:rPr>
        <w:t xml:space="preserve">в рамках системы отправления </w:t>
      </w:r>
      <w:r w:rsidRPr="00C7553D">
        <w:rPr>
          <w:b/>
        </w:rPr>
        <w:t>правосудия в отношении несове</w:t>
      </w:r>
      <w:r w:rsidRPr="00C7553D">
        <w:rPr>
          <w:b/>
        </w:rPr>
        <w:t>р</w:t>
      </w:r>
      <w:r w:rsidRPr="00C7553D">
        <w:rPr>
          <w:b/>
        </w:rPr>
        <w:t>шеннолетних всем детям в возрасте до 18</w:t>
      </w:r>
      <w:r w:rsidR="00A34AE1">
        <w:rPr>
          <w:b/>
        </w:rPr>
        <w:t> </w:t>
      </w:r>
      <w:r w:rsidRPr="00C7553D">
        <w:rPr>
          <w:b/>
        </w:rPr>
        <w:t>лет и свыше нового минимального возраста наступления уголовной о</w:t>
      </w:r>
      <w:r w:rsidRPr="00C7553D">
        <w:rPr>
          <w:b/>
        </w:rPr>
        <w:t>т</w:t>
      </w:r>
      <w:r w:rsidRPr="00C7553D">
        <w:rPr>
          <w:b/>
        </w:rPr>
        <w:t>ветственности;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c</w:t>
      </w:r>
      <w:r w:rsidRPr="00C7553D">
        <w:rPr>
          <w:b/>
        </w:rPr>
        <w:t>)</w:t>
      </w:r>
      <w:r w:rsidRPr="00C7553D">
        <w:rPr>
          <w:b/>
        </w:rPr>
        <w:tab/>
      </w:r>
      <w:r>
        <w:rPr>
          <w:b/>
        </w:rPr>
        <w:t xml:space="preserve">разработать превентивную </w:t>
      </w:r>
      <w:r w:rsidRPr="00C7553D">
        <w:rPr>
          <w:b/>
        </w:rPr>
        <w:t xml:space="preserve">стратегию, </w:t>
      </w:r>
      <w:r>
        <w:rPr>
          <w:b/>
        </w:rPr>
        <w:t xml:space="preserve">призванную </w:t>
      </w:r>
      <w:r w:rsidRPr="00C7553D">
        <w:rPr>
          <w:b/>
        </w:rPr>
        <w:t>не допу</w:t>
      </w:r>
      <w:r w:rsidRPr="00C7553D">
        <w:rPr>
          <w:b/>
        </w:rPr>
        <w:t>с</w:t>
      </w:r>
      <w:r>
        <w:rPr>
          <w:b/>
        </w:rPr>
        <w:t>ка</w:t>
      </w:r>
      <w:r w:rsidRPr="00C7553D">
        <w:rPr>
          <w:b/>
        </w:rPr>
        <w:t xml:space="preserve">ть </w:t>
      </w:r>
      <w:r>
        <w:rPr>
          <w:b/>
        </w:rPr>
        <w:t xml:space="preserve">того, чтобы </w:t>
      </w:r>
      <w:r w:rsidRPr="00C7553D">
        <w:rPr>
          <w:b/>
        </w:rPr>
        <w:t>де</w:t>
      </w:r>
      <w:r>
        <w:rPr>
          <w:b/>
        </w:rPr>
        <w:t>ти вступали</w:t>
      </w:r>
      <w:r w:rsidRPr="00C7553D">
        <w:rPr>
          <w:b/>
        </w:rPr>
        <w:t xml:space="preserve"> в конфликт с зак</w:t>
      </w:r>
      <w:r w:rsidRPr="00C7553D">
        <w:rPr>
          <w:b/>
        </w:rPr>
        <w:t>о</w:t>
      </w:r>
      <w:r w:rsidRPr="00C7553D">
        <w:rPr>
          <w:b/>
        </w:rPr>
        <w:t>ном;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d</w:t>
      </w:r>
      <w:r w:rsidRPr="00C7553D">
        <w:rPr>
          <w:b/>
        </w:rPr>
        <w:t>)</w:t>
      </w:r>
      <w:r w:rsidRPr="00C7553D">
        <w:rPr>
          <w:b/>
        </w:rPr>
        <w:tab/>
        <w:t>обеспечить, чтобы все дела нарушивших закон детей рассма</w:t>
      </w:r>
      <w:r w:rsidRPr="00C7553D">
        <w:rPr>
          <w:b/>
        </w:rPr>
        <w:t>т</w:t>
      </w:r>
      <w:r w:rsidRPr="00C7553D">
        <w:rPr>
          <w:b/>
        </w:rPr>
        <w:t>ривались специальными суд</w:t>
      </w:r>
      <w:r w:rsidRPr="00C7553D">
        <w:rPr>
          <w:b/>
        </w:rPr>
        <w:t>ь</w:t>
      </w:r>
      <w:r w:rsidRPr="00C7553D">
        <w:rPr>
          <w:b/>
        </w:rPr>
        <w:t xml:space="preserve">ями и в специальных судах; 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e</w:t>
      </w:r>
      <w:r w:rsidRPr="00C7553D">
        <w:rPr>
          <w:b/>
        </w:rPr>
        <w:t>)</w:t>
      </w:r>
      <w:r w:rsidRPr="00C7553D">
        <w:rPr>
          <w:b/>
        </w:rPr>
        <w:tab/>
        <w:t xml:space="preserve">расширить возможности для назначения альтернативных мер наказания, например </w:t>
      </w:r>
      <w:r>
        <w:rPr>
          <w:b/>
        </w:rPr>
        <w:t xml:space="preserve">в виде </w:t>
      </w:r>
      <w:r w:rsidRPr="00C7553D">
        <w:rPr>
          <w:b/>
        </w:rPr>
        <w:t xml:space="preserve">условного осуждения и общественных работ, </w:t>
      </w:r>
      <w:r>
        <w:rPr>
          <w:b/>
        </w:rPr>
        <w:t xml:space="preserve">и </w:t>
      </w:r>
      <w:r w:rsidRPr="00C7553D">
        <w:rPr>
          <w:b/>
        </w:rPr>
        <w:t>обеспечить, чтобы лишение свободы всегда использовалось в качестве крайней меры и чтобы условия содержания под стражей соответствовали международным ста</w:t>
      </w:r>
      <w:r w:rsidRPr="00C7553D">
        <w:rPr>
          <w:b/>
        </w:rPr>
        <w:t>н</w:t>
      </w:r>
      <w:r w:rsidRPr="00C7553D">
        <w:rPr>
          <w:b/>
        </w:rPr>
        <w:t>дартам;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f</w:t>
      </w:r>
      <w:r w:rsidRPr="00C7553D">
        <w:rPr>
          <w:b/>
        </w:rPr>
        <w:t>)</w:t>
      </w:r>
      <w:r w:rsidRPr="00C7553D">
        <w:rPr>
          <w:b/>
        </w:rPr>
        <w:tab/>
        <w:t xml:space="preserve">активизировать усилия с целью </w:t>
      </w:r>
      <w:r>
        <w:rPr>
          <w:b/>
        </w:rPr>
        <w:t xml:space="preserve">разработки с </w:t>
      </w:r>
      <w:r w:rsidRPr="00C7553D">
        <w:rPr>
          <w:b/>
        </w:rPr>
        <w:t>уч</w:t>
      </w:r>
      <w:r>
        <w:rPr>
          <w:b/>
        </w:rPr>
        <w:t>е</w:t>
      </w:r>
      <w:r w:rsidRPr="00C7553D">
        <w:rPr>
          <w:b/>
        </w:rPr>
        <w:t>т</w:t>
      </w:r>
      <w:r>
        <w:rPr>
          <w:b/>
        </w:rPr>
        <w:t xml:space="preserve">ом </w:t>
      </w:r>
      <w:r w:rsidRPr="00C7553D">
        <w:rPr>
          <w:b/>
        </w:rPr>
        <w:t>гендерн</w:t>
      </w:r>
      <w:r>
        <w:rPr>
          <w:b/>
        </w:rPr>
        <w:t>о</w:t>
      </w:r>
      <w:r>
        <w:rPr>
          <w:b/>
        </w:rPr>
        <w:t>го</w:t>
      </w:r>
      <w:r w:rsidRPr="00C7553D">
        <w:rPr>
          <w:b/>
        </w:rPr>
        <w:t xml:space="preserve"> аспект</w:t>
      </w:r>
      <w:r>
        <w:rPr>
          <w:b/>
        </w:rPr>
        <w:t>а</w:t>
      </w:r>
      <w:r w:rsidRPr="00C7553D">
        <w:rPr>
          <w:b/>
        </w:rPr>
        <w:t xml:space="preserve"> программы реабилитации и реинтеграции детей по</w:t>
      </w:r>
      <w:r>
        <w:rPr>
          <w:b/>
        </w:rPr>
        <w:t xml:space="preserve"> завершении</w:t>
      </w:r>
      <w:r w:rsidRPr="00C7553D">
        <w:rPr>
          <w:b/>
        </w:rPr>
        <w:t xml:space="preserve"> судебн</w:t>
      </w:r>
      <w:r>
        <w:rPr>
          <w:b/>
        </w:rPr>
        <w:t>ых</w:t>
      </w:r>
      <w:r w:rsidRPr="00C7553D">
        <w:rPr>
          <w:b/>
        </w:rPr>
        <w:t xml:space="preserve"> проце</w:t>
      </w:r>
      <w:r>
        <w:rPr>
          <w:b/>
        </w:rPr>
        <w:t>дур</w:t>
      </w:r>
      <w:r w:rsidRPr="00C7553D">
        <w:rPr>
          <w:b/>
        </w:rPr>
        <w:t>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g</w:t>
      </w:r>
      <w:r w:rsidRPr="00C7553D">
        <w:rPr>
          <w:b/>
        </w:rPr>
        <w:t>)</w:t>
      </w:r>
      <w:r w:rsidRPr="00C7553D">
        <w:rPr>
          <w:b/>
        </w:rPr>
        <w:tab/>
        <w:t>обеспечить наличие эффективных независимых механизмов для получения и рассмотрения жалоб детей в рамках системы отправления правосудия в отношении нес</w:t>
      </w:r>
      <w:r w:rsidRPr="00C7553D">
        <w:rPr>
          <w:b/>
        </w:rPr>
        <w:t>о</w:t>
      </w:r>
      <w:r w:rsidRPr="00C7553D">
        <w:rPr>
          <w:b/>
        </w:rPr>
        <w:t>вершеннолетних;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h</w:t>
      </w:r>
      <w:r w:rsidRPr="00C7553D">
        <w:rPr>
          <w:b/>
        </w:rPr>
        <w:t>)</w:t>
      </w:r>
      <w:r w:rsidRPr="00C7553D">
        <w:rPr>
          <w:b/>
        </w:rPr>
        <w:tab/>
        <w:t xml:space="preserve">подготовить судей для системы отправления правосудия </w:t>
      </w:r>
      <w:r>
        <w:rPr>
          <w:b/>
        </w:rPr>
        <w:t>в о</w:t>
      </w:r>
      <w:r>
        <w:rPr>
          <w:b/>
        </w:rPr>
        <w:t>т</w:t>
      </w:r>
      <w:r>
        <w:rPr>
          <w:b/>
        </w:rPr>
        <w:t xml:space="preserve">ношении </w:t>
      </w:r>
      <w:r w:rsidRPr="00C7553D">
        <w:rPr>
          <w:b/>
        </w:rPr>
        <w:t>несовершеннолетних и разработать всеобъемлющую программу подготовки для полицейских, судей и социальных работников, а также др</w:t>
      </w:r>
      <w:r w:rsidRPr="00C7553D">
        <w:rPr>
          <w:b/>
        </w:rPr>
        <w:t>у</w:t>
      </w:r>
      <w:r w:rsidRPr="00C7553D">
        <w:rPr>
          <w:b/>
        </w:rPr>
        <w:t xml:space="preserve">гих лиц, </w:t>
      </w:r>
      <w:r>
        <w:rPr>
          <w:b/>
        </w:rPr>
        <w:t xml:space="preserve">контактирующих </w:t>
      </w:r>
      <w:r w:rsidRPr="00C7553D">
        <w:rPr>
          <w:b/>
        </w:rPr>
        <w:t xml:space="preserve">с нарушившими закон детьми, </w:t>
      </w:r>
      <w:r>
        <w:rPr>
          <w:b/>
        </w:rPr>
        <w:t xml:space="preserve">с целью </w:t>
      </w:r>
      <w:r w:rsidRPr="00C7553D">
        <w:rPr>
          <w:b/>
        </w:rPr>
        <w:t>расш</w:t>
      </w:r>
      <w:r w:rsidRPr="00C7553D">
        <w:rPr>
          <w:b/>
        </w:rPr>
        <w:t>и</w:t>
      </w:r>
      <w:r w:rsidRPr="00C7553D">
        <w:rPr>
          <w:b/>
        </w:rPr>
        <w:t xml:space="preserve">рения их технических возможностей и </w:t>
      </w:r>
      <w:r>
        <w:rPr>
          <w:b/>
        </w:rPr>
        <w:t xml:space="preserve">повышения информированности </w:t>
      </w:r>
      <w:r w:rsidRPr="00C7553D">
        <w:rPr>
          <w:b/>
        </w:rPr>
        <w:t xml:space="preserve">о системе отправления правосудия в отношении несовершеннолетних и </w:t>
      </w:r>
      <w:r>
        <w:rPr>
          <w:b/>
        </w:rPr>
        <w:t>в</w:t>
      </w:r>
      <w:r>
        <w:rPr>
          <w:b/>
        </w:rPr>
        <w:t>и</w:t>
      </w:r>
      <w:r>
        <w:rPr>
          <w:b/>
        </w:rPr>
        <w:t xml:space="preserve">дах </w:t>
      </w:r>
      <w:r w:rsidRPr="00C7553D">
        <w:rPr>
          <w:b/>
        </w:rPr>
        <w:t>наказания, альтернативных заключению под стражу;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i</w:t>
      </w:r>
      <w:r w:rsidRPr="00C7553D">
        <w:rPr>
          <w:b/>
        </w:rPr>
        <w:t>)</w:t>
      </w:r>
      <w:r w:rsidRPr="00C7553D">
        <w:rPr>
          <w:b/>
        </w:rPr>
        <w:tab/>
      </w:r>
      <w:r>
        <w:rPr>
          <w:b/>
        </w:rPr>
        <w:t xml:space="preserve">провести </w:t>
      </w:r>
      <w:r w:rsidRPr="00C7553D">
        <w:rPr>
          <w:b/>
        </w:rPr>
        <w:t>полно</w:t>
      </w:r>
      <w:r>
        <w:rPr>
          <w:b/>
        </w:rPr>
        <w:t>е</w:t>
      </w:r>
      <w:r w:rsidRPr="00C7553D">
        <w:rPr>
          <w:b/>
        </w:rPr>
        <w:t xml:space="preserve"> расследова</w:t>
      </w:r>
      <w:r>
        <w:rPr>
          <w:b/>
        </w:rPr>
        <w:t>ние по</w:t>
      </w:r>
      <w:r w:rsidRPr="00C7553D">
        <w:rPr>
          <w:b/>
        </w:rPr>
        <w:t xml:space="preserve"> дел</w:t>
      </w:r>
      <w:r>
        <w:rPr>
          <w:b/>
        </w:rPr>
        <w:t>у</w:t>
      </w:r>
      <w:r w:rsidRPr="00C7553D">
        <w:rPr>
          <w:b/>
        </w:rPr>
        <w:t xml:space="preserve"> молодого человека, приговоренного в 2010 году к пожизненному тюремному заключению за преступлени</w:t>
      </w:r>
      <w:r>
        <w:rPr>
          <w:b/>
        </w:rPr>
        <w:t>е</w:t>
      </w:r>
      <w:r w:rsidRPr="00C7553D">
        <w:rPr>
          <w:b/>
        </w:rPr>
        <w:t>, совер</w:t>
      </w:r>
      <w:r>
        <w:rPr>
          <w:b/>
        </w:rPr>
        <w:t>шенно</w:t>
      </w:r>
      <w:r w:rsidRPr="00C7553D">
        <w:rPr>
          <w:b/>
        </w:rPr>
        <w:t>е им в 17-летнем возрасте, и представить Ком</w:t>
      </w:r>
      <w:r w:rsidRPr="00C7553D">
        <w:rPr>
          <w:b/>
        </w:rPr>
        <w:t>и</w:t>
      </w:r>
      <w:r w:rsidRPr="00C7553D">
        <w:rPr>
          <w:b/>
        </w:rPr>
        <w:t>тету информацию о любых дальнейших действиях суда по этому делу и о том, был ли пер</w:t>
      </w:r>
      <w:r w:rsidRPr="00C7553D">
        <w:rPr>
          <w:b/>
        </w:rPr>
        <w:t>е</w:t>
      </w:r>
      <w:r w:rsidRPr="00C7553D">
        <w:rPr>
          <w:b/>
        </w:rPr>
        <w:t xml:space="preserve">смотрен </w:t>
      </w:r>
      <w:r>
        <w:rPr>
          <w:b/>
        </w:rPr>
        <w:t xml:space="preserve">соответствующий </w:t>
      </w:r>
      <w:r w:rsidRPr="00C7553D">
        <w:rPr>
          <w:b/>
        </w:rPr>
        <w:t xml:space="preserve">приговор; и </w:t>
      </w:r>
    </w:p>
    <w:p w:rsidR="00D73535" w:rsidRPr="00C7553D" w:rsidRDefault="00D73535" w:rsidP="00D73535">
      <w:pPr>
        <w:pStyle w:val="SingleTxtGR"/>
        <w:rPr>
          <w:b/>
        </w:rPr>
      </w:pPr>
      <w:r w:rsidRPr="00C7553D">
        <w:rPr>
          <w:b/>
        </w:rPr>
        <w:tab/>
      </w:r>
      <w:r w:rsidRPr="00C7553D">
        <w:rPr>
          <w:b/>
          <w:lang w:val="en-US"/>
        </w:rPr>
        <w:t>j</w:t>
      </w:r>
      <w:r w:rsidRPr="00C7553D">
        <w:rPr>
          <w:b/>
        </w:rPr>
        <w:t>)</w:t>
      </w:r>
      <w:r w:rsidRPr="00C7553D">
        <w:rPr>
          <w:b/>
        </w:rPr>
        <w:tab/>
        <w:t>при техническо</w:t>
      </w:r>
      <w:r>
        <w:rPr>
          <w:b/>
        </w:rPr>
        <w:t xml:space="preserve">м содействии </w:t>
      </w:r>
      <w:r w:rsidRPr="00C7553D">
        <w:rPr>
          <w:b/>
        </w:rPr>
        <w:t>ЮНИСЕФ и Межучр</w:t>
      </w:r>
      <w:r w:rsidRPr="00C7553D">
        <w:rPr>
          <w:b/>
        </w:rPr>
        <w:t>е</w:t>
      </w:r>
      <w:r w:rsidRPr="00C7553D">
        <w:rPr>
          <w:b/>
        </w:rPr>
        <w:t>жденческой координационной группы по вопросам правосудия в отношении несове</w:t>
      </w:r>
      <w:r w:rsidRPr="00C7553D">
        <w:rPr>
          <w:b/>
        </w:rPr>
        <w:t>р</w:t>
      </w:r>
      <w:r w:rsidRPr="00C7553D">
        <w:rPr>
          <w:b/>
        </w:rPr>
        <w:t>шеннолетних осуществлять контроль за качеством и эффективностью си</w:t>
      </w:r>
      <w:r w:rsidRPr="00C7553D">
        <w:rPr>
          <w:b/>
        </w:rPr>
        <w:t>с</w:t>
      </w:r>
      <w:r w:rsidRPr="00C7553D">
        <w:rPr>
          <w:b/>
        </w:rPr>
        <w:t>темы отправления правосудия в отношении несовершенн</w:t>
      </w:r>
      <w:r w:rsidRPr="00C7553D">
        <w:rPr>
          <w:b/>
        </w:rPr>
        <w:t>о</w:t>
      </w:r>
      <w:r w:rsidRPr="00C7553D">
        <w:rPr>
          <w:b/>
        </w:rPr>
        <w:t xml:space="preserve">летних, с тем чтобы </w:t>
      </w:r>
      <w:r>
        <w:rPr>
          <w:b/>
        </w:rPr>
        <w:t xml:space="preserve">в любых ситуациях </w:t>
      </w:r>
      <w:r w:rsidRPr="00C7553D">
        <w:rPr>
          <w:b/>
        </w:rPr>
        <w:t>и применительно к</w:t>
      </w:r>
      <w:r>
        <w:rPr>
          <w:b/>
        </w:rPr>
        <w:t xml:space="preserve"> любым</w:t>
      </w:r>
      <w:r w:rsidRPr="00C7553D">
        <w:rPr>
          <w:b/>
        </w:rPr>
        <w:t xml:space="preserve"> преступлениям </w:t>
      </w:r>
      <w:r>
        <w:rPr>
          <w:b/>
        </w:rPr>
        <w:t xml:space="preserve">эта система </w:t>
      </w:r>
      <w:r w:rsidRPr="00C7553D">
        <w:rPr>
          <w:b/>
        </w:rPr>
        <w:t>соответствовала международным ста</w:t>
      </w:r>
      <w:r w:rsidRPr="00C7553D">
        <w:rPr>
          <w:b/>
        </w:rPr>
        <w:t>н</w:t>
      </w:r>
      <w:r w:rsidRPr="00C7553D">
        <w:rPr>
          <w:b/>
        </w:rPr>
        <w:t>дартам.</w:t>
      </w:r>
    </w:p>
    <w:p w:rsidR="00D73535" w:rsidRPr="009E6887" w:rsidRDefault="00D73535" w:rsidP="00D73535">
      <w:pPr>
        <w:pStyle w:val="H23GR"/>
      </w:pPr>
      <w:r w:rsidRPr="00DF0C57">
        <w:tab/>
      </w:r>
      <w:r w:rsidRPr="00DF0C57">
        <w:tab/>
      </w:r>
      <w:r w:rsidRPr="009E6887">
        <w:t>Дети, являющиеся жертвами и свидетелями преступлений</w:t>
      </w:r>
    </w:p>
    <w:p w:rsidR="00D73535" w:rsidRPr="00C7553D" w:rsidRDefault="00D73535" w:rsidP="00D73535">
      <w:pPr>
        <w:pStyle w:val="SingleTxtGR"/>
        <w:rPr>
          <w:b/>
          <w:bCs/>
        </w:rPr>
      </w:pPr>
      <w:r w:rsidRPr="00C7553D">
        <w:rPr>
          <w:bCs/>
        </w:rPr>
        <w:t>71.</w:t>
      </w:r>
      <w:r w:rsidRPr="00C7553D">
        <w:rPr>
          <w:bCs/>
        </w:rPr>
        <w:tab/>
      </w:r>
      <w:r w:rsidRPr="00C7553D">
        <w:rPr>
          <w:b/>
          <w:bCs/>
        </w:rPr>
        <w:t>Комитет рекомендует государству-участнику обеспечить путем пр</w:t>
      </w:r>
      <w:r w:rsidRPr="00C7553D">
        <w:rPr>
          <w:b/>
          <w:bCs/>
        </w:rPr>
        <w:t>и</w:t>
      </w:r>
      <w:r w:rsidRPr="00C7553D">
        <w:rPr>
          <w:b/>
          <w:bCs/>
        </w:rPr>
        <w:t xml:space="preserve">нятия надлежащих </w:t>
      </w:r>
      <w:r>
        <w:rPr>
          <w:b/>
          <w:bCs/>
        </w:rPr>
        <w:t xml:space="preserve">норм </w:t>
      </w:r>
      <w:r w:rsidRPr="00C7553D">
        <w:rPr>
          <w:b/>
          <w:bCs/>
        </w:rPr>
        <w:t>и постановлений, чтобы все дети, яв</w:t>
      </w:r>
      <w:r>
        <w:rPr>
          <w:b/>
          <w:bCs/>
        </w:rPr>
        <w:t>ляющ</w:t>
      </w:r>
      <w:r w:rsidRPr="00C7553D">
        <w:rPr>
          <w:b/>
          <w:bCs/>
        </w:rPr>
        <w:t>иеся жертвами и свидетелями преступлений, например жертвами надруг</w:t>
      </w:r>
      <w:r w:rsidRPr="00C7553D">
        <w:rPr>
          <w:b/>
          <w:bCs/>
        </w:rPr>
        <w:t>а</w:t>
      </w:r>
      <w:r w:rsidRPr="00C7553D">
        <w:rPr>
          <w:b/>
          <w:bCs/>
        </w:rPr>
        <w:t>тельств, на</w:t>
      </w:r>
      <w:r>
        <w:rPr>
          <w:b/>
          <w:bCs/>
        </w:rPr>
        <w:t>с</w:t>
      </w:r>
      <w:r w:rsidRPr="00C7553D">
        <w:rPr>
          <w:b/>
          <w:bCs/>
        </w:rPr>
        <w:t>и</w:t>
      </w:r>
      <w:r>
        <w:rPr>
          <w:b/>
          <w:bCs/>
        </w:rPr>
        <w:t>л</w:t>
      </w:r>
      <w:r w:rsidRPr="00C7553D">
        <w:rPr>
          <w:b/>
          <w:bCs/>
        </w:rPr>
        <w:t>ия в семье, сексуальной и экономической эксплуатации, п</w:t>
      </w:r>
      <w:r w:rsidRPr="00C7553D">
        <w:rPr>
          <w:b/>
          <w:bCs/>
        </w:rPr>
        <w:t>о</w:t>
      </w:r>
      <w:r w:rsidRPr="00C7553D">
        <w:rPr>
          <w:b/>
          <w:bCs/>
        </w:rPr>
        <w:t xml:space="preserve">хищения и торговли людьми, а также свидетелями </w:t>
      </w:r>
      <w:r>
        <w:rPr>
          <w:b/>
          <w:bCs/>
        </w:rPr>
        <w:t xml:space="preserve">соответствующих </w:t>
      </w:r>
      <w:r w:rsidRPr="00C7553D">
        <w:rPr>
          <w:b/>
          <w:bCs/>
        </w:rPr>
        <w:t>пр</w:t>
      </w:r>
      <w:r w:rsidRPr="00C7553D">
        <w:rPr>
          <w:b/>
          <w:bCs/>
        </w:rPr>
        <w:t>е</w:t>
      </w:r>
      <w:r w:rsidRPr="00C7553D">
        <w:rPr>
          <w:b/>
          <w:bCs/>
        </w:rPr>
        <w:t>ступлений, им</w:t>
      </w:r>
      <w:r w:rsidRPr="00C7553D">
        <w:rPr>
          <w:b/>
          <w:bCs/>
        </w:rPr>
        <w:t>е</w:t>
      </w:r>
      <w:r w:rsidRPr="00C7553D">
        <w:rPr>
          <w:b/>
          <w:bCs/>
        </w:rPr>
        <w:t>ли реальный доступ к правосудию и получали необходимую защиту по Конвенции с полным учетом Руководящих принципов Орган</w:t>
      </w:r>
      <w:r w:rsidRPr="00C7553D">
        <w:rPr>
          <w:b/>
          <w:bCs/>
        </w:rPr>
        <w:t>и</w:t>
      </w:r>
      <w:r w:rsidRPr="00C7553D">
        <w:rPr>
          <w:b/>
          <w:bCs/>
        </w:rPr>
        <w:t>зации Объединенных Наций, касающихся правосудия по вопросам, связа</w:t>
      </w:r>
      <w:r w:rsidRPr="00C7553D">
        <w:rPr>
          <w:b/>
          <w:bCs/>
        </w:rPr>
        <w:t>н</w:t>
      </w:r>
      <w:r w:rsidRPr="00C7553D">
        <w:rPr>
          <w:b/>
          <w:bCs/>
        </w:rPr>
        <w:t>ным с участием детей-жертв и детей-свидетелей преступлений, которые с</w:t>
      </w:r>
      <w:r w:rsidRPr="00C7553D">
        <w:rPr>
          <w:b/>
          <w:bCs/>
        </w:rPr>
        <w:t>о</w:t>
      </w:r>
      <w:r w:rsidRPr="00C7553D">
        <w:rPr>
          <w:b/>
          <w:bCs/>
        </w:rPr>
        <w:t>держатся в приложении к резолюции 2005/20 Экономического и Социал</w:t>
      </w:r>
      <w:r w:rsidRPr="00C7553D">
        <w:rPr>
          <w:b/>
          <w:bCs/>
        </w:rPr>
        <w:t>ь</w:t>
      </w:r>
      <w:r w:rsidRPr="00C7553D">
        <w:rPr>
          <w:b/>
          <w:bCs/>
        </w:rPr>
        <w:t>ного Совета от 22 и</w:t>
      </w:r>
      <w:r w:rsidRPr="00C7553D">
        <w:rPr>
          <w:b/>
          <w:bCs/>
        </w:rPr>
        <w:t>ю</w:t>
      </w:r>
      <w:r w:rsidRPr="00C7553D">
        <w:rPr>
          <w:b/>
          <w:bCs/>
        </w:rPr>
        <w:t>ля 2005 года.</w:t>
      </w:r>
    </w:p>
    <w:p w:rsidR="003E2D80" w:rsidRPr="00164A4C" w:rsidRDefault="003E2D80" w:rsidP="003E2D80">
      <w:pPr>
        <w:pStyle w:val="H1GR"/>
      </w:pPr>
      <w:r w:rsidRPr="00164A4C">
        <w:rPr>
          <w:lang w:val="es-ES"/>
        </w:rPr>
        <w:tab/>
        <w:t>I</w:t>
      </w:r>
      <w:r w:rsidRPr="0013799F">
        <w:t>.</w:t>
      </w:r>
      <w:r w:rsidRPr="0013799F">
        <w:tab/>
      </w:r>
      <w:r>
        <w:t>Ратификация международных договоров о правах человека</w:t>
      </w:r>
    </w:p>
    <w:p w:rsidR="003E2D80" w:rsidRPr="003E2D80" w:rsidRDefault="003E2D80" w:rsidP="003E2D80">
      <w:pPr>
        <w:pStyle w:val="SingleTxtGR"/>
        <w:rPr>
          <w:b/>
        </w:rPr>
      </w:pPr>
      <w:r w:rsidRPr="0013799F">
        <w:t>72.</w:t>
      </w:r>
      <w:r w:rsidRPr="0013799F">
        <w:tab/>
      </w:r>
      <w:r w:rsidRPr="003E2D80">
        <w:rPr>
          <w:b/>
        </w:rPr>
        <w:t>Комитет рекомендует государству-участнику в целях дальнейшего улучшения положения с осуществлением прав человека ратифицировать Конвенцию о правах инвалидов и Факультативный протокол к ней, Ме</w:t>
      </w:r>
      <w:r w:rsidRPr="003E2D80">
        <w:rPr>
          <w:b/>
        </w:rPr>
        <w:t>ж</w:t>
      </w:r>
      <w:r w:rsidRPr="003E2D80">
        <w:rPr>
          <w:b/>
        </w:rPr>
        <w:t>дународную конвенцию о защите прав всех трудящихся-мигрантов и чл</w:t>
      </w:r>
      <w:r w:rsidRPr="003E2D80">
        <w:rPr>
          <w:b/>
        </w:rPr>
        <w:t>е</w:t>
      </w:r>
      <w:r w:rsidRPr="003E2D80">
        <w:rPr>
          <w:b/>
        </w:rPr>
        <w:t>нов их семей, оба Факультативных протокола к Международному пакту о гражданских и политических правах, Факультативный протокол к Ко</w:t>
      </w:r>
      <w:r w:rsidRPr="003E2D80">
        <w:rPr>
          <w:b/>
        </w:rPr>
        <w:t>н</w:t>
      </w:r>
      <w:r w:rsidRPr="003E2D80">
        <w:rPr>
          <w:b/>
        </w:rPr>
        <w:t>венции о ликвидации всех форм дискриминации в отношении женщин и Факультативный протокол к Конвенции против пыток и других жестоких, бесчеловечных или унижающих достоинство видов обращения и наказания и все другие соотве</w:t>
      </w:r>
      <w:r w:rsidRPr="003E2D80">
        <w:rPr>
          <w:b/>
        </w:rPr>
        <w:t>т</w:t>
      </w:r>
      <w:r w:rsidRPr="003E2D80">
        <w:rPr>
          <w:b/>
        </w:rPr>
        <w:t>ствующие конвенции.</w:t>
      </w:r>
    </w:p>
    <w:p w:rsidR="003E2D80" w:rsidRPr="00164A4C" w:rsidRDefault="003E2D80" w:rsidP="003E2D80">
      <w:pPr>
        <w:pStyle w:val="H1GR"/>
      </w:pPr>
      <w:r w:rsidRPr="0013799F">
        <w:tab/>
      </w:r>
      <w:r w:rsidRPr="00164A4C">
        <w:rPr>
          <w:lang w:val="es-ES"/>
        </w:rPr>
        <w:t>J</w:t>
      </w:r>
      <w:r w:rsidRPr="0013799F">
        <w:t>.</w:t>
      </w:r>
      <w:r w:rsidRPr="0013799F">
        <w:tab/>
      </w:r>
      <w:r>
        <w:t>Сотрудничество с региональными и международными органами</w:t>
      </w:r>
    </w:p>
    <w:p w:rsidR="003E2D80" w:rsidRPr="00164A4C" w:rsidRDefault="003E2D80" w:rsidP="003E2D80">
      <w:pPr>
        <w:pStyle w:val="SingleTxtGR"/>
      </w:pPr>
      <w:r w:rsidRPr="0013799F">
        <w:t>73.</w:t>
      </w:r>
      <w:r w:rsidRPr="0013799F">
        <w:tab/>
      </w:r>
      <w:r>
        <w:t>Комитет отмечает, что в рамках международного сотрудничества осущ</w:t>
      </w:r>
      <w:r>
        <w:t>е</w:t>
      </w:r>
      <w:r>
        <w:t>ствляется ряд программ и проектов, в том числе по линии технической помощи и сотрудничества с у</w:t>
      </w:r>
      <w:r>
        <w:t>ч</w:t>
      </w:r>
      <w:r>
        <w:t>реждениями и программами Организации Объединенных Наций.</w:t>
      </w:r>
    </w:p>
    <w:p w:rsidR="003E2D80" w:rsidRPr="004F5041" w:rsidRDefault="003E2D80" w:rsidP="003E2D80">
      <w:pPr>
        <w:pStyle w:val="SingleTxtGR"/>
        <w:rPr>
          <w:b/>
        </w:rPr>
      </w:pPr>
      <w:r w:rsidRPr="0013799F">
        <w:t>74.</w:t>
      </w:r>
      <w:r w:rsidRPr="0013799F">
        <w:tab/>
      </w:r>
      <w:r w:rsidRPr="004F5041">
        <w:rPr>
          <w:b/>
        </w:rPr>
        <w:t>Комитет рекомендует государству-участнику продолжать принимать меры для поддержания и расширени</w:t>
      </w:r>
      <w:r>
        <w:rPr>
          <w:b/>
        </w:rPr>
        <w:t>я международного сотрудничества</w:t>
      </w:r>
      <w:r w:rsidR="00A34AE1">
        <w:rPr>
          <w:b/>
        </w:rPr>
        <w:t xml:space="preserve"> </w:t>
      </w:r>
      <w:r w:rsidRPr="004F5041">
        <w:rPr>
          <w:b/>
        </w:rPr>
        <w:t>и в то же время стремиться к укреплению собственной базы ресурсов и инст</w:t>
      </w:r>
      <w:r w:rsidRPr="004F5041">
        <w:rPr>
          <w:b/>
        </w:rPr>
        <w:t>и</w:t>
      </w:r>
      <w:r w:rsidRPr="004F5041">
        <w:rPr>
          <w:b/>
        </w:rPr>
        <w:t>туциональной структуры в целях осуществления Конвенции, двух Факул</w:t>
      </w:r>
      <w:r w:rsidRPr="004F5041">
        <w:rPr>
          <w:b/>
        </w:rPr>
        <w:t>ь</w:t>
      </w:r>
      <w:r w:rsidRPr="004F5041">
        <w:rPr>
          <w:b/>
        </w:rPr>
        <w:t>тативных прот</w:t>
      </w:r>
      <w:r w:rsidRPr="004F5041">
        <w:rPr>
          <w:b/>
        </w:rPr>
        <w:t>о</w:t>
      </w:r>
      <w:r w:rsidRPr="004F5041">
        <w:rPr>
          <w:b/>
        </w:rPr>
        <w:t>колов к ней и других договоров о правах человека.</w:t>
      </w:r>
    </w:p>
    <w:p w:rsidR="003E2D80" w:rsidRPr="00164A4C" w:rsidRDefault="003E2D80" w:rsidP="003E2D80">
      <w:pPr>
        <w:pStyle w:val="H1GR"/>
      </w:pPr>
      <w:r w:rsidRPr="0013799F">
        <w:tab/>
      </w:r>
      <w:r>
        <w:rPr>
          <w:lang w:val="es-ES"/>
        </w:rPr>
        <w:t>K</w:t>
      </w:r>
      <w:r>
        <w:t>.</w:t>
      </w:r>
      <w:r>
        <w:tab/>
        <w:t>Последующие меры и распространение информации</w:t>
      </w:r>
    </w:p>
    <w:p w:rsidR="003E2D80" w:rsidRPr="00164A4C" w:rsidRDefault="003E2D80" w:rsidP="003E2D80">
      <w:pPr>
        <w:pStyle w:val="H23GR"/>
      </w:pPr>
      <w:r w:rsidRPr="0013799F">
        <w:tab/>
      </w:r>
      <w:r w:rsidRPr="0013799F">
        <w:tab/>
      </w:r>
      <w:r>
        <w:t>Последующие меры</w:t>
      </w:r>
    </w:p>
    <w:p w:rsidR="003E2D80" w:rsidRPr="003E2D80" w:rsidRDefault="003E2D80" w:rsidP="003E2D80">
      <w:pPr>
        <w:pStyle w:val="SingleTxtGR"/>
        <w:rPr>
          <w:b/>
        </w:rPr>
      </w:pPr>
      <w:r w:rsidRPr="0013799F">
        <w:t>75.</w:t>
      </w:r>
      <w:r w:rsidRPr="0013799F">
        <w:tab/>
      </w:r>
      <w:r w:rsidRPr="003E2D80">
        <w:rPr>
          <w:b/>
        </w:rPr>
        <w:t>Комитет рекомендует государству-участнику принять все надлеж</w:t>
      </w:r>
      <w:r w:rsidRPr="003E2D80">
        <w:rPr>
          <w:b/>
        </w:rPr>
        <w:t>а</w:t>
      </w:r>
      <w:r w:rsidRPr="003E2D80">
        <w:rPr>
          <w:b/>
        </w:rPr>
        <w:t>щие меры для выполнения в полном объеме настоящих рекомендаций, в частности посредством их препровождения политическому руководству, а также, насколько это возможно, местным органам управления для надл</w:t>
      </w:r>
      <w:r w:rsidRPr="003E2D80">
        <w:rPr>
          <w:b/>
        </w:rPr>
        <w:t>е</w:t>
      </w:r>
      <w:r w:rsidRPr="003E2D80">
        <w:rPr>
          <w:b/>
        </w:rPr>
        <w:t>жащего рассмотрения и прин</w:t>
      </w:r>
      <w:r w:rsidRPr="003E2D80">
        <w:rPr>
          <w:b/>
        </w:rPr>
        <w:t>я</w:t>
      </w:r>
      <w:r w:rsidRPr="003E2D80">
        <w:rPr>
          <w:b/>
        </w:rPr>
        <w:t>тия дальнейших мер.</w:t>
      </w:r>
    </w:p>
    <w:p w:rsidR="003E2D80" w:rsidRPr="00164A4C" w:rsidRDefault="003E2D80" w:rsidP="003E2D80">
      <w:pPr>
        <w:pStyle w:val="H23GR"/>
      </w:pPr>
      <w:r w:rsidRPr="0013799F">
        <w:tab/>
      </w:r>
      <w:r w:rsidRPr="0013799F">
        <w:tab/>
      </w:r>
      <w:r>
        <w:t>Распространение информации</w:t>
      </w:r>
    </w:p>
    <w:p w:rsidR="003E2D80" w:rsidRPr="00A66988" w:rsidRDefault="003E2D80" w:rsidP="003E2D80">
      <w:pPr>
        <w:pStyle w:val="SingleTxtGR"/>
        <w:rPr>
          <w:b/>
        </w:rPr>
      </w:pPr>
      <w:r w:rsidRPr="0013799F">
        <w:t>76.</w:t>
      </w:r>
      <w:r w:rsidRPr="0013799F">
        <w:tab/>
      </w:r>
      <w:r w:rsidRPr="00A66988">
        <w:rPr>
          <w:b/>
        </w:rPr>
        <w:t>Комитет далее рекомендует принять и обеспечить широкое распр</w:t>
      </w:r>
      <w:r w:rsidRPr="00A66988">
        <w:rPr>
          <w:b/>
        </w:rPr>
        <w:t>о</w:t>
      </w:r>
      <w:r w:rsidRPr="00A66988">
        <w:rPr>
          <w:b/>
        </w:rPr>
        <w:t>странение на основных языках страны второго периодического доклада, письменных ответов государства-участника и соответствующих рекоме</w:t>
      </w:r>
      <w:r w:rsidRPr="00A66988">
        <w:rPr>
          <w:b/>
        </w:rPr>
        <w:t>н</w:t>
      </w:r>
      <w:r w:rsidRPr="00A66988">
        <w:rPr>
          <w:b/>
        </w:rPr>
        <w:t>даций (заключительных замечаний), в том числе (но не исключительно) через Интернет, печатные средства массовой информации, радио и телев</w:t>
      </w:r>
      <w:r w:rsidRPr="00A66988">
        <w:rPr>
          <w:b/>
        </w:rPr>
        <w:t>и</w:t>
      </w:r>
      <w:r w:rsidRPr="00A66988">
        <w:rPr>
          <w:b/>
        </w:rPr>
        <w:t>дение, среди широких слоев населения, организаций гражданского общес</w:t>
      </w:r>
      <w:r w:rsidRPr="00A66988">
        <w:rPr>
          <w:b/>
        </w:rPr>
        <w:t>т</w:t>
      </w:r>
      <w:r w:rsidRPr="00A66988">
        <w:rPr>
          <w:b/>
        </w:rPr>
        <w:t>ва, молодежных групп, групп специалистов и детей в целях стимулиров</w:t>
      </w:r>
      <w:r w:rsidRPr="00A66988">
        <w:rPr>
          <w:b/>
        </w:rPr>
        <w:t>а</w:t>
      </w:r>
      <w:r w:rsidRPr="00A66988">
        <w:rPr>
          <w:b/>
        </w:rPr>
        <w:t>ния обсуждения Конвенции, повышения уровня информированности о ее положениях и контроля за ее с</w:t>
      </w:r>
      <w:r w:rsidRPr="00A66988">
        <w:rPr>
          <w:b/>
        </w:rPr>
        <w:t>о</w:t>
      </w:r>
      <w:r w:rsidRPr="00A66988">
        <w:rPr>
          <w:b/>
        </w:rPr>
        <w:t>блюдением.</w:t>
      </w:r>
    </w:p>
    <w:p w:rsidR="003E2D80" w:rsidRPr="00164A4C" w:rsidRDefault="003E2D80" w:rsidP="003E2D80">
      <w:pPr>
        <w:pStyle w:val="H1GR"/>
      </w:pPr>
      <w:r w:rsidRPr="0013799F">
        <w:tab/>
      </w:r>
      <w:r w:rsidRPr="00164A4C">
        <w:rPr>
          <w:lang w:val="es-ES"/>
        </w:rPr>
        <w:t>L</w:t>
      </w:r>
      <w:r w:rsidRPr="0013799F">
        <w:t>.</w:t>
      </w:r>
      <w:r w:rsidRPr="0013799F">
        <w:tab/>
      </w:r>
      <w:r>
        <w:t>Следующий доклад</w:t>
      </w:r>
    </w:p>
    <w:p w:rsidR="003E2D80" w:rsidRPr="00A66988" w:rsidRDefault="003E2D80" w:rsidP="003E2D80">
      <w:pPr>
        <w:pStyle w:val="SingleTxtGR"/>
        <w:rPr>
          <w:b/>
        </w:rPr>
      </w:pPr>
      <w:r w:rsidRPr="0013799F">
        <w:t>77.</w:t>
      </w:r>
      <w:r w:rsidRPr="0013799F">
        <w:tab/>
      </w:r>
      <w:r w:rsidRPr="00A66988">
        <w:rPr>
          <w:b/>
        </w:rPr>
        <w:t>Комитет предлагает государству-участнику представить свои объ</w:t>
      </w:r>
      <w:r w:rsidRPr="00A66988">
        <w:rPr>
          <w:b/>
        </w:rPr>
        <w:t>е</w:t>
      </w:r>
      <w:r w:rsidRPr="00A66988">
        <w:rPr>
          <w:b/>
        </w:rPr>
        <w:t>диненные четвертый</w:t>
      </w:r>
      <w:r w:rsidR="0068350C">
        <w:rPr>
          <w:b/>
        </w:rPr>
        <w:t>−</w:t>
      </w:r>
      <w:r w:rsidRPr="00A66988">
        <w:rPr>
          <w:b/>
        </w:rPr>
        <w:t>шестой периодические доклады к 14 сентября 2017</w:t>
      </w:r>
      <w:r w:rsidR="00A66988">
        <w:rPr>
          <w:b/>
        </w:rPr>
        <w:t> </w:t>
      </w:r>
      <w:r w:rsidRPr="00A66988">
        <w:rPr>
          <w:b/>
        </w:rPr>
        <w:t>года и включить в них информацию об осуществлении настоящих з</w:t>
      </w:r>
      <w:r w:rsidRPr="00A66988">
        <w:rPr>
          <w:b/>
        </w:rPr>
        <w:t>а</w:t>
      </w:r>
      <w:r w:rsidRPr="00A66988">
        <w:rPr>
          <w:b/>
        </w:rPr>
        <w:t>ключительных замеч</w:t>
      </w:r>
      <w:r w:rsidRPr="00A66988">
        <w:rPr>
          <w:b/>
        </w:rPr>
        <w:t>а</w:t>
      </w:r>
      <w:r w:rsidRPr="00A66988">
        <w:rPr>
          <w:b/>
        </w:rPr>
        <w:t>ний.</w:t>
      </w:r>
    </w:p>
    <w:p w:rsidR="003E2D80" w:rsidRPr="00164A4C" w:rsidRDefault="003E2D80" w:rsidP="003E2D80">
      <w:pPr>
        <w:pStyle w:val="SingleTxtGR"/>
      </w:pPr>
      <w:r w:rsidRPr="0013799F">
        <w:t>78.</w:t>
      </w:r>
      <w:r w:rsidRPr="0013799F">
        <w:tab/>
      </w:r>
      <w:r w:rsidRPr="004F5041">
        <w:rPr>
          <w:b/>
        </w:rPr>
        <w:t>Комитет обращает внимание на его согласованные руководящие принц</w:t>
      </w:r>
      <w:r w:rsidRPr="004F5041">
        <w:rPr>
          <w:b/>
        </w:rPr>
        <w:t>и</w:t>
      </w:r>
      <w:r w:rsidRPr="004F5041">
        <w:rPr>
          <w:b/>
        </w:rPr>
        <w:t>пы представления докладов по</w:t>
      </w:r>
      <w:r>
        <w:rPr>
          <w:b/>
        </w:rPr>
        <w:t xml:space="preserve"> конкретным договорам, принятые</w:t>
      </w:r>
      <w:r w:rsidR="00A34AE1">
        <w:rPr>
          <w:b/>
        </w:rPr>
        <w:t xml:space="preserve"> </w:t>
      </w:r>
      <w:r w:rsidRPr="004F5041">
        <w:rPr>
          <w:b/>
        </w:rPr>
        <w:t>1</w:t>
      </w:r>
      <w:r w:rsidR="00A34AE1">
        <w:rPr>
          <w:b/>
        </w:rPr>
        <w:t> </w:t>
      </w:r>
      <w:r w:rsidRPr="004F5041">
        <w:rPr>
          <w:b/>
        </w:rPr>
        <w:t>октября 2010 года (</w:t>
      </w:r>
      <w:r w:rsidRPr="004F5041">
        <w:rPr>
          <w:b/>
          <w:lang w:val="es-ES"/>
        </w:rPr>
        <w:t>CRC</w:t>
      </w:r>
      <w:r w:rsidRPr="004F5041">
        <w:rPr>
          <w:b/>
        </w:rPr>
        <w:t>/</w:t>
      </w:r>
      <w:r w:rsidRPr="004F5041">
        <w:rPr>
          <w:b/>
          <w:lang w:val="es-ES"/>
        </w:rPr>
        <w:t>C</w:t>
      </w:r>
      <w:r w:rsidRPr="004F5041">
        <w:rPr>
          <w:b/>
        </w:rPr>
        <w:t>/58/</w:t>
      </w:r>
      <w:r w:rsidRPr="004F5041">
        <w:rPr>
          <w:b/>
          <w:lang w:val="es-ES"/>
        </w:rPr>
        <w:t>Rev</w:t>
      </w:r>
      <w:r w:rsidRPr="004F5041">
        <w:rPr>
          <w:b/>
        </w:rPr>
        <w:t>.2), и напоминает государству-участнику, что будущие доклады должны соответствовать этим руководящим принц</w:t>
      </w:r>
      <w:r w:rsidRPr="004F5041">
        <w:rPr>
          <w:b/>
        </w:rPr>
        <w:t>и</w:t>
      </w:r>
      <w:r w:rsidRPr="004F5041">
        <w:rPr>
          <w:b/>
        </w:rPr>
        <w:t>пам и по объему не превышать 60 страниц. Комитет настоятельно приз</w:t>
      </w:r>
      <w:r w:rsidRPr="004F5041">
        <w:rPr>
          <w:b/>
        </w:rPr>
        <w:t>ы</w:t>
      </w:r>
      <w:r w:rsidRPr="004F5041">
        <w:rPr>
          <w:b/>
        </w:rPr>
        <w:t>вает государство-участник представить свой доклад в соответствии с эт</w:t>
      </w:r>
      <w:r w:rsidRPr="004F5041">
        <w:rPr>
          <w:b/>
        </w:rPr>
        <w:t>и</w:t>
      </w:r>
      <w:r w:rsidRPr="004F5041">
        <w:rPr>
          <w:b/>
        </w:rPr>
        <w:t>ми руководящими принципами представления докладов. В случае пре</w:t>
      </w:r>
      <w:r w:rsidRPr="004F5041">
        <w:rPr>
          <w:b/>
        </w:rPr>
        <w:t>д</w:t>
      </w:r>
      <w:r w:rsidRPr="004F5041">
        <w:rPr>
          <w:b/>
        </w:rPr>
        <w:t>ставления доклада, объем которого будет превышать предельное количес</w:t>
      </w:r>
      <w:r w:rsidRPr="004F5041">
        <w:rPr>
          <w:b/>
        </w:rPr>
        <w:t>т</w:t>
      </w:r>
      <w:r w:rsidRPr="004F5041">
        <w:rPr>
          <w:b/>
        </w:rPr>
        <w:t>во страниц, государству-участнику будет предложено пер</w:t>
      </w:r>
      <w:r w:rsidRPr="004F5041">
        <w:rPr>
          <w:b/>
        </w:rPr>
        <w:t>е</w:t>
      </w:r>
      <w:r w:rsidRPr="004F5041">
        <w:rPr>
          <w:b/>
        </w:rPr>
        <w:t>смотреть и вновь представить доклад в соответствии с вышеупомянутыми руководящими принципами. Комитет напоминает государству-участнику, что, если оно не сможет пересмотреть и вновь представить доклад, перевод доклада для ц</w:t>
      </w:r>
      <w:r w:rsidRPr="004F5041">
        <w:rPr>
          <w:b/>
        </w:rPr>
        <w:t>е</w:t>
      </w:r>
      <w:r w:rsidRPr="004F5041">
        <w:rPr>
          <w:b/>
        </w:rPr>
        <w:t>лей его рассмотрения договорным органом будет невозможно гарантир</w:t>
      </w:r>
      <w:r w:rsidRPr="004F5041">
        <w:rPr>
          <w:b/>
        </w:rPr>
        <w:t>о</w:t>
      </w:r>
      <w:r w:rsidRPr="004F5041">
        <w:rPr>
          <w:b/>
        </w:rPr>
        <w:t>вать. Комитет также предлагает государству-участнику представить свои доклады об осуществлении обоих Факультативных протоколов к Конве</w:t>
      </w:r>
      <w:r w:rsidRPr="004F5041">
        <w:rPr>
          <w:b/>
        </w:rPr>
        <w:t>н</w:t>
      </w:r>
      <w:r w:rsidRPr="004F5041">
        <w:rPr>
          <w:b/>
        </w:rPr>
        <w:t>ции.</w:t>
      </w:r>
    </w:p>
    <w:p w:rsidR="003E2D80" w:rsidRDefault="003E2D80" w:rsidP="003E2D80">
      <w:pPr>
        <w:pStyle w:val="SingleTxtGR"/>
        <w:rPr>
          <w:b/>
        </w:rPr>
      </w:pPr>
      <w:r w:rsidRPr="0013799F">
        <w:t>79.</w:t>
      </w:r>
      <w:r w:rsidRPr="0013799F">
        <w:tab/>
      </w:r>
      <w:r w:rsidRPr="004F5041">
        <w:rPr>
          <w:b/>
        </w:rPr>
        <w:t>Комитет также предлагает государству-участнику представить о</w:t>
      </w:r>
      <w:r w:rsidRPr="004F5041">
        <w:rPr>
          <w:b/>
        </w:rPr>
        <w:t>б</w:t>
      </w:r>
      <w:r w:rsidRPr="004F5041">
        <w:rPr>
          <w:b/>
        </w:rPr>
        <w:t>новленный базовый документ в соответствии с требованиями, предъя</w:t>
      </w:r>
      <w:r w:rsidRPr="004F5041">
        <w:rPr>
          <w:b/>
        </w:rPr>
        <w:t>в</w:t>
      </w:r>
      <w:r w:rsidRPr="004F5041">
        <w:rPr>
          <w:b/>
        </w:rPr>
        <w:t>ляемыми к о</w:t>
      </w:r>
      <w:r w:rsidRPr="004F5041">
        <w:rPr>
          <w:b/>
        </w:rPr>
        <w:t>б</w:t>
      </w:r>
      <w:r w:rsidRPr="004F5041">
        <w:rPr>
          <w:b/>
        </w:rPr>
        <w:t>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 года (</w:t>
      </w:r>
      <w:r w:rsidRPr="004F5041">
        <w:rPr>
          <w:b/>
          <w:lang w:val="es-ES"/>
        </w:rPr>
        <w:t>HRI</w:t>
      </w:r>
      <w:r w:rsidRPr="004F5041">
        <w:rPr>
          <w:b/>
        </w:rPr>
        <w:t>/</w:t>
      </w:r>
      <w:r w:rsidRPr="004F5041">
        <w:rPr>
          <w:b/>
          <w:lang w:val="es-ES"/>
        </w:rPr>
        <w:t>MC</w:t>
      </w:r>
      <w:r w:rsidRPr="004F5041">
        <w:rPr>
          <w:b/>
        </w:rPr>
        <w:t>/2006/3).</w:t>
      </w:r>
    </w:p>
    <w:p w:rsidR="00A66988" w:rsidRPr="00A66988" w:rsidRDefault="00A66988" w:rsidP="00A66988">
      <w:pPr>
        <w:spacing w:before="240"/>
        <w:jc w:val="center"/>
        <w:rPr>
          <w:u w:val="single"/>
        </w:rPr>
      </w:pPr>
      <w:r w:rsidRPr="00A66988">
        <w:rPr>
          <w:u w:val="single"/>
        </w:rPr>
        <w:tab/>
      </w:r>
      <w:r w:rsidRPr="00A66988">
        <w:rPr>
          <w:u w:val="single"/>
        </w:rPr>
        <w:tab/>
      </w:r>
      <w:r w:rsidRPr="00A66988">
        <w:rPr>
          <w:u w:val="single"/>
        </w:rPr>
        <w:tab/>
      </w:r>
    </w:p>
    <w:sectPr w:rsidR="00A66988" w:rsidRPr="00A66988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6B" w:rsidRDefault="00D3776B">
      <w:r>
        <w:rPr>
          <w:lang w:val="en-US"/>
        </w:rPr>
        <w:tab/>
      </w:r>
      <w:r>
        <w:separator/>
      </w:r>
    </w:p>
  </w:endnote>
  <w:endnote w:type="continuationSeparator" w:id="0">
    <w:p w:rsidR="00D3776B" w:rsidRDefault="00D3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22" w:rsidRPr="009A6F4A" w:rsidRDefault="00761A2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5878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FA132A">
      <w:rPr>
        <w:lang w:val="en-US"/>
      </w:rPr>
      <w:t>11-44604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22" w:rsidRPr="009A6F4A" w:rsidRDefault="00761A22">
    <w:pPr>
      <w:pStyle w:val="Footer"/>
      <w:rPr>
        <w:lang w:val="en-US"/>
      </w:rPr>
    </w:pPr>
    <w:r>
      <w:rPr>
        <w:lang w:val="en-US"/>
      </w:rPr>
      <w:t>GE.</w:t>
    </w:r>
    <w:r w:rsidRPr="00FA132A">
      <w:rPr>
        <w:lang w:val="en-US"/>
      </w:rPr>
      <w:t>11-44604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5878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22" w:rsidRPr="009A6F4A" w:rsidRDefault="00761A2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GE.11-44604  (R)  </w:t>
    </w:r>
    <w:r>
      <w:rPr>
        <w:sz w:val="20"/>
        <w:lang w:val="ru-RU"/>
      </w:rPr>
      <w:t>131011  181011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6B" w:rsidRPr="00F71F63" w:rsidRDefault="00D377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3776B" w:rsidRPr="00F71F63" w:rsidRDefault="00D377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3776B" w:rsidRPr="00635E86" w:rsidRDefault="00D3776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22" w:rsidRPr="00FA132A" w:rsidRDefault="00761A22">
    <w:pPr>
      <w:pStyle w:val="Header"/>
      <w:rPr>
        <w:lang w:val="en-US"/>
      </w:rPr>
    </w:pPr>
    <w:r>
      <w:rPr>
        <w:lang w:val="en-US"/>
      </w:rPr>
      <w:t>CRC/</w:t>
    </w:r>
    <w:r w:rsidRPr="00FA132A">
      <w:rPr>
        <w:lang w:val="en-US"/>
      </w:rPr>
      <w:t>С/BHR/CO/2-3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22" w:rsidRPr="00FA132A" w:rsidRDefault="00761A22">
    <w:pPr>
      <w:pStyle w:val="Header"/>
      <w:rPr>
        <w:lang w:val="en-US"/>
      </w:rPr>
    </w:pPr>
    <w:r>
      <w:rPr>
        <w:lang w:val="en-US"/>
      </w:rPr>
      <w:tab/>
      <w:t>CRC/</w:t>
    </w:r>
    <w:r w:rsidRPr="00FA132A">
      <w:rPr>
        <w:lang w:val="en-US"/>
      </w:rPr>
      <w:t>С/BHR/CO/2-3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17811C8"/>
    <w:multiLevelType w:val="singleLevel"/>
    <w:tmpl w:val="C37886FA"/>
    <w:lvl w:ilvl="0">
      <w:start w:val="1"/>
      <w:numFmt w:val="decimal"/>
      <w:lvlText w:val="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abstractNum w:abstractNumId="12">
    <w:nsid w:val="43251DC8"/>
    <w:multiLevelType w:val="singleLevel"/>
    <w:tmpl w:val="57C0E1E2"/>
    <w:lvl w:ilvl="0">
      <w:start w:val="3"/>
      <w:numFmt w:val="lowerLetter"/>
      <w:lvlText w:val="%1)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6D771A"/>
    <w:multiLevelType w:val="singleLevel"/>
    <w:tmpl w:val="FDFC5B4A"/>
    <w:lvl w:ilvl="0">
      <w:start w:val="1"/>
      <w:numFmt w:val="lowerLetter"/>
      <w:lvlText w:val="%1)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6"/>
  </w:num>
  <w:num w:numId="23">
    <w:abstractNumId w:val="16"/>
  </w:num>
  <w:num w:numId="24">
    <w:abstractNumId w:val="11"/>
  </w:num>
  <w:num w:numId="25">
    <w:abstractNumId w:val="14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3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BC8"/>
    <w:rsid w:val="000D6863"/>
    <w:rsid w:val="000E33F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C7A"/>
    <w:rsid w:val="001C7B16"/>
    <w:rsid w:val="001D07F3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20AA"/>
    <w:rsid w:val="002D6C07"/>
    <w:rsid w:val="002E0CE6"/>
    <w:rsid w:val="002E1163"/>
    <w:rsid w:val="002E43F3"/>
    <w:rsid w:val="003215F5"/>
    <w:rsid w:val="00332891"/>
    <w:rsid w:val="00341292"/>
    <w:rsid w:val="00347E2B"/>
    <w:rsid w:val="00355B7D"/>
    <w:rsid w:val="00356BB2"/>
    <w:rsid w:val="00360477"/>
    <w:rsid w:val="00361799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D80"/>
    <w:rsid w:val="00401CE0"/>
    <w:rsid w:val="00403234"/>
    <w:rsid w:val="00407AC3"/>
    <w:rsid w:val="00410FCF"/>
    <w:rsid w:val="00414586"/>
    <w:rsid w:val="00415059"/>
    <w:rsid w:val="0042090C"/>
    <w:rsid w:val="00424FDD"/>
    <w:rsid w:val="00427B71"/>
    <w:rsid w:val="0043033D"/>
    <w:rsid w:val="00435FE4"/>
    <w:rsid w:val="00457634"/>
    <w:rsid w:val="00474F42"/>
    <w:rsid w:val="0048244D"/>
    <w:rsid w:val="004A0DE8"/>
    <w:rsid w:val="004A4B06"/>
    <w:rsid w:val="004A4CB7"/>
    <w:rsid w:val="004A4E30"/>
    <w:rsid w:val="004A57B5"/>
    <w:rsid w:val="004B19DA"/>
    <w:rsid w:val="004C2A53"/>
    <w:rsid w:val="004C3B35"/>
    <w:rsid w:val="004C43EC"/>
    <w:rsid w:val="004E65A0"/>
    <w:rsid w:val="004E6729"/>
    <w:rsid w:val="004F0E47"/>
    <w:rsid w:val="00501F0C"/>
    <w:rsid w:val="0051339C"/>
    <w:rsid w:val="0051412F"/>
    <w:rsid w:val="005146B2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6DE9"/>
    <w:rsid w:val="00593A04"/>
    <w:rsid w:val="005A6D5A"/>
    <w:rsid w:val="005A79CE"/>
    <w:rsid w:val="005B1B28"/>
    <w:rsid w:val="005B7D51"/>
    <w:rsid w:val="005B7F35"/>
    <w:rsid w:val="005C2081"/>
    <w:rsid w:val="005C3595"/>
    <w:rsid w:val="005C678A"/>
    <w:rsid w:val="005D346D"/>
    <w:rsid w:val="005E74AB"/>
    <w:rsid w:val="005F5E65"/>
    <w:rsid w:val="00606A3E"/>
    <w:rsid w:val="006115AA"/>
    <w:rsid w:val="006120AE"/>
    <w:rsid w:val="006151A2"/>
    <w:rsid w:val="00635E86"/>
    <w:rsid w:val="00636A37"/>
    <w:rsid w:val="006501A5"/>
    <w:rsid w:val="006567B2"/>
    <w:rsid w:val="00662ADE"/>
    <w:rsid w:val="00664106"/>
    <w:rsid w:val="006756F1"/>
    <w:rsid w:val="00675878"/>
    <w:rsid w:val="00677773"/>
    <w:rsid w:val="006805FC"/>
    <w:rsid w:val="0068350C"/>
    <w:rsid w:val="006926C7"/>
    <w:rsid w:val="00694A22"/>
    <w:rsid w:val="00694C37"/>
    <w:rsid w:val="00696DAC"/>
    <w:rsid w:val="006A1BEB"/>
    <w:rsid w:val="006A401C"/>
    <w:rsid w:val="006A4FB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59FF"/>
    <w:rsid w:val="0075279B"/>
    <w:rsid w:val="00753748"/>
    <w:rsid w:val="00756900"/>
    <w:rsid w:val="00761A22"/>
    <w:rsid w:val="00762446"/>
    <w:rsid w:val="00781ACB"/>
    <w:rsid w:val="007A32F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301C"/>
    <w:rsid w:val="008C70A4"/>
    <w:rsid w:val="008C7B87"/>
    <w:rsid w:val="008D0E8A"/>
    <w:rsid w:val="008D6A7A"/>
    <w:rsid w:val="008E3E87"/>
    <w:rsid w:val="008E7F13"/>
    <w:rsid w:val="008F3185"/>
    <w:rsid w:val="008F733D"/>
    <w:rsid w:val="00915B0A"/>
    <w:rsid w:val="00926904"/>
    <w:rsid w:val="009372F0"/>
    <w:rsid w:val="00955022"/>
    <w:rsid w:val="00957B4D"/>
    <w:rsid w:val="00964EEA"/>
    <w:rsid w:val="00975BF8"/>
    <w:rsid w:val="00980C86"/>
    <w:rsid w:val="009B1D9B"/>
    <w:rsid w:val="009B4074"/>
    <w:rsid w:val="009C30BB"/>
    <w:rsid w:val="009C4E83"/>
    <w:rsid w:val="009C60BE"/>
    <w:rsid w:val="009D2ABE"/>
    <w:rsid w:val="009E6279"/>
    <w:rsid w:val="009F00A6"/>
    <w:rsid w:val="009F56A7"/>
    <w:rsid w:val="009F5B05"/>
    <w:rsid w:val="00A02610"/>
    <w:rsid w:val="00A026CA"/>
    <w:rsid w:val="00A07232"/>
    <w:rsid w:val="00A14800"/>
    <w:rsid w:val="00A156DE"/>
    <w:rsid w:val="00A157ED"/>
    <w:rsid w:val="00A2446A"/>
    <w:rsid w:val="00A34AE1"/>
    <w:rsid w:val="00A4025D"/>
    <w:rsid w:val="00A66988"/>
    <w:rsid w:val="00A800D1"/>
    <w:rsid w:val="00A84021"/>
    <w:rsid w:val="00A92699"/>
    <w:rsid w:val="00AB5BF0"/>
    <w:rsid w:val="00AC1C95"/>
    <w:rsid w:val="00AC2CCB"/>
    <w:rsid w:val="00AC443A"/>
    <w:rsid w:val="00AD6722"/>
    <w:rsid w:val="00AE60E2"/>
    <w:rsid w:val="00B0169F"/>
    <w:rsid w:val="00B05F21"/>
    <w:rsid w:val="00B14EA9"/>
    <w:rsid w:val="00B30A3C"/>
    <w:rsid w:val="00B64E48"/>
    <w:rsid w:val="00B81305"/>
    <w:rsid w:val="00B8138B"/>
    <w:rsid w:val="00BB02E5"/>
    <w:rsid w:val="00BB17DC"/>
    <w:rsid w:val="00BB1AF9"/>
    <w:rsid w:val="00BB371D"/>
    <w:rsid w:val="00BB4C4A"/>
    <w:rsid w:val="00BC047F"/>
    <w:rsid w:val="00BD3CAE"/>
    <w:rsid w:val="00BD5F3C"/>
    <w:rsid w:val="00BF225D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57A2"/>
    <w:rsid w:val="00C663A3"/>
    <w:rsid w:val="00C75CB2"/>
    <w:rsid w:val="00C90723"/>
    <w:rsid w:val="00C90D5C"/>
    <w:rsid w:val="00C92B07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776B"/>
    <w:rsid w:val="00D41267"/>
    <w:rsid w:val="00D46FF6"/>
    <w:rsid w:val="00D51AC4"/>
    <w:rsid w:val="00D6236B"/>
    <w:rsid w:val="00D73535"/>
    <w:rsid w:val="00D809D1"/>
    <w:rsid w:val="00D84ECF"/>
    <w:rsid w:val="00DA2851"/>
    <w:rsid w:val="00DA2B7C"/>
    <w:rsid w:val="00DA5322"/>
    <w:rsid w:val="00DA5686"/>
    <w:rsid w:val="00DB2FC0"/>
    <w:rsid w:val="00DD4073"/>
    <w:rsid w:val="00DE4475"/>
    <w:rsid w:val="00DF18FA"/>
    <w:rsid w:val="00DF448E"/>
    <w:rsid w:val="00DF49CA"/>
    <w:rsid w:val="00DF775B"/>
    <w:rsid w:val="00E007F3"/>
    <w:rsid w:val="00E00DEA"/>
    <w:rsid w:val="00E06EF0"/>
    <w:rsid w:val="00E11679"/>
    <w:rsid w:val="00E307D1"/>
    <w:rsid w:val="00E46A04"/>
    <w:rsid w:val="00E51E70"/>
    <w:rsid w:val="00E717F3"/>
    <w:rsid w:val="00E72C5E"/>
    <w:rsid w:val="00E73451"/>
    <w:rsid w:val="00E7489F"/>
    <w:rsid w:val="00E75147"/>
    <w:rsid w:val="00E8167D"/>
    <w:rsid w:val="00E83BF8"/>
    <w:rsid w:val="00E907E9"/>
    <w:rsid w:val="00E96BE7"/>
    <w:rsid w:val="00E9739D"/>
    <w:rsid w:val="00EA2CD0"/>
    <w:rsid w:val="00EC0044"/>
    <w:rsid w:val="00EC6B9F"/>
    <w:rsid w:val="00ED4B6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585D"/>
    <w:rsid w:val="00F52A0E"/>
    <w:rsid w:val="00F71F63"/>
    <w:rsid w:val="00F87506"/>
    <w:rsid w:val="00F92C41"/>
    <w:rsid w:val="00FA132A"/>
    <w:rsid w:val="00FA5522"/>
    <w:rsid w:val="00FA6AC8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8C301C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6594</Words>
  <Characters>46357</Characters>
  <Application>Microsoft Office Word</Application>
  <DocSecurity>4</DocSecurity>
  <Lines>891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Blagodatskikh</dc:creator>
  <cp:keywords/>
  <dc:description/>
  <cp:lastModifiedBy>Chouvalova</cp:lastModifiedBy>
  <cp:revision>4</cp:revision>
  <cp:lastPrinted>2011-10-18T10:41:00Z</cp:lastPrinted>
  <dcterms:created xsi:type="dcterms:W3CDTF">2011-10-18T10:41:00Z</dcterms:created>
  <dcterms:modified xsi:type="dcterms:W3CDTF">2011-10-18T10:43:00Z</dcterms:modified>
</cp:coreProperties>
</file>