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6E22DB" w:rsidP="006E22DB">
            <w:pPr>
              <w:bidi w:val="0"/>
              <w:spacing w:after="20"/>
              <w:jc w:val="left"/>
              <w:rPr>
                <w:szCs w:val="20"/>
              </w:rPr>
            </w:pPr>
            <w:r w:rsidRPr="006E22DB">
              <w:rPr>
                <w:sz w:val="40"/>
                <w:szCs w:val="20"/>
              </w:rPr>
              <w:t>CRC</w:t>
            </w:r>
            <w:r>
              <w:rPr>
                <w:szCs w:val="20"/>
              </w:rPr>
              <w:t>/C/DNK/CO/4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6E22DB" w:rsidRDefault="006E22DB" w:rsidP="006E22DB">
            <w:pPr>
              <w:bidi w:val="0"/>
              <w:spacing w:before="240"/>
              <w:jc w:val="left"/>
            </w:pPr>
            <w:r>
              <w:t>Distr.: General</w:t>
            </w:r>
          </w:p>
          <w:p w:rsidR="006E22DB" w:rsidRDefault="006E22DB" w:rsidP="006E22DB">
            <w:pPr>
              <w:bidi w:val="0"/>
              <w:jc w:val="left"/>
            </w:pPr>
            <w:r>
              <w:t>7 April 2011</w:t>
            </w:r>
          </w:p>
          <w:p w:rsidR="006E22DB" w:rsidRDefault="006E22DB" w:rsidP="006E22DB">
            <w:pPr>
              <w:bidi w:val="0"/>
              <w:jc w:val="left"/>
            </w:pPr>
            <w:r>
              <w:t>Arabic</w:t>
            </w:r>
          </w:p>
          <w:p w:rsidR="00257225" w:rsidRPr="008B4BC6" w:rsidRDefault="006E22DB" w:rsidP="006E22DB">
            <w:pPr>
              <w:bidi w:val="0"/>
              <w:jc w:val="left"/>
            </w:pPr>
            <w:r>
              <w:t>Original: English</w:t>
            </w:r>
          </w:p>
        </w:tc>
      </w:tr>
    </w:tbl>
    <w:p w:rsidR="006E22DB" w:rsidRPr="006E22DB" w:rsidRDefault="006E22DB" w:rsidP="006E22DB">
      <w:pPr>
        <w:spacing w:before="120" w:line="380" w:lineRule="exact"/>
        <w:rPr>
          <w:rFonts w:hint="cs"/>
          <w:b/>
          <w:bCs/>
          <w:sz w:val="26"/>
          <w:szCs w:val="36"/>
          <w:rtl/>
        </w:rPr>
      </w:pPr>
      <w:r w:rsidRPr="006E22DB">
        <w:rPr>
          <w:b/>
          <w:bCs/>
          <w:sz w:val="26"/>
          <w:szCs w:val="36"/>
          <w:rtl/>
        </w:rPr>
        <w:t>لجنة حقوق الطفل</w:t>
      </w:r>
    </w:p>
    <w:p w:rsidR="006E22DB" w:rsidRPr="00847FDC" w:rsidRDefault="006E22DB" w:rsidP="006E22DB">
      <w:pPr>
        <w:spacing w:line="380" w:lineRule="exact"/>
        <w:rPr>
          <w:b/>
          <w:bCs/>
          <w:rtl/>
        </w:rPr>
      </w:pPr>
      <w:r w:rsidRPr="00847FDC">
        <w:rPr>
          <w:b/>
          <w:bCs/>
          <w:rtl/>
        </w:rPr>
        <w:t xml:space="preserve">الدورة </w:t>
      </w:r>
      <w:r w:rsidRPr="00847FDC">
        <w:rPr>
          <w:rFonts w:hint="cs"/>
          <w:b/>
          <w:bCs/>
          <w:rtl/>
        </w:rPr>
        <w:t>السادسة</w:t>
      </w:r>
      <w:r w:rsidRPr="00847FDC">
        <w:rPr>
          <w:b/>
          <w:bCs/>
          <w:rtl/>
        </w:rPr>
        <w:t xml:space="preserve"> والخمسون</w:t>
      </w:r>
    </w:p>
    <w:p w:rsidR="006E22DB" w:rsidRPr="004755E7" w:rsidRDefault="006E22DB" w:rsidP="006E22DB">
      <w:pPr>
        <w:spacing w:line="380" w:lineRule="exact"/>
        <w:rPr>
          <w:rFonts w:hint="cs"/>
          <w:rtl/>
        </w:rPr>
      </w:pPr>
      <w:r w:rsidRPr="004755E7">
        <w:rPr>
          <w:rFonts w:hint="cs"/>
          <w:rtl/>
        </w:rPr>
        <w:t>17 كانون الثاني/يناير - 4</w:t>
      </w:r>
      <w:r>
        <w:rPr>
          <w:rFonts w:hint="cs"/>
          <w:rtl/>
        </w:rPr>
        <w:t xml:space="preserve"> شباط/فبراير </w:t>
      </w:r>
      <w:r w:rsidRPr="004755E7">
        <w:rPr>
          <w:rtl/>
        </w:rPr>
        <w:t>201</w:t>
      </w:r>
      <w:r w:rsidRPr="004755E7">
        <w:rPr>
          <w:rFonts w:hint="cs"/>
          <w:rtl/>
        </w:rPr>
        <w:t>1</w:t>
      </w:r>
    </w:p>
    <w:p w:rsidR="006E22DB" w:rsidRPr="00347539" w:rsidRDefault="006E22DB" w:rsidP="006E22DB">
      <w:pPr>
        <w:pStyle w:val="HChGA"/>
        <w:rPr>
          <w:spacing w:val="-8"/>
          <w:rtl/>
        </w:rPr>
      </w:pPr>
      <w:r w:rsidRPr="00347539">
        <w:rPr>
          <w:rFonts w:hint="cs"/>
          <w:spacing w:val="-8"/>
          <w:rtl/>
        </w:rPr>
        <w:tab/>
      </w:r>
      <w:r w:rsidRPr="00347539">
        <w:rPr>
          <w:rFonts w:hint="cs"/>
          <w:spacing w:val="-8"/>
          <w:rtl/>
        </w:rPr>
        <w:tab/>
      </w:r>
      <w:r w:rsidRPr="00347539">
        <w:rPr>
          <w:spacing w:val="-8"/>
          <w:rtl/>
        </w:rPr>
        <w:t>النظر في التقارير المقدَّمة من الدول الأطراف بموجب ال</w:t>
      </w:r>
      <w:r w:rsidRPr="00347539">
        <w:rPr>
          <w:rFonts w:hint="cs"/>
          <w:spacing w:val="-8"/>
          <w:rtl/>
        </w:rPr>
        <w:t>م</w:t>
      </w:r>
      <w:r w:rsidRPr="00347539">
        <w:rPr>
          <w:spacing w:val="-8"/>
          <w:rtl/>
        </w:rPr>
        <w:t>ادة 44 من الاتفاقية</w:t>
      </w:r>
    </w:p>
    <w:p w:rsidR="006E22DB" w:rsidRPr="004755E7" w:rsidRDefault="006E22DB" w:rsidP="006E22DB">
      <w:pPr>
        <w:pStyle w:val="H1GA"/>
        <w:rPr>
          <w:rFonts w:hint="cs"/>
          <w:rtl/>
        </w:rPr>
      </w:pPr>
      <w:r>
        <w:rPr>
          <w:rFonts w:hint="cs"/>
          <w:rtl/>
        </w:rPr>
        <w:tab/>
      </w:r>
      <w:r>
        <w:rPr>
          <w:rFonts w:hint="cs"/>
          <w:rtl/>
        </w:rPr>
        <w:tab/>
      </w:r>
      <w:r w:rsidRPr="004755E7">
        <w:rPr>
          <w:rtl/>
        </w:rPr>
        <w:t>الملاحظات الختامية:</w:t>
      </w:r>
      <w:r w:rsidRPr="004755E7">
        <w:rPr>
          <w:rFonts w:hint="cs"/>
          <w:rtl/>
        </w:rPr>
        <w:t xml:space="preserve"> </w:t>
      </w:r>
      <w:r w:rsidR="00E127E0">
        <w:rPr>
          <w:rFonts w:hint="cs"/>
          <w:rtl/>
        </w:rPr>
        <w:t>الدانمرك</w:t>
      </w:r>
    </w:p>
    <w:p w:rsidR="006E22DB" w:rsidRPr="006F7864" w:rsidRDefault="006E22DB" w:rsidP="00E127E0">
      <w:pPr>
        <w:pStyle w:val="SingleTxtGA"/>
        <w:spacing w:line="360" w:lineRule="exact"/>
        <w:rPr>
          <w:rFonts w:hint="cs"/>
          <w:spacing w:val="-2"/>
          <w:rtl/>
        </w:rPr>
      </w:pPr>
      <w:r w:rsidRPr="006E22DB">
        <w:rPr>
          <w:rFonts w:hint="cs"/>
          <w:spacing w:val="-4"/>
          <w:rtl/>
        </w:rPr>
        <w:t>1-</w:t>
      </w:r>
      <w:r w:rsidRPr="006E22DB">
        <w:rPr>
          <w:rFonts w:hint="cs"/>
          <w:spacing w:val="-4"/>
          <w:rtl/>
        </w:rPr>
        <w:tab/>
      </w:r>
      <w:r w:rsidRPr="006E22DB">
        <w:rPr>
          <w:spacing w:val="-4"/>
          <w:rtl/>
        </w:rPr>
        <w:t xml:space="preserve">نظرت اللجنة في </w:t>
      </w:r>
      <w:r>
        <w:rPr>
          <w:rFonts w:hint="cs"/>
          <w:spacing w:val="-4"/>
          <w:rtl/>
        </w:rPr>
        <w:t>ال</w:t>
      </w:r>
      <w:r w:rsidRPr="006E22DB">
        <w:rPr>
          <w:rFonts w:hint="cs"/>
          <w:spacing w:val="-4"/>
          <w:rtl/>
        </w:rPr>
        <w:t xml:space="preserve">تقرير </w:t>
      </w:r>
      <w:r>
        <w:rPr>
          <w:rFonts w:hint="cs"/>
          <w:spacing w:val="-4"/>
          <w:rtl/>
        </w:rPr>
        <w:t xml:space="preserve">الدوري الرابع للدانمرك </w:t>
      </w:r>
      <w:r w:rsidRPr="006E22DB">
        <w:rPr>
          <w:spacing w:val="-4"/>
          <w:rtl/>
        </w:rPr>
        <w:t>(</w:t>
      </w:r>
      <w:r w:rsidRPr="006E22DB">
        <w:rPr>
          <w:spacing w:val="-4"/>
        </w:rPr>
        <w:t>CRC/C/DNK/4</w:t>
      </w:r>
      <w:r w:rsidRPr="006E22DB">
        <w:rPr>
          <w:spacing w:val="-4"/>
          <w:rtl/>
        </w:rPr>
        <w:t>)، في جلس</w:t>
      </w:r>
      <w:r w:rsidRPr="006E22DB">
        <w:rPr>
          <w:rFonts w:hint="cs"/>
          <w:spacing w:val="-4"/>
          <w:rtl/>
        </w:rPr>
        <w:t>تيها</w:t>
      </w:r>
      <w:r w:rsidRPr="006E22DB">
        <w:rPr>
          <w:spacing w:val="-4"/>
          <w:rtl/>
        </w:rPr>
        <w:t xml:space="preserve"> </w:t>
      </w:r>
      <w:r w:rsidRPr="006E22DB">
        <w:rPr>
          <w:rFonts w:hint="cs"/>
          <w:spacing w:val="-4"/>
          <w:rtl/>
        </w:rPr>
        <w:t>1594</w:t>
      </w:r>
      <w:r w:rsidRPr="006E22DB">
        <w:rPr>
          <w:spacing w:val="-4"/>
          <w:rtl/>
        </w:rPr>
        <w:t xml:space="preserve"> </w:t>
      </w:r>
      <w:r w:rsidRPr="006E22DB">
        <w:rPr>
          <w:rFonts w:hint="cs"/>
          <w:spacing w:val="-4"/>
          <w:rtl/>
        </w:rPr>
        <w:t>و1595</w:t>
      </w:r>
      <w:r w:rsidRPr="006E22DB">
        <w:rPr>
          <w:spacing w:val="-4"/>
          <w:rtl/>
        </w:rPr>
        <w:t xml:space="preserve"> (</w:t>
      </w:r>
      <w:r w:rsidRPr="006E22DB">
        <w:rPr>
          <w:rFonts w:hint="cs"/>
          <w:spacing w:val="-4"/>
          <w:rtl/>
        </w:rPr>
        <w:t xml:space="preserve">انظر </w:t>
      </w:r>
      <w:r w:rsidRPr="006E22DB">
        <w:rPr>
          <w:spacing w:val="-4"/>
        </w:rPr>
        <w:t>CRC/C/SR.1594</w:t>
      </w:r>
      <w:r w:rsidRPr="006E22DB">
        <w:rPr>
          <w:spacing w:val="-4"/>
          <w:rtl/>
        </w:rPr>
        <w:t xml:space="preserve"> </w:t>
      </w:r>
      <w:r w:rsidRPr="006E22DB">
        <w:rPr>
          <w:rFonts w:hint="cs"/>
          <w:spacing w:val="-4"/>
          <w:rtl/>
        </w:rPr>
        <w:t>و</w:t>
      </w:r>
      <w:r w:rsidRPr="006E22DB">
        <w:rPr>
          <w:spacing w:val="-4"/>
        </w:rPr>
        <w:t>1595</w:t>
      </w:r>
      <w:r w:rsidRPr="006F7864">
        <w:rPr>
          <w:spacing w:val="-2"/>
          <w:rtl/>
        </w:rPr>
        <w:t xml:space="preserve">)، </w:t>
      </w:r>
      <w:r w:rsidRPr="006F7864">
        <w:rPr>
          <w:rFonts w:hint="cs"/>
          <w:spacing w:val="-2"/>
          <w:rtl/>
        </w:rPr>
        <w:t xml:space="preserve">المعقودتين في 24 كانون الثاني/يناير </w:t>
      </w:r>
      <w:r w:rsidRPr="006F7864">
        <w:rPr>
          <w:spacing w:val="-2"/>
          <w:rtl/>
        </w:rPr>
        <w:t>201</w:t>
      </w:r>
      <w:r w:rsidRPr="006F7864">
        <w:rPr>
          <w:rFonts w:hint="cs"/>
          <w:spacing w:val="-2"/>
          <w:rtl/>
        </w:rPr>
        <w:t>1</w:t>
      </w:r>
      <w:r w:rsidRPr="006F7864">
        <w:rPr>
          <w:spacing w:val="-2"/>
          <w:rtl/>
        </w:rPr>
        <w:t>، واعتم</w:t>
      </w:r>
      <w:r w:rsidRPr="006F7864">
        <w:rPr>
          <w:rFonts w:hint="cs"/>
          <w:spacing w:val="-2"/>
          <w:rtl/>
        </w:rPr>
        <w:t>ـ</w:t>
      </w:r>
      <w:r w:rsidRPr="006F7864">
        <w:rPr>
          <w:spacing w:val="-2"/>
          <w:rtl/>
        </w:rPr>
        <w:t xml:space="preserve">دت في جلستها </w:t>
      </w:r>
      <w:r w:rsidRPr="006F7864">
        <w:rPr>
          <w:rFonts w:hint="cs"/>
          <w:spacing w:val="-2"/>
          <w:rtl/>
        </w:rPr>
        <w:t>1612</w:t>
      </w:r>
      <w:r w:rsidR="00504D66" w:rsidRPr="006F7864">
        <w:rPr>
          <w:spacing w:val="-2"/>
          <w:rtl/>
        </w:rPr>
        <w:t xml:space="preserve">، </w:t>
      </w:r>
      <w:r w:rsidRPr="006F7864">
        <w:rPr>
          <w:spacing w:val="-2"/>
          <w:rtl/>
        </w:rPr>
        <w:t xml:space="preserve">المعقودة في </w:t>
      </w:r>
      <w:r w:rsidRPr="006F7864">
        <w:rPr>
          <w:rFonts w:hint="cs"/>
          <w:spacing w:val="-2"/>
          <w:rtl/>
        </w:rPr>
        <w:t>4 شباط/فبراير</w:t>
      </w:r>
      <w:r w:rsidRPr="006F7864">
        <w:rPr>
          <w:spacing w:val="-2"/>
          <w:rtl/>
        </w:rPr>
        <w:t xml:space="preserve"> 201</w:t>
      </w:r>
      <w:r w:rsidRPr="006F7864">
        <w:rPr>
          <w:rFonts w:hint="cs"/>
          <w:spacing w:val="-2"/>
          <w:rtl/>
        </w:rPr>
        <w:t>1</w:t>
      </w:r>
      <w:r w:rsidRPr="006F7864">
        <w:rPr>
          <w:spacing w:val="-2"/>
          <w:rtl/>
        </w:rPr>
        <w:t>، الملاحظات الختامية</w:t>
      </w:r>
      <w:r w:rsidR="006F7864">
        <w:rPr>
          <w:rFonts w:hint="cs"/>
          <w:spacing w:val="-2"/>
          <w:rtl/>
        </w:rPr>
        <w:t> </w:t>
      </w:r>
      <w:r w:rsidRPr="006F7864">
        <w:rPr>
          <w:spacing w:val="-2"/>
          <w:rtl/>
        </w:rPr>
        <w:t>التالية.</w:t>
      </w:r>
    </w:p>
    <w:p w:rsidR="006E22DB" w:rsidRPr="004755E7" w:rsidRDefault="006E22DB" w:rsidP="006E22DB">
      <w:pPr>
        <w:pStyle w:val="HChGA"/>
        <w:rPr>
          <w:rFonts w:hint="cs"/>
          <w:rtl/>
        </w:rPr>
      </w:pPr>
      <w:r>
        <w:rPr>
          <w:rFonts w:hint="cs"/>
          <w:rtl/>
        </w:rPr>
        <w:tab/>
        <w:t>أولاً -</w:t>
      </w:r>
      <w:r>
        <w:rPr>
          <w:rFonts w:hint="cs"/>
          <w:rtl/>
        </w:rPr>
        <w:tab/>
      </w:r>
      <w:r w:rsidRPr="004755E7">
        <w:rPr>
          <w:rFonts w:hint="cs"/>
          <w:rtl/>
        </w:rPr>
        <w:t>مقدمة</w:t>
      </w:r>
    </w:p>
    <w:p w:rsidR="006E22DB" w:rsidRPr="004755E7" w:rsidRDefault="006E22DB" w:rsidP="006F7864">
      <w:pPr>
        <w:pStyle w:val="SingleTxtGA"/>
        <w:spacing w:line="360" w:lineRule="exact"/>
        <w:rPr>
          <w:rFonts w:hint="cs"/>
        </w:rPr>
      </w:pPr>
      <w:r>
        <w:rPr>
          <w:rFonts w:hint="cs"/>
          <w:rtl/>
        </w:rPr>
        <w:t>2-</w:t>
      </w:r>
      <w:r>
        <w:rPr>
          <w:rFonts w:hint="cs"/>
          <w:rtl/>
        </w:rPr>
        <w:tab/>
      </w:r>
      <w:r w:rsidRPr="004755E7">
        <w:rPr>
          <w:rtl/>
        </w:rPr>
        <w:t>ترحّب اللجنة بتقديم التقرير</w:t>
      </w:r>
      <w:r w:rsidRPr="004755E7">
        <w:rPr>
          <w:rFonts w:hint="cs"/>
          <w:rtl/>
        </w:rPr>
        <w:t xml:space="preserve"> </w:t>
      </w:r>
      <w:r w:rsidRPr="004755E7">
        <w:rPr>
          <w:rtl/>
        </w:rPr>
        <w:t>الدوري الراب</w:t>
      </w:r>
      <w:r w:rsidRPr="004755E7">
        <w:rPr>
          <w:rFonts w:hint="cs"/>
          <w:rtl/>
        </w:rPr>
        <w:t>ـ</w:t>
      </w:r>
      <w:r w:rsidRPr="004755E7">
        <w:rPr>
          <w:rtl/>
        </w:rPr>
        <w:t>ع</w:t>
      </w:r>
      <w:r w:rsidR="00504D66">
        <w:rPr>
          <w:rtl/>
        </w:rPr>
        <w:t xml:space="preserve">، </w:t>
      </w:r>
      <w:r>
        <w:rPr>
          <w:rFonts w:hint="cs"/>
          <w:rtl/>
        </w:rPr>
        <w:t>و</w:t>
      </w:r>
      <w:r w:rsidRPr="004755E7">
        <w:rPr>
          <w:rtl/>
        </w:rPr>
        <w:t>بالردود الخطّية على قائمة المسائل التي وضعتها اللجنة (</w:t>
      </w:r>
      <w:r w:rsidRPr="004755E7">
        <w:t>CRC/C/DNK/Q/4/Add.1</w:t>
      </w:r>
      <w:r w:rsidRPr="004755E7">
        <w:rPr>
          <w:rtl/>
        </w:rPr>
        <w:t>)</w:t>
      </w:r>
      <w:r w:rsidRPr="004755E7">
        <w:rPr>
          <w:rFonts w:hint="cs"/>
          <w:rtl/>
        </w:rPr>
        <w:t xml:space="preserve">. </w:t>
      </w:r>
      <w:r w:rsidRPr="004755E7">
        <w:rPr>
          <w:rtl/>
        </w:rPr>
        <w:t xml:space="preserve">وتقدِّر اللجنة </w:t>
      </w:r>
      <w:r w:rsidRPr="004755E7">
        <w:rPr>
          <w:rFonts w:hint="cs"/>
          <w:rtl/>
        </w:rPr>
        <w:t xml:space="preserve">الحوار البناء الذي جرى مع وفد الدولة الطرف الذي يمثل عدة قطاعات. ومع ذلك، تلاحظ </w:t>
      </w:r>
      <w:r>
        <w:rPr>
          <w:rFonts w:hint="cs"/>
          <w:rtl/>
        </w:rPr>
        <w:t xml:space="preserve">اللجنة </w:t>
      </w:r>
      <w:r w:rsidRPr="004755E7">
        <w:rPr>
          <w:rFonts w:hint="cs"/>
          <w:rtl/>
        </w:rPr>
        <w:t>أن التقرير الدوري الرابع للدولة الطرف لا يتطابق مع ا</w:t>
      </w:r>
      <w:r w:rsidRPr="004755E7">
        <w:rPr>
          <w:rFonts w:hint="cs"/>
          <w:rtl/>
          <w:lang w:bidi="ar"/>
        </w:rPr>
        <w:t xml:space="preserve">لمبادئ التوجيهية المتعلقة بإعداد التقارير بشأن الاتفاقية وتحث الدولة الطرف على تقديم تقاريرها الدورية المقبلة وفقاً للمبادئ التوجيهية الراهنة </w:t>
      </w:r>
      <w:r w:rsidRPr="004755E7">
        <w:t>CRC/C/58/REV.2)</w:t>
      </w:r>
      <w:r w:rsidRPr="004755E7">
        <w:rPr>
          <w:rFonts w:hint="cs"/>
          <w:rtl/>
        </w:rPr>
        <w:t>).</w:t>
      </w:r>
    </w:p>
    <w:p w:rsidR="006E22DB" w:rsidRPr="004755E7" w:rsidRDefault="006E22DB" w:rsidP="007611AD">
      <w:pPr>
        <w:pStyle w:val="SingleTxtGA"/>
        <w:spacing w:line="360" w:lineRule="exact"/>
        <w:rPr>
          <w:rFonts w:hint="cs"/>
          <w:rtl/>
        </w:rPr>
      </w:pPr>
      <w:r w:rsidRPr="004755E7">
        <w:rPr>
          <w:rFonts w:hint="cs"/>
          <w:rtl/>
        </w:rPr>
        <w:t>3-</w:t>
      </w:r>
      <w:r>
        <w:rPr>
          <w:rFonts w:hint="cs"/>
          <w:rtl/>
        </w:rPr>
        <w:tab/>
      </w:r>
      <w:r w:rsidRPr="004755E7">
        <w:rPr>
          <w:rtl/>
        </w:rPr>
        <w:t>وتذك</w:t>
      </w:r>
      <w:r w:rsidRPr="004755E7">
        <w:rPr>
          <w:rFonts w:hint="cs"/>
          <w:rtl/>
        </w:rPr>
        <w:t>ّ</w:t>
      </w:r>
      <w:r w:rsidRPr="004755E7">
        <w:rPr>
          <w:rtl/>
        </w:rPr>
        <w:t xml:space="preserve">ر اللجنة الدولة الطرف بأن هذه الملاحظات الختامية ينبغي أن تُقرأ مقترنة بالملاحظات الختامية التي اعتمدتها اللجنة بشأن </w:t>
      </w:r>
      <w:r w:rsidRPr="004755E7">
        <w:rPr>
          <w:rFonts w:hint="cs"/>
          <w:rtl/>
        </w:rPr>
        <w:t>التقرير الأولي الذي قدمته الدولة الطرف بموجب البروتوكول الاختياري المتعلق</w:t>
      </w:r>
      <w:r w:rsidRPr="004755E7">
        <w:rPr>
          <w:rFonts w:hint="cs"/>
          <w:rtl/>
          <w:lang w:bidi="ar"/>
        </w:rPr>
        <w:t xml:space="preserve"> ببيع الأطفال وبغاء الأطفال واستغلال الأطفال في المواد الإباحية</w:t>
      </w:r>
      <w:r w:rsidRPr="004755E7">
        <w:rPr>
          <w:rFonts w:hint="cs"/>
          <w:rtl/>
        </w:rPr>
        <w:t xml:space="preserve"> (</w:t>
      </w:r>
      <w:r w:rsidRPr="004755E7">
        <w:rPr>
          <w:rFonts w:eastAsia="SimSun"/>
        </w:rPr>
        <w:t>CRC/C/OPSC</w:t>
      </w:r>
      <w:r w:rsidRPr="004755E7">
        <w:rPr>
          <w:rFonts w:eastAsia="SimSun"/>
        </w:rPr>
        <w:t>/</w:t>
      </w:r>
      <w:r w:rsidRPr="004755E7">
        <w:rPr>
          <w:rFonts w:eastAsia="SimSun"/>
        </w:rPr>
        <w:t>DNK/CO/</w:t>
      </w:r>
      <w:r>
        <w:rPr>
          <w:rFonts w:eastAsia="SimSun"/>
        </w:rPr>
        <w:t>1</w:t>
      </w:r>
      <w:r w:rsidRPr="004755E7">
        <w:rPr>
          <w:rFonts w:hint="cs"/>
          <w:rtl/>
        </w:rPr>
        <w:t>)</w:t>
      </w:r>
      <w:r>
        <w:rPr>
          <w:rFonts w:hint="cs"/>
          <w:rtl/>
        </w:rPr>
        <w:t xml:space="preserve"> </w:t>
      </w:r>
      <w:r w:rsidRPr="004755E7">
        <w:rPr>
          <w:rFonts w:hint="cs"/>
          <w:rtl/>
        </w:rPr>
        <w:t>في 29 أيلول/سبتمبر</w:t>
      </w:r>
      <w:r w:rsidR="00B143A2">
        <w:rPr>
          <w:rFonts w:hint="cs"/>
          <w:rtl/>
        </w:rPr>
        <w:t xml:space="preserve"> </w:t>
      </w:r>
      <w:r w:rsidRPr="004755E7">
        <w:rPr>
          <w:rFonts w:hint="cs"/>
          <w:rtl/>
        </w:rPr>
        <w:t xml:space="preserve">2006 </w:t>
      </w:r>
      <w:r>
        <w:rPr>
          <w:rFonts w:hint="cs"/>
          <w:rtl/>
        </w:rPr>
        <w:t>وبشأن تقريرها الأولي المقدّ</w:t>
      </w:r>
      <w:r w:rsidR="007611AD">
        <w:rPr>
          <w:rFonts w:hint="cs"/>
          <w:rtl/>
        </w:rPr>
        <w:t>َ</w:t>
      </w:r>
      <w:r>
        <w:rPr>
          <w:rFonts w:hint="cs"/>
          <w:rtl/>
        </w:rPr>
        <w:t xml:space="preserve">م </w:t>
      </w:r>
      <w:r w:rsidRPr="004755E7">
        <w:rPr>
          <w:rFonts w:hint="cs"/>
          <w:rtl/>
        </w:rPr>
        <w:t>بموجب البروتوكول الاختياري المتعلق بإشراك الأطفال في النزاعات المسلحة (</w:t>
      </w:r>
      <w:r w:rsidRPr="004755E7">
        <w:rPr>
          <w:rFonts w:eastAsia="SimSun"/>
        </w:rPr>
        <w:t>CRC/C/OPAC/DNK/CO/</w:t>
      </w:r>
      <w:r>
        <w:rPr>
          <w:rFonts w:eastAsia="SimSun"/>
        </w:rPr>
        <w:t>1</w:t>
      </w:r>
      <w:r w:rsidRPr="004755E7">
        <w:rPr>
          <w:rFonts w:hint="cs"/>
          <w:rtl/>
        </w:rPr>
        <w:t>)</w:t>
      </w:r>
      <w:r>
        <w:rPr>
          <w:rFonts w:hint="cs"/>
          <w:rtl/>
        </w:rPr>
        <w:t xml:space="preserve"> </w:t>
      </w:r>
      <w:r w:rsidRPr="004755E7">
        <w:rPr>
          <w:rFonts w:hint="cs"/>
          <w:rtl/>
        </w:rPr>
        <w:t xml:space="preserve">في 30 أيلول/سبتمبر 2005. </w:t>
      </w:r>
    </w:p>
    <w:p w:rsidR="006E22DB" w:rsidRPr="004755E7" w:rsidRDefault="006E22DB" w:rsidP="00347539">
      <w:pPr>
        <w:pStyle w:val="HChGA"/>
        <w:spacing w:before="120"/>
        <w:rPr>
          <w:rFonts w:hint="cs"/>
          <w:rtl/>
        </w:rPr>
      </w:pPr>
      <w:r w:rsidRPr="004755E7">
        <w:rPr>
          <w:rFonts w:hint="cs"/>
          <w:rtl/>
        </w:rPr>
        <w:tab/>
        <w:t>ثانياً</w:t>
      </w:r>
      <w:r w:rsidR="00347539">
        <w:rPr>
          <w:rFonts w:hint="cs"/>
          <w:rtl/>
        </w:rPr>
        <w:t xml:space="preserve"> </w:t>
      </w:r>
      <w:r w:rsidRPr="004755E7">
        <w:rPr>
          <w:rtl/>
        </w:rPr>
        <w:t>-</w:t>
      </w:r>
      <w:r w:rsidRPr="004755E7">
        <w:rPr>
          <w:rFonts w:hint="cs"/>
          <w:rtl/>
        </w:rPr>
        <w:tab/>
      </w:r>
      <w:r w:rsidRPr="004755E7">
        <w:rPr>
          <w:rtl/>
        </w:rPr>
        <w:t>تدابير المتابعة التي اتَّخذتها الدولة الطرف والتقدُّم الذي أحرزته</w:t>
      </w:r>
    </w:p>
    <w:p w:rsidR="006E22DB" w:rsidRPr="004755E7" w:rsidRDefault="006E22DB" w:rsidP="006F7864">
      <w:pPr>
        <w:pStyle w:val="SingleTxtGA"/>
        <w:spacing w:line="360" w:lineRule="exact"/>
        <w:rPr>
          <w:rFonts w:hint="cs"/>
          <w:rtl/>
        </w:rPr>
      </w:pPr>
      <w:r>
        <w:rPr>
          <w:rFonts w:hint="cs"/>
          <w:rtl/>
        </w:rPr>
        <w:t>4-</w:t>
      </w:r>
      <w:r>
        <w:rPr>
          <w:rFonts w:hint="cs"/>
          <w:rtl/>
        </w:rPr>
        <w:tab/>
        <w:t xml:space="preserve">تحيط اللجنة علماً </w:t>
      </w:r>
      <w:r w:rsidRPr="004755E7">
        <w:rPr>
          <w:rFonts w:hint="cs"/>
          <w:rtl/>
        </w:rPr>
        <w:t>مع التقدير، باعتماد ما يلي:</w:t>
      </w:r>
    </w:p>
    <w:p w:rsidR="006E22DB" w:rsidRPr="0014095A" w:rsidRDefault="006E22DB" w:rsidP="00347539">
      <w:pPr>
        <w:pStyle w:val="SingleTxtGA"/>
        <w:spacing w:line="360" w:lineRule="exact"/>
        <w:rPr>
          <w:rFonts w:hint="cs"/>
          <w:color w:val="888888"/>
          <w:spacing w:val="-2"/>
          <w:rtl/>
        </w:rPr>
      </w:pPr>
      <w:r w:rsidRPr="006F7864">
        <w:rPr>
          <w:rFonts w:hint="cs"/>
          <w:spacing w:val="-2"/>
          <w:rtl/>
        </w:rPr>
        <w:tab/>
        <w:t>(أ)</w:t>
      </w:r>
      <w:r w:rsidRPr="006F7864">
        <w:rPr>
          <w:rFonts w:hint="cs"/>
          <w:spacing w:val="-2"/>
          <w:rtl/>
        </w:rPr>
        <w:tab/>
      </w:r>
      <w:r w:rsidRPr="006F7864">
        <w:rPr>
          <w:rFonts w:hint="cs"/>
          <w:color w:val="000000"/>
          <w:spacing w:val="-2"/>
          <w:rtl/>
          <w:lang w:bidi="ar"/>
        </w:rPr>
        <w:t xml:space="preserve">إصلاحات شؤون الطفل (إصلاحات </w:t>
      </w:r>
      <w:proofErr w:type="spellStart"/>
      <w:r w:rsidRPr="006F7864">
        <w:rPr>
          <w:rFonts w:hint="cs"/>
          <w:color w:val="000000"/>
          <w:spacing w:val="-2"/>
          <w:rtl/>
          <w:lang w:bidi="ar"/>
        </w:rPr>
        <w:t>بارنيت</w:t>
      </w:r>
      <w:proofErr w:type="spellEnd"/>
      <w:r w:rsidRPr="006F7864">
        <w:rPr>
          <w:rFonts w:hint="cs"/>
          <w:color w:val="000000"/>
          <w:spacing w:val="-2"/>
          <w:rtl/>
          <w:lang w:bidi="ar"/>
        </w:rPr>
        <w:t>) لعام 2010</w:t>
      </w:r>
      <w:r w:rsidR="00504D66" w:rsidRPr="006F7864">
        <w:rPr>
          <w:rFonts w:hint="cs"/>
          <w:color w:val="000000"/>
          <w:spacing w:val="-2"/>
          <w:rtl/>
          <w:lang w:bidi="ar"/>
        </w:rPr>
        <w:t xml:space="preserve">، </w:t>
      </w:r>
      <w:r w:rsidRPr="006F7864">
        <w:rPr>
          <w:rFonts w:hint="cs"/>
          <w:color w:val="000000"/>
          <w:spacing w:val="-2"/>
          <w:rtl/>
          <w:lang w:bidi="ar"/>
        </w:rPr>
        <w:t>التي دخلت حيز التنفيذ في 1 كانون الثاني/يناير 2011 والتي تنطوي على تعديلات</w:t>
      </w:r>
      <w:r w:rsidR="00B143A2" w:rsidRPr="006F7864">
        <w:rPr>
          <w:rFonts w:hint="cs"/>
          <w:color w:val="000000"/>
          <w:spacing w:val="-2"/>
          <w:rtl/>
          <w:lang w:bidi="ar"/>
        </w:rPr>
        <w:t xml:space="preserve"> </w:t>
      </w:r>
      <w:r w:rsidRPr="006F7864">
        <w:rPr>
          <w:rFonts w:hint="cs"/>
          <w:color w:val="000000"/>
          <w:spacing w:val="-2"/>
          <w:rtl/>
          <w:lang w:bidi="ar"/>
        </w:rPr>
        <w:t>أدخلت على قانون الخدمات الاجتماعية لتحسين خدمة المصالح الفضلى للطفل في معالجة الحالات التي تنطوي على تقديم دعم خاص إلى الأطفال والشباب المحرومين</w:t>
      </w:r>
      <w:r w:rsidR="00504D66" w:rsidRPr="006F7864">
        <w:rPr>
          <w:rFonts w:hint="cs"/>
          <w:color w:val="000000"/>
          <w:spacing w:val="-2"/>
          <w:rtl/>
          <w:lang w:bidi="ar"/>
        </w:rPr>
        <w:t xml:space="preserve">، </w:t>
      </w:r>
      <w:r w:rsidRPr="006F7864">
        <w:rPr>
          <w:rFonts w:hint="cs"/>
          <w:color w:val="000000"/>
          <w:spacing w:val="-2"/>
          <w:rtl/>
          <w:lang w:bidi="ar"/>
        </w:rPr>
        <w:t>فضلاً عن تعزيز حق المجلس الوطني للطعون الاجتماعية (</w:t>
      </w:r>
      <w:proofErr w:type="spellStart"/>
      <w:r w:rsidRPr="006F7864">
        <w:rPr>
          <w:rFonts w:hint="cs"/>
          <w:color w:val="000000"/>
          <w:spacing w:val="-2"/>
          <w:lang w:bidi="ar"/>
        </w:rPr>
        <w:t>Ankestyrelsen</w:t>
      </w:r>
      <w:proofErr w:type="spellEnd"/>
      <w:r w:rsidRPr="006F7864">
        <w:rPr>
          <w:rFonts w:hint="cs"/>
          <w:color w:val="000000"/>
          <w:spacing w:val="-2"/>
          <w:rtl/>
          <w:lang w:bidi="ar"/>
        </w:rPr>
        <w:t>) في معالجة القضايا بمبادرة منه، عندما يكون الطفل معرضاً للخطر؛</w:t>
      </w:r>
    </w:p>
    <w:p w:rsidR="006E22DB" w:rsidRPr="006E22DB" w:rsidRDefault="006E22DB" w:rsidP="006F7864">
      <w:pPr>
        <w:pStyle w:val="SingleTxtGA"/>
        <w:spacing w:line="360" w:lineRule="exact"/>
        <w:rPr>
          <w:rFonts w:hint="cs"/>
          <w:spacing w:val="-2"/>
          <w:rtl/>
        </w:rPr>
      </w:pPr>
      <w:r w:rsidRPr="006E22DB">
        <w:rPr>
          <w:rFonts w:hint="cs"/>
          <w:spacing w:val="-2"/>
          <w:rtl/>
        </w:rPr>
        <w:tab/>
        <w:t>(ب)</w:t>
      </w:r>
      <w:r w:rsidRPr="006E22DB">
        <w:rPr>
          <w:rFonts w:hint="cs"/>
          <w:spacing w:val="-2"/>
          <w:rtl/>
        </w:rPr>
        <w:tab/>
        <w:t xml:space="preserve">قانون المسؤولية </w:t>
      </w:r>
      <w:proofErr w:type="spellStart"/>
      <w:r w:rsidRPr="006E22DB">
        <w:rPr>
          <w:rFonts w:hint="cs"/>
          <w:spacing w:val="-2"/>
          <w:rtl/>
        </w:rPr>
        <w:t>الوالدية</w:t>
      </w:r>
      <w:proofErr w:type="spellEnd"/>
      <w:r w:rsidRPr="006E22DB">
        <w:rPr>
          <w:rFonts w:hint="cs"/>
          <w:spacing w:val="-2"/>
          <w:rtl/>
        </w:rPr>
        <w:t xml:space="preserve"> الذي دخل التنفيذ في تشرين الأول/أكتوبر 2007؛</w:t>
      </w:r>
    </w:p>
    <w:p w:rsidR="006E22DB" w:rsidRPr="004755E7" w:rsidRDefault="006E22DB" w:rsidP="006F7864">
      <w:pPr>
        <w:pStyle w:val="SingleTxtGA"/>
        <w:spacing w:line="360" w:lineRule="exact"/>
        <w:rPr>
          <w:rFonts w:hint="cs"/>
          <w:rtl/>
        </w:rPr>
      </w:pPr>
      <w:r>
        <w:rPr>
          <w:rFonts w:hint="cs"/>
          <w:rtl/>
        </w:rPr>
        <w:tab/>
      </w:r>
      <w:r w:rsidRPr="004755E7">
        <w:rPr>
          <w:rFonts w:hint="cs"/>
          <w:rtl/>
        </w:rPr>
        <w:t>(ج)</w:t>
      </w:r>
      <w:r>
        <w:rPr>
          <w:rFonts w:hint="cs"/>
          <w:rtl/>
        </w:rPr>
        <w:tab/>
      </w:r>
      <w:r w:rsidRPr="004755E7">
        <w:rPr>
          <w:rFonts w:hint="cs"/>
          <w:rtl/>
        </w:rPr>
        <w:t xml:space="preserve">قانون إصلاح الرعاية البديلة رقم 1442 الصادر في 22 كانون الأول/ديسمبر 2004، والذي دخل حيز </w:t>
      </w:r>
      <w:r>
        <w:rPr>
          <w:rFonts w:hint="cs"/>
          <w:rtl/>
        </w:rPr>
        <w:t xml:space="preserve">التنفيذ </w:t>
      </w:r>
      <w:r w:rsidRPr="004755E7">
        <w:rPr>
          <w:rFonts w:hint="cs"/>
          <w:rtl/>
        </w:rPr>
        <w:t xml:space="preserve">في كانون الثاني/يناير 2006 والذي يهدف </w:t>
      </w:r>
      <w:r w:rsidR="00347539">
        <w:rPr>
          <w:rFonts w:hint="cs"/>
          <w:rtl/>
        </w:rPr>
        <w:t xml:space="preserve">إلى </w:t>
      </w:r>
      <w:r w:rsidRPr="004755E7">
        <w:rPr>
          <w:rFonts w:hint="cs"/>
          <w:rtl/>
        </w:rPr>
        <w:t xml:space="preserve">تحسين معايير رعاية الطفل في أوساط الرعاية البديلة. </w:t>
      </w:r>
    </w:p>
    <w:p w:rsidR="006E22DB" w:rsidRPr="004755E7" w:rsidRDefault="006E22DB" w:rsidP="006F7864">
      <w:pPr>
        <w:pStyle w:val="SingleTxtGA"/>
        <w:spacing w:line="360" w:lineRule="exact"/>
        <w:rPr>
          <w:rFonts w:hint="cs"/>
          <w:rtl/>
        </w:rPr>
      </w:pPr>
      <w:r w:rsidRPr="004755E7">
        <w:rPr>
          <w:rFonts w:hint="cs"/>
          <w:rtl/>
        </w:rPr>
        <w:t>5-</w:t>
      </w:r>
      <w:r>
        <w:rPr>
          <w:rFonts w:hint="cs"/>
          <w:rtl/>
        </w:rPr>
        <w:tab/>
      </w:r>
      <w:r w:rsidRPr="004755E7">
        <w:rPr>
          <w:rFonts w:hint="cs"/>
          <w:rtl/>
        </w:rPr>
        <w:t>وترحب اللجنة بالتصديق على صكوك حقوق الإنسان الوارد ذكرها أدناه:</w:t>
      </w:r>
    </w:p>
    <w:p w:rsidR="006E22DB" w:rsidRPr="004755E7" w:rsidRDefault="006E22DB" w:rsidP="006F7864">
      <w:pPr>
        <w:pStyle w:val="SingleTxtGA"/>
        <w:spacing w:line="360" w:lineRule="exact"/>
        <w:rPr>
          <w:rFonts w:hint="cs"/>
          <w:rtl/>
        </w:rPr>
      </w:pPr>
      <w:r>
        <w:rPr>
          <w:rFonts w:hint="cs"/>
          <w:rtl/>
        </w:rPr>
        <w:tab/>
        <w:t>(أ)</w:t>
      </w:r>
      <w:r>
        <w:rPr>
          <w:rFonts w:hint="cs"/>
          <w:rtl/>
        </w:rPr>
        <w:tab/>
      </w:r>
      <w:r w:rsidRPr="004755E7">
        <w:rPr>
          <w:rFonts w:hint="cs"/>
          <w:rtl/>
        </w:rPr>
        <w:t>اتفاقية مجلس أوروبا بشأن حماية الأطفال من الاستغلال والاعتداء الجنسيين، في تشرين الثاني/نوفمبر 2009؛</w:t>
      </w:r>
    </w:p>
    <w:p w:rsidR="006E22DB" w:rsidRPr="004755E7" w:rsidRDefault="006E22DB" w:rsidP="006F7864">
      <w:pPr>
        <w:pStyle w:val="SingleTxtGA"/>
        <w:spacing w:line="360" w:lineRule="exact"/>
        <w:rPr>
          <w:rFonts w:hint="cs"/>
          <w:rtl/>
        </w:rPr>
      </w:pPr>
      <w:r>
        <w:rPr>
          <w:rFonts w:hint="cs"/>
          <w:rtl/>
        </w:rPr>
        <w:tab/>
        <w:t>(ب)</w:t>
      </w:r>
      <w:r>
        <w:rPr>
          <w:rFonts w:hint="cs"/>
          <w:rtl/>
        </w:rPr>
        <w:tab/>
      </w:r>
      <w:r w:rsidRPr="004755E7">
        <w:rPr>
          <w:rFonts w:hint="cs"/>
          <w:rtl/>
        </w:rPr>
        <w:t xml:space="preserve">بروتوكول </w:t>
      </w:r>
      <w:r w:rsidRPr="004755E7">
        <w:rPr>
          <w:rFonts w:hint="cs"/>
          <w:rtl/>
          <w:lang w:bidi="ar"/>
        </w:rPr>
        <w:t>مكافحة تهريب المهاجرين عن طريق البر والبحر والجو، المكمِّل لاتفاقية الأمم المتحدة لمكافحة الجريمة المنظمة عبر الوطنية</w:t>
      </w:r>
      <w:r w:rsidRPr="004755E7">
        <w:rPr>
          <w:rFonts w:hint="cs"/>
          <w:rtl/>
        </w:rPr>
        <w:t>،</w:t>
      </w:r>
      <w:r w:rsidR="00347539">
        <w:rPr>
          <w:rFonts w:hint="cs"/>
          <w:rtl/>
        </w:rPr>
        <w:t xml:space="preserve"> لعام 2000</w:t>
      </w:r>
      <w:r w:rsidRPr="004755E7">
        <w:rPr>
          <w:rFonts w:hint="cs"/>
          <w:rtl/>
        </w:rPr>
        <w:t xml:space="preserve"> في كانون الأول/ديسمبر 2006؛</w:t>
      </w:r>
    </w:p>
    <w:p w:rsidR="006E22DB" w:rsidRPr="004755E7" w:rsidRDefault="006E22DB" w:rsidP="006F7864">
      <w:pPr>
        <w:pStyle w:val="SingleTxtGA"/>
        <w:spacing w:line="360" w:lineRule="exact"/>
        <w:rPr>
          <w:rFonts w:hint="cs"/>
          <w:rtl/>
          <w:lang w:bidi="ar"/>
        </w:rPr>
      </w:pPr>
      <w:r>
        <w:rPr>
          <w:rFonts w:hint="cs"/>
          <w:rtl/>
        </w:rPr>
        <w:tab/>
      </w:r>
      <w:r w:rsidRPr="004755E7">
        <w:rPr>
          <w:rFonts w:hint="cs"/>
          <w:rtl/>
        </w:rPr>
        <w:t>(ج)</w:t>
      </w:r>
      <w:r>
        <w:rPr>
          <w:rFonts w:hint="cs"/>
          <w:rtl/>
          <w:lang w:bidi="ar"/>
        </w:rPr>
        <w:tab/>
      </w:r>
      <w:r w:rsidRPr="004755E7">
        <w:rPr>
          <w:rFonts w:hint="cs"/>
          <w:rtl/>
          <w:lang w:bidi="ar"/>
        </w:rPr>
        <w:t>البروتوكول الإضافي لاتفاقية الجرائم الحاسوبية المتعلق بتجريم الأفعال العنصرية القائمة على كره الأجانب، المرتكبة من خلال النظم الحاسوبية،</w:t>
      </w:r>
      <w:r>
        <w:rPr>
          <w:rFonts w:hint="cs"/>
          <w:rtl/>
          <w:lang w:bidi="ar"/>
        </w:rPr>
        <w:t xml:space="preserve"> لعام</w:t>
      </w:r>
      <w:r w:rsidRPr="004755E7">
        <w:rPr>
          <w:rFonts w:hint="cs"/>
          <w:rtl/>
          <w:lang w:bidi="ar"/>
        </w:rPr>
        <w:t xml:space="preserve"> 2003، في أيلول/سبتمبر 2005.</w:t>
      </w:r>
    </w:p>
    <w:p w:rsidR="006E22DB" w:rsidRPr="004755E7" w:rsidRDefault="006E22DB" w:rsidP="006E22DB">
      <w:pPr>
        <w:pStyle w:val="HChGA"/>
        <w:rPr>
          <w:rFonts w:hint="cs"/>
          <w:rtl/>
        </w:rPr>
      </w:pPr>
      <w:r>
        <w:rPr>
          <w:rFonts w:hint="cs"/>
          <w:rtl/>
          <w:lang w:bidi="ar"/>
        </w:rPr>
        <w:tab/>
      </w:r>
      <w:r w:rsidRPr="004755E7">
        <w:rPr>
          <w:rFonts w:hint="cs"/>
          <w:rtl/>
          <w:lang w:bidi="ar"/>
        </w:rPr>
        <w:t xml:space="preserve">ثالثاً </w:t>
      </w:r>
      <w:r>
        <w:rPr>
          <w:rFonts w:hint="cs"/>
          <w:rtl/>
          <w:lang w:bidi="ar"/>
        </w:rPr>
        <w:t>-</w:t>
      </w:r>
      <w:r>
        <w:rPr>
          <w:rFonts w:hint="cs"/>
          <w:rtl/>
          <w:lang w:bidi="ar"/>
        </w:rPr>
        <w:tab/>
      </w:r>
      <w:r w:rsidRPr="004755E7">
        <w:rPr>
          <w:rtl/>
        </w:rPr>
        <w:t>المجالات الرئيسية التي تشكِّل مصدراً للقلق والتوصيات بشأنها</w:t>
      </w:r>
    </w:p>
    <w:p w:rsidR="006E22DB" w:rsidRPr="004755E7" w:rsidRDefault="006E22DB" w:rsidP="006E22DB">
      <w:pPr>
        <w:pStyle w:val="H1GA"/>
        <w:rPr>
          <w:rFonts w:hint="cs"/>
          <w:rtl/>
        </w:rPr>
      </w:pPr>
      <w:r>
        <w:rPr>
          <w:rFonts w:hint="cs"/>
          <w:rtl/>
        </w:rPr>
        <w:tab/>
      </w:r>
      <w:r w:rsidRPr="004755E7">
        <w:rPr>
          <w:rFonts w:hint="cs"/>
          <w:rtl/>
        </w:rPr>
        <w:t>ألف</w:t>
      </w:r>
      <w:r>
        <w:rPr>
          <w:rFonts w:hint="cs"/>
          <w:rtl/>
        </w:rPr>
        <w:t xml:space="preserve"> </w:t>
      </w:r>
      <w:r w:rsidRPr="004755E7">
        <w:rPr>
          <w:rFonts w:hint="cs"/>
          <w:rtl/>
        </w:rPr>
        <w:t>-</w:t>
      </w:r>
      <w:r>
        <w:rPr>
          <w:rFonts w:hint="cs"/>
          <w:rtl/>
        </w:rPr>
        <w:tab/>
      </w:r>
      <w:r w:rsidRPr="004755E7">
        <w:rPr>
          <w:rtl/>
        </w:rPr>
        <w:t>تدابير التنفيذ العامة (المادتان 4 و42</w:t>
      </w:r>
      <w:r w:rsidRPr="004755E7">
        <w:rPr>
          <w:rFonts w:hint="cs"/>
          <w:rtl/>
        </w:rPr>
        <w:t>،</w:t>
      </w:r>
      <w:r w:rsidRPr="004755E7">
        <w:rPr>
          <w:rtl/>
        </w:rPr>
        <w:t xml:space="preserve"> والفقرة 6 من المادة 44 من الاتفاقية) </w:t>
      </w:r>
    </w:p>
    <w:p w:rsidR="006E22DB" w:rsidRPr="004755E7" w:rsidRDefault="006E22DB" w:rsidP="006E22DB">
      <w:pPr>
        <w:pStyle w:val="H23GA"/>
        <w:rPr>
          <w:rtl/>
        </w:rPr>
      </w:pPr>
      <w:r w:rsidRPr="004755E7">
        <w:rPr>
          <w:rFonts w:hint="cs"/>
          <w:rtl/>
        </w:rPr>
        <w:tab/>
      </w:r>
      <w:r w:rsidRPr="004755E7">
        <w:rPr>
          <w:rFonts w:hint="cs"/>
          <w:rtl/>
        </w:rPr>
        <w:tab/>
      </w:r>
      <w:r w:rsidRPr="004755E7">
        <w:rPr>
          <w:rtl/>
        </w:rPr>
        <w:t xml:space="preserve">التوصيات </w:t>
      </w:r>
      <w:r w:rsidRPr="004755E7">
        <w:rPr>
          <w:rFonts w:hint="cs"/>
          <w:rtl/>
        </w:rPr>
        <w:t xml:space="preserve">السابقة </w:t>
      </w:r>
      <w:r w:rsidRPr="004755E7">
        <w:rPr>
          <w:rtl/>
        </w:rPr>
        <w:t>للجنة</w:t>
      </w:r>
    </w:p>
    <w:p w:rsidR="006E22DB" w:rsidRPr="004755E7" w:rsidRDefault="006E22DB" w:rsidP="006E22DB">
      <w:pPr>
        <w:pStyle w:val="SingleTxtGA"/>
        <w:rPr>
          <w:rFonts w:hint="cs"/>
          <w:rtl/>
        </w:rPr>
      </w:pPr>
      <w:r w:rsidRPr="004755E7">
        <w:rPr>
          <w:rFonts w:hint="cs"/>
          <w:rtl/>
        </w:rPr>
        <w:t>6-</w:t>
      </w:r>
      <w:r>
        <w:rPr>
          <w:rFonts w:hint="cs"/>
          <w:rtl/>
        </w:rPr>
        <w:tab/>
      </w:r>
      <w:r w:rsidRPr="004755E7">
        <w:rPr>
          <w:rtl/>
        </w:rPr>
        <w:t xml:space="preserve">ترحّب اللجنة بالجهود التي </w:t>
      </w:r>
      <w:r w:rsidRPr="004755E7">
        <w:rPr>
          <w:rFonts w:hint="cs"/>
          <w:rtl/>
        </w:rPr>
        <w:t>ت</w:t>
      </w:r>
      <w:r w:rsidRPr="004755E7">
        <w:rPr>
          <w:rtl/>
        </w:rPr>
        <w:t>بذلها الدولة الطرف</w:t>
      </w:r>
      <w:r w:rsidRPr="004755E7">
        <w:rPr>
          <w:rFonts w:hint="cs"/>
          <w:rtl/>
        </w:rPr>
        <w:t xml:space="preserve"> لتنفيذ ملاحظاتها الختامية التي اعتمدت في أيلول/سبتمبر 2005 (</w:t>
      </w:r>
      <w:r w:rsidRPr="004755E7">
        <w:t>CRC/C/DNK/CO/3</w:t>
      </w:r>
      <w:r w:rsidRPr="004755E7">
        <w:rPr>
          <w:rFonts w:hint="cs"/>
          <w:rtl/>
        </w:rPr>
        <w:t>) بعد النظر في التقرير الدوري الثالث للدولة الطرف</w:t>
      </w:r>
      <w:r>
        <w:rPr>
          <w:rFonts w:hint="cs"/>
          <w:rtl/>
        </w:rPr>
        <w:t>،</w:t>
      </w:r>
      <w:r w:rsidRPr="004755E7">
        <w:rPr>
          <w:rFonts w:hint="cs"/>
          <w:rtl/>
        </w:rPr>
        <w:t xml:space="preserve"> غير أنها تأسف </w:t>
      </w:r>
      <w:r w:rsidRPr="004755E7">
        <w:rPr>
          <w:rtl/>
        </w:rPr>
        <w:t xml:space="preserve">لأن بعض الشواغل التي أعربت عنها والتوصيات التي قدمتها لم </w:t>
      </w:r>
      <w:r w:rsidRPr="004755E7">
        <w:rPr>
          <w:rFonts w:hint="cs"/>
          <w:rtl/>
        </w:rPr>
        <w:t>ت</w:t>
      </w:r>
      <w:r w:rsidRPr="004755E7">
        <w:rPr>
          <w:rtl/>
        </w:rPr>
        <w:t xml:space="preserve">لق عناية كافية </w:t>
      </w:r>
      <w:r>
        <w:rPr>
          <w:rFonts w:hint="cs"/>
          <w:rtl/>
        </w:rPr>
        <w:t xml:space="preserve">إن </w:t>
      </w:r>
      <w:proofErr w:type="spellStart"/>
      <w:r>
        <w:rPr>
          <w:rFonts w:hint="cs"/>
          <w:rtl/>
        </w:rPr>
        <w:t>لقيتها</w:t>
      </w:r>
      <w:proofErr w:type="spellEnd"/>
      <w:r>
        <w:rPr>
          <w:rFonts w:hint="cs"/>
          <w:rtl/>
        </w:rPr>
        <w:t xml:space="preserve"> أصلاً. </w:t>
      </w:r>
    </w:p>
    <w:p w:rsidR="006E22DB" w:rsidRPr="006F7864" w:rsidRDefault="006E22DB" w:rsidP="006E22DB">
      <w:pPr>
        <w:pStyle w:val="SingleTxtGA"/>
        <w:rPr>
          <w:rFonts w:hint="cs"/>
          <w:b/>
          <w:bCs/>
          <w:rtl/>
        </w:rPr>
      </w:pPr>
      <w:r w:rsidRPr="004755E7">
        <w:rPr>
          <w:rFonts w:hint="cs"/>
          <w:rtl/>
        </w:rPr>
        <w:t>7-</w:t>
      </w:r>
      <w:r>
        <w:rPr>
          <w:rFonts w:hint="cs"/>
          <w:rtl/>
        </w:rPr>
        <w:tab/>
      </w:r>
      <w:r w:rsidRPr="006F7864">
        <w:rPr>
          <w:rFonts w:hint="cs"/>
          <w:b/>
          <w:bCs/>
          <w:rtl/>
        </w:rPr>
        <w:t>و</w:t>
      </w:r>
      <w:r w:rsidRPr="006F7864">
        <w:rPr>
          <w:b/>
          <w:bCs/>
          <w:rtl/>
        </w:rPr>
        <w:t xml:space="preserve">تحث اللجنة الدولة الطرف على اتخاذ </w:t>
      </w:r>
      <w:r w:rsidRPr="006F7864">
        <w:rPr>
          <w:rFonts w:hint="cs"/>
          <w:b/>
          <w:bCs/>
          <w:rtl/>
        </w:rPr>
        <w:t xml:space="preserve">جميع </w:t>
      </w:r>
      <w:r w:rsidRPr="006F7864">
        <w:rPr>
          <w:b/>
          <w:bCs/>
          <w:rtl/>
        </w:rPr>
        <w:t>التدابير اللازمة</w:t>
      </w:r>
      <w:r w:rsidRPr="006F7864">
        <w:rPr>
          <w:rFonts w:hint="cs"/>
          <w:b/>
          <w:bCs/>
          <w:rtl/>
        </w:rPr>
        <w:t xml:space="preserve"> </w:t>
      </w:r>
      <w:r w:rsidRPr="006F7864">
        <w:rPr>
          <w:b/>
          <w:bCs/>
          <w:rtl/>
        </w:rPr>
        <w:t>ل</w:t>
      </w:r>
      <w:r w:rsidRPr="006F7864">
        <w:rPr>
          <w:rFonts w:hint="cs"/>
          <w:b/>
          <w:bCs/>
          <w:rtl/>
        </w:rPr>
        <w:t>معالجة</w:t>
      </w:r>
      <w:r w:rsidRPr="006F7864">
        <w:rPr>
          <w:b/>
          <w:bCs/>
          <w:rtl/>
        </w:rPr>
        <w:t xml:space="preserve"> التوصيات الواردة في الملاحظات الختامية </w:t>
      </w:r>
      <w:r w:rsidRPr="006F7864">
        <w:rPr>
          <w:rFonts w:hint="cs"/>
          <w:b/>
          <w:bCs/>
          <w:rtl/>
        </w:rPr>
        <w:t>على</w:t>
      </w:r>
      <w:r w:rsidRPr="006F7864">
        <w:rPr>
          <w:b/>
          <w:bCs/>
          <w:rtl/>
        </w:rPr>
        <w:t xml:space="preserve"> التقرير الدوري الثا</w:t>
      </w:r>
      <w:r w:rsidRPr="006F7864">
        <w:rPr>
          <w:rFonts w:hint="cs"/>
          <w:b/>
          <w:bCs/>
          <w:rtl/>
        </w:rPr>
        <w:t>لث</w:t>
      </w:r>
      <w:r w:rsidRPr="006F7864">
        <w:rPr>
          <w:b/>
          <w:bCs/>
          <w:rtl/>
        </w:rPr>
        <w:t xml:space="preserve"> </w:t>
      </w:r>
      <w:r w:rsidRPr="006F7864">
        <w:rPr>
          <w:rFonts w:hint="cs"/>
          <w:b/>
          <w:bCs/>
          <w:rtl/>
        </w:rPr>
        <w:t xml:space="preserve">التي </w:t>
      </w:r>
      <w:r w:rsidRPr="006F7864">
        <w:rPr>
          <w:b/>
          <w:bCs/>
          <w:rtl/>
        </w:rPr>
        <w:t xml:space="preserve">لم </w:t>
      </w:r>
      <w:r w:rsidRPr="006F7864">
        <w:rPr>
          <w:rFonts w:hint="cs"/>
          <w:b/>
          <w:bCs/>
          <w:rtl/>
        </w:rPr>
        <w:t>تُنفذ</w:t>
      </w:r>
      <w:r w:rsidRPr="006F7864">
        <w:rPr>
          <w:b/>
          <w:bCs/>
          <w:rtl/>
        </w:rPr>
        <w:t xml:space="preserve"> بعد أو </w:t>
      </w:r>
      <w:r w:rsidRPr="006F7864">
        <w:rPr>
          <w:rFonts w:hint="cs"/>
          <w:b/>
          <w:bCs/>
          <w:rtl/>
        </w:rPr>
        <w:t>لم تُنفذ بالقدر الكافي، بما في ذلك تلك المتعلقة بالتشريعات، والتنسيق، وخطة العمل الوطنية، والنشر، وجمع البيانات، والرعاية البديلة.</w:t>
      </w:r>
    </w:p>
    <w:p w:rsidR="006E22DB" w:rsidRPr="004755E7" w:rsidRDefault="006E22DB" w:rsidP="006E22DB">
      <w:pPr>
        <w:pStyle w:val="H23GA"/>
        <w:rPr>
          <w:rFonts w:hint="cs"/>
          <w:rtl/>
        </w:rPr>
      </w:pPr>
      <w:r>
        <w:rPr>
          <w:rFonts w:hint="cs"/>
          <w:rtl/>
        </w:rPr>
        <w:tab/>
      </w:r>
      <w:r>
        <w:rPr>
          <w:rFonts w:hint="cs"/>
          <w:rtl/>
        </w:rPr>
        <w:tab/>
      </w:r>
      <w:r w:rsidRPr="004755E7">
        <w:rPr>
          <w:rFonts w:hint="cs"/>
          <w:rtl/>
        </w:rPr>
        <w:t>التحفظات</w:t>
      </w:r>
    </w:p>
    <w:p w:rsidR="006E22DB" w:rsidRPr="004755E7" w:rsidRDefault="006E22DB" w:rsidP="00B143A2">
      <w:pPr>
        <w:pStyle w:val="SingleTxtGA"/>
        <w:rPr>
          <w:rFonts w:hint="cs"/>
          <w:rtl/>
        </w:rPr>
      </w:pPr>
      <w:r>
        <w:rPr>
          <w:rFonts w:hint="cs"/>
          <w:rtl/>
        </w:rPr>
        <w:t>8-</w:t>
      </w:r>
      <w:r>
        <w:rPr>
          <w:rFonts w:hint="cs"/>
          <w:rtl/>
        </w:rPr>
        <w:tab/>
        <w:t xml:space="preserve">مع أن </w:t>
      </w:r>
      <w:r w:rsidRPr="004755E7">
        <w:rPr>
          <w:rFonts w:hint="cs"/>
          <w:rtl/>
        </w:rPr>
        <w:t xml:space="preserve">اللجنة </w:t>
      </w:r>
      <w:r>
        <w:rPr>
          <w:rFonts w:hint="cs"/>
          <w:rtl/>
        </w:rPr>
        <w:t>تحيط علماً</w:t>
      </w:r>
      <w:r w:rsidR="00B143A2">
        <w:rPr>
          <w:rFonts w:hint="cs"/>
          <w:rtl/>
        </w:rPr>
        <w:t xml:space="preserve"> </w:t>
      </w:r>
      <w:r w:rsidRPr="004755E7">
        <w:rPr>
          <w:rFonts w:hint="cs"/>
          <w:rtl/>
        </w:rPr>
        <w:t xml:space="preserve">بأن الدولة الطرف أشارت إلى أن استمرار تحفظها على الفقرة 2(ب) من المادة 40 من اتفاقية حقوق الطفل لن يؤثر إلا على عدد قليل من الحالات، </w:t>
      </w:r>
      <w:r>
        <w:rPr>
          <w:rFonts w:hint="cs"/>
          <w:rtl/>
        </w:rPr>
        <w:t xml:space="preserve">فلا تزال تشعر بالقلق إزاء الإبقاء على </w:t>
      </w:r>
      <w:r w:rsidRPr="004755E7">
        <w:rPr>
          <w:rFonts w:hint="cs"/>
          <w:rtl/>
        </w:rPr>
        <w:t>هذا التحفظ الذي يحد من حق الأطفال الذين حكم عليهم لارتكاب جرائم بسيطة في الطعن، وهو أمر ينتهك الحق في محاكمة عادلة.</w:t>
      </w:r>
    </w:p>
    <w:p w:rsidR="006E22DB" w:rsidRPr="006F7864" w:rsidRDefault="006E22DB" w:rsidP="006E22DB">
      <w:pPr>
        <w:pStyle w:val="SingleTxtGA"/>
        <w:rPr>
          <w:rFonts w:hint="cs"/>
          <w:b/>
          <w:bCs/>
          <w:rtl/>
        </w:rPr>
      </w:pPr>
      <w:r w:rsidRPr="004755E7">
        <w:rPr>
          <w:rFonts w:hint="cs"/>
          <w:rtl/>
        </w:rPr>
        <w:t>9-</w:t>
      </w:r>
      <w:r>
        <w:rPr>
          <w:rFonts w:hint="cs"/>
          <w:rtl/>
        </w:rPr>
        <w:tab/>
      </w:r>
      <w:r w:rsidRPr="006F7864">
        <w:rPr>
          <w:rFonts w:hint="cs"/>
          <w:b/>
          <w:bCs/>
          <w:rtl/>
        </w:rPr>
        <w:t>و</w:t>
      </w:r>
      <w:r w:rsidRPr="006F7864">
        <w:rPr>
          <w:b/>
          <w:bCs/>
          <w:rtl/>
        </w:rPr>
        <w:t xml:space="preserve">في ضوء إعلان </w:t>
      </w:r>
      <w:r w:rsidRPr="006F7864">
        <w:rPr>
          <w:rFonts w:hint="cs"/>
          <w:b/>
          <w:bCs/>
          <w:rtl/>
        </w:rPr>
        <w:t>وبرنامج</w:t>
      </w:r>
      <w:r w:rsidRPr="006F7864">
        <w:rPr>
          <w:b/>
          <w:bCs/>
          <w:rtl/>
        </w:rPr>
        <w:t xml:space="preserve"> عمل فيينا الصادرين عن المؤتمر العالمي لحقوق الإنسان لعام</w:t>
      </w:r>
      <w:r w:rsidRPr="006F7864">
        <w:rPr>
          <w:rFonts w:hint="cs"/>
          <w:b/>
          <w:bCs/>
          <w:rtl/>
        </w:rPr>
        <w:t> </w:t>
      </w:r>
      <w:r w:rsidRPr="006F7864">
        <w:rPr>
          <w:b/>
          <w:bCs/>
          <w:rtl/>
        </w:rPr>
        <w:t>1993 (</w:t>
      </w:r>
      <w:r w:rsidRPr="006F7864">
        <w:rPr>
          <w:b/>
          <w:bCs/>
        </w:rPr>
        <w:t>A/CONF.157/23</w:t>
      </w:r>
      <w:r w:rsidRPr="006F7864">
        <w:rPr>
          <w:b/>
          <w:bCs/>
          <w:rtl/>
        </w:rPr>
        <w:t xml:space="preserve">)، </w:t>
      </w:r>
      <w:r w:rsidRPr="006F7864">
        <w:rPr>
          <w:rFonts w:hint="cs"/>
          <w:b/>
          <w:bCs/>
          <w:rtl/>
        </w:rPr>
        <w:t xml:space="preserve">توصي اللجنة الدولة الطرف </w:t>
      </w:r>
      <w:r w:rsidRPr="006F7864">
        <w:rPr>
          <w:b/>
          <w:bCs/>
          <w:rtl/>
        </w:rPr>
        <w:t>بأن تنظر في سحب</w:t>
      </w:r>
      <w:r w:rsidRPr="004755E7">
        <w:rPr>
          <w:rtl/>
        </w:rPr>
        <w:t xml:space="preserve"> </w:t>
      </w:r>
      <w:r w:rsidRPr="006F7864">
        <w:rPr>
          <w:b/>
          <w:bCs/>
          <w:rtl/>
        </w:rPr>
        <w:t xml:space="preserve">التحفظ الذي قدمته على الفقرة </w:t>
      </w:r>
      <w:r w:rsidRPr="006F7864">
        <w:rPr>
          <w:rFonts w:hint="cs"/>
          <w:b/>
          <w:bCs/>
          <w:rtl/>
        </w:rPr>
        <w:t xml:space="preserve">2(ب) </w:t>
      </w:r>
      <w:r w:rsidRPr="006F7864">
        <w:rPr>
          <w:b/>
          <w:bCs/>
          <w:rtl/>
        </w:rPr>
        <w:t>من المادة</w:t>
      </w:r>
      <w:r w:rsidRPr="006F7864">
        <w:rPr>
          <w:rFonts w:hint="cs"/>
          <w:b/>
          <w:bCs/>
          <w:rtl/>
        </w:rPr>
        <w:t xml:space="preserve"> 40 </w:t>
      </w:r>
      <w:r w:rsidRPr="006F7864">
        <w:rPr>
          <w:b/>
          <w:bCs/>
          <w:rtl/>
        </w:rPr>
        <w:t>من اتفاقية حقوق الطفل</w:t>
      </w:r>
      <w:r w:rsidRPr="006F7864">
        <w:rPr>
          <w:rFonts w:hint="cs"/>
          <w:b/>
          <w:bCs/>
          <w:rtl/>
        </w:rPr>
        <w:t>.</w:t>
      </w:r>
    </w:p>
    <w:p w:rsidR="006E22DB" w:rsidRPr="004755E7" w:rsidRDefault="006F7864" w:rsidP="006F7864">
      <w:pPr>
        <w:pStyle w:val="H23GA"/>
        <w:rPr>
          <w:rFonts w:hint="cs"/>
          <w:rtl/>
        </w:rPr>
      </w:pPr>
      <w:r>
        <w:rPr>
          <w:rFonts w:hint="cs"/>
          <w:rtl/>
          <w:lang w:bidi="ar"/>
        </w:rPr>
        <w:tab/>
      </w:r>
      <w:r>
        <w:rPr>
          <w:rFonts w:hint="cs"/>
          <w:rtl/>
          <w:lang w:bidi="ar"/>
        </w:rPr>
        <w:tab/>
      </w:r>
      <w:r w:rsidR="006E22DB" w:rsidRPr="004755E7">
        <w:rPr>
          <w:rFonts w:hint="cs"/>
          <w:rtl/>
          <w:lang w:bidi="ar"/>
        </w:rPr>
        <w:t>حالة الاتفاقية</w:t>
      </w:r>
    </w:p>
    <w:p w:rsidR="00FC78F6" w:rsidRDefault="006E22DB" w:rsidP="00347539">
      <w:pPr>
        <w:pStyle w:val="SingleTxtGA"/>
        <w:rPr>
          <w:rFonts w:hint="cs"/>
          <w:color w:val="000000"/>
          <w:rtl/>
          <w:lang w:bidi="ar"/>
        </w:rPr>
      </w:pPr>
      <w:r w:rsidRPr="004755E7">
        <w:rPr>
          <w:rFonts w:hint="cs"/>
          <w:rtl/>
        </w:rPr>
        <w:t>10-</w:t>
      </w:r>
      <w:r w:rsidR="00FC78F6">
        <w:rPr>
          <w:rFonts w:hint="cs"/>
          <w:color w:val="000000"/>
          <w:rtl/>
          <w:lang w:bidi="ar"/>
        </w:rPr>
        <w:tab/>
        <w:t xml:space="preserve">ومع أن </w:t>
      </w:r>
      <w:r w:rsidRPr="004755E7">
        <w:rPr>
          <w:rFonts w:hint="cs"/>
          <w:color w:val="000000"/>
          <w:rtl/>
          <w:lang w:bidi="ar"/>
        </w:rPr>
        <w:t xml:space="preserve">اللجنة </w:t>
      </w:r>
      <w:r w:rsidR="00FC78F6">
        <w:rPr>
          <w:rFonts w:hint="cs"/>
          <w:color w:val="000000"/>
          <w:rtl/>
          <w:lang w:bidi="ar"/>
        </w:rPr>
        <w:t xml:space="preserve">تحيط </w:t>
      </w:r>
      <w:r w:rsidRPr="004755E7">
        <w:rPr>
          <w:rFonts w:hint="cs"/>
          <w:color w:val="000000"/>
          <w:rtl/>
          <w:lang w:bidi="ar"/>
        </w:rPr>
        <w:t>علماً بأن بإمكان المحاكم والسلطات الإدارية أن تحتج</w:t>
      </w:r>
      <w:r w:rsidR="00B143A2">
        <w:rPr>
          <w:rFonts w:hint="cs"/>
          <w:color w:val="000000"/>
          <w:rtl/>
          <w:lang w:bidi="ar"/>
        </w:rPr>
        <w:t xml:space="preserve"> </w:t>
      </w:r>
      <w:r w:rsidRPr="004755E7">
        <w:rPr>
          <w:rFonts w:hint="cs"/>
          <w:color w:val="000000"/>
          <w:rtl/>
          <w:lang w:bidi="ar"/>
        </w:rPr>
        <w:t xml:space="preserve">بالاتفاقية وتطبقها، </w:t>
      </w:r>
      <w:r w:rsidR="00FC78F6">
        <w:rPr>
          <w:rFonts w:hint="cs"/>
          <w:color w:val="000000"/>
          <w:rtl/>
          <w:lang w:bidi="ar"/>
        </w:rPr>
        <w:t xml:space="preserve">فإنها </w:t>
      </w:r>
      <w:r w:rsidRPr="004755E7">
        <w:rPr>
          <w:rFonts w:hint="cs"/>
          <w:color w:val="000000"/>
          <w:rtl/>
          <w:lang w:bidi="ar"/>
        </w:rPr>
        <w:t>تلاحظ،</w:t>
      </w:r>
      <w:r w:rsidR="00FC78F6">
        <w:rPr>
          <w:rFonts w:hint="cs"/>
          <w:color w:val="000000"/>
          <w:rtl/>
          <w:lang w:bidi="ar"/>
        </w:rPr>
        <w:t xml:space="preserve"> ب</w:t>
      </w:r>
      <w:r w:rsidRPr="004755E7">
        <w:rPr>
          <w:rFonts w:hint="cs"/>
          <w:color w:val="000000"/>
          <w:rtl/>
          <w:lang w:bidi="ar"/>
        </w:rPr>
        <w:t>قلق، أنه لا ي</w:t>
      </w:r>
      <w:r w:rsidR="007611AD">
        <w:rPr>
          <w:rFonts w:hint="cs"/>
          <w:color w:val="000000"/>
          <w:rtl/>
          <w:lang w:bidi="ar"/>
        </w:rPr>
        <w:t>ُ</w:t>
      </w:r>
      <w:r w:rsidRPr="004755E7">
        <w:rPr>
          <w:rFonts w:hint="cs"/>
          <w:color w:val="000000"/>
          <w:rtl/>
          <w:lang w:bidi="ar"/>
        </w:rPr>
        <w:t xml:space="preserve">شار إلى الاتفاقية إلا في عدد محدود من الحالات، وأن تطبيق الاتفاقية من قبل السلطات القضائية وهيئات صنع القرار الإدارية محدود </w:t>
      </w:r>
      <w:r w:rsidR="00FC78F6">
        <w:rPr>
          <w:rFonts w:hint="cs"/>
          <w:color w:val="000000"/>
          <w:rtl/>
          <w:lang w:bidi="ar"/>
        </w:rPr>
        <w:t xml:space="preserve">وهو ما يُعزى بدرجة كبيرة </w:t>
      </w:r>
      <w:r w:rsidRPr="004755E7">
        <w:rPr>
          <w:rFonts w:hint="cs"/>
          <w:color w:val="000000"/>
          <w:rtl/>
          <w:lang w:bidi="ar"/>
        </w:rPr>
        <w:t xml:space="preserve">إلى كون الاتفاقية غير مدمجة بالكامل في التشريعات الوطنية للدولة الطرف. </w:t>
      </w:r>
    </w:p>
    <w:p w:rsidR="006E22DB" w:rsidRPr="0014095A" w:rsidRDefault="006E22DB" w:rsidP="00FC78F6">
      <w:pPr>
        <w:pStyle w:val="SingleTxtGA"/>
        <w:rPr>
          <w:rFonts w:hint="cs"/>
          <w:b/>
          <w:bCs/>
          <w:color w:val="888888"/>
          <w:rtl/>
          <w:lang w:bidi="ar"/>
        </w:rPr>
      </w:pPr>
      <w:r w:rsidRPr="004755E7">
        <w:rPr>
          <w:rFonts w:hint="cs"/>
          <w:rtl/>
        </w:rPr>
        <w:t>11-</w:t>
      </w:r>
      <w:r>
        <w:rPr>
          <w:rFonts w:hint="cs"/>
          <w:rtl/>
        </w:rPr>
        <w:tab/>
      </w:r>
      <w:r w:rsidR="00FC78F6" w:rsidRPr="006F7864">
        <w:rPr>
          <w:rFonts w:hint="cs"/>
          <w:b/>
          <w:bCs/>
          <w:rtl/>
        </w:rPr>
        <w:t>و</w:t>
      </w:r>
      <w:r w:rsidRPr="006F7864">
        <w:rPr>
          <w:rFonts w:hint="cs"/>
          <w:b/>
          <w:bCs/>
          <w:color w:val="000000"/>
          <w:rtl/>
          <w:lang w:bidi="ar"/>
        </w:rPr>
        <w:t xml:space="preserve">توصي اللجنة بأن تنهض الدولة الطرف </w:t>
      </w:r>
      <w:r w:rsidR="00FC78F6" w:rsidRPr="006F7864">
        <w:rPr>
          <w:rFonts w:hint="cs"/>
          <w:b/>
          <w:bCs/>
          <w:color w:val="000000"/>
          <w:rtl/>
          <w:lang w:bidi="ar"/>
        </w:rPr>
        <w:t>ب</w:t>
      </w:r>
      <w:r w:rsidRPr="006F7864">
        <w:rPr>
          <w:rFonts w:hint="cs"/>
          <w:b/>
          <w:bCs/>
          <w:color w:val="000000"/>
          <w:rtl/>
          <w:lang w:bidi="ar"/>
        </w:rPr>
        <w:t>تطب</w:t>
      </w:r>
      <w:r w:rsidR="00FC78F6" w:rsidRPr="006F7864">
        <w:rPr>
          <w:rFonts w:hint="cs"/>
          <w:b/>
          <w:bCs/>
          <w:color w:val="000000"/>
          <w:rtl/>
          <w:lang w:bidi="ar"/>
        </w:rPr>
        <w:t>ي</w:t>
      </w:r>
      <w:r w:rsidRPr="006F7864">
        <w:rPr>
          <w:rFonts w:hint="cs"/>
          <w:b/>
          <w:bCs/>
          <w:color w:val="000000"/>
          <w:rtl/>
          <w:lang w:bidi="ar"/>
        </w:rPr>
        <w:t xml:space="preserve">ق المحاكم الإدارية وهيئات صنع القرار الإدارية </w:t>
      </w:r>
      <w:r w:rsidR="00FC78F6" w:rsidRPr="006F7864">
        <w:rPr>
          <w:rFonts w:hint="cs"/>
          <w:b/>
          <w:bCs/>
          <w:color w:val="000000"/>
          <w:rtl/>
          <w:lang w:bidi="ar"/>
        </w:rPr>
        <w:t>ل</w:t>
      </w:r>
      <w:r w:rsidRPr="006F7864">
        <w:rPr>
          <w:rFonts w:hint="cs"/>
          <w:b/>
          <w:bCs/>
          <w:color w:val="000000"/>
          <w:rtl/>
          <w:lang w:bidi="ar"/>
        </w:rPr>
        <w:t>اتفاقية حقوق الطفل، ب</w:t>
      </w:r>
      <w:r w:rsidR="00FC78F6" w:rsidRPr="006F7864">
        <w:rPr>
          <w:rFonts w:hint="cs"/>
          <w:b/>
          <w:bCs/>
          <w:color w:val="000000"/>
          <w:rtl/>
          <w:lang w:bidi="ar"/>
        </w:rPr>
        <w:t xml:space="preserve">وسائل منها </w:t>
      </w:r>
      <w:r w:rsidRPr="006F7864">
        <w:rPr>
          <w:rFonts w:hint="cs"/>
          <w:b/>
          <w:bCs/>
          <w:color w:val="000000"/>
          <w:rtl/>
          <w:lang w:bidi="ar"/>
        </w:rPr>
        <w:t>اتخاذ تدابير لإدماج الاتفاقية بالكامل في تشريعاتها الوطنية</w:t>
      </w:r>
      <w:r w:rsidR="00FC78F6" w:rsidRPr="0014095A">
        <w:rPr>
          <w:rFonts w:hint="cs"/>
          <w:b/>
          <w:bCs/>
          <w:color w:val="888888"/>
          <w:rtl/>
          <w:lang w:bidi="ar"/>
        </w:rPr>
        <w:t>.</w:t>
      </w:r>
    </w:p>
    <w:p w:rsidR="006E22DB" w:rsidRDefault="00FC78F6" w:rsidP="00FC78F6">
      <w:pPr>
        <w:pStyle w:val="H23GA"/>
        <w:rPr>
          <w:rFonts w:hint="cs"/>
          <w:rtl/>
          <w:lang w:bidi="ar"/>
        </w:rPr>
      </w:pPr>
      <w:r>
        <w:rPr>
          <w:rFonts w:hint="cs"/>
          <w:rtl/>
          <w:lang w:bidi="ar"/>
        </w:rPr>
        <w:tab/>
      </w:r>
      <w:r>
        <w:rPr>
          <w:rFonts w:hint="cs"/>
          <w:rtl/>
          <w:lang w:bidi="ar"/>
        </w:rPr>
        <w:tab/>
      </w:r>
      <w:r w:rsidR="006E22DB" w:rsidRPr="004755E7">
        <w:rPr>
          <w:rFonts w:hint="cs"/>
          <w:rtl/>
          <w:lang w:bidi="ar"/>
        </w:rPr>
        <w:t>التشريعات</w:t>
      </w:r>
    </w:p>
    <w:p w:rsidR="00FC78F6" w:rsidRDefault="006E22DB" w:rsidP="00FC78F6">
      <w:pPr>
        <w:pStyle w:val="SingleTxtGA"/>
        <w:rPr>
          <w:rFonts w:hint="cs"/>
          <w:rtl/>
        </w:rPr>
      </w:pPr>
      <w:r w:rsidRPr="004755E7">
        <w:rPr>
          <w:rFonts w:hint="cs"/>
          <w:color w:val="000000"/>
          <w:rtl/>
          <w:lang w:bidi="ar"/>
        </w:rPr>
        <w:t>12</w:t>
      </w:r>
      <w:r w:rsidR="00347539">
        <w:rPr>
          <w:rFonts w:hint="cs"/>
          <w:color w:val="000000"/>
          <w:rtl/>
          <w:lang w:bidi="ar"/>
        </w:rPr>
        <w:t>-</w:t>
      </w:r>
      <w:r>
        <w:rPr>
          <w:rFonts w:hint="cs"/>
          <w:color w:val="000000"/>
          <w:rtl/>
          <w:lang w:bidi="ar"/>
        </w:rPr>
        <w:tab/>
      </w:r>
      <w:r w:rsidRPr="004755E7">
        <w:rPr>
          <w:rFonts w:hint="cs"/>
          <w:color w:val="000000"/>
          <w:rtl/>
          <w:lang w:bidi="ar"/>
        </w:rPr>
        <w:t xml:space="preserve">ترحب اللجنة بالإجراءات التشريعية التي اتخذتها الدولة الطرف </w:t>
      </w:r>
      <w:r w:rsidR="00FC78F6">
        <w:rPr>
          <w:rFonts w:hint="cs"/>
          <w:color w:val="000000"/>
          <w:rtl/>
          <w:lang w:bidi="ar"/>
        </w:rPr>
        <w:t>و</w:t>
      </w:r>
      <w:r w:rsidRPr="004755E7">
        <w:rPr>
          <w:rFonts w:hint="cs"/>
          <w:color w:val="000000"/>
          <w:rtl/>
          <w:lang w:bidi="ar"/>
        </w:rPr>
        <w:t xml:space="preserve">لها تأثير مباشر </w:t>
      </w:r>
      <w:r w:rsidR="00FC78F6">
        <w:rPr>
          <w:rFonts w:hint="cs"/>
          <w:color w:val="000000"/>
          <w:rtl/>
          <w:lang w:bidi="ar"/>
        </w:rPr>
        <w:t xml:space="preserve">في </w:t>
      </w:r>
      <w:r w:rsidRPr="004755E7">
        <w:rPr>
          <w:rFonts w:hint="cs"/>
          <w:color w:val="000000"/>
          <w:rtl/>
          <w:lang w:bidi="ar"/>
        </w:rPr>
        <w:t>حياة الأطفال، بما في ذلك تلك المتعلقة بمسؤولية الوالدين والرعاية النهارية، فضل</w:t>
      </w:r>
      <w:r w:rsidR="00413A0F">
        <w:rPr>
          <w:rFonts w:hint="cs"/>
          <w:color w:val="000000"/>
          <w:rtl/>
          <w:lang w:bidi="ar"/>
        </w:rPr>
        <w:t xml:space="preserve">اً </w:t>
      </w:r>
      <w:r w:rsidRPr="004755E7">
        <w:rPr>
          <w:rFonts w:hint="cs"/>
          <w:color w:val="000000"/>
          <w:rtl/>
          <w:lang w:bidi="ar"/>
        </w:rPr>
        <w:t>عن إصلاح</w:t>
      </w:r>
      <w:r w:rsidR="00FC78F6">
        <w:rPr>
          <w:rFonts w:hint="cs"/>
          <w:color w:val="000000"/>
          <w:rtl/>
          <w:lang w:bidi="ar"/>
        </w:rPr>
        <w:t xml:space="preserve">ات شؤون </w:t>
      </w:r>
      <w:r w:rsidRPr="004755E7">
        <w:rPr>
          <w:rFonts w:hint="cs"/>
          <w:color w:val="000000"/>
          <w:rtl/>
          <w:lang w:bidi="ar"/>
        </w:rPr>
        <w:t xml:space="preserve">الطفل لعام 2010 </w:t>
      </w:r>
      <w:r w:rsidR="00FC78F6">
        <w:rPr>
          <w:rFonts w:hint="cs"/>
          <w:color w:val="000000"/>
          <w:rtl/>
          <w:lang w:bidi="ar"/>
        </w:rPr>
        <w:t>الهادفة إلى ز</w:t>
      </w:r>
      <w:r w:rsidRPr="004755E7">
        <w:rPr>
          <w:rFonts w:hint="cs"/>
          <w:color w:val="000000"/>
          <w:rtl/>
          <w:lang w:bidi="ar"/>
        </w:rPr>
        <w:t xml:space="preserve">يادة الدعم المقدم إلى الأطفال والشباب ذوي الاحتياجات الخاصة لضمان تكافؤ الفرص في تنمية شخصية الطفل والشاب وصحتهما. ومع ذلك، لا تزال </w:t>
      </w:r>
      <w:r w:rsidR="00FC78F6">
        <w:rPr>
          <w:rFonts w:hint="cs"/>
          <w:color w:val="000000"/>
          <w:rtl/>
          <w:lang w:bidi="ar"/>
        </w:rPr>
        <w:t xml:space="preserve">اللجنة </w:t>
      </w:r>
      <w:r w:rsidRPr="004755E7">
        <w:rPr>
          <w:rFonts w:hint="cs"/>
          <w:color w:val="000000"/>
          <w:rtl/>
          <w:lang w:bidi="ar"/>
        </w:rPr>
        <w:t>تشعر بالقلق لأنه لا يوجد إطار تشريعي له طابع أكثر شمول</w:t>
      </w:r>
      <w:r w:rsidR="00413A0F">
        <w:rPr>
          <w:rFonts w:hint="cs"/>
          <w:color w:val="000000"/>
          <w:rtl/>
          <w:lang w:bidi="ar"/>
        </w:rPr>
        <w:t xml:space="preserve">اً </w:t>
      </w:r>
      <w:r w:rsidRPr="004755E7">
        <w:rPr>
          <w:rFonts w:hint="cs"/>
          <w:color w:val="000000"/>
          <w:rtl/>
          <w:lang w:bidi="ar"/>
        </w:rPr>
        <w:t>يغطي النطاق الكامل للاتفاقية. ويساورها القلق أيض</w:t>
      </w:r>
      <w:r w:rsidR="00413A0F">
        <w:rPr>
          <w:rFonts w:hint="cs"/>
          <w:color w:val="000000"/>
          <w:rtl/>
          <w:lang w:bidi="ar"/>
        </w:rPr>
        <w:t xml:space="preserve">اً </w:t>
      </w:r>
      <w:r w:rsidRPr="004755E7">
        <w:rPr>
          <w:rFonts w:hint="cs"/>
          <w:color w:val="000000"/>
          <w:rtl/>
          <w:lang w:bidi="ar"/>
        </w:rPr>
        <w:t>لأنه لم يتم</w:t>
      </w:r>
      <w:r w:rsidR="00FC78F6">
        <w:rPr>
          <w:rFonts w:hint="cs"/>
          <w:color w:val="000000"/>
          <w:rtl/>
          <w:lang w:bidi="ar"/>
        </w:rPr>
        <w:t>،</w:t>
      </w:r>
      <w:r w:rsidRPr="004755E7">
        <w:rPr>
          <w:rFonts w:hint="cs"/>
          <w:color w:val="000000"/>
          <w:rtl/>
          <w:lang w:bidi="ar"/>
        </w:rPr>
        <w:t xml:space="preserve"> بعد، مواءمة التشريعات المتعلقة بحقوق الطفل في </w:t>
      </w:r>
      <w:proofErr w:type="spellStart"/>
      <w:r w:rsidRPr="004755E7">
        <w:rPr>
          <w:rFonts w:hint="cs"/>
          <w:color w:val="000000"/>
          <w:rtl/>
          <w:lang w:bidi="ar"/>
        </w:rPr>
        <w:t>غرينلاند</w:t>
      </w:r>
      <w:proofErr w:type="spellEnd"/>
      <w:r w:rsidRPr="004755E7">
        <w:rPr>
          <w:rFonts w:hint="cs"/>
          <w:color w:val="000000"/>
          <w:rtl/>
          <w:lang w:bidi="ar"/>
        </w:rPr>
        <w:t xml:space="preserve"> وجزر فارو مع مبادئ </w:t>
      </w:r>
      <w:r w:rsidR="00FC78F6">
        <w:rPr>
          <w:rFonts w:hint="cs"/>
          <w:color w:val="000000"/>
          <w:rtl/>
          <w:lang w:bidi="ar"/>
        </w:rPr>
        <w:t>الاتفاقية وأحكامها.</w:t>
      </w:r>
    </w:p>
    <w:p w:rsidR="006F7864" w:rsidRPr="006F7864" w:rsidRDefault="00FC78F6" w:rsidP="006F7864">
      <w:pPr>
        <w:pStyle w:val="SingleTxtGA"/>
        <w:rPr>
          <w:rFonts w:hint="cs"/>
          <w:b/>
          <w:bCs/>
          <w:rtl/>
          <w:lang w:bidi="ar"/>
        </w:rPr>
      </w:pPr>
      <w:r>
        <w:rPr>
          <w:rFonts w:hint="cs"/>
          <w:rtl/>
        </w:rPr>
        <w:t>13-</w:t>
      </w:r>
      <w:r>
        <w:rPr>
          <w:rFonts w:hint="cs"/>
          <w:rtl/>
        </w:rPr>
        <w:tab/>
      </w:r>
      <w:r w:rsidRPr="006F7864">
        <w:rPr>
          <w:rFonts w:hint="cs"/>
          <w:b/>
          <w:bCs/>
          <w:rtl/>
        </w:rPr>
        <w:t>و</w:t>
      </w:r>
      <w:r w:rsidR="006E22DB" w:rsidRPr="006F7864">
        <w:rPr>
          <w:rFonts w:hint="cs"/>
          <w:b/>
          <w:bCs/>
          <w:rtl/>
        </w:rPr>
        <w:t xml:space="preserve">توصي اللجنة الدولة الطرف، بما في ذلك سلطات </w:t>
      </w:r>
      <w:proofErr w:type="spellStart"/>
      <w:r w:rsidR="006E22DB" w:rsidRPr="006F7864">
        <w:rPr>
          <w:rFonts w:hint="cs"/>
          <w:b/>
          <w:bCs/>
          <w:rtl/>
        </w:rPr>
        <w:t>غرينلاند</w:t>
      </w:r>
      <w:proofErr w:type="spellEnd"/>
      <w:r w:rsidR="00504D66" w:rsidRPr="006F7864">
        <w:rPr>
          <w:rFonts w:hint="cs"/>
          <w:b/>
          <w:bCs/>
          <w:rtl/>
        </w:rPr>
        <w:t xml:space="preserve"> و</w:t>
      </w:r>
      <w:r w:rsidR="006E22DB" w:rsidRPr="006F7864">
        <w:rPr>
          <w:rFonts w:hint="cs"/>
          <w:b/>
          <w:bCs/>
          <w:rtl/>
        </w:rPr>
        <w:t>جزر فارو، باتخاذ جميع التدابير الضرورية لضمان أن تكون التشريعات والأنظمة الإدارية في جميع أقاليم الدولة الطرف متفقة بالكامل مع أحكام ومبادئ الاتفاقية والبروتوكولين الاختياريين</w:t>
      </w:r>
      <w:r w:rsidR="006E22DB" w:rsidRPr="0014095A">
        <w:rPr>
          <w:rFonts w:hint="cs"/>
          <w:b/>
          <w:bCs/>
          <w:color w:val="888888"/>
          <w:rtl/>
        </w:rPr>
        <w:t xml:space="preserve"> </w:t>
      </w:r>
      <w:r w:rsidR="006E22DB" w:rsidRPr="006F7864">
        <w:rPr>
          <w:rFonts w:hint="cs"/>
          <w:b/>
          <w:bCs/>
          <w:color w:val="000000"/>
          <w:rtl/>
          <w:lang w:bidi="ar"/>
        </w:rPr>
        <w:t>و</w:t>
      </w:r>
      <w:r w:rsidRPr="006F7864">
        <w:rPr>
          <w:rFonts w:hint="cs"/>
          <w:b/>
          <w:bCs/>
          <w:color w:val="000000"/>
          <w:rtl/>
          <w:lang w:bidi="ar"/>
        </w:rPr>
        <w:t xml:space="preserve">كفالة </w:t>
      </w:r>
      <w:r w:rsidR="006E22DB" w:rsidRPr="006F7864">
        <w:rPr>
          <w:rFonts w:hint="cs"/>
          <w:b/>
          <w:bCs/>
          <w:color w:val="000000"/>
          <w:rtl/>
          <w:lang w:bidi="ar"/>
        </w:rPr>
        <w:t>تقييم التشريعات الجديدة في الوقت المناسب، و</w:t>
      </w:r>
      <w:r w:rsidRPr="006F7864">
        <w:rPr>
          <w:rFonts w:hint="cs"/>
          <w:b/>
          <w:bCs/>
          <w:color w:val="000000"/>
          <w:rtl/>
          <w:lang w:bidi="ar"/>
        </w:rPr>
        <w:t>تقي</w:t>
      </w:r>
      <w:r w:rsidR="00560AFA">
        <w:rPr>
          <w:rFonts w:hint="cs"/>
          <w:b/>
          <w:bCs/>
          <w:color w:val="000000"/>
          <w:rtl/>
          <w:lang w:bidi="ar"/>
        </w:rPr>
        <w:t>ي</w:t>
      </w:r>
      <w:r w:rsidRPr="006F7864">
        <w:rPr>
          <w:rFonts w:hint="cs"/>
          <w:b/>
          <w:bCs/>
          <w:color w:val="000000"/>
          <w:rtl/>
          <w:lang w:bidi="ar"/>
        </w:rPr>
        <w:t xml:space="preserve">مها </w:t>
      </w:r>
      <w:r w:rsidR="006E22DB" w:rsidRPr="006F7864">
        <w:rPr>
          <w:rFonts w:hint="cs"/>
          <w:b/>
          <w:bCs/>
          <w:color w:val="000000"/>
          <w:rtl/>
          <w:lang w:bidi="ar"/>
        </w:rPr>
        <w:t xml:space="preserve">من حيث تأثيرها </w:t>
      </w:r>
      <w:r w:rsidRPr="006F7864">
        <w:rPr>
          <w:rFonts w:hint="cs"/>
          <w:b/>
          <w:bCs/>
          <w:color w:val="000000"/>
          <w:rtl/>
          <w:lang w:bidi="ar"/>
        </w:rPr>
        <w:t xml:space="preserve">في </w:t>
      </w:r>
      <w:r w:rsidR="006E22DB" w:rsidRPr="006F7864">
        <w:rPr>
          <w:rFonts w:hint="cs"/>
          <w:b/>
          <w:bCs/>
          <w:color w:val="000000"/>
          <w:rtl/>
          <w:lang w:bidi="ar"/>
        </w:rPr>
        <w:t>الأطفال، و</w:t>
      </w:r>
      <w:r w:rsidRPr="006F7864">
        <w:rPr>
          <w:rFonts w:hint="cs"/>
          <w:b/>
          <w:bCs/>
          <w:color w:val="000000"/>
          <w:rtl/>
          <w:lang w:bidi="ar"/>
        </w:rPr>
        <w:t xml:space="preserve">توصيها </w:t>
      </w:r>
      <w:r w:rsidR="006E22DB" w:rsidRPr="006F7864">
        <w:rPr>
          <w:rFonts w:hint="cs"/>
          <w:b/>
          <w:bCs/>
          <w:color w:val="000000"/>
          <w:rtl/>
          <w:lang w:bidi="ar"/>
        </w:rPr>
        <w:t>بالنظر في صياغة قانون للطفل يقوم على الحقوق ويشمل جميع الحقوق المنصوص عليها في الاتفاقية. وفي هذا الصدد</w:t>
      </w:r>
      <w:r w:rsidR="00504D66" w:rsidRPr="006F7864">
        <w:rPr>
          <w:rFonts w:hint="cs"/>
          <w:b/>
          <w:bCs/>
          <w:color w:val="000000"/>
          <w:rtl/>
          <w:lang w:bidi="ar"/>
        </w:rPr>
        <w:t xml:space="preserve">، </w:t>
      </w:r>
      <w:r w:rsidR="006E22DB" w:rsidRPr="006F7864">
        <w:rPr>
          <w:rFonts w:hint="cs"/>
          <w:b/>
          <w:bCs/>
          <w:color w:val="000000"/>
          <w:rtl/>
          <w:lang w:bidi="ar"/>
        </w:rPr>
        <w:t xml:space="preserve">تحث اللجنة الدولة الطرف على ضمان أن يكون الإصلاح المقترح لقانون </w:t>
      </w:r>
      <w:proofErr w:type="spellStart"/>
      <w:r w:rsidR="006E22DB" w:rsidRPr="006F7864">
        <w:rPr>
          <w:rFonts w:hint="cs"/>
          <w:b/>
          <w:bCs/>
          <w:color w:val="000000"/>
          <w:rtl/>
          <w:lang w:bidi="ar"/>
        </w:rPr>
        <w:t>غرينلاند</w:t>
      </w:r>
      <w:proofErr w:type="spellEnd"/>
      <w:r w:rsidR="006E22DB" w:rsidRPr="006F7864">
        <w:rPr>
          <w:rFonts w:hint="cs"/>
          <w:b/>
          <w:bCs/>
          <w:color w:val="000000"/>
          <w:rtl/>
          <w:lang w:bidi="ar"/>
        </w:rPr>
        <w:t xml:space="preserve"> بشأن</w:t>
      </w:r>
      <w:r w:rsidR="00B143A2" w:rsidRPr="006F7864">
        <w:rPr>
          <w:rFonts w:hint="cs"/>
          <w:b/>
          <w:bCs/>
          <w:color w:val="000000"/>
          <w:rtl/>
          <w:lang w:bidi="ar"/>
        </w:rPr>
        <w:t xml:space="preserve"> </w:t>
      </w:r>
      <w:r w:rsidR="006E22DB" w:rsidRPr="006F7864">
        <w:rPr>
          <w:rFonts w:hint="cs"/>
          <w:b/>
          <w:bCs/>
          <w:color w:val="000000"/>
          <w:rtl/>
          <w:lang w:bidi="ar"/>
        </w:rPr>
        <w:t xml:space="preserve">مساعدة الأطفال والشباب، المقرر الأخذ به بدعم من </w:t>
      </w:r>
      <w:r w:rsidRPr="006F7864">
        <w:rPr>
          <w:rFonts w:hint="cs"/>
          <w:b/>
          <w:bCs/>
          <w:color w:val="000000"/>
          <w:rtl/>
          <w:lang w:bidi="ar"/>
        </w:rPr>
        <w:t xml:space="preserve">منظمة </w:t>
      </w:r>
      <w:r w:rsidR="006E22DB" w:rsidRPr="006F7864">
        <w:rPr>
          <w:rFonts w:hint="cs"/>
          <w:b/>
          <w:bCs/>
          <w:color w:val="000000"/>
          <w:rtl/>
          <w:lang w:bidi="ar"/>
        </w:rPr>
        <w:t>الأمم المتحدة للطفولة (اليونيسيف)، بمثابة عملية شاملة تأخذ في الاعتبار الكامل جميع حقوق الطفل وآرائه</w:t>
      </w:r>
    </w:p>
    <w:p w:rsidR="006E22DB" w:rsidRDefault="00FC78F6" w:rsidP="006F7864">
      <w:pPr>
        <w:pStyle w:val="H23GA"/>
        <w:rPr>
          <w:rFonts w:hint="cs"/>
          <w:rtl/>
          <w:lang w:bidi="ar"/>
        </w:rPr>
      </w:pPr>
      <w:r>
        <w:rPr>
          <w:rFonts w:hint="cs"/>
          <w:rtl/>
          <w:lang w:bidi="ar"/>
        </w:rPr>
        <w:tab/>
      </w:r>
      <w:r>
        <w:rPr>
          <w:rFonts w:hint="cs"/>
          <w:rtl/>
          <w:lang w:bidi="ar"/>
        </w:rPr>
        <w:tab/>
      </w:r>
      <w:r w:rsidR="006E22DB" w:rsidRPr="004755E7">
        <w:rPr>
          <w:rFonts w:hint="cs"/>
          <w:rtl/>
          <w:lang w:bidi="ar"/>
        </w:rPr>
        <w:t>التنسيق</w:t>
      </w:r>
    </w:p>
    <w:p w:rsidR="006E22DB" w:rsidRPr="004755E7" w:rsidRDefault="00FC78F6" w:rsidP="00560AFA">
      <w:pPr>
        <w:pStyle w:val="SingleTxtGA"/>
        <w:rPr>
          <w:rFonts w:hint="cs"/>
          <w:color w:val="000000"/>
          <w:rtl/>
          <w:lang w:bidi="ar"/>
        </w:rPr>
      </w:pPr>
      <w:r>
        <w:rPr>
          <w:rFonts w:hint="cs"/>
          <w:color w:val="000000"/>
          <w:rtl/>
          <w:lang w:bidi="ar"/>
        </w:rPr>
        <w:t>14-</w:t>
      </w:r>
      <w:r>
        <w:rPr>
          <w:rFonts w:hint="cs"/>
          <w:color w:val="000000"/>
          <w:rtl/>
          <w:lang w:bidi="ar"/>
        </w:rPr>
        <w:tab/>
        <w:t xml:space="preserve">مع أن اللجنة تحيط </w:t>
      </w:r>
      <w:r w:rsidR="006E22DB" w:rsidRPr="004755E7">
        <w:rPr>
          <w:rFonts w:hint="cs"/>
          <w:color w:val="000000"/>
          <w:rtl/>
          <w:lang w:bidi="ar"/>
        </w:rPr>
        <w:t xml:space="preserve">علماً </w:t>
      </w:r>
      <w:r w:rsidR="00560AFA">
        <w:rPr>
          <w:rFonts w:hint="cs"/>
          <w:color w:val="000000"/>
          <w:rtl/>
          <w:lang w:bidi="ar"/>
        </w:rPr>
        <w:t>بأ</w:t>
      </w:r>
      <w:r w:rsidR="006E22DB" w:rsidRPr="004755E7">
        <w:rPr>
          <w:rFonts w:hint="cs"/>
          <w:color w:val="000000"/>
          <w:rtl/>
          <w:lang w:bidi="ar"/>
        </w:rPr>
        <w:t>ن إصلاح البلديات لعام 2007 يسعى إلى تبسيط مسألة توزيع المسؤوليات بين الجهات الع</w:t>
      </w:r>
      <w:r>
        <w:rPr>
          <w:rFonts w:hint="cs"/>
          <w:color w:val="000000"/>
          <w:rtl/>
          <w:lang w:bidi="ar"/>
        </w:rPr>
        <w:t>ا</w:t>
      </w:r>
      <w:r w:rsidR="006E22DB" w:rsidRPr="004755E7">
        <w:rPr>
          <w:rFonts w:hint="cs"/>
          <w:color w:val="000000"/>
          <w:rtl/>
          <w:lang w:bidi="ar"/>
        </w:rPr>
        <w:t xml:space="preserve">ملة على الصعيد الوطني وتلك العاملة على الصعيد المحلي، وذلك من خلال تحويل مسؤولية التمويل وتنفيذ الخدمات الاجتماعية (المقدمة إلى المواطنين) إلى البلديات، </w:t>
      </w:r>
      <w:r>
        <w:rPr>
          <w:rFonts w:hint="cs"/>
          <w:color w:val="000000"/>
          <w:rtl/>
          <w:lang w:bidi="ar"/>
        </w:rPr>
        <w:t>ف</w:t>
      </w:r>
      <w:r w:rsidR="006E22DB" w:rsidRPr="004755E7">
        <w:rPr>
          <w:rFonts w:hint="cs"/>
          <w:color w:val="000000"/>
          <w:rtl/>
          <w:lang w:bidi="ar"/>
        </w:rPr>
        <w:t>لا تزال تشعر بالقلق إزاء عدم وجود آلية وطنية واضحة مسؤولة عن التنسيق الشامل الأفقي والرأسي لتنفيذ الاتفاقية. وعلاوة على ذلك، تشعر اللجنة بقلق عميق إزاء الآثار السلبية المحتملة التي يمكن أن تترتب على التوزيع الجديد للمسؤوليات في البلديات الأقل حظاً و/أو البلديات الأقل تقدما</w:t>
      </w:r>
      <w:r w:rsidR="00560AFA">
        <w:rPr>
          <w:rFonts w:hint="cs"/>
          <w:color w:val="000000"/>
          <w:rtl/>
          <w:lang w:bidi="ar"/>
        </w:rPr>
        <w:t>ً</w:t>
      </w:r>
      <w:r w:rsidR="006E22DB" w:rsidRPr="004755E7">
        <w:rPr>
          <w:rFonts w:hint="cs"/>
          <w:color w:val="000000"/>
          <w:rtl/>
          <w:lang w:bidi="ar"/>
        </w:rPr>
        <w:t xml:space="preserve">، بما في ذلك في </w:t>
      </w:r>
      <w:proofErr w:type="spellStart"/>
      <w:r w:rsidR="006E22DB" w:rsidRPr="004755E7">
        <w:rPr>
          <w:rFonts w:hint="cs"/>
          <w:color w:val="000000"/>
          <w:rtl/>
          <w:lang w:bidi="ar"/>
        </w:rPr>
        <w:t>غرينلاند</w:t>
      </w:r>
      <w:proofErr w:type="spellEnd"/>
      <w:r w:rsidR="006E22DB" w:rsidRPr="004755E7">
        <w:rPr>
          <w:rFonts w:hint="cs"/>
          <w:color w:val="000000"/>
          <w:rtl/>
          <w:lang w:bidi="ar"/>
        </w:rPr>
        <w:t xml:space="preserve"> وجزر فارو، وهو أمر يزيد من حدة التفاوت بين مختلف البلديات فيما يتعلق بتمتع الأطفا</w:t>
      </w:r>
      <w:r w:rsidR="006E22DB" w:rsidRPr="004755E7">
        <w:rPr>
          <w:rFonts w:hint="eastAsia"/>
          <w:color w:val="000000"/>
          <w:rtl/>
          <w:lang w:bidi="ar"/>
        </w:rPr>
        <w:t>ل</w:t>
      </w:r>
      <w:r w:rsidR="006E22DB" w:rsidRPr="004755E7">
        <w:rPr>
          <w:rFonts w:hint="cs"/>
          <w:color w:val="000000"/>
          <w:rtl/>
          <w:lang w:bidi="ar"/>
        </w:rPr>
        <w:t xml:space="preserve"> بالحقوق بشكل تام.</w:t>
      </w:r>
    </w:p>
    <w:p w:rsidR="006E22DB" w:rsidRPr="0014095A" w:rsidRDefault="006E22DB" w:rsidP="006F7864">
      <w:pPr>
        <w:pStyle w:val="SingleTxtGA"/>
        <w:rPr>
          <w:rFonts w:hint="cs"/>
          <w:b/>
          <w:bCs/>
          <w:color w:val="888888"/>
          <w:rtl/>
          <w:lang w:bidi="ar"/>
        </w:rPr>
      </w:pPr>
      <w:r w:rsidRPr="004755E7">
        <w:rPr>
          <w:rFonts w:hint="cs"/>
          <w:color w:val="000000"/>
          <w:rtl/>
          <w:lang w:bidi="ar"/>
        </w:rPr>
        <w:t>15-</w:t>
      </w:r>
      <w:r w:rsidR="00FC78F6">
        <w:rPr>
          <w:rFonts w:hint="cs"/>
          <w:color w:val="000000"/>
          <w:rtl/>
          <w:lang w:bidi="ar"/>
        </w:rPr>
        <w:tab/>
      </w:r>
      <w:r w:rsidR="00FF01BB">
        <w:rPr>
          <w:rFonts w:hint="cs"/>
          <w:color w:val="000000"/>
          <w:rtl/>
          <w:lang w:bidi="ar"/>
        </w:rPr>
        <w:t>و</w:t>
      </w:r>
      <w:r w:rsidRPr="00FF01BB">
        <w:rPr>
          <w:rFonts w:hint="cs"/>
          <w:b/>
          <w:bCs/>
          <w:color w:val="000000"/>
          <w:rtl/>
          <w:lang w:bidi="ar"/>
        </w:rPr>
        <w:t>تدعو اللجنة الدولة الطرف إلى أن تحدد بوضوح نظاماً</w:t>
      </w:r>
      <w:r w:rsidR="00FC78F6" w:rsidRPr="00FF01BB">
        <w:rPr>
          <w:rFonts w:hint="cs"/>
          <w:b/>
          <w:bCs/>
          <w:color w:val="000000"/>
          <w:rtl/>
          <w:lang w:bidi="ar"/>
        </w:rPr>
        <w:t xml:space="preserve"> أو </w:t>
      </w:r>
      <w:r w:rsidRPr="00FF01BB">
        <w:rPr>
          <w:rFonts w:hint="cs"/>
          <w:b/>
          <w:bCs/>
          <w:color w:val="000000"/>
          <w:rtl/>
          <w:lang w:bidi="ar"/>
        </w:rPr>
        <w:t>سلطة رفيع</w:t>
      </w:r>
      <w:r w:rsidR="00FC78F6" w:rsidRPr="00FF01BB">
        <w:rPr>
          <w:rFonts w:hint="cs"/>
          <w:b/>
          <w:bCs/>
          <w:color w:val="000000"/>
          <w:rtl/>
          <w:lang w:bidi="ar"/>
        </w:rPr>
        <w:t xml:space="preserve">ة </w:t>
      </w:r>
      <w:r w:rsidR="00FF01BB" w:rsidRPr="00FF01BB">
        <w:rPr>
          <w:rFonts w:hint="cs"/>
          <w:b/>
          <w:bCs/>
          <w:color w:val="000000"/>
          <w:rtl/>
          <w:lang w:bidi="ar"/>
        </w:rPr>
        <w:t xml:space="preserve">المستوى للتنسيق </w:t>
      </w:r>
      <w:r w:rsidRPr="00FF01BB">
        <w:rPr>
          <w:rFonts w:hint="cs"/>
          <w:b/>
          <w:bCs/>
          <w:color w:val="000000"/>
          <w:rtl/>
          <w:lang w:bidi="ar"/>
        </w:rPr>
        <w:t>تشمل جميع القطاعات وتعمل مع جميع المناطق والبلديات لضمان إعمال حقوق الطفل بطريقة شاملة و</w:t>
      </w:r>
      <w:r w:rsidR="00FF01BB" w:rsidRPr="00FF01BB">
        <w:rPr>
          <w:rFonts w:hint="cs"/>
          <w:b/>
          <w:bCs/>
          <w:color w:val="000000"/>
          <w:rtl/>
          <w:lang w:bidi="ar"/>
        </w:rPr>
        <w:t>منسجمة و</w:t>
      </w:r>
      <w:r w:rsidRPr="00FF01BB">
        <w:rPr>
          <w:rFonts w:hint="cs"/>
          <w:b/>
          <w:bCs/>
          <w:color w:val="000000"/>
          <w:rtl/>
          <w:lang w:bidi="ar"/>
        </w:rPr>
        <w:t>متسقة، في جميع أقاليمها. وفضلاً عن ذلك، توصي اللجنة بأن يعالج هذا النظام</w:t>
      </w:r>
      <w:r w:rsidR="00FF01BB" w:rsidRPr="00FF01BB">
        <w:rPr>
          <w:rFonts w:hint="cs"/>
          <w:b/>
          <w:bCs/>
          <w:color w:val="000000"/>
          <w:rtl/>
          <w:lang w:bidi="ar"/>
        </w:rPr>
        <w:t xml:space="preserve"> أو </w:t>
      </w:r>
      <w:r w:rsidRPr="00FF01BB">
        <w:rPr>
          <w:rFonts w:hint="cs"/>
          <w:b/>
          <w:bCs/>
          <w:color w:val="000000"/>
          <w:rtl/>
          <w:lang w:bidi="ar"/>
        </w:rPr>
        <w:t xml:space="preserve">السلطة </w:t>
      </w:r>
      <w:proofErr w:type="spellStart"/>
      <w:r w:rsidR="00FF01BB" w:rsidRPr="00FF01BB">
        <w:rPr>
          <w:rFonts w:hint="cs"/>
          <w:b/>
          <w:bCs/>
          <w:color w:val="000000"/>
          <w:rtl/>
          <w:lang w:bidi="ar"/>
        </w:rPr>
        <w:t>التنسيقية</w:t>
      </w:r>
      <w:proofErr w:type="spellEnd"/>
      <w:r w:rsidR="00FF01BB" w:rsidRPr="00FF01BB">
        <w:rPr>
          <w:rFonts w:hint="cs"/>
          <w:b/>
          <w:bCs/>
          <w:color w:val="000000"/>
          <w:rtl/>
          <w:lang w:bidi="ar"/>
        </w:rPr>
        <w:t xml:space="preserve"> </w:t>
      </w:r>
      <w:r w:rsidRPr="00FF01BB">
        <w:rPr>
          <w:rFonts w:hint="cs"/>
          <w:b/>
          <w:bCs/>
          <w:color w:val="000000"/>
          <w:rtl/>
          <w:lang w:bidi="ar"/>
        </w:rPr>
        <w:t>في الوقت المناسب، وبطريقة علنية، قضايا التفاوت بين البلديات التي قد تنشأ نتيجة تنفيذ قانون إصلاح البلديا</w:t>
      </w:r>
      <w:r w:rsidR="006F7864">
        <w:rPr>
          <w:rFonts w:hint="cs"/>
          <w:b/>
          <w:bCs/>
          <w:color w:val="000000"/>
          <w:rtl/>
          <w:lang w:bidi="ar"/>
        </w:rPr>
        <w:t>ت.</w:t>
      </w:r>
    </w:p>
    <w:p w:rsidR="00FF01BB" w:rsidRDefault="00FF01BB" w:rsidP="00FF01BB">
      <w:pPr>
        <w:pStyle w:val="H23GA"/>
        <w:rPr>
          <w:rFonts w:hint="cs"/>
          <w:rtl/>
          <w:lang w:bidi="ar"/>
        </w:rPr>
      </w:pPr>
      <w:r>
        <w:rPr>
          <w:rFonts w:hint="cs"/>
          <w:rtl/>
          <w:lang w:bidi="ar"/>
        </w:rPr>
        <w:tab/>
      </w:r>
      <w:r>
        <w:rPr>
          <w:rFonts w:hint="cs"/>
          <w:rtl/>
          <w:lang w:bidi="ar"/>
        </w:rPr>
        <w:tab/>
      </w:r>
      <w:r w:rsidR="006E22DB" w:rsidRPr="004755E7">
        <w:rPr>
          <w:rFonts w:hint="cs"/>
          <w:rtl/>
          <w:lang w:bidi="ar"/>
        </w:rPr>
        <w:t>خطة العمل الوطنية</w:t>
      </w:r>
    </w:p>
    <w:p w:rsidR="006E22DB" w:rsidRPr="004755E7" w:rsidRDefault="006E22DB" w:rsidP="00ED764A">
      <w:pPr>
        <w:pStyle w:val="SingleTxtGA"/>
        <w:rPr>
          <w:rFonts w:hint="cs"/>
          <w:color w:val="000000"/>
          <w:rtl/>
          <w:lang w:bidi="ar"/>
        </w:rPr>
      </w:pPr>
      <w:r w:rsidRPr="004755E7">
        <w:rPr>
          <w:rFonts w:hint="cs"/>
          <w:color w:val="000000"/>
          <w:rtl/>
          <w:lang w:bidi="ar"/>
        </w:rPr>
        <w:t>16-</w:t>
      </w:r>
      <w:r w:rsidR="00FF01BB">
        <w:rPr>
          <w:rFonts w:hint="cs"/>
          <w:color w:val="000000"/>
          <w:rtl/>
          <w:lang w:bidi="ar"/>
        </w:rPr>
        <w:tab/>
      </w:r>
      <w:r w:rsidRPr="004755E7">
        <w:rPr>
          <w:rFonts w:hint="cs"/>
          <w:color w:val="000000"/>
          <w:rtl/>
          <w:lang w:bidi="ar"/>
        </w:rPr>
        <w:t>ترحب اللجنة بمختلف الاستراتيجيات القطاعية التي وض</w:t>
      </w:r>
      <w:r w:rsidR="00FF01BB">
        <w:rPr>
          <w:rFonts w:hint="cs"/>
          <w:color w:val="000000"/>
          <w:rtl/>
          <w:lang w:bidi="ar"/>
        </w:rPr>
        <w:t>ُ</w:t>
      </w:r>
      <w:r w:rsidRPr="004755E7">
        <w:rPr>
          <w:rFonts w:hint="cs"/>
          <w:color w:val="000000"/>
          <w:rtl/>
          <w:lang w:bidi="ar"/>
        </w:rPr>
        <w:t>عت بشأن الطفل</w:t>
      </w:r>
      <w:r w:rsidR="00560AFA">
        <w:rPr>
          <w:rFonts w:hint="cs"/>
          <w:color w:val="000000"/>
          <w:rtl/>
          <w:lang w:bidi="ar"/>
        </w:rPr>
        <w:t>،</w:t>
      </w:r>
      <w:r w:rsidRPr="004755E7">
        <w:rPr>
          <w:rFonts w:hint="cs"/>
          <w:color w:val="000000"/>
          <w:rtl/>
          <w:lang w:bidi="ar"/>
        </w:rPr>
        <w:t xml:space="preserve"> بما في ذلك </w:t>
      </w:r>
      <w:r w:rsidR="00560AFA">
        <w:rPr>
          <w:rFonts w:hint="cs"/>
          <w:color w:val="000000"/>
          <w:rtl/>
          <w:lang w:bidi="ar"/>
        </w:rPr>
        <w:t>ا</w:t>
      </w:r>
      <w:r w:rsidRPr="004755E7">
        <w:rPr>
          <w:rFonts w:hint="cs"/>
          <w:color w:val="000000"/>
          <w:rtl/>
          <w:lang w:bidi="ar"/>
        </w:rPr>
        <w:t>ستراتيجية</w:t>
      </w:r>
      <w:r w:rsidR="00B143A2">
        <w:rPr>
          <w:rFonts w:hint="cs"/>
          <w:color w:val="000000"/>
          <w:rtl/>
          <w:lang w:bidi="ar"/>
        </w:rPr>
        <w:t xml:space="preserve"> </w:t>
      </w:r>
      <w:proofErr w:type="spellStart"/>
      <w:r w:rsidRPr="004755E7">
        <w:rPr>
          <w:rFonts w:hint="cs"/>
          <w:color w:val="000000"/>
          <w:rtl/>
          <w:lang w:bidi="ar"/>
        </w:rPr>
        <w:t>غرينلاند</w:t>
      </w:r>
      <w:proofErr w:type="spellEnd"/>
      <w:r w:rsidR="00B143A2">
        <w:rPr>
          <w:rFonts w:hint="cs"/>
          <w:color w:val="000000"/>
          <w:rtl/>
          <w:lang w:bidi="ar"/>
        </w:rPr>
        <w:t xml:space="preserve"> </w:t>
      </w:r>
      <w:r w:rsidRPr="004755E7">
        <w:rPr>
          <w:rFonts w:hint="cs"/>
          <w:color w:val="000000"/>
          <w:rtl/>
          <w:lang w:bidi="ar"/>
        </w:rPr>
        <w:t>لعام 2010 المعنونة "طفولة آمنة". ومع ذلك، تأسف لأن الدولة الطرف لم تعتمد</w:t>
      </w:r>
      <w:r w:rsidR="00FF01BB">
        <w:rPr>
          <w:rFonts w:hint="cs"/>
          <w:color w:val="000000"/>
          <w:rtl/>
          <w:lang w:bidi="ar"/>
        </w:rPr>
        <w:t xml:space="preserve"> </w:t>
      </w:r>
      <w:r w:rsidRPr="004755E7">
        <w:rPr>
          <w:rFonts w:hint="cs"/>
          <w:color w:val="000000"/>
          <w:rtl/>
          <w:lang w:bidi="ar"/>
        </w:rPr>
        <w:t>بعد</w:t>
      </w:r>
      <w:r w:rsidR="00ED764A">
        <w:rPr>
          <w:rFonts w:hint="cs"/>
          <w:color w:val="000000"/>
          <w:rtl/>
          <w:lang w:bidi="ar"/>
        </w:rPr>
        <w:t>ُ</w:t>
      </w:r>
      <w:r w:rsidRPr="004755E7">
        <w:rPr>
          <w:rFonts w:hint="cs"/>
          <w:color w:val="000000"/>
          <w:rtl/>
          <w:lang w:bidi="ar"/>
        </w:rPr>
        <w:t xml:space="preserve"> سياسة شاملة تقوم على الحقوق وخطة عمل منسقة من أجل التنفيذ الكامل والفعال للاتفا</w:t>
      </w:r>
      <w:r w:rsidR="00FF01BB">
        <w:rPr>
          <w:rFonts w:hint="cs"/>
          <w:color w:val="000000"/>
          <w:rtl/>
          <w:lang w:bidi="ar"/>
        </w:rPr>
        <w:t>قية في جميع أقاليمها.</w:t>
      </w:r>
    </w:p>
    <w:p w:rsidR="006E22DB" w:rsidRPr="00FF01BB" w:rsidRDefault="00FF01BB" w:rsidP="006F7864">
      <w:pPr>
        <w:pStyle w:val="SingleTxtGA"/>
        <w:rPr>
          <w:rFonts w:hint="cs"/>
          <w:b/>
          <w:bCs/>
          <w:color w:val="000000"/>
          <w:rtl/>
          <w:lang w:bidi="ar"/>
        </w:rPr>
      </w:pPr>
      <w:r>
        <w:rPr>
          <w:rFonts w:hint="cs"/>
          <w:color w:val="000000"/>
          <w:rtl/>
          <w:lang w:bidi="ar"/>
        </w:rPr>
        <w:t>17-</w:t>
      </w:r>
      <w:r>
        <w:rPr>
          <w:rFonts w:hint="cs"/>
          <w:color w:val="000000"/>
          <w:rtl/>
          <w:lang w:bidi="ar"/>
        </w:rPr>
        <w:tab/>
      </w:r>
      <w:r w:rsidR="006E22DB" w:rsidRPr="00FF01BB">
        <w:rPr>
          <w:rFonts w:hint="cs"/>
          <w:b/>
          <w:bCs/>
          <w:color w:val="000000"/>
          <w:rtl/>
          <w:lang w:bidi="ar"/>
        </w:rPr>
        <w:t>وتوصي اللجنة بأن تقوم الدولة الطرف بوضع سياسة شاملة وخطة عمل منسقة من أجل التنفيذ الكامل للاتفاقية. وتوصي اللجنة بأن تقوم الدولة الطرف، عند وضع هذه السياسة وخطة العمل، بالتأكد من أنهما</w:t>
      </w:r>
      <w:r w:rsidRPr="00FF01BB">
        <w:rPr>
          <w:rFonts w:hint="cs"/>
          <w:b/>
          <w:bCs/>
          <w:color w:val="000000"/>
          <w:rtl/>
          <w:lang w:bidi="ar"/>
        </w:rPr>
        <w:t xml:space="preserve"> قائمتان على الحقوق </w:t>
      </w:r>
      <w:r w:rsidR="006E22DB" w:rsidRPr="00FF01BB">
        <w:rPr>
          <w:rFonts w:hint="cs"/>
          <w:b/>
          <w:bCs/>
          <w:color w:val="000000"/>
          <w:rtl/>
          <w:lang w:bidi="ar"/>
        </w:rPr>
        <w:t>وتكونان جزء</w:t>
      </w:r>
      <w:r w:rsidR="00413A0F">
        <w:rPr>
          <w:rFonts w:hint="cs"/>
          <w:b/>
          <w:bCs/>
          <w:color w:val="000000"/>
          <w:rtl/>
          <w:lang w:bidi="ar"/>
        </w:rPr>
        <w:t xml:space="preserve">اً </w:t>
      </w:r>
      <w:r w:rsidR="006E22DB" w:rsidRPr="00FF01BB">
        <w:rPr>
          <w:rFonts w:hint="cs"/>
          <w:b/>
          <w:bCs/>
          <w:color w:val="000000"/>
          <w:rtl/>
          <w:lang w:bidi="ar"/>
        </w:rPr>
        <w:t>لا</w:t>
      </w:r>
      <w:r w:rsidR="006F7864">
        <w:rPr>
          <w:rFonts w:hint="eastAsia"/>
          <w:b/>
          <w:bCs/>
          <w:color w:val="000000"/>
          <w:rtl/>
          <w:lang w:bidi="ar"/>
        </w:rPr>
        <w:t> </w:t>
      </w:r>
      <w:r w:rsidR="006E22DB" w:rsidRPr="00FF01BB">
        <w:rPr>
          <w:rFonts w:hint="cs"/>
          <w:b/>
          <w:bCs/>
          <w:color w:val="000000"/>
          <w:rtl/>
          <w:lang w:bidi="ar"/>
        </w:rPr>
        <w:t xml:space="preserve">يتجزأ من </w:t>
      </w:r>
      <w:r w:rsidRPr="00FF01BB">
        <w:rPr>
          <w:rFonts w:hint="cs"/>
          <w:b/>
          <w:bCs/>
          <w:color w:val="000000"/>
          <w:rtl/>
          <w:lang w:bidi="ar"/>
        </w:rPr>
        <w:t>ال</w:t>
      </w:r>
      <w:r w:rsidR="006E22DB" w:rsidRPr="00FF01BB">
        <w:rPr>
          <w:rFonts w:hint="cs"/>
          <w:b/>
          <w:bCs/>
          <w:color w:val="000000"/>
          <w:rtl/>
          <w:lang w:bidi="ar"/>
        </w:rPr>
        <w:t xml:space="preserve">تخطيط </w:t>
      </w:r>
      <w:r w:rsidRPr="00FF01BB">
        <w:rPr>
          <w:rFonts w:hint="cs"/>
          <w:b/>
          <w:bCs/>
          <w:color w:val="000000"/>
          <w:rtl/>
          <w:lang w:bidi="ar"/>
        </w:rPr>
        <w:t xml:space="preserve">الإنمائي الوطني، </w:t>
      </w:r>
      <w:r w:rsidR="006E22DB" w:rsidRPr="00FF01BB">
        <w:rPr>
          <w:rFonts w:hint="cs"/>
          <w:b/>
          <w:bCs/>
          <w:color w:val="000000"/>
          <w:rtl/>
          <w:lang w:bidi="ar"/>
        </w:rPr>
        <w:t>مع الأخذ في الاعتبار الكامل السياقات الإقليمية المختلفة، ولا</w:t>
      </w:r>
      <w:r w:rsidRPr="00FF01BB">
        <w:rPr>
          <w:rFonts w:hint="eastAsia"/>
          <w:b/>
          <w:bCs/>
          <w:color w:val="000000"/>
          <w:rtl/>
          <w:lang w:bidi="ar"/>
        </w:rPr>
        <w:t> </w:t>
      </w:r>
      <w:r w:rsidR="006E22DB" w:rsidRPr="00FF01BB">
        <w:rPr>
          <w:rFonts w:hint="cs"/>
          <w:b/>
          <w:bCs/>
          <w:color w:val="000000"/>
          <w:rtl/>
          <w:lang w:bidi="ar"/>
        </w:rPr>
        <w:t xml:space="preserve">سيما في </w:t>
      </w:r>
      <w:r w:rsidRPr="00FF01BB">
        <w:rPr>
          <w:rFonts w:hint="cs"/>
          <w:b/>
          <w:bCs/>
          <w:color w:val="000000"/>
          <w:rtl/>
          <w:lang w:bidi="ar"/>
        </w:rPr>
        <w:t>إ</w:t>
      </w:r>
      <w:r w:rsidR="006E22DB" w:rsidRPr="00FF01BB">
        <w:rPr>
          <w:rFonts w:hint="cs"/>
          <w:b/>
          <w:bCs/>
          <w:color w:val="000000"/>
          <w:rtl/>
          <w:lang w:bidi="ar"/>
        </w:rPr>
        <w:t xml:space="preserve">قليمي </w:t>
      </w:r>
      <w:proofErr w:type="spellStart"/>
      <w:r w:rsidR="006E22DB" w:rsidRPr="00FF01BB">
        <w:rPr>
          <w:rFonts w:hint="cs"/>
          <w:b/>
          <w:bCs/>
          <w:color w:val="000000"/>
          <w:rtl/>
          <w:lang w:bidi="ar"/>
        </w:rPr>
        <w:t>غرينلاند</w:t>
      </w:r>
      <w:proofErr w:type="spellEnd"/>
      <w:r w:rsidR="006E22DB" w:rsidRPr="00FF01BB">
        <w:rPr>
          <w:rFonts w:hint="cs"/>
          <w:b/>
          <w:bCs/>
          <w:color w:val="000000"/>
          <w:rtl/>
          <w:lang w:bidi="ar"/>
        </w:rPr>
        <w:t xml:space="preserve"> وجزر فارو. وتوصي أيضاً بأن تتضمن خطة العمل المنسقة أهدافاً وغايات محددة زمنيا وقابلة للقياس تهدف إلى الرصد الفعال للتقدم المحرز في تمتع جميع الأطفال بجميع الحقوقً. وينبغي ربط خطة العمل الوطنية بالاستراتيجيات والميزانيات الوطنية والقطاعية والبلدية لضمان رصد ما يكفي من موارد مالية وبشرية وتقنية لازمة لتنفيذها.</w:t>
      </w:r>
    </w:p>
    <w:p w:rsidR="00FF01BB" w:rsidRDefault="00FF01BB" w:rsidP="00FF01BB">
      <w:pPr>
        <w:pStyle w:val="H23GA"/>
        <w:rPr>
          <w:rFonts w:hint="cs"/>
          <w:rtl/>
          <w:lang w:bidi="ar"/>
        </w:rPr>
      </w:pPr>
      <w:r>
        <w:rPr>
          <w:rFonts w:hint="cs"/>
          <w:rtl/>
          <w:lang w:bidi="ar"/>
        </w:rPr>
        <w:tab/>
      </w:r>
      <w:r>
        <w:rPr>
          <w:rFonts w:hint="cs"/>
          <w:rtl/>
          <w:lang w:bidi="ar"/>
        </w:rPr>
        <w:tab/>
      </w:r>
      <w:r w:rsidR="006E22DB" w:rsidRPr="004755E7">
        <w:rPr>
          <w:rFonts w:hint="cs"/>
          <w:rtl/>
          <w:lang w:bidi="ar"/>
        </w:rPr>
        <w:t>الرصد المستقل</w:t>
      </w:r>
    </w:p>
    <w:p w:rsidR="006E22DB" w:rsidRPr="004755E7" w:rsidRDefault="00FF01BB" w:rsidP="007611AD">
      <w:pPr>
        <w:pStyle w:val="SingleTxtGA"/>
        <w:rPr>
          <w:rFonts w:hint="cs"/>
          <w:color w:val="000000"/>
          <w:rtl/>
          <w:lang w:bidi="ar"/>
        </w:rPr>
      </w:pPr>
      <w:r>
        <w:rPr>
          <w:rFonts w:hint="cs"/>
          <w:color w:val="000000"/>
          <w:rtl/>
          <w:lang w:bidi="ar"/>
        </w:rPr>
        <w:t>18-</w:t>
      </w:r>
      <w:r>
        <w:rPr>
          <w:rFonts w:hint="cs"/>
          <w:color w:val="000000"/>
          <w:rtl/>
          <w:lang w:bidi="ar"/>
        </w:rPr>
        <w:tab/>
        <w:t xml:space="preserve">تحيط </w:t>
      </w:r>
      <w:r w:rsidR="006E22DB" w:rsidRPr="004755E7">
        <w:rPr>
          <w:rFonts w:hint="cs"/>
          <w:color w:val="000000"/>
          <w:rtl/>
          <w:lang w:bidi="ar"/>
        </w:rPr>
        <w:t xml:space="preserve">اللجنة علماً مع الارتياح بأن الوفد أعلن عن </w:t>
      </w:r>
      <w:r>
        <w:rPr>
          <w:rFonts w:hint="cs"/>
          <w:color w:val="000000"/>
          <w:rtl/>
          <w:lang w:bidi="ar"/>
        </w:rPr>
        <w:t>زيا</w:t>
      </w:r>
      <w:r w:rsidR="007611AD">
        <w:rPr>
          <w:rFonts w:hint="cs"/>
          <w:color w:val="000000"/>
          <w:rtl/>
          <w:lang w:bidi="ar"/>
        </w:rPr>
        <w:t>د</w:t>
      </w:r>
      <w:r>
        <w:rPr>
          <w:rFonts w:hint="cs"/>
          <w:color w:val="000000"/>
          <w:rtl/>
          <w:lang w:bidi="ar"/>
        </w:rPr>
        <w:t xml:space="preserve">ة </w:t>
      </w:r>
      <w:r w:rsidR="006E22DB" w:rsidRPr="004755E7">
        <w:rPr>
          <w:rFonts w:hint="cs"/>
          <w:color w:val="000000"/>
          <w:rtl/>
          <w:lang w:bidi="ar"/>
        </w:rPr>
        <w:t>المبالغ المرصودة لتمويل المجلس الوطني الدانمركي للأطفال، ولكنها تلاحظ أن هذه المؤسسة لا تقوم بدور أمين المظالم. وعلاوة على ذلك، تعرب اللجنة عن أسفها الشديد لأنه لم يتم متابعة توصيتها السابقة المتعلقة بإنشاء آلية مستقلة لرصد تنفيذ الاتفاقية، وتحيط علم</w:t>
      </w:r>
      <w:r w:rsidR="00413A0F">
        <w:rPr>
          <w:rFonts w:hint="cs"/>
          <w:color w:val="000000"/>
          <w:rtl/>
          <w:lang w:bidi="ar"/>
        </w:rPr>
        <w:t xml:space="preserve">اً، </w:t>
      </w:r>
      <w:r w:rsidR="006E22DB" w:rsidRPr="004755E7">
        <w:rPr>
          <w:rFonts w:hint="cs"/>
          <w:color w:val="000000"/>
          <w:rtl/>
          <w:lang w:bidi="ar"/>
        </w:rPr>
        <w:t xml:space="preserve">مع القلق، ببيان وفد الدولة الطرف الذي يفيد بأن </w:t>
      </w:r>
      <w:r w:rsidR="00E127E0">
        <w:rPr>
          <w:rFonts w:hint="cs"/>
          <w:color w:val="000000"/>
          <w:rtl/>
          <w:lang w:bidi="ar"/>
        </w:rPr>
        <w:t>الدانمرك</w:t>
      </w:r>
      <w:r w:rsidR="006E22DB" w:rsidRPr="004755E7">
        <w:rPr>
          <w:rFonts w:hint="cs"/>
          <w:color w:val="000000"/>
          <w:rtl/>
          <w:lang w:bidi="ar"/>
        </w:rPr>
        <w:t xml:space="preserve"> لا</w:t>
      </w:r>
      <w:r w:rsidR="00C510A8">
        <w:rPr>
          <w:rFonts w:hint="cs"/>
          <w:color w:val="000000"/>
          <w:rtl/>
          <w:lang w:bidi="ar"/>
        </w:rPr>
        <w:t xml:space="preserve"> </w:t>
      </w:r>
      <w:r w:rsidR="006E22DB" w:rsidRPr="004755E7">
        <w:rPr>
          <w:rFonts w:hint="cs"/>
          <w:color w:val="000000"/>
          <w:rtl/>
          <w:lang w:bidi="ar"/>
        </w:rPr>
        <w:t>تنوي إنشاء مكتب أمين مظالم للأطفال لأن هناك مكتب أمين المظالم البرلماني الد</w:t>
      </w:r>
      <w:r w:rsidR="00C510A8">
        <w:rPr>
          <w:rFonts w:hint="cs"/>
          <w:color w:val="000000"/>
          <w:rtl/>
          <w:lang w:bidi="ar"/>
        </w:rPr>
        <w:t>انم</w:t>
      </w:r>
      <w:r w:rsidR="006E22DB" w:rsidRPr="004755E7">
        <w:rPr>
          <w:rFonts w:hint="cs"/>
          <w:color w:val="000000"/>
          <w:rtl/>
          <w:lang w:bidi="ar"/>
        </w:rPr>
        <w:t xml:space="preserve">ركي </w:t>
      </w:r>
      <w:r>
        <w:rPr>
          <w:rFonts w:hint="cs"/>
          <w:color w:val="000000"/>
          <w:rtl/>
          <w:lang w:bidi="ar"/>
        </w:rPr>
        <w:t xml:space="preserve">وهو مكتب </w:t>
      </w:r>
      <w:r w:rsidR="006E22DB" w:rsidRPr="004755E7">
        <w:rPr>
          <w:rFonts w:hint="cs"/>
          <w:color w:val="000000"/>
          <w:rtl/>
          <w:lang w:bidi="ar"/>
        </w:rPr>
        <w:t xml:space="preserve">يمكن للأطفال أن يقدموا </w:t>
      </w:r>
      <w:r>
        <w:rPr>
          <w:rFonts w:hint="cs"/>
          <w:color w:val="000000"/>
          <w:rtl/>
          <w:lang w:bidi="ar"/>
        </w:rPr>
        <w:t xml:space="preserve">إليه </w:t>
      </w:r>
      <w:r w:rsidR="006E22DB" w:rsidRPr="004755E7">
        <w:rPr>
          <w:rFonts w:hint="cs"/>
          <w:color w:val="000000"/>
          <w:rtl/>
          <w:lang w:bidi="ar"/>
        </w:rPr>
        <w:t>الشكاوى أو أن ت</w:t>
      </w:r>
      <w:r>
        <w:rPr>
          <w:rFonts w:hint="cs"/>
          <w:color w:val="000000"/>
          <w:rtl/>
          <w:lang w:bidi="ar"/>
        </w:rPr>
        <w:t>ُ</w:t>
      </w:r>
      <w:r w:rsidR="006E22DB" w:rsidRPr="004755E7">
        <w:rPr>
          <w:rFonts w:hint="cs"/>
          <w:color w:val="000000"/>
          <w:rtl/>
          <w:lang w:bidi="ar"/>
        </w:rPr>
        <w:t>قدم هذه الشكاوى إليه بالنيابة عنهم.</w:t>
      </w:r>
    </w:p>
    <w:p w:rsidR="006E22DB" w:rsidRPr="004755E7" w:rsidRDefault="006E22DB" w:rsidP="00FF01BB">
      <w:pPr>
        <w:pStyle w:val="SingleTxtGA"/>
        <w:rPr>
          <w:rFonts w:hint="cs"/>
          <w:color w:val="000000"/>
          <w:rtl/>
          <w:lang w:bidi="ar"/>
        </w:rPr>
      </w:pPr>
      <w:r w:rsidRPr="004755E7">
        <w:rPr>
          <w:rFonts w:hint="cs"/>
          <w:color w:val="000000"/>
          <w:rtl/>
          <w:lang w:bidi="ar"/>
        </w:rPr>
        <w:t>19-</w:t>
      </w:r>
      <w:r w:rsidR="00FF01BB">
        <w:rPr>
          <w:rFonts w:hint="cs"/>
          <w:color w:val="000000"/>
          <w:rtl/>
          <w:lang w:bidi="ar"/>
        </w:rPr>
        <w:tab/>
        <w:t>و</w:t>
      </w:r>
      <w:r w:rsidRPr="004755E7">
        <w:rPr>
          <w:rFonts w:hint="cs"/>
          <w:color w:val="000000"/>
          <w:rtl/>
          <w:lang w:bidi="ar"/>
        </w:rPr>
        <w:t xml:space="preserve">ترحب اللجنة بالاقتراح المقدم لإنشاء مجلس مستقل معني بالأطفال، في </w:t>
      </w:r>
      <w:proofErr w:type="spellStart"/>
      <w:r w:rsidRPr="004755E7">
        <w:rPr>
          <w:rFonts w:hint="cs"/>
          <w:color w:val="000000"/>
          <w:rtl/>
          <w:lang w:bidi="ar"/>
        </w:rPr>
        <w:t>غرينلاند</w:t>
      </w:r>
      <w:proofErr w:type="spellEnd"/>
      <w:r w:rsidR="00504D66">
        <w:rPr>
          <w:rFonts w:hint="cs"/>
          <w:color w:val="000000"/>
          <w:rtl/>
          <w:lang w:bidi="ar"/>
        </w:rPr>
        <w:t xml:space="preserve">، </w:t>
      </w:r>
      <w:r w:rsidRPr="004755E7">
        <w:rPr>
          <w:rFonts w:hint="cs"/>
          <w:color w:val="000000"/>
          <w:rtl/>
          <w:lang w:bidi="ar"/>
        </w:rPr>
        <w:t>بالاستناد إلى المبادئ المتعلقة بمركز المؤسسات الوطنية لتعزيز وحماية حقوق الإنسان (مبادئ باريس). ومع ذلك، لا تزال تشعر بالقلق لأنه لم تتخذ في جزر فارو أية تدابير لإنشاء آلية مستقلة لحقوق الطفل.</w:t>
      </w:r>
    </w:p>
    <w:p w:rsidR="006E22DB" w:rsidRPr="00FF01BB" w:rsidRDefault="006E22DB" w:rsidP="003D38EC">
      <w:pPr>
        <w:pStyle w:val="SingleTxtGA"/>
        <w:rPr>
          <w:rStyle w:val="hps"/>
          <w:rFonts w:hint="cs"/>
          <w:b/>
          <w:bCs/>
          <w:color w:val="000000"/>
          <w:rtl/>
          <w:lang w:bidi="ar"/>
        </w:rPr>
      </w:pPr>
      <w:r w:rsidRPr="004755E7">
        <w:rPr>
          <w:rFonts w:hint="cs"/>
          <w:color w:val="000000"/>
          <w:rtl/>
          <w:lang w:bidi="ar"/>
        </w:rPr>
        <w:t>20-</w:t>
      </w:r>
      <w:r w:rsidR="00FF01BB">
        <w:rPr>
          <w:rFonts w:hint="cs"/>
          <w:color w:val="000000"/>
          <w:rtl/>
          <w:lang w:bidi="ar"/>
        </w:rPr>
        <w:tab/>
      </w:r>
      <w:r w:rsidR="00FF01BB" w:rsidRPr="00FF01BB">
        <w:rPr>
          <w:rFonts w:hint="cs"/>
          <w:b/>
          <w:bCs/>
          <w:color w:val="000000"/>
          <w:rtl/>
          <w:lang w:bidi="ar"/>
        </w:rPr>
        <w:t>و</w:t>
      </w:r>
      <w:r w:rsidRPr="00FF01BB">
        <w:rPr>
          <w:rFonts w:hint="cs"/>
          <w:b/>
          <w:bCs/>
          <w:color w:val="000000"/>
          <w:rtl/>
          <w:lang w:bidi="ar"/>
        </w:rPr>
        <w:t xml:space="preserve">تكرر اللجنة توصيتها بأن تتخذ الدولة الطرف تدابير لضمان أن يراعي نظام أمين المظالم في البلاد الاتفاقية بالكامل وأن ينشىء في إطاره مرفقاً لرصد إعمال حقوق الطفل يمتاز بالشفافية، وترصد له موارد كافية وتكون له اختصاصات وتسند له </w:t>
      </w:r>
      <w:r w:rsidR="00FF01BB" w:rsidRPr="00FF01BB">
        <w:rPr>
          <w:rFonts w:hint="cs"/>
          <w:b/>
          <w:bCs/>
          <w:color w:val="000000"/>
          <w:rtl/>
          <w:lang w:bidi="ar"/>
        </w:rPr>
        <w:t xml:space="preserve">سلطة البت في </w:t>
      </w:r>
      <w:r w:rsidRPr="00FF01BB">
        <w:rPr>
          <w:rFonts w:hint="cs"/>
          <w:b/>
          <w:bCs/>
          <w:color w:val="000000"/>
          <w:rtl/>
          <w:lang w:bidi="ar"/>
        </w:rPr>
        <w:t>الشكاوى الفردية. ولكي تقوم الدولة الطرف بذلك</w:t>
      </w:r>
      <w:r w:rsidR="00FF01BB" w:rsidRPr="00FF01BB">
        <w:rPr>
          <w:rFonts w:hint="cs"/>
          <w:b/>
          <w:bCs/>
          <w:color w:val="000000"/>
          <w:rtl/>
          <w:lang w:bidi="ar"/>
        </w:rPr>
        <w:t>،</w:t>
      </w:r>
      <w:r w:rsidRPr="00FF01BB">
        <w:rPr>
          <w:rFonts w:hint="cs"/>
          <w:b/>
          <w:bCs/>
          <w:color w:val="000000"/>
          <w:rtl/>
          <w:lang w:bidi="ar"/>
        </w:rPr>
        <w:t xml:space="preserve"> توصيها اللجنة بأن تجري تقييماً لنظامها الحالي </w:t>
      </w:r>
      <w:r w:rsidR="00FF01BB" w:rsidRPr="00FF01BB">
        <w:rPr>
          <w:rFonts w:hint="cs"/>
          <w:b/>
          <w:bCs/>
          <w:color w:val="000000"/>
          <w:rtl/>
          <w:lang w:bidi="ar"/>
        </w:rPr>
        <w:t xml:space="preserve">للرصد </w:t>
      </w:r>
      <w:r w:rsidRPr="00FF01BB">
        <w:rPr>
          <w:rFonts w:hint="cs"/>
          <w:b/>
          <w:bCs/>
          <w:color w:val="000000"/>
          <w:rtl/>
          <w:lang w:bidi="ar"/>
        </w:rPr>
        <w:t xml:space="preserve">المستقل وأن </w:t>
      </w:r>
      <w:r w:rsidR="00FF01BB" w:rsidRPr="00FF01BB">
        <w:rPr>
          <w:rFonts w:hint="cs"/>
          <w:b/>
          <w:bCs/>
          <w:color w:val="000000"/>
          <w:rtl/>
          <w:lang w:bidi="ar"/>
        </w:rPr>
        <w:t xml:space="preserve">تُعمل استنتاجاتها في </w:t>
      </w:r>
      <w:r w:rsidRPr="00FF01BB">
        <w:rPr>
          <w:rFonts w:hint="cs"/>
          <w:b/>
          <w:bCs/>
          <w:color w:val="000000"/>
          <w:rtl/>
          <w:lang w:bidi="ar"/>
        </w:rPr>
        <w:t xml:space="preserve">إنشاء مثل هذا المرفق المعني بحقوق الطفل. وبالنسبة للوضع في جزر فارو </w:t>
      </w:r>
      <w:proofErr w:type="spellStart"/>
      <w:r w:rsidRPr="00FF01BB">
        <w:rPr>
          <w:rFonts w:hint="cs"/>
          <w:b/>
          <w:bCs/>
          <w:color w:val="000000"/>
          <w:rtl/>
          <w:lang w:bidi="ar"/>
        </w:rPr>
        <w:t>وغرينل</w:t>
      </w:r>
      <w:r w:rsidR="003D38EC">
        <w:rPr>
          <w:rFonts w:hint="cs"/>
          <w:b/>
          <w:bCs/>
          <w:color w:val="000000"/>
          <w:rtl/>
          <w:lang w:bidi="ar"/>
        </w:rPr>
        <w:t>ا</w:t>
      </w:r>
      <w:r w:rsidRPr="00FF01BB">
        <w:rPr>
          <w:rFonts w:hint="cs"/>
          <w:b/>
          <w:bCs/>
          <w:color w:val="000000"/>
          <w:rtl/>
          <w:lang w:bidi="ar"/>
        </w:rPr>
        <w:t>ند</w:t>
      </w:r>
      <w:proofErr w:type="spellEnd"/>
      <w:r w:rsidRPr="00FF01BB">
        <w:rPr>
          <w:rFonts w:hint="cs"/>
          <w:b/>
          <w:bCs/>
          <w:color w:val="000000"/>
          <w:rtl/>
          <w:lang w:bidi="ar"/>
        </w:rPr>
        <w:t>، تكرر اللجنة توصيتها السابقة (</w:t>
      </w:r>
      <w:r w:rsidRPr="00FF01BB">
        <w:rPr>
          <w:rFonts w:hint="cs"/>
          <w:b/>
          <w:bCs/>
          <w:color w:val="000000"/>
          <w:lang w:bidi="ar"/>
        </w:rPr>
        <w:t>CRC/C/DNK/CO/3</w:t>
      </w:r>
      <w:r w:rsidRPr="00FF01BB">
        <w:rPr>
          <w:rFonts w:hint="cs"/>
          <w:b/>
          <w:bCs/>
          <w:color w:val="000000"/>
          <w:rtl/>
          <w:lang w:bidi="ar"/>
        </w:rPr>
        <w:t>، الفقرة</w:t>
      </w:r>
      <w:r w:rsidR="00FF01BB" w:rsidRPr="00FF01BB">
        <w:rPr>
          <w:rFonts w:hint="eastAsia"/>
          <w:b/>
          <w:bCs/>
          <w:color w:val="000000"/>
          <w:rtl/>
          <w:lang w:bidi="ar"/>
        </w:rPr>
        <w:t> </w:t>
      </w:r>
      <w:r w:rsidRPr="00FF01BB">
        <w:rPr>
          <w:rFonts w:hint="cs"/>
          <w:b/>
          <w:bCs/>
          <w:color w:val="000000"/>
          <w:rtl/>
          <w:lang w:bidi="ar"/>
        </w:rPr>
        <w:t>21). وتذكر اللجنة الدولة</w:t>
      </w:r>
      <w:r w:rsidR="00FF01BB" w:rsidRPr="00FF01BB">
        <w:rPr>
          <w:rFonts w:hint="cs"/>
          <w:b/>
          <w:bCs/>
          <w:color w:val="000000"/>
          <w:rtl/>
          <w:lang w:bidi="ar"/>
        </w:rPr>
        <w:t xml:space="preserve"> الطرف بتعليقها العام رقم</w:t>
      </w:r>
      <w:r w:rsidR="00FF01BB">
        <w:rPr>
          <w:rFonts w:hint="eastAsia"/>
          <w:b/>
          <w:bCs/>
          <w:color w:val="000000"/>
          <w:rtl/>
          <w:lang w:bidi="ar"/>
        </w:rPr>
        <w:t> </w:t>
      </w:r>
      <w:r w:rsidR="00FF01BB" w:rsidRPr="00FF01BB">
        <w:rPr>
          <w:rFonts w:hint="cs"/>
          <w:b/>
          <w:bCs/>
          <w:color w:val="000000"/>
          <w:rtl/>
          <w:lang w:bidi="ar"/>
        </w:rPr>
        <w:t>2</w:t>
      </w:r>
      <w:r w:rsidRPr="00FF01BB">
        <w:rPr>
          <w:rFonts w:hint="cs"/>
          <w:b/>
          <w:bCs/>
          <w:color w:val="000000"/>
          <w:rtl/>
          <w:lang w:bidi="ar"/>
        </w:rPr>
        <w:t xml:space="preserve">(2002) بشأن دور المؤسسات الوطنية المستقلة لحقوق الإنسان في تعزيز </w:t>
      </w:r>
      <w:r w:rsidR="00FF01BB" w:rsidRPr="00FF01BB">
        <w:rPr>
          <w:rFonts w:hint="cs"/>
          <w:b/>
          <w:bCs/>
          <w:color w:val="000000"/>
          <w:rtl/>
          <w:lang w:bidi="ar"/>
        </w:rPr>
        <w:t xml:space="preserve">حقوق الطفل وحمايتها. </w:t>
      </w:r>
    </w:p>
    <w:p w:rsidR="00FF01BB" w:rsidRPr="00FF01BB" w:rsidRDefault="006F7864" w:rsidP="00FF01BB">
      <w:pPr>
        <w:pStyle w:val="H23GA"/>
        <w:rPr>
          <w:rFonts w:hint="cs"/>
          <w:rtl/>
        </w:rPr>
      </w:pPr>
      <w:r>
        <w:rPr>
          <w:rtl/>
        </w:rPr>
        <w:br w:type="page"/>
      </w:r>
      <w:r w:rsidR="00FF01BB" w:rsidRPr="00FF01BB">
        <w:rPr>
          <w:rFonts w:hint="cs"/>
          <w:rtl/>
        </w:rPr>
        <w:tab/>
      </w:r>
      <w:r w:rsidR="00FF01BB" w:rsidRPr="00FF01BB">
        <w:rPr>
          <w:rFonts w:hint="cs"/>
          <w:rtl/>
        </w:rPr>
        <w:tab/>
      </w:r>
      <w:r w:rsidR="006E22DB" w:rsidRPr="00FF01BB">
        <w:rPr>
          <w:rFonts w:hint="cs"/>
          <w:rtl/>
          <w:lang w:bidi="ar"/>
        </w:rPr>
        <w:t>رصد</w:t>
      </w:r>
      <w:r w:rsidR="006E22DB" w:rsidRPr="00FF01BB">
        <w:rPr>
          <w:rFonts w:hint="cs"/>
          <w:rtl/>
        </w:rPr>
        <w:t xml:space="preserve"> الموارد</w:t>
      </w:r>
    </w:p>
    <w:p w:rsidR="00FF01BB" w:rsidRDefault="00FF01BB" w:rsidP="003D38EC">
      <w:pPr>
        <w:pStyle w:val="SingleTxtGA"/>
        <w:rPr>
          <w:rFonts w:hint="cs"/>
          <w:color w:val="000000"/>
          <w:rtl/>
          <w:lang w:bidi="ar"/>
        </w:rPr>
      </w:pPr>
      <w:r>
        <w:rPr>
          <w:rStyle w:val="hps"/>
          <w:rFonts w:hint="cs"/>
          <w:color w:val="000000"/>
          <w:rtl/>
          <w:lang w:bidi="ar"/>
        </w:rPr>
        <w:t>21-</w:t>
      </w:r>
      <w:r>
        <w:rPr>
          <w:rStyle w:val="hps"/>
          <w:rFonts w:hint="cs"/>
          <w:color w:val="000000"/>
          <w:rtl/>
          <w:lang w:bidi="ar"/>
        </w:rPr>
        <w:tab/>
      </w:r>
      <w:r w:rsidR="006E22DB" w:rsidRPr="004755E7">
        <w:rPr>
          <w:rStyle w:val="hps"/>
          <w:rFonts w:hint="cs"/>
          <w:color w:val="000000"/>
          <w:rtl/>
          <w:lang w:bidi="ar"/>
        </w:rPr>
        <w:t>تشعر اللجنة بالقلق</w:t>
      </w:r>
      <w:r w:rsidR="006E22DB" w:rsidRPr="004755E7">
        <w:rPr>
          <w:rFonts w:hint="cs"/>
          <w:color w:val="000000"/>
          <w:rtl/>
          <w:lang w:bidi="ar"/>
        </w:rPr>
        <w:t xml:space="preserve"> لأن </w:t>
      </w:r>
      <w:r w:rsidR="006E22DB" w:rsidRPr="004755E7">
        <w:rPr>
          <w:rStyle w:val="hps"/>
          <w:rFonts w:hint="cs"/>
          <w:color w:val="000000"/>
          <w:rtl/>
          <w:lang w:bidi="ar"/>
        </w:rPr>
        <w:t>إسناد مسؤولية كاملة إلى</w:t>
      </w:r>
      <w:r w:rsidR="006E22DB" w:rsidRPr="004755E7">
        <w:rPr>
          <w:rFonts w:hint="cs"/>
          <w:color w:val="000000"/>
          <w:rtl/>
          <w:lang w:bidi="ar"/>
        </w:rPr>
        <w:t xml:space="preserve"> </w:t>
      </w:r>
      <w:r w:rsidR="006E22DB" w:rsidRPr="004755E7">
        <w:rPr>
          <w:rStyle w:val="hps"/>
          <w:rFonts w:hint="cs"/>
          <w:color w:val="000000"/>
          <w:rtl/>
          <w:lang w:bidi="ar"/>
        </w:rPr>
        <w:t>البلديات</w:t>
      </w:r>
      <w:r w:rsidR="006E22DB" w:rsidRPr="004755E7">
        <w:rPr>
          <w:rFonts w:hint="cs"/>
          <w:color w:val="000000"/>
          <w:rtl/>
          <w:lang w:bidi="ar"/>
        </w:rPr>
        <w:t xml:space="preserve"> </w:t>
      </w:r>
      <w:r w:rsidR="003D38EC">
        <w:rPr>
          <w:rFonts w:hint="cs"/>
          <w:color w:val="000000"/>
          <w:rtl/>
          <w:lang w:bidi="ar"/>
        </w:rPr>
        <w:t>-</w:t>
      </w:r>
      <w:r w:rsidR="006E22DB" w:rsidRPr="004755E7">
        <w:rPr>
          <w:rFonts w:hint="cs"/>
          <w:color w:val="000000"/>
          <w:rtl/>
          <w:lang w:bidi="ar"/>
        </w:rPr>
        <w:t xml:space="preserve"> </w:t>
      </w:r>
      <w:r w:rsidR="006E22DB" w:rsidRPr="004755E7">
        <w:rPr>
          <w:rStyle w:val="hps"/>
          <w:rFonts w:hint="cs"/>
          <w:color w:val="000000"/>
          <w:rtl/>
          <w:lang w:bidi="ar"/>
        </w:rPr>
        <w:t>بموجب إصلاح البلديات</w:t>
      </w:r>
      <w:r w:rsidR="006E22DB" w:rsidRPr="004755E7">
        <w:rPr>
          <w:rFonts w:hint="cs"/>
          <w:color w:val="000000"/>
          <w:rtl/>
          <w:lang w:bidi="ar"/>
        </w:rPr>
        <w:t xml:space="preserve"> </w:t>
      </w:r>
      <w:r w:rsidR="006E22DB" w:rsidRPr="004755E7">
        <w:rPr>
          <w:rStyle w:val="hps"/>
          <w:rFonts w:hint="cs"/>
          <w:color w:val="000000"/>
          <w:rtl/>
          <w:lang w:bidi="ar"/>
        </w:rPr>
        <w:t>لعام 2007</w:t>
      </w:r>
      <w:r w:rsidR="006E22DB" w:rsidRPr="004755E7">
        <w:rPr>
          <w:rFonts w:hint="cs"/>
          <w:color w:val="000000"/>
          <w:rtl/>
          <w:lang w:bidi="ar"/>
        </w:rPr>
        <w:t xml:space="preserve"> </w:t>
      </w:r>
      <w:r w:rsidR="00A74681">
        <w:rPr>
          <w:rStyle w:val="hps"/>
          <w:rFonts w:hint="cs"/>
          <w:color w:val="000000"/>
          <w:rtl/>
          <w:lang w:bidi="ar"/>
        </w:rPr>
        <w:t>-</w:t>
      </w:r>
      <w:r w:rsidR="006E22DB" w:rsidRPr="004755E7">
        <w:rPr>
          <w:rFonts w:hint="cs"/>
          <w:color w:val="000000"/>
          <w:rtl/>
          <w:lang w:bidi="ar"/>
        </w:rPr>
        <w:t xml:space="preserve"> عن </w:t>
      </w:r>
      <w:r w:rsidR="006E22DB" w:rsidRPr="004755E7">
        <w:rPr>
          <w:rStyle w:val="hps"/>
          <w:rFonts w:hint="cs"/>
          <w:color w:val="000000"/>
          <w:rtl/>
          <w:lang w:bidi="ar"/>
        </w:rPr>
        <w:t>تمويل وتوريد</w:t>
      </w:r>
      <w:r w:rsidR="006E22DB" w:rsidRPr="004755E7">
        <w:rPr>
          <w:rFonts w:hint="cs"/>
          <w:color w:val="000000"/>
          <w:rtl/>
          <w:lang w:bidi="ar"/>
        </w:rPr>
        <w:t xml:space="preserve"> </w:t>
      </w:r>
      <w:r w:rsidR="006E22DB" w:rsidRPr="004755E7">
        <w:rPr>
          <w:rStyle w:val="hps"/>
          <w:rFonts w:hint="cs"/>
          <w:color w:val="000000"/>
          <w:rtl/>
          <w:lang w:bidi="ar"/>
        </w:rPr>
        <w:t>و</w:t>
      </w:r>
      <w:r w:rsidR="006E22DB" w:rsidRPr="004755E7">
        <w:rPr>
          <w:rFonts w:hint="cs"/>
          <w:color w:val="000000"/>
          <w:rtl/>
          <w:lang w:bidi="ar"/>
        </w:rPr>
        <w:t>توزيع</w:t>
      </w:r>
      <w:r w:rsidR="006E22DB" w:rsidRPr="004755E7">
        <w:rPr>
          <w:rStyle w:val="hps"/>
          <w:rFonts w:hint="cs"/>
          <w:color w:val="000000"/>
          <w:rtl/>
          <w:lang w:bidi="ar"/>
        </w:rPr>
        <w:t xml:space="preserve"> الخدمات الاجتماعية</w:t>
      </w:r>
      <w:r w:rsidR="006E22DB" w:rsidRPr="004755E7">
        <w:rPr>
          <w:rFonts w:hint="cs"/>
          <w:color w:val="000000"/>
          <w:rtl/>
          <w:lang w:bidi="ar"/>
        </w:rPr>
        <w:t xml:space="preserve"> </w:t>
      </w:r>
      <w:r w:rsidR="006E22DB" w:rsidRPr="004755E7">
        <w:rPr>
          <w:rStyle w:val="hps"/>
          <w:rFonts w:hint="cs"/>
          <w:color w:val="000000"/>
          <w:rtl/>
          <w:lang w:bidi="ar"/>
        </w:rPr>
        <w:t>مع</w:t>
      </w:r>
      <w:r w:rsidR="006E22DB" w:rsidRPr="004755E7">
        <w:rPr>
          <w:rFonts w:hint="cs"/>
          <w:color w:val="000000"/>
          <w:rtl/>
          <w:lang w:bidi="ar"/>
        </w:rPr>
        <w:t xml:space="preserve"> </w:t>
      </w:r>
      <w:r w:rsidR="00A74681">
        <w:rPr>
          <w:rFonts w:hint="cs"/>
          <w:color w:val="000000"/>
          <w:rtl/>
          <w:lang w:bidi="ar"/>
        </w:rPr>
        <w:t xml:space="preserve">اكتفاء الدولة بسداد جزء من التكاليف المتعلقة بحالات باهظة التكلفة فحسب، </w:t>
      </w:r>
      <w:r w:rsidR="006E22DB" w:rsidRPr="004755E7">
        <w:rPr>
          <w:rStyle w:val="hps"/>
          <w:rFonts w:hint="cs"/>
          <w:color w:val="000000"/>
          <w:rtl/>
          <w:lang w:bidi="ar"/>
        </w:rPr>
        <w:t>قد يؤدي</w:t>
      </w:r>
      <w:r w:rsidR="006E22DB" w:rsidRPr="004755E7">
        <w:rPr>
          <w:rFonts w:hint="cs"/>
          <w:color w:val="000000"/>
          <w:rtl/>
          <w:lang w:bidi="ar"/>
        </w:rPr>
        <w:t xml:space="preserve"> </w:t>
      </w:r>
      <w:r w:rsidR="006E22DB" w:rsidRPr="004755E7">
        <w:rPr>
          <w:rStyle w:val="hps"/>
          <w:rFonts w:hint="cs"/>
          <w:color w:val="000000"/>
          <w:rtl/>
          <w:lang w:bidi="ar"/>
        </w:rPr>
        <w:t>إلى</w:t>
      </w:r>
      <w:r w:rsidR="006E22DB" w:rsidRPr="004755E7">
        <w:rPr>
          <w:rFonts w:hint="cs"/>
          <w:color w:val="000000"/>
          <w:rtl/>
          <w:lang w:bidi="ar"/>
        </w:rPr>
        <w:t xml:space="preserve"> ظهور </w:t>
      </w:r>
      <w:r w:rsidR="006E22DB" w:rsidRPr="004755E7">
        <w:rPr>
          <w:rStyle w:val="hps"/>
          <w:rFonts w:hint="cs"/>
          <w:color w:val="000000"/>
          <w:rtl/>
          <w:lang w:bidi="ar"/>
        </w:rPr>
        <w:t>حالات لا يتمتع</w:t>
      </w:r>
      <w:r w:rsidR="00B143A2">
        <w:rPr>
          <w:rStyle w:val="hps"/>
          <w:rFonts w:hint="cs"/>
          <w:color w:val="000000"/>
          <w:rtl/>
          <w:lang w:bidi="ar"/>
        </w:rPr>
        <w:t xml:space="preserve"> </w:t>
      </w:r>
      <w:r w:rsidR="006E22DB" w:rsidRPr="004755E7">
        <w:rPr>
          <w:rStyle w:val="hps"/>
          <w:rFonts w:hint="cs"/>
          <w:color w:val="000000"/>
          <w:rtl/>
          <w:lang w:bidi="ar"/>
        </w:rPr>
        <w:t>فيها</w:t>
      </w:r>
      <w:r w:rsidR="006E22DB" w:rsidRPr="004755E7">
        <w:rPr>
          <w:rFonts w:hint="cs"/>
          <w:color w:val="000000"/>
          <w:rtl/>
          <w:lang w:bidi="ar"/>
        </w:rPr>
        <w:t xml:space="preserve"> </w:t>
      </w:r>
      <w:r w:rsidR="006E22DB" w:rsidRPr="004755E7">
        <w:rPr>
          <w:rStyle w:val="hps"/>
          <w:rFonts w:hint="cs"/>
          <w:color w:val="000000"/>
          <w:rtl/>
          <w:lang w:bidi="ar"/>
        </w:rPr>
        <w:t>الأطفال</w:t>
      </w:r>
      <w:r w:rsidR="006E22DB" w:rsidRPr="004755E7">
        <w:rPr>
          <w:rFonts w:hint="cs"/>
          <w:color w:val="000000"/>
          <w:rtl/>
          <w:lang w:bidi="ar"/>
        </w:rPr>
        <w:t xml:space="preserve"> </w:t>
      </w:r>
      <w:r w:rsidR="006E22DB" w:rsidRPr="004755E7">
        <w:rPr>
          <w:rStyle w:val="hps"/>
          <w:rFonts w:hint="cs"/>
          <w:color w:val="000000"/>
          <w:rtl/>
          <w:lang w:bidi="ar"/>
        </w:rPr>
        <w:t>في بعض البلديات</w:t>
      </w:r>
      <w:r w:rsidR="006E22DB" w:rsidRPr="004755E7">
        <w:rPr>
          <w:rFonts w:hint="cs"/>
          <w:color w:val="000000"/>
          <w:rtl/>
          <w:lang w:bidi="ar"/>
        </w:rPr>
        <w:t xml:space="preserve">، </w:t>
      </w:r>
      <w:r w:rsidR="006E22DB" w:rsidRPr="004755E7">
        <w:rPr>
          <w:rStyle w:val="hps"/>
          <w:rFonts w:hint="cs"/>
          <w:color w:val="000000"/>
          <w:rtl/>
          <w:lang w:bidi="ar"/>
        </w:rPr>
        <w:t>ولا سيما</w:t>
      </w:r>
      <w:r w:rsidR="006E22DB" w:rsidRPr="004755E7">
        <w:rPr>
          <w:rFonts w:hint="cs"/>
          <w:color w:val="000000"/>
          <w:rtl/>
          <w:lang w:bidi="ar"/>
        </w:rPr>
        <w:t xml:space="preserve"> </w:t>
      </w:r>
      <w:r w:rsidR="006E22DB" w:rsidRPr="004755E7">
        <w:rPr>
          <w:rStyle w:val="hps"/>
          <w:rFonts w:hint="cs"/>
          <w:color w:val="000000"/>
          <w:rtl/>
          <w:lang w:bidi="ar"/>
        </w:rPr>
        <w:t>الأكثر</w:t>
      </w:r>
      <w:r w:rsidR="006E22DB" w:rsidRPr="004755E7">
        <w:rPr>
          <w:rFonts w:hint="cs"/>
          <w:color w:val="000000"/>
          <w:rtl/>
          <w:lang w:bidi="ar"/>
        </w:rPr>
        <w:t xml:space="preserve"> </w:t>
      </w:r>
      <w:r w:rsidR="006E22DB" w:rsidRPr="004755E7">
        <w:rPr>
          <w:rStyle w:val="hps"/>
          <w:rFonts w:hint="cs"/>
          <w:color w:val="000000"/>
          <w:rtl/>
          <w:lang w:bidi="ar"/>
        </w:rPr>
        <w:t>حرمان</w:t>
      </w:r>
      <w:r w:rsidR="00413A0F">
        <w:rPr>
          <w:rStyle w:val="hps"/>
          <w:rFonts w:hint="cs"/>
          <w:color w:val="000000"/>
          <w:rtl/>
          <w:lang w:bidi="ar"/>
        </w:rPr>
        <w:t xml:space="preserve">اً، </w:t>
      </w:r>
      <w:r w:rsidR="006E22DB" w:rsidRPr="004755E7">
        <w:rPr>
          <w:rFonts w:hint="cs"/>
          <w:color w:val="000000"/>
          <w:rtl/>
          <w:lang w:bidi="ar"/>
        </w:rPr>
        <w:t>بال</w:t>
      </w:r>
      <w:r w:rsidR="006E22DB" w:rsidRPr="004755E7">
        <w:rPr>
          <w:rStyle w:val="hps"/>
          <w:rFonts w:hint="cs"/>
          <w:color w:val="000000"/>
          <w:rtl/>
          <w:lang w:bidi="ar"/>
        </w:rPr>
        <w:t>مجموعة الكاملة للخدمات الاجتماعية الضرورية</w:t>
      </w:r>
      <w:r w:rsidR="006E22DB" w:rsidRPr="004755E7">
        <w:rPr>
          <w:rFonts w:hint="cs"/>
          <w:color w:val="000000"/>
          <w:rtl/>
          <w:lang w:bidi="ar"/>
        </w:rPr>
        <w:t xml:space="preserve">. </w:t>
      </w:r>
      <w:r w:rsidR="006E22DB" w:rsidRPr="004755E7">
        <w:rPr>
          <w:rStyle w:val="hps"/>
          <w:rFonts w:hint="cs"/>
          <w:color w:val="000000"/>
          <w:rtl/>
          <w:lang w:bidi="ar"/>
        </w:rPr>
        <w:t>وفضلاً عن ذلك</w:t>
      </w:r>
      <w:r w:rsidR="00A74681">
        <w:rPr>
          <w:rFonts w:hint="cs"/>
          <w:color w:val="000000"/>
          <w:rtl/>
          <w:lang w:bidi="ar"/>
        </w:rPr>
        <w:t xml:space="preserve">، وبينما تحيط </w:t>
      </w:r>
      <w:r w:rsidR="006E22DB" w:rsidRPr="004755E7">
        <w:rPr>
          <w:rFonts w:hint="cs"/>
          <w:color w:val="000000"/>
          <w:rtl/>
          <w:lang w:bidi="ar"/>
        </w:rPr>
        <w:t xml:space="preserve">اللجنة علماً بأن </w:t>
      </w:r>
      <w:r w:rsidR="006E22DB" w:rsidRPr="004755E7">
        <w:rPr>
          <w:rStyle w:val="hps"/>
          <w:rFonts w:hint="cs"/>
          <w:color w:val="000000"/>
          <w:rtl/>
          <w:lang w:bidi="ar"/>
        </w:rPr>
        <w:t>المجلس الوطني</w:t>
      </w:r>
      <w:r w:rsidR="006E22DB" w:rsidRPr="004755E7">
        <w:rPr>
          <w:rFonts w:hint="cs"/>
          <w:color w:val="000000"/>
          <w:rtl/>
          <w:lang w:bidi="ar"/>
        </w:rPr>
        <w:t xml:space="preserve"> </w:t>
      </w:r>
      <w:r w:rsidR="006E22DB" w:rsidRPr="004755E7">
        <w:rPr>
          <w:rStyle w:val="hps"/>
          <w:rFonts w:hint="cs"/>
          <w:color w:val="000000"/>
          <w:rtl/>
          <w:lang w:bidi="ar"/>
        </w:rPr>
        <w:t>للطعون</w:t>
      </w:r>
      <w:r w:rsidR="006E22DB" w:rsidRPr="004755E7">
        <w:rPr>
          <w:rFonts w:hint="cs"/>
          <w:color w:val="000000"/>
          <w:rtl/>
          <w:lang w:bidi="ar"/>
        </w:rPr>
        <w:t xml:space="preserve"> </w:t>
      </w:r>
      <w:r w:rsidR="006E22DB" w:rsidRPr="004755E7">
        <w:rPr>
          <w:rStyle w:val="hps"/>
          <w:rFonts w:hint="cs"/>
          <w:color w:val="000000"/>
          <w:rtl/>
          <w:lang w:bidi="ar"/>
        </w:rPr>
        <w:t>قادر</w:t>
      </w:r>
      <w:r w:rsidR="006E22DB" w:rsidRPr="004755E7">
        <w:rPr>
          <w:rFonts w:hint="cs"/>
          <w:color w:val="000000"/>
          <w:rtl/>
          <w:lang w:bidi="ar"/>
        </w:rPr>
        <w:t xml:space="preserve"> على </w:t>
      </w:r>
      <w:r w:rsidR="006E22DB" w:rsidRPr="004755E7">
        <w:rPr>
          <w:rStyle w:val="hps"/>
          <w:rFonts w:hint="cs"/>
          <w:color w:val="000000"/>
          <w:rtl/>
          <w:lang w:bidi="ar"/>
        </w:rPr>
        <w:t>معالجة</w:t>
      </w:r>
      <w:r w:rsidR="006E22DB" w:rsidRPr="004755E7">
        <w:rPr>
          <w:rFonts w:hint="cs"/>
          <w:color w:val="000000"/>
          <w:rtl/>
          <w:lang w:bidi="ar"/>
        </w:rPr>
        <w:t xml:space="preserve"> </w:t>
      </w:r>
      <w:r w:rsidR="006E22DB" w:rsidRPr="004755E7">
        <w:rPr>
          <w:rStyle w:val="hps"/>
          <w:rFonts w:hint="cs"/>
          <w:color w:val="000000"/>
          <w:rtl/>
          <w:lang w:bidi="ar"/>
        </w:rPr>
        <w:t>الحالات التي</w:t>
      </w:r>
      <w:r w:rsidR="006E22DB" w:rsidRPr="004755E7">
        <w:rPr>
          <w:rFonts w:hint="cs"/>
          <w:color w:val="000000"/>
          <w:rtl/>
          <w:lang w:bidi="ar"/>
        </w:rPr>
        <w:t xml:space="preserve"> </w:t>
      </w:r>
      <w:r w:rsidR="006E22DB" w:rsidRPr="004755E7">
        <w:rPr>
          <w:rStyle w:val="hps"/>
          <w:rFonts w:hint="cs"/>
          <w:color w:val="000000"/>
          <w:rtl/>
          <w:lang w:bidi="ar"/>
        </w:rPr>
        <w:t>تنشأ</w:t>
      </w:r>
      <w:r w:rsidR="006E22DB" w:rsidRPr="004755E7">
        <w:rPr>
          <w:rFonts w:hint="cs"/>
          <w:color w:val="000000"/>
          <w:rtl/>
          <w:lang w:bidi="ar"/>
        </w:rPr>
        <w:t xml:space="preserve"> فيها </w:t>
      </w:r>
      <w:r w:rsidR="006E22DB" w:rsidRPr="004755E7">
        <w:rPr>
          <w:rStyle w:val="hps"/>
          <w:rFonts w:hint="cs"/>
          <w:color w:val="000000"/>
          <w:rtl/>
          <w:lang w:bidi="ar"/>
        </w:rPr>
        <w:t>مثل هذه التناقضات</w:t>
      </w:r>
      <w:r w:rsidR="006E22DB" w:rsidRPr="004755E7">
        <w:rPr>
          <w:rFonts w:hint="cs"/>
          <w:color w:val="000000"/>
          <w:rtl/>
          <w:lang w:bidi="ar"/>
        </w:rPr>
        <w:t xml:space="preserve">، فإنها </w:t>
      </w:r>
      <w:r w:rsidR="006E22DB" w:rsidRPr="004755E7">
        <w:rPr>
          <w:rStyle w:val="hps"/>
          <w:rFonts w:hint="cs"/>
          <w:color w:val="000000"/>
          <w:rtl/>
          <w:lang w:bidi="ar"/>
        </w:rPr>
        <w:t>تشعر بالقلق لأن</w:t>
      </w:r>
      <w:r w:rsidR="006E22DB" w:rsidRPr="004755E7">
        <w:rPr>
          <w:rFonts w:hint="cs"/>
          <w:color w:val="000000"/>
          <w:rtl/>
          <w:lang w:bidi="ar"/>
        </w:rPr>
        <w:t xml:space="preserve"> </w:t>
      </w:r>
      <w:r w:rsidR="006E22DB" w:rsidRPr="004755E7">
        <w:rPr>
          <w:rStyle w:val="hps"/>
          <w:rFonts w:hint="cs"/>
          <w:color w:val="000000"/>
          <w:rtl/>
          <w:lang w:bidi="ar"/>
        </w:rPr>
        <w:t>هذه</w:t>
      </w:r>
      <w:r w:rsidR="006E22DB" w:rsidRPr="004755E7">
        <w:rPr>
          <w:rFonts w:hint="cs"/>
          <w:color w:val="000000"/>
          <w:rtl/>
          <w:lang w:bidi="ar"/>
        </w:rPr>
        <w:t xml:space="preserve"> التناقضات</w:t>
      </w:r>
      <w:r w:rsidR="006E22DB" w:rsidRPr="004755E7">
        <w:rPr>
          <w:rStyle w:val="hps"/>
          <w:rFonts w:hint="cs"/>
          <w:color w:val="000000"/>
          <w:rtl/>
          <w:lang w:bidi="ar"/>
        </w:rPr>
        <w:t xml:space="preserve"> قد</w:t>
      </w:r>
      <w:r w:rsidR="006E22DB" w:rsidRPr="004755E7">
        <w:rPr>
          <w:rFonts w:hint="cs"/>
          <w:color w:val="000000"/>
          <w:rtl/>
          <w:lang w:bidi="ar"/>
        </w:rPr>
        <w:t xml:space="preserve"> </w:t>
      </w:r>
      <w:r w:rsidR="006E22DB" w:rsidRPr="004755E7">
        <w:rPr>
          <w:rStyle w:val="hps"/>
          <w:rFonts w:hint="cs"/>
          <w:color w:val="000000"/>
          <w:rtl/>
          <w:lang w:bidi="ar"/>
        </w:rPr>
        <w:t>تجعل</w:t>
      </w:r>
      <w:r w:rsidR="006E22DB" w:rsidRPr="004755E7">
        <w:rPr>
          <w:rFonts w:hint="cs"/>
          <w:color w:val="000000"/>
          <w:rtl/>
          <w:lang w:bidi="ar"/>
        </w:rPr>
        <w:t xml:space="preserve"> تطبيق الحق </w:t>
      </w:r>
      <w:r w:rsidR="006E22DB" w:rsidRPr="004755E7">
        <w:rPr>
          <w:rStyle w:val="hps"/>
          <w:rFonts w:hint="cs"/>
          <w:color w:val="000000"/>
          <w:rtl/>
          <w:lang w:bidi="ar"/>
        </w:rPr>
        <w:t>في</w:t>
      </w:r>
      <w:r w:rsidR="00B143A2">
        <w:rPr>
          <w:rFonts w:hint="cs"/>
          <w:color w:val="000000"/>
          <w:rtl/>
          <w:lang w:bidi="ar"/>
        </w:rPr>
        <w:t xml:space="preserve"> </w:t>
      </w:r>
      <w:r w:rsidR="006E22DB" w:rsidRPr="004755E7">
        <w:rPr>
          <w:rStyle w:val="hps"/>
          <w:rFonts w:hint="cs"/>
          <w:color w:val="000000"/>
          <w:rtl/>
          <w:lang w:bidi="ar"/>
        </w:rPr>
        <w:t>المساواة في</w:t>
      </w:r>
      <w:r w:rsidR="006E22DB" w:rsidRPr="004755E7">
        <w:rPr>
          <w:rFonts w:hint="cs"/>
          <w:color w:val="000000"/>
          <w:rtl/>
          <w:lang w:bidi="ar"/>
        </w:rPr>
        <w:t xml:space="preserve"> </w:t>
      </w:r>
      <w:r w:rsidR="006E22DB" w:rsidRPr="004755E7">
        <w:rPr>
          <w:rStyle w:val="hps"/>
          <w:rFonts w:hint="cs"/>
          <w:color w:val="000000"/>
          <w:rtl/>
          <w:lang w:bidi="ar"/>
        </w:rPr>
        <w:t>توزيع</w:t>
      </w:r>
      <w:r w:rsidR="006E22DB" w:rsidRPr="004755E7">
        <w:rPr>
          <w:rFonts w:hint="cs"/>
          <w:color w:val="000000"/>
          <w:rtl/>
          <w:lang w:bidi="ar"/>
        </w:rPr>
        <w:t xml:space="preserve"> </w:t>
      </w:r>
      <w:r w:rsidR="006E22DB" w:rsidRPr="004755E7">
        <w:rPr>
          <w:rStyle w:val="hps"/>
          <w:rFonts w:hint="cs"/>
          <w:color w:val="000000"/>
          <w:rtl/>
          <w:lang w:bidi="ar"/>
        </w:rPr>
        <w:t>الموارد</w:t>
      </w:r>
      <w:r w:rsidR="006E22DB" w:rsidRPr="004755E7">
        <w:rPr>
          <w:rFonts w:hint="cs"/>
          <w:color w:val="000000"/>
          <w:rtl/>
          <w:lang w:bidi="ar"/>
        </w:rPr>
        <w:t xml:space="preserve"> </w:t>
      </w:r>
      <w:r w:rsidR="006E22DB" w:rsidRPr="004755E7">
        <w:rPr>
          <w:rStyle w:val="hps"/>
          <w:rFonts w:hint="cs"/>
          <w:color w:val="000000"/>
          <w:rtl/>
          <w:lang w:bidi="ar"/>
        </w:rPr>
        <w:t>رهن</w:t>
      </w:r>
      <w:r w:rsidR="00413A0F">
        <w:rPr>
          <w:rStyle w:val="hps"/>
          <w:rFonts w:hint="cs"/>
          <w:color w:val="000000"/>
          <w:rtl/>
          <w:lang w:bidi="ar"/>
        </w:rPr>
        <w:t xml:space="preserve">اً </w:t>
      </w:r>
      <w:r w:rsidR="006E22DB" w:rsidRPr="004755E7">
        <w:rPr>
          <w:rFonts w:hint="cs"/>
          <w:color w:val="000000"/>
          <w:rtl/>
          <w:lang w:bidi="ar"/>
        </w:rPr>
        <w:t xml:space="preserve">بما تواجهه عمليات الطعون من </w:t>
      </w:r>
      <w:r w:rsidR="006E22DB" w:rsidRPr="004755E7">
        <w:rPr>
          <w:rStyle w:val="hps"/>
          <w:rFonts w:hint="cs"/>
          <w:color w:val="000000"/>
          <w:rtl/>
          <w:lang w:bidi="ar"/>
        </w:rPr>
        <w:t>تأخيرات</w:t>
      </w:r>
      <w:r w:rsidR="006E22DB" w:rsidRPr="004755E7">
        <w:rPr>
          <w:rFonts w:hint="cs"/>
          <w:color w:val="000000"/>
          <w:rtl/>
          <w:lang w:bidi="ar"/>
        </w:rPr>
        <w:t xml:space="preserve"> </w:t>
      </w:r>
      <w:r w:rsidR="006E22DB" w:rsidRPr="004755E7">
        <w:rPr>
          <w:rStyle w:val="hps"/>
          <w:rFonts w:hint="cs"/>
          <w:color w:val="000000"/>
          <w:rtl/>
          <w:lang w:bidi="ar"/>
        </w:rPr>
        <w:t>و</w:t>
      </w:r>
      <w:r w:rsidR="00A74681">
        <w:rPr>
          <w:rStyle w:val="hps"/>
          <w:rFonts w:hint="cs"/>
          <w:color w:val="000000"/>
          <w:rtl/>
          <w:lang w:bidi="ar"/>
        </w:rPr>
        <w:t xml:space="preserve">يعتريها من </w:t>
      </w:r>
      <w:r w:rsidR="006E22DB" w:rsidRPr="004755E7">
        <w:rPr>
          <w:rStyle w:val="hps"/>
          <w:rFonts w:hint="cs"/>
          <w:color w:val="000000"/>
          <w:rtl/>
          <w:lang w:bidi="ar"/>
        </w:rPr>
        <w:t xml:space="preserve">أوجه </w:t>
      </w:r>
      <w:r w:rsidR="006E22DB" w:rsidRPr="004755E7">
        <w:rPr>
          <w:rFonts w:hint="cs"/>
          <w:color w:val="000000"/>
          <w:rtl/>
          <w:lang w:bidi="ar"/>
        </w:rPr>
        <w:t>عدم اليقين</w:t>
      </w:r>
      <w:r w:rsidR="006E22DB" w:rsidRPr="004755E7">
        <w:rPr>
          <w:rStyle w:val="hps"/>
          <w:rFonts w:hint="cs"/>
          <w:color w:val="000000"/>
          <w:rtl/>
          <w:lang w:bidi="ar"/>
        </w:rPr>
        <w:t>.</w:t>
      </w:r>
      <w:r w:rsidR="006E22DB" w:rsidRPr="004755E7">
        <w:rPr>
          <w:rFonts w:hint="cs"/>
          <w:color w:val="000000"/>
          <w:rtl/>
          <w:lang w:bidi="ar"/>
        </w:rPr>
        <w:t xml:space="preserve"> </w:t>
      </w:r>
      <w:r w:rsidR="006E22DB" w:rsidRPr="004755E7">
        <w:rPr>
          <w:rStyle w:val="hps"/>
          <w:rFonts w:hint="cs"/>
          <w:color w:val="000000"/>
          <w:rtl/>
          <w:lang w:bidi="ar"/>
        </w:rPr>
        <w:t>و</w:t>
      </w:r>
      <w:r w:rsidR="006E22DB" w:rsidRPr="004755E7">
        <w:rPr>
          <w:rFonts w:hint="cs"/>
          <w:color w:val="000000"/>
          <w:rtl/>
          <w:lang w:bidi="ar"/>
        </w:rPr>
        <w:t xml:space="preserve">تشعر اللجنة بالقلق </w:t>
      </w:r>
      <w:r w:rsidR="006E22DB" w:rsidRPr="004755E7">
        <w:rPr>
          <w:rStyle w:val="hps"/>
          <w:rFonts w:hint="cs"/>
          <w:color w:val="000000"/>
          <w:rtl/>
          <w:lang w:bidi="ar"/>
        </w:rPr>
        <w:t>أيض</w:t>
      </w:r>
      <w:r w:rsidR="00413A0F">
        <w:rPr>
          <w:rStyle w:val="hps"/>
          <w:rFonts w:hint="cs"/>
          <w:color w:val="000000"/>
          <w:rtl/>
          <w:lang w:bidi="ar"/>
        </w:rPr>
        <w:t xml:space="preserve">اً </w:t>
      </w:r>
      <w:r w:rsidR="006E22DB" w:rsidRPr="004755E7">
        <w:rPr>
          <w:rStyle w:val="hps"/>
          <w:rFonts w:hint="cs"/>
          <w:color w:val="000000"/>
          <w:rtl/>
          <w:lang w:bidi="ar"/>
        </w:rPr>
        <w:t>لأنه</w:t>
      </w:r>
      <w:r w:rsidR="006E22DB" w:rsidRPr="004755E7">
        <w:rPr>
          <w:rFonts w:hint="cs"/>
          <w:color w:val="000000"/>
          <w:rtl/>
          <w:lang w:bidi="ar"/>
        </w:rPr>
        <w:t xml:space="preserve"> </w:t>
      </w:r>
      <w:r w:rsidR="006E22DB" w:rsidRPr="004755E7">
        <w:rPr>
          <w:rStyle w:val="hps"/>
          <w:rFonts w:hint="cs"/>
          <w:color w:val="000000"/>
          <w:rtl/>
          <w:lang w:bidi="ar"/>
        </w:rPr>
        <w:t>تم</w:t>
      </w:r>
      <w:r w:rsidR="006E22DB" w:rsidRPr="004755E7">
        <w:rPr>
          <w:rFonts w:hint="cs"/>
          <w:color w:val="000000"/>
          <w:rtl/>
          <w:lang w:bidi="ar"/>
        </w:rPr>
        <w:t xml:space="preserve"> </w:t>
      </w:r>
      <w:r w:rsidR="006E22DB" w:rsidRPr="004755E7">
        <w:rPr>
          <w:rStyle w:val="hps"/>
          <w:rFonts w:hint="cs"/>
          <w:color w:val="000000"/>
          <w:rtl/>
          <w:lang w:bidi="ar"/>
        </w:rPr>
        <w:t>تخصيص موارد غير كافية ل</w:t>
      </w:r>
      <w:r w:rsidR="006E22DB" w:rsidRPr="004755E7">
        <w:rPr>
          <w:rFonts w:hint="cs"/>
          <w:color w:val="000000"/>
          <w:rtl/>
          <w:lang w:bidi="ar"/>
        </w:rPr>
        <w:t xml:space="preserve">إعمال </w:t>
      </w:r>
      <w:r w:rsidR="006E22DB" w:rsidRPr="004755E7">
        <w:rPr>
          <w:rStyle w:val="hps"/>
          <w:rFonts w:hint="cs"/>
          <w:color w:val="000000"/>
          <w:rtl/>
          <w:lang w:bidi="ar"/>
        </w:rPr>
        <w:t>الحق</w:t>
      </w:r>
      <w:r w:rsidR="006E22DB" w:rsidRPr="004755E7">
        <w:rPr>
          <w:rFonts w:hint="cs"/>
          <w:color w:val="000000"/>
          <w:rtl/>
          <w:lang w:bidi="ar"/>
        </w:rPr>
        <w:t xml:space="preserve"> </w:t>
      </w:r>
      <w:r w:rsidR="006E22DB" w:rsidRPr="004755E7">
        <w:rPr>
          <w:rStyle w:val="hps"/>
          <w:rFonts w:hint="cs"/>
          <w:color w:val="000000"/>
          <w:rtl/>
          <w:lang w:bidi="ar"/>
        </w:rPr>
        <w:t>في تعليم الأطفال</w:t>
      </w:r>
      <w:r w:rsidR="006E22DB" w:rsidRPr="004755E7">
        <w:rPr>
          <w:rFonts w:hint="cs"/>
          <w:color w:val="000000"/>
          <w:rtl/>
          <w:lang w:bidi="ar"/>
        </w:rPr>
        <w:t xml:space="preserve"> </w:t>
      </w:r>
      <w:r w:rsidR="006E22DB" w:rsidRPr="004755E7">
        <w:rPr>
          <w:rStyle w:val="hps"/>
          <w:rFonts w:hint="cs"/>
          <w:color w:val="000000"/>
          <w:rtl/>
          <w:lang w:bidi="ar"/>
        </w:rPr>
        <w:t>في</w:t>
      </w:r>
      <w:r w:rsidR="006E22DB" w:rsidRPr="004755E7">
        <w:rPr>
          <w:rFonts w:hint="cs"/>
          <w:color w:val="000000"/>
          <w:rtl/>
          <w:lang w:bidi="ar"/>
        </w:rPr>
        <w:t xml:space="preserve"> </w:t>
      </w:r>
      <w:proofErr w:type="spellStart"/>
      <w:r w:rsidR="006E22DB" w:rsidRPr="004755E7">
        <w:rPr>
          <w:rStyle w:val="hps"/>
          <w:rFonts w:hint="cs"/>
          <w:color w:val="000000"/>
          <w:rtl/>
          <w:lang w:bidi="ar"/>
        </w:rPr>
        <w:t>غرينلاند</w:t>
      </w:r>
      <w:proofErr w:type="spellEnd"/>
      <w:r w:rsidR="006E22DB" w:rsidRPr="004755E7">
        <w:rPr>
          <w:rStyle w:val="hps"/>
          <w:rFonts w:hint="cs"/>
          <w:color w:val="000000"/>
          <w:rtl/>
          <w:lang w:bidi="ar"/>
        </w:rPr>
        <w:t xml:space="preserve"> وجزر</w:t>
      </w:r>
      <w:r w:rsidR="006E22DB" w:rsidRPr="004755E7">
        <w:rPr>
          <w:rFonts w:hint="cs"/>
          <w:color w:val="000000"/>
          <w:rtl/>
          <w:lang w:bidi="ar"/>
        </w:rPr>
        <w:t xml:space="preserve"> </w:t>
      </w:r>
      <w:r w:rsidR="006E22DB" w:rsidRPr="004755E7">
        <w:rPr>
          <w:rStyle w:val="hps"/>
          <w:rFonts w:hint="cs"/>
          <w:color w:val="000000"/>
          <w:rtl/>
          <w:lang w:bidi="ar"/>
        </w:rPr>
        <w:t>فارو</w:t>
      </w:r>
      <w:r w:rsidR="006E22DB" w:rsidRPr="004755E7">
        <w:rPr>
          <w:rFonts w:hint="cs"/>
          <w:color w:val="000000"/>
          <w:rtl/>
          <w:lang w:bidi="ar"/>
        </w:rPr>
        <w:t xml:space="preserve">، </w:t>
      </w:r>
      <w:r w:rsidR="006E22DB" w:rsidRPr="004755E7">
        <w:rPr>
          <w:rStyle w:val="hps"/>
          <w:rFonts w:hint="cs"/>
          <w:color w:val="000000"/>
          <w:rtl/>
          <w:lang w:bidi="ar"/>
        </w:rPr>
        <w:t>وكذلك ل</w:t>
      </w:r>
      <w:r w:rsidR="006E22DB" w:rsidRPr="004755E7">
        <w:rPr>
          <w:rFonts w:hint="cs"/>
          <w:color w:val="000000"/>
          <w:rtl/>
          <w:lang w:bidi="ar"/>
        </w:rPr>
        <w:t xml:space="preserve">خدمات الصحة العقلية </w:t>
      </w:r>
      <w:r w:rsidR="006E22DB" w:rsidRPr="004755E7">
        <w:rPr>
          <w:rStyle w:val="hps"/>
          <w:rFonts w:hint="cs"/>
          <w:color w:val="000000"/>
          <w:rtl/>
          <w:lang w:bidi="ar"/>
        </w:rPr>
        <w:t xml:space="preserve">في جميع </w:t>
      </w:r>
      <w:r w:rsidR="006E22DB" w:rsidRPr="004755E7">
        <w:rPr>
          <w:rFonts w:hint="cs"/>
          <w:color w:val="000000"/>
          <w:rtl/>
          <w:lang w:bidi="ar"/>
        </w:rPr>
        <w:t xml:space="preserve">أنحاء </w:t>
      </w:r>
      <w:r w:rsidR="006E22DB" w:rsidRPr="004755E7">
        <w:rPr>
          <w:rStyle w:val="hps"/>
          <w:rFonts w:hint="cs"/>
          <w:color w:val="000000"/>
          <w:rtl/>
          <w:lang w:bidi="ar"/>
        </w:rPr>
        <w:t>الدولة الطرف</w:t>
      </w:r>
      <w:r w:rsidR="006E22DB" w:rsidRPr="004755E7">
        <w:rPr>
          <w:rFonts w:hint="cs"/>
          <w:color w:val="000000"/>
          <w:rtl/>
          <w:lang w:bidi="ar"/>
        </w:rPr>
        <w:t>.</w:t>
      </w:r>
    </w:p>
    <w:p w:rsidR="006E22DB" w:rsidRPr="0014095A" w:rsidRDefault="00FF01BB" w:rsidP="006F7864">
      <w:pPr>
        <w:pStyle w:val="SingleTxtGA"/>
        <w:rPr>
          <w:b/>
          <w:bCs/>
          <w:color w:val="888888"/>
          <w:lang w:bidi="ar"/>
        </w:rPr>
      </w:pPr>
      <w:r>
        <w:rPr>
          <w:rFonts w:hint="cs"/>
          <w:color w:val="000000"/>
          <w:rtl/>
          <w:lang w:bidi="ar"/>
        </w:rPr>
        <w:t>22-</w:t>
      </w:r>
      <w:r>
        <w:rPr>
          <w:rFonts w:hint="cs"/>
          <w:color w:val="000000"/>
          <w:rtl/>
          <w:lang w:bidi="ar"/>
        </w:rPr>
        <w:tab/>
      </w:r>
      <w:r w:rsidR="00A74681" w:rsidRPr="006F7864">
        <w:rPr>
          <w:rFonts w:hint="cs"/>
          <w:b/>
          <w:bCs/>
          <w:color w:val="000000"/>
          <w:rtl/>
          <w:lang w:bidi="ar"/>
        </w:rPr>
        <w:t>و</w:t>
      </w:r>
      <w:r w:rsidR="006E22DB" w:rsidRPr="006F7864">
        <w:rPr>
          <w:rFonts w:hint="cs"/>
          <w:b/>
          <w:bCs/>
          <w:color w:val="000000"/>
          <w:rtl/>
          <w:lang w:bidi="ar"/>
        </w:rPr>
        <w:t xml:space="preserve">تحث اللجنة الدولة الطرف على ضمان أن تظل الموارد المرصودة لجميع القطاعات التي تغطي حقوق الطفل عالية ومتساوية، واضعة في اعتبارها الحاجة إلى الدعم المالي للبلديات </w:t>
      </w:r>
      <w:r w:rsidR="00A74681" w:rsidRPr="006F7864">
        <w:rPr>
          <w:rFonts w:hint="cs"/>
          <w:b/>
          <w:bCs/>
          <w:color w:val="000000"/>
          <w:rtl/>
          <w:lang w:bidi="ar"/>
        </w:rPr>
        <w:t xml:space="preserve">المحتاجة إليه لضمان إعمال كامل </w:t>
      </w:r>
      <w:r w:rsidR="006E22DB" w:rsidRPr="006F7864">
        <w:rPr>
          <w:rFonts w:hint="cs"/>
          <w:b/>
          <w:bCs/>
          <w:color w:val="000000"/>
          <w:rtl/>
          <w:lang w:bidi="ar"/>
        </w:rPr>
        <w:t>لجميع حقوق جميع الأطفال</w:t>
      </w:r>
      <w:r w:rsidR="00A74681" w:rsidRPr="006F7864">
        <w:rPr>
          <w:rFonts w:hint="cs"/>
          <w:b/>
          <w:bCs/>
          <w:color w:val="000000"/>
          <w:rtl/>
          <w:lang w:bidi="ar"/>
        </w:rPr>
        <w:t xml:space="preserve"> كافة</w:t>
      </w:r>
      <w:r w:rsidR="006E22DB" w:rsidRPr="006F7864">
        <w:rPr>
          <w:rFonts w:hint="cs"/>
          <w:b/>
          <w:bCs/>
          <w:color w:val="000000"/>
          <w:rtl/>
          <w:lang w:bidi="ar"/>
        </w:rPr>
        <w:t>، و</w:t>
      </w:r>
      <w:r w:rsidR="00A74681" w:rsidRPr="006F7864">
        <w:rPr>
          <w:rFonts w:hint="cs"/>
          <w:b/>
          <w:bCs/>
          <w:color w:val="000000"/>
          <w:rtl/>
          <w:lang w:bidi="ar"/>
        </w:rPr>
        <w:t xml:space="preserve">تلبية كامل متطلبات الميزانية، </w:t>
      </w:r>
      <w:r w:rsidR="006E22DB" w:rsidRPr="006F7864">
        <w:rPr>
          <w:rFonts w:hint="cs"/>
          <w:b/>
          <w:bCs/>
          <w:color w:val="000000"/>
          <w:rtl/>
          <w:lang w:bidi="ar"/>
        </w:rPr>
        <w:t>ولا سيما في مجال التعليم وخدمات الصحة العقلية</w:t>
      </w:r>
      <w:r w:rsidR="006F7864">
        <w:rPr>
          <w:rFonts w:hint="cs"/>
          <w:b/>
          <w:bCs/>
          <w:color w:val="000000"/>
          <w:rtl/>
          <w:lang w:bidi="ar"/>
        </w:rPr>
        <w:t>.</w:t>
      </w:r>
    </w:p>
    <w:p w:rsidR="00FF01BB" w:rsidRPr="00FF01BB" w:rsidRDefault="00FF01BB" w:rsidP="00FF01BB">
      <w:pPr>
        <w:pStyle w:val="H23GA"/>
        <w:rPr>
          <w:rFonts w:hint="cs"/>
          <w:rtl/>
          <w:lang w:bidi="ar"/>
        </w:rPr>
      </w:pPr>
      <w:r w:rsidRPr="00FF01BB">
        <w:rPr>
          <w:rFonts w:hint="cs"/>
          <w:rtl/>
          <w:lang w:bidi="ar"/>
        </w:rPr>
        <w:tab/>
      </w:r>
      <w:r w:rsidRPr="00FF01BB">
        <w:rPr>
          <w:rFonts w:hint="cs"/>
          <w:rtl/>
          <w:lang w:bidi="ar"/>
        </w:rPr>
        <w:tab/>
      </w:r>
      <w:r w:rsidR="006E22DB" w:rsidRPr="00FF01BB">
        <w:rPr>
          <w:rFonts w:hint="cs"/>
          <w:rtl/>
          <w:lang w:bidi="ar"/>
        </w:rPr>
        <w:t>جمع البيانات</w:t>
      </w:r>
    </w:p>
    <w:p w:rsidR="006E22DB" w:rsidRPr="004755E7" w:rsidRDefault="006E22DB" w:rsidP="00A74681">
      <w:pPr>
        <w:pStyle w:val="SingleTxtGA"/>
        <w:rPr>
          <w:rFonts w:hint="cs"/>
          <w:rtl/>
          <w:lang w:bidi="ar"/>
        </w:rPr>
      </w:pPr>
      <w:r w:rsidRPr="004755E7">
        <w:rPr>
          <w:rStyle w:val="hps"/>
          <w:rFonts w:hint="cs"/>
          <w:color w:val="000000"/>
          <w:rtl/>
          <w:lang w:bidi="ar"/>
        </w:rPr>
        <w:t>23</w:t>
      </w:r>
      <w:r w:rsidR="00FF01BB">
        <w:rPr>
          <w:rFonts w:hint="cs"/>
          <w:rtl/>
          <w:lang w:bidi="ar"/>
        </w:rPr>
        <w:t>-</w:t>
      </w:r>
      <w:r w:rsidR="00FF01BB">
        <w:rPr>
          <w:rFonts w:hint="cs"/>
          <w:rtl/>
          <w:lang w:bidi="ar"/>
        </w:rPr>
        <w:tab/>
      </w:r>
      <w:r w:rsidR="00A74681">
        <w:rPr>
          <w:rStyle w:val="hps"/>
          <w:rFonts w:hint="cs"/>
          <w:color w:val="000000"/>
          <w:rtl/>
          <w:lang w:bidi="ar"/>
        </w:rPr>
        <w:t xml:space="preserve">مع أن اللجنة تقدر تحسين نظام </w:t>
      </w:r>
      <w:r w:rsidRPr="004755E7">
        <w:rPr>
          <w:rStyle w:val="hps"/>
          <w:rFonts w:hint="cs"/>
          <w:color w:val="000000"/>
          <w:rtl/>
          <w:lang w:bidi="ar"/>
        </w:rPr>
        <w:t>جمع البيانات</w:t>
      </w:r>
      <w:r w:rsidRPr="004755E7">
        <w:rPr>
          <w:rFonts w:hint="cs"/>
          <w:rtl/>
          <w:lang w:bidi="ar"/>
        </w:rPr>
        <w:t xml:space="preserve"> </w:t>
      </w:r>
      <w:r w:rsidRPr="004755E7">
        <w:rPr>
          <w:rStyle w:val="hps"/>
          <w:rFonts w:hint="cs"/>
          <w:color w:val="000000"/>
          <w:rtl/>
          <w:lang w:bidi="ar"/>
        </w:rPr>
        <w:t>في</w:t>
      </w:r>
      <w:r w:rsidRPr="004755E7">
        <w:rPr>
          <w:rFonts w:hint="cs"/>
          <w:rtl/>
          <w:lang w:bidi="ar"/>
        </w:rPr>
        <w:t xml:space="preserve"> </w:t>
      </w:r>
      <w:r w:rsidRPr="004755E7">
        <w:rPr>
          <w:rStyle w:val="hps"/>
          <w:rFonts w:hint="cs"/>
          <w:color w:val="000000"/>
          <w:rtl/>
          <w:lang w:bidi="ar"/>
        </w:rPr>
        <w:t xml:space="preserve">إقليم </w:t>
      </w:r>
      <w:proofErr w:type="spellStart"/>
      <w:r w:rsidRPr="004755E7">
        <w:rPr>
          <w:rStyle w:val="hps"/>
          <w:rFonts w:hint="cs"/>
          <w:color w:val="000000"/>
          <w:rtl/>
          <w:lang w:bidi="ar"/>
        </w:rPr>
        <w:t>غرينلاند</w:t>
      </w:r>
      <w:proofErr w:type="spellEnd"/>
      <w:r w:rsidRPr="004755E7">
        <w:rPr>
          <w:rFonts w:hint="cs"/>
          <w:rtl/>
          <w:lang w:bidi="ar"/>
        </w:rPr>
        <w:t xml:space="preserve">، </w:t>
      </w:r>
      <w:r w:rsidR="00A74681">
        <w:rPr>
          <w:rFonts w:hint="cs"/>
          <w:rtl/>
          <w:lang w:bidi="ar"/>
        </w:rPr>
        <w:t>ف</w:t>
      </w:r>
      <w:r w:rsidRPr="004755E7">
        <w:rPr>
          <w:rStyle w:val="hps"/>
          <w:rFonts w:hint="cs"/>
          <w:color w:val="000000"/>
          <w:rtl/>
          <w:lang w:bidi="ar"/>
        </w:rPr>
        <w:t>لا تزال تشعر بالقلق</w:t>
      </w:r>
      <w:r w:rsidRPr="004755E7">
        <w:rPr>
          <w:rFonts w:hint="cs"/>
          <w:rtl/>
          <w:lang w:bidi="ar"/>
        </w:rPr>
        <w:t xml:space="preserve"> </w:t>
      </w:r>
      <w:r w:rsidRPr="004755E7">
        <w:rPr>
          <w:rStyle w:val="hps"/>
          <w:rFonts w:hint="cs"/>
          <w:color w:val="000000"/>
          <w:rtl/>
          <w:lang w:bidi="ar"/>
        </w:rPr>
        <w:t>إزاء</w:t>
      </w:r>
      <w:r w:rsidRPr="004755E7">
        <w:rPr>
          <w:rFonts w:hint="cs"/>
          <w:rtl/>
          <w:lang w:bidi="ar"/>
        </w:rPr>
        <w:t xml:space="preserve"> </w:t>
      </w:r>
      <w:r w:rsidRPr="004755E7">
        <w:rPr>
          <w:rStyle w:val="hps"/>
          <w:rFonts w:hint="cs"/>
          <w:color w:val="000000"/>
          <w:rtl/>
          <w:lang w:bidi="ar"/>
        </w:rPr>
        <w:t>عدم وجود</w:t>
      </w:r>
      <w:r w:rsidRPr="004755E7">
        <w:rPr>
          <w:rFonts w:hint="cs"/>
          <w:rtl/>
          <w:lang w:bidi="ar"/>
        </w:rPr>
        <w:t xml:space="preserve"> </w:t>
      </w:r>
      <w:r w:rsidRPr="004755E7">
        <w:rPr>
          <w:rStyle w:val="hps"/>
          <w:rFonts w:hint="cs"/>
          <w:color w:val="000000"/>
          <w:rtl/>
          <w:lang w:bidi="ar"/>
        </w:rPr>
        <w:t>موارد كافية ل</w:t>
      </w:r>
      <w:r w:rsidRPr="004755E7">
        <w:rPr>
          <w:rFonts w:hint="cs"/>
          <w:rtl/>
          <w:lang w:bidi="ar"/>
        </w:rPr>
        <w:t xml:space="preserve">لقيام بصورة فعالة بجمع </w:t>
      </w:r>
      <w:r w:rsidRPr="004755E7">
        <w:rPr>
          <w:rStyle w:val="hps"/>
          <w:rFonts w:hint="cs"/>
          <w:color w:val="000000"/>
          <w:rtl/>
          <w:lang w:bidi="ar"/>
        </w:rPr>
        <w:t>بيانات</w:t>
      </w:r>
      <w:r w:rsidRPr="004755E7">
        <w:rPr>
          <w:rFonts w:hint="cs"/>
          <w:rtl/>
          <w:lang w:bidi="ar"/>
        </w:rPr>
        <w:t xml:space="preserve"> </w:t>
      </w:r>
      <w:r w:rsidRPr="004755E7">
        <w:rPr>
          <w:rStyle w:val="hps"/>
          <w:rFonts w:hint="cs"/>
          <w:color w:val="000000"/>
          <w:rtl/>
          <w:lang w:bidi="ar"/>
        </w:rPr>
        <w:t>إحصائية عن</w:t>
      </w:r>
      <w:r w:rsidRPr="004755E7">
        <w:rPr>
          <w:rFonts w:hint="cs"/>
          <w:rtl/>
          <w:lang w:bidi="ar"/>
        </w:rPr>
        <w:t xml:space="preserve"> </w:t>
      </w:r>
      <w:r w:rsidRPr="004755E7">
        <w:rPr>
          <w:rStyle w:val="hps"/>
          <w:rFonts w:hint="cs"/>
          <w:color w:val="000000"/>
          <w:rtl/>
          <w:lang w:bidi="ar"/>
        </w:rPr>
        <w:t>تنفيذ الاتفاقية</w:t>
      </w:r>
      <w:r w:rsidRPr="004755E7">
        <w:rPr>
          <w:rFonts w:hint="cs"/>
          <w:rtl/>
          <w:lang w:bidi="ar"/>
        </w:rPr>
        <w:t xml:space="preserve"> </w:t>
      </w:r>
      <w:r w:rsidRPr="004755E7">
        <w:rPr>
          <w:rStyle w:val="hps"/>
          <w:rFonts w:hint="cs"/>
          <w:color w:val="000000"/>
          <w:rtl/>
          <w:lang w:bidi="ar"/>
        </w:rPr>
        <w:t>في جزر</w:t>
      </w:r>
      <w:r w:rsidRPr="004755E7">
        <w:rPr>
          <w:rFonts w:hint="cs"/>
          <w:rtl/>
          <w:lang w:bidi="ar"/>
        </w:rPr>
        <w:t xml:space="preserve"> </w:t>
      </w:r>
      <w:r w:rsidRPr="004755E7">
        <w:rPr>
          <w:rStyle w:val="hps"/>
          <w:rFonts w:hint="cs"/>
          <w:color w:val="000000"/>
          <w:rtl/>
          <w:lang w:bidi="ar"/>
        </w:rPr>
        <w:t>فارو</w:t>
      </w:r>
      <w:r w:rsidRPr="004755E7">
        <w:rPr>
          <w:rFonts w:hint="cs"/>
          <w:rtl/>
          <w:lang w:bidi="ar"/>
        </w:rPr>
        <w:t>، و</w:t>
      </w:r>
      <w:r w:rsidR="00A74681">
        <w:rPr>
          <w:rFonts w:hint="cs"/>
          <w:rtl/>
          <w:lang w:bidi="ar"/>
        </w:rPr>
        <w:t>تلاحظ عدم تقديم إحصاءات عن الفقر وحالات الاعتداد في الإقليمين.</w:t>
      </w:r>
    </w:p>
    <w:p w:rsidR="00A74681" w:rsidRPr="006F7864" w:rsidRDefault="006E22DB" w:rsidP="00A74681">
      <w:pPr>
        <w:pStyle w:val="SingleTxtGA"/>
        <w:rPr>
          <w:rFonts w:hint="cs"/>
          <w:b/>
          <w:bCs/>
          <w:rtl/>
          <w:lang w:bidi="ar"/>
        </w:rPr>
      </w:pPr>
      <w:r w:rsidRPr="004755E7">
        <w:rPr>
          <w:rFonts w:hint="cs"/>
          <w:rtl/>
          <w:lang w:bidi="ar"/>
        </w:rPr>
        <w:t>24-</w:t>
      </w:r>
      <w:r w:rsidR="00A74681">
        <w:rPr>
          <w:rFonts w:hint="cs"/>
          <w:rtl/>
          <w:lang w:bidi="ar"/>
        </w:rPr>
        <w:tab/>
      </w:r>
      <w:r w:rsidR="00A74681" w:rsidRPr="006F7864">
        <w:rPr>
          <w:rFonts w:hint="cs"/>
          <w:b/>
          <w:bCs/>
          <w:rtl/>
          <w:lang w:bidi="ar"/>
        </w:rPr>
        <w:t>و</w:t>
      </w:r>
      <w:r w:rsidRPr="006F7864">
        <w:rPr>
          <w:rFonts w:hint="cs"/>
          <w:b/>
          <w:bCs/>
          <w:rtl/>
          <w:lang w:bidi="ar"/>
        </w:rPr>
        <w:t xml:space="preserve">تحث اللجنة الدولة الطرف على تعزيز النظم الإحصائية ونظم التحليل بشأن تنفيذ </w:t>
      </w:r>
      <w:r w:rsidR="00A74681" w:rsidRPr="006F7864">
        <w:rPr>
          <w:rFonts w:hint="cs"/>
          <w:b/>
          <w:bCs/>
          <w:rtl/>
          <w:lang w:bidi="ar"/>
        </w:rPr>
        <w:t xml:space="preserve">الاتفاقية في جزر فارو </w:t>
      </w:r>
      <w:proofErr w:type="spellStart"/>
      <w:r w:rsidR="00A74681" w:rsidRPr="006F7864">
        <w:rPr>
          <w:rFonts w:hint="cs"/>
          <w:b/>
          <w:bCs/>
          <w:rtl/>
          <w:lang w:bidi="ar"/>
        </w:rPr>
        <w:t>وغرينلاند</w:t>
      </w:r>
      <w:proofErr w:type="spellEnd"/>
      <w:r w:rsidRPr="006F7864">
        <w:rPr>
          <w:rFonts w:hint="cs"/>
          <w:b/>
          <w:bCs/>
          <w:rtl/>
          <w:lang w:bidi="ar"/>
        </w:rPr>
        <w:t>، و</w:t>
      </w:r>
      <w:r w:rsidR="00A74681" w:rsidRPr="006F7864">
        <w:rPr>
          <w:rFonts w:hint="cs"/>
          <w:b/>
          <w:bCs/>
          <w:rtl/>
          <w:lang w:bidi="ar"/>
        </w:rPr>
        <w:t xml:space="preserve">كفالة </w:t>
      </w:r>
      <w:r w:rsidRPr="006F7864">
        <w:rPr>
          <w:rFonts w:hint="cs"/>
          <w:b/>
          <w:bCs/>
          <w:rtl/>
          <w:lang w:bidi="ar"/>
        </w:rPr>
        <w:t xml:space="preserve">جمع البيانات بصورة منهجية واستخدامها </w:t>
      </w:r>
      <w:r w:rsidR="00A74681" w:rsidRPr="006F7864">
        <w:rPr>
          <w:rFonts w:hint="cs"/>
          <w:b/>
          <w:bCs/>
          <w:rtl/>
          <w:lang w:bidi="ar"/>
        </w:rPr>
        <w:t xml:space="preserve">لإرشاد </w:t>
      </w:r>
      <w:r w:rsidRPr="006F7864">
        <w:rPr>
          <w:rFonts w:hint="cs"/>
          <w:b/>
          <w:bCs/>
          <w:rtl/>
          <w:lang w:bidi="ar"/>
        </w:rPr>
        <w:t>السياسات والبرامج فيما يتعلق بالفقر والعنف وا</w:t>
      </w:r>
      <w:r w:rsidR="00A74681" w:rsidRPr="006F7864">
        <w:rPr>
          <w:rFonts w:hint="cs"/>
          <w:b/>
          <w:bCs/>
          <w:rtl/>
          <w:lang w:bidi="ar"/>
        </w:rPr>
        <w:t>لا</w:t>
      </w:r>
      <w:r w:rsidRPr="006F7864">
        <w:rPr>
          <w:rFonts w:hint="cs"/>
          <w:b/>
          <w:bCs/>
          <w:rtl/>
          <w:lang w:bidi="ar"/>
        </w:rPr>
        <w:t>عتداء. وبوجه عام، توصي اللجنة بأن تواصل الدولة الطرف تعزيز قدرتها فيما يتع</w:t>
      </w:r>
      <w:r w:rsidR="00A74681" w:rsidRPr="006F7864">
        <w:rPr>
          <w:rFonts w:hint="cs"/>
          <w:b/>
          <w:bCs/>
          <w:rtl/>
          <w:lang w:bidi="ar"/>
        </w:rPr>
        <w:t>لق بجمع وتحليل البيانات المصنفة</w:t>
      </w:r>
      <w:r w:rsidRPr="006F7864">
        <w:rPr>
          <w:rFonts w:hint="cs"/>
          <w:b/>
          <w:bCs/>
          <w:rtl/>
          <w:lang w:bidi="ar"/>
        </w:rPr>
        <w:t xml:space="preserve"> حسب </w:t>
      </w:r>
      <w:r w:rsidR="00A74681" w:rsidRPr="006F7864">
        <w:rPr>
          <w:rFonts w:hint="cs"/>
          <w:b/>
          <w:bCs/>
          <w:rtl/>
          <w:lang w:bidi="ar"/>
        </w:rPr>
        <w:t xml:space="preserve">فئات منها </w:t>
      </w:r>
      <w:r w:rsidRPr="006F7864">
        <w:rPr>
          <w:rFonts w:hint="cs"/>
          <w:b/>
          <w:bCs/>
          <w:rtl/>
          <w:lang w:bidi="ar"/>
        </w:rPr>
        <w:t>العمر والجنس والأصل الإثني بشأن جميع الأشخاص دون سن 18 وبشأن جميع المجالات التي تشمله</w:t>
      </w:r>
      <w:r w:rsidR="00A74681" w:rsidRPr="006F7864">
        <w:rPr>
          <w:rFonts w:hint="cs"/>
          <w:b/>
          <w:bCs/>
          <w:rtl/>
          <w:lang w:bidi="ar"/>
        </w:rPr>
        <w:t>ا الاتفاقية في جميع أنحاء البلاد.</w:t>
      </w:r>
    </w:p>
    <w:p w:rsidR="00FF01BB" w:rsidRDefault="00A74681" w:rsidP="00A74681">
      <w:pPr>
        <w:pStyle w:val="H23GA"/>
        <w:rPr>
          <w:rFonts w:hint="cs"/>
          <w:rtl/>
          <w:lang w:bidi="ar"/>
        </w:rPr>
      </w:pPr>
      <w:r>
        <w:rPr>
          <w:rFonts w:hint="cs"/>
          <w:rtl/>
          <w:lang w:bidi="ar"/>
        </w:rPr>
        <w:tab/>
      </w:r>
      <w:r>
        <w:rPr>
          <w:rFonts w:hint="cs"/>
          <w:rtl/>
          <w:lang w:bidi="ar"/>
        </w:rPr>
        <w:tab/>
        <w:t>ال</w:t>
      </w:r>
      <w:r w:rsidR="006E22DB" w:rsidRPr="00FF01BB">
        <w:rPr>
          <w:rFonts w:hint="cs"/>
          <w:rtl/>
          <w:lang w:bidi="ar"/>
        </w:rPr>
        <w:t>نشر</w:t>
      </w:r>
      <w:r w:rsidR="006E22DB" w:rsidRPr="004755E7">
        <w:rPr>
          <w:rFonts w:hint="cs"/>
          <w:rtl/>
          <w:lang w:bidi="ar"/>
        </w:rPr>
        <w:t xml:space="preserve"> </w:t>
      </w:r>
      <w:r>
        <w:rPr>
          <w:rFonts w:hint="cs"/>
          <w:rtl/>
          <w:lang w:bidi="ar"/>
        </w:rPr>
        <w:t xml:space="preserve">والتوعية </w:t>
      </w:r>
    </w:p>
    <w:p w:rsidR="006E22DB" w:rsidRPr="0014095A" w:rsidRDefault="006E22DB" w:rsidP="00A74681">
      <w:pPr>
        <w:pStyle w:val="SingleTxtGA"/>
        <w:rPr>
          <w:rFonts w:hint="cs"/>
          <w:color w:val="888888"/>
          <w:rtl/>
          <w:lang w:bidi="ar"/>
        </w:rPr>
      </w:pPr>
      <w:r w:rsidRPr="004755E7">
        <w:rPr>
          <w:rFonts w:hint="cs"/>
          <w:rtl/>
          <w:lang w:bidi="ar"/>
        </w:rPr>
        <w:t>25-</w:t>
      </w:r>
      <w:r w:rsidR="00A74681">
        <w:rPr>
          <w:rFonts w:hint="cs"/>
          <w:rtl/>
          <w:lang w:bidi="ar"/>
        </w:rPr>
        <w:tab/>
        <w:t xml:space="preserve">مع أن اللجنة ترحب </w:t>
      </w:r>
      <w:r w:rsidRPr="004755E7">
        <w:rPr>
          <w:rFonts w:hint="cs"/>
          <w:rtl/>
          <w:lang w:bidi="ar"/>
        </w:rPr>
        <w:t xml:space="preserve">بالمعلومات التي قدمتها الدولة الطرف </w:t>
      </w:r>
      <w:r w:rsidR="00A74681">
        <w:rPr>
          <w:rFonts w:hint="cs"/>
          <w:rtl/>
          <w:lang w:bidi="ar"/>
        </w:rPr>
        <w:t xml:space="preserve">ومفادها أن </w:t>
      </w:r>
      <w:r w:rsidRPr="004755E7">
        <w:rPr>
          <w:rFonts w:hint="cs"/>
          <w:rtl/>
          <w:lang w:bidi="ar"/>
        </w:rPr>
        <w:t xml:space="preserve">حقوق الإنسان والديمقراطية جزء من المناهج الدراسية في كل من المدارس الابتدائية والثانوية، </w:t>
      </w:r>
      <w:r w:rsidR="00A74681">
        <w:rPr>
          <w:rFonts w:hint="cs"/>
          <w:rtl/>
          <w:lang w:bidi="ar"/>
        </w:rPr>
        <w:t xml:space="preserve">فإنها </w:t>
      </w:r>
      <w:r w:rsidRPr="004755E7">
        <w:rPr>
          <w:rFonts w:hint="cs"/>
          <w:rtl/>
          <w:lang w:bidi="ar"/>
        </w:rPr>
        <w:t>تشعر بالقلق إزاء انخفاض معدلات الوعي بالاتفاقية، و</w:t>
      </w:r>
      <w:r w:rsidR="001A354E">
        <w:rPr>
          <w:rFonts w:hint="cs"/>
          <w:rtl/>
          <w:lang w:bidi="ar"/>
        </w:rPr>
        <w:t>لا سيما</w:t>
      </w:r>
      <w:r w:rsidRPr="004755E7">
        <w:rPr>
          <w:rFonts w:hint="cs"/>
          <w:rtl/>
          <w:lang w:bidi="ar"/>
        </w:rPr>
        <w:t xml:space="preserve"> في صفوف الأطفال.</w:t>
      </w:r>
    </w:p>
    <w:p w:rsidR="006E22DB" w:rsidRPr="0014095A" w:rsidRDefault="006E22DB" w:rsidP="00A74681">
      <w:pPr>
        <w:pStyle w:val="SingleTxtGA"/>
        <w:rPr>
          <w:rFonts w:hint="cs"/>
          <w:b/>
          <w:bCs/>
          <w:color w:val="888888"/>
          <w:rtl/>
        </w:rPr>
      </w:pPr>
      <w:r w:rsidRPr="004755E7">
        <w:rPr>
          <w:rFonts w:hint="cs"/>
          <w:color w:val="000000"/>
          <w:rtl/>
          <w:lang w:bidi="ar"/>
        </w:rPr>
        <w:t>26-</w:t>
      </w:r>
      <w:r w:rsidR="00A74681">
        <w:rPr>
          <w:rFonts w:hint="cs"/>
          <w:color w:val="000000"/>
          <w:rtl/>
          <w:lang w:bidi="ar"/>
        </w:rPr>
        <w:tab/>
      </w:r>
      <w:r w:rsidR="00A74681" w:rsidRPr="006F7864">
        <w:rPr>
          <w:rFonts w:hint="cs"/>
          <w:b/>
          <w:bCs/>
          <w:color w:val="000000"/>
          <w:rtl/>
          <w:lang w:bidi="ar"/>
        </w:rPr>
        <w:t>و</w:t>
      </w:r>
      <w:r w:rsidRPr="006F7864">
        <w:rPr>
          <w:rFonts w:hint="cs"/>
          <w:b/>
          <w:bCs/>
          <w:color w:val="000000"/>
          <w:rtl/>
          <w:lang w:bidi="ar"/>
        </w:rPr>
        <w:t xml:space="preserve">تحث اللجنة الدولة الطرف على إدماج التثقيف بشأن الاتفاقية كموضوع محدد في المناهج المدرسية. </w:t>
      </w:r>
      <w:r w:rsidR="00A74681" w:rsidRPr="006F7864">
        <w:rPr>
          <w:rFonts w:hint="cs"/>
          <w:b/>
          <w:bCs/>
          <w:color w:val="000000"/>
          <w:rtl/>
          <w:lang w:bidi="ar"/>
        </w:rPr>
        <w:t>و</w:t>
      </w:r>
      <w:r w:rsidRPr="006F7864">
        <w:rPr>
          <w:rFonts w:hint="cs"/>
          <w:b/>
          <w:bCs/>
          <w:color w:val="000000"/>
          <w:rtl/>
          <w:lang w:bidi="ar"/>
        </w:rPr>
        <w:t xml:space="preserve">تحث الدولة الطرف </w:t>
      </w:r>
      <w:r w:rsidR="00A74681" w:rsidRPr="006F7864">
        <w:rPr>
          <w:rFonts w:hint="cs"/>
          <w:b/>
          <w:bCs/>
          <w:color w:val="000000"/>
          <w:rtl/>
          <w:lang w:bidi="ar"/>
        </w:rPr>
        <w:t xml:space="preserve">أيضاً </w:t>
      </w:r>
      <w:r w:rsidRPr="006F7864">
        <w:rPr>
          <w:rFonts w:hint="cs"/>
          <w:b/>
          <w:bCs/>
          <w:color w:val="000000"/>
          <w:rtl/>
          <w:lang w:bidi="ar"/>
        </w:rPr>
        <w:t>على تعزيز المعرفة بالاتفاقية في أوساط الجمهور عموم</w:t>
      </w:r>
      <w:r w:rsidR="00413A0F" w:rsidRPr="006F7864">
        <w:rPr>
          <w:rFonts w:hint="cs"/>
          <w:b/>
          <w:bCs/>
          <w:color w:val="000000"/>
          <w:rtl/>
          <w:lang w:bidi="ar"/>
        </w:rPr>
        <w:t xml:space="preserve">اً، </w:t>
      </w:r>
      <w:r w:rsidR="00A74681" w:rsidRPr="006F7864">
        <w:rPr>
          <w:rFonts w:hint="cs"/>
          <w:b/>
          <w:bCs/>
          <w:color w:val="000000"/>
          <w:rtl/>
          <w:lang w:bidi="ar"/>
        </w:rPr>
        <w:t xml:space="preserve">بسبل منها </w:t>
      </w:r>
      <w:r w:rsidRPr="006F7864">
        <w:rPr>
          <w:rFonts w:hint="cs"/>
          <w:b/>
          <w:bCs/>
          <w:color w:val="000000"/>
          <w:rtl/>
          <w:lang w:bidi="ar"/>
        </w:rPr>
        <w:t>وسائل الإعلام.</w:t>
      </w:r>
    </w:p>
    <w:p w:rsidR="00A74681" w:rsidRDefault="00A74681" w:rsidP="00A74681">
      <w:pPr>
        <w:pStyle w:val="H23GA"/>
        <w:rPr>
          <w:rFonts w:hint="cs"/>
          <w:rtl/>
          <w:lang w:bidi="ar"/>
        </w:rPr>
      </w:pPr>
      <w:r>
        <w:rPr>
          <w:rFonts w:hint="cs"/>
          <w:rtl/>
          <w:lang w:bidi="ar"/>
        </w:rPr>
        <w:tab/>
      </w:r>
      <w:r>
        <w:rPr>
          <w:rFonts w:hint="cs"/>
          <w:rtl/>
          <w:lang w:bidi="ar"/>
        </w:rPr>
        <w:tab/>
      </w:r>
      <w:r w:rsidR="006E22DB" w:rsidRPr="004755E7">
        <w:rPr>
          <w:rFonts w:hint="cs"/>
          <w:rtl/>
          <w:lang w:bidi="ar"/>
        </w:rPr>
        <w:t>التدريب</w:t>
      </w:r>
    </w:p>
    <w:p w:rsidR="00A74681" w:rsidRDefault="00A74681" w:rsidP="00A74681">
      <w:pPr>
        <w:pStyle w:val="SingleTxtGA"/>
        <w:rPr>
          <w:rFonts w:hint="cs"/>
          <w:color w:val="000000"/>
          <w:rtl/>
          <w:lang w:bidi="ar"/>
        </w:rPr>
      </w:pPr>
      <w:r>
        <w:rPr>
          <w:rFonts w:hint="cs"/>
          <w:color w:val="000000"/>
          <w:rtl/>
          <w:lang w:bidi="ar"/>
        </w:rPr>
        <w:t>27-</w:t>
      </w:r>
      <w:r>
        <w:rPr>
          <w:rFonts w:hint="cs"/>
          <w:color w:val="000000"/>
          <w:rtl/>
          <w:lang w:bidi="ar"/>
        </w:rPr>
        <w:tab/>
        <w:t xml:space="preserve">يساور اللجنة قلق </w:t>
      </w:r>
      <w:r w:rsidR="006E22DB" w:rsidRPr="004755E7">
        <w:rPr>
          <w:rFonts w:hint="cs"/>
          <w:color w:val="000000"/>
          <w:rtl/>
          <w:lang w:bidi="ar"/>
        </w:rPr>
        <w:t>لأن المناهج الدراسية المتعلقة بتدريب الأشخاص العاملين من أجل الأطفال ومعهم، بمن فيهم المعلمون، لا تتضمن أحاكم الاتفاقية</w:t>
      </w:r>
      <w:r>
        <w:rPr>
          <w:rFonts w:hint="cs"/>
          <w:color w:val="000000"/>
          <w:rtl/>
          <w:lang w:bidi="ar"/>
        </w:rPr>
        <w:t>.</w:t>
      </w:r>
    </w:p>
    <w:p w:rsidR="006E22DB" w:rsidRPr="0014095A" w:rsidRDefault="006E22DB" w:rsidP="007253B1">
      <w:pPr>
        <w:pStyle w:val="SingleTxtGA"/>
        <w:rPr>
          <w:b/>
          <w:bCs/>
          <w:color w:val="888888"/>
        </w:rPr>
      </w:pPr>
      <w:r w:rsidRPr="004755E7">
        <w:rPr>
          <w:rFonts w:hint="cs"/>
          <w:color w:val="000000"/>
          <w:rtl/>
          <w:lang w:bidi="ar"/>
        </w:rPr>
        <w:t>28-</w:t>
      </w:r>
      <w:r w:rsidR="00A74681">
        <w:rPr>
          <w:rFonts w:hint="cs"/>
          <w:color w:val="000000"/>
          <w:rtl/>
          <w:lang w:bidi="ar"/>
        </w:rPr>
        <w:tab/>
      </w:r>
      <w:r w:rsidR="00A74681" w:rsidRPr="006F7864">
        <w:rPr>
          <w:rFonts w:hint="cs"/>
          <w:b/>
          <w:bCs/>
          <w:color w:val="000000"/>
          <w:rtl/>
          <w:lang w:bidi="ar"/>
        </w:rPr>
        <w:t>و</w:t>
      </w:r>
      <w:r w:rsidRPr="006F7864">
        <w:rPr>
          <w:rFonts w:hint="cs"/>
          <w:b/>
          <w:bCs/>
          <w:color w:val="000000"/>
          <w:rtl/>
          <w:lang w:bidi="ar"/>
        </w:rPr>
        <w:t>تكرر اللجنة توصيتها السابقة (</w:t>
      </w:r>
      <w:r w:rsidRPr="006F7864">
        <w:rPr>
          <w:rFonts w:hint="cs"/>
          <w:b/>
          <w:bCs/>
          <w:color w:val="000000"/>
          <w:lang w:bidi="ar"/>
        </w:rPr>
        <w:t>CRC/C/DNK/CO/3</w:t>
      </w:r>
      <w:r w:rsidRPr="006F7864">
        <w:rPr>
          <w:rFonts w:hint="cs"/>
          <w:b/>
          <w:bCs/>
          <w:color w:val="000000"/>
          <w:rtl/>
          <w:lang w:bidi="ar"/>
        </w:rPr>
        <w:t>، الفقرة 23) بأن تضع الدولة الطرف برامج تدريبية منتظمة ومتواصلة في مجال حقوق الإنسان، بما في ذلك حقوق الطفل</w:t>
      </w:r>
      <w:r w:rsidR="00504D66" w:rsidRPr="006F7864">
        <w:rPr>
          <w:rFonts w:hint="cs"/>
          <w:b/>
          <w:bCs/>
          <w:color w:val="000000"/>
          <w:rtl/>
          <w:lang w:bidi="ar"/>
        </w:rPr>
        <w:t xml:space="preserve">، </w:t>
      </w:r>
      <w:r w:rsidRPr="006F7864">
        <w:rPr>
          <w:rFonts w:hint="cs"/>
          <w:b/>
          <w:bCs/>
          <w:color w:val="000000"/>
          <w:rtl/>
          <w:lang w:bidi="ar"/>
        </w:rPr>
        <w:t>لصالح جميع الأشخاص الذين يعملون مع الأطفال ومن أجلهم، وذلك على سبيل المثال القضاة والمحام</w:t>
      </w:r>
      <w:r w:rsidR="00A74681" w:rsidRPr="006F7864">
        <w:rPr>
          <w:rFonts w:hint="cs"/>
          <w:b/>
          <w:bCs/>
          <w:color w:val="000000"/>
          <w:rtl/>
          <w:lang w:bidi="ar"/>
        </w:rPr>
        <w:t>و</w:t>
      </w:r>
      <w:r w:rsidRPr="006F7864">
        <w:rPr>
          <w:rFonts w:hint="cs"/>
          <w:b/>
          <w:bCs/>
          <w:color w:val="000000"/>
          <w:rtl/>
          <w:lang w:bidi="ar"/>
        </w:rPr>
        <w:t xml:space="preserve">ن </w:t>
      </w:r>
      <w:r w:rsidRPr="006F7864">
        <w:rPr>
          <w:rFonts w:hint="cs"/>
          <w:b/>
          <w:bCs/>
          <w:rtl/>
          <w:lang w:bidi="ar"/>
        </w:rPr>
        <w:t>والموظف</w:t>
      </w:r>
      <w:r w:rsidR="00A74681" w:rsidRPr="006F7864">
        <w:rPr>
          <w:rFonts w:hint="cs"/>
          <w:b/>
          <w:bCs/>
          <w:rtl/>
          <w:lang w:bidi="ar"/>
        </w:rPr>
        <w:t>و</w:t>
      </w:r>
      <w:r w:rsidRPr="006F7864">
        <w:rPr>
          <w:rFonts w:hint="cs"/>
          <w:b/>
          <w:bCs/>
          <w:rtl/>
          <w:lang w:bidi="ar"/>
        </w:rPr>
        <w:t>ن المكلف</w:t>
      </w:r>
      <w:r w:rsidR="00A74681" w:rsidRPr="006F7864">
        <w:rPr>
          <w:rFonts w:hint="cs"/>
          <w:b/>
          <w:bCs/>
          <w:rtl/>
          <w:lang w:bidi="ar"/>
        </w:rPr>
        <w:t>و</w:t>
      </w:r>
      <w:r w:rsidRPr="006F7864">
        <w:rPr>
          <w:rFonts w:hint="cs"/>
          <w:b/>
          <w:bCs/>
          <w:rtl/>
          <w:lang w:bidi="ar"/>
        </w:rPr>
        <w:t>ن بإنفاذ القوانين</w:t>
      </w:r>
      <w:r w:rsidR="00B143A2" w:rsidRPr="006F7864">
        <w:rPr>
          <w:rFonts w:hint="cs"/>
          <w:b/>
          <w:bCs/>
          <w:rtl/>
          <w:lang w:bidi="ar"/>
        </w:rPr>
        <w:t xml:space="preserve"> </w:t>
      </w:r>
      <w:r w:rsidRPr="006F7864">
        <w:rPr>
          <w:rFonts w:hint="cs"/>
          <w:b/>
          <w:bCs/>
          <w:color w:val="000000"/>
          <w:rtl/>
          <w:lang w:bidi="ar"/>
        </w:rPr>
        <w:t>وموظف</w:t>
      </w:r>
      <w:r w:rsidR="00A74681" w:rsidRPr="006F7864">
        <w:rPr>
          <w:rFonts w:hint="cs"/>
          <w:b/>
          <w:bCs/>
          <w:color w:val="000000"/>
          <w:rtl/>
          <w:lang w:bidi="ar"/>
        </w:rPr>
        <w:t>و</w:t>
      </w:r>
      <w:r w:rsidRPr="006F7864">
        <w:rPr>
          <w:rFonts w:hint="cs"/>
          <w:b/>
          <w:bCs/>
          <w:color w:val="000000"/>
          <w:rtl/>
          <w:lang w:bidi="ar"/>
        </w:rPr>
        <w:t xml:space="preserve"> الخدمة المدنية </w:t>
      </w:r>
      <w:proofErr w:type="spellStart"/>
      <w:r w:rsidRPr="006F7864">
        <w:rPr>
          <w:rFonts w:hint="cs"/>
          <w:b/>
          <w:bCs/>
          <w:color w:val="000000"/>
          <w:rtl/>
          <w:lang w:bidi="ar"/>
        </w:rPr>
        <w:t>والمسؤول</w:t>
      </w:r>
      <w:r w:rsidR="00A74681" w:rsidRPr="006F7864">
        <w:rPr>
          <w:rFonts w:hint="cs"/>
          <w:b/>
          <w:bCs/>
          <w:color w:val="000000"/>
          <w:rtl/>
          <w:lang w:bidi="ar"/>
        </w:rPr>
        <w:t>و</w:t>
      </w:r>
      <w:r w:rsidRPr="006F7864">
        <w:rPr>
          <w:rFonts w:hint="cs"/>
          <w:b/>
          <w:bCs/>
          <w:color w:val="000000"/>
          <w:rtl/>
          <w:lang w:bidi="ar"/>
        </w:rPr>
        <w:t>ن</w:t>
      </w:r>
      <w:proofErr w:type="spellEnd"/>
      <w:r w:rsidRPr="006F7864">
        <w:rPr>
          <w:rFonts w:hint="cs"/>
          <w:b/>
          <w:bCs/>
          <w:color w:val="000000"/>
          <w:rtl/>
          <w:lang w:bidi="ar"/>
        </w:rPr>
        <w:t xml:space="preserve"> الحكومي</w:t>
      </w:r>
      <w:r w:rsidR="00A74681" w:rsidRPr="006F7864">
        <w:rPr>
          <w:rFonts w:hint="cs"/>
          <w:b/>
          <w:bCs/>
          <w:color w:val="000000"/>
          <w:rtl/>
          <w:lang w:bidi="ar"/>
        </w:rPr>
        <w:t>و</w:t>
      </w:r>
      <w:r w:rsidRPr="006F7864">
        <w:rPr>
          <w:rFonts w:hint="cs"/>
          <w:b/>
          <w:bCs/>
          <w:color w:val="000000"/>
          <w:rtl/>
          <w:lang w:bidi="ar"/>
        </w:rPr>
        <w:t>ن المحلي</w:t>
      </w:r>
      <w:r w:rsidR="00A74681" w:rsidRPr="006F7864">
        <w:rPr>
          <w:rFonts w:hint="cs"/>
          <w:b/>
          <w:bCs/>
          <w:color w:val="000000"/>
          <w:rtl/>
          <w:lang w:bidi="ar"/>
        </w:rPr>
        <w:t>و</w:t>
      </w:r>
      <w:r w:rsidRPr="006F7864">
        <w:rPr>
          <w:rFonts w:hint="cs"/>
          <w:b/>
          <w:bCs/>
          <w:color w:val="000000"/>
          <w:rtl/>
          <w:lang w:bidi="ar"/>
        </w:rPr>
        <w:t>ن والمدرس</w:t>
      </w:r>
      <w:r w:rsidR="00A74681" w:rsidRPr="006F7864">
        <w:rPr>
          <w:rFonts w:hint="cs"/>
          <w:b/>
          <w:bCs/>
          <w:color w:val="000000"/>
          <w:rtl/>
          <w:lang w:bidi="ar"/>
        </w:rPr>
        <w:t>و</w:t>
      </w:r>
      <w:r w:rsidRPr="006F7864">
        <w:rPr>
          <w:rFonts w:hint="cs"/>
          <w:b/>
          <w:bCs/>
          <w:color w:val="000000"/>
          <w:rtl/>
          <w:lang w:bidi="ar"/>
        </w:rPr>
        <w:t>ن و</w:t>
      </w:r>
      <w:r w:rsidR="007253B1" w:rsidRPr="006F7864">
        <w:rPr>
          <w:rFonts w:hint="cs"/>
          <w:b/>
          <w:bCs/>
          <w:color w:val="000000"/>
          <w:rtl/>
          <w:lang w:bidi="ar"/>
        </w:rPr>
        <w:t xml:space="preserve">المرشدون </w:t>
      </w:r>
      <w:r w:rsidRPr="006F7864">
        <w:rPr>
          <w:rFonts w:hint="cs"/>
          <w:b/>
          <w:bCs/>
          <w:color w:val="000000"/>
          <w:rtl/>
          <w:lang w:bidi="ar"/>
        </w:rPr>
        <w:t>الاجتماعي</w:t>
      </w:r>
      <w:r w:rsidR="007253B1" w:rsidRPr="006F7864">
        <w:rPr>
          <w:rFonts w:hint="cs"/>
          <w:b/>
          <w:bCs/>
          <w:color w:val="000000"/>
          <w:rtl/>
          <w:lang w:bidi="ar"/>
        </w:rPr>
        <w:t>و</w:t>
      </w:r>
      <w:r w:rsidRPr="006F7864">
        <w:rPr>
          <w:rFonts w:hint="cs"/>
          <w:b/>
          <w:bCs/>
          <w:color w:val="000000"/>
          <w:rtl/>
          <w:lang w:bidi="ar"/>
        </w:rPr>
        <w:t>ن و</w:t>
      </w:r>
      <w:r w:rsidR="007253B1" w:rsidRPr="006F7864">
        <w:rPr>
          <w:rFonts w:hint="cs"/>
          <w:b/>
          <w:bCs/>
          <w:color w:val="000000"/>
          <w:rtl/>
          <w:lang w:bidi="ar"/>
        </w:rPr>
        <w:t xml:space="preserve">عمال الصحة، ولصالح الأطفال أنفسهم على وجه الخصوص. </w:t>
      </w:r>
    </w:p>
    <w:p w:rsidR="007253B1" w:rsidRDefault="007253B1" w:rsidP="007253B1">
      <w:pPr>
        <w:pStyle w:val="H23GA"/>
        <w:rPr>
          <w:rFonts w:hint="cs"/>
          <w:rtl/>
          <w:lang w:bidi="ar"/>
        </w:rPr>
      </w:pPr>
      <w:r>
        <w:rPr>
          <w:rFonts w:hint="cs"/>
          <w:rtl/>
          <w:lang w:bidi="ar"/>
        </w:rPr>
        <w:tab/>
      </w:r>
      <w:r>
        <w:rPr>
          <w:rFonts w:hint="cs"/>
          <w:rtl/>
          <w:lang w:bidi="ar"/>
        </w:rPr>
        <w:tab/>
      </w:r>
      <w:r w:rsidR="006E22DB" w:rsidRPr="004755E7">
        <w:rPr>
          <w:rFonts w:hint="cs"/>
          <w:rtl/>
          <w:lang w:bidi="ar"/>
        </w:rPr>
        <w:t>حقوق الطفل وقطاع الأعمال</w:t>
      </w:r>
    </w:p>
    <w:p w:rsidR="007253B1" w:rsidRDefault="007253B1" w:rsidP="006F7864">
      <w:pPr>
        <w:pStyle w:val="SingleTxtGA"/>
        <w:rPr>
          <w:rFonts w:hint="cs"/>
          <w:color w:val="000000"/>
          <w:rtl/>
          <w:lang w:bidi="ar"/>
        </w:rPr>
      </w:pPr>
      <w:r>
        <w:rPr>
          <w:rFonts w:hint="cs"/>
          <w:color w:val="000000"/>
          <w:rtl/>
          <w:lang w:bidi="ar"/>
        </w:rPr>
        <w:t>29-</w:t>
      </w:r>
      <w:r>
        <w:rPr>
          <w:rFonts w:hint="cs"/>
          <w:color w:val="000000"/>
          <w:rtl/>
          <w:lang w:bidi="ar"/>
        </w:rPr>
        <w:tab/>
        <w:t>تحيط اللجنة علم</w:t>
      </w:r>
      <w:r w:rsidR="00413A0F">
        <w:rPr>
          <w:rFonts w:hint="cs"/>
          <w:color w:val="000000"/>
          <w:rtl/>
          <w:lang w:bidi="ar"/>
        </w:rPr>
        <w:t xml:space="preserve">اً، </w:t>
      </w:r>
      <w:r w:rsidR="006E22DB" w:rsidRPr="004755E7">
        <w:rPr>
          <w:rFonts w:hint="cs"/>
          <w:color w:val="000000"/>
          <w:rtl/>
          <w:lang w:bidi="ar"/>
        </w:rPr>
        <w:t>مع التقدير، باعتماد القانون المعدل لقانون البيانات المالية الدانمركي (الإبلاغ عن المسؤولية الاجتماعية للشركات في المشاريع الكبيرة)</w:t>
      </w:r>
      <w:r>
        <w:rPr>
          <w:rFonts w:hint="cs"/>
          <w:color w:val="000000"/>
          <w:rtl/>
          <w:lang w:bidi="ar"/>
        </w:rPr>
        <w:t>،</w:t>
      </w:r>
      <w:r w:rsidR="006E22DB" w:rsidRPr="004755E7">
        <w:rPr>
          <w:rFonts w:hint="cs"/>
          <w:color w:val="000000"/>
          <w:rtl/>
          <w:lang w:bidi="ar"/>
        </w:rPr>
        <w:t xml:space="preserve"> الصادر في كانون الأول/ديسمبر 2008، والذي يلزم أكبر الشركات البالغ عددها</w:t>
      </w:r>
      <w:r w:rsidR="00B143A2">
        <w:rPr>
          <w:rFonts w:hint="cs"/>
          <w:color w:val="000000"/>
          <w:rtl/>
          <w:lang w:bidi="ar"/>
        </w:rPr>
        <w:t xml:space="preserve"> </w:t>
      </w:r>
      <w:r w:rsidR="00413A0F">
        <w:rPr>
          <w:rFonts w:hint="cs"/>
          <w:color w:val="000000"/>
          <w:rtl/>
          <w:lang w:bidi="ar"/>
        </w:rPr>
        <w:t xml:space="preserve">100 1 </w:t>
      </w:r>
      <w:r w:rsidR="006E22DB" w:rsidRPr="004755E7">
        <w:rPr>
          <w:rFonts w:hint="cs"/>
          <w:color w:val="000000"/>
          <w:rtl/>
          <w:lang w:bidi="ar"/>
        </w:rPr>
        <w:t>شركة في الد</w:t>
      </w:r>
      <w:r>
        <w:rPr>
          <w:rFonts w:hint="cs"/>
          <w:color w:val="000000"/>
          <w:rtl/>
          <w:lang w:bidi="ar"/>
        </w:rPr>
        <w:t>ا</w:t>
      </w:r>
      <w:r w:rsidR="006E22DB" w:rsidRPr="004755E7">
        <w:rPr>
          <w:rFonts w:hint="cs"/>
          <w:color w:val="000000"/>
          <w:rtl/>
          <w:lang w:bidi="ar"/>
        </w:rPr>
        <w:t xml:space="preserve">نمرك بتقديم تقرير عن سياساتها ومبادراتها فيما يتعلق بالمسؤولية الاجتماعية للشركات. ومع ذلك، تلاحظ اللجنة </w:t>
      </w:r>
      <w:r>
        <w:rPr>
          <w:rFonts w:hint="cs"/>
          <w:color w:val="000000"/>
          <w:rtl/>
          <w:lang w:bidi="ar"/>
        </w:rPr>
        <w:t>أ</w:t>
      </w:r>
      <w:r w:rsidR="006E22DB" w:rsidRPr="004755E7">
        <w:rPr>
          <w:rFonts w:hint="cs"/>
          <w:color w:val="000000"/>
          <w:rtl/>
          <w:lang w:bidi="ar"/>
        </w:rPr>
        <w:t xml:space="preserve">ن حقوق الطفل أو اتفاقية حقوق الطفل غير مذكورة تحديداً </w:t>
      </w:r>
      <w:r>
        <w:rPr>
          <w:rFonts w:hint="cs"/>
          <w:color w:val="000000"/>
          <w:rtl/>
          <w:lang w:bidi="ar"/>
        </w:rPr>
        <w:t xml:space="preserve">في </w:t>
      </w:r>
      <w:r w:rsidR="006E22DB" w:rsidRPr="004755E7">
        <w:rPr>
          <w:rFonts w:hint="cs"/>
          <w:color w:val="000000"/>
          <w:rtl/>
          <w:lang w:bidi="ar"/>
        </w:rPr>
        <w:t xml:space="preserve">إطار عملية الإبلاغ </w:t>
      </w:r>
      <w:r>
        <w:rPr>
          <w:rFonts w:hint="cs"/>
          <w:color w:val="000000"/>
          <w:rtl/>
          <w:lang w:bidi="ar"/>
        </w:rPr>
        <w:t xml:space="preserve">بموجب هذا </w:t>
      </w:r>
      <w:r w:rsidR="006E22DB" w:rsidRPr="004755E7">
        <w:rPr>
          <w:rFonts w:hint="cs"/>
          <w:color w:val="000000"/>
          <w:rtl/>
          <w:lang w:bidi="ar"/>
        </w:rPr>
        <w:t>القانون.</w:t>
      </w:r>
    </w:p>
    <w:p w:rsidR="006E22DB" w:rsidRPr="0014095A" w:rsidRDefault="006E22DB" w:rsidP="007253B1">
      <w:pPr>
        <w:pStyle w:val="SingleTxtGA"/>
        <w:rPr>
          <w:b/>
          <w:bCs/>
          <w:color w:val="888888"/>
          <w:lang w:bidi="ar"/>
        </w:rPr>
      </w:pPr>
      <w:r w:rsidRPr="004755E7">
        <w:rPr>
          <w:rFonts w:hint="cs"/>
          <w:color w:val="000000"/>
          <w:rtl/>
          <w:lang w:bidi="ar"/>
        </w:rPr>
        <w:t>30-</w:t>
      </w:r>
      <w:r w:rsidR="007253B1">
        <w:rPr>
          <w:rFonts w:hint="cs"/>
          <w:color w:val="000000"/>
          <w:rtl/>
          <w:lang w:bidi="ar"/>
        </w:rPr>
        <w:tab/>
      </w:r>
      <w:r w:rsidR="007253B1" w:rsidRPr="006F7864">
        <w:rPr>
          <w:rFonts w:hint="cs"/>
          <w:b/>
          <w:bCs/>
          <w:color w:val="000000"/>
          <w:rtl/>
          <w:lang w:bidi="ar"/>
        </w:rPr>
        <w:t>و</w:t>
      </w:r>
      <w:r w:rsidRPr="006F7864">
        <w:rPr>
          <w:rFonts w:hint="cs"/>
          <w:b/>
          <w:bCs/>
          <w:color w:val="000000"/>
          <w:rtl/>
          <w:lang w:bidi="ar"/>
        </w:rPr>
        <w:t>توصي اللجنة بأن ت</w:t>
      </w:r>
      <w:r w:rsidR="007253B1" w:rsidRPr="006F7864">
        <w:rPr>
          <w:rFonts w:hint="cs"/>
          <w:b/>
          <w:bCs/>
          <w:color w:val="000000"/>
          <w:rtl/>
          <w:lang w:bidi="ar"/>
        </w:rPr>
        <w:t xml:space="preserve">قيم </w:t>
      </w:r>
      <w:r w:rsidRPr="006F7864">
        <w:rPr>
          <w:rFonts w:hint="cs"/>
          <w:b/>
          <w:bCs/>
          <w:color w:val="000000"/>
          <w:rtl/>
          <w:lang w:bidi="ar"/>
        </w:rPr>
        <w:t>الدولة الطرف إطار</w:t>
      </w:r>
      <w:r w:rsidR="00413A0F" w:rsidRPr="006F7864">
        <w:rPr>
          <w:rFonts w:hint="cs"/>
          <w:b/>
          <w:bCs/>
          <w:color w:val="000000"/>
          <w:rtl/>
          <w:lang w:bidi="ar"/>
        </w:rPr>
        <w:t xml:space="preserve">اً </w:t>
      </w:r>
      <w:r w:rsidRPr="006F7864">
        <w:rPr>
          <w:rFonts w:hint="cs"/>
          <w:b/>
          <w:bCs/>
          <w:color w:val="000000"/>
          <w:rtl/>
          <w:lang w:bidi="ar"/>
        </w:rPr>
        <w:t>يسمح للشركات الد</w:t>
      </w:r>
      <w:r w:rsidR="007253B1" w:rsidRPr="006F7864">
        <w:rPr>
          <w:rFonts w:hint="cs"/>
          <w:b/>
          <w:bCs/>
          <w:color w:val="000000"/>
          <w:rtl/>
          <w:lang w:bidi="ar"/>
        </w:rPr>
        <w:t>ا</w:t>
      </w:r>
      <w:r w:rsidRPr="006F7864">
        <w:rPr>
          <w:rFonts w:hint="cs"/>
          <w:b/>
          <w:bCs/>
          <w:color w:val="000000"/>
          <w:rtl/>
          <w:lang w:bidi="ar"/>
        </w:rPr>
        <w:t xml:space="preserve">نمركية </w:t>
      </w:r>
      <w:r w:rsidR="007253B1" w:rsidRPr="006F7864">
        <w:rPr>
          <w:rFonts w:hint="cs"/>
          <w:b/>
          <w:bCs/>
          <w:color w:val="000000"/>
          <w:rtl/>
          <w:lang w:bidi="ar"/>
        </w:rPr>
        <w:t>ب</w:t>
      </w:r>
      <w:r w:rsidRPr="006F7864">
        <w:rPr>
          <w:rFonts w:hint="cs"/>
          <w:b/>
          <w:bCs/>
          <w:color w:val="000000"/>
          <w:rtl/>
          <w:lang w:bidi="ar"/>
        </w:rPr>
        <w:t>الإبلاغ عن حقوق الطفل، بما في ذلك الشركات متعددة الجنسيات التي تتخذ من الد</w:t>
      </w:r>
      <w:r w:rsidR="007253B1" w:rsidRPr="006F7864">
        <w:rPr>
          <w:rFonts w:hint="cs"/>
          <w:b/>
          <w:bCs/>
          <w:color w:val="000000"/>
          <w:rtl/>
          <w:lang w:bidi="ar"/>
        </w:rPr>
        <w:t>ا</w:t>
      </w:r>
      <w:r w:rsidRPr="006F7864">
        <w:rPr>
          <w:rFonts w:hint="cs"/>
          <w:b/>
          <w:bCs/>
          <w:color w:val="000000"/>
          <w:rtl/>
          <w:lang w:bidi="ar"/>
        </w:rPr>
        <w:t>نمر</w:t>
      </w:r>
      <w:r w:rsidRPr="006F7864">
        <w:rPr>
          <w:rFonts w:hint="eastAsia"/>
          <w:b/>
          <w:bCs/>
          <w:color w:val="000000"/>
          <w:rtl/>
          <w:lang w:bidi="ar"/>
        </w:rPr>
        <w:t>ك</w:t>
      </w:r>
      <w:r w:rsidRPr="006F7864">
        <w:rPr>
          <w:rFonts w:hint="cs"/>
          <w:b/>
          <w:bCs/>
          <w:color w:val="000000"/>
          <w:rtl/>
          <w:lang w:bidi="ar"/>
        </w:rPr>
        <w:t xml:space="preserve"> مقراً لها، وأن تجيز لمركز الاتصال الوطني </w:t>
      </w:r>
      <w:r w:rsidR="007253B1" w:rsidRPr="006F7864">
        <w:rPr>
          <w:rFonts w:hint="cs"/>
          <w:b/>
          <w:bCs/>
          <w:color w:val="000000"/>
          <w:rtl/>
          <w:lang w:bidi="ar"/>
        </w:rPr>
        <w:t xml:space="preserve">البت في </w:t>
      </w:r>
      <w:r w:rsidRPr="006F7864">
        <w:rPr>
          <w:rFonts w:hint="cs"/>
          <w:b/>
          <w:bCs/>
          <w:color w:val="000000"/>
          <w:rtl/>
          <w:lang w:bidi="ar"/>
        </w:rPr>
        <w:t>حالات عدم امتثال الشركات</w:t>
      </w:r>
      <w:r w:rsidR="007253B1" w:rsidRPr="006F7864">
        <w:rPr>
          <w:rFonts w:hint="cs"/>
          <w:b/>
          <w:bCs/>
          <w:color w:val="000000"/>
          <w:rtl/>
          <w:lang w:bidi="ar"/>
        </w:rPr>
        <w:t xml:space="preserve"> الدانمركية المتعددة الجنسيات</w:t>
      </w:r>
      <w:r w:rsidRPr="006F7864">
        <w:rPr>
          <w:rFonts w:hint="cs"/>
          <w:b/>
          <w:bCs/>
          <w:color w:val="000000"/>
          <w:rtl/>
          <w:lang w:bidi="ar"/>
        </w:rPr>
        <w:t xml:space="preserve">، بما في ذلك خارج أراضيها. وتوصي اللجنة بأن تطبق الدولة الطرف </w:t>
      </w:r>
      <w:r w:rsidR="007253B1" w:rsidRPr="006F7864">
        <w:rPr>
          <w:rFonts w:hint="cs"/>
          <w:b/>
          <w:bCs/>
          <w:color w:val="000000"/>
          <w:rtl/>
          <w:lang w:bidi="ar"/>
        </w:rPr>
        <w:t xml:space="preserve">عند قيامها بذلك </w:t>
      </w:r>
      <w:r w:rsidRPr="006F7864">
        <w:rPr>
          <w:rFonts w:hint="cs"/>
          <w:b/>
          <w:bCs/>
          <w:color w:val="000000"/>
          <w:rtl/>
          <w:lang w:bidi="ar"/>
        </w:rPr>
        <w:t>أحكام الاتفاقية ذات الصلة.</w:t>
      </w:r>
      <w:r w:rsidR="00504D66" w:rsidRPr="006F7864">
        <w:rPr>
          <w:rFonts w:hint="cs"/>
          <w:b/>
          <w:bCs/>
          <w:color w:val="000000"/>
          <w:rtl/>
          <w:lang w:bidi="ar"/>
        </w:rPr>
        <w:t xml:space="preserve"> و</w:t>
      </w:r>
      <w:r w:rsidRPr="006F7864">
        <w:rPr>
          <w:rFonts w:hint="cs"/>
          <w:b/>
          <w:bCs/>
          <w:color w:val="000000"/>
          <w:rtl/>
          <w:lang w:bidi="ar"/>
        </w:rPr>
        <w:t xml:space="preserve">تشجع اللجنة الدولة الطرف أيضاً على إيلاء الاعتبار الواجب للخبرات المكتسبة من مختلف أنحاء العالم في تطبيق أمور </w:t>
      </w:r>
      <w:r w:rsidRPr="006F7864">
        <w:rPr>
          <w:rFonts w:hint="cs"/>
          <w:b/>
          <w:bCs/>
          <w:rtl/>
        </w:rPr>
        <w:t xml:space="preserve">منها إطار الأمم المتحدة </w:t>
      </w:r>
      <w:r w:rsidR="007253B1" w:rsidRPr="006F7864">
        <w:rPr>
          <w:rFonts w:hint="cs"/>
          <w:b/>
          <w:bCs/>
          <w:rtl/>
        </w:rPr>
        <w:t xml:space="preserve">المعنون </w:t>
      </w:r>
      <w:r w:rsidRPr="006F7864">
        <w:rPr>
          <w:rFonts w:hint="cs"/>
          <w:b/>
          <w:bCs/>
          <w:rtl/>
        </w:rPr>
        <w:t>"</w:t>
      </w:r>
      <w:r w:rsidR="007253B1" w:rsidRPr="006F7864">
        <w:rPr>
          <w:rFonts w:hint="cs"/>
          <w:b/>
          <w:bCs/>
          <w:rtl/>
        </w:rPr>
        <w:t>ا</w:t>
      </w:r>
      <w:r w:rsidRPr="006F7864">
        <w:rPr>
          <w:rFonts w:hint="cs"/>
          <w:b/>
          <w:bCs/>
          <w:rtl/>
        </w:rPr>
        <w:t>لحماية و</w:t>
      </w:r>
      <w:r w:rsidR="007253B1" w:rsidRPr="006F7864">
        <w:rPr>
          <w:rFonts w:hint="cs"/>
          <w:b/>
          <w:bCs/>
          <w:rtl/>
        </w:rPr>
        <w:t>ال</w:t>
      </w:r>
      <w:r w:rsidRPr="006F7864">
        <w:rPr>
          <w:rFonts w:hint="cs"/>
          <w:b/>
          <w:bCs/>
          <w:rtl/>
        </w:rPr>
        <w:t>احترام و</w:t>
      </w:r>
      <w:r w:rsidR="007253B1" w:rsidRPr="006F7864">
        <w:rPr>
          <w:rFonts w:hint="cs"/>
          <w:b/>
          <w:bCs/>
          <w:rtl/>
        </w:rPr>
        <w:t>ال</w:t>
      </w:r>
      <w:r w:rsidRPr="006F7864">
        <w:rPr>
          <w:rFonts w:hint="cs"/>
          <w:b/>
          <w:bCs/>
          <w:rtl/>
        </w:rPr>
        <w:t xml:space="preserve">انتصاف" </w:t>
      </w:r>
      <w:r w:rsidR="007253B1" w:rsidRPr="006F7864">
        <w:rPr>
          <w:rFonts w:hint="cs"/>
          <w:b/>
          <w:bCs/>
          <w:rtl/>
        </w:rPr>
        <w:t xml:space="preserve">في </w:t>
      </w:r>
      <w:r w:rsidRPr="006F7864">
        <w:rPr>
          <w:rFonts w:hint="cs"/>
          <w:b/>
          <w:bCs/>
          <w:rtl/>
        </w:rPr>
        <w:t>أعمال الشركات الخاصة والعامة و</w:t>
      </w:r>
      <w:r w:rsidR="001A354E">
        <w:rPr>
          <w:rFonts w:hint="cs"/>
          <w:b/>
          <w:bCs/>
          <w:rtl/>
        </w:rPr>
        <w:t>لا سيما</w:t>
      </w:r>
      <w:r w:rsidRPr="006F7864">
        <w:rPr>
          <w:rFonts w:hint="cs"/>
          <w:b/>
          <w:bCs/>
          <w:rtl/>
        </w:rPr>
        <w:t xml:space="preserve"> فيما يتعلق </w:t>
      </w:r>
      <w:r w:rsidRPr="006F7864">
        <w:rPr>
          <w:rFonts w:hint="cs"/>
          <w:b/>
          <w:bCs/>
          <w:color w:val="000000"/>
          <w:rtl/>
          <w:lang w:bidi="ar"/>
        </w:rPr>
        <w:t xml:space="preserve">بحقوق الطفل. </w:t>
      </w:r>
    </w:p>
    <w:p w:rsidR="006F7864" w:rsidRDefault="006F7864" w:rsidP="003D38EC">
      <w:pPr>
        <w:pStyle w:val="H1GA"/>
        <w:spacing w:before="120"/>
        <w:rPr>
          <w:rFonts w:hint="cs"/>
          <w:rtl/>
          <w:lang w:bidi="ar"/>
        </w:rPr>
      </w:pPr>
      <w:r>
        <w:rPr>
          <w:rtl/>
          <w:lang w:bidi="ar"/>
        </w:rPr>
        <w:br w:type="page"/>
      </w:r>
      <w:r w:rsidR="007253B1">
        <w:rPr>
          <w:rFonts w:hint="cs"/>
          <w:rtl/>
          <w:lang w:bidi="ar"/>
        </w:rPr>
        <w:tab/>
      </w:r>
      <w:r w:rsidR="006E22DB" w:rsidRPr="004755E7">
        <w:rPr>
          <w:rFonts w:hint="cs"/>
          <w:rtl/>
          <w:lang w:bidi="ar"/>
        </w:rPr>
        <w:t>باء</w:t>
      </w:r>
      <w:r w:rsidR="007253B1">
        <w:rPr>
          <w:rFonts w:hint="cs"/>
          <w:rtl/>
          <w:lang w:bidi="ar"/>
        </w:rPr>
        <w:t xml:space="preserve"> -</w:t>
      </w:r>
      <w:r w:rsidR="007253B1">
        <w:rPr>
          <w:rFonts w:hint="cs"/>
          <w:rtl/>
          <w:lang w:bidi="ar"/>
        </w:rPr>
        <w:tab/>
      </w:r>
      <w:r w:rsidR="006E22DB" w:rsidRPr="004755E7">
        <w:rPr>
          <w:rFonts w:hint="cs"/>
          <w:rtl/>
          <w:lang w:bidi="ar"/>
        </w:rPr>
        <w:t>المبادئ العامة (المواد 2</w:t>
      </w:r>
      <w:r w:rsidR="00504D66">
        <w:rPr>
          <w:rFonts w:hint="cs"/>
          <w:rtl/>
          <w:lang w:bidi="ar"/>
        </w:rPr>
        <w:t xml:space="preserve"> و</w:t>
      </w:r>
      <w:r w:rsidR="006E22DB" w:rsidRPr="004755E7">
        <w:rPr>
          <w:rFonts w:hint="cs"/>
          <w:rtl/>
          <w:lang w:bidi="ar"/>
        </w:rPr>
        <w:t>3</w:t>
      </w:r>
      <w:r w:rsidR="00504D66">
        <w:rPr>
          <w:rFonts w:hint="cs"/>
          <w:rtl/>
          <w:lang w:bidi="ar"/>
        </w:rPr>
        <w:t xml:space="preserve"> و</w:t>
      </w:r>
      <w:r w:rsidR="006E22DB" w:rsidRPr="004755E7">
        <w:rPr>
          <w:rFonts w:hint="cs"/>
          <w:rtl/>
          <w:lang w:bidi="ar"/>
        </w:rPr>
        <w:t>6</w:t>
      </w:r>
      <w:r w:rsidR="00504D66">
        <w:rPr>
          <w:rFonts w:hint="cs"/>
          <w:rtl/>
          <w:lang w:bidi="ar"/>
        </w:rPr>
        <w:t xml:space="preserve"> و</w:t>
      </w:r>
      <w:r w:rsidR="006E22DB" w:rsidRPr="004755E7">
        <w:rPr>
          <w:rFonts w:hint="cs"/>
          <w:rtl/>
          <w:lang w:bidi="ar"/>
        </w:rPr>
        <w:t>12 من الاتفاقية)</w:t>
      </w:r>
    </w:p>
    <w:p w:rsidR="007253B1" w:rsidRDefault="006F7864" w:rsidP="006F7864">
      <w:pPr>
        <w:pStyle w:val="H23GA"/>
        <w:rPr>
          <w:rFonts w:hint="cs"/>
          <w:rtl/>
          <w:lang w:bidi="ar"/>
        </w:rPr>
      </w:pPr>
      <w:r>
        <w:rPr>
          <w:rFonts w:hint="cs"/>
          <w:rtl/>
          <w:lang w:bidi="ar"/>
        </w:rPr>
        <w:tab/>
      </w:r>
      <w:r>
        <w:rPr>
          <w:rFonts w:hint="cs"/>
          <w:rtl/>
          <w:lang w:bidi="ar"/>
        </w:rPr>
        <w:tab/>
      </w:r>
      <w:r w:rsidR="006E22DB" w:rsidRPr="004755E7">
        <w:rPr>
          <w:rFonts w:hint="cs"/>
          <w:rtl/>
          <w:lang w:bidi="ar"/>
        </w:rPr>
        <w:t>عدم التمييز</w:t>
      </w:r>
    </w:p>
    <w:p w:rsidR="006E22DB" w:rsidRPr="0014095A" w:rsidRDefault="006E22DB" w:rsidP="003D38EC">
      <w:pPr>
        <w:pStyle w:val="SingleTxtGA"/>
        <w:rPr>
          <w:color w:val="888888"/>
        </w:rPr>
      </w:pPr>
      <w:r w:rsidRPr="004755E7">
        <w:rPr>
          <w:rFonts w:hint="cs"/>
          <w:color w:val="000000"/>
          <w:rtl/>
          <w:lang w:bidi="ar"/>
        </w:rPr>
        <w:t>31-</w:t>
      </w:r>
      <w:r w:rsidR="007253B1">
        <w:rPr>
          <w:rFonts w:hint="cs"/>
          <w:color w:val="000000"/>
          <w:rtl/>
          <w:lang w:bidi="ar"/>
        </w:rPr>
        <w:tab/>
      </w:r>
      <w:r w:rsidRPr="004755E7">
        <w:rPr>
          <w:rFonts w:hint="cs"/>
          <w:color w:val="000000"/>
          <w:rtl/>
          <w:lang w:bidi="ar"/>
        </w:rPr>
        <w:t xml:space="preserve">تعرب اللجنة عن قلقها إزاء القوانين الجديدة للدولة الطرف في مجال الهجرة التي دخلت حيز التنفيذ في 1 آب/أغسطس 2010، بسبب الأثر السلبي </w:t>
      </w:r>
      <w:r w:rsidR="007253B1">
        <w:rPr>
          <w:rFonts w:hint="cs"/>
          <w:color w:val="000000"/>
          <w:rtl/>
          <w:lang w:bidi="ar"/>
        </w:rPr>
        <w:t xml:space="preserve">المترتب على جوانب منها زيادة صعوبة استيفاء غير المواطنين </w:t>
      </w:r>
      <w:r w:rsidR="003D38EC">
        <w:rPr>
          <w:rFonts w:hint="cs"/>
          <w:color w:val="000000"/>
          <w:rtl/>
          <w:lang w:bidi="ar"/>
        </w:rPr>
        <w:t xml:space="preserve">لمعايير الحصول </w:t>
      </w:r>
      <w:r w:rsidR="007253B1">
        <w:rPr>
          <w:rFonts w:hint="cs"/>
          <w:color w:val="000000"/>
          <w:rtl/>
          <w:lang w:bidi="ar"/>
        </w:rPr>
        <w:t xml:space="preserve">على حقوق الإقامة، والتخلي عن الإعانات العامة مقابل الحصول على نقاط وفقاً للمعايير الجديدة القائمة على النقاط. وتشعر اللجنة بالقلق لأن هذا الإجراء قد يتسبب بفعل الواقع في تفاقم </w:t>
      </w:r>
      <w:r w:rsidRPr="004755E7">
        <w:rPr>
          <w:rFonts w:hint="cs"/>
          <w:color w:val="000000"/>
          <w:rtl/>
          <w:lang w:bidi="ar"/>
        </w:rPr>
        <w:t>التمييز ضد المهاجرين، وخصوص</w:t>
      </w:r>
      <w:r w:rsidR="00413A0F">
        <w:rPr>
          <w:rFonts w:hint="cs"/>
          <w:color w:val="000000"/>
          <w:rtl/>
          <w:lang w:bidi="ar"/>
        </w:rPr>
        <w:t xml:space="preserve">اً </w:t>
      </w:r>
      <w:r w:rsidRPr="004755E7">
        <w:rPr>
          <w:rFonts w:hint="cs"/>
          <w:color w:val="000000"/>
          <w:rtl/>
          <w:lang w:bidi="ar"/>
        </w:rPr>
        <w:t xml:space="preserve">أطفال </w:t>
      </w:r>
      <w:proofErr w:type="spellStart"/>
      <w:r w:rsidRPr="004755E7">
        <w:rPr>
          <w:rFonts w:hint="cs"/>
          <w:color w:val="000000"/>
          <w:rtl/>
          <w:lang w:bidi="ar"/>
        </w:rPr>
        <w:t>الروما</w:t>
      </w:r>
      <w:proofErr w:type="spellEnd"/>
      <w:r w:rsidRPr="004755E7">
        <w:rPr>
          <w:rFonts w:hint="cs"/>
          <w:color w:val="000000"/>
          <w:rtl/>
          <w:lang w:bidi="ar"/>
        </w:rPr>
        <w:t xml:space="preserve"> فيما يتعلق ب</w:t>
      </w:r>
      <w:r w:rsidR="007253B1">
        <w:rPr>
          <w:rFonts w:hint="cs"/>
          <w:color w:val="000000"/>
          <w:rtl/>
          <w:lang w:bidi="ar"/>
        </w:rPr>
        <w:t>ح</w:t>
      </w:r>
      <w:r w:rsidRPr="004755E7">
        <w:rPr>
          <w:rFonts w:hint="cs"/>
          <w:color w:val="000000"/>
          <w:rtl/>
          <w:lang w:bidi="ar"/>
        </w:rPr>
        <w:t xml:space="preserve">صولهم </w:t>
      </w:r>
      <w:r w:rsidR="007253B1">
        <w:rPr>
          <w:rFonts w:hint="cs"/>
          <w:color w:val="000000"/>
          <w:rtl/>
          <w:lang w:bidi="ar"/>
        </w:rPr>
        <w:t>ع</w:t>
      </w:r>
      <w:r w:rsidRPr="004755E7">
        <w:rPr>
          <w:rFonts w:hint="cs"/>
          <w:color w:val="000000"/>
          <w:rtl/>
          <w:lang w:bidi="ar"/>
        </w:rPr>
        <w:t>لى التعليم وغيره من الخدمات الاج</w:t>
      </w:r>
      <w:r w:rsidR="007253B1">
        <w:rPr>
          <w:rFonts w:hint="cs"/>
          <w:color w:val="000000"/>
          <w:rtl/>
          <w:lang w:bidi="ar"/>
        </w:rPr>
        <w:t>تماعية الأساسية. وفي هذا السياق</w:t>
      </w:r>
      <w:r w:rsidRPr="004755E7">
        <w:rPr>
          <w:rFonts w:hint="cs"/>
          <w:color w:val="000000"/>
          <w:rtl/>
          <w:lang w:bidi="ar"/>
        </w:rPr>
        <w:t>،</w:t>
      </w:r>
      <w:r w:rsidR="00B143A2">
        <w:rPr>
          <w:rFonts w:hint="cs"/>
          <w:color w:val="000000"/>
          <w:rtl/>
          <w:lang w:bidi="ar"/>
        </w:rPr>
        <w:t xml:space="preserve"> </w:t>
      </w:r>
      <w:r w:rsidRPr="004755E7">
        <w:rPr>
          <w:rFonts w:hint="cs"/>
          <w:color w:val="000000"/>
          <w:rtl/>
          <w:lang w:bidi="ar"/>
        </w:rPr>
        <w:t>تشعر اللجنة بالقلق إزاء التفاوت في المساعدة التي تقدمها الدولة إلى الأسر المحرومة التي وصلت حديث</w:t>
      </w:r>
      <w:r w:rsidR="00413A0F">
        <w:rPr>
          <w:rFonts w:hint="cs"/>
          <w:color w:val="000000"/>
          <w:rtl/>
          <w:lang w:bidi="ar"/>
        </w:rPr>
        <w:t xml:space="preserve">اً </w:t>
      </w:r>
      <w:r w:rsidRPr="004755E7">
        <w:rPr>
          <w:rFonts w:hint="cs"/>
          <w:color w:val="000000"/>
          <w:rtl/>
          <w:lang w:bidi="ar"/>
        </w:rPr>
        <w:t xml:space="preserve">إلى الدولة الطرف، ومعظمها تنتمي إلى أقليات </w:t>
      </w:r>
      <w:proofErr w:type="spellStart"/>
      <w:r w:rsidRPr="004755E7">
        <w:rPr>
          <w:rFonts w:hint="cs"/>
          <w:color w:val="000000"/>
          <w:rtl/>
          <w:lang w:bidi="ar"/>
        </w:rPr>
        <w:t>إثنية</w:t>
      </w:r>
      <w:proofErr w:type="spellEnd"/>
      <w:r w:rsidRPr="004755E7">
        <w:rPr>
          <w:rFonts w:hint="cs"/>
          <w:color w:val="000000"/>
          <w:rtl/>
          <w:lang w:bidi="ar"/>
        </w:rPr>
        <w:t>، بالمقارنة مع المساعدة المقدمة إلى غيرهم من السكان</w:t>
      </w:r>
      <w:r w:rsidR="00B143A2">
        <w:rPr>
          <w:rFonts w:hint="cs"/>
          <w:color w:val="000000"/>
          <w:rtl/>
          <w:lang w:bidi="ar"/>
        </w:rPr>
        <w:t xml:space="preserve"> </w:t>
      </w:r>
      <w:r w:rsidRPr="004755E7">
        <w:rPr>
          <w:rFonts w:hint="cs"/>
          <w:color w:val="000000"/>
          <w:rtl/>
          <w:lang w:bidi="ar"/>
        </w:rPr>
        <w:t>في ظروف مماثلة.</w:t>
      </w:r>
    </w:p>
    <w:p w:rsidR="006E22DB" w:rsidRPr="0014095A" w:rsidRDefault="007253B1" w:rsidP="003D38EC">
      <w:pPr>
        <w:pStyle w:val="SingleTxtGA"/>
        <w:rPr>
          <w:rFonts w:hint="cs"/>
          <w:b/>
          <w:bCs/>
          <w:color w:val="888888"/>
          <w:lang w:bidi="ar"/>
        </w:rPr>
      </w:pPr>
      <w:r>
        <w:rPr>
          <w:rFonts w:hint="cs"/>
          <w:color w:val="000000"/>
          <w:rtl/>
          <w:lang w:bidi="ar"/>
        </w:rPr>
        <w:t>32-</w:t>
      </w:r>
      <w:r>
        <w:rPr>
          <w:rFonts w:hint="cs"/>
          <w:color w:val="000000"/>
          <w:rtl/>
          <w:lang w:bidi="ar"/>
        </w:rPr>
        <w:tab/>
      </w:r>
      <w:r w:rsidRPr="006F7864">
        <w:rPr>
          <w:rFonts w:hint="cs"/>
          <w:b/>
          <w:bCs/>
          <w:color w:val="000000"/>
          <w:rtl/>
          <w:lang w:bidi="ar"/>
        </w:rPr>
        <w:t>و</w:t>
      </w:r>
      <w:r w:rsidR="006E22DB" w:rsidRPr="006F7864">
        <w:rPr>
          <w:rFonts w:hint="cs"/>
          <w:b/>
          <w:bCs/>
          <w:color w:val="000000"/>
          <w:rtl/>
          <w:lang w:bidi="ar"/>
        </w:rPr>
        <w:t xml:space="preserve">توصي اللجنة بأن تكفل الدولة الطرف </w:t>
      </w:r>
      <w:r w:rsidRPr="006F7864">
        <w:rPr>
          <w:rFonts w:hint="cs"/>
          <w:b/>
          <w:bCs/>
          <w:color w:val="000000"/>
          <w:rtl/>
          <w:lang w:bidi="ar"/>
        </w:rPr>
        <w:t xml:space="preserve">الإنصاف </w:t>
      </w:r>
      <w:r w:rsidR="004F4C15" w:rsidRPr="006F7864">
        <w:rPr>
          <w:rFonts w:hint="cs"/>
          <w:b/>
          <w:bCs/>
          <w:color w:val="000000"/>
          <w:rtl/>
          <w:lang w:bidi="ar"/>
        </w:rPr>
        <w:t xml:space="preserve">في </w:t>
      </w:r>
      <w:r w:rsidR="006E22DB" w:rsidRPr="006F7864">
        <w:rPr>
          <w:rFonts w:hint="cs"/>
          <w:b/>
          <w:bCs/>
          <w:color w:val="000000"/>
          <w:rtl/>
          <w:lang w:bidi="ar"/>
        </w:rPr>
        <w:t xml:space="preserve">حصول الأسر </w:t>
      </w:r>
      <w:r w:rsidR="004F4C15" w:rsidRPr="006F7864">
        <w:rPr>
          <w:rFonts w:hint="cs"/>
          <w:b/>
          <w:bCs/>
          <w:color w:val="000000"/>
          <w:rtl/>
          <w:lang w:bidi="ar"/>
        </w:rPr>
        <w:t xml:space="preserve">التي تعيش </w:t>
      </w:r>
      <w:r w:rsidR="006E22DB" w:rsidRPr="006F7864">
        <w:rPr>
          <w:rFonts w:hint="cs"/>
          <w:b/>
          <w:bCs/>
          <w:color w:val="000000"/>
          <w:rtl/>
          <w:lang w:bidi="ar"/>
        </w:rPr>
        <w:t xml:space="preserve">أوضاع </w:t>
      </w:r>
      <w:r w:rsidR="004F4C15" w:rsidRPr="006F7864">
        <w:rPr>
          <w:rFonts w:hint="cs"/>
          <w:b/>
          <w:bCs/>
          <w:color w:val="000000"/>
          <w:rtl/>
          <w:lang w:bidi="ar"/>
        </w:rPr>
        <w:t xml:space="preserve">الحرمان </w:t>
      </w:r>
      <w:r w:rsidR="006E22DB" w:rsidRPr="006F7864">
        <w:rPr>
          <w:rFonts w:hint="cs"/>
          <w:b/>
          <w:bCs/>
          <w:color w:val="000000"/>
          <w:rtl/>
          <w:lang w:bidi="ar"/>
        </w:rPr>
        <w:t xml:space="preserve">على الخدمات الاجتماعية وعلى مساعدة الدولة، وتحث اللجنة الدولة الطرف على </w:t>
      </w:r>
      <w:r w:rsidR="004F4C15" w:rsidRPr="006F7864">
        <w:rPr>
          <w:rFonts w:hint="cs"/>
          <w:b/>
          <w:bCs/>
          <w:color w:val="000000"/>
          <w:rtl/>
          <w:lang w:bidi="ar"/>
        </w:rPr>
        <w:t xml:space="preserve">العمل عند قيامها بذلك على جمع وتحليل البيانات المصنفة لإجراء رصد </w:t>
      </w:r>
      <w:r w:rsidR="006E22DB" w:rsidRPr="006F7864">
        <w:rPr>
          <w:rFonts w:hint="cs"/>
          <w:b/>
          <w:bCs/>
          <w:color w:val="000000"/>
          <w:rtl/>
          <w:lang w:bidi="ar"/>
        </w:rPr>
        <w:t xml:space="preserve">شامل ومعالجة التمييز بحكم الأمر الواقع، بما في ذلك التمييز المتعدد الأوجه الذي قد يؤثر بصفة خاصة </w:t>
      </w:r>
      <w:r w:rsidR="004F4C15" w:rsidRPr="006F7864">
        <w:rPr>
          <w:rFonts w:hint="cs"/>
          <w:b/>
          <w:bCs/>
          <w:color w:val="000000"/>
          <w:rtl/>
          <w:lang w:bidi="ar"/>
        </w:rPr>
        <w:t xml:space="preserve">في </w:t>
      </w:r>
      <w:r w:rsidR="006E22DB" w:rsidRPr="006F7864">
        <w:rPr>
          <w:rFonts w:hint="cs"/>
          <w:b/>
          <w:bCs/>
          <w:color w:val="000000"/>
          <w:rtl/>
          <w:lang w:bidi="ar"/>
        </w:rPr>
        <w:t xml:space="preserve">الفتيان والفتيات الذين ينتمون إلى أقليات </w:t>
      </w:r>
      <w:proofErr w:type="spellStart"/>
      <w:r w:rsidR="006E22DB" w:rsidRPr="006F7864">
        <w:rPr>
          <w:rFonts w:hint="cs"/>
          <w:b/>
          <w:bCs/>
          <w:color w:val="000000"/>
          <w:rtl/>
          <w:lang w:bidi="ar"/>
        </w:rPr>
        <w:t>إثنية</w:t>
      </w:r>
      <w:proofErr w:type="spellEnd"/>
      <w:r w:rsidR="00504D66" w:rsidRPr="006F7864">
        <w:rPr>
          <w:rFonts w:hint="cs"/>
          <w:b/>
          <w:bCs/>
          <w:color w:val="000000"/>
          <w:rtl/>
          <w:lang w:bidi="ar"/>
        </w:rPr>
        <w:t xml:space="preserve"> و</w:t>
      </w:r>
      <w:r w:rsidR="006E22DB" w:rsidRPr="006F7864">
        <w:rPr>
          <w:rFonts w:hint="cs"/>
          <w:b/>
          <w:bCs/>
          <w:color w:val="000000"/>
          <w:rtl/>
          <w:lang w:bidi="ar"/>
        </w:rPr>
        <w:t>/أو الذين لديهم احتياجات خاصة أو الذين هم في أوضاع تعرضهم للخطر</w:t>
      </w:r>
      <w:r w:rsidR="006E22DB" w:rsidRPr="0014095A">
        <w:rPr>
          <w:rFonts w:hint="cs"/>
          <w:b/>
          <w:bCs/>
          <w:color w:val="888888"/>
          <w:rtl/>
          <w:lang w:bidi="ar"/>
        </w:rPr>
        <w:t>.</w:t>
      </w:r>
    </w:p>
    <w:p w:rsidR="006E22DB" w:rsidRPr="006F7864" w:rsidRDefault="006E22DB" w:rsidP="004F4C15">
      <w:pPr>
        <w:pStyle w:val="SingleTxtGA"/>
        <w:rPr>
          <w:rFonts w:hint="cs"/>
          <w:b/>
          <w:bCs/>
          <w:rtl/>
        </w:rPr>
      </w:pPr>
      <w:r w:rsidRPr="004755E7">
        <w:rPr>
          <w:rFonts w:hint="cs"/>
          <w:rtl/>
        </w:rPr>
        <w:t>33-</w:t>
      </w:r>
      <w:r w:rsidR="004F4C15">
        <w:rPr>
          <w:rFonts w:hint="cs"/>
          <w:rtl/>
        </w:rPr>
        <w:tab/>
      </w:r>
      <w:r w:rsidR="004F4C15" w:rsidRPr="006F7864">
        <w:rPr>
          <w:rFonts w:hint="cs"/>
          <w:b/>
          <w:bCs/>
          <w:rtl/>
        </w:rPr>
        <w:t xml:space="preserve">وتهيب </w:t>
      </w:r>
      <w:r w:rsidRPr="006F7864">
        <w:rPr>
          <w:rFonts w:hint="cs"/>
          <w:b/>
          <w:bCs/>
          <w:rtl/>
        </w:rPr>
        <w:t xml:space="preserve">اللجنة </w:t>
      </w:r>
      <w:r w:rsidR="004F4C15" w:rsidRPr="006F7864">
        <w:rPr>
          <w:rFonts w:hint="cs"/>
          <w:b/>
          <w:bCs/>
          <w:rtl/>
        </w:rPr>
        <w:t>با</w:t>
      </w:r>
      <w:r w:rsidRPr="006F7864">
        <w:rPr>
          <w:rFonts w:hint="cs"/>
          <w:b/>
          <w:bCs/>
          <w:rtl/>
        </w:rPr>
        <w:t xml:space="preserve">لدولة الطرف أن تضمن التطبيق الفعال للقوانين التي تنص على حماية الأفراد، وأن تجري دراسات وتشرع في حملات شاملة لإعلام الجمهور </w:t>
      </w:r>
      <w:r w:rsidR="004F4C15" w:rsidRPr="006F7864">
        <w:rPr>
          <w:rFonts w:hint="cs"/>
          <w:b/>
          <w:bCs/>
          <w:rtl/>
        </w:rPr>
        <w:t xml:space="preserve">تهدف منع </w:t>
      </w:r>
      <w:r w:rsidRPr="006F7864">
        <w:rPr>
          <w:rFonts w:hint="cs"/>
          <w:b/>
          <w:bCs/>
          <w:rtl/>
        </w:rPr>
        <w:t xml:space="preserve">ومكافحة جميع أشكال التمييز وأن تعمل على توعية المجتمع بأوضاع </w:t>
      </w:r>
      <w:r w:rsidR="004F4C15" w:rsidRPr="006F7864">
        <w:rPr>
          <w:rFonts w:hint="cs"/>
          <w:b/>
          <w:bCs/>
          <w:rtl/>
        </w:rPr>
        <w:t xml:space="preserve">الطفل واحتياجاته </w:t>
      </w:r>
      <w:r w:rsidRPr="006F7864">
        <w:rPr>
          <w:rFonts w:hint="cs"/>
          <w:b/>
          <w:bCs/>
          <w:rtl/>
        </w:rPr>
        <w:t>في المجتمع ولا</w:t>
      </w:r>
      <w:r w:rsidR="004F4C15" w:rsidRPr="006F7864">
        <w:rPr>
          <w:rFonts w:hint="eastAsia"/>
          <w:b/>
          <w:bCs/>
          <w:rtl/>
        </w:rPr>
        <w:t> </w:t>
      </w:r>
      <w:r w:rsidRPr="006F7864">
        <w:rPr>
          <w:rFonts w:hint="cs"/>
          <w:b/>
          <w:bCs/>
          <w:rtl/>
        </w:rPr>
        <w:t>سيما داخل الأسرة. وفي هذا الصدد، ترجو اللجنة من الدولة الطرف أن تدرج</w:t>
      </w:r>
      <w:r w:rsidR="004F4C15" w:rsidRPr="006F7864">
        <w:rPr>
          <w:rFonts w:hint="cs"/>
          <w:b/>
          <w:bCs/>
          <w:rtl/>
        </w:rPr>
        <w:t>،</w:t>
      </w:r>
      <w:r w:rsidRPr="006F7864">
        <w:rPr>
          <w:rFonts w:hint="cs"/>
          <w:b/>
          <w:bCs/>
          <w:rtl/>
        </w:rPr>
        <w:t xml:space="preserve"> في تقريرها الدوري المقبل</w:t>
      </w:r>
      <w:r w:rsidR="004F4C15" w:rsidRPr="006F7864">
        <w:rPr>
          <w:rFonts w:hint="cs"/>
          <w:b/>
          <w:bCs/>
          <w:rtl/>
        </w:rPr>
        <w:t>،</w:t>
      </w:r>
      <w:r w:rsidRPr="006F7864">
        <w:rPr>
          <w:rFonts w:hint="cs"/>
          <w:b/>
          <w:bCs/>
          <w:rtl/>
        </w:rPr>
        <w:t xml:space="preserve"> معلومات محددة عن التدابير والبرامج المنفذة لمتابعة إعلان وبرنامج عمل </w:t>
      </w:r>
      <w:proofErr w:type="spellStart"/>
      <w:r w:rsidRPr="006F7864">
        <w:rPr>
          <w:rFonts w:hint="cs"/>
          <w:b/>
          <w:bCs/>
          <w:rtl/>
        </w:rPr>
        <w:t>ديربان</w:t>
      </w:r>
      <w:proofErr w:type="spellEnd"/>
      <w:r w:rsidRPr="006F7864">
        <w:rPr>
          <w:rFonts w:hint="cs"/>
          <w:b/>
          <w:bCs/>
          <w:rtl/>
        </w:rPr>
        <w:t xml:space="preserve"> المعتمدين من المؤتمر العالمي لمكافحة العنصرية والتمييز العنصري وكره الأجانب وما يتصل بذلك من تعصب، مع مراعاة التعليق العام </w:t>
      </w:r>
      <w:r w:rsidR="003D38EC">
        <w:rPr>
          <w:rFonts w:hint="cs"/>
          <w:b/>
          <w:bCs/>
          <w:rtl/>
        </w:rPr>
        <w:t xml:space="preserve">       </w:t>
      </w:r>
      <w:r w:rsidRPr="006F7864">
        <w:rPr>
          <w:rFonts w:hint="cs"/>
          <w:b/>
          <w:bCs/>
          <w:rtl/>
        </w:rPr>
        <w:t xml:space="preserve">رقم 1(2001) الذي أصدرته اللجنة بشأن أهداف التعليم، وبذلك تعزز جهودها للنهوض بالقيم والسلوك الخالية من التمييز القائم على أي أساس بما في ذلك نوع الجنس والأصل الإثني والوضع من حيث الهجرة وأشكال الإعاقة والميل الجنسي </w:t>
      </w:r>
      <w:r w:rsidR="004F4C15" w:rsidRPr="006F7864">
        <w:rPr>
          <w:rFonts w:hint="cs"/>
          <w:b/>
          <w:bCs/>
          <w:rtl/>
        </w:rPr>
        <w:t xml:space="preserve">وخلاف ذلك. </w:t>
      </w:r>
    </w:p>
    <w:p w:rsidR="004F4C15" w:rsidRDefault="004F4C15" w:rsidP="004F4C15">
      <w:pPr>
        <w:pStyle w:val="H23GA"/>
        <w:rPr>
          <w:rFonts w:hint="cs"/>
          <w:rtl/>
          <w:lang w:bidi="ar"/>
        </w:rPr>
      </w:pPr>
      <w:r>
        <w:rPr>
          <w:rFonts w:hint="cs"/>
          <w:rtl/>
          <w:lang w:bidi="ar"/>
        </w:rPr>
        <w:tab/>
      </w:r>
      <w:r>
        <w:rPr>
          <w:rFonts w:hint="cs"/>
          <w:rtl/>
          <w:lang w:bidi="ar"/>
        </w:rPr>
        <w:tab/>
      </w:r>
      <w:r w:rsidR="006E22DB" w:rsidRPr="004755E7">
        <w:rPr>
          <w:rFonts w:hint="cs"/>
          <w:rtl/>
          <w:lang w:bidi="ar"/>
        </w:rPr>
        <w:t>المصالح الفضلى للطفل</w:t>
      </w:r>
    </w:p>
    <w:p w:rsidR="006E22DB" w:rsidRPr="0014095A" w:rsidRDefault="004F4C15" w:rsidP="004F4C15">
      <w:pPr>
        <w:pStyle w:val="SingleTxtGA"/>
        <w:rPr>
          <w:rFonts w:hint="cs"/>
          <w:color w:val="888888"/>
          <w:rtl/>
          <w:lang w:bidi="ar"/>
        </w:rPr>
      </w:pPr>
      <w:r>
        <w:rPr>
          <w:rFonts w:hint="cs"/>
          <w:color w:val="000000"/>
          <w:rtl/>
          <w:lang w:bidi="ar"/>
        </w:rPr>
        <w:t>34-</w:t>
      </w:r>
      <w:r>
        <w:rPr>
          <w:rFonts w:hint="cs"/>
          <w:color w:val="000000"/>
          <w:rtl/>
          <w:lang w:bidi="ar"/>
        </w:rPr>
        <w:tab/>
        <w:t xml:space="preserve">بينما </w:t>
      </w:r>
      <w:r w:rsidR="006E22DB" w:rsidRPr="004755E7">
        <w:rPr>
          <w:rFonts w:hint="cs"/>
          <w:color w:val="000000"/>
          <w:rtl/>
          <w:lang w:bidi="ar"/>
        </w:rPr>
        <w:t xml:space="preserve">ترحب اللجنة بالتركيز الجديد على المصالح الفضلى للطفل التي يشملها قانون إصلاح </w:t>
      </w:r>
      <w:r>
        <w:rPr>
          <w:rFonts w:hint="cs"/>
          <w:color w:val="000000"/>
          <w:rtl/>
          <w:lang w:bidi="ar"/>
        </w:rPr>
        <w:t xml:space="preserve">شؤون </w:t>
      </w:r>
      <w:r w:rsidR="006E22DB" w:rsidRPr="004755E7">
        <w:rPr>
          <w:rFonts w:hint="cs"/>
          <w:color w:val="000000"/>
          <w:rtl/>
          <w:lang w:bidi="ar"/>
        </w:rPr>
        <w:t>الطفل، لا تزال تشعر بالقلق لأن هذا القانو</w:t>
      </w:r>
      <w:r w:rsidR="006E22DB" w:rsidRPr="004755E7">
        <w:rPr>
          <w:rFonts w:hint="eastAsia"/>
          <w:color w:val="000000"/>
          <w:rtl/>
          <w:lang w:bidi="ar"/>
        </w:rPr>
        <w:t>ن</w:t>
      </w:r>
      <w:r w:rsidR="006E22DB" w:rsidRPr="004755E7">
        <w:rPr>
          <w:rFonts w:hint="cs"/>
          <w:color w:val="000000"/>
          <w:rtl/>
          <w:lang w:bidi="ar"/>
        </w:rPr>
        <w:t xml:space="preserve"> لا يحظى باهتمام كافٍ، حتى الآن، و</w:t>
      </w:r>
      <w:r w:rsidR="001A354E">
        <w:rPr>
          <w:rFonts w:hint="cs"/>
          <w:color w:val="000000"/>
          <w:rtl/>
          <w:lang w:bidi="ar"/>
        </w:rPr>
        <w:t>لا سيما</w:t>
      </w:r>
      <w:r w:rsidR="006E22DB" w:rsidRPr="004755E7">
        <w:rPr>
          <w:rFonts w:hint="cs"/>
          <w:color w:val="000000"/>
          <w:rtl/>
          <w:lang w:bidi="ar"/>
        </w:rPr>
        <w:t xml:space="preserve"> عند قيام البلديات باتخاذ قرار بشأن إيداع الطفل خارج أسرته وكذلك عند النظر في الطلبات المقدمة من الأطفال ملتمسي اللجوء غير المصحوبين</w:t>
      </w:r>
      <w:r w:rsidR="006E22DB" w:rsidRPr="0014095A">
        <w:rPr>
          <w:rFonts w:hint="cs"/>
          <w:color w:val="888888"/>
          <w:rtl/>
          <w:lang w:bidi="ar"/>
        </w:rPr>
        <w:t>.</w:t>
      </w:r>
    </w:p>
    <w:p w:rsidR="003D38EC" w:rsidRDefault="006E22DB" w:rsidP="004F4C15">
      <w:pPr>
        <w:pStyle w:val="SingleTxtGA"/>
        <w:rPr>
          <w:rFonts w:hint="cs"/>
          <w:b/>
          <w:bCs/>
          <w:color w:val="000000"/>
          <w:rtl/>
          <w:lang w:bidi="ar"/>
        </w:rPr>
      </w:pPr>
      <w:r w:rsidRPr="004755E7">
        <w:rPr>
          <w:rFonts w:hint="cs"/>
          <w:color w:val="000000"/>
          <w:rtl/>
          <w:lang w:bidi="ar"/>
        </w:rPr>
        <w:t>35-</w:t>
      </w:r>
      <w:r w:rsidR="004F4C15">
        <w:rPr>
          <w:rFonts w:hint="cs"/>
          <w:color w:val="000000"/>
          <w:rtl/>
          <w:lang w:bidi="ar"/>
        </w:rPr>
        <w:tab/>
      </w:r>
      <w:r w:rsidR="004F4C15" w:rsidRPr="006F7864">
        <w:rPr>
          <w:rFonts w:hint="cs"/>
          <w:b/>
          <w:bCs/>
          <w:color w:val="000000"/>
          <w:rtl/>
          <w:lang w:bidi="ar"/>
        </w:rPr>
        <w:t>و</w:t>
      </w:r>
      <w:r w:rsidRPr="006F7864">
        <w:rPr>
          <w:rFonts w:hint="cs"/>
          <w:b/>
          <w:bCs/>
          <w:color w:val="000000"/>
          <w:rtl/>
          <w:lang w:bidi="ar"/>
        </w:rPr>
        <w:t>توصي اللجنة بأن تكفل الدولة الطرف</w:t>
      </w:r>
      <w:r w:rsidR="004F4C15" w:rsidRPr="006F7864">
        <w:rPr>
          <w:rFonts w:hint="cs"/>
          <w:b/>
          <w:bCs/>
          <w:color w:val="000000"/>
          <w:rtl/>
          <w:lang w:bidi="ar"/>
        </w:rPr>
        <w:t xml:space="preserve"> إعادة</w:t>
      </w:r>
      <w:r w:rsidRPr="006F7864">
        <w:rPr>
          <w:rFonts w:hint="cs"/>
          <w:b/>
          <w:bCs/>
          <w:color w:val="000000"/>
          <w:rtl/>
          <w:lang w:bidi="ar"/>
        </w:rPr>
        <w:t xml:space="preserve"> البلديات </w:t>
      </w:r>
      <w:r w:rsidR="004F4C15" w:rsidRPr="006F7864">
        <w:rPr>
          <w:rFonts w:hint="cs"/>
          <w:b/>
          <w:bCs/>
          <w:color w:val="000000"/>
          <w:rtl/>
          <w:lang w:bidi="ar"/>
        </w:rPr>
        <w:t>ل</w:t>
      </w:r>
      <w:r w:rsidRPr="006F7864">
        <w:rPr>
          <w:rFonts w:hint="cs"/>
          <w:b/>
          <w:bCs/>
          <w:color w:val="000000"/>
          <w:rtl/>
          <w:lang w:bidi="ar"/>
        </w:rPr>
        <w:t>مصالح الطفل الفضلى، وخاصة عند اتخاذ قرار بشأن إيداعه خارج أسرته، وعند اتخاذ إجراءات لتحديد هوية اللاجئين.</w:t>
      </w:r>
    </w:p>
    <w:p w:rsidR="004F4C15" w:rsidRPr="006F7864" w:rsidRDefault="003D38EC" w:rsidP="003D38EC">
      <w:pPr>
        <w:pStyle w:val="H23GA"/>
        <w:rPr>
          <w:rFonts w:hint="cs"/>
          <w:rtl/>
          <w:lang w:bidi="ar"/>
        </w:rPr>
      </w:pPr>
      <w:r>
        <w:rPr>
          <w:rFonts w:hint="cs"/>
          <w:rtl/>
          <w:lang w:bidi="ar"/>
        </w:rPr>
        <w:tab/>
      </w:r>
      <w:r>
        <w:rPr>
          <w:rFonts w:hint="cs"/>
          <w:rtl/>
          <w:lang w:bidi="ar"/>
        </w:rPr>
        <w:tab/>
      </w:r>
      <w:r w:rsidR="006E22DB" w:rsidRPr="006F7864">
        <w:rPr>
          <w:rFonts w:hint="cs"/>
          <w:rtl/>
          <w:lang w:bidi="ar"/>
        </w:rPr>
        <w:t>احترام آراء الطفل</w:t>
      </w:r>
    </w:p>
    <w:p w:rsidR="006E22DB" w:rsidRPr="0014095A" w:rsidRDefault="004F4C15" w:rsidP="004F4C15">
      <w:pPr>
        <w:pStyle w:val="SingleTxtGA"/>
        <w:rPr>
          <w:rFonts w:hint="cs"/>
          <w:color w:val="888888"/>
          <w:rtl/>
        </w:rPr>
      </w:pPr>
      <w:r>
        <w:rPr>
          <w:rFonts w:hint="cs"/>
          <w:color w:val="000000"/>
          <w:rtl/>
          <w:lang w:bidi="ar"/>
        </w:rPr>
        <w:t>36-</w:t>
      </w:r>
      <w:r>
        <w:rPr>
          <w:rFonts w:hint="cs"/>
          <w:color w:val="000000"/>
          <w:rtl/>
          <w:lang w:bidi="ar"/>
        </w:rPr>
        <w:tab/>
      </w:r>
      <w:r w:rsidR="006E22DB" w:rsidRPr="004755E7">
        <w:rPr>
          <w:rFonts w:hint="cs"/>
          <w:color w:val="000000"/>
          <w:rtl/>
          <w:lang w:bidi="ar"/>
        </w:rPr>
        <w:t>ترح</w:t>
      </w:r>
      <w:r>
        <w:rPr>
          <w:rFonts w:hint="cs"/>
          <w:color w:val="000000"/>
          <w:rtl/>
          <w:lang w:bidi="ar"/>
        </w:rPr>
        <w:t>ب اللجنة بكون التشريعات الجديدة</w:t>
      </w:r>
      <w:r w:rsidR="006E22DB" w:rsidRPr="004755E7">
        <w:rPr>
          <w:rFonts w:hint="cs"/>
          <w:color w:val="000000"/>
          <w:rtl/>
          <w:lang w:bidi="ar"/>
        </w:rPr>
        <w:t>،</w:t>
      </w:r>
      <w:r>
        <w:rPr>
          <w:rFonts w:hint="cs"/>
          <w:color w:val="000000"/>
          <w:rtl/>
          <w:lang w:bidi="ar"/>
        </w:rPr>
        <w:t xml:space="preserve"> </w:t>
      </w:r>
      <w:r w:rsidR="006E22DB" w:rsidRPr="004755E7">
        <w:rPr>
          <w:rFonts w:hint="cs"/>
          <w:color w:val="000000"/>
          <w:rtl/>
          <w:lang w:bidi="ar"/>
        </w:rPr>
        <w:t xml:space="preserve">من قبيل إصلاح </w:t>
      </w:r>
      <w:r>
        <w:rPr>
          <w:rFonts w:hint="cs"/>
          <w:color w:val="000000"/>
          <w:rtl/>
          <w:lang w:bidi="ar"/>
        </w:rPr>
        <w:t xml:space="preserve">شؤون </w:t>
      </w:r>
      <w:r w:rsidR="006E22DB" w:rsidRPr="004755E7">
        <w:rPr>
          <w:rFonts w:hint="cs"/>
          <w:color w:val="000000"/>
          <w:rtl/>
          <w:lang w:bidi="ar"/>
        </w:rPr>
        <w:t>الطفل لعام</w:t>
      </w:r>
      <w:r>
        <w:rPr>
          <w:rFonts w:hint="eastAsia"/>
          <w:color w:val="000000"/>
          <w:rtl/>
          <w:lang w:bidi="ar"/>
        </w:rPr>
        <w:t> </w:t>
      </w:r>
      <w:r w:rsidR="006E22DB" w:rsidRPr="004755E7">
        <w:rPr>
          <w:rFonts w:hint="cs"/>
          <w:color w:val="000000"/>
          <w:rtl/>
          <w:lang w:bidi="ar"/>
        </w:rPr>
        <w:t>2010، وقانون المسؤولية الو الدي</w:t>
      </w:r>
      <w:r w:rsidR="006E22DB" w:rsidRPr="004755E7">
        <w:rPr>
          <w:rFonts w:hint="eastAsia"/>
          <w:color w:val="000000"/>
          <w:rtl/>
          <w:lang w:bidi="ar"/>
        </w:rPr>
        <w:t>ة</w:t>
      </w:r>
      <w:r w:rsidR="006E22DB" w:rsidRPr="004755E7">
        <w:rPr>
          <w:rFonts w:hint="cs"/>
          <w:color w:val="000000"/>
          <w:rtl/>
          <w:lang w:bidi="ar"/>
        </w:rPr>
        <w:t xml:space="preserve"> لعام 2007</w:t>
      </w:r>
      <w:r w:rsidR="00504D66">
        <w:rPr>
          <w:rFonts w:hint="cs"/>
          <w:color w:val="000000"/>
          <w:rtl/>
          <w:lang w:bidi="ar"/>
        </w:rPr>
        <w:t xml:space="preserve">، </w:t>
      </w:r>
      <w:r w:rsidR="006E22DB" w:rsidRPr="004755E7">
        <w:rPr>
          <w:rFonts w:hint="cs"/>
          <w:color w:val="000000"/>
          <w:rtl/>
          <w:lang w:bidi="ar"/>
        </w:rPr>
        <w:t>وإصلاح الرعاية البديلة لعام 2004، أدت إلى تعزيز مشاركة الطفل في عملية صنع القرار. ومع ذلك</w:t>
      </w:r>
      <w:r w:rsidR="00504D66">
        <w:rPr>
          <w:rFonts w:hint="cs"/>
          <w:color w:val="000000"/>
          <w:rtl/>
          <w:lang w:bidi="ar"/>
        </w:rPr>
        <w:t xml:space="preserve">، </w:t>
      </w:r>
      <w:r w:rsidR="006E22DB" w:rsidRPr="004755E7">
        <w:rPr>
          <w:rFonts w:hint="cs"/>
          <w:color w:val="000000"/>
          <w:rtl/>
          <w:lang w:bidi="ar"/>
        </w:rPr>
        <w:t>فإنها تلاحظ أنه لم يتم</w:t>
      </w:r>
      <w:r>
        <w:rPr>
          <w:rFonts w:hint="cs"/>
          <w:color w:val="000000"/>
          <w:rtl/>
          <w:lang w:bidi="ar"/>
        </w:rPr>
        <w:t>،</w:t>
      </w:r>
      <w:r w:rsidR="006E22DB" w:rsidRPr="004755E7">
        <w:rPr>
          <w:rFonts w:hint="cs"/>
          <w:color w:val="000000"/>
          <w:rtl/>
          <w:lang w:bidi="ar"/>
        </w:rPr>
        <w:t xml:space="preserve"> بشكل كاف</w:t>
      </w:r>
      <w:r>
        <w:rPr>
          <w:rFonts w:hint="cs"/>
          <w:color w:val="000000"/>
          <w:rtl/>
          <w:lang w:bidi="ar"/>
        </w:rPr>
        <w:t>،</w:t>
      </w:r>
      <w:r w:rsidR="006E22DB" w:rsidRPr="004755E7">
        <w:rPr>
          <w:rFonts w:hint="cs"/>
          <w:color w:val="000000"/>
          <w:rtl/>
          <w:lang w:bidi="ar"/>
        </w:rPr>
        <w:t xml:space="preserve"> توضيح حقوق الطفل المتعلقة بالاستماع إليه في الإجراءات الإدارية والقانونية، بما في ذلك يتعلق بإيداعه، و</w:t>
      </w:r>
      <w:r>
        <w:rPr>
          <w:rFonts w:hint="cs"/>
          <w:color w:val="000000"/>
          <w:rtl/>
          <w:lang w:bidi="ar"/>
        </w:rPr>
        <w:t>أ</w:t>
      </w:r>
      <w:r w:rsidR="006E22DB" w:rsidRPr="004755E7">
        <w:rPr>
          <w:rFonts w:hint="cs"/>
          <w:color w:val="000000"/>
          <w:rtl/>
          <w:lang w:bidi="ar"/>
        </w:rPr>
        <w:t>ن البلديات لا تشرك الطفل</w:t>
      </w:r>
      <w:r>
        <w:rPr>
          <w:rFonts w:hint="cs"/>
          <w:color w:val="000000"/>
          <w:rtl/>
          <w:lang w:bidi="ar"/>
        </w:rPr>
        <w:t>،</w:t>
      </w:r>
      <w:r w:rsidR="006E22DB" w:rsidRPr="004755E7">
        <w:rPr>
          <w:rFonts w:hint="cs"/>
          <w:color w:val="000000"/>
          <w:rtl/>
          <w:lang w:bidi="ar"/>
        </w:rPr>
        <w:t xml:space="preserve"> بما يكفي</w:t>
      </w:r>
      <w:r>
        <w:rPr>
          <w:rFonts w:hint="cs"/>
          <w:color w:val="000000"/>
          <w:rtl/>
          <w:lang w:bidi="ar"/>
        </w:rPr>
        <w:t>،</w:t>
      </w:r>
      <w:r w:rsidR="006E22DB" w:rsidRPr="004755E7">
        <w:rPr>
          <w:rFonts w:hint="cs"/>
          <w:color w:val="000000"/>
          <w:rtl/>
          <w:lang w:bidi="ar"/>
        </w:rPr>
        <w:t xml:space="preserve"> عند صياغة </w:t>
      </w:r>
      <w:r>
        <w:rPr>
          <w:rFonts w:hint="cs"/>
          <w:color w:val="000000"/>
          <w:rtl/>
          <w:lang w:bidi="ar"/>
        </w:rPr>
        <w:t>ال</w:t>
      </w:r>
      <w:r w:rsidR="006E22DB" w:rsidRPr="004755E7">
        <w:rPr>
          <w:rFonts w:hint="cs"/>
          <w:color w:val="000000"/>
          <w:rtl/>
          <w:lang w:bidi="ar"/>
        </w:rPr>
        <w:t xml:space="preserve">سياسة البلدية فيما يتعلق بالطفل، </w:t>
      </w:r>
      <w:r>
        <w:rPr>
          <w:rFonts w:hint="cs"/>
          <w:color w:val="000000"/>
          <w:rtl/>
          <w:lang w:bidi="ar"/>
        </w:rPr>
        <w:t xml:space="preserve">التي دعا </w:t>
      </w:r>
      <w:r w:rsidR="006E22DB" w:rsidRPr="004755E7">
        <w:rPr>
          <w:rFonts w:hint="cs"/>
          <w:color w:val="000000"/>
          <w:rtl/>
          <w:lang w:bidi="ar"/>
        </w:rPr>
        <w:t>إليها التشريع المذكور أعلاه.</w:t>
      </w:r>
    </w:p>
    <w:p w:rsidR="006E22DB" w:rsidRPr="0014095A" w:rsidRDefault="006E22DB" w:rsidP="006F7864">
      <w:pPr>
        <w:pStyle w:val="SingleTxtGA"/>
        <w:rPr>
          <w:b/>
          <w:bCs/>
          <w:color w:val="888888"/>
        </w:rPr>
      </w:pPr>
      <w:r w:rsidRPr="004755E7">
        <w:rPr>
          <w:rFonts w:hint="cs"/>
          <w:color w:val="000000"/>
          <w:rtl/>
          <w:lang w:bidi="ar"/>
        </w:rPr>
        <w:t>37-</w:t>
      </w:r>
      <w:r w:rsidR="004F4C15">
        <w:rPr>
          <w:rFonts w:hint="cs"/>
          <w:color w:val="000000"/>
          <w:rtl/>
          <w:lang w:bidi="ar"/>
        </w:rPr>
        <w:tab/>
      </w:r>
      <w:r w:rsidR="00F075DA" w:rsidRPr="006F7864">
        <w:rPr>
          <w:rFonts w:hint="cs"/>
          <w:b/>
          <w:bCs/>
          <w:color w:val="000000"/>
          <w:rtl/>
          <w:lang w:bidi="ar"/>
        </w:rPr>
        <w:t>و</w:t>
      </w:r>
      <w:r w:rsidRPr="006F7864">
        <w:rPr>
          <w:rFonts w:hint="cs"/>
          <w:b/>
          <w:bCs/>
          <w:color w:val="000000"/>
          <w:rtl/>
          <w:lang w:bidi="ar"/>
        </w:rPr>
        <w:t>توصي اللجنة</w:t>
      </w:r>
      <w:r w:rsidR="00F075DA" w:rsidRPr="006F7864">
        <w:rPr>
          <w:rFonts w:hint="cs"/>
          <w:b/>
          <w:bCs/>
          <w:color w:val="000000"/>
          <w:rtl/>
          <w:lang w:bidi="ar"/>
        </w:rPr>
        <w:t xml:space="preserve"> بما يلي</w:t>
      </w:r>
      <w:r w:rsidRPr="006F7864">
        <w:rPr>
          <w:rFonts w:hint="cs"/>
          <w:b/>
          <w:bCs/>
          <w:color w:val="000000"/>
          <w:rtl/>
          <w:lang w:bidi="ar"/>
        </w:rPr>
        <w:t>:</w:t>
      </w:r>
      <w:r w:rsidR="00413A0F" w:rsidRPr="006F7864">
        <w:rPr>
          <w:rFonts w:hint="cs"/>
          <w:b/>
          <w:bCs/>
          <w:color w:val="000000"/>
          <w:rtl/>
          <w:lang w:bidi="ar"/>
        </w:rPr>
        <w:t xml:space="preserve"> </w:t>
      </w:r>
      <w:r w:rsidRPr="006F7864">
        <w:rPr>
          <w:rFonts w:hint="cs"/>
          <w:b/>
          <w:bCs/>
          <w:color w:val="000000"/>
          <w:rtl/>
          <w:lang w:bidi="ar"/>
        </w:rPr>
        <w:t>(أ)</w:t>
      </w:r>
      <w:r w:rsidR="00413A0F" w:rsidRPr="006F7864">
        <w:rPr>
          <w:rFonts w:hint="cs"/>
          <w:b/>
          <w:bCs/>
          <w:color w:val="000000"/>
          <w:rtl/>
          <w:lang w:bidi="ar"/>
        </w:rPr>
        <w:t xml:space="preserve"> </w:t>
      </w:r>
      <w:r w:rsidRPr="006F7864">
        <w:rPr>
          <w:rFonts w:hint="cs"/>
          <w:b/>
          <w:bCs/>
          <w:color w:val="000000"/>
          <w:rtl/>
          <w:lang w:bidi="ar"/>
        </w:rPr>
        <w:t xml:space="preserve">أن تتخذ الدولة الطرف تدابير لضمان أن تراعى آراء الطفل </w:t>
      </w:r>
      <w:r w:rsidR="006F7864">
        <w:rPr>
          <w:rFonts w:hint="cs"/>
          <w:b/>
          <w:bCs/>
          <w:color w:val="000000"/>
          <w:rtl/>
          <w:lang w:bidi="ar"/>
        </w:rPr>
        <w:t>‘1‘</w:t>
      </w:r>
      <w:r w:rsidRPr="006F7864">
        <w:rPr>
          <w:rFonts w:hint="cs"/>
          <w:b/>
          <w:bCs/>
          <w:color w:val="000000"/>
          <w:rtl/>
          <w:lang w:bidi="ar"/>
        </w:rPr>
        <w:t xml:space="preserve"> عند صياغة سياسة البلدي</w:t>
      </w:r>
      <w:r w:rsidR="00F075DA" w:rsidRPr="006F7864">
        <w:rPr>
          <w:rFonts w:hint="cs"/>
          <w:b/>
          <w:bCs/>
          <w:color w:val="000000"/>
          <w:rtl/>
          <w:lang w:bidi="ar"/>
        </w:rPr>
        <w:t>ات</w:t>
      </w:r>
      <w:r w:rsidRPr="006F7864">
        <w:rPr>
          <w:rFonts w:hint="cs"/>
          <w:b/>
          <w:bCs/>
          <w:color w:val="000000"/>
          <w:rtl/>
          <w:lang w:bidi="ar"/>
        </w:rPr>
        <w:t xml:space="preserve"> فيما يتعلق بالطفل، بما في ذلك المسائل المتعلقة بالإيداع و</w:t>
      </w:r>
      <w:r w:rsidR="006F7864">
        <w:rPr>
          <w:rFonts w:hint="cs"/>
          <w:b/>
          <w:bCs/>
          <w:color w:val="000000"/>
          <w:rtl/>
          <w:lang w:bidi="ar"/>
        </w:rPr>
        <w:t>‘2‘</w:t>
      </w:r>
      <w:r w:rsidRPr="006F7864">
        <w:rPr>
          <w:rFonts w:hint="cs"/>
          <w:b/>
          <w:bCs/>
          <w:color w:val="000000"/>
          <w:rtl/>
          <w:lang w:bidi="ar"/>
        </w:rPr>
        <w:t xml:space="preserve"> في جميع المسائل المتصلة بالتعليم والصحة والرعاية الاجتماعية للأطفال المعوقين،</w:t>
      </w:r>
      <w:r w:rsidR="00504D66" w:rsidRPr="006F7864">
        <w:rPr>
          <w:rFonts w:hint="cs"/>
          <w:b/>
          <w:bCs/>
          <w:color w:val="000000"/>
          <w:rtl/>
          <w:lang w:bidi="ar"/>
        </w:rPr>
        <w:t xml:space="preserve"> و</w:t>
      </w:r>
      <w:r w:rsidRPr="006F7864">
        <w:rPr>
          <w:rFonts w:hint="cs"/>
          <w:b/>
          <w:bCs/>
          <w:color w:val="000000"/>
          <w:rtl/>
          <w:lang w:bidi="ar"/>
        </w:rPr>
        <w:t>(ب) إتاحة المزيد من الفرص للاستماع إلى الأطفال في جميع المسائل التي تهم حقوقهم، بما في ذلك بالنسبة للتقرير المقبل للجنة. وتوصي اللجنة أيض</w:t>
      </w:r>
      <w:r w:rsidR="00413A0F" w:rsidRPr="006F7864">
        <w:rPr>
          <w:rFonts w:hint="cs"/>
          <w:b/>
          <w:bCs/>
          <w:color w:val="000000"/>
          <w:rtl/>
          <w:lang w:bidi="ar"/>
        </w:rPr>
        <w:t xml:space="preserve">اً </w:t>
      </w:r>
      <w:r w:rsidRPr="006F7864">
        <w:rPr>
          <w:rFonts w:hint="cs"/>
          <w:b/>
          <w:bCs/>
          <w:color w:val="000000"/>
          <w:rtl/>
          <w:lang w:bidi="ar"/>
        </w:rPr>
        <w:t xml:space="preserve">بأن تكفل الدولة الطرف، من خلال التدريب المناسب، إعلام جميع المهنيين والموظفين الذين يتعاملون مع قضايا الأطفال وتأهيلهم لدعم </w:t>
      </w:r>
      <w:r w:rsidR="00F075DA" w:rsidRPr="006F7864">
        <w:rPr>
          <w:rFonts w:hint="cs"/>
          <w:b/>
          <w:bCs/>
          <w:color w:val="000000"/>
          <w:rtl/>
          <w:lang w:bidi="ar"/>
        </w:rPr>
        <w:t xml:space="preserve">إعراب </w:t>
      </w:r>
      <w:r w:rsidRPr="006F7864">
        <w:rPr>
          <w:rFonts w:hint="cs"/>
          <w:b/>
          <w:bCs/>
          <w:color w:val="000000"/>
          <w:rtl/>
          <w:lang w:bidi="ar"/>
        </w:rPr>
        <w:t>الأطفال عن أرائهم. وفي هذا الصدد</w:t>
      </w:r>
      <w:r w:rsidR="00504D66" w:rsidRPr="006F7864">
        <w:rPr>
          <w:rFonts w:hint="cs"/>
          <w:b/>
          <w:bCs/>
          <w:color w:val="000000"/>
          <w:rtl/>
          <w:lang w:bidi="ar"/>
        </w:rPr>
        <w:t xml:space="preserve">، </w:t>
      </w:r>
      <w:r w:rsidRPr="006F7864">
        <w:rPr>
          <w:rFonts w:hint="cs"/>
          <w:b/>
          <w:bCs/>
          <w:color w:val="000000"/>
          <w:rtl/>
          <w:lang w:bidi="ar"/>
        </w:rPr>
        <w:t>تحيل اللجنة الدولة</w:t>
      </w:r>
      <w:r w:rsidR="00413A0F" w:rsidRPr="006F7864">
        <w:rPr>
          <w:rFonts w:hint="cs"/>
          <w:b/>
          <w:bCs/>
          <w:color w:val="000000"/>
          <w:rtl/>
          <w:lang w:bidi="ar"/>
        </w:rPr>
        <w:t xml:space="preserve"> الطرف إلى تعليقها العام رقم 12</w:t>
      </w:r>
      <w:r w:rsidRPr="006F7864">
        <w:rPr>
          <w:rFonts w:hint="cs"/>
          <w:b/>
          <w:bCs/>
          <w:color w:val="000000"/>
          <w:rtl/>
          <w:lang w:bidi="ar"/>
        </w:rPr>
        <w:t>(2009) بشأن حق الطفل في ا</w:t>
      </w:r>
      <w:r w:rsidR="006F7864">
        <w:rPr>
          <w:rFonts w:hint="cs"/>
          <w:b/>
          <w:bCs/>
          <w:color w:val="000000"/>
          <w:rtl/>
          <w:lang w:bidi="ar"/>
        </w:rPr>
        <w:t>لا</w:t>
      </w:r>
      <w:r w:rsidRPr="006F7864">
        <w:rPr>
          <w:rFonts w:hint="cs"/>
          <w:b/>
          <w:bCs/>
          <w:color w:val="000000"/>
          <w:rtl/>
          <w:lang w:bidi="ar"/>
        </w:rPr>
        <w:t>ستماع إليه.</w:t>
      </w:r>
    </w:p>
    <w:p w:rsidR="00F075DA" w:rsidRPr="007D4212" w:rsidRDefault="00F075DA" w:rsidP="003D38EC">
      <w:pPr>
        <w:pStyle w:val="H1GA"/>
        <w:rPr>
          <w:rFonts w:hint="cs"/>
          <w:spacing w:val="-2"/>
          <w:rtl/>
          <w:lang w:bidi="ar"/>
        </w:rPr>
      </w:pPr>
      <w:r w:rsidRPr="007D4212">
        <w:rPr>
          <w:rFonts w:hint="cs"/>
          <w:spacing w:val="-2"/>
          <w:rtl/>
          <w:lang w:bidi="ar"/>
        </w:rPr>
        <w:tab/>
      </w:r>
      <w:r w:rsidR="006E22DB" w:rsidRPr="007D4212">
        <w:rPr>
          <w:rFonts w:hint="cs"/>
          <w:spacing w:val="-2"/>
          <w:rtl/>
          <w:lang w:bidi="ar"/>
        </w:rPr>
        <w:t>جيم</w:t>
      </w:r>
      <w:r w:rsidRPr="007D4212">
        <w:rPr>
          <w:rFonts w:hint="cs"/>
          <w:spacing w:val="-2"/>
          <w:rtl/>
          <w:lang w:bidi="ar"/>
        </w:rPr>
        <w:t xml:space="preserve"> -</w:t>
      </w:r>
      <w:r w:rsidRPr="007D4212">
        <w:rPr>
          <w:rFonts w:hint="cs"/>
          <w:spacing w:val="-2"/>
          <w:rtl/>
          <w:lang w:bidi="ar"/>
        </w:rPr>
        <w:tab/>
      </w:r>
      <w:r w:rsidR="006E22DB" w:rsidRPr="007D4212">
        <w:rPr>
          <w:rFonts w:hint="cs"/>
          <w:spacing w:val="-2"/>
          <w:rtl/>
          <w:lang w:bidi="ar"/>
        </w:rPr>
        <w:t>الحقوق والحريات المدنية (المواد 7</w:t>
      </w:r>
      <w:r w:rsidRPr="007D4212">
        <w:rPr>
          <w:rFonts w:hint="cs"/>
          <w:spacing w:val="-2"/>
          <w:rtl/>
          <w:lang w:bidi="ar"/>
        </w:rPr>
        <w:t xml:space="preserve"> </w:t>
      </w:r>
      <w:r w:rsidR="006E22DB" w:rsidRPr="007D4212">
        <w:rPr>
          <w:rFonts w:hint="cs"/>
          <w:spacing w:val="-2"/>
          <w:rtl/>
          <w:lang w:bidi="ar"/>
        </w:rPr>
        <w:t>و8 و13</w:t>
      </w:r>
      <w:r w:rsidRPr="007D4212">
        <w:rPr>
          <w:rFonts w:hint="cs"/>
          <w:spacing w:val="-2"/>
          <w:rtl/>
          <w:lang w:bidi="ar"/>
        </w:rPr>
        <w:t>-</w:t>
      </w:r>
      <w:r w:rsidR="006E22DB" w:rsidRPr="007D4212">
        <w:rPr>
          <w:rFonts w:hint="cs"/>
          <w:spacing w:val="-2"/>
          <w:rtl/>
          <w:lang w:bidi="ar"/>
        </w:rPr>
        <w:t>17،</w:t>
      </w:r>
      <w:r w:rsidRPr="007D4212">
        <w:rPr>
          <w:rFonts w:hint="cs"/>
          <w:spacing w:val="-2"/>
          <w:rtl/>
          <w:lang w:bidi="ar"/>
        </w:rPr>
        <w:t xml:space="preserve"> و19 و</w:t>
      </w:r>
      <w:r w:rsidR="006E22DB" w:rsidRPr="007D4212">
        <w:rPr>
          <w:rFonts w:hint="cs"/>
          <w:spacing w:val="-2"/>
          <w:rtl/>
          <w:lang w:bidi="ar"/>
        </w:rPr>
        <w:t>37(أ) من الاتفاقية)</w:t>
      </w:r>
      <w:r w:rsidRPr="007D4212">
        <w:rPr>
          <w:rFonts w:hint="cs"/>
          <w:spacing w:val="-2"/>
          <w:rtl/>
          <w:lang w:bidi="ar"/>
        </w:rPr>
        <w:t xml:space="preserve"> </w:t>
      </w:r>
      <w:r w:rsidR="006E22DB" w:rsidRPr="007D4212">
        <w:rPr>
          <w:rFonts w:hint="cs"/>
          <w:spacing w:val="-2"/>
          <w:rtl/>
          <w:lang w:bidi="ar"/>
        </w:rPr>
        <w:t>التعذيب أو غيره من ضروب المعاملة أو العقوبة القاسية أو اللاإنسانية أو المهينة</w:t>
      </w:r>
    </w:p>
    <w:p w:rsidR="00F075DA" w:rsidRDefault="00F075DA" w:rsidP="007D4212">
      <w:pPr>
        <w:pStyle w:val="SingleTxtGA"/>
        <w:rPr>
          <w:rFonts w:hint="cs"/>
          <w:color w:val="000000"/>
          <w:rtl/>
          <w:lang w:bidi="ar"/>
        </w:rPr>
      </w:pPr>
      <w:r>
        <w:rPr>
          <w:rFonts w:hint="cs"/>
          <w:color w:val="000000"/>
          <w:rtl/>
          <w:lang w:bidi="ar"/>
        </w:rPr>
        <w:t>38-</w:t>
      </w:r>
      <w:r>
        <w:rPr>
          <w:rFonts w:hint="cs"/>
          <w:color w:val="000000"/>
          <w:rtl/>
          <w:lang w:bidi="ar"/>
        </w:rPr>
        <w:tab/>
        <w:t>تحيط ا</w:t>
      </w:r>
      <w:r w:rsidR="006E22DB" w:rsidRPr="004755E7">
        <w:rPr>
          <w:rFonts w:hint="cs"/>
          <w:color w:val="000000"/>
          <w:rtl/>
          <w:lang w:bidi="ar"/>
        </w:rPr>
        <w:t>للجنة علماً،</w:t>
      </w:r>
      <w:r>
        <w:rPr>
          <w:rFonts w:hint="cs"/>
          <w:color w:val="000000"/>
          <w:rtl/>
          <w:lang w:bidi="ar"/>
        </w:rPr>
        <w:t xml:space="preserve"> </w:t>
      </w:r>
      <w:r w:rsidR="006E22DB" w:rsidRPr="004755E7">
        <w:rPr>
          <w:rFonts w:hint="cs"/>
          <w:color w:val="000000"/>
          <w:rtl/>
          <w:lang w:bidi="ar"/>
        </w:rPr>
        <w:t xml:space="preserve">مع القلق، بأن العقاب البدني مشروع في المنزل وفي مؤسسات الرعاية البديلة في جزر فارو، وأنه على الرغم من أن </w:t>
      </w:r>
      <w:r>
        <w:rPr>
          <w:rFonts w:hint="cs"/>
          <w:color w:val="000000"/>
          <w:rtl/>
          <w:lang w:bidi="ar"/>
        </w:rPr>
        <w:t xml:space="preserve">التعميم الحكومي </w:t>
      </w:r>
      <w:r w:rsidR="006E22DB" w:rsidRPr="004755E7">
        <w:rPr>
          <w:rFonts w:hint="cs"/>
          <w:color w:val="000000"/>
          <w:rtl/>
          <w:lang w:bidi="ar"/>
        </w:rPr>
        <w:t>رقم 1 المتعلق بالانضباط في المدرسة (المؤرخ 12 كانون الثاني/يناير 1994) ينص على أنه ينبغي عدم اللجوء إلى العقاب الجسدي، فإن القانون لا ينص على حظره صراحة.</w:t>
      </w:r>
    </w:p>
    <w:p w:rsidR="006E22DB" w:rsidRPr="0014095A" w:rsidRDefault="00F075DA" w:rsidP="00E67583">
      <w:pPr>
        <w:pStyle w:val="SingleTxtGA"/>
        <w:rPr>
          <w:color w:val="888888"/>
        </w:rPr>
      </w:pPr>
      <w:r>
        <w:rPr>
          <w:rFonts w:hint="cs"/>
          <w:color w:val="000000"/>
          <w:rtl/>
          <w:lang w:bidi="ar"/>
        </w:rPr>
        <w:t>39-</w:t>
      </w:r>
      <w:r>
        <w:rPr>
          <w:rFonts w:hint="cs"/>
          <w:color w:val="000000"/>
          <w:rtl/>
          <w:lang w:bidi="ar"/>
        </w:rPr>
        <w:tab/>
      </w:r>
      <w:r w:rsidRPr="006F7864">
        <w:rPr>
          <w:rFonts w:hint="cs"/>
          <w:b/>
          <w:bCs/>
          <w:color w:val="000000"/>
          <w:rtl/>
          <w:lang w:bidi="ar"/>
        </w:rPr>
        <w:t>و</w:t>
      </w:r>
      <w:r w:rsidR="006E22DB" w:rsidRPr="006F7864">
        <w:rPr>
          <w:rFonts w:hint="cs"/>
          <w:b/>
          <w:bCs/>
          <w:color w:val="000000"/>
          <w:rtl/>
          <w:lang w:bidi="ar"/>
        </w:rPr>
        <w:t>تحث اللجنة الدولة الطرف على اتخاذ تدابير لضمان حظر العقوبة البدنية في جميع الأوساط وفي جميع أقاليمها وتنظيم برامج لتوعية وتثقيف الجمهور العام، بهدف التشجيع على اللجوء إلى تدابير تأديبية بديلة تتمشى مع الكرامة المتأصلة للطفل، مع المراعاة ا</w:t>
      </w:r>
      <w:r w:rsidRPr="006F7864">
        <w:rPr>
          <w:rFonts w:hint="cs"/>
          <w:b/>
          <w:bCs/>
          <w:color w:val="000000"/>
          <w:rtl/>
          <w:lang w:bidi="ar"/>
        </w:rPr>
        <w:t xml:space="preserve">لتامة لتعليق </w:t>
      </w:r>
      <w:r w:rsidR="00E67583" w:rsidRPr="006F7864">
        <w:rPr>
          <w:rFonts w:hint="cs"/>
          <w:b/>
          <w:bCs/>
          <w:color w:val="000000"/>
          <w:rtl/>
          <w:lang w:bidi="ar"/>
        </w:rPr>
        <w:t xml:space="preserve">اللجنة العام </w:t>
      </w:r>
      <w:r w:rsidRPr="006F7864">
        <w:rPr>
          <w:rFonts w:hint="cs"/>
          <w:b/>
          <w:bCs/>
          <w:color w:val="000000"/>
          <w:rtl/>
          <w:lang w:bidi="ar"/>
        </w:rPr>
        <w:t>رقم 8</w:t>
      </w:r>
      <w:r w:rsidR="006E22DB" w:rsidRPr="006F7864">
        <w:rPr>
          <w:rFonts w:hint="cs"/>
          <w:b/>
          <w:bCs/>
          <w:color w:val="000000"/>
          <w:rtl/>
          <w:lang w:bidi="ar"/>
        </w:rPr>
        <w:t>(2006) بشأن حق الطفل في الحماية من العقوبة البدنية وغيرها من ضروب المعاملة القاسية أو المهينة.</w:t>
      </w:r>
    </w:p>
    <w:p w:rsidR="006E22DB" w:rsidRPr="004755E7" w:rsidRDefault="00E67583" w:rsidP="00E67583">
      <w:pPr>
        <w:pStyle w:val="H23GA"/>
        <w:rPr>
          <w:rFonts w:hint="cs"/>
          <w:rtl/>
        </w:rPr>
      </w:pPr>
      <w:r>
        <w:rPr>
          <w:rFonts w:hint="cs"/>
          <w:rtl/>
        </w:rPr>
        <w:tab/>
      </w:r>
      <w:r w:rsidR="006E22DB" w:rsidRPr="004755E7">
        <w:rPr>
          <w:rFonts w:hint="cs"/>
          <w:rtl/>
        </w:rPr>
        <w:tab/>
      </w:r>
      <w:r w:rsidR="006E22DB" w:rsidRPr="004755E7">
        <w:rPr>
          <w:rtl/>
        </w:rPr>
        <w:t>متابعة دراسة الأمم المتحدة بشأن العنف ضدّ الأطفال</w:t>
      </w:r>
    </w:p>
    <w:p w:rsidR="006E22DB" w:rsidRPr="006F7864" w:rsidRDefault="006E22DB" w:rsidP="00815DAF">
      <w:pPr>
        <w:pStyle w:val="SingleTxtGA"/>
        <w:rPr>
          <w:rFonts w:hint="cs"/>
          <w:b/>
          <w:bCs/>
          <w:rtl/>
        </w:rPr>
      </w:pPr>
      <w:r w:rsidRPr="004755E7">
        <w:rPr>
          <w:rFonts w:hint="cs"/>
          <w:rtl/>
        </w:rPr>
        <w:t>40-</w:t>
      </w:r>
      <w:r w:rsidRPr="004755E7">
        <w:rPr>
          <w:rFonts w:hint="cs"/>
          <w:rtl/>
        </w:rPr>
        <w:tab/>
      </w:r>
      <w:r w:rsidRPr="006F7864">
        <w:rPr>
          <w:rFonts w:hint="cs"/>
          <w:b/>
          <w:bCs/>
          <w:rtl/>
        </w:rPr>
        <w:t xml:space="preserve">تشير اللجنة إلى </w:t>
      </w:r>
      <w:r w:rsidRPr="006F7864">
        <w:rPr>
          <w:b/>
          <w:bCs/>
          <w:rtl/>
        </w:rPr>
        <w:t>دراسة الأمم المتحدة بشأن العنف ضدّ الأطفال</w:t>
      </w:r>
      <w:r w:rsidRPr="006F7864">
        <w:rPr>
          <w:rFonts w:hint="cs"/>
          <w:b/>
          <w:bCs/>
          <w:rtl/>
        </w:rPr>
        <w:t>(</w:t>
      </w:r>
      <w:r w:rsidR="00815DAF">
        <w:rPr>
          <w:rFonts w:hint="cs"/>
          <w:b/>
          <w:bCs/>
          <w:rtl/>
        </w:rPr>
        <w:t>انظر</w:t>
      </w:r>
      <w:r w:rsidRPr="006F7864">
        <w:rPr>
          <w:rFonts w:hint="cs"/>
          <w:b/>
          <w:bCs/>
          <w:rtl/>
        </w:rPr>
        <w:t xml:space="preserve"> ِ</w:t>
      </w:r>
      <w:r w:rsidRPr="006F7864">
        <w:rPr>
          <w:b/>
          <w:bCs/>
        </w:rPr>
        <w:t>A/61/299</w:t>
      </w:r>
      <w:r w:rsidRPr="006F7864">
        <w:rPr>
          <w:rFonts w:hint="cs"/>
          <w:b/>
          <w:bCs/>
          <w:rtl/>
        </w:rPr>
        <w:t>)،</w:t>
      </w:r>
      <w:r w:rsidR="00E67583" w:rsidRPr="006F7864">
        <w:rPr>
          <w:rFonts w:hint="cs"/>
          <w:b/>
          <w:bCs/>
          <w:rtl/>
        </w:rPr>
        <w:t xml:space="preserve"> و</w:t>
      </w:r>
      <w:r w:rsidRPr="006F7864">
        <w:rPr>
          <w:rFonts w:hint="cs"/>
          <w:b/>
          <w:bCs/>
          <w:rtl/>
        </w:rPr>
        <w:t>تشجع الدولة الطرف على القيام بما يلي:</w:t>
      </w:r>
    </w:p>
    <w:p w:rsidR="00E67583" w:rsidRPr="006F7864" w:rsidRDefault="00E67583" w:rsidP="00E67583">
      <w:pPr>
        <w:pStyle w:val="SingleTxtGA"/>
        <w:rPr>
          <w:rFonts w:hint="cs"/>
          <w:b/>
          <w:bCs/>
          <w:rtl/>
        </w:rPr>
      </w:pPr>
      <w:r w:rsidRPr="006F7864">
        <w:rPr>
          <w:rFonts w:hint="cs"/>
          <w:b/>
          <w:bCs/>
          <w:rtl/>
        </w:rPr>
        <w:tab/>
      </w:r>
      <w:r w:rsidR="006E22DB" w:rsidRPr="006F7864">
        <w:rPr>
          <w:rFonts w:hint="cs"/>
          <w:b/>
          <w:bCs/>
          <w:rtl/>
        </w:rPr>
        <w:t>(أ)</w:t>
      </w:r>
      <w:r w:rsidRPr="006F7864">
        <w:rPr>
          <w:rFonts w:hint="cs"/>
          <w:b/>
          <w:bCs/>
          <w:rtl/>
        </w:rPr>
        <w:tab/>
      </w:r>
      <w:r w:rsidR="006E22DB" w:rsidRPr="006F7864">
        <w:rPr>
          <w:rFonts w:hint="cs"/>
          <w:b/>
          <w:bCs/>
          <w:rtl/>
        </w:rPr>
        <w:t xml:space="preserve">إعطاء الأولوية للقضاء على جميع أشكال العنف ضد الأطفال، </w:t>
      </w:r>
      <w:r w:rsidRPr="006F7864">
        <w:rPr>
          <w:rFonts w:hint="cs"/>
          <w:b/>
          <w:bCs/>
          <w:rtl/>
        </w:rPr>
        <w:t xml:space="preserve">بسبل منها </w:t>
      </w:r>
      <w:r w:rsidR="006E22DB" w:rsidRPr="006F7864">
        <w:rPr>
          <w:rFonts w:hint="cs"/>
          <w:b/>
          <w:bCs/>
          <w:rtl/>
        </w:rPr>
        <w:t>ضمان تنفيذ التوصيات الواردة في دراسة الأمم المتحدة بشأن العنف ضد الأطفال، مع إيلاء اهتمام خاص لنوع الجنس</w:t>
      </w:r>
      <w:r w:rsidRPr="006F7864">
        <w:rPr>
          <w:rFonts w:hint="cs"/>
          <w:b/>
          <w:bCs/>
          <w:rtl/>
        </w:rPr>
        <w:t xml:space="preserve">؛ </w:t>
      </w:r>
    </w:p>
    <w:p w:rsidR="006E22DB" w:rsidRPr="006F7864" w:rsidRDefault="00E67583" w:rsidP="00E67583">
      <w:pPr>
        <w:pStyle w:val="SingleTxtGA"/>
        <w:rPr>
          <w:rFonts w:hint="cs"/>
          <w:b/>
          <w:bCs/>
          <w:rtl/>
        </w:rPr>
      </w:pPr>
      <w:r w:rsidRPr="006F7864">
        <w:rPr>
          <w:rFonts w:hint="cs"/>
          <w:b/>
          <w:bCs/>
          <w:rtl/>
        </w:rPr>
        <w:tab/>
        <w:t>(ب)</w:t>
      </w:r>
      <w:r w:rsidRPr="006F7864">
        <w:rPr>
          <w:rFonts w:hint="cs"/>
          <w:b/>
          <w:bCs/>
          <w:rtl/>
        </w:rPr>
        <w:tab/>
      </w:r>
      <w:r w:rsidR="006E22DB" w:rsidRPr="006F7864">
        <w:rPr>
          <w:b/>
          <w:bCs/>
          <w:rtl/>
        </w:rPr>
        <w:t xml:space="preserve">تقديم معلومات بشأن تنفيذ الدولة الطرف </w:t>
      </w:r>
      <w:r w:rsidR="006E22DB" w:rsidRPr="006F7864">
        <w:rPr>
          <w:rFonts w:hint="cs"/>
          <w:b/>
          <w:bCs/>
          <w:rtl/>
        </w:rPr>
        <w:t>ل</w:t>
      </w:r>
      <w:r w:rsidR="006E22DB" w:rsidRPr="006F7864">
        <w:rPr>
          <w:b/>
          <w:bCs/>
          <w:rtl/>
        </w:rPr>
        <w:t>توصيات الدراسة وذلك في التقرير الدوري المقبل</w:t>
      </w:r>
      <w:r w:rsidR="006E22DB" w:rsidRPr="006F7864">
        <w:rPr>
          <w:rFonts w:hint="cs"/>
          <w:b/>
          <w:bCs/>
          <w:rtl/>
        </w:rPr>
        <w:t>، و</w:t>
      </w:r>
      <w:r w:rsidR="001A354E">
        <w:rPr>
          <w:rFonts w:hint="cs"/>
          <w:b/>
          <w:bCs/>
          <w:rtl/>
        </w:rPr>
        <w:t>لا سيما</w:t>
      </w:r>
      <w:r w:rsidR="006E22DB" w:rsidRPr="006F7864">
        <w:rPr>
          <w:rFonts w:hint="cs"/>
          <w:b/>
          <w:bCs/>
          <w:rtl/>
        </w:rPr>
        <w:t xml:space="preserve"> تلك التي سلطت الضوء عليها الممثلة الخاصة للأمين العا</w:t>
      </w:r>
      <w:r w:rsidRPr="006F7864">
        <w:rPr>
          <w:rFonts w:hint="cs"/>
          <w:b/>
          <w:bCs/>
          <w:rtl/>
        </w:rPr>
        <w:t>م المعنية بالعنف ضد الأطفال وهي</w:t>
      </w:r>
      <w:r w:rsidR="006E22DB" w:rsidRPr="006F7864">
        <w:rPr>
          <w:rFonts w:hint="cs"/>
          <w:b/>
          <w:bCs/>
          <w:rtl/>
        </w:rPr>
        <w:t>:</w:t>
      </w:r>
    </w:p>
    <w:p w:rsidR="006E22DB" w:rsidRPr="006F7864" w:rsidRDefault="00815DAF" w:rsidP="00815DAF">
      <w:pPr>
        <w:pStyle w:val="Roman2GA"/>
        <w:tabs>
          <w:tab w:val="clear" w:pos="2438"/>
        </w:tabs>
        <w:ind w:left="2597" w:hanging="556"/>
        <w:rPr>
          <w:rFonts w:hint="cs"/>
          <w:b/>
          <w:bCs/>
          <w:rtl/>
        </w:rPr>
      </w:pPr>
      <w:r>
        <w:rPr>
          <w:rFonts w:hint="cs"/>
          <w:b/>
          <w:bCs/>
          <w:rtl/>
        </w:rPr>
        <w:tab/>
      </w:r>
      <w:r w:rsidR="006E22DB" w:rsidRPr="006F7864">
        <w:rPr>
          <w:rFonts w:hint="cs"/>
          <w:b/>
          <w:bCs/>
          <w:rtl/>
        </w:rPr>
        <w:t xml:space="preserve">وضع </w:t>
      </w:r>
      <w:r w:rsidR="00ED764A">
        <w:rPr>
          <w:rFonts w:hint="cs"/>
          <w:b/>
          <w:bCs/>
          <w:rtl/>
        </w:rPr>
        <w:t>ا</w:t>
      </w:r>
      <w:r w:rsidR="006E22DB" w:rsidRPr="006F7864">
        <w:rPr>
          <w:rFonts w:hint="cs"/>
          <w:b/>
          <w:bCs/>
          <w:rtl/>
        </w:rPr>
        <w:t>ستراتيجية شاملة وطنية في كل دولة لمنع جميع أشكال العنف ضد الأطفال والتصدي لها؛</w:t>
      </w:r>
    </w:p>
    <w:p w:rsidR="006E22DB" w:rsidRPr="006F7864" w:rsidRDefault="00815DAF" w:rsidP="00815DAF">
      <w:pPr>
        <w:pStyle w:val="Roman2GA"/>
        <w:tabs>
          <w:tab w:val="clear" w:pos="2438"/>
        </w:tabs>
        <w:ind w:left="2597" w:hanging="556"/>
        <w:rPr>
          <w:rFonts w:hint="cs"/>
          <w:b/>
          <w:bCs/>
          <w:rtl/>
        </w:rPr>
      </w:pPr>
      <w:r>
        <w:rPr>
          <w:rFonts w:hint="cs"/>
          <w:b/>
          <w:bCs/>
          <w:rtl/>
        </w:rPr>
        <w:tab/>
      </w:r>
      <w:r w:rsidR="006E22DB" w:rsidRPr="006F7864">
        <w:rPr>
          <w:rFonts w:hint="cs"/>
          <w:b/>
          <w:bCs/>
          <w:rtl/>
        </w:rPr>
        <w:t>وضع خطة لفرض حظر قانوني وطني صريح لجميع أشكال العنف ضد الأطفال وفي جميع الظروف؛</w:t>
      </w:r>
    </w:p>
    <w:p w:rsidR="00E67583" w:rsidRPr="006F7864" w:rsidRDefault="00815DAF" w:rsidP="00815DAF">
      <w:pPr>
        <w:pStyle w:val="Roman2GA"/>
        <w:tabs>
          <w:tab w:val="clear" w:pos="2438"/>
        </w:tabs>
        <w:ind w:left="2597" w:hanging="556"/>
        <w:rPr>
          <w:rFonts w:hint="cs"/>
          <w:b/>
          <w:bCs/>
          <w:lang w:bidi="ar-BH"/>
        </w:rPr>
      </w:pPr>
      <w:r>
        <w:rPr>
          <w:rFonts w:hint="cs"/>
          <w:b/>
          <w:bCs/>
          <w:rtl/>
        </w:rPr>
        <w:tab/>
      </w:r>
      <w:r w:rsidR="006E22DB" w:rsidRPr="006F7864">
        <w:rPr>
          <w:rFonts w:hint="cs"/>
          <w:b/>
          <w:bCs/>
          <w:rtl/>
        </w:rPr>
        <w:t>توحيد النظام الوطني لجمع البيانات، وتحليلها ونشرها، ووضع خطة عمل للبحوث المتعلقة بالعنف ضد الأطفا</w:t>
      </w:r>
      <w:r w:rsidR="00E67583" w:rsidRPr="006F7864">
        <w:rPr>
          <w:rFonts w:hint="cs"/>
          <w:b/>
          <w:bCs/>
          <w:rtl/>
        </w:rPr>
        <w:t xml:space="preserve">ل؛ </w:t>
      </w:r>
    </w:p>
    <w:p w:rsidR="006E22DB" w:rsidRPr="006F7864" w:rsidRDefault="00E67583" w:rsidP="00E67583">
      <w:pPr>
        <w:pStyle w:val="SingleTxtGA"/>
        <w:rPr>
          <w:rFonts w:hint="cs"/>
          <w:b/>
          <w:bCs/>
          <w:rtl/>
          <w:lang w:bidi="ar-BH"/>
        </w:rPr>
      </w:pPr>
      <w:r w:rsidRPr="006F7864">
        <w:rPr>
          <w:rFonts w:hint="cs"/>
          <w:b/>
          <w:bCs/>
          <w:rtl/>
          <w:lang w:bidi="ar-BH"/>
        </w:rPr>
        <w:tab/>
      </w:r>
      <w:r w:rsidR="006E22DB" w:rsidRPr="006F7864">
        <w:rPr>
          <w:rFonts w:hint="cs"/>
          <w:b/>
          <w:bCs/>
          <w:rtl/>
          <w:lang w:bidi="ar-BH"/>
        </w:rPr>
        <w:t>(ج)</w:t>
      </w:r>
      <w:r w:rsidR="006E22DB" w:rsidRPr="006F7864">
        <w:rPr>
          <w:rFonts w:hint="cs"/>
          <w:b/>
          <w:bCs/>
          <w:rtl/>
          <w:lang w:bidi="ar-BH"/>
        </w:rPr>
        <w:tab/>
        <w:t xml:space="preserve">التعاون مع الممثل الخاص للأمين العام المعني بمسألة العنف ضد </w:t>
      </w:r>
      <w:r w:rsidR="006E22DB" w:rsidRPr="006F7864">
        <w:rPr>
          <w:rFonts w:hint="cs"/>
          <w:b/>
          <w:bCs/>
          <w:rtl/>
        </w:rPr>
        <w:t>الأطفال</w:t>
      </w:r>
      <w:r w:rsidR="006E22DB" w:rsidRPr="006F7864">
        <w:rPr>
          <w:rFonts w:hint="cs"/>
          <w:b/>
          <w:bCs/>
          <w:rtl/>
          <w:lang w:bidi="ar-BH"/>
        </w:rPr>
        <w:t>، والتماس المساعدة التقنية من جهات منها منظمة الأمم المتحدة للطفولة (اليونيسيف)، ومفوضية الأمم المتحدة السامية لحقوق الإنسان، ومنظمة الصحة العالمية، ومنظمة العمل الدولية ومنظمة الأمم المتحدة للتربية والعلم والثقافة (اليونسكو)، ومفوضية الأمم المتحدة السامية لشؤون اللاجئين، ومكتب الأمم المتحدة المعني بالمخدرات والجريمة، فضلاً عن المنظمات غير الحكومية الشريكة.</w:t>
      </w:r>
    </w:p>
    <w:p w:rsidR="006E22DB" w:rsidRPr="004755E7" w:rsidRDefault="006E22DB" w:rsidP="007F18B5">
      <w:pPr>
        <w:pStyle w:val="H1GA"/>
        <w:rPr>
          <w:rFonts w:hint="cs"/>
          <w:rtl/>
        </w:rPr>
      </w:pPr>
      <w:r w:rsidRPr="004755E7">
        <w:rPr>
          <w:rFonts w:hint="cs"/>
          <w:rtl/>
          <w:lang w:bidi="ar-BH"/>
        </w:rPr>
        <w:tab/>
        <w:t>دال</w:t>
      </w:r>
      <w:r w:rsidR="007F18B5">
        <w:rPr>
          <w:rFonts w:hint="cs"/>
          <w:rtl/>
          <w:lang w:bidi="ar-BH"/>
        </w:rPr>
        <w:t xml:space="preserve"> </w:t>
      </w:r>
      <w:r w:rsidRPr="004755E7">
        <w:rPr>
          <w:rFonts w:hint="cs"/>
          <w:rtl/>
          <w:lang w:bidi="ar-BH"/>
        </w:rPr>
        <w:t>-</w:t>
      </w:r>
      <w:r w:rsidRPr="004755E7">
        <w:rPr>
          <w:rFonts w:hint="cs"/>
          <w:rtl/>
          <w:lang w:bidi="ar-BH"/>
        </w:rPr>
        <w:tab/>
      </w:r>
      <w:r w:rsidRPr="004755E7">
        <w:rPr>
          <w:rtl/>
        </w:rPr>
        <w:t>البيئة الأسرية والرعاية البديلة (المواد 5</w:t>
      </w:r>
      <w:r w:rsidRPr="004755E7">
        <w:rPr>
          <w:rFonts w:hint="cs"/>
          <w:rtl/>
        </w:rPr>
        <w:t>،</w:t>
      </w:r>
      <w:r w:rsidRPr="004755E7">
        <w:rPr>
          <w:rtl/>
        </w:rPr>
        <w:t xml:space="preserve"> و18 (الفقرتان 1-2)</w:t>
      </w:r>
      <w:r w:rsidRPr="004755E7">
        <w:rPr>
          <w:rFonts w:hint="cs"/>
          <w:rtl/>
        </w:rPr>
        <w:t>،</w:t>
      </w:r>
      <w:r w:rsidRPr="004755E7">
        <w:rPr>
          <w:rtl/>
        </w:rPr>
        <w:t xml:space="preserve"> و9-11</w:t>
      </w:r>
      <w:r w:rsidRPr="004755E7">
        <w:rPr>
          <w:rFonts w:hint="cs"/>
          <w:rtl/>
        </w:rPr>
        <w:t>،</w:t>
      </w:r>
      <w:r w:rsidRPr="004755E7">
        <w:rPr>
          <w:rtl/>
        </w:rPr>
        <w:t xml:space="preserve"> و19-21</w:t>
      </w:r>
      <w:r w:rsidRPr="004755E7">
        <w:rPr>
          <w:rFonts w:hint="cs"/>
          <w:rtl/>
        </w:rPr>
        <w:t>،</w:t>
      </w:r>
      <w:r w:rsidRPr="004755E7">
        <w:rPr>
          <w:rtl/>
        </w:rPr>
        <w:t xml:space="preserve"> و25</w:t>
      </w:r>
      <w:r w:rsidRPr="004755E7">
        <w:rPr>
          <w:rFonts w:hint="cs"/>
          <w:rtl/>
        </w:rPr>
        <w:t>،</w:t>
      </w:r>
      <w:r w:rsidRPr="004755E7">
        <w:rPr>
          <w:rtl/>
        </w:rPr>
        <w:t xml:space="preserve"> و27</w:t>
      </w:r>
      <w:r w:rsidR="007B5D48">
        <w:rPr>
          <w:rFonts w:hint="cs"/>
          <w:rtl/>
        </w:rPr>
        <w:t xml:space="preserve"> </w:t>
      </w:r>
      <w:r w:rsidRPr="004755E7">
        <w:rPr>
          <w:rtl/>
        </w:rPr>
        <w:t xml:space="preserve">(الفقرة 4)؛ و39 من الاتفاقية) </w:t>
      </w:r>
    </w:p>
    <w:p w:rsidR="0071330D" w:rsidRDefault="0071330D" w:rsidP="0071330D">
      <w:pPr>
        <w:pStyle w:val="H23GA"/>
        <w:rPr>
          <w:rFonts w:hint="cs"/>
          <w:rtl/>
          <w:lang w:bidi="ar"/>
        </w:rPr>
      </w:pPr>
      <w:r>
        <w:rPr>
          <w:rFonts w:hint="cs"/>
          <w:rtl/>
          <w:lang w:bidi="ar"/>
        </w:rPr>
        <w:tab/>
      </w:r>
      <w:r>
        <w:rPr>
          <w:rFonts w:hint="cs"/>
          <w:rtl/>
          <w:lang w:bidi="ar"/>
        </w:rPr>
        <w:tab/>
      </w:r>
      <w:r w:rsidR="006E22DB" w:rsidRPr="004755E7">
        <w:rPr>
          <w:rFonts w:hint="cs"/>
          <w:rtl/>
          <w:lang w:bidi="ar"/>
        </w:rPr>
        <w:t>البيئة الأسرية</w:t>
      </w:r>
    </w:p>
    <w:p w:rsidR="006E22DB" w:rsidRPr="0014095A" w:rsidRDefault="0071330D" w:rsidP="0071330D">
      <w:pPr>
        <w:pStyle w:val="SingleTxtGA"/>
        <w:rPr>
          <w:color w:val="888888"/>
          <w:lang w:bidi="ar"/>
        </w:rPr>
      </w:pPr>
      <w:r>
        <w:rPr>
          <w:rFonts w:hint="cs"/>
          <w:color w:val="000000"/>
          <w:rtl/>
          <w:lang w:bidi="ar"/>
        </w:rPr>
        <w:t>41-</w:t>
      </w:r>
      <w:r>
        <w:rPr>
          <w:rFonts w:hint="cs"/>
          <w:color w:val="000000"/>
          <w:rtl/>
          <w:lang w:bidi="ar"/>
        </w:rPr>
        <w:tab/>
        <w:t xml:space="preserve">مع أن اللجنة تقدِّر خطط العمل </w:t>
      </w:r>
      <w:r w:rsidR="006E22DB" w:rsidRPr="004755E7">
        <w:rPr>
          <w:rFonts w:hint="cs"/>
          <w:color w:val="000000"/>
          <w:rtl/>
          <w:lang w:bidi="ar"/>
        </w:rPr>
        <w:t>التي وضعتها الدولة الطرف لمكافحة العنف ضد النساء والأطفال (2002-2004</w:t>
      </w:r>
      <w:r w:rsidR="00504D66">
        <w:rPr>
          <w:rFonts w:hint="cs"/>
          <w:color w:val="000000"/>
          <w:rtl/>
          <w:lang w:bidi="ar"/>
        </w:rPr>
        <w:t xml:space="preserve"> و</w:t>
      </w:r>
      <w:r w:rsidR="006E22DB" w:rsidRPr="004755E7">
        <w:rPr>
          <w:rFonts w:hint="cs"/>
          <w:color w:val="000000"/>
          <w:rtl/>
          <w:lang w:bidi="ar"/>
        </w:rPr>
        <w:t xml:space="preserve">2005-2008)، واعتماد خطة عمل لمكافحة العنف في المنزل في جزر فارو، وفقاً لما ذكره الوفد، فإنها </w:t>
      </w:r>
      <w:r>
        <w:rPr>
          <w:rFonts w:hint="cs"/>
          <w:color w:val="000000"/>
          <w:rtl/>
          <w:lang w:bidi="ar"/>
        </w:rPr>
        <w:t xml:space="preserve">تعرب عن </w:t>
      </w:r>
      <w:r w:rsidR="006E22DB" w:rsidRPr="004755E7">
        <w:rPr>
          <w:rFonts w:hint="cs"/>
          <w:color w:val="000000"/>
          <w:rtl/>
          <w:lang w:bidi="ar"/>
        </w:rPr>
        <w:t xml:space="preserve">القلق لأن الأطفال الذين يواجهون العنف في المنزل - سواء كانوا ضحايا أو شهود عيان - لا يتلقون الاهتمام المركز الذي </w:t>
      </w:r>
      <w:r>
        <w:rPr>
          <w:rFonts w:hint="cs"/>
          <w:color w:val="000000"/>
          <w:rtl/>
          <w:lang w:bidi="ar"/>
        </w:rPr>
        <w:t>تتطلبه أوضاعهم. وعلى وجه الخصوص</w:t>
      </w:r>
      <w:r w:rsidR="006E22DB" w:rsidRPr="004755E7">
        <w:rPr>
          <w:rFonts w:hint="cs"/>
          <w:color w:val="000000"/>
          <w:rtl/>
          <w:lang w:bidi="ar"/>
        </w:rPr>
        <w:t>، تشعر اللجنة بالقلق لأنه لم</w:t>
      </w:r>
      <w:r>
        <w:rPr>
          <w:rFonts w:hint="cs"/>
          <w:color w:val="000000"/>
          <w:rtl/>
          <w:lang w:bidi="ar"/>
        </w:rPr>
        <w:t xml:space="preserve"> يتم</w:t>
      </w:r>
      <w:r w:rsidR="006E22DB" w:rsidRPr="004755E7">
        <w:rPr>
          <w:rFonts w:hint="cs"/>
          <w:color w:val="000000"/>
          <w:rtl/>
          <w:lang w:bidi="ar"/>
        </w:rPr>
        <w:t>،</w:t>
      </w:r>
      <w:r>
        <w:rPr>
          <w:rFonts w:hint="cs"/>
          <w:color w:val="000000"/>
          <w:rtl/>
          <w:lang w:bidi="ar"/>
        </w:rPr>
        <w:t xml:space="preserve"> </w:t>
      </w:r>
      <w:r w:rsidR="006E22DB" w:rsidRPr="004755E7">
        <w:rPr>
          <w:rFonts w:hint="cs"/>
          <w:color w:val="000000"/>
          <w:rtl/>
          <w:lang w:bidi="ar"/>
        </w:rPr>
        <w:t xml:space="preserve">على النحو الواجب، تسجيل الأطفال الذين </w:t>
      </w:r>
      <w:r>
        <w:rPr>
          <w:rFonts w:hint="cs"/>
          <w:color w:val="000000"/>
          <w:rtl/>
          <w:lang w:bidi="ar"/>
        </w:rPr>
        <w:t>تحتَّمت عليهم ا</w:t>
      </w:r>
      <w:r w:rsidR="006E22DB" w:rsidRPr="004755E7">
        <w:rPr>
          <w:rFonts w:hint="cs"/>
          <w:color w:val="000000"/>
          <w:rtl/>
          <w:lang w:bidi="ar"/>
        </w:rPr>
        <w:t>لإقامة لفترات قصيرة في مراكز الأزمات، بسبب العنف الذي يواجهونه في المنزل، ولم يتم تقديم الدعم إليهم أو متابعتهم من قبل البلديات. وتشعر اللجنة بالقلق أيض</w:t>
      </w:r>
      <w:r w:rsidR="00413A0F">
        <w:rPr>
          <w:rFonts w:hint="cs"/>
          <w:color w:val="000000"/>
          <w:rtl/>
          <w:lang w:bidi="ar"/>
        </w:rPr>
        <w:t xml:space="preserve">اً </w:t>
      </w:r>
      <w:r w:rsidR="006E22DB" w:rsidRPr="004755E7">
        <w:rPr>
          <w:rFonts w:hint="cs"/>
          <w:color w:val="000000"/>
          <w:rtl/>
          <w:lang w:bidi="ar"/>
        </w:rPr>
        <w:t>لأن جهود البلديات فيما يتعلق بالأطفال الذين يواجهون العنف في المنزل غير كافية.</w:t>
      </w:r>
    </w:p>
    <w:p w:rsidR="0071330D" w:rsidRPr="006F7864" w:rsidRDefault="006E22DB" w:rsidP="0071330D">
      <w:pPr>
        <w:pStyle w:val="SingleTxtGA"/>
        <w:rPr>
          <w:rFonts w:hint="cs"/>
          <w:b/>
          <w:bCs/>
          <w:color w:val="000000"/>
          <w:rtl/>
          <w:lang w:bidi="ar"/>
        </w:rPr>
      </w:pPr>
      <w:r w:rsidRPr="004755E7">
        <w:rPr>
          <w:rFonts w:hint="cs"/>
          <w:color w:val="000000"/>
          <w:rtl/>
          <w:lang w:bidi="ar"/>
        </w:rPr>
        <w:t>42-</w:t>
      </w:r>
      <w:r w:rsidR="0071330D">
        <w:rPr>
          <w:rFonts w:hint="cs"/>
          <w:color w:val="000000"/>
          <w:rtl/>
          <w:lang w:bidi="ar"/>
        </w:rPr>
        <w:tab/>
      </w:r>
      <w:r w:rsidR="0071330D" w:rsidRPr="006F7864">
        <w:rPr>
          <w:rFonts w:hint="cs"/>
          <w:b/>
          <w:bCs/>
          <w:color w:val="000000"/>
          <w:rtl/>
          <w:lang w:bidi="ar"/>
        </w:rPr>
        <w:t>و</w:t>
      </w:r>
      <w:r w:rsidRPr="006F7864">
        <w:rPr>
          <w:rFonts w:hint="cs"/>
          <w:b/>
          <w:bCs/>
          <w:color w:val="000000"/>
          <w:rtl/>
          <w:lang w:bidi="ar"/>
        </w:rPr>
        <w:t>توصي اللج</w:t>
      </w:r>
      <w:r w:rsidR="0071330D" w:rsidRPr="006F7864">
        <w:rPr>
          <w:rFonts w:hint="cs"/>
          <w:b/>
          <w:bCs/>
          <w:color w:val="000000"/>
          <w:rtl/>
          <w:lang w:bidi="ar"/>
        </w:rPr>
        <w:t>نة بأن تكفل الدولة الطرف ما يلي</w:t>
      </w:r>
      <w:r w:rsidRPr="006F7864">
        <w:rPr>
          <w:rFonts w:hint="cs"/>
          <w:b/>
          <w:bCs/>
          <w:color w:val="000000"/>
          <w:rtl/>
          <w:lang w:bidi="ar"/>
        </w:rPr>
        <w:t>:</w:t>
      </w:r>
    </w:p>
    <w:p w:rsidR="0071330D" w:rsidRPr="006F7864" w:rsidRDefault="0071330D" w:rsidP="0071330D">
      <w:pPr>
        <w:pStyle w:val="SingleTxtGA"/>
        <w:rPr>
          <w:rFonts w:hint="cs"/>
          <w:b/>
          <w:bCs/>
          <w:color w:val="000000"/>
          <w:rtl/>
          <w:lang w:bidi="ar"/>
        </w:rPr>
      </w:pPr>
      <w:r w:rsidRPr="006F7864">
        <w:rPr>
          <w:rFonts w:hint="cs"/>
          <w:b/>
          <w:bCs/>
          <w:color w:val="000000"/>
          <w:rtl/>
          <w:lang w:bidi="ar"/>
        </w:rPr>
        <w:tab/>
      </w:r>
      <w:r w:rsidR="006E22DB" w:rsidRPr="006F7864">
        <w:rPr>
          <w:rFonts w:hint="cs"/>
          <w:b/>
          <w:bCs/>
          <w:color w:val="000000"/>
          <w:rtl/>
          <w:lang w:bidi="ar"/>
        </w:rPr>
        <w:t>(أ)</w:t>
      </w:r>
      <w:r w:rsidRPr="006F7864">
        <w:rPr>
          <w:rFonts w:hint="cs"/>
          <w:b/>
          <w:bCs/>
          <w:color w:val="000000"/>
          <w:rtl/>
          <w:lang w:bidi="ar"/>
        </w:rPr>
        <w:tab/>
        <w:t xml:space="preserve">تقديم </w:t>
      </w:r>
      <w:r w:rsidR="006E22DB" w:rsidRPr="006F7864">
        <w:rPr>
          <w:rFonts w:hint="cs"/>
          <w:b/>
          <w:bCs/>
          <w:color w:val="000000"/>
          <w:rtl/>
          <w:lang w:bidi="ar"/>
        </w:rPr>
        <w:t>البلديا</w:t>
      </w:r>
      <w:r w:rsidR="006E22DB" w:rsidRPr="006F7864">
        <w:rPr>
          <w:rFonts w:hint="eastAsia"/>
          <w:b/>
          <w:bCs/>
          <w:color w:val="000000"/>
          <w:rtl/>
          <w:lang w:bidi="ar"/>
        </w:rPr>
        <w:t>ت</w:t>
      </w:r>
      <w:r w:rsidR="006E22DB" w:rsidRPr="006F7864">
        <w:rPr>
          <w:rFonts w:hint="cs"/>
          <w:b/>
          <w:bCs/>
          <w:color w:val="000000"/>
          <w:rtl/>
          <w:lang w:bidi="ar"/>
        </w:rPr>
        <w:t xml:space="preserve"> الدعم الكافي للأطفال الذين تتطلب أوضاعهم، بسبب العنف المنزل</w:t>
      </w:r>
      <w:r w:rsidRPr="006F7864">
        <w:rPr>
          <w:rFonts w:hint="cs"/>
          <w:b/>
          <w:bCs/>
          <w:color w:val="000000"/>
          <w:rtl/>
          <w:lang w:bidi="ar"/>
        </w:rPr>
        <w:t>ي،</w:t>
      </w:r>
      <w:r w:rsidR="007F18B5">
        <w:rPr>
          <w:rFonts w:hint="cs"/>
          <w:b/>
          <w:bCs/>
          <w:color w:val="000000"/>
          <w:rtl/>
          <w:lang w:bidi="ar"/>
        </w:rPr>
        <w:t xml:space="preserve"> </w:t>
      </w:r>
      <w:r w:rsidRPr="006F7864">
        <w:rPr>
          <w:rFonts w:hint="cs"/>
          <w:b/>
          <w:bCs/>
          <w:color w:val="000000"/>
          <w:rtl/>
          <w:lang w:bidi="ar"/>
        </w:rPr>
        <w:t>الحصول على خدمات مركز الأزمات</w:t>
      </w:r>
      <w:r w:rsidR="006E22DB" w:rsidRPr="006F7864">
        <w:rPr>
          <w:rFonts w:hint="cs"/>
          <w:b/>
          <w:bCs/>
          <w:color w:val="000000"/>
          <w:rtl/>
          <w:lang w:bidi="ar"/>
        </w:rPr>
        <w:t>، وأن ي</w:t>
      </w:r>
      <w:r w:rsidRPr="006F7864">
        <w:rPr>
          <w:rFonts w:hint="cs"/>
          <w:b/>
          <w:bCs/>
          <w:color w:val="000000"/>
          <w:rtl/>
          <w:lang w:bidi="ar"/>
        </w:rPr>
        <w:t xml:space="preserve">قدم </w:t>
      </w:r>
      <w:r w:rsidR="006E22DB" w:rsidRPr="006F7864">
        <w:rPr>
          <w:rFonts w:hint="cs"/>
          <w:b/>
          <w:bCs/>
          <w:color w:val="000000"/>
          <w:rtl/>
          <w:lang w:bidi="ar"/>
        </w:rPr>
        <w:t>هذا الدعم خلال فترة إقامتهم ومتابعة أوضاعهم بعد مغادرتهم للمركز؛</w:t>
      </w:r>
    </w:p>
    <w:p w:rsidR="0071330D" w:rsidRPr="006F7864" w:rsidRDefault="0071330D" w:rsidP="0071330D">
      <w:pPr>
        <w:pStyle w:val="SingleTxtGA"/>
        <w:rPr>
          <w:rFonts w:hint="cs"/>
          <w:b/>
          <w:bCs/>
          <w:color w:val="000000"/>
          <w:rtl/>
          <w:lang w:bidi="ar"/>
        </w:rPr>
      </w:pPr>
      <w:r w:rsidRPr="006F7864">
        <w:rPr>
          <w:rFonts w:hint="cs"/>
          <w:b/>
          <w:bCs/>
          <w:color w:val="000000"/>
          <w:rtl/>
          <w:lang w:bidi="ar"/>
        </w:rPr>
        <w:tab/>
      </w:r>
      <w:r w:rsidR="006E22DB" w:rsidRPr="006F7864">
        <w:rPr>
          <w:rFonts w:hint="cs"/>
          <w:b/>
          <w:bCs/>
          <w:color w:val="000000"/>
          <w:rtl/>
          <w:lang w:bidi="ar"/>
        </w:rPr>
        <w:t>(ب)</w:t>
      </w:r>
      <w:r w:rsidRPr="006F7864">
        <w:rPr>
          <w:rFonts w:hint="cs"/>
          <w:b/>
          <w:bCs/>
          <w:color w:val="000000"/>
          <w:rtl/>
          <w:lang w:bidi="ar"/>
        </w:rPr>
        <w:tab/>
        <w:t xml:space="preserve">حرص </w:t>
      </w:r>
      <w:r w:rsidR="006E22DB" w:rsidRPr="006F7864">
        <w:rPr>
          <w:rFonts w:hint="cs"/>
          <w:b/>
          <w:bCs/>
          <w:color w:val="000000"/>
          <w:rtl/>
          <w:lang w:bidi="ar"/>
        </w:rPr>
        <w:t xml:space="preserve">السلطات </w:t>
      </w:r>
      <w:r w:rsidRPr="006F7864">
        <w:rPr>
          <w:rFonts w:hint="cs"/>
          <w:b/>
          <w:bCs/>
          <w:color w:val="000000"/>
          <w:rtl/>
          <w:lang w:bidi="ar"/>
        </w:rPr>
        <w:t xml:space="preserve">على </w:t>
      </w:r>
      <w:r w:rsidR="006E22DB" w:rsidRPr="006F7864">
        <w:rPr>
          <w:rFonts w:hint="cs"/>
          <w:b/>
          <w:bCs/>
          <w:color w:val="000000"/>
          <w:rtl/>
          <w:lang w:bidi="ar"/>
        </w:rPr>
        <w:t>دراسة أوضاع الطفل عندما تتو</w:t>
      </w:r>
      <w:r w:rsidRPr="006F7864">
        <w:rPr>
          <w:rFonts w:hint="cs"/>
          <w:b/>
          <w:bCs/>
          <w:color w:val="000000"/>
          <w:rtl/>
          <w:lang w:bidi="ar"/>
        </w:rPr>
        <w:t>ا</w:t>
      </w:r>
      <w:r w:rsidR="006E22DB" w:rsidRPr="006F7864">
        <w:rPr>
          <w:rFonts w:hint="cs"/>
          <w:b/>
          <w:bCs/>
          <w:color w:val="000000"/>
          <w:rtl/>
          <w:lang w:bidi="ar"/>
        </w:rPr>
        <w:t xml:space="preserve">فر عنه تقارير تشير إلى أنه وقع ضحية العنف المنزلي أو كان شاهد عيان للعنف، </w:t>
      </w:r>
      <w:r w:rsidR="007B5D48">
        <w:rPr>
          <w:rFonts w:hint="cs"/>
          <w:b/>
          <w:bCs/>
          <w:color w:val="000000"/>
          <w:rtl/>
          <w:lang w:bidi="ar"/>
        </w:rPr>
        <w:t>و</w:t>
      </w:r>
      <w:r w:rsidR="006E22DB" w:rsidRPr="006F7864">
        <w:rPr>
          <w:rFonts w:hint="cs"/>
          <w:b/>
          <w:bCs/>
          <w:color w:val="000000"/>
          <w:rtl/>
          <w:lang w:bidi="ar"/>
        </w:rPr>
        <w:t xml:space="preserve">توثيق جميع هذه الحالات </w:t>
      </w:r>
      <w:r w:rsidRPr="006F7864">
        <w:rPr>
          <w:rFonts w:hint="cs"/>
          <w:b/>
          <w:bCs/>
          <w:color w:val="000000"/>
          <w:rtl/>
          <w:lang w:bidi="ar"/>
        </w:rPr>
        <w:t>وتسجيلها بشكل صحيح</w:t>
      </w:r>
      <w:r w:rsidR="006E22DB" w:rsidRPr="006F7864">
        <w:rPr>
          <w:rFonts w:hint="cs"/>
          <w:b/>
          <w:bCs/>
          <w:color w:val="000000"/>
          <w:rtl/>
          <w:lang w:bidi="ar"/>
        </w:rPr>
        <w:t>؛</w:t>
      </w:r>
    </w:p>
    <w:p w:rsidR="006E22DB" w:rsidRPr="0014095A" w:rsidRDefault="0071330D" w:rsidP="0071330D">
      <w:pPr>
        <w:pStyle w:val="SingleTxtGA"/>
        <w:rPr>
          <w:rFonts w:hint="cs"/>
          <w:b/>
          <w:bCs/>
          <w:color w:val="888888"/>
          <w:rtl/>
        </w:rPr>
      </w:pPr>
      <w:r w:rsidRPr="006F7864">
        <w:rPr>
          <w:rFonts w:hint="cs"/>
          <w:b/>
          <w:bCs/>
          <w:color w:val="000000"/>
          <w:rtl/>
          <w:lang w:bidi="ar"/>
        </w:rPr>
        <w:tab/>
      </w:r>
      <w:r w:rsidR="006E22DB" w:rsidRPr="006F7864">
        <w:rPr>
          <w:rFonts w:hint="cs"/>
          <w:b/>
          <w:bCs/>
          <w:color w:val="000000"/>
          <w:rtl/>
          <w:lang w:bidi="ar"/>
        </w:rPr>
        <w:t>(ج)</w:t>
      </w:r>
      <w:r w:rsidRPr="006F7864">
        <w:rPr>
          <w:rFonts w:hint="cs"/>
          <w:b/>
          <w:bCs/>
          <w:color w:val="000000"/>
          <w:rtl/>
          <w:lang w:bidi="ar"/>
        </w:rPr>
        <w:tab/>
        <w:t xml:space="preserve">إتاحة </w:t>
      </w:r>
      <w:r w:rsidR="006E22DB" w:rsidRPr="006F7864">
        <w:rPr>
          <w:rFonts w:hint="cs"/>
          <w:b/>
          <w:bCs/>
          <w:color w:val="000000"/>
          <w:rtl/>
          <w:lang w:bidi="ar"/>
        </w:rPr>
        <w:t>الدعم النفسي أيضاً إلى ضحايا العنف المنزلي من البالغين.</w:t>
      </w:r>
    </w:p>
    <w:p w:rsidR="0071330D" w:rsidRPr="006F7864" w:rsidRDefault="006E22DB" w:rsidP="0071330D">
      <w:pPr>
        <w:pStyle w:val="SingleTxtGA"/>
        <w:rPr>
          <w:rFonts w:hint="cs"/>
          <w:b/>
          <w:bCs/>
          <w:color w:val="000000"/>
          <w:rtl/>
          <w:lang w:bidi="ar"/>
        </w:rPr>
      </w:pPr>
      <w:r w:rsidRPr="006F7864">
        <w:rPr>
          <w:rFonts w:hint="cs"/>
          <w:b/>
          <w:bCs/>
          <w:color w:val="000000"/>
          <w:rtl/>
          <w:lang w:bidi="ar"/>
        </w:rPr>
        <w:t>الأطفال المحرومون من البيئة الأسرية</w:t>
      </w:r>
      <w:r w:rsidR="006F7864">
        <w:rPr>
          <w:rFonts w:hint="cs"/>
          <w:b/>
          <w:bCs/>
          <w:color w:val="000000"/>
          <w:rtl/>
          <w:lang w:bidi="ar"/>
        </w:rPr>
        <w:t>.</w:t>
      </w:r>
    </w:p>
    <w:p w:rsidR="00F114B7" w:rsidRPr="00C851BA" w:rsidRDefault="00F114B7" w:rsidP="00C851BA">
      <w:pPr>
        <w:pStyle w:val="SingleTxtGA"/>
        <w:rPr>
          <w:rFonts w:hint="cs"/>
          <w:color w:val="000000"/>
          <w:rtl/>
          <w:lang w:bidi="ar"/>
        </w:rPr>
      </w:pPr>
      <w:r>
        <w:rPr>
          <w:rFonts w:hint="cs"/>
          <w:color w:val="000000"/>
          <w:rtl/>
          <w:lang w:bidi="ar"/>
        </w:rPr>
        <w:t>43-</w:t>
      </w:r>
      <w:r>
        <w:rPr>
          <w:rFonts w:hint="cs"/>
          <w:color w:val="000000"/>
          <w:rtl/>
          <w:lang w:bidi="ar"/>
        </w:rPr>
        <w:tab/>
      </w:r>
      <w:r w:rsidRPr="004755E7">
        <w:rPr>
          <w:rFonts w:hint="cs"/>
          <w:color w:val="000000"/>
          <w:rtl/>
          <w:lang w:bidi="ar"/>
        </w:rPr>
        <w:t xml:space="preserve">لا </w:t>
      </w:r>
      <w:r>
        <w:rPr>
          <w:rFonts w:hint="cs"/>
          <w:color w:val="000000"/>
          <w:rtl/>
          <w:lang w:bidi="ar"/>
        </w:rPr>
        <w:t>ي</w:t>
      </w:r>
      <w:r w:rsidRPr="004755E7">
        <w:rPr>
          <w:rFonts w:hint="cs"/>
          <w:color w:val="000000"/>
          <w:rtl/>
          <w:lang w:bidi="ar"/>
        </w:rPr>
        <w:t xml:space="preserve">زال </w:t>
      </w:r>
      <w:r>
        <w:rPr>
          <w:rFonts w:hint="cs"/>
          <w:color w:val="000000"/>
          <w:rtl/>
          <w:lang w:bidi="ar"/>
        </w:rPr>
        <w:t xml:space="preserve">القلق يساور </w:t>
      </w:r>
      <w:r w:rsidRPr="004755E7">
        <w:rPr>
          <w:rFonts w:hint="cs"/>
          <w:color w:val="000000"/>
          <w:rtl/>
          <w:lang w:bidi="ar"/>
        </w:rPr>
        <w:t>اللجنة إزاء العدد الكبير من الأطفال المودعين في الرعاية خارج أسرهم، ولا سيما في مؤسسات الرعاية. وفيما تلاحظ اللجنة أن إصلاح البلديات الصادر في عام</w:t>
      </w:r>
      <w:r>
        <w:rPr>
          <w:rFonts w:hint="cs"/>
          <w:color w:val="000000"/>
          <w:rtl/>
          <w:lang w:bidi="ar"/>
        </w:rPr>
        <w:t xml:space="preserve"> </w:t>
      </w:r>
      <w:r w:rsidRPr="004755E7">
        <w:rPr>
          <w:rFonts w:hint="cs"/>
          <w:color w:val="000000"/>
          <w:rtl/>
          <w:lang w:bidi="ar"/>
        </w:rPr>
        <w:t>2007 يسند مسؤولية دعم الأسرة ورعاية الأطفال المحرومين من الأسرة إلى البلديات التي تحصل على دعم تقني من السلطات الإقليمية، فإن اللجنة تشعر بالقلق لأن السلطات المحلية لا</w:t>
      </w:r>
      <w:r>
        <w:rPr>
          <w:rFonts w:hint="eastAsia"/>
          <w:color w:val="000000"/>
          <w:rtl/>
          <w:lang w:bidi="ar"/>
        </w:rPr>
        <w:t> </w:t>
      </w:r>
      <w:r w:rsidRPr="004755E7">
        <w:rPr>
          <w:rFonts w:hint="cs"/>
          <w:color w:val="000000"/>
          <w:rtl/>
          <w:lang w:bidi="ar"/>
        </w:rPr>
        <w:t>تتلقى ما كفي من تو</w:t>
      </w:r>
      <w:r>
        <w:rPr>
          <w:rFonts w:hint="cs"/>
          <w:color w:val="000000"/>
          <w:rtl/>
          <w:lang w:bidi="ar"/>
        </w:rPr>
        <w:t>جيه وإشراف. وتلاحظ اللجنة أيضاً</w:t>
      </w:r>
      <w:r w:rsidRPr="004755E7">
        <w:rPr>
          <w:rFonts w:hint="cs"/>
          <w:color w:val="000000"/>
          <w:rtl/>
          <w:lang w:bidi="ar"/>
        </w:rPr>
        <w:t xml:space="preserve">، </w:t>
      </w:r>
      <w:r>
        <w:rPr>
          <w:rFonts w:hint="cs"/>
          <w:color w:val="000000"/>
          <w:rtl/>
          <w:lang w:bidi="ar"/>
        </w:rPr>
        <w:t>ب</w:t>
      </w:r>
      <w:r w:rsidRPr="004755E7">
        <w:rPr>
          <w:rFonts w:hint="cs"/>
          <w:color w:val="000000"/>
          <w:rtl/>
          <w:lang w:bidi="ar"/>
        </w:rPr>
        <w:t>قلق، أنه لا يزال هناك عدد كبير من الأطفال الذين تم إيداعهم في مؤسسات الرعاية دون وضع خطة عمل فردية لكل منهم، وهي خطة ينبغي</w:t>
      </w:r>
      <w:r w:rsidR="00504D66">
        <w:rPr>
          <w:rFonts w:hint="cs"/>
          <w:color w:val="000000"/>
          <w:rtl/>
          <w:lang w:bidi="ar"/>
        </w:rPr>
        <w:t xml:space="preserve">، </w:t>
      </w:r>
      <w:r w:rsidRPr="004755E7">
        <w:rPr>
          <w:rFonts w:hint="cs"/>
          <w:color w:val="000000"/>
          <w:rtl/>
          <w:lang w:bidi="ar"/>
        </w:rPr>
        <w:t xml:space="preserve">وفقاً لإصلاح الرعاية لعام 2004، أن تحدد أهدافاً رئيسية </w:t>
      </w:r>
      <w:r>
        <w:rPr>
          <w:rFonts w:hint="cs"/>
          <w:color w:val="000000"/>
          <w:rtl/>
          <w:lang w:bidi="ar"/>
        </w:rPr>
        <w:t xml:space="preserve">وفرعية فيما يتعلق بأمور منها نماء </w:t>
      </w:r>
      <w:r w:rsidRPr="004755E7">
        <w:rPr>
          <w:rFonts w:hint="cs"/>
          <w:color w:val="000000"/>
          <w:rtl/>
          <w:lang w:bidi="ar"/>
        </w:rPr>
        <w:t xml:space="preserve">الطفل أو الشاب وسلوكه، وظروف الأسرة، والمدرسة، والصحة، وأوقات </w:t>
      </w:r>
      <w:r w:rsidR="00C851BA">
        <w:rPr>
          <w:rFonts w:hint="cs"/>
          <w:color w:val="000000"/>
          <w:rtl/>
          <w:lang w:bidi="ar"/>
        </w:rPr>
        <w:t xml:space="preserve">الفراغ. </w:t>
      </w:r>
    </w:p>
    <w:p w:rsidR="0071330D" w:rsidRPr="006F7864" w:rsidRDefault="0071330D" w:rsidP="0071330D">
      <w:pPr>
        <w:pStyle w:val="SingleTxtGA"/>
        <w:rPr>
          <w:rFonts w:hint="cs"/>
          <w:b/>
          <w:bCs/>
          <w:color w:val="000000"/>
          <w:rtl/>
          <w:lang w:bidi="ar"/>
        </w:rPr>
      </w:pPr>
      <w:r>
        <w:rPr>
          <w:rFonts w:hint="cs"/>
          <w:color w:val="000000"/>
          <w:rtl/>
          <w:lang w:bidi="ar"/>
        </w:rPr>
        <w:t>44-</w:t>
      </w:r>
      <w:r>
        <w:rPr>
          <w:rFonts w:hint="cs"/>
          <w:color w:val="000000"/>
          <w:rtl/>
          <w:lang w:bidi="ar"/>
        </w:rPr>
        <w:tab/>
      </w:r>
      <w:r w:rsidRPr="006F7864">
        <w:rPr>
          <w:rFonts w:hint="cs"/>
          <w:b/>
          <w:bCs/>
          <w:color w:val="000000"/>
          <w:rtl/>
          <w:lang w:bidi="ar"/>
        </w:rPr>
        <w:t>و</w:t>
      </w:r>
      <w:r w:rsidR="006E22DB" w:rsidRPr="006F7864">
        <w:rPr>
          <w:rFonts w:hint="cs"/>
          <w:b/>
          <w:bCs/>
          <w:color w:val="000000"/>
          <w:rtl/>
          <w:lang w:bidi="ar"/>
        </w:rPr>
        <w:t>توصي اللجنة الدولة الطرف بما يلي:</w:t>
      </w:r>
    </w:p>
    <w:p w:rsidR="00C851BA" w:rsidRPr="006F7864" w:rsidRDefault="0071330D" w:rsidP="0071330D">
      <w:pPr>
        <w:pStyle w:val="SingleTxtGA"/>
        <w:rPr>
          <w:rFonts w:hint="cs"/>
          <w:b/>
          <w:bCs/>
          <w:color w:val="000000"/>
          <w:rtl/>
          <w:lang w:bidi="ar"/>
        </w:rPr>
      </w:pPr>
      <w:r w:rsidRPr="006F7864">
        <w:rPr>
          <w:rFonts w:hint="cs"/>
          <w:b/>
          <w:bCs/>
          <w:color w:val="000000"/>
          <w:rtl/>
          <w:lang w:bidi="ar"/>
        </w:rPr>
        <w:tab/>
      </w:r>
      <w:r w:rsidR="006E22DB" w:rsidRPr="006F7864">
        <w:rPr>
          <w:rFonts w:hint="cs"/>
          <w:b/>
          <w:bCs/>
          <w:color w:val="000000"/>
          <w:rtl/>
          <w:lang w:bidi="ar"/>
        </w:rPr>
        <w:t>(أ)</w:t>
      </w:r>
      <w:r w:rsidRPr="006F7864">
        <w:rPr>
          <w:rFonts w:hint="cs"/>
          <w:b/>
          <w:bCs/>
          <w:color w:val="000000"/>
          <w:rtl/>
          <w:lang w:bidi="ar"/>
        </w:rPr>
        <w:tab/>
      </w:r>
      <w:r w:rsidR="006E22DB" w:rsidRPr="006F7864">
        <w:rPr>
          <w:rFonts w:hint="cs"/>
          <w:b/>
          <w:bCs/>
          <w:color w:val="000000"/>
          <w:rtl/>
          <w:lang w:bidi="ar"/>
        </w:rPr>
        <w:t>أن ت</w:t>
      </w:r>
      <w:r w:rsidRPr="006F7864">
        <w:rPr>
          <w:rFonts w:hint="cs"/>
          <w:b/>
          <w:bCs/>
          <w:color w:val="000000"/>
          <w:rtl/>
          <w:lang w:bidi="ar"/>
        </w:rPr>
        <w:t xml:space="preserve">كفل </w:t>
      </w:r>
      <w:r w:rsidR="006E22DB" w:rsidRPr="006F7864">
        <w:rPr>
          <w:rFonts w:hint="cs"/>
          <w:b/>
          <w:bCs/>
          <w:color w:val="000000"/>
          <w:rtl/>
          <w:lang w:bidi="ar"/>
        </w:rPr>
        <w:t xml:space="preserve">أن تنفيذ التدابير المتعلقة </w:t>
      </w:r>
      <w:r w:rsidRPr="006F7864">
        <w:rPr>
          <w:rFonts w:hint="cs"/>
          <w:b/>
          <w:bCs/>
          <w:color w:val="000000"/>
          <w:rtl/>
          <w:lang w:bidi="ar"/>
        </w:rPr>
        <w:t xml:space="preserve">بقانون </w:t>
      </w:r>
      <w:r w:rsidR="006E22DB" w:rsidRPr="006F7864">
        <w:rPr>
          <w:rFonts w:hint="cs"/>
          <w:b/>
          <w:bCs/>
          <w:color w:val="000000"/>
          <w:rtl/>
          <w:lang w:bidi="ar"/>
        </w:rPr>
        <w:t>إصلاح شؤون الطفل الصادر في عام 2010 يؤدي إلى تقديم الدعم الكافي إلى الأسر من خلال معالجة العوامل التي تعرض الأطفال المودعين في مؤسسات الرعاية للخطر؛</w:t>
      </w:r>
      <w:r w:rsidRPr="006F7864">
        <w:rPr>
          <w:rFonts w:hint="cs"/>
          <w:b/>
          <w:bCs/>
          <w:color w:val="000000"/>
          <w:rtl/>
          <w:lang w:bidi="ar"/>
        </w:rPr>
        <w:t xml:space="preserve"> </w:t>
      </w:r>
    </w:p>
    <w:p w:rsidR="0071330D" w:rsidRPr="006F7864" w:rsidRDefault="00C851BA" w:rsidP="00C851BA">
      <w:pPr>
        <w:pStyle w:val="SingleTxtGA"/>
        <w:rPr>
          <w:rFonts w:hint="cs"/>
          <w:b/>
          <w:bCs/>
          <w:color w:val="000000"/>
          <w:rtl/>
          <w:lang w:bidi="ar"/>
        </w:rPr>
      </w:pPr>
      <w:r w:rsidRPr="006F7864">
        <w:rPr>
          <w:rFonts w:hint="cs"/>
          <w:b/>
          <w:bCs/>
          <w:color w:val="000000"/>
          <w:rtl/>
          <w:lang w:bidi="ar"/>
        </w:rPr>
        <w:tab/>
        <w:t>(ب)</w:t>
      </w:r>
      <w:r w:rsidRPr="006F7864">
        <w:rPr>
          <w:rFonts w:hint="cs"/>
          <w:b/>
          <w:bCs/>
          <w:color w:val="000000"/>
          <w:rtl/>
          <w:lang w:bidi="ar"/>
        </w:rPr>
        <w:tab/>
      </w:r>
      <w:r w:rsidR="006E22DB" w:rsidRPr="006F7864">
        <w:rPr>
          <w:rFonts w:hint="cs"/>
          <w:b/>
          <w:bCs/>
          <w:color w:val="000000"/>
          <w:rtl/>
          <w:lang w:bidi="ar"/>
        </w:rPr>
        <w:t xml:space="preserve">أن </w:t>
      </w:r>
      <w:r w:rsidR="0071330D" w:rsidRPr="006F7864">
        <w:rPr>
          <w:rFonts w:hint="cs"/>
          <w:b/>
          <w:bCs/>
          <w:color w:val="000000"/>
          <w:rtl/>
          <w:lang w:bidi="ar"/>
        </w:rPr>
        <w:t xml:space="preserve">تكفل </w:t>
      </w:r>
      <w:r w:rsidR="006E22DB" w:rsidRPr="006F7864">
        <w:rPr>
          <w:rFonts w:hint="cs"/>
          <w:b/>
          <w:bCs/>
          <w:color w:val="000000"/>
          <w:rtl/>
          <w:lang w:bidi="ar"/>
        </w:rPr>
        <w:t>تقديم السلطات المركزية والإقليمية ما يكفي من دعم لتوجيه الأطفال المودعين في مؤسسات الرعاية والإشراف عليهم ومراقبتهم، لحماية مصالحهم؛</w:t>
      </w:r>
      <w:r w:rsidR="0071330D" w:rsidRPr="006F7864">
        <w:rPr>
          <w:rFonts w:hint="cs"/>
          <w:b/>
          <w:bCs/>
          <w:color w:val="000000"/>
          <w:rtl/>
          <w:lang w:bidi="ar"/>
        </w:rPr>
        <w:t xml:space="preserve"> </w:t>
      </w:r>
    </w:p>
    <w:p w:rsidR="0071330D" w:rsidRPr="006F7864" w:rsidRDefault="0071330D" w:rsidP="0071330D">
      <w:pPr>
        <w:pStyle w:val="SingleTxtGA"/>
        <w:rPr>
          <w:rFonts w:hint="cs"/>
          <w:b/>
          <w:bCs/>
          <w:color w:val="000000"/>
          <w:rtl/>
          <w:lang w:bidi="ar"/>
        </w:rPr>
      </w:pPr>
      <w:r w:rsidRPr="006F7864">
        <w:rPr>
          <w:rFonts w:hint="cs"/>
          <w:b/>
          <w:bCs/>
          <w:color w:val="000000"/>
          <w:rtl/>
          <w:lang w:bidi="ar"/>
        </w:rPr>
        <w:tab/>
      </w:r>
      <w:r w:rsidR="006E22DB" w:rsidRPr="006F7864">
        <w:rPr>
          <w:rFonts w:hint="cs"/>
          <w:b/>
          <w:bCs/>
          <w:color w:val="000000"/>
          <w:rtl/>
          <w:lang w:bidi="ar"/>
        </w:rPr>
        <w:t>(ج)</w:t>
      </w:r>
      <w:r w:rsidRPr="006F7864">
        <w:rPr>
          <w:rFonts w:hint="cs"/>
          <w:b/>
          <w:bCs/>
          <w:color w:val="000000"/>
          <w:rtl/>
          <w:lang w:bidi="ar"/>
        </w:rPr>
        <w:tab/>
      </w:r>
      <w:r w:rsidR="006E22DB" w:rsidRPr="006F7864">
        <w:rPr>
          <w:rFonts w:hint="cs"/>
          <w:b/>
          <w:bCs/>
          <w:color w:val="000000"/>
          <w:rtl/>
          <w:lang w:bidi="ar"/>
        </w:rPr>
        <w:t xml:space="preserve">أن تتخذ التدابير اللازمة </w:t>
      </w:r>
      <w:r w:rsidRPr="006F7864">
        <w:rPr>
          <w:rFonts w:hint="cs"/>
          <w:b/>
          <w:bCs/>
          <w:color w:val="000000"/>
          <w:rtl/>
          <w:lang w:bidi="ar"/>
        </w:rPr>
        <w:t xml:space="preserve">لكفالة </w:t>
      </w:r>
      <w:r w:rsidR="006E22DB" w:rsidRPr="006F7864">
        <w:rPr>
          <w:rFonts w:hint="cs"/>
          <w:b/>
          <w:bCs/>
          <w:color w:val="000000"/>
          <w:rtl/>
          <w:lang w:bidi="ar"/>
        </w:rPr>
        <w:t>تزويد الأطفال المودعين في مؤسسات الرعاية بخطط عمل فردية، وفقاً لإصلاح الرعاية البديلة الصادر في عام 2004</w:t>
      </w:r>
      <w:r w:rsidR="00504D66" w:rsidRPr="006F7864">
        <w:rPr>
          <w:rFonts w:hint="cs"/>
          <w:b/>
          <w:bCs/>
          <w:color w:val="000000"/>
          <w:rtl/>
          <w:lang w:bidi="ar"/>
        </w:rPr>
        <w:t xml:space="preserve">، </w:t>
      </w:r>
      <w:r w:rsidR="006E22DB" w:rsidRPr="006F7864">
        <w:rPr>
          <w:rFonts w:hint="cs"/>
          <w:b/>
          <w:bCs/>
          <w:color w:val="000000"/>
          <w:rtl/>
          <w:lang w:bidi="ar"/>
        </w:rPr>
        <w:t>وأن تأخذ في الاعتبار الكامل آراء الطفل المودع في مؤسسات الرعاية؛</w:t>
      </w:r>
    </w:p>
    <w:p w:rsidR="0071330D" w:rsidRPr="006F7864" w:rsidRDefault="0071330D" w:rsidP="0071330D">
      <w:pPr>
        <w:pStyle w:val="SingleTxtGA"/>
        <w:rPr>
          <w:rFonts w:hint="cs"/>
          <w:b/>
          <w:bCs/>
          <w:color w:val="000000"/>
          <w:rtl/>
          <w:lang w:bidi="ar"/>
        </w:rPr>
      </w:pPr>
      <w:r w:rsidRPr="006F7864">
        <w:rPr>
          <w:rFonts w:hint="cs"/>
          <w:b/>
          <w:bCs/>
          <w:color w:val="000000"/>
          <w:rtl/>
          <w:lang w:bidi="ar"/>
        </w:rPr>
        <w:tab/>
      </w:r>
      <w:r w:rsidR="006E22DB" w:rsidRPr="006F7864">
        <w:rPr>
          <w:rFonts w:hint="cs"/>
          <w:b/>
          <w:bCs/>
          <w:color w:val="000000"/>
          <w:rtl/>
          <w:lang w:bidi="ar"/>
        </w:rPr>
        <w:t>(د)</w:t>
      </w:r>
      <w:r w:rsidRPr="006F7864">
        <w:rPr>
          <w:rFonts w:hint="cs"/>
          <w:b/>
          <w:bCs/>
          <w:color w:val="000000"/>
          <w:rtl/>
          <w:lang w:bidi="ar"/>
        </w:rPr>
        <w:tab/>
      </w:r>
      <w:r w:rsidR="006E22DB" w:rsidRPr="006F7864">
        <w:rPr>
          <w:rFonts w:hint="cs"/>
          <w:b/>
          <w:bCs/>
          <w:color w:val="000000"/>
          <w:rtl/>
          <w:lang w:bidi="ar"/>
        </w:rPr>
        <w:t>أن تضع وتنفذ خطط عمل، بغية ضمان أن الرعاية الشبيه</w:t>
      </w:r>
      <w:r w:rsidRPr="006F7864">
        <w:rPr>
          <w:rFonts w:hint="cs"/>
          <w:b/>
          <w:bCs/>
          <w:color w:val="000000"/>
          <w:rtl/>
          <w:lang w:bidi="ar"/>
        </w:rPr>
        <w:t>ة</w:t>
      </w:r>
      <w:r w:rsidR="006E22DB" w:rsidRPr="006F7864">
        <w:rPr>
          <w:rFonts w:hint="cs"/>
          <w:b/>
          <w:bCs/>
          <w:color w:val="000000"/>
          <w:rtl/>
          <w:lang w:bidi="ar"/>
        </w:rPr>
        <w:t xml:space="preserve"> برعاية الأسرة لا الرعاية في مؤسسات هي </w:t>
      </w:r>
      <w:r w:rsidRPr="006F7864">
        <w:rPr>
          <w:rFonts w:hint="cs"/>
          <w:b/>
          <w:bCs/>
          <w:color w:val="000000"/>
          <w:rtl/>
          <w:lang w:bidi="ar"/>
        </w:rPr>
        <w:t xml:space="preserve">نمط الرعاية المفضل </w:t>
      </w:r>
      <w:r w:rsidR="006E22DB" w:rsidRPr="006F7864">
        <w:rPr>
          <w:rFonts w:hint="cs"/>
          <w:b/>
          <w:bCs/>
          <w:color w:val="000000"/>
          <w:rtl/>
          <w:lang w:bidi="ar"/>
        </w:rPr>
        <w:t>إلى الأطفال المحرومين من بيئتهم الأسرية؛</w:t>
      </w:r>
    </w:p>
    <w:p w:rsidR="006E22DB" w:rsidRPr="006F7864" w:rsidRDefault="0071330D" w:rsidP="00C851BA">
      <w:pPr>
        <w:pStyle w:val="SingleTxtGA"/>
        <w:rPr>
          <w:rFonts w:hint="cs"/>
          <w:b/>
          <w:bCs/>
          <w:color w:val="000000"/>
          <w:rtl/>
          <w:lang w:bidi="ar"/>
        </w:rPr>
      </w:pPr>
      <w:r w:rsidRPr="006F7864">
        <w:rPr>
          <w:rFonts w:hint="cs"/>
          <w:b/>
          <w:bCs/>
          <w:color w:val="000000"/>
          <w:rtl/>
          <w:lang w:bidi="ar"/>
        </w:rPr>
        <w:tab/>
        <w:t>(</w:t>
      </w:r>
      <w:r w:rsidRPr="006F7864">
        <w:rPr>
          <w:rFonts w:hint="cs"/>
          <w:b/>
          <w:bCs/>
          <w:szCs w:val="28"/>
          <w:rtl/>
        </w:rPr>
        <w:t>ﻫ)</w:t>
      </w:r>
      <w:r w:rsidRPr="006F7864">
        <w:rPr>
          <w:rFonts w:hint="cs"/>
          <w:b/>
          <w:bCs/>
          <w:color w:val="000000"/>
          <w:rtl/>
          <w:lang w:bidi="ar"/>
        </w:rPr>
        <w:tab/>
      </w:r>
      <w:r w:rsidR="006E22DB" w:rsidRPr="006F7864">
        <w:rPr>
          <w:rFonts w:hint="cs"/>
          <w:b/>
          <w:bCs/>
          <w:color w:val="000000"/>
          <w:rtl/>
          <w:lang w:bidi="ar"/>
        </w:rPr>
        <w:t>أن تأخذ في الاعتبار الكامل، عند</w:t>
      </w:r>
      <w:r w:rsidR="00B143A2" w:rsidRPr="006F7864">
        <w:rPr>
          <w:rFonts w:hint="cs"/>
          <w:b/>
          <w:bCs/>
          <w:color w:val="000000"/>
          <w:rtl/>
          <w:lang w:bidi="ar"/>
        </w:rPr>
        <w:t xml:space="preserve"> </w:t>
      </w:r>
      <w:r w:rsidR="006E22DB" w:rsidRPr="006F7864">
        <w:rPr>
          <w:rFonts w:hint="cs"/>
          <w:b/>
          <w:bCs/>
          <w:color w:val="000000"/>
          <w:rtl/>
          <w:lang w:bidi="ar"/>
        </w:rPr>
        <w:t>تنفيذ التوصيات الواردة أعلاه، المبادئ التوجيهية المتعلقة بالرعاية البديلة للأطفال، على النحو الذي اعتمدته الجمعية العامة في قرارها</w:t>
      </w:r>
      <w:r w:rsidR="00C851BA" w:rsidRPr="006F7864">
        <w:rPr>
          <w:rFonts w:hint="eastAsia"/>
          <w:b/>
          <w:bCs/>
          <w:color w:val="000000"/>
          <w:rtl/>
          <w:lang w:bidi="ar"/>
        </w:rPr>
        <w:t> </w:t>
      </w:r>
      <w:r w:rsidR="00C851BA" w:rsidRPr="006F7864">
        <w:rPr>
          <w:rFonts w:hint="cs"/>
          <w:b/>
          <w:bCs/>
          <w:color w:val="000000"/>
          <w:rtl/>
          <w:lang w:bidi="ar"/>
        </w:rPr>
        <w:t>64/142.</w:t>
      </w:r>
    </w:p>
    <w:p w:rsidR="006E22DB" w:rsidRPr="004755E7" w:rsidRDefault="00C851BA" w:rsidP="00C851BA">
      <w:pPr>
        <w:pStyle w:val="H1GA"/>
        <w:rPr>
          <w:rFonts w:hint="cs"/>
          <w:rtl/>
        </w:rPr>
      </w:pPr>
      <w:r>
        <w:rPr>
          <w:rFonts w:hint="cs"/>
          <w:color w:val="000000"/>
          <w:rtl/>
          <w:lang w:bidi="ar"/>
        </w:rPr>
        <w:tab/>
        <w:t>هاء -</w:t>
      </w:r>
      <w:r>
        <w:rPr>
          <w:rFonts w:hint="cs"/>
          <w:color w:val="000000"/>
          <w:rtl/>
          <w:lang w:bidi="ar"/>
        </w:rPr>
        <w:tab/>
      </w:r>
      <w:r w:rsidR="006E22DB" w:rsidRPr="004755E7">
        <w:rPr>
          <w:rtl/>
        </w:rPr>
        <w:t>الصحة الأساسية والرعاية (ال</w:t>
      </w:r>
      <w:r w:rsidR="006E22DB" w:rsidRPr="004755E7">
        <w:rPr>
          <w:rFonts w:hint="cs"/>
          <w:rtl/>
        </w:rPr>
        <w:t>م</w:t>
      </w:r>
      <w:r w:rsidR="006E22DB" w:rsidRPr="004755E7">
        <w:rPr>
          <w:rtl/>
        </w:rPr>
        <w:t>واد 6</w:t>
      </w:r>
      <w:r w:rsidR="006E22DB" w:rsidRPr="004755E7">
        <w:rPr>
          <w:rFonts w:hint="cs"/>
          <w:rtl/>
        </w:rPr>
        <w:t>،</w:t>
      </w:r>
      <w:r w:rsidR="006E22DB" w:rsidRPr="004755E7">
        <w:rPr>
          <w:rtl/>
        </w:rPr>
        <w:t xml:space="preserve"> و18 (الفقرة 3)</w:t>
      </w:r>
      <w:r w:rsidR="006E22DB" w:rsidRPr="004755E7">
        <w:rPr>
          <w:rFonts w:hint="cs"/>
          <w:rtl/>
        </w:rPr>
        <w:t>،</w:t>
      </w:r>
      <w:r w:rsidR="006E22DB" w:rsidRPr="004755E7">
        <w:rPr>
          <w:rtl/>
        </w:rPr>
        <w:t xml:space="preserve"> و23-24</w:t>
      </w:r>
      <w:r w:rsidR="006E22DB" w:rsidRPr="004755E7">
        <w:rPr>
          <w:rFonts w:hint="cs"/>
          <w:rtl/>
        </w:rPr>
        <w:t>،</w:t>
      </w:r>
      <w:r>
        <w:rPr>
          <w:rFonts w:hint="cs"/>
          <w:rtl/>
        </w:rPr>
        <w:br/>
      </w:r>
      <w:r w:rsidR="006E22DB" w:rsidRPr="004755E7">
        <w:rPr>
          <w:rtl/>
        </w:rPr>
        <w:t>و26-27 (الفقرات 1-3) من الاتفاقية)</w:t>
      </w:r>
    </w:p>
    <w:p w:rsidR="006E22DB" w:rsidRPr="004755E7" w:rsidRDefault="006E22DB" w:rsidP="00C851BA">
      <w:pPr>
        <w:pStyle w:val="H23GA"/>
        <w:rPr>
          <w:rFonts w:hint="cs"/>
          <w:rtl/>
        </w:rPr>
      </w:pPr>
      <w:r w:rsidRPr="004755E7">
        <w:rPr>
          <w:rFonts w:hint="cs"/>
          <w:rtl/>
        </w:rPr>
        <w:tab/>
      </w:r>
      <w:r w:rsidRPr="004755E7">
        <w:rPr>
          <w:rFonts w:hint="cs"/>
          <w:rtl/>
        </w:rPr>
        <w:tab/>
        <w:t>الأطفال ذوو الإعاقة</w:t>
      </w:r>
    </w:p>
    <w:p w:rsidR="006E22DB" w:rsidRPr="0014095A" w:rsidRDefault="00C851BA" w:rsidP="00B8697C">
      <w:pPr>
        <w:pStyle w:val="SingleTxtGA"/>
        <w:rPr>
          <w:rFonts w:hint="cs"/>
          <w:color w:val="888888"/>
        </w:rPr>
      </w:pPr>
      <w:r>
        <w:rPr>
          <w:rFonts w:hint="cs"/>
          <w:color w:val="000000"/>
          <w:rtl/>
          <w:lang w:bidi="ar"/>
        </w:rPr>
        <w:t>45-</w:t>
      </w:r>
      <w:r>
        <w:rPr>
          <w:rFonts w:hint="cs"/>
          <w:color w:val="000000"/>
          <w:rtl/>
          <w:lang w:bidi="ar"/>
        </w:rPr>
        <w:tab/>
        <w:t xml:space="preserve">مع أن اللجنة تحيط </w:t>
      </w:r>
      <w:r w:rsidR="006E22DB" w:rsidRPr="004755E7">
        <w:rPr>
          <w:rFonts w:hint="cs"/>
          <w:color w:val="000000"/>
          <w:rtl/>
          <w:lang w:bidi="ar"/>
        </w:rPr>
        <w:t xml:space="preserve">علماً بالجهود التي تبذلها الدولة الطرف لتحسين إعمال حقوق الأطفال </w:t>
      </w:r>
      <w:r>
        <w:rPr>
          <w:rFonts w:hint="cs"/>
          <w:color w:val="000000"/>
          <w:rtl/>
          <w:lang w:bidi="ar"/>
        </w:rPr>
        <w:t xml:space="preserve">ذوي الإعاقة، فإن </w:t>
      </w:r>
      <w:r w:rsidR="006E22DB" w:rsidRPr="004755E7">
        <w:rPr>
          <w:rFonts w:hint="cs"/>
          <w:color w:val="000000"/>
          <w:rtl/>
          <w:lang w:bidi="ar"/>
        </w:rPr>
        <w:t>القلق</w:t>
      </w:r>
      <w:r>
        <w:rPr>
          <w:rFonts w:hint="cs"/>
          <w:color w:val="000000"/>
          <w:rtl/>
          <w:lang w:bidi="ar"/>
        </w:rPr>
        <w:t xml:space="preserve"> يساورها </w:t>
      </w:r>
      <w:r w:rsidR="006E22DB" w:rsidRPr="004755E7">
        <w:rPr>
          <w:rFonts w:hint="cs"/>
          <w:color w:val="000000"/>
          <w:rtl/>
          <w:lang w:bidi="ar"/>
        </w:rPr>
        <w:t xml:space="preserve">إزاء الخطة المزمعة لخفض الإعانات المقدمة إلى والدي الأطفال </w:t>
      </w:r>
      <w:r>
        <w:rPr>
          <w:rFonts w:hint="cs"/>
          <w:color w:val="000000"/>
          <w:rtl/>
          <w:lang w:bidi="ar"/>
        </w:rPr>
        <w:t>ذوي الإعاقة اللذ</w:t>
      </w:r>
      <w:r w:rsidR="006E22DB" w:rsidRPr="004755E7">
        <w:rPr>
          <w:rFonts w:hint="cs"/>
          <w:color w:val="000000"/>
          <w:rtl/>
          <w:lang w:bidi="ar"/>
        </w:rPr>
        <w:t>ين يضطران إلى الانسحاب من سوق العمل لرعاية أطفاله</w:t>
      </w:r>
      <w:r>
        <w:rPr>
          <w:rFonts w:hint="cs"/>
          <w:color w:val="000000"/>
          <w:rtl/>
          <w:lang w:bidi="ar"/>
        </w:rPr>
        <w:t>ما.</w:t>
      </w:r>
      <w:r w:rsidR="006E22DB" w:rsidRPr="004755E7">
        <w:rPr>
          <w:rFonts w:hint="cs"/>
          <w:color w:val="000000"/>
          <w:rtl/>
          <w:lang w:bidi="ar"/>
        </w:rPr>
        <w:t xml:space="preserve"> وفيما يتعلق بالتعليم، ت</w:t>
      </w:r>
      <w:r>
        <w:rPr>
          <w:rFonts w:hint="cs"/>
          <w:color w:val="000000"/>
          <w:rtl/>
          <w:lang w:bidi="ar"/>
        </w:rPr>
        <w:t xml:space="preserve">حيط </w:t>
      </w:r>
      <w:r w:rsidR="006E22DB" w:rsidRPr="004755E7">
        <w:rPr>
          <w:rFonts w:hint="cs"/>
          <w:color w:val="000000"/>
          <w:rtl/>
          <w:lang w:bidi="ar"/>
        </w:rPr>
        <w:t>اللجنة علماً، مع التقدير، بالتحليل الذي أجرته الدولة الطرف وتؤيدها في إبداء القلق إزا</w:t>
      </w:r>
      <w:r>
        <w:rPr>
          <w:rFonts w:hint="cs"/>
          <w:color w:val="000000"/>
          <w:rtl/>
          <w:lang w:bidi="ar"/>
        </w:rPr>
        <w:t>ء</w:t>
      </w:r>
      <w:r w:rsidR="006E22DB" w:rsidRPr="004755E7">
        <w:rPr>
          <w:rFonts w:hint="cs"/>
          <w:color w:val="000000"/>
          <w:rtl/>
          <w:lang w:bidi="ar"/>
        </w:rPr>
        <w:t xml:space="preserve"> العدد الكبير من الأطفال </w:t>
      </w:r>
      <w:r>
        <w:rPr>
          <w:rFonts w:hint="cs"/>
          <w:color w:val="000000"/>
          <w:rtl/>
          <w:lang w:bidi="ar"/>
        </w:rPr>
        <w:t>ذوي الإعاقة الذين يتلقون التعليم بم</w:t>
      </w:r>
      <w:r w:rsidR="007F18B5">
        <w:rPr>
          <w:rFonts w:hint="cs"/>
          <w:color w:val="000000"/>
          <w:rtl/>
          <w:lang w:bidi="ar"/>
        </w:rPr>
        <w:t>ع</w:t>
      </w:r>
      <w:r>
        <w:rPr>
          <w:rFonts w:hint="cs"/>
          <w:color w:val="000000"/>
          <w:rtl/>
          <w:lang w:bidi="ar"/>
        </w:rPr>
        <w:t xml:space="preserve">زل عن غيرهم. </w:t>
      </w:r>
      <w:r w:rsidR="006E22DB" w:rsidRPr="004755E7">
        <w:rPr>
          <w:rFonts w:hint="cs"/>
          <w:color w:val="000000"/>
          <w:rtl/>
          <w:lang w:bidi="ar"/>
        </w:rPr>
        <w:t>وتلاحظ أيض</w:t>
      </w:r>
      <w:r w:rsidR="00413A0F">
        <w:rPr>
          <w:rFonts w:hint="cs"/>
          <w:color w:val="000000"/>
          <w:rtl/>
          <w:lang w:bidi="ar"/>
        </w:rPr>
        <w:t xml:space="preserve">اً، </w:t>
      </w:r>
      <w:r w:rsidR="006E22DB" w:rsidRPr="004755E7">
        <w:rPr>
          <w:rFonts w:hint="cs"/>
          <w:color w:val="000000"/>
          <w:rtl/>
          <w:lang w:bidi="ar"/>
        </w:rPr>
        <w:t>مع التقدير، التغيرات الأخيرة التي أجريت في من</w:t>
      </w:r>
      <w:r>
        <w:rPr>
          <w:rFonts w:hint="cs"/>
          <w:color w:val="000000"/>
          <w:rtl/>
          <w:lang w:bidi="ar"/>
        </w:rPr>
        <w:t xml:space="preserve">اهج </w:t>
      </w:r>
      <w:r w:rsidR="006E22DB" w:rsidRPr="004755E7">
        <w:rPr>
          <w:rFonts w:hint="cs"/>
          <w:color w:val="000000"/>
          <w:rtl/>
          <w:lang w:bidi="ar"/>
        </w:rPr>
        <w:t>تدريب المعلمين لتشمل منهج</w:t>
      </w:r>
      <w:r>
        <w:rPr>
          <w:rFonts w:hint="cs"/>
          <w:color w:val="000000"/>
          <w:rtl/>
          <w:lang w:bidi="ar"/>
        </w:rPr>
        <w:t>اً</w:t>
      </w:r>
      <w:r w:rsidR="006E22DB" w:rsidRPr="004755E7">
        <w:rPr>
          <w:rFonts w:hint="cs"/>
          <w:color w:val="000000"/>
          <w:rtl/>
          <w:lang w:bidi="ar"/>
        </w:rPr>
        <w:t xml:space="preserve"> إلزامي</w:t>
      </w:r>
      <w:r>
        <w:rPr>
          <w:rFonts w:hint="cs"/>
          <w:color w:val="000000"/>
          <w:rtl/>
          <w:lang w:bidi="ar"/>
        </w:rPr>
        <w:t>اً</w:t>
      </w:r>
      <w:r w:rsidR="006E22DB" w:rsidRPr="004755E7">
        <w:rPr>
          <w:rFonts w:hint="cs"/>
          <w:color w:val="000000"/>
          <w:rtl/>
          <w:lang w:bidi="ar"/>
        </w:rPr>
        <w:t xml:space="preserve"> يتناول تعليم ذوي الاحتياجات الخاصة، وفي الوقت نفسه</w:t>
      </w:r>
      <w:r w:rsidR="00B143A2">
        <w:rPr>
          <w:rFonts w:hint="cs"/>
          <w:color w:val="000000"/>
          <w:rtl/>
          <w:lang w:bidi="ar"/>
        </w:rPr>
        <w:t xml:space="preserve"> </w:t>
      </w:r>
      <w:r w:rsidR="006E22DB" w:rsidRPr="004755E7">
        <w:rPr>
          <w:rFonts w:hint="cs"/>
          <w:color w:val="000000"/>
          <w:rtl/>
          <w:lang w:bidi="ar"/>
        </w:rPr>
        <w:t xml:space="preserve">تشعر بالقلق لأن </w:t>
      </w:r>
      <w:r>
        <w:rPr>
          <w:rFonts w:hint="cs"/>
          <w:color w:val="000000"/>
          <w:rtl/>
          <w:lang w:bidi="ar"/>
        </w:rPr>
        <w:t xml:space="preserve">التحصيل العلمي </w:t>
      </w:r>
      <w:r w:rsidR="006E22DB" w:rsidRPr="004755E7">
        <w:rPr>
          <w:rFonts w:hint="cs"/>
          <w:color w:val="000000"/>
          <w:rtl/>
          <w:lang w:bidi="ar"/>
        </w:rPr>
        <w:t xml:space="preserve">للأطفال ذوي الإعاقة </w:t>
      </w:r>
      <w:r>
        <w:rPr>
          <w:rFonts w:hint="cs"/>
          <w:color w:val="000000"/>
          <w:rtl/>
          <w:lang w:bidi="ar"/>
        </w:rPr>
        <w:t xml:space="preserve">متدن </w:t>
      </w:r>
      <w:r w:rsidR="006E22DB" w:rsidRPr="004755E7">
        <w:rPr>
          <w:rFonts w:hint="cs"/>
          <w:color w:val="000000"/>
          <w:rtl/>
          <w:lang w:bidi="ar"/>
        </w:rPr>
        <w:t xml:space="preserve">بشكل ملحوظ مقارنة </w:t>
      </w:r>
      <w:r>
        <w:rPr>
          <w:rFonts w:hint="cs"/>
          <w:color w:val="000000"/>
          <w:rtl/>
          <w:lang w:bidi="ar"/>
        </w:rPr>
        <w:t xml:space="preserve">بالتحصيل العلمي لغيرهم </w:t>
      </w:r>
      <w:r w:rsidR="006E22DB" w:rsidRPr="004755E7">
        <w:rPr>
          <w:rFonts w:hint="cs"/>
          <w:color w:val="000000"/>
          <w:rtl/>
          <w:lang w:bidi="ar"/>
        </w:rPr>
        <w:t>من الأطفال. وتشعر اللجنة بالقلق لأنه لا يتم</w:t>
      </w:r>
      <w:r>
        <w:rPr>
          <w:rFonts w:hint="cs"/>
          <w:color w:val="000000"/>
          <w:rtl/>
          <w:lang w:bidi="ar"/>
        </w:rPr>
        <w:t xml:space="preserve">، </w:t>
      </w:r>
      <w:r w:rsidR="006E22DB" w:rsidRPr="004755E7">
        <w:rPr>
          <w:rFonts w:hint="cs"/>
          <w:color w:val="000000"/>
          <w:rtl/>
          <w:lang w:bidi="ar"/>
        </w:rPr>
        <w:t>بشكل عام،</w:t>
      </w:r>
      <w:r>
        <w:rPr>
          <w:rFonts w:hint="cs"/>
          <w:color w:val="000000"/>
          <w:rtl/>
          <w:lang w:bidi="ar"/>
        </w:rPr>
        <w:t xml:space="preserve"> الاستماع</w:t>
      </w:r>
      <w:r w:rsidR="006E22DB" w:rsidRPr="004755E7">
        <w:rPr>
          <w:rFonts w:hint="cs"/>
          <w:color w:val="000000"/>
          <w:rtl/>
          <w:lang w:bidi="ar"/>
        </w:rPr>
        <w:t xml:space="preserve">، في معظم الأحيان، إلى آراء الأطفال </w:t>
      </w:r>
      <w:r>
        <w:rPr>
          <w:rFonts w:hint="cs"/>
          <w:color w:val="000000"/>
          <w:rtl/>
          <w:lang w:bidi="ar"/>
        </w:rPr>
        <w:t xml:space="preserve">ذوي الإعاقة </w:t>
      </w:r>
      <w:r w:rsidR="006E22DB" w:rsidRPr="004755E7">
        <w:rPr>
          <w:rFonts w:hint="cs"/>
          <w:color w:val="000000"/>
          <w:rtl/>
          <w:lang w:bidi="ar"/>
        </w:rPr>
        <w:t xml:space="preserve">في المدارس وكذلك في مؤسسات الرعاية </w:t>
      </w:r>
      <w:r>
        <w:rPr>
          <w:rFonts w:hint="cs"/>
          <w:color w:val="000000"/>
          <w:rtl/>
          <w:lang w:bidi="ar"/>
        </w:rPr>
        <w:t xml:space="preserve">وفي أوساط الأسر </w:t>
      </w:r>
      <w:r w:rsidR="006E22DB" w:rsidRPr="004755E7">
        <w:rPr>
          <w:rFonts w:hint="cs"/>
          <w:color w:val="000000"/>
          <w:rtl/>
          <w:lang w:bidi="ar"/>
        </w:rPr>
        <w:t>الحاضنة، بما في ذلك أثناء الزيارات الإشرافية</w:t>
      </w:r>
      <w:r w:rsidR="006E22DB" w:rsidRPr="0014095A">
        <w:rPr>
          <w:rFonts w:hint="cs"/>
          <w:color w:val="888888"/>
          <w:rtl/>
        </w:rPr>
        <w:t>.</w:t>
      </w:r>
    </w:p>
    <w:p w:rsidR="00C851BA" w:rsidRPr="006F7864" w:rsidRDefault="00C851BA" w:rsidP="00C851BA">
      <w:pPr>
        <w:pStyle w:val="SingleTxtGA"/>
        <w:rPr>
          <w:rStyle w:val="hps"/>
          <w:rFonts w:hint="cs"/>
          <w:b/>
          <w:bCs/>
          <w:color w:val="000000"/>
          <w:rtl/>
          <w:lang w:bidi="ar"/>
        </w:rPr>
      </w:pPr>
      <w:r>
        <w:rPr>
          <w:rFonts w:hint="cs"/>
          <w:color w:val="000000"/>
          <w:rtl/>
          <w:lang w:bidi="ar"/>
        </w:rPr>
        <w:t>46-</w:t>
      </w:r>
      <w:r>
        <w:rPr>
          <w:rFonts w:hint="cs"/>
          <w:color w:val="000000"/>
          <w:rtl/>
          <w:lang w:bidi="ar"/>
        </w:rPr>
        <w:tab/>
      </w:r>
      <w:r w:rsidRPr="006F7864">
        <w:rPr>
          <w:rFonts w:hint="cs"/>
          <w:b/>
          <w:bCs/>
          <w:color w:val="000000"/>
          <w:rtl/>
          <w:lang w:bidi="ar"/>
        </w:rPr>
        <w:t>و</w:t>
      </w:r>
      <w:r w:rsidR="006E22DB" w:rsidRPr="006F7864">
        <w:rPr>
          <w:rStyle w:val="hps"/>
          <w:rFonts w:hint="cs"/>
          <w:b/>
          <w:bCs/>
          <w:color w:val="000000"/>
          <w:rtl/>
          <w:lang w:bidi="ar"/>
        </w:rPr>
        <w:t>توصي اللجنة الدولة الطرف بشدة :</w:t>
      </w:r>
    </w:p>
    <w:p w:rsidR="00C851BA" w:rsidRPr="006F7864" w:rsidRDefault="00C851BA" w:rsidP="00C851BA">
      <w:pPr>
        <w:pStyle w:val="SingleTxtGA"/>
        <w:rPr>
          <w:rStyle w:val="hpsatn"/>
          <w:rFonts w:hint="cs"/>
          <w:b/>
          <w:bCs/>
          <w:color w:val="000000"/>
          <w:rtl/>
          <w:lang w:bidi="ar"/>
        </w:rPr>
      </w:pPr>
      <w:r w:rsidRPr="006F7864">
        <w:rPr>
          <w:rStyle w:val="hps"/>
          <w:rFonts w:hint="cs"/>
          <w:b/>
          <w:bCs/>
          <w:color w:val="000000"/>
          <w:rtl/>
          <w:lang w:bidi="ar"/>
        </w:rPr>
        <w:tab/>
      </w:r>
      <w:r w:rsidR="006E22DB" w:rsidRPr="006F7864">
        <w:rPr>
          <w:rStyle w:val="hps"/>
          <w:rFonts w:hint="cs"/>
          <w:b/>
          <w:bCs/>
          <w:color w:val="000000"/>
          <w:rtl/>
          <w:lang w:bidi="ar"/>
        </w:rPr>
        <w:t>(أ</w:t>
      </w:r>
      <w:r w:rsidR="006E22DB" w:rsidRPr="006F7864">
        <w:rPr>
          <w:rFonts w:hint="cs"/>
          <w:b/>
          <w:bCs/>
          <w:color w:val="000000"/>
          <w:rtl/>
          <w:lang w:bidi="ar"/>
        </w:rPr>
        <w:t>)</w:t>
      </w:r>
      <w:r w:rsidRPr="006F7864">
        <w:rPr>
          <w:rStyle w:val="hps"/>
          <w:rFonts w:hint="cs"/>
          <w:b/>
          <w:bCs/>
          <w:color w:val="000000"/>
          <w:rtl/>
          <w:lang w:bidi="ar"/>
        </w:rPr>
        <w:tab/>
      </w:r>
      <w:r w:rsidR="006E22DB" w:rsidRPr="006F7864">
        <w:rPr>
          <w:rStyle w:val="hps"/>
          <w:rFonts w:hint="cs"/>
          <w:b/>
          <w:bCs/>
          <w:color w:val="000000"/>
          <w:rtl/>
          <w:lang w:bidi="ar"/>
        </w:rPr>
        <w:t>أن تعيد النظر في</w:t>
      </w:r>
      <w:r w:rsidR="006E22DB" w:rsidRPr="006F7864">
        <w:rPr>
          <w:rFonts w:hint="cs"/>
          <w:b/>
          <w:bCs/>
          <w:color w:val="000000"/>
          <w:rtl/>
          <w:lang w:bidi="ar"/>
        </w:rPr>
        <w:t xml:space="preserve"> </w:t>
      </w:r>
      <w:r w:rsidR="006E22DB" w:rsidRPr="006F7864">
        <w:rPr>
          <w:rStyle w:val="hps"/>
          <w:rFonts w:hint="cs"/>
          <w:b/>
          <w:bCs/>
          <w:color w:val="000000"/>
          <w:rtl/>
          <w:lang w:bidi="ar"/>
        </w:rPr>
        <w:t>التخفيضات</w:t>
      </w:r>
      <w:r w:rsidR="006E22DB" w:rsidRPr="006F7864">
        <w:rPr>
          <w:rFonts w:hint="cs"/>
          <w:b/>
          <w:bCs/>
          <w:color w:val="000000"/>
          <w:rtl/>
          <w:lang w:bidi="ar"/>
        </w:rPr>
        <w:t xml:space="preserve"> </w:t>
      </w:r>
      <w:r w:rsidR="006E22DB" w:rsidRPr="006F7864">
        <w:rPr>
          <w:rStyle w:val="hps"/>
          <w:rFonts w:hint="cs"/>
          <w:b/>
          <w:bCs/>
          <w:color w:val="000000"/>
          <w:rtl/>
          <w:lang w:bidi="ar"/>
        </w:rPr>
        <w:t>المزمع</w:t>
      </w:r>
      <w:r w:rsidR="006E22DB" w:rsidRPr="006F7864">
        <w:rPr>
          <w:rFonts w:hint="cs"/>
          <w:b/>
          <w:bCs/>
          <w:color w:val="000000"/>
          <w:rtl/>
          <w:lang w:bidi="ar"/>
        </w:rPr>
        <w:t xml:space="preserve"> إجراؤها على الإعانات المقدمة إلى </w:t>
      </w:r>
      <w:r w:rsidR="006E22DB" w:rsidRPr="006F7864">
        <w:rPr>
          <w:rStyle w:val="hps"/>
          <w:rFonts w:hint="cs"/>
          <w:b/>
          <w:bCs/>
          <w:color w:val="000000"/>
          <w:rtl/>
          <w:lang w:bidi="ar"/>
        </w:rPr>
        <w:t xml:space="preserve">والدي الأطفال </w:t>
      </w:r>
      <w:r w:rsidRPr="006F7864">
        <w:rPr>
          <w:rStyle w:val="hps"/>
          <w:rFonts w:hint="cs"/>
          <w:b/>
          <w:bCs/>
          <w:color w:val="000000"/>
          <w:rtl/>
          <w:lang w:bidi="ar"/>
        </w:rPr>
        <w:t xml:space="preserve">ذوي الإعاقة </w:t>
      </w:r>
      <w:r w:rsidR="006E22DB" w:rsidRPr="006F7864">
        <w:rPr>
          <w:rStyle w:val="hps"/>
          <w:rFonts w:hint="cs"/>
          <w:b/>
          <w:bCs/>
          <w:color w:val="000000"/>
          <w:rtl/>
          <w:lang w:bidi="ar"/>
        </w:rPr>
        <w:t>الذين يضطرون إلى</w:t>
      </w:r>
      <w:r w:rsidR="006E22DB" w:rsidRPr="006F7864">
        <w:rPr>
          <w:rFonts w:hint="cs"/>
          <w:b/>
          <w:bCs/>
          <w:color w:val="000000"/>
          <w:rtl/>
          <w:lang w:bidi="ar"/>
        </w:rPr>
        <w:t xml:space="preserve"> </w:t>
      </w:r>
      <w:r w:rsidR="006E22DB" w:rsidRPr="006F7864">
        <w:rPr>
          <w:rStyle w:val="hps"/>
          <w:rFonts w:hint="cs"/>
          <w:b/>
          <w:bCs/>
          <w:color w:val="000000"/>
          <w:rtl/>
          <w:lang w:bidi="ar"/>
        </w:rPr>
        <w:t>الانسحاب من</w:t>
      </w:r>
      <w:r w:rsidR="006E22DB" w:rsidRPr="006F7864">
        <w:rPr>
          <w:rFonts w:hint="cs"/>
          <w:b/>
          <w:bCs/>
          <w:color w:val="000000"/>
          <w:rtl/>
          <w:lang w:bidi="ar"/>
        </w:rPr>
        <w:t xml:space="preserve"> </w:t>
      </w:r>
      <w:r w:rsidR="006E22DB" w:rsidRPr="006F7864">
        <w:rPr>
          <w:rStyle w:val="hps"/>
          <w:rFonts w:hint="cs"/>
          <w:b/>
          <w:bCs/>
          <w:color w:val="000000"/>
          <w:rtl/>
          <w:lang w:bidi="ar"/>
        </w:rPr>
        <w:t>سوق</w:t>
      </w:r>
      <w:r w:rsidR="006E22DB" w:rsidRPr="006F7864">
        <w:rPr>
          <w:rFonts w:hint="cs"/>
          <w:b/>
          <w:bCs/>
          <w:color w:val="000000"/>
          <w:rtl/>
          <w:lang w:bidi="ar"/>
        </w:rPr>
        <w:t xml:space="preserve"> </w:t>
      </w:r>
      <w:r w:rsidR="006E22DB" w:rsidRPr="006F7864">
        <w:rPr>
          <w:rStyle w:val="hps"/>
          <w:rFonts w:hint="cs"/>
          <w:b/>
          <w:bCs/>
          <w:color w:val="000000"/>
          <w:rtl/>
          <w:lang w:bidi="ar"/>
        </w:rPr>
        <w:t>العمل</w:t>
      </w:r>
      <w:r w:rsidR="006E22DB" w:rsidRPr="006F7864">
        <w:rPr>
          <w:rFonts w:hint="cs"/>
          <w:b/>
          <w:bCs/>
          <w:color w:val="000000"/>
          <w:rtl/>
          <w:lang w:bidi="ar"/>
        </w:rPr>
        <w:t xml:space="preserve"> </w:t>
      </w:r>
      <w:r w:rsidR="006E22DB" w:rsidRPr="006F7864">
        <w:rPr>
          <w:rStyle w:val="hps"/>
          <w:rFonts w:hint="cs"/>
          <w:b/>
          <w:bCs/>
          <w:color w:val="000000"/>
          <w:rtl/>
          <w:lang w:bidi="ar"/>
        </w:rPr>
        <w:t>ل</w:t>
      </w:r>
      <w:r w:rsidR="006E22DB" w:rsidRPr="006F7864">
        <w:rPr>
          <w:rFonts w:hint="cs"/>
          <w:b/>
          <w:bCs/>
          <w:color w:val="000000"/>
          <w:rtl/>
          <w:lang w:bidi="ar"/>
        </w:rPr>
        <w:t xml:space="preserve">رعاية </w:t>
      </w:r>
      <w:r w:rsidR="006E22DB" w:rsidRPr="006F7864">
        <w:rPr>
          <w:rStyle w:val="hps"/>
          <w:rFonts w:hint="cs"/>
          <w:b/>
          <w:bCs/>
          <w:color w:val="000000"/>
          <w:rtl/>
          <w:lang w:bidi="ar"/>
        </w:rPr>
        <w:t>أطفالهم</w:t>
      </w:r>
      <w:r w:rsidRPr="006F7864">
        <w:rPr>
          <w:rFonts w:hint="cs"/>
          <w:b/>
          <w:bCs/>
          <w:color w:val="000000"/>
          <w:rtl/>
          <w:lang w:bidi="ar"/>
        </w:rPr>
        <w:t>ا</w:t>
      </w:r>
      <w:r w:rsidR="006E22DB" w:rsidRPr="006F7864">
        <w:rPr>
          <w:rFonts w:hint="cs"/>
          <w:b/>
          <w:bCs/>
          <w:color w:val="000000"/>
          <w:rtl/>
          <w:lang w:bidi="ar"/>
        </w:rPr>
        <w:t xml:space="preserve"> </w:t>
      </w:r>
      <w:r w:rsidR="006E22DB" w:rsidRPr="006F7864">
        <w:rPr>
          <w:rStyle w:val="hps"/>
          <w:rFonts w:hint="cs"/>
          <w:b/>
          <w:bCs/>
          <w:color w:val="000000"/>
          <w:rtl/>
          <w:lang w:bidi="ar"/>
        </w:rPr>
        <w:t>المعوقين؛</w:t>
      </w:r>
      <w:r w:rsidRPr="006F7864">
        <w:rPr>
          <w:rStyle w:val="hpsatn"/>
          <w:rFonts w:hint="cs"/>
          <w:b/>
          <w:bCs/>
          <w:color w:val="000000"/>
          <w:rtl/>
          <w:lang w:bidi="ar"/>
        </w:rPr>
        <w:t xml:space="preserve"> </w:t>
      </w:r>
    </w:p>
    <w:p w:rsidR="004D3D4A" w:rsidRPr="006F7864" w:rsidRDefault="00C851BA" w:rsidP="004D3D4A">
      <w:pPr>
        <w:pStyle w:val="SingleTxtGA"/>
        <w:rPr>
          <w:rStyle w:val="hps"/>
          <w:rFonts w:hint="cs"/>
          <w:b/>
          <w:bCs/>
          <w:color w:val="000000"/>
          <w:rtl/>
          <w:lang w:bidi="ar"/>
        </w:rPr>
      </w:pPr>
      <w:r w:rsidRPr="006F7864">
        <w:rPr>
          <w:rStyle w:val="hpsatn"/>
          <w:rFonts w:hint="cs"/>
          <w:b/>
          <w:bCs/>
          <w:color w:val="000000"/>
          <w:rtl/>
          <w:lang w:bidi="ar"/>
        </w:rPr>
        <w:tab/>
      </w:r>
      <w:r w:rsidR="006E22DB" w:rsidRPr="006F7864">
        <w:rPr>
          <w:rStyle w:val="hpsatn"/>
          <w:rFonts w:hint="cs"/>
          <w:b/>
          <w:bCs/>
          <w:color w:val="000000"/>
          <w:rtl/>
          <w:lang w:bidi="ar"/>
        </w:rPr>
        <w:t>(</w:t>
      </w:r>
      <w:r w:rsidR="006E22DB" w:rsidRPr="006F7864">
        <w:rPr>
          <w:rFonts w:hint="cs"/>
          <w:b/>
          <w:bCs/>
          <w:color w:val="000000"/>
          <w:rtl/>
          <w:lang w:bidi="ar"/>
        </w:rPr>
        <w:t>ب)</w:t>
      </w:r>
      <w:r w:rsidRPr="006F7864">
        <w:rPr>
          <w:rFonts w:hint="cs"/>
          <w:b/>
          <w:bCs/>
          <w:color w:val="000000"/>
          <w:rtl/>
          <w:lang w:bidi="ar"/>
        </w:rPr>
        <w:tab/>
      </w:r>
      <w:r w:rsidR="006E22DB" w:rsidRPr="006F7864">
        <w:rPr>
          <w:rFonts w:hint="cs"/>
          <w:b/>
          <w:bCs/>
          <w:color w:val="000000"/>
          <w:rtl/>
          <w:lang w:bidi="ar"/>
        </w:rPr>
        <w:t xml:space="preserve">أن تتخذ خطوات، </w:t>
      </w:r>
      <w:r w:rsidR="006E22DB" w:rsidRPr="006F7864">
        <w:rPr>
          <w:rStyle w:val="hps"/>
          <w:rFonts w:hint="cs"/>
          <w:b/>
          <w:bCs/>
          <w:color w:val="000000"/>
          <w:rtl/>
          <w:lang w:bidi="ar"/>
        </w:rPr>
        <w:t>وفق</w:t>
      </w:r>
      <w:r w:rsidR="00413A0F" w:rsidRPr="006F7864">
        <w:rPr>
          <w:rStyle w:val="hps"/>
          <w:rFonts w:hint="cs"/>
          <w:b/>
          <w:bCs/>
          <w:color w:val="000000"/>
          <w:rtl/>
          <w:lang w:bidi="ar"/>
        </w:rPr>
        <w:t xml:space="preserve">اً </w:t>
      </w:r>
      <w:r w:rsidR="006E22DB" w:rsidRPr="006F7864">
        <w:rPr>
          <w:rStyle w:val="hps"/>
          <w:rFonts w:hint="cs"/>
          <w:b/>
          <w:bCs/>
          <w:color w:val="000000"/>
          <w:rtl/>
          <w:lang w:bidi="ar"/>
        </w:rPr>
        <w:t>للمادة</w:t>
      </w:r>
      <w:r w:rsidR="006E22DB" w:rsidRPr="006F7864">
        <w:rPr>
          <w:rFonts w:hint="cs"/>
          <w:b/>
          <w:bCs/>
          <w:color w:val="000000"/>
          <w:rtl/>
          <w:lang w:bidi="ar"/>
        </w:rPr>
        <w:t xml:space="preserve"> </w:t>
      </w:r>
      <w:r w:rsidR="006E22DB" w:rsidRPr="006F7864">
        <w:rPr>
          <w:rStyle w:val="hps"/>
          <w:rFonts w:hint="cs"/>
          <w:b/>
          <w:bCs/>
          <w:color w:val="000000"/>
          <w:rtl/>
          <w:lang w:bidi="ar"/>
        </w:rPr>
        <w:t>12</w:t>
      </w:r>
      <w:r w:rsidR="006E22DB" w:rsidRPr="006F7864">
        <w:rPr>
          <w:rFonts w:hint="cs"/>
          <w:b/>
          <w:bCs/>
          <w:color w:val="000000"/>
          <w:rtl/>
          <w:lang w:bidi="ar"/>
        </w:rPr>
        <w:t xml:space="preserve"> </w:t>
      </w:r>
      <w:r w:rsidR="006E22DB" w:rsidRPr="006F7864">
        <w:rPr>
          <w:rStyle w:val="hps"/>
          <w:rFonts w:hint="cs"/>
          <w:b/>
          <w:bCs/>
          <w:color w:val="000000"/>
          <w:rtl/>
          <w:lang w:bidi="ar"/>
        </w:rPr>
        <w:t>من اتفاقية</w:t>
      </w:r>
      <w:r w:rsidR="006E22DB" w:rsidRPr="006F7864">
        <w:rPr>
          <w:rFonts w:hint="cs"/>
          <w:b/>
          <w:bCs/>
          <w:color w:val="000000"/>
          <w:rtl/>
          <w:lang w:bidi="ar"/>
        </w:rPr>
        <w:t xml:space="preserve"> </w:t>
      </w:r>
      <w:r w:rsidR="006E22DB" w:rsidRPr="006F7864">
        <w:rPr>
          <w:rStyle w:val="hps"/>
          <w:rFonts w:hint="cs"/>
          <w:b/>
          <w:bCs/>
          <w:color w:val="000000"/>
          <w:rtl/>
          <w:lang w:bidi="ar"/>
        </w:rPr>
        <w:t>حقوق</w:t>
      </w:r>
      <w:r w:rsidR="006E22DB" w:rsidRPr="006F7864">
        <w:rPr>
          <w:rFonts w:hint="cs"/>
          <w:b/>
          <w:bCs/>
          <w:color w:val="000000"/>
          <w:rtl/>
          <w:lang w:bidi="ar"/>
        </w:rPr>
        <w:t xml:space="preserve"> </w:t>
      </w:r>
      <w:r w:rsidR="006E22DB" w:rsidRPr="006F7864">
        <w:rPr>
          <w:rStyle w:val="hps"/>
          <w:rFonts w:hint="cs"/>
          <w:b/>
          <w:bCs/>
          <w:color w:val="000000"/>
          <w:rtl/>
          <w:lang w:bidi="ar"/>
        </w:rPr>
        <w:t>الأشخاص ذوي</w:t>
      </w:r>
      <w:r w:rsidR="006E22DB" w:rsidRPr="006F7864">
        <w:rPr>
          <w:rFonts w:hint="cs"/>
          <w:b/>
          <w:bCs/>
          <w:color w:val="000000"/>
          <w:rtl/>
          <w:lang w:bidi="ar"/>
        </w:rPr>
        <w:t xml:space="preserve"> </w:t>
      </w:r>
      <w:r w:rsidR="006E22DB" w:rsidRPr="006F7864">
        <w:rPr>
          <w:rStyle w:val="hps"/>
          <w:rFonts w:hint="cs"/>
          <w:b/>
          <w:bCs/>
          <w:color w:val="000000"/>
          <w:rtl/>
          <w:lang w:bidi="ar"/>
        </w:rPr>
        <w:t>الإعاقة</w:t>
      </w:r>
      <w:r w:rsidR="006E22DB" w:rsidRPr="006F7864">
        <w:rPr>
          <w:rFonts w:hint="cs"/>
          <w:b/>
          <w:bCs/>
          <w:color w:val="000000"/>
          <w:rtl/>
          <w:lang w:bidi="ar"/>
        </w:rPr>
        <w:t xml:space="preserve"> </w:t>
      </w:r>
      <w:r w:rsidR="006E22DB" w:rsidRPr="006F7864">
        <w:rPr>
          <w:rStyle w:val="hps"/>
          <w:rFonts w:hint="cs"/>
          <w:b/>
          <w:bCs/>
          <w:color w:val="000000"/>
          <w:rtl/>
          <w:lang w:bidi="ar"/>
        </w:rPr>
        <w:t>والفقرة</w:t>
      </w:r>
      <w:r w:rsidR="006E22DB" w:rsidRPr="006F7864">
        <w:rPr>
          <w:rFonts w:hint="cs"/>
          <w:b/>
          <w:bCs/>
          <w:color w:val="000000"/>
          <w:rtl/>
          <w:lang w:bidi="ar"/>
        </w:rPr>
        <w:t xml:space="preserve"> </w:t>
      </w:r>
      <w:r w:rsidR="006E22DB" w:rsidRPr="006F7864">
        <w:rPr>
          <w:rStyle w:val="hps"/>
          <w:rFonts w:hint="cs"/>
          <w:b/>
          <w:bCs/>
          <w:color w:val="000000"/>
          <w:rtl/>
          <w:lang w:bidi="ar"/>
        </w:rPr>
        <w:t xml:space="preserve">3 </w:t>
      </w:r>
      <w:r w:rsidR="006E22DB" w:rsidRPr="006F7864">
        <w:rPr>
          <w:rFonts w:hint="cs"/>
          <w:b/>
          <w:bCs/>
          <w:color w:val="000000"/>
          <w:rtl/>
          <w:lang w:bidi="ar"/>
        </w:rPr>
        <w:t xml:space="preserve">من المادة </w:t>
      </w:r>
      <w:r w:rsidR="006E22DB" w:rsidRPr="006F7864">
        <w:rPr>
          <w:rStyle w:val="hps"/>
          <w:rFonts w:hint="cs"/>
          <w:b/>
          <w:bCs/>
          <w:color w:val="000000"/>
          <w:rtl/>
          <w:lang w:bidi="ar"/>
        </w:rPr>
        <w:t>7</w:t>
      </w:r>
      <w:r w:rsidR="006E22DB" w:rsidRPr="006F7864">
        <w:rPr>
          <w:rFonts w:hint="cs"/>
          <w:b/>
          <w:bCs/>
          <w:color w:val="000000"/>
          <w:rtl/>
          <w:lang w:bidi="ar"/>
        </w:rPr>
        <w:t xml:space="preserve"> </w:t>
      </w:r>
      <w:r w:rsidR="006E22DB" w:rsidRPr="006F7864">
        <w:rPr>
          <w:rStyle w:val="hps"/>
          <w:rFonts w:hint="cs"/>
          <w:b/>
          <w:bCs/>
          <w:color w:val="000000"/>
          <w:rtl/>
          <w:lang w:bidi="ar"/>
        </w:rPr>
        <w:t>منها</w:t>
      </w:r>
      <w:r w:rsidR="006E22DB" w:rsidRPr="006F7864">
        <w:rPr>
          <w:rFonts w:hint="cs"/>
          <w:b/>
          <w:bCs/>
          <w:color w:val="000000"/>
          <w:rtl/>
          <w:lang w:bidi="ar"/>
        </w:rPr>
        <w:t xml:space="preserve">، </w:t>
      </w:r>
      <w:r w:rsidR="006E22DB" w:rsidRPr="006F7864">
        <w:rPr>
          <w:rStyle w:val="hps"/>
          <w:rFonts w:hint="cs"/>
          <w:b/>
          <w:bCs/>
          <w:color w:val="000000"/>
          <w:rtl/>
          <w:lang w:bidi="ar"/>
        </w:rPr>
        <w:t>ل</w:t>
      </w:r>
      <w:r w:rsidR="006E22DB" w:rsidRPr="006F7864">
        <w:rPr>
          <w:rFonts w:hint="cs"/>
          <w:b/>
          <w:bCs/>
          <w:color w:val="000000"/>
          <w:rtl/>
          <w:lang w:bidi="ar"/>
        </w:rPr>
        <w:t xml:space="preserve">تعديل التشريعات </w:t>
      </w:r>
      <w:r w:rsidR="006E22DB" w:rsidRPr="006F7864">
        <w:rPr>
          <w:rStyle w:val="hps"/>
          <w:rFonts w:hint="cs"/>
          <w:b/>
          <w:bCs/>
          <w:color w:val="000000"/>
          <w:rtl/>
          <w:lang w:bidi="ar"/>
        </w:rPr>
        <w:t>لضمان تمتع الأطفال</w:t>
      </w:r>
      <w:r w:rsidR="006E22DB" w:rsidRPr="006F7864">
        <w:rPr>
          <w:rFonts w:hint="cs"/>
          <w:b/>
          <w:bCs/>
          <w:color w:val="000000"/>
          <w:rtl/>
          <w:lang w:bidi="ar"/>
        </w:rPr>
        <w:t xml:space="preserve"> </w:t>
      </w:r>
      <w:r w:rsidR="006E22DB" w:rsidRPr="006F7864">
        <w:rPr>
          <w:rStyle w:val="hps"/>
          <w:rFonts w:hint="cs"/>
          <w:b/>
          <w:bCs/>
          <w:color w:val="000000"/>
          <w:rtl/>
          <w:lang w:bidi="ar"/>
        </w:rPr>
        <w:t>و</w:t>
      </w:r>
      <w:r w:rsidR="006E22DB" w:rsidRPr="006F7864">
        <w:rPr>
          <w:rFonts w:hint="cs"/>
          <w:b/>
          <w:bCs/>
          <w:color w:val="000000"/>
          <w:rtl/>
          <w:lang w:bidi="ar"/>
        </w:rPr>
        <w:t xml:space="preserve">الشباب </w:t>
      </w:r>
      <w:r w:rsidRPr="006F7864">
        <w:rPr>
          <w:rStyle w:val="hps"/>
          <w:rFonts w:hint="cs"/>
          <w:b/>
          <w:bCs/>
          <w:color w:val="000000"/>
          <w:rtl/>
          <w:lang w:bidi="ar"/>
        </w:rPr>
        <w:t>في جميع الأوساط</w:t>
      </w:r>
      <w:r w:rsidR="006E22DB" w:rsidRPr="006F7864">
        <w:rPr>
          <w:rStyle w:val="hps"/>
          <w:rFonts w:hint="cs"/>
          <w:b/>
          <w:bCs/>
          <w:color w:val="000000"/>
          <w:rtl/>
          <w:lang w:bidi="ar"/>
        </w:rPr>
        <w:t>،</w:t>
      </w:r>
      <w:r w:rsidR="006E22DB" w:rsidRPr="006F7864">
        <w:rPr>
          <w:rFonts w:hint="cs"/>
          <w:b/>
          <w:bCs/>
          <w:color w:val="000000"/>
          <w:rtl/>
          <w:lang w:bidi="ar"/>
        </w:rPr>
        <w:t xml:space="preserve"> </w:t>
      </w:r>
      <w:r w:rsidR="006E22DB" w:rsidRPr="006F7864">
        <w:rPr>
          <w:rStyle w:val="hps"/>
          <w:rFonts w:hint="cs"/>
          <w:b/>
          <w:bCs/>
          <w:color w:val="000000"/>
          <w:rtl/>
          <w:lang w:bidi="ar"/>
        </w:rPr>
        <w:t>بما في ذلك في أوساط</w:t>
      </w:r>
      <w:r w:rsidR="006E22DB" w:rsidRPr="006F7864">
        <w:rPr>
          <w:rFonts w:hint="cs"/>
          <w:b/>
          <w:bCs/>
          <w:color w:val="000000"/>
          <w:rtl/>
          <w:lang w:bidi="ar"/>
        </w:rPr>
        <w:t xml:space="preserve"> </w:t>
      </w:r>
      <w:r w:rsidR="006E22DB" w:rsidRPr="006F7864">
        <w:rPr>
          <w:rStyle w:val="hps"/>
          <w:rFonts w:hint="cs"/>
          <w:b/>
          <w:bCs/>
          <w:color w:val="000000"/>
          <w:rtl/>
          <w:lang w:bidi="ar"/>
        </w:rPr>
        <w:t>الصحة العقلية،</w:t>
      </w:r>
      <w:r w:rsidR="004D3D4A" w:rsidRPr="006F7864">
        <w:rPr>
          <w:rStyle w:val="hps"/>
          <w:rFonts w:hint="cs"/>
          <w:b/>
          <w:bCs/>
          <w:color w:val="000000"/>
          <w:rtl/>
          <w:lang w:bidi="ar"/>
        </w:rPr>
        <w:t xml:space="preserve"> </w:t>
      </w:r>
      <w:r w:rsidR="006E22DB" w:rsidRPr="006F7864">
        <w:rPr>
          <w:rStyle w:val="hps"/>
          <w:rFonts w:hint="cs"/>
          <w:b/>
          <w:bCs/>
          <w:color w:val="000000"/>
          <w:rtl/>
          <w:lang w:bidi="ar"/>
        </w:rPr>
        <w:t>بالحق</w:t>
      </w:r>
      <w:r w:rsidR="006E22DB" w:rsidRPr="006F7864">
        <w:rPr>
          <w:rFonts w:hint="cs"/>
          <w:b/>
          <w:bCs/>
          <w:color w:val="000000"/>
          <w:rtl/>
          <w:lang w:bidi="ar"/>
        </w:rPr>
        <w:t xml:space="preserve"> والفرصة في التعبير بحرية عن </w:t>
      </w:r>
      <w:r w:rsidR="006E22DB" w:rsidRPr="006F7864">
        <w:rPr>
          <w:rStyle w:val="hps"/>
          <w:rFonts w:hint="cs"/>
          <w:b/>
          <w:bCs/>
          <w:color w:val="000000"/>
          <w:rtl/>
          <w:lang w:bidi="ar"/>
        </w:rPr>
        <w:t xml:space="preserve">آرائهم </w:t>
      </w:r>
      <w:r w:rsidR="006E22DB" w:rsidRPr="006F7864">
        <w:rPr>
          <w:rFonts w:hint="cs"/>
          <w:b/>
          <w:bCs/>
          <w:color w:val="000000"/>
          <w:rtl/>
          <w:lang w:bidi="ar"/>
        </w:rPr>
        <w:t>بشأن</w:t>
      </w:r>
      <w:r w:rsidR="006E22DB" w:rsidRPr="006F7864">
        <w:rPr>
          <w:rStyle w:val="hps"/>
          <w:rFonts w:hint="cs"/>
          <w:b/>
          <w:bCs/>
          <w:color w:val="000000"/>
          <w:rtl/>
          <w:lang w:bidi="ar"/>
        </w:rPr>
        <w:t xml:space="preserve"> </w:t>
      </w:r>
      <w:r w:rsidR="004D3D4A" w:rsidRPr="006F7864">
        <w:rPr>
          <w:rStyle w:val="hps"/>
          <w:rFonts w:hint="cs"/>
          <w:b/>
          <w:bCs/>
          <w:color w:val="000000"/>
          <w:rtl/>
          <w:lang w:bidi="ar"/>
        </w:rPr>
        <w:t>ال</w:t>
      </w:r>
      <w:r w:rsidR="006E22DB" w:rsidRPr="006F7864">
        <w:rPr>
          <w:rStyle w:val="hps"/>
          <w:rFonts w:hint="cs"/>
          <w:b/>
          <w:bCs/>
          <w:color w:val="000000"/>
          <w:rtl/>
          <w:lang w:bidi="ar"/>
        </w:rPr>
        <w:t>مسائل</w:t>
      </w:r>
      <w:r w:rsidR="004D3D4A" w:rsidRPr="006F7864">
        <w:rPr>
          <w:rFonts w:hint="cs"/>
          <w:b/>
          <w:bCs/>
          <w:color w:val="000000"/>
          <w:rtl/>
          <w:lang w:bidi="ar"/>
        </w:rPr>
        <w:t xml:space="preserve"> المتعلقة </w:t>
      </w:r>
      <w:r w:rsidR="006E22DB" w:rsidRPr="006F7864">
        <w:rPr>
          <w:rFonts w:hint="cs"/>
          <w:b/>
          <w:bCs/>
          <w:color w:val="000000"/>
          <w:rtl/>
          <w:lang w:bidi="ar"/>
        </w:rPr>
        <w:t>با</w:t>
      </w:r>
      <w:r w:rsidR="006E22DB" w:rsidRPr="006F7864">
        <w:rPr>
          <w:rStyle w:val="hps"/>
          <w:rFonts w:hint="cs"/>
          <w:b/>
          <w:bCs/>
          <w:color w:val="000000"/>
          <w:rtl/>
          <w:lang w:bidi="ar"/>
        </w:rPr>
        <w:t>لعلاج والخدمات والدعم</w:t>
      </w:r>
      <w:r w:rsidR="006E22DB" w:rsidRPr="006F7864">
        <w:rPr>
          <w:rFonts w:hint="cs"/>
          <w:b/>
          <w:bCs/>
          <w:color w:val="000000"/>
          <w:rtl/>
          <w:lang w:bidi="ar"/>
        </w:rPr>
        <w:t xml:space="preserve">، </w:t>
      </w:r>
      <w:r w:rsidR="006E22DB" w:rsidRPr="006F7864">
        <w:rPr>
          <w:rStyle w:val="hps"/>
          <w:rFonts w:hint="cs"/>
          <w:b/>
          <w:bCs/>
          <w:color w:val="000000"/>
          <w:rtl/>
          <w:lang w:bidi="ar"/>
        </w:rPr>
        <w:t>وفي الحصول</w:t>
      </w:r>
      <w:r w:rsidR="006E22DB" w:rsidRPr="006F7864">
        <w:rPr>
          <w:rFonts w:hint="cs"/>
          <w:b/>
          <w:bCs/>
          <w:color w:val="000000"/>
          <w:rtl/>
          <w:lang w:bidi="ar"/>
        </w:rPr>
        <w:t xml:space="preserve"> </w:t>
      </w:r>
      <w:r w:rsidR="006E22DB" w:rsidRPr="006F7864">
        <w:rPr>
          <w:rStyle w:val="hps"/>
          <w:rFonts w:hint="cs"/>
          <w:b/>
          <w:bCs/>
          <w:color w:val="000000"/>
          <w:rtl/>
          <w:lang w:bidi="ar"/>
        </w:rPr>
        <w:t>على</w:t>
      </w:r>
      <w:r w:rsidR="006E22DB" w:rsidRPr="006F7864">
        <w:rPr>
          <w:rFonts w:hint="cs"/>
          <w:b/>
          <w:bCs/>
          <w:color w:val="000000"/>
          <w:rtl/>
          <w:lang w:bidi="ar"/>
        </w:rPr>
        <w:t xml:space="preserve"> </w:t>
      </w:r>
      <w:r w:rsidR="006E22DB" w:rsidRPr="006F7864">
        <w:rPr>
          <w:rStyle w:val="hps"/>
          <w:rFonts w:hint="cs"/>
          <w:b/>
          <w:bCs/>
          <w:color w:val="000000"/>
          <w:rtl/>
          <w:lang w:bidi="ar"/>
        </w:rPr>
        <w:t>الدعم الذي يتناسب</w:t>
      </w:r>
      <w:r w:rsidR="006E22DB" w:rsidRPr="006F7864">
        <w:rPr>
          <w:rFonts w:hint="cs"/>
          <w:b/>
          <w:bCs/>
          <w:color w:val="000000"/>
          <w:rtl/>
          <w:lang w:bidi="ar"/>
        </w:rPr>
        <w:t xml:space="preserve"> وسنهم وإعاقتهم، </w:t>
      </w:r>
      <w:r w:rsidR="006E22DB" w:rsidRPr="006F7864">
        <w:rPr>
          <w:rStyle w:val="hps"/>
          <w:rFonts w:hint="cs"/>
          <w:b/>
          <w:bCs/>
          <w:color w:val="000000"/>
          <w:rtl/>
          <w:lang w:bidi="ar"/>
        </w:rPr>
        <w:t>ل</w:t>
      </w:r>
      <w:r w:rsidR="006E22DB" w:rsidRPr="006F7864">
        <w:rPr>
          <w:rFonts w:hint="cs"/>
          <w:b/>
          <w:bCs/>
          <w:color w:val="000000"/>
          <w:rtl/>
          <w:lang w:bidi="ar"/>
        </w:rPr>
        <w:t>ممارسة هذه الحقوق</w:t>
      </w:r>
      <w:r w:rsidR="00413A0F" w:rsidRPr="006F7864">
        <w:rPr>
          <w:rFonts w:hint="cs"/>
          <w:b/>
          <w:bCs/>
          <w:color w:val="000000"/>
          <w:rtl/>
          <w:lang w:bidi="ar"/>
        </w:rPr>
        <w:t xml:space="preserve">؛ </w:t>
      </w:r>
    </w:p>
    <w:p w:rsidR="004D3D4A" w:rsidRPr="006F7864" w:rsidRDefault="004D3D4A" w:rsidP="004D3D4A">
      <w:pPr>
        <w:pStyle w:val="SingleTxtGA"/>
        <w:rPr>
          <w:rStyle w:val="hps"/>
          <w:rFonts w:hint="cs"/>
          <w:b/>
          <w:bCs/>
          <w:color w:val="000000"/>
          <w:rtl/>
          <w:lang w:bidi="ar"/>
        </w:rPr>
      </w:pPr>
      <w:r w:rsidRPr="006F7864">
        <w:rPr>
          <w:rStyle w:val="hps"/>
          <w:rFonts w:hint="cs"/>
          <w:b/>
          <w:bCs/>
          <w:color w:val="000000"/>
          <w:rtl/>
          <w:lang w:bidi="ar"/>
        </w:rPr>
        <w:tab/>
      </w:r>
      <w:r w:rsidR="006E22DB" w:rsidRPr="006F7864">
        <w:rPr>
          <w:rStyle w:val="hps"/>
          <w:rFonts w:hint="cs"/>
          <w:b/>
          <w:bCs/>
          <w:color w:val="000000"/>
          <w:rtl/>
          <w:lang w:bidi="ar"/>
        </w:rPr>
        <w:t>(ج)</w:t>
      </w:r>
      <w:r w:rsidRPr="006F7864">
        <w:rPr>
          <w:rFonts w:hint="cs"/>
          <w:b/>
          <w:bCs/>
          <w:color w:val="000000"/>
          <w:rtl/>
          <w:lang w:bidi="ar"/>
        </w:rPr>
        <w:tab/>
        <w:t xml:space="preserve">أن تتيح </w:t>
      </w:r>
      <w:r w:rsidR="006E22DB" w:rsidRPr="006F7864">
        <w:rPr>
          <w:rStyle w:val="hps"/>
          <w:rFonts w:hint="cs"/>
          <w:b/>
          <w:bCs/>
          <w:color w:val="000000"/>
          <w:rtl/>
          <w:lang w:bidi="ar"/>
        </w:rPr>
        <w:t>مرافق اتصالات</w:t>
      </w:r>
      <w:r w:rsidR="006E22DB" w:rsidRPr="006F7864">
        <w:rPr>
          <w:rFonts w:hint="cs"/>
          <w:b/>
          <w:bCs/>
          <w:color w:val="000000"/>
          <w:rtl/>
          <w:lang w:bidi="ar"/>
        </w:rPr>
        <w:t xml:space="preserve"> بديلة، عند الاقتضاء، </w:t>
      </w:r>
      <w:r w:rsidR="006E22DB" w:rsidRPr="006F7864">
        <w:rPr>
          <w:rStyle w:val="hps"/>
          <w:rFonts w:hint="cs"/>
          <w:b/>
          <w:bCs/>
          <w:color w:val="000000"/>
          <w:rtl/>
          <w:lang w:bidi="ar"/>
        </w:rPr>
        <w:t xml:space="preserve">للأطفال </w:t>
      </w:r>
      <w:r w:rsidRPr="006F7864">
        <w:rPr>
          <w:rStyle w:val="hps"/>
          <w:rFonts w:hint="cs"/>
          <w:b/>
          <w:bCs/>
          <w:color w:val="000000"/>
          <w:rtl/>
          <w:lang w:bidi="ar"/>
        </w:rPr>
        <w:t xml:space="preserve">ذوي الإعاقة؛ </w:t>
      </w:r>
    </w:p>
    <w:p w:rsidR="006E22DB" w:rsidRPr="006F7864" w:rsidRDefault="004D3D4A" w:rsidP="004D3D4A">
      <w:pPr>
        <w:pStyle w:val="SingleTxtGA"/>
        <w:rPr>
          <w:rFonts w:hint="cs"/>
          <w:b/>
          <w:bCs/>
          <w:color w:val="000000"/>
          <w:rtl/>
          <w:lang w:bidi="ar"/>
        </w:rPr>
      </w:pPr>
      <w:r w:rsidRPr="006F7864">
        <w:rPr>
          <w:rStyle w:val="hps"/>
          <w:rFonts w:hint="cs"/>
          <w:b/>
          <w:bCs/>
          <w:color w:val="000000"/>
          <w:rtl/>
          <w:lang w:bidi="ar"/>
        </w:rPr>
        <w:tab/>
      </w:r>
      <w:r w:rsidR="006E22DB" w:rsidRPr="006F7864">
        <w:rPr>
          <w:rStyle w:val="hps"/>
          <w:rFonts w:hint="cs"/>
          <w:b/>
          <w:bCs/>
          <w:color w:val="000000"/>
          <w:rtl/>
          <w:lang w:bidi="ar"/>
        </w:rPr>
        <w:t>(د</w:t>
      </w:r>
      <w:r w:rsidR="006E22DB" w:rsidRPr="006F7864">
        <w:rPr>
          <w:rFonts w:hint="cs"/>
          <w:b/>
          <w:bCs/>
          <w:color w:val="000000"/>
          <w:rtl/>
          <w:lang w:bidi="ar"/>
        </w:rPr>
        <w:t>)</w:t>
      </w:r>
      <w:r w:rsidRPr="006F7864">
        <w:rPr>
          <w:rFonts w:hint="cs"/>
          <w:b/>
          <w:bCs/>
          <w:color w:val="000000"/>
          <w:rtl/>
          <w:lang w:bidi="ar"/>
        </w:rPr>
        <w:tab/>
      </w:r>
      <w:r w:rsidR="006E22DB" w:rsidRPr="006F7864">
        <w:rPr>
          <w:rFonts w:hint="cs"/>
          <w:b/>
          <w:bCs/>
          <w:color w:val="000000"/>
          <w:rtl/>
          <w:lang w:bidi="ar"/>
        </w:rPr>
        <w:t xml:space="preserve">أن </w:t>
      </w:r>
      <w:r w:rsidR="006E22DB" w:rsidRPr="006F7864">
        <w:rPr>
          <w:rStyle w:val="hps"/>
          <w:rFonts w:hint="cs"/>
          <w:b/>
          <w:bCs/>
          <w:color w:val="000000"/>
          <w:rtl/>
          <w:lang w:bidi="ar"/>
        </w:rPr>
        <w:t>تعزز بصورة أكبر التدابير</w:t>
      </w:r>
      <w:r w:rsidR="006E22DB" w:rsidRPr="006F7864">
        <w:rPr>
          <w:rFonts w:hint="cs"/>
          <w:b/>
          <w:bCs/>
          <w:color w:val="000000"/>
          <w:rtl/>
          <w:lang w:bidi="ar"/>
        </w:rPr>
        <w:t xml:space="preserve"> التي تتخذها </w:t>
      </w:r>
      <w:r w:rsidRPr="006F7864">
        <w:rPr>
          <w:rFonts w:hint="cs"/>
          <w:b/>
          <w:bCs/>
          <w:color w:val="000000"/>
          <w:rtl/>
          <w:lang w:bidi="ar"/>
        </w:rPr>
        <w:t xml:space="preserve">لتقديم </w:t>
      </w:r>
      <w:r w:rsidR="006E22DB" w:rsidRPr="006F7864">
        <w:rPr>
          <w:rStyle w:val="hps"/>
          <w:rFonts w:hint="cs"/>
          <w:b/>
          <w:bCs/>
          <w:color w:val="000000"/>
          <w:rtl/>
          <w:lang w:bidi="ar"/>
        </w:rPr>
        <w:t>التدريب الكافي ل</w:t>
      </w:r>
      <w:r w:rsidR="006E22DB" w:rsidRPr="006F7864">
        <w:rPr>
          <w:rFonts w:hint="cs"/>
          <w:b/>
          <w:bCs/>
          <w:color w:val="000000"/>
          <w:rtl/>
          <w:lang w:bidi="ar"/>
        </w:rPr>
        <w:t xml:space="preserve">جميع المعلمين </w:t>
      </w:r>
      <w:r w:rsidR="006E22DB" w:rsidRPr="006F7864">
        <w:rPr>
          <w:rStyle w:val="hps"/>
          <w:rFonts w:hint="cs"/>
          <w:b/>
          <w:bCs/>
          <w:color w:val="000000"/>
          <w:rtl/>
          <w:lang w:bidi="ar"/>
        </w:rPr>
        <w:t xml:space="preserve">على </w:t>
      </w:r>
      <w:r w:rsidRPr="006F7864">
        <w:rPr>
          <w:rStyle w:val="hps"/>
          <w:rFonts w:hint="cs"/>
          <w:b/>
          <w:bCs/>
          <w:color w:val="000000"/>
          <w:rtl/>
          <w:lang w:bidi="ar"/>
        </w:rPr>
        <w:t xml:space="preserve">تلبية </w:t>
      </w:r>
      <w:r w:rsidR="006E22DB" w:rsidRPr="006F7864">
        <w:rPr>
          <w:rStyle w:val="hps"/>
          <w:rFonts w:hint="cs"/>
          <w:b/>
          <w:bCs/>
          <w:color w:val="000000"/>
          <w:rtl/>
          <w:lang w:bidi="ar"/>
        </w:rPr>
        <w:t>احتياجات</w:t>
      </w:r>
      <w:r w:rsidR="006E22DB" w:rsidRPr="006F7864">
        <w:rPr>
          <w:rFonts w:hint="cs"/>
          <w:b/>
          <w:bCs/>
          <w:color w:val="000000"/>
          <w:rtl/>
          <w:lang w:bidi="ar"/>
        </w:rPr>
        <w:t xml:space="preserve"> </w:t>
      </w:r>
      <w:r w:rsidR="006E22DB" w:rsidRPr="006F7864">
        <w:rPr>
          <w:rStyle w:val="hps"/>
          <w:rFonts w:hint="cs"/>
          <w:b/>
          <w:bCs/>
          <w:color w:val="000000"/>
          <w:rtl/>
          <w:lang w:bidi="ar"/>
        </w:rPr>
        <w:t>الأطفال المعوقين</w:t>
      </w:r>
      <w:r w:rsidR="006E22DB" w:rsidRPr="006F7864">
        <w:rPr>
          <w:rFonts w:hint="cs"/>
          <w:b/>
          <w:bCs/>
          <w:color w:val="000000"/>
          <w:rtl/>
          <w:lang w:bidi="ar"/>
        </w:rPr>
        <w:t xml:space="preserve"> </w:t>
      </w:r>
      <w:r w:rsidR="006E22DB" w:rsidRPr="006F7864">
        <w:rPr>
          <w:rStyle w:val="hps"/>
          <w:rFonts w:hint="cs"/>
          <w:b/>
          <w:bCs/>
          <w:color w:val="000000"/>
          <w:rtl/>
          <w:lang w:bidi="ar"/>
        </w:rPr>
        <w:t>بغية</w:t>
      </w:r>
      <w:r w:rsidR="006E22DB" w:rsidRPr="006F7864">
        <w:rPr>
          <w:rFonts w:hint="cs"/>
          <w:b/>
          <w:bCs/>
          <w:color w:val="000000"/>
          <w:rtl/>
          <w:lang w:bidi="ar"/>
        </w:rPr>
        <w:t xml:space="preserve"> </w:t>
      </w:r>
      <w:r w:rsidR="006E22DB" w:rsidRPr="006F7864">
        <w:rPr>
          <w:rStyle w:val="hps"/>
          <w:rFonts w:hint="cs"/>
          <w:b/>
          <w:bCs/>
          <w:color w:val="000000"/>
          <w:rtl/>
          <w:lang w:bidi="ar"/>
        </w:rPr>
        <w:t>ضمان</w:t>
      </w:r>
      <w:r w:rsidR="006E22DB" w:rsidRPr="006F7864">
        <w:rPr>
          <w:rFonts w:hint="cs"/>
          <w:b/>
          <w:bCs/>
          <w:color w:val="000000"/>
          <w:rtl/>
          <w:lang w:bidi="ar"/>
        </w:rPr>
        <w:t xml:space="preserve"> أن يكون مستوى نوعية </w:t>
      </w:r>
      <w:r w:rsidR="006E22DB" w:rsidRPr="006F7864">
        <w:rPr>
          <w:rStyle w:val="hps"/>
          <w:rFonts w:hint="cs"/>
          <w:b/>
          <w:bCs/>
          <w:color w:val="000000"/>
          <w:rtl/>
          <w:lang w:bidi="ar"/>
        </w:rPr>
        <w:t>التعليم الذي يتلقاه</w:t>
      </w:r>
      <w:r w:rsidR="006E22DB" w:rsidRPr="006F7864">
        <w:rPr>
          <w:rFonts w:hint="cs"/>
          <w:b/>
          <w:bCs/>
          <w:color w:val="000000"/>
          <w:rtl/>
          <w:lang w:bidi="ar"/>
        </w:rPr>
        <w:t xml:space="preserve"> </w:t>
      </w:r>
      <w:r w:rsidR="006E22DB" w:rsidRPr="006F7864">
        <w:rPr>
          <w:rStyle w:val="hps"/>
          <w:rFonts w:hint="cs"/>
          <w:b/>
          <w:bCs/>
          <w:color w:val="000000"/>
          <w:rtl/>
          <w:lang w:bidi="ar"/>
        </w:rPr>
        <w:t>هؤلاء الأطفال</w:t>
      </w:r>
      <w:r w:rsidR="00B143A2" w:rsidRPr="006F7864">
        <w:rPr>
          <w:rFonts w:hint="cs"/>
          <w:b/>
          <w:bCs/>
          <w:color w:val="000000"/>
          <w:rtl/>
          <w:lang w:bidi="ar"/>
        </w:rPr>
        <w:t xml:space="preserve"> </w:t>
      </w:r>
      <w:r w:rsidR="006E22DB" w:rsidRPr="006F7864">
        <w:rPr>
          <w:rStyle w:val="hps"/>
          <w:rFonts w:hint="cs"/>
          <w:b/>
          <w:bCs/>
          <w:color w:val="000000"/>
          <w:rtl/>
          <w:lang w:bidi="ar"/>
        </w:rPr>
        <w:t>مساو</w:t>
      </w:r>
      <w:r w:rsidRPr="006F7864">
        <w:rPr>
          <w:rStyle w:val="hps"/>
          <w:rFonts w:hint="cs"/>
          <w:b/>
          <w:bCs/>
          <w:color w:val="000000"/>
          <w:rtl/>
          <w:lang w:bidi="ar"/>
        </w:rPr>
        <w:t>ٍ</w:t>
      </w:r>
      <w:r w:rsidR="006E22DB" w:rsidRPr="006F7864">
        <w:rPr>
          <w:rStyle w:val="hps"/>
          <w:rFonts w:hint="cs"/>
          <w:b/>
          <w:bCs/>
          <w:color w:val="000000"/>
          <w:rtl/>
          <w:lang w:bidi="ar"/>
        </w:rPr>
        <w:t xml:space="preserve"> لمستوى نظير</w:t>
      </w:r>
      <w:r w:rsidRPr="006F7864">
        <w:rPr>
          <w:rStyle w:val="hps"/>
          <w:rFonts w:hint="cs"/>
          <w:b/>
          <w:bCs/>
          <w:color w:val="000000"/>
          <w:rtl/>
          <w:lang w:bidi="ar"/>
        </w:rPr>
        <w:t>ه</w:t>
      </w:r>
      <w:r w:rsidR="006E22DB" w:rsidRPr="006F7864">
        <w:rPr>
          <w:rStyle w:val="hps"/>
          <w:rFonts w:hint="cs"/>
          <w:b/>
          <w:bCs/>
          <w:color w:val="000000"/>
          <w:rtl/>
          <w:lang w:bidi="ar"/>
        </w:rPr>
        <w:t xml:space="preserve"> بالنسبة لغيرهم من الأطفال</w:t>
      </w:r>
      <w:r w:rsidR="006E22DB" w:rsidRPr="006F7864">
        <w:rPr>
          <w:rFonts w:hint="cs"/>
          <w:b/>
          <w:bCs/>
          <w:color w:val="000000"/>
          <w:rtl/>
          <w:lang w:bidi="ar"/>
        </w:rPr>
        <w:t>؛</w:t>
      </w:r>
    </w:p>
    <w:p w:rsidR="006E22DB" w:rsidRPr="0014095A" w:rsidRDefault="004D3D4A" w:rsidP="004D3D4A">
      <w:pPr>
        <w:pStyle w:val="SingleTxtGA"/>
        <w:rPr>
          <w:b/>
          <w:bCs/>
          <w:color w:val="888888"/>
        </w:rPr>
      </w:pPr>
      <w:r w:rsidRPr="006F7864">
        <w:rPr>
          <w:rFonts w:hint="cs"/>
          <w:b/>
          <w:bCs/>
          <w:color w:val="000000"/>
          <w:rtl/>
          <w:lang w:bidi="ar"/>
        </w:rPr>
        <w:tab/>
      </w:r>
      <w:r w:rsidR="006E22DB" w:rsidRPr="006F7864">
        <w:rPr>
          <w:rFonts w:hint="cs"/>
          <w:b/>
          <w:bCs/>
          <w:color w:val="000000"/>
          <w:rtl/>
          <w:lang w:bidi="ar"/>
        </w:rPr>
        <w:t>(ج)</w:t>
      </w:r>
      <w:r w:rsidRPr="006F7864">
        <w:rPr>
          <w:rFonts w:hint="cs"/>
          <w:b/>
          <w:bCs/>
          <w:color w:val="000000"/>
          <w:rtl/>
          <w:lang w:bidi="ar"/>
        </w:rPr>
        <w:tab/>
      </w:r>
      <w:r w:rsidR="006E22DB" w:rsidRPr="006F7864">
        <w:rPr>
          <w:rFonts w:hint="cs"/>
          <w:b/>
          <w:bCs/>
          <w:color w:val="000000"/>
          <w:rtl/>
          <w:lang w:bidi="ar"/>
        </w:rPr>
        <w:t>أن تنفذ</w:t>
      </w:r>
      <w:r w:rsidRPr="006F7864">
        <w:rPr>
          <w:rFonts w:hint="cs"/>
          <w:b/>
          <w:bCs/>
          <w:color w:val="000000"/>
          <w:rtl/>
          <w:lang w:bidi="ar"/>
        </w:rPr>
        <w:t xml:space="preserve">، </w:t>
      </w:r>
      <w:r w:rsidR="006E22DB" w:rsidRPr="006F7864">
        <w:rPr>
          <w:rFonts w:hint="cs"/>
          <w:b/>
          <w:bCs/>
          <w:color w:val="000000"/>
          <w:rtl/>
          <w:lang w:bidi="ar"/>
        </w:rPr>
        <w:t xml:space="preserve">على وجه السرعة، العملية المزمع </w:t>
      </w:r>
      <w:r w:rsidRPr="006F7864">
        <w:rPr>
          <w:rFonts w:hint="cs"/>
          <w:b/>
          <w:bCs/>
          <w:color w:val="000000"/>
          <w:rtl/>
          <w:lang w:bidi="ar"/>
        </w:rPr>
        <w:t xml:space="preserve">القيام بها لإحالة </w:t>
      </w:r>
      <w:r w:rsidR="006E22DB" w:rsidRPr="006F7864">
        <w:rPr>
          <w:rFonts w:hint="cs"/>
          <w:b/>
          <w:bCs/>
          <w:color w:val="000000"/>
          <w:rtl/>
          <w:lang w:bidi="ar"/>
        </w:rPr>
        <w:t xml:space="preserve">الأطفال المعوقين إلى المدارس الابتدائية، وأن </w:t>
      </w:r>
      <w:r w:rsidRPr="006F7864">
        <w:rPr>
          <w:rFonts w:hint="cs"/>
          <w:b/>
          <w:bCs/>
          <w:color w:val="000000"/>
          <w:rtl/>
          <w:lang w:bidi="ar"/>
        </w:rPr>
        <w:t xml:space="preserve">تضع </w:t>
      </w:r>
      <w:r w:rsidR="006E22DB" w:rsidRPr="006F7864">
        <w:rPr>
          <w:rFonts w:hint="cs"/>
          <w:b/>
          <w:bCs/>
          <w:color w:val="000000"/>
          <w:rtl/>
          <w:lang w:bidi="ar"/>
        </w:rPr>
        <w:t>في الاعتبار عند القيام بذلك تعليق اللجنة العام رقم</w:t>
      </w:r>
      <w:r w:rsidRPr="006F7864">
        <w:rPr>
          <w:rFonts w:hint="eastAsia"/>
          <w:b/>
          <w:bCs/>
          <w:color w:val="000000"/>
          <w:rtl/>
          <w:lang w:bidi="ar"/>
        </w:rPr>
        <w:t> </w:t>
      </w:r>
      <w:r w:rsidR="006E22DB" w:rsidRPr="006F7864">
        <w:rPr>
          <w:rFonts w:hint="cs"/>
          <w:b/>
          <w:bCs/>
          <w:color w:val="000000"/>
          <w:rtl/>
          <w:lang w:bidi="ar"/>
        </w:rPr>
        <w:t>9(2006) بشأن حقوق الأطفال المعوقين.</w:t>
      </w:r>
    </w:p>
    <w:p w:rsidR="006E22DB" w:rsidRPr="004755E7" w:rsidRDefault="004D3D4A" w:rsidP="004D3D4A">
      <w:pPr>
        <w:pStyle w:val="H23GA"/>
        <w:rPr>
          <w:rFonts w:hint="cs"/>
          <w:rtl/>
        </w:rPr>
      </w:pPr>
      <w:r>
        <w:rPr>
          <w:rFonts w:hint="cs"/>
          <w:rtl/>
        </w:rPr>
        <w:tab/>
      </w:r>
      <w:r>
        <w:rPr>
          <w:rFonts w:hint="cs"/>
          <w:rtl/>
        </w:rPr>
        <w:tab/>
      </w:r>
      <w:r w:rsidR="006E22DB" w:rsidRPr="004755E7">
        <w:rPr>
          <w:rFonts w:hint="cs"/>
          <w:rtl/>
        </w:rPr>
        <w:t>الرضاعة الطبيعية</w:t>
      </w:r>
    </w:p>
    <w:p w:rsidR="006E22DB" w:rsidRPr="004755E7" w:rsidRDefault="006E22DB" w:rsidP="004D3D4A">
      <w:pPr>
        <w:pStyle w:val="SingleTxtGA"/>
        <w:rPr>
          <w:rFonts w:hint="cs"/>
          <w:rtl/>
        </w:rPr>
      </w:pPr>
      <w:r w:rsidRPr="004755E7">
        <w:rPr>
          <w:rFonts w:hint="cs"/>
          <w:rtl/>
        </w:rPr>
        <w:t>47-</w:t>
      </w:r>
      <w:r w:rsidRPr="004755E7">
        <w:rPr>
          <w:rFonts w:hint="cs"/>
          <w:rtl/>
        </w:rPr>
        <w:tab/>
        <w:t>ت</w:t>
      </w:r>
      <w:r w:rsidR="004D3D4A">
        <w:rPr>
          <w:rFonts w:hint="cs"/>
          <w:rtl/>
        </w:rPr>
        <w:t xml:space="preserve">حيط </w:t>
      </w:r>
      <w:r w:rsidRPr="004755E7">
        <w:rPr>
          <w:rFonts w:hint="cs"/>
          <w:rtl/>
        </w:rPr>
        <w:t>اللجنة علماً بأن تشريع الدولة الطرف بشأن تسويق بدائل لبن الأم لا يتطابق مع المدونة الدولية لتسويق بدائل لبن الأم وما تبعها من قر</w:t>
      </w:r>
      <w:r w:rsidR="007F18B5">
        <w:rPr>
          <w:rFonts w:hint="cs"/>
          <w:rtl/>
        </w:rPr>
        <w:t>ا</w:t>
      </w:r>
      <w:r w:rsidRPr="004755E7">
        <w:rPr>
          <w:rFonts w:hint="cs"/>
          <w:rtl/>
        </w:rPr>
        <w:t xml:space="preserve">رات ذات صلة </w:t>
      </w:r>
      <w:r w:rsidR="004D3D4A">
        <w:rPr>
          <w:rFonts w:hint="cs"/>
          <w:rtl/>
        </w:rPr>
        <w:t xml:space="preserve">صادرة عن جمعية </w:t>
      </w:r>
      <w:r w:rsidRPr="004755E7">
        <w:rPr>
          <w:rFonts w:hint="cs"/>
          <w:rtl/>
        </w:rPr>
        <w:t>الصحة العالمية.</w:t>
      </w:r>
    </w:p>
    <w:p w:rsidR="006E22DB" w:rsidRPr="006F7864" w:rsidRDefault="006E22DB" w:rsidP="004D3D4A">
      <w:pPr>
        <w:pStyle w:val="SingleTxtGA"/>
        <w:rPr>
          <w:rFonts w:hint="cs"/>
          <w:b/>
          <w:bCs/>
          <w:rtl/>
        </w:rPr>
      </w:pPr>
      <w:r w:rsidRPr="004755E7">
        <w:rPr>
          <w:rFonts w:hint="cs"/>
          <w:rtl/>
        </w:rPr>
        <w:t>48-</w:t>
      </w:r>
      <w:r w:rsidRPr="004755E7">
        <w:rPr>
          <w:rFonts w:hint="cs"/>
          <w:rtl/>
        </w:rPr>
        <w:tab/>
      </w:r>
      <w:r w:rsidR="004D3D4A" w:rsidRPr="006F7864">
        <w:rPr>
          <w:rFonts w:hint="cs"/>
          <w:b/>
          <w:bCs/>
          <w:rtl/>
        </w:rPr>
        <w:t>و</w:t>
      </w:r>
      <w:r w:rsidRPr="006F7864">
        <w:rPr>
          <w:rFonts w:hint="cs"/>
          <w:b/>
          <w:bCs/>
          <w:rtl/>
        </w:rPr>
        <w:t>توصي اللجنة الدولة الطرف بأن تنفذ بالكامل المدونة الدولية لتسويق بدائل لبن الأم. وعلى الدولة الطرف أيضاً أن تزيد من التشجيع على إنشاء مستشفيات ملائمة للأطفال والتشجيع على إدراج الرضاعة الطبيعية في مناهج تدريب الممرضات. وتوصي اللجنة أيضاً بأن تتخذ الدولة الطرف التدابير لجمع بيانات عن الرضاعة الطبيعية بشكل منهجي يتم</w:t>
      </w:r>
      <w:r w:rsidR="004D3D4A" w:rsidRPr="006F7864">
        <w:rPr>
          <w:rFonts w:hint="cs"/>
          <w:b/>
          <w:bCs/>
          <w:rtl/>
        </w:rPr>
        <w:t>ا</w:t>
      </w:r>
      <w:r w:rsidRPr="006F7864">
        <w:rPr>
          <w:rFonts w:hint="cs"/>
          <w:b/>
          <w:bCs/>
          <w:rtl/>
        </w:rPr>
        <w:t>شى مع القواعد الدولية.</w:t>
      </w:r>
    </w:p>
    <w:p w:rsidR="006E22DB" w:rsidRPr="0014095A" w:rsidRDefault="004D3D4A" w:rsidP="004D3D4A">
      <w:pPr>
        <w:pStyle w:val="H23GA"/>
        <w:rPr>
          <w:rFonts w:hint="cs"/>
          <w:color w:val="888888"/>
          <w:rtl/>
          <w:lang w:bidi="ar"/>
        </w:rPr>
      </w:pPr>
      <w:r>
        <w:rPr>
          <w:rFonts w:hint="cs"/>
          <w:rtl/>
        </w:rPr>
        <w:tab/>
      </w:r>
      <w:r>
        <w:rPr>
          <w:rFonts w:hint="cs"/>
          <w:rtl/>
        </w:rPr>
        <w:tab/>
      </w:r>
      <w:r w:rsidR="006E22DB" w:rsidRPr="004755E7">
        <w:rPr>
          <w:rFonts w:hint="cs"/>
          <w:rtl/>
        </w:rPr>
        <w:t>صحة المراهقين</w:t>
      </w:r>
    </w:p>
    <w:p w:rsidR="006E22DB" w:rsidRPr="0014095A" w:rsidRDefault="004D3D4A" w:rsidP="004D3D4A">
      <w:pPr>
        <w:pStyle w:val="SingleTxtGA"/>
        <w:rPr>
          <w:rFonts w:hint="cs"/>
          <w:color w:val="888888"/>
        </w:rPr>
      </w:pPr>
      <w:r>
        <w:rPr>
          <w:rFonts w:hint="cs"/>
          <w:color w:val="000000"/>
          <w:rtl/>
          <w:lang w:bidi="ar"/>
        </w:rPr>
        <w:t>49-</w:t>
      </w:r>
      <w:r>
        <w:rPr>
          <w:rFonts w:hint="cs"/>
          <w:color w:val="000000"/>
          <w:rtl/>
          <w:lang w:bidi="ar"/>
        </w:rPr>
        <w:tab/>
        <w:t>ت</w:t>
      </w:r>
      <w:r w:rsidR="006E22DB" w:rsidRPr="004755E7">
        <w:rPr>
          <w:rFonts w:hint="cs"/>
          <w:color w:val="000000"/>
          <w:rtl/>
          <w:lang w:bidi="ar"/>
        </w:rPr>
        <w:t xml:space="preserve">رحب اللجنة بالحظر الذي ستفرضه الدولة الطرف </w:t>
      </w:r>
      <w:r>
        <w:rPr>
          <w:rFonts w:hint="cs"/>
          <w:color w:val="000000"/>
          <w:rtl/>
          <w:lang w:bidi="ar"/>
        </w:rPr>
        <w:t xml:space="preserve">قريباً </w:t>
      </w:r>
      <w:r w:rsidR="006E22DB" w:rsidRPr="004755E7">
        <w:rPr>
          <w:rFonts w:hint="cs"/>
          <w:color w:val="000000"/>
          <w:rtl/>
          <w:lang w:bidi="ar"/>
        </w:rPr>
        <w:t>على بيع المشروبات الكحولية إلى أشخاص دون سن 18 عام</w:t>
      </w:r>
      <w:r w:rsidR="00413A0F">
        <w:rPr>
          <w:rFonts w:hint="cs"/>
          <w:color w:val="000000"/>
          <w:rtl/>
          <w:lang w:bidi="ar"/>
        </w:rPr>
        <w:t xml:space="preserve">اً. </w:t>
      </w:r>
      <w:r w:rsidR="006E22DB" w:rsidRPr="004755E7">
        <w:rPr>
          <w:rFonts w:hint="cs"/>
          <w:color w:val="000000"/>
          <w:rtl/>
          <w:lang w:bidi="ar"/>
        </w:rPr>
        <w:t xml:space="preserve">ولا تزال اللجنة تشعر بالقلق إزاء تزايد معدل بدانة الأطفال وما يرتبط بها من زيادة التعرض للأمراض </w:t>
      </w:r>
      <w:r>
        <w:rPr>
          <w:rFonts w:hint="cs"/>
          <w:color w:val="000000"/>
          <w:rtl/>
          <w:lang w:bidi="ar"/>
        </w:rPr>
        <w:t xml:space="preserve">التي </w:t>
      </w:r>
      <w:r w:rsidR="006E22DB" w:rsidRPr="004755E7">
        <w:rPr>
          <w:rFonts w:hint="cs"/>
          <w:color w:val="000000"/>
          <w:rtl/>
          <w:lang w:bidi="ar"/>
        </w:rPr>
        <w:t>يصاب بها المرء بسبب نمط الحياة التي يعيشها، وإزاء ارتفاع معدل الوفيات</w:t>
      </w:r>
      <w:r w:rsidR="00504D66">
        <w:rPr>
          <w:rFonts w:hint="cs"/>
          <w:color w:val="000000"/>
          <w:rtl/>
          <w:lang w:bidi="ar"/>
        </w:rPr>
        <w:t xml:space="preserve">، </w:t>
      </w:r>
      <w:r w:rsidR="006E22DB" w:rsidRPr="004755E7">
        <w:rPr>
          <w:rFonts w:hint="cs"/>
          <w:color w:val="000000"/>
          <w:rtl/>
          <w:lang w:bidi="ar"/>
        </w:rPr>
        <w:t>و</w:t>
      </w:r>
      <w:r w:rsidR="001A354E">
        <w:rPr>
          <w:rFonts w:hint="cs"/>
          <w:color w:val="000000"/>
          <w:rtl/>
          <w:lang w:bidi="ar"/>
        </w:rPr>
        <w:t>لا سيما</w:t>
      </w:r>
      <w:r w:rsidR="006E22DB" w:rsidRPr="004755E7">
        <w:rPr>
          <w:rFonts w:hint="cs"/>
          <w:color w:val="000000"/>
          <w:rtl/>
          <w:lang w:bidi="ar"/>
        </w:rPr>
        <w:t xml:space="preserve"> بين الأطفال </w:t>
      </w:r>
      <w:r>
        <w:rPr>
          <w:rFonts w:hint="cs"/>
          <w:color w:val="000000"/>
          <w:rtl/>
          <w:lang w:bidi="ar"/>
        </w:rPr>
        <w:t xml:space="preserve">الذين </w:t>
      </w:r>
      <w:r w:rsidR="006E22DB" w:rsidRPr="004755E7">
        <w:rPr>
          <w:rFonts w:hint="cs"/>
          <w:color w:val="000000"/>
          <w:rtl/>
          <w:lang w:bidi="ar"/>
        </w:rPr>
        <w:t>يعيشون في أوضاع الحرمان. ويساور اللجنة القلق أيضاً إزاء حالات الحمل</w:t>
      </w:r>
      <w:r w:rsidR="00B143A2">
        <w:rPr>
          <w:rFonts w:hint="cs"/>
          <w:color w:val="000000"/>
          <w:rtl/>
          <w:lang w:bidi="ar"/>
        </w:rPr>
        <w:t xml:space="preserve"> </w:t>
      </w:r>
      <w:r w:rsidR="006E22DB" w:rsidRPr="004755E7">
        <w:rPr>
          <w:rFonts w:hint="cs"/>
          <w:color w:val="000000"/>
          <w:rtl/>
          <w:lang w:bidi="ar"/>
        </w:rPr>
        <w:t xml:space="preserve">غير المرغوب فيه بين الفتيات في </w:t>
      </w:r>
      <w:proofErr w:type="spellStart"/>
      <w:r w:rsidR="006E22DB" w:rsidRPr="004755E7">
        <w:rPr>
          <w:rFonts w:hint="cs"/>
          <w:color w:val="000000"/>
          <w:rtl/>
          <w:lang w:bidi="ar"/>
        </w:rPr>
        <w:t>غرينلاند</w:t>
      </w:r>
      <w:proofErr w:type="spellEnd"/>
      <w:r w:rsidR="006E22DB" w:rsidRPr="004755E7">
        <w:rPr>
          <w:rFonts w:hint="cs"/>
          <w:color w:val="000000"/>
          <w:rtl/>
          <w:lang w:bidi="ar"/>
        </w:rPr>
        <w:t xml:space="preserve"> وجزر فارو</w:t>
      </w:r>
      <w:r w:rsidR="006E22DB" w:rsidRPr="0014095A">
        <w:rPr>
          <w:rFonts w:hint="cs"/>
          <w:color w:val="888888"/>
          <w:rtl/>
        </w:rPr>
        <w:t>.</w:t>
      </w:r>
    </w:p>
    <w:p w:rsidR="006E22DB" w:rsidRPr="0014095A" w:rsidRDefault="004D3D4A" w:rsidP="004D3D4A">
      <w:pPr>
        <w:pStyle w:val="SingleTxtGA"/>
        <w:rPr>
          <w:b/>
          <w:bCs/>
          <w:color w:val="888888"/>
          <w:lang w:bidi="ar"/>
        </w:rPr>
      </w:pPr>
      <w:r>
        <w:rPr>
          <w:rFonts w:hint="cs"/>
          <w:color w:val="000000"/>
          <w:rtl/>
          <w:lang w:bidi="ar"/>
        </w:rPr>
        <w:t>50-</w:t>
      </w:r>
      <w:r>
        <w:rPr>
          <w:rFonts w:hint="cs"/>
          <w:color w:val="000000"/>
          <w:rtl/>
          <w:lang w:bidi="ar"/>
        </w:rPr>
        <w:tab/>
      </w:r>
      <w:r w:rsidRPr="006F7864">
        <w:rPr>
          <w:rFonts w:hint="cs"/>
          <w:b/>
          <w:bCs/>
          <w:color w:val="000000"/>
          <w:rtl/>
          <w:lang w:bidi="ar"/>
        </w:rPr>
        <w:t>و</w:t>
      </w:r>
      <w:r w:rsidR="006E22DB" w:rsidRPr="006F7864">
        <w:rPr>
          <w:rFonts w:hint="cs"/>
          <w:b/>
          <w:bCs/>
          <w:color w:val="000000"/>
          <w:rtl/>
          <w:lang w:bidi="ar"/>
        </w:rPr>
        <w:t xml:space="preserve">توصي اللجنة بأن تعزز الدولة الطرف جهودها لمكافحة البدانة بين الأطفال والمراهقين، بسبل منها </w:t>
      </w:r>
      <w:r w:rsidRPr="006F7864">
        <w:rPr>
          <w:rFonts w:hint="cs"/>
          <w:b/>
          <w:bCs/>
          <w:color w:val="000000"/>
          <w:rtl/>
          <w:lang w:bidi="ar"/>
        </w:rPr>
        <w:t>كفالة ا</w:t>
      </w:r>
      <w:r w:rsidR="006E22DB" w:rsidRPr="006F7864">
        <w:rPr>
          <w:rFonts w:hint="cs"/>
          <w:b/>
          <w:bCs/>
          <w:color w:val="000000"/>
          <w:rtl/>
          <w:lang w:bidi="ar"/>
        </w:rPr>
        <w:t xml:space="preserve">لحصول على المشورة والرعاية الصحية، بما في ذلك في المدارس، </w:t>
      </w:r>
      <w:r w:rsidRPr="006F7864">
        <w:rPr>
          <w:rFonts w:hint="cs"/>
          <w:b/>
          <w:bCs/>
          <w:color w:val="000000"/>
          <w:rtl/>
          <w:lang w:bidi="ar"/>
        </w:rPr>
        <w:t>و</w:t>
      </w:r>
      <w:r w:rsidR="006E22DB" w:rsidRPr="006F7864">
        <w:rPr>
          <w:rFonts w:hint="cs"/>
          <w:b/>
          <w:bCs/>
          <w:color w:val="000000"/>
          <w:rtl/>
          <w:lang w:bidi="ar"/>
        </w:rPr>
        <w:t>الغذاء الصحي، والفرص المناسبة للمشاركة في النشاط البدني. وفي هذا الصدد</w:t>
      </w:r>
      <w:r w:rsidR="00504D66" w:rsidRPr="006F7864">
        <w:rPr>
          <w:rFonts w:hint="cs"/>
          <w:b/>
          <w:bCs/>
          <w:color w:val="000000"/>
          <w:rtl/>
          <w:lang w:bidi="ar"/>
        </w:rPr>
        <w:t xml:space="preserve">، </w:t>
      </w:r>
      <w:r w:rsidR="006E22DB" w:rsidRPr="006F7864">
        <w:rPr>
          <w:rFonts w:hint="cs"/>
          <w:b/>
          <w:bCs/>
          <w:color w:val="000000"/>
          <w:rtl/>
          <w:lang w:bidi="ar"/>
        </w:rPr>
        <w:t>توصي اللجنة بأن تشرك الدولة الطرف وسائل الإعلام و</w:t>
      </w:r>
      <w:r w:rsidRPr="006F7864">
        <w:rPr>
          <w:rFonts w:hint="cs"/>
          <w:b/>
          <w:bCs/>
          <w:color w:val="000000"/>
          <w:rtl/>
          <w:lang w:bidi="ar"/>
        </w:rPr>
        <w:t xml:space="preserve">دوائر الصناعة </w:t>
      </w:r>
      <w:r w:rsidR="006E22DB" w:rsidRPr="006F7864">
        <w:rPr>
          <w:rFonts w:hint="cs"/>
          <w:b/>
          <w:bCs/>
          <w:color w:val="000000"/>
          <w:rtl/>
          <w:lang w:bidi="ar"/>
        </w:rPr>
        <w:t xml:space="preserve">الغذائية للتأكد من مساهمتها في </w:t>
      </w:r>
      <w:r w:rsidRPr="006F7864">
        <w:rPr>
          <w:rFonts w:hint="cs"/>
          <w:b/>
          <w:bCs/>
          <w:color w:val="000000"/>
          <w:rtl/>
          <w:lang w:bidi="ar"/>
        </w:rPr>
        <w:t xml:space="preserve">اتباع </w:t>
      </w:r>
      <w:r w:rsidR="006E22DB" w:rsidRPr="006F7864">
        <w:rPr>
          <w:rFonts w:hint="cs"/>
          <w:b/>
          <w:bCs/>
          <w:color w:val="000000"/>
          <w:rtl/>
          <w:lang w:bidi="ar"/>
        </w:rPr>
        <w:t>الأطفال والمراهق</w:t>
      </w:r>
      <w:r w:rsidRPr="006F7864">
        <w:rPr>
          <w:rFonts w:hint="cs"/>
          <w:b/>
          <w:bCs/>
          <w:color w:val="000000"/>
          <w:rtl/>
          <w:lang w:bidi="ar"/>
        </w:rPr>
        <w:t>ي</w:t>
      </w:r>
      <w:r w:rsidR="006E22DB" w:rsidRPr="006F7864">
        <w:rPr>
          <w:rFonts w:hint="cs"/>
          <w:b/>
          <w:bCs/>
          <w:color w:val="000000"/>
          <w:rtl/>
          <w:lang w:bidi="ar"/>
        </w:rPr>
        <w:t>ن أنماط حياة وأساليب استهلاك صحية. وتوصي اللجنة أيض</w:t>
      </w:r>
      <w:r w:rsidR="00413A0F" w:rsidRPr="006F7864">
        <w:rPr>
          <w:rFonts w:hint="cs"/>
          <w:b/>
          <w:bCs/>
          <w:color w:val="000000"/>
          <w:rtl/>
          <w:lang w:bidi="ar"/>
        </w:rPr>
        <w:t xml:space="preserve">اً </w:t>
      </w:r>
      <w:r w:rsidR="006E22DB" w:rsidRPr="006F7864">
        <w:rPr>
          <w:rFonts w:hint="cs"/>
          <w:b/>
          <w:bCs/>
          <w:color w:val="000000"/>
          <w:rtl/>
          <w:lang w:bidi="ar"/>
        </w:rPr>
        <w:t xml:space="preserve">الدولة الطرف بأن تقوم السلطات في أقاليم </w:t>
      </w:r>
      <w:proofErr w:type="spellStart"/>
      <w:r w:rsidR="006E22DB" w:rsidRPr="006F7864">
        <w:rPr>
          <w:rFonts w:hint="cs"/>
          <w:b/>
          <w:bCs/>
          <w:color w:val="000000"/>
          <w:rtl/>
          <w:lang w:bidi="ar"/>
        </w:rPr>
        <w:t>غرينلاند</w:t>
      </w:r>
      <w:proofErr w:type="spellEnd"/>
      <w:r w:rsidR="006E22DB" w:rsidRPr="006F7864">
        <w:rPr>
          <w:rFonts w:hint="cs"/>
          <w:b/>
          <w:bCs/>
          <w:color w:val="000000"/>
          <w:rtl/>
          <w:lang w:bidi="ar"/>
        </w:rPr>
        <w:t xml:space="preserve"> وجزر فارو، على وجه السرعة،</w:t>
      </w:r>
      <w:r w:rsidR="00B143A2" w:rsidRPr="006F7864">
        <w:rPr>
          <w:rFonts w:hint="cs"/>
          <w:b/>
          <w:bCs/>
          <w:color w:val="000000"/>
          <w:rtl/>
          <w:lang w:bidi="ar"/>
        </w:rPr>
        <w:t xml:space="preserve"> </w:t>
      </w:r>
      <w:r w:rsidR="006E22DB" w:rsidRPr="006F7864">
        <w:rPr>
          <w:rFonts w:hint="cs"/>
          <w:b/>
          <w:bCs/>
          <w:color w:val="000000"/>
          <w:rtl/>
          <w:lang w:bidi="ar"/>
        </w:rPr>
        <w:t>بإعداد وتنفيذ برامج واستراتيجيات ملائمة لمنع ومعالجة حالات الحمل غير المرغوب فيه.</w:t>
      </w:r>
    </w:p>
    <w:p w:rsidR="006E22DB" w:rsidRPr="004755E7" w:rsidRDefault="004D3D4A" w:rsidP="004D3D4A">
      <w:pPr>
        <w:pStyle w:val="H23GA"/>
        <w:rPr>
          <w:rFonts w:hint="cs"/>
          <w:rtl/>
        </w:rPr>
      </w:pPr>
      <w:r>
        <w:rPr>
          <w:rFonts w:hint="cs"/>
          <w:rtl/>
        </w:rPr>
        <w:tab/>
      </w:r>
      <w:r>
        <w:rPr>
          <w:rFonts w:hint="cs"/>
          <w:rtl/>
        </w:rPr>
        <w:tab/>
      </w:r>
      <w:r w:rsidR="006E22DB" w:rsidRPr="004755E7">
        <w:rPr>
          <w:rFonts w:hint="cs"/>
          <w:rtl/>
        </w:rPr>
        <w:t>الصحة العقلية</w:t>
      </w:r>
    </w:p>
    <w:p w:rsidR="006E22DB" w:rsidRPr="004755E7" w:rsidRDefault="006E22DB" w:rsidP="00FA272F">
      <w:pPr>
        <w:pStyle w:val="SingleTxtGA"/>
        <w:rPr>
          <w:rFonts w:hint="cs"/>
          <w:rtl/>
        </w:rPr>
      </w:pPr>
      <w:r w:rsidRPr="004755E7">
        <w:rPr>
          <w:rFonts w:hint="cs"/>
          <w:rtl/>
        </w:rPr>
        <w:t>51-</w:t>
      </w:r>
      <w:r w:rsidRPr="004755E7">
        <w:rPr>
          <w:rFonts w:hint="cs"/>
          <w:rtl/>
        </w:rPr>
        <w:tab/>
      </w:r>
      <w:r w:rsidR="004D3D4A">
        <w:rPr>
          <w:rFonts w:hint="cs"/>
          <w:rtl/>
        </w:rPr>
        <w:t>تحيط اللجنة علماً</w:t>
      </w:r>
      <w:r w:rsidRPr="004755E7">
        <w:rPr>
          <w:rFonts w:hint="cs"/>
          <w:rtl/>
        </w:rPr>
        <w:t>، مع القلق، بأنه على الرغم من ضمان تو</w:t>
      </w:r>
      <w:r w:rsidR="004D3D4A">
        <w:rPr>
          <w:rFonts w:hint="cs"/>
          <w:rtl/>
        </w:rPr>
        <w:t>ا</w:t>
      </w:r>
      <w:r w:rsidRPr="004755E7">
        <w:rPr>
          <w:rFonts w:hint="cs"/>
          <w:rtl/>
        </w:rPr>
        <w:t xml:space="preserve">فر العلاج للأطفال الذين هم بحاجة إلى تقييم </w:t>
      </w:r>
      <w:r w:rsidR="004D3D4A">
        <w:rPr>
          <w:rFonts w:hint="cs"/>
          <w:rtl/>
        </w:rPr>
        <w:t>نفساني وعلاج لحالتهم الصحية</w:t>
      </w:r>
      <w:r w:rsidRPr="004755E7">
        <w:rPr>
          <w:rFonts w:hint="cs"/>
          <w:rtl/>
        </w:rPr>
        <w:t>، فإن قدرة المناطق على تقديم العلاج لا</w:t>
      </w:r>
      <w:r w:rsidR="004D3D4A">
        <w:rPr>
          <w:rFonts w:hint="eastAsia"/>
          <w:rtl/>
        </w:rPr>
        <w:t> </w:t>
      </w:r>
      <w:r w:rsidRPr="004755E7">
        <w:rPr>
          <w:rFonts w:hint="cs"/>
          <w:rtl/>
        </w:rPr>
        <w:t>تزال غير كافية و</w:t>
      </w:r>
      <w:r w:rsidR="004D3D4A">
        <w:rPr>
          <w:rFonts w:hint="cs"/>
          <w:rtl/>
        </w:rPr>
        <w:t>لا</w:t>
      </w:r>
      <w:r w:rsidRPr="004755E7">
        <w:rPr>
          <w:rFonts w:hint="cs"/>
          <w:rtl/>
        </w:rPr>
        <w:t xml:space="preserve"> تزال </w:t>
      </w:r>
      <w:r w:rsidR="004D3D4A">
        <w:rPr>
          <w:rFonts w:hint="cs"/>
          <w:rtl/>
        </w:rPr>
        <w:t xml:space="preserve">طويلة </w:t>
      </w:r>
      <w:r w:rsidRPr="004755E7">
        <w:rPr>
          <w:rFonts w:hint="cs"/>
          <w:rtl/>
        </w:rPr>
        <w:t xml:space="preserve">مدة انتظار الأطفال </w:t>
      </w:r>
      <w:r w:rsidR="004D3D4A">
        <w:rPr>
          <w:rFonts w:hint="cs"/>
          <w:rtl/>
        </w:rPr>
        <w:t xml:space="preserve">المحتاجين إلى تقيم وعلاج لمشاكل الصحة العقلية. </w:t>
      </w:r>
      <w:r w:rsidRPr="004755E7">
        <w:rPr>
          <w:rFonts w:hint="cs"/>
          <w:rtl/>
        </w:rPr>
        <w:t xml:space="preserve">وفضلاً عن ذلك، وعلى الرغم من أن اللجنة </w:t>
      </w:r>
      <w:r w:rsidR="004D3D4A">
        <w:rPr>
          <w:rFonts w:hint="cs"/>
          <w:rtl/>
        </w:rPr>
        <w:t xml:space="preserve">أحاطت </w:t>
      </w:r>
      <w:r w:rsidRPr="004755E7">
        <w:rPr>
          <w:rFonts w:hint="cs"/>
          <w:rtl/>
        </w:rPr>
        <w:t xml:space="preserve">علماً بأن المجلس الوطني للصحة </w:t>
      </w:r>
      <w:r w:rsidR="004D3D4A">
        <w:rPr>
          <w:rFonts w:hint="cs"/>
          <w:rtl/>
        </w:rPr>
        <w:t>يتمتع ب</w:t>
      </w:r>
      <w:r w:rsidRPr="004755E7">
        <w:rPr>
          <w:rFonts w:hint="cs"/>
          <w:rtl/>
        </w:rPr>
        <w:t>صلاحية فحص</w:t>
      </w:r>
      <w:r w:rsidR="004D3D4A">
        <w:rPr>
          <w:rFonts w:hint="cs"/>
          <w:rtl/>
        </w:rPr>
        <w:t>،</w:t>
      </w:r>
      <w:r w:rsidRPr="004755E7">
        <w:rPr>
          <w:rFonts w:hint="cs"/>
          <w:rtl/>
        </w:rPr>
        <w:t xml:space="preserve"> و</w:t>
      </w:r>
      <w:r w:rsidR="004D3D4A">
        <w:rPr>
          <w:rFonts w:hint="cs"/>
          <w:rtl/>
        </w:rPr>
        <w:t>عند الاقتضاء، التدخل في تشخيص و</w:t>
      </w:r>
      <w:r w:rsidRPr="004755E7">
        <w:rPr>
          <w:rFonts w:hint="cs"/>
          <w:rtl/>
        </w:rPr>
        <w:t>وصف الأدوية</w:t>
      </w:r>
      <w:r w:rsidR="00B143A2">
        <w:rPr>
          <w:rFonts w:hint="cs"/>
          <w:rtl/>
        </w:rPr>
        <w:t xml:space="preserve"> </w:t>
      </w:r>
      <w:r w:rsidRPr="004755E7">
        <w:rPr>
          <w:rFonts w:hint="cs"/>
          <w:rtl/>
        </w:rPr>
        <w:t>للأطفال الذين شخصوا بالإصابة باضطراب نقص الانتباه مع فرط النشاط</w:t>
      </w:r>
      <w:r w:rsidR="004D3D4A">
        <w:rPr>
          <w:rFonts w:hint="cs"/>
          <w:rtl/>
        </w:rPr>
        <w:t xml:space="preserve"> واضطراب ن</w:t>
      </w:r>
      <w:r w:rsidR="00FA272F">
        <w:rPr>
          <w:rFonts w:hint="cs"/>
          <w:rtl/>
        </w:rPr>
        <w:t>ق</w:t>
      </w:r>
      <w:r w:rsidR="004D3D4A">
        <w:rPr>
          <w:rFonts w:hint="cs"/>
          <w:rtl/>
        </w:rPr>
        <w:t>ص الانتباه</w:t>
      </w:r>
      <w:r w:rsidRPr="004755E7">
        <w:rPr>
          <w:rFonts w:hint="cs"/>
          <w:rtl/>
        </w:rPr>
        <w:t>، فإنها تشعر بالقلق إزاء زيادة وصف المنشطات النفسية للأطفال الذين شخصوا بالإصابة باضطراب نقص الانتباه مع فرط النشاط</w:t>
      </w:r>
      <w:r w:rsidR="00FA272F">
        <w:rPr>
          <w:rFonts w:hint="cs"/>
          <w:rtl/>
        </w:rPr>
        <w:t xml:space="preserve"> واضطراب نقص الانتباه</w:t>
      </w:r>
      <w:r w:rsidRPr="004755E7">
        <w:rPr>
          <w:rFonts w:hint="cs"/>
          <w:rtl/>
        </w:rPr>
        <w:t>.</w:t>
      </w:r>
    </w:p>
    <w:p w:rsidR="006E22DB" w:rsidRPr="007F18B5" w:rsidRDefault="006E22DB" w:rsidP="00FA272F">
      <w:pPr>
        <w:pStyle w:val="SingleTxtGA"/>
        <w:rPr>
          <w:rFonts w:hint="cs"/>
          <w:b/>
          <w:bCs/>
          <w:spacing w:val="-2"/>
          <w:rtl/>
        </w:rPr>
      </w:pPr>
      <w:r w:rsidRPr="004755E7">
        <w:rPr>
          <w:rFonts w:hint="cs"/>
          <w:rtl/>
        </w:rPr>
        <w:t>52</w:t>
      </w:r>
      <w:r w:rsidRPr="007F18B5">
        <w:rPr>
          <w:rFonts w:hint="cs"/>
          <w:spacing w:val="-2"/>
          <w:rtl/>
        </w:rPr>
        <w:t>-</w:t>
      </w:r>
      <w:r w:rsidRPr="007F18B5">
        <w:rPr>
          <w:rFonts w:hint="cs"/>
          <w:spacing w:val="-2"/>
          <w:rtl/>
        </w:rPr>
        <w:tab/>
      </w:r>
      <w:r w:rsidR="00FA272F" w:rsidRPr="007F18B5">
        <w:rPr>
          <w:rFonts w:hint="cs"/>
          <w:b/>
          <w:bCs/>
          <w:spacing w:val="-2"/>
          <w:rtl/>
        </w:rPr>
        <w:t>و</w:t>
      </w:r>
      <w:r w:rsidRPr="007F18B5">
        <w:rPr>
          <w:rFonts w:hint="cs"/>
          <w:b/>
          <w:bCs/>
          <w:spacing w:val="-2"/>
          <w:rtl/>
        </w:rPr>
        <w:t>توصي اللجنة بأن تواصل الدولة الطرف تطوير جميع عناصر نظام رعاية الصحة العقلية للأطفال والشباب، بما في ذلك الوقاية من المشاكل</w:t>
      </w:r>
      <w:r w:rsidR="00FA272F" w:rsidRPr="007F18B5">
        <w:rPr>
          <w:rFonts w:hint="cs"/>
          <w:b/>
          <w:bCs/>
          <w:spacing w:val="-2"/>
          <w:rtl/>
        </w:rPr>
        <w:t xml:space="preserve"> الشائعة في مجال الصحة العقلية </w:t>
      </w:r>
      <w:r w:rsidRPr="007F18B5">
        <w:rPr>
          <w:rFonts w:hint="cs"/>
          <w:b/>
          <w:bCs/>
          <w:spacing w:val="-2"/>
          <w:rtl/>
        </w:rPr>
        <w:t xml:space="preserve">وعلاجها والرعاية المتخصصة لمعالجة الاضطرابات الخطيرة، وخفض فترات الانتظار في مراكز خدمات الصحة العقلية. </w:t>
      </w:r>
      <w:r w:rsidR="00FA272F" w:rsidRPr="007F18B5">
        <w:rPr>
          <w:rFonts w:hint="cs"/>
          <w:b/>
          <w:bCs/>
          <w:spacing w:val="-2"/>
          <w:rtl/>
        </w:rPr>
        <w:t>و</w:t>
      </w:r>
      <w:r w:rsidRPr="007F18B5">
        <w:rPr>
          <w:rFonts w:hint="cs"/>
          <w:b/>
          <w:bCs/>
          <w:spacing w:val="-2"/>
          <w:rtl/>
        </w:rPr>
        <w:t xml:space="preserve">توصي اللجنة </w:t>
      </w:r>
      <w:r w:rsidR="00FA272F" w:rsidRPr="007F18B5">
        <w:rPr>
          <w:rFonts w:hint="cs"/>
          <w:b/>
          <w:bCs/>
          <w:spacing w:val="-2"/>
          <w:rtl/>
        </w:rPr>
        <w:t xml:space="preserve">أيضاً </w:t>
      </w:r>
      <w:r w:rsidRPr="007F18B5">
        <w:rPr>
          <w:rFonts w:hint="cs"/>
          <w:b/>
          <w:bCs/>
          <w:spacing w:val="-2"/>
          <w:rtl/>
        </w:rPr>
        <w:t xml:space="preserve">بأن تنظر الدولة الطرف بعناية في ظاهرة الإفراط في وصف المنشطات النفسية للأطفال وأن تتخذ تدابير توفر للأطفال المصابين باضطراب نقص الانتباه </w:t>
      </w:r>
      <w:r w:rsidR="00FA272F" w:rsidRPr="007F18B5">
        <w:rPr>
          <w:rFonts w:hint="cs"/>
          <w:b/>
          <w:bCs/>
          <w:spacing w:val="-2"/>
          <w:rtl/>
        </w:rPr>
        <w:t xml:space="preserve">مع </w:t>
      </w:r>
      <w:r w:rsidRPr="007F18B5">
        <w:rPr>
          <w:rFonts w:hint="cs"/>
          <w:b/>
          <w:bCs/>
          <w:spacing w:val="-2"/>
          <w:rtl/>
        </w:rPr>
        <w:t>فرط النشاط</w:t>
      </w:r>
      <w:r w:rsidR="00FA272F" w:rsidRPr="007F18B5">
        <w:rPr>
          <w:rFonts w:hint="cs"/>
          <w:b/>
          <w:bCs/>
          <w:spacing w:val="-2"/>
          <w:rtl/>
        </w:rPr>
        <w:t xml:space="preserve"> واضطراب نقص الانتباه</w:t>
      </w:r>
      <w:r w:rsidRPr="007F18B5">
        <w:rPr>
          <w:rFonts w:hint="cs"/>
          <w:b/>
          <w:bCs/>
          <w:spacing w:val="-2"/>
          <w:rtl/>
        </w:rPr>
        <w:t xml:space="preserve">، وأسرهم ومعلميهم، سبل الاستفادة من مجموعة واسعة النطاق من التدابير النفسية والتعليمية والاجتماعية وسبل العلاج. وتوصي اللجنة </w:t>
      </w:r>
      <w:r w:rsidR="00FA272F" w:rsidRPr="007F18B5">
        <w:rPr>
          <w:rFonts w:hint="cs"/>
          <w:b/>
          <w:bCs/>
          <w:spacing w:val="-2"/>
          <w:rtl/>
        </w:rPr>
        <w:t xml:space="preserve">كذلك </w:t>
      </w:r>
      <w:r w:rsidRPr="007F18B5">
        <w:rPr>
          <w:rFonts w:hint="cs"/>
          <w:b/>
          <w:bCs/>
          <w:spacing w:val="-2"/>
          <w:rtl/>
        </w:rPr>
        <w:t>الطرف أيض</w:t>
      </w:r>
      <w:r w:rsidR="00413A0F" w:rsidRPr="007F18B5">
        <w:rPr>
          <w:rFonts w:hint="cs"/>
          <w:b/>
          <w:bCs/>
          <w:spacing w:val="-2"/>
          <w:rtl/>
        </w:rPr>
        <w:t xml:space="preserve">اً </w:t>
      </w:r>
      <w:r w:rsidRPr="007F18B5">
        <w:rPr>
          <w:rFonts w:hint="cs"/>
          <w:b/>
          <w:bCs/>
          <w:spacing w:val="-2"/>
          <w:rtl/>
        </w:rPr>
        <w:t>بأن تنظر في القيام بجمع وتحليل البيانات المصنفة وفقاً لنوع المادة المخدرة</w:t>
      </w:r>
      <w:r w:rsidR="00B143A2" w:rsidRPr="007F18B5">
        <w:rPr>
          <w:rFonts w:hint="cs"/>
          <w:b/>
          <w:bCs/>
          <w:spacing w:val="-2"/>
          <w:rtl/>
        </w:rPr>
        <w:t xml:space="preserve"> </w:t>
      </w:r>
      <w:r w:rsidRPr="007F18B5">
        <w:rPr>
          <w:rFonts w:hint="cs"/>
          <w:b/>
          <w:bCs/>
          <w:spacing w:val="-2"/>
          <w:rtl/>
        </w:rPr>
        <w:t>والسن من خلال خط الهاتف المباشر الوطني المتعلق بالمخدرات</w:t>
      </w:r>
      <w:r w:rsidR="00B143A2" w:rsidRPr="007F18B5">
        <w:rPr>
          <w:rFonts w:hint="cs"/>
          <w:b/>
          <w:bCs/>
          <w:spacing w:val="-2"/>
          <w:rtl/>
        </w:rPr>
        <w:t xml:space="preserve"> </w:t>
      </w:r>
      <w:r w:rsidRPr="007F18B5">
        <w:rPr>
          <w:rFonts w:hint="cs"/>
          <w:b/>
          <w:bCs/>
          <w:spacing w:val="-2"/>
          <w:rtl/>
        </w:rPr>
        <w:t>بهدف مراقبة احتمال إساءة تعاطي الأطفال للمنشطات النفسية.</w:t>
      </w:r>
    </w:p>
    <w:p w:rsidR="00FA272F" w:rsidRDefault="00FA272F" w:rsidP="00FA272F">
      <w:pPr>
        <w:pStyle w:val="H23GA"/>
        <w:rPr>
          <w:rFonts w:hint="cs"/>
          <w:rtl/>
          <w:lang w:bidi="ar"/>
        </w:rPr>
      </w:pPr>
      <w:r>
        <w:rPr>
          <w:rFonts w:hint="cs"/>
          <w:rtl/>
          <w:lang w:bidi="ar"/>
        </w:rPr>
        <w:tab/>
      </w:r>
      <w:r>
        <w:rPr>
          <w:rFonts w:hint="cs"/>
          <w:rtl/>
          <w:lang w:bidi="ar"/>
        </w:rPr>
        <w:tab/>
      </w:r>
      <w:r w:rsidR="006E22DB" w:rsidRPr="004755E7">
        <w:rPr>
          <w:rFonts w:hint="cs"/>
          <w:rtl/>
          <w:lang w:bidi="ar"/>
        </w:rPr>
        <w:t>مستوى المعيشة</w:t>
      </w:r>
    </w:p>
    <w:p w:rsidR="00FA272F" w:rsidRDefault="006E22DB" w:rsidP="007F18B5">
      <w:pPr>
        <w:pStyle w:val="SingleTxtGA"/>
        <w:rPr>
          <w:rFonts w:hint="cs"/>
          <w:rtl/>
        </w:rPr>
      </w:pPr>
      <w:r w:rsidRPr="004755E7">
        <w:rPr>
          <w:rFonts w:hint="cs"/>
          <w:color w:val="000000"/>
          <w:rtl/>
          <w:lang w:bidi="ar"/>
        </w:rPr>
        <w:t>53-</w:t>
      </w:r>
      <w:r w:rsidR="00FA272F">
        <w:rPr>
          <w:rFonts w:hint="cs"/>
          <w:color w:val="000000"/>
          <w:rtl/>
          <w:lang w:bidi="ar"/>
        </w:rPr>
        <w:tab/>
        <w:t>ت</w:t>
      </w:r>
      <w:r w:rsidRPr="004755E7">
        <w:rPr>
          <w:rFonts w:hint="cs"/>
          <w:color w:val="000000"/>
          <w:rtl/>
          <w:lang w:bidi="ar"/>
        </w:rPr>
        <w:t>عرب اللجنة عن قلقها إزاء التقارير التي تفيد بوجود عدد كبير من الأطفال الذين يعيشون في ظل الفقر في الدولة الطرف.</w:t>
      </w:r>
      <w:r w:rsidR="00504D66">
        <w:rPr>
          <w:rFonts w:hint="cs"/>
          <w:color w:val="000000"/>
          <w:rtl/>
          <w:lang w:bidi="ar"/>
        </w:rPr>
        <w:t xml:space="preserve"> و</w:t>
      </w:r>
      <w:r w:rsidRPr="004755E7">
        <w:rPr>
          <w:rFonts w:hint="cs"/>
          <w:color w:val="000000"/>
          <w:rtl/>
          <w:lang w:bidi="ar"/>
        </w:rPr>
        <w:t xml:space="preserve">تشعر اللجنة بالقلق أيضاً إزاء الآثار، وبخاصة على الأطفال والنساء، المترتبة على ما يسمى بقاعدة </w:t>
      </w:r>
      <w:proofErr w:type="spellStart"/>
      <w:r w:rsidRPr="004755E7">
        <w:rPr>
          <w:rFonts w:hint="cs"/>
          <w:color w:val="000000"/>
          <w:rtl/>
          <w:lang w:bidi="ar"/>
        </w:rPr>
        <w:t>ا</w:t>
      </w:r>
      <w:r w:rsidR="00FA272F">
        <w:rPr>
          <w:rFonts w:hint="cs"/>
          <w:color w:val="000000"/>
          <w:rtl/>
          <w:lang w:bidi="ar"/>
        </w:rPr>
        <w:t>ﻟ</w:t>
      </w:r>
      <w:proofErr w:type="spellEnd"/>
      <w:r w:rsidR="00FA272F">
        <w:rPr>
          <w:rFonts w:hint="cs"/>
          <w:color w:val="000000"/>
          <w:rtl/>
          <w:lang w:bidi="ar"/>
        </w:rPr>
        <w:t xml:space="preserve"> </w:t>
      </w:r>
      <w:r w:rsidRPr="004755E7">
        <w:rPr>
          <w:rFonts w:hint="cs"/>
          <w:color w:val="000000"/>
          <w:rtl/>
          <w:lang w:bidi="ar"/>
        </w:rPr>
        <w:t xml:space="preserve">300 ساعة </w:t>
      </w:r>
      <w:r w:rsidR="00FA272F">
        <w:rPr>
          <w:rFonts w:hint="cs"/>
          <w:color w:val="000000"/>
          <w:rtl/>
          <w:lang w:bidi="ar"/>
        </w:rPr>
        <w:t>(</w:t>
      </w:r>
      <w:r w:rsidRPr="004755E7">
        <w:rPr>
          <w:rFonts w:hint="cs"/>
          <w:color w:val="000000"/>
          <w:rtl/>
          <w:lang w:bidi="ar"/>
        </w:rPr>
        <w:t xml:space="preserve">قاعدة </w:t>
      </w:r>
      <w:proofErr w:type="spellStart"/>
      <w:r w:rsidRPr="004755E7">
        <w:rPr>
          <w:rFonts w:hint="cs"/>
          <w:color w:val="000000"/>
          <w:rtl/>
          <w:lang w:bidi="ar"/>
        </w:rPr>
        <w:t>ا</w:t>
      </w:r>
      <w:r w:rsidR="00FA272F">
        <w:rPr>
          <w:rFonts w:hint="cs"/>
          <w:color w:val="000000"/>
          <w:rtl/>
          <w:lang w:bidi="ar"/>
        </w:rPr>
        <w:t>ﻟ</w:t>
      </w:r>
      <w:proofErr w:type="spellEnd"/>
      <w:r w:rsidR="00FA272F">
        <w:rPr>
          <w:rFonts w:hint="cs"/>
          <w:color w:val="000000"/>
          <w:rtl/>
          <w:lang w:bidi="ar"/>
        </w:rPr>
        <w:t xml:space="preserve"> </w:t>
      </w:r>
      <w:r w:rsidRPr="004755E7">
        <w:rPr>
          <w:rFonts w:hint="cs"/>
          <w:color w:val="000000"/>
          <w:rtl/>
          <w:lang w:bidi="ar"/>
        </w:rPr>
        <w:t>450 ساعة</w:t>
      </w:r>
      <w:r w:rsidR="00FA272F">
        <w:rPr>
          <w:rFonts w:hint="cs"/>
          <w:color w:val="000000"/>
          <w:rtl/>
          <w:lang w:bidi="ar"/>
        </w:rPr>
        <w:t xml:space="preserve">، </w:t>
      </w:r>
      <w:r w:rsidR="00FA272F" w:rsidRPr="004755E7">
        <w:rPr>
          <w:rFonts w:hint="cs"/>
          <w:color w:val="000000"/>
          <w:rtl/>
          <w:lang w:bidi="ar"/>
        </w:rPr>
        <w:t>اعتبارا</w:t>
      </w:r>
      <w:r w:rsidR="007F18B5">
        <w:rPr>
          <w:rFonts w:hint="cs"/>
          <w:color w:val="000000"/>
          <w:rtl/>
          <w:lang w:bidi="ar"/>
        </w:rPr>
        <w:t>ً</w:t>
      </w:r>
      <w:r w:rsidR="00FA272F" w:rsidRPr="004755E7">
        <w:rPr>
          <w:rFonts w:hint="cs"/>
          <w:color w:val="000000"/>
          <w:rtl/>
          <w:lang w:bidi="ar"/>
        </w:rPr>
        <w:t xml:space="preserve"> من عام 2008</w:t>
      </w:r>
      <w:r w:rsidR="00FA272F">
        <w:rPr>
          <w:rFonts w:hint="cs"/>
          <w:color w:val="000000"/>
          <w:rtl/>
          <w:lang w:bidi="ar"/>
        </w:rPr>
        <w:t>)، التي تؤدي</w:t>
      </w:r>
      <w:r w:rsidRPr="004755E7">
        <w:rPr>
          <w:rFonts w:hint="cs"/>
          <w:color w:val="000000"/>
          <w:rtl/>
          <w:lang w:bidi="ar"/>
        </w:rPr>
        <w:t>، في جملة أمور، إلى خفض أو سحب المزايا التكميلية المقدمة إلى المتزوجين الذين حصلوا على إعانات</w:t>
      </w:r>
      <w:r w:rsidR="00B143A2">
        <w:rPr>
          <w:rFonts w:hint="cs"/>
          <w:color w:val="000000"/>
          <w:rtl/>
          <w:lang w:bidi="ar"/>
        </w:rPr>
        <w:t xml:space="preserve"> </w:t>
      </w:r>
      <w:r w:rsidRPr="004755E7">
        <w:rPr>
          <w:rFonts w:hint="cs"/>
          <w:color w:val="000000"/>
          <w:rtl/>
          <w:lang w:bidi="ar"/>
        </w:rPr>
        <w:t xml:space="preserve">لمدة سنتين أو أكثر دون أن يكونوا قد عملوا بشكل فردي لمدة لا تقل عن 450 ساعة في ظل ظروف عمل طبيعية. وتشعر اللجنة بالقلق </w:t>
      </w:r>
      <w:r w:rsidR="00FA272F">
        <w:rPr>
          <w:rFonts w:hint="cs"/>
          <w:color w:val="000000"/>
          <w:rtl/>
          <w:lang w:bidi="ar"/>
        </w:rPr>
        <w:t xml:space="preserve">بوجه خاص </w:t>
      </w:r>
      <w:r w:rsidRPr="004755E7">
        <w:rPr>
          <w:rFonts w:hint="cs"/>
          <w:color w:val="000000"/>
          <w:rtl/>
          <w:lang w:bidi="ar"/>
        </w:rPr>
        <w:t>لأن هذه القاعدة تؤثر في كثير م</w:t>
      </w:r>
      <w:r w:rsidRPr="004755E7">
        <w:rPr>
          <w:rFonts w:hint="eastAsia"/>
          <w:color w:val="000000"/>
          <w:rtl/>
          <w:lang w:bidi="ar"/>
        </w:rPr>
        <w:t>ن</w:t>
      </w:r>
      <w:r w:rsidRPr="004755E7">
        <w:rPr>
          <w:rFonts w:hint="cs"/>
          <w:color w:val="000000"/>
          <w:rtl/>
          <w:lang w:bidi="ar"/>
        </w:rPr>
        <w:t xml:space="preserve"> الأحيان على النساء من الأقليات العرقية في المقام الأول وبصورة غير متناسبة مع ما يترتب عليها من تداعيات خطيرة</w:t>
      </w:r>
      <w:r w:rsidR="007F18B5">
        <w:rPr>
          <w:rFonts w:hint="cs"/>
          <w:color w:val="000000"/>
          <w:rtl/>
          <w:lang w:bidi="ar"/>
        </w:rPr>
        <w:t xml:space="preserve"> على أطفاله</w:t>
      </w:r>
      <w:r w:rsidR="00FA272F">
        <w:rPr>
          <w:rFonts w:hint="cs"/>
          <w:color w:val="000000"/>
          <w:rtl/>
          <w:lang w:bidi="ar"/>
        </w:rPr>
        <w:t>ن.</w:t>
      </w:r>
    </w:p>
    <w:p w:rsidR="006E22DB" w:rsidRPr="006F7864" w:rsidRDefault="006E22DB" w:rsidP="00413A0F">
      <w:pPr>
        <w:pStyle w:val="SingleTxtGA"/>
        <w:rPr>
          <w:rFonts w:hint="cs"/>
          <w:b/>
          <w:bCs/>
          <w:rtl/>
        </w:rPr>
      </w:pPr>
      <w:r w:rsidRPr="004755E7">
        <w:rPr>
          <w:rFonts w:hint="cs"/>
          <w:rtl/>
        </w:rPr>
        <w:t>54-</w:t>
      </w:r>
      <w:r w:rsidRPr="004755E7">
        <w:rPr>
          <w:rFonts w:hint="cs"/>
          <w:rtl/>
        </w:rPr>
        <w:tab/>
      </w:r>
      <w:r w:rsidR="00FA272F" w:rsidRPr="006F7864">
        <w:rPr>
          <w:rFonts w:hint="cs"/>
          <w:b/>
          <w:bCs/>
          <w:rtl/>
        </w:rPr>
        <w:t>و</w:t>
      </w:r>
      <w:r w:rsidRPr="006F7864">
        <w:rPr>
          <w:rFonts w:hint="cs"/>
          <w:b/>
          <w:bCs/>
          <w:rtl/>
        </w:rPr>
        <w:t xml:space="preserve">تدعو اللجنة الدولة الطرف إلى أن </w:t>
      </w:r>
      <w:r w:rsidR="00FA272F" w:rsidRPr="006F7864">
        <w:rPr>
          <w:rFonts w:hint="cs"/>
          <w:b/>
          <w:bCs/>
          <w:rtl/>
        </w:rPr>
        <w:t xml:space="preserve">تؤازر </w:t>
      </w:r>
      <w:r w:rsidRPr="006F7864">
        <w:rPr>
          <w:rFonts w:hint="cs"/>
          <w:b/>
          <w:bCs/>
          <w:rtl/>
        </w:rPr>
        <w:t>جهودها لتقديم الدعم إلى الأسر المحرومة اقتصادياً، بما في ذلك أطفال الوالد الوحيد وأطفال الوالدين اللذين يتلقيان المساعدة الاجتماعية من الدولة وأطفال الأسر التي وصلت إلى الد</w:t>
      </w:r>
      <w:r w:rsidR="00FA272F" w:rsidRPr="006F7864">
        <w:rPr>
          <w:rFonts w:hint="cs"/>
          <w:b/>
          <w:bCs/>
          <w:rtl/>
        </w:rPr>
        <w:t>ا</w:t>
      </w:r>
      <w:r w:rsidRPr="006F7864">
        <w:rPr>
          <w:rFonts w:hint="cs"/>
          <w:b/>
          <w:bCs/>
          <w:rtl/>
        </w:rPr>
        <w:t xml:space="preserve">نمرك حديثاً، وأن تضمن حق جميع الأطفال في مستوى معيشي لائق. وتوصي اللجنة الدولة الطرف أيضاً بأن تقوم، بالتعاون مع السلطات المحلية، برصد آثار قاعدة </w:t>
      </w:r>
      <w:proofErr w:type="spellStart"/>
      <w:r w:rsidR="00413A0F" w:rsidRPr="006F7864">
        <w:rPr>
          <w:rFonts w:hint="cs"/>
          <w:b/>
          <w:bCs/>
          <w:rtl/>
        </w:rPr>
        <w:t>اﻟ</w:t>
      </w:r>
      <w:proofErr w:type="spellEnd"/>
      <w:r w:rsidR="00413A0F" w:rsidRPr="006F7864">
        <w:rPr>
          <w:rFonts w:hint="cs"/>
          <w:b/>
          <w:bCs/>
          <w:rtl/>
        </w:rPr>
        <w:t xml:space="preserve"> </w:t>
      </w:r>
      <w:r w:rsidRPr="006F7864">
        <w:rPr>
          <w:rFonts w:hint="cs"/>
          <w:b/>
          <w:bCs/>
          <w:rtl/>
        </w:rPr>
        <w:t xml:space="preserve">450 ساعة على الأطفال والنساء المتأثرين بها وباتخاذ التدابير لضمان عدم تعرضهم إلى </w:t>
      </w:r>
      <w:proofErr w:type="spellStart"/>
      <w:r w:rsidRPr="006F7864">
        <w:rPr>
          <w:rFonts w:hint="cs"/>
          <w:b/>
          <w:bCs/>
          <w:rtl/>
        </w:rPr>
        <w:t>اللامساواة</w:t>
      </w:r>
      <w:proofErr w:type="spellEnd"/>
      <w:r w:rsidRPr="006F7864">
        <w:rPr>
          <w:rFonts w:hint="cs"/>
          <w:b/>
          <w:bCs/>
          <w:rtl/>
        </w:rPr>
        <w:t xml:space="preserve"> والاستبعاد </w:t>
      </w:r>
      <w:r w:rsidR="00FA272F" w:rsidRPr="006F7864">
        <w:rPr>
          <w:rFonts w:hint="cs"/>
          <w:b/>
          <w:bCs/>
          <w:rtl/>
        </w:rPr>
        <w:t xml:space="preserve">في </w:t>
      </w:r>
      <w:r w:rsidRPr="006F7864">
        <w:rPr>
          <w:rFonts w:hint="cs"/>
          <w:b/>
          <w:bCs/>
          <w:rtl/>
        </w:rPr>
        <w:t xml:space="preserve">المجتمع. وفضلاً عن ذلك، تحث اللجنة الدولة الطرف على أن تتخذ التدابير اللازمة للقيام بشكل شامل بجمع وتحليل البيانات المتعلقة بانتشار الفقر في صفوف الأطفال، بما في ذلك في </w:t>
      </w:r>
      <w:proofErr w:type="spellStart"/>
      <w:r w:rsidRPr="006F7864">
        <w:rPr>
          <w:rFonts w:hint="cs"/>
          <w:b/>
          <w:bCs/>
          <w:rtl/>
        </w:rPr>
        <w:t>غرينلاند</w:t>
      </w:r>
      <w:proofErr w:type="spellEnd"/>
      <w:r w:rsidRPr="006F7864">
        <w:rPr>
          <w:rFonts w:hint="cs"/>
          <w:b/>
          <w:bCs/>
          <w:rtl/>
        </w:rPr>
        <w:t xml:space="preserve"> وجزر فاروا، لكي</w:t>
      </w:r>
      <w:r w:rsidR="00FA272F" w:rsidRPr="006F7864">
        <w:rPr>
          <w:rFonts w:hint="cs"/>
          <w:b/>
          <w:bCs/>
          <w:rtl/>
        </w:rPr>
        <w:t xml:space="preserve"> تتسنى </w:t>
      </w:r>
      <w:r w:rsidRPr="006F7864">
        <w:rPr>
          <w:rFonts w:hint="cs"/>
          <w:b/>
          <w:bCs/>
          <w:rtl/>
        </w:rPr>
        <w:t xml:space="preserve">معالجتها بصورة فعالة. </w:t>
      </w:r>
    </w:p>
    <w:p w:rsidR="006E22DB" w:rsidRPr="004755E7" w:rsidRDefault="00FA272F" w:rsidP="00FA272F">
      <w:pPr>
        <w:pStyle w:val="H1GA"/>
        <w:rPr>
          <w:rFonts w:hint="cs"/>
          <w:rtl/>
        </w:rPr>
      </w:pPr>
      <w:r>
        <w:rPr>
          <w:rFonts w:hint="cs"/>
          <w:rtl/>
        </w:rPr>
        <w:tab/>
      </w:r>
      <w:r w:rsidR="006E22DB" w:rsidRPr="004755E7">
        <w:rPr>
          <w:rFonts w:hint="cs"/>
          <w:rtl/>
        </w:rPr>
        <w:t>واو</w:t>
      </w:r>
      <w:r>
        <w:rPr>
          <w:rFonts w:hint="cs"/>
          <w:rtl/>
        </w:rPr>
        <w:t xml:space="preserve"> -</w:t>
      </w:r>
      <w:r>
        <w:rPr>
          <w:rFonts w:hint="cs"/>
          <w:rtl/>
        </w:rPr>
        <w:tab/>
      </w:r>
      <w:r w:rsidR="006E22DB" w:rsidRPr="004755E7">
        <w:rPr>
          <w:rFonts w:hint="cs"/>
          <w:rtl/>
        </w:rPr>
        <w:t>التعليم والترفيه والأنشطة الثقافية (المواد 28 و29 و31 من الاتفاقية)</w:t>
      </w:r>
    </w:p>
    <w:p w:rsidR="006E22DB" w:rsidRPr="004755E7" w:rsidRDefault="00FA272F" w:rsidP="00FA272F">
      <w:pPr>
        <w:pStyle w:val="H23GA"/>
        <w:rPr>
          <w:rFonts w:hint="cs"/>
          <w:rtl/>
        </w:rPr>
      </w:pPr>
      <w:r>
        <w:rPr>
          <w:rFonts w:hint="cs"/>
          <w:rtl/>
        </w:rPr>
        <w:tab/>
      </w:r>
      <w:r>
        <w:rPr>
          <w:rFonts w:hint="cs"/>
          <w:rtl/>
        </w:rPr>
        <w:tab/>
      </w:r>
      <w:r w:rsidR="006E22DB" w:rsidRPr="004755E7">
        <w:rPr>
          <w:rFonts w:hint="cs"/>
          <w:rtl/>
        </w:rPr>
        <w:t>التعليم، بما في ذلك التدريب والتوجيه المهني</w:t>
      </w:r>
      <w:r>
        <w:rPr>
          <w:rFonts w:hint="cs"/>
          <w:rtl/>
        </w:rPr>
        <w:t>ا</w:t>
      </w:r>
      <w:r w:rsidR="006E22DB" w:rsidRPr="004755E7">
        <w:rPr>
          <w:rFonts w:hint="cs"/>
          <w:rtl/>
        </w:rPr>
        <w:t>ن</w:t>
      </w:r>
    </w:p>
    <w:p w:rsidR="00FA272F" w:rsidRDefault="006E22DB" w:rsidP="00504D66">
      <w:pPr>
        <w:pStyle w:val="SingleTxtGA"/>
        <w:rPr>
          <w:rFonts w:hint="cs"/>
          <w:color w:val="000000"/>
          <w:rtl/>
          <w:lang w:bidi="ar"/>
        </w:rPr>
      </w:pPr>
      <w:r w:rsidRPr="004755E7">
        <w:rPr>
          <w:rFonts w:hint="cs"/>
          <w:color w:val="000000"/>
          <w:rtl/>
          <w:lang w:bidi="ar"/>
        </w:rPr>
        <w:t>55-</w:t>
      </w:r>
      <w:r w:rsidR="00FA272F">
        <w:rPr>
          <w:rFonts w:hint="cs"/>
          <w:color w:val="000000"/>
          <w:rtl/>
          <w:lang w:bidi="ar"/>
        </w:rPr>
        <w:tab/>
        <w:t xml:space="preserve">لئن كانت اللجنة ترحب </w:t>
      </w:r>
      <w:r w:rsidRPr="004755E7">
        <w:rPr>
          <w:rFonts w:hint="cs"/>
          <w:color w:val="000000"/>
          <w:rtl/>
          <w:lang w:bidi="ar"/>
        </w:rPr>
        <w:t>بالمبادرات التي اتخذتها الدولة الطرف من قبيل حملات معنونة</w:t>
      </w:r>
      <w:r w:rsidR="006F7864">
        <w:rPr>
          <w:rFonts w:hint="cs"/>
          <w:color w:val="000000"/>
          <w:rtl/>
          <w:lang w:bidi="ar"/>
        </w:rPr>
        <w:t xml:space="preserve"> </w:t>
      </w:r>
      <w:r w:rsidRPr="004755E7">
        <w:rPr>
          <w:rFonts w:hint="cs"/>
          <w:color w:val="000000"/>
          <w:rtl/>
          <w:lang w:bidi="ar"/>
        </w:rPr>
        <w:t>"احترس من الترهيب" و"العمل معاً لمكافحة الترهيب" وبارتفاع نسب المدارس التي لديها خطة عمل لمعالجة الترهيب</w:t>
      </w:r>
      <w:r w:rsidR="00FA272F">
        <w:rPr>
          <w:rFonts w:hint="cs"/>
          <w:color w:val="000000"/>
          <w:rtl/>
          <w:lang w:bidi="ar"/>
        </w:rPr>
        <w:t xml:space="preserve">، فإنها </w:t>
      </w:r>
      <w:r w:rsidRPr="004755E7">
        <w:rPr>
          <w:rFonts w:hint="cs"/>
          <w:color w:val="000000"/>
          <w:rtl/>
          <w:lang w:bidi="ar"/>
        </w:rPr>
        <w:t>تشعر بالقلق، رغم ذلك، إزاء انتشار الترهيب في المدارس و</w:t>
      </w:r>
      <w:r w:rsidR="00FA272F">
        <w:rPr>
          <w:rFonts w:hint="cs"/>
          <w:color w:val="000000"/>
          <w:rtl/>
          <w:lang w:bidi="ar"/>
        </w:rPr>
        <w:t>عدم وضوح القانون ف</w:t>
      </w:r>
      <w:r w:rsidRPr="004755E7">
        <w:rPr>
          <w:rFonts w:hint="cs"/>
          <w:color w:val="000000"/>
          <w:rtl/>
          <w:lang w:bidi="ar"/>
        </w:rPr>
        <w:t xml:space="preserve">يما يتعلق بمسؤولية سلطات المدارس وإجراءات المتابعة في </w:t>
      </w:r>
      <w:r w:rsidR="00FA272F">
        <w:rPr>
          <w:rFonts w:hint="cs"/>
          <w:color w:val="000000"/>
          <w:rtl/>
          <w:lang w:bidi="ar"/>
        </w:rPr>
        <w:t xml:space="preserve">حالة </w:t>
      </w:r>
      <w:r w:rsidRPr="004755E7">
        <w:rPr>
          <w:rFonts w:hint="cs"/>
          <w:color w:val="000000"/>
          <w:rtl/>
          <w:lang w:bidi="ar"/>
        </w:rPr>
        <w:t>عدم الامتثال لخطط العمل. وتشعر اللجنة بالقلق كذلك</w:t>
      </w:r>
      <w:r w:rsidR="00504D66">
        <w:rPr>
          <w:rFonts w:hint="cs"/>
          <w:color w:val="000000"/>
          <w:rtl/>
          <w:lang w:bidi="ar"/>
        </w:rPr>
        <w:t xml:space="preserve">، </w:t>
      </w:r>
      <w:r w:rsidRPr="004755E7">
        <w:rPr>
          <w:rFonts w:hint="cs"/>
          <w:color w:val="000000"/>
          <w:rtl/>
          <w:lang w:bidi="ar"/>
        </w:rPr>
        <w:t>لأن</w:t>
      </w:r>
      <w:r w:rsidR="00FA272F">
        <w:rPr>
          <w:rFonts w:hint="cs"/>
          <w:color w:val="000000"/>
          <w:rtl/>
          <w:lang w:bidi="ar"/>
        </w:rPr>
        <w:t xml:space="preserve"> تلقي التعليم بلغة الأم لا</w:t>
      </w:r>
      <w:r w:rsidR="00FA272F">
        <w:rPr>
          <w:rFonts w:hint="eastAsia"/>
          <w:color w:val="000000"/>
          <w:rtl/>
          <w:lang w:bidi="ar"/>
        </w:rPr>
        <w:t> </w:t>
      </w:r>
      <w:r w:rsidR="00FA272F">
        <w:rPr>
          <w:rFonts w:hint="cs"/>
          <w:color w:val="000000"/>
          <w:rtl/>
          <w:lang w:bidi="ar"/>
        </w:rPr>
        <w:t>يحق، في إطار برامج التعليم الحالية</w:t>
      </w:r>
      <w:r w:rsidRPr="004755E7">
        <w:rPr>
          <w:rFonts w:hint="cs"/>
          <w:color w:val="000000"/>
          <w:rtl/>
          <w:lang w:bidi="ar"/>
        </w:rPr>
        <w:t xml:space="preserve">، إلا لأطفال </w:t>
      </w:r>
      <w:r w:rsidR="00FA272F">
        <w:rPr>
          <w:rFonts w:hint="cs"/>
          <w:color w:val="000000"/>
          <w:rtl/>
          <w:lang w:bidi="ar"/>
        </w:rPr>
        <w:t xml:space="preserve">من </w:t>
      </w:r>
      <w:r w:rsidRPr="004755E7">
        <w:rPr>
          <w:rFonts w:hint="cs"/>
          <w:color w:val="000000"/>
          <w:rtl/>
          <w:lang w:bidi="ar"/>
        </w:rPr>
        <w:t>مواطني الاتحاد الأوروبي أو المنطقة الاقتصادية الأوروبية</w:t>
      </w:r>
      <w:r w:rsidR="00FA272F">
        <w:rPr>
          <w:rFonts w:hint="cs"/>
          <w:color w:val="000000"/>
          <w:rtl/>
          <w:lang w:bidi="ar"/>
        </w:rPr>
        <w:t>.</w:t>
      </w:r>
    </w:p>
    <w:p w:rsidR="006E22DB" w:rsidRPr="0014095A" w:rsidRDefault="006E22DB" w:rsidP="00F722CD">
      <w:pPr>
        <w:pStyle w:val="SingleTxtGA"/>
        <w:rPr>
          <w:b/>
          <w:bCs/>
          <w:color w:val="888888"/>
          <w:lang w:bidi="ar"/>
        </w:rPr>
      </w:pPr>
      <w:r w:rsidRPr="004755E7">
        <w:rPr>
          <w:rFonts w:hint="cs"/>
          <w:color w:val="000000"/>
          <w:rtl/>
          <w:lang w:bidi="ar"/>
        </w:rPr>
        <w:t>56-</w:t>
      </w:r>
      <w:r w:rsidR="00FA272F">
        <w:rPr>
          <w:rFonts w:hint="cs"/>
          <w:color w:val="000000"/>
          <w:rtl/>
          <w:lang w:bidi="ar"/>
        </w:rPr>
        <w:tab/>
      </w:r>
      <w:r w:rsidRPr="006F7864">
        <w:rPr>
          <w:rFonts w:hint="cs"/>
          <w:b/>
          <w:bCs/>
          <w:color w:val="000000"/>
          <w:rtl/>
          <w:lang w:bidi="ar"/>
        </w:rPr>
        <w:t>وتوصي اللجنة الدولة الطرف بمواصلة وتكثيف جهودها لمنع الترهيب في المدارس</w:t>
      </w:r>
      <w:r w:rsidR="00F722CD" w:rsidRPr="006F7864">
        <w:rPr>
          <w:rFonts w:hint="cs"/>
          <w:b/>
          <w:bCs/>
          <w:color w:val="000000"/>
          <w:rtl/>
          <w:lang w:bidi="ar"/>
        </w:rPr>
        <w:t xml:space="preserve"> والتصدي له</w:t>
      </w:r>
      <w:r w:rsidRPr="006F7864">
        <w:rPr>
          <w:rFonts w:hint="cs"/>
          <w:b/>
          <w:bCs/>
          <w:color w:val="000000"/>
          <w:rtl/>
          <w:lang w:bidi="ar"/>
        </w:rPr>
        <w:t xml:space="preserve">، ولا سيما من خلال </w:t>
      </w:r>
      <w:r w:rsidR="00F722CD" w:rsidRPr="006F7864">
        <w:rPr>
          <w:rFonts w:hint="cs"/>
          <w:b/>
          <w:bCs/>
          <w:color w:val="000000"/>
          <w:rtl/>
          <w:lang w:bidi="ar"/>
        </w:rPr>
        <w:t xml:space="preserve">إعمال </w:t>
      </w:r>
      <w:r w:rsidRPr="006F7864">
        <w:rPr>
          <w:rFonts w:hint="cs"/>
          <w:b/>
          <w:bCs/>
          <w:color w:val="000000"/>
          <w:rtl/>
          <w:lang w:bidi="ar"/>
        </w:rPr>
        <w:t>مجموعة من الأساليب التعليمية والاجتماعية والتربوية</w:t>
      </w:r>
      <w:r w:rsidR="00B143A2" w:rsidRPr="006F7864">
        <w:rPr>
          <w:rFonts w:hint="cs"/>
          <w:b/>
          <w:bCs/>
          <w:color w:val="000000"/>
          <w:rtl/>
          <w:lang w:bidi="ar"/>
        </w:rPr>
        <w:t xml:space="preserve"> </w:t>
      </w:r>
      <w:r w:rsidRPr="006F7864">
        <w:rPr>
          <w:rFonts w:hint="cs"/>
          <w:b/>
          <w:bCs/>
          <w:color w:val="000000"/>
          <w:rtl/>
          <w:lang w:bidi="ar"/>
        </w:rPr>
        <w:t>التي يشترك فيها الوالد</w:t>
      </w:r>
      <w:r w:rsidR="00F722CD" w:rsidRPr="006F7864">
        <w:rPr>
          <w:rFonts w:hint="cs"/>
          <w:b/>
          <w:bCs/>
          <w:color w:val="000000"/>
          <w:rtl/>
          <w:lang w:bidi="ar"/>
        </w:rPr>
        <w:t>ا</w:t>
      </w:r>
      <w:r w:rsidRPr="006F7864">
        <w:rPr>
          <w:rFonts w:hint="cs"/>
          <w:b/>
          <w:bCs/>
          <w:color w:val="000000"/>
          <w:rtl/>
          <w:lang w:bidi="ar"/>
        </w:rPr>
        <w:t>ن والقيام برصد مناسب للخطط المدرسية. وتوصي اللجنة أيض</w:t>
      </w:r>
      <w:r w:rsidR="00413A0F" w:rsidRPr="006F7864">
        <w:rPr>
          <w:rFonts w:hint="cs"/>
          <w:b/>
          <w:bCs/>
          <w:color w:val="000000"/>
          <w:rtl/>
          <w:lang w:bidi="ar"/>
        </w:rPr>
        <w:t xml:space="preserve">اً </w:t>
      </w:r>
      <w:r w:rsidRPr="006F7864">
        <w:rPr>
          <w:rFonts w:hint="cs"/>
          <w:b/>
          <w:bCs/>
          <w:color w:val="000000"/>
          <w:rtl/>
          <w:lang w:bidi="ar"/>
        </w:rPr>
        <w:t>ب</w:t>
      </w:r>
      <w:r w:rsidR="00F722CD" w:rsidRPr="006F7864">
        <w:rPr>
          <w:rFonts w:hint="cs"/>
          <w:b/>
          <w:bCs/>
          <w:color w:val="000000"/>
          <w:rtl/>
          <w:lang w:bidi="ar"/>
        </w:rPr>
        <w:t>استعادة تقديم ا</w:t>
      </w:r>
      <w:r w:rsidRPr="006F7864">
        <w:rPr>
          <w:rFonts w:hint="cs"/>
          <w:b/>
          <w:bCs/>
          <w:color w:val="000000"/>
          <w:rtl/>
          <w:lang w:bidi="ar"/>
        </w:rPr>
        <w:t>لتعليم بلغة الأم للتلاميذ ثنائيي اللغة الذين لا يتلقون دروساً لتعلم</w:t>
      </w:r>
      <w:r w:rsidR="00B143A2" w:rsidRPr="006F7864">
        <w:rPr>
          <w:rFonts w:hint="cs"/>
          <w:b/>
          <w:bCs/>
          <w:color w:val="000000"/>
          <w:rtl/>
          <w:lang w:bidi="ar"/>
        </w:rPr>
        <w:t xml:space="preserve"> </w:t>
      </w:r>
      <w:r w:rsidRPr="006F7864">
        <w:rPr>
          <w:rFonts w:hint="cs"/>
          <w:b/>
          <w:bCs/>
          <w:color w:val="000000"/>
          <w:rtl/>
          <w:lang w:bidi="ar"/>
        </w:rPr>
        <w:t>لغة الأم تنظمها البلديات.</w:t>
      </w:r>
    </w:p>
    <w:p w:rsidR="00F722CD" w:rsidRDefault="00F722CD" w:rsidP="00B8697C">
      <w:pPr>
        <w:pStyle w:val="H23GA"/>
        <w:rPr>
          <w:rFonts w:hint="cs"/>
          <w:rtl/>
          <w:lang w:bidi="ar"/>
        </w:rPr>
      </w:pPr>
      <w:r>
        <w:rPr>
          <w:rFonts w:hint="cs"/>
          <w:rtl/>
          <w:lang w:bidi="ar"/>
        </w:rPr>
        <w:tab/>
      </w:r>
      <w:r w:rsidR="006E22DB" w:rsidRPr="004755E7">
        <w:rPr>
          <w:rFonts w:hint="cs"/>
          <w:rtl/>
          <w:lang w:bidi="ar"/>
        </w:rPr>
        <w:t>زاي</w:t>
      </w:r>
      <w:r>
        <w:rPr>
          <w:rFonts w:hint="cs"/>
          <w:rtl/>
          <w:lang w:bidi="ar"/>
        </w:rPr>
        <w:t xml:space="preserve"> -</w:t>
      </w:r>
      <w:r>
        <w:rPr>
          <w:rFonts w:hint="cs"/>
          <w:rtl/>
          <w:lang w:bidi="ar"/>
        </w:rPr>
        <w:tab/>
      </w:r>
      <w:r w:rsidR="006E22DB" w:rsidRPr="004755E7">
        <w:rPr>
          <w:rFonts w:hint="cs"/>
          <w:rtl/>
          <w:lang w:bidi="ar"/>
        </w:rPr>
        <w:t>تدابير الحماية الخاصة (المواد 22، 30، 32-36، 38-40،</w:t>
      </w:r>
      <w:r w:rsidR="00504D66">
        <w:rPr>
          <w:rFonts w:hint="cs"/>
          <w:rtl/>
          <w:lang w:bidi="ar"/>
        </w:rPr>
        <w:t xml:space="preserve"> و</w:t>
      </w:r>
      <w:r w:rsidR="006E22DB" w:rsidRPr="004755E7">
        <w:rPr>
          <w:rFonts w:hint="cs"/>
          <w:rtl/>
          <w:lang w:bidi="ar"/>
        </w:rPr>
        <w:t>37(ب) - (د) من الاتفاقية)</w:t>
      </w:r>
      <w:r>
        <w:rPr>
          <w:rFonts w:hint="cs"/>
          <w:rtl/>
          <w:lang w:bidi="ar"/>
        </w:rPr>
        <w:t xml:space="preserve"> </w:t>
      </w:r>
      <w:r w:rsidR="006E22DB" w:rsidRPr="004755E7">
        <w:rPr>
          <w:rFonts w:hint="cs"/>
          <w:rtl/>
          <w:lang w:bidi="ar"/>
        </w:rPr>
        <w:t>طالبو اللجوء واللاجئون الأطفال</w:t>
      </w:r>
    </w:p>
    <w:p w:rsidR="00F722CD" w:rsidRDefault="006E22DB" w:rsidP="007F18B5">
      <w:pPr>
        <w:pStyle w:val="SingleTxtGA"/>
        <w:rPr>
          <w:rFonts w:hint="cs"/>
          <w:rtl/>
          <w:lang w:bidi="ar"/>
        </w:rPr>
      </w:pPr>
      <w:r w:rsidRPr="004755E7">
        <w:rPr>
          <w:rFonts w:hint="cs"/>
          <w:rtl/>
          <w:lang w:bidi="ar"/>
        </w:rPr>
        <w:t>57-</w:t>
      </w:r>
      <w:r w:rsidR="00F722CD">
        <w:rPr>
          <w:rFonts w:hint="cs"/>
          <w:rtl/>
          <w:lang w:bidi="ar"/>
        </w:rPr>
        <w:tab/>
      </w:r>
      <w:r w:rsidRPr="004755E7">
        <w:rPr>
          <w:rFonts w:hint="cs"/>
          <w:rtl/>
          <w:lang w:bidi="ar"/>
        </w:rPr>
        <w:t xml:space="preserve">ترحب اللجنة بالمستويات العالية لمراكز استقبال الأطفال ملتمسي </w:t>
      </w:r>
      <w:r w:rsidR="00F722CD">
        <w:rPr>
          <w:rFonts w:hint="cs"/>
          <w:rtl/>
          <w:lang w:bidi="ar"/>
        </w:rPr>
        <w:t>ال</w:t>
      </w:r>
      <w:r w:rsidRPr="004755E7">
        <w:rPr>
          <w:rFonts w:hint="cs"/>
          <w:rtl/>
          <w:lang w:bidi="ar"/>
        </w:rPr>
        <w:t>لجوء غير المصحوبين</w:t>
      </w:r>
      <w:r w:rsidR="00F722CD">
        <w:rPr>
          <w:rFonts w:hint="cs"/>
          <w:rtl/>
          <w:lang w:bidi="ar"/>
        </w:rPr>
        <w:t>،</w:t>
      </w:r>
      <w:r w:rsidRPr="004755E7">
        <w:rPr>
          <w:rFonts w:hint="cs"/>
          <w:rtl/>
          <w:lang w:bidi="ar"/>
        </w:rPr>
        <w:t xml:space="preserve"> وبأنه وفق</w:t>
      </w:r>
      <w:r w:rsidR="00413A0F">
        <w:rPr>
          <w:rFonts w:hint="cs"/>
          <w:rtl/>
          <w:lang w:bidi="ar"/>
        </w:rPr>
        <w:t xml:space="preserve">اً </w:t>
      </w:r>
      <w:r w:rsidRPr="004755E7">
        <w:rPr>
          <w:rFonts w:hint="cs"/>
          <w:rtl/>
          <w:lang w:bidi="ar"/>
        </w:rPr>
        <w:t>لتعديلات قانون الأجانب الد</w:t>
      </w:r>
      <w:r w:rsidR="007F18B5">
        <w:rPr>
          <w:rFonts w:hint="cs"/>
          <w:rtl/>
          <w:lang w:bidi="ar"/>
        </w:rPr>
        <w:t>ا</w:t>
      </w:r>
      <w:r w:rsidRPr="004755E7">
        <w:rPr>
          <w:rFonts w:hint="cs"/>
          <w:rtl/>
          <w:lang w:bidi="ar"/>
        </w:rPr>
        <w:t>نمر</w:t>
      </w:r>
      <w:r w:rsidR="007F18B5">
        <w:rPr>
          <w:rFonts w:hint="cs"/>
          <w:rtl/>
          <w:lang w:bidi="ar"/>
        </w:rPr>
        <w:t>كي</w:t>
      </w:r>
      <w:r w:rsidR="00F722CD">
        <w:rPr>
          <w:rFonts w:hint="cs"/>
          <w:rtl/>
          <w:lang w:bidi="ar"/>
        </w:rPr>
        <w:t>،</w:t>
      </w:r>
      <w:r w:rsidRPr="004755E7">
        <w:rPr>
          <w:rFonts w:hint="cs"/>
          <w:rtl/>
          <w:lang w:bidi="ar"/>
        </w:rPr>
        <w:t xml:space="preserve"> فإن بإمكان هؤلاء الأطفال مواصلة الاستعانة بممثل قانوني حتى بعد صدور قرار سلبي ي</w:t>
      </w:r>
      <w:r w:rsidR="00F722CD">
        <w:rPr>
          <w:rFonts w:hint="cs"/>
          <w:rtl/>
          <w:lang w:bidi="ar"/>
        </w:rPr>
        <w:t>تعلق بطلب اللجوء الذي تقدموا به</w:t>
      </w:r>
      <w:r w:rsidRPr="004755E7">
        <w:rPr>
          <w:rFonts w:hint="cs"/>
          <w:rtl/>
          <w:lang w:bidi="ar"/>
        </w:rPr>
        <w:t>. ومع ذلك</w:t>
      </w:r>
      <w:r w:rsidR="00504D66">
        <w:rPr>
          <w:rFonts w:hint="cs"/>
          <w:rtl/>
          <w:lang w:bidi="ar"/>
        </w:rPr>
        <w:t xml:space="preserve">، </w:t>
      </w:r>
      <w:r w:rsidRPr="004755E7">
        <w:rPr>
          <w:rFonts w:hint="cs"/>
          <w:rtl/>
          <w:lang w:bidi="ar"/>
        </w:rPr>
        <w:t xml:space="preserve">تشعر اللجنة بالقلق </w:t>
      </w:r>
      <w:r w:rsidR="00F722CD">
        <w:rPr>
          <w:rFonts w:hint="cs"/>
          <w:rtl/>
          <w:lang w:bidi="ar"/>
        </w:rPr>
        <w:t>إزاء ما يلي</w:t>
      </w:r>
      <w:r w:rsidRPr="004755E7">
        <w:rPr>
          <w:rFonts w:hint="cs"/>
          <w:rtl/>
          <w:lang w:bidi="ar"/>
        </w:rPr>
        <w:t>:</w:t>
      </w:r>
      <w:r w:rsidR="00F722CD">
        <w:rPr>
          <w:rFonts w:hint="cs"/>
          <w:rtl/>
          <w:lang w:bidi="ar"/>
        </w:rPr>
        <w:t xml:space="preserve"> </w:t>
      </w:r>
    </w:p>
    <w:p w:rsidR="00F722CD" w:rsidRDefault="00F722CD" w:rsidP="00F722CD">
      <w:pPr>
        <w:pStyle w:val="SingleTxtGA"/>
        <w:rPr>
          <w:rFonts w:hint="cs"/>
          <w:rtl/>
          <w:lang w:bidi="ar"/>
        </w:rPr>
      </w:pPr>
      <w:r>
        <w:rPr>
          <w:rFonts w:hint="cs"/>
          <w:rtl/>
          <w:lang w:bidi="ar"/>
        </w:rPr>
        <w:tab/>
        <w:t>(أ)</w:t>
      </w:r>
      <w:r>
        <w:rPr>
          <w:rFonts w:hint="cs"/>
          <w:rtl/>
          <w:lang w:bidi="ar"/>
        </w:rPr>
        <w:tab/>
        <w:t xml:space="preserve">اختفاء </w:t>
      </w:r>
      <w:r w:rsidR="006E22DB" w:rsidRPr="004755E7">
        <w:rPr>
          <w:rFonts w:hint="cs"/>
          <w:rtl/>
          <w:lang w:bidi="ar"/>
        </w:rPr>
        <w:t>أطفال ملتمسي لجوء غير مصحوبين قبل التجهيز النهائي لطلب</w:t>
      </w:r>
      <w:r>
        <w:rPr>
          <w:rFonts w:hint="cs"/>
          <w:rtl/>
          <w:lang w:bidi="ar"/>
        </w:rPr>
        <w:t>ات</w:t>
      </w:r>
      <w:r w:rsidR="006E22DB" w:rsidRPr="004755E7">
        <w:rPr>
          <w:rFonts w:hint="cs"/>
          <w:rtl/>
          <w:lang w:bidi="ar"/>
        </w:rPr>
        <w:t xml:space="preserve"> لجوئهم؛</w:t>
      </w:r>
      <w:r>
        <w:rPr>
          <w:rFonts w:hint="cs"/>
          <w:rtl/>
          <w:lang w:bidi="ar"/>
        </w:rPr>
        <w:t xml:space="preserve"> </w:t>
      </w:r>
    </w:p>
    <w:p w:rsidR="00F722CD" w:rsidRDefault="00F722CD" w:rsidP="00F722CD">
      <w:pPr>
        <w:pStyle w:val="SingleTxtGA"/>
        <w:rPr>
          <w:rFonts w:hint="cs"/>
          <w:rtl/>
          <w:lang w:bidi="ar"/>
        </w:rPr>
      </w:pPr>
      <w:r>
        <w:rPr>
          <w:rFonts w:hint="cs"/>
          <w:rtl/>
          <w:lang w:bidi="ar"/>
        </w:rPr>
        <w:tab/>
        <w:t>(ب)</w:t>
      </w:r>
      <w:r>
        <w:rPr>
          <w:rFonts w:hint="cs"/>
          <w:rtl/>
          <w:lang w:bidi="ar"/>
        </w:rPr>
        <w:tab/>
      </w:r>
      <w:r w:rsidR="006E22DB" w:rsidRPr="004755E7">
        <w:rPr>
          <w:rFonts w:hint="cs"/>
          <w:rtl/>
          <w:lang w:bidi="ar"/>
        </w:rPr>
        <w:t>تشخيص العديد من أطفال أسر ملتمسي اللجوء بإصابتهم بمشاكل نفسية أو نفسانية نتيجة تعرضهم للصدمات بسبب أوضاعهم أو</w:t>
      </w:r>
      <w:r>
        <w:rPr>
          <w:rFonts w:hint="cs"/>
          <w:rtl/>
          <w:lang w:bidi="ar"/>
        </w:rPr>
        <w:t xml:space="preserve"> جرَّاء أوضاعهم؛ </w:t>
      </w:r>
    </w:p>
    <w:p w:rsidR="00F722CD" w:rsidRDefault="00F722CD" w:rsidP="00F722CD">
      <w:pPr>
        <w:pStyle w:val="SingleTxtGA"/>
        <w:rPr>
          <w:rFonts w:hint="cs"/>
          <w:rtl/>
          <w:lang w:bidi="ar"/>
        </w:rPr>
      </w:pPr>
      <w:r>
        <w:rPr>
          <w:rFonts w:hint="cs"/>
          <w:rtl/>
          <w:lang w:bidi="ar"/>
        </w:rPr>
        <w:tab/>
      </w:r>
      <w:r w:rsidR="006E22DB" w:rsidRPr="004755E7">
        <w:rPr>
          <w:rFonts w:hint="cs"/>
          <w:rtl/>
          <w:lang w:bidi="ar"/>
        </w:rPr>
        <w:t>(ج)</w:t>
      </w:r>
      <w:r>
        <w:rPr>
          <w:rFonts w:hint="cs"/>
          <w:rtl/>
          <w:lang w:bidi="ar"/>
        </w:rPr>
        <w:tab/>
        <w:t xml:space="preserve">تعرض </w:t>
      </w:r>
      <w:r w:rsidR="006E22DB" w:rsidRPr="004755E7">
        <w:rPr>
          <w:rFonts w:hint="cs"/>
          <w:rtl/>
          <w:lang w:bidi="ar"/>
        </w:rPr>
        <w:t xml:space="preserve">الأطفال الذين لا يتعاونون مع الهيئة التي تقرر سنهم </w:t>
      </w:r>
      <w:r>
        <w:rPr>
          <w:rFonts w:hint="cs"/>
          <w:rtl/>
          <w:lang w:bidi="ar"/>
        </w:rPr>
        <w:t>لعواقب إجرائية</w:t>
      </w:r>
      <w:r w:rsidR="006E22DB" w:rsidRPr="004755E7">
        <w:rPr>
          <w:rFonts w:hint="cs"/>
          <w:rtl/>
          <w:lang w:bidi="ar"/>
        </w:rPr>
        <w:t>؛</w:t>
      </w:r>
    </w:p>
    <w:p w:rsidR="00F722CD" w:rsidRDefault="00F722CD" w:rsidP="00887A52">
      <w:pPr>
        <w:pStyle w:val="SingleTxtGA"/>
        <w:rPr>
          <w:rFonts w:hint="cs"/>
          <w:color w:val="000000"/>
          <w:rtl/>
          <w:lang w:bidi="ar"/>
        </w:rPr>
      </w:pPr>
      <w:r>
        <w:rPr>
          <w:rFonts w:hint="cs"/>
          <w:rtl/>
          <w:lang w:bidi="ar"/>
        </w:rPr>
        <w:tab/>
      </w:r>
      <w:r w:rsidR="006E22DB" w:rsidRPr="004755E7">
        <w:rPr>
          <w:rFonts w:hint="cs"/>
          <w:rtl/>
          <w:lang w:bidi="ar"/>
        </w:rPr>
        <w:t>(د)</w:t>
      </w:r>
      <w:r>
        <w:rPr>
          <w:rFonts w:hint="cs"/>
          <w:rtl/>
          <w:lang w:bidi="ar"/>
        </w:rPr>
        <w:tab/>
        <w:t xml:space="preserve">تلقّي </w:t>
      </w:r>
      <w:r w:rsidR="006E22DB" w:rsidRPr="004755E7">
        <w:rPr>
          <w:rFonts w:hint="cs"/>
          <w:rtl/>
          <w:lang w:bidi="ar"/>
        </w:rPr>
        <w:t>غالبية الأطفال ملتمسي اللجوء في سن الالتحاق بالمدرسة تعليما</w:t>
      </w:r>
      <w:r>
        <w:rPr>
          <w:rFonts w:hint="cs"/>
          <w:rtl/>
          <w:lang w:bidi="ar"/>
        </w:rPr>
        <w:t>ً</w:t>
      </w:r>
      <w:r w:rsidR="006E22DB" w:rsidRPr="004755E7">
        <w:rPr>
          <w:rFonts w:hint="cs"/>
          <w:rtl/>
          <w:lang w:bidi="ar"/>
        </w:rPr>
        <w:t xml:space="preserve"> في مدارس منفصلة حيث تكون نوعية التعليم أقل بكثير من نوعية التعليم في المدارس الد</w:t>
      </w:r>
      <w:r w:rsidR="00887A52">
        <w:rPr>
          <w:rFonts w:hint="cs"/>
          <w:rtl/>
          <w:lang w:bidi="ar"/>
        </w:rPr>
        <w:t>ا</w:t>
      </w:r>
      <w:r w:rsidR="006E22DB" w:rsidRPr="004755E7">
        <w:rPr>
          <w:rFonts w:hint="cs"/>
          <w:rtl/>
          <w:lang w:bidi="ar"/>
        </w:rPr>
        <w:t>نمركية العادية، و</w:t>
      </w:r>
      <w:r>
        <w:rPr>
          <w:rFonts w:hint="cs"/>
          <w:rtl/>
          <w:lang w:bidi="ar"/>
        </w:rPr>
        <w:t xml:space="preserve">عدم منح </w:t>
      </w:r>
      <w:r w:rsidR="006E22DB" w:rsidRPr="004755E7">
        <w:rPr>
          <w:rFonts w:hint="cs"/>
          <w:rtl/>
          <w:lang w:bidi="ar"/>
        </w:rPr>
        <w:t xml:space="preserve">هذه المدارس درجات أكاديمية تؤهل الأطفال </w:t>
      </w:r>
      <w:r>
        <w:rPr>
          <w:rFonts w:hint="cs"/>
          <w:rtl/>
          <w:lang w:bidi="ar"/>
        </w:rPr>
        <w:t>ل</w:t>
      </w:r>
      <w:r w:rsidR="006E22DB" w:rsidRPr="004755E7">
        <w:rPr>
          <w:rFonts w:hint="cs"/>
          <w:rtl/>
          <w:lang w:bidi="ar"/>
        </w:rPr>
        <w:t xml:space="preserve">مواصلة التعليم </w:t>
      </w:r>
      <w:r>
        <w:rPr>
          <w:rFonts w:hint="cs"/>
          <w:rtl/>
          <w:lang w:bidi="ar"/>
        </w:rPr>
        <w:t xml:space="preserve">العالي. </w:t>
      </w:r>
    </w:p>
    <w:p w:rsidR="00F722CD" w:rsidRPr="006F7864" w:rsidRDefault="006E22DB" w:rsidP="00F722CD">
      <w:pPr>
        <w:pStyle w:val="SingleTxtGA"/>
        <w:rPr>
          <w:rFonts w:hint="cs"/>
          <w:b/>
          <w:bCs/>
          <w:color w:val="000000"/>
          <w:rtl/>
          <w:lang w:bidi="ar"/>
        </w:rPr>
      </w:pPr>
      <w:r w:rsidRPr="004755E7">
        <w:rPr>
          <w:rFonts w:hint="cs"/>
          <w:color w:val="000000"/>
          <w:rtl/>
          <w:lang w:bidi="ar"/>
        </w:rPr>
        <w:t>58-</w:t>
      </w:r>
      <w:r w:rsidR="00F722CD">
        <w:rPr>
          <w:rFonts w:hint="cs"/>
          <w:color w:val="000000"/>
          <w:rtl/>
          <w:lang w:bidi="ar"/>
        </w:rPr>
        <w:tab/>
      </w:r>
      <w:r w:rsidR="00F722CD" w:rsidRPr="006F7864">
        <w:rPr>
          <w:rFonts w:hint="cs"/>
          <w:b/>
          <w:bCs/>
          <w:color w:val="000000"/>
          <w:rtl/>
          <w:lang w:bidi="ar"/>
        </w:rPr>
        <w:t>و</w:t>
      </w:r>
      <w:r w:rsidRPr="006F7864">
        <w:rPr>
          <w:rFonts w:hint="cs"/>
          <w:b/>
          <w:bCs/>
          <w:color w:val="000000"/>
          <w:rtl/>
          <w:lang w:bidi="ar"/>
        </w:rPr>
        <w:t xml:space="preserve">في ضوء </w:t>
      </w:r>
      <w:r w:rsidR="00F722CD" w:rsidRPr="006F7864">
        <w:rPr>
          <w:rFonts w:hint="cs"/>
          <w:b/>
          <w:bCs/>
          <w:color w:val="000000"/>
          <w:rtl/>
          <w:lang w:bidi="ar"/>
        </w:rPr>
        <w:t xml:space="preserve">الانشغالات </w:t>
      </w:r>
      <w:r w:rsidRPr="006F7864">
        <w:rPr>
          <w:rFonts w:hint="cs"/>
          <w:b/>
          <w:bCs/>
          <w:color w:val="000000"/>
          <w:rtl/>
          <w:lang w:bidi="ar"/>
        </w:rPr>
        <w:t>المذكورة أعلاه، تحث اللجنة الدولة الطرف على:</w:t>
      </w:r>
    </w:p>
    <w:p w:rsidR="00F722CD" w:rsidRPr="006F7864" w:rsidRDefault="00F722CD" w:rsidP="00413A0F">
      <w:pPr>
        <w:pStyle w:val="SingleTxtGA"/>
        <w:rPr>
          <w:rFonts w:hint="cs"/>
          <w:b/>
          <w:bCs/>
          <w:color w:val="000000"/>
          <w:rtl/>
          <w:lang w:bidi="ar"/>
        </w:rPr>
      </w:pPr>
      <w:r w:rsidRPr="006F7864">
        <w:rPr>
          <w:rFonts w:hint="cs"/>
          <w:b/>
          <w:bCs/>
          <w:color w:val="000000"/>
          <w:rtl/>
          <w:lang w:bidi="ar"/>
        </w:rPr>
        <w:tab/>
      </w:r>
      <w:r w:rsidR="006E22DB" w:rsidRPr="006F7864">
        <w:rPr>
          <w:rFonts w:hint="cs"/>
          <w:b/>
          <w:bCs/>
          <w:color w:val="000000"/>
          <w:rtl/>
          <w:lang w:bidi="ar"/>
        </w:rPr>
        <w:t>(أ)</w:t>
      </w:r>
      <w:r w:rsidRPr="006F7864">
        <w:rPr>
          <w:rFonts w:hint="cs"/>
          <w:b/>
          <w:bCs/>
          <w:color w:val="000000"/>
          <w:rtl/>
          <w:lang w:bidi="ar"/>
        </w:rPr>
        <w:tab/>
      </w:r>
      <w:r w:rsidR="006E22DB" w:rsidRPr="006F7864">
        <w:rPr>
          <w:rFonts w:hint="cs"/>
          <w:b/>
          <w:bCs/>
          <w:color w:val="000000"/>
          <w:rtl/>
          <w:lang w:bidi="ar"/>
        </w:rPr>
        <w:t xml:space="preserve">إجراء مسح منتظم بشأن اختفاء الأطفال ملتمسي اللجوء غير المصحوبين ولا سيما بشأن </w:t>
      </w:r>
      <w:r w:rsidRPr="006F7864">
        <w:rPr>
          <w:rFonts w:hint="cs"/>
          <w:b/>
          <w:bCs/>
          <w:color w:val="000000"/>
          <w:rtl/>
          <w:lang w:bidi="ar"/>
        </w:rPr>
        <w:t xml:space="preserve">التأثير المحتمل لإلغاء </w:t>
      </w:r>
      <w:r w:rsidR="006E22DB" w:rsidRPr="006F7864">
        <w:rPr>
          <w:rFonts w:hint="cs"/>
          <w:b/>
          <w:bCs/>
          <w:color w:val="000000"/>
          <w:rtl/>
          <w:lang w:bidi="ar"/>
        </w:rPr>
        <w:t xml:space="preserve">حقوق الإقامة عند بلوغ سن 18 عاماً </w:t>
      </w:r>
      <w:r w:rsidRPr="006F7864">
        <w:rPr>
          <w:rFonts w:hint="cs"/>
          <w:b/>
          <w:bCs/>
          <w:color w:val="000000"/>
          <w:rtl/>
          <w:lang w:bidi="ar"/>
        </w:rPr>
        <w:t>في</w:t>
      </w:r>
      <w:r w:rsidR="006E22DB" w:rsidRPr="006F7864">
        <w:rPr>
          <w:rFonts w:hint="cs"/>
          <w:b/>
          <w:bCs/>
          <w:color w:val="000000"/>
          <w:rtl/>
          <w:lang w:bidi="ar"/>
        </w:rPr>
        <w:t xml:space="preserve"> اختفائهم، </w:t>
      </w:r>
      <w:r w:rsidRPr="006F7864">
        <w:rPr>
          <w:rFonts w:hint="cs"/>
          <w:b/>
          <w:bCs/>
          <w:color w:val="000000"/>
          <w:rtl/>
          <w:lang w:bidi="ar"/>
        </w:rPr>
        <w:t xml:space="preserve">والأخذ بالاستنتاجات في </w:t>
      </w:r>
      <w:r w:rsidR="006E22DB" w:rsidRPr="006F7864">
        <w:rPr>
          <w:rFonts w:hint="cs"/>
          <w:b/>
          <w:bCs/>
          <w:color w:val="000000"/>
          <w:rtl/>
          <w:lang w:bidi="ar"/>
        </w:rPr>
        <w:t>صياغة سياسات الدولة لضمان احترام حقوق الطفل في مثل هذه الظروف، احترام</w:t>
      </w:r>
      <w:r w:rsidR="00413A0F" w:rsidRPr="006F7864">
        <w:rPr>
          <w:rFonts w:hint="cs"/>
          <w:b/>
          <w:bCs/>
          <w:color w:val="000000"/>
          <w:rtl/>
          <w:lang w:bidi="ar"/>
        </w:rPr>
        <w:t xml:space="preserve">اً </w:t>
      </w:r>
      <w:r w:rsidR="006E22DB" w:rsidRPr="006F7864">
        <w:rPr>
          <w:rFonts w:hint="cs"/>
          <w:b/>
          <w:bCs/>
          <w:color w:val="000000"/>
          <w:rtl/>
          <w:lang w:bidi="ar"/>
        </w:rPr>
        <w:t>كامل</w:t>
      </w:r>
      <w:r w:rsidR="00413A0F" w:rsidRPr="006F7864">
        <w:rPr>
          <w:rFonts w:hint="cs"/>
          <w:b/>
          <w:bCs/>
          <w:color w:val="000000"/>
          <w:rtl/>
          <w:lang w:bidi="ar"/>
        </w:rPr>
        <w:t>اً</w:t>
      </w:r>
      <w:r w:rsidR="006E22DB" w:rsidRPr="006F7864">
        <w:rPr>
          <w:rFonts w:hint="cs"/>
          <w:b/>
          <w:bCs/>
          <w:color w:val="000000"/>
          <w:rtl/>
          <w:lang w:bidi="ar"/>
        </w:rPr>
        <w:t>؛</w:t>
      </w:r>
    </w:p>
    <w:p w:rsidR="00F722CD" w:rsidRPr="006F7864" w:rsidRDefault="00F722CD" w:rsidP="00F722CD">
      <w:pPr>
        <w:pStyle w:val="SingleTxtGA"/>
        <w:rPr>
          <w:rFonts w:hint="cs"/>
          <w:b/>
          <w:bCs/>
          <w:color w:val="000000"/>
          <w:rtl/>
          <w:lang w:bidi="ar"/>
        </w:rPr>
      </w:pPr>
      <w:r w:rsidRPr="006F7864">
        <w:rPr>
          <w:rFonts w:hint="cs"/>
          <w:b/>
          <w:bCs/>
          <w:color w:val="000000"/>
          <w:rtl/>
          <w:lang w:bidi="ar"/>
        </w:rPr>
        <w:tab/>
      </w:r>
      <w:r w:rsidR="006E22DB" w:rsidRPr="006F7864">
        <w:rPr>
          <w:rFonts w:hint="cs"/>
          <w:b/>
          <w:bCs/>
          <w:color w:val="000000"/>
          <w:rtl/>
          <w:lang w:bidi="ar"/>
        </w:rPr>
        <w:t>(ب)</w:t>
      </w:r>
      <w:r w:rsidRPr="006F7864">
        <w:rPr>
          <w:rFonts w:hint="cs"/>
          <w:b/>
          <w:bCs/>
          <w:color w:val="000000"/>
          <w:rtl/>
          <w:lang w:bidi="ar"/>
        </w:rPr>
        <w:tab/>
      </w:r>
      <w:r w:rsidR="006E22DB" w:rsidRPr="006F7864">
        <w:rPr>
          <w:rFonts w:hint="cs"/>
          <w:b/>
          <w:bCs/>
          <w:color w:val="000000"/>
          <w:rtl/>
          <w:lang w:bidi="ar"/>
        </w:rPr>
        <w:t>اتخاذ تدابير عملية ومناسبة</w:t>
      </w:r>
      <w:r w:rsidR="00504D66" w:rsidRPr="006F7864">
        <w:rPr>
          <w:rFonts w:hint="cs"/>
          <w:b/>
          <w:bCs/>
          <w:color w:val="000000"/>
          <w:rtl/>
          <w:lang w:bidi="ar"/>
        </w:rPr>
        <w:t xml:space="preserve">، </w:t>
      </w:r>
      <w:r w:rsidR="006E22DB" w:rsidRPr="006F7864">
        <w:rPr>
          <w:rFonts w:hint="cs"/>
          <w:b/>
          <w:bCs/>
          <w:color w:val="000000"/>
          <w:rtl/>
          <w:lang w:bidi="ar"/>
        </w:rPr>
        <w:t xml:space="preserve">في حينه، لمنع اختفاء الأطفال طالبي اللجوء غير المصحوبين، </w:t>
      </w:r>
      <w:r w:rsidRPr="006F7864">
        <w:rPr>
          <w:rFonts w:hint="cs"/>
          <w:b/>
          <w:bCs/>
          <w:color w:val="000000"/>
          <w:rtl/>
          <w:lang w:bidi="ar"/>
        </w:rPr>
        <w:t>بوسائل منها: ‘1‘</w:t>
      </w:r>
      <w:r w:rsidR="006E22DB" w:rsidRPr="006F7864">
        <w:rPr>
          <w:rFonts w:hint="cs"/>
          <w:b/>
          <w:bCs/>
          <w:color w:val="000000"/>
          <w:rtl/>
          <w:lang w:bidi="ar"/>
        </w:rPr>
        <w:t xml:space="preserve"> عدم تطبيق لائحة دبلن الثانية إلا في حالات تراعي مصلحة الطفل الفضلى، و</w:t>
      </w:r>
      <w:r w:rsidRPr="006F7864">
        <w:rPr>
          <w:rFonts w:hint="cs"/>
          <w:b/>
          <w:bCs/>
          <w:color w:val="000000"/>
          <w:rtl/>
          <w:lang w:bidi="ar"/>
        </w:rPr>
        <w:t xml:space="preserve">‘2‘ كفالة توافر وصي مؤهل </w:t>
      </w:r>
      <w:r w:rsidR="006E22DB" w:rsidRPr="006F7864">
        <w:rPr>
          <w:rFonts w:hint="cs"/>
          <w:b/>
          <w:bCs/>
          <w:color w:val="000000"/>
          <w:rtl/>
          <w:lang w:bidi="ar"/>
        </w:rPr>
        <w:t xml:space="preserve">لجميع الأطفال ملتمسي اللجوء غير المصحوبين، وإذا لزم الأمر، </w:t>
      </w:r>
      <w:r w:rsidRPr="006F7864">
        <w:rPr>
          <w:rFonts w:hint="cs"/>
          <w:b/>
          <w:bCs/>
          <w:color w:val="000000"/>
          <w:rtl/>
          <w:lang w:bidi="ar"/>
        </w:rPr>
        <w:t>توافر المساعدة القانونية</w:t>
      </w:r>
      <w:r w:rsidR="006E22DB" w:rsidRPr="006F7864">
        <w:rPr>
          <w:rFonts w:hint="cs"/>
          <w:b/>
          <w:bCs/>
          <w:color w:val="000000"/>
          <w:rtl/>
          <w:lang w:bidi="ar"/>
        </w:rPr>
        <w:t>، مع مراعاة مصلحة الطفل الفضلى والحق في حصول</w:t>
      </w:r>
      <w:r w:rsidRPr="006F7864">
        <w:rPr>
          <w:rFonts w:hint="cs"/>
          <w:b/>
          <w:bCs/>
          <w:color w:val="000000"/>
          <w:rtl/>
          <w:lang w:bidi="ar"/>
        </w:rPr>
        <w:t xml:space="preserve">ه </w:t>
      </w:r>
      <w:r w:rsidR="006E22DB" w:rsidRPr="006F7864">
        <w:rPr>
          <w:rFonts w:hint="cs"/>
          <w:b/>
          <w:bCs/>
          <w:color w:val="000000"/>
          <w:rtl/>
          <w:lang w:bidi="ar"/>
        </w:rPr>
        <w:t>على معلومات و</w:t>
      </w:r>
      <w:r w:rsidRPr="006F7864">
        <w:rPr>
          <w:rFonts w:hint="cs"/>
          <w:b/>
          <w:bCs/>
          <w:color w:val="000000"/>
          <w:rtl/>
          <w:lang w:bidi="ar"/>
        </w:rPr>
        <w:t xml:space="preserve">حقه في </w:t>
      </w:r>
      <w:r w:rsidR="006E22DB" w:rsidRPr="006F7864">
        <w:rPr>
          <w:rFonts w:hint="cs"/>
          <w:b/>
          <w:bCs/>
          <w:color w:val="000000"/>
          <w:rtl/>
          <w:lang w:bidi="ar"/>
        </w:rPr>
        <w:t>حرية التعبير</w:t>
      </w:r>
      <w:r w:rsidR="00504D66" w:rsidRPr="006F7864">
        <w:rPr>
          <w:rFonts w:hint="cs"/>
          <w:b/>
          <w:bCs/>
          <w:color w:val="000000"/>
          <w:rtl/>
          <w:lang w:bidi="ar"/>
        </w:rPr>
        <w:t xml:space="preserve">، </w:t>
      </w:r>
      <w:r w:rsidR="006E22DB" w:rsidRPr="006F7864">
        <w:rPr>
          <w:rFonts w:hint="cs"/>
          <w:b/>
          <w:bCs/>
          <w:color w:val="000000"/>
          <w:rtl/>
          <w:lang w:bidi="ar"/>
        </w:rPr>
        <w:t>عند قدومه</w:t>
      </w:r>
      <w:r w:rsidRPr="006F7864">
        <w:rPr>
          <w:rFonts w:hint="cs"/>
          <w:b/>
          <w:bCs/>
          <w:color w:val="000000"/>
          <w:rtl/>
          <w:lang w:bidi="ar"/>
        </w:rPr>
        <w:t xml:space="preserve"> </w:t>
      </w:r>
      <w:r w:rsidR="006E22DB" w:rsidRPr="006F7864">
        <w:rPr>
          <w:rFonts w:hint="cs"/>
          <w:b/>
          <w:bCs/>
          <w:color w:val="000000"/>
          <w:rtl/>
          <w:lang w:bidi="ar"/>
        </w:rPr>
        <w:t>إلى الد</w:t>
      </w:r>
      <w:r w:rsidRPr="006F7864">
        <w:rPr>
          <w:rFonts w:hint="cs"/>
          <w:b/>
          <w:bCs/>
          <w:color w:val="000000"/>
          <w:rtl/>
          <w:lang w:bidi="ar"/>
        </w:rPr>
        <w:t>ا</w:t>
      </w:r>
      <w:r w:rsidR="006E22DB" w:rsidRPr="006F7864">
        <w:rPr>
          <w:rFonts w:hint="cs"/>
          <w:b/>
          <w:bCs/>
          <w:color w:val="000000"/>
          <w:rtl/>
          <w:lang w:bidi="ar"/>
        </w:rPr>
        <w:t xml:space="preserve">نمرك إلى أن </w:t>
      </w:r>
      <w:r w:rsidRPr="006F7864">
        <w:rPr>
          <w:rFonts w:hint="cs"/>
          <w:b/>
          <w:bCs/>
          <w:color w:val="000000"/>
          <w:rtl/>
          <w:lang w:bidi="ar"/>
        </w:rPr>
        <w:t xml:space="preserve">تكتمل </w:t>
      </w:r>
      <w:r w:rsidR="006E22DB" w:rsidRPr="006F7864">
        <w:rPr>
          <w:rFonts w:hint="cs"/>
          <w:b/>
          <w:bCs/>
          <w:color w:val="000000"/>
          <w:rtl/>
          <w:lang w:bidi="ar"/>
        </w:rPr>
        <w:t>عملية النظر في طلب اللجوء؛</w:t>
      </w:r>
      <w:r w:rsidRPr="006F7864">
        <w:rPr>
          <w:rFonts w:hint="cs"/>
          <w:b/>
          <w:bCs/>
          <w:color w:val="000000"/>
          <w:rtl/>
          <w:lang w:bidi="ar"/>
        </w:rPr>
        <w:t xml:space="preserve"> </w:t>
      </w:r>
    </w:p>
    <w:p w:rsidR="00F722CD" w:rsidRPr="006F7864" w:rsidRDefault="00F722CD" w:rsidP="00F722CD">
      <w:pPr>
        <w:pStyle w:val="SingleTxtGA"/>
        <w:rPr>
          <w:rFonts w:hint="cs"/>
          <w:b/>
          <w:bCs/>
          <w:color w:val="000000"/>
          <w:rtl/>
          <w:lang w:bidi="ar"/>
        </w:rPr>
      </w:pPr>
      <w:r w:rsidRPr="006F7864">
        <w:rPr>
          <w:rFonts w:hint="cs"/>
          <w:b/>
          <w:bCs/>
          <w:color w:val="000000"/>
          <w:rtl/>
          <w:lang w:bidi="ar"/>
        </w:rPr>
        <w:tab/>
      </w:r>
      <w:r w:rsidR="006E22DB" w:rsidRPr="006F7864">
        <w:rPr>
          <w:rFonts w:hint="cs"/>
          <w:b/>
          <w:bCs/>
          <w:color w:val="000000"/>
          <w:rtl/>
          <w:lang w:bidi="ar"/>
        </w:rPr>
        <w:t>(ج)</w:t>
      </w:r>
      <w:r w:rsidRPr="006F7864">
        <w:rPr>
          <w:rFonts w:hint="cs"/>
          <w:b/>
          <w:bCs/>
          <w:color w:val="000000"/>
          <w:rtl/>
          <w:lang w:bidi="ar"/>
        </w:rPr>
        <w:tab/>
      </w:r>
      <w:r w:rsidR="006E22DB" w:rsidRPr="006F7864">
        <w:rPr>
          <w:rFonts w:hint="cs"/>
          <w:b/>
          <w:bCs/>
          <w:color w:val="000000"/>
          <w:rtl/>
          <w:lang w:bidi="ar"/>
        </w:rPr>
        <w:t>إعادة النظر في التعديلات المقترحة على قانون الأجانب الد</w:t>
      </w:r>
      <w:r w:rsidRPr="006F7864">
        <w:rPr>
          <w:rFonts w:hint="cs"/>
          <w:b/>
          <w:bCs/>
          <w:color w:val="000000"/>
          <w:rtl/>
          <w:lang w:bidi="ar"/>
        </w:rPr>
        <w:t>ا</w:t>
      </w:r>
      <w:r w:rsidR="006E22DB" w:rsidRPr="006F7864">
        <w:rPr>
          <w:rFonts w:hint="cs"/>
          <w:b/>
          <w:bCs/>
          <w:color w:val="000000"/>
          <w:rtl/>
          <w:lang w:bidi="ar"/>
        </w:rPr>
        <w:t>نمركي لحذف الاقتراح القائل بأن الطفل الذي لا يتعاون مع عملية</w:t>
      </w:r>
      <w:r w:rsidRPr="006F7864">
        <w:rPr>
          <w:rFonts w:hint="cs"/>
          <w:b/>
          <w:bCs/>
          <w:color w:val="000000"/>
          <w:rtl/>
          <w:lang w:bidi="ar"/>
        </w:rPr>
        <w:t xml:space="preserve"> تحديد السن يواجه عواقب إجرائية</w:t>
      </w:r>
      <w:r w:rsidR="006E22DB" w:rsidRPr="006F7864">
        <w:rPr>
          <w:rFonts w:hint="cs"/>
          <w:b/>
          <w:bCs/>
          <w:color w:val="000000"/>
          <w:rtl/>
          <w:lang w:bidi="ar"/>
        </w:rPr>
        <w:t xml:space="preserve">، وضمان الأخذ </w:t>
      </w:r>
      <w:r w:rsidRPr="006F7864">
        <w:rPr>
          <w:rFonts w:hint="cs"/>
          <w:b/>
          <w:bCs/>
          <w:color w:val="000000"/>
          <w:rtl/>
          <w:lang w:bidi="ar"/>
        </w:rPr>
        <w:t>بال</w:t>
      </w:r>
      <w:r w:rsidR="006E22DB" w:rsidRPr="006F7864">
        <w:rPr>
          <w:rFonts w:hint="cs"/>
          <w:b/>
          <w:bCs/>
          <w:color w:val="000000"/>
          <w:rtl/>
          <w:lang w:bidi="ar"/>
        </w:rPr>
        <w:t xml:space="preserve">معايير </w:t>
      </w:r>
      <w:r w:rsidRPr="006F7864">
        <w:rPr>
          <w:rFonts w:hint="cs"/>
          <w:b/>
          <w:bCs/>
          <w:color w:val="000000"/>
          <w:rtl/>
          <w:lang w:bidi="ar"/>
        </w:rPr>
        <w:t>الد</w:t>
      </w:r>
      <w:r w:rsidR="006E22DB" w:rsidRPr="006F7864">
        <w:rPr>
          <w:rFonts w:hint="cs"/>
          <w:b/>
          <w:bCs/>
          <w:color w:val="000000"/>
          <w:rtl/>
          <w:lang w:bidi="ar"/>
        </w:rPr>
        <w:t xml:space="preserve">ولية </w:t>
      </w:r>
      <w:r w:rsidRPr="006F7864">
        <w:rPr>
          <w:rFonts w:hint="cs"/>
          <w:b/>
          <w:bCs/>
          <w:color w:val="000000"/>
          <w:rtl/>
          <w:lang w:bidi="ar"/>
        </w:rPr>
        <w:t xml:space="preserve">المتعلقة </w:t>
      </w:r>
      <w:r w:rsidR="006E22DB" w:rsidRPr="006F7864">
        <w:rPr>
          <w:rFonts w:hint="cs"/>
          <w:b/>
          <w:bCs/>
          <w:color w:val="000000"/>
          <w:rtl/>
          <w:lang w:bidi="ar"/>
        </w:rPr>
        <w:t>بكيفية تطبيق هذه العملية؛</w:t>
      </w:r>
    </w:p>
    <w:p w:rsidR="00FF34DC" w:rsidRPr="00887A52" w:rsidRDefault="00FF34DC" w:rsidP="00887A52">
      <w:pPr>
        <w:pStyle w:val="SingleTxtGA"/>
        <w:rPr>
          <w:rFonts w:hint="cs"/>
          <w:b/>
          <w:bCs/>
          <w:color w:val="000000"/>
          <w:spacing w:val="-2"/>
          <w:rtl/>
          <w:lang w:bidi="ar"/>
        </w:rPr>
      </w:pPr>
      <w:r w:rsidRPr="00887A52">
        <w:rPr>
          <w:rFonts w:hint="cs"/>
          <w:b/>
          <w:bCs/>
          <w:color w:val="000000"/>
          <w:spacing w:val="-2"/>
          <w:rtl/>
          <w:lang w:bidi="ar"/>
        </w:rPr>
        <w:tab/>
      </w:r>
      <w:r w:rsidR="006E22DB" w:rsidRPr="00887A52">
        <w:rPr>
          <w:rFonts w:hint="cs"/>
          <w:b/>
          <w:bCs/>
          <w:color w:val="000000"/>
          <w:spacing w:val="-2"/>
          <w:rtl/>
          <w:lang w:bidi="ar"/>
        </w:rPr>
        <w:t>(د)</w:t>
      </w:r>
      <w:r w:rsidR="00F722CD" w:rsidRPr="00887A52">
        <w:rPr>
          <w:rFonts w:hint="cs"/>
          <w:b/>
          <w:bCs/>
          <w:color w:val="000000"/>
          <w:spacing w:val="-2"/>
          <w:rtl/>
          <w:lang w:bidi="ar"/>
        </w:rPr>
        <w:tab/>
      </w:r>
      <w:r w:rsidR="006E22DB" w:rsidRPr="00887A52">
        <w:rPr>
          <w:rFonts w:hint="cs"/>
          <w:b/>
          <w:bCs/>
          <w:color w:val="000000"/>
          <w:spacing w:val="-2"/>
          <w:rtl/>
          <w:lang w:bidi="ar"/>
        </w:rPr>
        <w:t>تطبيق قانون الأجانب الد</w:t>
      </w:r>
      <w:r w:rsidR="00F722CD" w:rsidRPr="00887A52">
        <w:rPr>
          <w:rFonts w:hint="cs"/>
          <w:b/>
          <w:bCs/>
          <w:color w:val="000000"/>
          <w:spacing w:val="-2"/>
          <w:rtl/>
          <w:lang w:bidi="ar"/>
        </w:rPr>
        <w:t>ا</w:t>
      </w:r>
      <w:r w:rsidR="006E22DB" w:rsidRPr="00887A52">
        <w:rPr>
          <w:rFonts w:hint="cs"/>
          <w:b/>
          <w:bCs/>
          <w:color w:val="000000"/>
          <w:spacing w:val="-2"/>
          <w:rtl/>
          <w:lang w:bidi="ar"/>
        </w:rPr>
        <w:t>نمركي</w:t>
      </w:r>
      <w:r w:rsidR="00504D66" w:rsidRPr="00887A52">
        <w:rPr>
          <w:rFonts w:hint="cs"/>
          <w:b/>
          <w:bCs/>
          <w:color w:val="000000"/>
          <w:spacing w:val="-2"/>
          <w:rtl/>
          <w:lang w:bidi="ar"/>
        </w:rPr>
        <w:t xml:space="preserve">، </w:t>
      </w:r>
      <w:r w:rsidR="006E22DB" w:rsidRPr="00887A52">
        <w:rPr>
          <w:rFonts w:hint="cs"/>
          <w:b/>
          <w:bCs/>
          <w:color w:val="000000"/>
          <w:spacing w:val="-2"/>
          <w:rtl/>
          <w:lang w:bidi="ar"/>
        </w:rPr>
        <w:t>بطريقة تضمن وضع</w:t>
      </w:r>
      <w:r w:rsidR="00413A0F" w:rsidRPr="00887A52">
        <w:rPr>
          <w:rFonts w:hint="cs"/>
          <w:b/>
          <w:bCs/>
          <w:color w:val="000000"/>
          <w:spacing w:val="-2"/>
          <w:rtl/>
          <w:lang w:bidi="ar"/>
        </w:rPr>
        <w:t xml:space="preserve">اً </w:t>
      </w:r>
      <w:r w:rsidR="006E22DB" w:rsidRPr="00887A52">
        <w:rPr>
          <w:rFonts w:hint="cs"/>
          <w:b/>
          <w:bCs/>
          <w:color w:val="000000"/>
          <w:spacing w:val="-2"/>
          <w:rtl/>
          <w:lang w:bidi="ar"/>
        </w:rPr>
        <w:t>قانوني</w:t>
      </w:r>
      <w:r w:rsidR="00413A0F" w:rsidRPr="00887A52">
        <w:rPr>
          <w:rFonts w:hint="cs"/>
          <w:b/>
          <w:bCs/>
          <w:color w:val="000000"/>
          <w:spacing w:val="-2"/>
          <w:rtl/>
          <w:lang w:bidi="ar"/>
        </w:rPr>
        <w:t xml:space="preserve">اً </w:t>
      </w:r>
      <w:r w:rsidR="006E22DB" w:rsidRPr="00887A52">
        <w:rPr>
          <w:rFonts w:hint="cs"/>
          <w:b/>
          <w:bCs/>
          <w:color w:val="000000"/>
          <w:spacing w:val="-2"/>
          <w:rtl/>
          <w:lang w:bidi="ar"/>
        </w:rPr>
        <w:t>وحلاً دائماً للأطفال الذين يعانون من الصدمات والذين تم تشخيصهم على أنهم</w:t>
      </w:r>
      <w:r w:rsidR="00B143A2" w:rsidRPr="00887A52">
        <w:rPr>
          <w:rFonts w:hint="cs"/>
          <w:b/>
          <w:bCs/>
          <w:color w:val="000000"/>
          <w:spacing w:val="-2"/>
          <w:rtl/>
          <w:lang w:bidi="ar"/>
        </w:rPr>
        <w:t xml:space="preserve"> </w:t>
      </w:r>
      <w:r w:rsidR="006E22DB" w:rsidRPr="00887A52">
        <w:rPr>
          <w:rFonts w:hint="cs"/>
          <w:b/>
          <w:bCs/>
          <w:color w:val="000000"/>
          <w:spacing w:val="-2"/>
          <w:rtl/>
          <w:lang w:bidi="ar"/>
        </w:rPr>
        <w:t>يواجهون مشاكل نفسية أو نفسانية، وتوفير التدابير الاجتماعية والصحية اللازمة لإعادة تأهيلهم عقلياً؛</w:t>
      </w:r>
    </w:p>
    <w:p w:rsidR="00FF34DC" w:rsidRPr="001A354E" w:rsidRDefault="00FF34DC" w:rsidP="00FF34DC">
      <w:pPr>
        <w:pStyle w:val="SingleTxtGA"/>
        <w:rPr>
          <w:rFonts w:hint="cs"/>
          <w:b/>
          <w:bCs/>
          <w:color w:val="000000"/>
          <w:rtl/>
          <w:lang w:bidi="ar"/>
        </w:rPr>
      </w:pPr>
      <w:r w:rsidRPr="001A354E">
        <w:rPr>
          <w:rFonts w:hint="cs"/>
          <w:b/>
          <w:bCs/>
          <w:color w:val="000000"/>
          <w:rtl/>
          <w:lang w:bidi="ar"/>
        </w:rPr>
        <w:tab/>
        <w:t>(</w:t>
      </w:r>
      <w:r w:rsidRPr="001A354E">
        <w:rPr>
          <w:rFonts w:hint="cs"/>
          <w:b/>
          <w:bCs/>
          <w:szCs w:val="28"/>
          <w:rtl/>
        </w:rPr>
        <w:t>ﻫ</w:t>
      </w:r>
      <w:r w:rsidRPr="001A354E">
        <w:rPr>
          <w:rFonts w:hint="cs"/>
          <w:b/>
          <w:bCs/>
          <w:color w:val="000000"/>
          <w:rtl/>
          <w:lang w:bidi="ar"/>
        </w:rPr>
        <w:t>)</w:t>
      </w:r>
      <w:r w:rsidRPr="001A354E">
        <w:rPr>
          <w:rFonts w:hint="cs"/>
          <w:b/>
          <w:bCs/>
          <w:color w:val="000000"/>
          <w:rtl/>
          <w:lang w:bidi="ar"/>
        </w:rPr>
        <w:tab/>
        <w:t xml:space="preserve">كفالة </w:t>
      </w:r>
      <w:r w:rsidR="006E22DB" w:rsidRPr="001A354E">
        <w:rPr>
          <w:rFonts w:hint="cs"/>
          <w:b/>
          <w:bCs/>
          <w:color w:val="000000"/>
          <w:rtl/>
          <w:lang w:bidi="ar"/>
        </w:rPr>
        <w:t>تلقي الأطفال</w:t>
      </w:r>
      <w:r w:rsidR="00B143A2" w:rsidRPr="001A354E">
        <w:rPr>
          <w:rFonts w:hint="cs"/>
          <w:b/>
          <w:bCs/>
          <w:color w:val="000000"/>
          <w:rtl/>
          <w:lang w:bidi="ar"/>
        </w:rPr>
        <w:t xml:space="preserve"> </w:t>
      </w:r>
      <w:r w:rsidR="006E22DB" w:rsidRPr="001A354E">
        <w:rPr>
          <w:rFonts w:hint="cs"/>
          <w:b/>
          <w:bCs/>
          <w:color w:val="000000"/>
          <w:rtl/>
          <w:lang w:bidi="ar"/>
        </w:rPr>
        <w:t>ملتمسي اللجوء والأطفال اللاجئين نفس نوعية التعليم الذي يتلقاه الأطفال في المدارس الد</w:t>
      </w:r>
      <w:r w:rsidRPr="001A354E">
        <w:rPr>
          <w:rFonts w:hint="cs"/>
          <w:b/>
          <w:bCs/>
          <w:color w:val="000000"/>
          <w:rtl/>
          <w:lang w:bidi="ar"/>
        </w:rPr>
        <w:t>ا</w:t>
      </w:r>
      <w:r w:rsidR="006E22DB" w:rsidRPr="001A354E">
        <w:rPr>
          <w:rFonts w:hint="cs"/>
          <w:b/>
          <w:bCs/>
          <w:color w:val="000000"/>
          <w:rtl/>
          <w:lang w:bidi="ar"/>
        </w:rPr>
        <w:t>نمركية.</w:t>
      </w:r>
    </w:p>
    <w:p w:rsidR="00FF34DC" w:rsidRDefault="00FF34DC" w:rsidP="00FF34DC">
      <w:pPr>
        <w:pStyle w:val="H23GA"/>
        <w:rPr>
          <w:rFonts w:hint="cs"/>
          <w:rtl/>
          <w:lang w:bidi="ar"/>
        </w:rPr>
      </w:pPr>
      <w:r>
        <w:rPr>
          <w:rFonts w:hint="cs"/>
          <w:rtl/>
          <w:lang w:bidi="ar"/>
        </w:rPr>
        <w:tab/>
      </w:r>
      <w:r>
        <w:rPr>
          <w:rFonts w:hint="cs"/>
          <w:rtl/>
          <w:lang w:bidi="ar"/>
        </w:rPr>
        <w:tab/>
      </w:r>
      <w:r w:rsidR="006E22DB" w:rsidRPr="004755E7">
        <w:rPr>
          <w:rFonts w:hint="cs"/>
          <w:rtl/>
          <w:lang w:bidi="ar"/>
        </w:rPr>
        <w:t>الاستغلال والاع</w:t>
      </w:r>
      <w:r>
        <w:rPr>
          <w:rFonts w:hint="cs"/>
          <w:rtl/>
          <w:lang w:bidi="ar"/>
        </w:rPr>
        <w:t>تداء الجنسيا</w:t>
      </w:r>
      <w:r w:rsidR="006E22DB" w:rsidRPr="004755E7">
        <w:rPr>
          <w:rFonts w:hint="cs"/>
          <w:rtl/>
          <w:lang w:bidi="ar"/>
        </w:rPr>
        <w:t>ن</w:t>
      </w:r>
    </w:p>
    <w:p w:rsidR="001A354E" w:rsidRDefault="006E22DB" w:rsidP="001A354E">
      <w:pPr>
        <w:pStyle w:val="SingleTxtGA"/>
        <w:rPr>
          <w:rFonts w:hint="cs"/>
          <w:color w:val="000000"/>
          <w:rtl/>
          <w:lang w:bidi="ar"/>
        </w:rPr>
      </w:pPr>
      <w:r w:rsidRPr="004755E7">
        <w:rPr>
          <w:rFonts w:hint="cs"/>
          <w:color w:val="000000"/>
          <w:rtl/>
          <w:lang w:bidi="ar"/>
        </w:rPr>
        <w:t>59-</w:t>
      </w:r>
      <w:r w:rsidR="00FF34DC">
        <w:rPr>
          <w:rFonts w:hint="cs"/>
          <w:color w:val="000000"/>
          <w:rtl/>
          <w:lang w:bidi="ar"/>
        </w:rPr>
        <w:tab/>
        <w:t xml:space="preserve">مع أن اللجنة تحيط </w:t>
      </w:r>
      <w:r w:rsidRPr="004755E7">
        <w:rPr>
          <w:rFonts w:hint="cs"/>
          <w:color w:val="000000"/>
          <w:rtl/>
          <w:lang w:bidi="ar"/>
        </w:rPr>
        <w:t xml:space="preserve">علماً بأن الدولة الطرف بصدد تحديث خطة عملها لمكافحة الاعتداء الجنسي (2003)، </w:t>
      </w:r>
      <w:r w:rsidR="00FF34DC">
        <w:rPr>
          <w:rFonts w:hint="cs"/>
          <w:color w:val="000000"/>
          <w:rtl/>
          <w:lang w:bidi="ar"/>
        </w:rPr>
        <w:t xml:space="preserve">فإنها تشعر </w:t>
      </w:r>
      <w:r w:rsidRPr="004755E7">
        <w:rPr>
          <w:rFonts w:hint="cs"/>
          <w:color w:val="000000"/>
          <w:rtl/>
          <w:lang w:bidi="ar"/>
        </w:rPr>
        <w:t>بالقلق لأن عملية البرمجة</w:t>
      </w:r>
      <w:r w:rsidR="00B143A2">
        <w:rPr>
          <w:rFonts w:hint="cs"/>
          <w:color w:val="000000"/>
          <w:rtl/>
          <w:lang w:bidi="ar"/>
        </w:rPr>
        <w:t xml:space="preserve"> </w:t>
      </w:r>
      <w:r w:rsidRPr="004755E7">
        <w:rPr>
          <w:rFonts w:hint="cs"/>
          <w:color w:val="000000"/>
          <w:rtl/>
          <w:lang w:bidi="ar"/>
        </w:rPr>
        <w:t xml:space="preserve">لتحديث الخطة لا تأخذ في الاعتبار </w:t>
      </w:r>
      <w:r w:rsidR="00FF34DC">
        <w:rPr>
          <w:rFonts w:hint="cs"/>
          <w:color w:val="000000"/>
          <w:rtl/>
          <w:lang w:bidi="ar"/>
        </w:rPr>
        <w:t xml:space="preserve">مباشرة </w:t>
      </w:r>
      <w:r w:rsidRPr="004755E7">
        <w:rPr>
          <w:rFonts w:hint="cs"/>
          <w:color w:val="000000"/>
          <w:rtl/>
          <w:lang w:bidi="ar"/>
        </w:rPr>
        <w:t xml:space="preserve">آراء الطفل. </w:t>
      </w:r>
      <w:r w:rsidR="00FF34DC">
        <w:rPr>
          <w:rFonts w:hint="cs"/>
          <w:color w:val="000000"/>
          <w:rtl/>
          <w:lang w:bidi="ar"/>
        </w:rPr>
        <w:t>و</w:t>
      </w:r>
      <w:r w:rsidRPr="004755E7">
        <w:rPr>
          <w:rFonts w:hint="cs"/>
          <w:color w:val="000000"/>
          <w:rtl/>
          <w:lang w:bidi="ar"/>
        </w:rPr>
        <w:t>تشعر اللجنة بالقلق إزاء ما يلي</w:t>
      </w:r>
      <w:r w:rsidR="001A354E">
        <w:rPr>
          <w:rFonts w:hint="cs"/>
          <w:color w:val="000000"/>
          <w:rtl/>
          <w:lang w:bidi="ar"/>
        </w:rPr>
        <w:t>:</w:t>
      </w:r>
    </w:p>
    <w:p w:rsidR="00FF34DC" w:rsidRDefault="00FF34DC" w:rsidP="001A354E">
      <w:pPr>
        <w:pStyle w:val="SingleTxtGA"/>
        <w:rPr>
          <w:rFonts w:hint="cs"/>
          <w:color w:val="000000"/>
          <w:rtl/>
          <w:lang w:bidi="ar"/>
        </w:rPr>
      </w:pPr>
      <w:r>
        <w:rPr>
          <w:rFonts w:hint="cs"/>
          <w:color w:val="000000"/>
          <w:rtl/>
          <w:lang w:bidi="ar"/>
        </w:rPr>
        <w:tab/>
      </w:r>
      <w:r w:rsidR="006E22DB" w:rsidRPr="004755E7">
        <w:rPr>
          <w:rFonts w:hint="cs"/>
          <w:color w:val="000000"/>
          <w:rtl/>
          <w:lang w:bidi="ar"/>
        </w:rPr>
        <w:t>(أ)</w:t>
      </w:r>
      <w:r>
        <w:rPr>
          <w:rFonts w:hint="cs"/>
          <w:color w:val="000000"/>
          <w:rtl/>
          <w:lang w:bidi="ar"/>
        </w:rPr>
        <w:tab/>
      </w:r>
      <w:r w:rsidR="006E22DB" w:rsidRPr="004755E7">
        <w:rPr>
          <w:rFonts w:hint="cs"/>
          <w:color w:val="000000"/>
          <w:rtl/>
          <w:lang w:bidi="ar"/>
        </w:rPr>
        <w:t>عدم كفاية الدعم النفسي المتاح للأطفال ضحايا الاعتداء الجنسي؛</w:t>
      </w:r>
    </w:p>
    <w:p w:rsidR="00FF34DC" w:rsidRDefault="00FF34DC" w:rsidP="00FF34DC">
      <w:pPr>
        <w:pStyle w:val="SingleTxtGA"/>
        <w:rPr>
          <w:rFonts w:hint="cs"/>
          <w:color w:val="000000"/>
          <w:rtl/>
          <w:lang w:bidi="ar"/>
        </w:rPr>
      </w:pPr>
      <w:r>
        <w:rPr>
          <w:rFonts w:hint="cs"/>
          <w:color w:val="000000"/>
          <w:rtl/>
          <w:lang w:bidi="ar"/>
        </w:rPr>
        <w:tab/>
        <w:t>(ب)</w:t>
      </w:r>
      <w:r>
        <w:rPr>
          <w:rFonts w:hint="cs"/>
          <w:color w:val="000000"/>
          <w:rtl/>
          <w:lang w:bidi="ar"/>
        </w:rPr>
        <w:tab/>
        <w:t xml:space="preserve">افتقار </w:t>
      </w:r>
      <w:r w:rsidR="006E22DB" w:rsidRPr="004755E7">
        <w:rPr>
          <w:rFonts w:hint="cs"/>
          <w:color w:val="000000"/>
          <w:rtl/>
          <w:lang w:bidi="ar"/>
        </w:rPr>
        <w:t>النظام الحالي المتعلق بالإبلاغ عن الاعتداء الجنسي إلى المبادئ التوجيهية بشأن إشراك المهنيين في الكشف عن حالات إساءة معاملة الأطفال وإهمالهم والإبلا</w:t>
      </w:r>
      <w:r w:rsidR="006E22DB" w:rsidRPr="004755E7">
        <w:rPr>
          <w:rFonts w:hint="eastAsia"/>
          <w:color w:val="000000"/>
          <w:rtl/>
          <w:lang w:bidi="ar"/>
        </w:rPr>
        <w:t>غ</w:t>
      </w:r>
      <w:r w:rsidR="006E22DB" w:rsidRPr="004755E7">
        <w:rPr>
          <w:rFonts w:hint="cs"/>
          <w:color w:val="000000"/>
          <w:rtl/>
          <w:lang w:bidi="ar"/>
        </w:rPr>
        <w:t xml:space="preserve"> عنها</w:t>
      </w:r>
      <w:r w:rsidR="00413A0F">
        <w:rPr>
          <w:rFonts w:hint="cs"/>
          <w:color w:val="000000"/>
          <w:rtl/>
          <w:lang w:bidi="ar"/>
        </w:rPr>
        <w:t xml:space="preserve">؛ </w:t>
      </w:r>
    </w:p>
    <w:p w:rsidR="00FF34DC" w:rsidRDefault="00FF34DC" w:rsidP="00FF34DC">
      <w:pPr>
        <w:pStyle w:val="SingleTxtGA"/>
        <w:rPr>
          <w:rFonts w:hint="cs"/>
          <w:color w:val="000000"/>
          <w:rtl/>
          <w:lang w:bidi="ar"/>
        </w:rPr>
      </w:pPr>
      <w:r>
        <w:rPr>
          <w:rFonts w:hint="cs"/>
          <w:color w:val="000000"/>
          <w:rtl/>
          <w:lang w:bidi="ar"/>
        </w:rPr>
        <w:tab/>
        <w:t>(ج)</w:t>
      </w:r>
      <w:r>
        <w:rPr>
          <w:rFonts w:hint="cs"/>
          <w:color w:val="000000"/>
          <w:rtl/>
          <w:lang w:bidi="ar"/>
        </w:rPr>
        <w:tab/>
        <w:t xml:space="preserve">عدم وجود </w:t>
      </w:r>
      <w:r w:rsidR="006E22DB" w:rsidRPr="004755E7">
        <w:rPr>
          <w:rFonts w:hint="cs"/>
          <w:color w:val="000000"/>
          <w:rtl/>
          <w:lang w:bidi="ar"/>
        </w:rPr>
        <w:t>تنسيق متكامل للتدابير العامة من أجل التعافي السريع للأطفال الذين تعرضوا لسوء المعاملة أو ا</w:t>
      </w:r>
      <w:r>
        <w:rPr>
          <w:rFonts w:hint="cs"/>
          <w:color w:val="000000"/>
          <w:rtl/>
          <w:lang w:bidi="ar"/>
        </w:rPr>
        <w:t>لإهمال في جزر فارو وإعادة دمجهم</w:t>
      </w:r>
      <w:r w:rsidR="006E22DB" w:rsidRPr="004755E7">
        <w:rPr>
          <w:rFonts w:hint="cs"/>
          <w:color w:val="000000"/>
          <w:rtl/>
          <w:lang w:bidi="ar"/>
        </w:rPr>
        <w:t>؛</w:t>
      </w:r>
    </w:p>
    <w:p w:rsidR="00FF34DC" w:rsidRDefault="00FF34DC" w:rsidP="00FF34DC">
      <w:pPr>
        <w:pStyle w:val="SingleTxtGA"/>
        <w:rPr>
          <w:rFonts w:hint="cs"/>
          <w:color w:val="000000"/>
          <w:rtl/>
          <w:lang w:bidi="ar"/>
        </w:rPr>
      </w:pPr>
      <w:r>
        <w:rPr>
          <w:rFonts w:hint="cs"/>
          <w:color w:val="000000"/>
          <w:rtl/>
          <w:lang w:bidi="ar"/>
        </w:rPr>
        <w:tab/>
      </w:r>
      <w:r w:rsidR="006E22DB" w:rsidRPr="004755E7">
        <w:rPr>
          <w:rFonts w:hint="cs"/>
          <w:color w:val="000000"/>
          <w:rtl/>
          <w:lang w:bidi="ar"/>
        </w:rPr>
        <w:t>(د)</w:t>
      </w:r>
      <w:r>
        <w:rPr>
          <w:rFonts w:hint="cs"/>
          <w:color w:val="000000"/>
          <w:rtl/>
          <w:lang w:bidi="ar"/>
        </w:rPr>
        <w:tab/>
      </w:r>
      <w:r w:rsidR="006E22DB" w:rsidRPr="004755E7">
        <w:rPr>
          <w:rFonts w:hint="cs"/>
          <w:color w:val="000000"/>
          <w:rtl/>
          <w:lang w:bidi="ar"/>
        </w:rPr>
        <w:t>وجود تقارير عن مهنيين مدربين لم يبل</w:t>
      </w:r>
      <w:r w:rsidR="00887A52">
        <w:rPr>
          <w:rFonts w:hint="cs"/>
          <w:color w:val="000000"/>
          <w:rtl/>
          <w:lang w:bidi="ar"/>
        </w:rPr>
        <w:t>ّ</w:t>
      </w:r>
      <w:r w:rsidR="006E22DB" w:rsidRPr="004755E7">
        <w:rPr>
          <w:rFonts w:hint="cs"/>
          <w:color w:val="000000"/>
          <w:rtl/>
          <w:lang w:bidi="ar"/>
        </w:rPr>
        <w:t>غوا السلطات المعنية ع</w:t>
      </w:r>
      <w:r>
        <w:rPr>
          <w:rFonts w:hint="cs"/>
          <w:color w:val="000000"/>
          <w:rtl/>
          <w:lang w:bidi="ar"/>
        </w:rPr>
        <w:t>ن</w:t>
      </w:r>
      <w:r w:rsidR="006E22DB" w:rsidRPr="004755E7">
        <w:rPr>
          <w:rFonts w:hint="cs"/>
          <w:color w:val="000000"/>
          <w:rtl/>
          <w:lang w:bidi="ar"/>
        </w:rPr>
        <w:t xml:space="preserve"> حالات تنطوي على إساءة معاملة الأطفال أو العنف في جزر فار</w:t>
      </w:r>
      <w:r>
        <w:rPr>
          <w:rFonts w:hint="cs"/>
          <w:color w:val="000000"/>
          <w:rtl/>
          <w:lang w:bidi="ar"/>
        </w:rPr>
        <w:t>و.</w:t>
      </w:r>
    </w:p>
    <w:p w:rsidR="00FF34DC" w:rsidRPr="001A354E" w:rsidRDefault="00FF34DC" w:rsidP="006E22DB">
      <w:pPr>
        <w:pStyle w:val="SingleTxtGA"/>
        <w:rPr>
          <w:rFonts w:hint="cs"/>
          <w:b/>
          <w:bCs/>
          <w:color w:val="000000"/>
          <w:rtl/>
          <w:lang w:bidi="ar"/>
        </w:rPr>
      </w:pPr>
      <w:r>
        <w:rPr>
          <w:rFonts w:hint="cs"/>
          <w:color w:val="000000"/>
          <w:rtl/>
          <w:lang w:bidi="ar"/>
        </w:rPr>
        <w:t>60-</w:t>
      </w:r>
      <w:r>
        <w:rPr>
          <w:rFonts w:hint="cs"/>
          <w:color w:val="000000"/>
          <w:rtl/>
          <w:lang w:bidi="ar"/>
        </w:rPr>
        <w:tab/>
      </w:r>
      <w:r w:rsidRPr="001A354E">
        <w:rPr>
          <w:rFonts w:hint="cs"/>
          <w:b/>
          <w:bCs/>
          <w:color w:val="000000"/>
          <w:rtl/>
          <w:lang w:bidi="ar"/>
        </w:rPr>
        <w:t>و</w:t>
      </w:r>
      <w:r w:rsidR="006E22DB" w:rsidRPr="001A354E">
        <w:rPr>
          <w:rFonts w:hint="cs"/>
          <w:b/>
          <w:bCs/>
          <w:color w:val="000000"/>
          <w:rtl/>
          <w:lang w:bidi="ar"/>
        </w:rPr>
        <w:t xml:space="preserve">في ضوء الشواغل المذكورة أعلاه، توصي اللجنة بأن تقوم الدولة الطرف </w:t>
      </w:r>
      <w:r w:rsidR="002451ED">
        <w:rPr>
          <w:rFonts w:hint="cs"/>
          <w:b/>
          <w:bCs/>
          <w:color w:val="000000"/>
          <w:rtl/>
          <w:lang w:bidi="ar"/>
        </w:rPr>
        <w:t xml:space="preserve">     </w:t>
      </w:r>
      <w:r w:rsidR="006E22DB" w:rsidRPr="001A354E">
        <w:rPr>
          <w:rFonts w:hint="cs"/>
          <w:b/>
          <w:bCs/>
          <w:color w:val="000000"/>
          <w:rtl/>
          <w:lang w:bidi="ar"/>
        </w:rPr>
        <w:t>بما يلي:</w:t>
      </w:r>
    </w:p>
    <w:p w:rsidR="00FF34DC" w:rsidRPr="001A354E" w:rsidRDefault="00FF34DC" w:rsidP="00FF34DC">
      <w:pPr>
        <w:pStyle w:val="SingleTxtGA"/>
        <w:rPr>
          <w:rFonts w:hint="cs"/>
          <w:b/>
          <w:bCs/>
          <w:color w:val="000000"/>
          <w:rtl/>
          <w:lang w:bidi="ar"/>
        </w:rPr>
      </w:pPr>
      <w:r w:rsidRPr="001A354E">
        <w:rPr>
          <w:rFonts w:hint="cs"/>
          <w:b/>
          <w:bCs/>
          <w:color w:val="000000"/>
          <w:rtl/>
          <w:lang w:bidi="ar"/>
        </w:rPr>
        <w:tab/>
      </w:r>
      <w:r w:rsidR="006E22DB" w:rsidRPr="001A354E">
        <w:rPr>
          <w:rFonts w:hint="cs"/>
          <w:b/>
          <w:bCs/>
          <w:color w:val="000000"/>
          <w:rtl/>
          <w:lang w:bidi="ar"/>
        </w:rPr>
        <w:t>(أ)</w:t>
      </w:r>
      <w:r w:rsidRPr="001A354E">
        <w:rPr>
          <w:rFonts w:hint="cs"/>
          <w:b/>
          <w:bCs/>
          <w:color w:val="000000"/>
          <w:rtl/>
          <w:lang w:bidi="ar"/>
        </w:rPr>
        <w:tab/>
      </w:r>
      <w:r w:rsidR="006E22DB" w:rsidRPr="001A354E">
        <w:rPr>
          <w:rFonts w:hint="cs"/>
          <w:b/>
          <w:bCs/>
          <w:color w:val="000000"/>
          <w:rtl/>
          <w:lang w:bidi="ar"/>
        </w:rPr>
        <w:t>أن ت</w:t>
      </w:r>
      <w:r w:rsidRPr="001A354E">
        <w:rPr>
          <w:rFonts w:hint="cs"/>
          <w:b/>
          <w:bCs/>
          <w:color w:val="000000"/>
          <w:rtl/>
          <w:lang w:bidi="ar"/>
        </w:rPr>
        <w:t xml:space="preserve">قيم </w:t>
      </w:r>
      <w:r w:rsidR="006E22DB" w:rsidRPr="001A354E">
        <w:rPr>
          <w:rFonts w:hint="cs"/>
          <w:b/>
          <w:bCs/>
          <w:color w:val="000000"/>
          <w:rtl/>
          <w:lang w:bidi="ar"/>
        </w:rPr>
        <w:t>قنوات اتصال مباشر</w:t>
      </w:r>
      <w:r w:rsidRPr="001A354E">
        <w:rPr>
          <w:rFonts w:hint="cs"/>
          <w:b/>
          <w:bCs/>
          <w:color w:val="000000"/>
          <w:rtl/>
          <w:lang w:bidi="ar"/>
        </w:rPr>
        <w:t>ة</w:t>
      </w:r>
      <w:r w:rsidR="006E22DB" w:rsidRPr="001A354E">
        <w:rPr>
          <w:rFonts w:hint="cs"/>
          <w:b/>
          <w:bCs/>
          <w:color w:val="000000"/>
          <w:rtl/>
          <w:lang w:bidi="ar"/>
        </w:rPr>
        <w:t xml:space="preserve"> للأطفال لتقديم آرائهم بشأن تحديث خطة العمل لمكافحة الاعتداء الجنسي (2003)؛</w:t>
      </w:r>
    </w:p>
    <w:p w:rsidR="00FF34DC" w:rsidRPr="001A354E" w:rsidRDefault="00FF34DC" w:rsidP="00FF34DC">
      <w:pPr>
        <w:pStyle w:val="SingleTxtGA"/>
        <w:rPr>
          <w:rFonts w:hint="cs"/>
          <w:b/>
          <w:bCs/>
          <w:color w:val="000000"/>
          <w:rtl/>
          <w:lang w:bidi="ar"/>
        </w:rPr>
      </w:pPr>
      <w:r w:rsidRPr="001A354E">
        <w:rPr>
          <w:rFonts w:hint="cs"/>
          <w:b/>
          <w:bCs/>
          <w:color w:val="000000"/>
          <w:rtl/>
          <w:lang w:bidi="ar"/>
        </w:rPr>
        <w:tab/>
      </w:r>
      <w:r w:rsidR="006E22DB" w:rsidRPr="001A354E">
        <w:rPr>
          <w:rFonts w:hint="cs"/>
          <w:b/>
          <w:bCs/>
          <w:color w:val="000000"/>
          <w:rtl/>
          <w:lang w:bidi="ar"/>
        </w:rPr>
        <w:t>(ب)</w:t>
      </w:r>
      <w:r w:rsidRPr="001A354E">
        <w:rPr>
          <w:rFonts w:hint="cs"/>
          <w:b/>
          <w:bCs/>
          <w:color w:val="000000"/>
          <w:rtl/>
          <w:lang w:bidi="ar"/>
        </w:rPr>
        <w:tab/>
      </w:r>
      <w:r w:rsidR="006E22DB" w:rsidRPr="001A354E">
        <w:rPr>
          <w:rFonts w:hint="cs"/>
          <w:b/>
          <w:bCs/>
          <w:color w:val="000000"/>
          <w:rtl/>
          <w:lang w:bidi="ar"/>
        </w:rPr>
        <w:t>أن تعزز الدعم النفسي والاجتماعي الشامل وطويل الأجل للأطفال ضحايا الاعتداء الجنسي في خطة العمل المحدثة؛</w:t>
      </w:r>
    </w:p>
    <w:p w:rsidR="00FF34DC" w:rsidRPr="001A354E" w:rsidRDefault="00FF34DC" w:rsidP="00FF34DC">
      <w:pPr>
        <w:pStyle w:val="SingleTxtGA"/>
        <w:rPr>
          <w:rFonts w:hint="cs"/>
          <w:b/>
          <w:bCs/>
          <w:color w:val="000000"/>
          <w:rtl/>
          <w:lang w:bidi="ar"/>
        </w:rPr>
      </w:pPr>
      <w:r w:rsidRPr="001A354E">
        <w:rPr>
          <w:rFonts w:hint="cs"/>
          <w:b/>
          <w:bCs/>
          <w:color w:val="000000"/>
          <w:rtl/>
          <w:lang w:bidi="ar"/>
        </w:rPr>
        <w:tab/>
        <w:t>(ج)</w:t>
      </w:r>
      <w:r w:rsidRPr="001A354E">
        <w:rPr>
          <w:rFonts w:hint="cs"/>
          <w:b/>
          <w:bCs/>
          <w:color w:val="000000"/>
          <w:rtl/>
          <w:lang w:bidi="ar"/>
        </w:rPr>
        <w:tab/>
      </w:r>
      <w:r w:rsidR="006E22DB" w:rsidRPr="001A354E">
        <w:rPr>
          <w:rFonts w:hint="cs"/>
          <w:b/>
          <w:bCs/>
          <w:color w:val="000000"/>
          <w:rtl/>
          <w:lang w:bidi="ar"/>
        </w:rPr>
        <w:t xml:space="preserve">أن تتخذ التدابير لضمان تطبيق البروتوكول الاختياري للاتفاقية بشأن بيع الأطفال وبغاء الأطفال واستخدام الأطفال في المواد الإباحية في </w:t>
      </w:r>
      <w:proofErr w:type="spellStart"/>
      <w:r w:rsidR="006E22DB" w:rsidRPr="001A354E">
        <w:rPr>
          <w:rFonts w:hint="cs"/>
          <w:b/>
          <w:bCs/>
          <w:color w:val="000000"/>
          <w:rtl/>
          <w:lang w:bidi="ar"/>
        </w:rPr>
        <w:t>غرينلاند</w:t>
      </w:r>
      <w:proofErr w:type="spellEnd"/>
      <w:r w:rsidR="006E22DB" w:rsidRPr="001A354E">
        <w:rPr>
          <w:rFonts w:hint="cs"/>
          <w:b/>
          <w:bCs/>
          <w:color w:val="000000"/>
          <w:rtl/>
          <w:lang w:bidi="ar"/>
        </w:rPr>
        <w:t xml:space="preserve"> وجزر فارو؛</w:t>
      </w:r>
    </w:p>
    <w:p w:rsidR="00FF34DC" w:rsidRPr="001A354E" w:rsidRDefault="00FF34DC" w:rsidP="00FF34DC">
      <w:pPr>
        <w:pStyle w:val="SingleTxtGA"/>
        <w:rPr>
          <w:rFonts w:hint="cs"/>
          <w:b/>
          <w:bCs/>
          <w:color w:val="000000"/>
          <w:rtl/>
          <w:lang w:bidi="ar"/>
        </w:rPr>
      </w:pPr>
      <w:r w:rsidRPr="001A354E">
        <w:rPr>
          <w:rFonts w:hint="cs"/>
          <w:b/>
          <w:bCs/>
          <w:color w:val="000000"/>
          <w:rtl/>
          <w:lang w:bidi="ar"/>
        </w:rPr>
        <w:tab/>
      </w:r>
      <w:r w:rsidR="006E22DB" w:rsidRPr="001A354E">
        <w:rPr>
          <w:rFonts w:hint="cs"/>
          <w:b/>
          <w:bCs/>
          <w:color w:val="000000"/>
          <w:rtl/>
          <w:lang w:bidi="ar"/>
        </w:rPr>
        <w:t>(د)</w:t>
      </w:r>
      <w:r w:rsidRPr="001A354E">
        <w:rPr>
          <w:rFonts w:hint="cs"/>
          <w:b/>
          <w:bCs/>
          <w:color w:val="000000"/>
          <w:rtl/>
          <w:lang w:bidi="ar"/>
        </w:rPr>
        <w:tab/>
      </w:r>
      <w:r w:rsidR="006E22DB" w:rsidRPr="001A354E">
        <w:rPr>
          <w:rFonts w:hint="cs"/>
          <w:b/>
          <w:bCs/>
          <w:color w:val="000000"/>
          <w:rtl/>
          <w:lang w:bidi="ar"/>
        </w:rPr>
        <w:t>أن تضمن تنسيق التدابير الحكومية لدعم التعافي السريع للأطفال الذين تعرضوا لسوء المعاملة أو الإهمال في جزر فارو وإعادة تأهيله</w:t>
      </w:r>
      <w:r w:rsidR="006E22DB" w:rsidRPr="001A354E">
        <w:rPr>
          <w:rFonts w:hint="eastAsia"/>
          <w:b/>
          <w:bCs/>
          <w:color w:val="000000"/>
          <w:rtl/>
          <w:lang w:bidi="ar"/>
        </w:rPr>
        <w:t>م</w:t>
      </w:r>
      <w:r w:rsidR="006E22DB" w:rsidRPr="001A354E">
        <w:rPr>
          <w:rFonts w:hint="cs"/>
          <w:b/>
          <w:bCs/>
          <w:color w:val="000000"/>
          <w:rtl/>
          <w:lang w:bidi="ar"/>
        </w:rPr>
        <w:t>، وأن يقدم المهنيون العاملون مع الأطفال، بصورة منهجية، تقريراً إلى السلطات المختصة عن جميع الحالات التي يشتبه في كون الطفل قد تعرض فيها لسوء المعاملة أو الإهمال؛</w:t>
      </w:r>
    </w:p>
    <w:p w:rsidR="006E22DB" w:rsidRPr="001A354E" w:rsidRDefault="00FF34DC" w:rsidP="001A354E">
      <w:pPr>
        <w:pStyle w:val="SingleTxtGA"/>
        <w:rPr>
          <w:rFonts w:hint="cs"/>
          <w:b/>
          <w:bCs/>
          <w:rtl/>
          <w:lang w:eastAsia="ar-SA"/>
        </w:rPr>
      </w:pPr>
      <w:r w:rsidRPr="001A354E">
        <w:rPr>
          <w:rFonts w:hint="cs"/>
          <w:b/>
          <w:bCs/>
          <w:color w:val="000000"/>
          <w:rtl/>
          <w:lang w:bidi="ar"/>
        </w:rPr>
        <w:tab/>
      </w:r>
      <w:r w:rsidR="006E22DB" w:rsidRPr="001A354E">
        <w:rPr>
          <w:rFonts w:hint="cs"/>
          <w:b/>
          <w:bCs/>
          <w:color w:val="000000"/>
          <w:rtl/>
          <w:lang w:bidi="ar"/>
        </w:rPr>
        <w:t>(</w:t>
      </w:r>
      <w:r w:rsidRPr="001A354E">
        <w:rPr>
          <w:rFonts w:hint="cs"/>
          <w:b/>
          <w:bCs/>
          <w:szCs w:val="28"/>
          <w:rtl/>
        </w:rPr>
        <w:t>ﻫ</w:t>
      </w:r>
      <w:r w:rsidR="006E22DB" w:rsidRPr="001A354E">
        <w:rPr>
          <w:rFonts w:hint="cs"/>
          <w:b/>
          <w:bCs/>
          <w:color w:val="000000"/>
          <w:rtl/>
          <w:lang w:bidi="ar"/>
        </w:rPr>
        <w:t>)</w:t>
      </w:r>
      <w:r w:rsidRPr="001A354E">
        <w:rPr>
          <w:rFonts w:hint="cs"/>
          <w:b/>
          <w:bCs/>
          <w:color w:val="000000"/>
          <w:rtl/>
          <w:lang w:bidi="ar"/>
        </w:rPr>
        <w:tab/>
      </w:r>
      <w:r w:rsidR="006E22DB" w:rsidRPr="001A354E">
        <w:rPr>
          <w:rFonts w:hint="cs"/>
          <w:b/>
          <w:bCs/>
          <w:rtl/>
          <w:lang w:eastAsia="ar-SA"/>
        </w:rPr>
        <w:t xml:space="preserve">أن </w:t>
      </w:r>
      <w:r w:rsidRPr="001A354E">
        <w:rPr>
          <w:rFonts w:hint="cs"/>
          <w:b/>
          <w:bCs/>
          <w:rtl/>
          <w:lang w:eastAsia="ar-SA"/>
        </w:rPr>
        <w:t xml:space="preserve">تكفل، </w:t>
      </w:r>
      <w:r w:rsidR="006E22DB" w:rsidRPr="001A354E">
        <w:rPr>
          <w:rFonts w:hint="cs"/>
          <w:b/>
          <w:bCs/>
          <w:rtl/>
          <w:lang w:eastAsia="ar-SA"/>
        </w:rPr>
        <w:t xml:space="preserve">من خلال أحكام وإجراءات ولوائح قانونية ملائمة، </w:t>
      </w:r>
      <w:r w:rsidRPr="001A354E">
        <w:rPr>
          <w:rFonts w:hint="cs"/>
          <w:b/>
          <w:bCs/>
          <w:rtl/>
          <w:lang w:eastAsia="ar-SA"/>
        </w:rPr>
        <w:t>توافر فرص فعلية للجوء إلى العدالة أمام ج</w:t>
      </w:r>
      <w:r w:rsidR="006E22DB" w:rsidRPr="001A354E">
        <w:rPr>
          <w:rFonts w:hint="cs"/>
          <w:b/>
          <w:bCs/>
          <w:rtl/>
          <w:lang w:eastAsia="ar-SA"/>
        </w:rPr>
        <w:t>ميع الأطفال ضحايا الجرائم و/أو الشهود عليها، بمن فيهم الأطفال ضحايا الاعتداء، والعنف المنزلي، والاستغلال الجنسي</w:t>
      </w:r>
      <w:r w:rsidRPr="001A354E">
        <w:rPr>
          <w:rFonts w:hint="cs"/>
          <w:b/>
          <w:bCs/>
          <w:rtl/>
          <w:lang w:eastAsia="ar-SA"/>
        </w:rPr>
        <w:t xml:space="preserve"> والاقتصادي، والخطف والاتجار، </w:t>
      </w:r>
      <w:r w:rsidR="006E22DB" w:rsidRPr="001A354E">
        <w:rPr>
          <w:rFonts w:hint="cs"/>
          <w:b/>
          <w:bCs/>
          <w:rtl/>
          <w:lang w:eastAsia="ar-SA"/>
        </w:rPr>
        <w:t xml:space="preserve">وأن تقدم إليهم الحماية المنصوص عليها في الاتفاقية، وأن </w:t>
      </w:r>
      <w:r w:rsidRPr="001A354E">
        <w:rPr>
          <w:rFonts w:hint="cs"/>
          <w:b/>
          <w:bCs/>
          <w:rtl/>
          <w:lang w:eastAsia="ar-SA"/>
        </w:rPr>
        <w:t xml:space="preserve">تراعي تماماً </w:t>
      </w:r>
      <w:r w:rsidRPr="001A354E">
        <w:rPr>
          <w:rFonts w:hint="cs"/>
          <w:b/>
          <w:bCs/>
          <w:rtl/>
        </w:rPr>
        <w:t>ا</w:t>
      </w:r>
      <w:r w:rsidR="006E22DB" w:rsidRPr="001A354E">
        <w:rPr>
          <w:rFonts w:hint="cs"/>
          <w:b/>
          <w:bCs/>
          <w:rtl/>
        </w:rPr>
        <w:t>ل</w:t>
      </w:r>
      <w:r w:rsidR="006E22DB" w:rsidRPr="001A354E">
        <w:rPr>
          <w:b/>
          <w:bCs/>
          <w:rtl/>
        </w:rPr>
        <w:t xml:space="preserve">مبادئ </w:t>
      </w:r>
      <w:r w:rsidR="006E22DB" w:rsidRPr="001A354E">
        <w:rPr>
          <w:rFonts w:hint="cs"/>
          <w:b/>
          <w:bCs/>
          <w:rtl/>
        </w:rPr>
        <w:t>ال</w:t>
      </w:r>
      <w:r w:rsidR="006E22DB" w:rsidRPr="001A354E">
        <w:rPr>
          <w:b/>
          <w:bCs/>
          <w:rtl/>
        </w:rPr>
        <w:t>توجيهية بشأن العدالة في الأمور المتعلقة بالأطفال ضحايا الجريمة والشهود</w:t>
      </w:r>
      <w:r w:rsidR="006E22DB" w:rsidRPr="001A354E">
        <w:rPr>
          <w:rFonts w:hint="cs"/>
          <w:b/>
          <w:bCs/>
          <w:rtl/>
        </w:rPr>
        <w:t xml:space="preserve"> </w:t>
      </w:r>
      <w:r w:rsidR="006E22DB" w:rsidRPr="001A354E">
        <w:rPr>
          <w:b/>
          <w:bCs/>
          <w:rtl/>
        </w:rPr>
        <w:t>عليها</w:t>
      </w:r>
      <w:r w:rsidR="006E22DB" w:rsidRPr="001A354E">
        <w:rPr>
          <w:rFonts w:hint="cs"/>
          <w:b/>
          <w:bCs/>
          <w:rtl/>
          <w:lang w:eastAsia="ar-SA"/>
        </w:rPr>
        <w:t xml:space="preserve"> (قرار المجلس الاقتصادي والاجتماعي 2005/20، المرفق الصادر في 22 تموز/يوليه</w:t>
      </w:r>
      <w:r w:rsidR="001A354E">
        <w:rPr>
          <w:rFonts w:hint="eastAsia"/>
          <w:b/>
          <w:bCs/>
          <w:rtl/>
          <w:lang w:eastAsia="ar-SA"/>
        </w:rPr>
        <w:t> </w:t>
      </w:r>
      <w:r w:rsidR="006E22DB" w:rsidRPr="001A354E">
        <w:rPr>
          <w:rFonts w:hint="cs"/>
          <w:b/>
          <w:bCs/>
          <w:rtl/>
          <w:lang w:eastAsia="ar-SA"/>
        </w:rPr>
        <w:t>2005).</w:t>
      </w:r>
    </w:p>
    <w:p w:rsidR="00FF34DC" w:rsidRDefault="00FF34DC" w:rsidP="00FF34DC">
      <w:pPr>
        <w:pStyle w:val="H23GA"/>
        <w:rPr>
          <w:rFonts w:hint="cs"/>
          <w:rtl/>
          <w:lang w:bidi="ar"/>
        </w:rPr>
      </w:pPr>
      <w:r>
        <w:rPr>
          <w:rFonts w:hint="cs"/>
          <w:rtl/>
          <w:lang w:bidi="ar"/>
        </w:rPr>
        <w:tab/>
      </w:r>
      <w:r>
        <w:rPr>
          <w:rFonts w:hint="cs"/>
          <w:rtl/>
          <w:lang w:bidi="ar"/>
        </w:rPr>
        <w:tab/>
      </w:r>
      <w:r w:rsidR="006E22DB" w:rsidRPr="004755E7">
        <w:rPr>
          <w:rFonts w:hint="cs"/>
          <w:rtl/>
          <w:lang w:bidi="ar"/>
        </w:rPr>
        <w:t>الاتجار</w:t>
      </w:r>
    </w:p>
    <w:p w:rsidR="002D0F86" w:rsidRDefault="00FF34DC" w:rsidP="002D0F86">
      <w:pPr>
        <w:pStyle w:val="SingleTxtGA"/>
        <w:rPr>
          <w:rFonts w:hint="cs"/>
          <w:color w:val="000000"/>
          <w:rtl/>
          <w:lang w:bidi="ar"/>
        </w:rPr>
      </w:pPr>
      <w:r>
        <w:rPr>
          <w:rFonts w:hint="cs"/>
          <w:color w:val="000000"/>
          <w:rtl/>
          <w:lang w:bidi="ar"/>
        </w:rPr>
        <w:t>61-</w:t>
      </w:r>
      <w:r>
        <w:rPr>
          <w:rFonts w:hint="cs"/>
          <w:color w:val="000000"/>
          <w:rtl/>
          <w:lang w:bidi="ar"/>
        </w:rPr>
        <w:tab/>
        <w:t xml:space="preserve">مع أن اللجنة </w:t>
      </w:r>
      <w:r w:rsidR="006E22DB" w:rsidRPr="004755E7">
        <w:rPr>
          <w:rFonts w:hint="cs"/>
          <w:color w:val="000000"/>
          <w:rtl/>
          <w:lang w:bidi="ar"/>
        </w:rPr>
        <w:t xml:space="preserve">ترحب بالجهود التي تبذلها الدولة الطرف لمكافحة الاتجار بالأطفال، </w:t>
      </w:r>
      <w:r>
        <w:rPr>
          <w:rFonts w:hint="cs"/>
          <w:color w:val="000000"/>
          <w:rtl/>
          <w:lang w:bidi="ar"/>
        </w:rPr>
        <w:t xml:space="preserve">فإنها </w:t>
      </w:r>
      <w:r w:rsidR="006E22DB" w:rsidRPr="004755E7">
        <w:rPr>
          <w:rFonts w:hint="cs"/>
          <w:color w:val="000000"/>
          <w:rtl/>
          <w:lang w:bidi="ar"/>
        </w:rPr>
        <w:t xml:space="preserve">تشعر بالقلق لأن الدانمرك لا تزال تشكل بلد لعبور ومقصد </w:t>
      </w:r>
      <w:r>
        <w:rPr>
          <w:rFonts w:hint="cs"/>
          <w:color w:val="000000"/>
          <w:rtl/>
          <w:lang w:bidi="ar"/>
        </w:rPr>
        <w:t>هام ل</w:t>
      </w:r>
      <w:r w:rsidR="006E22DB" w:rsidRPr="004755E7">
        <w:rPr>
          <w:rFonts w:hint="cs"/>
          <w:color w:val="000000"/>
          <w:rtl/>
          <w:lang w:bidi="ar"/>
        </w:rPr>
        <w:t xml:space="preserve">لأطفال ضحايا </w:t>
      </w:r>
      <w:r>
        <w:rPr>
          <w:rFonts w:hint="cs"/>
          <w:color w:val="000000"/>
          <w:rtl/>
          <w:lang w:bidi="ar"/>
        </w:rPr>
        <w:t>ال</w:t>
      </w:r>
      <w:r w:rsidR="006E22DB" w:rsidRPr="004755E7">
        <w:rPr>
          <w:rFonts w:hint="cs"/>
          <w:color w:val="000000"/>
          <w:rtl/>
          <w:lang w:bidi="ar"/>
        </w:rPr>
        <w:t xml:space="preserve">جرائم </w:t>
      </w:r>
      <w:r>
        <w:rPr>
          <w:rFonts w:hint="cs"/>
          <w:color w:val="000000"/>
          <w:rtl/>
          <w:lang w:bidi="ar"/>
        </w:rPr>
        <w:t xml:space="preserve">المتصلة بالاتجار، </w:t>
      </w:r>
      <w:r w:rsidR="006E22DB" w:rsidRPr="004755E7">
        <w:rPr>
          <w:rFonts w:hint="cs"/>
          <w:color w:val="000000"/>
          <w:rtl/>
          <w:lang w:bidi="ar"/>
        </w:rPr>
        <w:t>بما في ذلك استغلال</w:t>
      </w:r>
      <w:r>
        <w:rPr>
          <w:rFonts w:hint="cs"/>
          <w:color w:val="000000"/>
          <w:rtl/>
          <w:lang w:bidi="ar"/>
        </w:rPr>
        <w:t xml:space="preserve"> الأطفال </w:t>
      </w:r>
      <w:r w:rsidR="006E22DB" w:rsidRPr="004755E7">
        <w:rPr>
          <w:rFonts w:hint="cs"/>
          <w:color w:val="000000"/>
          <w:rtl/>
          <w:lang w:bidi="ar"/>
        </w:rPr>
        <w:t xml:space="preserve">قسراً في البغاء والعمل. </w:t>
      </w:r>
      <w:r>
        <w:rPr>
          <w:rFonts w:hint="cs"/>
          <w:color w:val="000000"/>
          <w:rtl/>
          <w:lang w:bidi="ar"/>
        </w:rPr>
        <w:t>و</w:t>
      </w:r>
      <w:r w:rsidR="006E22DB" w:rsidRPr="004755E7">
        <w:rPr>
          <w:rFonts w:hint="cs"/>
          <w:color w:val="000000"/>
          <w:rtl/>
          <w:lang w:bidi="ar"/>
        </w:rPr>
        <w:t xml:space="preserve">تعرب اللجنة عن </w:t>
      </w:r>
      <w:r>
        <w:rPr>
          <w:rFonts w:hint="cs"/>
          <w:color w:val="000000"/>
          <w:rtl/>
          <w:lang w:bidi="ar"/>
        </w:rPr>
        <w:t xml:space="preserve">بالغ </w:t>
      </w:r>
      <w:r w:rsidR="006E22DB" w:rsidRPr="004755E7">
        <w:rPr>
          <w:rFonts w:hint="cs"/>
          <w:color w:val="000000"/>
          <w:rtl/>
          <w:lang w:bidi="ar"/>
        </w:rPr>
        <w:t xml:space="preserve">قلقها لأنه ينبغي بذل مزيد من الجهود لمحاكمة </w:t>
      </w:r>
      <w:r>
        <w:rPr>
          <w:rFonts w:hint="cs"/>
          <w:color w:val="000000"/>
          <w:rtl/>
          <w:lang w:bidi="ar"/>
        </w:rPr>
        <w:t xml:space="preserve">المتاجرين بالبشر </w:t>
      </w:r>
      <w:r w:rsidR="006E22DB" w:rsidRPr="004755E7">
        <w:rPr>
          <w:rFonts w:hint="cs"/>
          <w:color w:val="000000"/>
          <w:rtl/>
          <w:lang w:bidi="ar"/>
        </w:rPr>
        <w:t>والأشخاص الذين يعرضون الأطفال للسخرة والبغاء. و</w:t>
      </w:r>
      <w:r>
        <w:rPr>
          <w:rFonts w:hint="cs"/>
          <w:color w:val="000000"/>
          <w:rtl/>
          <w:lang w:bidi="ar"/>
        </w:rPr>
        <w:t xml:space="preserve">تحيط </w:t>
      </w:r>
      <w:r w:rsidR="006E22DB" w:rsidRPr="004755E7">
        <w:rPr>
          <w:rFonts w:hint="cs"/>
          <w:color w:val="000000"/>
          <w:rtl/>
          <w:lang w:bidi="ar"/>
        </w:rPr>
        <w:t>اللجنة علماً أيضاً</w:t>
      </w:r>
      <w:r w:rsidR="002D0F86">
        <w:rPr>
          <w:rFonts w:hint="cs"/>
          <w:color w:val="000000"/>
          <w:rtl/>
          <w:lang w:bidi="ar"/>
        </w:rPr>
        <w:t>،</w:t>
      </w:r>
      <w:r w:rsidR="006E22DB" w:rsidRPr="004755E7">
        <w:rPr>
          <w:rFonts w:hint="cs"/>
          <w:color w:val="000000"/>
          <w:rtl/>
          <w:lang w:bidi="ar"/>
        </w:rPr>
        <w:t xml:space="preserve"> مع القلق</w:t>
      </w:r>
      <w:r w:rsidR="002D0F86">
        <w:rPr>
          <w:rFonts w:hint="cs"/>
          <w:color w:val="000000"/>
          <w:rtl/>
          <w:lang w:bidi="ar"/>
        </w:rPr>
        <w:t>،</w:t>
      </w:r>
      <w:r w:rsidR="006E22DB" w:rsidRPr="004755E7">
        <w:rPr>
          <w:rFonts w:hint="cs"/>
          <w:color w:val="000000"/>
          <w:rtl/>
          <w:lang w:bidi="ar"/>
        </w:rPr>
        <w:t xml:space="preserve"> بعدم وجود إطار قانوني لتسهيل منح تصاريح إقامة للأطفال ضحايا الاتجار.</w:t>
      </w:r>
    </w:p>
    <w:p w:rsidR="006E22DB" w:rsidRPr="001A354E" w:rsidRDefault="006E22DB" w:rsidP="002D0F86">
      <w:pPr>
        <w:pStyle w:val="SingleTxtGA"/>
        <w:rPr>
          <w:b/>
          <w:bCs/>
          <w:color w:val="000000"/>
          <w:lang w:bidi="ar"/>
        </w:rPr>
      </w:pPr>
      <w:r w:rsidRPr="004755E7">
        <w:rPr>
          <w:rFonts w:hint="cs"/>
          <w:color w:val="000000"/>
          <w:rtl/>
          <w:lang w:bidi="ar"/>
        </w:rPr>
        <w:t>62-</w:t>
      </w:r>
      <w:r w:rsidR="002D0F86">
        <w:rPr>
          <w:rFonts w:hint="cs"/>
          <w:color w:val="000000"/>
          <w:rtl/>
          <w:lang w:bidi="ar"/>
        </w:rPr>
        <w:tab/>
      </w:r>
      <w:r w:rsidR="002D0F86" w:rsidRPr="001A354E">
        <w:rPr>
          <w:rFonts w:hint="cs"/>
          <w:b/>
          <w:bCs/>
          <w:color w:val="000000"/>
          <w:rtl/>
          <w:lang w:bidi="ar"/>
        </w:rPr>
        <w:t>و</w:t>
      </w:r>
      <w:r w:rsidRPr="001A354E">
        <w:rPr>
          <w:rFonts w:hint="cs"/>
          <w:b/>
          <w:bCs/>
          <w:color w:val="000000"/>
          <w:rtl/>
          <w:lang w:bidi="ar"/>
        </w:rPr>
        <w:t xml:space="preserve">تحث اللجنة الدولة الطرف على اتخاذ تدابير فعالة </w:t>
      </w:r>
      <w:r w:rsidR="002D0F86" w:rsidRPr="001A354E">
        <w:rPr>
          <w:rFonts w:hint="cs"/>
          <w:b/>
          <w:bCs/>
          <w:color w:val="000000"/>
          <w:rtl/>
          <w:lang w:bidi="ar"/>
        </w:rPr>
        <w:t xml:space="preserve">لصون </w:t>
      </w:r>
      <w:r w:rsidRPr="001A354E">
        <w:rPr>
          <w:rFonts w:hint="cs"/>
          <w:b/>
          <w:bCs/>
          <w:color w:val="000000"/>
          <w:rtl/>
          <w:lang w:bidi="ar"/>
        </w:rPr>
        <w:t xml:space="preserve">حقوق الأطفال في أقاليمها، لا سيما الأطفال غير المصحوبين، والتأكد من أنهم لا يقعون ضحية الاتجار. </w:t>
      </w:r>
      <w:r w:rsidR="002D0F86" w:rsidRPr="001A354E">
        <w:rPr>
          <w:rFonts w:hint="cs"/>
          <w:b/>
          <w:bCs/>
          <w:color w:val="000000"/>
          <w:rtl/>
          <w:lang w:bidi="ar"/>
        </w:rPr>
        <w:t xml:space="preserve">وتحث اللجنة </w:t>
      </w:r>
      <w:r w:rsidRPr="001A354E">
        <w:rPr>
          <w:rFonts w:hint="cs"/>
          <w:b/>
          <w:bCs/>
          <w:color w:val="000000"/>
          <w:rtl/>
          <w:lang w:bidi="ar"/>
        </w:rPr>
        <w:t xml:space="preserve">الدولة الطرف </w:t>
      </w:r>
      <w:r w:rsidR="002D0F86" w:rsidRPr="001A354E">
        <w:rPr>
          <w:rFonts w:hint="cs"/>
          <w:b/>
          <w:bCs/>
          <w:color w:val="000000"/>
          <w:rtl/>
          <w:lang w:bidi="ar"/>
        </w:rPr>
        <w:t>عند قيامها بذلك على ما يلي</w:t>
      </w:r>
      <w:r w:rsidRPr="001A354E">
        <w:rPr>
          <w:rFonts w:hint="cs"/>
          <w:b/>
          <w:bCs/>
          <w:color w:val="000000"/>
          <w:rtl/>
          <w:lang w:bidi="ar"/>
        </w:rPr>
        <w:t>:</w:t>
      </w:r>
    </w:p>
    <w:p w:rsidR="002D0F86" w:rsidRPr="001A354E" w:rsidRDefault="002D0F86" w:rsidP="002D0F86">
      <w:pPr>
        <w:pStyle w:val="SingleTxtGA"/>
        <w:rPr>
          <w:rFonts w:hint="cs"/>
          <w:b/>
          <w:bCs/>
          <w:color w:val="000000"/>
          <w:rtl/>
          <w:lang w:bidi="ar"/>
        </w:rPr>
      </w:pPr>
      <w:r w:rsidRPr="001A354E">
        <w:rPr>
          <w:rFonts w:hint="cs"/>
          <w:b/>
          <w:bCs/>
          <w:color w:val="000000"/>
          <w:rtl/>
          <w:lang w:bidi="ar"/>
        </w:rPr>
        <w:tab/>
        <w:t>(أ)</w:t>
      </w:r>
      <w:r w:rsidRPr="001A354E">
        <w:rPr>
          <w:rFonts w:hint="cs"/>
          <w:b/>
          <w:bCs/>
          <w:color w:val="000000"/>
          <w:rtl/>
          <w:lang w:bidi="ar"/>
        </w:rPr>
        <w:tab/>
      </w:r>
      <w:r w:rsidR="006E22DB" w:rsidRPr="001A354E">
        <w:rPr>
          <w:rFonts w:hint="cs"/>
          <w:b/>
          <w:bCs/>
          <w:color w:val="000000"/>
          <w:rtl/>
          <w:lang w:bidi="ar"/>
        </w:rPr>
        <w:t>أن تضمن عدم سجن الأطفال الذين يشتبه في أنهم ضحايا الاتجار بسبب الظروف التي نتجت عن تعرضهم للاتجار، وأن توفر خدمات مساعدة متخصصة لهم؛</w:t>
      </w:r>
    </w:p>
    <w:p w:rsidR="002D0F86" w:rsidRPr="001A354E" w:rsidRDefault="002D0F86" w:rsidP="002D0F86">
      <w:pPr>
        <w:pStyle w:val="SingleTxtGA"/>
        <w:rPr>
          <w:rFonts w:hint="cs"/>
          <w:b/>
          <w:bCs/>
          <w:color w:val="000000"/>
          <w:rtl/>
          <w:lang w:bidi="ar"/>
        </w:rPr>
      </w:pPr>
      <w:r w:rsidRPr="001A354E">
        <w:rPr>
          <w:rFonts w:hint="cs"/>
          <w:b/>
          <w:bCs/>
          <w:color w:val="000000"/>
          <w:rtl/>
          <w:lang w:bidi="ar"/>
        </w:rPr>
        <w:tab/>
        <w:t>(ب)</w:t>
      </w:r>
      <w:r w:rsidRPr="001A354E">
        <w:rPr>
          <w:rFonts w:hint="cs"/>
          <w:b/>
          <w:bCs/>
          <w:color w:val="000000"/>
          <w:rtl/>
          <w:lang w:bidi="ar"/>
        </w:rPr>
        <w:tab/>
      </w:r>
      <w:r w:rsidR="006E22DB" w:rsidRPr="001A354E">
        <w:rPr>
          <w:rFonts w:hint="cs"/>
          <w:b/>
          <w:bCs/>
          <w:color w:val="000000"/>
          <w:rtl/>
          <w:lang w:bidi="ar"/>
        </w:rPr>
        <w:t>أن تقوم بصرامة بملاحقة وإدان</w:t>
      </w:r>
      <w:r w:rsidRPr="001A354E">
        <w:rPr>
          <w:rFonts w:hint="cs"/>
          <w:b/>
          <w:bCs/>
          <w:color w:val="000000"/>
          <w:rtl/>
          <w:lang w:bidi="ar"/>
        </w:rPr>
        <w:t>ة</w:t>
      </w:r>
      <w:r w:rsidR="006E22DB" w:rsidRPr="001A354E">
        <w:rPr>
          <w:rFonts w:hint="cs"/>
          <w:b/>
          <w:bCs/>
          <w:color w:val="000000"/>
          <w:rtl/>
          <w:lang w:bidi="ar"/>
        </w:rPr>
        <w:t xml:space="preserve"> ومعاقبة مجرمي الاتجار لأغراض ممارسة الجنس والعمل؛</w:t>
      </w:r>
    </w:p>
    <w:p w:rsidR="002D0F86" w:rsidRPr="001A354E" w:rsidRDefault="002D0F86" w:rsidP="002D0F86">
      <w:pPr>
        <w:pStyle w:val="SingleTxtGA"/>
        <w:rPr>
          <w:rFonts w:hint="cs"/>
          <w:b/>
          <w:bCs/>
          <w:color w:val="000000"/>
          <w:rtl/>
          <w:lang w:bidi="ar"/>
        </w:rPr>
      </w:pPr>
      <w:r w:rsidRPr="001A354E">
        <w:rPr>
          <w:rFonts w:hint="cs"/>
          <w:b/>
          <w:bCs/>
          <w:color w:val="000000"/>
          <w:rtl/>
          <w:lang w:bidi="ar"/>
        </w:rPr>
        <w:tab/>
      </w:r>
      <w:r w:rsidR="006E22DB" w:rsidRPr="001A354E">
        <w:rPr>
          <w:rFonts w:hint="cs"/>
          <w:b/>
          <w:bCs/>
          <w:color w:val="000000"/>
          <w:rtl/>
          <w:lang w:bidi="ar"/>
        </w:rPr>
        <w:t>(ج)</w:t>
      </w:r>
      <w:r w:rsidRPr="001A354E">
        <w:rPr>
          <w:rFonts w:hint="cs"/>
          <w:b/>
          <w:bCs/>
          <w:color w:val="000000"/>
          <w:rtl/>
          <w:lang w:bidi="ar"/>
        </w:rPr>
        <w:tab/>
      </w:r>
      <w:r w:rsidR="006E22DB" w:rsidRPr="001A354E">
        <w:rPr>
          <w:rFonts w:hint="cs"/>
          <w:b/>
          <w:bCs/>
          <w:color w:val="000000"/>
          <w:rtl/>
          <w:lang w:bidi="ar"/>
        </w:rPr>
        <w:t>أن تضمن تناسب العقوبات على مثل هذه الجرائم مع خطورة انتهاكات حقوق الإنسان وحقوق الطفل؛</w:t>
      </w:r>
    </w:p>
    <w:p w:rsidR="002D0F86" w:rsidRPr="001A354E" w:rsidRDefault="002D0F86" w:rsidP="002D0F86">
      <w:pPr>
        <w:pStyle w:val="SingleTxtGA"/>
        <w:rPr>
          <w:rFonts w:hint="cs"/>
          <w:b/>
          <w:bCs/>
          <w:color w:val="000000"/>
          <w:rtl/>
          <w:lang w:bidi="ar"/>
        </w:rPr>
      </w:pPr>
      <w:r w:rsidRPr="001A354E">
        <w:rPr>
          <w:rFonts w:hint="cs"/>
          <w:b/>
          <w:bCs/>
          <w:color w:val="000000"/>
          <w:rtl/>
          <w:lang w:bidi="ar"/>
        </w:rPr>
        <w:tab/>
      </w:r>
      <w:r w:rsidR="006E22DB" w:rsidRPr="001A354E">
        <w:rPr>
          <w:rFonts w:hint="cs"/>
          <w:b/>
          <w:bCs/>
          <w:color w:val="000000"/>
          <w:rtl/>
          <w:lang w:bidi="ar"/>
        </w:rPr>
        <w:t>(د)</w:t>
      </w:r>
      <w:r w:rsidRPr="001A354E">
        <w:rPr>
          <w:rFonts w:hint="cs"/>
          <w:b/>
          <w:bCs/>
          <w:color w:val="000000"/>
          <w:rtl/>
          <w:lang w:bidi="ar"/>
        </w:rPr>
        <w:tab/>
      </w:r>
      <w:r w:rsidR="006E22DB" w:rsidRPr="001A354E">
        <w:rPr>
          <w:rFonts w:hint="cs"/>
          <w:b/>
          <w:bCs/>
          <w:color w:val="000000"/>
          <w:rtl/>
          <w:lang w:bidi="ar"/>
        </w:rPr>
        <w:t>أن تضمن أن المس</w:t>
      </w:r>
      <w:r w:rsidRPr="001A354E">
        <w:rPr>
          <w:rFonts w:hint="cs"/>
          <w:b/>
          <w:bCs/>
          <w:color w:val="000000"/>
          <w:rtl/>
          <w:lang w:bidi="ar"/>
        </w:rPr>
        <w:t>ؤ</w:t>
      </w:r>
      <w:r w:rsidR="006E22DB" w:rsidRPr="001A354E">
        <w:rPr>
          <w:rFonts w:hint="cs"/>
          <w:b/>
          <w:bCs/>
          <w:color w:val="000000"/>
          <w:rtl/>
          <w:lang w:bidi="ar"/>
        </w:rPr>
        <w:t>ولين عن إنفاذ القانون وغيرهم من المس</w:t>
      </w:r>
      <w:r w:rsidRPr="001A354E">
        <w:rPr>
          <w:rFonts w:hint="cs"/>
          <w:b/>
          <w:bCs/>
          <w:color w:val="000000"/>
          <w:rtl/>
          <w:lang w:bidi="ar"/>
        </w:rPr>
        <w:t>ؤ</w:t>
      </w:r>
      <w:r w:rsidR="006E22DB" w:rsidRPr="001A354E">
        <w:rPr>
          <w:rFonts w:hint="cs"/>
          <w:b/>
          <w:bCs/>
          <w:color w:val="000000"/>
          <w:rtl/>
          <w:lang w:bidi="ar"/>
        </w:rPr>
        <w:t>ولين الاجتماعيين العاملين مع الطفل ومن أجله يتلقون تدريباً فعالاً على أساليب تحديد هوية الضحايا وعلاجهم؛</w:t>
      </w:r>
    </w:p>
    <w:p w:rsidR="002D0F86" w:rsidRPr="001A354E" w:rsidRDefault="002D0F86" w:rsidP="002D0F86">
      <w:pPr>
        <w:pStyle w:val="SingleTxtGA"/>
        <w:rPr>
          <w:rFonts w:hint="cs"/>
          <w:b/>
          <w:bCs/>
          <w:color w:val="000000"/>
          <w:rtl/>
          <w:lang w:bidi="ar"/>
        </w:rPr>
      </w:pPr>
      <w:r w:rsidRPr="001A354E">
        <w:rPr>
          <w:rFonts w:hint="cs"/>
          <w:b/>
          <w:bCs/>
          <w:color w:val="000000"/>
          <w:rtl/>
          <w:lang w:bidi="ar"/>
        </w:rPr>
        <w:tab/>
        <w:t>(</w:t>
      </w:r>
      <w:r w:rsidRPr="001A354E">
        <w:rPr>
          <w:rFonts w:hint="cs"/>
          <w:b/>
          <w:bCs/>
          <w:szCs w:val="28"/>
          <w:rtl/>
        </w:rPr>
        <w:t>ﻫ</w:t>
      </w:r>
      <w:r w:rsidRPr="001A354E">
        <w:rPr>
          <w:rFonts w:hint="cs"/>
          <w:b/>
          <w:bCs/>
          <w:color w:val="000000"/>
          <w:rtl/>
          <w:lang w:bidi="ar"/>
        </w:rPr>
        <w:t>)</w:t>
      </w:r>
      <w:r w:rsidRPr="001A354E">
        <w:rPr>
          <w:rFonts w:hint="cs"/>
          <w:b/>
          <w:bCs/>
          <w:color w:val="000000"/>
          <w:rtl/>
          <w:lang w:bidi="ar"/>
        </w:rPr>
        <w:tab/>
      </w:r>
      <w:r w:rsidR="006E22DB" w:rsidRPr="001A354E">
        <w:rPr>
          <w:rFonts w:hint="cs"/>
          <w:b/>
          <w:bCs/>
          <w:color w:val="000000"/>
          <w:rtl/>
          <w:lang w:bidi="ar"/>
        </w:rPr>
        <w:t>أن تشجع وتدعم تنفيذ برنامج وطني واسع لتوعية الجمهور عل</w:t>
      </w:r>
      <w:r w:rsidR="006E22DB" w:rsidRPr="001A354E">
        <w:rPr>
          <w:rFonts w:hint="eastAsia"/>
          <w:b/>
          <w:bCs/>
          <w:color w:val="000000"/>
          <w:rtl/>
          <w:lang w:bidi="ar"/>
        </w:rPr>
        <w:t>ى</w:t>
      </w:r>
      <w:r w:rsidR="006E22DB" w:rsidRPr="001A354E">
        <w:rPr>
          <w:rFonts w:hint="cs"/>
          <w:b/>
          <w:bCs/>
          <w:color w:val="000000"/>
          <w:rtl/>
          <w:lang w:bidi="ar"/>
        </w:rPr>
        <w:t xml:space="preserve"> مستوى البلد</w:t>
      </w:r>
      <w:r w:rsidR="00413A0F" w:rsidRPr="001A354E">
        <w:rPr>
          <w:rFonts w:hint="cs"/>
          <w:b/>
          <w:bCs/>
          <w:color w:val="000000"/>
          <w:rtl/>
          <w:lang w:bidi="ar"/>
        </w:rPr>
        <w:t xml:space="preserve">؛ </w:t>
      </w:r>
    </w:p>
    <w:p w:rsidR="002D0F86" w:rsidRPr="001A354E" w:rsidRDefault="002D0F86" w:rsidP="002D0F86">
      <w:pPr>
        <w:pStyle w:val="SingleTxtGA"/>
        <w:rPr>
          <w:rFonts w:hint="cs"/>
          <w:b/>
          <w:bCs/>
          <w:color w:val="000000"/>
          <w:rtl/>
          <w:lang w:bidi="ar"/>
        </w:rPr>
      </w:pPr>
      <w:r w:rsidRPr="001A354E">
        <w:rPr>
          <w:rFonts w:hint="cs"/>
          <w:b/>
          <w:bCs/>
          <w:color w:val="000000"/>
          <w:rtl/>
          <w:lang w:bidi="ar"/>
        </w:rPr>
        <w:tab/>
      </w:r>
      <w:r w:rsidR="006E22DB" w:rsidRPr="001A354E">
        <w:rPr>
          <w:rFonts w:hint="cs"/>
          <w:b/>
          <w:bCs/>
          <w:color w:val="000000"/>
          <w:rtl/>
          <w:lang w:bidi="ar"/>
        </w:rPr>
        <w:t>(و)</w:t>
      </w:r>
      <w:r w:rsidRPr="001A354E">
        <w:rPr>
          <w:rFonts w:hint="cs"/>
          <w:b/>
          <w:bCs/>
          <w:color w:val="000000"/>
          <w:rtl/>
          <w:lang w:bidi="ar"/>
        </w:rPr>
        <w:tab/>
      </w:r>
      <w:r w:rsidR="006E22DB" w:rsidRPr="001A354E">
        <w:rPr>
          <w:rFonts w:hint="cs"/>
          <w:b/>
          <w:bCs/>
          <w:color w:val="000000"/>
          <w:rtl/>
          <w:lang w:bidi="ar"/>
        </w:rPr>
        <w:t>أن تعزز رصد الجهود المبذولة لمكافحة الاتجار غير المشروع لتحسين استجابة الحكومة لمسألة الاتجار بالأطفال؛</w:t>
      </w:r>
    </w:p>
    <w:p w:rsidR="002D0F86" w:rsidRPr="001A354E" w:rsidRDefault="002D0F86" w:rsidP="002D0F86">
      <w:pPr>
        <w:pStyle w:val="SingleTxtGA"/>
        <w:rPr>
          <w:rFonts w:hint="cs"/>
          <w:b/>
          <w:bCs/>
          <w:color w:val="000000"/>
          <w:rtl/>
          <w:lang w:bidi="ar"/>
        </w:rPr>
      </w:pPr>
      <w:r w:rsidRPr="001A354E">
        <w:rPr>
          <w:rFonts w:hint="cs"/>
          <w:b/>
          <w:bCs/>
          <w:color w:val="000000"/>
          <w:rtl/>
          <w:lang w:bidi="ar"/>
        </w:rPr>
        <w:tab/>
      </w:r>
      <w:r w:rsidR="006E22DB" w:rsidRPr="001A354E">
        <w:rPr>
          <w:rFonts w:hint="cs"/>
          <w:b/>
          <w:bCs/>
          <w:color w:val="000000"/>
          <w:rtl/>
          <w:lang w:bidi="ar"/>
        </w:rPr>
        <w:t>(ز)</w:t>
      </w:r>
      <w:r w:rsidRPr="001A354E">
        <w:rPr>
          <w:rFonts w:hint="cs"/>
          <w:b/>
          <w:bCs/>
          <w:color w:val="000000"/>
          <w:rtl/>
          <w:lang w:bidi="ar"/>
        </w:rPr>
        <w:tab/>
      </w:r>
      <w:r w:rsidR="006E22DB" w:rsidRPr="001A354E">
        <w:rPr>
          <w:rFonts w:hint="cs"/>
          <w:b/>
          <w:bCs/>
          <w:color w:val="000000"/>
          <w:rtl/>
          <w:lang w:bidi="ar"/>
        </w:rPr>
        <w:t>أن تكفل</w:t>
      </w:r>
      <w:r w:rsidR="00504D66" w:rsidRPr="001A354E">
        <w:rPr>
          <w:rFonts w:hint="cs"/>
          <w:b/>
          <w:bCs/>
          <w:color w:val="000000"/>
          <w:rtl/>
          <w:lang w:bidi="ar"/>
        </w:rPr>
        <w:t xml:space="preserve">، </w:t>
      </w:r>
      <w:r w:rsidR="006E22DB" w:rsidRPr="001A354E">
        <w:rPr>
          <w:rFonts w:hint="cs"/>
          <w:b/>
          <w:bCs/>
          <w:color w:val="000000"/>
          <w:rtl/>
          <w:lang w:bidi="ar"/>
        </w:rPr>
        <w:t>من خلال التدابير التشريعية المناسبة، عدم ترحيل الأطفال ضحايا الاتجار من الد</w:t>
      </w:r>
      <w:r w:rsidRPr="001A354E">
        <w:rPr>
          <w:rFonts w:hint="cs"/>
          <w:b/>
          <w:bCs/>
          <w:color w:val="000000"/>
          <w:rtl/>
          <w:lang w:bidi="ar"/>
        </w:rPr>
        <w:t>ا</w:t>
      </w:r>
      <w:r w:rsidR="006E22DB" w:rsidRPr="001A354E">
        <w:rPr>
          <w:rFonts w:hint="cs"/>
          <w:b/>
          <w:bCs/>
          <w:color w:val="000000"/>
          <w:rtl/>
          <w:lang w:bidi="ar"/>
        </w:rPr>
        <w:t>نمرك إلا إذا كان ذلك هو من مصلحتهم الفض</w:t>
      </w:r>
      <w:r w:rsidRPr="001A354E">
        <w:rPr>
          <w:rFonts w:hint="cs"/>
          <w:b/>
          <w:bCs/>
          <w:color w:val="000000"/>
          <w:rtl/>
          <w:lang w:bidi="ar"/>
        </w:rPr>
        <w:t xml:space="preserve">لى. </w:t>
      </w:r>
    </w:p>
    <w:p w:rsidR="006E22DB" w:rsidRPr="004755E7" w:rsidRDefault="002D0F86" w:rsidP="002D0F86">
      <w:pPr>
        <w:pStyle w:val="H23GA"/>
        <w:rPr>
          <w:rFonts w:hint="cs"/>
          <w:rtl/>
          <w:lang w:bidi="ar"/>
        </w:rPr>
      </w:pPr>
      <w:r>
        <w:rPr>
          <w:rFonts w:hint="cs"/>
          <w:rtl/>
          <w:lang w:bidi="ar"/>
        </w:rPr>
        <w:tab/>
      </w:r>
      <w:r>
        <w:rPr>
          <w:rFonts w:hint="cs"/>
          <w:rtl/>
          <w:lang w:bidi="ar"/>
        </w:rPr>
        <w:tab/>
      </w:r>
      <w:r w:rsidR="006E22DB" w:rsidRPr="004755E7">
        <w:rPr>
          <w:rFonts w:hint="cs"/>
          <w:rtl/>
          <w:lang w:bidi="ar"/>
        </w:rPr>
        <w:t>خطوط النجدة</w:t>
      </w:r>
    </w:p>
    <w:p w:rsidR="006E22DB" w:rsidRPr="004755E7" w:rsidRDefault="002D0F86" w:rsidP="002D0F86">
      <w:pPr>
        <w:pStyle w:val="SingleTxtGA"/>
        <w:rPr>
          <w:rFonts w:hint="cs"/>
          <w:color w:val="000000"/>
          <w:rtl/>
          <w:lang w:bidi="ar"/>
        </w:rPr>
      </w:pPr>
      <w:r>
        <w:rPr>
          <w:rFonts w:hint="cs"/>
          <w:color w:val="000000"/>
          <w:rtl/>
          <w:lang w:bidi="ar"/>
        </w:rPr>
        <w:t>63-</w:t>
      </w:r>
      <w:r>
        <w:rPr>
          <w:rFonts w:hint="cs"/>
          <w:color w:val="000000"/>
          <w:rtl/>
          <w:lang w:bidi="ar"/>
        </w:rPr>
        <w:tab/>
        <w:t xml:space="preserve">تحيط </w:t>
      </w:r>
      <w:r w:rsidR="006E22DB" w:rsidRPr="004755E7">
        <w:rPr>
          <w:rFonts w:hint="cs"/>
          <w:color w:val="000000"/>
          <w:rtl/>
          <w:lang w:bidi="ar"/>
        </w:rPr>
        <w:t>اللجنة علماً</w:t>
      </w:r>
      <w:r>
        <w:rPr>
          <w:rFonts w:hint="cs"/>
          <w:color w:val="000000"/>
          <w:rtl/>
          <w:lang w:bidi="ar"/>
        </w:rPr>
        <w:t xml:space="preserve"> بقلق، </w:t>
      </w:r>
      <w:r w:rsidR="006E22DB" w:rsidRPr="004755E7">
        <w:rPr>
          <w:rFonts w:hint="cs"/>
          <w:color w:val="000000"/>
          <w:rtl/>
          <w:lang w:bidi="ar"/>
        </w:rPr>
        <w:t>أن خط النجدة (</w:t>
      </w:r>
      <w:proofErr w:type="spellStart"/>
      <w:r w:rsidR="006E22DB" w:rsidRPr="004755E7">
        <w:rPr>
          <w:rFonts w:hint="cs"/>
          <w:color w:val="000000"/>
          <w:lang w:bidi="ar"/>
        </w:rPr>
        <w:t>Børnetelefonen</w:t>
      </w:r>
      <w:proofErr w:type="spellEnd"/>
      <w:r w:rsidR="006E22DB" w:rsidRPr="004755E7">
        <w:rPr>
          <w:rFonts w:hint="cs"/>
          <w:color w:val="000000"/>
          <w:rtl/>
          <w:lang w:bidi="ar"/>
        </w:rPr>
        <w:t xml:space="preserve">) غير ممول بشكل كافٍ </w:t>
      </w:r>
      <w:r>
        <w:rPr>
          <w:rFonts w:hint="cs"/>
          <w:color w:val="000000"/>
          <w:rtl/>
          <w:lang w:bidi="ar"/>
        </w:rPr>
        <w:t xml:space="preserve">وأنه </w:t>
      </w:r>
      <w:r w:rsidR="006E22DB" w:rsidRPr="004755E7">
        <w:rPr>
          <w:rFonts w:hint="cs"/>
          <w:color w:val="000000"/>
          <w:rtl/>
          <w:lang w:bidi="ar"/>
        </w:rPr>
        <w:t xml:space="preserve">غير عامل </w:t>
      </w:r>
      <w:r>
        <w:rPr>
          <w:rFonts w:hint="cs"/>
          <w:color w:val="000000"/>
          <w:rtl/>
          <w:lang w:bidi="ar"/>
        </w:rPr>
        <w:t xml:space="preserve">على مدار الساعة كل يوم. </w:t>
      </w:r>
    </w:p>
    <w:p w:rsidR="006E22DB" w:rsidRPr="001A354E" w:rsidRDefault="006E22DB" w:rsidP="002D0F86">
      <w:pPr>
        <w:pStyle w:val="SingleTxtGA"/>
        <w:rPr>
          <w:rFonts w:hint="cs"/>
          <w:b/>
          <w:bCs/>
          <w:rtl/>
          <w:lang w:eastAsia="ar-SA"/>
        </w:rPr>
      </w:pPr>
      <w:r w:rsidRPr="004755E7">
        <w:rPr>
          <w:rFonts w:hint="cs"/>
          <w:rtl/>
          <w:lang w:eastAsia="ar-SA"/>
        </w:rPr>
        <w:t>64-</w:t>
      </w:r>
      <w:r w:rsidR="002D0F86">
        <w:rPr>
          <w:rFonts w:hint="cs"/>
          <w:rtl/>
          <w:lang w:eastAsia="ar-SA"/>
        </w:rPr>
        <w:tab/>
      </w:r>
      <w:r w:rsidR="002D0F86" w:rsidRPr="001A354E">
        <w:rPr>
          <w:rFonts w:hint="cs"/>
          <w:b/>
          <w:bCs/>
          <w:rtl/>
          <w:lang w:eastAsia="ar-SA"/>
        </w:rPr>
        <w:t>و</w:t>
      </w:r>
      <w:r w:rsidRPr="001A354E">
        <w:rPr>
          <w:rFonts w:hint="cs"/>
          <w:b/>
          <w:bCs/>
          <w:rtl/>
          <w:lang w:eastAsia="ar-SA"/>
        </w:rPr>
        <w:t>توصي اللجنة الدولة الطرف بأن تكفل أن يكون خط النجدة مفتوحاً</w:t>
      </w:r>
      <w:r w:rsidRPr="001A354E">
        <w:rPr>
          <w:rFonts w:hint="cs"/>
          <w:b/>
          <w:bCs/>
          <w:color w:val="000000"/>
          <w:rtl/>
          <w:lang w:bidi="ar"/>
        </w:rPr>
        <w:t xml:space="preserve"> على مدار </w:t>
      </w:r>
      <w:r w:rsidR="002D0F86" w:rsidRPr="001A354E">
        <w:rPr>
          <w:rFonts w:hint="cs"/>
          <w:b/>
          <w:bCs/>
          <w:color w:val="000000"/>
          <w:rtl/>
          <w:lang w:bidi="ar"/>
        </w:rPr>
        <w:t>الساعة يومياً،</w:t>
      </w:r>
      <w:r w:rsidRPr="001A354E">
        <w:rPr>
          <w:rFonts w:hint="cs"/>
          <w:b/>
          <w:bCs/>
          <w:color w:val="000000"/>
          <w:rtl/>
          <w:lang w:bidi="ar"/>
        </w:rPr>
        <w:t xml:space="preserve"> وتزويده بما يكفي</w:t>
      </w:r>
      <w:r w:rsidRPr="001A354E">
        <w:rPr>
          <w:rFonts w:hint="cs"/>
          <w:b/>
          <w:bCs/>
          <w:rtl/>
          <w:lang w:eastAsia="ar-SA"/>
        </w:rPr>
        <w:t xml:space="preserve"> من موارد بشرية ومالية لتشغيله </w:t>
      </w:r>
      <w:r w:rsidRPr="001A354E">
        <w:rPr>
          <w:rFonts w:hint="cs"/>
          <w:b/>
          <w:bCs/>
          <w:color w:val="000000"/>
          <w:rtl/>
          <w:lang w:bidi="ar"/>
        </w:rPr>
        <w:t xml:space="preserve">بما في ذلك تمويل </w:t>
      </w:r>
      <w:r w:rsidR="002D0F86" w:rsidRPr="001A354E">
        <w:rPr>
          <w:rFonts w:hint="cs"/>
          <w:b/>
          <w:bCs/>
          <w:color w:val="000000"/>
          <w:rtl/>
          <w:lang w:bidi="ar"/>
        </w:rPr>
        <w:t xml:space="preserve">التوعية </w:t>
      </w:r>
      <w:r w:rsidRPr="001A354E">
        <w:rPr>
          <w:rFonts w:hint="cs"/>
          <w:b/>
          <w:bCs/>
          <w:color w:val="000000"/>
          <w:rtl/>
          <w:lang w:bidi="ar"/>
        </w:rPr>
        <w:t>في جميع أنحاء أقاليمها.</w:t>
      </w:r>
      <w:r w:rsidRPr="001A354E">
        <w:rPr>
          <w:rFonts w:hint="cs"/>
          <w:b/>
          <w:bCs/>
          <w:rtl/>
          <w:lang w:eastAsia="ar-SA"/>
        </w:rPr>
        <w:t xml:space="preserve"> </w:t>
      </w:r>
    </w:p>
    <w:p w:rsidR="006E22DB" w:rsidRPr="004755E7" w:rsidRDefault="002D0F86" w:rsidP="002D0F86">
      <w:pPr>
        <w:pStyle w:val="H23GA"/>
        <w:rPr>
          <w:rFonts w:hint="cs"/>
          <w:rtl/>
        </w:rPr>
      </w:pPr>
      <w:r>
        <w:rPr>
          <w:rFonts w:hint="cs"/>
          <w:rtl/>
        </w:rPr>
        <w:tab/>
      </w:r>
      <w:r>
        <w:rPr>
          <w:rFonts w:hint="cs"/>
          <w:rtl/>
        </w:rPr>
        <w:tab/>
      </w:r>
      <w:r w:rsidR="006E22DB" w:rsidRPr="004755E7">
        <w:rPr>
          <w:rFonts w:hint="cs"/>
          <w:rtl/>
        </w:rPr>
        <w:t xml:space="preserve">إقامة العدل </w:t>
      </w:r>
      <w:r>
        <w:rPr>
          <w:rFonts w:hint="cs"/>
          <w:rtl/>
        </w:rPr>
        <w:t>ل</w:t>
      </w:r>
      <w:r w:rsidR="006E22DB" w:rsidRPr="004755E7">
        <w:rPr>
          <w:rFonts w:hint="cs"/>
          <w:rtl/>
        </w:rPr>
        <w:t>لأحداث</w:t>
      </w:r>
    </w:p>
    <w:p w:rsidR="002D0F86" w:rsidRDefault="006E22DB" w:rsidP="002D0F86">
      <w:pPr>
        <w:pStyle w:val="SingleTxtGA"/>
        <w:rPr>
          <w:rFonts w:hint="cs"/>
          <w:color w:val="000000"/>
          <w:rtl/>
          <w:lang w:bidi="ar"/>
        </w:rPr>
      </w:pPr>
      <w:r w:rsidRPr="004755E7">
        <w:rPr>
          <w:rFonts w:hint="cs"/>
          <w:color w:val="000000"/>
          <w:rtl/>
          <w:lang w:bidi="ar"/>
        </w:rPr>
        <w:t>65-</w:t>
      </w:r>
      <w:r w:rsidR="002D0F86">
        <w:rPr>
          <w:rFonts w:hint="cs"/>
          <w:color w:val="000000"/>
          <w:rtl/>
          <w:lang w:bidi="ar"/>
        </w:rPr>
        <w:tab/>
      </w:r>
      <w:r w:rsidRPr="004755E7">
        <w:rPr>
          <w:rFonts w:hint="cs"/>
          <w:color w:val="000000"/>
          <w:rtl/>
          <w:lang w:bidi="ar"/>
        </w:rPr>
        <w:t xml:space="preserve">تعرب اللجنة عن </w:t>
      </w:r>
      <w:r w:rsidR="002D0F86">
        <w:rPr>
          <w:rFonts w:hint="cs"/>
          <w:color w:val="000000"/>
          <w:rtl/>
          <w:lang w:bidi="ar"/>
        </w:rPr>
        <w:t xml:space="preserve">بالغ </w:t>
      </w:r>
      <w:r w:rsidRPr="004755E7">
        <w:rPr>
          <w:rFonts w:hint="cs"/>
          <w:color w:val="000000"/>
          <w:rtl/>
          <w:lang w:bidi="ar"/>
        </w:rPr>
        <w:t xml:space="preserve">قلقها </w:t>
      </w:r>
      <w:r w:rsidR="002D0F86">
        <w:rPr>
          <w:rFonts w:hint="cs"/>
          <w:color w:val="000000"/>
          <w:rtl/>
          <w:lang w:bidi="ar"/>
        </w:rPr>
        <w:t xml:space="preserve">إزاء </w:t>
      </w:r>
      <w:r w:rsidRPr="004755E7">
        <w:rPr>
          <w:rFonts w:hint="cs"/>
          <w:color w:val="000000"/>
          <w:rtl/>
          <w:lang w:bidi="ar"/>
        </w:rPr>
        <w:t>المسائل التالية</w:t>
      </w:r>
      <w:r w:rsidR="002D0F86">
        <w:rPr>
          <w:rFonts w:hint="cs"/>
          <w:color w:val="000000"/>
          <w:rtl/>
          <w:lang w:bidi="ar"/>
        </w:rPr>
        <w:t xml:space="preserve"> المتعلقة بقضاء الأحداث</w:t>
      </w:r>
      <w:r w:rsidRPr="004755E7">
        <w:rPr>
          <w:rFonts w:hint="cs"/>
          <w:color w:val="000000"/>
          <w:rtl/>
          <w:lang w:bidi="ar"/>
        </w:rPr>
        <w:t>:</w:t>
      </w:r>
    </w:p>
    <w:p w:rsidR="002D0F86" w:rsidRDefault="002D0F86" w:rsidP="001A354E">
      <w:pPr>
        <w:pStyle w:val="SingleTxtGA"/>
        <w:rPr>
          <w:rFonts w:hint="cs"/>
          <w:color w:val="000000"/>
          <w:rtl/>
          <w:lang w:bidi="ar"/>
        </w:rPr>
      </w:pPr>
      <w:r>
        <w:rPr>
          <w:rFonts w:hint="cs"/>
          <w:color w:val="000000"/>
          <w:rtl/>
          <w:lang w:bidi="ar"/>
        </w:rPr>
        <w:tab/>
      </w:r>
      <w:r w:rsidR="006E22DB" w:rsidRPr="004755E7">
        <w:rPr>
          <w:rFonts w:hint="cs"/>
          <w:color w:val="000000"/>
          <w:rtl/>
          <w:lang w:bidi="ar"/>
        </w:rPr>
        <w:t>(أ)</w:t>
      </w:r>
      <w:r>
        <w:rPr>
          <w:rFonts w:hint="cs"/>
          <w:color w:val="000000"/>
          <w:rtl/>
          <w:lang w:bidi="ar"/>
        </w:rPr>
        <w:tab/>
      </w:r>
      <w:r w:rsidR="006E22DB" w:rsidRPr="004755E7">
        <w:rPr>
          <w:rFonts w:hint="cs"/>
          <w:color w:val="000000"/>
          <w:rtl/>
          <w:lang w:bidi="ar"/>
        </w:rPr>
        <w:t xml:space="preserve">يجيز قانون إقامة العدل إيداع </w:t>
      </w:r>
      <w:r>
        <w:rPr>
          <w:rFonts w:hint="cs"/>
          <w:color w:val="000000"/>
          <w:rtl/>
          <w:lang w:bidi="ar"/>
        </w:rPr>
        <w:t>أطفال تتراوح أعمارهم بين 14 و17 سنة في</w:t>
      </w:r>
      <w:r w:rsidR="001A354E">
        <w:rPr>
          <w:rFonts w:hint="eastAsia"/>
          <w:color w:val="000000"/>
          <w:rtl/>
          <w:lang w:bidi="ar"/>
        </w:rPr>
        <w:t> </w:t>
      </w:r>
      <w:r>
        <w:rPr>
          <w:rFonts w:hint="cs"/>
          <w:color w:val="000000"/>
          <w:rtl/>
          <w:lang w:bidi="ar"/>
        </w:rPr>
        <w:t xml:space="preserve">‘1‘ </w:t>
      </w:r>
      <w:r w:rsidR="006E22DB" w:rsidRPr="004755E7">
        <w:rPr>
          <w:rFonts w:hint="cs"/>
          <w:color w:val="000000"/>
          <w:rtl/>
          <w:lang w:bidi="ar"/>
        </w:rPr>
        <w:t>السجن قبل المحاكمة لمدة تصل إلى ثمانية أشهر</w:t>
      </w:r>
      <w:r>
        <w:rPr>
          <w:rFonts w:hint="cs"/>
          <w:color w:val="000000"/>
          <w:rtl/>
          <w:lang w:bidi="ar"/>
        </w:rPr>
        <w:t xml:space="preserve">، وهذه الفترة قابلة للتمديد </w:t>
      </w:r>
      <w:r w:rsidR="006E22DB" w:rsidRPr="004755E7">
        <w:rPr>
          <w:rFonts w:hint="cs"/>
          <w:color w:val="000000"/>
          <w:rtl/>
          <w:lang w:bidi="ar"/>
        </w:rPr>
        <w:t>في الحالات التي ترى الدولة الطرف أنها تشكل ظروفاً استثنائية،</w:t>
      </w:r>
      <w:r w:rsidR="00504D66">
        <w:rPr>
          <w:rFonts w:hint="cs"/>
          <w:color w:val="000000"/>
          <w:rtl/>
          <w:lang w:bidi="ar"/>
        </w:rPr>
        <w:t xml:space="preserve"> و</w:t>
      </w:r>
      <w:r>
        <w:rPr>
          <w:rFonts w:hint="cs"/>
          <w:color w:val="000000"/>
          <w:rtl/>
        </w:rPr>
        <w:t xml:space="preserve">‘2‘ </w:t>
      </w:r>
      <w:r w:rsidR="006E22DB" w:rsidRPr="004755E7">
        <w:rPr>
          <w:rFonts w:hint="cs"/>
          <w:color w:val="000000"/>
          <w:rtl/>
          <w:lang w:bidi="ar"/>
        </w:rPr>
        <w:t>الحبس الانفرادي لمدة تصل إلى أربعة أسابيع</w:t>
      </w:r>
      <w:r w:rsidR="00413A0F">
        <w:rPr>
          <w:rFonts w:hint="cs"/>
          <w:color w:val="000000"/>
          <w:rtl/>
          <w:lang w:bidi="ar"/>
        </w:rPr>
        <w:t xml:space="preserve">؛ </w:t>
      </w:r>
    </w:p>
    <w:p w:rsidR="002D0F86" w:rsidRDefault="002D0F86" w:rsidP="002D0F86">
      <w:pPr>
        <w:pStyle w:val="SingleTxtGA"/>
        <w:rPr>
          <w:rFonts w:hint="cs"/>
          <w:color w:val="000000"/>
          <w:rtl/>
          <w:lang w:bidi="ar"/>
        </w:rPr>
      </w:pPr>
      <w:r>
        <w:rPr>
          <w:rFonts w:hint="cs"/>
          <w:color w:val="000000"/>
          <w:rtl/>
          <w:lang w:bidi="ar"/>
        </w:rPr>
        <w:tab/>
      </w:r>
      <w:r w:rsidR="006E22DB" w:rsidRPr="004755E7">
        <w:rPr>
          <w:rFonts w:hint="cs"/>
          <w:color w:val="000000"/>
          <w:rtl/>
          <w:lang w:bidi="ar"/>
        </w:rPr>
        <w:t>(ب)</w:t>
      </w:r>
      <w:r>
        <w:rPr>
          <w:rFonts w:hint="cs"/>
          <w:color w:val="000000"/>
          <w:rtl/>
          <w:lang w:bidi="ar"/>
        </w:rPr>
        <w:tab/>
      </w:r>
      <w:r w:rsidR="006E22DB" w:rsidRPr="004755E7">
        <w:rPr>
          <w:rFonts w:hint="cs"/>
          <w:color w:val="000000"/>
          <w:rtl/>
          <w:lang w:bidi="ar"/>
        </w:rPr>
        <w:t>تخفيض سن المسؤولية الجنائية من 15 سنة إلى 14 سنة؛</w:t>
      </w:r>
    </w:p>
    <w:p w:rsidR="006E22DB" w:rsidRPr="0014095A" w:rsidRDefault="002D0F86" w:rsidP="002D0F86">
      <w:pPr>
        <w:pStyle w:val="SingleTxtGA"/>
        <w:rPr>
          <w:rFonts w:hint="cs"/>
          <w:color w:val="888888"/>
          <w:rtl/>
        </w:rPr>
      </w:pPr>
      <w:r>
        <w:rPr>
          <w:rFonts w:hint="cs"/>
          <w:color w:val="000000"/>
          <w:rtl/>
          <w:lang w:bidi="ar"/>
        </w:rPr>
        <w:tab/>
      </w:r>
      <w:r w:rsidR="006E22DB" w:rsidRPr="004755E7">
        <w:rPr>
          <w:rFonts w:hint="cs"/>
          <w:color w:val="000000"/>
          <w:rtl/>
          <w:lang w:bidi="ar"/>
        </w:rPr>
        <w:t>(ج)</w:t>
      </w:r>
      <w:r>
        <w:rPr>
          <w:rFonts w:hint="cs"/>
          <w:color w:val="000000"/>
          <w:rtl/>
          <w:lang w:bidi="ar"/>
        </w:rPr>
        <w:tab/>
      </w:r>
      <w:r w:rsidR="006E22DB" w:rsidRPr="004755E7">
        <w:rPr>
          <w:rFonts w:hint="cs"/>
          <w:color w:val="000000"/>
          <w:rtl/>
          <w:lang w:bidi="ar"/>
        </w:rPr>
        <w:t xml:space="preserve">تعديل قانون العقوبات لإلغاء عقوبة السجن </w:t>
      </w:r>
      <w:r>
        <w:rPr>
          <w:rFonts w:hint="cs"/>
          <w:color w:val="000000"/>
          <w:rtl/>
          <w:lang w:bidi="ar"/>
        </w:rPr>
        <w:t xml:space="preserve">القصوى المحددة في ثماني سنوات في القضايا المتعلقة بالأطفال. </w:t>
      </w:r>
    </w:p>
    <w:p w:rsidR="002D0F86" w:rsidRPr="001A354E" w:rsidRDefault="006E22DB" w:rsidP="002D0F86">
      <w:pPr>
        <w:pStyle w:val="SingleTxtGA"/>
        <w:rPr>
          <w:rFonts w:hint="cs"/>
          <w:b/>
          <w:bCs/>
          <w:color w:val="000000"/>
          <w:rtl/>
          <w:lang w:bidi="ar"/>
        </w:rPr>
      </w:pPr>
      <w:r w:rsidRPr="004755E7">
        <w:rPr>
          <w:rFonts w:hint="cs"/>
          <w:color w:val="000000"/>
          <w:rtl/>
          <w:lang w:bidi="ar"/>
        </w:rPr>
        <w:t>66-</w:t>
      </w:r>
      <w:r w:rsidR="002D0F86">
        <w:rPr>
          <w:rFonts w:hint="cs"/>
          <w:color w:val="000000"/>
          <w:rtl/>
          <w:lang w:bidi="ar"/>
        </w:rPr>
        <w:tab/>
      </w:r>
      <w:r w:rsidR="002D0F86" w:rsidRPr="001A354E">
        <w:rPr>
          <w:rFonts w:hint="cs"/>
          <w:b/>
          <w:bCs/>
          <w:color w:val="000000"/>
          <w:rtl/>
          <w:lang w:bidi="ar"/>
        </w:rPr>
        <w:t>و</w:t>
      </w:r>
      <w:r w:rsidRPr="001A354E">
        <w:rPr>
          <w:rFonts w:hint="cs"/>
          <w:b/>
          <w:bCs/>
          <w:color w:val="000000"/>
          <w:rtl/>
          <w:lang w:bidi="ar"/>
        </w:rPr>
        <w:t>في ضوء ما جاء أعلاه</w:t>
      </w:r>
      <w:r w:rsidR="00504D66" w:rsidRPr="001A354E">
        <w:rPr>
          <w:rFonts w:hint="cs"/>
          <w:b/>
          <w:bCs/>
          <w:color w:val="000000"/>
          <w:rtl/>
          <w:lang w:bidi="ar"/>
        </w:rPr>
        <w:t xml:space="preserve">، </w:t>
      </w:r>
      <w:r w:rsidRPr="001A354E">
        <w:rPr>
          <w:rFonts w:hint="cs"/>
          <w:b/>
          <w:bCs/>
          <w:color w:val="000000"/>
          <w:rtl/>
          <w:lang w:bidi="ar"/>
        </w:rPr>
        <w:t>تحث اللجنة الدولة الطرف على ما يلي:</w:t>
      </w:r>
    </w:p>
    <w:p w:rsidR="006E22DB" w:rsidRPr="001A354E" w:rsidRDefault="002D0F86" w:rsidP="00C37C3E">
      <w:pPr>
        <w:pStyle w:val="SingleTxtGA"/>
        <w:rPr>
          <w:rFonts w:hint="cs"/>
          <w:b/>
          <w:bCs/>
          <w:rtl/>
          <w:lang w:eastAsia="ar-SA"/>
        </w:rPr>
      </w:pPr>
      <w:r w:rsidRPr="001A354E">
        <w:rPr>
          <w:rFonts w:hint="cs"/>
          <w:b/>
          <w:bCs/>
          <w:color w:val="000000"/>
          <w:rtl/>
          <w:lang w:bidi="ar"/>
        </w:rPr>
        <w:tab/>
      </w:r>
      <w:r w:rsidR="006E22DB" w:rsidRPr="001A354E">
        <w:rPr>
          <w:rFonts w:hint="cs"/>
          <w:b/>
          <w:bCs/>
          <w:color w:val="000000"/>
          <w:rtl/>
          <w:lang w:bidi="ar"/>
        </w:rPr>
        <w:t>(أ)</w:t>
      </w:r>
      <w:r w:rsidRPr="001A354E">
        <w:rPr>
          <w:rFonts w:hint="cs"/>
          <w:b/>
          <w:bCs/>
          <w:color w:val="000000"/>
          <w:rtl/>
          <w:lang w:bidi="ar"/>
        </w:rPr>
        <w:tab/>
      </w:r>
      <w:r w:rsidR="006E22DB" w:rsidRPr="001A354E">
        <w:rPr>
          <w:rFonts w:hint="cs"/>
          <w:b/>
          <w:bCs/>
          <w:rtl/>
          <w:lang w:eastAsia="ar-SA" w:bidi="ar"/>
        </w:rPr>
        <w:t xml:space="preserve">أن تكفل، وفقاً، </w:t>
      </w:r>
      <w:r w:rsidRPr="001A354E">
        <w:rPr>
          <w:rFonts w:hint="cs"/>
          <w:b/>
          <w:bCs/>
          <w:rtl/>
        </w:rPr>
        <w:t>لتعليق ال</w:t>
      </w:r>
      <w:r w:rsidR="006E22DB" w:rsidRPr="001A354E">
        <w:rPr>
          <w:rFonts w:hint="cs"/>
          <w:b/>
          <w:bCs/>
          <w:rtl/>
        </w:rPr>
        <w:t xml:space="preserve">لجنة </w:t>
      </w:r>
      <w:r w:rsidRPr="001A354E">
        <w:rPr>
          <w:rFonts w:hint="cs"/>
          <w:b/>
          <w:bCs/>
          <w:rtl/>
        </w:rPr>
        <w:t xml:space="preserve">العام </w:t>
      </w:r>
      <w:r w:rsidR="006E22DB" w:rsidRPr="001A354E">
        <w:rPr>
          <w:rFonts w:hint="cs"/>
          <w:b/>
          <w:bCs/>
          <w:rtl/>
        </w:rPr>
        <w:t>رقم 10</w:t>
      </w:r>
      <w:r w:rsidRPr="001A354E">
        <w:rPr>
          <w:rFonts w:hint="cs"/>
          <w:b/>
          <w:bCs/>
          <w:rtl/>
        </w:rPr>
        <w:t>،</w:t>
      </w:r>
      <w:r w:rsidR="006E22DB" w:rsidRPr="001A354E">
        <w:rPr>
          <w:rFonts w:hint="cs"/>
          <w:b/>
          <w:bCs/>
          <w:rtl/>
        </w:rPr>
        <w:t xml:space="preserve"> بش</w:t>
      </w:r>
      <w:r w:rsidR="00C37C3E">
        <w:rPr>
          <w:rFonts w:hint="cs"/>
          <w:b/>
          <w:bCs/>
          <w:rtl/>
        </w:rPr>
        <w:t>أ</w:t>
      </w:r>
      <w:r w:rsidR="006E22DB" w:rsidRPr="001A354E">
        <w:rPr>
          <w:rFonts w:hint="cs"/>
          <w:b/>
          <w:bCs/>
          <w:rtl/>
        </w:rPr>
        <w:t>ن حقوق الطفل في قضاء الأحدا</w:t>
      </w:r>
      <w:r w:rsidR="006E22DB" w:rsidRPr="001A354E">
        <w:rPr>
          <w:rFonts w:hint="eastAsia"/>
          <w:b/>
          <w:bCs/>
          <w:rtl/>
        </w:rPr>
        <w:t>ث</w:t>
      </w:r>
      <w:r w:rsidR="006E22DB" w:rsidRPr="001A354E">
        <w:rPr>
          <w:rFonts w:hint="cs"/>
          <w:b/>
          <w:bCs/>
          <w:rtl/>
        </w:rPr>
        <w:t>،</w:t>
      </w:r>
      <w:r w:rsidRPr="001A354E">
        <w:rPr>
          <w:rFonts w:hint="cs"/>
          <w:b/>
          <w:bCs/>
          <w:rtl/>
        </w:rPr>
        <w:t xml:space="preserve"> </w:t>
      </w:r>
      <w:r w:rsidR="006E22DB" w:rsidRPr="001A354E">
        <w:rPr>
          <w:rFonts w:hint="cs"/>
          <w:b/>
          <w:bCs/>
          <w:rtl/>
        </w:rPr>
        <w:t xml:space="preserve">تنفيذ هذه المعايير </w:t>
      </w:r>
      <w:r w:rsidRPr="001A354E">
        <w:rPr>
          <w:rFonts w:hint="cs"/>
          <w:b/>
          <w:bCs/>
          <w:rtl/>
        </w:rPr>
        <w:t>بالكامل، وبصفة خاصة</w:t>
      </w:r>
      <w:r w:rsidR="00B143A2" w:rsidRPr="001A354E">
        <w:rPr>
          <w:rFonts w:hint="cs"/>
          <w:b/>
          <w:bCs/>
          <w:rtl/>
        </w:rPr>
        <w:t xml:space="preserve"> </w:t>
      </w:r>
      <w:r w:rsidRPr="001A354E">
        <w:rPr>
          <w:rFonts w:hint="cs"/>
          <w:b/>
          <w:bCs/>
          <w:rtl/>
        </w:rPr>
        <w:t>الفقرات 37</w:t>
      </w:r>
      <w:r w:rsidR="006E22DB" w:rsidRPr="001A354E">
        <w:rPr>
          <w:rFonts w:hint="cs"/>
          <w:b/>
          <w:bCs/>
          <w:rtl/>
        </w:rPr>
        <w:t xml:space="preserve">(ب) و39 و40 من الاتفاقية، وكذلك </w:t>
      </w:r>
      <w:r w:rsidR="006E22DB" w:rsidRPr="001A354E">
        <w:rPr>
          <w:b/>
          <w:bCs/>
          <w:rtl/>
        </w:rPr>
        <w:t>قواعد الأمم المتحدة الدنيا النموذجية لإدارة شؤون قضاء الأحداث ("قواعد بيجين") ومبادئ الأمم المتحدة التوجيهية لمنع جنوح الأطفال ("مبادئ الرياض التوجيهية") وقواعد الأمم المتحدة الدنيا بشأن حماية الأحداث المحرو</w:t>
      </w:r>
      <w:r w:rsidRPr="001A354E">
        <w:rPr>
          <w:b/>
          <w:bCs/>
          <w:rtl/>
        </w:rPr>
        <w:t>مين من حرياتهم ("قواعد هافانا")</w:t>
      </w:r>
      <w:r w:rsidR="006E22DB" w:rsidRPr="001A354E">
        <w:rPr>
          <w:rFonts w:hint="cs"/>
          <w:b/>
          <w:bCs/>
          <w:rtl/>
          <w:lang w:eastAsia="ar-SA"/>
        </w:rPr>
        <w:t>؛</w:t>
      </w:r>
    </w:p>
    <w:p w:rsidR="002D0F86" w:rsidRPr="001A354E" w:rsidRDefault="002D0F86" w:rsidP="00C37C3E">
      <w:pPr>
        <w:pStyle w:val="SingleTxtGA"/>
        <w:rPr>
          <w:rFonts w:hint="cs"/>
          <w:b/>
          <w:bCs/>
          <w:color w:val="000000"/>
          <w:rtl/>
          <w:lang w:bidi="ar"/>
        </w:rPr>
      </w:pPr>
      <w:r w:rsidRPr="001A354E">
        <w:rPr>
          <w:rFonts w:hint="cs"/>
          <w:b/>
          <w:bCs/>
          <w:color w:val="000000"/>
          <w:rtl/>
          <w:lang w:bidi="ar"/>
        </w:rPr>
        <w:tab/>
        <w:t>(ب)</w:t>
      </w:r>
      <w:r w:rsidRPr="001A354E">
        <w:rPr>
          <w:rFonts w:hint="cs"/>
          <w:b/>
          <w:bCs/>
          <w:color w:val="000000"/>
          <w:rtl/>
          <w:lang w:bidi="ar"/>
        </w:rPr>
        <w:tab/>
        <w:t>أن تعدل قانونها لإقامة العدل بحيث</w:t>
      </w:r>
      <w:r w:rsidR="006E22DB" w:rsidRPr="001A354E">
        <w:rPr>
          <w:rFonts w:hint="cs"/>
          <w:b/>
          <w:bCs/>
          <w:color w:val="000000"/>
          <w:rtl/>
          <w:lang w:bidi="ar"/>
        </w:rPr>
        <w:t>:</w:t>
      </w:r>
      <w:r w:rsidRPr="001A354E">
        <w:rPr>
          <w:rFonts w:hint="cs"/>
          <w:b/>
          <w:bCs/>
          <w:color w:val="000000"/>
          <w:rtl/>
        </w:rPr>
        <w:t xml:space="preserve"> ‘1‘ </w:t>
      </w:r>
      <w:r w:rsidR="006E22DB" w:rsidRPr="001A354E">
        <w:rPr>
          <w:rFonts w:hint="cs"/>
          <w:b/>
          <w:bCs/>
          <w:color w:val="000000"/>
          <w:rtl/>
          <w:lang w:bidi="ar"/>
        </w:rPr>
        <w:t>تحدد بوضوح شروط الحبس الاحتياطي، و</w:t>
      </w:r>
      <w:r w:rsidRPr="001A354E">
        <w:rPr>
          <w:rFonts w:hint="cs"/>
          <w:b/>
          <w:bCs/>
          <w:color w:val="000000"/>
          <w:rtl/>
          <w:lang w:bidi="ar"/>
        </w:rPr>
        <w:t xml:space="preserve">‘2‘ تحد </w:t>
      </w:r>
      <w:r w:rsidR="006E22DB" w:rsidRPr="001A354E">
        <w:rPr>
          <w:rFonts w:hint="cs"/>
          <w:b/>
          <w:bCs/>
          <w:color w:val="000000"/>
          <w:rtl/>
          <w:lang w:bidi="ar"/>
        </w:rPr>
        <w:t>قدر الإمكان، من مدة هذا الحبس و</w:t>
      </w:r>
      <w:r w:rsidRPr="001A354E">
        <w:rPr>
          <w:rFonts w:hint="cs"/>
          <w:b/>
          <w:bCs/>
          <w:color w:val="000000"/>
          <w:rtl/>
          <w:lang w:bidi="ar"/>
        </w:rPr>
        <w:t>ت</w:t>
      </w:r>
      <w:r w:rsidR="006E22DB" w:rsidRPr="001A354E">
        <w:rPr>
          <w:rFonts w:hint="cs"/>
          <w:b/>
          <w:bCs/>
          <w:color w:val="000000"/>
          <w:rtl/>
          <w:lang w:bidi="ar"/>
        </w:rPr>
        <w:t>حظر إيداع الأشخاص دون سن</w:t>
      </w:r>
      <w:r w:rsidRPr="001A354E">
        <w:rPr>
          <w:rFonts w:hint="eastAsia"/>
          <w:b/>
          <w:bCs/>
          <w:color w:val="000000"/>
          <w:rtl/>
          <w:lang w:bidi="ar"/>
        </w:rPr>
        <w:t> </w:t>
      </w:r>
      <w:r w:rsidR="006E22DB" w:rsidRPr="001A354E">
        <w:rPr>
          <w:rFonts w:hint="cs"/>
          <w:b/>
          <w:bCs/>
          <w:color w:val="000000"/>
          <w:rtl/>
          <w:lang w:bidi="ar"/>
        </w:rPr>
        <w:t>18 في الحبس الانفرادي؛</w:t>
      </w:r>
    </w:p>
    <w:p w:rsidR="00510B6B" w:rsidRPr="001A354E" w:rsidRDefault="002D0F86" w:rsidP="00510B6B">
      <w:pPr>
        <w:pStyle w:val="SingleTxtGA"/>
        <w:rPr>
          <w:rFonts w:hint="cs"/>
          <w:b/>
          <w:bCs/>
          <w:color w:val="000000"/>
          <w:rtl/>
          <w:lang w:bidi="ar"/>
        </w:rPr>
      </w:pPr>
      <w:r w:rsidRPr="001A354E">
        <w:rPr>
          <w:rFonts w:hint="cs"/>
          <w:b/>
          <w:bCs/>
          <w:color w:val="000000"/>
          <w:rtl/>
          <w:lang w:bidi="ar"/>
        </w:rPr>
        <w:tab/>
      </w:r>
      <w:r w:rsidR="006E22DB" w:rsidRPr="001A354E">
        <w:rPr>
          <w:rFonts w:hint="cs"/>
          <w:b/>
          <w:bCs/>
          <w:color w:val="000000"/>
          <w:rtl/>
          <w:lang w:bidi="ar"/>
        </w:rPr>
        <w:t>(ج)</w:t>
      </w:r>
      <w:r w:rsidR="00C37C3E">
        <w:rPr>
          <w:rFonts w:hint="cs"/>
          <w:b/>
          <w:bCs/>
          <w:color w:val="000000"/>
          <w:rtl/>
          <w:lang w:bidi="ar"/>
        </w:rPr>
        <w:tab/>
      </w:r>
      <w:r w:rsidR="006E22DB" w:rsidRPr="001A354E">
        <w:rPr>
          <w:rFonts w:hint="cs"/>
          <w:b/>
          <w:bCs/>
          <w:color w:val="000000"/>
          <w:rtl/>
          <w:lang w:bidi="ar"/>
        </w:rPr>
        <w:t xml:space="preserve">أن تنظر في إلغاء التعديل الأخير على قانون العقوبات الذي يلغي </w:t>
      </w:r>
      <w:r w:rsidRPr="001A354E">
        <w:rPr>
          <w:rFonts w:hint="cs"/>
          <w:b/>
          <w:bCs/>
          <w:color w:val="000000"/>
          <w:rtl/>
          <w:lang w:bidi="ar"/>
        </w:rPr>
        <w:t xml:space="preserve">السقف </w:t>
      </w:r>
      <w:r w:rsidR="006E22DB" w:rsidRPr="001A354E">
        <w:rPr>
          <w:rFonts w:hint="cs"/>
          <w:b/>
          <w:bCs/>
          <w:color w:val="000000"/>
          <w:rtl/>
          <w:lang w:bidi="ar"/>
        </w:rPr>
        <w:t xml:space="preserve">الأعلى </w:t>
      </w:r>
      <w:r w:rsidR="00510B6B" w:rsidRPr="001A354E">
        <w:rPr>
          <w:rFonts w:hint="cs"/>
          <w:b/>
          <w:bCs/>
          <w:color w:val="000000"/>
          <w:rtl/>
          <w:lang w:bidi="ar"/>
        </w:rPr>
        <w:t>ل</w:t>
      </w:r>
      <w:r w:rsidR="006E22DB" w:rsidRPr="001A354E">
        <w:rPr>
          <w:rFonts w:hint="cs"/>
          <w:b/>
          <w:bCs/>
          <w:color w:val="000000"/>
          <w:rtl/>
          <w:lang w:bidi="ar"/>
        </w:rPr>
        <w:t>عقوبة السجن الصادرة بحق الأشخاص دون سن 18</w:t>
      </w:r>
      <w:r w:rsidR="00413A0F" w:rsidRPr="001A354E">
        <w:rPr>
          <w:rFonts w:hint="cs"/>
          <w:b/>
          <w:bCs/>
          <w:color w:val="000000"/>
          <w:rtl/>
          <w:lang w:bidi="ar"/>
        </w:rPr>
        <w:t xml:space="preserve"> </w:t>
      </w:r>
      <w:r w:rsidR="006E22DB" w:rsidRPr="001A354E">
        <w:rPr>
          <w:rFonts w:hint="cs"/>
          <w:b/>
          <w:bCs/>
          <w:color w:val="000000"/>
          <w:rtl/>
          <w:lang w:bidi="ar"/>
        </w:rPr>
        <w:t>عاماً</w:t>
      </w:r>
      <w:r w:rsidR="00510B6B" w:rsidRPr="001A354E">
        <w:rPr>
          <w:rFonts w:hint="cs"/>
          <w:b/>
          <w:bCs/>
          <w:color w:val="000000"/>
          <w:rtl/>
          <w:lang w:bidi="ar"/>
        </w:rPr>
        <w:t xml:space="preserve"> المجدد في ثماني سنوات</w:t>
      </w:r>
      <w:r w:rsidR="006E22DB" w:rsidRPr="001A354E">
        <w:rPr>
          <w:rFonts w:hint="cs"/>
          <w:b/>
          <w:bCs/>
          <w:color w:val="000000"/>
          <w:rtl/>
          <w:lang w:bidi="ar"/>
        </w:rPr>
        <w:t>؛</w:t>
      </w:r>
    </w:p>
    <w:p w:rsidR="00510B6B" w:rsidRPr="001A354E" w:rsidRDefault="00510B6B" w:rsidP="00510B6B">
      <w:pPr>
        <w:pStyle w:val="SingleTxtGA"/>
        <w:rPr>
          <w:rFonts w:hint="cs"/>
          <w:b/>
          <w:bCs/>
          <w:color w:val="000000"/>
          <w:rtl/>
          <w:lang w:bidi="ar"/>
        </w:rPr>
      </w:pPr>
      <w:r w:rsidRPr="001A354E">
        <w:rPr>
          <w:rFonts w:hint="cs"/>
          <w:b/>
          <w:bCs/>
          <w:color w:val="000000"/>
          <w:rtl/>
          <w:lang w:bidi="ar"/>
        </w:rPr>
        <w:tab/>
      </w:r>
      <w:r w:rsidR="006E22DB" w:rsidRPr="001A354E">
        <w:rPr>
          <w:rFonts w:hint="cs"/>
          <w:b/>
          <w:bCs/>
          <w:color w:val="000000"/>
          <w:rtl/>
          <w:lang w:bidi="ar"/>
        </w:rPr>
        <w:t>(د)</w:t>
      </w:r>
      <w:r w:rsidRPr="001A354E">
        <w:rPr>
          <w:rFonts w:hint="cs"/>
          <w:b/>
          <w:bCs/>
          <w:color w:val="000000"/>
          <w:rtl/>
          <w:lang w:bidi="ar"/>
        </w:rPr>
        <w:tab/>
      </w:r>
      <w:r w:rsidR="006E22DB" w:rsidRPr="001A354E">
        <w:rPr>
          <w:rFonts w:hint="cs"/>
          <w:b/>
          <w:bCs/>
          <w:color w:val="000000"/>
          <w:rtl/>
          <w:lang w:bidi="ar"/>
        </w:rPr>
        <w:t>أن تتخذ تدابير لضمان عدم تعرض أي طفل، بغض النظر عن الظروف، للسجن في السجون العادية مع البالغين.</w:t>
      </w:r>
    </w:p>
    <w:p w:rsidR="006E22DB" w:rsidRPr="0014095A" w:rsidRDefault="00510B6B" w:rsidP="00510B6B">
      <w:pPr>
        <w:pStyle w:val="H23GA"/>
        <w:rPr>
          <w:rFonts w:hint="cs"/>
          <w:color w:val="888888"/>
          <w:rtl/>
        </w:rPr>
      </w:pPr>
      <w:r>
        <w:rPr>
          <w:rFonts w:hint="cs"/>
          <w:rtl/>
          <w:lang w:bidi="ar"/>
        </w:rPr>
        <w:tab/>
      </w:r>
      <w:r>
        <w:rPr>
          <w:rFonts w:hint="cs"/>
          <w:rtl/>
          <w:lang w:bidi="ar"/>
        </w:rPr>
        <w:tab/>
      </w:r>
      <w:r w:rsidR="006E22DB" w:rsidRPr="004755E7">
        <w:rPr>
          <w:rFonts w:hint="cs"/>
          <w:rtl/>
          <w:lang w:bidi="ar"/>
        </w:rPr>
        <w:t xml:space="preserve">الأطفال </w:t>
      </w:r>
      <w:r>
        <w:rPr>
          <w:rFonts w:hint="cs"/>
          <w:rtl/>
          <w:lang w:bidi="ar"/>
        </w:rPr>
        <w:t>المنتمين إلى الأقليات أو الشعوب الأصلية</w:t>
      </w:r>
    </w:p>
    <w:p w:rsidR="006E22DB" w:rsidRPr="0014095A" w:rsidRDefault="00510B6B" w:rsidP="00510B6B">
      <w:pPr>
        <w:pStyle w:val="SingleTxtGA"/>
        <w:rPr>
          <w:color w:val="888888"/>
        </w:rPr>
      </w:pPr>
      <w:r>
        <w:rPr>
          <w:rFonts w:hint="cs"/>
          <w:color w:val="000000"/>
          <w:rtl/>
          <w:lang w:bidi="ar"/>
        </w:rPr>
        <w:t>67-</w:t>
      </w:r>
      <w:r>
        <w:rPr>
          <w:rFonts w:hint="cs"/>
          <w:color w:val="000000"/>
          <w:rtl/>
          <w:lang w:bidi="ar"/>
        </w:rPr>
        <w:tab/>
      </w:r>
      <w:r w:rsidR="006E22DB" w:rsidRPr="004755E7">
        <w:rPr>
          <w:rFonts w:hint="cs"/>
          <w:color w:val="000000"/>
          <w:rtl/>
          <w:lang w:bidi="ar"/>
        </w:rPr>
        <w:t>تأسف اللجنة لأن الدولة الطرف لم تنفذ</w:t>
      </w:r>
      <w:r>
        <w:rPr>
          <w:rFonts w:hint="cs"/>
          <w:color w:val="000000"/>
          <w:rtl/>
          <w:lang w:bidi="ar"/>
        </w:rPr>
        <w:t>،</w:t>
      </w:r>
      <w:r w:rsidR="006E22DB" w:rsidRPr="004755E7">
        <w:rPr>
          <w:rFonts w:hint="cs"/>
          <w:color w:val="000000"/>
          <w:rtl/>
          <w:lang w:bidi="ar"/>
        </w:rPr>
        <w:t xml:space="preserve"> حتى الآن</w:t>
      </w:r>
      <w:r>
        <w:rPr>
          <w:rFonts w:hint="cs"/>
          <w:color w:val="000000"/>
          <w:rtl/>
          <w:lang w:bidi="ar"/>
        </w:rPr>
        <w:t>،</w:t>
      </w:r>
      <w:r w:rsidR="006E22DB" w:rsidRPr="004755E7">
        <w:rPr>
          <w:rFonts w:hint="cs"/>
          <w:color w:val="000000"/>
          <w:rtl/>
          <w:lang w:bidi="ar"/>
        </w:rPr>
        <w:t xml:space="preserve"> بالكامل</w:t>
      </w:r>
      <w:r>
        <w:rPr>
          <w:rFonts w:hint="cs"/>
          <w:color w:val="000000"/>
          <w:rtl/>
          <w:lang w:bidi="ar"/>
        </w:rPr>
        <w:t>،</w:t>
      </w:r>
      <w:r w:rsidR="006E22DB" w:rsidRPr="004755E7">
        <w:rPr>
          <w:rFonts w:hint="cs"/>
          <w:color w:val="000000"/>
          <w:rtl/>
          <w:lang w:bidi="ar"/>
        </w:rPr>
        <w:t xml:space="preserve"> توصيات اللجنة المعنية بحقوق الإنسان لعام 2008 (</w:t>
      </w:r>
      <w:r w:rsidR="006E22DB" w:rsidRPr="004755E7">
        <w:rPr>
          <w:rFonts w:hint="cs"/>
          <w:color w:val="000000"/>
          <w:lang w:bidi="ar"/>
        </w:rPr>
        <w:t>CCPR/C/DNK/CO/5</w:t>
      </w:r>
      <w:r w:rsidR="006E22DB" w:rsidRPr="004755E7">
        <w:rPr>
          <w:rFonts w:hint="cs"/>
          <w:color w:val="000000"/>
          <w:rtl/>
          <w:lang w:bidi="ar"/>
        </w:rPr>
        <w:t>، الفقرة 13) ولجنة القضاء على التمييز العنصري لعام 2010 (</w:t>
      </w:r>
      <w:r w:rsidR="006E22DB" w:rsidRPr="004755E7">
        <w:rPr>
          <w:rFonts w:hint="cs"/>
          <w:color w:val="000000"/>
          <w:lang w:bidi="ar"/>
        </w:rPr>
        <w:t>C/DNK/CO/18-19</w:t>
      </w:r>
      <w:r w:rsidR="006E22DB" w:rsidRPr="004755E7">
        <w:rPr>
          <w:rFonts w:hint="cs"/>
          <w:color w:val="000000"/>
          <w:rtl/>
          <w:lang w:bidi="ar"/>
        </w:rPr>
        <w:t xml:space="preserve">، الفقرة 17) لدعم هوية </w:t>
      </w:r>
      <w:proofErr w:type="spellStart"/>
      <w:r w:rsidR="006E22DB" w:rsidRPr="004755E7">
        <w:rPr>
          <w:rFonts w:hint="cs"/>
          <w:color w:val="000000"/>
          <w:rtl/>
        </w:rPr>
        <w:t>إنغويت</w:t>
      </w:r>
      <w:proofErr w:type="spellEnd"/>
      <w:r w:rsidR="006E22DB" w:rsidRPr="004755E7">
        <w:rPr>
          <w:rFonts w:hint="cs"/>
          <w:color w:val="000000"/>
          <w:rtl/>
          <w:lang w:bidi="ar"/>
        </w:rPr>
        <w:t xml:space="preserve"> كمجتمع</w:t>
      </w:r>
      <w:r w:rsidR="00B143A2">
        <w:rPr>
          <w:rFonts w:hint="cs"/>
          <w:color w:val="000000"/>
          <w:rtl/>
          <w:lang w:bidi="ar"/>
        </w:rPr>
        <w:t xml:space="preserve"> </w:t>
      </w:r>
      <w:r w:rsidR="006E22DB" w:rsidRPr="004755E7">
        <w:rPr>
          <w:rFonts w:hint="cs"/>
          <w:color w:val="000000"/>
          <w:rtl/>
          <w:lang w:bidi="ar"/>
        </w:rPr>
        <w:t xml:space="preserve">متميز من مجتمعات </w:t>
      </w:r>
      <w:r>
        <w:rPr>
          <w:rFonts w:hint="cs"/>
          <w:color w:val="000000"/>
          <w:rtl/>
          <w:lang w:bidi="ar"/>
        </w:rPr>
        <w:t xml:space="preserve">الشعوب الأصلية </w:t>
      </w:r>
      <w:r w:rsidR="006E22DB" w:rsidRPr="004755E7">
        <w:rPr>
          <w:rFonts w:hint="cs"/>
          <w:color w:val="000000"/>
          <w:rtl/>
          <w:lang w:bidi="ar"/>
        </w:rPr>
        <w:t>قادر على المطالبة بحقوق تقليدية وفق</w:t>
      </w:r>
      <w:r w:rsidR="00413A0F">
        <w:rPr>
          <w:rFonts w:hint="cs"/>
          <w:color w:val="000000"/>
          <w:rtl/>
          <w:lang w:bidi="ar"/>
        </w:rPr>
        <w:t xml:space="preserve">اً </w:t>
      </w:r>
      <w:r w:rsidR="006E22DB" w:rsidRPr="004755E7">
        <w:rPr>
          <w:rFonts w:hint="cs"/>
          <w:color w:val="000000"/>
          <w:rtl/>
          <w:lang w:bidi="ar"/>
        </w:rPr>
        <w:t>للمعايير الدولية.</w:t>
      </w:r>
    </w:p>
    <w:p w:rsidR="006E22DB" w:rsidRPr="001A354E" w:rsidRDefault="006E22DB" w:rsidP="0039633B">
      <w:pPr>
        <w:pStyle w:val="SingleTxtGA"/>
        <w:rPr>
          <w:rFonts w:hint="cs"/>
          <w:b/>
          <w:bCs/>
          <w:color w:val="000000"/>
          <w:rtl/>
        </w:rPr>
      </w:pPr>
      <w:r w:rsidRPr="004755E7">
        <w:rPr>
          <w:rFonts w:hint="cs"/>
          <w:color w:val="000000"/>
          <w:rtl/>
        </w:rPr>
        <w:t>68-</w:t>
      </w:r>
      <w:r w:rsidR="00510B6B">
        <w:rPr>
          <w:rFonts w:hint="cs"/>
          <w:color w:val="000000"/>
          <w:rtl/>
          <w:lang w:bidi="ar"/>
        </w:rPr>
        <w:tab/>
      </w:r>
      <w:r w:rsidR="00510B6B" w:rsidRPr="001A354E">
        <w:rPr>
          <w:rFonts w:hint="cs"/>
          <w:b/>
          <w:bCs/>
          <w:color w:val="000000"/>
          <w:rtl/>
          <w:lang w:bidi="ar"/>
        </w:rPr>
        <w:t>و</w:t>
      </w:r>
      <w:r w:rsidRPr="001A354E">
        <w:rPr>
          <w:rFonts w:hint="cs"/>
          <w:b/>
          <w:bCs/>
          <w:color w:val="000000"/>
          <w:rtl/>
          <w:lang w:bidi="ar"/>
        </w:rPr>
        <w:t>تكرر اللجنة توصيات اللجنة المعنية بحقوق الإنسان لعام 2008 (</w:t>
      </w:r>
      <w:r w:rsidRPr="001A354E">
        <w:rPr>
          <w:rFonts w:hint="cs"/>
          <w:b/>
          <w:bCs/>
          <w:color w:val="000000"/>
          <w:lang w:bidi="ar"/>
        </w:rPr>
        <w:t>CCPR/C/DNK/CO/5</w:t>
      </w:r>
      <w:r w:rsidRPr="001A354E">
        <w:rPr>
          <w:rFonts w:hint="cs"/>
          <w:b/>
          <w:bCs/>
          <w:color w:val="000000"/>
          <w:rtl/>
          <w:lang w:bidi="ar"/>
        </w:rPr>
        <w:t>، الفقرة 13)، ولجنة القضاء على التمييز العنصري لعام 2010 (</w:t>
      </w:r>
      <w:r w:rsidRPr="001A354E">
        <w:rPr>
          <w:rFonts w:hint="cs"/>
          <w:b/>
          <w:bCs/>
          <w:color w:val="000000"/>
          <w:lang w:bidi="ar"/>
        </w:rPr>
        <w:t>CERD/C/DNK/CO/18-19</w:t>
      </w:r>
      <w:r w:rsidR="00504D66" w:rsidRPr="001A354E">
        <w:rPr>
          <w:rFonts w:hint="cs"/>
          <w:b/>
          <w:bCs/>
          <w:color w:val="000000"/>
          <w:rtl/>
          <w:lang w:bidi="ar"/>
        </w:rPr>
        <w:t xml:space="preserve">، </w:t>
      </w:r>
      <w:r w:rsidRPr="001A354E">
        <w:rPr>
          <w:rFonts w:hint="cs"/>
          <w:b/>
          <w:bCs/>
          <w:color w:val="000000"/>
          <w:rtl/>
          <w:lang w:bidi="ar"/>
        </w:rPr>
        <w:t xml:space="preserve">الفقرة 17) وتحث الدولة الطرف على أن تتخذ، </w:t>
      </w:r>
      <w:r w:rsidR="00510B6B" w:rsidRPr="001A354E">
        <w:rPr>
          <w:rFonts w:hint="cs"/>
          <w:b/>
          <w:bCs/>
          <w:color w:val="000000"/>
          <w:rtl/>
          <w:lang w:bidi="ar"/>
        </w:rPr>
        <w:t>وفق</w:t>
      </w:r>
      <w:r w:rsidR="00413A0F" w:rsidRPr="001A354E">
        <w:rPr>
          <w:rFonts w:hint="cs"/>
          <w:b/>
          <w:bCs/>
          <w:color w:val="000000"/>
          <w:rtl/>
          <w:lang w:bidi="ar"/>
        </w:rPr>
        <w:t xml:space="preserve">اً </w:t>
      </w:r>
      <w:r w:rsidR="00510B6B" w:rsidRPr="001A354E">
        <w:rPr>
          <w:rFonts w:hint="cs"/>
          <w:b/>
          <w:bCs/>
          <w:color w:val="000000"/>
          <w:rtl/>
          <w:lang w:bidi="ar"/>
        </w:rPr>
        <w:t>لتعليق اللجنة العام رقم 11</w:t>
      </w:r>
      <w:r w:rsidRPr="001A354E">
        <w:rPr>
          <w:rFonts w:hint="cs"/>
          <w:b/>
          <w:bCs/>
          <w:color w:val="000000"/>
          <w:rtl/>
          <w:lang w:bidi="ar"/>
        </w:rPr>
        <w:t xml:space="preserve">(2009) بشأن أطفال </w:t>
      </w:r>
      <w:r w:rsidR="00510B6B" w:rsidRPr="001A354E">
        <w:rPr>
          <w:rFonts w:hint="cs"/>
          <w:b/>
          <w:bCs/>
          <w:color w:val="000000"/>
          <w:rtl/>
          <w:lang w:bidi="ar"/>
        </w:rPr>
        <w:t xml:space="preserve">الشعوب الأصلية وحقوقهم بموجب الاتفاقية، </w:t>
      </w:r>
      <w:r w:rsidRPr="001A354E">
        <w:rPr>
          <w:rFonts w:hint="cs"/>
          <w:b/>
          <w:bCs/>
          <w:color w:val="000000"/>
          <w:rtl/>
          <w:lang w:bidi="ar"/>
        </w:rPr>
        <w:t xml:space="preserve">جميع التدابير اللازمة لضمان تمكن أطفال </w:t>
      </w:r>
      <w:proofErr w:type="spellStart"/>
      <w:r w:rsidRPr="001A354E">
        <w:rPr>
          <w:rFonts w:hint="cs"/>
          <w:b/>
          <w:bCs/>
          <w:color w:val="000000"/>
          <w:rtl/>
          <w:lang w:bidi="ar"/>
        </w:rPr>
        <w:t>الإنغريت</w:t>
      </w:r>
      <w:proofErr w:type="spellEnd"/>
      <w:r w:rsidRPr="001A354E">
        <w:rPr>
          <w:rFonts w:hint="cs"/>
          <w:b/>
          <w:bCs/>
          <w:color w:val="000000"/>
          <w:rtl/>
          <w:lang w:bidi="ar"/>
        </w:rPr>
        <w:t xml:space="preserve"> من ممارسة حقهم في أن يترعرعوا في بيئة ثقافية آمنة وأن يحافظوا على هويتهم ويقومون بتنميتها ويستخدموا لغتهم الخاصة بهم</w:t>
      </w:r>
      <w:r w:rsidR="00B143A2" w:rsidRPr="001A354E">
        <w:rPr>
          <w:rFonts w:hint="cs"/>
          <w:b/>
          <w:bCs/>
          <w:color w:val="000000"/>
          <w:rtl/>
          <w:lang w:bidi="ar"/>
        </w:rPr>
        <w:t xml:space="preserve"> </w:t>
      </w:r>
      <w:r w:rsidRPr="001A354E">
        <w:rPr>
          <w:rFonts w:hint="cs"/>
          <w:b/>
          <w:bCs/>
          <w:color w:val="000000"/>
          <w:rtl/>
          <w:lang w:bidi="ar"/>
        </w:rPr>
        <w:t>دون أن يتعرضوا للتهميش أو</w:t>
      </w:r>
      <w:r w:rsidR="00510B6B" w:rsidRPr="001A354E">
        <w:rPr>
          <w:rFonts w:hint="cs"/>
          <w:b/>
          <w:bCs/>
          <w:color w:val="000000"/>
          <w:rtl/>
          <w:lang w:bidi="ar"/>
        </w:rPr>
        <w:t xml:space="preserve"> </w:t>
      </w:r>
      <w:r w:rsidRPr="001A354E">
        <w:rPr>
          <w:rFonts w:hint="cs"/>
          <w:b/>
          <w:bCs/>
          <w:color w:val="000000"/>
          <w:rtl/>
          <w:lang w:bidi="ar"/>
        </w:rPr>
        <w:t>التمييز</w:t>
      </w:r>
      <w:r w:rsidRPr="001A354E">
        <w:rPr>
          <w:rFonts w:hint="cs"/>
          <w:b/>
          <w:bCs/>
          <w:color w:val="000000"/>
          <w:rtl/>
        </w:rPr>
        <w:t>.</w:t>
      </w:r>
    </w:p>
    <w:p w:rsidR="006E22DB" w:rsidRPr="004755E7" w:rsidRDefault="00510B6B" w:rsidP="00510B6B">
      <w:pPr>
        <w:pStyle w:val="H1GA"/>
        <w:rPr>
          <w:rFonts w:hint="cs"/>
          <w:rtl/>
        </w:rPr>
      </w:pPr>
      <w:r>
        <w:rPr>
          <w:rFonts w:hint="cs"/>
          <w:rtl/>
        </w:rPr>
        <w:tab/>
      </w:r>
      <w:r w:rsidR="006E22DB" w:rsidRPr="004755E7">
        <w:rPr>
          <w:rFonts w:hint="cs"/>
          <w:rtl/>
        </w:rPr>
        <w:t>حاء</w:t>
      </w:r>
      <w:r>
        <w:rPr>
          <w:rFonts w:hint="cs"/>
          <w:rtl/>
        </w:rPr>
        <w:t xml:space="preserve"> </w:t>
      </w:r>
      <w:r w:rsidR="006E22DB" w:rsidRPr="004755E7">
        <w:rPr>
          <w:rtl/>
        </w:rPr>
        <w:t>-</w:t>
      </w:r>
      <w:r w:rsidR="006E22DB" w:rsidRPr="004755E7">
        <w:rPr>
          <w:rFonts w:hint="cs"/>
          <w:rtl/>
        </w:rPr>
        <w:tab/>
      </w:r>
      <w:r w:rsidR="006E22DB" w:rsidRPr="004755E7">
        <w:rPr>
          <w:rtl/>
        </w:rPr>
        <w:t>التصديق على الصكوك الدولية</w:t>
      </w:r>
      <w:r w:rsidR="006E22DB" w:rsidRPr="004755E7">
        <w:rPr>
          <w:rFonts w:hint="cs"/>
          <w:rtl/>
        </w:rPr>
        <w:t xml:space="preserve"> لحقوق الإنسان</w:t>
      </w:r>
    </w:p>
    <w:p w:rsidR="006E22DB" w:rsidRPr="001A354E" w:rsidRDefault="00510B6B" w:rsidP="001A354E">
      <w:pPr>
        <w:pStyle w:val="SingleTxtGA"/>
        <w:rPr>
          <w:rFonts w:hint="cs"/>
          <w:b/>
          <w:bCs/>
          <w:rtl/>
        </w:rPr>
      </w:pPr>
      <w:r>
        <w:rPr>
          <w:rFonts w:hint="cs"/>
          <w:rtl/>
        </w:rPr>
        <w:t>69-</w:t>
      </w:r>
      <w:r>
        <w:rPr>
          <w:rFonts w:hint="cs"/>
          <w:rtl/>
        </w:rPr>
        <w:tab/>
      </w:r>
      <w:r w:rsidR="006E22DB" w:rsidRPr="001A354E">
        <w:rPr>
          <w:b/>
          <w:bCs/>
          <w:rtl/>
        </w:rPr>
        <w:t>ت</w:t>
      </w:r>
      <w:r w:rsidR="006E22DB" w:rsidRPr="001A354E">
        <w:rPr>
          <w:rFonts w:hint="cs"/>
          <w:b/>
          <w:bCs/>
          <w:rtl/>
        </w:rPr>
        <w:t>حث</w:t>
      </w:r>
      <w:r w:rsidR="006E22DB" w:rsidRPr="001A354E">
        <w:rPr>
          <w:b/>
          <w:bCs/>
          <w:rtl/>
        </w:rPr>
        <w:t xml:space="preserve"> اللجنة الدولة الطرف على </w:t>
      </w:r>
      <w:r w:rsidR="006E22DB" w:rsidRPr="001A354E">
        <w:rPr>
          <w:rFonts w:hint="cs"/>
          <w:b/>
          <w:bCs/>
          <w:rtl/>
        </w:rPr>
        <w:t xml:space="preserve">أن توسع نطاق تطبيق </w:t>
      </w:r>
      <w:r w:rsidR="006E22DB" w:rsidRPr="001A354E">
        <w:rPr>
          <w:b/>
          <w:bCs/>
          <w:rtl/>
        </w:rPr>
        <w:t>البروتوكول الاختياري الملحق باتفاقية حقوق الطفل بشأن بيع الأطفال واستغلال الأطفال في البغاء وفي المواد الإباحية و</w:t>
      </w:r>
      <w:r w:rsidR="006E22DB" w:rsidRPr="001A354E">
        <w:rPr>
          <w:b/>
          <w:bCs/>
          <w:color w:val="000000"/>
          <w:rtl/>
        </w:rPr>
        <w:t>بروتوكول</w:t>
      </w:r>
      <w:r w:rsidR="006E22DB" w:rsidRPr="001A354E">
        <w:rPr>
          <w:b/>
          <w:bCs/>
          <w:color w:val="000000"/>
        </w:rPr>
        <w:t xml:space="preserve"> </w:t>
      </w:r>
      <w:r w:rsidR="006E22DB" w:rsidRPr="001A354E">
        <w:rPr>
          <w:b/>
          <w:bCs/>
          <w:color w:val="000000"/>
          <w:rtl/>
        </w:rPr>
        <w:t>منع</w:t>
      </w:r>
      <w:r w:rsidR="006E22DB" w:rsidRPr="001A354E">
        <w:rPr>
          <w:b/>
          <w:bCs/>
          <w:color w:val="000000"/>
        </w:rPr>
        <w:t xml:space="preserve"> </w:t>
      </w:r>
      <w:r w:rsidR="006E22DB" w:rsidRPr="001A354E">
        <w:rPr>
          <w:b/>
          <w:bCs/>
          <w:color w:val="000000"/>
          <w:rtl/>
        </w:rPr>
        <w:t>وقمع</w:t>
      </w:r>
      <w:r w:rsidR="006E22DB" w:rsidRPr="001A354E">
        <w:rPr>
          <w:b/>
          <w:bCs/>
          <w:color w:val="000000"/>
        </w:rPr>
        <w:t xml:space="preserve"> </w:t>
      </w:r>
      <w:r w:rsidR="006E22DB" w:rsidRPr="001A354E">
        <w:rPr>
          <w:b/>
          <w:bCs/>
          <w:color w:val="000000"/>
          <w:rtl/>
        </w:rPr>
        <w:t>ومعاقبة</w:t>
      </w:r>
      <w:r w:rsidR="006E22DB" w:rsidRPr="001A354E">
        <w:rPr>
          <w:b/>
          <w:bCs/>
          <w:color w:val="000000"/>
        </w:rPr>
        <w:t xml:space="preserve"> </w:t>
      </w:r>
      <w:r w:rsidR="006E22DB" w:rsidRPr="001A354E">
        <w:rPr>
          <w:b/>
          <w:bCs/>
          <w:color w:val="000000"/>
          <w:rtl/>
        </w:rPr>
        <w:t>الاتجار</w:t>
      </w:r>
      <w:r w:rsidR="006E22DB" w:rsidRPr="001A354E">
        <w:rPr>
          <w:b/>
          <w:bCs/>
          <w:color w:val="000000"/>
        </w:rPr>
        <w:t xml:space="preserve"> </w:t>
      </w:r>
      <w:r w:rsidR="006E22DB" w:rsidRPr="001A354E">
        <w:rPr>
          <w:b/>
          <w:bCs/>
          <w:color w:val="000000"/>
          <w:rtl/>
        </w:rPr>
        <w:t>بالأشخاص،</w:t>
      </w:r>
      <w:r w:rsidR="006E22DB" w:rsidRPr="001A354E">
        <w:rPr>
          <w:b/>
          <w:bCs/>
          <w:color w:val="000000"/>
        </w:rPr>
        <w:t xml:space="preserve"> </w:t>
      </w:r>
      <w:r w:rsidR="006E22DB" w:rsidRPr="001A354E">
        <w:rPr>
          <w:b/>
          <w:bCs/>
          <w:color w:val="000000"/>
          <w:rtl/>
        </w:rPr>
        <w:t>وبخاصة</w:t>
      </w:r>
      <w:r w:rsidR="006E22DB" w:rsidRPr="001A354E">
        <w:rPr>
          <w:b/>
          <w:bCs/>
          <w:color w:val="000000"/>
        </w:rPr>
        <w:t xml:space="preserve"> </w:t>
      </w:r>
      <w:r w:rsidR="006E22DB" w:rsidRPr="001A354E">
        <w:rPr>
          <w:b/>
          <w:bCs/>
          <w:color w:val="000000"/>
          <w:rtl/>
        </w:rPr>
        <w:t>النساء</w:t>
      </w:r>
      <w:r w:rsidR="006E22DB" w:rsidRPr="001A354E">
        <w:rPr>
          <w:b/>
          <w:bCs/>
          <w:color w:val="000000"/>
        </w:rPr>
        <w:t xml:space="preserve"> </w:t>
      </w:r>
      <w:r w:rsidR="001A354E">
        <w:rPr>
          <w:b/>
          <w:bCs/>
          <w:color w:val="000000"/>
          <w:rtl/>
        </w:rPr>
        <w:t>والأطفال</w:t>
      </w:r>
      <w:r w:rsidR="001A354E">
        <w:rPr>
          <w:rFonts w:hint="cs"/>
          <w:b/>
          <w:bCs/>
          <w:color w:val="000000"/>
          <w:rtl/>
        </w:rPr>
        <w:t xml:space="preserve">، </w:t>
      </w:r>
      <w:r w:rsidR="006E22DB" w:rsidRPr="001A354E">
        <w:rPr>
          <w:b/>
          <w:bCs/>
          <w:color w:val="000000"/>
          <w:rtl/>
        </w:rPr>
        <w:t>المكمل</w:t>
      </w:r>
      <w:r w:rsidR="006E22DB" w:rsidRPr="001A354E">
        <w:rPr>
          <w:b/>
          <w:bCs/>
          <w:color w:val="000000"/>
        </w:rPr>
        <w:t xml:space="preserve"> </w:t>
      </w:r>
      <w:r w:rsidR="006E22DB" w:rsidRPr="001A354E">
        <w:rPr>
          <w:b/>
          <w:bCs/>
          <w:color w:val="000000"/>
          <w:rtl/>
        </w:rPr>
        <w:t>لاتفاقية</w:t>
      </w:r>
      <w:r w:rsidR="006E22DB" w:rsidRPr="001A354E">
        <w:rPr>
          <w:b/>
          <w:bCs/>
          <w:color w:val="000000"/>
        </w:rPr>
        <w:t xml:space="preserve"> </w:t>
      </w:r>
      <w:r w:rsidR="006E22DB" w:rsidRPr="001A354E">
        <w:rPr>
          <w:b/>
          <w:bCs/>
          <w:color w:val="000000"/>
          <w:rtl/>
        </w:rPr>
        <w:t>الأمم</w:t>
      </w:r>
      <w:r w:rsidR="006E22DB" w:rsidRPr="001A354E">
        <w:rPr>
          <w:b/>
          <w:bCs/>
          <w:color w:val="000000"/>
        </w:rPr>
        <w:t xml:space="preserve"> </w:t>
      </w:r>
      <w:r w:rsidR="006E22DB" w:rsidRPr="001A354E">
        <w:rPr>
          <w:b/>
          <w:bCs/>
          <w:color w:val="000000"/>
          <w:rtl/>
        </w:rPr>
        <w:t>المتحدة</w:t>
      </w:r>
      <w:r w:rsidR="006E22DB" w:rsidRPr="001A354E">
        <w:rPr>
          <w:b/>
          <w:bCs/>
          <w:color w:val="000000"/>
        </w:rPr>
        <w:t xml:space="preserve"> </w:t>
      </w:r>
      <w:r w:rsidR="006E22DB" w:rsidRPr="001A354E">
        <w:rPr>
          <w:b/>
          <w:bCs/>
          <w:color w:val="000000"/>
          <w:rtl/>
        </w:rPr>
        <w:t>لمكافحة</w:t>
      </w:r>
      <w:r w:rsidR="006E22DB" w:rsidRPr="001A354E">
        <w:rPr>
          <w:b/>
          <w:bCs/>
          <w:color w:val="000000"/>
        </w:rPr>
        <w:t xml:space="preserve"> </w:t>
      </w:r>
      <w:r w:rsidR="006E22DB" w:rsidRPr="001A354E">
        <w:rPr>
          <w:b/>
          <w:bCs/>
          <w:color w:val="000000"/>
          <w:rtl/>
        </w:rPr>
        <w:t>الجريمة</w:t>
      </w:r>
      <w:r w:rsidR="006E22DB" w:rsidRPr="001A354E">
        <w:rPr>
          <w:rFonts w:hint="cs"/>
          <w:b/>
          <w:bCs/>
          <w:color w:val="000000"/>
          <w:rtl/>
        </w:rPr>
        <w:t xml:space="preserve"> </w:t>
      </w:r>
      <w:r w:rsidR="006E22DB" w:rsidRPr="001A354E">
        <w:rPr>
          <w:b/>
          <w:bCs/>
          <w:color w:val="000000"/>
          <w:rtl/>
        </w:rPr>
        <w:t>المنظمة</w:t>
      </w:r>
      <w:r w:rsidR="006E22DB" w:rsidRPr="001A354E">
        <w:rPr>
          <w:b/>
          <w:bCs/>
          <w:color w:val="000000"/>
        </w:rPr>
        <w:t xml:space="preserve"> </w:t>
      </w:r>
      <w:r w:rsidR="006E22DB" w:rsidRPr="001A354E">
        <w:rPr>
          <w:b/>
          <w:bCs/>
          <w:color w:val="000000"/>
          <w:rtl/>
        </w:rPr>
        <w:t>عبر</w:t>
      </w:r>
      <w:r w:rsidR="006E22DB" w:rsidRPr="001A354E">
        <w:rPr>
          <w:b/>
          <w:bCs/>
          <w:color w:val="000000"/>
        </w:rPr>
        <w:t xml:space="preserve"> </w:t>
      </w:r>
      <w:r w:rsidR="006E22DB" w:rsidRPr="001A354E">
        <w:rPr>
          <w:b/>
          <w:bCs/>
          <w:color w:val="000000"/>
          <w:rtl/>
        </w:rPr>
        <w:t>الوطنية</w:t>
      </w:r>
      <w:r w:rsidR="006E22DB" w:rsidRPr="001A354E">
        <w:rPr>
          <w:rFonts w:hint="cs"/>
          <w:b/>
          <w:bCs/>
          <w:rtl/>
        </w:rPr>
        <w:t xml:space="preserve">، ليشمل </w:t>
      </w:r>
      <w:proofErr w:type="spellStart"/>
      <w:r w:rsidR="006E22DB" w:rsidRPr="001A354E">
        <w:rPr>
          <w:rFonts w:hint="cs"/>
          <w:b/>
          <w:bCs/>
          <w:rtl/>
        </w:rPr>
        <w:t>غرينلاند</w:t>
      </w:r>
      <w:proofErr w:type="spellEnd"/>
      <w:r w:rsidR="006E22DB" w:rsidRPr="001A354E">
        <w:rPr>
          <w:rFonts w:hint="cs"/>
          <w:b/>
          <w:bCs/>
          <w:rtl/>
        </w:rPr>
        <w:t xml:space="preserve"> وجزر فاروه</w:t>
      </w:r>
      <w:r w:rsidR="006E22DB" w:rsidRPr="001A354E">
        <w:rPr>
          <w:b/>
          <w:bCs/>
          <w:rtl/>
        </w:rPr>
        <w:t xml:space="preserve">. </w:t>
      </w:r>
      <w:r w:rsidRPr="001A354E">
        <w:rPr>
          <w:rFonts w:hint="cs"/>
          <w:b/>
          <w:bCs/>
          <w:rtl/>
        </w:rPr>
        <w:t>و</w:t>
      </w:r>
      <w:r w:rsidR="006E22DB" w:rsidRPr="001A354E">
        <w:rPr>
          <w:rFonts w:hint="cs"/>
          <w:b/>
          <w:bCs/>
          <w:rtl/>
        </w:rPr>
        <w:t>توصي</w:t>
      </w:r>
      <w:r w:rsidR="006E22DB" w:rsidRPr="001A354E">
        <w:rPr>
          <w:b/>
          <w:bCs/>
          <w:rtl/>
        </w:rPr>
        <w:t xml:space="preserve"> اللجنة الدولة الطرف </w:t>
      </w:r>
      <w:r w:rsidRPr="001A354E">
        <w:rPr>
          <w:rFonts w:hint="cs"/>
          <w:b/>
          <w:bCs/>
          <w:rtl/>
        </w:rPr>
        <w:t xml:space="preserve">أن تنظر </w:t>
      </w:r>
      <w:r w:rsidR="006E22DB" w:rsidRPr="001A354E">
        <w:rPr>
          <w:b/>
          <w:bCs/>
          <w:rtl/>
        </w:rPr>
        <w:t>في التصديق على الاتفاقية الدولية لحماية حقوق جميع العمّال المهاجرين وأفراد أسرهم</w:t>
      </w:r>
      <w:r w:rsidR="006E22DB" w:rsidRPr="001A354E">
        <w:rPr>
          <w:rFonts w:hint="cs"/>
          <w:b/>
          <w:bCs/>
          <w:rtl/>
        </w:rPr>
        <w:t xml:space="preserve"> (1990)</w:t>
      </w:r>
      <w:r w:rsidR="006E22DB" w:rsidRPr="001A354E">
        <w:rPr>
          <w:b/>
          <w:bCs/>
          <w:rtl/>
        </w:rPr>
        <w:t>، و</w:t>
      </w:r>
      <w:r w:rsidR="006E22DB" w:rsidRPr="001A354E">
        <w:rPr>
          <w:rFonts w:hint="cs"/>
          <w:b/>
          <w:bCs/>
          <w:rtl/>
        </w:rPr>
        <w:t xml:space="preserve">البروتوكول الاختياري الملحق باتفاقية حقوق الأشخاص </w:t>
      </w:r>
      <w:r w:rsidR="006E22DB" w:rsidRPr="001A354E">
        <w:rPr>
          <w:b/>
          <w:bCs/>
          <w:rtl/>
        </w:rPr>
        <w:t xml:space="preserve">ذوي الإعاقة، </w:t>
      </w:r>
      <w:r w:rsidR="006E22DB" w:rsidRPr="001A354E">
        <w:rPr>
          <w:rFonts w:hint="cs"/>
          <w:b/>
          <w:bCs/>
          <w:rtl/>
        </w:rPr>
        <w:t>(2006)</w:t>
      </w:r>
      <w:r w:rsidR="006E22DB" w:rsidRPr="001A354E">
        <w:rPr>
          <w:b/>
          <w:bCs/>
          <w:rtl/>
        </w:rPr>
        <w:t>.</w:t>
      </w:r>
    </w:p>
    <w:p w:rsidR="006E22DB" w:rsidRPr="004755E7" w:rsidRDefault="00510B6B" w:rsidP="001A354E">
      <w:pPr>
        <w:pStyle w:val="H1GA"/>
        <w:rPr>
          <w:rFonts w:hint="cs"/>
          <w:rtl/>
        </w:rPr>
      </w:pPr>
      <w:r>
        <w:rPr>
          <w:rFonts w:hint="cs"/>
          <w:rtl/>
        </w:rPr>
        <w:tab/>
      </w:r>
      <w:r w:rsidR="001A354E">
        <w:rPr>
          <w:rFonts w:hint="cs"/>
          <w:rtl/>
        </w:rPr>
        <w:t>زاي</w:t>
      </w:r>
      <w:r>
        <w:rPr>
          <w:rFonts w:hint="cs"/>
          <w:rtl/>
        </w:rPr>
        <w:t xml:space="preserve"> </w:t>
      </w:r>
      <w:r w:rsidR="006E22DB" w:rsidRPr="004755E7">
        <w:rPr>
          <w:rFonts w:hint="cs"/>
          <w:rtl/>
        </w:rPr>
        <w:t>-</w:t>
      </w:r>
      <w:r>
        <w:rPr>
          <w:rFonts w:hint="cs"/>
          <w:rtl/>
        </w:rPr>
        <w:tab/>
      </w:r>
      <w:r w:rsidR="006E22DB" w:rsidRPr="004755E7">
        <w:rPr>
          <w:rFonts w:hint="cs"/>
          <w:rtl/>
        </w:rPr>
        <w:t>المتابعة والنشر</w:t>
      </w:r>
    </w:p>
    <w:p w:rsidR="006E22DB" w:rsidRPr="001A354E" w:rsidRDefault="006E22DB" w:rsidP="006E22DB">
      <w:pPr>
        <w:pStyle w:val="SingleTxtGA"/>
        <w:rPr>
          <w:rFonts w:hint="cs"/>
          <w:b/>
          <w:bCs/>
          <w:rtl/>
        </w:rPr>
      </w:pPr>
      <w:r w:rsidRPr="004755E7">
        <w:rPr>
          <w:rFonts w:hint="cs"/>
          <w:rtl/>
        </w:rPr>
        <w:t>70-</w:t>
      </w:r>
      <w:r w:rsidRPr="004755E7">
        <w:rPr>
          <w:rFonts w:hint="cs"/>
          <w:rtl/>
        </w:rPr>
        <w:tab/>
      </w:r>
      <w:r w:rsidRPr="001A354E">
        <w:rPr>
          <w:rFonts w:hint="cs"/>
          <w:b/>
          <w:bCs/>
          <w:rtl/>
        </w:rPr>
        <w:t>توصي اللجنة الدولة الطرف بأن تتخذ جميع التدابير المناسبة لضمان تنفيذ هذه التوصيات تنفيذاً كاملاً بوسائل منها إحالة التوصيات إلى رئيس الدولة، والمحكمة العليا، والبرلمان</w:t>
      </w:r>
      <w:r w:rsidR="00504D66" w:rsidRPr="001A354E">
        <w:rPr>
          <w:rFonts w:hint="cs"/>
          <w:b/>
          <w:bCs/>
          <w:rtl/>
        </w:rPr>
        <w:t xml:space="preserve">، </w:t>
      </w:r>
      <w:r w:rsidRPr="001A354E">
        <w:rPr>
          <w:rFonts w:hint="cs"/>
          <w:b/>
          <w:bCs/>
          <w:rtl/>
        </w:rPr>
        <w:t>والوزارات المعنية والسلطات المحلية</w:t>
      </w:r>
      <w:r w:rsidR="00413A0F" w:rsidRPr="001A354E">
        <w:rPr>
          <w:rFonts w:hint="cs"/>
          <w:b/>
          <w:bCs/>
          <w:rtl/>
        </w:rPr>
        <w:t xml:space="preserve">، </w:t>
      </w:r>
      <w:r w:rsidRPr="001A354E">
        <w:rPr>
          <w:rFonts w:hint="cs"/>
          <w:b/>
          <w:bCs/>
          <w:rtl/>
        </w:rPr>
        <w:t>من أجل النظر فيها كما ينبغي واتخاذ الإجراءات اللازمة بشأنها.</w:t>
      </w:r>
    </w:p>
    <w:p w:rsidR="006E22DB" w:rsidRPr="001A354E" w:rsidRDefault="006E22DB" w:rsidP="00510B6B">
      <w:pPr>
        <w:pStyle w:val="SingleTxtGA"/>
        <w:rPr>
          <w:rFonts w:hint="cs"/>
          <w:b/>
          <w:bCs/>
          <w:color w:val="000000"/>
          <w:rtl/>
        </w:rPr>
      </w:pPr>
      <w:r w:rsidRPr="004755E7">
        <w:rPr>
          <w:rFonts w:hint="cs"/>
          <w:rtl/>
        </w:rPr>
        <w:t>71-</w:t>
      </w:r>
      <w:r w:rsidR="00510B6B">
        <w:rPr>
          <w:rFonts w:hint="cs"/>
          <w:rtl/>
        </w:rPr>
        <w:tab/>
      </w:r>
      <w:r w:rsidRPr="001A354E">
        <w:rPr>
          <w:rFonts w:hint="cs"/>
          <w:b/>
          <w:bCs/>
          <w:rtl/>
        </w:rPr>
        <w:t>و</w:t>
      </w:r>
      <w:r w:rsidRPr="001A354E">
        <w:rPr>
          <w:b/>
          <w:bCs/>
          <w:rtl/>
        </w:rPr>
        <w:t>توصي اللجنة</w:t>
      </w:r>
      <w:r w:rsidRPr="001A354E">
        <w:rPr>
          <w:rFonts w:hint="cs"/>
          <w:b/>
          <w:bCs/>
          <w:rtl/>
        </w:rPr>
        <w:t xml:space="preserve"> أيضاً</w:t>
      </w:r>
      <w:r w:rsidRPr="001A354E">
        <w:rPr>
          <w:b/>
          <w:bCs/>
          <w:rtl/>
        </w:rPr>
        <w:t xml:space="preserve">، بأن تنشر الدولة الطرف </w:t>
      </w:r>
      <w:r w:rsidRPr="001A354E">
        <w:rPr>
          <w:rFonts w:hint="cs"/>
          <w:b/>
          <w:bCs/>
          <w:rtl/>
        </w:rPr>
        <w:t>تقريرها الدوري الرابع</w:t>
      </w:r>
      <w:r w:rsidRPr="001A354E">
        <w:rPr>
          <w:b/>
          <w:bCs/>
          <w:rtl/>
        </w:rPr>
        <w:t xml:space="preserve"> والردود الخطية التي قدمتها إلى اللجنة والتوصيات ذات الصلة (الملاحظات الختامية) التي اعتمدتها اللجنة، نشراً واسع النطاق بلغات البلد، </w:t>
      </w:r>
      <w:r w:rsidRPr="001A354E">
        <w:rPr>
          <w:rFonts w:hint="cs"/>
          <w:b/>
          <w:bCs/>
          <w:rtl/>
        </w:rPr>
        <w:t>(</w:t>
      </w:r>
      <w:r w:rsidRPr="001A354E">
        <w:rPr>
          <w:b/>
          <w:bCs/>
          <w:rtl/>
        </w:rPr>
        <w:t xml:space="preserve">بما في ذلك </w:t>
      </w:r>
      <w:r w:rsidRPr="001A354E">
        <w:rPr>
          <w:rFonts w:hint="cs"/>
          <w:b/>
          <w:bCs/>
          <w:rtl/>
        </w:rPr>
        <w:t>ترجمتها إلى أكثر لغات ا</w:t>
      </w:r>
      <w:r w:rsidR="00510B6B" w:rsidRPr="001A354E">
        <w:rPr>
          <w:rFonts w:hint="cs"/>
          <w:b/>
          <w:bCs/>
          <w:rtl/>
        </w:rPr>
        <w:t>لم</w:t>
      </w:r>
      <w:r w:rsidRPr="001A354E">
        <w:rPr>
          <w:rFonts w:hint="cs"/>
          <w:b/>
          <w:bCs/>
          <w:rtl/>
        </w:rPr>
        <w:t>هاجرين واللاجئين المقيمين في الد</w:t>
      </w:r>
      <w:r w:rsidR="00510B6B" w:rsidRPr="001A354E">
        <w:rPr>
          <w:rFonts w:hint="cs"/>
          <w:b/>
          <w:bCs/>
          <w:rtl/>
        </w:rPr>
        <w:t>ا</w:t>
      </w:r>
      <w:r w:rsidRPr="001A354E">
        <w:rPr>
          <w:rFonts w:hint="cs"/>
          <w:b/>
          <w:bCs/>
          <w:rtl/>
        </w:rPr>
        <w:t xml:space="preserve">نمرك شيوعاً) </w:t>
      </w:r>
      <w:r w:rsidR="00510B6B" w:rsidRPr="001A354E">
        <w:rPr>
          <w:rFonts w:hint="cs"/>
          <w:b/>
          <w:bCs/>
          <w:rtl/>
        </w:rPr>
        <w:t xml:space="preserve">بوسائل منها </w:t>
      </w:r>
      <w:r w:rsidRPr="001A354E">
        <w:rPr>
          <w:b/>
          <w:bCs/>
          <w:rtl/>
        </w:rPr>
        <w:t xml:space="preserve">على سبيل </w:t>
      </w:r>
      <w:r w:rsidR="00510B6B" w:rsidRPr="001A354E">
        <w:rPr>
          <w:rFonts w:hint="cs"/>
          <w:b/>
          <w:bCs/>
          <w:rtl/>
        </w:rPr>
        <w:t xml:space="preserve">المثال </w:t>
      </w:r>
      <w:r w:rsidRPr="001A354E">
        <w:rPr>
          <w:b/>
          <w:bCs/>
          <w:rtl/>
        </w:rPr>
        <w:t>لا الحصر</w:t>
      </w:r>
      <w:r w:rsidR="0039633B">
        <w:rPr>
          <w:rFonts w:hint="cs"/>
          <w:b/>
          <w:bCs/>
          <w:rtl/>
        </w:rPr>
        <w:t xml:space="preserve"> الإنترن</w:t>
      </w:r>
      <w:r w:rsidRPr="001A354E">
        <w:rPr>
          <w:rFonts w:hint="cs"/>
          <w:b/>
          <w:bCs/>
          <w:rtl/>
        </w:rPr>
        <w:t xml:space="preserve">ت </w:t>
      </w:r>
      <w:r w:rsidRPr="001A354E">
        <w:rPr>
          <w:b/>
          <w:bCs/>
          <w:rtl/>
        </w:rPr>
        <w:t xml:space="preserve">ليطلع عليها الجمهور عامة، ومنظمات المجتمع المدني، </w:t>
      </w:r>
      <w:r w:rsidRPr="001A354E">
        <w:rPr>
          <w:rFonts w:hint="cs"/>
          <w:b/>
          <w:bCs/>
          <w:rtl/>
        </w:rPr>
        <w:t>والفئات الشبابية</w:t>
      </w:r>
      <w:r w:rsidRPr="001A354E">
        <w:rPr>
          <w:b/>
          <w:bCs/>
          <w:rtl/>
        </w:rPr>
        <w:t>، والفئات المهنية، والأطفال، بهدف</w:t>
      </w:r>
      <w:r w:rsidR="00510B6B" w:rsidRPr="001A354E">
        <w:rPr>
          <w:rFonts w:hint="cs"/>
          <w:b/>
          <w:bCs/>
          <w:rtl/>
        </w:rPr>
        <w:t xml:space="preserve"> استثارة النقاش بشأن ا</w:t>
      </w:r>
      <w:r w:rsidRPr="001A354E">
        <w:rPr>
          <w:b/>
          <w:bCs/>
          <w:rtl/>
        </w:rPr>
        <w:t>لاتفاقية، و</w:t>
      </w:r>
      <w:r w:rsidR="00510B6B" w:rsidRPr="001A354E">
        <w:rPr>
          <w:rFonts w:hint="cs"/>
          <w:b/>
          <w:bCs/>
          <w:rtl/>
        </w:rPr>
        <w:t>التوعية بها و</w:t>
      </w:r>
      <w:r w:rsidRPr="001A354E">
        <w:rPr>
          <w:b/>
          <w:bCs/>
          <w:rtl/>
        </w:rPr>
        <w:t>تنفيذها ورصدها</w:t>
      </w:r>
      <w:r w:rsidRPr="001A354E">
        <w:rPr>
          <w:rFonts w:hint="cs"/>
          <w:b/>
          <w:bCs/>
          <w:rtl/>
        </w:rPr>
        <w:t>.</w:t>
      </w:r>
    </w:p>
    <w:p w:rsidR="006E22DB" w:rsidRPr="004755E7" w:rsidRDefault="00510B6B" w:rsidP="00510B6B">
      <w:pPr>
        <w:pStyle w:val="H23GA"/>
        <w:rPr>
          <w:rFonts w:hint="cs"/>
          <w:rtl/>
        </w:rPr>
      </w:pPr>
      <w:r>
        <w:rPr>
          <w:rFonts w:hint="cs"/>
          <w:rtl/>
        </w:rPr>
        <w:tab/>
      </w:r>
      <w:r>
        <w:rPr>
          <w:rFonts w:hint="cs"/>
          <w:rtl/>
        </w:rPr>
        <w:tab/>
        <w:t>التقرير المقبل</w:t>
      </w:r>
    </w:p>
    <w:p w:rsidR="006E22DB" w:rsidRPr="001A354E" w:rsidRDefault="00510B6B" w:rsidP="006E22DB">
      <w:pPr>
        <w:pStyle w:val="SingleTxtGA"/>
        <w:rPr>
          <w:rFonts w:hint="cs"/>
          <w:b/>
          <w:bCs/>
          <w:rtl/>
          <w:lang w:eastAsia="ar-SA"/>
        </w:rPr>
      </w:pPr>
      <w:r>
        <w:rPr>
          <w:rFonts w:hint="cs"/>
          <w:rtl/>
          <w:lang w:eastAsia="ar-SA"/>
        </w:rPr>
        <w:t>72-</w:t>
      </w:r>
      <w:r>
        <w:rPr>
          <w:rFonts w:hint="cs"/>
          <w:rtl/>
          <w:lang w:eastAsia="ar-SA"/>
        </w:rPr>
        <w:tab/>
      </w:r>
      <w:r w:rsidR="006E22DB" w:rsidRPr="001A354E">
        <w:rPr>
          <w:rFonts w:hint="cs"/>
          <w:b/>
          <w:bCs/>
          <w:rtl/>
          <w:lang w:eastAsia="ar-SA"/>
        </w:rPr>
        <w:t>تدعو اللجنة الدولة الطرف إلى تقديم تقريرها</w:t>
      </w:r>
      <w:r w:rsidRPr="001A354E">
        <w:rPr>
          <w:rFonts w:hint="cs"/>
          <w:b/>
          <w:bCs/>
          <w:rtl/>
          <w:lang w:eastAsia="ar-SA"/>
        </w:rPr>
        <w:t xml:space="preserve"> الدوري بحلول 1 شباط/فبراير2016</w:t>
      </w:r>
      <w:r w:rsidR="006E22DB" w:rsidRPr="001A354E">
        <w:rPr>
          <w:rFonts w:hint="cs"/>
          <w:b/>
          <w:bCs/>
          <w:rtl/>
          <w:lang w:eastAsia="ar-SA"/>
        </w:rPr>
        <w:t xml:space="preserve"> وتضمينه معلومات عن تنفيذ الملاحظات الختامية الحالية. وتوجه اللجنة انتباه الدولة الطرف إلى مبادئها التوجيهية المنسقة المتعلقة بالإبلاغ بموجب الاتفاقية، التي اعتمدتها في 1 تشرين الأول/أكتوبر 2010 </w:t>
      </w:r>
      <w:r w:rsidR="006E22DB" w:rsidRPr="001A354E">
        <w:rPr>
          <w:b/>
          <w:bCs/>
          <w:lang w:eastAsia="ar-SA"/>
        </w:rPr>
        <w:t>(CRC/C/58/Rev.2)</w:t>
      </w:r>
      <w:r w:rsidR="006E22DB" w:rsidRPr="001A354E">
        <w:rPr>
          <w:rFonts w:hint="cs"/>
          <w:b/>
          <w:bCs/>
          <w:rtl/>
          <w:lang w:eastAsia="ar-SA"/>
        </w:rPr>
        <w:t>.</w:t>
      </w:r>
      <w:r w:rsidRPr="001A354E">
        <w:rPr>
          <w:rFonts w:hint="cs"/>
          <w:b/>
          <w:bCs/>
          <w:rtl/>
          <w:lang w:eastAsia="ar-SA"/>
        </w:rPr>
        <w:t xml:space="preserve"> </w:t>
      </w:r>
      <w:r w:rsidR="006E22DB" w:rsidRPr="001A354E">
        <w:rPr>
          <w:rFonts w:hint="cs"/>
          <w:b/>
          <w:bCs/>
          <w:rtl/>
          <w:lang w:eastAsia="ar-SA"/>
        </w:rPr>
        <w:t>وتذكر الدولة الطرف بضرورة أن تمتثل تقاريرها القادمة لهذه المبادئ التوجيهية وأن لا يتجاوز عدد صفحاتها 60 صفحة. وتحث اللجنة الدولة الطرف على تقديم تقريرها وفقاً للمبادئ التوجيهية المذكورة. وفي حالة تقديم تقرير يتجاوز عدد صفحاته الحد المذكور، فسيُطلب من الدولة الطرف مراجعة تقريرها وإعادة تقديمه وفقاً للمبادئ التوجيهية المذكورة أعلاه. وتذكّر اللجنة الدولة الطرف بأنها إن لم تستطع مراجعة التقرير وإعادة تقديمه، فلن يتسن ضمان ترجمته لعرضه على هيئة المعاهدة كي تنظر فيه.</w:t>
      </w:r>
    </w:p>
    <w:p w:rsidR="006E22DB" w:rsidRPr="001A354E" w:rsidRDefault="006E22DB" w:rsidP="006E22DB">
      <w:pPr>
        <w:pStyle w:val="SingleTxtGA"/>
        <w:rPr>
          <w:rFonts w:hint="cs"/>
          <w:b/>
          <w:bCs/>
          <w:rtl/>
          <w:lang w:eastAsia="ar-SA"/>
        </w:rPr>
      </w:pPr>
      <w:r w:rsidRPr="004755E7">
        <w:rPr>
          <w:rFonts w:hint="cs"/>
          <w:rtl/>
          <w:lang w:eastAsia="ar-SA"/>
        </w:rPr>
        <w:t>73-</w:t>
      </w:r>
      <w:r w:rsidRPr="004755E7">
        <w:rPr>
          <w:rFonts w:hint="cs"/>
          <w:rtl/>
          <w:lang w:eastAsia="ar-SA"/>
        </w:rPr>
        <w:tab/>
      </w:r>
      <w:r w:rsidRPr="001A354E">
        <w:rPr>
          <w:b/>
          <w:bCs/>
          <w:rtl/>
        </w:rPr>
        <w:t>وتدعو اللجنة الدولة الطرف أيضاً إلى تقديم وثيقة أساسية محدّثة وفق</w:t>
      </w:r>
      <w:r w:rsidR="00413A0F" w:rsidRPr="001A354E">
        <w:rPr>
          <w:b/>
          <w:bCs/>
          <w:rtl/>
        </w:rPr>
        <w:t xml:space="preserve">اً </w:t>
      </w:r>
      <w:r w:rsidRPr="001A354E">
        <w:rPr>
          <w:b/>
          <w:bCs/>
          <w:rtl/>
        </w:rPr>
        <w:t xml:space="preserve">لمتطلبات الوثيقة الأساسية الموحدة الواردة في المبادئ التوجيهية المنسقة لتقديم التقارير التي أقرها الاجتماع الخامس المشترك بين لجان هيئات معاهدات الأمم المتحدة في حزيران/يونيه </w:t>
      </w:r>
      <w:r w:rsidRPr="001A354E">
        <w:rPr>
          <w:rFonts w:hint="cs"/>
          <w:b/>
          <w:bCs/>
          <w:rtl/>
        </w:rPr>
        <w:t>2006 (</w:t>
      </w:r>
      <w:r w:rsidRPr="001A354E">
        <w:rPr>
          <w:rFonts w:eastAsia="SimSun"/>
          <w:b/>
          <w:bCs/>
        </w:rPr>
        <w:t>HRI/MC/2006/3</w:t>
      </w:r>
      <w:r w:rsidRPr="001A354E">
        <w:rPr>
          <w:rFonts w:hint="cs"/>
          <w:b/>
          <w:bCs/>
          <w:rtl/>
        </w:rPr>
        <w:t>)</w:t>
      </w:r>
      <w:r w:rsidRPr="001A354E">
        <w:rPr>
          <w:rFonts w:hint="cs"/>
          <w:b/>
          <w:bCs/>
          <w:rtl/>
          <w:lang w:eastAsia="ar-SA"/>
        </w:rPr>
        <w:t>. ويتألف الالتزام بالإبلاغ المنسق بموجب الاتفاقية من التقرير المقدم بموجب الاتفاقية والوثيقة الأساسية الموحدة كليهما.</w:t>
      </w:r>
    </w:p>
    <w:p w:rsidR="006E22DB" w:rsidRPr="00510B6B" w:rsidRDefault="00510B6B" w:rsidP="00510B6B">
      <w:pPr>
        <w:spacing w:before="120"/>
        <w:jc w:val="center"/>
        <w:rPr>
          <w:rFonts w:hint="cs"/>
          <w:u w:val="single"/>
        </w:rPr>
      </w:pPr>
      <w:r>
        <w:rPr>
          <w:u w:val="single"/>
          <w:rtl/>
        </w:rPr>
        <w:tab/>
      </w:r>
      <w:r>
        <w:rPr>
          <w:u w:val="single"/>
          <w:rtl/>
        </w:rPr>
        <w:tab/>
      </w:r>
      <w:r>
        <w:rPr>
          <w:u w:val="single"/>
          <w:rtl/>
        </w:rPr>
        <w:tab/>
      </w:r>
    </w:p>
    <w:p w:rsidR="008B4BC6" w:rsidRPr="00A96A00" w:rsidRDefault="008B4BC6" w:rsidP="006E22DB">
      <w:pPr>
        <w:pStyle w:val="SingleTxtGA"/>
        <w:rPr>
          <w:rFonts w:hint="cs"/>
          <w:rtl/>
        </w:rPr>
      </w:pPr>
    </w:p>
    <w:sectPr w:rsidR="008B4BC6" w:rsidRPr="00A96A00" w:rsidSect="006E22DB">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95A" w:rsidRPr="00FE6865" w:rsidRDefault="0014095A" w:rsidP="00FE6865">
      <w:pPr>
        <w:pStyle w:val="Footer"/>
      </w:pPr>
    </w:p>
  </w:endnote>
  <w:endnote w:type="continuationSeparator" w:id="0">
    <w:p w:rsidR="0014095A" w:rsidRDefault="00140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95A" w:rsidRPr="006E22DB" w:rsidRDefault="0014095A" w:rsidP="00347539">
    <w:pPr>
      <w:pStyle w:val="Footer"/>
      <w:tabs>
        <w:tab w:val="right" w:pos="9598"/>
      </w:tabs>
    </w:pPr>
    <w:r>
      <w:t>GE.11-41960</w:t>
    </w:r>
    <w:r>
      <w:tab/>
    </w:r>
    <w:r w:rsidRPr="006E22DB">
      <w:rPr>
        <w:b/>
        <w:sz w:val="18"/>
      </w:rPr>
      <w:fldChar w:fldCharType="begin"/>
    </w:r>
    <w:r w:rsidRPr="006E22DB">
      <w:rPr>
        <w:b/>
        <w:sz w:val="18"/>
      </w:rPr>
      <w:instrText xml:space="preserve"> PAGE  \* MERGEFORMAT </w:instrText>
    </w:r>
    <w:r w:rsidRPr="006E22DB">
      <w:rPr>
        <w:b/>
        <w:sz w:val="18"/>
      </w:rPr>
      <w:fldChar w:fldCharType="separate"/>
    </w:r>
    <w:r>
      <w:rPr>
        <w:b/>
        <w:noProof/>
        <w:sz w:val="18"/>
      </w:rPr>
      <w:t>20</w:t>
    </w:r>
    <w:r w:rsidRPr="006E22D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95A" w:rsidRPr="006E22DB" w:rsidRDefault="0014095A" w:rsidP="00347539">
    <w:pPr>
      <w:pStyle w:val="Footer"/>
      <w:tabs>
        <w:tab w:val="right" w:pos="9598"/>
      </w:tabs>
      <w:rPr>
        <w:b/>
        <w:sz w:val="18"/>
      </w:rPr>
    </w:pPr>
    <w:r w:rsidRPr="006E22DB">
      <w:rPr>
        <w:b/>
        <w:sz w:val="18"/>
      </w:rPr>
      <w:fldChar w:fldCharType="begin"/>
    </w:r>
    <w:r w:rsidRPr="006E22DB">
      <w:rPr>
        <w:b/>
        <w:sz w:val="18"/>
      </w:rPr>
      <w:instrText xml:space="preserve"> PAGE  \* MERGEFORMAT </w:instrText>
    </w:r>
    <w:r w:rsidRPr="006E22DB">
      <w:rPr>
        <w:b/>
        <w:sz w:val="18"/>
      </w:rPr>
      <w:fldChar w:fldCharType="separate"/>
    </w:r>
    <w:r>
      <w:rPr>
        <w:b/>
        <w:noProof/>
        <w:sz w:val="18"/>
      </w:rPr>
      <w:t>21</w:t>
    </w:r>
    <w:r w:rsidRPr="006E22DB">
      <w:rPr>
        <w:b/>
        <w:sz w:val="18"/>
      </w:rPr>
      <w:fldChar w:fldCharType="end"/>
    </w:r>
    <w:r>
      <w:rPr>
        <w:b/>
        <w:sz w:val="18"/>
      </w:rPr>
      <w:tab/>
    </w:r>
    <w:r>
      <w:t>GE.11-41960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95A" w:rsidRDefault="0014095A" w:rsidP="00347539">
    <w:pPr>
      <w:pStyle w:val="Footer"/>
      <w:jc w:val="right"/>
    </w:pPr>
    <w:r>
      <w:rPr>
        <w:sz w:val="20"/>
      </w:rPr>
      <w:t>(A)   GE.11-41960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130511    190511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95A" w:rsidRDefault="0014095A" w:rsidP="00DC09F9">
      <w:pPr>
        <w:pStyle w:val="Footer"/>
        <w:bidi/>
        <w:spacing w:after="80" w:line="200" w:lineRule="exact"/>
        <w:ind w:left="680"/>
      </w:pPr>
      <w:r>
        <w:rPr>
          <w:rFonts w:hint="cs"/>
          <w:rtl/>
        </w:rPr>
        <w:t>__________</w:t>
      </w:r>
    </w:p>
  </w:footnote>
  <w:footnote w:type="continuationSeparator" w:id="0">
    <w:p w:rsidR="0014095A" w:rsidRDefault="0014095A"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95A" w:rsidRPr="006E22DB" w:rsidRDefault="0014095A" w:rsidP="006E22DB">
    <w:pPr>
      <w:pStyle w:val="Header"/>
      <w:jc w:val="right"/>
    </w:pPr>
    <w:r w:rsidRPr="006E22DB">
      <w:t>CRC/C/DNK/CO/4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95A" w:rsidRPr="006E22DB" w:rsidRDefault="0014095A" w:rsidP="006E22DB">
    <w:pPr>
      <w:pStyle w:val="Header"/>
      <w:jc w:val="left"/>
    </w:pPr>
    <w:r w:rsidRPr="006E22DB">
      <w:t>CRC/C/DNK/CO/4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7AE32A09"/>
    <w:multiLevelType w:val="hybridMultilevel"/>
    <w:tmpl w:val="99026592"/>
    <w:lvl w:ilvl="0" w:tplc="2622425A">
      <w:start w:val="1"/>
      <w:numFmt w:val="decimal"/>
      <w:pStyle w:val="Roman2GA"/>
      <w:lvlText w:val="'%1'"/>
      <w:lvlJc w:val="right"/>
      <w:pPr>
        <w:tabs>
          <w:tab w:val="num" w:pos="2438"/>
        </w:tabs>
        <w:ind w:left="2438" w:hanging="397"/>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6BDB"/>
    <w:rsid w:val="00040E25"/>
    <w:rsid w:val="00042149"/>
    <w:rsid w:val="00052B9C"/>
    <w:rsid w:val="000648EA"/>
    <w:rsid w:val="000776FB"/>
    <w:rsid w:val="000957C8"/>
    <w:rsid w:val="000B52F2"/>
    <w:rsid w:val="000C0F72"/>
    <w:rsid w:val="000C71A4"/>
    <w:rsid w:val="000D0EAE"/>
    <w:rsid w:val="000D5380"/>
    <w:rsid w:val="000D6654"/>
    <w:rsid w:val="000E3208"/>
    <w:rsid w:val="000F0264"/>
    <w:rsid w:val="000F2EBF"/>
    <w:rsid w:val="000F5FF6"/>
    <w:rsid w:val="00113FA5"/>
    <w:rsid w:val="0014095A"/>
    <w:rsid w:val="001455A0"/>
    <w:rsid w:val="001602A3"/>
    <w:rsid w:val="001A354E"/>
    <w:rsid w:val="001A5161"/>
    <w:rsid w:val="001A60BD"/>
    <w:rsid w:val="00226BCA"/>
    <w:rsid w:val="0023736D"/>
    <w:rsid w:val="002451ED"/>
    <w:rsid w:val="00257225"/>
    <w:rsid w:val="00261A78"/>
    <w:rsid w:val="0026578C"/>
    <w:rsid w:val="00275FD2"/>
    <w:rsid w:val="002A3957"/>
    <w:rsid w:val="002D0F86"/>
    <w:rsid w:val="00310160"/>
    <w:rsid w:val="00316BDB"/>
    <w:rsid w:val="00341A8C"/>
    <w:rsid w:val="00347539"/>
    <w:rsid w:val="003519E6"/>
    <w:rsid w:val="0039633B"/>
    <w:rsid w:val="003B4356"/>
    <w:rsid w:val="003D38EC"/>
    <w:rsid w:val="003F08A8"/>
    <w:rsid w:val="003F61EE"/>
    <w:rsid w:val="00413A0F"/>
    <w:rsid w:val="004250E3"/>
    <w:rsid w:val="0043538E"/>
    <w:rsid w:val="00445279"/>
    <w:rsid w:val="00446922"/>
    <w:rsid w:val="00472A81"/>
    <w:rsid w:val="004B2C92"/>
    <w:rsid w:val="004D3D4A"/>
    <w:rsid w:val="004D6A3A"/>
    <w:rsid w:val="004F4AD7"/>
    <w:rsid w:val="004F4C15"/>
    <w:rsid w:val="00504D66"/>
    <w:rsid w:val="00510B6B"/>
    <w:rsid w:val="00557CD3"/>
    <w:rsid w:val="00560AFA"/>
    <w:rsid w:val="00571432"/>
    <w:rsid w:val="005732A2"/>
    <w:rsid w:val="005762A5"/>
    <w:rsid w:val="00590BA3"/>
    <w:rsid w:val="005B7AE0"/>
    <w:rsid w:val="005D746C"/>
    <w:rsid w:val="005F146F"/>
    <w:rsid w:val="005F2984"/>
    <w:rsid w:val="005F71B6"/>
    <w:rsid w:val="00601083"/>
    <w:rsid w:val="006041C4"/>
    <w:rsid w:val="00660FD4"/>
    <w:rsid w:val="00695236"/>
    <w:rsid w:val="006A4425"/>
    <w:rsid w:val="006B4669"/>
    <w:rsid w:val="006D23EE"/>
    <w:rsid w:val="006E22DB"/>
    <w:rsid w:val="006F6BF8"/>
    <w:rsid w:val="006F7864"/>
    <w:rsid w:val="00707BDF"/>
    <w:rsid w:val="00710727"/>
    <w:rsid w:val="0071330D"/>
    <w:rsid w:val="00715F45"/>
    <w:rsid w:val="007253B1"/>
    <w:rsid w:val="00731B84"/>
    <w:rsid w:val="00734AE7"/>
    <w:rsid w:val="007611AD"/>
    <w:rsid w:val="007B5D48"/>
    <w:rsid w:val="007B6561"/>
    <w:rsid w:val="007D4212"/>
    <w:rsid w:val="007E197F"/>
    <w:rsid w:val="007F18B5"/>
    <w:rsid w:val="007F68C4"/>
    <w:rsid w:val="008153DE"/>
    <w:rsid w:val="00815DAF"/>
    <w:rsid w:val="00847FDC"/>
    <w:rsid w:val="00852A10"/>
    <w:rsid w:val="00862634"/>
    <w:rsid w:val="00866C59"/>
    <w:rsid w:val="00877306"/>
    <w:rsid w:val="00887A52"/>
    <w:rsid w:val="008A6242"/>
    <w:rsid w:val="008B4BC6"/>
    <w:rsid w:val="008D6C5D"/>
    <w:rsid w:val="008E7A63"/>
    <w:rsid w:val="00901E57"/>
    <w:rsid w:val="0093337C"/>
    <w:rsid w:val="00935F0E"/>
    <w:rsid w:val="0095208F"/>
    <w:rsid w:val="00977B3F"/>
    <w:rsid w:val="00980910"/>
    <w:rsid w:val="009814AE"/>
    <w:rsid w:val="009874AE"/>
    <w:rsid w:val="00996BBE"/>
    <w:rsid w:val="009D1DD5"/>
    <w:rsid w:val="00A11DDA"/>
    <w:rsid w:val="00A26157"/>
    <w:rsid w:val="00A265C3"/>
    <w:rsid w:val="00A43F9A"/>
    <w:rsid w:val="00A543D4"/>
    <w:rsid w:val="00A74681"/>
    <w:rsid w:val="00A96A00"/>
    <w:rsid w:val="00AD0014"/>
    <w:rsid w:val="00AD4CF2"/>
    <w:rsid w:val="00AF0BBA"/>
    <w:rsid w:val="00B143A2"/>
    <w:rsid w:val="00B30468"/>
    <w:rsid w:val="00B8697C"/>
    <w:rsid w:val="00BB2C41"/>
    <w:rsid w:val="00BC55C8"/>
    <w:rsid w:val="00BC5C10"/>
    <w:rsid w:val="00BE2964"/>
    <w:rsid w:val="00C24FBD"/>
    <w:rsid w:val="00C37C3E"/>
    <w:rsid w:val="00C473BA"/>
    <w:rsid w:val="00C510A8"/>
    <w:rsid w:val="00C56330"/>
    <w:rsid w:val="00C611ED"/>
    <w:rsid w:val="00C6490A"/>
    <w:rsid w:val="00C64FE1"/>
    <w:rsid w:val="00C8345E"/>
    <w:rsid w:val="00C851BA"/>
    <w:rsid w:val="00CA18F1"/>
    <w:rsid w:val="00CA5F7C"/>
    <w:rsid w:val="00D51067"/>
    <w:rsid w:val="00D70E2F"/>
    <w:rsid w:val="00D75657"/>
    <w:rsid w:val="00D81CC9"/>
    <w:rsid w:val="00D960AD"/>
    <w:rsid w:val="00DA0E0E"/>
    <w:rsid w:val="00DB0C39"/>
    <w:rsid w:val="00DB352F"/>
    <w:rsid w:val="00DB3F87"/>
    <w:rsid w:val="00DB547D"/>
    <w:rsid w:val="00DB7679"/>
    <w:rsid w:val="00DC09F9"/>
    <w:rsid w:val="00DF1702"/>
    <w:rsid w:val="00DF4DD8"/>
    <w:rsid w:val="00DF668E"/>
    <w:rsid w:val="00E127E0"/>
    <w:rsid w:val="00E14D2B"/>
    <w:rsid w:val="00E20DBA"/>
    <w:rsid w:val="00E35062"/>
    <w:rsid w:val="00E660D6"/>
    <w:rsid w:val="00E67583"/>
    <w:rsid w:val="00E771AB"/>
    <w:rsid w:val="00E8121C"/>
    <w:rsid w:val="00EA796F"/>
    <w:rsid w:val="00EB077B"/>
    <w:rsid w:val="00EC50B9"/>
    <w:rsid w:val="00ED26A0"/>
    <w:rsid w:val="00ED764A"/>
    <w:rsid w:val="00EE3E16"/>
    <w:rsid w:val="00F075DA"/>
    <w:rsid w:val="00F114B7"/>
    <w:rsid w:val="00F1727A"/>
    <w:rsid w:val="00F34764"/>
    <w:rsid w:val="00F54E3C"/>
    <w:rsid w:val="00F722CD"/>
    <w:rsid w:val="00F7752C"/>
    <w:rsid w:val="00F874BD"/>
    <w:rsid w:val="00FA272F"/>
    <w:rsid w:val="00FB3505"/>
    <w:rsid w:val="00FC78F6"/>
    <w:rsid w:val="00FE55A3"/>
    <w:rsid w:val="00FE6865"/>
    <w:rsid w:val="00FF01BB"/>
    <w:rsid w:val="00FF34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hps">
    <w:name w:val="hps"/>
    <w:basedOn w:val="DefaultParagraphFont"/>
    <w:rsid w:val="006E22DB"/>
  </w:style>
  <w:style w:type="character" w:customStyle="1" w:styleId="hpsatn">
    <w:name w:val="hps atn"/>
    <w:basedOn w:val="DefaultParagraphFont"/>
    <w:rsid w:val="006E22DB"/>
  </w:style>
  <w:style w:type="character" w:customStyle="1" w:styleId="gt-icon-text1">
    <w:name w:val="gt-icon-text1"/>
    <w:basedOn w:val="DefaultParagraphFont"/>
    <w:rsid w:val="006E22DB"/>
  </w:style>
  <w:style w:type="character" w:customStyle="1" w:styleId="atn">
    <w:name w:val="atn"/>
    <w:basedOn w:val="DefaultParagraphFont"/>
    <w:rsid w:val="006E22DB"/>
  </w:style>
  <w:style w:type="paragraph" w:customStyle="1" w:styleId="HCh">
    <w:name w:val="_ H _Ch"/>
    <w:basedOn w:val="Normal"/>
    <w:next w:val="Normal"/>
    <w:rsid w:val="006E22DB"/>
    <w:pPr>
      <w:keepNext/>
      <w:keepLines/>
      <w:suppressAutoHyphens/>
      <w:spacing w:line="450" w:lineRule="exact"/>
      <w:outlineLvl w:val="0"/>
    </w:pPr>
    <w:rPr>
      <w:b/>
      <w:bCs/>
      <w:spacing w:val="-2"/>
      <w:w w:val="103"/>
      <w:kern w:val="14"/>
      <w:sz w:val="28"/>
      <w:szCs w:val="38"/>
    </w:rPr>
  </w:style>
  <w:style w:type="paragraph" w:customStyle="1" w:styleId="SingleTxt">
    <w:name w:val="__Single Txt"/>
    <w:basedOn w:val="Normal"/>
    <w:rsid w:val="006E22DB"/>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character" w:customStyle="1" w:styleId="SingleTxtGACar">
    <w:name w:val="_ Single Txt_GA Car"/>
    <w:link w:val="SingleTxtGA"/>
    <w:rsid w:val="006E22DB"/>
    <w:rPr>
      <w:rFonts w:cs="Traditional Arabic"/>
      <w:szCs w:val="30"/>
      <w:lang w:val="en-US" w:eastAsia="en-US" w:bidi="ar-SA"/>
    </w:rPr>
  </w:style>
  <w:style w:type="character" w:customStyle="1" w:styleId="H23GACar">
    <w:name w:val="_ H_2/3_GA Car"/>
    <w:link w:val="H23GA"/>
    <w:rsid w:val="006E22DB"/>
    <w:rPr>
      <w:rFonts w:cs="Traditional Arabic"/>
      <w:b/>
      <w:bCs/>
      <w:szCs w:val="30"/>
      <w:lang w:val="en-US" w:eastAsia="ar-SA" w:bidi="ar-SA"/>
    </w:rPr>
  </w:style>
  <w:style w:type="character" w:styleId="Strong">
    <w:name w:val="Strong"/>
    <w:qFormat/>
    <w:rsid w:val="006E22DB"/>
    <w:rPr>
      <w:b/>
      <w:bCs/>
    </w:rPr>
  </w:style>
  <w:style w:type="character" w:customStyle="1" w:styleId="gt-ft-text1">
    <w:name w:val="gt-ft-text1"/>
    <w:basedOn w:val="DefaultParagraphFont"/>
    <w:rsid w:val="006E22DB"/>
  </w:style>
  <w:style w:type="paragraph" w:styleId="BalloonText">
    <w:name w:val="Balloon Text"/>
    <w:basedOn w:val="Normal"/>
    <w:semiHidden/>
    <w:rsid w:val="006E22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5968</Words>
  <Characters>34024</Characters>
  <Application>Microsoft Office Word</Application>
  <DocSecurity>4</DocSecurity>
  <Lines>283</Lines>
  <Paragraphs>79</Paragraphs>
  <ScaleCrop>false</ScaleCrop>
  <HeadingPairs>
    <vt:vector size="2" baseType="variant">
      <vt:variant>
        <vt:lpstr>العنوان</vt:lpstr>
      </vt:variant>
      <vt:variant>
        <vt:i4>1</vt:i4>
      </vt:variant>
    </vt:vector>
  </HeadingPairs>
  <TitlesOfParts>
    <vt:vector size="1" baseType="lpstr">
      <vt:lpstr>CRC/C/DNK/CO/4</vt:lpstr>
    </vt:vector>
  </TitlesOfParts>
  <Company>CSD</Company>
  <LinksUpToDate>false</LinksUpToDate>
  <CharactersWithSpaces>39913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CRC/C/DNK/CO/4</dc:title>
  <dc:subject>B. AL KHUDHARI</dc:subject>
  <dc:creator>Buhnam</dc:creator>
  <cp:keywords/>
  <dc:description/>
  <cp:lastModifiedBy>Master</cp:lastModifiedBy>
  <cp:revision>2</cp:revision>
  <cp:lastPrinted>2011-05-19T15:15:00Z</cp:lastPrinted>
  <dcterms:created xsi:type="dcterms:W3CDTF">2011-05-19T15:16:00Z</dcterms:created>
  <dcterms:modified xsi:type="dcterms:W3CDTF">2011-05-19T15:16:00Z</dcterms:modified>
</cp:coreProperties>
</file>