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F7BFF">
        <w:trPr>
          <w:trHeight w:val="851"/>
        </w:trPr>
        <w:tc>
          <w:tcPr>
            <w:tcW w:w="1259" w:type="dxa"/>
            <w:tcBorders>
              <w:top w:val="nil"/>
              <w:left w:val="nil"/>
              <w:bottom w:val="single" w:sz="4" w:space="0" w:color="auto"/>
              <w:right w:val="nil"/>
            </w:tcBorders>
          </w:tcPr>
          <w:p w:rsidR="00446DE4" w:rsidRPr="00704F85" w:rsidRDefault="00704F85" w:rsidP="00704F85">
            <w:pPr>
              <w:spacing w:line="20" w:lineRule="exact"/>
              <w:rPr>
                <w:sz w:val="2"/>
              </w:rPr>
            </w:pPr>
            <w:r>
              <w:rPr>
                <w:rStyle w:val="CommentReference"/>
              </w:rPr>
              <w:commentReference w:id="0"/>
            </w:r>
            <w:bookmarkStart w:id="1" w:name="_GoBack"/>
            <w:bookmarkEnd w:id="1"/>
          </w:p>
          <w:p w:rsidR="00704F85" w:rsidRDefault="00704F85"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EF7BFF" w:rsidP="00915336">
            <w:pPr>
              <w:jc w:val="right"/>
            </w:pPr>
            <w:r w:rsidRPr="00EF7BFF">
              <w:rPr>
                <w:sz w:val="40"/>
              </w:rPr>
              <w:t>CRC</w:t>
            </w:r>
            <w:r>
              <w:t>/C/</w:t>
            </w:r>
            <w:r w:rsidR="00915336">
              <w:t>WSM</w:t>
            </w:r>
            <w:r>
              <w:t>/Q/</w:t>
            </w:r>
            <w:r w:rsidR="00BA2D22">
              <w:t>2</w:t>
            </w:r>
            <w:r w:rsidR="001F6D1D">
              <w:t>-</w:t>
            </w:r>
            <w:r w:rsidR="00915336">
              <w:t>4</w:t>
            </w:r>
          </w:p>
        </w:tc>
      </w:tr>
      <w:tr w:rsidR="003107FA" w:rsidTr="00EF7BFF">
        <w:trPr>
          <w:trHeight w:val="2835"/>
        </w:trPr>
        <w:tc>
          <w:tcPr>
            <w:tcW w:w="1259" w:type="dxa"/>
            <w:tcBorders>
              <w:top w:val="single" w:sz="4" w:space="0" w:color="auto"/>
              <w:left w:val="nil"/>
              <w:bottom w:val="single" w:sz="12" w:space="0" w:color="auto"/>
              <w:right w:val="nil"/>
            </w:tcBorders>
          </w:tcPr>
          <w:p w:rsidR="003107FA" w:rsidRDefault="00704F85" w:rsidP="00942BE3">
            <w:pPr>
              <w:spacing w:before="120"/>
              <w:jc w:val="center"/>
            </w:pPr>
            <w:r>
              <w:rPr>
                <w:noProof/>
                <w:lang w:val="en-US"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EF7BFF" w:rsidP="00EF7BFF">
            <w:pPr>
              <w:spacing w:before="240" w:line="240" w:lineRule="exact"/>
            </w:pPr>
            <w:r>
              <w:t>Distr.: General</w:t>
            </w:r>
          </w:p>
          <w:p w:rsidR="00EF7BFF" w:rsidRDefault="0084252F" w:rsidP="00EF7BFF">
            <w:pPr>
              <w:spacing w:line="240" w:lineRule="exact"/>
            </w:pPr>
            <w:r>
              <w:t>1</w:t>
            </w:r>
            <w:r w:rsidR="00A5686F">
              <w:t>1</w:t>
            </w:r>
            <w:r w:rsidR="00EF7BFF">
              <w:t xml:space="preserve"> </w:t>
            </w:r>
            <w:r w:rsidR="00CB510B">
              <w:t xml:space="preserve">November </w:t>
            </w:r>
            <w:r w:rsidR="00EF7BFF">
              <w:t>2015</w:t>
            </w:r>
          </w:p>
          <w:p w:rsidR="00EF7BFF" w:rsidRDefault="00EF7BFF" w:rsidP="00EF7BFF">
            <w:pPr>
              <w:spacing w:line="240" w:lineRule="exact"/>
            </w:pPr>
          </w:p>
          <w:p w:rsidR="00EF7BFF" w:rsidRDefault="00EF7BFF" w:rsidP="00EF7BFF">
            <w:pPr>
              <w:spacing w:line="240" w:lineRule="exact"/>
            </w:pPr>
            <w:r>
              <w:t>Original: English</w:t>
            </w:r>
          </w:p>
          <w:p w:rsidR="00664362" w:rsidRDefault="00664362" w:rsidP="00EF7BFF">
            <w:pPr>
              <w:spacing w:line="240" w:lineRule="exact"/>
            </w:pPr>
            <w:r>
              <w:t>English, French and Spanish only</w:t>
            </w:r>
          </w:p>
        </w:tc>
      </w:tr>
    </w:tbl>
    <w:p w:rsidR="00EF7BFF" w:rsidRPr="00512D8B" w:rsidRDefault="00EF7BFF" w:rsidP="00EF7BFF">
      <w:pPr>
        <w:spacing w:before="120"/>
        <w:rPr>
          <w:b/>
          <w:sz w:val="24"/>
          <w:szCs w:val="24"/>
        </w:rPr>
      </w:pPr>
      <w:r w:rsidRPr="00512D8B">
        <w:rPr>
          <w:b/>
          <w:sz w:val="24"/>
          <w:szCs w:val="24"/>
        </w:rPr>
        <w:t>Committee on the Rights of the Child</w:t>
      </w:r>
    </w:p>
    <w:p w:rsidR="00EF7BFF" w:rsidRPr="00D27F45" w:rsidRDefault="00EF7BFF" w:rsidP="00EF7BFF">
      <w:pPr>
        <w:rPr>
          <w:b/>
        </w:rPr>
      </w:pPr>
      <w:r w:rsidRPr="00D27F45">
        <w:rPr>
          <w:b/>
        </w:rPr>
        <w:t>Sevent</w:t>
      </w:r>
      <w:r>
        <w:rPr>
          <w:b/>
        </w:rPr>
        <w:t>y-second</w:t>
      </w:r>
      <w:r w:rsidRPr="00D27F45">
        <w:rPr>
          <w:b/>
        </w:rPr>
        <w:t xml:space="preserve"> session</w:t>
      </w:r>
    </w:p>
    <w:p w:rsidR="00EF7BFF" w:rsidRPr="00512D8B" w:rsidRDefault="00BF3915" w:rsidP="00EF7BFF">
      <w:r>
        <w:t xml:space="preserve">17 </w:t>
      </w:r>
      <w:r w:rsidR="00EF7BFF">
        <w:t>May-3 June</w:t>
      </w:r>
      <w:r w:rsidR="00EF7BFF" w:rsidRPr="00512D8B">
        <w:t xml:space="preserve"> 201</w:t>
      </w:r>
      <w:r w:rsidR="00EF7BFF">
        <w:t>6</w:t>
      </w:r>
    </w:p>
    <w:p w:rsidR="00EF7BFF" w:rsidRPr="00512D8B" w:rsidRDefault="00EF7BFF" w:rsidP="00EF7BFF">
      <w:r w:rsidRPr="00512D8B">
        <w:t>Item 4 of the provisional agenda</w:t>
      </w:r>
    </w:p>
    <w:p w:rsidR="00EF7BFF" w:rsidRPr="00512D8B" w:rsidRDefault="00EF7BFF" w:rsidP="00EF7BFF">
      <w:pPr>
        <w:rPr>
          <w:b/>
        </w:rPr>
      </w:pPr>
      <w:r w:rsidRPr="00512D8B">
        <w:rPr>
          <w:b/>
        </w:rPr>
        <w:t>Consideration of reports of States parties</w:t>
      </w:r>
    </w:p>
    <w:p w:rsidR="00EF7BFF" w:rsidRPr="00512D8B" w:rsidRDefault="00EF7BFF" w:rsidP="00EF7BFF">
      <w:pPr>
        <w:pStyle w:val="HChG"/>
      </w:pPr>
      <w:r w:rsidRPr="00512D8B">
        <w:tab/>
      </w:r>
      <w:r w:rsidRPr="00512D8B">
        <w:tab/>
        <w:t xml:space="preserve">List of issues in relation to the </w:t>
      </w:r>
      <w:r w:rsidR="001F6D1D">
        <w:t xml:space="preserve">combined </w:t>
      </w:r>
      <w:r w:rsidR="00BA2D22">
        <w:t>second to</w:t>
      </w:r>
      <w:r w:rsidR="001F6D1D">
        <w:t xml:space="preserve"> </w:t>
      </w:r>
      <w:r w:rsidR="00915336">
        <w:t>fourth</w:t>
      </w:r>
      <w:r w:rsidRPr="00512D8B">
        <w:t xml:space="preserve"> periodic report</w:t>
      </w:r>
      <w:r w:rsidR="001F6D1D">
        <w:t>s</w:t>
      </w:r>
      <w:r w:rsidRPr="00512D8B">
        <w:t xml:space="preserve"> of </w:t>
      </w:r>
      <w:r w:rsidR="00915336">
        <w:t>Samoa</w:t>
      </w:r>
    </w:p>
    <w:p w:rsidR="00EF7BFF" w:rsidRPr="00512D8B" w:rsidRDefault="00EF7BFF" w:rsidP="0084252F">
      <w:pPr>
        <w:pStyle w:val="H23G"/>
      </w:pPr>
      <w:r w:rsidRPr="00512D8B">
        <w:tab/>
      </w:r>
      <w:r w:rsidRPr="00512D8B">
        <w:tab/>
        <w:t xml:space="preserve">The State party is requested to submit in writing additional, updated information, if possible </w:t>
      </w:r>
      <w:r w:rsidRPr="004E6348">
        <w:t>before 1 March 2016</w:t>
      </w:r>
      <w:r w:rsidR="0084252F">
        <w:t xml:space="preserve"> </w:t>
      </w:r>
      <w:r w:rsidR="0084252F" w:rsidRPr="00512D8B">
        <w:t>(10,700 words maximum)</w:t>
      </w:r>
      <w:r w:rsidRPr="004E6348">
        <w:t>.</w:t>
      </w:r>
    </w:p>
    <w:p w:rsidR="00EF7BFF" w:rsidRPr="00512D8B" w:rsidRDefault="00EF7BFF" w:rsidP="00BA2D22">
      <w:pPr>
        <w:pStyle w:val="H4G"/>
      </w:pPr>
      <w:r w:rsidRPr="00512D8B">
        <w:tab/>
      </w:r>
      <w:r w:rsidRPr="00512D8B">
        <w:tab/>
        <w:t xml:space="preserve">The Committee may take up all aspect of </w:t>
      </w:r>
      <w:r w:rsidR="0084252F">
        <w:t xml:space="preserve">the </w:t>
      </w:r>
      <w:r w:rsidRPr="00512D8B">
        <w:t xml:space="preserve">children’s rights set out in the </w:t>
      </w:r>
      <w:r>
        <w:t>Convention</w:t>
      </w:r>
      <w:r w:rsidRPr="00512D8B">
        <w:t xml:space="preserve"> during the dialogue with the State party.</w:t>
      </w:r>
    </w:p>
    <w:p w:rsidR="001F6D1D" w:rsidRPr="001F6D1D" w:rsidRDefault="001F6D1D" w:rsidP="00BA2D22">
      <w:pPr>
        <w:pStyle w:val="HChG"/>
        <w:rPr>
          <w:rFonts w:eastAsia="Calibri"/>
        </w:rPr>
      </w:pPr>
      <w:r w:rsidRPr="001F6D1D">
        <w:rPr>
          <w:rFonts w:eastAsia="Calibri"/>
        </w:rPr>
        <w:tab/>
      </w:r>
      <w:r w:rsidRPr="001F6D1D">
        <w:rPr>
          <w:rFonts w:eastAsia="Calibri"/>
        </w:rPr>
        <w:tab/>
        <w:t>Part I</w:t>
      </w:r>
    </w:p>
    <w:p w:rsidR="001F6D1D" w:rsidRPr="001F6D1D" w:rsidRDefault="001F6D1D" w:rsidP="00BA2D22">
      <w:pPr>
        <w:pStyle w:val="H23G"/>
        <w:rPr>
          <w:rFonts w:eastAsia="SimSun"/>
        </w:rPr>
      </w:pPr>
      <w:r w:rsidRPr="001F6D1D">
        <w:rPr>
          <w:rFonts w:eastAsia="SimSun"/>
        </w:rPr>
        <w:tab/>
      </w:r>
      <w:r w:rsidRPr="001F6D1D">
        <w:rPr>
          <w:rFonts w:eastAsia="SimSun"/>
        </w:rPr>
        <w:tab/>
        <w:t>In this section, the State party is requested to submit its responses to the following questions.</w:t>
      </w:r>
    </w:p>
    <w:p w:rsidR="002F2517" w:rsidRPr="002F2517" w:rsidRDefault="002F2517" w:rsidP="0084252F">
      <w:pPr>
        <w:pStyle w:val="SingleTxtG"/>
        <w:numPr>
          <w:ilvl w:val="0"/>
          <w:numId w:val="21"/>
        </w:numPr>
        <w:ind w:left="1134" w:firstLine="0"/>
        <w:rPr>
          <w:rFonts w:eastAsia="SimSun"/>
          <w:lang w:eastAsia="zh-CN"/>
        </w:rPr>
      </w:pPr>
      <w:r w:rsidRPr="002F2517">
        <w:t>Please provide up</w:t>
      </w:r>
      <w:r w:rsidR="00522E35">
        <w:t>-</w:t>
      </w:r>
      <w:r w:rsidRPr="002F2517">
        <w:t>to</w:t>
      </w:r>
      <w:r w:rsidR="00522E35">
        <w:t>-</w:t>
      </w:r>
      <w:r w:rsidRPr="002F2517">
        <w:t xml:space="preserve">date information on the public consultations carried out regarding the proposed </w:t>
      </w:r>
      <w:r w:rsidR="00AC269A">
        <w:t xml:space="preserve">Child </w:t>
      </w:r>
      <w:r w:rsidRPr="00AC269A">
        <w:t>Care and Protection Bill (2013)</w:t>
      </w:r>
      <w:r w:rsidRPr="002F2517">
        <w:t xml:space="preserve">, on the parliamentary approval process and, if already approved, on the harmonization of relevant legislation with the Convention, in particular the </w:t>
      </w:r>
      <w:r w:rsidRPr="00AC269A">
        <w:t xml:space="preserve">Infants Ordinance </w:t>
      </w:r>
      <w:r w:rsidR="0084252F">
        <w:t>(</w:t>
      </w:r>
      <w:r w:rsidRPr="00AC269A">
        <w:t>1961</w:t>
      </w:r>
      <w:r w:rsidR="0084252F">
        <w:t>),</w:t>
      </w:r>
      <w:r w:rsidRPr="002F2517">
        <w:t xml:space="preserve"> and </w:t>
      </w:r>
      <w:r w:rsidR="0084252F">
        <w:t>on</w:t>
      </w:r>
      <w:r w:rsidR="0084252F" w:rsidRPr="002F2517">
        <w:t xml:space="preserve"> </w:t>
      </w:r>
      <w:r w:rsidRPr="002F2517">
        <w:t xml:space="preserve">the age of marriage. </w:t>
      </w:r>
    </w:p>
    <w:p w:rsidR="002F2517" w:rsidRPr="002F2517" w:rsidRDefault="002F2517" w:rsidP="0084252F">
      <w:pPr>
        <w:pStyle w:val="SingleTxtG"/>
        <w:numPr>
          <w:ilvl w:val="0"/>
          <w:numId w:val="21"/>
        </w:numPr>
        <w:ind w:left="1134" w:firstLine="0"/>
        <w:rPr>
          <w:rFonts w:eastAsia="SimSun"/>
          <w:lang w:eastAsia="zh-CN"/>
        </w:rPr>
      </w:pPr>
      <w:r w:rsidRPr="002F2517">
        <w:rPr>
          <w:rFonts w:eastAsia="SimSun"/>
        </w:rPr>
        <w:t xml:space="preserve">Please indicate the measures taken to assess the impact and results of the </w:t>
      </w:r>
      <w:r w:rsidRPr="00AC269A">
        <w:rPr>
          <w:rFonts w:eastAsia="SimSun"/>
        </w:rPr>
        <w:t>National Policy and Plan of Action for Children 2010-2015</w:t>
      </w:r>
      <w:r w:rsidRPr="002F2517">
        <w:rPr>
          <w:rFonts w:eastAsia="SimSun"/>
        </w:rPr>
        <w:t xml:space="preserve">, in particular on </w:t>
      </w:r>
      <w:r w:rsidR="002F60BC">
        <w:t>children’s health</w:t>
      </w:r>
      <w:r w:rsidRPr="002F2517">
        <w:t xml:space="preserve">, children’s access to services, quality education for children and child protection. </w:t>
      </w:r>
      <w:r w:rsidR="00552257">
        <w:t>P</w:t>
      </w:r>
      <w:r w:rsidRPr="002F2517">
        <w:t xml:space="preserve">lease </w:t>
      </w:r>
      <w:r w:rsidR="00552257">
        <w:t xml:space="preserve">also </w:t>
      </w:r>
      <w:r w:rsidRPr="002F2517">
        <w:t xml:space="preserve">describe how the Plan of Action </w:t>
      </w:r>
      <w:r w:rsidR="0084252F">
        <w:t>has been</w:t>
      </w:r>
      <w:r w:rsidR="0084252F" w:rsidRPr="002F2517">
        <w:t xml:space="preserve"> </w:t>
      </w:r>
      <w:r w:rsidRPr="002F2517">
        <w:t>used in practice</w:t>
      </w:r>
      <w:r w:rsidRPr="002F2517">
        <w:rPr>
          <w:rFonts w:eastAsia="SimSun"/>
        </w:rPr>
        <w:t xml:space="preserve"> to </w:t>
      </w:r>
      <w:r w:rsidRPr="002F2517">
        <w:t>monitor program</w:t>
      </w:r>
      <w:r w:rsidR="00552257">
        <w:t>me</w:t>
      </w:r>
      <w:r w:rsidRPr="002F2517">
        <w:t xml:space="preserve">s and services targeted at child development and child protection. </w:t>
      </w:r>
      <w:r w:rsidRPr="002F2517">
        <w:rPr>
          <w:rFonts w:eastAsia="SimSun"/>
        </w:rPr>
        <w:t>Please provide information on a</w:t>
      </w:r>
      <w:r w:rsidR="00552257">
        <w:rPr>
          <w:rFonts w:eastAsia="SimSun"/>
        </w:rPr>
        <w:t>ny</w:t>
      </w:r>
      <w:r w:rsidRPr="002F2517">
        <w:rPr>
          <w:rFonts w:eastAsia="SimSun"/>
        </w:rPr>
        <w:t xml:space="preserve"> subsequent </w:t>
      </w:r>
      <w:r w:rsidR="00552257">
        <w:rPr>
          <w:rFonts w:eastAsia="SimSun"/>
        </w:rPr>
        <w:t>p</w:t>
      </w:r>
      <w:r w:rsidRPr="002F2517">
        <w:rPr>
          <w:rFonts w:eastAsia="SimSun"/>
        </w:rPr>
        <w:t xml:space="preserve">lan of </w:t>
      </w:r>
      <w:r w:rsidR="00552257">
        <w:rPr>
          <w:rFonts w:eastAsia="SimSun"/>
        </w:rPr>
        <w:t>a</w:t>
      </w:r>
      <w:r w:rsidRPr="002F2517">
        <w:rPr>
          <w:rFonts w:eastAsia="SimSun"/>
        </w:rPr>
        <w:t xml:space="preserve">ction, including on how it </w:t>
      </w:r>
      <w:r w:rsidR="00552257">
        <w:rPr>
          <w:rFonts w:eastAsia="SimSun"/>
        </w:rPr>
        <w:t xml:space="preserve">will </w:t>
      </w:r>
      <w:r w:rsidRPr="002F2517">
        <w:rPr>
          <w:rFonts w:eastAsia="SimSun"/>
        </w:rPr>
        <w:t xml:space="preserve">build on the previous </w:t>
      </w:r>
      <w:r w:rsidR="00AC269A">
        <w:rPr>
          <w:rFonts w:eastAsia="SimSun"/>
        </w:rPr>
        <w:t>p</w:t>
      </w:r>
      <w:r w:rsidRPr="002F2517">
        <w:rPr>
          <w:rFonts w:eastAsia="SimSun"/>
        </w:rPr>
        <w:t>lan</w:t>
      </w:r>
      <w:r w:rsidR="00AC269A">
        <w:rPr>
          <w:rFonts w:eastAsia="SimSun"/>
        </w:rPr>
        <w:t>,</w:t>
      </w:r>
      <w:r w:rsidRPr="002F2517">
        <w:rPr>
          <w:rFonts w:eastAsia="SimSun"/>
        </w:rPr>
        <w:t xml:space="preserve"> </w:t>
      </w:r>
      <w:r w:rsidRPr="00AC269A">
        <w:rPr>
          <w:rFonts w:eastAsia="SimSun"/>
        </w:rPr>
        <w:t>and the steps forward</w:t>
      </w:r>
      <w:r w:rsidRPr="002F2517">
        <w:rPr>
          <w:rFonts w:eastAsia="SimSun"/>
        </w:rPr>
        <w:t xml:space="preserve">. </w:t>
      </w:r>
    </w:p>
    <w:p w:rsidR="002F2517" w:rsidRPr="002F2517" w:rsidRDefault="002F2517" w:rsidP="00915336">
      <w:pPr>
        <w:pStyle w:val="SingleTxtG"/>
        <w:numPr>
          <w:ilvl w:val="0"/>
          <w:numId w:val="21"/>
        </w:numPr>
        <w:ind w:left="1134" w:firstLine="0"/>
        <w:rPr>
          <w:rFonts w:eastAsia="SimSun"/>
          <w:lang w:eastAsia="zh-CN"/>
        </w:rPr>
      </w:pPr>
      <w:r w:rsidRPr="002F2517">
        <w:rPr>
          <w:rFonts w:eastAsia="SimSun"/>
          <w:lang w:eastAsia="zh-CN"/>
        </w:rPr>
        <w:t xml:space="preserve">With reference to the </w:t>
      </w:r>
      <w:r w:rsidRPr="00AC269A">
        <w:rPr>
          <w:rFonts w:eastAsia="SimSun"/>
          <w:lang w:eastAsia="zh-CN"/>
        </w:rPr>
        <w:t>Child Protection Information System</w:t>
      </w:r>
      <w:r w:rsidRPr="002F2517">
        <w:rPr>
          <w:rFonts w:eastAsia="SimSun"/>
          <w:lang w:eastAsia="zh-CN"/>
        </w:rPr>
        <w:t>, created in 2007, please provide information on the progress achieved in the harmonization of the relevant agencies</w:t>
      </w:r>
      <w:r w:rsidR="00552257">
        <w:rPr>
          <w:rFonts w:eastAsia="SimSun"/>
          <w:lang w:eastAsia="zh-CN"/>
        </w:rPr>
        <w:t>’</w:t>
      </w:r>
      <w:r w:rsidRPr="002F2517">
        <w:rPr>
          <w:rFonts w:eastAsia="SimSun"/>
          <w:lang w:eastAsia="zh-CN"/>
        </w:rPr>
        <w:t xml:space="preserve"> information systems.</w:t>
      </w:r>
    </w:p>
    <w:p w:rsidR="002F2517" w:rsidRPr="002F2517" w:rsidRDefault="002F2517" w:rsidP="00915336">
      <w:pPr>
        <w:pStyle w:val="SingleTxtG"/>
        <w:numPr>
          <w:ilvl w:val="0"/>
          <w:numId w:val="21"/>
        </w:numPr>
        <w:ind w:left="1134" w:firstLine="0"/>
        <w:rPr>
          <w:rFonts w:eastAsia="SimSun"/>
          <w:lang w:eastAsia="zh-CN"/>
        </w:rPr>
      </w:pPr>
      <w:r w:rsidRPr="002F2517">
        <w:rPr>
          <w:rFonts w:eastAsia="SimSun"/>
          <w:lang w:eastAsia="zh-CN"/>
        </w:rPr>
        <w:t>Please provide information on the measures taken to disseminate the Convention</w:t>
      </w:r>
      <w:r w:rsidR="00552257">
        <w:rPr>
          <w:rFonts w:eastAsia="SimSun"/>
          <w:lang w:eastAsia="zh-CN"/>
        </w:rPr>
        <w:t>,</w:t>
      </w:r>
      <w:r w:rsidRPr="002F2517">
        <w:rPr>
          <w:rFonts w:eastAsia="SimSun"/>
          <w:lang w:eastAsia="zh-CN"/>
        </w:rPr>
        <w:t xml:space="preserve"> in particular among religious leaders and village chiefs. </w:t>
      </w:r>
    </w:p>
    <w:p w:rsidR="002F2517" w:rsidRPr="002F2517" w:rsidRDefault="002F2517" w:rsidP="00915336">
      <w:pPr>
        <w:pStyle w:val="SingleTxtG"/>
        <w:numPr>
          <w:ilvl w:val="0"/>
          <w:numId w:val="21"/>
        </w:numPr>
        <w:ind w:left="1134" w:firstLine="0"/>
      </w:pPr>
      <w:r w:rsidRPr="002F2517">
        <w:rPr>
          <w:rFonts w:eastAsia="SimSun"/>
          <w:lang w:eastAsia="zh-CN"/>
        </w:rPr>
        <w:t>Please provide the Committee with updated information on the measures taken to reach universal birth registration</w:t>
      </w:r>
      <w:r w:rsidR="00552257" w:rsidRPr="00552257">
        <w:rPr>
          <w:rFonts w:eastAsia="SimSun"/>
          <w:lang w:eastAsia="zh-CN"/>
        </w:rPr>
        <w:t xml:space="preserve"> </w:t>
      </w:r>
      <w:r w:rsidR="00552257" w:rsidRPr="002F2517">
        <w:rPr>
          <w:rFonts w:eastAsia="SimSun"/>
          <w:lang w:eastAsia="zh-CN"/>
        </w:rPr>
        <w:t>and the results thereof</w:t>
      </w:r>
      <w:r w:rsidRPr="002F2517">
        <w:rPr>
          <w:rFonts w:eastAsia="SimSun"/>
          <w:lang w:eastAsia="zh-CN"/>
        </w:rPr>
        <w:t>.</w:t>
      </w:r>
    </w:p>
    <w:p w:rsidR="002F2517" w:rsidRPr="002F2517" w:rsidRDefault="002F2517" w:rsidP="0084252F">
      <w:pPr>
        <w:pStyle w:val="SingleTxtG"/>
        <w:numPr>
          <w:ilvl w:val="0"/>
          <w:numId w:val="21"/>
        </w:numPr>
        <w:ind w:left="1134" w:firstLine="0"/>
        <w:rPr>
          <w:rFonts w:eastAsia="SimSun"/>
          <w:lang w:eastAsia="zh-CN"/>
        </w:rPr>
      </w:pPr>
      <w:r w:rsidRPr="002F2517">
        <w:rPr>
          <w:rFonts w:eastAsia="SimSun"/>
        </w:rPr>
        <w:lastRenderedPageBreak/>
        <w:t xml:space="preserve">Please indicate the measures taken to enact legislation clearly prohibiting and criminalizing corporal punishment of children in all settings, including in family and alternative care settings. Please also provide information on the impact of the </w:t>
      </w:r>
      <w:r w:rsidRPr="00AC269A">
        <w:rPr>
          <w:rFonts w:eastAsia="SimSun"/>
        </w:rPr>
        <w:t>Behaviour Management Guidelines: A Guide for Schools Improving Students’ Behaviour and Welfare</w:t>
      </w:r>
      <w:r w:rsidRPr="002F2517">
        <w:rPr>
          <w:rFonts w:eastAsia="SimSun"/>
        </w:rPr>
        <w:t xml:space="preserve"> on </w:t>
      </w:r>
      <w:r w:rsidR="00552257">
        <w:rPr>
          <w:rFonts w:eastAsia="SimSun"/>
        </w:rPr>
        <w:t>reducing</w:t>
      </w:r>
      <w:r w:rsidRPr="002F2517">
        <w:rPr>
          <w:rFonts w:eastAsia="SimSun"/>
        </w:rPr>
        <w:t xml:space="preserve"> incidents of corporal punishment in education settings. </w:t>
      </w:r>
    </w:p>
    <w:p w:rsidR="002F2517" w:rsidRPr="002F2517" w:rsidRDefault="002F2517" w:rsidP="00915336">
      <w:pPr>
        <w:pStyle w:val="SingleTxtG"/>
        <w:numPr>
          <w:ilvl w:val="0"/>
          <w:numId w:val="21"/>
        </w:numPr>
        <w:ind w:left="1134" w:firstLine="0"/>
        <w:rPr>
          <w:rFonts w:eastAsia="SimSun"/>
          <w:lang w:eastAsia="zh-CN"/>
        </w:rPr>
      </w:pPr>
      <w:r w:rsidRPr="002F2517">
        <w:rPr>
          <w:rFonts w:eastAsia="SimSun"/>
          <w:lang w:eastAsia="zh-CN"/>
        </w:rPr>
        <w:t xml:space="preserve">Regarding cases of violence, abuse and neglect of children, please provide detailed information on how data collection systems and policy and legal frameworks are now better equipped to gather relevant information on these cases and improve care and protection options. Please provide information on training and other initiatives carried out to increase professionalism and their impact. Please also provide information on the measures taken to prevent and address bullying among children. </w:t>
      </w:r>
    </w:p>
    <w:p w:rsidR="002F2517" w:rsidRPr="002F2517" w:rsidRDefault="002F2517" w:rsidP="00915336">
      <w:pPr>
        <w:pStyle w:val="SingleTxtG"/>
        <w:numPr>
          <w:ilvl w:val="0"/>
          <w:numId w:val="21"/>
        </w:numPr>
        <w:ind w:left="1134" w:firstLine="0"/>
        <w:rPr>
          <w:rFonts w:eastAsia="SimSun"/>
          <w:lang w:eastAsia="zh-CN"/>
        </w:rPr>
      </w:pPr>
      <w:r w:rsidRPr="002F2517">
        <w:rPr>
          <w:rFonts w:eastAsia="SimSun"/>
        </w:rPr>
        <w:t xml:space="preserve">Please indicate the measures the State party has taken or </w:t>
      </w:r>
      <w:r w:rsidR="00D86160">
        <w:rPr>
          <w:rFonts w:eastAsia="SimSun"/>
        </w:rPr>
        <w:t>intends</w:t>
      </w:r>
      <w:r w:rsidR="00D86160" w:rsidRPr="002F2517">
        <w:rPr>
          <w:rFonts w:eastAsia="SimSun"/>
        </w:rPr>
        <w:t xml:space="preserve"> </w:t>
      </w:r>
      <w:r w:rsidRPr="002F2517">
        <w:rPr>
          <w:rFonts w:eastAsia="SimSun"/>
        </w:rPr>
        <w:t xml:space="preserve">to </w:t>
      </w:r>
      <w:r w:rsidR="00522E35">
        <w:rPr>
          <w:rFonts w:eastAsia="SimSun"/>
        </w:rPr>
        <w:t xml:space="preserve">take to </w:t>
      </w:r>
      <w:r w:rsidRPr="002F2517">
        <w:rPr>
          <w:rFonts w:eastAsia="SimSun"/>
        </w:rPr>
        <w:t>prevent and address sexual exploitation and abuse, in particular</w:t>
      </w:r>
      <w:r w:rsidR="009F1124">
        <w:rPr>
          <w:rFonts w:eastAsia="SimSun"/>
        </w:rPr>
        <w:t>:</w:t>
      </w:r>
      <w:r w:rsidRPr="002F2517">
        <w:rPr>
          <w:rFonts w:eastAsia="SimSun"/>
        </w:rPr>
        <w:t xml:space="preserve"> </w:t>
      </w:r>
      <w:r w:rsidR="00D86160">
        <w:rPr>
          <w:rFonts w:eastAsia="SimSun"/>
        </w:rPr>
        <w:t xml:space="preserve">to </w:t>
      </w:r>
      <w:r w:rsidRPr="002F2517">
        <w:t>criminali</w:t>
      </w:r>
      <w:r w:rsidR="00D86160">
        <w:t>z</w:t>
      </w:r>
      <w:r w:rsidRPr="002F2517">
        <w:t xml:space="preserve">e and penalize all forms of sexual acts against children as separate and serious crimes; </w:t>
      </w:r>
      <w:r w:rsidR="009F1124">
        <w:t xml:space="preserve">to </w:t>
      </w:r>
      <w:r w:rsidRPr="002F2517">
        <w:t xml:space="preserve">establish </w:t>
      </w:r>
      <w:r w:rsidR="00522E35">
        <w:t xml:space="preserve">in </w:t>
      </w:r>
      <w:r w:rsidRPr="002F2517">
        <w:t xml:space="preserve">criminal law an age </w:t>
      </w:r>
      <w:r w:rsidR="00522E35">
        <w:t>under</w:t>
      </w:r>
      <w:r w:rsidR="00522E35" w:rsidRPr="002F2517">
        <w:t xml:space="preserve"> </w:t>
      </w:r>
      <w:r w:rsidRPr="002F2517">
        <w:t xml:space="preserve">which a child is deemed to be unable to consent to sexual activities; </w:t>
      </w:r>
      <w:r w:rsidR="009F1124">
        <w:t xml:space="preserve">to </w:t>
      </w:r>
      <w:r w:rsidRPr="002F2517">
        <w:t xml:space="preserve">adopt a non-gender-specific definition of rape; and </w:t>
      </w:r>
      <w:r w:rsidR="009F1124">
        <w:t xml:space="preserve">to </w:t>
      </w:r>
      <w:r w:rsidRPr="002F2517">
        <w:t xml:space="preserve">provide effective protection to all children with disabilities, independent of the type and level of disability. </w:t>
      </w:r>
    </w:p>
    <w:p w:rsidR="002F2517" w:rsidRPr="002F2517" w:rsidRDefault="002F2517" w:rsidP="00915336">
      <w:pPr>
        <w:pStyle w:val="SingleTxtG"/>
        <w:numPr>
          <w:ilvl w:val="0"/>
          <w:numId w:val="21"/>
        </w:numPr>
        <w:ind w:left="1134" w:firstLine="0"/>
        <w:rPr>
          <w:rFonts w:eastAsia="SimSun"/>
          <w:lang w:eastAsia="zh-CN"/>
        </w:rPr>
      </w:pPr>
      <w:r w:rsidRPr="002F2517">
        <w:rPr>
          <w:rFonts w:eastAsia="SimSun"/>
          <w:lang w:eastAsia="zh-CN"/>
        </w:rPr>
        <w:t xml:space="preserve">Please provide detailed information on the measures taken to mainstream the participation of children with disabilities in the formal education system and the results thereof. Please provide information on the main results achieved regarding children’s rights by the </w:t>
      </w:r>
      <w:r w:rsidRPr="00DD490B">
        <w:rPr>
          <w:rFonts w:eastAsia="SimSun"/>
          <w:lang w:eastAsia="zh-CN"/>
        </w:rPr>
        <w:t xml:space="preserve">National Policy </w:t>
      </w:r>
      <w:r w:rsidR="00DD490B">
        <w:rPr>
          <w:rFonts w:eastAsia="SimSun"/>
          <w:lang w:eastAsia="zh-CN"/>
        </w:rPr>
        <w:t>for Persons with</w:t>
      </w:r>
      <w:r w:rsidR="00DD490B" w:rsidRPr="00DD490B">
        <w:rPr>
          <w:rFonts w:eastAsia="SimSun"/>
          <w:lang w:eastAsia="zh-CN"/>
        </w:rPr>
        <w:t xml:space="preserve"> </w:t>
      </w:r>
      <w:r w:rsidRPr="00DD490B">
        <w:rPr>
          <w:rFonts w:eastAsia="SimSun"/>
          <w:lang w:eastAsia="zh-CN"/>
        </w:rPr>
        <w:t>Disabilit</w:t>
      </w:r>
      <w:r w:rsidR="00DD490B">
        <w:rPr>
          <w:rFonts w:eastAsia="SimSun"/>
          <w:lang w:eastAsia="zh-CN"/>
        </w:rPr>
        <w:t>ies</w:t>
      </w:r>
      <w:r w:rsidRPr="00DD490B">
        <w:rPr>
          <w:rFonts w:eastAsia="SimSun"/>
          <w:lang w:eastAsia="zh-CN"/>
        </w:rPr>
        <w:t xml:space="preserve"> and </w:t>
      </w:r>
      <w:r w:rsidR="00DD490B">
        <w:rPr>
          <w:rFonts w:eastAsia="SimSun"/>
          <w:lang w:eastAsia="zh-CN"/>
        </w:rPr>
        <w:t>the</w:t>
      </w:r>
      <w:r w:rsidR="00DD490B" w:rsidRPr="00DD490B">
        <w:rPr>
          <w:rFonts w:eastAsia="SimSun"/>
          <w:lang w:eastAsia="zh-CN"/>
        </w:rPr>
        <w:t xml:space="preserve"> </w:t>
      </w:r>
      <w:r w:rsidRPr="00DD490B">
        <w:rPr>
          <w:rFonts w:eastAsia="SimSun"/>
          <w:lang w:eastAsia="zh-CN"/>
        </w:rPr>
        <w:t>Implementation Plan 2009-2012</w:t>
      </w:r>
      <w:r w:rsidRPr="002F2517">
        <w:rPr>
          <w:rFonts w:eastAsia="SimSun"/>
          <w:lang w:eastAsia="zh-CN"/>
        </w:rPr>
        <w:t xml:space="preserve">. Please also inform the Committee whether a new </w:t>
      </w:r>
      <w:r w:rsidR="00232A22">
        <w:rPr>
          <w:rFonts w:eastAsia="SimSun"/>
          <w:lang w:eastAsia="zh-CN"/>
        </w:rPr>
        <w:t>p</w:t>
      </w:r>
      <w:r w:rsidRPr="002F2517">
        <w:rPr>
          <w:rFonts w:eastAsia="SimSun"/>
          <w:lang w:eastAsia="zh-CN"/>
        </w:rPr>
        <w:t xml:space="preserve">olicy and </w:t>
      </w:r>
      <w:r w:rsidR="00232A22">
        <w:rPr>
          <w:rFonts w:eastAsia="SimSun"/>
          <w:lang w:eastAsia="zh-CN"/>
        </w:rPr>
        <w:t>p</w:t>
      </w:r>
      <w:r w:rsidRPr="002F2517">
        <w:rPr>
          <w:rFonts w:eastAsia="SimSun"/>
          <w:lang w:eastAsia="zh-CN"/>
        </w:rPr>
        <w:t xml:space="preserve">lan have been adopted since 2012, and in particular how it addresses the rights of children with disabilities. Please provide information on how discrimination against children with disabilities is addressed. </w:t>
      </w:r>
    </w:p>
    <w:p w:rsidR="002F2517" w:rsidRPr="002F2517" w:rsidRDefault="002F2517" w:rsidP="00915336">
      <w:pPr>
        <w:pStyle w:val="SingleTxtG"/>
        <w:numPr>
          <w:ilvl w:val="0"/>
          <w:numId w:val="21"/>
        </w:numPr>
        <w:ind w:left="1134" w:firstLine="0"/>
        <w:rPr>
          <w:rFonts w:eastAsia="SimSun"/>
          <w:lang w:eastAsia="zh-CN"/>
        </w:rPr>
      </w:pPr>
      <w:r w:rsidRPr="002F2517">
        <w:rPr>
          <w:rFonts w:eastAsia="SimSun"/>
          <w:lang w:eastAsia="zh-CN"/>
        </w:rPr>
        <w:t xml:space="preserve">Please provide information on the situation regarding breastfeeding, in particular the rate of exclusive breastfeeding up to </w:t>
      </w:r>
      <w:r w:rsidR="00770D78">
        <w:rPr>
          <w:rFonts w:eastAsia="SimSun"/>
          <w:lang w:eastAsia="zh-CN"/>
        </w:rPr>
        <w:t>six</w:t>
      </w:r>
      <w:r w:rsidRPr="002F2517">
        <w:rPr>
          <w:rFonts w:eastAsia="SimSun"/>
          <w:lang w:eastAsia="zh-CN"/>
        </w:rPr>
        <w:t xml:space="preserve"> months and the measures taken to raise awareness on breastfeeding and the risks of feeding</w:t>
      </w:r>
      <w:r w:rsidR="00770D78">
        <w:rPr>
          <w:rFonts w:eastAsia="SimSun"/>
          <w:lang w:eastAsia="zh-CN"/>
        </w:rPr>
        <w:t xml:space="preserve"> formula</w:t>
      </w:r>
      <w:r w:rsidRPr="002F2517">
        <w:rPr>
          <w:rFonts w:eastAsia="SimSun"/>
          <w:lang w:eastAsia="zh-CN"/>
        </w:rPr>
        <w:t>.</w:t>
      </w:r>
    </w:p>
    <w:p w:rsidR="002F2517" w:rsidRPr="002F2517" w:rsidRDefault="002F2517" w:rsidP="00915336">
      <w:pPr>
        <w:pStyle w:val="SingleTxtG"/>
        <w:numPr>
          <w:ilvl w:val="0"/>
          <w:numId w:val="21"/>
        </w:numPr>
        <w:ind w:left="1134" w:firstLine="0"/>
        <w:rPr>
          <w:rFonts w:eastAsia="SimSun"/>
          <w:lang w:eastAsia="zh-CN"/>
        </w:rPr>
      </w:pPr>
      <w:r w:rsidRPr="002F2517">
        <w:rPr>
          <w:rFonts w:eastAsia="SimSun"/>
          <w:lang w:eastAsia="zh-CN"/>
        </w:rPr>
        <w:t>Please provide information on the main achievements</w:t>
      </w:r>
      <w:r w:rsidR="00770D78">
        <w:rPr>
          <w:rFonts w:eastAsia="SimSun"/>
          <w:lang w:eastAsia="zh-CN"/>
        </w:rPr>
        <w:t xml:space="preserve"> in</w:t>
      </w:r>
      <w:r w:rsidRPr="002F2517">
        <w:rPr>
          <w:rFonts w:eastAsia="SimSun"/>
          <w:lang w:eastAsia="zh-CN"/>
        </w:rPr>
        <w:t xml:space="preserve"> </w:t>
      </w:r>
      <w:r w:rsidR="00770D78" w:rsidRPr="002F2517">
        <w:rPr>
          <w:rFonts w:eastAsia="SimSun"/>
          <w:lang w:eastAsia="zh-CN"/>
        </w:rPr>
        <w:t xml:space="preserve">adolescent health </w:t>
      </w:r>
      <w:r w:rsidRPr="002F2517">
        <w:rPr>
          <w:rFonts w:eastAsia="SimSun"/>
          <w:lang w:eastAsia="zh-CN"/>
        </w:rPr>
        <w:t xml:space="preserve">of the </w:t>
      </w:r>
      <w:r w:rsidRPr="00DD490B">
        <w:rPr>
          <w:rFonts w:eastAsia="SimSun"/>
          <w:lang w:eastAsia="zh-CN"/>
        </w:rPr>
        <w:t>National Youth Policy 2011-2015 and the National Health Policy 2012-2017</w:t>
      </w:r>
      <w:r w:rsidRPr="002F2517">
        <w:rPr>
          <w:rFonts w:eastAsia="SimSun"/>
          <w:lang w:eastAsia="zh-CN"/>
        </w:rPr>
        <w:t>, namely regarding suicide, substance abuse, teenage pregnancy, sexually transmitted infections and discrimination against pregnant girls. Please provide information on the results of the Ministry of Education, Sports and Culture’</w:t>
      </w:r>
      <w:r w:rsidR="002F60BC">
        <w:rPr>
          <w:rFonts w:eastAsia="SimSun"/>
          <w:lang w:eastAsia="zh-CN"/>
        </w:rPr>
        <w:t>s</w:t>
      </w:r>
      <w:r w:rsidRPr="002F2517">
        <w:rPr>
          <w:rFonts w:eastAsia="SimSun"/>
          <w:lang w:eastAsia="zh-CN"/>
        </w:rPr>
        <w:t xml:space="preserve"> review </w:t>
      </w:r>
      <w:r w:rsidR="00936E24">
        <w:rPr>
          <w:rFonts w:eastAsia="SimSun"/>
          <w:lang w:eastAsia="zh-CN"/>
        </w:rPr>
        <w:t>on</w:t>
      </w:r>
      <w:r w:rsidR="00936E24" w:rsidRPr="002F2517">
        <w:rPr>
          <w:rFonts w:eastAsia="SimSun"/>
          <w:lang w:eastAsia="zh-CN"/>
        </w:rPr>
        <w:t xml:space="preserve"> </w:t>
      </w:r>
      <w:r w:rsidRPr="002F2517">
        <w:rPr>
          <w:rFonts w:eastAsia="SimSun"/>
          <w:lang w:eastAsia="zh-CN"/>
        </w:rPr>
        <w:t>mainstream</w:t>
      </w:r>
      <w:r w:rsidR="00936E24">
        <w:rPr>
          <w:rFonts w:eastAsia="SimSun"/>
          <w:lang w:eastAsia="zh-CN"/>
        </w:rPr>
        <w:t>ing</w:t>
      </w:r>
      <w:r w:rsidRPr="002F2517">
        <w:rPr>
          <w:rFonts w:eastAsia="SimSun"/>
          <w:lang w:eastAsia="zh-CN"/>
        </w:rPr>
        <w:t xml:space="preserve"> sexual education in the senior educational curriculum and whether </w:t>
      </w:r>
      <w:r w:rsidR="00936E24">
        <w:rPr>
          <w:rFonts w:eastAsia="SimSun"/>
          <w:lang w:eastAsia="zh-CN"/>
        </w:rPr>
        <w:t>that subject</w:t>
      </w:r>
      <w:r w:rsidR="00936E24" w:rsidRPr="002F2517">
        <w:rPr>
          <w:rFonts w:eastAsia="SimSun"/>
          <w:lang w:eastAsia="zh-CN"/>
        </w:rPr>
        <w:t xml:space="preserve"> </w:t>
      </w:r>
      <w:r w:rsidRPr="002F2517">
        <w:rPr>
          <w:rFonts w:eastAsia="SimSun"/>
          <w:lang w:eastAsia="zh-CN"/>
        </w:rPr>
        <w:t xml:space="preserve">is to be included in the new primary school curriculum. Please also provide information on </w:t>
      </w:r>
      <w:r w:rsidR="00936E24">
        <w:rPr>
          <w:rFonts w:eastAsia="SimSun"/>
          <w:lang w:eastAsia="zh-CN"/>
        </w:rPr>
        <w:t xml:space="preserve">any </w:t>
      </w:r>
      <w:r w:rsidRPr="002F2517">
        <w:rPr>
          <w:rFonts w:eastAsia="SimSun"/>
          <w:lang w:eastAsia="zh-CN"/>
        </w:rPr>
        <w:t xml:space="preserve">measures taken or </w:t>
      </w:r>
      <w:r w:rsidR="00936E24">
        <w:rPr>
          <w:rFonts w:eastAsia="SimSun"/>
          <w:lang w:eastAsia="zh-CN"/>
        </w:rPr>
        <w:t>planned</w:t>
      </w:r>
      <w:r w:rsidR="00936E24" w:rsidRPr="002F2517">
        <w:rPr>
          <w:rFonts w:eastAsia="SimSun"/>
          <w:lang w:eastAsia="zh-CN"/>
        </w:rPr>
        <w:t xml:space="preserve"> </w:t>
      </w:r>
      <w:r w:rsidRPr="002F2517">
        <w:rPr>
          <w:rFonts w:eastAsia="SimSun"/>
          <w:lang w:eastAsia="zh-CN"/>
        </w:rPr>
        <w:t xml:space="preserve">to decriminalize abortion </w:t>
      </w:r>
      <w:r w:rsidR="00936E24">
        <w:rPr>
          <w:rFonts w:eastAsia="SimSun"/>
          <w:lang w:eastAsia="zh-CN"/>
        </w:rPr>
        <w:t>for</w:t>
      </w:r>
      <w:r w:rsidR="00936E24" w:rsidRPr="002F2517">
        <w:rPr>
          <w:rFonts w:eastAsia="SimSun"/>
          <w:lang w:eastAsia="zh-CN"/>
        </w:rPr>
        <w:t xml:space="preserve"> </w:t>
      </w:r>
      <w:r w:rsidRPr="002F2517">
        <w:rPr>
          <w:rFonts w:eastAsia="SimSun"/>
          <w:lang w:eastAsia="zh-CN"/>
        </w:rPr>
        <w:t xml:space="preserve">adolescent girls. </w:t>
      </w:r>
    </w:p>
    <w:p w:rsidR="002F2517" w:rsidRPr="002F2517" w:rsidRDefault="002F2517" w:rsidP="00915336">
      <w:pPr>
        <w:pStyle w:val="SingleTxtG"/>
        <w:numPr>
          <w:ilvl w:val="0"/>
          <w:numId w:val="21"/>
        </w:numPr>
        <w:ind w:left="1134" w:firstLine="0"/>
        <w:rPr>
          <w:bCs/>
        </w:rPr>
      </w:pPr>
      <w:r w:rsidRPr="002F2517">
        <w:rPr>
          <w:rFonts w:eastAsia="SimSun"/>
          <w:lang w:eastAsia="zh-CN"/>
        </w:rPr>
        <w:t xml:space="preserve">Bearing in mind </w:t>
      </w:r>
      <w:r w:rsidR="00936E24">
        <w:rPr>
          <w:rFonts w:eastAsia="SimSun"/>
          <w:lang w:eastAsia="zh-CN"/>
        </w:rPr>
        <w:t>the</w:t>
      </w:r>
      <w:r w:rsidR="00936E24" w:rsidRPr="002F2517">
        <w:rPr>
          <w:rFonts w:eastAsia="SimSun"/>
          <w:lang w:eastAsia="zh-CN"/>
        </w:rPr>
        <w:t xml:space="preserve"> </w:t>
      </w:r>
      <w:r w:rsidRPr="002F2517">
        <w:rPr>
          <w:rFonts w:eastAsia="SimSun"/>
          <w:lang w:eastAsia="zh-CN"/>
        </w:rPr>
        <w:t xml:space="preserve">vulnerability </w:t>
      </w:r>
      <w:r w:rsidR="00936E24">
        <w:rPr>
          <w:rFonts w:eastAsia="SimSun"/>
          <w:lang w:eastAsia="zh-CN"/>
        </w:rPr>
        <w:t xml:space="preserve">of Samoa </w:t>
      </w:r>
      <w:r w:rsidRPr="002F2517">
        <w:rPr>
          <w:rFonts w:eastAsia="SimSun"/>
          <w:lang w:eastAsia="zh-CN"/>
        </w:rPr>
        <w:t xml:space="preserve">to natural disasters, please provide information on how child protection issues were taken into consideration and addressed by the </w:t>
      </w:r>
      <w:r w:rsidRPr="009610DF">
        <w:rPr>
          <w:rFonts w:eastAsia="SimSun"/>
          <w:lang w:eastAsia="zh-CN"/>
        </w:rPr>
        <w:t>National Disaster Management Plan 2011-2015 and the National Action Plan for Disaster Risk Management 2011-2016</w:t>
      </w:r>
      <w:r w:rsidRPr="002F2517">
        <w:rPr>
          <w:rFonts w:eastAsia="SimSun"/>
          <w:lang w:eastAsia="zh-CN"/>
        </w:rPr>
        <w:t xml:space="preserve">. </w:t>
      </w:r>
    </w:p>
    <w:p w:rsidR="002F2517" w:rsidRPr="002F2517" w:rsidRDefault="002F2517" w:rsidP="00915336">
      <w:pPr>
        <w:pStyle w:val="SingleTxtG"/>
        <w:numPr>
          <w:ilvl w:val="0"/>
          <w:numId w:val="21"/>
        </w:numPr>
        <w:ind w:left="1134" w:firstLine="0"/>
        <w:rPr>
          <w:rFonts w:eastAsia="SimSun"/>
          <w:lang w:eastAsia="zh-CN"/>
        </w:rPr>
      </w:pPr>
      <w:r w:rsidRPr="002F2517">
        <w:t xml:space="preserve">Please provide the Committee with further information on the </w:t>
      </w:r>
      <w:r w:rsidR="009610DF" w:rsidRPr="005B5D3D">
        <w:t>Secondary</w:t>
      </w:r>
      <w:r w:rsidR="009610DF" w:rsidRPr="009610DF">
        <w:t xml:space="preserve"> </w:t>
      </w:r>
      <w:r w:rsidRPr="009610DF">
        <w:t>School Fee Grant Scheme</w:t>
      </w:r>
      <w:r w:rsidRPr="002F2517">
        <w:t>,</w:t>
      </w:r>
      <w:r w:rsidR="00522E35">
        <w:t xml:space="preserve"> in particular how it will lead</w:t>
      </w:r>
      <w:r w:rsidRPr="002F2517">
        <w:t xml:space="preserve"> to free universal primary education, on the measures taken to ensure its sustainability through the national budget and the time</w:t>
      </w:r>
      <w:r w:rsidR="00767831">
        <w:t xml:space="preserve"> </w:t>
      </w:r>
      <w:r w:rsidRPr="002F2517">
        <w:t>frame for the implementation of these measures. Please provide information on the measures taken to promote</w:t>
      </w:r>
      <w:r w:rsidR="0048106D">
        <w:t xml:space="preserve"> the</w:t>
      </w:r>
      <w:r w:rsidRPr="002F2517">
        <w:t xml:space="preserve"> care and learning of children under </w:t>
      </w:r>
      <w:r w:rsidR="0048106D">
        <w:t>3</w:t>
      </w:r>
      <w:r w:rsidR="0048106D" w:rsidRPr="002F2517">
        <w:t xml:space="preserve"> </w:t>
      </w:r>
      <w:r w:rsidRPr="002F2517">
        <w:t xml:space="preserve">years </w:t>
      </w:r>
      <w:r w:rsidR="0048106D">
        <w:t>of age</w:t>
      </w:r>
      <w:r w:rsidRPr="002F2517">
        <w:t xml:space="preserve">. Please provide information on the measures taken or </w:t>
      </w:r>
      <w:r w:rsidR="0048106D">
        <w:t>planned</w:t>
      </w:r>
      <w:r w:rsidR="0048106D" w:rsidRPr="002F2517">
        <w:t xml:space="preserve"> </w:t>
      </w:r>
      <w:r w:rsidRPr="002F2517">
        <w:t>to increase access to secondary school and to decrease repetition and dropout rates.</w:t>
      </w:r>
    </w:p>
    <w:p w:rsidR="002F2517" w:rsidRPr="002F2517" w:rsidRDefault="002F2517" w:rsidP="005B5D3D">
      <w:pPr>
        <w:pStyle w:val="SingleTxtG"/>
        <w:numPr>
          <w:ilvl w:val="0"/>
          <w:numId w:val="21"/>
        </w:numPr>
        <w:ind w:left="1134" w:firstLine="0"/>
        <w:rPr>
          <w:rFonts w:eastAsia="SimSun"/>
          <w:lang w:eastAsia="zh-CN"/>
        </w:rPr>
      </w:pPr>
      <w:r w:rsidRPr="002F2517">
        <w:rPr>
          <w:rFonts w:eastAsia="SimSun"/>
          <w:lang w:eastAsia="zh-CN"/>
        </w:rPr>
        <w:t>Please provide further information on the non-legal measures taken to address and prevent</w:t>
      </w:r>
      <w:r w:rsidR="0084252F">
        <w:rPr>
          <w:rFonts w:eastAsia="SimSun"/>
          <w:lang w:eastAsia="zh-CN"/>
        </w:rPr>
        <w:t xml:space="preserve"> the commercial exploitation of children by their</w:t>
      </w:r>
      <w:r w:rsidRPr="002F2517">
        <w:rPr>
          <w:rFonts w:eastAsia="SimSun"/>
          <w:lang w:eastAsia="zh-CN"/>
        </w:rPr>
        <w:t xml:space="preserve"> parents, to increase care and protection of these children and promote their access to education opportunities. </w:t>
      </w:r>
      <w:r w:rsidRPr="002F2517">
        <w:t xml:space="preserve">Please also </w:t>
      </w:r>
      <w:r w:rsidR="0048106D">
        <w:lastRenderedPageBreak/>
        <w:t>give information on</w:t>
      </w:r>
      <w:r w:rsidR="0048106D" w:rsidRPr="002F2517">
        <w:t xml:space="preserve"> </w:t>
      </w:r>
      <w:r w:rsidR="0048106D">
        <w:t>whether</w:t>
      </w:r>
      <w:r w:rsidR="0048106D" w:rsidRPr="002F2517">
        <w:t xml:space="preserve"> </w:t>
      </w:r>
      <w:r w:rsidRPr="002F2517">
        <w:t>there is a strategy in place for the elimination of the worst forms of child labour</w:t>
      </w:r>
      <w:r w:rsidRPr="002F2517">
        <w:rPr>
          <w:i/>
          <w:iCs/>
        </w:rPr>
        <w:t xml:space="preserve"> </w:t>
      </w:r>
      <w:r w:rsidRPr="002F2517">
        <w:rPr>
          <w:iCs/>
        </w:rPr>
        <w:t xml:space="preserve">and </w:t>
      </w:r>
      <w:r w:rsidR="0048106D">
        <w:t>o</w:t>
      </w:r>
      <w:r w:rsidRPr="002F2517">
        <w:t xml:space="preserve">n </w:t>
      </w:r>
      <w:r w:rsidR="002F60BC">
        <w:t xml:space="preserve">the </w:t>
      </w:r>
      <w:r w:rsidRPr="002F2517">
        <w:t xml:space="preserve">way </w:t>
      </w:r>
      <w:r w:rsidR="002F60BC">
        <w:t xml:space="preserve">in </w:t>
      </w:r>
      <w:r w:rsidR="002F60BC" w:rsidRPr="002F2517">
        <w:t xml:space="preserve">which </w:t>
      </w:r>
      <w:r w:rsidRPr="002F2517">
        <w:t xml:space="preserve">child labour laws are being enforced. </w:t>
      </w:r>
      <w:r w:rsidRPr="002F2517">
        <w:rPr>
          <w:rFonts w:eastAsia="SimSun"/>
          <w:lang w:eastAsia="zh-CN"/>
        </w:rPr>
        <w:t>Please include information on the establishment of a child-specific and child-friendly complain</w:t>
      </w:r>
      <w:r w:rsidR="0048106D">
        <w:rPr>
          <w:rFonts w:eastAsia="SimSun"/>
          <w:lang w:eastAsia="zh-CN"/>
        </w:rPr>
        <w:t>t</w:t>
      </w:r>
      <w:r w:rsidRPr="002F2517">
        <w:rPr>
          <w:rFonts w:eastAsia="SimSun"/>
          <w:lang w:eastAsia="zh-CN"/>
        </w:rPr>
        <w:t xml:space="preserve">s mechanism to </w:t>
      </w:r>
      <w:r w:rsidRPr="002F2517">
        <w:rPr>
          <w:bCs/>
        </w:rPr>
        <w:t>effectively receive, monitor and investigate reports on cases of child exploitation.</w:t>
      </w:r>
    </w:p>
    <w:p w:rsidR="002F2517" w:rsidRPr="002F2517" w:rsidRDefault="002F2517" w:rsidP="005B5D3D">
      <w:pPr>
        <w:pStyle w:val="SingleTxtG"/>
        <w:numPr>
          <w:ilvl w:val="0"/>
          <w:numId w:val="21"/>
        </w:numPr>
        <w:ind w:left="1134" w:firstLine="0"/>
        <w:rPr>
          <w:rFonts w:eastAsia="SimSun"/>
          <w:lang w:eastAsia="zh-CN"/>
        </w:rPr>
      </w:pPr>
      <w:r w:rsidRPr="002F2517">
        <w:rPr>
          <w:rFonts w:eastAsia="SimSun"/>
          <w:lang w:eastAsia="zh-CN"/>
        </w:rPr>
        <w:t xml:space="preserve">Regarding the juvenile justice system and the </w:t>
      </w:r>
      <w:r w:rsidRPr="009610DF">
        <w:rPr>
          <w:rFonts w:eastAsia="SimSun"/>
          <w:lang w:eastAsia="zh-CN"/>
        </w:rPr>
        <w:t>Young Offenders Act 2007</w:t>
      </w:r>
      <w:r w:rsidRPr="002F2517">
        <w:rPr>
          <w:rFonts w:eastAsia="SimSun"/>
          <w:lang w:eastAsia="zh-CN"/>
        </w:rPr>
        <w:t xml:space="preserve">, please </w:t>
      </w:r>
      <w:r w:rsidRPr="002F2517">
        <w:t xml:space="preserve">inform </w:t>
      </w:r>
      <w:r w:rsidR="00522E35">
        <w:t xml:space="preserve">the Committee </w:t>
      </w:r>
      <w:r w:rsidRPr="002F2517">
        <w:t xml:space="preserve">whether the State party intends to further raise the minimum age of criminal responsibility. Please provide detailed information on the provisions of the </w:t>
      </w:r>
      <w:r w:rsidRPr="009610DF">
        <w:t xml:space="preserve">Prisons and Corrections </w:t>
      </w:r>
      <w:r w:rsidR="009610DF">
        <w:t>Act</w:t>
      </w:r>
      <w:r w:rsidR="009610DF" w:rsidRPr="009610DF">
        <w:t xml:space="preserve"> </w:t>
      </w:r>
      <w:r w:rsidRPr="009610DF">
        <w:t>201</w:t>
      </w:r>
      <w:r w:rsidR="009610DF">
        <w:t>3</w:t>
      </w:r>
      <w:r w:rsidRPr="002F2517">
        <w:t xml:space="preserve"> regarding young prisoners</w:t>
      </w:r>
      <w:r w:rsidR="0048106D">
        <w:t xml:space="preserve"> being assigned to prison labour</w:t>
      </w:r>
      <w:r w:rsidRPr="002F2517">
        <w:t xml:space="preserve"> and the details of the complaint</w:t>
      </w:r>
      <w:r w:rsidR="00522E35">
        <w:t>s</w:t>
      </w:r>
      <w:r w:rsidRPr="002F2517">
        <w:t xml:space="preserve"> mechanism</w:t>
      </w:r>
      <w:r w:rsidR="0048106D">
        <w:t xml:space="preserve"> within the prison system,</w:t>
      </w:r>
      <w:r w:rsidRPr="002F2517">
        <w:t xml:space="preserve"> in particular its independence and confidentiality. Please also clarify which measures the State party </w:t>
      </w:r>
      <w:r w:rsidR="0084252F">
        <w:t>has taken</w:t>
      </w:r>
      <w:r w:rsidR="0084252F" w:rsidRPr="002F2517">
        <w:t xml:space="preserve"> </w:t>
      </w:r>
      <w:r w:rsidRPr="002F2517">
        <w:t>or intends to take, including the definition of a plan of action, time</w:t>
      </w:r>
      <w:r w:rsidR="0048106D">
        <w:t xml:space="preserve"> </w:t>
      </w:r>
      <w:r w:rsidRPr="002F2517">
        <w:t>frame and allocation of resources, to address the areas</w:t>
      </w:r>
      <w:r w:rsidR="0048106D">
        <w:t xml:space="preserve"> that</w:t>
      </w:r>
      <w:r w:rsidRPr="002F2517">
        <w:t xml:space="preserve"> the </w:t>
      </w:r>
      <w:r w:rsidRPr="002F2517">
        <w:rPr>
          <w:rFonts w:eastAsia="SimSun"/>
          <w:lang w:eastAsia="zh-CN"/>
        </w:rPr>
        <w:t xml:space="preserve">Young Offenders Act failed to address. </w:t>
      </w:r>
    </w:p>
    <w:p w:rsidR="002F2517" w:rsidRPr="002F2517" w:rsidRDefault="002F2517" w:rsidP="00915336">
      <w:pPr>
        <w:pStyle w:val="HChG"/>
        <w:rPr>
          <w:rFonts w:eastAsia="Calibri"/>
        </w:rPr>
      </w:pPr>
      <w:r w:rsidRPr="002F2517">
        <w:rPr>
          <w:rFonts w:eastAsia="Calibri"/>
        </w:rPr>
        <w:tab/>
      </w:r>
      <w:r w:rsidRPr="002F2517">
        <w:rPr>
          <w:rFonts w:eastAsia="Calibri"/>
        </w:rPr>
        <w:tab/>
        <w:t>Part II</w:t>
      </w:r>
    </w:p>
    <w:p w:rsidR="002F2517" w:rsidRPr="002F2517" w:rsidRDefault="002F2517">
      <w:pPr>
        <w:pStyle w:val="H23G"/>
      </w:pPr>
      <w:r w:rsidRPr="002F2517">
        <w:tab/>
      </w:r>
      <w:r w:rsidRPr="002F2517">
        <w:tab/>
        <w:t xml:space="preserve">In this section the Committee invites the State party to </w:t>
      </w:r>
      <w:r w:rsidR="0084252F">
        <w:t>provide a brief update</w:t>
      </w:r>
      <w:r w:rsidR="0084252F" w:rsidRPr="002F2517">
        <w:t xml:space="preserve"> </w:t>
      </w:r>
      <w:r w:rsidRPr="002F2517">
        <w:t>(</w:t>
      </w:r>
      <w:r w:rsidR="0084252F">
        <w:t xml:space="preserve">no more than </w:t>
      </w:r>
      <w:r w:rsidRPr="002F2517">
        <w:t xml:space="preserve">three pages) </w:t>
      </w:r>
      <w:r w:rsidR="0084252F">
        <w:t xml:space="preserve">on </w:t>
      </w:r>
      <w:r w:rsidRPr="002F2517">
        <w:t>the information presented in its report regard</w:t>
      </w:r>
      <w:r w:rsidR="0048106D">
        <w:t>ing</w:t>
      </w:r>
      <w:r w:rsidRPr="002F2517">
        <w:t>:</w:t>
      </w:r>
    </w:p>
    <w:p w:rsidR="002F2517" w:rsidRPr="002F2517" w:rsidRDefault="002F2517" w:rsidP="00915336">
      <w:pPr>
        <w:pStyle w:val="SingleTxtG"/>
        <w:ind w:firstLine="567"/>
      </w:pPr>
      <w:r w:rsidRPr="002F2517">
        <w:t>(a)</w:t>
      </w:r>
      <w:r w:rsidRPr="002F2517">
        <w:tab/>
        <w:t xml:space="preserve">New bills </w:t>
      </w:r>
      <w:r w:rsidR="0048106D">
        <w:t>and</w:t>
      </w:r>
      <w:r w:rsidRPr="002F2517">
        <w:t xml:space="preserve"> laws, and their respective regulations, including </w:t>
      </w:r>
      <w:r w:rsidRPr="009610DF">
        <w:t xml:space="preserve">the </w:t>
      </w:r>
      <w:r w:rsidR="009610DF">
        <w:t xml:space="preserve">Child </w:t>
      </w:r>
      <w:r w:rsidRPr="009610DF">
        <w:t xml:space="preserve">Care and Protection Bill </w:t>
      </w:r>
      <w:r w:rsidR="0084252F">
        <w:t>(</w:t>
      </w:r>
      <w:r w:rsidRPr="009610DF">
        <w:t>2013</w:t>
      </w:r>
      <w:r w:rsidR="0084252F">
        <w:t>)</w:t>
      </w:r>
      <w:r w:rsidR="0048106D">
        <w:t>,</w:t>
      </w:r>
      <w:r w:rsidRPr="002F2517">
        <w:t xml:space="preserve"> laws </w:t>
      </w:r>
      <w:r w:rsidRPr="002F2517">
        <w:rPr>
          <w:rFonts w:eastAsia="SimSun"/>
          <w:lang w:eastAsia="zh-CN"/>
        </w:rPr>
        <w:t>regulating child labour</w:t>
      </w:r>
      <w:r w:rsidR="00CB510B">
        <w:rPr>
          <w:rFonts w:eastAsia="SimSun"/>
          <w:lang w:eastAsia="zh-CN"/>
        </w:rPr>
        <w:t xml:space="preserve"> (see </w:t>
      </w:r>
      <w:r w:rsidR="00CB510B">
        <w:t>CRC/C/WSM/2-4, para. 8.5)</w:t>
      </w:r>
      <w:r w:rsidRPr="002F2517">
        <w:rPr>
          <w:rFonts w:eastAsia="SimSun"/>
          <w:lang w:eastAsia="zh-CN"/>
        </w:rPr>
        <w:t xml:space="preserve"> and laws related to sexual offences against minors</w:t>
      </w:r>
      <w:r w:rsidR="00CB510B">
        <w:rPr>
          <w:rFonts w:eastAsia="SimSun"/>
          <w:lang w:eastAsia="zh-CN"/>
        </w:rPr>
        <w:t xml:space="preserve"> (see </w:t>
      </w:r>
      <w:r w:rsidR="00CB510B">
        <w:t>CRC/C/WSM/2-4, para. 8.15)</w:t>
      </w:r>
      <w:r w:rsidRPr="002F2517">
        <w:rPr>
          <w:rFonts w:eastAsia="SimSun"/>
          <w:lang w:eastAsia="zh-CN"/>
        </w:rPr>
        <w:t xml:space="preserve">; </w:t>
      </w:r>
    </w:p>
    <w:p w:rsidR="002F2517" w:rsidRPr="002F2517" w:rsidRDefault="002F2517" w:rsidP="00915336">
      <w:pPr>
        <w:pStyle w:val="SingleTxtG"/>
        <w:ind w:firstLine="567"/>
      </w:pPr>
      <w:r w:rsidRPr="002F2517">
        <w:t>(b)</w:t>
      </w:r>
      <w:r w:rsidRPr="002F2517">
        <w:tab/>
        <w:t>New institutions and their mandates</w:t>
      </w:r>
      <w:r w:rsidR="0048106D">
        <w:t>,</w:t>
      </w:r>
      <w:r w:rsidRPr="002F2517">
        <w:t xml:space="preserve"> </w:t>
      </w:r>
      <w:r w:rsidR="0048106D">
        <w:t>and</w:t>
      </w:r>
      <w:r w:rsidR="0048106D" w:rsidRPr="002F2517">
        <w:t xml:space="preserve"> </w:t>
      </w:r>
      <w:r w:rsidRPr="002F2517">
        <w:t xml:space="preserve">institutional reforms, in particular </w:t>
      </w:r>
      <w:r w:rsidRPr="002F2517">
        <w:rPr>
          <w:rFonts w:eastAsia="SimSun"/>
          <w:lang w:eastAsia="zh-CN"/>
        </w:rPr>
        <w:t xml:space="preserve">the </w:t>
      </w:r>
      <w:r w:rsidRPr="002F2517">
        <w:t>establish</w:t>
      </w:r>
      <w:r w:rsidR="0084252F">
        <w:t>ment</w:t>
      </w:r>
      <w:r w:rsidRPr="002F2517">
        <w:t xml:space="preserve"> in 2013 of the Ombudsman as the national human rights institution of Samoa, and in particular its capacity to receive and investigate complaints of children’s rights violations in a child-friendly manner;</w:t>
      </w:r>
      <w:r w:rsidRPr="002F2517">
        <w:rPr>
          <w:sz w:val="18"/>
          <w:vertAlign w:val="superscript"/>
        </w:rPr>
        <w:t xml:space="preserve"> </w:t>
      </w:r>
    </w:p>
    <w:p w:rsidR="002F2517" w:rsidRPr="002F2517" w:rsidRDefault="002F2517" w:rsidP="00915336">
      <w:pPr>
        <w:pStyle w:val="SingleTxtG"/>
        <w:ind w:firstLine="567"/>
      </w:pPr>
      <w:r w:rsidRPr="002F2517">
        <w:t>(c)</w:t>
      </w:r>
      <w:r w:rsidRPr="002F2517">
        <w:tab/>
        <w:t>Recently introduced policies, programmes and action plans and their scope and financing;</w:t>
      </w:r>
    </w:p>
    <w:p w:rsidR="002F2517" w:rsidRPr="002F2517" w:rsidRDefault="002F2517" w:rsidP="00915336">
      <w:pPr>
        <w:pStyle w:val="SingleTxtG"/>
        <w:ind w:firstLine="567"/>
      </w:pPr>
      <w:r w:rsidRPr="002F2517">
        <w:t>(d)</w:t>
      </w:r>
      <w:r w:rsidRPr="002F2517">
        <w:tab/>
        <w:t>Recent ratifications of human rights instruments.</w:t>
      </w:r>
    </w:p>
    <w:p w:rsidR="002F2517" w:rsidRPr="002F2517" w:rsidRDefault="002F2517" w:rsidP="00915336">
      <w:pPr>
        <w:pStyle w:val="HChG"/>
        <w:rPr>
          <w:rFonts w:eastAsia="Calibri"/>
        </w:rPr>
      </w:pPr>
      <w:r w:rsidRPr="002F2517">
        <w:rPr>
          <w:rFonts w:eastAsia="Calibri"/>
        </w:rPr>
        <w:tab/>
      </w:r>
      <w:r w:rsidRPr="002F2517">
        <w:rPr>
          <w:rFonts w:eastAsia="Calibri"/>
        </w:rPr>
        <w:tab/>
        <w:t>Part III</w:t>
      </w:r>
    </w:p>
    <w:p w:rsidR="002F2517" w:rsidRPr="002F2517" w:rsidRDefault="002F2517" w:rsidP="005B5D3D">
      <w:pPr>
        <w:pStyle w:val="H23G"/>
        <w:rPr>
          <w:rFonts w:eastAsia="Calibri"/>
        </w:rPr>
      </w:pPr>
      <w:r w:rsidRPr="002F2517">
        <w:rPr>
          <w:rFonts w:eastAsia="Calibri"/>
        </w:rPr>
        <w:tab/>
      </w:r>
      <w:r w:rsidRPr="002F2517">
        <w:rPr>
          <w:rFonts w:eastAsia="Calibri"/>
        </w:rPr>
        <w:tab/>
        <w:t>Data, statistics and other information, if available</w:t>
      </w:r>
    </w:p>
    <w:p w:rsidR="002F2517" w:rsidRPr="002F2517" w:rsidRDefault="002F2517" w:rsidP="00915336">
      <w:pPr>
        <w:pStyle w:val="SingleTxtG"/>
        <w:numPr>
          <w:ilvl w:val="0"/>
          <w:numId w:val="23"/>
        </w:numPr>
        <w:ind w:left="1134" w:firstLine="0"/>
      </w:pPr>
      <w:r w:rsidRPr="002F2517">
        <w:t xml:space="preserve">Please provide consolidated budget information for the </w:t>
      </w:r>
      <w:r w:rsidR="0084252F">
        <w:t>p</w:t>
      </w:r>
      <w:r w:rsidRPr="002F2517">
        <w:t xml:space="preserve">ast three years on budget lines regarding children and social sectors, including health, education, social services and law and justice, by indicating the total amount allocated </w:t>
      </w:r>
      <w:r w:rsidR="0067148B">
        <w:t>and</w:t>
      </w:r>
      <w:r w:rsidRPr="002F2517">
        <w:t xml:space="preserve"> the percentage of each budget line in terms of the total national budget and gross national product, and geographic allocation.</w:t>
      </w:r>
      <w:r w:rsidR="00664362">
        <w:t xml:space="preserve"> </w:t>
      </w:r>
    </w:p>
    <w:p w:rsidR="002F2517" w:rsidRPr="002F2517" w:rsidRDefault="002F2517" w:rsidP="00915336">
      <w:pPr>
        <w:pStyle w:val="SingleTxtG"/>
        <w:numPr>
          <w:ilvl w:val="0"/>
          <w:numId w:val="23"/>
        </w:numPr>
        <w:ind w:left="1134" w:firstLine="0"/>
        <w:rPr>
          <w:lang w:eastAsia="zh-CN"/>
        </w:rPr>
      </w:pPr>
      <w:r w:rsidRPr="002F2517">
        <w:rPr>
          <w:lang w:eastAsia="zh-CN"/>
        </w:rPr>
        <w:t xml:space="preserve">Please </w:t>
      </w:r>
      <w:r w:rsidRPr="002F2517">
        <w:t>provide, if available, updated statistical data</w:t>
      </w:r>
      <w:r w:rsidR="0067148B">
        <w:t>,</w:t>
      </w:r>
      <w:r w:rsidRPr="002F2517">
        <w:t xml:space="preserve"> disaggregated by age, sex, ethnic origin, national origin, geographic location and socioeconomic status</w:t>
      </w:r>
      <w:r w:rsidR="0067148B">
        <w:t>,</w:t>
      </w:r>
      <w:r w:rsidRPr="002F2517">
        <w:t xml:space="preserve"> for the past three years</w:t>
      </w:r>
      <w:r w:rsidR="0067148B">
        <w:t>,</w:t>
      </w:r>
      <w:r w:rsidRPr="002F2517">
        <w:t xml:space="preserve"> on:</w:t>
      </w:r>
    </w:p>
    <w:p w:rsidR="002F2517" w:rsidRPr="002F2517" w:rsidRDefault="002F2517" w:rsidP="00915336">
      <w:pPr>
        <w:pStyle w:val="SingleTxtG"/>
        <w:ind w:firstLine="567"/>
        <w:rPr>
          <w:lang w:eastAsia="zh-CN"/>
        </w:rPr>
      </w:pPr>
      <w:r w:rsidRPr="002F2517">
        <w:rPr>
          <w:lang w:eastAsia="zh-CN"/>
        </w:rPr>
        <w:t>(a)</w:t>
      </w:r>
      <w:r w:rsidRPr="002F2517">
        <w:rPr>
          <w:lang w:eastAsia="zh-CN"/>
        </w:rPr>
        <w:tab/>
      </w:r>
      <w:r w:rsidR="0067148B">
        <w:rPr>
          <w:lang w:eastAsia="zh-CN"/>
        </w:rPr>
        <w:t>The n</w:t>
      </w:r>
      <w:r w:rsidRPr="002F2517">
        <w:rPr>
          <w:lang w:eastAsia="zh-CN"/>
        </w:rPr>
        <w:t>umber of c</w:t>
      </w:r>
      <w:r w:rsidRPr="002F2517">
        <w:rPr>
          <w:rFonts w:eastAsia="SimSun"/>
          <w:lang w:eastAsia="zh-CN"/>
        </w:rPr>
        <w:t xml:space="preserve">ases of child abuse identified by the </w:t>
      </w:r>
      <w:r w:rsidRPr="009610DF">
        <w:rPr>
          <w:rFonts w:eastAsia="SimSun"/>
          <w:lang w:eastAsia="zh-CN"/>
        </w:rPr>
        <w:t xml:space="preserve">Law and Justice Sector and the </w:t>
      </w:r>
      <w:r w:rsidR="009610DF" w:rsidRPr="009610DF">
        <w:rPr>
          <w:rFonts w:eastAsia="SimSun"/>
          <w:lang w:eastAsia="zh-CN"/>
        </w:rPr>
        <w:t>Community Sector</w:t>
      </w:r>
      <w:r w:rsidR="009610DF" w:rsidRPr="002F2517">
        <w:rPr>
          <w:rFonts w:eastAsia="SimSun"/>
          <w:lang w:eastAsia="zh-CN"/>
        </w:rPr>
        <w:t xml:space="preserve"> </w:t>
      </w:r>
      <w:r w:rsidRPr="002F2517">
        <w:rPr>
          <w:rFonts w:eastAsia="SimSun"/>
          <w:lang w:eastAsia="zh-CN"/>
        </w:rPr>
        <w:t xml:space="preserve">and </w:t>
      </w:r>
      <w:r w:rsidR="0067148B">
        <w:rPr>
          <w:rFonts w:eastAsia="SimSun"/>
          <w:lang w:eastAsia="zh-CN"/>
        </w:rPr>
        <w:t xml:space="preserve">the </w:t>
      </w:r>
      <w:r w:rsidRPr="002F2517">
        <w:rPr>
          <w:rFonts w:eastAsia="SimSun"/>
          <w:lang w:eastAsia="zh-CN"/>
        </w:rPr>
        <w:t>number of investigations, prosecutions and judgements issued and the penalties applied;</w:t>
      </w:r>
    </w:p>
    <w:p w:rsidR="002F2517" w:rsidRPr="002F2517" w:rsidRDefault="002F2517" w:rsidP="0084252F">
      <w:pPr>
        <w:pStyle w:val="SingleTxtG"/>
        <w:ind w:firstLine="567"/>
        <w:rPr>
          <w:lang w:eastAsia="zh-CN"/>
        </w:rPr>
      </w:pPr>
      <w:r w:rsidRPr="002F2517">
        <w:rPr>
          <w:lang w:eastAsia="zh-CN"/>
        </w:rPr>
        <w:t>(b)</w:t>
      </w:r>
      <w:r w:rsidRPr="002F2517">
        <w:rPr>
          <w:lang w:eastAsia="zh-CN"/>
        </w:rPr>
        <w:tab/>
      </w:r>
      <w:r w:rsidR="0084252F">
        <w:rPr>
          <w:lang w:eastAsia="zh-CN"/>
        </w:rPr>
        <w:t>The n</w:t>
      </w:r>
      <w:r w:rsidRPr="002F2517">
        <w:rPr>
          <w:lang w:eastAsia="zh-CN"/>
        </w:rPr>
        <w:t>umber of offen</w:t>
      </w:r>
      <w:r w:rsidR="0067148B">
        <w:rPr>
          <w:lang w:eastAsia="zh-CN"/>
        </w:rPr>
        <w:t>c</w:t>
      </w:r>
      <w:r w:rsidRPr="002F2517">
        <w:rPr>
          <w:lang w:eastAsia="zh-CN"/>
        </w:rPr>
        <w:t xml:space="preserve">es of incest and sexual offences against children under 18 years </w:t>
      </w:r>
      <w:r w:rsidR="0067148B">
        <w:rPr>
          <w:lang w:eastAsia="zh-CN"/>
        </w:rPr>
        <w:t>of age</w:t>
      </w:r>
      <w:r w:rsidRPr="002F2517">
        <w:rPr>
          <w:lang w:eastAsia="zh-CN"/>
        </w:rPr>
        <w:t xml:space="preserve"> </w:t>
      </w:r>
      <w:r w:rsidRPr="002F2517">
        <w:rPr>
          <w:rFonts w:eastAsia="SimSun"/>
          <w:lang w:eastAsia="zh-CN"/>
        </w:rPr>
        <w:t xml:space="preserve">and </w:t>
      </w:r>
      <w:r w:rsidR="0067148B">
        <w:rPr>
          <w:rFonts w:eastAsia="SimSun"/>
          <w:lang w:eastAsia="zh-CN"/>
        </w:rPr>
        <w:t xml:space="preserve">the </w:t>
      </w:r>
      <w:r w:rsidRPr="002F2517">
        <w:rPr>
          <w:rFonts w:eastAsia="SimSun"/>
          <w:lang w:eastAsia="zh-CN"/>
        </w:rPr>
        <w:t>number of investigations</w:t>
      </w:r>
      <w:r w:rsidR="0084252F">
        <w:rPr>
          <w:rFonts w:eastAsia="SimSun"/>
          <w:lang w:eastAsia="zh-CN"/>
        </w:rPr>
        <w:t xml:space="preserve"> initiated</w:t>
      </w:r>
      <w:r w:rsidRPr="002F2517">
        <w:rPr>
          <w:rFonts w:eastAsia="SimSun"/>
          <w:lang w:eastAsia="zh-CN"/>
        </w:rPr>
        <w:t>, prosecutions</w:t>
      </w:r>
      <w:r w:rsidR="0084252F">
        <w:rPr>
          <w:rFonts w:eastAsia="SimSun"/>
          <w:lang w:eastAsia="zh-CN"/>
        </w:rPr>
        <w:t xml:space="preserve"> brought forward</w:t>
      </w:r>
      <w:r w:rsidRPr="002F2517">
        <w:rPr>
          <w:rFonts w:eastAsia="SimSun"/>
          <w:lang w:eastAsia="zh-CN"/>
        </w:rPr>
        <w:t xml:space="preserve"> and judgements issued</w:t>
      </w:r>
      <w:r w:rsidR="0084252F">
        <w:rPr>
          <w:rFonts w:eastAsia="SimSun"/>
          <w:lang w:eastAsia="zh-CN"/>
        </w:rPr>
        <w:t>,</w:t>
      </w:r>
      <w:r w:rsidRPr="002F2517">
        <w:rPr>
          <w:rFonts w:eastAsia="SimSun"/>
          <w:lang w:eastAsia="zh-CN"/>
        </w:rPr>
        <w:t xml:space="preserve"> and the penalties applied;</w:t>
      </w:r>
    </w:p>
    <w:p w:rsidR="002F2517" w:rsidRPr="002F2517" w:rsidRDefault="002F2517">
      <w:pPr>
        <w:pStyle w:val="SingleTxtG"/>
        <w:ind w:firstLine="567"/>
        <w:rPr>
          <w:lang w:eastAsia="zh-CN"/>
        </w:rPr>
      </w:pPr>
      <w:r w:rsidRPr="002F2517">
        <w:rPr>
          <w:lang w:eastAsia="zh-CN"/>
        </w:rPr>
        <w:t>(c)</w:t>
      </w:r>
      <w:r w:rsidRPr="002F2517">
        <w:rPr>
          <w:lang w:eastAsia="zh-CN"/>
        </w:rPr>
        <w:tab/>
      </w:r>
      <w:r w:rsidR="0084252F">
        <w:rPr>
          <w:lang w:eastAsia="zh-CN"/>
        </w:rPr>
        <w:t>The n</w:t>
      </w:r>
      <w:r w:rsidRPr="002F2517">
        <w:rPr>
          <w:lang w:eastAsia="zh-CN"/>
        </w:rPr>
        <w:t xml:space="preserve">umber of </w:t>
      </w:r>
      <w:r w:rsidRPr="002F2517">
        <w:rPr>
          <w:rFonts w:eastAsia="SimSun"/>
        </w:rPr>
        <w:t>cases of corporal punishment in education settings and</w:t>
      </w:r>
      <w:r w:rsidR="0067148B">
        <w:rPr>
          <w:rFonts w:eastAsia="SimSun"/>
        </w:rPr>
        <w:t xml:space="preserve"> the</w:t>
      </w:r>
      <w:r w:rsidRPr="002F2517">
        <w:rPr>
          <w:rFonts w:eastAsia="SimSun"/>
        </w:rPr>
        <w:t xml:space="preserve"> number of</w:t>
      </w:r>
      <w:r w:rsidRPr="002F2517">
        <w:rPr>
          <w:rFonts w:eastAsia="SimSun"/>
          <w:lang w:eastAsia="zh-CN"/>
        </w:rPr>
        <w:t xml:space="preserve"> investigations</w:t>
      </w:r>
      <w:r w:rsidRPr="002F2517">
        <w:rPr>
          <w:rFonts w:eastAsia="SimSun"/>
        </w:rPr>
        <w:t xml:space="preserve">, prosecutions </w:t>
      </w:r>
      <w:r w:rsidRPr="002F2517">
        <w:rPr>
          <w:rFonts w:eastAsia="SimSun"/>
          <w:lang w:eastAsia="zh-CN"/>
        </w:rPr>
        <w:t>and judgements issued and the penalties applied</w:t>
      </w:r>
      <w:r w:rsidR="00CB510B">
        <w:rPr>
          <w:rFonts w:eastAsia="SimSun"/>
          <w:lang w:eastAsia="zh-CN"/>
        </w:rPr>
        <w:t xml:space="preserve"> (see </w:t>
      </w:r>
      <w:r w:rsidR="00CB510B">
        <w:t>CRC/C/WSM/2-4, para. 4.18)</w:t>
      </w:r>
      <w:r w:rsidRPr="002F2517">
        <w:rPr>
          <w:rFonts w:eastAsia="SimSun"/>
        </w:rPr>
        <w:t>.</w:t>
      </w:r>
    </w:p>
    <w:p w:rsidR="002F2517" w:rsidRPr="002F2517" w:rsidRDefault="002F2517" w:rsidP="00915336">
      <w:pPr>
        <w:pStyle w:val="SingleTxtG"/>
        <w:numPr>
          <w:ilvl w:val="0"/>
          <w:numId w:val="23"/>
        </w:numPr>
        <w:ind w:left="1134" w:firstLine="0"/>
      </w:pPr>
      <w:r w:rsidRPr="002F2517">
        <w:t>Please provide data</w:t>
      </w:r>
      <w:r w:rsidR="0067148B">
        <w:t>,</w:t>
      </w:r>
      <w:r w:rsidRPr="002F2517">
        <w:t xml:space="preserve"> disaggregated by age, sex, socioeconomic background, ethnic origin and geographic location</w:t>
      </w:r>
      <w:r w:rsidR="0067148B">
        <w:t>,</w:t>
      </w:r>
      <w:r w:rsidRPr="002F2517">
        <w:t xml:space="preserve"> regarding the situation of children deprived of a family environment</w:t>
      </w:r>
      <w:r w:rsidR="0067148B">
        <w:t>. Please indicate,</w:t>
      </w:r>
      <w:r w:rsidRPr="002F2517">
        <w:t xml:space="preserve"> </w:t>
      </w:r>
      <w:r w:rsidR="0067148B">
        <w:t>for</w:t>
      </w:r>
      <w:r w:rsidR="0067148B" w:rsidRPr="002F2517">
        <w:t xml:space="preserve"> </w:t>
      </w:r>
      <w:r w:rsidRPr="002F2517">
        <w:t>the past three years, the number of children:</w:t>
      </w:r>
    </w:p>
    <w:p w:rsidR="002F2517" w:rsidRPr="002F2517" w:rsidRDefault="002F2517" w:rsidP="00915336">
      <w:pPr>
        <w:pStyle w:val="SingleTxtG"/>
        <w:ind w:firstLine="567"/>
      </w:pPr>
      <w:r w:rsidRPr="002F2517">
        <w:t>(a)</w:t>
      </w:r>
      <w:r w:rsidRPr="002F2517">
        <w:tab/>
        <w:t>Separated from their parents;</w:t>
      </w:r>
    </w:p>
    <w:p w:rsidR="002F2517" w:rsidRPr="002F2517" w:rsidRDefault="002F2517" w:rsidP="00915336">
      <w:pPr>
        <w:pStyle w:val="SingleTxtG"/>
        <w:ind w:firstLine="567"/>
      </w:pPr>
      <w:r w:rsidRPr="002F2517">
        <w:t>(c)</w:t>
      </w:r>
      <w:r w:rsidRPr="002F2517">
        <w:tab/>
        <w:t>Placed in institutions;</w:t>
      </w:r>
    </w:p>
    <w:p w:rsidR="002F2517" w:rsidRPr="002F2517" w:rsidRDefault="002F2517" w:rsidP="00915336">
      <w:pPr>
        <w:pStyle w:val="SingleTxtG"/>
        <w:ind w:firstLine="567"/>
      </w:pPr>
      <w:r w:rsidRPr="002F2517">
        <w:t>(d)</w:t>
      </w:r>
      <w:r w:rsidRPr="002F2517">
        <w:tab/>
        <w:t xml:space="preserve">Placed with foster families; </w:t>
      </w:r>
    </w:p>
    <w:p w:rsidR="002F2517" w:rsidRPr="002F2517" w:rsidRDefault="002F2517" w:rsidP="00915336">
      <w:pPr>
        <w:pStyle w:val="SingleTxtG"/>
        <w:ind w:firstLine="567"/>
      </w:pPr>
      <w:r w:rsidRPr="002F2517">
        <w:t>(e)</w:t>
      </w:r>
      <w:r w:rsidRPr="002F2517">
        <w:tab/>
        <w:t>Adopted domestically or through intercountry adoptions.</w:t>
      </w:r>
    </w:p>
    <w:p w:rsidR="002F2517" w:rsidRPr="002F2517" w:rsidRDefault="002F2517" w:rsidP="00915336">
      <w:pPr>
        <w:pStyle w:val="SingleTxtG"/>
        <w:numPr>
          <w:ilvl w:val="0"/>
          <w:numId w:val="23"/>
        </w:numPr>
        <w:ind w:left="1134" w:firstLine="0"/>
      </w:pPr>
      <w:r w:rsidRPr="002F2517">
        <w:t>Please provide data, disaggregated by age, sex, type of disability, ethnic origin, national origin, geographic location and socioeconomic status, for the past three years, on the number of children with disabilities:</w:t>
      </w:r>
    </w:p>
    <w:p w:rsidR="002F2517" w:rsidRPr="002F2517" w:rsidRDefault="002F2517" w:rsidP="00915336">
      <w:pPr>
        <w:pStyle w:val="SingleTxtG"/>
        <w:ind w:firstLine="567"/>
      </w:pPr>
      <w:r w:rsidRPr="002F2517">
        <w:t>(a)</w:t>
      </w:r>
      <w:r w:rsidRPr="002F2517">
        <w:tab/>
        <w:t>Living with their families;</w:t>
      </w:r>
    </w:p>
    <w:p w:rsidR="002F2517" w:rsidRPr="002F2517" w:rsidRDefault="002F2517" w:rsidP="00915336">
      <w:pPr>
        <w:pStyle w:val="SingleTxtG"/>
        <w:ind w:firstLine="567"/>
      </w:pPr>
      <w:r w:rsidRPr="002F2517">
        <w:t>(b)</w:t>
      </w:r>
      <w:r w:rsidRPr="002F2517">
        <w:tab/>
      </w:r>
      <w:r w:rsidR="0067148B">
        <w:t>Living i</w:t>
      </w:r>
      <w:r w:rsidRPr="002F2517">
        <w:t>n institutions;</w:t>
      </w:r>
    </w:p>
    <w:p w:rsidR="002F2517" w:rsidRPr="002F2517" w:rsidRDefault="002F2517" w:rsidP="00915336">
      <w:pPr>
        <w:pStyle w:val="SingleTxtG"/>
        <w:ind w:firstLine="567"/>
      </w:pPr>
      <w:r w:rsidRPr="002F2517">
        <w:t>(c)</w:t>
      </w:r>
      <w:r w:rsidRPr="002F2517">
        <w:tab/>
        <w:t>Attending regular primary schools;</w:t>
      </w:r>
    </w:p>
    <w:p w:rsidR="002F2517" w:rsidRPr="002F2517" w:rsidRDefault="002F2517" w:rsidP="00915336">
      <w:pPr>
        <w:pStyle w:val="SingleTxtG"/>
        <w:ind w:firstLine="567"/>
      </w:pPr>
      <w:r w:rsidRPr="002F2517">
        <w:t>(d)</w:t>
      </w:r>
      <w:r w:rsidRPr="002F2517">
        <w:tab/>
        <w:t>Attending regular secondary schools;</w:t>
      </w:r>
    </w:p>
    <w:p w:rsidR="002F2517" w:rsidRPr="002F2517" w:rsidRDefault="002F2517" w:rsidP="00915336">
      <w:pPr>
        <w:pStyle w:val="SingleTxtG"/>
        <w:ind w:firstLine="567"/>
      </w:pPr>
      <w:r w:rsidRPr="002F2517">
        <w:t>(e)</w:t>
      </w:r>
      <w:r w:rsidRPr="002F2517">
        <w:tab/>
        <w:t>Attending special schools;</w:t>
      </w:r>
    </w:p>
    <w:p w:rsidR="002F2517" w:rsidRPr="002F2517" w:rsidRDefault="002F2517" w:rsidP="00915336">
      <w:pPr>
        <w:pStyle w:val="SingleTxtG"/>
        <w:ind w:firstLine="567"/>
      </w:pPr>
      <w:r w:rsidRPr="002F2517">
        <w:t>(f)</w:t>
      </w:r>
      <w:r w:rsidRPr="002F2517">
        <w:tab/>
      </w:r>
      <w:r w:rsidR="0067148B">
        <w:t>Not attending</w:t>
      </w:r>
      <w:r w:rsidRPr="002F2517">
        <w:t xml:space="preserve"> school; </w:t>
      </w:r>
    </w:p>
    <w:p w:rsidR="002F2517" w:rsidRPr="002F2517" w:rsidRDefault="002F2517" w:rsidP="00915336">
      <w:pPr>
        <w:pStyle w:val="SingleTxtG"/>
        <w:ind w:firstLine="567"/>
      </w:pPr>
      <w:r w:rsidRPr="002F2517">
        <w:t>(g)</w:t>
      </w:r>
      <w:r w:rsidRPr="002F2517">
        <w:tab/>
        <w:t>Abandoned by their families.</w:t>
      </w:r>
    </w:p>
    <w:p w:rsidR="002F2517" w:rsidRPr="002F2517" w:rsidRDefault="002F2517" w:rsidP="00915336">
      <w:pPr>
        <w:pStyle w:val="SingleTxtG"/>
        <w:numPr>
          <w:ilvl w:val="0"/>
          <w:numId w:val="23"/>
        </w:numPr>
        <w:ind w:left="1134" w:firstLine="0"/>
      </w:pPr>
      <w:r w:rsidRPr="002F2517">
        <w:t>Please provide data, disaggregated</w:t>
      </w:r>
      <w:r w:rsidR="00571291">
        <w:t>,</w:t>
      </w:r>
      <w:r w:rsidRPr="002F2517">
        <w:t xml:space="preserve"> </w:t>
      </w:r>
      <w:r w:rsidRPr="005B5D3D">
        <w:t>inter alia</w:t>
      </w:r>
      <w:r w:rsidR="00571291">
        <w:t>,</w:t>
      </w:r>
      <w:r w:rsidRPr="002F2517">
        <w:t xml:space="preserve"> by age, sex, ethnic origin, national origin, geographic location and socioeconomic status, for the past three years, on: </w:t>
      </w:r>
    </w:p>
    <w:p w:rsidR="002F2517" w:rsidRPr="002F2517" w:rsidRDefault="002F2517" w:rsidP="00915336">
      <w:pPr>
        <w:pStyle w:val="SingleTxtG"/>
        <w:ind w:firstLine="567"/>
      </w:pPr>
      <w:r w:rsidRPr="002F2517">
        <w:t>(a)</w:t>
      </w:r>
      <w:r w:rsidRPr="002F2517">
        <w:tab/>
        <w:t>The enrolment and completion rates, in percentages, of the relevant age groups in pre-primary schools, in primary schools and in secondary schools;</w:t>
      </w:r>
    </w:p>
    <w:p w:rsidR="002F2517" w:rsidRPr="002F2517" w:rsidRDefault="002F2517" w:rsidP="00915336">
      <w:pPr>
        <w:pStyle w:val="SingleTxtG"/>
        <w:ind w:firstLine="567"/>
      </w:pPr>
      <w:r w:rsidRPr="002F2517">
        <w:t>(b)</w:t>
      </w:r>
      <w:r w:rsidRPr="002F2517">
        <w:tab/>
        <w:t xml:space="preserve">The number and percentage of dropouts and repetitions; </w:t>
      </w:r>
    </w:p>
    <w:p w:rsidR="002F2517" w:rsidRPr="002F2517" w:rsidRDefault="002F2517" w:rsidP="00915336">
      <w:pPr>
        <w:pStyle w:val="SingleTxtG"/>
        <w:ind w:firstLine="567"/>
      </w:pPr>
      <w:r w:rsidRPr="002F2517">
        <w:t>(c)</w:t>
      </w:r>
      <w:r w:rsidRPr="002F2517">
        <w:tab/>
        <w:t>The teacher-pupil ratio.</w:t>
      </w:r>
    </w:p>
    <w:p w:rsidR="002F2517" w:rsidRPr="002F2517" w:rsidRDefault="002F2517" w:rsidP="005B5D3D">
      <w:pPr>
        <w:pStyle w:val="SingleTxtG"/>
        <w:numPr>
          <w:ilvl w:val="0"/>
          <w:numId w:val="23"/>
        </w:numPr>
        <w:ind w:left="1134" w:firstLine="0"/>
      </w:pPr>
      <w:r w:rsidRPr="002F2517">
        <w:t xml:space="preserve">Please provide the Committee with an update of any data in the report </w:t>
      </w:r>
      <w:r w:rsidR="0084252F">
        <w:t>that</w:t>
      </w:r>
      <w:r w:rsidR="0084252F" w:rsidRPr="002F2517">
        <w:t xml:space="preserve"> </w:t>
      </w:r>
      <w:r w:rsidRPr="002F2517">
        <w:t xml:space="preserve">may have been </w:t>
      </w:r>
      <w:r w:rsidR="0067148B">
        <w:t>superseded</w:t>
      </w:r>
      <w:r w:rsidR="0067148B" w:rsidRPr="002F2517">
        <w:t xml:space="preserve"> </w:t>
      </w:r>
      <w:r w:rsidRPr="002F2517">
        <w:t>by more recent data or</w:t>
      </w:r>
      <w:r w:rsidR="0084252F">
        <w:t xml:space="preserve"> that may have been</w:t>
      </w:r>
      <w:r w:rsidRPr="002F2517">
        <w:t xml:space="preserve"> </w:t>
      </w:r>
      <w:r w:rsidR="0067148B">
        <w:t>affected by</w:t>
      </w:r>
      <w:r w:rsidR="0067148B" w:rsidRPr="002F2517">
        <w:t xml:space="preserve"> </w:t>
      </w:r>
      <w:r w:rsidRPr="002F2517">
        <w:t xml:space="preserve">new developments. </w:t>
      </w:r>
    </w:p>
    <w:p w:rsidR="002F2517" w:rsidRPr="002F2517" w:rsidRDefault="002F2517" w:rsidP="00915336">
      <w:pPr>
        <w:pStyle w:val="SingleTxtG"/>
        <w:numPr>
          <w:ilvl w:val="0"/>
          <w:numId w:val="23"/>
        </w:numPr>
        <w:ind w:left="1134" w:firstLine="0"/>
      </w:pPr>
      <w:r w:rsidRPr="002F2517">
        <w:t>In addition, the State party may list areas affecting children that it considers to be of priority with regard to the implementation of the Convention.</w:t>
      </w:r>
    </w:p>
    <w:p w:rsidR="00EF7BFF" w:rsidRPr="00447456" w:rsidRDefault="001F6D1D" w:rsidP="008F3295">
      <w:pPr>
        <w:spacing w:before="240"/>
        <w:ind w:left="1134" w:right="1134"/>
        <w:jc w:val="center"/>
        <w:rPr>
          <w:u w:val="single"/>
        </w:rPr>
      </w:pPr>
      <w:r w:rsidRPr="001F6D1D">
        <w:rPr>
          <w:u w:val="single"/>
        </w:rPr>
        <w:tab/>
      </w:r>
      <w:r w:rsidRPr="001F6D1D">
        <w:rPr>
          <w:u w:val="single"/>
        </w:rPr>
        <w:tab/>
      </w:r>
      <w:r w:rsidRPr="001F6D1D">
        <w:rPr>
          <w:u w:val="single"/>
        </w:rPr>
        <w:tab/>
      </w:r>
    </w:p>
    <w:sectPr w:rsidR="00EF7BFF" w:rsidRPr="00447456" w:rsidSect="00704F85">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1T14:08:00Z" w:initials="Start">
    <w:p w:rsidR="00704F85" w:rsidRDefault="00704F8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NO&gt;&gt;N1525851E&lt;&lt;ODS JOB NO&gt;&gt;</w:t>
      </w:r>
    </w:p>
    <w:p w:rsidR="00704F85" w:rsidRDefault="00704F85">
      <w:pPr>
        <w:pStyle w:val="CommentText"/>
      </w:pPr>
      <w:r>
        <w:t>&lt;&lt;ODS DOC SYMBOL1&gt;&gt;CRC/C/WSM/Q/2-4&lt;&lt;ODS DOC SYMBOL1&gt;&gt;</w:t>
      </w:r>
    </w:p>
    <w:p w:rsidR="00704F85" w:rsidRDefault="00704F8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5DB" w:rsidRDefault="002D75DB"/>
  </w:endnote>
  <w:endnote w:type="continuationSeparator" w:id="0">
    <w:p w:rsidR="002D75DB" w:rsidRDefault="002D75DB"/>
  </w:endnote>
  <w:endnote w:type="continuationNotice" w:id="1">
    <w:p w:rsidR="002D75DB" w:rsidRDefault="002D75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FF" w:rsidRPr="00EF7BFF" w:rsidRDefault="00EF7BFF" w:rsidP="00EF7BFF">
    <w:pPr>
      <w:pStyle w:val="Footer"/>
      <w:tabs>
        <w:tab w:val="right" w:pos="9638"/>
      </w:tabs>
    </w:pPr>
    <w:r w:rsidRPr="00EF7BFF">
      <w:rPr>
        <w:b/>
        <w:sz w:val="18"/>
      </w:rPr>
      <w:fldChar w:fldCharType="begin"/>
    </w:r>
    <w:r w:rsidRPr="00EF7BFF">
      <w:rPr>
        <w:b/>
        <w:sz w:val="18"/>
      </w:rPr>
      <w:instrText xml:space="preserve"> PAGE  \* MERGEFORMAT </w:instrText>
    </w:r>
    <w:r w:rsidRPr="00EF7BFF">
      <w:rPr>
        <w:b/>
        <w:sz w:val="18"/>
      </w:rPr>
      <w:fldChar w:fldCharType="separate"/>
    </w:r>
    <w:r w:rsidR="00151DF9">
      <w:rPr>
        <w:b/>
        <w:noProof/>
        <w:sz w:val="18"/>
      </w:rPr>
      <w:t>4</w:t>
    </w:r>
    <w:r w:rsidRPr="00EF7BF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FF" w:rsidRPr="00EF7BFF" w:rsidRDefault="00EF7BFF" w:rsidP="00EF7BFF">
    <w:pPr>
      <w:pStyle w:val="Footer"/>
      <w:tabs>
        <w:tab w:val="right" w:pos="9638"/>
      </w:tabs>
      <w:rPr>
        <w:b/>
        <w:sz w:val="18"/>
      </w:rPr>
    </w:pPr>
    <w:r>
      <w:tab/>
    </w:r>
    <w:r w:rsidRPr="00EF7BFF">
      <w:rPr>
        <w:b/>
        <w:sz w:val="18"/>
      </w:rPr>
      <w:fldChar w:fldCharType="begin"/>
    </w:r>
    <w:r w:rsidRPr="00EF7BFF">
      <w:rPr>
        <w:b/>
        <w:sz w:val="18"/>
      </w:rPr>
      <w:instrText xml:space="preserve"> PAGE  \* MERGEFORMAT </w:instrText>
    </w:r>
    <w:r w:rsidRPr="00EF7BFF">
      <w:rPr>
        <w:b/>
        <w:sz w:val="18"/>
      </w:rPr>
      <w:fldChar w:fldCharType="separate"/>
    </w:r>
    <w:r w:rsidR="00151DF9">
      <w:rPr>
        <w:b/>
        <w:noProof/>
        <w:sz w:val="18"/>
      </w:rPr>
      <w:t>3</w:t>
    </w:r>
    <w:r w:rsidRPr="00EF7B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704F85" w:rsidTr="00704F85">
      <w:tc>
        <w:tcPr>
          <w:tcW w:w="3614" w:type="dxa"/>
          <w:shd w:val="clear" w:color="auto" w:fill="auto"/>
        </w:tcPr>
        <w:p w:rsidR="00704F85" w:rsidRDefault="00704F85" w:rsidP="00704F85">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C/C/WSM/Q/2-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WSM/Q/2-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GE.15-19709(E)</w:t>
          </w:r>
        </w:p>
        <w:p w:rsidR="00704F85" w:rsidRPr="00704F85" w:rsidRDefault="00704F85" w:rsidP="00704F85">
          <w:pPr>
            <w:pStyle w:val="Footer"/>
            <w:rPr>
              <w:rFonts w:ascii="Barcode 3 of 9 by request" w:hAnsi="Barcode 3 of 9 by request"/>
              <w:sz w:val="24"/>
            </w:rPr>
          </w:pPr>
          <w:r>
            <w:rPr>
              <w:rFonts w:ascii="Barcode 3 of 9 by request" w:hAnsi="Barcode 3 of 9 by request"/>
              <w:sz w:val="24"/>
            </w:rPr>
            <w:t>*1519709*</w:t>
          </w:r>
        </w:p>
      </w:tc>
      <w:tc>
        <w:tcPr>
          <w:tcW w:w="4752" w:type="dxa"/>
          <w:shd w:val="clear" w:color="auto" w:fill="auto"/>
        </w:tcPr>
        <w:p w:rsidR="00704F85" w:rsidRDefault="00704F85" w:rsidP="00704F85">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704F85" w:rsidRPr="00704F85" w:rsidRDefault="00704F85" w:rsidP="00704F85">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5DB" w:rsidRPr="000B175B" w:rsidRDefault="002D75DB" w:rsidP="000B175B">
      <w:pPr>
        <w:tabs>
          <w:tab w:val="right" w:pos="2155"/>
        </w:tabs>
        <w:spacing w:after="80"/>
        <w:ind w:left="680"/>
        <w:rPr>
          <w:u w:val="single"/>
        </w:rPr>
      </w:pPr>
      <w:r>
        <w:rPr>
          <w:u w:val="single"/>
        </w:rPr>
        <w:tab/>
      </w:r>
    </w:p>
  </w:footnote>
  <w:footnote w:type="continuationSeparator" w:id="0">
    <w:p w:rsidR="002D75DB" w:rsidRPr="00FC68B7" w:rsidRDefault="002D75DB" w:rsidP="00FC68B7">
      <w:pPr>
        <w:tabs>
          <w:tab w:val="left" w:pos="2155"/>
        </w:tabs>
        <w:spacing w:after="80"/>
        <w:ind w:left="680"/>
        <w:rPr>
          <w:u w:val="single"/>
        </w:rPr>
      </w:pPr>
      <w:r>
        <w:rPr>
          <w:u w:val="single"/>
        </w:rPr>
        <w:tab/>
      </w:r>
    </w:p>
  </w:footnote>
  <w:footnote w:type="continuationNotice" w:id="1">
    <w:p w:rsidR="002D75DB" w:rsidRDefault="002D75D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FF" w:rsidRPr="00EF7BFF" w:rsidRDefault="00EF7BFF">
    <w:pPr>
      <w:pStyle w:val="Header"/>
    </w:pPr>
    <w:r>
      <w:t>CRC/C/</w:t>
    </w:r>
    <w:r w:rsidR="004E6348">
      <w:t>WSM</w:t>
    </w:r>
    <w:r>
      <w:t>/Q/</w:t>
    </w:r>
    <w:r w:rsidR="00BA2D22">
      <w:t>2</w:t>
    </w:r>
    <w:r w:rsidR="001F6D1D">
      <w:t>-</w:t>
    </w:r>
    <w:r w:rsidR="004E6348">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FF" w:rsidRPr="00EF7BFF" w:rsidRDefault="00EF7BFF" w:rsidP="00EF7BFF">
    <w:pPr>
      <w:pStyle w:val="Header"/>
      <w:jc w:val="right"/>
    </w:pPr>
    <w:r>
      <w:t>CRC/C/</w:t>
    </w:r>
    <w:r w:rsidR="004E6348">
      <w:t>WSM</w:t>
    </w:r>
    <w:r>
      <w:t>/Q/</w:t>
    </w:r>
    <w:r w:rsidR="00BA2D22">
      <w:t>2</w:t>
    </w:r>
    <w:r w:rsidR="001F6D1D">
      <w:t>-</w:t>
    </w:r>
    <w:r w:rsidR="004E6348">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831E3E"/>
    <w:multiLevelType w:val="hybridMultilevel"/>
    <w:tmpl w:val="B4327F9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E3F33C5"/>
    <w:multiLevelType w:val="hybridMultilevel"/>
    <w:tmpl w:val="ED9640AA"/>
    <w:lvl w:ilvl="0" w:tplc="15B6600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0EAC21F0"/>
    <w:multiLevelType w:val="hybridMultilevel"/>
    <w:tmpl w:val="3ACE6656"/>
    <w:lvl w:ilvl="0" w:tplc="1128AA6A">
      <w:start w:val="1"/>
      <w:numFmt w:val="decimal"/>
      <w:lvlText w:val="%1."/>
      <w:lvlJc w:val="left"/>
      <w:pPr>
        <w:ind w:left="1123"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4872F0A"/>
    <w:multiLevelType w:val="hybridMultilevel"/>
    <w:tmpl w:val="945AB6A4"/>
    <w:lvl w:ilvl="0" w:tplc="15B6600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19C847FD"/>
    <w:multiLevelType w:val="hybridMultilevel"/>
    <w:tmpl w:val="C884FFE6"/>
    <w:lvl w:ilvl="0" w:tplc="356271E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D0C0B2B"/>
    <w:multiLevelType w:val="hybridMultilevel"/>
    <w:tmpl w:val="661A5B4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1E642BDC"/>
    <w:multiLevelType w:val="hybridMultilevel"/>
    <w:tmpl w:val="C3FC4A2C"/>
    <w:lvl w:ilvl="0" w:tplc="1F3A53F4">
      <w:start w:val="3"/>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E7A5593"/>
    <w:multiLevelType w:val="hybridMultilevel"/>
    <w:tmpl w:val="60647942"/>
    <w:lvl w:ilvl="0" w:tplc="7F44D496">
      <w:start w:val="3"/>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1A020B"/>
    <w:multiLevelType w:val="hybridMultilevel"/>
    <w:tmpl w:val="339EC4DE"/>
    <w:lvl w:ilvl="0" w:tplc="356271E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385316E2"/>
    <w:multiLevelType w:val="hybridMultilevel"/>
    <w:tmpl w:val="1F88E81A"/>
    <w:lvl w:ilvl="0" w:tplc="15B6600E">
      <w:start w:val="1"/>
      <w:numFmt w:val="decimal"/>
      <w:lvlText w:val="%1."/>
      <w:lvlJc w:val="left"/>
      <w:pPr>
        <w:ind w:left="2844" w:hanging="576"/>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3CE44401"/>
    <w:multiLevelType w:val="hybridMultilevel"/>
    <w:tmpl w:val="B1AE0884"/>
    <w:lvl w:ilvl="0" w:tplc="026C4C40">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46420850"/>
    <w:multiLevelType w:val="hybridMultilevel"/>
    <w:tmpl w:val="172E940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4CB16BC5"/>
    <w:multiLevelType w:val="hybridMultilevel"/>
    <w:tmpl w:val="8E76A770"/>
    <w:lvl w:ilvl="0" w:tplc="15B6600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55D219F3"/>
    <w:multiLevelType w:val="hybridMultilevel"/>
    <w:tmpl w:val="7B04A854"/>
    <w:lvl w:ilvl="0" w:tplc="4574DC14">
      <w:start w:val="1"/>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89C338F"/>
    <w:multiLevelType w:val="hybridMultilevel"/>
    <w:tmpl w:val="7B04A854"/>
    <w:lvl w:ilvl="0" w:tplc="4574DC14">
      <w:start w:val="1"/>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E535CB2"/>
    <w:multiLevelType w:val="hybridMultilevel"/>
    <w:tmpl w:val="CAD608CE"/>
    <w:lvl w:ilvl="0" w:tplc="356271E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6169444D"/>
    <w:multiLevelType w:val="hybridMultilevel"/>
    <w:tmpl w:val="03AAC85A"/>
    <w:lvl w:ilvl="0" w:tplc="15B6600E">
      <w:start w:val="1"/>
      <w:numFmt w:val="decimal"/>
      <w:lvlText w:val="%1."/>
      <w:lvlJc w:val="left"/>
      <w:pPr>
        <w:ind w:left="2844" w:hanging="576"/>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BF8500B"/>
    <w:multiLevelType w:val="hybridMultilevel"/>
    <w:tmpl w:val="B4FE27A0"/>
    <w:lvl w:ilvl="0" w:tplc="B622AE56">
      <w:start w:val="1"/>
      <w:numFmt w:val="lowerLetter"/>
      <w:lvlText w:val="(%1)"/>
      <w:lvlJc w:val="left"/>
      <w:pPr>
        <w:ind w:left="2601" w:hanging="900"/>
      </w:pPr>
      <w:rPr>
        <w:rFonts w:hint="default"/>
        <w:color w:val="auto"/>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nsid w:val="733B6E84"/>
    <w:multiLevelType w:val="hybridMultilevel"/>
    <w:tmpl w:val="05CCD210"/>
    <w:lvl w:ilvl="0" w:tplc="F86AB3EC">
      <w:start w:val="4"/>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43D1548"/>
    <w:multiLevelType w:val="hybridMultilevel"/>
    <w:tmpl w:val="274C0D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7D4F21CF"/>
    <w:multiLevelType w:val="hybridMultilevel"/>
    <w:tmpl w:val="C9D4635C"/>
    <w:lvl w:ilvl="0" w:tplc="15B6600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7E491A9C"/>
    <w:multiLevelType w:val="hybridMultilevel"/>
    <w:tmpl w:val="8E1EA11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18"/>
  </w:num>
  <w:num w:numId="3">
    <w:abstractNumId w:val="3"/>
  </w:num>
  <w:num w:numId="4">
    <w:abstractNumId w:val="19"/>
  </w:num>
  <w:num w:numId="5">
    <w:abstractNumId w:val="1"/>
  </w:num>
  <w:num w:numId="6">
    <w:abstractNumId w:val="11"/>
  </w:num>
  <w:num w:numId="7">
    <w:abstractNumId w:val="6"/>
  </w:num>
  <w:num w:numId="8">
    <w:abstractNumId w:val="13"/>
  </w:num>
  <w:num w:numId="9">
    <w:abstractNumId w:val="17"/>
  </w:num>
  <w:num w:numId="10">
    <w:abstractNumId w:val="4"/>
  </w:num>
  <w:num w:numId="11">
    <w:abstractNumId w:val="8"/>
  </w:num>
  <w:num w:numId="12">
    <w:abstractNumId w:val="14"/>
  </w:num>
  <w:num w:numId="13">
    <w:abstractNumId w:val="15"/>
  </w:num>
  <w:num w:numId="14">
    <w:abstractNumId w:val="10"/>
  </w:num>
  <w:num w:numId="15">
    <w:abstractNumId w:val="22"/>
  </w:num>
  <w:num w:numId="16">
    <w:abstractNumId w:val="2"/>
  </w:num>
  <w:num w:numId="17">
    <w:abstractNumId w:val="7"/>
  </w:num>
  <w:num w:numId="18">
    <w:abstractNumId w:val="23"/>
  </w:num>
  <w:num w:numId="19">
    <w:abstractNumId w:val="9"/>
  </w:num>
  <w:num w:numId="20">
    <w:abstractNumId w:val="20"/>
  </w:num>
  <w:num w:numId="21">
    <w:abstractNumId w:val="12"/>
  </w:num>
  <w:num w:numId="22">
    <w:abstractNumId w:val="5"/>
  </w:num>
  <w:num w:numId="23">
    <w:abstractNumId w:val="21"/>
  </w:num>
  <w:num w:numId="24">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BFF"/>
    <w:rsid w:val="00010840"/>
    <w:rsid w:val="00015E9C"/>
    <w:rsid w:val="00020310"/>
    <w:rsid w:val="00050F6B"/>
    <w:rsid w:val="00072C8C"/>
    <w:rsid w:val="00091419"/>
    <w:rsid w:val="000931C0"/>
    <w:rsid w:val="000B175B"/>
    <w:rsid w:val="000B3A0F"/>
    <w:rsid w:val="000B45CA"/>
    <w:rsid w:val="000C11CF"/>
    <w:rsid w:val="000E0415"/>
    <w:rsid w:val="001102D6"/>
    <w:rsid w:val="0013264B"/>
    <w:rsid w:val="00151DF9"/>
    <w:rsid w:val="00172EF0"/>
    <w:rsid w:val="00195BC3"/>
    <w:rsid w:val="001A66C9"/>
    <w:rsid w:val="001B4B04"/>
    <w:rsid w:val="001C6663"/>
    <w:rsid w:val="001C7895"/>
    <w:rsid w:val="001D26DF"/>
    <w:rsid w:val="001D2FDC"/>
    <w:rsid w:val="001E3807"/>
    <w:rsid w:val="001F6D1D"/>
    <w:rsid w:val="00211E0B"/>
    <w:rsid w:val="00232A22"/>
    <w:rsid w:val="00237785"/>
    <w:rsid w:val="00241466"/>
    <w:rsid w:val="00256405"/>
    <w:rsid w:val="00257DC8"/>
    <w:rsid w:val="00285844"/>
    <w:rsid w:val="002D75DB"/>
    <w:rsid w:val="002F2517"/>
    <w:rsid w:val="002F60BC"/>
    <w:rsid w:val="00306BCA"/>
    <w:rsid w:val="003107FA"/>
    <w:rsid w:val="003229D8"/>
    <w:rsid w:val="00334678"/>
    <w:rsid w:val="00336125"/>
    <w:rsid w:val="003407DC"/>
    <w:rsid w:val="00346C62"/>
    <w:rsid w:val="00355C90"/>
    <w:rsid w:val="00355E8F"/>
    <w:rsid w:val="0039277A"/>
    <w:rsid w:val="003972E0"/>
    <w:rsid w:val="003C2CC4"/>
    <w:rsid w:val="003D4B23"/>
    <w:rsid w:val="004031BC"/>
    <w:rsid w:val="00410691"/>
    <w:rsid w:val="00426DAC"/>
    <w:rsid w:val="004325CB"/>
    <w:rsid w:val="00446DE4"/>
    <w:rsid w:val="00473FF8"/>
    <w:rsid w:val="004752C2"/>
    <w:rsid w:val="0048106D"/>
    <w:rsid w:val="00493A61"/>
    <w:rsid w:val="004E6348"/>
    <w:rsid w:val="005169A7"/>
    <w:rsid w:val="00522E35"/>
    <w:rsid w:val="00533821"/>
    <w:rsid w:val="00540C2F"/>
    <w:rsid w:val="005420F2"/>
    <w:rsid w:val="00552257"/>
    <w:rsid w:val="00571291"/>
    <w:rsid w:val="00585664"/>
    <w:rsid w:val="005A274D"/>
    <w:rsid w:val="005B3DB3"/>
    <w:rsid w:val="005B5D3D"/>
    <w:rsid w:val="005C0081"/>
    <w:rsid w:val="005C50EF"/>
    <w:rsid w:val="00611FC4"/>
    <w:rsid w:val="00612120"/>
    <w:rsid w:val="006176FB"/>
    <w:rsid w:val="00640B26"/>
    <w:rsid w:val="00663C05"/>
    <w:rsid w:val="00664362"/>
    <w:rsid w:val="0067148B"/>
    <w:rsid w:val="00682D97"/>
    <w:rsid w:val="0068515C"/>
    <w:rsid w:val="006A7392"/>
    <w:rsid w:val="006C0D34"/>
    <w:rsid w:val="006C680F"/>
    <w:rsid w:val="006D191E"/>
    <w:rsid w:val="006E564B"/>
    <w:rsid w:val="006F58D4"/>
    <w:rsid w:val="00704F85"/>
    <w:rsid w:val="00723CA7"/>
    <w:rsid w:val="0072632A"/>
    <w:rsid w:val="00767831"/>
    <w:rsid w:val="00770D78"/>
    <w:rsid w:val="007A66CA"/>
    <w:rsid w:val="007B6BA5"/>
    <w:rsid w:val="007C3390"/>
    <w:rsid w:val="007C4F4B"/>
    <w:rsid w:val="007D17DA"/>
    <w:rsid w:val="007F3143"/>
    <w:rsid w:val="007F6611"/>
    <w:rsid w:val="008175E9"/>
    <w:rsid w:val="008242D7"/>
    <w:rsid w:val="00825E2D"/>
    <w:rsid w:val="0084252F"/>
    <w:rsid w:val="0084572B"/>
    <w:rsid w:val="00871FD5"/>
    <w:rsid w:val="00876B32"/>
    <w:rsid w:val="00881D2F"/>
    <w:rsid w:val="008979B1"/>
    <w:rsid w:val="008A0F30"/>
    <w:rsid w:val="008A6B25"/>
    <w:rsid w:val="008A6C4F"/>
    <w:rsid w:val="008E0E46"/>
    <w:rsid w:val="008F084C"/>
    <w:rsid w:val="008F3295"/>
    <w:rsid w:val="00903907"/>
    <w:rsid w:val="00907CC9"/>
    <w:rsid w:val="00915336"/>
    <w:rsid w:val="009212BB"/>
    <w:rsid w:val="00936E24"/>
    <w:rsid w:val="00942BE3"/>
    <w:rsid w:val="00960A18"/>
    <w:rsid w:val="009610DF"/>
    <w:rsid w:val="00963CBA"/>
    <w:rsid w:val="00991261"/>
    <w:rsid w:val="009F1124"/>
    <w:rsid w:val="009F1F9A"/>
    <w:rsid w:val="009F3E16"/>
    <w:rsid w:val="00A1427D"/>
    <w:rsid w:val="00A5686F"/>
    <w:rsid w:val="00A63440"/>
    <w:rsid w:val="00A72F22"/>
    <w:rsid w:val="00A748A6"/>
    <w:rsid w:val="00A879A4"/>
    <w:rsid w:val="00A96018"/>
    <w:rsid w:val="00AC269A"/>
    <w:rsid w:val="00AD71B8"/>
    <w:rsid w:val="00B14BE0"/>
    <w:rsid w:val="00B30179"/>
    <w:rsid w:val="00B3317B"/>
    <w:rsid w:val="00B75D73"/>
    <w:rsid w:val="00B81D7F"/>
    <w:rsid w:val="00B81E12"/>
    <w:rsid w:val="00B93068"/>
    <w:rsid w:val="00BA2D22"/>
    <w:rsid w:val="00BC74E9"/>
    <w:rsid w:val="00BE618E"/>
    <w:rsid w:val="00BF3915"/>
    <w:rsid w:val="00C01E72"/>
    <w:rsid w:val="00C0689E"/>
    <w:rsid w:val="00C16FCD"/>
    <w:rsid w:val="00C44D42"/>
    <w:rsid w:val="00C463DD"/>
    <w:rsid w:val="00C745C3"/>
    <w:rsid w:val="00C94BC8"/>
    <w:rsid w:val="00CB510B"/>
    <w:rsid w:val="00CE4A8F"/>
    <w:rsid w:val="00CF5822"/>
    <w:rsid w:val="00D2031B"/>
    <w:rsid w:val="00D25FE2"/>
    <w:rsid w:val="00D43252"/>
    <w:rsid w:val="00D86160"/>
    <w:rsid w:val="00D978C6"/>
    <w:rsid w:val="00DA67AD"/>
    <w:rsid w:val="00DB4442"/>
    <w:rsid w:val="00DC5C32"/>
    <w:rsid w:val="00DD490B"/>
    <w:rsid w:val="00E0184B"/>
    <w:rsid w:val="00E03CFF"/>
    <w:rsid w:val="00E130AB"/>
    <w:rsid w:val="00E149C9"/>
    <w:rsid w:val="00E5644E"/>
    <w:rsid w:val="00E7260F"/>
    <w:rsid w:val="00E96630"/>
    <w:rsid w:val="00EB6B3D"/>
    <w:rsid w:val="00ED1828"/>
    <w:rsid w:val="00ED7A2A"/>
    <w:rsid w:val="00EF1D7F"/>
    <w:rsid w:val="00EF7BFF"/>
    <w:rsid w:val="00F34F15"/>
    <w:rsid w:val="00F40E75"/>
    <w:rsid w:val="00F50D83"/>
    <w:rsid w:val="00F800B2"/>
    <w:rsid w:val="00FC68B7"/>
    <w:rsid w:val="00FD5B18"/>
    <w:rsid w:val="00FD65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EF7BFF"/>
    <w:rPr>
      <w:lang w:eastAsia="en-US"/>
    </w:rPr>
  </w:style>
  <w:style w:type="paragraph" w:customStyle="1" w:styleId="Default">
    <w:name w:val="Default"/>
    <w:rsid w:val="00EF7BFF"/>
    <w:pPr>
      <w:autoSpaceDE w:val="0"/>
      <w:autoSpaceDN w:val="0"/>
      <w:adjustRightInd w:val="0"/>
    </w:pPr>
    <w:rPr>
      <w:color w:val="000000"/>
      <w:sz w:val="24"/>
      <w:szCs w:val="24"/>
    </w:rPr>
  </w:style>
  <w:style w:type="paragraph" w:styleId="BalloonText">
    <w:name w:val="Balloon Text"/>
    <w:basedOn w:val="Normal"/>
    <w:link w:val="BalloonTextChar"/>
    <w:rsid w:val="00C94BC8"/>
    <w:pPr>
      <w:spacing w:line="240" w:lineRule="auto"/>
    </w:pPr>
    <w:rPr>
      <w:rFonts w:ascii="Tahoma" w:hAnsi="Tahoma" w:cs="Tahoma"/>
      <w:sz w:val="16"/>
      <w:szCs w:val="16"/>
    </w:rPr>
  </w:style>
  <w:style w:type="character" w:customStyle="1" w:styleId="BalloonTextChar">
    <w:name w:val="Balloon Text Char"/>
    <w:link w:val="BalloonText"/>
    <w:rsid w:val="00C94BC8"/>
    <w:rPr>
      <w:rFonts w:ascii="Tahoma" w:hAnsi="Tahoma" w:cs="Tahoma"/>
      <w:sz w:val="16"/>
      <w:szCs w:val="16"/>
      <w:lang w:eastAsia="en-US"/>
    </w:rPr>
  </w:style>
  <w:style w:type="character" w:styleId="CommentReference">
    <w:name w:val="annotation reference"/>
    <w:rsid w:val="0048106D"/>
    <w:rPr>
      <w:sz w:val="16"/>
      <w:szCs w:val="16"/>
    </w:rPr>
  </w:style>
  <w:style w:type="paragraph" w:styleId="CommentText">
    <w:name w:val="annotation text"/>
    <w:basedOn w:val="Normal"/>
    <w:link w:val="CommentTextChar"/>
    <w:rsid w:val="0048106D"/>
    <w:pPr>
      <w:spacing w:line="240" w:lineRule="auto"/>
    </w:pPr>
  </w:style>
  <w:style w:type="character" w:customStyle="1" w:styleId="CommentTextChar">
    <w:name w:val="Comment Text Char"/>
    <w:link w:val="CommentText"/>
    <w:rsid w:val="0048106D"/>
    <w:rPr>
      <w:lang w:eastAsia="en-US"/>
    </w:rPr>
  </w:style>
  <w:style w:type="paragraph" w:styleId="CommentSubject">
    <w:name w:val="annotation subject"/>
    <w:basedOn w:val="CommentText"/>
    <w:next w:val="CommentText"/>
    <w:link w:val="CommentSubjectChar"/>
    <w:rsid w:val="0048106D"/>
    <w:rPr>
      <w:b/>
      <w:bCs/>
    </w:rPr>
  </w:style>
  <w:style w:type="character" w:customStyle="1" w:styleId="CommentSubjectChar">
    <w:name w:val="Comment Subject Char"/>
    <w:link w:val="CommentSubject"/>
    <w:rsid w:val="0048106D"/>
    <w:rPr>
      <w:b/>
      <w:bCs/>
      <w:lang w:eastAsia="en-US"/>
    </w:rPr>
  </w:style>
  <w:style w:type="paragraph" w:styleId="Revision">
    <w:name w:val="Revision"/>
    <w:hidden/>
    <w:uiPriority w:val="99"/>
    <w:semiHidden/>
    <w:rsid w:val="0048106D"/>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EF7BFF"/>
    <w:rPr>
      <w:lang w:eastAsia="en-US"/>
    </w:rPr>
  </w:style>
  <w:style w:type="paragraph" w:customStyle="1" w:styleId="Default">
    <w:name w:val="Default"/>
    <w:rsid w:val="00EF7BFF"/>
    <w:pPr>
      <w:autoSpaceDE w:val="0"/>
      <w:autoSpaceDN w:val="0"/>
      <w:adjustRightInd w:val="0"/>
    </w:pPr>
    <w:rPr>
      <w:color w:val="000000"/>
      <w:sz w:val="24"/>
      <w:szCs w:val="24"/>
    </w:rPr>
  </w:style>
  <w:style w:type="paragraph" w:styleId="BalloonText">
    <w:name w:val="Balloon Text"/>
    <w:basedOn w:val="Normal"/>
    <w:link w:val="BalloonTextChar"/>
    <w:rsid w:val="00C94BC8"/>
    <w:pPr>
      <w:spacing w:line="240" w:lineRule="auto"/>
    </w:pPr>
    <w:rPr>
      <w:rFonts w:ascii="Tahoma" w:hAnsi="Tahoma" w:cs="Tahoma"/>
      <w:sz w:val="16"/>
      <w:szCs w:val="16"/>
    </w:rPr>
  </w:style>
  <w:style w:type="character" w:customStyle="1" w:styleId="BalloonTextChar">
    <w:name w:val="Balloon Text Char"/>
    <w:link w:val="BalloonText"/>
    <w:rsid w:val="00C94BC8"/>
    <w:rPr>
      <w:rFonts w:ascii="Tahoma" w:hAnsi="Tahoma" w:cs="Tahoma"/>
      <w:sz w:val="16"/>
      <w:szCs w:val="16"/>
      <w:lang w:eastAsia="en-US"/>
    </w:rPr>
  </w:style>
  <w:style w:type="character" w:styleId="CommentReference">
    <w:name w:val="annotation reference"/>
    <w:rsid w:val="0048106D"/>
    <w:rPr>
      <w:sz w:val="16"/>
      <w:szCs w:val="16"/>
    </w:rPr>
  </w:style>
  <w:style w:type="paragraph" w:styleId="CommentText">
    <w:name w:val="annotation text"/>
    <w:basedOn w:val="Normal"/>
    <w:link w:val="CommentTextChar"/>
    <w:rsid w:val="0048106D"/>
    <w:pPr>
      <w:spacing w:line="240" w:lineRule="auto"/>
    </w:pPr>
  </w:style>
  <w:style w:type="character" w:customStyle="1" w:styleId="CommentTextChar">
    <w:name w:val="Comment Text Char"/>
    <w:link w:val="CommentText"/>
    <w:rsid w:val="0048106D"/>
    <w:rPr>
      <w:lang w:eastAsia="en-US"/>
    </w:rPr>
  </w:style>
  <w:style w:type="paragraph" w:styleId="CommentSubject">
    <w:name w:val="annotation subject"/>
    <w:basedOn w:val="CommentText"/>
    <w:next w:val="CommentText"/>
    <w:link w:val="CommentSubjectChar"/>
    <w:rsid w:val="0048106D"/>
    <w:rPr>
      <w:b/>
      <w:bCs/>
    </w:rPr>
  </w:style>
  <w:style w:type="character" w:customStyle="1" w:styleId="CommentSubjectChar">
    <w:name w:val="Comment Subject Char"/>
    <w:link w:val="CommentSubject"/>
    <w:rsid w:val="0048106D"/>
    <w:rPr>
      <w:b/>
      <w:bCs/>
      <w:lang w:eastAsia="en-US"/>
    </w:rPr>
  </w:style>
  <w:style w:type="paragraph" w:styleId="Revision">
    <w:name w:val="Revision"/>
    <w:hidden/>
    <w:uiPriority w:val="99"/>
    <w:semiHidden/>
    <w:rsid w:val="0048106D"/>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CRC_E.dotm</Template>
  <TotalTime>0</TotalTime>
  <Pages>4</Pages>
  <Words>1641</Words>
  <Characters>9357</Characters>
  <Application>Microsoft Office Word</Application>
  <DocSecurity>0</DocSecurity>
  <Lines>77</Lines>
  <Paragraphs>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10977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pdfeng</cp:lastModifiedBy>
  <cp:revision>2</cp:revision>
  <cp:lastPrinted>2015-10-28T17:10:00Z</cp:lastPrinted>
  <dcterms:created xsi:type="dcterms:W3CDTF">2015-11-11T13:08:00Z</dcterms:created>
  <dcterms:modified xsi:type="dcterms:W3CDTF">2015-11-11T13:08:00Z</dcterms:modified>
</cp:coreProperties>
</file>