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E2557F"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E2557F" w:rsidRDefault="00BD20BA" w:rsidP="00BD20BA">
            <w:r w:rsidRPr="00E2557F">
              <w:rPr>
                <w:sz w:val="28"/>
                <w:szCs w:val="28"/>
              </w:rPr>
              <w:t>United Nations</w:t>
            </w:r>
          </w:p>
        </w:tc>
        <w:tc>
          <w:tcPr>
            <w:tcW w:w="6144" w:type="dxa"/>
            <w:gridSpan w:val="2"/>
            <w:tcBorders>
              <w:top w:val="nil"/>
              <w:left w:val="nil"/>
              <w:bottom w:val="single" w:sz="4" w:space="0" w:color="auto"/>
              <w:right w:val="nil"/>
            </w:tcBorders>
            <w:vAlign w:val="bottom"/>
          </w:tcPr>
          <w:p w:rsidR="007369EB" w:rsidRPr="00E2557F" w:rsidRDefault="00071814" w:rsidP="00071814">
            <w:pPr>
              <w:jc w:val="right"/>
            </w:pPr>
            <w:r w:rsidRPr="00E2557F">
              <w:rPr>
                <w:sz w:val="40"/>
              </w:rPr>
              <w:t>CEDAW</w:t>
            </w:r>
            <w:r w:rsidR="002B48B1" w:rsidRPr="00E2557F">
              <w:t>/C/ISR/CO/5</w:t>
            </w:r>
          </w:p>
        </w:tc>
      </w:tr>
      <w:tr w:rsidR="007369EB" w:rsidRPr="00E2557F" w:rsidTr="00DF0F82">
        <w:trPr>
          <w:trHeight w:val="2835"/>
        </w:trPr>
        <w:tc>
          <w:tcPr>
            <w:tcW w:w="1259" w:type="dxa"/>
            <w:tcBorders>
              <w:top w:val="single" w:sz="4" w:space="0" w:color="auto"/>
              <w:left w:val="nil"/>
              <w:bottom w:val="single" w:sz="12" w:space="0" w:color="auto"/>
              <w:right w:val="nil"/>
            </w:tcBorders>
          </w:tcPr>
          <w:p w:rsidR="007369EB" w:rsidRPr="00E2557F" w:rsidRDefault="00BD20BA" w:rsidP="007369EB">
            <w:r w:rsidRPr="00E2557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E2557F" w:rsidRDefault="00BD20BA" w:rsidP="007369EB">
            <w:r w:rsidRPr="00E2557F">
              <w:rPr>
                <w:b/>
                <w:sz w:val="34"/>
                <w:szCs w:val="40"/>
              </w:rPr>
              <w:t>Convention on the Elimination</w:t>
            </w:r>
            <w:r w:rsidRPr="00E2557F">
              <w:rPr>
                <w:b/>
                <w:sz w:val="34"/>
                <w:szCs w:val="40"/>
              </w:rPr>
              <w:br/>
              <w:t>of All Forms of Discrimination</w:t>
            </w:r>
            <w:r w:rsidRPr="00E2557F">
              <w:rPr>
                <w:b/>
                <w:sz w:val="34"/>
                <w:szCs w:val="40"/>
              </w:rPr>
              <w:br/>
              <w:t>against Women</w:t>
            </w:r>
          </w:p>
        </w:tc>
        <w:tc>
          <w:tcPr>
            <w:tcW w:w="2930" w:type="dxa"/>
            <w:tcBorders>
              <w:top w:val="single" w:sz="4" w:space="0" w:color="auto"/>
              <w:left w:val="nil"/>
              <w:bottom w:val="single" w:sz="12" w:space="0" w:color="auto"/>
              <w:right w:val="nil"/>
            </w:tcBorders>
          </w:tcPr>
          <w:p w:rsidR="00071814" w:rsidRPr="00E2557F" w:rsidRDefault="00071814" w:rsidP="00071814">
            <w:pPr>
              <w:spacing w:before="240" w:line="240" w:lineRule="exact"/>
            </w:pPr>
            <w:r w:rsidRPr="00E2557F">
              <w:t xml:space="preserve">Distr.: </w:t>
            </w:r>
            <w:r w:rsidR="00BD20BA" w:rsidRPr="00E2557F">
              <w:t>General</w:t>
            </w:r>
          </w:p>
          <w:p w:rsidR="00071814" w:rsidRPr="00E2557F" w:rsidRDefault="002B6C26" w:rsidP="00071814">
            <w:pPr>
              <w:spacing w:line="240" w:lineRule="exact"/>
            </w:pPr>
            <w:r>
              <w:t>5 April</w:t>
            </w:r>
            <w:r w:rsidR="002650B5" w:rsidRPr="00E2557F">
              <w:t xml:space="preserve"> 2011</w:t>
            </w:r>
          </w:p>
          <w:p w:rsidR="00071814" w:rsidRPr="00E2557F" w:rsidRDefault="00071814" w:rsidP="00071814">
            <w:pPr>
              <w:spacing w:line="240" w:lineRule="exact"/>
            </w:pPr>
          </w:p>
          <w:p w:rsidR="007369EB" w:rsidRPr="00E2557F" w:rsidRDefault="00071814" w:rsidP="00071814">
            <w:pPr>
              <w:spacing w:line="240" w:lineRule="exact"/>
            </w:pPr>
            <w:r w:rsidRPr="00E2557F">
              <w:t>Original: English</w:t>
            </w:r>
          </w:p>
        </w:tc>
      </w:tr>
    </w:tbl>
    <w:p w:rsidR="00FE4399" w:rsidRPr="00E2557F" w:rsidRDefault="00FE4399" w:rsidP="00FE4399">
      <w:pPr>
        <w:rPr>
          <w:b/>
          <w:bCs/>
          <w:sz w:val="24"/>
          <w:szCs w:val="24"/>
        </w:rPr>
      </w:pPr>
      <w:r w:rsidRPr="00E2557F">
        <w:rPr>
          <w:b/>
          <w:bCs/>
          <w:sz w:val="24"/>
          <w:szCs w:val="24"/>
        </w:rPr>
        <w:t>Committee on the Elimination of</w:t>
      </w:r>
    </w:p>
    <w:p w:rsidR="00FE4399" w:rsidRPr="00E2557F" w:rsidRDefault="00FE4399" w:rsidP="00FE4399">
      <w:pPr>
        <w:rPr>
          <w:b/>
          <w:bCs/>
          <w:sz w:val="24"/>
          <w:szCs w:val="24"/>
        </w:rPr>
      </w:pPr>
      <w:r w:rsidRPr="00E2557F">
        <w:rPr>
          <w:b/>
          <w:bCs/>
          <w:sz w:val="24"/>
          <w:szCs w:val="24"/>
        </w:rPr>
        <w:t>Discrimination against Women</w:t>
      </w:r>
    </w:p>
    <w:p w:rsidR="00FE4399" w:rsidRPr="00E2557F" w:rsidRDefault="002650B5" w:rsidP="00FE4399">
      <w:pPr>
        <w:rPr>
          <w:b/>
          <w:bCs/>
        </w:rPr>
      </w:pPr>
      <w:r w:rsidRPr="00E2557F">
        <w:rPr>
          <w:b/>
          <w:bCs/>
        </w:rPr>
        <w:t>Forty-eighth</w:t>
      </w:r>
      <w:r w:rsidR="00FE4399" w:rsidRPr="00E2557F">
        <w:rPr>
          <w:b/>
          <w:bCs/>
        </w:rPr>
        <w:t xml:space="preserve"> session</w:t>
      </w:r>
    </w:p>
    <w:p w:rsidR="00FE4399" w:rsidRPr="00E2557F" w:rsidRDefault="002650B5" w:rsidP="00FE4399">
      <w:r w:rsidRPr="00E2557F">
        <w:t>17 January – 4 February 2011</w:t>
      </w:r>
    </w:p>
    <w:p w:rsidR="00FE4399" w:rsidRPr="00E2557F" w:rsidRDefault="00FE4399" w:rsidP="00FE4399">
      <w:pPr>
        <w:pStyle w:val="HChG"/>
      </w:pPr>
      <w:r w:rsidRPr="00E2557F">
        <w:tab/>
      </w:r>
      <w:r w:rsidRPr="00E2557F">
        <w:tab/>
        <w:t>Concluding observations of the Committee on the Elimination of Discrimination against Women</w:t>
      </w:r>
    </w:p>
    <w:p w:rsidR="00707ACC" w:rsidRPr="00E2557F" w:rsidRDefault="002B48B1" w:rsidP="00FE4399">
      <w:pPr>
        <w:pStyle w:val="H1G"/>
      </w:pPr>
      <w:r w:rsidRPr="00E2557F">
        <w:tab/>
      </w:r>
      <w:r w:rsidRPr="00E2557F">
        <w:tab/>
      </w:r>
      <w:smartTag w:uri="urn:schemas-microsoft-com:office:smarttags" w:element="place">
        <w:smartTag w:uri="urn:schemas-microsoft-com:office:smarttags" w:element="country-region">
          <w:r w:rsidRPr="00E2557F">
            <w:t>Israel</w:t>
          </w:r>
        </w:smartTag>
      </w:smartTag>
    </w:p>
    <w:p w:rsidR="00DE3E0C" w:rsidRPr="00E2557F" w:rsidRDefault="00DE3E0C" w:rsidP="001A1E37">
      <w:pPr>
        <w:pStyle w:val="SingleTxtG"/>
        <w:rPr>
          <w:rFonts w:eastAsia="SimSun"/>
          <w:lang w:val="en-US" w:eastAsia="zh-CN"/>
        </w:rPr>
      </w:pPr>
      <w:r w:rsidRPr="00E2557F">
        <w:rPr>
          <w:rFonts w:eastAsia="SimSun"/>
          <w:lang w:val="en-US" w:eastAsia="zh-CN"/>
        </w:rPr>
        <w:t>1.</w:t>
      </w:r>
      <w:r w:rsidR="000142D7" w:rsidRPr="00E2557F">
        <w:rPr>
          <w:rFonts w:eastAsia="SimSun"/>
          <w:lang w:val="en-US" w:eastAsia="zh-CN"/>
        </w:rPr>
        <w:tab/>
      </w:r>
      <w:r w:rsidRPr="00E2557F">
        <w:rPr>
          <w:rFonts w:eastAsia="SimSun"/>
          <w:lang w:val="en-US" w:eastAsia="zh-CN"/>
        </w:rPr>
        <w:t xml:space="preserve">The Committee considered the </w:t>
      </w:r>
      <w:r w:rsidR="000142D7" w:rsidRPr="00E2557F">
        <w:rPr>
          <w:rFonts w:eastAsia="SimSun"/>
          <w:lang w:val="en-US" w:eastAsia="zh-CN"/>
        </w:rPr>
        <w:t xml:space="preserve">fourth </w:t>
      </w:r>
      <w:r w:rsidR="003D1EE8" w:rsidRPr="00E2557F">
        <w:rPr>
          <w:rFonts w:eastAsia="SimSun"/>
          <w:lang w:val="en-US" w:eastAsia="zh-CN"/>
        </w:rPr>
        <w:t xml:space="preserve">and fifth </w:t>
      </w:r>
      <w:r w:rsidR="000142D7" w:rsidRPr="00E2557F">
        <w:rPr>
          <w:rFonts w:eastAsia="SimSun"/>
          <w:lang w:val="en-US" w:eastAsia="zh-CN"/>
        </w:rPr>
        <w:t>report</w:t>
      </w:r>
      <w:r w:rsidR="003D1EE8" w:rsidRPr="00E2557F">
        <w:rPr>
          <w:rFonts w:eastAsia="SimSun"/>
          <w:lang w:val="en-US" w:eastAsia="zh-CN"/>
        </w:rPr>
        <w:t xml:space="preserve">s of </w:t>
      </w:r>
      <w:smartTag w:uri="urn:schemas-microsoft-com:office:smarttags" w:element="place">
        <w:smartTag w:uri="urn:schemas-microsoft-com:office:smarttags" w:element="country-region">
          <w:r w:rsidR="003D1EE8" w:rsidRPr="00E2557F">
            <w:rPr>
              <w:rFonts w:eastAsia="SimSun"/>
              <w:lang w:val="en-US" w:eastAsia="zh-CN"/>
            </w:rPr>
            <w:t>Israel</w:t>
          </w:r>
        </w:smartTag>
      </w:smartTag>
      <w:r w:rsidR="000142D7" w:rsidRPr="00E2557F">
        <w:rPr>
          <w:rFonts w:eastAsia="SimSun"/>
          <w:lang w:val="en-US" w:eastAsia="zh-CN"/>
        </w:rPr>
        <w:t xml:space="preserve"> (CEDAW/C/ISR/4</w:t>
      </w:r>
      <w:r w:rsidR="003D1EE8" w:rsidRPr="00E2557F">
        <w:rPr>
          <w:rFonts w:eastAsia="SimSun"/>
          <w:lang w:val="en-US" w:eastAsia="zh-CN"/>
        </w:rPr>
        <w:t xml:space="preserve"> and </w:t>
      </w:r>
      <w:r w:rsidRPr="00E2557F">
        <w:rPr>
          <w:rFonts w:eastAsia="SimSun"/>
          <w:lang w:val="en-US" w:eastAsia="zh-CN"/>
        </w:rPr>
        <w:t>CEDAW/C/</w:t>
      </w:r>
      <w:r w:rsidR="000142D7" w:rsidRPr="00E2557F">
        <w:rPr>
          <w:rFonts w:eastAsia="SimSun"/>
          <w:lang w:val="en-US" w:eastAsia="zh-CN"/>
        </w:rPr>
        <w:t>ISR</w:t>
      </w:r>
      <w:r w:rsidRPr="00E2557F">
        <w:rPr>
          <w:rFonts w:eastAsia="SimSun"/>
          <w:lang w:val="en-US" w:eastAsia="zh-CN"/>
        </w:rPr>
        <w:t>/</w:t>
      </w:r>
      <w:r w:rsidR="000142D7" w:rsidRPr="00E2557F">
        <w:rPr>
          <w:rFonts w:eastAsia="SimSun"/>
          <w:lang w:val="en-US" w:eastAsia="zh-CN"/>
        </w:rPr>
        <w:t>5</w:t>
      </w:r>
      <w:r w:rsidRPr="00E2557F">
        <w:rPr>
          <w:rFonts w:eastAsia="SimSun"/>
          <w:lang w:val="en-US" w:eastAsia="zh-CN"/>
        </w:rPr>
        <w:t xml:space="preserve">) at its </w:t>
      </w:r>
      <w:r w:rsidR="005B5B0F" w:rsidRPr="00E2557F">
        <w:rPr>
          <w:rFonts w:eastAsia="SimSun"/>
          <w:lang w:val="en-US" w:eastAsia="zh-CN"/>
        </w:rPr>
        <w:t xml:space="preserve">961st </w:t>
      </w:r>
      <w:r w:rsidRPr="00E2557F">
        <w:rPr>
          <w:rFonts w:eastAsia="SimSun"/>
          <w:lang w:val="en-US" w:eastAsia="zh-CN"/>
        </w:rPr>
        <w:t xml:space="preserve">and </w:t>
      </w:r>
      <w:r w:rsidR="005B5B0F" w:rsidRPr="00E2557F">
        <w:rPr>
          <w:rFonts w:eastAsia="SimSun"/>
          <w:lang w:val="en-US" w:eastAsia="zh-CN"/>
        </w:rPr>
        <w:t xml:space="preserve">962nd </w:t>
      </w:r>
      <w:r w:rsidRPr="00E2557F">
        <w:rPr>
          <w:rFonts w:eastAsia="SimSun"/>
          <w:lang w:val="en-US" w:eastAsia="zh-CN"/>
        </w:rPr>
        <w:t>meetings, on 1</w:t>
      </w:r>
      <w:r w:rsidR="000142D7" w:rsidRPr="00E2557F">
        <w:rPr>
          <w:rFonts w:eastAsia="SimSun"/>
          <w:lang w:val="en-US" w:eastAsia="zh-CN"/>
        </w:rPr>
        <w:t xml:space="preserve">8 January </w:t>
      </w:r>
      <w:r w:rsidRPr="00E2557F">
        <w:rPr>
          <w:rFonts w:eastAsia="SimSun"/>
          <w:lang w:val="en-US" w:eastAsia="zh-CN"/>
        </w:rPr>
        <w:t>201</w:t>
      </w:r>
      <w:r w:rsidR="000142D7" w:rsidRPr="00E2557F">
        <w:rPr>
          <w:rFonts w:eastAsia="SimSun"/>
          <w:lang w:val="en-US" w:eastAsia="zh-CN"/>
        </w:rPr>
        <w:t>1</w:t>
      </w:r>
      <w:r w:rsidRPr="00E2557F">
        <w:rPr>
          <w:rFonts w:eastAsia="SimSun"/>
          <w:lang w:val="en-US" w:eastAsia="zh-CN"/>
        </w:rPr>
        <w:t xml:space="preserve"> (see CEDAW/C/SR.</w:t>
      </w:r>
      <w:r w:rsidR="005B5B0F" w:rsidRPr="00E2557F">
        <w:rPr>
          <w:rFonts w:eastAsia="SimSun"/>
          <w:lang w:val="en-US" w:eastAsia="zh-CN"/>
        </w:rPr>
        <w:t>961</w:t>
      </w:r>
      <w:r w:rsidRPr="00E2557F">
        <w:rPr>
          <w:rFonts w:eastAsia="SimSun"/>
          <w:lang w:val="en-US" w:eastAsia="zh-CN"/>
        </w:rPr>
        <w:t xml:space="preserve"> and </w:t>
      </w:r>
      <w:r w:rsidR="005B5B0F" w:rsidRPr="00E2557F">
        <w:rPr>
          <w:rFonts w:eastAsia="SimSun"/>
          <w:lang w:val="en-US" w:eastAsia="zh-CN"/>
        </w:rPr>
        <w:t>962</w:t>
      </w:r>
      <w:r w:rsidRPr="00E2557F">
        <w:rPr>
          <w:rFonts w:eastAsia="SimSun"/>
          <w:lang w:val="en-US" w:eastAsia="zh-CN"/>
        </w:rPr>
        <w:t xml:space="preserve">). The </w:t>
      </w:r>
      <w:r w:rsidR="000142D7" w:rsidRPr="00E2557F">
        <w:rPr>
          <w:rFonts w:eastAsia="SimSun"/>
          <w:lang w:val="en-US" w:eastAsia="zh-CN"/>
        </w:rPr>
        <w:t>C</w:t>
      </w:r>
      <w:r w:rsidRPr="00E2557F">
        <w:rPr>
          <w:rFonts w:eastAsia="SimSun"/>
          <w:lang w:val="en-US" w:eastAsia="zh-CN"/>
        </w:rPr>
        <w:t>ommittee’s list of issues and questions</w:t>
      </w:r>
      <w:r w:rsidR="000142D7" w:rsidRPr="00E2557F">
        <w:rPr>
          <w:rFonts w:eastAsia="SimSun"/>
          <w:lang w:val="en-US" w:eastAsia="zh-CN"/>
        </w:rPr>
        <w:t xml:space="preserve"> </w:t>
      </w:r>
      <w:r w:rsidRPr="00E2557F">
        <w:rPr>
          <w:rFonts w:eastAsia="SimSun"/>
          <w:lang w:val="en-US" w:eastAsia="zh-CN"/>
        </w:rPr>
        <w:t>is contained in CEDAW/C/</w:t>
      </w:r>
      <w:r w:rsidR="000142D7" w:rsidRPr="00E2557F">
        <w:rPr>
          <w:rFonts w:eastAsia="SimSun"/>
          <w:lang w:val="en-US" w:eastAsia="zh-CN"/>
        </w:rPr>
        <w:t>ISR</w:t>
      </w:r>
      <w:r w:rsidRPr="00E2557F">
        <w:rPr>
          <w:rFonts w:eastAsia="SimSun"/>
          <w:lang w:val="en-US" w:eastAsia="zh-CN"/>
        </w:rPr>
        <w:t>/Q/</w:t>
      </w:r>
      <w:r w:rsidR="000142D7" w:rsidRPr="00E2557F">
        <w:rPr>
          <w:rFonts w:eastAsia="SimSun"/>
          <w:lang w:val="en-US" w:eastAsia="zh-CN"/>
        </w:rPr>
        <w:t>5</w:t>
      </w:r>
      <w:r w:rsidRPr="00E2557F">
        <w:rPr>
          <w:rFonts w:eastAsia="SimSun"/>
          <w:lang w:val="en-US" w:eastAsia="zh-CN"/>
        </w:rPr>
        <w:t xml:space="preserve">, and the responses of </w:t>
      </w:r>
      <w:smartTag w:uri="urn:schemas-microsoft-com:office:smarttags" w:element="place">
        <w:smartTag w:uri="urn:schemas-microsoft-com:office:smarttags" w:element="country-region">
          <w:r w:rsidR="000142D7" w:rsidRPr="00E2557F">
            <w:rPr>
              <w:rFonts w:eastAsia="SimSun"/>
              <w:lang w:val="en-US" w:eastAsia="zh-CN"/>
            </w:rPr>
            <w:t>Israel</w:t>
          </w:r>
        </w:smartTag>
      </w:smartTag>
      <w:r w:rsidR="000142D7" w:rsidRPr="00E2557F">
        <w:rPr>
          <w:rFonts w:eastAsia="SimSun"/>
          <w:lang w:val="en-US" w:eastAsia="zh-CN"/>
        </w:rPr>
        <w:t xml:space="preserve"> </w:t>
      </w:r>
      <w:r w:rsidRPr="00E2557F">
        <w:rPr>
          <w:rFonts w:eastAsia="SimSun"/>
          <w:lang w:val="en-US" w:eastAsia="zh-CN"/>
        </w:rPr>
        <w:t>are contained in CEDAW/C/</w:t>
      </w:r>
      <w:r w:rsidR="000142D7" w:rsidRPr="00E2557F">
        <w:rPr>
          <w:rFonts w:eastAsia="SimSun"/>
          <w:lang w:val="en-US" w:eastAsia="zh-CN"/>
        </w:rPr>
        <w:t>ISR</w:t>
      </w:r>
      <w:r w:rsidRPr="00E2557F">
        <w:rPr>
          <w:rFonts w:eastAsia="SimSun"/>
          <w:lang w:val="en-US" w:eastAsia="zh-CN"/>
        </w:rPr>
        <w:t>/Q/</w:t>
      </w:r>
      <w:r w:rsidR="000142D7" w:rsidRPr="00E2557F">
        <w:rPr>
          <w:rFonts w:eastAsia="SimSun"/>
          <w:lang w:val="en-US" w:eastAsia="zh-CN"/>
        </w:rPr>
        <w:t>5</w:t>
      </w:r>
      <w:r w:rsidRPr="00E2557F">
        <w:rPr>
          <w:rFonts w:eastAsia="SimSun"/>
          <w:lang w:val="en-US" w:eastAsia="zh-CN"/>
        </w:rPr>
        <w:t>/Add.1.</w:t>
      </w:r>
    </w:p>
    <w:p w:rsidR="00DE3E0C" w:rsidRPr="00E2557F" w:rsidRDefault="00FE6552" w:rsidP="00FE6552">
      <w:pPr>
        <w:pStyle w:val="H1G"/>
        <w:rPr>
          <w:rFonts w:eastAsia="SimSun"/>
          <w:lang w:val="en-US" w:eastAsia="zh-CN"/>
        </w:rPr>
      </w:pPr>
      <w:r w:rsidRPr="00E2557F">
        <w:rPr>
          <w:rFonts w:eastAsia="SimSun"/>
          <w:lang w:val="en-US" w:eastAsia="zh-CN"/>
        </w:rPr>
        <w:tab/>
        <w:t>A.</w:t>
      </w:r>
      <w:r w:rsidRPr="00E2557F">
        <w:rPr>
          <w:rFonts w:eastAsia="SimSun"/>
          <w:lang w:val="en-US" w:eastAsia="zh-CN"/>
        </w:rPr>
        <w:tab/>
      </w:r>
      <w:r w:rsidR="00DE3E0C" w:rsidRPr="00E2557F">
        <w:rPr>
          <w:rFonts w:eastAsia="SimSun"/>
          <w:lang w:val="en-US" w:eastAsia="zh-CN"/>
        </w:rPr>
        <w:t>Introduction</w:t>
      </w:r>
    </w:p>
    <w:p w:rsidR="00DE3E0C" w:rsidRPr="00E2557F" w:rsidRDefault="00DE3E0C" w:rsidP="000C3B92">
      <w:pPr>
        <w:pStyle w:val="SingleTxtG"/>
        <w:rPr>
          <w:rFonts w:eastAsia="SimSun"/>
          <w:lang w:val="en-US" w:eastAsia="zh-CN"/>
        </w:rPr>
      </w:pPr>
      <w:r w:rsidRPr="00E2557F">
        <w:rPr>
          <w:rFonts w:eastAsia="SimSun"/>
          <w:lang w:val="en-US" w:eastAsia="zh-CN"/>
        </w:rPr>
        <w:t>2.</w:t>
      </w:r>
      <w:r w:rsidR="000142D7" w:rsidRPr="00E2557F">
        <w:rPr>
          <w:rFonts w:eastAsia="SimSun"/>
          <w:lang w:val="en-US" w:eastAsia="zh-CN"/>
        </w:rPr>
        <w:tab/>
      </w:r>
      <w:r w:rsidRPr="00E2557F">
        <w:rPr>
          <w:rFonts w:eastAsia="SimSun"/>
          <w:lang w:val="en-US" w:eastAsia="zh-CN"/>
        </w:rPr>
        <w:t xml:space="preserve">The Committee expresses its appreciation to the State party for its </w:t>
      </w:r>
      <w:r w:rsidR="000142D7" w:rsidRPr="00E2557F">
        <w:rPr>
          <w:rFonts w:eastAsia="SimSun"/>
          <w:lang w:val="en-US" w:eastAsia="zh-CN"/>
        </w:rPr>
        <w:t xml:space="preserve">fourth and fifth </w:t>
      </w:r>
      <w:r w:rsidRPr="00E2557F">
        <w:rPr>
          <w:rFonts w:eastAsia="SimSun"/>
          <w:lang w:val="en-US" w:eastAsia="zh-CN"/>
        </w:rPr>
        <w:t>periodic report</w:t>
      </w:r>
      <w:r w:rsidR="000142D7" w:rsidRPr="00E2557F">
        <w:rPr>
          <w:rFonts w:eastAsia="SimSun"/>
          <w:lang w:val="en-US" w:eastAsia="zh-CN"/>
        </w:rPr>
        <w:t>s</w:t>
      </w:r>
      <w:r w:rsidRPr="00E2557F">
        <w:rPr>
          <w:rFonts w:eastAsia="SimSun"/>
          <w:lang w:val="en-US" w:eastAsia="zh-CN"/>
        </w:rPr>
        <w:t>, which w</w:t>
      </w:r>
      <w:r w:rsidR="000142D7" w:rsidRPr="00E2557F">
        <w:rPr>
          <w:rFonts w:eastAsia="SimSun"/>
          <w:lang w:val="en-US" w:eastAsia="zh-CN"/>
        </w:rPr>
        <w:t>ere</w:t>
      </w:r>
      <w:r w:rsidRPr="00E2557F">
        <w:rPr>
          <w:rFonts w:eastAsia="SimSun"/>
          <w:lang w:val="en-US" w:eastAsia="zh-CN"/>
        </w:rPr>
        <w:t xml:space="preserve"> well structured and in general followed</w:t>
      </w:r>
      <w:r w:rsidR="000142D7" w:rsidRPr="00E2557F">
        <w:rPr>
          <w:rFonts w:eastAsia="SimSun"/>
          <w:lang w:val="en-US" w:eastAsia="zh-CN"/>
        </w:rPr>
        <w:t xml:space="preserve"> </w:t>
      </w:r>
      <w:r w:rsidRPr="00E2557F">
        <w:rPr>
          <w:rFonts w:eastAsia="SimSun"/>
          <w:lang w:val="en-US" w:eastAsia="zh-CN"/>
        </w:rPr>
        <w:t>the Committee’s guidelines for the preparation of reports, with references to the</w:t>
      </w:r>
      <w:r w:rsidR="000142D7" w:rsidRPr="00E2557F">
        <w:rPr>
          <w:rFonts w:eastAsia="SimSun"/>
          <w:lang w:val="en-US" w:eastAsia="zh-CN"/>
        </w:rPr>
        <w:t xml:space="preserve"> </w:t>
      </w:r>
      <w:r w:rsidRPr="00E2557F">
        <w:rPr>
          <w:rFonts w:eastAsia="SimSun"/>
          <w:lang w:val="en-US" w:eastAsia="zh-CN"/>
        </w:rPr>
        <w:t xml:space="preserve">previous concluding observations, although </w:t>
      </w:r>
      <w:r w:rsidR="003D1EE8" w:rsidRPr="00E2557F">
        <w:rPr>
          <w:rFonts w:eastAsia="SimSun"/>
          <w:lang w:val="en-US" w:eastAsia="zh-CN"/>
        </w:rPr>
        <w:t>they</w:t>
      </w:r>
      <w:r w:rsidRPr="00E2557F">
        <w:rPr>
          <w:rFonts w:eastAsia="SimSun"/>
          <w:lang w:val="en-US" w:eastAsia="zh-CN"/>
        </w:rPr>
        <w:t xml:space="preserve"> lacked references to the Committee’s</w:t>
      </w:r>
      <w:r w:rsidR="000142D7" w:rsidRPr="00E2557F">
        <w:rPr>
          <w:rFonts w:eastAsia="SimSun"/>
          <w:lang w:val="en-US" w:eastAsia="zh-CN"/>
        </w:rPr>
        <w:t xml:space="preserve"> </w:t>
      </w:r>
      <w:r w:rsidRPr="00E2557F">
        <w:rPr>
          <w:rFonts w:eastAsia="SimSun"/>
          <w:lang w:val="en-US" w:eastAsia="zh-CN"/>
        </w:rPr>
        <w:t xml:space="preserve">general recommendations. </w:t>
      </w:r>
      <w:r w:rsidR="00394C7F" w:rsidRPr="00E2557F">
        <w:rPr>
          <w:rFonts w:eastAsia="SimSun"/>
          <w:lang w:val="en-US" w:eastAsia="zh-CN"/>
        </w:rPr>
        <w:t>The Committee regrets that the report</w:t>
      </w:r>
      <w:r w:rsidR="003D1EE8" w:rsidRPr="00E2557F">
        <w:rPr>
          <w:rFonts w:eastAsia="SimSun"/>
          <w:lang w:val="en-US" w:eastAsia="zh-CN"/>
        </w:rPr>
        <w:t>s</w:t>
      </w:r>
      <w:r w:rsidR="00394C7F" w:rsidRPr="00E2557F">
        <w:rPr>
          <w:rFonts w:eastAsia="SimSun"/>
          <w:lang w:val="en-US" w:eastAsia="zh-CN"/>
        </w:rPr>
        <w:t xml:space="preserve"> did not provide information on the enjoyment by all women, including women living in the </w:t>
      </w:r>
      <w:smartTag w:uri="urn:schemas-microsoft-com:office:smarttags" w:element="place">
        <w:smartTag w:uri="urn:schemas-microsoft-com:office:smarttags" w:element="PlaceName">
          <w:r w:rsidR="00394C7F" w:rsidRPr="00E2557F">
            <w:rPr>
              <w:rFonts w:eastAsia="SimSun"/>
              <w:lang w:val="en-US" w:eastAsia="zh-CN"/>
            </w:rPr>
            <w:t>Occupied</w:t>
          </w:r>
        </w:smartTag>
        <w:r w:rsidR="00394C7F" w:rsidRPr="00E2557F">
          <w:rPr>
            <w:rFonts w:eastAsia="SimSun"/>
            <w:lang w:val="en-US" w:eastAsia="zh-CN"/>
          </w:rPr>
          <w:t xml:space="preserve"> </w:t>
        </w:r>
        <w:smartTag w:uri="urn:schemas-microsoft-com:office:smarttags" w:element="PlaceName">
          <w:r w:rsidR="005B5B0F" w:rsidRPr="00E2557F">
            <w:rPr>
              <w:rFonts w:eastAsia="SimSun"/>
              <w:lang w:val="en-US" w:eastAsia="zh-CN"/>
            </w:rPr>
            <w:t>Palestinian</w:t>
          </w:r>
        </w:smartTag>
        <w:r w:rsidR="005B5B0F" w:rsidRPr="00E2557F">
          <w:rPr>
            <w:rFonts w:eastAsia="SimSun"/>
            <w:lang w:val="en-US" w:eastAsia="zh-CN"/>
          </w:rPr>
          <w:t xml:space="preserve"> </w:t>
        </w:r>
        <w:smartTag w:uri="urn:schemas-microsoft-com:office:smarttags" w:element="PlaceType">
          <w:r w:rsidR="00394C7F" w:rsidRPr="00E2557F">
            <w:rPr>
              <w:rFonts w:eastAsia="SimSun"/>
              <w:lang w:val="en-US" w:eastAsia="zh-CN"/>
            </w:rPr>
            <w:t>Territories</w:t>
          </w:r>
        </w:smartTag>
      </w:smartTag>
      <w:r w:rsidR="00394C7F" w:rsidRPr="00E2557F">
        <w:rPr>
          <w:rFonts w:eastAsia="SimSun"/>
          <w:lang w:val="en-US" w:eastAsia="zh-CN"/>
        </w:rPr>
        <w:t>, of their rights under the Convention. T</w:t>
      </w:r>
      <w:r w:rsidRPr="00E2557F">
        <w:rPr>
          <w:rFonts w:eastAsia="SimSun"/>
          <w:lang w:val="en-US" w:eastAsia="zh-CN"/>
        </w:rPr>
        <w:t>he Committee expresses its</w:t>
      </w:r>
      <w:r w:rsidR="000142D7" w:rsidRPr="00E2557F">
        <w:rPr>
          <w:rFonts w:eastAsia="SimSun"/>
          <w:lang w:val="en-US" w:eastAsia="zh-CN"/>
        </w:rPr>
        <w:t xml:space="preserve"> </w:t>
      </w:r>
      <w:r w:rsidRPr="00E2557F">
        <w:rPr>
          <w:rFonts w:eastAsia="SimSun"/>
          <w:lang w:val="en-US" w:eastAsia="zh-CN"/>
        </w:rPr>
        <w:t>appreciation to the State party for its oral presentation, the written replies</w:t>
      </w:r>
      <w:r w:rsidR="000142D7" w:rsidRPr="00E2557F">
        <w:rPr>
          <w:rFonts w:eastAsia="SimSun"/>
          <w:lang w:val="en-US" w:eastAsia="zh-CN"/>
        </w:rPr>
        <w:t xml:space="preserve"> </w:t>
      </w:r>
      <w:r w:rsidRPr="00E2557F">
        <w:rPr>
          <w:rFonts w:eastAsia="SimSun"/>
          <w:lang w:val="en-US" w:eastAsia="zh-CN"/>
        </w:rPr>
        <w:t>to the list of issues and questions raised by the Committee’s pre-session working</w:t>
      </w:r>
      <w:r w:rsidR="000142D7" w:rsidRPr="00E2557F">
        <w:rPr>
          <w:rFonts w:eastAsia="SimSun"/>
          <w:lang w:val="en-US" w:eastAsia="zh-CN"/>
        </w:rPr>
        <w:t xml:space="preserve"> </w:t>
      </w:r>
      <w:r w:rsidRPr="00E2557F">
        <w:rPr>
          <w:rFonts w:eastAsia="SimSun"/>
          <w:lang w:val="en-US" w:eastAsia="zh-CN"/>
        </w:rPr>
        <w:t>group</w:t>
      </w:r>
      <w:r w:rsidR="00BF77CB" w:rsidRPr="00E2557F">
        <w:rPr>
          <w:rFonts w:eastAsia="SimSun"/>
          <w:lang w:val="en-US" w:eastAsia="zh-CN"/>
        </w:rPr>
        <w:t>,</w:t>
      </w:r>
      <w:r w:rsidRPr="00E2557F">
        <w:rPr>
          <w:rFonts w:eastAsia="SimSun"/>
          <w:lang w:val="en-US" w:eastAsia="zh-CN"/>
        </w:rPr>
        <w:t xml:space="preserve"> </w:t>
      </w:r>
      <w:r w:rsidR="00BF77CB" w:rsidRPr="00E2557F">
        <w:rPr>
          <w:rFonts w:eastAsia="SimSun"/>
          <w:lang w:val="en-US" w:eastAsia="zh-CN"/>
        </w:rPr>
        <w:t>as well as the supplementary written information</w:t>
      </w:r>
      <w:r w:rsidRPr="00E2557F">
        <w:rPr>
          <w:rFonts w:eastAsia="SimSun"/>
          <w:lang w:val="en-US" w:eastAsia="zh-CN"/>
        </w:rPr>
        <w:t>.</w:t>
      </w:r>
    </w:p>
    <w:p w:rsidR="00DE3E0C" w:rsidRPr="00E2557F" w:rsidRDefault="00DE3E0C" w:rsidP="000C3B92">
      <w:pPr>
        <w:pStyle w:val="SingleTxtG"/>
        <w:rPr>
          <w:rFonts w:eastAsia="SimSun"/>
          <w:lang w:val="en-US" w:eastAsia="zh-CN"/>
        </w:rPr>
      </w:pPr>
      <w:r w:rsidRPr="00E2557F">
        <w:rPr>
          <w:rFonts w:eastAsia="SimSun"/>
          <w:lang w:val="en-US" w:eastAsia="zh-CN"/>
        </w:rPr>
        <w:t>3.</w:t>
      </w:r>
      <w:r w:rsidR="000142D7" w:rsidRPr="00E2557F">
        <w:rPr>
          <w:rFonts w:eastAsia="SimSun"/>
          <w:lang w:val="en-US" w:eastAsia="zh-CN"/>
        </w:rPr>
        <w:tab/>
      </w:r>
      <w:r w:rsidRPr="00E2557F">
        <w:rPr>
          <w:rFonts w:eastAsia="SimSun"/>
          <w:lang w:val="en-US" w:eastAsia="zh-CN"/>
        </w:rPr>
        <w:t>The Committee commends the State party for its multi</w:t>
      </w:r>
      <w:r w:rsidR="00943805" w:rsidRPr="00E2557F">
        <w:rPr>
          <w:rFonts w:eastAsia="SimSun"/>
          <w:lang w:val="en-US" w:eastAsia="zh-CN"/>
        </w:rPr>
        <w:t>-</w:t>
      </w:r>
      <w:r w:rsidRPr="00E2557F">
        <w:rPr>
          <w:rFonts w:eastAsia="SimSun"/>
          <w:lang w:val="en-US" w:eastAsia="zh-CN"/>
        </w:rPr>
        <w:t xml:space="preserve">sectoral delegation which included a </w:t>
      </w:r>
      <w:r w:rsidR="00E62469" w:rsidRPr="00E2557F">
        <w:rPr>
          <w:rFonts w:eastAsia="SimSun"/>
          <w:lang w:val="en-US" w:eastAsia="zh-CN"/>
        </w:rPr>
        <w:t xml:space="preserve">high </w:t>
      </w:r>
      <w:r w:rsidRPr="00E2557F">
        <w:rPr>
          <w:rFonts w:eastAsia="SimSun"/>
          <w:lang w:val="en-US" w:eastAsia="zh-CN"/>
        </w:rPr>
        <w:t>number of women and men</w:t>
      </w:r>
      <w:r w:rsidR="000142D7" w:rsidRPr="00E2557F">
        <w:rPr>
          <w:rFonts w:eastAsia="SimSun"/>
          <w:lang w:val="en-US" w:eastAsia="zh-CN"/>
        </w:rPr>
        <w:t xml:space="preserve"> </w:t>
      </w:r>
      <w:r w:rsidRPr="00E2557F">
        <w:rPr>
          <w:rFonts w:eastAsia="SimSun"/>
          <w:lang w:val="en-US" w:eastAsia="zh-CN"/>
        </w:rPr>
        <w:t>representing ministries and other governmental bodies with responsibilities for the</w:t>
      </w:r>
      <w:r w:rsidR="000142D7" w:rsidRPr="00E2557F">
        <w:rPr>
          <w:rFonts w:eastAsia="SimSun"/>
          <w:lang w:val="en-US" w:eastAsia="zh-CN"/>
        </w:rPr>
        <w:t xml:space="preserve"> </w:t>
      </w:r>
      <w:r w:rsidRPr="00E2557F">
        <w:rPr>
          <w:rFonts w:eastAsia="SimSun"/>
          <w:lang w:val="en-US" w:eastAsia="zh-CN"/>
        </w:rPr>
        <w:t>implementation of measures in the areas covered by the Convention. The Committee</w:t>
      </w:r>
      <w:r w:rsidR="000142D7" w:rsidRPr="00E2557F">
        <w:rPr>
          <w:rFonts w:eastAsia="SimSun"/>
          <w:lang w:val="en-US" w:eastAsia="zh-CN"/>
        </w:rPr>
        <w:t xml:space="preserve"> </w:t>
      </w:r>
      <w:r w:rsidRPr="00E2557F">
        <w:rPr>
          <w:rFonts w:eastAsia="SimSun"/>
          <w:lang w:val="en-US" w:eastAsia="zh-CN"/>
        </w:rPr>
        <w:t>appreciates the constructive dialogue that took place between the delegation and the</w:t>
      </w:r>
      <w:r w:rsidR="000142D7" w:rsidRPr="00E2557F">
        <w:rPr>
          <w:rFonts w:eastAsia="SimSun"/>
          <w:lang w:val="en-US" w:eastAsia="zh-CN"/>
        </w:rPr>
        <w:t xml:space="preserve"> </w:t>
      </w:r>
      <w:r w:rsidRPr="00E2557F">
        <w:rPr>
          <w:rFonts w:eastAsia="SimSun"/>
          <w:lang w:val="en-US" w:eastAsia="zh-CN"/>
        </w:rPr>
        <w:t xml:space="preserve">members of the Committee, but it regrets that </w:t>
      </w:r>
      <w:r w:rsidR="003E76CD" w:rsidRPr="00E2557F">
        <w:rPr>
          <w:rFonts w:eastAsia="SimSun"/>
          <w:lang w:val="en-US" w:eastAsia="zh-CN"/>
        </w:rPr>
        <w:t xml:space="preserve">a </w:t>
      </w:r>
      <w:r w:rsidR="00E62469" w:rsidRPr="00E2557F">
        <w:rPr>
          <w:rFonts w:eastAsia="SimSun"/>
          <w:lang w:val="en-US" w:eastAsia="zh-CN"/>
        </w:rPr>
        <w:t xml:space="preserve">significant </w:t>
      </w:r>
      <w:r w:rsidR="003E76CD" w:rsidRPr="00E2557F">
        <w:rPr>
          <w:rFonts w:eastAsia="SimSun"/>
          <w:lang w:val="en-US" w:eastAsia="zh-CN"/>
        </w:rPr>
        <w:t xml:space="preserve">number </w:t>
      </w:r>
      <w:r w:rsidRPr="00E2557F">
        <w:rPr>
          <w:rFonts w:eastAsia="SimSun"/>
          <w:lang w:val="en-US" w:eastAsia="zh-CN"/>
        </w:rPr>
        <w:t>of its oral questions were</w:t>
      </w:r>
      <w:r w:rsidR="000142D7" w:rsidRPr="00E2557F">
        <w:rPr>
          <w:rFonts w:eastAsia="SimSun"/>
          <w:lang w:val="en-US" w:eastAsia="zh-CN"/>
        </w:rPr>
        <w:t xml:space="preserve"> </w:t>
      </w:r>
      <w:r w:rsidR="003E76CD" w:rsidRPr="00E2557F">
        <w:rPr>
          <w:rFonts w:eastAsia="SimSun"/>
          <w:lang w:val="en-US" w:eastAsia="zh-CN"/>
        </w:rPr>
        <w:t>left un</w:t>
      </w:r>
      <w:r w:rsidRPr="00E2557F">
        <w:rPr>
          <w:rFonts w:eastAsia="SimSun"/>
          <w:lang w:val="en-US" w:eastAsia="zh-CN"/>
        </w:rPr>
        <w:t>answered.</w:t>
      </w:r>
    </w:p>
    <w:p w:rsidR="00DE3E0C" w:rsidRPr="00E2557F" w:rsidRDefault="00FE6552" w:rsidP="00FE6552">
      <w:pPr>
        <w:pStyle w:val="H1G"/>
        <w:rPr>
          <w:rFonts w:eastAsia="SimSun"/>
          <w:lang w:val="en-US" w:eastAsia="zh-CN"/>
        </w:rPr>
      </w:pPr>
      <w:r w:rsidRPr="00E2557F">
        <w:rPr>
          <w:rFonts w:eastAsia="SimSun"/>
          <w:lang w:val="en-US" w:eastAsia="zh-CN"/>
        </w:rPr>
        <w:tab/>
        <w:t>B.</w:t>
      </w:r>
      <w:r w:rsidRPr="00E2557F">
        <w:rPr>
          <w:rFonts w:eastAsia="SimSun"/>
          <w:lang w:val="en-US" w:eastAsia="zh-CN"/>
        </w:rPr>
        <w:tab/>
      </w:r>
      <w:r w:rsidR="00DE3E0C" w:rsidRPr="00E2557F">
        <w:rPr>
          <w:rFonts w:eastAsia="SimSun"/>
          <w:lang w:val="en-US" w:eastAsia="zh-CN"/>
        </w:rPr>
        <w:t>Positive aspects</w:t>
      </w:r>
    </w:p>
    <w:p w:rsidR="00E62469" w:rsidRPr="00E2557F" w:rsidRDefault="004135BE" w:rsidP="001A1E37">
      <w:pPr>
        <w:pStyle w:val="SingleTxtG"/>
        <w:rPr>
          <w:rFonts w:eastAsia="SimSun"/>
          <w:lang w:val="en-US" w:eastAsia="zh-CN"/>
        </w:rPr>
      </w:pPr>
      <w:r w:rsidRPr="00E2557F">
        <w:rPr>
          <w:rFonts w:eastAsia="SimSun"/>
          <w:lang w:val="en-US" w:eastAsia="zh-CN"/>
        </w:rPr>
        <w:t>4</w:t>
      </w:r>
      <w:r w:rsidR="00E62469" w:rsidRPr="00E2557F">
        <w:rPr>
          <w:rFonts w:eastAsia="SimSun"/>
          <w:lang w:val="en-US" w:eastAsia="zh-CN"/>
        </w:rPr>
        <w:t>.</w:t>
      </w:r>
      <w:r w:rsidR="00E62469" w:rsidRPr="00E2557F">
        <w:rPr>
          <w:rFonts w:eastAsia="SimSun"/>
          <w:lang w:val="en-US" w:eastAsia="zh-CN"/>
        </w:rPr>
        <w:tab/>
        <w:t>The Committee notes with appreciation the significant law reform undertaken since the consideration of its third periodic report (CEDAW/C/ISR/3) in 2005, aimed at the promotion of gender equality and elimination of discrimination against women and at achieving compliance with the obligations under the Convention</w:t>
      </w:r>
      <w:r w:rsidR="00AE02DC" w:rsidRPr="00E2557F">
        <w:rPr>
          <w:rFonts w:eastAsia="SimSun"/>
          <w:lang w:val="en-US" w:eastAsia="zh-CN"/>
        </w:rPr>
        <w:t>. Specific reference is made to:</w:t>
      </w:r>
      <w:r w:rsidR="00E62469" w:rsidRPr="00E2557F">
        <w:rPr>
          <w:rFonts w:eastAsia="SimSun"/>
          <w:lang w:val="en-US" w:eastAsia="zh-CN"/>
        </w:rPr>
        <w:t xml:space="preserve"> </w:t>
      </w:r>
    </w:p>
    <w:p w:rsidR="00857675" w:rsidRPr="00E2557F" w:rsidRDefault="00857675" w:rsidP="00E274AD">
      <w:pPr>
        <w:pStyle w:val="SingleTxtG"/>
        <w:ind w:firstLine="567"/>
        <w:rPr>
          <w:rFonts w:eastAsia="SimSun"/>
          <w:lang w:val="en-US" w:eastAsia="zh-CN"/>
        </w:rPr>
      </w:pPr>
      <w:r w:rsidRPr="00E2557F">
        <w:rPr>
          <w:rFonts w:eastAsia="SimSun"/>
          <w:lang w:val="en-US" w:eastAsia="zh-CN"/>
        </w:rPr>
        <w:t>(a)</w:t>
      </w:r>
      <w:r w:rsidRPr="00E2557F">
        <w:rPr>
          <w:rFonts w:eastAsia="SimSun"/>
          <w:lang w:val="en-US" w:eastAsia="zh-CN"/>
        </w:rPr>
        <w:tab/>
        <w:t>Anti-Trafficking Law (Legislative Amendments)</w:t>
      </w:r>
      <w:r w:rsidR="006B157E" w:rsidRPr="00E2557F">
        <w:rPr>
          <w:rFonts w:eastAsia="SimSun"/>
          <w:lang w:val="en-US" w:eastAsia="zh-CN"/>
        </w:rPr>
        <w:t>,</w:t>
      </w:r>
      <w:r w:rsidRPr="00E2557F">
        <w:rPr>
          <w:rFonts w:eastAsia="SimSun"/>
          <w:lang w:val="en-US" w:eastAsia="zh-CN"/>
        </w:rPr>
        <w:t xml:space="preserve"> </w:t>
      </w:r>
      <w:r w:rsidR="006B157E" w:rsidRPr="00E2557F">
        <w:rPr>
          <w:rFonts w:eastAsia="SimSun"/>
          <w:lang w:val="en-US" w:eastAsia="zh-CN"/>
        </w:rPr>
        <w:t xml:space="preserve">in </w:t>
      </w:r>
      <w:r w:rsidRPr="00E2557F">
        <w:rPr>
          <w:rFonts w:eastAsia="SimSun"/>
          <w:lang w:val="en-US" w:eastAsia="zh-CN"/>
        </w:rPr>
        <w:t>2006</w:t>
      </w:r>
      <w:r w:rsidR="008D298C" w:rsidRPr="00E2557F">
        <w:rPr>
          <w:rFonts w:eastAsia="SimSun"/>
          <w:lang w:val="en-US" w:eastAsia="zh-CN"/>
        </w:rPr>
        <w:t>;</w:t>
      </w:r>
      <w:r w:rsidRPr="00E2557F">
        <w:rPr>
          <w:rFonts w:eastAsia="SimSun"/>
          <w:lang w:val="en-US" w:eastAsia="zh-CN"/>
        </w:rPr>
        <w:t xml:space="preserve"> </w:t>
      </w:r>
    </w:p>
    <w:p w:rsidR="003A4AB7" w:rsidRPr="00E2557F" w:rsidRDefault="001A1E37" w:rsidP="00E274AD">
      <w:pPr>
        <w:pStyle w:val="SingleTxtG"/>
        <w:ind w:firstLine="567"/>
        <w:rPr>
          <w:rFonts w:eastAsia="SimSun"/>
          <w:lang w:val="en-US" w:eastAsia="zh-CN"/>
        </w:rPr>
      </w:pPr>
      <w:r w:rsidRPr="00E2557F">
        <w:rPr>
          <w:rFonts w:eastAsia="SimSun"/>
          <w:lang w:val="en-US" w:eastAsia="zh-CN"/>
        </w:rPr>
        <w:t>(b)</w:t>
      </w:r>
      <w:r w:rsidRPr="00E2557F">
        <w:rPr>
          <w:rFonts w:eastAsia="SimSun"/>
          <w:lang w:val="en-US" w:eastAsia="zh-CN"/>
        </w:rPr>
        <w:tab/>
      </w:r>
      <w:r w:rsidR="003A4AB7" w:rsidRPr="00E2557F">
        <w:rPr>
          <w:rFonts w:eastAsia="SimSun"/>
          <w:lang w:val="en-US" w:eastAsia="zh-CN"/>
        </w:rPr>
        <w:t>Public Protection from Sex Offenders Law</w:t>
      </w:r>
      <w:r w:rsidR="006B157E" w:rsidRPr="00E2557F">
        <w:rPr>
          <w:rFonts w:eastAsia="SimSun"/>
          <w:lang w:val="en-US" w:eastAsia="zh-CN"/>
        </w:rPr>
        <w:t>, in</w:t>
      </w:r>
      <w:r w:rsidR="003A4AB7" w:rsidRPr="00E2557F">
        <w:rPr>
          <w:rFonts w:eastAsia="SimSun"/>
          <w:lang w:val="en-US" w:eastAsia="zh-CN"/>
        </w:rPr>
        <w:t xml:space="preserve"> 2006;</w:t>
      </w:r>
    </w:p>
    <w:p w:rsidR="008D298C" w:rsidRPr="00E2557F" w:rsidRDefault="001A1E37" w:rsidP="00E274AD">
      <w:pPr>
        <w:pStyle w:val="SingleTxtG"/>
        <w:ind w:firstLine="567"/>
        <w:rPr>
          <w:rFonts w:eastAsia="SimSun"/>
          <w:lang w:val="en-US" w:eastAsia="zh-CN"/>
        </w:rPr>
      </w:pPr>
      <w:r w:rsidRPr="00E2557F">
        <w:rPr>
          <w:rFonts w:eastAsia="SimSun"/>
          <w:lang w:val="en-US" w:eastAsia="zh-CN"/>
        </w:rPr>
        <w:t>(c)</w:t>
      </w:r>
      <w:r w:rsidRPr="00E2557F">
        <w:rPr>
          <w:rFonts w:eastAsia="SimSun"/>
          <w:lang w:val="en-US" w:eastAsia="zh-CN"/>
        </w:rPr>
        <w:tab/>
      </w:r>
      <w:r w:rsidR="008D298C" w:rsidRPr="00E2557F">
        <w:rPr>
          <w:rFonts w:eastAsia="SimSun"/>
          <w:lang w:val="en-US" w:eastAsia="zh-CN"/>
        </w:rPr>
        <w:t>Gender Implications of Legislation Law (Legislative Amendments)</w:t>
      </w:r>
      <w:r w:rsidR="006B157E" w:rsidRPr="00E2557F">
        <w:rPr>
          <w:rFonts w:eastAsia="SimSun"/>
          <w:lang w:val="en-US" w:eastAsia="zh-CN"/>
        </w:rPr>
        <w:t>, in</w:t>
      </w:r>
      <w:r w:rsidR="008D298C" w:rsidRPr="00E2557F">
        <w:rPr>
          <w:rFonts w:eastAsia="SimSun"/>
          <w:lang w:val="en-US" w:eastAsia="zh-CN"/>
        </w:rPr>
        <w:t xml:space="preserve"> 2007, which imposes the duty to systematically examine the gender implications of any primary and secondary legislation before it is enacted by the Knesset; </w:t>
      </w:r>
    </w:p>
    <w:p w:rsidR="003A4AB7" w:rsidRPr="00E2557F" w:rsidRDefault="001A1E37" w:rsidP="00E274AD">
      <w:pPr>
        <w:pStyle w:val="SingleTxtG"/>
        <w:ind w:firstLine="567"/>
        <w:rPr>
          <w:rFonts w:eastAsia="SimSun"/>
          <w:lang w:val="en-US" w:eastAsia="zh-CN"/>
        </w:rPr>
      </w:pPr>
      <w:r w:rsidRPr="00E2557F">
        <w:rPr>
          <w:rFonts w:eastAsia="SimSun"/>
          <w:lang w:val="en-US" w:eastAsia="zh-CN"/>
        </w:rPr>
        <w:t>(d)</w:t>
      </w:r>
      <w:r w:rsidRPr="00E2557F">
        <w:rPr>
          <w:rFonts w:eastAsia="SimSun"/>
          <w:lang w:val="en-US" w:eastAsia="zh-CN"/>
        </w:rPr>
        <w:tab/>
      </w:r>
      <w:r w:rsidR="006C5ACB" w:rsidRPr="00E2557F">
        <w:rPr>
          <w:rFonts w:eastAsia="SimSun"/>
          <w:lang w:val="en-US" w:eastAsia="zh-CN"/>
        </w:rPr>
        <w:t>Encouragement of the Advancement and Integration of Women in the Workforce and the Adjustment of Workp</w:t>
      </w:r>
      <w:r w:rsidR="008D298C" w:rsidRPr="00E2557F">
        <w:rPr>
          <w:rFonts w:eastAsia="SimSun"/>
          <w:lang w:val="en-US" w:eastAsia="zh-CN"/>
        </w:rPr>
        <w:t>laces to Women’s Needs Law</w:t>
      </w:r>
      <w:r w:rsidR="006B157E" w:rsidRPr="00E2557F">
        <w:rPr>
          <w:rFonts w:eastAsia="SimSun"/>
          <w:lang w:val="en-US" w:eastAsia="zh-CN"/>
        </w:rPr>
        <w:t>, in</w:t>
      </w:r>
      <w:r w:rsidR="008D298C" w:rsidRPr="00E2557F">
        <w:rPr>
          <w:rFonts w:eastAsia="SimSun"/>
          <w:lang w:val="en-US" w:eastAsia="zh-CN"/>
        </w:rPr>
        <w:t xml:space="preserve"> 2008;</w:t>
      </w:r>
      <w:r w:rsidR="003A4AB7" w:rsidRPr="00E2557F">
        <w:rPr>
          <w:rFonts w:eastAsia="SimSun"/>
          <w:lang w:val="en-US" w:eastAsia="zh-CN"/>
        </w:rPr>
        <w:t xml:space="preserve"> </w:t>
      </w:r>
      <w:r w:rsidR="008D298C" w:rsidRPr="00E2557F">
        <w:rPr>
          <w:rFonts w:eastAsia="SimSun"/>
          <w:lang w:val="en-US" w:eastAsia="zh-CN"/>
        </w:rPr>
        <w:t xml:space="preserve">and </w:t>
      </w:r>
    </w:p>
    <w:p w:rsidR="002A40EF" w:rsidRPr="00E2557F" w:rsidRDefault="001A1E37" w:rsidP="00E274AD">
      <w:pPr>
        <w:pStyle w:val="SingleTxtG"/>
        <w:ind w:firstLine="567"/>
        <w:rPr>
          <w:rFonts w:eastAsia="SimSun"/>
          <w:lang w:val="en-US" w:eastAsia="zh-CN"/>
        </w:rPr>
      </w:pPr>
      <w:r w:rsidRPr="00E2557F">
        <w:rPr>
          <w:rFonts w:eastAsia="SimSun"/>
          <w:lang w:val="en-US" w:eastAsia="zh-CN"/>
        </w:rPr>
        <w:t>(e)</w:t>
      </w:r>
      <w:r w:rsidRPr="00E2557F">
        <w:rPr>
          <w:rFonts w:eastAsia="SimSun"/>
          <w:lang w:val="en-US" w:eastAsia="zh-CN"/>
        </w:rPr>
        <w:tab/>
      </w:r>
      <w:r w:rsidR="001B1D49" w:rsidRPr="00E2557F">
        <w:rPr>
          <w:rFonts w:eastAsia="SimSun"/>
          <w:lang w:val="en-US" w:eastAsia="zh-CN"/>
        </w:rPr>
        <w:t>Amendment of the Statistics Ordinance</w:t>
      </w:r>
      <w:r w:rsidR="006B157E" w:rsidRPr="00E2557F">
        <w:rPr>
          <w:rFonts w:eastAsia="SimSun"/>
          <w:lang w:val="en-US" w:eastAsia="zh-CN"/>
        </w:rPr>
        <w:t>,</w:t>
      </w:r>
      <w:r w:rsidR="008D298C" w:rsidRPr="00E2557F">
        <w:rPr>
          <w:rFonts w:eastAsia="SimSun"/>
          <w:lang w:val="en-US" w:eastAsia="zh-CN"/>
        </w:rPr>
        <w:t xml:space="preserve"> in 2008</w:t>
      </w:r>
      <w:r w:rsidR="001B1D49" w:rsidRPr="00E2557F">
        <w:rPr>
          <w:rFonts w:eastAsia="SimSun"/>
          <w:lang w:val="en-US" w:eastAsia="zh-CN"/>
        </w:rPr>
        <w:t xml:space="preserve">, </w:t>
      </w:r>
      <w:r w:rsidR="00DC0F51" w:rsidRPr="00E2557F">
        <w:rPr>
          <w:rFonts w:eastAsia="SimSun"/>
          <w:lang w:val="en-US" w:eastAsia="zh-CN"/>
        </w:rPr>
        <w:t xml:space="preserve">including the requirement in </w:t>
      </w:r>
      <w:r w:rsidR="001B1D49" w:rsidRPr="00E2557F">
        <w:rPr>
          <w:rFonts w:eastAsia="SimSun"/>
          <w:lang w:val="en-US" w:eastAsia="zh-CN"/>
        </w:rPr>
        <w:t xml:space="preserve">Section 7A that the collection, processing and publication of statistical data relating to individuals shall include statistics segregated by gender, unless certain circumstances justify a deviation from the general rule. </w:t>
      </w:r>
    </w:p>
    <w:p w:rsidR="00DE3E0C" w:rsidRPr="00E2557F" w:rsidRDefault="004135BE" w:rsidP="001A1E37">
      <w:pPr>
        <w:pStyle w:val="SingleTxtG"/>
        <w:rPr>
          <w:rFonts w:eastAsia="SimSun"/>
          <w:lang w:val="en-US" w:eastAsia="zh-CN"/>
        </w:rPr>
      </w:pPr>
      <w:r w:rsidRPr="00E2557F">
        <w:rPr>
          <w:rFonts w:eastAsia="SimSun"/>
          <w:lang w:val="en-US" w:eastAsia="zh-CN"/>
        </w:rPr>
        <w:t>5</w:t>
      </w:r>
      <w:r w:rsidR="00DE3E0C" w:rsidRPr="00E2557F">
        <w:rPr>
          <w:rFonts w:eastAsia="SimSun"/>
          <w:lang w:val="en-US" w:eastAsia="zh-CN"/>
        </w:rPr>
        <w:t>.</w:t>
      </w:r>
      <w:r w:rsidR="002A40EF" w:rsidRPr="00E2557F">
        <w:rPr>
          <w:rFonts w:eastAsia="SimSun"/>
          <w:lang w:val="en-US" w:eastAsia="zh-CN"/>
        </w:rPr>
        <w:tab/>
      </w:r>
      <w:r w:rsidR="00DE3E0C" w:rsidRPr="00E2557F">
        <w:rPr>
          <w:rFonts w:eastAsia="SimSun"/>
          <w:lang w:val="en-US" w:eastAsia="zh-CN"/>
        </w:rPr>
        <w:t>The Committee also notes with satisfaction that, in the period since the</w:t>
      </w:r>
      <w:r w:rsidR="002A40EF" w:rsidRPr="00E2557F">
        <w:rPr>
          <w:rFonts w:eastAsia="SimSun"/>
          <w:lang w:val="en-US" w:eastAsia="zh-CN"/>
        </w:rPr>
        <w:t xml:space="preserve"> </w:t>
      </w:r>
      <w:r w:rsidR="00DE3E0C" w:rsidRPr="00E2557F">
        <w:rPr>
          <w:rFonts w:eastAsia="SimSun"/>
          <w:lang w:val="en-US" w:eastAsia="zh-CN"/>
        </w:rPr>
        <w:t>consideration of the previous report, the State party has ratified or acceded to the</w:t>
      </w:r>
      <w:r w:rsidR="002A40EF" w:rsidRPr="00E2557F">
        <w:rPr>
          <w:rFonts w:eastAsia="SimSun"/>
          <w:lang w:val="en-US" w:eastAsia="zh-CN"/>
        </w:rPr>
        <w:t xml:space="preserve"> </w:t>
      </w:r>
      <w:r w:rsidR="00DE3E0C" w:rsidRPr="00E2557F">
        <w:rPr>
          <w:rFonts w:eastAsia="SimSun"/>
          <w:lang w:val="en-US" w:eastAsia="zh-CN"/>
        </w:rPr>
        <w:t>following international instruments:</w:t>
      </w:r>
    </w:p>
    <w:p w:rsidR="00DE3E0C" w:rsidRPr="00E2557F" w:rsidRDefault="00DE3E0C" w:rsidP="00E274AD">
      <w:pPr>
        <w:pStyle w:val="SingleTxtG"/>
        <w:ind w:firstLine="567"/>
        <w:rPr>
          <w:rFonts w:eastAsia="SimSun"/>
          <w:lang w:val="en-US" w:eastAsia="zh-CN"/>
        </w:rPr>
      </w:pPr>
      <w:r w:rsidRPr="00E2557F">
        <w:rPr>
          <w:rFonts w:eastAsia="SimSun"/>
          <w:lang w:val="en-US" w:eastAsia="zh-CN"/>
        </w:rPr>
        <w:t>(a)</w:t>
      </w:r>
      <w:r w:rsidR="002A40EF" w:rsidRPr="00E2557F">
        <w:rPr>
          <w:rFonts w:eastAsia="SimSun"/>
          <w:lang w:val="en-US" w:eastAsia="zh-CN"/>
        </w:rPr>
        <w:tab/>
      </w:r>
      <w:r w:rsidRPr="00E2557F">
        <w:rPr>
          <w:rFonts w:eastAsia="SimSun"/>
          <w:lang w:val="en-US" w:eastAsia="zh-CN"/>
        </w:rPr>
        <w:t>The Optional Protocol</w:t>
      </w:r>
      <w:r w:rsidR="00DC0F51" w:rsidRPr="00E2557F">
        <w:rPr>
          <w:rFonts w:eastAsia="SimSun"/>
          <w:lang w:val="en-US" w:eastAsia="zh-CN"/>
        </w:rPr>
        <w:t>s</w:t>
      </w:r>
      <w:r w:rsidRPr="00E2557F">
        <w:rPr>
          <w:rFonts w:eastAsia="SimSun"/>
          <w:lang w:val="en-US" w:eastAsia="zh-CN"/>
        </w:rPr>
        <w:t xml:space="preserve"> to the Convention on the Rights of the Child on</w:t>
      </w:r>
      <w:r w:rsidR="002A40EF" w:rsidRPr="00E2557F">
        <w:rPr>
          <w:rFonts w:eastAsia="SimSun"/>
          <w:lang w:val="en-US" w:eastAsia="zh-CN"/>
        </w:rPr>
        <w:t xml:space="preserve"> </w:t>
      </w:r>
      <w:r w:rsidRPr="00E2557F">
        <w:rPr>
          <w:rFonts w:eastAsia="SimSun"/>
          <w:lang w:val="en-US" w:eastAsia="zh-CN"/>
        </w:rPr>
        <w:t xml:space="preserve">the involvement of children in armed conflict, </w:t>
      </w:r>
      <w:r w:rsidR="00372F8C" w:rsidRPr="00E2557F">
        <w:rPr>
          <w:rFonts w:eastAsia="SimSun"/>
          <w:lang w:val="en-US" w:eastAsia="zh-CN"/>
        </w:rPr>
        <w:t>in 2005</w:t>
      </w:r>
      <w:r w:rsidR="00DC0F51" w:rsidRPr="00E2557F">
        <w:rPr>
          <w:rFonts w:eastAsia="SimSun"/>
          <w:lang w:val="en-US" w:eastAsia="zh-CN"/>
        </w:rPr>
        <w:t xml:space="preserve">, and on the </w:t>
      </w:r>
      <w:r w:rsidR="003D1EE8" w:rsidRPr="00E2557F">
        <w:rPr>
          <w:rFonts w:eastAsia="SimSun"/>
          <w:lang w:val="en-US" w:eastAsia="zh-CN"/>
        </w:rPr>
        <w:t>s</w:t>
      </w:r>
      <w:r w:rsidR="00DC0F51" w:rsidRPr="00E2557F">
        <w:rPr>
          <w:rFonts w:eastAsia="SimSun"/>
          <w:lang w:val="en-US" w:eastAsia="zh-CN"/>
        </w:rPr>
        <w:t xml:space="preserve">ale of </w:t>
      </w:r>
      <w:r w:rsidR="003D1EE8" w:rsidRPr="00E2557F">
        <w:rPr>
          <w:rFonts w:eastAsia="SimSun"/>
          <w:lang w:val="en-US" w:eastAsia="zh-CN"/>
        </w:rPr>
        <w:t>c</w:t>
      </w:r>
      <w:r w:rsidR="00DC0F51" w:rsidRPr="00E2557F">
        <w:rPr>
          <w:rFonts w:eastAsia="SimSun"/>
          <w:lang w:val="en-US" w:eastAsia="zh-CN"/>
        </w:rPr>
        <w:t xml:space="preserve">hildren, </w:t>
      </w:r>
      <w:r w:rsidR="003D1EE8" w:rsidRPr="00E2557F">
        <w:rPr>
          <w:rFonts w:eastAsia="SimSun"/>
          <w:lang w:val="en-US" w:eastAsia="zh-CN"/>
        </w:rPr>
        <w:t>c</w:t>
      </w:r>
      <w:r w:rsidR="00DC0F51" w:rsidRPr="00E2557F">
        <w:rPr>
          <w:rFonts w:eastAsia="SimSun"/>
          <w:lang w:val="en-US" w:eastAsia="zh-CN"/>
        </w:rPr>
        <w:t xml:space="preserve">hild </w:t>
      </w:r>
      <w:r w:rsidR="003D1EE8" w:rsidRPr="00E2557F">
        <w:rPr>
          <w:rFonts w:eastAsia="SimSun"/>
          <w:lang w:val="en-US" w:eastAsia="zh-CN"/>
        </w:rPr>
        <w:t>p</w:t>
      </w:r>
      <w:r w:rsidR="00DC0F51" w:rsidRPr="00E2557F">
        <w:rPr>
          <w:rFonts w:eastAsia="SimSun"/>
          <w:lang w:val="en-US" w:eastAsia="zh-CN"/>
        </w:rPr>
        <w:t xml:space="preserve">rostitution and </w:t>
      </w:r>
      <w:r w:rsidR="003D1EE8" w:rsidRPr="00E2557F">
        <w:rPr>
          <w:rFonts w:eastAsia="SimSun"/>
          <w:lang w:val="en-US" w:eastAsia="zh-CN"/>
        </w:rPr>
        <w:t>c</w:t>
      </w:r>
      <w:r w:rsidR="00DC0F51" w:rsidRPr="00E2557F">
        <w:rPr>
          <w:rFonts w:eastAsia="SimSun"/>
          <w:lang w:val="en-US" w:eastAsia="zh-CN"/>
        </w:rPr>
        <w:t xml:space="preserve">hild </w:t>
      </w:r>
      <w:r w:rsidR="003D1EE8" w:rsidRPr="00E2557F">
        <w:rPr>
          <w:rFonts w:eastAsia="SimSun"/>
          <w:lang w:val="en-US" w:eastAsia="zh-CN"/>
        </w:rPr>
        <w:t>p</w:t>
      </w:r>
      <w:r w:rsidR="00DC0F51" w:rsidRPr="00E2557F">
        <w:rPr>
          <w:rFonts w:eastAsia="SimSun"/>
          <w:lang w:val="en-US" w:eastAsia="zh-CN"/>
        </w:rPr>
        <w:t xml:space="preserve">ornography, </w:t>
      </w:r>
      <w:r w:rsidR="00372F8C" w:rsidRPr="00E2557F">
        <w:rPr>
          <w:rFonts w:eastAsia="SimSun"/>
          <w:lang w:val="en-US" w:eastAsia="zh-CN"/>
        </w:rPr>
        <w:t>in 2008</w:t>
      </w:r>
      <w:r w:rsidR="00825CE0" w:rsidRPr="00E2557F">
        <w:rPr>
          <w:rFonts w:eastAsia="SimSun"/>
          <w:lang w:val="en-US" w:eastAsia="zh-CN"/>
        </w:rPr>
        <w:t>; and</w:t>
      </w:r>
    </w:p>
    <w:p w:rsidR="00DE3E0C" w:rsidRPr="00E2557F" w:rsidRDefault="00DE3E0C" w:rsidP="00E274AD">
      <w:pPr>
        <w:pStyle w:val="SingleTxtG"/>
        <w:ind w:firstLine="567"/>
        <w:rPr>
          <w:rFonts w:eastAsia="SimSun"/>
          <w:lang w:val="en-US" w:eastAsia="zh-CN"/>
        </w:rPr>
      </w:pPr>
      <w:r w:rsidRPr="00E2557F">
        <w:rPr>
          <w:rFonts w:eastAsia="SimSun"/>
          <w:lang w:val="en-US" w:eastAsia="zh-CN"/>
        </w:rPr>
        <w:t>(b)</w:t>
      </w:r>
      <w:r w:rsidR="00DC0F51" w:rsidRPr="00E2557F">
        <w:rPr>
          <w:rFonts w:eastAsia="SimSun"/>
          <w:lang w:val="en-US" w:eastAsia="zh-CN"/>
        </w:rPr>
        <w:tab/>
      </w:r>
      <w:r w:rsidRPr="00E2557F">
        <w:rPr>
          <w:rFonts w:eastAsia="SimSun"/>
          <w:lang w:val="en-US" w:eastAsia="zh-CN"/>
        </w:rPr>
        <w:t>The United Nations Convention against Transnational Organized Crime</w:t>
      </w:r>
      <w:r w:rsidR="00DC0F51" w:rsidRPr="00E2557F">
        <w:rPr>
          <w:rFonts w:eastAsia="SimSun"/>
          <w:lang w:val="en-US" w:eastAsia="zh-CN"/>
        </w:rPr>
        <w:t>, in 2006,</w:t>
      </w:r>
      <w:r w:rsidR="0050259A" w:rsidRPr="00E2557F">
        <w:rPr>
          <w:rFonts w:eastAsia="SimSun"/>
          <w:lang w:val="en-US" w:eastAsia="zh-CN"/>
        </w:rPr>
        <w:t xml:space="preserve"> </w:t>
      </w:r>
      <w:r w:rsidRPr="00E2557F">
        <w:rPr>
          <w:rFonts w:eastAsia="SimSun"/>
          <w:lang w:val="en-US" w:eastAsia="zh-CN"/>
        </w:rPr>
        <w:t>and the Protocol to Prevent, Suppress and Punish Trafficking in Persons, Especially</w:t>
      </w:r>
      <w:r w:rsidR="0050259A" w:rsidRPr="00E2557F">
        <w:rPr>
          <w:rFonts w:eastAsia="SimSun"/>
          <w:lang w:val="en-US" w:eastAsia="zh-CN"/>
        </w:rPr>
        <w:t xml:space="preserve"> </w:t>
      </w:r>
      <w:r w:rsidRPr="00E2557F">
        <w:rPr>
          <w:rFonts w:eastAsia="SimSun"/>
          <w:lang w:val="en-US" w:eastAsia="zh-CN"/>
        </w:rPr>
        <w:t>Women and Children, supplementing the Convention,</w:t>
      </w:r>
      <w:r w:rsidR="00DC0F51" w:rsidRPr="00E2557F">
        <w:rPr>
          <w:rFonts w:eastAsia="SimSun"/>
          <w:lang w:val="en-US" w:eastAsia="zh-CN"/>
        </w:rPr>
        <w:t xml:space="preserve"> in 2008</w:t>
      </w:r>
      <w:r w:rsidRPr="00E2557F">
        <w:rPr>
          <w:rFonts w:eastAsia="SimSun"/>
          <w:lang w:val="en-US" w:eastAsia="zh-CN"/>
        </w:rPr>
        <w:t>.</w:t>
      </w:r>
    </w:p>
    <w:p w:rsidR="00DE3E0C" w:rsidRPr="00E2557F" w:rsidRDefault="00FE6552" w:rsidP="00FE6552">
      <w:pPr>
        <w:pStyle w:val="H1G"/>
        <w:rPr>
          <w:rFonts w:eastAsia="SimSun"/>
          <w:lang w:val="en-US" w:eastAsia="zh-CN"/>
        </w:rPr>
      </w:pPr>
      <w:r w:rsidRPr="00E2557F">
        <w:rPr>
          <w:rFonts w:eastAsia="SimSun"/>
          <w:lang w:val="en-US" w:eastAsia="zh-CN"/>
        </w:rPr>
        <w:tab/>
        <w:t>C.</w:t>
      </w:r>
      <w:r w:rsidRPr="00E2557F">
        <w:rPr>
          <w:rFonts w:eastAsia="SimSun"/>
          <w:lang w:val="en-US" w:eastAsia="zh-CN"/>
        </w:rPr>
        <w:tab/>
      </w:r>
      <w:r w:rsidR="00DE3E0C" w:rsidRPr="00E2557F">
        <w:rPr>
          <w:rFonts w:eastAsia="SimSun"/>
          <w:lang w:val="en-US" w:eastAsia="zh-CN"/>
        </w:rPr>
        <w:t>Principal areas of concern and recommendations</w:t>
      </w:r>
    </w:p>
    <w:p w:rsidR="00DE3E0C" w:rsidRPr="00E2557F" w:rsidRDefault="004135BE" w:rsidP="001A1E37">
      <w:pPr>
        <w:pStyle w:val="SingleTxtG"/>
        <w:rPr>
          <w:rFonts w:eastAsia="SimSun"/>
          <w:b/>
          <w:bCs/>
          <w:lang w:val="en-US" w:eastAsia="zh-CN"/>
        </w:rPr>
      </w:pPr>
      <w:r w:rsidRPr="00E2557F">
        <w:rPr>
          <w:rFonts w:eastAsia="SimSun"/>
          <w:b/>
          <w:bCs/>
          <w:lang w:val="en-US" w:eastAsia="zh-CN"/>
        </w:rPr>
        <w:t>6</w:t>
      </w:r>
      <w:r w:rsidR="00DE3E0C" w:rsidRPr="00E2557F">
        <w:rPr>
          <w:rFonts w:eastAsia="SimSun"/>
          <w:b/>
          <w:bCs/>
          <w:lang w:val="en-US" w:eastAsia="zh-CN"/>
        </w:rPr>
        <w:t>.</w:t>
      </w:r>
      <w:r w:rsidR="002A40EF" w:rsidRPr="00E2557F">
        <w:rPr>
          <w:rFonts w:eastAsia="SimSun"/>
          <w:b/>
          <w:bCs/>
          <w:lang w:val="en-US" w:eastAsia="zh-CN"/>
        </w:rPr>
        <w:tab/>
      </w:r>
      <w:r w:rsidR="00DE3E0C" w:rsidRPr="00E2557F">
        <w:rPr>
          <w:rFonts w:eastAsia="SimSun"/>
          <w:b/>
          <w:bCs/>
          <w:lang w:val="en-US" w:eastAsia="zh-CN"/>
        </w:rPr>
        <w:t>The Committee recalls the obligation of the State party to systematically</w:t>
      </w:r>
      <w:r w:rsidR="00356324" w:rsidRPr="00E2557F">
        <w:rPr>
          <w:rFonts w:eastAsia="SimSun"/>
          <w:b/>
          <w:bCs/>
          <w:lang w:val="en-US" w:eastAsia="zh-CN"/>
        </w:rPr>
        <w:t xml:space="preserve"> </w:t>
      </w:r>
      <w:r w:rsidR="00DE3E0C" w:rsidRPr="00E2557F">
        <w:rPr>
          <w:rFonts w:eastAsia="SimSun"/>
          <w:b/>
          <w:bCs/>
          <w:lang w:val="en-US" w:eastAsia="zh-CN"/>
        </w:rPr>
        <w:t>and continuously implement all the provisions of the Convention and views the</w:t>
      </w:r>
      <w:r w:rsidR="00356324" w:rsidRPr="00E2557F">
        <w:rPr>
          <w:rFonts w:eastAsia="SimSun"/>
          <w:b/>
          <w:bCs/>
          <w:lang w:val="en-US" w:eastAsia="zh-CN"/>
        </w:rPr>
        <w:t xml:space="preserve"> </w:t>
      </w:r>
      <w:r w:rsidR="00DE3E0C" w:rsidRPr="00E2557F">
        <w:rPr>
          <w:rFonts w:eastAsia="SimSun"/>
          <w:b/>
          <w:bCs/>
          <w:lang w:val="en-US" w:eastAsia="zh-CN"/>
        </w:rPr>
        <w:t>concerns and recommendations identified in the present concluding</w:t>
      </w:r>
      <w:r w:rsidR="00356324" w:rsidRPr="00E2557F">
        <w:rPr>
          <w:rFonts w:eastAsia="SimSun"/>
          <w:b/>
          <w:bCs/>
          <w:lang w:val="en-US" w:eastAsia="zh-CN"/>
        </w:rPr>
        <w:t xml:space="preserve"> </w:t>
      </w:r>
      <w:r w:rsidR="00DE3E0C" w:rsidRPr="00E2557F">
        <w:rPr>
          <w:rFonts w:eastAsia="SimSun"/>
          <w:b/>
          <w:bCs/>
          <w:lang w:val="en-US" w:eastAsia="zh-CN"/>
        </w:rPr>
        <w:t>observations as requiring the priority attention of the State party between now</w:t>
      </w:r>
      <w:r w:rsidR="00356324" w:rsidRPr="00E2557F">
        <w:rPr>
          <w:rFonts w:eastAsia="SimSun"/>
          <w:b/>
          <w:bCs/>
          <w:lang w:val="en-US" w:eastAsia="zh-CN"/>
        </w:rPr>
        <w:t xml:space="preserve"> </w:t>
      </w:r>
      <w:r w:rsidR="00DE3E0C" w:rsidRPr="00E2557F">
        <w:rPr>
          <w:rFonts w:eastAsia="SimSun"/>
          <w:b/>
          <w:bCs/>
          <w:lang w:val="en-US" w:eastAsia="zh-CN"/>
        </w:rPr>
        <w:t>and the submission of the next periodic report. Consequently, the Committee</w:t>
      </w:r>
      <w:r w:rsidR="00356324" w:rsidRPr="00E2557F">
        <w:rPr>
          <w:rFonts w:eastAsia="SimSun"/>
          <w:b/>
          <w:bCs/>
          <w:lang w:val="en-US" w:eastAsia="zh-CN"/>
        </w:rPr>
        <w:t xml:space="preserve"> </w:t>
      </w:r>
      <w:r w:rsidR="00DE3E0C" w:rsidRPr="00E2557F">
        <w:rPr>
          <w:rFonts w:eastAsia="SimSun"/>
          <w:b/>
          <w:bCs/>
          <w:lang w:val="en-US" w:eastAsia="zh-CN"/>
        </w:rPr>
        <w:t>urges the State party to focus on those areas in its implementation activities and</w:t>
      </w:r>
      <w:r w:rsidR="00356324" w:rsidRPr="00E2557F">
        <w:rPr>
          <w:rFonts w:eastAsia="SimSun"/>
          <w:b/>
          <w:bCs/>
          <w:lang w:val="en-US" w:eastAsia="zh-CN"/>
        </w:rPr>
        <w:t xml:space="preserve"> </w:t>
      </w:r>
      <w:r w:rsidR="00DE3E0C" w:rsidRPr="00E2557F">
        <w:rPr>
          <w:rFonts w:eastAsia="SimSun"/>
          <w:b/>
          <w:bCs/>
          <w:lang w:val="en-US" w:eastAsia="zh-CN"/>
        </w:rPr>
        <w:t>to report on action</w:t>
      </w:r>
      <w:r w:rsidR="009D6C11" w:rsidRPr="00E2557F">
        <w:rPr>
          <w:rFonts w:eastAsia="SimSun"/>
          <w:b/>
          <w:bCs/>
          <w:lang w:val="en-US" w:eastAsia="zh-CN"/>
        </w:rPr>
        <w:t>s</w:t>
      </w:r>
      <w:r w:rsidR="00DE3E0C" w:rsidRPr="00E2557F">
        <w:rPr>
          <w:rFonts w:eastAsia="SimSun"/>
          <w:b/>
          <w:bCs/>
          <w:lang w:val="en-US" w:eastAsia="zh-CN"/>
        </w:rPr>
        <w:t xml:space="preserve"> taken and results achieved in its next periodic report. The</w:t>
      </w:r>
      <w:r w:rsidR="001A1E37" w:rsidRPr="00E2557F">
        <w:rPr>
          <w:rFonts w:eastAsia="SimSun"/>
          <w:b/>
          <w:bCs/>
          <w:lang w:val="en-US" w:eastAsia="zh-CN"/>
        </w:rPr>
        <w:t xml:space="preserve"> </w:t>
      </w:r>
      <w:r w:rsidR="00DE3E0C" w:rsidRPr="00E2557F">
        <w:rPr>
          <w:rFonts w:eastAsia="SimSun"/>
          <w:b/>
          <w:bCs/>
          <w:lang w:val="en-US" w:eastAsia="zh-CN"/>
        </w:rPr>
        <w:t>Committee calls upon the State party to submit the present concluding</w:t>
      </w:r>
      <w:r w:rsidR="00356324" w:rsidRPr="00E2557F">
        <w:rPr>
          <w:rFonts w:eastAsia="SimSun"/>
          <w:b/>
          <w:bCs/>
          <w:lang w:val="en-US" w:eastAsia="zh-CN"/>
        </w:rPr>
        <w:t xml:space="preserve"> </w:t>
      </w:r>
      <w:r w:rsidR="00DE3E0C" w:rsidRPr="00E2557F">
        <w:rPr>
          <w:rFonts w:eastAsia="SimSun"/>
          <w:b/>
          <w:bCs/>
          <w:lang w:val="en-US" w:eastAsia="zh-CN"/>
        </w:rPr>
        <w:t xml:space="preserve">observations to all relevant ministries, to </w:t>
      </w:r>
      <w:r w:rsidR="00356324" w:rsidRPr="00E2557F">
        <w:rPr>
          <w:rFonts w:eastAsia="SimSun"/>
          <w:b/>
          <w:bCs/>
          <w:lang w:val="en-US" w:eastAsia="zh-CN"/>
        </w:rPr>
        <w:t xml:space="preserve">the Knesset, </w:t>
      </w:r>
      <w:r w:rsidR="00DE3E0C" w:rsidRPr="00E2557F">
        <w:rPr>
          <w:rFonts w:eastAsia="SimSun"/>
          <w:b/>
          <w:bCs/>
          <w:lang w:val="en-US" w:eastAsia="zh-CN"/>
        </w:rPr>
        <w:t>and to the judiciary, so as to ensure their full</w:t>
      </w:r>
      <w:r w:rsidR="00356324" w:rsidRPr="00E2557F">
        <w:rPr>
          <w:rFonts w:eastAsia="SimSun"/>
          <w:b/>
          <w:bCs/>
          <w:lang w:val="en-US" w:eastAsia="zh-CN"/>
        </w:rPr>
        <w:t xml:space="preserve"> </w:t>
      </w:r>
      <w:r w:rsidR="00DE3E0C" w:rsidRPr="00E2557F">
        <w:rPr>
          <w:rFonts w:eastAsia="SimSun"/>
          <w:b/>
          <w:bCs/>
          <w:lang w:val="en-US" w:eastAsia="zh-CN"/>
        </w:rPr>
        <w:t>implementation.</w:t>
      </w:r>
    </w:p>
    <w:p w:rsidR="00DE3E0C" w:rsidRPr="00E2557F" w:rsidRDefault="001A1E37"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DE3E0C" w:rsidRPr="00E2557F">
        <w:rPr>
          <w:rFonts w:eastAsia="SimSun"/>
          <w:lang w:val="en-US" w:eastAsia="zh-CN"/>
        </w:rPr>
        <w:t>Parliament</w:t>
      </w:r>
    </w:p>
    <w:p w:rsidR="00DE3E0C" w:rsidRPr="00E2557F" w:rsidRDefault="004135BE" w:rsidP="001A1E37">
      <w:pPr>
        <w:pStyle w:val="SingleTxtG"/>
        <w:rPr>
          <w:rFonts w:eastAsia="SimSun"/>
          <w:b/>
          <w:bCs/>
          <w:lang w:val="en-US" w:eastAsia="zh-CN"/>
        </w:rPr>
      </w:pPr>
      <w:r w:rsidRPr="00E2557F">
        <w:rPr>
          <w:rFonts w:eastAsia="SimSun"/>
          <w:b/>
          <w:bCs/>
          <w:lang w:val="en-US" w:eastAsia="zh-CN"/>
        </w:rPr>
        <w:t>7</w:t>
      </w:r>
      <w:r w:rsidR="00DE3E0C" w:rsidRPr="00E2557F">
        <w:rPr>
          <w:rFonts w:eastAsia="SimSun"/>
          <w:b/>
          <w:bCs/>
          <w:lang w:val="en-US" w:eastAsia="zh-CN"/>
        </w:rPr>
        <w:t>.</w:t>
      </w:r>
      <w:r w:rsidR="00356324" w:rsidRPr="00E2557F">
        <w:rPr>
          <w:rFonts w:eastAsia="SimSun"/>
          <w:b/>
          <w:bCs/>
          <w:lang w:val="en-US" w:eastAsia="zh-CN"/>
        </w:rPr>
        <w:tab/>
      </w:r>
      <w:r w:rsidR="00DE3E0C" w:rsidRPr="00E2557F">
        <w:rPr>
          <w:rFonts w:eastAsia="SimSun"/>
          <w:b/>
          <w:bCs/>
          <w:lang w:val="en-US" w:eastAsia="zh-CN"/>
        </w:rPr>
        <w:t xml:space="preserve"> While reaffirming that the Government has the primary responsibility</w:t>
      </w:r>
      <w:r w:rsidR="00356324" w:rsidRPr="00E2557F">
        <w:rPr>
          <w:rFonts w:eastAsia="SimSun"/>
          <w:b/>
          <w:bCs/>
          <w:lang w:val="en-US" w:eastAsia="zh-CN"/>
        </w:rPr>
        <w:t xml:space="preserve"> </w:t>
      </w:r>
      <w:r w:rsidR="00DE3E0C" w:rsidRPr="00E2557F">
        <w:rPr>
          <w:rFonts w:eastAsia="SimSun"/>
          <w:b/>
          <w:bCs/>
          <w:lang w:val="en-US" w:eastAsia="zh-CN"/>
        </w:rPr>
        <w:t>and is particularly accountable for the full implementation of the obligations of</w:t>
      </w:r>
      <w:r w:rsidR="00356324" w:rsidRPr="00E2557F">
        <w:rPr>
          <w:rFonts w:eastAsia="SimSun"/>
          <w:b/>
          <w:bCs/>
          <w:lang w:val="en-US" w:eastAsia="zh-CN"/>
        </w:rPr>
        <w:t xml:space="preserve"> </w:t>
      </w:r>
      <w:r w:rsidR="00DE3E0C" w:rsidRPr="00E2557F">
        <w:rPr>
          <w:rFonts w:eastAsia="SimSun"/>
          <w:b/>
          <w:bCs/>
          <w:lang w:val="en-US" w:eastAsia="zh-CN"/>
        </w:rPr>
        <w:t>the State party under the Convention, the Committee stresses that the</w:t>
      </w:r>
      <w:r w:rsidR="00356324" w:rsidRPr="00E2557F">
        <w:rPr>
          <w:rFonts w:eastAsia="SimSun"/>
          <w:b/>
          <w:bCs/>
          <w:lang w:val="en-US" w:eastAsia="zh-CN"/>
        </w:rPr>
        <w:t xml:space="preserve"> </w:t>
      </w:r>
      <w:r w:rsidR="00DE3E0C" w:rsidRPr="00E2557F">
        <w:rPr>
          <w:rFonts w:eastAsia="SimSun"/>
          <w:b/>
          <w:bCs/>
          <w:lang w:val="en-US" w:eastAsia="zh-CN"/>
        </w:rPr>
        <w:t>Convention is binding on all branches of Government, and it invites the State</w:t>
      </w:r>
      <w:r w:rsidR="00356324" w:rsidRPr="00E2557F">
        <w:rPr>
          <w:rFonts w:eastAsia="SimSun"/>
          <w:b/>
          <w:bCs/>
          <w:lang w:val="en-US" w:eastAsia="zh-CN"/>
        </w:rPr>
        <w:t xml:space="preserve"> </w:t>
      </w:r>
      <w:r w:rsidR="00DE3E0C" w:rsidRPr="00E2557F">
        <w:rPr>
          <w:rFonts w:eastAsia="SimSun"/>
          <w:b/>
          <w:bCs/>
          <w:lang w:val="en-US" w:eastAsia="zh-CN"/>
        </w:rPr>
        <w:t>party to encourage</w:t>
      </w:r>
      <w:r w:rsidR="00B93C57" w:rsidRPr="00E2557F">
        <w:rPr>
          <w:rFonts w:eastAsia="SimSun"/>
          <w:b/>
          <w:bCs/>
          <w:lang w:val="en-US" w:eastAsia="zh-CN"/>
        </w:rPr>
        <w:t xml:space="preserve"> </w:t>
      </w:r>
      <w:r w:rsidR="00356324" w:rsidRPr="00E2557F">
        <w:rPr>
          <w:rFonts w:eastAsia="SimSun"/>
          <w:b/>
          <w:bCs/>
          <w:lang w:val="en-US" w:eastAsia="zh-CN"/>
        </w:rPr>
        <w:t>the Knesset</w:t>
      </w:r>
      <w:r w:rsidR="00DE3E0C" w:rsidRPr="00E2557F">
        <w:rPr>
          <w:rFonts w:eastAsia="SimSun"/>
          <w:b/>
          <w:bCs/>
          <w:lang w:val="en-US" w:eastAsia="zh-CN"/>
        </w:rPr>
        <w:t>, in line</w:t>
      </w:r>
      <w:r w:rsidR="00356324" w:rsidRPr="00E2557F">
        <w:rPr>
          <w:rFonts w:eastAsia="SimSun"/>
          <w:b/>
          <w:bCs/>
          <w:lang w:val="en-US" w:eastAsia="zh-CN"/>
        </w:rPr>
        <w:t xml:space="preserve"> </w:t>
      </w:r>
      <w:r w:rsidR="00DE3E0C" w:rsidRPr="00E2557F">
        <w:rPr>
          <w:rFonts w:eastAsia="SimSun"/>
          <w:b/>
          <w:bCs/>
          <w:lang w:val="en-US" w:eastAsia="zh-CN"/>
        </w:rPr>
        <w:t>with its procedures, where appropriate, to take the necessary steps with regard</w:t>
      </w:r>
      <w:r w:rsidR="00356324" w:rsidRPr="00E2557F">
        <w:rPr>
          <w:rFonts w:eastAsia="SimSun"/>
          <w:b/>
          <w:bCs/>
          <w:lang w:val="en-US" w:eastAsia="zh-CN"/>
        </w:rPr>
        <w:t xml:space="preserve"> </w:t>
      </w:r>
      <w:r w:rsidR="00DE3E0C" w:rsidRPr="00E2557F">
        <w:rPr>
          <w:rFonts w:eastAsia="SimSun"/>
          <w:b/>
          <w:bCs/>
          <w:lang w:val="en-US" w:eastAsia="zh-CN"/>
        </w:rPr>
        <w:t>to the implementation of the present concluding observations and the</w:t>
      </w:r>
      <w:r w:rsidR="00356324" w:rsidRPr="00E2557F">
        <w:rPr>
          <w:rFonts w:eastAsia="SimSun"/>
          <w:b/>
          <w:bCs/>
          <w:lang w:val="en-US" w:eastAsia="zh-CN"/>
        </w:rPr>
        <w:t xml:space="preserve"> </w:t>
      </w:r>
      <w:r w:rsidR="00DE3E0C" w:rsidRPr="00E2557F">
        <w:rPr>
          <w:rFonts w:eastAsia="SimSun"/>
          <w:b/>
          <w:bCs/>
          <w:lang w:val="en-US" w:eastAsia="zh-CN"/>
        </w:rPr>
        <w:t>Government’s next reporting process</w:t>
      </w:r>
      <w:r w:rsidR="00356324" w:rsidRPr="00E2557F">
        <w:rPr>
          <w:rFonts w:eastAsia="SimSun"/>
          <w:b/>
          <w:bCs/>
          <w:lang w:val="en-US" w:eastAsia="zh-CN"/>
        </w:rPr>
        <w:t xml:space="preserve"> </w:t>
      </w:r>
      <w:r w:rsidR="00DE3E0C" w:rsidRPr="00E2557F">
        <w:rPr>
          <w:rFonts w:eastAsia="SimSun"/>
          <w:b/>
          <w:bCs/>
          <w:lang w:val="en-US" w:eastAsia="zh-CN"/>
        </w:rPr>
        <w:t>under the Convention.</w:t>
      </w:r>
    </w:p>
    <w:p w:rsidR="0096309B" w:rsidRPr="00E2557F" w:rsidRDefault="001A1E37" w:rsidP="00800CC2">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96309B" w:rsidRPr="00E2557F">
        <w:rPr>
          <w:rFonts w:eastAsia="SimSun"/>
          <w:lang w:val="en-US" w:eastAsia="zh-CN"/>
        </w:rPr>
        <w:t>Reservations</w:t>
      </w:r>
      <w:r w:rsidR="000C3B92" w:rsidRPr="00E2557F">
        <w:rPr>
          <w:rFonts w:eastAsia="SimSun"/>
          <w:lang w:val="en-US" w:eastAsia="zh-CN"/>
        </w:rPr>
        <w:t xml:space="preserve"> </w:t>
      </w:r>
    </w:p>
    <w:p w:rsidR="0096309B" w:rsidRPr="00E2557F" w:rsidRDefault="004135BE" w:rsidP="00562F18">
      <w:pPr>
        <w:pStyle w:val="SingleTxtG"/>
        <w:rPr>
          <w:rFonts w:eastAsia="SimSun"/>
          <w:lang w:val="en-US" w:eastAsia="zh-CN"/>
        </w:rPr>
      </w:pPr>
      <w:r w:rsidRPr="00E2557F">
        <w:rPr>
          <w:rFonts w:eastAsia="SimSun"/>
          <w:lang w:val="en-US" w:eastAsia="zh-CN"/>
        </w:rPr>
        <w:t>8</w:t>
      </w:r>
      <w:r w:rsidR="0096309B" w:rsidRPr="00E2557F">
        <w:rPr>
          <w:rFonts w:eastAsia="SimSun"/>
          <w:lang w:val="en-US" w:eastAsia="zh-CN"/>
        </w:rPr>
        <w:t>.</w:t>
      </w:r>
      <w:r w:rsidR="0096309B" w:rsidRPr="00E2557F">
        <w:rPr>
          <w:rFonts w:eastAsia="SimSun"/>
          <w:lang w:val="en-US" w:eastAsia="zh-CN"/>
        </w:rPr>
        <w:tab/>
        <w:t>The Committee remains concerned that the State party continues to retain its reservations to articles 7 (b) and 16 of the Convention. The Committee is of the view that the reservation to article 16 is impermissible as it is contrary to the object and purpose of the Convention</w:t>
      </w:r>
      <w:r w:rsidR="00562F18" w:rsidRPr="00E2557F">
        <w:rPr>
          <w:rFonts w:eastAsia="SimSun"/>
          <w:lang w:val="en-US" w:eastAsia="zh-CN"/>
        </w:rPr>
        <w:t xml:space="preserve">. It also </w:t>
      </w:r>
      <w:r w:rsidR="003B0DB9" w:rsidRPr="00E2557F">
        <w:rPr>
          <w:rFonts w:eastAsia="SimSun"/>
          <w:lang w:val="en-US" w:eastAsia="zh-CN"/>
        </w:rPr>
        <w:t xml:space="preserve">impinges </w:t>
      </w:r>
      <w:r w:rsidR="0096309B" w:rsidRPr="00E2557F">
        <w:rPr>
          <w:rFonts w:eastAsia="SimSun"/>
          <w:lang w:val="en-US" w:eastAsia="zh-CN"/>
        </w:rPr>
        <w:t xml:space="preserve">on other fundamental articles of the Convention, including article 2, and implementation of the principle of substantive equality between women and men in all matters relating to marriage and family relations.  </w:t>
      </w:r>
    </w:p>
    <w:p w:rsidR="0096309B" w:rsidRPr="00E2557F" w:rsidRDefault="004135BE" w:rsidP="004135BE">
      <w:pPr>
        <w:pStyle w:val="SingleTxtG"/>
        <w:rPr>
          <w:rFonts w:eastAsia="SimSun"/>
          <w:b/>
          <w:bCs/>
          <w:lang w:val="en-US" w:eastAsia="zh-CN"/>
        </w:rPr>
      </w:pPr>
      <w:r w:rsidRPr="00E2557F">
        <w:rPr>
          <w:rFonts w:eastAsia="SimSun"/>
          <w:b/>
          <w:bCs/>
          <w:lang w:val="en-US" w:eastAsia="zh-CN"/>
        </w:rPr>
        <w:t>9</w:t>
      </w:r>
      <w:r w:rsidR="0096309B" w:rsidRPr="00E2557F">
        <w:rPr>
          <w:rFonts w:eastAsia="SimSun"/>
          <w:b/>
          <w:bCs/>
          <w:lang w:val="en-US" w:eastAsia="zh-CN"/>
        </w:rPr>
        <w:t>.</w:t>
      </w:r>
      <w:r w:rsidR="0096309B" w:rsidRPr="00E2557F">
        <w:rPr>
          <w:rFonts w:eastAsia="SimSun"/>
          <w:b/>
          <w:bCs/>
          <w:lang w:val="en-US" w:eastAsia="zh-CN"/>
        </w:rPr>
        <w:tab/>
        <w:t>Recalling its previous recommendation (CEDAW/C/ISR/CO/3, para. 26), the Committee urges the State party to consider withdrawing its reservations to article 7 (b) and especially to article 16 of the Convention in order to eliminate discrimination against women in all matters relating to marriage and family relations in line with articles 2 and 16 of the Convention.</w:t>
      </w:r>
    </w:p>
    <w:p w:rsidR="0096309B" w:rsidRPr="00E2557F" w:rsidRDefault="0096309B" w:rsidP="0096309B">
      <w:pPr>
        <w:pStyle w:val="H23G"/>
        <w:rPr>
          <w:rFonts w:eastAsia="SimSun"/>
          <w:lang w:val="en-US" w:eastAsia="zh-CN"/>
        </w:rPr>
      </w:pPr>
      <w:r w:rsidRPr="00E2557F">
        <w:rPr>
          <w:rFonts w:eastAsia="SimSun"/>
          <w:b w:val="0"/>
          <w:bCs/>
          <w:lang w:val="en-US" w:eastAsia="zh-CN"/>
        </w:rPr>
        <w:t xml:space="preserve">  </w:t>
      </w:r>
      <w:r w:rsidRPr="00E2557F">
        <w:rPr>
          <w:rFonts w:eastAsia="SimSun"/>
          <w:b w:val="0"/>
          <w:bCs/>
          <w:lang w:val="en-US" w:eastAsia="zh-CN"/>
        </w:rPr>
        <w:tab/>
      </w:r>
      <w:r w:rsidRPr="00E2557F">
        <w:rPr>
          <w:rFonts w:eastAsia="SimSun"/>
          <w:b w:val="0"/>
          <w:bCs/>
          <w:lang w:val="en-US" w:eastAsia="zh-CN"/>
        </w:rPr>
        <w:tab/>
      </w:r>
      <w:r w:rsidRPr="00E2557F">
        <w:rPr>
          <w:rFonts w:eastAsia="SimSun"/>
          <w:lang w:val="en-US" w:eastAsia="zh-CN"/>
        </w:rPr>
        <w:t>Definition of equality and non-discrimination</w:t>
      </w:r>
    </w:p>
    <w:p w:rsidR="0096309B" w:rsidRPr="00E2557F" w:rsidRDefault="0096309B" w:rsidP="004135BE">
      <w:pPr>
        <w:pStyle w:val="SingleTxtG"/>
        <w:rPr>
          <w:rFonts w:eastAsia="SimSun"/>
          <w:lang w:val="en-US" w:eastAsia="zh-CN"/>
        </w:rPr>
      </w:pPr>
      <w:r w:rsidRPr="00E2557F">
        <w:rPr>
          <w:rFonts w:eastAsia="SimSun"/>
          <w:lang w:val="en-US" w:eastAsia="zh-CN"/>
        </w:rPr>
        <w:t>1</w:t>
      </w:r>
      <w:r w:rsidR="004135BE" w:rsidRPr="00E2557F">
        <w:rPr>
          <w:rFonts w:eastAsia="SimSun"/>
          <w:lang w:val="en-US" w:eastAsia="zh-CN"/>
        </w:rPr>
        <w:t>0</w:t>
      </w:r>
      <w:r w:rsidRPr="00E2557F">
        <w:rPr>
          <w:rFonts w:eastAsia="SimSun"/>
          <w:lang w:val="en-US" w:eastAsia="zh-CN"/>
        </w:rPr>
        <w:t>.</w:t>
      </w:r>
      <w:r w:rsidRPr="00E2557F">
        <w:rPr>
          <w:rFonts w:eastAsia="SimSun"/>
          <w:lang w:val="en-US" w:eastAsia="zh-CN"/>
        </w:rPr>
        <w:tab/>
        <w:t xml:space="preserve">While noting that the principle of non-discrimination is incorporated in several pieces of legislation, the Committee remains concerned that the State party’s Basic Law: Human Dignity and </w:t>
      </w:r>
      <w:smartTag w:uri="urn:schemas-microsoft-com:office:smarttags" w:element="City">
        <w:r w:rsidRPr="00E2557F">
          <w:rPr>
            <w:rFonts w:eastAsia="SimSun"/>
            <w:lang w:val="en-US" w:eastAsia="zh-CN"/>
          </w:rPr>
          <w:t>Liberty</w:t>
        </w:r>
      </w:smartTag>
      <w:r w:rsidRPr="00E2557F">
        <w:rPr>
          <w:rFonts w:eastAsia="SimSun"/>
          <w:lang w:val="en-US" w:eastAsia="zh-CN"/>
        </w:rPr>
        <w:t xml:space="preserve"> (1992), which serves as </w:t>
      </w:r>
      <w:smartTag w:uri="urn:schemas-microsoft-com:office:smarttags" w:element="place">
        <w:smartTag w:uri="urn:schemas-microsoft-com:office:smarttags" w:element="country-region">
          <w:r w:rsidRPr="00E2557F">
            <w:rPr>
              <w:rFonts w:eastAsia="SimSun"/>
              <w:lang w:val="en-US" w:eastAsia="zh-CN"/>
            </w:rPr>
            <w:t>Israel</w:t>
          </w:r>
        </w:smartTag>
      </w:smartTag>
      <w:r w:rsidRPr="00E2557F">
        <w:rPr>
          <w:rFonts w:eastAsia="SimSun"/>
          <w:lang w:val="en-US" w:eastAsia="zh-CN"/>
        </w:rPr>
        <w:t xml:space="preserve">’s bill of rights, does not contain a general provision on equality between women and men and the prohibition of both direct and indirect discrimination against women. The Committee notes, however, that the State party continues the process of preparing a consensus-based constitution. </w:t>
      </w:r>
    </w:p>
    <w:p w:rsidR="0096309B" w:rsidRPr="00E2557F" w:rsidRDefault="0096309B" w:rsidP="004135BE">
      <w:pPr>
        <w:pStyle w:val="SingleTxtG"/>
        <w:rPr>
          <w:rFonts w:eastAsia="SimSun"/>
          <w:b/>
          <w:bCs/>
          <w:lang w:val="en-US" w:eastAsia="zh-CN"/>
        </w:rPr>
      </w:pPr>
      <w:r w:rsidRPr="00E2557F">
        <w:rPr>
          <w:rFonts w:eastAsia="SimSun"/>
          <w:b/>
          <w:bCs/>
          <w:lang w:val="en-US" w:eastAsia="zh-CN"/>
        </w:rPr>
        <w:t>1</w:t>
      </w:r>
      <w:r w:rsidR="004135BE" w:rsidRPr="00E2557F">
        <w:rPr>
          <w:rFonts w:eastAsia="SimSun"/>
          <w:b/>
          <w:bCs/>
          <w:lang w:val="en-US" w:eastAsia="zh-CN"/>
        </w:rPr>
        <w:t>1</w:t>
      </w:r>
      <w:r w:rsidRPr="00E2557F">
        <w:rPr>
          <w:rFonts w:eastAsia="SimSun"/>
          <w:b/>
          <w:bCs/>
          <w:lang w:val="en-US" w:eastAsia="zh-CN"/>
        </w:rPr>
        <w:t>.</w:t>
      </w:r>
      <w:r w:rsidRPr="00E2557F">
        <w:rPr>
          <w:rFonts w:eastAsia="SimSun"/>
          <w:b/>
          <w:bCs/>
          <w:lang w:val="en-US" w:eastAsia="zh-CN"/>
        </w:rPr>
        <w:tab/>
        <w:t>The Committee recalls its previous recommendation (CEDAW/C/ISR/CO/3, para. 18) and urges the State party to:</w:t>
      </w:r>
    </w:p>
    <w:p w:rsidR="0096309B" w:rsidRPr="00E2557F" w:rsidRDefault="0096309B" w:rsidP="0096309B">
      <w:pPr>
        <w:pStyle w:val="SingleTxtG"/>
        <w:rPr>
          <w:rFonts w:eastAsia="SimSun"/>
          <w:b/>
          <w:bCs/>
          <w:lang w:val="en-US" w:eastAsia="zh-CN"/>
        </w:rPr>
      </w:pPr>
      <w:r w:rsidRPr="00E2557F">
        <w:rPr>
          <w:rFonts w:eastAsia="SimSun"/>
          <w:b/>
          <w:bCs/>
          <w:lang w:val="en-US" w:eastAsia="zh-CN"/>
        </w:rPr>
        <w:t>(a)</w:t>
      </w:r>
      <w:r w:rsidRPr="00E2557F">
        <w:rPr>
          <w:rFonts w:eastAsia="SimSun"/>
          <w:b/>
          <w:bCs/>
          <w:lang w:val="en-US" w:eastAsia="zh-CN"/>
        </w:rPr>
        <w:tab/>
        <w:t>Include in the new Constitution, or in a basic law or other appropriate legislation, a specific right of non-discrimination on the grounds of sex, and a definition of discrimination that encompasses both direct and indirect discrimination and discrimination in the public and private spheres, in conformity with article 1 of the Convention; and</w:t>
      </w:r>
    </w:p>
    <w:p w:rsidR="0096309B" w:rsidRPr="00E2557F" w:rsidRDefault="0096309B" w:rsidP="0096309B">
      <w:pPr>
        <w:pStyle w:val="SingleTxtG"/>
        <w:rPr>
          <w:rFonts w:eastAsia="SimSun"/>
          <w:b/>
          <w:bCs/>
          <w:lang w:val="en-US" w:eastAsia="zh-CN"/>
        </w:rPr>
      </w:pPr>
      <w:r w:rsidRPr="00E2557F">
        <w:rPr>
          <w:rFonts w:eastAsia="SimSun"/>
          <w:b/>
          <w:bCs/>
          <w:lang w:val="en-US" w:eastAsia="zh-CN"/>
        </w:rPr>
        <w:t>(b)</w:t>
      </w:r>
      <w:r w:rsidRPr="00E2557F">
        <w:rPr>
          <w:rFonts w:eastAsia="SimSun"/>
          <w:b/>
          <w:bCs/>
          <w:lang w:val="en-US" w:eastAsia="zh-CN"/>
        </w:rPr>
        <w:tab/>
        <w:t>Develop, in accordance with article 2 of the Convention, a principle of gender equality in the appropriate national law in order to fulfil the necessary internal procedures for the incorporation and implementation of the provisions of the Convention.</w:t>
      </w:r>
    </w:p>
    <w:p w:rsidR="005A6A46" w:rsidRPr="00E2557F" w:rsidRDefault="0031608B"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5A6A46" w:rsidRPr="00E2557F">
        <w:rPr>
          <w:rFonts w:eastAsia="SimSun"/>
          <w:lang w:val="en-US" w:eastAsia="zh-CN"/>
        </w:rPr>
        <w:t>Applicability of the Convention</w:t>
      </w:r>
    </w:p>
    <w:p w:rsidR="00037934" w:rsidRPr="00E2557F" w:rsidRDefault="0031608B" w:rsidP="004135BE">
      <w:pPr>
        <w:pStyle w:val="SingleTxtG"/>
        <w:rPr>
          <w:rFonts w:eastAsia="SimSun"/>
          <w:lang w:val="en-US" w:eastAsia="zh-CN"/>
        </w:rPr>
      </w:pPr>
      <w:r w:rsidRPr="00E2557F">
        <w:rPr>
          <w:rFonts w:eastAsia="SimSun"/>
          <w:lang w:val="en-US" w:eastAsia="zh-CN"/>
        </w:rPr>
        <w:t>1</w:t>
      </w:r>
      <w:r w:rsidR="004135BE" w:rsidRPr="00E2557F">
        <w:rPr>
          <w:rFonts w:eastAsia="SimSun"/>
          <w:lang w:val="en-US" w:eastAsia="zh-CN"/>
        </w:rPr>
        <w:t>2</w:t>
      </w:r>
      <w:r w:rsidR="00037934" w:rsidRPr="00E2557F">
        <w:rPr>
          <w:rFonts w:eastAsia="SimSun"/>
          <w:lang w:val="en-US" w:eastAsia="zh-CN"/>
        </w:rPr>
        <w:t>.</w:t>
      </w:r>
      <w:r w:rsidR="00037934" w:rsidRPr="00E2557F">
        <w:rPr>
          <w:rFonts w:eastAsia="SimSun"/>
          <w:lang w:val="en-US" w:eastAsia="zh-CN"/>
        </w:rPr>
        <w:tab/>
      </w:r>
      <w:r w:rsidR="009C0634" w:rsidRPr="00E2557F">
        <w:rPr>
          <w:rFonts w:eastAsia="SimSun"/>
          <w:lang w:val="en-US" w:eastAsia="zh-CN"/>
        </w:rPr>
        <w:t xml:space="preserve">Recalling </w:t>
      </w:r>
      <w:r w:rsidR="005D005E" w:rsidRPr="00E2557F">
        <w:rPr>
          <w:rFonts w:eastAsia="SimSun"/>
          <w:lang w:val="en-US" w:eastAsia="zh-CN"/>
        </w:rPr>
        <w:t>its previous concluding observations (CEDAW/C/ISR/</w:t>
      </w:r>
      <w:r w:rsidR="00F24A24" w:rsidRPr="00E2557F">
        <w:rPr>
          <w:rFonts w:eastAsia="SimSun"/>
          <w:lang w:val="en-US" w:eastAsia="zh-CN"/>
        </w:rPr>
        <w:t>CO/</w:t>
      </w:r>
      <w:r w:rsidR="005D005E" w:rsidRPr="00E2557F">
        <w:rPr>
          <w:rFonts w:eastAsia="SimSun"/>
          <w:lang w:val="en-US" w:eastAsia="zh-CN"/>
        </w:rPr>
        <w:t xml:space="preserve">3, para. 23), the </w:t>
      </w:r>
      <w:r w:rsidR="00037934" w:rsidRPr="00E2557F">
        <w:rPr>
          <w:rFonts w:eastAsia="SimSun"/>
          <w:lang w:val="en-US" w:eastAsia="zh-CN"/>
        </w:rPr>
        <w:t xml:space="preserve">Committee regrets the State party’s position that the Convention does not apply beyond its own territory and, for that reason, the </w:t>
      </w:r>
      <w:r w:rsidR="009C0634" w:rsidRPr="00E2557F">
        <w:rPr>
          <w:rFonts w:eastAsia="SimSun"/>
          <w:lang w:val="en-US" w:eastAsia="zh-CN"/>
        </w:rPr>
        <w:t xml:space="preserve">fourth and fifth periodic </w:t>
      </w:r>
      <w:r w:rsidR="00BF1DF6" w:rsidRPr="00E2557F">
        <w:rPr>
          <w:rFonts w:eastAsia="SimSun"/>
          <w:lang w:val="en-US" w:eastAsia="zh-CN"/>
        </w:rPr>
        <w:t>reports</w:t>
      </w:r>
      <w:r w:rsidR="009C0634" w:rsidRPr="00E2557F">
        <w:rPr>
          <w:rFonts w:eastAsia="SimSun"/>
          <w:lang w:val="en-US" w:eastAsia="zh-CN"/>
        </w:rPr>
        <w:t xml:space="preserve"> did </w:t>
      </w:r>
      <w:r w:rsidR="00BF1DF6" w:rsidRPr="00E2557F">
        <w:rPr>
          <w:rFonts w:eastAsia="SimSun"/>
          <w:lang w:val="en-US" w:eastAsia="zh-CN"/>
        </w:rPr>
        <w:t xml:space="preserve">not provide any information on </w:t>
      </w:r>
      <w:r w:rsidR="00037934" w:rsidRPr="00E2557F">
        <w:rPr>
          <w:rFonts w:eastAsia="SimSun"/>
          <w:lang w:val="en-US" w:eastAsia="zh-CN"/>
        </w:rPr>
        <w:t xml:space="preserve">the status of implementation of the Convention in the Occupied </w:t>
      </w:r>
      <w:r w:rsidR="00BF1DF6" w:rsidRPr="00E2557F">
        <w:rPr>
          <w:rFonts w:eastAsia="SimSun"/>
          <w:lang w:val="en-US" w:eastAsia="zh-CN"/>
        </w:rPr>
        <w:t xml:space="preserve">Palestinian </w:t>
      </w:r>
      <w:r w:rsidR="00037934" w:rsidRPr="00E2557F">
        <w:rPr>
          <w:rFonts w:eastAsia="SimSun"/>
          <w:lang w:val="en-US" w:eastAsia="zh-CN"/>
        </w:rPr>
        <w:t>Territories</w:t>
      </w:r>
      <w:r w:rsidR="005A6A46" w:rsidRPr="00E2557F">
        <w:rPr>
          <w:rFonts w:eastAsia="SimSun"/>
          <w:lang w:val="en-US" w:eastAsia="zh-CN"/>
        </w:rPr>
        <w:t xml:space="preserve">. </w:t>
      </w:r>
      <w:r w:rsidR="00E165E1" w:rsidRPr="00E2557F">
        <w:rPr>
          <w:rFonts w:eastAsia="SimSun"/>
          <w:lang w:val="en-US" w:eastAsia="zh-CN"/>
        </w:rPr>
        <w:t xml:space="preserve">The Committee </w:t>
      </w:r>
      <w:r w:rsidR="00A21A7A" w:rsidRPr="00E2557F">
        <w:rPr>
          <w:rFonts w:eastAsia="SimSun"/>
          <w:lang w:val="en-US" w:eastAsia="zh-CN"/>
        </w:rPr>
        <w:t>notes</w:t>
      </w:r>
      <w:r w:rsidR="00E165E1" w:rsidRPr="00E2557F">
        <w:rPr>
          <w:rFonts w:eastAsia="SimSun"/>
          <w:lang w:val="en-US" w:eastAsia="zh-CN"/>
        </w:rPr>
        <w:t>, however</w:t>
      </w:r>
      <w:r w:rsidR="00180423" w:rsidRPr="00E2557F">
        <w:rPr>
          <w:rFonts w:eastAsia="SimSun"/>
          <w:lang w:val="en-US" w:eastAsia="zh-CN"/>
        </w:rPr>
        <w:t>,</w:t>
      </w:r>
      <w:r w:rsidR="00E165E1" w:rsidRPr="00E2557F">
        <w:rPr>
          <w:rFonts w:eastAsia="SimSun"/>
          <w:lang w:val="en-US" w:eastAsia="zh-CN"/>
        </w:rPr>
        <w:t xml:space="preserve"> that the delegation acknowledged that the State party had certain responsibilities, including in the context of humanitarian law, and </w:t>
      </w:r>
      <w:r w:rsidR="005A6A46" w:rsidRPr="00E2557F">
        <w:rPr>
          <w:rFonts w:eastAsia="SimSun"/>
          <w:lang w:val="en-US" w:eastAsia="zh-CN"/>
        </w:rPr>
        <w:t xml:space="preserve">that </w:t>
      </w:r>
      <w:r w:rsidR="00BF1DF6" w:rsidRPr="00E2557F">
        <w:rPr>
          <w:rFonts w:eastAsia="SimSun"/>
          <w:lang w:val="en-US" w:eastAsia="zh-CN"/>
        </w:rPr>
        <w:t xml:space="preserve">the delegation, while maintaining its position, provided responses to </w:t>
      </w:r>
      <w:r w:rsidR="009C0634" w:rsidRPr="00E2557F">
        <w:rPr>
          <w:rFonts w:eastAsia="SimSun"/>
          <w:lang w:val="en-US" w:eastAsia="zh-CN"/>
        </w:rPr>
        <w:t>some</w:t>
      </w:r>
      <w:r w:rsidR="00BF1DF6" w:rsidRPr="00E2557F">
        <w:rPr>
          <w:rFonts w:eastAsia="SimSun"/>
          <w:lang w:val="en-US" w:eastAsia="zh-CN"/>
        </w:rPr>
        <w:t xml:space="preserve"> of the questions raised </w:t>
      </w:r>
      <w:r w:rsidR="00037934" w:rsidRPr="00E2557F">
        <w:rPr>
          <w:rFonts w:eastAsia="SimSun"/>
          <w:lang w:val="en-US" w:eastAsia="zh-CN"/>
        </w:rPr>
        <w:t>by the Committee concerning the situation of women in the Occupied Territories. The Committee reiterates that the State party’s view that the Convention is not applicable in the Occupied Territories is contrary to the views of the Committee and of other treaty bodies, including the Human Rights Committee, the Committee on Economic, Social and Cultural Rights and the Committee against Torture and also of the International Court of Justice</w:t>
      </w:r>
      <w:r w:rsidR="00FE504D" w:rsidRPr="00E2557F">
        <w:rPr>
          <w:rFonts w:eastAsia="SimSun"/>
          <w:lang w:val="en-US" w:eastAsia="zh-CN"/>
        </w:rPr>
        <w:t xml:space="preserve"> in its </w:t>
      </w:r>
      <w:r w:rsidR="00FE504D" w:rsidRPr="00E2557F">
        <w:rPr>
          <w:rFonts w:eastAsia="SimSun"/>
          <w:iCs/>
          <w:lang w:val="en-US" w:eastAsia="zh-CN"/>
        </w:rPr>
        <w:t xml:space="preserve">Advisory Opinion </w:t>
      </w:r>
      <w:r w:rsidR="009D6C11" w:rsidRPr="00E2557F">
        <w:rPr>
          <w:rFonts w:eastAsia="SimSun"/>
          <w:iCs/>
          <w:lang w:val="en-US" w:eastAsia="zh-CN"/>
        </w:rPr>
        <w:t>on the Legal Consequences of the Construction of a Wall in the Occupied Palestinian Territory</w:t>
      </w:r>
      <w:r w:rsidR="00037934" w:rsidRPr="00E2557F">
        <w:rPr>
          <w:rFonts w:eastAsia="SimSun"/>
          <w:lang w:val="en-US" w:eastAsia="zh-CN"/>
        </w:rPr>
        <w:t>, which have all noted that obligations under international human rights conventions as well as humanitarian law apply to all persons brought under the jurisdiction or effective control of a State party and have stressed the applicability of the State party’s obligations under international human rights conventions to the Occupied Territories.</w:t>
      </w:r>
      <w:r w:rsidR="007B1968" w:rsidRPr="00E2557F">
        <w:rPr>
          <w:rFonts w:eastAsia="SimSun"/>
          <w:lang w:val="en-US" w:eastAsia="zh-CN"/>
        </w:rPr>
        <w:t xml:space="preserve"> </w:t>
      </w:r>
    </w:p>
    <w:p w:rsidR="00037934" w:rsidRPr="00E2557F" w:rsidRDefault="00484272" w:rsidP="005447D0">
      <w:pPr>
        <w:pStyle w:val="SingleTxtG"/>
        <w:rPr>
          <w:rFonts w:eastAsia="SimSun"/>
          <w:b/>
          <w:bCs/>
          <w:lang w:val="en-US" w:eastAsia="zh-CN"/>
        </w:rPr>
      </w:pPr>
      <w:r w:rsidRPr="00E2557F">
        <w:rPr>
          <w:rFonts w:eastAsia="SimSun"/>
          <w:b/>
          <w:bCs/>
          <w:lang w:val="en-US" w:eastAsia="zh-CN"/>
        </w:rPr>
        <w:t>1</w:t>
      </w:r>
      <w:r w:rsidR="004135BE" w:rsidRPr="00E2557F">
        <w:rPr>
          <w:rFonts w:eastAsia="SimSun"/>
          <w:b/>
          <w:bCs/>
          <w:lang w:val="en-US" w:eastAsia="zh-CN"/>
        </w:rPr>
        <w:t>3</w:t>
      </w:r>
      <w:r w:rsidR="00037934" w:rsidRPr="00E2557F">
        <w:rPr>
          <w:rFonts w:eastAsia="SimSun"/>
          <w:b/>
          <w:bCs/>
          <w:lang w:val="en-US" w:eastAsia="zh-CN"/>
        </w:rPr>
        <w:t>.</w:t>
      </w:r>
      <w:r w:rsidR="00037934" w:rsidRPr="00E2557F">
        <w:rPr>
          <w:rFonts w:eastAsia="SimSun"/>
          <w:b/>
          <w:bCs/>
          <w:lang w:val="en-US" w:eastAsia="zh-CN"/>
        </w:rPr>
        <w:tab/>
      </w:r>
      <w:r w:rsidR="005A6A46" w:rsidRPr="00E2557F">
        <w:rPr>
          <w:rFonts w:eastAsia="SimSun"/>
          <w:b/>
          <w:bCs/>
          <w:lang w:val="en-US" w:eastAsia="zh-CN"/>
        </w:rPr>
        <w:t>W</w:t>
      </w:r>
      <w:r w:rsidR="0036341F" w:rsidRPr="00E2557F">
        <w:rPr>
          <w:rFonts w:eastAsia="SimSun"/>
          <w:b/>
          <w:bCs/>
          <w:lang w:val="en-US" w:eastAsia="zh-CN"/>
        </w:rPr>
        <w:t xml:space="preserve">ith </w:t>
      </w:r>
      <w:r w:rsidR="005A6A46" w:rsidRPr="00E2557F">
        <w:rPr>
          <w:rFonts w:eastAsia="SimSun"/>
          <w:b/>
          <w:bCs/>
          <w:lang w:val="en-US" w:eastAsia="zh-CN"/>
        </w:rPr>
        <w:t>refer</w:t>
      </w:r>
      <w:r w:rsidR="0036341F" w:rsidRPr="00E2557F">
        <w:rPr>
          <w:rFonts w:eastAsia="SimSun"/>
          <w:b/>
          <w:bCs/>
          <w:lang w:val="en-US" w:eastAsia="zh-CN"/>
        </w:rPr>
        <w:t xml:space="preserve">ence </w:t>
      </w:r>
      <w:r w:rsidR="005A6A46" w:rsidRPr="00E2557F">
        <w:rPr>
          <w:rFonts w:eastAsia="SimSun"/>
          <w:b/>
          <w:bCs/>
          <w:lang w:val="en-US" w:eastAsia="zh-CN"/>
        </w:rPr>
        <w:t>to para</w:t>
      </w:r>
      <w:r w:rsidR="009C0634" w:rsidRPr="00E2557F">
        <w:rPr>
          <w:rFonts w:eastAsia="SimSun"/>
          <w:b/>
          <w:bCs/>
          <w:lang w:val="en-US" w:eastAsia="zh-CN"/>
        </w:rPr>
        <w:t xml:space="preserve">graph </w:t>
      </w:r>
      <w:r w:rsidR="005A6A46" w:rsidRPr="00E2557F">
        <w:rPr>
          <w:rFonts w:eastAsia="SimSun"/>
          <w:b/>
          <w:bCs/>
          <w:lang w:val="en-US" w:eastAsia="zh-CN"/>
        </w:rPr>
        <w:t xml:space="preserve">12 of its </w:t>
      </w:r>
      <w:r w:rsidR="00F25F59" w:rsidRPr="00E2557F">
        <w:rPr>
          <w:rFonts w:eastAsia="SimSun"/>
          <w:b/>
          <w:bCs/>
          <w:lang w:val="en-US" w:eastAsia="zh-CN"/>
        </w:rPr>
        <w:t>g</w:t>
      </w:r>
      <w:r w:rsidR="005A6A46" w:rsidRPr="00E2557F">
        <w:rPr>
          <w:rFonts w:eastAsia="SimSun"/>
          <w:b/>
          <w:bCs/>
          <w:lang w:val="en-US" w:eastAsia="zh-CN"/>
        </w:rPr>
        <w:t xml:space="preserve">eneral </w:t>
      </w:r>
      <w:r w:rsidR="00F25F59" w:rsidRPr="00E2557F">
        <w:rPr>
          <w:rFonts w:eastAsia="SimSun"/>
          <w:b/>
          <w:bCs/>
          <w:lang w:val="en-US" w:eastAsia="zh-CN"/>
        </w:rPr>
        <w:t>r</w:t>
      </w:r>
      <w:r w:rsidR="005A6A46" w:rsidRPr="00E2557F">
        <w:rPr>
          <w:rFonts w:eastAsia="SimSun"/>
          <w:b/>
          <w:bCs/>
          <w:lang w:val="en-US" w:eastAsia="zh-CN"/>
        </w:rPr>
        <w:t>ecommendation No. 28 on the core obligations of States parties under article 2 of the Convention</w:t>
      </w:r>
      <w:r w:rsidR="00037934" w:rsidRPr="00E2557F">
        <w:rPr>
          <w:rFonts w:eastAsia="SimSun"/>
          <w:b/>
          <w:bCs/>
          <w:lang w:val="en-US" w:eastAsia="zh-CN"/>
        </w:rPr>
        <w:t>, the Committee urges the State party to reconsider its position and to give full effect to the implementation of its obligations under the Convention</w:t>
      </w:r>
      <w:r w:rsidR="00413974" w:rsidRPr="00E2557F">
        <w:rPr>
          <w:rFonts w:eastAsia="SimSun"/>
          <w:b/>
          <w:bCs/>
          <w:lang w:val="en-US" w:eastAsia="zh-CN"/>
        </w:rPr>
        <w:t xml:space="preserve"> as well as its obligations under humanitarian law</w:t>
      </w:r>
      <w:r w:rsidR="00037934" w:rsidRPr="00E2557F">
        <w:rPr>
          <w:rFonts w:eastAsia="SimSun"/>
          <w:b/>
          <w:bCs/>
          <w:lang w:val="en-US" w:eastAsia="zh-CN"/>
        </w:rPr>
        <w:t xml:space="preserve"> </w:t>
      </w:r>
      <w:r w:rsidR="00413974" w:rsidRPr="00E2557F">
        <w:rPr>
          <w:rFonts w:eastAsia="SimSun"/>
          <w:b/>
          <w:bCs/>
          <w:lang w:val="en-US" w:eastAsia="zh-CN"/>
        </w:rPr>
        <w:t xml:space="preserve">with </w:t>
      </w:r>
      <w:r w:rsidR="00037934" w:rsidRPr="00E2557F">
        <w:rPr>
          <w:rFonts w:eastAsia="SimSun"/>
          <w:b/>
          <w:bCs/>
          <w:lang w:val="en-US" w:eastAsia="zh-CN"/>
        </w:rPr>
        <w:t>regard to all persons under its jurisdiction</w:t>
      </w:r>
      <w:r w:rsidR="002C2924" w:rsidRPr="00E2557F">
        <w:rPr>
          <w:rFonts w:eastAsia="SimSun"/>
          <w:b/>
          <w:bCs/>
          <w:lang w:val="en-US" w:eastAsia="zh-CN"/>
        </w:rPr>
        <w:t xml:space="preserve"> or effective control</w:t>
      </w:r>
      <w:r w:rsidR="00037934" w:rsidRPr="00E2557F">
        <w:rPr>
          <w:rFonts w:eastAsia="SimSun"/>
          <w:b/>
          <w:bCs/>
          <w:lang w:val="en-US" w:eastAsia="zh-CN"/>
        </w:rPr>
        <w:t>, and to provide in its next periodic report detailed information on the enjoyment by all women, including</w:t>
      </w:r>
      <w:r w:rsidR="00CA2EDF" w:rsidRPr="00E2557F">
        <w:rPr>
          <w:rFonts w:eastAsia="SimSun"/>
          <w:b/>
          <w:bCs/>
          <w:lang w:val="en-US" w:eastAsia="zh-CN"/>
        </w:rPr>
        <w:t>,</w:t>
      </w:r>
      <w:r w:rsidR="00037934" w:rsidRPr="00E2557F">
        <w:rPr>
          <w:rFonts w:eastAsia="SimSun"/>
          <w:b/>
          <w:bCs/>
          <w:lang w:val="en-US" w:eastAsia="zh-CN"/>
        </w:rPr>
        <w:t xml:space="preserve"> if still relevant, women living in the Occupied </w:t>
      </w:r>
      <w:r w:rsidR="002C2924" w:rsidRPr="00E2557F">
        <w:rPr>
          <w:rFonts w:eastAsia="SimSun"/>
          <w:b/>
          <w:bCs/>
          <w:lang w:val="en-US" w:eastAsia="zh-CN"/>
        </w:rPr>
        <w:t xml:space="preserve">Palestinian </w:t>
      </w:r>
      <w:r w:rsidR="00037934" w:rsidRPr="00E2557F">
        <w:rPr>
          <w:rFonts w:eastAsia="SimSun"/>
          <w:b/>
          <w:bCs/>
          <w:lang w:val="en-US" w:eastAsia="zh-CN"/>
        </w:rPr>
        <w:t>Territories, of their rights under the Convention.</w:t>
      </w:r>
      <w:r w:rsidR="00413974" w:rsidRPr="00E2557F">
        <w:rPr>
          <w:rFonts w:eastAsia="SimSun"/>
          <w:b/>
          <w:bCs/>
          <w:lang w:val="en-US" w:eastAsia="zh-CN"/>
        </w:rPr>
        <w:t xml:space="preserve"> The Committee encourages the State party to </w:t>
      </w:r>
      <w:r w:rsidR="005447D0" w:rsidRPr="00E2557F">
        <w:rPr>
          <w:rFonts w:eastAsia="SimSun"/>
          <w:b/>
          <w:bCs/>
          <w:lang w:val="en-US" w:eastAsia="zh-CN"/>
        </w:rPr>
        <w:t>strengthen</w:t>
      </w:r>
      <w:r w:rsidR="00413974" w:rsidRPr="00E2557F">
        <w:rPr>
          <w:rFonts w:eastAsia="SimSun"/>
          <w:b/>
          <w:bCs/>
          <w:lang w:val="en-US" w:eastAsia="zh-CN"/>
        </w:rPr>
        <w:t xml:space="preserve"> its dialogue with the Palestinian authorities in respect of the implementation of the provisions of the Convention. </w:t>
      </w:r>
    </w:p>
    <w:p w:rsidR="0076779C" w:rsidRPr="00E2557F" w:rsidRDefault="001A1E37"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76779C" w:rsidRPr="00E2557F">
        <w:rPr>
          <w:rFonts w:eastAsia="SimSun"/>
          <w:lang w:val="en-US" w:eastAsia="zh-CN"/>
        </w:rPr>
        <w:t>Participation of women in the peace process</w:t>
      </w:r>
    </w:p>
    <w:p w:rsidR="0076779C" w:rsidRPr="00E2557F" w:rsidRDefault="0076779C" w:rsidP="004135BE">
      <w:pPr>
        <w:pStyle w:val="SingleTxtG"/>
        <w:rPr>
          <w:rFonts w:eastAsia="SimSun"/>
          <w:lang w:val="en-US" w:eastAsia="zh-CN"/>
        </w:rPr>
      </w:pPr>
      <w:r w:rsidRPr="00E2557F">
        <w:rPr>
          <w:rFonts w:eastAsia="SimSun"/>
          <w:lang w:eastAsia="zh-CN"/>
        </w:rPr>
        <w:t>1</w:t>
      </w:r>
      <w:r w:rsidR="004135BE" w:rsidRPr="00E2557F">
        <w:rPr>
          <w:rFonts w:eastAsia="SimSun"/>
          <w:lang w:eastAsia="zh-CN"/>
        </w:rPr>
        <w:t>4</w:t>
      </w:r>
      <w:r w:rsidRPr="00E2557F">
        <w:rPr>
          <w:rFonts w:eastAsia="SimSun"/>
          <w:lang w:eastAsia="zh-CN"/>
        </w:rPr>
        <w:t>.</w:t>
      </w:r>
      <w:r w:rsidRPr="00E2557F">
        <w:rPr>
          <w:rFonts w:eastAsia="SimSun"/>
          <w:lang w:eastAsia="zh-CN"/>
        </w:rPr>
        <w:tab/>
        <w:t>The Committee is aware that the persistence of conflict and violence hinders the full implementation of the Convention. In this regard, it welcomes the fact that</w:t>
      </w:r>
      <w:r w:rsidR="00A150AA" w:rsidRPr="00E2557F">
        <w:rPr>
          <w:rFonts w:eastAsia="SimSun"/>
          <w:lang w:eastAsia="zh-CN"/>
        </w:rPr>
        <w:t xml:space="preserve"> the State party has recognized the importance of </w:t>
      </w:r>
      <w:r w:rsidRPr="00E2557F">
        <w:rPr>
          <w:rFonts w:eastAsia="SimSun"/>
          <w:lang w:val="en-US" w:eastAsia="zh-CN"/>
        </w:rPr>
        <w:t xml:space="preserve">United Nations Security Council </w:t>
      </w:r>
      <w:r w:rsidR="00CA2EDF" w:rsidRPr="00E2557F">
        <w:rPr>
          <w:rFonts w:eastAsia="SimSun"/>
          <w:lang w:val="en-US" w:eastAsia="zh-CN"/>
        </w:rPr>
        <w:t>r</w:t>
      </w:r>
      <w:r w:rsidRPr="00E2557F">
        <w:rPr>
          <w:rFonts w:eastAsia="SimSun"/>
          <w:lang w:val="en-US" w:eastAsia="zh-CN"/>
        </w:rPr>
        <w:t>esolution 1325 (2000) on women and peace and security</w:t>
      </w:r>
      <w:r w:rsidR="00A150AA" w:rsidRPr="00E2557F">
        <w:rPr>
          <w:rFonts w:eastAsia="SimSun"/>
          <w:lang w:val="en-US" w:eastAsia="zh-CN"/>
        </w:rPr>
        <w:t xml:space="preserve"> in various domestic and international for</w:t>
      </w:r>
      <w:r w:rsidR="004C17E4" w:rsidRPr="00E2557F">
        <w:rPr>
          <w:rFonts w:eastAsia="SimSun"/>
          <w:lang w:val="en-US" w:eastAsia="zh-CN"/>
        </w:rPr>
        <w:t>ums</w:t>
      </w:r>
      <w:r w:rsidR="00A150AA" w:rsidRPr="00E2557F">
        <w:rPr>
          <w:rFonts w:eastAsia="SimSun"/>
          <w:lang w:val="en-US" w:eastAsia="zh-CN"/>
        </w:rPr>
        <w:t xml:space="preserve">, and that </w:t>
      </w:r>
      <w:r w:rsidRPr="00E2557F">
        <w:rPr>
          <w:rFonts w:eastAsia="SimSun"/>
          <w:lang w:val="en-US" w:eastAsia="zh-CN"/>
        </w:rPr>
        <w:t>the 1951 Equal Rights for Women Law was amended in 2005</w:t>
      </w:r>
      <w:r w:rsidR="00A150AA" w:rsidRPr="00E2557F">
        <w:rPr>
          <w:rFonts w:eastAsia="SimSun"/>
          <w:lang w:val="en-US" w:eastAsia="zh-CN"/>
        </w:rPr>
        <w:t xml:space="preserve"> following this </w:t>
      </w:r>
      <w:r w:rsidR="00CA2EDF" w:rsidRPr="00E2557F">
        <w:rPr>
          <w:rFonts w:eastAsia="SimSun"/>
          <w:lang w:val="en-US" w:eastAsia="zh-CN"/>
        </w:rPr>
        <w:t>r</w:t>
      </w:r>
      <w:r w:rsidR="00A150AA" w:rsidRPr="00E2557F">
        <w:rPr>
          <w:rFonts w:eastAsia="SimSun"/>
          <w:lang w:val="en-US" w:eastAsia="zh-CN"/>
        </w:rPr>
        <w:t>esolution</w:t>
      </w:r>
      <w:r w:rsidRPr="00E2557F">
        <w:rPr>
          <w:rFonts w:eastAsia="SimSun"/>
          <w:lang w:val="en-US" w:eastAsia="zh-CN"/>
        </w:rPr>
        <w:t xml:space="preserve"> to include </w:t>
      </w:r>
      <w:r w:rsidR="00AC142D" w:rsidRPr="00E2557F">
        <w:rPr>
          <w:rFonts w:eastAsia="SimSun"/>
          <w:lang w:val="en-US" w:eastAsia="zh-CN"/>
        </w:rPr>
        <w:t>s</w:t>
      </w:r>
      <w:r w:rsidRPr="00E2557F">
        <w:rPr>
          <w:rFonts w:eastAsia="SimSun"/>
          <w:lang w:val="en-US" w:eastAsia="zh-CN"/>
        </w:rPr>
        <w:t>ection 6C1</w:t>
      </w:r>
      <w:r w:rsidR="003D1EE8" w:rsidRPr="00E2557F">
        <w:rPr>
          <w:rFonts w:eastAsia="SimSun"/>
          <w:lang w:val="en-US" w:eastAsia="zh-CN"/>
        </w:rPr>
        <w:t>,</w:t>
      </w:r>
      <w:r w:rsidRPr="00E2557F">
        <w:rPr>
          <w:rFonts w:eastAsia="SimSun"/>
          <w:lang w:val="en-US" w:eastAsia="zh-CN"/>
        </w:rPr>
        <w:t xml:space="preserve"> mandat</w:t>
      </w:r>
      <w:r w:rsidR="003D1EE8" w:rsidRPr="00E2557F">
        <w:rPr>
          <w:rFonts w:eastAsia="SimSun"/>
          <w:lang w:val="en-US" w:eastAsia="zh-CN"/>
        </w:rPr>
        <w:t xml:space="preserve">ing </w:t>
      </w:r>
      <w:r w:rsidRPr="00E2557F">
        <w:rPr>
          <w:rFonts w:eastAsia="SimSun"/>
          <w:lang w:val="en-US" w:eastAsia="zh-CN"/>
        </w:rPr>
        <w:t>that there must be equal representation for women in bodies that shape national policy, including peacebuilding negotiations.</w:t>
      </w:r>
    </w:p>
    <w:p w:rsidR="0076779C" w:rsidRPr="00E2557F" w:rsidRDefault="0076779C" w:rsidP="004135BE">
      <w:pPr>
        <w:pStyle w:val="SingleTxtG"/>
        <w:rPr>
          <w:rFonts w:eastAsia="SimSun"/>
          <w:b/>
          <w:bCs/>
          <w:lang w:val="en-US" w:eastAsia="zh-CN"/>
        </w:rPr>
      </w:pPr>
      <w:r w:rsidRPr="00E2557F">
        <w:rPr>
          <w:rFonts w:eastAsia="SimSun"/>
          <w:b/>
          <w:bCs/>
          <w:lang w:val="en-US" w:eastAsia="zh-CN"/>
        </w:rPr>
        <w:t>1</w:t>
      </w:r>
      <w:r w:rsidR="004135BE" w:rsidRPr="00E2557F">
        <w:rPr>
          <w:rFonts w:eastAsia="SimSun"/>
          <w:b/>
          <w:bCs/>
          <w:lang w:val="en-US" w:eastAsia="zh-CN"/>
        </w:rPr>
        <w:t>5</w:t>
      </w:r>
      <w:r w:rsidRPr="00E2557F">
        <w:rPr>
          <w:rFonts w:eastAsia="SimSun"/>
          <w:b/>
          <w:bCs/>
          <w:lang w:val="en-US" w:eastAsia="zh-CN"/>
        </w:rPr>
        <w:t>.</w:t>
      </w:r>
      <w:r w:rsidRPr="00E2557F">
        <w:rPr>
          <w:rFonts w:eastAsia="SimSun"/>
          <w:b/>
          <w:bCs/>
          <w:lang w:val="en-US" w:eastAsia="zh-CN"/>
        </w:rPr>
        <w:tab/>
        <w:t xml:space="preserve">With reference to its previous recommendation (CEDAW/C/ISR/CO/3, para. 22), the Committee calls on the State party to </w:t>
      </w:r>
      <w:r w:rsidR="00782F79" w:rsidRPr="00E2557F">
        <w:rPr>
          <w:rFonts w:eastAsia="SimSun"/>
          <w:b/>
          <w:bCs/>
          <w:lang w:val="en-US" w:eastAsia="zh-CN"/>
        </w:rPr>
        <w:t>strengthen</w:t>
      </w:r>
      <w:r w:rsidRPr="00E2557F">
        <w:rPr>
          <w:rFonts w:eastAsia="SimSun"/>
          <w:b/>
          <w:bCs/>
          <w:lang w:val="en-US" w:eastAsia="zh-CN"/>
        </w:rPr>
        <w:t xml:space="preserve"> its efforts towards conflict resolution</w:t>
      </w:r>
      <w:r w:rsidR="005447D0" w:rsidRPr="00E2557F">
        <w:rPr>
          <w:rFonts w:eastAsia="SimSun"/>
          <w:b/>
          <w:bCs/>
          <w:lang w:val="en-US" w:eastAsia="zh-CN"/>
        </w:rPr>
        <w:t>,</w:t>
      </w:r>
      <w:r w:rsidR="00413974" w:rsidRPr="00E2557F">
        <w:rPr>
          <w:rFonts w:eastAsia="SimSun"/>
          <w:b/>
          <w:bCs/>
          <w:lang w:val="en-US" w:eastAsia="zh-CN"/>
        </w:rPr>
        <w:t xml:space="preserve"> in line with relevant United Nations resolutions</w:t>
      </w:r>
      <w:r w:rsidR="005447D0" w:rsidRPr="00E2557F">
        <w:rPr>
          <w:rFonts w:eastAsia="SimSun"/>
          <w:b/>
          <w:bCs/>
          <w:lang w:val="en-US" w:eastAsia="zh-CN"/>
        </w:rPr>
        <w:t>,</w:t>
      </w:r>
      <w:r w:rsidRPr="00E2557F">
        <w:rPr>
          <w:rFonts w:eastAsia="SimSun"/>
          <w:b/>
          <w:bCs/>
          <w:lang w:val="en-US" w:eastAsia="zh-CN"/>
        </w:rPr>
        <w:t xml:space="preserve"> and to fully involve all women concerned in all stages of the peace process, including through their equal opportunity and participation in </w:t>
      </w:r>
      <w:r w:rsidR="001A1E37" w:rsidRPr="00E2557F">
        <w:rPr>
          <w:rFonts w:eastAsia="SimSun"/>
          <w:b/>
          <w:bCs/>
          <w:lang w:val="en-US" w:eastAsia="zh-CN"/>
        </w:rPr>
        <w:t>the decision-making processes.</w:t>
      </w:r>
    </w:p>
    <w:p w:rsidR="00356324" w:rsidRPr="00E2557F" w:rsidRDefault="001A1E37"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DE3E0C" w:rsidRPr="00E2557F">
        <w:rPr>
          <w:rFonts w:eastAsia="SimSun"/>
          <w:lang w:val="en-US" w:eastAsia="zh-CN"/>
        </w:rPr>
        <w:t xml:space="preserve">Visibility of the Convention </w:t>
      </w:r>
    </w:p>
    <w:p w:rsidR="00DE3E0C" w:rsidRPr="00E2557F" w:rsidRDefault="00484272" w:rsidP="00413974">
      <w:pPr>
        <w:pStyle w:val="SingleTxtG"/>
        <w:rPr>
          <w:rFonts w:eastAsia="SimSun"/>
          <w:lang w:val="en-US" w:eastAsia="zh-CN"/>
        </w:rPr>
      </w:pPr>
      <w:r w:rsidRPr="00E2557F">
        <w:rPr>
          <w:rFonts w:eastAsia="SimSun"/>
          <w:lang w:val="en-US" w:eastAsia="zh-CN"/>
        </w:rPr>
        <w:t>1</w:t>
      </w:r>
      <w:r w:rsidR="004135BE" w:rsidRPr="00E2557F">
        <w:rPr>
          <w:rFonts w:eastAsia="SimSun"/>
          <w:lang w:val="en-US" w:eastAsia="zh-CN"/>
        </w:rPr>
        <w:t>6</w:t>
      </w:r>
      <w:r w:rsidR="00DE3E0C" w:rsidRPr="00E2557F">
        <w:rPr>
          <w:rFonts w:eastAsia="SimSun"/>
          <w:lang w:val="en-US" w:eastAsia="zh-CN"/>
        </w:rPr>
        <w:t>.</w:t>
      </w:r>
      <w:r w:rsidR="00356324" w:rsidRPr="00E2557F">
        <w:rPr>
          <w:rFonts w:eastAsia="SimSun"/>
          <w:lang w:val="en-US" w:eastAsia="zh-CN"/>
        </w:rPr>
        <w:tab/>
      </w:r>
      <w:r w:rsidR="00DE3E0C" w:rsidRPr="00E2557F">
        <w:rPr>
          <w:rFonts w:eastAsia="SimSun"/>
          <w:lang w:val="en-US" w:eastAsia="zh-CN"/>
        </w:rPr>
        <w:t xml:space="preserve">The Committee </w:t>
      </w:r>
      <w:r w:rsidR="00C00BA5" w:rsidRPr="00E2557F">
        <w:rPr>
          <w:rFonts w:eastAsia="SimSun"/>
          <w:lang w:val="en-US" w:eastAsia="zh-CN"/>
        </w:rPr>
        <w:t xml:space="preserve">notes with </w:t>
      </w:r>
      <w:r w:rsidR="00DE3E0C" w:rsidRPr="00E2557F">
        <w:rPr>
          <w:rFonts w:eastAsia="SimSun"/>
          <w:lang w:val="en-US" w:eastAsia="zh-CN"/>
        </w:rPr>
        <w:t>concern that there is</w:t>
      </w:r>
      <w:r w:rsidR="00741075" w:rsidRPr="00E2557F">
        <w:rPr>
          <w:rFonts w:eastAsia="SimSun"/>
          <w:lang w:val="en-US" w:eastAsia="zh-CN"/>
        </w:rPr>
        <w:t xml:space="preserve"> </w:t>
      </w:r>
      <w:r w:rsidR="00DE3E0C" w:rsidRPr="00E2557F">
        <w:rPr>
          <w:rFonts w:eastAsia="SimSun"/>
          <w:lang w:val="en-US" w:eastAsia="zh-CN"/>
        </w:rPr>
        <w:t>inadequate knowledge in society in general, including among all branches of</w:t>
      </w:r>
      <w:r w:rsidR="00741075" w:rsidRPr="00E2557F">
        <w:rPr>
          <w:rFonts w:eastAsia="SimSun"/>
          <w:lang w:val="en-US" w:eastAsia="zh-CN"/>
        </w:rPr>
        <w:t xml:space="preserve"> </w:t>
      </w:r>
      <w:r w:rsidR="00DE3E0C" w:rsidRPr="00E2557F">
        <w:rPr>
          <w:rFonts w:eastAsia="SimSun"/>
          <w:lang w:val="en-US" w:eastAsia="zh-CN"/>
        </w:rPr>
        <w:t>Government, of the rights of women under the Convention, the Convention’s concept of substantive equality of</w:t>
      </w:r>
      <w:r w:rsidR="00741075" w:rsidRPr="00E2557F">
        <w:rPr>
          <w:rFonts w:eastAsia="SimSun"/>
          <w:lang w:val="en-US" w:eastAsia="zh-CN"/>
        </w:rPr>
        <w:t xml:space="preserve"> </w:t>
      </w:r>
      <w:r w:rsidR="00DE3E0C" w:rsidRPr="00E2557F">
        <w:rPr>
          <w:rFonts w:eastAsia="SimSun"/>
          <w:lang w:val="en-US" w:eastAsia="zh-CN"/>
        </w:rPr>
        <w:t>women and men and the Committee’s general recommendations. The Committee is</w:t>
      </w:r>
      <w:r w:rsidR="00741075" w:rsidRPr="00E2557F">
        <w:rPr>
          <w:rFonts w:eastAsia="SimSun"/>
          <w:lang w:val="en-US" w:eastAsia="zh-CN"/>
        </w:rPr>
        <w:t xml:space="preserve"> </w:t>
      </w:r>
      <w:r w:rsidR="00DE3E0C" w:rsidRPr="00E2557F">
        <w:rPr>
          <w:rFonts w:eastAsia="SimSun"/>
          <w:lang w:val="en-US" w:eastAsia="zh-CN"/>
        </w:rPr>
        <w:t>also concerned that the State party did not provide information on cases in which the</w:t>
      </w:r>
      <w:r w:rsidR="00741075" w:rsidRPr="00E2557F">
        <w:rPr>
          <w:rFonts w:eastAsia="SimSun"/>
          <w:lang w:val="en-US" w:eastAsia="zh-CN"/>
        </w:rPr>
        <w:t xml:space="preserve"> </w:t>
      </w:r>
      <w:r w:rsidR="00DE3E0C" w:rsidRPr="00E2557F">
        <w:rPr>
          <w:rFonts w:eastAsia="SimSun"/>
          <w:lang w:val="en-US" w:eastAsia="zh-CN"/>
        </w:rPr>
        <w:t>provisions of the Convention had been directly invoked in court. It is further</w:t>
      </w:r>
      <w:r w:rsidR="00741075" w:rsidRPr="00E2557F">
        <w:rPr>
          <w:rFonts w:eastAsia="SimSun"/>
          <w:lang w:val="en-US" w:eastAsia="zh-CN"/>
        </w:rPr>
        <w:t xml:space="preserve"> </w:t>
      </w:r>
      <w:r w:rsidR="00DE3E0C" w:rsidRPr="00E2557F">
        <w:rPr>
          <w:rFonts w:eastAsia="SimSun"/>
          <w:lang w:val="en-US" w:eastAsia="zh-CN"/>
        </w:rPr>
        <w:t xml:space="preserve">concerned that women themselves, </w:t>
      </w:r>
      <w:r w:rsidR="00C00BA5" w:rsidRPr="00E2557F">
        <w:rPr>
          <w:rFonts w:eastAsia="SimSun"/>
          <w:lang w:val="en-US" w:eastAsia="zh-CN"/>
        </w:rPr>
        <w:t xml:space="preserve">including </w:t>
      </w:r>
      <w:r w:rsidR="00DE3E0C" w:rsidRPr="00E2557F">
        <w:rPr>
          <w:rFonts w:eastAsia="SimSun"/>
          <w:lang w:val="en-US" w:eastAsia="zh-CN"/>
        </w:rPr>
        <w:t xml:space="preserve">those </w:t>
      </w:r>
      <w:r w:rsidR="00C00BA5" w:rsidRPr="00E2557F">
        <w:rPr>
          <w:rFonts w:eastAsia="SimSun"/>
          <w:lang w:val="en-US" w:eastAsia="zh-CN"/>
        </w:rPr>
        <w:t xml:space="preserve">in the </w:t>
      </w:r>
      <w:smartTag w:uri="urn:schemas-microsoft-com:office:smarttags" w:element="place">
        <w:smartTag w:uri="urn:schemas-microsoft-com:office:smarttags" w:element="PlaceName">
          <w:r w:rsidR="00C00BA5" w:rsidRPr="00E2557F">
            <w:rPr>
              <w:rFonts w:eastAsia="SimSun"/>
              <w:lang w:val="en-US" w:eastAsia="zh-CN"/>
            </w:rPr>
            <w:t>Occupied</w:t>
          </w:r>
        </w:smartTag>
        <w:r w:rsidR="00C00BA5" w:rsidRPr="00E2557F">
          <w:rPr>
            <w:rFonts w:eastAsia="SimSun"/>
            <w:lang w:val="en-US" w:eastAsia="zh-CN"/>
          </w:rPr>
          <w:t xml:space="preserve"> </w:t>
        </w:r>
        <w:smartTag w:uri="urn:schemas-microsoft-com:office:smarttags" w:element="PlaceType">
          <w:r w:rsidR="00C00BA5" w:rsidRPr="00E2557F">
            <w:rPr>
              <w:rFonts w:eastAsia="SimSun"/>
              <w:lang w:val="en-US" w:eastAsia="zh-CN"/>
            </w:rPr>
            <w:t>Territories</w:t>
          </w:r>
        </w:smartTag>
      </w:smartTag>
      <w:r w:rsidR="00C00BA5" w:rsidRPr="00E2557F">
        <w:rPr>
          <w:rFonts w:eastAsia="SimSun"/>
          <w:lang w:val="en-US" w:eastAsia="zh-CN"/>
        </w:rPr>
        <w:t xml:space="preserve"> and women belonging to minority groups</w:t>
      </w:r>
      <w:r w:rsidR="00DE3E0C" w:rsidRPr="00E2557F">
        <w:rPr>
          <w:rFonts w:eastAsia="SimSun"/>
          <w:lang w:val="en-US" w:eastAsia="zh-CN"/>
        </w:rPr>
        <w:t>, are</w:t>
      </w:r>
      <w:r w:rsidR="00741075" w:rsidRPr="00E2557F">
        <w:rPr>
          <w:rFonts w:eastAsia="SimSun"/>
          <w:lang w:val="en-US" w:eastAsia="zh-CN"/>
        </w:rPr>
        <w:t xml:space="preserve"> </w:t>
      </w:r>
      <w:r w:rsidR="00DE3E0C" w:rsidRPr="00E2557F">
        <w:rPr>
          <w:rFonts w:eastAsia="SimSun"/>
          <w:lang w:val="en-US" w:eastAsia="zh-CN"/>
        </w:rPr>
        <w:t>not aware of their rights under the Convention and thus</w:t>
      </w:r>
      <w:r w:rsidR="00741075" w:rsidRPr="00E2557F">
        <w:rPr>
          <w:rFonts w:eastAsia="SimSun"/>
          <w:lang w:val="en-US" w:eastAsia="zh-CN"/>
        </w:rPr>
        <w:t xml:space="preserve"> </w:t>
      </w:r>
      <w:r w:rsidR="00DE3E0C" w:rsidRPr="00E2557F">
        <w:rPr>
          <w:rFonts w:eastAsia="SimSun"/>
          <w:lang w:val="en-US" w:eastAsia="zh-CN"/>
        </w:rPr>
        <w:t>lack the</w:t>
      </w:r>
      <w:r w:rsidR="00413974" w:rsidRPr="00E2557F">
        <w:rPr>
          <w:rFonts w:eastAsia="SimSun"/>
          <w:lang w:val="en-US" w:eastAsia="zh-CN"/>
        </w:rPr>
        <w:t xml:space="preserve"> necessary information </w:t>
      </w:r>
      <w:r w:rsidR="00DE3E0C" w:rsidRPr="00E2557F">
        <w:rPr>
          <w:rFonts w:eastAsia="SimSun"/>
          <w:lang w:val="en-US" w:eastAsia="zh-CN"/>
        </w:rPr>
        <w:t>to claim them.</w:t>
      </w:r>
      <w:r w:rsidR="005236F2" w:rsidRPr="00E2557F">
        <w:rPr>
          <w:rFonts w:eastAsia="SimSun"/>
          <w:lang w:val="en-US" w:eastAsia="zh-CN"/>
        </w:rPr>
        <w:t xml:space="preserve"> </w:t>
      </w:r>
    </w:p>
    <w:p w:rsidR="00211B10" w:rsidRPr="00E2557F" w:rsidRDefault="00484272" w:rsidP="004135BE">
      <w:pPr>
        <w:pStyle w:val="SingleTxtG"/>
        <w:rPr>
          <w:rFonts w:eastAsia="SimSun"/>
          <w:b/>
          <w:bCs/>
          <w:lang w:val="en-US" w:eastAsia="zh-CN"/>
        </w:rPr>
      </w:pPr>
      <w:r w:rsidRPr="00E2557F">
        <w:rPr>
          <w:rFonts w:eastAsia="SimSun"/>
          <w:b/>
          <w:bCs/>
          <w:lang w:val="en-US" w:eastAsia="zh-CN"/>
        </w:rPr>
        <w:t>1</w:t>
      </w:r>
      <w:r w:rsidR="004135BE" w:rsidRPr="00E2557F">
        <w:rPr>
          <w:rFonts w:eastAsia="SimSun"/>
          <w:b/>
          <w:bCs/>
          <w:lang w:val="en-US" w:eastAsia="zh-CN"/>
        </w:rPr>
        <w:t>7</w:t>
      </w:r>
      <w:r w:rsidR="00DE3E0C" w:rsidRPr="00E2557F">
        <w:rPr>
          <w:rFonts w:eastAsia="SimSun"/>
          <w:b/>
          <w:bCs/>
          <w:lang w:val="en-US" w:eastAsia="zh-CN"/>
        </w:rPr>
        <w:t>.</w:t>
      </w:r>
      <w:r w:rsidR="00945360" w:rsidRPr="00E2557F">
        <w:rPr>
          <w:rFonts w:eastAsia="SimSun"/>
          <w:b/>
          <w:bCs/>
          <w:lang w:val="en-US" w:eastAsia="zh-CN"/>
        </w:rPr>
        <w:tab/>
      </w:r>
      <w:r w:rsidR="00DE3E0C" w:rsidRPr="00E2557F">
        <w:rPr>
          <w:rFonts w:eastAsia="SimSun"/>
          <w:b/>
          <w:bCs/>
          <w:lang w:val="en-US" w:eastAsia="zh-CN"/>
        </w:rPr>
        <w:t xml:space="preserve">The Committee </w:t>
      </w:r>
      <w:r w:rsidR="00AF450E" w:rsidRPr="00E2557F">
        <w:rPr>
          <w:rFonts w:eastAsia="SimSun"/>
          <w:b/>
          <w:bCs/>
          <w:lang w:val="en-US" w:eastAsia="zh-CN"/>
        </w:rPr>
        <w:t xml:space="preserve">recommends that </w:t>
      </w:r>
      <w:r w:rsidR="00DE3E0C" w:rsidRPr="00E2557F">
        <w:rPr>
          <w:rFonts w:eastAsia="SimSun"/>
          <w:b/>
          <w:bCs/>
          <w:lang w:val="en-US" w:eastAsia="zh-CN"/>
        </w:rPr>
        <w:t>the State party take all appropriate measures to</w:t>
      </w:r>
      <w:r w:rsidR="00211B10" w:rsidRPr="00E2557F">
        <w:rPr>
          <w:rFonts w:eastAsia="SimSun"/>
          <w:b/>
          <w:bCs/>
          <w:lang w:val="en-US" w:eastAsia="zh-CN"/>
        </w:rPr>
        <w:t>:</w:t>
      </w:r>
    </w:p>
    <w:p w:rsidR="00211B10" w:rsidRPr="00E2557F" w:rsidRDefault="001A1E37"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211B10" w:rsidRPr="00E2557F">
        <w:rPr>
          <w:rFonts w:eastAsia="SimSun"/>
          <w:b/>
          <w:bCs/>
          <w:lang w:val="en-US" w:eastAsia="zh-CN"/>
        </w:rPr>
        <w:t>E</w:t>
      </w:r>
      <w:r w:rsidR="00DE3E0C" w:rsidRPr="00E2557F">
        <w:rPr>
          <w:rFonts w:eastAsia="SimSun"/>
          <w:b/>
          <w:bCs/>
          <w:lang w:val="en-US" w:eastAsia="zh-CN"/>
        </w:rPr>
        <w:t>nsure that the Convention</w:t>
      </w:r>
      <w:r w:rsidR="00037934" w:rsidRPr="00E2557F">
        <w:rPr>
          <w:rFonts w:eastAsia="SimSun"/>
          <w:b/>
          <w:bCs/>
          <w:lang w:val="en-US" w:eastAsia="zh-CN"/>
        </w:rPr>
        <w:t xml:space="preserve"> is</w:t>
      </w:r>
      <w:r w:rsidR="00DE3E0C" w:rsidRPr="00E2557F">
        <w:rPr>
          <w:rFonts w:eastAsia="SimSun"/>
          <w:b/>
          <w:bCs/>
          <w:lang w:val="en-US" w:eastAsia="zh-CN"/>
        </w:rPr>
        <w:t xml:space="preserve"> sufficiently known</w:t>
      </w:r>
      <w:r w:rsidR="00945360" w:rsidRPr="00E2557F">
        <w:rPr>
          <w:rFonts w:eastAsia="SimSun"/>
          <w:b/>
          <w:bCs/>
          <w:lang w:val="en-US" w:eastAsia="zh-CN"/>
        </w:rPr>
        <w:t xml:space="preserve"> </w:t>
      </w:r>
      <w:r w:rsidR="00DE3E0C" w:rsidRPr="00E2557F">
        <w:rPr>
          <w:rFonts w:eastAsia="SimSun"/>
          <w:b/>
          <w:bCs/>
          <w:lang w:val="en-US" w:eastAsia="zh-CN"/>
        </w:rPr>
        <w:t>and applied by all branches of Government, including the judiciary, as a</w:t>
      </w:r>
      <w:r w:rsidR="00945360" w:rsidRPr="00E2557F">
        <w:rPr>
          <w:rFonts w:eastAsia="SimSun"/>
          <w:b/>
          <w:bCs/>
          <w:lang w:val="en-US" w:eastAsia="zh-CN"/>
        </w:rPr>
        <w:t xml:space="preserve"> </w:t>
      </w:r>
      <w:r w:rsidR="00DE3E0C" w:rsidRPr="00E2557F">
        <w:rPr>
          <w:rFonts w:eastAsia="SimSun"/>
          <w:b/>
          <w:bCs/>
          <w:lang w:val="en-US" w:eastAsia="zh-CN"/>
        </w:rPr>
        <w:t>framework for all laws, court decisions and policies on gender equality and the</w:t>
      </w:r>
      <w:r w:rsidR="00945360" w:rsidRPr="00E2557F">
        <w:rPr>
          <w:rFonts w:eastAsia="SimSun"/>
          <w:b/>
          <w:bCs/>
          <w:lang w:val="en-US" w:eastAsia="zh-CN"/>
        </w:rPr>
        <w:t xml:space="preserve"> </w:t>
      </w:r>
      <w:r w:rsidR="00DE3E0C" w:rsidRPr="00E2557F">
        <w:rPr>
          <w:rFonts w:eastAsia="SimSun"/>
          <w:b/>
          <w:bCs/>
          <w:lang w:val="en-US" w:eastAsia="zh-CN"/>
        </w:rPr>
        <w:t>advancement of women</w:t>
      </w:r>
      <w:r w:rsidR="00211B10" w:rsidRPr="00E2557F">
        <w:rPr>
          <w:rFonts w:eastAsia="SimSun"/>
          <w:b/>
          <w:bCs/>
          <w:lang w:val="en-US" w:eastAsia="zh-CN"/>
        </w:rPr>
        <w:t>;</w:t>
      </w:r>
    </w:p>
    <w:p w:rsidR="00F53FB7" w:rsidRPr="00E2557F" w:rsidRDefault="001A1E37"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r>
      <w:r w:rsidR="00211B10" w:rsidRPr="00E2557F">
        <w:rPr>
          <w:rFonts w:eastAsia="SimSun"/>
          <w:b/>
          <w:bCs/>
          <w:lang w:val="en-US" w:eastAsia="zh-CN"/>
        </w:rPr>
        <w:t xml:space="preserve">Ensure </w:t>
      </w:r>
      <w:r w:rsidR="00DE3E0C" w:rsidRPr="00E2557F">
        <w:rPr>
          <w:rFonts w:eastAsia="SimSun"/>
          <w:b/>
          <w:bCs/>
          <w:lang w:val="en-US" w:eastAsia="zh-CN"/>
        </w:rPr>
        <w:t>that the Convention and related domestic legislation be made an integral part of</w:t>
      </w:r>
      <w:r w:rsidR="00945360" w:rsidRPr="00E2557F">
        <w:rPr>
          <w:rFonts w:eastAsia="SimSun"/>
          <w:b/>
          <w:bCs/>
          <w:lang w:val="en-US" w:eastAsia="zh-CN"/>
        </w:rPr>
        <w:t xml:space="preserve"> </w:t>
      </w:r>
      <w:r w:rsidR="00DE3E0C" w:rsidRPr="00E2557F">
        <w:rPr>
          <w:rFonts w:eastAsia="SimSun"/>
          <w:b/>
          <w:bCs/>
          <w:lang w:val="en-US" w:eastAsia="zh-CN"/>
        </w:rPr>
        <w:t>the legal education and training of judges, magistrates, lawyers and</w:t>
      </w:r>
      <w:r w:rsidR="00945360" w:rsidRPr="00E2557F">
        <w:rPr>
          <w:rFonts w:eastAsia="SimSun"/>
          <w:b/>
          <w:bCs/>
          <w:lang w:val="en-US" w:eastAsia="zh-CN"/>
        </w:rPr>
        <w:t xml:space="preserve"> </w:t>
      </w:r>
      <w:r w:rsidR="00DE3E0C" w:rsidRPr="00E2557F">
        <w:rPr>
          <w:rFonts w:eastAsia="SimSun"/>
          <w:b/>
          <w:bCs/>
          <w:lang w:val="en-US" w:eastAsia="zh-CN"/>
        </w:rPr>
        <w:t>prosecutors so that a legal culture supportive of the equality of women with</w:t>
      </w:r>
      <w:r w:rsidR="00945360" w:rsidRPr="00E2557F">
        <w:rPr>
          <w:rFonts w:eastAsia="SimSun"/>
          <w:b/>
          <w:bCs/>
          <w:lang w:val="en-US" w:eastAsia="zh-CN"/>
        </w:rPr>
        <w:t xml:space="preserve"> </w:t>
      </w:r>
      <w:r w:rsidR="00DE3E0C" w:rsidRPr="00E2557F">
        <w:rPr>
          <w:rFonts w:eastAsia="SimSun"/>
          <w:b/>
          <w:bCs/>
          <w:lang w:val="en-US" w:eastAsia="zh-CN"/>
        </w:rPr>
        <w:t>men and non-discrimination on the basis of sex is firmly established in the</w:t>
      </w:r>
      <w:r w:rsidR="00945360" w:rsidRPr="00E2557F">
        <w:rPr>
          <w:rFonts w:eastAsia="SimSun"/>
          <w:b/>
          <w:bCs/>
          <w:lang w:val="en-US" w:eastAsia="zh-CN"/>
        </w:rPr>
        <w:t xml:space="preserve"> </w:t>
      </w:r>
      <w:r w:rsidR="00DE3E0C" w:rsidRPr="00E2557F">
        <w:rPr>
          <w:rFonts w:eastAsia="SimSun"/>
          <w:b/>
          <w:bCs/>
          <w:lang w:val="en-US" w:eastAsia="zh-CN"/>
        </w:rPr>
        <w:t>country</w:t>
      </w:r>
      <w:r w:rsidR="00F53FB7" w:rsidRPr="00E2557F">
        <w:rPr>
          <w:rFonts w:eastAsia="SimSun"/>
          <w:b/>
          <w:bCs/>
          <w:lang w:val="en-US" w:eastAsia="zh-CN"/>
        </w:rPr>
        <w:t>;</w:t>
      </w:r>
    </w:p>
    <w:p w:rsidR="00484739" w:rsidRPr="00E2557F" w:rsidRDefault="001A1E37" w:rsidP="00E274AD">
      <w:pPr>
        <w:pStyle w:val="SingleTxtG"/>
        <w:ind w:firstLine="567"/>
        <w:rPr>
          <w:rFonts w:eastAsia="SimSun"/>
          <w:b/>
          <w:bCs/>
          <w:lang w:val="en-US" w:eastAsia="zh-CN"/>
        </w:rPr>
      </w:pPr>
      <w:r w:rsidRPr="00E2557F">
        <w:rPr>
          <w:rFonts w:eastAsia="SimSun"/>
          <w:b/>
          <w:bCs/>
          <w:lang w:val="en-US" w:eastAsia="zh-CN"/>
        </w:rPr>
        <w:t>(c)</w:t>
      </w:r>
      <w:r w:rsidRPr="00E2557F">
        <w:rPr>
          <w:rFonts w:eastAsia="SimSun"/>
          <w:b/>
          <w:bCs/>
          <w:lang w:val="en-US" w:eastAsia="zh-CN"/>
        </w:rPr>
        <w:tab/>
      </w:r>
      <w:r w:rsidR="00F53FB7" w:rsidRPr="00E2557F">
        <w:rPr>
          <w:rFonts w:eastAsia="SimSun"/>
          <w:b/>
          <w:bCs/>
          <w:lang w:val="en-US" w:eastAsia="zh-CN"/>
        </w:rPr>
        <w:t>E</w:t>
      </w:r>
      <w:r w:rsidR="00DE3E0C" w:rsidRPr="00E2557F">
        <w:rPr>
          <w:rFonts w:eastAsia="SimSun"/>
          <w:b/>
          <w:bCs/>
          <w:lang w:val="en-US" w:eastAsia="zh-CN"/>
        </w:rPr>
        <w:t xml:space="preserve">nhance the awareness of </w:t>
      </w:r>
      <w:r w:rsidR="000C2CE0" w:rsidRPr="00E2557F">
        <w:rPr>
          <w:rFonts w:eastAsia="SimSun"/>
          <w:b/>
          <w:bCs/>
          <w:lang w:val="en-US" w:eastAsia="zh-CN"/>
        </w:rPr>
        <w:t xml:space="preserve">all </w:t>
      </w:r>
      <w:r w:rsidR="00DE3E0C" w:rsidRPr="00E2557F">
        <w:rPr>
          <w:rFonts w:eastAsia="SimSun"/>
          <w:b/>
          <w:bCs/>
          <w:lang w:val="en-US" w:eastAsia="zh-CN"/>
        </w:rPr>
        <w:t>women</w:t>
      </w:r>
      <w:r w:rsidR="000C2CE0" w:rsidRPr="00E2557F">
        <w:rPr>
          <w:rFonts w:eastAsia="SimSun"/>
          <w:b/>
          <w:bCs/>
          <w:lang w:val="en-US" w:eastAsia="zh-CN"/>
        </w:rPr>
        <w:t xml:space="preserve">, including </w:t>
      </w:r>
      <w:r w:rsidR="00C420A9" w:rsidRPr="00E2557F">
        <w:rPr>
          <w:rFonts w:eastAsia="SimSun"/>
          <w:b/>
          <w:bCs/>
          <w:lang w:val="en-US" w:eastAsia="zh-CN"/>
        </w:rPr>
        <w:t xml:space="preserve">Israeli </w:t>
      </w:r>
      <w:r w:rsidR="000C2CE0" w:rsidRPr="00E2557F">
        <w:rPr>
          <w:rFonts w:eastAsia="SimSun"/>
          <w:b/>
          <w:bCs/>
          <w:lang w:val="en-US" w:eastAsia="zh-CN"/>
        </w:rPr>
        <w:t>Arab women and women belonging to other minority groups,</w:t>
      </w:r>
      <w:r w:rsidR="00DE3E0C" w:rsidRPr="00E2557F">
        <w:rPr>
          <w:rFonts w:eastAsia="SimSun"/>
          <w:b/>
          <w:bCs/>
          <w:lang w:val="en-US" w:eastAsia="zh-CN"/>
        </w:rPr>
        <w:t xml:space="preserve"> of their</w:t>
      </w:r>
      <w:r w:rsidR="00945360" w:rsidRPr="00E2557F">
        <w:rPr>
          <w:rFonts w:eastAsia="SimSun"/>
          <w:b/>
          <w:bCs/>
          <w:lang w:val="en-US" w:eastAsia="zh-CN"/>
        </w:rPr>
        <w:t xml:space="preserve"> </w:t>
      </w:r>
      <w:r w:rsidR="00DE3E0C" w:rsidRPr="00E2557F">
        <w:rPr>
          <w:rFonts w:eastAsia="SimSun"/>
          <w:b/>
          <w:bCs/>
          <w:lang w:val="en-US" w:eastAsia="zh-CN"/>
        </w:rPr>
        <w:t>rights through, inter alia, legal literacy programmes and legal assistance</w:t>
      </w:r>
      <w:r w:rsidR="00484739" w:rsidRPr="00E2557F">
        <w:rPr>
          <w:rFonts w:eastAsia="SimSun"/>
          <w:b/>
          <w:bCs/>
          <w:lang w:val="en-US" w:eastAsia="zh-CN"/>
        </w:rPr>
        <w:t>;</w:t>
      </w:r>
      <w:r w:rsidR="00DE3E0C" w:rsidRPr="00E2557F">
        <w:rPr>
          <w:rFonts w:eastAsia="SimSun"/>
          <w:b/>
          <w:bCs/>
          <w:lang w:val="en-US" w:eastAsia="zh-CN"/>
        </w:rPr>
        <w:t xml:space="preserve"> and</w:t>
      </w:r>
    </w:p>
    <w:p w:rsidR="00DE3E0C" w:rsidRPr="00E2557F" w:rsidRDefault="001A1E37" w:rsidP="00E274AD">
      <w:pPr>
        <w:pStyle w:val="SingleTxtG"/>
        <w:ind w:firstLine="567"/>
        <w:rPr>
          <w:rFonts w:eastAsia="SimSun"/>
          <w:b/>
          <w:bCs/>
          <w:lang w:val="en-US" w:eastAsia="zh-CN"/>
        </w:rPr>
      </w:pPr>
      <w:r w:rsidRPr="00E2557F">
        <w:rPr>
          <w:rFonts w:eastAsia="SimSun"/>
          <w:b/>
          <w:bCs/>
          <w:lang w:val="en-US" w:eastAsia="zh-CN"/>
        </w:rPr>
        <w:t>(d)</w:t>
      </w:r>
      <w:r w:rsidRPr="00E2557F">
        <w:rPr>
          <w:rFonts w:eastAsia="SimSun"/>
          <w:b/>
          <w:bCs/>
          <w:lang w:val="en-US" w:eastAsia="zh-CN"/>
        </w:rPr>
        <w:tab/>
      </w:r>
      <w:r w:rsidR="00484739" w:rsidRPr="00E2557F">
        <w:rPr>
          <w:rFonts w:eastAsia="SimSun"/>
          <w:b/>
          <w:bCs/>
          <w:lang w:val="en-US" w:eastAsia="zh-CN"/>
        </w:rPr>
        <w:t>E</w:t>
      </w:r>
      <w:r w:rsidR="00DE3E0C" w:rsidRPr="00E2557F">
        <w:rPr>
          <w:rFonts w:eastAsia="SimSun"/>
          <w:b/>
          <w:bCs/>
          <w:lang w:val="en-US" w:eastAsia="zh-CN"/>
        </w:rPr>
        <w:t>nsure that information on the Convention is</w:t>
      </w:r>
      <w:r w:rsidR="00945360" w:rsidRPr="00E2557F">
        <w:rPr>
          <w:rFonts w:eastAsia="SimSun"/>
          <w:b/>
          <w:bCs/>
          <w:lang w:val="en-US" w:eastAsia="zh-CN"/>
        </w:rPr>
        <w:t xml:space="preserve"> </w:t>
      </w:r>
      <w:r w:rsidR="00DE3E0C" w:rsidRPr="00E2557F">
        <w:rPr>
          <w:rFonts w:eastAsia="SimSun"/>
          <w:b/>
          <w:bCs/>
          <w:lang w:val="en-US" w:eastAsia="zh-CN"/>
        </w:rPr>
        <w:t>provided to women</w:t>
      </w:r>
      <w:r w:rsidR="00EE083C" w:rsidRPr="00E2557F">
        <w:rPr>
          <w:rFonts w:eastAsia="SimSun"/>
          <w:b/>
          <w:bCs/>
          <w:lang w:val="en-US" w:eastAsia="zh-CN"/>
        </w:rPr>
        <w:t>, especially</w:t>
      </w:r>
      <w:r w:rsidR="00C420A9" w:rsidRPr="00E2557F">
        <w:rPr>
          <w:rFonts w:eastAsia="SimSun"/>
          <w:b/>
          <w:bCs/>
          <w:lang w:val="en-US" w:eastAsia="zh-CN"/>
        </w:rPr>
        <w:t xml:space="preserve"> Palestinian</w:t>
      </w:r>
      <w:r w:rsidR="00294A63" w:rsidRPr="00E2557F">
        <w:rPr>
          <w:rFonts w:eastAsia="SimSun"/>
          <w:b/>
          <w:bCs/>
          <w:lang w:val="en-US" w:eastAsia="zh-CN"/>
        </w:rPr>
        <w:t xml:space="preserve"> women in the </w:t>
      </w:r>
      <w:smartTag w:uri="urn:schemas-microsoft-com:office:smarttags" w:element="place">
        <w:smartTag w:uri="urn:schemas-microsoft-com:office:smarttags" w:element="PlaceName">
          <w:r w:rsidR="00294A63" w:rsidRPr="00E2557F">
            <w:rPr>
              <w:rFonts w:eastAsia="SimSun"/>
              <w:b/>
              <w:bCs/>
              <w:lang w:val="en-US" w:eastAsia="zh-CN"/>
            </w:rPr>
            <w:t>Occupied</w:t>
          </w:r>
        </w:smartTag>
        <w:r w:rsidR="00294A63" w:rsidRPr="00E2557F">
          <w:rPr>
            <w:rFonts w:eastAsia="SimSun"/>
            <w:b/>
            <w:bCs/>
            <w:lang w:val="en-US" w:eastAsia="zh-CN"/>
          </w:rPr>
          <w:t xml:space="preserve"> </w:t>
        </w:r>
        <w:smartTag w:uri="urn:schemas-microsoft-com:office:smarttags" w:element="PlaceType">
          <w:r w:rsidR="00294A63" w:rsidRPr="00E2557F">
            <w:rPr>
              <w:rFonts w:eastAsia="SimSun"/>
              <w:b/>
              <w:bCs/>
              <w:lang w:val="en-US" w:eastAsia="zh-CN"/>
            </w:rPr>
            <w:t>Territories</w:t>
          </w:r>
        </w:smartTag>
      </w:smartTag>
      <w:r w:rsidR="00294A63" w:rsidRPr="00E2557F">
        <w:rPr>
          <w:rFonts w:eastAsia="SimSun"/>
          <w:b/>
          <w:bCs/>
          <w:lang w:val="en-US" w:eastAsia="zh-CN"/>
        </w:rPr>
        <w:t xml:space="preserve"> and</w:t>
      </w:r>
      <w:r w:rsidR="00EE083C" w:rsidRPr="00E2557F">
        <w:rPr>
          <w:rFonts w:eastAsia="SimSun"/>
          <w:b/>
          <w:bCs/>
          <w:lang w:val="en-US" w:eastAsia="zh-CN"/>
        </w:rPr>
        <w:t xml:space="preserve"> </w:t>
      </w:r>
      <w:r w:rsidR="00294A63" w:rsidRPr="00E2557F">
        <w:rPr>
          <w:rFonts w:eastAsia="SimSun"/>
          <w:b/>
          <w:bCs/>
          <w:lang w:val="en-US" w:eastAsia="zh-CN"/>
        </w:rPr>
        <w:t xml:space="preserve">those </w:t>
      </w:r>
      <w:r w:rsidR="00EE083C" w:rsidRPr="00E2557F">
        <w:rPr>
          <w:rFonts w:eastAsia="SimSun"/>
          <w:b/>
          <w:bCs/>
          <w:lang w:val="en-US" w:eastAsia="zh-CN"/>
        </w:rPr>
        <w:t xml:space="preserve">from minority communities, </w:t>
      </w:r>
      <w:r w:rsidR="00DE3E0C" w:rsidRPr="00E2557F">
        <w:rPr>
          <w:rFonts w:eastAsia="SimSun"/>
          <w:b/>
          <w:bCs/>
          <w:lang w:val="en-US" w:eastAsia="zh-CN"/>
        </w:rPr>
        <w:t>through the use of all appropriate</w:t>
      </w:r>
      <w:r w:rsidR="00945360" w:rsidRPr="00E2557F">
        <w:rPr>
          <w:rFonts w:eastAsia="SimSun"/>
          <w:b/>
          <w:bCs/>
          <w:lang w:val="en-US" w:eastAsia="zh-CN"/>
        </w:rPr>
        <w:t xml:space="preserve"> </w:t>
      </w:r>
      <w:r w:rsidR="00DE3E0C" w:rsidRPr="00E2557F">
        <w:rPr>
          <w:rFonts w:eastAsia="SimSun"/>
          <w:b/>
          <w:bCs/>
          <w:lang w:val="en-US" w:eastAsia="zh-CN"/>
        </w:rPr>
        <w:t>measures</w:t>
      </w:r>
      <w:r w:rsidR="00484739" w:rsidRPr="00E2557F">
        <w:rPr>
          <w:rFonts w:eastAsia="SimSun"/>
          <w:b/>
          <w:bCs/>
          <w:lang w:val="en-US" w:eastAsia="zh-CN"/>
        </w:rPr>
        <w:t>, including the translation of</w:t>
      </w:r>
      <w:r w:rsidR="002E24E8" w:rsidRPr="00E2557F">
        <w:rPr>
          <w:rFonts w:eastAsia="SimSun"/>
          <w:b/>
          <w:bCs/>
          <w:lang w:val="en-US" w:eastAsia="zh-CN"/>
        </w:rPr>
        <w:t xml:space="preserve"> the Convention and the present concluding observations in</w:t>
      </w:r>
      <w:r w:rsidR="00C631BE" w:rsidRPr="00E2557F">
        <w:rPr>
          <w:rFonts w:eastAsia="SimSun"/>
          <w:b/>
          <w:bCs/>
          <w:lang w:val="en-US" w:eastAsia="zh-CN"/>
        </w:rPr>
        <w:t>to</w:t>
      </w:r>
      <w:r w:rsidR="002E24E8" w:rsidRPr="00E2557F">
        <w:rPr>
          <w:rFonts w:eastAsia="SimSun"/>
          <w:b/>
          <w:bCs/>
          <w:lang w:val="en-US" w:eastAsia="zh-CN"/>
        </w:rPr>
        <w:t xml:space="preserve"> Arabic. </w:t>
      </w:r>
    </w:p>
    <w:p w:rsidR="00DE3E0C" w:rsidRPr="00E2557F" w:rsidRDefault="001A1E37"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DE3E0C" w:rsidRPr="00E2557F">
        <w:rPr>
          <w:rFonts w:eastAsia="SimSun"/>
          <w:lang w:val="en-US" w:eastAsia="zh-CN"/>
        </w:rPr>
        <w:t>National machinery</w:t>
      </w:r>
      <w:r w:rsidR="002B53F3" w:rsidRPr="00E2557F">
        <w:rPr>
          <w:rFonts w:eastAsia="SimSun"/>
          <w:lang w:val="en-US" w:eastAsia="zh-CN"/>
        </w:rPr>
        <w:t xml:space="preserve"> for the advancement of women</w:t>
      </w:r>
    </w:p>
    <w:p w:rsidR="00D36A92" w:rsidRPr="00E2557F" w:rsidRDefault="00484272" w:rsidP="00C420A9">
      <w:pPr>
        <w:pStyle w:val="SingleTxtG"/>
        <w:rPr>
          <w:rFonts w:eastAsia="SimSun"/>
          <w:lang w:val="en-US" w:eastAsia="zh-CN"/>
        </w:rPr>
      </w:pPr>
      <w:r w:rsidRPr="00E2557F">
        <w:rPr>
          <w:rFonts w:eastAsia="SimSun"/>
          <w:lang w:val="en-US" w:eastAsia="zh-CN"/>
        </w:rPr>
        <w:t>1</w:t>
      </w:r>
      <w:r w:rsidR="004135BE" w:rsidRPr="00E2557F">
        <w:rPr>
          <w:rFonts w:eastAsia="SimSun"/>
          <w:lang w:val="en-US" w:eastAsia="zh-CN"/>
        </w:rPr>
        <w:t>8</w:t>
      </w:r>
      <w:r w:rsidR="00D36A92" w:rsidRPr="00E2557F">
        <w:rPr>
          <w:rFonts w:eastAsia="SimSun"/>
          <w:lang w:val="en-US" w:eastAsia="zh-CN"/>
        </w:rPr>
        <w:t>.</w:t>
      </w:r>
      <w:r w:rsidR="00D36A92" w:rsidRPr="00E2557F">
        <w:rPr>
          <w:rFonts w:eastAsia="SimSun"/>
          <w:lang w:val="en-US" w:eastAsia="zh-CN"/>
        </w:rPr>
        <w:tab/>
      </w:r>
      <w:r w:rsidR="00782F79" w:rsidRPr="00E2557F">
        <w:rPr>
          <w:rFonts w:eastAsia="SimSun"/>
          <w:lang w:val="en-US" w:eastAsia="zh-CN"/>
        </w:rPr>
        <w:t xml:space="preserve">The Committee </w:t>
      </w:r>
      <w:r w:rsidR="00D36A92" w:rsidRPr="00E2557F">
        <w:rPr>
          <w:rFonts w:eastAsia="SimSun"/>
          <w:lang w:val="en-US" w:eastAsia="zh-CN"/>
        </w:rPr>
        <w:t>welcom</w:t>
      </w:r>
      <w:r w:rsidR="00782F79" w:rsidRPr="00E2557F">
        <w:rPr>
          <w:rFonts w:eastAsia="SimSun"/>
          <w:lang w:val="en-US" w:eastAsia="zh-CN"/>
        </w:rPr>
        <w:t>es</w:t>
      </w:r>
      <w:r w:rsidR="00D36A92" w:rsidRPr="00E2557F">
        <w:rPr>
          <w:rFonts w:eastAsia="SimSun"/>
          <w:lang w:val="en-US" w:eastAsia="zh-CN"/>
        </w:rPr>
        <w:t xml:space="preserve"> the </w:t>
      </w:r>
      <w:r w:rsidR="00E975C9" w:rsidRPr="00E2557F">
        <w:rPr>
          <w:rFonts w:eastAsia="SimSun"/>
          <w:lang w:val="en-US" w:eastAsia="zh-CN"/>
        </w:rPr>
        <w:t>continued activities</w:t>
      </w:r>
      <w:r w:rsidR="00A4640E" w:rsidRPr="00E2557F">
        <w:rPr>
          <w:rFonts w:eastAsia="SimSun"/>
          <w:lang w:val="en-US" w:eastAsia="zh-CN"/>
        </w:rPr>
        <w:t xml:space="preserve"> of the Authority for the Advancement of the Status of Women, including training activities, surveys and awareness-raising campaigns, the</w:t>
      </w:r>
      <w:r w:rsidR="00E975C9" w:rsidRPr="00E2557F">
        <w:rPr>
          <w:rFonts w:eastAsia="SimSun"/>
          <w:lang w:val="en-US" w:eastAsia="zh-CN"/>
        </w:rPr>
        <w:t xml:space="preserve"> recent strengthening </w:t>
      </w:r>
      <w:r w:rsidR="00D36A92" w:rsidRPr="00E2557F">
        <w:rPr>
          <w:rFonts w:eastAsia="SimSun"/>
          <w:lang w:val="en-US" w:eastAsia="zh-CN"/>
        </w:rPr>
        <w:t xml:space="preserve">of the </w:t>
      </w:r>
      <w:r w:rsidR="00A4640E" w:rsidRPr="00E2557F">
        <w:rPr>
          <w:rFonts w:eastAsia="SimSun"/>
          <w:lang w:val="en-US" w:eastAsia="zh-CN"/>
        </w:rPr>
        <w:t xml:space="preserve">Authority </w:t>
      </w:r>
      <w:r w:rsidR="00E975C9" w:rsidRPr="00E2557F">
        <w:rPr>
          <w:rFonts w:eastAsia="SimSun"/>
          <w:lang w:val="en-US" w:eastAsia="zh-CN"/>
        </w:rPr>
        <w:t>as well as the doubling of its budget</w:t>
      </w:r>
      <w:r w:rsidR="00C757E7" w:rsidRPr="00E2557F">
        <w:rPr>
          <w:rFonts w:eastAsia="SimSun"/>
          <w:lang w:val="en-US" w:eastAsia="zh-CN"/>
        </w:rPr>
        <w:t xml:space="preserve"> for 2011</w:t>
      </w:r>
      <w:r w:rsidR="00782F79" w:rsidRPr="00E2557F">
        <w:rPr>
          <w:rFonts w:eastAsia="SimSun"/>
          <w:lang w:val="en-US" w:eastAsia="zh-CN"/>
        </w:rPr>
        <w:t>. However</w:t>
      </w:r>
      <w:r w:rsidR="00E975C9" w:rsidRPr="00E2557F">
        <w:rPr>
          <w:rFonts w:eastAsia="SimSun"/>
          <w:lang w:val="en-US" w:eastAsia="zh-CN"/>
        </w:rPr>
        <w:t xml:space="preserve">, </w:t>
      </w:r>
      <w:r w:rsidR="00D36A92" w:rsidRPr="00E2557F">
        <w:rPr>
          <w:rFonts w:eastAsia="SimSun"/>
          <w:lang w:val="en-US" w:eastAsia="zh-CN"/>
        </w:rPr>
        <w:t xml:space="preserve">the Committee </w:t>
      </w:r>
      <w:r w:rsidR="008D298C" w:rsidRPr="00E2557F">
        <w:rPr>
          <w:rFonts w:eastAsia="SimSun"/>
          <w:lang w:val="en-US" w:eastAsia="zh-CN"/>
        </w:rPr>
        <w:t xml:space="preserve">remains </w:t>
      </w:r>
      <w:r w:rsidR="00D36A92" w:rsidRPr="00E2557F">
        <w:rPr>
          <w:rFonts w:eastAsia="SimSun"/>
          <w:lang w:val="en-US" w:eastAsia="zh-CN"/>
        </w:rPr>
        <w:t>concerned that the Authority</w:t>
      </w:r>
      <w:r w:rsidR="00C631BE" w:rsidRPr="00E2557F">
        <w:rPr>
          <w:rFonts w:eastAsia="SimSun"/>
          <w:lang w:val="en-US" w:eastAsia="zh-CN"/>
        </w:rPr>
        <w:t xml:space="preserve">, </w:t>
      </w:r>
      <w:r w:rsidR="00C420A9" w:rsidRPr="00E2557F">
        <w:rPr>
          <w:rFonts w:eastAsia="SimSun"/>
          <w:lang w:val="en-US" w:eastAsia="zh-CN"/>
        </w:rPr>
        <w:t xml:space="preserve">which has multiple </w:t>
      </w:r>
      <w:r w:rsidR="00C631BE" w:rsidRPr="00E2557F">
        <w:rPr>
          <w:rFonts w:eastAsia="SimSun"/>
          <w:lang w:val="en-US" w:eastAsia="zh-CN"/>
        </w:rPr>
        <w:t xml:space="preserve">functions, </w:t>
      </w:r>
      <w:r w:rsidR="00D36A92" w:rsidRPr="00E2557F">
        <w:rPr>
          <w:rFonts w:eastAsia="SimSun"/>
          <w:lang w:val="en-US" w:eastAsia="zh-CN"/>
        </w:rPr>
        <w:t>may not have sufficient power, visibility, and human and financial resources for the effective promotion of the advancement of women and gender equality.</w:t>
      </w:r>
      <w:r w:rsidR="00003FF3" w:rsidRPr="00E2557F">
        <w:rPr>
          <w:rFonts w:eastAsia="SimSun"/>
          <w:lang w:val="en-US" w:eastAsia="zh-CN"/>
        </w:rPr>
        <w:t xml:space="preserve"> It</w:t>
      </w:r>
      <w:r w:rsidR="00782F79" w:rsidRPr="00E2557F">
        <w:rPr>
          <w:rFonts w:eastAsia="SimSun"/>
          <w:lang w:val="en-US" w:eastAsia="zh-CN"/>
        </w:rPr>
        <w:t xml:space="preserve"> also</w:t>
      </w:r>
      <w:r w:rsidR="00003FF3" w:rsidRPr="00E2557F">
        <w:rPr>
          <w:rFonts w:eastAsia="SimSun"/>
          <w:lang w:val="en-US" w:eastAsia="zh-CN"/>
        </w:rPr>
        <w:t xml:space="preserve"> </w:t>
      </w:r>
      <w:r w:rsidR="008D298C" w:rsidRPr="00E2557F">
        <w:rPr>
          <w:rFonts w:eastAsia="SimSun"/>
          <w:lang w:val="en-US" w:eastAsia="zh-CN"/>
        </w:rPr>
        <w:t xml:space="preserve">notes with </w:t>
      </w:r>
      <w:r w:rsidR="00003FF3" w:rsidRPr="00E2557F">
        <w:rPr>
          <w:rFonts w:eastAsia="SimSun"/>
          <w:lang w:val="en-US" w:eastAsia="zh-CN"/>
        </w:rPr>
        <w:t xml:space="preserve">concern that the State has not adopted a national plan of action for the advancement of women. </w:t>
      </w:r>
    </w:p>
    <w:p w:rsidR="0035514C" w:rsidRPr="00E2557F" w:rsidRDefault="004135BE" w:rsidP="004135BE">
      <w:pPr>
        <w:pStyle w:val="SingleTxtG"/>
        <w:rPr>
          <w:rFonts w:eastAsia="SimSun"/>
          <w:b/>
          <w:bCs/>
          <w:lang w:val="en-US" w:eastAsia="zh-CN"/>
        </w:rPr>
      </w:pPr>
      <w:r w:rsidRPr="00E2557F">
        <w:rPr>
          <w:rFonts w:eastAsia="SimSun"/>
          <w:b/>
          <w:bCs/>
          <w:lang w:val="en-US" w:eastAsia="zh-CN"/>
        </w:rPr>
        <w:t>19</w:t>
      </w:r>
      <w:r w:rsidR="00D36A92" w:rsidRPr="00E2557F">
        <w:rPr>
          <w:rFonts w:eastAsia="SimSun"/>
          <w:b/>
          <w:bCs/>
          <w:lang w:val="en-US" w:eastAsia="zh-CN"/>
        </w:rPr>
        <w:t>.</w:t>
      </w:r>
      <w:r w:rsidR="00D36A92" w:rsidRPr="00E2557F">
        <w:rPr>
          <w:rFonts w:eastAsia="SimSun"/>
          <w:b/>
          <w:bCs/>
          <w:lang w:val="en-US" w:eastAsia="zh-CN"/>
        </w:rPr>
        <w:tab/>
        <w:t>The Committee calls on the State party to</w:t>
      </w:r>
      <w:r w:rsidR="0035514C" w:rsidRPr="00E2557F">
        <w:rPr>
          <w:rFonts w:eastAsia="SimSun"/>
          <w:b/>
          <w:bCs/>
          <w:lang w:val="en-US" w:eastAsia="zh-CN"/>
        </w:rPr>
        <w:t>:</w:t>
      </w:r>
    </w:p>
    <w:p w:rsidR="0035514C" w:rsidRPr="00E2557F" w:rsidRDefault="001A1E37"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35514C" w:rsidRPr="00E2557F">
        <w:rPr>
          <w:rFonts w:eastAsia="SimSun"/>
          <w:b/>
          <w:bCs/>
          <w:lang w:val="en-US" w:eastAsia="zh-CN"/>
        </w:rPr>
        <w:t>C</w:t>
      </w:r>
      <w:r w:rsidR="00DB6EF3" w:rsidRPr="00E2557F">
        <w:rPr>
          <w:rFonts w:eastAsia="SimSun"/>
          <w:b/>
          <w:bCs/>
          <w:lang w:val="en-US" w:eastAsia="zh-CN"/>
        </w:rPr>
        <w:t>ontinue to</w:t>
      </w:r>
      <w:r w:rsidR="00D36A92" w:rsidRPr="00E2557F">
        <w:rPr>
          <w:rFonts w:eastAsia="SimSun"/>
          <w:b/>
          <w:bCs/>
          <w:lang w:val="en-US" w:eastAsia="zh-CN"/>
        </w:rPr>
        <w:t xml:space="preserve"> strengthen the Authority</w:t>
      </w:r>
      <w:r w:rsidR="0035514C" w:rsidRPr="00E2557F">
        <w:rPr>
          <w:rFonts w:eastAsia="SimSun"/>
          <w:b/>
          <w:bCs/>
          <w:lang w:val="en-US" w:eastAsia="zh-CN"/>
        </w:rPr>
        <w:t xml:space="preserve"> and </w:t>
      </w:r>
      <w:r w:rsidR="00D36A92" w:rsidRPr="00E2557F">
        <w:rPr>
          <w:rFonts w:eastAsia="SimSun"/>
          <w:b/>
          <w:bCs/>
          <w:lang w:val="en-US" w:eastAsia="zh-CN"/>
        </w:rPr>
        <w:t xml:space="preserve">ensure that </w:t>
      </w:r>
      <w:r w:rsidR="00506C7A" w:rsidRPr="00E2557F">
        <w:rPr>
          <w:rFonts w:eastAsia="SimSun"/>
          <w:b/>
          <w:bCs/>
          <w:lang w:val="en-US" w:eastAsia="zh-CN"/>
        </w:rPr>
        <w:t>it</w:t>
      </w:r>
      <w:r w:rsidR="00D36A92" w:rsidRPr="00E2557F">
        <w:rPr>
          <w:rFonts w:eastAsia="SimSun"/>
          <w:b/>
          <w:bCs/>
          <w:lang w:val="en-US" w:eastAsia="zh-CN"/>
        </w:rPr>
        <w:t xml:space="preserve"> is provided with the power, location within the executive branch of Government and necessary human and financial resources to enable it to carry out effectively the promotion of the advancement of women and gender equality throughout all sectors of Government</w:t>
      </w:r>
      <w:r w:rsidR="0035514C" w:rsidRPr="00E2557F">
        <w:rPr>
          <w:rFonts w:eastAsia="SimSun"/>
          <w:b/>
          <w:bCs/>
          <w:lang w:val="en-US" w:eastAsia="zh-CN"/>
        </w:rPr>
        <w:t>;</w:t>
      </w:r>
      <w:r w:rsidR="00FF549C" w:rsidRPr="00E2557F">
        <w:rPr>
          <w:rFonts w:eastAsia="SimSun"/>
          <w:b/>
          <w:bCs/>
          <w:lang w:val="en-US" w:eastAsia="zh-CN"/>
        </w:rPr>
        <w:t xml:space="preserve"> and</w:t>
      </w:r>
      <w:r w:rsidR="0035514C" w:rsidRPr="00E2557F">
        <w:rPr>
          <w:rFonts w:eastAsia="SimSun"/>
          <w:b/>
          <w:bCs/>
          <w:lang w:val="en-US" w:eastAsia="zh-CN"/>
        </w:rPr>
        <w:t xml:space="preserve"> </w:t>
      </w:r>
    </w:p>
    <w:p w:rsidR="00DE3E0C" w:rsidRPr="00E2557F" w:rsidRDefault="001A1E37"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r>
      <w:r w:rsidR="0035514C" w:rsidRPr="00E2557F">
        <w:rPr>
          <w:rFonts w:eastAsia="SimSun"/>
          <w:b/>
          <w:bCs/>
          <w:lang w:val="en-US" w:eastAsia="zh-CN"/>
        </w:rPr>
        <w:t>D</w:t>
      </w:r>
      <w:r w:rsidR="00DE3E0C" w:rsidRPr="00E2557F">
        <w:rPr>
          <w:rFonts w:eastAsia="SimSun"/>
          <w:b/>
          <w:bCs/>
          <w:lang w:val="en-US" w:eastAsia="zh-CN"/>
        </w:rPr>
        <w:t>evelop and adopt a comprehensive national plan of action for</w:t>
      </w:r>
      <w:r w:rsidR="00003FF3" w:rsidRPr="00E2557F">
        <w:rPr>
          <w:rFonts w:eastAsia="SimSun"/>
          <w:b/>
          <w:bCs/>
          <w:lang w:val="en-US" w:eastAsia="zh-CN"/>
        </w:rPr>
        <w:t xml:space="preserve"> </w:t>
      </w:r>
      <w:r w:rsidR="00DE3E0C" w:rsidRPr="00E2557F">
        <w:rPr>
          <w:rFonts w:eastAsia="SimSun"/>
          <w:b/>
          <w:bCs/>
          <w:lang w:val="en-US" w:eastAsia="zh-CN"/>
        </w:rPr>
        <w:t>the advancement of women</w:t>
      </w:r>
      <w:r w:rsidR="00605256" w:rsidRPr="00E2557F">
        <w:rPr>
          <w:rFonts w:eastAsia="SimSun"/>
          <w:b/>
          <w:bCs/>
          <w:lang w:val="en-US" w:eastAsia="zh-CN"/>
        </w:rPr>
        <w:t xml:space="preserve"> in line with the Convention and t</w:t>
      </w:r>
      <w:r w:rsidR="00DE3E0C" w:rsidRPr="00E2557F">
        <w:rPr>
          <w:rFonts w:eastAsia="SimSun"/>
          <w:b/>
          <w:bCs/>
          <w:lang w:val="en-US" w:eastAsia="zh-CN"/>
        </w:rPr>
        <w:t>ake due</w:t>
      </w:r>
      <w:r w:rsidR="00003FF3" w:rsidRPr="00E2557F">
        <w:rPr>
          <w:rFonts w:eastAsia="SimSun"/>
          <w:b/>
          <w:bCs/>
          <w:lang w:val="en-US" w:eastAsia="zh-CN"/>
        </w:rPr>
        <w:t xml:space="preserve"> </w:t>
      </w:r>
      <w:r w:rsidR="00DE3E0C" w:rsidRPr="00E2557F">
        <w:rPr>
          <w:rFonts w:eastAsia="SimSun"/>
          <w:b/>
          <w:bCs/>
          <w:lang w:val="en-US" w:eastAsia="zh-CN"/>
        </w:rPr>
        <w:t>consideration of the Committee’s recommendations in the formulation of this</w:t>
      </w:r>
      <w:r w:rsidR="00003FF3" w:rsidRPr="00E2557F">
        <w:rPr>
          <w:rFonts w:eastAsia="SimSun"/>
          <w:b/>
          <w:bCs/>
          <w:lang w:val="en-US" w:eastAsia="zh-CN"/>
        </w:rPr>
        <w:t xml:space="preserve"> </w:t>
      </w:r>
      <w:r w:rsidR="00DE3E0C" w:rsidRPr="00E2557F">
        <w:rPr>
          <w:rFonts w:eastAsia="SimSun"/>
          <w:b/>
          <w:bCs/>
          <w:lang w:val="en-US" w:eastAsia="zh-CN"/>
        </w:rPr>
        <w:t>action plan</w:t>
      </w:r>
      <w:r w:rsidR="00A01BE3" w:rsidRPr="00E2557F">
        <w:rPr>
          <w:rFonts w:eastAsia="SimSun"/>
          <w:b/>
          <w:bCs/>
          <w:lang w:val="en-US" w:eastAsia="zh-CN"/>
        </w:rPr>
        <w:t>,</w:t>
      </w:r>
      <w:r w:rsidR="00DE3E0C" w:rsidRPr="00E2557F">
        <w:rPr>
          <w:rFonts w:eastAsia="SimSun"/>
          <w:b/>
          <w:bCs/>
          <w:lang w:val="en-US" w:eastAsia="zh-CN"/>
        </w:rPr>
        <w:t xml:space="preserve"> ensure its effective implementation, including monitoring</w:t>
      </w:r>
      <w:r w:rsidR="00003FF3" w:rsidRPr="00E2557F">
        <w:rPr>
          <w:rFonts w:eastAsia="SimSun"/>
          <w:b/>
          <w:bCs/>
          <w:lang w:val="en-US" w:eastAsia="zh-CN"/>
        </w:rPr>
        <w:t xml:space="preserve"> </w:t>
      </w:r>
      <w:r w:rsidR="00DE3E0C" w:rsidRPr="00E2557F">
        <w:rPr>
          <w:rFonts w:eastAsia="SimSun"/>
          <w:b/>
          <w:bCs/>
          <w:lang w:val="en-US" w:eastAsia="zh-CN"/>
        </w:rPr>
        <w:t>and regular evaluation of strategies and measures used in its implementation,</w:t>
      </w:r>
      <w:r w:rsidR="00003FF3" w:rsidRPr="00E2557F">
        <w:rPr>
          <w:rFonts w:eastAsia="SimSun"/>
          <w:b/>
          <w:bCs/>
          <w:lang w:val="en-US" w:eastAsia="zh-CN"/>
        </w:rPr>
        <w:t xml:space="preserve"> </w:t>
      </w:r>
      <w:r w:rsidR="00DE3E0C" w:rsidRPr="00E2557F">
        <w:rPr>
          <w:rFonts w:eastAsia="SimSun"/>
          <w:b/>
          <w:bCs/>
          <w:lang w:val="en-US" w:eastAsia="zh-CN"/>
        </w:rPr>
        <w:t xml:space="preserve">and establish a regular reporting system to the </w:t>
      </w:r>
      <w:r w:rsidR="00BB59C5" w:rsidRPr="00E2557F">
        <w:rPr>
          <w:rFonts w:eastAsia="SimSun"/>
          <w:b/>
          <w:bCs/>
          <w:lang w:val="en-US" w:eastAsia="zh-CN"/>
        </w:rPr>
        <w:t>G</w:t>
      </w:r>
      <w:r w:rsidR="00DE3E0C" w:rsidRPr="00E2557F">
        <w:rPr>
          <w:rFonts w:eastAsia="SimSun"/>
          <w:b/>
          <w:bCs/>
          <w:lang w:val="en-US" w:eastAsia="zh-CN"/>
        </w:rPr>
        <w:t xml:space="preserve">overnment and </w:t>
      </w:r>
      <w:r w:rsidR="00003FF3" w:rsidRPr="00E2557F">
        <w:rPr>
          <w:rFonts w:eastAsia="SimSun"/>
          <w:b/>
          <w:bCs/>
          <w:lang w:val="en-US" w:eastAsia="zh-CN"/>
        </w:rPr>
        <w:t>the Knesset</w:t>
      </w:r>
      <w:r w:rsidR="00DE3E0C" w:rsidRPr="00E2557F">
        <w:rPr>
          <w:rFonts w:eastAsia="SimSun"/>
          <w:b/>
          <w:bCs/>
          <w:lang w:val="en-US" w:eastAsia="zh-CN"/>
        </w:rPr>
        <w:t>.</w:t>
      </w:r>
      <w:r w:rsidR="00003FF3" w:rsidRPr="00E2557F">
        <w:rPr>
          <w:rFonts w:eastAsia="SimSun"/>
          <w:b/>
          <w:bCs/>
          <w:lang w:val="en-US" w:eastAsia="zh-CN"/>
        </w:rPr>
        <w:t xml:space="preserve"> </w:t>
      </w:r>
    </w:p>
    <w:p w:rsidR="00DE3E0C" w:rsidRPr="00E2557F" w:rsidRDefault="001A1E37" w:rsidP="00E76D3F">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DE3E0C" w:rsidRPr="00E2557F">
        <w:rPr>
          <w:rFonts w:eastAsia="SimSun"/>
          <w:lang w:val="en-US" w:eastAsia="zh-CN"/>
        </w:rPr>
        <w:t>Violence against women</w:t>
      </w:r>
      <w:r w:rsidR="000C3B92" w:rsidRPr="00E2557F">
        <w:rPr>
          <w:rFonts w:eastAsia="SimSun"/>
          <w:lang w:val="en-US" w:eastAsia="zh-CN"/>
        </w:rPr>
        <w:t xml:space="preserve">   </w:t>
      </w:r>
    </w:p>
    <w:p w:rsidR="00C420A9" w:rsidRPr="00E2557F" w:rsidRDefault="00484272" w:rsidP="007E351C">
      <w:pPr>
        <w:pStyle w:val="SingleTxtG"/>
        <w:rPr>
          <w:rFonts w:eastAsia="SimSun"/>
          <w:lang w:val="en-US" w:eastAsia="zh-CN"/>
        </w:rPr>
      </w:pPr>
      <w:r w:rsidRPr="00E2557F">
        <w:rPr>
          <w:rFonts w:eastAsia="SimSun"/>
          <w:lang w:val="en-US" w:eastAsia="zh-CN"/>
        </w:rPr>
        <w:t>2</w:t>
      </w:r>
      <w:r w:rsidR="004135BE" w:rsidRPr="00E2557F">
        <w:rPr>
          <w:rFonts w:eastAsia="SimSun"/>
          <w:lang w:val="en-US" w:eastAsia="zh-CN"/>
        </w:rPr>
        <w:t>0</w:t>
      </w:r>
      <w:r w:rsidR="00DE3E0C" w:rsidRPr="00E2557F">
        <w:rPr>
          <w:rFonts w:eastAsia="SimSun"/>
          <w:lang w:val="en-US" w:eastAsia="zh-CN"/>
        </w:rPr>
        <w:t>.</w:t>
      </w:r>
      <w:r w:rsidR="00E14247" w:rsidRPr="00E2557F">
        <w:rPr>
          <w:rFonts w:eastAsia="SimSun"/>
          <w:lang w:val="en-US" w:eastAsia="zh-CN"/>
        </w:rPr>
        <w:tab/>
      </w:r>
      <w:r w:rsidR="00782F79" w:rsidRPr="00E2557F">
        <w:rPr>
          <w:rFonts w:eastAsia="SimSun"/>
          <w:lang w:val="en-US" w:eastAsia="zh-CN"/>
        </w:rPr>
        <w:t xml:space="preserve">The Committee </w:t>
      </w:r>
      <w:r w:rsidR="00CE4180" w:rsidRPr="00E2557F">
        <w:rPr>
          <w:rFonts w:eastAsia="SimSun"/>
          <w:lang w:val="en-US" w:eastAsia="zh-CN"/>
        </w:rPr>
        <w:t>acknowledg</w:t>
      </w:r>
      <w:r w:rsidR="00782F79" w:rsidRPr="00E2557F">
        <w:rPr>
          <w:rFonts w:eastAsia="SimSun"/>
          <w:lang w:val="en-US" w:eastAsia="zh-CN"/>
        </w:rPr>
        <w:t xml:space="preserve">es </w:t>
      </w:r>
      <w:r w:rsidR="00FA3A56" w:rsidRPr="00E2557F">
        <w:rPr>
          <w:rFonts w:eastAsia="SimSun"/>
          <w:lang w:val="en-US" w:eastAsia="zh-CN"/>
        </w:rPr>
        <w:t xml:space="preserve">the </w:t>
      </w:r>
      <w:r w:rsidR="00C631BE" w:rsidRPr="00E2557F">
        <w:rPr>
          <w:rFonts w:eastAsia="SimSun"/>
          <w:lang w:val="en-US" w:eastAsia="zh-CN"/>
        </w:rPr>
        <w:t xml:space="preserve">efforts by the State party to combat violence against women, including the adoption of new legislation on sexual offences and the ongoing activities of the special task force of 220 investigators specializing in </w:t>
      </w:r>
      <w:r w:rsidR="00E76D3F" w:rsidRPr="00E2557F">
        <w:rPr>
          <w:rFonts w:eastAsia="SimSun"/>
          <w:lang w:val="en-US" w:eastAsia="zh-CN"/>
        </w:rPr>
        <w:t xml:space="preserve">gender-based </w:t>
      </w:r>
      <w:r w:rsidR="00C631BE" w:rsidRPr="00E2557F">
        <w:rPr>
          <w:rFonts w:eastAsia="SimSun"/>
          <w:lang w:val="en-US" w:eastAsia="zh-CN"/>
        </w:rPr>
        <w:t>violence</w:t>
      </w:r>
      <w:r w:rsidR="00782F79" w:rsidRPr="00E2557F">
        <w:rPr>
          <w:rFonts w:eastAsia="SimSun"/>
          <w:lang w:val="en-US" w:eastAsia="zh-CN"/>
        </w:rPr>
        <w:t>. However</w:t>
      </w:r>
      <w:r w:rsidR="00FE504D" w:rsidRPr="00E2557F">
        <w:rPr>
          <w:rFonts w:eastAsia="SimSun"/>
          <w:lang w:val="en-US" w:eastAsia="zh-CN"/>
        </w:rPr>
        <w:t xml:space="preserve">, the </w:t>
      </w:r>
      <w:r w:rsidR="00DE3E0C" w:rsidRPr="00E2557F">
        <w:rPr>
          <w:rFonts w:eastAsia="SimSun"/>
          <w:lang w:val="en-US" w:eastAsia="zh-CN"/>
        </w:rPr>
        <w:t xml:space="preserve">Committee </w:t>
      </w:r>
      <w:r w:rsidR="0039782A" w:rsidRPr="00E2557F">
        <w:rPr>
          <w:rFonts w:eastAsia="SimSun"/>
          <w:lang w:val="en-US" w:eastAsia="zh-CN"/>
        </w:rPr>
        <w:t>expresses its concern at the prevalence of domestic and sexual violence against women</w:t>
      </w:r>
      <w:r w:rsidR="004B6110" w:rsidRPr="00E2557F">
        <w:rPr>
          <w:rFonts w:eastAsia="SimSun"/>
          <w:lang w:val="en-US" w:eastAsia="zh-CN"/>
        </w:rPr>
        <w:t xml:space="preserve"> </w:t>
      </w:r>
      <w:r w:rsidR="00DF50FB" w:rsidRPr="00E2557F">
        <w:rPr>
          <w:rFonts w:eastAsia="SimSun"/>
          <w:lang w:val="en-US" w:eastAsia="zh-CN"/>
        </w:rPr>
        <w:t>and girls</w:t>
      </w:r>
      <w:r w:rsidR="000C2CE0" w:rsidRPr="00E2557F">
        <w:rPr>
          <w:rFonts w:eastAsia="SimSun"/>
          <w:lang w:val="en-US" w:eastAsia="zh-CN"/>
        </w:rPr>
        <w:t xml:space="preserve">, particularly against women </w:t>
      </w:r>
      <w:r w:rsidR="00D02FAE" w:rsidRPr="00E2557F">
        <w:rPr>
          <w:rFonts w:eastAsia="SimSun"/>
          <w:lang w:val="en-US" w:eastAsia="zh-CN"/>
        </w:rPr>
        <w:t>belonging to</w:t>
      </w:r>
      <w:r w:rsidR="000C2CE0" w:rsidRPr="00E2557F">
        <w:rPr>
          <w:rFonts w:eastAsia="SimSun"/>
          <w:lang w:val="en-US" w:eastAsia="zh-CN"/>
        </w:rPr>
        <w:t xml:space="preserve"> the minority communities</w:t>
      </w:r>
      <w:r w:rsidR="00DF50FB" w:rsidRPr="00E2557F">
        <w:rPr>
          <w:rFonts w:eastAsia="SimSun"/>
          <w:lang w:val="en-US" w:eastAsia="zh-CN"/>
        </w:rPr>
        <w:t xml:space="preserve">. </w:t>
      </w:r>
    </w:p>
    <w:p w:rsidR="00F25F59" w:rsidRPr="00E2557F" w:rsidRDefault="00484272" w:rsidP="00C420A9">
      <w:pPr>
        <w:pStyle w:val="SingleTxtG"/>
        <w:rPr>
          <w:rFonts w:eastAsia="SimSun"/>
          <w:b/>
          <w:bCs/>
          <w:lang w:val="en-US" w:eastAsia="zh-CN"/>
        </w:rPr>
      </w:pPr>
      <w:r w:rsidRPr="00E2557F">
        <w:rPr>
          <w:rFonts w:eastAsia="SimSun"/>
          <w:b/>
          <w:bCs/>
          <w:lang w:val="en-US" w:eastAsia="zh-CN"/>
        </w:rPr>
        <w:t>2</w:t>
      </w:r>
      <w:r w:rsidR="004135BE" w:rsidRPr="00E2557F">
        <w:rPr>
          <w:rFonts w:eastAsia="SimSun"/>
          <w:b/>
          <w:bCs/>
          <w:lang w:val="en-US" w:eastAsia="zh-CN"/>
        </w:rPr>
        <w:t>1</w:t>
      </w:r>
      <w:r w:rsidR="00DE3E0C" w:rsidRPr="00E2557F">
        <w:rPr>
          <w:rFonts w:eastAsia="SimSun"/>
          <w:b/>
          <w:bCs/>
          <w:lang w:val="en-US" w:eastAsia="zh-CN"/>
        </w:rPr>
        <w:t>.</w:t>
      </w:r>
      <w:r w:rsidR="00E14247" w:rsidRPr="00E2557F">
        <w:rPr>
          <w:rFonts w:eastAsia="SimSun"/>
          <w:b/>
          <w:bCs/>
          <w:lang w:val="en-US" w:eastAsia="zh-CN"/>
        </w:rPr>
        <w:tab/>
      </w:r>
      <w:r w:rsidR="00DE3E0C" w:rsidRPr="00E2557F">
        <w:rPr>
          <w:rFonts w:eastAsia="SimSun"/>
          <w:b/>
          <w:bCs/>
          <w:lang w:val="en-US" w:eastAsia="zh-CN"/>
        </w:rPr>
        <w:t xml:space="preserve">The Committee urges the State party to </w:t>
      </w:r>
      <w:r w:rsidR="004B6110" w:rsidRPr="00E2557F">
        <w:rPr>
          <w:rFonts w:eastAsia="SimSun"/>
          <w:b/>
          <w:bCs/>
          <w:lang w:val="en-US" w:eastAsia="zh-CN"/>
        </w:rPr>
        <w:t xml:space="preserve">continue to </w:t>
      </w:r>
      <w:r w:rsidR="00DE3E0C" w:rsidRPr="00E2557F">
        <w:rPr>
          <w:rFonts w:eastAsia="SimSun"/>
          <w:b/>
          <w:bCs/>
          <w:lang w:val="en-US" w:eastAsia="zh-CN"/>
        </w:rPr>
        <w:t>give priority attention to</w:t>
      </w:r>
      <w:r w:rsidR="00EB1BA9" w:rsidRPr="00E2557F">
        <w:rPr>
          <w:rFonts w:eastAsia="SimSun"/>
          <w:b/>
          <w:bCs/>
          <w:lang w:val="en-US" w:eastAsia="zh-CN"/>
        </w:rPr>
        <w:t xml:space="preserve"> </w:t>
      </w:r>
      <w:r w:rsidR="00DE3E0C" w:rsidRPr="00E2557F">
        <w:rPr>
          <w:rFonts w:eastAsia="SimSun"/>
          <w:b/>
          <w:bCs/>
          <w:lang w:val="en-US" w:eastAsia="zh-CN"/>
        </w:rPr>
        <w:t>combating violence against women and girls and to adopt comprehensive</w:t>
      </w:r>
      <w:r w:rsidR="00EB1BA9" w:rsidRPr="00E2557F">
        <w:rPr>
          <w:rFonts w:eastAsia="SimSun"/>
          <w:b/>
          <w:bCs/>
          <w:lang w:val="en-US" w:eastAsia="zh-CN"/>
        </w:rPr>
        <w:t xml:space="preserve"> </w:t>
      </w:r>
      <w:r w:rsidR="00DE3E0C" w:rsidRPr="00E2557F">
        <w:rPr>
          <w:rFonts w:eastAsia="SimSun"/>
          <w:b/>
          <w:bCs/>
          <w:lang w:val="en-US" w:eastAsia="zh-CN"/>
        </w:rPr>
        <w:t>measures to address such violence, in accordance with its general</w:t>
      </w:r>
      <w:r w:rsidR="00EB1BA9" w:rsidRPr="00E2557F">
        <w:rPr>
          <w:rFonts w:eastAsia="SimSun"/>
          <w:b/>
          <w:bCs/>
          <w:lang w:val="en-US" w:eastAsia="zh-CN"/>
        </w:rPr>
        <w:t xml:space="preserve"> </w:t>
      </w:r>
      <w:r w:rsidR="00DE3E0C" w:rsidRPr="00E2557F">
        <w:rPr>
          <w:rFonts w:eastAsia="SimSun"/>
          <w:b/>
          <w:bCs/>
          <w:lang w:val="en-US" w:eastAsia="zh-CN"/>
        </w:rPr>
        <w:t xml:space="preserve">recommendation No. 19. </w:t>
      </w:r>
      <w:r w:rsidR="00F25F59" w:rsidRPr="00E2557F">
        <w:rPr>
          <w:rFonts w:eastAsia="SimSun"/>
          <w:b/>
          <w:bCs/>
          <w:lang w:val="en-US" w:eastAsia="zh-CN"/>
        </w:rPr>
        <w:t>To this end, the Committee recommends that the State party:</w:t>
      </w:r>
    </w:p>
    <w:p w:rsidR="00F25F59" w:rsidRPr="00E2557F" w:rsidRDefault="001A1E37"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F25F59" w:rsidRPr="00E2557F">
        <w:rPr>
          <w:rFonts w:eastAsia="SimSun"/>
          <w:b/>
          <w:bCs/>
          <w:lang w:val="en-US" w:eastAsia="zh-CN"/>
        </w:rPr>
        <w:t xml:space="preserve">Ensure the </w:t>
      </w:r>
      <w:r w:rsidR="00717859" w:rsidRPr="00E2557F">
        <w:rPr>
          <w:rFonts w:eastAsia="SimSun"/>
          <w:b/>
          <w:bCs/>
          <w:lang w:val="en-US" w:eastAsia="zh-CN"/>
        </w:rPr>
        <w:t>effective implementation of existing legislation</w:t>
      </w:r>
      <w:r w:rsidR="004B6110" w:rsidRPr="00E2557F">
        <w:rPr>
          <w:rFonts w:eastAsia="SimSun"/>
          <w:b/>
          <w:bCs/>
          <w:lang w:val="en-US" w:eastAsia="zh-CN"/>
        </w:rPr>
        <w:t xml:space="preserve"> as well as prosecution and punishment of perpetrators of such violence</w:t>
      </w:r>
      <w:r w:rsidR="00F25F59" w:rsidRPr="00E2557F">
        <w:rPr>
          <w:rFonts w:eastAsia="SimSun"/>
          <w:b/>
          <w:bCs/>
          <w:lang w:val="en-US" w:eastAsia="zh-CN"/>
        </w:rPr>
        <w:t>;</w:t>
      </w:r>
      <w:r w:rsidR="00C420A9" w:rsidRPr="00E2557F">
        <w:rPr>
          <w:rFonts w:eastAsia="SimSun"/>
          <w:b/>
          <w:bCs/>
          <w:lang w:val="en-US" w:eastAsia="zh-CN"/>
        </w:rPr>
        <w:t xml:space="preserve"> and</w:t>
      </w:r>
    </w:p>
    <w:p w:rsidR="00DE3E0C" w:rsidRPr="00E2557F" w:rsidRDefault="001A1E37" w:rsidP="00E274AD">
      <w:pPr>
        <w:pStyle w:val="SingleTxtG"/>
        <w:ind w:firstLine="567"/>
        <w:rPr>
          <w:rFonts w:eastAsia="SimSun"/>
          <w:b/>
          <w:bCs/>
          <w:lang w:val="en-US" w:eastAsia="zh-CN"/>
        </w:rPr>
      </w:pPr>
      <w:r w:rsidRPr="00E2557F">
        <w:rPr>
          <w:rFonts w:eastAsia="SimSun"/>
          <w:b/>
          <w:bCs/>
          <w:lang w:val="en-US" w:eastAsia="zh-CN"/>
        </w:rPr>
        <w:t>(</w:t>
      </w:r>
      <w:r w:rsidR="00C420A9" w:rsidRPr="00E2557F">
        <w:rPr>
          <w:rFonts w:eastAsia="SimSun"/>
          <w:b/>
          <w:bCs/>
          <w:lang w:val="en-US" w:eastAsia="zh-CN"/>
        </w:rPr>
        <w:t>b</w:t>
      </w:r>
      <w:r w:rsidRPr="00E2557F">
        <w:rPr>
          <w:rFonts w:eastAsia="SimSun"/>
          <w:b/>
          <w:bCs/>
          <w:lang w:val="en-US" w:eastAsia="zh-CN"/>
        </w:rPr>
        <w:t>)</w:t>
      </w:r>
      <w:r w:rsidRPr="00E2557F">
        <w:rPr>
          <w:rFonts w:eastAsia="SimSun"/>
          <w:b/>
          <w:bCs/>
          <w:lang w:val="en-US" w:eastAsia="zh-CN"/>
        </w:rPr>
        <w:tab/>
      </w:r>
      <w:r w:rsidR="00610B49" w:rsidRPr="00E2557F">
        <w:rPr>
          <w:rFonts w:eastAsia="SimSun"/>
          <w:b/>
          <w:bCs/>
          <w:lang w:val="en-US" w:eastAsia="zh-CN"/>
        </w:rPr>
        <w:t>P</w:t>
      </w:r>
      <w:r w:rsidR="00DE3E0C" w:rsidRPr="00E2557F">
        <w:rPr>
          <w:rFonts w:eastAsia="SimSun"/>
          <w:b/>
          <w:bCs/>
          <w:lang w:val="en-US" w:eastAsia="zh-CN"/>
        </w:rPr>
        <w:t xml:space="preserve">rovide the police, </w:t>
      </w:r>
      <w:r w:rsidR="00C27D27" w:rsidRPr="00E2557F">
        <w:rPr>
          <w:rFonts w:eastAsia="SimSun"/>
          <w:b/>
          <w:bCs/>
          <w:lang w:val="en-US" w:eastAsia="zh-CN"/>
        </w:rPr>
        <w:t>p</w:t>
      </w:r>
      <w:r w:rsidR="00DE3E0C" w:rsidRPr="00E2557F">
        <w:rPr>
          <w:rFonts w:eastAsia="SimSun"/>
          <w:b/>
          <w:bCs/>
          <w:lang w:val="en-US" w:eastAsia="zh-CN"/>
        </w:rPr>
        <w:t>ublic prosecutors, the</w:t>
      </w:r>
      <w:r w:rsidR="00C27D27" w:rsidRPr="00E2557F">
        <w:rPr>
          <w:rFonts w:eastAsia="SimSun"/>
          <w:b/>
          <w:bCs/>
          <w:lang w:val="en-US" w:eastAsia="zh-CN"/>
        </w:rPr>
        <w:t xml:space="preserve"> </w:t>
      </w:r>
      <w:r w:rsidR="00DE3E0C" w:rsidRPr="00E2557F">
        <w:rPr>
          <w:rFonts w:eastAsia="SimSun"/>
          <w:b/>
          <w:bCs/>
          <w:lang w:val="en-US" w:eastAsia="zh-CN"/>
        </w:rPr>
        <w:t xml:space="preserve">judiciary and other relevant </w:t>
      </w:r>
      <w:r w:rsidR="00BB59C5" w:rsidRPr="00E2557F">
        <w:rPr>
          <w:rFonts w:eastAsia="SimSun"/>
          <w:b/>
          <w:bCs/>
          <w:lang w:val="en-US" w:eastAsia="zh-CN"/>
        </w:rPr>
        <w:t>G</w:t>
      </w:r>
      <w:r w:rsidR="00DE3E0C" w:rsidRPr="00E2557F">
        <w:rPr>
          <w:rFonts w:eastAsia="SimSun"/>
          <w:b/>
          <w:bCs/>
          <w:lang w:val="en-US" w:eastAsia="zh-CN"/>
        </w:rPr>
        <w:t>overnment bodies with the necessary training on</w:t>
      </w:r>
      <w:r w:rsidR="00C27D27" w:rsidRPr="00E2557F">
        <w:rPr>
          <w:rFonts w:eastAsia="SimSun"/>
          <w:b/>
          <w:bCs/>
          <w:lang w:val="en-US" w:eastAsia="zh-CN"/>
        </w:rPr>
        <w:t xml:space="preserve"> </w:t>
      </w:r>
      <w:r w:rsidR="00DE3E0C" w:rsidRPr="00E2557F">
        <w:rPr>
          <w:rFonts w:eastAsia="SimSun"/>
          <w:b/>
          <w:bCs/>
          <w:lang w:val="en-US" w:eastAsia="zh-CN"/>
        </w:rPr>
        <w:t xml:space="preserve">domestic </w:t>
      </w:r>
      <w:r w:rsidR="00610B49" w:rsidRPr="00E2557F">
        <w:rPr>
          <w:rFonts w:eastAsia="SimSun"/>
          <w:b/>
          <w:bCs/>
          <w:lang w:val="en-US" w:eastAsia="zh-CN"/>
        </w:rPr>
        <w:t xml:space="preserve">and sexual </w:t>
      </w:r>
      <w:r w:rsidR="00DE3E0C" w:rsidRPr="00E2557F">
        <w:rPr>
          <w:rFonts w:eastAsia="SimSun"/>
          <w:b/>
          <w:bCs/>
          <w:lang w:val="en-US" w:eastAsia="zh-CN"/>
        </w:rPr>
        <w:t>violence</w:t>
      </w:r>
      <w:r w:rsidR="004B6110" w:rsidRPr="00E2557F">
        <w:rPr>
          <w:rFonts w:eastAsia="SimSun"/>
          <w:b/>
          <w:bCs/>
          <w:lang w:val="en-US" w:eastAsia="zh-CN"/>
        </w:rPr>
        <w:t xml:space="preserve">. </w:t>
      </w:r>
    </w:p>
    <w:p w:rsidR="00DE3E0C" w:rsidRPr="00E2557F" w:rsidRDefault="001A1E37"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DE3E0C" w:rsidRPr="00E2557F">
        <w:rPr>
          <w:rFonts w:eastAsia="SimSun"/>
          <w:lang w:val="en-US" w:eastAsia="zh-CN"/>
        </w:rPr>
        <w:t>Violence against</w:t>
      </w:r>
      <w:r w:rsidR="00BF77CB" w:rsidRPr="00E2557F">
        <w:rPr>
          <w:rFonts w:eastAsia="SimSun"/>
          <w:lang w:val="en-US" w:eastAsia="zh-CN"/>
        </w:rPr>
        <w:t xml:space="preserve"> and harassment of</w:t>
      </w:r>
      <w:r w:rsidR="00DE3E0C" w:rsidRPr="00E2557F">
        <w:rPr>
          <w:rFonts w:eastAsia="SimSun"/>
          <w:lang w:val="en-US" w:eastAsia="zh-CN"/>
        </w:rPr>
        <w:t xml:space="preserve"> women in the </w:t>
      </w:r>
      <w:smartTag w:uri="urn:schemas-microsoft-com:office:smarttags" w:element="place">
        <w:smartTag w:uri="urn:schemas-microsoft-com:office:smarttags" w:element="PlaceName">
          <w:r w:rsidR="00592DE4" w:rsidRPr="00E2557F">
            <w:rPr>
              <w:rFonts w:eastAsia="SimSun"/>
              <w:lang w:val="en-US" w:eastAsia="zh-CN"/>
            </w:rPr>
            <w:t>Occupied</w:t>
          </w:r>
        </w:smartTag>
        <w:r w:rsidR="00592DE4" w:rsidRPr="00E2557F">
          <w:rPr>
            <w:rFonts w:eastAsia="SimSun"/>
            <w:lang w:val="en-US" w:eastAsia="zh-CN"/>
          </w:rPr>
          <w:t xml:space="preserve"> </w:t>
        </w:r>
        <w:smartTag w:uri="urn:schemas-microsoft-com:office:smarttags" w:element="PlaceName">
          <w:r w:rsidR="00380ECC" w:rsidRPr="00E2557F">
            <w:rPr>
              <w:rFonts w:eastAsia="SimSun"/>
              <w:lang w:val="en-US" w:eastAsia="zh-CN"/>
            </w:rPr>
            <w:t>Palestinian</w:t>
          </w:r>
        </w:smartTag>
        <w:r w:rsidR="00380ECC" w:rsidRPr="00E2557F">
          <w:rPr>
            <w:rFonts w:eastAsia="SimSun"/>
            <w:lang w:val="en-US" w:eastAsia="zh-CN"/>
          </w:rPr>
          <w:t xml:space="preserve"> </w:t>
        </w:r>
        <w:smartTag w:uri="urn:schemas-microsoft-com:office:smarttags" w:element="PlaceType">
          <w:r w:rsidR="00592DE4" w:rsidRPr="00E2557F">
            <w:rPr>
              <w:rFonts w:eastAsia="SimSun"/>
              <w:lang w:val="en-US" w:eastAsia="zh-CN"/>
            </w:rPr>
            <w:t>Territories</w:t>
          </w:r>
        </w:smartTag>
      </w:smartTag>
      <w:r w:rsidR="00592DE4" w:rsidRPr="00E2557F">
        <w:rPr>
          <w:rFonts w:eastAsia="SimSun"/>
          <w:lang w:val="en-US" w:eastAsia="zh-CN"/>
        </w:rPr>
        <w:t xml:space="preserve"> </w:t>
      </w:r>
    </w:p>
    <w:p w:rsidR="00C420A9" w:rsidRPr="00E2557F" w:rsidRDefault="00484272" w:rsidP="00E76D3F">
      <w:pPr>
        <w:pStyle w:val="SingleTxtG"/>
        <w:rPr>
          <w:rFonts w:eastAsia="SimSun"/>
          <w:lang w:val="en-US" w:eastAsia="zh-CN"/>
        </w:rPr>
      </w:pPr>
      <w:r w:rsidRPr="00E2557F">
        <w:t>2</w:t>
      </w:r>
      <w:r w:rsidR="004135BE" w:rsidRPr="00E2557F">
        <w:t>2</w:t>
      </w:r>
      <w:r w:rsidR="00DE3E0C" w:rsidRPr="00E2557F">
        <w:t>.</w:t>
      </w:r>
      <w:r w:rsidR="00E14247" w:rsidRPr="00E2557F">
        <w:tab/>
      </w:r>
      <w:r w:rsidR="00E76D3F" w:rsidRPr="00E2557F">
        <w:t>While noting the complexity of the local administration, t</w:t>
      </w:r>
      <w:r w:rsidR="00DE3E0C" w:rsidRPr="00E2557F">
        <w:t xml:space="preserve">he Committee notes with deep concern that </w:t>
      </w:r>
      <w:r w:rsidR="00380ECC" w:rsidRPr="00E2557F">
        <w:t>Palestinian women and girls continue to suffer from</w:t>
      </w:r>
      <w:r w:rsidR="00FA3A56" w:rsidRPr="00E2557F">
        <w:t xml:space="preserve"> violent attacks from both </w:t>
      </w:r>
      <w:r w:rsidR="008B5697" w:rsidRPr="00E2557F">
        <w:t>S</w:t>
      </w:r>
      <w:r w:rsidR="00380ECC" w:rsidRPr="00E2557F">
        <w:t>t</w:t>
      </w:r>
      <w:r w:rsidR="008B5697" w:rsidRPr="00E2557F">
        <w:t>ate (Israeli soldiers) and non-S</w:t>
      </w:r>
      <w:r w:rsidR="00380ECC" w:rsidRPr="00E2557F">
        <w:t>tate (</w:t>
      </w:r>
      <w:r w:rsidR="00294A63" w:rsidRPr="00E2557F">
        <w:t xml:space="preserve">inter alia </w:t>
      </w:r>
      <w:r w:rsidR="00380ECC" w:rsidRPr="00E2557F">
        <w:t>settlers)</w:t>
      </w:r>
      <w:r w:rsidR="003A0541" w:rsidRPr="00E2557F">
        <w:t xml:space="preserve"> actors</w:t>
      </w:r>
      <w:r w:rsidR="00FA3A56" w:rsidRPr="00E2557F">
        <w:t xml:space="preserve">, </w:t>
      </w:r>
      <w:r w:rsidR="007E351C" w:rsidRPr="00E2557F">
        <w:t xml:space="preserve">as well as all other forms of violence within their communities, </w:t>
      </w:r>
      <w:r w:rsidR="00FA3A56" w:rsidRPr="00E2557F">
        <w:t>including violations of the right to life</w:t>
      </w:r>
      <w:r w:rsidR="00081A57" w:rsidRPr="00E2557F">
        <w:t>,</w:t>
      </w:r>
      <w:r w:rsidR="00FA3A56" w:rsidRPr="00E2557F">
        <w:t xml:space="preserve"> physical</w:t>
      </w:r>
      <w:r w:rsidR="00294A63" w:rsidRPr="00E2557F">
        <w:t>, psychological</w:t>
      </w:r>
      <w:r w:rsidR="00506C7A" w:rsidRPr="00E2557F">
        <w:t xml:space="preserve"> </w:t>
      </w:r>
      <w:r w:rsidR="00EE083C" w:rsidRPr="00E2557F">
        <w:t xml:space="preserve">and </w:t>
      </w:r>
      <w:r w:rsidR="00506C7A" w:rsidRPr="00E2557F">
        <w:t>verbal</w:t>
      </w:r>
      <w:r w:rsidR="00FA3A56" w:rsidRPr="00E2557F">
        <w:t xml:space="preserve"> abuse</w:t>
      </w:r>
      <w:r w:rsidR="00EE083C" w:rsidRPr="00E2557F">
        <w:t>,</w:t>
      </w:r>
      <w:r w:rsidR="00506C7A" w:rsidRPr="00E2557F">
        <w:t xml:space="preserve"> and</w:t>
      </w:r>
      <w:r w:rsidR="00FA3A56" w:rsidRPr="00E2557F">
        <w:t xml:space="preserve"> sexual harassment</w:t>
      </w:r>
      <w:r w:rsidR="00380ECC" w:rsidRPr="00E2557F">
        <w:t xml:space="preserve">. </w:t>
      </w:r>
      <w:r w:rsidR="00DE3E0C" w:rsidRPr="00E2557F">
        <w:t xml:space="preserve">The Committee </w:t>
      </w:r>
      <w:r w:rsidR="00380ECC" w:rsidRPr="00E2557F">
        <w:t xml:space="preserve">also </w:t>
      </w:r>
      <w:r w:rsidR="00081A57" w:rsidRPr="00E2557F">
        <w:t xml:space="preserve">notes with </w:t>
      </w:r>
      <w:r w:rsidR="00380ECC" w:rsidRPr="00E2557F">
        <w:t xml:space="preserve">serious </w:t>
      </w:r>
      <w:r w:rsidR="00081A57" w:rsidRPr="00E2557F">
        <w:t xml:space="preserve">concern </w:t>
      </w:r>
      <w:r w:rsidR="00380ECC" w:rsidRPr="00E2557F">
        <w:t xml:space="preserve">that </w:t>
      </w:r>
      <w:r w:rsidR="00DE3E0C" w:rsidRPr="00E2557F">
        <w:t>such cases are rarely documented, prosecuted and punished</w:t>
      </w:r>
      <w:r w:rsidR="005914A8" w:rsidRPr="00E2557F">
        <w:t xml:space="preserve">. </w:t>
      </w:r>
      <w:r w:rsidR="00C420A9" w:rsidRPr="00E2557F">
        <w:rPr>
          <w:rFonts w:eastAsia="SimSun"/>
          <w:lang w:val="en-US" w:eastAsia="zh-CN"/>
        </w:rPr>
        <w:t>The Committee welcomes the establishment of an exceptional committee</w:t>
      </w:r>
      <w:r w:rsidR="00C6030C" w:rsidRPr="00E2557F">
        <w:rPr>
          <w:rFonts w:eastAsia="SimSun"/>
          <w:lang w:val="en-US" w:eastAsia="zh-CN"/>
        </w:rPr>
        <w:t xml:space="preserve"> within the State party</w:t>
      </w:r>
      <w:r w:rsidR="00C420A9" w:rsidRPr="00E2557F">
        <w:rPr>
          <w:rFonts w:eastAsia="SimSun"/>
          <w:lang w:val="en-US" w:eastAsia="zh-CN"/>
        </w:rPr>
        <w:t xml:space="preserve"> that provides financial assistance for battered women who wish to leave the shelters and start independent lives, but it regrets that Palestinian women do not have access to </w:t>
      </w:r>
      <w:r w:rsidR="00A176CA" w:rsidRPr="00E2557F">
        <w:rPr>
          <w:rFonts w:eastAsia="SimSun"/>
          <w:lang w:val="en-US" w:eastAsia="zh-CN"/>
        </w:rPr>
        <w:t xml:space="preserve">financial assistance from this </w:t>
      </w:r>
      <w:r w:rsidR="00C420A9" w:rsidRPr="00E2557F">
        <w:rPr>
          <w:rFonts w:eastAsia="SimSun"/>
          <w:lang w:val="en-US" w:eastAsia="zh-CN"/>
        </w:rPr>
        <w:t xml:space="preserve">committee. </w:t>
      </w:r>
      <w:r w:rsidR="005914A8" w:rsidRPr="00E2557F">
        <w:t>Furthermore, the Committee notes with concern that the restrictions on movement in the Occupied Territories as well as regular harassment by settlers of both children and teachers on their way to and from school have had a negative impact on Palestinian women and girls’ access to education</w:t>
      </w:r>
      <w:r w:rsidR="00294A63" w:rsidRPr="00E2557F">
        <w:t xml:space="preserve"> and to their health</w:t>
      </w:r>
      <w:r w:rsidR="005914A8" w:rsidRPr="00E2557F">
        <w:t>.</w:t>
      </w:r>
      <w:r w:rsidR="00C420A9" w:rsidRPr="00E2557F">
        <w:rPr>
          <w:rFonts w:eastAsia="SimSun"/>
          <w:lang w:val="en-US" w:eastAsia="zh-CN"/>
        </w:rPr>
        <w:t xml:space="preserve"> </w:t>
      </w:r>
    </w:p>
    <w:p w:rsidR="00D2074D" w:rsidRPr="00E2557F" w:rsidRDefault="00484272" w:rsidP="004135BE">
      <w:pPr>
        <w:pStyle w:val="SingleTxtG"/>
        <w:rPr>
          <w:rFonts w:eastAsia="SimSun"/>
          <w:b/>
          <w:bCs/>
          <w:lang w:val="en-US" w:eastAsia="zh-CN"/>
        </w:rPr>
      </w:pPr>
      <w:r w:rsidRPr="00E2557F">
        <w:rPr>
          <w:rFonts w:eastAsia="SimSun"/>
          <w:b/>
          <w:bCs/>
          <w:lang w:val="en-US" w:eastAsia="zh-CN"/>
        </w:rPr>
        <w:t>2</w:t>
      </w:r>
      <w:r w:rsidR="004135BE" w:rsidRPr="00E2557F">
        <w:rPr>
          <w:rFonts w:eastAsia="SimSun"/>
          <w:b/>
          <w:bCs/>
          <w:lang w:val="en-US" w:eastAsia="zh-CN"/>
        </w:rPr>
        <w:t>3</w:t>
      </w:r>
      <w:r w:rsidR="00DE3E0C" w:rsidRPr="00E2557F">
        <w:rPr>
          <w:rFonts w:eastAsia="SimSun"/>
          <w:b/>
          <w:bCs/>
          <w:lang w:val="en-US" w:eastAsia="zh-CN"/>
        </w:rPr>
        <w:t>.</w:t>
      </w:r>
      <w:r w:rsidR="00E14247" w:rsidRPr="00E2557F">
        <w:rPr>
          <w:rFonts w:eastAsia="SimSun"/>
          <w:b/>
          <w:bCs/>
          <w:lang w:val="en-US" w:eastAsia="zh-CN"/>
        </w:rPr>
        <w:tab/>
      </w:r>
      <w:r w:rsidR="00DE3E0C" w:rsidRPr="00E2557F">
        <w:rPr>
          <w:rFonts w:eastAsia="SimSun"/>
          <w:b/>
          <w:bCs/>
          <w:lang w:val="en-US" w:eastAsia="zh-CN"/>
        </w:rPr>
        <w:t>The Committee urges the State party to</w:t>
      </w:r>
      <w:r w:rsidR="00D2074D" w:rsidRPr="00E2557F">
        <w:rPr>
          <w:rFonts w:eastAsia="SimSun"/>
          <w:b/>
          <w:bCs/>
          <w:lang w:val="en-US" w:eastAsia="zh-CN"/>
        </w:rPr>
        <w:t>:</w:t>
      </w:r>
    </w:p>
    <w:p w:rsidR="00D2074D" w:rsidRPr="00E2557F" w:rsidRDefault="001A1E37"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D2074D" w:rsidRPr="00E2557F">
        <w:rPr>
          <w:rFonts w:eastAsia="SimSun"/>
          <w:b/>
          <w:bCs/>
          <w:lang w:val="en-US" w:eastAsia="zh-CN"/>
        </w:rPr>
        <w:t>T</w:t>
      </w:r>
      <w:r w:rsidR="00DE3E0C" w:rsidRPr="00E2557F">
        <w:rPr>
          <w:rFonts w:eastAsia="SimSun"/>
          <w:b/>
          <w:bCs/>
          <w:lang w:val="en-US" w:eastAsia="zh-CN"/>
        </w:rPr>
        <w:t xml:space="preserve">ake immediate action to </w:t>
      </w:r>
      <w:r w:rsidR="00C6030C" w:rsidRPr="00E2557F">
        <w:rPr>
          <w:rFonts w:eastAsia="SimSun"/>
          <w:b/>
          <w:bCs/>
          <w:lang w:val="en-US" w:eastAsia="zh-CN"/>
        </w:rPr>
        <w:t xml:space="preserve">prevent human rights abuses and violations against </w:t>
      </w:r>
      <w:r w:rsidR="00380ECC" w:rsidRPr="00E2557F">
        <w:rPr>
          <w:rFonts w:eastAsia="SimSun"/>
          <w:b/>
          <w:bCs/>
          <w:lang w:val="en-US" w:eastAsia="zh-CN"/>
        </w:rPr>
        <w:t xml:space="preserve">women and girls in the </w:t>
      </w:r>
      <w:smartTag w:uri="urn:schemas-microsoft-com:office:smarttags" w:element="place">
        <w:smartTag w:uri="urn:schemas-microsoft-com:office:smarttags" w:element="PlaceName">
          <w:r w:rsidR="00380ECC" w:rsidRPr="00E2557F">
            <w:rPr>
              <w:rFonts w:eastAsia="SimSun"/>
              <w:b/>
              <w:bCs/>
              <w:lang w:val="en-US" w:eastAsia="zh-CN"/>
            </w:rPr>
            <w:t>Occupied</w:t>
          </w:r>
        </w:smartTag>
        <w:r w:rsidR="00380ECC" w:rsidRPr="00E2557F">
          <w:rPr>
            <w:rFonts w:eastAsia="SimSun"/>
            <w:b/>
            <w:bCs/>
            <w:lang w:val="en-US" w:eastAsia="zh-CN"/>
          </w:rPr>
          <w:t xml:space="preserve"> </w:t>
        </w:r>
        <w:smartTag w:uri="urn:schemas-microsoft-com:office:smarttags" w:element="PlaceName">
          <w:r w:rsidR="008B5697" w:rsidRPr="00E2557F">
            <w:rPr>
              <w:rFonts w:eastAsia="SimSun"/>
              <w:b/>
              <w:bCs/>
              <w:lang w:val="en-US" w:eastAsia="zh-CN"/>
            </w:rPr>
            <w:t>Palestinian</w:t>
          </w:r>
        </w:smartTag>
        <w:r w:rsidR="008B5697" w:rsidRPr="00E2557F">
          <w:rPr>
            <w:rFonts w:eastAsia="SimSun"/>
            <w:b/>
            <w:bCs/>
            <w:lang w:val="en-US" w:eastAsia="zh-CN"/>
          </w:rPr>
          <w:t xml:space="preserve"> </w:t>
        </w:r>
        <w:smartTag w:uri="urn:schemas-microsoft-com:office:smarttags" w:element="PlaceType">
          <w:r w:rsidR="008B5697" w:rsidRPr="00E2557F">
            <w:rPr>
              <w:rFonts w:eastAsia="SimSun"/>
              <w:b/>
              <w:bCs/>
              <w:lang w:val="en-US" w:eastAsia="zh-CN"/>
            </w:rPr>
            <w:t>Territories</w:t>
          </w:r>
        </w:smartTag>
      </w:smartTag>
      <w:r w:rsidR="00C6030C" w:rsidRPr="00E2557F">
        <w:rPr>
          <w:rFonts w:eastAsia="SimSun"/>
          <w:b/>
          <w:bCs/>
          <w:lang w:val="en-US" w:eastAsia="zh-CN"/>
        </w:rPr>
        <w:t xml:space="preserve"> and to protect them</w:t>
      </w:r>
      <w:r w:rsidR="008B5697" w:rsidRPr="00E2557F">
        <w:rPr>
          <w:rFonts w:eastAsia="SimSun"/>
          <w:b/>
          <w:bCs/>
          <w:lang w:val="en-US" w:eastAsia="zh-CN"/>
        </w:rPr>
        <w:t xml:space="preserve"> </w:t>
      </w:r>
      <w:r w:rsidR="00380ECC" w:rsidRPr="00E2557F">
        <w:rPr>
          <w:rFonts w:eastAsia="SimSun"/>
          <w:b/>
          <w:bCs/>
          <w:lang w:val="en-US" w:eastAsia="zh-CN"/>
        </w:rPr>
        <w:t>against</w:t>
      </w:r>
      <w:r w:rsidR="00C6030C" w:rsidRPr="00E2557F">
        <w:rPr>
          <w:rFonts w:eastAsia="SimSun"/>
          <w:b/>
          <w:bCs/>
          <w:lang w:val="en-US" w:eastAsia="zh-CN"/>
        </w:rPr>
        <w:t xml:space="preserve"> such acts, including at checkpoints</w:t>
      </w:r>
      <w:r w:rsidR="00D2074D" w:rsidRPr="00E2557F">
        <w:rPr>
          <w:rFonts w:eastAsia="SimSun"/>
          <w:b/>
          <w:bCs/>
          <w:lang w:val="en-US" w:eastAsia="zh-CN"/>
        </w:rPr>
        <w:t>;</w:t>
      </w:r>
    </w:p>
    <w:p w:rsidR="00D2074D" w:rsidRPr="00E2557F" w:rsidRDefault="001A1E37"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r>
      <w:r w:rsidR="003B14A2" w:rsidRPr="00E2557F">
        <w:rPr>
          <w:rFonts w:eastAsia="SimSun"/>
          <w:b/>
          <w:bCs/>
          <w:lang w:val="en-US" w:eastAsia="zh-CN"/>
        </w:rPr>
        <w:t xml:space="preserve">Provide these women with effective </w:t>
      </w:r>
      <w:r w:rsidR="000C2CE0" w:rsidRPr="00E2557F">
        <w:rPr>
          <w:rFonts w:eastAsia="SimSun"/>
          <w:b/>
          <w:bCs/>
          <w:lang w:val="en-US" w:eastAsia="zh-CN"/>
        </w:rPr>
        <w:t>access to legal remedies</w:t>
      </w:r>
      <w:r w:rsidR="003B14A2" w:rsidRPr="00E2557F">
        <w:rPr>
          <w:rFonts w:eastAsia="SimSun"/>
          <w:b/>
          <w:bCs/>
          <w:lang w:val="en-US" w:eastAsia="zh-CN"/>
        </w:rPr>
        <w:t xml:space="preserve"> and e</w:t>
      </w:r>
      <w:r w:rsidR="008B5697" w:rsidRPr="00E2557F">
        <w:rPr>
          <w:rFonts w:eastAsia="SimSun"/>
          <w:b/>
          <w:bCs/>
          <w:lang w:val="en-US" w:eastAsia="zh-CN"/>
        </w:rPr>
        <w:t xml:space="preserve">nsure </w:t>
      </w:r>
      <w:r w:rsidR="00DE3E0C" w:rsidRPr="00E2557F">
        <w:rPr>
          <w:rFonts w:eastAsia="SimSun"/>
          <w:b/>
          <w:bCs/>
          <w:lang w:val="en-US" w:eastAsia="zh-CN"/>
        </w:rPr>
        <w:t>that such</w:t>
      </w:r>
      <w:r w:rsidR="00371C51" w:rsidRPr="00E2557F">
        <w:rPr>
          <w:rFonts w:eastAsia="SimSun"/>
          <w:b/>
          <w:bCs/>
          <w:lang w:val="en-US" w:eastAsia="zh-CN"/>
        </w:rPr>
        <w:t xml:space="preserve"> </w:t>
      </w:r>
      <w:r w:rsidR="00DE3E0C" w:rsidRPr="00E2557F">
        <w:rPr>
          <w:rFonts w:eastAsia="SimSun"/>
          <w:b/>
          <w:bCs/>
          <w:lang w:val="en-US" w:eastAsia="zh-CN"/>
        </w:rPr>
        <w:t>cases are fully and promptly investigated and that perpetrators are brought to</w:t>
      </w:r>
      <w:r w:rsidR="00371C51" w:rsidRPr="00E2557F">
        <w:rPr>
          <w:rFonts w:eastAsia="SimSun"/>
          <w:b/>
          <w:bCs/>
          <w:lang w:val="en-US" w:eastAsia="zh-CN"/>
        </w:rPr>
        <w:t xml:space="preserve"> </w:t>
      </w:r>
      <w:r w:rsidR="00DE3E0C" w:rsidRPr="00E2557F">
        <w:rPr>
          <w:rFonts w:eastAsia="SimSun"/>
          <w:b/>
          <w:bCs/>
          <w:lang w:val="en-US" w:eastAsia="zh-CN"/>
        </w:rPr>
        <w:t>justice, regardless of whether they are State or non-State actors</w:t>
      </w:r>
      <w:r w:rsidR="00D2074D" w:rsidRPr="00E2557F">
        <w:rPr>
          <w:rFonts w:eastAsia="SimSun"/>
          <w:b/>
          <w:bCs/>
          <w:lang w:val="en-US" w:eastAsia="zh-CN"/>
        </w:rPr>
        <w:t>;</w:t>
      </w:r>
      <w:r w:rsidR="00506C7A" w:rsidRPr="00E2557F">
        <w:rPr>
          <w:rFonts w:eastAsia="SimSun"/>
          <w:b/>
          <w:bCs/>
          <w:lang w:val="en-US" w:eastAsia="zh-CN"/>
        </w:rPr>
        <w:t xml:space="preserve"> </w:t>
      </w:r>
    </w:p>
    <w:p w:rsidR="005914A8" w:rsidRPr="00E2557F" w:rsidRDefault="001A1E37" w:rsidP="00E274AD">
      <w:pPr>
        <w:pStyle w:val="SingleTxtG"/>
        <w:ind w:firstLine="567"/>
        <w:rPr>
          <w:rFonts w:eastAsia="SimSun"/>
          <w:b/>
          <w:bCs/>
          <w:lang w:val="en-US" w:eastAsia="zh-CN"/>
        </w:rPr>
      </w:pPr>
      <w:r w:rsidRPr="00E2557F">
        <w:rPr>
          <w:rFonts w:eastAsia="SimSun"/>
          <w:b/>
          <w:bCs/>
          <w:lang w:val="en-US" w:eastAsia="zh-CN"/>
        </w:rPr>
        <w:t>(</w:t>
      </w:r>
      <w:r w:rsidR="00C420A9" w:rsidRPr="00E2557F">
        <w:rPr>
          <w:rFonts w:eastAsia="SimSun"/>
          <w:b/>
          <w:bCs/>
          <w:lang w:val="en-US" w:eastAsia="zh-CN"/>
        </w:rPr>
        <w:t>c</w:t>
      </w:r>
      <w:r w:rsidRPr="00E2557F">
        <w:rPr>
          <w:rFonts w:eastAsia="SimSun"/>
          <w:b/>
          <w:bCs/>
          <w:lang w:val="en-US" w:eastAsia="zh-CN"/>
        </w:rPr>
        <w:t>)</w:t>
      </w:r>
      <w:r w:rsidRPr="00E2557F">
        <w:rPr>
          <w:rFonts w:eastAsia="SimSun"/>
          <w:b/>
          <w:bCs/>
          <w:lang w:val="en-US" w:eastAsia="zh-CN"/>
        </w:rPr>
        <w:tab/>
      </w:r>
      <w:r w:rsidR="00D2074D" w:rsidRPr="00E2557F">
        <w:rPr>
          <w:rFonts w:eastAsia="SimSun"/>
          <w:b/>
          <w:bCs/>
          <w:lang w:val="en-US" w:eastAsia="zh-CN"/>
        </w:rPr>
        <w:t>E</w:t>
      </w:r>
      <w:r w:rsidR="00DE3E0C" w:rsidRPr="00E2557F">
        <w:rPr>
          <w:rFonts w:eastAsia="SimSun"/>
          <w:b/>
          <w:bCs/>
          <w:lang w:val="en-US" w:eastAsia="zh-CN"/>
        </w:rPr>
        <w:t>nsure the provision of adequate</w:t>
      </w:r>
      <w:r w:rsidR="00371C51" w:rsidRPr="00E2557F">
        <w:rPr>
          <w:rFonts w:eastAsia="SimSun"/>
          <w:b/>
          <w:bCs/>
          <w:lang w:val="en-US" w:eastAsia="zh-CN"/>
        </w:rPr>
        <w:t xml:space="preserve"> </w:t>
      </w:r>
      <w:r w:rsidR="003B14A2" w:rsidRPr="00E2557F">
        <w:rPr>
          <w:rFonts w:eastAsia="SimSun"/>
          <w:b/>
          <w:bCs/>
          <w:lang w:val="en-US" w:eastAsia="zh-CN"/>
        </w:rPr>
        <w:t xml:space="preserve">compensation and, where appropriate, </w:t>
      </w:r>
      <w:r w:rsidR="00DE3E0C" w:rsidRPr="00E2557F">
        <w:rPr>
          <w:rFonts w:eastAsia="SimSun"/>
          <w:b/>
          <w:bCs/>
          <w:lang w:val="en-US" w:eastAsia="zh-CN"/>
        </w:rPr>
        <w:t>reparation to the surviving victims</w:t>
      </w:r>
      <w:r w:rsidR="005914A8" w:rsidRPr="00E2557F">
        <w:rPr>
          <w:rFonts w:eastAsia="SimSun"/>
          <w:b/>
          <w:bCs/>
          <w:lang w:val="en-US" w:eastAsia="zh-CN"/>
        </w:rPr>
        <w:t xml:space="preserve">; </w:t>
      </w:r>
    </w:p>
    <w:p w:rsidR="00C420A9" w:rsidRPr="00E2557F" w:rsidRDefault="00C420A9" w:rsidP="00E274AD">
      <w:pPr>
        <w:pStyle w:val="SingleTxtG"/>
        <w:ind w:firstLine="567"/>
        <w:rPr>
          <w:rFonts w:eastAsia="SimSun"/>
          <w:b/>
          <w:bCs/>
          <w:lang w:val="en-US" w:eastAsia="zh-CN"/>
        </w:rPr>
      </w:pPr>
      <w:r w:rsidRPr="00E2557F">
        <w:rPr>
          <w:rFonts w:eastAsia="SimSun"/>
          <w:b/>
          <w:bCs/>
          <w:lang w:val="en-US" w:eastAsia="zh-CN"/>
        </w:rPr>
        <w:t>(d)</w:t>
      </w:r>
      <w:r w:rsidRPr="00E2557F">
        <w:rPr>
          <w:rFonts w:eastAsia="SimSun"/>
          <w:b/>
          <w:bCs/>
          <w:lang w:val="en-US" w:eastAsia="zh-CN"/>
        </w:rPr>
        <w:tab/>
        <w:t xml:space="preserve">Ensure that Palestinian women who are victims of violence have access to a sufficient number of shelters as well as financial and legal assistance, where necessary; </w:t>
      </w:r>
    </w:p>
    <w:p w:rsidR="00E76D3F" w:rsidRPr="00E2557F" w:rsidRDefault="001A1E37" w:rsidP="00E274AD">
      <w:pPr>
        <w:pStyle w:val="SingleTxtG"/>
        <w:ind w:firstLine="567"/>
        <w:rPr>
          <w:rFonts w:eastAsia="SimSun"/>
          <w:b/>
          <w:bCs/>
          <w:lang w:val="en-US" w:eastAsia="zh-CN"/>
        </w:rPr>
      </w:pPr>
      <w:r w:rsidRPr="00E2557F">
        <w:rPr>
          <w:rFonts w:eastAsia="SimSun"/>
          <w:b/>
          <w:bCs/>
          <w:lang w:val="en-US" w:eastAsia="zh-CN"/>
        </w:rPr>
        <w:t>(</w:t>
      </w:r>
      <w:r w:rsidR="00C420A9" w:rsidRPr="00E2557F">
        <w:rPr>
          <w:rFonts w:eastAsia="SimSun"/>
          <w:b/>
          <w:bCs/>
          <w:lang w:val="en-US" w:eastAsia="zh-CN"/>
        </w:rPr>
        <w:t>e</w:t>
      </w:r>
      <w:r w:rsidRPr="00E2557F">
        <w:rPr>
          <w:rFonts w:eastAsia="SimSun"/>
          <w:b/>
          <w:bCs/>
          <w:lang w:val="en-US" w:eastAsia="zh-CN"/>
        </w:rPr>
        <w:t>)</w:t>
      </w:r>
      <w:r w:rsidRPr="00E2557F">
        <w:rPr>
          <w:rFonts w:eastAsia="SimSun"/>
          <w:b/>
          <w:bCs/>
          <w:lang w:val="en-US" w:eastAsia="zh-CN"/>
        </w:rPr>
        <w:tab/>
      </w:r>
      <w:r w:rsidR="005914A8" w:rsidRPr="00E2557F">
        <w:rPr>
          <w:rFonts w:eastAsia="SimSun"/>
          <w:b/>
          <w:bCs/>
          <w:lang w:val="en-US" w:eastAsia="zh-CN"/>
        </w:rPr>
        <w:t>Take the necessary measures to ensure that Palestinian women and girls can enjoy their right to education</w:t>
      </w:r>
      <w:r w:rsidR="00294A63" w:rsidRPr="00E2557F">
        <w:rPr>
          <w:rFonts w:eastAsia="SimSun"/>
          <w:b/>
          <w:bCs/>
          <w:lang w:val="en-US" w:eastAsia="zh-CN"/>
        </w:rPr>
        <w:t xml:space="preserve"> and their right</w:t>
      </w:r>
      <w:r w:rsidR="00A460CE" w:rsidRPr="00E2557F">
        <w:rPr>
          <w:rFonts w:eastAsia="SimSun"/>
          <w:b/>
          <w:bCs/>
          <w:lang w:val="en-US" w:eastAsia="zh-CN"/>
        </w:rPr>
        <w:t xml:space="preserve"> to health</w:t>
      </w:r>
      <w:r w:rsidR="005914A8" w:rsidRPr="00E2557F">
        <w:rPr>
          <w:rFonts w:eastAsia="SimSun"/>
          <w:b/>
          <w:bCs/>
          <w:lang w:val="en-US" w:eastAsia="zh-CN"/>
        </w:rPr>
        <w:t>, including safe and unhindered access to schools</w:t>
      </w:r>
      <w:r w:rsidR="00A460CE" w:rsidRPr="00E2557F">
        <w:rPr>
          <w:rFonts w:eastAsia="SimSun"/>
          <w:b/>
          <w:bCs/>
          <w:lang w:val="en-US" w:eastAsia="zh-CN"/>
        </w:rPr>
        <w:t xml:space="preserve"> and to health facilities and resources</w:t>
      </w:r>
      <w:r w:rsidR="00E76D3F" w:rsidRPr="00E2557F">
        <w:rPr>
          <w:rFonts w:eastAsia="SimSun"/>
          <w:b/>
          <w:bCs/>
          <w:lang w:val="en-US" w:eastAsia="zh-CN"/>
        </w:rPr>
        <w:t>; and</w:t>
      </w:r>
    </w:p>
    <w:p w:rsidR="005914A8" w:rsidRPr="00E2557F" w:rsidRDefault="00E76D3F" w:rsidP="00E274AD">
      <w:pPr>
        <w:pStyle w:val="SingleTxtG"/>
        <w:ind w:firstLine="567"/>
        <w:rPr>
          <w:rFonts w:eastAsia="SimSun"/>
          <w:b/>
          <w:bCs/>
          <w:lang w:val="en-US" w:eastAsia="zh-CN"/>
        </w:rPr>
      </w:pPr>
      <w:r w:rsidRPr="00E2557F">
        <w:rPr>
          <w:rFonts w:eastAsia="SimSun"/>
          <w:b/>
          <w:bCs/>
          <w:lang w:val="en-US" w:eastAsia="zh-CN"/>
        </w:rPr>
        <w:t>(f)</w:t>
      </w:r>
      <w:r w:rsidRPr="00E2557F">
        <w:rPr>
          <w:rFonts w:eastAsia="SimSun"/>
          <w:b/>
          <w:bCs/>
          <w:lang w:val="en-US" w:eastAsia="zh-CN"/>
        </w:rPr>
        <w:tab/>
        <w:t xml:space="preserve">Establish a constructive dialogue with the Palestinian </w:t>
      </w:r>
      <w:r w:rsidR="007E351C" w:rsidRPr="00E2557F">
        <w:rPr>
          <w:rFonts w:eastAsia="SimSun"/>
          <w:b/>
          <w:bCs/>
          <w:lang w:val="en-US" w:eastAsia="zh-CN"/>
        </w:rPr>
        <w:t xml:space="preserve">authorities on the issues relating </w:t>
      </w:r>
      <w:r w:rsidRPr="00E2557F">
        <w:rPr>
          <w:rFonts w:eastAsia="SimSun"/>
          <w:b/>
          <w:bCs/>
          <w:lang w:val="en-US" w:eastAsia="zh-CN"/>
        </w:rPr>
        <w:t>to violence against women under their responsibility</w:t>
      </w:r>
      <w:r w:rsidR="005914A8" w:rsidRPr="00E2557F">
        <w:rPr>
          <w:rFonts w:eastAsia="SimSun"/>
          <w:b/>
          <w:bCs/>
          <w:lang w:val="en-US" w:eastAsia="zh-CN"/>
        </w:rPr>
        <w:t xml:space="preserve">. </w:t>
      </w:r>
    </w:p>
    <w:p w:rsidR="000C3B92" w:rsidRPr="00E2557F" w:rsidRDefault="001A1E37" w:rsidP="000C3B92">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0C3B92" w:rsidRPr="00E2557F">
        <w:rPr>
          <w:rFonts w:eastAsia="SimSun"/>
          <w:lang w:val="en-US" w:eastAsia="zh-CN"/>
        </w:rPr>
        <w:t xml:space="preserve">Family reunification </w:t>
      </w:r>
    </w:p>
    <w:p w:rsidR="000C3B92" w:rsidRPr="00E2557F" w:rsidRDefault="004135BE" w:rsidP="000C3B92">
      <w:pPr>
        <w:pStyle w:val="SingleTxtG"/>
        <w:rPr>
          <w:rFonts w:eastAsia="SimSun"/>
          <w:lang w:val="en-US" w:eastAsia="zh-CN"/>
        </w:rPr>
      </w:pPr>
      <w:r w:rsidRPr="00E2557F">
        <w:rPr>
          <w:rFonts w:eastAsia="SimSun"/>
          <w:lang w:val="en-US" w:eastAsia="zh-CN"/>
        </w:rPr>
        <w:t>24</w:t>
      </w:r>
      <w:r w:rsidR="000C3B92" w:rsidRPr="00E2557F">
        <w:rPr>
          <w:rFonts w:eastAsia="SimSun"/>
          <w:lang w:val="en-US" w:eastAsia="zh-CN"/>
        </w:rPr>
        <w:t>.</w:t>
      </w:r>
      <w:r w:rsidR="000C3B92" w:rsidRPr="00E2557F">
        <w:rPr>
          <w:rFonts w:eastAsia="SimSun"/>
          <w:lang w:val="en-US" w:eastAsia="zh-CN"/>
        </w:rPr>
        <w:tab/>
        <w:t>The Committee notes with concern that the 2003 Citizenship and Entry into Israel Law (Temporary Order), as amended in 2005 and 2007, remains in force and has been declared constitutional by the Supreme Court. The Committee reiterates its concern that this Law, which suspends the possibility, subject to limited and subjective exceptions, of family reunification, especially in cases of marriages between an Israeli citizen and a person residing in the Occupied Palestinian Territories, has recently been extended for another six months and thus continues to adversely affect the marriages and right to family life of Israeli Arab women citizens and Palestinian women from the Occupied Territories.</w:t>
      </w:r>
    </w:p>
    <w:p w:rsidR="000C3B92" w:rsidRPr="00E2557F" w:rsidRDefault="000C3B92" w:rsidP="004135BE">
      <w:pPr>
        <w:pStyle w:val="H23G"/>
        <w:rPr>
          <w:rFonts w:eastAsia="SimSun"/>
          <w:lang w:val="en-US" w:eastAsia="zh-CN"/>
        </w:rPr>
      </w:pPr>
      <w:r w:rsidRPr="00E2557F">
        <w:rPr>
          <w:rFonts w:eastAsia="SimSun"/>
          <w:b w:val="0"/>
          <w:bCs/>
          <w:lang w:val="en-US" w:eastAsia="zh-CN"/>
        </w:rPr>
        <w:tab/>
      </w:r>
      <w:r w:rsidRPr="00E2557F">
        <w:rPr>
          <w:rFonts w:eastAsia="SimSun"/>
          <w:b w:val="0"/>
          <w:bCs/>
          <w:lang w:val="en-US" w:eastAsia="zh-CN"/>
        </w:rPr>
        <w:tab/>
      </w:r>
      <w:r w:rsidR="004135BE" w:rsidRPr="00E2557F">
        <w:rPr>
          <w:rFonts w:eastAsia="SimSun"/>
          <w:lang w:val="en-US" w:eastAsia="zh-CN"/>
        </w:rPr>
        <w:t>25</w:t>
      </w:r>
      <w:r w:rsidRPr="00E2557F">
        <w:rPr>
          <w:rFonts w:eastAsia="SimSun"/>
          <w:lang w:val="en-US" w:eastAsia="zh-CN"/>
        </w:rPr>
        <w:t>.</w:t>
      </w:r>
      <w:r w:rsidRPr="00E2557F">
        <w:rPr>
          <w:rFonts w:eastAsia="SimSun"/>
          <w:lang w:val="en-US" w:eastAsia="zh-CN"/>
        </w:rPr>
        <w:tab/>
        <w:t xml:space="preserve">Recalling its previous recommendation (CEDAW/C/ISR/CO/3, para. 34), the Committee calls on the State party to balance its security interests with the human rights of persons affected by such policies, and to reconsider them with a view to facilitating family reunification of all citizens and permanent residents. To this end, it calls on the State party to bring the 2003 Citizenship and Entry into </w:t>
      </w:r>
      <w:smartTag w:uri="urn:schemas-microsoft-com:office:smarttags" w:element="place">
        <w:smartTag w:uri="urn:schemas-microsoft-com:office:smarttags" w:element="country-region">
          <w:r w:rsidRPr="00E2557F">
            <w:rPr>
              <w:rFonts w:eastAsia="SimSun"/>
              <w:lang w:val="en-US" w:eastAsia="zh-CN"/>
            </w:rPr>
            <w:t>Israel</w:t>
          </w:r>
        </w:smartTag>
      </w:smartTag>
      <w:r w:rsidRPr="00E2557F">
        <w:rPr>
          <w:rFonts w:eastAsia="SimSun"/>
          <w:lang w:val="en-US" w:eastAsia="zh-CN"/>
        </w:rPr>
        <w:t xml:space="preserve"> Law (Temporary Order) of 31 July 2003 into line with articles 9 and 16 of the Convention. </w:t>
      </w:r>
    </w:p>
    <w:p w:rsidR="002643B5" w:rsidRPr="00E2557F" w:rsidRDefault="000C3B92" w:rsidP="000C3B92">
      <w:pPr>
        <w:pStyle w:val="H23G"/>
        <w:rPr>
          <w:rFonts w:eastAsia="SimSun"/>
          <w:lang w:val="en-US" w:eastAsia="zh-CN"/>
        </w:rPr>
      </w:pPr>
      <w:r w:rsidRPr="00E2557F">
        <w:rPr>
          <w:rFonts w:eastAsia="SimSun"/>
          <w:b w:val="0"/>
          <w:bCs/>
          <w:lang w:val="en-US" w:eastAsia="zh-CN"/>
        </w:rPr>
        <w:tab/>
      </w:r>
      <w:r w:rsidRPr="00E2557F">
        <w:rPr>
          <w:rFonts w:eastAsia="SimSun"/>
          <w:b w:val="0"/>
          <w:bCs/>
          <w:lang w:val="en-US" w:eastAsia="zh-CN"/>
        </w:rPr>
        <w:tab/>
      </w:r>
      <w:r w:rsidR="002643B5" w:rsidRPr="00E2557F">
        <w:rPr>
          <w:rFonts w:eastAsia="SimSun"/>
          <w:lang w:val="en-US" w:eastAsia="zh-CN"/>
        </w:rPr>
        <w:t>Freedom of movement</w:t>
      </w:r>
    </w:p>
    <w:p w:rsidR="002643B5" w:rsidRPr="00E2557F" w:rsidRDefault="0076779C" w:rsidP="00C6030C">
      <w:pPr>
        <w:pStyle w:val="SingleTxtG"/>
        <w:rPr>
          <w:rFonts w:eastAsia="SimSun"/>
          <w:lang w:val="en-US" w:eastAsia="zh-CN"/>
        </w:rPr>
      </w:pPr>
      <w:r w:rsidRPr="00E2557F">
        <w:rPr>
          <w:rFonts w:eastAsia="SimSun"/>
          <w:lang w:val="en-US" w:eastAsia="zh-CN"/>
        </w:rPr>
        <w:t>2</w:t>
      </w:r>
      <w:r w:rsidR="004135BE" w:rsidRPr="00E2557F">
        <w:rPr>
          <w:rFonts w:eastAsia="SimSun"/>
          <w:lang w:val="en-US" w:eastAsia="zh-CN"/>
        </w:rPr>
        <w:t>6</w:t>
      </w:r>
      <w:r w:rsidR="002643B5" w:rsidRPr="00E2557F">
        <w:rPr>
          <w:rFonts w:eastAsia="SimSun"/>
          <w:lang w:val="en-US" w:eastAsia="zh-CN"/>
        </w:rPr>
        <w:t>.</w:t>
      </w:r>
      <w:r w:rsidR="002643B5" w:rsidRPr="00E2557F">
        <w:rPr>
          <w:rFonts w:eastAsia="SimSun"/>
          <w:lang w:val="en-US" w:eastAsia="zh-CN"/>
        </w:rPr>
        <w:tab/>
        <w:t xml:space="preserve">The Committee is deeply concerned that the severe restrictions on the freedom of movement in the Occupied Palestinian Territories, especially through the wall, checkpoints, restricted roads and permit system, create hardship and have a detrimental </w:t>
      </w:r>
      <w:r w:rsidR="00426999" w:rsidRPr="00E2557F">
        <w:rPr>
          <w:rFonts w:eastAsia="SimSun"/>
          <w:lang w:val="en-US" w:eastAsia="zh-CN"/>
        </w:rPr>
        <w:t xml:space="preserve">impact on the enjoyment of human rights by Palestinian women, in particular their rights to freedom of movement, family life, work, education and health. </w:t>
      </w:r>
    </w:p>
    <w:p w:rsidR="003D1EE8" w:rsidRPr="00E2557F" w:rsidRDefault="0076779C" w:rsidP="004135BE">
      <w:pPr>
        <w:pStyle w:val="SingleTxtG"/>
        <w:rPr>
          <w:rFonts w:eastAsia="SimSun"/>
          <w:b/>
          <w:bCs/>
          <w:lang w:val="en-US" w:eastAsia="zh-CN"/>
        </w:rPr>
      </w:pPr>
      <w:r w:rsidRPr="00E2557F">
        <w:rPr>
          <w:rFonts w:eastAsia="SimSun"/>
          <w:b/>
          <w:bCs/>
          <w:lang w:val="en-US" w:eastAsia="zh-CN"/>
        </w:rPr>
        <w:t>2</w:t>
      </w:r>
      <w:r w:rsidR="004135BE" w:rsidRPr="00E2557F">
        <w:rPr>
          <w:rFonts w:eastAsia="SimSun"/>
          <w:b/>
          <w:bCs/>
          <w:lang w:val="en-US" w:eastAsia="zh-CN"/>
        </w:rPr>
        <w:t>7</w:t>
      </w:r>
      <w:r w:rsidR="00426999" w:rsidRPr="00E2557F">
        <w:rPr>
          <w:rFonts w:eastAsia="SimSun"/>
          <w:b/>
          <w:bCs/>
          <w:lang w:val="en-US" w:eastAsia="zh-CN"/>
        </w:rPr>
        <w:t>.</w:t>
      </w:r>
      <w:r w:rsidR="00426999" w:rsidRPr="00E2557F">
        <w:rPr>
          <w:rFonts w:eastAsia="SimSun"/>
          <w:b/>
          <w:bCs/>
          <w:lang w:val="en-US" w:eastAsia="zh-CN"/>
        </w:rPr>
        <w:tab/>
        <w:t>The Committee urges the State party to</w:t>
      </w:r>
      <w:r w:rsidR="003D1EE8" w:rsidRPr="00E2557F">
        <w:rPr>
          <w:rFonts w:eastAsia="SimSun"/>
          <w:b/>
          <w:bCs/>
          <w:lang w:val="en-US" w:eastAsia="zh-CN"/>
        </w:rPr>
        <w:t>:</w:t>
      </w:r>
    </w:p>
    <w:p w:rsidR="003D1EE8" w:rsidRPr="00E2557F" w:rsidRDefault="001A1E37"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3D1EE8" w:rsidRPr="00E2557F">
        <w:rPr>
          <w:rFonts w:eastAsia="SimSun"/>
          <w:b/>
          <w:bCs/>
          <w:lang w:val="en-US" w:eastAsia="zh-CN"/>
        </w:rPr>
        <w:t>R</w:t>
      </w:r>
      <w:r w:rsidR="00426999" w:rsidRPr="00E2557F">
        <w:rPr>
          <w:rFonts w:eastAsia="SimSun"/>
          <w:b/>
          <w:bCs/>
          <w:lang w:val="en-US" w:eastAsia="zh-CN"/>
        </w:rPr>
        <w:t>eview these measures to ensure that restrictions on freedom of movement are not systematic, are not applied in a discriminatory manner, and do not lead to segregation of communities</w:t>
      </w:r>
      <w:r w:rsidR="003D1EE8" w:rsidRPr="00E2557F">
        <w:rPr>
          <w:rFonts w:eastAsia="SimSun"/>
          <w:b/>
          <w:bCs/>
          <w:lang w:val="en-US" w:eastAsia="zh-CN"/>
        </w:rPr>
        <w:t>; and</w:t>
      </w:r>
    </w:p>
    <w:p w:rsidR="003B14A2" w:rsidRPr="00E2557F" w:rsidRDefault="001A1E37"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r>
      <w:r w:rsidR="003D1EE8" w:rsidRPr="00E2557F">
        <w:rPr>
          <w:rFonts w:eastAsia="SimSun"/>
          <w:b/>
          <w:bCs/>
          <w:lang w:val="en-US" w:eastAsia="zh-CN"/>
        </w:rPr>
        <w:t>E</w:t>
      </w:r>
      <w:r w:rsidR="00426999" w:rsidRPr="00E2557F">
        <w:rPr>
          <w:rFonts w:eastAsia="SimSun"/>
          <w:b/>
          <w:bCs/>
          <w:lang w:val="en-US" w:eastAsia="zh-CN"/>
        </w:rPr>
        <w:t>nsure that Palestinian women enjoy their human rights, in particular their rights to freedom of movement, family life, work, education and health</w:t>
      </w:r>
      <w:r w:rsidR="00210008" w:rsidRPr="00E2557F">
        <w:rPr>
          <w:rFonts w:eastAsia="SimSun"/>
          <w:b/>
          <w:bCs/>
          <w:lang w:val="en-US" w:eastAsia="zh-CN"/>
        </w:rPr>
        <w:t>.</w:t>
      </w:r>
    </w:p>
    <w:p w:rsidR="00EB5019" w:rsidRPr="00E2557F" w:rsidRDefault="001A1E37" w:rsidP="00800CC2">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EB5019" w:rsidRPr="00E2557F">
        <w:rPr>
          <w:rFonts w:eastAsia="SimSun"/>
          <w:lang w:val="en-US" w:eastAsia="zh-CN"/>
        </w:rPr>
        <w:t>House demolitions</w:t>
      </w:r>
      <w:r w:rsidR="002B6C26">
        <w:rPr>
          <w:rFonts w:eastAsia="SimSun"/>
          <w:lang w:val="en-US" w:eastAsia="zh-CN"/>
        </w:rPr>
        <w:t xml:space="preserve"> </w:t>
      </w:r>
    </w:p>
    <w:p w:rsidR="00EB5019" w:rsidRPr="00E2557F" w:rsidRDefault="0076779C" w:rsidP="00800CC2">
      <w:pPr>
        <w:pStyle w:val="SingleTxtG"/>
      </w:pPr>
      <w:r w:rsidRPr="00E2557F">
        <w:t>2</w:t>
      </w:r>
      <w:r w:rsidR="004135BE" w:rsidRPr="00E2557F">
        <w:t>8</w:t>
      </w:r>
      <w:r w:rsidR="00EB5019" w:rsidRPr="00E2557F">
        <w:t>.</w:t>
      </w:r>
      <w:r w:rsidR="00EB5019" w:rsidRPr="00E2557F">
        <w:tab/>
      </w:r>
      <w:r w:rsidR="00B352E3" w:rsidRPr="00E2557F">
        <w:t>While noting th</w:t>
      </w:r>
      <w:r w:rsidR="00800CC2" w:rsidRPr="00E2557F">
        <w:t xml:space="preserve">at the </w:t>
      </w:r>
      <w:r w:rsidR="00B352E3" w:rsidRPr="00E2557F">
        <w:t>State party</w:t>
      </w:r>
      <w:r w:rsidR="00800CC2" w:rsidRPr="00E2557F">
        <w:t xml:space="preserve"> delegation referred in the dialogue </w:t>
      </w:r>
      <w:r w:rsidR="00B352E3" w:rsidRPr="00E2557F">
        <w:t>to national security concerns, t</w:t>
      </w:r>
      <w:r w:rsidR="00EB5019" w:rsidRPr="00E2557F">
        <w:t xml:space="preserve">he Committee is </w:t>
      </w:r>
      <w:r w:rsidR="003D1EE8" w:rsidRPr="00E2557F">
        <w:t xml:space="preserve">seriously </w:t>
      </w:r>
      <w:r w:rsidR="00EB5019" w:rsidRPr="00E2557F">
        <w:t xml:space="preserve">concerned that continued demolitions of property, homes and schools as well as forced evictions in the Occupied Palestinian Territories </w:t>
      </w:r>
      <w:r w:rsidR="009F0976" w:rsidRPr="00E2557F">
        <w:t>and</w:t>
      </w:r>
      <w:r w:rsidR="00800CC2" w:rsidRPr="00E2557F">
        <w:t xml:space="preserve"> in East Jerusalem </w:t>
      </w:r>
      <w:r w:rsidR="00EB5019" w:rsidRPr="00E2557F">
        <w:t xml:space="preserve">have a serious impact on the development and advancement of Palestinian women, including refugee women, </w:t>
      </w:r>
      <w:r w:rsidR="00800CC2" w:rsidRPr="00E2557F">
        <w:t>as well as Israeli Arab women</w:t>
      </w:r>
      <w:r w:rsidR="00565A12" w:rsidRPr="00E2557F">
        <w:t>,</w:t>
      </w:r>
      <w:r w:rsidR="00800CC2" w:rsidRPr="00E2557F">
        <w:t xml:space="preserve"> </w:t>
      </w:r>
      <w:r w:rsidR="00EB5019" w:rsidRPr="00E2557F">
        <w:t xml:space="preserve">and on their enjoyment of human rights and fundamental freedoms. </w:t>
      </w:r>
    </w:p>
    <w:p w:rsidR="007345E9" w:rsidRPr="00E2557F" w:rsidRDefault="0076779C" w:rsidP="004135BE">
      <w:pPr>
        <w:pStyle w:val="SingleTxtG"/>
        <w:rPr>
          <w:rFonts w:eastAsia="SimSun"/>
          <w:b/>
          <w:bCs/>
          <w:lang w:val="en-US" w:eastAsia="zh-CN"/>
        </w:rPr>
      </w:pPr>
      <w:r w:rsidRPr="00E2557F">
        <w:rPr>
          <w:rFonts w:eastAsia="SimSun"/>
          <w:b/>
          <w:bCs/>
          <w:lang w:val="en-US" w:eastAsia="zh-CN"/>
        </w:rPr>
        <w:t>2</w:t>
      </w:r>
      <w:r w:rsidR="004135BE" w:rsidRPr="00E2557F">
        <w:rPr>
          <w:rFonts w:eastAsia="SimSun"/>
          <w:b/>
          <w:bCs/>
          <w:lang w:val="en-US" w:eastAsia="zh-CN"/>
        </w:rPr>
        <w:t>9</w:t>
      </w:r>
      <w:r w:rsidR="00EB5019" w:rsidRPr="00E2557F">
        <w:rPr>
          <w:rFonts w:eastAsia="SimSun"/>
          <w:b/>
          <w:bCs/>
          <w:lang w:val="en-US" w:eastAsia="zh-CN"/>
        </w:rPr>
        <w:t>.</w:t>
      </w:r>
      <w:r w:rsidR="00EB5019" w:rsidRPr="00E2557F">
        <w:rPr>
          <w:rFonts w:eastAsia="SimSun"/>
          <w:b/>
          <w:bCs/>
          <w:lang w:val="en-US" w:eastAsia="zh-CN"/>
        </w:rPr>
        <w:tab/>
        <w:t xml:space="preserve">The </w:t>
      </w:r>
      <w:r w:rsidR="00656853" w:rsidRPr="00E2557F">
        <w:rPr>
          <w:rFonts w:eastAsia="SimSun"/>
          <w:b/>
          <w:bCs/>
          <w:lang w:val="en-US" w:eastAsia="zh-CN"/>
        </w:rPr>
        <w:t xml:space="preserve">Committee urges the </w:t>
      </w:r>
      <w:r w:rsidR="00EB5019" w:rsidRPr="00E2557F">
        <w:rPr>
          <w:rFonts w:eastAsia="SimSun"/>
          <w:b/>
          <w:bCs/>
          <w:lang w:val="en-US" w:eastAsia="zh-CN"/>
        </w:rPr>
        <w:t xml:space="preserve">State Party </w:t>
      </w:r>
      <w:r w:rsidR="00656853" w:rsidRPr="00E2557F">
        <w:rPr>
          <w:rFonts w:eastAsia="SimSun"/>
          <w:b/>
          <w:bCs/>
          <w:lang w:val="en-US" w:eastAsia="zh-CN"/>
        </w:rPr>
        <w:t>to</w:t>
      </w:r>
      <w:r w:rsidR="007345E9" w:rsidRPr="00E2557F">
        <w:rPr>
          <w:rFonts w:eastAsia="SimSun"/>
          <w:b/>
          <w:bCs/>
          <w:lang w:val="en-US" w:eastAsia="zh-CN"/>
        </w:rPr>
        <w:t>:</w:t>
      </w:r>
    </w:p>
    <w:p w:rsidR="007345E9" w:rsidRPr="00E2557F" w:rsidRDefault="001A1E37"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7345E9" w:rsidRPr="00E2557F">
        <w:rPr>
          <w:rFonts w:eastAsia="SimSun"/>
          <w:b/>
          <w:bCs/>
          <w:lang w:val="en-US" w:eastAsia="zh-CN"/>
        </w:rPr>
        <w:t>R</w:t>
      </w:r>
      <w:r w:rsidR="00EB5019" w:rsidRPr="00E2557F">
        <w:rPr>
          <w:rFonts w:eastAsia="SimSun"/>
          <w:b/>
          <w:bCs/>
          <w:lang w:val="en-US" w:eastAsia="zh-CN"/>
        </w:rPr>
        <w:t>evoke</w:t>
      </w:r>
      <w:r w:rsidR="00656853" w:rsidRPr="00E2557F">
        <w:rPr>
          <w:rFonts w:eastAsia="SimSun"/>
          <w:b/>
          <w:bCs/>
          <w:lang w:val="en-US" w:eastAsia="zh-CN"/>
        </w:rPr>
        <w:t xml:space="preserve"> its</w:t>
      </w:r>
      <w:r w:rsidR="00EB5019" w:rsidRPr="00E2557F">
        <w:rPr>
          <w:rFonts w:eastAsia="SimSun"/>
          <w:b/>
          <w:bCs/>
          <w:lang w:val="en-US" w:eastAsia="zh-CN"/>
        </w:rPr>
        <w:t xml:space="preserve"> policies allowing for and </w:t>
      </w:r>
      <w:r w:rsidR="00B27733" w:rsidRPr="00E2557F">
        <w:rPr>
          <w:rFonts w:eastAsia="SimSun"/>
          <w:b/>
          <w:bCs/>
          <w:lang w:val="en-US" w:eastAsia="zh-CN"/>
        </w:rPr>
        <w:t xml:space="preserve">refrain </w:t>
      </w:r>
      <w:r w:rsidR="00EB5019" w:rsidRPr="00E2557F">
        <w:rPr>
          <w:rFonts w:eastAsia="SimSun"/>
          <w:b/>
          <w:bCs/>
          <w:lang w:val="en-US" w:eastAsia="zh-CN"/>
        </w:rPr>
        <w:t>from the practice of forced eviction and house demolitions,</w:t>
      </w:r>
      <w:r w:rsidR="00506C7A" w:rsidRPr="00E2557F">
        <w:rPr>
          <w:rFonts w:eastAsia="SimSun"/>
          <w:b/>
          <w:bCs/>
          <w:lang w:val="en-US" w:eastAsia="zh-CN"/>
        </w:rPr>
        <w:t xml:space="preserve"> which negatively impact</w:t>
      </w:r>
      <w:r w:rsidR="00565A12" w:rsidRPr="00E2557F">
        <w:rPr>
          <w:rFonts w:eastAsia="SimSun"/>
          <w:b/>
          <w:bCs/>
          <w:lang w:val="en-US" w:eastAsia="zh-CN"/>
        </w:rPr>
        <w:t xml:space="preserve"> on</w:t>
      </w:r>
      <w:r w:rsidR="00030492" w:rsidRPr="00E2557F">
        <w:rPr>
          <w:rFonts w:eastAsia="SimSun"/>
          <w:b/>
          <w:bCs/>
          <w:lang w:val="en-US" w:eastAsia="zh-CN"/>
        </w:rPr>
        <w:t xml:space="preserve"> the physical and psychological well-being a</w:t>
      </w:r>
      <w:r w:rsidR="0041682F" w:rsidRPr="00E2557F">
        <w:rPr>
          <w:rFonts w:eastAsia="SimSun"/>
          <w:b/>
          <w:bCs/>
          <w:lang w:val="en-US" w:eastAsia="zh-CN"/>
        </w:rPr>
        <w:t xml:space="preserve">s well as </w:t>
      </w:r>
      <w:r w:rsidR="00EB5019" w:rsidRPr="00E2557F">
        <w:rPr>
          <w:rFonts w:eastAsia="SimSun"/>
          <w:b/>
          <w:bCs/>
          <w:lang w:val="en-US" w:eastAsia="zh-CN"/>
        </w:rPr>
        <w:t xml:space="preserve">the development and advancement of Palestinian </w:t>
      </w:r>
      <w:r w:rsidR="00565A12" w:rsidRPr="00E2557F">
        <w:rPr>
          <w:rFonts w:eastAsia="SimSun"/>
          <w:b/>
          <w:bCs/>
          <w:lang w:val="en-US" w:eastAsia="zh-CN"/>
        </w:rPr>
        <w:t xml:space="preserve">and Israeli Arab </w:t>
      </w:r>
      <w:r w:rsidR="00EB5019" w:rsidRPr="00E2557F">
        <w:rPr>
          <w:rFonts w:eastAsia="SimSun"/>
          <w:b/>
          <w:bCs/>
          <w:lang w:val="en-US" w:eastAsia="zh-CN"/>
        </w:rPr>
        <w:t>women</w:t>
      </w:r>
      <w:r w:rsidR="007345E9" w:rsidRPr="00E2557F">
        <w:rPr>
          <w:rFonts w:eastAsia="SimSun"/>
          <w:b/>
          <w:bCs/>
          <w:lang w:val="en-US" w:eastAsia="zh-CN"/>
        </w:rPr>
        <w:t>; and</w:t>
      </w:r>
    </w:p>
    <w:p w:rsidR="007345E9" w:rsidRPr="00E2557F" w:rsidRDefault="001A1E37"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r>
      <w:r w:rsidR="007345E9" w:rsidRPr="00E2557F">
        <w:rPr>
          <w:rFonts w:eastAsia="SimSun"/>
          <w:b/>
          <w:bCs/>
          <w:lang w:val="en-US" w:eastAsia="zh-CN"/>
        </w:rPr>
        <w:t xml:space="preserve">Review its housing policy and issuance of construction permits to Palestinians to ensure that Palestinian </w:t>
      </w:r>
      <w:r w:rsidR="00800CC2" w:rsidRPr="00E2557F">
        <w:rPr>
          <w:rFonts w:eastAsia="SimSun"/>
          <w:b/>
          <w:bCs/>
          <w:lang w:val="en-US" w:eastAsia="zh-CN"/>
        </w:rPr>
        <w:t xml:space="preserve">and Israeli Arab </w:t>
      </w:r>
      <w:r w:rsidR="007345E9" w:rsidRPr="00E2557F">
        <w:rPr>
          <w:rFonts w:eastAsia="SimSun"/>
          <w:b/>
          <w:bCs/>
          <w:lang w:val="en-US" w:eastAsia="zh-CN"/>
        </w:rPr>
        <w:t>women can enjoy all their fundamental rights and freedoms</w:t>
      </w:r>
      <w:r w:rsidR="00210008" w:rsidRPr="00E2557F">
        <w:rPr>
          <w:rFonts w:eastAsia="SimSun"/>
          <w:b/>
          <w:bCs/>
          <w:lang w:val="en-US" w:eastAsia="zh-CN"/>
        </w:rPr>
        <w:t>,</w:t>
      </w:r>
      <w:r w:rsidR="007345E9" w:rsidRPr="00E2557F">
        <w:rPr>
          <w:rFonts w:eastAsia="SimSun"/>
          <w:b/>
          <w:bCs/>
          <w:lang w:val="en-US" w:eastAsia="zh-CN"/>
        </w:rPr>
        <w:t xml:space="preserve"> particularly their right to adequate housing and to family and private life.</w:t>
      </w:r>
    </w:p>
    <w:p w:rsidR="00DE3E0C" w:rsidRPr="00E2557F" w:rsidRDefault="001A1E37"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DE3E0C" w:rsidRPr="00E2557F">
        <w:rPr>
          <w:rFonts w:eastAsia="SimSun"/>
          <w:lang w:val="en-US" w:eastAsia="zh-CN"/>
        </w:rPr>
        <w:t>Trafficking</w:t>
      </w:r>
      <w:r w:rsidR="00506C7A" w:rsidRPr="00E2557F">
        <w:rPr>
          <w:rFonts w:eastAsia="SimSun"/>
          <w:lang w:val="en-US" w:eastAsia="zh-CN"/>
        </w:rPr>
        <w:t xml:space="preserve"> and exploitation of prostitution</w:t>
      </w:r>
    </w:p>
    <w:p w:rsidR="008A04D3" w:rsidRPr="00E2557F" w:rsidRDefault="004135BE" w:rsidP="004135BE">
      <w:pPr>
        <w:pStyle w:val="SingleTxtG"/>
        <w:rPr>
          <w:rFonts w:eastAsia="SimSun"/>
          <w:lang w:val="en-US" w:eastAsia="zh-CN"/>
        </w:rPr>
      </w:pPr>
      <w:r w:rsidRPr="00E2557F">
        <w:rPr>
          <w:rFonts w:eastAsia="SimSun"/>
          <w:lang w:val="en-US" w:eastAsia="zh-CN"/>
        </w:rPr>
        <w:t>30</w:t>
      </w:r>
      <w:r w:rsidR="00A66BF1" w:rsidRPr="00E2557F">
        <w:rPr>
          <w:rFonts w:eastAsia="SimSun"/>
          <w:lang w:val="en-US" w:eastAsia="zh-CN"/>
        </w:rPr>
        <w:t>.</w:t>
      </w:r>
      <w:r w:rsidR="00A66BF1" w:rsidRPr="00E2557F">
        <w:rPr>
          <w:rFonts w:eastAsia="SimSun"/>
          <w:lang w:val="en-US" w:eastAsia="zh-CN"/>
        </w:rPr>
        <w:tab/>
      </w:r>
      <w:r w:rsidR="00B73AEE" w:rsidRPr="00E2557F">
        <w:rPr>
          <w:rFonts w:eastAsia="SimSun"/>
          <w:lang w:val="en-US" w:eastAsia="zh-CN"/>
        </w:rPr>
        <w:t xml:space="preserve">The Committee </w:t>
      </w:r>
      <w:r w:rsidR="00113EC8" w:rsidRPr="00E2557F">
        <w:rPr>
          <w:rFonts w:eastAsia="SimSun"/>
          <w:lang w:val="en-US" w:eastAsia="zh-CN"/>
        </w:rPr>
        <w:t>underlines</w:t>
      </w:r>
      <w:r w:rsidR="00B73AEE" w:rsidRPr="00E2557F">
        <w:rPr>
          <w:rFonts w:eastAsia="SimSun"/>
          <w:lang w:val="en-US" w:eastAsia="zh-CN"/>
        </w:rPr>
        <w:t xml:space="preserve"> the State party’s continuous efforts to </w:t>
      </w:r>
      <w:r w:rsidR="00A66BF1" w:rsidRPr="00E2557F">
        <w:rPr>
          <w:rFonts w:eastAsia="SimSun"/>
          <w:lang w:val="en-US" w:eastAsia="zh-CN"/>
        </w:rPr>
        <w:t>address the issue of trafficking</w:t>
      </w:r>
      <w:r w:rsidR="00B73AEE" w:rsidRPr="00E2557F">
        <w:rPr>
          <w:rFonts w:eastAsia="SimSun"/>
          <w:lang w:val="en-US" w:eastAsia="zh-CN"/>
        </w:rPr>
        <w:t xml:space="preserve"> </w:t>
      </w:r>
      <w:r w:rsidR="00A66BF1" w:rsidRPr="00E2557F">
        <w:rPr>
          <w:rFonts w:eastAsia="SimSun"/>
          <w:lang w:val="en-US" w:eastAsia="zh-CN"/>
        </w:rPr>
        <w:t xml:space="preserve">in women and girls, including </w:t>
      </w:r>
      <w:r w:rsidR="00B73AEE" w:rsidRPr="00E2557F">
        <w:rPr>
          <w:rFonts w:eastAsia="SimSun"/>
          <w:lang w:val="en-US" w:eastAsia="zh-CN"/>
        </w:rPr>
        <w:t xml:space="preserve">the </w:t>
      </w:r>
      <w:r w:rsidR="00A14087" w:rsidRPr="00E2557F">
        <w:rPr>
          <w:rFonts w:eastAsia="SimSun"/>
          <w:lang w:val="en-US" w:eastAsia="zh-CN"/>
        </w:rPr>
        <w:t xml:space="preserve">enactment of the </w:t>
      </w:r>
      <w:r w:rsidR="00B73AEE" w:rsidRPr="00E2557F">
        <w:rPr>
          <w:rFonts w:eastAsia="SimSun"/>
          <w:lang w:val="en-US" w:eastAsia="zh-CN"/>
        </w:rPr>
        <w:t>Anti-Trafficking Law</w:t>
      </w:r>
      <w:r w:rsidR="00310818" w:rsidRPr="00E2557F">
        <w:rPr>
          <w:rFonts w:eastAsia="SimSun"/>
          <w:lang w:val="en-US" w:eastAsia="zh-CN"/>
        </w:rPr>
        <w:t>,</w:t>
      </w:r>
      <w:r w:rsidR="00B73AEE" w:rsidRPr="00E2557F">
        <w:rPr>
          <w:rFonts w:eastAsia="SimSun"/>
          <w:lang w:val="en-US" w:eastAsia="zh-CN"/>
        </w:rPr>
        <w:t xml:space="preserve"> which has </w:t>
      </w:r>
      <w:r w:rsidR="00A66BF1" w:rsidRPr="00E2557F">
        <w:rPr>
          <w:rFonts w:eastAsia="SimSun"/>
          <w:lang w:val="en-US" w:eastAsia="zh-CN"/>
        </w:rPr>
        <w:t>broaden</w:t>
      </w:r>
      <w:r w:rsidR="00B73AEE" w:rsidRPr="00E2557F">
        <w:rPr>
          <w:rFonts w:eastAsia="SimSun"/>
          <w:lang w:val="en-US" w:eastAsia="zh-CN"/>
        </w:rPr>
        <w:t>ed</w:t>
      </w:r>
      <w:r w:rsidR="00A66BF1" w:rsidRPr="00E2557F">
        <w:rPr>
          <w:rFonts w:eastAsia="SimSun"/>
          <w:lang w:val="en-US" w:eastAsia="zh-CN"/>
        </w:rPr>
        <w:t xml:space="preserve"> the definition of</w:t>
      </w:r>
      <w:r w:rsidR="00B73AEE" w:rsidRPr="00E2557F">
        <w:rPr>
          <w:rFonts w:eastAsia="SimSun"/>
          <w:lang w:val="en-US" w:eastAsia="zh-CN"/>
        </w:rPr>
        <w:t xml:space="preserve"> </w:t>
      </w:r>
      <w:r w:rsidR="00A66BF1" w:rsidRPr="00E2557F">
        <w:rPr>
          <w:rFonts w:eastAsia="SimSun"/>
          <w:lang w:val="en-US" w:eastAsia="zh-CN"/>
        </w:rPr>
        <w:t>trafficking</w:t>
      </w:r>
      <w:r w:rsidR="0066152D" w:rsidRPr="00E2557F">
        <w:rPr>
          <w:rFonts w:eastAsia="SimSun"/>
          <w:lang w:val="en-US" w:eastAsia="zh-CN"/>
        </w:rPr>
        <w:t>,</w:t>
      </w:r>
      <w:r w:rsidR="00B73AEE" w:rsidRPr="00E2557F">
        <w:rPr>
          <w:rFonts w:eastAsia="SimSun"/>
          <w:lang w:val="en-US" w:eastAsia="zh-CN"/>
        </w:rPr>
        <w:t xml:space="preserve"> </w:t>
      </w:r>
      <w:r w:rsidR="00310818" w:rsidRPr="00E2557F">
        <w:rPr>
          <w:rFonts w:eastAsia="SimSun"/>
          <w:lang w:val="en-US" w:eastAsia="zh-CN"/>
        </w:rPr>
        <w:t xml:space="preserve">as well as </w:t>
      </w:r>
      <w:r w:rsidR="00F111DB" w:rsidRPr="00E2557F">
        <w:rPr>
          <w:rFonts w:eastAsia="SimSun"/>
          <w:lang w:val="en-US" w:eastAsia="zh-CN"/>
        </w:rPr>
        <w:t xml:space="preserve">the </w:t>
      </w:r>
      <w:r w:rsidR="00CF3E10" w:rsidRPr="00E2557F">
        <w:rPr>
          <w:rFonts w:eastAsia="SimSun"/>
          <w:lang w:val="en-US" w:eastAsia="zh-CN"/>
        </w:rPr>
        <w:t xml:space="preserve">adoption of the two </w:t>
      </w:r>
      <w:r w:rsidR="00F111DB" w:rsidRPr="00E2557F">
        <w:rPr>
          <w:rFonts w:eastAsia="SimSun"/>
          <w:lang w:val="en-US" w:eastAsia="zh-CN"/>
        </w:rPr>
        <w:t>National Plan</w:t>
      </w:r>
      <w:r w:rsidR="00CF3E10" w:rsidRPr="00E2557F">
        <w:rPr>
          <w:rFonts w:eastAsia="SimSun"/>
          <w:lang w:val="en-US" w:eastAsia="zh-CN"/>
        </w:rPr>
        <w:t>s</w:t>
      </w:r>
      <w:r w:rsidR="00F111DB" w:rsidRPr="00E2557F">
        <w:rPr>
          <w:rFonts w:eastAsia="SimSun"/>
          <w:lang w:val="en-US" w:eastAsia="zh-CN"/>
        </w:rPr>
        <w:t xml:space="preserve"> to combat trafficking in persons for purposes of prostitution, and trafficking in persons for purposes of slavery and forced labour</w:t>
      </w:r>
      <w:r w:rsidR="00CE4180" w:rsidRPr="00E2557F">
        <w:rPr>
          <w:rFonts w:eastAsia="SimSun"/>
          <w:lang w:val="en-US" w:eastAsia="zh-CN"/>
        </w:rPr>
        <w:t>. While noting the</w:t>
      </w:r>
      <w:r w:rsidR="00EF2B23" w:rsidRPr="00E2557F">
        <w:rPr>
          <w:rFonts w:eastAsia="SimSun"/>
          <w:lang w:val="en-US" w:eastAsia="zh-CN"/>
        </w:rPr>
        <w:t xml:space="preserve"> extensive</w:t>
      </w:r>
      <w:r w:rsidR="00CE4180" w:rsidRPr="00E2557F">
        <w:rPr>
          <w:rFonts w:eastAsia="SimSun"/>
          <w:lang w:val="en-US" w:eastAsia="zh-CN"/>
        </w:rPr>
        <w:t xml:space="preserve"> information provided in the fifth report</w:t>
      </w:r>
      <w:r w:rsidR="00EF2B23" w:rsidRPr="00E2557F">
        <w:rPr>
          <w:rFonts w:eastAsia="SimSun"/>
          <w:lang w:val="en-US" w:eastAsia="zh-CN"/>
        </w:rPr>
        <w:t xml:space="preserve"> and the State party’s replies to the list of issues, including </w:t>
      </w:r>
      <w:r w:rsidR="00CE4180" w:rsidRPr="00E2557F">
        <w:rPr>
          <w:rFonts w:eastAsia="SimSun"/>
          <w:lang w:val="en-US" w:eastAsia="zh-CN"/>
        </w:rPr>
        <w:t xml:space="preserve">that there has been a sharp decline in the number of women trafficked to Israel for purposes of prostitution, </w:t>
      </w:r>
      <w:r w:rsidR="00A66BF1" w:rsidRPr="00E2557F">
        <w:rPr>
          <w:rFonts w:eastAsia="SimSun"/>
          <w:lang w:val="en-US" w:eastAsia="zh-CN"/>
        </w:rPr>
        <w:t xml:space="preserve">the Committee </w:t>
      </w:r>
      <w:r w:rsidR="00CE4180" w:rsidRPr="00E2557F">
        <w:rPr>
          <w:rFonts w:eastAsia="SimSun"/>
          <w:lang w:val="en-US" w:eastAsia="zh-CN"/>
        </w:rPr>
        <w:t xml:space="preserve">remains </w:t>
      </w:r>
      <w:r w:rsidR="00B73AEE" w:rsidRPr="00E2557F">
        <w:rPr>
          <w:rFonts w:eastAsia="SimSun"/>
          <w:lang w:val="en-US" w:eastAsia="zh-CN"/>
        </w:rPr>
        <w:t>concern</w:t>
      </w:r>
      <w:r w:rsidR="00CE4180" w:rsidRPr="00E2557F">
        <w:rPr>
          <w:rFonts w:eastAsia="SimSun"/>
          <w:lang w:val="en-US" w:eastAsia="zh-CN"/>
        </w:rPr>
        <w:t>ed</w:t>
      </w:r>
      <w:r w:rsidR="00B73AEE" w:rsidRPr="00E2557F">
        <w:rPr>
          <w:rFonts w:eastAsia="SimSun"/>
          <w:lang w:val="en-US" w:eastAsia="zh-CN"/>
        </w:rPr>
        <w:t xml:space="preserve"> at the prevalence of trafficking in the State party as a destination country</w:t>
      </w:r>
      <w:r w:rsidR="00DD22A1" w:rsidRPr="00E2557F">
        <w:rPr>
          <w:rFonts w:eastAsia="SimSun"/>
          <w:lang w:val="en-US" w:eastAsia="zh-CN"/>
        </w:rPr>
        <w:t xml:space="preserve">, </w:t>
      </w:r>
      <w:r w:rsidR="00A14087" w:rsidRPr="00E2557F">
        <w:rPr>
          <w:rFonts w:eastAsia="SimSun"/>
          <w:lang w:val="en-US" w:eastAsia="zh-CN"/>
        </w:rPr>
        <w:t xml:space="preserve">as well as </w:t>
      </w:r>
      <w:r w:rsidR="00310818" w:rsidRPr="00E2557F">
        <w:rPr>
          <w:rFonts w:eastAsia="SimSun"/>
          <w:lang w:val="en-US" w:eastAsia="zh-CN"/>
        </w:rPr>
        <w:t xml:space="preserve">reports of </w:t>
      </w:r>
      <w:r w:rsidR="00B73AEE" w:rsidRPr="00E2557F">
        <w:rPr>
          <w:rFonts w:eastAsia="SimSun"/>
          <w:lang w:val="en-US" w:eastAsia="zh-CN"/>
        </w:rPr>
        <w:t>internal trafficking</w:t>
      </w:r>
      <w:r w:rsidR="00A14087" w:rsidRPr="00E2557F">
        <w:rPr>
          <w:rFonts w:eastAsia="SimSun"/>
          <w:lang w:val="en-US" w:eastAsia="zh-CN"/>
        </w:rPr>
        <w:t xml:space="preserve">. </w:t>
      </w:r>
      <w:r w:rsidR="008A04D3" w:rsidRPr="00E2557F">
        <w:rPr>
          <w:rFonts w:eastAsia="SimSun"/>
          <w:lang w:val="en-US" w:eastAsia="zh-CN"/>
        </w:rPr>
        <w:t>In addition, it is concerned at the limited information provided on the existence and implementation of regional and bilateral memorandums of understanding and/or agreements with other countries on trafficking.</w:t>
      </w:r>
      <w:r w:rsidR="00BE4D91" w:rsidRPr="00E2557F">
        <w:rPr>
          <w:rFonts w:eastAsia="SimSun"/>
          <w:lang w:val="en-US" w:eastAsia="zh-CN"/>
        </w:rPr>
        <w:t xml:space="preserve"> Furthermore, the Committee is concerned that female asylum seekers and migrants entering </w:t>
      </w:r>
      <w:smartTag w:uri="urn:schemas-microsoft-com:office:smarttags" w:element="place">
        <w:smartTag w:uri="urn:schemas-microsoft-com:office:smarttags" w:element="country-region">
          <w:r w:rsidR="00BE4D91" w:rsidRPr="00E2557F">
            <w:rPr>
              <w:rFonts w:eastAsia="SimSun"/>
              <w:lang w:val="en-US" w:eastAsia="zh-CN"/>
            </w:rPr>
            <w:t>Israel</w:t>
          </w:r>
        </w:smartTag>
      </w:smartTag>
      <w:r w:rsidR="00BE4D91" w:rsidRPr="00E2557F">
        <w:rPr>
          <w:rFonts w:eastAsia="SimSun"/>
          <w:lang w:val="en-US" w:eastAsia="zh-CN"/>
        </w:rPr>
        <w:t xml:space="preserve"> through the Sinai desert are at high risk of becoming victims of trafficking. </w:t>
      </w:r>
    </w:p>
    <w:p w:rsidR="006762E3" w:rsidRPr="00E2557F" w:rsidRDefault="0076779C" w:rsidP="004135BE">
      <w:pPr>
        <w:pStyle w:val="SingleTxtG"/>
        <w:rPr>
          <w:rFonts w:eastAsia="SimSun"/>
          <w:b/>
          <w:bCs/>
          <w:lang w:val="en-US" w:eastAsia="zh-CN"/>
        </w:rPr>
      </w:pPr>
      <w:r w:rsidRPr="00E2557F">
        <w:rPr>
          <w:rFonts w:eastAsia="SimSun"/>
          <w:b/>
          <w:bCs/>
          <w:lang w:val="en-US" w:eastAsia="zh-CN"/>
        </w:rPr>
        <w:t>3</w:t>
      </w:r>
      <w:r w:rsidR="004135BE" w:rsidRPr="00E2557F">
        <w:rPr>
          <w:rFonts w:eastAsia="SimSun"/>
          <w:b/>
          <w:bCs/>
          <w:lang w:val="en-US" w:eastAsia="zh-CN"/>
        </w:rPr>
        <w:t>1</w:t>
      </w:r>
      <w:r w:rsidR="00DE3E0C" w:rsidRPr="00E2557F">
        <w:rPr>
          <w:rFonts w:eastAsia="SimSun"/>
          <w:b/>
          <w:bCs/>
          <w:lang w:val="en-US" w:eastAsia="zh-CN"/>
        </w:rPr>
        <w:t>.</w:t>
      </w:r>
      <w:r w:rsidR="00E14247" w:rsidRPr="00E2557F">
        <w:rPr>
          <w:rFonts w:eastAsia="SimSun"/>
          <w:b/>
          <w:bCs/>
          <w:lang w:val="en-US" w:eastAsia="zh-CN"/>
        </w:rPr>
        <w:tab/>
      </w:r>
      <w:r w:rsidR="00DE3E0C" w:rsidRPr="00E2557F">
        <w:rPr>
          <w:rFonts w:eastAsia="SimSun"/>
          <w:b/>
          <w:bCs/>
          <w:lang w:val="en-US" w:eastAsia="zh-CN"/>
        </w:rPr>
        <w:t>The Committee urges the State party to fully implement article 6 of the</w:t>
      </w:r>
      <w:r w:rsidR="0054316B" w:rsidRPr="00E2557F">
        <w:rPr>
          <w:rFonts w:eastAsia="SimSun"/>
          <w:b/>
          <w:bCs/>
          <w:lang w:val="en-US" w:eastAsia="zh-CN"/>
        </w:rPr>
        <w:t xml:space="preserve"> </w:t>
      </w:r>
      <w:r w:rsidR="00DE3E0C" w:rsidRPr="00E2557F">
        <w:rPr>
          <w:rFonts w:eastAsia="SimSun"/>
          <w:b/>
          <w:bCs/>
          <w:lang w:val="en-US" w:eastAsia="zh-CN"/>
        </w:rPr>
        <w:t xml:space="preserve">Convention, including </w:t>
      </w:r>
      <w:r w:rsidR="0054316B" w:rsidRPr="00E2557F">
        <w:rPr>
          <w:rFonts w:eastAsia="SimSun"/>
          <w:b/>
          <w:bCs/>
          <w:lang w:val="en-US" w:eastAsia="zh-CN"/>
        </w:rPr>
        <w:t>through</w:t>
      </w:r>
      <w:r w:rsidR="006762E3" w:rsidRPr="00E2557F">
        <w:rPr>
          <w:rFonts w:eastAsia="SimSun"/>
          <w:b/>
          <w:bCs/>
          <w:lang w:val="en-US" w:eastAsia="zh-CN"/>
        </w:rPr>
        <w:t>:</w:t>
      </w:r>
    </w:p>
    <w:p w:rsidR="006762E3" w:rsidRPr="00E2557F" w:rsidRDefault="001A1E37"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6762E3" w:rsidRPr="00E2557F">
        <w:rPr>
          <w:rFonts w:eastAsia="SimSun"/>
          <w:b/>
          <w:bCs/>
          <w:lang w:val="en-US" w:eastAsia="zh-CN"/>
        </w:rPr>
        <w:t>E</w:t>
      </w:r>
      <w:r w:rsidR="0054316B" w:rsidRPr="00E2557F">
        <w:rPr>
          <w:rFonts w:eastAsia="SimSun"/>
          <w:b/>
          <w:bCs/>
          <w:lang w:val="en-US" w:eastAsia="zh-CN"/>
        </w:rPr>
        <w:t xml:space="preserve">ffective implementation of its anti-trafficking legislation as well as its two </w:t>
      </w:r>
      <w:r w:rsidR="00EF2B23" w:rsidRPr="00E2557F">
        <w:rPr>
          <w:rFonts w:eastAsia="SimSun"/>
          <w:b/>
          <w:bCs/>
          <w:lang w:val="en-US" w:eastAsia="zh-CN"/>
        </w:rPr>
        <w:t xml:space="preserve">national </w:t>
      </w:r>
      <w:r w:rsidR="0054316B" w:rsidRPr="00E2557F">
        <w:rPr>
          <w:rFonts w:eastAsia="SimSun"/>
          <w:b/>
          <w:bCs/>
          <w:lang w:val="en-US" w:eastAsia="zh-CN"/>
        </w:rPr>
        <w:t>plans</w:t>
      </w:r>
      <w:r w:rsidR="00D924B3" w:rsidRPr="00E2557F">
        <w:rPr>
          <w:rFonts w:eastAsia="SimSun"/>
          <w:b/>
          <w:bCs/>
          <w:lang w:val="en-US" w:eastAsia="zh-CN"/>
        </w:rPr>
        <w:t xml:space="preserve"> on </w:t>
      </w:r>
      <w:r w:rsidR="00DE3E0C" w:rsidRPr="00E2557F">
        <w:rPr>
          <w:rFonts w:eastAsia="SimSun"/>
          <w:b/>
          <w:bCs/>
          <w:lang w:val="en-US" w:eastAsia="zh-CN"/>
        </w:rPr>
        <w:t xml:space="preserve">trafficking, </w:t>
      </w:r>
      <w:r w:rsidR="00A14087" w:rsidRPr="00E2557F">
        <w:rPr>
          <w:rFonts w:eastAsia="SimSun"/>
          <w:b/>
          <w:bCs/>
          <w:lang w:val="en-US" w:eastAsia="zh-CN"/>
        </w:rPr>
        <w:t xml:space="preserve">in order </w:t>
      </w:r>
      <w:r w:rsidR="00DE3E0C" w:rsidRPr="00E2557F">
        <w:rPr>
          <w:rFonts w:eastAsia="SimSun"/>
          <w:b/>
          <w:bCs/>
          <w:lang w:val="en-US" w:eastAsia="zh-CN"/>
        </w:rPr>
        <w:t>to</w:t>
      </w:r>
      <w:r w:rsidR="0054316B" w:rsidRPr="00E2557F">
        <w:rPr>
          <w:rFonts w:eastAsia="SimSun"/>
          <w:b/>
          <w:bCs/>
          <w:lang w:val="en-US" w:eastAsia="zh-CN"/>
        </w:rPr>
        <w:t xml:space="preserve"> </w:t>
      </w:r>
      <w:r w:rsidR="00DE3E0C" w:rsidRPr="00E2557F">
        <w:rPr>
          <w:rFonts w:eastAsia="SimSun"/>
          <w:b/>
          <w:bCs/>
          <w:lang w:val="en-US" w:eastAsia="zh-CN"/>
        </w:rPr>
        <w:t>ensure that perpetrators are punished and victims adequately protected and</w:t>
      </w:r>
      <w:r w:rsidR="0054316B" w:rsidRPr="00E2557F">
        <w:rPr>
          <w:rFonts w:eastAsia="SimSun"/>
          <w:b/>
          <w:bCs/>
          <w:lang w:val="en-US" w:eastAsia="zh-CN"/>
        </w:rPr>
        <w:t xml:space="preserve"> </w:t>
      </w:r>
      <w:r w:rsidR="00DE3E0C" w:rsidRPr="00E2557F">
        <w:rPr>
          <w:rFonts w:eastAsia="SimSun"/>
          <w:b/>
          <w:bCs/>
          <w:lang w:val="en-US" w:eastAsia="zh-CN"/>
        </w:rPr>
        <w:t>assisted</w:t>
      </w:r>
      <w:r w:rsidR="006762E3" w:rsidRPr="00E2557F">
        <w:rPr>
          <w:rFonts w:eastAsia="SimSun"/>
          <w:b/>
          <w:bCs/>
          <w:lang w:val="en-US" w:eastAsia="zh-CN"/>
        </w:rPr>
        <w:t>;</w:t>
      </w:r>
    </w:p>
    <w:p w:rsidR="006762E3" w:rsidRPr="00E2557F" w:rsidRDefault="001A1E37"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r>
      <w:r w:rsidR="006762E3" w:rsidRPr="00E2557F">
        <w:rPr>
          <w:rFonts w:eastAsia="SimSun"/>
          <w:b/>
          <w:bCs/>
          <w:lang w:val="en-US" w:eastAsia="zh-CN"/>
        </w:rPr>
        <w:t>S</w:t>
      </w:r>
      <w:r w:rsidR="00A14087" w:rsidRPr="00E2557F">
        <w:rPr>
          <w:rFonts w:eastAsia="SimSun"/>
          <w:b/>
          <w:bCs/>
          <w:lang w:val="en-US" w:eastAsia="zh-CN"/>
        </w:rPr>
        <w:t>trengthen</w:t>
      </w:r>
      <w:r w:rsidR="006762E3" w:rsidRPr="00E2557F">
        <w:rPr>
          <w:rFonts w:eastAsia="SimSun"/>
          <w:b/>
          <w:bCs/>
          <w:lang w:val="en-US" w:eastAsia="zh-CN"/>
        </w:rPr>
        <w:t>ing of</w:t>
      </w:r>
      <w:r w:rsidR="00A14087" w:rsidRPr="00E2557F">
        <w:rPr>
          <w:rFonts w:eastAsia="SimSun"/>
          <w:b/>
          <w:bCs/>
          <w:lang w:val="en-US" w:eastAsia="zh-CN"/>
        </w:rPr>
        <w:t xml:space="preserve"> its efforts at international, regional and bilateral cooperation with countries of origin and transit so as to address more effectively the causes of trafficking, and improve prevention of trafficking through information exchange</w:t>
      </w:r>
      <w:r w:rsidR="006762E3" w:rsidRPr="00E2557F">
        <w:rPr>
          <w:rFonts w:eastAsia="SimSun"/>
          <w:b/>
          <w:bCs/>
          <w:lang w:val="en-US" w:eastAsia="zh-CN"/>
        </w:rPr>
        <w:t>; and</w:t>
      </w:r>
    </w:p>
    <w:p w:rsidR="00BE4D91" w:rsidRPr="00E2557F" w:rsidRDefault="001A1E37" w:rsidP="00E274AD">
      <w:pPr>
        <w:pStyle w:val="SingleTxtG"/>
        <w:ind w:firstLine="567"/>
        <w:rPr>
          <w:rFonts w:eastAsia="SimSun"/>
          <w:b/>
          <w:bCs/>
          <w:lang w:val="en-US" w:eastAsia="zh-CN"/>
        </w:rPr>
      </w:pPr>
      <w:r w:rsidRPr="00E2557F">
        <w:rPr>
          <w:rFonts w:eastAsia="SimSun"/>
          <w:b/>
          <w:bCs/>
          <w:lang w:val="en-US" w:eastAsia="zh-CN"/>
        </w:rPr>
        <w:t>(c)</w:t>
      </w:r>
      <w:r w:rsidRPr="00E2557F">
        <w:rPr>
          <w:rFonts w:eastAsia="SimSun"/>
          <w:b/>
          <w:bCs/>
          <w:lang w:val="en-US" w:eastAsia="zh-CN"/>
        </w:rPr>
        <w:tab/>
      </w:r>
      <w:r w:rsidR="006762E3" w:rsidRPr="00E2557F">
        <w:rPr>
          <w:rFonts w:eastAsia="SimSun"/>
          <w:b/>
          <w:bCs/>
          <w:lang w:val="en-US" w:eastAsia="zh-CN"/>
        </w:rPr>
        <w:t xml:space="preserve">Provision of </w:t>
      </w:r>
      <w:r w:rsidR="00DE3E0C" w:rsidRPr="00E2557F">
        <w:rPr>
          <w:rFonts w:eastAsia="SimSun"/>
          <w:b/>
          <w:bCs/>
          <w:lang w:val="en-US" w:eastAsia="zh-CN"/>
        </w:rPr>
        <w:t>information and training on the anti-trafficking legislation to the</w:t>
      </w:r>
      <w:r w:rsidR="00D924B3" w:rsidRPr="00E2557F">
        <w:rPr>
          <w:rFonts w:eastAsia="SimSun"/>
          <w:b/>
          <w:bCs/>
          <w:lang w:val="en-US" w:eastAsia="zh-CN"/>
        </w:rPr>
        <w:t xml:space="preserve"> </w:t>
      </w:r>
      <w:r w:rsidR="00DE3E0C" w:rsidRPr="00E2557F">
        <w:rPr>
          <w:rFonts w:eastAsia="SimSun"/>
          <w:b/>
          <w:bCs/>
          <w:lang w:val="en-US" w:eastAsia="zh-CN"/>
        </w:rPr>
        <w:t>judiciary, law enforcement</w:t>
      </w:r>
      <w:r w:rsidR="00D924B3" w:rsidRPr="00E2557F">
        <w:rPr>
          <w:rFonts w:eastAsia="SimSun"/>
          <w:b/>
          <w:bCs/>
          <w:lang w:val="en-US" w:eastAsia="zh-CN"/>
        </w:rPr>
        <w:t xml:space="preserve"> </w:t>
      </w:r>
      <w:r w:rsidR="00DE3E0C" w:rsidRPr="00E2557F">
        <w:rPr>
          <w:rFonts w:eastAsia="SimSun"/>
          <w:b/>
          <w:bCs/>
          <w:lang w:val="en-US" w:eastAsia="zh-CN"/>
        </w:rPr>
        <w:t>officials, border guards and social workers in all</w:t>
      </w:r>
      <w:r w:rsidR="00D924B3" w:rsidRPr="00E2557F">
        <w:rPr>
          <w:rFonts w:eastAsia="SimSun"/>
          <w:b/>
          <w:bCs/>
          <w:lang w:val="en-US" w:eastAsia="zh-CN"/>
        </w:rPr>
        <w:t xml:space="preserve"> </w:t>
      </w:r>
      <w:r w:rsidR="00DE3E0C" w:rsidRPr="00E2557F">
        <w:rPr>
          <w:rFonts w:eastAsia="SimSun"/>
          <w:b/>
          <w:bCs/>
          <w:lang w:val="en-US" w:eastAsia="zh-CN"/>
        </w:rPr>
        <w:t>parts of the country</w:t>
      </w:r>
      <w:r w:rsidR="00BE4D91" w:rsidRPr="00E2557F">
        <w:rPr>
          <w:rFonts w:eastAsia="SimSun"/>
          <w:b/>
          <w:bCs/>
          <w:lang w:val="en-US" w:eastAsia="zh-CN"/>
        </w:rPr>
        <w:t>; and</w:t>
      </w:r>
    </w:p>
    <w:p w:rsidR="00DE3E0C" w:rsidRPr="00E2557F" w:rsidRDefault="00BE4D91" w:rsidP="00BE4D91">
      <w:pPr>
        <w:pStyle w:val="SingleTxtG"/>
        <w:rPr>
          <w:rFonts w:eastAsia="SimSun"/>
          <w:b/>
          <w:bCs/>
          <w:lang w:val="en-US" w:eastAsia="zh-CN"/>
        </w:rPr>
      </w:pPr>
      <w:r w:rsidRPr="00E2557F">
        <w:rPr>
          <w:rFonts w:eastAsia="SimSun"/>
          <w:b/>
          <w:bCs/>
          <w:lang w:val="en-US" w:eastAsia="zh-CN"/>
        </w:rPr>
        <w:t>(d)</w:t>
      </w:r>
      <w:r w:rsidRPr="00E2557F">
        <w:rPr>
          <w:rFonts w:eastAsia="SimSun"/>
          <w:b/>
          <w:bCs/>
          <w:lang w:val="en-US" w:eastAsia="zh-CN"/>
        </w:rPr>
        <w:tab/>
        <w:t>Provision of immediate and effective treatment, including medical, psycho-social and legal assistance for women in need of international protection, who are victims of trafficking and sexual slavery</w:t>
      </w:r>
      <w:r w:rsidR="00210008" w:rsidRPr="00E2557F">
        <w:rPr>
          <w:rFonts w:eastAsia="SimSun"/>
          <w:b/>
          <w:bCs/>
          <w:lang w:val="en-US" w:eastAsia="zh-CN"/>
        </w:rPr>
        <w:t>,</w:t>
      </w:r>
      <w:r w:rsidRPr="00E2557F">
        <w:rPr>
          <w:rFonts w:eastAsia="SimSun"/>
          <w:b/>
          <w:bCs/>
          <w:lang w:val="en-US" w:eastAsia="zh-CN"/>
        </w:rPr>
        <w:t xml:space="preserve"> in transit to </w:t>
      </w:r>
      <w:smartTag w:uri="urn:schemas-microsoft-com:office:smarttags" w:element="place">
        <w:smartTag w:uri="urn:schemas-microsoft-com:office:smarttags" w:element="country-region">
          <w:r w:rsidRPr="00E2557F">
            <w:rPr>
              <w:rFonts w:eastAsia="SimSun"/>
              <w:b/>
              <w:bCs/>
              <w:lang w:val="en-US" w:eastAsia="zh-CN"/>
            </w:rPr>
            <w:t>Israel</w:t>
          </w:r>
        </w:smartTag>
      </w:smartTag>
      <w:r w:rsidR="00DE3E0C" w:rsidRPr="00E2557F">
        <w:rPr>
          <w:rFonts w:eastAsia="SimSun"/>
          <w:b/>
          <w:bCs/>
          <w:lang w:val="en-US" w:eastAsia="zh-CN"/>
        </w:rPr>
        <w:t>.</w:t>
      </w:r>
    </w:p>
    <w:p w:rsidR="00DE3E0C" w:rsidRPr="00E2557F" w:rsidRDefault="001A1E37"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DE3E0C" w:rsidRPr="00E2557F">
        <w:rPr>
          <w:rFonts w:eastAsia="SimSun"/>
          <w:lang w:val="en-US" w:eastAsia="zh-CN"/>
        </w:rPr>
        <w:t>Participation in political and public life</w:t>
      </w:r>
    </w:p>
    <w:p w:rsidR="00382F08" w:rsidRPr="00E2557F" w:rsidRDefault="0076779C" w:rsidP="00C6030C">
      <w:pPr>
        <w:pStyle w:val="SingleTxtG"/>
        <w:rPr>
          <w:rFonts w:eastAsia="SimSun"/>
        </w:rPr>
      </w:pPr>
      <w:r w:rsidRPr="00E2557F">
        <w:rPr>
          <w:rFonts w:eastAsia="SimSun"/>
          <w:lang w:val="en-US" w:eastAsia="zh-CN"/>
        </w:rPr>
        <w:t>3</w:t>
      </w:r>
      <w:r w:rsidR="004135BE" w:rsidRPr="00E2557F">
        <w:rPr>
          <w:rFonts w:eastAsia="SimSun"/>
          <w:lang w:val="en-US" w:eastAsia="zh-CN"/>
        </w:rPr>
        <w:t>2</w:t>
      </w:r>
      <w:r w:rsidR="00A433A4" w:rsidRPr="00E2557F">
        <w:rPr>
          <w:rFonts w:eastAsia="SimSun"/>
          <w:lang w:val="en-US" w:eastAsia="zh-CN"/>
        </w:rPr>
        <w:t>.</w:t>
      </w:r>
      <w:r w:rsidR="00A433A4" w:rsidRPr="00E2557F">
        <w:rPr>
          <w:rFonts w:eastAsia="SimSun"/>
          <w:lang w:val="en-US" w:eastAsia="zh-CN"/>
        </w:rPr>
        <w:tab/>
      </w:r>
      <w:r w:rsidR="007B1968" w:rsidRPr="00E2557F">
        <w:rPr>
          <w:rFonts w:eastAsia="SimSun"/>
          <w:lang w:val="en-US" w:eastAsia="zh-CN"/>
        </w:rPr>
        <w:t xml:space="preserve">The Committee notes the measures taken by the State party to enhance women’s participation in political and </w:t>
      </w:r>
      <w:r w:rsidR="007B1968" w:rsidRPr="00E2557F">
        <w:rPr>
          <w:rFonts w:eastAsia="SimSun"/>
        </w:rPr>
        <w:t xml:space="preserve">public life, including </w:t>
      </w:r>
      <w:r w:rsidR="001614BF" w:rsidRPr="00E2557F">
        <w:rPr>
          <w:rFonts w:eastAsia="SimSun"/>
        </w:rPr>
        <w:t>Government Resolution No. 1362</w:t>
      </w:r>
      <w:r w:rsidR="00F111DB" w:rsidRPr="00E2557F">
        <w:rPr>
          <w:rFonts w:eastAsia="SimSun"/>
        </w:rPr>
        <w:t xml:space="preserve"> (2007) determining that equal gender representation shall be achieved in the boards of </w:t>
      </w:r>
      <w:r w:rsidR="00210008" w:rsidRPr="00E2557F">
        <w:rPr>
          <w:rFonts w:eastAsia="SimSun"/>
        </w:rPr>
        <w:t>G</w:t>
      </w:r>
      <w:r w:rsidR="00F111DB" w:rsidRPr="00E2557F">
        <w:rPr>
          <w:rFonts w:eastAsia="SimSun"/>
        </w:rPr>
        <w:t xml:space="preserve">overnment corporations, within two years of the Resolution, as well as the creation of a list of women qualified to serve as directors in </w:t>
      </w:r>
      <w:r w:rsidR="00210008" w:rsidRPr="00E2557F">
        <w:rPr>
          <w:rFonts w:eastAsia="SimSun"/>
        </w:rPr>
        <w:t>G</w:t>
      </w:r>
      <w:r w:rsidR="00F111DB" w:rsidRPr="00E2557F">
        <w:rPr>
          <w:rFonts w:eastAsia="SimSun"/>
        </w:rPr>
        <w:t>overnment corporations and other public bodies</w:t>
      </w:r>
      <w:r w:rsidR="000447CD" w:rsidRPr="00E2557F">
        <w:rPr>
          <w:rFonts w:eastAsia="SimSun"/>
        </w:rPr>
        <w:t>, including Israeli Arab women</w:t>
      </w:r>
      <w:r w:rsidR="00F111DB" w:rsidRPr="00E2557F">
        <w:rPr>
          <w:rFonts w:eastAsia="SimSun"/>
        </w:rPr>
        <w:t>.</w:t>
      </w:r>
      <w:r w:rsidR="007B1968" w:rsidRPr="00E2557F">
        <w:rPr>
          <w:rFonts w:eastAsia="SimSun"/>
        </w:rPr>
        <w:t xml:space="preserve"> </w:t>
      </w:r>
      <w:r w:rsidR="00A433A4" w:rsidRPr="00E2557F">
        <w:rPr>
          <w:rFonts w:eastAsia="SimSun"/>
        </w:rPr>
        <w:t xml:space="preserve">While </w:t>
      </w:r>
      <w:r w:rsidR="00382F08" w:rsidRPr="00E2557F">
        <w:rPr>
          <w:rFonts w:eastAsia="SimSun"/>
        </w:rPr>
        <w:t xml:space="preserve">welcoming </w:t>
      </w:r>
      <w:r w:rsidR="00A433A4" w:rsidRPr="00E2557F">
        <w:rPr>
          <w:rFonts w:eastAsia="SimSun"/>
        </w:rPr>
        <w:t>the increase in the number of women in the Knesset</w:t>
      </w:r>
      <w:r w:rsidR="00382F08" w:rsidRPr="00E2557F">
        <w:rPr>
          <w:rFonts w:eastAsia="SimSun"/>
        </w:rPr>
        <w:t xml:space="preserve"> and </w:t>
      </w:r>
      <w:r w:rsidR="00210008" w:rsidRPr="00E2557F">
        <w:rPr>
          <w:rFonts w:eastAsia="SimSun"/>
        </w:rPr>
        <w:t xml:space="preserve">the fact </w:t>
      </w:r>
      <w:r w:rsidR="00382F08" w:rsidRPr="00E2557F">
        <w:rPr>
          <w:rFonts w:eastAsia="SimSun"/>
        </w:rPr>
        <w:t>that women now constitute the majority of judges in the judiciary</w:t>
      </w:r>
      <w:r w:rsidR="00780FFB" w:rsidRPr="00E2557F">
        <w:rPr>
          <w:rFonts w:eastAsia="SimSun"/>
        </w:rPr>
        <w:t>, the Committee is concerned that gaps remain between women</w:t>
      </w:r>
      <w:r w:rsidR="009F0976" w:rsidRPr="00E2557F">
        <w:rPr>
          <w:rFonts w:eastAsia="SimSun"/>
        </w:rPr>
        <w:t>’s</w:t>
      </w:r>
      <w:r w:rsidR="00780FFB" w:rsidRPr="00E2557F">
        <w:rPr>
          <w:rFonts w:eastAsia="SimSun"/>
        </w:rPr>
        <w:t xml:space="preserve"> and men’s representation in certain areas of political</w:t>
      </w:r>
      <w:r w:rsidR="00382F08" w:rsidRPr="00E2557F">
        <w:rPr>
          <w:rFonts w:eastAsia="SimSun"/>
        </w:rPr>
        <w:t xml:space="preserve"> and public</w:t>
      </w:r>
      <w:r w:rsidR="00780FFB" w:rsidRPr="00E2557F">
        <w:rPr>
          <w:rFonts w:eastAsia="SimSun"/>
        </w:rPr>
        <w:t xml:space="preserve"> life, including</w:t>
      </w:r>
      <w:r w:rsidR="00F635C0" w:rsidRPr="00E2557F">
        <w:rPr>
          <w:rFonts w:eastAsia="SimSun"/>
        </w:rPr>
        <w:t xml:space="preserve"> in</w:t>
      </w:r>
      <w:r w:rsidR="00780FFB" w:rsidRPr="00E2557F">
        <w:rPr>
          <w:rFonts w:eastAsia="SimSun"/>
        </w:rPr>
        <w:t xml:space="preserve"> </w:t>
      </w:r>
      <w:r w:rsidR="00F635C0" w:rsidRPr="00E2557F">
        <w:rPr>
          <w:rFonts w:eastAsia="SimSun"/>
        </w:rPr>
        <w:t>local councils/authorities</w:t>
      </w:r>
      <w:r w:rsidR="00382F08" w:rsidRPr="00E2557F">
        <w:rPr>
          <w:rFonts w:eastAsia="SimSun"/>
        </w:rPr>
        <w:t xml:space="preserve">, academia and the </w:t>
      </w:r>
      <w:r w:rsidR="00A433A4" w:rsidRPr="00E2557F">
        <w:rPr>
          <w:rFonts w:eastAsia="SimSun"/>
        </w:rPr>
        <w:t>foreign service</w:t>
      </w:r>
      <w:r w:rsidR="00382F08" w:rsidRPr="00E2557F">
        <w:rPr>
          <w:rFonts w:eastAsia="SimSun"/>
        </w:rPr>
        <w:t>.</w:t>
      </w:r>
      <w:r w:rsidR="00A433A4" w:rsidRPr="00E2557F">
        <w:rPr>
          <w:rFonts w:eastAsia="SimSun"/>
        </w:rPr>
        <w:t xml:space="preserve"> </w:t>
      </w:r>
      <w:r w:rsidR="000447CD" w:rsidRPr="00E2557F">
        <w:rPr>
          <w:rFonts w:eastAsia="SimSun"/>
        </w:rPr>
        <w:t>Furthermore, t</w:t>
      </w:r>
      <w:r w:rsidR="00A433A4" w:rsidRPr="00E2557F">
        <w:rPr>
          <w:rFonts w:eastAsia="SimSun"/>
        </w:rPr>
        <w:t>he Committee is concerned a</w:t>
      </w:r>
      <w:r w:rsidR="000447CD" w:rsidRPr="00E2557F">
        <w:rPr>
          <w:rFonts w:eastAsia="SimSun"/>
        </w:rPr>
        <w:t>t</w:t>
      </w:r>
      <w:r w:rsidR="00A433A4" w:rsidRPr="00E2557F">
        <w:rPr>
          <w:rFonts w:eastAsia="SimSun"/>
        </w:rPr>
        <w:t xml:space="preserve"> the</w:t>
      </w:r>
      <w:r w:rsidR="007B1968" w:rsidRPr="00E2557F">
        <w:rPr>
          <w:rFonts w:eastAsia="SimSun"/>
        </w:rPr>
        <w:t xml:space="preserve"> continued</w:t>
      </w:r>
      <w:r w:rsidR="00A433A4" w:rsidRPr="00E2557F">
        <w:rPr>
          <w:rFonts w:eastAsia="SimSun"/>
        </w:rPr>
        <w:t xml:space="preserve"> low level of representation of</w:t>
      </w:r>
      <w:r w:rsidR="007B1968" w:rsidRPr="00E2557F">
        <w:rPr>
          <w:rFonts w:eastAsia="SimSun"/>
        </w:rPr>
        <w:t xml:space="preserve"> </w:t>
      </w:r>
      <w:r w:rsidR="00A433A4" w:rsidRPr="00E2557F">
        <w:rPr>
          <w:rFonts w:eastAsia="SimSun"/>
        </w:rPr>
        <w:t xml:space="preserve">Israeli Arab women in these areas. </w:t>
      </w:r>
      <w:r w:rsidR="00384FF8" w:rsidRPr="00E2557F">
        <w:rPr>
          <w:rFonts w:eastAsia="SimSun"/>
        </w:rPr>
        <w:t xml:space="preserve">In this respect, </w:t>
      </w:r>
      <w:r w:rsidR="000447CD" w:rsidRPr="00E2557F">
        <w:rPr>
          <w:rFonts w:eastAsia="SimSun"/>
        </w:rPr>
        <w:t>the Committee note</w:t>
      </w:r>
      <w:r w:rsidR="00C6030C" w:rsidRPr="00E2557F">
        <w:rPr>
          <w:rFonts w:eastAsia="SimSun"/>
        </w:rPr>
        <w:t>s</w:t>
      </w:r>
      <w:r w:rsidR="000447CD" w:rsidRPr="00E2557F">
        <w:rPr>
          <w:rFonts w:eastAsia="SimSun"/>
        </w:rPr>
        <w:t xml:space="preserve"> with interest the two </w:t>
      </w:r>
      <w:r w:rsidR="000777DC" w:rsidRPr="00E2557F">
        <w:rPr>
          <w:rFonts w:eastAsia="SimSun"/>
        </w:rPr>
        <w:t>b</w:t>
      </w:r>
      <w:r w:rsidR="000447CD" w:rsidRPr="00E2557F">
        <w:rPr>
          <w:rFonts w:eastAsia="SimSun"/>
        </w:rPr>
        <w:t>ills on the funding of poli</w:t>
      </w:r>
      <w:r w:rsidR="00E450D8" w:rsidRPr="00E2557F">
        <w:rPr>
          <w:rFonts w:eastAsia="SimSun"/>
        </w:rPr>
        <w:t>ti</w:t>
      </w:r>
      <w:r w:rsidR="000447CD" w:rsidRPr="00E2557F">
        <w:rPr>
          <w:rFonts w:eastAsia="SimSun"/>
        </w:rPr>
        <w:t xml:space="preserve">cal parties and on local authorities (elections). </w:t>
      </w:r>
    </w:p>
    <w:p w:rsidR="00384FF8" w:rsidRPr="00E2557F" w:rsidRDefault="0076779C" w:rsidP="004135BE">
      <w:pPr>
        <w:pStyle w:val="SingleTxtG"/>
        <w:rPr>
          <w:rFonts w:eastAsia="SimSun"/>
          <w:b/>
          <w:bCs/>
          <w:lang w:val="en-US" w:eastAsia="zh-CN"/>
        </w:rPr>
      </w:pPr>
      <w:r w:rsidRPr="00E2557F">
        <w:rPr>
          <w:rFonts w:eastAsia="SimSun"/>
          <w:b/>
          <w:bCs/>
          <w:lang w:val="en-US" w:eastAsia="zh-CN"/>
        </w:rPr>
        <w:t>3</w:t>
      </w:r>
      <w:r w:rsidR="004135BE" w:rsidRPr="00E2557F">
        <w:rPr>
          <w:rFonts w:eastAsia="SimSun"/>
          <w:b/>
          <w:bCs/>
          <w:lang w:val="en-US" w:eastAsia="zh-CN"/>
        </w:rPr>
        <w:t>3</w:t>
      </w:r>
      <w:r w:rsidR="00A433A4" w:rsidRPr="00E2557F">
        <w:rPr>
          <w:rFonts w:eastAsia="SimSun"/>
          <w:b/>
          <w:bCs/>
          <w:lang w:val="en-US" w:eastAsia="zh-CN"/>
        </w:rPr>
        <w:t>.</w:t>
      </w:r>
      <w:r w:rsidR="00A433A4" w:rsidRPr="00E2557F">
        <w:rPr>
          <w:rFonts w:eastAsia="SimSun"/>
          <w:b/>
          <w:bCs/>
          <w:lang w:val="en-US" w:eastAsia="zh-CN"/>
        </w:rPr>
        <w:tab/>
      </w:r>
      <w:r w:rsidR="005162DA" w:rsidRPr="00E2557F">
        <w:rPr>
          <w:rFonts w:eastAsia="SimSun"/>
          <w:b/>
          <w:bCs/>
          <w:lang w:val="en-US" w:eastAsia="zh-CN"/>
        </w:rPr>
        <w:t xml:space="preserve">The Committee recommends that the State party pursue sustained policies aimed at the promotion of the full and equal participation of women in decision-making in all areas of public, political and professional life. It recommends that the State party fully utilize the Committee’s general recommendation No. 23 and calls upon the State party to adopt temporary special measures, in accordance with article 4, paragraph 1, of the Convention and the Committee’s general recommendation No. 25, in order to accelerate the full and equal participation of women in public and political life. </w:t>
      </w:r>
      <w:r w:rsidR="00384FF8" w:rsidRPr="00E2557F">
        <w:rPr>
          <w:rFonts w:eastAsia="SimSun"/>
          <w:b/>
          <w:bCs/>
          <w:lang w:val="en-US" w:eastAsia="zh-CN"/>
        </w:rPr>
        <w:t>To this end, the Committee recommends that the State party:</w:t>
      </w:r>
    </w:p>
    <w:p w:rsidR="00384FF8" w:rsidRPr="00E2557F" w:rsidRDefault="00384FF8"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t>E</w:t>
      </w:r>
      <w:r w:rsidR="00780FFB" w:rsidRPr="00E2557F">
        <w:rPr>
          <w:rFonts w:eastAsia="SimSun"/>
          <w:b/>
          <w:bCs/>
          <w:lang w:val="en-US" w:eastAsia="zh-CN"/>
        </w:rPr>
        <w:t xml:space="preserve">stablish </w:t>
      </w:r>
      <w:r w:rsidR="00A433A4" w:rsidRPr="00E2557F">
        <w:rPr>
          <w:rFonts w:eastAsia="SimSun"/>
          <w:b/>
          <w:bCs/>
          <w:lang w:val="en-US" w:eastAsia="zh-CN"/>
        </w:rPr>
        <w:t>concrete goals and timetables so as to accelerate the increase in the</w:t>
      </w:r>
      <w:r w:rsidR="005162DA" w:rsidRPr="00E2557F">
        <w:rPr>
          <w:rFonts w:eastAsia="SimSun"/>
          <w:b/>
          <w:bCs/>
          <w:lang w:val="en-US" w:eastAsia="zh-CN"/>
        </w:rPr>
        <w:t xml:space="preserve"> </w:t>
      </w:r>
      <w:r w:rsidR="00A433A4" w:rsidRPr="00E2557F">
        <w:rPr>
          <w:rFonts w:eastAsia="SimSun"/>
          <w:b/>
          <w:bCs/>
          <w:lang w:val="en-US" w:eastAsia="zh-CN"/>
        </w:rPr>
        <w:t>representation of women, including Israeli Arab women, in elected and</w:t>
      </w:r>
      <w:r w:rsidR="005162DA" w:rsidRPr="00E2557F">
        <w:rPr>
          <w:rFonts w:eastAsia="SimSun"/>
          <w:b/>
          <w:bCs/>
          <w:lang w:val="en-US" w:eastAsia="zh-CN"/>
        </w:rPr>
        <w:t xml:space="preserve"> </w:t>
      </w:r>
      <w:r w:rsidR="00A433A4" w:rsidRPr="00E2557F">
        <w:rPr>
          <w:rFonts w:eastAsia="SimSun"/>
          <w:b/>
          <w:bCs/>
          <w:lang w:val="en-US" w:eastAsia="zh-CN"/>
        </w:rPr>
        <w:t>appointed bodies in all areas of public life</w:t>
      </w:r>
      <w:r w:rsidR="00A460CE" w:rsidRPr="00E2557F">
        <w:rPr>
          <w:rFonts w:eastAsia="SimSun"/>
          <w:b/>
          <w:bCs/>
          <w:lang w:val="en-US" w:eastAsia="zh-CN"/>
        </w:rPr>
        <w:t>, where parity has not yet been reached</w:t>
      </w:r>
      <w:r w:rsidRPr="00E2557F">
        <w:rPr>
          <w:rFonts w:eastAsia="SimSun"/>
          <w:b/>
          <w:bCs/>
          <w:lang w:val="en-US" w:eastAsia="zh-CN"/>
        </w:rPr>
        <w:t>;</w:t>
      </w:r>
    </w:p>
    <w:p w:rsidR="00384FF8" w:rsidRPr="00E2557F" w:rsidRDefault="005914A8"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t>Implement awareness-raising activities on the importance of the participation of women in decision-making for society as a whole and develop targeted training and mentoring programmes for women candidates and women elected to public office, as well as programmes on leadership and negotiation skills for current and future women leaders;</w:t>
      </w:r>
    </w:p>
    <w:p w:rsidR="00384FF8" w:rsidRPr="00E2557F" w:rsidRDefault="00384FF8" w:rsidP="00E274AD">
      <w:pPr>
        <w:pStyle w:val="SingleTxtG"/>
        <w:ind w:firstLine="567"/>
        <w:rPr>
          <w:rFonts w:eastAsia="SimSun"/>
          <w:b/>
          <w:bCs/>
          <w:lang w:val="en-US" w:eastAsia="zh-CN"/>
        </w:rPr>
      </w:pPr>
      <w:r w:rsidRPr="00E2557F">
        <w:rPr>
          <w:rFonts w:eastAsia="SimSun"/>
          <w:b/>
          <w:bCs/>
          <w:lang w:val="en-US" w:eastAsia="zh-CN"/>
        </w:rPr>
        <w:t>(</w:t>
      </w:r>
      <w:r w:rsidR="005914A8" w:rsidRPr="00E2557F">
        <w:rPr>
          <w:rFonts w:eastAsia="SimSun"/>
          <w:b/>
          <w:bCs/>
          <w:lang w:val="en-US" w:eastAsia="zh-CN"/>
        </w:rPr>
        <w:t>c</w:t>
      </w:r>
      <w:r w:rsidRPr="00E2557F">
        <w:rPr>
          <w:rFonts w:eastAsia="SimSun"/>
          <w:b/>
          <w:bCs/>
          <w:lang w:val="en-US" w:eastAsia="zh-CN"/>
        </w:rPr>
        <w:t>)</w:t>
      </w:r>
      <w:r w:rsidRPr="00E2557F">
        <w:rPr>
          <w:rFonts w:eastAsia="SimSun"/>
          <w:b/>
          <w:bCs/>
          <w:lang w:val="en-US" w:eastAsia="zh-CN"/>
        </w:rPr>
        <w:tab/>
        <w:t>C</w:t>
      </w:r>
      <w:r w:rsidR="00DE3E0C" w:rsidRPr="00E2557F">
        <w:rPr>
          <w:rFonts w:eastAsia="SimSun"/>
          <w:b/>
          <w:bCs/>
          <w:lang w:val="en-US" w:eastAsia="zh-CN"/>
        </w:rPr>
        <w:t>arefully monitor</w:t>
      </w:r>
      <w:r w:rsidR="005162DA" w:rsidRPr="00E2557F">
        <w:rPr>
          <w:rFonts w:eastAsia="SimSun"/>
          <w:b/>
          <w:bCs/>
          <w:lang w:val="en-US" w:eastAsia="zh-CN"/>
        </w:rPr>
        <w:t xml:space="preserve"> </w:t>
      </w:r>
      <w:r w:rsidR="00DE3E0C" w:rsidRPr="00E2557F">
        <w:rPr>
          <w:rFonts w:eastAsia="SimSun"/>
          <w:b/>
          <w:bCs/>
          <w:lang w:val="en-US" w:eastAsia="zh-CN"/>
        </w:rPr>
        <w:t>the effectiveness of measures taken and results achieved and that it inform the</w:t>
      </w:r>
      <w:r w:rsidR="005162DA" w:rsidRPr="00E2557F">
        <w:rPr>
          <w:rFonts w:eastAsia="SimSun"/>
          <w:b/>
          <w:bCs/>
          <w:lang w:val="en-US" w:eastAsia="zh-CN"/>
        </w:rPr>
        <w:t xml:space="preserve"> </w:t>
      </w:r>
      <w:r w:rsidR="00DE3E0C" w:rsidRPr="00E2557F">
        <w:rPr>
          <w:rFonts w:eastAsia="SimSun"/>
          <w:b/>
          <w:bCs/>
          <w:lang w:val="en-US" w:eastAsia="zh-CN"/>
        </w:rPr>
        <w:t>Committee thereof</w:t>
      </w:r>
      <w:r w:rsidRPr="00E2557F">
        <w:rPr>
          <w:rFonts w:eastAsia="SimSun"/>
          <w:b/>
          <w:bCs/>
          <w:lang w:val="en-US" w:eastAsia="zh-CN"/>
        </w:rPr>
        <w:t>; and</w:t>
      </w:r>
      <w:r w:rsidR="005162DA" w:rsidRPr="00E2557F">
        <w:rPr>
          <w:rFonts w:eastAsia="SimSun"/>
          <w:b/>
          <w:bCs/>
          <w:lang w:val="en-US" w:eastAsia="zh-CN"/>
        </w:rPr>
        <w:t xml:space="preserve"> </w:t>
      </w:r>
    </w:p>
    <w:p w:rsidR="00DE3E0C" w:rsidRPr="00E2557F" w:rsidRDefault="00384FF8" w:rsidP="00E274AD">
      <w:pPr>
        <w:pStyle w:val="SingleTxtG"/>
        <w:ind w:firstLine="567"/>
        <w:rPr>
          <w:rFonts w:eastAsia="SimSun"/>
          <w:b/>
          <w:bCs/>
          <w:lang w:val="en-US" w:eastAsia="zh-CN"/>
        </w:rPr>
      </w:pPr>
      <w:r w:rsidRPr="00E2557F">
        <w:rPr>
          <w:rFonts w:eastAsia="SimSun"/>
          <w:b/>
          <w:bCs/>
          <w:lang w:val="en-US" w:eastAsia="zh-CN"/>
        </w:rPr>
        <w:t>(</w:t>
      </w:r>
      <w:r w:rsidR="005914A8" w:rsidRPr="00E2557F">
        <w:rPr>
          <w:rFonts w:eastAsia="SimSun"/>
          <w:b/>
          <w:bCs/>
          <w:lang w:val="en-US" w:eastAsia="zh-CN"/>
        </w:rPr>
        <w:t>d</w:t>
      </w:r>
      <w:r w:rsidRPr="00E2557F">
        <w:rPr>
          <w:rFonts w:eastAsia="SimSun"/>
          <w:b/>
          <w:bCs/>
          <w:lang w:val="en-US" w:eastAsia="zh-CN"/>
        </w:rPr>
        <w:t>)</w:t>
      </w:r>
      <w:r w:rsidRPr="00E2557F">
        <w:rPr>
          <w:rFonts w:eastAsia="SimSun"/>
          <w:b/>
          <w:bCs/>
          <w:lang w:val="en-US" w:eastAsia="zh-CN"/>
        </w:rPr>
        <w:tab/>
        <w:t>P</w:t>
      </w:r>
      <w:r w:rsidR="002717DA" w:rsidRPr="00E2557F">
        <w:rPr>
          <w:rFonts w:eastAsia="SimSun"/>
          <w:b/>
          <w:bCs/>
          <w:lang w:val="en-US" w:eastAsia="zh-CN"/>
        </w:rPr>
        <w:t>rovide information, in its next report, on the status and content of the two Bills on the funding of political parties and on local authorities (election</w:t>
      </w:r>
      <w:r w:rsidR="002717DA" w:rsidRPr="00E2557F">
        <w:rPr>
          <w:rFonts w:eastAsia="SimSun"/>
          <w:b/>
          <w:bCs/>
          <w:lang w:val="en-US" w:eastAsia="zh-CN"/>
        </w:rPr>
        <w:t xml:space="preserve">s). </w:t>
      </w:r>
    </w:p>
    <w:p w:rsidR="00FA0D3B" w:rsidRPr="00E2557F" w:rsidRDefault="00DE3E0C" w:rsidP="000C3B92">
      <w:pPr>
        <w:pStyle w:val="SingleTxtG"/>
        <w:rPr>
          <w:rFonts w:eastAsia="SimSun"/>
          <w:b/>
          <w:bCs/>
          <w:lang w:val="en-US" w:eastAsia="zh-CN"/>
        </w:rPr>
      </w:pPr>
      <w:r w:rsidRPr="00E2557F">
        <w:rPr>
          <w:rFonts w:eastAsia="SimSun"/>
          <w:b/>
          <w:bCs/>
          <w:lang w:val="en-US" w:eastAsia="zh-CN"/>
        </w:rPr>
        <w:t>Education</w:t>
      </w:r>
      <w:r w:rsidR="000B2DB6" w:rsidRPr="00E2557F">
        <w:rPr>
          <w:rFonts w:eastAsia="SimSun"/>
          <w:b/>
          <w:bCs/>
          <w:lang w:val="en-US" w:eastAsia="zh-CN"/>
        </w:rPr>
        <w:t xml:space="preserve"> </w:t>
      </w:r>
    </w:p>
    <w:p w:rsidR="00FE0B40" w:rsidRPr="00E2557F" w:rsidRDefault="0076779C" w:rsidP="004135BE">
      <w:pPr>
        <w:pStyle w:val="SingleTxtG"/>
      </w:pPr>
      <w:r w:rsidRPr="00E2557F">
        <w:t>3</w:t>
      </w:r>
      <w:r w:rsidR="004135BE" w:rsidRPr="00E2557F">
        <w:t>4</w:t>
      </w:r>
      <w:r w:rsidR="00026F9F" w:rsidRPr="00E2557F">
        <w:t>.</w:t>
      </w:r>
      <w:r w:rsidR="00026F9F" w:rsidRPr="00E2557F">
        <w:tab/>
      </w:r>
      <w:r w:rsidR="00113EC8" w:rsidRPr="00E2557F">
        <w:t xml:space="preserve">The Committee </w:t>
      </w:r>
      <w:r w:rsidR="00306B4E" w:rsidRPr="00E2557F">
        <w:t>acknowledg</w:t>
      </w:r>
      <w:r w:rsidR="00113EC8" w:rsidRPr="00E2557F">
        <w:t>es</w:t>
      </w:r>
      <w:r w:rsidR="00306B4E" w:rsidRPr="00E2557F">
        <w:t xml:space="preserve"> </w:t>
      </w:r>
      <w:r w:rsidR="006E6D66" w:rsidRPr="00E2557F">
        <w:t>the progress made in the field of education</w:t>
      </w:r>
      <w:r w:rsidR="00026F9F" w:rsidRPr="00E2557F">
        <w:t xml:space="preserve"> for women and girls</w:t>
      </w:r>
      <w:r w:rsidR="00113EC8" w:rsidRPr="00E2557F">
        <w:t>. However</w:t>
      </w:r>
      <w:r w:rsidR="00026F9F" w:rsidRPr="00E2557F">
        <w:t xml:space="preserve">, </w:t>
      </w:r>
      <w:r w:rsidR="006E6D66" w:rsidRPr="00E2557F">
        <w:t xml:space="preserve">the Committee is concerned that Israeli Arab </w:t>
      </w:r>
      <w:r w:rsidR="00113EC8" w:rsidRPr="00E2557F">
        <w:t xml:space="preserve">and Bedouin </w:t>
      </w:r>
      <w:r w:rsidR="006E6D66" w:rsidRPr="00E2557F">
        <w:t xml:space="preserve">women </w:t>
      </w:r>
      <w:r w:rsidR="00FD469C" w:rsidRPr="00E2557F">
        <w:t xml:space="preserve">and girls </w:t>
      </w:r>
      <w:r w:rsidR="006E6D66" w:rsidRPr="00E2557F">
        <w:t xml:space="preserve">remain in a </w:t>
      </w:r>
      <w:r w:rsidR="00306B4E" w:rsidRPr="00E2557F">
        <w:t>disadvantaged</w:t>
      </w:r>
      <w:r w:rsidR="00026F9F" w:rsidRPr="00E2557F">
        <w:t xml:space="preserve"> </w:t>
      </w:r>
      <w:r w:rsidR="006E6D66" w:rsidRPr="00E2557F">
        <w:t>and marginalized situation</w:t>
      </w:r>
      <w:r w:rsidR="001D2082" w:rsidRPr="00E2557F">
        <w:t>, including</w:t>
      </w:r>
      <w:r w:rsidR="00FE0B40" w:rsidRPr="00E2557F">
        <w:t xml:space="preserve"> with re</w:t>
      </w:r>
      <w:r w:rsidR="00BA5E7F" w:rsidRPr="00E2557F">
        <w:t>gard</w:t>
      </w:r>
      <w:r w:rsidR="00FE0B40" w:rsidRPr="00E2557F">
        <w:t xml:space="preserve"> to </w:t>
      </w:r>
      <w:r w:rsidR="001D2082" w:rsidRPr="00E2557F">
        <w:t>drop-out rates and access to institutions of higher education</w:t>
      </w:r>
      <w:r w:rsidR="00FD469C" w:rsidRPr="00E2557F">
        <w:t>.</w:t>
      </w:r>
      <w:r w:rsidR="006E6D66" w:rsidRPr="00E2557F">
        <w:t xml:space="preserve"> </w:t>
      </w:r>
      <w:r w:rsidR="00026F9F" w:rsidRPr="00E2557F">
        <w:t>It is also concerned</w:t>
      </w:r>
      <w:r w:rsidR="00075394" w:rsidRPr="00E2557F">
        <w:t xml:space="preserve"> about women’s disproportionately </w:t>
      </w:r>
      <w:r w:rsidR="00DD22A1" w:rsidRPr="00E2557F">
        <w:t>low presence in engineering and technical fields in higher education</w:t>
      </w:r>
      <w:r w:rsidR="00026F9F" w:rsidRPr="00E2557F">
        <w:t xml:space="preserve">. </w:t>
      </w:r>
      <w:r w:rsidR="001D2082" w:rsidRPr="00E2557F">
        <w:t xml:space="preserve">While noting </w:t>
      </w:r>
      <w:r w:rsidR="00BA729C" w:rsidRPr="00E2557F">
        <w:t xml:space="preserve">some </w:t>
      </w:r>
      <w:r w:rsidR="006E6D66" w:rsidRPr="00E2557F">
        <w:t>efforts</w:t>
      </w:r>
      <w:r w:rsidR="00BA729C" w:rsidRPr="00E2557F">
        <w:t xml:space="preserve"> made, the Committee is further concerned that elimination of </w:t>
      </w:r>
      <w:r w:rsidR="006E6D66" w:rsidRPr="00E2557F">
        <w:t>gender stereotypes from textbooks</w:t>
      </w:r>
      <w:r w:rsidR="00BA729C" w:rsidRPr="00E2557F">
        <w:t xml:space="preserve"> has not been prioritized</w:t>
      </w:r>
      <w:r w:rsidR="006E6D66" w:rsidRPr="00E2557F">
        <w:t xml:space="preserve">, </w:t>
      </w:r>
      <w:r w:rsidR="00BA729C" w:rsidRPr="00E2557F">
        <w:t xml:space="preserve">including </w:t>
      </w:r>
      <w:r w:rsidR="006E6D66" w:rsidRPr="00E2557F">
        <w:t>in the Arab education system.</w:t>
      </w:r>
      <w:r w:rsidR="00FE0B40" w:rsidRPr="00E2557F">
        <w:t xml:space="preserve"> </w:t>
      </w:r>
    </w:p>
    <w:p w:rsidR="00BA5E7F" w:rsidRPr="00E2557F" w:rsidRDefault="0076779C" w:rsidP="004135BE">
      <w:pPr>
        <w:pStyle w:val="SingleTxtG"/>
        <w:rPr>
          <w:rFonts w:eastAsia="SimSun"/>
          <w:b/>
          <w:bCs/>
          <w:lang w:val="en-US" w:eastAsia="zh-CN"/>
        </w:rPr>
      </w:pPr>
      <w:r w:rsidRPr="00E2557F">
        <w:rPr>
          <w:rFonts w:eastAsia="SimSun"/>
          <w:b/>
          <w:bCs/>
          <w:lang w:val="en-US" w:eastAsia="zh-CN"/>
        </w:rPr>
        <w:t>3</w:t>
      </w:r>
      <w:r w:rsidR="004135BE" w:rsidRPr="00E2557F">
        <w:rPr>
          <w:rFonts w:eastAsia="SimSun"/>
          <w:b/>
          <w:bCs/>
          <w:lang w:val="en-US" w:eastAsia="zh-CN"/>
        </w:rPr>
        <w:t>5</w:t>
      </w:r>
      <w:r w:rsidR="00026F9F" w:rsidRPr="00E2557F">
        <w:rPr>
          <w:rFonts w:eastAsia="SimSun"/>
          <w:b/>
          <w:bCs/>
          <w:lang w:val="en-US" w:eastAsia="zh-CN"/>
        </w:rPr>
        <w:t>.</w:t>
      </w:r>
      <w:r w:rsidR="00026F9F" w:rsidRPr="00E2557F">
        <w:rPr>
          <w:rFonts w:eastAsia="SimSun"/>
          <w:b/>
          <w:bCs/>
          <w:lang w:val="en-US" w:eastAsia="zh-CN"/>
        </w:rPr>
        <w:tab/>
      </w:r>
      <w:r w:rsidR="00C1779E" w:rsidRPr="00E2557F">
        <w:rPr>
          <w:rFonts w:eastAsia="SimSun"/>
          <w:b/>
          <w:bCs/>
          <w:lang w:val="en-US" w:eastAsia="zh-CN"/>
        </w:rPr>
        <w:t xml:space="preserve">The Committee </w:t>
      </w:r>
      <w:r w:rsidR="00AF450E" w:rsidRPr="00E2557F">
        <w:rPr>
          <w:rFonts w:eastAsia="SimSun"/>
          <w:b/>
          <w:bCs/>
          <w:lang w:val="en-US" w:eastAsia="zh-CN"/>
        </w:rPr>
        <w:t xml:space="preserve">calls on </w:t>
      </w:r>
      <w:r w:rsidR="00C1779E" w:rsidRPr="00E2557F">
        <w:rPr>
          <w:rFonts w:eastAsia="SimSun"/>
          <w:b/>
          <w:bCs/>
          <w:lang w:val="en-US" w:eastAsia="zh-CN"/>
        </w:rPr>
        <w:t xml:space="preserve">the State party to enhance its compliance with article 10 of the Convention and to raise awareness of the importance of education as a human right and as the basis for the empowerment of women. </w:t>
      </w:r>
      <w:r w:rsidR="00BA5E7F" w:rsidRPr="00E2557F">
        <w:rPr>
          <w:rFonts w:eastAsia="SimSun"/>
          <w:b/>
          <w:bCs/>
          <w:lang w:val="en-US" w:eastAsia="zh-CN"/>
        </w:rPr>
        <w:t xml:space="preserve">The Committee </w:t>
      </w:r>
      <w:r w:rsidR="00C1779E" w:rsidRPr="00E2557F">
        <w:rPr>
          <w:rFonts w:eastAsia="SimSun"/>
          <w:b/>
          <w:bCs/>
          <w:lang w:val="en-US" w:eastAsia="zh-CN"/>
        </w:rPr>
        <w:t>recommends that the State party</w:t>
      </w:r>
      <w:r w:rsidR="00BA5E7F" w:rsidRPr="00E2557F">
        <w:rPr>
          <w:rFonts w:eastAsia="SimSun"/>
          <w:b/>
          <w:bCs/>
          <w:lang w:val="en-US" w:eastAsia="zh-CN"/>
        </w:rPr>
        <w:t>:</w:t>
      </w:r>
    </w:p>
    <w:p w:rsidR="00BA5E7F" w:rsidRPr="00E2557F" w:rsidRDefault="001A1E37"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BA5E7F" w:rsidRPr="00E2557F">
        <w:rPr>
          <w:rFonts w:eastAsia="SimSun"/>
          <w:b/>
          <w:bCs/>
          <w:lang w:val="en-US" w:eastAsia="zh-CN"/>
        </w:rPr>
        <w:t>T</w:t>
      </w:r>
      <w:r w:rsidR="00C1779E" w:rsidRPr="00E2557F">
        <w:rPr>
          <w:rFonts w:eastAsia="SimSun"/>
          <w:b/>
          <w:bCs/>
          <w:lang w:val="en-US" w:eastAsia="zh-CN"/>
        </w:rPr>
        <w:t xml:space="preserve">ake the necessary measures, including the use of temporary special measures, in accordance with article 4 and the Committee’s general recommendation No. 25, to reduce </w:t>
      </w:r>
      <w:r w:rsidR="006E6D66" w:rsidRPr="00E2557F">
        <w:rPr>
          <w:rFonts w:eastAsia="SimSun"/>
          <w:b/>
          <w:bCs/>
          <w:lang w:val="en-US" w:eastAsia="zh-CN"/>
        </w:rPr>
        <w:t xml:space="preserve">the drop-out rates of Israeli Arab </w:t>
      </w:r>
      <w:r w:rsidR="00113EC8" w:rsidRPr="00E2557F">
        <w:rPr>
          <w:rFonts w:eastAsia="SimSun"/>
          <w:b/>
          <w:bCs/>
          <w:lang w:val="en-US" w:eastAsia="zh-CN"/>
        </w:rPr>
        <w:t xml:space="preserve">and Bedouin </w:t>
      </w:r>
      <w:r w:rsidR="006E6D66" w:rsidRPr="00E2557F">
        <w:rPr>
          <w:rFonts w:eastAsia="SimSun"/>
          <w:b/>
          <w:bCs/>
          <w:lang w:val="en-US" w:eastAsia="zh-CN"/>
        </w:rPr>
        <w:t>girls and increase the number of</w:t>
      </w:r>
      <w:r w:rsidR="00C1779E" w:rsidRPr="00E2557F">
        <w:rPr>
          <w:rFonts w:eastAsia="SimSun"/>
          <w:b/>
          <w:bCs/>
          <w:lang w:val="en-US" w:eastAsia="zh-CN"/>
        </w:rPr>
        <w:t xml:space="preserve"> </w:t>
      </w:r>
      <w:r w:rsidR="006E6D66" w:rsidRPr="00E2557F">
        <w:rPr>
          <w:rFonts w:eastAsia="SimSun"/>
          <w:b/>
          <w:bCs/>
          <w:lang w:val="en-US" w:eastAsia="zh-CN"/>
        </w:rPr>
        <w:t xml:space="preserve">Israeli Arab </w:t>
      </w:r>
      <w:r w:rsidR="00113EC8" w:rsidRPr="00E2557F">
        <w:rPr>
          <w:rFonts w:eastAsia="SimSun"/>
          <w:b/>
          <w:bCs/>
          <w:lang w:val="en-US" w:eastAsia="zh-CN"/>
        </w:rPr>
        <w:t xml:space="preserve">and Bedouin </w:t>
      </w:r>
      <w:r w:rsidR="006E6D66" w:rsidRPr="00E2557F">
        <w:rPr>
          <w:rFonts w:eastAsia="SimSun"/>
          <w:b/>
          <w:bCs/>
          <w:lang w:val="en-US" w:eastAsia="zh-CN"/>
        </w:rPr>
        <w:t>women at i</w:t>
      </w:r>
      <w:r w:rsidR="00C1779E" w:rsidRPr="00E2557F">
        <w:rPr>
          <w:rFonts w:eastAsia="SimSun"/>
          <w:b/>
          <w:bCs/>
          <w:lang w:val="en-US" w:eastAsia="zh-CN"/>
        </w:rPr>
        <w:t>nstitutions of higher education</w:t>
      </w:r>
      <w:r w:rsidR="00030492" w:rsidRPr="00E2557F">
        <w:rPr>
          <w:rFonts w:eastAsia="SimSun"/>
          <w:b/>
          <w:bCs/>
          <w:lang w:val="en-US" w:eastAsia="zh-CN"/>
        </w:rPr>
        <w:t>, inter alia through the provision of scholarships</w:t>
      </w:r>
      <w:r w:rsidR="00BA5E7F" w:rsidRPr="00E2557F">
        <w:rPr>
          <w:rFonts w:eastAsia="SimSun"/>
          <w:b/>
          <w:bCs/>
          <w:lang w:val="en-US" w:eastAsia="zh-CN"/>
        </w:rPr>
        <w:t>;</w:t>
      </w:r>
    </w:p>
    <w:p w:rsidR="001D23E1" w:rsidRPr="00E2557F" w:rsidRDefault="001A1E37"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r>
      <w:r w:rsidR="00BA5E7F" w:rsidRPr="00E2557F">
        <w:rPr>
          <w:rFonts w:eastAsia="SimSun"/>
          <w:b/>
          <w:bCs/>
          <w:lang w:val="en-US" w:eastAsia="zh-CN"/>
        </w:rPr>
        <w:t>T</w:t>
      </w:r>
      <w:r w:rsidR="00C1779E" w:rsidRPr="00E2557F">
        <w:rPr>
          <w:rFonts w:eastAsia="SimSun"/>
          <w:b/>
          <w:bCs/>
          <w:lang w:val="en-US" w:eastAsia="zh-CN"/>
        </w:rPr>
        <w:t xml:space="preserve">ake effective measures to </w:t>
      </w:r>
      <w:r w:rsidR="00BA729C" w:rsidRPr="00E2557F">
        <w:rPr>
          <w:rFonts w:eastAsia="SimSun"/>
          <w:b/>
          <w:bCs/>
          <w:lang w:val="en-US" w:eastAsia="zh-CN"/>
        </w:rPr>
        <w:t xml:space="preserve">actively </w:t>
      </w:r>
      <w:r w:rsidR="00C1779E" w:rsidRPr="00E2557F">
        <w:rPr>
          <w:rFonts w:eastAsia="SimSun"/>
          <w:b/>
          <w:bCs/>
          <w:lang w:val="en-US" w:eastAsia="zh-CN"/>
        </w:rPr>
        <w:t>overcome the de facto segregation in the fields of education, to encourage the diversification of educational and professional choices for women and men and to offer incentives for women to enter traditionally male dominated</w:t>
      </w:r>
      <w:r w:rsidR="001D23E1" w:rsidRPr="00E2557F">
        <w:rPr>
          <w:rFonts w:eastAsia="SimSun"/>
          <w:b/>
          <w:bCs/>
          <w:lang w:val="en-US" w:eastAsia="zh-CN"/>
        </w:rPr>
        <w:t xml:space="preserve"> </w:t>
      </w:r>
      <w:r w:rsidR="00C1779E" w:rsidRPr="00E2557F">
        <w:rPr>
          <w:rFonts w:eastAsia="SimSun"/>
          <w:b/>
          <w:bCs/>
          <w:lang w:val="en-US" w:eastAsia="zh-CN"/>
        </w:rPr>
        <w:t>fields of study</w:t>
      </w:r>
      <w:r w:rsidR="001D23E1" w:rsidRPr="00E2557F">
        <w:rPr>
          <w:rFonts w:eastAsia="SimSun"/>
          <w:b/>
          <w:bCs/>
          <w:lang w:val="en-US" w:eastAsia="zh-CN"/>
        </w:rPr>
        <w:t>;</w:t>
      </w:r>
      <w:r w:rsidR="005914A8" w:rsidRPr="00E2557F">
        <w:rPr>
          <w:rFonts w:eastAsia="SimSun"/>
          <w:b/>
          <w:bCs/>
          <w:lang w:val="en-US" w:eastAsia="zh-CN"/>
        </w:rPr>
        <w:t xml:space="preserve"> and</w:t>
      </w:r>
    </w:p>
    <w:p w:rsidR="001D23E1" w:rsidRPr="00E2557F" w:rsidRDefault="001A1E37" w:rsidP="00E274AD">
      <w:pPr>
        <w:pStyle w:val="SingleTxtG"/>
        <w:ind w:firstLine="567"/>
        <w:rPr>
          <w:rFonts w:eastAsia="SimSun"/>
          <w:b/>
          <w:bCs/>
          <w:lang w:val="en-US" w:eastAsia="zh-CN"/>
        </w:rPr>
      </w:pPr>
      <w:r w:rsidRPr="00E2557F">
        <w:rPr>
          <w:rFonts w:eastAsia="SimSun"/>
          <w:b/>
          <w:bCs/>
          <w:lang w:val="en-US" w:eastAsia="zh-CN"/>
        </w:rPr>
        <w:t>(c)</w:t>
      </w:r>
      <w:r w:rsidRPr="00E2557F">
        <w:rPr>
          <w:rFonts w:eastAsia="SimSun"/>
          <w:b/>
          <w:bCs/>
          <w:lang w:val="en-US" w:eastAsia="zh-CN"/>
        </w:rPr>
        <w:tab/>
      </w:r>
      <w:r w:rsidR="001D23E1" w:rsidRPr="00E2557F">
        <w:rPr>
          <w:rFonts w:eastAsia="SimSun"/>
          <w:b/>
          <w:bCs/>
          <w:lang w:val="en-US" w:eastAsia="zh-CN"/>
        </w:rPr>
        <w:t xml:space="preserve">Review and revise textbooks, </w:t>
      </w:r>
      <w:r w:rsidR="00877C4B" w:rsidRPr="00E2557F">
        <w:rPr>
          <w:rFonts w:eastAsia="SimSun"/>
          <w:b/>
          <w:bCs/>
          <w:lang w:val="en-US" w:eastAsia="zh-CN"/>
        </w:rPr>
        <w:t xml:space="preserve">including </w:t>
      </w:r>
      <w:r w:rsidR="006E6D66" w:rsidRPr="00E2557F">
        <w:rPr>
          <w:rFonts w:eastAsia="SimSun"/>
          <w:b/>
          <w:bCs/>
          <w:lang w:val="en-US" w:eastAsia="zh-CN"/>
        </w:rPr>
        <w:t>in the Arab education system</w:t>
      </w:r>
      <w:r w:rsidR="001D23E1" w:rsidRPr="00E2557F">
        <w:rPr>
          <w:rFonts w:eastAsia="SimSun"/>
          <w:b/>
          <w:bCs/>
          <w:lang w:val="en-US" w:eastAsia="zh-CN"/>
        </w:rPr>
        <w:t>, through the special committee appointed for this purpose,</w:t>
      </w:r>
      <w:r w:rsidR="006E6D66" w:rsidRPr="00E2557F">
        <w:rPr>
          <w:rFonts w:eastAsia="SimSun"/>
          <w:b/>
          <w:bCs/>
          <w:lang w:val="en-US" w:eastAsia="zh-CN"/>
        </w:rPr>
        <w:t xml:space="preserve"> </w:t>
      </w:r>
      <w:r w:rsidR="00877C4B" w:rsidRPr="00E2557F">
        <w:rPr>
          <w:rFonts w:eastAsia="SimSun"/>
          <w:b/>
          <w:bCs/>
          <w:lang w:val="en-US" w:eastAsia="zh-CN"/>
        </w:rPr>
        <w:t xml:space="preserve">in a speedy manner, </w:t>
      </w:r>
      <w:r w:rsidR="006E6D66" w:rsidRPr="00E2557F">
        <w:rPr>
          <w:rFonts w:eastAsia="SimSun"/>
          <w:b/>
          <w:bCs/>
          <w:lang w:val="en-US" w:eastAsia="zh-CN"/>
        </w:rPr>
        <w:t>in</w:t>
      </w:r>
      <w:r w:rsidR="00C1779E" w:rsidRPr="00E2557F">
        <w:rPr>
          <w:rFonts w:eastAsia="SimSun"/>
          <w:b/>
          <w:bCs/>
          <w:lang w:val="en-US" w:eastAsia="zh-CN"/>
        </w:rPr>
        <w:t xml:space="preserve"> </w:t>
      </w:r>
      <w:r w:rsidR="006E6D66" w:rsidRPr="00E2557F">
        <w:rPr>
          <w:rFonts w:eastAsia="SimSun"/>
          <w:b/>
          <w:bCs/>
          <w:lang w:val="en-US" w:eastAsia="zh-CN"/>
        </w:rPr>
        <w:t>order to eradicate gender stereotypes</w:t>
      </w:r>
      <w:r w:rsidR="005914A8" w:rsidRPr="00E2557F">
        <w:rPr>
          <w:rFonts w:eastAsia="SimSun"/>
          <w:b/>
          <w:bCs/>
          <w:lang w:val="en-US" w:eastAsia="zh-CN"/>
        </w:rPr>
        <w:t>.</w:t>
      </w:r>
    </w:p>
    <w:p w:rsidR="00DE3E0C" w:rsidRPr="00E2557F" w:rsidRDefault="001A1E37"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DE3E0C" w:rsidRPr="00E2557F">
        <w:rPr>
          <w:rFonts w:eastAsia="SimSun"/>
          <w:lang w:val="en-US" w:eastAsia="zh-CN"/>
        </w:rPr>
        <w:t>Employment</w:t>
      </w:r>
    </w:p>
    <w:p w:rsidR="00DE3E0C" w:rsidRPr="00E2557F" w:rsidRDefault="0076779C" w:rsidP="004135BE">
      <w:pPr>
        <w:pStyle w:val="SingleTxtG"/>
        <w:rPr>
          <w:rFonts w:eastAsia="SimSun"/>
          <w:lang w:val="en-US" w:eastAsia="zh-CN"/>
        </w:rPr>
      </w:pPr>
      <w:r w:rsidRPr="00E2557F">
        <w:rPr>
          <w:rFonts w:eastAsia="SimSun"/>
          <w:lang w:val="en-US" w:eastAsia="zh-CN"/>
        </w:rPr>
        <w:t>3</w:t>
      </w:r>
      <w:r w:rsidR="004135BE" w:rsidRPr="00E2557F">
        <w:rPr>
          <w:rFonts w:eastAsia="SimSun"/>
          <w:lang w:val="en-US" w:eastAsia="zh-CN"/>
        </w:rPr>
        <w:t>6</w:t>
      </w:r>
      <w:r w:rsidR="00DE3E0C" w:rsidRPr="00E2557F">
        <w:rPr>
          <w:rFonts w:eastAsia="SimSun"/>
          <w:lang w:val="en-US" w:eastAsia="zh-CN"/>
        </w:rPr>
        <w:t>.</w:t>
      </w:r>
      <w:r w:rsidR="00FA0D3B" w:rsidRPr="00E2557F">
        <w:rPr>
          <w:rFonts w:eastAsia="SimSun"/>
          <w:lang w:val="en-US" w:eastAsia="zh-CN"/>
        </w:rPr>
        <w:tab/>
      </w:r>
      <w:r w:rsidR="001B1D49" w:rsidRPr="00E2557F">
        <w:rPr>
          <w:rFonts w:eastAsia="SimSun"/>
          <w:lang w:val="en-US" w:eastAsia="zh-CN"/>
        </w:rPr>
        <w:t>The Committee welcomes the</w:t>
      </w:r>
      <w:r w:rsidR="00A83DAE" w:rsidRPr="00E2557F">
        <w:rPr>
          <w:rFonts w:eastAsia="SimSun"/>
          <w:lang w:val="en-US" w:eastAsia="zh-CN"/>
        </w:rPr>
        <w:t xml:space="preserve"> establishment, in 2008, of the Equal Employment Opportunities Commission</w:t>
      </w:r>
      <w:r w:rsidR="00E97675" w:rsidRPr="00E2557F">
        <w:rPr>
          <w:rFonts w:eastAsia="SimSun"/>
          <w:lang w:val="en-US" w:eastAsia="zh-CN"/>
        </w:rPr>
        <w:t xml:space="preserve"> with a mandate to receive and handle complaints regarding employment discrimination</w:t>
      </w:r>
      <w:r w:rsidR="00A83DAE" w:rsidRPr="00E2557F">
        <w:rPr>
          <w:rFonts w:eastAsia="SimSun"/>
          <w:lang w:val="en-US" w:eastAsia="zh-CN"/>
        </w:rPr>
        <w:t xml:space="preserve"> as well as the</w:t>
      </w:r>
      <w:r w:rsidR="001B1D49" w:rsidRPr="00E2557F">
        <w:rPr>
          <w:rFonts w:eastAsia="SimSun"/>
          <w:lang w:val="en-US" w:eastAsia="zh-CN"/>
        </w:rPr>
        <w:t xml:space="preserve"> amendment to the Women’s Employment Law on the </w:t>
      </w:r>
      <w:r w:rsidR="00C17DF1" w:rsidRPr="00E2557F">
        <w:rPr>
          <w:rFonts w:eastAsia="SimSun"/>
          <w:lang w:val="en-US" w:eastAsia="zh-CN"/>
        </w:rPr>
        <w:t xml:space="preserve">extension </w:t>
      </w:r>
      <w:r w:rsidR="001B1D49" w:rsidRPr="00E2557F">
        <w:rPr>
          <w:rFonts w:eastAsia="SimSun"/>
          <w:lang w:val="en-US" w:eastAsia="zh-CN"/>
        </w:rPr>
        <w:t xml:space="preserve">of maternity leave to 26 weeks. </w:t>
      </w:r>
      <w:r w:rsidR="00A83DAE" w:rsidRPr="00E2557F">
        <w:rPr>
          <w:rFonts w:eastAsia="SimSun"/>
          <w:lang w:val="en-US" w:eastAsia="zh-CN"/>
        </w:rPr>
        <w:t>However, t</w:t>
      </w:r>
      <w:r w:rsidR="00DE3E0C" w:rsidRPr="00E2557F">
        <w:rPr>
          <w:rFonts w:eastAsia="SimSun"/>
          <w:lang w:val="en-US" w:eastAsia="zh-CN"/>
        </w:rPr>
        <w:t xml:space="preserve">he Committee </w:t>
      </w:r>
      <w:r w:rsidR="00C2305C" w:rsidRPr="00E2557F">
        <w:rPr>
          <w:rFonts w:eastAsia="SimSun"/>
          <w:lang w:val="en-US" w:eastAsia="zh-CN"/>
        </w:rPr>
        <w:t xml:space="preserve">notes with </w:t>
      </w:r>
      <w:r w:rsidR="00DE3E0C" w:rsidRPr="00E2557F">
        <w:rPr>
          <w:rFonts w:eastAsia="SimSun"/>
          <w:lang w:val="en-US" w:eastAsia="zh-CN"/>
        </w:rPr>
        <w:t>concern</w:t>
      </w:r>
      <w:r w:rsidR="00C2305C" w:rsidRPr="00E2557F">
        <w:rPr>
          <w:rFonts w:eastAsia="SimSun"/>
          <w:lang w:val="en-US" w:eastAsia="zh-CN"/>
        </w:rPr>
        <w:t xml:space="preserve"> </w:t>
      </w:r>
      <w:r w:rsidR="00A83DAE" w:rsidRPr="00E2557F">
        <w:rPr>
          <w:rFonts w:eastAsia="SimSun"/>
          <w:lang w:val="en-US" w:eastAsia="zh-CN"/>
        </w:rPr>
        <w:t xml:space="preserve">the </w:t>
      </w:r>
      <w:r w:rsidR="00C2305C" w:rsidRPr="00E2557F">
        <w:rPr>
          <w:rFonts w:eastAsia="SimSun"/>
          <w:lang w:val="en-US" w:eastAsia="zh-CN"/>
        </w:rPr>
        <w:t>segregation of the labour market as well as the wide gender pay gap</w:t>
      </w:r>
      <w:r w:rsidR="00A83DAE" w:rsidRPr="00E2557F">
        <w:rPr>
          <w:rFonts w:eastAsia="SimSun"/>
          <w:lang w:val="en-US" w:eastAsia="zh-CN"/>
        </w:rPr>
        <w:t xml:space="preserve">, </w:t>
      </w:r>
      <w:r w:rsidR="00DE3E0C" w:rsidRPr="00E2557F">
        <w:rPr>
          <w:rFonts w:eastAsia="SimSun"/>
          <w:lang w:val="en-US" w:eastAsia="zh-CN"/>
        </w:rPr>
        <w:t xml:space="preserve">with the average income of women being </w:t>
      </w:r>
      <w:r w:rsidR="00FE0B40" w:rsidRPr="00E2557F">
        <w:rPr>
          <w:rFonts w:eastAsia="SimSun"/>
          <w:lang w:val="en-US" w:eastAsia="zh-CN"/>
        </w:rPr>
        <w:t>63</w:t>
      </w:r>
      <w:r w:rsidR="00C2305C" w:rsidRPr="00E2557F">
        <w:rPr>
          <w:rFonts w:eastAsia="SimSun"/>
          <w:lang w:val="en-US" w:eastAsia="zh-CN"/>
        </w:rPr>
        <w:t xml:space="preserve"> p</w:t>
      </w:r>
      <w:r w:rsidR="00DE3E0C" w:rsidRPr="00E2557F">
        <w:rPr>
          <w:rFonts w:eastAsia="SimSun"/>
          <w:lang w:val="en-US" w:eastAsia="zh-CN"/>
        </w:rPr>
        <w:t>er cent of the average</w:t>
      </w:r>
      <w:r w:rsidR="00C2305C" w:rsidRPr="00E2557F">
        <w:rPr>
          <w:rFonts w:eastAsia="SimSun"/>
          <w:lang w:val="en-US" w:eastAsia="zh-CN"/>
        </w:rPr>
        <w:t xml:space="preserve"> </w:t>
      </w:r>
      <w:r w:rsidR="00DE3E0C" w:rsidRPr="00E2557F">
        <w:rPr>
          <w:rFonts w:eastAsia="SimSun"/>
          <w:lang w:val="en-US" w:eastAsia="zh-CN"/>
        </w:rPr>
        <w:t xml:space="preserve">income of men across the country. </w:t>
      </w:r>
      <w:r w:rsidR="00A83DAE" w:rsidRPr="00E2557F">
        <w:rPr>
          <w:rFonts w:eastAsia="SimSun"/>
          <w:lang w:val="en-US" w:eastAsia="zh-CN"/>
        </w:rPr>
        <w:t>While noting efforts by the State party to combat sexual harassment, including the activities of the Authority in this respect, t</w:t>
      </w:r>
      <w:r w:rsidR="00DE3E0C" w:rsidRPr="00E2557F">
        <w:rPr>
          <w:rFonts w:eastAsia="SimSun"/>
          <w:lang w:val="en-US" w:eastAsia="zh-CN"/>
        </w:rPr>
        <w:t>he Committee is concerned at</w:t>
      </w:r>
      <w:r w:rsidR="00C2305C" w:rsidRPr="00E2557F">
        <w:rPr>
          <w:rFonts w:eastAsia="SimSun"/>
          <w:lang w:val="en-US" w:eastAsia="zh-CN"/>
        </w:rPr>
        <w:t xml:space="preserve"> </w:t>
      </w:r>
      <w:r w:rsidR="0085093E" w:rsidRPr="00E2557F">
        <w:rPr>
          <w:rFonts w:eastAsia="SimSun"/>
          <w:lang w:val="en-US" w:eastAsia="zh-CN"/>
        </w:rPr>
        <w:t xml:space="preserve">the </w:t>
      </w:r>
      <w:r w:rsidR="00C2305C" w:rsidRPr="00E2557F">
        <w:rPr>
          <w:rFonts w:eastAsia="SimSun"/>
          <w:lang w:val="en-US" w:eastAsia="zh-CN"/>
        </w:rPr>
        <w:t>persistence of sexual harassment, including in the military</w:t>
      </w:r>
      <w:r w:rsidR="001A1E37" w:rsidRPr="00E2557F">
        <w:rPr>
          <w:rFonts w:eastAsia="SimSun"/>
          <w:lang w:val="en-US" w:eastAsia="zh-CN"/>
        </w:rPr>
        <w:t>.</w:t>
      </w:r>
    </w:p>
    <w:p w:rsidR="0085093E" w:rsidRPr="00E2557F" w:rsidRDefault="0076779C" w:rsidP="004135BE">
      <w:pPr>
        <w:pStyle w:val="SingleTxtG"/>
        <w:rPr>
          <w:rFonts w:eastAsia="SimSun"/>
          <w:b/>
          <w:bCs/>
          <w:lang w:val="en-US" w:eastAsia="zh-CN"/>
        </w:rPr>
      </w:pPr>
      <w:r w:rsidRPr="00E2557F">
        <w:rPr>
          <w:rFonts w:eastAsia="SimSun"/>
          <w:b/>
          <w:bCs/>
          <w:lang w:val="en-US" w:eastAsia="zh-CN"/>
        </w:rPr>
        <w:t>3</w:t>
      </w:r>
      <w:r w:rsidR="004135BE" w:rsidRPr="00E2557F">
        <w:rPr>
          <w:rFonts w:eastAsia="SimSun"/>
          <w:b/>
          <w:bCs/>
          <w:lang w:val="en-US" w:eastAsia="zh-CN"/>
        </w:rPr>
        <w:t>7</w:t>
      </w:r>
      <w:r w:rsidR="00DE3E0C" w:rsidRPr="00E2557F">
        <w:rPr>
          <w:rFonts w:eastAsia="SimSun"/>
          <w:b/>
          <w:bCs/>
          <w:lang w:val="en-US" w:eastAsia="zh-CN"/>
        </w:rPr>
        <w:t>.</w:t>
      </w:r>
      <w:r w:rsidR="00FA0D3B" w:rsidRPr="00E2557F">
        <w:rPr>
          <w:rFonts w:eastAsia="SimSun"/>
          <w:b/>
          <w:bCs/>
          <w:lang w:val="en-US" w:eastAsia="zh-CN"/>
        </w:rPr>
        <w:tab/>
      </w:r>
      <w:r w:rsidR="00DE3E0C" w:rsidRPr="00E2557F">
        <w:rPr>
          <w:rFonts w:eastAsia="SimSun"/>
          <w:b/>
          <w:bCs/>
          <w:lang w:val="en-US" w:eastAsia="zh-CN"/>
        </w:rPr>
        <w:t>The Committee requests the State party to ensure equal opportunities for</w:t>
      </w:r>
      <w:r w:rsidR="00FE43AC" w:rsidRPr="00E2557F">
        <w:rPr>
          <w:rFonts w:eastAsia="SimSun"/>
          <w:b/>
          <w:bCs/>
          <w:lang w:val="en-US" w:eastAsia="zh-CN"/>
        </w:rPr>
        <w:t xml:space="preserve"> </w:t>
      </w:r>
      <w:r w:rsidR="00DE3E0C" w:rsidRPr="00E2557F">
        <w:rPr>
          <w:rFonts w:eastAsia="SimSun"/>
          <w:b/>
          <w:bCs/>
          <w:lang w:val="en-US" w:eastAsia="zh-CN"/>
        </w:rPr>
        <w:t>women in the labour market, in accordance with article 11 of the Convention.</w:t>
      </w:r>
      <w:r w:rsidR="00FE43AC" w:rsidRPr="00E2557F">
        <w:rPr>
          <w:rFonts w:eastAsia="SimSun"/>
          <w:b/>
          <w:bCs/>
          <w:lang w:val="en-US" w:eastAsia="zh-CN"/>
        </w:rPr>
        <w:t xml:space="preserve"> </w:t>
      </w:r>
      <w:r w:rsidR="00DE3E0C" w:rsidRPr="00E2557F">
        <w:rPr>
          <w:rFonts w:eastAsia="SimSun"/>
          <w:b/>
          <w:bCs/>
          <w:lang w:val="en-US" w:eastAsia="zh-CN"/>
        </w:rPr>
        <w:t xml:space="preserve">To this end, the Committee </w:t>
      </w:r>
      <w:r w:rsidR="00FE43AC" w:rsidRPr="00E2557F">
        <w:rPr>
          <w:rFonts w:eastAsia="SimSun"/>
          <w:b/>
          <w:bCs/>
          <w:lang w:val="en-US" w:eastAsia="zh-CN"/>
        </w:rPr>
        <w:t>recommends th</w:t>
      </w:r>
      <w:r w:rsidR="0085093E" w:rsidRPr="00E2557F">
        <w:rPr>
          <w:rFonts w:eastAsia="SimSun"/>
          <w:b/>
          <w:bCs/>
          <w:lang w:val="en-US" w:eastAsia="zh-CN"/>
        </w:rPr>
        <w:t>at the State party:</w:t>
      </w:r>
    </w:p>
    <w:p w:rsidR="0085093E" w:rsidRPr="00E2557F" w:rsidRDefault="001A1E37"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85093E" w:rsidRPr="00E2557F">
        <w:rPr>
          <w:rFonts w:eastAsia="SimSun"/>
          <w:b/>
          <w:bCs/>
          <w:lang w:val="en-US" w:eastAsia="zh-CN"/>
        </w:rPr>
        <w:t xml:space="preserve">Ensure the </w:t>
      </w:r>
      <w:r w:rsidR="00FE43AC" w:rsidRPr="00E2557F">
        <w:rPr>
          <w:rFonts w:eastAsia="SimSun"/>
          <w:b/>
          <w:bCs/>
          <w:lang w:val="en-US" w:eastAsia="zh-CN"/>
        </w:rPr>
        <w:t xml:space="preserve">effective </w:t>
      </w:r>
      <w:r w:rsidR="009C1C9A" w:rsidRPr="00E2557F">
        <w:rPr>
          <w:rFonts w:eastAsia="SimSun"/>
          <w:b/>
          <w:bCs/>
          <w:lang w:val="en-US" w:eastAsia="zh-CN"/>
        </w:rPr>
        <w:t xml:space="preserve">implementation </w:t>
      </w:r>
      <w:r w:rsidR="00FE43AC" w:rsidRPr="00E2557F">
        <w:rPr>
          <w:rFonts w:eastAsia="SimSun"/>
          <w:b/>
          <w:bCs/>
          <w:lang w:val="en-US" w:eastAsia="zh-CN"/>
        </w:rPr>
        <w:t xml:space="preserve">of </w:t>
      </w:r>
      <w:r w:rsidR="00234089" w:rsidRPr="00E2557F">
        <w:rPr>
          <w:rFonts w:eastAsia="SimSun"/>
          <w:b/>
          <w:bCs/>
          <w:lang w:val="en-US" w:eastAsia="zh-CN"/>
        </w:rPr>
        <w:t xml:space="preserve">its </w:t>
      </w:r>
      <w:r w:rsidR="00FE43AC" w:rsidRPr="00E2557F">
        <w:rPr>
          <w:rFonts w:eastAsia="SimSun"/>
          <w:b/>
          <w:bCs/>
          <w:lang w:val="en-US" w:eastAsia="zh-CN"/>
        </w:rPr>
        <w:t>labour legislation</w:t>
      </w:r>
      <w:r w:rsidR="00BE1E10" w:rsidRPr="00E2557F">
        <w:rPr>
          <w:rFonts w:eastAsia="SimSun"/>
          <w:b/>
          <w:bCs/>
          <w:lang w:val="en-US" w:eastAsia="zh-CN"/>
        </w:rPr>
        <w:t xml:space="preserve"> to combat the segregation</w:t>
      </w:r>
      <w:r w:rsidR="009C1C9A" w:rsidRPr="00E2557F">
        <w:rPr>
          <w:rFonts w:eastAsia="SimSun"/>
          <w:b/>
          <w:bCs/>
          <w:lang w:val="en-US" w:eastAsia="zh-CN"/>
        </w:rPr>
        <w:t xml:space="preserve"> of the labour market</w:t>
      </w:r>
      <w:r w:rsidR="00BE1E10" w:rsidRPr="00E2557F">
        <w:rPr>
          <w:rFonts w:eastAsia="SimSun"/>
          <w:b/>
          <w:bCs/>
          <w:lang w:val="en-US" w:eastAsia="zh-CN"/>
        </w:rPr>
        <w:t xml:space="preserve"> and the gender pay gap</w:t>
      </w:r>
      <w:r w:rsidR="0085093E" w:rsidRPr="00E2557F">
        <w:rPr>
          <w:rFonts w:eastAsia="SimSun"/>
          <w:b/>
          <w:bCs/>
          <w:lang w:val="en-US" w:eastAsia="zh-CN"/>
        </w:rPr>
        <w:t>; and</w:t>
      </w:r>
    </w:p>
    <w:p w:rsidR="00DE3E0C" w:rsidRPr="00E2557F" w:rsidRDefault="001A1E37"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r>
      <w:r w:rsidR="0085093E" w:rsidRPr="00E2557F">
        <w:rPr>
          <w:rFonts w:eastAsia="SimSun"/>
          <w:b/>
          <w:bCs/>
          <w:lang w:val="en-US" w:eastAsia="zh-CN"/>
        </w:rPr>
        <w:t>C</w:t>
      </w:r>
      <w:r w:rsidR="009C1C9A" w:rsidRPr="00E2557F">
        <w:rPr>
          <w:rFonts w:eastAsia="SimSun"/>
          <w:b/>
          <w:bCs/>
          <w:lang w:val="en-US" w:eastAsia="zh-CN"/>
        </w:rPr>
        <w:t>ontinue its efforts to combat sexual harassment, including in the military, through the enforcement of the Prevention of Sexual Harassment Law</w:t>
      </w:r>
      <w:r w:rsidR="00BE1E10" w:rsidRPr="00E2557F">
        <w:rPr>
          <w:rFonts w:eastAsia="SimSun"/>
          <w:b/>
          <w:bCs/>
          <w:lang w:val="en-US" w:eastAsia="zh-CN"/>
        </w:rPr>
        <w:t xml:space="preserve"> and other concrete measures</w:t>
      </w:r>
      <w:r w:rsidR="009C1C9A" w:rsidRPr="00E2557F">
        <w:rPr>
          <w:rFonts w:eastAsia="SimSun"/>
          <w:b/>
          <w:bCs/>
          <w:lang w:val="en-US" w:eastAsia="zh-CN"/>
        </w:rPr>
        <w:t>.</w:t>
      </w:r>
      <w:r w:rsidR="00BE1E10" w:rsidRPr="00E2557F">
        <w:rPr>
          <w:rFonts w:eastAsia="SimSun"/>
          <w:b/>
          <w:bCs/>
          <w:lang w:val="en-US" w:eastAsia="zh-CN"/>
        </w:rPr>
        <w:t xml:space="preserve"> </w:t>
      </w:r>
    </w:p>
    <w:p w:rsidR="00DE3E0C" w:rsidRPr="00E2557F" w:rsidRDefault="001A1E37" w:rsidP="00800CC2">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DE3E0C" w:rsidRPr="00E2557F">
        <w:rPr>
          <w:rFonts w:eastAsia="SimSun"/>
          <w:lang w:val="en-US" w:eastAsia="zh-CN"/>
        </w:rPr>
        <w:t>Health</w:t>
      </w:r>
      <w:r w:rsidR="002B6C26">
        <w:rPr>
          <w:rFonts w:eastAsia="SimSun"/>
          <w:lang w:val="en-US" w:eastAsia="zh-CN"/>
        </w:rPr>
        <w:t xml:space="preserve"> </w:t>
      </w:r>
    </w:p>
    <w:p w:rsidR="00BA3454" w:rsidRPr="00E2557F" w:rsidRDefault="00CD6E39" w:rsidP="00A14E56">
      <w:pPr>
        <w:pStyle w:val="SingleTxtG"/>
        <w:rPr>
          <w:rFonts w:eastAsia="SimSun"/>
          <w:lang w:val="en-US" w:eastAsia="zh-CN"/>
        </w:rPr>
      </w:pPr>
      <w:r w:rsidRPr="00E2557F">
        <w:rPr>
          <w:rFonts w:eastAsia="SimSun"/>
          <w:lang w:val="en-US" w:eastAsia="zh-CN"/>
        </w:rPr>
        <w:t>3</w:t>
      </w:r>
      <w:r w:rsidR="004135BE" w:rsidRPr="00E2557F">
        <w:rPr>
          <w:rFonts w:eastAsia="SimSun"/>
          <w:lang w:val="en-US" w:eastAsia="zh-CN"/>
        </w:rPr>
        <w:t>8</w:t>
      </w:r>
      <w:r w:rsidR="00BA3454" w:rsidRPr="00E2557F">
        <w:rPr>
          <w:rFonts w:eastAsia="SimSun"/>
          <w:lang w:val="en-US" w:eastAsia="zh-CN"/>
        </w:rPr>
        <w:t>.</w:t>
      </w:r>
      <w:r w:rsidR="00BA3454" w:rsidRPr="00E2557F">
        <w:rPr>
          <w:rFonts w:eastAsia="SimSun"/>
          <w:lang w:val="en-US" w:eastAsia="zh-CN"/>
        </w:rPr>
        <w:tab/>
      </w:r>
      <w:r w:rsidR="00113EC8" w:rsidRPr="00E2557F">
        <w:rPr>
          <w:rFonts w:eastAsia="SimSun"/>
          <w:lang w:val="en-US" w:eastAsia="zh-CN"/>
        </w:rPr>
        <w:t xml:space="preserve">The Committee appreciates </w:t>
      </w:r>
      <w:r w:rsidR="009C493A" w:rsidRPr="00E2557F">
        <w:rPr>
          <w:rFonts w:eastAsia="SimSun"/>
          <w:lang w:val="en-US" w:eastAsia="zh-CN"/>
        </w:rPr>
        <w:t>the efforts made by the State party in the area of health care</w:t>
      </w:r>
      <w:r w:rsidR="00664E75" w:rsidRPr="00E2557F">
        <w:rPr>
          <w:rFonts w:eastAsia="SimSun"/>
          <w:lang w:val="en-US" w:eastAsia="zh-CN"/>
        </w:rPr>
        <w:t xml:space="preserve"> as well as </w:t>
      </w:r>
      <w:r w:rsidR="00AA6512" w:rsidRPr="00E2557F">
        <w:rPr>
          <w:rFonts w:eastAsia="SimSun"/>
          <w:lang w:val="en-US" w:eastAsia="zh-CN"/>
        </w:rPr>
        <w:t>the</w:t>
      </w:r>
      <w:r w:rsidR="00664E75" w:rsidRPr="00E2557F">
        <w:rPr>
          <w:rFonts w:eastAsia="SimSun"/>
          <w:lang w:val="en-US" w:eastAsia="zh-CN"/>
        </w:rPr>
        <w:t xml:space="preserve"> continuing dec</w:t>
      </w:r>
      <w:r w:rsidR="00AA6512" w:rsidRPr="00E2557F">
        <w:rPr>
          <w:rFonts w:eastAsia="SimSun"/>
          <w:lang w:val="en-US" w:eastAsia="zh-CN"/>
        </w:rPr>
        <w:t>line</w:t>
      </w:r>
      <w:r w:rsidR="00664E75" w:rsidRPr="00E2557F">
        <w:rPr>
          <w:rFonts w:eastAsia="SimSun"/>
          <w:lang w:val="en-US" w:eastAsia="zh-CN"/>
        </w:rPr>
        <w:t xml:space="preserve"> in the child mortality rate</w:t>
      </w:r>
      <w:r w:rsidR="00113EC8" w:rsidRPr="00E2557F">
        <w:rPr>
          <w:rFonts w:eastAsia="SimSun"/>
          <w:lang w:val="en-US" w:eastAsia="zh-CN"/>
        </w:rPr>
        <w:t xml:space="preserve">. </w:t>
      </w:r>
      <w:r w:rsidR="00605256" w:rsidRPr="00E2557F">
        <w:rPr>
          <w:rFonts w:eastAsia="SimSun"/>
          <w:lang w:val="en-US" w:eastAsia="zh-CN"/>
        </w:rPr>
        <w:t xml:space="preserve">However, </w:t>
      </w:r>
      <w:r w:rsidR="00800CC2" w:rsidRPr="00E2557F">
        <w:rPr>
          <w:rFonts w:eastAsia="SimSun"/>
          <w:lang w:val="en-US" w:eastAsia="zh-CN"/>
        </w:rPr>
        <w:t>it is concerned that discrepancies remain in</w:t>
      </w:r>
      <w:r w:rsidR="00A14E56" w:rsidRPr="00E2557F">
        <w:rPr>
          <w:rFonts w:eastAsia="SimSun"/>
          <w:lang w:val="en-US" w:eastAsia="zh-CN"/>
        </w:rPr>
        <w:t xml:space="preserve"> the</w:t>
      </w:r>
      <w:r w:rsidR="00800CC2" w:rsidRPr="00E2557F">
        <w:rPr>
          <w:rFonts w:eastAsia="SimSun"/>
          <w:lang w:val="en-US" w:eastAsia="zh-CN"/>
        </w:rPr>
        <w:t xml:space="preserve"> infant </w:t>
      </w:r>
      <w:r w:rsidR="0068664A" w:rsidRPr="00E2557F">
        <w:rPr>
          <w:rFonts w:eastAsia="SimSun"/>
          <w:lang w:val="en-US" w:eastAsia="zh-CN"/>
        </w:rPr>
        <w:t>and</w:t>
      </w:r>
      <w:r w:rsidR="00800CC2" w:rsidRPr="00E2557F">
        <w:rPr>
          <w:rFonts w:eastAsia="SimSun"/>
          <w:lang w:val="en-US" w:eastAsia="zh-CN"/>
        </w:rPr>
        <w:t xml:space="preserve"> maternal mortality rates </w:t>
      </w:r>
      <w:r w:rsidR="00A14E56" w:rsidRPr="00E2557F">
        <w:rPr>
          <w:rFonts w:eastAsia="SimSun"/>
          <w:lang w:val="en-US" w:eastAsia="zh-CN"/>
        </w:rPr>
        <w:t>of Jewish, Israeli Arab and Bedouin women and children. T</w:t>
      </w:r>
      <w:r w:rsidR="0042750E" w:rsidRPr="00E2557F">
        <w:rPr>
          <w:rFonts w:eastAsia="SimSun"/>
          <w:lang w:val="en-US" w:eastAsia="zh-CN"/>
        </w:rPr>
        <w:t>he Committee</w:t>
      </w:r>
      <w:r w:rsidR="00A14E56" w:rsidRPr="00E2557F">
        <w:rPr>
          <w:rFonts w:eastAsia="SimSun"/>
          <w:lang w:val="en-US" w:eastAsia="zh-CN"/>
        </w:rPr>
        <w:t xml:space="preserve"> also</w:t>
      </w:r>
      <w:r w:rsidR="0042750E" w:rsidRPr="00E2557F">
        <w:rPr>
          <w:rFonts w:eastAsia="SimSun"/>
          <w:lang w:val="en-US" w:eastAsia="zh-CN"/>
        </w:rPr>
        <w:t xml:space="preserve"> notes with concern that the </w:t>
      </w:r>
      <w:r w:rsidR="006D0501" w:rsidRPr="00E2557F">
        <w:rPr>
          <w:rFonts w:eastAsia="SimSun"/>
          <w:lang w:val="en-US" w:eastAsia="zh-CN"/>
        </w:rPr>
        <w:t xml:space="preserve">restrictions on movement </w:t>
      </w:r>
      <w:r w:rsidR="00416066" w:rsidRPr="00E2557F">
        <w:rPr>
          <w:rFonts w:eastAsia="SimSun"/>
          <w:lang w:val="en-US" w:eastAsia="zh-CN"/>
        </w:rPr>
        <w:t xml:space="preserve">in the </w:t>
      </w:r>
      <w:smartTag w:uri="urn:schemas-microsoft-com:office:smarttags" w:element="PlaceName">
        <w:r w:rsidR="00416066" w:rsidRPr="00E2557F">
          <w:rPr>
            <w:rFonts w:eastAsia="SimSun"/>
            <w:lang w:val="en-US" w:eastAsia="zh-CN"/>
          </w:rPr>
          <w:t>Occupied</w:t>
        </w:r>
      </w:smartTag>
      <w:r w:rsidR="00416066" w:rsidRPr="00E2557F">
        <w:rPr>
          <w:rFonts w:eastAsia="SimSun"/>
          <w:lang w:val="en-US" w:eastAsia="zh-CN"/>
        </w:rPr>
        <w:t xml:space="preserve"> </w:t>
      </w:r>
      <w:smartTag w:uri="urn:schemas-microsoft-com:office:smarttags" w:element="PlaceType">
        <w:r w:rsidR="00416066" w:rsidRPr="00E2557F">
          <w:rPr>
            <w:rFonts w:eastAsia="SimSun"/>
            <w:lang w:val="en-US" w:eastAsia="zh-CN"/>
          </w:rPr>
          <w:t>Territories</w:t>
        </w:r>
      </w:smartTag>
      <w:r w:rsidR="00416066" w:rsidRPr="00E2557F">
        <w:rPr>
          <w:rFonts w:eastAsia="SimSun"/>
          <w:lang w:val="en-US" w:eastAsia="zh-CN"/>
        </w:rPr>
        <w:t xml:space="preserve"> </w:t>
      </w:r>
      <w:r w:rsidR="0042750E" w:rsidRPr="00E2557F">
        <w:rPr>
          <w:rFonts w:eastAsia="SimSun"/>
          <w:lang w:val="en-US" w:eastAsia="zh-CN"/>
        </w:rPr>
        <w:t>ha</w:t>
      </w:r>
      <w:r w:rsidR="00416066" w:rsidRPr="00E2557F">
        <w:rPr>
          <w:rFonts w:eastAsia="SimSun"/>
          <w:lang w:val="en-US" w:eastAsia="zh-CN"/>
        </w:rPr>
        <w:t>ve</w:t>
      </w:r>
      <w:r w:rsidR="0042750E" w:rsidRPr="00E2557F">
        <w:rPr>
          <w:rFonts w:eastAsia="SimSun"/>
          <w:lang w:val="en-US" w:eastAsia="zh-CN"/>
        </w:rPr>
        <w:t xml:space="preserve"> had a negative impact on the health of women, including older women and disabled women, and in particular their access to adequate health services</w:t>
      </w:r>
      <w:r w:rsidR="00416066" w:rsidRPr="00E2557F">
        <w:rPr>
          <w:rFonts w:eastAsia="SimSun"/>
          <w:lang w:val="en-US" w:eastAsia="zh-CN"/>
        </w:rPr>
        <w:t xml:space="preserve">, such as hospitals, clinics, urgent care and specialized treatment not available in the </w:t>
      </w:r>
      <w:smartTag w:uri="urn:schemas-microsoft-com:office:smarttags" w:element="place">
        <w:smartTag w:uri="urn:schemas-microsoft-com:office:smarttags" w:element="PlaceName">
          <w:r w:rsidR="00416066" w:rsidRPr="00E2557F">
            <w:rPr>
              <w:rFonts w:eastAsia="SimSun"/>
              <w:lang w:val="en-US" w:eastAsia="zh-CN"/>
            </w:rPr>
            <w:t>Occupied</w:t>
          </w:r>
        </w:smartTag>
        <w:r w:rsidR="00416066" w:rsidRPr="00E2557F">
          <w:rPr>
            <w:rFonts w:eastAsia="SimSun"/>
            <w:lang w:val="en-US" w:eastAsia="zh-CN"/>
          </w:rPr>
          <w:t xml:space="preserve"> </w:t>
        </w:r>
        <w:smartTag w:uri="urn:schemas-microsoft-com:office:smarttags" w:element="PlaceType">
          <w:r w:rsidR="00416066" w:rsidRPr="00E2557F">
            <w:rPr>
              <w:rFonts w:eastAsia="SimSun"/>
              <w:lang w:val="en-US" w:eastAsia="zh-CN"/>
            </w:rPr>
            <w:t>Territories</w:t>
          </w:r>
        </w:smartTag>
      </w:smartTag>
      <w:r w:rsidR="0042750E" w:rsidRPr="00E2557F">
        <w:rPr>
          <w:rFonts w:eastAsia="SimSun"/>
          <w:lang w:val="en-US" w:eastAsia="zh-CN"/>
        </w:rPr>
        <w:t xml:space="preserve">. In addition, </w:t>
      </w:r>
      <w:r w:rsidR="00BA3454" w:rsidRPr="00E2557F">
        <w:rPr>
          <w:rFonts w:eastAsia="SimSun"/>
          <w:lang w:val="en-US" w:eastAsia="zh-CN"/>
        </w:rPr>
        <w:t>the Committee remains concerned about the number of incidents at Israeli checkpoints which have a negative impact on the rights of Palestinian women, including the right of access to health</w:t>
      </w:r>
      <w:r w:rsidR="00C17DF1" w:rsidRPr="00E2557F">
        <w:rPr>
          <w:rFonts w:eastAsia="SimSun"/>
          <w:lang w:val="en-US" w:eastAsia="zh-CN"/>
        </w:rPr>
        <w:t>-</w:t>
      </w:r>
      <w:r w:rsidR="00BA3454" w:rsidRPr="00E2557F">
        <w:rPr>
          <w:rFonts w:eastAsia="SimSun"/>
          <w:lang w:val="en-US" w:eastAsia="zh-CN"/>
        </w:rPr>
        <w:t xml:space="preserve">care services for </w:t>
      </w:r>
      <w:r w:rsidR="00605256" w:rsidRPr="00E2557F">
        <w:rPr>
          <w:rFonts w:eastAsia="SimSun"/>
          <w:lang w:val="en-US" w:eastAsia="zh-CN"/>
        </w:rPr>
        <w:t xml:space="preserve">all women, including </w:t>
      </w:r>
      <w:r w:rsidR="00BA3454" w:rsidRPr="00E2557F">
        <w:rPr>
          <w:rFonts w:eastAsia="SimSun"/>
          <w:lang w:val="en-US" w:eastAsia="zh-CN"/>
        </w:rPr>
        <w:t>pregnant women.</w:t>
      </w:r>
      <w:r w:rsidR="009C493A" w:rsidRPr="00E2557F">
        <w:rPr>
          <w:rFonts w:eastAsia="SimSun"/>
          <w:lang w:val="en-US" w:eastAsia="zh-CN"/>
        </w:rPr>
        <w:t xml:space="preserve"> </w:t>
      </w:r>
    </w:p>
    <w:p w:rsidR="00FE2942" w:rsidRPr="00E2557F" w:rsidRDefault="004135BE" w:rsidP="004135BE">
      <w:pPr>
        <w:pStyle w:val="SingleTxtG"/>
        <w:rPr>
          <w:rFonts w:eastAsia="SimSun"/>
          <w:b/>
          <w:bCs/>
          <w:lang w:val="en-US" w:eastAsia="zh-CN"/>
        </w:rPr>
      </w:pPr>
      <w:r w:rsidRPr="00E2557F">
        <w:rPr>
          <w:rFonts w:eastAsia="SimSun"/>
          <w:b/>
          <w:bCs/>
          <w:lang w:val="en-US" w:eastAsia="zh-CN"/>
        </w:rPr>
        <w:t>39</w:t>
      </w:r>
      <w:r w:rsidR="00BA3454" w:rsidRPr="00E2557F">
        <w:rPr>
          <w:rFonts w:eastAsia="SimSun"/>
          <w:b/>
          <w:bCs/>
          <w:lang w:val="en-US" w:eastAsia="zh-CN"/>
        </w:rPr>
        <w:t>.</w:t>
      </w:r>
      <w:r w:rsidR="00BA3454" w:rsidRPr="00E2557F">
        <w:rPr>
          <w:rFonts w:eastAsia="SimSun"/>
          <w:b/>
          <w:bCs/>
          <w:lang w:val="en-US" w:eastAsia="zh-CN"/>
        </w:rPr>
        <w:tab/>
      </w:r>
      <w:r w:rsidR="009C493A" w:rsidRPr="00E2557F">
        <w:rPr>
          <w:rFonts w:eastAsia="SimSun"/>
          <w:b/>
          <w:bCs/>
          <w:lang w:val="en-US" w:eastAsia="zh-CN"/>
        </w:rPr>
        <w:t xml:space="preserve">The Committee calls upon the State party to take all necessary measures to ensure women’s access to health care and health-related services, within the framework of the Committee’s general recommendation No. 24. </w:t>
      </w:r>
      <w:r w:rsidR="006B1B28" w:rsidRPr="00E2557F">
        <w:rPr>
          <w:rFonts w:eastAsia="SimSun"/>
          <w:b/>
          <w:bCs/>
          <w:lang w:val="en-US" w:eastAsia="zh-CN"/>
        </w:rPr>
        <w:t>To this end, t</w:t>
      </w:r>
      <w:r w:rsidR="0042750E" w:rsidRPr="00E2557F">
        <w:rPr>
          <w:rFonts w:eastAsia="SimSun"/>
          <w:b/>
          <w:bCs/>
          <w:lang w:val="en-US" w:eastAsia="zh-CN"/>
        </w:rPr>
        <w:t xml:space="preserve">he Committee </w:t>
      </w:r>
      <w:r w:rsidR="00416066" w:rsidRPr="00E2557F">
        <w:rPr>
          <w:rFonts w:eastAsia="SimSun"/>
          <w:b/>
          <w:bCs/>
          <w:lang w:val="en-US" w:eastAsia="zh-CN"/>
        </w:rPr>
        <w:t>calls upon the State party to</w:t>
      </w:r>
      <w:r w:rsidR="00FE2942" w:rsidRPr="00E2557F">
        <w:rPr>
          <w:rFonts w:eastAsia="SimSun"/>
          <w:b/>
          <w:bCs/>
          <w:lang w:val="en-US" w:eastAsia="zh-CN"/>
        </w:rPr>
        <w:t>:</w:t>
      </w:r>
    </w:p>
    <w:p w:rsidR="00FE2942" w:rsidRPr="00E2557F" w:rsidRDefault="00FE2942" w:rsidP="00E274AD">
      <w:pPr>
        <w:pStyle w:val="SingleTxtG"/>
        <w:ind w:firstLine="567"/>
        <w:rPr>
          <w:rFonts w:eastAsia="SimSun"/>
          <w:b/>
          <w:bCs/>
          <w:lang w:val="en-US" w:eastAsia="zh-CN"/>
        </w:rPr>
      </w:pPr>
      <w:r w:rsidRPr="00E2557F">
        <w:rPr>
          <w:rFonts w:eastAsia="SimSun"/>
          <w:b/>
          <w:bCs/>
          <w:lang w:val="en-US" w:eastAsia="zh-CN"/>
        </w:rPr>
        <w:t>(</w:t>
      </w:r>
      <w:r w:rsidR="00605256" w:rsidRPr="00E2557F">
        <w:rPr>
          <w:rFonts w:eastAsia="SimSun"/>
          <w:b/>
          <w:bCs/>
          <w:lang w:val="en-US" w:eastAsia="zh-CN"/>
        </w:rPr>
        <w:t>a</w:t>
      </w:r>
      <w:r w:rsidRPr="00E2557F">
        <w:rPr>
          <w:rFonts w:eastAsia="SimSun"/>
          <w:b/>
          <w:bCs/>
          <w:lang w:val="en-US" w:eastAsia="zh-CN"/>
        </w:rPr>
        <w:t>)</w:t>
      </w:r>
      <w:r w:rsidRPr="00E2557F">
        <w:rPr>
          <w:rFonts w:eastAsia="SimSun"/>
          <w:b/>
          <w:bCs/>
          <w:lang w:val="en-US" w:eastAsia="zh-CN"/>
        </w:rPr>
        <w:tab/>
        <w:t>R</w:t>
      </w:r>
      <w:r w:rsidR="0042750E" w:rsidRPr="00E2557F">
        <w:rPr>
          <w:rFonts w:eastAsia="SimSun"/>
          <w:b/>
          <w:bCs/>
          <w:lang w:val="en-US" w:eastAsia="zh-CN"/>
        </w:rPr>
        <w:t xml:space="preserve">efrain from </w:t>
      </w:r>
      <w:r w:rsidR="00D05B9A" w:rsidRPr="00E2557F">
        <w:rPr>
          <w:rFonts w:eastAsia="SimSun"/>
          <w:b/>
          <w:bCs/>
          <w:lang w:val="en-US" w:eastAsia="zh-CN"/>
        </w:rPr>
        <w:t xml:space="preserve">any action that would </w:t>
      </w:r>
      <w:r w:rsidR="0042750E" w:rsidRPr="00E2557F">
        <w:rPr>
          <w:rFonts w:eastAsia="SimSun"/>
          <w:b/>
          <w:bCs/>
          <w:lang w:val="en-US" w:eastAsia="zh-CN"/>
        </w:rPr>
        <w:t>prevent Palestinian women from accessing</w:t>
      </w:r>
      <w:r w:rsidR="00416066" w:rsidRPr="00E2557F">
        <w:rPr>
          <w:rFonts w:eastAsia="SimSun"/>
          <w:b/>
          <w:bCs/>
          <w:lang w:val="en-US" w:eastAsia="zh-CN"/>
        </w:rPr>
        <w:t xml:space="preserve"> adequate</w:t>
      </w:r>
      <w:r w:rsidR="0042750E" w:rsidRPr="00E2557F">
        <w:rPr>
          <w:rFonts w:eastAsia="SimSun"/>
          <w:b/>
          <w:bCs/>
          <w:lang w:val="en-US" w:eastAsia="zh-CN"/>
        </w:rPr>
        <w:t xml:space="preserve"> health</w:t>
      </w:r>
      <w:r w:rsidR="00D05B9A" w:rsidRPr="00E2557F">
        <w:rPr>
          <w:rFonts w:eastAsia="SimSun"/>
          <w:b/>
          <w:bCs/>
          <w:lang w:val="en-US" w:eastAsia="zh-CN"/>
        </w:rPr>
        <w:t xml:space="preserve"> servi</w:t>
      </w:r>
      <w:r w:rsidRPr="00E2557F">
        <w:rPr>
          <w:rFonts w:eastAsia="SimSun"/>
          <w:b/>
          <w:bCs/>
          <w:lang w:val="en-US" w:eastAsia="zh-CN"/>
        </w:rPr>
        <w:t>c</w:t>
      </w:r>
      <w:r w:rsidR="00D05B9A" w:rsidRPr="00E2557F">
        <w:rPr>
          <w:rFonts w:eastAsia="SimSun"/>
          <w:b/>
          <w:bCs/>
          <w:lang w:val="en-US" w:eastAsia="zh-CN"/>
        </w:rPr>
        <w:t xml:space="preserve">es and </w:t>
      </w:r>
      <w:r w:rsidR="0042750E" w:rsidRPr="00E2557F">
        <w:rPr>
          <w:rFonts w:eastAsia="SimSun"/>
          <w:b/>
          <w:bCs/>
          <w:lang w:val="en-US" w:eastAsia="zh-CN"/>
        </w:rPr>
        <w:t>treatment</w:t>
      </w:r>
      <w:r w:rsidRPr="00E2557F">
        <w:rPr>
          <w:rFonts w:eastAsia="SimSun"/>
          <w:b/>
          <w:bCs/>
          <w:lang w:val="en-US" w:eastAsia="zh-CN"/>
        </w:rPr>
        <w:t xml:space="preserve">; </w:t>
      </w:r>
    </w:p>
    <w:p w:rsidR="00A14E56" w:rsidRPr="00E2557F" w:rsidRDefault="00A14E56"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t>Strengthen its efforts to close the gaps in the infant and maternal mortality rates of Jewish, Israeli Arab, and Bedouin women and children; and</w:t>
      </w:r>
    </w:p>
    <w:p w:rsidR="0042750E" w:rsidRPr="00E2557F" w:rsidRDefault="00FE2942" w:rsidP="00E274AD">
      <w:pPr>
        <w:pStyle w:val="SingleTxtG"/>
        <w:ind w:firstLine="567"/>
        <w:rPr>
          <w:rFonts w:eastAsia="SimSun"/>
          <w:b/>
          <w:bCs/>
          <w:lang w:val="en-US" w:eastAsia="zh-CN"/>
        </w:rPr>
      </w:pPr>
      <w:r w:rsidRPr="00E2557F">
        <w:rPr>
          <w:rFonts w:eastAsia="SimSun"/>
          <w:b/>
          <w:bCs/>
          <w:lang w:val="en-US" w:eastAsia="zh-CN"/>
        </w:rPr>
        <w:t>(</w:t>
      </w:r>
      <w:r w:rsidR="00A14E56" w:rsidRPr="00E2557F">
        <w:rPr>
          <w:rFonts w:eastAsia="SimSun"/>
          <w:b/>
          <w:bCs/>
          <w:lang w:val="en-US" w:eastAsia="zh-CN"/>
        </w:rPr>
        <w:t>c</w:t>
      </w:r>
      <w:r w:rsidRPr="00E2557F">
        <w:rPr>
          <w:rFonts w:eastAsia="SimSun"/>
          <w:b/>
          <w:bCs/>
          <w:lang w:val="en-US" w:eastAsia="zh-CN"/>
        </w:rPr>
        <w:t>)</w:t>
      </w:r>
      <w:r w:rsidRPr="00E2557F">
        <w:rPr>
          <w:rFonts w:eastAsia="SimSun"/>
          <w:b/>
          <w:bCs/>
          <w:lang w:val="en-US" w:eastAsia="zh-CN"/>
        </w:rPr>
        <w:tab/>
        <w:t>E</w:t>
      </w:r>
      <w:r w:rsidR="0042750E" w:rsidRPr="00E2557F">
        <w:rPr>
          <w:rFonts w:eastAsia="SimSun"/>
          <w:b/>
          <w:bCs/>
          <w:lang w:val="en-US" w:eastAsia="zh-CN"/>
        </w:rPr>
        <w:t>nsure that the Israeli authorities at the checkpoints are instructed to ensure</w:t>
      </w:r>
      <w:r w:rsidR="001246E8" w:rsidRPr="00E2557F">
        <w:rPr>
          <w:rFonts w:eastAsia="SimSun"/>
          <w:b/>
          <w:bCs/>
          <w:lang w:val="en-US" w:eastAsia="zh-CN"/>
        </w:rPr>
        <w:t xml:space="preserve"> safe and unhindered </w:t>
      </w:r>
      <w:r w:rsidR="0042750E" w:rsidRPr="00E2557F">
        <w:rPr>
          <w:rFonts w:eastAsia="SimSun"/>
          <w:b/>
          <w:bCs/>
          <w:lang w:val="en-US" w:eastAsia="zh-CN"/>
        </w:rPr>
        <w:t xml:space="preserve">access to health-care services for </w:t>
      </w:r>
      <w:r w:rsidR="00A460CE" w:rsidRPr="00E2557F">
        <w:rPr>
          <w:rFonts w:eastAsia="SimSun"/>
          <w:b/>
          <w:bCs/>
          <w:lang w:val="en-US" w:eastAsia="zh-CN"/>
        </w:rPr>
        <w:t xml:space="preserve">all women, including </w:t>
      </w:r>
      <w:r w:rsidR="0042750E" w:rsidRPr="00E2557F">
        <w:rPr>
          <w:rFonts w:eastAsia="SimSun"/>
          <w:b/>
          <w:bCs/>
          <w:lang w:val="en-US" w:eastAsia="zh-CN"/>
        </w:rPr>
        <w:t>pregnant women.</w:t>
      </w:r>
    </w:p>
    <w:p w:rsidR="00664E75" w:rsidRPr="00E2557F" w:rsidRDefault="0075680F"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664E75" w:rsidRPr="00E2557F">
        <w:rPr>
          <w:rFonts w:eastAsia="SimSun"/>
          <w:lang w:val="en-US" w:eastAsia="zh-CN"/>
        </w:rPr>
        <w:t>Palestinian</w:t>
      </w:r>
      <w:r w:rsidR="00647461" w:rsidRPr="00E2557F">
        <w:rPr>
          <w:rFonts w:eastAsia="SimSun"/>
          <w:lang w:val="en-US" w:eastAsia="zh-CN"/>
        </w:rPr>
        <w:t xml:space="preserve"> female </w:t>
      </w:r>
      <w:r w:rsidR="00664E75" w:rsidRPr="00E2557F">
        <w:rPr>
          <w:rFonts w:eastAsia="SimSun"/>
          <w:lang w:val="en-US" w:eastAsia="zh-CN"/>
        </w:rPr>
        <w:t xml:space="preserve">prisoners </w:t>
      </w:r>
    </w:p>
    <w:p w:rsidR="00664E75" w:rsidRPr="00E2557F" w:rsidRDefault="0076779C" w:rsidP="004135BE">
      <w:pPr>
        <w:pStyle w:val="SingleTxtG"/>
      </w:pPr>
      <w:r w:rsidRPr="00E2557F">
        <w:t>4</w:t>
      </w:r>
      <w:r w:rsidR="004135BE" w:rsidRPr="00E2557F">
        <w:t>0</w:t>
      </w:r>
      <w:r w:rsidR="00664E75" w:rsidRPr="00E2557F">
        <w:t>.</w:t>
      </w:r>
      <w:r w:rsidR="00664E75" w:rsidRPr="00E2557F">
        <w:tab/>
        <w:t xml:space="preserve">The Committee is </w:t>
      </w:r>
      <w:r w:rsidR="00AF25CA" w:rsidRPr="00E2557F">
        <w:t xml:space="preserve">seriously </w:t>
      </w:r>
      <w:r w:rsidR="00664E75" w:rsidRPr="00E2557F">
        <w:t xml:space="preserve">concerned </w:t>
      </w:r>
      <w:r w:rsidR="00647461" w:rsidRPr="00E2557F">
        <w:t>at the situation of Palestinian women in detention. In this respect, t</w:t>
      </w:r>
      <w:r w:rsidR="00664E75" w:rsidRPr="00E2557F">
        <w:t xml:space="preserve">he Committee </w:t>
      </w:r>
      <w:r w:rsidR="00647461" w:rsidRPr="00E2557F">
        <w:t xml:space="preserve">expresses its </w:t>
      </w:r>
      <w:r w:rsidR="00664E75" w:rsidRPr="00E2557F">
        <w:t>concern</w:t>
      </w:r>
      <w:r w:rsidR="00647461" w:rsidRPr="00E2557F">
        <w:t xml:space="preserve"> with respect to the </w:t>
      </w:r>
      <w:r w:rsidR="00664E75" w:rsidRPr="00E2557F">
        <w:t xml:space="preserve">harsh detention conditions of Palestinian </w:t>
      </w:r>
      <w:r w:rsidR="00647461" w:rsidRPr="00E2557F">
        <w:t>female</w:t>
      </w:r>
      <w:r w:rsidR="00664E75" w:rsidRPr="00E2557F">
        <w:t xml:space="preserve"> prisoners a</w:t>
      </w:r>
      <w:r w:rsidR="00AA49FD" w:rsidRPr="00E2557F">
        <w:t xml:space="preserve">s well as </w:t>
      </w:r>
      <w:r w:rsidR="00664E75" w:rsidRPr="00E2557F">
        <w:t>their treatment during detention</w:t>
      </w:r>
      <w:r w:rsidR="00FD7F24" w:rsidRPr="00E2557F">
        <w:t xml:space="preserve">. It also expresses its concern at reports </w:t>
      </w:r>
      <w:r w:rsidR="00647461" w:rsidRPr="00E2557F">
        <w:t xml:space="preserve">that approximately 25 per cent of Palestinian female prisoners suffer from treatable </w:t>
      </w:r>
      <w:r w:rsidR="009E7A85" w:rsidRPr="00E2557F">
        <w:t>diseases</w:t>
      </w:r>
      <w:r w:rsidR="00FD7F24" w:rsidRPr="00E2557F">
        <w:t xml:space="preserve">, but that many have little or no access to medical attention, and it notes with concern </w:t>
      </w:r>
      <w:r w:rsidR="00664E75" w:rsidRPr="00E2557F">
        <w:t xml:space="preserve">the lack of </w:t>
      </w:r>
      <w:r w:rsidR="00AA49FD" w:rsidRPr="00E2557F">
        <w:t xml:space="preserve">adequate </w:t>
      </w:r>
      <w:r w:rsidR="00D05B9A" w:rsidRPr="00E2557F">
        <w:t xml:space="preserve">services provided to </w:t>
      </w:r>
      <w:r w:rsidR="00664E75" w:rsidRPr="00E2557F">
        <w:t xml:space="preserve">pregnant Palestinian prisoners. </w:t>
      </w:r>
      <w:r w:rsidR="00FD7F24" w:rsidRPr="00E2557F">
        <w:t xml:space="preserve">Furthermore, </w:t>
      </w:r>
      <w:r w:rsidR="00647461" w:rsidRPr="00E2557F">
        <w:t xml:space="preserve">the Committee notes with concern that the detention of Palestinian female prisoners outside the </w:t>
      </w:r>
      <w:smartTag w:uri="urn:schemas-microsoft-com:office:smarttags" w:element="place">
        <w:smartTag w:uri="urn:schemas-microsoft-com:office:smarttags" w:element="PlaceName">
          <w:r w:rsidR="00647461" w:rsidRPr="00E2557F">
            <w:t>Occupied</w:t>
          </w:r>
        </w:smartTag>
        <w:r w:rsidR="00647461" w:rsidRPr="00E2557F">
          <w:t xml:space="preserve"> </w:t>
        </w:r>
        <w:smartTag w:uri="urn:schemas-microsoft-com:office:smarttags" w:element="PlaceType">
          <w:r w:rsidR="00647461" w:rsidRPr="00E2557F">
            <w:t>Territories</w:t>
          </w:r>
        </w:smartTag>
      </w:smartTag>
      <w:r w:rsidR="00647461" w:rsidRPr="00E2557F">
        <w:t xml:space="preserve"> obstructs regular family visits.</w:t>
      </w:r>
    </w:p>
    <w:p w:rsidR="003C5F2B" w:rsidRPr="00E2557F" w:rsidRDefault="0076779C" w:rsidP="004135BE">
      <w:pPr>
        <w:pStyle w:val="SingleTxtG"/>
        <w:rPr>
          <w:rFonts w:eastAsia="SimSun"/>
          <w:b/>
          <w:bCs/>
          <w:lang w:val="en-US" w:eastAsia="zh-CN"/>
        </w:rPr>
      </w:pPr>
      <w:r w:rsidRPr="00E2557F">
        <w:rPr>
          <w:rFonts w:eastAsia="SimSun"/>
          <w:b/>
          <w:bCs/>
          <w:lang w:val="en-US" w:eastAsia="zh-CN"/>
        </w:rPr>
        <w:t>4</w:t>
      </w:r>
      <w:r w:rsidR="004135BE" w:rsidRPr="00E2557F">
        <w:rPr>
          <w:rFonts w:eastAsia="SimSun"/>
          <w:b/>
          <w:bCs/>
          <w:lang w:val="en-US" w:eastAsia="zh-CN"/>
        </w:rPr>
        <w:t>1</w:t>
      </w:r>
      <w:r w:rsidR="00664E75" w:rsidRPr="00E2557F">
        <w:rPr>
          <w:rFonts w:eastAsia="SimSun"/>
          <w:b/>
          <w:bCs/>
          <w:lang w:val="en-US" w:eastAsia="zh-CN"/>
        </w:rPr>
        <w:t>.</w:t>
      </w:r>
      <w:r w:rsidR="00664E75" w:rsidRPr="00E2557F">
        <w:rPr>
          <w:rFonts w:eastAsia="SimSun"/>
          <w:b/>
          <w:bCs/>
          <w:lang w:val="en-US" w:eastAsia="zh-CN"/>
        </w:rPr>
        <w:tab/>
        <w:t xml:space="preserve">The </w:t>
      </w:r>
      <w:r w:rsidR="00AF25CA" w:rsidRPr="00E2557F">
        <w:rPr>
          <w:rFonts w:eastAsia="SimSun"/>
          <w:b/>
          <w:bCs/>
          <w:lang w:val="en-US" w:eastAsia="zh-CN"/>
        </w:rPr>
        <w:t xml:space="preserve">Committee urges the </w:t>
      </w:r>
      <w:r w:rsidR="00664E75" w:rsidRPr="00E2557F">
        <w:rPr>
          <w:rFonts w:eastAsia="SimSun"/>
          <w:b/>
          <w:bCs/>
          <w:lang w:val="en-US" w:eastAsia="zh-CN"/>
        </w:rPr>
        <w:t xml:space="preserve">State Party </w:t>
      </w:r>
      <w:r w:rsidR="00AF25CA" w:rsidRPr="00E2557F">
        <w:rPr>
          <w:rFonts w:eastAsia="SimSun"/>
          <w:b/>
          <w:bCs/>
          <w:lang w:val="en-US" w:eastAsia="zh-CN"/>
        </w:rPr>
        <w:t>to</w:t>
      </w:r>
      <w:r w:rsidR="003C5F2B" w:rsidRPr="00E2557F">
        <w:rPr>
          <w:rFonts w:eastAsia="SimSun"/>
          <w:b/>
          <w:bCs/>
          <w:lang w:val="en-US" w:eastAsia="zh-CN"/>
        </w:rPr>
        <w:t>:</w:t>
      </w:r>
    </w:p>
    <w:p w:rsidR="003C5F2B" w:rsidRPr="00E2557F" w:rsidRDefault="0005592A"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1246E8" w:rsidRPr="00E2557F">
        <w:rPr>
          <w:rFonts w:eastAsia="SimSun"/>
          <w:b/>
          <w:bCs/>
          <w:lang w:val="en-US" w:eastAsia="zh-CN"/>
        </w:rPr>
        <w:t xml:space="preserve">Ensure humane </w:t>
      </w:r>
      <w:r w:rsidR="00664E75" w:rsidRPr="00E2557F">
        <w:rPr>
          <w:rFonts w:eastAsia="SimSun"/>
          <w:b/>
          <w:bCs/>
          <w:lang w:val="en-US" w:eastAsia="zh-CN"/>
        </w:rPr>
        <w:t>detention conditions and treatment of Palestinian women during their arrest, interrogation and detention</w:t>
      </w:r>
      <w:r w:rsidR="003C5F2B" w:rsidRPr="00E2557F">
        <w:rPr>
          <w:rFonts w:eastAsia="SimSun"/>
          <w:b/>
          <w:bCs/>
          <w:lang w:val="en-US" w:eastAsia="zh-CN"/>
        </w:rPr>
        <w:t>;</w:t>
      </w:r>
    </w:p>
    <w:p w:rsidR="003C5F2B" w:rsidRPr="00E2557F" w:rsidRDefault="0005592A"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r>
      <w:r w:rsidR="003C5F2B" w:rsidRPr="00E2557F">
        <w:rPr>
          <w:rFonts w:eastAsia="SimSun"/>
          <w:b/>
          <w:bCs/>
          <w:lang w:val="en-US" w:eastAsia="zh-CN"/>
        </w:rPr>
        <w:t>E</w:t>
      </w:r>
      <w:r w:rsidR="00412B92" w:rsidRPr="00E2557F">
        <w:rPr>
          <w:rFonts w:eastAsia="SimSun"/>
          <w:b/>
          <w:bCs/>
          <w:lang w:val="en-US" w:eastAsia="zh-CN"/>
        </w:rPr>
        <w:t xml:space="preserve">nsure that </w:t>
      </w:r>
      <w:r w:rsidR="006D0501" w:rsidRPr="00E2557F">
        <w:rPr>
          <w:rFonts w:eastAsia="SimSun"/>
          <w:b/>
          <w:bCs/>
          <w:lang w:val="en-US" w:eastAsia="zh-CN"/>
        </w:rPr>
        <w:t>Palestinian female prisoners</w:t>
      </w:r>
      <w:r w:rsidR="00D05B9A" w:rsidRPr="00E2557F">
        <w:rPr>
          <w:rFonts w:eastAsia="SimSun"/>
          <w:b/>
          <w:bCs/>
          <w:lang w:val="en-US" w:eastAsia="zh-CN"/>
        </w:rPr>
        <w:t>, including pregnant prisoners,</w:t>
      </w:r>
      <w:r w:rsidR="006D0501" w:rsidRPr="00E2557F">
        <w:rPr>
          <w:rFonts w:eastAsia="SimSun"/>
          <w:b/>
          <w:bCs/>
          <w:lang w:val="en-US" w:eastAsia="zh-CN"/>
        </w:rPr>
        <w:t xml:space="preserve"> </w:t>
      </w:r>
      <w:r w:rsidR="00412B92" w:rsidRPr="00E2557F">
        <w:rPr>
          <w:rFonts w:eastAsia="SimSun"/>
          <w:b/>
          <w:bCs/>
          <w:lang w:val="en-US" w:eastAsia="zh-CN"/>
        </w:rPr>
        <w:t xml:space="preserve">have access to adequate health services and treatment and that </w:t>
      </w:r>
      <w:r w:rsidR="00664E75" w:rsidRPr="00E2557F">
        <w:rPr>
          <w:rFonts w:eastAsia="SimSun"/>
          <w:b/>
          <w:bCs/>
          <w:lang w:val="en-US" w:eastAsia="zh-CN"/>
        </w:rPr>
        <w:t xml:space="preserve">the gender-specific medical needs of </w:t>
      </w:r>
      <w:r w:rsidR="006D0501" w:rsidRPr="00E2557F">
        <w:rPr>
          <w:rFonts w:eastAsia="SimSun"/>
          <w:b/>
          <w:bCs/>
          <w:lang w:val="en-US" w:eastAsia="zh-CN"/>
        </w:rPr>
        <w:t xml:space="preserve">these </w:t>
      </w:r>
      <w:r w:rsidR="00664E75" w:rsidRPr="00E2557F">
        <w:rPr>
          <w:rFonts w:eastAsia="SimSun"/>
          <w:b/>
          <w:bCs/>
          <w:lang w:val="en-US" w:eastAsia="zh-CN"/>
        </w:rPr>
        <w:t>prisoners are met</w:t>
      </w:r>
      <w:r w:rsidR="003C5F2B" w:rsidRPr="00E2557F">
        <w:rPr>
          <w:rFonts w:eastAsia="SimSun"/>
          <w:b/>
          <w:bCs/>
          <w:lang w:val="en-US" w:eastAsia="zh-CN"/>
        </w:rPr>
        <w:t>; and</w:t>
      </w:r>
    </w:p>
    <w:p w:rsidR="00664E75" w:rsidRPr="00E2557F" w:rsidRDefault="0005592A" w:rsidP="00E274AD">
      <w:pPr>
        <w:pStyle w:val="SingleTxtG"/>
        <w:ind w:firstLine="567"/>
        <w:rPr>
          <w:rFonts w:eastAsia="SimSun"/>
          <w:b/>
          <w:bCs/>
          <w:lang w:val="en-US" w:eastAsia="zh-CN"/>
        </w:rPr>
      </w:pPr>
      <w:r w:rsidRPr="00E2557F">
        <w:rPr>
          <w:rFonts w:eastAsia="SimSun"/>
          <w:b/>
          <w:bCs/>
          <w:lang w:val="en-US" w:eastAsia="zh-CN"/>
        </w:rPr>
        <w:t xml:space="preserve">(c) </w:t>
      </w:r>
      <w:r w:rsidRPr="00E2557F">
        <w:rPr>
          <w:rFonts w:eastAsia="SimSun"/>
          <w:b/>
          <w:bCs/>
          <w:lang w:val="en-US" w:eastAsia="zh-CN"/>
        </w:rPr>
        <w:tab/>
      </w:r>
      <w:r w:rsidR="003C5F2B" w:rsidRPr="00E2557F">
        <w:rPr>
          <w:rFonts w:eastAsia="SimSun"/>
          <w:b/>
          <w:bCs/>
          <w:lang w:val="en-US" w:eastAsia="zh-CN"/>
        </w:rPr>
        <w:t xml:space="preserve">Ensure that </w:t>
      </w:r>
      <w:r w:rsidR="006D0501" w:rsidRPr="00E2557F">
        <w:rPr>
          <w:rFonts w:eastAsia="SimSun"/>
          <w:b/>
          <w:bCs/>
          <w:lang w:val="en-US" w:eastAsia="zh-CN"/>
        </w:rPr>
        <w:t xml:space="preserve">Palestinian female </w:t>
      </w:r>
      <w:r w:rsidR="00AA49FD" w:rsidRPr="00E2557F">
        <w:rPr>
          <w:rFonts w:eastAsia="SimSun"/>
          <w:b/>
          <w:bCs/>
          <w:lang w:val="en-US" w:eastAsia="zh-CN"/>
        </w:rPr>
        <w:t xml:space="preserve">prisoners </w:t>
      </w:r>
      <w:r w:rsidR="003C5F2B" w:rsidRPr="00E2557F">
        <w:rPr>
          <w:rFonts w:eastAsia="SimSun"/>
          <w:b/>
          <w:bCs/>
          <w:lang w:val="en-US" w:eastAsia="zh-CN"/>
        </w:rPr>
        <w:t xml:space="preserve">are allowed </w:t>
      </w:r>
      <w:r w:rsidR="00AA49FD" w:rsidRPr="00E2557F">
        <w:rPr>
          <w:rFonts w:eastAsia="SimSun"/>
          <w:b/>
          <w:bCs/>
          <w:lang w:val="en-US" w:eastAsia="zh-CN"/>
        </w:rPr>
        <w:t>to receive family visits as often as</w:t>
      </w:r>
      <w:r w:rsidR="0051434F" w:rsidRPr="00E2557F">
        <w:rPr>
          <w:rFonts w:eastAsia="SimSun"/>
          <w:b/>
          <w:bCs/>
          <w:lang w:val="en-US" w:eastAsia="zh-CN"/>
        </w:rPr>
        <w:t xml:space="preserve"> </w:t>
      </w:r>
      <w:r w:rsidR="006D0501" w:rsidRPr="00E2557F">
        <w:rPr>
          <w:rFonts w:eastAsia="SimSun"/>
          <w:b/>
          <w:bCs/>
          <w:lang w:val="en-US" w:eastAsia="zh-CN"/>
        </w:rPr>
        <w:t>other</w:t>
      </w:r>
      <w:r w:rsidR="00AA49FD" w:rsidRPr="00E2557F">
        <w:rPr>
          <w:rFonts w:eastAsia="SimSun"/>
          <w:b/>
          <w:bCs/>
          <w:lang w:val="en-US" w:eastAsia="zh-CN"/>
        </w:rPr>
        <w:t xml:space="preserve"> </w:t>
      </w:r>
      <w:r w:rsidR="006D0501" w:rsidRPr="00E2557F">
        <w:rPr>
          <w:rFonts w:eastAsia="SimSun"/>
          <w:b/>
          <w:bCs/>
          <w:lang w:val="en-US" w:eastAsia="zh-CN"/>
        </w:rPr>
        <w:t xml:space="preserve">female </w:t>
      </w:r>
      <w:r w:rsidR="00AA49FD" w:rsidRPr="00E2557F">
        <w:rPr>
          <w:rFonts w:eastAsia="SimSun"/>
          <w:b/>
          <w:bCs/>
          <w:lang w:val="en-US" w:eastAsia="zh-CN"/>
        </w:rPr>
        <w:t>prisoners.</w:t>
      </w:r>
    </w:p>
    <w:p w:rsidR="00CD6E39" w:rsidRPr="00E2557F" w:rsidRDefault="0075680F"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CD6E39" w:rsidRPr="00E2557F">
        <w:rPr>
          <w:rFonts w:eastAsia="SimSun"/>
          <w:lang w:val="en-US" w:eastAsia="zh-CN"/>
        </w:rPr>
        <w:t>Female migrant workers</w:t>
      </w:r>
    </w:p>
    <w:p w:rsidR="00CD6E39" w:rsidRPr="00E2557F" w:rsidRDefault="00CD6E39" w:rsidP="004135BE">
      <w:pPr>
        <w:pStyle w:val="SingleTxtG"/>
      </w:pPr>
      <w:r w:rsidRPr="00E2557F">
        <w:rPr>
          <w:lang w:val="en-US"/>
        </w:rPr>
        <w:t>4</w:t>
      </w:r>
      <w:r w:rsidR="004135BE" w:rsidRPr="00E2557F">
        <w:rPr>
          <w:lang w:val="en-US"/>
        </w:rPr>
        <w:t>2</w:t>
      </w:r>
      <w:r w:rsidRPr="00E2557F">
        <w:rPr>
          <w:lang w:val="en-US"/>
        </w:rPr>
        <w:t>.</w:t>
      </w:r>
      <w:r w:rsidRPr="00E2557F">
        <w:rPr>
          <w:lang w:val="en-US"/>
        </w:rPr>
        <w:tab/>
        <w:t xml:space="preserve">The Committee expresses its particular concern at the disadvantaged situation of female migrant workers in the country. In this respect, the Committee is concerned at the difficult working conditions of </w:t>
      </w:r>
      <w:r w:rsidRPr="00E2557F">
        <w:t xml:space="preserve">female migrant workers, who are employed primarily as in-home caregivers, and that they work on a round-the-clock basis with mandatory live-in arrangements. The Committee also notes with concern the 2009 Supreme Court decision in the matter of </w:t>
      </w:r>
      <w:r w:rsidRPr="00E2557F">
        <w:rPr>
          <w:i/>
          <w:iCs/>
        </w:rPr>
        <w:t>Yolanda</w:t>
      </w:r>
      <w:r w:rsidRPr="00E2557F">
        <w:t xml:space="preserve"> </w:t>
      </w:r>
      <w:r w:rsidRPr="00E2557F">
        <w:rPr>
          <w:i/>
          <w:iCs/>
        </w:rPr>
        <w:t>Gloten vs. the National Labour Court</w:t>
      </w:r>
      <w:r w:rsidRPr="00E2557F">
        <w:t xml:space="preserve">, </w:t>
      </w:r>
      <w:r w:rsidR="00314BFC" w:rsidRPr="00E2557F">
        <w:t>which held that</w:t>
      </w:r>
      <w:r w:rsidRPr="00E2557F">
        <w:t xml:space="preserve"> migrant home caregivers are excluded from the Hours of Work and Rest Law, </w:t>
      </w:r>
      <w:r w:rsidR="00314BFC" w:rsidRPr="00E2557F">
        <w:t xml:space="preserve">which provides </w:t>
      </w:r>
      <w:r w:rsidRPr="00E2557F">
        <w:t>basic labour law protections to workers in the State party generally. Furthermore, the Committee is seriously concerned at the State party’s existing policy that migrant workers who give birth must leave the State party with their bab</w:t>
      </w:r>
      <w:r w:rsidR="007C683C" w:rsidRPr="00E2557F">
        <w:t>ies</w:t>
      </w:r>
      <w:r w:rsidRPr="00E2557F">
        <w:t xml:space="preserve"> within three months of giving birth or send their bab</w:t>
      </w:r>
      <w:r w:rsidR="007C683C" w:rsidRPr="00E2557F">
        <w:t>ies</w:t>
      </w:r>
      <w:r w:rsidRPr="00E2557F">
        <w:t xml:space="preserve"> out of the State party's borders so as to safeguard their work permits. The Committee is equally concerned that marriage and intimate relationships between migrant workers under an existing State party policy constitute </w:t>
      </w:r>
      <w:r w:rsidR="00314BFC" w:rsidRPr="00E2557F">
        <w:t>grounds</w:t>
      </w:r>
      <w:r w:rsidRPr="00E2557F">
        <w:t xml:space="preserve"> to revoke the couple's work permits.</w:t>
      </w:r>
    </w:p>
    <w:p w:rsidR="00CD6E39" w:rsidRPr="00E2557F" w:rsidRDefault="00CD6E39" w:rsidP="004135BE">
      <w:pPr>
        <w:pStyle w:val="SingleTxtG"/>
        <w:rPr>
          <w:rFonts w:eastAsia="SimSun"/>
          <w:b/>
          <w:bCs/>
          <w:lang w:val="en-US" w:eastAsia="zh-CN"/>
        </w:rPr>
      </w:pPr>
      <w:r w:rsidRPr="00E2557F">
        <w:rPr>
          <w:rFonts w:eastAsia="SimSun"/>
          <w:b/>
          <w:bCs/>
          <w:lang w:val="en-US" w:eastAsia="zh-CN"/>
        </w:rPr>
        <w:t>4</w:t>
      </w:r>
      <w:r w:rsidR="004135BE" w:rsidRPr="00E2557F">
        <w:rPr>
          <w:rFonts w:eastAsia="SimSun"/>
          <w:b/>
          <w:bCs/>
          <w:lang w:val="en-US" w:eastAsia="zh-CN"/>
        </w:rPr>
        <w:t>3</w:t>
      </w:r>
      <w:r w:rsidRPr="00E2557F">
        <w:rPr>
          <w:rFonts w:eastAsia="SimSun"/>
          <w:b/>
          <w:bCs/>
          <w:lang w:val="en-US" w:eastAsia="zh-CN"/>
        </w:rPr>
        <w:t>.</w:t>
      </w:r>
      <w:r w:rsidRPr="00E2557F">
        <w:rPr>
          <w:rFonts w:eastAsia="SimSun"/>
          <w:b/>
          <w:bCs/>
          <w:lang w:val="en-US" w:eastAsia="zh-CN"/>
        </w:rPr>
        <w:tab/>
        <w:t>The Committee urges the State party to:</w:t>
      </w:r>
    </w:p>
    <w:p w:rsidR="00CD6E39" w:rsidRPr="00E2557F" w:rsidRDefault="00CD6E39"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t xml:space="preserve">Extend and enforce all labour law protections, including health and safety standards, </w:t>
      </w:r>
      <w:r w:rsidR="00D059E1" w:rsidRPr="00E2557F">
        <w:rPr>
          <w:rFonts w:eastAsia="SimSun"/>
          <w:b/>
          <w:bCs/>
          <w:lang w:val="en-US" w:eastAsia="zh-CN"/>
        </w:rPr>
        <w:t xml:space="preserve">for </w:t>
      </w:r>
      <w:r w:rsidR="0041682F" w:rsidRPr="00E2557F">
        <w:rPr>
          <w:rFonts w:eastAsia="SimSun"/>
          <w:b/>
          <w:bCs/>
          <w:lang w:val="en-US" w:eastAsia="zh-CN"/>
        </w:rPr>
        <w:t>all female migrant workers, including migrant home</w:t>
      </w:r>
      <w:r w:rsidR="00FB3D39" w:rsidRPr="00E2557F">
        <w:rPr>
          <w:rFonts w:eastAsia="SimSun"/>
          <w:b/>
          <w:bCs/>
          <w:lang w:val="en-US" w:eastAsia="zh-CN"/>
        </w:rPr>
        <w:t>-</w:t>
      </w:r>
      <w:r w:rsidR="0041682F" w:rsidRPr="00E2557F">
        <w:rPr>
          <w:rFonts w:eastAsia="SimSun"/>
          <w:b/>
          <w:bCs/>
          <w:lang w:val="en-US" w:eastAsia="zh-CN"/>
        </w:rPr>
        <w:t>care workers,  ensure their a</w:t>
      </w:r>
      <w:r w:rsidR="001246E8" w:rsidRPr="00E2557F">
        <w:rPr>
          <w:rFonts w:eastAsia="SimSun"/>
          <w:b/>
          <w:bCs/>
          <w:lang w:val="en-US" w:eastAsia="zh-CN"/>
        </w:rPr>
        <w:t>ccess to legal remedies</w:t>
      </w:r>
      <w:r w:rsidR="0041682F" w:rsidRPr="00E2557F">
        <w:rPr>
          <w:rFonts w:eastAsia="SimSun"/>
          <w:b/>
          <w:bCs/>
          <w:lang w:val="en-US" w:eastAsia="zh-CN"/>
        </w:rPr>
        <w:t xml:space="preserve">, </w:t>
      </w:r>
      <w:r w:rsidRPr="00E2557F">
        <w:rPr>
          <w:rFonts w:eastAsia="SimSun"/>
          <w:b/>
          <w:bCs/>
          <w:lang w:val="en-US" w:eastAsia="zh-CN"/>
        </w:rPr>
        <w:t>and allow them to negotiate freely with their employer whether to reside in the employer's household or not; and</w:t>
      </w:r>
    </w:p>
    <w:p w:rsidR="00CD6E39" w:rsidRPr="00E2557F" w:rsidRDefault="00CD6E39"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t xml:space="preserve">Revoke its policies with regard to cancellation of work permits for migrant workers in cases of childbirth, marriage and intimate relationships, in accordance with the State party's obligations under the Convention and the Committee’s general recommendation No. 26 on women migrant workers. </w:t>
      </w:r>
    </w:p>
    <w:p w:rsidR="00DE3E0C" w:rsidRPr="00E2557F" w:rsidRDefault="0075680F"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0B39C6" w:rsidRPr="00E2557F">
        <w:rPr>
          <w:rFonts w:eastAsia="SimSun"/>
          <w:lang w:val="en-US" w:eastAsia="zh-CN"/>
        </w:rPr>
        <w:t>Bedouin</w:t>
      </w:r>
      <w:r w:rsidR="00120157" w:rsidRPr="00E2557F">
        <w:rPr>
          <w:rFonts w:eastAsia="SimSun"/>
          <w:lang w:val="en-US" w:eastAsia="zh-CN"/>
        </w:rPr>
        <w:t xml:space="preserve"> women</w:t>
      </w:r>
    </w:p>
    <w:p w:rsidR="000B39C6" w:rsidRPr="00E2557F" w:rsidRDefault="0076779C" w:rsidP="004135BE">
      <w:pPr>
        <w:pStyle w:val="SingleTxtG"/>
        <w:rPr>
          <w:rFonts w:eastAsia="SimSun"/>
          <w:lang w:val="en-US" w:eastAsia="zh-CN"/>
        </w:rPr>
      </w:pPr>
      <w:r w:rsidRPr="00E2557F">
        <w:rPr>
          <w:rFonts w:eastAsia="SimSun"/>
          <w:lang w:val="en-US" w:eastAsia="zh-CN"/>
        </w:rPr>
        <w:t>4</w:t>
      </w:r>
      <w:r w:rsidR="004135BE" w:rsidRPr="00E2557F">
        <w:rPr>
          <w:rFonts w:eastAsia="SimSun"/>
          <w:lang w:val="en-US" w:eastAsia="zh-CN"/>
        </w:rPr>
        <w:t>4</w:t>
      </w:r>
      <w:r w:rsidR="000B39C6" w:rsidRPr="00E2557F">
        <w:rPr>
          <w:rFonts w:eastAsia="SimSun"/>
          <w:lang w:val="en-US" w:eastAsia="zh-CN"/>
        </w:rPr>
        <w:t>.</w:t>
      </w:r>
      <w:r w:rsidR="000B39C6" w:rsidRPr="00E2557F">
        <w:rPr>
          <w:rFonts w:eastAsia="SimSun"/>
          <w:lang w:val="en-US" w:eastAsia="zh-CN"/>
        </w:rPr>
        <w:tab/>
      </w:r>
      <w:r w:rsidR="00B41F81" w:rsidRPr="00E2557F">
        <w:rPr>
          <w:rFonts w:eastAsia="SimSun"/>
          <w:lang w:val="en-US" w:eastAsia="zh-CN"/>
        </w:rPr>
        <w:t xml:space="preserve">The Committee notes </w:t>
      </w:r>
      <w:r w:rsidR="00D17DE8" w:rsidRPr="00E2557F">
        <w:rPr>
          <w:rFonts w:eastAsia="SimSun"/>
          <w:lang w:val="en-US" w:eastAsia="zh-CN"/>
        </w:rPr>
        <w:t xml:space="preserve">the </w:t>
      </w:r>
      <w:r w:rsidR="00B41F81" w:rsidRPr="00E2557F">
        <w:rPr>
          <w:rFonts w:eastAsia="SimSun"/>
          <w:lang w:val="en-US" w:eastAsia="zh-CN"/>
        </w:rPr>
        <w:t xml:space="preserve">establishment, in 2007, of the Advisory Committee on the Policy regarding </w:t>
      </w:r>
      <w:smartTag w:uri="urn:schemas-microsoft-com:office:smarttags" w:element="PlaceName">
        <w:r w:rsidR="00B41F81" w:rsidRPr="00E2557F">
          <w:rPr>
            <w:rFonts w:eastAsia="SimSun"/>
            <w:lang w:val="en-US" w:eastAsia="zh-CN"/>
          </w:rPr>
          <w:t>Bedouin</w:t>
        </w:r>
      </w:smartTag>
      <w:r w:rsidR="00B41F81" w:rsidRPr="00E2557F">
        <w:rPr>
          <w:rFonts w:eastAsia="SimSun"/>
          <w:lang w:val="en-US" w:eastAsia="zh-CN"/>
        </w:rPr>
        <w:t xml:space="preserve"> </w:t>
      </w:r>
      <w:smartTag w:uri="urn:schemas-microsoft-com:office:smarttags" w:element="PlaceType">
        <w:r w:rsidR="00B41F81" w:rsidRPr="00E2557F">
          <w:rPr>
            <w:rFonts w:eastAsia="SimSun"/>
            <w:lang w:val="en-US" w:eastAsia="zh-CN"/>
          </w:rPr>
          <w:t>Towns</w:t>
        </w:r>
      </w:smartTag>
      <w:r w:rsidR="00B41F81" w:rsidRPr="00E2557F">
        <w:rPr>
          <w:rFonts w:eastAsia="SimSun"/>
          <w:lang w:val="en-US" w:eastAsia="zh-CN"/>
        </w:rPr>
        <w:t xml:space="preserve"> as well as the detailed </w:t>
      </w:r>
      <w:r w:rsidR="00D17DE8" w:rsidRPr="00E2557F">
        <w:rPr>
          <w:rFonts w:eastAsia="SimSun"/>
          <w:lang w:val="en-US" w:eastAsia="zh-CN"/>
        </w:rPr>
        <w:t xml:space="preserve">information provided in the </w:t>
      </w:r>
      <w:r w:rsidR="002E0D74" w:rsidRPr="00E2557F">
        <w:rPr>
          <w:rFonts w:eastAsia="SimSun"/>
          <w:lang w:val="en-US" w:eastAsia="zh-CN"/>
        </w:rPr>
        <w:t xml:space="preserve">State party’s </w:t>
      </w:r>
      <w:r w:rsidR="00D17DE8" w:rsidRPr="00E2557F">
        <w:rPr>
          <w:rFonts w:eastAsia="SimSun"/>
          <w:lang w:val="en-US" w:eastAsia="zh-CN"/>
        </w:rPr>
        <w:t xml:space="preserve">reports on the situation of Bedouin women and girls in the </w:t>
      </w:r>
      <w:smartTag w:uri="urn:schemas-microsoft-com:office:smarttags" w:element="place">
        <w:r w:rsidR="00D17DE8" w:rsidRPr="00E2557F">
          <w:rPr>
            <w:rFonts w:eastAsia="SimSun"/>
            <w:lang w:val="en-US" w:eastAsia="zh-CN"/>
          </w:rPr>
          <w:t>Negev</w:t>
        </w:r>
      </w:smartTag>
      <w:r w:rsidR="00D17DE8" w:rsidRPr="00E2557F">
        <w:rPr>
          <w:rFonts w:eastAsia="SimSun"/>
          <w:lang w:val="en-US" w:eastAsia="zh-CN"/>
        </w:rPr>
        <w:t xml:space="preserve"> desert</w:t>
      </w:r>
      <w:r w:rsidR="00B41F81" w:rsidRPr="00E2557F">
        <w:rPr>
          <w:rFonts w:eastAsia="SimSun"/>
          <w:lang w:val="en-US" w:eastAsia="zh-CN"/>
        </w:rPr>
        <w:t>, incl</w:t>
      </w:r>
      <w:r w:rsidR="002E0D74" w:rsidRPr="00E2557F">
        <w:rPr>
          <w:rFonts w:eastAsia="SimSun"/>
          <w:lang w:val="en-US" w:eastAsia="zh-CN"/>
        </w:rPr>
        <w:t>uding the increase in</w:t>
      </w:r>
      <w:r w:rsidR="0051434F" w:rsidRPr="00E2557F">
        <w:rPr>
          <w:rFonts w:eastAsia="SimSun"/>
          <w:lang w:val="en-US" w:eastAsia="zh-CN"/>
        </w:rPr>
        <w:t xml:space="preserve"> </w:t>
      </w:r>
      <w:r w:rsidR="007158CD" w:rsidRPr="00E2557F">
        <w:rPr>
          <w:rFonts w:eastAsia="SimSun"/>
          <w:lang w:val="en-US" w:eastAsia="zh-CN"/>
        </w:rPr>
        <w:t>school enrolment rates</w:t>
      </w:r>
      <w:r w:rsidR="002E0D74" w:rsidRPr="00E2557F">
        <w:rPr>
          <w:rFonts w:eastAsia="SimSun"/>
          <w:lang w:val="en-US" w:eastAsia="zh-CN"/>
        </w:rPr>
        <w:t xml:space="preserve"> and decline in </w:t>
      </w:r>
      <w:r w:rsidR="007158CD" w:rsidRPr="00E2557F">
        <w:rPr>
          <w:rFonts w:eastAsia="SimSun"/>
          <w:lang w:val="en-US" w:eastAsia="zh-CN"/>
        </w:rPr>
        <w:t>infant mortality</w:t>
      </w:r>
      <w:r w:rsidR="002E0D74" w:rsidRPr="00E2557F">
        <w:rPr>
          <w:rFonts w:eastAsia="SimSun"/>
          <w:lang w:val="en-US" w:eastAsia="zh-CN"/>
        </w:rPr>
        <w:t>. Nevertheless</w:t>
      </w:r>
      <w:r w:rsidR="007158CD" w:rsidRPr="00E2557F">
        <w:rPr>
          <w:rFonts w:eastAsia="SimSun"/>
          <w:lang w:val="en-US" w:eastAsia="zh-CN"/>
        </w:rPr>
        <w:t xml:space="preserve">, the Committee reiterates </w:t>
      </w:r>
      <w:r w:rsidR="000B39C6" w:rsidRPr="00E2557F">
        <w:rPr>
          <w:rFonts w:eastAsia="SimSun"/>
          <w:lang w:val="en-US" w:eastAsia="zh-CN"/>
        </w:rPr>
        <w:t xml:space="preserve">its concern that Bedouin women remain in a </w:t>
      </w:r>
      <w:r w:rsidR="00120157" w:rsidRPr="00E2557F">
        <w:rPr>
          <w:rFonts w:eastAsia="SimSun"/>
          <w:lang w:val="en-US" w:eastAsia="zh-CN"/>
        </w:rPr>
        <w:t xml:space="preserve">disadvantaged </w:t>
      </w:r>
      <w:r w:rsidR="000B39C6" w:rsidRPr="00E2557F">
        <w:rPr>
          <w:rFonts w:eastAsia="SimSun"/>
          <w:lang w:val="en-US" w:eastAsia="zh-CN"/>
        </w:rPr>
        <w:t xml:space="preserve">and marginalized situation, especially </w:t>
      </w:r>
      <w:r w:rsidR="006B1B28" w:rsidRPr="00E2557F">
        <w:rPr>
          <w:rFonts w:eastAsia="SimSun"/>
          <w:lang w:val="en-US" w:eastAsia="zh-CN"/>
        </w:rPr>
        <w:t xml:space="preserve">with </w:t>
      </w:r>
      <w:r w:rsidR="000B39C6" w:rsidRPr="00E2557F">
        <w:rPr>
          <w:rFonts w:eastAsia="SimSun"/>
          <w:lang w:val="en-US" w:eastAsia="zh-CN"/>
        </w:rPr>
        <w:t>regard to education, employment and health</w:t>
      </w:r>
      <w:r w:rsidR="002E0D74" w:rsidRPr="00E2557F">
        <w:rPr>
          <w:rFonts w:eastAsia="SimSun"/>
          <w:lang w:val="en-US" w:eastAsia="zh-CN"/>
        </w:rPr>
        <w:t>, and their access to land</w:t>
      </w:r>
      <w:r w:rsidR="000B39C6" w:rsidRPr="00E2557F">
        <w:rPr>
          <w:rFonts w:eastAsia="SimSun"/>
          <w:lang w:val="en-US" w:eastAsia="zh-CN"/>
        </w:rPr>
        <w:t xml:space="preserve">. The Committee </w:t>
      </w:r>
      <w:r w:rsidR="00C71814" w:rsidRPr="00E2557F">
        <w:rPr>
          <w:rFonts w:eastAsia="SimSun"/>
          <w:lang w:val="en-US" w:eastAsia="zh-CN"/>
        </w:rPr>
        <w:t xml:space="preserve">also reiterates its concern at </w:t>
      </w:r>
      <w:r w:rsidR="000B39C6" w:rsidRPr="00E2557F">
        <w:rPr>
          <w:rFonts w:eastAsia="SimSun"/>
          <w:lang w:val="en-US" w:eastAsia="zh-CN"/>
        </w:rPr>
        <w:t>the situation of Bedouin women who live in unrecognized villages with poor housing conditions and limited or no access to water, electricity and sanitation.</w:t>
      </w:r>
    </w:p>
    <w:p w:rsidR="009E7A85" w:rsidRPr="00E2557F" w:rsidRDefault="0076779C" w:rsidP="004135BE">
      <w:pPr>
        <w:pStyle w:val="SingleTxtG"/>
        <w:rPr>
          <w:rFonts w:eastAsia="SimSun"/>
          <w:b/>
          <w:bCs/>
          <w:lang w:val="en-US" w:eastAsia="zh-CN"/>
        </w:rPr>
      </w:pPr>
      <w:r w:rsidRPr="00E2557F">
        <w:rPr>
          <w:rFonts w:eastAsia="SimSun"/>
          <w:b/>
          <w:bCs/>
          <w:lang w:val="en-US" w:eastAsia="zh-CN"/>
        </w:rPr>
        <w:t>4</w:t>
      </w:r>
      <w:r w:rsidR="004135BE" w:rsidRPr="00E2557F">
        <w:rPr>
          <w:rFonts w:eastAsia="SimSun"/>
          <w:b/>
          <w:bCs/>
          <w:lang w:val="en-US" w:eastAsia="zh-CN"/>
        </w:rPr>
        <w:t>5</w:t>
      </w:r>
      <w:r w:rsidR="000B39C6" w:rsidRPr="00E2557F">
        <w:rPr>
          <w:rFonts w:eastAsia="SimSun"/>
          <w:b/>
          <w:bCs/>
          <w:lang w:val="en-US" w:eastAsia="zh-CN"/>
        </w:rPr>
        <w:t>.</w:t>
      </w:r>
      <w:r w:rsidR="000B39C6" w:rsidRPr="00E2557F">
        <w:rPr>
          <w:rFonts w:eastAsia="SimSun"/>
          <w:b/>
          <w:bCs/>
          <w:lang w:val="en-US" w:eastAsia="zh-CN"/>
        </w:rPr>
        <w:tab/>
        <w:t xml:space="preserve">The Committee </w:t>
      </w:r>
      <w:r w:rsidR="003B1243" w:rsidRPr="00E2557F">
        <w:rPr>
          <w:rFonts w:eastAsia="SimSun"/>
          <w:b/>
          <w:bCs/>
          <w:lang w:val="en-US" w:eastAsia="zh-CN"/>
        </w:rPr>
        <w:t xml:space="preserve">urges </w:t>
      </w:r>
      <w:r w:rsidR="000B39C6" w:rsidRPr="00E2557F">
        <w:rPr>
          <w:rFonts w:eastAsia="SimSun"/>
          <w:b/>
          <w:bCs/>
          <w:lang w:val="en-US" w:eastAsia="zh-CN"/>
        </w:rPr>
        <w:t>the State party to</w:t>
      </w:r>
      <w:r w:rsidR="009E7A85" w:rsidRPr="00E2557F">
        <w:rPr>
          <w:rFonts w:eastAsia="SimSun"/>
          <w:b/>
          <w:bCs/>
          <w:lang w:val="en-US" w:eastAsia="zh-CN"/>
        </w:rPr>
        <w:t>:</w:t>
      </w:r>
    </w:p>
    <w:p w:rsidR="009E7A85" w:rsidRPr="00E2557F" w:rsidRDefault="001A1E37"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9E7A85" w:rsidRPr="00E2557F">
        <w:rPr>
          <w:rFonts w:eastAsia="SimSun"/>
          <w:b/>
          <w:bCs/>
          <w:lang w:val="en-US" w:eastAsia="zh-CN"/>
        </w:rPr>
        <w:t>C</w:t>
      </w:r>
      <w:r w:rsidR="007158CD" w:rsidRPr="00E2557F">
        <w:rPr>
          <w:rFonts w:eastAsia="SimSun"/>
          <w:b/>
          <w:bCs/>
          <w:lang w:val="en-US" w:eastAsia="zh-CN"/>
        </w:rPr>
        <w:t>ontinue to</w:t>
      </w:r>
      <w:r w:rsidR="000B39C6" w:rsidRPr="00E2557F">
        <w:rPr>
          <w:rFonts w:eastAsia="SimSun"/>
          <w:b/>
          <w:bCs/>
          <w:lang w:val="en-US" w:eastAsia="zh-CN"/>
        </w:rPr>
        <w:t xml:space="preserve"> take effective measures to eliminate discrimination against Bedouin women and to enhance respect for their human rights through effective and proactive measures,</w:t>
      </w:r>
      <w:r w:rsidR="00C71814" w:rsidRPr="00E2557F">
        <w:rPr>
          <w:rFonts w:eastAsia="SimSun"/>
          <w:b/>
          <w:bCs/>
          <w:lang w:val="en-US" w:eastAsia="zh-CN"/>
        </w:rPr>
        <w:t xml:space="preserve"> including</w:t>
      </w:r>
      <w:r w:rsidR="000B39C6" w:rsidRPr="00E2557F">
        <w:rPr>
          <w:rFonts w:eastAsia="SimSun"/>
          <w:b/>
          <w:bCs/>
          <w:lang w:val="en-US" w:eastAsia="zh-CN"/>
        </w:rPr>
        <w:t xml:space="preserve"> in the fields of education, employment and health</w:t>
      </w:r>
      <w:r w:rsidR="009E7A85" w:rsidRPr="00E2557F">
        <w:rPr>
          <w:rFonts w:eastAsia="SimSun"/>
          <w:b/>
          <w:bCs/>
          <w:lang w:val="en-US" w:eastAsia="zh-CN"/>
        </w:rPr>
        <w:t>;</w:t>
      </w:r>
      <w:r w:rsidR="00605256" w:rsidRPr="00E2557F">
        <w:rPr>
          <w:rFonts w:eastAsia="SimSun"/>
          <w:b/>
          <w:bCs/>
          <w:lang w:val="en-US" w:eastAsia="zh-CN"/>
        </w:rPr>
        <w:t xml:space="preserve"> </w:t>
      </w:r>
    </w:p>
    <w:p w:rsidR="009E7A85" w:rsidRPr="00E2557F" w:rsidRDefault="001A1E37"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r>
      <w:r w:rsidR="009E7A85" w:rsidRPr="00E2557F">
        <w:rPr>
          <w:rFonts w:eastAsia="SimSun"/>
          <w:b/>
          <w:bCs/>
          <w:lang w:val="en-US" w:eastAsia="zh-CN"/>
        </w:rPr>
        <w:t>I</w:t>
      </w:r>
      <w:r w:rsidR="00C71814" w:rsidRPr="00E2557F">
        <w:rPr>
          <w:rFonts w:eastAsia="SimSun"/>
          <w:b/>
          <w:bCs/>
          <w:lang w:val="en-US" w:eastAsia="zh-CN"/>
        </w:rPr>
        <w:t xml:space="preserve">n its planning efforts in the </w:t>
      </w:r>
      <w:smartTag w:uri="urn:schemas-microsoft-com:office:smarttags" w:element="place">
        <w:r w:rsidR="00C71814" w:rsidRPr="00E2557F">
          <w:rPr>
            <w:rFonts w:eastAsia="SimSun"/>
            <w:b/>
            <w:bCs/>
            <w:lang w:val="en-US" w:eastAsia="zh-CN"/>
          </w:rPr>
          <w:t>Negev</w:t>
        </w:r>
      </w:smartTag>
      <w:r w:rsidR="00C71814" w:rsidRPr="00E2557F">
        <w:rPr>
          <w:rFonts w:eastAsia="SimSun"/>
          <w:b/>
          <w:bCs/>
          <w:lang w:val="en-US" w:eastAsia="zh-CN"/>
        </w:rPr>
        <w:t xml:space="preserve"> area, respect the Bedouin population’s right to their ancestral land and their traditional livelihood</w:t>
      </w:r>
      <w:r w:rsidR="009E7A85" w:rsidRPr="00E2557F">
        <w:rPr>
          <w:rFonts w:eastAsia="SimSun"/>
          <w:b/>
          <w:bCs/>
          <w:lang w:val="en-US" w:eastAsia="zh-CN"/>
        </w:rPr>
        <w:t>;</w:t>
      </w:r>
      <w:r w:rsidR="003B1243" w:rsidRPr="00E2557F">
        <w:rPr>
          <w:rFonts w:eastAsia="SimSun"/>
          <w:b/>
          <w:bCs/>
          <w:lang w:val="en-US" w:eastAsia="zh-CN"/>
        </w:rPr>
        <w:t xml:space="preserve"> and</w:t>
      </w:r>
    </w:p>
    <w:p w:rsidR="007D18FB" w:rsidRPr="00E2557F" w:rsidRDefault="001A1E37" w:rsidP="00E274AD">
      <w:pPr>
        <w:pStyle w:val="SingleTxtG"/>
        <w:ind w:firstLine="567"/>
        <w:rPr>
          <w:rFonts w:eastAsia="SimSun"/>
          <w:b/>
          <w:bCs/>
          <w:lang w:val="en-US" w:eastAsia="zh-CN"/>
        </w:rPr>
      </w:pPr>
      <w:r w:rsidRPr="00E2557F">
        <w:rPr>
          <w:rFonts w:eastAsia="SimSun"/>
          <w:b/>
          <w:bCs/>
          <w:lang w:val="en-US" w:eastAsia="zh-CN"/>
        </w:rPr>
        <w:t>(</w:t>
      </w:r>
      <w:r w:rsidR="000E4468" w:rsidRPr="00E2557F">
        <w:rPr>
          <w:rFonts w:eastAsia="SimSun"/>
          <w:b/>
          <w:bCs/>
          <w:lang w:val="en-US" w:eastAsia="zh-CN"/>
        </w:rPr>
        <w:t>c</w:t>
      </w:r>
      <w:r w:rsidRPr="00E2557F">
        <w:rPr>
          <w:rFonts w:eastAsia="SimSun"/>
          <w:b/>
          <w:bCs/>
          <w:lang w:val="en-US" w:eastAsia="zh-CN"/>
        </w:rPr>
        <w:t>)</w:t>
      </w:r>
      <w:r w:rsidRPr="00E2557F">
        <w:rPr>
          <w:rFonts w:eastAsia="SimSun"/>
          <w:b/>
          <w:bCs/>
          <w:lang w:val="en-US" w:eastAsia="zh-CN"/>
        </w:rPr>
        <w:tab/>
      </w:r>
      <w:r w:rsidR="009E7A85" w:rsidRPr="00E2557F">
        <w:rPr>
          <w:rFonts w:eastAsia="SimSun"/>
          <w:b/>
          <w:bCs/>
          <w:lang w:val="en-US" w:eastAsia="zh-CN"/>
        </w:rPr>
        <w:t>I</w:t>
      </w:r>
      <w:r w:rsidR="007D18FB" w:rsidRPr="00E2557F">
        <w:rPr>
          <w:rFonts w:eastAsia="SimSun"/>
          <w:b/>
          <w:bCs/>
          <w:lang w:val="en-US" w:eastAsia="zh-CN"/>
        </w:rPr>
        <w:t>nclude</w:t>
      </w:r>
      <w:r w:rsidR="009E7A85" w:rsidRPr="00E2557F">
        <w:rPr>
          <w:rFonts w:eastAsia="SimSun"/>
          <w:b/>
          <w:bCs/>
          <w:lang w:val="en-US" w:eastAsia="zh-CN"/>
        </w:rPr>
        <w:t>,</w:t>
      </w:r>
      <w:r w:rsidR="007D18FB" w:rsidRPr="00E2557F">
        <w:rPr>
          <w:rFonts w:eastAsia="SimSun"/>
          <w:b/>
          <w:bCs/>
          <w:lang w:val="en-US" w:eastAsia="zh-CN"/>
        </w:rPr>
        <w:t xml:space="preserve"> in its next report, detailed information on any national policy, strategy or programme carried out by the State party to improve the situation of Bedouin women and girls, including their access to health care, education and employment, as well as the impact and achievements of such government initiatives. </w:t>
      </w:r>
    </w:p>
    <w:p w:rsidR="00DE3E0C" w:rsidRPr="00E2557F" w:rsidRDefault="0075680F"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51434F" w:rsidRPr="00E2557F">
        <w:rPr>
          <w:rFonts w:eastAsia="SimSun"/>
          <w:lang w:val="en-US" w:eastAsia="zh-CN"/>
        </w:rPr>
        <w:t>Other d</w:t>
      </w:r>
      <w:r w:rsidR="00194F84" w:rsidRPr="00E2557F">
        <w:rPr>
          <w:rFonts w:eastAsia="SimSun"/>
          <w:lang w:val="en-US" w:eastAsia="zh-CN"/>
        </w:rPr>
        <w:t>isadvantaged groups of women</w:t>
      </w:r>
    </w:p>
    <w:p w:rsidR="00DE3E0C" w:rsidRPr="00E2557F" w:rsidRDefault="0076779C" w:rsidP="004135BE">
      <w:pPr>
        <w:pStyle w:val="SingleTxtG"/>
        <w:rPr>
          <w:rFonts w:eastAsia="SimSun"/>
          <w:lang w:val="en-US" w:eastAsia="zh-CN"/>
        </w:rPr>
      </w:pPr>
      <w:r w:rsidRPr="00E2557F">
        <w:rPr>
          <w:rFonts w:eastAsia="SimSun"/>
          <w:lang w:val="en-US" w:eastAsia="zh-CN"/>
        </w:rPr>
        <w:t>4</w:t>
      </w:r>
      <w:r w:rsidR="004135BE" w:rsidRPr="00E2557F">
        <w:rPr>
          <w:rFonts w:eastAsia="SimSun"/>
          <w:lang w:val="en-US" w:eastAsia="zh-CN"/>
        </w:rPr>
        <w:t>6</w:t>
      </w:r>
      <w:r w:rsidR="00DE3E0C" w:rsidRPr="00E2557F">
        <w:rPr>
          <w:rFonts w:eastAsia="SimSun"/>
          <w:lang w:val="en-US" w:eastAsia="zh-CN"/>
        </w:rPr>
        <w:t>.</w:t>
      </w:r>
      <w:r w:rsidR="00FA0D3B" w:rsidRPr="00E2557F">
        <w:rPr>
          <w:rFonts w:eastAsia="SimSun"/>
          <w:lang w:val="en-US" w:eastAsia="zh-CN"/>
        </w:rPr>
        <w:tab/>
      </w:r>
      <w:r w:rsidR="00B52001" w:rsidRPr="00E2557F">
        <w:rPr>
          <w:rFonts w:eastAsia="SimSun"/>
          <w:lang w:val="en-US" w:eastAsia="zh-CN"/>
        </w:rPr>
        <w:t xml:space="preserve">While noting the information provided </w:t>
      </w:r>
      <w:r w:rsidR="00B352E3" w:rsidRPr="00E2557F">
        <w:rPr>
          <w:rFonts w:eastAsia="SimSun"/>
          <w:lang w:val="en-US" w:eastAsia="zh-CN"/>
        </w:rPr>
        <w:t xml:space="preserve">in the fifth report </w:t>
      </w:r>
      <w:r w:rsidR="00B52001" w:rsidRPr="00E2557F">
        <w:rPr>
          <w:rFonts w:eastAsia="SimSun"/>
          <w:lang w:val="en-US" w:eastAsia="zh-CN"/>
        </w:rPr>
        <w:t>in respect of women with disabilities</w:t>
      </w:r>
      <w:r w:rsidR="00C6030C" w:rsidRPr="00E2557F">
        <w:rPr>
          <w:rFonts w:eastAsia="SimSun"/>
          <w:lang w:val="en-US" w:eastAsia="zh-CN"/>
        </w:rPr>
        <w:t xml:space="preserve"> and women belonging to ethnic minorities, especially </w:t>
      </w:r>
      <w:r w:rsidR="006F742E" w:rsidRPr="00E2557F">
        <w:rPr>
          <w:rFonts w:eastAsia="SimSun"/>
          <w:lang w:val="en-US" w:eastAsia="zh-CN"/>
        </w:rPr>
        <w:t>Israeli Arab women</w:t>
      </w:r>
      <w:r w:rsidR="00B52001" w:rsidRPr="00E2557F">
        <w:rPr>
          <w:rFonts w:eastAsia="SimSun"/>
          <w:lang w:val="en-US" w:eastAsia="zh-CN"/>
        </w:rPr>
        <w:t xml:space="preserve">, </w:t>
      </w:r>
      <w:r w:rsidR="00282C17" w:rsidRPr="00E2557F">
        <w:rPr>
          <w:rFonts w:eastAsia="SimSun"/>
          <w:lang w:val="en-US" w:eastAsia="zh-CN"/>
        </w:rPr>
        <w:t>t</w:t>
      </w:r>
      <w:r w:rsidR="00DE3E0C" w:rsidRPr="00E2557F">
        <w:rPr>
          <w:rFonts w:eastAsia="SimSun"/>
          <w:lang w:val="en-US" w:eastAsia="zh-CN"/>
        </w:rPr>
        <w:t>he Committee is concerned at the very limited information</w:t>
      </w:r>
      <w:r w:rsidR="000B39C6" w:rsidRPr="00E2557F">
        <w:rPr>
          <w:rFonts w:eastAsia="SimSun"/>
          <w:lang w:val="en-US" w:eastAsia="zh-CN"/>
        </w:rPr>
        <w:t xml:space="preserve"> </w:t>
      </w:r>
      <w:r w:rsidR="00DE3E0C" w:rsidRPr="00E2557F">
        <w:rPr>
          <w:rFonts w:eastAsia="SimSun"/>
          <w:lang w:val="en-US" w:eastAsia="zh-CN"/>
        </w:rPr>
        <w:t>provided</w:t>
      </w:r>
      <w:r w:rsidR="003B1243" w:rsidRPr="00E2557F">
        <w:rPr>
          <w:rFonts w:eastAsia="SimSun"/>
          <w:lang w:val="en-US" w:eastAsia="zh-CN"/>
        </w:rPr>
        <w:t xml:space="preserve"> regarding</w:t>
      </w:r>
      <w:r w:rsidR="00DE3E0C" w:rsidRPr="00E2557F">
        <w:rPr>
          <w:rFonts w:eastAsia="SimSun"/>
          <w:lang w:val="en-US" w:eastAsia="zh-CN"/>
        </w:rPr>
        <w:t xml:space="preserve"> certain </w:t>
      </w:r>
      <w:r w:rsidR="00B52001" w:rsidRPr="00E2557F">
        <w:rPr>
          <w:rFonts w:eastAsia="SimSun"/>
          <w:lang w:val="en-US" w:eastAsia="zh-CN"/>
        </w:rPr>
        <w:t xml:space="preserve">other disadvantaged </w:t>
      </w:r>
      <w:r w:rsidR="00DE3E0C" w:rsidRPr="00E2557F">
        <w:rPr>
          <w:rFonts w:eastAsia="SimSun"/>
          <w:lang w:val="en-US" w:eastAsia="zh-CN"/>
        </w:rPr>
        <w:t>groups of women and girls, including asylum-seeking women, refugee women, internally displaced women</w:t>
      </w:r>
      <w:r w:rsidR="003A1046" w:rsidRPr="00E2557F">
        <w:rPr>
          <w:rFonts w:eastAsia="SimSun"/>
          <w:lang w:val="en-US" w:eastAsia="zh-CN"/>
        </w:rPr>
        <w:t xml:space="preserve">, </w:t>
      </w:r>
      <w:r w:rsidR="00706AD2" w:rsidRPr="00E2557F">
        <w:rPr>
          <w:rFonts w:eastAsia="SimSun"/>
          <w:lang w:val="en-US" w:eastAsia="zh-CN"/>
        </w:rPr>
        <w:t>stateless women</w:t>
      </w:r>
      <w:r w:rsidR="00282C17" w:rsidRPr="00E2557F">
        <w:rPr>
          <w:rFonts w:eastAsia="SimSun"/>
          <w:lang w:val="en-US" w:eastAsia="zh-CN"/>
        </w:rPr>
        <w:t xml:space="preserve"> and </w:t>
      </w:r>
      <w:r w:rsidR="003A1046" w:rsidRPr="00E2557F">
        <w:rPr>
          <w:rFonts w:eastAsia="SimSun"/>
          <w:lang w:val="en-US" w:eastAsia="zh-CN"/>
        </w:rPr>
        <w:t>older women</w:t>
      </w:r>
      <w:r w:rsidR="000B39C6" w:rsidRPr="00E2557F">
        <w:rPr>
          <w:rFonts w:eastAsia="SimSun"/>
          <w:lang w:val="en-US" w:eastAsia="zh-CN"/>
        </w:rPr>
        <w:t xml:space="preserve">. </w:t>
      </w:r>
      <w:r w:rsidR="00DE3E0C" w:rsidRPr="00E2557F">
        <w:rPr>
          <w:rFonts w:eastAsia="SimSun"/>
          <w:lang w:val="en-US" w:eastAsia="zh-CN"/>
        </w:rPr>
        <w:t>The Committee is also concerned that those women and</w:t>
      </w:r>
      <w:r w:rsidR="000B39C6" w:rsidRPr="00E2557F">
        <w:rPr>
          <w:rFonts w:eastAsia="SimSun"/>
          <w:lang w:val="en-US" w:eastAsia="zh-CN"/>
        </w:rPr>
        <w:t xml:space="preserve"> </w:t>
      </w:r>
      <w:r w:rsidR="00DE3E0C" w:rsidRPr="00E2557F">
        <w:rPr>
          <w:rFonts w:eastAsia="SimSun"/>
          <w:lang w:val="en-US" w:eastAsia="zh-CN"/>
        </w:rPr>
        <w:t>girls often suffer from multiple forms of discrimination, especially with regard to</w:t>
      </w:r>
      <w:r w:rsidR="000B39C6" w:rsidRPr="00E2557F">
        <w:rPr>
          <w:rFonts w:eastAsia="SimSun"/>
          <w:lang w:val="en-US" w:eastAsia="zh-CN"/>
        </w:rPr>
        <w:t xml:space="preserve"> </w:t>
      </w:r>
      <w:r w:rsidR="00DE3E0C" w:rsidRPr="00E2557F">
        <w:rPr>
          <w:rFonts w:eastAsia="SimSun"/>
          <w:lang w:val="en-US" w:eastAsia="zh-CN"/>
        </w:rPr>
        <w:t>access to education, employment and health care, protection from violence and</w:t>
      </w:r>
      <w:r w:rsidR="000B39C6" w:rsidRPr="00E2557F">
        <w:rPr>
          <w:rFonts w:eastAsia="SimSun"/>
          <w:lang w:val="en-US" w:eastAsia="zh-CN"/>
        </w:rPr>
        <w:t xml:space="preserve"> </w:t>
      </w:r>
      <w:r w:rsidR="00DE3E0C" w:rsidRPr="00E2557F">
        <w:rPr>
          <w:rFonts w:eastAsia="SimSun"/>
          <w:lang w:val="en-US" w:eastAsia="zh-CN"/>
        </w:rPr>
        <w:t xml:space="preserve">access to justice. The Committee is further concerned that </w:t>
      </w:r>
      <w:r w:rsidR="000B39C6" w:rsidRPr="00E2557F">
        <w:rPr>
          <w:rFonts w:eastAsia="SimSun"/>
          <w:lang w:val="en-US" w:eastAsia="zh-CN"/>
        </w:rPr>
        <w:t>gender-based persecution</w:t>
      </w:r>
      <w:r w:rsidR="00194F84" w:rsidRPr="00E2557F">
        <w:rPr>
          <w:rFonts w:eastAsia="SimSun"/>
          <w:lang w:val="en-US" w:eastAsia="zh-CN"/>
        </w:rPr>
        <w:t xml:space="preserve"> </w:t>
      </w:r>
      <w:r w:rsidR="000B39C6" w:rsidRPr="00E2557F">
        <w:rPr>
          <w:rFonts w:eastAsia="SimSun"/>
          <w:lang w:val="en-US" w:eastAsia="zh-CN"/>
        </w:rPr>
        <w:t>is not recogni</w:t>
      </w:r>
      <w:r w:rsidR="005C73C7" w:rsidRPr="00E2557F">
        <w:rPr>
          <w:rFonts w:eastAsia="SimSun"/>
          <w:lang w:val="en-US" w:eastAsia="zh-CN"/>
        </w:rPr>
        <w:t>zed</w:t>
      </w:r>
      <w:r w:rsidR="000B39C6" w:rsidRPr="00E2557F">
        <w:rPr>
          <w:rFonts w:eastAsia="SimSun"/>
          <w:lang w:val="en-US" w:eastAsia="zh-CN"/>
        </w:rPr>
        <w:t xml:space="preserve"> </w:t>
      </w:r>
      <w:r w:rsidR="00194F84" w:rsidRPr="00E2557F">
        <w:rPr>
          <w:rFonts w:eastAsia="SimSun"/>
          <w:lang w:val="en-US" w:eastAsia="zh-CN"/>
        </w:rPr>
        <w:t xml:space="preserve">by the State party </w:t>
      </w:r>
      <w:r w:rsidR="000B39C6" w:rsidRPr="00E2557F">
        <w:rPr>
          <w:rFonts w:eastAsia="SimSun"/>
          <w:lang w:val="en-US" w:eastAsia="zh-CN"/>
        </w:rPr>
        <w:t>as a ground for refugee status</w:t>
      </w:r>
      <w:r w:rsidR="00194F84" w:rsidRPr="00E2557F">
        <w:rPr>
          <w:rFonts w:eastAsia="SimSun"/>
          <w:lang w:val="en-US" w:eastAsia="zh-CN"/>
        </w:rPr>
        <w:t>.</w:t>
      </w:r>
      <w:r w:rsidR="008B2535" w:rsidRPr="00E2557F">
        <w:rPr>
          <w:rFonts w:eastAsia="SimSun"/>
          <w:lang w:val="en-US" w:eastAsia="zh-CN"/>
        </w:rPr>
        <w:t xml:space="preserve"> </w:t>
      </w:r>
    </w:p>
    <w:p w:rsidR="003B1243" w:rsidRPr="00E2557F" w:rsidRDefault="0076779C" w:rsidP="004135BE">
      <w:pPr>
        <w:pStyle w:val="SingleTxtG"/>
        <w:rPr>
          <w:rFonts w:eastAsia="SimSun"/>
          <w:b/>
          <w:bCs/>
          <w:lang w:val="en-US" w:eastAsia="zh-CN"/>
        </w:rPr>
      </w:pPr>
      <w:r w:rsidRPr="00E2557F">
        <w:rPr>
          <w:rFonts w:eastAsia="SimSun"/>
          <w:b/>
          <w:bCs/>
          <w:lang w:val="en-US" w:eastAsia="zh-CN"/>
        </w:rPr>
        <w:t>4</w:t>
      </w:r>
      <w:r w:rsidR="004135BE" w:rsidRPr="00E2557F">
        <w:rPr>
          <w:rFonts w:eastAsia="SimSun"/>
          <w:b/>
          <w:bCs/>
          <w:lang w:val="en-US" w:eastAsia="zh-CN"/>
        </w:rPr>
        <w:t>7</w:t>
      </w:r>
      <w:r w:rsidR="00706AD2" w:rsidRPr="00E2557F">
        <w:rPr>
          <w:rFonts w:eastAsia="SimSun"/>
          <w:b/>
          <w:bCs/>
          <w:lang w:val="en-US" w:eastAsia="zh-CN"/>
        </w:rPr>
        <w:t>.</w:t>
      </w:r>
      <w:r w:rsidR="00706AD2" w:rsidRPr="00E2557F">
        <w:rPr>
          <w:rFonts w:eastAsia="SimSun"/>
          <w:b/>
          <w:bCs/>
          <w:lang w:val="en-US" w:eastAsia="zh-CN"/>
        </w:rPr>
        <w:tab/>
        <w:t xml:space="preserve">The Committee </w:t>
      </w:r>
      <w:r w:rsidR="003B1243" w:rsidRPr="00E2557F">
        <w:rPr>
          <w:rFonts w:eastAsia="SimSun"/>
          <w:b/>
          <w:bCs/>
          <w:lang w:val="en-US" w:eastAsia="zh-CN"/>
        </w:rPr>
        <w:t xml:space="preserve">recommends that </w:t>
      </w:r>
      <w:r w:rsidR="00706AD2" w:rsidRPr="00E2557F">
        <w:rPr>
          <w:rFonts w:eastAsia="SimSun"/>
          <w:b/>
          <w:bCs/>
          <w:lang w:val="en-US" w:eastAsia="zh-CN"/>
        </w:rPr>
        <w:t>the State party</w:t>
      </w:r>
      <w:r w:rsidR="003B1243" w:rsidRPr="00E2557F">
        <w:rPr>
          <w:rFonts w:eastAsia="SimSun"/>
          <w:b/>
          <w:bCs/>
          <w:lang w:val="en-US" w:eastAsia="zh-CN"/>
        </w:rPr>
        <w:t>:</w:t>
      </w:r>
    </w:p>
    <w:p w:rsidR="003B1243" w:rsidRPr="00E2557F" w:rsidRDefault="001A1E37"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3B1243" w:rsidRPr="00E2557F">
        <w:rPr>
          <w:rFonts w:eastAsia="SimSun"/>
          <w:b/>
          <w:bCs/>
          <w:lang w:val="en-US" w:eastAsia="zh-CN"/>
        </w:rPr>
        <w:t>P</w:t>
      </w:r>
      <w:r w:rsidR="00706AD2" w:rsidRPr="00E2557F">
        <w:rPr>
          <w:rFonts w:eastAsia="SimSun"/>
          <w:b/>
          <w:bCs/>
          <w:lang w:val="en-US" w:eastAsia="zh-CN"/>
        </w:rPr>
        <w:t xml:space="preserve">rovide, in its next report, comprehensive information, including sex-disaggregated data and trends over time, on the de facto </w:t>
      </w:r>
      <w:r w:rsidR="00595557" w:rsidRPr="00E2557F">
        <w:rPr>
          <w:rFonts w:eastAsia="SimSun"/>
          <w:b/>
          <w:bCs/>
          <w:lang w:val="en-US" w:eastAsia="zh-CN"/>
        </w:rPr>
        <w:t xml:space="preserve">situation </w:t>
      </w:r>
      <w:r w:rsidR="00706AD2" w:rsidRPr="00E2557F">
        <w:rPr>
          <w:rFonts w:eastAsia="SimSun"/>
          <w:b/>
          <w:bCs/>
          <w:lang w:val="en-US" w:eastAsia="zh-CN"/>
        </w:rPr>
        <w:t>of these disadvantaged groups of women and girls in all areas covered by the Convention</w:t>
      </w:r>
      <w:r w:rsidR="00595557" w:rsidRPr="00E2557F">
        <w:rPr>
          <w:rFonts w:eastAsia="SimSun"/>
          <w:b/>
          <w:bCs/>
          <w:lang w:val="en-US" w:eastAsia="zh-CN"/>
        </w:rPr>
        <w:t>,</w:t>
      </w:r>
      <w:r w:rsidR="00706AD2" w:rsidRPr="00E2557F">
        <w:rPr>
          <w:rFonts w:eastAsia="SimSun"/>
          <w:b/>
          <w:bCs/>
          <w:lang w:val="en-US" w:eastAsia="zh-CN"/>
        </w:rPr>
        <w:t xml:space="preserve"> as well as on the impact of measures taken and results achieved in the implementation of policies and programmes for these women and girls</w:t>
      </w:r>
      <w:r w:rsidR="003B1243" w:rsidRPr="00E2557F">
        <w:rPr>
          <w:rFonts w:eastAsia="SimSun"/>
          <w:b/>
          <w:bCs/>
          <w:lang w:val="en-US" w:eastAsia="zh-CN"/>
        </w:rPr>
        <w:t>; and</w:t>
      </w:r>
    </w:p>
    <w:p w:rsidR="00FA0D3B" w:rsidRPr="00E2557F" w:rsidRDefault="001A1E37"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r>
      <w:r w:rsidR="003B1243" w:rsidRPr="00E2557F">
        <w:rPr>
          <w:rFonts w:eastAsia="SimSun"/>
          <w:b/>
          <w:bCs/>
          <w:lang w:val="en-US" w:eastAsia="zh-CN"/>
        </w:rPr>
        <w:t xml:space="preserve">Consider </w:t>
      </w:r>
      <w:r w:rsidR="00DE3E0C" w:rsidRPr="00E2557F">
        <w:rPr>
          <w:rFonts w:eastAsia="SimSun"/>
          <w:b/>
          <w:bCs/>
          <w:lang w:val="en-US" w:eastAsia="zh-CN"/>
        </w:rPr>
        <w:t>includ</w:t>
      </w:r>
      <w:r w:rsidR="003B1243" w:rsidRPr="00E2557F">
        <w:rPr>
          <w:rFonts w:eastAsia="SimSun"/>
          <w:b/>
          <w:bCs/>
          <w:lang w:val="en-US" w:eastAsia="zh-CN"/>
        </w:rPr>
        <w:t>ing</w:t>
      </w:r>
      <w:r w:rsidR="00DE3E0C" w:rsidRPr="00E2557F">
        <w:rPr>
          <w:rFonts w:eastAsia="SimSun"/>
          <w:b/>
          <w:bCs/>
          <w:lang w:val="en-US" w:eastAsia="zh-CN"/>
        </w:rPr>
        <w:t xml:space="preserve"> </w:t>
      </w:r>
      <w:r w:rsidR="000B39C6" w:rsidRPr="00E2557F">
        <w:rPr>
          <w:rFonts w:eastAsia="SimSun"/>
          <w:b/>
          <w:bCs/>
          <w:lang w:val="en-US" w:eastAsia="zh-CN"/>
        </w:rPr>
        <w:t>gender-based persecution as a ground for refugee status</w:t>
      </w:r>
      <w:r w:rsidR="00194F84" w:rsidRPr="00E2557F">
        <w:rPr>
          <w:rFonts w:eastAsia="SimSun"/>
          <w:b/>
          <w:bCs/>
          <w:lang w:val="en-US" w:eastAsia="zh-CN"/>
        </w:rPr>
        <w:t xml:space="preserve">, in accordance with the </w:t>
      </w:r>
      <w:r w:rsidR="00AF0114" w:rsidRPr="00E2557F">
        <w:rPr>
          <w:rFonts w:eastAsia="SimSun"/>
          <w:b/>
          <w:bCs/>
          <w:lang w:val="en-US" w:eastAsia="zh-CN"/>
        </w:rPr>
        <w:t>Office of the United Nations High Commissioner for Refugees (</w:t>
      </w:r>
      <w:r w:rsidR="00194F84" w:rsidRPr="00E2557F">
        <w:rPr>
          <w:rFonts w:eastAsia="SimSun"/>
          <w:b/>
          <w:bCs/>
          <w:lang w:val="en-US" w:eastAsia="zh-CN"/>
        </w:rPr>
        <w:t>UNHCR</w:t>
      </w:r>
      <w:r w:rsidR="00AF0114" w:rsidRPr="00E2557F">
        <w:rPr>
          <w:rFonts w:eastAsia="SimSun"/>
          <w:b/>
          <w:bCs/>
          <w:lang w:val="en-US" w:eastAsia="zh-CN"/>
        </w:rPr>
        <w:t>)</w:t>
      </w:r>
      <w:r w:rsidR="00194F84" w:rsidRPr="00E2557F">
        <w:rPr>
          <w:rFonts w:eastAsia="SimSun"/>
          <w:b/>
          <w:bCs/>
          <w:lang w:val="en-US" w:eastAsia="zh-CN"/>
        </w:rPr>
        <w:t xml:space="preserve"> </w:t>
      </w:r>
      <w:r w:rsidR="00194F84" w:rsidRPr="00E2557F">
        <w:rPr>
          <w:rFonts w:eastAsia="SimSun"/>
          <w:b/>
          <w:bCs/>
          <w:lang w:val="en-US" w:eastAsia="zh-CN"/>
        </w:rPr>
        <w:t xml:space="preserve">Guidelines on International Protection relating to </w:t>
      </w:r>
      <w:r w:rsidR="0051434F" w:rsidRPr="00E2557F">
        <w:rPr>
          <w:rFonts w:eastAsia="SimSun"/>
          <w:b/>
          <w:bCs/>
          <w:lang w:val="en-US" w:eastAsia="zh-CN"/>
        </w:rPr>
        <w:t>g</w:t>
      </w:r>
      <w:r w:rsidR="00194F84" w:rsidRPr="00E2557F">
        <w:rPr>
          <w:rFonts w:eastAsia="SimSun"/>
          <w:b/>
          <w:bCs/>
          <w:lang w:val="en-US" w:eastAsia="zh-CN"/>
        </w:rPr>
        <w:t>ender-related persecution</w:t>
      </w:r>
      <w:r w:rsidR="000B39C6" w:rsidRPr="00E2557F">
        <w:rPr>
          <w:rFonts w:eastAsia="SimSun"/>
          <w:b/>
          <w:bCs/>
          <w:lang w:val="en-US" w:eastAsia="zh-CN"/>
        </w:rPr>
        <w:t xml:space="preserve">. </w:t>
      </w:r>
    </w:p>
    <w:p w:rsidR="00DE3E0C" w:rsidRPr="00E2557F" w:rsidRDefault="0075680F" w:rsidP="00605256">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605256" w:rsidRPr="00E2557F">
        <w:rPr>
          <w:rFonts w:eastAsia="SimSun"/>
          <w:lang w:val="en-US" w:eastAsia="zh-CN"/>
        </w:rPr>
        <w:t>Discrimination in m</w:t>
      </w:r>
      <w:r w:rsidR="00DE3E0C" w:rsidRPr="00E2557F">
        <w:rPr>
          <w:rFonts w:eastAsia="SimSun"/>
          <w:lang w:val="en-US" w:eastAsia="zh-CN"/>
        </w:rPr>
        <w:t>arriage and family relations</w:t>
      </w:r>
    </w:p>
    <w:p w:rsidR="00831F3B" w:rsidRPr="00E2557F" w:rsidRDefault="0076779C" w:rsidP="006F742E">
      <w:pPr>
        <w:pStyle w:val="SingleTxtG"/>
        <w:rPr>
          <w:rFonts w:eastAsia="SimSun"/>
          <w:lang w:val="en-US" w:eastAsia="zh-CN"/>
        </w:rPr>
      </w:pPr>
      <w:r w:rsidRPr="00E2557F">
        <w:rPr>
          <w:rFonts w:eastAsia="SimSun"/>
          <w:lang w:val="en-US" w:eastAsia="zh-CN"/>
        </w:rPr>
        <w:t>4</w:t>
      </w:r>
      <w:r w:rsidR="004135BE" w:rsidRPr="00E2557F">
        <w:rPr>
          <w:rFonts w:eastAsia="SimSun"/>
          <w:lang w:val="en-US" w:eastAsia="zh-CN"/>
        </w:rPr>
        <w:t>8</w:t>
      </w:r>
      <w:r w:rsidR="00F95E6E" w:rsidRPr="00E2557F">
        <w:rPr>
          <w:rFonts w:eastAsia="SimSun"/>
          <w:lang w:val="en-US" w:eastAsia="zh-CN"/>
        </w:rPr>
        <w:t>.</w:t>
      </w:r>
      <w:r w:rsidR="00F95E6E" w:rsidRPr="00E2557F">
        <w:rPr>
          <w:rFonts w:eastAsia="SimSun"/>
          <w:lang w:val="en-US" w:eastAsia="zh-CN"/>
        </w:rPr>
        <w:tab/>
      </w:r>
      <w:r w:rsidR="00605256" w:rsidRPr="00E2557F">
        <w:rPr>
          <w:rFonts w:eastAsia="SimSun"/>
          <w:lang w:val="en-US" w:eastAsia="zh-CN"/>
        </w:rPr>
        <w:t>N</w:t>
      </w:r>
      <w:r w:rsidR="000B09F5" w:rsidRPr="00E2557F">
        <w:rPr>
          <w:rFonts w:eastAsia="SimSun"/>
          <w:lang w:val="en-US" w:eastAsia="zh-CN"/>
        </w:rPr>
        <w:t xml:space="preserve">oting that all Jews in Israel can be married and divorced only in the </w:t>
      </w:r>
      <w:r w:rsidR="001F34A3" w:rsidRPr="00E2557F">
        <w:rPr>
          <w:rFonts w:eastAsia="SimSun"/>
          <w:lang w:val="en-US" w:eastAsia="zh-CN"/>
        </w:rPr>
        <w:t>r</w:t>
      </w:r>
      <w:r w:rsidR="000B09F5" w:rsidRPr="00E2557F">
        <w:rPr>
          <w:rFonts w:eastAsia="SimSun"/>
          <w:lang w:val="en-US" w:eastAsia="zh-CN"/>
        </w:rPr>
        <w:t xml:space="preserve">abbinical </w:t>
      </w:r>
      <w:r w:rsidR="001F34A3" w:rsidRPr="00E2557F">
        <w:rPr>
          <w:rFonts w:eastAsia="SimSun"/>
          <w:lang w:val="en-US" w:eastAsia="zh-CN"/>
        </w:rPr>
        <w:t>c</w:t>
      </w:r>
      <w:r w:rsidR="000B09F5" w:rsidRPr="00E2557F">
        <w:rPr>
          <w:rFonts w:eastAsia="SimSun"/>
          <w:lang w:val="en-US" w:eastAsia="zh-CN"/>
        </w:rPr>
        <w:t>ourts</w:t>
      </w:r>
      <w:r w:rsidR="00F13D0A" w:rsidRPr="00E2557F">
        <w:rPr>
          <w:rFonts w:eastAsia="SimSun"/>
          <w:lang w:val="en-US" w:eastAsia="zh-CN"/>
        </w:rPr>
        <w:t>,</w:t>
      </w:r>
      <w:r w:rsidR="000B09F5" w:rsidRPr="00E2557F">
        <w:rPr>
          <w:rFonts w:eastAsia="SimSun"/>
          <w:lang w:val="en-US" w:eastAsia="zh-CN"/>
        </w:rPr>
        <w:t xml:space="preserve"> which are male dominated and completely govern</w:t>
      </w:r>
      <w:r w:rsidR="00EC6D2B" w:rsidRPr="00E2557F">
        <w:rPr>
          <w:rFonts w:eastAsia="SimSun"/>
          <w:lang w:val="en-US" w:eastAsia="zh-CN"/>
        </w:rPr>
        <w:t xml:space="preserve">ed by religious law, the Committee </w:t>
      </w:r>
      <w:r w:rsidR="000E2927" w:rsidRPr="00E2557F">
        <w:rPr>
          <w:rFonts w:eastAsia="SimSun"/>
          <w:lang w:val="en-US" w:eastAsia="zh-CN"/>
        </w:rPr>
        <w:t xml:space="preserve">is </w:t>
      </w:r>
      <w:r w:rsidR="00EC6D2B" w:rsidRPr="00E2557F">
        <w:rPr>
          <w:rFonts w:eastAsia="SimSun"/>
          <w:lang w:val="en-US" w:eastAsia="zh-CN"/>
        </w:rPr>
        <w:t>concern</w:t>
      </w:r>
      <w:r w:rsidR="000E2927" w:rsidRPr="00E2557F">
        <w:rPr>
          <w:rFonts w:eastAsia="SimSun"/>
          <w:lang w:val="en-US" w:eastAsia="zh-CN"/>
        </w:rPr>
        <w:t>ed</w:t>
      </w:r>
      <w:r w:rsidR="00EC6D2B" w:rsidRPr="00E2557F">
        <w:rPr>
          <w:rFonts w:eastAsia="SimSun"/>
          <w:lang w:val="en-US" w:eastAsia="zh-CN"/>
        </w:rPr>
        <w:t xml:space="preserve"> </w:t>
      </w:r>
      <w:r w:rsidR="002755BC" w:rsidRPr="00E2557F">
        <w:rPr>
          <w:rFonts w:eastAsia="SimSun"/>
          <w:lang w:val="en-US" w:eastAsia="zh-CN"/>
        </w:rPr>
        <w:t>a</w:t>
      </w:r>
      <w:r w:rsidR="0031608B" w:rsidRPr="00E2557F">
        <w:rPr>
          <w:rFonts w:eastAsia="SimSun"/>
          <w:lang w:val="en-US" w:eastAsia="zh-CN"/>
        </w:rPr>
        <w:t>bout</w:t>
      </w:r>
      <w:r w:rsidR="002755BC" w:rsidRPr="00E2557F">
        <w:rPr>
          <w:rFonts w:eastAsia="SimSun"/>
          <w:lang w:val="en-US" w:eastAsia="zh-CN"/>
        </w:rPr>
        <w:t xml:space="preserve"> </w:t>
      </w:r>
      <w:r w:rsidR="00EC6D2B" w:rsidRPr="00E2557F">
        <w:rPr>
          <w:rFonts w:eastAsia="SimSun"/>
          <w:lang w:val="en-US" w:eastAsia="zh-CN"/>
        </w:rPr>
        <w:t>discriminat</w:t>
      </w:r>
      <w:r w:rsidR="002755BC" w:rsidRPr="00E2557F">
        <w:rPr>
          <w:rFonts w:eastAsia="SimSun"/>
          <w:lang w:val="en-US" w:eastAsia="zh-CN"/>
        </w:rPr>
        <w:t xml:space="preserve">ion against </w:t>
      </w:r>
      <w:r w:rsidR="00EC6D2B" w:rsidRPr="00E2557F">
        <w:rPr>
          <w:rFonts w:eastAsia="SimSun"/>
          <w:lang w:val="en-US" w:eastAsia="zh-CN"/>
        </w:rPr>
        <w:t>women</w:t>
      </w:r>
      <w:r w:rsidR="00F34E2F" w:rsidRPr="00E2557F">
        <w:rPr>
          <w:rFonts w:eastAsia="SimSun"/>
          <w:lang w:val="en-US" w:eastAsia="zh-CN"/>
        </w:rPr>
        <w:t xml:space="preserve"> in the context of divorce in </w:t>
      </w:r>
      <w:r w:rsidR="00EC6D2B" w:rsidRPr="00E2557F">
        <w:rPr>
          <w:rFonts w:eastAsia="SimSun"/>
          <w:lang w:val="en-US" w:eastAsia="zh-CN"/>
        </w:rPr>
        <w:t xml:space="preserve">such courts, in that </w:t>
      </w:r>
      <w:r w:rsidR="006F742E" w:rsidRPr="00E2557F">
        <w:rPr>
          <w:rFonts w:eastAsia="SimSun"/>
          <w:lang w:val="en-US" w:eastAsia="zh-CN"/>
        </w:rPr>
        <w:t xml:space="preserve">only the </w:t>
      </w:r>
      <w:r w:rsidR="00EC6D2B" w:rsidRPr="00E2557F">
        <w:rPr>
          <w:rFonts w:eastAsia="SimSun"/>
          <w:lang w:val="en-US" w:eastAsia="zh-CN"/>
        </w:rPr>
        <w:t>husband has</w:t>
      </w:r>
      <w:r w:rsidR="006F742E" w:rsidRPr="00E2557F">
        <w:rPr>
          <w:rFonts w:eastAsia="SimSun"/>
          <w:lang w:val="en-US" w:eastAsia="zh-CN"/>
        </w:rPr>
        <w:t xml:space="preserve"> the right </w:t>
      </w:r>
      <w:r w:rsidR="00EC6D2B" w:rsidRPr="00E2557F">
        <w:rPr>
          <w:rFonts w:eastAsia="SimSun"/>
          <w:lang w:val="en-US" w:eastAsia="zh-CN"/>
        </w:rPr>
        <w:t xml:space="preserve">to grant his wife divorce </w:t>
      </w:r>
      <w:r w:rsidR="0037524A" w:rsidRPr="00E2557F">
        <w:rPr>
          <w:rFonts w:eastAsia="SimSun"/>
          <w:lang w:val="en-US" w:eastAsia="zh-CN"/>
        </w:rPr>
        <w:t>(</w:t>
      </w:r>
      <w:r w:rsidR="002755BC" w:rsidRPr="00E2557F">
        <w:rPr>
          <w:rFonts w:eastAsia="SimSun"/>
          <w:lang w:val="en-US" w:eastAsia="zh-CN"/>
        </w:rPr>
        <w:t xml:space="preserve">the </w:t>
      </w:r>
      <w:r w:rsidR="0037524A" w:rsidRPr="00E2557F">
        <w:rPr>
          <w:rFonts w:eastAsia="SimSun"/>
          <w:lang w:val="en-US" w:eastAsia="zh-CN"/>
        </w:rPr>
        <w:t xml:space="preserve">“get”) </w:t>
      </w:r>
      <w:r w:rsidR="00EC6D2B" w:rsidRPr="00E2557F">
        <w:rPr>
          <w:rFonts w:eastAsia="SimSun"/>
          <w:lang w:val="en-US" w:eastAsia="zh-CN"/>
        </w:rPr>
        <w:t>of his own free will</w:t>
      </w:r>
      <w:r w:rsidR="00F34E2F" w:rsidRPr="00E2557F">
        <w:rPr>
          <w:rFonts w:eastAsia="SimSun"/>
          <w:lang w:val="en-US" w:eastAsia="zh-CN"/>
        </w:rPr>
        <w:t xml:space="preserve">. The Committee also expresses its concern </w:t>
      </w:r>
      <w:r w:rsidR="00204CB3" w:rsidRPr="00E2557F">
        <w:rPr>
          <w:rFonts w:eastAsia="SimSun"/>
          <w:lang w:val="en-US" w:eastAsia="zh-CN"/>
        </w:rPr>
        <w:t xml:space="preserve">at </w:t>
      </w:r>
      <w:r w:rsidR="00F34E2F" w:rsidRPr="00E2557F">
        <w:rPr>
          <w:rFonts w:eastAsia="SimSun"/>
          <w:lang w:val="en-US" w:eastAsia="zh-CN"/>
        </w:rPr>
        <w:t>recent</w:t>
      </w:r>
      <w:r w:rsidR="00F34E2F" w:rsidRPr="00E2557F">
        <w:t xml:space="preserve"> cases of retroactive invalidation of divorce, to the detriment of Jewish women. </w:t>
      </w:r>
      <w:r w:rsidR="00831F3B" w:rsidRPr="00E2557F">
        <w:rPr>
          <w:rFonts w:eastAsia="SimSun"/>
          <w:lang w:val="en-US" w:eastAsia="zh-CN"/>
        </w:rPr>
        <w:t xml:space="preserve">The Committee is </w:t>
      </w:r>
      <w:r w:rsidR="00EA5548" w:rsidRPr="00E2557F">
        <w:rPr>
          <w:rFonts w:eastAsia="SimSun"/>
          <w:lang w:val="en-US" w:eastAsia="zh-CN"/>
        </w:rPr>
        <w:t xml:space="preserve">further </w:t>
      </w:r>
      <w:r w:rsidR="00831F3B" w:rsidRPr="00E2557F">
        <w:rPr>
          <w:rFonts w:eastAsia="SimSun"/>
          <w:lang w:val="en-US" w:eastAsia="zh-CN"/>
        </w:rPr>
        <w:t xml:space="preserve">concerned </w:t>
      </w:r>
      <w:r w:rsidR="00EC6D2B" w:rsidRPr="00E2557F">
        <w:rPr>
          <w:rFonts w:eastAsia="SimSun"/>
          <w:lang w:val="en-US" w:eastAsia="zh-CN"/>
        </w:rPr>
        <w:t xml:space="preserve">about the continuing practices of polygamy and </w:t>
      </w:r>
      <w:r w:rsidR="00831F3B" w:rsidRPr="00E2557F">
        <w:rPr>
          <w:rFonts w:eastAsia="SimSun"/>
          <w:lang w:val="en-US" w:eastAsia="zh-CN"/>
        </w:rPr>
        <w:t>under-age marriage</w:t>
      </w:r>
      <w:r w:rsidR="00F95E6E" w:rsidRPr="00E2557F">
        <w:rPr>
          <w:rFonts w:eastAsia="SimSun"/>
          <w:lang w:val="en-US" w:eastAsia="zh-CN"/>
        </w:rPr>
        <w:t xml:space="preserve"> </w:t>
      </w:r>
      <w:r w:rsidR="00831F3B" w:rsidRPr="00E2557F">
        <w:rPr>
          <w:rFonts w:eastAsia="SimSun"/>
          <w:lang w:val="en-US" w:eastAsia="zh-CN"/>
        </w:rPr>
        <w:t>of girls</w:t>
      </w:r>
      <w:r w:rsidR="0031608B" w:rsidRPr="00E2557F">
        <w:rPr>
          <w:rFonts w:eastAsia="SimSun"/>
          <w:lang w:val="en-US" w:eastAsia="zh-CN"/>
        </w:rPr>
        <w:t xml:space="preserve"> that are legitimized under different religious laws governing personal status</w:t>
      </w:r>
      <w:r w:rsidR="00EA5548" w:rsidRPr="00E2557F">
        <w:rPr>
          <w:rFonts w:eastAsia="SimSun"/>
          <w:lang w:val="en-US" w:eastAsia="zh-CN"/>
        </w:rPr>
        <w:t>.</w:t>
      </w:r>
      <w:r w:rsidR="00F95E6E" w:rsidRPr="00E2557F">
        <w:rPr>
          <w:rFonts w:eastAsia="SimSun"/>
          <w:lang w:val="en-US" w:eastAsia="zh-CN"/>
        </w:rPr>
        <w:t xml:space="preserve"> </w:t>
      </w:r>
    </w:p>
    <w:p w:rsidR="00EA5548" w:rsidRPr="00E2557F" w:rsidRDefault="004135BE" w:rsidP="004135BE">
      <w:pPr>
        <w:pStyle w:val="SingleTxtG"/>
        <w:rPr>
          <w:rFonts w:eastAsia="SimSun"/>
          <w:b/>
          <w:bCs/>
          <w:lang w:val="en-US" w:eastAsia="zh-CN"/>
        </w:rPr>
      </w:pPr>
      <w:r w:rsidRPr="00E2557F">
        <w:rPr>
          <w:rFonts w:eastAsia="SimSun"/>
          <w:b/>
          <w:bCs/>
          <w:lang w:val="en-US" w:eastAsia="zh-CN"/>
        </w:rPr>
        <w:t>49</w:t>
      </w:r>
      <w:r w:rsidR="0037524A" w:rsidRPr="00E2557F">
        <w:rPr>
          <w:rFonts w:eastAsia="SimSun"/>
          <w:b/>
          <w:bCs/>
          <w:lang w:val="en-US" w:eastAsia="zh-CN"/>
        </w:rPr>
        <w:t>.</w:t>
      </w:r>
      <w:r w:rsidR="0037524A" w:rsidRPr="00E2557F">
        <w:rPr>
          <w:rFonts w:eastAsia="SimSun"/>
          <w:b/>
          <w:bCs/>
          <w:lang w:val="en-US" w:eastAsia="zh-CN"/>
        </w:rPr>
        <w:tab/>
      </w:r>
      <w:r w:rsidR="00F34E2F" w:rsidRPr="00E2557F">
        <w:rPr>
          <w:rFonts w:eastAsia="SimSun"/>
          <w:b/>
          <w:bCs/>
          <w:lang w:val="en-US" w:eastAsia="zh-CN"/>
        </w:rPr>
        <w:t>The Committee calls upon the State party</w:t>
      </w:r>
      <w:r w:rsidR="0037524A" w:rsidRPr="00E2557F">
        <w:rPr>
          <w:rFonts w:eastAsia="SimSun"/>
          <w:b/>
          <w:bCs/>
          <w:lang w:val="en-US" w:eastAsia="zh-CN"/>
        </w:rPr>
        <w:t xml:space="preserve"> to</w:t>
      </w:r>
      <w:r w:rsidR="00EA5548" w:rsidRPr="00E2557F">
        <w:rPr>
          <w:rFonts w:eastAsia="SimSun"/>
          <w:b/>
          <w:bCs/>
          <w:lang w:val="en-US" w:eastAsia="zh-CN"/>
        </w:rPr>
        <w:t>:</w:t>
      </w:r>
    </w:p>
    <w:p w:rsidR="00EA5548" w:rsidRPr="00E2557F" w:rsidRDefault="001A1E37"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EA5548" w:rsidRPr="00E2557F">
        <w:rPr>
          <w:rFonts w:eastAsia="SimSun"/>
          <w:b/>
          <w:bCs/>
          <w:lang w:val="en-US" w:eastAsia="zh-CN"/>
        </w:rPr>
        <w:t>I</w:t>
      </w:r>
      <w:r w:rsidR="0037524A" w:rsidRPr="00E2557F">
        <w:rPr>
          <w:rFonts w:eastAsia="SimSun"/>
          <w:b/>
          <w:bCs/>
          <w:lang w:val="en-US" w:eastAsia="zh-CN"/>
        </w:rPr>
        <w:t>ntroduce an optional system of civil marriage and divorce available to all</w:t>
      </w:r>
      <w:r w:rsidR="00EA5548" w:rsidRPr="00E2557F">
        <w:rPr>
          <w:rFonts w:eastAsia="SimSun"/>
          <w:b/>
          <w:bCs/>
          <w:lang w:val="en-US" w:eastAsia="zh-CN"/>
        </w:rPr>
        <w:t>;</w:t>
      </w:r>
    </w:p>
    <w:p w:rsidR="00EA5548" w:rsidRPr="00E2557F" w:rsidRDefault="001A1E37"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r>
      <w:r w:rsidR="00EA5548" w:rsidRPr="00E2557F">
        <w:rPr>
          <w:rFonts w:eastAsia="SimSun"/>
          <w:b/>
          <w:bCs/>
          <w:lang w:val="en-US" w:eastAsia="zh-CN"/>
        </w:rPr>
        <w:t>H</w:t>
      </w:r>
      <w:r w:rsidR="0037524A" w:rsidRPr="00E2557F">
        <w:rPr>
          <w:rFonts w:eastAsia="SimSun"/>
          <w:b/>
          <w:bCs/>
          <w:lang w:val="en-US" w:eastAsia="zh-CN"/>
        </w:rPr>
        <w:t>armonize religious laws currently governing marriage and divorce with the Convention</w:t>
      </w:r>
      <w:r w:rsidR="00605256" w:rsidRPr="00E2557F">
        <w:rPr>
          <w:rFonts w:eastAsia="SimSun"/>
          <w:b/>
          <w:bCs/>
          <w:lang w:val="en-US" w:eastAsia="zh-CN"/>
        </w:rPr>
        <w:t xml:space="preserve"> and eliminate provisions that are discriminatory against women</w:t>
      </w:r>
      <w:r w:rsidR="00EA5548" w:rsidRPr="00E2557F">
        <w:rPr>
          <w:rFonts w:eastAsia="SimSun"/>
          <w:b/>
          <w:bCs/>
          <w:lang w:val="en-US" w:eastAsia="zh-CN"/>
        </w:rPr>
        <w:t xml:space="preserve">, including by </w:t>
      </w:r>
      <w:r w:rsidR="0037524A" w:rsidRPr="00E2557F">
        <w:rPr>
          <w:rFonts w:eastAsia="SimSun"/>
          <w:b/>
          <w:bCs/>
          <w:lang w:val="en-US" w:eastAsia="zh-CN"/>
        </w:rPr>
        <w:t>prohibit</w:t>
      </w:r>
      <w:r w:rsidR="00EA5548" w:rsidRPr="00E2557F">
        <w:rPr>
          <w:rFonts w:eastAsia="SimSun"/>
          <w:b/>
          <w:bCs/>
          <w:lang w:val="en-US" w:eastAsia="zh-CN"/>
        </w:rPr>
        <w:t>ing</w:t>
      </w:r>
      <w:r w:rsidR="0037524A" w:rsidRPr="00E2557F">
        <w:rPr>
          <w:rFonts w:eastAsia="SimSun"/>
          <w:b/>
          <w:bCs/>
          <w:lang w:val="en-US" w:eastAsia="zh-CN"/>
        </w:rPr>
        <w:t xml:space="preserve"> the</w:t>
      </w:r>
      <w:r w:rsidR="00605256" w:rsidRPr="00E2557F">
        <w:rPr>
          <w:rFonts w:eastAsia="SimSun"/>
          <w:b/>
          <w:bCs/>
          <w:lang w:val="en-US" w:eastAsia="zh-CN"/>
        </w:rPr>
        <w:t xml:space="preserve"> man</w:t>
      </w:r>
      <w:r w:rsidR="0046375F" w:rsidRPr="00E2557F">
        <w:rPr>
          <w:rFonts w:eastAsia="SimSun"/>
          <w:b/>
          <w:bCs/>
          <w:lang w:val="en-US" w:eastAsia="zh-CN"/>
        </w:rPr>
        <w:t>’s</w:t>
      </w:r>
      <w:r w:rsidR="00605256" w:rsidRPr="00E2557F">
        <w:rPr>
          <w:rFonts w:eastAsia="SimSun"/>
          <w:b/>
          <w:bCs/>
          <w:lang w:val="en-US" w:eastAsia="zh-CN"/>
        </w:rPr>
        <w:t xml:space="preserve"> unilateral power to grant the “get”</w:t>
      </w:r>
      <w:r w:rsidR="0046375F" w:rsidRPr="00E2557F">
        <w:rPr>
          <w:rFonts w:eastAsia="SimSun"/>
          <w:b/>
          <w:bCs/>
          <w:lang w:val="en-US" w:eastAsia="zh-CN"/>
        </w:rPr>
        <w:t xml:space="preserve">, prohibiting the </w:t>
      </w:r>
      <w:r w:rsidR="0037524A" w:rsidRPr="00E2557F">
        <w:rPr>
          <w:rFonts w:eastAsia="SimSun"/>
          <w:b/>
          <w:bCs/>
          <w:lang w:val="en-US" w:eastAsia="zh-CN"/>
        </w:rPr>
        <w:t>possibility of extorting concessions from women in return for the “get”</w:t>
      </w:r>
      <w:r w:rsidR="00EA5548" w:rsidRPr="00E2557F">
        <w:rPr>
          <w:rFonts w:eastAsia="SimSun"/>
          <w:b/>
          <w:bCs/>
          <w:lang w:val="en-US" w:eastAsia="zh-CN"/>
        </w:rPr>
        <w:t xml:space="preserve"> as well as </w:t>
      </w:r>
      <w:r w:rsidR="0037524A" w:rsidRPr="00E2557F">
        <w:rPr>
          <w:rFonts w:eastAsia="SimSun"/>
          <w:b/>
          <w:bCs/>
          <w:lang w:val="en-US" w:eastAsia="zh-CN"/>
        </w:rPr>
        <w:t>the practice of retroactive invalidation of divorces</w:t>
      </w:r>
      <w:r w:rsidR="00EA5548" w:rsidRPr="00E2557F">
        <w:rPr>
          <w:rFonts w:eastAsia="SimSun"/>
          <w:b/>
          <w:bCs/>
          <w:lang w:val="en-US" w:eastAsia="zh-CN"/>
        </w:rPr>
        <w:t>,</w:t>
      </w:r>
      <w:r w:rsidR="00202EDB" w:rsidRPr="00E2557F">
        <w:rPr>
          <w:rFonts w:eastAsia="SimSun"/>
          <w:b/>
          <w:bCs/>
          <w:lang w:val="en-US" w:eastAsia="zh-CN"/>
        </w:rPr>
        <w:t xml:space="preserve"> </w:t>
      </w:r>
      <w:r w:rsidR="0037524A" w:rsidRPr="00E2557F">
        <w:rPr>
          <w:rFonts w:eastAsia="SimSun"/>
          <w:b/>
          <w:bCs/>
          <w:lang w:val="en-US" w:eastAsia="zh-CN"/>
        </w:rPr>
        <w:t>and</w:t>
      </w:r>
      <w:r w:rsidR="00EA5548" w:rsidRPr="00E2557F">
        <w:rPr>
          <w:rFonts w:eastAsia="SimSun"/>
          <w:b/>
          <w:bCs/>
          <w:lang w:val="en-US" w:eastAsia="zh-CN"/>
        </w:rPr>
        <w:t xml:space="preserve"> by </w:t>
      </w:r>
      <w:r w:rsidR="00191DC6" w:rsidRPr="00E2557F">
        <w:rPr>
          <w:rFonts w:eastAsia="SimSun"/>
          <w:b/>
          <w:bCs/>
          <w:lang w:val="en-US" w:eastAsia="zh-CN"/>
        </w:rPr>
        <w:t xml:space="preserve">further </w:t>
      </w:r>
      <w:r w:rsidR="0037524A" w:rsidRPr="00E2557F">
        <w:rPr>
          <w:rFonts w:eastAsia="SimSun"/>
          <w:b/>
          <w:bCs/>
          <w:lang w:val="en-US" w:eastAsia="zh-CN"/>
        </w:rPr>
        <w:t>limit</w:t>
      </w:r>
      <w:r w:rsidR="00EA5548" w:rsidRPr="00E2557F">
        <w:rPr>
          <w:rFonts w:eastAsia="SimSun"/>
          <w:b/>
          <w:bCs/>
          <w:lang w:val="en-US" w:eastAsia="zh-CN"/>
        </w:rPr>
        <w:t>ing</w:t>
      </w:r>
      <w:r w:rsidR="0037524A" w:rsidRPr="00E2557F">
        <w:rPr>
          <w:rFonts w:eastAsia="SimSun"/>
          <w:b/>
          <w:bCs/>
          <w:lang w:val="en-US" w:eastAsia="zh-CN"/>
        </w:rPr>
        <w:t xml:space="preserve"> the scope </w:t>
      </w:r>
      <w:r w:rsidR="001F34A3" w:rsidRPr="00E2557F">
        <w:rPr>
          <w:rFonts w:eastAsia="SimSun"/>
          <w:b/>
          <w:bCs/>
          <w:lang w:val="en-US" w:eastAsia="zh-CN"/>
        </w:rPr>
        <w:t>of r</w:t>
      </w:r>
      <w:r w:rsidR="0037524A" w:rsidRPr="00E2557F">
        <w:rPr>
          <w:rFonts w:eastAsia="SimSun"/>
          <w:b/>
          <w:bCs/>
          <w:lang w:val="en-US" w:eastAsia="zh-CN"/>
        </w:rPr>
        <w:t xml:space="preserve">abbinical </w:t>
      </w:r>
      <w:r w:rsidR="001F34A3" w:rsidRPr="00E2557F">
        <w:rPr>
          <w:rFonts w:eastAsia="SimSun"/>
          <w:b/>
          <w:bCs/>
          <w:lang w:val="en-US" w:eastAsia="zh-CN"/>
        </w:rPr>
        <w:t>c</w:t>
      </w:r>
      <w:r w:rsidR="0037524A" w:rsidRPr="00E2557F">
        <w:rPr>
          <w:rFonts w:eastAsia="SimSun"/>
          <w:b/>
          <w:bCs/>
          <w:lang w:val="en-US" w:eastAsia="zh-CN"/>
        </w:rPr>
        <w:t>ourts' jurisdiction to matters of marriage and divorce alone</w:t>
      </w:r>
      <w:r w:rsidR="00EA5548" w:rsidRPr="00E2557F">
        <w:rPr>
          <w:rFonts w:eastAsia="SimSun"/>
          <w:b/>
          <w:bCs/>
          <w:lang w:val="en-US" w:eastAsia="zh-CN"/>
        </w:rPr>
        <w:t>;</w:t>
      </w:r>
    </w:p>
    <w:p w:rsidR="00EA5548" w:rsidRPr="00E2557F" w:rsidRDefault="001A1E37" w:rsidP="00E274AD">
      <w:pPr>
        <w:pStyle w:val="SingleTxtG"/>
        <w:ind w:firstLine="567"/>
        <w:rPr>
          <w:rFonts w:eastAsia="SimSun"/>
          <w:b/>
          <w:bCs/>
          <w:lang w:val="en-US" w:eastAsia="zh-CN"/>
        </w:rPr>
      </w:pPr>
      <w:r w:rsidRPr="00E2557F">
        <w:rPr>
          <w:rFonts w:eastAsia="SimSun"/>
          <w:b/>
          <w:bCs/>
          <w:lang w:val="en-US" w:eastAsia="zh-CN"/>
        </w:rPr>
        <w:t>(c)</w:t>
      </w:r>
      <w:r w:rsidRPr="00E2557F">
        <w:rPr>
          <w:rFonts w:eastAsia="SimSun"/>
          <w:b/>
          <w:bCs/>
          <w:lang w:val="en-US" w:eastAsia="zh-CN"/>
        </w:rPr>
        <w:tab/>
      </w:r>
      <w:r w:rsidR="00EA5548" w:rsidRPr="00E2557F">
        <w:rPr>
          <w:rFonts w:eastAsia="SimSun"/>
          <w:b/>
          <w:bCs/>
          <w:lang w:val="en-US" w:eastAsia="zh-CN"/>
        </w:rPr>
        <w:t>Ensu</w:t>
      </w:r>
      <w:r w:rsidR="00D059E1" w:rsidRPr="00E2557F">
        <w:rPr>
          <w:rFonts w:eastAsia="SimSun"/>
          <w:b/>
          <w:bCs/>
          <w:lang w:val="en-US" w:eastAsia="zh-CN"/>
        </w:rPr>
        <w:t>r</w:t>
      </w:r>
      <w:r w:rsidR="00EA5548" w:rsidRPr="00E2557F">
        <w:rPr>
          <w:rFonts w:eastAsia="SimSun"/>
          <w:b/>
          <w:bCs/>
          <w:lang w:val="en-US" w:eastAsia="zh-CN"/>
        </w:rPr>
        <w:t xml:space="preserve">e that </w:t>
      </w:r>
      <w:r w:rsidR="001F34A3" w:rsidRPr="00E2557F">
        <w:rPr>
          <w:rFonts w:eastAsia="SimSun"/>
          <w:b/>
          <w:bCs/>
          <w:lang w:val="en-US" w:eastAsia="zh-CN"/>
        </w:rPr>
        <w:t xml:space="preserve">rabbinical court judges </w:t>
      </w:r>
      <w:r w:rsidR="00EA5548" w:rsidRPr="00E2557F">
        <w:rPr>
          <w:rFonts w:eastAsia="SimSun"/>
          <w:b/>
          <w:bCs/>
          <w:lang w:val="en-US" w:eastAsia="zh-CN"/>
        </w:rPr>
        <w:t xml:space="preserve">are provided </w:t>
      </w:r>
      <w:r w:rsidR="001F34A3" w:rsidRPr="00E2557F">
        <w:rPr>
          <w:rFonts w:eastAsia="SimSun"/>
          <w:b/>
          <w:bCs/>
          <w:lang w:val="en-US" w:eastAsia="zh-CN"/>
        </w:rPr>
        <w:t xml:space="preserve">with training on the Convention, with special emphasis on </w:t>
      </w:r>
      <w:r w:rsidR="00353EBA" w:rsidRPr="00E2557F">
        <w:rPr>
          <w:rFonts w:eastAsia="SimSun"/>
          <w:b/>
          <w:bCs/>
          <w:lang w:val="en-US" w:eastAsia="zh-CN"/>
        </w:rPr>
        <w:t xml:space="preserve">article 16 as well as </w:t>
      </w:r>
      <w:r w:rsidR="001F34A3" w:rsidRPr="00E2557F">
        <w:rPr>
          <w:rFonts w:eastAsia="SimSun"/>
          <w:b/>
          <w:bCs/>
          <w:lang w:val="en-US" w:eastAsia="zh-CN"/>
        </w:rPr>
        <w:t>domestic violence</w:t>
      </w:r>
      <w:r w:rsidR="00EA5548" w:rsidRPr="00E2557F">
        <w:rPr>
          <w:rFonts w:eastAsia="SimSun"/>
          <w:b/>
          <w:bCs/>
          <w:lang w:val="en-US" w:eastAsia="zh-CN"/>
        </w:rPr>
        <w:t xml:space="preserve">; </w:t>
      </w:r>
    </w:p>
    <w:p w:rsidR="0046375F" w:rsidRPr="00E2557F" w:rsidRDefault="001A1E37" w:rsidP="00E274AD">
      <w:pPr>
        <w:pStyle w:val="SingleTxtG"/>
        <w:ind w:firstLine="567"/>
        <w:rPr>
          <w:rFonts w:eastAsia="SimSun"/>
          <w:b/>
          <w:bCs/>
          <w:lang w:val="en-US" w:eastAsia="zh-CN"/>
        </w:rPr>
      </w:pPr>
      <w:r w:rsidRPr="00E2557F">
        <w:rPr>
          <w:rFonts w:eastAsia="SimSun"/>
          <w:b/>
          <w:bCs/>
          <w:lang w:val="en-US" w:eastAsia="zh-CN"/>
        </w:rPr>
        <w:t>(d)</w:t>
      </w:r>
      <w:r w:rsidRPr="00E2557F">
        <w:rPr>
          <w:rFonts w:eastAsia="SimSun"/>
          <w:b/>
          <w:bCs/>
          <w:lang w:val="en-US" w:eastAsia="zh-CN"/>
        </w:rPr>
        <w:tab/>
      </w:r>
      <w:r w:rsidR="00EA5548" w:rsidRPr="00E2557F">
        <w:rPr>
          <w:rFonts w:eastAsia="SimSun"/>
          <w:b/>
          <w:bCs/>
          <w:lang w:val="en-US" w:eastAsia="zh-CN"/>
        </w:rPr>
        <w:t>T</w:t>
      </w:r>
      <w:r w:rsidR="00831F3B" w:rsidRPr="00E2557F">
        <w:rPr>
          <w:rFonts w:eastAsia="SimSun"/>
          <w:b/>
          <w:bCs/>
          <w:lang w:val="en-US" w:eastAsia="zh-CN"/>
        </w:rPr>
        <w:t>ake active measures to enforce</w:t>
      </w:r>
      <w:r w:rsidR="00F95E6E" w:rsidRPr="00E2557F">
        <w:rPr>
          <w:rFonts w:eastAsia="SimSun"/>
          <w:b/>
          <w:bCs/>
          <w:lang w:val="en-US" w:eastAsia="zh-CN"/>
        </w:rPr>
        <w:t xml:space="preserve"> </w:t>
      </w:r>
      <w:r w:rsidR="00831F3B" w:rsidRPr="00E2557F">
        <w:rPr>
          <w:rFonts w:eastAsia="SimSun"/>
          <w:b/>
          <w:bCs/>
          <w:lang w:val="en-US" w:eastAsia="zh-CN"/>
        </w:rPr>
        <w:t xml:space="preserve">the prohibition of </w:t>
      </w:r>
      <w:r w:rsidR="0046375F" w:rsidRPr="00E2557F">
        <w:rPr>
          <w:rFonts w:eastAsia="SimSun"/>
          <w:b/>
          <w:bCs/>
          <w:lang w:val="en-US" w:eastAsia="zh-CN"/>
        </w:rPr>
        <w:t xml:space="preserve">bigamy and current exceptions under which it is allowed and </w:t>
      </w:r>
      <w:r w:rsidR="00831F3B" w:rsidRPr="00E2557F">
        <w:rPr>
          <w:rFonts w:eastAsia="SimSun"/>
          <w:b/>
          <w:bCs/>
          <w:lang w:val="en-US" w:eastAsia="zh-CN"/>
        </w:rPr>
        <w:t>polygam</w:t>
      </w:r>
      <w:r w:rsidR="00353EBA" w:rsidRPr="00E2557F">
        <w:rPr>
          <w:rFonts w:eastAsia="SimSun"/>
          <w:b/>
          <w:bCs/>
          <w:lang w:val="en-US" w:eastAsia="zh-CN"/>
        </w:rPr>
        <w:t>ous marriages</w:t>
      </w:r>
      <w:r w:rsidR="00F95E6E" w:rsidRPr="00E2557F">
        <w:rPr>
          <w:rFonts w:eastAsia="SimSun"/>
          <w:b/>
          <w:bCs/>
          <w:lang w:val="en-US" w:eastAsia="zh-CN"/>
        </w:rPr>
        <w:t>, as called for in the Committee’s general recommendation No. 21</w:t>
      </w:r>
      <w:r w:rsidR="0046375F" w:rsidRPr="00E2557F">
        <w:rPr>
          <w:rFonts w:eastAsia="SimSun"/>
          <w:b/>
          <w:bCs/>
          <w:lang w:val="en-US" w:eastAsia="zh-CN"/>
        </w:rPr>
        <w:t xml:space="preserve">; and </w:t>
      </w:r>
    </w:p>
    <w:p w:rsidR="00EA5548" w:rsidRPr="00E2557F" w:rsidRDefault="0046375F" w:rsidP="00E274AD">
      <w:pPr>
        <w:pStyle w:val="SingleTxtG"/>
        <w:ind w:firstLine="567"/>
        <w:rPr>
          <w:rFonts w:eastAsia="SimSun"/>
          <w:b/>
          <w:bCs/>
          <w:lang w:val="en-US" w:eastAsia="zh-CN"/>
        </w:rPr>
      </w:pPr>
      <w:r w:rsidRPr="00E2557F">
        <w:rPr>
          <w:rFonts w:eastAsia="SimSun"/>
          <w:b/>
          <w:bCs/>
          <w:lang w:val="en-US" w:eastAsia="zh-CN"/>
        </w:rPr>
        <w:t>(e)</w:t>
      </w:r>
      <w:r w:rsidRPr="00E2557F">
        <w:rPr>
          <w:rFonts w:eastAsia="SimSun"/>
          <w:b/>
          <w:bCs/>
          <w:lang w:val="en-US" w:eastAsia="zh-CN"/>
        </w:rPr>
        <w:tab/>
        <w:t xml:space="preserve">Take effective measures to enforce </w:t>
      </w:r>
      <w:r w:rsidR="00831F3B" w:rsidRPr="00E2557F">
        <w:rPr>
          <w:rFonts w:eastAsia="SimSun"/>
          <w:b/>
          <w:bCs/>
          <w:lang w:val="en-US" w:eastAsia="zh-CN"/>
        </w:rPr>
        <w:t>adherence to the minimum age of marriage</w:t>
      </w:r>
      <w:r w:rsidR="00EA5548" w:rsidRPr="00E2557F">
        <w:rPr>
          <w:rFonts w:eastAsia="SimSun"/>
          <w:b/>
          <w:bCs/>
          <w:lang w:val="en-US" w:eastAsia="zh-CN"/>
        </w:rPr>
        <w:t>, and, in</w:t>
      </w:r>
      <w:r w:rsidR="00353EBA" w:rsidRPr="00E2557F">
        <w:rPr>
          <w:rFonts w:eastAsia="SimSun"/>
          <w:b/>
          <w:bCs/>
          <w:lang w:val="en-US" w:eastAsia="zh-CN"/>
        </w:rPr>
        <w:t xml:space="preserve"> this respect, </w:t>
      </w:r>
      <w:r w:rsidR="00075394" w:rsidRPr="00E2557F">
        <w:rPr>
          <w:rFonts w:eastAsia="SimSun"/>
          <w:b/>
          <w:bCs/>
          <w:lang w:val="en-US" w:eastAsia="zh-CN"/>
        </w:rPr>
        <w:t xml:space="preserve">take measures to </w:t>
      </w:r>
      <w:r w:rsidR="00353EBA" w:rsidRPr="00E2557F">
        <w:rPr>
          <w:rFonts w:eastAsia="SimSun"/>
          <w:b/>
          <w:bCs/>
          <w:lang w:val="en-US" w:eastAsia="zh-CN"/>
        </w:rPr>
        <w:t>rais</w:t>
      </w:r>
      <w:r w:rsidR="00075394" w:rsidRPr="00E2557F">
        <w:rPr>
          <w:rFonts w:eastAsia="SimSun"/>
          <w:b/>
          <w:bCs/>
          <w:lang w:val="en-US" w:eastAsia="zh-CN"/>
        </w:rPr>
        <w:t>e</w:t>
      </w:r>
      <w:r w:rsidR="00353EBA" w:rsidRPr="00E2557F">
        <w:rPr>
          <w:rFonts w:eastAsia="SimSun"/>
          <w:b/>
          <w:bCs/>
          <w:lang w:val="en-US" w:eastAsia="zh-CN"/>
        </w:rPr>
        <w:t xml:space="preserve"> the minimum age of marriage to 18 years for both women and men</w:t>
      </w:r>
      <w:r w:rsidR="00EA5548" w:rsidRPr="00E2557F">
        <w:rPr>
          <w:rFonts w:eastAsia="SimSun"/>
          <w:b/>
          <w:bCs/>
          <w:lang w:val="en-US" w:eastAsia="zh-CN"/>
        </w:rPr>
        <w:t>.</w:t>
      </w:r>
    </w:p>
    <w:p w:rsidR="0076779C" w:rsidRPr="00E2557F" w:rsidRDefault="0075680F"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76779C" w:rsidRPr="00E2557F">
        <w:rPr>
          <w:rFonts w:eastAsia="SimSun"/>
          <w:lang w:val="en-US" w:eastAsia="zh-CN"/>
        </w:rPr>
        <w:t xml:space="preserve">Cooperation with civil society </w:t>
      </w:r>
    </w:p>
    <w:p w:rsidR="0076779C" w:rsidRPr="00E2557F" w:rsidRDefault="0076779C" w:rsidP="004135BE">
      <w:pPr>
        <w:pStyle w:val="SingleTxtG"/>
        <w:rPr>
          <w:rFonts w:eastAsia="SimSun"/>
          <w:lang w:val="en-US" w:eastAsia="zh-CN"/>
        </w:rPr>
      </w:pPr>
      <w:r w:rsidRPr="00E2557F">
        <w:rPr>
          <w:rFonts w:eastAsia="SimSun"/>
          <w:lang w:val="en-US" w:eastAsia="zh-CN"/>
        </w:rPr>
        <w:t>5</w:t>
      </w:r>
      <w:r w:rsidR="004135BE" w:rsidRPr="00E2557F">
        <w:rPr>
          <w:rFonts w:eastAsia="SimSun"/>
          <w:lang w:val="en-US" w:eastAsia="zh-CN"/>
        </w:rPr>
        <w:t>0</w:t>
      </w:r>
      <w:r w:rsidRPr="00E2557F">
        <w:rPr>
          <w:rFonts w:eastAsia="SimSun"/>
          <w:lang w:val="en-US" w:eastAsia="zh-CN"/>
        </w:rPr>
        <w:t>.</w:t>
      </w:r>
      <w:r w:rsidRPr="00E2557F">
        <w:rPr>
          <w:rFonts w:eastAsia="SimSun"/>
          <w:lang w:val="en-US" w:eastAsia="zh-CN"/>
        </w:rPr>
        <w:tab/>
        <w:t xml:space="preserve">While </w:t>
      </w:r>
      <w:r w:rsidR="00EA5548" w:rsidRPr="00E2557F">
        <w:rPr>
          <w:rFonts w:eastAsia="SimSun"/>
          <w:lang w:val="en-US" w:eastAsia="zh-CN"/>
        </w:rPr>
        <w:t xml:space="preserve">acknowledging </w:t>
      </w:r>
      <w:r w:rsidRPr="00E2557F">
        <w:rPr>
          <w:rFonts w:eastAsia="SimSun"/>
          <w:lang w:val="en-US" w:eastAsia="zh-CN"/>
        </w:rPr>
        <w:t xml:space="preserve">the State party’s emphasis on working in cooperation with civil society organizations, including women’s non-governmental organizations, and </w:t>
      </w:r>
      <w:r w:rsidR="00AF03C3" w:rsidRPr="00E2557F">
        <w:rPr>
          <w:rFonts w:eastAsia="SimSun"/>
          <w:lang w:val="en-US" w:eastAsia="zh-CN"/>
        </w:rPr>
        <w:t xml:space="preserve">the fact </w:t>
      </w:r>
      <w:r w:rsidRPr="00E2557F">
        <w:rPr>
          <w:rFonts w:eastAsia="SimSun"/>
          <w:lang w:val="en-US" w:eastAsia="zh-CN"/>
        </w:rPr>
        <w:t>that some of these organizations have participated in the preparation of the State party’s reports, t</w:t>
      </w:r>
      <w:r w:rsidRPr="00E2557F">
        <w:t xml:space="preserve">he Committee notes with concern the recent decision of the Knesset to form a parliamentary inquiry committee with respect to the work and funding of civil society organizations, some of </w:t>
      </w:r>
      <w:r w:rsidR="00AF03C3" w:rsidRPr="00E2557F">
        <w:t xml:space="preserve">which </w:t>
      </w:r>
      <w:r w:rsidRPr="00E2557F">
        <w:t xml:space="preserve">are providing essential services, and are working to promote equality, for women and girls. </w:t>
      </w:r>
    </w:p>
    <w:p w:rsidR="00160BCF" w:rsidRPr="00E2557F" w:rsidRDefault="001A54F0" w:rsidP="001A1E37">
      <w:pPr>
        <w:pStyle w:val="SingleTxtG"/>
        <w:rPr>
          <w:rFonts w:eastAsia="SimSun"/>
          <w:b/>
          <w:bCs/>
          <w:lang w:val="en-US" w:eastAsia="zh-CN"/>
        </w:rPr>
      </w:pPr>
      <w:r w:rsidRPr="00E2557F">
        <w:rPr>
          <w:rFonts w:eastAsia="SimSun"/>
          <w:b/>
          <w:bCs/>
          <w:lang w:val="en-US" w:eastAsia="zh-CN"/>
        </w:rPr>
        <w:t>5</w:t>
      </w:r>
      <w:r w:rsidR="004135BE" w:rsidRPr="00E2557F">
        <w:rPr>
          <w:rFonts w:eastAsia="SimSun"/>
          <w:b/>
          <w:bCs/>
          <w:lang w:val="en-US" w:eastAsia="zh-CN"/>
        </w:rPr>
        <w:t>1</w:t>
      </w:r>
      <w:r w:rsidR="0076779C" w:rsidRPr="00E2557F">
        <w:rPr>
          <w:rFonts w:eastAsia="SimSun"/>
          <w:b/>
          <w:bCs/>
          <w:lang w:val="en-US" w:eastAsia="zh-CN"/>
        </w:rPr>
        <w:t>.</w:t>
      </w:r>
      <w:r w:rsidR="0076779C" w:rsidRPr="00E2557F">
        <w:rPr>
          <w:rFonts w:eastAsia="SimSun"/>
          <w:b/>
          <w:bCs/>
          <w:lang w:val="en-US" w:eastAsia="zh-CN"/>
        </w:rPr>
        <w:tab/>
        <w:t>The Committee calls upon the State party to</w:t>
      </w:r>
      <w:r w:rsidR="00160BCF" w:rsidRPr="00E2557F">
        <w:rPr>
          <w:rFonts w:eastAsia="SimSun"/>
          <w:b/>
          <w:bCs/>
          <w:lang w:val="en-US" w:eastAsia="zh-CN"/>
        </w:rPr>
        <w:t>:</w:t>
      </w:r>
    </w:p>
    <w:p w:rsidR="00160BCF" w:rsidRPr="00E2557F" w:rsidRDefault="001A1E37" w:rsidP="00E274AD">
      <w:pPr>
        <w:pStyle w:val="SingleTxtG"/>
        <w:ind w:firstLine="567"/>
        <w:rPr>
          <w:rFonts w:eastAsia="SimSun"/>
          <w:b/>
          <w:bCs/>
          <w:lang w:val="en-US" w:eastAsia="zh-CN"/>
        </w:rPr>
      </w:pPr>
      <w:r w:rsidRPr="00E2557F">
        <w:rPr>
          <w:rFonts w:eastAsia="SimSun"/>
          <w:b/>
          <w:bCs/>
          <w:lang w:val="en-US" w:eastAsia="zh-CN"/>
        </w:rPr>
        <w:t>(a)</w:t>
      </w:r>
      <w:r w:rsidRPr="00E2557F">
        <w:rPr>
          <w:rFonts w:eastAsia="SimSun"/>
          <w:b/>
          <w:bCs/>
          <w:lang w:val="en-US" w:eastAsia="zh-CN"/>
        </w:rPr>
        <w:tab/>
      </w:r>
      <w:r w:rsidR="00E97675" w:rsidRPr="00E2557F">
        <w:rPr>
          <w:rFonts w:eastAsia="SimSun"/>
          <w:b/>
          <w:bCs/>
          <w:lang w:val="en-US" w:eastAsia="zh-CN"/>
        </w:rPr>
        <w:t>E</w:t>
      </w:r>
      <w:r w:rsidR="0076779C" w:rsidRPr="00E2557F">
        <w:rPr>
          <w:rFonts w:eastAsia="SimSun"/>
          <w:b/>
          <w:bCs/>
          <w:lang w:val="en-US" w:eastAsia="zh-CN"/>
        </w:rPr>
        <w:t xml:space="preserve">nsure that civil society organizations and women’s non-governmental organizations are not restricted with respect to their establishment and operations and that they are able to function independently of the </w:t>
      </w:r>
      <w:r w:rsidR="00210008" w:rsidRPr="00E2557F">
        <w:rPr>
          <w:rFonts w:eastAsia="SimSun"/>
          <w:b/>
          <w:bCs/>
          <w:lang w:val="en-US" w:eastAsia="zh-CN"/>
        </w:rPr>
        <w:t>G</w:t>
      </w:r>
      <w:r w:rsidR="0076779C" w:rsidRPr="00E2557F">
        <w:rPr>
          <w:rFonts w:eastAsia="SimSun"/>
          <w:b/>
          <w:bCs/>
          <w:lang w:val="en-US" w:eastAsia="zh-CN"/>
        </w:rPr>
        <w:t>overnment</w:t>
      </w:r>
      <w:r w:rsidR="00160BCF" w:rsidRPr="00E2557F">
        <w:rPr>
          <w:rFonts w:eastAsia="SimSun"/>
          <w:b/>
          <w:bCs/>
          <w:lang w:val="en-US" w:eastAsia="zh-CN"/>
        </w:rPr>
        <w:t>; and</w:t>
      </w:r>
    </w:p>
    <w:p w:rsidR="0076779C" w:rsidRPr="00E2557F" w:rsidRDefault="001A1E37" w:rsidP="00E274AD">
      <w:pPr>
        <w:pStyle w:val="SingleTxtG"/>
        <w:ind w:firstLine="567"/>
        <w:rPr>
          <w:rFonts w:eastAsia="SimSun"/>
          <w:b/>
          <w:bCs/>
          <w:lang w:val="en-US" w:eastAsia="zh-CN"/>
        </w:rPr>
      </w:pPr>
      <w:r w:rsidRPr="00E2557F">
        <w:rPr>
          <w:rFonts w:eastAsia="SimSun"/>
          <w:b/>
          <w:bCs/>
          <w:lang w:val="en-US" w:eastAsia="zh-CN"/>
        </w:rPr>
        <w:t>(b)</w:t>
      </w:r>
      <w:r w:rsidRPr="00E2557F">
        <w:rPr>
          <w:rFonts w:eastAsia="SimSun"/>
          <w:b/>
          <w:bCs/>
          <w:lang w:val="en-US" w:eastAsia="zh-CN"/>
        </w:rPr>
        <w:tab/>
      </w:r>
      <w:r w:rsidR="0046375F" w:rsidRPr="00E2557F">
        <w:rPr>
          <w:rFonts w:eastAsia="SimSun"/>
          <w:b/>
          <w:bCs/>
          <w:lang w:val="en-US" w:eastAsia="zh-CN"/>
        </w:rPr>
        <w:t>P</w:t>
      </w:r>
      <w:r w:rsidR="0076779C" w:rsidRPr="00E2557F">
        <w:rPr>
          <w:rFonts w:eastAsia="SimSun"/>
          <w:b/>
          <w:bCs/>
          <w:lang w:val="en-US" w:eastAsia="zh-CN"/>
        </w:rPr>
        <w:t>rovide an enabling environment for the establishment and active</w:t>
      </w:r>
      <w:r w:rsidR="0046375F" w:rsidRPr="00E2557F">
        <w:rPr>
          <w:rFonts w:eastAsia="SimSun"/>
          <w:b/>
          <w:bCs/>
          <w:lang w:val="en-US" w:eastAsia="zh-CN"/>
        </w:rPr>
        <w:t xml:space="preserve"> functioning and</w:t>
      </w:r>
      <w:r w:rsidR="0076779C" w:rsidRPr="00E2557F">
        <w:rPr>
          <w:rFonts w:eastAsia="SimSun"/>
          <w:b/>
          <w:bCs/>
          <w:lang w:val="en-US" w:eastAsia="zh-CN"/>
        </w:rPr>
        <w:t xml:space="preserve"> involvement of women’s and human rights organizations in promoting the implementation of the Convention.</w:t>
      </w:r>
    </w:p>
    <w:p w:rsidR="00F01A26" w:rsidRPr="00E2557F" w:rsidRDefault="0075680F"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F01A26" w:rsidRPr="00E2557F">
        <w:rPr>
          <w:rFonts w:eastAsia="SimSun"/>
          <w:lang w:val="en-US" w:eastAsia="zh-CN"/>
        </w:rPr>
        <w:t>National Human Rights Institution</w:t>
      </w:r>
    </w:p>
    <w:p w:rsidR="00F01A26" w:rsidRPr="00E2557F" w:rsidRDefault="00F01A26" w:rsidP="004135BE">
      <w:pPr>
        <w:pStyle w:val="SingleTxtG"/>
        <w:rPr>
          <w:rFonts w:eastAsia="SimSun"/>
          <w:b/>
          <w:bCs/>
          <w:lang w:val="en-US" w:eastAsia="zh-CN"/>
        </w:rPr>
      </w:pPr>
      <w:r w:rsidRPr="00E2557F">
        <w:rPr>
          <w:rFonts w:eastAsia="SimSun"/>
          <w:b/>
          <w:bCs/>
          <w:lang w:val="en-US" w:eastAsia="zh-CN"/>
        </w:rPr>
        <w:t>5</w:t>
      </w:r>
      <w:r w:rsidR="004135BE" w:rsidRPr="00E2557F">
        <w:rPr>
          <w:rFonts w:eastAsia="SimSun"/>
          <w:b/>
          <w:bCs/>
          <w:lang w:val="en-US" w:eastAsia="zh-CN"/>
        </w:rPr>
        <w:t>2</w:t>
      </w:r>
      <w:r w:rsidRPr="00E2557F">
        <w:rPr>
          <w:rFonts w:eastAsia="SimSun"/>
          <w:b/>
          <w:bCs/>
          <w:lang w:val="en-US" w:eastAsia="zh-CN"/>
        </w:rPr>
        <w:t>.</w:t>
      </w:r>
      <w:r w:rsidRPr="00E2557F">
        <w:rPr>
          <w:rFonts w:eastAsia="SimSun"/>
          <w:b/>
          <w:bCs/>
          <w:lang w:val="en-US" w:eastAsia="zh-CN"/>
        </w:rPr>
        <w:tab/>
        <w:t xml:space="preserve">The Committee recommends that the State party consider </w:t>
      </w:r>
      <w:r w:rsidR="00922BAF" w:rsidRPr="00E2557F">
        <w:rPr>
          <w:rFonts w:eastAsia="SimSun"/>
          <w:b/>
          <w:bCs/>
          <w:lang w:val="en-US" w:eastAsia="zh-CN"/>
        </w:rPr>
        <w:t xml:space="preserve">establishing </w:t>
      </w:r>
      <w:r w:rsidRPr="00E2557F">
        <w:rPr>
          <w:rFonts w:eastAsia="SimSun"/>
          <w:b/>
          <w:bCs/>
          <w:lang w:val="en-US" w:eastAsia="zh-CN"/>
        </w:rPr>
        <w:t xml:space="preserve">a national human rights institution in accordance with the principles relating to the status of national institutions for the promotion and protection of human rights (the </w:t>
      </w:r>
      <w:smartTag w:uri="urn:schemas-microsoft-com:office:smarttags" w:element="place">
        <w:smartTag w:uri="urn:schemas-microsoft-com:office:smarttags" w:element="City">
          <w:r w:rsidRPr="00E2557F">
            <w:rPr>
              <w:rFonts w:eastAsia="SimSun"/>
              <w:b/>
              <w:bCs/>
              <w:lang w:val="en-US" w:eastAsia="zh-CN"/>
            </w:rPr>
            <w:t>Paris</w:t>
          </w:r>
        </w:smartTag>
      </w:smartTag>
      <w:r w:rsidRPr="00E2557F">
        <w:rPr>
          <w:rFonts w:eastAsia="SimSun"/>
          <w:b/>
          <w:bCs/>
          <w:lang w:val="en-US" w:eastAsia="zh-CN"/>
        </w:rPr>
        <w:t xml:space="preserve"> Principles, General Assembly resolution 48/134, annex). </w:t>
      </w:r>
    </w:p>
    <w:p w:rsidR="00DE3E0C" w:rsidRPr="00E2557F" w:rsidRDefault="0075680F" w:rsidP="0075680F">
      <w:pPr>
        <w:pStyle w:val="H23G"/>
        <w:rPr>
          <w:rFonts w:eastAsia="SimSun"/>
        </w:rPr>
      </w:pPr>
      <w:r w:rsidRPr="00E2557F">
        <w:rPr>
          <w:rFonts w:eastAsia="SimSun"/>
        </w:rPr>
        <w:tab/>
      </w:r>
      <w:r w:rsidRPr="00E2557F">
        <w:rPr>
          <w:rFonts w:eastAsia="SimSun"/>
        </w:rPr>
        <w:tab/>
      </w:r>
      <w:r w:rsidR="002A2BAC" w:rsidRPr="00E2557F">
        <w:rPr>
          <w:rFonts w:eastAsia="SimSun"/>
        </w:rPr>
        <w:t>Optional Protocol and a</w:t>
      </w:r>
      <w:r w:rsidR="00DE3E0C" w:rsidRPr="00E2557F">
        <w:rPr>
          <w:rFonts w:eastAsia="SimSun"/>
        </w:rPr>
        <w:t>mendment to article 20, paragraph 1, of the Convention</w:t>
      </w:r>
    </w:p>
    <w:p w:rsidR="00831F3B" w:rsidRPr="00E2557F" w:rsidRDefault="001A54F0" w:rsidP="004135BE">
      <w:pPr>
        <w:pStyle w:val="SingleTxtG"/>
        <w:rPr>
          <w:rFonts w:eastAsia="SimSun"/>
          <w:b/>
          <w:bCs/>
          <w:lang w:val="en-US" w:eastAsia="zh-CN"/>
        </w:rPr>
      </w:pPr>
      <w:r w:rsidRPr="00E2557F">
        <w:rPr>
          <w:rFonts w:eastAsia="SimSun"/>
          <w:b/>
          <w:bCs/>
          <w:lang w:val="en-US" w:eastAsia="zh-CN"/>
        </w:rPr>
        <w:t>5</w:t>
      </w:r>
      <w:r w:rsidR="004135BE" w:rsidRPr="00E2557F">
        <w:rPr>
          <w:rFonts w:eastAsia="SimSun"/>
          <w:b/>
          <w:bCs/>
          <w:lang w:val="en-US" w:eastAsia="zh-CN"/>
        </w:rPr>
        <w:t>3</w:t>
      </w:r>
      <w:r w:rsidR="00F95E6E" w:rsidRPr="00E2557F">
        <w:rPr>
          <w:rFonts w:eastAsia="SimSun"/>
          <w:b/>
          <w:bCs/>
          <w:lang w:val="en-US" w:eastAsia="zh-CN"/>
        </w:rPr>
        <w:t>.</w:t>
      </w:r>
      <w:r w:rsidR="00F95E6E" w:rsidRPr="00E2557F">
        <w:rPr>
          <w:rFonts w:eastAsia="SimSun"/>
          <w:b/>
          <w:bCs/>
          <w:lang w:val="en-US" w:eastAsia="zh-CN"/>
        </w:rPr>
        <w:tab/>
      </w:r>
      <w:r w:rsidR="00831F3B" w:rsidRPr="00E2557F">
        <w:rPr>
          <w:rFonts w:eastAsia="SimSun"/>
          <w:b/>
          <w:bCs/>
          <w:lang w:val="en-US" w:eastAsia="zh-CN"/>
        </w:rPr>
        <w:t>The Committee encourages the State party to ratify the Optional Protocol</w:t>
      </w:r>
      <w:r w:rsidR="00F95E6E" w:rsidRPr="00E2557F">
        <w:rPr>
          <w:rFonts w:eastAsia="SimSun"/>
          <w:b/>
          <w:bCs/>
          <w:lang w:val="en-US" w:eastAsia="zh-CN"/>
        </w:rPr>
        <w:t xml:space="preserve"> </w:t>
      </w:r>
      <w:r w:rsidR="00831F3B" w:rsidRPr="00E2557F">
        <w:rPr>
          <w:rFonts w:eastAsia="SimSun"/>
          <w:b/>
          <w:bCs/>
          <w:lang w:val="en-US" w:eastAsia="zh-CN"/>
        </w:rPr>
        <w:t>to the Convention and to accept, as soon as possible, the amendment to article</w:t>
      </w:r>
      <w:r w:rsidR="00F95E6E" w:rsidRPr="00E2557F">
        <w:rPr>
          <w:rFonts w:eastAsia="SimSun"/>
          <w:b/>
          <w:bCs/>
          <w:lang w:val="en-US" w:eastAsia="zh-CN"/>
        </w:rPr>
        <w:t xml:space="preserve"> </w:t>
      </w:r>
      <w:r w:rsidR="00831F3B" w:rsidRPr="00E2557F">
        <w:rPr>
          <w:rFonts w:eastAsia="SimSun"/>
          <w:b/>
          <w:bCs/>
          <w:lang w:val="en-US" w:eastAsia="zh-CN"/>
        </w:rPr>
        <w:t>20, paragraph 1, of the Convention concerning the meeting time of the</w:t>
      </w:r>
      <w:r w:rsidR="00F95E6E" w:rsidRPr="00E2557F">
        <w:rPr>
          <w:rFonts w:eastAsia="SimSun"/>
          <w:b/>
          <w:bCs/>
          <w:lang w:val="en-US" w:eastAsia="zh-CN"/>
        </w:rPr>
        <w:t xml:space="preserve"> </w:t>
      </w:r>
      <w:r w:rsidR="00831F3B" w:rsidRPr="00E2557F">
        <w:rPr>
          <w:rFonts w:eastAsia="SimSun"/>
          <w:b/>
          <w:bCs/>
          <w:lang w:val="en-US" w:eastAsia="zh-CN"/>
        </w:rPr>
        <w:t>Committee.</w:t>
      </w:r>
    </w:p>
    <w:p w:rsidR="00FE6552" w:rsidRPr="00E2557F" w:rsidRDefault="00FE6552" w:rsidP="00FE6552">
      <w:pPr>
        <w:pStyle w:val="H1G"/>
      </w:pPr>
      <w:r w:rsidRPr="00E2557F">
        <w:tab/>
        <w:t>D.</w:t>
      </w:r>
      <w:r w:rsidRPr="00E2557F">
        <w:tab/>
        <w:t>Final paragraphs</w:t>
      </w:r>
    </w:p>
    <w:p w:rsidR="00DE3E0C" w:rsidRPr="00E2557F" w:rsidRDefault="0075680F"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DE3E0C" w:rsidRPr="00E2557F">
        <w:rPr>
          <w:rFonts w:eastAsia="SimSun"/>
          <w:lang w:val="en-US" w:eastAsia="zh-CN"/>
        </w:rPr>
        <w:t>Dissemination</w:t>
      </w:r>
    </w:p>
    <w:p w:rsidR="00DE3E0C" w:rsidRPr="00E2557F" w:rsidRDefault="001A54F0" w:rsidP="004135BE">
      <w:pPr>
        <w:pStyle w:val="SingleTxtG"/>
        <w:rPr>
          <w:rFonts w:eastAsia="SimSun"/>
          <w:b/>
          <w:bCs/>
          <w:lang w:val="en-US" w:eastAsia="zh-CN"/>
        </w:rPr>
      </w:pPr>
      <w:r w:rsidRPr="00E2557F">
        <w:rPr>
          <w:rFonts w:eastAsia="SimSun"/>
          <w:b/>
          <w:bCs/>
          <w:lang w:val="en-US" w:eastAsia="zh-CN"/>
        </w:rPr>
        <w:t>5</w:t>
      </w:r>
      <w:r w:rsidR="004135BE" w:rsidRPr="00E2557F">
        <w:rPr>
          <w:rFonts w:eastAsia="SimSun"/>
          <w:b/>
          <w:bCs/>
          <w:lang w:val="en-US" w:eastAsia="zh-CN"/>
        </w:rPr>
        <w:t>4</w:t>
      </w:r>
      <w:r w:rsidR="00DE3E0C" w:rsidRPr="00E2557F">
        <w:rPr>
          <w:rFonts w:eastAsia="SimSun"/>
          <w:b/>
          <w:bCs/>
          <w:lang w:val="en-US" w:eastAsia="zh-CN"/>
        </w:rPr>
        <w:t>.</w:t>
      </w:r>
      <w:r w:rsidR="000A7C49" w:rsidRPr="00E2557F">
        <w:rPr>
          <w:rFonts w:eastAsia="SimSun"/>
          <w:b/>
          <w:bCs/>
          <w:lang w:val="en-US" w:eastAsia="zh-CN"/>
        </w:rPr>
        <w:tab/>
      </w:r>
      <w:r w:rsidR="00DE3E0C" w:rsidRPr="00E2557F">
        <w:rPr>
          <w:rFonts w:eastAsia="SimSun"/>
          <w:b/>
          <w:bCs/>
          <w:lang w:val="en-US" w:eastAsia="zh-CN"/>
        </w:rPr>
        <w:t xml:space="preserve">The Committee requests the wide dissemination in </w:t>
      </w:r>
      <w:r w:rsidR="000A7C49" w:rsidRPr="00E2557F">
        <w:rPr>
          <w:rFonts w:eastAsia="SimSun"/>
          <w:b/>
          <w:bCs/>
          <w:lang w:val="en-US" w:eastAsia="zh-CN"/>
        </w:rPr>
        <w:t xml:space="preserve">Israel </w:t>
      </w:r>
      <w:r w:rsidR="00DE3E0C" w:rsidRPr="00E2557F">
        <w:rPr>
          <w:rFonts w:eastAsia="SimSun"/>
          <w:b/>
          <w:bCs/>
          <w:lang w:val="en-US" w:eastAsia="zh-CN"/>
        </w:rPr>
        <w:t>of the present concluding observations in order to make the people, including</w:t>
      </w:r>
      <w:r w:rsidR="000A7C49" w:rsidRPr="00E2557F">
        <w:rPr>
          <w:rFonts w:eastAsia="SimSun"/>
          <w:b/>
          <w:bCs/>
          <w:lang w:val="en-US" w:eastAsia="zh-CN"/>
        </w:rPr>
        <w:t xml:space="preserve"> </w:t>
      </w:r>
      <w:r w:rsidR="00210008" w:rsidRPr="00E2557F">
        <w:rPr>
          <w:rFonts w:eastAsia="SimSun"/>
          <w:b/>
          <w:bCs/>
          <w:lang w:val="en-US" w:eastAsia="zh-CN"/>
        </w:rPr>
        <w:t>G</w:t>
      </w:r>
      <w:r w:rsidR="00DE3E0C" w:rsidRPr="00E2557F">
        <w:rPr>
          <w:rFonts w:eastAsia="SimSun"/>
          <w:b/>
          <w:bCs/>
          <w:lang w:val="en-US" w:eastAsia="zh-CN"/>
        </w:rPr>
        <w:t>overnment officials, politicians, parliamentarians and women’s and human</w:t>
      </w:r>
      <w:r w:rsidR="000A7C49" w:rsidRPr="00E2557F">
        <w:rPr>
          <w:rFonts w:eastAsia="SimSun"/>
          <w:b/>
          <w:bCs/>
          <w:lang w:val="en-US" w:eastAsia="zh-CN"/>
        </w:rPr>
        <w:t xml:space="preserve"> </w:t>
      </w:r>
      <w:r w:rsidR="00DE3E0C" w:rsidRPr="00E2557F">
        <w:rPr>
          <w:rFonts w:eastAsia="SimSun"/>
          <w:b/>
          <w:bCs/>
          <w:lang w:val="en-US" w:eastAsia="zh-CN"/>
        </w:rPr>
        <w:t>rights organizations, aware of the steps that have been taken to ensure the de</w:t>
      </w:r>
      <w:r w:rsidR="000A7C49" w:rsidRPr="00E2557F">
        <w:rPr>
          <w:rFonts w:eastAsia="SimSun"/>
          <w:b/>
          <w:bCs/>
          <w:lang w:val="en-US" w:eastAsia="zh-CN"/>
        </w:rPr>
        <w:t xml:space="preserve"> </w:t>
      </w:r>
      <w:r w:rsidR="00DE3E0C" w:rsidRPr="00E2557F">
        <w:rPr>
          <w:rFonts w:eastAsia="SimSun"/>
          <w:b/>
          <w:bCs/>
          <w:lang w:val="en-US" w:eastAsia="zh-CN"/>
        </w:rPr>
        <w:t>jure and de facto equality of women, as well as the further steps that are</w:t>
      </w:r>
      <w:r w:rsidR="000A7C49" w:rsidRPr="00E2557F">
        <w:rPr>
          <w:rFonts w:eastAsia="SimSun"/>
          <w:b/>
          <w:bCs/>
          <w:lang w:val="en-US" w:eastAsia="zh-CN"/>
        </w:rPr>
        <w:t xml:space="preserve"> </w:t>
      </w:r>
      <w:r w:rsidR="00DE3E0C" w:rsidRPr="00E2557F">
        <w:rPr>
          <w:rFonts w:eastAsia="SimSun"/>
          <w:b/>
          <w:bCs/>
          <w:lang w:val="en-US" w:eastAsia="zh-CN"/>
        </w:rPr>
        <w:t>required in that regard. The Committee recommends that the dissemination</w:t>
      </w:r>
      <w:r w:rsidR="000A7C49" w:rsidRPr="00E2557F">
        <w:rPr>
          <w:rFonts w:eastAsia="SimSun"/>
          <w:b/>
          <w:bCs/>
          <w:lang w:val="en-US" w:eastAsia="zh-CN"/>
        </w:rPr>
        <w:t xml:space="preserve"> </w:t>
      </w:r>
      <w:r w:rsidR="00DE3E0C" w:rsidRPr="00E2557F">
        <w:rPr>
          <w:rFonts w:eastAsia="SimSun"/>
          <w:b/>
          <w:bCs/>
          <w:lang w:val="en-US" w:eastAsia="zh-CN"/>
        </w:rPr>
        <w:t>include the local community level. The State party is encouraged to organize a</w:t>
      </w:r>
      <w:r w:rsidR="000A7C49" w:rsidRPr="00E2557F">
        <w:rPr>
          <w:rFonts w:eastAsia="SimSun"/>
          <w:b/>
          <w:bCs/>
          <w:lang w:val="en-US" w:eastAsia="zh-CN"/>
        </w:rPr>
        <w:t xml:space="preserve"> </w:t>
      </w:r>
      <w:r w:rsidR="00DE3E0C" w:rsidRPr="00E2557F">
        <w:rPr>
          <w:rFonts w:eastAsia="SimSun"/>
          <w:b/>
          <w:bCs/>
          <w:lang w:val="en-US" w:eastAsia="zh-CN"/>
        </w:rPr>
        <w:t>series of meetings to discuss progress achieved in the implementation of the</w:t>
      </w:r>
      <w:r w:rsidR="000A7C49" w:rsidRPr="00E2557F">
        <w:rPr>
          <w:rFonts w:eastAsia="SimSun"/>
          <w:b/>
          <w:bCs/>
          <w:lang w:val="en-US" w:eastAsia="zh-CN"/>
        </w:rPr>
        <w:t xml:space="preserve"> </w:t>
      </w:r>
      <w:r w:rsidR="00DE3E0C" w:rsidRPr="00E2557F">
        <w:rPr>
          <w:rFonts w:eastAsia="SimSun"/>
          <w:b/>
          <w:bCs/>
          <w:lang w:val="en-US" w:eastAsia="zh-CN"/>
        </w:rPr>
        <w:t>present observations. The Committee requests the State party to continue to</w:t>
      </w:r>
      <w:r w:rsidR="000A7C49" w:rsidRPr="00E2557F">
        <w:rPr>
          <w:rFonts w:eastAsia="SimSun"/>
          <w:b/>
          <w:bCs/>
          <w:lang w:val="en-US" w:eastAsia="zh-CN"/>
        </w:rPr>
        <w:t xml:space="preserve"> </w:t>
      </w:r>
      <w:r w:rsidR="00DE3E0C" w:rsidRPr="00E2557F">
        <w:rPr>
          <w:rFonts w:eastAsia="SimSun"/>
          <w:b/>
          <w:bCs/>
          <w:lang w:val="en-US" w:eastAsia="zh-CN"/>
        </w:rPr>
        <w:t>disseminate widely, in particular to women’s and human rights organizations,</w:t>
      </w:r>
      <w:r w:rsidR="000A7C49" w:rsidRPr="00E2557F">
        <w:rPr>
          <w:rFonts w:eastAsia="SimSun"/>
          <w:b/>
          <w:bCs/>
          <w:lang w:val="en-US" w:eastAsia="zh-CN"/>
        </w:rPr>
        <w:t xml:space="preserve"> </w:t>
      </w:r>
      <w:r w:rsidR="00DE3E0C" w:rsidRPr="00E2557F">
        <w:rPr>
          <w:rFonts w:eastAsia="SimSun"/>
          <w:b/>
          <w:bCs/>
          <w:lang w:val="en-US" w:eastAsia="zh-CN"/>
        </w:rPr>
        <w:t>the Committee’s general recommendations, the Beijing Declaration and</w:t>
      </w:r>
      <w:r w:rsidR="000A7C49" w:rsidRPr="00E2557F">
        <w:rPr>
          <w:rFonts w:eastAsia="SimSun"/>
          <w:b/>
          <w:bCs/>
          <w:lang w:val="en-US" w:eastAsia="zh-CN"/>
        </w:rPr>
        <w:t xml:space="preserve"> </w:t>
      </w:r>
      <w:r w:rsidR="00DE3E0C" w:rsidRPr="00E2557F">
        <w:rPr>
          <w:rFonts w:eastAsia="SimSun"/>
          <w:b/>
          <w:bCs/>
          <w:lang w:val="en-US" w:eastAsia="zh-CN"/>
        </w:rPr>
        <w:t>Platform for Action and the outcome of the twenty-third special session of the</w:t>
      </w:r>
      <w:r w:rsidR="000A7C49" w:rsidRPr="00E2557F">
        <w:rPr>
          <w:rFonts w:eastAsia="SimSun"/>
          <w:b/>
          <w:bCs/>
          <w:lang w:val="en-US" w:eastAsia="zh-CN"/>
        </w:rPr>
        <w:t xml:space="preserve"> </w:t>
      </w:r>
      <w:r w:rsidR="00DE3E0C" w:rsidRPr="00E2557F">
        <w:rPr>
          <w:rFonts w:eastAsia="SimSun"/>
          <w:b/>
          <w:bCs/>
          <w:lang w:val="en-US" w:eastAsia="zh-CN"/>
        </w:rPr>
        <w:t>General Assembly on the theme “Women 2000: gender equality, development</w:t>
      </w:r>
      <w:r w:rsidR="000A7C49" w:rsidRPr="00E2557F">
        <w:rPr>
          <w:rFonts w:eastAsia="SimSun"/>
          <w:b/>
          <w:bCs/>
          <w:lang w:val="en-US" w:eastAsia="zh-CN"/>
        </w:rPr>
        <w:t xml:space="preserve"> </w:t>
      </w:r>
      <w:r w:rsidR="00DE3E0C" w:rsidRPr="00E2557F">
        <w:rPr>
          <w:rFonts w:eastAsia="SimSun"/>
          <w:b/>
          <w:bCs/>
          <w:lang w:val="en-US" w:eastAsia="zh-CN"/>
        </w:rPr>
        <w:t>and peace for the twenty-first century”.</w:t>
      </w:r>
    </w:p>
    <w:p w:rsidR="00DE3E0C" w:rsidRPr="00E2557F" w:rsidRDefault="0075680F"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DE3E0C" w:rsidRPr="00E2557F">
        <w:rPr>
          <w:rFonts w:eastAsia="SimSun"/>
          <w:lang w:val="en-US" w:eastAsia="zh-CN"/>
        </w:rPr>
        <w:t>Ratification of other treaties</w:t>
      </w:r>
    </w:p>
    <w:p w:rsidR="00DE3E0C" w:rsidRPr="00E2557F" w:rsidRDefault="001A54F0" w:rsidP="004135BE">
      <w:pPr>
        <w:pStyle w:val="SingleTxtG"/>
        <w:rPr>
          <w:rFonts w:eastAsia="SimSun"/>
          <w:b/>
          <w:bCs/>
          <w:lang w:val="en-US" w:eastAsia="zh-CN"/>
        </w:rPr>
      </w:pPr>
      <w:r w:rsidRPr="00E2557F">
        <w:rPr>
          <w:rFonts w:eastAsia="SimSun"/>
          <w:b/>
          <w:bCs/>
          <w:lang w:val="en-US" w:eastAsia="zh-CN"/>
        </w:rPr>
        <w:t>5</w:t>
      </w:r>
      <w:r w:rsidR="004135BE" w:rsidRPr="00E2557F">
        <w:rPr>
          <w:rFonts w:eastAsia="SimSun"/>
          <w:b/>
          <w:bCs/>
          <w:lang w:val="en-US" w:eastAsia="zh-CN"/>
        </w:rPr>
        <w:t>5</w:t>
      </w:r>
      <w:r w:rsidR="00DE3E0C" w:rsidRPr="00E2557F">
        <w:rPr>
          <w:rFonts w:eastAsia="SimSun"/>
          <w:b/>
          <w:bCs/>
          <w:lang w:val="en-US" w:eastAsia="zh-CN"/>
        </w:rPr>
        <w:t>.</w:t>
      </w:r>
      <w:r w:rsidR="000A7C49" w:rsidRPr="00E2557F">
        <w:rPr>
          <w:rFonts w:eastAsia="SimSun"/>
          <w:b/>
          <w:bCs/>
          <w:lang w:val="en-US" w:eastAsia="zh-CN"/>
        </w:rPr>
        <w:tab/>
      </w:r>
      <w:r w:rsidR="00DE3E0C" w:rsidRPr="00E2557F">
        <w:rPr>
          <w:rFonts w:eastAsia="SimSun"/>
          <w:b/>
          <w:bCs/>
          <w:lang w:val="en-US" w:eastAsia="zh-CN"/>
        </w:rPr>
        <w:t>The Committee notes that the adherence of the State party to the nine</w:t>
      </w:r>
      <w:r w:rsidR="001B1365" w:rsidRPr="00E2557F">
        <w:rPr>
          <w:rFonts w:eastAsia="SimSun"/>
          <w:b/>
          <w:bCs/>
          <w:lang w:val="en-US" w:eastAsia="zh-CN"/>
        </w:rPr>
        <w:t xml:space="preserve"> </w:t>
      </w:r>
      <w:r w:rsidR="00DE3E0C" w:rsidRPr="00E2557F">
        <w:rPr>
          <w:rFonts w:eastAsia="SimSun"/>
          <w:b/>
          <w:bCs/>
          <w:lang w:val="en-US" w:eastAsia="zh-CN"/>
        </w:rPr>
        <w:t>major international human rights instruments</w:t>
      </w:r>
      <w:r w:rsidR="0075680F" w:rsidRPr="00E2557F">
        <w:rPr>
          <w:rStyle w:val="FootnoteReference"/>
          <w:rFonts w:eastAsia="SimSun"/>
          <w:b/>
          <w:bCs/>
          <w:lang w:val="en-US" w:eastAsia="zh-CN"/>
        </w:rPr>
        <w:footnoteReference w:id="2"/>
      </w:r>
      <w:r w:rsidR="0075680F" w:rsidRPr="00E2557F">
        <w:rPr>
          <w:rFonts w:eastAsia="SimSun"/>
          <w:b/>
          <w:bCs/>
          <w:lang w:val="en-US" w:eastAsia="zh-CN"/>
        </w:rPr>
        <w:t xml:space="preserve"> </w:t>
      </w:r>
      <w:r w:rsidR="00DE3E0C" w:rsidRPr="00E2557F">
        <w:rPr>
          <w:rFonts w:eastAsia="SimSun"/>
          <w:b/>
          <w:bCs/>
          <w:lang w:val="en-US" w:eastAsia="zh-CN"/>
        </w:rPr>
        <w:t>would enhance the enjoyment</w:t>
      </w:r>
      <w:r w:rsidR="001B1365" w:rsidRPr="00E2557F">
        <w:rPr>
          <w:rFonts w:eastAsia="SimSun"/>
          <w:b/>
          <w:bCs/>
          <w:lang w:val="en-US" w:eastAsia="zh-CN"/>
        </w:rPr>
        <w:t xml:space="preserve"> </w:t>
      </w:r>
      <w:r w:rsidR="00DE3E0C" w:rsidRPr="00E2557F">
        <w:rPr>
          <w:rFonts w:eastAsia="SimSun"/>
          <w:b/>
          <w:bCs/>
          <w:lang w:val="en-US" w:eastAsia="zh-CN"/>
        </w:rPr>
        <w:t>by women of their human rights and fundamental freedoms in all aspects of</w:t>
      </w:r>
      <w:r w:rsidR="001B1365" w:rsidRPr="00E2557F">
        <w:rPr>
          <w:rFonts w:eastAsia="SimSun"/>
          <w:b/>
          <w:bCs/>
          <w:lang w:val="en-US" w:eastAsia="zh-CN"/>
        </w:rPr>
        <w:t xml:space="preserve"> </w:t>
      </w:r>
      <w:r w:rsidR="00DE3E0C" w:rsidRPr="00E2557F">
        <w:rPr>
          <w:rFonts w:eastAsia="SimSun"/>
          <w:b/>
          <w:bCs/>
          <w:lang w:val="en-US" w:eastAsia="zh-CN"/>
        </w:rPr>
        <w:t xml:space="preserve">life. The Committee therefore encourages the Government of </w:t>
      </w:r>
      <w:r w:rsidR="001B1365" w:rsidRPr="00E2557F">
        <w:rPr>
          <w:rFonts w:eastAsia="SimSun"/>
          <w:b/>
          <w:bCs/>
          <w:lang w:val="en-US" w:eastAsia="zh-CN"/>
        </w:rPr>
        <w:t xml:space="preserve">Israel </w:t>
      </w:r>
      <w:r w:rsidR="00DE3E0C" w:rsidRPr="00E2557F">
        <w:rPr>
          <w:rFonts w:eastAsia="SimSun"/>
          <w:b/>
          <w:bCs/>
          <w:lang w:val="en-US" w:eastAsia="zh-CN"/>
        </w:rPr>
        <w:t>to consider ratifying the treaties to which it is not yet a party: the</w:t>
      </w:r>
      <w:r w:rsidR="001B1365" w:rsidRPr="00E2557F">
        <w:rPr>
          <w:rFonts w:eastAsia="SimSun"/>
          <w:b/>
          <w:bCs/>
          <w:lang w:val="en-US" w:eastAsia="zh-CN"/>
        </w:rPr>
        <w:t xml:space="preserve"> </w:t>
      </w:r>
      <w:r w:rsidR="00DE3E0C" w:rsidRPr="00E2557F">
        <w:rPr>
          <w:rFonts w:eastAsia="SimSun"/>
          <w:b/>
          <w:bCs/>
          <w:lang w:val="en-US" w:eastAsia="zh-CN"/>
        </w:rPr>
        <w:t>International Convention on the Protection of the Rights of All Migrant</w:t>
      </w:r>
      <w:r w:rsidR="0075680F" w:rsidRPr="00E2557F">
        <w:rPr>
          <w:rFonts w:eastAsia="SimSun"/>
          <w:b/>
          <w:bCs/>
          <w:lang w:val="en-US" w:eastAsia="zh-CN"/>
        </w:rPr>
        <w:t xml:space="preserve"> </w:t>
      </w:r>
      <w:r w:rsidR="00DE3E0C" w:rsidRPr="00E2557F">
        <w:rPr>
          <w:rFonts w:eastAsia="SimSun"/>
          <w:b/>
          <w:bCs/>
          <w:lang w:val="en-US" w:eastAsia="zh-CN"/>
        </w:rPr>
        <w:t>Workers and Members of Their Families; the Convention on the Rights of</w:t>
      </w:r>
      <w:r w:rsidR="001B1365" w:rsidRPr="00E2557F">
        <w:rPr>
          <w:rFonts w:eastAsia="SimSun"/>
          <w:b/>
          <w:bCs/>
          <w:lang w:val="en-US" w:eastAsia="zh-CN"/>
        </w:rPr>
        <w:t xml:space="preserve"> </w:t>
      </w:r>
      <w:r w:rsidR="00DE3E0C" w:rsidRPr="00E2557F">
        <w:rPr>
          <w:rFonts w:eastAsia="SimSun"/>
          <w:b/>
          <w:bCs/>
          <w:lang w:val="en-US" w:eastAsia="zh-CN"/>
        </w:rPr>
        <w:t>Persons with Disabilities; and the International Convention for the Protection</w:t>
      </w:r>
      <w:r w:rsidR="001B1365" w:rsidRPr="00E2557F">
        <w:rPr>
          <w:rFonts w:eastAsia="SimSun"/>
          <w:b/>
          <w:bCs/>
          <w:lang w:val="en-US" w:eastAsia="zh-CN"/>
        </w:rPr>
        <w:t xml:space="preserve"> </w:t>
      </w:r>
      <w:r w:rsidR="00DE3E0C" w:rsidRPr="00E2557F">
        <w:rPr>
          <w:rFonts w:eastAsia="SimSun"/>
          <w:b/>
          <w:bCs/>
          <w:lang w:val="en-US" w:eastAsia="zh-CN"/>
        </w:rPr>
        <w:t>of All Persons from Enforced Disappearance.</w:t>
      </w:r>
    </w:p>
    <w:p w:rsidR="00DE3E0C" w:rsidRPr="00E2557F" w:rsidRDefault="0075680F" w:rsidP="00A14E56">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DE3E0C" w:rsidRPr="00E2557F">
        <w:rPr>
          <w:rFonts w:eastAsia="SimSun"/>
          <w:lang w:val="en-US" w:eastAsia="zh-CN"/>
        </w:rPr>
        <w:t>Follow-up to concluding observations</w:t>
      </w:r>
      <w:r w:rsidR="00204CB3" w:rsidRPr="00E2557F">
        <w:rPr>
          <w:rFonts w:eastAsia="SimSun"/>
          <w:lang w:val="en-US" w:eastAsia="zh-CN"/>
        </w:rPr>
        <w:t xml:space="preserve">   </w:t>
      </w:r>
    </w:p>
    <w:p w:rsidR="00DE3E0C" w:rsidRPr="00E2557F" w:rsidRDefault="001A54F0" w:rsidP="004135BE">
      <w:pPr>
        <w:pStyle w:val="SingleTxtG"/>
        <w:rPr>
          <w:rFonts w:eastAsia="SimSun"/>
          <w:b/>
          <w:bCs/>
          <w:lang w:val="en-US" w:eastAsia="zh-CN"/>
        </w:rPr>
      </w:pPr>
      <w:r w:rsidRPr="00E2557F">
        <w:rPr>
          <w:rFonts w:eastAsia="SimSun"/>
          <w:b/>
          <w:bCs/>
          <w:lang w:val="en-US" w:eastAsia="zh-CN"/>
        </w:rPr>
        <w:t>5</w:t>
      </w:r>
      <w:r w:rsidR="004135BE" w:rsidRPr="00E2557F">
        <w:rPr>
          <w:rFonts w:eastAsia="SimSun"/>
          <w:b/>
          <w:bCs/>
          <w:lang w:val="en-US" w:eastAsia="zh-CN"/>
        </w:rPr>
        <w:t>6</w:t>
      </w:r>
      <w:r w:rsidR="00DE3E0C" w:rsidRPr="00E2557F">
        <w:rPr>
          <w:rFonts w:eastAsia="SimSun"/>
          <w:b/>
          <w:bCs/>
          <w:lang w:val="en-US" w:eastAsia="zh-CN"/>
        </w:rPr>
        <w:t>.</w:t>
      </w:r>
      <w:r w:rsidR="001B1365" w:rsidRPr="00E2557F">
        <w:rPr>
          <w:rFonts w:eastAsia="SimSun"/>
          <w:b/>
          <w:bCs/>
          <w:lang w:val="en-US" w:eastAsia="zh-CN"/>
        </w:rPr>
        <w:tab/>
      </w:r>
      <w:r w:rsidR="00DE3E0C" w:rsidRPr="00E2557F">
        <w:rPr>
          <w:rFonts w:eastAsia="SimSun"/>
          <w:b/>
          <w:bCs/>
          <w:lang w:val="en-US" w:eastAsia="zh-CN"/>
        </w:rPr>
        <w:t xml:space="preserve">The Committee requests the State party to provide, within </w:t>
      </w:r>
      <w:r w:rsidR="00E81352" w:rsidRPr="00E2557F">
        <w:rPr>
          <w:rFonts w:eastAsia="SimSun"/>
          <w:b/>
          <w:bCs/>
          <w:lang w:val="en-US" w:eastAsia="zh-CN"/>
        </w:rPr>
        <w:t xml:space="preserve">two </w:t>
      </w:r>
      <w:r w:rsidR="00DE3E0C" w:rsidRPr="00E2557F">
        <w:rPr>
          <w:rFonts w:eastAsia="SimSun"/>
          <w:b/>
          <w:bCs/>
          <w:lang w:val="en-US" w:eastAsia="zh-CN"/>
        </w:rPr>
        <w:t>year</w:t>
      </w:r>
      <w:r w:rsidR="00E81352" w:rsidRPr="00E2557F">
        <w:rPr>
          <w:rFonts w:eastAsia="SimSun"/>
          <w:b/>
          <w:bCs/>
          <w:lang w:val="en-US" w:eastAsia="zh-CN"/>
        </w:rPr>
        <w:t>s</w:t>
      </w:r>
      <w:r w:rsidR="00DE3E0C" w:rsidRPr="00E2557F">
        <w:rPr>
          <w:rFonts w:eastAsia="SimSun"/>
          <w:b/>
          <w:bCs/>
          <w:lang w:val="en-US" w:eastAsia="zh-CN"/>
        </w:rPr>
        <w:t>,</w:t>
      </w:r>
      <w:r w:rsidR="00E81352" w:rsidRPr="00E2557F">
        <w:rPr>
          <w:rFonts w:eastAsia="SimSun"/>
          <w:b/>
          <w:bCs/>
          <w:lang w:val="en-US" w:eastAsia="zh-CN"/>
        </w:rPr>
        <w:t xml:space="preserve"> </w:t>
      </w:r>
      <w:r w:rsidR="00DE3E0C" w:rsidRPr="00E2557F">
        <w:rPr>
          <w:rFonts w:eastAsia="SimSun"/>
          <w:b/>
          <w:bCs/>
          <w:lang w:val="en-US" w:eastAsia="zh-CN"/>
        </w:rPr>
        <w:t>written information on the steps undertaken to implement the recommendation</w:t>
      </w:r>
      <w:r w:rsidR="00E81352" w:rsidRPr="00E2557F">
        <w:rPr>
          <w:rFonts w:eastAsia="SimSun"/>
          <w:b/>
          <w:bCs/>
          <w:lang w:val="en-US" w:eastAsia="zh-CN"/>
        </w:rPr>
        <w:t xml:space="preserve">s </w:t>
      </w:r>
      <w:r w:rsidR="00DE3E0C" w:rsidRPr="00E2557F">
        <w:rPr>
          <w:rFonts w:eastAsia="SimSun"/>
          <w:b/>
          <w:bCs/>
          <w:lang w:val="en-US" w:eastAsia="zh-CN"/>
        </w:rPr>
        <w:t>contained in paragraph</w:t>
      </w:r>
      <w:r w:rsidR="00E81352" w:rsidRPr="00E2557F">
        <w:rPr>
          <w:rFonts w:eastAsia="SimSun"/>
          <w:b/>
          <w:bCs/>
          <w:lang w:val="en-US" w:eastAsia="zh-CN"/>
        </w:rPr>
        <w:t xml:space="preserve">s </w:t>
      </w:r>
      <w:r w:rsidR="002A2BAC" w:rsidRPr="00E2557F">
        <w:rPr>
          <w:rFonts w:eastAsia="SimSun"/>
          <w:b/>
          <w:bCs/>
          <w:lang w:val="en-US" w:eastAsia="zh-CN"/>
        </w:rPr>
        <w:t>2</w:t>
      </w:r>
      <w:r w:rsidR="004135BE" w:rsidRPr="00E2557F">
        <w:rPr>
          <w:rFonts w:eastAsia="SimSun"/>
          <w:b/>
          <w:bCs/>
          <w:lang w:val="en-US" w:eastAsia="zh-CN"/>
        </w:rPr>
        <w:t>3</w:t>
      </w:r>
      <w:r w:rsidR="002A2BAC" w:rsidRPr="00E2557F">
        <w:rPr>
          <w:rFonts w:eastAsia="SimSun"/>
          <w:b/>
          <w:bCs/>
          <w:lang w:val="en-US" w:eastAsia="zh-CN"/>
        </w:rPr>
        <w:t xml:space="preserve"> and </w:t>
      </w:r>
      <w:r w:rsidR="004135BE" w:rsidRPr="00E2557F">
        <w:rPr>
          <w:rFonts w:eastAsia="SimSun"/>
          <w:b/>
          <w:bCs/>
          <w:lang w:val="en-US" w:eastAsia="zh-CN"/>
        </w:rPr>
        <w:t>49</w:t>
      </w:r>
      <w:r w:rsidR="00E81352" w:rsidRPr="00E2557F">
        <w:rPr>
          <w:rFonts w:eastAsia="SimSun"/>
          <w:b/>
          <w:bCs/>
          <w:lang w:val="en-US" w:eastAsia="zh-CN"/>
        </w:rPr>
        <w:t xml:space="preserve"> </w:t>
      </w:r>
      <w:r w:rsidR="00DE3E0C" w:rsidRPr="00E2557F">
        <w:rPr>
          <w:rFonts w:eastAsia="SimSun"/>
          <w:b/>
          <w:bCs/>
          <w:lang w:val="en-US" w:eastAsia="zh-CN"/>
        </w:rPr>
        <w:t>above.</w:t>
      </w:r>
    </w:p>
    <w:p w:rsidR="00DE3E0C" w:rsidRPr="00E2557F" w:rsidRDefault="0075680F" w:rsidP="001A1E37">
      <w:pPr>
        <w:pStyle w:val="H23G"/>
        <w:rPr>
          <w:rFonts w:eastAsia="SimSun"/>
          <w:lang w:val="en-US" w:eastAsia="zh-CN"/>
        </w:rPr>
      </w:pPr>
      <w:r w:rsidRPr="00E2557F">
        <w:rPr>
          <w:rFonts w:eastAsia="SimSun"/>
          <w:lang w:val="en-US" w:eastAsia="zh-CN"/>
        </w:rPr>
        <w:tab/>
      </w:r>
      <w:r w:rsidRPr="00E2557F">
        <w:rPr>
          <w:rFonts w:eastAsia="SimSun"/>
          <w:lang w:val="en-US" w:eastAsia="zh-CN"/>
        </w:rPr>
        <w:tab/>
      </w:r>
      <w:r w:rsidR="00DE3E0C" w:rsidRPr="00E2557F">
        <w:rPr>
          <w:rFonts w:eastAsia="SimSun"/>
          <w:lang w:val="en-US" w:eastAsia="zh-CN"/>
        </w:rPr>
        <w:t xml:space="preserve">Preparation </w:t>
      </w:r>
      <w:r w:rsidR="00FE2C7A" w:rsidRPr="00E2557F">
        <w:rPr>
          <w:rFonts w:eastAsia="SimSun"/>
          <w:lang w:val="en-US" w:eastAsia="zh-CN"/>
        </w:rPr>
        <w:t xml:space="preserve">and date </w:t>
      </w:r>
      <w:r w:rsidR="00DE3E0C" w:rsidRPr="00E2557F">
        <w:rPr>
          <w:rFonts w:eastAsia="SimSun"/>
          <w:lang w:val="en-US" w:eastAsia="zh-CN"/>
        </w:rPr>
        <w:t>of next report</w:t>
      </w:r>
    </w:p>
    <w:p w:rsidR="00C01492" w:rsidRPr="00E2557F" w:rsidRDefault="001A54F0" w:rsidP="006E1AFD">
      <w:pPr>
        <w:pStyle w:val="SingleTxtG"/>
        <w:rPr>
          <w:rFonts w:eastAsia="SimSun"/>
          <w:b/>
          <w:bCs/>
          <w:lang w:val="en-US" w:eastAsia="zh-CN"/>
        </w:rPr>
      </w:pPr>
      <w:r w:rsidRPr="00E2557F">
        <w:rPr>
          <w:rFonts w:eastAsia="SimSun"/>
          <w:b/>
          <w:bCs/>
          <w:lang w:val="en-US" w:eastAsia="zh-CN"/>
        </w:rPr>
        <w:t>5</w:t>
      </w:r>
      <w:r w:rsidR="006E1AFD" w:rsidRPr="00E2557F">
        <w:rPr>
          <w:rFonts w:eastAsia="SimSun"/>
          <w:b/>
          <w:bCs/>
          <w:lang w:val="en-US" w:eastAsia="zh-CN"/>
        </w:rPr>
        <w:t>7</w:t>
      </w:r>
      <w:r w:rsidR="00C75CD9" w:rsidRPr="00E2557F">
        <w:rPr>
          <w:rFonts w:eastAsia="SimSun"/>
          <w:b/>
          <w:bCs/>
          <w:lang w:val="en-US" w:eastAsia="zh-CN"/>
        </w:rPr>
        <w:t>.</w:t>
      </w:r>
      <w:r w:rsidR="00C75CD9" w:rsidRPr="00E2557F">
        <w:rPr>
          <w:rFonts w:eastAsia="SimSun"/>
          <w:b/>
          <w:bCs/>
          <w:lang w:val="en-US" w:eastAsia="zh-CN"/>
        </w:rPr>
        <w:tab/>
        <w:t xml:space="preserve">The Committee </w:t>
      </w:r>
      <w:r w:rsidR="00DE3E0C" w:rsidRPr="00E2557F">
        <w:rPr>
          <w:rFonts w:eastAsia="SimSun"/>
          <w:b/>
          <w:bCs/>
          <w:lang w:val="en-US" w:eastAsia="zh-CN"/>
        </w:rPr>
        <w:t>requests the State party to ensure the wide participation</w:t>
      </w:r>
      <w:r w:rsidR="00C01492" w:rsidRPr="00E2557F">
        <w:rPr>
          <w:rFonts w:eastAsia="SimSun"/>
          <w:b/>
          <w:bCs/>
          <w:lang w:val="en-US" w:eastAsia="zh-CN"/>
        </w:rPr>
        <w:t xml:space="preserve"> </w:t>
      </w:r>
      <w:r w:rsidR="00DE3E0C" w:rsidRPr="00E2557F">
        <w:rPr>
          <w:rFonts w:eastAsia="SimSun"/>
          <w:b/>
          <w:bCs/>
          <w:lang w:val="en-US" w:eastAsia="zh-CN"/>
        </w:rPr>
        <w:t>of all ministries and public bodies in the preparation of its next report, as well</w:t>
      </w:r>
      <w:r w:rsidR="00C01492" w:rsidRPr="00E2557F">
        <w:rPr>
          <w:rFonts w:eastAsia="SimSun"/>
          <w:b/>
          <w:bCs/>
          <w:lang w:val="en-US" w:eastAsia="zh-CN"/>
        </w:rPr>
        <w:t xml:space="preserve"> </w:t>
      </w:r>
      <w:r w:rsidR="00DE3E0C" w:rsidRPr="00E2557F">
        <w:rPr>
          <w:rFonts w:eastAsia="SimSun"/>
          <w:b/>
          <w:bCs/>
          <w:lang w:val="en-US" w:eastAsia="zh-CN"/>
        </w:rPr>
        <w:t>as to consult a variety of women’s and human rights organizations during that</w:t>
      </w:r>
      <w:r w:rsidR="00C01492" w:rsidRPr="00E2557F">
        <w:rPr>
          <w:rFonts w:eastAsia="SimSun"/>
          <w:b/>
          <w:bCs/>
          <w:lang w:val="en-US" w:eastAsia="zh-CN"/>
        </w:rPr>
        <w:t xml:space="preserve"> </w:t>
      </w:r>
      <w:r w:rsidR="00DE3E0C" w:rsidRPr="00E2557F">
        <w:rPr>
          <w:rFonts w:eastAsia="SimSun"/>
          <w:b/>
          <w:bCs/>
          <w:lang w:val="en-US" w:eastAsia="zh-CN"/>
        </w:rPr>
        <w:t>phase.</w:t>
      </w:r>
    </w:p>
    <w:p w:rsidR="00C01492" w:rsidRPr="00E2557F" w:rsidRDefault="001A54F0" w:rsidP="00FE2C7A">
      <w:pPr>
        <w:pStyle w:val="SingleTxtG"/>
        <w:rPr>
          <w:rFonts w:eastAsia="SimSun"/>
          <w:b/>
          <w:bCs/>
          <w:lang w:val="en-US" w:eastAsia="zh-CN"/>
        </w:rPr>
      </w:pPr>
      <w:r w:rsidRPr="00E2557F">
        <w:rPr>
          <w:rFonts w:eastAsia="SimSun"/>
          <w:b/>
          <w:bCs/>
          <w:lang w:val="en-US" w:eastAsia="zh-CN"/>
        </w:rPr>
        <w:t>5</w:t>
      </w:r>
      <w:r w:rsidR="006E1AFD" w:rsidRPr="00E2557F">
        <w:rPr>
          <w:rFonts w:eastAsia="SimSun"/>
          <w:b/>
          <w:bCs/>
          <w:lang w:val="en-US" w:eastAsia="zh-CN"/>
        </w:rPr>
        <w:t>8</w:t>
      </w:r>
      <w:r w:rsidR="00C01492" w:rsidRPr="00E2557F">
        <w:rPr>
          <w:rFonts w:eastAsia="SimSun"/>
          <w:b/>
          <w:bCs/>
          <w:lang w:val="en-US" w:eastAsia="zh-CN"/>
        </w:rPr>
        <w:t>.</w:t>
      </w:r>
      <w:r w:rsidR="00C01492" w:rsidRPr="00E2557F">
        <w:rPr>
          <w:rFonts w:eastAsia="SimSun"/>
          <w:b/>
          <w:bCs/>
          <w:lang w:val="en-US" w:eastAsia="zh-CN"/>
        </w:rPr>
        <w:tab/>
        <w:t xml:space="preserve">The Committee requests the State party to respond to the concerns expressed in the present concluding observations in its next periodic report under article 18 of the Convention. The Committee invites the State party to submit its </w:t>
      </w:r>
      <w:r w:rsidR="00FE2C7A" w:rsidRPr="00E2557F">
        <w:rPr>
          <w:rFonts w:eastAsia="SimSun"/>
          <w:b/>
          <w:bCs/>
          <w:lang w:val="en-US" w:eastAsia="zh-CN"/>
        </w:rPr>
        <w:t xml:space="preserve">sixth </w:t>
      </w:r>
      <w:r w:rsidR="00C01492" w:rsidRPr="00E2557F">
        <w:rPr>
          <w:rFonts w:eastAsia="SimSun"/>
          <w:b/>
          <w:bCs/>
          <w:lang w:val="en-US" w:eastAsia="zh-CN"/>
        </w:rPr>
        <w:t xml:space="preserve">periodic report </w:t>
      </w:r>
      <w:r w:rsidR="00454BFF" w:rsidRPr="00E2557F">
        <w:rPr>
          <w:rFonts w:eastAsia="SimSun"/>
          <w:b/>
          <w:bCs/>
          <w:lang w:val="en-US" w:eastAsia="zh-CN"/>
        </w:rPr>
        <w:t>in February 2015</w:t>
      </w:r>
      <w:r w:rsidR="00C01492" w:rsidRPr="00E2557F">
        <w:rPr>
          <w:rFonts w:eastAsia="SimSun"/>
          <w:b/>
          <w:bCs/>
          <w:lang w:val="en-US" w:eastAsia="zh-CN"/>
        </w:rPr>
        <w:t>.</w:t>
      </w:r>
    </w:p>
    <w:p w:rsidR="00FE4399" w:rsidRDefault="006E1AFD" w:rsidP="006E1AFD">
      <w:pPr>
        <w:pStyle w:val="SingleTxtG"/>
        <w:rPr>
          <w:rFonts w:eastAsia="SimSun"/>
          <w:b/>
          <w:bCs/>
          <w:lang w:val="en-US" w:eastAsia="zh-CN"/>
        </w:rPr>
      </w:pPr>
      <w:r w:rsidRPr="00E2557F">
        <w:rPr>
          <w:rFonts w:eastAsia="SimSun"/>
          <w:b/>
          <w:bCs/>
          <w:lang w:val="en-US" w:eastAsia="zh-CN"/>
        </w:rPr>
        <w:t>59</w:t>
      </w:r>
      <w:r w:rsidR="00C01492" w:rsidRPr="00E2557F">
        <w:rPr>
          <w:rFonts w:eastAsia="SimSun"/>
          <w:b/>
          <w:bCs/>
          <w:lang w:val="en-US" w:eastAsia="zh-CN"/>
        </w:rPr>
        <w:t>.</w:t>
      </w:r>
      <w:r w:rsidR="00C01492" w:rsidRPr="00E2557F">
        <w:rPr>
          <w:rFonts w:eastAsia="SimSun"/>
          <w:b/>
          <w:bCs/>
          <w:lang w:val="en-US" w:eastAsia="zh-CN"/>
        </w:rPr>
        <w:tab/>
        <w:t>The Committee invites the State party to follow the harmonized guidelines on reporting under the international human rights treaties, including guidelines on a common core document and treaty-specific documents, approved at the fifth inter-committee meeting of the human rights treaty bodies, in June 2006</w:t>
      </w:r>
      <w:r w:rsidR="0075680F" w:rsidRPr="00E2557F">
        <w:rPr>
          <w:rFonts w:eastAsia="SimSun"/>
          <w:b/>
          <w:bCs/>
          <w:lang w:val="en-US" w:eastAsia="zh-CN"/>
        </w:rPr>
        <w:t xml:space="preserve"> </w:t>
      </w:r>
      <w:r w:rsidR="00C01492" w:rsidRPr="00E2557F">
        <w:rPr>
          <w:rFonts w:eastAsia="SimSun"/>
          <w:b/>
          <w:bCs/>
          <w:lang w:val="en-US" w:eastAsia="zh-CN"/>
        </w:rPr>
        <w:t>(HRI/MC/2006/3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80 pages.</w:t>
      </w:r>
    </w:p>
    <w:p w:rsidR="008E5914" w:rsidRPr="008E5914" w:rsidRDefault="008E5914" w:rsidP="008E5914">
      <w:pPr>
        <w:pStyle w:val="SingleTxtG"/>
        <w:spacing w:before="240" w:after="0"/>
        <w:jc w:val="center"/>
        <w:rPr>
          <w:rFonts w:eastAsia="SimSun"/>
          <w:u w:val="single"/>
          <w:lang w:val="en-US" w:eastAsia="zh-CN"/>
        </w:rPr>
      </w:pPr>
      <w:r>
        <w:rPr>
          <w:rFonts w:eastAsia="SimSun"/>
          <w:u w:val="single"/>
          <w:lang w:val="en-US" w:eastAsia="zh-CN"/>
        </w:rPr>
        <w:tab/>
      </w:r>
      <w:r>
        <w:rPr>
          <w:rFonts w:eastAsia="SimSun"/>
          <w:u w:val="single"/>
          <w:lang w:val="en-US" w:eastAsia="zh-CN"/>
        </w:rPr>
        <w:tab/>
      </w:r>
      <w:r>
        <w:rPr>
          <w:rFonts w:eastAsia="SimSun"/>
          <w:u w:val="single"/>
          <w:lang w:val="en-US" w:eastAsia="zh-CN"/>
        </w:rPr>
        <w:tab/>
      </w:r>
    </w:p>
    <w:sectPr w:rsidR="008E5914" w:rsidRPr="008E5914"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6F4" w:rsidRDefault="000166F4"/>
  </w:endnote>
  <w:endnote w:type="continuationSeparator" w:id="0">
    <w:p w:rsidR="000166F4" w:rsidRDefault="000166F4"/>
  </w:endnote>
  <w:endnote w:type="continuationNotice" w:id="1">
    <w:p w:rsidR="000166F4" w:rsidRDefault="000166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57F" w:rsidRPr="00071814" w:rsidRDefault="00E2557F"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EE14C2">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57F" w:rsidRPr="00071814" w:rsidRDefault="00E2557F"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EE14C2">
      <w:rPr>
        <w:b/>
        <w:noProof/>
        <w:sz w:val="18"/>
      </w:rPr>
      <w:t>13</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57F" w:rsidRPr="00071814" w:rsidRDefault="00E2557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EE14C2">
      <w:t>-41850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6F4" w:rsidRPr="000B175B" w:rsidRDefault="000166F4" w:rsidP="000B175B">
      <w:pPr>
        <w:tabs>
          <w:tab w:val="right" w:pos="2155"/>
        </w:tabs>
        <w:spacing w:after="80"/>
        <w:ind w:left="680"/>
        <w:rPr>
          <w:u w:val="single"/>
        </w:rPr>
      </w:pPr>
      <w:r>
        <w:rPr>
          <w:u w:val="single"/>
        </w:rPr>
        <w:tab/>
      </w:r>
    </w:p>
  </w:footnote>
  <w:footnote w:type="continuationSeparator" w:id="0">
    <w:p w:rsidR="000166F4" w:rsidRPr="00FC68B7" w:rsidRDefault="000166F4" w:rsidP="00FC68B7">
      <w:pPr>
        <w:tabs>
          <w:tab w:val="left" w:pos="2155"/>
        </w:tabs>
        <w:spacing w:after="80"/>
        <w:ind w:left="680"/>
        <w:rPr>
          <w:u w:val="single"/>
        </w:rPr>
      </w:pPr>
      <w:r>
        <w:rPr>
          <w:u w:val="single"/>
        </w:rPr>
        <w:tab/>
      </w:r>
    </w:p>
  </w:footnote>
  <w:footnote w:type="continuationNotice" w:id="1">
    <w:p w:rsidR="000166F4" w:rsidRDefault="000166F4"/>
  </w:footnote>
  <w:footnote w:id="2">
    <w:p w:rsidR="00E2557F" w:rsidRPr="0075680F" w:rsidRDefault="00E2557F" w:rsidP="0075680F">
      <w:pPr>
        <w:pStyle w:val="FootnoteText"/>
        <w:widowControl w:val="0"/>
        <w:tabs>
          <w:tab w:val="clear" w:pos="1021"/>
          <w:tab w:val="right" w:pos="1020"/>
        </w:tabs>
        <w:rPr>
          <w:lang w:val="en-US"/>
        </w:rPr>
      </w:pPr>
      <w:r>
        <w:tab/>
      </w:r>
      <w:r w:rsidRPr="00E2557F">
        <w:rPr>
          <w:rStyle w:val="FootnoteReference"/>
        </w:rPr>
        <w:footnoteRef/>
      </w:r>
      <w:r w:rsidRPr="00E2557F">
        <w:tab/>
        <w:t xml:space="preserve"> </w:t>
      </w:r>
      <w:r w:rsidRPr="00E2557F">
        <w:rPr>
          <w:lang w:val="en-US"/>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57F" w:rsidRPr="00071814" w:rsidRDefault="00E2557F">
    <w:pPr>
      <w:pStyle w:val="Header"/>
    </w:pPr>
    <w:r>
      <w:t>CEDAW/C/ISR/CO/5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57F" w:rsidRPr="00071814" w:rsidRDefault="00E2557F" w:rsidP="00071814">
    <w:pPr>
      <w:pStyle w:val="Header"/>
      <w:jc w:val="right"/>
    </w:pPr>
    <w:r>
      <w:t>CEDAW/C/ISR/CO/5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4C2" w:rsidRDefault="00EE14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F3BCC5"/>
    <w:multiLevelType w:val="hybridMultilevel"/>
    <w:tmpl w:val="BD9A52C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696AC3"/>
    <w:multiLevelType w:val="hybridMultilevel"/>
    <w:tmpl w:val="A5485560"/>
    <w:lvl w:ilvl="0" w:tplc="4FF03C2A">
      <w:start w:val="20"/>
      <w:numFmt w:val="upp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48586E"/>
    <w:multiLevelType w:val="hybridMultilevel"/>
    <w:tmpl w:val="038C68CE"/>
    <w:lvl w:ilvl="0" w:tplc="8826919E">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4">
    <w:nsid w:val="09FE0B3A"/>
    <w:multiLevelType w:val="hybridMultilevel"/>
    <w:tmpl w:val="ABD6B038"/>
    <w:lvl w:ilvl="0" w:tplc="51129BCE">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0AB73DFA"/>
    <w:multiLevelType w:val="hybridMultilevel"/>
    <w:tmpl w:val="5EA45626"/>
    <w:lvl w:ilvl="0" w:tplc="BD6A0A2A">
      <w:start w:val="20"/>
      <w:numFmt w:val="upp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1367B9E"/>
    <w:multiLevelType w:val="hybridMultilevel"/>
    <w:tmpl w:val="E0A6CF24"/>
    <w:lvl w:ilvl="0" w:tplc="683C288C">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203134CB"/>
    <w:multiLevelType w:val="hybridMultilevel"/>
    <w:tmpl w:val="ED487106"/>
    <w:lvl w:ilvl="0" w:tplc="E672247C">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8">
    <w:nsid w:val="20E5C13E"/>
    <w:multiLevelType w:val="hybridMultilevel"/>
    <w:tmpl w:val="5DA5AE1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9696408"/>
    <w:multiLevelType w:val="hybridMultilevel"/>
    <w:tmpl w:val="7750B5D0"/>
    <w:lvl w:ilvl="0" w:tplc="0C8CA612">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0">
    <w:nsid w:val="31D57965"/>
    <w:multiLevelType w:val="hybridMultilevel"/>
    <w:tmpl w:val="68ECC168"/>
    <w:lvl w:ilvl="0" w:tplc="6616D3B0">
      <w:start w:val="1"/>
      <w:numFmt w:val="decimal"/>
      <w:lvlText w:val="%1."/>
      <w:lvlJc w:val="left"/>
      <w:pPr>
        <w:tabs>
          <w:tab w:val="num" w:pos="720"/>
        </w:tabs>
        <w:ind w:left="720" w:hanging="360"/>
      </w:pPr>
      <w:rPr>
        <w:rFonts w:ascii="Times New Roman" w:hAnsi="Times New Roman" w:cs="Times New Roman"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B44569"/>
    <w:multiLevelType w:val="hybridMultilevel"/>
    <w:tmpl w:val="838AAFB0"/>
    <w:lvl w:ilvl="0" w:tplc="D0C229EA">
      <w:start w:val="1"/>
      <w:numFmt w:val="lowerLetter"/>
      <w:lvlText w:val="(%1)"/>
      <w:lvlJc w:val="left"/>
      <w:pPr>
        <w:tabs>
          <w:tab w:val="num" w:pos="1707"/>
        </w:tabs>
        <w:ind w:left="1707" w:hanging="114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2">
    <w:nsid w:val="3B491336"/>
    <w:multiLevelType w:val="hybridMultilevel"/>
    <w:tmpl w:val="E0B63F72"/>
    <w:lvl w:ilvl="0" w:tplc="3F622556">
      <w:start w:val="2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BE0CE3"/>
    <w:multiLevelType w:val="hybridMultilevel"/>
    <w:tmpl w:val="3F12EAC2"/>
    <w:lvl w:ilvl="0" w:tplc="E3164262">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4">
    <w:nsid w:val="3FF56B35"/>
    <w:multiLevelType w:val="hybridMultilevel"/>
    <w:tmpl w:val="CE0E72BC"/>
    <w:lvl w:ilvl="0" w:tplc="A832280C">
      <w:start w:val="1"/>
      <w:numFmt w:val="lowerLetter"/>
      <w:lvlText w:val="(%1)"/>
      <w:lvlJc w:val="left"/>
      <w:pPr>
        <w:tabs>
          <w:tab w:val="num" w:pos="1137"/>
        </w:tabs>
        <w:ind w:left="1137" w:hanging="57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41093952"/>
    <w:multiLevelType w:val="hybridMultilevel"/>
    <w:tmpl w:val="724EB886"/>
    <w:lvl w:ilvl="0" w:tplc="4838E9F2">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6">
    <w:nsid w:val="471F369A"/>
    <w:multiLevelType w:val="hybridMultilevel"/>
    <w:tmpl w:val="7D4A18C8"/>
    <w:lvl w:ilvl="0" w:tplc="0B80A30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7">
    <w:nsid w:val="4982446A"/>
    <w:multiLevelType w:val="hybridMultilevel"/>
    <w:tmpl w:val="09E622A2"/>
    <w:lvl w:ilvl="0" w:tplc="E986447E">
      <w:start w:val="2"/>
      <w:numFmt w:val="lowerLetter"/>
      <w:lvlText w:val="(%1)"/>
      <w:lvlJc w:val="left"/>
      <w:pPr>
        <w:tabs>
          <w:tab w:val="num" w:pos="1137"/>
        </w:tabs>
        <w:ind w:left="1137" w:hanging="57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8">
    <w:nsid w:val="4B942AC3"/>
    <w:multiLevelType w:val="hybridMultilevel"/>
    <w:tmpl w:val="79EA7520"/>
    <w:lvl w:ilvl="0" w:tplc="17543116">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9">
    <w:nsid w:val="4CF50954"/>
    <w:multiLevelType w:val="hybridMultilevel"/>
    <w:tmpl w:val="667891DE"/>
    <w:lvl w:ilvl="0" w:tplc="8D92AEC0">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0">
    <w:nsid w:val="4FFD6DD9"/>
    <w:multiLevelType w:val="hybridMultilevel"/>
    <w:tmpl w:val="72F49A7A"/>
    <w:lvl w:ilvl="0" w:tplc="D6D2D5A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1">
    <w:nsid w:val="50866EDE"/>
    <w:multiLevelType w:val="hybridMultilevel"/>
    <w:tmpl w:val="03E2342E"/>
    <w:lvl w:ilvl="0" w:tplc="013005C0">
      <w:start w:val="2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4CF4DAC"/>
    <w:multiLevelType w:val="hybridMultilevel"/>
    <w:tmpl w:val="63C4E4EA"/>
    <w:lvl w:ilvl="0" w:tplc="39668922">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3">
    <w:nsid w:val="56F5426D"/>
    <w:multiLevelType w:val="hybridMultilevel"/>
    <w:tmpl w:val="E47053E2"/>
    <w:lvl w:ilvl="0" w:tplc="5500550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99A0C60"/>
    <w:multiLevelType w:val="hybridMultilevel"/>
    <w:tmpl w:val="6E401B2A"/>
    <w:lvl w:ilvl="0" w:tplc="765C48C8">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1"/>
  </w:num>
  <w:num w:numId="2">
    <w:abstractNumId w:val="24"/>
  </w:num>
  <w:num w:numId="3">
    <w:abstractNumId w:val="2"/>
  </w:num>
  <w:num w:numId="4">
    <w:abstractNumId w:val="21"/>
  </w:num>
  <w:num w:numId="5">
    <w:abstractNumId w:val="5"/>
  </w:num>
  <w:num w:numId="6">
    <w:abstractNumId w:val="12"/>
  </w:num>
  <w:num w:numId="7">
    <w:abstractNumId w:val="0"/>
  </w:num>
  <w:num w:numId="8">
    <w:abstractNumId w:val="17"/>
  </w:num>
  <w:num w:numId="9">
    <w:abstractNumId w:val="10"/>
  </w:num>
  <w:num w:numId="10">
    <w:abstractNumId w:val="8"/>
  </w:num>
  <w:num w:numId="11">
    <w:abstractNumId w:val="6"/>
  </w:num>
  <w:num w:numId="12">
    <w:abstractNumId w:val="4"/>
  </w:num>
  <w:num w:numId="13">
    <w:abstractNumId w:val="19"/>
  </w:num>
  <w:num w:numId="14">
    <w:abstractNumId w:val="18"/>
  </w:num>
  <w:num w:numId="15">
    <w:abstractNumId w:val="20"/>
  </w:num>
  <w:num w:numId="16">
    <w:abstractNumId w:val="23"/>
  </w:num>
  <w:num w:numId="17">
    <w:abstractNumId w:val="9"/>
  </w:num>
  <w:num w:numId="18">
    <w:abstractNumId w:val="7"/>
  </w:num>
  <w:num w:numId="19">
    <w:abstractNumId w:val="22"/>
  </w:num>
  <w:num w:numId="20">
    <w:abstractNumId w:val="11"/>
  </w:num>
  <w:num w:numId="21">
    <w:abstractNumId w:val="16"/>
  </w:num>
  <w:num w:numId="22">
    <w:abstractNumId w:val="25"/>
  </w:num>
  <w:num w:numId="23">
    <w:abstractNumId w:val="15"/>
  </w:num>
  <w:num w:numId="24">
    <w:abstractNumId w:val="13"/>
  </w:num>
  <w:num w:numId="25">
    <w:abstractNumId w:val="14"/>
  </w:num>
  <w:num w:numId="2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3FF3"/>
    <w:rsid w:val="000142D7"/>
    <w:rsid w:val="000166F4"/>
    <w:rsid w:val="00026F9F"/>
    <w:rsid w:val="00030492"/>
    <w:rsid w:val="00037934"/>
    <w:rsid w:val="00040DDC"/>
    <w:rsid w:val="000447CD"/>
    <w:rsid w:val="00050F6B"/>
    <w:rsid w:val="00052C0A"/>
    <w:rsid w:val="0005592A"/>
    <w:rsid w:val="00064734"/>
    <w:rsid w:val="00071814"/>
    <w:rsid w:val="00072C8C"/>
    <w:rsid w:val="00073E2C"/>
    <w:rsid w:val="00075394"/>
    <w:rsid w:val="000777DC"/>
    <w:rsid w:val="00081A57"/>
    <w:rsid w:val="000931C0"/>
    <w:rsid w:val="000957C5"/>
    <w:rsid w:val="000A3671"/>
    <w:rsid w:val="000A7C49"/>
    <w:rsid w:val="000B09F5"/>
    <w:rsid w:val="000B175B"/>
    <w:rsid w:val="000B2DB6"/>
    <w:rsid w:val="000B39C6"/>
    <w:rsid w:val="000B3A0F"/>
    <w:rsid w:val="000C2CE0"/>
    <w:rsid w:val="000C3B92"/>
    <w:rsid w:val="000C70DE"/>
    <w:rsid w:val="000D741B"/>
    <w:rsid w:val="000E0415"/>
    <w:rsid w:val="000E2927"/>
    <w:rsid w:val="000E4468"/>
    <w:rsid w:val="000F1E5F"/>
    <w:rsid w:val="000F6309"/>
    <w:rsid w:val="000F67A6"/>
    <w:rsid w:val="0010256C"/>
    <w:rsid w:val="00105C03"/>
    <w:rsid w:val="00106C89"/>
    <w:rsid w:val="00107F6C"/>
    <w:rsid w:val="0011050F"/>
    <w:rsid w:val="00113EC8"/>
    <w:rsid w:val="001168F1"/>
    <w:rsid w:val="00120157"/>
    <w:rsid w:val="001246E8"/>
    <w:rsid w:val="00126E3C"/>
    <w:rsid w:val="00160BCF"/>
    <w:rsid w:val="001614BF"/>
    <w:rsid w:val="00180423"/>
    <w:rsid w:val="00191DC6"/>
    <w:rsid w:val="00194F84"/>
    <w:rsid w:val="00197CF8"/>
    <w:rsid w:val="001A1E37"/>
    <w:rsid w:val="001A3886"/>
    <w:rsid w:val="001A54F0"/>
    <w:rsid w:val="001B1365"/>
    <w:rsid w:val="001B1D49"/>
    <w:rsid w:val="001B4B04"/>
    <w:rsid w:val="001C3BD6"/>
    <w:rsid w:val="001C6663"/>
    <w:rsid w:val="001C6B56"/>
    <w:rsid w:val="001C7895"/>
    <w:rsid w:val="001C7A1C"/>
    <w:rsid w:val="001D2082"/>
    <w:rsid w:val="001D23E1"/>
    <w:rsid w:val="001D26DF"/>
    <w:rsid w:val="001F34A3"/>
    <w:rsid w:val="001F38E3"/>
    <w:rsid w:val="001F7388"/>
    <w:rsid w:val="00202EDB"/>
    <w:rsid w:val="00204CB3"/>
    <w:rsid w:val="00210008"/>
    <w:rsid w:val="00211B10"/>
    <w:rsid w:val="00211E0B"/>
    <w:rsid w:val="00234089"/>
    <w:rsid w:val="00245287"/>
    <w:rsid w:val="002559A7"/>
    <w:rsid w:val="00257202"/>
    <w:rsid w:val="00262405"/>
    <w:rsid w:val="002643B5"/>
    <w:rsid w:val="0026494E"/>
    <w:rsid w:val="00264B94"/>
    <w:rsid w:val="002650B5"/>
    <w:rsid w:val="002717DA"/>
    <w:rsid w:val="00271E91"/>
    <w:rsid w:val="002755BC"/>
    <w:rsid w:val="00282C17"/>
    <w:rsid w:val="002877CC"/>
    <w:rsid w:val="00294A63"/>
    <w:rsid w:val="00294E7E"/>
    <w:rsid w:val="002A2BAC"/>
    <w:rsid w:val="002A40EF"/>
    <w:rsid w:val="002A6009"/>
    <w:rsid w:val="002B48B1"/>
    <w:rsid w:val="002B53F3"/>
    <w:rsid w:val="002B6C26"/>
    <w:rsid w:val="002C2924"/>
    <w:rsid w:val="002D34FB"/>
    <w:rsid w:val="002D3EA0"/>
    <w:rsid w:val="002D4629"/>
    <w:rsid w:val="002D6272"/>
    <w:rsid w:val="002D6CD2"/>
    <w:rsid w:val="002D6ED9"/>
    <w:rsid w:val="002E0D74"/>
    <w:rsid w:val="002E24E8"/>
    <w:rsid w:val="002E44F6"/>
    <w:rsid w:val="00306B4E"/>
    <w:rsid w:val="00307DA2"/>
    <w:rsid w:val="003107FA"/>
    <w:rsid w:val="00310818"/>
    <w:rsid w:val="00314BCB"/>
    <w:rsid w:val="00314BFC"/>
    <w:rsid w:val="0031608B"/>
    <w:rsid w:val="003229D8"/>
    <w:rsid w:val="00326D95"/>
    <w:rsid w:val="0033745A"/>
    <w:rsid w:val="00344958"/>
    <w:rsid w:val="00353EBA"/>
    <w:rsid w:val="0035514C"/>
    <w:rsid w:val="00356324"/>
    <w:rsid w:val="0036341F"/>
    <w:rsid w:val="00371C51"/>
    <w:rsid w:val="00372F8C"/>
    <w:rsid w:val="00374593"/>
    <w:rsid w:val="0037524A"/>
    <w:rsid w:val="00380ECC"/>
    <w:rsid w:val="00381DD2"/>
    <w:rsid w:val="00382F08"/>
    <w:rsid w:val="00384FF8"/>
    <w:rsid w:val="0039277A"/>
    <w:rsid w:val="00394C7F"/>
    <w:rsid w:val="003972E0"/>
    <w:rsid w:val="00397569"/>
    <w:rsid w:val="0039782A"/>
    <w:rsid w:val="00397BFA"/>
    <w:rsid w:val="003A0541"/>
    <w:rsid w:val="003A1046"/>
    <w:rsid w:val="003A4AB7"/>
    <w:rsid w:val="003B0DB9"/>
    <w:rsid w:val="003B1243"/>
    <w:rsid w:val="003B14A2"/>
    <w:rsid w:val="003B4E18"/>
    <w:rsid w:val="003C2CC4"/>
    <w:rsid w:val="003C39E7"/>
    <w:rsid w:val="003C5F2B"/>
    <w:rsid w:val="003D1EE8"/>
    <w:rsid w:val="003D4B23"/>
    <w:rsid w:val="003E76CD"/>
    <w:rsid w:val="00412B92"/>
    <w:rsid w:val="004135BE"/>
    <w:rsid w:val="00413974"/>
    <w:rsid w:val="00416066"/>
    <w:rsid w:val="004164D2"/>
    <w:rsid w:val="00416620"/>
    <w:rsid w:val="0041682F"/>
    <w:rsid w:val="00417D6F"/>
    <w:rsid w:val="00426999"/>
    <w:rsid w:val="004270DA"/>
    <w:rsid w:val="0042750E"/>
    <w:rsid w:val="004325CB"/>
    <w:rsid w:val="004374B9"/>
    <w:rsid w:val="00444239"/>
    <w:rsid w:val="00446DE4"/>
    <w:rsid w:val="004479D0"/>
    <w:rsid w:val="00454BFF"/>
    <w:rsid w:val="0046375F"/>
    <w:rsid w:val="004719CE"/>
    <w:rsid w:val="00484272"/>
    <w:rsid w:val="00484739"/>
    <w:rsid w:val="00487618"/>
    <w:rsid w:val="004876DA"/>
    <w:rsid w:val="004A41CA"/>
    <w:rsid w:val="004A5FE8"/>
    <w:rsid w:val="004A6138"/>
    <w:rsid w:val="004B6110"/>
    <w:rsid w:val="004B7F03"/>
    <w:rsid w:val="004C0498"/>
    <w:rsid w:val="004C17E4"/>
    <w:rsid w:val="004E6BB8"/>
    <w:rsid w:val="004F2745"/>
    <w:rsid w:val="0050259A"/>
    <w:rsid w:val="00503228"/>
    <w:rsid w:val="00505384"/>
    <w:rsid w:val="00506C7A"/>
    <w:rsid w:val="00514346"/>
    <w:rsid w:val="0051434F"/>
    <w:rsid w:val="005162DA"/>
    <w:rsid w:val="005236F2"/>
    <w:rsid w:val="005420F2"/>
    <w:rsid w:val="0054316B"/>
    <w:rsid w:val="005447D0"/>
    <w:rsid w:val="0054734B"/>
    <w:rsid w:val="005503EA"/>
    <w:rsid w:val="005531BA"/>
    <w:rsid w:val="00557C6A"/>
    <w:rsid w:val="00562F18"/>
    <w:rsid w:val="00565A12"/>
    <w:rsid w:val="00581E02"/>
    <w:rsid w:val="00582823"/>
    <w:rsid w:val="005871FA"/>
    <w:rsid w:val="005914A8"/>
    <w:rsid w:val="00592DE4"/>
    <w:rsid w:val="00595557"/>
    <w:rsid w:val="005A6A46"/>
    <w:rsid w:val="005B3DB3"/>
    <w:rsid w:val="005B5B0F"/>
    <w:rsid w:val="005C73C7"/>
    <w:rsid w:val="005D005E"/>
    <w:rsid w:val="005E56CB"/>
    <w:rsid w:val="00602388"/>
    <w:rsid w:val="00605256"/>
    <w:rsid w:val="00610B49"/>
    <w:rsid w:val="00611FC4"/>
    <w:rsid w:val="00612823"/>
    <w:rsid w:val="00616856"/>
    <w:rsid w:val="006176FB"/>
    <w:rsid w:val="006218AF"/>
    <w:rsid w:val="0062279A"/>
    <w:rsid w:val="00627ED0"/>
    <w:rsid w:val="00640B26"/>
    <w:rsid w:val="00641D65"/>
    <w:rsid w:val="00647461"/>
    <w:rsid w:val="00656853"/>
    <w:rsid w:val="00657E65"/>
    <w:rsid w:val="0066081F"/>
    <w:rsid w:val="0066152D"/>
    <w:rsid w:val="00664E75"/>
    <w:rsid w:val="00665595"/>
    <w:rsid w:val="006762E3"/>
    <w:rsid w:val="0068664A"/>
    <w:rsid w:val="006947A9"/>
    <w:rsid w:val="006A7392"/>
    <w:rsid w:val="006A78C2"/>
    <w:rsid w:val="006B157E"/>
    <w:rsid w:val="006B1B28"/>
    <w:rsid w:val="006C3AA0"/>
    <w:rsid w:val="006C5ACB"/>
    <w:rsid w:val="006D0501"/>
    <w:rsid w:val="006D5B72"/>
    <w:rsid w:val="006E0238"/>
    <w:rsid w:val="006E1AFD"/>
    <w:rsid w:val="006E564B"/>
    <w:rsid w:val="006E6D66"/>
    <w:rsid w:val="006F742E"/>
    <w:rsid w:val="00702E98"/>
    <w:rsid w:val="00706AD2"/>
    <w:rsid w:val="00707ACC"/>
    <w:rsid w:val="0071228E"/>
    <w:rsid w:val="007158CD"/>
    <w:rsid w:val="00717859"/>
    <w:rsid w:val="007230D8"/>
    <w:rsid w:val="00723AFA"/>
    <w:rsid w:val="0072632A"/>
    <w:rsid w:val="007345E9"/>
    <w:rsid w:val="007369EB"/>
    <w:rsid w:val="00736E4D"/>
    <w:rsid w:val="00741075"/>
    <w:rsid w:val="0075680F"/>
    <w:rsid w:val="0076779C"/>
    <w:rsid w:val="007754D0"/>
    <w:rsid w:val="00780FFB"/>
    <w:rsid w:val="00782F79"/>
    <w:rsid w:val="00786FF8"/>
    <w:rsid w:val="0078763C"/>
    <w:rsid w:val="007B1968"/>
    <w:rsid w:val="007B1B23"/>
    <w:rsid w:val="007B6BA5"/>
    <w:rsid w:val="007C3390"/>
    <w:rsid w:val="007C4F4B"/>
    <w:rsid w:val="007C683C"/>
    <w:rsid w:val="007C74FC"/>
    <w:rsid w:val="007D18FB"/>
    <w:rsid w:val="007E351C"/>
    <w:rsid w:val="007F0B83"/>
    <w:rsid w:val="007F6611"/>
    <w:rsid w:val="00800CC2"/>
    <w:rsid w:val="00806509"/>
    <w:rsid w:val="008175E9"/>
    <w:rsid w:val="008233A2"/>
    <w:rsid w:val="008242D7"/>
    <w:rsid w:val="00825CE0"/>
    <w:rsid w:val="008311A3"/>
    <w:rsid w:val="00831F3B"/>
    <w:rsid w:val="0085093E"/>
    <w:rsid w:val="00857675"/>
    <w:rsid w:val="00864B01"/>
    <w:rsid w:val="00871FD5"/>
    <w:rsid w:val="00877B75"/>
    <w:rsid w:val="00877C4B"/>
    <w:rsid w:val="00897540"/>
    <w:rsid w:val="008979B1"/>
    <w:rsid w:val="008A04D3"/>
    <w:rsid w:val="008A0D0F"/>
    <w:rsid w:val="008A19D0"/>
    <w:rsid w:val="008A6B25"/>
    <w:rsid w:val="008A6C4F"/>
    <w:rsid w:val="008B2535"/>
    <w:rsid w:val="008B5697"/>
    <w:rsid w:val="008B72C7"/>
    <w:rsid w:val="008B7F8E"/>
    <w:rsid w:val="008C0804"/>
    <w:rsid w:val="008C425E"/>
    <w:rsid w:val="008D171D"/>
    <w:rsid w:val="008D298C"/>
    <w:rsid w:val="008E0E46"/>
    <w:rsid w:val="008E5914"/>
    <w:rsid w:val="008F5688"/>
    <w:rsid w:val="00907AD2"/>
    <w:rsid w:val="00922BAF"/>
    <w:rsid w:val="00943805"/>
    <w:rsid w:val="00945360"/>
    <w:rsid w:val="00954AB5"/>
    <w:rsid w:val="0096309B"/>
    <w:rsid w:val="00963CBA"/>
    <w:rsid w:val="00965DBF"/>
    <w:rsid w:val="00966CD2"/>
    <w:rsid w:val="00974A8D"/>
    <w:rsid w:val="00982B57"/>
    <w:rsid w:val="00991261"/>
    <w:rsid w:val="009A0F5F"/>
    <w:rsid w:val="009C0634"/>
    <w:rsid w:val="009C1C9A"/>
    <w:rsid w:val="009C493A"/>
    <w:rsid w:val="009D6C11"/>
    <w:rsid w:val="009E6C70"/>
    <w:rsid w:val="009E7A85"/>
    <w:rsid w:val="009E7FE3"/>
    <w:rsid w:val="009F0976"/>
    <w:rsid w:val="009F3A17"/>
    <w:rsid w:val="00A01BE3"/>
    <w:rsid w:val="00A14087"/>
    <w:rsid w:val="00A1427D"/>
    <w:rsid w:val="00A14E56"/>
    <w:rsid w:val="00A150AA"/>
    <w:rsid w:val="00A176CA"/>
    <w:rsid w:val="00A21A7A"/>
    <w:rsid w:val="00A32AB0"/>
    <w:rsid w:val="00A35F3A"/>
    <w:rsid w:val="00A37D4B"/>
    <w:rsid w:val="00A433A4"/>
    <w:rsid w:val="00A4383B"/>
    <w:rsid w:val="00A4519C"/>
    <w:rsid w:val="00A460CE"/>
    <w:rsid w:val="00A4640E"/>
    <w:rsid w:val="00A66BF1"/>
    <w:rsid w:val="00A66CF3"/>
    <w:rsid w:val="00A72F22"/>
    <w:rsid w:val="00A748A6"/>
    <w:rsid w:val="00A74FCC"/>
    <w:rsid w:val="00A83DAE"/>
    <w:rsid w:val="00A879A4"/>
    <w:rsid w:val="00AA2E43"/>
    <w:rsid w:val="00AA49FD"/>
    <w:rsid w:val="00AA6512"/>
    <w:rsid w:val="00AA6E88"/>
    <w:rsid w:val="00AB092B"/>
    <w:rsid w:val="00AC142D"/>
    <w:rsid w:val="00AC24E8"/>
    <w:rsid w:val="00AC6B2C"/>
    <w:rsid w:val="00AD1205"/>
    <w:rsid w:val="00AE02DC"/>
    <w:rsid w:val="00AE518E"/>
    <w:rsid w:val="00AF0114"/>
    <w:rsid w:val="00AF03C3"/>
    <w:rsid w:val="00AF25CA"/>
    <w:rsid w:val="00AF450E"/>
    <w:rsid w:val="00B04951"/>
    <w:rsid w:val="00B27733"/>
    <w:rsid w:val="00B30179"/>
    <w:rsid w:val="00B33EC0"/>
    <w:rsid w:val="00B352E3"/>
    <w:rsid w:val="00B3728A"/>
    <w:rsid w:val="00B41F81"/>
    <w:rsid w:val="00B477DC"/>
    <w:rsid w:val="00B52001"/>
    <w:rsid w:val="00B5540B"/>
    <w:rsid w:val="00B73AEE"/>
    <w:rsid w:val="00B81E12"/>
    <w:rsid w:val="00B824E3"/>
    <w:rsid w:val="00B82EDC"/>
    <w:rsid w:val="00B83502"/>
    <w:rsid w:val="00B84409"/>
    <w:rsid w:val="00B86659"/>
    <w:rsid w:val="00B913E4"/>
    <w:rsid w:val="00B93C57"/>
    <w:rsid w:val="00BA3454"/>
    <w:rsid w:val="00BA3FB7"/>
    <w:rsid w:val="00BA5E7F"/>
    <w:rsid w:val="00BA729C"/>
    <w:rsid w:val="00BB59C5"/>
    <w:rsid w:val="00BC5C7A"/>
    <w:rsid w:val="00BC74E9"/>
    <w:rsid w:val="00BD20BA"/>
    <w:rsid w:val="00BE1E10"/>
    <w:rsid w:val="00BE3B5B"/>
    <w:rsid w:val="00BE43EE"/>
    <w:rsid w:val="00BE4D91"/>
    <w:rsid w:val="00BE4F74"/>
    <w:rsid w:val="00BE618E"/>
    <w:rsid w:val="00BF0A2E"/>
    <w:rsid w:val="00BF1DF6"/>
    <w:rsid w:val="00BF77CB"/>
    <w:rsid w:val="00C00BA5"/>
    <w:rsid w:val="00C01492"/>
    <w:rsid w:val="00C14630"/>
    <w:rsid w:val="00C17699"/>
    <w:rsid w:val="00C1779E"/>
    <w:rsid w:val="00C17DF1"/>
    <w:rsid w:val="00C21B77"/>
    <w:rsid w:val="00C2305C"/>
    <w:rsid w:val="00C2324B"/>
    <w:rsid w:val="00C27D27"/>
    <w:rsid w:val="00C30943"/>
    <w:rsid w:val="00C420A9"/>
    <w:rsid w:val="00C463DD"/>
    <w:rsid w:val="00C6030C"/>
    <w:rsid w:val="00C631BE"/>
    <w:rsid w:val="00C71814"/>
    <w:rsid w:val="00C745C3"/>
    <w:rsid w:val="00C757E7"/>
    <w:rsid w:val="00C75CD9"/>
    <w:rsid w:val="00CA2EDF"/>
    <w:rsid w:val="00CB06B7"/>
    <w:rsid w:val="00CB24F9"/>
    <w:rsid w:val="00CC3468"/>
    <w:rsid w:val="00CD6E39"/>
    <w:rsid w:val="00CE4180"/>
    <w:rsid w:val="00CE4A8F"/>
    <w:rsid w:val="00CF3E10"/>
    <w:rsid w:val="00D02FAE"/>
    <w:rsid w:val="00D059E1"/>
    <w:rsid w:val="00D05B9A"/>
    <w:rsid w:val="00D070D2"/>
    <w:rsid w:val="00D17DE8"/>
    <w:rsid w:val="00D2031B"/>
    <w:rsid w:val="00D2074D"/>
    <w:rsid w:val="00D25FE2"/>
    <w:rsid w:val="00D317BB"/>
    <w:rsid w:val="00D32A5D"/>
    <w:rsid w:val="00D36A92"/>
    <w:rsid w:val="00D43252"/>
    <w:rsid w:val="00D67393"/>
    <w:rsid w:val="00D7770B"/>
    <w:rsid w:val="00D924B3"/>
    <w:rsid w:val="00D932F3"/>
    <w:rsid w:val="00D978C6"/>
    <w:rsid w:val="00DA044F"/>
    <w:rsid w:val="00DA67AD"/>
    <w:rsid w:val="00DB5D0F"/>
    <w:rsid w:val="00DB6A73"/>
    <w:rsid w:val="00DB6EF3"/>
    <w:rsid w:val="00DC0F51"/>
    <w:rsid w:val="00DD22A1"/>
    <w:rsid w:val="00DE3E0C"/>
    <w:rsid w:val="00DF0F82"/>
    <w:rsid w:val="00DF12F7"/>
    <w:rsid w:val="00DF2B73"/>
    <w:rsid w:val="00DF50FB"/>
    <w:rsid w:val="00E02C81"/>
    <w:rsid w:val="00E04929"/>
    <w:rsid w:val="00E130AB"/>
    <w:rsid w:val="00E14247"/>
    <w:rsid w:val="00E165E1"/>
    <w:rsid w:val="00E2557F"/>
    <w:rsid w:val="00E274AD"/>
    <w:rsid w:val="00E40A76"/>
    <w:rsid w:val="00E450D8"/>
    <w:rsid w:val="00E62469"/>
    <w:rsid w:val="00E64385"/>
    <w:rsid w:val="00E7260F"/>
    <w:rsid w:val="00E7439E"/>
    <w:rsid w:val="00E76D3F"/>
    <w:rsid w:val="00E81352"/>
    <w:rsid w:val="00E87921"/>
    <w:rsid w:val="00E92AA8"/>
    <w:rsid w:val="00E96630"/>
    <w:rsid w:val="00E96D94"/>
    <w:rsid w:val="00E975C9"/>
    <w:rsid w:val="00E97675"/>
    <w:rsid w:val="00EA2026"/>
    <w:rsid w:val="00EA5548"/>
    <w:rsid w:val="00EA692B"/>
    <w:rsid w:val="00EB1BA9"/>
    <w:rsid w:val="00EB21F1"/>
    <w:rsid w:val="00EB5019"/>
    <w:rsid w:val="00EC4B92"/>
    <w:rsid w:val="00EC6D2B"/>
    <w:rsid w:val="00ED1738"/>
    <w:rsid w:val="00ED7A2A"/>
    <w:rsid w:val="00EE083C"/>
    <w:rsid w:val="00EE14C2"/>
    <w:rsid w:val="00EF1D7F"/>
    <w:rsid w:val="00EF2B23"/>
    <w:rsid w:val="00EF5650"/>
    <w:rsid w:val="00EF73F9"/>
    <w:rsid w:val="00F01A26"/>
    <w:rsid w:val="00F111DB"/>
    <w:rsid w:val="00F13D0A"/>
    <w:rsid w:val="00F16D39"/>
    <w:rsid w:val="00F24A24"/>
    <w:rsid w:val="00F25F59"/>
    <w:rsid w:val="00F34E2F"/>
    <w:rsid w:val="00F35C66"/>
    <w:rsid w:val="00F41198"/>
    <w:rsid w:val="00F45855"/>
    <w:rsid w:val="00F50347"/>
    <w:rsid w:val="00F510C2"/>
    <w:rsid w:val="00F53EDA"/>
    <w:rsid w:val="00F53FB7"/>
    <w:rsid w:val="00F635C0"/>
    <w:rsid w:val="00F65080"/>
    <w:rsid w:val="00F7753D"/>
    <w:rsid w:val="00F85F34"/>
    <w:rsid w:val="00F872DA"/>
    <w:rsid w:val="00F95E6E"/>
    <w:rsid w:val="00FA06F7"/>
    <w:rsid w:val="00FA0D3B"/>
    <w:rsid w:val="00FA3A56"/>
    <w:rsid w:val="00FA526A"/>
    <w:rsid w:val="00FB171A"/>
    <w:rsid w:val="00FB3D39"/>
    <w:rsid w:val="00FC3572"/>
    <w:rsid w:val="00FC68B7"/>
    <w:rsid w:val="00FD469C"/>
    <w:rsid w:val="00FD7BF6"/>
    <w:rsid w:val="00FD7F24"/>
    <w:rsid w:val="00FE0B40"/>
    <w:rsid w:val="00FE2942"/>
    <w:rsid w:val="00FE2C7A"/>
    <w:rsid w:val="00FE4399"/>
    <w:rsid w:val="00FE43AC"/>
    <w:rsid w:val="00FE504D"/>
    <w:rsid w:val="00FE6552"/>
    <w:rsid w:val="00FF081C"/>
    <w:rsid w:val="00FF54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semiHidden/>
    <w:rsid w:val="00943805"/>
    <w:rPr>
      <w:rFonts w:ascii="Tahoma" w:hAnsi="Tahoma" w:cs="Tahoma"/>
      <w:sz w:val="16"/>
      <w:szCs w:val="16"/>
    </w:rPr>
  </w:style>
  <w:style w:type="paragraph" w:customStyle="1" w:styleId="Default">
    <w:name w:val="Default"/>
    <w:rsid w:val="00BF1DF6"/>
    <w:pPr>
      <w:autoSpaceDE w:val="0"/>
      <w:autoSpaceDN w:val="0"/>
      <w:adjustRightInd w:val="0"/>
    </w:pPr>
    <w:rPr>
      <w:rFonts w:eastAsia="SimSun"/>
      <w:color w:val="000000"/>
      <w:sz w:val="24"/>
      <w:szCs w:val="24"/>
      <w:lang w:val="en-US" w:eastAsia="zh-CN"/>
    </w:rPr>
  </w:style>
  <w:style w:type="paragraph" w:customStyle="1" w:styleId="CharChar3">
    <w:name w:val=" Char Char3 תו תו תו תו תו תו תו"/>
    <w:basedOn w:val="Normal"/>
    <w:rsid w:val="00AC24E8"/>
    <w:pPr>
      <w:suppressAutoHyphens w:val="0"/>
      <w:spacing w:after="160" w:line="240" w:lineRule="exact"/>
    </w:pPr>
    <w:rPr>
      <w:rFonts w:ascii="Tahoma" w:eastAsia="Batang" w:hAnsi="Tahoma" w:cs="Tahoma"/>
      <w:lang w:val="en-US"/>
    </w:rPr>
  </w:style>
  <w:style w:type="character" w:customStyle="1" w:styleId="SingleTxtGChar">
    <w:name w:val="_ Single Txt_G Char"/>
    <w:link w:val="SingleTxtG"/>
    <w:rsid w:val="001A1E37"/>
    <w:rPr>
      <w:lang w:val="en-GB" w:eastAsia="en-US" w:bidi="ar-SA"/>
    </w:rPr>
  </w:style>
  <w:style w:type="character" w:styleId="CommentReference">
    <w:name w:val="annotation reference"/>
    <w:semiHidden/>
    <w:rsid w:val="00A176CA"/>
    <w:rPr>
      <w:sz w:val="16"/>
      <w:szCs w:val="16"/>
    </w:rPr>
  </w:style>
  <w:style w:type="paragraph" w:styleId="CommentText">
    <w:name w:val="annotation text"/>
    <w:basedOn w:val="Normal"/>
    <w:semiHidden/>
    <w:rsid w:val="00A176CA"/>
  </w:style>
  <w:style w:type="paragraph" w:styleId="CommentSubject">
    <w:name w:val="annotation subject"/>
    <w:basedOn w:val="CommentText"/>
    <w:next w:val="CommentText"/>
    <w:semiHidden/>
    <w:rsid w:val="00A176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6618</Words>
  <Characters>36731</Characters>
  <Application>Microsoft Office Word</Application>
  <DocSecurity>4</DocSecurity>
  <Lines>548</Lines>
  <Paragraphs>114</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43235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2011-02-04T11:12:00Z</cp:lastPrinted>
  <dcterms:created xsi:type="dcterms:W3CDTF">2011-04-08T14:58:00Z</dcterms:created>
  <dcterms:modified xsi:type="dcterms:W3CDTF">2011-04-08T14:58:00Z</dcterms:modified>
</cp:coreProperties>
</file>