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7FE69A2" w14:textId="77777777" w:rsidTr="00B614C4">
        <w:trPr>
          <w:trHeight w:hRule="exact" w:val="851"/>
        </w:trPr>
        <w:tc>
          <w:tcPr>
            <w:tcW w:w="1280" w:type="dxa"/>
            <w:tcBorders>
              <w:bottom w:val="single" w:sz="4" w:space="0" w:color="auto"/>
            </w:tcBorders>
          </w:tcPr>
          <w:p w14:paraId="0A5E2FA1" w14:textId="77777777" w:rsidR="00CE1D1C" w:rsidRPr="00F124C6" w:rsidRDefault="00CE1D1C" w:rsidP="00B614C4">
            <w:pPr>
              <w:pStyle w:val="H23GC"/>
            </w:pPr>
          </w:p>
        </w:tc>
        <w:tc>
          <w:tcPr>
            <w:tcW w:w="2273" w:type="dxa"/>
            <w:tcBorders>
              <w:bottom w:val="single" w:sz="4" w:space="0" w:color="auto"/>
            </w:tcBorders>
            <w:vAlign w:val="bottom"/>
          </w:tcPr>
          <w:p w14:paraId="5A55FBA5"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FA3BFB6" w14:textId="59B6FDF6" w:rsidR="00CE1D1C" w:rsidRPr="007D341B" w:rsidRDefault="000438B1" w:rsidP="00B614C4">
            <w:pPr>
              <w:spacing w:line="240" w:lineRule="atLeast"/>
              <w:jc w:val="right"/>
              <w:rPr>
                <w:sz w:val="20"/>
                <w:szCs w:val="21"/>
              </w:rPr>
            </w:pPr>
            <w:proofErr w:type="spellStart"/>
            <w:r>
              <w:rPr>
                <w:sz w:val="40"/>
                <w:szCs w:val="21"/>
              </w:rPr>
              <w:t>CCPR</w:t>
            </w:r>
            <w:proofErr w:type="spellEnd"/>
            <w:r w:rsidR="007D341B">
              <w:rPr>
                <w:sz w:val="20"/>
                <w:szCs w:val="21"/>
              </w:rPr>
              <w:t>/</w:t>
            </w:r>
            <w:r>
              <w:rPr>
                <w:sz w:val="20"/>
                <w:szCs w:val="21"/>
              </w:rPr>
              <w:t>C</w:t>
            </w:r>
            <w:r w:rsidR="007D341B">
              <w:rPr>
                <w:sz w:val="20"/>
                <w:szCs w:val="21"/>
              </w:rPr>
              <w:t>/</w:t>
            </w:r>
            <w:r>
              <w:rPr>
                <w:sz w:val="20"/>
                <w:szCs w:val="21"/>
              </w:rPr>
              <w:t>133</w:t>
            </w:r>
            <w:r w:rsidR="007D341B">
              <w:rPr>
                <w:sz w:val="20"/>
                <w:szCs w:val="21"/>
              </w:rPr>
              <w:t>/</w:t>
            </w:r>
            <w:r>
              <w:rPr>
                <w:sz w:val="20"/>
                <w:szCs w:val="21"/>
              </w:rPr>
              <w:t>2</w:t>
            </w:r>
          </w:p>
        </w:tc>
      </w:tr>
      <w:tr w:rsidR="00CE1D1C" w:rsidRPr="00F124C6" w14:paraId="6B1F70D7" w14:textId="77777777" w:rsidTr="00B614C4">
        <w:trPr>
          <w:trHeight w:hRule="exact" w:val="2835"/>
        </w:trPr>
        <w:tc>
          <w:tcPr>
            <w:tcW w:w="1280" w:type="dxa"/>
            <w:tcBorders>
              <w:top w:val="single" w:sz="4" w:space="0" w:color="auto"/>
              <w:bottom w:val="single" w:sz="12" w:space="0" w:color="auto"/>
            </w:tcBorders>
          </w:tcPr>
          <w:p w14:paraId="36272E64" w14:textId="77777777" w:rsidR="00CE1D1C" w:rsidRPr="00F124C6" w:rsidRDefault="00CE1D1C" w:rsidP="00B614C4">
            <w:pPr>
              <w:spacing w:line="120" w:lineRule="atLeast"/>
              <w:rPr>
                <w:sz w:val="10"/>
                <w:szCs w:val="10"/>
              </w:rPr>
            </w:pPr>
          </w:p>
          <w:p w14:paraId="182B713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D020C41" wp14:editId="229CC28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A24DD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E9170FF" w14:textId="1A764025" w:rsidR="00CE1D1C" w:rsidRPr="0004600B" w:rsidRDefault="000438B1" w:rsidP="00B614C4">
            <w:pPr>
              <w:spacing w:before="240" w:line="240" w:lineRule="atLeast"/>
              <w:rPr>
                <w:sz w:val="20"/>
              </w:rPr>
            </w:pPr>
            <w:r>
              <w:rPr>
                <w:sz w:val="20"/>
              </w:rPr>
              <w:t xml:space="preserve">Distr.: </w:t>
            </w:r>
            <w:r w:rsidR="004E7E01" w:rsidRPr="004E7E01">
              <w:rPr>
                <w:sz w:val="20"/>
              </w:rPr>
              <w:t>General</w:t>
            </w:r>
          </w:p>
          <w:p w14:paraId="3CA8C772" w14:textId="78683CE0" w:rsidR="00CE1D1C" w:rsidRPr="00F124C6" w:rsidRDefault="004E7E01" w:rsidP="00B614C4">
            <w:pPr>
              <w:spacing w:line="240" w:lineRule="atLeast"/>
              <w:rPr>
                <w:sz w:val="20"/>
              </w:rPr>
            </w:pPr>
            <w:r w:rsidRPr="004E7E01">
              <w:rPr>
                <w:sz w:val="20"/>
              </w:rPr>
              <w:t>8 December 2021</w:t>
            </w:r>
          </w:p>
          <w:p w14:paraId="31F82DF7" w14:textId="5E0B5079" w:rsidR="00CE1D1C" w:rsidRPr="00F124C6" w:rsidRDefault="000438B1" w:rsidP="00B614C4">
            <w:pPr>
              <w:spacing w:line="240" w:lineRule="atLeast"/>
              <w:rPr>
                <w:sz w:val="20"/>
              </w:rPr>
            </w:pPr>
            <w:r>
              <w:rPr>
                <w:sz w:val="20"/>
              </w:rPr>
              <w:t>Chinese</w:t>
            </w:r>
            <w:r w:rsidR="00CE1D1C" w:rsidRPr="00F124C6">
              <w:rPr>
                <w:sz w:val="20"/>
              </w:rPr>
              <w:t xml:space="preserve"> </w:t>
            </w:r>
          </w:p>
          <w:p w14:paraId="1908367F" w14:textId="6FA62285" w:rsidR="00CE1D1C" w:rsidRPr="00F124C6" w:rsidRDefault="000438B1" w:rsidP="00B614C4">
            <w:pPr>
              <w:spacing w:line="240" w:lineRule="atLeast"/>
            </w:pPr>
            <w:r>
              <w:rPr>
                <w:sz w:val="20"/>
              </w:rPr>
              <w:t>Original: English</w:t>
            </w:r>
          </w:p>
        </w:tc>
      </w:tr>
    </w:tbl>
    <w:p w14:paraId="59DB18B4" w14:textId="77777777" w:rsidR="007D341B" w:rsidRDefault="007D341B"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15B43ED5" w14:textId="5A81F01F" w:rsidR="007D341B" w:rsidRDefault="007D341B" w:rsidP="00183789">
      <w:pPr>
        <w:pStyle w:val="HChGC"/>
      </w:pPr>
      <w:r>
        <w:tab/>
      </w:r>
      <w:r>
        <w:tab/>
      </w:r>
      <w:r w:rsidR="00183789" w:rsidRPr="00183789">
        <w:rPr>
          <w:rFonts w:hint="eastAsia"/>
        </w:rPr>
        <w:t>个人来文后续进展情况报告</w:t>
      </w:r>
      <w:r w:rsidR="00183789" w:rsidRPr="00183789">
        <w:footnoteReference w:customMarkFollows="1" w:id="2"/>
        <w:t>*</w:t>
      </w:r>
    </w:p>
    <w:p w14:paraId="5D5903EB" w14:textId="2484564D" w:rsidR="003B72D6" w:rsidRDefault="003B72D6" w:rsidP="00BC0CCE">
      <w:pPr>
        <w:pStyle w:val="H1GC"/>
        <w:rPr>
          <w:rFonts w:hint="eastAsia"/>
        </w:rPr>
      </w:pPr>
      <w:r>
        <w:rPr>
          <w:rFonts w:hint="eastAsia"/>
        </w:rPr>
        <w:tab/>
      </w:r>
      <w:r w:rsidR="000438B1">
        <w:rPr>
          <w:rFonts w:hint="eastAsia"/>
        </w:rPr>
        <w:t>A</w:t>
      </w:r>
      <w:r>
        <w:rPr>
          <w:rFonts w:hint="eastAsia"/>
        </w:rPr>
        <w:t>.</w:t>
      </w:r>
      <w:r>
        <w:rPr>
          <w:rFonts w:hint="eastAsia"/>
        </w:rPr>
        <w:tab/>
      </w:r>
      <w:r>
        <w:rPr>
          <w:rFonts w:hint="eastAsia"/>
        </w:rPr>
        <w:t>导言</w:t>
      </w:r>
    </w:p>
    <w:p w14:paraId="3AF847D5" w14:textId="43A4A59D" w:rsidR="003B72D6" w:rsidRDefault="000438B1" w:rsidP="00BC0CCE">
      <w:pPr>
        <w:pStyle w:val="SingleTxtGC"/>
        <w:rPr>
          <w:rFonts w:hint="eastAsia"/>
        </w:rPr>
      </w:pPr>
      <w:r>
        <w:rPr>
          <w:rFonts w:hint="eastAsia"/>
        </w:rPr>
        <w:t>1</w:t>
      </w:r>
      <w:r w:rsidR="003B72D6">
        <w:rPr>
          <w:rFonts w:hint="eastAsia"/>
        </w:rPr>
        <w:t>.</w:t>
      </w:r>
      <w:r w:rsidR="00BC0CCE">
        <w:tab/>
      </w:r>
      <w:r w:rsidR="003B72D6">
        <w:rPr>
          <w:rFonts w:hint="eastAsia"/>
        </w:rPr>
        <w:t>人权事务委员会在第三十九届会议</w:t>
      </w:r>
      <w:r w:rsidR="003B72D6">
        <w:rPr>
          <w:rFonts w:hint="eastAsia"/>
        </w:rPr>
        <w:t>(</w:t>
      </w:r>
      <w:r>
        <w:rPr>
          <w:rFonts w:hint="eastAsia"/>
        </w:rPr>
        <w:t>199</w:t>
      </w:r>
      <w:r w:rsidR="003B72D6">
        <w:rPr>
          <w:rFonts w:hint="eastAsia"/>
        </w:rPr>
        <w:t>0</w:t>
      </w:r>
      <w:r w:rsidR="003B72D6">
        <w:rPr>
          <w:rFonts w:hint="eastAsia"/>
        </w:rPr>
        <w:t>年</w:t>
      </w:r>
      <w:r>
        <w:rPr>
          <w:rFonts w:hint="eastAsia"/>
        </w:rPr>
        <w:t>7</w:t>
      </w:r>
      <w:r w:rsidR="003B72D6">
        <w:rPr>
          <w:rFonts w:hint="eastAsia"/>
        </w:rPr>
        <w:t>月</w:t>
      </w:r>
      <w:r>
        <w:rPr>
          <w:rFonts w:hint="eastAsia"/>
        </w:rPr>
        <w:t>9</w:t>
      </w:r>
      <w:r w:rsidR="003B72D6">
        <w:rPr>
          <w:rFonts w:hint="eastAsia"/>
        </w:rPr>
        <w:t>日至</w:t>
      </w:r>
      <w:r>
        <w:rPr>
          <w:rFonts w:hint="eastAsia"/>
        </w:rPr>
        <w:t>27</w:t>
      </w:r>
      <w:r w:rsidR="003B72D6">
        <w:rPr>
          <w:rFonts w:hint="eastAsia"/>
        </w:rPr>
        <w:t>日</w:t>
      </w:r>
      <w:r w:rsidR="003B72D6">
        <w:rPr>
          <w:rFonts w:hint="eastAsia"/>
        </w:rPr>
        <w:t>)</w:t>
      </w:r>
      <w:r w:rsidR="003B72D6">
        <w:rPr>
          <w:rFonts w:hint="eastAsia"/>
        </w:rPr>
        <w:t>制定了一项程序并任命了特别报告员，以监督委员会根据《</w:t>
      </w:r>
      <w:r w:rsidR="006032BC" w:rsidRPr="006032BC">
        <w:rPr>
          <w:rFonts w:hint="eastAsia"/>
        </w:rPr>
        <w:t>〈</w:t>
      </w:r>
      <w:r w:rsidR="003B72D6">
        <w:rPr>
          <w:rFonts w:hint="eastAsia"/>
        </w:rPr>
        <w:t>公约</w:t>
      </w:r>
      <w:r w:rsidR="006032BC" w:rsidRPr="006032BC">
        <w:rPr>
          <w:rFonts w:hint="eastAsia"/>
        </w:rPr>
        <w:t>〉</w:t>
      </w:r>
      <w:r w:rsidR="003B72D6">
        <w:rPr>
          <w:rFonts w:hint="eastAsia"/>
        </w:rPr>
        <w:t>任择议定书》第五条第</w:t>
      </w:r>
      <w:r>
        <w:rPr>
          <w:rFonts w:hint="eastAsia"/>
        </w:rPr>
        <w:t>4</w:t>
      </w:r>
      <w:r w:rsidR="003B72D6">
        <w:rPr>
          <w:rFonts w:hint="eastAsia"/>
        </w:rPr>
        <w:t>款通过的《意见》的后续工作。《意见》后续行动特别报告员按委员会议事规则第</w:t>
      </w:r>
      <w:r>
        <w:rPr>
          <w:rFonts w:hint="eastAsia"/>
        </w:rPr>
        <w:t>1</w:t>
      </w:r>
      <w:r w:rsidR="003B72D6">
        <w:rPr>
          <w:rFonts w:hint="eastAsia"/>
        </w:rPr>
        <w:t>0</w:t>
      </w:r>
      <w:r>
        <w:rPr>
          <w:rFonts w:hint="eastAsia"/>
        </w:rPr>
        <w:t>6</w:t>
      </w:r>
      <w:r w:rsidR="003B72D6">
        <w:rPr>
          <w:rFonts w:hint="eastAsia"/>
        </w:rPr>
        <w:t>条第</w:t>
      </w:r>
      <w:r>
        <w:rPr>
          <w:rFonts w:hint="eastAsia"/>
        </w:rPr>
        <w:t>3</w:t>
      </w:r>
      <w:r w:rsidR="003B72D6">
        <w:rPr>
          <w:rFonts w:hint="eastAsia"/>
        </w:rPr>
        <w:t>款编写了这份报告。由于需要采取后续行动的《意见》数量众多，而秘书处可用于后续落实《意见》的资源又有限，特别是考虑到本报告中的字数限制，一直以来都不可能确保对所有案件采取系统、及时和全面的后续行动。因此，本报告以下述案件可获得的资料为依据，至少反映与缔约国以及提交人和</w:t>
      </w:r>
      <w:r w:rsidR="003B72D6">
        <w:rPr>
          <w:rFonts w:hint="eastAsia"/>
        </w:rPr>
        <w:t>/</w:t>
      </w:r>
      <w:r w:rsidR="003B72D6">
        <w:rPr>
          <w:rFonts w:hint="eastAsia"/>
        </w:rPr>
        <w:t>或律师进行的一轮交流。</w:t>
      </w:r>
    </w:p>
    <w:p w14:paraId="61E87AB6" w14:textId="0BAA57EB" w:rsidR="003B72D6" w:rsidRDefault="000438B1" w:rsidP="00BC0CCE">
      <w:pPr>
        <w:pStyle w:val="SingleTxtGC"/>
        <w:rPr>
          <w:rFonts w:hint="eastAsia"/>
        </w:rPr>
      </w:pPr>
      <w:r>
        <w:rPr>
          <w:rFonts w:hint="eastAsia"/>
        </w:rPr>
        <w:t>2</w:t>
      </w:r>
      <w:r w:rsidR="003B72D6">
        <w:rPr>
          <w:rFonts w:hint="eastAsia"/>
        </w:rPr>
        <w:t>.</w:t>
      </w:r>
      <w:r w:rsidR="00BC0CCE">
        <w:tab/>
      </w:r>
      <w:r w:rsidR="003B72D6">
        <w:rPr>
          <w:rFonts w:hint="eastAsia"/>
        </w:rPr>
        <w:t>委员会自</w:t>
      </w:r>
      <w:r>
        <w:rPr>
          <w:rFonts w:hint="eastAsia"/>
        </w:rPr>
        <w:t>1979</w:t>
      </w:r>
      <w:r w:rsidR="003B72D6">
        <w:rPr>
          <w:rFonts w:hint="eastAsia"/>
        </w:rPr>
        <w:t>年以来通过了</w:t>
      </w:r>
      <w:r>
        <w:rPr>
          <w:rFonts w:hint="eastAsia"/>
        </w:rPr>
        <w:t>1</w:t>
      </w:r>
      <w:r w:rsidR="004623DF">
        <w:t>,</w:t>
      </w:r>
      <w:r>
        <w:rPr>
          <w:rFonts w:hint="eastAsia"/>
        </w:rPr>
        <w:t>532</w:t>
      </w:r>
      <w:r w:rsidR="003B72D6">
        <w:rPr>
          <w:rFonts w:hint="eastAsia"/>
        </w:rPr>
        <w:t>份《意见》。截至</w:t>
      </w:r>
      <w:r>
        <w:rPr>
          <w:rFonts w:hint="eastAsia"/>
        </w:rPr>
        <w:t>2</w:t>
      </w:r>
      <w:r w:rsidR="003B72D6">
        <w:rPr>
          <w:rFonts w:hint="eastAsia"/>
        </w:rPr>
        <w:t>0</w:t>
      </w:r>
      <w:r>
        <w:rPr>
          <w:rFonts w:hint="eastAsia"/>
        </w:rPr>
        <w:t>21</w:t>
      </w:r>
      <w:r w:rsidR="003B72D6">
        <w:rPr>
          <w:rFonts w:hint="eastAsia"/>
        </w:rPr>
        <w:t>年</w:t>
      </w:r>
      <w:r>
        <w:rPr>
          <w:rFonts w:hint="eastAsia"/>
        </w:rPr>
        <w:t>7</w:t>
      </w:r>
      <w:r w:rsidR="003B72D6">
        <w:rPr>
          <w:rFonts w:hint="eastAsia"/>
        </w:rPr>
        <w:t>月第一三二届会议结束时，委员会在其中的</w:t>
      </w:r>
      <w:r>
        <w:rPr>
          <w:rFonts w:hint="eastAsia"/>
        </w:rPr>
        <w:t>1</w:t>
      </w:r>
      <w:r w:rsidR="004623DF">
        <w:t>,</w:t>
      </w:r>
      <w:r>
        <w:rPr>
          <w:rFonts w:hint="eastAsia"/>
        </w:rPr>
        <w:t>278</w:t>
      </w:r>
      <w:r w:rsidR="003B72D6">
        <w:rPr>
          <w:rFonts w:hint="eastAsia"/>
        </w:rPr>
        <w:t>份《意见》</w:t>
      </w:r>
      <w:r w:rsidR="003B72D6">
        <w:rPr>
          <w:rFonts w:hint="eastAsia"/>
        </w:rPr>
        <w:t>(</w:t>
      </w:r>
      <w:r w:rsidR="003B72D6">
        <w:rPr>
          <w:rFonts w:hint="eastAsia"/>
        </w:rPr>
        <w:t>占</w:t>
      </w:r>
      <w:r>
        <w:rPr>
          <w:rFonts w:hint="eastAsia"/>
        </w:rPr>
        <w:t>83</w:t>
      </w:r>
      <w:r w:rsidR="003B72D6">
        <w:rPr>
          <w:rFonts w:hint="eastAsia"/>
        </w:rPr>
        <w:t>.</w:t>
      </w:r>
      <w:r>
        <w:rPr>
          <w:rFonts w:hint="eastAsia"/>
        </w:rPr>
        <w:t>4</w:t>
      </w:r>
      <w:r w:rsidR="003B72D6">
        <w:rPr>
          <w:rFonts w:hint="eastAsia"/>
        </w:rPr>
        <w:t>%)</w:t>
      </w:r>
      <w:r w:rsidR="003B72D6">
        <w:rPr>
          <w:rFonts w:hint="eastAsia"/>
        </w:rPr>
        <w:t>中认定存在违反《公约》情况。</w:t>
      </w:r>
    </w:p>
    <w:p w14:paraId="2EB88B22" w14:textId="4A68B6AB" w:rsidR="003B72D6" w:rsidRDefault="000438B1" w:rsidP="00BC0CCE">
      <w:pPr>
        <w:pStyle w:val="SingleTxtGC"/>
        <w:rPr>
          <w:rFonts w:hint="eastAsia"/>
        </w:rPr>
      </w:pPr>
      <w:r>
        <w:rPr>
          <w:rFonts w:hint="eastAsia"/>
        </w:rPr>
        <w:t>3</w:t>
      </w:r>
      <w:r w:rsidR="003B72D6">
        <w:rPr>
          <w:rFonts w:hint="eastAsia"/>
        </w:rPr>
        <w:t>.</w:t>
      </w:r>
      <w:r w:rsidR="00BC0CCE">
        <w:tab/>
      </w:r>
      <w:r w:rsidR="003B72D6">
        <w:rPr>
          <w:rFonts w:hint="eastAsia"/>
        </w:rPr>
        <w:t>委员会在第一〇九届会议</w:t>
      </w:r>
      <w:r w:rsidR="003B72D6">
        <w:rPr>
          <w:rFonts w:hint="eastAsia"/>
        </w:rPr>
        <w:t>(</w:t>
      </w:r>
      <w:r>
        <w:rPr>
          <w:rFonts w:hint="eastAsia"/>
        </w:rPr>
        <w:t>2</w:t>
      </w:r>
      <w:r w:rsidR="003B72D6">
        <w:rPr>
          <w:rFonts w:hint="eastAsia"/>
        </w:rPr>
        <w:t>0</w:t>
      </w:r>
      <w:r>
        <w:rPr>
          <w:rFonts w:hint="eastAsia"/>
        </w:rPr>
        <w:t>13</w:t>
      </w:r>
      <w:r w:rsidR="003B72D6">
        <w:rPr>
          <w:rFonts w:hint="eastAsia"/>
        </w:rPr>
        <w:t>年</w:t>
      </w:r>
      <w:r>
        <w:rPr>
          <w:rFonts w:hint="eastAsia"/>
        </w:rPr>
        <w:t>1</w:t>
      </w:r>
      <w:r w:rsidR="003B72D6">
        <w:rPr>
          <w:rFonts w:hint="eastAsia"/>
        </w:rPr>
        <w:t>0</w:t>
      </w:r>
      <w:r w:rsidR="003B72D6">
        <w:rPr>
          <w:rFonts w:hint="eastAsia"/>
        </w:rPr>
        <w:t>月</w:t>
      </w:r>
      <w:r>
        <w:rPr>
          <w:rFonts w:hint="eastAsia"/>
        </w:rPr>
        <w:t>14</w:t>
      </w:r>
      <w:r w:rsidR="003B72D6">
        <w:rPr>
          <w:rFonts w:hint="eastAsia"/>
        </w:rPr>
        <w:t>日至</w:t>
      </w:r>
      <w:r>
        <w:rPr>
          <w:rFonts w:hint="eastAsia"/>
        </w:rPr>
        <w:t>11</w:t>
      </w:r>
      <w:r w:rsidR="003B72D6">
        <w:rPr>
          <w:rFonts w:hint="eastAsia"/>
        </w:rPr>
        <w:t>月</w:t>
      </w:r>
      <w:r>
        <w:rPr>
          <w:rFonts w:hint="eastAsia"/>
        </w:rPr>
        <w:t>1</w:t>
      </w:r>
      <w:r w:rsidR="003B72D6">
        <w:rPr>
          <w:rFonts w:hint="eastAsia"/>
        </w:rPr>
        <w:t>日</w:t>
      </w:r>
      <w:r w:rsidR="003B72D6">
        <w:rPr>
          <w:rFonts w:hint="eastAsia"/>
        </w:rPr>
        <w:t>)</w:t>
      </w:r>
      <w:r w:rsidR="003B72D6">
        <w:rPr>
          <w:rFonts w:hint="eastAsia"/>
        </w:rPr>
        <w:t>上决定在《意见》后续行动报告中纳入对缔约国答复和所采取行动的评估。评估依据的标准与委员会结论性意见后续行动程序所采用的标准相似。</w:t>
      </w:r>
    </w:p>
    <w:p w14:paraId="27F04488" w14:textId="5CEE5714" w:rsidR="001566E9" w:rsidRDefault="000438B1" w:rsidP="002131DC">
      <w:pPr>
        <w:pStyle w:val="SingleTxtGC"/>
      </w:pPr>
      <w:r>
        <w:rPr>
          <w:rFonts w:hint="eastAsia"/>
        </w:rPr>
        <w:t>4</w:t>
      </w:r>
      <w:r w:rsidR="003B72D6">
        <w:rPr>
          <w:rFonts w:hint="eastAsia"/>
        </w:rPr>
        <w:t>.</w:t>
      </w:r>
      <w:r w:rsidR="00BC0CCE">
        <w:tab/>
      </w:r>
      <w:r w:rsidR="003B72D6">
        <w:rPr>
          <w:rFonts w:hint="eastAsia"/>
        </w:rPr>
        <w:t>委员会在第一一八届会议</w:t>
      </w:r>
      <w:r w:rsidR="003B72D6">
        <w:rPr>
          <w:rFonts w:hint="eastAsia"/>
        </w:rPr>
        <w:t>(</w:t>
      </w:r>
      <w:r>
        <w:rPr>
          <w:rFonts w:hint="eastAsia"/>
        </w:rPr>
        <w:t>2</w:t>
      </w:r>
      <w:r w:rsidR="003B72D6">
        <w:rPr>
          <w:rFonts w:hint="eastAsia"/>
        </w:rPr>
        <w:t>0</w:t>
      </w:r>
      <w:r>
        <w:rPr>
          <w:rFonts w:hint="eastAsia"/>
        </w:rPr>
        <w:t>16</w:t>
      </w:r>
      <w:r w:rsidR="003B72D6">
        <w:rPr>
          <w:rFonts w:hint="eastAsia"/>
        </w:rPr>
        <w:t>年</w:t>
      </w:r>
      <w:r>
        <w:rPr>
          <w:rFonts w:hint="eastAsia"/>
        </w:rPr>
        <w:t>1</w:t>
      </w:r>
      <w:r w:rsidR="003B72D6">
        <w:rPr>
          <w:rFonts w:hint="eastAsia"/>
        </w:rPr>
        <w:t>0</w:t>
      </w:r>
      <w:r w:rsidR="003B72D6">
        <w:rPr>
          <w:rFonts w:hint="eastAsia"/>
        </w:rPr>
        <w:t>月</w:t>
      </w:r>
      <w:r>
        <w:rPr>
          <w:rFonts w:hint="eastAsia"/>
        </w:rPr>
        <w:t>17</w:t>
      </w:r>
      <w:r w:rsidR="003B72D6">
        <w:rPr>
          <w:rFonts w:hint="eastAsia"/>
        </w:rPr>
        <w:t>日至</w:t>
      </w:r>
      <w:r>
        <w:rPr>
          <w:rFonts w:hint="eastAsia"/>
        </w:rPr>
        <w:t>11</w:t>
      </w:r>
      <w:r w:rsidR="003B72D6">
        <w:rPr>
          <w:rFonts w:hint="eastAsia"/>
        </w:rPr>
        <w:t>月</w:t>
      </w:r>
      <w:r>
        <w:rPr>
          <w:rFonts w:hint="eastAsia"/>
        </w:rPr>
        <w:t>4</w:t>
      </w:r>
      <w:r w:rsidR="003B72D6">
        <w:rPr>
          <w:rFonts w:hint="eastAsia"/>
        </w:rPr>
        <w:t>日</w:t>
      </w:r>
      <w:r w:rsidR="003B72D6">
        <w:rPr>
          <w:rFonts w:hint="eastAsia"/>
        </w:rPr>
        <w:t>)</w:t>
      </w:r>
      <w:r w:rsidR="003B72D6">
        <w:rPr>
          <w:rFonts w:hint="eastAsia"/>
        </w:rPr>
        <w:t>上决定修订其评估标准。</w:t>
      </w:r>
    </w:p>
    <w:p w14:paraId="5604E510" w14:textId="2CE352E7" w:rsidR="007D341B" w:rsidRDefault="003B72D6" w:rsidP="002131DC">
      <w:pPr>
        <w:pStyle w:val="H23GC"/>
      </w:pPr>
      <w:r>
        <w:rPr>
          <w:rFonts w:hint="eastAsia"/>
        </w:rPr>
        <w:tab/>
      </w:r>
      <w:r>
        <w:rPr>
          <w:rFonts w:hint="eastAsia"/>
        </w:rPr>
        <w:tab/>
      </w:r>
      <w:r>
        <w:rPr>
          <w:rFonts w:hint="eastAsia"/>
        </w:rPr>
        <w:t>评估标准</w:t>
      </w:r>
      <w:r>
        <w:rPr>
          <w:rFonts w:hint="eastAsia"/>
        </w:rPr>
        <w:t>(</w:t>
      </w:r>
      <w:r>
        <w:rPr>
          <w:rFonts w:hint="eastAsia"/>
        </w:rPr>
        <w:t>经第一一八届会议修订</w:t>
      </w:r>
      <w:r>
        <w:rPr>
          <w:rFonts w:hint="eastAsia"/>
        </w:rPr>
        <w:t>)</w:t>
      </w:r>
    </w:p>
    <w:p w14:paraId="7DC1E034" w14:textId="6A428321" w:rsidR="000438B1" w:rsidRPr="000438B1" w:rsidRDefault="000438B1" w:rsidP="000438B1">
      <w:pPr>
        <w:pStyle w:val="SingleTxtGC"/>
        <w:rPr>
          <w:rFonts w:ascii="Time New Roman" w:eastAsia="黑体" w:hAnsi="Time New Roman"/>
          <w:lang w:val="en-GB"/>
        </w:rPr>
      </w:pPr>
      <w:r w:rsidRPr="000438B1">
        <w:rPr>
          <w:rFonts w:ascii="Time New Roman" w:eastAsia="黑体" w:hAnsi="Time New Roman" w:hint="eastAsia"/>
          <w:lang w:val="en-GB"/>
        </w:rPr>
        <w:t>对答复的评估：</w:t>
      </w:r>
      <w:r w:rsidRPr="000438B1">
        <w:rPr>
          <w:rFonts w:ascii="Time New Roman" w:eastAsia="黑体" w:hAnsi="Time New Roman"/>
          <w:vertAlign w:val="superscript"/>
          <w:lang w:val="en-GB"/>
        </w:rPr>
        <w:footnoteReference w:id="3"/>
      </w:r>
    </w:p>
    <w:p w14:paraId="11C325B4" w14:textId="1668308E" w:rsidR="000438B1" w:rsidRPr="000438B1" w:rsidRDefault="000438B1" w:rsidP="002131DC">
      <w:pPr>
        <w:pStyle w:val="SingleTxtGC"/>
        <w:ind w:left="1560" w:hanging="426"/>
      </w:pPr>
      <w:r>
        <w:rPr>
          <w:lang w:val="en-GB"/>
        </w:rPr>
        <w:t>A</w:t>
      </w:r>
      <w:r w:rsidRPr="000438B1">
        <w:rPr>
          <w:lang w:val="en-GB"/>
        </w:rPr>
        <w:tab/>
      </w:r>
      <w:r w:rsidRPr="000438B1">
        <w:rPr>
          <w:rFonts w:ascii="Time New Roman" w:eastAsia="黑体" w:hAnsi="Time New Roman" w:hint="eastAsia"/>
          <w:lang w:val="en-GB"/>
        </w:rPr>
        <w:t>对答复</w:t>
      </w:r>
      <w:r w:rsidRPr="000438B1">
        <w:rPr>
          <w:rFonts w:ascii="Time New Roman" w:eastAsia="黑体" w:hAnsi="Time New Roman"/>
          <w:lang w:val="en-GB"/>
        </w:rPr>
        <w:t>/</w:t>
      </w:r>
      <w:r w:rsidRPr="000438B1">
        <w:rPr>
          <w:rFonts w:ascii="Time New Roman" w:eastAsia="黑体" w:hAnsi="Time New Roman" w:hint="eastAsia"/>
          <w:lang w:val="en-GB"/>
        </w:rPr>
        <w:t>行动大体满意</w:t>
      </w:r>
      <w:r w:rsidRPr="000438B1">
        <w:rPr>
          <w:rFonts w:hint="eastAsia"/>
          <w:lang w:val="en-GB"/>
        </w:rPr>
        <w:t>：缔约国提供的证据表明为落实委员会建议采取了有效的行动。</w:t>
      </w:r>
    </w:p>
    <w:p w14:paraId="068A12C8" w14:textId="32D8265C" w:rsidR="000438B1" w:rsidRPr="000438B1" w:rsidRDefault="000438B1" w:rsidP="00076378">
      <w:pPr>
        <w:pStyle w:val="SingleTxtGC"/>
        <w:ind w:left="1560" w:hanging="426"/>
        <w:rPr>
          <w:lang w:val="en-GB"/>
        </w:rPr>
      </w:pPr>
      <w:r>
        <w:rPr>
          <w:lang w:val="en-GB"/>
        </w:rPr>
        <w:lastRenderedPageBreak/>
        <w:t>B</w:t>
      </w:r>
      <w:r w:rsidRPr="000438B1">
        <w:rPr>
          <w:lang w:val="en-GB"/>
        </w:rPr>
        <w:tab/>
      </w:r>
      <w:r w:rsidRPr="000438B1">
        <w:rPr>
          <w:rFonts w:ascii="Time New Roman" w:eastAsia="黑体" w:hAnsi="Time New Roman" w:hint="eastAsia"/>
          <w:lang w:val="en-GB"/>
        </w:rPr>
        <w:t>对答复</w:t>
      </w:r>
      <w:r w:rsidRPr="000438B1">
        <w:rPr>
          <w:rFonts w:ascii="Time New Roman" w:eastAsia="黑体" w:hAnsi="Time New Roman"/>
          <w:lang w:val="en-GB"/>
        </w:rPr>
        <w:t>/</w:t>
      </w:r>
      <w:r w:rsidRPr="000438B1">
        <w:rPr>
          <w:rFonts w:ascii="Time New Roman" w:eastAsia="黑体" w:hAnsi="Time New Roman" w:hint="eastAsia"/>
          <w:lang w:val="en-GB"/>
        </w:rPr>
        <w:t>行动部分满意</w:t>
      </w:r>
      <w:r w:rsidRPr="000438B1">
        <w:rPr>
          <w:rFonts w:hint="eastAsia"/>
          <w:lang w:val="en-GB"/>
        </w:rPr>
        <w:t>：缔约国为落实委员会建议采取了步骤，但仍需提供补充信息或采取进一步行动。</w:t>
      </w:r>
    </w:p>
    <w:p w14:paraId="79FF3275" w14:textId="24DEEFEB" w:rsidR="000438B1" w:rsidRPr="000438B1" w:rsidRDefault="000438B1" w:rsidP="00076378">
      <w:pPr>
        <w:pStyle w:val="SingleTxtGC"/>
        <w:ind w:left="1560" w:hanging="426"/>
        <w:rPr>
          <w:lang w:val="en-GB"/>
        </w:rPr>
      </w:pPr>
      <w:r>
        <w:rPr>
          <w:lang w:val="en-GB"/>
        </w:rPr>
        <w:t>C</w:t>
      </w:r>
      <w:r w:rsidRPr="000438B1">
        <w:rPr>
          <w:lang w:val="en-GB"/>
        </w:rPr>
        <w:tab/>
      </w:r>
      <w:r w:rsidRPr="000438B1">
        <w:rPr>
          <w:rFonts w:ascii="Time New Roman" w:eastAsia="黑体" w:hAnsi="Time New Roman" w:hint="eastAsia"/>
          <w:lang w:val="en-GB"/>
        </w:rPr>
        <w:t>对答复</w:t>
      </w:r>
      <w:r w:rsidRPr="000438B1">
        <w:rPr>
          <w:rFonts w:ascii="Time New Roman" w:eastAsia="黑体" w:hAnsi="Time New Roman"/>
          <w:lang w:val="en-GB"/>
        </w:rPr>
        <w:t>/</w:t>
      </w:r>
      <w:r w:rsidRPr="000438B1">
        <w:rPr>
          <w:rFonts w:ascii="Time New Roman" w:eastAsia="黑体" w:hAnsi="Time New Roman" w:hint="eastAsia"/>
          <w:lang w:val="en-GB"/>
        </w:rPr>
        <w:t>行动不满意</w:t>
      </w:r>
      <w:r w:rsidRPr="000438B1">
        <w:rPr>
          <w:rFonts w:hint="eastAsia"/>
          <w:lang w:val="en-GB"/>
        </w:rPr>
        <w:t>：已收到答复，但缔约国采取的行动或提供的信息与建议无关或未落实建议。</w:t>
      </w:r>
    </w:p>
    <w:p w14:paraId="4E3FAE5C" w14:textId="49981038" w:rsidR="000438B1" w:rsidRPr="000438B1" w:rsidRDefault="000438B1" w:rsidP="00076378">
      <w:pPr>
        <w:pStyle w:val="SingleTxtGC"/>
        <w:ind w:left="1560" w:hanging="426"/>
        <w:rPr>
          <w:lang w:val="en-GB"/>
        </w:rPr>
      </w:pPr>
      <w:r>
        <w:rPr>
          <w:lang w:val="en-GB"/>
        </w:rPr>
        <w:t>D</w:t>
      </w:r>
      <w:r w:rsidRPr="000438B1">
        <w:rPr>
          <w:lang w:val="en-GB"/>
        </w:rPr>
        <w:tab/>
      </w:r>
      <w:r w:rsidRPr="000438B1">
        <w:rPr>
          <w:rFonts w:ascii="Time New Roman" w:eastAsia="黑体" w:hAnsi="Time New Roman" w:hint="eastAsia"/>
          <w:lang w:val="en-GB"/>
        </w:rPr>
        <w:t>不与委员会合作</w:t>
      </w:r>
      <w:r w:rsidRPr="000438B1">
        <w:rPr>
          <w:rFonts w:hint="eastAsia"/>
          <w:lang w:val="en-GB"/>
        </w:rPr>
        <w:t>：经</w:t>
      </w:r>
      <w:r w:rsidRPr="000438B1">
        <w:rPr>
          <w:lang w:val="en-GB"/>
        </w:rPr>
        <w:t>(</w:t>
      </w:r>
      <w:r w:rsidRPr="000438B1">
        <w:rPr>
          <w:rFonts w:hint="eastAsia"/>
          <w:lang w:val="en-GB"/>
        </w:rPr>
        <w:t>多次</w:t>
      </w:r>
      <w:r w:rsidRPr="000438B1">
        <w:rPr>
          <w:lang w:val="en-GB"/>
        </w:rPr>
        <w:t>)</w:t>
      </w:r>
      <w:r w:rsidRPr="000438B1">
        <w:rPr>
          <w:rFonts w:hint="eastAsia"/>
          <w:lang w:val="en-GB"/>
        </w:rPr>
        <w:t>提醒后仍未收到后续情况报告。</w:t>
      </w:r>
    </w:p>
    <w:p w14:paraId="7C10E300" w14:textId="6DBD9B38" w:rsidR="000438B1" w:rsidRPr="000438B1" w:rsidRDefault="000438B1" w:rsidP="00076378">
      <w:pPr>
        <w:pStyle w:val="SingleTxtGC"/>
        <w:ind w:left="1560" w:hanging="426"/>
        <w:rPr>
          <w:lang w:val="en-GB"/>
        </w:rPr>
      </w:pPr>
      <w:r>
        <w:rPr>
          <w:lang w:val="en-GB"/>
        </w:rPr>
        <w:t>E</w:t>
      </w:r>
      <w:r w:rsidRPr="000438B1">
        <w:rPr>
          <w:lang w:val="en-GB"/>
        </w:rPr>
        <w:tab/>
      </w:r>
      <w:r w:rsidRPr="000438B1">
        <w:rPr>
          <w:rFonts w:eastAsia="黑体" w:hint="eastAsia"/>
          <w:lang w:val="en-GB"/>
        </w:rPr>
        <w:t>有关信息或采取的措施与委员会的建议相悖或表明拒绝接受建议。</w:t>
      </w:r>
    </w:p>
    <w:p w14:paraId="2EE16033" w14:textId="08E4AD95" w:rsidR="000438B1" w:rsidRPr="000438B1" w:rsidRDefault="000438B1" w:rsidP="000438B1">
      <w:pPr>
        <w:pStyle w:val="SingleTxtGC"/>
        <w:rPr>
          <w:lang w:val="en-GB"/>
        </w:rPr>
      </w:pPr>
      <w:r>
        <w:rPr>
          <w:lang w:val="en-GB"/>
        </w:rPr>
        <w:t>5</w:t>
      </w:r>
      <w:r w:rsidRPr="000438B1">
        <w:rPr>
          <w:lang w:val="en-GB"/>
        </w:rPr>
        <w:t>.</w:t>
      </w:r>
      <w:r w:rsidR="00076378">
        <w:rPr>
          <w:lang w:val="en-GB"/>
        </w:rPr>
        <w:tab/>
      </w:r>
      <w:r w:rsidRPr="000438B1">
        <w:rPr>
          <w:rFonts w:hint="eastAsia"/>
          <w:lang w:val="en-GB"/>
        </w:rPr>
        <w:t>在</w:t>
      </w:r>
      <w:r>
        <w:rPr>
          <w:lang w:val="en-GB"/>
        </w:rPr>
        <w:t>2</w:t>
      </w:r>
      <w:r w:rsidRPr="000438B1">
        <w:rPr>
          <w:lang w:val="en-GB"/>
        </w:rPr>
        <w:t>0</w:t>
      </w:r>
      <w:r>
        <w:rPr>
          <w:lang w:val="en-GB"/>
        </w:rPr>
        <w:t>17</w:t>
      </w:r>
      <w:r w:rsidRPr="000438B1">
        <w:rPr>
          <w:rFonts w:hint="eastAsia"/>
          <w:lang w:val="en-GB"/>
        </w:rPr>
        <w:t>年</w:t>
      </w:r>
      <w:r>
        <w:rPr>
          <w:lang w:val="en-GB"/>
        </w:rPr>
        <w:t>11</w:t>
      </w:r>
      <w:r w:rsidRPr="000438B1">
        <w:rPr>
          <w:rFonts w:hint="eastAsia"/>
          <w:lang w:val="en-GB"/>
        </w:rPr>
        <w:t>月</w:t>
      </w:r>
      <w:r>
        <w:rPr>
          <w:lang w:val="en-GB"/>
        </w:rPr>
        <w:t>9</w:t>
      </w:r>
      <w:r w:rsidRPr="000438B1">
        <w:rPr>
          <w:rFonts w:hint="eastAsia"/>
          <w:lang w:val="en-GB"/>
        </w:rPr>
        <w:t>日的第一二一届会议上，委员会决定修订监督《意见》后续行动的方法和程序。</w:t>
      </w:r>
    </w:p>
    <w:p w14:paraId="17345F45" w14:textId="77777777" w:rsidR="000438B1" w:rsidRPr="000438B1" w:rsidRDefault="000438B1" w:rsidP="00076378">
      <w:pPr>
        <w:pStyle w:val="H23GC"/>
      </w:pPr>
      <w:r w:rsidRPr="000438B1">
        <w:tab/>
      </w:r>
      <w:r w:rsidRPr="000438B1">
        <w:tab/>
      </w:r>
      <w:proofErr w:type="gramStart"/>
      <w:r w:rsidRPr="000438B1">
        <w:rPr>
          <w:rFonts w:hint="eastAsia"/>
        </w:rPr>
        <w:t>作出</w:t>
      </w:r>
      <w:proofErr w:type="gramEnd"/>
      <w:r w:rsidRPr="000438B1">
        <w:rPr>
          <w:rFonts w:hint="eastAsia"/>
        </w:rPr>
        <w:t>的决定：</w:t>
      </w:r>
    </w:p>
    <w:p w14:paraId="4F378C45" w14:textId="77777777" w:rsidR="000438B1" w:rsidRPr="000438B1" w:rsidRDefault="000438B1" w:rsidP="006B4B15">
      <w:pPr>
        <w:pStyle w:val="Bullet1GC"/>
        <w:rPr>
          <w:lang w:val="en-GB"/>
        </w:rPr>
      </w:pPr>
      <w:r w:rsidRPr="000438B1">
        <w:rPr>
          <w:rFonts w:hint="eastAsia"/>
          <w:lang w:val="en-GB"/>
        </w:rPr>
        <w:t>如果仅公布和</w:t>
      </w:r>
      <w:r w:rsidRPr="000438B1">
        <w:rPr>
          <w:lang w:val="en-GB"/>
        </w:rPr>
        <w:t>/</w:t>
      </w:r>
      <w:r w:rsidRPr="000438B1">
        <w:rPr>
          <w:rFonts w:hint="eastAsia"/>
          <w:lang w:val="en-GB"/>
        </w:rPr>
        <w:t>或分发了《意见》，将不再进行评分。</w:t>
      </w:r>
    </w:p>
    <w:p w14:paraId="210D015E" w14:textId="77777777" w:rsidR="000438B1" w:rsidRPr="000438B1" w:rsidRDefault="000438B1" w:rsidP="006B4B15">
      <w:pPr>
        <w:pStyle w:val="Bullet1GC"/>
        <w:rPr>
          <w:lang w:val="en-GB"/>
        </w:rPr>
      </w:pPr>
      <w:r w:rsidRPr="000438B1">
        <w:rPr>
          <w:rFonts w:hint="eastAsia"/>
          <w:lang w:val="en-GB"/>
        </w:rPr>
        <w:t>只有在《意见》中明确包括防止再犯的措施时，才对缔约国就防止再犯措施的答复进行评分。</w:t>
      </w:r>
    </w:p>
    <w:p w14:paraId="0AFA45DF" w14:textId="77777777" w:rsidR="000438B1" w:rsidRPr="000438B1" w:rsidRDefault="000438B1" w:rsidP="006B4B15">
      <w:pPr>
        <w:pStyle w:val="Bullet1GC"/>
        <w:rPr>
          <w:lang w:val="en-GB"/>
        </w:rPr>
      </w:pPr>
      <w:r w:rsidRPr="000438B1">
        <w:rPr>
          <w:rFonts w:hint="eastAsia"/>
          <w:lang w:val="en-GB"/>
        </w:rPr>
        <w:t>后续报告只载有已具备委员会评分条件的案件信息，即有缔约国答复和提交人说明的案件信息。</w:t>
      </w:r>
    </w:p>
    <w:p w14:paraId="3E5743DE" w14:textId="1969E873" w:rsidR="000438B1" w:rsidRPr="000438B1" w:rsidRDefault="000438B1" w:rsidP="000438B1">
      <w:pPr>
        <w:pStyle w:val="SingleTxtGC"/>
      </w:pPr>
      <w:r>
        <w:rPr>
          <w:rFonts w:hint="eastAsia"/>
          <w:lang w:val="en-GB"/>
        </w:rPr>
        <w:t>6</w:t>
      </w:r>
      <w:r w:rsidRPr="000438B1">
        <w:rPr>
          <w:lang w:val="en-GB"/>
        </w:rPr>
        <w:t>.</w:t>
      </w:r>
      <w:r w:rsidR="006B4B15">
        <w:rPr>
          <w:lang w:val="en-GB"/>
        </w:rPr>
        <w:tab/>
      </w:r>
      <w:r w:rsidRPr="000438B1">
        <w:rPr>
          <w:lang w:val="en-GB"/>
        </w:rPr>
        <w:t>委员会在第</w:t>
      </w:r>
      <w:r w:rsidRPr="000438B1">
        <w:rPr>
          <w:rFonts w:hint="eastAsia"/>
          <w:lang w:val="en-GB"/>
        </w:rPr>
        <w:t>一二七</w:t>
      </w:r>
      <w:r w:rsidRPr="000438B1">
        <w:rPr>
          <w:lang w:val="en-GB"/>
        </w:rPr>
        <w:t>届会议</w:t>
      </w:r>
      <w:r w:rsidRPr="000438B1">
        <w:rPr>
          <w:lang w:val="en-GB"/>
        </w:rPr>
        <w:t>(</w:t>
      </w:r>
      <w:r>
        <w:rPr>
          <w:lang w:val="en-GB"/>
        </w:rPr>
        <w:t>2</w:t>
      </w:r>
      <w:r w:rsidRPr="000438B1">
        <w:rPr>
          <w:lang w:val="en-GB"/>
        </w:rPr>
        <w:t>0</w:t>
      </w:r>
      <w:r>
        <w:rPr>
          <w:lang w:val="en-GB"/>
        </w:rPr>
        <w:t>19</w:t>
      </w:r>
      <w:r w:rsidRPr="000438B1">
        <w:rPr>
          <w:lang w:val="en-GB"/>
        </w:rPr>
        <w:t>年</w:t>
      </w:r>
      <w:r>
        <w:rPr>
          <w:lang w:val="en-GB"/>
        </w:rPr>
        <w:t>1</w:t>
      </w:r>
      <w:r w:rsidRPr="000438B1">
        <w:rPr>
          <w:lang w:val="en-GB"/>
        </w:rPr>
        <w:t>0</w:t>
      </w:r>
      <w:r w:rsidRPr="000438B1">
        <w:rPr>
          <w:lang w:val="en-GB"/>
        </w:rPr>
        <w:t>月</w:t>
      </w:r>
      <w:r>
        <w:rPr>
          <w:lang w:val="en-GB"/>
        </w:rPr>
        <w:t>14</w:t>
      </w:r>
      <w:r w:rsidRPr="000438B1">
        <w:rPr>
          <w:lang w:val="en-GB"/>
        </w:rPr>
        <w:t>日至</w:t>
      </w:r>
      <w:r>
        <w:rPr>
          <w:lang w:val="en-GB"/>
        </w:rPr>
        <w:t>11</w:t>
      </w:r>
      <w:r w:rsidRPr="000438B1">
        <w:rPr>
          <w:lang w:val="en-GB"/>
        </w:rPr>
        <w:t>月</w:t>
      </w:r>
      <w:r>
        <w:rPr>
          <w:lang w:val="en-GB"/>
        </w:rPr>
        <w:t>8</w:t>
      </w:r>
      <w:r w:rsidRPr="000438B1">
        <w:rPr>
          <w:lang w:val="en-GB"/>
        </w:rPr>
        <w:t>日</w:t>
      </w:r>
      <w:r w:rsidRPr="000438B1">
        <w:rPr>
          <w:lang w:val="en-GB"/>
        </w:rPr>
        <w:t>)</w:t>
      </w:r>
      <w:r w:rsidRPr="000438B1">
        <w:rPr>
          <w:lang w:val="en-GB"/>
        </w:rPr>
        <w:t>上决定调整</w:t>
      </w:r>
      <w:r w:rsidRPr="000438B1">
        <w:rPr>
          <w:rFonts w:hint="eastAsia"/>
          <w:lang w:val="en-GB"/>
        </w:rPr>
        <w:t>编写《意见》后续行动和案件状况报告的方法，根据客观标准拟订一份优先事项清单。为此，委员会原则上决定：</w:t>
      </w:r>
      <w:r w:rsidRPr="000438B1">
        <w:rPr>
          <w:lang w:val="en-GB"/>
        </w:rPr>
        <w:t>(</w:t>
      </w:r>
      <w:r>
        <w:rPr>
          <w:lang w:val="en-GB"/>
        </w:rPr>
        <w:t>a</w:t>
      </w:r>
      <w:r w:rsidRPr="000438B1">
        <w:rPr>
          <w:lang w:val="en-GB"/>
        </w:rPr>
        <w:t>)</w:t>
      </w:r>
      <w:r w:rsidR="006B4B15">
        <w:rPr>
          <w:lang w:val="en-GB"/>
        </w:rPr>
        <w:t xml:space="preserve"> </w:t>
      </w:r>
      <w:r w:rsidRPr="000438B1">
        <w:rPr>
          <w:rFonts w:hint="eastAsia"/>
          <w:lang w:val="en-GB"/>
        </w:rPr>
        <w:t>对认定执行情况令人满意或部分令人满意的案件予以结案；</w:t>
      </w:r>
      <w:r w:rsidRPr="000438B1">
        <w:rPr>
          <w:lang w:val="en-GB"/>
        </w:rPr>
        <w:t>(</w:t>
      </w:r>
      <w:r>
        <w:rPr>
          <w:lang w:val="en-GB"/>
        </w:rPr>
        <w:t>b</w:t>
      </w:r>
      <w:r w:rsidRPr="000438B1">
        <w:rPr>
          <w:lang w:val="en-GB"/>
        </w:rPr>
        <w:t>)</w:t>
      </w:r>
      <w:r w:rsidR="006B4B15">
        <w:rPr>
          <w:lang w:val="en-GB"/>
        </w:rPr>
        <w:t xml:space="preserve"> </w:t>
      </w:r>
      <w:r w:rsidRPr="000438B1">
        <w:rPr>
          <w:rFonts w:hint="eastAsia"/>
          <w:lang w:val="en-GB"/>
        </w:rPr>
        <w:t>继续积极处理需要保持对话的案件；</w:t>
      </w:r>
      <w:r w:rsidRPr="000438B1">
        <w:rPr>
          <w:lang w:val="en-GB"/>
        </w:rPr>
        <w:t>(</w:t>
      </w:r>
      <w:r>
        <w:rPr>
          <w:lang w:val="en-GB"/>
        </w:rPr>
        <w:t>c</w:t>
      </w:r>
      <w:r w:rsidRPr="000438B1">
        <w:rPr>
          <w:lang w:val="en-GB"/>
        </w:rPr>
        <w:t>)</w:t>
      </w:r>
      <w:r w:rsidR="006B4B15">
        <w:rPr>
          <w:lang w:val="en-GB"/>
        </w:rPr>
        <w:t xml:space="preserve"> </w:t>
      </w:r>
      <w:proofErr w:type="gramStart"/>
      <w:r w:rsidRPr="000438B1">
        <w:rPr>
          <w:rFonts w:hint="eastAsia"/>
          <w:lang w:val="en-GB"/>
        </w:rPr>
        <w:t>若过去</w:t>
      </w:r>
      <w:proofErr w:type="gramEnd"/>
      <w:r w:rsidRPr="000438B1">
        <w:rPr>
          <w:rFonts w:hint="eastAsia"/>
          <w:lang w:val="en-GB"/>
        </w:rPr>
        <w:t>五年中案件所涉缔约国或提交人和</w:t>
      </w:r>
      <w:r w:rsidRPr="000438B1">
        <w:rPr>
          <w:lang w:val="en-GB"/>
        </w:rPr>
        <w:t>(</w:t>
      </w:r>
      <w:r w:rsidRPr="000438B1">
        <w:rPr>
          <w:rFonts w:hint="eastAsia"/>
          <w:lang w:val="en-GB"/>
        </w:rPr>
        <w:t>或</w:t>
      </w:r>
      <w:r w:rsidRPr="000438B1">
        <w:rPr>
          <w:lang w:val="en-GB"/>
        </w:rPr>
        <w:t>)</w:t>
      </w:r>
      <w:r w:rsidRPr="000438B1">
        <w:rPr>
          <w:rFonts w:hint="eastAsia"/>
          <w:lang w:val="en-GB"/>
        </w:rPr>
        <w:t>律师没有提供进一步信息，则暂停处理这些案件，将其单独归入</w:t>
      </w:r>
      <w:r>
        <w:rPr>
          <w:rFonts w:hint="eastAsia"/>
          <w:lang w:val="en-GB"/>
        </w:rPr>
        <w:t>“</w:t>
      </w:r>
      <w:r w:rsidRPr="000438B1">
        <w:rPr>
          <w:rFonts w:hint="eastAsia"/>
          <w:lang w:val="en-GB"/>
        </w:rPr>
        <w:t>没有充分信息显示执行情况令人满意的案件</w:t>
      </w:r>
      <w:r>
        <w:rPr>
          <w:rFonts w:hint="eastAsia"/>
          <w:lang w:val="en-GB"/>
        </w:rPr>
        <w:t>”</w:t>
      </w:r>
      <w:r w:rsidRPr="000438B1">
        <w:rPr>
          <w:rFonts w:hint="eastAsia"/>
          <w:lang w:val="en-GB"/>
        </w:rPr>
        <w:t>一类。除非其中一方提交最新情况，否则委员会无法确保对这些案件采取积极后续行动。委员会将优先</w:t>
      </w:r>
      <w:r w:rsidRPr="000438B1">
        <w:rPr>
          <w:rFonts w:hint="eastAsia"/>
        </w:rPr>
        <w:t>考虑</w:t>
      </w:r>
      <w:r w:rsidRPr="000438B1">
        <w:rPr>
          <w:rFonts w:hint="eastAsia"/>
          <w:lang w:val="en-GB"/>
        </w:rPr>
        <w:t>和重点关注近期案件以及一方或双方定期向委员会提供信息的案件。</w:t>
      </w:r>
    </w:p>
    <w:p w14:paraId="306BA148" w14:textId="773E9581" w:rsidR="000438B1" w:rsidRPr="000438B1" w:rsidRDefault="000438B1" w:rsidP="004D3586">
      <w:pPr>
        <w:pStyle w:val="H1GC"/>
        <w:rPr>
          <w:lang w:val="en-GB"/>
        </w:rPr>
      </w:pPr>
      <w:r w:rsidRPr="000438B1">
        <w:rPr>
          <w:lang w:val="en-GB"/>
        </w:rPr>
        <w:tab/>
      </w:r>
      <w:r>
        <w:rPr>
          <w:lang w:val="en-GB"/>
        </w:rPr>
        <w:t>B</w:t>
      </w:r>
      <w:r w:rsidRPr="000438B1">
        <w:rPr>
          <w:rFonts w:hint="eastAsia"/>
          <w:lang w:val="en-GB"/>
        </w:rPr>
        <w:t>．</w:t>
      </w:r>
      <w:r w:rsidRPr="000438B1">
        <w:rPr>
          <w:lang w:val="en-GB"/>
        </w:rPr>
        <w:tab/>
      </w:r>
      <w:r w:rsidRPr="000438B1">
        <w:rPr>
          <w:rFonts w:hint="eastAsia"/>
          <w:lang w:val="en-GB"/>
        </w:rPr>
        <w:t>截至</w:t>
      </w:r>
      <w:r>
        <w:rPr>
          <w:lang w:val="en-GB"/>
        </w:rPr>
        <w:t>2</w:t>
      </w:r>
      <w:r w:rsidRPr="000438B1">
        <w:rPr>
          <w:lang w:val="en-GB"/>
        </w:rPr>
        <w:t>0</w:t>
      </w:r>
      <w:r>
        <w:t>2</w:t>
      </w:r>
      <w:r>
        <w:rPr>
          <w:lang w:val="en-GB"/>
        </w:rPr>
        <w:t>1</w:t>
      </w:r>
      <w:r w:rsidRPr="000438B1">
        <w:rPr>
          <w:rFonts w:hint="eastAsia"/>
          <w:lang w:val="en-GB"/>
        </w:rPr>
        <w:t>年</w:t>
      </w:r>
      <w:r>
        <w:t>7</w:t>
      </w:r>
      <w:r w:rsidRPr="000438B1">
        <w:rPr>
          <w:rFonts w:hint="eastAsia"/>
          <w:lang w:val="en-GB"/>
        </w:rPr>
        <w:t>月收到和处理的后续行动资料</w:t>
      </w:r>
    </w:p>
    <w:p w14:paraId="2C170832" w14:textId="573E4A19" w:rsidR="000438B1" w:rsidRDefault="000438B1" w:rsidP="004D3586">
      <w:pPr>
        <w:pStyle w:val="H23GC"/>
        <w:rPr>
          <w:lang w:val="fr-CH"/>
        </w:rPr>
      </w:pPr>
      <w:r w:rsidRPr="000438B1">
        <w:rPr>
          <w:lang w:val="en-GB"/>
        </w:rPr>
        <w:tab/>
      </w:r>
      <w:r>
        <w:rPr>
          <w:lang w:val="fr-CH"/>
        </w:rPr>
        <w:t>1</w:t>
      </w:r>
      <w:r w:rsidRPr="000438B1">
        <w:rPr>
          <w:lang w:val="fr-CH"/>
        </w:rPr>
        <w:t>.</w:t>
      </w:r>
      <w:r w:rsidRPr="000438B1">
        <w:rPr>
          <w:lang w:val="fr-CH"/>
        </w:rPr>
        <w:tab/>
      </w:r>
      <w:r w:rsidRPr="000438B1">
        <w:rPr>
          <w:rFonts w:hint="eastAsia"/>
          <w:lang w:val="fr-CH"/>
        </w:rPr>
        <w:t>芬兰</w:t>
      </w:r>
    </w:p>
    <w:p w14:paraId="0AA2331E" w14:textId="2A1AEBD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第</w:t>
      </w:r>
      <w:r w:rsidRPr="008F72B0">
        <w:rPr>
          <w:rFonts w:ascii="Time New Roman" w:eastAsia="黑体" w:hAnsi="Time New Roman"/>
          <w:lang w:val="fr-CH"/>
        </w:rPr>
        <w:t>295</w:t>
      </w:r>
      <w:r w:rsidRPr="000438B1">
        <w:rPr>
          <w:rFonts w:ascii="Time New Roman" w:eastAsia="黑体" w:hAnsi="Time New Roman"/>
          <w:lang w:val="fr-CH"/>
        </w:rPr>
        <w:t>0/</w:t>
      </w:r>
      <w:r w:rsidRPr="008F72B0">
        <w:rPr>
          <w:rFonts w:ascii="Time New Roman" w:eastAsia="黑体" w:hAnsi="Time New Roman"/>
          <w:lang w:val="fr-CH"/>
        </w:rPr>
        <w:t>2</w:t>
      </w:r>
      <w:r w:rsidRPr="000438B1">
        <w:rPr>
          <w:rFonts w:ascii="Time New Roman" w:eastAsia="黑体" w:hAnsi="Time New Roman"/>
          <w:lang w:val="fr-CH"/>
        </w:rPr>
        <w:t>0</w:t>
      </w:r>
      <w:r w:rsidRPr="008F72B0">
        <w:rPr>
          <w:rFonts w:ascii="Time New Roman" w:eastAsia="黑体" w:hAnsi="Time New Roman"/>
          <w:lang w:val="fr-CH"/>
        </w:rPr>
        <w:t>17</w:t>
      </w:r>
      <w:r w:rsidRPr="000438B1">
        <w:rPr>
          <w:rFonts w:ascii="Time New Roman" w:eastAsia="黑体" w:hAnsi="Time New Roman"/>
          <w:lang w:val="fr-CH"/>
        </w:rPr>
        <w:t>号来文</w:t>
      </w:r>
      <w:r w:rsidRPr="000438B1">
        <w:rPr>
          <w:rFonts w:ascii="Time New Roman" w:eastAsia="黑体" w:hAnsi="Time New Roman" w:hint="eastAsia"/>
          <w:lang w:val="fr-CH"/>
        </w:rPr>
        <w:t>，</w:t>
      </w:r>
      <w:proofErr w:type="spellStart"/>
      <w:r w:rsidRPr="008F72B0">
        <w:rPr>
          <w:rFonts w:ascii="Time New Roman" w:eastAsia="黑体" w:hAnsi="Time New Roman"/>
          <w:lang w:val="fr-CH"/>
        </w:rPr>
        <w:t>K</w:t>
      </w:r>
      <w:r w:rsidRPr="000438B1">
        <w:rPr>
          <w:rFonts w:ascii="Time New Roman" w:eastAsia="黑体" w:hAnsi="Time New Roman"/>
          <w:lang w:val="fr-CH"/>
        </w:rPr>
        <w:t>ä</w:t>
      </w:r>
      <w:r w:rsidRPr="008F72B0">
        <w:rPr>
          <w:rFonts w:ascii="Time New Roman" w:eastAsia="黑体" w:hAnsi="Time New Roman"/>
          <w:lang w:val="fr-CH"/>
        </w:rPr>
        <w:t>kk</w:t>
      </w:r>
      <w:r w:rsidRPr="000438B1">
        <w:rPr>
          <w:rFonts w:ascii="Time New Roman" w:eastAsia="黑体" w:hAnsi="Time New Roman"/>
          <w:lang w:val="fr-CH"/>
        </w:rPr>
        <w:t>ä</w:t>
      </w:r>
      <w:r w:rsidRPr="008F72B0">
        <w:rPr>
          <w:rFonts w:ascii="Time New Roman" w:eastAsia="黑体" w:hAnsi="Time New Roman"/>
          <w:lang w:val="fr-CH"/>
        </w:rPr>
        <w:t>l</w:t>
      </w:r>
      <w:r w:rsidRPr="000438B1">
        <w:rPr>
          <w:rFonts w:ascii="Time New Roman" w:eastAsia="黑体" w:hAnsi="Time New Roman"/>
          <w:lang w:val="fr-CH"/>
        </w:rPr>
        <w:t>ä</w:t>
      </w:r>
      <w:r w:rsidRPr="008F72B0">
        <w:rPr>
          <w:rFonts w:ascii="Time New Roman" w:eastAsia="黑体" w:hAnsi="Time New Roman"/>
          <w:lang w:val="fr-CH"/>
        </w:rPr>
        <w:t>j</w:t>
      </w:r>
      <w:r w:rsidRPr="000438B1">
        <w:rPr>
          <w:rFonts w:ascii="Time New Roman" w:eastAsia="黑体" w:hAnsi="Time New Roman"/>
          <w:lang w:val="fr-CH"/>
        </w:rPr>
        <w:t>ä</w:t>
      </w:r>
      <w:r w:rsidRPr="008F72B0">
        <w:rPr>
          <w:rFonts w:ascii="Time New Roman" w:eastAsia="黑体" w:hAnsi="Time New Roman"/>
          <w:lang w:val="fr-CH"/>
        </w:rPr>
        <w:t>rvi</w:t>
      </w:r>
      <w:proofErr w:type="spellEnd"/>
      <w:r w:rsidRPr="000438B1">
        <w:rPr>
          <w:rFonts w:ascii="Time New Roman" w:eastAsia="黑体" w:hAnsi="Time New Roman" w:hint="eastAsia"/>
          <w:lang w:val="fr-CH"/>
        </w:rPr>
        <w:t>等人</w:t>
      </w:r>
    </w:p>
    <w:p w14:paraId="0B8FCE48" w14:textId="1BA6369D" w:rsidR="000438B1" w:rsidRPr="000438B1" w:rsidRDefault="000438B1" w:rsidP="00BF027C">
      <w:pPr>
        <w:pStyle w:val="SingleTxtGC"/>
        <w:tabs>
          <w:tab w:val="clear" w:pos="2427"/>
          <w:tab w:val="left" w:pos="3402"/>
        </w:tabs>
        <w:rPr>
          <w:lang w:val="en-GB"/>
        </w:rPr>
      </w:pPr>
      <w:r w:rsidRPr="000438B1">
        <w:rPr>
          <w:rFonts w:ascii="Time New Roman" w:eastAsia="黑体" w:hAnsi="Time New Roman"/>
          <w:lang w:val="fr-CH"/>
        </w:rPr>
        <w:t>《意见》通过日期</w:t>
      </w:r>
      <w:r w:rsidRPr="000438B1">
        <w:rPr>
          <w:lang w:val="en-GB"/>
        </w:rPr>
        <w:t>：</w:t>
      </w:r>
      <w:r w:rsidRPr="000438B1">
        <w:rPr>
          <w:lang w:val="en-GB"/>
        </w:rPr>
        <w:tab/>
      </w:r>
      <w:r>
        <w:rPr>
          <w:lang w:val="en-GB"/>
        </w:rPr>
        <w:t>2</w:t>
      </w:r>
      <w:r w:rsidRPr="000438B1">
        <w:rPr>
          <w:lang w:val="en-GB"/>
        </w:rPr>
        <w:t>0</w:t>
      </w:r>
      <w:r>
        <w:rPr>
          <w:lang w:val="en-GB"/>
        </w:rPr>
        <w:t>18</w:t>
      </w:r>
      <w:r w:rsidRPr="000438B1">
        <w:rPr>
          <w:lang w:val="en-GB"/>
        </w:rPr>
        <w:t>年</w:t>
      </w:r>
      <w:r>
        <w:rPr>
          <w:lang w:val="en-GB"/>
        </w:rPr>
        <w:t>11</w:t>
      </w:r>
      <w:r w:rsidRPr="000438B1">
        <w:rPr>
          <w:lang w:val="en-GB"/>
        </w:rPr>
        <w:t>月</w:t>
      </w:r>
      <w:r>
        <w:rPr>
          <w:lang w:val="en-GB"/>
        </w:rPr>
        <w:t>2</w:t>
      </w:r>
      <w:r w:rsidRPr="000438B1">
        <w:rPr>
          <w:lang w:val="en-GB"/>
        </w:rPr>
        <w:t>日</w:t>
      </w:r>
    </w:p>
    <w:p w14:paraId="26E96577" w14:textId="77777777" w:rsidR="000438B1" w:rsidRPr="000438B1" w:rsidRDefault="000438B1" w:rsidP="00BF027C">
      <w:pPr>
        <w:pStyle w:val="SingleTxtGC"/>
        <w:tabs>
          <w:tab w:val="clear" w:pos="2427"/>
          <w:tab w:val="left" w:pos="3402"/>
        </w:tabs>
        <w:rPr>
          <w:lang w:val="en-GB"/>
        </w:rPr>
      </w:pPr>
      <w:r w:rsidRPr="000438B1">
        <w:rPr>
          <w:rFonts w:ascii="Time New Roman" w:eastAsia="黑体" w:hAnsi="Time New Roman"/>
          <w:lang w:val="fr-CH"/>
        </w:rPr>
        <w:t>违反的条款：</w:t>
      </w:r>
      <w:r w:rsidRPr="000438B1">
        <w:rPr>
          <w:lang w:val="en-GB"/>
        </w:rPr>
        <w:tab/>
      </w:r>
      <w:r w:rsidRPr="000438B1">
        <w:rPr>
          <w:rFonts w:hint="eastAsia"/>
          <w:lang w:val="en-GB"/>
        </w:rPr>
        <w:t>第二十五条本身和相关联的第二十七条</w:t>
      </w:r>
    </w:p>
    <w:p w14:paraId="62E660BE" w14:textId="2E62C639"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t>补救措施</w:t>
      </w:r>
      <w:r w:rsidRPr="000438B1">
        <w:rPr>
          <w:rFonts w:ascii="Time New Roman" w:eastAsia="黑体" w:hAnsi="Time New Roman"/>
          <w:lang w:val="fr-CH"/>
        </w:rPr>
        <w:t>：</w:t>
      </w:r>
      <w:r w:rsidRPr="000438B1">
        <w:rPr>
          <w:lang w:val="en-GB"/>
        </w:rPr>
        <w:tab/>
      </w:r>
      <w:r w:rsidRPr="000438B1">
        <w:rPr>
          <w:lang w:val="en-GB"/>
        </w:rPr>
        <w:t>缔约国有义务向提交人提供有效补救。</w:t>
      </w:r>
      <w:r w:rsidRPr="000438B1">
        <w:rPr>
          <w:rFonts w:hint="eastAsia"/>
          <w:lang w:val="en-GB"/>
        </w:rPr>
        <w:t>这要求</w:t>
      </w:r>
      <w:r w:rsidRPr="000438B1">
        <w:rPr>
          <w:lang w:val="en-GB"/>
        </w:rPr>
        <w:t>它向《公约》权利受到侵犯的个人提供充分赔偿。</w:t>
      </w:r>
      <w:r w:rsidRPr="000438B1">
        <w:rPr>
          <w:rFonts w:hint="eastAsia"/>
          <w:lang w:val="en-GB"/>
        </w:rPr>
        <w:t>为</w:t>
      </w:r>
      <w:r w:rsidRPr="000438B1">
        <w:rPr>
          <w:lang w:val="en-GB"/>
        </w:rPr>
        <w:t>此，缔约国有义务审查《萨米议会法》第</w:t>
      </w:r>
      <w:r>
        <w:rPr>
          <w:lang w:val="en-GB"/>
        </w:rPr>
        <w:t>3</w:t>
      </w:r>
      <w:r w:rsidRPr="000438B1">
        <w:rPr>
          <w:lang w:val="en-GB"/>
        </w:rPr>
        <w:t>条，以确保</w:t>
      </w:r>
      <w:r w:rsidRPr="000438B1">
        <w:rPr>
          <w:rFonts w:hint="eastAsia"/>
          <w:lang w:val="en-GB"/>
        </w:rPr>
        <w:t>在</w:t>
      </w:r>
      <w:r w:rsidRPr="000438B1">
        <w:rPr>
          <w:lang w:val="en-GB"/>
        </w:rPr>
        <w:t>界定和适用萨米议会选举</w:t>
      </w:r>
      <w:r w:rsidRPr="000438B1">
        <w:rPr>
          <w:rFonts w:hint="eastAsia"/>
          <w:lang w:val="en-GB"/>
        </w:rPr>
        <w:t>的</w:t>
      </w:r>
      <w:r w:rsidRPr="000438B1">
        <w:rPr>
          <w:lang w:val="en-GB"/>
        </w:rPr>
        <w:t>投票资格标准</w:t>
      </w:r>
      <w:r w:rsidRPr="000438B1">
        <w:rPr>
          <w:rFonts w:hint="eastAsia"/>
          <w:lang w:val="en-GB"/>
        </w:rPr>
        <w:t>时，须</w:t>
      </w:r>
      <w:r w:rsidRPr="000438B1">
        <w:rPr>
          <w:lang w:val="en-GB"/>
        </w:rPr>
        <w:t>尊重萨米人根据《公约》第二十五条和第二十七条</w:t>
      </w:r>
      <w:r w:rsidRPr="000438B1">
        <w:rPr>
          <w:rFonts w:hint="eastAsia"/>
          <w:lang w:val="en-GB"/>
        </w:rPr>
        <w:t>享有的</w:t>
      </w:r>
      <w:r w:rsidRPr="000438B1">
        <w:rPr>
          <w:lang w:val="en-GB"/>
        </w:rPr>
        <w:t>内部自决权。缔约国还有义务采取一切必要步骤，防止今后发生类似的侵权行为</w:t>
      </w:r>
      <w:r w:rsidRPr="000438B1">
        <w:rPr>
          <w:rFonts w:hint="eastAsia"/>
          <w:lang w:val="en-GB"/>
        </w:rPr>
        <w:t>。</w:t>
      </w:r>
    </w:p>
    <w:p w14:paraId="3B1A430C" w14:textId="77777777"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事由：</w:t>
      </w:r>
      <w:r w:rsidRPr="000438B1">
        <w:rPr>
          <w:lang w:val="en-GB"/>
        </w:rPr>
        <w:tab/>
      </w:r>
      <w:r w:rsidRPr="000438B1">
        <w:rPr>
          <w:lang w:val="en-GB"/>
        </w:rPr>
        <w:t>萨米议会选举的投票权</w:t>
      </w:r>
    </w:p>
    <w:p w14:paraId="798AFE05" w14:textId="77777777"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以往的后续行动资料</w:t>
      </w:r>
      <w:r w:rsidRPr="000438B1">
        <w:rPr>
          <w:rFonts w:ascii="Time New Roman" w:eastAsia="黑体" w:hAnsi="Time New Roman" w:hint="eastAsia"/>
          <w:lang w:val="fr-CH"/>
        </w:rPr>
        <w:t>：</w:t>
      </w:r>
      <w:r w:rsidRPr="000438B1">
        <w:rPr>
          <w:rFonts w:ascii="Time New Roman" w:eastAsia="黑体" w:hAnsi="Time New Roman"/>
          <w:lang w:val="fr-CH"/>
        </w:rPr>
        <w:tab/>
      </w:r>
      <w:r w:rsidRPr="000438B1">
        <w:rPr>
          <w:lang w:val="en-GB"/>
        </w:rPr>
        <w:t>无</w:t>
      </w:r>
    </w:p>
    <w:p w14:paraId="643FFDC6" w14:textId="6CFFF95F"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lastRenderedPageBreak/>
        <w:t>缔约国提交的材料：</w:t>
      </w:r>
      <w:r w:rsidRPr="000438B1">
        <w:rPr>
          <w:lang w:val="en-GB"/>
        </w:rPr>
        <w:tab/>
      </w:r>
      <w:r>
        <w:rPr>
          <w:lang w:val="en-GB"/>
        </w:rPr>
        <w:t>2</w:t>
      </w:r>
      <w:r w:rsidRPr="000438B1">
        <w:rPr>
          <w:lang w:val="en-GB"/>
        </w:rPr>
        <w:t>0</w:t>
      </w:r>
      <w:r>
        <w:rPr>
          <w:lang w:val="en-GB"/>
        </w:rPr>
        <w:t>19</w:t>
      </w:r>
      <w:r w:rsidRPr="000438B1">
        <w:rPr>
          <w:lang w:val="en-GB"/>
        </w:rPr>
        <w:t>年</w:t>
      </w:r>
      <w:r>
        <w:rPr>
          <w:lang w:val="en-GB"/>
        </w:rPr>
        <w:t>7</w:t>
      </w:r>
      <w:r w:rsidRPr="000438B1">
        <w:rPr>
          <w:lang w:val="en-GB"/>
        </w:rPr>
        <w:t>月</w:t>
      </w:r>
      <w:r>
        <w:rPr>
          <w:lang w:val="en-GB"/>
        </w:rPr>
        <w:t>31</w:t>
      </w:r>
      <w:r w:rsidRPr="000438B1">
        <w:rPr>
          <w:lang w:val="en-GB"/>
        </w:rPr>
        <w:t>日</w:t>
      </w:r>
      <w:r w:rsidRPr="000438B1">
        <w:rPr>
          <w:vertAlign w:val="superscript"/>
          <w:lang w:val="en-GB"/>
        </w:rPr>
        <w:footnoteReference w:id="4"/>
      </w:r>
    </w:p>
    <w:p w14:paraId="05F78DCB" w14:textId="5274914D" w:rsidR="000438B1" w:rsidRPr="000438B1" w:rsidRDefault="000438B1" w:rsidP="000438B1">
      <w:pPr>
        <w:pStyle w:val="SingleTxtGC"/>
        <w:rPr>
          <w:lang w:val="en-GB"/>
        </w:rPr>
      </w:pPr>
      <w:r w:rsidRPr="000438B1">
        <w:rPr>
          <w:lang w:val="en-GB"/>
        </w:rPr>
        <w:t>缔约国指出，</w:t>
      </w:r>
      <w:r w:rsidRPr="000438B1">
        <w:rPr>
          <w:rFonts w:hint="eastAsia"/>
          <w:lang w:val="en-GB"/>
        </w:rPr>
        <w:t>它已将</w:t>
      </w:r>
      <w:r w:rsidRPr="000438B1">
        <w:rPr>
          <w:lang w:val="en-GB"/>
        </w:rPr>
        <w:t>委员会《意见》</w:t>
      </w:r>
      <w:r w:rsidRPr="000438B1">
        <w:rPr>
          <w:rFonts w:hint="eastAsia"/>
          <w:lang w:val="en-GB"/>
        </w:rPr>
        <w:t>译成</w:t>
      </w:r>
      <w:r w:rsidRPr="000438B1">
        <w:rPr>
          <w:lang w:val="en-GB"/>
        </w:rPr>
        <w:t>芬兰语和北萨米语</w:t>
      </w:r>
      <w:r w:rsidRPr="000438B1">
        <w:rPr>
          <w:rFonts w:hint="eastAsia"/>
          <w:lang w:val="en-GB"/>
        </w:rPr>
        <w:t>分发</w:t>
      </w:r>
      <w:r w:rsidRPr="000438B1">
        <w:rPr>
          <w:lang w:val="en-GB"/>
        </w:rPr>
        <w:t>给所有相关利益攸关方，</w:t>
      </w:r>
      <w:r w:rsidRPr="000438B1">
        <w:rPr>
          <w:rFonts w:hint="eastAsia"/>
          <w:lang w:val="en-GB"/>
        </w:rPr>
        <w:t>主管部门还于</w:t>
      </w:r>
      <w:r>
        <w:rPr>
          <w:lang w:val="en-GB"/>
        </w:rPr>
        <w:t>2</w:t>
      </w:r>
      <w:r w:rsidRPr="000438B1">
        <w:rPr>
          <w:lang w:val="en-GB"/>
        </w:rPr>
        <w:t>0</w:t>
      </w:r>
      <w:r>
        <w:rPr>
          <w:lang w:val="en-GB"/>
        </w:rPr>
        <w:t>19</w:t>
      </w:r>
      <w:r w:rsidRPr="000438B1">
        <w:rPr>
          <w:lang w:val="en-GB"/>
        </w:rPr>
        <w:t>年</w:t>
      </w:r>
      <w:r>
        <w:rPr>
          <w:lang w:val="en-GB"/>
        </w:rPr>
        <w:t>6</w:t>
      </w:r>
      <w:r w:rsidRPr="000438B1">
        <w:rPr>
          <w:lang w:val="en-GB"/>
        </w:rPr>
        <w:t>月</w:t>
      </w:r>
      <w:r>
        <w:rPr>
          <w:lang w:val="en-GB"/>
        </w:rPr>
        <w:t>14</w:t>
      </w:r>
      <w:r w:rsidRPr="000438B1">
        <w:rPr>
          <w:lang w:val="en-GB"/>
        </w:rPr>
        <w:t>日</w:t>
      </w:r>
      <w:r w:rsidRPr="000438B1">
        <w:rPr>
          <w:rFonts w:hint="eastAsia"/>
          <w:lang w:val="en-GB"/>
        </w:rPr>
        <w:t>举行会议进行了</w:t>
      </w:r>
      <w:r w:rsidRPr="000438B1">
        <w:rPr>
          <w:lang w:val="en-GB"/>
        </w:rPr>
        <w:t>讨论。</w:t>
      </w:r>
    </w:p>
    <w:p w14:paraId="050757B4" w14:textId="101B2A8C" w:rsidR="000438B1" w:rsidRPr="000438B1" w:rsidRDefault="000438B1" w:rsidP="000438B1">
      <w:pPr>
        <w:pStyle w:val="SingleTxtGC"/>
        <w:rPr>
          <w:lang w:val="en-GB"/>
        </w:rPr>
      </w:pPr>
      <w:r w:rsidRPr="000438B1">
        <w:rPr>
          <w:lang w:val="en-GB"/>
        </w:rPr>
        <w:t>缔约国</w:t>
      </w:r>
      <w:r w:rsidRPr="000438B1">
        <w:rPr>
          <w:rFonts w:hint="eastAsia"/>
          <w:lang w:val="en-GB"/>
        </w:rPr>
        <w:t>说，它</w:t>
      </w:r>
      <w:r w:rsidRPr="000438B1">
        <w:rPr>
          <w:lang w:val="en-GB"/>
        </w:rPr>
        <w:t>与萨米人</w:t>
      </w:r>
      <w:proofErr w:type="spellStart"/>
      <w:r>
        <w:rPr>
          <w:lang w:val="en-GB"/>
        </w:rPr>
        <w:t>Arvvut</w:t>
      </w:r>
      <w:proofErr w:type="spellEnd"/>
      <w:r w:rsidRPr="000438B1">
        <w:rPr>
          <w:rFonts w:hint="eastAsia"/>
          <w:lang w:val="en-GB"/>
        </w:rPr>
        <w:t>组织代表，</w:t>
      </w:r>
      <w:r w:rsidRPr="000438B1">
        <w:rPr>
          <w:lang w:val="en-GB"/>
        </w:rPr>
        <w:t>包括</w:t>
      </w:r>
      <w:proofErr w:type="spellStart"/>
      <w:r>
        <w:rPr>
          <w:lang w:val="en-GB"/>
        </w:rPr>
        <w:t>Klemetti</w:t>
      </w:r>
      <w:proofErr w:type="spellEnd"/>
      <w:r w:rsidRPr="000438B1">
        <w:rPr>
          <w:lang w:val="en-GB"/>
        </w:rPr>
        <w:t xml:space="preserve"> </w:t>
      </w:r>
      <w:proofErr w:type="spellStart"/>
      <w:r>
        <w:rPr>
          <w:lang w:val="en-GB"/>
        </w:rPr>
        <w:t>N</w:t>
      </w:r>
      <w:r w:rsidRPr="000438B1">
        <w:rPr>
          <w:lang w:val="en-GB"/>
        </w:rPr>
        <w:t>ä</w:t>
      </w:r>
      <w:r>
        <w:rPr>
          <w:lang w:val="en-GB"/>
        </w:rPr>
        <w:t>kk</w:t>
      </w:r>
      <w:r w:rsidRPr="000438B1">
        <w:rPr>
          <w:lang w:val="en-GB"/>
        </w:rPr>
        <w:t>ä</w:t>
      </w:r>
      <w:r>
        <w:rPr>
          <w:lang w:val="en-GB"/>
        </w:rPr>
        <w:t>l</w:t>
      </w:r>
      <w:r w:rsidRPr="000438B1">
        <w:rPr>
          <w:lang w:val="en-GB"/>
        </w:rPr>
        <w:t>ä</w:t>
      </w:r>
      <w:r>
        <w:rPr>
          <w:lang w:val="en-GB"/>
        </w:rPr>
        <w:t>j</w:t>
      </w:r>
      <w:r w:rsidRPr="000438B1">
        <w:rPr>
          <w:lang w:val="en-GB"/>
        </w:rPr>
        <w:t>ä</w:t>
      </w:r>
      <w:r>
        <w:rPr>
          <w:lang w:val="en-GB"/>
        </w:rPr>
        <w:t>rvi</w:t>
      </w:r>
      <w:proofErr w:type="spellEnd"/>
      <w:r w:rsidRPr="000438B1">
        <w:rPr>
          <w:rFonts w:hint="eastAsia"/>
          <w:lang w:val="en-GB"/>
        </w:rPr>
        <w:t>举行会晤讨论了《意见》</w:t>
      </w:r>
      <w:r w:rsidRPr="000438B1">
        <w:rPr>
          <w:lang w:val="en-GB"/>
        </w:rPr>
        <w:t>，</w:t>
      </w:r>
      <w:r w:rsidRPr="000438B1">
        <w:rPr>
          <w:rFonts w:hint="eastAsia"/>
          <w:lang w:val="en-GB"/>
        </w:rPr>
        <w:t>还</w:t>
      </w:r>
      <w:r w:rsidRPr="000438B1">
        <w:rPr>
          <w:lang w:val="en-GB"/>
        </w:rPr>
        <w:t>与第</w:t>
      </w:r>
      <w:r>
        <w:rPr>
          <w:lang w:val="en-GB"/>
        </w:rPr>
        <w:t>2668</w:t>
      </w:r>
      <w:r w:rsidRPr="000438B1">
        <w:rPr>
          <w:lang w:val="en-GB"/>
        </w:rPr>
        <w:t>/</w:t>
      </w:r>
      <w:r>
        <w:rPr>
          <w:lang w:val="en-GB"/>
        </w:rPr>
        <w:t>2</w:t>
      </w:r>
      <w:r w:rsidRPr="000438B1">
        <w:rPr>
          <w:lang w:val="en-GB"/>
        </w:rPr>
        <w:t>0</w:t>
      </w:r>
      <w:r>
        <w:rPr>
          <w:lang w:val="en-GB"/>
        </w:rPr>
        <w:t>15</w:t>
      </w:r>
      <w:r w:rsidRPr="000438B1">
        <w:rPr>
          <w:lang w:val="en-GB"/>
        </w:rPr>
        <w:t>号来文提交人、萨米人议会和</w:t>
      </w:r>
      <w:proofErr w:type="spellStart"/>
      <w:r>
        <w:rPr>
          <w:lang w:val="en-GB"/>
        </w:rPr>
        <w:t>Inarinmaa</w:t>
      </w:r>
      <w:proofErr w:type="spellEnd"/>
      <w:r w:rsidRPr="000438B1">
        <w:rPr>
          <w:lang w:val="en-GB"/>
        </w:rPr>
        <w:t xml:space="preserve"> </w:t>
      </w:r>
      <w:r>
        <w:rPr>
          <w:lang w:val="en-GB"/>
        </w:rPr>
        <w:t>Lapland</w:t>
      </w:r>
      <w:r w:rsidRPr="000438B1">
        <w:rPr>
          <w:lang w:val="en-GB"/>
        </w:rPr>
        <w:t>村协会</w:t>
      </w:r>
      <w:r w:rsidRPr="000438B1">
        <w:rPr>
          <w:rFonts w:hint="eastAsia"/>
          <w:lang w:val="en-GB"/>
        </w:rPr>
        <w:t>的</w:t>
      </w:r>
      <w:r w:rsidRPr="000438B1">
        <w:rPr>
          <w:lang w:val="en-GB"/>
        </w:rPr>
        <w:t>代表</w:t>
      </w:r>
      <w:r w:rsidRPr="000438B1">
        <w:rPr>
          <w:rFonts w:hint="eastAsia"/>
          <w:lang w:val="en-GB"/>
        </w:rPr>
        <w:t>举行了会议</w:t>
      </w:r>
      <w:r w:rsidRPr="000438B1">
        <w:rPr>
          <w:lang w:val="en-GB"/>
        </w:rPr>
        <w:t>。</w:t>
      </w:r>
    </w:p>
    <w:p w14:paraId="05BC354A" w14:textId="4003C606" w:rsidR="000438B1" w:rsidRPr="000438B1" w:rsidRDefault="000438B1" w:rsidP="000438B1">
      <w:pPr>
        <w:pStyle w:val="SingleTxtGC"/>
        <w:rPr>
          <w:lang w:val="en-GB"/>
        </w:rPr>
      </w:pPr>
      <w:r w:rsidRPr="000438B1">
        <w:rPr>
          <w:lang w:val="en-GB"/>
        </w:rPr>
        <w:t>缔约国指出，</w:t>
      </w:r>
      <w:r>
        <w:rPr>
          <w:lang w:val="en-GB"/>
        </w:rPr>
        <w:t>2</w:t>
      </w:r>
      <w:r w:rsidRPr="000438B1">
        <w:rPr>
          <w:lang w:val="en-GB"/>
        </w:rPr>
        <w:t>0</w:t>
      </w:r>
      <w:r>
        <w:rPr>
          <w:lang w:val="en-GB"/>
        </w:rPr>
        <w:t>19</w:t>
      </w:r>
      <w:r w:rsidRPr="000438B1">
        <w:rPr>
          <w:lang w:val="en-GB"/>
        </w:rPr>
        <w:t>年</w:t>
      </w:r>
      <w:r>
        <w:rPr>
          <w:lang w:val="en-GB"/>
        </w:rPr>
        <w:t>2</w:t>
      </w:r>
      <w:r w:rsidRPr="000438B1">
        <w:rPr>
          <w:lang w:val="en-GB"/>
        </w:rPr>
        <w:t>月</w:t>
      </w:r>
      <w:r>
        <w:rPr>
          <w:lang w:val="en-GB"/>
        </w:rPr>
        <w:t>21</w:t>
      </w:r>
      <w:r w:rsidRPr="000438B1">
        <w:rPr>
          <w:lang w:val="en-GB"/>
        </w:rPr>
        <w:t>日，萨米议会全</w:t>
      </w:r>
      <w:r w:rsidRPr="000438B1">
        <w:rPr>
          <w:rFonts w:hint="eastAsia"/>
          <w:lang w:val="en-GB"/>
        </w:rPr>
        <w:t>会</w:t>
      </w:r>
      <w:r w:rsidRPr="000438B1">
        <w:rPr>
          <w:lang w:val="en-GB"/>
        </w:rPr>
        <w:t>的四名成员发表声明，对人权事务委员会</w:t>
      </w:r>
      <w:r>
        <w:rPr>
          <w:lang w:val="en-GB"/>
        </w:rPr>
        <w:t>2</w:t>
      </w:r>
      <w:r w:rsidRPr="000438B1">
        <w:rPr>
          <w:lang w:val="en-GB"/>
        </w:rPr>
        <w:t>0</w:t>
      </w:r>
      <w:r>
        <w:rPr>
          <w:lang w:val="en-GB"/>
        </w:rPr>
        <w:t>19</w:t>
      </w:r>
      <w:r w:rsidRPr="000438B1">
        <w:rPr>
          <w:lang w:val="en-GB"/>
        </w:rPr>
        <w:t>年</w:t>
      </w:r>
      <w:r>
        <w:rPr>
          <w:lang w:val="en-GB"/>
        </w:rPr>
        <w:t>2</w:t>
      </w:r>
      <w:r w:rsidRPr="000438B1">
        <w:rPr>
          <w:lang w:val="en-GB"/>
        </w:rPr>
        <w:t>月</w:t>
      </w:r>
      <w:r>
        <w:rPr>
          <w:lang w:val="en-GB"/>
        </w:rPr>
        <w:t>1</w:t>
      </w:r>
      <w:r w:rsidRPr="000438B1">
        <w:rPr>
          <w:lang w:val="en-GB"/>
        </w:rPr>
        <w:t>日的</w:t>
      </w:r>
      <w:r w:rsidRPr="000438B1">
        <w:rPr>
          <w:rFonts w:hint="eastAsia"/>
          <w:lang w:val="en-GB"/>
        </w:rPr>
        <w:t>《</w:t>
      </w:r>
      <w:r w:rsidRPr="000438B1">
        <w:rPr>
          <w:lang w:val="en-GB"/>
        </w:rPr>
        <w:t>意见</w:t>
      </w:r>
      <w:r w:rsidRPr="000438B1">
        <w:rPr>
          <w:rFonts w:hint="eastAsia"/>
          <w:lang w:val="en-GB"/>
        </w:rPr>
        <w:t>》</w:t>
      </w:r>
      <w:r w:rsidRPr="000438B1">
        <w:rPr>
          <w:lang w:val="en-GB"/>
        </w:rPr>
        <w:t>表示异议，</w:t>
      </w:r>
      <w:r w:rsidRPr="000438B1">
        <w:rPr>
          <w:rFonts w:hint="eastAsia"/>
          <w:lang w:val="en-GB"/>
        </w:rPr>
        <w:t>说</w:t>
      </w:r>
      <w:r w:rsidRPr="000438B1">
        <w:rPr>
          <w:lang w:val="en-GB"/>
        </w:rPr>
        <w:t>委员会的</w:t>
      </w:r>
      <w:r w:rsidRPr="000438B1">
        <w:rPr>
          <w:rFonts w:hint="eastAsia"/>
          <w:lang w:val="en-GB"/>
        </w:rPr>
        <w:t>《</w:t>
      </w:r>
      <w:r w:rsidRPr="000438B1">
        <w:rPr>
          <w:lang w:val="en-GB"/>
        </w:rPr>
        <w:t>意见</w:t>
      </w:r>
      <w:r w:rsidRPr="000438B1">
        <w:rPr>
          <w:rFonts w:hint="eastAsia"/>
          <w:lang w:val="en-GB"/>
        </w:rPr>
        <w:t>》带有</w:t>
      </w:r>
      <w:r w:rsidRPr="000438B1">
        <w:rPr>
          <w:lang w:val="en-GB"/>
        </w:rPr>
        <w:t>偏见</w:t>
      </w:r>
      <w:r w:rsidRPr="000438B1">
        <w:rPr>
          <w:rFonts w:hint="eastAsia"/>
          <w:lang w:val="en-GB"/>
        </w:rPr>
        <w:t>，基于不实</w:t>
      </w:r>
      <w:r w:rsidRPr="000438B1">
        <w:rPr>
          <w:lang w:val="en-GB"/>
        </w:rPr>
        <w:t>信息。</w:t>
      </w:r>
      <w:r w:rsidRPr="000438B1">
        <w:rPr>
          <w:rFonts w:hint="eastAsia"/>
          <w:lang w:val="en-GB"/>
        </w:rPr>
        <w:t>他们</w:t>
      </w:r>
      <w:r w:rsidRPr="000438B1">
        <w:rPr>
          <w:lang w:val="en-GB"/>
        </w:rPr>
        <w:t>在声明中</w:t>
      </w:r>
      <w:r w:rsidRPr="000438B1">
        <w:rPr>
          <w:rFonts w:hint="eastAsia"/>
          <w:lang w:val="en-GB"/>
        </w:rPr>
        <w:t>说</w:t>
      </w:r>
      <w:r w:rsidRPr="000438B1">
        <w:rPr>
          <w:lang w:val="en-GB"/>
        </w:rPr>
        <w:t>萨米议会没有处理</w:t>
      </w:r>
      <w:r w:rsidRPr="000438B1">
        <w:rPr>
          <w:rFonts w:hint="eastAsia"/>
          <w:lang w:val="en-GB"/>
        </w:rPr>
        <w:t>过这件</w:t>
      </w:r>
      <w:r w:rsidRPr="000438B1">
        <w:rPr>
          <w:lang w:val="en-GB"/>
        </w:rPr>
        <w:t>事，</w:t>
      </w:r>
      <w:r w:rsidRPr="000438B1">
        <w:rPr>
          <w:rFonts w:hint="eastAsia"/>
          <w:lang w:val="en-GB"/>
        </w:rPr>
        <w:t>并</w:t>
      </w:r>
      <w:r w:rsidRPr="000438B1">
        <w:rPr>
          <w:lang w:val="en-GB"/>
        </w:rPr>
        <w:t>强调最高行政法院认为选举委员会和</w:t>
      </w:r>
      <w:r w:rsidRPr="000438B1">
        <w:rPr>
          <w:rFonts w:hint="eastAsia"/>
          <w:lang w:val="en-GB"/>
        </w:rPr>
        <w:t>执行局</w:t>
      </w:r>
      <w:r w:rsidRPr="000438B1">
        <w:rPr>
          <w:lang w:val="en-GB"/>
        </w:rPr>
        <w:t>采取的措施是非法的。</w:t>
      </w:r>
    </w:p>
    <w:p w14:paraId="20550165" w14:textId="4C57B052" w:rsidR="000438B1" w:rsidRPr="000438B1" w:rsidRDefault="000438B1" w:rsidP="000438B1">
      <w:pPr>
        <w:pStyle w:val="SingleTxtGC"/>
        <w:rPr>
          <w:lang w:val="en-GB"/>
        </w:rPr>
      </w:pPr>
      <w:r w:rsidRPr="000438B1">
        <w:rPr>
          <w:lang w:val="en-GB"/>
        </w:rPr>
        <w:t>缔约国指出，</w:t>
      </w:r>
      <w:r>
        <w:rPr>
          <w:lang w:val="en-GB"/>
        </w:rPr>
        <w:t>2</w:t>
      </w:r>
      <w:r w:rsidRPr="000438B1">
        <w:rPr>
          <w:lang w:val="en-GB"/>
        </w:rPr>
        <w:t>0</w:t>
      </w:r>
      <w:r>
        <w:rPr>
          <w:lang w:val="en-GB"/>
        </w:rPr>
        <w:t>19</w:t>
      </w:r>
      <w:r w:rsidRPr="000438B1">
        <w:rPr>
          <w:lang w:val="en-GB"/>
        </w:rPr>
        <w:t>年</w:t>
      </w:r>
      <w:r>
        <w:rPr>
          <w:lang w:val="en-GB"/>
        </w:rPr>
        <w:t>4</w:t>
      </w:r>
      <w:r w:rsidRPr="000438B1">
        <w:rPr>
          <w:lang w:val="en-GB"/>
        </w:rPr>
        <w:t>月</w:t>
      </w:r>
      <w:r>
        <w:rPr>
          <w:lang w:val="en-GB"/>
        </w:rPr>
        <w:t>3</w:t>
      </w:r>
      <w:r w:rsidRPr="000438B1">
        <w:rPr>
          <w:lang w:val="en-GB"/>
        </w:rPr>
        <w:t>日，萨米议会执行</w:t>
      </w:r>
      <w:r w:rsidRPr="000438B1">
        <w:rPr>
          <w:rFonts w:hint="eastAsia"/>
          <w:lang w:val="en-GB"/>
        </w:rPr>
        <w:t>局</w:t>
      </w:r>
      <w:r w:rsidRPr="000438B1">
        <w:rPr>
          <w:lang w:val="en-GB"/>
        </w:rPr>
        <w:t>根据委员会</w:t>
      </w:r>
      <w:r w:rsidRPr="000438B1">
        <w:rPr>
          <w:rFonts w:hint="eastAsia"/>
          <w:lang w:val="en-GB"/>
        </w:rPr>
        <w:t>《</w:t>
      </w:r>
      <w:r w:rsidRPr="000438B1">
        <w:rPr>
          <w:lang w:val="en-GB"/>
        </w:rPr>
        <w:t>意见</w:t>
      </w:r>
      <w:r w:rsidRPr="000438B1">
        <w:rPr>
          <w:rFonts w:hint="eastAsia"/>
          <w:lang w:val="en-GB"/>
        </w:rPr>
        <w:t>》</w:t>
      </w:r>
      <w:r w:rsidRPr="000438B1">
        <w:rPr>
          <w:lang w:val="en-GB"/>
        </w:rPr>
        <w:t>，要求最高行政法院撤销</w:t>
      </w:r>
      <w:r>
        <w:rPr>
          <w:lang w:val="en-GB"/>
        </w:rPr>
        <w:t>2</w:t>
      </w:r>
      <w:r w:rsidRPr="000438B1">
        <w:rPr>
          <w:lang w:val="en-GB"/>
        </w:rPr>
        <w:t>0</w:t>
      </w:r>
      <w:r>
        <w:rPr>
          <w:lang w:val="en-GB"/>
        </w:rPr>
        <w:t>11</w:t>
      </w:r>
      <w:r w:rsidRPr="000438B1">
        <w:rPr>
          <w:lang w:val="en-GB"/>
        </w:rPr>
        <w:t>年</w:t>
      </w:r>
      <w:r>
        <w:rPr>
          <w:lang w:val="en-GB"/>
        </w:rPr>
        <w:t>11</w:t>
      </w:r>
      <w:r w:rsidRPr="000438B1">
        <w:rPr>
          <w:lang w:val="en-GB"/>
        </w:rPr>
        <w:t>月</w:t>
      </w:r>
      <w:r>
        <w:rPr>
          <w:lang w:val="en-GB"/>
        </w:rPr>
        <w:t>26</w:t>
      </w:r>
      <w:r w:rsidRPr="000438B1">
        <w:rPr>
          <w:lang w:val="en-GB"/>
        </w:rPr>
        <w:t>日和</w:t>
      </w:r>
      <w:r>
        <w:rPr>
          <w:lang w:val="en-GB"/>
        </w:rPr>
        <w:t>2</w:t>
      </w:r>
      <w:r w:rsidRPr="000438B1">
        <w:rPr>
          <w:lang w:val="en-GB"/>
        </w:rPr>
        <w:t>0</w:t>
      </w:r>
      <w:r>
        <w:rPr>
          <w:lang w:val="en-GB"/>
        </w:rPr>
        <w:t>15</w:t>
      </w:r>
      <w:r w:rsidRPr="000438B1">
        <w:rPr>
          <w:lang w:val="en-GB"/>
        </w:rPr>
        <w:t>年</w:t>
      </w:r>
      <w:r>
        <w:rPr>
          <w:lang w:val="en-GB"/>
        </w:rPr>
        <w:t>9</w:t>
      </w:r>
      <w:r w:rsidRPr="000438B1">
        <w:rPr>
          <w:lang w:val="en-GB"/>
        </w:rPr>
        <w:t>月</w:t>
      </w:r>
      <w:r>
        <w:rPr>
          <w:lang w:val="en-GB"/>
        </w:rPr>
        <w:t>3</w:t>
      </w:r>
      <w:r w:rsidRPr="000438B1">
        <w:rPr>
          <w:lang w:val="en-GB"/>
        </w:rPr>
        <w:t>0</w:t>
      </w:r>
      <w:r w:rsidRPr="000438B1">
        <w:rPr>
          <w:lang w:val="en-GB"/>
        </w:rPr>
        <w:t>日</w:t>
      </w:r>
      <w:r w:rsidRPr="000438B1">
        <w:rPr>
          <w:rFonts w:hint="eastAsia"/>
          <w:lang w:val="en-GB"/>
        </w:rPr>
        <w:t>对</w:t>
      </w:r>
      <w:r w:rsidRPr="000438B1">
        <w:rPr>
          <w:lang w:val="en-GB"/>
        </w:rPr>
        <w:t>选民名册</w:t>
      </w:r>
      <w:r w:rsidRPr="000438B1">
        <w:rPr>
          <w:rFonts w:hint="eastAsia"/>
          <w:lang w:val="en-GB"/>
        </w:rPr>
        <w:t>中目前列入的</w:t>
      </w:r>
      <w:r>
        <w:rPr>
          <w:lang w:val="en-GB"/>
        </w:rPr>
        <w:t>97</w:t>
      </w:r>
      <w:r w:rsidRPr="000438B1">
        <w:rPr>
          <w:lang w:val="en-GB"/>
        </w:rPr>
        <w:t>人的决定。</w:t>
      </w:r>
      <w:r>
        <w:rPr>
          <w:lang w:val="en-GB"/>
        </w:rPr>
        <w:t>2</w:t>
      </w:r>
      <w:r w:rsidRPr="000438B1">
        <w:rPr>
          <w:lang w:val="en-GB"/>
        </w:rPr>
        <w:t>0</w:t>
      </w:r>
      <w:r>
        <w:rPr>
          <w:lang w:val="en-GB"/>
        </w:rPr>
        <w:t>19</w:t>
      </w:r>
      <w:r w:rsidRPr="000438B1">
        <w:rPr>
          <w:lang w:val="en-GB"/>
        </w:rPr>
        <w:t>年</w:t>
      </w:r>
      <w:r>
        <w:rPr>
          <w:lang w:val="en-GB"/>
        </w:rPr>
        <w:t>7</w:t>
      </w:r>
      <w:r w:rsidRPr="000438B1">
        <w:rPr>
          <w:lang w:val="en-GB"/>
        </w:rPr>
        <w:t>月</w:t>
      </w:r>
      <w:r>
        <w:rPr>
          <w:lang w:val="en-GB"/>
        </w:rPr>
        <w:t>5</w:t>
      </w:r>
      <w:r w:rsidRPr="000438B1">
        <w:rPr>
          <w:lang w:val="en-GB"/>
        </w:rPr>
        <w:t>日，法院驳回了撤销申请，因为根据《行政司法程序法》第</w:t>
      </w:r>
      <w:r>
        <w:rPr>
          <w:lang w:val="en-GB"/>
        </w:rPr>
        <w:t>63</w:t>
      </w:r>
      <w:r w:rsidRPr="000438B1">
        <w:rPr>
          <w:rFonts w:hint="eastAsia"/>
          <w:lang w:val="en-GB"/>
        </w:rPr>
        <w:t>条</w:t>
      </w:r>
      <w:r w:rsidRPr="000438B1">
        <w:rPr>
          <w:lang w:val="en-GB"/>
        </w:rPr>
        <w:t>(</w:t>
      </w:r>
      <w:r>
        <w:rPr>
          <w:lang w:val="en-GB"/>
        </w:rPr>
        <w:t>1</w:t>
      </w:r>
      <w:r w:rsidRPr="000438B1">
        <w:rPr>
          <w:lang w:val="en-GB"/>
        </w:rPr>
        <w:t>)</w:t>
      </w:r>
      <w:r w:rsidRPr="000438B1">
        <w:rPr>
          <w:rFonts w:hint="eastAsia"/>
          <w:lang w:val="en-GB"/>
        </w:rPr>
        <w:t>和</w:t>
      </w:r>
      <w:r w:rsidRPr="000438B1">
        <w:rPr>
          <w:lang w:val="en-GB"/>
        </w:rPr>
        <w:t>(</w:t>
      </w:r>
      <w:r>
        <w:rPr>
          <w:lang w:val="en-GB"/>
        </w:rPr>
        <w:t>3</w:t>
      </w:r>
      <w:r w:rsidRPr="000438B1">
        <w:rPr>
          <w:lang w:val="en-GB"/>
        </w:rPr>
        <w:t>)</w:t>
      </w:r>
      <w:r w:rsidRPr="000438B1">
        <w:rPr>
          <w:rFonts w:hint="eastAsia"/>
          <w:lang w:val="en-GB"/>
        </w:rPr>
        <w:t>款</w:t>
      </w:r>
      <w:r w:rsidRPr="000438B1">
        <w:rPr>
          <w:lang w:val="en-GB"/>
        </w:rPr>
        <w:t>，判例法或法律解释的变</w:t>
      </w:r>
      <w:r w:rsidRPr="000438B1">
        <w:rPr>
          <w:rFonts w:hint="eastAsia"/>
          <w:lang w:val="en-GB"/>
        </w:rPr>
        <w:t>更</w:t>
      </w:r>
      <w:r w:rsidRPr="000438B1">
        <w:rPr>
          <w:lang w:val="en-GB"/>
        </w:rPr>
        <w:t>，即纳入委员会的</w:t>
      </w:r>
      <w:r w:rsidRPr="000438B1">
        <w:rPr>
          <w:rFonts w:hint="eastAsia"/>
          <w:lang w:val="en-GB"/>
        </w:rPr>
        <w:t>《</w:t>
      </w:r>
      <w:r w:rsidRPr="000438B1">
        <w:rPr>
          <w:lang w:val="en-GB"/>
        </w:rPr>
        <w:t>意见</w:t>
      </w:r>
      <w:r w:rsidRPr="000438B1">
        <w:rPr>
          <w:rFonts w:hint="eastAsia"/>
          <w:lang w:val="en-GB"/>
        </w:rPr>
        <w:t>》</w:t>
      </w:r>
      <w:r w:rsidRPr="000438B1">
        <w:rPr>
          <w:lang w:val="en-GB"/>
        </w:rPr>
        <w:t>，不能视为</w:t>
      </w:r>
      <w:r w:rsidRPr="000438B1">
        <w:rPr>
          <w:rFonts w:hint="eastAsia"/>
          <w:lang w:val="en-GB"/>
        </w:rPr>
        <w:t>构成</w:t>
      </w:r>
      <w:r w:rsidRPr="000438B1">
        <w:rPr>
          <w:lang w:val="en-GB"/>
        </w:rPr>
        <w:t>新的证据。法院认为，</w:t>
      </w:r>
      <w:r>
        <w:rPr>
          <w:rFonts w:hint="eastAsia"/>
          <w:lang w:val="en-GB"/>
        </w:rPr>
        <w:t>“</w:t>
      </w:r>
      <w:r w:rsidRPr="000438B1">
        <w:rPr>
          <w:lang w:val="en-GB"/>
        </w:rPr>
        <w:t>明显错误</w:t>
      </w:r>
      <w:r>
        <w:rPr>
          <w:rFonts w:hint="eastAsia"/>
          <w:lang w:val="en-GB"/>
        </w:rPr>
        <w:t>”</w:t>
      </w:r>
      <w:r w:rsidRPr="000438B1">
        <w:rPr>
          <w:lang w:val="en-GB"/>
        </w:rPr>
        <w:t>的定义是，法律的适用显然和无可争议地与现行法律先例相冲突。相</w:t>
      </w:r>
      <w:r w:rsidRPr="000438B1">
        <w:rPr>
          <w:rFonts w:hint="eastAsia"/>
          <w:lang w:val="en-GB"/>
        </w:rPr>
        <w:t>反</w:t>
      </w:r>
      <w:r w:rsidRPr="000438B1">
        <w:rPr>
          <w:lang w:val="en-GB"/>
        </w:rPr>
        <w:t>，如果有关现行法律可以解释，那么</w:t>
      </w:r>
      <w:r w:rsidRPr="000438B1">
        <w:rPr>
          <w:rFonts w:hint="eastAsia"/>
          <w:lang w:val="en-GB"/>
        </w:rPr>
        <w:t>撤销就是</w:t>
      </w:r>
      <w:r w:rsidRPr="000438B1">
        <w:rPr>
          <w:lang w:val="en-GB"/>
        </w:rPr>
        <w:t>没有道理的。法院公布了可适用先例的摘要，以表明它在审议萨米人的定义时适当考虑了客观标准。虽然它没有质疑委员会对土著权利的解释，但它</w:t>
      </w:r>
      <w:r w:rsidRPr="000438B1">
        <w:rPr>
          <w:rFonts w:hint="eastAsia"/>
          <w:lang w:val="en-GB"/>
        </w:rPr>
        <w:t>的</w:t>
      </w:r>
      <w:r w:rsidRPr="000438B1">
        <w:rPr>
          <w:lang w:val="en-GB"/>
        </w:rPr>
        <w:t>确</w:t>
      </w:r>
      <w:r w:rsidRPr="000438B1">
        <w:rPr>
          <w:rFonts w:hint="eastAsia"/>
          <w:lang w:val="en-GB"/>
        </w:rPr>
        <w:t>怀</w:t>
      </w:r>
      <w:r w:rsidRPr="000438B1">
        <w:rPr>
          <w:lang w:val="en-GB"/>
        </w:rPr>
        <w:t>疑国际监督机构后来的决定是否可以</w:t>
      </w:r>
      <w:r w:rsidRPr="000438B1">
        <w:rPr>
          <w:rFonts w:hint="eastAsia"/>
          <w:lang w:val="en-GB"/>
        </w:rPr>
        <w:t>成</w:t>
      </w:r>
      <w:r w:rsidRPr="000438B1">
        <w:rPr>
          <w:lang w:val="en-GB"/>
        </w:rPr>
        <w:t>为</w:t>
      </w:r>
      <w:r w:rsidRPr="000438B1">
        <w:rPr>
          <w:rFonts w:hint="eastAsia"/>
          <w:lang w:val="en-GB"/>
        </w:rPr>
        <w:t>对</w:t>
      </w:r>
      <w:r w:rsidRPr="000438B1">
        <w:rPr>
          <w:lang w:val="en-GB"/>
        </w:rPr>
        <w:t>另一案件进行</w:t>
      </w:r>
      <w:proofErr w:type="gramStart"/>
      <w:r w:rsidRPr="000438B1">
        <w:rPr>
          <w:lang w:val="en-GB"/>
        </w:rPr>
        <w:t>特别</w:t>
      </w:r>
      <w:proofErr w:type="gramEnd"/>
      <w:r w:rsidRPr="000438B1">
        <w:rPr>
          <w:lang w:val="en-GB"/>
        </w:rPr>
        <w:t>司法审查的理由。它还提到</w:t>
      </w:r>
      <w:r w:rsidRPr="000438B1">
        <w:rPr>
          <w:rFonts w:hint="eastAsia"/>
          <w:lang w:val="en-GB"/>
        </w:rPr>
        <w:t>了</w:t>
      </w:r>
      <w:r w:rsidRPr="000438B1">
        <w:rPr>
          <w:lang w:val="en-GB"/>
        </w:rPr>
        <w:t>本意</w:t>
      </w:r>
      <w:proofErr w:type="gramStart"/>
      <w:r w:rsidRPr="000438B1">
        <w:rPr>
          <w:lang w:val="en-GB"/>
        </w:rPr>
        <w:t>见之前</w:t>
      </w:r>
      <w:proofErr w:type="gramEnd"/>
      <w:r w:rsidRPr="000438B1">
        <w:rPr>
          <w:rFonts w:hint="eastAsia"/>
          <w:lang w:val="en-GB"/>
        </w:rPr>
        <w:t>另一</w:t>
      </w:r>
      <w:r w:rsidRPr="000438B1">
        <w:rPr>
          <w:lang w:val="en-GB"/>
        </w:rPr>
        <w:t>国际</w:t>
      </w:r>
      <w:r w:rsidRPr="000438B1">
        <w:rPr>
          <w:rFonts w:hint="eastAsia"/>
          <w:lang w:val="en-GB"/>
        </w:rPr>
        <w:t>机构</w:t>
      </w:r>
      <w:r w:rsidRPr="000438B1">
        <w:rPr>
          <w:lang w:val="en-GB"/>
        </w:rPr>
        <w:t>对群体认同的</w:t>
      </w:r>
      <w:r w:rsidRPr="000438B1">
        <w:rPr>
          <w:rFonts w:hint="eastAsia"/>
          <w:lang w:val="en-GB"/>
        </w:rPr>
        <w:t>不明确</w:t>
      </w:r>
      <w:r w:rsidRPr="000438B1">
        <w:rPr>
          <w:lang w:val="en-GB"/>
        </w:rPr>
        <w:t>立场，</w:t>
      </w:r>
      <w:r w:rsidRPr="000438B1">
        <w:rPr>
          <w:rFonts w:hint="eastAsia"/>
          <w:lang w:val="en-GB"/>
        </w:rPr>
        <w:t>即</w:t>
      </w:r>
      <w:r w:rsidRPr="000438B1">
        <w:rPr>
          <w:lang w:val="en-GB"/>
        </w:rPr>
        <w:t>消除种族歧视委员会</w:t>
      </w:r>
      <w:r>
        <w:rPr>
          <w:lang w:val="en-GB"/>
        </w:rPr>
        <w:t>2</w:t>
      </w:r>
      <w:r w:rsidRPr="000438B1">
        <w:rPr>
          <w:lang w:val="en-GB"/>
        </w:rPr>
        <w:t>00</w:t>
      </w:r>
      <w:r>
        <w:rPr>
          <w:lang w:val="en-GB"/>
        </w:rPr>
        <w:t>9</w:t>
      </w:r>
      <w:r w:rsidRPr="000438B1">
        <w:rPr>
          <w:lang w:val="en-GB"/>
        </w:rPr>
        <w:t>年的结论性意见</w:t>
      </w:r>
      <w:r w:rsidRPr="000438B1">
        <w:rPr>
          <w:rFonts w:hint="eastAsia"/>
          <w:lang w:val="en-GB"/>
        </w:rPr>
        <w:t>。</w:t>
      </w:r>
      <w:r w:rsidRPr="000438B1">
        <w:rPr>
          <w:lang w:val="en-GB"/>
        </w:rPr>
        <w:t>其中指出，芬兰应更加重视</w:t>
      </w:r>
      <w:r w:rsidRPr="000438B1">
        <w:rPr>
          <w:rFonts w:hint="eastAsia"/>
          <w:lang w:val="en-GB"/>
        </w:rPr>
        <w:t>族群的</w:t>
      </w:r>
      <w:r w:rsidRPr="000438B1">
        <w:rPr>
          <w:lang w:val="en-GB"/>
        </w:rPr>
        <w:t>自我认同。因此，它不能得出结论认为，它当时对先例的解释和适用</w:t>
      </w:r>
      <w:r w:rsidRPr="000438B1">
        <w:rPr>
          <w:rFonts w:hint="eastAsia"/>
          <w:lang w:val="en-GB"/>
        </w:rPr>
        <w:t>存在</w:t>
      </w:r>
      <w:r w:rsidRPr="000438B1">
        <w:rPr>
          <w:lang w:val="en-GB"/>
        </w:rPr>
        <w:t>明显错误。</w:t>
      </w:r>
    </w:p>
    <w:p w14:paraId="78234B4A" w14:textId="2E5960D8" w:rsidR="000438B1" w:rsidRPr="000438B1" w:rsidRDefault="000438B1" w:rsidP="000438B1">
      <w:pPr>
        <w:pStyle w:val="SingleTxtGC"/>
        <w:rPr>
          <w:lang w:val="en-GB"/>
        </w:rPr>
      </w:pPr>
      <w:r w:rsidRPr="000438B1">
        <w:rPr>
          <w:lang w:val="en-GB"/>
        </w:rPr>
        <w:t>缔约国指出，</w:t>
      </w:r>
      <w:r>
        <w:rPr>
          <w:lang w:val="en-GB"/>
        </w:rPr>
        <w:t>2</w:t>
      </w:r>
      <w:r w:rsidRPr="000438B1">
        <w:rPr>
          <w:lang w:val="en-GB"/>
        </w:rPr>
        <w:t>0</w:t>
      </w:r>
      <w:r>
        <w:rPr>
          <w:lang w:val="en-GB"/>
        </w:rPr>
        <w:t>19</w:t>
      </w:r>
      <w:r w:rsidRPr="000438B1">
        <w:rPr>
          <w:lang w:val="en-GB"/>
        </w:rPr>
        <w:t>年</w:t>
      </w:r>
      <w:r>
        <w:rPr>
          <w:lang w:val="en-GB"/>
        </w:rPr>
        <w:t>7</w:t>
      </w:r>
      <w:r w:rsidRPr="000438B1">
        <w:rPr>
          <w:lang w:val="en-GB"/>
        </w:rPr>
        <w:t>月</w:t>
      </w:r>
      <w:r>
        <w:rPr>
          <w:lang w:val="en-GB"/>
        </w:rPr>
        <w:t>1</w:t>
      </w:r>
      <w:r w:rsidRPr="000438B1">
        <w:rPr>
          <w:lang w:val="en-GB"/>
        </w:rPr>
        <w:t>日，萨米议会选举委员会从选民名册中删除了</w:t>
      </w:r>
      <w:r>
        <w:rPr>
          <w:lang w:val="en-GB"/>
        </w:rPr>
        <w:t>97</w:t>
      </w:r>
      <w:r w:rsidRPr="000438B1">
        <w:rPr>
          <w:lang w:val="en-GB"/>
        </w:rPr>
        <w:t>人。</w:t>
      </w:r>
      <w:r w:rsidRPr="000438B1">
        <w:rPr>
          <w:rFonts w:hint="eastAsia"/>
          <w:lang w:val="en-GB"/>
        </w:rPr>
        <w:t>对此</w:t>
      </w:r>
      <w:r w:rsidRPr="000438B1">
        <w:rPr>
          <w:lang w:val="en-GB"/>
        </w:rPr>
        <w:t>，缔约国强调，其中一些人与</w:t>
      </w:r>
      <w:r w:rsidRPr="000438B1">
        <w:rPr>
          <w:rFonts w:hint="eastAsia"/>
          <w:lang w:val="en-GB"/>
        </w:rPr>
        <w:t>它联系</w:t>
      </w:r>
      <w:r w:rsidRPr="000438B1">
        <w:rPr>
          <w:lang w:val="en-GB"/>
        </w:rPr>
        <w:t>，对委员会没有听取他们的意见表示惊愕。</w:t>
      </w:r>
    </w:p>
    <w:p w14:paraId="7D0C60A6" w14:textId="7DFB23C3" w:rsidR="000438B1" w:rsidRPr="000438B1" w:rsidRDefault="000438B1" w:rsidP="000438B1">
      <w:pPr>
        <w:pStyle w:val="SingleTxtGC"/>
        <w:rPr>
          <w:lang w:val="en-GB"/>
        </w:rPr>
      </w:pPr>
      <w:r w:rsidRPr="000438B1">
        <w:rPr>
          <w:lang w:val="en-GB"/>
        </w:rPr>
        <w:t>关于根据《公约》第二十五条和第二十七条审查《萨米议会法》第</w:t>
      </w:r>
      <w:r>
        <w:rPr>
          <w:rFonts w:hint="eastAsia"/>
          <w:lang w:val="en-GB"/>
        </w:rPr>
        <w:t>3</w:t>
      </w:r>
      <w:r w:rsidRPr="000438B1">
        <w:rPr>
          <w:rFonts w:hint="eastAsia"/>
          <w:lang w:val="en-GB"/>
        </w:rPr>
        <w:t>条</w:t>
      </w:r>
      <w:r w:rsidRPr="000438B1">
        <w:rPr>
          <w:lang w:val="en-GB"/>
        </w:rPr>
        <w:t>，缔约国指出，</w:t>
      </w:r>
      <w:r>
        <w:rPr>
          <w:lang w:val="en-GB"/>
        </w:rPr>
        <w:t>2</w:t>
      </w:r>
      <w:r w:rsidRPr="000438B1">
        <w:rPr>
          <w:lang w:val="en-GB"/>
        </w:rPr>
        <w:t>0</w:t>
      </w:r>
      <w:r>
        <w:rPr>
          <w:lang w:val="en-GB"/>
        </w:rPr>
        <w:t>19</w:t>
      </w:r>
      <w:r w:rsidRPr="000438B1">
        <w:rPr>
          <w:lang w:val="en-GB"/>
        </w:rPr>
        <w:t>年</w:t>
      </w:r>
      <w:r>
        <w:rPr>
          <w:lang w:val="en-GB"/>
        </w:rPr>
        <w:t>6</w:t>
      </w:r>
      <w:r w:rsidRPr="000438B1">
        <w:rPr>
          <w:lang w:val="en-GB"/>
        </w:rPr>
        <w:t>月</w:t>
      </w:r>
      <w:r>
        <w:rPr>
          <w:lang w:val="en-GB"/>
        </w:rPr>
        <w:t>6</w:t>
      </w:r>
      <w:r w:rsidRPr="000438B1">
        <w:rPr>
          <w:lang w:val="en-GB"/>
        </w:rPr>
        <w:t>日就职的总理安蒂</w:t>
      </w:r>
      <w:r w:rsidRPr="000438B1">
        <w:rPr>
          <w:lang w:val="en-GB"/>
        </w:rPr>
        <w:t>·</w:t>
      </w:r>
      <w:r w:rsidRPr="000438B1">
        <w:rPr>
          <w:lang w:val="en-GB"/>
        </w:rPr>
        <w:t>林奈</w:t>
      </w:r>
      <w:r w:rsidRPr="000438B1">
        <w:rPr>
          <w:rFonts w:hint="eastAsia"/>
          <w:lang w:val="en-GB"/>
        </w:rPr>
        <w:t>(</w:t>
      </w:r>
      <w:r>
        <w:rPr>
          <w:lang w:val="en-GB"/>
        </w:rPr>
        <w:t>Antti</w:t>
      </w:r>
      <w:r w:rsidRPr="000438B1">
        <w:rPr>
          <w:lang w:val="en-GB"/>
        </w:rPr>
        <w:t xml:space="preserve"> </w:t>
      </w:r>
      <w:r>
        <w:rPr>
          <w:lang w:val="en-GB"/>
        </w:rPr>
        <w:t>Rinne</w:t>
      </w:r>
      <w:r w:rsidRPr="000438B1">
        <w:rPr>
          <w:lang w:val="en-GB"/>
        </w:rPr>
        <w:t>)</w:t>
      </w:r>
      <w:r w:rsidRPr="000438B1">
        <w:rPr>
          <w:lang w:val="en-GB"/>
        </w:rPr>
        <w:t>政府认为，在预定于</w:t>
      </w:r>
      <w:r>
        <w:rPr>
          <w:lang w:val="en-GB"/>
        </w:rPr>
        <w:t>2</w:t>
      </w:r>
      <w:r w:rsidRPr="000438B1">
        <w:rPr>
          <w:lang w:val="en-GB"/>
        </w:rPr>
        <w:t>0</w:t>
      </w:r>
      <w:r>
        <w:rPr>
          <w:lang w:val="en-GB"/>
        </w:rPr>
        <w:t>19</w:t>
      </w:r>
      <w:r w:rsidRPr="000438B1">
        <w:rPr>
          <w:lang w:val="en-GB"/>
        </w:rPr>
        <w:t>年</w:t>
      </w:r>
      <w:r>
        <w:rPr>
          <w:lang w:val="en-GB"/>
        </w:rPr>
        <w:t>9</w:t>
      </w:r>
      <w:r w:rsidRPr="000438B1">
        <w:rPr>
          <w:lang w:val="en-GB"/>
        </w:rPr>
        <w:t>月举行萨米议会选举之前</w:t>
      </w:r>
      <w:r w:rsidRPr="000438B1">
        <w:rPr>
          <w:rFonts w:hint="eastAsia"/>
          <w:lang w:val="en-GB"/>
        </w:rPr>
        <w:t>已</w:t>
      </w:r>
      <w:r w:rsidRPr="000438B1">
        <w:rPr>
          <w:lang w:val="en-GB"/>
        </w:rPr>
        <w:t>没有足够时间进行实质性审查和修订。</w:t>
      </w:r>
    </w:p>
    <w:p w14:paraId="5EE4A96D" w14:textId="43E81DD9" w:rsidR="000438B1" w:rsidRPr="000438B1" w:rsidRDefault="000438B1" w:rsidP="000438B1">
      <w:pPr>
        <w:pStyle w:val="SingleTxtGC"/>
        <w:rPr>
          <w:lang w:val="en-GB"/>
        </w:rPr>
      </w:pPr>
      <w:r w:rsidRPr="000438B1">
        <w:rPr>
          <w:lang w:val="en-GB"/>
        </w:rPr>
        <w:t>缔约国坚持认为，它将</w:t>
      </w:r>
      <w:r w:rsidRPr="000438B1">
        <w:rPr>
          <w:rFonts w:hint="eastAsia"/>
          <w:lang w:val="en-GB"/>
        </w:rPr>
        <w:t>按照</w:t>
      </w:r>
      <w:r w:rsidRPr="000438B1">
        <w:rPr>
          <w:lang w:val="en-GB"/>
        </w:rPr>
        <w:t>相关国际条约的</w:t>
      </w:r>
      <w:r w:rsidRPr="000438B1">
        <w:rPr>
          <w:rFonts w:hint="eastAsia"/>
          <w:lang w:val="en-GB"/>
        </w:rPr>
        <w:t>规定</w:t>
      </w:r>
      <w:r w:rsidRPr="000438B1">
        <w:rPr>
          <w:lang w:val="en-GB"/>
        </w:rPr>
        <w:t>尊重和促进实现所有萨米人和萨米群体</w:t>
      </w:r>
      <w:r w:rsidRPr="000438B1">
        <w:rPr>
          <w:rFonts w:hint="eastAsia"/>
          <w:lang w:val="en-GB"/>
        </w:rPr>
        <w:t>的</w:t>
      </w:r>
      <w:r w:rsidRPr="000438B1">
        <w:rPr>
          <w:lang w:val="en-GB"/>
        </w:rPr>
        <w:t>语言和文化权利，作为这项工作的一部分，</w:t>
      </w:r>
      <w:r w:rsidRPr="000438B1">
        <w:rPr>
          <w:rFonts w:hint="eastAsia"/>
          <w:lang w:val="en-GB"/>
        </w:rPr>
        <w:t>将研究</w:t>
      </w:r>
      <w:r w:rsidRPr="000438B1">
        <w:rPr>
          <w:lang w:val="en-GB"/>
        </w:rPr>
        <w:t>批准国际劳工组织</w:t>
      </w:r>
      <w:r w:rsidRPr="000438B1">
        <w:rPr>
          <w:rFonts w:hint="eastAsia"/>
          <w:lang w:val="en-GB"/>
        </w:rPr>
        <w:t>《</w:t>
      </w:r>
      <w:r>
        <w:rPr>
          <w:lang w:val="en-GB"/>
        </w:rPr>
        <w:t>1989</w:t>
      </w:r>
      <w:r w:rsidRPr="000438B1">
        <w:rPr>
          <w:lang w:val="en-GB"/>
        </w:rPr>
        <w:t>年土著和部落人民公约》</w:t>
      </w:r>
      <w:r w:rsidRPr="000438B1">
        <w:rPr>
          <w:lang w:val="en-GB"/>
        </w:rPr>
        <w:t>(</w:t>
      </w:r>
      <w:r w:rsidRPr="000438B1">
        <w:rPr>
          <w:lang w:val="en-GB"/>
        </w:rPr>
        <w:t>第</w:t>
      </w:r>
      <w:r>
        <w:rPr>
          <w:lang w:val="en-GB"/>
        </w:rPr>
        <w:t>169</w:t>
      </w:r>
      <w:r w:rsidRPr="000438B1">
        <w:rPr>
          <w:lang w:val="en-GB"/>
        </w:rPr>
        <w:t>号</w:t>
      </w:r>
      <w:r w:rsidRPr="000438B1">
        <w:rPr>
          <w:lang w:val="en-GB"/>
        </w:rPr>
        <w:t>)</w:t>
      </w:r>
      <w:r w:rsidRPr="000438B1">
        <w:rPr>
          <w:lang w:val="en-GB"/>
        </w:rPr>
        <w:t>的可能性。此外，改革《萨米议会法》和建立真相与和解委员会的工作将继续</w:t>
      </w:r>
      <w:r w:rsidRPr="000438B1">
        <w:rPr>
          <w:rFonts w:hint="eastAsia"/>
          <w:lang w:val="en-GB"/>
        </w:rPr>
        <w:t>下去</w:t>
      </w:r>
      <w:r w:rsidRPr="000438B1">
        <w:rPr>
          <w:lang w:val="en-GB"/>
        </w:rPr>
        <w:t>。它还将与萨米议会</w:t>
      </w:r>
      <w:r w:rsidRPr="000438B1">
        <w:rPr>
          <w:rFonts w:hint="eastAsia"/>
          <w:lang w:val="en-GB"/>
        </w:rPr>
        <w:t>保持</w:t>
      </w:r>
      <w:r w:rsidRPr="000438B1">
        <w:rPr>
          <w:lang w:val="en-GB"/>
        </w:rPr>
        <w:t>对话</w:t>
      </w:r>
      <w:r w:rsidRPr="000438B1">
        <w:rPr>
          <w:rFonts w:hint="eastAsia"/>
          <w:lang w:val="en-GB"/>
        </w:rPr>
        <w:t>讨论</w:t>
      </w:r>
      <w:r w:rsidRPr="000438B1">
        <w:rPr>
          <w:lang w:val="en-GB"/>
        </w:rPr>
        <w:t>《萨米议会法》的改革和与萨米人有关的</w:t>
      </w:r>
      <w:r w:rsidRPr="000438B1">
        <w:rPr>
          <w:rFonts w:hint="eastAsia"/>
          <w:lang w:val="en-GB"/>
        </w:rPr>
        <w:t>其他</w:t>
      </w:r>
      <w:r w:rsidRPr="000438B1">
        <w:rPr>
          <w:lang w:val="en-GB"/>
        </w:rPr>
        <w:t>项目</w:t>
      </w:r>
      <w:r w:rsidRPr="000438B1">
        <w:rPr>
          <w:rFonts w:hint="eastAsia"/>
          <w:lang w:val="en-GB"/>
        </w:rPr>
        <w:t>。</w:t>
      </w:r>
    </w:p>
    <w:p w14:paraId="0544B4CF" w14:textId="0696F62C" w:rsidR="000438B1" w:rsidRPr="000438B1" w:rsidRDefault="000438B1" w:rsidP="000438B1">
      <w:pPr>
        <w:pStyle w:val="SingleTxtGC"/>
        <w:rPr>
          <w:lang w:val="en-GB"/>
        </w:rPr>
      </w:pPr>
      <w:r w:rsidRPr="000438B1">
        <w:rPr>
          <w:rFonts w:ascii="Time New Roman" w:eastAsia="黑体" w:hAnsi="Time New Roman"/>
          <w:lang w:val="fr-CH"/>
        </w:rPr>
        <w:t>提交人提交的材料：</w:t>
      </w:r>
      <w:r>
        <w:rPr>
          <w:lang w:val="en-GB"/>
        </w:rPr>
        <w:t>2</w:t>
      </w:r>
      <w:r w:rsidRPr="000438B1">
        <w:rPr>
          <w:lang w:val="en-GB"/>
        </w:rPr>
        <w:t>0</w:t>
      </w:r>
      <w:r>
        <w:rPr>
          <w:lang w:val="en-GB"/>
        </w:rPr>
        <w:t>19</w:t>
      </w:r>
      <w:r w:rsidRPr="000438B1">
        <w:rPr>
          <w:lang w:val="en-GB"/>
        </w:rPr>
        <w:t>年</w:t>
      </w:r>
      <w:r>
        <w:rPr>
          <w:lang w:val="en-GB"/>
        </w:rPr>
        <w:t>12</w:t>
      </w:r>
      <w:r w:rsidRPr="000438B1">
        <w:rPr>
          <w:lang w:val="en-GB"/>
        </w:rPr>
        <w:t>月</w:t>
      </w:r>
      <w:r>
        <w:rPr>
          <w:lang w:val="en-GB"/>
        </w:rPr>
        <w:t>31</w:t>
      </w:r>
      <w:r w:rsidRPr="000438B1">
        <w:rPr>
          <w:lang w:val="en-GB"/>
        </w:rPr>
        <w:t>日</w:t>
      </w:r>
      <w:r w:rsidRPr="000438B1">
        <w:rPr>
          <w:vertAlign w:val="superscript"/>
          <w:lang w:val="en-GB"/>
        </w:rPr>
        <w:footnoteReference w:id="5"/>
      </w:r>
    </w:p>
    <w:p w14:paraId="37D9267E" w14:textId="77777777" w:rsidR="000438B1" w:rsidRPr="000438B1" w:rsidRDefault="000438B1" w:rsidP="000438B1">
      <w:pPr>
        <w:pStyle w:val="SingleTxtGC"/>
        <w:rPr>
          <w:lang w:val="en-GB"/>
        </w:rPr>
      </w:pPr>
      <w:r w:rsidRPr="000438B1">
        <w:rPr>
          <w:lang w:val="en-GB"/>
        </w:rPr>
        <w:t>提交人对缔约国</w:t>
      </w:r>
      <w:r w:rsidRPr="000438B1">
        <w:rPr>
          <w:rFonts w:hint="eastAsia"/>
          <w:lang w:val="en-GB"/>
        </w:rPr>
        <w:t>不</w:t>
      </w:r>
      <w:r w:rsidRPr="000438B1">
        <w:rPr>
          <w:lang w:val="en-GB"/>
        </w:rPr>
        <w:t>执行委员会</w:t>
      </w:r>
      <w:r w:rsidRPr="000438B1">
        <w:rPr>
          <w:rFonts w:hint="eastAsia"/>
          <w:lang w:val="en-GB"/>
        </w:rPr>
        <w:t>《</w:t>
      </w:r>
      <w:r w:rsidRPr="000438B1">
        <w:rPr>
          <w:lang w:val="en-GB"/>
        </w:rPr>
        <w:t>意见</w:t>
      </w:r>
      <w:r w:rsidRPr="000438B1">
        <w:rPr>
          <w:rFonts w:hint="eastAsia"/>
          <w:lang w:val="en-GB"/>
        </w:rPr>
        <w:t>》</w:t>
      </w:r>
      <w:r w:rsidRPr="000438B1">
        <w:rPr>
          <w:lang w:val="en-GB"/>
        </w:rPr>
        <w:t>表示失望。他们指出，他们依赖</w:t>
      </w:r>
      <w:r w:rsidRPr="000438B1">
        <w:rPr>
          <w:rFonts w:hint="eastAsia"/>
          <w:lang w:val="en-GB"/>
        </w:rPr>
        <w:t>于</w:t>
      </w:r>
      <w:r w:rsidRPr="000438B1">
        <w:rPr>
          <w:lang w:val="en-GB"/>
        </w:rPr>
        <w:t>最高行政法院和萨米议会</w:t>
      </w:r>
      <w:r w:rsidRPr="000438B1">
        <w:rPr>
          <w:rFonts w:hint="eastAsia"/>
          <w:lang w:val="en-GB"/>
        </w:rPr>
        <w:t>提供</w:t>
      </w:r>
      <w:r w:rsidRPr="000438B1">
        <w:rPr>
          <w:lang w:val="en-GB"/>
        </w:rPr>
        <w:t>的信息，但指出</w:t>
      </w:r>
      <w:r w:rsidRPr="000438B1">
        <w:rPr>
          <w:rFonts w:hint="eastAsia"/>
          <w:lang w:val="en-GB"/>
        </w:rPr>
        <w:t>最高行政</w:t>
      </w:r>
      <w:r w:rsidRPr="000438B1">
        <w:rPr>
          <w:lang w:val="en-GB"/>
        </w:rPr>
        <w:t>法院尚未就所有相关上诉做出裁决，</w:t>
      </w:r>
      <w:r w:rsidRPr="000438B1">
        <w:rPr>
          <w:rFonts w:hint="eastAsia"/>
          <w:lang w:val="en-GB"/>
        </w:rPr>
        <w:t>强调</w:t>
      </w:r>
      <w:r w:rsidRPr="000438B1">
        <w:rPr>
          <w:lang w:val="en-GB"/>
        </w:rPr>
        <w:t>委员会需要继续关注事态发展。</w:t>
      </w:r>
    </w:p>
    <w:p w14:paraId="20A67994" w14:textId="20CB0DC7" w:rsidR="000438B1" w:rsidRPr="000438B1" w:rsidRDefault="000438B1" w:rsidP="000438B1">
      <w:pPr>
        <w:pStyle w:val="SingleTxtGC"/>
        <w:rPr>
          <w:lang w:val="en-GB"/>
        </w:rPr>
      </w:pPr>
      <w:r w:rsidRPr="000438B1">
        <w:rPr>
          <w:lang w:val="en-GB"/>
        </w:rPr>
        <w:lastRenderedPageBreak/>
        <w:t>关于与</w:t>
      </w:r>
      <w:proofErr w:type="gramStart"/>
      <w:r w:rsidRPr="000438B1">
        <w:rPr>
          <w:lang w:val="en-GB"/>
        </w:rPr>
        <w:t>伊那里</w:t>
      </w:r>
      <w:proofErr w:type="gramEnd"/>
      <w:r w:rsidRPr="000438B1">
        <w:rPr>
          <w:lang w:val="en-GB"/>
        </w:rPr>
        <w:t>萨米人</w:t>
      </w:r>
      <w:r w:rsidRPr="000438B1">
        <w:rPr>
          <w:rFonts w:hint="eastAsia"/>
          <w:lang w:val="en-GB"/>
        </w:rPr>
        <w:t>(</w:t>
      </w:r>
      <w:r>
        <w:rPr>
          <w:lang w:val="en-GB"/>
        </w:rPr>
        <w:t>Inari</w:t>
      </w:r>
      <w:r w:rsidRPr="000438B1">
        <w:rPr>
          <w:lang w:val="en-GB"/>
        </w:rPr>
        <w:t xml:space="preserve"> </w:t>
      </w:r>
      <w:r>
        <w:rPr>
          <w:lang w:val="en-GB"/>
        </w:rPr>
        <w:t>Sami</w:t>
      </w:r>
      <w:r w:rsidRPr="000438B1">
        <w:rPr>
          <w:lang w:val="en-GB"/>
        </w:rPr>
        <w:t>)</w:t>
      </w:r>
      <w:r w:rsidRPr="000438B1">
        <w:rPr>
          <w:rFonts w:hint="eastAsia"/>
          <w:lang w:val="en-GB"/>
        </w:rPr>
        <w:t>和</w:t>
      </w:r>
      <w:proofErr w:type="spellStart"/>
      <w:r>
        <w:rPr>
          <w:lang w:val="en-GB"/>
        </w:rPr>
        <w:t>Inarinmaan</w:t>
      </w:r>
      <w:proofErr w:type="spellEnd"/>
      <w:r w:rsidRPr="000438B1">
        <w:rPr>
          <w:lang w:val="en-GB"/>
        </w:rPr>
        <w:t xml:space="preserve"> </w:t>
      </w:r>
      <w:proofErr w:type="spellStart"/>
      <w:r>
        <w:rPr>
          <w:lang w:val="en-GB"/>
        </w:rPr>
        <w:t>Lapinkyl</w:t>
      </w:r>
      <w:r w:rsidRPr="000438B1">
        <w:rPr>
          <w:lang w:val="en-GB"/>
        </w:rPr>
        <w:t>ä</w:t>
      </w:r>
      <w:proofErr w:type="spellEnd"/>
      <w:r w:rsidRPr="000438B1">
        <w:rPr>
          <w:rFonts w:hint="eastAsia"/>
          <w:lang w:val="en-GB"/>
        </w:rPr>
        <w:t>协会的</w:t>
      </w:r>
      <w:r w:rsidRPr="000438B1">
        <w:rPr>
          <w:lang w:val="en-GB"/>
        </w:rPr>
        <w:t>代表</w:t>
      </w:r>
      <w:r w:rsidRPr="000438B1">
        <w:rPr>
          <w:rFonts w:hint="eastAsia"/>
          <w:lang w:val="en-GB"/>
        </w:rPr>
        <w:t>会晤，</w:t>
      </w:r>
      <w:r w:rsidRPr="000438B1">
        <w:rPr>
          <w:lang w:val="en-GB"/>
        </w:rPr>
        <w:t>提交人</w:t>
      </w:r>
      <w:r w:rsidRPr="000438B1">
        <w:rPr>
          <w:rFonts w:hint="eastAsia"/>
          <w:lang w:val="en-GB"/>
        </w:rPr>
        <w:t>说</w:t>
      </w:r>
      <w:r w:rsidRPr="000438B1">
        <w:rPr>
          <w:lang w:val="en-GB"/>
        </w:rPr>
        <w:t>，这些</w:t>
      </w:r>
      <w:r w:rsidRPr="000438B1">
        <w:rPr>
          <w:rFonts w:hint="eastAsia"/>
          <w:lang w:val="en-GB"/>
        </w:rPr>
        <w:t>会晤</w:t>
      </w:r>
      <w:r w:rsidRPr="000438B1">
        <w:rPr>
          <w:lang w:val="en-GB"/>
        </w:rPr>
        <w:t>与本来文</w:t>
      </w:r>
      <w:r w:rsidRPr="000438B1">
        <w:rPr>
          <w:rFonts w:hint="eastAsia"/>
          <w:lang w:val="en-GB"/>
        </w:rPr>
        <w:t>《</w:t>
      </w:r>
      <w:r w:rsidRPr="000438B1">
        <w:rPr>
          <w:lang w:val="en-GB"/>
        </w:rPr>
        <w:t>意见</w:t>
      </w:r>
      <w:r w:rsidRPr="000438B1">
        <w:rPr>
          <w:rFonts w:hint="eastAsia"/>
          <w:lang w:val="en-GB"/>
        </w:rPr>
        <w:t>》</w:t>
      </w:r>
      <w:r w:rsidRPr="000438B1">
        <w:rPr>
          <w:lang w:val="en-GB"/>
        </w:rPr>
        <w:t>的执行没有关系，因为萨米人议会代表芬兰所有萨米语言群体，包括</w:t>
      </w:r>
      <w:proofErr w:type="gramStart"/>
      <w:r w:rsidRPr="000438B1">
        <w:rPr>
          <w:lang w:val="en-GB"/>
        </w:rPr>
        <w:t>伊那里</w:t>
      </w:r>
      <w:proofErr w:type="gramEnd"/>
      <w:r w:rsidRPr="000438B1">
        <w:rPr>
          <w:lang w:val="en-GB"/>
        </w:rPr>
        <w:t>萨米人。此外，</w:t>
      </w:r>
      <w:proofErr w:type="spellStart"/>
      <w:r>
        <w:rPr>
          <w:lang w:val="en-GB"/>
        </w:rPr>
        <w:t>Inarinmaan</w:t>
      </w:r>
      <w:proofErr w:type="spellEnd"/>
      <w:r w:rsidRPr="000438B1">
        <w:rPr>
          <w:lang w:val="en-GB"/>
        </w:rPr>
        <w:t xml:space="preserve"> </w:t>
      </w:r>
      <w:proofErr w:type="spellStart"/>
      <w:r>
        <w:rPr>
          <w:lang w:val="en-GB"/>
        </w:rPr>
        <w:t>Lapinkyl</w:t>
      </w:r>
      <w:r w:rsidRPr="000438B1">
        <w:rPr>
          <w:lang w:val="en-GB"/>
        </w:rPr>
        <w:t>ä</w:t>
      </w:r>
      <w:proofErr w:type="spellEnd"/>
      <w:r w:rsidRPr="000438B1">
        <w:rPr>
          <w:lang w:val="en-GB"/>
        </w:rPr>
        <w:t>协会不承认萨米人是土著人民，认为历史上登记为</w:t>
      </w:r>
      <w:r w:rsidRPr="000438B1">
        <w:rPr>
          <w:rFonts w:hint="eastAsia"/>
          <w:lang w:val="en-GB"/>
        </w:rPr>
        <w:t>缴纳</w:t>
      </w:r>
      <w:r>
        <w:rPr>
          <w:lang w:val="en-GB"/>
        </w:rPr>
        <w:t>Lapp</w:t>
      </w:r>
      <w:proofErr w:type="gramStart"/>
      <w:r w:rsidRPr="000438B1">
        <w:rPr>
          <w:lang w:val="en-GB"/>
        </w:rPr>
        <w:t>税公民</w:t>
      </w:r>
      <w:proofErr w:type="gramEnd"/>
      <w:r w:rsidRPr="000438B1">
        <w:rPr>
          <w:lang w:val="en-GB"/>
        </w:rPr>
        <w:t>的芬兰族裔</w:t>
      </w:r>
      <w:r w:rsidRPr="000438B1">
        <w:rPr>
          <w:rFonts w:hint="eastAsia"/>
          <w:lang w:val="en-GB"/>
        </w:rPr>
        <w:t>才</w:t>
      </w:r>
      <w:r w:rsidRPr="000438B1">
        <w:rPr>
          <w:lang w:val="en-GB"/>
        </w:rPr>
        <w:t>是土著人民。该协会不代表萨米人，也不是这一事项的利益攸关方。</w:t>
      </w:r>
    </w:p>
    <w:p w14:paraId="2D92F962" w14:textId="3A7B2229" w:rsidR="000438B1" w:rsidRPr="000438B1" w:rsidRDefault="000438B1" w:rsidP="000438B1">
      <w:pPr>
        <w:pStyle w:val="SingleTxtGC"/>
        <w:rPr>
          <w:lang w:val="en-GB"/>
        </w:rPr>
      </w:pPr>
      <w:r w:rsidRPr="000438B1">
        <w:rPr>
          <w:lang w:val="en-GB"/>
        </w:rPr>
        <w:t>提交人还</w:t>
      </w:r>
      <w:r w:rsidRPr="000438B1">
        <w:rPr>
          <w:rFonts w:hint="eastAsia"/>
          <w:lang w:val="en-GB"/>
        </w:rPr>
        <w:t>指出</w:t>
      </w:r>
      <w:r w:rsidRPr="000438B1">
        <w:rPr>
          <w:lang w:val="en-GB"/>
        </w:rPr>
        <w:t>，缔约国与反萨米人团体积极合作，</w:t>
      </w:r>
      <w:r w:rsidRPr="000438B1">
        <w:rPr>
          <w:rFonts w:hint="eastAsia"/>
          <w:lang w:val="en-GB"/>
        </w:rPr>
        <w:t>即使在</w:t>
      </w:r>
      <w:r w:rsidRPr="000438B1">
        <w:rPr>
          <w:lang w:val="en-GB"/>
        </w:rPr>
        <w:t>委员会</w:t>
      </w:r>
      <w:r w:rsidRPr="000438B1">
        <w:rPr>
          <w:rFonts w:hint="eastAsia"/>
          <w:lang w:val="en-GB"/>
        </w:rPr>
        <w:t>《</w:t>
      </w:r>
      <w:r w:rsidRPr="000438B1">
        <w:rPr>
          <w:lang w:val="en-GB"/>
        </w:rPr>
        <w:t>意见</w:t>
      </w:r>
      <w:r w:rsidRPr="000438B1">
        <w:rPr>
          <w:rFonts w:hint="eastAsia"/>
          <w:lang w:val="en-GB"/>
        </w:rPr>
        <w:t>》发布以后</w:t>
      </w:r>
      <w:r w:rsidRPr="000438B1">
        <w:rPr>
          <w:lang w:val="en-GB"/>
        </w:rPr>
        <w:t>。许多反萨米人团体参</w:t>
      </w:r>
      <w:r w:rsidRPr="000438B1">
        <w:rPr>
          <w:rFonts w:hint="eastAsia"/>
          <w:lang w:val="en-GB"/>
        </w:rPr>
        <w:t>加</w:t>
      </w:r>
      <w:r w:rsidRPr="000438B1">
        <w:rPr>
          <w:lang w:val="en-GB"/>
        </w:rPr>
        <w:t>了</w:t>
      </w:r>
      <w:r>
        <w:rPr>
          <w:lang w:val="en-GB"/>
        </w:rPr>
        <w:t>2</w:t>
      </w:r>
      <w:r w:rsidRPr="000438B1">
        <w:rPr>
          <w:lang w:val="en-GB"/>
        </w:rPr>
        <w:t>0</w:t>
      </w:r>
      <w:r>
        <w:rPr>
          <w:lang w:val="en-GB"/>
        </w:rPr>
        <w:t>14</w:t>
      </w:r>
      <w:r w:rsidRPr="000438B1">
        <w:rPr>
          <w:lang w:val="en-GB"/>
        </w:rPr>
        <w:t>-</w:t>
      </w:r>
      <w:r>
        <w:rPr>
          <w:lang w:val="en-GB"/>
        </w:rPr>
        <w:t>2</w:t>
      </w:r>
      <w:r w:rsidRPr="000438B1">
        <w:rPr>
          <w:lang w:val="en-GB"/>
        </w:rPr>
        <w:t>0</w:t>
      </w:r>
      <w:r>
        <w:rPr>
          <w:lang w:val="en-GB"/>
        </w:rPr>
        <w:t>15</w:t>
      </w:r>
      <w:r w:rsidRPr="000438B1">
        <w:rPr>
          <w:lang w:val="en-GB"/>
        </w:rPr>
        <w:t>年关于修改《萨米人议会法》提案的议会听证会。提交人称，缔约国的立场只是延续允许萨米人权利由芬兰多数</w:t>
      </w:r>
      <w:r w:rsidRPr="000438B1">
        <w:rPr>
          <w:rFonts w:hint="eastAsia"/>
          <w:lang w:val="en-GB"/>
        </w:rPr>
        <w:t>人</w:t>
      </w:r>
      <w:r w:rsidRPr="000438B1">
        <w:rPr>
          <w:lang w:val="en-GB"/>
        </w:rPr>
        <w:t>决定的政策。</w:t>
      </w:r>
    </w:p>
    <w:p w14:paraId="7A75FD8A" w14:textId="77231426" w:rsidR="000438B1" w:rsidRPr="000438B1" w:rsidRDefault="000438B1" w:rsidP="000438B1">
      <w:pPr>
        <w:pStyle w:val="SingleTxtGC"/>
        <w:rPr>
          <w:lang w:val="en-GB"/>
        </w:rPr>
      </w:pPr>
      <w:r w:rsidRPr="000438B1">
        <w:rPr>
          <w:lang w:val="en-GB"/>
        </w:rPr>
        <w:t>提交人</w:t>
      </w:r>
      <w:r w:rsidRPr="000438B1">
        <w:rPr>
          <w:rFonts w:hint="eastAsia"/>
          <w:lang w:val="en-GB"/>
        </w:rPr>
        <w:t>还</w:t>
      </w:r>
      <w:r w:rsidRPr="000438B1">
        <w:rPr>
          <w:lang w:val="en-GB"/>
        </w:rPr>
        <w:t>对国家公布萨米议会成员的个人</w:t>
      </w:r>
      <w:r w:rsidRPr="000438B1">
        <w:rPr>
          <w:rFonts w:hint="eastAsia"/>
          <w:lang w:val="en-GB"/>
        </w:rPr>
        <w:t>立场</w:t>
      </w:r>
      <w:r w:rsidRPr="000438B1">
        <w:rPr>
          <w:lang w:val="en-GB"/>
        </w:rPr>
        <w:t>表示关切，指出萨米议会不是本来文的当事方。此外，最高行政法院广泛听取了从选举</w:t>
      </w:r>
      <w:r w:rsidRPr="000438B1">
        <w:rPr>
          <w:rFonts w:hint="eastAsia"/>
          <w:lang w:val="en-GB"/>
        </w:rPr>
        <w:t>册</w:t>
      </w:r>
      <w:r w:rsidRPr="000438B1">
        <w:rPr>
          <w:lang w:val="en-GB"/>
        </w:rPr>
        <w:t>中除名的</w:t>
      </w:r>
      <w:r>
        <w:rPr>
          <w:lang w:val="en-GB"/>
        </w:rPr>
        <w:t>97</w:t>
      </w:r>
      <w:r w:rsidRPr="000438B1">
        <w:rPr>
          <w:lang w:val="en-GB"/>
        </w:rPr>
        <w:t>人的意见，</w:t>
      </w:r>
      <w:r w:rsidRPr="000438B1">
        <w:rPr>
          <w:rFonts w:hint="eastAsia"/>
          <w:lang w:val="en-GB"/>
        </w:rPr>
        <w:t>而缔约国在</w:t>
      </w:r>
      <w:r w:rsidRPr="000438B1">
        <w:rPr>
          <w:lang w:val="en-GB"/>
        </w:rPr>
        <w:t>委员会</w:t>
      </w:r>
      <w:r w:rsidRPr="000438B1">
        <w:rPr>
          <w:rFonts w:hint="eastAsia"/>
          <w:lang w:val="en-GB"/>
        </w:rPr>
        <w:t>中代表着</w:t>
      </w:r>
      <w:r w:rsidRPr="000438B1">
        <w:rPr>
          <w:lang w:val="en-GB"/>
        </w:rPr>
        <w:t>他们的立场。</w:t>
      </w:r>
    </w:p>
    <w:p w14:paraId="1B8C8847" w14:textId="5C6AF92B" w:rsidR="000438B1" w:rsidRPr="000438B1" w:rsidRDefault="000438B1" w:rsidP="000438B1">
      <w:pPr>
        <w:pStyle w:val="SingleTxtGC"/>
        <w:rPr>
          <w:lang w:val="en-GB"/>
        </w:rPr>
      </w:pPr>
      <w:r w:rsidRPr="000438B1">
        <w:rPr>
          <w:lang w:val="en-GB"/>
        </w:rPr>
        <w:t>提交人将缔约国的立场总结如下：</w:t>
      </w:r>
      <w:r w:rsidRPr="000438B1">
        <w:rPr>
          <w:lang w:val="en-GB"/>
        </w:rPr>
        <w:t>(</w:t>
      </w:r>
      <w:r>
        <w:rPr>
          <w:lang w:val="en-GB"/>
        </w:rPr>
        <w:t>1</w:t>
      </w:r>
      <w:r w:rsidRPr="000438B1">
        <w:rPr>
          <w:lang w:val="en-GB"/>
        </w:rPr>
        <w:t>)</w:t>
      </w:r>
      <w:r w:rsidR="008A3D3D">
        <w:rPr>
          <w:lang w:val="en-GB"/>
        </w:rPr>
        <w:t xml:space="preserve"> </w:t>
      </w:r>
      <w:r w:rsidRPr="000438B1">
        <w:rPr>
          <w:lang w:val="en-GB"/>
        </w:rPr>
        <w:t>不承认萨米议会</w:t>
      </w:r>
      <w:r w:rsidRPr="000438B1">
        <w:rPr>
          <w:rFonts w:hint="eastAsia"/>
          <w:lang w:val="en-GB"/>
        </w:rPr>
        <w:t>是</w:t>
      </w:r>
      <w:r w:rsidRPr="000438B1">
        <w:rPr>
          <w:lang w:val="en-GB"/>
        </w:rPr>
        <w:t>代表所有萨米语言群体的法律权威；</w:t>
      </w:r>
      <w:r w:rsidRPr="000438B1">
        <w:rPr>
          <w:lang w:val="en-GB"/>
        </w:rPr>
        <w:t>(</w:t>
      </w:r>
      <w:r>
        <w:rPr>
          <w:lang w:val="en-GB"/>
        </w:rPr>
        <w:t>2</w:t>
      </w:r>
      <w:r w:rsidRPr="000438B1">
        <w:rPr>
          <w:lang w:val="en-GB"/>
        </w:rPr>
        <w:t>)</w:t>
      </w:r>
      <w:r w:rsidR="008A3D3D">
        <w:rPr>
          <w:lang w:val="en-GB"/>
        </w:rPr>
        <w:t xml:space="preserve"> </w:t>
      </w:r>
      <w:r w:rsidRPr="000438B1">
        <w:rPr>
          <w:rFonts w:hint="eastAsia"/>
          <w:lang w:val="en-GB"/>
        </w:rPr>
        <w:t>力求展示</w:t>
      </w:r>
      <w:r w:rsidRPr="000438B1">
        <w:rPr>
          <w:lang w:val="en-GB"/>
        </w:rPr>
        <w:t>萨米</w:t>
      </w:r>
      <w:r w:rsidRPr="000438B1">
        <w:rPr>
          <w:rFonts w:hint="eastAsia"/>
          <w:lang w:val="en-GB"/>
        </w:rPr>
        <w:t>群体</w:t>
      </w:r>
      <w:r w:rsidRPr="000438B1">
        <w:rPr>
          <w:lang w:val="en-GB"/>
        </w:rPr>
        <w:t>由此产生的分歧；</w:t>
      </w:r>
      <w:r w:rsidRPr="000438B1">
        <w:rPr>
          <w:lang w:val="en-GB"/>
        </w:rPr>
        <w:t>(</w:t>
      </w:r>
      <w:r>
        <w:rPr>
          <w:lang w:val="en-GB"/>
        </w:rPr>
        <w:t>3</w:t>
      </w:r>
      <w:r w:rsidRPr="000438B1">
        <w:rPr>
          <w:lang w:val="en-GB"/>
        </w:rPr>
        <w:t>)</w:t>
      </w:r>
      <w:r w:rsidR="008A3D3D">
        <w:rPr>
          <w:lang w:val="en-GB"/>
        </w:rPr>
        <w:t xml:space="preserve"> </w:t>
      </w:r>
      <w:r w:rsidRPr="000438B1">
        <w:rPr>
          <w:rFonts w:hint="eastAsia"/>
          <w:lang w:val="en-GB"/>
        </w:rPr>
        <w:t>不</w:t>
      </w:r>
      <w:r w:rsidRPr="000438B1">
        <w:rPr>
          <w:lang w:val="en-GB"/>
        </w:rPr>
        <w:t>承认广大萨米人社会对委员会</w:t>
      </w:r>
      <w:r w:rsidRPr="000438B1">
        <w:rPr>
          <w:rFonts w:hint="eastAsia"/>
          <w:lang w:val="en-GB"/>
        </w:rPr>
        <w:t>《</w:t>
      </w:r>
      <w:r w:rsidRPr="000438B1">
        <w:rPr>
          <w:lang w:val="en-GB"/>
        </w:rPr>
        <w:t>意见</w:t>
      </w:r>
      <w:r w:rsidRPr="000438B1">
        <w:rPr>
          <w:rFonts w:hint="eastAsia"/>
          <w:lang w:val="en-GB"/>
        </w:rPr>
        <w:t>》</w:t>
      </w:r>
      <w:r w:rsidRPr="000438B1">
        <w:rPr>
          <w:lang w:val="en-GB"/>
        </w:rPr>
        <w:t>的支持和尊重，只选择陈述</w:t>
      </w:r>
      <w:r w:rsidRPr="000438B1">
        <w:rPr>
          <w:rFonts w:hint="eastAsia"/>
          <w:lang w:val="en-GB"/>
        </w:rPr>
        <w:t>对自己</w:t>
      </w:r>
      <w:r w:rsidRPr="000438B1">
        <w:rPr>
          <w:lang w:val="en-GB"/>
        </w:rPr>
        <w:t>立场</w:t>
      </w:r>
      <w:r w:rsidRPr="000438B1">
        <w:rPr>
          <w:rFonts w:hint="eastAsia"/>
          <w:lang w:val="en-GB"/>
        </w:rPr>
        <w:t>有利</w:t>
      </w:r>
      <w:r w:rsidRPr="000438B1">
        <w:rPr>
          <w:lang w:val="en-GB"/>
        </w:rPr>
        <w:t>的事实。</w:t>
      </w:r>
    </w:p>
    <w:p w14:paraId="7954CA0E" w14:textId="77777777" w:rsidR="000438B1" w:rsidRPr="000438B1" w:rsidRDefault="000438B1" w:rsidP="000438B1">
      <w:pPr>
        <w:pStyle w:val="SingleTxtGC"/>
        <w:rPr>
          <w:lang w:val="en-GB"/>
        </w:rPr>
      </w:pPr>
      <w:r w:rsidRPr="000438B1">
        <w:rPr>
          <w:lang w:val="en-GB"/>
        </w:rPr>
        <w:t>提交人认为最高行政法院的决定与委员会的后续程序无关，</w:t>
      </w:r>
      <w:r w:rsidRPr="000438B1">
        <w:rPr>
          <w:rFonts w:hint="eastAsia"/>
          <w:lang w:val="en-GB"/>
        </w:rPr>
        <w:t>这一点已经</w:t>
      </w:r>
      <w:r w:rsidRPr="000438B1">
        <w:rPr>
          <w:lang w:val="en-GB"/>
        </w:rPr>
        <w:t>在最初提交的材料中详细</w:t>
      </w:r>
      <w:r w:rsidRPr="000438B1">
        <w:rPr>
          <w:rFonts w:hint="eastAsia"/>
          <w:lang w:val="en-GB"/>
        </w:rPr>
        <w:t>说过。</w:t>
      </w:r>
    </w:p>
    <w:p w14:paraId="44D8791E" w14:textId="77777777" w:rsidR="000438B1" w:rsidRPr="000438B1" w:rsidRDefault="000438B1" w:rsidP="000438B1">
      <w:pPr>
        <w:pStyle w:val="SingleTxtGC"/>
        <w:rPr>
          <w:lang w:val="en-GB"/>
        </w:rPr>
      </w:pPr>
      <w:r w:rsidRPr="000438B1">
        <w:rPr>
          <w:lang w:val="en-GB"/>
        </w:rPr>
        <w:t>然而，缔约国试图将执行委员会《意见》的责任转移到最高行政法院，</w:t>
      </w:r>
      <w:r w:rsidRPr="000438B1">
        <w:rPr>
          <w:rFonts w:hint="eastAsia"/>
          <w:lang w:val="en-GB"/>
        </w:rPr>
        <w:t>而不</w:t>
      </w:r>
      <w:r w:rsidRPr="000438B1">
        <w:rPr>
          <w:lang w:val="en-GB"/>
        </w:rPr>
        <w:t>履行自己的义务，</w:t>
      </w:r>
      <w:r w:rsidRPr="000438B1">
        <w:rPr>
          <w:rFonts w:hint="eastAsia"/>
          <w:lang w:val="en-GB"/>
        </w:rPr>
        <w:t>即</w:t>
      </w:r>
      <w:r w:rsidRPr="000438B1">
        <w:rPr>
          <w:lang w:val="en-GB"/>
        </w:rPr>
        <w:t>按照委员会的客观标准修改</w:t>
      </w:r>
      <w:r w:rsidRPr="000438B1">
        <w:rPr>
          <w:rFonts w:hint="eastAsia"/>
          <w:lang w:val="en-GB"/>
        </w:rPr>
        <w:t>法律</w:t>
      </w:r>
      <w:r w:rsidRPr="000438B1">
        <w:rPr>
          <w:lang w:val="en-GB"/>
        </w:rPr>
        <w:t>。</w:t>
      </w:r>
    </w:p>
    <w:p w14:paraId="3FAB3B75" w14:textId="77777777" w:rsidR="000438B1" w:rsidRPr="000438B1" w:rsidRDefault="000438B1" w:rsidP="000438B1">
      <w:pPr>
        <w:pStyle w:val="SingleTxtGC"/>
        <w:rPr>
          <w:lang w:val="en-GB"/>
        </w:rPr>
      </w:pPr>
      <w:r w:rsidRPr="000438B1">
        <w:rPr>
          <w:lang w:val="en-GB"/>
        </w:rPr>
        <w:t>提交人澄清说，</w:t>
      </w:r>
      <w:r w:rsidRPr="000438B1">
        <w:rPr>
          <w:rFonts w:hint="eastAsia"/>
          <w:lang w:val="en-GB"/>
        </w:rPr>
        <w:t>他们没有参加撤销请愿书，只是</w:t>
      </w:r>
      <w:r w:rsidRPr="000438B1">
        <w:rPr>
          <w:lang w:val="en-GB"/>
        </w:rPr>
        <w:t>通知司法部、外交部和萨米人议会，</w:t>
      </w:r>
      <w:r w:rsidRPr="000438B1">
        <w:rPr>
          <w:rFonts w:hint="eastAsia"/>
          <w:lang w:val="en-GB"/>
        </w:rPr>
        <w:t>认为撤销的</w:t>
      </w:r>
      <w:r w:rsidRPr="000438B1">
        <w:rPr>
          <w:lang w:val="en-GB"/>
        </w:rPr>
        <w:t>请愿是有问题的，只会进一步拖延执行进程，</w:t>
      </w:r>
      <w:r w:rsidRPr="000438B1">
        <w:rPr>
          <w:rFonts w:hint="eastAsia"/>
          <w:lang w:val="en-GB"/>
        </w:rPr>
        <w:t>结果果然如此</w:t>
      </w:r>
      <w:r w:rsidRPr="000438B1">
        <w:rPr>
          <w:lang w:val="en-GB"/>
        </w:rPr>
        <w:t>。尽管有充足的时间通过</w:t>
      </w:r>
      <w:r w:rsidRPr="000438B1">
        <w:rPr>
          <w:rFonts w:hint="eastAsia"/>
          <w:lang w:val="en-GB"/>
        </w:rPr>
        <w:t>法律</w:t>
      </w:r>
      <w:r w:rsidRPr="000438B1">
        <w:rPr>
          <w:lang w:val="en-GB"/>
        </w:rPr>
        <w:t>，但《萨米议会法》仍未</w:t>
      </w:r>
      <w:r w:rsidRPr="000438B1">
        <w:rPr>
          <w:rFonts w:hint="eastAsia"/>
          <w:lang w:val="en-GB"/>
        </w:rPr>
        <w:t>得到</w:t>
      </w:r>
      <w:r w:rsidRPr="000438B1">
        <w:rPr>
          <w:lang w:val="en-GB"/>
        </w:rPr>
        <w:t>修订。缔约国</w:t>
      </w:r>
      <w:r w:rsidRPr="000438B1">
        <w:rPr>
          <w:rFonts w:hint="eastAsia"/>
          <w:lang w:val="en-GB"/>
        </w:rPr>
        <w:t>希望通过撤销的</w:t>
      </w:r>
      <w:r w:rsidRPr="000438B1">
        <w:rPr>
          <w:lang w:val="en-GB"/>
        </w:rPr>
        <w:t>请愿阻碍委员会</w:t>
      </w:r>
      <w:r w:rsidRPr="000438B1">
        <w:rPr>
          <w:rFonts w:hint="eastAsia"/>
          <w:lang w:val="en-GB"/>
        </w:rPr>
        <w:t>《</w:t>
      </w:r>
      <w:r w:rsidRPr="000438B1">
        <w:rPr>
          <w:lang w:val="en-GB"/>
        </w:rPr>
        <w:t>意见</w:t>
      </w:r>
      <w:r w:rsidRPr="000438B1">
        <w:rPr>
          <w:rFonts w:hint="eastAsia"/>
          <w:lang w:val="en-GB"/>
        </w:rPr>
        <w:t>》</w:t>
      </w:r>
      <w:r w:rsidRPr="000438B1">
        <w:rPr>
          <w:lang w:val="en-GB"/>
        </w:rPr>
        <w:t>的执行，以便</w:t>
      </w:r>
      <w:r w:rsidRPr="000438B1">
        <w:rPr>
          <w:rFonts w:hint="eastAsia"/>
          <w:lang w:val="en-GB"/>
        </w:rPr>
        <w:t>使</w:t>
      </w:r>
      <w:r w:rsidRPr="000438B1">
        <w:rPr>
          <w:lang w:val="en-GB"/>
        </w:rPr>
        <w:t>最高行政法院的裁决</w:t>
      </w:r>
      <w:r w:rsidRPr="000438B1">
        <w:rPr>
          <w:rFonts w:hint="eastAsia"/>
          <w:lang w:val="en-GB"/>
        </w:rPr>
        <w:t>能够</w:t>
      </w:r>
      <w:r w:rsidRPr="000438B1">
        <w:rPr>
          <w:rFonts w:hint="eastAsia"/>
        </w:rPr>
        <w:t>积</w:t>
      </w:r>
      <w:r w:rsidRPr="000438B1">
        <w:rPr>
          <w:rFonts w:hint="eastAsia"/>
          <w:lang w:val="en-GB"/>
        </w:rPr>
        <w:t>聚力量支持</w:t>
      </w:r>
      <w:r w:rsidRPr="000438B1">
        <w:rPr>
          <w:lang w:val="en-GB"/>
        </w:rPr>
        <w:t>国家的立场。</w:t>
      </w:r>
    </w:p>
    <w:p w14:paraId="2714BCE4" w14:textId="0CBBA8D5" w:rsidR="000438B1" w:rsidRPr="000438B1" w:rsidRDefault="000438B1" w:rsidP="000438B1">
      <w:pPr>
        <w:pStyle w:val="SingleTxtGC"/>
        <w:rPr>
          <w:lang w:val="en-GB"/>
        </w:rPr>
      </w:pPr>
      <w:r w:rsidRPr="000438B1">
        <w:rPr>
          <w:lang w:val="en-GB"/>
        </w:rPr>
        <w:t>关于批准</w:t>
      </w:r>
      <w:r w:rsidRPr="000438B1">
        <w:rPr>
          <w:rFonts w:hint="eastAsia"/>
          <w:lang w:val="en-GB"/>
        </w:rPr>
        <w:t>《</w:t>
      </w:r>
      <w:r>
        <w:rPr>
          <w:lang w:val="en-GB"/>
        </w:rPr>
        <w:t>1989</w:t>
      </w:r>
      <w:r w:rsidRPr="000438B1">
        <w:rPr>
          <w:lang w:val="en-GB"/>
        </w:rPr>
        <w:t>年土著和部落人民公约》</w:t>
      </w:r>
      <w:r w:rsidRPr="000438B1">
        <w:rPr>
          <w:lang w:val="en-GB"/>
        </w:rPr>
        <w:t>(</w:t>
      </w:r>
      <w:r w:rsidRPr="000438B1">
        <w:rPr>
          <w:lang w:val="en-GB"/>
        </w:rPr>
        <w:t>第</w:t>
      </w:r>
      <w:r>
        <w:rPr>
          <w:lang w:val="en-GB"/>
        </w:rPr>
        <w:t>169</w:t>
      </w:r>
      <w:r w:rsidRPr="000438B1">
        <w:rPr>
          <w:lang w:val="en-GB"/>
        </w:rPr>
        <w:t>号</w:t>
      </w:r>
      <w:r w:rsidRPr="000438B1">
        <w:rPr>
          <w:lang w:val="en-GB"/>
        </w:rPr>
        <w:t>)</w:t>
      </w:r>
      <w:r w:rsidRPr="000438B1">
        <w:rPr>
          <w:lang w:val="en-GB"/>
        </w:rPr>
        <w:t>，提交人回顾说，缔约国自</w:t>
      </w:r>
      <w:r>
        <w:rPr>
          <w:lang w:val="en-GB"/>
        </w:rPr>
        <w:t>1996</w:t>
      </w:r>
      <w:r w:rsidRPr="000438B1">
        <w:rPr>
          <w:lang w:val="en-GB"/>
        </w:rPr>
        <w:t>年以来在各人权机构表达了同样</w:t>
      </w:r>
      <w:r w:rsidRPr="000438B1">
        <w:rPr>
          <w:rFonts w:hint="eastAsia"/>
          <w:lang w:val="en-GB"/>
        </w:rPr>
        <w:t>意愿</w:t>
      </w:r>
      <w:r w:rsidRPr="000438B1">
        <w:rPr>
          <w:lang w:val="en-GB"/>
        </w:rPr>
        <w:t>。提交人认为，这是一个单独的问题，与执行委员会</w:t>
      </w:r>
      <w:r w:rsidRPr="000438B1">
        <w:rPr>
          <w:rFonts w:hint="eastAsia"/>
          <w:lang w:val="en-GB"/>
        </w:rPr>
        <w:t>对</w:t>
      </w:r>
      <w:r w:rsidRPr="000438B1">
        <w:rPr>
          <w:lang w:val="en-GB"/>
        </w:rPr>
        <w:t>本来文的</w:t>
      </w:r>
      <w:r w:rsidRPr="000438B1">
        <w:rPr>
          <w:rFonts w:hint="eastAsia"/>
          <w:lang w:val="en-GB"/>
        </w:rPr>
        <w:t>《</w:t>
      </w:r>
      <w:r w:rsidRPr="000438B1">
        <w:rPr>
          <w:lang w:val="en-GB"/>
        </w:rPr>
        <w:t>意见</w:t>
      </w:r>
      <w:r w:rsidRPr="000438B1">
        <w:rPr>
          <w:rFonts w:hint="eastAsia"/>
          <w:lang w:val="en-GB"/>
        </w:rPr>
        <w:t>》</w:t>
      </w:r>
      <w:r w:rsidRPr="000438B1">
        <w:rPr>
          <w:lang w:val="en-GB"/>
        </w:rPr>
        <w:t>无关。</w:t>
      </w:r>
    </w:p>
    <w:p w14:paraId="619F31F2" w14:textId="77777777" w:rsidR="000438B1" w:rsidRPr="000438B1" w:rsidRDefault="000438B1" w:rsidP="000438B1">
      <w:pPr>
        <w:pStyle w:val="SingleTxtGC"/>
        <w:rPr>
          <w:lang w:val="en-GB"/>
        </w:rPr>
      </w:pPr>
      <w:r w:rsidRPr="000438B1">
        <w:rPr>
          <w:lang w:val="en-GB"/>
        </w:rPr>
        <w:t>提交人指出，他们没有收到缔约国计划</w:t>
      </w:r>
      <w:r w:rsidRPr="000438B1">
        <w:rPr>
          <w:rFonts w:hint="eastAsia"/>
          <w:lang w:val="en-GB"/>
        </w:rPr>
        <w:t>对</w:t>
      </w:r>
      <w:r w:rsidRPr="000438B1">
        <w:rPr>
          <w:lang w:val="en-GB"/>
        </w:rPr>
        <w:t>《萨米议会法》</w:t>
      </w:r>
      <w:r w:rsidRPr="000438B1">
        <w:rPr>
          <w:rFonts w:hint="eastAsia"/>
          <w:lang w:val="en-GB"/>
        </w:rPr>
        <w:t>进行</w:t>
      </w:r>
      <w:r w:rsidRPr="000438B1">
        <w:rPr>
          <w:lang w:val="en-GB"/>
        </w:rPr>
        <w:t>改革的</w:t>
      </w:r>
      <w:r w:rsidRPr="000438B1">
        <w:rPr>
          <w:rFonts w:hint="eastAsia"/>
          <w:lang w:val="en-GB"/>
        </w:rPr>
        <w:t>任何消息</w:t>
      </w:r>
      <w:r w:rsidRPr="000438B1">
        <w:rPr>
          <w:lang w:val="en-GB"/>
        </w:rPr>
        <w:t>或通知。提交人指出，缔约国在这方面向委员会提供的信息不准确。</w:t>
      </w:r>
    </w:p>
    <w:p w14:paraId="334BF6D1" w14:textId="77777777" w:rsidR="000438B1" w:rsidRPr="000438B1" w:rsidRDefault="000438B1" w:rsidP="000438B1">
      <w:pPr>
        <w:pStyle w:val="SingleTxtGC"/>
        <w:rPr>
          <w:lang w:val="en-GB"/>
        </w:rPr>
      </w:pPr>
      <w:r w:rsidRPr="000438B1">
        <w:rPr>
          <w:lang w:val="en-GB"/>
        </w:rPr>
        <w:t>提交人还强调，真相与和解委员会</w:t>
      </w:r>
      <w:r w:rsidRPr="000438B1">
        <w:rPr>
          <w:vertAlign w:val="superscript"/>
          <w:lang w:val="en-GB"/>
        </w:rPr>
        <w:footnoteReference w:id="6"/>
      </w:r>
      <w:r w:rsidRPr="000438B1">
        <w:rPr>
          <w:lang w:val="en-GB"/>
        </w:rPr>
        <w:t>是一个完全独立的实体，其任务不是提高萨米人的法律地位或改革《萨米议会法》。事实上，</w:t>
      </w:r>
      <w:r w:rsidRPr="000438B1">
        <w:rPr>
          <w:rFonts w:hint="eastAsia"/>
          <w:lang w:val="en-GB"/>
        </w:rPr>
        <w:t>它主要关注</w:t>
      </w:r>
      <w:r w:rsidRPr="000438B1">
        <w:rPr>
          <w:lang w:val="en-GB"/>
        </w:rPr>
        <w:t>历史事件</w:t>
      </w:r>
      <w:r w:rsidRPr="000438B1">
        <w:rPr>
          <w:rFonts w:hint="eastAsia"/>
          <w:lang w:val="en-GB"/>
        </w:rPr>
        <w:t>中</w:t>
      </w:r>
      <w:r w:rsidRPr="000438B1">
        <w:rPr>
          <w:lang w:val="en-GB"/>
        </w:rPr>
        <w:t>的个人经历。因此，这与</w:t>
      </w:r>
      <w:r w:rsidRPr="000438B1">
        <w:rPr>
          <w:rFonts w:hint="eastAsia"/>
          <w:lang w:val="en-GB"/>
        </w:rPr>
        <w:t>执行委员会对</w:t>
      </w:r>
      <w:r w:rsidRPr="000438B1">
        <w:rPr>
          <w:lang w:val="en-GB"/>
        </w:rPr>
        <w:t>本来文</w:t>
      </w:r>
      <w:r w:rsidRPr="000438B1">
        <w:rPr>
          <w:rFonts w:hint="eastAsia"/>
          <w:lang w:val="en-GB"/>
        </w:rPr>
        <w:t>的《</w:t>
      </w:r>
      <w:r w:rsidRPr="000438B1">
        <w:rPr>
          <w:lang w:val="en-GB"/>
        </w:rPr>
        <w:t>意见</w:t>
      </w:r>
      <w:r w:rsidRPr="000438B1">
        <w:rPr>
          <w:rFonts w:hint="eastAsia"/>
          <w:lang w:val="en-GB"/>
        </w:rPr>
        <w:t>》</w:t>
      </w:r>
      <w:r w:rsidRPr="000438B1">
        <w:rPr>
          <w:lang w:val="en-GB"/>
        </w:rPr>
        <w:t>无关。</w:t>
      </w:r>
    </w:p>
    <w:p w14:paraId="04488AF8" w14:textId="77777777" w:rsidR="000438B1" w:rsidRPr="000438B1" w:rsidRDefault="000438B1" w:rsidP="000438B1">
      <w:pPr>
        <w:pStyle w:val="SingleTxtGC"/>
        <w:rPr>
          <w:lang w:val="en-GB"/>
        </w:rPr>
      </w:pPr>
      <w:r w:rsidRPr="000438B1">
        <w:rPr>
          <w:lang w:val="en-GB"/>
        </w:rPr>
        <w:t>提交人还称，缔约国只报告了所采取的行政措施和现状，这表明</w:t>
      </w:r>
      <w:r w:rsidRPr="000438B1">
        <w:rPr>
          <w:rFonts w:hint="eastAsia"/>
          <w:lang w:val="en-GB"/>
        </w:rPr>
        <w:t>缺少</w:t>
      </w:r>
      <w:r w:rsidRPr="000438B1">
        <w:rPr>
          <w:lang w:val="en-GB"/>
        </w:rPr>
        <w:t>执行委员会</w:t>
      </w:r>
      <w:r w:rsidRPr="000438B1">
        <w:rPr>
          <w:rFonts w:hint="eastAsia"/>
          <w:lang w:val="en-GB"/>
        </w:rPr>
        <w:t>《</w:t>
      </w:r>
      <w:r w:rsidRPr="000438B1">
        <w:rPr>
          <w:lang w:val="en-GB"/>
        </w:rPr>
        <w:t>意见</w:t>
      </w:r>
      <w:r w:rsidRPr="000438B1">
        <w:rPr>
          <w:rFonts w:hint="eastAsia"/>
          <w:lang w:val="en-GB"/>
        </w:rPr>
        <w:t>》的</w:t>
      </w:r>
      <w:r w:rsidRPr="000438B1">
        <w:rPr>
          <w:lang w:val="en-GB"/>
        </w:rPr>
        <w:t>任何实际目标、计划或意愿</w:t>
      </w:r>
      <w:r w:rsidRPr="000438B1">
        <w:rPr>
          <w:rFonts w:hint="eastAsia"/>
          <w:lang w:val="en-GB"/>
        </w:rPr>
        <w:t>。缔约国也</w:t>
      </w:r>
      <w:r w:rsidRPr="000438B1">
        <w:rPr>
          <w:lang w:val="en-GB"/>
        </w:rPr>
        <w:t>没有采取任何实际措施来执行委员会</w:t>
      </w:r>
      <w:r w:rsidRPr="000438B1">
        <w:rPr>
          <w:rFonts w:hint="eastAsia"/>
          <w:lang w:val="en-GB"/>
        </w:rPr>
        <w:t>《</w:t>
      </w:r>
      <w:r w:rsidRPr="000438B1">
        <w:rPr>
          <w:lang w:val="en-GB"/>
        </w:rPr>
        <w:t>意见</w:t>
      </w:r>
      <w:r w:rsidRPr="000438B1">
        <w:rPr>
          <w:rFonts w:hint="eastAsia"/>
          <w:lang w:val="en-GB"/>
        </w:rPr>
        <w:t>》。</w:t>
      </w:r>
      <w:r w:rsidRPr="000438B1">
        <w:rPr>
          <w:vertAlign w:val="superscript"/>
          <w:lang w:val="en-GB"/>
        </w:rPr>
        <w:footnoteReference w:id="7"/>
      </w:r>
      <w:r w:rsidRPr="000438B1">
        <w:rPr>
          <w:lang w:val="en-GB"/>
        </w:rPr>
        <w:t xml:space="preserve"> </w:t>
      </w:r>
      <w:r w:rsidRPr="000438B1">
        <w:rPr>
          <w:lang w:val="en-GB"/>
        </w:rPr>
        <w:t>提交人</w:t>
      </w:r>
      <w:r w:rsidRPr="000438B1">
        <w:rPr>
          <w:rFonts w:hint="eastAsia"/>
          <w:lang w:val="en-GB"/>
        </w:rPr>
        <w:t>指出</w:t>
      </w:r>
      <w:r w:rsidRPr="000438B1">
        <w:rPr>
          <w:lang w:val="en-GB"/>
        </w:rPr>
        <w:t>，缔约国</w:t>
      </w:r>
      <w:r w:rsidRPr="000438B1">
        <w:rPr>
          <w:rFonts w:hint="eastAsia"/>
          <w:lang w:val="en-GB"/>
        </w:rPr>
        <w:t>是</w:t>
      </w:r>
      <w:r w:rsidRPr="000438B1">
        <w:rPr>
          <w:lang w:val="en-GB"/>
        </w:rPr>
        <w:t>在拖延</w:t>
      </w:r>
      <w:r w:rsidRPr="000438B1">
        <w:rPr>
          <w:rFonts w:hint="eastAsia"/>
          <w:lang w:val="en-GB"/>
        </w:rPr>
        <w:t>时间</w:t>
      </w:r>
      <w:r w:rsidRPr="000438B1">
        <w:rPr>
          <w:lang w:val="en-GB"/>
        </w:rPr>
        <w:t>，直到新当选的萨米议会</w:t>
      </w:r>
      <w:r w:rsidRPr="000438B1">
        <w:rPr>
          <w:lang w:val="en-GB"/>
        </w:rPr>
        <w:lastRenderedPageBreak/>
        <w:t>开始其任期。提交人不承认目前的萨米议会</w:t>
      </w:r>
      <w:r w:rsidRPr="000438B1">
        <w:rPr>
          <w:rFonts w:hint="eastAsia"/>
          <w:lang w:val="en-GB"/>
        </w:rPr>
        <w:t>代表着</w:t>
      </w:r>
      <w:r w:rsidRPr="000438B1">
        <w:rPr>
          <w:lang w:val="en-GB"/>
        </w:rPr>
        <w:t>萨米人</w:t>
      </w:r>
      <w:r w:rsidRPr="000438B1">
        <w:rPr>
          <w:rFonts w:hint="eastAsia"/>
          <w:lang w:val="en-GB"/>
        </w:rPr>
        <w:t>利益。由于</w:t>
      </w:r>
      <w:r w:rsidRPr="000438B1">
        <w:rPr>
          <w:lang w:val="en-GB"/>
        </w:rPr>
        <w:t>最高行政法院对选民名册登记标准</w:t>
      </w:r>
      <w:proofErr w:type="gramStart"/>
      <w:r w:rsidRPr="000438B1">
        <w:rPr>
          <w:rFonts w:hint="eastAsia"/>
          <w:lang w:val="en-GB"/>
        </w:rPr>
        <w:t>作出</w:t>
      </w:r>
      <w:proofErr w:type="gramEnd"/>
      <w:r w:rsidRPr="000438B1">
        <w:rPr>
          <w:rFonts w:hint="eastAsia"/>
          <w:lang w:val="en-GB"/>
        </w:rPr>
        <w:t>宽泛</w:t>
      </w:r>
      <w:r w:rsidRPr="000438B1">
        <w:rPr>
          <w:lang w:val="en-GB"/>
        </w:rPr>
        <w:t>解释，将非萨米</w:t>
      </w:r>
      <w:r w:rsidRPr="000438B1">
        <w:rPr>
          <w:rFonts w:hint="eastAsia"/>
          <w:lang w:val="en-GB"/>
        </w:rPr>
        <w:t>人列入进去</w:t>
      </w:r>
      <w:r w:rsidRPr="000438B1">
        <w:rPr>
          <w:lang w:val="en-GB"/>
        </w:rPr>
        <w:t>，</w:t>
      </w:r>
      <w:r w:rsidRPr="000438B1">
        <w:rPr>
          <w:rFonts w:hint="eastAsia"/>
          <w:lang w:val="en-GB"/>
        </w:rPr>
        <w:t>有很大比例</w:t>
      </w:r>
      <w:r w:rsidRPr="000438B1">
        <w:rPr>
          <w:lang w:val="en-GB"/>
        </w:rPr>
        <w:t>的非萨米成员</w:t>
      </w:r>
      <w:r w:rsidRPr="000438B1">
        <w:rPr>
          <w:rFonts w:hint="eastAsia"/>
          <w:lang w:val="en-GB"/>
        </w:rPr>
        <w:t>当选</w:t>
      </w:r>
      <w:r w:rsidRPr="000438B1">
        <w:rPr>
          <w:lang w:val="en-GB"/>
        </w:rPr>
        <w:t>。提交人认为这是缔约国</w:t>
      </w:r>
      <w:r w:rsidRPr="000438B1">
        <w:rPr>
          <w:rFonts w:hint="eastAsia"/>
          <w:lang w:val="en-GB"/>
        </w:rPr>
        <w:t>试图</w:t>
      </w:r>
      <w:r w:rsidRPr="000438B1">
        <w:rPr>
          <w:lang w:val="en-GB"/>
        </w:rPr>
        <w:t>控制萨米族人和萨米议会</w:t>
      </w:r>
      <w:r w:rsidRPr="000438B1">
        <w:rPr>
          <w:rFonts w:hint="eastAsia"/>
          <w:lang w:val="en-GB"/>
        </w:rPr>
        <w:t>行动</w:t>
      </w:r>
      <w:r w:rsidRPr="000438B1">
        <w:rPr>
          <w:lang w:val="en-GB"/>
        </w:rPr>
        <w:t>的一部分。</w:t>
      </w:r>
    </w:p>
    <w:p w14:paraId="6E07F3CE" w14:textId="25FC2F35" w:rsidR="000438B1" w:rsidRPr="000438B1" w:rsidRDefault="000438B1" w:rsidP="000438B1">
      <w:pPr>
        <w:pStyle w:val="SingleTxtGC"/>
        <w:rPr>
          <w:lang w:val="en-GB"/>
        </w:rPr>
      </w:pPr>
      <w:r w:rsidRPr="000438B1">
        <w:rPr>
          <w:lang w:val="en-GB"/>
        </w:rPr>
        <w:t>最后，提交人称，缔约国没有报告</w:t>
      </w:r>
      <w:r w:rsidRPr="000438B1">
        <w:rPr>
          <w:rFonts w:hint="eastAsia"/>
          <w:lang w:val="en-GB"/>
        </w:rPr>
        <w:t>履行</w:t>
      </w:r>
      <w:r w:rsidRPr="000438B1">
        <w:rPr>
          <w:lang w:val="en-GB"/>
        </w:rPr>
        <w:t>委员会《意见》所述义务的情况，即</w:t>
      </w:r>
      <w:r w:rsidRPr="000438B1">
        <w:rPr>
          <w:lang w:val="en-GB"/>
        </w:rPr>
        <w:t>(</w:t>
      </w:r>
      <w:r>
        <w:rPr>
          <w:lang w:val="en-GB"/>
        </w:rPr>
        <w:t>1</w:t>
      </w:r>
      <w:r w:rsidRPr="000438B1">
        <w:rPr>
          <w:lang w:val="en-GB"/>
        </w:rPr>
        <w:t>)</w:t>
      </w:r>
      <w:r w:rsidR="008A3D3D">
        <w:rPr>
          <w:lang w:val="en-GB"/>
        </w:rPr>
        <w:t xml:space="preserve"> </w:t>
      </w:r>
      <w:r w:rsidRPr="000438B1">
        <w:rPr>
          <w:lang w:val="en-GB"/>
        </w:rPr>
        <w:t>审查《萨米议会法》第</w:t>
      </w:r>
      <w:r>
        <w:rPr>
          <w:lang w:val="en-GB"/>
        </w:rPr>
        <w:t>3</w:t>
      </w:r>
      <w:r w:rsidRPr="000438B1">
        <w:rPr>
          <w:lang w:val="en-GB"/>
        </w:rPr>
        <w:t>条，以确保</w:t>
      </w:r>
      <w:r w:rsidRPr="000438B1">
        <w:rPr>
          <w:rFonts w:hint="eastAsia"/>
          <w:lang w:val="en-GB"/>
        </w:rPr>
        <w:t>在</w:t>
      </w:r>
      <w:r w:rsidRPr="000438B1">
        <w:rPr>
          <w:lang w:val="en-GB"/>
        </w:rPr>
        <w:t>界定和适用萨米议会选举</w:t>
      </w:r>
      <w:r w:rsidRPr="000438B1">
        <w:rPr>
          <w:rFonts w:hint="eastAsia"/>
          <w:lang w:val="en-GB"/>
        </w:rPr>
        <w:t>的</w:t>
      </w:r>
      <w:r w:rsidRPr="000438B1">
        <w:rPr>
          <w:lang w:val="en-GB"/>
        </w:rPr>
        <w:t>投票资格标准</w:t>
      </w:r>
      <w:r w:rsidRPr="000438B1">
        <w:rPr>
          <w:rFonts w:hint="eastAsia"/>
          <w:lang w:val="en-GB"/>
        </w:rPr>
        <w:t>时，</w:t>
      </w:r>
      <w:r w:rsidRPr="000438B1">
        <w:rPr>
          <w:lang w:val="en-GB"/>
        </w:rPr>
        <w:t>尊重萨米人根据《公约》第二十五条和第二十七条</w:t>
      </w:r>
      <w:r w:rsidRPr="000438B1">
        <w:rPr>
          <w:rFonts w:hint="eastAsia"/>
          <w:lang w:val="en-GB"/>
        </w:rPr>
        <w:t>享有的</w:t>
      </w:r>
      <w:r w:rsidRPr="000438B1">
        <w:rPr>
          <w:lang w:val="en-GB"/>
        </w:rPr>
        <w:t>内部自决权；</w:t>
      </w:r>
      <w:r w:rsidRPr="000438B1">
        <w:rPr>
          <w:lang w:val="en-GB"/>
        </w:rPr>
        <w:t>(</w:t>
      </w:r>
      <w:r>
        <w:rPr>
          <w:lang w:val="en-GB"/>
        </w:rPr>
        <w:t>2</w:t>
      </w:r>
      <w:r w:rsidRPr="000438B1">
        <w:rPr>
          <w:lang w:val="en-GB"/>
        </w:rPr>
        <w:t>)</w:t>
      </w:r>
      <w:r w:rsidR="008A3D3D">
        <w:rPr>
          <w:lang w:val="en-GB"/>
        </w:rPr>
        <w:t xml:space="preserve"> </w:t>
      </w:r>
      <w:r w:rsidRPr="000438B1">
        <w:rPr>
          <w:lang w:val="en-GB"/>
        </w:rPr>
        <w:t>采取一切必要步骤，防止今后发生类似的</w:t>
      </w:r>
      <w:r w:rsidRPr="000438B1">
        <w:rPr>
          <w:rFonts w:hint="eastAsia"/>
          <w:lang w:val="en-GB"/>
        </w:rPr>
        <w:t>侵权</w:t>
      </w:r>
      <w:r w:rsidRPr="000438B1">
        <w:rPr>
          <w:lang w:val="en-GB"/>
        </w:rPr>
        <w:t>行为；</w:t>
      </w:r>
      <w:r w:rsidRPr="000438B1">
        <w:rPr>
          <w:lang w:val="en-GB"/>
        </w:rPr>
        <w:t>(</w:t>
      </w:r>
      <w:r>
        <w:rPr>
          <w:lang w:val="en-GB"/>
        </w:rPr>
        <w:t>3</w:t>
      </w:r>
      <w:r w:rsidRPr="000438B1">
        <w:rPr>
          <w:lang w:val="en-GB"/>
        </w:rPr>
        <w:t>)</w:t>
      </w:r>
      <w:r w:rsidR="008A3D3D">
        <w:rPr>
          <w:lang w:val="en-GB"/>
        </w:rPr>
        <w:t xml:space="preserve"> </w:t>
      </w:r>
      <w:r w:rsidRPr="000438B1">
        <w:rPr>
          <w:lang w:val="en-GB"/>
        </w:rPr>
        <w:t>在确定发生了</w:t>
      </w:r>
      <w:r w:rsidRPr="000438B1">
        <w:rPr>
          <w:rFonts w:hint="eastAsia"/>
          <w:lang w:val="en-GB"/>
        </w:rPr>
        <w:t>此种</w:t>
      </w:r>
      <w:r w:rsidRPr="000438B1">
        <w:rPr>
          <w:lang w:val="en-GB"/>
        </w:rPr>
        <w:t>侵</w:t>
      </w:r>
      <w:r w:rsidRPr="000438B1">
        <w:rPr>
          <w:rFonts w:hint="eastAsia"/>
          <w:lang w:val="en-GB"/>
        </w:rPr>
        <w:t>权行为</w:t>
      </w:r>
      <w:r w:rsidRPr="000438B1">
        <w:rPr>
          <w:lang w:val="en-GB"/>
        </w:rPr>
        <w:t>时，提供有效和</w:t>
      </w:r>
      <w:proofErr w:type="gramStart"/>
      <w:r w:rsidRPr="000438B1">
        <w:rPr>
          <w:lang w:val="en-GB"/>
        </w:rPr>
        <w:t>可</w:t>
      </w:r>
      <w:proofErr w:type="gramEnd"/>
      <w:r w:rsidRPr="000438B1">
        <w:rPr>
          <w:lang w:val="en-GB"/>
        </w:rPr>
        <w:t>执行的补救。提交人声称，缔约国没有</w:t>
      </w:r>
      <w:r w:rsidRPr="000438B1">
        <w:rPr>
          <w:rFonts w:hint="eastAsia"/>
          <w:lang w:val="en-GB"/>
        </w:rPr>
        <w:t>对</w:t>
      </w:r>
      <w:r w:rsidRPr="000438B1">
        <w:rPr>
          <w:lang w:val="en-GB"/>
        </w:rPr>
        <w:t>萨米人定义</w:t>
      </w:r>
      <w:r w:rsidRPr="000438B1">
        <w:rPr>
          <w:rFonts w:hint="eastAsia"/>
          <w:lang w:val="en-GB"/>
        </w:rPr>
        <w:t>进行审查。缔约国不是</w:t>
      </w:r>
      <w:r w:rsidRPr="000438B1">
        <w:rPr>
          <w:lang w:val="en-GB"/>
        </w:rPr>
        <w:t>防止未来的侵权，而是在没有</w:t>
      </w:r>
      <w:r w:rsidRPr="000438B1">
        <w:rPr>
          <w:rFonts w:hint="eastAsia"/>
          <w:lang w:val="en-GB"/>
        </w:rPr>
        <w:t>进行</w:t>
      </w:r>
      <w:r w:rsidRPr="000438B1">
        <w:rPr>
          <w:lang w:val="en-GB"/>
        </w:rPr>
        <w:t>任何</w:t>
      </w:r>
      <w:r w:rsidRPr="000438B1">
        <w:rPr>
          <w:rFonts w:hint="eastAsia"/>
          <w:lang w:val="en-GB"/>
        </w:rPr>
        <w:t>法律</w:t>
      </w:r>
      <w:r w:rsidRPr="000438B1">
        <w:rPr>
          <w:lang w:val="en-GB"/>
        </w:rPr>
        <w:t>改革情况下</w:t>
      </w:r>
      <w:r w:rsidRPr="000438B1">
        <w:rPr>
          <w:rFonts w:hint="eastAsia"/>
          <w:lang w:val="en-GB"/>
        </w:rPr>
        <w:t>任由</w:t>
      </w:r>
      <w:r w:rsidRPr="000438B1">
        <w:rPr>
          <w:lang w:val="en-GB"/>
        </w:rPr>
        <w:t>萨米</w:t>
      </w:r>
      <w:r w:rsidRPr="000438B1">
        <w:rPr>
          <w:rFonts w:hint="eastAsia"/>
          <w:lang w:val="en-GB"/>
        </w:rPr>
        <w:t>议会选举照常进行</w:t>
      </w:r>
      <w:r w:rsidRPr="000438B1">
        <w:rPr>
          <w:lang w:val="en-GB"/>
        </w:rPr>
        <w:t>，实际上</w:t>
      </w:r>
      <w:r w:rsidRPr="000438B1">
        <w:rPr>
          <w:rFonts w:hint="eastAsia"/>
          <w:lang w:val="en-GB"/>
        </w:rPr>
        <w:t>是听任</w:t>
      </w:r>
      <w:r w:rsidRPr="000438B1">
        <w:rPr>
          <w:lang w:val="en-GB"/>
        </w:rPr>
        <w:t>更多芬兰族裔在萨米选民名册上登记。此外，缔约国未向提交人提供任何补救，包括拒绝提供资金协助提交人跟进案件</w:t>
      </w:r>
      <w:r w:rsidRPr="000438B1">
        <w:rPr>
          <w:rFonts w:hint="eastAsia"/>
          <w:lang w:val="en-GB"/>
        </w:rPr>
        <w:t>。只是支付了</w:t>
      </w:r>
      <w:r w:rsidRPr="000438B1">
        <w:rPr>
          <w:lang w:val="en-GB"/>
        </w:rPr>
        <w:t>五人出席司法部会议</w:t>
      </w:r>
      <w:r w:rsidRPr="000438B1">
        <w:rPr>
          <w:rFonts w:hint="eastAsia"/>
          <w:lang w:val="en-GB"/>
        </w:rPr>
        <w:t>的</w:t>
      </w:r>
      <w:r w:rsidRPr="000438B1">
        <w:rPr>
          <w:lang w:val="en-GB"/>
        </w:rPr>
        <w:t>差旅费，此后</w:t>
      </w:r>
      <w:r w:rsidRPr="000438B1">
        <w:rPr>
          <w:rFonts w:hint="eastAsia"/>
          <w:lang w:val="en-GB"/>
        </w:rPr>
        <w:t>便说</w:t>
      </w:r>
      <w:r w:rsidRPr="000438B1">
        <w:rPr>
          <w:lang w:val="en-GB"/>
        </w:rPr>
        <w:t>没有必要再</w:t>
      </w:r>
      <w:r w:rsidRPr="000438B1">
        <w:rPr>
          <w:rFonts w:hint="eastAsia"/>
          <w:lang w:val="en-GB"/>
        </w:rPr>
        <w:t>开会了</w:t>
      </w:r>
      <w:r w:rsidRPr="000438B1">
        <w:rPr>
          <w:lang w:val="en-GB"/>
        </w:rPr>
        <w:t>。</w:t>
      </w:r>
      <w:r w:rsidRPr="000438B1">
        <w:rPr>
          <w:rFonts w:hint="eastAsia"/>
          <w:lang w:val="en-GB"/>
        </w:rPr>
        <w:t>此外</w:t>
      </w:r>
      <w:r w:rsidRPr="000438B1">
        <w:rPr>
          <w:lang w:val="en-GB"/>
        </w:rPr>
        <w:t>没有其他</w:t>
      </w:r>
      <w:r w:rsidRPr="000438B1">
        <w:rPr>
          <w:rFonts w:hint="eastAsia"/>
          <w:lang w:val="en-GB"/>
        </w:rPr>
        <w:t>资金来源。</w:t>
      </w:r>
      <w:r w:rsidRPr="000438B1">
        <w:rPr>
          <w:lang w:val="en-GB"/>
        </w:rPr>
        <w:t>提交人说，司法部间接表示，</w:t>
      </w:r>
      <w:r w:rsidRPr="000438B1">
        <w:rPr>
          <w:rFonts w:hint="eastAsia"/>
          <w:lang w:val="en-GB"/>
        </w:rPr>
        <w:t>主管机构</w:t>
      </w:r>
      <w:r w:rsidRPr="000438B1">
        <w:rPr>
          <w:lang w:val="en-GB"/>
        </w:rPr>
        <w:t>不愿意进一步讨论补偿</w:t>
      </w:r>
      <w:r w:rsidRPr="000438B1">
        <w:rPr>
          <w:rFonts w:hint="eastAsia"/>
          <w:lang w:val="en-GB"/>
        </w:rPr>
        <w:t>问题</w:t>
      </w:r>
      <w:r w:rsidRPr="000438B1">
        <w:rPr>
          <w:lang w:val="en-GB"/>
        </w:rPr>
        <w:t>。</w:t>
      </w:r>
    </w:p>
    <w:p w14:paraId="42210A04" w14:textId="77777777" w:rsidR="000438B1" w:rsidRPr="000438B1" w:rsidRDefault="000438B1" w:rsidP="000438B1">
      <w:pPr>
        <w:pStyle w:val="SingleTxtGC"/>
        <w:rPr>
          <w:lang w:val="en-GB"/>
        </w:rPr>
      </w:pPr>
      <w:r w:rsidRPr="000438B1">
        <w:rPr>
          <w:lang w:val="en-GB"/>
        </w:rPr>
        <w:t>提交人解释说，他们以前曾就如何</w:t>
      </w:r>
      <w:r w:rsidRPr="000438B1">
        <w:rPr>
          <w:rFonts w:hint="eastAsia"/>
          <w:lang w:val="en-GB"/>
        </w:rPr>
        <w:t>切实</w:t>
      </w:r>
      <w:r w:rsidRPr="000438B1">
        <w:rPr>
          <w:lang w:val="en-GB"/>
        </w:rPr>
        <w:t>执行委员会</w:t>
      </w:r>
      <w:r w:rsidRPr="000438B1">
        <w:rPr>
          <w:rFonts w:hint="eastAsia"/>
          <w:lang w:val="en-GB"/>
        </w:rPr>
        <w:t>《</w:t>
      </w:r>
      <w:r w:rsidRPr="000438B1">
        <w:rPr>
          <w:lang w:val="en-GB"/>
        </w:rPr>
        <w:t>意见</w:t>
      </w:r>
      <w:r w:rsidRPr="000438B1">
        <w:rPr>
          <w:rFonts w:hint="eastAsia"/>
          <w:lang w:val="en-GB"/>
        </w:rPr>
        <w:t>》</w:t>
      </w:r>
      <w:r w:rsidRPr="000438B1">
        <w:rPr>
          <w:lang w:val="en-GB"/>
        </w:rPr>
        <w:t>向缔约国提出过详细建议。这些</w:t>
      </w:r>
      <w:r w:rsidRPr="000438B1">
        <w:rPr>
          <w:rFonts w:hint="eastAsia"/>
          <w:lang w:val="en-GB"/>
        </w:rPr>
        <w:t>建议</w:t>
      </w:r>
      <w:r w:rsidRPr="000438B1">
        <w:rPr>
          <w:lang w:val="en-GB"/>
        </w:rPr>
        <w:t>没有得到考虑</w:t>
      </w:r>
      <w:r w:rsidRPr="000438B1">
        <w:rPr>
          <w:rFonts w:hint="eastAsia"/>
          <w:lang w:val="en-GB"/>
        </w:rPr>
        <w:t>。</w:t>
      </w:r>
      <w:r w:rsidRPr="000438B1">
        <w:rPr>
          <w:lang w:val="en-GB"/>
        </w:rPr>
        <w:t>会</w:t>
      </w:r>
      <w:r w:rsidRPr="000438B1">
        <w:rPr>
          <w:rFonts w:hint="eastAsia"/>
          <w:lang w:val="en-GB"/>
        </w:rPr>
        <w:t>面以后，只对</w:t>
      </w:r>
      <w:r w:rsidRPr="000438B1">
        <w:rPr>
          <w:lang w:val="en-GB"/>
        </w:rPr>
        <w:t>提交人</w:t>
      </w:r>
      <w:r w:rsidRPr="000438B1">
        <w:rPr>
          <w:rFonts w:hint="eastAsia"/>
          <w:lang w:val="en-GB"/>
        </w:rPr>
        <w:t>说</w:t>
      </w:r>
      <w:r w:rsidRPr="000438B1">
        <w:rPr>
          <w:lang w:val="en-GB"/>
        </w:rPr>
        <w:t>萨米</w:t>
      </w:r>
      <w:r w:rsidRPr="000438B1">
        <w:rPr>
          <w:rFonts w:hint="eastAsia"/>
          <w:lang w:val="en-GB"/>
        </w:rPr>
        <w:t>议会</w:t>
      </w:r>
      <w:r w:rsidRPr="000438B1">
        <w:rPr>
          <w:lang w:val="en-GB"/>
        </w:rPr>
        <w:t>选举</w:t>
      </w:r>
      <w:r w:rsidRPr="000438B1">
        <w:rPr>
          <w:rFonts w:hint="eastAsia"/>
          <w:lang w:val="en-GB"/>
        </w:rPr>
        <w:t>不能再</w:t>
      </w:r>
      <w:r w:rsidRPr="000438B1">
        <w:rPr>
          <w:lang w:val="en-GB"/>
        </w:rPr>
        <w:t>推迟</w:t>
      </w:r>
      <w:r w:rsidRPr="000438B1">
        <w:rPr>
          <w:rFonts w:hint="eastAsia"/>
          <w:lang w:val="en-GB"/>
        </w:rPr>
        <w:t>了</w:t>
      </w:r>
      <w:r w:rsidRPr="000438B1">
        <w:rPr>
          <w:lang w:val="en-GB"/>
        </w:rPr>
        <w:t>。缔约国</w:t>
      </w:r>
      <w:r w:rsidRPr="000438B1">
        <w:rPr>
          <w:rFonts w:hint="eastAsia"/>
          <w:lang w:val="en-GB"/>
        </w:rPr>
        <w:t>再无下文</w:t>
      </w:r>
      <w:r w:rsidRPr="000438B1">
        <w:rPr>
          <w:lang w:val="en-GB"/>
        </w:rPr>
        <w:t>。</w:t>
      </w:r>
    </w:p>
    <w:p w14:paraId="088A0FC0" w14:textId="77777777" w:rsidR="000438B1" w:rsidRPr="000438B1" w:rsidRDefault="000438B1" w:rsidP="000438B1">
      <w:pPr>
        <w:pStyle w:val="SingleTxtGC"/>
        <w:rPr>
          <w:lang w:val="en-GB"/>
        </w:rPr>
      </w:pPr>
      <w:r w:rsidRPr="000438B1">
        <w:rPr>
          <w:lang w:val="en-GB"/>
        </w:rPr>
        <w:t>提交人得出结论认为，缔约国未能执行委员会</w:t>
      </w:r>
      <w:r w:rsidRPr="000438B1">
        <w:rPr>
          <w:rFonts w:hint="eastAsia"/>
          <w:lang w:val="en-GB"/>
        </w:rPr>
        <w:t>《</w:t>
      </w:r>
      <w:r w:rsidRPr="000438B1">
        <w:rPr>
          <w:lang w:val="en-GB"/>
        </w:rPr>
        <w:t>意见</w:t>
      </w:r>
      <w:r w:rsidRPr="000438B1">
        <w:rPr>
          <w:rFonts w:hint="eastAsia"/>
          <w:lang w:val="en-GB"/>
        </w:rPr>
        <w:t>》</w:t>
      </w:r>
      <w:r w:rsidRPr="000438B1">
        <w:rPr>
          <w:lang w:val="en-GB"/>
        </w:rPr>
        <w:t>，并表现出不愿意讨论这</w:t>
      </w:r>
      <w:r w:rsidRPr="000438B1">
        <w:rPr>
          <w:rFonts w:hint="eastAsia"/>
          <w:lang w:val="en-GB"/>
        </w:rPr>
        <w:t>些</w:t>
      </w:r>
      <w:r w:rsidRPr="000438B1">
        <w:rPr>
          <w:lang w:val="en-GB"/>
        </w:rPr>
        <w:t>义务</w:t>
      </w:r>
      <w:r w:rsidRPr="000438B1">
        <w:rPr>
          <w:rFonts w:hint="eastAsia"/>
          <w:lang w:val="en-GB"/>
        </w:rPr>
        <w:t>的态度</w:t>
      </w:r>
      <w:r w:rsidRPr="000438B1">
        <w:rPr>
          <w:lang w:val="en-GB"/>
        </w:rPr>
        <w:t>。因此，提交人</w:t>
      </w:r>
      <w:r w:rsidRPr="000438B1">
        <w:rPr>
          <w:rFonts w:hint="eastAsia"/>
          <w:lang w:val="en-GB"/>
        </w:rPr>
        <w:t>断言</w:t>
      </w:r>
      <w:r w:rsidRPr="000438B1">
        <w:rPr>
          <w:lang w:val="en-GB"/>
        </w:rPr>
        <w:t>，缔约国不承认委员会《意见》的权威，因此表明它</w:t>
      </w:r>
      <w:r w:rsidRPr="000438B1">
        <w:rPr>
          <w:rFonts w:hint="eastAsia"/>
          <w:lang w:val="en-GB"/>
        </w:rPr>
        <w:t>不打算履行</w:t>
      </w:r>
      <w:r w:rsidRPr="000438B1">
        <w:rPr>
          <w:lang w:val="en-GB"/>
        </w:rPr>
        <w:t>《公约》规定的义务。</w:t>
      </w:r>
    </w:p>
    <w:p w14:paraId="338AF97D" w14:textId="7AE49063" w:rsidR="000438B1" w:rsidRPr="000438B1" w:rsidRDefault="000438B1" w:rsidP="000438B1">
      <w:pPr>
        <w:pStyle w:val="SingleTxtGC"/>
        <w:rPr>
          <w:lang w:val="en-GB"/>
        </w:rPr>
      </w:pPr>
      <w:r w:rsidRPr="000438B1">
        <w:rPr>
          <w:lang w:val="en-GB"/>
        </w:rPr>
        <w:t>最后，提交人指出，为了保护萨米人不被同化，</w:t>
      </w:r>
      <w:r w:rsidRPr="000438B1">
        <w:rPr>
          <w:rFonts w:hint="eastAsia"/>
          <w:lang w:val="en-GB"/>
        </w:rPr>
        <w:t>必须</w:t>
      </w:r>
      <w:r w:rsidRPr="000438B1">
        <w:rPr>
          <w:lang w:val="en-GB"/>
        </w:rPr>
        <w:t>建立萨米人</w:t>
      </w:r>
      <w:r w:rsidRPr="000438B1">
        <w:rPr>
          <w:rFonts w:hint="eastAsia"/>
          <w:lang w:val="en-GB"/>
        </w:rPr>
        <w:t>的</w:t>
      </w:r>
      <w:r w:rsidRPr="000438B1">
        <w:rPr>
          <w:lang w:val="en-GB"/>
        </w:rPr>
        <w:t>文化</w:t>
      </w:r>
      <w:r w:rsidRPr="000438B1">
        <w:rPr>
          <w:rFonts w:hint="eastAsia"/>
          <w:lang w:val="en-GB"/>
        </w:rPr>
        <w:t>结构，用以支持</w:t>
      </w:r>
      <w:r w:rsidRPr="000438B1">
        <w:rPr>
          <w:lang w:val="en-GB"/>
        </w:rPr>
        <w:t>：</w:t>
      </w:r>
      <w:r w:rsidRPr="000438B1">
        <w:rPr>
          <w:rFonts w:hint="eastAsia"/>
          <w:lang w:val="en-GB"/>
        </w:rPr>
        <w:t>维护</w:t>
      </w:r>
      <w:r w:rsidRPr="000438B1">
        <w:rPr>
          <w:lang w:val="en-GB"/>
        </w:rPr>
        <w:t>萨米</w:t>
      </w:r>
      <w:r w:rsidRPr="000438B1">
        <w:rPr>
          <w:rFonts w:hint="eastAsia"/>
          <w:lang w:val="en-GB"/>
        </w:rPr>
        <w:t>族群的</w:t>
      </w:r>
      <w:r w:rsidRPr="000438B1">
        <w:rPr>
          <w:lang w:val="en-GB"/>
        </w:rPr>
        <w:t>文化行政</w:t>
      </w:r>
      <w:r w:rsidRPr="000438B1">
        <w:rPr>
          <w:rFonts w:hint="eastAsia"/>
          <w:lang w:val="en-GB"/>
        </w:rPr>
        <w:t>机构</w:t>
      </w:r>
      <w:r w:rsidRPr="000438B1">
        <w:rPr>
          <w:lang w:val="en-GB"/>
        </w:rPr>
        <w:t>(</w:t>
      </w:r>
      <w:proofErr w:type="spellStart"/>
      <w:r>
        <w:rPr>
          <w:i/>
          <w:iCs/>
          <w:lang w:val="en-GB"/>
        </w:rPr>
        <w:t>siida</w:t>
      </w:r>
      <w:proofErr w:type="spellEnd"/>
      <w:r w:rsidRPr="000438B1">
        <w:rPr>
          <w:lang w:val="en-GB"/>
        </w:rPr>
        <w:t>)</w:t>
      </w:r>
      <w:r w:rsidRPr="000438B1">
        <w:rPr>
          <w:lang w:val="en-GB"/>
        </w:rPr>
        <w:t>和制度；萨米人</w:t>
      </w:r>
      <w:r w:rsidRPr="000438B1">
        <w:rPr>
          <w:rFonts w:hint="eastAsia"/>
          <w:lang w:val="en-GB"/>
        </w:rPr>
        <w:t>的传统和</w:t>
      </w:r>
      <w:r w:rsidRPr="000438B1">
        <w:rPr>
          <w:lang w:val="en-GB"/>
        </w:rPr>
        <w:t>生活方式；萨米人的传统生计；萨米</w:t>
      </w:r>
      <w:r w:rsidRPr="000438B1">
        <w:rPr>
          <w:rFonts w:hint="eastAsia"/>
          <w:lang w:val="en-GB"/>
        </w:rPr>
        <w:t>人</w:t>
      </w:r>
      <w:r w:rsidRPr="000438B1">
        <w:rPr>
          <w:lang w:val="en-GB"/>
        </w:rPr>
        <w:t>教育。这项活动需要由萨米人为萨米人规划。提交人要求委员会考虑最佳替代补救办法，明确强调萨米人不</w:t>
      </w:r>
      <w:r w:rsidRPr="000438B1">
        <w:rPr>
          <w:rFonts w:hint="eastAsia"/>
          <w:lang w:val="en-GB"/>
        </w:rPr>
        <w:t>是为个</w:t>
      </w:r>
      <w:r w:rsidRPr="000438B1">
        <w:rPr>
          <w:lang w:val="en-GB"/>
        </w:rPr>
        <w:t>人</w:t>
      </w:r>
      <w:r w:rsidRPr="000438B1">
        <w:rPr>
          <w:rFonts w:hint="eastAsia"/>
          <w:lang w:val="en-GB"/>
        </w:rPr>
        <w:t>索取金</w:t>
      </w:r>
      <w:r w:rsidRPr="000438B1">
        <w:rPr>
          <w:lang w:val="en-GB"/>
        </w:rPr>
        <w:t>钱，而是</w:t>
      </w:r>
      <w:r w:rsidRPr="000438B1">
        <w:rPr>
          <w:rFonts w:hint="eastAsia"/>
          <w:lang w:val="en-GB"/>
        </w:rPr>
        <w:t>要求为整个族群提供</w:t>
      </w:r>
      <w:r w:rsidRPr="000438B1">
        <w:rPr>
          <w:lang w:val="en-GB"/>
        </w:rPr>
        <w:t>资源来重建萨米社会，为作为土著人民的萨米人创造可持续的未来</w:t>
      </w:r>
      <w:r w:rsidRPr="000438B1">
        <w:rPr>
          <w:rFonts w:hint="eastAsia"/>
          <w:lang w:val="en-GB"/>
        </w:rPr>
        <w:t>。</w:t>
      </w:r>
    </w:p>
    <w:p w14:paraId="759207D9" w14:textId="7777777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hint="eastAsia"/>
          <w:lang w:val="fr-CH"/>
        </w:rPr>
        <w:t>委员会的评估：</w:t>
      </w:r>
    </w:p>
    <w:p w14:paraId="7E440F0F" w14:textId="7B9103E2" w:rsidR="000438B1" w:rsidRPr="000438B1" w:rsidRDefault="008A3D3D" w:rsidP="000438B1">
      <w:pPr>
        <w:pStyle w:val="SingleTxtGC"/>
        <w:rPr>
          <w:bCs/>
          <w:lang w:val="en-GB"/>
        </w:rPr>
      </w:pPr>
      <w:r>
        <w:rPr>
          <w:bCs/>
          <w:lang w:val="en-GB"/>
        </w:rPr>
        <w:tab/>
      </w:r>
      <w:r w:rsidR="000438B1" w:rsidRPr="000438B1">
        <w:rPr>
          <w:bCs/>
          <w:lang w:val="en-GB"/>
        </w:rPr>
        <w:t>(</w:t>
      </w:r>
      <w:r w:rsidR="000438B1">
        <w:rPr>
          <w:bCs/>
          <w:lang w:val="en-GB"/>
        </w:rPr>
        <w:t>a</w:t>
      </w:r>
      <w:r w:rsidR="000438B1" w:rsidRPr="000438B1">
        <w:rPr>
          <w:bCs/>
          <w:lang w:val="en-GB"/>
        </w:rPr>
        <w:t>)</w:t>
      </w:r>
      <w:r>
        <w:rPr>
          <w:bCs/>
          <w:lang w:val="en-GB"/>
        </w:rPr>
        <w:tab/>
      </w:r>
      <w:r w:rsidR="000438B1" w:rsidRPr="000438B1">
        <w:rPr>
          <w:rFonts w:hint="eastAsia"/>
          <w:bCs/>
          <w:lang w:val="en-GB"/>
        </w:rPr>
        <w:t>充分赔偿；</w:t>
      </w:r>
      <w:r w:rsidR="000438B1">
        <w:rPr>
          <w:rFonts w:hint="eastAsia"/>
          <w:bCs/>
          <w:lang w:val="en-GB"/>
        </w:rPr>
        <w:t>C</w:t>
      </w:r>
    </w:p>
    <w:p w14:paraId="14029CC7" w14:textId="054EDED4" w:rsidR="000438B1" w:rsidRPr="000438B1" w:rsidRDefault="008A3D3D" w:rsidP="000438B1">
      <w:pPr>
        <w:pStyle w:val="SingleTxtGC"/>
        <w:rPr>
          <w:bCs/>
          <w:lang w:val="en-GB"/>
        </w:rPr>
      </w:pPr>
      <w:r>
        <w:rPr>
          <w:bCs/>
          <w:lang w:val="en-GB"/>
        </w:rPr>
        <w:tab/>
      </w:r>
      <w:r w:rsidR="000438B1" w:rsidRPr="000438B1">
        <w:rPr>
          <w:rFonts w:hint="eastAsia"/>
          <w:bCs/>
          <w:lang w:val="en-GB"/>
        </w:rPr>
        <w:t>(</w:t>
      </w:r>
      <w:r w:rsidR="000438B1">
        <w:rPr>
          <w:bCs/>
          <w:lang w:val="en-GB"/>
        </w:rPr>
        <w:t>b</w:t>
      </w:r>
      <w:r w:rsidR="000438B1" w:rsidRPr="000438B1">
        <w:rPr>
          <w:bCs/>
          <w:lang w:val="en-GB"/>
        </w:rPr>
        <w:t>)</w:t>
      </w:r>
      <w:r>
        <w:rPr>
          <w:bCs/>
          <w:lang w:val="en-GB"/>
        </w:rPr>
        <w:tab/>
      </w:r>
      <w:r w:rsidR="000438B1" w:rsidRPr="000438B1">
        <w:rPr>
          <w:rFonts w:hint="eastAsia"/>
          <w:bCs/>
          <w:lang w:val="en-GB"/>
        </w:rPr>
        <w:t>审查《萨米议会法》第</w:t>
      </w:r>
      <w:r w:rsidR="000438B1">
        <w:rPr>
          <w:bCs/>
          <w:lang w:val="en-GB"/>
        </w:rPr>
        <w:t>3</w:t>
      </w:r>
      <w:r w:rsidR="000438B1" w:rsidRPr="000438B1">
        <w:rPr>
          <w:rFonts w:hint="eastAsia"/>
          <w:bCs/>
          <w:lang w:val="en-GB"/>
        </w:rPr>
        <w:t>条：</w:t>
      </w:r>
      <w:r w:rsidR="000438B1">
        <w:rPr>
          <w:rFonts w:hint="eastAsia"/>
          <w:bCs/>
          <w:lang w:val="en-GB"/>
        </w:rPr>
        <w:t>C</w:t>
      </w:r>
    </w:p>
    <w:p w14:paraId="4345282E" w14:textId="3DC729E2" w:rsidR="000438B1" w:rsidRPr="000438B1" w:rsidRDefault="008A3D3D" w:rsidP="000438B1">
      <w:pPr>
        <w:pStyle w:val="SingleTxtGC"/>
        <w:rPr>
          <w:bCs/>
          <w:lang w:val="en-GB"/>
        </w:rPr>
      </w:pPr>
      <w:r>
        <w:rPr>
          <w:bCs/>
          <w:lang w:val="en-GB"/>
        </w:rPr>
        <w:tab/>
      </w:r>
      <w:r w:rsidR="000438B1" w:rsidRPr="000438B1">
        <w:rPr>
          <w:rFonts w:hint="eastAsia"/>
          <w:bCs/>
          <w:lang w:val="en-GB"/>
        </w:rPr>
        <w:t>(</w:t>
      </w:r>
      <w:r w:rsidR="000438B1">
        <w:rPr>
          <w:bCs/>
          <w:lang w:val="en-GB"/>
        </w:rPr>
        <w:t>c</w:t>
      </w:r>
      <w:r w:rsidR="000438B1" w:rsidRPr="000438B1">
        <w:rPr>
          <w:bCs/>
          <w:lang w:val="en-GB"/>
        </w:rPr>
        <w:t>)</w:t>
      </w:r>
      <w:r>
        <w:rPr>
          <w:bCs/>
          <w:lang w:val="en-GB"/>
        </w:rPr>
        <w:tab/>
      </w:r>
      <w:proofErr w:type="gramStart"/>
      <w:r w:rsidR="000438B1" w:rsidRPr="000438B1">
        <w:rPr>
          <w:rFonts w:hint="eastAsia"/>
          <w:bCs/>
          <w:lang w:val="en-GB"/>
        </w:rPr>
        <w:t>不</w:t>
      </w:r>
      <w:proofErr w:type="gramEnd"/>
      <w:r w:rsidR="000438B1" w:rsidRPr="000438B1">
        <w:rPr>
          <w:rFonts w:hint="eastAsia"/>
          <w:bCs/>
          <w:lang w:val="en-GB"/>
        </w:rPr>
        <w:t>重犯：</w:t>
      </w:r>
      <w:r w:rsidR="000438B1">
        <w:rPr>
          <w:bCs/>
          <w:lang w:val="en-GB"/>
        </w:rPr>
        <w:t>C</w:t>
      </w:r>
    </w:p>
    <w:p w14:paraId="4F2334CB" w14:textId="77777777" w:rsidR="000438B1" w:rsidRPr="000438B1" w:rsidRDefault="000438B1" w:rsidP="000438B1">
      <w:pPr>
        <w:pStyle w:val="SingleTxtGC"/>
        <w:rPr>
          <w:lang w:val="en-GB"/>
        </w:rPr>
      </w:pPr>
      <w:r w:rsidRPr="000438B1">
        <w:rPr>
          <w:rFonts w:ascii="Time New Roman" w:eastAsia="黑体" w:hAnsi="Time New Roman" w:hint="eastAsia"/>
          <w:lang w:val="fr-CH"/>
        </w:rPr>
        <w:t>委员会的决定：</w:t>
      </w:r>
      <w:r w:rsidRPr="000438B1">
        <w:rPr>
          <w:rFonts w:hint="eastAsia"/>
          <w:bCs/>
          <w:lang w:val="en-GB"/>
        </w:rPr>
        <w:t>继续进行后续对话。委员会希望在</w:t>
      </w:r>
      <w:r w:rsidRPr="000438B1">
        <w:rPr>
          <w:rFonts w:hint="eastAsia"/>
          <w:lang w:val="en-GB"/>
        </w:rPr>
        <w:t>未来一届会议期间与缔约国代表会晤。</w:t>
      </w:r>
    </w:p>
    <w:p w14:paraId="14AD1F8C" w14:textId="26B8681F" w:rsidR="000438B1" w:rsidRDefault="00FE1328" w:rsidP="0020600D">
      <w:pPr>
        <w:pStyle w:val="H23GC"/>
        <w:rPr>
          <w:lang w:val="en-GB"/>
        </w:rPr>
      </w:pPr>
      <w:r>
        <w:rPr>
          <w:lang w:val="en-GB"/>
        </w:rPr>
        <w:tab/>
      </w:r>
      <w:r w:rsidR="000438B1">
        <w:rPr>
          <w:lang w:val="en-GB"/>
        </w:rPr>
        <w:t>2</w:t>
      </w:r>
      <w:r w:rsidR="000438B1" w:rsidRPr="000438B1">
        <w:rPr>
          <w:lang w:val="en-GB"/>
        </w:rPr>
        <w:t>.</w:t>
      </w:r>
      <w:r>
        <w:rPr>
          <w:lang w:val="en-GB"/>
        </w:rPr>
        <w:tab/>
      </w:r>
      <w:r w:rsidR="000438B1" w:rsidRPr="000438B1">
        <w:rPr>
          <w:rFonts w:hint="eastAsia"/>
          <w:lang w:val="en-GB"/>
        </w:rPr>
        <w:t>吉尔吉斯斯坦</w:t>
      </w:r>
    </w:p>
    <w:p w14:paraId="50A0027E" w14:textId="485333AF"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第</w:t>
      </w:r>
      <w:r w:rsidRPr="00FE1328">
        <w:rPr>
          <w:rFonts w:ascii="Time New Roman" w:eastAsia="黑体" w:hAnsi="Time New Roman"/>
          <w:lang w:val="fr-CH"/>
        </w:rPr>
        <w:t>2313</w:t>
      </w:r>
      <w:r w:rsidRPr="000438B1">
        <w:rPr>
          <w:rFonts w:ascii="Time New Roman" w:eastAsia="黑体" w:hAnsi="Time New Roman"/>
          <w:lang w:val="fr-CH"/>
        </w:rPr>
        <w:t>/</w:t>
      </w:r>
      <w:r w:rsidRPr="00FE1328">
        <w:rPr>
          <w:rFonts w:ascii="Time New Roman" w:eastAsia="黑体" w:hAnsi="Time New Roman"/>
          <w:lang w:val="fr-CH"/>
        </w:rPr>
        <w:t>2</w:t>
      </w:r>
      <w:r w:rsidRPr="000438B1">
        <w:rPr>
          <w:rFonts w:ascii="Time New Roman" w:eastAsia="黑体" w:hAnsi="Time New Roman"/>
          <w:lang w:val="fr-CH"/>
        </w:rPr>
        <w:t>0</w:t>
      </w:r>
      <w:r w:rsidRPr="00FE1328">
        <w:rPr>
          <w:rFonts w:ascii="Time New Roman" w:eastAsia="黑体" w:hAnsi="Time New Roman"/>
          <w:lang w:val="fr-CH"/>
        </w:rPr>
        <w:t>13</w:t>
      </w:r>
      <w:r w:rsidRPr="000438B1">
        <w:rPr>
          <w:rFonts w:ascii="Time New Roman" w:eastAsia="黑体" w:hAnsi="Time New Roman"/>
          <w:lang w:val="fr-CH"/>
        </w:rPr>
        <w:t>号来文，</w:t>
      </w:r>
      <w:proofErr w:type="spellStart"/>
      <w:r w:rsidRPr="00FE1328">
        <w:rPr>
          <w:rFonts w:ascii="Time New Roman" w:eastAsia="黑体" w:hAnsi="Time New Roman"/>
          <w:lang w:val="fr-CH"/>
        </w:rPr>
        <w:t>Osincev</w:t>
      </w:r>
      <w:proofErr w:type="spellEnd"/>
    </w:p>
    <w:p w14:paraId="258C844D" w14:textId="7E359A35"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《意见》通过日期：</w:t>
      </w:r>
      <w:r w:rsidRPr="000438B1">
        <w:rPr>
          <w:lang w:val="en-GB"/>
        </w:rPr>
        <w:tab/>
      </w:r>
      <w:r>
        <w:rPr>
          <w:lang w:val="en-GB"/>
        </w:rPr>
        <w:t>2</w:t>
      </w:r>
      <w:r w:rsidRPr="000438B1">
        <w:rPr>
          <w:lang w:val="en-GB"/>
        </w:rPr>
        <w:t>0</w:t>
      </w:r>
      <w:r>
        <w:rPr>
          <w:lang w:val="en-GB"/>
        </w:rPr>
        <w:t>19</w:t>
      </w:r>
      <w:r w:rsidRPr="000438B1">
        <w:rPr>
          <w:lang w:val="en-GB"/>
        </w:rPr>
        <w:t>年</w:t>
      </w:r>
      <w:r>
        <w:rPr>
          <w:lang w:val="en-GB"/>
        </w:rPr>
        <w:t>3</w:t>
      </w:r>
      <w:r w:rsidRPr="000438B1">
        <w:rPr>
          <w:lang w:val="en-GB"/>
        </w:rPr>
        <w:t>月</w:t>
      </w:r>
      <w:r>
        <w:rPr>
          <w:lang w:val="en-GB"/>
        </w:rPr>
        <w:t>15</w:t>
      </w:r>
      <w:r w:rsidRPr="000438B1">
        <w:rPr>
          <w:lang w:val="en-GB"/>
        </w:rPr>
        <w:t>日</w:t>
      </w:r>
    </w:p>
    <w:p w14:paraId="1ABC405D" w14:textId="628D7E19"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违反的条款：</w:t>
      </w:r>
      <w:r w:rsidRPr="000438B1">
        <w:rPr>
          <w:lang w:val="en-GB"/>
        </w:rPr>
        <w:tab/>
      </w:r>
      <w:r w:rsidRPr="000438B1">
        <w:rPr>
          <w:lang w:val="en-GB"/>
        </w:rPr>
        <w:t>第九条第</w:t>
      </w:r>
      <w:r>
        <w:rPr>
          <w:rFonts w:hint="eastAsia"/>
          <w:lang w:val="en-GB"/>
        </w:rPr>
        <w:t>1</w:t>
      </w:r>
      <w:r w:rsidRPr="000438B1">
        <w:rPr>
          <w:lang w:val="en-GB"/>
        </w:rPr>
        <w:t>款、第</w:t>
      </w:r>
      <w:r>
        <w:rPr>
          <w:rFonts w:hint="eastAsia"/>
          <w:lang w:val="en-GB"/>
        </w:rPr>
        <w:t>2</w:t>
      </w:r>
      <w:r w:rsidRPr="000438B1">
        <w:rPr>
          <w:lang w:val="en-GB"/>
        </w:rPr>
        <w:t>款和第</w:t>
      </w:r>
      <w:r>
        <w:rPr>
          <w:rFonts w:hint="eastAsia"/>
          <w:lang w:val="en-GB"/>
        </w:rPr>
        <w:t>4</w:t>
      </w:r>
      <w:r w:rsidRPr="000438B1">
        <w:rPr>
          <w:lang w:val="en-GB"/>
        </w:rPr>
        <w:t>款以及第十四条第</w:t>
      </w:r>
      <w:r>
        <w:rPr>
          <w:rFonts w:hint="eastAsia"/>
          <w:lang w:val="en-GB"/>
        </w:rPr>
        <w:t>3</w:t>
      </w:r>
      <w:r w:rsidRPr="000438B1">
        <w:rPr>
          <w:lang w:val="en-GB"/>
        </w:rPr>
        <w:t>款</w:t>
      </w:r>
      <w:r w:rsidRPr="000438B1">
        <w:rPr>
          <w:rFonts w:hint="eastAsia"/>
          <w:lang w:val="en-GB"/>
        </w:rPr>
        <w:t>(</w:t>
      </w:r>
      <w:r w:rsidRPr="000438B1">
        <w:rPr>
          <w:rFonts w:hint="eastAsia"/>
          <w:lang w:val="en-GB"/>
        </w:rPr>
        <w:t>丁</w:t>
      </w:r>
      <w:r w:rsidRPr="000438B1">
        <w:rPr>
          <w:rFonts w:hint="eastAsia"/>
          <w:lang w:val="en-GB"/>
        </w:rPr>
        <w:t>)</w:t>
      </w:r>
      <w:r w:rsidRPr="000438B1">
        <w:rPr>
          <w:lang w:val="en-GB"/>
        </w:rPr>
        <w:t>项</w:t>
      </w:r>
    </w:p>
    <w:p w14:paraId="42FDE0B7" w14:textId="24FEF621"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lastRenderedPageBreak/>
        <w:t>补救措施</w:t>
      </w:r>
      <w:r w:rsidRPr="000438B1">
        <w:rPr>
          <w:rFonts w:ascii="Time New Roman" w:eastAsia="黑体" w:hAnsi="Time New Roman"/>
          <w:lang w:val="fr-CH"/>
        </w:rPr>
        <w:t>：</w:t>
      </w:r>
      <w:r w:rsidRPr="000438B1">
        <w:rPr>
          <w:lang w:val="en-GB"/>
        </w:rPr>
        <w:tab/>
      </w:r>
      <w:r w:rsidRPr="000438B1">
        <w:rPr>
          <w:lang w:val="en-GB"/>
        </w:rPr>
        <w:t>缔约国有义务向《公约》权利受到侵犯的个人提供有效补救</w:t>
      </w:r>
      <w:r w:rsidRPr="000438B1">
        <w:rPr>
          <w:rFonts w:hint="eastAsia"/>
          <w:lang w:val="en-GB"/>
        </w:rPr>
        <w:t>和</w:t>
      </w:r>
      <w:r w:rsidRPr="000438B1">
        <w:rPr>
          <w:lang w:val="en-GB"/>
        </w:rPr>
        <w:t>充分赔偿。</w:t>
      </w:r>
      <w:r w:rsidRPr="000438B1">
        <w:rPr>
          <w:rFonts w:hint="eastAsia"/>
          <w:lang w:val="en-GB"/>
        </w:rPr>
        <w:t>为</w:t>
      </w:r>
      <w:r w:rsidRPr="000438B1">
        <w:rPr>
          <w:lang w:val="en-GB"/>
        </w:rPr>
        <w:t>此，除其他外，缔约国有义务</w:t>
      </w:r>
      <w:r w:rsidRPr="000438B1">
        <w:rPr>
          <w:rFonts w:hint="eastAsia"/>
          <w:lang w:val="en-GB"/>
        </w:rPr>
        <w:t>给予</w:t>
      </w:r>
      <w:proofErr w:type="spellStart"/>
      <w:r>
        <w:rPr>
          <w:lang w:val="en-GB"/>
        </w:rPr>
        <w:t>Evgeny</w:t>
      </w:r>
      <w:proofErr w:type="spellEnd"/>
      <w:r w:rsidRPr="000438B1">
        <w:rPr>
          <w:lang w:val="en-GB"/>
        </w:rPr>
        <w:t xml:space="preserve"> </w:t>
      </w:r>
      <w:proofErr w:type="spellStart"/>
      <w:r>
        <w:rPr>
          <w:lang w:val="en-GB"/>
        </w:rPr>
        <w:t>Osincev</w:t>
      </w:r>
      <w:proofErr w:type="spellEnd"/>
      <w:r w:rsidRPr="000438B1">
        <w:rPr>
          <w:rFonts w:hint="eastAsia"/>
          <w:lang w:val="en-GB"/>
        </w:rPr>
        <w:t>适当补偿</w:t>
      </w:r>
      <w:r w:rsidRPr="000438B1">
        <w:rPr>
          <w:lang w:val="en-GB"/>
        </w:rPr>
        <w:t>。缔约国还有义务采取一切必要步骤，防止今后发生类似的侵权行为</w:t>
      </w:r>
      <w:r w:rsidRPr="000438B1">
        <w:rPr>
          <w:rFonts w:hint="eastAsia"/>
          <w:lang w:val="en-GB"/>
        </w:rPr>
        <w:t>。</w:t>
      </w:r>
    </w:p>
    <w:p w14:paraId="20A29769" w14:textId="77777777"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事由：</w:t>
      </w:r>
      <w:r w:rsidRPr="000438B1">
        <w:rPr>
          <w:lang w:val="en-GB"/>
        </w:rPr>
        <w:tab/>
      </w:r>
      <w:r w:rsidRPr="000438B1">
        <w:rPr>
          <w:lang w:val="en-GB"/>
        </w:rPr>
        <w:t>未给予公平审判；任意拘留</w:t>
      </w:r>
    </w:p>
    <w:p w14:paraId="18976333" w14:textId="77777777"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以往的后续行动资料</w:t>
      </w:r>
      <w:r w:rsidRPr="000438B1">
        <w:rPr>
          <w:lang w:val="en-GB"/>
        </w:rPr>
        <w:tab/>
      </w:r>
      <w:r w:rsidRPr="000438B1">
        <w:rPr>
          <w:lang w:val="en-GB"/>
        </w:rPr>
        <w:t>无</w:t>
      </w:r>
    </w:p>
    <w:p w14:paraId="02C55D05" w14:textId="4B0D74EC" w:rsidR="000438B1" w:rsidRPr="000438B1" w:rsidRDefault="000438B1" w:rsidP="000B652F">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提交人提交的材料：</w:t>
      </w:r>
      <w:r w:rsidRPr="000438B1">
        <w:rPr>
          <w:lang w:val="en-GB"/>
        </w:rPr>
        <w:tab/>
      </w:r>
      <w:r>
        <w:rPr>
          <w:lang w:val="en-GB"/>
        </w:rPr>
        <w:t>2</w:t>
      </w:r>
      <w:r w:rsidRPr="000438B1">
        <w:rPr>
          <w:lang w:val="en-GB"/>
        </w:rPr>
        <w:t>0</w:t>
      </w:r>
      <w:r>
        <w:rPr>
          <w:lang w:val="en-GB"/>
        </w:rPr>
        <w:t>19</w:t>
      </w:r>
      <w:r w:rsidRPr="000438B1">
        <w:rPr>
          <w:lang w:val="en-GB"/>
        </w:rPr>
        <w:t>年</w:t>
      </w:r>
      <w:r>
        <w:rPr>
          <w:lang w:val="en-GB"/>
        </w:rPr>
        <w:t>8</w:t>
      </w:r>
      <w:r w:rsidRPr="000438B1">
        <w:rPr>
          <w:lang w:val="en-GB"/>
        </w:rPr>
        <w:t>月</w:t>
      </w:r>
      <w:r>
        <w:rPr>
          <w:lang w:val="en-GB"/>
        </w:rPr>
        <w:t>29</w:t>
      </w:r>
      <w:r w:rsidRPr="000438B1">
        <w:rPr>
          <w:lang w:val="en-GB"/>
        </w:rPr>
        <w:t>日</w:t>
      </w:r>
      <w:r w:rsidRPr="000438B1">
        <w:rPr>
          <w:rFonts w:hint="eastAsia"/>
          <w:lang w:val="en-GB"/>
        </w:rPr>
        <w:t>和</w:t>
      </w:r>
      <w:r>
        <w:rPr>
          <w:lang w:val="en-GB"/>
        </w:rPr>
        <w:t>2</w:t>
      </w:r>
      <w:r w:rsidRPr="000438B1">
        <w:rPr>
          <w:lang w:val="en-GB"/>
        </w:rPr>
        <w:t>0</w:t>
      </w:r>
      <w:r>
        <w:rPr>
          <w:lang w:val="en-GB"/>
        </w:rPr>
        <w:t>19</w:t>
      </w:r>
      <w:r w:rsidRPr="000438B1">
        <w:rPr>
          <w:lang w:val="en-GB"/>
        </w:rPr>
        <w:t>年</w:t>
      </w:r>
      <w:r>
        <w:rPr>
          <w:lang w:val="en-GB"/>
        </w:rPr>
        <w:t>9</w:t>
      </w:r>
      <w:r w:rsidRPr="000438B1">
        <w:rPr>
          <w:lang w:val="en-GB"/>
        </w:rPr>
        <w:t>月</w:t>
      </w:r>
      <w:r>
        <w:rPr>
          <w:lang w:val="en-GB"/>
        </w:rPr>
        <w:t>19</w:t>
      </w:r>
      <w:r w:rsidRPr="000438B1">
        <w:rPr>
          <w:lang w:val="en-GB"/>
        </w:rPr>
        <w:t>日</w:t>
      </w:r>
      <w:r w:rsidRPr="000438B1">
        <w:rPr>
          <w:vertAlign w:val="superscript"/>
          <w:lang w:val="en-GB"/>
        </w:rPr>
        <w:footnoteReference w:id="8"/>
      </w:r>
    </w:p>
    <w:p w14:paraId="688E32D9" w14:textId="2BD62536" w:rsidR="000438B1" w:rsidRPr="000438B1" w:rsidRDefault="000438B1" w:rsidP="000438B1">
      <w:pPr>
        <w:pStyle w:val="SingleTxtGC"/>
        <w:rPr>
          <w:lang w:val="en-GB"/>
        </w:rPr>
      </w:pPr>
      <w:r w:rsidRPr="000438B1">
        <w:rPr>
          <w:lang w:val="en-GB"/>
        </w:rPr>
        <w:t>提交人在</w:t>
      </w:r>
      <w:r>
        <w:rPr>
          <w:lang w:val="en-GB"/>
        </w:rPr>
        <w:t>2</w:t>
      </w:r>
      <w:r w:rsidRPr="000438B1">
        <w:rPr>
          <w:lang w:val="en-GB"/>
        </w:rPr>
        <w:t>0</w:t>
      </w:r>
      <w:r>
        <w:rPr>
          <w:lang w:val="en-GB"/>
        </w:rPr>
        <w:t>19</w:t>
      </w:r>
      <w:r w:rsidRPr="000438B1">
        <w:rPr>
          <w:lang w:val="en-GB"/>
        </w:rPr>
        <w:t>年</w:t>
      </w:r>
      <w:r>
        <w:rPr>
          <w:lang w:val="en-GB"/>
        </w:rPr>
        <w:t>8</w:t>
      </w:r>
      <w:r w:rsidRPr="000438B1">
        <w:rPr>
          <w:lang w:val="en-GB"/>
        </w:rPr>
        <w:t>月</w:t>
      </w:r>
      <w:r>
        <w:rPr>
          <w:lang w:val="en-GB"/>
        </w:rPr>
        <w:t>29</w:t>
      </w:r>
      <w:r w:rsidRPr="000438B1">
        <w:rPr>
          <w:lang w:val="en-GB"/>
        </w:rPr>
        <w:t>日和</w:t>
      </w:r>
      <w:r>
        <w:rPr>
          <w:lang w:val="en-GB"/>
        </w:rPr>
        <w:t>2</w:t>
      </w:r>
      <w:r w:rsidRPr="000438B1">
        <w:rPr>
          <w:lang w:val="en-GB"/>
        </w:rPr>
        <w:t>0</w:t>
      </w:r>
      <w:r>
        <w:rPr>
          <w:lang w:val="en-GB"/>
        </w:rPr>
        <w:t>19</w:t>
      </w:r>
      <w:r w:rsidRPr="000438B1">
        <w:rPr>
          <w:lang w:val="en-GB"/>
        </w:rPr>
        <w:t>年</w:t>
      </w:r>
      <w:r>
        <w:rPr>
          <w:lang w:val="en-GB"/>
        </w:rPr>
        <w:t>9</w:t>
      </w:r>
      <w:r w:rsidRPr="000438B1">
        <w:rPr>
          <w:lang w:val="en-GB"/>
        </w:rPr>
        <w:t>月</w:t>
      </w:r>
      <w:r>
        <w:rPr>
          <w:lang w:val="en-GB"/>
        </w:rPr>
        <w:t>19</w:t>
      </w:r>
      <w:r w:rsidRPr="000438B1">
        <w:rPr>
          <w:lang w:val="en-GB"/>
        </w:rPr>
        <w:t>日</w:t>
      </w:r>
      <w:r w:rsidRPr="000438B1">
        <w:rPr>
          <w:rFonts w:hint="eastAsia"/>
          <w:lang w:val="en-GB"/>
        </w:rPr>
        <w:t>的函文中</w:t>
      </w:r>
      <w:r w:rsidRPr="000438B1">
        <w:rPr>
          <w:lang w:val="en-GB"/>
        </w:rPr>
        <w:t>告知委员会，吉尔吉斯斯坦最高法院在</w:t>
      </w:r>
      <w:r>
        <w:rPr>
          <w:lang w:val="en-GB"/>
        </w:rPr>
        <w:t>2</w:t>
      </w:r>
      <w:r w:rsidRPr="000438B1">
        <w:rPr>
          <w:lang w:val="en-GB"/>
        </w:rPr>
        <w:t>0</w:t>
      </w:r>
      <w:r>
        <w:rPr>
          <w:lang w:val="en-GB"/>
        </w:rPr>
        <w:t>19</w:t>
      </w:r>
      <w:r w:rsidRPr="000438B1">
        <w:rPr>
          <w:lang w:val="en-GB"/>
        </w:rPr>
        <w:t>年</w:t>
      </w:r>
      <w:r>
        <w:rPr>
          <w:lang w:val="en-GB"/>
        </w:rPr>
        <w:t>6</w:t>
      </w:r>
      <w:r w:rsidRPr="000438B1">
        <w:rPr>
          <w:lang w:val="en-GB"/>
        </w:rPr>
        <w:t>月</w:t>
      </w:r>
      <w:r>
        <w:rPr>
          <w:lang w:val="en-GB"/>
        </w:rPr>
        <w:t>27</w:t>
      </w:r>
      <w:r w:rsidRPr="000438B1">
        <w:rPr>
          <w:lang w:val="en-GB"/>
        </w:rPr>
        <w:t>日的</w:t>
      </w:r>
      <w:r w:rsidRPr="000438B1">
        <w:rPr>
          <w:rFonts w:hint="eastAsia"/>
          <w:lang w:val="en-GB"/>
        </w:rPr>
        <w:t>决定</w:t>
      </w:r>
      <w:r w:rsidRPr="000438B1">
        <w:rPr>
          <w:vertAlign w:val="superscript"/>
          <w:lang w:val="en-GB"/>
        </w:rPr>
        <w:footnoteReference w:id="9"/>
      </w:r>
      <w:r w:rsidRPr="000438B1">
        <w:rPr>
          <w:rFonts w:hint="eastAsia"/>
          <w:lang w:val="en-GB"/>
        </w:rPr>
        <w:t>中认为</w:t>
      </w:r>
      <w:r w:rsidRPr="000438B1">
        <w:rPr>
          <w:lang w:val="en-GB"/>
        </w:rPr>
        <w:t>委员会</w:t>
      </w:r>
      <w:r w:rsidRPr="000438B1">
        <w:rPr>
          <w:rFonts w:hint="eastAsia"/>
          <w:lang w:val="en-GB"/>
        </w:rPr>
        <w:t>关于其</w:t>
      </w:r>
      <w:r w:rsidRPr="000438B1">
        <w:rPr>
          <w:lang w:val="en-GB"/>
        </w:rPr>
        <w:t>案件</w:t>
      </w:r>
      <w:r w:rsidRPr="000438B1">
        <w:rPr>
          <w:rFonts w:hint="eastAsia"/>
          <w:lang w:val="en-GB"/>
        </w:rPr>
        <w:t>的《</w:t>
      </w:r>
      <w:r w:rsidRPr="000438B1">
        <w:rPr>
          <w:lang w:val="en-GB"/>
        </w:rPr>
        <w:t>意见</w:t>
      </w:r>
      <w:r w:rsidRPr="000438B1">
        <w:rPr>
          <w:rFonts w:hint="eastAsia"/>
          <w:lang w:val="en-GB"/>
        </w:rPr>
        <w:t>》缺少事实依据</w:t>
      </w:r>
      <w:r w:rsidRPr="000438B1">
        <w:rPr>
          <w:lang w:val="en-GB"/>
        </w:rPr>
        <w:t>。最高法院</w:t>
      </w:r>
      <w:r w:rsidRPr="000438B1">
        <w:rPr>
          <w:rFonts w:hint="eastAsia"/>
          <w:lang w:val="en-GB"/>
        </w:rPr>
        <w:t>的结论是，</w:t>
      </w:r>
      <w:r w:rsidRPr="000438B1">
        <w:rPr>
          <w:lang w:val="en-GB"/>
        </w:rPr>
        <w:t>委员会</w:t>
      </w:r>
      <w:r w:rsidRPr="000438B1">
        <w:rPr>
          <w:rFonts w:hint="eastAsia"/>
          <w:lang w:val="en-GB"/>
        </w:rPr>
        <w:t>认可</w:t>
      </w:r>
      <w:r w:rsidRPr="000438B1">
        <w:rPr>
          <w:lang w:val="en-GB"/>
        </w:rPr>
        <w:t>的事实</w:t>
      </w:r>
      <w:r w:rsidRPr="000438B1">
        <w:rPr>
          <w:rFonts w:hint="eastAsia"/>
          <w:lang w:val="en-GB"/>
        </w:rPr>
        <w:t>在</w:t>
      </w:r>
      <w:r w:rsidRPr="000438B1">
        <w:rPr>
          <w:lang w:val="en-GB"/>
        </w:rPr>
        <w:t>刑事</w:t>
      </w:r>
      <w:r w:rsidRPr="000438B1">
        <w:rPr>
          <w:rFonts w:hint="eastAsia"/>
          <w:lang w:val="en-GB"/>
        </w:rPr>
        <w:t>诉讼卷宗</w:t>
      </w:r>
      <w:r w:rsidRPr="000438B1">
        <w:rPr>
          <w:lang w:val="en-GB"/>
        </w:rPr>
        <w:t>材料</w:t>
      </w:r>
      <w:r w:rsidRPr="000438B1">
        <w:rPr>
          <w:rFonts w:hint="eastAsia"/>
          <w:lang w:val="en-GB"/>
        </w:rPr>
        <w:t>中得不到佐证</w:t>
      </w:r>
      <w:r w:rsidRPr="000438B1">
        <w:rPr>
          <w:lang w:val="en-GB"/>
        </w:rPr>
        <w:t>。法院</w:t>
      </w:r>
      <w:r w:rsidRPr="000438B1">
        <w:rPr>
          <w:rFonts w:hint="eastAsia"/>
          <w:lang w:val="en-GB"/>
        </w:rPr>
        <w:t>说</w:t>
      </w:r>
      <w:r w:rsidRPr="000438B1">
        <w:rPr>
          <w:lang w:val="en-GB"/>
        </w:rPr>
        <w:t>，调查当局和</w:t>
      </w:r>
      <w:r w:rsidRPr="000438B1">
        <w:rPr>
          <w:rFonts w:hint="eastAsia"/>
          <w:lang w:val="en-GB"/>
        </w:rPr>
        <w:t>各级</w:t>
      </w:r>
      <w:r w:rsidRPr="000438B1">
        <w:rPr>
          <w:lang w:val="en-GB"/>
        </w:rPr>
        <w:t>法院都没有违反刑事诉讼法</w:t>
      </w:r>
      <w:r w:rsidRPr="000438B1">
        <w:rPr>
          <w:rFonts w:hint="eastAsia"/>
          <w:lang w:val="en-GB"/>
        </w:rPr>
        <w:t>的规定</w:t>
      </w:r>
      <w:r w:rsidRPr="000438B1">
        <w:rPr>
          <w:lang w:val="en-GB"/>
        </w:rPr>
        <w:t>。</w:t>
      </w:r>
    </w:p>
    <w:p w14:paraId="3241AB37" w14:textId="77777777" w:rsidR="000438B1" w:rsidRPr="000438B1" w:rsidRDefault="000438B1" w:rsidP="000438B1">
      <w:pPr>
        <w:pStyle w:val="SingleTxtGC"/>
        <w:rPr>
          <w:lang w:val="en-GB"/>
        </w:rPr>
      </w:pPr>
      <w:r w:rsidRPr="000438B1">
        <w:rPr>
          <w:lang w:val="en-GB"/>
        </w:rPr>
        <w:t>提交人</w:t>
      </w:r>
      <w:r w:rsidRPr="000438B1">
        <w:rPr>
          <w:rFonts w:hint="eastAsia"/>
          <w:lang w:val="en-GB"/>
        </w:rPr>
        <w:t>指出</w:t>
      </w:r>
      <w:r w:rsidRPr="000438B1">
        <w:rPr>
          <w:lang w:val="en-GB"/>
        </w:rPr>
        <w:t>，最高法院的</w:t>
      </w:r>
      <w:r w:rsidRPr="000438B1">
        <w:rPr>
          <w:rFonts w:hint="eastAsia"/>
          <w:lang w:val="en-GB"/>
        </w:rPr>
        <w:t>决定</w:t>
      </w:r>
      <w:r w:rsidRPr="000438B1">
        <w:rPr>
          <w:lang w:val="en-GB"/>
        </w:rPr>
        <w:t>剥夺了</w:t>
      </w:r>
      <w:r w:rsidRPr="000438B1">
        <w:rPr>
          <w:rFonts w:hint="eastAsia"/>
          <w:lang w:val="en-GB"/>
        </w:rPr>
        <w:t>他要求复审其案件</w:t>
      </w:r>
      <w:r w:rsidRPr="000438B1">
        <w:rPr>
          <w:lang w:val="en-GB"/>
        </w:rPr>
        <w:t>和获得《意见》所</w:t>
      </w:r>
      <w:r w:rsidRPr="000438B1">
        <w:rPr>
          <w:rFonts w:hint="eastAsia"/>
          <w:lang w:val="en-GB"/>
        </w:rPr>
        <w:t>述</w:t>
      </w:r>
      <w:r w:rsidRPr="000438B1">
        <w:rPr>
          <w:lang w:val="en-GB"/>
        </w:rPr>
        <w:t>赔偿的权利。</w:t>
      </w:r>
      <w:r w:rsidRPr="000438B1">
        <w:rPr>
          <w:rFonts w:hint="eastAsia"/>
          <w:lang w:val="en-GB"/>
        </w:rPr>
        <w:t>鉴此</w:t>
      </w:r>
      <w:r w:rsidRPr="000438B1">
        <w:rPr>
          <w:lang w:val="en-GB"/>
        </w:rPr>
        <w:t>，提交人询问，他</w:t>
      </w:r>
      <w:r w:rsidRPr="000438B1">
        <w:rPr>
          <w:rFonts w:hint="eastAsia"/>
          <w:lang w:val="en-GB"/>
        </w:rPr>
        <w:t>能</w:t>
      </w:r>
      <w:r w:rsidRPr="000438B1">
        <w:rPr>
          <w:lang w:val="en-GB"/>
        </w:rPr>
        <w:t>否</w:t>
      </w:r>
      <w:r w:rsidRPr="000438B1">
        <w:rPr>
          <w:rFonts w:hint="eastAsia"/>
          <w:lang w:val="en-GB"/>
        </w:rPr>
        <w:t>请求</w:t>
      </w:r>
      <w:r w:rsidRPr="000438B1">
        <w:rPr>
          <w:lang w:val="en-GB"/>
        </w:rPr>
        <w:t>委员会本身</w:t>
      </w:r>
      <w:r w:rsidRPr="000438B1">
        <w:rPr>
          <w:rFonts w:hint="eastAsia"/>
          <w:lang w:val="en-GB"/>
        </w:rPr>
        <w:t>效法</w:t>
      </w:r>
      <w:r w:rsidRPr="000438B1">
        <w:rPr>
          <w:lang w:val="en-GB"/>
        </w:rPr>
        <w:t>欧洲人权法院的做法</w:t>
      </w:r>
      <w:r w:rsidRPr="000438B1">
        <w:rPr>
          <w:rFonts w:hint="eastAsia"/>
          <w:lang w:val="en-GB"/>
        </w:rPr>
        <w:t>判定他</w:t>
      </w:r>
      <w:r w:rsidRPr="000438B1">
        <w:rPr>
          <w:lang w:val="en-GB"/>
        </w:rPr>
        <w:t>适当的赔偿</w:t>
      </w:r>
      <w:r w:rsidRPr="000438B1">
        <w:rPr>
          <w:rFonts w:hint="eastAsia"/>
          <w:lang w:val="en-GB"/>
        </w:rPr>
        <w:t>。</w:t>
      </w:r>
    </w:p>
    <w:p w14:paraId="1C523B8B" w14:textId="54A160D2"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缔约国提交的材料：</w:t>
      </w:r>
      <w:r w:rsidRPr="000438B1">
        <w:rPr>
          <w:lang w:val="en-GB"/>
        </w:rPr>
        <w:tab/>
      </w:r>
      <w:r>
        <w:rPr>
          <w:lang w:val="en-GB"/>
        </w:rPr>
        <w:t>2</w:t>
      </w:r>
      <w:r w:rsidRPr="000438B1">
        <w:rPr>
          <w:lang w:val="en-GB"/>
        </w:rPr>
        <w:t>0</w:t>
      </w:r>
      <w:r>
        <w:rPr>
          <w:lang w:val="en-GB"/>
        </w:rPr>
        <w:t>2</w:t>
      </w:r>
      <w:r w:rsidRPr="000438B1">
        <w:rPr>
          <w:lang w:val="en-GB"/>
        </w:rPr>
        <w:t>0</w:t>
      </w:r>
      <w:r w:rsidRPr="000438B1">
        <w:rPr>
          <w:lang w:val="en-GB"/>
        </w:rPr>
        <w:t>年</w:t>
      </w:r>
      <w:r>
        <w:rPr>
          <w:lang w:val="en-GB"/>
        </w:rPr>
        <w:t>11</w:t>
      </w:r>
      <w:r w:rsidRPr="000438B1">
        <w:rPr>
          <w:lang w:val="en-GB"/>
        </w:rPr>
        <w:t>月</w:t>
      </w:r>
      <w:r>
        <w:rPr>
          <w:lang w:val="en-GB"/>
        </w:rPr>
        <w:t>2</w:t>
      </w:r>
      <w:r w:rsidRPr="000438B1">
        <w:rPr>
          <w:lang w:val="en-GB"/>
        </w:rPr>
        <w:t>日</w:t>
      </w:r>
      <w:r w:rsidRPr="000438B1">
        <w:rPr>
          <w:vertAlign w:val="superscript"/>
          <w:lang w:val="en-GB"/>
        </w:rPr>
        <w:footnoteReference w:id="10"/>
      </w:r>
    </w:p>
    <w:p w14:paraId="19C2FFD1" w14:textId="79EFDEAF" w:rsidR="000438B1" w:rsidRPr="000438B1" w:rsidRDefault="000438B1" w:rsidP="000438B1">
      <w:pPr>
        <w:pStyle w:val="SingleTxtGC"/>
        <w:rPr>
          <w:lang w:val="en-GB"/>
        </w:rPr>
      </w:pPr>
      <w:r w:rsidRPr="000438B1">
        <w:rPr>
          <w:lang w:val="en-GB"/>
        </w:rPr>
        <w:t>缔约国在</w:t>
      </w:r>
      <w:r>
        <w:rPr>
          <w:lang w:val="en-GB"/>
        </w:rPr>
        <w:t>2</w:t>
      </w:r>
      <w:r w:rsidRPr="000438B1">
        <w:rPr>
          <w:lang w:val="en-GB"/>
        </w:rPr>
        <w:t>0</w:t>
      </w:r>
      <w:r>
        <w:rPr>
          <w:lang w:val="en-GB"/>
        </w:rPr>
        <w:t>2</w:t>
      </w:r>
      <w:r w:rsidRPr="000438B1">
        <w:rPr>
          <w:lang w:val="en-GB"/>
        </w:rPr>
        <w:t>0</w:t>
      </w:r>
      <w:r w:rsidRPr="000438B1">
        <w:rPr>
          <w:lang w:val="en-GB"/>
        </w:rPr>
        <w:t>年</w:t>
      </w:r>
      <w:r>
        <w:rPr>
          <w:lang w:val="en-GB"/>
        </w:rPr>
        <w:t>11</w:t>
      </w:r>
      <w:r w:rsidRPr="000438B1">
        <w:rPr>
          <w:lang w:val="en-GB"/>
        </w:rPr>
        <w:t>月</w:t>
      </w:r>
      <w:r>
        <w:rPr>
          <w:lang w:val="en-GB"/>
        </w:rPr>
        <w:t>2</w:t>
      </w:r>
      <w:r w:rsidRPr="000438B1">
        <w:rPr>
          <w:lang w:val="en-GB"/>
        </w:rPr>
        <w:t>日</w:t>
      </w:r>
      <w:r w:rsidRPr="000438B1">
        <w:rPr>
          <w:rFonts w:hint="eastAsia"/>
          <w:lang w:val="en-GB"/>
        </w:rPr>
        <w:t>函文中大致</w:t>
      </w:r>
      <w:r w:rsidRPr="000438B1">
        <w:rPr>
          <w:lang w:val="en-GB"/>
        </w:rPr>
        <w:t>回顾了委员会</w:t>
      </w:r>
      <w:r w:rsidRPr="000438B1">
        <w:rPr>
          <w:rFonts w:hint="eastAsia"/>
          <w:lang w:val="en-GB"/>
        </w:rPr>
        <w:t>《</w:t>
      </w:r>
      <w:r w:rsidRPr="000438B1">
        <w:rPr>
          <w:lang w:val="en-GB"/>
        </w:rPr>
        <w:t>意见</w:t>
      </w:r>
      <w:r w:rsidRPr="000438B1">
        <w:rPr>
          <w:rFonts w:hint="eastAsia"/>
          <w:lang w:val="en-GB"/>
        </w:rPr>
        <w:t>》中包含</w:t>
      </w:r>
      <w:r w:rsidRPr="000438B1">
        <w:rPr>
          <w:lang w:val="en-GB"/>
        </w:rPr>
        <w:t>的信息，即提交人</w:t>
      </w:r>
      <w:r w:rsidRPr="000438B1">
        <w:rPr>
          <w:rFonts w:hint="eastAsia"/>
          <w:lang w:val="en-GB"/>
        </w:rPr>
        <w:t>案件的</w:t>
      </w:r>
      <w:r w:rsidRPr="000438B1">
        <w:rPr>
          <w:lang w:val="en-GB"/>
        </w:rPr>
        <w:t>刑事诉讼时间表。</w:t>
      </w:r>
    </w:p>
    <w:p w14:paraId="68DCB0DE" w14:textId="4A8E4173" w:rsidR="000438B1" w:rsidRPr="000438B1" w:rsidRDefault="000438B1" w:rsidP="000438B1">
      <w:pPr>
        <w:pStyle w:val="SingleTxtGC"/>
        <w:rPr>
          <w:lang w:val="en-GB"/>
        </w:rPr>
      </w:pPr>
      <w:r w:rsidRPr="000438B1">
        <w:rPr>
          <w:lang w:val="en-GB"/>
        </w:rPr>
        <w:t>缔约国还告知委员会，</w:t>
      </w:r>
      <w:r>
        <w:rPr>
          <w:lang w:val="en-GB"/>
        </w:rPr>
        <w:t>2</w:t>
      </w:r>
      <w:r w:rsidRPr="000438B1">
        <w:rPr>
          <w:lang w:val="en-GB"/>
        </w:rPr>
        <w:t>0</w:t>
      </w:r>
      <w:r>
        <w:rPr>
          <w:lang w:val="en-GB"/>
        </w:rPr>
        <w:t>19</w:t>
      </w:r>
      <w:r w:rsidRPr="000438B1">
        <w:rPr>
          <w:lang w:val="en-GB"/>
        </w:rPr>
        <w:t>年</w:t>
      </w:r>
      <w:r>
        <w:rPr>
          <w:lang w:val="en-GB"/>
        </w:rPr>
        <w:t>6</w:t>
      </w:r>
      <w:r w:rsidRPr="000438B1">
        <w:rPr>
          <w:lang w:val="en-GB"/>
        </w:rPr>
        <w:t>月</w:t>
      </w:r>
      <w:r>
        <w:rPr>
          <w:lang w:val="en-GB"/>
        </w:rPr>
        <w:t>27</w:t>
      </w:r>
      <w:r w:rsidRPr="000438B1">
        <w:rPr>
          <w:lang w:val="en-GB"/>
        </w:rPr>
        <w:t>日，最高法院司法小组驳回了提交人</w:t>
      </w:r>
      <w:r w:rsidRPr="000438B1">
        <w:rPr>
          <w:rFonts w:hint="eastAsia"/>
          <w:lang w:val="en-GB"/>
        </w:rPr>
        <w:t>关于</w:t>
      </w:r>
      <w:r w:rsidRPr="000438B1">
        <w:rPr>
          <w:lang w:val="en-GB"/>
        </w:rPr>
        <w:t>根据新情况复审其刑事</w:t>
      </w:r>
      <w:r w:rsidRPr="000438B1">
        <w:rPr>
          <w:rFonts w:hint="eastAsia"/>
          <w:lang w:val="en-GB"/>
        </w:rPr>
        <w:t>案件</w:t>
      </w:r>
      <w:r w:rsidRPr="000438B1">
        <w:rPr>
          <w:lang w:val="en-GB"/>
        </w:rPr>
        <w:t>的请求。缔约国解释说，根据政府</w:t>
      </w:r>
      <w:r>
        <w:rPr>
          <w:lang w:val="en-GB"/>
        </w:rPr>
        <w:t>2</w:t>
      </w:r>
      <w:r w:rsidRPr="000438B1">
        <w:rPr>
          <w:lang w:val="en-GB"/>
        </w:rPr>
        <w:t>0</w:t>
      </w:r>
      <w:r>
        <w:rPr>
          <w:lang w:val="en-GB"/>
        </w:rPr>
        <w:t>17</w:t>
      </w:r>
      <w:r w:rsidRPr="000438B1">
        <w:rPr>
          <w:lang w:val="en-GB"/>
        </w:rPr>
        <w:t>年</w:t>
      </w:r>
      <w:r>
        <w:rPr>
          <w:lang w:val="en-GB"/>
        </w:rPr>
        <w:t>11</w:t>
      </w:r>
      <w:r w:rsidRPr="000438B1">
        <w:rPr>
          <w:lang w:val="en-GB"/>
        </w:rPr>
        <w:t>月</w:t>
      </w:r>
      <w:r>
        <w:rPr>
          <w:lang w:val="en-GB"/>
        </w:rPr>
        <w:t>8</w:t>
      </w:r>
      <w:r w:rsidRPr="000438B1">
        <w:rPr>
          <w:lang w:val="en-GB"/>
        </w:rPr>
        <w:t>日通过的关于公共机构之间审议人权条约机构来文和决定的互动程序条例第</w:t>
      </w:r>
      <w:r>
        <w:rPr>
          <w:lang w:val="en-GB"/>
        </w:rPr>
        <w:t>31</w:t>
      </w:r>
      <w:r w:rsidRPr="000438B1">
        <w:rPr>
          <w:lang w:val="en-GB"/>
        </w:rPr>
        <w:t>段，所受损害的赔偿金额应由国家法院确定。缔约国还</w:t>
      </w:r>
      <w:r w:rsidRPr="000438B1">
        <w:rPr>
          <w:rFonts w:hint="eastAsia"/>
          <w:lang w:val="en-GB"/>
        </w:rPr>
        <w:t>指出</w:t>
      </w:r>
      <w:r w:rsidRPr="000438B1">
        <w:rPr>
          <w:lang w:val="en-GB"/>
        </w:rPr>
        <w:t>，根据《刑法》第</w:t>
      </w:r>
      <w:r>
        <w:rPr>
          <w:lang w:val="en-GB"/>
        </w:rPr>
        <w:t>99</w:t>
      </w:r>
      <w:r w:rsidRPr="000438B1">
        <w:rPr>
          <w:lang w:val="en-GB"/>
        </w:rPr>
        <w:t>条，物质损害和精神损害赔偿应由国家法院</w:t>
      </w:r>
      <w:r w:rsidRPr="000438B1">
        <w:rPr>
          <w:rFonts w:hint="eastAsia"/>
          <w:lang w:val="en-GB"/>
        </w:rPr>
        <w:t>判定</w:t>
      </w:r>
      <w:r w:rsidRPr="000438B1">
        <w:rPr>
          <w:lang w:val="en-GB"/>
        </w:rPr>
        <w:t>，无论</w:t>
      </w:r>
      <w:r w:rsidRPr="000438B1">
        <w:rPr>
          <w:rFonts w:hint="eastAsia"/>
          <w:lang w:val="en-GB"/>
        </w:rPr>
        <w:t>该</w:t>
      </w:r>
      <w:r w:rsidRPr="000438B1">
        <w:rPr>
          <w:lang w:val="en-GB"/>
        </w:rPr>
        <w:t>人是否被酌情免除刑事责任或刑事处罚。此外，根据《民法典》第</w:t>
      </w:r>
      <w:r>
        <w:rPr>
          <w:lang w:val="en-GB"/>
        </w:rPr>
        <w:t>16</w:t>
      </w:r>
      <w:r w:rsidRPr="000438B1">
        <w:rPr>
          <w:lang w:val="en-GB"/>
        </w:rPr>
        <w:t>条，如果</w:t>
      </w:r>
      <w:r w:rsidRPr="000438B1">
        <w:rPr>
          <w:rFonts w:hint="eastAsia"/>
          <w:lang w:val="en-GB"/>
        </w:rPr>
        <w:t>有</w:t>
      </w:r>
      <w:r w:rsidRPr="000438B1">
        <w:rPr>
          <w:lang w:val="en-GB"/>
        </w:rPr>
        <w:t>人</w:t>
      </w:r>
      <w:r w:rsidRPr="000438B1">
        <w:rPr>
          <w:rFonts w:hint="eastAsia"/>
          <w:lang w:val="en-GB"/>
        </w:rPr>
        <w:t>因个人</w:t>
      </w:r>
      <w:r w:rsidRPr="000438B1">
        <w:rPr>
          <w:lang w:val="en-GB"/>
        </w:rPr>
        <w:t>非财产权利或属于该人的无形商品或个人非财产权利</w:t>
      </w:r>
      <w:r w:rsidRPr="000438B1">
        <w:rPr>
          <w:rFonts w:hint="eastAsia"/>
          <w:lang w:val="en-GB"/>
        </w:rPr>
        <w:t>遭受侵犯而受到</w:t>
      </w:r>
      <w:r w:rsidRPr="000438B1">
        <w:rPr>
          <w:lang w:val="en-GB"/>
        </w:rPr>
        <w:t>精神伤害，以及在法律规定的其他情况下，法院可以要求</w:t>
      </w:r>
      <w:r w:rsidRPr="000438B1">
        <w:rPr>
          <w:rFonts w:hint="eastAsia"/>
          <w:lang w:val="en-GB"/>
        </w:rPr>
        <w:t>侵害</w:t>
      </w:r>
      <w:r w:rsidRPr="000438B1">
        <w:rPr>
          <w:lang w:val="en-GB"/>
        </w:rPr>
        <w:t>者向受害者提供金钱赔偿。</w:t>
      </w:r>
    </w:p>
    <w:p w14:paraId="757A1A79" w14:textId="5139B346" w:rsidR="000438B1" w:rsidRPr="000438B1" w:rsidRDefault="000438B1" w:rsidP="000438B1">
      <w:pPr>
        <w:pStyle w:val="SingleTxtGC"/>
        <w:rPr>
          <w:lang w:val="en-GB"/>
        </w:rPr>
      </w:pPr>
      <w:r w:rsidRPr="000438B1">
        <w:rPr>
          <w:lang w:val="en-GB"/>
        </w:rPr>
        <w:t>在这方面，缔约国指出，提交人已向司法当局提起诉讼，要求财政部赔偿</w:t>
      </w:r>
      <w:r>
        <w:rPr>
          <w:lang w:val="en-GB"/>
        </w:rPr>
        <w:t>1</w:t>
      </w:r>
      <w:r w:rsidRPr="000438B1">
        <w:rPr>
          <w:lang w:val="en-GB"/>
        </w:rPr>
        <w:t>00</w:t>
      </w:r>
      <w:r w:rsidRPr="000438B1">
        <w:rPr>
          <w:lang w:val="en-GB"/>
        </w:rPr>
        <w:t>万吉尔吉斯索</w:t>
      </w:r>
      <w:proofErr w:type="gramStart"/>
      <w:r w:rsidRPr="000438B1">
        <w:rPr>
          <w:lang w:val="en-GB"/>
        </w:rPr>
        <w:t>姆</w:t>
      </w:r>
      <w:proofErr w:type="gramEnd"/>
      <w:r w:rsidRPr="000438B1">
        <w:rPr>
          <w:lang w:val="en-GB"/>
        </w:rPr>
        <w:t>的精神损失。缔约国解释说，截至</w:t>
      </w:r>
      <w:r w:rsidRPr="000438B1">
        <w:rPr>
          <w:rFonts w:hint="eastAsia"/>
          <w:lang w:val="en-GB"/>
        </w:rPr>
        <w:t>本函文</w:t>
      </w:r>
      <w:r w:rsidRPr="000438B1">
        <w:rPr>
          <w:lang w:val="en-GB"/>
        </w:rPr>
        <w:t>提交之日，提交人的诉讼</w:t>
      </w:r>
      <w:r w:rsidRPr="000438B1">
        <w:rPr>
          <w:rFonts w:hint="eastAsia"/>
          <w:lang w:val="en-GB"/>
        </w:rPr>
        <w:t>仍</w:t>
      </w:r>
      <w:r w:rsidRPr="000438B1">
        <w:rPr>
          <w:lang w:val="en-GB"/>
        </w:rPr>
        <w:t>在比什凯克市佩尔沃迈斯基</w:t>
      </w:r>
      <w:r w:rsidRPr="000438B1">
        <w:rPr>
          <w:rFonts w:hint="eastAsia"/>
          <w:lang w:val="en-GB"/>
        </w:rPr>
        <w:t>(</w:t>
      </w:r>
      <w:proofErr w:type="spellStart"/>
      <w:r>
        <w:rPr>
          <w:lang w:val="en-GB"/>
        </w:rPr>
        <w:t>Pervomaisky</w:t>
      </w:r>
      <w:proofErr w:type="spellEnd"/>
      <w:r w:rsidRPr="000438B1">
        <w:rPr>
          <w:rFonts w:hint="eastAsia"/>
          <w:lang w:val="en-GB"/>
        </w:rPr>
        <w:t>)</w:t>
      </w:r>
      <w:r w:rsidRPr="000438B1">
        <w:rPr>
          <w:lang w:val="en-GB"/>
        </w:rPr>
        <w:t>区法院审理。</w:t>
      </w:r>
    </w:p>
    <w:p w14:paraId="68568E63" w14:textId="09EC0F48" w:rsidR="000438B1" w:rsidRPr="000438B1" w:rsidRDefault="000438B1" w:rsidP="000438B1">
      <w:pPr>
        <w:pStyle w:val="SingleTxtGC"/>
        <w:rPr>
          <w:lang w:val="en-GB"/>
        </w:rPr>
      </w:pPr>
      <w:r w:rsidRPr="000438B1">
        <w:rPr>
          <w:rFonts w:ascii="Time New Roman" w:eastAsia="黑体" w:hAnsi="Time New Roman"/>
          <w:lang w:val="fr-CH"/>
        </w:rPr>
        <w:t>提交人提交的材料：</w:t>
      </w:r>
      <w:r>
        <w:rPr>
          <w:lang w:val="en-GB"/>
        </w:rPr>
        <w:t>2</w:t>
      </w:r>
      <w:r w:rsidRPr="000438B1">
        <w:rPr>
          <w:lang w:val="en-GB"/>
        </w:rPr>
        <w:t>0</w:t>
      </w:r>
      <w:r>
        <w:rPr>
          <w:lang w:val="en-GB"/>
        </w:rPr>
        <w:t>21</w:t>
      </w:r>
      <w:r w:rsidRPr="000438B1">
        <w:rPr>
          <w:lang w:val="en-GB"/>
        </w:rPr>
        <w:t>年</w:t>
      </w:r>
      <w:r>
        <w:rPr>
          <w:lang w:val="en-GB"/>
        </w:rPr>
        <w:t>5</w:t>
      </w:r>
      <w:r w:rsidRPr="000438B1">
        <w:rPr>
          <w:lang w:val="en-GB"/>
        </w:rPr>
        <w:t>月</w:t>
      </w:r>
      <w:r>
        <w:rPr>
          <w:lang w:val="en-GB"/>
        </w:rPr>
        <w:t>24</w:t>
      </w:r>
      <w:r w:rsidRPr="000438B1">
        <w:rPr>
          <w:lang w:val="en-GB"/>
        </w:rPr>
        <w:t>日</w:t>
      </w:r>
      <w:r w:rsidRPr="000438B1">
        <w:rPr>
          <w:vertAlign w:val="superscript"/>
          <w:lang w:val="en-GB"/>
        </w:rPr>
        <w:footnoteReference w:id="11"/>
      </w:r>
    </w:p>
    <w:p w14:paraId="5BA164AC" w14:textId="25092E45" w:rsidR="000438B1" w:rsidRPr="000438B1" w:rsidRDefault="000438B1" w:rsidP="000438B1">
      <w:pPr>
        <w:pStyle w:val="SingleTxtGC"/>
        <w:rPr>
          <w:lang w:val="en-GB"/>
        </w:rPr>
      </w:pPr>
      <w:r w:rsidRPr="000438B1">
        <w:rPr>
          <w:lang w:val="en-GB"/>
        </w:rPr>
        <w:t>提交人</w:t>
      </w:r>
      <w:r w:rsidRPr="000438B1">
        <w:rPr>
          <w:rFonts w:hint="eastAsia"/>
          <w:lang w:val="en-GB"/>
        </w:rPr>
        <w:t>确认</w:t>
      </w:r>
      <w:r w:rsidRPr="000438B1">
        <w:rPr>
          <w:lang w:val="en-GB"/>
        </w:rPr>
        <w:t>，他</w:t>
      </w:r>
      <w:r w:rsidRPr="000438B1">
        <w:rPr>
          <w:rFonts w:hint="eastAsia"/>
          <w:lang w:val="en-GB"/>
        </w:rPr>
        <w:t>按照</w:t>
      </w:r>
      <w:r w:rsidRPr="000438B1">
        <w:rPr>
          <w:lang w:val="en-GB"/>
        </w:rPr>
        <w:t>委员会</w:t>
      </w:r>
      <w:r w:rsidRPr="000438B1">
        <w:rPr>
          <w:rFonts w:hint="eastAsia"/>
          <w:lang w:val="en-GB"/>
        </w:rPr>
        <w:t>关于</w:t>
      </w:r>
      <w:r w:rsidRPr="000438B1">
        <w:rPr>
          <w:lang w:val="en-GB"/>
        </w:rPr>
        <w:t>《公约》权利</w:t>
      </w:r>
      <w:r w:rsidRPr="000438B1">
        <w:rPr>
          <w:rFonts w:hint="eastAsia"/>
          <w:lang w:val="en-GB"/>
        </w:rPr>
        <w:t>受到侵犯的结论</w:t>
      </w:r>
      <w:r w:rsidRPr="000438B1">
        <w:rPr>
          <w:lang w:val="en-GB"/>
        </w:rPr>
        <w:t>，向缔约国当局提出了损害</w:t>
      </w:r>
      <w:r w:rsidRPr="000438B1">
        <w:rPr>
          <w:rFonts w:hint="eastAsia"/>
          <w:lang w:val="en-GB"/>
        </w:rPr>
        <w:t>索赔</w:t>
      </w:r>
      <w:r w:rsidRPr="000438B1">
        <w:rPr>
          <w:lang w:val="en-GB"/>
        </w:rPr>
        <w:t>。他还告知委员会，比什凯克</w:t>
      </w:r>
      <w:r w:rsidRPr="000438B1">
        <w:rPr>
          <w:rFonts w:hint="eastAsia"/>
          <w:lang w:val="en-GB"/>
        </w:rPr>
        <w:t>市</w:t>
      </w:r>
      <w:r w:rsidRPr="000438B1">
        <w:rPr>
          <w:lang w:val="en-GB"/>
        </w:rPr>
        <w:t>佩尔沃迈斯基区法院五次</w:t>
      </w:r>
      <w:r w:rsidRPr="000438B1">
        <w:rPr>
          <w:rFonts w:hint="eastAsia"/>
          <w:lang w:val="en-GB"/>
        </w:rPr>
        <w:t>以</w:t>
      </w:r>
      <w:r w:rsidRPr="000438B1">
        <w:rPr>
          <w:lang w:val="en-GB"/>
        </w:rPr>
        <w:t>程序性</w:t>
      </w:r>
      <w:r w:rsidRPr="000438B1">
        <w:rPr>
          <w:rFonts w:hint="eastAsia"/>
          <w:lang w:val="en-GB"/>
        </w:rPr>
        <w:t>理由</w:t>
      </w:r>
      <w:r w:rsidRPr="000438B1">
        <w:rPr>
          <w:lang w:val="en-GB"/>
        </w:rPr>
        <w:t>，即没有支付诉讼费和</w:t>
      </w:r>
      <w:r w:rsidRPr="000438B1">
        <w:rPr>
          <w:rFonts w:hint="eastAsia"/>
          <w:lang w:val="en-GB"/>
        </w:rPr>
        <w:t>没有</w:t>
      </w:r>
      <w:r w:rsidRPr="000438B1">
        <w:rPr>
          <w:lang w:val="en-GB"/>
        </w:rPr>
        <w:t>附上国内法院认</w:t>
      </w:r>
      <w:r w:rsidRPr="000438B1">
        <w:rPr>
          <w:rFonts w:hint="eastAsia"/>
          <w:lang w:val="en-GB"/>
        </w:rPr>
        <w:t>定</w:t>
      </w:r>
      <w:r w:rsidRPr="000438B1">
        <w:rPr>
          <w:lang w:val="en-GB"/>
        </w:rPr>
        <w:t>他受</w:t>
      </w:r>
      <w:r w:rsidRPr="000438B1">
        <w:rPr>
          <w:rFonts w:hint="eastAsia"/>
          <w:lang w:val="en-GB"/>
        </w:rPr>
        <w:t>到</w:t>
      </w:r>
      <w:r w:rsidRPr="000438B1">
        <w:rPr>
          <w:lang w:val="en-GB"/>
        </w:rPr>
        <w:t>的损害是国家</w:t>
      </w:r>
      <w:r w:rsidRPr="000438B1">
        <w:rPr>
          <w:rFonts w:hint="eastAsia"/>
          <w:lang w:val="en-GB"/>
        </w:rPr>
        <w:t>主管部门过错</w:t>
      </w:r>
      <w:r w:rsidRPr="000438B1">
        <w:rPr>
          <w:lang w:val="en-GB"/>
        </w:rPr>
        <w:t>的任何决定</w:t>
      </w:r>
      <w:r w:rsidRPr="000438B1">
        <w:rPr>
          <w:rFonts w:hint="eastAsia"/>
          <w:lang w:val="en-GB"/>
        </w:rPr>
        <w:t>而</w:t>
      </w:r>
      <w:r w:rsidRPr="000438B1">
        <w:rPr>
          <w:lang w:val="en-GB"/>
        </w:rPr>
        <w:t>拒绝审查他的</w:t>
      </w:r>
      <w:r w:rsidRPr="000438B1">
        <w:rPr>
          <w:rFonts w:hint="eastAsia"/>
          <w:lang w:val="en-GB"/>
        </w:rPr>
        <w:t>索赔</w:t>
      </w:r>
      <w:r w:rsidRPr="000438B1">
        <w:rPr>
          <w:lang w:val="en-GB"/>
        </w:rPr>
        <w:t>。然而，</w:t>
      </w:r>
      <w:r w:rsidRPr="000438B1">
        <w:rPr>
          <w:rFonts w:hint="eastAsia"/>
          <w:lang w:val="en-GB"/>
        </w:rPr>
        <w:t>该</w:t>
      </w:r>
      <w:r w:rsidRPr="000438B1">
        <w:rPr>
          <w:lang w:val="en-GB"/>
        </w:rPr>
        <w:t>法院</w:t>
      </w:r>
      <w:r w:rsidRPr="000438B1">
        <w:rPr>
          <w:rFonts w:hint="eastAsia"/>
          <w:lang w:val="en-GB"/>
        </w:rPr>
        <w:t>在</w:t>
      </w:r>
      <w:r w:rsidRPr="000438B1">
        <w:rPr>
          <w:lang w:val="en-GB"/>
        </w:rPr>
        <w:t>第六次</w:t>
      </w:r>
      <w:r w:rsidRPr="000438B1">
        <w:rPr>
          <w:rFonts w:hint="eastAsia"/>
          <w:lang w:val="en-GB"/>
        </w:rPr>
        <w:t>的时候于</w:t>
      </w:r>
      <w:r>
        <w:rPr>
          <w:lang w:val="en-GB"/>
        </w:rPr>
        <w:t>2</w:t>
      </w:r>
      <w:r w:rsidRPr="000438B1">
        <w:rPr>
          <w:lang w:val="en-GB"/>
        </w:rPr>
        <w:t>0</w:t>
      </w:r>
      <w:r>
        <w:rPr>
          <w:lang w:val="en-GB"/>
        </w:rPr>
        <w:t>21</w:t>
      </w:r>
      <w:r w:rsidRPr="000438B1">
        <w:rPr>
          <w:lang w:val="en-GB"/>
        </w:rPr>
        <w:t>年</w:t>
      </w:r>
      <w:r>
        <w:rPr>
          <w:lang w:val="en-GB"/>
        </w:rPr>
        <w:t>4</w:t>
      </w:r>
      <w:r w:rsidRPr="000438B1">
        <w:rPr>
          <w:lang w:val="en-GB"/>
        </w:rPr>
        <w:lastRenderedPageBreak/>
        <w:t>月</w:t>
      </w:r>
      <w:r>
        <w:rPr>
          <w:lang w:val="en-GB"/>
        </w:rPr>
        <w:t>22</w:t>
      </w:r>
      <w:r w:rsidRPr="000438B1">
        <w:rPr>
          <w:lang w:val="en-GB"/>
        </w:rPr>
        <w:t>日</w:t>
      </w:r>
      <w:proofErr w:type="gramStart"/>
      <w:r w:rsidRPr="000438B1">
        <w:rPr>
          <w:rFonts w:hint="eastAsia"/>
          <w:lang w:val="en-GB"/>
        </w:rPr>
        <w:t>作出</w:t>
      </w:r>
      <w:proofErr w:type="gramEnd"/>
      <w:r w:rsidRPr="000438B1">
        <w:rPr>
          <w:lang w:val="en-GB"/>
        </w:rPr>
        <w:t>决定</w:t>
      </w:r>
      <w:r w:rsidRPr="000438B1">
        <w:rPr>
          <w:rFonts w:hint="eastAsia"/>
          <w:lang w:val="en-GB"/>
        </w:rPr>
        <w:t>，</w:t>
      </w:r>
      <w:r w:rsidRPr="000438B1">
        <w:rPr>
          <w:vertAlign w:val="superscript"/>
          <w:lang w:val="en-GB"/>
        </w:rPr>
        <w:footnoteReference w:id="12"/>
      </w:r>
      <w:r w:rsidRPr="000438B1">
        <w:rPr>
          <w:lang w:val="en-GB"/>
        </w:rPr>
        <w:t>认为提交人的损害</w:t>
      </w:r>
      <w:r w:rsidRPr="000438B1">
        <w:rPr>
          <w:rFonts w:hint="eastAsia"/>
          <w:lang w:val="en-GB"/>
        </w:rPr>
        <w:t>索赔是</w:t>
      </w:r>
      <w:r w:rsidRPr="000438B1">
        <w:rPr>
          <w:lang w:val="en-GB"/>
        </w:rPr>
        <w:t>可以受理</w:t>
      </w:r>
      <w:r w:rsidRPr="000438B1">
        <w:rPr>
          <w:rFonts w:hint="eastAsia"/>
          <w:lang w:val="en-GB"/>
        </w:rPr>
        <w:t>的</w:t>
      </w:r>
      <w:r w:rsidRPr="000438B1">
        <w:rPr>
          <w:lang w:val="en-GB"/>
        </w:rPr>
        <w:t>。它还</w:t>
      </w:r>
      <w:r w:rsidRPr="000438B1">
        <w:rPr>
          <w:rFonts w:hint="eastAsia"/>
          <w:lang w:val="en-GB"/>
        </w:rPr>
        <w:t>援引</w:t>
      </w:r>
      <w:r w:rsidRPr="000438B1">
        <w:rPr>
          <w:lang w:val="en-GB"/>
        </w:rPr>
        <w:t>《公约》第二条第</w:t>
      </w:r>
      <w:r>
        <w:rPr>
          <w:lang w:val="en-GB"/>
        </w:rPr>
        <w:t>3</w:t>
      </w:r>
      <w:r w:rsidRPr="000438B1">
        <w:rPr>
          <w:lang w:val="en-GB"/>
        </w:rPr>
        <w:t>款，得出结论认为，委员会</w:t>
      </w:r>
      <w:r w:rsidRPr="000438B1">
        <w:rPr>
          <w:rFonts w:hint="eastAsia"/>
          <w:lang w:val="en-GB"/>
        </w:rPr>
        <w:t>《</w:t>
      </w:r>
      <w:r w:rsidRPr="000438B1">
        <w:rPr>
          <w:lang w:val="en-GB"/>
        </w:rPr>
        <w:t>意见</w:t>
      </w:r>
      <w:r w:rsidRPr="000438B1">
        <w:rPr>
          <w:rFonts w:hint="eastAsia"/>
          <w:lang w:val="en-GB"/>
        </w:rPr>
        <w:t>》对</w:t>
      </w:r>
      <w:r w:rsidRPr="000438B1">
        <w:rPr>
          <w:lang w:val="en-GB"/>
        </w:rPr>
        <w:t>缔约国</w:t>
      </w:r>
      <w:r w:rsidRPr="000438B1">
        <w:rPr>
          <w:rFonts w:hint="eastAsia"/>
          <w:lang w:val="en-GB"/>
        </w:rPr>
        <w:t>具有</w:t>
      </w:r>
      <w:r w:rsidRPr="000438B1">
        <w:rPr>
          <w:lang w:val="en-GB"/>
        </w:rPr>
        <w:t>约束</w:t>
      </w:r>
      <w:r w:rsidRPr="000438B1">
        <w:rPr>
          <w:rFonts w:hint="eastAsia"/>
          <w:lang w:val="en-GB"/>
        </w:rPr>
        <w:t>力</w:t>
      </w:r>
      <w:r w:rsidRPr="000438B1">
        <w:rPr>
          <w:lang w:val="en-GB"/>
        </w:rPr>
        <w:t>。根据委员会关于提交人根据《公约》第九条第</w:t>
      </w:r>
      <w:r>
        <w:rPr>
          <w:lang w:val="en-GB"/>
        </w:rPr>
        <w:t>1</w:t>
      </w:r>
      <w:r w:rsidRPr="000438B1">
        <w:rPr>
          <w:lang w:val="en-GB"/>
        </w:rPr>
        <w:t>款、第</w:t>
      </w:r>
      <w:r>
        <w:rPr>
          <w:lang w:val="en-GB"/>
        </w:rPr>
        <w:t>2</w:t>
      </w:r>
      <w:r w:rsidRPr="000438B1">
        <w:rPr>
          <w:lang w:val="en-GB"/>
        </w:rPr>
        <w:t>款和第</w:t>
      </w:r>
      <w:r>
        <w:rPr>
          <w:lang w:val="en-GB"/>
        </w:rPr>
        <w:t>4</w:t>
      </w:r>
      <w:r w:rsidRPr="000438B1">
        <w:rPr>
          <w:lang w:val="en-GB"/>
        </w:rPr>
        <w:t>款享有的权利</w:t>
      </w:r>
      <w:r w:rsidRPr="000438B1">
        <w:rPr>
          <w:rFonts w:hint="eastAsia"/>
          <w:lang w:val="en-GB"/>
        </w:rPr>
        <w:t>遭受侵犯</w:t>
      </w:r>
      <w:r w:rsidRPr="000438B1">
        <w:rPr>
          <w:lang w:val="en-GB"/>
        </w:rPr>
        <w:t>的</w:t>
      </w:r>
      <w:r w:rsidRPr="000438B1">
        <w:rPr>
          <w:rFonts w:hint="eastAsia"/>
          <w:lang w:val="en-GB"/>
        </w:rPr>
        <w:t>结论，</w:t>
      </w:r>
      <w:r w:rsidRPr="000438B1">
        <w:rPr>
          <w:lang w:val="en-GB"/>
        </w:rPr>
        <w:t>法院批准了</w:t>
      </w:r>
      <w:r w:rsidRPr="000438B1">
        <w:rPr>
          <w:rFonts w:hint="eastAsia"/>
          <w:lang w:val="en-GB"/>
        </w:rPr>
        <w:t>部分索赔</w:t>
      </w:r>
      <w:r w:rsidRPr="000438B1">
        <w:rPr>
          <w:lang w:val="en-GB"/>
        </w:rPr>
        <w:t>，判给提交人</w:t>
      </w:r>
      <w:r>
        <w:rPr>
          <w:lang w:val="en-GB"/>
        </w:rPr>
        <w:t>1</w:t>
      </w:r>
      <w:r w:rsidRPr="000438B1">
        <w:rPr>
          <w:rFonts w:hint="eastAsia"/>
          <w:lang w:val="en-GB"/>
        </w:rPr>
        <w:t>万</w:t>
      </w:r>
      <w:r w:rsidRPr="000438B1">
        <w:rPr>
          <w:lang w:val="en-GB"/>
        </w:rPr>
        <w:t>吉尔吉斯斯坦索姆的精神损害赔偿金。</w:t>
      </w:r>
    </w:p>
    <w:p w14:paraId="59A00C39" w14:textId="3449CA22" w:rsidR="000438B1" w:rsidRPr="000438B1" w:rsidRDefault="000438B1" w:rsidP="000438B1">
      <w:pPr>
        <w:pStyle w:val="SingleTxtGC"/>
        <w:rPr>
          <w:lang w:val="en-GB"/>
        </w:rPr>
      </w:pPr>
      <w:r w:rsidRPr="000438B1">
        <w:rPr>
          <w:rFonts w:hint="eastAsia"/>
          <w:lang w:val="en-GB"/>
        </w:rPr>
        <w:t>对此</w:t>
      </w:r>
      <w:r w:rsidRPr="000438B1">
        <w:rPr>
          <w:lang w:val="en-GB"/>
        </w:rPr>
        <w:t>，提交人声称，判给他的赔偿金额低于在缔约国维持</w:t>
      </w:r>
      <w:r w:rsidRPr="000438B1">
        <w:rPr>
          <w:rFonts w:hint="eastAsia"/>
          <w:lang w:val="en-GB"/>
        </w:rPr>
        <w:t>生活所需</w:t>
      </w:r>
      <w:r w:rsidRPr="000438B1">
        <w:rPr>
          <w:lang w:val="en-GB"/>
        </w:rPr>
        <w:t>最低收入水平。他还指出，</w:t>
      </w:r>
      <w:r>
        <w:rPr>
          <w:lang w:val="en-GB"/>
        </w:rPr>
        <w:t>2</w:t>
      </w:r>
      <w:r w:rsidRPr="000438B1">
        <w:rPr>
          <w:lang w:val="en-GB"/>
        </w:rPr>
        <w:t>0</w:t>
      </w:r>
      <w:r>
        <w:rPr>
          <w:lang w:val="en-GB"/>
        </w:rPr>
        <w:t>21</w:t>
      </w:r>
      <w:r w:rsidRPr="000438B1">
        <w:rPr>
          <w:lang w:val="en-GB"/>
        </w:rPr>
        <w:t>年</w:t>
      </w:r>
      <w:r>
        <w:rPr>
          <w:lang w:val="en-GB"/>
        </w:rPr>
        <w:t>5</w:t>
      </w:r>
      <w:r w:rsidRPr="000438B1">
        <w:rPr>
          <w:lang w:val="en-GB"/>
        </w:rPr>
        <w:t>月</w:t>
      </w:r>
      <w:r>
        <w:rPr>
          <w:lang w:val="en-GB"/>
        </w:rPr>
        <w:t>21</w:t>
      </w:r>
      <w:r w:rsidRPr="000438B1">
        <w:rPr>
          <w:lang w:val="en-GB"/>
        </w:rPr>
        <w:t>日，缔约国财政部对比什凯克佩尔沃迈斯基区法院的</w:t>
      </w:r>
      <w:r w:rsidRPr="000438B1">
        <w:rPr>
          <w:rFonts w:hint="eastAsia"/>
          <w:lang w:val="en-GB"/>
        </w:rPr>
        <w:t>判决</w:t>
      </w:r>
      <w:r w:rsidRPr="000438B1">
        <w:rPr>
          <w:lang w:val="en-GB"/>
        </w:rPr>
        <w:t>提出上诉</w:t>
      </w:r>
      <w:r w:rsidRPr="000438B1">
        <w:rPr>
          <w:rFonts w:hint="eastAsia"/>
          <w:lang w:val="en-GB"/>
        </w:rPr>
        <w:t>。</w:t>
      </w:r>
      <w:r w:rsidRPr="000438B1">
        <w:rPr>
          <w:vertAlign w:val="superscript"/>
          <w:lang w:val="en-GB"/>
        </w:rPr>
        <w:footnoteReference w:id="13"/>
      </w:r>
      <w:r w:rsidRPr="000438B1">
        <w:rPr>
          <w:lang w:val="en-GB"/>
        </w:rPr>
        <w:t xml:space="preserve"> </w:t>
      </w:r>
      <w:r w:rsidRPr="000438B1">
        <w:rPr>
          <w:lang w:val="en-GB"/>
        </w:rPr>
        <w:t>该部在上诉中特别</w:t>
      </w:r>
      <w:r w:rsidRPr="000438B1">
        <w:rPr>
          <w:rFonts w:hint="eastAsia"/>
          <w:lang w:val="en-GB"/>
        </w:rPr>
        <w:t>指出</w:t>
      </w:r>
      <w:r w:rsidRPr="000438B1">
        <w:rPr>
          <w:lang w:val="en-GB"/>
        </w:rPr>
        <w:t>，委员会</w:t>
      </w:r>
      <w:r w:rsidRPr="000438B1">
        <w:rPr>
          <w:rFonts w:hint="eastAsia"/>
          <w:lang w:val="en-GB"/>
        </w:rPr>
        <w:t>的</w:t>
      </w:r>
      <w:r w:rsidRPr="000438B1">
        <w:rPr>
          <w:lang w:val="en-GB"/>
        </w:rPr>
        <w:t>意见属于建议性质，法院本</w:t>
      </w:r>
      <w:r w:rsidRPr="000438B1">
        <w:rPr>
          <w:rFonts w:hint="eastAsia"/>
          <w:lang w:val="en-GB"/>
        </w:rPr>
        <w:t>来应该</w:t>
      </w:r>
      <w:r w:rsidRPr="000438B1">
        <w:rPr>
          <w:lang w:val="en-GB"/>
        </w:rPr>
        <w:t>对据称遭受</w:t>
      </w:r>
      <w:r w:rsidRPr="000438B1">
        <w:rPr>
          <w:rFonts w:hint="eastAsia"/>
          <w:lang w:val="en-GB"/>
        </w:rPr>
        <w:t>的任何</w:t>
      </w:r>
      <w:r w:rsidRPr="000438B1">
        <w:rPr>
          <w:lang w:val="en-GB"/>
        </w:rPr>
        <w:t>精神损害情况进行独立审查。</w:t>
      </w:r>
    </w:p>
    <w:p w14:paraId="6C01DC91" w14:textId="77777777" w:rsidR="000438B1" w:rsidRPr="000438B1" w:rsidRDefault="000438B1" w:rsidP="000438B1">
      <w:pPr>
        <w:pStyle w:val="SingleTxtGC"/>
        <w:rPr>
          <w:lang w:val="en-GB"/>
        </w:rPr>
      </w:pPr>
      <w:r w:rsidRPr="000438B1">
        <w:rPr>
          <w:lang w:val="en-GB"/>
        </w:rPr>
        <w:t>鉴于上述情况，提交人认为，缔约国拒绝落实委员会关于本来文的</w:t>
      </w:r>
      <w:r w:rsidRPr="000438B1">
        <w:rPr>
          <w:rFonts w:hint="eastAsia"/>
          <w:lang w:val="en-GB"/>
        </w:rPr>
        <w:t>《</w:t>
      </w:r>
      <w:r w:rsidRPr="000438B1">
        <w:rPr>
          <w:lang w:val="en-GB"/>
        </w:rPr>
        <w:t>意见</w:t>
      </w:r>
      <w:r w:rsidRPr="000438B1">
        <w:rPr>
          <w:rFonts w:hint="eastAsia"/>
          <w:lang w:val="en-GB"/>
        </w:rPr>
        <w:t>》</w:t>
      </w:r>
      <w:r w:rsidRPr="000438B1">
        <w:rPr>
          <w:lang w:val="en-GB"/>
        </w:rPr>
        <w:t>。</w:t>
      </w:r>
    </w:p>
    <w:p w14:paraId="1E779C2A" w14:textId="7777777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委员会的评估：</w:t>
      </w:r>
    </w:p>
    <w:p w14:paraId="6DAEC9E7" w14:textId="5922278C" w:rsidR="000438B1" w:rsidRPr="000438B1" w:rsidRDefault="000438B1" w:rsidP="000438B1">
      <w:pPr>
        <w:pStyle w:val="SingleTxtGC"/>
        <w:rPr>
          <w:lang w:val="en-GB"/>
        </w:rPr>
      </w:pPr>
      <w:r w:rsidRPr="000438B1">
        <w:rPr>
          <w:lang w:val="en-GB"/>
        </w:rPr>
        <w:tab/>
        <w:t>(</w:t>
      </w:r>
      <w:r>
        <w:rPr>
          <w:lang w:val="en-GB"/>
        </w:rPr>
        <w:t>a</w:t>
      </w:r>
      <w:r w:rsidRPr="000438B1">
        <w:rPr>
          <w:lang w:val="en-GB"/>
        </w:rPr>
        <w:t>)</w:t>
      </w:r>
      <w:r w:rsidRPr="000438B1">
        <w:rPr>
          <w:lang w:val="en-GB"/>
        </w:rPr>
        <w:tab/>
      </w:r>
      <w:r w:rsidRPr="000438B1">
        <w:rPr>
          <w:rFonts w:hint="eastAsia"/>
          <w:lang w:val="en-GB"/>
        </w:rPr>
        <w:t>给予适当补偿</w:t>
      </w:r>
      <w:r w:rsidRPr="000438B1">
        <w:rPr>
          <w:lang w:val="en-GB"/>
        </w:rPr>
        <w:t>：</w:t>
      </w:r>
      <w:r>
        <w:rPr>
          <w:lang w:val="en-GB"/>
        </w:rPr>
        <w:t>C</w:t>
      </w:r>
    </w:p>
    <w:p w14:paraId="65848A2B" w14:textId="5F984FF9" w:rsidR="000438B1" w:rsidRPr="000438B1" w:rsidRDefault="000438B1" w:rsidP="000438B1">
      <w:pPr>
        <w:pStyle w:val="SingleTxtGC"/>
        <w:rPr>
          <w:lang w:val="en-GB"/>
        </w:rPr>
      </w:pPr>
      <w:r w:rsidRPr="000438B1">
        <w:rPr>
          <w:lang w:val="en-GB"/>
        </w:rPr>
        <w:tab/>
        <w:t>(</w:t>
      </w:r>
      <w:r>
        <w:rPr>
          <w:lang w:val="en-GB"/>
        </w:rPr>
        <w:t>b</w:t>
      </w:r>
      <w:r w:rsidRPr="000438B1">
        <w:rPr>
          <w:lang w:val="en-GB"/>
        </w:rPr>
        <w:t>)</w:t>
      </w:r>
      <w:r w:rsidRPr="000438B1">
        <w:rPr>
          <w:lang w:val="en-GB"/>
        </w:rPr>
        <w:tab/>
      </w:r>
      <w:proofErr w:type="gramStart"/>
      <w:r w:rsidRPr="000438B1">
        <w:rPr>
          <w:rFonts w:hint="eastAsia"/>
          <w:lang w:val="en-GB"/>
        </w:rPr>
        <w:t>不</w:t>
      </w:r>
      <w:proofErr w:type="gramEnd"/>
      <w:r w:rsidRPr="000438B1">
        <w:rPr>
          <w:rFonts w:hint="eastAsia"/>
          <w:lang w:val="en-GB"/>
        </w:rPr>
        <w:t>重犯</w:t>
      </w:r>
      <w:r w:rsidRPr="000438B1">
        <w:rPr>
          <w:lang w:val="en-GB"/>
        </w:rPr>
        <w:t>：</w:t>
      </w:r>
      <w:r w:rsidRPr="000438B1">
        <w:rPr>
          <w:rFonts w:hint="eastAsia"/>
          <w:lang w:val="en-GB"/>
        </w:rPr>
        <w:t>无信息</w:t>
      </w:r>
    </w:p>
    <w:p w14:paraId="28B57927" w14:textId="77777777" w:rsidR="000438B1" w:rsidRPr="000438B1" w:rsidRDefault="000438B1" w:rsidP="000438B1">
      <w:pPr>
        <w:pStyle w:val="SingleTxtGC"/>
        <w:rPr>
          <w:lang w:val="en-GB"/>
        </w:rPr>
      </w:pPr>
      <w:r w:rsidRPr="000438B1">
        <w:rPr>
          <w:rFonts w:ascii="Time New Roman" w:eastAsia="黑体" w:hAnsi="Time New Roman"/>
          <w:lang w:val="fr-CH"/>
        </w:rPr>
        <w:t>委员会的决定：</w:t>
      </w:r>
      <w:r w:rsidRPr="000438B1">
        <w:rPr>
          <w:rFonts w:hint="eastAsia"/>
          <w:bCs/>
          <w:lang w:val="en-GB"/>
        </w:rPr>
        <w:t>继续进行后续对话。委员会希望在</w:t>
      </w:r>
      <w:r w:rsidRPr="000438B1">
        <w:rPr>
          <w:rFonts w:hint="eastAsia"/>
          <w:lang w:val="en-GB"/>
        </w:rPr>
        <w:t>未来一届会议期间与缔约国代表会晤。</w:t>
      </w:r>
    </w:p>
    <w:p w14:paraId="6A0A2377" w14:textId="66A174E0" w:rsidR="000438B1" w:rsidRPr="000438B1" w:rsidRDefault="000438B1" w:rsidP="000C7B67">
      <w:pPr>
        <w:pStyle w:val="H23GC"/>
        <w:rPr>
          <w:lang w:val="en-GB"/>
        </w:rPr>
      </w:pPr>
      <w:r w:rsidRPr="000438B1">
        <w:rPr>
          <w:lang w:val="en-GB"/>
        </w:rPr>
        <w:tab/>
      </w:r>
      <w:r>
        <w:rPr>
          <w:lang w:val="en-GB"/>
        </w:rPr>
        <w:t>3</w:t>
      </w:r>
      <w:r w:rsidRPr="000438B1">
        <w:rPr>
          <w:lang w:val="en-GB"/>
        </w:rPr>
        <w:t>.</w:t>
      </w:r>
      <w:r w:rsidRPr="000438B1">
        <w:rPr>
          <w:lang w:val="en-GB"/>
        </w:rPr>
        <w:tab/>
      </w:r>
      <w:r w:rsidRPr="000438B1">
        <w:rPr>
          <w:rFonts w:hint="eastAsia"/>
          <w:lang w:val="es-ES"/>
        </w:rPr>
        <w:t>墨西哥</w:t>
      </w:r>
    </w:p>
    <w:p w14:paraId="21FF6E8A" w14:textId="7D9D034C"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第</w:t>
      </w:r>
      <w:r w:rsidRPr="00762E34">
        <w:rPr>
          <w:rFonts w:ascii="Time New Roman" w:eastAsia="黑体" w:hAnsi="Time New Roman"/>
          <w:lang w:val="fr-CH"/>
        </w:rPr>
        <w:t>2766</w:t>
      </w:r>
      <w:r w:rsidRPr="000438B1">
        <w:rPr>
          <w:rFonts w:ascii="Time New Roman" w:eastAsia="黑体" w:hAnsi="Time New Roman"/>
          <w:lang w:val="fr-CH"/>
        </w:rPr>
        <w:t>/</w:t>
      </w:r>
      <w:r w:rsidRPr="00762E34">
        <w:rPr>
          <w:rFonts w:ascii="Time New Roman" w:eastAsia="黑体" w:hAnsi="Time New Roman"/>
          <w:lang w:val="fr-CH"/>
        </w:rPr>
        <w:t>2</w:t>
      </w:r>
      <w:r w:rsidRPr="000438B1">
        <w:rPr>
          <w:rFonts w:ascii="Time New Roman" w:eastAsia="黑体" w:hAnsi="Time New Roman"/>
          <w:lang w:val="fr-CH"/>
        </w:rPr>
        <w:t>0</w:t>
      </w:r>
      <w:r w:rsidRPr="00762E34">
        <w:rPr>
          <w:rFonts w:ascii="Time New Roman" w:eastAsia="黑体" w:hAnsi="Time New Roman"/>
          <w:lang w:val="fr-CH"/>
        </w:rPr>
        <w:t>16</w:t>
      </w:r>
      <w:r w:rsidRPr="000438B1">
        <w:rPr>
          <w:rFonts w:ascii="Time New Roman" w:eastAsia="黑体" w:hAnsi="Time New Roman"/>
          <w:lang w:val="fr-CH"/>
        </w:rPr>
        <w:t>号来文，</w:t>
      </w:r>
      <w:r w:rsidRPr="00762E34">
        <w:rPr>
          <w:rFonts w:ascii="Time New Roman" w:eastAsia="黑体" w:hAnsi="Time New Roman"/>
          <w:lang w:val="fr-CH"/>
        </w:rPr>
        <w:t>Valdez</w:t>
      </w:r>
      <w:r w:rsidRPr="000438B1">
        <w:rPr>
          <w:rFonts w:ascii="Time New Roman" w:eastAsia="黑体" w:hAnsi="Time New Roman"/>
          <w:lang w:val="fr-CH"/>
        </w:rPr>
        <w:t xml:space="preserve"> </w:t>
      </w:r>
      <w:proofErr w:type="spellStart"/>
      <w:r w:rsidRPr="00762E34">
        <w:rPr>
          <w:rFonts w:ascii="Time New Roman" w:eastAsia="黑体" w:hAnsi="Time New Roman"/>
          <w:lang w:val="fr-CH"/>
        </w:rPr>
        <w:t>Cant</w:t>
      </w:r>
      <w:r w:rsidRPr="000438B1">
        <w:rPr>
          <w:rFonts w:ascii="Time New Roman" w:eastAsia="黑体" w:hAnsi="Time New Roman"/>
          <w:lang w:val="fr-CH"/>
        </w:rPr>
        <w:t>ú</w:t>
      </w:r>
      <w:proofErr w:type="spellEnd"/>
      <w:r w:rsidRPr="000438B1">
        <w:rPr>
          <w:rFonts w:ascii="Time New Roman" w:eastAsia="黑体" w:hAnsi="Time New Roman" w:hint="eastAsia"/>
          <w:lang w:val="fr-CH"/>
        </w:rPr>
        <w:t>和</w:t>
      </w:r>
      <w:r w:rsidRPr="00762E34">
        <w:rPr>
          <w:rFonts w:ascii="Time New Roman" w:eastAsia="黑体" w:hAnsi="Time New Roman"/>
          <w:lang w:val="fr-CH"/>
        </w:rPr>
        <w:t>Rivas</w:t>
      </w:r>
      <w:r w:rsidRPr="000438B1">
        <w:rPr>
          <w:rFonts w:ascii="Time New Roman" w:eastAsia="黑体" w:hAnsi="Time New Roman"/>
          <w:lang w:val="fr-CH"/>
        </w:rPr>
        <w:t xml:space="preserve"> </w:t>
      </w:r>
      <w:r w:rsidRPr="00762E34">
        <w:rPr>
          <w:rFonts w:ascii="Time New Roman" w:eastAsia="黑体" w:hAnsi="Time New Roman"/>
          <w:lang w:val="fr-CH"/>
        </w:rPr>
        <w:t>Rodriguez</w:t>
      </w:r>
    </w:p>
    <w:p w14:paraId="5F406398" w14:textId="7BC9DE76"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《意见》通过日期：</w:t>
      </w:r>
      <w:r w:rsidRPr="000438B1">
        <w:rPr>
          <w:lang w:val="en-GB"/>
        </w:rPr>
        <w:tab/>
      </w:r>
      <w:r>
        <w:rPr>
          <w:lang w:val="en-GB"/>
        </w:rPr>
        <w:t>2</w:t>
      </w:r>
      <w:r w:rsidRPr="000438B1">
        <w:rPr>
          <w:lang w:val="en-GB"/>
        </w:rPr>
        <w:t>0</w:t>
      </w:r>
      <w:r>
        <w:rPr>
          <w:lang w:val="en-GB"/>
        </w:rPr>
        <w:t>19</w:t>
      </w:r>
      <w:r w:rsidRPr="000438B1">
        <w:rPr>
          <w:lang w:val="en-GB"/>
        </w:rPr>
        <w:t>年</w:t>
      </w:r>
      <w:r>
        <w:rPr>
          <w:lang w:val="en-GB"/>
        </w:rPr>
        <w:t>1</w:t>
      </w:r>
      <w:r w:rsidRPr="000438B1">
        <w:rPr>
          <w:lang w:val="en-GB"/>
        </w:rPr>
        <w:t>0</w:t>
      </w:r>
      <w:r w:rsidRPr="000438B1">
        <w:rPr>
          <w:lang w:val="en-GB"/>
        </w:rPr>
        <w:t>月</w:t>
      </w:r>
      <w:r>
        <w:rPr>
          <w:lang w:val="en-GB"/>
        </w:rPr>
        <w:t>24</w:t>
      </w:r>
      <w:r w:rsidRPr="000438B1">
        <w:rPr>
          <w:lang w:val="en-GB"/>
        </w:rPr>
        <w:t>日</w:t>
      </w:r>
    </w:p>
    <w:p w14:paraId="4439B8A7" w14:textId="4E50CF16"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违反的条款：</w:t>
      </w:r>
      <w:r w:rsidRPr="000438B1">
        <w:rPr>
          <w:lang w:val="en-GB"/>
        </w:rPr>
        <w:tab/>
      </w:r>
      <w:r w:rsidRPr="000438B1">
        <w:rPr>
          <w:rFonts w:hint="eastAsia"/>
          <w:lang w:val="en-GB"/>
        </w:rPr>
        <w:t>就</w:t>
      </w:r>
      <w:r>
        <w:t>Victor</w:t>
      </w:r>
      <w:r w:rsidRPr="000438B1">
        <w:t xml:space="preserve"> </w:t>
      </w:r>
      <w:r w:rsidRPr="0034232B">
        <w:rPr>
          <w:lang w:val="en-GB"/>
        </w:rPr>
        <w:t>Manuel</w:t>
      </w:r>
      <w:r w:rsidRPr="000438B1">
        <w:rPr>
          <w:lang w:val="en-GB"/>
        </w:rPr>
        <w:t>·</w:t>
      </w:r>
      <w:r>
        <w:rPr>
          <w:lang w:val="en-GB"/>
        </w:rPr>
        <w:t>Guajardo</w:t>
      </w:r>
      <w:r w:rsidRPr="000438B1">
        <w:rPr>
          <w:lang w:val="en-GB"/>
        </w:rPr>
        <w:t xml:space="preserve"> </w:t>
      </w:r>
      <w:r>
        <w:rPr>
          <w:lang w:val="en-GB"/>
        </w:rPr>
        <w:t>Rivas</w:t>
      </w:r>
      <w:r w:rsidRPr="000438B1">
        <w:rPr>
          <w:rFonts w:hint="eastAsia"/>
          <w:lang w:val="en-GB"/>
        </w:rPr>
        <w:t>而言，违反了</w:t>
      </w:r>
      <w:r w:rsidRPr="000438B1">
        <w:rPr>
          <w:lang w:val="en-GB"/>
        </w:rPr>
        <w:t>第六条第</w:t>
      </w:r>
      <w:r>
        <w:rPr>
          <w:rFonts w:hint="eastAsia"/>
          <w:lang w:val="en-GB"/>
        </w:rPr>
        <w:t>1</w:t>
      </w:r>
      <w:r w:rsidRPr="000438B1">
        <w:rPr>
          <w:lang w:val="en-GB"/>
        </w:rPr>
        <w:t>款、第七条、第九条和第十六条，以及</w:t>
      </w:r>
      <w:r w:rsidRPr="000438B1">
        <w:rPr>
          <w:rFonts w:hint="eastAsia"/>
          <w:lang w:val="en-GB"/>
        </w:rPr>
        <w:t>与</w:t>
      </w:r>
      <w:r w:rsidRPr="000438B1">
        <w:rPr>
          <w:lang w:val="en-GB"/>
        </w:rPr>
        <w:t>第六条、第七条、第九条和第十六条</w:t>
      </w:r>
      <w:r w:rsidRPr="000438B1">
        <w:rPr>
          <w:rFonts w:hint="eastAsia"/>
          <w:lang w:val="en-GB"/>
        </w:rPr>
        <w:t>相关联的第二条第</w:t>
      </w:r>
      <w:r>
        <w:rPr>
          <w:rFonts w:hint="eastAsia"/>
          <w:lang w:val="en-GB"/>
        </w:rPr>
        <w:t>3</w:t>
      </w:r>
      <w:r w:rsidRPr="000438B1">
        <w:rPr>
          <w:rFonts w:hint="eastAsia"/>
          <w:lang w:val="en-GB"/>
        </w:rPr>
        <w:t>款；就来文提交人而言，违反了</w:t>
      </w:r>
      <w:r w:rsidRPr="000438B1">
        <w:rPr>
          <w:lang w:val="en-GB"/>
        </w:rPr>
        <w:t>第七条</w:t>
      </w:r>
      <w:r w:rsidRPr="000438B1">
        <w:rPr>
          <w:rFonts w:hint="eastAsia"/>
          <w:lang w:val="en-GB"/>
        </w:rPr>
        <w:t>以及与第七条相关联的</w:t>
      </w:r>
      <w:r w:rsidRPr="000438B1">
        <w:rPr>
          <w:lang w:val="en-GB"/>
        </w:rPr>
        <w:t>第二条第</w:t>
      </w:r>
      <w:r>
        <w:rPr>
          <w:rFonts w:hint="eastAsia"/>
          <w:lang w:val="en-GB"/>
        </w:rPr>
        <w:t>3</w:t>
      </w:r>
      <w:r w:rsidRPr="000438B1">
        <w:rPr>
          <w:lang w:val="en-GB"/>
        </w:rPr>
        <w:t>款</w:t>
      </w:r>
    </w:p>
    <w:p w14:paraId="756DB0DD" w14:textId="1B93D4BA"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t>补救措施</w:t>
      </w:r>
      <w:r w:rsidRPr="000438B1">
        <w:rPr>
          <w:rFonts w:ascii="Time New Roman" w:eastAsia="黑体" w:hAnsi="Time New Roman"/>
          <w:lang w:val="fr-CH"/>
        </w:rPr>
        <w:t>：</w:t>
      </w:r>
      <w:r w:rsidRPr="000438B1">
        <w:rPr>
          <w:lang w:val="en-GB"/>
        </w:rPr>
        <w:tab/>
      </w:r>
      <w:r w:rsidRPr="000438B1">
        <w:rPr>
          <w:lang w:val="en-GB"/>
        </w:rPr>
        <w:t>缔约国有义务向提交人提供有效的补救。这要求</w:t>
      </w:r>
      <w:r w:rsidRPr="000438B1">
        <w:rPr>
          <w:rFonts w:hint="eastAsia"/>
          <w:lang w:val="en-GB"/>
        </w:rPr>
        <w:t>它</w:t>
      </w:r>
      <w:r w:rsidRPr="000438B1">
        <w:rPr>
          <w:lang w:val="en-GB"/>
        </w:rPr>
        <w:t>向权利受到侵犯的个人提供充分赔偿。</w:t>
      </w:r>
      <w:r w:rsidRPr="000438B1">
        <w:rPr>
          <w:rFonts w:hint="eastAsia"/>
          <w:lang w:val="en-GB"/>
        </w:rPr>
        <w:t>为此</w:t>
      </w:r>
      <w:r w:rsidRPr="000438B1">
        <w:rPr>
          <w:lang w:val="en-GB"/>
        </w:rPr>
        <w:t>，缔约国</w:t>
      </w:r>
      <w:r w:rsidRPr="000438B1">
        <w:rPr>
          <w:rFonts w:hint="eastAsia"/>
          <w:lang w:val="en-GB"/>
        </w:rPr>
        <w:t>应该</w:t>
      </w:r>
      <w:r w:rsidRPr="000438B1">
        <w:rPr>
          <w:lang w:val="en-GB"/>
        </w:rPr>
        <w:t>：</w:t>
      </w:r>
      <w:r w:rsidRPr="000438B1">
        <w:rPr>
          <w:lang w:val="en-GB"/>
        </w:rPr>
        <w:t>(</w:t>
      </w:r>
      <w:r>
        <w:rPr>
          <w:lang w:val="en-GB"/>
        </w:rPr>
        <w:t>a</w:t>
      </w:r>
      <w:r w:rsidRPr="000438B1">
        <w:rPr>
          <w:lang w:val="en-GB"/>
        </w:rPr>
        <w:t>)</w:t>
      </w:r>
      <w:r w:rsidR="00286206">
        <w:rPr>
          <w:lang w:val="en-GB"/>
        </w:rPr>
        <w:t xml:space="preserve"> </w:t>
      </w:r>
      <w:r w:rsidRPr="000438B1">
        <w:rPr>
          <w:lang w:val="en-GB"/>
        </w:rPr>
        <w:t>对</w:t>
      </w:r>
      <w:r>
        <w:rPr>
          <w:lang w:val="en-GB"/>
        </w:rPr>
        <w:t>Guajardo</w:t>
      </w:r>
      <w:r w:rsidRPr="000438B1">
        <w:rPr>
          <w:lang w:val="en-GB"/>
        </w:rPr>
        <w:t xml:space="preserve"> </w:t>
      </w:r>
      <w:r>
        <w:rPr>
          <w:lang w:val="en-GB"/>
        </w:rPr>
        <w:t>Rivas</w:t>
      </w:r>
      <w:r w:rsidRPr="000438B1">
        <w:rPr>
          <w:lang w:val="en-GB"/>
        </w:rPr>
        <w:t>先生的失踪情况进行迅速、有效、彻底、独立、公正和透明的调查；</w:t>
      </w:r>
      <w:r w:rsidRPr="000438B1">
        <w:rPr>
          <w:lang w:val="en-GB"/>
        </w:rPr>
        <w:t>(</w:t>
      </w:r>
      <w:r>
        <w:rPr>
          <w:rFonts w:hint="eastAsia"/>
          <w:lang w:val="en-GB"/>
        </w:rPr>
        <w:t>b</w:t>
      </w:r>
      <w:r w:rsidRPr="000438B1">
        <w:rPr>
          <w:lang w:val="en-GB"/>
        </w:rPr>
        <w:t>)</w:t>
      </w:r>
      <w:r w:rsidR="00286206">
        <w:rPr>
          <w:lang w:val="en-GB"/>
        </w:rPr>
        <w:t xml:space="preserve"> </w:t>
      </w:r>
      <w:r w:rsidRPr="000438B1">
        <w:rPr>
          <w:lang w:val="en-GB"/>
        </w:rPr>
        <w:t>如果</w:t>
      </w:r>
      <w:r>
        <w:rPr>
          <w:lang w:val="en-GB"/>
        </w:rPr>
        <w:t>Guajardo</w:t>
      </w:r>
      <w:r w:rsidRPr="000438B1">
        <w:rPr>
          <w:lang w:val="en-GB"/>
        </w:rPr>
        <w:t xml:space="preserve"> </w:t>
      </w:r>
      <w:r>
        <w:rPr>
          <w:lang w:val="en-GB"/>
        </w:rPr>
        <w:t>Rivas</w:t>
      </w:r>
      <w:r w:rsidRPr="000438B1">
        <w:rPr>
          <w:lang w:val="en-GB"/>
        </w:rPr>
        <w:t>先生仍被单独监禁，立即释放他；</w:t>
      </w:r>
      <w:r w:rsidRPr="000438B1">
        <w:rPr>
          <w:lang w:val="en-GB"/>
        </w:rPr>
        <w:t>(</w:t>
      </w:r>
      <w:r>
        <w:rPr>
          <w:rFonts w:hint="eastAsia"/>
          <w:lang w:val="en-GB"/>
        </w:rPr>
        <w:t>c</w:t>
      </w:r>
      <w:r w:rsidRPr="000438B1">
        <w:rPr>
          <w:lang w:val="en-GB"/>
        </w:rPr>
        <w:t>)</w:t>
      </w:r>
      <w:r w:rsidR="00286206">
        <w:rPr>
          <w:lang w:val="en-GB"/>
        </w:rPr>
        <w:t xml:space="preserve"> </w:t>
      </w:r>
      <w:r w:rsidRPr="000438B1">
        <w:rPr>
          <w:lang w:val="en-GB"/>
        </w:rPr>
        <w:t>如果</w:t>
      </w:r>
      <w:r>
        <w:rPr>
          <w:lang w:val="en-GB"/>
        </w:rPr>
        <w:t>Guajardo</w:t>
      </w:r>
      <w:r w:rsidRPr="000438B1">
        <w:rPr>
          <w:lang w:val="en-GB"/>
        </w:rPr>
        <w:t xml:space="preserve"> </w:t>
      </w:r>
      <w:r>
        <w:rPr>
          <w:lang w:val="en-GB"/>
        </w:rPr>
        <w:t>Rivas</w:t>
      </w:r>
      <w:r w:rsidRPr="000438B1">
        <w:rPr>
          <w:lang w:val="en-GB"/>
        </w:rPr>
        <w:t>先生已经死亡，将</w:t>
      </w:r>
      <w:r w:rsidRPr="000438B1">
        <w:rPr>
          <w:rFonts w:hint="eastAsia"/>
          <w:lang w:val="en-GB"/>
        </w:rPr>
        <w:t>其</w:t>
      </w:r>
      <w:r w:rsidRPr="000438B1">
        <w:rPr>
          <w:lang w:val="en-GB"/>
        </w:rPr>
        <w:t>遗体体面</w:t>
      </w:r>
      <w:r w:rsidRPr="000438B1">
        <w:rPr>
          <w:rFonts w:hint="eastAsia"/>
          <w:lang w:val="en-GB"/>
        </w:rPr>
        <w:t>地</w:t>
      </w:r>
      <w:r w:rsidRPr="000438B1">
        <w:rPr>
          <w:lang w:val="en-GB"/>
        </w:rPr>
        <w:t>交给他的家人；</w:t>
      </w:r>
      <w:r w:rsidRPr="000438B1">
        <w:rPr>
          <w:lang w:val="en-GB"/>
        </w:rPr>
        <w:t>(</w:t>
      </w:r>
      <w:r>
        <w:rPr>
          <w:rFonts w:hint="eastAsia"/>
          <w:lang w:val="en-GB"/>
        </w:rPr>
        <w:t>d</w:t>
      </w:r>
      <w:r w:rsidRPr="000438B1">
        <w:rPr>
          <w:lang w:val="en-GB"/>
        </w:rPr>
        <w:t>)</w:t>
      </w:r>
      <w:r w:rsidR="00286206">
        <w:rPr>
          <w:lang w:val="en-GB"/>
        </w:rPr>
        <w:t xml:space="preserve"> </w:t>
      </w:r>
      <w:r w:rsidRPr="000438B1">
        <w:rPr>
          <w:lang w:val="en-GB"/>
        </w:rPr>
        <w:t>调查并酌情惩</w:t>
      </w:r>
      <w:r w:rsidRPr="000438B1">
        <w:rPr>
          <w:rFonts w:hint="eastAsia"/>
          <w:lang w:val="en-GB"/>
        </w:rPr>
        <w:t>处</w:t>
      </w:r>
      <w:r w:rsidRPr="000438B1">
        <w:rPr>
          <w:lang w:val="en-GB"/>
        </w:rPr>
        <w:t>可能妨碍</w:t>
      </w:r>
      <w:r w:rsidRPr="000438B1">
        <w:rPr>
          <w:rFonts w:hint="eastAsia"/>
          <w:lang w:val="en-GB"/>
        </w:rPr>
        <w:t>有效</w:t>
      </w:r>
      <w:r w:rsidRPr="000438B1">
        <w:rPr>
          <w:lang w:val="en-GB"/>
        </w:rPr>
        <w:t>搜寻和查找</w:t>
      </w:r>
      <w:r>
        <w:rPr>
          <w:lang w:val="en-GB"/>
        </w:rPr>
        <w:t>Guajardo</w:t>
      </w:r>
      <w:r w:rsidRPr="000438B1">
        <w:rPr>
          <w:lang w:val="en-GB"/>
        </w:rPr>
        <w:t xml:space="preserve"> </w:t>
      </w:r>
      <w:r>
        <w:rPr>
          <w:lang w:val="en-GB"/>
        </w:rPr>
        <w:t>Rivas</w:t>
      </w:r>
      <w:r w:rsidRPr="000438B1">
        <w:rPr>
          <w:lang w:val="en-GB"/>
        </w:rPr>
        <w:t>先生的</w:t>
      </w:r>
      <w:r w:rsidRPr="000438B1">
        <w:rPr>
          <w:rFonts w:hint="eastAsia"/>
          <w:lang w:val="en-GB"/>
        </w:rPr>
        <w:t>任何</w:t>
      </w:r>
      <w:r w:rsidRPr="000438B1">
        <w:rPr>
          <w:lang w:val="en-GB"/>
        </w:rPr>
        <w:t>行动；</w:t>
      </w:r>
      <w:r w:rsidRPr="000438B1">
        <w:rPr>
          <w:lang w:val="en-GB"/>
        </w:rPr>
        <w:t>(</w:t>
      </w:r>
      <w:r>
        <w:rPr>
          <w:rFonts w:hint="eastAsia"/>
          <w:lang w:val="en-GB"/>
        </w:rPr>
        <w:t>e</w:t>
      </w:r>
      <w:r w:rsidRPr="000438B1">
        <w:rPr>
          <w:lang w:val="en-GB"/>
        </w:rPr>
        <w:t>)</w:t>
      </w:r>
      <w:r w:rsidR="00286206">
        <w:rPr>
          <w:lang w:val="en-GB"/>
        </w:rPr>
        <w:t xml:space="preserve"> </w:t>
      </w:r>
      <w:r w:rsidRPr="000438B1">
        <w:rPr>
          <w:lang w:val="en-GB"/>
        </w:rPr>
        <w:t>向提交人提供详细</w:t>
      </w:r>
      <w:r w:rsidRPr="000438B1">
        <w:rPr>
          <w:rFonts w:hint="eastAsia"/>
          <w:lang w:val="en-GB"/>
        </w:rPr>
        <w:t>的</w:t>
      </w:r>
      <w:r w:rsidRPr="000438B1">
        <w:rPr>
          <w:lang w:val="en-GB"/>
        </w:rPr>
        <w:t>调查结果；</w:t>
      </w:r>
      <w:r w:rsidRPr="000438B1">
        <w:rPr>
          <w:lang w:val="en-GB"/>
        </w:rPr>
        <w:t>(</w:t>
      </w:r>
      <w:r>
        <w:rPr>
          <w:lang w:val="en-GB"/>
        </w:rPr>
        <w:t>f</w:t>
      </w:r>
      <w:r w:rsidRPr="000438B1">
        <w:rPr>
          <w:lang w:val="en-GB"/>
        </w:rPr>
        <w:t>)</w:t>
      </w:r>
      <w:r w:rsidR="00286206">
        <w:rPr>
          <w:lang w:val="en-GB"/>
        </w:rPr>
        <w:t xml:space="preserve"> </w:t>
      </w:r>
      <w:r w:rsidRPr="000438B1">
        <w:rPr>
          <w:lang w:val="en-GB"/>
        </w:rPr>
        <w:t>起诉和惩</w:t>
      </w:r>
      <w:r w:rsidRPr="000438B1">
        <w:rPr>
          <w:rFonts w:hint="eastAsia"/>
          <w:lang w:val="en-GB"/>
        </w:rPr>
        <w:t>处</w:t>
      </w:r>
      <w:r w:rsidRPr="000438B1">
        <w:rPr>
          <w:lang w:val="en-GB"/>
        </w:rPr>
        <w:t>被认定对所犯侵权行为负责的</w:t>
      </w:r>
      <w:r w:rsidRPr="000438B1">
        <w:rPr>
          <w:rFonts w:hint="eastAsia"/>
          <w:lang w:val="en-GB"/>
        </w:rPr>
        <w:t>个</w:t>
      </w:r>
      <w:r w:rsidRPr="000438B1">
        <w:rPr>
          <w:lang w:val="en-GB"/>
        </w:rPr>
        <w:t>人，</w:t>
      </w:r>
      <w:r w:rsidRPr="000438B1">
        <w:rPr>
          <w:rFonts w:hint="eastAsia"/>
          <w:lang w:val="en-GB"/>
        </w:rPr>
        <w:t>并将</w:t>
      </w:r>
      <w:r w:rsidRPr="000438B1">
        <w:rPr>
          <w:lang w:val="en-GB"/>
        </w:rPr>
        <w:t>这些措施的结果</w:t>
      </w:r>
      <w:r w:rsidRPr="000438B1">
        <w:rPr>
          <w:rFonts w:hint="eastAsia"/>
          <w:lang w:val="en-GB"/>
        </w:rPr>
        <w:t>公布于众</w:t>
      </w:r>
      <w:r w:rsidRPr="000438B1">
        <w:rPr>
          <w:lang w:val="en-GB"/>
        </w:rPr>
        <w:t>；</w:t>
      </w:r>
      <w:r w:rsidRPr="000438B1">
        <w:rPr>
          <w:lang w:val="en-GB"/>
        </w:rPr>
        <w:t>(</w:t>
      </w:r>
      <w:r>
        <w:rPr>
          <w:rFonts w:hint="eastAsia"/>
          <w:lang w:val="en-GB"/>
        </w:rPr>
        <w:t>g</w:t>
      </w:r>
      <w:r w:rsidRPr="000438B1">
        <w:rPr>
          <w:lang w:val="en-GB"/>
        </w:rPr>
        <w:t>)</w:t>
      </w:r>
      <w:r w:rsidR="00286206">
        <w:rPr>
          <w:lang w:val="en-GB"/>
        </w:rPr>
        <w:t xml:space="preserve"> </w:t>
      </w:r>
      <w:r w:rsidRPr="000438B1">
        <w:rPr>
          <w:lang w:val="en-GB"/>
        </w:rPr>
        <w:t>如果</w:t>
      </w:r>
      <w:r>
        <w:rPr>
          <w:lang w:val="en-GB"/>
        </w:rPr>
        <w:t>Guajardo</w:t>
      </w:r>
      <w:r w:rsidRPr="000438B1">
        <w:rPr>
          <w:lang w:val="en-GB"/>
        </w:rPr>
        <w:t xml:space="preserve"> </w:t>
      </w:r>
      <w:r>
        <w:rPr>
          <w:lang w:val="en-GB"/>
        </w:rPr>
        <w:t>Rivas</w:t>
      </w:r>
      <w:r w:rsidRPr="000438B1">
        <w:rPr>
          <w:lang w:val="en-GB"/>
        </w:rPr>
        <w:t>先生还活着，</w:t>
      </w:r>
      <w:r w:rsidRPr="000438B1">
        <w:rPr>
          <w:rFonts w:hint="eastAsia"/>
          <w:lang w:val="en-GB"/>
        </w:rPr>
        <w:t>向提交人以及</w:t>
      </w:r>
      <w:r>
        <w:rPr>
          <w:lang w:val="en-GB"/>
        </w:rPr>
        <w:t>Guajardo</w:t>
      </w:r>
      <w:r w:rsidRPr="000438B1">
        <w:rPr>
          <w:lang w:val="en-GB"/>
        </w:rPr>
        <w:t xml:space="preserve"> </w:t>
      </w:r>
      <w:r>
        <w:rPr>
          <w:lang w:val="en-GB"/>
        </w:rPr>
        <w:t>Rivas</w:t>
      </w:r>
      <w:r w:rsidRPr="000438B1">
        <w:rPr>
          <w:lang w:val="en-GB"/>
        </w:rPr>
        <w:t>先生</w:t>
      </w:r>
      <w:r w:rsidRPr="000438B1">
        <w:rPr>
          <w:rFonts w:hint="eastAsia"/>
          <w:lang w:val="en-GB"/>
        </w:rPr>
        <w:t>提供</w:t>
      </w:r>
      <w:r w:rsidRPr="000438B1">
        <w:rPr>
          <w:lang w:val="en-GB"/>
        </w:rPr>
        <w:t>充分赔偿，包括对所遭受的侵权行为</w:t>
      </w:r>
      <w:r w:rsidRPr="000438B1">
        <w:rPr>
          <w:rFonts w:hint="eastAsia"/>
          <w:lang w:val="en-GB"/>
        </w:rPr>
        <w:t>给</w:t>
      </w:r>
      <w:r w:rsidRPr="000438B1">
        <w:rPr>
          <w:rFonts w:hint="eastAsia"/>
          <w:lang w:val="en-GB"/>
        </w:rPr>
        <w:lastRenderedPageBreak/>
        <w:t>予适当补偿</w:t>
      </w:r>
      <w:r w:rsidRPr="000438B1">
        <w:rPr>
          <w:lang w:val="en-GB"/>
        </w:rPr>
        <w:t>。缔约国还有义务采取措施，防止今后发生类似的侵权行为，包括建立所有被拘留者登记册</w:t>
      </w:r>
      <w:r w:rsidRPr="000438B1">
        <w:rPr>
          <w:rFonts w:hint="eastAsia"/>
          <w:lang w:val="en-GB"/>
        </w:rPr>
        <w:t>。</w:t>
      </w:r>
    </w:p>
    <w:p w14:paraId="0C26F218"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事由：</w:t>
      </w:r>
      <w:r w:rsidRPr="000438B1">
        <w:rPr>
          <w:lang w:val="en-GB"/>
        </w:rPr>
        <w:tab/>
      </w:r>
      <w:r w:rsidRPr="000438B1">
        <w:rPr>
          <w:rFonts w:hint="eastAsia"/>
          <w:lang w:val="en-GB"/>
        </w:rPr>
        <w:t>强迫失踪</w:t>
      </w:r>
    </w:p>
    <w:p w14:paraId="4D223419"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以往的后续行动资料</w:t>
      </w:r>
      <w:r w:rsidRPr="000438B1">
        <w:rPr>
          <w:rFonts w:ascii="Time New Roman" w:eastAsia="黑体" w:hAnsi="Time New Roman" w:hint="eastAsia"/>
          <w:lang w:val="fr-CH"/>
        </w:rPr>
        <w:t>：</w:t>
      </w:r>
      <w:r w:rsidRPr="000438B1">
        <w:rPr>
          <w:lang w:val="en-GB"/>
        </w:rPr>
        <w:tab/>
      </w:r>
      <w:r w:rsidRPr="000438B1">
        <w:rPr>
          <w:lang w:val="en-GB"/>
        </w:rPr>
        <w:t>无</w:t>
      </w:r>
    </w:p>
    <w:p w14:paraId="34357175" w14:textId="2090BDCE"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缔约国提交的材料：</w:t>
      </w:r>
      <w:r w:rsidRPr="000438B1">
        <w:rPr>
          <w:rFonts w:ascii="Time New Roman" w:eastAsia="黑体" w:hAnsi="Time New Roman"/>
          <w:lang w:val="fr-CH"/>
        </w:rPr>
        <w:tab/>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27</w:t>
      </w:r>
      <w:r w:rsidRPr="000438B1">
        <w:rPr>
          <w:lang w:val="en-GB"/>
        </w:rPr>
        <w:t>日</w:t>
      </w:r>
      <w:r w:rsidRPr="000438B1">
        <w:rPr>
          <w:vertAlign w:val="superscript"/>
          <w:lang w:val="en-GB"/>
        </w:rPr>
        <w:footnoteReference w:id="14"/>
      </w:r>
    </w:p>
    <w:p w14:paraId="014E6F32" w14:textId="609CD963" w:rsidR="000438B1" w:rsidRPr="000438B1" w:rsidRDefault="000438B1" w:rsidP="000438B1">
      <w:pPr>
        <w:pStyle w:val="SingleTxtGC"/>
        <w:rPr>
          <w:lang w:val="en-GB"/>
        </w:rPr>
      </w:pPr>
      <w:r w:rsidRPr="000438B1">
        <w:rPr>
          <w:lang w:val="en-GB"/>
        </w:rPr>
        <w:t>缔约国在</w:t>
      </w:r>
      <w:r w:rsidRPr="000438B1">
        <w:rPr>
          <w:rFonts w:hint="eastAsia"/>
          <w:lang w:val="en-GB"/>
        </w:rPr>
        <w:t>函文</w:t>
      </w:r>
      <w:r w:rsidRPr="000438B1">
        <w:rPr>
          <w:lang w:val="en-GB"/>
        </w:rPr>
        <w:t>中告知委员会，它于</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17</w:t>
      </w:r>
      <w:r w:rsidRPr="000438B1">
        <w:rPr>
          <w:lang w:val="en-GB"/>
        </w:rPr>
        <w:t>日与受害者代表</w:t>
      </w:r>
      <w:r w:rsidRPr="000438B1">
        <w:rPr>
          <w:i/>
          <w:iCs/>
          <w:lang w:val="en-GB"/>
        </w:rPr>
        <w:t>(</w:t>
      </w:r>
      <w:proofErr w:type="spellStart"/>
      <w:r>
        <w:rPr>
          <w:i/>
          <w:iCs/>
          <w:lang w:val="en-GB"/>
        </w:rPr>
        <w:t>i</w:t>
      </w:r>
      <w:proofErr w:type="spellEnd"/>
      <w:r w:rsidRPr="000438B1">
        <w:rPr>
          <w:i/>
          <w:iCs/>
          <w:lang w:val="en-GB"/>
        </w:rPr>
        <w:t>(</w:t>
      </w:r>
      <w:r>
        <w:rPr>
          <w:i/>
          <w:iCs/>
          <w:lang w:val="en-GB"/>
        </w:rPr>
        <w:t>dh</w:t>
      </w:r>
      <w:r w:rsidRPr="000438B1">
        <w:rPr>
          <w:i/>
          <w:iCs/>
          <w:lang w:val="en-GB"/>
        </w:rPr>
        <w:t>)</w:t>
      </w:r>
      <w:proofErr w:type="spellStart"/>
      <w:r>
        <w:rPr>
          <w:i/>
          <w:iCs/>
          <w:lang w:val="en-GB"/>
        </w:rPr>
        <w:t>eas</w:t>
      </w:r>
      <w:proofErr w:type="spellEnd"/>
      <w:r w:rsidRPr="000438B1">
        <w:rPr>
          <w:i/>
          <w:iCs/>
          <w:lang w:val="en-GB"/>
        </w:rPr>
        <w:t xml:space="preserve"> </w:t>
      </w:r>
      <w:proofErr w:type="spellStart"/>
      <w:r>
        <w:rPr>
          <w:i/>
          <w:iCs/>
          <w:lang w:val="en-GB"/>
        </w:rPr>
        <w:t>Litigio</w:t>
      </w:r>
      <w:proofErr w:type="spellEnd"/>
      <w:r w:rsidRPr="000438B1">
        <w:rPr>
          <w:i/>
          <w:iCs/>
          <w:lang w:val="en-GB"/>
        </w:rPr>
        <w:t xml:space="preserve"> </w:t>
      </w:r>
      <w:proofErr w:type="spellStart"/>
      <w:r>
        <w:rPr>
          <w:i/>
          <w:iCs/>
          <w:lang w:val="en-GB"/>
        </w:rPr>
        <w:t>Estrat</w:t>
      </w:r>
      <w:r w:rsidRPr="000438B1">
        <w:rPr>
          <w:i/>
          <w:iCs/>
          <w:lang w:val="en-GB"/>
        </w:rPr>
        <w:t>é</w:t>
      </w:r>
      <w:r>
        <w:rPr>
          <w:i/>
          <w:iCs/>
          <w:lang w:val="en-GB"/>
        </w:rPr>
        <w:t>gico</w:t>
      </w:r>
      <w:proofErr w:type="spellEnd"/>
      <w:r w:rsidRPr="000438B1">
        <w:rPr>
          <w:i/>
          <w:iCs/>
          <w:lang w:val="en-GB"/>
        </w:rPr>
        <w:t xml:space="preserve"> </w:t>
      </w:r>
      <w:proofErr w:type="spellStart"/>
      <w:r>
        <w:rPr>
          <w:i/>
          <w:iCs/>
          <w:lang w:val="en-GB"/>
        </w:rPr>
        <w:t>en</w:t>
      </w:r>
      <w:proofErr w:type="spellEnd"/>
      <w:r w:rsidRPr="000438B1">
        <w:rPr>
          <w:i/>
          <w:iCs/>
          <w:lang w:val="en-GB"/>
        </w:rPr>
        <w:t xml:space="preserve"> </w:t>
      </w:r>
      <w:proofErr w:type="spellStart"/>
      <w:r>
        <w:rPr>
          <w:i/>
          <w:iCs/>
          <w:lang w:val="en-GB"/>
        </w:rPr>
        <w:t>Derechos</w:t>
      </w:r>
      <w:proofErr w:type="spellEnd"/>
      <w:r w:rsidRPr="000438B1">
        <w:rPr>
          <w:i/>
          <w:iCs/>
          <w:lang w:val="en-GB"/>
        </w:rPr>
        <w:t xml:space="preserve"> </w:t>
      </w:r>
      <w:r>
        <w:rPr>
          <w:i/>
          <w:iCs/>
          <w:lang w:val="en-GB"/>
        </w:rPr>
        <w:t>Humanos</w:t>
      </w:r>
      <w:r w:rsidRPr="000438B1">
        <w:rPr>
          <w:i/>
          <w:iCs/>
          <w:lang w:val="en-GB"/>
        </w:rPr>
        <w:t>)</w:t>
      </w:r>
      <w:r w:rsidRPr="000438B1">
        <w:rPr>
          <w:lang w:val="en-GB"/>
        </w:rPr>
        <w:t>和</w:t>
      </w:r>
      <w:r>
        <w:rPr>
          <w:i/>
          <w:iCs/>
          <w:lang w:val="en-GB"/>
        </w:rPr>
        <w:t>Guajardo</w:t>
      </w:r>
      <w:r w:rsidRPr="000438B1">
        <w:rPr>
          <w:i/>
          <w:iCs/>
          <w:lang w:val="en-GB"/>
        </w:rPr>
        <w:t xml:space="preserve"> </w:t>
      </w:r>
      <w:r>
        <w:rPr>
          <w:i/>
          <w:iCs/>
          <w:lang w:val="en-GB"/>
        </w:rPr>
        <w:t>Rivas</w:t>
      </w:r>
      <w:r w:rsidRPr="000438B1">
        <w:rPr>
          <w:lang w:val="en-GB"/>
        </w:rPr>
        <w:t>先生母亲以及以下部门的代表举行了一次机构间虚拟会议：科阿韦拉州</w:t>
      </w:r>
      <w:r w:rsidRPr="000438B1">
        <w:rPr>
          <w:rFonts w:hint="eastAsia"/>
          <w:lang w:val="en-GB"/>
        </w:rPr>
        <w:t>(</w:t>
      </w:r>
      <w:r>
        <w:rPr>
          <w:lang w:val="en-GB"/>
        </w:rPr>
        <w:t>Coahuila</w:t>
      </w:r>
      <w:r w:rsidRPr="000438B1">
        <w:rPr>
          <w:lang w:val="en-GB"/>
        </w:rPr>
        <w:t>)</w:t>
      </w:r>
      <w:r w:rsidRPr="000438B1">
        <w:rPr>
          <w:lang w:val="en-GB"/>
        </w:rPr>
        <w:t>总检察长办公室、瓦哈卡州</w:t>
      </w:r>
      <w:r w:rsidRPr="000438B1">
        <w:rPr>
          <w:rFonts w:hint="eastAsia"/>
          <w:lang w:val="en-GB"/>
        </w:rPr>
        <w:t>(</w:t>
      </w:r>
      <w:r>
        <w:rPr>
          <w:lang w:val="en-GB"/>
        </w:rPr>
        <w:t>Oaxaca</w:t>
      </w:r>
      <w:r w:rsidRPr="000438B1">
        <w:rPr>
          <w:lang w:val="en-GB"/>
        </w:rPr>
        <w:t>)</w:t>
      </w:r>
      <w:r w:rsidRPr="000438B1">
        <w:rPr>
          <w:lang w:val="en-GB"/>
        </w:rPr>
        <w:t>政府秘书长、国家搜寻委员会、科阿韦拉州搜寻委员会、共和国总检察长办公室、救助受害者执行委员会</w:t>
      </w:r>
      <w:r w:rsidRPr="000438B1">
        <w:rPr>
          <w:rFonts w:hint="eastAsia"/>
          <w:lang w:val="en-GB"/>
        </w:rPr>
        <w:t>、外交部和内政秘书。</w:t>
      </w:r>
      <w:r w:rsidRPr="000438B1">
        <w:rPr>
          <w:lang w:val="en-GB"/>
        </w:rPr>
        <w:t>救助受害者执行委员会</w:t>
      </w:r>
      <w:r w:rsidRPr="000438B1">
        <w:rPr>
          <w:rFonts w:hint="eastAsia"/>
          <w:lang w:val="en-GB"/>
        </w:rPr>
        <w:t>在会议上</w:t>
      </w:r>
      <w:r w:rsidRPr="000438B1">
        <w:rPr>
          <w:lang w:val="en-GB"/>
        </w:rPr>
        <w:t>承诺</w:t>
      </w:r>
      <w:r w:rsidRPr="000438B1">
        <w:rPr>
          <w:rFonts w:hint="eastAsia"/>
          <w:lang w:val="en-GB"/>
        </w:rPr>
        <w:t>将</w:t>
      </w:r>
      <w:r w:rsidRPr="000438B1">
        <w:rPr>
          <w:lang w:val="en-GB"/>
        </w:rPr>
        <w:t>在</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23</w:t>
      </w:r>
      <w:r w:rsidRPr="000438B1">
        <w:rPr>
          <w:lang w:val="en-GB"/>
        </w:rPr>
        <w:t>日至</w:t>
      </w:r>
      <w:r>
        <w:rPr>
          <w:lang w:val="en-GB"/>
        </w:rPr>
        <w:t>29</w:t>
      </w:r>
      <w:r w:rsidRPr="000438B1">
        <w:rPr>
          <w:lang w:val="en-GB"/>
        </w:rPr>
        <w:t>日的某个时候组织一次会议，以便对综合赔偿请求做出答复。</w:t>
      </w:r>
    </w:p>
    <w:p w14:paraId="390C94E6" w14:textId="03424C49" w:rsidR="000438B1" w:rsidRPr="000438B1" w:rsidRDefault="000438B1" w:rsidP="000438B1">
      <w:pPr>
        <w:pStyle w:val="SingleTxtGC"/>
        <w:rPr>
          <w:lang w:val="en-GB"/>
        </w:rPr>
      </w:pPr>
      <w:r w:rsidRPr="000438B1">
        <w:rPr>
          <w:lang w:val="en-GB"/>
        </w:rPr>
        <w:t>缔约国还报告说，</w:t>
      </w:r>
      <w:r w:rsidRPr="000438B1">
        <w:rPr>
          <w:rFonts w:hint="eastAsia"/>
          <w:lang w:val="en-GB"/>
        </w:rPr>
        <w:t>将有</w:t>
      </w:r>
      <w:r w:rsidRPr="000438B1">
        <w:rPr>
          <w:lang w:val="en-GB"/>
        </w:rPr>
        <w:t>科阿韦拉州总检察长办公室、国家搜寻委员会、科阿韦拉州搜寻委员会、共和国总检察长办公室、</w:t>
      </w:r>
      <w:r w:rsidRPr="000438B1">
        <w:rPr>
          <w:rFonts w:hint="eastAsia"/>
          <w:lang w:val="en-GB"/>
        </w:rPr>
        <w:t>内政</w:t>
      </w:r>
      <w:r w:rsidRPr="000438B1">
        <w:rPr>
          <w:lang w:val="en-GB"/>
        </w:rPr>
        <w:t>秘书和外交部的代表</w:t>
      </w:r>
      <w:r w:rsidRPr="000438B1">
        <w:rPr>
          <w:rFonts w:hint="eastAsia"/>
          <w:lang w:val="en-GB"/>
        </w:rPr>
        <w:t>参加的会议</w:t>
      </w:r>
      <w:r w:rsidRPr="000438B1">
        <w:rPr>
          <w:lang w:val="en-GB"/>
        </w:rPr>
        <w:t>计划于</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31</w:t>
      </w:r>
      <w:r w:rsidRPr="000438B1">
        <w:rPr>
          <w:lang w:val="en-GB"/>
        </w:rPr>
        <w:t>日</w:t>
      </w:r>
      <w:r w:rsidRPr="000438B1">
        <w:rPr>
          <w:rFonts w:hint="eastAsia"/>
          <w:lang w:val="en-GB"/>
        </w:rPr>
        <w:t>举行</w:t>
      </w:r>
      <w:r w:rsidRPr="000438B1">
        <w:rPr>
          <w:lang w:val="en-GB"/>
        </w:rPr>
        <w:t>。与会者将交流和收集案件信息，并审查调查</w:t>
      </w:r>
      <w:r w:rsidRPr="000438B1">
        <w:rPr>
          <w:rFonts w:hint="eastAsia"/>
          <w:lang w:val="en-GB"/>
        </w:rPr>
        <w:t>结果以</w:t>
      </w:r>
      <w:r w:rsidRPr="000438B1">
        <w:rPr>
          <w:lang w:val="en-GB"/>
        </w:rPr>
        <w:t>及与有组织犯罪的可能联系。</w:t>
      </w:r>
    </w:p>
    <w:p w14:paraId="32B91D30" w14:textId="39063448" w:rsidR="000438B1" w:rsidRPr="000438B1" w:rsidRDefault="000438B1" w:rsidP="000438B1">
      <w:pPr>
        <w:pStyle w:val="SingleTxtGC"/>
        <w:rPr>
          <w:lang w:val="en-GB"/>
        </w:rPr>
      </w:pPr>
      <w:r w:rsidRPr="000438B1">
        <w:rPr>
          <w:rFonts w:hint="eastAsia"/>
          <w:lang w:val="en-GB"/>
        </w:rPr>
        <w:t>内政</w:t>
      </w:r>
      <w:r w:rsidRPr="000438B1">
        <w:rPr>
          <w:lang w:val="en-GB"/>
        </w:rPr>
        <w:t>秘书、科阿韦拉政府和受害者代表计划于</w:t>
      </w:r>
      <w:r>
        <w:rPr>
          <w:lang w:val="en-GB"/>
        </w:rPr>
        <w:t>2</w:t>
      </w:r>
      <w:r w:rsidRPr="000438B1">
        <w:rPr>
          <w:lang w:val="en-GB"/>
        </w:rPr>
        <w:t>0</w:t>
      </w:r>
      <w:r>
        <w:rPr>
          <w:lang w:val="en-GB"/>
        </w:rPr>
        <w:t>2</w:t>
      </w:r>
      <w:r w:rsidRPr="000438B1">
        <w:rPr>
          <w:lang w:val="en-GB"/>
        </w:rPr>
        <w:t>0</w:t>
      </w:r>
      <w:r w:rsidRPr="000438B1">
        <w:rPr>
          <w:lang w:val="en-GB"/>
        </w:rPr>
        <w:t>年</w:t>
      </w:r>
      <w:r>
        <w:rPr>
          <w:lang w:val="en-GB"/>
        </w:rPr>
        <w:t>8</w:t>
      </w:r>
      <w:r w:rsidRPr="000438B1">
        <w:rPr>
          <w:lang w:val="en-GB"/>
        </w:rPr>
        <w:t>月</w:t>
      </w:r>
      <w:r>
        <w:rPr>
          <w:lang w:val="en-GB"/>
        </w:rPr>
        <w:t>3</w:t>
      </w:r>
      <w:r w:rsidRPr="000438B1">
        <w:rPr>
          <w:lang w:val="en-GB"/>
        </w:rPr>
        <w:t>日举行另一次会议，</w:t>
      </w:r>
      <w:r w:rsidRPr="000438B1">
        <w:rPr>
          <w:rFonts w:hint="eastAsia"/>
          <w:lang w:val="en-GB"/>
        </w:rPr>
        <w:t>以</w:t>
      </w:r>
      <w:r w:rsidRPr="000438B1">
        <w:rPr>
          <w:lang w:val="en-GB"/>
        </w:rPr>
        <w:t>审查与</w:t>
      </w:r>
      <w:r w:rsidRPr="000438B1">
        <w:rPr>
          <w:rFonts w:hint="eastAsia"/>
          <w:lang w:val="en-GB"/>
        </w:rPr>
        <w:t>赔偿</w:t>
      </w:r>
      <w:r w:rsidRPr="000438B1">
        <w:rPr>
          <w:lang w:val="en-GB"/>
        </w:rPr>
        <w:t>措施有关的事项。</w:t>
      </w:r>
    </w:p>
    <w:p w14:paraId="02A19362" w14:textId="2BEDF6C0" w:rsidR="000438B1" w:rsidRPr="000438B1" w:rsidRDefault="000438B1" w:rsidP="000438B1">
      <w:pPr>
        <w:pStyle w:val="SingleTxtGC"/>
        <w:rPr>
          <w:lang w:val="en-GB"/>
        </w:rPr>
      </w:pPr>
      <w:r w:rsidRPr="000438B1">
        <w:rPr>
          <w:lang w:val="en-GB"/>
        </w:rPr>
        <w:t>缔约国重申，</w:t>
      </w:r>
      <w:r>
        <w:rPr>
          <w:lang w:val="en-GB"/>
        </w:rPr>
        <w:t>2</w:t>
      </w:r>
      <w:r w:rsidRPr="000438B1">
        <w:rPr>
          <w:lang w:val="en-GB"/>
        </w:rPr>
        <w:t>0</w:t>
      </w:r>
      <w:r>
        <w:rPr>
          <w:lang w:val="en-GB"/>
        </w:rPr>
        <w:t>17</w:t>
      </w:r>
      <w:r w:rsidRPr="000438B1">
        <w:rPr>
          <w:lang w:val="en-GB"/>
        </w:rPr>
        <w:t>年</w:t>
      </w:r>
      <w:r>
        <w:rPr>
          <w:lang w:val="en-GB"/>
        </w:rPr>
        <w:t>1</w:t>
      </w:r>
      <w:r w:rsidRPr="000438B1">
        <w:rPr>
          <w:lang w:val="en-GB"/>
        </w:rPr>
        <w:t>月</w:t>
      </w:r>
      <w:r>
        <w:rPr>
          <w:lang w:val="en-GB"/>
        </w:rPr>
        <w:t>11</w:t>
      </w:r>
      <w:r w:rsidRPr="000438B1">
        <w:rPr>
          <w:lang w:val="en-GB"/>
        </w:rPr>
        <w:t>日对</w:t>
      </w:r>
      <w:proofErr w:type="spellStart"/>
      <w:r>
        <w:rPr>
          <w:lang w:val="en-GB"/>
        </w:rPr>
        <w:t>J</w:t>
      </w:r>
      <w:r w:rsidRPr="000438B1">
        <w:rPr>
          <w:lang w:val="en-GB"/>
        </w:rPr>
        <w:t>.</w:t>
      </w:r>
      <w:r>
        <w:rPr>
          <w:lang w:val="en-GB"/>
        </w:rPr>
        <w:t>J</w:t>
      </w:r>
      <w:r w:rsidRPr="000438B1">
        <w:rPr>
          <w:lang w:val="en-GB"/>
        </w:rPr>
        <w:t>.</w:t>
      </w:r>
      <w:r>
        <w:rPr>
          <w:lang w:val="en-GB"/>
        </w:rPr>
        <w:t>M</w:t>
      </w:r>
      <w:r w:rsidRPr="000438B1">
        <w:rPr>
          <w:lang w:val="en-GB"/>
        </w:rPr>
        <w:t>.</w:t>
      </w:r>
      <w:r>
        <w:rPr>
          <w:lang w:val="en-GB"/>
        </w:rPr>
        <w:t>S</w:t>
      </w:r>
      <w:proofErr w:type="spellEnd"/>
      <w:r w:rsidRPr="000438B1">
        <w:rPr>
          <w:lang w:val="en-GB"/>
        </w:rPr>
        <w:t>.</w:t>
      </w:r>
      <w:r w:rsidRPr="000438B1">
        <w:rPr>
          <w:lang w:val="en-GB"/>
        </w:rPr>
        <w:t>、</w:t>
      </w:r>
      <w:proofErr w:type="spellStart"/>
      <w:r>
        <w:rPr>
          <w:lang w:val="en-GB"/>
        </w:rPr>
        <w:t>H</w:t>
      </w:r>
      <w:r w:rsidRPr="000438B1">
        <w:rPr>
          <w:lang w:val="en-GB"/>
        </w:rPr>
        <w:t>.</w:t>
      </w:r>
      <w:r>
        <w:rPr>
          <w:lang w:val="en-GB"/>
        </w:rPr>
        <w:t>A</w:t>
      </w:r>
      <w:r w:rsidRPr="000438B1">
        <w:rPr>
          <w:lang w:val="en-GB"/>
        </w:rPr>
        <w:t>.</w:t>
      </w:r>
      <w:r>
        <w:rPr>
          <w:lang w:val="en-GB"/>
        </w:rPr>
        <w:t>O</w:t>
      </w:r>
      <w:r w:rsidRPr="000438B1">
        <w:rPr>
          <w:lang w:val="en-GB"/>
        </w:rPr>
        <w:t>.</w:t>
      </w:r>
      <w:r>
        <w:rPr>
          <w:lang w:val="en-GB"/>
        </w:rPr>
        <w:t>E</w:t>
      </w:r>
      <w:proofErr w:type="spellEnd"/>
      <w:r w:rsidRPr="000438B1">
        <w:rPr>
          <w:lang w:val="en-GB"/>
        </w:rPr>
        <w:t>.</w:t>
      </w:r>
      <w:r w:rsidRPr="000438B1">
        <w:rPr>
          <w:lang w:val="en-GB"/>
        </w:rPr>
        <w:t>和</w:t>
      </w:r>
      <w:proofErr w:type="spellStart"/>
      <w:r>
        <w:rPr>
          <w:lang w:val="en-GB"/>
        </w:rPr>
        <w:t>M</w:t>
      </w:r>
      <w:r w:rsidRPr="000438B1">
        <w:rPr>
          <w:lang w:val="en-GB"/>
        </w:rPr>
        <w:t>.</w:t>
      </w:r>
      <w:r>
        <w:rPr>
          <w:lang w:val="en-GB"/>
        </w:rPr>
        <w:t>A</w:t>
      </w:r>
      <w:r w:rsidRPr="000438B1">
        <w:rPr>
          <w:lang w:val="en-GB"/>
        </w:rPr>
        <w:t>.</w:t>
      </w:r>
      <w:r>
        <w:rPr>
          <w:lang w:val="en-GB"/>
        </w:rPr>
        <w:t>M</w:t>
      </w:r>
      <w:r w:rsidRPr="000438B1">
        <w:rPr>
          <w:lang w:val="en-GB"/>
        </w:rPr>
        <w:t>.</w:t>
      </w:r>
      <w:r>
        <w:rPr>
          <w:lang w:val="en-GB"/>
        </w:rPr>
        <w:t>G</w:t>
      </w:r>
      <w:proofErr w:type="spellEnd"/>
      <w:r w:rsidRPr="000438B1">
        <w:rPr>
          <w:lang w:val="en-GB"/>
        </w:rPr>
        <w:t>.</w:t>
      </w:r>
      <w:r w:rsidRPr="000438B1">
        <w:rPr>
          <w:lang w:val="en-GB"/>
        </w:rPr>
        <w:t>启动了刑事调查，指控他们在强迫失踪罪中负有责任。对他们发出了逮捕令，</w:t>
      </w:r>
      <w:proofErr w:type="spellStart"/>
      <w:r>
        <w:rPr>
          <w:lang w:val="en-GB"/>
        </w:rPr>
        <w:t>M</w:t>
      </w:r>
      <w:r w:rsidRPr="000438B1">
        <w:rPr>
          <w:lang w:val="en-GB"/>
        </w:rPr>
        <w:t>.</w:t>
      </w:r>
      <w:r>
        <w:rPr>
          <w:lang w:val="en-GB"/>
        </w:rPr>
        <w:t>A</w:t>
      </w:r>
      <w:r w:rsidRPr="000438B1">
        <w:rPr>
          <w:lang w:val="en-GB"/>
        </w:rPr>
        <w:t>.</w:t>
      </w:r>
      <w:r>
        <w:rPr>
          <w:lang w:val="en-GB"/>
        </w:rPr>
        <w:t>M</w:t>
      </w:r>
      <w:r w:rsidRPr="000438B1">
        <w:rPr>
          <w:lang w:val="en-GB"/>
        </w:rPr>
        <w:t>.</w:t>
      </w:r>
      <w:r>
        <w:rPr>
          <w:lang w:val="en-GB"/>
        </w:rPr>
        <w:t>G</w:t>
      </w:r>
      <w:proofErr w:type="spellEnd"/>
      <w:r w:rsidRPr="000438B1">
        <w:rPr>
          <w:lang w:val="en-GB"/>
        </w:rPr>
        <w:t>.</w:t>
      </w:r>
      <w:r w:rsidRPr="000438B1">
        <w:rPr>
          <w:lang w:val="en-GB"/>
        </w:rPr>
        <w:t>受到了审判和监禁。他在上诉后被释放。对</w:t>
      </w:r>
      <w:proofErr w:type="spellStart"/>
      <w:r>
        <w:rPr>
          <w:lang w:val="en-GB"/>
        </w:rPr>
        <w:t>J</w:t>
      </w:r>
      <w:r w:rsidRPr="000438B1">
        <w:rPr>
          <w:lang w:val="en-GB"/>
        </w:rPr>
        <w:t>.</w:t>
      </w:r>
      <w:r>
        <w:rPr>
          <w:lang w:val="en-GB"/>
        </w:rPr>
        <w:t>J</w:t>
      </w:r>
      <w:r w:rsidRPr="000438B1">
        <w:rPr>
          <w:lang w:val="en-GB"/>
        </w:rPr>
        <w:t>.</w:t>
      </w:r>
      <w:r>
        <w:rPr>
          <w:lang w:val="en-GB"/>
        </w:rPr>
        <w:t>M</w:t>
      </w:r>
      <w:r w:rsidRPr="000438B1">
        <w:rPr>
          <w:lang w:val="en-GB"/>
        </w:rPr>
        <w:t>.</w:t>
      </w:r>
      <w:r>
        <w:rPr>
          <w:lang w:val="en-GB"/>
        </w:rPr>
        <w:t>S</w:t>
      </w:r>
      <w:proofErr w:type="spellEnd"/>
      <w:r w:rsidRPr="000438B1">
        <w:rPr>
          <w:lang w:val="en-GB"/>
        </w:rPr>
        <w:t>.</w:t>
      </w:r>
      <w:r w:rsidRPr="000438B1">
        <w:rPr>
          <w:lang w:val="en-GB"/>
        </w:rPr>
        <w:t>和</w:t>
      </w:r>
      <w:proofErr w:type="spellStart"/>
      <w:r>
        <w:rPr>
          <w:lang w:val="en-GB"/>
        </w:rPr>
        <w:t>H</w:t>
      </w:r>
      <w:r w:rsidRPr="000438B1">
        <w:rPr>
          <w:lang w:val="en-GB"/>
        </w:rPr>
        <w:t>.</w:t>
      </w:r>
      <w:r>
        <w:rPr>
          <w:lang w:val="en-GB"/>
        </w:rPr>
        <w:t>A</w:t>
      </w:r>
      <w:r w:rsidRPr="000438B1">
        <w:rPr>
          <w:lang w:val="en-GB"/>
        </w:rPr>
        <w:t>.</w:t>
      </w:r>
      <w:r>
        <w:rPr>
          <w:lang w:val="en-GB"/>
        </w:rPr>
        <w:t>O</w:t>
      </w:r>
      <w:r w:rsidRPr="000438B1">
        <w:rPr>
          <w:lang w:val="en-GB"/>
        </w:rPr>
        <w:t>.</w:t>
      </w:r>
      <w:r>
        <w:rPr>
          <w:lang w:val="en-GB"/>
        </w:rPr>
        <w:t>E</w:t>
      </w:r>
      <w:proofErr w:type="spellEnd"/>
      <w:r w:rsidRPr="000438B1">
        <w:rPr>
          <w:lang w:val="en-GB"/>
        </w:rPr>
        <w:t>.</w:t>
      </w:r>
      <w:r w:rsidRPr="000438B1">
        <w:rPr>
          <w:lang w:val="en-GB"/>
        </w:rPr>
        <w:t>的逮捕令仍</w:t>
      </w:r>
      <w:r w:rsidRPr="000438B1">
        <w:rPr>
          <w:rFonts w:hint="eastAsia"/>
          <w:lang w:val="en-GB"/>
        </w:rPr>
        <w:t>在</w:t>
      </w:r>
      <w:r w:rsidRPr="000438B1">
        <w:rPr>
          <w:lang w:val="en-GB"/>
        </w:rPr>
        <w:t>执行</w:t>
      </w:r>
      <w:r w:rsidRPr="000438B1">
        <w:rPr>
          <w:rFonts w:hint="eastAsia"/>
          <w:lang w:val="en-GB"/>
        </w:rPr>
        <w:t>中</w:t>
      </w:r>
      <w:r w:rsidRPr="000438B1">
        <w:rPr>
          <w:lang w:val="en-GB"/>
        </w:rPr>
        <w:t>。共和国总检察长办公室继续进行调查，比较基因特征，进行法医基因研究，并与各种证人交谈。</w:t>
      </w:r>
    </w:p>
    <w:p w14:paraId="0B9FBB05" w14:textId="174D20B4" w:rsidR="000438B1" w:rsidRPr="000438B1" w:rsidRDefault="000438B1" w:rsidP="000438B1">
      <w:pPr>
        <w:pStyle w:val="SingleTxtGC"/>
        <w:rPr>
          <w:lang w:val="en-GB"/>
        </w:rPr>
      </w:pPr>
      <w:r w:rsidRPr="000438B1">
        <w:rPr>
          <w:lang w:val="en-GB"/>
        </w:rPr>
        <w:t>关于赔偿措施，缔约国表示，救助受害者执行委员会自</w:t>
      </w:r>
      <w:r>
        <w:rPr>
          <w:lang w:val="en-GB"/>
        </w:rPr>
        <w:t>2</w:t>
      </w:r>
      <w:r w:rsidRPr="000438B1">
        <w:rPr>
          <w:lang w:val="en-GB"/>
        </w:rPr>
        <w:t>0</w:t>
      </w:r>
      <w:r>
        <w:rPr>
          <w:lang w:val="en-GB"/>
        </w:rPr>
        <w:t>17</w:t>
      </w:r>
      <w:r w:rsidRPr="000438B1">
        <w:rPr>
          <w:lang w:val="en-GB"/>
        </w:rPr>
        <w:t>年以来一直向受害者</w:t>
      </w:r>
      <w:r w:rsidRPr="000438B1">
        <w:rPr>
          <w:rFonts w:hint="eastAsia"/>
          <w:lang w:val="en-GB"/>
        </w:rPr>
        <w:t>家属</w:t>
      </w:r>
      <w:r w:rsidRPr="000438B1">
        <w:rPr>
          <w:lang w:val="en-GB"/>
        </w:rPr>
        <w:t>提供食物和租金补贴。</w:t>
      </w:r>
      <w:r>
        <w:rPr>
          <w:lang w:val="en-GB"/>
        </w:rPr>
        <w:t>2</w:t>
      </w:r>
      <w:r w:rsidRPr="000438B1">
        <w:rPr>
          <w:lang w:val="en-GB"/>
        </w:rPr>
        <w:t>0</w:t>
      </w:r>
      <w:r>
        <w:rPr>
          <w:lang w:val="en-GB"/>
        </w:rPr>
        <w:t>18</w:t>
      </w:r>
      <w:r w:rsidRPr="000438B1">
        <w:rPr>
          <w:lang w:val="en-GB"/>
        </w:rPr>
        <w:t>年，受害者的母亲和伴侣都获得了心理支持。救助受害者执行委员会计划对受害者家</w:t>
      </w:r>
      <w:r w:rsidRPr="000438B1">
        <w:rPr>
          <w:rFonts w:hint="eastAsia"/>
          <w:lang w:val="en-GB"/>
        </w:rPr>
        <w:t>属</w:t>
      </w:r>
      <w:r w:rsidRPr="000438B1">
        <w:rPr>
          <w:lang w:val="en-GB"/>
        </w:rPr>
        <w:t>进行专门评估，以评</w:t>
      </w:r>
      <w:r w:rsidRPr="000438B1">
        <w:rPr>
          <w:rFonts w:hint="eastAsia"/>
          <w:lang w:val="en-GB"/>
        </w:rPr>
        <w:t>价</w:t>
      </w:r>
      <w:r w:rsidRPr="000438B1">
        <w:rPr>
          <w:lang w:val="en-GB"/>
        </w:rPr>
        <w:t>他们的医疗和心理需求。评估之后，将与受害者家属协商，将</w:t>
      </w:r>
      <w:r w:rsidRPr="000438B1">
        <w:rPr>
          <w:rFonts w:hint="eastAsia"/>
          <w:lang w:val="en-GB"/>
        </w:rPr>
        <w:t>她们</w:t>
      </w:r>
      <w:r w:rsidRPr="000438B1">
        <w:rPr>
          <w:lang w:val="en-GB"/>
        </w:rPr>
        <w:t>转到适当的服务机构，并安排</w:t>
      </w:r>
      <w:r w:rsidRPr="000438B1">
        <w:rPr>
          <w:rFonts w:hint="eastAsia"/>
          <w:lang w:val="en-GB"/>
        </w:rPr>
        <w:t>对她们</w:t>
      </w:r>
      <w:r w:rsidRPr="000438B1">
        <w:rPr>
          <w:lang w:val="en-GB"/>
        </w:rPr>
        <w:t>的</w:t>
      </w:r>
      <w:r w:rsidRPr="000438B1">
        <w:rPr>
          <w:rFonts w:hint="eastAsia"/>
          <w:lang w:val="en-GB"/>
        </w:rPr>
        <w:t>照顾事宜。</w:t>
      </w:r>
    </w:p>
    <w:p w14:paraId="09D66CF0" w14:textId="707E80BF"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提交人提交的材料：</w:t>
      </w:r>
      <w:r>
        <w:rPr>
          <w:lang w:val="en-GB"/>
        </w:rPr>
        <w:t>2</w:t>
      </w:r>
      <w:r w:rsidRPr="000438B1">
        <w:rPr>
          <w:lang w:val="en-GB"/>
        </w:rPr>
        <w:t>0</w:t>
      </w:r>
      <w:r>
        <w:rPr>
          <w:lang w:val="en-GB"/>
        </w:rPr>
        <w:t>21</w:t>
      </w:r>
      <w:r w:rsidRPr="000438B1">
        <w:rPr>
          <w:lang w:val="en-GB"/>
        </w:rPr>
        <w:t>年</w:t>
      </w:r>
      <w:r>
        <w:rPr>
          <w:lang w:val="en-GB"/>
        </w:rPr>
        <w:t>3</w:t>
      </w:r>
      <w:r w:rsidRPr="000438B1">
        <w:rPr>
          <w:lang w:val="en-GB"/>
        </w:rPr>
        <w:t>月</w:t>
      </w:r>
      <w:r>
        <w:rPr>
          <w:lang w:val="en-GB"/>
        </w:rPr>
        <w:t>4</w:t>
      </w:r>
      <w:r w:rsidRPr="000438B1">
        <w:rPr>
          <w:lang w:val="en-GB"/>
        </w:rPr>
        <w:t>日</w:t>
      </w:r>
      <w:r w:rsidRPr="000438B1">
        <w:rPr>
          <w:vertAlign w:val="superscript"/>
          <w:lang w:val="en-GB"/>
        </w:rPr>
        <w:footnoteReference w:id="15"/>
      </w:r>
    </w:p>
    <w:p w14:paraId="021DED8D" w14:textId="20363180" w:rsidR="000438B1" w:rsidRPr="000438B1" w:rsidRDefault="000438B1" w:rsidP="000438B1">
      <w:pPr>
        <w:pStyle w:val="SingleTxtGC"/>
        <w:rPr>
          <w:lang w:val="en-GB"/>
        </w:rPr>
      </w:pPr>
      <w:r w:rsidRPr="000438B1">
        <w:rPr>
          <w:lang w:val="en-GB"/>
        </w:rPr>
        <w:t>提交人告知委员会，</w:t>
      </w:r>
      <w:r>
        <w:rPr>
          <w:lang w:val="en-GB"/>
        </w:rPr>
        <w:t>2</w:t>
      </w:r>
      <w:r w:rsidRPr="000438B1">
        <w:rPr>
          <w:lang w:val="en-GB"/>
        </w:rPr>
        <w:t>0</w:t>
      </w:r>
      <w:r>
        <w:rPr>
          <w:lang w:val="en-GB"/>
        </w:rPr>
        <w:t>19</w:t>
      </w:r>
      <w:r w:rsidRPr="000438B1">
        <w:rPr>
          <w:lang w:val="en-GB"/>
        </w:rPr>
        <w:t>年</w:t>
      </w:r>
      <w:r>
        <w:rPr>
          <w:lang w:val="en-GB"/>
        </w:rPr>
        <w:t>12</w:t>
      </w:r>
      <w:r w:rsidRPr="000438B1">
        <w:rPr>
          <w:lang w:val="en-GB"/>
        </w:rPr>
        <w:t>月和</w:t>
      </w:r>
      <w:r>
        <w:rPr>
          <w:lang w:val="en-GB"/>
        </w:rPr>
        <w:t>2</w:t>
      </w:r>
      <w:r w:rsidRPr="000438B1">
        <w:rPr>
          <w:lang w:val="en-GB"/>
        </w:rPr>
        <w:t>0</w:t>
      </w:r>
      <w:r>
        <w:rPr>
          <w:lang w:val="en-GB"/>
        </w:rPr>
        <w:t>2</w:t>
      </w:r>
      <w:r w:rsidRPr="000438B1">
        <w:rPr>
          <w:lang w:val="en-GB"/>
        </w:rPr>
        <w:t>0</w:t>
      </w:r>
      <w:r w:rsidRPr="000438B1">
        <w:rPr>
          <w:lang w:val="en-GB"/>
        </w:rPr>
        <w:t>年</w:t>
      </w:r>
      <w:r>
        <w:rPr>
          <w:lang w:val="en-GB"/>
        </w:rPr>
        <w:t>5</w:t>
      </w:r>
      <w:r w:rsidRPr="000438B1">
        <w:rPr>
          <w:lang w:val="en-GB"/>
        </w:rPr>
        <w:t>月，他们要求缔约国举行会议讨论委员会《意见》的执行</w:t>
      </w:r>
      <w:r w:rsidRPr="000438B1">
        <w:rPr>
          <w:rFonts w:hint="eastAsia"/>
          <w:lang w:val="en-GB"/>
        </w:rPr>
        <w:t>问题</w:t>
      </w:r>
      <w:r w:rsidRPr="000438B1">
        <w:rPr>
          <w:lang w:val="en-GB"/>
        </w:rPr>
        <w:t>。提交人感到遗憾的是，</w:t>
      </w:r>
      <w:proofErr w:type="gramStart"/>
      <w:r w:rsidRPr="000438B1">
        <w:rPr>
          <w:lang w:val="en-GB"/>
        </w:rPr>
        <w:t>初次</w:t>
      </w:r>
      <w:r w:rsidRPr="000438B1">
        <w:rPr>
          <w:rFonts w:hint="eastAsia"/>
          <w:lang w:val="en-GB"/>
        </w:rPr>
        <w:t>会议</w:t>
      </w:r>
      <w:proofErr w:type="gramEnd"/>
      <w:r w:rsidRPr="000438B1">
        <w:rPr>
          <w:lang w:val="en-GB"/>
        </w:rPr>
        <w:t>直到</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月才举行。提交人认为，救助受害者执行委员会拒绝明确承诺执行委员会的</w:t>
      </w:r>
      <w:r w:rsidRPr="000438B1">
        <w:rPr>
          <w:rFonts w:hint="eastAsia"/>
          <w:lang w:val="en-GB"/>
        </w:rPr>
        <w:t>《</w:t>
      </w:r>
      <w:r w:rsidRPr="000438B1">
        <w:rPr>
          <w:lang w:val="en-GB"/>
        </w:rPr>
        <w:t>意见</w:t>
      </w:r>
      <w:r w:rsidRPr="000438B1">
        <w:rPr>
          <w:rFonts w:hint="eastAsia"/>
          <w:lang w:val="en-GB"/>
        </w:rPr>
        <w:t>》</w:t>
      </w:r>
      <w:r w:rsidRPr="000438B1">
        <w:rPr>
          <w:lang w:val="en-GB"/>
        </w:rPr>
        <w:t>。这种缺乏明确承诺的情况影响了赔偿进程。</w:t>
      </w:r>
    </w:p>
    <w:p w14:paraId="512EF18C" w14:textId="49C2EB2A" w:rsidR="000438B1" w:rsidRPr="000438B1" w:rsidRDefault="000438B1" w:rsidP="000438B1">
      <w:pPr>
        <w:pStyle w:val="SingleTxtGC"/>
        <w:rPr>
          <w:lang w:val="en-GB"/>
        </w:rPr>
      </w:pPr>
      <w:r w:rsidRPr="000438B1">
        <w:rPr>
          <w:lang w:val="en-GB"/>
        </w:rPr>
        <w:t>提交人</w:t>
      </w:r>
      <w:r w:rsidRPr="000438B1">
        <w:rPr>
          <w:rFonts w:hint="eastAsia"/>
          <w:lang w:val="en-GB"/>
        </w:rPr>
        <w:t>指出</w:t>
      </w:r>
      <w:r w:rsidRPr="000438B1">
        <w:rPr>
          <w:lang w:val="en-GB"/>
        </w:rPr>
        <w:t>，在</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31</w:t>
      </w:r>
      <w:r w:rsidRPr="000438B1">
        <w:rPr>
          <w:lang w:val="en-GB"/>
        </w:rPr>
        <w:t>日会议期间与缔约国达成协议后，他们于</w:t>
      </w:r>
      <w:r>
        <w:rPr>
          <w:lang w:val="en-GB"/>
        </w:rPr>
        <w:t>2</w:t>
      </w:r>
      <w:r w:rsidRPr="000438B1">
        <w:rPr>
          <w:lang w:val="en-GB"/>
        </w:rPr>
        <w:t>0</w:t>
      </w:r>
      <w:r>
        <w:rPr>
          <w:lang w:val="en-GB"/>
        </w:rPr>
        <w:t>2</w:t>
      </w:r>
      <w:r w:rsidRPr="000438B1">
        <w:rPr>
          <w:lang w:val="en-GB"/>
        </w:rPr>
        <w:t>0</w:t>
      </w:r>
      <w:r w:rsidRPr="000438B1">
        <w:rPr>
          <w:lang w:val="en-GB"/>
        </w:rPr>
        <w:t>年</w:t>
      </w:r>
      <w:r>
        <w:rPr>
          <w:lang w:val="en-GB"/>
        </w:rPr>
        <w:t>9</w:t>
      </w:r>
      <w:r w:rsidRPr="000438B1">
        <w:rPr>
          <w:lang w:val="en-GB"/>
        </w:rPr>
        <w:t>月</w:t>
      </w:r>
      <w:r>
        <w:rPr>
          <w:lang w:val="en-GB"/>
        </w:rPr>
        <w:t>12</w:t>
      </w:r>
      <w:r w:rsidRPr="000438B1">
        <w:rPr>
          <w:lang w:val="en-GB"/>
        </w:rPr>
        <w:t>日收到了调查计划</w:t>
      </w:r>
      <w:r w:rsidRPr="000438B1">
        <w:rPr>
          <w:rFonts w:hint="eastAsia"/>
          <w:lang w:val="en-GB"/>
        </w:rPr>
        <w:t>和具体安排的副本</w:t>
      </w:r>
      <w:r w:rsidRPr="000438B1">
        <w:rPr>
          <w:lang w:val="en-GB"/>
        </w:rPr>
        <w:t>。提交人感到遗憾的是，</w:t>
      </w:r>
      <w:r w:rsidRPr="000438B1">
        <w:rPr>
          <w:rFonts w:hint="eastAsia"/>
          <w:lang w:val="en-GB"/>
        </w:rPr>
        <w:t>他们在</w:t>
      </w:r>
      <w:r w:rsidRPr="000438B1">
        <w:rPr>
          <w:lang w:val="en-GB"/>
        </w:rPr>
        <w:t>一个多月</w:t>
      </w:r>
      <w:r w:rsidRPr="000438B1">
        <w:rPr>
          <w:rFonts w:hint="eastAsia"/>
          <w:lang w:val="en-GB"/>
        </w:rPr>
        <w:t>之后</w:t>
      </w:r>
      <w:r w:rsidRPr="000438B1">
        <w:rPr>
          <w:lang w:val="en-GB"/>
        </w:rPr>
        <w:t>才收到，这影响了调查的及时性</w:t>
      </w:r>
      <w:r w:rsidRPr="000438B1">
        <w:rPr>
          <w:rFonts w:hint="eastAsia"/>
          <w:lang w:val="en-GB"/>
        </w:rPr>
        <w:t>，而及时调查是</w:t>
      </w:r>
      <w:r w:rsidRPr="000438B1">
        <w:rPr>
          <w:lang w:val="en-GB"/>
        </w:rPr>
        <w:t>委员会</w:t>
      </w:r>
      <w:r w:rsidRPr="000438B1">
        <w:rPr>
          <w:rFonts w:hint="eastAsia"/>
          <w:lang w:val="en-GB"/>
        </w:rPr>
        <w:t>所</w:t>
      </w:r>
      <w:r w:rsidRPr="000438B1">
        <w:rPr>
          <w:lang w:val="en-GB"/>
        </w:rPr>
        <w:t>要求</w:t>
      </w:r>
      <w:r w:rsidRPr="000438B1">
        <w:rPr>
          <w:rFonts w:hint="eastAsia"/>
          <w:lang w:val="en-GB"/>
        </w:rPr>
        <w:t>的</w:t>
      </w:r>
      <w:r w:rsidRPr="000438B1">
        <w:rPr>
          <w:lang w:val="en-GB"/>
        </w:rPr>
        <w:t>。提交人还感到遗憾的是，在</w:t>
      </w:r>
      <w:r w:rsidRPr="000438B1">
        <w:rPr>
          <w:rFonts w:hint="eastAsia"/>
          <w:lang w:val="en-GB"/>
        </w:rPr>
        <w:t>该</w:t>
      </w:r>
      <w:r w:rsidRPr="000438B1">
        <w:rPr>
          <w:lang w:val="en-GB"/>
        </w:rPr>
        <w:t>次会议之后，科阿韦拉州总检察长没有</w:t>
      </w:r>
      <w:r w:rsidRPr="000438B1">
        <w:rPr>
          <w:rFonts w:hint="eastAsia"/>
          <w:lang w:val="en-GB"/>
        </w:rPr>
        <w:t>将</w:t>
      </w:r>
      <w:r w:rsidRPr="000438B1">
        <w:rPr>
          <w:lang w:val="en-GB"/>
        </w:rPr>
        <w:t>查明强迫</w:t>
      </w:r>
      <w:r w:rsidRPr="000438B1">
        <w:rPr>
          <w:lang w:val="en-GB"/>
        </w:rPr>
        <w:lastRenderedPageBreak/>
        <w:t>失踪</w:t>
      </w:r>
      <w:r w:rsidRPr="000438B1">
        <w:rPr>
          <w:rFonts w:hint="eastAsia"/>
          <w:lang w:val="en-GB"/>
        </w:rPr>
        <w:t>实施者身份的相</w:t>
      </w:r>
      <w:r w:rsidRPr="000438B1">
        <w:rPr>
          <w:lang w:val="en-GB"/>
        </w:rPr>
        <w:t>关证据</w:t>
      </w:r>
      <w:r w:rsidRPr="000438B1">
        <w:rPr>
          <w:rFonts w:hint="eastAsia"/>
          <w:lang w:val="en-GB"/>
        </w:rPr>
        <w:t>发给</w:t>
      </w:r>
      <w:r w:rsidRPr="000438B1">
        <w:rPr>
          <w:lang w:val="en-GB"/>
        </w:rPr>
        <w:t>共和国总检察长或提交人代表。同样，</w:t>
      </w:r>
      <w:r w:rsidRPr="000438B1">
        <w:rPr>
          <w:rFonts w:hint="eastAsia"/>
          <w:lang w:val="en-GB"/>
        </w:rPr>
        <w:t>也</w:t>
      </w:r>
      <w:r w:rsidRPr="000438B1">
        <w:rPr>
          <w:lang w:val="en-GB"/>
        </w:rPr>
        <w:t>没有</w:t>
      </w:r>
      <w:r w:rsidRPr="000438B1">
        <w:rPr>
          <w:rFonts w:hint="eastAsia"/>
          <w:lang w:val="en-GB"/>
        </w:rPr>
        <w:t>专门</w:t>
      </w:r>
      <w:r w:rsidRPr="000438B1">
        <w:rPr>
          <w:lang w:val="en-GB"/>
        </w:rPr>
        <w:t>针对</w:t>
      </w:r>
      <w:r>
        <w:rPr>
          <w:lang w:val="en-GB"/>
        </w:rPr>
        <w:t>Guajardo</w:t>
      </w:r>
      <w:r w:rsidRPr="000438B1">
        <w:rPr>
          <w:lang w:val="en-GB"/>
        </w:rPr>
        <w:t xml:space="preserve"> </w:t>
      </w:r>
      <w:r>
        <w:rPr>
          <w:lang w:val="en-GB"/>
        </w:rPr>
        <w:t>Rivas</w:t>
      </w:r>
      <w:r w:rsidRPr="000438B1">
        <w:rPr>
          <w:lang w:val="en-GB"/>
        </w:rPr>
        <w:t>先生的搜寻计划，他的家人和代表仍不知道缔约国</w:t>
      </w:r>
      <w:r w:rsidRPr="000438B1">
        <w:rPr>
          <w:rFonts w:hint="eastAsia"/>
          <w:lang w:val="en-GB"/>
        </w:rPr>
        <w:t>所</w:t>
      </w:r>
      <w:r w:rsidRPr="000438B1">
        <w:rPr>
          <w:lang w:val="en-GB"/>
        </w:rPr>
        <w:t>进行的</w:t>
      </w:r>
      <w:r w:rsidRPr="000438B1">
        <w:rPr>
          <w:rFonts w:hint="eastAsia"/>
          <w:lang w:val="en-GB"/>
        </w:rPr>
        <w:t>并许诺于</w:t>
      </w:r>
      <w:r>
        <w:rPr>
          <w:lang w:val="en-GB"/>
        </w:rPr>
        <w:t>2</w:t>
      </w:r>
      <w:r w:rsidRPr="000438B1">
        <w:rPr>
          <w:lang w:val="en-GB"/>
        </w:rPr>
        <w:t>0</w:t>
      </w:r>
      <w:r>
        <w:rPr>
          <w:lang w:val="en-GB"/>
        </w:rPr>
        <w:t>2</w:t>
      </w:r>
      <w:r w:rsidRPr="000438B1">
        <w:rPr>
          <w:lang w:val="en-GB"/>
        </w:rPr>
        <w:t>0</w:t>
      </w:r>
      <w:r w:rsidRPr="000438B1">
        <w:rPr>
          <w:lang w:val="en-GB"/>
        </w:rPr>
        <w:t>年</w:t>
      </w:r>
      <w:r>
        <w:rPr>
          <w:lang w:val="en-GB"/>
        </w:rPr>
        <w:t>8</w:t>
      </w:r>
      <w:r w:rsidRPr="000438B1">
        <w:rPr>
          <w:lang w:val="en-GB"/>
        </w:rPr>
        <w:t>月</w:t>
      </w:r>
      <w:r>
        <w:rPr>
          <w:lang w:val="en-GB"/>
        </w:rPr>
        <w:t>7</w:t>
      </w:r>
      <w:r w:rsidRPr="000438B1">
        <w:rPr>
          <w:lang w:val="en-GB"/>
        </w:rPr>
        <w:t>日和</w:t>
      </w:r>
      <w:r>
        <w:rPr>
          <w:lang w:val="en-GB"/>
        </w:rPr>
        <w:t>9</w:t>
      </w:r>
      <w:r w:rsidRPr="000438B1">
        <w:rPr>
          <w:lang w:val="en-GB"/>
        </w:rPr>
        <w:t>月</w:t>
      </w:r>
      <w:r>
        <w:rPr>
          <w:lang w:val="en-GB"/>
        </w:rPr>
        <w:t>3</w:t>
      </w:r>
      <w:r w:rsidRPr="000438B1">
        <w:rPr>
          <w:lang w:val="en-GB"/>
        </w:rPr>
        <w:t>日</w:t>
      </w:r>
      <w:r w:rsidRPr="000438B1">
        <w:rPr>
          <w:rFonts w:hint="eastAsia"/>
          <w:lang w:val="en-GB"/>
        </w:rPr>
        <w:t>予以报告的</w:t>
      </w:r>
      <w:r w:rsidRPr="000438B1">
        <w:rPr>
          <w:lang w:val="en-GB"/>
        </w:rPr>
        <w:t>搜寻</w:t>
      </w:r>
      <w:r w:rsidRPr="000438B1">
        <w:rPr>
          <w:rFonts w:hint="eastAsia"/>
          <w:lang w:val="en-GB"/>
        </w:rPr>
        <w:t>结果</w:t>
      </w:r>
      <w:r w:rsidRPr="000438B1">
        <w:rPr>
          <w:lang w:val="en-GB"/>
        </w:rPr>
        <w:t>。</w:t>
      </w:r>
    </w:p>
    <w:p w14:paraId="10F56B10" w14:textId="60A563EB" w:rsidR="000438B1" w:rsidRPr="000438B1" w:rsidRDefault="000438B1" w:rsidP="000438B1">
      <w:pPr>
        <w:pStyle w:val="SingleTxtGC"/>
        <w:rPr>
          <w:lang w:val="en-GB"/>
        </w:rPr>
      </w:pPr>
      <w:r w:rsidRPr="000438B1">
        <w:rPr>
          <w:lang w:val="en-GB"/>
        </w:rPr>
        <w:t>提交人指出，缔约国认为</w:t>
      </w:r>
      <w:r w:rsidRPr="000438B1">
        <w:rPr>
          <w:rFonts w:hint="eastAsia"/>
          <w:lang w:val="en-GB"/>
        </w:rPr>
        <w:t>通过</w:t>
      </w:r>
      <w:r w:rsidRPr="000438B1">
        <w:rPr>
          <w:lang w:val="en-GB"/>
        </w:rPr>
        <w:t>国家和联邦受害者登记处向受害者</w:t>
      </w:r>
      <w:r w:rsidRPr="000438B1">
        <w:rPr>
          <w:rFonts w:hint="eastAsia"/>
          <w:lang w:val="en-GB"/>
        </w:rPr>
        <w:t>家属</w:t>
      </w:r>
      <w:r w:rsidRPr="000438B1">
        <w:rPr>
          <w:lang w:val="en-GB"/>
        </w:rPr>
        <w:t>提供食物和房租补贴以及</w:t>
      </w:r>
      <w:r w:rsidRPr="000438B1">
        <w:rPr>
          <w:rFonts w:hint="eastAsia"/>
          <w:lang w:val="en-GB"/>
        </w:rPr>
        <w:t>给予</w:t>
      </w:r>
      <w:r w:rsidRPr="000438B1">
        <w:rPr>
          <w:lang w:val="en-GB"/>
        </w:rPr>
        <w:t>受害者伴侣心理</w:t>
      </w:r>
      <w:r w:rsidRPr="000438B1">
        <w:rPr>
          <w:rFonts w:hint="eastAsia"/>
          <w:lang w:val="en-GB"/>
        </w:rPr>
        <w:t>支持是</w:t>
      </w:r>
      <w:r w:rsidRPr="000438B1">
        <w:rPr>
          <w:lang w:val="en-GB"/>
        </w:rPr>
        <w:t>赔偿措施，而这些援助和照料是缔约国根据《受害者</w:t>
      </w:r>
      <w:r w:rsidRPr="000438B1">
        <w:rPr>
          <w:rFonts w:hint="eastAsia"/>
          <w:lang w:val="en-GB"/>
        </w:rPr>
        <w:t>援助</w:t>
      </w:r>
      <w:r w:rsidRPr="000438B1">
        <w:rPr>
          <w:lang w:val="en-GB"/>
        </w:rPr>
        <w:t>法》必须提供的。援助和照料是</w:t>
      </w:r>
      <w:r w:rsidRPr="000438B1">
        <w:rPr>
          <w:rFonts w:hint="eastAsia"/>
          <w:lang w:val="en-GB"/>
        </w:rPr>
        <w:t>于</w:t>
      </w:r>
      <w:r>
        <w:rPr>
          <w:lang w:val="en-GB"/>
        </w:rPr>
        <w:t>2</w:t>
      </w:r>
      <w:r w:rsidRPr="000438B1">
        <w:rPr>
          <w:lang w:val="en-GB"/>
        </w:rPr>
        <w:t>0</w:t>
      </w:r>
      <w:r>
        <w:rPr>
          <w:lang w:val="en-GB"/>
        </w:rPr>
        <w:t>17</w:t>
      </w:r>
      <w:r w:rsidRPr="000438B1">
        <w:rPr>
          <w:lang w:val="en-GB"/>
        </w:rPr>
        <w:t>年和</w:t>
      </w:r>
      <w:r>
        <w:rPr>
          <w:lang w:val="en-GB"/>
        </w:rPr>
        <w:t>2</w:t>
      </w:r>
      <w:r w:rsidRPr="000438B1">
        <w:rPr>
          <w:lang w:val="en-GB"/>
        </w:rPr>
        <w:t>0</w:t>
      </w:r>
      <w:r>
        <w:rPr>
          <w:lang w:val="en-GB"/>
        </w:rPr>
        <w:t>18</w:t>
      </w:r>
      <w:r w:rsidRPr="000438B1">
        <w:rPr>
          <w:lang w:val="en-GB"/>
        </w:rPr>
        <w:t>年委员会</w:t>
      </w:r>
      <w:r w:rsidRPr="000438B1">
        <w:rPr>
          <w:rFonts w:hint="eastAsia"/>
          <w:lang w:val="en-GB"/>
        </w:rPr>
        <w:t>《</w:t>
      </w:r>
      <w:r w:rsidRPr="000438B1">
        <w:rPr>
          <w:lang w:val="en-GB"/>
        </w:rPr>
        <w:t>意见</w:t>
      </w:r>
      <w:r w:rsidRPr="000438B1">
        <w:rPr>
          <w:rFonts w:hint="eastAsia"/>
          <w:lang w:val="en-GB"/>
        </w:rPr>
        <w:t>》</w:t>
      </w:r>
      <w:r w:rsidRPr="000438B1">
        <w:rPr>
          <w:lang w:val="en-GB"/>
        </w:rPr>
        <w:t>通过之前提供的，因此与</w:t>
      </w:r>
      <w:r w:rsidRPr="000438B1">
        <w:rPr>
          <w:rFonts w:hint="eastAsia"/>
          <w:lang w:val="en-GB"/>
        </w:rPr>
        <w:t>本</w:t>
      </w:r>
      <w:r w:rsidRPr="000438B1">
        <w:rPr>
          <w:lang w:val="en-GB"/>
        </w:rPr>
        <w:t>意见的执行无关。截至提交</w:t>
      </w:r>
      <w:r w:rsidRPr="000438B1">
        <w:rPr>
          <w:rFonts w:hint="eastAsia"/>
          <w:lang w:val="en-GB"/>
        </w:rPr>
        <w:t>函</w:t>
      </w:r>
      <w:r w:rsidRPr="000438B1">
        <w:rPr>
          <w:lang w:val="en-GB"/>
        </w:rPr>
        <w:t>文之日，救助受害者执行委员会和内政部尚未提出全面赔偿计划，也没有</w:t>
      </w:r>
      <w:r w:rsidRPr="000438B1">
        <w:rPr>
          <w:rFonts w:hint="eastAsia"/>
          <w:lang w:val="en-GB"/>
        </w:rPr>
        <w:t>与</w:t>
      </w:r>
      <w:r>
        <w:rPr>
          <w:lang w:val="en-GB"/>
        </w:rPr>
        <w:t>Guajardo</w:t>
      </w:r>
      <w:r w:rsidRPr="000438B1">
        <w:rPr>
          <w:lang w:val="en-GB"/>
        </w:rPr>
        <w:t xml:space="preserve"> </w:t>
      </w:r>
      <w:r>
        <w:rPr>
          <w:lang w:val="en-GB"/>
        </w:rPr>
        <w:t>Rivas</w:t>
      </w:r>
      <w:r w:rsidRPr="000438B1">
        <w:rPr>
          <w:lang w:val="en-GB"/>
        </w:rPr>
        <w:t>先生的母亲</w:t>
      </w:r>
      <w:r w:rsidRPr="000438B1">
        <w:rPr>
          <w:rFonts w:hint="eastAsia"/>
          <w:lang w:val="en-GB"/>
        </w:rPr>
        <w:t>取得联系</w:t>
      </w:r>
      <w:r w:rsidRPr="000438B1">
        <w:rPr>
          <w:lang w:val="en-GB"/>
        </w:rPr>
        <w:t>。</w:t>
      </w:r>
    </w:p>
    <w:p w14:paraId="3218EC87" w14:textId="77777777" w:rsidR="000438B1" w:rsidRPr="000438B1" w:rsidRDefault="000438B1" w:rsidP="000438B1">
      <w:pPr>
        <w:pStyle w:val="SingleTxtGC"/>
        <w:rPr>
          <w:lang w:val="en-GB"/>
        </w:rPr>
      </w:pPr>
      <w:r w:rsidRPr="000438B1">
        <w:rPr>
          <w:lang w:val="en-GB"/>
        </w:rPr>
        <w:t>提交人还</w:t>
      </w:r>
      <w:r w:rsidRPr="000438B1">
        <w:rPr>
          <w:rFonts w:hint="eastAsia"/>
          <w:lang w:val="en-GB"/>
        </w:rPr>
        <w:t>指出</w:t>
      </w:r>
      <w:r w:rsidRPr="000438B1">
        <w:rPr>
          <w:lang w:val="en-GB"/>
        </w:rPr>
        <w:t>，缔约国没有采取任何具体措施防止今后发生类似侵权行为。缔约国既没有公布也没有</w:t>
      </w:r>
      <w:r w:rsidRPr="000438B1">
        <w:rPr>
          <w:rFonts w:hint="eastAsia"/>
          <w:lang w:val="en-GB"/>
        </w:rPr>
        <w:t>分发</w:t>
      </w:r>
      <w:r w:rsidRPr="000438B1">
        <w:rPr>
          <w:lang w:val="en-GB"/>
        </w:rPr>
        <w:t>委员会</w:t>
      </w:r>
      <w:r w:rsidRPr="000438B1">
        <w:rPr>
          <w:rFonts w:hint="eastAsia"/>
          <w:lang w:val="en-GB"/>
        </w:rPr>
        <w:t>《</w:t>
      </w:r>
      <w:r w:rsidRPr="000438B1">
        <w:rPr>
          <w:lang w:val="en-GB"/>
        </w:rPr>
        <w:t>意见</w:t>
      </w:r>
      <w:r w:rsidRPr="000438B1">
        <w:rPr>
          <w:rFonts w:hint="eastAsia"/>
          <w:lang w:val="en-GB"/>
        </w:rPr>
        <w:t>》</w:t>
      </w:r>
      <w:r w:rsidRPr="000438B1">
        <w:rPr>
          <w:lang w:val="en-GB"/>
        </w:rPr>
        <w:t>。</w:t>
      </w:r>
    </w:p>
    <w:p w14:paraId="0136B4DD" w14:textId="7A0F6428" w:rsidR="000438B1" w:rsidRPr="000438B1" w:rsidRDefault="000438B1" w:rsidP="000438B1">
      <w:pPr>
        <w:pStyle w:val="SingleTxtGC"/>
        <w:rPr>
          <w:lang w:val="en-GB"/>
        </w:rPr>
      </w:pPr>
      <w:r w:rsidRPr="000438B1">
        <w:rPr>
          <w:lang w:val="en-GB"/>
        </w:rPr>
        <w:t>提交人</w:t>
      </w:r>
      <w:r w:rsidRPr="000438B1">
        <w:rPr>
          <w:rFonts w:hint="eastAsia"/>
          <w:lang w:val="en-GB"/>
        </w:rPr>
        <w:t>指出</w:t>
      </w:r>
      <w:r w:rsidRPr="000438B1">
        <w:rPr>
          <w:lang w:val="en-GB"/>
        </w:rPr>
        <w:t>，科阿韦拉州总检察长和共和国总检察长都没有对</w:t>
      </w:r>
      <w:r>
        <w:rPr>
          <w:lang w:val="en-GB"/>
        </w:rPr>
        <w:t>Guajardo</w:t>
      </w:r>
      <w:r w:rsidRPr="000438B1">
        <w:rPr>
          <w:lang w:val="en-GB"/>
        </w:rPr>
        <w:t xml:space="preserve"> </w:t>
      </w:r>
      <w:r>
        <w:rPr>
          <w:lang w:val="en-GB"/>
        </w:rPr>
        <w:t>Rivas</w:t>
      </w:r>
      <w:r w:rsidRPr="000438B1">
        <w:rPr>
          <w:lang w:val="en-GB"/>
        </w:rPr>
        <w:t>先生</w:t>
      </w:r>
      <w:r w:rsidRPr="000438B1">
        <w:rPr>
          <w:rFonts w:hint="eastAsia"/>
          <w:lang w:val="en-GB"/>
        </w:rPr>
        <w:t>的</w:t>
      </w:r>
      <w:r w:rsidRPr="000438B1">
        <w:rPr>
          <w:lang w:val="en-GB"/>
        </w:rPr>
        <w:t>强迫失踪情况进行及时、有效、彻底和透明的调查。</w:t>
      </w:r>
      <w:r w:rsidRPr="000438B1">
        <w:rPr>
          <w:rFonts w:hint="eastAsia"/>
          <w:lang w:val="en-GB"/>
        </w:rPr>
        <w:t>已</w:t>
      </w:r>
      <w:r w:rsidRPr="000438B1">
        <w:rPr>
          <w:lang w:val="en-GB"/>
        </w:rPr>
        <w:t>查明的强迫失踪</w:t>
      </w:r>
      <w:r w:rsidRPr="000438B1">
        <w:rPr>
          <w:rFonts w:hint="eastAsia"/>
          <w:lang w:val="en-GB"/>
        </w:rPr>
        <w:t>实施者也没有受到</w:t>
      </w:r>
      <w:r w:rsidRPr="000438B1">
        <w:rPr>
          <w:lang w:val="en-GB"/>
        </w:rPr>
        <w:t>审判或惩</w:t>
      </w:r>
      <w:r w:rsidRPr="000438B1">
        <w:rPr>
          <w:rFonts w:hint="eastAsia"/>
          <w:lang w:val="en-GB"/>
        </w:rPr>
        <w:t>处</w:t>
      </w:r>
      <w:r w:rsidRPr="000438B1">
        <w:rPr>
          <w:lang w:val="en-GB"/>
        </w:rPr>
        <w:t>。</w:t>
      </w:r>
      <w:r>
        <w:rPr>
          <w:lang w:val="en-GB"/>
        </w:rPr>
        <w:t>Guajardo</w:t>
      </w:r>
      <w:r w:rsidRPr="000438B1">
        <w:rPr>
          <w:lang w:val="en-GB"/>
        </w:rPr>
        <w:t xml:space="preserve"> </w:t>
      </w:r>
      <w:r>
        <w:rPr>
          <w:lang w:val="en-GB"/>
        </w:rPr>
        <w:t>Rivas</w:t>
      </w:r>
      <w:r w:rsidRPr="000438B1">
        <w:rPr>
          <w:lang w:val="en-GB"/>
        </w:rPr>
        <w:t>先生的下落</w:t>
      </w:r>
      <w:r w:rsidRPr="000438B1">
        <w:rPr>
          <w:rFonts w:hint="eastAsia"/>
          <w:lang w:val="en-GB"/>
        </w:rPr>
        <w:t>至今不明</w:t>
      </w:r>
      <w:r w:rsidRPr="000438B1">
        <w:rPr>
          <w:lang w:val="en-GB"/>
        </w:rPr>
        <w:t>，</w:t>
      </w:r>
      <w:r w:rsidRPr="000438B1">
        <w:rPr>
          <w:rFonts w:hint="eastAsia"/>
          <w:lang w:val="en-GB"/>
        </w:rPr>
        <w:t>不知是活着还是</w:t>
      </w:r>
      <w:r w:rsidRPr="000438B1">
        <w:rPr>
          <w:lang w:val="en-GB"/>
        </w:rPr>
        <w:t>死</w:t>
      </w:r>
      <w:r w:rsidRPr="000438B1">
        <w:rPr>
          <w:rFonts w:hint="eastAsia"/>
          <w:lang w:val="en-GB"/>
        </w:rPr>
        <w:t>了</w:t>
      </w:r>
      <w:r w:rsidRPr="000438B1">
        <w:rPr>
          <w:lang w:val="en-GB"/>
        </w:rPr>
        <w:t>。此外，没有向来文提交人提供全面赔偿。</w:t>
      </w:r>
    </w:p>
    <w:p w14:paraId="2AC53025" w14:textId="77777777" w:rsidR="000438B1" w:rsidRPr="000438B1" w:rsidRDefault="000438B1" w:rsidP="000438B1">
      <w:pPr>
        <w:pStyle w:val="SingleTxtGC"/>
        <w:rPr>
          <w:lang w:val="en-GB"/>
        </w:rPr>
      </w:pPr>
      <w:r w:rsidRPr="000438B1">
        <w:rPr>
          <w:lang w:val="en-GB"/>
        </w:rPr>
        <w:t>因此，提交人</w:t>
      </w:r>
      <w:r w:rsidRPr="000438B1">
        <w:rPr>
          <w:rFonts w:hint="eastAsia"/>
          <w:lang w:val="en-GB"/>
        </w:rPr>
        <w:t>请</w:t>
      </w:r>
      <w:r w:rsidRPr="000438B1">
        <w:rPr>
          <w:lang w:val="en-GB"/>
        </w:rPr>
        <w:t>委员会认</w:t>
      </w:r>
      <w:r w:rsidRPr="000438B1">
        <w:rPr>
          <w:rFonts w:hint="eastAsia"/>
          <w:lang w:val="en-GB"/>
        </w:rPr>
        <w:t>定</w:t>
      </w:r>
      <w:r w:rsidRPr="000438B1">
        <w:rPr>
          <w:lang w:val="en-GB"/>
        </w:rPr>
        <w:t>缔约国的答复不令人满意。</w:t>
      </w:r>
    </w:p>
    <w:p w14:paraId="69D4B536" w14:textId="7777777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委员会的评估：</w:t>
      </w:r>
    </w:p>
    <w:p w14:paraId="2038BFAF" w14:textId="7D73716E" w:rsidR="000438B1" w:rsidRPr="000438B1" w:rsidRDefault="000C7B67" w:rsidP="000438B1">
      <w:pPr>
        <w:pStyle w:val="SingleTxtGC"/>
        <w:rPr>
          <w:lang w:val="en-GB"/>
        </w:rPr>
      </w:pPr>
      <w:r>
        <w:rPr>
          <w:lang w:val="en-GB"/>
        </w:rPr>
        <w:tab/>
      </w:r>
      <w:r w:rsidR="000438B1" w:rsidRPr="000438B1">
        <w:rPr>
          <w:lang w:val="en-GB"/>
        </w:rPr>
        <w:t>(</w:t>
      </w:r>
      <w:r w:rsidR="000438B1">
        <w:rPr>
          <w:lang w:val="en-GB"/>
        </w:rPr>
        <w:t>a</w:t>
      </w:r>
      <w:r w:rsidR="000438B1" w:rsidRPr="000438B1">
        <w:rPr>
          <w:lang w:val="en-GB"/>
        </w:rPr>
        <w:t>)</w:t>
      </w:r>
      <w:r w:rsidR="000438B1" w:rsidRPr="000438B1">
        <w:rPr>
          <w:lang w:val="en-GB"/>
        </w:rPr>
        <w:tab/>
      </w:r>
      <w:r w:rsidR="000438B1" w:rsidRPr="000438B1">
        <w:rPr>
          <w:lang w:val="en-GB"/>
        </w:rPr>
        <w:t>对</w:t>
      </w:r>
      <w:r w:rsidR="000438B1">
        <w:rPr>
          <w:lang w:val="en-GB"/>
        </w:rPr>
        <w:t>Guajardo</w:t>
      </w:r>
      <w:r w:rsidR="000438B1" w:rsidRPr="000438B1">
        <w:rPr>
          <w:lang w:val="en-GB"/>
        </w:rPr>
        <w:t xml:space="preserve"> </w:t>
      </w:r>
      <w:r w:rsidR="000438B1">
        <w:rPr>
          <w:lang w:val="en-GB"/>
        </w:rPr>
        <w:t>Rivas</w:t>
      </w:r>
      <w:r w:rsidR="000438B1" w:rsidRPr="000438B1">
        <w:rPr>
          <w:lang w:val="en-GB"/>
        </w:rPr>
        <w:t>先生失踪情况</w:t>
      </w:r>
      <w:r w:rsidR="000438B1" w:rsidRPr="000438B1">
        <w:rPr>
          <w:rFonts w:hint="eastAsia"/>
          <w:lang w:val="en-GB"/>
        </w:rPr>
        <w:t>进行</w:t>
      </w:r>
      <w:r w:rsidR="000438B1" w:rsidRPr="000438B1">
        <w:rPr>
          <w:lang w:val="en-GB"/>
        </w:rPr>
        <w:t>调查：</w:t>
      </w:r>
      <w:r w:rsidR="000438B1">
        <w:rPr>
          <w:lang w:val="en-GB"/>
        </w:rPr>
        <w:t>B</w:t>
      </w:r>
    </w:p>
    <w:p w14:paraId="3C1E5D50" w14:textId="62AC20ED" w:rsidR="000438B1" w:rsidRPr="000438B1" w:rsidRDefault="000438B1" w:rsidP="000438B1">
      <w:pPr>
        <w:pStyle w:val="SingleTxtGC"/>
        <w:rPr>
          <w:lang w:val="en-GB"/>
        </w:rPr>
      </w:pPr>
      <w:r w:rsidRPr="000438B1">
        <w:rPr>
          <w:lang w:val="en-GB"/>
        </w:rPr>
        <w:tab/>
        <w:t>(</w:t>
      </w:r>
      <w:r>
        <w:rPr>
          <w:lang w:val="en-GB"/>
        </w:rPr>
        <w:t>b</w:t>
      </w:r>
      <w:r w:rsidRPr="000438B1">
        <w:rPr>
          <w:lang w:val="en-GB"/>
        </w:rPr>
        <w:t>)</w:t>
      </w:r>
      <w:r w:rsidRPr="000438B1">
        <w:rPr>
          <w:lang w:val="en-GB"/>
        </w:rPr>
        <w:tab/>
      </w:r>
      <w:r w:rsidRPr="000438B1">
        <w:rPr>
          <w:lang w:val="en-GB"/>
        </w:rPr>
        <w:t>释放受害者：</w:t>
      </w:r>
      <w:r>
        <w:rPr>
          <w:lang w:val="en-GB"/>
        </w:rPr>
        <w:t>C</w:t>
      </w:r>
    </w:p>
    <w:p w14:paraId="73EE9D80" w14:textId="51E51FA1" w:rsidR="000438B1" w:rsidRPr="000438B1" w:rsidRDefault="000438B1" w:rsidP="000438B1">
      <w:pPr>
        <w:pStyle w:val="SingleTxtGC"/>
        <w:rPr>
          <w:lang w:val="en-GB"/>
        </w:rPr>
      </w:pPr>
      <w:r w:rsidRPr="000438B1">
        <w:rPr>
          <w:lang w:val="en-GB"/>
        </w:rPr>
        <w:tab/>
        <w:t>(</w:t>
      </w:r>
      <w:r>
        <w:rPr>
          <w:lang w:val="en-GB"/>
        </w:rPr>
        <w:t>c</w:t>
      </w:r>
      <w:r w:rsidRPr="000438B1">
        <w:rPr>
          <w:lang w:val="en-GB"/>
        </w:rPr>
        <w:t>)</w:t>
      </w:r>
      <w:r w:rsidRPr="000438B1">
        <w:rPr>
          <w:lang w:val="en-GB"/>
        </w:rPr>
        <w:tab/>
      </w:r>
      <w:r w:rsidRPr="000438B1">
        <w:rPr>
          <w:lang w:val="en-GB"/>
        </w:rPr>
        <w:t>归还受害者遗体：</w:t>
      </w:r>
      <w:r>
        <w:rPr>
          <w:lang w:val="en-GB"/>
        </w:rPr>
        <w:t>C</w:t>
      </w:r>
    </w:p>
    <w:p w14:paraId="241D36BB" w14:textId="5BFC2A14" w:rsidR="000438B1" w:rsidRPr="000438B1" w:rsidRDefault="000438B1" w:rsidP="000438B1">
      <w:pPr>
        <w:pStyle w:val="SingleTxtGC"/>
        <w:rPr>
          <w:lang w:val="en-GB"/>
        </w:rPr>
      </w:pPr>
      <w:r w:rsidRPr="000438B1">
        <w:rPr>
          <w:lang w:val="en-GB"/>
        </w:rPr>
        <w:tab/>
        <w:t>(</w:t>
      </w:r>
      <w:r>
        <w:rPr>
          <w:lang w:val="en-GB"/>
        </w:rPr>
        <w:t>d</w:t>
      </w:r>
      <w:r w:rsidRPr="000438B1">
        <w:rPr>
          <w:lang w:val="en-GB"/>
        </w:rPr>
        <w:t>)</w:t>
      </w:r>
      <w:r w:rsidRPr="000438B1">
        <w:rPr>
          <w:lang w:val="en-GB"/>
        </w:rPr>
        <w:tab/>
      </w:r>
      <w:r w:rsidRPr="000438B1">
        <w:rPr>
          <w:lang w:val="en-GB"/>
        </w:rPr>
        <w:t>调查和惩处可能妨碍搜寻和查找有效性的</w:t>
      </w:r>
      <w:r w:rsidRPr="000438B1">
        <w:rPr>
          <w:rFonts w:hint="eastAsia"/>
          <w:lang w:val="en-GB"/>
        </w:rPr>
        <w:t>任何</w:t>
      </w:r>
      <w:r w:rsidRPr="000438B1">
        <w:rPr>
          <w:lang w:val="en-GB"/>
        </w:rPr>
        <w:t>行动：</w:t>
      </w:r>
      <w:r>
        <w:rPr>
          <w:lang w:val="en-GB"/>
        </w:rPr>
        <w:t>C</w:t>
      </w:r>
    </w:p>
    <w:p w14:paraId="0FC967E6" w14:textId="4CCBCD54" w:rsidR="000438B1" w:rsidRPr="000438B1" w:rsidRDefault="000438B1" w:rsidP="000438B1">
      <w:pPr>
        <w:pStyle w:val="SingleTxtGC"/>
        <w:rPr>
          <w:lang w:val="en-GB"/>
        </w:rPr>
      </w:pPr>
      <w:r w:rsidRPr="000438B1">
        <w:rPr>
          <w:lang w:val="en-GB"/>
        </w:rPr>
        <w:tab/>
        <w:t>(</w:t>
      </w:r>
      <w:r>
        <w:rPr>
          <w:lang w:val="en-GB"/>
        </w:rPr>
        <w:t>e</w:t>
      </w:r>
      <w:r w:rsidRPr="000438B1">
        <w:rPr>
          <w:lang w:val="en-GB"/>
        </w:rPr>
        <w:t>)</w:t>
      </w:r>
      <w:r w:rsidRPr="000438B1">
        <w:rPr>
          <w:lang w:val="en-GB"/>
        </w:rPr>
        <w:tab/>
      </w:r>
      <w:r w:rsidRPr="000438B1">
        <w:rPr>
          <w:lang w:val="en-GB"/>
        </w:rPr>
        <w:t>向提交人提供调查的详细信息：</w:t>
      </w:r>
      <w:r>
        <w:rPr>
          <w:lang w:val="en-GB"/>
        </w:rPr>
        <w:t>B</w:t>
      </w:r>
    </w:p>
    <w:p w14:paraId="3CA38C5D" w14:textId="5CBDBBED" w:rsidR="000438B1" w:rsidRPr="000438B1" w:rsidRDefault="000438B1" w:rsidP="000438B1">
      <w:pPr>
        <w:pStyle w:val="SingleTxtGC"/>
        <w:rPr>
          <w:lang w:val="en-GB"/>
        </w:rPr>
      </w:pPr>
      <w:r w:rsidRPr="000438B1">
        <w:rPr>
          <w:lang w:val="en-GB"/>
        </w:rPr>
        <w:tab/>
        <w:t>(</w:t>
      </w:r>
      <w:r>
        <w:rPr>
          <w:lang w:val="en-GB"/>
        </w:rPr>
        <w:t>f</w:t>
      </w:r>
      <w:r w:rsidRPr="000438B1">
        <w:rPr>
          <w:lang w:val="en-GB"/>
        </w:rPr>
        <w:t>)</w:t>
      </w:r>
      <w:r w:rsidRPr="000438B1">
        <w:rPr>
          <w:lang w:val="en-GB"/>
        </w:rPr>
        <w:tab/>
      </w:r>
      <w:r w:rsidRPr="000438B1">
        <w:rPr>
          <w:lang w:val="en-GB"/>
        </w:rPr>
        <w:t>起诉和惩</w:t>
      </w:r>
      <w:r w:rsidRPr="000438B1">
        <w:rPr>
          <w:rFonts w:hint="eastAsia"/>
          <w:lang w:val="en-GB"/>
        </w:rPr>
        <w:t>处负有</w:t>
      </w:r>
      <w:r w:rsidRPr="000438B1">
        <w:rPr>
          <w:lang w:val="en-GB"/>
        </w:rPr>
        <w:t>责任</w:t>
      </w:r>
      <w:r w:rsidRPr="000438B1">
        <w:rPr>
          <w:rFonts w:hint="eastAsia"/>
          <w:lang w:val="en-GB"/>
        </w:rPr>
        <w:t>的个</w:t>
      </w:r>
      <w:r w:rsidRPr="000438B1">
        <w:rPr>
          <w:lang w:val="en-GB"/>
        </w:rPr>
        <w:t>人：</w:t>
      </w:r>
      <w:r>
        <w:rPr>
          <w:lang w:val="en-GB"/>
        </w:rPr>
        <w:t>C</w:t>
      </w:r>
    </w:p>
    <w:p w14:paraId="694CB342" w14:textId="54D922AA" w:rsidR="000438B1" w:rsidRPr="000438B1" w:rsidRDefault="000438B1" w:rsidP="000438B1">
      <w:pPr>
        <w:pStyle w:val="SingleTxtGC"/>
        <w:rPr>
          <w:lang w:val="en-GB"/>
        </w:rPr>
      </w:pPr>
      <w:r w:rsidRPr="000438B1">
        <w:rPr>
          <w:lang w:val="en-GB"/>
        </w:rPr>
        <w:tab/>
        <w:t>(</w:t>
      </w:r>
      <w:r>
        <w:rPr>
          <w:lang w:val="en-GB"/>
        </w:rPr>
        <w:t>g</w:t>
      </w:r>
      <w:r w:rsidRPr="000438B1">
        <w:rPr>
          <w:lang w:val="en-GB"/>
        </w:rPr>
        <w:t>)</w:t>
      </w:r>
      <w:r w:rsidRPr="000438B1">
        <w:rPr>
          <w:lang w:val="en-GB"/>
        </w:rPr>
        <w:tab/>
      </w:r>
      <w:r w:rsidRPr="000438B1">
        <w:rPr>
          <w:rFonts w:hint="eastAsia"/>
          <w:lang w:val="en-GB"/>
        </w:rPr>
        <w:t>充分赔偿</w:t>
      </w:r>
      <w:r w:rsidRPr="000438B1">
        <w:rPr>
          <w:lang w:val="en-GB"/>
        </w:rPr>
        <w:t>：</w:t>
      </w:r>
      <w:r>
        <w:rPr>
          <w:lang w:val="en-GB"/>
        </w:rPr>
        <w:t>C</w:t>
      </w:r>
    </w:p>
    <w:p w14:paraId="3E85E543" w14:textId="355D9D08" w:rsidR="000438B1" w:rsidRPr="000438B1" w:rsidRDefault="000438B1" w:rsidP="000438B1">
      <w:pPr>
        <w:pStyle w:val="SingleTxtGC"/>
        <w:rPr>
          <w:lang w:val="en-GB"/>
        </w:rPr>
      </w:pPr>
      <w:r w:rsidRPr="000438B1">
        <w:rPr>
          <w:lang w:val="en-GB"/>
        </w:rPr>
        <w:tab/>
        <w:t>(</w:t>
      </w:r>
      <w:r>
        <w:rPr>
          <w:lang w:val="en-GB"/>
        </w:rPr>
        <w:t>h</w:t>
      </w:r>
      <w:r w:rsidRPr="000438B1">
        <w:rPr>
          <w:lang w:val="en-GB"/>
        </w:rPr>
        <w:t>)</w:t>
      </w:r>
      <w:r w:rsidRPr="000438B1">
        <w:rPr>
          <w:lang w:val="en-GB"/>
        </w:rPr>
        <w:tab/>
      </w:r>
      <w:proofErr w:type="gramStart"/>
      <w:r w:rsidRPr="000438B1">
        <w:rPr>
          <w:rFonts w:hint="eastAsia"/>
          <w:lang w:val="en-GB"/>
        </w:rPr>
        <w:t>不</w:t>
      </w:r>
      <w:proofErr w:type="gramEnd"/>
      <w:r w:rsidRPr="000438B1">
        <w:rPr>
          <w:rFonts w:hint="eastAsia"/>
          <w:lang w:val="en-GB"/>
        </w:rPr>
        <w:t>重犯</w:t>
      </w:r>
      <w:r w:rsidRPr="000438B1">
        <w:rPr>
          <w:lang w:val="en-GB"/>
        </w:rPr>
        <w:t>：</w:t>
      </w:r>
      <w:r>
        <w:rPr>
          <w:lang w:val="en-GB"/>
        </w:rPr>
        <w:t>C</w:t>
      </w:r>
    </w:p>
    <w:p w14:paraId="31B8FF9A" w14:textId="77777777" w:rsidR="000438B1" w:rsidRPr="000438B1" w:rsidRDefault="000438B1" w:rsidP="000438B1">
      <w:pPr>
        <w:pStyle w:val="SingleTxtGC"/>
        <w:rPr>
          <w:lang w:val="en-GB"/>
        </w:rPr>
      </w:pPr>
      <w:r w:rsidRPr="000438B1">
        <w:rPr>
          <w:rFonts w:ascii="Time New Roman" w:eastAsia="黑体" w:hAnsi="Time New Roman"/>
          <w:lang w:val="fr-CH"/>
        </w:rPr>
        <w:t>委员会的决定：</w:t>
      </w:r>
      <w:r w:rsidRPr="000438B1">
        <w:rPr>
          <w:rFonts w:hint="eastAsia"/>
          <w:bCs/>
          <w:lang w:val="en-GB"/>
        </w:rPr>
        <w:t>继续进行后续对话。委员会希望在</w:t>
      </w:r>
      <w:r w:rsidRPr="000438B1">
        <w:rPr>
          <w:rFonts w:hint="eastAsia"/>
          <w:lang w:val="en-GB"/>
        </w:rPr>
        <w:t>未来一届会议期间与缔约国代表会晤。</w:t>
      </w:r>
    </w:p>
    <w:p w14:paraId="21327CA1" w14:textId="5BCED6B5" w:rsidR="000438B1" w:rsidRPr="000438B1" w:rsidRDefault="000438B1" w:rsidP="000C7B67">
      <w:pPr>
        <w:pStyle w:val="H23GC"/>
        <w:rPr>
          <w:lang w:val="en-GB"/>
        </w:rPr>
      </w:pPr>
      <w:r w:rsidRPr="000438B1">
        <w:rPr>
          <w:lang w:val="en-GB"/>
        </w:rPr>
        <w:tab/>
      </w:r>
      <w:r>
        <w:rPr>
          <w:lang w:val="en-GB"/>
        </w:rPr>
        <w:t>4</w:t>
      </w:r>
      <w:r w:rsidRPr="000438B1">
        <w:rPr>
          <w:lang w:val="en-GB"/>
        </w:rPr>
        <w:t>.</w:t>
      </w:r>
      <w:r w:rsidRPr="000438B1">
        <w:rPr>
          <w:lang w:val="en-GB"/>
        </w:rPr>
        <w:tab/>
      </w:r>
      <w:r w:rsidRPr="000438B1">
        <w:rPr>
          <w:rFonts w:hint="eastAsia"/>
          <w:lang w:val="en-GB"/>
        </w:rPr>
        <w:t>荷兰</w:t>
      </w:r>
    </w:p>
    <w:p w14:paraId="28E4037B" w14:textId="343C9D44"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第</w:t>
      </w:r>
      <w:r w:rsidRPr="00762E34">
        <w:rPr>
          <w:rFonts w:ascii="Time New Roman" w:eastAsia="黑体" w:hAnsi="Time New Roman"/>
          <w:lang w:val="fr-CH"/>
        </w:rPr>
        <w:t>1564</w:t>
      </w:r>
      <w:r w:rsidRPr="000438B1">
        <w:rPr>
          <w:rFonts w:ascii="Time New Roman" w:eastAsia="黑体" w:hAnsi="Time New Roman"/>
          <w:lang w:val="fr-CH"/>
        </w:rPr>
        <w:t>/</w:t>
      </w:r>
      <w:r w:rsidRPr="00762E34">
        <w:rPr>
          <w:rFonts w:ascii="Time New Roman" w:eastAsia="黑体" w:hAnsi="Time New Roman"/>
          <w:lang w:val="fr-CH"/>
        </w:rPr>
        <w:t>2</w:t>
      </w:r>
      <w:r w:rsidRPr="000438B1">
        <w:rPr>
          <w:rFonts w:ascii="Time New Roman" w:eastAsia="黑体" w:hAnsi="Time New Roman"/>
          <w:lang w:val="fr-CH"/>
        </w:rPr>
        <w:t>00</w:t>
      </w:r>
      <w:r w:rsidRPr="00762E34">
        <w:rPr>
          <w:rFonts w:ascii="Time New Roman" w:eastAsia="黑体" w:hAnsi="Time New Roman"/>
          <w:lang w:val="fr-CH"/>
        </w:rPr>
        <w:t>7</w:t>
      </w:r>
      <w:r w:rsidRPr="000438B1">
        <w:rPr>
          <w:rFonts w:ascii="Time New Roman" w:eastAsia="黑体" w:hAnsi="Time New Roman"/>
          <w:lang w:val="fr-CH"/>
        </w:rPr>
        <w:t>号来文，</w:t>
      </w:r>
      <w:proofErr w:type="spellStart"/>
      <w:r w:rsidRPr="00762E34">
        <w:rPr>
          <w:rFonts w:ascii="Time New Roman" w:eastAsia="黑体" w:hAnsi="Time New Roman"/>
          <w:lang w:val="fr-CH"/>
        </w:rPr>
        <w:t>X</w:t>
      </w:r>
      <w:r w:rsidRPr="000438B1">
        <w:rPr>
          <w:rFonts w:ascii="Time New Roman" w:eastAsia="黑体" w:hAnsi="Time New Roman"/>
          <w:lang w:val="fr-CH"/>
        </w:rPr>
        <w:t>.</w:t>
      </w:r>
      <w:r w:rsidRPr="00762E34">
        <w:rPr>
          <w:rFonts w:ascii="Time New Roman" w:eastAsia="黑体" w:hAnsi="Time New Roman"/>
          <w:lang w:val="fr-CH"/>
        </w:rPr>
        <w:t>H</w:t>
      </w:r>
      <w:r w:rsidRPr="000438B1">
        <w:rPr>
          <w:rFonts w:ascii="Time New Roman" w:eastAsia="黑体" w:hAnsi="Time New Roman"/>
          <w:lang w:val="fr-CH"/>
        </w:rPr>
        <w:t>.</w:t>
      </w:r>
      <w:r w:rsidRPr="00762E34">
        <w:rPr>
          <w:rFonts w:ascii="Time New Roman" w:eastAsia="黑体" w:hAnsi="Time New Roman"/>
          <w:lang w:val="fr-CH"/>
        </w:rPr>
        <w:t>L</w:t>
      </w:r>
      <w:proofErr w:type="spellEnd"/>
      <w:r w:rsidRPr="000438B1">
        <w:rPr>
          <w:rFonts w:ascii="Time New Roman" w:eastAsia="黑体" w:hAnsi="Time New Roman"/>
          <w:lang w:val="fr-CH"/>
        </w:rPr>
        <w:t>.</w:t>
      </w:r>
    </w:p>
    <w:p w14:paraId="4E665B1A" w14:textId="41C7CC56"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《意见》通过日期：</w:t>
      </w:r>
      <w:r w:rsidRPr="000438B1">
        <w:rPr>
          <w:lang w:val="en-GB"/>
        </w:rPr>
        <w:tab/>
      </w:r>
      <w:r>
        <w:rPr>
          <w:lang w:val="en-GB"/>
        </w:rPr>
        <w:t>2</w:t>
      </w:r>
      <w:r w:rsidRPr="000438B1">
        <w:rPr>
          <w:lang w:val="en-GB"/>
        </w:rPr>
        <w:t>0</w:t>
      </w:r>
      <w:r>
        <w:rPr>
          <w:lang w:val="en-GB"/>
        </w:rPr>
        <w:t>11</w:t>
      </w:r>
      <w:r w:rsidRPr="000438B1">
        <w:rPr>
          <w:lang w:val="en-GB"/>
        </w:rPr>
        <w:t>年</w:t>
      </w:r>
      <w:r>
        <w:rPr>
          <w:lang w:val="en-GB"/>
        </w:rPr>
        <w:t>7</w:t>
      </w:r>
      <w:r w:rsidRPr="000438B1">
        <w:rPr>
          <w:lang w:val="en-GB"/>
        </w:rPr>
        <w:t>月</w:t>
      </w:r>
      <w:r>
        <w:rPr>
          <w:lang w:val="en-GB"/>
        </w:rPr>
        <w:t>22</w:t>
      </w:r>
      <w:r w:rsidRPr="000438B1">
        <w:rPr>
          <w:lang w:val="en-GB"/>
        </w:rPr>
        <w:t>日</w:t>
      </w:r>
    </w:p>
    <w:p w14:paraId="47C1D0FB"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违反的条款：</w:t>
      </w:r>
      <w:r w:rsidRPr="000438B1">
        <w:rPr>
          <w:lang w:val="en-GB"/>
        </w:rPr>
        <w:tab/>
      </w:r>
      <w:r w:rsidRPr="000438B1">
        <w:rPr>
          <w:rFonts w:hint="eastAsia"/>
          <w:lang w:val="en-GB"/>
        </w:rPr>
        <w:t>第二十四条以及相关联的第七条</w:t>
      </w:r>
    </w:p>
    <w:p w14:paraId="717B1388"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t>补救措施</w:t>
      </w:r>
      <w:r w:rsidRPr="000438B1">
        <w:rPr>
          <w:rFonts w:ascii="Time New Roman" w:eastAsia="黑体" w:hAnsi="Time New Roman"/>
          <w:lang w:val="fr-CH"/>
        </w:rPr>
        <w:t>：</w:t>
      </w:r>
      <w:r w:rsidRPr="000438B1">
        <w:rPr>
          <w:lang w:val="en-GB"/>
        </w:rPr>
        <w:tab/>
      </w:r>
      <w:r w:rsidRPr="000438B1">
        <w:rPr>
          <w:lang w:val="en-GB"/>
        </w:rPr>
        <w:t>缔约国有义务向提交人提供有效的补救，根据案件情况的变</w:t>
      </w:r>
      <w:r w:rsidRPr="000438B1">
        <w:rPr>
          <w:rFonts w:hint="eastAsia"/>
          <w:lang w:val="en-GB"/>
        </w:rPr>
        <w:t>化</w:t>
      </w:r>
      <w:r w:rsidRPr="000438B1">
        <w:rPr>
          <w:lang w:val="en-GB"/>
        </w:rPr>
        <w:t>，重新考虑他的庇护申请</w:t>
      </w:r>
      <w:r w:rsidRPr="000438B1">
        <w:rPr>
          <w:rFonts w:hint="eastAsia"/>
          <w:lang w:val="en-GB"/>
        </w:rPr>
        <w:t>，</w:t>
      </w:r>
      <w:r w:rsidRPr="000438B1">
        <w:rPr>
          <w:lang w:val="en-GB"/>
        </w:rPr>
        <w:t>包括</w:t>
      </w:r>
      <w:r w:rsidRPr="000438B1">
        <w:rPr>
          <w:rFonts w:hint="eastAsia"/>
          <w:lang w:val="en-GB"/>
        </w:rPr>
        <w:t>给予</w:t>
      </w:r>
      <w:r w:rsidRPr="000438B1">
        <w:rPr>
          <w:lang w:val="en-GB"/>
        </w:rPr>
        <w:t>他居留</w:t>
      </w:r>
      <w:r w:rsidRPr="000438B1">
        <w:rPr>
          <w:rFonts w:hint="eastAsia"/>
          <w:lang w:val="en-GB"/>
        </w:rPr>
        <w:t>许可</w:t>
      </w:r>
      <w:r w:rsidRPr="000438B1">
        <w:rPr>
          <w:lang w:val="en-GB"/>
        </w:rPr>
        <w:t>的可能性。缔约国还有义务采取措施，防止今后发生类似的侵权行为</w:t>
      </w:r>
      <w:r w:rsidRPr="000438B1">
        <w:rPr>
          <w:rFonts w:hint="eastAsia"/>
          <w:lang w:val="en-GB"/>
        </w:rPr>
        <w:t>。</w:t>
      </w:r>
    </w:p>
    <w:p w14:paraId="19A94D42"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事由：</w:t>
      </w:r>
      <w:r w:rsidRPr="000438B1">
        <w:rPr>
          <w:lang w:val="en-GB"/>
        </w:rPr>
        <w:tab/>
      </w:r>
      <w:r w:rsidRPr="000438B1">
        <w:rPr>
          <w:rFonts w:hint="eastAsia"/>
          <w:lang w:val="en-GB"/>
        </w:rPr>
        <w:t>孤身未成年人申请庇护</w:t>
      </w:r>
    </w:p>
    <w:p w14:paraId="0F059267" w14:textId="4EC015E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lastRenderedPageBreak/>
        <w:t>以往的后续行动资料</w:t>
      </w:r>
      <w:r w:rsidRPr="000438B1">
        <w:rPr>
          <w:lang w:val="en-GB"/>
        </w:rPr>
        <w:tab/>
      </w:r>
      <w:hyperlink r:id="rId9" w:history="1">
        <w:r w:rsidRPr="0066197C">
          <w:rPr>
            <w:rStyle w:val="afe"/>
            <w:u w:val="none"/>
            <w:lang w:val="en-GB"/>
          </w:rPr>
          <w:t>A</w:t>
        </w:r>
        <w:r w:rsidRPr="000438B1">
          <w:rPr>
            <w:rStyle w:val="afe"/>
            <w:u w:val="none"/>
            <w:lang w:val="en-GB"/>
          </w:rPr>
          <w:t>/</w:t>
        </w:r>
        <w:r w:rsidRPr="0066197C">
          <w:rPr>
            <w:rStyle w:val="afe"/>
            <w:u w:val="none"/>
            <w:lang w:val="en-GB"/>
          </w:rPr>
          <w:t>6</w:t>
        </w:r>
        <w:r w:rsidRPr="0066197C">
          <w:rPr>
            <w:rStyle w:val="afe"/>
            <w:u w:val="none"/>
            <w:lang w:val="en-GB"/>
          </w:rPr>
          <w:t>8</w:t>
        </w:r>
        <w:r w:rsidRPr="000438B1">
          <w:rPr>
            <w:rStyle w:val="afe"/>
            <w:u w:val="none"/>
            <w:lang w:val="en-GB"/>
          </w:rPr>
          <w:t>/</w:t>
        </w:r>
        <w:r w:rsidRPr="0066197C">
          <w:rPr>
            <w:rStyle w:val="afe"/>
            <w:u w:val="none"/>
            <w:lang w:val="en-GB"/>
          </w:rPr>
          <w:t>4</w:t>
        </w:r>
        <w:r w:rsidRPr="000438B1">
          <w:rPr>
            <w:rStyle w:val="afe"/>
            <w:u w:val="none"/>
            <w:lang w:val="en-GB"/>
          </w:rPr>
          <w:t>0</w:t>
        </w:r>
      </w:hyperlink>
      <w:r w:rsidRPr="000438B1">
        <w:rPr>
          <w:lang w:val="en-GB"/>
        </w:rPr>
        <w:t>(</w:t>
      </w:r>
      <w:r w:rsidRPr="000438B1">
        <w:rPr>
          <w:rFonts w:hint="eastAsia"/>
          <w:lang w:val="en-GB"/>
        </w:rPr>
        <w:t>第一卷</w:t>
      </w:r>
      <w:r w:rsidRPr="000438B1">
        <w:rPr>
          <w:lang w:val="en-GB"/>
        </w:rPr>
        <w:t>)</w:t>
      </w:r>
    </w:p>
    <w:p w14:paraId="63CE4073" w14:textId="605D235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缔约国提交的材料：</w:t>
      </w:r>
      <w:r w:rsidRPr="000438B1">
        <w:rPr>
          <w:lang w:val="en-GB"/>
        </w:rPr>
        <w:tab/>
      </w:r>
      <w:r>
        <w:rPr>
          <w:lang w:val="en-GB"/>
        </w:rPr>
        <w:t>2</w:t>
      </w:r>
      <w:r w:rsidRPr="000438B1">
        <w:rPr>
          <w:lang w:val="en-GB"/>
        </w:rPr>
        <w:t>0</w:t>
      </w:r>
      <w:r>
        <w:rPr>
          <w:lang w:val="en-GB"/>
        </w:rPr>
        <w:t>2</w:t>
      </w:r>
      <w:r w:rsidRPr="000438B1">
        <w:rPr>
          <w:lang w:val="en-GB"/>
        </w:rPr>
        <w:t>0</w:t>
      </w:r>
      <w:r w:rsidRPr="000438B1">
        <w:rPr>
          <w:lang w:val="en-GB"/>
        </w:rPr>
        <w:t>年</w:t>
      </w:r>
      <w:r>
        <w:rPr>
          <w:lang w:val="en-GB"/>
        </w:rPr>
        <w:t>2</w:t>
      </w:r>
      <w:r w:rsidRPr="000438B1">
        <w:rPr>
          <w:lang w:val="en-GB"/>
        </w:rPr>
        <w:t>月</w:t>
      </w:r>
      <w:r>
        <w:rPr>
          <w:lang w:val="en-GB"/>
        </w:rPr>
        <w:t>21</w:t>
      </w:r>
      <w:r w:rsidRPr="000438B1">
        <w:rPr>
          <w:lang w:val="en-GB"/>
        </w:rPr>
        <w:t>日</w:t>
      </w:r>
      <w:r w:rsidRPr="000438B1">
        <w:rPr>
          <w:vertAlign w:val="superscript"/>
          <w:lang w:val="en-GB"/>
        </w:rPr>
        <w:footnoteReference w:id="16"/>
      </w:r>
    </w:p>
    <w:p w14:paraId="7A8B5D1B" w14:textId="648E348C" w:rsidR="000438B1" w:rsidRPr="000438B1" w:rsidRDefault="000438B1" w:rsidP="000438B1">
      <w:pPr>
        <w:pStyle w:val="SingleTxtGC"/>
        <w:rPr>
          <w:lang w:val="en-GB"/>
        </w:rPr>
      </w:pPr>
      <w:r>
        <w:rPr>
          <w:lang w:val="en-GB"/>
        </w:rPr>
        <w:t>2</w:t>
      </w:r>
      <w:r w:rsidRPr="000438B1">
        <w:rPr>
          <w:lang w:val="en-GB"/>
        </w:rPr>
        <w:t>0</w:t>
      </w:r>
      <w:r>
        <w:rPr>
          <w:lang w:val="en-GB"/>
        </w:rPr>
        <w:t>2</w:t>
      </w:r>
      <w:r w:rsidRPr="000438B1">
        <w:rPr>
          <w:lang w:val="en-GB"/>
        </w:rPr>
        <w:t>0</w:t>
      </w:r>
      <w:r w:rsidRPr="000438B1">
        <w:rPr>
          <w:lang w:val="en-GB"/>
        </w:rPr>
        <w:t>年</w:t>
      </w:r>
      <w:r>
        <w:rPr>
          <w:lang w:val="en-GB"/>
        </w:rPr>
        <w:t>2</w:t>
      </w:r>
      <w:r w:rsidRPr="000438B1">
        <w:rPr>
          <w:lang w:val="en-GB"/>
        </w:rPr>
        <w:t>月</w:t>
      </w:r>
      <w:r>
        <w:rPr>
          <w:lang w:val="en-GB"/>
        </w:rPr>
        <w:t>21</w:t>
      </w:r>
      <w:r w:rsidRPr="000438B1">
        <w:rPr>
          <w:lang w:val="en-GB"/>
        </w:rPr>
        <w:t>日，缔约国提交了补充后续意见。缔约国提到</w:t>
      </w:r>
      <w:r w:rsidRPr="000438B1">
        <w:rPr>
          <w:rFonts w:hint="eastAsia"/>
          <w:lang w:val="en-GB"/>
        </w:rPr>
        <w:t>了</w:t>
      </w:r>
      <w:r w:rsidRPr="000438B1">
        <w:rPr>
          <w:lang w:val="en-GB"/>
        </w:rPr>
        <w:t>缔约国与委员会之间先前的通信往来，特别是缔约国</w:t>
      </w:r>
      <w:r>
        <w:rPr>
          <w:lang w:val="en-GB"/>
        </w:rPr>
        <w:t>2</w:t>
      </w:r>
      <w:r w:rsidRPr="000438B1">
        <w:rPr>
          <w:lang w:val="en-GB"/>
        </w:rPr>
        <w:t>0</w:t>
      </w:r>
      <w:r>
        <w:rPr>
          <w:lang w:val="en-GB"/>
        </w:rPr>
        <w:t>12</w:t>
      </w:r>
      <w:r w:rsidRPr="000438B1">
        <w:rPr>
          <w:lang w:val="en-GB"/>
        </w:rPr>
        <w:t>年</w:t>
      </w:r>
      <w:r>
        <w:rPr>
          <w:lang w:val="en-GB"/>
        </w:rPr>
        <w:t>3</w:t>
      </w:r>
      <w:r w:rsidRPr="000438B1">
        <w:rPr>
          <w:lang w:val="en-GB"/>
        </w:rPr>
        <w:t>月</w:t>
      </w:r>
      <w:r>
        <w:rPr>
          <w:lang w:val="en-GB"/>
        </w:rPr>
        <w:t>1</w:t>
      </w:r>
      <w:r w:rsidRPr="000438B1">
        <w:rPr>
          <w:lang w:val="en-GB"/>
        </w:rPr>
        <w:t>日和</w:t>
      </w:r>
      <w:r>
        <w:rPr>
          <w:lang w:val="en-GB"/>
        </w:rPr>
        <w:t>2</w:t>
      </w:r>
      <w:r w:rsidRPr="000438B1">
        <w:rPr>
          <w:lang w:val="en-GB"/>
        </w:rPr>
        <w:t>0</w:t>
      </w:r>
      <w:r>
        <w:rPr>
          <w:lang w:val="en-GB"/>
        </w:rPr>
        <w:t>13</w:t>
      </w:r>
      <w:r w:rsidRPr="000438B1">
        <w:rPr>
          <w:lang w:val="en-GB"/>
        </w:rPr>
        <w:t>年</w:t>
      </w:r>
      <w:r>
        <w:rPr>
          <w:lang w:val="en-GB"/>
        </w:rPr>
        <w:t>1</w:t>
      </w:r>
      <w:r w:rsidRPr="000438B1">
        <w:rPr>
          <w:lang w:val="en-GB"/>
        </w:rPr>
        <w:t>月</w:t>
      </w:r>
      <w:r>
        <w:rPr>
          <w:lang w:val="en-GB"/>
        </w:rPr>
        <w:t>28</w:t>
      </w:r>
      <w:r w:rsidRPr="000438B1">
        <w:rPr>
          <w:lang w:val="en-GB"/>
        </w:rPr>
        <w:t>日</w:t>
      </w:r>
      <w:r w:rsidRPr="000438B1">
        <w:rPr>
          <w:rFonts w:hint="eastAsia"/>
          <w:lang w:val="en-GB"/>
        </w:rPr>
        <w:t>发出的函文，</w:t>
      </w:r>
      <w:r w:rsidRPr="000438B1">
        <w:rPr>
          <w:lang w:val="en-GB"/>
        </w:rPr>
        <w:t>回应律师</w:t>
      </w:r>
      <w:r>
        <w:rPr>
          <w:lang w:val="en-GB"/>
        </w:rPr>
        <w:t>2</w:t>
      </w:r>
      <w:r w:rsidRPr="000438B1">
        <w:rPr>
          <w:lang w:val="en-GB"/>
        </w:rPr>
        <w:t>0</w:t>
      </w:r>
      <w:r>
        <w:rPr>
          <w:lang w:val="en-GB"/>
        </w:rPr>
        <w:t>12</w:t>
      </w:r>
      <w:r w:rsidRPr="000438B1">
        <w:rPr>
          <w:lang w:val="en-GB"/>
        </w:rPr>
        <w:t>年</w:t>
      </w:r>
      <w:r>
        <w:rPr>
          <w:lang w:val="en-GB"/>
        </w:rPr>
        <w:t>9</w:t>
      </w:r>
      <w:r w:rsidRPr="000438B1">
        <w:rPr>
          <w:lang w:val="en-GB"/>
        </w:rPr>
        <w:t>月</w:t>
      </w:r>
      <w:r>
        <w:rPr>
          <w:lang w:val="en-GB"/>
        </w:rPr>
        <w:t>6</w:t>
      </w:r>
      <w:r w:rsidRPr="000438B1">
        <w:rPr>
          <w:lang w:val="en-GB"/>
        </w:rPr>
        <w:t>日</w:t>
      </w:r>
      <w:r w:rsidRPr="000438B1">
        <w:rPr>
          <w:rFonts w:hint="eastAsia"/>
          <w:lang w:val="en-GB"/>
        </w:rPr>
        <w:t>的评论，说</w:t>
      </w:r>
      <w:r w:rsidRPr="000438B1">
        <w:rPr>
          <w:lang w:val="en-GB"/>
        </w:rPr>
        <w:t>提交人</w:t>
      </w:r>
      <w:r w:rsidRPr="000438B1">
        <w:rPr>
          <w:rFonts w:hint="eastAsia"/>
          <w:lang w:val="en-GB"/>
        </w:rPr>
        <w:t>没有</w:t>
      </w:r>
      <w:r w:rsidRPr="000438B1">
        <w:rPr>
          <w:lang w:val="en-GB"/>
        </w:rPr>
        <w:t>向移民和归化局报</w:t>
      </w:r>
      <w:r w:rsidRPr="000438B1">
        <w:rPr>
          <w:rFonts w:hint="eastAsia"/>
          <w:lang w:val="en-GB"/>
        </w:rPr>
        <w:t>到</w:t>
      </w:r>
      <w:r w:rsidRPr="000438B1">
        <w:rPr>
          <w:lang w:val="en-GB"/>
        </w:rPr>
        <w:t>，</w:t>
      </w:r>
      <w:r w:rsidRPr="000438B1">
        <w:rPr>
          <w:rFonts w:hint="eastAsia"/>
          <w:lang w:val="en-GB"/>
        </w:rPr>
        <w:t>警察局</w:t>
      </w:r>
      <w:r w:rsidRPr="000438B1">
        <w:rPr>
          <w:lang w:val="en-GB"/>
        </w:rPr>
        <w:t>外国人</w:t>
      </w:r>
      <w:r w:rsidRPr="000438B1">
        <w:rPr>
          <w:rFonts w:hint="eastAsia"/>
          <w:lang w:val="en-GB"/>
        </w:rPr>
        <w:t>处也在</w:t>
      </w:r>
      <w:r>
        <w:rPr>
          <w:lang w:val="en-GB"/>
        </w:rPr>
        <w:t>2</w:t>
      </w:r>
      <w:r w:rsidRPr="000438B1">
        <w:rPr>
          <w:lang w:val="en-GB"/>
        </w:rPr>
        <w:t>0</w:t>
      </w:r>
      <w:r>
        <w:rPr>
          <w:lang w:val="en-GB"/>
        </w:rPr>
        <w:t>11</w:t>
      </w:r>
      <w:r w:rsidRPr="000438B1">
        <w:rPr>
          <w:lang w:val="en-GB"/>
        </w:rPr>
        <w:t>年</w:t>
      </w:r>
      <w:r>
        <w:rPr>
          <w:lang w:val="en-GB"/>
        </w:rPr>
        <w:t>9</w:t>
      </w:r>
      <w:r w:rsidRPr="000438B1">
        <w:rPr>
          <w:lang w:val="en-GB"/>
        </w:rPr>
        <w:t>月的报告</w:t>
      </w:r>
      <w:r w:rsidRPr="000438B1">
        <w:rPr>
          <w:rFonts w:hint="eastAsia"/>
          <w:lang w:val="en-GB"/>
        </w:rPr>
        <w:t>中</w:t>
      </w:r>
      <w:r w:rsidRPr="000438B1">
        <w:rPr>
          <w:lang w:val="en-GB"/>
        </w:rPr>
        <w:t>通知缔约国，</w:t>
      </w:r>
      <w:r w:rsidRPr="000438B1">
        <w:rPr>
          <w:rFonts w:hint="eastAsia"/>
          <w:lang w:val="en-GB"/>
        </w:rPr>
        <w:t>它</w:t>
      </w:r>
      <w:r w:rsidRPr="000438B1">
        <w:rPr>
          <w:lang w:val="en-GB"/>
        </w:rPr>
        <w:t>询问提交人最后</w:t>
      </w:r>
      <w:r w:rsidRPr="000438B1">
        <w:rPr>
          <w:rFonts w:hint="eastAsia"/>
        </w:rPr>
        <w:t>已</w:t>
      </w:r>
      <w:r w:rsidRPr="000438B1">
        <w:rPr>
          <w:lang w:val="en-GB"/>
        </w:rPr>
        <w:t>知</w:t>
      </w:r>
      <w:r w:rsidRPr="000438B1">
        <w:rPr>
          <w:rFonts w:hint="eastAsia"/>
          <w:lang w:val="en-GB"/>
        </w:rPr>
        <w:t>地</w:t>
      </w:r>
      <w:r w:rsidRPr="000438B1">
        <w:rPr>
          <w:lang w:val="en-GB"/>
        </w:rPr>
        <w:t>址时，</w:t>
      </w:r>
      <w:r w:rsidRPr="000438B1">
        <w:rPr>
          <w:rFonts w:hint="eastAsia"/>
          <w:lang w:val="en-GB"/>
        </w:rPr>
        <w:t>获悉</w:t>
      </w:r>
      <w:r w:rsidRPr="000438B1">
        <w:rPr>
          <w:lang w:val="en-GB"/>
        </w:rPr>
        <w:t>提交人</w:t>
      </w:r>
      <w:r w:rsidRPr="000438B1">
        <w:rPr>
          <w:rFonts w:hint="eastAsia"/>
          <w:lang w:val="en-GB"/>
        </w:rPr>
        <w:t>已于</w:t>
      </w:r>
      <w:r w:rsidRPr="000438B1">
        <w:rPr>
          <w:lang w:val="en-GB"/>
        </w:rPr>
        <w:t>三年前离开该地址，</w:t>
      </w:r>
      <w:r w:rsidRPr="000438B1">
        <w:rPr>
          <w:rFonts w:hint="eastAsia"/>
          <w:lang w:val="en-GB"/>
        </w:rPr>
        <w:t>可能去了</w:t>
      </w:r>
      <w:r w:rsidRPr="000438B1">
        <w:rPr>
          <w:lang w:val="en-GB"/>
        </w:rPr>
        <w:t>国外。</w:t>
      </w:r>
      <w:r w:rsidRPr="000438B1">
        <w:rPr>
          <w:rFonts w:hint="eastAsia"/>
          <w:lang w:val="en-GB"/>
        </w:rPr>
        <w:t>查阅</w:t>
      </w:r>
      <w:r w:rsidRPr="000438B1">
        <w:rPr>
          <w:lang w:val="en-GB"/>
        </w:rPr>
        <w:t>缔约国档案中的</w:t>
      </w:r>
      <w:r w:rsidRPr="000438B1">
        <w:rPr>
          <w:rFonts w:hint="eastAsia"/>
          <w:lang w:val="en-GB"/>
        </w:rPr>
        <w:t>函件</w:t>
      </w:r>
      <w:r w:rsidRPr="000438B1">
        <w:rPr>
          <w:lang w:val="en-GB"/>
        </w:rPr>
        <w:t>，自委员会</w:t>
      </w:r>
      <w:r>
        <w:rPr>
          <w:lang w:val="en-GB"/>
        </w:rPr>
        <w:t>2</w:t>
      </w:r>
      <w:r w:rsidRPr="000438B1">
        <w:rPr>
          <w:lang w:val="en-GB"/>
        </w:rPr>
        <w:t>0</w:t>
      </w:r>
      <w:r>
        <w:rPr>
          <w:lang w:val="en-GB"/>
        </w:rPr>
        <w:t>13</w:t>
      </w:r>
      <w:r w:rsidRPr="000438B1">
        <w:rPr>
          <w:lang w:val="en-GB"/>
        </w:rPr>
        <w:t>年</w:t>
      </w:r>
      <w:r>
        <w:rPr>
          <w:lang w:val="en-GB"/>
        </w:rPr>
        <w:t>2</w:t>
      </w:r>
      <w:r w:rsidRPr="000438B1">
        <w:rPr>
          <w:lang w:val="en-GB"/>
        </w:rPr>
        <w:t>月</w:t>
      </w:r>
      <w:r>
        <w:rPr>
          <w:lang w:val="en-GB"/>
        </w:rPr>
        <w:t>12</w:t>
      </w:r>
      <w:r w:rsidRPr="000438B1">
        <w:rPr>
          <w:lang w:val="en-GB"/>
        </w:rPr>
        <w:t>日</w:t>
      </w:r>
      <w:r w:rsidRPr="000438B1">
        <w:rPr>
          <w:rFonts w:hint="eastAsia"/>
          <w:lang w:val="en-GB"/>
        </w:rPr>
        <w:t>通知</w:t>
      </w:r>
      <w:r w:rsidRPr="000438B1">
        <w:rPr>
          <w:lang w:val="en-GB"/>
        </w:rPr>
        <w:t>缔约国</w:t>
      </w:r>
      <w:r w:rsidRPr="000438B1">
        <w:rPr>
          <w:rFonts w:hint="eastAsia"/>
          <w:lang w:val="en-GB"/>
        </w:rPr>
        <w:t>收到</w:t>
      </w:r>
      <w:r>
        <w:rPr>
          <w:lang w:val="en-GB"/>
        </w:rPr>
        <w:t>2</w:t>
      </w:r>
      <w:r w:rsidRPr="000438B1">
        <w:rPr>
          <w:lang w:val="en-GB"/>
        </w:rPr>
        <w:t>0</w:t>
      </w:r>
      <w:r>
        <w:rPr>
          <w:lang w:val="en-GB"/>
        </w:rPr>
        <w:t>13</w:t>
      </w:r>
      <w:r w:rsidRPr="000438B1">
        <w:rPr>
          <w:lang w:val="en-GB"/>
        </w:rPr>
        <w:t>年</w:t>
      </w:r>
      <w:r>
        <w:rPr>
          <w:lang w:val="en-GB"/>
        </w:rPr>
        <w:t>1</w:t>
      </w:r>
      <w:r w:rsidRPr="000438B1">
        <w:rPr>
          <w:lang w:val="en-GB"/>
        </w:rPr>
        <w:t>月</w:t>
      </w:r>
      <w:r>
        <w:rPr>
          <w:lang w:val="en-GB"/>
        </w:rPr>
        <w:t>28</w:t>
      </w:r>
      <w:r w:rsidRPr="000438B1">
        <w:rPr>
          <w:lang w:val="en-GB"/>
        </w:rPr>
        <w:t>日函</w:t>
      </w:r>
      <w:r w:rsidRPr="000438B1">
        <w:rPr>
          <w:rFonts w:hint="eastAsia"/>
          <w:lang w:val="en-GB"/>
        </w:rPr>
        <w:t>文并将其转交律师</w:t>
      </w:r>
      <w:proofErr w:type="gramStart"/>
      <w:r w:rsidRPr="000438B1">
        <w:rPr>
          <w:rFonts w:hint="eastAsia"/>
          <w:lang w:val="en-GB"/>
        </w:rPr>
        <w:t>作出</w:t>
      </w:r>
      <w:proofErr w:type="gramEnd"/>
      <w:r w:rsidRPr="000438B1">
        <w:rPr>
          <w:rFonts w:hint="eastAsia"/>
          <w:lang w:val="en-GB"/>
        </w:rPr>
        <w:t>评论</w:t>
      </w:r>
      <w:r w:rsidRPr="000438B1">
        <w:rPr>
          <w:lang w:val="en-GB"/>
        </w:rPr>
        <w:t>以来，</w:t>
      </w:r>
      <w:r w:rsidRPr="000438B1">
        <w:rPr>
          <w:rFonts w:hint="eastAsia"/>
          <w:lang w:val="en-GB"/>
        </w:rPr>
        <w:t>再也</w:t>
      </w:r>
      <w:r w:rsidRPr="000438B1">
        <w:rPr>
          <w:lang w:val="en-GB"/>
        </w:rPr>
        <w:t>没有收到</w:t>
      </w:r>
      <w:r w:rsidRPr="000438B1">
        <w:rPr>
          <w:rFonts w:hint="eastAsia"/>
          <w:lang w:val="en-GB"/>
        </w:rPr>
        <w:t>缔约国的信息</w:t>
      </w:r>
      <w:r w:rsidRPr="000438B1">
        <w:rPr>
          <w:lang w:val="en-GB"/>
        </w:rPr>
        <w:t>。缔约国解释说，它理解</w:t>
      </w:r>
      <w:r w:rsidRPr="000438B1">
        <w:rPr>
          <w:rFonts w:hint="eastAsia"/>
          <w:lang w:val="en-GB"/>
        </w:rPr>
        <w:t>为再</w:t>
      </w:r>
      <w:r w:rsidRPr="000438B1">
        <w:rPr>
          <w:lang w:val="en-GB"/>
        </w:rPr>
        <w:t>不需要采取</w:t>
      </w:r>
      <w:r w:rsidRPr="000438B1">
        <w:rPr>
          <w:rFonts w:hint="eastAsia"/>
          <w:lang w:val="en-GB"/>
        </w:rPr>
        <w:t>任何</w:t>
      </w:r>
      <w:r w:rsidRPr="000438B1">
        <w:rPr>
          <w:lang w:val="en-GB"/>
        </w:rPr>
        <w:t>行动，</w:t>
      </w:r>
      <w:r w:rsidRPr="000438B1">
        <w:rPr>
          <w:rFonts w:hint="eastAsia"/>
          <w:lang w:val="en-GB"/>
        </w:rPr>
        <w:t>因此</w:t>
      </w:r>
      <w:r w:rsidRPr="000438B1">
        <w:rPr>
          <w:lang w:val="en-GB"/>
        </w:rPr>
        <w:t>请委员会结束对本来文的后续行动</w:t>
      </w:r>
      <w:r w:rsidRPr="000438B1">
        <w:rPr>
          <w:rFonts w:hint="eastAsia"/>
          <w:lang w:val="en-GB"/>
        </w:rPr>
        <w:t>。</w:t>
      </w:r>
    </w:p>
    <w:p w14:paraId="4F7FD323" w14:textId="2662793A"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提交人</w:t>
      </w:r>
      <w:r w:rsidRPr="000438B1">
        <w:rPr>
          <w:rFonts w:ascii="Time New Roman" w:eastAsia="黑体" w:hAnsi="Time New Roman" w:hint="eastAsia"/>
          <w:lang w:val="fr-CH"/>
        </w:rPr>
        <w:t>律师</w:t>
      </w:r>
      <w:r w:rsidRPr="000438B1">
        <w:rPr>
          <w:rFonts w:ascii="Time New Roman" w:eastAsia="黑体" w:hAnsi="Time New Roman"/>
          <w:lang w:val="fr-CH"/>
        </w:rPr>
        <w:t>提交的材料：</w:t>
      </w:r>
      <w:r>
        <w:rPr>
          <w:lang w:val="en-GB"/>
        </w:rPr>
        <w:t>2</w:t>
      </w:r>
      <w:r w:rsidRPr="000438B1">
        <w:rPr>
          <w:lang w:val="en-GB"/>
        </w:rPr>
        <w:t>0</w:t>
      </w:r>
      <w:r>
        <w:rPr>
          <w:lang w:val="en-GB"/>
        </w:rPr>
        <w:t>2</w:t>
      </w:r>
      <w:r w:rsidRPr="000438B1">
        <w:rPr>
          <w:lang w:val="en-GB"/>
        </w:rPr>
        <w:t>0</w:t>
      </w:r>
      <w:r w:rsidRPr="000438B1">
        <w:rPr>
          <w:lang w:val="en-GB"/>
        </w:rPr>
        <w:t>年</w:t>
      </w:r>
      <w:r>
        <w:rPr>
          <w:lang w:val="en-GB"/>
        </w:rPr>
        <w:t>6</w:t>
      </w:r>
      <w:r w:rsidRPr="000438B1">
        <w:rPr>
          <w:lang w:val="en-GB"/>
        </w:rPr>
        <w:t>月</w:t>
      </w:r>
      <w:r>
        <w:rPr>
          <w:lang w:val="en-GB"/>
        </w:rPr>
        <w:t>5</w:t>
      </w:r>
      <w:r w:rsidRPr="000438B1">
        <w:rPr>
          <w:lang w:val="en-GB"/>
        </w:rPr>
        <w:t>日</w:t>
      </w:r>
      <w:r w:rsidRPr="000438B1">
        <w:rPr>
          <w:vertAlign w:val="superscript"/>
          <w:lang w:val="en-GB"/>
        </w:rPr>
        <w:footnoteReference w:id="17"/>
      </w:r>
    </w:p>
    <w:p w14:paraId="75D3C924" w14:textId="3D7D9CF1" w:rsidR="000438B1" w:rsidRPr="000438B1" w:rsidRDefault="000438B1" w:rsidP="000438B1">
      <w:pPr>
        <w:pStyle w:val="SingleTxtGC"/>
        <w:rPr>
          <w:lang w:val="en-GB"/>
        </w:rPr>
      </w:pPr>
      <w:r>
        <w:rPr>
          <w:lang w:val="en-GB"/>
        </w:rPr>
        <w:t>2</w:t>
      </w:r>
      <w:r w:rsidRPr="000438B1">
        <w:rPr>
          <w:lang w:val="en-GB"/>
        </w:rPr>
        <w:t>0</w:t>
      </w:r>
      <w:r>
        <w:rPr>
          <w:lang w:val="en-GB"/>
        </w:rPr>
        <w:t>2</w:t>
      </w:r>
      <w:r w:rsidRPr="000438B1">
        <w:rPr>
          <w:lang w:val="en-GB"/>
        </w:rPr>
        <w:t>0</w:t>
      </w:r>
      <w:r w:rsidRPr="000438B1">
        <w:rPr>
          <w:lang w:val="en-GB"/>
        </w:rPr>
        <w:t>年</w:t>
      </w:r>
      <w:r>
        <w:rPr>
          <w:lang w:val="en-GB"/>
        </w:rPr>
        <w:t>6</w:t>
      </w:r>
      <w:r w:rsidRPr="000438B1">
        <w:rPr>
          <w:lang w:val="en-GB"/>
        </w:rPr>
        <w:t>月</w:t>
      </w:r>
      <w:r>
        <w:rPr>
          <w:lang w:val="en-GB"/>
        </w:rPr>
        <w:t>5</w:t>
      </w:r>
      <w:r w:rsidRPr="000438B1">
        <w:rPr>
          <w:lang w:val="en-GB"/>
        </w:rPr>
        <w:t>日，提交人律师提交了对缔约国补充意见的评论。他说，</w:t>
      </w:r>
      <w:r>
        <w:rPr>
          <w:lang w:val="en-GB"/>
        </w:rPr>
        <w:t>2</w:t>
      </w:r>
      <w:r w:rsidRPr="000438B1">
        <w:rPr>
          <w:lang w:val="en-GB"/>
        </w:rPr>
        <w:t>00</w:t>
      </w:r>
      <w:r>
        <w:rPr>
          <w:lang w:val="en-GB"/>
        </w:rPr>
        <w:t>9</w:t>
      </w:r>
      <w:r w:rsidRPr="000438B1">
        <w:rPr>
          <w:lang w:val="en-GB"/>
        </w:rPr>
        <w:t>年夏天以来，提交人一直和朋友住在一起，后来几次变</w:t>
      </w:r>
      <w:r w:rsidRPr="000438B1">
        <w:rPr>
          <w:rFonts w:hint="eastAsia"/>
          <w:lang w:val="en-GB"/>
        </w:rPr>
        <w:t>更住</w:t>
      </w:r>
      <w:r w:rsidRPr="000438B1">
        <w:rPr>
          <w:lang w:val="en-GB"/>
        </w:rPr>
        <w:t>址。他还解释说，他自己也变</w:t>
      </w:r>
      <w:r w:rsidRPr="000438B1">
        <w:rPr>
          <w:rFonts w:hint="eastAsia"/>
          <w:lang w:val="en-GB"/>
        </w:rPr>
        <w:t>更了</w:t>
      </w:r>
      <w:r w:rsidRPr="000438B1">
        <w:rPr>
          <w:lang w:val="en-GB"/>
        </w:rPr>
        <w:t>实际</w:t>
      </w:r>
      <w:r w:rsidRPr="000438B1">
        <w:rPr>
          <w:rFonts w:hint="eastAsia"/>
          <w:lang w:val="en-GB"/>
        </w:rPr>
        <w:t>住</w:t>
      </w:r>
      <w:r w:rsidRPr="000438B1">
        <w:rPr>
          <w:lang w:val="en-GB"/>
        </w:rPr>
        <w:t>址，</w:t>
      </w:r>
      <w:r w:rsidRPr="000438B1">
        <w:rPr>
          <w:rFonts w:hint="eastAsia"/>
          <w:lang w:val="en-GB"/>
        </w:rPr>
        <w:t>只</w:t>
      </w:r>
      <w:r w:rsidRPr="000438B1">
        <w:rPr>
          <w:lang w:val="en-GB"/>
        </w:rPr>
        <w:t>保留了以前的电子</w:t>
      </w:r>
      <w:r w:rsidRPr="000438B1">
        <w:rPr>
          <w:rFonts w:hint="eastAsia"/>
          <w:lang w:val="en-GB"/>
        </w:rPr>
        <w:t>邮箱</w:t>
      </w:r>
      <w:r w:rsidRPr="000438B1">
        <w:rPr>
          <w:lang w:val="en-GB"/>
        </w:rPr>
        <w:t>和电话号码。所有这些都增加了与提交人</w:t>
      </w:r>
      <w:r w:rsidRPr="000438B1">
        <w:rPr>
          <w:rFonts w:hint="eastAsia"/>
          <w:lang w:val="en-GB"/>
        </w:rPr>
        <w:t>保持</w:t>
      </w:r>
      <w:r w:rsidRPr="000438B1">
        <w:rPr>
          <w:lang w:val="en-GB"/>
        </w:rPr>
        <w:t>联系的</w:t>
      </w:r>
      <w:r w:rsidRPr="000438B1">
        <w:rPr>
          <w:rFonts w:hint="eastAsia"/>
          <w:lang w:val="en-GB"/>
        </w:rPr>
        <w:t>困难</w:t>
      </w:r>
      <w:r w:rsidRPr="000438B1">
        <w:rPr>
          <w:lang w:val="en-GB"/>
        </w:rPr>
        <w:t>。律师称，他最后一次与提交人直接接触是在</w:t>
      </w:r>
      <w:r>
        <w:rPr>
          <w:lang w:val="en-GB"/>
        </w:rPr>
        <w:t>2</w:t>
      </w:r>
      <w:r w:rsidRPr="000438B1">
        <w:rPr>
          <w:lang w:val="en-GB"/>
        </w:rPr>
        <w:t>0</w:t>
      </w:r>
      <w:r>
        <w:rPr>
          <w:lang w:val="en-GB"/>
        </w:rPr>
        <w:t>12</w:t>
      </w:r>
      <w:r w:rsidRPr="000438B1">
        <w:rPr>
          <w:lang w:val="en-GB"/>
        </w:rPr>
        <w:t>年，在</w:t>
      </w:r>
      <w:r>
        <w:rPr>
          <w:lang w:val="en-GB"/>
        </w:rPr>
        <w:t>2</w:t>
      </w:r>
      <w:r w:rsidRPr="000438B1">
        <w:rPr>
          <w:lang w:val="en-GB"/>
        </w:rPr>
        <w:t>0</w:t>
      </w:r>
      <w:r>
        <w:rPr>
          <w:lang w:val="en-GB"/>
        </w:rPr>
        <w:t>13</w:t>
      </w:r>
      <w:r w:rsidRPr="000438B1">
        <w:rPr>
          <w:lang w:val="en-GB"/>
        </w:rPr>
        <w:t>-</w:t>
      </w:r>
      <w:r>
        <w:rPr>
          <w:lang w:val="en-GB"/>
        </w:rPr>
        <w:t>2</w:t>
      </w:r>
      <w:r w:rsidRPr="000438B1">
        <w:rPr>
          <w:lang w:val="en-GB"/>
        </w:rPr>
        <w:t>0</w:t>
      </w:r>
      <w:r>
        <w:rPr>
          <w:lang w:val="en-GB"/>
        </w:rPr>
        <w:t>14</w:t>
      </w:r>
      <w:r w:rsidRPr="000438B1">
        <w:rPr>
          <w:lang w:val="en-GB"/>
        </w:rPr>
        <w:t>年期间，他</w:t>
      </w:r>
      <w:r w:rsidRPr="000438B1">
        <w:rPr>
          <w:rFonts w:hint="eastAsia"/>
          <w:lang w:val="en-GB"/>
        </w:rPr>
        <w:t>的</w:t>
      </w:r>
      <w:r w:rsidRPr="000438B1">
        <w:rPr>
          <w:lang w:val="en-GB"/>
        </w:rPr>
        <w:t>确通过提交人朋友</w:t>
      </w:r>
      <w:r w:rsidRPr="000438B1">
        <w:rPr>
          <w:rFonts w:hint="eastAsia"/>
          <w:lang w:val="en-GB"/>
        </w:rPr>
        <w:t>与他</w:t>
      </w:r>
      <w:r w:rsidRPr="000438B1">
        <w:rPr>
          <w:lang w:val="en-GB"/>
        </w:rPr>
        <w:t>间接</w:t>
      </w:r>
      <w:r w:rsidRPr="000438B1">
        <w:rPr>
          <w:rFonts w:hint="eastAsia"/>
          <w:lang w:val="en-GB"/>
        </w:rPr>
        <w:t>联系</w:t>
      </w:r>
      <w:r w:rsidRPr="000438B1">
        <w:rPr>
          <w:lang w:val="en-GB"/>
        </w:rPr>
        <w:t>。</w:t>
      </w:r>
      <w:r>
        <w:rPr>
          <w:lang w:val="en-GB"/>
        </w:rPr>
        <w:t>2</w:t>
      </w:r>
      <w:r w:rsidRPr="000438B1">
        <w:rPr>
          <w:lang w:val="en-GB"/>
        </w:rPr>
        <w:t>0</w:t>
      </w:r>
      <w:r>
        <w:rPr>
          <w:lang w:val="en-GB"/>
        </w:rPr>
        <w:t>15</w:t>
      </w:r>
      <w:r w:rsidRPr="000438B1">
        <w:rPr>
          <w:lang w:val="en-GB"/>
        </w:rPr>
        <w:t>年以</w:t>
      </w:r>
      <w:r w:rsidRPr="000438B1">
        <w:rPr>
          <w:rFonts w:hint="eastAsia"/>
          <w:lang w:val="en-GB"/>
        </w:rPr>
        <w:t>后</w:t>
      </w:r>
      <w:r w:rsidRPr="000438B1">
        <w:rPr>
          <w:lang w:val="en-GB"/>
        </w:rPr>
        <w:t>，他没有收到过提交人的任何消息。律师回顾说，缔约国继续拒绝接受委员会的</w:t>
      </w:r>
      <w:r w:rsidRPr="000438B1">
        <w:rPr>
          <w:rFonts w:hint="eastAsia"/>
          <w:lang w:val="en-GB"/>
        </w:rPr>
        <w:t>评估结果</w:t>
      </w:r>
      <w:r w:rsidRPr="000438B1">
        <w:rPr>
          <w:lang w:val="en-GB"/>
        </w:rPr>
        <w:t>，使得</w:t>
      </w:r>
      <w:r w:rsidRPr="000438B1">
        <w:rPr>
          <w:rFonts w:hint="eastAsia"/>
          <w:lang w:val="en-GB"/>
        </w:rPr>
        <w:t>后续落实</w:t>
      </w:r>
      <w:r w:rsidRPr="000438B1">
        <w:rPr>
          <w:lang w:val="en-GB"/>
        </w:rPr>
        <w:t>《意见》难以取得</w:t>
      </w:r>
      <w:r w:rsidRPr="000438B1">
        <w:rPr>
          <w:rFonts w:hint="eastAsia"/>
          <w:lang w:val="en-GB"/>
        </w:rPr>
        <w:t>较</w:t>
      </w:r>
      <w:r w:rsidRPr="000438B1">
        <w:rPr>
          <w:lang w:val="en-GB"/>
        </w:rPr>
        <w:t>好的</w:t>
      </w:r>
      <w:r w:rsidRPr="000438B1">
        <w:rPr>
          <w:rFonts w:hint="eastAsia"/>
          <w:lang w:val="en-GB"/>
        </w:rPr>
        <w:t>成效</w:t>
      </w:r>
      <w:r w:rsidRPr="000438B1">
        <w:rPr>
          <w:lang w:val="en-GB"/>
        </w:rPr>
        <w:t>。律师特别提到缔约国</w:t>
      </w:r>
      <w:r>
        <w:rPr>
          <w:lang w:val="en-GB"/>
        </w:rPr>
        <w:t>2</w:t>
      </w:r>
      <w:r w:rsidRPr="000438B1">
        <w:rPr>
          <w:lang w:val="en-GB"/>
        </w:rPr>
        <w:t>0</w:t>
      </w:r>
      <w:r>
        <w:rPr>
          <w:lang w:val="en-GB"/>
        </w:rPr>
        <w:t>12</w:t>
      </w:r>
      <w:r w:rsidRPr="000438B1">
        <w:rPr>
          <w:lang w:val="en-GB"/>
        </w:rPr>
        <w:t>年</w:t>
      </w:r>
      <w:r>
        <w:rPr>
          <w:lang w:val="en-GB"/>
        </w:rPr>
        <w:t>2</w:t>
      </w:r>
      <w:r w:rsidRPr="000438B1">
        <w:rPr>
          <w:lang w:val="en-GB"/>
        </w:rPr>
        <w:t>月</w:t>
      </w:r>
      <w:r>
        <w:rPr>
          <w:lang w:val="en-GB"/>
        </w:rPr>
        <w:t>24</w:t>
      </w:r>
      <w:r w:rsidRPr="000438B1">
        <w:rPr>
          <w:lang w:val="en-GB"/>
        </w:rPr>
        <w:t>日的</w:t>
      </w:r>
      <w:r w:rsidRPr="000438B1">
        <w:rPr>
          <w:rFonts w:hint="eastAsia"/>
          <w:lang w:val="en-GB"/>
        </w:rPr>
        <w:t>信函</w:t>
      </w:r>
      <w:r w:rsidRPr="000438B1">
        <w:rPr>
          <w:lang w:val="en-GB"/>
        </w:rPr>
        <w:t>，</w:t>
      </w:r>
      <w:r w:rsidRPr="000438B1">
        <w:rPr>
          <w:rFonts w:hint="eastAsia"/>
          <w:lang w:val="en-GB"/>
        </w:rPr>
        <w:t>其中</w:t>
      </w:r>
      <w:r w:rsidRPr="000438B1">
        <w:rPr>
          <w:lang w:val="en-GB"/>
        </w:rPr>
        <w:t>明确指出，</w:t>
      </w:r>
      <w:r w:rsidRPr="000438B1">
        <w:rPr>
          <w:rFonts w:hint="eastAsia"/>
          <w:lang w:val="en-GB"/>
        </w:rPr>
        <w:t>它不同意</w:t>
      </w:r>
      <w:r w:rsidRPr="000438B1">
        <w:rPr>
          <w:lang w:val="en-GB"/>
        </w:rPr>
        <w:t>委员会关于</w:t>
      </w:r>
      <w:r w:rsidRPr="000438B1">
        <w:rPr>
          <w:rFonts w:hint="eastAsia"/>
          <w:lang w:val="en-GB"/>
        </w:rPr>
        <w:t>侵权</w:t>
      </w:r>
      <w:r w:rsidRPr="000438B1">
        <w:rPr>
          <w:lang w:val="en-GB"/>
        </w:rPr>
        <w:t>的结论，提交人</w:t>
      </w:r>
      <w:r w:rsidRPr="000438B1">
        <w:rPr>
          <w:rFonts w:hint="eastAsia"/>
          <w:lang w:val="en-GB"/>
        </w:rPr>
        <w:t>已</w:t>
      </w:r>
      <w:r w:rsidRPr="000438B1">
        <w:rPr>
          <w:lang w:val="en-GB"/>
        </w:rPr>
        <w:t>不再是儿童，因此不存在持续的</w:t>
      </w:r>
      <w:r w:rsidRPr="000438B1">
        <w:rPr>
          <w:rFonts w:hint="eastAsia"/>
          <w:lang w:val="en-GB"/>
        </w:rPr>
        <w:t>侵权</w:t>
      </w:r>
      <w:r w:rsidRPr="000438B1">
        <w:rPr>
          <w:lang w:val="en-GB"/>
        </w:rPr>
        <w:t>行为。律师进一步指出，据他所知，缔约国没有回应荷兰儿童权利监察员</w:t>
      </w:r>
      <w:r>
        <w:rPr>
          <w:lang w:val="en-GB"/>
        </w:rPr>
        <w:t>2</w:t>
      </w:r>
      <w:r w:rsidRPr="000438B1">
        <w:rPr>
          <w:lang w:val="en-GB"/>
        </w:rPr>
        <w:t>0</w:t>
      </w:r>
      <w:r>
        <w:rPr>
          <w:lang w:val="en-GB"/>
        </w:rPr>
        <w:t>12</w:t>
      </w:r>
      <w:r w:rsidRPr="000438B1">
        <w:rPr>
          <w:lang w:val="en-GB"/>
        </w:rPr>
        <w:t>年</w:t>
      </w:r>
      <w:r>
        <w:rPr>
          <w:lang w:val="en-GB"/>
        </w:rPr>
        <w:t>4</w:t>
      </w:r>
      <w:r w:rsidRPr="000438B1">
        <w:rPr>
          <w:lang w:val="en-GB"/>
        </w:rPr>
        <w:t>月</w:t>
      </w:r>
      <w:r>
        <w:rPr>
          <w:lang w:val="en-GB"/>
        </w:rPr>
        <w:t>2</w:t>
      </w:r>
      <w:r w:rsidRPr="000438B1">
        <w:rPr>
          <w:lang w:val="en-GB"/>
        </w:rPr>
        <w:t>日提出的重新考虑</w:t>
      </w:r>
      <w:r w:rsidRPr="000438B1">
        <w:rPr>
          <w:rFonts w:hint="eastAsia"/>
          <w:lang w:val="en-GB"/>
        </w:rPr>
        <w:t>其</w:t>
      </w:r>
      <w:r w:rsidRPr="000438B1">
        <w:rPr>
          <w:lang w:val="en-GB"/>
        </w:rPr>
        <w:t>决定的请求。律师称，缔约国拒绝审查</w:t>
      </w:r>
      <w:r w:rsidRPr="000438B1">
        <w:rPr>
          <w:rFonts w:hint="eastAsia"/>
          <w:lang w:val="en-GB"/>
        </w:rPr>
        <w:t>对</w:t>
      </w:r>
      <w:r w:rsidRPr="000438B1">
        <w:rPr>
          <w:lang w:val="en-GB"/>
        </w:rPr>
        <w:t>提交人案件的决定，</w:t>
      </w:r>
      <w:r>
        <w:rPr>
          <w:lang w:val="en-GB"/>
        </w:rPr>
        <w:t>2</w:t>
      </w:r>
      <w:r w:rsidRPr="000438B1">
        <w:rPr>
          <w:lang w:val="en-GB"/>
        </w:rPr>
        <w:t>0</w:t>
      </w:r>
      <w:r>
        <w:rPr>
          <w:lang w:val="en-GB"/>
        </w:rPr>
        <w:t>13</w:t>
      </w:r>
      <w:r w:rsidRPr="000438B1">
        <w:rPr>
          <w:lang w:val="en-GB"/>
        </w:rPr>
        <w:t>年</w:t>
      </w:r>
      <w:r>
        <w:rPr>
          <w:lang w:val="en-GB"/>
        </w:rPr>
        <w:t>1</w:t>
      </w:r>
      <w:r w:rsidRPr="000438B1">
        <w:rPr>
          <w:lang w:val="en-GB"/>
        </w:rPr>
        <w:t>月</w:t>
      </w:r>
      <w:r>
        <w:rPr>
          <w:lang w:val="en-GB"/>
        </w:rPr>
        <w:t>28</w:t>
      </w:r>
      <w:r w:rsidRPr="000438B1">
        <w:rPr>
          <w:lang w:val="en-GB"/>
        </w:rPr>
        <w:t>日</w:t>
      </w:r>
      <w:r w:rsidRPr="000438B1">
        <w:rPr>
          <w:rFonts w:hint="eastAsia"/>
          <w:lang w:val="en-GB"/>
        </w:rPr>
        <w:t>也没有</w:t>
      </w:r>
      <w:r w:rsidRPr="000438B1">
        <w:rPr>
          <w:lang w:val="en-GB"/>
        </w:rPr>
        <w:t>提</w:t>
      </w:r>
      <w:r w:rsidRPr="000438B1">
        <w:rPr>
          <w:rFonts w:hint="eastAsia"/>
          <w:lang w:val="en-GB"/>
        </w:rPr>
        <w:t>出</w:t>
      </w:r>
      <w:r w:rsidRPr="000438B1">
        <w:rPr>
          <w:lang w:val="en-GB"/>
        </w:rPr>
        <w:t>补充意见，</w:t>
      </w:r>
      <w:r w:rsidRPr="000438B1">
        <w:rPr>
          <w:rFonts w:hint="eastAsia"/>
          <w:lang w:val="en-GB"/>
        </w:rPr>
        <w:t>这使</w:t>
      </w:r>
      <w:r w:rsidRPr="000438B1">
        <w:rPr>
          <w:lang w:val="en-GB"/>
        </w:rPr>
        <w:t>提交人失去信心，</w:t>
      </w:r>
      <w:r w:rsidRPr="000438B1">
        <w:rPr>
          <w:rFonts w:hint="eastAsia"/>
          <w:lang w:val="en-GB"/>
        </w:rPr>
        <w:t>到</w:t>
      </w:r>
      <w:r w:rsidRPr="000438B1">
        <w:rPr>
          <w:lang w:val="en-GB"/>
        </w:rPr>
        <w:t>其他地方寻求永久住所。律师解释说，他没有足够资源对提交人的下落进行全面调查，在没有好消息</w:t>
      </w:r>
      <w:r w:rsidRPr="000438B1">
        <w:rPr>
          <w:rFonts w:hint="eastAsia"/>
          <w:lang w:val="en-GB"/>
        </w:rPr>
        <w:t>带</w:t>
      </w:r>
      <w:r w:rsidRPr="000438B1">
        <w:rPr>
          <w:lang w:val="en-GB"/>
        </w:rPr>
        <w:t>给他的情况下也不打算这样做。当然，如果</w:t>
      </w:r>
      <w:r w:rsidRPr="000438B1">
        <w:rPr>
          <w:rFonts w:hint="eastAsia"/>
          <w:lang w:val="en-GB"/>
        </w:rPr>
        <w:t>缔约国</w:t>
      </w:r>
      <w:r w:rsidRPr="000438B1">
        <w:rPr>
          <w:lang w:val="en-GB"/>
        </w:rPr>
        <w:t>根据《意见》采取行动，那么他这样做是</w:t>
      </w:r>
      <w:r w:rsidRPr="000438B1">
        <w:rPr>
          <w:rFonts w:hint="eastAsia"/>
          <w:lang w:val="en-GB"/>
        </w:rPr>
        <w:t>有价值</w:t>
      </w:r>
      <w:r w:rsidRPr="000438B1">
        <w:rPr>
          <w:lang w:val="en-GB"/>
        </w:rPr>
        <w:t>的。因此，律师呼吁委员会敦促缔约国</w:t>
      </w:r>
      <w:r w:rsidRPr="000438B1">
        <w:rPr>
          <w:rFonts w:hint="eastAsia"/>
          <w:lang w:val="en-GB"/>
        </w:rPr>
        <w:t>给予</w:t>
      </w:r>
      <w:r w:rsidRPr="000438B1">
        <w:rPr>
          <w:lang w:val="en-GB"/>
        </w:rPr>
        <w:t>作为荷兰移民或国民的提交人充分的法律权利。律师进一步指出，如果缔约国希望遵守委员会的意见，</w:t>
      </w:r>
      <w:r w:rsidRPr="000438B1">
        <w:rPr>
          <w:rFonts w:hint="eastAsia"/>
          <w:lang w:val="en-GB"/>
        </w:rPr>
        <w:t>他</w:t>
      </w:r>
      <w:r w:rsidRPr="000438B1">
        <w:rPr>
          <w:lang w:val="en-GB"/>
        </w:rPr>
        <w:t>有办法联系提交人</w:t>
      </w:r>
      <w:r w:rsidRPr="000438B1">
        <w:rPr>
          <w:rFonts w:hint="eastAsia"/>
          <w:lang w:val="en-GB"/>
        </w:rPr>
        <w:t>。</w:t>
      </w:r>
    </w:p>
    <w:p w14:paraId="58D86BB4" w14:textId="28862310"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缔约国提交的材料：</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29</w:t>
      </w:r>
      <w:r w:rsidRPr="000438B1">
        <w:rPr>
          <w:lang w:val="en-GB"/>
        </w:rPr>
        <w:t>日</w:t>
      </w:r>
      <w:r w:rsidRPr="000438B1">
        <w:rPr>
          <w:vertAlign w:val="superscript"/>
          <w:lang w:val="en-GB"/>
        </w:rPr>
        <w:footnoteReference w:id="18"/>
      </w:r>
    </w:p>
    <w:p w14:paraId="01A8BB86" w14:textId="259D3F99" w:rsidR="000438B1" w:rsidRPr="000438B1" w:rsidRDefault="000438B1" w:rsidP="000438B1">
      <w:pPr>
        <w:pStyle w:val="SingleTxtGC"/>
        <w:rPr>
          <w:lang w:val="en-GB"/>
        </w:rPr>
      </w:pP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29</w:t>
      </w:r>
      <w:r w:rsidRPr="000438B1">
        <w:rPr>
          <w:lang w:val="en-GB"/>
        </w:rPr>
        <w:t>日，缔约国对律师的评论</w:t>
      </w:r>
      <w:proofErr w:type="gramStart"/>
      <w:r w:rsidRPr="000438B1">
        <w:rPr>
          <w:lang w:val="en-GB"/>
        </w:rPr>
        <w:t>作出</w:t>
      </w:r>
      <w:proofErr w:type="gramEnd"/>
      <w:r w:rsidRPr="000438B1">
        <w:rPr>
          <w:lang w:val="en-GB"/>
        </w:rPr>
        <w:t>回应，重申其在</w:t>
      </w:r>
      <w:r>
        <w:rPr>
          <w:lang w:val="en-GB"/>
        </w:rPr>
        <w:t>2</w:t>
      </w:r>
      <w:r w:rsidRPr="000438B1">
        <w:rPr>
          <w:lang w:val="en-GB"/>
        </w:rPr>
        <w:t>0</w:t>
      </w:r>
      <w:r>
        <w:rPr>
          <w:lang w:val="en-GB"/>
        </w:rPr>
        <w:t>2</w:t>
      </w:r>
      <w:r w:rsidRPr="000438B1">
        <w:rPr>
          <w:lang w:val="en-GB"/>
        </w:rPr>
        <w:t>0</w:t>
      </w:r>
      <w:r w:rsidRPr="000438B1">
        <w:rPr>
          <w:lang w:val="en-GB"/>
        </w:rPr>
        <w:t>年</w:t>
      </w:r>
      <w:r>
        <w:rPr>
          <w:lang w:val="en-GB"/>
        </w:rPr>
        <w:t>2</w:t>
      </w:r>
      <w:r w:rsidRPr="000438B1">
        <w:rPr>
          <w:lang w:val="en-GB"/>
        </w:rPr>
        <w:t>月</w:t>
      </w:r>
      <w:r>
        <w:rPr>
          <w:lang w:val="en-GB"/>
        </w:rPr>
        <w:t>21</w:t>
      </w:r>
      <w:r w:rsidRPr="000438B1">
        <w:rPr>
          <w:lang w:val="en-GB"/>
        </w:rPr>
        <w:t>日</w:t>
      </w:r>
      <w:r w:rsidRPr="000438B1">
        <w:rPr>
          <w:rFonts w:hint="eastAsia"/>
          <w:lang w:val="en-GB"/>
        </w:rPr>
        <w:t>函文</w:t>
      </w:r>
      <w:r w:rsidRPr="000438B1">
        <w:rPr>
          <w:lang w:val="en-GB"/>
        </w:rPr>
        <w:t>中</w:t>
      </w:r>
      <w:r w:rsidRPr="000438B1">
        <w:rPr>
          <w:rFonts w:hint="eastAsia"/>
          <w:lang w:val="en-GB"/>
        </w:rPr>
        <w:t>表达</w:t>
      </w:r>
      <w:r w:rsidRPr="000438B1">
        <w:rPr>
          <w:lang w:val="en-GB"/>
        </w:rPr>
        <w:t>的立场。</w:t>
      </w:r>
      <w:r w:rsidRPr="000438B1">
        <w:rPr>
          <w:rFonts w:hint="eastAsia"/>
          <w:lang w:val="en-GB"/>
        </w:rPr>
        <w:t>在回复</w:t>
      </w:r>
      <w:r w:rsidRPr="000438B1">
        <w:rPr>
          <w:lang w:val="en-GB"/>
        </w:rPr>
        <w:t>律师关于缔约国未答复儿童监察员</w:t>
      </w:r>
      <w:r w:rsidRPr="000438B1">
        <w:rPr>
          <w:rFonts w:hint="eastAsia"/>
          <w:lang w:val="en-GB"/>
        </w:rPr>
        <w:t>信件</w:t>
      </w:r>
      <w:r w:rsidRPr="000438B1">
        <w:rPr>
          <w:lang w:val="en-GB"/>
        </w:rPr>
        <w:t>的</w:t>
      </w:r>
      <w:r w:rsidRPr="000438B1">
        <w:rPr>
          <w:rFonts w:hint="eastAsia"/>
          <w:lang w:val="en-GB"/>
        </w:rPr>
        <w:t>说法时</w:t>
      </w:r>
      <w:r w:rsidRPr="000438B1">
        <w:rPr>
          <w:lang w:val="en-GB"/>
        </w:rPr>
        <w:t>，缔约国提供了外交部长</w:t>
      </w:r>
      <w:r>
        <w:rPr>
          <w:lang w:val="en-GB"/>
        </w:rPr>
        <w:t>2</w:t>
      </w:r>
      <w:r w:rsidRPr="000438B1">
        <w:rPr>
          <w:lang w:val="en-GB"/>
        </w:rPr>
        <w:t>0</w:t>
      </w:r>
      <w:r>
        <w:rPr>
          <w:lang w:val="en-GB"/>
        </w:rPr>
        <w:t>12</w:t>
      </w:r>
      <w:r w:rsidRPr="000438B1">
        <w:rPr>
          <w:lang w:val="en-GB"/>
        </w:rPr>
        <w:t>年</w:t>
      </w:r>
      <w:r>
        <w:rPr>
          <w:lang w:val="en-GB"/>
        </w:rPr>
        <w:t>5</w:t>
      </w:r>
      <w:r w:rsidRPr="000438B1">
        <w:rPr>
          <w:lang w:val="en-GB"/>
        </w:rPr>
        <w:t>月</w:t>
      </w:r>
      <w:r>
        <w:rPr>
          <w:lang w:val="en-GB"/>
        </w:rPr>
        <w:t>31</w:t>
      </w:r>
      <w:r w:rsidRPr="000438B1">
        <w:rPr>
          <w:lang w:val="en-GB"/>
        </w:rPr>
        <w:t>日</w:t>
      </w:r>
      <w:proofErr w:type="gramStart"/>
      <w:r w:rsidRPr="000438B1">
        <w:rPr>
          <w:lang w:val="en-GB"/>
        </w:rPr>
        <w:t>致儿童</w:t>
      </w:r>
      <w:proofErr w:type="gramEnd"/>
      <w:r w:rsidRPr="000438B1">
        <w:rPr>
          <w:lang w:val="en-GB"/>
        </w:rPr>
        <w:t>监察员的信。部长在该信中指出，委员会《意见》不具有法律约束力，并明确表示，缔约国不准备</w:t>
      </w:r>
      <w:r w:rsidRPr="000438B1">
        <w:rPr>
          <w:rFonts w:hint="eastAsia"/>
          <w:lang w:val="en-GB"/>
        </w:rPr>
        <w:t>采纳</w:t>
      </w:r>
      <w:r w:rsidRPr="000438B1">
        <w:rPr>
          <w:lang w:val="en-GB"/>
        </w:rPr>
        <w:t>委员会《意见》中的建议，因为</w:t>
      </w:r>
      <w:r>
        <w:rPr>
          <w:lang w:val="en-GB"/>
        </w:rPr>
        <w:t>2</w:t>
      </w:r>
      <w:r w:rsidRPr="000438B1">
        <w:rPr>
          <w:lang w:val="en-GB"/>
        </w:rPr>
        <w:t>0</w:t>
      </w:r>
      <w:r>
        <w:rPr>
          <w:lang w:val="en-GB"/>
        </w:rPr>
        <w:t>12</w:t>
      </w:r>
      <w:r w:rsidRPr="000438B1">
        <w:rPr>
          <w:lang w:val="en-GB"/>
        </w:rPr>
        <w:t>年</w:t>
      </w:r>
      <w:r>
        <w:rPr>
          <w:lang w:val="en-GB"/>
        </w:rPr>
        <w:t>5</w:t>
      </w:r>
      <w:r w:rsidRPr="000438B1">
        <w:rPr>
          <w:lang w:val="en-GB"/>
        </w:rPr>
        <w:t>月</w:t>
      </w:r>
      <w:r>
        <w:rPr>
          <w:lang w:val="en-GB"/>
        </w:rPr>
        <w:t>4</w:t>
      </w:r>
      <w:r w:rsidRPr="000438B1">
        <w:rPr>
          <w:lang w:val="en-GB"/>
        </w:rPr>
        <w:t>日《政府公报》公布的缔约国既定立场是，该决定缺乏先例</w:t>
      </w:r>
      <w:r w:rsidRPr="000438B1">
        <w:rPr>
          <w:rFonts w:hint="eastAsia"/>
          <w:lang w:val="en-GB"/>
        </w:rPr>
        <w:t>的一致性</w:t>
      </w:r>
      <w:r w:rsidRPr="000438B1">
        <w:rPr>
          <w:lang w:val="en-GB"/>
        </w:rPr>
        <w:t>，没有</w:t>
      </w:r>
      <w:r w:rsidRPr="000438B1">
        <w:rPr>
          <w:rFonts w:hint="eastAsia"/>
          <w:lang w:val="en-GB"/>
        </w:rPr>
        <w:t>提出充分理由可以</w:t>
      </w:r>
      <w:r w:rsidRPr="000438B1">
        <w:rPr>
          <w:lang w:val="en-GB"/>
        </w:rPr>
        <w:t>偏离</w:t>
      </w:r>
      <w:r w:rsidRPr="000438B1">
        <w:rPr>
          <w:rFonts w:hint="eastAsia"/>
          <w:lang w:val="en-GB"/>
        </w:rPr>
        <w:t>这一</w:t>
      </w:r>
      <w:r w:rsidRPr="000438B1">
        <w:rPr>
          <w:lang w:val="en-GB"/>
        </w:rPr>
        <w:t>先例。缔约国重申其先前的请求，即结束对该来文的后续行动</w:t>
      </w:r>
      <w:r w:rsidRPr="000438B1">
        <w:rPr>
          <w:rFonts w:hint="eastAsia"/>
          <w:lang w:val="en-GB"/>
        </w:rPr>
        <w:t>。</w:t>
      </w:r>
    </w:p>
    <w:p w14:paraId="412EC312" w14:textId="216CC23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lastRenderedPageBreak/>
        <w:t>提交人</w:t>
      </w:r>
      <w:r w:rsidRPr="000438B1">
        <w:rPr>
          <w:rFonts w:ascii="Time New Roman" w:eastAsia="黑体" w:hAnsi="Time New Roman" w:hint="eastAsia"/>
          <w:lang w:val="fr-CH"/>
        </w:rPr>
        <w:t>律师</w:t>
      </w:r>
      <w:r w:rsidRPr="000438B1">
        <w:rPr>
          <w:rFonts w:ascii="Time New Roman" w:eastAsia="黑体" w:hAnsi="Time New Roman"/>
          <w:lang w:val="fr-CH"/>
        </w:rPr>
        <w:t>提交的材料：</w:t>
      </w:r>
      <w:r>
        <w:rPr>
          <w:lang w:val="en-GB"/>
        </w:rPr>
        <w:t>2</w:t>
      </w:r>
      <w:r w:rsidRPr="000438B1">
        <w:rPr>
          <w:lang w:val="en-GB"/>
        </w:rPr>
        <w:t>0</w:t>
      </w:r>
      <w:r>
        <w:rPr>
          <w:lang w:val="en-GB"/>
        </w:rPr>
        <w:t>2</w:t>
      </w:r>
      <w:r w:rsidRPr="000438B1">
        <w:rPr>
          <w:lang w:val="en-GB"/>
        </w:rPr>
        <w:t>0</w:t>
      </w:r>
      <w:r w:rsidRPr="000438B1">
        <w:rPr>
          <w:lang w:val="en-GB"/>
        </w:rPr>
        <w:t>年</w:t>
      </w:r>
      <w:r>
        <w:rPr>
          <w:lang w:val="en-GB"/>
        </w:rPr>
        <w:t>12</w:t>
      </w:r>
      <w:r w:rsidRPr="000438B1">
        <w:rPr>
          <w:lang w:val="en-GB"/>
        </w:rPr>
        <w:t>月</w:t>
      </w:r>
      <w:r>
        <w:rPr>
          <w:lang w:val="en-GB"/>
        </w:rPr>
        <w:t>7</w:t>
      </w:r>
      <w:r w:rsidRPr="000438B1">
        <w:rPr>
          <w:lang w:val="en-GB"/>
        </w:rPr>
        <w:t>日</w:t>
      </w:r>
      <w:r w:rsidRPr="000438B1">
        <w:rPr>
          <w:vertAlign w:val="superscript"/>
          <w:lang w:val="en-GB"/>
        </w:rPr>
        <w:footnoteReference w:id="19"/>
      </w:r>
    </w:p>
    <w:p w14:paraId="39FE56A4" w14:textId="6358942D" w:rsidR="000438B1" w:rsidRPr="000438B1" w:rsidRDefault="000438B1" w:rsidP="000438B1">
      <w:pPr>
        <w:pStyle w:val="SingleTxtGC"/>
        <w:rPr>
          <w:lang w:val="en-GB"/>
        </w:rPr>
      </w:pPr>
      <w:r w:rsidRPr="000438B1">
        <w:rPr>
          <w:lang w:val="en-GB"/>
        </w:rPr>
        <w:t>律师对缔约国</w:t>
      </w:r>
      <w:r>
        <w:rPr>
          <w:lang w:val="en-GB"/>
        </w:rPr>
        <w:t>2</w:t>
      </w:r>
      <w:r w:rsidRPr="000438B1">
        <w:rPr>
          <w:lang w:val="en-GB"/>
        </w:rPr>
        <w:t>0</w:t>
      </w:r>
      <w:r>
        <w:rPr>
          <w:lang w:val="en-GB"/>
        </w:rPr>
        <w:t>2</w:t>
      </w:r>
      <w:r w:rsidRPr="000438B1">
        <w:rPr>
          <w:lang w:val="en-GB"/>
        </w:rPr>
        <w:t>0</w:t>
      </w:r>
      <w:r w:rsidRPr="000438B1">
        <w:rPr>
          <w:lang w:val="en-GB"/>
        </w:rPr>
        <w:t>年</w:t>
      </w:r>
      <w:r>
        <w:rPr>
          <w:lang w:val="en-GB"/>
        </w:rPr>
        <w:t>7</w:t>
      </w:r>
      <w:r w:rsidRPr="000438B1">
        <w:rPr>
          <w:lang w:val="en-GB"/>
        </w:rPr>
        <w:t>月</w:t>
      </w:r>
      <w:r>
        <w:rPr>
          <w:lang w:val="en-GB"/>
        </w:rPr>
        <w:t>29</w:t>
      </w:r>
      <w:r w:rsidRPr="000438B1">
        <w:rPr>
          <w:lang w:val="en-GB"/>
        </w:rPr>
        <w:t>日的</w:t>
      </w:r>
      <w:r w:rsidRPr="000438B1">
        <w:rPr>
          <w:rFonts w:hint="eastAsia"/>
          <w:lang w:val="en-GB"/>
        </w:rPr>
        <w:t>函文发表</w:t>
      </w:r>
      <w:r w:rsidRPr="000438B1">
        <w:rPr>
          <w:lang w:val="en-GB"/>
        </w:rPr>
        <w:t>补充评论</w:t>
      </w:r>
      <w:r w:rsidRPr="000438B1">
        <w:rPr>
          <w:rFonts w:hint="eastAsia"/>
          <w:lang w:val="en-GB"/>
        </w:rPr>
        <w:t>说</w:t>
      </w:r>
      <w:r w:rsidRPr="000438B1">
        <w:rPr>
          <w:lang w:val="en-GB"/>
        </w:rPr>
        <w:t>，他以前没有看到外交部长</w:t>
      </w:r>
      <w:r>
        <w:rPr>
          <w:lang w:val="en-GB"/>
        </w:rPr>
        <w:t>2</w:t>
      </w:r>
      <w:r w:rsidRPr="000438B1">
        <w:rPr>
          <w:lang w:val="en-GB"/>
        </w:rPr>
        <w:t>0</w:t>
      </w:r>
      <w:r>
        <w:rPr>
          <w:lang w:val="en-GB"/>
        </w:rPr>
        <w:t>12</w:t>
      </w:r>
      <w:r w:rsidRPr="000438B1">
        <w:rPr>
          <w:lang w:val="en-GB"/>
        </w:rPr>
        <w:t>年</w:t>
      </w:r>
      <w:r>
        <w:rPr>
          <w:lang w:val="en-GB"/>
        </w:rPr>
        <w:t>5</w:t>
      </w:r>
      <w:r w:rsidRPr="000438B1">
        <w:rPr>
          <w:lang w:val="en-GB"/>
        </w:rPr>
        <w:t>月</w:t>
      </w:r>
      <w:r>
        <w:rPr>
          <w:lang w:val="en-GB"/>
        </w:rPr>
        <w:t>31</w:t>
      </w:r>
      <w:r w:rsidRPr="000438B1">
        <w:rPr>
          <w:lang w:val="en-GB"/>
        </w:rPr>
        <w:t>日</w:t>
      </w:r>
      <w:proofErr w:type="gramStart"/>
      <w:r w:rsidRPr="000438B1">
        <w:rPr>
          <w:rFonts w:hint="eastAsia"/>
          <w:lang w:val="en-GB"/>
        </w:rPr>
        <w:t>致</w:t>
      </w:r>
      <w:r w:rsidRPr="000438B1">
        <w:rPr>
          <w:lang w:val="en-GB"/>
        </w:rPr>
        <w:t>儿童</w:t>
      </w:r>
      <w:proofErr w:type="gramEnd"/>
      <w:r w:rsidRPr="000438B1">
        <w:rPr>
          <w:lang w:val="en-GB"/>
        </w:rPr>
        <w:t>监察员的信，并指出，这封</w:t>
      </w:r>
      <w:proofErr w:type="gramStart"/>
      <w:r w:rsidRPr="000438B1">
        <w:rPr>
          <w:lang w:val="en-GB"/>
        </w:rPr>
        <w:t>信清楚</w:t>
      </w:r>
      <w:proofErr w:type="gramEnd"/>
      <w:r w:rsidRPr="000438B1">
        <w:rPr>
          <w:lang w:val="en-GB"/>
        </w:rPr>
        <w:t>地表明缔约国不尊重委员会的</w:t>
      </w:r>
      <w:r w:rsidRPr="000438B1">
        <w:rPr>
          <w:rFonts w:hint="eastAsia"/>
          <w:lang w:val="en-GB"/>
        </w:rPr>
        <w:t>《</w:t>
      </w:r>
      <w:r w:rsidRPr="000438B1">
        <w:rPr>
          <w:lang w:val="en-GB"/>
        </w:rPr>
        <w:t>意见</w:t>
      </w:r>
      <w:r w:rsidRPr="000438B1">
        <w:rPr>
          <w:rFonts w:hint="eastAsia"/>
          <w:lang w:val="en-GB"/>
        </w:rPr>
        <w:t>》</w:t>
      </w:r>
      <w:r w:rsidRPr="000438B1">
        <w:rPr>
          <w:lang w:val="en-GB"/>
        </w:rPr>
        <w:t>。他还称，</w:t>
      </w:r>
      <w:r w:rsidRPr="000438B1">
        <w:rPr>
          <w:rFonts w:hint="eastAsia"/>
          <w:lang w:val="en-GB"/>
        </w:rPr>
        <w:t>正如</w:t>
      </w:r>
      <w:r w:rsidRPr="000438B1">
        <w:rPr>
          <w:lang w:val="en-GB"/>
        </w:rPr>
        <w:t>提交人</w:t>
      </w:r>
      <w:r w:rsidRPr="000438B1">
        <w:rPr>
          <w:rFonts w:hint="eastAsia"/>
          <w:lang w:val="en-GB"/>
        </w:rPr>
        <w:t>等人所</w:t>
      </w:r>
      <w:r w:rsidRPr="000438B1">
        <w:rPr>
          <w:lang w:val="en-GB"/>
        </w:rPr>
        <w:t>担心</w:t>
      </w:r>
      <w:r w:rsidRPr="000438B1">
        <w:rPr>
          <w:rFonts w:hint="eastAsia"/>
          <w:lang w:val="en-GB"/>
        </w:rPr>
        <w:t>的</w:t>
      </w:r>
      <w:r w:rsidRPr="000438B1">
        <w:rPr>
          <w:lang w:val="en-GB"/>
        </w:rPr>
        <w:t>，尽管委员会</w:t>
      </w:r>
      <w:r w:rsidRPr="000438B1">
        <w:rPr>
          <w:rFonts w:hint="eastAsia"/>
          <w:lang w:val="en-GB"/>
        </w:rPr>
        <w:t>得出</w:t>
      </w:r>
      <w:r w:rsidRPr="000438B1">
        <w:rPr>
          <w:lang w:val="en-GB"/>
        </w:rPr>
        <w:t>了</w:t>
      </w:r>
      <w:r w:rsidRPr="000438B1">
        <w:rPr>
          <w:rFonts w:hint="eastAsia"/>
          <w:lang w:val="en-GB"/>
        </w:rPr>
        <w:t>结论，</w:t>
      </w:r>
      <w:r w:rsidRPr="000438B1">
        <w:rPr>
          <w:lang w:val="en-GB"/>
        </w:rPr>
        <w:t>但缔约国永远不会接受或采取任何积极行动来执行《意见》</w:t>
      </w:r>
      <w:r w:rsidRPr="000438B1">
        <w:rPr>
          <w:rFonts w:hint="eastAsia"/>
          <w:lang w:val="en-GB"/>
        </w:rPr>
        <w:t>。</w:t>
      </w:r>
      <w:r w:rsidRPr="000438B1">
        <w:rPr>
          <w:lang w:val="en-GB"/>
        </w:rPr>
        <w:t>因此，他们认为自己别无选择，只能躲藏起来。律师重申委员会</w:t>
      </w:r>
      <w:r w:rsidRPr="000438B1">
        <w:rPr>
          <w:rFonts w:hint="eastAsia"/>
          <w:lang w:val="en-GB"/>
        </w:rPr>
        <w:t>结论</w:t>
      </w:r>
      <w:r w:rsidRPr="000438B1">
        <w:rPr>
          <w:lang w:val="en-GB"/>
        </w:rPr>
        <w:t>的重要性，并要求委员会继续跟</w:t>
      </w:r>
      <w:r w:rsidRPr="000438B1">
        <w:rPr>
          <w:rFonts w:hint="eastAsia"/>
          <w:lang w:val="en-GB"/>
        </w:rPr>
        <w:t>进</w:t>
      </w:r>
      <w:r w:rsidRPr="000438B1">
        <w:rPr>
          <w:lang w:val="en-GB"/>
        </w:rPr>
        <w:t>此案</w:t>
      </w:r>
      <w:r w:rsidRPr="000438B1">
        <w:rPr>
          <w:rFonts w:hint="eastAsia"/>
          <w:lang w:val="en-GB"/>
        </w:rPr>
        <w:t>。</w:t>
      </w:r>
    </w:p>
    <w:p w14:paraId="6D4EB35B" w14:textId="7777777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委员会的评估：</w:t>
      </w:r>
    </w:p>
    <w:p w14:paraId="7F43ABD5" w14:textId="6F1B9C50" w:rsidR="000438B1" w:rsidRPr="000438B1" w:rsidRDefault="000438B1" w:rsidP="000438B1">
      <w:pPr>
        <w:pStyle w:val="SingleTxtGC"/>
        <w:rPr>
          <w:lang w:val="en-GB"/>
        </w:rPr>
      </w:pPr>
      <w:r w:rsidRPr="000438B1">
        <w:rPr>
          <w:lang w:val="en-GB"/>
        </w:rPr>
        <w:tab/>
        <w:t>(</w:t>
      </w:r>
      <w:r>
        <w:rPr>
          <w:lang w:val="en-GB"/>
        </w:rPr>
        <w:t>a</w:t>
      </w:r>
      <w:r w:rsidRPr="000438B1">
        <w:rPr>
          <w:lang w:val="en-GB"/>
        </w:rPr>
        <w:t>)</w:t>
      </w:r>
      <w:r w:rsidRPr="000438B1">
        <w:rPr>
          <w:lang w:val="en-GB"/>
        </w:rPr>
        <w:tab/>
      </w:r>
      <w:r w:rsidRPr="000438B1">
        <w:rPr>
          <w:lang w:val="en-GB"/>
        </w:rPr>
        <w:t>重新考虑提交人的庇护申请，包括给予他居留</w:t>
      </w:r>
      <w:r w:rsidRPr="000438B1">
        <w:rPr>
          <w:rFonts w:hint="eastAsia"/>
          <w:lang w:val="en-GB"/>
        </w:rPr>
        <w:t>许可</w:t>
      </w:r>
      <w:r w:rsidRPr="000438B1">
        <w:rPr>
          <w:lang w:val="en-GB"/>
        </w:rPr>
        <w:t>的可能性：</w:t>
      </w:r>
      <w:r>
        <w:rPr>
          <w:lang w:val="en-GB"/>
        </w:rPr>
        <w:t>E</w:t>
      </w:r>
    </w:p>
    <w:p w14:paraId="6223FB4B" w14:textId="7E0ED453" w:rsidR="000438B1" w:rsidRPr="000438B1" w:rsidRDefault="000438B1" w:rsidP="000438B1">
      <w:pPr>
        <w:pStyle w:val="SingleTxtGC"/>
        <w:rPr>
          <w:lang w:val="en-GB"/>
        </w:rPr>
      </w:pPr>
      <w:r w:rsidRPr="000438B1">
        <w:rPr>
          <w:lang w:val="en-GB"/>
        </w:rPr>
        <w:tab/>
        <w:t>(</w:t>
      </w:r>
      <w:r>
        <w:rPr>
          <w:lang w:val="en-GB"/>
        </w:rPr>
        <w:t>b</w:t>
      </w:r>
      <w:r w:rsidRPr="000438B1">
        <w:rPr>
          <w:lang w:val="en-GB"/>
        </w:rPr>
        <w:t>)</w:t>
      </w:r>
      <w:r w:rsidRPr="000438B1">
        <w:rPr>
          <w:lang w:val="en-GB"/>
        </w:rPr>
        <w:tab/>
      </w:r>
      <w:proofErr w:type="gramStart"/>
      <w:r w:rsidRPr="000438B1">
        <w:rPr>
          <w:rFonts w:hint="eastAsia"/>
          <w:lang w:val="fr-CH"/>
        </w:rPr>
        <w:t>不</w:t>
      </w:r>
      <w:proofErr w:type="gramEnd"/>
      <w:r w:rsidRPr="000438B1">
        <w:rPr>
          <w:rFonts w:hint="eastAsia"/>
          <w:lang w:val="fr-CH"/>
        </w:rPr>
        <w:t>重犯</w:t>
      </w:r>
      <w:r w:rsidRPr="000438B1">
        <w:rPr>
          <w:lang w:val="en-GB"/>
        </w:rPr>
        <w:t>：</w:t>
      </w:r>
      <w:r w:rsidRPr="000438B1">
        <w:rPr>
          <w:rFonts w:hint="eastAsia"/>
          <w:lang w:val="fr-CH"/>
        </w:rPr>
        <w:t>无信息</w:t>
      </w:r>
    </w:p>
    <w:p w14:paraId="196C6243" w14:textId="77777777" w:rsidR="000438B1" w:rsidRPr="000438B1" w:rsidRDefault="000438B1" w:rsidP="000438B1">
      <w:pPr>
        <w:pStyle w:val="SingleTxtGC"/>
        <w:rPr>
          <w:lang w:val="en-GB"/>
        </w:rPr>
      </w:pPr>
      <w:r w:rsidRPr="000438B1">
        <w:rPr>
          <w:rFonts w:ascii="Time New Roman" w:eastAsia="黑体" w:hAnsi="Time New Roman"/>
          <w:lang w:val="en-GB"/>
        </w:rPr>
        <w:t>委员会的决定：</w:t>
      </w:r>
      <w:r w:rsidRPr="000438B1">
        <w:rPr>
          <w:lang w:val="en-GB"/>
        </w:rPr>
        <w:t>结束后续对话，并</w:t>
      </w:r>
      <w:r w:rsidRPr="000438B1">
        <w:rPr>
          <w:rFonts w:hint="eastAsia"/>
          <w:lang w:val="en-GB"/>
        </w:rPr>
        <w:t>附上</w:t>
      </w:r>
      <w:r w:rsidRPr="000438B1">
        <w:rPr>
          <w:lang w:val="en-GB"/>
        </w:rPr>
        <w:t>委员会</w:t>
      </w:r>
      <w:r w:rsidRPr="000438B1">
        <w:rPr>
          <w:rFonts w:hint="eastAsia"/>
          <w:lang w:val="en-GB"/>
        </w:rPr>
        <w:t>《意见》未得到</w:t>
      </w:r>
      <w:r w:rsidRPr="000438B1">
        <w:rPr>
          <w:lang w:val="en-GB"/>
        </w:rPr>
        <w:t>令人</w:t>
      </w:r>
      <w:proofErr w:type="gramStart"/>
      <w:r w:rsidRPr="000438B1">
        <w:rPr>
          <w:lang w:val="en-GB"/>
        </w:rPr>
        <w:t>满意执行</w:t>
      </w:r>
      <w:proofErr w:type="gramEnd"/>
      <w:r w:rsidRPr="000438B1">
        <w:rPr>
          <w:rFonts w:hint="eastAsia"/>
          <w:lang w:val="en-GB"/>
        </w:rPr>
        <w:t>的说明。</w:t>
      </w:r>
    </w:p>
    <w:p w14:paraId="6E025B09" w14:textId="391B3E77" w:rsidR="000438B1" w:rsidRPr="000438B1" w:rsidRDefault="000438B1" w:rsidP="00840DBD">
      <w:pPr>
        <w:pStyle w:val="H23GC"/>
        <w:rPr>
          <w:lang w:val="fr-CH"/>
        </w:rPr>
      </w:pPr>
      <w:r w:rsidRPr="000438B1">
        <w:rPr>
          <w:lang w:val="en-GB"/>
        </w:rPr>
        <w:tab/>
      </w:r>
      <w:r>
        <w:rPr>
          <w:lang w:val="fr-CH"/>
        </w:rPr>
        <w:t>5</w:t>
      </w:r>
      <w:r w:rsidRPr="000438B1">
        <w:rPr>
          <w:lang w:val="fr-CH"/>
        </w:rPr>
        <w:t>.</w:t>
      </w:r>
      <w:r w:rsidRPr="000438B1">
        <w:rPr>
          <w:lang w:val="fr-CH"/>
        </w:rPr>
        <w:tab/>
      </w:r>
      <w:r w:rsidRPr="000438B1">
        <w:rPr>
          <w:rFonts w:hint="eastAsia"/>
          <w:lang w:val="en-GB"/>
        </w:rPr>
        <w:t>俄罗斯联邦</w:t>
      </w:r>
    </w:p>
    <w:p w14:paraId="6B6B5909" w14:textId="641D8776"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第</w:t>
      </w:r>
      <w:r w:rsidRPr="0022782D">
        <w:rPr>
          <w:rFonts w:ascii="Time New Roman" w:eastAsia="黑体" w:hAnsi="Time New Roman"/>
          <w:lang w:val="fr-CH"/>
        </w:rPr>
        <w:t>241</w:t>
      </w:r>
      <w:r w:rsidRPr="000438B1">
        <w:rPr>
          <w:rFonts w:ascii="Time New Roman" w:eastAsia="黑体" w:hAnsi="Time New Roman"/>
          <w:lang w:val="fr-CH"/>
        </w:rPr>
        <w:t>0/</w:t>
      </w:r>
      <w:r w:rsidRPr="0022782D">
        <w:rPr>
          <w:rFonts w:ascii="Time New Roman" w:eastAsia="黑体" w:hAnsi="Time New Roman"/>
          <w:lang w:val="fr-CH"/>
        </w:rPr>
        <w:t>2</w:t>
      </w:r>
      <w:r w:rsidRPr="000438B1">
        <w:rPr>
          <w:rFonts w:ascii="Time New Roman" w:eastAsia="黑体" w:hAnsi="Time New Roman"/>
          <w:lang w:val="fr-CH"/>
        </w:rPr>
        <w:t>0</w:t>
      </w:r>
      <w:r w:rsidRPr="0022782D">
        <w:rPr>
          <w:rFonts w:ascii="Time New Roman" w:eastAsia="黑体" w:hAnsi="Time New Roman"/>
          <w:lang w:val="fr-CH"/>
        </w:rPr>
        <w:t>14</w:t>
      </w:r>
      <w:r w:rsidRPr="000438B1">
        <w:rPr>
          <w:rFonts w:ascii="Time New Roman" w:eastAsia="黑体" w:hAnsi="Time New Roman"/>
          <w:lang w:val="fr-CH"/>
        </w:rPr>
        <w:t>号来文，</w:t>
      </w:r>
      <w:proofErr w:type="spellStart"/>
      <w:r w:rsidRPr="0022782D">
        <w:rPr>
          <w:rFonts w:ascii="Time New Roman" w:eastAsia="黑体" w:hAnsi="Time New Roman"/>
          <w:lang w:val="fr-CH"/>
        </w:rPr>
        <w:t>Orkin</w:t>
      </w:r>
      <w:proofErr w:type="spellEnd"/>
    </w:p>
    <w:p w14:paraId="10439659" w14:textId="30D69275"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《意见》通过日期：</w:t>
      </w:r>
      <w:r w:rsidRPr="000438B1">
        <w:rPr>
          <w:lang w:val="en-GB"/>
        </w:rPr>
        <w:tab/>
      </w:r>
      <w:r>
        <w:rPr>
          <w:lang w:val="en-GB"/>
        </w:rPr>
        <w:t>2</w:t>
      </w:r>
      <w:r w:rsidRPr="000438B1">
        <w:rPr>
          <w:lang w:val="en-GB"/>
        </w:rPr>
        <w:t>0</w:t>
      </w:r>
      <w:r>
        <w:rPr>
          <w:lang w:val="en-GB"/>
        </w:rPr>
        <w:t>19</w:t>
      </w:r>
      <w:r w:rsidRPr="000438B1">
        <w:rPr>
          <w:lang w:val="en-GB"/>
        </w:rPr>
        <w:t>年</w:t>
      </w:r>
      <w:r>
        <w:rPr>
          <w:lang w:val="en-GB"/>
        </w:rPr>
        <w:t>7</w:t>
      </w:r>
      <w:r w:rsidRPr="000438B1">
        <w:rPr>
          <w:lang w:val="en-GB"/>
        </w:rPr>
        <w:t>月</w:t>
      </w:r>
      <w:r>
        <w:rPr>
          <w:lang w:val="en-GB"/>
        </w:rPr>
        <w:t>24</w:t>
      </w:r>
      <w:r w:rsidRPr="000438B1">
        <w:rPr>
          <w:lang w:val="en-GB"/>
        </w:rPr>
        <w:t>日</w:t>
      </w:r>
    </w:p>
    <w:p w14:paraId="0BEB935A" w14:textId="45A1A50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违反的条款：</w:t>
      </w:r>
      <w:r w:rsidRPr="000438B1">
        <w:rPr>
          <w:lang w:val="en-GB"/>
        </w:rPr>
        <w:tab/>
      </w:r>
      <w:r w:rsidRPr="000438B1">
        <w:rPr>
          <w:lang w:val="en-GB"/>
        </w:rPr>
        <w:t>第七条</w:t>
      </w:r>
      <w:r w:rsidRPr="000438B1">
        <w:rPr>
          <w:rFonts w:hint="eastAsia"/>
          <w:lang w:val="en-GB"/>
        </w:rPr>
        <w:t>和相关联的</w:t>
      </w:r>
      <w:r w:rsidRPr="000438B1">
        <w:rPr>
          <w:lang w:val="en-GB"/>
        </w:rPr>
        <w:t>第二条第</w:t>
      </w:r>
      <w:r>
        <w:rPr>
          <w:lang w:val="en-GB"/>
        </w:rPr>
        <w:t>3</w:t>
      </w:r>
      <w:r w:rsidRPr="000438B1">
        <w:rPr>
          <w:lang w:val="en-GB"/>
        </w:rPr>
        <w:t>款</w:t>
      </w:r>
      <w:r w:rsidRPr="000438B1">
        <w:rPr>
          <w:rFonts w:hint="eastAsia"/>
          <w:lang w:val="en-GB"/>
        </w:rPr>
        <w:t>，</w:t>
      </w:r>
      <w:r w:rsidRPr="000438B1">
        <w:rPr>
          <w:lang w:val="en-GB"/>
        </w:rPr>
        <w:t>第九条第</w:t>
      </w:r>
      <w:r>
        <w:rPr>
          <w:lang w:val="en-GB"/>
        </w:rPr>
        <w:t>1</w:t>
      </w:r>
      <w:r w:rsidRPr="000438B1">
        <w:rPr>
          <w:lang w:val="en-GB"/>
        </w:rPr>
        <w:t>款</w:t>
      </w:r>
      <w:r w:rsidRPr="000438B1">
        <w:rPr>
          <w:rFonts w:hint="eastAsia"/>
          <w:lang w:val="en-GB"/>
        </w:rPr>
        <w:t>、</w:t>
      </w:r>
      <w:r w:rsidRPr="000438B1">
        <w:rPr>
          <w:lang w:val="en-GB"/>
        </w:rPr>
        <w:t>第</w:t>
      </w:r>
      <w:r>
        <w:rPr>
          <w:lang w:val="en-GB"/>
        </w:rPr>
        <w:t>2</w:t>
      </w:r>
      <w:r w:rsidRPr="000438B1">
        <w:rPr>
          <w:lang w:val="en-GB"/>
        </w:rPr>
        <w:t>款</w:t>
      </w:r>
      <w:r w:rsidRPr="000438B1">
        <w:rPr>
          <w:rFonts w:hint="eastAsia"/>
          <w:lang w:val="en-GB"/>
        </w:rPr>
        <w:t>以及</w:t>
      </w:r>
      <w:r w:rsidRPr="000438B1">
        <w:rPr>
          <w:lang w:val="en-GB"/>
        </w:rPr>
        <w:t>第十四条第</w:t>
      </w:r>
      <w:r>
        <w:rPr>
          <w:lang w:val="en-GB"/>
        </w:rPr>
        <w:t>3</w:t>
      </w:r>
      <w:r w:rsidRPr="000438B1">
        <w:rPr>
          <w:lang w:val="en-GB"/>
        </w:rPr>
        <w:t>款</w:t>
      </w:r>
      <w:r w:rsidRPr="000438B1">
        <w:rPr>
          <w:lang w:val="en-GB"/>
        </w:rPr>
        <w:t>(</w:t>
      </w:r>
      <w:r w:rsidRPr="000438B1">
        <w:rPr>
          <w:lang w:val="en-GB"/>
        </w:rPr>
        <w:t>乙</w:t>
      </w:r>
      <w:r w:rsidRPr="000438B1">
        <w:rPr>
          <w:lang w:val="en-GB"/>
        </w:rPr>
        <w:t>)</w:t>
      </w:r>
      <w:r w:rsidRPr="000438B1">
        <w:rPr>
          <w:lang w:val="en-GB"/>
        </w:rPr>
        <w:t>项</w:t>
      </w:r>
      <w:r w:rsidRPr="000438B1">
        <w:rPr>
          <w:rFonts w:hint="eastAsia"/>
          <w:lang w:val="en-GB"/>
        </w:rPr>
        <w:t>、</w:t>
      </w:r>
      <w:r w:rsidRPr="000438B1">
        <w:rPr>
          <w:lang w:val="en-GB"/>
        </w:rPr>
        <w:t>(</w:t>
      </w:r>
      <w:r w:rsidRPr="000438B1">
        <w:rPr>
          <w:lang w:val="en-GB"/>
        </w:rPr>
        <w:t>丁</w:t>
      </w:r>
      <w:r w:rsidRPr="000438B1">
        <w:rPr>
          <w:lang w:val="en-GB"/>
        </w:rPr>
        <w:t>)</w:t>
      </w:r>
      <w:r w:rsidRPr="000438B1">
        <w:rPr>
          <w:lang w:val="en-GB"/>
        </w:rPr>
        <w:t>项</w:t>
      </w:r>
    </w:p>
    <w:p w14:paraId="67808DF4"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t>补救措施</w:t>
      </w:r>
      <w:r w:rsidRPr="000438B1">
        <w:rPr>
          <w:rFonts w:ascii="Time New Roman" w:eastAsia="黑体" w:hAnsi="Time New Roman"/>
          <w:lang w:val="fr-CH"/>
        </w:rPr>
        <w:t>：</w:t>
      </w:r>
      <w:r w:rsidRPr="000438B1">
        <w:rPr>
          <w:lang w:val="en-GB"/>
        </w:rPr>
        <w:tab/>
      </w:r>
      <w:r w:rsidRPr="000438B1">
        <w:rPr>
          <w:lang w:val="en-GB"/>
        </w:rPr>
        <w:t>缔约国有义务向提交人提供有效的补救。这要求它向《公约》权利受到侵犯的个人提供充分赔偿。</w:t>
      </w:r>
      <w:r w:rsidRPr="000438B1">
        <w:rPr>
          <w:rFonts w:hint="eastAsia"/>
          <w:lang w:val="en-GB"/>
        </w:rPr>
        <w:t>为</w:t>
      </w:r>
      <w:r w:rsidRPr="000438B1">
        <w:rPr>
          <w:lang w:val="en-GB"/>
        </w:rPr>
        <w:t>此，除其他外，缔约国有义务采取适当步骤，</w:t>
      </w:r>
      <w:r w:rsidRPr="000438B1">
        <w:rPr>
          <w:rFonts w:hint="eastAsia"/>
          <w:lang w:val="en-GB"/>
        </w:rPr>
        <w:t>对</w:t>
      </w:r>
      <w:r w:rsidRPr="000438B1">
        <w:rPr>
          <w:lang w:val="en-GB"/>
        </w:rPr>
        <w:t>提交人遭受的侵权</w:t>
      </w:r>
      <w:r w:rsidRPr="000438B1">
        <w:rPr>
          <w:rFonts w:hint="eastAsia"/>
          <w:lang w:val="en-GB"/>
        </w:rPr>
        <w:t>给予补</w:t>
      </w:r>
      <w:r w:rsidRPr="000438B1">
        <w:rPr>
          <w:lang w:val="en-GB"/>
        </w:rPr>
        <w:t>偿。缔约国还有义务采取一切必要步骤，防止今后发生类似的侵权行为</w:t>
      </w:r>
      <w:r w:rsidRPr="000438B1">
        <w:rPr>
          <w:rFonts w:hint="eastAsia"/>
          <w:lang w:val="en-GB"/>
        </w:rPr>
        <w:t>。</w:t>
      </w:r>
    </w:p>
    <w:p w14:paraId="49D2B490"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事由：</w:t>
      </w:r>
      <w:r w:rsidRPr="000438B1">
        <w:rPr>
          <w:lang w:val="en-GB"/>
        </w:rPr>
        <w:tab/>
      </w:r>
      <w:r w:rsidRPr="000438B1">
        <w:rPr>
          <w:lang w:val="en-GB"/>
        </w:rPr>
        <w:t>残忍和不人道的待遇；任意拘留</w:t>
      </w:r>
    </w:p>
    <w:p w14:paraId="3365D9DF"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以往的后续行动资料</w:t>
      </w:r>
      <w:r w:rsidRPr="000438B1">
        <w:rPr>
          <w:rFonts w:ascii="Time New Roman" w:eastAsia="黑体" w:hAnsi="Time New Roman"/>
          <w:lang w:val="fr-CH"/>
        </w:rPr>
        <w:tab/>
      </w:r>
      <w:r w:rsidRPr="000438B1">
        <w:rPr>
          <w:lang w:val="en-GB"/>
        </w:rPr>
        <w:t>无</w:t>
      </w:r>
    </w:p>
    <w:p w14:paraId="65640684" w14:textId="4EE4867C"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缔约国提交的材料：</w:t>
      </w:r>
      <w:r w:rsidRPr="000438B1">
        <w:rPr>
          <w:lang w:val="en-GB"/>
        </w:rPr>
        <w:tab/>
      </w:r>
      <w:r>
        <w:rPr>
          <w:lang w:val="en-GB"/>
        </w:rPr>
        <w:t>2</w:t>
      </w:r>
      <w:r w:rsidRPr="000438B1">
        <w:rPr>
          <w:lang w:val="en-GB"/>
        </w:rPr>
        <w:t>0</w:t>
      </w:r>
      <w:r>
        <w:rPr>
          <w:lang w:val="en-GB"/>
        </w:rPr>
        <w:t>2</w:t>
      </w:r>
      <w:r w:rsidRPr="000438B1">
        <w:rPr>
          <w:lang w:val="en-GB"/>
        </w:rPr>
        <w:t>0</w:t>
      </w:r>
      <w:r w:rsidRPr="000438B1">
        <w:rPr>
          <w:lang w:val="en-GB"/>
        </w:rPr>
        <w:t>年</w:t>
      </w:r>
      <w:r>
        <w:rPr>
          <w:lang w:val="en-GB"/>
        </w:rPr>
        <w:t>1</w:t>
      </w:r>
      <w:r w:rsidRPr="000438B1">
        <w:rPr>
          <w:lang w:val="en-GB"/>
        </w:rPr>
        <w:t>0</w:t>
      </w:r>
      <w:r w:rsidRPr="000438B1">
        <w:rPr>
          <w:lang w:val="en-GB"/>
        </w:rPr>
        <w:t>月</w:t>
      </w:r>
      <w:r>
        <w:rPr>
          <w:lang w:val="en-GB"/>
        </w:rPr>
        <w:t>5</w:t>
      </w:r>
      <w:r w:rsidRPr="000438B1">
        <w:rPr>
          <w:lang w:val="en-GB"/>
        </w:rPr>
        <w:t>日</w:t>
      </w:r>
      <w:r w:rsidRPr="000438B1">
        <w:rPr>
          <w:vertAlign w:val="superscript"/>
          <w:lang w:val="en-GB"/>
        </w:rPr>
        <w:footnoteReference w:id="20"/>
      </w:r>
    </w:p>
    <w:p w14:paraId="495AF33C" w14:textId="4074F11F" w:rsidR="000438B1" w:rsidRPr="000438B1" w:rsidRDefault="000438B1" w:rsidP="000438B1">
      <w:pPr>
        <w:pStyle w:val="SingleTxtGC"/>
        <w:rPr>
          <w:lang w:val="en-GB"/>
        </w:rPr>
      </w:pPr>
      <w:bookmarkStart w:id="1" w:name="_gjdgxs" w:colFirst="0" w:colLast="0"/>
      <w:bookmarkEnd w:id="1"/>
      <w:r w:rsidRPr="000438B1">
        <w:rPr>
          <w:lang w:val="en-GB"/>
        </w:rPr>
        <w:t>缔约国</w:t>
      </w:r>
      <w:r w:rsidRPr="000438B1">
        <w:rPr>
          <w:rFonts w:hint="eastAsia"/>
          <w:lang w:val="en-GB"/>
        </w:rPr>
        <w:t>告知</w:t>
      </w:r>
      <w:r w:rsidRPr="000438B1">
        <w:rPr>
          <w:lang w:val="en-GB"/>
        </w:rPr>
        <w:t>委员会，提交人向俄罗斯联邦最高法院提出申请，要求</w:t>
      </w:r>
      <w:r w:rsidRPr="000438B1">
        <w:rPr>
          <w:rFonts w:hint="eastAsia"/>
          <w:lang w:val="en-GB"/>
        </w:rPr>
        <w:t>参照</w:t>
      </w:r>
      <w:r w:rsidRPr="000438B1">
        <w:rPr>
          <w:lang w:val="en-GB"/>
        </w:rPr>
        <w:t>新的情况，即委员会认定他根据《公约》第七条</w:t>
      </w:r>
      <w:r w:rsidRPr="000438B1">
        <w:rPr>
          <w:rFonts w:hint="eastAsia"/>
          <w:lang w:val="en-GB"/>
        </w:rPr>
        <w:t>和相关联</w:t>
      </w:r>
      <w:r w:rsidRPr="000438B1">
        <w:rPr>
          <w:lang w:val="en-GB"/>
        </w:rPr>
        <w:t>第二条第</w:t>
      </w:r>
      <w:r>
        <w:rPr>
          <w:lang w:val="en-GB"/>
        </w:rPr>
        <w:t>3</w:t>
      </w:r>
      <w:r w:rsidRPr="000438B1">
        <w:rPr>
          <w:lang w:val="en-GB"/>
        </w:rPr>
        <w:t>款</w:t>
      </w:r>
      <w:r w:rsidRPr="000438B1">
        <w:rPr>
          <w:rFonts w:hint="eastAsia"/>
          <w:lang w:val="en-GB"/>
        </w:rPr>
        <w:t>、</w:t>
      </w:r>
      <w:r w:rsidRPr="000438B1">
        <w:rPr>
          <w:lang w:val="en-GB"/>
        </w:rPr>
        <w:t>第九条第</w:t>
      </w:r>
      <w:r>
        <w:rPr>
          <w:lang w:val="en-GB"/>
        </w:rPr>
        <w:t>1</w:t>
      </w:r>
      <w:r w:rsidRPr="000438B1">
        <w:rPr>
          <w:lang w:val="en-GB"/>
        </w:rPr>
        <w:t>款</w:t>
      </w:r>
      <w:r w:rsidRPr="000438B1">
        <w:rPr>
          <w:rFonts w:hint="eastAsia"/>
          <w:lang w:val="en-GB"/>
        </w:rPr>
        <w:t>、</w:t>
      </w:r>
      <w:r w:rsidRPr="000438B1">
        <w:rPr>
          <w:lang w:val="en-GB"/>
        </w:rPr>
        <w:t>第</w:t>
      </w:r>
      <w:r>
        <w:rPr>
          <w:lang w:val="en-GB"/>
        </w:rPr>
        <w:t>2</w:t>
      </w:r>
      <w:r w:rsidRPr="000438B1">
        <w:rPr>
          <w:lang w:val="en-GB"/>
        </w:rPr>
        <w:t>款和第十四条第</w:t>
      </w:r>
      <w:r>
        <w:rPr>
          <w:lang w:val="en-GB"/>
        </w:rPr>
        <w:t>3</w:t>
      </w:r>
      <w:r w:rsidRPr="000438B1">
        <w:rPr>
          <w:lang w:val="en-GB"/>
        </w:rPr>
        <w:t>款</w:t>
      </w:r>
      <w:r w:rsidRPr="000438B1">
        <w:rPr>
          <w:lang w:val="en-GB"/>
        </w:rPr>
        <w:t>(</w:t>
      </w:r>
      <w:r w:rsidRPr="000438B1">
        <w:rPr>
          <w:lang w:val="en-GB"/>
        </w:rPr>
        <w:t>乙</w:t>
      </w:r>
      <w:r w:rsidRPr="000438B1">
        <w:rPr>
          <w:lang w:val="en-GB"/>
        </w:rPr>
        <w:t>)</w:t>
      </w:r>
      <w:r w:rsidRPr="000438B1">
        <w:rPr>
          <w:lang w:val="en-GB"/>
        </w:rPr>
        <w:t>项</w:t>
      </w:r>
      <w:r w:rsidRPr="000438B1">
        <w:rPr>
          <w:rFonts w:hint="eastAsia"/>
          <w:lang w:val="en-GB"/>
        </w:rPr>
        <w:t>、</w:t>
      </w:r>
      <w:r w:rsidRPr="000438B1">
        <w:rPr>
          <w:lang w:val="en-GB"/>
        </w:rPr>
        <w:t>(</w:t>
      </w:r>
      <w:r w:rsidRPr="000438B1">
        <w:rPr>
          <w:lang w:val="en-GB"/>
        </w:rPr>
        <w:t>丁</w:t>
      </w:r>
      <w:r w:rsidRPr="000438B1">
        <w:rPr>
          <w:lang w:val="en-GB"/>
        </w:rPr>
        <w:t>)</w:t>
      </w:r>
      <w:r w:rsidRPr="000438B1">
        <w:rPr>
          <w:lang w:val="en-GB"/>
        </w:rPr>
        <w:t>项享有的权利受到侵犯，重新审理他的案件。他的申请随后被驳回。</w:t>
      </w:r>
    </w:p>
    <w:p w14:paraId="4132133F" w14:textId="64859888" w:rsidR="000438B1" w:rsidRPr="000438B1" w:rsidRDefault="000438B1" w:rsidP="000438B1">
      <w:pPr>
        <w:pStyle w:val="SingleTxtGC"/>
        <w:rPr>
          <w:lang w:val="en-GB"/>
        </w:rPr>
      </w:pPr>
      <w:r w:rsidRPr="000438B1">
        <w:rPr>
          <w:rFonts w:hint="eastAsia"/>
          <w:lang w:val="en-GB"/>
        </w:rPr>
        <w:t>对此</w:t>
      </w:r>
      <w:r w:rsidRPr="000438B1">
        <w:rPr>
          <w:lang w:val="en-GB"/>
        </w:rPr>
        <w:t>，缔约国指出，《刑事诉讼法》第</w:t>
      </w:r>
      <w:r>
        <w:rPr>
          <w:lang w:val="en-GB"/>
        </w:rPr>
        <w:t>413</w:t>
      </w:r>
      <w:r w:rsidRPr="000438B1">
        <w:rPr>
          <w:lang w:val="en-GB"/>
        </w:rPr>
        <w:t>条规定</w:t>
      </w:r>
      <w:r w:rsidRPr="000438B1">
        <w:rPr>
          <w:rFonts w:hint="eastAsia"/>
          <w:lang w:val="en-GB"/>
        </w:rPr>
        <w:t>参照</w:t>
      </w:r>
      <w:r w:rsidRPr="000438B1">
        <w:rPr>
          <w:lang w:val="en-GB"/>
        </w:rPr>
        <w:t>新情况重</w:t>
      </w:r>
      <w:r w:rsidRPr="000438B1">
        <w:rPr>
          <w:rFonts w:hint="eastAsia"/>
          <w:lang w:val="en-GB"/>
        </w:rPr>
        <w:t>新审理需要具备以下</w:t>
      </w:r>
      <w:r w:rsidRPr="000438B1">
        <w:rPr>
          <w:lang w:val="en-GB"/>
        </w:rPr>
        <w:t>理由：</w:t>
      </w:r>
      <w:r w:rsidRPr="000438B1">
        <w:rPr>
          <w:lang w:val="en-GB"/>
        </w:rPr>
        <w:t>(</w:t>
      </w:r>
      <w:proofErr w:type="gramStart"/>
      <w:r w:rsidRPr="000438B1">
        <w:rPr>
          <w:lang w:val="en-GB"/>
        </w:rPr>
        <w:t>一</w:t>
      </w:r>
      <w:proofErr w:type="gramEnd"/>
      <w:r w:rsidRPr="000438B1">
        <w:rPr>
          <w:lang w:val="en-GB"/>
        </w:rPr>
        <w:t>)</w:t>
      </w:r>
      <w:r w:rsidR="00840DBD">
        <w:rPr>
          <w:lang w:val="en-GB"/>
        </w:rPr>
        <w:t xml:space="preserve"> </w:t>
      </w:r>
      <w:r w:rsidRPr="000438B1">
        <w:rPr>
          <w:lang w:val="en-GB"/>
        </w:rPr>
        <w:t>俄罗斯联邦宪法法院决定，</w:t>
      </w:r>
      <w:r w:rsidRPr="000438B1">
        <w:rPr>
          <w:rFonts w:hint="eastAsia"/>
          <w:lang w:val="en-GB"/>
        </w:rPr>
        <w:t>据此宣布</w:t>
      </w:r>
      <w:r w:rsidRPr="000438B1">
        <w:rPr>
          <w:lang w:val="en-GB"/>
        </w:rPr>
        <w:t>相关刑事案件</w:t>
      </w:r>
      <w:r w:rsidRPr="000438B1">
        <w:rPr>
          <w:rFonts w:hint="eastAsia"/>
          <w:lang w:val="en-GB"/>
        </w:rPr>
        <w:t>所适用</w:t>
      </w:r>
      <w:r w:rsidRPr="000438B1">
        <w:rPr>
          <w:lang w:val="en-GB"/>
        </w:rPr>
        <w:t>的法律违宪；</w:t>
      </w:r>
      <w:r w:rsidRPr="000438B1">
        <w:rPr>
          <w:lang w:val="en-GB"/>
        </w:rPr>
        <w:t>(</w:t>
      </w:r>
      <w:r w:rsidRPr="000438B1">
        <w:rPr>
          <w:rFonts w:hint="eastAsia"/>
          <w:lang w:val="en-GB"/>
        </w:rPr>
        <w:t>二</w:t>
      </w:r>
      <w:r w:rsidRPr="000438B1">
        <w:rPr>
          <w:lang w:val="en-GB"/>
        </w:rPr>
        <w:t>)</w:t>
      </w:r>
      <w:r w:rsidR="00840DBD">
        <w:rPr>
          <w:lang w:val="en-GB"/>
        </w:rPr>
        <w:t xml:space="preserve"> </w:t>
      </w:r>
      <w:r w:rsidRPr="000438B1">
        <w:rPr>
          <w:lang w:val="en-GB"/>
        </w:rPr>
        <w:t>欧洲人权法院认定缔约国违反了《保护人权与基本自由公约》</w:t>
      </w:r>
      <w:r w:rsidRPr="000438B1">
        <w:rPr>
          <w:lang w:val="en-GB"/>
        </w:rPr>
        <w:t>(</w:t>
      </w:r>
      <w:r w:rsidRPr="000438B1">
        <w:rPr>
          <w:lang w:val="en-GB"/>
        </w:rPr>
        <w:t>《欧洲人权公约》</w:t>
      </w:r>
      <w:r w:rsidRPr="000438B1">
        <w:rPr>
          <w:lang w:val="en-GB"/>
        </w:rPr>
        <w:t>)</w:t>
      </w:r>
      <w:r w:rsidRPr="000438B1">
        <w:rPr>
          <w:lang w:val="en-GB"/>
        </w:rPr>
        <w:t>规定的义务；</w:t>
      </w:r>
      <w:r w:rsidRPr="000438B1">
        <w:rPr>
          <w:lang w:val="en-GB"/>
        </w:rPr>
        <w:t>(</w:t>
      </w:r>
      <w:r w:rsidRPr="000438B1">
        <w:rPr>
          <w:lang w:val="en-GB"/>
        </w:rPr>
        <w:t>三</w:t>
      </w:r>
      <w:r w:rsidRPr="000438B1">
        <w:rPr>
          <w:lang w:val="en-GB"/>
        </w:rPr>
        <w:t>)</w:t>
      </w:r>
      <w:r w:rsidR="00840DBD">
        <w:rPr>
          <w:lang w:val="en-GB"/>
        </w:rPr>
        <w:t xml:space="preserve"> </w:t>
      </w:r>
      <w:r w:rsidRPr="000438B1">
        <w:rPr>
          <w:lang w:val="en-GB"/>
        </w:rPr>
        <w:t>刑事审判期间或定罪后发生的有关非法行为</w:t>
      </w:r>
      <w:r w:rsidRPr="000438B1">
        <w:rPr>
          <w:rFonts w:hint="eastAsia"/>
          <w:lang w:val="en-GB"/>
        </w:rPr>
        <w:t>具有</w:t>
      </w:r>
      <w:r w:rsidRPr="000438B1">
        <w:rPr>
          <w:lang w:val="en-GB"/>
        </w:rPr>
        <w:t>新的社会危险后果，</w:t>
      </w:r>
      <w:r w:rsidRPr="000438B1">
        <w:rPr>
          <w:rFonts w:hint="eastAsia"/>
          <w:lang w:val="en-GB"/>
        </w:rPr>
        <w:t>为新的</w:t>
      </w:r>
      <w:r w:rsidRPr="000438B1">
        <w:rPr>
          <w:lang w:val="en-GB"/>
        </w:rPr>
        <w:t>严重刑事犯罪指控</w:t>
      </w:r>
      <w:r w:rsidRPr="000438B1">
        <w:rPr>
          <w:rFonts w:hint="eastAsia"/>
          <w:lang w:val="en-GB"/>
        </w:rPr>
        <w:t>提供</w:t>
      </w:r>
      <w:r w:rsidRPr="000438B1">
        <w:rPr>
          <w:lang w:val="en-GB"/>
        </w:rPr>
        <w:t>了依据；</w:t>
      </w:r>
      <w:r w:rsidRPr="000438B1">
        <w:rPr>
          <w:lang w:val="en-GB"/>
        </w:rPr>
        <w:t>(</w:t>
      </w:r>
      <w:r w:rsidRPr="000438B1">
        <w:rPr>
          <w:lang w:val="en-GB"/>
        </w:rPr>
        <w:t>四</w:t>
      </w:r>
      <w:r w:rsidRPr="000438B1">
        <w:rPr>
          <w:lang w:val="en-GB"/>
        </w:rPr>
        <w:t>)</w:t>
      </w:r>
      <w:r w:rsidR="00840DBD">
        <w:rPr>
          <w:lang w:val="en-GB"/>
        </w:rPr>
        <w:t xml:space="preserve"> </w:t>
      </w:r>
      <w:r w:rsidRPr="000438B1">
        <w:rPr>
          <w:lang w:val="en-GB"/>
        </w:rPr>
        <w:t>其他新情况。</w:t>
      </w:r>
    </w:p>
    <w:p w14:paraId="3919388C" w14:textId="25B077A3" w:rsidR="000438B1" w:rsidRPr="000438B1" w:rsidRDefault="000438B1" w:rsidP="000438B1">
      <w:pPr>
        <w:pStyle w:val="SingleTxtGC"/>
        <w:rPr>
          <w:lang w:val="en-GB"/>
        </w:rPr>
      </w:pPr>
      <w:r w:rsidRPr="000438B1">
        <w:rPr>
          <w:lang w:val="en-GB"/>
        </w:rPr>
        <w:lastRenderedPageBreak/>
        <w:t>缔约国进一步指出，宪法法院或欧洲人权法院没有对提交人的案件</w:t>
      </w:r>
      <w:proofErr w:type="gramStart"/>
      <w:r w:rsidRPr="000438B1">
        <w:rPr>
          <w:lang w:val="en-GB"/>
        </w:rPr>
        <w:t>作出</w:t>
      </w:r>
      <w:proofErr w:type="gramEnd"/>
      <w:r w:rsidRPr="000438B1">
        <w:rPr>
          <w:rFonts w:hint="eastAsia"/>
          <w:lang w:val="en-GB"/>
        </w:rPr>
        <w:t>决定，不符合</w:t>
      </w:r>
      <w:r w:rsidRPr="000438B1">
        <w:rPr>
          <w:lang w:val="en-GB"/>
        </w:rPr>
        <w:t>上述条款的要求。关于委员会</w:t>
      </w:r>
      <w:r w:rsidRPr="000438B1">
        <w:rPr>
          <w:rFonts w:hint="eastAsia"/>
          <w:lang w:val="en-GB"/>
        </w:rPr>
        <w:t>《</w:t>
      </w:r>
      <w:r w:rsidRPr="000438B1">
        <w:rPr>
          <w:lang w:val="en-GB"/>
        </w:rPr>
        <w:t>意见</w:t>
      </w:r>
      <w:r w:rsidRPr="000438B1">
        <w:rPr>
          <w:rFonts w:hint="eastAsia"/>
          <w:lang w:val="en-GB"/>
        </w:rPr>
        <w:t>》</w:t>
      </w:r>
      <w:r w:rsidRPr="000438B1">
        <w:rPr>
          <w:lang w:val="en-GB"/>
        </w:rPr>
        <w:t>通过后重新启动诉讼程序，缔约国</w:t>
      </w:r>
      <w:r w:rsidRPr="000438B1">
        <w:rPr>
          <w:rFonts w:hint="eastAsia"/>
          <w:lang w:val="en-GB"/>
        </w:rPr>
        <w:t>援引</w:t>
      </w:r>
      <w:r w:rsidRPr="000438B1">
        <w:rPr>
          <w:lang w:val="en-GB"/>
        </w:rPr>
        <w:t>宪法法院</w:t>
      </w:r>
      <w:r>
        <w:rPr>
          <w:lang w:val="en-GB"/>
        </w:rPr>
        <w:t>2</w:t>
      </w:r>
      <w:r w:rsidRPr="000438B1">
        <w:rPr>
          <w:lang w:val="en-GB"/>
        </w:rPr>
        <w:t>0</w:t>
      </w:r>
      <w:r>
        <w:rPr>
          <w:lang w:val="en-GB"/>
        </w:rPr>
        <w:t>12</w:t>
      </w:r>
      <w:r w:rsidRPr="000438B1">
        <w:rPr>
          <w:lang w:val="en-GB"/>
        </w:rPr>
        <w:t>年</w:t>
      </w:r>
      <w:r>
        <w:rPr>
          <w:lang w:val="en-GB"/>
        </w:rPr>
        <w:t>6</w:t>
      </w:r>
      <w:r w:rsidRPr="000438B1">
        <w:rPr>
          <w:lang w:val="en-GB"/>
        </w:rPr>
        <w:t>月</w:t>
      </w:r>
      <w:r>
        <w:rPr>
          <w:lang w:val="en-GB"/>
        </w:rPr>
        <w:t>28</w:t>
      </w:r>
      <w:r w:rsidRPr="000438B1">
        <w:rPr>
          <w:lang w:val="en-GB"/>
        </w:rPr>
        <w:t>日发布的第</w:t>
      </w:r>
      <w:r>
        <w:rPr>
          <w:lang w:val="en-GB"/>
        </w:rPr>
        <w:t>1248</w:t>
      </w:r>
      <w:r w:rsidRPr="000438B1">
        <w:rPr>
          <w:lang w:val="en-GB"/>
        </w:rPr>
        <w:t>-</w:t>
      </w:r>
      <w:r>
        <w:rPr>
          <w:lang w:val="en-GB"/>
        </w:rPr>
        <w:t>O</w:t>
      </w:r>
      <w:r w:rsidRPr="000438B1">
        <w:rPr>
          <w:lang w:val="en-GB"/>
        </w:rPr>
        <w:t>号裁</w:t>
      </w:r>
      <w:r w:rsidRPr="000438B1">
        <w:rPr>
          <w:rFonts w:hint="eastAsia"/>
          <w:lang w:val="en-GB"/>
        </w:rPr>
        <w:t>决</w:t>
      </w:r>
      <w:r w:rsidRPr="000438B1">
        <w:rPr>
          <w:lang w:val="en-GB"/>
        </w:rPr>
        <w:t>，</w:t>
      </w:r>
      <w:r w:rsidRPr="000438B1">
        <w:rPr>
          <w:rFonts w:hint="eastAsia"/>
          <w:lang w:val="en-GB"/>
        </w:rPr>
        <w:t>认为，按照</w:t>
      </w:r>
      <w:r w:rsidRPr="000438B1">
        <w:rPr>
          <w:lang w:val="en-GB"/>
        </w:rPr>
        <w:t>《刑事诉讼法》第</w:t>
      </w:r>
      <w:r>
        <w:rPr>
          <w:lang w:val="en-GB"/>
        </w:rPr>
        <w:t>49</w:t>
      </w:r>
      <w:r w:rsidRPr="000438B1">
        <w:rPr>
          <w:lang w:val="en-GB"/>
        </w:rPr>
        <w:t>条</w:t>
      </w:r>
      <w:r w:rsidRPr="000438B1">
        <w:rPr>
          <w:rFonts w:hint="eastAsia"/>
          <w:lang w:val="en-GB"/>
        </w:rPr>
        <w:t>，参照</w:t>
      </w:r>
      <w:r w:rsidRPr="000438B1">
        <w:rPr>
          <w:lang w:val="en-GB"/>
        </w:rPr>
        <w:t>新情况重新启动诉讼程序，以便</w:t>
      </w:r>
      <w:r w:rsidRPr="000438B1">
        <w:rPr>
          <w:rFonts w:hint="eastAsia"/>
          <w:lang w:val="en-GB"/>
        </w:rPr>
        <w:t>依据</w:t>
      </w:r>
      <w:r w:rsidRPr="000438B1">
        <w:rPr>
          <w:lang w:val="en-GB"/>
        </w:rPr>
        <w:t>委员会</w:t>
      </w:r>
      <w:r w:rsidRPr="000438B1">
        <w:rPr>
          <w:rFonts w:hint="eastAsia"/>
          <w:lang w:val="en-GB"/>
        </w:rPr>
        <w:t>认定存在</w:t>
      </w:r>
      <w:r w:rsidRPr="000438B1">
        <w:rPr>
          <w:lang w:val="en-GB"/>
        </w:rPr>
        <w:t>一项或多项违反《公约》行为的</w:t>
      </w:r>
      <w:r w:rsidRPr="000438B1">
        <w:rPr>
          <w:rFonts w:hint="eastAsia"/>
          <w:lang w:val="en-GB"/>
        </w:rPr>
        <w:t>意见重新审理</w:t>
      </w:r>
      <w:r w:rsidRPr="000438B1">
        <w:rPr>
          <w:lang w:val="en-GB"/>
        </w:rPr>
        <w:t>刑事定罪，只有在确保已经生效的刑事定罪</w:t>
      </w:r>
      <w:r w:rsidRPr="000438B1">
        <w:rPr>
          <w:rFonts w:hint="eastAsia"/>
          <w:lang w:val="en-GB"/>
        </w:rPr>
        <w:t>具有</w:t>
      </w:r>
      <w:r w:rsidRPr="000438B1">
        <w:rPr>
          <w:lang w:val="en-GB"/>
        </w:rPr>
        <w:t>合法</w:t>
      </w:r>
      <w:r w:rsidRPr="000438B1">
        <w:rPr>
          <w:rFonts w:hint="eastAsia"/>
          <w:lang w:val="en-GB"/>
        </w:rPr>
        <w:t>性或</w:t>
      </w:r>
      <w:r w:rsidRPr="000438B1">
        <w:rPr>
          <w:lang w:val="en-GB"/>
        </w:rPr>
        <w:t>委员会认定的</w:t>
      </w:r>
      <w:r w:rsidRPr="000438B1">
        <w:rPr>
          <w:rFonts w:hint="eastAsia"/>
          <w:lang w:val="en-GB"/>
        </w:rPr>
        <w:t>侵权</w:t>
      </w:r>
      <w:r w:rsidRPr="000438B1">
        <w:rPr>
          <w:lang w:val="en-GB"/>
        </w:rPr>
        <w:t>行为无</w:t>
      </w:r>
      <w:r w:rsidRPr="000438B1">
        <w:rPr>
          <w:rFonts w:hint="eastAsia"/>
          <w:lang w:val="en-GB"/>
        </w:rPr>
        <w:t>从</w:t>
      </w:r>
      <w:r w:rsidRPr="000438B1">
        <w:rPr>
          <w:lang w:val="en-GB"/>
        </w:rPr>
        <w:t>补救</w:t>
      </w:r>
      <w:r w:rsidRPr="000438B1">
        <w:rPr>
          <w:rFonts w:hint="eastAsia"/>
          <w:lang w:val="en-GB"/>
        </w:rPr>
        <w:t>时</w:t>
      </w:r>
      <w:r w:rsidRPr="000438B1">
        <w:rPr>
          <w:lang w:val="en-GB"/>
        </w:rPr>
        <w:t>，才有可能。</w:t>
      </w:r>
    </w:p>
    <w:p w14:paraId="179B127A" w14:textId="5EBD01AA" w:rsidR="000438B1" w:rsidRPr="000438B1" w:rsidRDefault="000438B1" w:rsidP="000438B1">
      <w:pPr>
        <w:pStyle w:val="SingleTxtGC"/>
        <w:rPr>
          <w:lang w:val="en-GB"/>
        </w:rPr>
      </w:pPr>
      <w:r w:rsidRPr="000438B1">
        <w:rPr>
          <w:lang w:val="en-GB"/>
        </w:rPr>
        <w:t>缔约国还指出，</w:t>
      </w:r>
      <w:r w:rsidRPr="000438B1">
        <w:rPr>
          <w:rFonts w:hint="eastAsia"/>
          <w:lang w:val="en-GB"/>
        </w:rPr>
        <w:t>它</w:t>
      </w:r>
      <w:r w:rsidRPr="000438B1">
        <w:rPr>
          <w:lang w:val="en-GB"/>
        </w:rPr>
        <w:t>在俄罗斯联邦最高法院网站上公布</w:t>
      </w:r>
      <w:r w:rsidRPr="000438B1">
        <w:rPr>
          <w:rFonts w:hint="eastAsia"/>
          <w:lang w:val="en-GB"/>
        </w:rPr>
        <w:t>了</w:t>
      </w:r>
      <w:r w:rsidRPr="000438B1">
        <w:rPr>
          <w:lang w:val="en-GB"/>
        </w:rPr>
        <w:t>委员会《意见》</w:t>
      </w:r>
      <w:r w:rsidRPr="000438B1">
        <w:rPr>
          <w:rFonts w:hint="eastAsia"/>
          <w:lang w:val="en-GB"/>
        </w:rPr>
        <w:t>。向该</w:t>
      </w:r>
      <w:r w:rsidRPr="000438B1">
        <w:rPr>
          <w:lang w:val="en-GB"/>
        </w:rPr>
        <w:t>法院的法官和书记官</w:t>
      </w:r>
      <w:r w:rsidRPr="000438B1">
        <w:rPr>
          <w:rFonts w:hint="eastAsia"/>
          <w:lang w:val="en-GB"/>
        </w:rPr>
        <w:t>传达了</w:t>
      </w:r>
      <w:r w:rsidRPr="000438B1">
        <w:rPr>
          <w:lang w:val="en-GB"/>
        </w:rPr>
        <w:t>委员会</w:t>
      </w:r>
      <w:r w:rsidRPr="000438B1">
        <w:rPr>
          <w:rFonts w:hint="eastAsia"/>
          <w:lang w:val="en-GB"/>
        </w:rPr>
        <w:t>《</w:t>
      </w:r>
      <w:r w:rsidRPr="000438B1">
        <w:rPr>
          <w:lang w:val="en-GB"/>
        </w:rPr>
        <w:t>意见</w:t>
      </w:r>
      <w:r w:rsidRPr="000438B1">
        <w:rPr>
          <w:rFonts w:hint="eastAsia"/>
          <w:lang w:val="en-GB"/>
        </w:rPr>
        <w:t>》</w:t>
      </w:r>
      <w:r w:rsidRPr="000438B1">
        <w:rPr>
          <w:lang w:val="en-GB"/>
        </w:rPr>
        <w:t>，</w:t>
      </w:r>
      <w:r w:rsidRPr="000438B1">
        <w:rPr>
          <w:rFonts w:hint="eastAsia"/>
          <w:lang w:val="en-GB"/>
        </w:rPr>
        <w:t>并在</w:t>
      </w:r>
      <w:r>
        <w:rPr>
          <w:lang w:val="en-GB"/>
        </w:rPr>
        <w:t>2</w:t>
      </w:r>
      <w:r w:rsidRPr="000438B1">
        <w:rPr>
          <w:lang w:val="en-GB"/>
        </w:rPr>
        <w:t>0</w:t>
      </w:r>
      <w:r>
        <w:rPr>
          <w:lang w:val="en-GB"/>
        </w:rPr>
        <w:t>2</w:t>
      </w:r>
      <w:r w:rsidRPr="000438B1">
        <w:rPr>
          <w:lang w:val="en-GB"/>
        </w:rPr>
        <w:t>0</w:t>
      </w:r>
      <w:r w:rsidRPr="000438B1">
        <w:rPr>
          <w:lang w:val="en-GB"/>
        </w:rPr>
        <w:t>年</w:t>
      </w:r>
      <w:r w:rsidRPr="000438B1">
        <w:rPr>
          <w:rFonts w:hint="eastAsia"/>
          <w:lang w:val="en-GB"/>
        </w:rPr>
        <w:t>的</w:t>
      </w:r>
      <w:r w:rsidRPr="000438B1">
        <w:rPr>
          <w:lang w:val="en-GB"/>
        </w:rPr>
        <w:t>国家间人权机构判例</w:t>
      </w:r>
      <w:r w:rsidRPr="000438B1">
        <w:rPr>
          <w:rFonts w:hint="eastAsia"/>
          <w:lang w:val="en-GB"/>
        </w:rPr>
        <w:t>述评中发表了《意见》摘要</w:t>
      </w:r>
      <w:r w:rsidRPr="000438B1">
        <w:rPr>
          <w:lang w:val="en-GB"/>
        </w:rPr>
        <w:t>，</w:t>
      </w:r>
      <w:r w:rsidRPr="000438B1">
        <w:rPr>
          <w:rFonts w:hint="eastAsia"/>
          <w:lang w:val="en-GB"/>
        </w:rPr>
        <w:t>还知会了</w:t>
      </w:r>
      <w:r w:rsidRPr="000438B1">
        <w:rPr>
          <w:lang w:val="en-GB"/>
        </w:rPr>
        <w:t>缔约国</w:t>
      </w:r>
      <w:r w:rsidRPr="000438B1">
        <w:rPr>
          <w:rFonts w:hint="eastAsia"/>
          <w:lang w:val="en-GB"/>
        </w:rPr>
        <w:t>各</w:t>
      </w:r>
      <w:r w:rsidRPr="000438B1">
        <w:rPr>
          <w:lang w:val="en-GB"/>
        </w:rPr>
        <w:t>普通法院</w:t>
      </w:r>
      <w:r w:rsidRPr="000438B1">
        <w:rPr>
          <w:rFonts w:hint="eastAsia"/>
          <w:lang w:val="en-GB"/>
        </w:rPr>
        <w:t>。</w:t>
      </w:r>
    </w:p>
    <w:p w14:paraId="33208DF7" w14:textId="15D23A2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提交人提交的材料：</w:t>
      </w:r>
      <w:r>
        <w:rPr>
          <w:lang w:val="en-GB"/>
        </w:rPr>
        <w:t>2</w:t>
      </w:r>
      <w:r w:rsidRPr="000438B1">
        <w:rPr>
          <w:lang w:val="en-GB"/>
        </w:rPr>
        <w:t>0</w:t>
      </w:r>
      <w:r>
        <w:rPr>
          <w:lang w:val="en-GB"/>
        </w:rPr>
        <w:t>21</w:t>
      </w:r>
      <w:r w:rsidRPr="000438B1">
        <w:rPr>
          <w:lang w:val="en-GB"/>
        </w:rPr>
        <w:t>年</w:t>
      </w:r>
      <w:r>
        <w:rPr>
          <w:lang w:val="en-GB"/>
        </w:rPr>
        <w:t>3</w:t>
      </w:r>
      <w:r w:rsidRPr="000438B1">
        <w:rPr>
          <w:lang w:val="en-GB"/>
        </w:rPr>
        <w:t>月</w:t>
      </w:r>
      <w:r>
        <w:rPr>
          <w:lang w:val="en-GB"/>
        </w:rPr>
        <w:t>9</w:t>
      </w:r>
      <w:r w:rsidRPr="000438B1">
        <w:rPr>
          <w:lang w:val="en-GB"/>
        </w:rPr>
        <w:t>日</w:t>
      </w:r>
      <w:r w:rsidRPr="000438B1">
        <w:rPr>
          <w:vertAlign w:val="superscript"/>
          <w:lang w:val="en-GB"/>
        </w:rPr>
        <w:footnoteReference w:id="21"/>
      </w:r>
      <w:r w:rsidRPr="000438B1">
        <w:rPr>
          <w:rFonts w:hint="eastAsia"/>
          <w:lang w:val="en-GB"/>
        </w:rPr>
        <w:t>和</w:t>
      </w:r>
      <w:r>
        <w:rPr>
          <w:lang w:val="en-GB"/>
        </w:rPr>
        <w:t>2</w:t>
      </w:r>
      <w:r w:rsidRPr="000438B1">
        <w:rPr>
          <w:lang w:val="en-GB"/>
        </w:rPr>
        <w:t>0</w:t>
      </w:r>
      <w:r>
        <w:rPr>
          <w:lang w:val="en-GB"/>
        </w:rPr>
        <w:t>21</w:t>
      </w:r>
      <w:r w:rsidRPr="000438B1">
        <w:rPr>
          <w:lang w:val="en-GB"/>
        </w:rPr>
        <w:t>年</w:t>
      </w:r>
      <w:r>
        <w:rPr>
          <w:lang w:val="en-GB"/>
        </w:rPr>
        <w:t>9</w:t>
      </w:r>
      <w:r w:rsidRPr="000438B1">
        <w:rPr>
          <w:lang w:val="en-GB"/>
        </w:rPr>
        <w:t>月</w:t>
      </w:r>
      <w:r>
        <w:rPr>
          <w:lang w:val="en-GB"/>
        </w:rPr>
        <w:t>6</w:t>
      </w:r>
      <w:r w:rsidRPr="000438B1">
        <w:rPr>
          <w:lang w:val="en-GB"/>
        </w:rPr>
        <w:t>日</w:t>
      </w:r>
      <w:r w:rsidRPr="000438B1">
        <w:rPr>
          <w:vertAlign w:val="superscript"/>
          <w:lang w:val="en-GB"/>
        </w:rPr>
        <w:footnoteReference w:id="22"/>
      </w:r>
    </w:p>
    <w:p w14:paraId="02F306B0" w14:textId="4FE6C348" w:rsidR="000438B1" w:rsidRPr="000438B1" w:rsidRDefault="000438B1" w:rsidP="000438B1">
      <w:pPr>
        <w:pStyle w:val="SingleTxtGC"/>
        <w:rPr>
          <w:lang w:val="en-GB"/>
        </w:rPr>
      </w:pPr>
      <w:r w:rsidRPr="000438B1">
        <w:rPr>
          <w:rFonts w:hint="eastAsia"/>
          <w:lang w:val="en-GB"/>
        </w:rPr>
        <w:t>提交人</w:t>
      </w:r>
      <w:r w:rsidRPr="000438B1">
        <w:rPr>
          <w:lang w:val="en-GB"/>
        </w:rPr>
        <w:t>在</w:t>
      </w:r>
      <w:r>
        <w:rPr>
          <w:lang w:val="en-GB"/>
        </w:rPr>
        <w:t>2</w:t>
      </w:r>
      <w:r w:rsidRPr="000438B1">
        <w:rPr>
          <w:lang w:val="en-GB"/>
        </w:rPr>
        <w:t>0</w:t>
      </w:r>
      <w:r>
        <w:rPr>
          <w:lang w:val="en-GB"/>
        </w:rPr>
        <w:t>21</w:t>
      </w:r>
      <w:r w:rsidRPr="000438B1">
        <w:rPr>
          <w:lang w:val="en-GB"/>
        </w:rPr>
        <w:t>年</w:t>
      </w:r>
      <w:r>
        <w:rPr>
          <w:lang w:val="en-GB"/>
        </w:rPr>
        <w:t>3</w:t>
      </w:r>
      <w:r w:rsidRPr="000438B1">
        <w:rPr>
          <w:lang w:val="en-GB"/>
        </w:rPr>
        <w:t>月</w:t>
      </w:r>
      <w:r>
        <w:rPr>
          <w:lang w:val="en-GB"/>
        </w:rPr>
        <w:t>9</w:t>
      </w:r>
      <w:r w:rsidRPr="000438B1">
        <w:rPr>
          <w:lang w:val="en-GB"/>
        </w:rPr>
        <w:t>日</w:t>
      </w:r>
      <w:r w:rsidRPr="000438B1">
        <w:rPr>
          <w:rFonts w:hint="eastAsia"/>
          <w:lang w:val="en-GB"/>
        </w:rPr>
        <w:t>的函文中表示</w:t>
      </w:r>
      <w:r w:rsidRPr="000438B1">
        <w:rPr>
          <w:lang w:val="en-GB"/>
        </w:rPr>
        <w:t>欢迎</w:t>
      </w:r>
      <w:r w:rsidRPr="000438B1">
        <w:rPr>
          <w:rFonts w:hint="eastAsia"/>
          <w:lang w:val="en-GB"/>
        </w:rPr>
        <w:t>在</w:t>
      </w:r>
      <w:r w:rsidRPr="000438B1">
        <w:rPr>
          <w:lang w:val="en-GB"/>
        </w:rPr>
        <w:t>最高法院网站上公布委员会的</w:t>
      </w:r>
      <w:r w:rsidRPr="000438B1">
        <w:rPr>
          <w:rFonts w:hint="eastAsia"/>
          <w:lang w:val="en-GB"/>
        </w:rPr>
        <w:t>《</w:t>
      </w:r>
      <w:r w:rsidRPr="000438B1">
        <w:rPr>
          <w:lang w:val="en-GB"/>
        </w:rPr>
        <w:t>意见</w:t>
      </w:r>
      <w:r w:rsidRPr="000438B1">
        <w:rPr>
          <w:rFonts w:hint="eastAsia"/>
          <w:lang w:val="en-GB"/>
        </w:rPr>
        <w:t>》</w:t>
      </w:r>
      <w:r w:rsidRPr="000438B1">
        <w:rPr>
          <w:lang w:val="en-GB"/>
        </w:rPr>
        <w:t>。</w:t>
      </w:r>
    </w:p>
    <w:p w14:paraId="40544C21" w14:textId="53691839" w:rsidR="000438B1" w:rsidRPr="000438B1" w:rsidRDefault="000438B1" w:rsidP="000438B1">
      <w:pPr>
        <w:pStyle w:val="SingleTxtGC"/>
        <w:rPr>
          <w:lang w:val="en-GB"/>
        </w:rPr>
      </w:pPr>
      <w:r w:rsidRPr="000438B1">
        <w:rPr>
          <w:lang w:val="en-GB"/>
        </w:rPr>
        <w:t>他还证实，</w:t>
      </w:r>
      <w:r w:rsidRPr="000438B1">
        <w:rPr>
          <w:rFonts w:hint="eastAsia"/>
          <w:lang w:val="en-GB"/>
        </w:rPr>
        <w:t>他于</w:t>
      </w:r>
      <w:r>
        <w:rPr>
          <w:lang w:val="en-GB"/>
        </w:rPr>
        <w:t>2</w:t>
      </w:r>
      <w:r w:rsidRPr="000438B1">
        <w:rPr>
          <w:lang w:val="en-GB"/>
        </w:rPr>
        <w:t>0</w:t>
      </w:r>
      <w:r>
        <w:rPr>
          <w:lang w:val="en-GB"/>
        </w:rPr>
        <w:t>2</w:t>
      </w:r>
      <w:r w:rsidRPr="000438B1">
        <w:rPr>
          <w:lang w:val="en-GB"/>
        </w:rPr>
        <w:t>0</w:t>
      </w:r>
      <w:r w:rsidRPr="000438B1">
        <w:rPr>
          <w:lang w:val="en-GB"/>
        </w:rPr>
        <w:t>年</w:t>
      </w:r>
      <w:r>
        <w:rPr>
          <w:lang w:val="en-GB"/>
        </w:rPr>
        <w:t>8</w:t>
      </w:r>
      <w:r w:rsidRPr="000438B1">
        <w:rPr>
          <w:lang w:val="en-GB"/>
        </w:rPr>
        <w:t>月</w:t>
      </w:r>
      <w:r>
        <w:rPr>
          <w:lang w:val="en-GB"/>
        </w:rPr>
        <w:t>19</w:t>
      </w:r>
      <w:r w:rsidRPr="000438B1">
        <w:rPr>
          <w:lang w:val="en-GB"/>
        </w:rPr>
        <w:t>日向俄罗斯联邦最高法院提出申请，要求根据新的情况，即委员会认定侵犯了他根据《公约》享有的权利的《意见》，重新审理他的案件。</w:t>
      </w:r>
      <w:r>
        <w:rPr>
          <w:lang w:val="en-GB"/>
        </w:rPr>
        <w:t>2</w:t>
      </w:r>
      <w:r w:rsidRPr="000438B1">
        <w:rPr>
          <w:lang w:val="en-GB"/>
        </w:rPr>
        <w:t>0</w:t>
      </w:r>
      <w:r>
        <w:rPr>
          <w:lang w:val="en-GB"/>
        </w:rPr>
        <w:t>2</w:t>
      </w:r>
      <w:r w:rsidRPr="000438B1">
        <w:rPr>
          <w:lang w:val="en-GB"/>
        </w:rPr>
        <w:t>0</w:t>
      </w:r>
      <w:r w:rsidRPr="000438B1">
        <w:rPr>
          <w:lang w:val="en-GB"/>
        </w:rPr>
        <w:t>年</w:t>
      </w:r>
      <w:r>
        <w:rPr>
          <w:lang w:val="en-GB"/>
        </w:rPr>
        <w:t>9</w:t>
      </w:r>
      <w:r w:rsidRPr="000438B1">
        <w:rPr>
          <w:lang w:val="en-GB"/>
        </w:rPr>
        <w:t>月</w:t>
      </w:r>
      <w:r>
        <w:rPr>
          <w:lang w:val="en-GB"/>
        </w:rPr>
        <w:t>15</w:t>
      </w:r>
      <w:r w:rsidRPr="000438B1">
        <w:rPr>
          <w:lang w:val="en-GB"/>
        </w:rPr>
        <w:t>日，最高法院未经审查就驳回了他的申请。最高法院</w:t>
      </w:r>
      <w:r w:rsidRPr="000438B1">
        <w:rPr>
          <w:rFonts w:hint="eastAsia"/>
          <w:lang w:val="en-GB"/>
        </w:rPr>
        <w:t>援引</w:t>
      </w:r>
      <w:r w:rsidRPr="000438B1">
        <w:rPr>
          <w:lang w:val="en-GB"/>
        </w:rPr>
        <w:t>宪法法院第</w:t>
      </w:r>
      <w:r>
        <w:rPr>
          <w:lang w:val="en-GB"/>
        </w:rPr>
        <w:t>1248</w:t>
      </w:r>
      <w:r w:rsidRPr="000438B1">
        <w:rPr>
          <w:lang w:val="en-GB"/>
        </w:rPr>
        <w:t>-</w:t>
      </w:r>
      <w:r>
        <w:rPr>
          <w:lang w:val="en-GB"/>
        </w:rPr>
        <w:t>O</w:t>
      </w:r>
      <w:r w:rsidRPr="000438B1">
        <w:rPr>
          <w:lang w:val="en-GB"/>
        </w:rPr>
        <w:t>号裁决</w:t>
      </w:r>
      <w:r w:rsidRPr="000438B1">
        <w:rPr>
          <w:rFonts w:hint="eastAsia"/>
          <w:lang w:val="en-GB"/>
        </w:rPr>
        <w:t>指出</w:t>
      </w:r>
      <w:r w:rsidRPr="000438B1">
        <w:rPr>
          <w:lang w:val="en-GB"/>
        </w:rPr>
        <w:t>，根据委员会认定的违反《公约》的情况，重新启动诉讼程序</w:t>
      </w:r>
      <w:r w:rsidRPr="000438B1">
        <w:rPr>
          <w:rFonts w:hint="eastAsia"/>
          <w:lang w:val="en-GB"/>
        </w:rPr>
        <w:t>，</w:t>
      </w:r>
      <w:r w:rsidRPr="000438B1">
        <w:rPr>
          <w:lang w:val="en-GB"/>
        </w:rPr>
        <w:t>以便对刑事定罪进行复审</w:t>
      </w:r>
      <w:r w:rsidRPr="000438B1">
        <w:rPr>
          <w:rFonts w:hint="eastAsia"/>
          <w:lang w:val="en-GB"/>
        </w:rPr>
        <w:t>，</w:t>
      </w:r>
      <w:r w:rsidRPr="000438B1">
        <w:rPr>
          <w:lang w:val="en-GB"/>
        </w:rPr>
        <w:t>只有在确保已经生效的刑事定罪</w:t>
      </w:r>
      <w:r w:rsidRPr="000438B1">
        <w:rPr>
          <w:rFonts w:hint="eastAsia"/>
          <w:lang w:val="en-GB"/>
        </w:rPr>
        <w:t>具有</w:t>
      </w:r>
      <w:r w:rsidRPr="000438B1">
        <w:rPr>
          <w:lang w:val="en-GB"/>
        </w:rPr>
        <w:t>合法性，</w:t>
      </w:r>
      <w:r w:rsidRPr="000438B1">
        <w:rPr>
          <w:rFonts w:hint="eastAsia"/>
          <w:lang w:val="en-GB"/>
        </w:rPr>
        <w:t>而且</w:t>
      </w:r>
      <w:r w:rsidRPr="000438B1">
        <w:rPr>
          <w:lang w:val="en-GB"/>
        </w:rPr>
        <w:t>委员会认定的</w:t>
      </w:r>
      <w:r w:rsidRPr="000438B1">
        <w:rPr>
          <w:rFonts w:hint="eastAsia"/>
          <w:lang w:val="en-GB"/>
        </w:rPr>
        <w:t>侵权无从</w:t>
      </w:r>
      <w:r w:rsidRPr="000438B1">
        <w:rPr>
          <w:lang w:val="en-GB"/>
        </w:rPr>
        <w:t>补救的情况下才</w:t>
      </w:r>
      <w:r w:rsidRPr="000438B1">
        <w:rPr>
          <w:rFonts w:hint="eastAsia"/>
          <w:lang w:val="en-GB"/>
        </w:rPr>
        <w:t>有可能</w:t>
      </w:r>
      <w:r w:rsidRPr="000438B1">
        <w:rPr>
          <w:lang w:val="en-GB"/>
        </w:rPr>
        <w:t>。最高法院还指出，应由检察官根据新的情况</w:t>
      </w:r>
      <w:proofErr w:type="gramStart"/>
      <w:r w:rsidRPr="000438B1">
        <w:rPr>
          <w:rFonts w:hint="eastAsia"/>
          <w:lang w:val="en-GB"/>
        </w:rPr>
        <w:t>作出</w:t>
      </w:r>
      <w:proofErr w:type="gramEnd"/>
      <w:r w:rsidRPr="000438B1">
        <w:rPr>
          <w:lang w:val="en-GB"/>
        </w:rPr>
        <w:t>重新启动诉讼程序</w:t>
      </w:r>
      <w:r w:rsidRPr="000438B1">
        <w:rPr>
          <w:rFonts w:hint="eastAsia"/>
          <w:lang w:val="en-GB"/>
        </w:rPr>
        <w:t>的决定</w:t>
      </w:r>
      <w:r w:rsidRPr="000438B1">
        <w:rPr>
          <w:lang w:val="en-GB"/>
        </w:rPr>
        <w:t>。</w:t>
      </w:r>
    </w:p>
    <w:p w14:paraId="7CF95EAF" w14:textId="37F5E0E2" w:rsidR="000438B1" w:rsidRPr="000438B1" w:rsidRDefault="000438B1" w:rsidP="000438B1">
      <w:pPr>
        <w:pStyle w:val="SingleTxtGC"/>
        <w:rPr>
          <w:lang w:val="en-GB"/>
        </w:rPr>
      </w:pPr>
      <w:r w:rsidRPr="000438B1">
        <w:rPr>
          <w:lang w:val="en-GB"/>
        </w:rPr>
        <w:t>提交人进一步指出，他随后多次向俄罗斯联邦总检察长办公室提出申请，</w:t>
      </w:r>
      <w:r w:rsidRPr="000438B1">
        <w:rPr>
          <w:rFonts w:hint="eastAsia"/>
          <w:lang w:val="en-GB"/>
        </w:rPr>
        <w:t>重复</w:t>
      </w:r>
      <w:r w:rsidRPr="000438B1">
        <w:rPr>
          <w:lang w:val="en-GB"/>
        </w:rPr>
        <w:t>同样的</w:t>
      </w:r>
      <w:r w:rsidRPr="000438B1">
        <w:rPr>
          <w:rFonts w:hint="eastAsia"/>
          <w:lang w:val="en-GB"/>
        </w:rPr>
        <w:t>论点</w:t>
      </w:r>
      <w:r w:rsidRPr="000438B1">
        <w:rPr>
          <w:lang w:val="en-GB"/>
        </w:rPr>
        <w:t>，要求根据新的情况重新审理他的案件。</w:t>
      </w:r>
      <w:r>
        <w:rPr>
          <w:lang w:val="en-GB"/>
        </w:rPr>
        <w:t>2</w:t>
      </w:r>
      <w:r w:rsidRPr="000438B1">
        <w:rPr>
          <w:lang w:val="en-GB"/>
        </w:rPr>
        <w:t>0</w:t>
      </w:r>
      <w:r>
        <w:rPr>
          <w:lang w:val="en-GB"/>
        </w:rPr>
        <w:t>2</w:t>
      </w:r>
      <w:r w:rsidRPr="000438B1">
        <w:rPr>
          <w:lang w:val="en-GB"/>
        </w:rPr>
        <w:t>0</w:t>
      </w:r>
      <w:r w:rsidRPr="000438B1">
        <w:rPr>
          <w:lang w:val="en-GB"/>
        </w:rPr>
        <w:t>年</w:t>
      </w:r>
      <w:r>
        <w:rPr>
          <w:lang w:val="en-GB"/>
        </w:rPr>
        <w:t>11</w:t>
      </w:r>
      <w:r w:rsidRPr="000438B1">
        <w:rPr>
          <w:lang w:val="en-GB"/>
        </w:rPr>
        <w:t>月</w:t>
      </w:r>
      <w:r>
        <w:rPr>
          <w:lang w:val="en-GB"/>
        </w:rPr>
        <w:t>11</w:t>
      </w:r>
      <w:r w:rsidRPr="000438B1">
        <w:rPr>
          <w:lang w:val="en-GB"/>
        </w:rPr>
        <w:t>日总检察长办公室的一名官员告诉提交人，他的申请已</w:t>
      </w:r>
      <w:r w:rsidRPr="000438B1">
        <w:rPr>
          <w:rFonts w:hint="eastAsia"/>
          <w:lang w:val="en-GB"/>
        </w:rPr>
        <w:t>转交</w:t>
      </w:r>
      <w:r w:rsidRPr="000438B1">
        <w:rPr>
          <w:lang w:val="en-GB"/>
        </w:rPr>
        <w:t>克拉斯诺亚尔斯克</w:t>
      </w:r>
      <w:r w:rsidRPr="000438B1">
        <w:rPr>
          <w:rFonts w:hint="eastAsia"/>
          <w:lang w:val="en-GB"/>
        </w:rPr>
        <w:t>(</w:t>
      </w:r>
      <w:r>
        <w:rPr>
          <w:lang w:val="en-GB"/>
        </w:rPr>
        <w:t>Krasnoyarsk</w:t>
      </w:r>
      <w:r w:rsidRPr="000438B1">
        <w:rPr>
          <w:lang w:val="en-GB"/>
        </w:rPr>
        <w:t>)</w:t>
      </w:r>
      <w:r w:rsidRPr="000438B1">
        <w:rPr>
          <w:rFonts w:hint="eastAsia"/>
          <w:lang w:val="en-GB"/>
        </w:rPr>
        <w:t>地</w:t>
      </w:r>
      <w:r w:rsidRPr="000438B1">
        <w:rPr>
          <w:lang w:val="en-GB"/>
        </w:rPr>
        <w:t>区检察官办公室。</w:t>
      </w:r>
    </w:p>
    <w:p w14:paraId="05B26879" w14:textId="00022BBC" w:rsidR="000438B1" w:rsidRPr="000438B1" w:rsidRDefault="000438B1" w:rsidP="000438B1">
      <w:pPr>
        <w:pStyle w:val="SingleTxtGC"/>
        <w:rPr>
          <w:lang w:val="en-GB"/>
        </w:rPr>
      </w:pPr>
      <w:r>
        <w:rPr>
          <w:lang w:val="en-GB"/>
        </w:rPr>
        <w:t>2</w:t>
      </w:r>
      <w:r w:rsidRPr="000438B1">
        <w:rPr>
          <w:lang w:val="en-GB"/>
        </w:rPr>
        <w:t>0</w:t>
      </w:r>
      <w:r>
        <w:rPr>
          <w:lang w:val="en-GB"/>
        </w:rPr>
        <w:t>2</w:t>
      </w:r>
      <w:r w:rsidRPr="000438B1">
        <w:rPr>
          <w:lang w:val="en-GB"/>
        </w:rPr>
        <w:t>0</w:t>
      </w:r>
      <w:r w:rsidRPr="000438B1">
        <w:rPr>
          <w:lang w:val="en-GB"/>
        </w:rPr>
        <w:t>年</w:t>
      </w:r>
      <w:r>
        <w:rPr>
          <w:lang w:val="en-GB"/>
        </w:rPr>
        <w:t>12</w:t>
      </w:r>
      <w:r w:rsidRPr="000438B1">
        <w:rPr>
          <w:lang w:val="en-GB"/>
        </w:rPr>
        <w:t>月</w:t>
      </w:r>
      <w:r>
        <w:rPr>
          <w:lang w:val="en-GB"/>
        </w:rPr>
        <w:t>24</w:t>
      </w:r>
      <w:r w:rsidRPr="000438B1">
        <w:rPr>
          <w:lang w:val="en-GB"/>
        </w:rPr>
        <w:t>日克拉斯诺亚尔斯克</w:t>
      </w:r>
      <w:r w:rsidRPr="000438B1">
        <w:rPr>
          <w:rFonts w:hint="eastAsia"/>
          <w:lang w:val="en-GB"/>
        </w:rPr>
        <w:t>地</w:t>
      </w:r>
      <w:r w:rsidRPr="000438B1">
        <w:rPr>
          <w:lang w:val="en-GB"/>
        </w:rPr>
        <w:t>区的一名副检察官驳回了提交人的申请。</w:t>
      </w:r>
      <w:r w:rsidRPr="000438B1">
        <w:rPr>
          <w:rFonts w:hint="eastAsia"/>
          <w:lang w:val="en-GB"/>
        </w:rPr>
        <w:t>该</w:t>
      </w:r>
      <w:r w:rsidRPr="000438B1">
        <w:rPr>
          <w:lang w:val="en-GB"/>
        </w:rPr>
        <w:t>检察官提</w:t>
      </w:r>
      <w:r w:rsidRPr="000438B1">
        <w:rPr>
          <w:rFonts w:hint="eastAsia"/>
          <w:lang w:val="en-GB"/>
        </w:rPr>
        <w:t>及</w:t>
      </w:r>
      <w:r w:rsidRPr="000438B1">
        <w:rPr>
          <w:lang w:val="en-GB"/>
        </w:rPr>
        <w:t>委员会关于提交人根据《公约》第七条</w:t>
      </w:r>
      <w:r w:rsidRPr="000438B1">
        <w:rPr>
          <w:rFonts w:hint="eastAsia"/>
          <w:lang w:val="en-GB"/>
        </w:rPr>
        <w:t>和相关联的</w:t>
      </w:r>
      <w:r w:rsidRPr="000438B1">
        <w:rPr>
          <w:lang w:val="en-GB"/>
        </w:rPr>
        <w:t>第二条第</w:t>
      </w:r>
      <w:r>
        <w:rPr>
          <w:lang w:val="en-GB"/>
        </w:rPr>
        <w:t>3</w:t>
      </w:r>
      <w:r w:rsidRPr="000438B1">
        <w:rPr>
          <w:lang w:val="en-GB"/>
        </w:rPr>
        <w:t>款享有的权利</w:t>
      </w:r>
      <w:r w:rsidRPr="000438B1">
        <w:rPr>
          <w:rFonts w:hint="eastAsia"/>
          <w:lang w:val="en-GB"/>
        </w:rPr>
        <w:t>遭到侵犯的结论</w:t>
      </w:r>
      <w:r w:rsidRPr="000438B1">
        <w:rPr>
          <w:lang w:val="en-GB"/>
        </w:rPr>
        <w:t>，以及委员会在本来文</w:t>
      </w:r>
      <w:r w:rsidRPr="000438B1">
        <w:rPr>
          <w:rFonts w:hint="eastAsia"/>
          <w:lang w:val="en-GB"/>
        </w:rPr>
        <w:t>《</w:t>
      </w:r>
      <w:r w:rsidRPr="000438B1">
        <w:rPr>
          <w:lang w:val="en-GB"/>
        </w:rPr>
        <w:t>意见</w:t>
      </w:r>
      <w:r w:rsidRPr="000438B1">
        <w:rPr>
          <w:rFonts w:hint="eastAsia"/>
          <w:lang w:val="en-GB"/>
        </w:rPr>
        <w:t>》</w:t>
      </w:r>
      <w:r w:rsidRPr="000438B1">
        <w:rPr>
          <w:lang w:val="en-GB"/>
        </w:rPr>
        <w:t>第</w:t>
      </w:r>
      <w:r>
        <w:rPr>
          <w:lang w:val="en-GB"/>
        </w:rPr>
        <w:t>13</w:t>
      </w:r>
      <w:r w:rsidRPr="000438B1">
        <w:rPr>
          <w:lang w:val="en-GB"/>
        </w:rPr>
        <w:t>.</w:t>
      </w:r>
      <w:r>
        <w:rPr>
          <w:lang w:val="en-GB"/>
        </w:rPr>
        <w:t>3</w:t>
      </w:r>
      <w:r w:rsidRPr="000438B1">
        <w:rPr>
          <w:rFonts w:hint="eastAsia"/>
          <w:lang w:val="en-GB"/>
        </w:rPr>
        <w:t>段</w:t>
      </w:r>
      <w:r w:rsidRPr="000438B1">
        <w:rPr>
          <w:lang w:val="en-GB"/>
        </w:rPr>
        <w:t>和</w:t>
      </w:r>
      <w:r w:rsidRPr="000438B1">
        <w:rPr>
          <w:rFonts w:hint="eastAsia"/>
          <w:lang w:val="en-GB"/>
        </w:rPr>
        <w:t>第</w:t>
      </w:r>
      <w:r>
        <w:rPr>
          <w:lang w:val="en-GB"/>
        </w:rPr>
        <w:t>13</w:t>
      </w:r>
      <w:r w:rsidRPr="000438B1">
        <w:rPr>
          <w:lang w:val="en-GB"/>
        </w:rPr>
        <w:t>.</w:t>
      </w:r>
      <w:r>
        <w:rPr>
          <w:lang w:val="en-GB"/>
        </w:rPr>
        <w:t>4</w:t>
      </w:r>
      <w:r w:rsidRPr="000438B1">
        <w:rPr>
          <w:lang w:val="en-GB"/>
        </w:rPr>
        <w:t>段中</w:t>
      </w:r>
      <w:r w:rsidRPr="000438B1">
        <w:rPr>
          <w:rFonts w:hint="eastAsia"/>
          <w:lang w:val="en-GB"/>
        </w:rPr>
        <w:t>认为对</w:t>
      </w:r>
      <w:r w:rsidRPr="000438B1">
        <w:rPr>
          <w:lang w:val="en-GB"/>
        </w:rPr>
        <w:t>提交人虐待指控</w:t>
      </w:r>
      <w:r w:rsidRPr="000438B1">
        <w:rPr>
          <w:rFonts w:hint="eastAsia"/>
          <w:lang w:val="en-GB"/>
        </w:rPr>
        <w:t>的调查存在</w:t>
      </w:r>
      <w:r w:rsidRPr="000438B1">
        <w:rPr>
          <w:lang w:val="en-GB"/>
        </w:rPr>
        <w:t>缺陷。检察官还回顾了国内</w:t>
      </w:r>
      <w:r w:rsidRPr="000438B1">
        <w:rPr>
          <w:rFonts w:hint="eastAsia"/>
          <w:lang w:val="en-GB"/>
        </w:rPr>
        <w:t>主管机构</w:t>
      </w:r>
      <w:r w:rsidRPr="000438B1">
        <w:rPr>
          <w:lang w:val="en-GB"/>
        </w:rPr>
        <w:t>调查提交人指控采取的步骤以及调查后作出的程序性决定。他指出，对参与逮捕提交人的警察不提</w:t>
      </w:r>
      <w:r w:rsidRPr="000438B1">
        <w:rPr>
          <w:rFonts w:hint="eastAsia"/>
          <w:lang w:val="en-GB"/>
        </w:rPr>
        <w:t>起</w:t>
      </w:r>
      <w:r w:rsidRPr="000438B1">
        <w:rPr>
          <w:lang w:val="en-GB"/>
        </w:rPr>
        <w:t>刑事指控的决定是合法的。他</w:t>
      </w:r>
      <w:r w:rsidRPr="000438B1">
        <w:rPr>
          <w:rFonts w:hint="eastAsia"/>
          <w:lang w:val="en-GB"/>
        </w:rPr>
        <w:t>还</w:t>
      </w:r>
      <w:r w:rsidRPr="000438B1">
        <w:rPr>
          <w:lang w:val="en-GB"/>
        </w:rPr>
        <w:t>指出，根据《刑事诉讼法》第</w:t>
      </w:r>
      <w:r>
        <w:rPr>
          <w:lang w:val="en-GB"/>
        </w:rPr>
        <w:t>413</w:t>
      </w:r>
      <w:r w:rsidRPr="000438B1">
        <w:rPr>
          <w:rFonts w:hint="eastAsia"/>
          <w:lang w:val="en-GB"/>
        </w:rPr>
        <w:t>条</w:t>
      </w:r>
      <w:r w:rsidRPr="000438B1">
        <w:rPr>
          <w:lang w:val="en-GB"/>
        </w:rPr>
        <w:t>(</w:t>
      </w:r>
      <w:r>
        <w:rPr>
          <w:lang w:val="en-GB"/>
        </w:rPr>
        <w:t>2</w:t>
      </w:r>
      <w:r w:rsidRPr="000438B1">
        <w:rPr>
          <w:lang w:val="en-GB"/>
        </w:rPr>
        <w:t>)</w:t>
      </w:r>
      <w:r w:rsidRPr="000438B1">
        <w:rPr>
          <w:rFonts w:hint="eastAsia"/>
          <w:lang w:val="en-GB"/>
        </w:rPr>
        <w:t>款</w:t>
      </w:r>
      <w:r w:rsidRPr="000438B1">
        <w:rPr>
          <w:lang w:val="en-GB"/>
        </w:rPr>
        <w:t>，</w:t>
      </w:r>
      <w:r w:rsidRPr="000438B1">
        <w:rPr>
          <w:rFonts w:hint="eastAsia"/>
          <w:lang w:val="en-GB"/>
        </w:rPr>
        <w:t>作</w:t>
      </w:r>
      <w:r w:rsidRPr="000438B1">
        <w:rPr>
          <w:lang w:val="en-GB"/>
        </w:rPr>
        <w:t>为重新审理案件依据的</w:t>
      </w:r>
      <w:r w:rsidRPr="000438B1">
        <w:rPr>
          <w:rFonts w:hint="eastAsia"/>
          <w:lang w:val="en-GB"/>
        </w:rPr>
        <w:t>情形在</w:t>
      </w:r>
      <w:r w:rsidRPr="000438B1">
        <w:rPr>
          <w:lang w:val="en-GB"/>
        </w:rPr>
        <w:t>法院</w:t>
      </w:r>
      <w:proofErr w:type="gramStart"/>
      <w:r w:rsidRPr="000438B1">
        <w:rPr>
          <w:lang w:val="en-GB"/>
        </w:rPr>
        <w:t>作出</w:t>
      </w:r>
      <w:proofErr w:type="gramEnd"/>
      <w:r w:rsidRPr="000438B1">
        <w:rPr>
          <w:lang w:val="en-GB"/>
        </w:rPr>
        <w:t>相应决定</w:t>
      </w:r>
      <w:r w:rsidRPr="000438B1">
        <w:rPr>
          <w:rFonts w:hint="eastAsia"/>
          <w:lang w:val="en-GB"/>
        </w:rPr>
        <w:t>和决定生效时并不知晓</w:t>
      </w:r>
      <w:r w:rsidRPr="000438B1">
        <w:rPr>
          <w:lang w:val="en-GB"/>
        </w:rPr>
        <w:t>。检察官还重申了宪法法院在第</w:t>
      </w:r>
      <w:r>
        <w:rPr>
          <w:lang w:val="en-GB"/>
        </w:rPr>
        <w:t>1248</w:t>
      </w:r>
      <w:r w:rsidRPr="000438B1">
        <w:rPr>
          <w:lang w:val="en-GB"/>
        </w:rPr>
        <w:t>-</w:t>
      </w:r>
      <w:r>
        <w:rPr>
          <w:lang w:val="en-GB"/>
        </w:rPr>
        <w:t>O</w:t>
      </w:r>
      <w:r w:rsidRPr="000438B1">
        <w:rPr>
          <w:lang w:val="en-GB"/>
        </w:rPr>
        <w:t>号裁决中</w:t>
      </w:r>
      <w:r w:rsidRPr="000438B1">
        <w:rPr>
          <w:rFonts w:hint="eastAsia"/>
          <w:lang w:val="en-GB"/>
        </w:rPr>
        <w:t>就</w:t>
      </w:r>
      <w:r w:rsidRPr="000438B1">
        <w:rPr>
          <w:lang w:val="en-GB"/>
        </w:rPr>
        <w:t>根据委员会</w:t>
      </w:r>
      <w:r w:rsidRPr="000438B1">
        <w:rPr>
          <w:rFonts w:hint="eastAsia"/>
          <w:lang w:val="en-GB"/>
        </w:rPr>
        <w:t>认定</w:t>
      </w:r>
      <w:r w:rsidRPr="000438B1">
        <w:rPr>
          <w:lang w:val="en-GB"/>
        </w:rPr>
        <w:t>违反《公约》的</w:t>
      </w:r>
      <w:r w:rsidRPr="000438B1">
        <w:rPr>
          <w:rFonts w:hint="eastAsia"/>
          <w:lang w:val="en-GB"/>
        </w:rPr>
        <w:t>结论</w:t>
      </w:r>
      <w:r w:rsidRPr="000438B1">
        <w:rPr>
          <w:lang w:val="en-GB"/>
        </w:rPr>
        <w:t>重新启动诉讼程序</w:t>
      </w:r>
      <w:r w:rsidRPr="000438B1">
        <w:rPr>
          <w:rFonts w:hint="eastAsia"/>
          <w:lang w:val="en-GB"/>
        </w:rPr>
        <w:t>所表达</w:t>
      </w:r>
      <w:r w:rsidRPr="000438B1">
        <w:rPr>
          <w:lang w:val="en-GB"/>
        </w:rPr>
        <w:t>的立场。他</w:t>
      </w:r>
      <w:r w:rsidRPr="000438B1">
        <w:rPr>
          <w:rFonts w:hint="eastAsia"/>
          <w:lang w:val="en-GB"/>
        </w:rPr>
        <w:t>又</w:t>
      </w:r>
      <w:r w:rsidRPr="000438B1">
        <w:rPr>
          <w:lang w:val="en-GB"/>
        </w:rPr>
        <w:t>指出，</w:t>
      </w:r>
      <w:r w:rsidRPr="000438B1">
        <w:rPr>
          <w:rFonts w:hint="eastAsia"/>
          <w:lang w:val="en-GB"/>
        </w:rPr>
        <w:t>委员会</w:t>
      </w:r>
      <w:r w:rsidRPr="000438B1">
        <w:rPr>
          <w:lang w:val="en-GB"/>
        </w:rPr>
        <w:t>在关于本来文的</w:t>
      </w:r>
      <w:r w:rsidRPr="000438B1">
        <w:rPr>
          <w:rFonts w:hint="eastAsia"/>
          <w:lang w:val="en-GB"/>
        </w:rPr>
        <w:t>《</w:t>
      </w:r>
      <w:r w:rsidRPr="000438B1">
        <w:rPr>
          <w:lang w:val="en-GB"/>
        </w:rPr>
        <w:t>意见</w:t>
      </w:r>
      <w:r w:rsidRPr="000438B1">
        <w:rPr>
          <w:rFonts w:hint="eastAsia"/>
          <w:lang w:val="en-GB"/>
        </w:rPr>
        <w:t>》</w:t>
      </w:r>
      <w:r w:rsidRPr="000438B1">
        <w:rPr>
          <w:lang w:val="en-GB"/>
        </w:rPr>
        <w:t>中没有明确</w:t>
      </w:r>
      <w:r w:rsidRPr="000438B1">
        <w:rPr>
          <w:rFonts w:hint="eastAsia"/>
          <w:lang w:val="en-GB"/>
        </w:rPr>
        <w:t>要求</w:t>
      </w:r>
      <w:r w:rsidRPr="000438B1">
        <w:rPr>
          <w:lang w:val="en-GB"/>
        </w:rPr>
        <w:t>缔约国</w:t>
      </w:r>
      <w:r w:rsidRPr="000438B1">
        <w:rPr>
          <w:rFonts w:hint="eastAsia"/>
          <w:lang w:val="en-GB"/>
        </w:rPr>
        <w:t>重新审理</w:t>
      </w:r>
      <w:r w:rsidRPr="000438B1">
        <w:rPr>
          <w:lang w:val="en-GB"/>
        </w:rPr>
        <w:t>提交人</w:t>
      </w:r>
      <w:r w:rsidRPr="000438B1">
        <w:rPr>
          <w:rFonts w:hint="eastAsia"/>
          <w:lang w:val="en-GB"/>
        </w:rPr>
        <w:t>的案件</w:t>
      </w:r>
      <w:r w:rsidRPr="000438B1">
        <w:rPr>
          <w:lang w:val="en-GB"/>
        </w:rPr>
        <w:t>。检察官的结论是，没有理由</w:t>
      </w:r>
      <w:r w:rsidRPr="000438B1">
        <w:rPr>
          <w:rFonts w:hint="eastAsia"/>
          <w:lang w:val="en-GB"/>
        </w:rPr>
        <w:t>重新启动审理</w:t>
      </w:r>
      <w:r w:rsidRPr="000438B1">
        <w:rPr>
          <w:lang w:val="en-GB"/>
        </w:rPr>
        <w:t>提交人案件</w:t>
      </w:r>
      <w:r w:rsidRPr="000438B1">
        <w:rPr>
          <w:rFonts w:hint="eastAsia"/>
          <w:lang w:val="en-GB"/>
        </w:rPr>
        <w:t>的程序</w:t>
      </w:r>
      <w:r w:rsidRPr="000438B1">
        <w:rPr>
          <w:lang w:val="en-GB"/>
        </w:rPr>
        <w:t>。</w:t>
      </w:r>
    </w:p>
    <w:p w14:paraId="285E980A" w14:textId="19688AA4" w:rsidR="000438B1" w:rsidRPr="000438B1" w:rsidRDefault="000438B1" w:rsidP="000438B1">
      <w:pPr>
        <w:pStyle w:val="SingleTxtGC"/>
        <w:rPr>
          <w:lang w:val="en-GB"/>
        </w:rPr>
      </w:pPr>
      <w:r w:rsidRPr="000438B1">
        <w:rPr>
          <w:lang w:val="en-GB"/>
        </w:rPr>
        <w:t>提交人进一步指出，</w:t>
      </w:r>
      <w:r w:rsidRPr="000438B1">
        <w:rPr>
          <w:rFonts w:hint="eastAsia"/>
          <w:lang w:val="en-GB"/>
        </w:rPr>
        <w:t>他于</w:t>
      </w:r>
      <w:r>
        <w:rPr>
          <w:lang w:val="en-GB"/>
        </w:rPr>
        <w:t>2</w:t>
      </w:r>
      <w:r w:rsidRPr="000438B1">
        <w:rPr>
          <w:lang w:val="en-GB"/>
        </w:rPr>
        <w:t>0</w:t>
      </w:r>
      <w:r>
        <w:rPr>
          <w:lang w:val="en-GB"/>
        </w:rPr>
        <w:t>21</w:t>
      </w:r>
      <w:r w:rsidRPr="000438B1">
        <w:rPr>
          <w:lang w:val="en-GB"/>
        </w:rPr>
        <w:t>年</w:t>
      </w:r>
      <w:r>
        <w:rPr>
          <w:rFonts w:hint="eastAsia"/>
          <w:lang w:val="en-GB"/>
        </w:rPr>
        <w:t>1</w:t>
      </w:r>
      <w:r w:rsidRPr="000438B1">
        <w:rPr>
          <w:lang w:val="en-GB"/>
        </w:rPr>
        <w:t>月</w:t>
      </w:r>
      <w:r>
        <w:rPr>
          <w:lang w:val="en-GB"/>
        </w:rPr>
        <w:t>25</w:t>
      </w:r>
      <w:r w:rsidRPr="000438B1">
        <w:rPr>
          <w:lang w:val="en-GB"/>
        </w:rPr>
        <w:t>日向最高法院院长提出请求，要求对检察官</w:t>
      </w:r>
      <w:r>
        <w:rPr>
          <w:lang w:val="en-GB"/>
        </w:rPr>
        <w:t>2</w:t>
      </w:r>
      <w:r w:rsidRPr="000438B1">
        <w:rPr>
          <w:lang w:val="en-GB"/>
        </w:rPr>
        <w:t>0</w:t>
      </w:r>
      <w:r>
        <w:rPr>
          <w:lang w:val="en-GB"/>
        </w:rPr>
        <w:t>2</w:t>
      </w:r>
      <w:r w:rsidRPr="000438B1">
        <w:rPr>
          <w:lang w:val="en-GB"/>
        </w:rPr>
        <w:t>0</w:t>
      </w:r>
      <w:r w:rsidRPr="000438B1">
        <w:rPr>
          <w:lang w:val="en-GB"/>
        </w:rPr>
        <w:t>年</w:t>
      </w:r>
      <w:r>
        <w:rPr>
          <w:lang w:val="en-GB"/>
        </w:rPr>
        <w:t>12</w:t>
      </w:r>
      <w:r w:rsidRPr="000438B1">
        <w:rPr>
          <w:lang w:val="en-GB"/>
        </w:rPr>
        <w:t>月</w:t>
      </w:r>
      <w:r>
        <w:rPr>
          <w:lang w:val="en-GB"/>
        </w:rPr>
        <w:t>24</w:t>
      </w:r>
      <w:r w:rsidRPr="000438B1">
        <w:rPr>
          <w:lang w:val="en-GB"/>
        </w:rPr>
        <w:t>日的决定进行监督复审。</w:t>
      </w:r>
      <w:r>
        <w:rPr>
          <w:lang w:val="en-GB"/>
        </w:rPr>
        <w:t>2</w:t>
      </w:r>
      <w:r w:rsidRPr="000438B1">
        <w:rPr>
          <w:lang w:val="en-GB"/>
        </w:rPr>
        <w:t>0</w:t>
      </w:r>
      <w:r>
        <w:rPr>
          <w:lang w:val="en-GB"/>
        </w:rPr>
        <w:t>21</w:t>
      </w:r>
      <w:r w:rsidRPr="000438B1">
        <w:rPr>
          <w:lang w:val="en-GB"/>
        </w:rPr>
        <w:t>年</w:t>
      </w:r>
      <w:r>
        <w:rPr>
          <w:lang w:val="en-GB"/>
        </w:rPr>
        <w:t>2</w:t>
      </w:r>
      <w:r w:rsidRPr="000438B1">
        <w:rPr>
          <w:lang w:val="en-GB"/>
        </w:rPr>
        <w:t>月</w:t>
      </w:r>
      <w:r>
        <w:rPr>
          <w:lang w:val="en-GB"/>
        </w:rPr>
        <w:t>9</w:t>
      </w:r>
      <w:r w:rsidRPr="000438B1">
        <w:rPr>
          <w:lang w:val="en-GB"/>
        </w:rPr>
        <w:t>日，他的请求被驳回，因为提交人提出的</w:t>
      </w:r>
      <w:r w:rsidRPr="000438B1">
        <w:rPr>
          <w:rFonts w:hint="eastAsia"/>
          <w:lang w:val="en-GB"/>
        </w:rPr>
        <w:t>事宜</w:t>
      </w:r>
      <w:r w:rsidRPr="000438B1">
        <w:rPr>
          <w:lang w:val="en-GB"/>
        </w:rPr>
        <w:t>不属于最高法院的管辖范围。</w:t>
      </w:r>
    </w:p>
    <w:p w14:paraId="4FFB864F" w14:textId="174264F4" w:rsidR="000438B1" w:rsidRPr="000438B1" w:rsidRDefault="000438B1" w:rsidP="000438B1">
      <w:pPr>
        <w:pStyle w:val="SingleTxtGC"/>
        <w:rPr>
          <w:lang w:val="en-GB"/>
        </w:rPr>
      </w:pPr>
      <w:r w:rsidRPr="000438B1">
        <w:rPr>
          <w:lang w:val="en-GB"/>
        </w:rPr>
        <w:lastRenderedPageBreak/>
        <w:t>提交人</w:t>
      </w:r>
      <w:r w:rsidRPr="000438B1">
        <w:rPr>
          <w:rFonts w:hint="eastAsia"/>
          <w:lang w:val="en-GB"/>
        </w:rPr>
        <w:t>于</w:t>
      </w:r>
      <w:r>
        <w:rPr>
          <w:lang w:val="en-GB"/>
        </w:rPr>
        <w:t>2</w:t>
      </w:r>
      <w:r w:rsidRPr="000438B1">
        <w:rPr>
          <w:lang w:val="en-GB"/>
        </w:rPr>
        <w:t>0</w:t>
      </w:r>
      <w:r>
        <w:rPr>
          <w:lang w:val="en-GB"/>
        </w:rPr>
        <w:t>21</w:t>
      </w:r>
      <w:r w:rsidRPr="000438B1">
        <w:rPr>
          <w:lang w:val="en-GB"/>
        </w:rPr>
        <w:t>年</w:t>
      </w:r>
      <w:r>
        <w:rPr>
          <w:lang w:val="en-GB"/>
        </w:rPr>
        <w:t>9</w:t>
      </w:r>
      <w:r w:rsidRPr="000438B1">
        <w:rPr>
          <w:lang w:val="en-GB"/>
        </w:rPr>
        <w:t>月</w:t>
      </w:r>
      <w:r>
        <w:rPr>
          <w:lang w:val="en-GB"/>
        </w:rPr>
        <w:t>6</w:t>
      </w:r>
      <w:r w:rsidRPr="000438B1">
        <w:rPr>
          <w:lang w:val="en-GB"/>
        </w:rPr>
        <w:t>日</w:t>
      </w:r>
      <w:r w:rsidRPr="000438B1">
        <w:rPr>
          <w:rFonts w:hint="eastAsia"/>
          <w:lang w:val="en-GB"/>
        </w:rPr>
        <w:t>致函委员会说</w:t>
      </w:r>
      <w:r w:rsidRPr="000438B1">
        <w:rPr>
          <w:lang w:val="en-GB"/>
        </w:rPr>
        <w:t>，</w:t>
      </w:r>
      <w:r w:rsidRPr="000438B1">
        <w:rPr>
          <w:rFonts w:hint="eastAsia"/>
          <w:lang w:val="en-GB"/>
        </w:rPr>
        <w:t>他于</w:t>
      </w:r>
      <w:r>
        <w:rPr>
          <w:lang w:val="en-GB"/>
        </w:rPr>
        <w:t>2</w:t>
      </w:r>
      <w:r w:rsidRPr="000438B1">
        <w:rPr>
          <w:lang w:val="en-GB"/>
        </w:rPr>
        <w:t>0</w:t>
      </w:r>
      <w:r>
        <w:rPr>
          <w:lang w:val="en-GB"/>
        </w:rPr>
        <w:t>21</w:t>
      </w:r>
      <w:r w:rsidRPr="000438B1">
        <w:rPr>
          <w:lang w:val="en-GB"/>
        </w:rPr>
        <w:t>年</w:t>
      </w:r>
      <w:r>
        <w:rPr>
          <w:lang w:val="en-GB"/>
        </w:rPr>
        <w:t>3</w:t>
      </w:r>
      <w:r w:rsidRPr="000438B1">
        <w:rPr>
          <w:lang w:val="en-GB"/>
        </w:rPr>
        <w:t>月</w:t>
      </w:r>
      <w:r>
        <w:rPr>
          <w:lang w:val="en-GB"/>
        </w:rPr>
        <w:t>1</w:t>
      </w:r>
      <w:r w:rsidRPr="000438B1">
        <w:rPr>
          <w:lang w:val="en-GB"/>
        </w:rPr>
        <w:t>0</w:t>
      </w:r>
      <w:r w:rsidRPr="000438B1">
        <w:rPr>
          <w:lang w:val="en-GB"/>
        </w:rPr>
        <w:t>日向俄罗斯联邦总检察长办公室提出申诉</w:t>
      </w:r>
      <w:r w:rsidRPr="000438B1">
        <w:rPr>
          <w:rFonts w:hint="eastAsia"/>
          <w:lang w:val="en-GB"/>
        </w:rPr>
        <w:t>，不同意</w:t>
      </w:r>
      <w:r w:rsidRPr="000438B1">
        <w:rPr>
          <w:lang w:val="en-GB"/>
        </w:rPr>
        <w:t>克拉斯诺亚尔斯克</w:t>
      </w:r>
      <w:r w:rsidRPr="000438B1">
        <w:rPr>
          <w:rFonts w:hint="eastAsia"/>
          <w:lang w:val="en-GB"/>
        </w:rPr>
        <w:t>地</w:t>
      </w:r>
      <w:r w:rsidRPr="000438B1">
        <w:rPr>
          <w:lang w:val="en-GB"/>
        </w:rPr>
        <w:t>区副检察官</w:t>
      </w:r>
      <w:r>
        <w:rPr>
          <w:lang w:val="en-GB"/>
        </w:rPr>
        <w:t>2</w:t>
      </w:r>
      <w:r w:rsidRPr="000438B1">
        <w:rPr>
          <w:lang w:val="en-GB"/>
        </w:rPr>
        <w:t>0</w:t>
      </w:r>
      <w:r>
        <w:rPr>
          <w:lang w:val="en-GB"/>
        </w:rPr>
        <w:t>2</w:t>
      </w:r>
      <w:r w:rsidRPr="000438B1">
        <w:rPr>
          <w:lang w:val="en-GB"/>
        </w:rPr>
        <w:t>0</w:t>
      </w:r>
      <w:r w:rsidRPr="000438B1">
        <w:rPr>
          <w:lang w:val="en-GB"/>
        </w:rPr>
        <w:t>年</w:t>
      </w:r>
      <w:r>
        <w:rPr>
          <w:lang w:val="en-GB"/>
        </w:rPr>
        <w:t>12</w:t>
      </w:r>
      <w:r w:rsidRPr="000438B1">
        <w:rPr>
          <w:lang w:val="en-GB"/>
        </w:rPr>
        <w:t>月</w:t>
      </w:r>
      <w:r>
        <w:rPr>
          <w:lang w:val="en-GB"/>
        </w:rPr>
        <w:t>24</w:t>
      </w:r>
      <w:r w:rsidRPr="000438B1">
        <w:rPr>
          <w:lang w:val="en-GB"/>
        </w:rPr>
        <w:t>日</w:t>
      </w:r>
      <w:r w:rsidRPr="000438B1">
        <w:rPr>
          <w:rFonts w:hint="eastAsia"/>
          <w:lang w:val="en-GB"/>
        </w:rPr>
        <w:t>的决定。</w:t>
      </w:r>
      <w:r w:rsidRPr="000438B1">
        <w:rPr>
          <w:lang w:val="en-GB"/>
        </w:rPr>
        <w:t>提交人的申</w:t>
      </w:r>
      <w:r w:rsidRPr="000438B1">
        <w:rPr>
          <w:rFonts w:hint="eastAsia"/>
          <w:lang w:val="en-GB"/>
        </w:rPr>
        <w:t>诉未被接受</w:t>
      </w:r>
      <w:r w:rsidRPr="000438B1">
        <w:rPr>
          <w:lang w:val="en-GB"/>
        </w:rPr>
        <w:t>。</w:t>
      </w:r>
      <w:r>
        <w:rPr>
          <w:lang w:val="en-GB"/>
        </w:rPr>
        <w:t>2</w:t>
      </w:r>
      <w:r w:rsidRPr="000438B1">
        <w:rPr>
          <w:lang w:val="en-GB"/>
        </w:rPr>
        <w:t>0</w:t>
      </w:r>
      <w:r>
        <w:rPr>
          <w:lang w:val="en-GB"/>
        </w:rPr>
        <w:t>21</w:t>
      </w:r>
      <w:r w:rsidRPr="000438B1">
        <w:rPr>
          <w:lang w:val="en-GB"/>
        </w:rPr>
        <w:t>年</w:t>
      </w:r>
      <w:r>
        <w:rPr>
          <w:rFonts w:hint="eastAsia"/>
          <w:lang w:val="en-GB"/>
        </w:rPr>
        <w:t>4</w:t>
      </w:r>
      <w:r w:rsidRPr="000438B1">
        <w:rPr>
          <w:lang w:val="en-GB"/>
        </w:rPr>
        <w:t>月</w:t>
      </w:r>
      <w:r>
        <w:rPr>
          <w:lang w:val="en-GB"/>
        </w:rPr>
        <w:t>16</w:t>
      </w:r>
      <w:r w:rsidRPr="000438B1">
        <w:rPr>
          <w:lang w:val="en-GB"/>
        </w:rPr>
        <w:t>日</w:t>
      </w:r>
      <w:r w:rsidRPr="000438B1">
        <w:rPr>
          <w:rFonts w:hint="eastAsia"/>
          <w:lang w:val="en-GB"/>
        </w:rPr>
        <w:t>，</w:t>
      </w:r>
      <w:r w:rsidRPr="000438B1">
        <w:rPr>
          <w:lang w:val="en-GB"/>
        </w:rPr>
        <w:t>总检察长办公室上诉和监察部高级检察官</w:t>
      </w:r>
      <w:r w:rsidRPr="000438B1">
        <w:rPr>
          <w:rFonts w:hint="eastAsia"/>
          <w:lang w:val="en-GB"/>
        </w:rPr>
        <w:t>通知</w:t>
      </w:r>
      <w:r w:rsidRPr="000438B1">
        <w:rPr>
          <w:lang w:val="en-GB"/>
        </w:rPr>
        <w:t>提交人，他的申诉已转交克拉斯诺亚尔斯克</w:t>
      </w:r>
      <w:r w:rsidRPr="000438B1">
        <w:rPr>
          <w:rFonts w:hint="eastAsia"/>
          <w:lang w:val="en-GB"/>
        </w:rPr>
        <w:t>地</w:t>
      </w:r>
      <w:r w:rsidRPr="000438B1">
        <w:rPr>
          <w:lang w:val="en-GB"/>
        </w:rPr>
        <w:t>区检察官办公室。</w:t>
      </w:r>
    </w:p>
    <w:p w14:paraId="7F5C53E5" w14:textId="3956F1B3" w:rsidR="000438B1" w:rsidRPr="000438B1" w:rsidRDefault="000438B1" w:rsidP="000438B1">
      <w:pPr>
        <w:pStyle w:val="SingleTxtGC"/>
        <w:rPr>
          <w:lang w:val="en-GB"/>
        </w:rPr>
      </w:pPr>
      <w:r>
        <w:rPr>
          <w:lang w:val="en-GB"/>
        </w:rPr>
        <w:t>2</w:t>
      </w:r>
      <w:r w:rsidRPr="000438B1">
        <w:rPr>
          <w:lang w:val="en-GB"/>
        </w:rPr>
        <w:t>0</w:t>
      </w:r>
      <w:r>
        <w:rPr>
          <w:lang w:val="en-GB"/>
        </w:rPr>
        <w:t>21</w:t>
      </w:r>
      <w:r w:rsidRPr="000438B1">
        <w:rPr>
          <w:lang w:val="en-GB"/>
        </w:rPr>
        <w:t>年</w:t>
      </w:r>
      <w:r>
        <w:rPr>
          <w:lang w:val="en-GB"/>
        </w:rPr>
        <w:t>5</w:t>
      </w:r>
      <w:r w:rsidRPr="000438B1">
        <w:rPr>
          <w:lang w:val="en-GB"/>
        </w:rPr>
        <w:t>月</w:t>
      </w:r>
      <w:r>
        <w:rPr>
          <w:lang w:val="en-GB"/>
        </w:rPr>
        <w:t>17</w:t>
      </w:r>
      <w:r w:rsidRPr="000438B1">
        <w:rPr>
          <w:lang w:val="en-GB"/>
        </w:rPr>
        <w:t>日，提交人收到了克拉斯诺亚尔斯克</w:t>
      </w:r>
      <w:r w:rsidRPr="000438B1">
        <w:rPr>
          <w:rFonts w:hint="eastAsia"/>
          <w:lang w:val="en-GB"/>
        </w:rPr>
        <w:t>地</w:t>
      </w:r>
      <w:r w:rsidRPr="000438B1">
        <w:rPr>
          <w:lang w:val="en-GB"/>
        </w:rPr>
        <w:t>区检察官办公室的信</w:t>
      </w:r>
      <w:r w:rsidRPr="000438B1">
        <w:rPr>
          <w:rFonts w:hint="eastAsia"/>
          <w:lang w:val="en-GB"/>
        </w:rPr>
        <w:t>。</w:t>
      </w:r>
      <w:r w:rsidRPr="000438B1">
        <w:rPr>
          <w:lang w:val="en-GB"/>
        </w:rPr>
        <w:t>信中指出，根据《刑事诉讼法》第</w:t>
      </w:r>
      <w:r>
        <w:rPr>
          <w:lang w:val="en-GB"/>
        </w:rPr>
        <w:t>413</w:t>
      </w:r>
      <w:r w:rsidRPr="000438B1">
        <w:rPr>
          <w:lang w:val="en-GB"/>
        </w:rPr>
        <w:t>条，委员会</w:t>
      </w:r>
      <w:r w:rsidRPr="000438B1">
        <w:rPr>
          <w:rFonts w:hint="eastAsia"/>
          <w:lang w:val="en-GB"/>
        </w:rPr>
        <w:t>《</w:t>
      </w:r>
      <w:r w:rsidRPr="000438B1">
        <w:rPr>
          <w:lang w:val="en-GB"/>
        </w:rPr>
        <w:t>意见</w:t>
      </w:r>
      <w:r w:rsidRPr="000438B1">
        <w:rPr>
          <w:rFonts w:hint="eastAsia"/>
          <w:lang w:val="en-GB"/>
        </w:rPr>
        <w:t>》</w:t>
      </w:r>
      <w:r w:rsidRPr="000438B1">
        <w:rPr>
          <w:lang w:val="en-GB"/>
        </w:rPr>
        <w:t>不构成重新启动诉讼程序的所谓新情况。此外，根据宪法法院第</w:t>
      </w:r>
      <w:r>
        <w:rPr>
          <w:lang w:val="en-GB"/>
        </w:rPr>
        <w:t>1248</w:t>
      </w:r>
      <w:r w:rsidRPr="000438B1">
        <w:rPr>
          <w:lang w:val="en-GB"/>
        </w:rPr>
        <w:t>-</w:t>
      </w:r>
      <w:r>
        <w:rPr>
          <w:lang w:val="en-GB"/>
        </w:rPr>
        <w:t>O</w:t>
      </w:r>
      <w:r w:rsidRPr="000438B1">
        <w:rPr>
          <w:lang w:val="en-GB"/>
        </w:rPr>
        <w:t>号裁决，</w:t>
      </w:r>
      <w:r w:rsidRPr="000438B1">
        <w:rPr>
          <w:rFonts w:hint="eastAsia"/>
          <w:lang w:val="en-GB"/>
        </w:rPr>
        <w:t>如果</w:t>
      </w:r>
      <w:r w:rsidRPr="000438B1">
        <w:rPr>
          <w:lang w:val="en-GB"/>
        </w:rPr>
        <w:t>委员会</w:t>
      </w:r>
      <w:r w:rsidRPr="000438B1">
        <w:rPr>
          <w:rFonts w:hint="eastAsia"/>
          <w:lang w:val="en-GB"/>
        </w:rPr>
        <w:t>在</w:t>
      </w:r>
      <w:r w:rsidRPr="000438B1">
        <w:rPr>
          <w:lang w:val="en-GB"/>
        </w:rPr>
        <w:t>《意见》中提出复审刑事定罪的建议</w:t>
      </w:r>
      <w:r w:rsidRPr="000438B1">
        <w:rPr>
          <w:rFonts w:hint="eastAsia"/>
          <w:lang w:val="en-GB"/>
        </w:rPr>
        <w:t>，则有</w:t>
      </w:r>
      <w:r w:rsidRPr="000438B1">
        <w:rPr>
          <w:lang w:val="en-GB"/>
        </w:rPr>
        <w:t>足</w:t>
      </w:r>
      <w:r w:rsidRPr="000438B1">
        <w:rPr>
          <w:rFonts w:hint="eastAsia"/>
          <w:lang w:val="en-GB"/>
        </w:rPr>
        <w:t>够理由</w:t>
      </w:r>
      <w:r w:rsidRPr="000438B1">
        <w:rPr>
          <w:lang w:val="en-GB"/>
        </w:rPr>
        <w:t>重新审理该案件。然而，委员会在这一具体案件中没有提出这样的建议。</w:t>
      </w:r>
    </w:p>
    <w:p w14:paraId="140B782C" w14:textId="27D5173D" w:rsidR="000438B1" w:rsidRPr="000438B1" w:rsidRDefault="000438B1" w:rsidP="000438B1">
      <w:pPr>
        <w:pStyle w:val="SingleTxtGC"/>
        <w:rPr>
          <w:lang w:val="en-GB"/>
        </w:rPr>
      </w:pPr>
      <w:r w:rsidRPr="000438B1">
        <w:rPr>
          <w:lang w:val="en-GB"/>
        </w:rPr>
        <w:t>提交人指出，</w:t>
      </w:r>
      <w:r w:rsidRPr="000438B1">
        <w:rPr>
          <w:rFonts w:hint="eastAsia"/>
          <w:lang w:val="en-GB"/>
        </w:rPr>
        <w:t>他于</w:t>
      </w:r>
      <w:r>
        <w:rPr>
          <w:lang w:val="en-GB"/>
        </w:rPr>
        <w:t>2</w:t>
      </w:r>
      <w:r w:rsidRPr="000438B1">
        <w:rPr>
          <w:lang w:val="en-GB"/>
        </w:rPr>
        <w:t>0</w:t>
      </w:r>
      <w:r>
        <w:rPr>
          <w:lang w:val="en-GB"/>
        </w:rPr>
        <w:t>21</w:t>
      </w:r>
      <w:r w:rsidRPr="000438B1">
        <w:rPr>
          <w:lang w:val="en-GB"/>
        </w:rPr>
        <w:t>年</w:t>
      </w:r>
      <w:r>
        <w:rPr>
          <w:lang w:val="en-GB"/>
        </w:rPr>
        <w:t>6</w:t>
      </w:r>
      <w:r w:rsidRPr="000438B1">
        <w:rPr>
          <w:lang w:val="en-GB"/>
        </w:rPr>
        <w:t>月</w:t>
      </w:r>
      <w:r>
        <w:rPr>
          <w:lang w:val="en-GB"/>
        </w:rPr>
        <w:t>15</w:t>
      </w:r>
      <w:r w:rsidRPr="000438B1">
        <w:rPr>
          <w:lang w:val="en-GB"/>
        </w:rPr>
        <w:t>日向俄罗斯联邦总检察长提</w:t>
      </w:r>
      <w:r w:rsidRPr="000438B1">
        <w:rPr>
          <w:rFonts w:hint="eastAsia"/>
          <w:lang w:val="en-GB"/>
        </w:rPr>
        <w:t>交</w:t>
      </w:r>
      <w:r w:rsidRPr="000438B1">
        <w:rPr>
          <w:lang w:val="en-GB"/>
        </w:rPr>
        <w:t>申请，要求根据新的情况，即委员会认定他</w:t>
      </w:r>
      <w:r w:rsidRPr="000438B1">
        <w:rPr>
          <w:rFonts w:hint="eastAsia"/>
          <w:lang w:val="en-GB"/>
        </w:rPr>
        <w:t>的</w:t>
      </w:r>
      <w:r w:rsidRPr="000438B1">
        <w:rPr>
          <w:lang w:val="en-GB"/>
        </w:rPr>
        <w:t>《公约》权利</w:t>
      </w:r>
      <w:r w:rsidRPr="000438B1">
        <w:rPr>
          <w:rFonts w:hint="eastAsia"/>
          <w:lang w:val="en-GB"/>
        </w:rPr>
        <w:t>遭受侵犯</w:t>
      </w:r>
      <w:r w:rsidRPr="000438B1">
        <w:rPr>
          <w:lang w:val="en-GB"/>
        </w:rPr>
        <w:t>的《意见》</w:t>
      </w:r>
      <w:r w:rsidRPr="000438B1">
        <w:rPr>
          <w:rFonts w:hint="eastAsia"/>
          <w:lang w:val="en-GB"/>
        </w:rPr>
        <w:t>，</w:t>
      </w:r>
      <w:r w:rsidRPr="000438B1">
        <w:rPr>
          <w:lang w:val="en-GB"/>
        </w:rPr>
        <w:t>重新审理他的案件。同一天，提交人还提交了另外两份申请：向俄罗斯联邦总检察长提出</w:t>
      </w:r>
      <w:r w:rsidRPr="000438B1">
        <w:rPr>
          <w:rFonts w:hint="eastAsia"/>
          <w:lang w:val="en-GB"/>
        </w:rPr>
        <w:t>投诉</w:t>
      </w:r>
      <w:r w:rsidRPr="000438B1">
        <w:rPr>
          <w:lang w:val="en-GB"/>
        </w:rPr>
        <w:t>，反对克拉斯诺亚尔斯克</w:t>
      </w:r>
      <w:r w:rsidRPr="000438B1">
        <w:rPr>
          <w:rFonts w:hint="eastAsia"/>
          <w:lang w:val="en-GB"/>
        </w:rPr>
        <w:t>地</w:t>
      </w:r>
      <w:r w:rsidRPr="000438B1">
        <w:rPr>
          <w:lang w:val="en-GB"/>
        </w:rPr>
        <w:t>区检察官办公室的决定，并指出</w:t>
      </w:r>
      <w:r w:rsidRPr="000438B1">
        <w:rPr>
          <w:rFonts w:hint="eastAsia"/>
          <w:lang w:val="en-GB"/>
        </w:rPr>
        <w:t>不重新启动诉讼程序可能构成渎职</w:t>
      </w:r>
      <w:r w:rsidRPr="000438B1">
        <w:rPr>
          <w:lang w:val="en-GB"/>
        </w:rPr>
        <w:t>；向俄罗斯联邦总检察长提出申请，要求根据新的情况重新审理他的案件，并提供材料证明</w:t>
      </w:r>
      <w:r w:rsidRPr="000438B1">
        <w:rPr>
          <w:rFonts w:hint="eastAsia"/>
          <w:lang w:val="en-GB"/>
        </w:rPr>
        <w:t>他</w:t>
      </w:r>
      <w:r w:rsidRPr="000438B1">
        <w:rPr>
          <w:lang w:val="en-GB"/>
        </w:rPr>
        <w:t>遭受了酷刑和任意拘留，对他的刑事指控是捏造的。</w:t>
      </w:r>
    </w:p>
    <w:p w14:paraId="170DECC1" w14:textId="30709826" w:rsidR="000438B1" w:rsidRPr="000438B1" w:rsidRDefault="000438B1" w:rsidP="000438B1">
      <w:pPr>
        <w:pStyle w:val="SingleTxtGC"/>
        <w:rPr>
          <w:lang w:val="en-GB"/>
        </w:rPr>
      </w:pPr>
      <w:r w:rsidRPr="000438B1">
        <w:rPr>
          <w:lang w:val="en-GB"/>
        </w:rPr>
        <w:t>提交人指出，他</w:t>
      </w:r>
      <w:r w:rsidRPr="000438B1">
        <w:rPr>
          <w:rFonts w:hint="eastAsia"/>
          <w:lang w:val="en-GB"/>
        </w:rPr>
        <w:t>于</w:t>
      </w:r>
      <w:r>
        <w:rPr>
          <w:lang w:val="en-GB"/>
        </w:rPr>
        <w:t>2</w:t>
      </w:r>
      <w:r w:rsidRPr="000438B1">
        <w:rPr>
          <w:lang w:val="en-GB"/>
        </w:rPr>
        <w:t>0</w:t>
      </w:r>
      <w:r>
        <w:rPr>
          <w:lang w:val="en-GB"/>
        </w:rPr>
        <w:t>21</w:t>
      </w:r>
      <w:r w:rsidRPr="000438B1">
        <w:rPr>
          <w:lang w:val="en-GB"/>
        </w:rPr>
        <w:t>年</w:t>
      </w:r>
      <w:r>
        <w:rPr>
          <w:lang w:val="en-GB"/>
        </w:rPr>
        <w:t>6</w:t>
      </w:r>
      <w:r w:rsidRPr="000438B1">
        <w:rPr>
          <w:lang w:val="en-GB"/>
        </w:rPr>
        <w:t>月</w:t>
      </w:r>
      <w:r>
        <w:rPr>
          <w:lang w:val="en-GB"/>
        </w:rPr>
        <w:t>23</w:t>
      </w:r>
      <w:r w:rsidRPr="000438B1">
        <w:rPr>
          <w:lang w:val="en-GB"/>
        </w:rPr>
        <w:t>日向最高法院院长提出申请，要求他根据委员会</w:t>
      </w:r>
      <w:r>
        <w:rPr>
          <w:lang w:val="en-GB"/>
        </w:rPr>
        <w:t>2</w:t>
      </w:r>
      <w:r w:rsidRPr="000438B1">
        <w:rPr>
          <w:lang w:val="en-GB"/>
        </w:rPr>
        <w:t>0</w:t>
      </w:r>
      <w:r>
        <w:rPr>
          <w:lang w:val="en-GB"/>
        </w:rPr>
        <w:t>19</w:t>
      </w:r>
      <w:r w:rsidRPr="000438B1">
        <w:rPr>
          <w:lang w:val="en-GB"/>
        </w:rPr>
        <w:t>年</w:t>
      </w:r>
      <w:r>
        <w:rPr>
          <w:rFonts w:hint="eastAsia"/>
          <w:lang w:val="en-GB"/>
        </w:rPr>
        <w:t>7</w:t>
      </w:r>
      <w:r w:rsidRPr="000438B1">
        <w:rPr>
          <w:lang w:val="en-GB"/>
        </w:rPr>
        <w:t>月</w:t>
      </w:r>
      <w:r>
        <w:rPr>
          <w:lang w:val="en-GB"/>
        </w:rPr>
        <w:t>24</w:t>
      </w:r>
      <w:r w:rsidRPr="000438B1">
        <w:rPr>
          <w:lang w:val="en-GB"/>
        </w:rPr>
        <w:t>日的</w:t>
      </w:r>
      <w:r w:rsidRPr="000438B1">
        <w:rPr>
          <w:rFonts w:hint="eastAsia"/>
          <w:lang w:val="en-GB"/>
        </w:rPr>
        <w:t>《</w:t>
      </w:r>
      <w:r w:rsidRPr="000438B1">
        <w:rPr>
          <w:lang w:val="en-GB"/>
        </w:rPr>
        <w:t>意见</w:t>
      </w:r>
      <w:r w:rsidRPr="000438B1">
        <w:rPr>
          <w:rFonts w:hint="eastAsia"/>
          <w:lang w:val="en-GB"/>
        </w:rPr>
        <w:t>》</w:t>
      </w:r>
      <w:proofErr w:type="gramStart"/>
      <w:r w:rsidRPr="000438B1">
        <w:rPr>
          <w:rFonts w:hint="eastAsia"/>
          <w:lang w:val="en-GB"/>
        </w:rPr>
        <w:t>作</w:t>
      </w:r>
      <w:r w:rsidRPr="000438B1">
        <w:rPr>
          <w:lang w:val="en-GB"/>
        </w:rPr>
        <w:t>出</w:t>
      </w:r>
      <w:proofErr w:type="gramEnd"/>
      <w:r w:rsidRPr="000438B1">
        <w:rPr>
          <w:lang w:val="en-GB"/>
        </w:rPr>
        <w:t>裁决，</w:t>
      </w:r>
      <w:r w:rsidRPr="000438B1">
        <w:rPr>
          <w:rFonts w:hint="eastAsia"/>
          <w:lang w:val="en-GB"/>
        </w:rPr>
        <w:t>对</w:t>
      </w:r>
      <w:r w:rsidRPr="000438B1">
        <w:rPr>
          <w:lang w:val="en-GB"/>
        </w:rPr>
        <w:t>提交人遭受的侵权</w:t>
      </w:r>
      <w:r w:rsidRPr="000438B1">
        <w:rPr>
          <w:rFonts w:hint="eastAsia"/>
          <w:lang w:val="en-GB"/>
        </w:rPr>
        <w:t>给予补偿</w:t>
      </w:r>
      <w:r w:rsidRPr="000438B1">
        <w:rPr>
          <w:lang w:val="en-GB"/>
        </w:rPr>
        <w:t>。</w:t>
      </w:r>
      <w:r>
        <w:rPr>
          <w:lang w:val="en-GB"/>
        </w:rPr>
        <w:t>2</w:t>
      </w:r>
      <w:r w:rsidRPr="000438B1">
        <w:rPr>
          <w:lang w:val="en-GB"/>
        </w:rPr>
        <w:t>0</w:t>
      </w:r>
      <w:r>
        <w:rPr>
          <w:lang w:val="en-GB"/>
        </w:rPr>
        <w:t>21</w:t>
      </w:r>
      <w:r w:rsidRPr="000438B1">
        <w:rPr>
          <w:lang w:val="en-GB"/>
        </w:rPr>
        <w:t>年</w:t>
      </w:r>
      <w:r>
        <w:rPr>
          <w:rFonts w:hint="eastAsia"/>
          <w:lang w:val="en-GB"/>
        </w:rPr>
        <w:t>7</w:t>
      </w:r>
      <w:r w:rsidRPr="000438B1">
        <w:rPr>
          <w:lang w:val="en-GB"/>
        </w:rPr>
        <w:t>月</w:t>
      </w:r>
      <w:r>
        <w:rPr>
          <w:lang w:val="en-GB"/>
        </w:rPr>
        <w:t>8</w:t>
      </w:r>
      <w:r w:rsidRPr="000438B1">
        <w:rPr>
          <w:lang w:val="en-GB"/>
        </w:rPr>
        <w:t>日，最高法院的一名官员告诉提交人，该法院无权向公民提供咨询和</w:t>
      </w:r>
      <w:proofErr w:type="gramStart"/>
      <w:r w:rsidRPr="000438B1">
        <w:rPr>
          <w:rFonts w:hint="eastAsia"/>
          <w:lang w:val="en-GB"/>
        </w:rPr>
        <w:t>作出</w:t>
      </w:r>
      <w:proofErr w:type="gramEnd"/>
      <w:r w:rsidRPr="000438B1">
        <w:rPr>
          <w:lang w:val="en-GB"/>
        </w:rPr>
        <w:t>澄清。提交人称，最高法院官员无视</w:t>
      </w:r>
      <w:r w:rsidRPr="000438B1">
        <w:rPr>
          <w:rFonts w:hint="eastAsia"/>
          <w:lang w:val="en-GB"/>
        </w:rPr>
        <w:t>他根据</w:t>
      </w:r>
      <w:r w:rsidRPr="000438B1">
        <w:rPr>
          <w:lang w:val="en-GB"/>
        </w:rPr>
        <w:t>委员会《意见》提出的确定赔偿的请求，侵犯了提交人的权利，背离了法律确定性原则。</w:t>
      </w:r>
    </w:p>
    <w:p w14:paraId="0C406782" w14:textId="5C7A3A16" w:rsidR="000438B1" w:rsidRPr="000438B1" w:rsidRDefault="000438B1" w:rsidP="000438B1">
      <w:pPr>
        <w:pStyle w:val="SingleTxtGC"/>
        <w:rPr>
          <w:lang w:val="en-GB"/>
        </w:rPr>
      </w:pPr>
      <w:r w:rsidRPr="000438B1">
        <w:rPr>
          <w:lang w:val="en-GB"/>
        </w:rPr>
        <w:t>提交人在</w:t>
      </w:r>
      <w:r w:rsidRPr="000438B1">
        <w:rPr>
          <w:rFonts w:hint="eastAsia"/>
          <w:lang w:val="en-GB"/>
        </w:rPr>
        <w:t>函文</w:t>
      </w:r>
      <w:r w:rsidRPr="000438B1">
        <w:rPr>
          <w:lang w:val="en-GB"/>
        </w:rPr>
        <w:t>还称，</w:t>
      </w:r>
      <w:r w:rsidRPr="000438B1">
        <w:rPr>
          <w:rFonts w:hint="eastAsia"/>
          <w:lang w:val="en-GB"/>
        </w:rPr>
        <w:t>在</w:t>
      </w:r>
      <w:r w:rsidRPr="000438B1">
        <w:rPr>
          <w:lang w:val="en-GB"/>
        </w:rPr>
        <w:t>俄罗斯联邦最高法院</w:t>
      </w:r>
      <w:r>
        <w:rPr>
          <w:lang w:val="en-GB"/>
        </w:rPr>
        <w:t>2</w:t>
      </w:r>
      <w:r w:rsidRPr="000438B1">
        <w:rPr>
          <w:lang w:val="en-GB"/>
        </w:rPr>
        <w:t>0</w:t>
      </w:r>
      <w:r>
        <w:rPr>
          <w:lang w:val="en-GB"/>
        </w:rPr>
        <w:t>2</w:t>
      </w:r>
      <w:r w:rsidRPr="000438B1">
        <w:rPr>
          <w:lang w:val="en-GB"/>
        </w:rPr>
        <w:t>0</w:t>
      </w:r>
      <w:r w:rsidRPr="000438B1">
        <w:rPr>
          <w:lang w:val="en-GB"/>
        </w:rPr>
        <w:t>年</w:t>
      </w:r>
      <w:r>
        <w:rPr>
          <w:lang w:val="en-GB"/>
        </w:rPr>
        <w:t>9</w:t>
      </w:r>
      <w:r w:rsidRPr="000438B1">
        <w:rPr>
          <w:lang w:val="en-GB"/>
        </w:rPr>
        <w:t>月</w:t>
      </w:r>
      <w:r>
        <w:rPr>
          <w:lang w:val="en-GB"/>
        </w:rPr>
        <w:t>15</w:t>
      </w:r>
      <w:r w:rsidRPr="000438B1">
        <w:rPr>
          <w:lang w:val="en-GB"/>
        </w:rPr>
        <w:t>日</w:t>
      </w:r>
      <w:r w:rsidRPr="000438B1">
        <w:rPr>
          <w:rFonts w:hint="eastAsia"/>
          <w:lang w:val="en-GB"/>
        </w:rPr>
        <w:t>的信中</w:t>
      </w:r>
      <w:r w:rsidRPr="000438B1">
        <w:rPr>
          <w:lang w:val="en-GB"/>
        </w:rPr>
        <w:t>，法官没有提供宪法法院第</w:t>
      </w:r>
      <w:r>
        <w:rPr>
          <w:lang w:val="en-GB"/>
        </w:rPr>
        <w:t>1248</w:t>
      </w:r>
      <w:r w:rsidRPr="000438B1">
        <w:rPr>
          <w:lang w:val="en-GB"/>
        </w:rPr>
        <w:t>-</w:t>
      </w:r>
      <w:r>
        <w:rPr>
          <w:lang w:val="en-GB"/>
        </w:rPr>
        <w:t>O</w:t>
      </w:r>
      <w:r w:rsidRPr="000438B1">
        <w:rPr>
          <w:lang w:val="en-GB"/>
        </w:rPr>
        <w:t>号裁决中包含的全部信息。</w:t>
      </w:r>
      <w:r w:rsidRPr="000438B1">
        <w:rPr>
          <w:rFonts w:hint="eastAsia"/>
          <w:lang w:val="en-GB"/>
        </w:rPr>
        <w:t>尤其没有说明</w:t>
      </w:r>
      <w:r w:rsidRPr="000438B1">
        <w:rPr>
          <w:lang w:val="en-GB"/>
        </w:rPr>
        <w:t>根据《刑事诉讼法》第</w:t>
      </w:r>
      <w:r>
        <w:rPr>
          <w:lang w:val="en-GB"/>
        </w:rPr>
        <w:t>415</w:t>
      </w:r>
      <w:r w:rsidRPr="000438B1">
        <w:rPr>
          <w:rFonts w:hint="eastAsia"/>
          <w:lang w:val="en-GB"/>
        </w:rPr>
        <w:t>条</w:t>
      </w:r>
      <w:r w:rsidRPr="000438B1">
        <w:rPr>
          <w:lang w:val="en-GB"/>
        </w:rPr>
        <w:t>(</w:t>
      </w:r>
      <w:r>
        <w:rPr>
          <w:lang w:val="en-GB"/>
        </w:rPr>
        <w:t>1</w:t>
      </w:r>
      <w:r w:rsidRPr="000438B1">
        <w:rPr>
          <w:lang w:val="en-GB"/>
        </w:rPr>
        <w:t>)</w:t>
      </w:r>
      <w:r w:rsidRPr="000438B1">
        <w:rPr>
          <w:lang w:val="en-GB"/>
        </w:rPr>
        <w:t>和</w:t>
      </w:r>
      <w:r w:rsidRPr="000438B1">
        <w:rPr>
          <w:lang w:val="en-GB"/>
        </w:rPr>
        <w:t>(</w:t>
      </w:r>
      <w:r>
        <w:rPr>
          <w:lang w:val="en-GB"/>
        </w:rPr>
        <w:t>2</w:t>
      </w:r>
      <w:r w:rsidRPr="000438B1">
        <w:rPr>
          <w:lang w:val="en-GB"/>
        </w:rPr>
        <w:t>)</w:t>
      </w:r>
      <w:r w:rsidRPr="000438B1">
        <w:rPr>
          <w:rFonts w:hint="eastAsia"/>
          <w:lang w:val="en-GB"/>
        </w:rPr>
        <w:t>款规定</w:t>
      </w:r>
      <w:r w:rsidRPr="000438B1">
        <w:rPr>
          <w:lang w:val="en-GB"/>
        </w:rPr>
        <w:t>，重新启动诉讼</w:t>
      </w:r>
      <w:r w:rsidRPr="000438B1">
        <w:rPr>
          <w:rFonts w:hint="eastAsia"/>
          <w:lang w:val="en-GB"/>
        </w:rPr>
        <w:t>程序</w:t>
      </w:r>
      <w:r w:rsidRPr="000438B1">
        <w:rPr>
          <w:lang w:val="en-GB"/>
        </w:rPr>
        <w:t>的其他新情况</w:t>
      </w:r>
      <w:r w:rsidRPr="000438B1">
        <w:rPr>
          <w:vertAlign w:val="superscript"/>
          <w:lang w:val="en-GB"/>
        </w:rPr>
        <w:footnoteReference w:id="23"/>
      </w:r>
      <w:r w:rsidR="00BE4787">
        <w:rPr>
          <w:rFonts w:hint="eastAsia"/>
          <w:lang w:val="en-GB"/>
        </w:rPr>
        <w:t xml:space="preserve"> </w:t>
      </w:r>
      <w:r w:rsidRPr="000438B1">
        <w:rPr>
          <w:lang w:val="en-GB"/>
        </w:rPr>
        <w:t>可以包括公民提交的材料。因此，</w:t>
      </w:r>
      <w:r w:rsidRPr="000438B1">
        <w:rPr>
          <w:rFonts w:hint="eastAsia"/>
          <w:lang w:val="en-GB"/>
        </w:rPr>
        <w:t>不透露</w:t>
      </w:r>
      <w:r w:rsidRPr="000438B1">
        <w:rPr>
          <w:lang w:val="en-GB"/>
        </w:rPr>
        <w:t>这些事实导致缔约国在</w:t>
      </w:r>
      <w:r>
        <w:rPr>
          <w:lang w:val="en-GB"/>
        </w:rPr>
        <w:t>2</w:t>
      </w:r>
      <w:r w:rsidRPr="000438B1">
        <w:rPr>
          <w:lang w:val="en-GB"/>
        </w:rPr>
        <w:t>0</w:t>
      </w:r>
      <w:r>
        <w:rPr>
          <w:lang w:val="en-GB"/>
        </w:rPr>
        <w:t>2</w:t>
      </w:r>
      <w:r w:rsidRPr="000438B1">
        <w:rPr>
          <w:lang w:val="en-GB"/>
        </w:rPr>
        <w:t>0</w:t>
      </w:r>
      <w:r w:rsidRPr="000438B1">
        <w:rPr>
          <w:lang w:val="en-GB"/>
        </w:rPr>
        <w:t>年</w:t>
      </w:r>
      <w:r>
        <w:rPr>
          <w:lang w:val="en-GB"/>
        </w:rPr>
        <w:t>1</w:t>
      </w:r>
      <w:r w:rsidRPr="000438B1">
        <w:rPr>
          <w:lang w:val="en-GB"/>
        </w:rPr>
        <w:t>0</w:t>
      </w:r>
      <w:r w:rsidRPr="000438B1">
        <w:rPr>
          <w:lang w:val="en-GB"/>
        </w:rPr>
        <w:t>月</w:t>
      </w:r>
      <w:r>
        <w:rPr>
          <w:lang w:val="en-GB"/>
        </w:rPr>
        <w:t>5</w:t>
      </w:r>
      <w:r w:rsidRPr="000438B1">
        <w:rPr>
          <w:lang w:val="en-GB"/>
        </w:rPr>
        <w:t>日的后续意见中提供的信息不完整。</w:t>
      </w:r>
    </w:p>
    <w:p w14:paraId="1DCF8CF8" w14:textId="77777777" w:rsidR="000438B1" w:rsidRPr="000438B1" w:rsidRDefault="000438B1" w:rsidP="000438B1">
      <w:pPr>
        <w:pStyle w:val="SingleTxtGC"/>
        <w:rPr>
          <w:lang w:val="en-GB"/>
        </w:rPr>
      </w:pPr>
      <w:r w:rsidRPr="000438B1">
        <w:rPr>
          <w:lang w:val="en-GB"/>
        </w:rPr>
        <w:t>鉴于上述情况，提交人恳请委员会敦促缔约国执行委员会关于本来文的</w:t>
      </w:r>
      <w:r w:rsidRPr="000438B1">
        <w:rPr>
          <w:rFonts w:hint="eastAsia"/>
          <w:lang w:val="en-GB"/>
        </w:rPr>
        <w:t>《</w:t>
      </w:r>
      <w:r w:rsidRPr="000438B1">
        <w:rPr>
          <w:lang w:val="en-GB"/>
        </w:rPr>
        <w:t>意见</w:t>
      </w:r>
      <w:r w:rsidRPr="000438B1">
        <w:rPr>
          <w:rFonts w:hint="eastAsia"/>
          <w:lang w:val="en-GB"/>
        </w:rPr>
        <w:t>》。</w:t>
      </w:r>
    </w:p>
    <w:p w14:paraId="3E5FB60C" w14:textId="7777777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委员会的评估：</w:t>
      </w:r>
    </w:p>
    <w:p w14:paraId="78D7CDC9" w14:textId="3F5AACD4" w:rsidR="000438B1" w:rsidRPr="000438B1" w:rsidRDefault="000438B1" w:rsidP="000438B1">
      <w:pPr>
        <w:pStyle w:val="SingleTxtGC"/>
        <w:rPr>
          <w:lang w:val="en-GB"/>
        </w:rPr>
      </w:pPr>
      <w:r w:rsidRPr="000438B1">
        <w:rPr>
          <w:lang w:val="en-GB"/>
        </w:rPr>
        <w:tab/>
        <w:t>(</w:t>
      </w:r>
      <w:r>
        <w:rPr>
          <w:lang w:val="en-GB"/>
        </w:rPr>
        <w:t>a</w:t>
      </w:r>
      <w:r w:rsidRPr="000438B1">
        <w:rPr>
          <w:lang w:val="en-GB"/>
        </w:rPr>
        <w:t>)</w:t>
      </w:r>
      <w:r w:rsidRPr="000438B1">
        <w:rPr>
          <w:lang w:val="en-GB"/>
        </w:rPr>
        <w:tab/>
      </w:r>
      <w:r w:rsidRPr="000438B1">
        <w:rPr>
          <w:rFonts w:hint="eastAsia"/>
          <w:lang w:val="en-GB"/>
        </w:rPr>
        <w:t>对遭受的侵权给予补赔</w:t>
      </w:r>
      <w:r w:rsidRPr="000438B1">
        <w:rPr>
          <w:lang w:val="en-GB"/>
        </w:rPr>
        <w:t>：</w:t>
      </w:r>
      <w:r>
        <w:rPr>
          <w:lang w:val="en-GB"/>
        </w:rPr>
        <w:t>C</w:t>
      </w:r>
    </w:p>
    <w:p w14:paraId="09FE99A6" w14:textId="4F6EB7D8" w:rsidR="000438B1" w:rsidRPr="000438B1" w:rsidRDefault="000438B1" w:rsidP="000438B1">
      <w:pPr>
        <w:pStyle w:val="SingleTxtGC"/>
        <w:rPr>
          <w:lang w:val="en-GB"/>
        </w:rPr>
      </w:pPr>
      <w:r w:rsidRPr="000438B1">
        <w:rPr>
          <w:lang w:val="en-GB"/>
        </w:rPr>
        <w:tab/>
        <w:t>(</w:t>
      </w:r>
      <w:r>
        <w:rPr>
          <w:lang w:val="en-GB"/>
        </w:rPr>
        <w:t>b</w:t>
      </w:r>
      <w:r w:rsidRPr="000438B1">
        <w:rPr>
          <w:lang w:val="en-GB"/>
        </w:rPr>
        <w:t>)</w:t>
      </w:r>
      <w:r w:rsidRPr="000438B1">
        <w:rPr>
          <w:lang w:val="en-GB"/>
        </w:rPr>
        <w:tab/>
      </w:r>
      <w:proofErr w:type="gramStart"/>
      <w:r w:rsidRPr="000438B1">
        <w:rPr>
          <w:rFonts w:hint="eastAsia"/>
          <w:lang w:val="en-GB"/>
        </w:rPr>
        <w:t>不</w:t>
      </w:r>
      <w:proofErr w:type="gramEnd"/>
      <w:r w:rsidRPr="000438B1">
        <w:rPr>
          <w:rFonts w:hint="eastAsia"/>
          <w:lang w:val="en-GB"/>
        </w:rPr>
        <w:t>重犯</w:t>
      </w:r>
      <w:r w:rsidRPr="000438B1">
        <w:rPr>
          <w:lang w:val="en-GB"/>
        </w:rPr>
        <w:t>：</w:t>
      </w:r>
      <w:r w:rsidRPr="000438B1">
        <w:rPr>
          <w:rFonts w:hint="eastAsia"/>
          <w:lang w:val="en-GB"/>
        </w:rPr>
        <w:t>无信息</w:t>
      </w:r>
    </w:p>
    <w:p w14:paraId="07593213" w14:textId="77777777" w:rsidR="000438B1" w:rsidRPr="000438B1" w:rsidRDefault="000438B1" w:rsidP="00DE1EBA">
      <w:pPr>
        <w:pStyle w:val="SingleTxtGC"/>
        <w:rPr>
          <w:lang w:val="en-GB"/>
        </w:rPr>
      </w:pPr>
      <w:r w:rsidRPr="00DE1EBA">
        <w:rPr>
          <w:rFonts w:ascii="Time New Roman" w:eastAsia="黑体" w:hAnsi="Time New Roman"/>
          <w:lang w:val="en-GB"/>
        </w:rPr>
        <w:t>委员会的决定：</w:t>
      </w:r>
      <w:r w:rsidRPr="000438B1">
        <w:rPr>
          <w:rFonts w:hint="eastAsia"/>
          <w:lang w:val="en-GB"/>
        </w:rPr>
        <w:t>继续进行后续对话。</w:t>
      </w:r>
    </w:p>
    <w:p w14:paraId="1084C176" w14:textId="77777777" w:rsidR="0055092B" w:rsidRDefault="0055092B">
      <w:pPr>
        <w:tabs>
          <w:tab w:val="clear" w:pos="431"/>
        </w:tabs>
        <w:overflowPunct/>
        <w:adjustRightInd/>
        <w:snapToGrid/>
        <w:spacing w:line="240" w:lineRule="auto"/>
        <w:jc w:val="left"/>
        <w:rPr>
          <w:rFonts w:eastAsia="黑体"/>
          <w:snapToGrid/>
          <w:sz w:val="22"/>
          <w:szCs w:val="22"/>
          <w:lang w:val="fr-CH"/>
        </w:rPr>
      </w:pPr>
      <w:r>
        <w:rPr>
          <w:lang w:val="fr-CH"/>
        </w:rPr>
        <w:br w:type="page"/>
      </w:r>
    </w:p>
    <w:p w14:paraId="03E2C24C" w14:textId="56AEF1F2" w:rsidR="000438B1" w:rsidRPr="000438B1" w:rsidRDefault="000438B1" w:rsidP="00DE1EBA">
      <w:pPr>
        <w:pStyle w:val="H23GC"/>
        <w:rPr>
          <w:lang w:val="fr-CH"/>
        </w:rPr>
      </w:pPr>
      <w:r w:rsidRPr="000438B1">
        <w:rPr>
          <w:lang w:val="fr-CH"/>
        </w:rPr>
        <w:lastRenderedPageBreak/>
        <w:tab/>
      </w:r>
      <w:r w:rsidRPr="0022782D">
        <w:rPr>
          <w:lang w:val="fr-CH"/>
        </w:rPr>
        <w:t>6</w:t>
      </w:r>
      <w:r w:rsidRPr="000438B1">
        <w:rPr>
          <w:lang w:val="fr-CH"/>
        </w:rPr>
        <w:t>.</w:t>
      </w:r>
      <w:r w:rsidRPr="000438B1">
        <w:rPr>
          <w:lang w:val="fr-CH"/>
        </w:rPr>
        <w:tab/>
      </w:r>
      <w:r w:rsidRPr="000438B1">
        <w:rPr>
          <w:rFonts w:hint="eastAsia"/>
          <w:lang w:val="fr-CH"/>
        </w:rPr>
        <w:t>乌兹别克斯坦</w:t>
      </w:r>
    </w:p>
    <w:p w14:paraId="2D448459" w14:textId="284920E7"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t>第</w:t>
      </w:r>
      <w:r w:rsidRPr="0022782D">
        <w:rPr>
          <w:rFonts w:ascii="Time New Roman" w:eastAsia="黑体" w:hAnsi="Time New Roman"/>
          <w:lang w:val="fr-CH"/>
        </w:rPr>
        <w:t>2</w:t>
      </w:r>
      <w:r w:rsidRPr="000438B1">
        <w:rPr>
          <w:rFonts w:ascii="Time New Roman" w:eastAsia="黑体" w:hAnsi="Time New Roman"/>
          <w:lang w:val="fr-CH"/>
        </w:rPr>
        <w:t>0</w:t>
      </w:r>
      <w:r w:rsidRPr="0022782D">
        <w:rPr>
          <w:rFonts w:ascii="Time New Roman" w:eastAsia="黑体" w:hAnsi="Time New Roman"/>
          <w:lang w:val="fr-CH"/>
        </w:rPr>
        <w:t>44</w:t>
      </w:r>
      <w:r w:rsidRPr="000438B1">
        <w:rPr>
          <w:rFonts w:ascii="Time New Roman" w:eastAsia="黑体" w:hAnsi="Time New Roman"/>
          <w:lang w:val="fr-CH"/>
        </w:rPr>
        <w:t>/</w:t>
      </w:r>
      <w:r w:rsidRPr="0022782D">
        <w:rPr>
          <w:rFonts w:ascii="Time New Roman" w:eastAsia="黑体" w:hAnsi="Time New Roman"/>
          <w:lang w:val="fr-CH"/>
        </w:rPr>
        <w:t>2</w:t>
      </w:r>
      <w:r w:rsidRPr="000438B1">
        <w:rPr>
          <w:rFonts w:ascii="Time New Roman" w:eastAsia="黑体" w:hAnsi="Time New Roman"/>
          <w:lang w:val="fr-CH"/>
        </w:rPr>
        <w:t>0</w:t>
      </w:r>
      <w:r w:rsidRPr="0022782D">
        <w:rPr>
          <w:rFonts w:ascii="Time New Roman" w:eastAsia="黑体" w:hAnsi="Time New Roman"/>
          <w:lang w:val="fr-CH"/>
        </w:rPr>
        <w:t>11</w:t>
      </w:r>
      <w:r w:rsidRPr="000438B1">
        <w:rPr>
          <w:rFonts w:ascii="Time New Roman" w:eastAsia="黑体" w:hAnsi="Time New Roman"/>
          <w:lang w:val="fr-CH"/>
        </w:rPr>
        <w:t>号来文，</w:t>
      </w:r>
      <w:r w:rsidRPr="0022782D">
        <w:rPr>
          <w:rFonts w:ascii="Time New Roman" w:eastAsia="黑体" w:hAnsi="Time New Roman"/>
          <w:lang w:val="fr-CH"/>
        </w:rPr>
        <w:t>T</w:t>
      </w:r>
      <w:r w:rsidRPr="000438B1">
        <w:rPr>
          <w:rFonts w:ascii="Time New Roman" w:eastAsia="黑体" w:hAnsi="Time New Roman"/>
          <w:lang w:val="fr-CH"/>
        </w:rPr>
        <w:t>.</w:t>
      </w:r>
      <w:r w:rsidRPr="0022782D">
        <w:rPr>
          <w:rFonts w:ascii="Time New Roman" w:eastAsia="黑体" w:hAnsi="Time New Roman"/>
          <w:lang w:val="fr-CH"/>
        </w:rPr>
        <w:t>V</w:t>
      </w:r>
      <w:r w:rsidRPr="000438B1">
        <w:rPr>
          <w:rFonts w:ascii="Time New Roman" w:eastAsia="黑体" w:hAnsi="Time New Roman"/>
          <w:lang w:val="fr-CH"/>
        </w:rPr>
        <w:t>.</w:t>
      </w:r>
      <w:r w:rsidRPr="000438B1">
        <w:rPr>
          <w:rFonts w:ascii="Time New Roman" w:eastAsia="黑体" w:hAnsi="Time New Roman" w:hint="eastAsia"/>
          <w:lang w:val="fr-CH"/>
        </w:rPr>
        <w:t>和</w:t>
      </w:r>
      <w:r w:rsidRPr="0022782D">
        <w:rPr>
          <w:rFonts w:ascii="Time New Roman" w:eastAsia="黑体" w:hAnsi="Time New Roman"/>
          <w:lang w:val="fr-CH"/>
        </w:rPr>
        <w:t>A</w:t>
      </w:r>
      <w:r w:rsidRPr="000438B1">
        <w:rPr>
          <w:rFonts w:ascii="Time New Roman" w:eastAsia="黑体" w:hAnsi="Time New Roman"/>
          <w:lang w:val="fr-CH"/>
        </w:rPr>
        <w:t>.</w:t>
      </w:r>
      <w:r w:rsidRPr="0022782D">
        <w:rPr>
          <w:rFonts w:ascii="Time New Roman" w:eastAsia="黑体" w:hAnsi="Time New Roman"/>
          <w:lang w:val="fr-CH"/>
        </w:rPr>
        <w:t>G</w:t>
      </w:r>
      <w:r w:rsidRPr="000438B1">
        <w:rPr>
          <w:rFonts w:ascii="Time New Roman" w:eastAsia="黑体" w:hAnsi="Time New Roman"/>
          <w:lang w:val="fr-CH"/>
        </w:rPr>
        <w:t>.(</w:t>
      </w:r>
      <w:r w:rsidRPr="000438B1">
        <w:rPr>
          <w:rFonts w:ascii="Time New Roman" w:eastAsia="黑体" w:hAnsi="Time New Roman" w:hint="eastAsia"/>
          <w:lang w:val="fr-CH"/>
        </w:rPr>
        <w:t>已死亡</w:t>
      </w:r>
      <w:r w:rsidRPr="000438B1">
        <w:rPr>
          <w:rFonts w:ascii="Time New Roman" w:eastAsia="黑体" w:hAnsi="Time New Roman"/>
          <w:lang w:val="fr-CH"/>
        </w:rPr>
        <w:t>)</w:t>
      </w:r>
      <w:r w:rsidRPr="000438B1">
        <w:rPr>
          <w:rFonts w:ascii="Time New Roman" w:eastAsia="黑体" w:hAnsi="Time New Roman"/>
          <w:vertAlign w:val="superscript"/>
          <w:lang w:val="fr-CH"/>
        </w:rPr>
        <w:footnoteReference w:id="24"/>
      </w:r>
    </w:p>
    <w:p w14:paraId="389620A6" w14:textId="166CA4C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《意见》通过日期：</w:t>
      </w:r>
      <w:r w:rsidRPr="000438B1">
        <w:rPr>
          <w:lang w:val="en-GB"/>
        </w:rPr>
        <w:tab/>
      </w:r>
      <w:r>
        <w:rPr>
          <w:lang w:val="en-GB"/>
        </w:rPr>
        <w:t>2</w:t>
      </w:r>
      <w:r w:rsidRPr="000438B1">
        <w:rPr>
          <w:lang w:val="en-GB"/>
        </w:rPr>
        <w:t>0</w:t>
      </w:r>
      <w:r>
        <w:rPr>
          <w:lang w:val="en-GB"/>
        </w:rPr>
        <w:t>16</w:t>
      </w:r>
      <w:r w:rsidRPr="000438B1">
        <w:rPr>
          <w:lang w:val="en-GB"/>
        </w:rPr>
        <w:t>年</w:t>
      </w:r>
      <w:r>
        <w:rPr>
          <w:lang w:val="en-GB"/>
        </w:rPr>
        <w:t>3</w:t>
      </w:r>
      <w:r w:rsidRPr="000438B1">
        <w:rPr>
          <w:lang w:val="en-GB"/>
        </w:rPr>
        <w:t>月</w:t>
      </w:r>
      <w:r>
        <w:rPr>
          <w:lang w:val="en-GB"/>
        </w:rPr>
        <w:t>11</w:t>
      </w:r>
      <w:r w:rsidRPr="000438B1">
        <w:rPr>
          <w:lang w:val="en-GB"/>
        </w:rPr>
        <w:t>日</w:t>
      </w:r>
    </w:p>
    <w:p w14:paraId="726F63BB" w14:textId="0272FDCD"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违反的条款：</w:t>
      </w:r>
      <w:r w:rsidRPr="000438B1">
        <w:rPr>
          <w:lang w:val="en-GB"/>
        </w:rPr>
        <w:tab/>
      </w:r>
      <w:r w:rsidRPr="000438B1">
        <w:rPr>
          <w:lang w:val="en-GB"/>
        </w:rPr>
        <w:t>第九条第</w:t>
      </w:r>
      <w:r>
        <w:rPr>
          <w:rFonts w:hint="eastAsia"/>
          <w:lang w:val="en-GB"/>
        </w:rPr>
        <w:t>1</w:t>
      </w:r>
      <w:r w:rsidRPr="000438B1">
        <w:rPr>
          <w:lang w:val="en-GB"/>
        </w:rPr>
        <w:t>款</w:t>
      </w:r>
      <w:r w:rsidRPr="000438B1">
        <w:rPr>
          <w:rFonts w:hint="eastAsia"/>
          <w:lang w:val="en-GB"/>
        </w:rPr>
        <w:t>、</w:t>
      </w:r>
      <w:r w:rsidRPr="000438B1">
        <w:rPr>
          <w:lang w:val="en-GB"/>
        </w:rPr>
        <w:t>第</w:t>
      </w:r>
      <w:r>
        <w:rPr>
          <w:rFonts w:hint="eastAsia"/>
          <w:lang w:val="en-GB"/>
        </w:rPr>
        <w:t>4</w:t>
      </w:r>
      <w:r w:rsidRPr="000438B1">
        <w:rPr>
          <w:lang w:val="en-GB"/>
        </w:rPr>
        <w:t>款</w:t>
      </w:r>
      <w:r w:rsidRPr="000438B1">
        <w:rPr>
          <w:rFonts w:hint="eastAsia"/>
          <w:lang w:val="en-GB"/>
        </w:rPr>
        <w:t>以及</w:t>
      </w:r>
      <w:r w:rsidRPr="000438B1">
        <w:rPr>
          <w:lang w:val="en-GB"/>
        </w:rPr>
        <w:t>第七条</w:t>
      </w:r>
      <w:r w:rsidRPr="000438B1">
        <w:rPr>
          <w:rFonts w:hint="eastAsia"/>
          <w:lang w:val="en-GB"/>
        </w:rPr>
        <w:t>和相关联的</w:t>
      </w:r>
      <w:r w:rsidRPr="000438B1">
        <w:rPr>
          <w:lang w:val="en-GB"/>
        </w:rPr>
        <w:t>第二条第</w:t>
      </w:r>
      <w:r>
        <w:rPr>
          <w:rFonts w:hint="eastAsia"/>
          <w:lang w:val="en-GB"/>
        </w:rPr>
        <w:t>3</w:t>
      </w:r>
      <w:r w:rsidRPr="000438B1">
        <w:rPr>
          <w:lang w:val="en-GB"/>
        </w:rPr>
        <w:t>款</w:t>
      </w:r>
    </w:p>
    <w:p w14:paraId="3651FE8F" w14:textId="4AE9D1EE"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t>补救措施</w:t>
      </w:r>
      <w:r w:rsidRPr="000438B1">
        <w:rPr>
          <w:rFonts w:ascii="Time New Roman" w:eastAsia="黑体" w:hAnsi="Time New Roman"/>
          <w:lang w:val="fr-CH"/>
        </w:rPr>
        <w:t>：</w:t>
      </w:r>
      <w:r w:rsidRPr="000438B1">
        <w:rPr>
          <w:lang w:val="en-GB"/>
        </w:rPr>
        <w:tab/>
      </w:r>
      <w:r w:rsidRPr="000438B1">
        <w:rPr>
          <w:lang w:val="en-GB"/>
        </w:rPr>
        <w:t>缔约国有义务向提交人提供有效的补救。这要求它向《公约》权利受到侵犯的个人提供充分赔偿。</w:t>
      </w:r>
      <w:r w:rsidRPr="000438B1">
        <w:rPr>
          <w:rFonts w:hint="eastAsia"/>
          <w:lang w:val="en-GB"/>
        </w:rPr>
        <w:t>为</w:t>
      </w:r>
      <w:r w:rsidRPr="000438B1">
        <w:rPr>
          <w:lang w:val="en-GB"/>
        </w:rPr>
        <w:t>此，除其他外，缔约国有义务采取适当步骤：</w:t>
      </w:r>
      <w:r w:rsidRPr="000438B1">
        <w:rPr>
          <w:lang w:val="en-GB"/>
        </w:rPr>
        <w:t>(</w:t>
      </w:r>
      <w:r>
        <w:rPr>
          <w:lang w:val="en-GB"/>
        </w:rPr>
        <w:t>a</w:t>
      </w:r>
      <w:r w:rsidRPr="000438B1">
        <w:rPr>
          <w:lang w:val="en-GB"/>
        </w:rPr>
        <w:t>)</w:t>
      </w:r>
      <w:r w:rsidR="009D2905">
        <w:rPr>
          <w:lang w:val="en-GB"/>
        </w:rPr>
        <w:t xml:space="preserve"> </w:t>
      </w:r>
      <w:r w:rsidRPr="000438B1">
        <w:rPr>
          <w:lang w:val="en-GB"/>
        </w:rPr>
        <w:t>对提交人</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w:t>
      </w:r>
      <w:r w:rsidRPr="000438B1">
        <w:rPr>
          <w:lang w:val="en-GB"/>
        </w:rPr>
        <w:t>0</w:t>
      </w:r>
      <w:r w:rsidRPr="000438B1">
        <w:rPr>
          <w:lang w:val="en-GB"/>
        </w:rPr>
        <w:t>日</w:t>
      </w:r>
      <w:r w:rsidRPr="000438B1">
        <w:rPr>
          <w:rFonts w:hint="eastAsia"/>
          <w:lang w:val="en-GB"/>
        </w:rPr>
        <w:t>遭受逮捕并被非法送进</w:t>
      </w:r>
      <w:r w:rsidRPr="000438B1">
        <w:rPr>
          <w:lang w:val="en-GB"/>
        </w:rPr>
        <w:t>市精神病院</w:t>
      </w:r>
      <w:r w:rsidRPr="000438B1">
        <w:rPr>
          <w:rFonts w:hint="eastAsia"/>
          <w:lang w:val="en-GB"/>
        </w:rPr>
        <w:t>直至</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19</w:t>
      </w:r>
      <w:r w:rsidRPr="000438B1">
        <w:rPr>
          <w:rFonts w:hint="eastAsia"/>
          <w:lang w:val="en-GB"/>
        </w:rPr>
        <w:t>日一事</w:t>
      </w:r>
      <w:r w:rsidRPr="000438B1">
        <w:rPr>
          <w:lang w:val="en-GB"/>
        </w:rPr>
        <w:t>进行公正、有效和彻底的调查</w:t>
      </w:r>
      <w:r w:rsidRPr="000438B1">
        <w:rPr>
          <w:rFonts w:hint="eastAsia"/>
          <w:lang w:val="en-GB"/>
        </w:rPr>
        <w:t>，</w:t>
      </w:r>
      <w:r w:rsidRPr="000438B1">
        <w:rPr>
          <w:lang w:val="en-GB"/>
        </w:rPr>
        <w:t>并起诉和适当惩</w:t>
      </w:r>
      <w:r w:rsidRPr="000438B1">
        <w:rPr>
          <w:rFonts w:hint="eastAsia"/>
          <w:lang w:val="en-GB"/>
        </w:rPr>
        <w:t>处</w:t>
      </w:r>
      <w:r w:rsidRPr="000438B1">
        <w:rPr>
          <w:lang w:val="en-GB"/>
        </w:rPr>
        <w:t>责任人；</w:t>
      </w:r>
      <w:r w:rsidRPr="000438B1">
        <w:rPr>
          <w:lang w:val="en-GB"/>
        </w:rPr>
        <w:t>(</w:t>
      </w:r>
      <w:r>
        <w:rPr>
          <w:lang w:val="en-GB"/>
        </w:rPr>
        <w:t>b</w:t>
      </w:r>
      <w:r w:rsidRPr="000438B1">
        <w:rPr>
          <w:lang w:val="en-GB"/>
        </w:rPr>
        <w:t>)</w:t>
      </w:r>
      <w:r w:rsidR="009D2905">
        <w:rPr>
          <w:lang w:val="en-GB"/>
        </w:rPr>
        <w:t xml:space="preserve"> </w:t>
      </w:r>
      <w:r w:rsidRPr="000438B1">
        <w:rPr>
          <w:rFonts w:hint="eastAsia"/>
          <w:lang w:val="en-GB"/>
        </w:rPr>
        <w:t>给予</w:t>
      </w:r>
      <w:r w:rsidRPr="000438B1">
        <w:rPr>
          <w:lang w:val="en-GB"/>
        </w:rPr>
        <w:t>提交人</w:t>
      </w:r>
      <w:r w:rsidRPr="000438B1">
        <w:rPr>
          <w:rFonts w:hint="eastAsia"/>
          <w:lang w:val="en-GB"/>
        </w:rPr>
        <w:t>适当补偿</w:t>
      </w:r>
      <w:r w:rsidRPr="000438B1">
        <w:rPr>
          <w:lang w:val="en-GB"/>
        </w:rPr>
        <w:t>，并</w:t>
      </w:r>
      <w:r w:rsidRPr="000438B1">
        <w:rPr>
          <w:rFonts w:hint="eastAsia"/>
          <w:lang w:val="en-GB"/>
        </w:rPr>
        <w:t>报销</w:t>
      </w:r>
      <w:r w:rsidRPr="000438B1">
        <w:rPr>
          <w:lang w:val="en-GB"/>
        </w:rPr>
        <w:t>提交人</w:t>
      </w:r>
      <w:r w:rsidRPr="000438B1">
        <w:rPr>
          <w:rFonts w:hint="eastAsia"/>
          <w:lang w:val="en-GB"/>
        </w:rPr>
        <w:t>支付</w:t>
      </w:r>
      <w:r w:rsidRPr="000438B1">
        <w:rPr>
          <w:lang w:val="en-GB"/>
        </w:rPr>
        <w:t>的任何法律费用。缔约国还有义务采取措施</w:t>
      </w:r>
      <w:r w:rsidRPr="000438B1">
        <w:rPr>
          <w:rFonts w:hint="eastAsia"/>
          <w:lang w:val="en-GB"/>
        </w:rPr>
        <w:t>，</w:t>
      </w:r>
      <w:r w:rsidRPr="000438B1">
        <w:rPr>
          <w:lang w:val="en-GB"/>
        </w:rPr>
        <w:t>防止今后发生类似的侵权行为</w:t>
      </w:r>
      <w:r w:rsidRPr="000438B1">
        <w:rPr>
          <w:rFonts w:hint="eastAsia"/>
          <w:lang w:val="en-GB"/>
        </w:rPr>
        <w:t>。</w:t>
      </w:r>
    </w:p>
    <w:p w14:paraId="029F9715"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事由：</w:t>
      </w:r>
      <w:r w:rsidRPr="000438B1">
        <w:rPr>
          <w:lang w:val="en-GB"/>
        </w:rPr>
        <w:tab/>
      </w:r>
      <w:r w:rsidRPr="000438B1">
        <w:rPr>
          <w:lang w:val="en-GB"/>
        </w:rPr>
        <w:t>非法和任意</w:t>
      </w:r>
      <w:r w:rsidRPr="000438B1">
        <w:rPr>
          <w:rFonts w:hint="eastAsia"/>
          <w:lang w:val="en-GB"/>
        </w:rPr>
        <w:t>强迫</w:t>
      </w:r>
      <w:r w:rsidRPr="000438B1">
        <w:rPr>
          <w:lang w:val="en-GB"/>
        </w:rPr>
        <w:t>住院</w:t>
      </w:r>
      <w:r w:rsidRPr="000438B1">
        <w:rPr>
          <w:rFonts w:hint="eastAsia"/>
          <w:lang w:val="en-GB"/>
        </w:rPr>
        <w:t>及</w:t>
      </w:r>
      <w:r w:rsidRPr="000438B1">
        <w:rPr>
          <w:lang w:val="en-GB"/>
        </w:rPr>
        <w:t>拘留；获得司法审查的权利</w:t>
      </w:r>
    </w:p>
    <w:p w14:paraId="3F73C005" w14:textId="77777777"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lang w:val="fr-CH"/>
        </w:rPr>
        <w:t>以往的后续行动资料</w:t>
      </w:r>
      <w:r w:rsidRPr="000438B1">
        <w:rPr>
          <w:lang w:val="en-GB"/>
        </w:rPr>
        <w:tab/>
      </w:r>
      <w:r w:rsidRPr="000438B1">
        <w:rPr>
          <w:lang w:val="en-GB"/>
        </w:rPr>
        <w:t>无</w:t>
      </w:r>
    </w:p>
    <w:p w14:paraId="569A4CEB" w14:textId="07277546" w:rsidR="000438B1" w:rsidRPr="000438B1" w:rsidRDefault="000438B1" w:rsidP="0034232B">
      <w:pPr>
        <w:pStyle w:val="SingleTxtGC"/>
        <w:tabs>
          <w:tab w:val="clear" w:pos="1565"/>
          <w:tab w:val="clear" w:pos="1996"/>
          <w:tab w:val="clear" w:pos="2427"/>
          <w:tab w:val="left" w:pos="3402"/>
        </w:tabs>
        <w:ind w:left="3402" w:hanging="2268"/>
        <w:rPr>
          <w:lang w:val="en-GB"/>
        </w:rPr>
      </w:pPr>
      <w:r w:rsidRPr="000438B1">
        <w:rPr>
          <w:rFonts w:ascii="Time New Roman" w:eastAsia="黑体" w:hAnsi="Time New Roman" w:hint="eastAsia"/>
          <w:lang w:val="fr-CH"/>
        </w:rPr>
        <w:t>缔约国提交的材料</w:t>
      </w:r>
      <w:r w:rsidRPr="000438B1">
        <w:rPr>
          <w:rFonts w:ascii="Time New Roman" w:eastAsia="黑体" w:hAnsi="Time New Roman"/>
          <w:lang w:val="fr-CH"/>
        </w:rPr>
        <w:t>：</w:t>
      </w:r>
      <w:r w:rsidRPr="000438B1">
        <w:rPr>
          <w:lang w:val="en-GB"/>
        </w:rPr>
        <w:tab/>
      </w:r>
      <w:r>
        <w:rPr>
          <w:lang w:val="en-GB"/>
        </w:rPr>
        <w:t>2</w:t>
      </w:r>
      <w:r w:rsidRPr="000438B1">
        <w:rPr>
          <w:lang w:val="en-GB"/>
        </w:rPr>
        <w:t>0</w:t>
      </w:r>
      <w:r>
        <w:rPr>
          <w:lang w:val="en-GB"/>
        </w:rPr>
        <w:t>16</w:t>
      </w:r>
      <w:r w:rsidRPr="000438B1">
        <w:rPr>
          <w:lang w:val="en-GB"/>
        </w:rPr>
        <w:t>年</w:t>
      </w:r>
      <w:r>
        <w:rPr>
          <w:lang w:val="en-GB"/>
        </w:rPr>
        <w:t>1</w:t>
      </w:r>
      <w:r w:rsidRPr="000438B1">
        <w:rPr>
          <w:lang w:val="en-GB"/>
        </w:rPr>
        <w:t>0</w:t>
      </w:r>
      <w:r w:rsidRPr="000438B1">
        <w:rPr>
          <w:lang w:val="en-GB"/>
        </w:rPr>
        <w:t>月</w:t>
      </w:r>
      <w:r>
        <w:rPr>
          <w:lang w:val="en-GB"/>
        </w:rPr>
        <w:t>2</w:t>
      </w:r>
      <w:r w:rsidRPr="000438B1">
        <w:rPr>
          <w:lang w:val="en-GB"/>
        </w:rPr>
        <w:t>日</w:t>
      </w:r>
      <w:r w:rsidRPr="000438B1">
        <w:rPr>
          <w:vertAlign w:val="superscript"/>
          <w:lang w:val="en-GB"/>
        </w:rPr>
        <w:footnoteReference w:id="25"/>
      </w:r>
      <w:r w:rsidR="009D2905">
        <w:rPr>
          <w:rFonts w:hint="eastAsia"/>
          <w:lang w:val="en-GB"/>
        </w:rPr>
        <w:t xml:space="preserve"> </w:t>
      </w:r>
      <w:r w:rsidRPr="000438B1">
        <w:rPr>
          <w:rFonts w:hint="eastAsia"/>
          <w:lang w:val="en-GB"/>
        </w:rPr>
        <w:t>和</w:t>
      </w:r>
      <w:r>
        <w:rPr>
          <w:lang w:val="en-GB"/>
        </w:rPr>
        <w:t>2</w:t>
      </w:r>
      <w:r w:rsidRPr="000438B1">
        <w:rPr>
          <w:lang w:val="en-GB"/>
        </w:rPr>
        <w:t>0</w:t>
      </w:r>
      <w:r>
        <w:rPr>
          <w:lang w:val="en-GB"/>
        </w:rPr>
        <w:t>17</w:t>
      </w:r>
      <w:r w:rsidRPr="000438B1">
        <w:rPr>
          <w:lang w:val="en-GB"/>
        </w:rPr>
        <w:t>年</w:t>
      </w:r>
      <w:r>
        <w:rPr>
          <w:lang w:val="en-GB"/>
        </w:rPr>
        <w:t>6</w:t>
      </w:r>
      <w:r w:rsidRPr="000438B1">
        <w:rPr>
          <w:lang w:val="en-GB"/>
        </w:rPr>
        <w:t>月</w:t>
      </w:r>
      <w:r>
        <w:rPr>
          <w:lang w:val="en-GB"/>
        </w:rPr>
        <w:t>16</w:t>
      </w:r>
      <w:r w:rsidRPr="000438B1">
        <w:rPr>
          <w:lang w:val="en-GB"/>
        </w:rPr>
        <w:t>日</w:t>
      </w:r>
      <w:r w:rsidRPr="000438B1">
        <w:rPr>
          <w:vertAlign w:val="superscript"/>
          <w:lang w:val="en-GB"/>
        </w:rPr>
        <w:footnoteReference w:id="26"/>
      </w:r>
    </w:p>
    <w:p w14:paraId="7885C0B0" w14:textId="73C340FA" w:rsidR="000438B1" w:rsidRPr="000438B1" w:rsidRDefault="000438B1" w:rsidP="000438B1">
      <w:pPr>
        <w:pStyle w:val="SingleTxtGC"/>
        <w:rPr>
          <w:lang w:val="en-GB"/>
        </w:rPr>
      </w:pPr>
      <w:r w:rsidRPr="000438B1">
        <w:rPr>
          <w:lang w:val="en-GB"/>
        </w:rPr>
        <w:t>缔约国回顾了</w:t>
      </w:r>
      <w:r w:rsidRPr="000438B1">
        <w:rPr>
          <w:rFonts w:hint="eastAsia"/>
          <w:lang w:val="en-GB"/>
        </w:rPr>
        <w:t>致使委员会通过</w:t>
      </w:r>
      <w:r w:rsidRPr="000438B1">
        <w:rPr>
          <w:lang w:val="en-GB"/>
        </w:rPr>
        <w:t>本来文</w:t>
      </w:r>
      <w:r w:rsidRPr="000438B1">
        <w:rPr>
          <w:rFonts w:hint="eastAsia"/>
          <w:lang w:val="en-GB"/>
        </w:rPr>
        <w:t>《</w:t>
      </w:r>
      <w:r w:rsidRPr="000438B1">
        <w:rPr>
          <w:lang w:val="en-GB"/>
        </w:rPr>
        <w:t>意见</w:t>
      </w:r>
      <w:r w:rsidRPr="000438B1">
        <w:rPr>
          <w:rFonts w:hint="eastAsia"/>
          <w:lang w:val="en-GB"/>
        </w:rPr>
        <w:t>》</w:t>
      </w:r>
      <w:r w:rsidRPr="000438B1">
        <w:rPr>
          <w:lang w:val="en-GB"/>
        </w:rPr>
        <w:t>的事实</w:t>
      </w:r>
      <w:r w:rsidRPr="000438B1">
        <w:rPr>
          <w:rFonts w:hint="eastAsia"/>
          <w:lang w:val="en-GB"/>
        </w:rPr>
        <w:t>情节</w:t>
      </w:r>
      <w:r w:rsidRPr="000438B1">
        <w:rPr>
          <w:lang w:val="en-GB"/>
        </w:rPr>
        <w:t>。即</w:t>
      </w:r>
      <w:r>
        <w:rPr>
          <w:lang w:val="en-GB"/>
        </w:rPr>
        <w:t>2</w:t>
      </w:r>
      <w:r w:rsidRPr="000438B1">
        <w:rPr>
          <w:lang w:val="en-GB"/>
        </w:rPr>
        <w:t>00</w:t>
      </w:r>
      <w:r>
        <w:rPr>
          <w:lang w:val="en-GB"/>
        </w:rPr>
        <w:t>6</w:t>
      </w:r>
      <w:r w:rsidRPr="000438B1">
        <w:rPr>
          <w:lang w:val="en-GB"/>
        </w:rPr>
        <w:t>年</w:t>
      </w:r>
      <w:r>
        <w:rPr>
          <w:lang w:val="en-GB"/>
        </w:rPr>
        <w:t>9</w:t>
      </w:r>
      <w:r w:rsidRPr="000438B1">
        <w:rPr>
          <w:lang w:val="en-GB"/>
        </w:rPr>
        <w:t>月</w:t>
      </w:r>
      <w:r>
        <w:rPr>
          <w:lang w:val="en-GB"/>
        </w:rPr>
        <w:t>17</w:t>
      </w:r>
      <w:r w:rsidRPr="000438B1">
        <w:rPr>
          <w:lang w:val="en-GB"/>
        </w:rPr>
        <w:t>日，撒马尔罕</w:t>
      </w:r>
      <w:r w:rsidRPr="000438B1">
        <w:rPr>
          <w:rFonts w:hint="eastAsia"/>
          <w:lang w:val="en-GB"/>
        </w:rPr>
        <w:t>(</w:t>
      </w:r>
      <w:r>
        <w:rPr>
          <w:lang w:val="en-GB"/>
        </w:rPr>
        <w:t>Samarkand</w:t>
      </w:r>
      <w:r w:rsidRPr="000438B1">
        <w:rPr>
          <w:lang w:val="en-GB"/>
        </w:rPr>
        <w:t>)</w:t>
      </w:r>
      <w:r w:rsidRPr="000438B1">
        <w:rPr>
          <w:lang w:val="en-GB"/>
        </w:rPr>
        <w:t>市行政部门</w:t>
      </w:r>
      <w:r w:rsidRPr="000438B1">
        <w:rPr>
          <w:rFonts w:hint="eastAsia"/>
          <w:lang w:val="en-GB"/>
        </w:rPr>
        <w:t>工作人员前往</w:t>
      </w:r>
      <w:r w:rsidRPr="000438B1">
        <w:rPr>
          <w:lang w:val="en-GB"/>
        </w:rPr>
        <w:t>提交人</w:t>
      </w:r>
      <w:r w:rsidRPr="000438B1">
        <w:rPr>
          <w:lang w:val="en-GB"/>
        </w:rPr>
        <w:t>(</w:t>
      </w:r>
      <w:r>
        <w:rPr>
          <w:lang w:val="en-GB"/>
        </w:rPr>
        <w:t>T</w:t>
      </w:r>
      <w:r w:rsidRPr="000438B1">
        <w:rPr>
          <w:lang w:val="en-GB"/>
        </w:rPr>
        <w:t>.</w:t>
      </w:r>
      <w:r>
        <w:rPr>
          <w:lang w:val="en-GB"/>
        </w:rPr>
        <w:t>V</w:t>
      </w:r>
      <w:r w:rsidRPr="000438B1">
        <w:rPr>
          <w:lang w:val="en-GB"/>
        </w:rPr>
        <w:t>.</w:t>
      </w:r>
      <w:r w:rsidRPr="000438B1">
        <w:rPr>
          <w:lang w:val="en-GB"/>
        </w:rPr>
        <w:t>女士和</w:t>
      </w:r>
      <w:r>
        <w:rPr>
          <w:lang w:val="en-GB"/>
        </w:rPr>
        <w:t>A</w:t>
      </w:r>
      <w:r w:rsidRPr="000438B1">
        <w:rPr>
          <w:lang w:val="en-GB"/>
        </w:rPr>
        <w:t>.</w:t>
      </w:r>
      <w:r>
        <w:rPr>
          <w:lang w:val="en-GB"/>
        </w:rPr>
        <w:t>G</w:t>
      </w:r>
      <w:r w:rsidRPr="000438B1">
        <w:rPr>
          <w:lang w:val="en-GB"/>
        </w:rPr>
        <w:t>.</w:t>
      </w:r>
      <w:r w:rsidRPr="000438B1">
        <w:rPr>
          <w:lang w:val="en-GB"/>
        </w:rPr>
        <w:t>先生</w:t>
      </w:r>
      <w:r w:rsidRPr="000438B1">
        <w:rPr>
          <w:lang w:val="en-GB"/>
        </w:rPr>
        <w:t>)</w:t>
      </w:r>
      <w:r w:rsidRPr="000438B1">
        <w:rPr>
          <w:lang w:val="en-GB"/>
        </w:rPr>
        <w:t>居住的撒马尔罕市</w:t>
      </w:r>
      <w:r>
        <w:rPr>
          <w:lang w:val="en-GB"/>
        </w:rPr>
        <w:t>Sat</w:t>
      </w:r>
      <w:r w:rsidRPr="000438B1">
        <w:rPr>
          <w:lang w:val="en-GB"/>
        </w:rPr>
        <w:t>-</w:t>
      </w:r>
      <w:proofErr w:type="spellStart"/>
      <w:r>
        <w:rPr>
          <w:lang w:val="en-GB"/>
        </w:rPr>
        <w:t>Tepo</w:t>
      </w:r>
      <w:proofErr w:type="spellEnd"/>
      <w:r w:rsidRPr="000438B1">
        <w:rPr>
          <w:lang w:val="en-GB"/>
        </w:rPr>
        <w:t>区</w:t>
      </w:r>
      <w:r>
        <w:rPr>
          <w:lang w:val="en-GB"/>
        </w:rPr>
        <w:t>9</w:t>
      </w:r>
      <w:r w:rsidRPr="000438B1">
        <w:rPr>
          <w:lang w:val="en-GB"/>
        </w:rPr>
        <w:t>号住宅楼地下室安装了一</w:t>
      </w:r>
      <w:r w:rsidRPr="000438B1">
        <w:rPr>
          <w:rFonts w:hint="eastAsia"/>
          <w:lang w:val="en-GB"/>
        </w:rPr>
        <w:t>枚</w:t>
      </w:r>
      <w:r w:rsidRPr="000438B1">
        <w:rPr>
          <w:lang w:val="en-GB"/>
        </w:rPr>
        <w:t>普通</w:t>
      </w:r>
      <w:r w:rsidRPr="000438B1">
        <w:rPr>
          <w:rFonts w:hint="eastAsia"/>
          <w:lang w:val="en-GB"/>
        </w:rPr>
        <w:t>水表</w:t>
      </w:r>
      <w:r w:rsidRPr="000438B1">
        <w:rPr>
          <w:lang w:val="en-GB"/>
        </w:rPr>
        <w:t>。然而，据缔约国称，</w:t>
      </w:r>
      <w:r>
        <w:rPr>
          <w:lang w:val="en-GB"/>
        </w:rPr>
        <w:t>T</w:t>
      </w:r>
      <w:r w:rsidRPr="000438B1">
        <w:rPr>
          <w:lang w:val="en-GB"/>
        </w:rPr>
        <w:t>.</w:t>
      </w:r>
      <w:r>
        <w:rPr>
          <w:lang w:val="en-GB"/>
        </w:rPr>
        <w:t>V</w:t>
      </w:r>
      <w:r w:rsidRPr="000438B1">
        <w:rPr>
          <w:lang w:val="en-GB"/>
        </w:rPr>
        <w:t>.</w:t>
      </w:r>
      <w:r w:rsidRPr="000438B1">
        <w:rPr>
          <w:lang w:val="en-GB"/>
        </w:rPr>
        <w:t>女士开始鼓动该居民楼的其他居民</w:t>
      </w:r>
      <w:r w:rsidRPr="000438B1">
        <w:rPr>
          <w:rFonts w:hint="eastAsia"/>
          <w:lang w:val="en-GB"/>
        </w:rPr>
        <w:t>，</w:t>
      </w:r>
      <w:r w:rsidRPr="000438B1">
        <w:rPr>
          <w:lang w:val="en-GB"/>
        </w:rPr>
        <w:t>提出</w:t>
      </w:r>
      <w:r w:rsidRPr="000438B1">
        <w:rPr>
          <w:rFonts w:hint="eastAsia"/>
          <w:lang w:val="en-GB"/>
        </w:rPr>
        <w:t>将水表拆除的</w:t>
      </w:r>
      <w:r w:rsidRPr="000438B1">
        <w:rPr>
          <w:lang w:val="en-GB"/>
        </w:rPr>
        <w:t>建议，如果当局拒绝这样做，则</w:t>
      </w:r>
      <w:r>
        <w:rPr>
          <w:rFonts w:hint="eastAsia"/>
          <w:lang w:val="en-GB"/>
        </w:rPr>
        <w:t>“</w:t>
      </w:r>
      <w:r w:rsidRPr="000438B1">
        <w:rPr>
          <w:rFonts w:hint="eastAsia"/>
          <w:lang w:val="en-GB"/>
        </w:rPr>
        <w:t>拒绝</w:t>
      </w:r>
      <w:r>
        <w:rPr>
          <w:rFonts w:hint="eastAsia"/>
          <w:lang w:val="en-GB"/>
        </w:rPr>
        <w:t>”</w:t>
      </w:r>
      <w:r w:rsidRPr="000438B1">
        <w:rPr>
          <w:rFonts w:hint="eastAsia"/>
          <w:lang w:val="en-GB"/>
        </w:rPr>
        <w:t>支付用</w:t>
      </w:r>
      <w:r w:rsidRPr="000438B1">
        <w:rPr>
          <w:lang w:val="en-GB"/>
        </w:rPr>
        <w:t>水</w:t>
      </w:r>
      <w:r w:rsidRPr="000438B1">
        <w:rPr>
          <w:rFonts w:hint="eastAsia"/>
          <w:lang w:val="en-GB"/>
        </w:rPr>
        <w:t>费用</w:t>
      </w:r>
      <w:r w:rsidRPr="000438B1">
        <w:rPr>
          <w:lang w:val="en-GB"/>
        </w:rPr>
        <w:t>。据缔约国称，</w:t>
      </w:r>
      <w:r>
        <w:rPr>
          <w:lang w:val="en-GB"/>
        </w:rPr>
        <w:t>9</w:t>
      </w:r>
      <w:r w:rsidRPr="000438B1">
        <w:rPr>
          <w:lang w:val="en-GB"/>
        </w:rPr>
        <w:t>号住宅楼公寓业主会议的记录表明，提交人</w:t>
      </w:r>
      <w:r w:rsidRPr="000438B1">
        <w:rPr>
          <w:rFonts w:hint="eastAsia"/>
          <w:lang w:val="en-GB"/>
        </w:rPr>
        <w:t>一起</w:t>
      </w:r>
      <w:r w:rsidRPr="000438B1">
        <w:rPr>
          <w:lang w:val="en-GB"/>
        </w:rPr>
        <w:t>拒绝支付水</w:t>
      </w:r>
      <w:r w:rsidRPr="000438B1">
        <w:rPr>
          <w:rFonts w:hint="eastAsia"/>
          <w:lang w:val="en-GB"/>
        </w:rPr>
        <w:t>费，</w:t>
      </w:r>
      <w:r w:rsidRPr="000438B1">
        <w:rPr>
          <w:lang w:val="en-GB"/>
        </w:rPr>
        <w:t>对缔约国有关</w:t>
      </w:r>
      <w:r w:rsidRPr="000438B1">
        <w:rPr>
          <w:rFonts w:hint="eastAsia"/>
          <w:lang w:val="en-GB"/>
        </w:rPr>
        <w:t>机构人员</w:t>
      </w:r>
      <w:r w:rsidRPr="000438B1">
        <w:rPr>
          <w:lang w:val="en-GB"/>
        </w:rPr>
        <w:t>使用淫秽或侮辱性语言，并煽动居民</w:t>
      </w:r>
      <w:r w:rsidRPr="000438B1">
        <w:rPr>
          <w:rFonts w:hint="eastAsia"/>
          <w:lang w:val="en-GB"/>
        </w:rPr>
        <w:t>与主管机构</w:t>
      </w:r>
      <w:r w:rsidRPr="000438B1">
        <w:rPr>
          <w:lang w:val="en-GB"/>
        </w:rPr>
        <w:t>代表对抗。</w:t>
      </w:r>
    </w:p>
    <w:p w14:paraId="3E3E20AA" w14:textId="4377E010" w:rsidR="000438B1" w:rsidRPr="000438B1" w:rsidRDefault="000438B1" w:rsidP="000438B1">
      <w:pPr>
        <w:pStyle w:val="SingleTxtGC"/>
        <w:rPr>
          <w:lang w:val="en-GB"/>
        </w:rPr>
      </w:pPr>
      <w:r w:rsidRPr="000438B1">
        <w:rPr>
          <w:lang w:val="en-GB"/>
        </w:rPr>
        <w:t>鉴于上述情况，一</w:t>
      </w:r>
      <w:r w:rsidRPr="000438B1">
        <w:rPr>
          <w:rFonts w:hint="eastAsia"/>
          <w:lang w:val="en-GB"/>
        </w:rPr>
        <w:t>些</w:t>
      </w:r>
      <w:r w:rsidRPr="000438B1">
        <w:rPr>
          <w:lang w:val="en-GB"/>
        </w:rPr>
        <w:t>居民联名写信投诉提交人的不当行为，要求将</w:t>
      </w:r>
      <w:r w:rsidRPr="000438B1">
        <w:rPr>
          <w:rFonts w:hint="eastAsia"/>
          <w:lang w:val="en-GB"/>
        </w:rPr>
        <w:t>他们转到</w:t>
      </w:r>
      <w:r w:rsidRPr="000438B1">
        <w:rPr>
          <w:lang w:val="en-GB"/>
        </w:rPr>
        <w:t>精神病诊所检查</w:t>
      </w:r>
      <w:r w:rsidRPr="000438B1">
        <w:rPr>
          <w:rFonts w:hint="eastAsia"/>
          <w:lang w:val="en-GB"/>
        </w:rPr>
        <w:t>他们的</w:t>
      </w:r>
      <w:r w:rsidRPr="000438B1">
        <w:rPr>
          <w:lang w:val="en-GB"/>
        </w:rPr>
        <w:t>精神健康</w:t>
      </w:r>
      <w:r w:rsidRPr="000438B1">
        <w:rPr>
          <w:rFonts w:hint="eastAsia"/>
          <w:lang w:val="en-GB"/>
        </w:rPr>
        <w:t>状况</w:t>
      </w:r>
      <w:r w:rsidRPr="000438B1">
        <w:rPr>
          <w:lang w:val="en-GB"/>
        </w:rPr>
        <w:t>。根据这项联合申诉，提交人被救护车送</w:t>
      </w:r>
      <w:r w:rsidRPr="000438B1">
        <w:rPr>
          <w:rFonts w:hint="eastAsia"/>
          <w:lang w:val="en-GB"/>
        </w:rPr>
        <w:t>进</w:t>
      </w:r>
      <w:r w:rsidRPr="000438B1">
        <w:rPr>
          <w:lang w:val="en-GB"/>
        </w:rPr>
        <w:t>该市的精神病诊所。缔约国认为，根据现行条例，未经</w:t>
      </w:r>
      <w:r w:rsidRPr="000438B1">
        <w:rPr>
          <w:rFonts w:hint="eastAsia"/>
          <w:lang w:val="en-GB"/>
        </w:rPr>
        <w:t>本人</w:t>
      </w:r>
      <w:r w:rsidRPr="000438B1">
        <w:rPr>
          <w:lang w:val="en-GB"/>
        </w:rPr>
        <w:t>同意或其亲属或法律代表同意，将精神状态</w:t>
      </w:r>
      <w:r w:rsidRPr="000438B1">
        <w:rPr>
          <w:rFonts w:hint="eastAsia"/>
          <w:lang w:val="en-GB"/>
        </w:rPr>
        <w:t>不佳</w:t>
      </w:r>
      <w:r w:rsidRPr="000438B1">
        <w:rPr>
          <w:lang w:val="en-GB"/>
        </w:rPr>
        <w:t>而对自己或他人构成直接危险的个人送进医院是合法的。缔约国解释说，两位提交人以前都被诊断患有某些精神疾病</w:t>
      </w:r>
      <w:r w:rsidRPr="000438B1">
        <w:rPr>
          <w:rFonts w:hint="eastAsia"/>
          <w:lang w:val="en-GB"/>
        </w:rPr>
        <w:t>。</w:t>
      </w:r>
      <w:r w:rsidRPr="000438B1">
        <w:rPr>
          <w:lang w:val="en-GB"/>
        </w:rPr>
        <w:t>鉴</w:t>
      </w:r>
      <w:r w:rsidRPr="000438B1">
        <w:rPr>
          <w:rFonts w:hint="eastAsia"/>
          <w:lang w:val="en-GB"/>
        </w:rPr>
        <w:t>此</w:t>
      </w:r>
      <w:r w:rsidRPr="000438B1">
        <w:rPr>
          <w:lang w:val="en-GB"/>
        </w:rPr>
        <w:t>，精神病诊所管理</w:t>
      </w:r>
      <w:r w:rsidRPr="000438B1">
        <w:rPr>
          <w:rFonts w:hint="eastAsia"/>
          <w:lang w:val="en-GB"/>
        </w:rPr>
        <w:t>人员</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14</w:t>
      </w:r>
      <w:r w:rsidRPr="000438B1">
        <w:rPr>
          <w:lang w:val="en-GB"/>
        </w:rPr>
        <w:t>日</w:t>
      </w:r>
      <w:r w:rsidRPr="000438B1">
        <w:rPr>
          <w:rFonts w:hint="eastAsia"/>
          <w:lang w:val="en-GB"/>
        </w:rPr>
        <w:t>下</w:t>
      </w:r>
      <w:r w:rsidRPr="000438B1">
        <w:rPr>
          <w:lang w:val="en-GB"/>
        </w:rPr>
        <w:t>令</w:t>
      </w:r>
      <w:r w:rsidRPr="000438B1">
        <w:rPr>
          <w:rFonts w:hint="eastAsia"/>
          <w:lang w:val="en-GB"/>
        </w:rPr>
        <w:t>由</w:t>
      </w:r>
      <w:r w:rsidRPr="000438B1">
        <w:rPr>
          <w:lang w:val="en-GB"/>
        </w:rPr>
        <w:t>诊所专家委员会</w:t>
      </w:r>
      <w:r w:rsidRPr="000438B1">
        <w:rPr>
          <w:rFonts w:hint="eastAsia"/>
          <w:lang w:val="en-GB"/>
        </w:rPr>
        <w:t>为</w:t>
      </w:r>
      <w:r w:rsidRPr="000438B1">
        <w:rPr>
          <w:lang w:val="en-GB"/>
        </w:rPr>
        <w:t>提交人体检。专家委员会确认了提交人</w:t>
      </w:r>
      <w:r w:rsidRPr="000438B1">
        <w:rPr>
          <w:rFonts w:hint="eastAsia"/>
          <w:lang w:val="en-GB"/>
        </w:rPr>
        <w:t>的</w:t>
      </w:r>
      <w:r w:rsidRPr="000438B1">
        <w:rPr>
          <w:lang w:val="en-GB"/>
        </w:rPr>
        <w:t>先前诊断</w:t>
      </w:r>
      <w:r w:rsidRPr="000438B1">
        <w:rPr>
          <w:rFonts w:hint="eastAsia"/>
          <w:lang w:val="en-GB"/>
        </w:rPr>
        <w:t>结果</w:t>
      </w:r>
      <w:r w:rsidRPr="000438B1">
        <w:rPr>
          <w:lang w:val="en-GB"/>
        </w:rPr>
        <w:t>，并于</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19</w:t>
      </w:r>
      <w:r w:rsidRPr="000438B1">
        <w:rPr>
          <w:lang w:val="en-GB"/>
        </w:rPr>
        <w:t>日</w:t>
      </w:r>
      <w:r w:rsidRPr="000438B1">
        <w:rPr>
          <w:rFonts w:hint="eastAsia"/>
          <w:lang w:val="en-GB"/>
        </w:rPr>
        <w:t>将他们</w:t>
      </w:r>
      <w:r w:rsidRPr="000438B1">
        <w:rPr>
          <w:lang w:val="en-GB"/>
        </w:rPr>
        <w:t>释放。</w:t>
      </w:r>
    </w:p>
    <w:p w14:paraId="7077F5FE" w14:textId="00991F48" w:rsidR="000438B1" w:rsidRPr="000438B1" w:rsidRDefault="000438B1" w:rsidP="000438B1">
      <w:pPr>
        <w:pStyle w:val="SingleTxtGC"/>
        <w:rPr>
          <w:lang w:val="en-GB"/>
        </w:rPr>
      </w:pPr>
      <w:r w:rsidRPr="000438B1">
        <w:rPr>
          <w:lang w:val="en-GB"/>
        </w:rPr>
        <w:t>缔约国进一步指出，提交人向执法机构和地区行政机构</w:t>
      </w:r>
      <w:r w:rsidRPr="000438B1">
        <w:rPr>
          <w:rFonts w:hint="eastAsia"/>
          <w:lang w:val="en-GB"/>
        </w:rPr>
        <w:t>提出申诉</w:t>
      </w:r>
      <w:r w:rsidRPr="000438B1">
        <w:rPr>
          <w:lang w:val="en-GB"/>
        </w:rPr>
        <w:t>，要求对警官</w:t>
      </w:r>
      <w:r>
        <w:rPr>
          <w:rFonts w:hint="eastAsia"/>
          <w:lang w:val="en-GB"/>
        </w:rPr>
        <w:t>N</w:t>
      </w:r>
      <w:r w:rsidRPr="000438B1">
        <w:rPr>
          <w:lang w:val="en-GB"/>
        </w:rPr>
        <w:t>.</w:t>
      </w:r>
      <w:r w:rsidRPr="000438B1">
        <w:rPr>
          <w:lang w:val="en-GB"/>
        </w:rPr>
        <w:t>先生、业主大会主席</w:t>
      </w:r>
      <w:r>
        <w:rPr>
          <w:lang w:val="en-GB"/>
        </w:rPr>
        <w:t>Sh</w:t>
      </w:r>
      <w:r w:rsidRPr="000438B1">
        <w:rPr>
          <w:lang w:val="en-GB"/>
        </w:rPr>
        <w:t>.</w:t>
      </w:r>
      <w:r w:rsidRPr="000438B1">
        <w:rPr>
          <w:lang w:val="en-GB"/>
        </w:rPr>
        <w:t>先生</w:t>
      </w:r>
      <w:r w:rsidRPr="000438B1">
        <w:rPr>
          <w:rFonts w:hint="eastAsia"/>
          <w:lang w:val="en-GB"/>
        </w:rPr>
        <w:t>和</w:t>
      </w:r>
      <w:r w:rsidRPr="000438B1">
        <w:rPr>
          <w:lang w:val="en-GB"/>
        </w:rPr>
        <w:t>救护车医生</w:t>
      </w:r>
      <w:proofErr w:type="spellStart"/>
      <w:r>
        <w:rPr>
          <w:lang w:val="en-GB"/>
        </w:rPr>
        <w:t>Kh</w:t>
      </w:r>
      <w:proofErr w:type="spellEnd"/>
      <w:r w:rsidRPr="000438B1">
        <w:rPr>
          <w:lang w:val="en-GB"/>
        </w:rPr>
        <w:t>.</w:t>
      </w:r>
      <w:r w:rsidRPr="000438B1">
        <w:rPr>
          <w:lang w:val="en-GB"/>
        </w:rPr>
        <w:t>先生</w:t>
      </w:r>
      <w:r w:rsidRPr="000438B1">
        <w:rPr>
          <w:vertAlign w:val="superscript"/>
          <w:lang w:val="en-GB"/>
        </w:rPr>
        <w:footnoteReference w:id="27"/>
      </w:r>
      <w:r w:rsidR="00B93D89">
        <w:rPr>
          <w:rFonts w:hint="eastAsia"/>
          <w:lang w:val="en-GB"/>
        </w:rPr>
        <w:t xml:space="preserve"> </w:t>
      </w:r>
      <w:r w:rsidRPr="000438B1">
        <w:rPr>
          <w:lang w:val="en-GB"/>
        </w:rPr>
        <w:t>的行为进行调查</w:t>
      </w:r>
      <w:r w:rsidRPr="000438B1">
        <w:rPr>
          <w:rFonts w:hint="eastAsia"/>
          <w:lang w:val="en-GB"/>
        </w:rPr>
        <w:t>，</w:t>
      </w:r>
      <w:r w:rsidRPr="000438B1">
        <w:rPr>
          <w:lang w:val="en-GB"/>
        </w:rPr>
        <w:t>撒马尔罕区</w:t>
      </w:r>
      <w:r w:rsidRPr="000438B1">
        <w:rPr>
          <w:rFonts w:hint="eastAsia"/>
          <w:lang w:val="en-GB"/>
        </w:rPr>
        <w:t>内政</w:t>
      </w:r>
      <w:r w:rsidRPr="000438B1">
        <w:rPr>
          <w:lang w:val="en-GB"/>
        </w:rPr>
        <w:t>局和撒马尔罕市检察官办公室</w:t>
      </w:r>
      <w:r w:rsidRPr="000438B1">
        <w:rPr>
          <w:rFonts w:hint="eastAsia"/>
          <w:lang w:val="en-GB"/>
        </w:rPr>
        <w:t>对申诉</w:t>
      </w:r>
      <w:proofErr w:type="gramStart"/>
      <w:r w:rsidRPr="000438B1">
        <w:rPr>
          <w:rFonts w:hint="eastAsia"/>
          <w:lang w:val="en-GB"/>
        </w:rPr>
        <w:t>作出</w:t>
      </w:r>
      <w:proofErr w:type="gramEnd"/>
      <w:r w:rsidRPr="000438B1">
        <w:rPr>
          <w:rFonts w:hint="eastAsia"/>
          <w:lang w:val="en-GB"/>
        </w:rPr>
        <w:t>了</w:t>
      </w:r>
      <w:r w:rsidRPr="000438B1">
        <w:rPr>
          <w:lang w:val="en-GB"/>
        </w:rPr>
        <w:t>妥善处理。</w:t>
      </w:r>
    </w:p>
    <w:p w14:paraId="79313EB0" w14:textId="77777777" w:rsidR="0055092B" w:rsidRDefault="0055092B">
      <w:pPr>
        <w:tabs>
          <w:tab w:val="clear" w:pos="431"/>
        </w:tabs>
        <w:overflowPunct/>
        <w:adjustRightInd/>
        <w:snapToGrid/>
        <w:spacing w:line="240" w:lineRule="auto"/>
        <w:jc w:val="left"/>
        <w:rPr>
          <w:lang w:val="en-GB"/>
        </w:rPr>
      </w:pPr>
      <w:r>
        <w:rPr>
          <w:lang w:val="en-GB"/>
        </w:rPr>
        <w:br w:type="page"/>
      </w:r>
    </w:p>
    <w:p w14:paraId="4525021E" w14:textId="4E71A76F" w:rsidR="000438B1" w:rsidRPr="000438B1" w:rsidRDefault="000438B1" w:rsidP="000438B1">
      <w:pPr>
        <w:pStyle w:val="SingleTxtGC"/>
        <w:rPr>
          <w:lang w:val="en-GB"/>
        </w:rPr>
      </w:pPr>
      <w:r w:rsidRPr="000438B1">
        <w:rPr>
          <w:lang w:val="en-GB"/>
        </w:rPr>
        <w:lastRenderedPageBreak/>
        <w:t>缔约国指出，提交人试图对上述三人的行为提起民事诉讼，除其他外，要求宣布</w:t>
      </w:r>
      <w:proofErr w:type="spellStart"/>
      <w:r>
        <w:rPr>
          <w:lang w:val="en-GB"/>
        </w:rPr>
        <w:t>Kh</w:t>
      </w:r>
      <w:proofErr w:type="spellEnd"/>
      <w:r w:rsidRPr="000438B1">
        <w:rPr>
          <w:lang w:val="en-GB"/>
        </w:rPr>
        <w:t>.</w:t>
      </w:r>
      <w:r w:rsidRPr="000438B1">
        <w:rPr>
          <w:lang w:val="en-GB"/>
        </w:rPr>
        <w:t>先生的诊断无效</w:t>
      </w:r>
      <w:r w:rsidRPr="000438B1">
        <w:rPr>
          <w:rFonts w:hint="eastAsia"/>
          <w:lang w:val="en-GB"/>
        </w:rPr>
        <w:t>．</w:t>
      </w:r>
      <w:r>
        <w:rPr>
          <w:lang w:val="en-GB"/>
        </w:rPr>
        <w:t>2</w:t>
      </w:r>
      <w:r w:rsidRPr="000438B1">
        <w:rPr>
          <w:lang w:val="en-GB"/>
        </w:rPr>
        <w:t>00</w:t>
      </w:r>
      <w:r>
        <w:rPr>
          <w:lang w:val="en-GB"/>
        </w:rPr>
        <w:t>6</w:t>
      </w:r>
      <w:r w:rsidRPr="000438B1">
        <w:rPr>
          <w:lang w:val="en-GB"/>
        </w:rPr>
        <w:t>年</w:t>
      </w:r>
      <w:r>
        <w:rPr>
          <w:lang w:val="en-GB"/>
        </w:rPr>
        <w:t>12</w:t>
      </w:r>
      <w:r w:rsidRPr="000438B1">
        <w:rPr>
          <w:lang w:val="en-GB"/>
        </w:rPr>
        <w:t>月</w:t>
      </w:r>
      <w:r>
        <w:rPr>
          <w:lang w:val="en-GB"/>
        </w:rPr>
        <w:t>27</w:t>
      </w:r>
      <w:r w:rsidRPr="000438B1">
        <w:rPr>
          <w:lang w:val="en-GB"/>
        </w:rPr>
        <w:t>日</w:t>
      </w:r>
      <w:r w:rsidRPr="000438B1">
        <w:rPr>
          <w:rFonts w:hint="eastAsia"/>
          <w:lang w:val="en-GB"/>
        </w:rPr>
        <w:t>，法院</w:t>
      </w:r>
      <w:r w:rsidRPr="000438B1">
        <w:rPr>
          <w:lang w:val="en-GB"/>
        </w:rPr>
        <w:t>拒绝受理该诉讼，称其没有所需文件的支持。</w:t>
      </w:r>
      <w:r>
        <w:rPr>
          <w:lang w:val="en-GB"/>
        </w:rPr>
        <w:t>2</w:t>
      </w:r>
      <w:r w:rsidRPr="000438B1">
        <w:rPr>
          <w:lang w:val="en-GB"/>
        </w:rPr>
        <w:t>00</w:t>
      </w:r>
      <w:r>
        <w:rPr>
          <w:lang w:val="en-GB"/>
        </w:rPr>
        <w:t>7</w:t>
      </w:r>
      <w:r w:rsidRPr="000438B1">
        <w:rPr>
          <w:lang w:val="en-GB"/>
        </w:rPr>
        <w:t>年</w:t>
      </w:r>
      <w:r>
        <w:rPr>
          <w:rFonts w:hint="eastAsia"/>
          <w:lang w:val="en-GB"/>
        </w:rPr>
        <w:t>4</w:t>
      </w:r>
      <w:r w:rsidRPr="000438B1">
        <w:rPr>
          <w:lang w:val="en-GB"/>
        </w:rPr>
        <w:t>月</w:t>
      </w:r>
      <w:r>
        <w:rPr>
          <w:lang w:val="en-GB"/>
        </w:rPr>
        <w:t>3</w:t>
      </w:r>
      <w:r w:rsidRPr="000438B1">
        <w:rPr>
          <w:lang w:val="en-GB"/>
        </w:rPr>
        <w:t>日，提交人第二次试图提起民事诉讼，但也没有成功。</w:t>
      </w:r>
      <w:r>
        <w:rPr>
          <w:lang w:val="en-GB"/>
        </w:rPr>
        <w:t>2</w:t>
      </w:r>
      <w:r w:rsidRPr="000438B1">
        <w:rPr>
          <w:lang w:val="en-GB"/>
        </w:rPr>
        <w:t>00</w:t>
      </w:r>
      <w:r>
        <w:rPr>
          <w:lang w:val="en-GB"/>
        </w:rPr>
        <w:t>7</w:t>
      </w:r>
      <w:r w:rsidRPr="000438B1">
        <w:rPr>
          <w:lang w:val="en-GB"/>
        </w:rPr>
        <w:t>年</w:t>
      </w:r>
      <w:r>
        <w:rPr>
          <w:lang w:val="en-GB"/>
        </w:rPr>
        <w:t>5</w:t>
      </w:r>
      <w:r w:rsidRPr="000438B1">
        <w:rPr>
          <w:lang w:val="en-GB"/>
        </w:rPr>
        <w:t>月</w:t>
      </w:r>
      <w:r>
        <w:rPr>
          <w:lang w:val="en-GB"/>
        </w:rPr>
        <w:t>17</w:t>
      </w:r>
      <w:r w:rsidRPr="000438B1">
        <w:rPr>
          <w:lang w:val="en-GB"/>
        </w:rPr>
        <w:t>日，撒马尔罕市法院驳回了提交人</w:t>
      </w:r>
      <w:r w:rsidRPr="000438B1">
        <w:rPr>
          <w:rFonts w:hint="eastAsia"/>
          <w:lang w:val="en-GB"/>
        </w:rPr>
        <w:t>申诉</w:t>
      </w:r>
      <w:r w:rsidRPr="000438B1">
        <w:rPr>
          <w:lang w:val="en-GB"/>
        </w:rPr>
        <w:t>。提交人就撒马尔罕市法院的</w:t>
      </w:r>
      <w:r w:rsidRPr="000438B1">
        <w:rPr>
          <w:rFonts w:hint="eastAsia"/>
          <w:lang w:val="en-GB"/>
        </w:rPr>
        <w:t>判决</w:t>
      </w:r>
      <w:r w:rsidRPr="000438B1">
        <w:rPr>
          <w:lang w:val="en-GB"/>
        </w:rPr>
        <w:t>向同一法院的上诉委员会提出上诉，上诉委员会于</w:t>
      </w:r>
      <w:r>
        <w:rPr>
          <w:lang w:val="en-GB"/>
        </w:rPr>
        <w:t>2</w:t>
      </w:r>
      <w:r w:rsidRPr="000438B1">
        <w:rPr>
          <w:lang w:val="en-GB"/>
        </w:rPr>
        <w:t>00</w:t>
      </w:r>
      <w:r>
        <w:rPr>
          <w:lang w:val="en-GB"/>
        </w:rPr>
        <w:t>7</w:t>
      </w:r>
      <w:r w:rsidRPr="000438B1">
        <w:rPr>
          <w:lang w:val="en-GB"/>
        </w:rPr>
        <w:t>年</w:t>
      </w:r>
      <w:r>
        <w:rPr>
          <w:lang w:val="en-GB"/>
        </w:rPr>
        <w:t>6</w:t>
      </w:r>
      <w:r w:rsidRPr="000438B1">
        <w:rPr>
          <w:lang w:val="en-GB"/>
        </w:rPr>
        <w:t>月</w:t>
      </w:r>
      <w:r>
        <w:rPr>
          <w:lang w:val="en-GB"/>
        </w:rPr>
        <w:t>26</w:t>
      </w:r>
      <w:r w:rsidRPr="000438B1">
        <w:rPr>
          <w:lang w:val="en-GB"/>
        </w:rPr>
        <w:t>日部分维持一审法院的判决。然而，撒马尔罕市法院上诉委员会决定中止提交人要求宣布其诊断无效的诉讼。缔约国解释说，上述诉讼被中止，</w:t>
      </w:r>
      <w:r w:rsidRPr="000438B1">
        <w:rPr>
          <w:rFonts w:hint="eastAsia"/>
          <w:lang w:val="en-GB"/>
        </w:rPr>
        <w:t>是</w:t>
      </w:r>
      <w:r w:rsidRPr="000438B1">
        <w:rPr>
          <w:lang w:val="en-GB"/>
        </w:rPr>
        <w:t>因为医疗诊断的有效性问题超出了民事法院的权限，必须由医疗专家解决。提交人还试图在监督复审程序的框架内</w:t>
      </w:r>
      <w:r w:rsidRPr="000438B1">
        <w:rPr>
          <w:rFonts w:hint="eastAsia"/>
          <w:lang w:val="en-GB"/>
        </w:rPr>
        <w:t>，</w:t>
      </w:r>
      <w:r w:rsidRPr="000438B1">
        <w:rPr>
          <w:lang w:val="en-GB"/>
        </w:rPr>
        <w:t>向撒马尔罕地区民事法院主席团以及最高法院提出上诉</w:t>
      </w:r>
      <w:r w:rsidRPr="000438B1">
        <w:rPr>
          <w:rFonts w:hint="eastAsia"/>
          <w:lang w:val="en-GB"/>
        </w:rPr>
        <w:t>反对</w:t>
      </w:r>
      <w:r w:rsidRPr="000438B1">
        <w:rPr>
          <w:lang w:val="en-GB"/>
        </w:rPr>
        <w:t>撒马尔罕市法院上诉委员会的</w:t>
      </w:r>
      <w:r w:rsidRPr="000438B1">
        <w:rPr>
          <w:rFonts w:hint="eastAsia"/>
          <w:lang w:val="en-GB"/>
        </w:rPr>
        <w:t>决定</w:t>
      </w:r>
      <w:r w:rsidRPr="000438B1">
        <w:rPr>
          <w:lang w:val="en-GB"/>
        </w:rPr>
        <w:t>，但没有结果。</w:t>
      </w:r>
    </w:p>
    <w:p w14:paraId="37CF01A8" w14:textId="6F3766B8" w:rsidR="000438B1" w:rsidRPr="000438B1" w:rsidRDefault="000438B1" w:rsidP="000438B1">
      <w:pPr>
        <w:pStyle w:val="SingleTxtGC"/>
        <w:rPr>
          <w:lang w:val="en-GB"/>
        </w:rPr>
      </w:pPr>
      <w:r w:rsidRPr="000438B1">
        <w:rPr>
          <w:lang w:val="en-GB"/>
        </w:rPr>
        <w:t>缔约国</w:t>
      </w:r>
      <w:r w:rsidRPr="000438B1">
        <w:rPr>
          <w:rFonts w:hint="eastAsia"/>
          <w:lang w:val="en-GB"/>
        </w:rPr>
        <w:t>指出</w:t>
      </w:r>
      <w:r w:rsidRPr="000438B1">
        <w:rPr>
          <w:lang w:val="en-GB"/>
        </w:rPr>
        <w:t>，在法庭诉讼期间，</w:t>
      </w:r>
      <w:r w:rsidRPr="000438B1">
        <w:rPr>
          <w:rFonts w:hint="eastAsia"/>
          <w:lang w:val="en-GB"/>
        </w:rPr>
        <w:t>基本</w:t>
      </w:r>
      <w:r w:rsidRPr="000438B1">
        <w:rPr>
          <w:lang w:val="en-GB"/>
        </w:rPr>
        <w:t>确定</w:t>
      </w:r>
      <w:r w:rsidRPr="000438B1">
        <w:rPr>
          <w:rFonts w:hint="eastAsia"/>
          <w:lang w:val="en-GB"/>
        </w:rPr>
        <w:t>提交人在</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8</w:t>
      </w:r>
      <w:r w:rsidRPr="000438B1">
        <w:rPr>
          <w:lang w:val="en-GB"/>
        </w:rPr>
        <w:t>日公寓业主会议上侮辱、威胁和人身攻击</w:t>
      </w:r>
      <w:r>
        <w:rPr>
          <w:lang w:val="en-GB"/>
        </w:rPr>
        <w:t>Sh</w:t>
      </w:r>
      <w:r w:rsidRPr="000438B1">
        <w:rPr>
          <w:rFonts w:hint="eastAsia"/>
          <w:lang w:val="en-GB"/>
        </w:rPr>
        <w:t>.</w:t>
      </w:r>
      <w:r w:rsidRPr="000438B1">
        <w:rPr>
          <w:lang w:val="en-GB"/>
        </w:rPr>
        <w:t>先生。此外，在接下来的两天里，也就是直</w:t>
      </w:r>
      <w:r w:rsidRPr="000438B1">
        <w:rPr>
          <w:rFonts w:hint="eastAsia"/>
          <w:lang w:val="en-GB"/>
        </w:rPr>
        <w:t>至</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w:t>
      </w:r>
      <w:r w:rsidRPr="000438B1">
        <w:rPr>
          <w:lang w:val="en-GB"/>
        </w:rPr>
        <w:t>0</w:t>
      </w:r>
      <w:r w:rsidRPr="000438B1">
        <w:rPr>
          <w:lang w:val="en-GB"/>
        </w:rPr>
        <w:t>日</w:t>
      </w:r>
      <w:r w:rsidRPr="000438B1">
        <w:rPr>
          <w:rFonts w:hint="eastAsia"/>
          <w:lang w:val="en-GB"/>
        </w:rPr>
        <w:t>，</w:t>
      </w:r>
      <w:r w:rsidRPr="000438B1">
        <w:rPr>
          <w:lang w:val="en-GB"/>
        </w:rPr>
        <w:t>提交人极</w:t>
      </w:r>
      <w:r w:rsidRPr="000438B1">
        <w:rPr>
          <w:rFonts w:hint="eastAsia"/>
          <w:lang w:val="en-GB"/>
        </w:rPr>
        <w:t>力</w:t>
      </w:r>
      <w:r w:rsidRPr="000438B1">
        <w:rPr>
          <w:lang w:val="en-GB"/>
        </w:rPr>
        <w:t>阻止</w:t>
      </w:r>
      <w:r>
        <w:rPr>
          <w:lang w:val="en-GB"/>
        </w:rPr>
        <w:t>Sh</w:t>
      </w:r>
      <w:r w:rsidRPr="000438B1">
        <w:rPr>
          <w:lang w:val="en-GB"/>
        </w:rPr>
        <w:t>.</w:t>
      </w:r>
      <w:r w:rsidRPr="000438B1">
        <w:rPr>
          <w:lang w:val="en-GB"/>
        </w:rPr>
        <w:t>先生履行职责，</w:t>
      </w:r>
      <w:r w:rsidRPr="000438B1">
        <w:rPr>
          <w:rFonts w:hint="eastAsia"/>
          <w:lang w:val="en-GB"/>
        </w:rPr>
        <w:t>并</w:t>
      </w:r>
      <w:r w:rsidRPr="000438B1">
        <w:rPr>
          <w:lang w:val="en-GB"/>
        </w:rPr>
        <w:t>打扰其他居民。最高法院认定，没有证据支持提交人</w:t>
      </w:r>
      <w:r w:rsidRPr="000438B1">
        <w:rPr>
          <w:rFonts w:hint="eastAsia"/>
          <w:lang w:val="en-GB"/>
        </w:rPr>
        <w:t>关于</w:t>
      </w:r>
      <w:r w:rsidRPr="000438B1">
        <w:rPr>
          <w:lang w:val="en-GB"/>
        </w:rPr>
        <w:t>下级法院</w:t>
      </w:r>
      <w:r w:rsidRPr="000438B1">
        <w:rPr>
          <w:rFonts w:hint="eastAsia"/>
          <w:lang w:val="en-GB"/>
        </w:rPr>
        <w:t>执法不公的说法</w:t>
      </w:r>
      <w:r w:rsidRPr="000438B1">
        <w:rPr>
          <w:lang w:val="en-GB"/>
        </w:rPr>
        <w:t>。因此，它</w:t>
      </w:r>
      <w:r w:rsidRPr="000438B1">
        <w:rPr>
          <w:rFonts w:hint="eastAsia"/>
          <w:lang w:val="en-GB"/>
        </w:rPr>
        <w:t>不认为有</w:t>
      </w:r>
      <w:r w:rsidRPr="000438B1">
        <w:rPr>
          <w:lang w:val="en-GB"/>
        </w:rPr>
        <w:t>任何理由对提交人的案件启动监督复审。</w:t>
      </w:r>
    </w:p>
    <w:p w14:paraId="1B7F4BD2" w14:textId="513A8E18" w:rsidR="000438B1" w:rsidRPr="000438B1" w:rsidRDefault="000438B1" w:rsidP="000438B1">
      <w:pPr>
        <w:pStyle w:val="SingleTxtGC"/>
        <w:rPr>
          <w:lang w:val="en-GB"/>
        </w:rPr>
      </w:pPr>
      <w:r w:rsidRPr="000438B1">
        <w:rPr>
          <w:lang w:val="en-GB"/>
        </w:rPr>
        <w:t>此外，对警官</w:t>
      </w:r>
      <w:r>
        <w:rPr>
          <w:rFonts w:hint="eastAsia"/>
          <w:lang w:val="en-GB"/>
        </w:rPr>
        <w:t>N</w:t>
      </w:r>
      <w:r w:rsidRPr="000438B1">
        <w:rPr>
          <w:lang w:val="en-GB"/>
        </w:rPr>
        <w:t>.</w:t>
      </w:r>
      <w:r w:rsidRPr="000438B1">
        <w:rPr>
          <w:lang w:val="en-GB"/>
        </w:rPr>
        <w:t>先生进行内部调查</w:t>
      </w:r>
      <w:r w:rsidRPr="000438B1">
        <w:rPr>
          <w:rFonts w:hint="eastAsia"/>
          <w:lang w:val="en-GB"/>
        </w:rPr>
        <w:t>后</w:t>
      </w:r>
      <w:r w:rsidRPr="000438B1">
        <w:rPr>
          <w:lang w:val="en-GB"/>
        </w:rPr>
        <w:t>，没有发现任何证据来证实提交人对他的指控。根据提交人的请求</w:t>
      </w:r>
      <w:r w:rsidRPr="000438B1">
        <w:rPr>
          <w:rFonts w:hint="eastAsia"/>
          <w:lang w:val="en-GB"/>
        </w:rPr>
        <w:t>，</w:t>
      </w:r>
      <w:r w:rsidRPr="000438B1">
        <w:rPr>
          <w:lang w:val="en-GB"/>
        </w:rPr>
        <w:t>并按照保留时</w:t>
      </w:r>
      <w:r w:rsidRPr="000438B1">
        <w:rPr>
          <w:rFonts w:hint="eastAsia"/>
          <w:lang w:val="en-GB"/>
        </w:rPr>
        <w:t>限</w:t>
      </w:r>
      <w:r w:rsidRPr="000438B1">
        <w:rPr>
          <w:lang w:val="en-GB"/>
        </w:rPr>
        <w:t>，</w:t>
      </w:r>
      <w:r>
        <w:rPr>
          <w:lang w:val="en-GB"/>
        </w:rPr>
        <w:t>2</w:t>
      </w:r>
      <w:r w:rsidRPr="000438B1">
        <w:rPr>
          <w:lang w:val="en-GB"/>
        </w:rPr>
        <w:t>0</w:t>
      </w:r>
      <w:r>
        <w:rPr>
          <w:lang w:val="en-GB"/>
        </w:rPr>
        <w:t>11</w:t>
      </w:r>
      <w:r w:rsidRPr="000438B1">
        <w:rPr>
          <w:lang w:val="en-GB"/>
        </w:rPr>
        <w:t>年</w:t>
      </w:r>
      <w:r>
        <w:rPr>
          <w:rFonts w:hint="eastAsia"/>
          <w:lang w:val="en-GB"/>
        </w:rPr>
        <w:t>4</w:t>
      </w:r>
      <w:r w:rsidRPr="000438B1">
        <w:rPr>
          <w:lang w:val="en-GB"/>
        </w:rPr>
        <w:t>月</w:t>
      </w:r>
      <w:r>
        <w:rPr>
          <w:lang w:val="en-GB"/>
        </w:rPr>
        <w:t>2</w:t>
      </w:r>
      <w:r w:rsidRPr="000438B1">
        <w:rPr>
          <w:lang w:val="en-GB"/>
        </w:rPr>
        <w:t>0</w:t>
      </w:r>
      <w:r w:rsidRPr="000438B1">
        <w:rPr>
          <w:lang w:val="en-GB"/>
        </w:rPr>
        <w:t>日</w:t>
      </w:r>
      <w:r w:rsidRPr="000438B1">
        <w:rPr>
          <w:rFonts w:hint="eastAsia"/>
          <w:lang w:val="en-GB"/>
        </w:rPr>
        <w:t>将</w:t>
      </w:r>
      <w:r w:rsidRPr="000438B1">
        <w:rPr>
          <w:lang w:val="en-GB"/>
        </w:rPr>
        <w:t>调查和监督复审程序</w:t>
      </w:r>
      <w:r w:rsidRPr="000438B1">
        <w:rPr>
          <w:rFonts w:hint="eastAsia"/>
          <w:lang w:val="en-GB"/>
        </w:rPr>
        <w:t>的相</w:t>
      </w:r>
      <w:r w:rsidRPr="000438B1">
        <w:rPr>
          <w:lang w:val="en-GB"/>
        </w:rPr>
        <w:t>关案卷材料销毁</w:t>
      </w:r>
      <w:r w:rsidRPr="000438B1">
        <w:rPr>
          <w:rFonts w:hint="eastAsia"/>
          <w:lang w:val="en-GB"/>
        </w:rPr>
        <w:t>。</w:t>
      </w:r>
    </w:p>
    <w:p w14:paraId="7D8C7D32" w14:textId="0D69C907" w:rsidR="000438B1" w:rsidRPr="000438B1" w:rsidRDefault="000438B1" w:rsidP="000438B1">
      <w:pPr>
        <w:pStyle w:val="SingleTxtGC"/>
        <w:rPr>
          <w:lang w:val="en-GB"/>
        </w:rPr>
      </w:pPr>
      <w:r w:rsidRPr="000438B1">
        <w:rPr>
          <w:rFonts w:ascii="Time New Roman" w:eastAsia="黑体" w:hAnsi="Time New Roman"/>
          <w:lang w:val="fr-CH"/>
        </w:rPr>
        <w:t>提交人提交的材料</w:t>
      </w:r>
      <w:r w:rsidRPr="000438B1">
        <w:rPr>
          <w:rFonts w:ascii="Time New Roman" w:eastAsia="黑体" w:hAnsi="Time New Roman"/>
          <w:lang w:val="en-GB"/>
        </w:rPr>
        <w:t>：</w:t>
      </w:r>
      <w:r>
        <w:rPr>
          <w:lang w:val="en-GB"/>
        </w:rPr>
        <w:t>2</w:t>
      </w:r>
      <w:r w:rsidRPr="000438B1">
        <w:rPr>
          <w:lang w:val="en-GB"/>
        </w:rPr>
        <w:t>0</w:t>
      </w:r>
      <w:r>
        <w:rPr>
          <w:lang w:val="en-GB"/>
        </w:rPr>
        <w:t>17</w:t>
      </w:r>
      <w:r w:rsidRPr="000438B1">
        <w:rPr>
          <w:lang w:val="en-GB"/>
        </w:rPr>
        <w:t>年</w:t>
      </w:r>
      <w:r>
        <w:rPr>
          <w:lang w:val="en-GB"/>
        </w:rPr>
        <w:t>1</w:t>
      </w:r>
      <w:r w:rsidRPr="000438B1">
        <w:rPr>
          <w:lang w:val="en-GB"/>
        </w:rPr>
        <w:t>0</w:t>
      </w:r>
      <w:r w:rsidRPr="000438B1">
        <w:rPr>
          <w:lang w:val="en-GB"/>
        </w:rPr>
        <w:t>月</w:t>
      </w:r>
      <w:r>
        <w:rPr>
          <w:lang w:val="en-GB"/>
        </w:rPr>
        <w:t>3</w:t>
      </w:r>
      <w:r w:rsidRPr="000438B1">
        <w:rPr>
          <w:lang w:val="en-GB"/>
        </w:rPr>
        <w:t>0</w:t>
      </w:r>
      <w:r w:rsidRPr="000438B1">
        <w:rPr>
          <w:lang w:val="en-GB"/>
        </w:rPr>
        <w:t>日</w:t>
      </w:r>
      <w:r w:rsidRPr="000438B1">
        <w:rPr>
          <w:vertAlign w:val="superscript"/>
          <w:lang w:val="en-GB"/>
        </w:rPr>
        <w:footnoteReference w:id="28"/>
      </w:r>
      <w:r w:rsidR="005F51F6">
        <w:rPr>
          <w:rFonts w:hint="eastAsia"/>
          <w:lang w:val="en-GB"/>
        </w:rPr>
        <w:t xml:space="preserve"> </w:t>
      </w:r>
      <w:r w:rsidRPr="000438B1">
        <w:rPr>
          <w:rFonts w:hint="eastAsia"/>
          <w:lang w:val="en-GB"/>
        </w:rPr>
        <w:t>和</w:t>
      </w:r>
      <w:r>
        <w:rPr>
          <w:lang w:val="en-GB"/>
        </w:rPr>
        <w:t>2</w:t>
      </w:r>
      <w:r w:rsidRPr="000438B1">
        <w:rPr>
          <w:lang w:val="en-GB"/>
        </w:rPr>
        <w:t>0</w:t>
      </w:r>
      <w:r>
        <w:rPr>
          <w:lang w:val="en-GB"/>
        </w:rPr>
        <w:t>2</w:t>
      </w:r>
      <w:r w:rsidRPr="000438B1">
        <w:rPr>
          <w:lang w:val="en-GB"/>
        </w:rPr>
        <w:t>0</w:t>
      </w:r>
      <w:r w:rsidRPr="000438B1">
        <w:rPr>
          <w:lang w:val="en-GB"/>
        </w:rPr>
        <w:t>年</w:t>
      </w:r>
      <w:r>
        <w:rPr>
          <w:lang w:val="en-GB"/>
        </w:rPr>
        <w:t>2</w:t>
      </w:r>
      <w:r w:rsidRPr="000438B1">
        <w:rPr>
          <w:lang w:val="en-GB"/>
        </w:rPr>
        <w:t>月</w:t>
      </w:r>
      <w:r>
        <w:rPr>
          <w:lang w:val="en-GB"/>
        </w:rPr>
        <w:t>29</w:t>
      </w:r>
      <w:r w:rsidRPr="000438B1">
        <w:rPr>
          <w:lang w:val="en-GB"/>
        </w:rPr>
        <w:t>日</w:t>
      </w:r>
      <w:r w:rsidRPr="000438B1">
        <w:rPr>
          <w:vertAlign w:val="superscript"/>
          <w:lang w:val="en-GB"/>
        </w:rPr>
        <w:footnoteReference w:id="29"/>
      </w:r>
    </w:p>
    <w:p w14:paraId="11ABD310" w14:textId="77242851" w:rsidR="000438B1" w:rsidRPr="000438B1" w:rsidRDefault="000438B1" w:rsidP="000438B1">
      <w:pPr>
        <w:pStyle w:val="SingleTxtGC"/>
        <w:rPr>
          <w:lang w:val="en-GB"/>
        </w:rPr>
      </w:pPr>
      <w:r w:rsidRPr="000438B1">
        <w:rPr>
          <w:rFonts w:hint="eastAsia"/>
          <w:lang w:val="en-GB"/>
        </w:rPr>
        <w:t>幸存的</w:t>
      </w:r>
      <w:r w:rsidRPr="000438B1">
        <w:rPr>
          <w:lang w:val="en-GB"/>
        </w:rPr>
        <w:t>提交人</w:t>
      </w:r>
      <w:r>
        <w:rPr>
          <w:lang w:val="en-GB"/>
        </w:rPr>
        <w:t>T</w:t>
      </w:r>
      <w:r w:rsidRPr="000438B1">
        <w:rPr>
          <w:lang w:val="en-GB"/>
        </w:rPr>
        <w:t>.</w:t>
      </w:r>
      <w:r>
        <w:rPr>
          <w:lang w:val="en-GB"/>
        </w:rPr>
        <w:t>V</w:t>
      </w:r>
      <w:r w:rsidRPr="000438B1">
        <w:rPr>
          <w:lang w:val="en-GB"/>
        </w:rPr>
        <w:t>.</w:t>
      </w:r>
      <w:r w:rsidRPr="000438B1">
        <w:rPr>
          <w:lang w:val="en-GB"/>
        </w:rPr>
        <w:t>女士</w:t>
      </w:r>
      <w:r w:rsidRPr="000438B1">
        <w:rPr>
          <w:rFonts w:hint="eastAsia"/>
          <w:lang w:val="en-GB"/>
        </w:rPr>
        <w:t>于</w:t>
      </w:r>
      <w:r>
        <w:rPr>
          <w:lang w:val="en-GB"/>
        </w:rPr>
        <w:t>2</w:t>
      </w:r>
      <w:r w:rsidRPr="000438B1">
        <w:rPr>
          <w:lang w:val="en-GB"/>
        </w:rPr>
        <w:t>0</w:t>
      </w:r>
      <w:r>
        <w:rPr>
          <w:lang w:val="en-GB"/>
        </w:rPr>
        <w:t>17</w:t>
      </w:r>
      <w:r w:rsidRPr="000438B1">
        <w:rPr>
          <w:lang w:val="en-GB"/>
        </w:rPr>
        <w:t>年</w:t>
      </w:r>
      <w:r>
        <w:rPr>
          <w:lang w:val="en-GB"/>
        </w:rPr>
        <w:t>1</w:t>
      </w:r>
      <w:r w:rsidRPr="000438B1">
        <w:rPr>
          <w:lang w:val="en-GB"/>
        </w:rPr>
        <w:t>0</w:t>
      </w:r>
      <w:r w:rsidRPr="000438B1">
        <w:rPr>
          <w:lang w:val="en-GB"/>
        </w:rPr>
        <w:t>月</w:t>
      </w:r>
      <w:r>
        <w:rPr>
          <w:lang w:val="en-GB"/>
        </w:rPr>
        <w:t>3</w:t>
      </w:r>
      <w:r w:rsidRPr="000438B1">
        <w:rPr>
          <w:lang w:val="en-GB"/>
        </w:rPr>
        <w:t>0</w:t>
      </w:r>
      <w:r w:rsidRPr="000438B1">
        <w:rPr>
          <w:lang w:val="en-GB"/>
        </w:rPr>
        <w:t>日</w:t>
      </w:r>
      <w:r w:rsidRPr="000438B1">
        <w:rPr>
          <w:rFonts w:hint="eastAsia"/>
          <w:lang w:val="en-GB"/>
        </w:rPr>
        <w:t>致函告知</w:t>
      </w:r>
      <w:r w:rsidRPr="000438B1">
        <w:rPr>
          <w:lang w:val="en-GB"/>
        </w:rPr>
        <w:t>委员会，由于缔约国不执行委员会的《意见》，她已向撒马尔罕地区</w:t>
      </w:r>
      <w:r w:rsidRPr="000438B1">
        <w:rPr>
          <w:rFonts w:hint="eastAsia"/>
          <w:lang w:val="en-GB"/>
        </w:rPr>
        <w:t>区长</w:t>
      </w:r>
      <w:r w:rsidRPr="000438B1">
        <w:rPr>
          <w:lang w:val="en-GB"/>
        </w:rPr>
        <w:t>办公室提出</w:t>
      </w:r>
      <w:r w:rsidRPr="000438B1">
        <w:rPr>
          <w:rFonts w:hint="eastAsia"/>
          <w:lang w:val="en-GB"/>
        </w:rPr>
        <w:t>要求</w:t>
      </w:r>
      <w:r w:rsidRPr="000438B1">
        <w:rPr>
          <w:lang w:val="en-GB"/>
        </w:rPr>
        <w:t>，请他安排与乌兹别克斯坦总统会</w:t>
      </w:r>
      <w:r w:rsidRPr="000438B1">
        <w:rPr>
          <w:rFonts w:hint="eastAsia"/>
          <w:lang w:val="en-GB"/>
        </w:rPr>
        <w:t>面</w:t>
      </w:r>
      <w:r w:rsidRPr="000438B1">
        <w:rPr>
          <w:lang w:val="en-GB"/>
        </w:rPr>
        <w:t>。提交人</w:t>
      </w:r>
      <w:r w:rsidRPr="000438B1">
        <w:rPr>
          <w:rFonts w:hint="eastAsia"/>
          <w:lang w:val="en-GB"/>
        </w:rPr>
        <w:t>指出</w:t>
      </w:r>
      <w:r w:rsidRPr="000438B1">
        <w:rPr>
          <w:lang w:val="en-GB"/>
        </w:rPr>
        <w:t>，</w:t>
      </w:r>
      <w:r w:rsidRPr="000438B1">
        <w:rPr>
          <w:rFonts w:hint="eastAsia"/>
          <w:lang w:val="en-GB"/>
        </w:rPr>
        <w:t>她根据</w:t>
      </w:r>
      <w:r w:rsidRPr="000438B1">
        <w:rPr>
          <w:lang w:val="en-GB"/>
        </w:rPr>
        <w:t>宪法</w:t>
      </w:r>
      <w:r w:rsidRPr="000438B1">
        <w:rPr>
          <w:rFonts w:hint="eastAsia"/>
          <w:lang w:val="en-GB"/>
        </w:rPr>
        <w:t>有权</w:t>
      </w:r>
      <w:r w:rsidRPr="000438B1">
        <w:rPr>
          <w:lang w:val="en-GB"/>
        </w:rPr>
        <w:t>提出这</w:t>
      </w:r>
      <w:r w:rsidRPr="000438B1">
        <w:rPr>
          <w:rFonts w:hint="eastAsia"/>
          <w:lang w:val="en-GB"/>
        </w:rPr>
        <w:t>一</w:t>
      </w:r>
      <w:r w:rsidRPr="000438B1">
        <w:rPr>
          <w:lang w:val="en-GB"/>
        </w:rPr>
        <w:t>要求，而委员会《意见》</w:t>
      </w:r>
      <w:r w:rsidRPr="000438B1">
        <w:rPr>
          <w:rFonts w:hint="eastAsia"/>
          <w:lang w:val="en-GB"/>
        </w:rPr>
        <w:t>佐</w:t>
      </w:r>
      <w:r w:rsidRPr="000438B1">
        <w:rPr>
          <w:lang w:val="en-GB"/>
        </w:rPr>
        <w:t>证</w:t>
      </w:r>
      <w:r w:rsidRPr="000438B1">
        <w:rPr>
          <w:rFonts w:hint="eastAsia"/>
          <w:lang w:val="en-GB"/>
        </w:rPr>
        <w:t>了</w:t>
      </w:r>
      <w:r w:rsidRPr="000438B1">
        <w:rPr>
          <w:lang w:val="en-GB"/>
        </w:rPr>
        <w:t>她</w:t>
      </w:r>
      <w:r w:rsidRPr="000438B1">
        <w:rPr>
          <w:rFonts w:hint="eastAsia"/>
          <w:lang w:val="en-GB"/>
        </w:rPr>
        <w:t>的请求</w:t>
      </w:r>
      <w:r w:rsidRPr="000438B1">
        <w:rPr>
          <w:lang w:val="en-GB"/>
        </w:rPr>
        <w:t>。然而，她的请求没有得到答复。</w:t>
      </w:r>
    </w:p>
    <w:p w14:paraId="07CCD5DF" w14:textId="358B16BF" w:rsidR="000438B1" w:rsidRPr="000438B1" w:rsidRDefault="000438B1" w:rsidP="000438B1">
      <w:pPr>
        <w:pStyle w:val="SingleTxtGC"/>
        <w:rPr>
          <w:lang w:val="en-GB"/>
        </w:rPr>
      </w:pPr>
      <w:r>
        <w:rPr>
          <w:lang w:val="en-GB"/>
        </w:rPr>
        <w:t>T</w:t>
      </w:r>
      <w:r w:rsidRPr="000438B1">
        <w:rPr>
          <w:lang w:val="en-GB"/>
        </w:rPr>
        <w:t>.</w:t>
      </w:r>
      <w:r>
        <w:rPr>
          <w:lang w:val="en-GB"/>
        </w:rPr>
        <w:t>V</w:t>
      </w:r>
      <w:r w:rsidRPr="000438B1">
        <w:rPr>
          <w:lang w:val="en-GB"/>
        </w:rPr>
        <w:t>.</w:t>
      </w:r>
      <w:r w:rsidRPr="000438B1">
        <w:rPr>
          <w:lang w:val="en-GB"/>
        </w:rPr>
        <w:t>女士</w:t>
      </w:r>
      <w:r w:rsidRPr="000438B1">
        <w:rPr>
          <w:rFonts w:hint="eastAsia"/>
          <w:lang w:val="en-GB"/>
        </w:rPr>
        <w:t>在</w:t>
      </w:r>
      <w:r>
        <w:rPr>
          <w:lang w:val="en-GB"/>
        </w:rPr>
        <w:t>2</w:t>
      </w:r>
      <w:r w:rsidRPr="000438B1">
        <w:rPr>
          <w:lang w:val="en-GB"/>
        </w:rPr>
        <w:t>0</w:t>
      </w:r>
      <w:r>
        <w:rPr>
          <w:lang w:val="en-GB"/>
        </w:rPr>
        <w:t>2</w:t>
      </w:r>
      <w:r w:rsidRPr="000438B1">
        <w:rPr>
          <w:lang w:val="en-GB"/>
        </w:rPr>
        <w:t>0</w:t>
      </w:r>
      <w:r w:rsidRPr="000438B1">
        <w:rPr>
          <w:lang w:val="en-GB"/>
        </w:rPr>
        <w:t>年</w:t>
      </w:r>
      <w:r>
        <w:rPr>
          <w:lang w:val="en-GB"/>
        </w:rPr>
        <w:t>2</w:t>
      </w:r>
      <w:r w:rsidRPr="000438B1">
        <w:rPr>
          <w:lang w:val="en-GB"/>
        </w:rPr>
        <w:t>月</w:t>
      </w:r>
      <w:r>
        <w:rPr>
          <w:lang w:val="en-GB"/>
        </w:rPr>
        <w:t>29</w:t>
      </w:r>
      <w:r w:rsidRPr="000438B1">
        <w:rPr>
          <w:lang w:val="en-GB"/>
        </w:rPr>
        <w:t>日</w:t>
      </w:r>
      <w:r w:rsidRPr="000438B1">
        <w:rPr>
          <w:rFonts w:hint="eastAsia"/>
          <w:lang w:val="en-GB"/>
        </w:rPr>
        <w:t>的函文中回顾，委员会在</w:t>
      </w:r>
      <w:r>
        <w:rPr>
          <w:lang w:val="en-GB"/>
        </w:rPr>
        <w:t>2</w:t>
      </w:r>
      <w:r w:rsidRPr="000438B1">
        <w:rPr>
          <w:lang w:val="en-GB"/>
        </w:rPr>
        <w:t>0</w:t>
      </w:r>
      <w:r>
        <w:rPr>
          <w:lang w:val="en-GB"/>
        </w:rPr>
        <w:t>16</w:t>
      </w:r>
      <w:r w:rsidRPr="000438B1">
        <w:rPr>
          <w:lang w:val="en-GB"/>
        </w:rPr>
        <w:t>年</w:t>
      </w:r>
      <w:r>
        <w:rPr>
          <w:lang w:val="en-GB"/>
        </w:rPr>
        <w:t>3</w:t>
      </w:r>
      <w:r w:rsidRPr="000438B1">
        <w:rPr>
          <w:lang w:val="en-GB"/>
        </w:rPr>
        <w:t>月通过</w:t>
      </w:r>
      <w:r w:rsidRPr="000438B1">
        <w:rPr>
          <w:rFonts w:hint="eastAsia"/>
          <w:lang w:val="en-GB"/>
        </w:rPr>
        <w:t>了对</w:t>
      </w:r>
      <w:r w:rsidRPr="000438B1">
        <w:rPr>
          <w:lang w:val="en-GB"/>
        </w:rPr>
        <w:t>她和另一提交人</w:t>
      </w:r>
      <w:r>
        <w:rPr>
          <w:lang w:val="en-GB"/>
        </w:rPr>
        <w:t>A</w:t>
      </w:r>
      <w:r w:rsidRPr="000438B1">
        <w:rPr>
          <w:lang w:val="en-GB"/>
        </w:rPr>
        <w:t>.</w:t>
      </w:r>
      <w:r>
        <w:rPr>
          <w:lang w:val="en-GB"/>
        </w:rPr>
        <w:t>G</w:t>
      </w:r>
      <w:r w:rsidRPr="000438B1">
        <w:rPr>
          <w:lang w:val="en-GB"/>
        </w:rPr>
        <w:t>.</w:t>
      </w:r>
      <w:r w:rsidRPr="000438B1">
        <w:rPr>
          <w:lang w:val="en-GB"/>
        </w:rPr>
        <w:t>先生</w:t>
      </w:r>
      <w:r w:rsidRPr="000438B1">
        <w:rPr>
          <w:rFonts w:hint="eastAsia"/>
          <w:lang w:val="en-GB"/>
        </w:rPr>
        <w:t>所</w:t>
      </w:r>
      <w:r w:rsidRPr="000438B1">
        <w:rPr>
          <w:lang w:val="en-GB"/>
        </w:rPr>
        <w:t>提交来文的</w:t>
      </w:r>
      <w:r w:rsidRPr="000438B1">
        <w:rPr>
          <w:rFonts w:hint="eastAsia"/>
          <w:lang w:val="en-GB"/>
        </w:rPr>
        <w:t>结论</w:t>
      </w:r>
      <w:r w:rsidRPr="000438B1">
        <w:rPr>
          <w:lang w:val="en-GB"/>
        </w:rPr>
        <w:t>，以及缔约国根据委员会</w:t>
      </w:r>
      <w:r w:rsidRPr="000438B1">
        <w:rPr>
          <w:rFonts w:hint="eastAsia"/>
          <w:lang w:val="en-GB"/>
        </w:rPr>
        <w:t>《</w:t>
      </w:r>
      <w:r w:rsidRPr="000438B1">
        <w:rPr>
          <w:lang w:val="en-GB"/>
        </w:rPr>
        <w:t>意见</w:t>
      </w:r>
      <w:r w:rsidRPr="000438B1">
        <w:rPr>
          <w:rFonts w:hint="eastAsia"/>
          <w:lang w:val="en-GB"/>
        </w:rPr>
        <w:t>》</w:t>
      </w:r>
      <w:r w:rsidRPr="000438B1">
        <w:rPr>
          <w:lang w:val="en-GB"/>
        </w:rPr>
        <w:t>应该向他们提供的补救。在这方面，</w:t>
      </w:r>
      <w:r>
        <w:rPr>
          <w:lang w:val="en-GB"/>
        </w:rPr>
        <w:t>T</w:t>
      </w:r>
      <w:r w:rsidRPr="000438B1">
        <w:rPr>
          <w:lang w:val="en-GB"/>
        </w:rPr>
        <w:t>.</w:t>
      </w:r>
      <w:r>
        <w:rPr>
          <w:lang w:val="en-GB"/>
        </w:rPr>
        <w:t>V</w:t>
      </w:r>
      <w:r w:rsidRPr="000438B1">
        <w:rPr>
          <w:lang w:val="en-GB"/>
        </w:rPr>
        <w:t>.</w:t>
      </w:r>
      <w:r w:rsidRPr="000438B1">
        <w:rPr>
          <w:lang w:val="en-GB"/>
        </w:rPr>
        <w:t>女士</w:t>
      </w:r>
      <w:r w:rsidRPr="000438B1">
        <w:rPr>
          <w:rFonts w:hint="eastAsia"/>
          <w:lang w:val="en-GB"/>
        </w:rPr>
        <w:t>指出</w:t>
      </w:r>
      <w:r w:rsidRPr="000438B1">
        <w:rPr>
          <w:lang w:val="en-GB"/>
        </w:rPr>
        <w:t>，自《意见》通过以来，她试图</w:t>
      </w:r>
      <w:r w:rsidRPr="000438B1">
        <w:rPr>
          <w:rFonts w:hint="eastAsia"/>
          <w:lang w:val="en-GB"/>
        </w:rPr>
        <w:t>强迫</w:t>
      </w:r>
      <w:r w:rsidRPr="000438B1">
        <w:rPr>
          <w:lang w:val="en-GB"/>
        </w:rPr>
        <w:t>缔约国执行《意见》，但没有成功。</w:t>
      </w:r>
      <w:r>
        <w:rPr>
          <w:lang w:val="en-GB"/>
        </w:rPr>
        <w:t>T</w:t>
      </w:r>
      <w:r w:rsidRPr="000438B1">
        <w:rPr>
          <w:lang w:val="en-GB"/>
        </w:rPr>
        <w:t>.</w:t>
      </w:r>
      <w:r>
        <w:rPr>
          <w:lang w:val="en-GB"/>
        </w:rPr>
        <w:t>V</w:t>
      </w:r>
      <w:r w:rsidRPr="000438B1">
        <w:rPr>
          <w:lang w:val="en-GB"/>
        </w:rPr>
        <w:t>.</w:t>
      </w:r>
      <w:r w:rsidRPr="000438B1">
        <w:rPr>
          <w:lang w:val="en-GB"/>
        </w:rPr>
        <w:t>女士还指出，为了促进《意见》的执行，她多次联系各政府机构，包括总检察长办公室、总统办公室和议会，以及撒马尔罕地区监察员办公室。不幸的是，她没有成功。</w:t>
      </w:r>
    </w:p>
    <w:p w14:paraId="5835834F" w14:textId="5C69D082" w:rsidR="000438B1" w:rsidRPr="000438B1" w:rsidRDefault="000438B1" w:rsidP="000438B1">
      <w:pPr>
        <w:pStyle w:val="SingleTxtGC"/>
        <w:rPr>
          <w:lang w:val="en-GB"/>
        </w:rPr>
      </w:pPr>
      <w:r>
        <w:rPr>
          <w:lang w:val="en-GB"/>
        </w:rPr>
        <w:t>T</w:t>
      </w:r>
      <w:r w:rsidRPr="000438B1">
        <w:rPr>
          <w:lang w:val="en-GB"/>
        </w:rPr>
        <w:t>.</w:t>
      </w:r>
      <w:r>
        <w:rPr>
          <w:lang w:val="en-GB"/>
        </w:rPr>
        <w:t>V</w:t>
      </w:r>
      <w:r w:rsidRPr="000438B1">
        <w:rPr>
          <w:lang w:val="en-GB"/>
        </w:rPr>
        <w:t>.</w:t>
      </w:r>
      <w:r w:rsidRPr="000438B1">
        <w:rPr>
          <w:lang w:val="en-GB"/>
        </w:rPr>
        <w:t>女士还</w:t>
      </w:r>
      <w:r w:rsidRPr="000438B1">
        <w:rPr>
          <w:rFonts w:hint="eastAsia"/>
          <w:lang w:val="en-GB"/>
        </w:rPr>
        <w:t>指出</w:t>
      </w:r>
      <w:r w:rsidRPr="000438B1">
        <w:rPr>
          <w:lang w:val="en-GB"/>
        </w:rPr>
        <w:t>，由于她</w:t>
      </w:r>
      <w:r w:rsidRPr="000438B1">
        <w:rPr>
          <w:rFonts w:hint="eastAsia"/>
          <w:lang w:val="en-GB"/>
        </w:rPr>
        <w:t>对</w:t>
      </w:r>
      <w:r w:rsidRPr="000438B1">
        <w:rPr>
          <w:lang w:val="en-GB"/>
        </w:rPr>
        <w:t>缔约国当局据理力争，</w:t>
      </w:r>
      <w:r w:rsidRPr="000438B1">
        <w:rPr>
          <w:rFonts w:hint="eastAsia"/>
          <w:lang w:val="en-GB"/>
        </w:rPr>
        <w:t>为</w:t>
      </w:r>
      <w:r w:rsidRPr="000438B1">
        <w:rPr>
          <w:lang w:val="en-GB"/>
        </w:rPr>
        <w:t>她和第二提交人</w:t>
      </w:r>
      <w:r>
        <w:rPr>
          <w:lang w:val="en-GB"/>
        </w:rPr>
        <w:t>A</w:t>
      </w:r>
      <w:r w:rsidRPr="000438B1">
        <w:rPr>
          <w:lang w:val="en-GB"/>
        </w:rPr>
        <w:t>.</w:t>
      </w:r>
      <w:r>
        <w:rPr>
          <w:lang w:val="en-GB"/>
        </w:rPr>
        <w:t>G</w:t>
      </w:r>
      <w:r w:rsidRPr="000438B1">
        <w:rPr>
          <w:lang w:val="en-GB"/>
        </w:rPr>
        <w:t>.</w:t>
      </w:r>
      <w:r w:rsidRPr="000438B1">
        <w:rPr>
          <w:lang w:val="en-GB"/>
        </w:rPr>
        <w:t>先</w:t>
      </w:r>
      <w:r w:rsidRPr="000438B1">
        <w:rPr>
          <w:rFonts w:hint="eastAsia"/>
          <w:lang w:val="en-GB"/>
        </w:rPr>
        <w:t>生</w:t>
      </w:r>
      <w:r w:rsidRPr="000438B1">
        <w:rPr>
          <w:lang w:val="en-GB"/>
        </w:rPr>
        <w:t>权利</w:t>
      </w:r>
      <w:r w:rsidRPr="000438B1">
        <w:rPr>
          <w:rFonts w:hint="eastAsia"/>
          <w:lang w:val="en-GB"/>
        </w:rPr>
        <w:t>遭受侵犯寻求</w:t>
      </w:r>
      <w:r w:rsidRPr="000438B1">
        <w:rPr>
          <w:lang w:val="en-GB"/>
        </w:rPr>
        <w:t>补救</w:t>
      </w:r>
      <w:r w:rsidRPr="000438B1">
        <w:rPr>
          <w:rFonts w:hint="eastAsia"/>
          <w:lang w:val="en-GB"/>
        </w:rPr>
        <w:t>。</w:t>
      </w:r>
      <w:r>
        <w:rPr>
          <w:lang w:val="en-GB"/>
        </w:rPr>
        <w:t>A</w:t>
      </w:r>
      <w:r w:rsidRPr="000438B1">
        <w:rPr>
          <w:lang w:val="en-GB"/>
        </w:rPr>
        <w:t>.</w:t>
      </w:r>
      <w:r>
        <w:rPr>
          <w:lang w:val="en-GB"/>
        </w:rPr>
        <w:t>G</w:t>
      </w:r>
      <w:r w:rsidRPr="000438B1">
        <w:rPr>
          <w:lang w:val="en-GB"/>
        </w:rPr>
        <w:t>.</w:t>
      </w:r>
      <w:r w:rsidRPr="000438B1">
        <w:rPr>
          <w:lang w:val="en-GB"/>
        </w:rPr>
        <w:t>先</w:t>
      </w:r>
      <w:r w:rsidRPr="000438B1">
        <w:rPr>
          <w:rFonts w:hint="eastAsia"/>
          <w:lang w:val="en-GB"/>
        </w:rPr>
        <w:t>生</w:t>
      </w:r>
      <w:r w:rsidRPr="000438B1">
        <w:rPr>
          <w:lang w:val="en-GB"/>
        </w:rPr>
        <w:t>收到了死亡威胁，不得不离开乌兹别克斯坦</w:t>
      </w:r>
      <w:r w:rsidRPr="000438B1">
        <w:rPr>
          <w:rFonts w:hint="eastAsia"/>
          <w:lang w:val="en-GB"/>
        </w:rPr>
        <w:t>前往</w:t>
      </w:r>
      <w:r w:rsidRPr="000438B1">
        <w:rPr>
          <w:lang w:val="en-GB"/>
        </w:rPr>
        <w:t>乌克兰</w:t>
      </w:r>
      <w:r w:rsidRPr="000438B1">
        <w:rPr>
          <w:rFonts w:hint="eastAsia"/>
          <w:lang w:val="en-GB"/>
        </w:rPr>
        <w:t>居住</w:t>
      </w:r>
      <w:r w:rsidRPr="000438B1">
        <w:rPr>
          <w:lang w:val="en-GB"/>
        </w:rPr>
        <w:t>。</w:t>
      </w:r>
      <w:r>
        <w:rPr>
          <w:lang w:val="en-GB"/>
        </w:rPr>
        <w:t>2</w:t>
      </w:r>
      <w:r w:rsidRPr="000438B1">
        <w:rPr>
          <w:lang w:val="en-GB"/>
        </w:rPr>
        <w:t>0</w:t>
      </w:r>
      <w:r>
        <w:rPr>
          <w:lang w:val="en-GB"/>
        </w:rPr>
        <w:t>14</w:t>
      </w:r>
      <w:r w:rsidRPr="000438B1">
        <w:rPr>
          <w:lang w:val="en-GB"/>
        </w:rPr>
        <w:t>年</w:t>
      </w:r>
      <w:r>
        <w:rPr>
          <w:rFonts w:hint="eastAsia"/>
          <w:lang w:val="en-GB"/>
        </w:rPr>
        <w:t>1</w:t>
      </w:r>
      <w:r w:rsidRPr="000438B1">
        <w:rPr>
          <w:lang w:val="en-GB"/>
        </w:rPr>
        <w:t>月</w:t>
      </w:r>
      <w:r>
        <w:rPr>
          <w:lang w:val="en-GB"/>
        </w:rPr>
        <w:t>5</w:t>
      </w:r>
      <w:r w:rsidRPr="000438B1">
        <w:rPr>
          <w:lang w:val="en-GB"/>
        </w:rPr>
        <w:t>日，</w:t>
      </w:r>
      <w:r>
        <w:rPr>
          <w:lang w:val="en-GB"/>
        </w:rPr>
        <w:t>T</w:t>
      </w:r>
      <w:r w:rsidRPr="000438B1">
        <w:rPr>
          <w:lang w:val="en-GB"/>
        </w:rPr>
        <w:t>.</w:t>
      </w:r>
      <w:r>
        <w:rPr>
          <w:lang w:val="en-GB"/>
        </w:rPr>
        <w:t>V</w:t>
      </w:r>
      <w:r w:rsidRPr="000438B1">
        <w:rPr>
          <w:lang w:val="en-GB"/>
        </w:rPr>
        <w:t>.</w:t>
      </w:r>
      <w:r w:rsidRPr="000438B1">
        <w:rPr>
          <w:lang w:val="en-GB"/>
        </w:rPr>
        <w:t>女士</w:t>
      </w:r>
      <w:r w:rsidRPr="000438B1">
        <w:rPr>
          <w:rFonts w:hint="eastAsia"/>
          <w:lang w:val="en-GB"/>
        </w:rPr>
        <w:t>得</w:t>
      </w:r>
      <w:r w:rsidRPr="000438B1">
        <w:rPr>
          <w:lang w:val="en-GB"/>
        </w:rPr>
        <w:t>知，</w:t>
      </w:r>
      <w:r w:rsidRPr="000438B1">
        <w:rPr>
          <w:rFonts w:hint="eastAsia"/>
          <w:lang w:val="en-GB"/>
        </w:rPr>
        <w:t>他</w:t>
      </w:r>
      <w:r w:rsidRPr="000438B1">
        <w:rPr>
          <w:lang w:val="en-GB"/>
        </w:rPr>
        <w:t>因心脏衰竭去世，剩下</w:t>
      </w:r>
      <w:r w:rsidRPr="000438B1">
        <w:rPr>
          <w:rFonts w:hint="eastAsia"/>
          <w:lang w:val="en-GB"/>
        </w:rPr>
        <w:t>她自己，既</w:t>
      </w:r>
      <w:r w:rsidRPr="000438B1">
        <w:rPr>
          <w:lang w:val="en-GB"/>
        </w:rPr>
        <w:t>是残疾人，</w:t>
      </w:r>
      <w:r w:rsidRPr="000438B1">
        <w:rPr>
          <w:rFonts w:hint="eastAsia"/>
          <w:lang w:val="en-GB"/>
        </w:rPr>
        <w:t>也失去了</w:t>
      </w:r>
      <w:r w:rsidRPr="000438B1">
        <w:rPr>
          <w:lang w:val="en-GB"/>
        </w:rPr>
        <w:t>唯一的养家糊口者和照料者。</w:t>
      </w:r>
      <w:r>
        <w:rPr>
          <w:lang w:val="en-GB"/>
        </w:rPr>
        <w:t>T</w:t>
      </w:r>
      <w:r w:rsidRPr="000438B1">
        <w:rPr>
          <w:lang w:val="en-GB"/>
        </w:rPr>
        <w:t>.</w:t>
      </w:r>
      <w:r>
        <w:rPr>
          <w:lang w:val="en-GB"/>
        </w:rPr>
        <w:t>V</w:t>
      </w:r>
      <w:r w:rsidRPr="000438B1">
        <w:rPr>
          <w:lang w:val="en-GB"/>
        </w:rPr>
        <w:t>.</w:t>
      </w:r>
      <w:r w:rsidRPr="000438B1">
        <w:rPr>
          <w:lang w:val="en-GB"/>
        </w:rPr>
        <w:t>女士说，</w:t>
      </w:r>
      <w:r>
        <w:rPr>
          <w:lang w:val="en-GB"/>
        </w:rPr>
        <w:t>A</w:t>
      </w:r>
      <w:r w:rsidRPr="000438B1">
        <w:rPr>
          <w:lang w:val="en-GB"/>
        </w:rPr>
        <w:t>.</w:t>
      </w:r>
      <w:r>
        <w:rPr>
          <w:lang w:val="en-GB"/>
        </w:rPr>
        <w:t>G</w:t>
      </w:r>
      <w:r w:rsidRPr="000438B1">
        <w:rPr>
          <w:lang w:val="en-GB"/>
        </w:rPr>
        <w:t>.</w:t>
      </w:r>
      <w:r w:rsidRPr="000438B1">
        <w:rPr>
          <w:lang w:val="en-GB"/>
        </w:rPr>
        <w:t>先</w:t>
      </w:r>
      <w:r w:rsidRPr="000438B1">
        <w:rPr>
          <w:rFonts w:hint="eastAsia"/>
          <w:lang w:val="en-GB"/>
        </w:rPr>
        <w:t>生</w:t>
      </w:r>
      <w:r w:rsidRPr="000438B1">
        <w:rPr>
          <w:lang w:val="en-GB"/>
        </w:rPr>
        <w:t>的死彻底毁掉了她的生活，并把</w:t>
      </w:r>
      <w:r w:rsidRPr="000438B1">
        <w:rPr>
          <w:rFonts w:hint="eastAsia"/>
          <w:lang w:val="en-GB"/>
        </w:rPr>
        <w:t>他</w:t>
      </w:r>
      <w:r w:rsidRPr="000438B1">
        <w:rPr>
          <w:lang w:val="en-GB"/>
        </w:rPr>
        <w:t>的遭遇归咎于缔约国当局及其威胁。</w:t>
      </w:r>
    </w:p>
    <w:p w14:paraId="17FB497D" w14:textId="0E1C360F" w:rsidR="000438B1" w:rsidRPr="000438B1" w:rsidRDefault="000438B1" w:rsidP="000438B1">
      <w:pPr>
        <w:pStyle w:val="SingleTxtGC"/>
        <w:rPr>
          <w:lang w:val="en-GB"/>
        </w:rPr>
      </w:pPr>
      <w:r w:rsidRPr="000438B1">
        <w:rPr>
          <w:lang w:val="en-GB"/>
        </w:rPr>
        <w:t>鉴于上述情况，</w:t>
      </w:r>
      <w:r>
        <w:rPr>
          <w:lang w:val="en-GB"/>
        </w:rPr>
        <w:t>T</w:t>
      </w:r>
      <w:r w:rsidRPr="000438B1">
        <w:rPr>
          <w:lang w:val="en-GB"/>
        </w:rPr>
        <w:t>.</w:t>
      </w:r>
      <w:r>
        <w:rPr>
          <w:lang w:val="en-GB"/>
        </w:rPr>
        <w:t>V</w:t>
      </w:r>
      <w:r w:rsidRPr="000438B1">
        <w:rPr>
          <w:lang w:val="en-GB"/>
        </w:rPr>
        <w:t>.</w:t>
      </w:r>
      <w:r w:rsidRPr="000438B1">
        <w:rPr>
          <w:lang w:val="en-GB"/>
        </w:rPr>
        <w:t>女士要求委员会与缔约国接触，以迫使其执行本来文的《意见》</w:t>
      </w:r>
      <w:r w:rsidRPr="000438B1">
        <w:rPr>
          <w:rFonts w:hint="eastAsia"/>
          <w:lang w:val="en-GB"/>
        </w:rPr>
        <w:t>。</w:t>
      </w:r>
    </w:p>
    <w:p w14:paraId="140A3086" w14:textId="77777777" w:rsidR="0055092B" w:rsidRDefault="0055092B">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1E3F0772" w14:textId="713EDF52" w:rsidR="000438B1" w:rsidRPr="000438B1" w:rsidRDefault="000438B1" w:rsidP="000438B1">
      <w:pPr>
        <w:pStyle w:val="SingleTxtGC"/>
        <w:rPr>
          <w:rFonts w:ascii="Time New Roman" w:eastAsia="黑体" w:hAnsi="Time New Roman"/>
          <w:lang w:val="fr-CH"/>
        </w:rPr>
      </w:pPr>
      <w:r w:rsidRPr="000438B1">
        <w:rPr>
          <w:rFonts w:ascii="Time New Roman" w:eastAsia="黑体" w:hAnsi="Time New Roman"/>
          <w:lang w:val="fr-CH"/>
        </w:rPr>
        <w:lastRenderedPageBreak/>
        <w:t>委员会的评估：</w:t>
      </w:r>
    </w:p>
    <w:p w14:paraId="730D5B61" w14:textId="03743FA3" w:rsidR="000438B1" w:rsidRPr="000438B1" w:rsidRDefault="000438B1" w:rsidP="000438B1">
      <w:pPr>
        <w:pStyle w:val="SingleTxtGC"/>
        <w:rPr>
          <w:lang w:val="en-GB"/>
        </w:rPr>
      </w:pPr>
      <w:r w:rsidRPr="000438B1">
        <w:rPr>
          <w:lang w:val="en-GB"/>
        </w:rPr>
        <w:tab/>
        <w:t>(</w:t>
      </w:r>
      <w:r>
        <w:rPr>
          <w:lang w:val="en-GB"/>
        </w:rPr>
        <w:t>a</w:t>
      </w:r>
      <w:r w:rsidRPr="000438B1">
        <w:rPr>
          <w:lang w:val="en-GB"/>
        </w:rPr>
        <w:t>)</w:t>
      </w:r>
      <w:r w:rsidR="00DE1EBA">
        <w:rPr>
          <w:lang w:val="en-GB"/>
        </w:rPr>
        <w:tab/>
      </w:r>
      <w:r w:rsidRPr="000438B1">
        <w:rPr>
          <w:lang w:val="en-GB"/>
        </w:rPr>
        <w:t>对提交人</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w:t>
      </w:r>
      <w:r w:rsidRPr="000438B1">
        <w:rPr>
          <w:lang w:val="en-GB"/>
        </w:rPr>
        <w:t>0</w:t>
      </w:r>
      <w:r w:rsidRPr="000438B1">
        <w:rPr>
          <w:lang w:val="en-GB"/>
        </w:rPr>
        <w:t>日</w:t>
      </w:r>
      <w:r w:rsidRPr="000438B1">
        <w:rPr>
          <w:rFonts w:hint="eastAsia"/>
          <w:lang w:val="en-GB"/>
        </w:rPr>
        <w:t>遭受逮捕并被非法送进</w:t>
      </w:r>
      <w:r w:rsidRPr="000438B1">
        <w:rPr>
          <w:lang w:val="en-GB"/>
        </w:rPr>
        <w:t>市精神病院</w:t>
      </w:r>
      <w:r w:rsidRPr="000438B1">
        <w:rPr>
          <w:rFonts w:hint="eastAsia"/>
          <w:lang w:val="en-GB"/>
        </w:rPr>
        <w:t>直至</w:t>
      </w:r>
      <w:r>
        <w:rPr>
          <w:lang w:val="en-GB"/>
        </w:rPr>
        <w:t>2</w:t>
      </w:r>
      <w:r w:rsidRPr="000438B1">
        <w:rPr>
          <w:lang w:val="en-GB"/>
        </w:rPr>
        <w:t>00</w:t>
      </w:r>
      <w:r>
        <w:rPr>
          <w:lang w:val="en-GB"/>
        </w:rPr>
        <w:t>6</w:t>
      </w:r>
      <w:r w:rsidRPr="000438B1">
        <w:rPr>
          <w:lang w:val="en-GB"/>
        </w:rPr>
        <w:t>年</w:t>
      </w:r>
      <w:r>
        <w:rPr>
          <w:lang w:val="en-GB"/>
        </w:rPr>
        <w:t>1</w:t>
      </w:r>
      <w:r w:rsidRPr="000438B1">
        <w:rPr>
          <w:lang w:val="en-GB"/>
        </w:rPr>
        <w:t>0</w:t>
      </w:r>
      <w:r w:rsidRPr="000438B1">
        <w:rPr>
          <w:lang w:val="en-GB"/>
        </w:rPr>
        <w:t>月</w:t>
      </w:r>
      <w:r>
        <w:rPr>
          <w:lang w:val="en-GB"/>
        </w:rPr>
        <w:t>19</w:t>
      </w:r>
      <w:proofErr w:type="gramStart"/>
      <w:r w:rsidRPr="000438B1">
        <w:rPr>
          <w:rFonts w:hint="eastAsia"/>
          <w:lang w:val="en-GB"/>
        </w:rPr>
        <w:t>一</w:t>
      </w:r>
      <w:proofErr w:type="gramEnd"/>
      <w:r w:rsidRPr="000438B1">
        <w:rPr>
          <w:rFonts w:hint="eastAsia"/>
          <w:lang w:val="en-GB"/>
        </w:rPr>
        <w:t>事</w:t>
      </w:r>
      <w:r w:rsidRPr="000438B1">
        <w:rPr>
          <w:lang w:val="en-GB"/>
        </w:rPr>
        <w:t>进行调查</w:t>
      </w:r>
      <w:r w:rsidRPr="000438B1">
        <w:rPr>
          <w:rFonts w:hint="eastAsia"/>
          <w:lang w:val="en-GB"/>
        </w:rPr>
        <w:t>，</w:t>
      </w:r>
      <w:r w:rsidRPr="000438B1">
        <w:rPr>
          <w:lang w:val="en-GB"/>
        </w:rPr>
        <w:t>并起诉责任人</w:t>
      </w:r>
      <w:r w:rsidRPr="000438B1">
        <w:rPr>
          <w:rFonts w:hint="eastAsia"/>
          <w:lang w:val="en-GB"/>
        </w:rPr>
        <w:t>：</w:t>
      </w:r>
      <w:r>
        <w:rPr>
          <w:lang w:val="en-GB"/>
        </w:rPr>
        <w:t>C</w:t>
      </w:r>
    </w:p>
    <w:p w14:paraId="62779691" w14:textId="0192FCEA" w:rsidR="000438B1" w:rsidRPr="000438B1" w:rsidRDefault="00DE1EBA" w:rsidP="000438B1">
      <w:pPr>
        <w:pStyle w:val="SingleTxtGC"/>
        <w:rPr>
          <w:lang w:val="en-GB"/>
        </w:rPr>
      </w:pPr>
      <w:r>
        <w:rPr>
          <w:lang w:val="en-GB"/>
        </w:rPr>
        <w:tab/>
      </w:r>
      <w:r w:rsidR="000438B1" w:rsidRPr="000438B1">
        <w:rPr>
          <w:lang w:val="en-GB"/>
        </w:rPr>
        <w:t>(</w:t>
      </w:r>
      <w:r w:rsidR="000438B1">
        <w:rPr>
          <w:lang w:val="en-GB"/>
        </w:rPr>
        <w:t>b</w:t>
      </w:r>
      <w:r w:rsidR="000438B1" w:rsidRPr="000438B1">
        <w:rPr>
          <w:lang w:val="en-GB"/>
        </w:rPr>
        <w:t>)</w:t>
      </w:r>
      <w:r>
        <w:rPr>
          <w:lang w:val="en-GB"/>
        </w:rPr>
        <w:tab/>
      </w:r>
      <w:r w:rsidR="000438B1" w:rsidRPr="000438B1">
        <w:rPr>
          <w:rFonts w:hint="eastAsia"/>
          <w:lang w:val="en-GB"/>
        </w:rPr>
        <w:t>给予补偿和支付</w:t>
      </w:r>
      <w:r w:rsidR="000438B1" w:rsidRPr="000438B1">
        <w:rPr>
          <w:lang w:val="en-GB"/>
        </w:rPr>
        <w:t>法律费用</w:t>
      </w:r>
      <w:r w:rsidR="000438B1" w:rsidRPr="000438B1">
        <w:rPr>
          <w:rFonts w:hint="eastAsia"/>
          <w:lang w:val="en-GB"/>
        </w:rPr>
        <w:t>：</w:t>
      </w:r>
      <w:r w:rsidR="000438B1">
        <w:rPr>
          <w:lang w:val="en-GB"/>
        </w:rPr>
        <w:t>C</w:t>
      </w:r>
    </w:p>
    <w:p w14:paraId="20D81C1C" w14:textId="7D202C43" w:rsidR="000438B1" w:rsidRPr="000438B1" w:rsidRDefault="000438B1" w:rsidP="000438B1">
      <w:pPr>
        <w:pStyle w:val="SingleTxtGC"/>
        <w:rPr>
          <w:lang w:val="fr-CH"/>
        </w:rPr>
      </w:pPr>
      <w:r w:rsidRPr="000438B1">
        <w:rPr>
          <w:lang w:val="en-GB"/>
        </w:rPr>
        <w:tab/>
      </w:r>
      <w:r w:rsidRPr="000438B1">
        <w:rPr>
          <w:lang w:val="fr-CH"/>
        </w:rPr>
        <w:t>(</w:t>
      </w:r>
      <w:r>
        <w:rPr>
          <w:lang w:val="fr-CH"/>
        </w:rPr>
        <w:t>c</w:t>
      </w:r>
      <w:r w:rsidRPr="000438B1">
        <w:rPr>
          <w:lang w:val="fr-CH"/>
        </w:rPr>
        <w:t>)</w:t>
      </w:r>
      <w:r w:rsidRPr="000438B1">
        <w:rPr>
          <w:lang w:val="fr-CH"/>
        </w:rPr>
        <w:tab/>
      </w:r>
      <w:proofErr w:type="gramStart"/>
      <w:r w:rsidRPr="000438B1">
        <w:rPr>
          <w:rFonts w:hint="eastAsia"/>
          <w:lang w:val="fr-CH"/>
        </w:rPr>
        <w:t>不</w:t>
      </w:r>
      <w:proofErr w:type="gramEnd"/>
      <w:r w:rsidRPr="000438B1">
        <w:rPr>
          <w:rFonts w:hint="eastAsia"/>
          <w:lang w:val="fr-CH"/>
        </w:rPr>
        <w:t>重犯</w:t>
      </w:r>
      <w:r w:rsidRPr="000438B1">
        <w:rPr>
          <w:lang w:val="fr-CH"/>
        </w:rPr>
        <w:t>：</w:t>
      </w:r>
      <w:r w:rsidRPr="000438B1">
        <w:rPr>
          <w:rFonts w:hint="eastAsia"/>
          <w:lang w:val="fr-CH"/>
        </w:rPr>
        <w:t>无信息</w:t>
      </w:r>
    </w:p>
    <w:p w14:paraId="1DBB1313" w14:textId="77777777" w:rsidR="000438B1" w:rsidRPr="000438B1" w:rsidRDefault="000438B1" w:rsidP="000438B1">
      <w:pPr>
        <w:pStyle w:val="SingleTxtGC"/>
        <w:rPr>
          <w:lang w:val="en-GB"/>
        </w:rPr>
      </w:pPr>
      <w:r w:rsidRPr="000438B1">
        <w:rPr>
          <w:rFonts w:ascii="Time New Roman" w:eastAsia="黑体" w:hAnsi="Time New Roman"/>
          <w:lang w:val="fr-CH"/>
        </w:rPr>
        <w:t>委员会的决定：</w:t>
      </w:r>
      <w:r w:rsidRPr="000438B1">
        <w:rPr>
          <w:rFonts w:hint="eastAsia"/>
          <w:lang w:val="en-GB"/>
        </w:rPr>
        <w:t>继续进行后续对话。</w:t>
      </w:r>
    </w:p>
    <w:p w14:paraId="2CD77C85" w14:textId="77777777" w:rsidR="000438B1" w:rsidRPr="000438B1" w:rsidRDefault="000438B1" w:rsidP="000438B1">
      <w:pPr>
        <w:pStyle w:val="SingleTxtGC"/>
        <w:rPr>
          <w:u w:val="single"/>
          <w:lang w:val="en-GB"/>
        </w:rPr>
      </w:pPr>
    </w:p>
    <w:p w14:paraId="7EE6EEFD" w14:textId="77777777" w:rsidR="00DE1EBA" w:rsidRPr="002D6A9C" w:rsidRDefault="00DE1E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038C59E" w14:textId="79D5172C" w:rsidR="007D341B" w:rsidRPr="000438B1" w:rsidRDefault="007D341B" w:rsidP="003B72D6">
      <w:pPr>
        <w:pStyle w:val="SingleTxtGC"/>
        <w:rPr>
          <w:lang w:val="en-GB"/>
        </w:rPr>
      </w:pPr>
    </w:p>
    <w:sectPr w:rsidR="007D341B" w:rsidRPr="000438B1"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EC5B6" w14:textId="77777777" w:rsidR="00B90277" w:rsidRPr="000D319F" w:rsidRDefault="00B90277" w:rsidP="000D319F">
      <w:pPr>
        <w:pStyle w:val="af0"/>
        <w:spacing w:after="240"/>
        <w:ind w:left="907"/>
        <w:rPr>
          <w:rFonts w:asciiTheme="majorBidi" w:eastAsia="宋体" w:hAnsiTheme="majorBidi" w:cstheme="majorBidi"/>
          <w:sz w:val="21"/>
          <w:szCs w:val="21"/>
          <w:lang w:val="en-US"/>
        </w:rPr>
      </w:pPr>
    </w:p>
    <w:p w14:paraId="2783B5FA" w14:textId="77777777" w:rsidR="00B90277" w:rsidRPr="000D319F" w:rsidRDefault="00B9027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21814E9" w14:textId="77777777" w:rsidR="00B90277" w:rsidRPr="000D319F" w:rsidRDefault="00B90277" w:rsidP="000D319F">
      <w:pPr>
        <w:pStyle w:val="af0"/>
      </w:pPr>
    </w:p>
  </w:endnote>
  <w:endnote w:type="continuationNotice" w:id="1">
    <w:p w14:paraId="2C42CE72" w14:textId="77777777" w:rsidR="00B90277" w:rsidRDefault="00B902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2928" w14:textId="77777777" w:rsidR="00056632" w:rsidRPr="007D341B" w:rsidRDefault="007D341B" w:rsidP="007D341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D341B">
      <w:rPr>
        <w:rStyle w:val="af2"/>
        <w:b w:val="0"/>
        <w:snapToGrid w:val="0"/>
        <w:sz w:val="16"/>
      </w:rPr>
      <w:t>GE.22</w:t>
    </w:r>
    <w:proofErr w:type="spellEnd"/>
    <w:r w:rsidRPr="007D341B">
      <w:rPr>
        <w:rStyle w:val="af2"/>
        <w:b w:val="0"/>
        <w:snapToGrid w:val="0"/>
        <w:sz w:val="16"/>
      </w:rPr>
      <w:t>-18368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E72BC" w14:textId="77777777" w:rsidR="00056632" w:rsidRPr="007D341B" w:rsidRDefault="007D341B" w:rsidP="007D341B">
    <w:pPr>
      <w:pStyle w:val="af0"/>
      <w:tabs>
        <w:tab w:val="clear" w:pos="431"/>
        <w:tab w:val="right" w:pos="9638"/>
      </w:tabs>
      <w:rPr>
        <w:rStyle w:val="af2"/>
      </w:rPr>
    </w:pPr>
    <w:proofErr w:type="spellStart"/>
    <w:r>
      <w:t>GE.22</w:t>
    </w:r>
    <w:proofErr w:type="spellEnd"/>
    <w:r>
      <w:t>-18368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E6B44" w14:textId="72A622B6" w:rsidR="00056632" w:rsidRPr="00487939" w:rsidRDefault="007D341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300AA86" wp14:editId="6B9A9DB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-18368</w:t>
    </w:r>
    <w:r w:rsidR="00731A42" w:rsidRPr="00EE277A">
      <w:rPr>
        <w:sz w:val="20"/>
        <w:lang w:eastAsia="zh-CN"/>
      </w:rPr>
      <w:t xml:space="preserve"> (C)</w:t>
    </w:r>
    <w:r w:rsidR="00EA7E67">
      <w:rPr>
        <w:sz w:val="20"/>
        <w:lang w:eastAsia="zh-CN"/>
      </w:rPr>
      <w:tab/>
    </w:r>
    <w:r>
      <w:rPr>
        <w:sz w:val="20"/>
        <w:lang w:eastAsia="zh-CN"/>
      </w:rPr>
      <w:t>2712</w:t>
    </w:r>
    <w:r w:rsidR="0060122D">
      <w:rPr>
        <w:sz w:val="20"/>
        <w:lang w:eastAsia="zh-CN"/>
      </w:rPr>
      <w:t>2</w:t>
    </w:r>
    <w:r w:rsidR="00C829C3">
      <w:rPr>
        <w:sz w:val="20"/>
        <w:lang w:eastAsia="zh-CN"/>
      </w:rPr>
      <w:t>1</w:t>
    </w:r>
    <w:r w:rsidR="00731A42">
      <w:rPr>
        <w:sz w:val="20"/>
        <w:lang w:eastAsia="zh-CN"/>
      </w:rPr>
      <w:tab/>
    </w:r>
    <w:r>
      <w:rPr>
        <w:sz w:val="20"/>
        <w:lang w:eastAsia="zh-CN"/>
      </w:rPr>
      <w:t>170222</w:t>
    </w:r>
    <w:r w:rsidR="00731A42">
      <w:rPr>
        <w:b/>
        <w:sz w:val="21"/>
      </w:rPr>
      <w:tab/>
    </w:r>
    <w:r w:rsidR="00A1364C">
      <w:rPr>
        <w:rFonts w:hint="eastAsia"/>
        <w:b/>
        <w:noProof/>
        <w:snapToGrid/>
        <w:sz w:val="21"/>
        <w:lang w:val="en-US" w:eastAsia="zh-CN"/>
      </w:rPr>
      <w:drawing>
        <wp:inline distT="0" distB="0" distL="0" distR="0" wp14:anchorId="25A13073" wp14:editId="33CC83D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65B55" w14:textId="77777777" w:rsidR="00B90277" w:rsidRPr="000157B1" w:rsidRDefault="00B9027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FB33BA7" w14:textId="77777777" w:rsidR="00B90277" w:rsidRPr="000157B1" w:rsidRDefault="00B9027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F90E0BF" w14:textId="77777777" w:rsidR="00B90277" w:rsidRDefault="00B90277"/>
  </w:footnote>
  <w:footnote w:id="2">
    <w:p w14:paraId="00D57585" w14:textId="77777777" w:rsidR="00183789" w:rsidRDefault="00183789" w:rsidP="00183789">
      <w:pPr>
        <w:pStyle w:val="a6"/>
        <w:rPr>
          <w:rFonts w:hint="eastAsia"/>
        </w:rPr>
      </w:pPr>
      <w:r>
        <w:rPr>
          <w:rStyle w:val="a8"/>
          <w:rFonts w:eastAsia="宋体"/>
        </w:rPr>
        <w:tab/>
      </w:r>
      <w:r w:rsidRPr="001566E9">
        <w:rPr>
          <w:rStyle w:val="a8"/>
          <w:rFonts w:eastAsia="宋体"/>
          <w:vertAlign w:val="baseline"/>
        </w:rPr>
        <w:t>*</w:t>
      </w:r>
      <w:r>
        <w:tab/>
      </w:r>
      <w:r w:rsidRPr="001566E9">
        <w:rPr>
          <w:rFonts w:hint="eastAsia"/>
        </w:rPr>
        <w:t>委员会第一三三届会议</w:t>
      </w:r>
      <w:r w:rsidRPr="001566E9">
        <w:rPr>
          <w:rFonts w:hint="eastAsia"/>
        </w:rPr>
        <w:t>(2021</w:t>
      </w:r>
      <w:r w:rsidRPr="001566E9">
        <w:rPr>
          <w:rFonts w:hint="eastAsia"/>
        </w:rPr>
        <w:t>年</w:t>
      </w:r>
      <w:r w:rsidRPr="001566E9">
        <w:rPr>
          <w:rFonts w:hint="eastAsia"/>
        </w:rPr>
        <w:t>10</w:t>
      </w:r>
      <w:r w:rsidRPr="001566E9">
        <w:rPr>
          <w:rFonts w:hint="eastAsia"/>
        </w:rPr>
        <w:t>月</w:t>
      </w:r>
      <w:r w:rsidRPr="001566E9">
        <w:rPr>
          <w:rFonts w:hint="eastAsia"/>
        </w:rPr>
        <w:t>11</w:t>
      </w:r>
      <w:r w:rsidRPr="001566E9">
        <w:rPr>
          <w:rFonts w:hint="eastAsia"/>
        </w:rPr>
        <w:t>日至</w:t>
      </w:r>
      <w:r w:rsidRPr="001566E9">
        <w:rPr>
          <w:rFonts w:hint="eastAsia"/>
        </w:rPr>
        <w:t>11</w:t>
      </w:r>
      <w:r w:rsidRPr="001566E9">
        <w:rPr>
          <w:rFonts w:hint="eastAsia"/>
        </w:rPr>
        <w:t>月</w:t>
      </w:r>
      <w:r w:rsidRPr="001566E9">
        <w:rPr>
          <w:rFonts w:hint="eastAsia"/>
        </w:rPr>
        <w:t>5</w:t>
      </w:r>
      <w:r w:rsidRPr="001566E9">
        <w:rPr>
          <w:rFonts w:hint="eastAsia"/>
        </w:rPr>
        <w:t>日</w:t>
      </w:r>
      <w:r w:rsidRPr="001566E9">
        <w:rPr>
          <w:rFonts w:hint="eastAsia"/>
        </w:rPr>
        <w:t>)</w:t>
      </w:r>
      <w:r w:rsidRPr="001566E9">
        <w:rPr>
          <w:rFonts w:hint="eastAsia"/>
        </w:rPr>
        <w:t>通过。</w:t>
      </w:r>
    </w:p>
  </w:footnote>
  <w:footnote w:id="3">
    <w:p w14:paraId="61D0D221" w14:textId="4DCC134D" w:rsidR="000438B1" w:rsidRPr="00A049D0" w:rsidRDefault="000438B1" w:rsidP="000438B1">
      <w:pPr>
        <w:pStyle w:val="a6"/>
        <w:rPr>
          <w:lang w:val="fr-CH"/>
        </w:rPr>
      </w:pPr>
      <w:r>
        <w:rPr>
          <w:lang w:val="zh-CN"/>
        </w:rPr>
        <w:tab/>
      </w:r>
      <w:r>
        <w:rPr>
          <w:rStyle w:val="a8"/>
          <w:rFonts w:eastAsia="宋体"/>
          <w:lang w:val="zh-CN"/>
        </w:rPr>
        <w:footnoteRef/>
      </w:r>
      <w:r w:rsidRPr="00A049D0">
        <w:rPr>
          <w:lang w:val="fr-CH"/>
        </w:rPr>
        <w:tab/>
      </w:r>
      <w:r w:rsidRPr="00CC2874">
        <w:rPr>
          <w:rFonts w:hint="eastAsia"/>
        </w:rPr>
        <w:t>完整</w:t>
      </w:r>
      <w:r>
        <w:rPr>
          <w:rFonts w:hint="eastAsia"/>
          <w:lang w:val="zh-CN"/>
        </w:rPr>
        <w:t>的评估标准可在以下网页查阅</w:t>
      </w:r>
      <w:r w:rsidRPr="00A049D0">
        <w:rPr>
          <w:rFonts w:hint="eastAsia"/>
          <w:lang w:val="fr-CH"/>
        </w:rPr>
        <w:t>：</w:t>
      </w:r>
      <w:bookmarkStart w:id="0" w:name="_Hlk22128011"/>
      <w:r w:rsidR="00CC2874" w:rsidRPr="00F40CAC">
        <w:rPr>
          <w:lang w:val="fr-CH"/>
        </w:rPr>
        <w:fldChar w:fldCharType="begin"/>
      </w:r>
      <w:r w:rsidR="00CC2874" w:rsidRPr="00F40CAC">
        <w:rPr>
          <w:lang w:val="fr-CH"/>
        </w:rPr>
        <w:instrText xml:space="preserve"> HYPERLINK "</w:instrText>
      </w:r>
      <w:r w:rsidR="00CC2874" w:rsidRPr="00F40CAC">
        <w:rPr>
          <w:lang w:val="fr-CH"/>
        </w:rPr>
        <w:instrText>http://tbinternet.ohchr.org/Treaties/CCPR/Shared%</w:instrText>
      </w:r>
      <w:r w:rsidR="00CC2874" w:rsidRPr="00F40CAC">
        <w:rPr>
          <w:lang w:val="fr-CH"/>
        </w:rPr>
        <w:instrText xml:space="preserve"> </w:instrText>
      </w:r>
      <w:r w:rsidR="00CC2874" w:rsidRPr="00F40CAC">
        <w:rPr>
          <w:lang w:val="fr-CH"/>
        </w:rPr>
        <w:instrText>20Documents/1_Global/INT_CCPR_FGD_8108_E.pdf</w:instrText>
      </w:r>
      <w:r w:rsidR="00CC2874" w:rsidRPr="00F40CAC">
        <w:rPr>
          <w:lang w:val="fr-CH"/>
        </w:rPr>
        <w:instrText xml:space="preserve">" </w:instrText>
      </w:r>
      <w:r w:rsidR="00CC2874" w:rsidRPr="00F40CAC">
        <w:rPr>
          <w:lang w:val="fr-CH"/>
        </w:rPr>
        <w:fldChar w:fldCharType="separate"/>
      </w:r>
      <w:r w:rsidR="00CC2874" w:rsidRPr="00F40CAC">
        <w:rPr>
          <w:rStyle w:val="afe"/>
          <w:u w:val="none"/>
          <w:lang w:val="fr-CH"/>
        </w:rPr>
        <w:t>http://</w:t>
      </w:r>
      <w:proofErr w:type="spellStart"/>
      <w:r w:rsidR="00CC2874" w:rsidRPr="00F40CAC">
        <w:rPr>
          <w:rStyle w:val="afe"/>
          <w:u w:val="none"/>
          <w:lang w:val="fr-CH"/>
        </w:rPr>
        <w:t>tbinternet.ohchr.org</w:t>
      </w:r>
      <w:proofErr w:type="spellEnd"/>
      <w:r w:rsidR="00CC2874" w:rsidRPr="00F40CAC">
        <w:rPr>
          <w:rStyle w:val="afe"/>
          <w:u w:val="none"/>
          <w:lang w:val="fr-CH"/>
        </w:rPr>
        <w:t>/</w:t>
      </w:r>
      <w:proofErr w:type="spellStart"/>
      <w:r w:rsidR="00CC2874" w:rsidRPr="00F40CAC">
        <w:rPr>
          <w:rStyle w:val="afe"/>
          <w:u w:val="none"/>
          <w:lang w:val="fr-CH"/>
        </w:rPr>
        <w:t>Treaties</w:t>
      </w:r>
      <w:proofErr w:type="spellEnd"/>
      <w:r w:rsidR="00CC2874" w:rsidRPr="00F40CAC">
        <w:rPr>
          <w:rStyle w:val="afe"/>
          <w:u w:val="none"/>
          <w:lang w:val="fr-CH"/>
        </w:rPr>
        <w:t>/</w:t>
      </w:r>
      <w:proofErr w:type="spellStart"/>
      <w:r w:rsidR="00CC2874" w:rsidRPr="00F40CAC">
        <w:rPr>
          <w:rStyle w:val="afe"/>
          <w:u w:val="none"/>
          <w:lang w:val="fr-CH"/>
        </w:rPr>
        <w:t>CCPR</w:t>
      </w:r>
      <w:proofErr w:type="spellEnd"/>
      <w:r w:rsidR="00CC2874" w:rsidRPr="00F40CAC">
        <w:rPr>
          <w:rStyle w:val="afe"/>
          <w:u w:val="none"/>
          <w:lang w:val="fr-CH"/>
        </w:rPr>
        <w:t>/</w:t>
      </w:r>
      <w:proofErr w:type="spellStart"/>
      <w:r w:rsidR="00CC2874" w:rsidRPr="00F40CAC">
        <w:rPr>
          <w:rStyle w:val="afe"/>
          <w:u w:val="none"/>
          <w:lang w:val="fr-CH"/>
        </w:rPr>
        <w:t>Shared</w:t>
      </w:r>
      <w:proofErr w:type="spellEnd"/>
      <w:r w:rsidR="00CC2874" w:rsidRPr="00F40CAC">
        <w:rPr>
          <w:rStyle w:val="afe"/>
          <w:u w:val="none"/>
          <w:lang w:val="fr-CH"/>
        </w:rPr>
        <w:t>%</w:t>
      </w:r>
      <w:r w:rsidR="00CC2874" w:rsidRPr="00F40CAC">
        <w:rPr>
          <w:rStyle w:val="afe"/>
          <w:u w:val="none"/>
          <w:lang w:val="fr-CH"/>
        </w:rPr>
        <w:t xml:space="preserve"> </w:t>
      </w:r>
      <w:proofErr w:type="spellStart"/>
      <w:r w:rsidR="00CC2874" w:rsidRPr="00F40CAC">
        <w:rPr>
          <w:rStyle w:val="afe"/>
          <w:u w:val="none"/>
          <w:lang w:val="fr-CH"/>
        </w:rPr>
        <w:t>20Documents</w:t>
      </w:r>
      <w:proofErr w:type="spellEnd"/>
      <w:r w:rsidR="00CC2874" w:rsidRPr="00F40CAC">
        <w:rPr>
          <w:rStyle w:val="afe"/>
          <w:u w:val="none"/>
          <w:lang w:val="fr-CH"/>
        </w:rPr>
        <w:t>/</w:t>
      </w:r>
      <w:proofErr w:type="spellStart"/>
      <w:r w:rsidR="00CC2874" w:rsidRPr="00F40CAC">
        <w:rPr>
          <w:rStyle w:val="afe"/>
          <w:u w:val="none"/>
          <w:lang w:val="fr-CH"/>
        </w:rPr>
        <w:t>1_Global</w:t>
      </w:r>
      <w:proofErr w:type="spellEnd"/>
      <w:r w:rsidR="00CC2874" w:rsidRPr="00F40CAC">
        <w:rPr>
          <w:rStyle w:val="afe"/>
          <w:u w:val="none"/>
          <w:lang w:val="fr-CH"/>
        </w:rPr>
        <w:t>/</w:t>
      </w:r>
      <w:proofErr w:type="spellStart"/>
      <w:r w:rsidR="00CC2874" w:rsidRPr="00F40CAC">
        <w:rPr>
          <w:rStyle w:val="afe"/>
          <w:u w:val="none"/>
          <w:lang w:val="fr-CH"/>
        </w:rPr>
        <w:t>INT_CCPR_FGD_8108_E.pdf</w:t>
      </w:r>
      <w:bookmarkEnd w:id="0"/>
      <w:proofErr w:type="spellEnd"/>
      <w:r w:rsidR="00CC2874" w:rsidRPr="00F40CAC">
        <w:rPr>
          <w:lang w:val="fr-CH"/>
        </w:rPr>
        <w:fldChar w:fldCharType="end"/>
      </w:r>
      <w:r>
        <w:rPr>
          <w:rFonts w:hint="eastAsia"/>
          <w:lang w:val="zh-CN"/>
        </w:rPr>
        <w:t>。</w:t>
      </w:r>
    </w:p>
  </w:footnote>
  <w:footnote w:id="4">
    <w:p w14:paraId="231A37B2" w14:textId="77777777" w:rsidR="000438B1" w:rsidRPr="00412FBD" w:rsidRDefault="000438B1" w:rsidP="000438B1">
      <w:pPr>
        <w:pStyle w:val="a6"/>
      </w:pPr>
      <w:r w:rsidRPr="00A049D0">
        <w:rPr>
          <w:lang w:val="fr-CH"/>
        </w:rPr>
        <w:tab/>
      </w:r>
      <w:r w:rsidRPr="00D355E2">
        <w:rPr>
          <w:rStyle w:val="a8"/>
          <w:rFonts w:eastAsia="宋体"/>
        </w:rPr>
        <w:footnoteRef/>
      </w:r>
      <w:r w:rsidRPr="00CC7402">
        <w:tab/>
      </w:r>
      <w:r>
        <w:rPr>
          <w:rFonts w:hint="eastAsia"/>
        </w:rPr>
        <w:t>已通知缔约国收到</w:t>
      </w:r>
      <w:r w:rsidRPr="00CC2874">
        <w:rPr>
          <w:rFonts w:hint="eastAsia"/>
        </w:rPr>
        <w:t>有关</w:t>
      </w:r>
      <w:r w:rsidRPr="00CC2874">
        <w:t>材料，并于</w:t>
      </w:r>
      <w:r w:rsidRPr="00CC2874">
        <w:t>2019</w:t>
      </w:r>
      <w:r w:rsidRPr="00CC2874">
        <w:t>年</w:t>
      </w:r>
      <w:r w:rsidRPr="00CC2874">
        <w:t>9</w:t>
      </w:r>
      <w:r w:rsidRPr="00CC2874">
        <w:t>月</w:t>
      </w:r>
      <w:r w:rsidRPr="00CC2874">
        <w:t>4</w:t>
      </w:r>
      <w:r w:rsidRPr="00CC2874">
        <w:t>日将</w:t>
      </w:r>
      <w:r w:rsidRPr="00CC2874">
        <w:rPr>
          <w:rFonts w:hint="eastAsia"/>
        </w:rPr>
        <w:t>这些材料</w:t>
      </w:r>
      <w:r w:rsidRPr="00CC2874">
        <w:t>转交提交人律师</w:t>
      </w:r>
      <w:proofErr w:type="gramStart"/>
      <w:r w:rsidRPr="00CC2874">
        <w:rPr>
          <w:rFonts w:hint="eastAsia"/>
        </w:rPr>
        <w:t>作出</w:t>
      </w:r>
      <w:proofErr w:type="gramEnd"/>
      <w:r w:rsidRPr="00CC2874">
        <w:rPr>
          <w:rFonts w:hint="eastAsia"/>
        </w:rPr>
        <w:t>评论</w:t>
      </w:r>
      <w:r>
        <w:rPr>
          <w:rFonts w:ascii="Arial" w:hAnsi="Arial" w:cs="Arial" w:hint="eastAsia"/>
          <w:color w:val="333333"/>
          <w:shd w:val="clear" w:color="auto" w:fill="FFFFFF"/>
        </w:rPr>
        <w:t>。</w:t>
      </w:r>
    </w:p>
  </w:footnote>
  <w:footnote w:id="5">
    <w:p w14:paraId="3FD77D3C" w14:textId="77777777" w:rsidR="000438B1" w:rsidRPr="007568BA" w:rsidRDefault="000438B1" w:rsidP="000438B1">
      <w:pPr>
        <w:pStyle w:val="a6"/>
      </w:pPr>
      <w:r>
        <w:tab/>
      </w:r>
      <w:r w:rsidRPr="00D355E2">
        <w:rPr>
          <w:rStyle w:val="a8"/>
          <w:rFonts w:eastAsia="宋体"/>
        </w:rPr>
        <w:footnoteRef/>
      </w:r>
      <w:r>
        <w:tab/>
      </w:r>
      <w:r>
        <w:rPr>
          <w:rFonts w:hint="eastAsia"/>
        </w:rPr>
        <w:t>已通知提交人律师</w:t>
      </w:r>
      <w:r w:rsidRPr="00CC2874">
        <w:rPr>
          <w:rFonts w:hint="eastAsia"/>
        </w:rPr>
        <w:t>收到有关</w:t>
      </w:r>
      <w:r w:rsidRPr="00CC2874">
        <w:t>材料，并于</w:t>
      </w:r>
      <w:r w:rsidRPr="00CC2874">
        <w:t>2021</w:t>
      </w:r>
      <w:r w:rsidRPr="00CC2874">
        <w:t>年</w:t>
      </w:r>
      <w:r w:rsidRPr="00CC2874">
        <w:rPr>
          <w:rFonts w:hint="eastAsia"/>
        </w:rPr>
        <w:t>3</w:t>
      </w:r>
      <w:r w:rsidRPr="00CC2874">
        <w:t>月</w:t>
      </w:r>
      <w:r w:rsidRPr="00CC2874">
        <w:rPr>
          <w:rFonts w:hint="eastAsia"/>
        </w:rPr>
        <w:t>5</w:t>
      </w:r>
      <w:r w:rsidRPr="00CC2874">
        <w:t>日将</w:t>
      </w:r>
      <w:r w:rsidRPr="00CC2874">
        <w:rPr>
          <w:rFonts w:hint="eastAsia"/>
        </w:rPr>
        <w:t>这些材料</w:t>
      </w:r>
      <w:r w:rsidRPr="00CC2874">
        <w:t>转交</w:t>
      </w:r>
      <w:r w:rsidRPr="00CC2874">
        <w:rPr>
          <w:rFonts w:hint="eastAsia"/>
        </w:rPr>
        <w:t>缔约国知悉。</w:t>
      </w:r>
    </w:p>
  </w:footnote>
  <w:footnote w:id="6">
    <w:p w14:paraId="48EC2AE8" w14:textId="77777777" w:rsidR="000438B1" w:rsidRPr="00DB0817" w:rsidRDefault="000438B1" w:rsidP="000438B1">
      <w:pPr>
        <w:pStyle w:val="a6"/>
        <w:rPr>
          <w:rFonts w:eastAsia="MS Mincho"/>
          <w:lang w:eastAsia="ja-JP"/>
        </w:rPr>
      </w:pPr>
      <w:r w:rsidRPr="007568BA">
        <w:tab/>
      </w:r>
      <w:r w:rsidRPr="007568BA">
        <w:rPr>
          <w:rStyle w:val="a8"/>
          <w:rFonts w:eastAsia="宋体"/>
        </w:rPr>
        <w:footnoteRef/>
      </w:r>
      <w:r w:rsidRPr="007568BA">
        <w:tab/>
      </w:r>
      <w:r w:rsidRPr="007568BA">
        <w:rPr>
          <w:rFonts w:ascii="Arial" w:hAnsi="Arial" w:cs="Arial"/>
          <w:color w:val="333333"/>
          <w:shd w:val="clear" w:color="auto" w:fill="FFFFFF"/>
        </w:rPr>
        <w:t>缔约国、</w:t>
      </w:r>
      <w:r w:rsidRPr="00CC2874">
        <w:t>萨米</w:t>
      </w:r>
      <w:r w:rsidRPr="007568BA">
        <w:rPr>
          <w:rFonts w:ascii="Arial" w:hAnsi="Arial" w:cs="Arial"/>
          <w:color w:val="333333"/>
          <w:shd w:val="clear" w:color="auto" w:fill="FFFFFF"/>
        </w:rPr>
        <w:t>议会和</w:t>
      </w:r>
      <w:proofErr w:type="gramStart"/>
      <w:r w:rsidRPr="007568BA">
        <w:rPr>
          <w:rFonts w:ascii="Arial" w:hAnsi="Arial" w:cs="Arial"/>
          <w:color w:val="333333"/>
          <w:shd w:val="clear" w:color="auto" w:fill="FFFFFF"/>
        </w:rPr>
        <w:t>斯科</w:t>
      </w:r>
      <w:proofErr w:type="gramEnd"/>
      <w:r w:rsidRPr="007568BA">
        <w:rPr>
          <w:rFonts w:ascii="Arial" w:hAnsi="Arial" w:cs="Arial"/>
          <w:color w:val="333333"/>
          <w:shd w:val="clear" w:color="auto" w:fill="FFFFFF"/>
        </w:rPr>
        <w:t>特</w:t>
      </w:r>
      <w:r>
        <w:rPr>
          <w:rFonts w:ascii="Arial" w:hAnsi="Arial" w:cs="Arial" w:hint="eastAsia"/>
          <w:color w:val="333333"/>
          <w:shd w:val="clear" w:color="auto" w:fill="FFFFFF"/>
        </w:rPr>
        <w:t>(</w:t>
      </w:r>
      <w:r w:rsidRPr="007568BA">
        <w:rPr>
          <w:rFonts w:eastAsia="MS Mincho"/>
          <w:lang w:eastAsia="ja-JP"/>
        </w:rPr>
        <w:t>Skolt</w:t>
      </w:r>
      <w:r>
        <w:rPr>
          <w:rFonts w:eastAsia="MS Mincho"/>
          <w:lang w:eastAsia="ja-JP"/>
        </w:rPr>
        <w:t>)</w:t>
      </w:r>
      <w:r w:rsidRPr="007568BA">
        <w:rPr>
          <w:rFonts w:ascii="Arial" w:hAnsi="Arial" w:cs="Arial"/>
          <w:color w:val="333333"/>
          <w:shd w:val="clear" w:color="auto" w:fill="FFFFFF"/>
        </w:rPr>
        <w:t>萨米村</w:t>
      </w:r>
      <w:r>
        <w:rPr>
          <w:rFonts w:ascii="Arial" w:hAnsi="Arial" w:cs="Arial" w:hint="eastAsia"/>
          <w:color w:val="333333"/>
          <w:shd w:val="clear" w:color="auto" w:fill="FFFFFF"/>
        </w:rPr>
        <w:t>村民大会</w:t>
      </w:r>
      <w:r w:rsidRPr="007568BA">
        <w:rPr>
          <w:rFonts w:ascii="Arial" w:hAnsi="Arial" w:cs="Arial"/>
          <w:color w:val="333333"/>
          <w:shd w:val="clear" w:color="auto" w:fill="FFFFFF"/>
        </w:rPr>
        <w:t>达成谅解设立</w:t>
      </w:r>
      <w:r>
        <w:rPr>
          <w:rFonts w:ascii="Arial" w:hAnsi="Arial" w:cs="Arial" w:hint="eastAsia"/>
          <w:color w:val="333333"/>
          <w:shd w:val="clear" w:color="auto" w:fill="FFFFFF"/>
        </w:rPr>
        <w:t>了</w:t>
      </w:r>
      <w:r w:rsidRPr="007568BA">
        <w:rPr>
          <w:rFonts w:ascii="Arial" w:hAnsi="Arial" w:cs="Arial"/>
          <w:color w:val="333333"/>
          <w:shd w:val="clear" w:color="auto" w:fill="FFFFFF"/>
        </w:rPr>
        <w:t>真相与和解委员会。该委员会是北欧的一项倡议，也是</w:t>
      </w:r>
      <w:r>
        <w:rPr>
          <w:rFonts w:ascii="Arial" w:hAnsi="Arial" w:cs="Arial" w:hint="eastAsia"/>
          <w:color w:val="333333"/>
          <w:shd w:val="clear" w:color="auto" w:fill="FFFFFF"/>
        </w:rPr>
        <w:t>各</w:t>
      </w:r>
      <w:r w:rsidRPr="007568BA">
        <w:rPr>
          <w:rFonts w:ascii="Arial" w:hAnsi="Arial" w:cs="Arial"/>
          <w:color w:val="333333"/>
          <w:shd w:val="clear" w:color="auto" w:fill="FFFFFF"/>
        </w:rPr>
        <w:t>缔约国</w:t>
      </w:r>
      <w:r>
        <w:rPr>
          <w:rFonts w:ascii="Arial" w:hAnsi="Arial" w:cs="Arial" w:hint="eastAsia"/>
          <w:color w:val="333333"/>
          <w:shd w:val="clear" w:color="auto" w:fill="FFFFFF"/>
        </w:rPr>
        <w:t>与</w:t>
      </w:r>
      <w:r w:rsidRPr="007568BA">
        <w:rPr>
          <w:rFonts w:ascii="Arial" w:hAnsi="Arial" w:cs="Arial"/>
          <w:color w:val="333333"/>
          <w:shd w:val="clear" w:color="auto" w:fill="FFFFFF"/>
        </w:rPr>
        <w:t>代表</w:t>
      </w:r>
      <w:r>
        <w:rPr>
          <w:rFonts w:ascii="Arial" w:hAnsi="Arial" w:cs="Arial" w:hint="eastAsia"/>
          <w:color w:val="333333"/>
          <w:shd w:val="clear" w:color="auto" w:fill="FFFFFF"/>
        </w:rPr>
        <w:t>各国</w:t>
      </w:r>
      <w:r w:rsidRPr="007568BA">
        <w:rPr>
          <w:rFonts w:ascii="Arial" w:hAnsi="Arial" w:cs="Arial"/>
          <w:color w:val="333333"/>
          <w:shd w:val="clear" w:color="auto" w:fill="FFFFFF"/>
        </w:rPr>
        <w:t>萨米议会的萨米议会理事会谈判达成的程序。来文提交人没有参与这一</w:t>
      </w:r>
      <w:r>
        <w:rPr>
          <w:rFonts w:ascii="Arial" w:hAnsi="Arial" w:cs="Arial" w:hint="eastAsia"/>
          <w:color w:val="333333"/>
          <w:shd w:val="clear" w:color="auto" w:fill="FFFFFF"/>
        </w:rPr>
        <w:t>进程。</w:t>
      </w:r>
    </w:p>
  </w:footnote>
  <w:footnote w:id="7">
    <w:p w14:paraId="2736E465" w14:textId="77777777" w:rsidR="000438B1" w:rsidRPr="00DB4062" w:rsidRDefault="000438B1" w:rsidP="000438B1">
      <w:pPr>
        <w:pStyle w:val="a6"/>
        <w:rPr>
          <w:rFonts w:eastAsia="MS Mincho"/>
          <w:lang w:eastAsia="ja-JP"/>
        </w:rPr>
      </w:pPr>
      <w:r>
        <w:tab/>
      </w:r>
      <w:r w:rsidRPr="00DB4062">
        <w:rPr>
          <w:rStyle w:val="a8"/>
          <w:rFonts w:eastAsia="宋体"/>
        </w:rPr>
        <w:footnoteRef/>
      </w:r>
      <w:r w:rsidRPr="00DB4062">
        <w:tab/>
      </w:r>
      <w:r w:rsidRPr="00DB4062">
        <w:rPr>
          <w:rFonts w:ascii="Arial" w:hAnsi="Arial" w:cs="Arial"/>
          <w:color w:val="333333"/>
          <w:shd w:val="clear" w:color="auto" w:fill="FFFFFF"/>
        </w:rPr>
        <w:t>缔约国只</w:t>
      </w:r>
      <w:r w:rsidRPr="00CC2874">
        <w:t>履行</w:t>
      </w:r>
      <w:r w:rsidRPr="00DB4062">
        <w:rPr>
          <w:rFonts w:ascii="Arial" w:hAnsi="Arial" w:cs="Arial"/>
          <w:color w:val="333333"/>
          <w:shd w:val="clear" w:color="auto" w:fill="FFFFFF"/>
        </w:rPr>
        <w:t>了公布和传播委员会《意见》译文</w:t>
      </w:r>
      <w:r>
        <w:rPr>
          <w:rFonts w:ascii="Arial" w:hAnsi="Arial" w:cs="Arial" w:hint="eastAsia"/>
          <w:color w:val="333333"/>
          <w:shd w:val="clear" w:color="auto" w:fill="FFFFFF"/>
        </w:rPr>
        <w:t>等</w:t>
      </w:r>
      <w:r w:rsidRPr="00DB4062">
        <w:rPr>
          <w:rFonts w:ascii="Arial" w:hAnsi="Arial" w:cs="Arial"/>
          <w:color w:val="333333"/>
          <w:shd w:val="clear" w:color="auto" w:fill="FFFFFF"/>
        </w:rPr>
        <w:t>行政义务，</w:t>
      </w:r>
      <w:r>
        <w:rPr>
          <w:rFonts w:ascii="Arial" w:hAnsi="Arial" w:cs="Arial" w:hint="eastAsia"/>
          <w:color w:val="333333"/>
          <w:shd w:val="clear" w:color="auto" w:fill="FFFFFF"/>
        </w:rPr>
        <w:t>并</w:t>
      </w:r>
      <w:r w:rsidRPr="00DB4062">
        <w:rPr>
          <w:rFonts w:ascii="Arial" w:hAnsi="Arial" w:cs="Arial"/>
          <w:color w:val="333333"/>
          <w:shd w:val="clear" w:color="auto" w:fill="FFFFFF"/>
        </w:rPr>
        <w:t>在规定期限内向委员会提交</w:t>
      </w:r>
      <w:r>
        <w:rPr>
          <w:rFonts w:ascii="Arial" w:hAnsi="Arial" w:cs="Arial" w:hint="eastAsia"/>
          <w:color w:val="333333"/>
          <w:shd w:val="clear" w:color="auto" w:fill="FFFFFF"/>
        </w:rPr>
        <w:t>了</w:t>
      </w:r>
      <w:r w:rsidRPr="00DB4062">
        <w:rPr>
          <w:rFonts w:ascii="Arial" w:hAnsi="Arial" w:cs="Arial"/>
          <w:color w:val="333333"/>
          <w:shd w:val="clear" w:color="auto" w:fill="FFFFFF"/>
        </w:rPr>
        <w:t>书面答复。</w:t>
      </w:r>
    </w:p>
  </w:footnote>
  <w:footnote w:id="8">
    <w:p w14:paraId="7FE4AF8F" w14:textId="77777777" w:rsidR="000438B1" w:rsidRPr="00993A31" w:rsidRDefault="000438B1" w:rsidP="000438B1">
      <w:pPr>
        <w:pStyle w:val="a6"/>
        <w:rPr>
          <w:color w:val="000000"/>
        </w:rPr>
      </w:pPr>
      <w:r>
        <w:rPr>
          <w:color w:val="000000"/>
        </w:rPr>
        <w:tab/>
      </w:r>
      <w:r w:rsidRPr="00D355E2">
        <w:rPr>
          <w:rStyle w:val="a8"/>
          <w:rFonts w:eastAsia="宋体"/>
        </w:rPr>
        <w:footnoteRef/>
      </w:r>
      <w:r>
        <w:rPr>
          <w:color w:val="000000"/>
        </w:rPr>
        <w:tab/>
      </w:r>
      <w:r>
        <w:rPr>
          <w:color w:val="000000"/>
        </w:rPr>
        <w:t>已通知提交</w:t>
      </w:r>
      <w:r>
        <w:rPr>
          <w:rFonts w:hint="eastAsia"/>
          <w:color w:val="000000"/>
        </w:rPr>
        <w:t>人</w:t>
      </w:r>
      <w:r w:rsidRPr="00CC2874">
        <w:t>收到</w:t>
      </w:r>
      <w:r>
        <w:rPr>
          <w:rFonts w:hint="eastAsia"/>
          <w:color w:val="000000"/>
        </w:rPr>
        <w:t>这两份</w:t>
      </w:r>
      <w:r>
        <w:rPr>
          <w:color w:val="000000"/>
        </w:rPr>
        <w:t>材料，并于</w:t>
      </w:r>
      <w:r>
        <w:rPr>
          <w:color w:val="000000"/>
        </w:rPr>
        <w:t>2019</w:t>
      </w:r>
      <w:r>
        <w:rPr>
          <w:color w:val="000000"/>
        </w:rPr>
        <w:t>年</w:t>
      </w:r>
      <w:r>
        <w:rPr>
          <w:color w:val="000000"/>
        </w:rPr>
        <w:t>11</w:t>
      </w:r>
      <w:r>
        <w:rPr>
          <w:color w:val="000000"/>
        </w:rPr>
        <w:t>月</w:t>
      </w:r>
      <w:r>
        <w:rPr>
          <w:color w:val="000000"/>
        </w:rPr>
        <w:t>6</w:t>
      </w:r>
      <w:r>
        <w:rPr>
          <w:color w:val="000000"/>
        </w:rPr>
        <w:t>日将这些材料转交缔约国发表意见。</w:t>
      </w:r>
    </w:p>
  </w:footnote>
  <w:footnote w:id="9">
    <w:p w14:paraId="032FFBFC" w14:textId="77777777" w:rsidR="000438B1" w:rsidRPr="00D05AA5" w:rsidRDefault="000438B1" w:rsidP="000438B1">
      <w:pPr>
        <w:pStyle w:val="a6"/>
      </w:pPr>
      <w:r w:rsidRPr="00D05AA5">
        <w:tab/>
      </w:r>
      <w:r w:rsidRPr="00D355E2">
        <w:rPr>
          <w:rStyle w:val="a8"/>
          <w:rFonts w:eastAsia="宋体"/>
        </w:rPr>
        <w:footnoteRef/>
      </w:r>
      <w:r>
        <w:tab/>
      </w:r>
      <w:r>
        <w:rPr>
          <w:rFonts w:hint="eastAsia"/>
        </w:rPr>
        <w:t>附于</w:t>
      </w:r>
      <w:proofErr w:type="gramStart"/>
      <w:r>
        <w:rPr>
          <w:rFonts w:hint="eastAsia"/>
        </w:rPr>
        <w:t>提交人函文</w:t>
      </w:r>
      <w:proofErr w:type="gramEnd"/>
      <w:r>
        <w:rPr>
          <w:rFonts w:hint="eastAsia"/>
        </w:rPr>
        <w:t>之后。</w:t>
      </w:r>
    </w:p>
  </w:footnote>
  <w:footnote w:id="10">
    <w:p w14:paraId="62E2AFE9" w14:textId="77777777" w:rsidR="000438B1" w:rsidRPr="00B420D8" w:rsidRDefault="000438B1" w:rsidP="000438B1">
      <w:pPr>
        <w:pStyle w:val="a6"/>
      </w:pPr>
      <w:r>
        <w:tab/>
      </w:r>
      <w:r w:rsidRPr="00D355E2">
        <w:rPr>
          <w:rStyle w:val="a8"/>
          <w:rFonts w:eastAsia="宋体"/>
        </w:rPr>
        <w:footnoteRef/>
      </w:r>
      <w:r>
        <w:tab/>
      </w:r>
      <w:r>
        <w:t>已通知缔约国收到有关材料，并于</w:t>
      </w:r>
      <w:r>
        <w:t>2020</w:t>
      </w:r>
      <w:r>
        <w:t>年</w:t>
      </w:r>
      <w:r>
        <w:t>11</w:t>
      </w:r>
      <w:r>
        <w:t>月</w:t>
      </w:r>
      <w:r>
        <w:t>4</w:t>
      </w:r>
      <w:r>
        <w:t>日将这些材料转交提交人</w:t>
      </w:r>
      <w:proofErr w:type="gramStart"/>
      <w:r>
        <w:rPr>
          <w:rFonts w:hint="eastAsia"/>
        </w:rPr>
        <w:t>作出</w:t>
      </w:r>
      <w:proofErr w:type="gramEnd"/>
      <w:r>
        <w:rPr>
          <w:rFonts w:hint="eastAsia"/>
        </w:rPr>
        <w:t>评论</w:t>
      </w:r>
      <w:r>
        <w:t>。</w:t>
      </w:r>
    </w:p>
  </w:footnote>
  <w:footnote w:id="11">
    <w:p w14:paraId="2D8374C9" w14:textId="77777777" w:rsidR="000438B1" w:rsidRPr="00993A31" w:rsidRDefault="000438B1" w:rsidP="000438B1">
      <w:pPr>
        <w:pStyle w:val="a6"/>
      </w:pPr>
      <w:r>
        <w:tab/>
      </w:r>
      <w:r w:rsidRPr="00D355E2">
        <w:rPr>
          <w:rStyle w:val="a8"/>
          <w:rFonts w:eastAsia="宋体"/>
        </w:rPr>
        <w:footnoteRef/>
      </w:r>
      <w:r>
        <w:tab/>
      </w:r>
      <w:r>
        <w:t>已通知提交</w:t>
      </w:r>
      <w:r>
        <w:rPr>
          <w:rFonts w:hint="eastAsia"/>
        </w:rPr>
        <w:t>人</w:t>
      </w:r>
      <w:r>
        <w:t>收到有关材料，并于</w:t>
      </w:r>
      <w:r>
        <w:t>2021</w:t>
      </w:r>
      <w:r>
        <w:t>年</w:t>
      </w:r>
      <w:r>
        <w:t>5</w:t>
      </w:r>
      <w:r>
        <w:t>月</w:t>
      </w:r>
      <w:r>
        <w:t>25</w:t>
      </w:r>
      <w:r>
        <w:t>日将这些材料转交缔约国知悉。</w:t>
      </w:r>
    </w:p>
  </w:footnote>
  <w:footnote w:id="12">
    <w:p w14:paraId="27240628" w14:textId="77777777" w:rsidR="000438B1" w:rsidRPr="00BA4193" w:rsidRDefault="000438B1" w:rsidP="000438B1">
      <w:pPr>
        <w:pStyle w:val="a6"/>
      </w:pPr>
      <w:r>
        <w:tab/>
      </w:r>
      <w:r w:rsidRPr="00D355E2">
        <w:rPr>
          <w:rStyle w:val="a8"/>
          <w:rFonts w:eastAsia="宋体"/>
        </w:rPr>
        <w:footnoteRef/>
      </w:r>
      <w:r>
        <w:tab/>
      </w:r>
      <w:r>
        <w:t>附于</w:t>
      </w:r>
      <w:proofErr w:type="gramStart"/>
      <w:r>
        <w:t>提交人函文</w:t>
      </w:r>
      <w:proofErr w:type="gramEnd"/>
      <w:r>
        <w:t>之后。</w:t>
      </w:r>
    </w:p>
  </w:footnote>
  <w:footnote w:id="13">
    <w:p w14:paraId="2C0CFCC8" w14:textId="77777777" w:rsidR="000438B1" w:rsidRPr="0068534A" w:rsidRDefault="000438B1" w:rsidP="000438B1">
      <w:pPr>
        <w:pStyle w:val="a6"/>
      </w:pPr>
      <w:r>
        <w:tab/>
      </w:r>
      <w:r w:rsidRPr="00D355E2">
        <w:rPr>
          <w:rStyle w:val="a8"/>
          <w:rFonts w:eastAsia="宋体"/>
        </w:rPr>
        <w:footnoteRef/>
      </w:r>
      <w:r>
        <w:tab/>
      </w:r>
      <w:r>
        <w:t>附于</w:t>
      </w:r>
      <w:proofErr w:type="gramStart"/>
      <w:r>
        <w:t>提交人函文</w:t>
      </w:r>
      <w:proofErr w:type="gramEnd"/>
      <w:r>
        <w:t>之后。</w:t>
      </w:r>
    </w:p>
  </w:footnote>
  <w:footnote w:id="14">
    <w:p w14:paraId="094A4CBE" w14:textId="77777777" w:rsidR="000438B1" w:rsidRPr="00D7366B" w:rsidRDefault="000438B1" w:rsidP="000438B1">
      <w:pPr>
        <w:pStyle w:val="a6"/>
      </w:pPr>
      <w:r>
        <w:tab/>
      </w:r>
      <w:r w:rsidRPr="00D355E2">
        <w:rPr>
          <w:rStyle w:val="a8"/>
          <w:rFonts w:eastAsia="宋体"/>
        </w:rPr>
        <w:footnoteRef/>
      </w:r>
      <w:r>
        <w:tab/>
      </w:r>
      <w:r>
        <w:t>已通知缔约国收到有关材料，并于</w:t>
      </w:r>
      <w:r>
        <w:t>2020</w:t>
      </w:r>
      <w:r>
        <w:t>年</w:t>
      </w:r>
      <w:r>
        <w:rPr>
          <w:rFonts w:hint="eastAsia"/>
        </w:rPr>
        <w:t>1</w:t>
      </w:r>
      <w:r>
        <w:t>1</w:t>
      </w:r>
      <w:r>
        <w:t>月</w:t>
      </w:r>
      <w:r>
        <w:rPr>
          <w:rFonts w:hint="eastAsia"/>
        </w:rPr>
        <w:t>6</w:t>
      </w:r>
      <w:r>
        <w:t>日将这些材料转交提交人</w:t>
      </w:r>
      <w:proofErr w:type="gramStart"/>
      <w:r>
        <w:t>作出</w:t>
      </w:r>
      <w:proofErr w:type="gramEnd"/>
      <w:r>
        <w:t>评论。</w:t>
      </w:r>
    </w:p>
  </w:footnote>
  <w:footnote w:id="15">
    <w:p w14:paraId="026EBE76" w14:textId="77777777" w:rsidR="000438B1" w:rsidRPr="000D3D1D" w:rsidRDefault="000438B1" w:rsidP="000438B1">
      <w:pPr>
        <w:pStyle w:val="a6"/>
      </w:pPr>
      <w:r>
        <w:tab/>
      </w:r>
      <w:r w:rsidRPr="00D355E2">
        <w:rPr>
          <w:rStyle w:val="a8"/>
          <w:rFonts w:eastAsia="宋体"/>
        </w:rPr>
        <w:footnoteRef/>
      </w:r>
      <w:r>
        <w:tab/>
      </w:r>
      <w:r>
        <w:t>已通知</w:t>
      </w:r>
      <w:r>
        <w:rPr>
          <w:rFonts w:hint="eastAsia"/>
        </w:rPr>
        <w:t>提交人</w:t>
      </w:r>
      <w:r>
        <w:t>收到有关材料，并于</w:t>
      </w:r>
      <w:r>
        <w:t>2021</w:t>
      </w:r>
      <w:r>
        <w:t>年</w:t>
      </w:r>
      <w:r>
        <w:rPr>
          <w:rFonts w:hint="eastAsia"/>
        </w:rPr>
        <w:t>5</w:t>
      </w:r>
      <w:r>
        <w:t>月</w:t>
      </w:r>
      <w:r>
        <w:rPr>
          <w:rFonts w:hint="eastAsia"/>
        </w:rPr>
        <w:t>1</w:t>
      </w:r>
      <w:r>
        <w:t>8</w:t>
      </w:r>
      <w:r>
        <w:t>日将这些材料转交</w:t>
      </w:r>
      <w:r>
        <w:rPr>
          <w:rFonts w:hint="eastAsia"/>
        </w:rPr>
        <w:t>缔约国知悉。</w:t>
      </w:r>
    </w:p>
  </w:footnote>
  <w:footnote w:id="16">
    <w:p w14:paraId="6D8D7980" w14:textId="77777777" w:rsidR="000438B1" w:rsidRPr="004F4AA8" w:rsidRDefault="000438B1" w:rsidP="000438B1">
      <w:pPr>
        <w:pStyle w:val="a6"/>
      </w:pPr>
      <w:r>
        <w:tab/>
      </w:r>
      <w:r w:rsidRPr="00D355E2">
        <w:rPr>
          <w:rStyle w:val="a8"/>
          <w:rFonts w:eastAsia="宋体"/>
        </w:rPr>
        <w:footnoteRef/>
      </w:r>
      <w:r>
        <w:tab/>
      </w:r>
      <w:r>
        <w:t>已通知缔约国收到有关材料，并于</w:t>
      </w:r>
      <w:r>
        <w:t>2020</w:t>
      </w:r>
      <w:r>
        <w:t>年</w:t>
      </w:r>
      <w:r>
        <w:rPr>
          <w:rFonts w:hint="eastAsia"/>
        </w:rPr>
        <w:t>5</w:t>
      </w:r>
      <w:r>
        <w:t>月</w:t>
      </w:r>
      <w:r>
        <w:rPr>
          <w:rFonts w:hint="eastAsia"/>
        </w:rPr>
        <w:t>1</w:t>
      </w:r>
      <w:r>
        <w:t>9</w:t>
      </w:r>
      <w:r>
        <w:t>日将这些材料转交提交人律师</w:t>
      </w:r>
      <w:proofErr w:type="gramStart"/>
      <w:r>
        <w:rPr>
          <w:rFonts w:hint="eastAsia"/>
        </w:rPr>
        <w:t>作出</w:t>
      </w:r>
      <w:proofErr w:type="gramEnd"/>
      <w:r>
        <w:rPr>
          <w:rFonts w:hint="eastAsia"/>
        </w:rPr>
        <w:t>评论</w:t>
      </w:r>
      <w:r>
        <w:t>。</w:t>
      </w:r>
    </w:p>
  </w:footnote>
  <w:footnote w:id="17">
    <w:p w14:paraId="677B0C06" w14:textId="77777777" w:rsidR="000438B1" w:rsidRPr="00DA3654" w:rsidRDefault="000438B1" w:rsidP="000438B1">
      <w:pPr>
        <w:pStyle w:val="a6"/>
      </w:pPr>
      <w:r>
        <w:tab/>
      </w:r>
      <w:r w:rsidRPr="00D355E2">
        <w:rPr>
          <w:rStyle w:val="a8"/>
          <w:rFonts w:eastAsia="宋体"/>
        </w:rPr>
        <w:footnoteRef/>
      </w:r>
      <w:r>
        <w:tab/>
      </w:r>
      <w:r>
        <w:t>已通知提交人律师收到有关材料，并于</w:t>
      </w:r>
      <w:r>
        <w:t>2020</w:t>
      </w:r>
      <w:r>
        <w:t>年</w:t>
      </w:r>
      <w:r>
        <w:rPr>
          <w:rFonts w:hint="eastAsia"/>
        </w:rPr>
        <w:t>7</w:t>
      </w:r>
      <w:r>
        <w:t>月</w:t>
      </w:r>
      <w:r>
        <w:t>23</w:t>
      </w:r>
      <w:r>
        <w:t>日将这些材料转交缔约国知悉。</w:t>
      </w:r>
    </w:p>
  </w:footnote>
  <w:footnote w:id="18">
    <w:p w14:paraId="768941EE" w14:textId="77777777" w:rsidR="000438B1" w:rsidRPr="00DA3654" w:rsidRDefault="000438B1" w:rsidP="000438B1">
      <w:pPr>
        <w:pStyle w:val="a6"/>
      </w:pPr>
      <w:r>
        <w:tab/>
      </w:r>
      <w:r w:rsidRPr="00D355E2">
        <w:rPr>
          <w:rStyle w:val="a8"/>
          <w:rFonts w:eastAsia="宋体"/>
        </w:rPr>
        <w:footnoteRef/>
      </w:r>
      <w:r>
        <w:tab/>
      </w:r>
      <w:r>
        <w:t>已通知</w:t>
      </w:r>
      <w:r>
        <w:rPr>
          <w:rFonts w:hint="eastAsia"/>
        </w:rPr>
        <w:t>缔约国</w:t>
      </w:r>
      <w:r>
        <w:t>收到有关材料，并于</w:t>
      </w:r>
      <w:r>
        <w:t>2020</w:t>
      </w:r>
      <w:r>
        <w:t>年</w:t>
      </w:r>
      <w:r>
        <w:rPr>
          <w:rFonts w:hint="eastAsia"/>
        </w:rPr>
        <w:t>1</w:t>
      </w:r>
      <w:r>
        <w:t>2</w:t>
      </w:r>
      <w:r>
        <w:t>月</w:t>
      </w:r>
      <w:r>
        <w:rPr>
          <w:rFonts w:hint="eastAsia"/>
        </w:rPr>
        <w:t>6</w:t>
      </w:r>
      <w:r>
        <w:t>日将这些材料转交</w:t>
      </w:r>
      <w:r>
        <w:rPr>
          <w:rFonts w:hint="eastAsia"/>
        </w:rPr>
        <w:t>提交人律师</w:t>
      </w:r>
      <w:r>
        <w:t>知悉</w:t>
      </w:r>
      <w:r>
        <w:rPr>
          <w:rFonts w:hint="eastAsia"/>
        </w:rPr>
        <w:t>。</w:t>
      </w:r>
    </w:p>
  </w:footnote>
  <w:footnote w:id="19">
    <w:p w14:paraId="0AB33C0E" w14:textId="77777777" w:rsidR="000438B1" w:rsidRPr="009C0CB7" w:rsidRDefault="000438B1" w:rsidP="000438B1">
      <w:pPr>
        <w:pStyle w:val="a6"/>
      </w:pPr>
      <w:r>
        <w:tab/>
      </w:r>
      <w:r w:rsidRPr="00D355E2">
        <w:rPr>
          <w:rStyle w:val="a8"/>
          <w:rFonts w:eastAsia="宋体"/>
        </w:rPr>
        <w:footnoteRef/>
      </w:r>
      <w:r>
        <w:tab/>
      </w:r>
      <w:r>
        <w:t>已通知提交人律师收到有关材料，并于</w:t>
      </w:r>
      <w:r>
        <w:t>2021</w:t>
      </w:r>
      <w:r>
        <w:t>年</w:t>
      </w:r>
      <w:r>
        <w:rPr>
          <w:rFonts w:hint="eastAsia"/>
        </w:rPr>
        <w:t>7</w:t>
      </w:r>
      <w:r>
        <w:t>月</w:t>
      </w:r>
      <w:r>
        <w:t>23</w:t>
      </w:r>
      <w:r>
        <w:t>日将这些材料转交缔约国知悉。</w:t>
      </w:r>
    </w:p>
  </w:footnote>
  <w:footnote w:id="20">
    <w:p w14:paraId="19138A7A" w14:textId="77777777" w:rsidR="000438B1" w:rsidRPr="008A085A" w:rsidRDefault="000438B1" w:rsidP="000438B1">
      <w:pPr>
        <w:pStyle w:val="a6"/>
      </w:pPr>
      <w:r>
        <w:tab/>
      </w:r>
      <w:r w:rsidRPr="00D355E2">
        <w:rPr>
          <w:rStyle w:val="a8"/>
          <w:rFonts w:eastAsia="宋体"/>
        </w:rPr>
        <w:footnoteRef/>
      </w:r>
      <w:r w:rsidRPr="008A085A">
        <w:tab/>
      </w:r>
      <w:r w:rsidRPr="008A085A">
        <w:tab/>
      </w:r>
      <w:r>
        <w:t>已通知缔约国收到有关材料，并于</w:t>
      </w:r>
      <w:r>
        <w:t>2021</w:t>
      </w:r>
      <w:r>
        <w:t>年</w:t>
      </w:r>
      <w:r>
        <w:rPr>
          <w:rFonts w:hint="eastAsia"/>
        </w:rPr>
        <w:t>2</w:t>
      </w:r>
      <w:r>
        <w:t>月</w:t>
      </w:r>
      <w:r>
        <w:rPr>
          <w:rFonts w:hint="eastAsia"/>
        </w:rPr>
        <w:t>1</w:t>
      </w:r>
      <w:r>
        <w:t>5</w:t>
      </w:r>
      <w:r>
        <w:t>日将这些材料转交提交人</w:t>
      </w:r>
      <w:proofErr w:type="gramStart"/>
      <w:r>
        <w:rPr>
          <w:rFonts w:hint="eastAsia"/>
        </w:rPr>
        <w:t>作出</w:t>
      </w:r>
      <w:proofErr w:type="gramEnd"/>
      <w:r>
        <w:rPr>
          <w:rFonts w:hint="eastAsia"/>
        </w:rPr>
        <w:t>评论</w:t>
      </w:r>
      <w:r>
        <w:t>。</w:t>
      </w:r>
    </w:p>
  </w:footnote>
  <w:footnote w:id="21">
    <w:p w14:paraId="1DB4364D" w14:textId="77777777" w:rsidR="000438B1" w:rsidRPr="00E912F0" w:rsidRDefault="000438B1" w:rsidP="000438B1">
      <w:pPr>
        <w:pStyle w:val="a6"/>
      </w:pPr>
      <w:r>
        <w:tab/>
      </w:r>
      <w:r w:rsidRPr="00D355E2">
        <w:rPr>
          <w:rStyle w:val="a8"/>
          <w:rFonts w:eastAsia="宋体"/>
        </w:rPr>
        <w:footnoteRef/>
      </w:r>
      <w:r>
        <w:tab/>
      </w:r>
      <w:r>
        <w:t>已通知提交</w:t>
      </w:r>
      <w:r>
        <w:rPr>
          <w:rFonts w:hint="eastAsia"/>
        </w:rPr>
        <w:t>人</w:t>
      </w:r>
      <w:r>
        <w:t>收到有关材料，并于</w:t>
      </w:r>
      <w:r>
        <w:t>2021</w:t>
      </w:r>
      <w:r>
        <w:t>年</w:t>
      </w:r>
      <w:r>
        <w:rPr>
          <w:rFonts w:hint="eastAsia"/>
        </w:rPr>
        <w:t>4</w:t>
      </w:r>
      <w:r>
        <w:t>月</w:t>
      </w:r>
      <w:r>
        <w:t>27</w:t>
      </w:r>
      <w:r>
        <w:t>日将这些材料转交缔约国知悉。</w:t>
      </w:r>
    </w:p>
  </w:footnote>
  <w:footnote w:id="22">
    <w:p w14:paraId="2593E27E" w14:textId="77777777" w:rsidR="000438B1" w:rsidRPr="00BF4CB4" w:rsidRDefault="000438B1" w:rsidP="000438B1">
      <w:pPr>
        <w:pStyle w:val="a6"/>
      </w:pPr>
      <w:r>
        <w:tab/>
      </w:r>
      <w:r w:rsidRPr="00D355E2">
        <w:rPr>
          <w:rStyle w:val="a8"/>
          <w:rFonts w:eastAsia="宋体"/>
        </w:rPr>
        <w:footnoteRef/>
      </w:r>
      <w:r>
        <w:tab/>
      </w:r>
      <w:r>
        <w:t>已通知提交</w:t>
      </w:r>
      <w:r>
        <w:rPr>
          <w:rFonts w:hint="eastAsia"/>
        </w:rPr>
        <w:t>人</w:t>
      </w:r>
      <w:r>
        <w:t>收到有关材料，并于</w:t>
      </w:r>
      <w:r>
        <w:t>2021</w:t>
      </w:r>
      <w:r>
        <w:t>年</w:t>
      </w:r>
      <w:r>
        <w:rPr>
          <w:rFonts w:hint="eastAsia"/>
        </w:rPr>
        <w:t>1</w:t>
      </w:r>
      <w:r>
        <w:t>0</w:t>
      </w:r>
      <w:r>
        <w:t>月</w:t>
      </w:r>
      <w:r>
        <w:rPr>
          <w:rFonts w:hint="eastAsia"/>
        </w:rPr>
        <w:t>7</w:t>
      </w:r>
      <w:r>
        <w:t>日将这些材料转交缔约国知悉。</w:t>
      </w:r>
    </w:p>
  </w:footnote>
  <w:footnote w:id="23">
    <w:p w14:paraId="3564D04B" w14:textId="77777777" w:rsidR="000438B1" w:rsidRPr="0028205F" w:rsidRDefault="000438B1" w:rsidP="000438B1">
      <w:pPr>
        <w:pStyle w:val="a6"/>
      </w:pPr>
      <w:r>
        <w:tab/>
      </w:r>
      <w:r w:rsidRPr="00D355E2">
        <w:rPr>
          <w:rStyle w:val="a8"/>
          <w:rFonts w:eastAsia="宋体"/>
        </w:rPr>
        <w:footnoteRef/>
      </w:r>
      <w:r>
        <w:tab/>
      </w:r>
      <w:r w:rsidRPr="00022B5B">
        <w:t>参</w:t>
      </w:r>
      <w:r w:rsidRPr="00022B5B">
        <w:rPr>
          <w:rFonts w:hint="eastAsia"/>
        </w:rPr>
        <w:t>见</w:t>
      </w:r>
      <w:r w:rsidRPr="00022B5B">
        <w:t>《刑事诉讼法》第</w:t>
      </w:r>
      <w:r w:rsidRPr="00022B5B">
        <w:t>413</w:t>
      </w:r>
      <w:r w:rsidRPr="00022B5B">
        <w:rPr>
          <w:rFonts w:hint="eastAsia"/>
        </w:rPr>
        <w:t>条</w:t>
      </w:r>
      <w:r w:rsidRPr="00022B5B">
        <w:t>(</w:t>
      </w:r>
      <w:r w:rsidRPr="00022B5B">
        <w:t>四</w:t>
      </w:r>
      <w:r w:rsidRPr="00022B5B">
        <w:t>)</w:t>
      </w:r>
      <w:r w:rsidRPr="00022B5B">
        <w:rPr>
          <w:rFonts w:hint="eastAsia"/>
        </w:rPr>
        <w:t>款</w:t>
      </w:r>
      <w:r w:rsidRPr="00022B5B">
        <w:t>。</w:t>
      </w:r>
    </w:p>
  </w:footnote>
  <w:footnote w:id="24">
    <w:p w14:paraId="7797A2E3" w14:textId="77777777" w:rsidR="000438B1" w:rsidRPr="00251A2D" w:rsidRDefault="000438B1" w:rsidP="000438B1">
      <w:pPr>
        <w:pStyle w:val="a6"/>
      </w:pPr>
      <w:r>
        <w:tab/>
      </w:r>
      <w:r w:rsidRPr="00D355E2">
        <w:rPr>
          <w:rStyle w:val="a8"/>
          <w:rFonts w:eastAsia="宋体"/>
        </w:rPr>
        <w:footnoteRef/>
      </w:r>
      <w:r>
        <w:tab/>
      </w:r>
      <w:r w:rsidRPr="00022B5B">
        <w:t>2020</w:t>
      </w:r>
      <w:r w:rsidRPr="00022B5B">
        <w:t>年</w:t>
      </w:r>
      <w:r w:rsidRPr="00022B5B">
        <w:t>2</w:t>
      </w:r>
      <w:r w:rsidRPr="00022B5B">
        <w:t>月</w:t>
      </w:r>
      <w:r w:rsidRPr="00022B5B">
        <w:t>29</w:t>
      </w:r>
      <w:r w:rsidRPr="00022B5B">
        <w:t>日，第一提交人通知秘书处，第二提交人已于</w:t>
      </w:r>
      <w:r w:rsidRPr="00022B5B">
        <w:t>2014</w:t>
      </w:r>
      <w:r w:rsidRPr="00022B5B">
        <w:t>年</w:t>
      </w:r>
      <w:r w:rsidRPr="00022B5B">
        <w:t>1</w:t>
      </w:r>
      <w:r w:rsidRPr="00022B5B">
        <w:t>月</w:t>
      </w:r>
      <w:r w:rsidRPr="00022B5B">
        <w:t>5</w:t>
      </w:r>
      <w:r w:rsidRPr="00022B5B">
        <w:t>日去世</w:t>
      </w:r>
      <w:r w:rsidRPr="00022B5B">
        <w:rPr>
          <w:rFonts w:hint="eastAsia"/>
        </w:rPr>
        <w:t>。</w:t>
      </w:r>
    </w:p>
  </w:footnote>
  <w:footnote w:id="25">
    <w:p w14:paraId="0F50CFE9" w14:textId="77777777" w:rsidR="000438B1" w:rsidRPr="00251A2D" w:rsidRDefault="000438B1" w:rsidP="000438B1">
      <w:pPr>
        <w:pStyle w:val="a6"/>
      </w:pPr>
      <w:r>
        <w:tab/>
      </w:r>
      <w:r w:rsidRPr="00D355E2">
        <w:rPr>
          <w:rStyle w:val="a8"/>
          <w:rFonts w:eastAsia="宋体"/>
        </w:rPr>
        <w:footnoteRef/>
      </w:r>
      <w:r>
        <w:tab/>
      </w:r>
      <w:r>
        <w:t>已通知缔约国收到有关材料，并于</w:t>
      </w:r>
      <w:r>
        <w:t>2020</w:t>
      </w:r>
      <w:r>
        <w:t>年</w:t>
      </w:r>
      <w:r>
        <w:rPr>
          <w:rFonts w:hint="eastAsia"/>
        </w:rPr>
        <w:t>2</w:t>
      </w:r>
      <w:r>
        <w:t>月</w:t>
      </w:r>
      <w:r>
        <w:t>28</w:t>
      </w:r>
      <w:r>
        <w:t>日将这些材料转交提交人</w:t>
      </w:r>
      <w:proofErr w:type="gramStart"/>
      <w:r>
        <w:rPr>
          <w:rFonts w:hint="eastAsia"/>
        </w:rPr>
        <w:t>作出</w:t>
      </w:r>
      <w:proofErr w:type="gramEnd"/>
      <w:r>
        <w:rPr>
          <w:rFonts w:hint="eastAsia"/>
        </w:rPr>
        <w:t>评论</w:t>
      </w:r>
      <w:r>
        <w:t>。</w:t>
      </w:r>
    </w:p>
  </w:footnote>
  <w:footnote w:id="26">
    <w:p w14:paraId="2A44D16C" w14:textId="77777777" w:rsidR="000438B1" w:rsidRDefault="000438B1" w:rsidP="000438B1">
      <w:pPr>
        <w:pStyle w:val="a6"/>
        <w:rPr>
          <w:color w:val="000000"/>
        </w:rPr>
      </w:pPr>
      <w:r>
        <w:rPr>
          <w:color w:val="000000"/>
        </w:rPr>
        <w:tab/>
      </w:r>
      <w:r w:rsidRPr="00D355E2">
        <w:rPr>
          <w:rStyle w:val="a8"/>
          <w:rFonts w:eastAsia="宋体"/>
        </w:rPr>
        <w:footnoteRef/>
      </w:r>
      <w:r>
        <w:rPr>
          <w:color w:val="000000"/>
        </w:rPr>
        <w:tab/>
      </w:r>
      <w:r>
        <w:rPr>
          <w:color w:val="000000"/>
        </w:rPr>
        <w:t>已通知缔约国收到有关材料，并于</w:t>
      </w:r>
      <w:r>
        <w:rPr>
          <w:color w:val="000000"/>
        </w:rPr>
        <w:t>2020</w:t>
      </w:r>
      <w:r>
        <w:rPr>
          <w:color w:val="000000"/>
        </w:rPr>
        <w:t>年</w:t>
      </w:r>
      <w:r>
        <w:rPr>
          <w:rFonts w:hint="eastAsia"/>
          <w:color w:val="000000"/>
        </w:rPr>
        <w:t>2</w:t>
      </w:r>
      <w:r>
        <w:rPr>
          <w:color w:val="000000"/>
        </w:rPr>
        <w:t>月</w:t>
      </w:r>
      <w:r>
        <w:rPr>
          <w:color w:val="000000"/>
        </w:rPr>
        <w:t>28</w:t>
      </w:r>
      <w:r>
        <w:rPr>
          <w:color w:val="000000"/>
        </w:rPr>
        <w:t>日将这些材料转交提交人</w:t>
      </w:r>
      <w:proofErr w:type="gramStart"/>
      <w:r>
        <w:rPr>
          <w:rFonts w:hint="eastAsia"/>
          <w:color w:val="000000"/>
        </w:rPr>
        <w:t>作出</w:t>
      </w:r>
      <w:proofErr w:type="gramEnd"/>
      <w:r>
        <w:rPr>
          <w:rFonts w:hint="eastAsia"/>
          <w:color w:val="000000"/>
        </w:rPr>
        <w:t>评论</w:t>
      </w:r>
      <w:r>
        <w:rPr>
          <w:color w:val="000000"/>
        </w:rPr>
        <w:t>。</w:t>
      </w:r>
    </w:p>
  </w:footnote>
  <w:footnote w:id="27">
    <w:p w14:paraId="2D22E36B" w14:textId="77777777" w:rsidR="000438B1" w:rsidRPr="004C1782" w:rsidRDefault="000438B1" w:rsidP="000438B1">
      <w:pPr>
        <w:pStyle w:val="a6"/>
      </w:pPr>
      <w:r w:rsidRPr="00121852">
        <w:tab/>
      </w:r>
      <w:r w:rsidRPr="00D355E2">
        <w:rPr>
          <w:rStyle w:val="a8"/>
          <w:rFonts w:eastAsia="宋体"/>
        </w:rPr>
        <w:footnoteRef/>
      </w:r>
      <w:r>
        <w:tab/>
      </w:r>
      <w:r>
        <w:rPr>
          <w:rFonts w:hint="eastAsia"/>
        </w:rPr>
        <w:t>这</w:t>
      </w:r>
      <w:r w:rsidRPr="008073C4">
        <w:rPr>
          <w:rFonts w:ascii="Arial" w:hAnsi="Arial" w:cs="Arial"/>
          <w:color w:val="333333"/>
          <w:shd w:val="clear" w:color="auto" w:fill="FFFFFF"/>
        </w:rPr>
        <w:t>三个人的名字</w:t>
      </w:r>
      <w:r>
        <w:rPr>
          <w:rFonts w:ascii="Arial" w:hAnsi="Arial" w:cs="Arial" w:hint="eastAsia"/>
          <w:color w:val="333333"/>
          <w:shd w:val="clear" w:color="auto" w:fill="FFFFFF"/>
        </w:rPr>
        <w:t>可以在卷宗中查询。</w:t>
      </w:r>
    </w:p>
  </w:footnote>
  <w:footnote w:id="28">
    <w:p w14:paraId="2E7B48C7" w14:textId="77777777" w:rsidR="000438B1" w:rsidRPr="00B03C21" w:rsidRDefault="000438B1" w:rsidP="000438B1">
      <w:pPr>
        <w:pStyle w:val="a6"/>
      </w:pPr>
      <w:r w:rsidRPr="00B03C21">
        <w:tab/>
      </w:r>
      <w:r w:rsidRPr="00B03C21">
        <w:rPr>
          <w:rStyle w:val="a8"/>
          <w:rFonts w:eastAsia="宋体"/>
        </w:rPr>
        <w:footnoteRef/>
      </w:r>
      <w:r w:rsidRPr="00B03C21">
        <w:tab/>
      </w:r>
      <w:r>
        <w:rPr>
          <w:rFonts w:hint="eastAsia"/>
        </w:rPr>
        <w:t>已通知</w:t>
      </w:r>
      <w:r w:rsidRPr="00022B5B">
        <w:t>提交人收到</w:t>
      </w:r>
      <w:r w:rsidRPr="00022B5B">
        <w:rPr>
          <w:rFonts w:hint="eastAsia"/>
        </w:rPr>
        <w:t>有关材料，</w:t>
      </w:r>
      <w:r w:rsidRPr="00022B5B">
        <w:t>并于</w:t>
      </w:r>
      <w:r w:rsidRPr="00022B5B">
        <w:t>2020</w:t>
      </w:r>
      <w:r w:rsidRPr="00022B5B">
        <w:t>年</w:t>
      </w:r>
      <w:r w:rsidRPr="00022B5B">
        <w:t>2</w:t>
      </w:r>
      <w:r w:rsidRPr="00022B5B">
        <w:t>月</w:t>
      </w:r>
      <w:r w:rsidRPr="00022B5B">
        <w:t>28</w:t>
      </w:r>
      <w:r w:rsidRPr="00022B5B">
        <w:t>日</w:t>
      </w:r>
      <w:r w:rsidRPr="00022B5B">
        <w:rPr>
          <w:rFonts w:hint="eastAsia"/>
        </w:rPr>
        <w:t>将这些材料</w:t>
      </w:r>
      <w:r w:rsidRPr="00022B5B">
        <w:t>转交缔约国</w:t>
      </w:r>
      <w:proofErr w:type="gramStart"/>
      <w:r w:rsidRPr="00022B5B">
        <w:rPr>
          <w:rFonts w:hint="eastAsia"/>
        </w:rPr>
        <w:t>作出</w:t>
      </w:r>
      <w:proofErr w:type="gramEnd"/>
      <w:r w:rsidRPr="00022B5B">
        <w:rPr>
          <w:rFonts w:hint="eastAsia"/>
        </w:rPr>
        <w:t>评论。</w:t>
      </w:r>
    </w:p>
  </w:footnote>
  <w:footnote w:id="29">
    <w:p w14:paraId="4AA3CA04" w14:textId="77777777" w:rsidR="000438B1" w:rsidRPr="00B03C21" w:rsidRDefault="000438B1" w:rsidP="000438B1">
      <w:pPr>
        <w:pStyle w:val="a6"/>
      </w:pPr>
      <w:r w:rsidRPr="00B03C21">
        <w:tab/>
      </w:r>
      <w:r w:rsidRPr="00B03C21">
        <w:rPr>
          <w:rStyle w:val="a8"/>
          <w:rFonts w:eastAsia="宋体"/>
        </w:rPr>
        <w:footnoteRef/>
      </w:r>
      <w:r w:rsidRPr="00B03C21">
        <w:tab/>
      </w:r>
      <w:r>
        <w:rPr>
          <w:rFonts w:hint="eastAsia"/>
        </w:rPr>
        <w:t>已通知</w:t>
      </w:r>
      <w:r w:rsidRPr="00022B5B">
        <w:t>提交人之一</w:t>
      </w:r>
      <w:r w:rsidRPr="00022B5B">
        <w:t>T.V.</w:t>
      </w:r>
      <w:r w:rsidRPr="00022B5B">
        <w:t>女士收到有关材料，并于</w:t>
      </w:r>
      <w:r w:rsidRPr="00022B5B">
        <w:t>2020</w:t>
      </w:r>
      <w:r w:rsidRPr="00022B5B">
        <w:t>年</w:t>
      </w:r>
      <w:r w:rsidRPr="00022B5B">
        <w:t>7</w:t>
      </w:r>
      <w:r w:rsidRPr="00022B5B">
        <w:t>月</w:t>
      </w:r>
      <w:r w:rsidRPr="00022B5B">
        <w:t>21</w:t>
      </w:r>
      <w:r w:rsidRPr="00022B5B">
        <w:t>日</w:t>
      </w:r>
      <w:r w:rsidRPr="00022B5B">
        <w:rPr>
          <w:rFonts w:hint="eastAsia"/>
        </w:rPr>
        <w:t>将这些材料</w:t>
      </w:r>
      <w:r w:rsidRPr="00022B5B">
        <w:t>转交缔约国</w:t>
      </w:r>
      <w:r w:rsidRPr="00022B5B">
        <w:rPr>
          <w:rFonts w:hint="eastAsia"/>
        </w:rPr>
        <w:t>知悉。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A6F5" w14:textId="77777777" w:rsidR="00056632" w:rsidRDefault="007D341B" w:rsidP="007D341B">
    <w:pPr>
      <w:pStyle w:val="af3"/>
    </w:pPr>
    <w:proofErr w:type="spellStart"/>
    <w:r>
      <w:t>CCPR</w:t>
    </w:r>
    <w:proofErr w:type="spellEnd"/>
    <w:r>
      <w:t>/C/133/2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313E" w14:textId="77777777" w:rsidR="00056632" w:rsidRPr="00202A30" w:rsidRDefault="007D341B" w:rsidP="007D341B">
    <w:pPr>
      <w:pStyle w:val="af3"/>
      <w:jc w:val="right"/>
    </w:pPr>
    <w:proofErr w:type="spellStart"/>
    <w:r>
      <w:t>CCPR</w:t>
    </w:r>
    <w:proofErr w:type="spellEnd"/>
    <w:r>
      <w:t>/C/133/2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53214E"/>
    <w:multiLevelType w:val="hybridMultilevel"/>
    <w:tmpl w:val="9BDE3806"/>
    <w:lvl w:ilvl="0" w:tplc="04090001">
      <w:start w:val="1"/>
      <w:numFmt w:val="bullet"/>
      <w:lvlText w:val=""/>
      <w:lvlJc w:val="left"/>
      <w:pPr>
        <w:ind w:left="1990" w:hanging="420"/>
      </w:pPr>
      <w:rPr>
        <w:rFonts w:ascii="Wingdings" w:hAnsi="Wingdings" w:hint="default"/>
      </w:rPr>
    </w:lvl>
    <w:lvl w:ilvl="1" w:tplc="04090003" w:tentative="1">
      <w:start w:val="1"/>
      <w:numFmt w:val="bullet"/>
      <w:lvlText w:val=""/>
      <w:lvlJc w:val="left"/>
      <w:pPr>
        <w:ind w:left="2410" w:hanging="420"/>
      </w:pPr>
      <w:rPr>
        <w:rFonts w:ascii="Wingdings" w:hAnsi="Wingdings" w:hint="default"/>
      </w:rPr>
    </w:lvl>
    <w:lvl w:ilvl="2" w:tplc="04090005" w:tentative="1">
      <w:start w:val="1"/>
      <w:numFmt w:val="bullet"/>
      <w:lvlText w:val=""/>
      <w:lvlJc w:val="left"/>
      <w:pPr>
        <w:ind w:left="2830" w:hanging="420"/>
      </w:pPr>
      <w:rPr>
        <w:rFonts w:ascii="Wingdings" w:hAnsi="Wingdings" w:hint="default"/>
      </w:rPr>
    </w:lvl>
    <w:lvl w:ilvl="3" w:tplc="04090001" w:tentative="1">
      <w:start w:val="1"/>
      <w:numFmt w:val="bullet"/>
      <w:lvlText w:val=""/>
      <w:lvlJc w:val="left"/>
      <w:pPr>
        <w:ind w:left="3250" w:hanging="420"/>
      </w:pPr>
      <w:rPr>
        <w:rFonts w:ascii="Wingdings" w:hAnsi="Wingdings" w:hint="default"/>
      </w:rPr>
    </w:lvl>
    <w:lvl w:ilvl="4" w:tplc="04090003" w:tentative="1">
      <w:start w:val="1"/>
      <w:numFmt w:val="bullet"/>
      <w:lvlText w:val=""/>
      <w:lvlJc w:val="left"/>
      <w:pPr>
        <w:ind w:left="3670" w:hanging="420"/>
      </w:pPr>
      <w:rPr>
        <w:rFonts w:ascii="Wingdings" w:hAnsi="Wingdings" w:hint="default"/>
      </w:rPr>
    </w:lvl>
    <w:lvl w:ilvl="5" w:tplc="04090005" w:tentative="1">
      <w:start w:val="1"/>
      <w:numFmt w:val="bullet"/>
      <w:lvlText w:val=""/>
      <w:lvlJc w:val="left"/>
      <w:pPr>
        <w:ind w:left="4090" w:hanging="420"/>
      </w:pPr>
      <w:rPr>
        <w:rFonts w:ascii="Wingdings" w:hAnsi="Wingdings" w:hint="default"/>
      </w:rPr>
    </w:lvl>
    <w:lvl w:ilvl="6" w:tplc="04090001" w:tentative="1">
      <w:start w:val="1"/>
      <w:numFmt w:val="bullet"/>
      <w:lvlText w:val=""/>
      <w:lvlJc w:val="left"/>
      <w:pPr>
        <w:ind w:left="4510" w:hanging="420"/>
      </w:pPr>
      <w:rPr>
        <w:rFonts w:ascii="Wingdings" w:hAnsi="Wingdings" w:hint="default"/>
      </w:rPr>
    </w:lvl>
    <w:lvl w:ilvl="7" w:tplc="04090003" w:tentative="1">
      <w:start w:val="1"/>
      <w:numFmt w:val="bullet"/>
      <w:lvlText w:val=""/>
      <w:lvlJc w:val="left"/>
      <w:pPr>
        <w:ind w:left="4930" w:hanging="420"/>
      </w:pPr>
      <w:rPr>
        <w:rFonts w:ascii="Wingdings" w:hAnsi="Wingdings" w:hint="default"/>
      </w:rPr>
    </w:lvl>
    <w:lvl w:ilvl="8" w:tplc="04090005" w:tentative="1">
      <w:start w:val="1"/>
      <w:numFmt w:val="bullet"/>
      <w:lvlText w:val=""/>
      <w:lvlJc w:val="left"/>
      <w:pPr>
        <w:ind w:left="5350" w:hanging="42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2"/>
  </w:num>
  <w:num w:numId="3">
    <w:abstractNumId w:val="3"/>
  </w:num>
  <w:num w:numId="4">
    <w:abstractNumId w:val="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4"/>
  </w:num>
  <w:num w:numId="9">
    <w:abstractNumId w:val="7"/>
  </w:num>
  <w:num w:numId="10">
    <w:abstractNumId w:val="8"/>
  </w:num>
  <w:num w:numId="11">
    <w:abstractNumId w:val="6"/>
  </w:num>
  <w:num w:numId="12">
    <w:abstractNumId w:val="1"/>
  </w:num>
  <w:num w:numId="13">
    <w:abstractNumId w:val="10"/>
  </w:num>
  <w:num w:numId="14">
    <w:abstractNumId w:val="11"/>
  </w:num>
  <w:num w:numId="15">
    <w:abstractNumId w:val="15"/>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277"/>
    <w:rsid w:val="00011483"/>
    <w:rsid w:val="00022B5B"/>
    <w:rsid w:val="000438B1"/>
    <w:rsid w:val="0004554F"/>
    <w:rsid w:val="00076378"/>
    <w:rsid w:val="000B652F"/>
    <w:rsid w:val="000C7B67"/>
    <w:rsid w:val="000D319F"/>
    <w:rsid w:val="000E4D0E"/>
    <w:rsid w:val="000F5EB8"/>
    <w:rsid w:val="00126EB7"/>
    <w:rsid w:val="00144B69"/>
    <w:rsid w:val="00153E86"/>
    <w:rsid w:val="001566E9"/>
    <w:rsid w:val="00172E04"/>
    <w:rsid w:val="00183789"/>
    <w:rsid w:val="001B1BD1"/>
    <w:rsid w:val="001C3EF2"/>
    <w:rsid w:val="001D17F6"/>
    <w:rsid w:val="00204B42"/>
    <w:rsid w:val="0020600D"/>
    <w:rsid w:val="0021265F"/>
    <w:rsid w:val="002131DC"/>
    <w:rsid w:val="002231C3"/>
    <w:rsid w:val="0022782D"/>
    <w:rsid w:val="0024417F"/>
    <w:rsid w:val="00250F8D"/>
    <w:rsid w:val="0025482B"/>
    <w:rsid w:val="00286206"/>
    <w:rsid w:val="002E1C97"/>
    <w:rsid w:val="002F5834"/>
    <w:rsid w:val="003006AB"/>
    <w:rsid w:val="00322D5A"/>
    <w:rsid w:val="00326EBF"/>
    <w:rsid w:val="00327FE4"/>
    <w:rsid w:val="003333CC"/>
    <w:rsid w:val="0034232B"/>
    <w:rsid w:val="00385347"/>
    <w:rsid w:val="003B72D6"/>
    <w:rsid w:val="00427F63"/>
    <w:rsid w:val="00434D38"/>
    <w:rsid w:val="004623DF"/>
    <w:rsid w:val="00494EB8"/>
    <w:rsid w:val="004C4A0A"/>
    <w:rsid w:val="004D0A00"/>
    <w:rsid w:val="004D3586"/>
    <w:rsid w:val="004E473D"/>
    <w:rsid w:val="004E7E01"/>
    <w:rsid w:val="004F348E"/>
    <w:rsid w:val="00501220"/>
    <w:rsid w:val="0055092B"/>
    <w:rsid w:val="0057615F"/>
    <w:rsid w:val="005E403A"/>
    <w:rsid w:val="005E4086"/>
    <w:rsid w:val="005F51F6"/>
    <w:rsid w:val="0060122D"/>
    <w:rsid w:val="006032BC"/>
    <w:rsid w:val="00604D91"/>
    <w:rsid w:val="006257FE"/>
    <w:rsid w:val="00654DD9"/>
    <w:rsid w:val="0066197C"/>
    <w:rsid w:val="00670DEE"/>
    <w:rsid w:val="00680656"/>
    <w:rsid w:val="006B1119"/>
    <w:rsid w:val="006B4B15"/>
    <w:rsid w:val="006D3757"/>
    <w:rsid w:val="006D37EB"/>
    <w:rsid w:val="006E3E46"/>
    <w:rsid w:val="006E71B1"/>
    <w:rsid w:val="006F1404"/>
    <w:rsid w:val="0070593B"/>
    <w:rsid w:val="00705D89"/>
    <w:rsid w:val="00731A42"/>
    <w:rsid w:val="00755487"/>
    <w:rsid w:val="00762E34"/>
    <w:rsid w:val="00767E69"/>
    <w:rsid w:val="0077079A"/>
    <w:rsid w:val="007710C4"/>
    <w:rsid w:val="00771504"/>
    <w:rsid w:val="007A5599"/>
    <w:rsid w:val="007D341B"/>
    <w:rsid w:val="00840DBD"/>
    <w:rsid w:val="00856233"/>
    <w:rsid w:val="00860F27"/>
    <w:rsid w:val="008A3D3D"/>
    <w:rsid w:val="008B0560"/>
    <w:rsid w:val="008B2BFA"/>
    <w:rsid w:val="008D31F4"/>
    <w:rsid w:val="008E6A3F"/>
    <w:rsid w:val="008E6FEB"/>
    <w:rsid w:val="008F72B0"/>
    <w:rsid w:val="009139AA"/>
    <w:rsid w:val="00923557"/>
    <w:rsid w:val="00936F03"/>
    <w:rsid w:val="00943B69"/>
    <w:rsid w:val="00944CB3"/>
    <w:rsid w:val="0096722F"/>
    <w:rsid w:val="00986624"/>
    <w:rsid w:val="009B09D7"/>
    <w:rsid w:val="009D2905"/>
    <w:rsid w:val="009D35ED"/>
    <w:rsid w:val="00A03CB6"/>
    <w:rsid w:val="00A049D0"/>
    <w:rsid w:val="00A1364C"/>
    <w:rsid w:val="00A21076"/>
    <w:rsid w:val="00A31BA8"/>
    <w:rsid w:val="00A3739A"/>
    <w:rsid w:val="00A52DAF"/>
    <w:rsid w:val="00A84072"/>
    <w:rsid w:val="00B16570"/>
    <w:rsid w:val="00B23B03"/>
    <w:rsid w:val="00B43EB7"/>
    <w:rsid w:val="00B53320"/>
    <w:rsid w:val="00B614C4"/>
    <w:rsid w:val="00B712F3"/>
    <w:rsid w:val="00B90277"/>
    <w:rsid w:val="00B93D89"/>
    <w:rsid w:val="00BC0CCE"/>
    <w:rsid w:val="00BC6522"/>
    <w:rsid w:val="00BE1FFE"/>
    <w:rsid w:val="00BE4787"/>
    <w:rsid w:val="00BF027C"/>
    <w:rsid w:val="00C121D5"/>
    <w:rsid w:val="00C17349"/>
    <w:rsid w:val="00C323A4"/>
    <w:rsid w:val="00C351AA"/>
    <w:rsid w:val="00C70852"/>
    <w:rsid w:val="00C7253F"/>
    <w:rsid w:val="00C829C3"/>
    <w:rsid w:val="00C90707"/>
    <w:rsid w:val="00C961D7"/>
    <w:rsid w:val="00CC2874"/>
    <w:rsid w:val="00CE1D1C"/>
    <w:rsid w:val="00D222F5"/>
    <w:rsid w:val="00D26A05"/>
    <w:rsid w:val="00D9309B"/>
    <w:rsid w:val="00D97B98"/>
    <w:rsid w:val="00DB0D94"/>
    <w:rsid w:val="00DC671F"/>
    <w:rsid w:val="00DE1EBA"/>
    <w:rsid w:val="00DE4DA7"/>
    <w:rsid w:val="00E02798"/>
    <w:rsid w:val="00E02C13"/>
    <w:rsid w:val="00E33B38"/>
    <w:rsid w:val="00E442A1"/>
    <w:rsid w:val="00E47FE5"/>
    <w:rsid w:val="00E574AF"/>
    <w:rsid w:val="00E73B33"/>
    <w:rsid w:val="00EA7E67"/>
    <w:rsid w:val="00F24E6D"/>
    <w:rsid w:val="00F379B8"/>
    <w:rsid w:val="00F40CAC"/>
    <w:rsid w:val="00F60DCD"/>
    <w:rsid w:val="00F714DA"/>
    <w:rsid w:val="00F87910"/>
    <w:rsid w:val="00FB456B"/>
    <w:rsid w:val="00FE132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BBC5D5"/>
  <w15:docId w15:val="{CDFC827F-0211-4E51-B628-A17FB4B91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7D341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0438B1"/>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0438B1"/>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0438B1"/>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0438B1"/>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0438B1"/>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0438B1"/>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0438B1"/>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438B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0438B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0438B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0438B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0438B1"/>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0438B1"/>
    <w:pPr>
      <w:numPr>
        <w:numId w:val="1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0438B1"/>
    <w:pPr>
      <w:numPr>
        <w:numId w:val="12"/>
      </w:numPr>
    </w:pPr>
  </w:style>
  <w:style w:type="numbering" w:styleId="111111">
    <w:name w:val="Outline List 2"/>
    <w:basedOn w:val="a2"/>
    <w:semiHidden/>
    <w:rsid w:val="000438B1"/>
    <w:pPr>
      <w:numPr>
        <w:numId w:val="14"/>
      </w:numPr>
    </w:pPr>
  </w:style>
  <w:style w:type="numbering" w:styleId="1111110">
    <w:name w:val="Outline List 1"/>
    <w:basedOn w:val="a2"/>
    <w:semiHidden/>
    <w:rsid w:val="000438B1"/>
    <w:pPr>
      <w:numPr>
        <w:numId w:val="15"/>
      </w:numPr>
    </w:pPr>
  </w:style>
  <w:style w:type="character" w:styleId="af6">
    <w:name w:val="Book Title"/>
    <w:basedOn w:val="a0"/>
    <w:uiPriority w:val="33"/>
    <w:rsid w:val="000438B1"/>
    <w:rPr>
      <w:b/>
      <w:bCs/>
      <w:smallCaps/>
      <w:spacing w:val="5"/>
    </w:rPr>
  </w:style>
  <w:style w:type="paragraph" w:styleId="af7">
    <w:name w:val="Balloon Text"/>
    <w:basedOn w:val="a"/>
    <w:link w:val="af8"/>
    <w:uiPriority w:val="99"/>
    <w:semiHidden/>
    <w:unhideWhenUsed/>
    <w:rsid w:val="000438B1"/>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0438B1"/>
    <w:rPr>
      <w:rFonts w:ascii="Tahoma" w:eastAsia="Times New Roman" w:hAnsi="Tahoma" w:cs="Tahoma"/>
      <w:sz w:val="16"/>
      <w:szCs w:val="16"/>
      <w:lang w:val="en-GB" w:eastAsia="en-US"/>
    </w:rPr>
  </w:style>
  <w:style w:type="character" w:styleId="af9">
    <w:name w:val="annotation reference"/>
    <w:basedOn w:val="a0"/>
    <w:uiPriority w:val="99"/>
    <w:semiHidden/>
    <w:unhideWhenUsed/>
    <w:rsid w:val="000438B1"/>
    <w:rPr>
      <w:sz w:val="16"/>
      <w:szCs w:val="16"/>
    </w:rPr>
  </w:style>
  <w:style w:type="paragraph" w:styleId="afa">
    <w:name w:val="annotation text"/>
    <w:basedOn w:val="a"/>
    <w:link w:val="afb"/>
    <w:uiPriority w:val="99"/>
    <w:semiHidden/>
    <w:unhideWhenUsed/>
    <w:rsid w:val="000438B1"/>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b">
    <w:name w:val="批注文字 字符"/>
    <w:basedOn w:val="a0"/>
    <w:link w:val="afa"/>
    <w:uiPriority w:val="99"/>
    <w:semiHidden/>
    <w:rsid w:val="000438B1"/>
    <w:rPr>
      <w:rFonts w:eastAsia="Times New Roman"/>
      <w:lang w:val="en-GB" w:eastAsia="en-US"/>
    </w:rPr>
  </w:style>
  <w:style w:type="paragraph" w:styleId="afc">
    <w:name w:val="annotation subject"/>
    <w:basedOn w:val="afa"/>
    <w:next w:val="afa"/>
    <w:link w:val="afd"/>
    <w:uiPriority w:val="99"/>
    <w:semiHidden/>
    <w:unhideWhenUsed/>
    <w:rsid w:val="000438B1"/>
    <w:rPr>
      <w:b/>
      <w:bCs/>
    </w:rPr>
  </w:style>
  <w:style w:type="character" w:customStyle="1" w:styleId="afd">
    <w:name w:val="批注主题 字符"/>
    <w:basedOn w:val="afb"/>
    <w:link w:val="afc"/>
    <w:uiPriority w:val="99"/>
    <w:semiHidden/>
    <w:rsid w:val="000438B1"/>
    <w:rPr>
      <w:rFonts w:eastAsia="Times New Roman"/>
      <w:b/>
      <w:bCs/>
      <w:lang w:val="en-GB" w:eastAsia="en-US"/>
    </w:rPr>
  </w:style>
  <w:style w:type="character" w:styleId="afe">
    <w:name w:val="Hyperlink"/>
    <w:basedOn w:val="a0"/>
    <w:uiPriority w:val="99"/>
    <w:unhideWhenUsed/>
    <w:rsid w:val="000438B1"/>
    <w:rPr>
      <w:color w:val="0000FF" w:themeColor="hyperlink"/>
      <w:u w:val="single"/>
    </w:rPr>
  </w:style>
  <w:style w:type="character" w:customStyle="1" w:styleId="11">
    <w:name w:val="未处理的提及1"/>
    <w:basedOn w:val="a0"/>
    <w:uiPriority w:val="99"/>
    <w:semiHidden/>
    <w:unhideWhenUsed/>
    <w:rsid w:val="000438B1"/>
    <w:rPr>
      <w:color w:val="605E5C"/>
      <w:shd w:val="clear" w:color="auto" w:fill="E1DFDD"/>
    </w:rPr>
  </w:style>
  <w:style w:type="character" w:styleId="aff">
    <w:name w:val="Emphasis"/>
    <w:basedOn w:val="a0"/>
    <w:uiPriority w:val="20"/>
    <w:qFormat/>
    <w:rsid w:val="000438B1"/>
    <w:rPr>
      <w:i/>
      <w:iCs/>
    </w:rPr>
  </w:style>
  <w:style w:type="character" w:styleId="aff0">
    <w:name w:val="Unresolved Mention"/>
    <w:basedOn w:val="a0"/>
    <w:uiPriority w:val="99"/>
    <w:semiHidden/>
    <w:unhideWhenUsed/>
    <w:rsid w:val="000438B1"/>
    <w:rPr>
      <w:color w:val="605E5C"/>
      <w:shd w:val="clear" w:color="auto" w:fill="E1DFDD"/>
    </w:rPr>
  </w:style>
  <w:style w:type="character" w:styleId="aff1">
    <w:name w:val="FollowedHyperlink"/>
    <w:basedOn w:val="a0"/>
    <w:uiPriority w:val="99"/>
    <w:semiHidden/>
    <w:unhideWhenUsed/>
    <w:rsid w:val="006619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zh/A/68/4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13791</Words>
  <Characters>15137</Characters>
  <Application>Microsoft Office Word</Application>
  <DocSecurity>0</DocSecurity>
  <Lines>542</Lines>
  <Paragraphs>189</Paragraphs>
  <ScaleCrop>false</ScaleCrop>
  <Company>DCM</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CCPR/C/133/2</dc:title>
  <dc:subject>2218368</dc:subject>
  <dc:creator>JI</dc:creator>
  <cp:keywords/>
  <dc:description/>
  <cp:lastModifiedBy>Xiangli Ferschin-Ji</cp:lastModifiedBy>
  <cp:revision>2</cp:revision>
  <cp:lastPrinted>2014-05-09T11:28:00Z</cp:lastPrinted>
  <dcterms:created xsi:type="dcterms:W3CDTF">2022-02-17T14:23:00Z</dcterms:created>
  <dcterms:modified xsi:type="dcterms:W3CDTF">2022-02-17T14:23:00Z</dcterms:modified>
</cp:coreProperties>
</file>