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4CA" w:rsidRDefault="007154CA" w:rsidP="007154CA">
      <w:pPr>
        <w:spacing w:line="240" w:lineRule="auto"/>
        <w:jc w:val="left"/>
        <w:rPr>
          <w:szCs w:val="6"/>
        </w:rPr>
        <w:sectPr w:rsidR="007154CA" w:rsidSect="007154C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  <w:bookmarkStart w:id="1" w:name="TmpSave"/>
      <w:bookmarkEnd w:id="1"/>
    </w:p>
    <w:p w:rsidR="00274CD4" w:rsidRPr="003C7438" w:rsidRDefault="00274CD4" w:rsidP="00274CD4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المعنية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بالقضاء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التمييز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ضد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المرأة</w:t>
      </w:r>
    </w:p>
    <w:p w:rsidR="00274CD4" w:rsidRPr="003C7438" w:rsidRDefault="00274CD4" w:rsidP="00274CD4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rFonts w:hint="cs"/>
          <w:rtl/>
        </w:rPr>
      </w:pPr>
      <w:r w:rsidRPr="003C7438">
        <w:rPr>
          <w:rFonts w:hint="cs"/>
          <w:rtl/>
        </w:rPr>
        <w:t>الدورة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الخامسة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والثلاثون</w:t>
      </w:r>
    </w:p>
    <w:p w:rsidR="00274CD4" w:rsidRPr="003C7438" w:rsidRDefault="00274CD4" w:rsidP="00274CD4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3C7438">
        <w:rPr>
          <w:rFonts w:hint="cs"/>
          <w:rtl/>
        </w:rPr>
        <w:t>15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أيار/مايو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2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حزيران/يونيه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2006</w:t>
      </w:r>
    </w:p>
    <w:p w:rsidR="00274CD4" w:rsidRPr="003C7438" w:rsidRDefault="00274CD4" w:rsidP="00274CD4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274CD4" w:rsidRPr="003C7438" w:rsidRDefault="00274CD4" w:rsidP="00274CD4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274CD4" w:rsidRPr="003C7438" w:rsidRDefault="00274CD4" w:rsidP="00274CD4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3C7438">
        <w:rPr>
          <w:rFonts w:hint="cs"/>
          <w:rtl/>
        </w:rPr>
        <w:tab/>
      </w:r>
      <w:r w:rsidRPr="003C7438">
        <w:rPr>
          <w:rFonts w:hint="cs"/>
          <w:rtl/>
        </w:rPr>
        <w:tab/>
        <w:t>التعليقات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الختامية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المعنية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بالقضاء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التمييز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ضد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المرأة</w:t>
      </w:r>
      <w:r>
        <w:rPr>
          <w:rFonts w:hint="cs"/>
          <w:rtl/>
        </w:rPr>
        <w:t>:</w:t>
      </w:r>
      <w:r w:rsidR="00AA4DB2">
        <w:rPr>
          <w:rFonts w:hint="cs"/>
          <w:rtl/>
        </w:rPr>
        <w:t xml:space="preserve"> </w:t>
      </w:r>
      <w:r>
        <w:rPr>
          <w:rtl/>
        </w:rPr>
        <w:br/>
      </w:r>
      <w:r w:rsidRPr="003C7438">
        <w:rPr>
          <w:rFonts w:hint="cs"/>
          <w:rtl/>
        </w:rPr>
        <w:t>البوسنة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والهرسك</w:t>
      </w:r>
    </w:p>
    <w:p w:rsidR="00274CD4" w:rsidRPr="003C7438" w:rsidRDefault="00274CD4" w:rsidP="00274CD4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1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نظرت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جلستيها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721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722،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المعقودت</w:t>
      </w:r>
      <w:r>
        <w:rPr>
          <w:rFonts w:hint="cs"/>
          <w:rtl/>
        </w:rPr>
        <w:t>ي</w:t>
      </w:r>
      <w:r w:rsidRPr="003C7438">
        <w:rPr>
          <w:rFonts w:hint="cs"/>
          <w:rtl/>
        </w:rPr>
        <w:t>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16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أيار/مايو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2006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(انظر</w:t>
      </w:r>
      <w:r w:rsidR="00AA4DB2">
        <w:rPr>
          <w:rFonts w:hint="cs"/>
          <w:rtl/>
        </w:rPr>
        <w:t xml:space="preserve"> </w:t>
      </w:r>
      <w:r w:rsidRPr="003C7438">
        <w:t>CEDAW/C/SR.721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</w:t>
      </w:r>
      <w:r w:rsidR="00AA4DB2">
        <w:rPr>
          <w:rFonts w:hint="cs"/>
          <w:rtl/>
        </w:rPr>
        <w:t xml:space="preserve"> </w:t>
      </w:r>
      <w:r>
        <w:t>722</w:t>
      </w:r>
      <w:r w:rsidRPr="003C7438">
        <w:rPr>
          <w:rFonts w:hint="cs"/>
          <w:rtl/>
        </w:rPr>
        <w:t>)،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التقرير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الجامع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للتقرير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الأول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والتقريرين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الدوريين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الثاني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والثالث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المقدم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البوسنة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والهرسك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(</w:t>
      </w:r>
      <w:r w:rsidRPr="003C7438">
        <w:t>CEDAW/C/BIH/1-3</w:t>
      </w:r>
      <w:r w:rsidRPr="003C7438">
        <w:rPr>
          <w:rFonts w:hint="cs"/>
          <w:rtl/>
        </w:rPr>
        <w:t>).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</w:t>
      </w:r>
      <w:r>
        <w:rPr>
          <w:rFonts w:hint="cs"/>
          <w:rtl/>
        </w:rPr>
        <w:t>ترد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قائمة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القضايا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والأسئلة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المطروحة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الوثيقة</w:t>
      </w:r>
      <w:r w:rsidR="00AA4DB2">
        <w:rPr>
          <w:rFonts w:hint="cs"/>
          <w:rtl/>
        </w:rPr>
        <w:t xml:space="preserve"> </w:t>
      </w:r>
      <w:r w:rsidRPr="003C7438">
        <w:t>CEDAW/C/BIH/Q/3</w:t>
      </w:r>
      <w:r w:rsidRPr="003C7438">
        <w:rPr>
          <w:rFonts w:hint="cs"/>
          <w:rtl/>
        </w:rPr>
        <w:t>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وردود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البوسنة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والهرسك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الوثيقة</w:t>
      </w:r>
      <w:r w:rsidR="00AA4DB2">
        <w:rPr>
          <w:rFonts w:hint="cs"/>
          <w:rtl/>
        </w:rPr>
        <w:t xml:space="preserve"> </w:t>
      </w:r>
      <w:r w:rsidRPr="003C7438">
        <w:t>CEDAW/C/BIH/Q/3/Add.1</w:t>
      </w:r>
      <w:r w:rsidRPr="003C7438">
        <w:rPr>
          <w:rFonts w:hint="cs"/>
          <w:rtl/>
        </w:rPr>
        <w:t>.</w:t>
      </w:r>
    </w:p>
    <w:p w:rsidR="00274CD4" w:rsidRPr="003C7438" w:rsidRDefault="00274CD4" w:rsidP="00274CD4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274CD4" w:rsidRDefault="00274CD4" w:rsidP="00274CD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مقدمة</w:t>
      </w:r>
    </w:p>
    <w:p w:rsidR="00274CD4" w:rsidRPr="003C7438" w:rsidRDefault="00274CD4" w:rsidP="00274CD4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2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تشيد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بانضمام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إلى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الاتفاقية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بدون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تحفظات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وتعرب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تقديرها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تقديمها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لتقريرها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الجامع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للتقرير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الأول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والتقريرين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الدوريين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الثاني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والثالث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تضمن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قدرا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كبيرا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واتبعت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إعداده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المبادئ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التوجيهية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بإعداد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التقارير</w:t>
      </w:r>
      <w:r w:rsidRPr="003C7438">
        <w:rPr>
          <w:rFonts w:hint="cs"/>
          <w:rtl/>
        </w:rPr>
        <w:t>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بينما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تعرب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أسفها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لتقديم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التقرير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متأخرا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موعده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C7438">
        <w:rPr>
          <w:rFonts w:hint="cs"/>
          <w:rtl/>
        </w:rPr>
        <w:t>عدم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توضيح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إذا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كانت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التوصيات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العامة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أخذت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الاعتبار.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</w:t>
      </w:r>
      <w:r>
        <w:rPr>
          <w:rFonts w:hint="cs"/>
          <w:rtl/>
        </w:rPr>
        <w:t>ثني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أيضا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C7438">
        <w:rPr>
          <w:rFonts w:hint="cs"/>
          <w:rtl/>
        </w:rPr>
        <w:t>ردودها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قائمة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القضايا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والأسئلة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طرحها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الفريق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العامل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لما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قبل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الدور</w:t>
      </w:r>
      <w:r>
        <w:rPr>
          <w:rFonts w:hint="cs"/>
          <w:rtl/>
        </w:rPr>
        <w:t>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التابع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للجنة،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</w:t>
      </w:r>
      <w:r>
        <w:rPr>
          <w:rFonts w:hint="cs"/>
          <w:rtl/>
        </w:rPr>
        <w:t>ل</w:t>
      </w:r>
      <w:r w:rsidRPr="003C7438">
        <w:rPr>
          <w:rFonts w:hint="cs"/>
          <w:rtl/>
        </w:rPr>
        <w:t>لبيان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الشفوي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الذي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وضع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التقرير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ضمن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السياق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السياسي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والإداري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المعقد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للبلد،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</w:t>
      </w:r>
      <w:r>
        <w:rPr>
          <w:rFonts w:hint="cs"/>
          <w:rtl/>
        </w:rPr>
        <w:t>ل</w:t>
      </w:r>
      <w:r w:rsidRPr="003C7438">
        <w:rPr>
          <w:rFonts w:hint="cs"/>
          <w:rtl/>
        </w:rPr>
        <w:t>لردود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المقدمة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الأسئلة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طرحتها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شفويا.</w:t>
      </w:r>
    </w:p>
    <w:p w:rsidR="00274CD4" w:rsidRPr="003C7438" w:rsidRDefault="00274CD4" w:rsidP="00274CD4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3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وت</w:t>
      </w:r>
      <w:r>
        <w:rPr>
          <w:rFonts w:hint="cs"/>
          <w:rtl/>
        </w:rPr>
        <w:t>ثني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لإرسالها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وفدا،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برئاسة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مدير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الوكالة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المعنية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بالمساواة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الجنسين.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وتعرب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تقديرها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للحوار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الصريح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والبناء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الذي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جرى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الوفد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وأعضاء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اللجنة.</w:t>
      </w:r>
    </w:p>
    <w:p w:rsidR="00274CD4" w:rsidRPr="003C7438" w:rsidRDefault="00274CD4" w:rsidP="00274CD4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4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و</w:t>
      </w:r>
      <w:r>
        <w:rPr>
          <w:rFonts w:hint="cs"/>
          <w:rtl/>
        </w:rPr>
        <w:t>تثني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C7438">
        <w:rPr>
          <w:rFonts w:hint="cs"/>
          <w:rtl/>
        </w:rPr>
        <w:t>تصديقها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البروتوكول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الاختياري،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أيلول/سبتمبر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2002.</w:t>
      </w:r>
    </w:p>
    <w:p w:rsidR="00274CD4" w:rsidRPr="003C7438" w:rsidRDefault="00274CD4" w:rsidP="00274CD4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5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وترحب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باستشارة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للمنظمات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غير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الحكومية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النسائية،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إعداد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التقرير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والردود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قائمة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القضايا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والأسئلة.</w:t>
      </w:r>
    </w:p>
    <w:p w:rsidR="00274CD4" w:rsidRPr="003C7438" w:rsidRDefault="00274CD4" w:rsidP="00274CD4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6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وتلاحظ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الارتياح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غطت،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مشروع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خطة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عملها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الوطنية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المتعلقة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بالشؤون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الجنسانية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(2005)،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مجالا</w:t>
      </w:r>
      <w:r>
        <w:rPr>
          <w:rFonts w:hint="cs"/>
          <w:rtl/>
        </w:rPr>
        <w:t>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الاهتمام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الحاسمة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الإثني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عشر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المتضمنة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إعلان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ومنهاج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عمل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بيجين،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حيث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أدرجت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هذه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المجالات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مشروع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خطة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العمل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سيعرض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مجلس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الوزراء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عام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2006.</w:t>
      </w:r>
    </w:p>
    <w:p w:rsidR="00274CD4" w:rsidRPr="003C7438" w:rsidRDefault="00274CD4" w:rsidP="00274CD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 w:rsidRPr="003C7438">
        <w:rPr>
          <w:rFonts w:hint="cs"/>
          <w:rtl/>
        </w:rPr>
        <w:tab/>
      </w:r>
      <w:r w:rsidRPr="003C7438">
        <w:rPr>
          <w:rFonts w:hint="cs"/>
          <w:rtl/>
        </w:rPr>
        <w:tab/>
        <w:t>الجوانب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الإيجابية</w:t>
      </w:r>
    </w:p>
    <w:p w:rsidR="00274CD4" w:rsidRPr="003C7438" w:rsidRDefault="00274CD4" w:rsidP="00274CD4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7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ترحب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بتأسيس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الوكالة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المعنية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بالمساواة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مستوى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بوصفها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الجهاز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للنهوض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بالمرأة،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وترحب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كذلك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بإقامة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مراكز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للشؤون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الجنسانية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كلا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الكيانين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(اتحاد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البوسنة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والهرسك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وجمهورية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صربسكا).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وتعرب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تقديرها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أيضا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لإنشاء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آليات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مؤسسية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أجل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تعميم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مراعاة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المنظور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الجنساني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الأفرع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التشريعية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والتنفيذية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</w:t>
      </w:r>
      <w:r>
        <w:rPr>
          <w:rFonts w:hint="cs"/>
          <w:rtl/>
        </w:rPr>
        <w:t>حكومة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صعيد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الدولة،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والكيانين</w:t>
      </w:r>
      <w:r w:rsidRPr="003C7438">
        <w:rPr>
          <w:rFonts w:hint="cs"/>
          <w:rtl/>
        </w:rPr>
        <w:t>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والكانتونات،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والبلديات.</w:t>
      </w:r>
    </w:p>
    <w:p w:rsidR="00274CD4" w:rsidRPr="003C7438" w:rsidRDefault="00274CD4" w:rsidP="00274CD4">
      <w:pPr>
        <w:pStyle w:val="SingleTxt"/>
        <w:rPr>
          <w:rFonts w:hint="eastAsia"/>
          <w:rtl/>
        </w:rPr>
      </w:pPr>
      <w:r w:rsidRPr="003C7438">
        <w:rPr>
          <w:rFonts w:hint="cs"/>
          <w:rtl/>
        </w:rPr>
        <w:t>8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وتشيد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بالحكومة</w:t>
      </w:r>
      <w:r>
        <w:rPr>
          <w:rFonts w:hint="cs"/>
          <w:rtl/>
        </w:rPr>
        <w:t>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لاضطلاعها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بمجموعة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المبادرات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التشريعية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والأنشطة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ذات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الصلة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بها،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تهدف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إلى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القضاء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التمييز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ضد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المرأة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وتعزيز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المساواة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الجنسين.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وترحب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وجه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الخصوص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بسن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قانون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المساواة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(2003)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البوسنة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والهرسك،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وهو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القانون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الذي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يحظر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التمييز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المباشر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وغير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المباشر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الصعيدين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الخاص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والعام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جميع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قطاعات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المجتمع.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وتشيد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هذا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السياق،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بالمساعدة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قدمتها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خلال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مشروع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برنامج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الأمم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المتحدة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الإنمائي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المعنون</w:t>
      </w:r>
      <w:r w:rsidR="00AA4DB2">
        <w:rPr>
          <w:rFonts w:hint="cs"/>
          <w:rtl/>
        </w:rPr>
        <w:t xml:space="preserve"> </w:t>
      </w:r>
      <w:r w:rsidRPr="003C7438">
        <w:rPr>
          <w:rFonts w:hint="eastAsia"/>
          <w:rtl/>
        </w:rPr>
        <w:t>”تنفيذ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قانون</w:t>
      </w:r>
      <w:r w:rsidR="00AA4DB2">
        <w:rPr>
          <w:rFonts w:hint="eastAsia"/>
          <w:rtl/>
        </w:rPr>
        <w:t xml:space="preserve"> </w:t>
      </w:r>
      <w:r>
        <w:rPr>
          <w:rFonts w:hint="cs"/>
          <w:rtl/>
        </w:rPr>
        <w:t>المساواة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AA4DB2">
        <w:rPr>
          <w:rFonts w:hint="cs"/>
          <w:rtl/>
        </w:rPr>
        <w:t xml:space="preserve"> </w:t>
      </w:r>
      <w:r w:rsidRPr="003C7438">
        <w:rPr>
          <w:rFonts w:hint="eastAsia"/>
          <w:rtl/>
        </w:rPr>
        <w:t>و</w:t>
      </w:r>
      <w:r>
        <w:rPr>
          <w:rFonts w:hint="cs"/>
          <w:rtl/>
        </w:rPr>
        <w:t>ال</w:t>
      </w:r>
      <w:r w:rsidRPr="003C7438">
        <w:rPr>
          <w:rFonts w:hint="eastAsia"/>
          <w:rtl/>
        </w:rPr>
        <w:t>مشروع</w:t>
      </w:r>
      <w:r w:rsidR="00AA4DB2">
        <w:rPr>
          <w:rFonts w:hint="eastAsia"/>
          <w:rtl/>
        </w:rPr>
        <w:t xml:space="preserve"> </w:t>
      </w:r>
      <w:r>
        <w:rPr>
          <w:rFonts w:hint="cs"/>
          <w:rtl/>
        </w:rPr>
        <w:t>دون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الإقليمي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C7438">
        <w:rPr>
          <w:rFonts w:hint="eastAsia"/>
          <w:rtl/>
        </w:rPr>
        <w:t>لشؤون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الجنساني</w:t>
      </w:r>
      <w:r w:rsidRPr="003C7438">
        <w:rPr>
          <w:rFonts w:hint="cs"/>
          <w:rtl/>
        </w:rPr>
        <w:t>ة</w:t>
      </w:r>
      <w:r w:rsidRPr="003C7438">
        <w:rPr>
          <w:rFonts w:hint="eastAsia"/>
          <w:rtl/>
        </w:rPr>
        <w:t>“،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الذي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يهدف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إلى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تعزيز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تنفيذ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القانون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المذكور</w:t>
      </w:r>
      <w:r w:rsidR="00AA4DB2">
        <w:rPr>
          <w:rFonts w:hint="cs"/>
          <w:rtl/>
        </w:rPr>
        <w:t xml:space="preserve"> </w:t>
      </w:r>
      <w:r w:rsidR="0065695D">
        <w:rPr>
          <w:rFonts w:hint="cs"/>
          <w:rtl/>
        </w:rPr>
        <w:t>والتعجيل</w:t>
      </w:r>
      <w:r w:rsidR="00AA4DB2">
        <w:rPr>
          <w:rFonts w:hint="cs"/>
          <w:rtl/>
        </w:rPr>
        <w:t xml:space="preserve"> </w:t>
      </w:r>
      <w:r w:rsidR="0065695D">
        <w:rPr>
          <w:rFonts w:hint="cs"/>
          <w:rtl/>
        </w:rPr>
        <w:t>به</w:t>
      </w:r>
      <w:r w:rsidRPr="003C7438">
        <w:rPr>
          <w:rFonts w:hint="eastAsia"/>
          <w:rtl/>
        </w:rPr>
        <w:t>،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من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خلال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إنشاء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أفرقة</w:t>
      </w:r>
      <w:r w:rsidR="00AA4DB2">
        <w:rPr>
          <w:rFonts w:hint="eastAsia"/>
          <w:rtl/>
        </w:rPr>
        <w:t xml:space="preserve"> </w:t>
      </w:r>
      <w:r>
        <w:rPr>
          <w:rFonts w:hint="cs"/>
          <w:rtl/>
        </w:rPr>
        <w:t>عاملة</w:t>
      </w:r>
      <w:r w:rsidR="00AA4DB2">
        <w:rPr>
          <w:rFonts w:hint="cs"/>
          <w:rtl/>
        </w:rPr>
        <w:t xml:space="preserve"> </w:t>
      </w:r>
      <w:r w:rsidRPr="003C7438">
        <w:rPr>
          <w:rFonts w:hint="eastAsia"/>
          <w:rtl/>
        </w:rPr>
        <w:t>لإجراء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التحليلات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وتقديم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توصيات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ذات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توجهات</w:t>
      </w:r>
      <w:r w:rsidR="00AA4DB2">
        <w:rPr>
          <w:rFonts w:hint="eastAsia"/>
          <w:rtl/>
        </w:rPr>
        <w:t xml:space="preserve"> </w:t>
      </w:r>
      <w:r w:rsidRPr="003C7438">
        <w:rPr>
          <w:rFonts w:hint="eastAsia"/>
          <w:rtl/>
        </w:rPr>
        <w:t>عملية.</w:t>
      </w:r>
    </w:p>
    <w:p w:rsidR="00274CD4" w:rsidRPr="003C7438" w:rsidRDefault="00274CD4" w:rsidP="00274CD4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9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وترحب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بالتطورات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طرأت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مؤخرا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فيما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يتعلق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بحماية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المرأة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العنف،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وجه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الخصوص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سن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قانون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3C7438">
        <w:rPr>
          <w:rFonts w:hint="cs"/>
          <w:rtl/>
        </w:rPr>
        <w:t>حماية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العنف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الأسري،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كلا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الكيانين.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وتعرب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تقديرها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لإدخال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الإجراءات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الجديدة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للشرطة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مقاطعة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برت</w:t>
      </w:r>
      <w:r>
        <w:rPr>
          <w:rFonts w:hint="cs"/>
          <w:rtl/>
        </w:rPr>
        <w:t>ش</w:t>
      </w:r>
      <w:r w:rsidRPr="003C7438">
        <w:rPr>
          <w:rFonts w:hint="cs"/>
          <w:rtl/>
        </w:rPr>
        <w:t>كو،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وإنشاء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مراكز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تنسيق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وزارات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الشؤون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الداخلية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مستوى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الكانتونات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</w:t>
      </w:r>
      <w:r>
        <w:rPr>
          <w:rFonts w:hint="cs"/>
          <w:rtl/>
        </w:rPr>
        <w:t>ا</w:t>
      </w:r>
      <w:r w:rsidRPr="003C7438">
        <w:rPr>
          <w:rFonts w:hint="cs"/>
          <w:rtl/>
        </w:rPr>
        <w:t>تحاد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البوسنة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والهرسك،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</w:t>
      </w:r>
      <w:r>
        <w:rPr>
          <w:rFonts w:hint="cs"/>
          <w:rtl/>
        </w:rPr>
        <w:t>عمل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إنشاء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3C7438">
        <w:rPr>
          <w:rFonts w:hint="cs"/>
          <w:rtl/>
        </w:rPr>
        <w:t>لخط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الساخن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لن</w:t>
      </w:r>
      <w:r>
        <w:rPr>
          <w:rFonts w:hint="cs"/>
          <w:rtl/>
        </w:rPr>
        <w:t>داء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الاستغاثة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جمهورية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صربسكا</w:t>
      </w:r>
      <w:r w:rsidRPr="003C7438">
        <w:rPr>
          <w:rFonts w:hint="cs"/>
          <w:rtl/>
        </w:rPr>
        <w:t>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أجل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مساعدة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النساء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اللاتي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يقعن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ضحايا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للعنف،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كما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ترحب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باعتماد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استراتيجيات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وتدابير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لمكافحة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الاتجار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بالأشخاص،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قبيل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إنشاء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منصب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منسق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المعني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بمكافحة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الاتجار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بالبشر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والهجرة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غير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القانونية،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وإنشاء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فريق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خبراء،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يتكون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ممثلين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للوزارات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المختلفة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ومكتب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المدعي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العام.</w:t>
      </w:r>
    </w:p>
    <w:p w:rsidR="00274CD4" w:rsidRPr="003C7438" w:rsidRDefault="00274CD4" w:rsidP="00274CD4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10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وتلاحظ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التقدير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تنفيذ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عدد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المشاريع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والبرامج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أجل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النهوض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بالمرأة،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بما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ذلك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تحليل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الكتب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الدراسية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للقضاء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القولبة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النمطية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الجنسانية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مجال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التعليم؛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وتعزيز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مراعاة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الفوارق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وسائط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الإعلام؛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والحملات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والأنشطة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الأخرى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ترمي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إلى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التشجيع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تسجيل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نساء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الغجر</w:t>
      </w:r>
      <w:r w:rsidRPr="003C7438">
        <w:rPr>
          <w:rFonts w:hint="cs"/>
          <w:rtl/>
        </w:rPr>
        <w:t>؛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والتدريب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معالجة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القضايا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الجنسانية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للأفرقة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العاملة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ذات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الصلة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وحدة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تخطيط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السياسات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الاقتصادية،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المسؤولة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إعداد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الاستراتيجية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الإنمائية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المتوسطة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الأجل.</w:t>
      </w:r>
    </w:p>
    <w:p w:rsidR="00274CD4" w:rsidRPr="003C7438" w:rsidRDefault="00274CD4" w:rsidP="00274CD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3C7438">
        <w:rPr>
          <w:rFonts w:hint="cs"/>
          <w:rtl/>
        </w:rPr>
        <w:t>مجالات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الاهتمام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الرئيسية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والتوصيات</w:t>
      </w:r>
    </w:p>
    <w:p w:rsidR="00274CD4" w:rsidRPr="003C7438" w:rsidRDefault="00274CD4" w:rsidP="00AA4DB2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11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  <w:t>بينما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تدرك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الصعوبات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تواجهها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بسبب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الآثار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المترتبة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الصراع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</w:t>
      </w:r>
      <w:r w:rsidR="0065695D">
        <w:rPr>
          <w:rFonts w:hint="cs"/>
          <w:rtl/>
        </w:rPr>
        <w:t>مسلح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وعمليات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التحول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السياسي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والاقتصادي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والاجتماعي</w:t>
      </w:r>
      <w:r w:rsidRPr="003C7438">
        <w:rPr>
          <w:rFonts w:hint="cs"/>
          <w:rtl/>
        </w:rPr>
        <w:t>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خلال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فترة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الإعمار،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فهي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تعرب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قلقها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لتأثر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تمتع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المرأة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بحقوق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الإنسان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الخاصة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تأثرا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سلبيا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بعدة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عوامل</w:t>
      </w:r>
      <w:r w:rsidRPr="003C7438">
        <w:rPr>
          <w:rFonts w:hint="cs"/>
          <w:rtl/>
        </w:rPr>
        <w:t>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خلال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فترة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بعد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الحرب: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كانعدام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التحليلات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الجنسانية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للنتائج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المترتبة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الصراع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المسلح،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وانعدام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التحليلات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الجنسانية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لعمليات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3C7438">
        <w:rPr>
          <w:rFonts w:hint="cs"/>
          <w:rtl/>
        </w:rPr>
        <w:t>لسلام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والإعمار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</w:t>
      </w:r>
      <w:r>
        <w:rPr>
          <w:rFonts w:hint="cs"/>
          <w:rtl/>
        </w:rPr>
        <w:t>التحول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وانعدام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مشاركة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Pr="003C7438">
        <w:rPr>
          <w:rFonts w:hint="cs"/>
          <w:rtl/>
        </w:rPr>
        <w:t>.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وتعرب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قلقها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أيضا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C7438">
        <w:rPr>
          <w:rFonts w:hint="cs"/>
          <w:rtl/>
        </w:rPr>
        <w:t>أن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إنشاء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إطار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دستوري،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فضلا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هياكل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إدارية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3C7438">
        <w:rPr>
          <w:rFonts w:hint="cs"/>
          <w:rtl/>
        </w:rPr>
        <w:t>سياسية،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أساس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الأصل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الإثني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باعتباره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العامل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الحاسم،</w:t>
      </w:r>
      <w:r w:rsidR="00AA4DB2">
        <w:rPr>
          <w:rFonts w:hint="cs"/>
          <w:rtl/>
        </w:rPr>
        <w:t xml:space="preserve"> سا</w:t>
      </w:r>
      <w:r w:rsidR="003243F5">
        <w:rPr>
          <w:rFonts w:hint="cs"/>
          <w:rtl/>
        </w:rPr>
        <w:t>هم</w:t>
      </w:r>
      <w:r w:rsidR="00AA4DB2">
        <w:rPr>
          <w:rFonts w:hint="cs"/>
          <w:rtl/>
        </w:rPr>
        <w:t xml:space="preserve"> </w:t>
      </w:r>
      <w:r w:rsidR="003243F5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="003243F5">
        <w:rPr>
          <w:rFonts w:hint="cs"/>
          <w:rtl/>
        </w:rPr>
        <w:t>الحد</w:t>
      </w:r>
      <w:r w:rsidR="00AA4DB2">
        <w:rPr>
          <w:rFonts w:hint="cs"/>
          <w:rtl/>
        </w:rPr>
        <w:t xml:space="preserve">ّ </w:t>
      </w:r>
      <w:r w:rsidR="003243F5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الاعتراف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بمبادئ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المساواة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الجنسين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وتنفيذها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الوجه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التام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حتى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الآن</w:t>
      </w:r>
      <w:r w:rsidRPr="003C7438">
        <w:rPr>
          <w:rFonts w:hint="cs"/>
          <w:rtl/>
        </w:rPr>
        <w:t>.</w:t>
      </w:r>
    </w:p>
    <w:p w:rsidR="00274CD4" w:rsidRPr="003C7438" w:rsidRDefault="00274CD4" w:rsidP="00274CD4">
      <w:pPr>
        <w:pStyle w:val="SingleTxt"/>
        <w:rPr>
          <w:rFonts w:hint="cs"/>
          <w:b/>
          <w:bCs/>
          <w:rtl/>
        </w:rPr>
      </w:pPr>
      <w:r w:rsidRPr="00AA4DB2">
        <w:rPr>
          <w:rFonts w:hint="cs"/>
          <w:rtl/>
        </w:rPr>
        <w:t>12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 w:rsidRPr="003C7438">
        <w:rPr>
          <w:rFonts w:hint="cs"/>
          <w:b/>
          <w:bCs/>
          <w:rtl/>
        </w:rPr>
        <w:tab/>
        <w:t>تحث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الامتثال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3C7438">
        <w:rPr>
          <w:rFonts w:hint="cs"/>
          <w:b/>
          <w:bCs/>
          <w:rtl/>
        </w:rPr>
        <w:t>التزاماتها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بموجب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اتفاقية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القضاء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التمييز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ضد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المرأة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بدون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تأخير،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إشراك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المرأة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جميع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عمليات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التحول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السياسي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والاقتصادي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والاجتماعي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مستوى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والكيان</w:t>
      </w:r>
      <w:r>
        <w:rPr>
          <w:rFonts w:hint="cs"/>
          <w:b/>
          <w:bCs/>
          <w:rtl/>
        </w:rPr>
        <w:t>ين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والكانتونات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والبلديات،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أساس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المساواة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مع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الرجل،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وجعل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التحليلات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الجنسانية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جزءا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لا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يتجزأ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من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هذه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العمليات.</w:t>
      </w:r>
    </w:p>
    <w:p w:rsidR="00274CD4" w:rsidRPr="003C7438" w:rsidRDefault="00274CD4" w:rsidP="003243F5">
      <w:pPr>
        <w:pStyle w:val="SingleTxt"/>
        <w:rPr>
          <w:rFonts w:hint="cs"/>
          <w:rtl/>
        </w:rPr>
      </w:pPr>
      <w:r w:rsidRPr="003C7438">
        <w:rPr>
          <w:rFonts w:hint="cs"/>
          <w:rtl/>
        </w:rPr>
        <w:t>13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-</w:t>
      </w:r>
      <w:r w:rsidRPr="003C7438">
        <w:rPr>
          <w:rFonts w:hint="cs"/>
          <w:rtl/>
        </w:rPr>
        <w:tab/>
      </w:r>
      <w:r>
        <w:rPr>
          <w:rFonts w:hint="cs"/>
          <w:rtl/>
        </w:rPr>
        <w:t>و</w:t>
      </w:r>
      <w:r w:rsidRPr="003C7438">
        <w:rPr>
          <w:rFonts w:hint="cs"/>
          <w:rtl/>
        </w:rPr>
        <w:t>بالرغم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جميع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المعاهدات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لحقوق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الإنسان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مطبقة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بشكل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مباشر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الطرف،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بما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ذلك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اتفاقية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القضاء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جميع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أشكال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التمييز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ضد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المرأة،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تعرب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قلقها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3C7438">
        <w:rPr>
          <w:rFonts w:hint="cs"/>
          <w:rtl/>
        </w:rPr>
        <w:t>أن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الاتفاقية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لا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تحتكم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إليها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المرأة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الدعاوى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المتعلقة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بالشؤون</w:t>
      </w:r>
      <w:r w:rsidR="00AA4DB2">
        <w:rPr>
          <w:rFonts w:hint="cs"/>
          <w:rtl/>
        </w:rPr>
        <w:t xml:space="preserve"> </w:t>
      </w:r>
      <w:r w:rsidRPr="003C7438">
        <w:rPr>
          <w:rFonts w:hint="cs"/>
          <w:rtl/>
        </w:rPr>
        <w:t>الأسرية</w:t>
      </w:r>
      <w:r w:rsidR="003243F5">
        <w:rPr>
          <w:rFonts w:hint="cs"/>
          <w:rtl/>
        </w:rPr>
        <w:t>،</w:t>
      </w:r>
      <w:r w:rsidR="00AA4DB2">
        <w:rPr>
          <w:rFonts w:hint="cs"/>
          <w:rtl/>
        </w:rPr>
        <w:t xml:space="preserve"> </w:t>
      </w:r>
      <w:r w:rsidR="003243F5">
        <w:rPr>
          <w:rFonts w:hint="cs"/>
          <w:rtl/>
        </w:rPr>
        <w:t>ولا</w:t>
      </w:r>
      <w:r w:rsidR="00AA4DB2">
        <w:rPr>
          <w:rFonts w:hint="cs"/>
          <w:rtl/>
        </w:rPr>
        <w:t> </w:t>
      </w:r>
      <w:r w:rsidR="003243F5">
        <w:rPr>
          <w:rFonts w:hint="cs"/>
          <w:rtl/>
        </w:rPr>
        <w:t>يطبقها</w:t>
      </w:r>
      <w:r w:rsidR="00AA4DB2">
        <w:rPr>
          <w:rFonts w:hint="cs"/>
          <w:rtl/>
        </w:rPr>
        <w:t xml:space="preserve"> </w:t>
      </w:r>
      <w:r w:rsidR="003243F5">
        <w:rPr>
          <w:rFonts w:hint="cs"/>
          <w:rtl/>
        </w:rPr>
        <w:t>الجهاز</w:t>
      </w:r>
      <w:r w:rsidR="00AA4DB2">
        <w:rPr>
          <w:rFonts w:hint="cs"/>
          <w:rtl/>
        </w:rPr>
        <w:t xml:space="preserve"> </w:t>
      </w:r>
      <w:r w:rsidR="003243F5">
        <w:rPr>
          <w:rFonts w:hint="cs"/>
          <w:rtl/>
        </w:rPr>
        <w:t>القضائي</w:t>
      </w:r>
      <w:r w:rsidRPr="003C7438">
        <w:rPr>
          <w:rFonts w:hint="cs"/>
          <w:rtl/>
        </w:rPr>
        <w:t>.</w:t>
      </w:r>
    </w:p>
    <w:p w:rsidR="00274CD4" w:rsidRPr="003C7438" w:rsidRDefault="00274CD4" w:rsidP="00274CD4">
      <w:pPr>
        <w:pStyle w:val="SingleTxt"/>
        <w:rPr>
          <w:rFonts w:hint="cs"/>
          <w:b/>
          <w:bCs/>
          <w:rtl/>
        </w:rPr>
      </w:pPr>
      <w:r w:rsidRPr="00AA4DB2">
        <w:rPr>
          <w:rFonts w:hint="cs"/>
          <w:rtl/>
        </w:rPr>
        <w:t>14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 w:rsidRPr="003C7438">
        <w:rPr>
          <w:rFonts w:hint="cs"/>
          <w:b/>
          <w:bCs/>
          <w:rtl/>
        </w:rPr>
        <w:tab/>
        <w:t>تحث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أن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تكفل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إمكانية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المقاضاة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أساس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الحقوق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تكفلها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فعليا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جميع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المحاكم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المحلية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والآليات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الأخرى.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وتدعو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إلى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اتخاذ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تدابير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إضافية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3C7438">
        <w:rPr>
          <w:rFonts w:hint="cs"/>
          <w:b/>
          <w:bCs/>
          <w:rtl/>
        </w:rPr>
        <w:t>نشر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المعلومات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المتعلقة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بالاتفاقية،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وتنفيذ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برامج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لفائدة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المدعين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والقضاة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وأمناء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المظالم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والمحامين،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تغطي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مجالات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تطبيقها،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وعلى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وجه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الخصوص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مفاهيمها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المتعلقة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بالتمييز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المباشر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وغير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المباشر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وبالمساواة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بين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الجنسين.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وتوصي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أيضا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بالاضطلاع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3C7438">
        <w:rPr>
          <w:rFonts w:hint="cs"/>
          <w:b/>
          <w:bCs/>
          <w:rtl/>
        </w:rPr>
        <w:t>حملات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مستمرة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لرفع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درجة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الوعي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وتوفير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التدريب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القانوني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الموجه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إلى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المرأة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والمنظمات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غير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الحكومية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العاملة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مجال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شؤون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المرأة،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بغية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تشجيع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المرأة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تأهيلها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3C7438">
        <w:rPr>
          <w:rFonts w:hint="cs"/>
          <w:b/>
          <w:bCs/>
          <w:rtl/>
        </w:rPr>
        <w:t>لاستفادة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من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الإجراءات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وسبل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الانتصاف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المتعلقة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بانتهاك</w:t>
      </w:r>
      <w:r>
        <w:rPr>
          <w:rFonts w:hint="cs"/>
          <w:b/>
          <w:bCs/>
          <w:rtl/>
        </w:rPr>
        <w:t>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حقوقها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المخولة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لها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بموجب</w:t>
      </w:r>
      <w:r w:rsidR="00AA4DB2">
        <w:rPr>
          <w:rFonts w:hint="cs"/>
          <w:b/>
          <w:bCs/>
          <w:rtl/>
        </w:rPr>
        <w:t xml:space="preserve"> </w:t>
      </w:r>
      <w:r w:rsidRPr="003C7438">
        <w:rPr>
          <w:rFonts w:hint="cs"/>
          <w:b/>
          <w:bCs/>
          <w:rtl/>
        </w:rPr>
        <w:t>الاتفاقية.</w:t>
      </w:r>
    </w:p>
    <w:p w:rsidR="00274CD4" w:rsidRDefault="00274CD4" w:rsidP="00274CD4">
      <w:pPr>
        <w:pStyle w:val="SingleTxt"/>
        <w:rPr>
          <w:rFonts w:hint="cs"/>
          <w:rtl/>
        </w:rPr>
      </w:pPr>
      <w:r>
        <w:rPr>
          <w:rFonts w:hint="cs"/>
          <w:rtl/>
        </w:rPr>
        <w:t>15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وتعرب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قلقها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لأن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المساواة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يؤد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بعد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تحقيق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المواءمة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المطلوبة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بينه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وبين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القوانين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القائمة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بالرغم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كثرة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التعديلات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تمت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صياغتها.</w:t>
      </w:r>
    </w:p>
    <w:p w:rsidR="00274CD4" w:rsidRPr="00F37144" w:rsidRDefault="00274CD4" w:rsidP="00274CD4">
      <w:pPr>
        <w:pStyle w:val="SingleTxt"/>
        <w:rPr>
          <w:rFonts w:hint="cs"/>
          <w:b/>
          <w:bCs/>
          <w:rtl/>
        </w:rPr>
      </w:pPr>
      <w:r w:rsidRPr="00AA4DB2">
        <w:rPr>
          <w:rFonts w:hint="cs"/>
          <w:rtl/>
        </w:rPr>
        <w:t>16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 w:rsidRPr="00F37144">
        <w:rPr>
          <w:rFonts w:hint="cs"/>
          <w:b/>
          <w:bCs/>
          <w:rtl/>
        </w:rPr>
        <w:tab/>
        <w:t>توصي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بأن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>ُ</w:t>
      </w:r>
      <w:r w:rsidRPr="00F37144">
        <w:rPr>
          <w:rFonts w:hint="cs"/>
          <w:b/>
          <w:bCs/>
          <w:rtl/>
        </w:rPr>
        <w:t>سر</w:t>
      </w:r>
      <w:r>
        <w:rPr>
          <w:rFonts w:hint="cs"/>
          <w:b/>
          <w:bCs/>
          <w:rtl/>
        </w:rPr>
        <w:t>ِّ</w:t>
      </w:r>
      <w:r w:rsidRPr="00F37144">
        <w:rPr>
          <w:rFonts w:hint="cs"/>
          <w:b/>
          <w:bCs/>
          <w:rtl/>
        </w:rPr>
        <w:t>ع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عملية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تحقيق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المواءمة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بين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القوانين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من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أجل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الامتثال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F37144">
        <w:rPr>
          <w:rFonts w:hint="cs"/>
          <w:b/>
          <w:bCs/>
          <w:rtl/>
        </w:rPr>
        <w:t>التزاماتها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بموجب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قانون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المساواة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بين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الجنسين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(الف</w:t>
      </w:r>
      <w:r>
        <w:rPr>
          <w:rFonts w:hint="cs"/>
          <w:b/>
          <w:bCs/>
          <w:rtl/>
        </w:rPr>
        <w:t>قرة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2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المادة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30)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وبموجب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جميع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مواد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الاتفاقية،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وأن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تضع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إجراءات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F37144">
        <w:rPr>
          <w:rFonts w:hint="cs"/>
          <w:b/>
          <w:bCs/>
          <w:rtl/>
        </w:rPr>
        <w:t>تنفيذ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وإنفاذ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هذه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القوانين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بصورة</w:t>
      </w:r>
      <w:r w:rsidR="00AA4DB2">
        <w:rPr>
          <w:rFonts w:hint="cs"/>
          <w:b/>
          <w:bCs/>
          <w:rtl/>
        </w:rPr>
        <w:t xml:space="preserve"> </w:t>
      </w:r>
      <w:r w:rsidRPr="00F37144">
        <w:rPr>
          <w:rFonts w:hint="cs"/>
          <w:b/>
          <w:bCs/>
          <w:rtl/>
        </w:rPr>
        <w:t>فعالة.</w:t>
      </w:r>
    </w:p>
    <w:p w:rsidR="00274CD4" w:rsidRDefault="00274CD4" w:rsidP="00274CD4">
      <w:pPr>
        <w:pStyle w:val="SingleTxt"/>
        <w:rPr>
          <w:rFonts w:hint="cs"/>
          <w:rtl/>
        </w:rPr>
      </w:pPr>
      <w:r>
        <w:rPr>
          <w:rFonts w:hint="cs"/>
          <w:rtl/>
        </w:rPr>
        <w:t>17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وبينما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تشيد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بالدولة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لإدراجها،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18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المساواة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الجنسين،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للالتزام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بجمع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البيانات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المصنفة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حسب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نوع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الجنس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وتدوينها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ومعالجتها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المؤسسات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الحكومية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ومؤسسات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الخاص،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فما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زال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القلق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يساور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بيانات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حديثة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السكان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بصفة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عامة،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وعدم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بيانات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وجه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الخصوص،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كافة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أرجاء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المجالات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تغطيها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الاتفاقية.</w:t>
      </w:r>
    </w:p>
    <w:p w:rsidR="00274CD4" w:rsidRDefault="00274CD4" w:rsidP="00274CD4">
      <w:pPr>
        <w:pStyle w:val="SingleTxt"/>
        <w:rPr>
          <w:rFonts w:hint="cs"/>
          <w:b/>
          <w:bCs/>
          <w:rtl/>
        </w:rPr>
      </w:pPr>
      <w:r w:rsidRPr="00AA4DB2">
        <w:rPr>
          <w:rFonts w:hint="cs"/>
          <w:rtl/>
        </w:rPr>
        <w:t>18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>
        <w:rPr>
          <w:rFonts w:hint="cs"/>
          <w:b/>
          <w:bCs/>
          <w:rtl/>
        </w:rPr>
        <w:tab/>
        <w:t>تطلب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منح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الأولوية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لجمع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البيانات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وإدراج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بيانات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إحصائية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شاملة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مصنفة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حسب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نوع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الجنس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تقريرها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التالي،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أجل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إعطاء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صورة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كاملة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تمتع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المرأة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الفعلي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بحقوق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الإنسان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الخاصة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بها.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وتوصي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أيضا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بتطبيق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العقوبات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المنصوص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عنها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فيما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يتعلق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بعدم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الامتثال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لأحكام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المادة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18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قانون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المساواة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الجنسين.</w:t>
      </w:r>
    </w:p>
    <w:p w:rsidR="00274CD4" w:rsidRDefault="00274CD4" w:rsidP="00AA4DB2">
      <w:pPr>
        <w:pStyle w:val="SingleTxt"/>
        <w:rPr>
          <w:rFonts w:hint="cs"/>
          <w:rtl/>
        </w:rPr>
      </w:pPr>
      <w:r>
        <w:rPr>
          <w:rFonts w:hint="cs"/>
          <w:rtl/>
        </w:rPr>
        <w:t>19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وبينما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ترحب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بالجهود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تبذلها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الوكالة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بالمساواة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المنشأة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حديثا،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فهي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تعرب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قلقها</w:t>
      </w:r>
      <w:r w:rsidR="00AA4DB2">
        <w:rPr>
          <w:rFonts w:hint="cs"/>
          <w:rtl/>
        </w:rPr>
        <w:t xml:space="preserve"> ب</w:t>
      </w:r>
      <w:r w:rsidR="00213DA8">
        <w:rPr>
          <w:rFonts w:hint="cs"/>
          <w:rtl/>
        </w:rPr>
        <w:t>أن</w:t>
      </w:r>
      <w:r w:rsidR="00AA4DB2">
        <w:rPr>
          <w:rFonts w:hint="cs"/>
          <w:rtl/>
        </w:rPr>
        <w:t xml:space="preserve"> </w:t>
      </w:r>
      <w:r w:rsidR="00213DA8">
        <w:rPr>
          <w:rFonts w:hint="cs"/>
          <w:rtl/>
        </w:rPr>
        <w:t>الجهاز</w:t>
      </w:r>
      <w:r w:rsidR="00AA4DB2">
        <w:rPr>
          <w:rFonts w:hint="cs"/>
          <w:rtl/>
        </w:rPr>
        <w:t xml:space="preserve"> </w:t>
      </w:r>
      <w:r w:rsidR="00213DA8">
        <w:rPr>
          <w:rFonts w:hint="cs"/>
          <w:rtl/>
        </w:rPr>
        <w:t>الوطني</w:t>
      </w:r>
      <w:r w:rsidR="00AA4DB2">
        <w:rPr>
          <w:rFonts w:hint="cs"/>
          <w:rtl/>
        </w:rPr>
        <w:t xml:space="preserve"> </w:t>
      </w:r>
      <w:r w:rsidR="00213DA8">
        <w:rPr>
          <w:rFonts w:hint="cs"/>
          <w:rtl/>
        </w:rPr>
        <w:t>المعني</w:t>
      </w:r>
      <w:r w:rsidR="00AA4DB2">
        <w:rPr>
          <w:rFonts w:hint="cs"/>
          <w:rtl/>
        </w:rPr>
        <w:t xml:space="preserve"> </w:t>
      </w:r>
      <w:r w:rsidR="00213DA8">
        <w:rPr>
          <w:rFonts w:hint="cs"/>
          <w:rtl/>
        </w:rPr>
        <w:t>بالنهوض</w:t>
      </w:r>
      <w:r w:rsidR="00AA4DB2">
        <w:rPr>
          <w:rFonts w:hint="cs"/>
          <w:rtl/>
        </w:rPr>
        <w:t xml:space="preserve"> </w:t>
      </w:r>
      <w:r w:rsidR="00213DA8">
        <w:rPr>
          <w:rFonts w:hint="cs"/>
          <w:rtl/>
        </w:rPr>
        <w:t>بالمرأة</w:t>
      </w:r>
      <w:r w:rsidR="00AA4DB2">
        <w:rPr>
          <w:rFonts w:hint="cs"/>
          <w:rtl/>
        </w:rPr>
        <w:t>، ب</w:t>
      </w:r>
      <w:r w:rsidR="00213DA8">
        <w:rPr>
          <w:rFonts w:hint="cs"/>
          <w:rtl/>
        </w:rPr>
        <w:t>سبب</w:t>
      </w:r>
      <w:r w:rsidR="00AA4DB2">
        <w:rPr>
          <w:rFonts w:hint="cs"/>
          <w:rtl/>
        </w:rPr>
        <w:t xml:space="preserve"> </w:t>
      </w:r>
      <w:r w:rsidR="00213DA8">
        <w:rPr>
          <w:rFonts w:hint="cs"/>
          <w:rtl/>
        </w:rPr>
        <w:t>عدم</w:t>
      </w:r>
      <w:r w:rsidR="00AA4DB2">
        <w:rPr>
          <w:rFonts w:hint="cs"/>
          <w:rtl/>
        </w:rPr>
        <w:t xml:space="preserve"> </w:t>
      </w:r>
      <w:r w:rsidR="00213DA8">
        <w:rPr>
          <w:rFonts w:hint="cs"/>
          <w:rtl/>
        </w:rPr>
        <w:t>توفر</w:t>
      </w:r>
      <w:r w:rsidR="00AA4DB2">
        <w:rPr>
          <w:rFonts w:hint="cs"/>
          <w:rtl/>
        </w:rPr>
        <w:t xml:space="preserve"> </w:t>
      </w:r>
      <w:r w:rsidR="00213DA8">
        <w:rPr>
          <w:rFonts w:hint="cs"/>
          <w:rtl/>
        </w:rPr>
        <w:t>العدد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الكافي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الموظفين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</w:t>
      </w:r>
      <w:r w:rsidR="00213DA8">
        <w:rPr>
          <w:rFonts w:hint="cs"/>
          <w:rtl/>
        </w:rPr>
        <w:t>قدر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الكافي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الموارد</w:t>
      </w:r>
      <w:r w:rsidR="00AA4DB2">
        <w:rPr>
          <w:rFonts w:hint="cs"/>
          <w:rtl/>
        </w:rPr>
        <w:t xml:space="preserve"> </w:t>
      </w:r>
      <w:r w:rsidR="0011197F">
        <w:rPr>
          <w:rFonts w:hint="cs"/>
          <w:rtl/>
        </w:rPr>
        <w:t>فيه،</w:t>
      </w:r>
      <w:r w:rsidR="00AA4DB2">
        <w:rPr>
          <w:rFonts w:hint="cs"/>
          <w:rtl/>
        </w:rPr>
        <w:t xml:space="preserve"> </w:t>
      </w:r>
      <w:r w:rsidR="0011197F">
        <w:rPr>
          <w:rFonts w:hint="cs"/>
          <w:rtl/>
        </w:rPr>
        <w:t>غير</w:t>
      </w:r>
      <w:r w:rsidR="00AA4DB2">
        <w:rPr>
          <w:rFonts w:hint="cs"/>
          <w:rtl/>
        </w:rPr>
        <w:t xml:space="preserve"> </w:t>
      </w:r>
      <w:r w:rsidR="0011197F">
        <w:rPr>
          <w:rFonts w:hint="cs"/>
          <w:rtl/>
        </w:rPr>
        <w:t>قادر</w:t>
      </w:r>
      <w:r w:rsidR="00AA4DB2">
        <w:rPr>
          <w:rFonts w:hint="cs"/>
          <w:rtl/>
        </w:rPr>
        <w:t xml:space="preserve"> </w:t>
      </w:r>
      <w:r w:rsidR="0011197F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="0011197F">
        <w:rPr>
          <w:rFonts w:hint="cs"/>
          <w:rtl/>
        </w:rPr>
        <w:t>الاضطلاع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بأعباء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ولايته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الواسعة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النطاق،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المبينة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المساواة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الجنسين،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قلقها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لأن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إلحاق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الجهاز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بوزارة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واحدة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مستوى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الدولة،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يؤدي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AA4DB2">
        <w:rPr>
          <w:rFonts w:hint="cs"/>
          <w:rtl/>
        </w:rPr>
        <w:t xml:space="preserve"> </w:t>
      </w:r>
      <w:r w:rsidR="0011197F">
        <w:rPr>
          <w:rFonts w:hint="cs"/>
          <w:rtl/>
        </w:rPr>
        <w:t>بروز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عقبات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أمام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فعاليتها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الوزارات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الأخرى.</w:t>
      </w:r>
    </w:p>
    <w:p w:rsidR="00274CD4" w:rsidRDefault="00274CD4" w:rsidP="004B26C6">
      <w:pPr>
        <w:pStyle w:val="SingleTxt"/>
        <w:rPr>
          <w:rFonts w:hint="cs"/>
          <w:b/>
          <w:bCs/>
          <w:rtl/>
        </w:rPr>
      </w:pPr>
      <w:r w:rsidRPr="00AA4DB2">
        <w:rPr>
          <w:rFonts w:hint="cs"/>
          <w:rtl/>
        </w:rPr>
        <w:t>20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>
        <w:rPr>
          <w:rFonts w:hint="cs"/>
          <w:b/>
          <w:bCs/>
          <w:rtl/>
        </w:rPr>
        <w:tab/>
        <w:t>توصي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بأن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تعزز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قدرات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الوكالة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المعنية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بالمساواة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الجنسين،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بأن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تخولها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سلطة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أكبر</w:t>
      </w:r>
      <w:r w:rsidR="00AA4DB2">
        <w:rPr>
          <w:rFonts w:hint="cs"/>
          <w:b/>
          <w:bCs/>
          <w:rtl/>
        </w:rPr>
        <w:t xml:space="preserve"> </w:t>
      </w:r>
      <w:r w:rsidR="00620570">
        <w:rPr>
          <w:rFonts w:hint="cs"/>
          <w:b/>
          <w:bCs/>
          <w:rtl/>
        </w:rPr>
        <w:t>بالوزارات</w:t>
      </w:r>
      <w:r w:rsidR="00AA4DB2">
        <w:rPr>
          <w:rFonts w:hint="cs"/>
          <w:b/>
          <w:bCs/>
          <w:rtl/>
        </w:rPr>
        <w:t xml:space="preserve"> </w:t>
      </w:r>
      <w:r w:rsidR="00620570">
        <w:rPr>
          <w:rFonts w:hint="cs"/>
          <w:b/>
          <w:bCs/>
          <w:rtl/>
        </w:rPr>
        <w:t>الأخرى</w:t>
      </w:r>
      <w:r w:rsidR="00AA4DB2">
        <w:rPr>
          <w:rFonts w:hint="cs"/>
          <w:b/>
          <w:bCs/>
          <w:rtl/>
        </w:rPr>
        <w:t xml:space="preserve"> </w:t>
      </w:r>
      <w:r w:rsidR="00620570">
        <w:rPr>
          <w:rFonts w:hint="cs"/>
          <w:b/>
          <w:bCs/>
          <w:rtl/>
        </w:rPr>
        <w:t>ذات</w:t>
      </w:r>
      <w:r w:rsidR="00AA4DB2">
        <w:rPr>
          <w:rFonts w:hint="cs"/>
          <w:b/>
          <w:bCs/>
          <w:rtl/>
        </w:rPr>
        <w:t xml:space="preserve"> </w:t>
      </w:r>
      <w:r w:rsidR="00620570">
        <w:rPr>
          <w:rFonts w:hint="cs"/>
          <w:b/>
          <w:bCs/>
          <w:rtl/>
        </w:rPr>
        <w:t>الصلة</w:t>
      </w:r>
      <w:r w:rsidR="00AA4DB2">
        <w:rPr>
          <w:rFonts w:hint="cs"/>
          <w:b/>
          <w:bCs/>
          <w:rtl/>
        </w:rPr>
        <w:t xml:space="preserve"> </w:t>
      </w:r>
      <w:r w:rsidR="00620570">
        <w:rPr>
          <w:rFonts w:hint="cs"/>
          <w:b/>
          <w:bCs/>
          <w:rtl/>
        </w:rPr>
        <w:t>وبمجلس</w:t>
      </w:r>
      <w:r w:rsidR="00AA4DB2">
        <w:rPr>
          <w:rFonts w:hint="cs"/>
          <w:b/>
          <w:bCs/>
          <w:rtl/>
        </w:rPr>
        <w:t xml:space="preserve"> </w:t>
      </w:r>
      <w:r w:rsidR="00620570">
        <w:rPr>
          <w:rFonts w:hint="cs"/>
          <w:b/>
          <w:bCs/>
          <w:rtl/>
        </w:rPr>
        <w:t>الوزراء</w:t>
      </w:r>
      <w:r w:rsidR="00AA4DB2">
        <w:rPr>
          <w:rFonts w:hint="cs"/>
          <w:b/>
          <w:bCs/>
          <w:rtl/>
        </w:rPr>
        <w:t xml:space="preserve"> </w:t>
      </w:r>
      <w:r w:rsidR="0011197F"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تقييماتها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للقوانين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واللوائح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منظور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جنساني،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وأن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توفر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موارد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بشرية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ومالية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إضافية.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وتوصي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أيضا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بأن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تستعرض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 w:rsidR="004B26C6">
        <w:rPr>
          <w:rFonts w:hint="cs"/>
          <w:b/>
          <w:bCs/>
          <w:rtl/>
        </w:rPr>
        <w:t>مدى</w:t>
      </w:r>
      <w:r w:rsidR="00AA4DB2">
        <w:rPr>
          <w:rFonts w:hint="cs"/>
          <w:b/>
          <w:bCs/>
          <w:rtl/>
        </w:rPr>
        <w:t xml:space="preserve"> </w:t>
      </w:r>
      <w:r w:rsidR="004B26C6">
        <w:rPr>
          <w:rFonts w:hint="cs"/>
          <w:b/>
          <w:bCs/>
          <w:rtl/>
        </w:rPr>
        <w:t>ملائمة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موقع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الوكالة،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وزارة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حقوق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الإنسان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واللاجئين،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وأن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تنظر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مسألة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جعلها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هيئة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تتبع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مباشرة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مجلس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وزراء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البوسنة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والهرسك.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وتوصي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كذلك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بأن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تواصل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أنشطة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رفع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درجة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الوعي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وبناء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القدرات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جميع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الوكالات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الحكومية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مستوى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والكيانين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والكانتونات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والبلديات،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فيما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يتعلق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بمسؤولية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هذه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الوكالات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الجماعية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تجاه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تنفيذ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الاتفاقية.</w:t>
      </w:r>
    </w:p>
    <w:p w:rsidR="00274CD4" w:rsidRDefault="00274CD4" w:rsidP="00891344">
      <w:pPr>
        <w:pStyle w:val="SingleTxt"/>
        <w:rPr>
          <w:rFonts w:hint="cs"/>
          <w:rtl/>
        </w:rPr>
      </w:pPr>
      <w:r>
        <w:rPr>
          <w:rFonts w:hint="cs"/>
          <w:rtl/>
        </w:rPr>
        <w:t>21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وبينما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ترحب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بصياغة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خطة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بالشؤون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الجنسانية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الطرف،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أُدمج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خطة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السابق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بالشؤون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الجنسانية،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أساس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إعلان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ومنهاج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بيجين،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فهي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تبدي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قلقها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احتمال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تؤدي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العمليات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السياسية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AA4DB2">
        <w:rPr>
          <w:rFonts w:hint="cs"/>
          <w:rtl/>
        </w:rPr>
        <w:t xml:space="preserve"> </w:t>
      </w:r>
      <w:r w:rsidR="00891344">
        <w:rPr>
          <w:rFonts w:hint="cs"/>
          <w:rtl/>
        </w:rPr>
        <w:t>تأخير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المشروع،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واحتمال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إعاقة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الخطة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توافر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الفهم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الكافي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لدى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المسؤولين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الحكوميين،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المستويات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الوزارات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الصلة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المسؤولة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الخطة،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وذلك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بالإضافة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انعدام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التمويل.</w:t>
      </w:r>
    </w:p>
    <w:p w:rsidR="00274CD4" w:rsidRPr="000D33B1" w:rsidRDefault="00274CD4" w:rsidP="00891344">
      <w:pPr>
        <w:pStyle w:val="SingleTxt"/>
        <w:rPr>
          <w:rFonts w:hint="cs"/>
          <w:b/>
          <w:bCs/>
          <w:rtl/>
        </w:rPr>
      </w:pPr>
      <w:r w:rsidRPr="00AA4DB2">
        <w:rPr>
          <w:rFonts w:hint="cs"/>
          <w:rtl/>
        </w:rPr>
        <w:t>22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 w:rsidRPr="000D33B1">
        <w:rPr>
          <w:rFonts w:hint="cs"/>
          <w:b/>
          <w:bCs/>
          <w:rtl/>
        </w:rPr>
        <w:tab/>
        <w:t>توصي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بتسريع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تقديم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مشروع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خطة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العمل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المتعلقة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بالشؤون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الجنسانية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إلى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مجلس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الوزراء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وإلى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الجمعية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البرلمانية،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توطئة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لاعتماده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قبل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الانتخابات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القادمة،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عام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2006.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وتوصي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أيضا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بأن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تشرع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فورا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بذل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الجهود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لمواصلة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تدريب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المسؤولين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الحكوميين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جميع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المستويات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معالجة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القضايا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الجنسانية،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ولت</w:t>
      </w:r>
      <w:r w:rsidR="00891344">
        <w:rPr>
          <w:rFonts w:hint="cs"/>
          <w:b/>
          <w:bCs/>
          <w:rtl/>
        </w:rPr>
        <w:t>خصيص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الأموال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اللازمة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لتنفيذ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الخطة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من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خلال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إنشاء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بنود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ميزانيات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الوزارات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المسؤولة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عن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التنفيذ،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و</w:t>
      </w:r>
      <w:r w:rsidR="00891344">
        <w:rPr>
          <w:rFonts w:hint="cs"/>
          <w:b/>
          <w:bCs/>
          <w:rtl/>
        </w:rPr>
        <w:t>بالتماس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الجهات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المانحة</w:t>
      </w:r>
      <w:r w:rsidR="00AA4DB2">
        <w:rPr>
          <w:rFonts w:hint="cs"/>
          <w:b/>
          <w:bCs/>
          <w:rtl/>
        </w:rPr>
        <w:t xml:space="preserve"> </w:t>
      </w:r>
      <w:r w:rsidRPr="000D33B1">
        <w:rPr>
          <w:rFonts w:hint="cs"/>
          <w:b/>
          <w:bCs/>
          <w:rtl/>
        </w:rPr>
        <w:t>الدولية.</w:t>
      </w:r>
    </w:p>
    <w:p w:rsidR="00274CD4" w:rsidRDefault="00274CD4" w:rsidP="00274CD4">
      <w:pPr>
        <w:pStyle w:val="SingleTxt"/>
        <w:rPr>
          <w:rFonts w:hint="cs"/>
          <w:rtl/>
        </w:rPr>
      </w:pPr>
      <w:r>
        <w:rPr>
          <w:rFonts w:hint="cs"/>
          <w:rtl/>
        </w:rPr>
        <w:t>23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وتعرب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قلقها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استمرار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القوالب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النمطية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التقليدية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القائمة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هيمنة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الرجال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والمترسخة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الجذور،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بأدوار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ومسؤوليات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والرجل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الأسرة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والمجتمع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بشكل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عام،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والتي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تنعكس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خيارات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التعليمية،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ووضعها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سوق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العمل،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وتدني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مشاركتها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الحياة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السياسية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والحياة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العامة.</w:t>
      </w:r>
    </w:p>
    <w:p w:rsidR="00274CD4" w:rsidRDefault="00274CD4" w:rsidP="00C55C21">
      <w:pPr>
        <w:pStyle w:val="SingleTxt"/>
        <w:rPr>
          <w:rFonts w:hint="cs"/>
          <w:b/>
          <w:bCs/>
          <w:rtl/>
        </w:rPr>
      </w:pPr>
      <w:r w:rsidRPr="00AA4DB2">
        <w:rPr>
          <w:rFonts w:hint="cs"/>
          <w:rtl/>
        </w:rPr>
        <w:t>24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>
        <w:rPr>
          <w:rFonts w:hint="cs"/>
          <w:b/>
          <w:bCs/>
          <w:rtl/>
        </w:rPr>
        <w:tab/>
        <w:t>تحث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نشر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المعلومات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الاتفاقية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برامج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النظام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التعليمي،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بما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ذلك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أنشطة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التثقيف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المتعلقة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بحقوق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الإنسان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وأنشطة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التدريب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المتعلق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بالمسائل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الجنسانية،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بهدف</w:t>
      </w:r>
      <w:r w:rsidR="00AA4DB2">
        <w:rPr>
          <w:rFonts w:hint="cs"/>
          <w:b/>
          <w:bCs/>
          <w:rtl/>
        </w:rPr>
        <w:t xml:space="preserve"> </w:t>
      </w:r>
      <w:r w:rsidR="00C55C21">
        <w:rPr>
          <w:rFonts w:hint="cs"/>
          <w:b/>
          <w:bCs/>
          <w:rtl/>
        </w:rPr>
        <w:t>الآراء</w:t>
      </w:r>
      <w:r w:rsidR="00AA4DB2">
        <w:rPr>
          <w:rFonts w:hint="cs"/>
          <w:b/>
          <w:bCs/>
          <w:rtl/>
        </w:rPr>
        <w:t xml:space="preserve"> </w:t>
      </w:r>
      <w:r w:rsidR="00C55C21">
        <w:rPr>
          <w:rFonts w:hint="cs"/>
          <w:b/>
          <w:bCs/>
          <w:rtl/>
        </w:rPr>
        <w:t>والمواقف</w:t>
      </w:r>
      <w:r w:rsidR="00AA4DB2">
        <w:rPr>
          <w:rFonts w:hint="cs"/>
          <w:b/>
          <w:bCs/>
          <w:rtl/>
        </w:rPr>
        <w:t xml:space="preserve"> </w:t>
      </w:r>
      <w:r w:rsidR="00C55C21">
        <w:rPr>
          <w:rFonts w:hint="cs"/>
          <w:b/>
          <w:bCs/>
          <w:rtl/>
        </w:rPr>
        <w:t>النمطية</w:t>
      </w:r>
      <w:r w:rsidR="00AA4DB2">
        <w:rPr>
          <w:rFonts w:hint="cs"/>
          <w:b/>
          <w:bCs/>
          <w:rtl/>
        </w:rPr>
        <w:t xml:space="preserve"> </w:t>
      </w:r>
      <w:r w:rsidR="00C55C21">
        <w:rPr>
          <w:rFonts w:hint="cs"/>
          <w:b/>
          <w:bCs/>
          <w:rtl/>
        </w:rPr>
        <w:t>السائدة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تجاه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أدوار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المرأة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والرجل.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وتوصي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بأن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تخاطب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حملات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رفع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درجة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الوعي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الجنسين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كليهما،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وتوصي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بتشجيع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وسائط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الإعلام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تعرض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صورا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إيجابية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للمرأة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ومساواتها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المركز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والمسؤوليات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الرجل،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المجالين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الخاص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والعام.</w:t>
      </w:r>
    </w:p>
    <w:p w:rsidR="00274CD4" w:rsidRDefault="00274CD4" w:rsidP="00274CD4">
      <w:pPr>
        <w:pStyle w:val="SingleTxt"/>
        <w:rPr>
          <w:rFonts w:hint="cs"/>
          <w:rtl/>
        </w:rPr>
      </w:pPr>
      <w:r>
        <w:rPr>
          <w:rFonts w:hint="cs"/>
          <w:rtl/>
        </w:rPr>
        <w:t>25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وبينما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تعترف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بالجهود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القانونية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وغير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القانونية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تبذلها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تجاه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معالجة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العنف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المرأة،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تعرب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قلقها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إمكانية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تسمح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النصوص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القانونية،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اعتمدت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كلا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الكيانين،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بوجود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اختلافات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التفسيرات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القضائية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وبالتفاوت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تطبيق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العقوبات،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نظرا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العنف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الأسري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يعتبر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جريمة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اتحاد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البوسنة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والهرسك,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بينما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يُعرَّف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جمهورية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صربسكا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أنه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جريمة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وجنحة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آن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واحد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معا.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يضاف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الهياكل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واللوائح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الضرورية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يعوق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القانون.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وتعرب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قلقها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أيضا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لعدم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بيانات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إحصائية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أعمال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العنف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الأسري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ضد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المرأة،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ولاستمرار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التبليغ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الأعمال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واعتبارها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مسألة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خاصة.</w:t>
      </w:r>
    </w:p>
    <w:p w:rsidR="00274CD4" w:rsidRPr="00717B5E" w:rsidRDefault="00274CD4" w:rsidP="00274CD4">
      <w:pPr>
        <w:pStyle w:val="SingleTxt"/>
        <w:rPr>
          <w:rFonts w:hint="cs"/>
          <w:b/>
          <w:bCs/>
          <w:rtl/>
        </w:rPr>
      </w:pPr>
      <w:r w:rsidRPr="00AA4DB2">
        <w:rPr>
          <w:rFonts w:hint="cs"/>
          <w:rtl/>
        </w:rPr>
        <w:t>26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>
        <w:rPr>
          <w:rFonts w:hint="cs"/>
          <w:b/>
          <w:bCs/>
          <w:rtl/>
        </w:rPr>
        <w:tab/>
        <w:t>تدعو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المواءمة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القوانين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الكيانين،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والتعجيل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بصياغة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واعتماد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اللوائح،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وإنشاء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الهياكل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والمؤسسات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ذات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الصلة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اللازمة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للتنفيذ.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وتوصي،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بالإضافة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ذلك،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باتخاذ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تدابير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عملية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بغية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تمكين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المرأة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التبليغ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حوادث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العنف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الأسري،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وكفالة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توافر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المعرفة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العامة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لدى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مسؤولي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القطاع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العام،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وبخاصة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موظفي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إنفاذ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القانون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والقضاة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ومقدمي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الرعاية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الصحية،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والأخصائيين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الاجتماعيين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والمعلمين،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بالأحكام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القانونية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المنطبقة،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وتعريفهم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بجميع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أشكال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العنف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ضد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المرأة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وتزويدهم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بالمهارات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اللازمة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للاستجابة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لها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بالصورة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المناسبة.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وتشجع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اللجنة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أيضا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جمع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البيانات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حوادث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العنف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الأسري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ضد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المرأة،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وعلى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أن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تواصل،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استنادا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إلى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هذه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البيانات،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وإعداد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استراتيجيات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مستدامة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لمكافحة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هذا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الانتهاك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لحقوق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الإنسان.</w:t>
      </w:r>
    </w:p>
    <w:p w:rsidR="00274CD4" w:rsidRPr="001D09CB" w:rsidRDefault="00274CD4" w:rsidP="00274CD4">
      <w:pPr>
        <w:pStyle w:val="SingleTxt"/>
        <w:rPr>
          <w:rtl/>
        </w:rPr>
      </w:pPr>
      <w:r w:rsidRPr="001D09CB">
        <w:rPr>
          <w:rtl/>
        </w:rPr>
        <w:t>27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-</w:t>
      </w:r>
      <w:r>
        <w:rPr>
          <w:rFonts w:hint="cs"/>
          <w:rtl/>
        </w:rPr>
        <w:tab/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 w:rsidRPr="001D09CB">
        <w:rPr>
          <w:rtl/>
        </w:rPr>
        <w:t>الرغم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>
        <w:rPr>
          <w:rFonts w:hint="cs"/>
          <w:rtl/>
        </w:rPr>
        <w:t>اعتماد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عد</w:t>
      </w:r>
      <w:r w:rsidRPr="001D09CB">
        <w:rPr>
          <w:rFonts w:hint="cs"/>
          <w:rtl/>
        </w:rPr>
        <w:t>د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التدابير</w:t>
      </w:r>
      <w:r w:rsidR="00AA4DB2">
        <w:rPr>
          <w:rtl/>
        </w:rPr>
        <w:t xml:space="preserve"> </w:t>
      </w:r>
      <w:r w:rsidRPr="001D09CB">
        <w:rPr>
          <w:rtl/>
        </w:rPr>
        <w:t>القانونية</w:t>
      </w:r>
      <w:r w:rsidR="00AA4DB2">
        <w:rPr>
          <w:rtl/>
        </w:rPr>
        <w:t xml:space="preserve"> </w:t>
      </w:r>
      <w:r w:rsidRPr="001D09CB">
        <w:rPr>
          <w:rtl/>
        </w:rPr>
        <w:t>وتدابير</w:t>
      </w:r>
      <w:r w:rsidR="00AA4DB2">
        <w:rPr>
          <w:rtl/>
        </w:rPr>
        <w:t xml:space="preserve"> </w:t>
      </w:r>
      <w:r w:rsidRPr="001D09CB">
        <w:rPr>
          <w:rtl/>
        </w:rPr>
        <w:t>أخرى</w:t>
      </w:r>
      <w:r w:rsidR="00AA4DB2">
        <w:rPr>
          <w:rFonts w:hint="cs"/>
          <w:rtl/>
        </w:rPr>
        <w:t xml:space="preserve"> </w:t>
      </w:r>
      <w:r w:rsidRPr="001D09CB"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 w:rsidRPr="001D09CB">
        <w:rPr>
          <w:rFonts w:hint="cs"/>
          <w:rtl/>
        </w:rPr>
        <w:t>بينها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خطة</w:t>
      </w:r>
      <w:r w:rsidR="00AA4DB2">
        <w:rPr>
          <w:rtl/>
        </w:rPr>
        <w:t xml:space="preserve"> </w:t>
      </w:r>
      <w:r w:rsidRPr="001D09CB">
        <w:rPr>
          <w:rtl/>
        </w:rPr>
        <w:t>عمل</w:t>
      </w:r>
      <w:r w:rsidR="00AA4DB2">
        <w:rPr>
          <w:rtl/>
        </w:rPr>
        <w:t xml:space="preserve"> </w:t>
      </w:r>
      <w:r w:rsidRPr="001D09CB">
        <w:rPr>
          <w:rtl/>
        </w:rPr>
        <w:t>وطنية،</w:t>
      </w:r>
      <w:r w:rsidR="00AA4DB2">
        <w:rPr>
          <w:rtl/>
        </w:rPr>
        <w:t xml:space="preserve"> </w:t>
      </w:r>
      <w:r w:rsidRPr="001D09CB">
        <w:rPr>
          <w:rtl/>
        </w:rPr>
        <w:t>فيما</w:t>
      </w:r>
      <w:r w:rsidR="00AA4DB2">
        <w:rPr>
          <w:rtl/>
        </w:rPr>
        <w:t xml:space="preserve"> </w:t>
      </w:r>
      <w:r w:rsidRPr="001D09CB">
        <w:rPr>
          <w:rtl/>
        </w:rPr>
        <w:t>يتعلق</w:t>
      </w:r>
      <w:r w:rsidR="00AA4DB2">
        <w:rPr>
          <w:rtl/>
        </w:rPr>
        <w:t xml:space="preserve"> </w:t>
      </w:r>
      <w:r w:rsidRPr="001D09CB">
        <w:rPr>
          <w:rtl/>
        </w:rPr>
        <w:t>بالاتجار</w:t>
      </w:r>
      <w:r w:rsidR="00AA4DB2">
        <w:rPr>
          <w:rtl/>
        </w:rPr>
        <w:t xml:space="preserve"> </w:t>
      </w:r>
      <w:r w:rsidRPr="001D09CB">
        <w:rPr>
          <w:rtl/>
        </w:rPr>
        <w:t>بالأشخاص،</w:t>
      </w:r>
      <w:r w:rsidR="00AA4DB2">
        <w:rPr>
          <w:rtl/>
        </w:rPr>
        <w:t xml:space="preserve"> </w:t>
      </w:r>
      <w:r w:rsidRPr="001D09CB">
        <w:rPr>
          <w:rtl/>
        </w:rPr>
        <w:t>ورغم</w:t>
      </w:r>
      <w:r w:rsidR="00AA4DB2">
        <w:rPr>
          <w:rtl/>
        </w:rPr>
        <w:t xml:space="preserve"> </w:t>
      </w:r>
      <w:r w:rsidRPr="001D09CB">
        <w:rPr>
          <w:rtl/>
        </w:rPr>
        <w:t>ما</w:t>
      </w:r>
      <w:r w:rsidR="00AA4DB2">
        <w:rPr>
          <w:rtl/>
        </w:rPr>
        <w:t xml:space="preserve"> </w:t>
      </w:r>
      <w:r w:rsidRPr="001D09CB">
        <w:rPr>
          <w:rtl/>
        </w:rPr>
        <w:t>أُفيد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>
        <w:rPr>
          <w:rFonts w:hint="cs"/>
          <w:rtl/>
        </w:rPr>
        <w:t>تحقق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تأثير</w:t>
      </w:r>
      <w:r w:rsidR="00AA4DB2">
        <w:rPr>
          <w:rtl/>
        </w:rPr>
        <w:t xml:space="preserve"> </w:t>
      </w:r>
      <w:r w:rsidRPr="001D09CB">
        <w:rPr>
          <w:rtl/>
        </w:rPr>
        <w:t>إيجابي</w:t>
      </w:r>
      <w:r w:rsidR="00AA4DB2">
        <w:rPr>
          <w:rtl/>
        </w:rPr>
        <w:t xml:space="preserve"> </w:t>
      </w:r>
      <w:r w:rsidRPr="001D09CB">
        <w:rPr>
          <w:rtl/>
        </w:rPr>
        <w:t>لهذه</w:t>
      </w:r>
      <w:r w:rsidR="00AA4DB2">
        <w:rPr>
          <w:rtl/>
        </w:rPr>
        <w:t xml:space="preserve"> </w:t>
      </w:r>
      <w:r w:rsidRPr="001D09CB">
        <w:rPr>
          <w:rtl/>
        </w:rPr>
        <w:t>التدابير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تقليل</w:t>
      </w:r>
      <w:r w:rsidR="00AA4DB2">
        <w:rPr>
          <w:rtl/>
        </w:rPr>
        <w:t xml:space="preserve"> </w:t>
      </w:r>
      <w:r w:rsidRPr="001D09CB">
        <w:rPr>
          <w:rtl/>
        </w:rPr>
        <w:t>عدد</w:t>
      </w:r>
      <w:r w:rsidR="00AA4DB2">
        <w:rPr>
          <w:rtl/>
        </w:rPr>
        <w:t xml:space="preserve"> </w:t>
      </w:r>
      <w:r w:rsidRPr="001D09CB">
        <w:rPr>
          <w:rtl/>
        </w:rPr>
        <w:t>الحالات،</w:t>
      </w:r>
      <w:r w:rsidR="00AA4DB2">
        <w:rPr>
          <w:rtl/>
        </w:rPr>
        <w:t xml:space="preserve"> </w:t>
      </w:r>
      <w:r w:rsidRPr="001D09CB">
        <w:rPr>
          <w:rtl/>
        </w:rPr>
        <w:t>يساور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لكون</w:t>
      </w:r>
      <w:r w:rsidR="00AA4DB2">
        <w:rPr>
          <w:rtl/>
        </w:rPr>
        <w:t xml:space="preserve"> </w:t>
      </w:r>
      <w:r w:rsidRPr="001D09CB">
        <w:rPr>
          <w:rtl/>
        </w:rPr>
        <w:t>الاتجار</w:t>
      </w:r>
      <w:r w:rsidR="00AA4DB2">
        <w:rPr>
          <w:rtl/>
        </w:rPr>
        <w:t xml:space="preserve"> </w:t>
      </w:r>
      <w:r w:rsidRPr="001D09CB">
        <w:rPr>
          <w:rtl/>
        </w:rPr>
        <w:t>بالنساء</w:t>
      </w:r>
      <w:r w:rsidR="00AA4DB2">
        <w:rPr>
          <w:rtl/>
        </w:rPr>
        <w:t xml:space="preserve"> </w:t>
      </w:r>
      <w:r w:rsidRPr="001D09CB">
        <w:rPr>
          <w:rtl/>
        </w:rPr>
        <w:t>لا</w:t>
      </w:r>
      <w:r w:rsidR="00AA4DB2">
        <w:rPr>
          <w:rtl/>
        </w:rPr>
        <w:t xml:space="preserve"> </w:t>
      </w:r>
      <w:r w:rsidRPr="001D09CB">
        <w:rPr>
          <w:rtl/>
        </w:rPr>
        <w:t>يزال</w:t>
      </w:r>
      <w:r w:rsidR="00AA4DB2">
        <w:rPr>
          <w:rtl/>
        </w:rPr>
        <w:t xml:space="preserve"> </w:t>
      </w:r>
      <w:r w:rsidRPr="001D09CB">
        <w:rPr>
          <w:rtl/>
        </w:rPr>
        <w:t>يمثل</w:t>
      </w:r>
      <w:r w:rsidR="00AA4DB2">
        <w:rPr>
          <w:rtl/>
        </w:rPr>
        <w:t xml:space="preserve"> </w:t>
      </w:r>
      <w:r w:rsidRPr="001D09CB">
        <w:rPr>
          <w:rtl/>
        </w:rPr>
        <w:t>مشكلة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الدولة</w:t>
      </w:r>
      <w:r w:rsidR="00AA4DB2">
        <w:rPr>
          <w:rtl/>
        </w:rPr>
        <w:t xml:space="preserve"> </w:t>
      </w:r>
      <w:r w:rsidRPr="001D09CB">
        <w:rPr>
          <w:rtl/>
        </w:rPr>
        <w:t>الطرف</w:t>
      </w:r>
      <w:r w:rsidR="00AA4DB2">
        <w:rPr>
          <w:rtl/>
        </w:rPr>
        <w:t xml:space="preserve"> </w:t>
      </w:r>
      <w:r w:rsidRPr="001D09CB">
        <w:rPr>
          <w:rtl/>
        </w:rPr>
        <w:t>بوصفها</w:t>
      </w:r>
      <w:r w:rsidR="00AA4DB2">
        <w:rPr>
          <w:rtl/>
        </w:rPr>
        <w:t xml:space="preserve"> </w:t>
      </w:r>
      <w:r w:rsidRPr="001D09CB">
        <w:rPr>
          <w:rtl/>
        </w:rPr>
        <w:t>بلدا</w:t>
      </w:r>
      <w:r w:rsidR="00AA4DB2">
        <w:rPr>
          <w:rtl/>
        </w:rPr>
        <w:t xml:space="preserve"> </w:t>
      </w:r>
      <w:r w:rsidRPr="001D09CB">
        <w:rPr>
          <w:rtl/>
        </w:rPr>
        <w:t>أصليا</w:t>
      </w:r>
      <w:r w:rsidRPr="001D09CB">
        <w:rPr>
          <w:rFonts w:hint="cs"/>
          <w:rtl/>
        </w:rPr>
        <w:t>،</w:t>
      </w:r>
      <w:r w:rsidR="00AA4DB2">
        <w:rPr>
          <w:rtl/>
        </w:rPr>
        <w:t xml:space="preserve"> </w:t>
      </w:r>
      <w:r w:rsidRPr="001D09CB">
        <w:rPr>
          <w:rtl/>
        </w:rPr>
        <w:t>وبلد</w:t>
      </w:r>
      <w:r w:rsidR="00AA4DB2">
        <w:rPr>
          <w:rtl/>
        </w:rPr>
        <w:t xml:space="preserve"> </w:t>
      </w:r>
      <w:r w:rsidRPr="001D09CB">
        <w:rPr>
          <w:rtl/>
        </w:rPr>
        <w:t>مرور</w:t>
      </w:r>
      <w:r w:rsidR="00AA4DB2">
        <w:rPr>
          <w:rtl/>
        </w:rPr>
        <w:t xml:space="preserve"> </w:t>
      </w:r>
      <w:r w:rsidRPr="001D09CB">
        <w:rPr>
          <w:rtl/>
        </w:rPr>
        <w:t>عابر</w:t>
      </w:r>
      <w:r w:rsidRPr="001D09CB">
        <w:rPr>
          <w:rFonts w:hint="cs"/>
          <w:rtl/>
        </w:rPr>
        <w:t>،</w:t>
      </w:r>
      <w:r w:rsidR="00AA4DB2">
        <w:rPr>
          <w:rtl/>
        </w:rPr>
        <w:t xml:space="preserve"> </w:t>
      </w:r>
      <w:r w:rsidRPr="001D09CB">
        <w:rPr>
          <w:rtl/>
        </w:rPr>
        <w:t>وبلدا</w:t>
      </w:r>
      <w:r w:rsidR="00AA4DB2">
        <w:rPr>
          <w:rtl/>
        </w:rPr>
        <w:t xml:space="preserve"> </w:t>
      </w:r>
      <w:r w:rsidRPr="001D09CB">
        <w:rPr>
          <w:rtl/>
        </w:rPr>
        <w:t>للمقصد.</w:t>
      </w:r>
      <w:r w:rsidR="00AA4DB2">
        <w:rPr>
          <w:rtl/>
        </w:rPr>
        <w:t xml:space="preserve"> </w:t>
      </w:r>
      <w:r w:rsidRPr="001D09CB">
        <w:rPr>
          <w:rtl/>
        </w:rPr>
        <w:t>كما</w:t>
      </w:r>
      <w:r w:rsidR="00AA4DB2">
        <w:rPr>
          <w:rtl/>
        </w:rPr>
        <w:t xml:space="preserve"> </w:t>
      </w:r>
      <w:r w:rsidRPr="001D09CB">
        <w:rPr>
          <w:rtl/>
        </w:rPr>
        <w:t>تُقلق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الأشكال</w:t>
      </w:r>
      <w:r w:rsidR="00AA4DB2">
        <w:rPr>
          <w:rtl/>
        </w:rPr>
        <w:t xml:space="preserve"> </w:t>
      </w:r>
      <w:r w:rsidRPr="001D09CB">
        <w:rPr>
          <w:rtl/>
        </w:rPr>
        <w:t>الجديدة</w:t>
      </w:r>
      <w:r w:rsidR="00AA4DB2">
        <w:rPr>
          <w:rtl/>
        </w:rPr>
        <w:t xml:space="preserve"> </w:t>
      </w:r>
      <w:r w:rsidRPr="001D09CB">
        <w:rPr>
          <w:rtl/>
        </w:rPr>
        <w:t>للاتجار</w:t>
      </w:r>
      <w:r w:rsidR="00AA4DB2">
        <w:rPr>
          <w:rtl/>
        </w:rPr>
        <w:t xml:space="preserve"> </w:t>
      </w:r>
      <w:r w:rsidRPr="001D09CB">
        <w:rPr>
          <w:rtl/>
        </w:rPr>
        <w:t>بالنساء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البوسنة</w:t>
      </w:r>
      <w:r w:rsidR="00AA4DB2">
        <w:rPr>
          <w:rtl/>
        </w:rPr>
        <w:t xml:space="preserve"> </w:t>
      </w:r>
      <w:r w:rsidRPr="001D09CB">
        <w:rPr>
          <w:rtl/>
        </w:rPr>
        <w:t>والهرسك،</w:t>
      </w:r>
      <w:r w:rsidR="00AA4DB2">
        <w:rPr>
          <w:rtl/>
        </w:rPr>
        <w:t xml:space="preserve"> </w:t>
      </w:r>
      <w:r w:rsidRPr="001D09CB">
        <w:rPr>
          <w:rFonts w:hint="cs"/>
          <w:rtl/>
        </w:rPr>
        <w:t>ومن</w:t>
      </w:r>
      <w:r w:rsidR="00AA4DB2">
        <w:rPr>
          <w:rFonts w:hint="cs"/>
          <w:rtl/>
        </w:rPr>
        <w:t xml:space="preserve"> </w:t>
      </w:r>
      <w:r w:rsidRPr="001D09CB">
        <w:rPr>
          <w:rFonts w:hint="cs"/>
          <w:rtl/>
        </w:rPr>
        <w:t>بينها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الزيجات</w:t>
      </w:r>
      <w:r w:rsidR="00AA4DB2">
        <w:rPr>
          <w:rtl/>
        </w:rPr>
        <w:t xml:space="preserve"> </w:t>
      </w:r>
      <w:r w:rsidRPr="001D09CB">
        <w:rPr>
          <w:rtl/>
        </w:rPr>
        <w:t>المرتبة</w:t>
      </w:r>
      <w:r w:rsidR="00AA4DB2">
        <w:rPr>
          <w:rtl/>
        </w:rPr>
        <w:t xml:space="preserve"> </w:t>
      </w:r>
      <w:r>
        <w:rPr>
          <w:rFonts w:hint="cs"/>
          <w:rtl/>
        </w:rPr>
        <w:t>المصطنعة.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ويساور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كذلك</w:t>
      </w:r>
      <w:r w:rsidR="00AA4DB2">
        <w:rPr>
          <w:rtl/>
        </w:rPr>
        <w:t xml:space="preserve"> </w:t>
      </w:r>
      <w:r w:rsidRPr="001D09CB">
        <w:rPr>
          <w:rtl/>
        </w:rPr>
        <w:t>لعدم</w:t>
      </w:r>
      <w:r w:rsidR="00AA4DB2">
        <w:rPr>
          <w:rtl/>
        </w:rPr>
        <w:t xml:space="preserve"> </w:t>
      </w:r>
      <w:r w:rsidRPr="001D09CB">
        <w:rPr>
          <w:rtl/>
        </w:rPr>
        <w:t>انطباق</w:t>
      </w:r>
      <w:r w:rsidR="00AA4DB2">
        <w:rPr>
          <w:rtl/>
        </w:rPr>
        <w:t xml:space="preserve"> </w:t>
      </w:r>
      <w:r w:rsidRPr="001D09CB">
        <w:rPr>
          <w:rtl/>
        </w:rPr>
        <w:t>تدابير</w:t>
      </w:r>
      <w:r w:rsidR="00AA4DB2">
        <w:rPr>
          <w:rtl/>
        </w:rPr>
        <w:t xml:space="preserve"> </w:t>
      </w:r>
      <w:r w:rsidRPr="001D09CB">
        <w:rPr>
          <w:rtl/>
        </w:rPr>
        <w:t>الحماية</w:t>
      </w:r>
      <w:r w:rsidR="00AA4DB2">
        <w:rPr>
          <w:rtl/>
        </w:rPr>
        <w:t xml:space="preserve"> </w:t>
      </w:r>
      <w:r w:rsidRPr="001D09CB">
        <w:rPr>
          <w:rtl/>
        </w:rPr>
        <w:t>الحالية</w:t>
      </w:r>
      <w:r w:rsidR="00AA4DB2">
        <w:rPr>
          <w:rtl/>
        </w:rPr>
        <w:t xml:space="preserve"> </w:t>
      </w:r>
      <w:r w:rsidRPr="001D09CB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مواطنات</w:t>
      </w:r>
      <w:r w:rsidR="00AA4DB2">
        <w:rPr>
          <w:rtl/>
        </w:rPr>
        <w:t xml:space="preserve"> </w:t>
      </w:r>
      <w:r w:rsidRPr="001D09CB">
        <w:rPr>
          <w:rtl/>
        </w:rPr>
        <w:t>البوسنة</w:t>
      </w:r>
      <w:r w:rsidR="00AA4DB2">
        <w:rPr>
          <w:rtl/>
        </w:rPr>
        <w:t xml:space="preserve"> </w:t>
      </w:r>
      <w:r w:rsidRPr="001D09CB">
        <w:rPr>
          <w:rtl/>
        </w:rPr>
        <w:t>والهرسك</w:t>
      </w:r>
      <w:r w:rsidR="00AA4DB2">
        <w:rPr>
          <w:rtl/>
        </w:rPr>
        <w:t xml:space="preserve"> </w:t>
      </w:r>
      <w:r w:rsidRPr="001D09CB">
        <w:rPr>
          <w:rtl/>
        </w:rPr>
        <w:t>اللائي</w:t>
      </w:r>
      <w:r w:rsidR="00AA4DB2">
        <w:rPr>
          <w:rtl/>
        </w:rPr>
        <w:t xml:space="preserve"> </w:t>
      </w:r>
      <w:r w:rsidRPr="001D09CB">
        <w:rPr>
          <w:rtl/>
        </w:rPr>
        <w:t>يتجر</w:t>
      </w:r>
      <w:r w:rsidR="00AA4DB2">
        <w:rPr>
          <w:rtl/>
        </w:rPr>
        <w:t xml:space="preserve"> </w:t>
      </w:r>
      <w:r w:rsidRPr="001D09CB">
        <w:rPr>
          <w:rtl/>
        </w:rPr>
        <w:t>بهن</w:t>
      </w:r>
      <w:r w:rsidR="00AA4DB2">
        <w:rPr>
          <w:rtl/>
        </w:rPr>
        <w:t xml:space="preserve"> </w:t>
      </w:r>
      <w:r w:rsidRPr="001D09CB">
        <w:rPr>
          <w:rtl/>
        </w:rPr>
        <w:t>داخليا</w:t>
      </w:r>
      <w:r w:rsidR="00AA4DB2">
        <w:rPr>
          <w:rtl/>
        </w:rPr>
        <w:t xml:space="preserve"> </w:t>
      </w:r>
      <w:r w:rsidRPr="001D09CB">
        <w:rPr>
          <w:rtl/>
        </w:rPr>
        <w:t>والنساء</w:t>
      </w:r>
      <w:r w:rsidR="00AA4DB2">
        <w:rPr>
          <w:rtl/>
        </w:rPr>
        <w:t xml:space="preserve"> </w:t>
      </w:r>
      <w:r w:rsidRPr="001D09CB">
        <w:rPr>
          <w:rtl/>
        </w:rPr>
        <w:t>اللاتي</w:t>
      </w:r>
      <w:r w:rsidR="00AA4DB2">
        <w:rPr>
          <w:rtl/>
        </w:rPr>
        <w:t xml:space="preserve"> </w:t>
      </w:r>
      <w:r w:rsidRPr="001D09CB">
        <w:rPr>
          <w:rtl/>
        </w:rPr>
        <w:t>يتجر</w:t>
      </w:r>
      <w:r w:rsidR="00AA4DB2">
        <w:rPr>
          <w:rtl/>
        </w:rPr>
        <w:t xml:space="preserve"> </w:t>
      </w:r>
      <w:r w:rsidRPr="001D09CB">
        <w:rPr>
          <w:rtl/>
        </w:rPr>
        <w:t>بهن</w:t>
      </w:r>
      <w:r w:rsidR="00AA4DB2">
        <w:rPr>
          <w:rtl/>
        </w:rPr>
        <w:t xml:space="preserve"> </w:t>
      </w:r>
      <w:r w:rsidRPr="001D09CB">
        <w:rPr>
          <w:rtl/>
        </w:rPr>
        <w:t>لأغراض</w:t>
      </w:r>
      <w:r w:rsidR="00AA4DB2">
        <w:rPr>
          <w:rtl/>
        </w:rPr>
        <w:t xml:space="preserve"> </w:t>
      </w:r>
      <w:r w:rsidRPr="001D09CB">
        <w:rPr>
          <w:rtl/>
        </w:rPr>
        <w:t>غير</w:t>
      </w:r>
      <w:r w:rsidR="00AA4DB2">
        <w:rPr>
          <w:rtl/>
        </w:rPr>
        <w:t xml:space="preserve"> </w:t>
      </w:r>
      <w:r w:rsidRPr="001D09CB">
        <w:rPr>
          <w:rtl/>
        </w:rPr>
        <w:t>البغاء.</w:t>
      </w:r>
      <w:r w:rsidR="00AA4DB2">
        <w:rPr>
          <w:rtl/>
        </w:rPr>
        <w:t xml:space="preserve"> </w:t>
      </w:r>
    </w:p>
    <w:p w:rsidR="00274CD4" w:rsidRPr="001D09CB" w:rsidRDefault="00274CD4" w:rsidP="00274CD4">
      <w:pPr>
        <w:pStyle w:val="SingleTxt"/>
        <w:rPr>
          <w:b/>
          <w:bCs/>
          <w:rtl/>
        </w:rPr>
      </w:pPr>
      <w:r w:rsidRPr="00AA4DB2">
        <w:rPr>
          <w:rtl/>
        </w:rPr>
        <w:t>28</w:t>
      </w:r>
      <w:r w:rsidR="00AA4DB2">
        <w:rPr>
          <w:rFonts w:hint="cs"/>
          <w:rtl/>
        </w:rPr>
        <w:t xml:space="preserve"> </w:t>
      </w:r>
      <w:r w:rsidRPr="00AA4DB2">
        <w:rPr>
          <w:rtl/>
        </w:rPr>
        <w:t>-</w:t>
      </w:r>
      <w:r>
        <w:rPr>
          <w:rFonts w:hint="cs"/>
          <w:rtl/>
        </w:rPr>
        <w:tab/>
      </w:r>
      <w:r w:rsidRPr="001D09CB">
        <w:rPr>
          <w:b/>
          <w:bCs/>
          <w:rtl/>
        </w:rPr>
        <w:t>تحث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تكثيف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جهودها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لمكافحة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الاتجار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بالنساء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والفتيات.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وتوصي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بتعزيز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التدابير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الرامية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تحسين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الحالة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الاقتصادية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للمرأة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وزيادة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الوعي</w:t>
      </w:r>
      <w:r w:rsidR="00AA4DB2">
        <w:rPr>
          <w:rFonts w:hint="cs"/>
          <w:b/>
          <w:bCs/>
          <w:rtl/>
        </w:rPr>
        <w:t xml:space="preserve"> </w:t>
      </w:r>
      <w:r w:rsidRPr="001D09CB">
        <w:rPr>
          <w:b/>
          <w:bCs/>
          <w:rtl/>
        </w:rPr>
        <w:t>لإزالة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أسباب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تعرضها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للاتجار،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فضلا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عن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تعزيز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تدابير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الدعم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الاجتماعي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1D09CB">
        <w:rPr>
          <w:b/>
          <w:bCs/>
          <w:rtl/>
        </w:rPr>
        <w:t>التأهيل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وإعادة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الإدماج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للنساء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والفتيات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ضحايا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الاتجار.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وتوصي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بتوسيع</w:t>
      </w:r>
      <w:r w:rsidR="00AA4DB2">
        <w:rPr>
          <w:rFonts w:hint="cs"/>
          <w:b/>
          <w:bCs/>
          <w:rtl/>
        </w:rPr>
        <w:t xml:space="preserve"> </w:t>
      </w:r>
      <w:r w:rsidRPr="001D09CB">
        <w:rPr>
          <w:b/>
          <w:bCs/>
          <w:rtl/>
        </w:rPr>
        <w:t>نطاق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الحماية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ليشمل</w:t>
      </w:r>
      <w:r w:rsidR="00AA4DB2">
        <w:rPr>
          <w:b/>
          <w:bCs/>
          <w:rtl/>
        </w:rPr>
        <w:t xml:space="preserve"> </w:t>
      </w:r>
      <w:r w:rsidRPr="001D09CB">
        <w:rPr>
          <w:rFonts w:hint="cs"/>
          <w:b/>
          <w:bCs/>
          <w:rtl/>
        </w:rPr>
        <w:t>كذلك</w:t>
      </w:r>
      <w:r w:rsidR="00AA4DB2">
        <w:rPr>
          <w:rFonts w:hint="cs"/>
          <w:b/>
          <w:bCs/>
          <w:rtl/>
        </w:rPr>
        <w:t xml:space="preserve"> </w:t>
      </w:r>
      <w:r w:rsidRPr="001D09CB">
        <w:rPr>
          <w:b/>
          <w:bCs/>
          <w:rtl/>
        </w:rPr>
        <w:t>نساء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البوسنة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والهرسك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اللائي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يتجر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بهن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داخليا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والنساء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اللاتي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يتجر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بهن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لأغراض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غير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البغاء.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وتدعو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الحكومة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كفالة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معاقبة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المتجرين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بأقصى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عقوبة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ينص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عليها</w:t>
      </w:r>
      <w:r w:rsidR="00AA4DB2">
        <w:rPr>
          <w:rFonts w:hint="cs"/>
          <w:b/>
          <w:bCs/>
          <w:rtl/>
        </w:rPr>
        <w:t xml:space="preserve"> </w:t>
      </w:r>
      <w:r w:rsidRPr="001D09CB">
        <w:rPr>
          <w:b/>
          <w:bCs/>
          <w:rtl/>
        </w:rPr>
        <w:t>القانون،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وكفالة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تقديم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الدعم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اللازم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للنساء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والفتيات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المتجر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بهن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حتى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يتمكن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الإدلاء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بشهاد</w:t>
      </w:r>
      <w:r w:rsidRPr="001D09CB">
        <w:rPr>
          <w:rFonts w:hint="cs"/>
          <w:b/>
          <w:bCs/>
          <w:rtl/>
        </w:rPr>
        <w:t>ا</w:t>
      </w:r>
      <w:r w:rsidRPr="001D09CB">
        <w:rPr>
          <w:b/>
          <w:bCs/>
          <w:rtl/>
        </w:rPr>
        <w:t>تهن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ضد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المتجرين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بهن،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وذلك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قبل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الإجراءات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القضائية</w:t>
      </w:r>
      <w:r w:rsidR="00AA4DB2">
        <w:rPr>
          <w:rFonts w:hint="cs"/>
          <w:b/>
          <w:bCs/>
          <w:rtl/>
        </w:rPr>
        <w:t xml:space="preserve"> </w:t>
      </w:r>
      <w:r w:rsidRPr="001D09CB">
        <w:rPr>
          <w:b/>
          <w:bCs/>
          <w:rtl/>
        </w:rPr>
        <w:t>و</w:t>
      </w:r>
      <w:r w:rsidRPr="001D09CB"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 w:rsidRPr="001D09CB">
        <w:rPr>
          <w:b/>
          <w:bCs/>
          <w:rtl/>
        </w:rPr>
        <w:t>أثنا</w:t>
      </w:r>
      <w:r w:rsidRPr="001D09CB">
        <w:rPr>
          <w:rFonts w:hint="cs"/>
          <w:b/>
          <w:bCs/>
          <w:rtl/>
        </w:rPr>
        <w:t>ئها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وبعد</w:t>
      </w:r>
      <w:r w:rsidR="00AA4DB2">
        <w:rPr>
          <w:b/>
          <w:bCs/>
          <w:rtl/>
        </w:rPr>
        <w:t xml:space="preserve"> </w:t>
      </w:r>
      <w:r w:rsidRPr="001D09CB">
        <w:rPr>
          <w:rFonts w:hint="cs"/>
          <w:b/>
          <w:bCs/>
          <w:rtl/>
        </w:rPr>
        <w:t>انتهائها</w:t>
      </w:r>
      <w:r w:rsidRPr="001D09CB">
        <w:rPr>
          <w:b/>
          <w:bCs/>
          <w:rtl/>
        </w:rPr>
        <w:t>.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وتطلب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أن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تقدم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تقريرها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القادم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معلومات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وبيانات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شاملة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عن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الاتجار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بالنساء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والفتيات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فضلا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عن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تحليل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للأشكال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الناشئة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للاتجار</w:t>
      </w:r>
      <w:r w:rsidR="00AA4DB2">
        <w:rPr>
          <w:rFonts w:hint="cs"/>
          <w:b/>
          <w:bCs/>
          <w:rtl/>
        </w:rPr>
        <w:t xml:space="preserve"> </w:t>
      </w:r>
      <w:r w:rsidRPr="001D09CB">
        <w:rPr>
          <w:b/>
          <w:bCs/>
          <w:rtl/>
        </w:rPr>
        <w:t>بالنساء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البوسنة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والهرسك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والتدابير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المتخذة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لمكافحة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هذه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التطورات</w:t>
      </w:r>
      <w:r w:rsidR="00AA4DB2">
        <w:rPr>
          <w:b/>
          <w:bCs/>
          <w:rtl/>
        </w:rPr>
        <w:t xml:space="preserve"> </w:t>
      </w:r>
      <w:r w:rsidRPr="001D09CB">
        <w:rPr>
          <w:b/>
          <w:bCs/>
          <w:rtl/>
        </w:rPr>
        <w:t>الجديدة.</w:t>
      </w:r>
      <w:r w:rsidR="00AA4DB2">
        <w:rPr>
          <w:b/>
          <w:bCs/>
          <w:rtl/>
        </w:rPr>
        <w:t xml:space="preserve"> </w:t>
      </w:r>
    </w:p>
    <w:p w:rsidR="00274CD4" w:rsidRPr="001D09CB" w:rsidRDefault="00274CD4" w:rsidP="00715BB6">
      <w:pPr>
        <w:pStyle w:val="SingleTxt"/>
        <w:rPr>
          <w:rtl/>
        </w:rPr>
      </w:pPr>
      <w:r w:rsidRPr="001D09CB">
        <w:rPr>
          <w:rtl/>
        </w:rPr>
        <w:t>29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-</w:t>
      </w:r>
      <w:r>
        <w:rPr>
          <w:rFonts w:hint="cs"/>
          <w:rtl/>
        </w:rPr>
        <w:tab/>
      </w:r>
      <w:r w:rsidRPr="001D09CB">
        <w:rPr>
          <w:rtl/>
        </w:rPr>
        <w:t>وفيما</w:t>
      </w:r>
      <w:r w:rsidR="00AA4DB2">
        <w:rPr>
          <w:rtl/>
        </w:rPr>
        <w:t xml:space="preserve"> </w:t>
      </w:r>
      <w:r w:rsidRPr="001D09CB">
        <w:rPr>
          <w:rtl/>
        </w:rPr>
        <w:t>تلاحظ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أن</w:t>
      </w:r>
      <w:r w:rsidR="00AA4DB2">
        <w:rPr>
          <w:rtl/>
        </w:rPr>
        <w:t xml:space="preserve"> </w:t>
      </w:r>
      <w:r w:rsidRPr="001D09CB">
        <w:rPr>
          <w:rtl/>
        </w:rPr>
        <w:t>قانون</w:t>
      </w:r>
      <w:r w:rsidR="00AA4DB2">
        <w:rPr>
          <w:rtl/>
        </w:rPr>
        <w:t xml:space="preserve"> </w:t>
      </w:r>
      <w:r w:rsidRPr="001D09CB">
        <w:rPr>
          <w:rtl/>
        </w:rPr>
        <w:t>المساواة</w:t>
      </w:r>
      <w:r w:rsidR="00AA4DB2">
        <w:rPr>
          <w:rtl/>
        </w:rPr>
        <w:t xml:space="preserve"> </w:t>
      </w:r>
      <w:r w:rsidRPr="001D09CB">
        <w:rPr>
          <w:rtl/>
        </w:rPr>
        <w:t>بين</w:t>
      </w:r>
      <w:r w:rsidR="00AA4DB2">
        <w:rPr>
          <w:rtl/>
        </w:rPr>
        <w:t xml:space="preserve"> </w:t>
      </w:r>
      <w:r w:rsidRPr="001D09CB">
        <w:rPr>
          <w:rtl/>
        </w:rPr>
        <w:t>الجنسين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البوسنة</w:t>
      </w:r>
      <w:r w:rsidR="00AA4DB2">
        <w:rPr>
          <w:rtl/>
        </w:rPr>
        <w:t xml:space="preserve"> </w:t>
      </w:r>
      <w:r w:rsidRPr="001D09CB">
        <w:rPr>
          <w:rtl/>
        </w:rPr>
        <w:t>والهرسك</w:t>
      </w:r>
      <w:r w:rsidR="00AA4DB2">
        <w:rPr>
          <w:rtl/>
        </w:rPr>
        <w:t xml:space="preserve"> </w:t>
      </w:r>
      <w:r w:rsidRPr="001D09CB">
        <w:rPr>
          <w:rtl/>
        </w:rPr>
        <w:t>ينص</w:t>
      </w:r>
      <w:r w:rsidR="00AA4DB2">
        <w:rPr>
          <w:rtl/>
        </w:rPr>
        <w:t xml:space="preserve"> </w:t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 w:rsidRPr="001D09CB">
        <w:rPr>
          <w:rtl/>
        </w:rPr>
        <w:t>التمثيل</w:t>
      </w:r>
      <w:r w:rsidR="00AA4DB2">
        <w:rPr>
          <w:rtl/>
        </w:rPr>
        <w:t xml:space="preserve"> </w:t>
      </w:r>
      <w:r w:rsidRPr="001D09CB">
        <w:rPr>
          <w:rtl/>
        </w:rPr>
        <w:t>المتساوي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عمليات</w:t>
      </w:r>
      <w:r w:rsidR="00AA4DB2">
        <w:rPr>
          <w:rtl/>
        </w:rPr>
        <w:t xml:space="preserve"> </w:t>
      </w:r>
      <w:r w:rsidRPr="001D09CB">
        <w:rPr>
          <w:rtl/>
        </w:rPr>
        <w:t>صنع</w:t>
      </w:r>
      <w:r w:rsidR="00AA4DB2">
        <w:rPr>
          <w:rtl/>
        </w:rPr>
        <w:t xml:space="preserve"> </w:t>
      </w:r>
      <w:r w:rsidRPr="001D09CB">
        <w:rPr>
          <w:rtl/>
        </w:rPr>
        <w:t>القرار،</w:t>
      </w:r>
      <w:r w:rsidR="00AA4DB2">
        <w:rPr>
          <w:rtl/>
        </w:rPr>
        <w:t xml:space="preserve"> </w:t>
      </w:r>
      <w:r w:rsidRPr="001D09CB">
        <w:rPr>
          <w:rtl/>
        </w:rPr>
        <w:t>فإن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يساورها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عدم</w:t>
      </w:r>
      <w:r w:rsidR="00AA4DB2">
        <w:rPr>
          <w:rtl/>
        </w:rPr>
        <w:t xml:space="preserve"> </w:t>
      </w:r>
      <w:r w:rsidRPr="001D09CB">
        <w:rPr>
          <w:rtl/>
        </w:rPr>
        <w:t>تضمين</w:t>
      </w:r>
      <w:r w:rsidR="00AA4DB2">
        <w:rPr>
          <w:rtl/>
        </w:rPr>
        <w:t xml:space="preserve"> </w:t>
      </w:r>
      <w:r>
        <w:rPr>
          <w:rFonts w:hint="cs"/>
          <w:rtl/>
        </w:rPr>
        <w:t>هذا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الجانب</w:t>
      </w:r>
      <w:r w:rsidR="00AA4DB2">
        <w:rPr>
          <w:rFonts w:hint="cs"/>
          <w:rtl/>
        </w:rPr>
        <w:t xml:space="preserve"> </w:t>
      </w:r>
      <w:r w:rsidRPr="001D09CB">
        <w:rPr>
          <w:rFonts w:hint="cs"/>
          <w:rtl/>
        </w:rPr>
        <w:t>ال</w:t>
      </w:r>
      <w:r w:rsidRPr="001D09CB">
        <w:rPr>
          <w:rtl/>
        </w:rPr>
        <w:t>تعديلات</w:t>
      </w:r>
      <w:r w:rsidR="00AA4DB2">
        <w:rPr>
          <w:rtl/>
        </w:rPr>
        <w:t xml:space="preserve"> </w:t>
      </w:r>
      <w:r w:rsidRPr="001D09CB">
        <w:rPr>
          <w:rFonts w:hint="cs"/>
          <w:rtl/>
        </w:rPr>
        <w:t>الأخيرة</w:t>
      </w:r>
      <w:r w:rsidR="00AA4DB2">
        <w:rPr>
          <w:rFonts w:hint="cs"/>
          <w:rtl/>
        </w:rPr>
        <w:t xml:space="preserve"> </w:t>
      </w:r>
      <w:r w:rsidRPr="001D09CB">
        <w:rPr>
          <w:rFonts w:hint="cs"/>
          <w:rtl/>
        </w:rPr>
        <w:t>ل</w:t>
      </w:r>
      <w:r w:rsidRPr="001D09CB">
        <w:rPr>
          <w:rtl/>
        </w:rPr>
        <w:t>قانون</w:t>
      </w:r>
      <w:r w:rsidR="00AA4DB2">
        <w:rPr>
          <w:rtl/>
        </w:rPr>
        <w:t xml:space="preserve"> </w:t>
      </w:r>
      <w:r w:rsidRPr="001D09CB">
        <w:rPr>
          <w:rtl/>
        </w:rPr>
        <w:t>الانتخابات</w:t>
      </w:r>
      <w:r w:rsidR="00AA4DB2">
        <w:rPr>
          <w:rFonts w:hint="cs"/>
          <w:rtl/>
        </w:rPr>
        <w:t xml:space="preserve">. </w:t>
      </w:r>
      <w:r w:rsidR="00C55C21">
        <w:rPr>
          <w:rFonts w:hint="cs"/>
          <w:rtl/>
        </w:rPr>
        <w:t>وعلاوة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على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ذلك،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فإن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إدخال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قوائم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مفتوحة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للمرشحين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الانتخابات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الأخيرة،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أسفرت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انخفاض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كبير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عدد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النساء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الجمعية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البرلمانية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البوسنة</w:t>
      </w:r>
      <w:r w:rsidR="00AA4DB2">
        <w:rPr>
          <w:rFonts w:hint="cs"/>
          <w:rtl/>
        </w:rPr>
        <w:t xml:space="preserve"> </w:t>
      </w:r>
      <w:r w:rsidR="00C55C21">
        <w:rPr>
          <w:rFonts w:hint="cs"/>
          <w:rtl/>
        </w:rPr>
        <w:t>والهرسك</w:t>
      </w:r>
      <w:r w:rsidRPr="001D09CB">
        <w:rPr>
          <w:rtl/>
        </w:rPr>
        <w:t>.</w:t>
      </w:r>
      <w:r w:rsidR="00AA4DB2">
        <w:rPr>
          <w:rtl/>
        </w:rPr>
        <w:t xml:space="preserve"> </w:t>
      </w:r>
      <w:r w:rsidRPr="001D09CB">
        <w:rPr>
          <w:rtl/>
        </w:rPr>
        <w:t>كما</w:t>
      </w:r>
      <w:r w:rsidR="00AA4DB2">
        <w:rPr>
          <w:rtl/>
        </w:rPr>
        <w:t xml:space="preserve"> </w:t>
      </w:r>
      <w:r w:rsidRPr="001D09CB">
        <w:rPr>
          <w:rtl/>
        </w:rPr>
        <w:t>يساور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بشأن</w:t>
      </w:r>
      <w:r w:rsidR="00AA4DB2">
        <w:rPr>
          <w:rtl/>
        </w:rPr>
        <w:t xml:space="preserve"> </w:t>
      </w:r>
      <w:r>
        <w:rPr>
          <w:rFonts w:hint="cs"/>
          <w:rtl/>
        </w:rPr>
        <w:t>ال</w:t>
      </w:r>
      <w:r w:rsidRPr="001D09CB">
        <w:rPr>
          <w:rtl/>
        </w:rPr>
        <w:t>تمثيل</w:t>
      </w:r>
      <w:r w:rsidR="00AA4DB2">
        <w:rPr>
          <w:rtl/>
        </w:rPr>
        <w:t xml:space="preserve"> </w:t>
      </w:r>
      <w:r>
        <w:rPr>
          <w:rFonts w:hint="cs"/>
          <w:rtl/>
        </w:rPr>
        <w:t>الناقص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1D09CB">
        <w:rPr>
          <w:rtl/>
        </w:rPr>
        <w:t>لمرأة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الهيئات</w:t>
      </w:r>
      <w:r w:rsidR="00AA4DB2">
        <w:rPr>
          <w:rtl/>
        </w:rPr>
        <w:t xml:space="preserve"> </w:t>
      </w:r>
      <w:r w:rsidRPr="001D09CB">
        <w:rPr>
          <w:rtl/>
        </w:rPr>
        <w:t>المنتخبة</w:t>
      </w:r>
      <w:r w:rsidR="00AA4DB2">
        <w:rPr>
          <w:rtl/>
        </w:rPr>
        <w:t xml:space="preserve"> </w:t>
      </w:r>
      <w:r w:rsidRPr="001D09CB">
        <w:rPr>
          <w:rtl/>
        </w:rPr>
        <w:t>والمعينة،</w:t>
      </w:r>
      <w:r w:rsidR="00AA4DB2">
        <w:rPr>
          <w:rtl/>
        </w:rPr>
        <w:t xml:space="preserve"> </w:t>
      </w:r>
      <w:r w:rsidRPr="001D09CB">
        <w:rPr>
          <w:rtl/>
        </w:rPr>
        <w:t>وبشأن</w:t>
      </w:r>
      <w:r w:rsidR="00AA4DB2">
        <w:rPr>
          <w:rtl/>
        </w:rPr>
        <w:t xml:space="preserve"> </w:t>
      </w:r>
      <w:r w:rsidRPr="001D09CB">
        <w:rPr>
          <w:rtl/>
        </w:rPr>
        <w:t>تمثيل</w:t>
      </w:r>
      <w:r w:rsidR="00AA4DB2">
        <w:rPr>
          <w:rtl/>
        </w:rPr>
        <w:t xml:space="preserve"> </w:t>
      </w:r>
      <w:r w:rsidRPr="001D09CB">
        <w:rPr>
          <w:rtl/>
        </w:rPr>
        <w:t>المرأة</w:t>
      </w:r>
      <w:r w:rsidR="00AA4DB2">
        <w:rPr>
          <w:rtl/>
        </w:rPr>
        <w:t xml:space="preserve"> </w:t>
      </w:r>
      <w:r>
        <w:rPr>
          <w:rFonts w:hint="cs"/>
          <w:rtl/>
        </w:rPr>
        <w:t>الناقص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لا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سيما</w:t>
      </w:r>
      <w:r w:rsidR="00AA4DB2">
        <w:rPr>
          <w:rtl/>
        </w:rPr>
        <w:t xml:space="preserve"> </w:t>
      </w:r>
      <w:r w:rsidR="00715BB6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المراتب</w:t>
      </w:r>
      <w:r w:rsidR="00AA4DB2">
        <w:rPr>
          <w:rtl/>
        </w:rPr>
        <w:t xml:space="preserve"> </w:t>
      </w:r>
      <w:r w:rsidRPr="001D09CB">
        <w:rPr>
          <w:rtl/>
        </w:rPr>
        <w:t>العليا</w:t>
      </w:r>
      <w:r w:rsidR="00AA4DB2">
        <w:rPr>
          <w:rtl/>
        </w:rPr>
        <w:t xml:space="preserve"> </w:t>
      </w:r>
      <w:r w:rsidR="00715BB6">
        <w:rPr>
          <w:rFonts w:hint="cs"/>
          <w:rtl/>
        </w:rPr>
        <w:t>ب</w:t>
      </w:r>
      <w:r w:rsidRPr="001D09CB">
        <w:rPr>
          <w:rtl/>
        </w:rPr>
        <w:t>الإدارة</w:t>
      </w:r>
      <w:r w:rsidR="00AA4DB2">
        <w:rPr>
          <w:rtl/>
        </w:rPr>
        <w:t xml:space="preserve"> </w:t>
      </w:r>
      <w:r w:rsidRPr="001D09CB">
        <w:rPr>
          <w:rtl/>
        </w:rPr>
        <w:t>العامة</w:t>
      </w:r>
      <w:r w:rsidR="00AA4DB2">
        <w:rPr>
          <w:rtl/>
        </w:rPr>
        <w:t xml:space="preserve"> </w:t>
      </w:r>
      <w:r w:rsidRPr="001D09CB">
        <w:rPr>
          <w:rtl/>
        </w:rPr>
        <w:t>والسلطة</w:t>
      </w:r>
      <w:r w:rsidR="00AA4DB2">
        <w:rPr>
          <w:rtl/>
        </w:rPr>
        <w:t xml:space="preserve"> </w:t>
      </w:r>
      <w:r w:rsidRPr="001D09CB">
        <w:rPr>
          <w:rtl/>
        </w:rPr>
        <w:t>القضائية،</w:t>
      </w:r>
      <w:r w:rsidR="00AA4DB2">
        <w:rPr>
          <w:rtl/>
        </w:rPr>
        <w:t xml:space="preserve"> </w:t>
      </w:r>
      <w:r w:rsidRPr="001D09CB">
        <w:rPr>
          <w:rtl/>
        </w:rPr>
        <w:t>وهيئات</w:t>
      </w:r>
      <w:r w:rsidR="00AA4DB2">
        <w:rPr>
          <w:rtl/>
        </w:rPr>
        <w:t xml:space="preserve"> </w:t>
      </w:r>
      <w:r w:rsidRPr="001D09CB">
        <w:rPr>
          <w:rtl/>
        </w:rPr>
        <w:t>إدارة</w:t>
      </w:r>
      <w:r w:rsidR="00AA4DB2">
        <w:rPr>
          <w:rtl/>
        </w:rPr>
        <w:t xml:space="preserve"> </w:t>
      </w:r>
      <w:r w:rsidRPr="001D09CB">
        <w:rPr>
          <w:rtl/>
        </w:rPr>
        <w:t>وتنظيم</w:t>
      </w:r>
      <w:r w:rsidR="00AA4DB2">
        <w:rPr>
          <w:rtl/>
        </w:rPr>
        <w:t xml:space="preserve"> </w:t>
      </w:r>
      <w:r w:rsidRPr="001D09CB">
        <w:rPr>
          <w:rtl/>
        </w:rPr>
        <w:t>المؤسسات</w:t>
      </w:r>
      <w:r w:rsidR="00AA4DB2">
        <w:rPr>
          <w:rtl/>
        </w:rPr>
        <w:t xml:space="preserve"> </w:t>
      </w:r>
      <w:r w:rsidRPr="001D09CB">
        <w:rPr>
          <w:rtl/>
        </w:rPr>
        <w:t>التعليمية،</w:t>
      </w:r>
      <w:r w:rsidR="00AA4DB2">
        <w:rPr>
          <w:rtl/>
        </w:rPr>
        <w:t xml:space="preserve"> </w:t>
      </w:r>
      <w:r w:rsidRPr="001D09CB">
        <w:rPr>
          <w:rtl/>
        </w:rPr>
        <w:t>والشركات</w:t>
      </w:r>
      <w:r w:rsidR="00AA4DB2">
        <w:rPr>
          <w:rtl/>
        </w:rPr>
        <w:t xml:space="preserve"> </w:t>
      </w:r>
      <w:r w:rsidRPr="001D09CB">
        <w:rPr>
          <w:rtl/>
        </w:rPr>
        <w:t>المملوكة</w:t>
      </w:r>
      <w:r w:rsidR="00AA4DB2">
        <w:rPr>
          <w:rtl/>
        </w:rPr>
        <w:t xml:space="preserve"> </w:t>
      </w:r>
      <w:r w:rsidRPr="001D09CB">
        <w:rPr>
          <w:rtl/>
        </w:rPr>
        <w:t>للدولة</w:t>
      </w:r>
      <w:r w:rsidR="00AA4DB2">
        <w:rPr>
          <w:rtl/>
        </w:rPr>
        <w:t xml:space="preserve"> </w:t>
      </w:r>
      <w:r w:rsidRPr="001D09CB">
        <w:rPr>
          <w:rtl/>
        </w:rPr>
        <w:t>أو</w:t>
      </w:r>
      <w:r w:rsidR="00AA4DB2">
        <w:rPr>
          <w:rtl/>
        </w:rPr>
        <w:t xml:space="preserve"> </w:t>
      </w:r>
      <w:r w:rsidRPr="001D09CB">
        <w:rPr>
          <w:rtl/>
        </w:rPr>
        <w:t>رابطات</w:t>
      </w:r>
      <w:r w:rsidR="00AA4DB2">
        <w:rPr>
          <w:rtl/>
        </w:rPr>
        <w:t xml:space="preserve"> </w:t>
      </w:r>
      <w:r w:rsidRPr="001D09CB">
        <w:rPr>
          <w:rtl/>
        </w:rPr>
        <w:t>الأعمال</w:t>
      </w:r>
      <w:r w:rsidR="00AA4DB2">
        <w:rPr>
          <w:rtl/>
        </w:rPr>
        <w:t xml:space="preserve"> </w:t>
      </w:r>
      <w:r w:rsidRPr="001D09CB">
        <w:rPr>
          <w:rFonts w:hint="cs"/>
          <w:rtl/>
        </w:rPr>
        <w:t>التجارية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والرابطات</w:t>
      </w:r>
      <w:r w:rsidR="00AA4DB2">
        <w:rPr>
          <w:rtl/>
        </w:rPr>
        <w:t xml:space="preserve"> </w:t>
      </w:r>
      <w:r w:rsidRPr="001D09CB">
        <w:rPr>
          <w:rtl/>
        </w:rPr>
        <w:t>المهنية،</w:t>
      </w:r>
      <w:r w:rsidR="00AA4DB2">
        <w:rPr>
          <w:rtl/>
        </w:rPr>
        <w:t xml:space="preserve"> </w:t>
      </w:r>
      <w:r w:rsidRPr="001D09CB">
        <w:rPr>
          <w:rtl/>
        </w:rPr>
        <w:t>وفي</w:t>
      </w:r>
      <w:r w:rsidR="00AA4DB2">
        <w:rPr>
          <w:rtl/>
        </w:rPr>
        <w:t xml:space="preserve"> </w:t>
      </w:r>
      <w:r w:rsidRPr="001D09CB">
        <w:rPr>
          <w:rtl/>
        </w:rPr>
        <w:t>الأحزاب</w:t>
      </w:r>
      <w:r w:rsidR="00AA4DB2">
        <w:rPr>
          <w:rtl/>
        </w:rPr>
        <w:t xml:space="preserve"> </w:t>
      </w:r>
      <w:r w:rsidRPr="001D09CB">
        <w:rPr>
          <w:rtl/>
        </w:rPr>
        <w:t>السياسية.</w:t>
      </w:r>
    </w:p>
    <w:p w:rsidR="00274CD4" w:rsidRPr="00A20D6F" w:rsidRDefault="00274CD4" w:rsidP="00715BB6">
      <w:pPr>
        <w:pStyle w:val="SingleTxt"/>
        <w:rPr>
          <w:b/>
          <w:bCs/>
          <w:rtl/>
        </w:rPr>
      </w:pPr>
      <w:r w:rsidRPr="00AA4DB2">
        <w:rPr>
          <w:rtl/>
        </w:rPr>
        <w:t>30</w:t>
      </w:r>
      <w:r w:rsidR="00AA4DB2">
        <w:rPr>
          <w:rFonts w:hint="cs"/>
          <w:rtl/>
        </w:rPr>
        <w:t xml:space="preserve"> </w:t>
      </w:r>
      <w:r w:rsidRPr="00AA4DB2">
        <w:rPr>
          <w:rtl/>
        </w:rPr>
        <w:t>-</w:t>
      </w:r>
      <w:r>
        <w:rPr>
          <w:rFonts w:hint="cs"/>
          <w:rtl/>
        </w:rPr>
        <w:tab/>
      </w:r>
      <w:r w:rsidRPr="00A20D6F">
        <w:rPr>
          <w:b/>
          <w:bCs/>
          <w:rtl/>
        </w:rPr>
        <w:t>تحث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مواءمة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قانون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الانتخابات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</w:t>
      </w:r>
      <w:r w:rsidR="00AA4DB2">
        <w:rPr>
          <w:rFonts w:hint="cs"/>
          <w:b/>
          <w:bCs/>
          <w:rtl/>
        </w:rPr>
        <w:t xml:space="preserve"> </w:t>
      </w:r>
      <w:r w:rsidRPr="00A20D6F">
        <w:rPr>
          <w:b/>
          <w:bCs/>
          <w:rtl/>
        </w:rPr>
        <w:t>قانون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المساواة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بين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الجنسين،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وعلى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تعزيز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وتنفيذ</w:t>
      </w:r>
      <w:r w:rsidR="00AA4DB2">
        <w:rPr>
          <w:b/>
          <w:bCs/>
          <w:rtl/>
        </w:rPr>
        <w:t xml:space="preserve"> </w:t>
      </w:r>
      <w:r w:rsidRPr="00A20D6F">
        <w:rPr>
          <w:rFonts w:hint="cs"/>
          <w:b/>
          <w:bCs/>
          <w:rtl/>
        </w:rPr>
        <w:t>ال</w:t>
      </w:r>
      <w:r w:rsidRPr="00A20D6F">
        <w:rPr>
          <w:b/>
          <w:bCs/>
          <w:rtl/>
        </w:rPr>
        <w:t>تدابير</w:t>
      </w:r>
      <w:r w:rsidR="00AA4DB2">
        <w:rPr>
          <w:b/>
          <w:bCs/>
          <w:rtl/>
        </w:rPr>
        <w:t xml:space="preserve"> </w:t>
      </w:r>
      <w:r w:rsidRPr="00A20D6F">
        <w:rPr>
          <w:rFonts w:hint="cs"/>
          <w:b/>
          <w:bCs/>
          <w:rtl/>
        </w:rPr>
        <w:t>اللازمة</w:t>
      </w:r>
      <w:r w:rsidR="00AA4DB2">
        <w:rPr>
          <w:rFonts w:hint="cs"/>
          <w:b/>
          <w:bCs/>
          <w:rtl/>
        </w:rPr>
        <w:t xml:space="preserve"> </w:t>
      </w:r>
      <w:r w:rsidRPr="00A20D6F">
        <w:rPr>
          <w:rFonts w:hint="cs"/>
          <w:b/>
          <w:bCs/>
          <w:rtl/>
        </w:rPr>
        <w:t>ل</w:t>
      </w:r>
      <w:r w:rsidRPr="00A20D6F">
        <w:rPr>
          <w:b/>
          <w:bCs/>
          <w:rtl/>
        </w:rPr>
        <w:t>زيادة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تمثيل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النساء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الهيئات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المنتخبة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والمعينة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وفي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مناصب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صنع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القرار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مجالات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الإدارة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العامة</w:t>
      </w:r>
      <w:r w:rsidRPr="00A20D6F">
        <w:rPr>
          <w:rFonts w:hint="cs"/>
          <w:b/>
          <w:bCs/>
          <w:rtl/>
        </w:rPr>
        <w:t>،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و</w:t>
      </w:r>
      <w:r>
        <w:rPr>
          <w:rFonts w:hint="cs"/>
          <w:b/>
          <w:bCs/>
          <w:rtl/>
        </w:rPr>
        <w:t>القضاء</w:t>
      </w:r>
      <w:r w:rsidRPr="00A20D6F">
        <w:rPr>
          <w:b/>
          <w:bCs/>
          <w:rtl/>
        </w:rPr>
        <w:t>،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وفي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المناصب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بالشركات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المملوكة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للدولة،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خلال</w:t>
      </w:r>
      <w:r w:rsidR="00AA4DB2">
        <w:rPr>
          <w:rFonts w:hint="cs"/>
          <w:b/>
          <w:bCs/>
          <w:rtl/>
        </w:rPr>
        <w:t xml:space="preserve"> </w:t>
      </w:r>
      <w:r w:rsidRPr="00A20D6F">
        <w:rPr>
          <w:b/>
          <w:bCs/>
          <w:rtl/>
        </w:rPr>
        <w:t>تنفيذ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تدابير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خاصة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مؤقتة،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بين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جملة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أمور،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و</w:t>
      </w:r>
      <w:r>
        <w:rPr>
          <w:rFonts w:hint="cs"/>
          <w:b/>
          <w:bCs/>
          <w:rtl/>
        </w:rPr>
        <w:t>ذلك</w:t>
      </w:r>
      <w:r w:rsidR="00AA4DB2">
        <w:rPr>
          <w:rFonts w:hint="cs"/>
          <w:b/>
          <w:bCs/>
          <w:rtl/>
        </w:rPr>
        <w:t xml:space="preserve"> </w:t>
      </w:r>
      <w:r w:rsidRPr="00A20D6F">
        <w:rPr>
          <w:rFonts w:hint="cs"/>
          <w:b/>
          <w:bCs/>
          <w:rtl/>
        </w:rPr>
        <w:t>وفق</w:t>
      </w:r>
      <w:r w:rsidRPr="00A20D6F">
        <w:rPr>
          <w:rFonts w:hint="eastAsia"/>
          <w:b/>
          <w:bCs/>
          <w:rtl/>
        </w:rPr>
        <w:t>ا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للفقرة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1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المادة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4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الاتفاقية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و</w:t>
      </w:r>
      <w:r w:rsidRPr="00A20D6F">
        <w:rPr>
          <w:rFonts w:hint="cs"/>
          <w:b/>
          <w:bCs/>
          <w:rtl/>
        </w:rPr>
        <w:t>ا</w:t>
      </w:r>
      <w:r w:rsidRPr="00A20D6F">
        <w:rPr>
          <w:b/>
          <w:bCs/>
          <w:rtl/>
        </w:rPr>
        <w:t>لتوصية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العامة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25.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كما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تشجع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زيادة</w:t>
      </w:r>
      <w:r w:rsidR="00AA4DB2">
        <w:rPr>
          <w:rFonts w:hint="cs"/>
          <w:b/>
          <w:bCs/>
          <w:rtl/>
        </w:rPr>
        <w:t xml:space="preserve"> </w:t>
      </w:r>
      <w:r w:rsidR="00715BB6">
        <w:rPr>
          <w:rFonts w:hint="cs"/>
          <w:b/>
          <w:bCs/>
          <w:rtl/>
        </w:rPr>
        <w:t>توعية</w:t>
      </w:r>
      <w:r w:rsidR="00AA4DB2">
        <w:rPr>
          <w:rFonts w:hint="cs"/>
          <w:b/>
          <w:bCs/>
          <w:rtl/>
        </w:rPr>
        <w:t xml:space="preserve"> </w:t>
      </w:r>
      <w:r w:rsidRPr="00A20D6F">
        <w:rPr>
          <w:b/>
          <w:bCs/>
          <w:rtl/>
        </w:rPr>
        <w:t>المؤسسات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الخاصة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والنقابات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والأحزاب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السياسية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بمسألة</w:t>
      </w:r>
      <w:r w:rsidR="00AA4DB2">
        <w:rPr>
          <w:rFonts w:hint="cs"/>
          <w:b/>
          <w:bCs/>
          <w:rtl/>
        </w:rPr>
        <w:t xml:space="preserve"> </w:t>
      </w:r>
      <w:r w:rsidRPr="00A20D6F">
        <w:rPr>
          <w:b/>
          <w:bCs/>
          <w:rtl/>
        </w:rPr>
        <w:t>ترقية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المرأة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A20D6F">
        <w:rPr>
          <w:rFonts w:hint="cs"/>
          <w:b/>
          <w:bCs/>
          <w:rtl/>
        </w:rPr>
        <w:t>مناصب</w:t>
      </w:r>
      <w:r w:rsidR="00AA4DB2">
        <w:rPr>
          <w:rFonts w:hint="cs"/>
          <w:b/>
          <w:bCs/>
          <w:rtl/>
        </w:rPr>
        <w:t xml:space="preserve"> </w:t>
      </w:r>
      <w:r w:rsidRPr="00A20D6F">
        <w:rPr>
          <w:b/>
          <w:bCs/>
          <w:rtl/>
        </w:rPr>
        <w:t>صنع</w:t>
      </w:r>
      <w:r w:rsidR="00AA4DB2">
        <w:rPr>
          <w:b/>
          <w:bCs/>
          <w:rtl/>
        </w:rPr>
        <w:t xml:space="preserve"> </w:t>
      </w:r>
      <w:r w:rsidRPr="00A20D6F">
        <w:rPr>
          <w:b/>
          <w:bCs/>
          <w:rtl/>
        </w:rPr>
        <w:t>القرار.</w:t>
      </w:r>
    </w:p>
    <w:p w:rsidR="00274CD4" w:rsidRPr="001D09CB" w:rsidRDefault="00274CD4" w:rsidP="00715BB6">
      <w:pPr>
        <w:pStyle w:val="SingleTxt"/>
        <w:rPr>
          <w:rtl/>
        </w:rPr>
      </w:pPr>
      <w:r w:rsidRPr="001D09CB">
        <w:rPr>
          <w:rtl/>
        </w:rPr>
        <w:t>31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-</w:t>
      </w:r>
      <w:r>
        <w:rPr>
          <w:rFonts w:hint="cs"/>
          <w:rtl/>
        </w:rPr>
        <w:tab/>
      </w:r>
      <w:r w:rsidRPr="001D09CB">
        <w:rPr>
          <w:rtl/>
        </w:rPr>
        <w:t>وفيما</w:t>
      </w:r>
      <w:r w:rsidR="00AA4DB2">
        <w:rPr>
          <w:rtl/>
        </w:rPr>
        <w:t xml:space="preserve"> </w:t>
      </w:r>
      <w:r>
        <w:rPr>
          <w:rFonts w:hint="cs"/>
          <w:rtl/>
        </w:rPr>
        <w:t>تلاحظ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عملية</w:t>
      </w:r>
      <w:r w:rsidR="00AA4DB2">
        <w:rPr>
          <w:rtl/>
        </w:rPr>
        <w:t xml:space="preserve"> </w:t>
      </w:r>
      <w:r w:rsidRPr="001D09CB">
        <w:rPr>
          <w:rtl/>
        </w:rPr>
        <w:t>الإصلاح</w:t>
      </w:r>
      <w:r w:rsidR="00AA4DB2">
        <w:rPr>
          <w:rtl/>
        </w:rPr>
        <w:t xml:space="preserve"> </w:t>
      </w:r>
      <w:r w:rsidRPr="001D09CB">
        <w:rPr>
          <w:rFonts w:hint="cs"/>
          <w:rtl/>
        </w:rPr>
        <w:t>التي</w:t>
      </w:r>
      <w:r w:rsidR="00AA4DB2">
        <w:rPr>
          <w:rFonts w:hint="cs"/>
          <w:rtl/>
        </w:rPr>
        <w:t xml:space="preserve"> </w:t>
      </w:r>
      <w:r w:rsidRPr="001D09CB">
        <w:rPr>
          <w:rFonts w:hint="cs"/>
          <w:rtl/>
        </w:rPr>
        <w:t>تستهدف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مواءمة</w:t>
      </w:r>
      <w:r w:rsidR="00AA4DB2">
        <w:rPr>
          <w:rtl/>
        </w:rPr>
        <w:t xml:space="preserve"> </w:t>
      </w:r>
      <w:r w:rsidRPr="001D09CB">
        <w:rPr>
          <w:rtl/>
        </w:rPr>
        <w:t>وتحديث</w:t>
      </w:r>
      <w:r w:rsidR="00AA4DB2">
        <w:rPr>
          <w:rtl/>
        </w:rPr>
        <w:t xml:space="preserve"> </w:t>
      </w:r>
      <w:r w:rsidRPr="001D09CB">
        <w:rPr>
          <w:rtl/>
        </w:rPr>
        <w:t>القوانين</w:t>
      </w:r>
      <w:r w:rsidR="00AA4DB2">
        <w:rPr>
          <w:rtl/>
        </w:rPr>
        <w:t xml:space="preserve"> </w:t>
      </w:r>
      <w:r w:rsidRPr="001D09CB">
        <w:rPr>
          <w:rtl/>
        </w:rPr>
        <w:t>والمناهج</w:t>
      </w:r>
      <w:r w:rsidR="00AA4DB2">
        <w:rPr>
          <w:rtl/>
        </w:rPr>
        <w:t xml:space="preserve"> </w:t>
      </w:r>
      <w:r w:rsidRPr="001D09CB">
        <w:rPr>
          <w:rtl/>
        </w:rPr>
        <w:t>التعليمية</w:t>
      </w:r>
      <w:r w:rsidR="00AA4DB2">
        <w:rPr>
          <w:rtl/>
        </w:rPr>
        <w:t xml:space="preserve"> </w:t>
      </w:r>
      <w:r w:rsidRPr="001D09CB">
        <w:rPr>
          <w:rFonts w:hint="cs"/>
          <w:rtl/>
        </w:rPr>
        <w:t>الموجودة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 w:rsidRPr="001D09CB">
        <w:rPr>
          <w:rtl/>
        </w:rPr>
        <w:t>جميع</w:t>
      </w:r>
      <w:r w:rsidR="00AA4DB2">
        <w:rPr>
          <w:rtl/>
        </w:rPr>
        <w:t xml:space="preserve"> </w:t>
      </w:r>
      <w:r w:rsidRPr="001D09CB">
        <w:rPr>
          <w:rtl/>
        </w:rPr>
        <w:t>الصُعُد</w:t>
      </w:r>
      <w:r w:rsidR="00AA4DB2">
        <w:rPr>
          <w:rtl/>
        </w:rPr>
        <w:t xml:space="preserve"> </w:t>
      </w:r>
      <w:r w:rsidRPr="001D09CB">
        <w:rPr>
          <w:rtl/>
        </w:rPr>
        <w:t>بالدولة</w:t>
      </w:r>
      <w:r w:rsidR="00AA4DB2">
        <w:rPr>
          <w:rtl/>
        </w:rPr>
        <w:t xml:space="preserve"> </w:t>
      </w:r>
      <w:r w:rsidRPr="001D09CB">
        <w:rPr>
          <w:rtl/>
        </w:rPr>
        <w:t>الطرف،</w:t>
      </w:r>
      <w:r w:rsidR="00AA4DB2">
        <w:rPr>
          <w:rtl/>
        </w:rPr>
        <w:t xml:space="preserve"> </w:t>
      </w:r>
      <w:r w:rsidR="00715BB6">
        <w:rPr>
          <w:rFonts w:hint="cs"/>
          <w:rtl/>
        </w:rPr>
        <w:t>لا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ي</w:t>
      </w:r>
      <w:r w:rsidR="00715BB6">
        <w:rPr>
          <w:rFonts w:hint="cs"/>
          <w:rtl/>
        </w:rPr>
        <w:t>زا</w:t>
      </w:r>
      <w:r w:rsidRPr="001D09CB">
        <w:rPr>
          <w:rtl/>
        </w:rPr>
        <w:t>ل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يساور</w:t>
      </w:r>
      <w:r>
        <w:rPr>
          <w:rFonts w:hint="cs"/>
          <w:rtl/>
        </w:rPr>
        <w:t>ها</w:t>
      </w:r>
      <w:r w:rsidR="00AA4DB2">
        <w:rPr>
          <w:rtl/>
        </w:rPr>
        <w:t xml:space="preserve"> </w:t>
      </w:r>
      <w:r w:rsidRPr="001D09CB">
        <w:rPr>
          <w:rtl/>
        </w:rPr>
        <w:t>بشأن</w:t>
      </w:r>
      <w:r w:rsidR="00AA4DB2">
        <w:rPr>
          <w:rtl/>
        </w:rPr>
        <w:t xml:space="preserve"> </w:t>
      </w:r>
      <w:r w:rsidRPr="001D09CB">
        <w:rPr>
          <w:rtl/>
        </w:rPr>
        <w:t>التمييز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هذا</w:t>
      </w:r>
      <w:r w:rsidR="00AA4DB2">
        <w:rPr>
          <w:rtl/>
        </w:rPr>
        <w:t xml:space="preserve"> </w:t>
      </w:r>
      <w:r w:rsidRPr="001D09CB">
        <w:rPr>
          <w:rtl/>
        </w:rPr>
        <w:t>المجال،</w:t>
      </w:r>
      <w:r w:rsidR="00AA4DB2">
        <w:rPr>
          <w:rtl/>
        </w:rPr>
        <w:t xml:space="preserve"> </w:t>
      </w:r>
      <w:r w:rsidRPr="001D09CB">
        <w:rPr>
          <w:rtl/>
        </w:rPr>
        <w:t>وخاصة</w:t>
      </w:r>
      <w:r w:rsidR="00AA4DB2">
        <w:rPr>
          <w:rtl/>
        </w:rPr>
        <w:t xml:space="preserve"> </w:t>
      </w:r>
      <w:r w:rsidRPr="001D09CB">
        <w:rPr>
          <w:rtl/>
        </w:rPr>
        <w:t>فيما</w:t>
      </w:r>
      <w:r w:rsidR="00AA4DB2">
        <w:rPr>
          <w:rtl/>
        </w:rPr>
        <w:t xml:space="preserve"> </w:t>
      </w:r>
      <w:r w:rsidRPr="001D09CB">
        <w:rPr>
          <w:rtl/>
        </w:rPr>
        <w:t>يتعلق</w:t>
      </w:r>
      <w:r w:rsidR="00AA4DB2">
        <w:rPr>
          <w:rtl/>
        </w:rPr>
        <w:t xml:space="preserve"> </w:t>
      </w:r>
      <w:r w:rsidRPr="001D09CB">
        <w:rPr>
          <w:rtl/>
        </w:rPr>
        <w:t>بمعدلات</w:t>
      </w:r>
      <w:r w:rsidR="00AA4DB2">
        <w:rPr>
          <w:rtl/>
        </w:rPr>
        <w:t xml:space="preserve"> </w:t>
      </w:r>
      <w:r w:rsidRPr="001D09CB">
        <w:rPr>
          <w:rtl/>
        </w:rPr>
        <w:t>انقطاع</w:t>
      </w:r>
      <w:r w:rsidR="00AA4DB2">
        <w:rPr>
          <w:rtl/>
        </w:rPr>
        <w:t xml:space="preserve"> </w:t>
      </w:r>
      <w:r w:rsidRPr="001D09CB">
        <w:rPr>
          <w:rtl/>
        </w:rPr>
        <w:t>الفتيات</w:t>
      </w:r>
      <w:r w:rsidR="00AA4DB2">
        <w:rPr>
          <w:rtl/>
        </w:rPr>
        <w:t xml:space="preserve"> </w:t>
      </w:r>
      <w:r>
        <w:rPr>
          <w:rFonts w:hint="cs"/>
          <w:rtl/>
        </w:rPr>
        <w:t>المبكر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المناطق</w:t>
      </w:r>
      <w:r w:rsidR="00AA4DB2">
        <w:rPr>
          <w:rtl/>
        </w:rPr>
        <w:t xml:space="preserve"> </w:t>
      </w:r>
      <w:r w:rsidRPr="001D09CB">
        <w:rPr>
          <w:rtl/>
        </w:rPr>
        <w:t>الريفية</w:t>
      </w:r>
      <w:r w:rsidR="00AA4DB2">
        <w:rPr>
          <w:rtl/>
        </w:rPr>
        <w:t xml:space="preserve"> </w:t>
      </w:r>
      <w:r w:rsidRPr="001D09CB">
        <w:rPr>
          <w:rtl/>
        </w:rPr>
        <w:t>عن</w:t>
      </w:r>
      <w:r w:rsidR="00AA4DB2">
        <w:rPr>
          <w:rtl/>
        </w:rPr>
        <w:t xml:space="preserve"> </w:t>
      </w:r>
      <w:r w:rsidRPr="001D09CB">
        <w:rPr>
          <w:rtl/>
        </w:rPr>
        <w:t>الدراسة</w:t>
      </w:r>
      <w:r w:rsidR="00AA4DB2">
        <w:rPr>
          <w:rtl/>
        </w:rPr>
        <w:t xml:space="preserve"> </w:t>
      </w:r>
      <w:r w:rsidRPr="001D09CB">
        <w:rPr>
          <w:rFonts w:hint="cs"/>
          <w:rtl/>
        </w:rPr>
        <w:t>و</w:t>
      </w:r>
      <w:r w:rsidRPr="001D09CB">
        <w:rPr>
          <w:rtl/>
        </w:rPr>
        <w:t>لا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سيما</w:t>
      </w:r>
      <w:r w:rsidR="00AA4DB2">
        <w:rPr>
          <w:rtl/>
        </w:rPr>
        <w:t xml:space="preserve"> </w:t>
      </w:r>
      <w:r w:rsidRPr="001D09CB">
        <w:rPr>
          <w:rtl/>
        </w:rPr>
        <w:t>الفتيات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الغجر،</w:t>
      </w:r>
      <w:r w:rsidR="00AA4DB2">
        <w:rPr>
          <w:rtl/>
        </w:rPr>
        <w:t xml:space="preserve"> </w:t>
      </w:r>
      <w:r w:rsidRPr="001D09CB">
        <w:rPr>
          <w:rtl/>
        </w:rPr>
        <w:t>وفصل</w:t>
      </w:r>
      <w:r w:rsidR="00AA4DB2">
        <w:rPr>
          <w:rtl/>
        </w:rPr>
        <w:t xml:space="preserve"> </w:t>
      </w:r>
      <w:r w:rsidRPr="001D09CB">
        <w:rPr>
          <w:rtl/>
        </w:rPr>
        <w:t>الفتيات</w:t>
      </w:r>
      <w:r w:rsidR="00AA4DB2">
        <w:rPr>
          <w:rtl/>
        </w:rPr>
        <w:t xml:space="preserve"> </w:t>
      </w:r>
      <w:r w:rsidRPr="001D09CB">
        <w:rPr>
          <w:rtl/>
        </w:rPr>
        <w:t>عن</w:t>
      </w:r>
      <w:r w:rsidR="00AA4DB2">
        <w:rPr>
          <w:rtl/>
        </w:rPr>
        <w:t xml:space="preserve"> </w:t>
      </w:r>
      <w:r w:rsidRPr="001D09CB">
        <w:rPr>
          <w:rtl/>
        </w:rPr>
        <w:t>الفتية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التعليم</w:t>
      </w:r>
      <w:r w:rsidR="00AA4DB2">
        <w:rPr>
          <w:rtl/>
        </w:rPr>
        <w:t xml:space="preserve"> </w:t>
      </w:r>
      <w:r w:rsidRPr="001D09CB">
        <w:rPr>
          <w:rtl/>
        </w:rPr>
        <w:t>الثانوي،</w:t>
      </w:r>
      <w:r w:rsidR="00AA4DB2">
        <w:rPr>
          <w:rtl/>
        </w:rPr>
        <w:t xml:space="preserve"> </w:t>
      </w:r>
      <w:r w:rsidRPr="001D09CB">
        <w:rPr>
          <w:rtl/>
        </w:rPr>
        <w:t>وفي</w:t>
      </w:r>
      <w:r w:rsidR="00AA4DB2">
        <w:rPr>
          <w:rtl/>
        </w:rPr>
        <w:t xml:space="preserve"> </w:t>
      </w:r>
      <w:r w:rsidRPr="001D09CB">
        <w:rPr>
          <w:rtl/>
        </w:rPr>
        <w:t>فروع</w:t>
      </w:r>
      <w:r w:rsidR="00AA4DB2">
        <w:rPr>
          <w:rtl/>
        </w:rPr>
        <w:t xml:space="preserve"> </w:t>
      </w:r>
      <w:r w:rsidRPr="001D09CB">
        <w:rPr>
          <w:rtl/>
        </w:rPr>
        <w:t>العلم</w:t>
      </w:r>
      <w:r w:rsidR="00AA4DB2">
        <w:rPr>
          <w:rtl/>
        </w:rPr>
        <w:t xml:space="preserve"> </w:t>
      </w:r>
      <w:r w:rsidRPr="001D09CB">
        <w:rPr>
          <w:rtl/>
        </w:rPr>
        <w:t>بالتعليم</w:t>
      </w:r>
      <w:r w:rsidR="00AA4DB2">
        <w:rPr>
          <w:rtl/>
        </w:rPr>
        <w:t xml:space="preserve"> </w:t>
      </w:r>
      <w:r w:rsidRPr="001D09CB">
        <w:rPr>
          <w:rtl/>
        </w:rPr>
        <w:t>العالي،</w:t>
      </w:r>
      <w:r w:rsidR="00AA4DB2">
        <w:rPr>
          <w:rtl/>
        </w:rPr>
        <w:t xml:space="preserve"> </w:t>
      </w:r>
      <w:r w:rsidRPr="001D09CB">
        <w:rPr>
          <w:rtl/>
        </w:rPr>
        <w:t>وتبعات</w:t>
      </w:r>
      <w:r w:rsidR="00AA4DB2">
        <w:rPr>
          <w:rtl/>
        </w:rPr>
        <w:t xml:space="preserve"> </w:t>
      </w:r>
      <w:r w:rsidRPr="001D09CB">
        <w:rPr>
          <w:rtl/>
        </w:rPr>
        <w:t>ذلك</w:t>
      </w:r>
      <w:r w:rsidR="00AA4DB2">
        <w:rPr>
          <w:rtl/>
        </w:rPr>
        <w:t xml:space="preserve"> </w:t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 w:rsidRPr="001D09CB">
        <w:rPr>
          <w:rtl/>
        </w:rPr>
        <w:t>الفرص</w:t>
      </w:r>
      <w:r w:rsidR="00AA4DB2">
        <w:rPr>
          <w:rtl/>
        </w:rPr>
        <w:t xml:space="preserve"> </w:t>
      </w:r>
      <w:r w:rsidRPr="001D09CB">
        <w:rPr>
          <w:rtl/>
        </w:rPr>
        <w:t>المهنية</w:t>
      </w:r>
      <w:r w:rsidR="00AA4DB2">
        <w:rPr>
          <w:rtl/>
        </w:rPr>
        <w:t xml:space="preserve"> </w:t>
      </w:r>
      <w:r w:rsidRPr="001D09CB">
        <w:rPr>
          <w:rtl/>
        </w:rPr>
        <w:t>للمرأة،</w:t>
      </w:r>
      <w:r w:rsidR="00AA4DB2">
        <w:rPr>
          <w:rtl/>
        </w:rPr>
        <w:t xml:space="preserve"> </w:t>
      </w:r>
      <w:r w:rsidRPr="001D09CB">
        <w:rPr>
          <w:rtl/>
        </w:rPr>
        <w:t>والأمية</w:t>
      </w:r>
      <w:r w:rsidR="00AA4DB2">
        <w:rPr>
          <w:rtl/>
        </w:rPr>
        <w:t xml:space="preserve"> </w:t>
      </w:r>
      <w:r w:rsidRPr="001D09CB">
        <w:rPr>
          <w:rtl/>
        </w:rPr>
        <w:t>السائدة</w:t>
      </w:r>
      <w:r w:rsidR="00AA4DB2">
        <w:rPr>
          <w:rtl/>
        </w:rPr>
        <w:t xml:space="preserve"> </w:t>
      </w:r>
      <w:r w:rsidRPr="001D09CB">
        <w:rPr>
          <w:rtl/>
        </w:rPr>
        <w:t>فيما</w:t>
      </w:r>
      <w:r w:rsidR="00AA4DB2">
        <w:rPr>
          <w:rtl/>
        </w:rPr>
        <w:t xml:space="preserve"> </w:t>
      </w:r>
      <w:r w:rsidRPr="001D09CB">
        <w:rPr>
          <w:rtl/>
        </w:rPr>
        <w:t>بين</w:t>
      </w:r>
      <w:r w:rsidR="00AA4DB2">
        <w:rPr>
          <w:rtl/>
        </w:rPr>
        <w:t xml:space="preserve"> </w:t>
      </w:r>
      <w:r w:rsidRPr="001D09CB">
        <w:rPr>
          <w:rtl/>
        </w:rPr>
        <w:t>المسنات</w:t>
      </w:r>
      <w:r w:rsidR="00AA4DB2">
        <w:rPr>
          <w:rtl/>
        </w:rPr>
        <w:t xml:space="preserve"> </w:t>
      </w:r>
      <w:r w:rsidRPr="001D09CB">
        <w:rPr>
          <w:rtl/>
        </w:rPr>
        <w:t>وعلى</w:t>
      </w:r>
      <w:r w:rsidR="00AA4DB2">
        <w:rPr>
          <w:rtl/>
        </w:rPr>
        <w:t xml:space="preserve"> </w:t>
      </w:r>
      <w:r w:rsidRPr="001D09CB">
        <w:rPr>
          <w:rtl/>
        </w:rPr>
        <w:t>وجه</w:t>
      </w:r>
      <w:r w:rsidR="00AA4DB2">
        <w:rPr>
          <w:rtl/>
        </w:rPr>
        <w:t xml:space="preserve"> </w:t>
      </w:r>
      <w:r w:rsidRPr="001D09CB">
        <w:rPr>
          <w:rtl/>
        </w:rPr>
        <w:t>الخصوص</w:t>
      </w:r>
      <w:r w:rsidR="00AA4DB2">
        <w:rPr>
          <w:rtl/>
        </w:rPr>
        <w:t xml:space="preserve"> </w:t>
      </w:r>
      <w:r w:rsidRPr="001D09CB">
        <w:rPr>
          <w:rtl/>
        </w:rPr>
        <w:t>بين</w:t>
      </w:r>
      <w:r w:rsidR="00AA4DB2">
        <w:rPr>
          <w:rtl/>
        </w:rPr>
        <w:t xml:space="preserve"> </w:t>
      </w:r>
      <w:r w:rsidRPr="001D09CB">
        <w:rPr>
          <w:rtl/>
        </w:rPr>
        <w:t>النساء</w:t>
      </w:r>
      <w:r w:rsidR="00AA4DB2">
        <w:rPr>
          <w:rtl/>
        </w:rPr>
        <w:t xml:space="preserve"> </w:t>
      </w:r>
      <w:r w:rsidRPr="001D09CB">
        <w:rPr>
          <w:rtl/>
        </w:rPr>
        <w:t>والفتيات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الغجر.</w:t>
      </w:r>
      <w:r w:rsidR="00AA4DB2">
        <w:rPr>
          <w:rtl/>
        </w:rPr>
        <w:t xml:space="preserve"> </w:t>
      </w:r>
    </w:p>
    <w:p w:rsidR="00274CD4" w:rsidRPr="00CB6AE8" w:rsidRDefault="00274CD4" w:rsidP="00274CD4">
      <w:pPr>
        <w:pStyle w:val="SingleTxt"/>
        <w:rPr>
          <w:rFonts w:hint="cs"/>
          <w:b/>
          <w:bCs/>
          <w:rtl/>
        </w:rPr>
      </w:pPr>
      <w:r w:rsidRPr="00AA4DB2">
        <w:rPr>
          <w:rtl/>
        </w:rPr>
        <w:t>32</w:t>
      </w:r>
      <w:r w:rsidR="00AA4DB2">
        <w:rPr>
          <w:rFonts w:hint="cs"/>
          <w:rtl/>
        </w:rPr>
        <w:t xml:space="preserve"> </w:t>
      </w:r>
      <w:r w:rsidRPr="00AA4DB2">
        <w:rPr>
          <w:rtl/>
        </w:rPr>
        <w:t>-</w:t>
      </w:r>
      <w:r>
        <w:rPr>
          <w:rFonts w:hint="cs"/>
          <w:rtl/>
        </w:rPr>
        <w:tab/>
      </w:r>
      <w:r w:rsidRPr="00CB6AE8">
        <w:rPr>
          <w:b/>
          <w:bCs/>
          <w:rtl/>
        </w:rPr>
        <w:t>توصي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بمواصلة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عملية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الإصلاح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أجل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كفالة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اتساق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فرص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التعليم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للجنسين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كياني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البوسنة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والهرسك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السواء،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بما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ذلك</w:t>
      </w:r>
      <w:r w:rsidR="00AA4DB2">
        <w:rPr>
          <w:b/>
          <w:bCs/>
          <w:rtl/>
        </w:rPr>
        <w:t xml:space="preserve"> </w:t>
      </w:r>
      <w:r w:rsidRPr="00CB6AE8">
        <w:rPr>
          <w:rFonts w:hint="cs"/>
          <w:b/>
          <w:bCs/>
          <w:rtl/>
        </w:rPr>
        <w:t>ب</w:t>
      </w:r>
      <w:r w:rsidRPr="00CB6AE8">
        <w:rPr>
          <w:b/>
          <w:bCs/>
          <w:rtl/>
        </w:rPr>
        <w:t>المناطق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الريفية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وللفئات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المهمشة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النساء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والفتيات،</w:t>
      </w:r>
      <w:r w:rsidR="00AA4DB2">
        <w:rPr>
          <w:b/>
          <w:bCs/>
          <w:rtl/>
        </w:rPr>
        <w:t xml:space="preserve"> </w:t>
      </w:r>
      <w:r w:rsidRPr="00CB6AE8">
        <w:rPr>
          <w:rFonts w:hint="cs"/>
          <w:b/>
          <w:bCs/>
          <w:rtl/>
        </w:rPr>
        <w:t>و</w:t>
      </w:r>
      <w:r w:rsidRPr="00CB6AE8">
        <w:rPr>
          <w:b/>
          <w:bCs/>
          <w:rtl/>
        </w:rPr>
        <w:t>لا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سيما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فيما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بين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أقلية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الغجر.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كما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توصي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بأن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تشجع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تنويع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الخيارات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التعليمية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والمهنية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للنساء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والرجال.</w:t>
      </w:r>
    </w:p>
    <w:p w:rsidR="00274CD4" w:rsidRPr="001D09CB" w:rsidRDefault="00274CD4" w:rsidP="00C671C9">
      <w:pPr>
        <w:pStyle w:val="SingleTxt"/>
      </w:pPr>
      <w:r w:rsidRPr="001D09CB">
        <w:rPr>
          <w:rFonts w:hint="cs"/>
          <w:rtl/>
        </w:rPr>
        <w:t>33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-</w:t>
      </w:r>
      <w:r>
        <w:rPr>
          <w:rFonts w:hint="cs"/>
          <w:rtl/>
        </w:rPr>
        <w:tab/>
      </w:r>
      <w:r w:rsidRPr="001D09CB">
        <w:rPr>
          <w:rtl/>
        </w:rPr>
        <w:t>وتعرب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عن</w:t>
      </w:r>
      <w:r w:rsidR="00AA4DB2">
        <w:rPr>
          <w:rtl/>
        </w:rPr>
        <w:t xml:space="preserve"> </w:t>
      </w:r>
      <w:r w:rsidRPr="001D09CB">
        <w:rPr>
          <w:rtl/>
        </w:rPr>
        <w:t>قلقها</w:t>
      </w:r>
      <w:r w:rsidR="00AA4DB2">
        <w:rPr>
          <w:rtl/>
        </w:rPr>
        <w:t xml:space="preserve"> </w:t>
      </w:r>
      <w:r w:rsidRPr="001D09CB">
        <w:rPr>
          <w:rtl/>
        </w:rPr>
        <w:t>بشأن</w:t>
      </w:r>
      <w:r w:rsidR="00AA4DB2">
        <w:rPr>
          <w:rtl/>
        </w:rPr>
        <w:t xml:space="preserve"> </w:t>
      </w:r>
      <w:r w:rsidRPr="001D09CB">
        <w:rPr>
          <w:rtl/>
        </w:rPr>
        <w:t>انخفاض</w:t>
      </w:r>
      <w:r w:rsidR="00AA4DB2">
        <w:rPr>
          <w:rtl/>
        </w:rPr>
        <w:t xml:space="preserve"> </w:t>
      </w:r>
      <w:r w:rsidRPr="001D09CB">
        <w:rPr>
          <w:rtl/>
        </w:rPr>
        <w:t>تمثيل</w:t>
      </w:r>
      <w:r w:rsidR="00AA4DB2">
        <w:rPr>
          <w:rtl/>
        </w:rPr>
        <w:t xml:space="preserve"> </w:t>
      </w:r>
      <w:r w:rsidRPr="001D09CB">
        <w:rPr>
          <w:rtl/>
        </w:rPr>
        <w:t>المرأة</w:t>
      </w:r>
      <w:r w:rsidR="00AA4DB2">
        <w:rPr>
          <w:rtl/>
        </w:rPr>
        <w:t xml:space="preserve"> </w:t>
      </w:r>
      <w:r w:rsidRPr="001D09CB">
        <w:rPr>
          <w:rtl/>
        </w:rPr>
        <w:t>بشكل</w:t>
      </w:r>
      <w:r w:rsidR="00AA4DB2">
        <w:rPr>
          <w:rtl/>
        </w:rPr>
        <w:t xml:space="preserve"> </w:t>
      </w:r>
      <w:r w:rsidRPr="001D09CB">
        <w:rPr>
          <w:rtl/>
        </w:rPr>
        <w:t>خاص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سوق</w:t>
      </w:r>
      <w:r w:rsidR="00AA4DB2">
        <w:rPr>
          <w:rtl/>
        </w:rPr>
        <w:t xml:space="preserve"> </w:t>
      </w:r>
      <w:r w:rsidRPr="001D09CB">
        <w:rPr>
          <w:rtl/>
        </w:rPr>
        <w:t>العمل،</w:t>
      </w:r>
      <w:r w:rsidR="00AA4DB2">
        <w:rPr>
          <w:rtl/>
        </w:rPr>
        <w:t xml:space="preserve"> </w:t>
      </w:r>
      <w:r w:rsidRPr="001D09CB">
        <w:rPr>
          <w:rtl/>
        </w:rPr>
        <w:t>وارتفاع</w:t>
      </w:r>
      <w:r w:rsidR="00AA4DB2">
        <w:rPr>
          <w:rtl/>
        </w:rPr>
        <w:t xml:space="preserve"> </w:t>
      </w:r>
      <w:r>
        <w:rPr>
          <w:rFonts w:hint="cs"/>
          <w:rtl/>
        </w:rPr>
        <w:t>معدل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البطالة</w:t>
      </w:r>
      <w:r w:rsidR="00AA4DB2">
        <w:rPr>
          <w:rtl/>
        </w:rPr>
        <w:t xml:space="preserve"> </w:t>
      </w:r>
      <w:r w:rsidRPr="001D09CB">
        <w:rPr>
          <w:rtl/>
        </w:rPr>
        <w:t>لدى</w:t>
      </w:r>
      <w:r w:rsidR="00AA4DB2">
        <w:rPr>
          <w:rtl/>
        </w:rPr>
        <w:t xml:space="preserve"> </w:t>
      </w:r>
      <w:r w:rsidRPr="001D09CB">
        <w:rPr>
          <w:rtl/>
        </w:rPr>
        <w:t>النساء</w:t>
      </w:r>
      <w:r w:rsidR="00AA4DB2">
        <w:rPr>
          <w:rtl/>
        </w:rPr>
        <w:t xml:space="preserve"> </w:t>
      </w:r>
      <w:r w:rsidRPr="001D09CB">
        <w:rPr>
          <w:rtl/>
        </w:rPr>
        <w:t>المتعلمات،</w:t>
      </w:r>
      <w:r w:rsidR="00AA4DB2">
        <w:rPr>
          <w:rtl/>
        </w:rPr>
        <w:t xml:space="preserve"> </w:t>
      </w:r>
      <w:r w:rsidRPr="001D09CB">
        <w:rPr>
          <w:rtl/>
        </w:rPr>
        <w:t>وبشأن</w:t>
      </w:r>
      <w:r w:rsidR="00AA4DB2">
        <w:rPr>
          <w:rtl/>
        </w:rPr>
        <w:t xml:space="preserve"> </w:t>
      </w:r>
      <w:r w:rsidRPr="001D09CB">
        <w:rPr>
          <w:rtl/>
        </w:rPr>
        <w:t>الأنماط</w:t>
      </w:r>
      <w:r w:rsidR="00AA4DB2">
        <w:rPr>
          <w:rtl/>
        </w:rPr>
        <w:t xml:space="preserve"> </w:t>
      </w:r>
      <w:r w:rsidRPr="001D09CB">
        <w:rPr>
          <w:rtl/>
        </w:rPr>
        <w:t>الم</w:t>
      </w:r>
      <w:r w:rsidR="00C671C9">
        <w:rPr>
          <w:rFonts w:hint="cs"/>
          <w:rtl/>
        </w:rPr>
        <w:t>تواصلة</w:t>
      </w:r>
      <w:r w:rsidR="00AA4DB2">
        <w:rPr>
          <w:rtl/>
        </w:rPr>
        <w:t xml:space="preserve"> </w:t>
      </w:r>
      <w:r w:rsidRPr="001D09CB">
        <w:rPr>
          <w:rtl/>
        </w:rPr>
        <w:t>للممارسات</w:t>
      </w:r>
      <w:r w:rsidR="00AA4DB2">
        <w:rPr>
          <w:rtl/>
        </w:rPr>
        <w:t xml:space="preserve"> </w:t>
      </w:r>
      <w:r w:rsidRPr="001D09CB">
        <w:rPr>
          <w:rtl/>
        </w:rPr>
        <w:t>التمييزية</w:t>
      </w:r>
      <w:r w:rsidR="00AA4DB2">
        <w:rPr>
          <w:rtl/>
        </w:rPr>
        <w:t xml:space="preserve"> </w:t>
      </w:r>
      <w:r w:rsidRPr="001D09CB">
        <w:rPr>
          <w:rtl/>
        </w:rPr>
        <w:t>المباشرة</w:t>
      </w:r>
      <w:r w:rsidR="00AA4DB2">
        <w:rPr>
          <w:rtl/>
        </w:rPr>
        <w:t xml:space="preserve"> </w:t>
      </w:r>
      <w:r w:rsidRPr="001D09CB">
        <w:rPr>
          <w:rtl/>
        </w:rPr>
        <w:t>وغير</w:t>
      </w:r>
      <w:r w:rsidR="00AA4DB2">
        <w:rPr>
          <w:rtl/>
        </w:rPr>
        <w:t xml:space="preserve"> </w:t>
      </w:r>
      <w:r w:rsidRPr="001D09CB">
        <w:rPr>
          <w:rtl/>
        </w:rPr>
        <w:t>المباشرة،</w:t>
      </w:r>
      <w:r w:rsidR="00AA4DB2">
        <w:rPr>
          <w:rtl/>
        </w:rPr>
        <w:t xml:space="preserve"> </w:t>
      </w:r>
      <w:r w:rsidRPr="001D09CB">
        <w:rPr>
          <w:rtl/>
        </w:rPr>
        <w:t>بما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ذلك</w:t>
      </w:r>
      <w:r w:rsidR="00AA4DB2">
        <w:rPr>
          <w:rtl/>
        </w:rPr>
        <w:t xml:space="preserve"> </w:t>
      </w:r>
      <w:r w:rsidRPr="001D09CB">
        <w:rPr>
          <w:rtl/>
        </w:rPr>
        <w:t>التحرش</w:t>
      </w:r>
      <w:r w:rsidR="00AA4DB2">
        <w:rPr>
          <w:rtl/>
        </w:rPr>
        <w:t xml:space="preserve"> </w:t>
      </w:r>
      <w:r w:rsidRPr="001D09CB">
        <w:rPr>
          <w:rtl/>
        </w:rPr>
        <w:t>الجنسي</w:t>
      </w:r>
      <w:r w:rsidR="00AA4DB2">
        <w:rPr>
          <w:rtl/>
        </w:rPr>
        <w:t xml:space="preserve"> </w:t>
      </w:r>
      <w:r w:rsidRPr="001D09CB">
        <w:rPr>
          <w:rtl/>
        </w:rPr>
        <w:t>ضد</w:t>
      </w:r>
      <w:r w:rsidR="00AA4DB2">
        <w:rPr>
          <w:rtl/>
        </w:rPr>
        <w:t xml:space="preserve"> </w:t>
      </w:r>
      <w:r w:rsidRPr="001D09CB">
        <w:rPr>
          <w:rtl/>
        </w:rPr>
        <w:t>المرأة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>
        <w:rPr>
          <w:rFonts w:hint="cs"/>
          <w:rtl/>
        </w:rPr>
        <w:t>مجال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AA4DB2">
        <w:rPr>
          <w:rFonts w:hint="cs"/>
          <w:rtl/>
        </w:rPr>
        <w:t xml:space="preserve"> </w:t>
      </w:r>
      <w:r>
        <w:rPr>
          <w:rtl/>
        </w:rPr>
        <w:t>العام</w:t>
      </w:r>
      <w:r w:rsidR="00AA4DB2">
        <w:rPr>
          <w:rtl/>
        </w:rPr>
        <w:t xml:space="preserve"> </w:t>
      </w:r>
      <w:r>
        <w:rPr>
          <w:rtl/>
        </w:rPr>
        <w:t>والخاص</w:t>
      </w:r>
      <w:r>
        <w:rPr>
          <w:rFonts w:hint="cs"/>
          <w:rtl/>
        </w:rPr>
        <w:t>،</w:t>
      </w:r>
      <w:r w:rsidR="00AA4DB2">
        <w:rPr>
          <w:rtl/>
        </w:rPr>
        <w:t xml:space="preserve"> </w:t>
      </w:r>
      <w:r>
        <w:rPr>
          <w:rtl/>
        </w:rPr>
        <w:t>فيما</w:t>
      </w:r>
      <w:r w:rsidR="00AA4DB2">
        <w:rPr>
          <w:rtl/>
        </w:rPr>
        <w:t xml:space="preserve"> </w:t>
      </w:r>
      <w:r>
        <w:rPr>
          <w:rtl/>
        </w:rPr>
        <w:t>يتعلق</w:t>
      </w:r>
      <w:r w:rsidR="00AA4DB2">
        <w:rPr>
          <w:rtl/>
        </w:rPr>
        <w:t xml:space="preserve"> </w:t>
      </w:r>
      <w:r>
        <w:rPr>
          <w:rtl/>
        </w:rPr>
        <w:t>بالتوظيف</w:t>
      </w:r>
      <w:r w:rsidR="00AA4DB2">
        <w:rPr>
          <w:rtl/>
        </w:rPr>
        <w:t xml:space="preserve"> </w:t>
      </w:r>
      <w:r>
        <w:rPr>
          <w:rtl/>
        </w:rPr>
        <w:t>والترقي</w:t>
      </w:r>
      <w:r>
        <w:rPr>
          <w:rFonts w:hint="cs"/>
          <w:rtl/>
        </w:rPr>
        <w:t>ة</w:t>
      </w:r>
      <w:r w:rsidR="00AA4DB2">
        <w:rPr>
          <w:rtl/>
        </w:rPr>
        <w:t xml:space="preserve"> </w:t>
      </w:r>
      <w:r w:rsidRPr="001D09CB">
        <w:rPr>
          <w:rtl/>
        </w:rPr>
        <w:t>والأجور</w:t>
      </w:r>
      <w:r w:rsidR="00AA4DB2">
        <w:rPr>
          <w:rtl/>
        </w:rPr>
        <w:t xml:space="preserve"> </w:t>
      </w:r>
      <w:r w:rsidRPr="001D09CB">
        <w:rPr>
          <w:rtl/>
        </w:rPr>
        <w:t>وحماية</w:t>
      </w:r>
      <w:r w:rsidR="00AA4DB2">
        <w:rPr>
          <w:rtl/>
        </w:rPr>
        <w:t xml:space="preserve"> </w:t>
      </w:r>
      <w:r w:rsidRPr="001D09CB">
        <w:rPr>
          <w:rtl/>
        </w:rPr>
        <w:t>الأم</w:t>
      </w:r>
      <w:r w:rsidR="00C671C9">
        <w:rPr>
          <w:rFonts w:hint="cs"/>
          <w:rtl/>
        </w:rPr>
        <w:t>ومة</w:t>
      </w:r>
      <w:r w:rsidR="00AA4DB2">
        <w:rPr>
          <w:rtl/>
        </w:rPr>
        <w:t xml:space="preserve"> </w:t>
      </w:r>
      <w:r w:rsidRPr="001D09CB">
        <w:rPr>
          <w:rtl/>
        </w:rPr>
        <w:t>وإنهاء</w:t>
      </w:r>
      <w:r w:rsidR="00AA4DB2">
        <w:rPr>
          <w:rtl/>
        </w:rPr>
        <w:t xml:space="preserve"> </w:t>
      </w:r>
      <w:r w:rsidRPr="001D09CB">
        <w:rPr>
          <w:rtl/>
        </w:rPr>
        <w:t>الخدمة</w:t>
      </w:r>
      <w:r w:rsidR="00AA4DB2">
        <w:rPr>
          <w:rFonts w:hint="cs"/>
          <w:rtl/>
        </w:rPr>
        <w:t xml:space="preserve"> </w:t>
      </w:r>
      <w:r w:rsidR="00C671C9">
        <w:rPr>
          <w:rFonts w:hint="cs"/>
          <w:rtl/>
        </w:rPr>
        <w:t>فضلا</w:t>
      </w:r>
      <w:r w:rsidR="00AA4DB2">
        <w:rPr>
          <w:rFonts w:hint="cs"/>
          <w:rtl/>
        </w:rPr>
        <w:t xml:space="preserve"> </w:t>
      </w:r>
      <w:r w:rsidR="00C671C9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="00C671C9">
        <w:rPr>
          <w:rFonts w:hint="cs"/>
          <w:rtl/>
        </w:rPr>
        <w:t>التحرش</w:t>
      </w:r>
      <w:r w:rsidR="00AA4DB2">
        <w:rPr>
          <w:rFonts w:hint="cs"/>
          <w:rtl/>
        </w:rPr>
        <w:t xml:space="preserve"> </w:t>
      </w:r>
      <w:r w:rsidR="00C671C9">
        <w:rPr>
          <w:rFonts w:hint="cs"/>
          <w:rtl/>
        </w:rPr>
        <w:t>الجنسي</w:t>
      </w:r>
      <w:r w:rsidRPr="001D09CB">
        <w:rPr>
          <w:rtl/>
        </w:rPr>
        <w:t>.</w:t>
      </w:r>
      <w:r w:rsidR="00AA4DB2">
        <w:rPr>
          <w:rtl/>
        </w:rPr>
        <w:t xml:space="preserve"> </w:t>
      </w:r>
      <w:r w:rsidRPr="001D09CB">
        <w:rPr>
          <w:rtl/>
        </w:rPr>
        <w:t>كما</w:t>
      </w:r>
      <w:r w:rsidR="00AA4DB2">
        <w:rPr>
          <w:rtl/>
        </w:rPr>
        <w:t xml:space="preserve"> </w:t>
      </w:r>
      <w:r w:rsidRPr="001D09CB">
        <w:rPr>
          <w:rtl/>
        </w:rPr>
        <w:t>يساور</w:t>
      </w:r>
      <w:r w:rsidR="00AA4DB2">
        <w:rPr>
          <w:rtl/>
        </w:rPr>
        <w:t xml:space="preserve"> </w:t>
      </w:r>
      <w:r w:rsidRPr="001D09CB">
        <w:rPr>
          <w:rtl/>
        </w:rPr>
        <w:t>ا</w:t>
      </w:r>
      <w:r>
        <w:rPr>
          <w:rFonts w:hint="cs"/>
          <w:rtl/>
        </w:rPr>
        <w:t>ل</w:t>
      </w:r>
      <w:r w:rsidRPr="001D09CB">
        <w:rPr>
          <w:rtl/>
        </w:rPr>
        <w:t>لجنة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تركيز</w:t>
      </w:r>
      <w:r w:rsidR="00AA4DB2">
        <w:rPr>
          <w:rtl/>
        </w:rPr>
        <w:t xml:space="preserve"> </w:t>
      </w:r>
      <w:r w:rsidRPr="001D09CB">
        <w:rPr>
          <w:rtl/>
        </w:rPr>
        <w:t>عمل</w:t>
      </w:r>
      <w:r w:rsidR="00AA4DB2">
        <w:rPr>
          <w:rtl/>
        </w:rPr>
        <w:t xml:space="preserve"> </w:t>
      </w:r>
      <w:r w:rsidRPr="001D09CB">
        <w:rPr>
          <w:rtl/>
        </w:rPr>
        <w:t>المرأة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قطاعات</w:t>
      </w:r>
      <w:r w:rsidR="00AA4DB2">
        <w:rPr>
          <w:rtl/>
        </w:rPr>
        <w:t xml:space="preserve"> </w:t>
      </w:r>
      <w:r w:rsidRPr="001D09CB">
        <w:rPr>
          <w:rFonts w:hint="cs"/>
          <w:rtl/>
        </w:rPr>
        <w:t>وظيفية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بعينها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تدفع</w:t>
      </w:r>
      <w:r w:rsidR="00AA4DB2">
        <w:rPr>
          <w:rtl/>
        </w:rPr>
        <w:t xml:space="preserve"> </w:t>
      </w:r>
      <w:r w:rsidRPr="001D09CB">
        <w:rPr>
          <w:rtl/>
        </w:rPr>
        <w:t>أجرا</w:t>
      </w:r>
      <w:r w:rsidR="00AA4DB2">
        <w:rPr>
          <w:rtl/>
        </w:rPr>
        <w:t xml:space="preserve"> </w:t>
      </w:r>
      <w:r w:rsidRPr="001D09CB">
        <w:rPr>
          <w:rtl/>
        </w:rPr>
        <w:t>أقل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القطاعات</w:t>
      </w:r>
      <w:r w:rsidR="00AA4DB2">
        <w:rPr>
          <w:rtl/>
        </w:rPr>
        <w:t xml:space="preserve"> </w:t>
      </w:r>
      <w:r w:rsidRPr="001D09CB">
        <w:rPr>
          <w:rtl/>
        </w:rPr>
        <w:t>التي</w:t>
      </w:r>
      <w:r w:rsidR="00AA4DB2">
        <w:rPr>
          <w:rtl/>
        </w:rPr>
        <w:t xml:space="preserve"> </w:t>
      </w:r>
      <w:r w:rsidRPr="001D09CB">
        <w:rPr>
          <w:rtl/>
        </w:rPr>
        <w:t>يطغى</w:t>
      </w:r>
      <w:r w:rsidR="00AA4DB2">
        <w:rPr>
          <w:rtl/>
        </w:rPr>
        <w:t xml:space="preserve"> </w:t>
      </w:r>
      <w:r w:rsidRPr="001D09CB">
        <w:rPr>
          <w:rtl/>
        </w:rPr>
        <w:t>عليها</w:t>
      </w:r>
      <w:r w:rsidR="00AA4DB2">
        <w:rPr>
          <w:rtl/>
        </w:rPr>
        <w:t xml:space="preserve"> </w:t>
      </w:r>
      <w:r w:rsidRPr="001D09CB">
        <w:rPr>
          <w:rtl/>
        </w:rPr>
        <w:t>الذكور،</w:t>
      </w:r>
      <w:r w:rsidR="00AA4DB2">
        <w:rPr>
          <w:rtl/>
        </w:rPr>
        <w:t xml:space="preserve"> </w:t>
      </w:r>
      <w:r w:rsidRPr="001D09CB">
        <w:rPr>
          <w:rtl/>
        </w:rPr>
        <w:t>وفي</w:t>
      </w:r>
      <w:r w:rsidR="00AA4DB2">
        <w:rPr>
          <w:rtl/>
        </w:rPr>
        <w:t xml:space="preserve"> </w:t>
      </w:r>
      <w:r w:rsidRPr="001D09CB">
        <w:rPr>
          <w:rtl/>
        </w:rPr>
        <w:t>أعمال</w:t>
      </w:r>
      <w:r w:rsidR="00AA4DB2">
        <w:rPr>
          <w:rtl/>
        </w:rPr>
        <w:t xml:space="preserve"> </w:t>
      </w:r>
      <w:r w:rsidRPr="001D09CB">
        <w:rPr>
          <w:rtl/>
        </w:rPr>
        <w:t>ذات</w:t>
      </w:r>
      <w:r w:rsidR="00AA4DB2">
        <w:rPr>
          <w:rtl/>
        </w:rPr>
        <w:t xml:space="preserve"> </w:t>
      </w:r>
      <w:r w:rsidRPr="001D09CB">
        <w:rPr>
          <w:rtl/>
        </w:rPr>
        <w:t>أجور</w:t>
      </w:r>
      <w:r w:rsidR="00AA4DB2">
        <w:rPr>
          <w:rtl/>
        </w:rPr>
        <w:t xml:space="preserve"> </w:t>
      </w:r>
      <w:r w:rsidRPr="001D09CB">
        <w:rPr>
          <w:rtl/>
        </w:rPr>
        <w:t>أقل</w:t>
      </w:r>
      <w:r w:rsidR="00AA4DB2">
        <w:rPr>
          <w:rtl/>
        </w:rPr>
        <w:t xml:space="preserve"> </w:t>
      </w:r>
      <w:r w:rsidRPr="001D09CB">
        <w:rPr>
          <w:rtl/>
        </w:rPr>
        <w:t>بوجه</w:t>
      </w:r>
      <w:r w:rsidR="00AA4DB2">
        <w:rPr>
          <w:rtl/>
        </w:rPr>
        <w:t xml:space="preserve"> </w:t>
      </w:r>
      <w:r w:rsidRPr="001D09CB">
        <w:rPr>
          <w:rtl/>
        </w:rPr>
        <w:t>عام،</w:t>
      </w:r>
      <w:r w:rsidR="00AA4DB2">
        <w:rPr>
          <w:rtl/>
        </w:rPr>
        <w:t xml:space="preserve"> </w:t>
      </w:r>
      <w:r w:rsidRPr="001D09CB">
        <w:rPr>
          <w:rtl/>
        </w:rPr>
        <w:t>فضل</w:t>
      </w:r>
      <w:r>
        <w:rPr>
          <w:rtl/>
        </w:rPr>
        <w:t>ا</w:t>
      </w:r>
      <w:r w:rsidR="00AA4DB2">
        <w:rPr>
          <w:rtl/>
        </w:rPr>
        <w:t xml:space="preserve"> </w:t>
      </w:r>
      <w:r>
        <w:rPr>
          <w:rtl/>
        </w:rPr>
        <w:t>عن</w:t>
      </w:r>
      <w:r w:rsidR="00AA4DB2">
        <w:rPr>
          <w:rtl/>
        </w:rPr>
        <w:t xml:space="preserve"> </w:t>
      </w:r>
      <w:r>
        <w:rPr>
          <w:rtl/>
        </w:rPr>
        <w:t>تمثيل</w:t>
      </w:r>
      <w:r w:rsidR="00AA4DB2">
        <w:rPr>
          <w:rtl/>
        </w:rPr>
        <w:t xml:space="preserve"> </w:t>
      </w:r>
      <w:r>
        <w:rPr>
          <w:rtl/>
        </w:rPr>
        <w:t>المرأة</w:t>
      </w:r>
      <w:r w:rsidR="00AA4DB2">
        <w:rPr>
          <w:rtl/>
        </w:rPr>
        <w:t xml:space="preserve"> </w:t>
      </w:r>
      <w:r>
        <w:rPr>
          <w:rtl/>
        </w:rPr>
        <w:t>بشكل</w:t>
      </w:r>
      <w:r w:rsidR="00AA4DB2">
        <w:rPr>
          <w:rtl/>
        </w:rPr>
        <w:t xml:space="preserve"> </w:t>
      </w:r>
      <w:r>
        <w:rPr>
          <w:rtl/>
        </w:rPr>
        <w:t>كبير</w:t>
      </w:r>
      <w:r w:rsidR="00AA4DB2">
        <w:rPr>
          <w:rtl/>
        </w:rPr>
        <w:t xml:space="preserve"> </w:t>
      </w:r>
      <w:r>
        <w:rPr>
          <w:rtl/>
        </w:rPr>
        <w:t>في</w:t>
      </w:r>
      <w:r w:rsidR="00AA4DB2">
        <w:rPr>
          <w:rtl/>
        </w:rPr>
        <w:t xml:space="preserve"> </w:t>
      </w:r>
      <w:r>
        <w:rPr>
          <w:rFonts w:hint="cs"/>
          <w:rtl/>
        </w:rPr>
        <w:t>”</w:t>
      </w:r>
      <w:r w:rsidRPr="001D09CB">
        <w:rPr>
          <w:rtl/>
        </w:rPr>
        <w:t>الاقتصاد</w:t>
      </w:r>
      <w:r w:rsidR="00AA4DB2">
        <w:rPr>
          <w:rtl/>
        </w:rPr>
        <w:t xml:space="preserve"> </w:t>
      </w:r>
      <w:r w:rsidRPr="001D09CB">
        <w:rPr>
          <w:rtl/>
        </w:rPr>
        <w:t>الخفي</w:t>
      </w:r>
      <w:r>
        <w:rPr>
          <w:rFonts w:hint="cs"/>
          <w:rtl/>
        </w:rPr>
        <w:t>“</w:t>
      </w:r>
      <w:r w:rsidR="00AA4DB2">
        <w:rPr>
          <w:rtl/>
        </w:rPr>
        <w:t xml:space="preserve"> </w:t>
      </w:r>
      <w:r w:rsidRPr="001D09CB">
        <w:rPr>
          <w:rtl/>
        </w:rPr>
        <w:t>غير</w:t>
      </w:r>
      <w:r w:rsidR="00AA4DB2">
        <w:rPr>
          <w:rtl/>
        </w:rPr>
        <w:t xml:space="preserve"> </w:t>
      </w:r>
      <w:r w:rsidRPr="001D09CB">
        <w:rPr>
          <w:rtl/>
        </w:rPr>
        <w:t>النظامي</w:t>
      </w:r>
      <w:r w:rsidR="00AA4DB2">
        <w:rPr>
          <w:rtl/>
        </w:rPr>
        <w:t xml:space="preserve"> </w:t>
      </w:r>
      <w:r w:rsidRPr="001D09CB">
        <w:rPr>
          <w:rtl/>
        </w:rPr>
        <w:t>وفي</w:t>
      </w:r>
      <w:r w:rsidR="00AA4DB2">
        <w:rPr>
          <w:rtl/>
        </w:rPr>
        <w:t xml:space="preserve"> </w:t>
      </w:r>
      <w:r w:rsidRPr="001D09CB">
        <w:rPr>
          <w:rtl/>
        </w:rPr>
        <w:t>المؤسسات</w:t>
      </w:r>
      <w:r w:rsidR="00AA4DB2">
        <w:rPr>
          <w:rtl/>
        </w:rPr>
        <w:t xml:space="preserve"> </w:t>
      </w:r>
      <w:r w:rsidRPr="001D09CB">
        <w:rPr>
          <w:rtl/>
        </w:rPr>
        <w:t>الزراعية</w:t>
      </w:r>
      <w:r w:rsidR="00AA4DB2">
        <w:rPr>
          <w:rtl/>
        </w:rPr>
        <w:t xml:space="preserve"> </w:t>
      </w:r>
      <w:r w:rsidRPr="001D09CB">
        <w:rPr>
          <w:rtl/>
        </w:rPr>
        <w:t>الصغيرة</w:t>
      </w:r>
      <w:r w:rsidR="00AA4DB2">
        <w:rPr>
          <w:rtl/>
        </w:rPr>
        <w:t xml:space="preserve"> </w:t>
      </w:r>
      <w:r w:rsidRPr="001D09CB">
        <w:rPr>
          <w:rtl/>
        </w:rPr>
        <w:t>مما</w:t>
      </w:r>
      <w:r w:rsidR="00AA4DB2">
        <w:rPr>
          <w:rtl/>
        </w:rPr>
        <w:t xml:space="preserve"> </w:t>
      </w:r>
      <w:r w:rsidRPr="001D09CB">
        <w:rPr>
          <w:rtl/>
        </w:rPr>
        <w:t>يؤثر</w:t>
      </w:r>
      <w:r w:rsidR="00AA4DB2">
        <w:rPr>
          <w:rtl/>
        </w:rPr>
        <w:t xml:space="preserve"> </w:t>
      </w:r>
      <w:r w:rsidRPr="001D09CB">
        <w:rPr>
          <w:rtl/>
        </w:rPr>
        <w:t>سلبا</w:t>
      </w:r>
      <w:r w:rsidR="00AA4DB2">
        <w:rPr>
          <w:rtl/>
        </w:rPr>
        <w:t xml:space="preserve"> </w:t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 w:rsidRPr="001D09CB">
        <w:rPr>
          <w:rtl/>
        </w:rPr>
        <w:t>أهليتها</w:t>
      </w:r>
      <w:r w:rsidR="00AA4DB2">
        <w:rPr>
          <w:rtl/>
        </w:rPr>
        <w:t xml:space="preserve"> </w:t>
      </w:r>
      <w:r>
        <w:rPr>
          <w:rFonts w:hint="cs"/>
          <w:rtl/>
        </w:rPr>
        <w:t>ل</w:t>
      </w:r>
      <w:r w:rsidRPr="001D09CB">
        <w:rPr>
          <w:rtl/>
        </w:rPr>
        <w:t>لحصول</w:t>
      </w:r>
      <w:r w:rsidR="00AA4DB2">
        <w:rPr>
          <w:rtl/>
        </w:rPr>
        <w:t xml:space="preserve"> </w:t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 w:rsidRPr="001D09CB">
        <w:rPr>
          <w:rtl/>
        </w:rPr>
        <w:t>الضمان</w:t>
      </w:r>
      <w:r w:rsidR="00AA4DB2">
        <w:rPr>
          <w:rtl/>
        </w:rPr>
        <w:t xml:space="preserve"> </w:t>
      </w:r>
      <w:r w:rsidRPr="001D09CB">
        <w:rPr>
          <w:rtl/>
        </w:rPr>
        <w:t>الاجتماعي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والرعاية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الصحية</w:t>
      </w:r>
      <w:r w:rsidRPr="001D09CB">
        <w:rPr>
          <w:rtl/>
        </w:rPr>
        <w:t>.</w:t>
      </w:r>
      <w:r w:rsidR="00AA4DB2">
        <w:rPr>
          <w:rtl/>
        </w:rPr>
        <w:t xml:space="preserve"> </w:t>
      </w:r>
    </w:p>
    <w:p w:rsidR="00274CD4" w:rsidRPr="00CB6AE8" w:rsidRDefault="00274CD4" w:rsidP="00274CD4">
      <w:pPr>
        <w:pStyle w:val="SingleTxt"/>
        <w:rPr>
          <w:b/>
          <w:bCs/>
          <w:rtl/>
        </w:rPr>
      </w:pPr>
      <w:r w:rsidRPr="00AA4DB2">
        <w:rPr>
          <w:rtl/>
        </w:rPr>
        <w:t>34</w:t>
      </w:r>
      <w:r w:rsidR="00AA4DB2">
        <w:rPr>
          <w:rFonts w:hint="cs"/>
          <w:rtl/>
        </w:rPr>
        <w:t xml:space="preserve"> </w:t>
      </w:r>
      <w:r w:rsidRPr="00AA4DB2">
        <w:rPr>
          <w:rtl/>
        </w:rPr>
        <w:t>-</w:t>
      </w:r>
      <w:r>
        <w:rPr>
          <w:rFonts w:hint="cs"/>
          <w:rtl/>
        </w:rPr>
        <w:tab/>
      </w:r>
      <w:r w:rsidRPr="00CB6AE8">
        <w:rPr>
          <w:b/>
          <w:bCs/>
          <w:rtl/>
        </w:rPr>
        <w:t>تحث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تنفيذ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المواد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ذات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الصلة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قانون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المساواة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بين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الجنسين،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والتوصيات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ذات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الصلة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مشروع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تنفيذ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هذا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القانون،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تقديم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الموظفين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بالمؤسسات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العامة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والخاصة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منتهكي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أحكام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المساواة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بين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الجنسين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بموجب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قانون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المساواة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بين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الجنسين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وأنظمة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العمل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المحاكمة.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كما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تحث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تكثيف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جهودها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أجل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ضمان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تكون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كافة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برامج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توفير</w:t>
      </w:r>
      <w:r w:rsidR="00AA4DB2">
        <w:rPr>
          <w:rFonts w:hint="cs"/>
          <w:b/>
          <w:bCs/>
          <w:rtl/>
        </w:rPr>
        <w:t xml:space="preserve"> </w:t>
      </w:r>
      <w:r w:rsidRPr="00CB6AE8">
        <w:rPr>
          <w:rFonts w:hint="cs"/>
          <w:b/>
          <w:bCs/>
          <w:rtl/>
        </w:rPr>
        <w:t>الوظائف</w:t>
      </w:r>
      <w:r w:rsidR="00AA4DB2">
        <w:rPr>
          <w:rFonts w:hint="cs"/>
          <w:b/>
          <w:bCs/>
          <w:rtl/>
        </w:rPr>
        <w:t xml:space="preserve"> </w:t>
      </w:r>
      <w:r w:rsidRPr="00CB6AE8">
        <w:rPr>
          <w:b/>
          <w:bCs/>
          <w:rtl/>
        </w:rPr>
        <w:t>مراعية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ل</w:t>
      </w:r>
      <w:r w:rsidRPr="00CB6AE8">
        <w:rPr>
          <w:rFonts w:hint="cs"/>
          <w:b/>
          <w:bCs/>
          <w:rtl/>
        </w:rPr>
        <w:t>لفوارق</w:t>
      </w:r>
      <w:r w:rsidR="00AA4DB2">
        <w:rPr>
          <w:rFonts w:hint="cs"/>
          <w:b/>
          <w:bCs/>
          <w:rtl/>
        </w:rPr>
        <w:t xml:space="preserve"> </w:t>
      </w:r>
      <w:r w:rsidRPr="00CB6AE8">
        <w:rPr>
          <w:rFonts w:hint="cs"/>
          <w:b/>
          <w:bCs/>
          <w:rtl/>
        </w:rPr>
        <w:t>بين</w:t>
      </w:r>
      <w:r w:rsidR="00AA4DB2">
        <w:rPr>
          <w:rFonts w:hint="cs"/>
          <w:b/>
          <w:bCs/>
          <w:rtl/>
        </w:rPr>
        <w:t xml:space="preserve"> </w:t>
      </w:r>
      <w:r w:rsidRPr="00CB6AE8">
        <w:rPr>
          <w:rFonts w:hint="cs"/>
          <w:b/>
          <w:bCs/>
          <w:rtl/>
        </w:rPr>
        <w:t>الجنسين</w:t>
      </w:r>
      <w:r w:rsidRPr="00CB6AE8">
        <w:rPr>
          <w:b/>
          <w:bCs/>
          <w:rtl/>
        </w:rPr>
        <w:t>،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وأن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تستفيد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المرأة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استفادة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كاملة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كافة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البرامج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المقررة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لدعم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تنظيم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المشاريع،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بطرق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بينها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تقديم</w:t>
      </w:r>
      <w:r w:rsidR="00AA4DB2">
        <w:rPr>
          <w:rFonts w:hint="cs"/>
          <w:b/>
          <w:bCs/>
          <w:rtl/>
        </w:rPr>
        <w:t xml:space="preserve"> </w:t>
      </w:r>
      <w:r w:rsidRPr="00CB6AE8">
        <w:rPr>
          <w:b/>
          <w:bCs/>
          <w:rtl/>
        </w:rPr>
        <w:t>شروط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ائتمان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مواتية.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كما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توصي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بتعزيز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الجهود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أجل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زيادة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تمثيل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المرأة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الاقتصاد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الرسمي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والقضاء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العزل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المهني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الأفقي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والرأسي؛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وتضييق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فجوة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الأجور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بين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المرأة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والرجل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القطاع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العام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</w:t>
      </w:r>
      <w:r>
        <w:rPr>
          <w:rFonts w:hint="cs"/>
          <w:b/>
          <w:bCs/>
          <w:rtl/>
        </w:rPr>
        <w:t>سدها</w:t>
      </w:r>
      <w:r w:rsidRPr="00CB6AE8">
        <w:rPr>
          <w:b/>
          <w:bCs/>
          <w:rtl/>
        </w:rPr>
        <w:t>؛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ضمان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إمكانية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حصول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المرأة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التدريب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المهني.</w:t>
      </w:r>
      <w:r w:rsidR="00AA4DB2">
        <w:rPr>
          <w:b/>
          <w:bCs/>
          <w:rtl/>
        </w:rPr>
        <w:t xml:space="preserve"> </w:t>
      </w:r>
    </w:p>
    <w:p w:rsidR="00274CD4" w:rsidRPr="001D09CB" w:rsidRDefault="00274CD4" w:rsidP="00657721">
      <w:pPr>
        <w:pStyle w:val="SingleTxt"/>
        <w:spacing w:line="380" w:lineRule="exact"/>
        <w:rPr>
          <w:rtl/>
        </w:rPr>
      </w:pPr>
      <w:r w:rsidRPr="001D09CB">
        <w:rPr>
          <w:rtl/>
        </w:rPr>
        <w:t>35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-</w:t>
      </w:r>
      <w:r>
        <w:rPr>
          <w:rFonts w:hint="cs"/>
          <w:rtl/>
        </w:rPr>
        <w:tab/>
      </w:r>
      <w:r w:rsidRPr="001D09CB">
        <w:rPr>
          <w:rtl/>
        </w:rPr>
        <w:t>ويساور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بشأن</w:t>
      </w:r>
      <w:r w:rsidR="00AA4DB2">
        <w:rPr>
          <w:rtl/>
        </w:rPr>
        <w:t xml:space="preserve"> </w:t>
      </w:r>
      <w:r w:rsidRPr="001D09CB">
        <w:rPr>
          <w:rtl/>
        </w:rPr>
        <w:t>الحالة</w:t>
      </w:r>
      <w:r w:rsidR="00AA4DB2">
        <w:rPr>
          <w:rtl/>
        </w:rPr>
        <w:t xml:space="preserve"> </w:t>
      </w:r>
      <w:r w:rsidRPr="001D09CB">
        <w:rPr>
          <w:rtl/>
        </w:rPr>
        <w:t>الصحية</w:t>
      </w:r>
      <w:r w:rsidR="00AA4DB2">
        <w:rPr>
          <w:rtl/>
        </w:rPr>
        <w:t xml:space="preserve"> </w:t>
      </w:r>
      <w:r w:rsidRPr="001D09CB">
        <w:rPr>
          <w:rtl/>
        </w:rPr>
        <w:t>للمرأة</w:t>
      </w:r>
      <w:r w:rsidR="00AA4DB2">
        <w:rPr>
          <w:rtl/>
        </w:rPr>
        <w:t xml:space="preserve"> </w:t>
      </w:r>
      <w:r>
        <w:rPr>
          <w:rFonts w:hint="cs"/>
          <w:rtl/>
        </w:rPr>
        <w:t>والإمكانيات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المحدودة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1D09CB">
        <w:rPr>
          <w:rtl/>
        </w:rPr>
        <w:t>حصولها</w:t>
      </w:r>
      <w:r w:rsidR="00AA4DB2">
        <w:rPr>
          <w:rtl/>
        </w:rPr>
        <w:t xml:space="preserve"> </w:t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 w:rsidRPr="001D09CB">
        <w:rPr>
          <w:rtl/>
        </w:rPr>
        <w:t>خدمات</w:t>
      </w:r>
      <w:r w:rsidR="00AA4DB2">
        <w:rPr>
          <w:rtl/>
        </w:rPr>
        <w:t xml:space="preserve"> </w:t>
      </w:r>
      <w:r w:rsidRPr="001D09CB">
        <w:rPr>
          <w:rtl/>
        </w:rPr>
        <w:t>الرعاية</w:t>
      </w:r>
      <w:r w:rsidR="00AA4DB2">
        <w:rPr>
          <w:rtl/>
        </w:rPr>
        <w:t xml:space="preserve"> </w:t>
      </w:r>
      <w:r w:rsidRPr="001D09CB">
        <w:rPr>
          <w:rtl/>
        </w:rPr>
        <w:t>الصحية</w:t>
      </w:r>
      <w:r w:rsidR="00AA4DB2">
        <w:rPr>
          <w:rtl/>
        </w:rPr>
        <w:t xml:space="preserve"> </w:t>
      </w:r>
      <w:r w:rsidRPr="001D09CB">
        <w:rPr>
          <w:rtl/>
        </w:rPr>
        <w:t>بوجه</w:t>
      </w:r>
      <w:r w:rsidR="00AA4DB2">
        <w:rPr>
          <w:rtl/>
        </w:rPr>
        <w:t xml:space="preserve"> </w:t>
      </w:r>
      <w:r w:rsidRPr="001D09CB">
        <w:rPr>
          <w:rtl/>
        </w:rPr>
        <w:t>عام،</w:t>
      </w:r>
      <w:r w:rsidR="00AA4DB2">
        <w:rPr>
          <w:rtl/>
        </w:rPr>
        <w:t xml:space="preserve"> </w:t>
      </w:r>
      <w:r w:rsidRPr="001D09CB">
        <w:rPr>
          <w:rtl/>
        </w:rPr>
        <w:t>وبشأن</w:t>
      </w:r>
      <w:r w:rsidR="00AA4DB2">
        <w:rPr>
          <w:rtl/>
        </w:rPr>
        <w:t xml:space="preserve"> </w:t>
      </w:r>
      <w:r>
        <w:rPr>
          <w:rFonts w:hint="cs"/>
          <w:rtl/>
        </w:rPr>
        <w:t>وضع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العاطلات</w:t>
      </w:r>
      <w:r w:rsidR="00AA4DB2">
        <w:rPr>
          <w:rtl/>
        </w:rPr>
        <w:t xml:space="preserve"> </w:t>
      </w:r>
      <w:r w:rsidR="00C671C9">
        <w:rPr>
          <w:rFonts w:hint="cs"/>
          <w:rtl/>
        </w:rPr>
        <w:t>عن</w:t>
      </w:r>
      <w:r w:rsidR="00AA4DB2">
        <w:rPr>
          <w:rFonts w:hint="cs"/>
          <w:rtl/>
        </w:rPr>
        <w:t xml:space="preserve"> </w:t>
      </w:r>
      <w:r w:rsidR="00C671C9">
        <w:rPr>
          <w:rFonts w:hint="cs"/>
          <w:rtl/>
        </w:rPr>
        <w:t>العمل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والعاملات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الاقتصاد</w:t>
      </w:r>
      <w:r w:rsidR="00AA4DB2">
        <w:rPr>
          <w:rtl/>
        </w:rPr>
        <w:t xml:space="preserve"> </w:t>
      </w:r>
      <w:r w:rsidRPr="001D09CB">
        <w:rPr>
          <w:rtl/>
        </w:rPr>
        <w:t>الخفي</w:t>
      </w:r>
      <w:r w:rsidR="00AA4DB2">
        <w:rPr>
          <w:rtl/>
        </w:rPr>
        <w:t xml:space="preserve"> </w:t>
      </w:r>
      <w:r w:rsidRPr="001D09CB">
        <w:rPr>
          <w:rtl/>
        </w:rPr>
        <w:t>والفئات</w:t>
      </w:r>
      <w:r w:rsidR="00AA4DB2">
        <w:rPr>
          <w:rtl/>
        </w:rPr>
        <w:t xml:space="preserve"> </w:t>
      </w:r>
      <w:r w:rsidRPr="001D09CB">
        <w:rPr>
          <w:rtl/>
        </w:rPr>
        <w:t>الضعيفة</w:t>
      </w:r>
      <w:r w:rsidR="00AA4DB2">
        <w:rPr>
          <w:rtl/>
        </w:rPr>
        <w:t xml:space="preserve"> </w:t>
      </w:r>
      <w:r w:rsidRPr="001D09CB">
        <w:rPr>
          <w:rtl/>
        </w:rPr>
        <w:t>الأخرى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النساء.</w:t>
      </w:r>
      <w:r w:rsidR="00AA4DB2">
        <w:rPr>
          <w:rtl/>
        </w:rPr>
        <w:t xml:space="preserve"> </w:t>
      </w:r>
      <w:r w:rsidRPr="001D09CB">
        <w:rPr>
          <w:rtl/>
        </w:rPr>
        <w:t>كما</w:t>
      </w:r>
      <w:r w:rsidR="00AA4DB2">
        <w:rPr>
          <w:rtl/>
        </w:rPr>
        <w:t xml:space="preserve"> </w:t>
      </w:r>
      <w:r w:rsidRPr="001D09CB">
        <w:rPr>
          <w:rtl/>
        </w:rPr>
        <w:t>يُقلقها</w:t>
      </w:r>
      <w:r w:rsidR="00AA4DB2">
        <w:rPr>
          <w:rtl/>
        </w:rPr>
        <w:t xml:space="preserve"> </w:t>
      </w:r>
      <w:r w:rsidRPr="001D09CB">
        <w:rPr>
          <w:rtl/>
        </w:rPr>
        <w:t>تفاوت</w:t>
      </w:r>
      <w:r w:rsidR="00AA4DB2">
        <w:rPr>
          <w:rtl/>
        </w:rPr>
        <w:t xml:space="preserve"> </w:t>
      </w:r>
      <w:r>
        <w:rPr>
          <w:rFonts w:hint="cs"/>
          <w:rtl/>
        </w:rPr>
        <w:t>الأنظمة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والموارد</w:t>
      </w:r>
      <w:r w:rsidR="00AA4DB2">
        <w:rPr>
          <w:rtl/>
        </w:rPr>
        <w:t xml:space="preserve"> </w:t>
      </w:r>
      <w:r w:rsidRPr="001D09CB">
        <w:rPr>
          <w:rtl/>
        </w:rPr>
        <w:t>المالية</w:t>
      </w:r>
      <w:r w:rsidR="00AA4DB2">
        <w:rPr>
          <w:rtl/>
        </w:rPr>
        <w:t xml:space="preserve"> </w:t>
      </w:r>
      <w:r w:rsidRPr="001D09CB">
        <w:rPr>
          <w:rtl/>
        </w:rPr>
        <w:t>فيما</w:t>
      </w:r>
      <w:r w:rsidR="00AA4DB2">
        <w:rPr>
          <w:rtl/>
        </w:rPr>
        <w:t xml:space="preserve"> </w:t>
      </w:r>
      <w:r w:rsidRPr="001D09CB">
        <w:rPr>
          <w:rtl/>
        </w:rPr>
        <w:t>يتعلق</w:t>
      </w:r>
      <w:r w:rsidR="00AA4DB2">
        <w:rPr>
          <w:rtl/>
        </w:rPr>
        <w:t xml:space="preserve"> </w:t>
      </w:r>
      <w:r w:rsidRPr="001D09CB">
        <w:rPr>
          <w:rtl/>
        </w:rPr>
        <w:t>بإمكانية</w:t>
      </w:r>
      <w:r w:rsidR="00AA4DB2">
        <w:rPr>
          <w:rtl/>
        </w:rPr>
        <w:t xml:space="preserve"> </w:t>
      </w:r>
      <w:r w:rsidRPr="001D09CB">
        <w:rPr>
          <w:rtl/>
        </w:rPr>
        <w:t>الحصول</w:t>
      </w:r>
      <w:r w:rsidR="00AA4DB2">
        <w:rPr>
          <w:rtl/>
        </w:rPr>
        <w:t xml:space="preserve"> </w:t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 w:rsidRPr="001D09CB">
        <w:rPr>
          <w:rtl/>
        </w:rPr>
        <w:t>الرعاية</w:t>
      </w:r>
      <w:r w:rsidR="00AA4DB2">
        <w:rPr>
          <w:rtl/>
        </w:rPr>
        <w:t xml:space="preserve"> </w:t>
      </w:r>
      <w:r w:rsidRPr="001D09CB">
        <w:rPr>
          <w:rtl/>
        </w:rPr>
        <w:t>الصحية</w:t>
      </w:r>
      <w:r w:rsidR="00AA4DB2">
        <w:rPr>
          <w:rtl/>
        </w:rPr>
        <w:t xml:space="preserve"> </w:t>
      </w:r>
      <w:r w:rsidRPr="001D09CB">
        <w:rPr>
          <w:rtl/>
        </w:rPr>
        <w:t>وتقديمها</w:t>
      </w:r>
      <w:r w:rsidR="00AA4DB2">
        <w:rPr>
          <w:rtl/>
        </w:rPr>
        <w:t xml:space="preserve"> </w:t>
      </w:r>
      <w:r w:rsidRPr="001D09CB">
        <w:rPr>
          <w:rtl/>
        </w:rPr>
        <w:t>بين</w:t>
      </w:r>
      <w:r w:rsidR="00AA4DB2">
        <w:rPr>
          <w:rtl/>
        </w:rPr>
        <w:t xml:space="preserve"> </w:t>
      </w:r>
      <w:r w:rsidRPr="001D09CB">
        <w:rPr>
          <w:rtl/>
        </w:rPr>
        <w:t>الكيانين</w:t>
      </w:r>
      <w:r w:rsidR="00AA4DB2">
        <w:rPr>
          <w:rtl/>
        </w:rPr>
        <w:t xml:space="preserve"> </w:t>
      </w:r>
      <w:r w:rsidRPr="001D09CB">
        <w:rPr>
          <w:rtl/>
        </w:rPr>
        <w:t>وفيما</w:t>
      </w:r>
      <w:r w:rsidR="00AA4DB2">
        <w:rPr>
          <w:rtl/>
        </w:rPr>
        <w:t xml:space="preserve"> </w:t>
      </w:r>
      <w:r w:rsidRPr="001D09CB">
        <w:rPr>
          <w:rtl/>
        </w:rPr>
        <w:t>بين</w:t>
      </w:r>
      <w:r w:rsidR="00AA4DB2">
        <w:rPr>
          <w:rtl/>
        </w:rPr>
        <w:t xml:space="preserve"> </w:t>
      </w:r>
      <w:r w:rsidRPr="001D09CB">
        <w:rPr>
          <w:rtl/>
        </w:rPr>
        <w:t>كانتونات</w:t>
      </w:r>
      <w:r w:rsidR="00AA4DB2">
        <w:rPr>
          <w:rtl/>
        </w:rPr>
        <w:t xml:space="preserve"> </w:t>
      </w:r>
      <w:r w:rsidRPr="001D09CB">
        <w:rPr>
          <w:rtl/>
        </w:rPr>
        <w:t>اتحاد</w:t>
      </w:r>
      <w:r w:rsidR="00AA4DB2">
        <w:rPr>
          <w:rtl/>
        </w:rPr>
        <w:t xml:space="preserve"> </w:t>
      </w:r>
      <w:r w:rsidRPr="001D09CB">
        <w:rPr>
          <w:rtl/>
        </w:rPr>
        <w:t>البوسنة</w:t>
      </w:r>
      <w:r w:rsidR="00AA4DB2">
        <w:rPr>
          <w:rtl/>
        </w:rPr>
        <w:t xml:space="preserve"> </w:t>
      </w:r>
      <w:r w:rsidRPr="001D09CB">
        <w:rPr>
          <w:rtl/>
        </w:rPr>
        <w:t>والهرسك،</w:t>
      </w:r>
      <w:r w:rsidR="00AA4DB2">
        <w:rPr>
          <w:rtl/>
        </w:rPr>
        <w:t xml:space="preserve"> </w:t>
      </w:r>
      <w:r w:rsidRPr="001D09CB">
        <w:rPr>
          <w:rtl/>
        </w:rPr>
        <w:t>الأمر</w:t>
      </w:r>
      <w:r w:rsidR="00AA4DB2">
        <w:rPr>
          <w:rtl/>
        </w:rPr>
        <w:t xml:space="preserve"> </w:t>
      </w:r>
      <w:r w:rsidRPr="001D09CB">
        <w:rPr>
          <w:rtl/>
        </w:rPr>
        <w:t>الذي</w:t>
      </w:r>
      <w:r w:rsidR="00AA4DB2">
        <w:rPr>
          <w:rtl/>
        </w:rPr>
        <w:t xml:space="preserve"> </w:t>
      </w:r>
      <w:r w:rsidRPr="001D09CB">
        <w:rPr>
          <w:rtl/>
        </w:rPr>
        <w:t>يبدو</w:t>
      </w:r>
      <w:r w:rsidR="00AA4DB2">
        <w:rPr>
          <w:rtl/>
        </w:rPr>
        <w:t xml:space="preserve"> </w:t>
      </w:r>
      <w:r w:rsidRPr="001D09CB">
        <w:rPr>
          <w:rtl/>
        </w:rPr>
        <w:t>أنه</w:t>
      </w:r>
      <w:r w:rsidR="00AA4DB2">
        <w:rPr>
          <w:rtl/>
        </w:rPr>
        <w:t xml:space="preserve"> </w:t>
      </w:r>
      <w:r w:rsidRPr="001D09CB">
        <w:rPr>
          <w:rtl/>
        </w:rPr>
        <w:t>يساهم،</w:t>
      </w:r>
      <w:r w:rsidR="00AA4DB2">
        <w:rPr>
          <w:rtl/>
        </w:rPr>
        <w:t xml:space="preserve"> </w:t>
      </w:r>
      <w:r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جملة</w:t>
      </w:r>
      <w:r w:rsidR="00AA4DB2">
        <w:rPr>
          <w:rtl/>
        </w:rPr>
        <w:t xml:space="preserve"> </w:t>
      </w:r>
      <w:r w:rsidRPr="001D09CB">
        <w:rPr>
          <w:rtl/>
        </w:rPr>
        <w:t>أمور،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ارتفاع</w:t>
      </w:r>
      <w:r w:rsidR="00AA4DB2">
        <w:rPr>
          <w:rtl/>
        </w:rPr>
        <w:t xml:space="preserve"> </w:t>
      </w:r>
      <w:r w:rsidRPr="001D09CB">
        <w:rPr>
          <w:rtl/>
        </w:rPr>
        <w:t>معدل</w:t>
      </w:r>
      <w:r w:rsidR="00AA4DB2">
        <w:rPr>
          <w:rtl/>
        </w:rPr>
        <w:t xml:space="preserve"> </w:t>
      </w:r>
      <w:r w:rsidRPr="001D09CB">
        <w:rPr>
          <w:rtl/>
        </w:rPr>
        <w:t>الوفيات</w:t>
      </w:r>
      <w:r w:rsidR="00AA4DB2">
        <w:rPr>
          <w:rtl/>
        </w:rPr>
        <w:t xml:space="preserve"> </w:t>
      </w:r>
      <w:r w:rsidRPr="001D09CB">
        <w:rPr>
          <w:rtl/>
        </w:rPr>
        <w:t>النفاسية.</w:t>
      </w:r>
      <w:r w:rsidR="00AA4DB2">
        <w:rPr>
          <w:rtl/>
        </w:rPr>
        <w:t xml:space="preserve"> </w:t>
      </w:r>
      <w:r w:rsidRPr="001D09CB">
        <w:rPr>
          <w:rtl/>
        </w:rPr>
        <w:t>كما</w:t>
      </w:r>
      <w:r w:rsidR="00AA4DB2">
        <w:rPr>
          <w:rtl/>
        </w:rPr>
        <w:t xml:space="preserve"> </w:t>
      </w:r>
      <w:r w:rsidRPr="001D09CB">
        <w:rPr>
          <w:rtl/>
        </w:rPr>
        <w:t>يساور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="00657721">
        <w:rPr>
          <w:rFonts w:hint="cs"/>
          <w:rtl/>
        </w:rPr>
        <w:t>بشأن</w:t>
      </w:r>
      <w:r w:rsidR="00AA4DB2">
        <w:rPr>
          <w:rFonts w:hint="cs"/>
          <w:rtl/>
        </w:rPr>
        <w:t xml:space="preserve"> </w:t>
      </w:r>
      <w:r w:rsidR="00657721">
        <w:rPr>
          <w:rFonts w:hint="cs"/>
          <w:rtl/>
        </w:rPr>
        <w:t>الافتقار</w:t>
      </w:r>
      <w:r w:rsidR="00AA4DB2">
        <w:rPr>
          <w:rFonts w:hint="cs"/>
          <w:rtl/>
        </w:rPr>
        <w:t xml:space="preserve"> </w:t>
      </w:r>
      <w:r w:rsidR="00657721">
        <w:rPr>
          <w:rFonts w:hint="cs"/>
          <w:rtl/>
        </w:rPr>
        <w:t>ل</w:t>
      </w:r>
      <w:r>
        <w:rPr>
          <w:rFonts w:hint="cs"/>
          <w:rtl/>
        </w:rPr>
        <w:t>لتوعية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مجال</w:t>
      </w:r>
      <w:r w:rsidR="00AA4DB2">
        <w:rPr>
          <w:rtl/>
        </w:rPr>
        <w:t xml:space="preserve"> </w:t>
      </w:r>
      <w:r w:rsidRPr="001D09CB">
        <w:rPr>
          <w:rtl/>
        </w:rPr>
        <w:t>تنظيم</w:t>
      </w:r>
      <w:r w:rsidR="00AA4DB2">
        <w:rPr>
          <w:rtl/>
        </w:rPr>
        <w:t xml:space="preserve"> </w:t>
      </w:r>
      <w:r w:rsidRPr="001D09CB">
        <w:rPr>
          <w:rtl/>
        </w:rPr>
        <w:t>الأسرة</w:t>
      </w:r>
      <w:r w:rsidR="00AA4DB2">
        <w:rPr>
          <w:rtl/>
        </w:rPr>
        <w:t xml:space="preserve"> </w:t>
      </w:r>
      <w:r w:rsidRPr="001D09CB">
        <w:rPr>
          <w:rtl/>
        </w:rPr>
        <w:t>و</w:t>
      </w:r>
      <w:r w:rsidR="00657721">
        <w:rPr>
          <w:rFonts w:hint="cs"/>
          <w:rtl/>
        </w:rPr>
        <w:t>الصعوبة</w:t>
      </w:r>
      <w:r w:rsidR="00AA4DB2">
        <w:rPr>
          <w:rFonts w:hint="cs"/>
          <w:rtl/>
        </w:rPr>
        <w:t xml:space="preserve"> </w:t>
      </w:r>
      <w:r w:rsidR="00657721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الحصول</w:t>
      </w:r>
      <w:r w:rsidR="00AA4DB2">
        <w:rPr>
          <w:rtl/>
        </w:rPr>
        <w:t xml:space="preserve"> </w:t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 w:rsidRPr="001D09CB">
        <w:rPr>
          <w:rtl/>
        </w:rPr>
        <w:t>وسائل</w:t>
      </w:r>
      <w:r w:rsidR="00AA4DB2">
        <w:rPr>
          <w:rtl/>
        </w:rPr>
        <w:t xml:space="preserve"> </w:t>
      </w:r>
      <w:r w:rsidRPr="001D09CB">
        <w:rPr>
          <w:rtl/>
        </w:rPr>
        <w:t>منع</w:t>
      </w:r>
      <w:r w:rsidR="00AA4DB2">
        <w:rPr>
          <w:rtl/>
        </w:rPr>
        <w:t xml:space="preserve"> </w:t>
      </w:r>
      <w:r w:rsidRPr="001D09CB">
        <w:rPr>
          <w:rtl/>
        </w:rPr>
        <w:t>الحمل،</w:t>
      </w:r>
      <w:r w:rsidR="00AA4DB2">
        <w:rPr>
          <w:rtl/>
        </w:rPr>
        <w:t xml:space="preserve"> </w:t>
      </w:r>
      <w:r w:rsidRPr="001D09CB">
        <w:rPr>
          <w:rtl/>
        </w:rPr>
        <w:t>مما</w:t>
      </w:r>
      <w:r w:rsidR="00AA4DB2">
        <w:rPr>
          <w:rtl/>
        </w:rPr>
        <w:t xml:space="preserve"> </w:t>
      </w:r>
      <w:r w:rsidRPr="001D09CB">
        <w:rPr>
          <w:rtl/>
        </w:rPr>
        <w:t>يسفر</w:t>
      </w:r>
      <w:r w:rsidR="00AA4DB2">
        <w:rPr>
          <w:rtl/>
        </w:rPr>
        <w:t xml:space="preserve"> </w:t>
      </w:r>
      <w:r w:rsidRPr="001D09CB">
        <w:rPr>
          <w:rtl/>
        </w:rPr>
        <w:t>عن</w:t>
      </w:r>
      <w:r w:rsidR="00AA4DB2">
        <w:rPr>
          <w:rtl/>
        </w:rPr>
        <w:t xml:space="preserve"> </w:t>
      </w:r>
      <w:r w:rsidRPr="001D09CB">
        <w:rPr>
          <w:rtl/>
        </w:rPr>
        <w:t>ارتفاع</w:t>
      </w:r>
      <w:r w:rsidR="00AA4DB2">
        <w:rPr>
          <w:rtl/>
        </w:rPr>
        <w:t xml:space="preserve"> </w:t>
      </w:r>
      <w:r w:rsidRPr="001D09CB">
        <w:rPr>
          <w:rtl/>
        </w:rPr>
        <w:t>معدل</w:t>
      </w:r>
      <w:r w:rsidR="00AA4DB2">
        <w:rPr>
          <w:rtl/>
        </w:rPr>
        <w:t xml:space="preserve"> </w:t>
      </w:r>
      <w:r w:rsidRPr="001D09CB">
        <w:rPr>
          <w:rtl/>
        </w:rPr>
        <w:t>حالات</w:t>
      </w:r>
      <w:r w:rsidR="00AA4DB2">
        <w:rPr>
          <w:rtl/>
        </w:rPr>
        <w:t xml:space="preserve"> </w:t>
      </w:r>
      <w:r w:rsidRPr="001D09CB">
        <w:rPr>
          <w:rtl/>
        </w:rPr>
        <w:t>الإجهاض</w:t>
      </w:r>
      <w:r w:rsidR="00AA4DB2">
        <w:rPr>
          <w:rtl/>
        </w:rPr>
        <w:t xml:space="preserve"> </w:t>
      </w:r>
      <w:r w:rsidRPr="001D09CB">
        <w:rPr>
          <w:rtl/>
        </w:rPr>
        <w:t>وحمل</w:t>
      </w:r>
      <w:r w:rsidR="00AA4DB2">
        <w:rPr>
          <w:rtl/>
        </w:rPr>
        <w:t xml:space="preserve"> </w:t>
      </w:r>
      <w:r w:rsidRPr="001D09CB">
        <w:rPr>
          <w:rtl/>
        </w:rPr>
        <w:t>المراهقات.</w:t>
      </w:r>
      <w:r w:rsidR="00AA4DB2">
        <w:rPr>
          <w:rtl/>
        </w:rPr>
        <w:t xml:space="preserve"> </w:t>
      </w:r>
    </w:p>
    <w:p w:rsidR="00274CD4" w:rsidRPr="00CB6AE8" w:rsidRDefault="00274CD4" w:rsidP="00274CD4">
      <w:pPr>
        <w:pStyle w:val="SingleTxt"/>
        <w:spacing w:line="380" w:lineRule="exact"/>
        <w:rPr>
          <w:b/>
          <w:bCs/>
          <w:rtl/>
        </w:rPr>
      </w:pPr>
      <w:r w:rsidRPr="00AA4DB2">
        <w:rPr>
          <w:rFonts w:hint="cs"/>
          <w:rtl/>
        </w:rPr>
        <w:t>36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>
        <w:rPr>
          <w:rFonts w:hint="cs"/>
          <w:rtl/>
        </w:rPr>
        <w:tab/>
      </w:r>
      <w:r w:rsidRPr="00CB6AE8">
        <w:rPr>
          <w:b/>
          <w:bCs/>
          <w:rtl/>
        </w:rPr>
        <w:t>تحث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مواصلة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جهودها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أجل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تنسيق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وتحسين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أنظمة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وخدمات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الرعاية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الصحية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البلد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وإدراج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منظور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جنساني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جميع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إصلاحات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القطاع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الصحي،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حتى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تحظى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النساء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شتى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أنحاء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إقليمها</w:t>
      </w:r>
      <w:r w:rsidR="00AA4DB2">
        <w:rPr>
          <w:rFonts w:hint="cs"/>
          <w:b/>
          <w:bCs/>
          <w:rtl/>
        </w:rPr>
        <w:t xml:space="preserve"> </w:t>
      </w:r>
      <w:r w:rsidRPr="00CB6AE8">
        <w:rPr>
          <w:b/>
          <w:bCs/>
          <w:rtl/>
        </w:rPr>
        <w:t>بتكافؤ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فرص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الحصول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خدمات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صحية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ملائمة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وكافية،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وتنخفض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معدلات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الوفيات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النفاسية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وجه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الخصوص.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كما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توصي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باتخاذ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تدابير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أجل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ضمان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حصول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النساء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والفتيات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بصورة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فعالة</w:t>
      </w:r>
      <w:r w:rsidR="00AA4DB2">
        <w:rPr>
          <w:rFonts w:hint="cs"/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المعلومات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والخدمات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</w:t>
      </w:r>
      <w:r>
        <w:rPr>
          <w:b/>
          <w:bCs/>
          <w:rtl/>
        </w:rPr>
        <w:t>تعلقة</w:t>
      </w:r>
      <w:r w:rsidR="00AA4DB2">
        <w:rPr>
          <w:b/>
          <w:bCs/>
          <w:rtl/>
        </w:rPr>
        <w:t xml:space="preserve"> </w:t>
      </w:r>
      <w:r>
        <w:rPr>
          <w:b/>
          <w:bCs/>
          <w:rtl/>
        </w:rPr>
        <w:t>بالصحة</w:t>
      </w:r>
      <w:r w:rsidR="00AA4DB2">
        <w:rPr>
          <w:b/>
          <w:bCs/>
          <w:rtl/>
        </w:rPr>
        <w:t xml:space="preserve"> </w:t>
      </w:r>
      <w:r>
        <w:rPr>
          <w:b/>
          <w:bCs/>
          <w:rtl/>
        </w:rPr>
        <w:t>الجنسية</w:t>
      </w:r>
      <w:r w:rsidR="00AA4DB2">
        <w:rPr>
          <w:b/>
          <w:bCs/>
          <w:rtl/>
        </w:rPr>
        <w:t xml:space="preserve"> </w:t>
      </w:r>
      <w:r>
        <w:rPr>
          <w:b/>
          <w:bCs/>
          <w:rtl/>
        </w:rPr>
        <w:t>والإنجابية</w:t>
      </w:r>
      <w:r w:rsidRPr="00CB6AE8">
        <w:rPr>
          <w:b/>
          <w:bCs/>
          <w:rtl/>
        </w:rPr>
        <w:t>،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وذلك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أجل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منع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اللجوء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الإجهاض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وحماية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النساء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تأثيراته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الصحية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السلبية.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كما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توصي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باعتماد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برامج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وسياسات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لزيادة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المعرفة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بأساليب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منع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الحمل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و</w:t>
      </w:r>
      <w:r w:rsidRPr="00CB6AE8">
        <w:rPr>
          <w:rFonts w:hint="cs"/>
          <w:b/>
          <w:bCs/>
          <w:rtl/>
        </w:rPr>
        <w:t>إمكانية</w:t>
      </w:r>
      <w:r w:rsidR="00AA4DB2">
        <w:rPr>
          <w:rFonts w:hint="cs"/>
          <w:b/>
          <w:bCs/>
          <w:rtl/>
        </w:rPr>
        <w:t xml:space="preserve"> </w:t>
      </w:r>
      <w:r w:rsidRPr="00CB6AE8">
        <w:rPr>
          <w:b/>
          <w:bCs/>
          <w:rtl/>
        </w:rPr>
        <w:t>الحصول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عليها،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يكون</w:t>
      </w:r>
      <w:r w:rsidR="00AA4DB2">
        <w:rPr>
          <w:b/>
          <w:bCs/>
          <w:rtl/>
        </w:rPr>
        <w:t xml:space="preserve"> </w:t>
      </w:r>
      <w:r w:rsidRPr="00CB6AE8">
        <w:rPr>
          <w:rFonts w:hint="cs"/>
          <w:b/>
          <w:bCs/>
          <w:rtl/>
        </w:rPr>
        <w:t>من</w:t>
      </w:r>
      <w:r w:rsidR="00AA4DB2">
        <w:rPr>
          <w:rFonts w:hint="cs"/>
          <w:b/>
          <w:bCs/>
          <w:rtl/>
        </w:rPr>
        <w:t xml:space="preserve"> </w:t>
      </w:r>
      <w:r w:rsidRPr="00CB6AE8">
        <w:rPr>
          <w:rFonts w:hint="cs"/>
          <w:b/>
          <w:bCs/>
          <w:rtl/>
        </w:rPr>
        <w:t>ال</w:t>
      </w:r>
      <w:r w:rsidRPr="00CB6AE8">
        <w:rPr>
          <w:b/>
          <w:bCs/>
          <w:rtl/>
        </w:rPr>
        <w:t>مفهوم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أن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المسؤولية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عن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تنظيم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الأسرة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تقع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عاتق</w:t>
      </w:r>
      <w:r w:rsidR="00AA4DB2">
        <w:rPr>
          <w:rFonts w:hint="cs"/>
          <w:b/>
          <w:bCs/>
          <w:rtl/>
        </w:rPr>
        <w:t xml:space="preserve"> </w:t>
      </w:r>
      <w:r w:rsidRPr="00CB6AE8">
        <w:rPr>
          <w:b/>
          <w:bCs/>
          <w:rtl/>
        </w:rPr>
        <w:t>كلا</w:t>
      </w:r>
      <w:r w:rsidR="00AA4DB2">
        <w:rPr>
          <w:b/>
          <w:bCs/>
          <w:rtl/>
        </w:rPr>
        <w:t xml:space="preserve"> </w:t>
      </w:r>
      <w:r w:rsidRPr="00CB6AE8">
        <w:rPr>
          <w:b/>
          <w:bCs/>
          <w:rtl/>
        </w:rPr>
        <w:t>الشريكين.</w:t>
      </w:r>
    </w:p>
    <w:p w:rsidR="00274CD4" w:rsidRPr="001D09CB" w:rsidRDefault="00274CD4" w:rsidP="00A279EA">
      <w:pPr>
        <w:pStyle w:val="SingleTxt"/>
        <w:spacing w:line="380" w:lineRule="exact"/>
        <w:rPr>
          <w:rtl/>
        </w:rPr>
      </w:pPr>
      <w:r w:rsidRPr="001D09CB">
        <w:rPr>
          <w:rtl/>
        </w:rPr>
        <w:t>37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-</w:t>
      </w:r>
      <w:r>
        <w:rPr>
          <w:rFonts w:hint="cs"/>
          <w:rtl/>
        </w:rPr>
        <w:tab/>
      </w:r>
      <w:r w:rsidRPr="001D09CB">
        <w:rPr>
          <w:rtl/>
        </w:rPr>
        <w:t>ويساور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بشأن</w:t>
      </w:r>
      <w:r w:rsidR="00AA4DB2">
        <w:rPr>
          <w:rtl/>
        </w:rPr>
        <w:t xml:space="preserve"> </w:t>
      </w:r>
      <w:r w:rsidRPr="001D09CB">
        <w:rPr>
          <w:rtl/>
        </w:rPr>
        <w:t>حالة</w:t>
      </w:r>
      <w:r w:rsidR="00AA4DB2">
        <w:rPr>
          <w:rtl/>
        </w:rPr>
        <w:t xml:space="preserve"> </w:t>
      </w:r>
      <w:r w:rsidRPr="001D09CB">
        <w:rPr>
          <w:rtl/>
        </w:rPr>
        <w:t>ضحايا</w:t>
      </w:r>
      <w:r w:rsidR="00AA4DB2">
        <w:rPr>
          <w:rtl/>
        </w:rPr>
        <w:t xml:space="preserve"> </w:t>
      </w:r>
      <w:r w:rsidRPr="001D09CB">
        <w:rPr>
          <w:rtl/>
        </w:rPr>
        <w:t>العنف</w:t>
      </w:r>
      <w:r w:rsidR="00AA4DB2">
        <w:rPr>
          <w:rtl/>
        </w:rPr>
        <w:t xml:space="preserve"> </w:t>
      </w:r>
      <w:r w:rsidRPr="001D09CB">
        <w:rPr>
          <w:rtl/>
        </w:rPr>
        <w:t>الجنسي</w:t>
      </w:r>
      <w:r w:rsidR="00AA4DB2">
        <w:rPr>
          <w:rtl/>
        </w:rPr>
        <w:t xml:space="preserve"> </w:t>
      </w:r>
      <w:r>
        <w:rPr>
          <w:rFonts w:hint="cs"/>
          <w:rtl/>
        </w:rPr>
        <w:t>خلال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1D09CB">
        <w:rPr>
          <w:rtl/>
        </w:rPr>
        <w:t>لصراع</w:t>
      </w:r>
      <w:r w:rsidR="00AA4DB2">
        <w:rPr>
          <w:rtl/>
        </w:rPr>
        <w:t xml:space="preserve"> </w:t>
      </w:r>
      <w:r w:rsidRPr="001D09CB">
        <w:rPr>
          <w:rtl/>
        </w:rPr>
        <w:t>ال</w:t>
      </w:r>
      <w:r w:rsidR="00657721">
        <w:rPr>
          <w:rFonts w:hint="cs"/>
          <w:rtl/>
        </w:rPr>
        <w:t>مسلح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الفترة</w:t>
      </w:r>
      <w:r w:rsidR="00AA4DB2">
        <w:rPr>
          <w:rtl/>
        </w:rPr>
        <w:t xml:space="preserve"> </w:t>
      </w:r>
      <w:r w:rsidRPr="001D09CB">
        <w:rPr>
          <w:rtl/>
        </w:rPr>
        <w:t>1992-1995،</w:t>
      </w:r>
      <w:r w:rsidR="00AA4DB2">
        <w:rPr>
          <w:rtl/>
        </w:rPr>
        <w:t xml:space="preserve"> </w:t>
      </w:r>
      <w:r>
        <w:rPr>
          <w:rFonts w:hint="cs"/>
          <w:rtl/>
        </w:rPr>
        <w:t>و</w:t>
      </w:r>
      <w:r w:rsidRPr="001D09CB">
        <w:rPr>
          <w:rtl/>
        </w:rPr>
        <w:t>معظمهم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النساء،</w:t>
      </w:r>
      <w:r w:rsidR="00AA4DB2">
        <w:rPr>
          <w:rtl/>
        </w:rPr>
        <w:t xml:space="preserve"> </w:t>
      </w:r>
      <w:r w:rsidRPr="001D09CB">
        <w:rPr>
          <w:rtl/>
        </w:rPr>
        <w:t>اللائي</w:t>
      </w:r>
      <w:r w:rsidR="00AA4DB2">
        <w:rPr>
          <w:rtl/>
        </w:rPr>
        <w:t xml:space="preserve"> </w:t>
      </w:r>
      <w:r w:rsidRPr="001D09CB">
        <w:rPr>
          <w:rtl/>
        </w:rPr>
        <w:t>قد</w:t>
      </w:r>
      <w:r w:rsidR="00AA4DB2">
        <w:rPr>
          <w:rtl/>
        </w:rPr>
        <w:t xml:space="preserve"> </w:t>
      </w:r>
      <w:r w:rsidRPr="001D09CB">
        <w:rPr>
          <w:rtl/>
        </w:rPr>
        <w:t>يعانين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أضرار</w:t>
      </w:r>
      <w:r w:rsidR="00AA4DB2">
        <w:rPr>
          <w:rtl/>
        </w:rPr>
        <w:t xml:space="preserve"> </w:t>
      </w:r>
      <w:r w:rsidRPr="001D09CB">
        <w:rPr>
          <w:rFonts w:hint="cs"/>
          <w:rtl/>
        </w:rPr>
        <w:t>إضافية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بوصفهن</w:t>
      </w:r>
      <w:r w:rsidR="00AA4DB2">
        <w:rPr>
          <w:rtl/>
        </w:rPr>
        <w:t xml:space="preserve"> </w:t>
      </w:r>
      <w:r w:rsidRPr="001D09CB">
        <w:rPr>
          <w:rtl/>
        </w:rPr>
        <w:t>ربات</w:t>
      </w:r>
      <w:r w:rsidR="00AA4DB2">
        <w:rPr>
          <w:rtl/>
        </w:rPr>
        <w:t xml:space="preserve"> </w:t>
      </w:r>
      <w:r w:rsidRPr="001D09CB">
        <w:rPr>
          <w:rtl/>
        </w:rPr>
        <w:t>أسر</w:t>
      </w:r>
      <w:r w:rsidR="00AA4DB2">
        <w:rPr>
          <w:rtl/>
        </w:rPr>
        <w:t xml:space="preserve"> </w:t>
      </w:r>
      <w:r w:rsidRPr="001D09CB">
        <w:rPr>
          <w:rtl/>
        </w:rPr>
        <w:t>معيشية</w:t>
      </w:r>
      <w:r w:rsidR="00AA4DB2">
        <w:rPr>
          <w:rtl/>
        </w:rPr>
        <w:t xml:space="preserve"> </w:t>
      </w:r>
      <w:r w:rsidRPr="001D09CB">
        <w:rPr>
          <w:rtl/>
        </w:rPr>
        <w:t>ومشردات</w:t>
      </w:r>
      <w:r w:rsidR="00AA4DB2">
        <w:rPr>
          <w:rtl/>
        </w:rPr>
        <w:t xml:space="preserve"> </w:t>
      </w:r>
      <w:r w:rsidRPr="001D09CB">
        <w:rPr>
          <w:rtl/>
        </w:rPr>
        <w:t>داخليا.</w:t>
      </w:r>
      <w:r w:rsidR="00AA4DB2">
        <w:rPr>
          <w:rtl/>
        </w:rPr>
        <w:t xml:space="preserve"> </w:t>
      </w:r>
      <w:r w:rsidRPr="001D09CB">
        <w:rPr>
          <w:rtl/>
        </w:rPr>
        <w:t>ويساور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عدم</w:t>
      </w:r>
      <w:r w:rsidR="00AA4DB2">
        <w:rPr>
          <w:rtl/>
        </w:rPr>
        <w:t xml:space="preserve"> </w:t>
      </w:r>
      <w:r w:rsidRPr="001D09CB">
        <w:rPr>
          <w:rtl/>
        </w:rPr>
        <w:t>الاعتراف</w:t>
      </w:r>
      <w:r w:rsidR="00AA4DB2">
        <w:rPr>
          <w:rtl/>
        </w:rPr>
        <w:t xml:space="preserve"> </w:t>
      </w:r>
      <w:r w:rsidRPr="001D09CB">
        <w:rPr>
          <w:rtl/>
        </w:rPr>
        <w:t>بهن</w:t>
      </w:r>
      <w:r w:rsidR="00AA4DB2">
        <w:rPr>
          <w:rtl/>
        </w:rPr>
        <w:t xml:space="preserve"> </w:t>
      </w:r>
      <w:r w:rsidRPr="001D09CB">
        <w:rPr>
          <w:rtl/>
        </w:rPr>
        <w:t>و</w:t>
      </w:r>
      <w:r>
        <w:rPr>
          <w:rFonts w:hint="cs"/>
          <w:rtl/>
        </w:rPr>
        <w:t>بنوع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معاناتهن</w:t>
      </w:r>
      <w:r w:rsidR="00AA4DB2">
        <w:rPr>
          <w:rtl/>
        </w:rPr>
        <w:t xml:space="preserve"> </w:t>
      </w:r>
      <w:r w:rsidRPr="001D09CB">
        <w:rPr>
          <w:rtl/>
        </w:rPr>
        <w:t>تحديدا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الأطر</w:t>
      </w:r>
      <w:r w:rsidR="00AA4DB2">
        <w:rPr>
          <w:rtl/>
        </w:rPr>
        <w:t xml:space="preserve"> </w:t>
      </w:r>
      <w:r w:rsidRPr="001D09CB">
        <w:rPr>
          <w:rtl/>
        </w:rPr>
        <w:t>القانونية</w:t>
      </w:r>
      <w:r w:rsidR="00AA4DB2">
        <w:rPr>
          <w:rtl/>
        </w:rPr>
        <w:t xml:space="preserve"> </w:t>
      </w:r>
      <w:r w:rsidRPr="001D09CB">
        <w:rPr>
          <w:rtl/>
        </w:rPr>
        <w:t>ذات</w:t>
      </w:r>
      <w:r w:rsidR="00AA4DB2">
        <w:rPr>
          <w:rtl/>
        </w:rPr>
        <w:t xml:space="preserve"> </w:t>
      </w:r>
      <w:r w:rsidRPr="001D09CB">
        <w:rPr>
          <w:rtl/>
        </w:rPr>
        <w:t>الصلة</w:t>
      </w:r>
      <w:r w:rsidR="00AA4DB2">
        <w:rPr>
          <w:rtl/>
        </w:rPr>
        <w:t xml:space="preserve"> </w:t>
      </w:r>
      <w:r w:rsidRPr="001D09CB">
        <w:rPr>
          <w:rtl/>
        </w:rPr>
        <w:t>بضحايا</w:t>
      </w:r>
      <w:r w:rsidR="00AA4DB2">
        <w:rPr>
          <w:rtl/>
        </w:rPr>
        <w:t xml:space="preserve"> </w:t>
      </w:r>
      <w:r w:rsidRPr="001D09CB">
        <w:rPr>
          <w:rtl/>
        </w:rPr>
        <w:t>الحرب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المدنيين</w:t>
      </w:r>
      <w:r w:rsidR="00AA4DB2">
        <w:rPr>
          <w:rtl/>
        </w:rPr>
        <w:t xml:space="preserve"> </w:t>
      </w:r>
      <w:r w:rsidRPr="001D09CB">
        <w:rPr>
          <w:rFonts w:hint="cs"/>
          <w:rtl/>
        </w:rPr>
        <w:t>في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كلا</w:t>
      </w:r>
      <w:r w:rsidR="00AA4DB2">
        <w:rPr>
          <w:rtl/>
        </w:rPr>
        <w:t xml:space="preserve"> </w:t>
      </w:r>
      <w:r w:rsidRPr="001D09CB">
        <w:rPr>
          <w:rtl/>
        </w:rPr>
        <w:t>الكيانين.</w:t>
      </w:r>
      <w:r w:rsidR="00AA4DB2">
        <w:rPr>
          <w:rtl/>
        </w:rPr>
        <w:t xml:space="preserve"> </w:t>
      </w:r>
      <w:r w:rsidRPr="001D09CB">
        <w:rPr>
          <w:rtl/>
        </w:rPr>
        <w:t>كما</w:t>
      </w:r>
      <w:r w:rsidR="00AA4DB2">
        <w:rPr>
          <w:rtl/>
        </w:rPr>
        <w:t xml:space="preserve"> </w:t>
      </w:r>
      <w:r w:rsidRPr="001D09CB">
        <w:rPr>
          <w:rtl/>
        </w:rPr>
        <w:t>يساور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عدم</w:t>
      </w:r>
      <w:r w:rsidR="00AA4DB2">
        <w:rPr>
          <w:rtl/>
        </w:rPr>
        <w:t xml:space="preserve"> </w:t>
      </w:r>
      <w:r w:rsidRPr="001D09CB">
        <w:rPr>
          <w:rtl/>
        </w:rPr>
        <w:t>وجود</w:t>
      </w:r>
      <w:r w:rsidR="00AA4DB2">
        <w:rPr>
          <w:rtl/>
        </w:rPr>
        <w:t xml:space="preserve"> </w:t>
      </w:r>
      <w:r w:rsidRPr="001D09CB">
        <w:rPr>
          <w:rtl/>
        </w:rPr>
        <w:t>استراتيجية</w:t>
      </w:r>
      <w:r w:rsidR="00AA4DB2">
        <w:rPr>
          <w:rtl/>
        </w:rPr>
        <w:t xml:space="preserve"> </w:t>
      </w:r>
      <w:r w:rsidRPr="001D09CB">
        <w:rPr>
          <w:rtl/>
        </w:rPr>
        <w:t>متماسكة</w:t>
      </w:r>
      <w:r w:rsidR="00AA4DB2">
        <w:rPr>
          <w:rtl/>
        </w:rPr>
        <w:t xml:space="preserve"> </w:t>
      </w:r>
      <w:r w:rsidRPr="001D09CB">
        <w:rPr>
          <w:rtl/>
        </w:rPr>
        <w:t>لدعم</w:t>
      </w:r>
      <w:r w:rsidR="00AA4DB2">
        <w:rPr>
          <w:rtl/>
        </w:rPr>
        <w:t xml:space="preserve"> </w:t>
      </w:r>
      <w:r w:rsidRPr="001D09CB">
        <w:rPr>
          <w:rtl/>
        </w:rPr>
        <w:t>هؤلاء</w:t>
      </w:r>
      <w:r w:rsidR="00AA4DB2">
        <w:rPr>
          <w:rtl/>
        </w:rPr>
        <w:t xml:space="preserve"> </w:t>
      </w:r>
      <w:r w:rsidRPr="001D09CB">
        <w:rPr>
          <w:rtl/>
        </w:rPr>
        <w:t>النساء</w:t>
      </w:r>
      <w:r w:rsidR="00AA4DB2">
        <w:rPr>
          <w:rtl/>
        </w:rPr>
        <w:t xml:space="preserve"> </w:t>
      </w:r>
      <w:r>
        <w:rPr>
          <w:rFonts w:hint="cs"/>
          <w:rtl/>
        </w:rPr>
        <w:t>ولأن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إمكانية</w:t>
      </w:r>
      <w:r w:rsidR="00AA4DB2">
        <w:rPr>
          <w:rtl/>
        </w:rPr>
        <w:t xml:space="preserve"> </w:t>
      </w:r>
      <w:r w:rsidRPr="001D09CB">
        <w:rPr>
          <w:rtl/>
        </w:rPr>
        <w:t>حصولهن</w:t>
      </w:r>
      <w:r w:rsidR="00AA4DB2">
        <w:rPr>
          <w:rtl/>
        </w:rPr>
        <w:t xml:space="preserve"> </w:t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>
        <w:rPr>
          <w:rFonts w:hint="cs"/>
          <w:rtl/>
        </w:rPr>
        <w:t>ال</w:t>
      </w:r>
      <w:r w:rsidRPr="001D09CB">
        <w:rPr>
          <w:rtl/>
        </w:rPr>
        <w:t>تأمين</w:t>
      </w:r>
      <w:r w:rsidR="00AA4DB2">
        <w:rPr>
          <w:rtl/>
        </w:rPr>
        <w:t xml:space="preserve"> </w:t>
      </w:r>
      <w:r>
        <w:rPr>
          <w:rFonts w:hint="cs"/>
          <w:rtl/>
        </w:rPr>
        <w:t>ال</w:t>
      </w:r>
      <w:r w:rsidRPr="001D09CB">
        <w:rPr>
          <w:rtl/>
        </w:rPr>
        <w:t>صحي</w:t>
      </w:r>
      <w:r w:rsidR="00AA4DB2">
        <w:rPr>
          <w:rtl/>
        </w:rPr>
        <w:t xml:space="preserve"> </w:t>
      </w:r>
      <w:r w:rsidRPr="001D09CB">
        <w:rPr>
          <w:rtl/>
        </w:rPr>
        <w:t>أو</w:t>
      </w:r>
      <w:r w:rsidR="00AA4DB2">
        <w:rPr>
          <w:rtl/>
        </w:rPr>
        <w:t xml:space="preserve"> </w:t>
      </w:r>
      <w:r w:rsidRPr="001D09CB">
        <w:rPr>
          <w:rtl/>
        </w:rPr>
        <w:t>ا</w:t>
      </w:r>
      <w:r>
        <w:rPr>
          <w:rFonts w:hint="cs"/>
          <w:rtl/>
        </w:rPr>
        <w:t>لا</w:t>
      </w:r>
      <w:r w:rsidRPr="001D09CB">
        <w:rPr>
          <w:rtl/>
        </w:rPr>
        <w:t>ستحقاقات</w:t>
      </w:r>
      <w:r w:rsidR="00AA4DB2">
        <w:rPr>
          <w:rtl/>
        </w:rPr>
        <w:t xml:space="preserve"> </w:t>
      </w:r>
      <w:r>
        <w:rPr>
          <w:rFonts w:hint="cs"/>
          <w:rtl/>
        </w:rPr>
        <w:t>ال</w:t>
      </w:r>
      <w:r w:rsidRPr="001D09CB">
        <w:rPr>
          <w:rtl/>
        </w:rPr>
        <w:t>مالية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محدودة،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إن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وجدت</w:t>
      </w:r>
      <w:r w:rsidR="00657721">
        <w:rPr>
          <w:rFonts w:hint="cs"/>
          <w:rtl/>
        </w:rPr>
        <w:t>،</w:t>
      </w:r>
      <w:r w:rsidR="00AA4DB2">
        <w:rPr>
          <w:rFonts w:hint="cs"/>
          <w:rtl/>
        </w:rPr>
        <w:t xml:space="preserve"> </w:t>
      </w:r>
      <w:r w:rsidR="00A279EA">
        <w:rPr>
          <w:rFonts w:hint="cs"/>
          <w:rtl/>
        </w:rPr>
        <w:t>و</w:t>
      </w:r>
      <w:r w:rsidRPr="001D09CB">
        <w:rPr>
          <w:rtl/>
        </w:rPr>
        <w:t>على</w:t>
      </w:r>
      <w:r w:rsidR="00AA4DB2">
        <w:rPr>
          <w:rtl/>
        </w:rPr>
        <w:t xml:space="preserve"> </w:t>
      </w:r>
      <w:r w:rsidRPr="001D09CB">
        <w:rPr>
          <w:rtl/>
        </w:rPr>
        <w:t>الخدمات</w:t>
      </w:r>
      <w:r w:rsidR="00AA4DB2">
        <w:rPr>
          <w:rtl/>
        </w:rPr>
        <w:t xml:space="preserve"> </w:t>
      </w:r>
      <w:r w:rsidRPr="001D09CB">
        <w:rPr>
          <w:rtl/>
        </w:rPr>
        <w:t>الصحية</w:t>
      </w:r>
      <w:r w:rsidR="00AA4DB2">
        <w:rPr>
          <w:rtl/>
        </w:rPr>
        <w:t xml:space="preserve"> </w:t>
      </w:r>
      <w:r w:rsidRPr="001D09CB">
        <w:rPr>
          <w:rtl/>
        </w:rPr>
        <w:t>العامة</w:t>
      </w:r>
      <w:r w:rsidR="00AA4DB2">
        <w:rPr>
          <w:rtl/>
        </w:rPr>
        <w:t xml:space="preserve"> </w:t>
      </w:r>
      <w:r w:rsidRPr="001D09CB">
        <w:rPr>
          <w:rtl/>
        </w:rPr>
        <w:t>أو</w:t>
      </w:r>
      <w:r w:rsidR="00AA4DB2">
        <w:rPr>
          <w:rtl/>
        </w:rPr>
        <w:t xml:space="preserve"> </w:t>
      </w:r>
      <w:r>
        <w:rPr>
          <w:rFonts w:hint="cs"/>
          <w:rtl/>
        </w:rPr>
        <w:t>النوعية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المتعلق</w:t>
      </w:r>
      <w:r w:rsidRPr="001D09CB">
        <w:rPr>
          <w:rFonts w:hint="cs"/>
          <w:rtl/>
        </w:rPr>
        <w:t>ة</w:t>
      </w:r>
      <w:r w:rsidR="00AA4DB2">
        <w:rPr>
          <w:rtl/>
        </w:rPr>
        <w:t xml:space="preserve"> </w:t>
      </w:r>
      <w:r w:rsidRPr="001D09CB">
        <w:rPr>
          <w:rtl/>
        </w:rPr>
        <w:t>بتجاربهن</w:t>
      </w:r>
      <w:r w:rsidR="00AA4DB2">
        <w:rPr>
          <w:rtl/>
        </w:rPr>
        <w:t xml:space="preserve"> </w:t>
      </w:r>
      <w:r>
        <w:rPr>
          <w:rFonts w:hint="cs"/>
          <w:rtl/>
        </w:rPr>
        <w:t>وما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تنطوي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عليه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صدمات</w:t>
      </w:r>
      <w:r w:rsidR="00AA4DB2">
        <w:rPr>
          <w:rFonts w:hint="cs"/>
          <w:rtl/>
        </w:rPr>
        <w:t xml:space="preserve"> </w:t>
      </w:r>
      <w:r>
        <w:rPr>
          <w:rFonts w:hint="cs"/>
          <w:rtl/>
        </w:rPr>
        <w:t>نفسية</w:t>
      </w:r>
      <w:r w:rsidRPr="001D09CB">
        <w:rPr>
          <w:rtl/>
        </w:rPr>
        <w:t>.</w:t>
      </w:r>
      <w:r w:rsidR="00AA4DB2">
        <w:rPr>
          <w:rtl/>
        </w:rPr>
        <w:t xml:space="preserve"> </w:t>
      </w:r>
      <w:r w:rsidRPr="001D09CB">
        <w:rPr>
          <w:rtl/>
        </w:rPr>
        <w:t>كما</w:t>
      </w:r>
      <w:r w:rsidR="00AA4DB2">
        <w:rPr>
          <w:rtl/>
        </w:rPr>
        <w:t xml:space="preserve"> </w:t>
      </w:r>
      <w:r w:rsidRPr="001D09CB">
        <w:rPr>
          <w:rtl/>
        </w:rPr>
        <w:t>يساور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التهد</w:t>
      </w:r>
      <w:r w:rsidRPr="001D09CB">
        <w:rPr>
          <w:rFonts w:hint="cs"/>
          <w:rtl/>
        </w:rPr>
        <w:t>ي</w:t>
      </w:r>
      <w:r w:rsidRPr="001D09CB">
        <w:rPr>
          <w:rtl/>
        </w:rPr>
        <w:t>د</w:t>
      </w:r>
      <w:r w:rsidR="00AA4DB2">
        <w:rPr>
          <w:rtl/>
        </w:rPr>
        <w:t xml:space="preserve"> </w:t>
      </w:r>
      <w:r w:rsidRPr="001D09CB">
        <w:rPr>
          <w:rtl/>
        </w:rPr>
        <w:t>الوشيك</w:t>
      </w:r>
      <w:r w:rsidR="00AA4DB2">
        <w:rPr>
          <w:rtl/>
        </w:rPr>
        <w:t xml:space="preserve"> </w:t>
      </w:r>
      <w:r w:rsidRPr="001D09CB">
        <w:rPr>
          <w:rtl/>
        </w:rPr>
        <w:t>بإ</w:t>
      </w:r>
      <w:r>
        <w:rPr>
          <w:rFonts w:hint="cs"/>
          <w:rtl/>
        </w:rPr>
        <w:t>ج</w:t>
      </w:r>
      <w:r w:rsidRPr="001D09CB">
        <w:rPr>
          <w:rtl/>
        </w:rPr>
        <w:t>لاء</w:t>
      </w:r>
      <w:r w:rsidR="00AA4DB2">
        <w:rPr>
          <w:rtl/>
        </w:rPr>
        <w:t xml:space="preserve"> </w:t>
      </w:r>
      <w:r w:rsidRPr="001D09CB">
        <w:rPr>
          <w:rtl/>
        </w:rPr>
        <w:t>النساء</w:t>
      </w:r>
      <w:r w:rsidR="00AA4DB2">
        <w:rPr>
          <w:rtl/>
        </w:rPr>
        <w:t xml:space="preserve"> </w:t>
      </w:r>
      <w:r w:rsidRPr="001D09CB">
        <w:rPr>
          <w:rtl/>
        </w:rPr>
        <w:t>ضحايا</w:t>
      </w:r>
      <w:r w:rsidR="00AA4DB2">
        <w:rPr>
          <w:rtl/>
        </w:rPr>
        <w:t xml:space="preserve"> </w:t>
      </w:r>
      <w:r w:rsidRPr="001D09CB">
        <w:rPr>
          <w:rtl/>
        </w:rPr>
        <w:t>العنف</w:t>
      </w:r>
      <w:r w:rsidR="00AA4DB2">
        <w:rPr>
          <w:rtl/>
        </w:rPr>
        <w:t xml:space="preserve"> </w:t>
      </w:r>
      <w:r w:rsidRPr="001D09CB">
        <w:rPr>
          <w:rtl/>
        </w:rPr>
        <w:t>الجنسي</w:t>
      </w:r>
      <w:r w:rsidR="00AA4DB2">
        <w:rPr>
          <w:rtl/>
        </w:rPr>
        <w:t xml:space="preserve"> </w:t>
      </w:r>
      <w:r>
        <w:rPr>
          <w:rFonts w:hint="cs"/>
          <w:rtl/>
        </w:rPr>
        <w:t>المدنيات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والمشردات</w:t>
      </w:r>
      <w:r w:rsidR="00AA4DB2">
        <w:rPr>
          <w:rtl/>
        </w:rPr>
        <w:t xml:space="preserve"> </w:t>
      </w:r>
      <w:r w:rsidRPr="001D09CB">
        <w:rPr>
          <w:rtl/>
        </w:rPr>
        <w:t>داخليا</w:t>
      </w:r>
      <w:r w:rsidR="00AA4DB2">
        <w:rPr>
          <w:rtl/>
        </w:rPr>
        <w:t xml:space="preserve"> </w:t>
      </w:r>
      <w:r>
        <w:rPr>
          <w:rFonts w:hint="cs"/>
          <w:rtl/>
        </w:rPr>
        <w:t>ع</w:t>
      </w:r>
      <w:r w:rsidRPr="001D09CB">
        <w:rPr>
          <w:rtl/>
        </w:rPr>
        <w:t>ن</w:t>
      </w:r>
      <w:r w:rsidR="00AA4DB2">
        <w:rPr>
          <w:rtl/>
        </w:rPr>
        <w:t xml:space="preserve"> </w:t>
      </w:r>
      <w:r w:rsidRPr="001D09CB">
        <w:rPr>
          <w:rtl/>
        </w:rPr>
        <w:t>أماكن</w:t>
      </w:r>
      <w:r w:rsidR="00AA4DB2">
        <w:rPr>
          <w:rtl/>
        </w:rPr>
        <w:t xml:space="preserve"> </w:t>
      </w:r>
      <w:r w:rsidRPr="001D09CB">
        <w:rPr>
          <w:rtl/>
        </w:rPr>
        <w:t>إقامتهن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اتحاد</w:t>
      </w:r>
      <w:r w:rsidR="00AA4DB2">
        <w:rPr>
          <w:rtl/>
        </w:rPr>
        <w:t xml:space="preserve"> </w:t>
      </w:r>
      <w:r w:rsidRPr="001D09CB">
        <w:rPr>
          <w:rtl/>
        </w:rPr>
        <w:t>البوسنة</w:t>
      </w:r>
      <w:r w:rsidR="00AA4DB2">
        <w:rPr>
          <w:rtl/>
        </w:rPr>
        <w:t xml:space="preserve"> </w:t>
      </w:r>
      <w:r w:rsidRPr="001D09CB">
        <w:rPr>
          <w:rtl/>
        </w:rPr>
        <w:t>والهرسك.</w:t>
      </w:r>
    </w:p>
    <w:p w:rsidR="00274CD4" w:rsidRPr="00895C84" w:rsidRDefault="00274CD4" w:rsidP="00A279EA">
      <w:pPr>
        <w:pStyle w:val="SingleTxt"/>
        <w:spacing w:line="380" w:lineRule="exact"/>
        <w:rPr>
          <w:b/>
          <w:bCs/>
          <w:rtl/>
        </w:rPr>
      </w:pPr>
      <w:r w:rsidRPr="00AA4DB2">
        <w:rPr>
          <w:rtl/>
        </w:rPr>
        <w:t>38</w:t>
      </w:r>
      <w:r w:rsidR="00AA4DB2">
        <w:rPr>
          <w:rFonts w:hint="cs"/>
          <w:rtl/>
        </w:rPr>
        <w:t xml:space="preserve"> </w:t>
      </w:r>
      <w:r w:rsidRPr="00AA4DB2">
        <w:rPr>
          <w:rtl/>
        </w:rPr>
        <w:t>-</w:t>
      </w:r>
      <w:r w:rsidRPr="00895C84">
        <w:rPr>
          <w:rFonts w:hint="cs"/>
          <w:b/>
          <w:bCs/>
          <w:rtl/>
        </w:rPr>
        <w:tab/>
      </w:r>
      <w:r w:rsidRPr="00895C84">
        <w:rPr>
          <w:b/>
          <w:bCs/>
          <w:rtl/>
        </w:rPr>
        <w:t>تحث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الاعتراف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صراحة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بالنساء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ضحايا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العنف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الجنسي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المدنيات</w:t>
      </w:r>
      <w:r w:rsidR="00AA4DB2">
        <w:rPr>
          <w:rFonts w:hint="cs"/>
          <w:b/>
          <w:bCs/>
          <w:rtl/>
        </w:rPr>
        <w:t xml:space="preserve"> </w:t>
      </w:r>
      <w:r w:rsidR="00A279EA">
        <w:rPr>
          <w:rFonts w:hint="cs"/>
          <w:b/>
          <w:bCs/>
          <w:rtl/>
        </w:rPr>
        <w:t>خلال</w:t>
      </w:r>
      <w:r w:rsidR="00AA4DB2">
        <w:rPr>
          <w:rFonts w:hint="cs"/>
          <w:b/>
          <w:bCs/>
          <w:rtl/>
        </w:rPr>
        <w:t xml:space="preserve"> </w:t>
      </w:r>
      <w:r w:rsidR="00A279EA">
        <w:rPr>
          <w:rFonts w:hint="cs"/>
          <w:b/>
          <w:bCs/>
          <w:rtl/>
        </w:rPr>
        <w:t>الصراع</w:t>
      </w:r>
      <w:r w:rsidR="00AA4DB2">
        <w:rPr>
          <w:rFonts w:hint="cs"/>
          <w:b/>
          <w:bCs/>
          <w:rtl/>
        </w:rPr>
        <w:t xml:space="preserve"> </w:t>
      </w:r>
      <w:r w:rsidR="00A279EA">
        <w:rPr>
          <w:rFonts w:hint="cs"/>
          <w:b/>
          <w:bCs/>
          <w:rtl/>
        </w:rPr>
        <w:t>المسلح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وتوفير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الحماية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الكافية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لهن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خلال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سن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قانون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صعيد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الدولة،</w:t>
      </w:r>
      <w:r w:rsidR="00AA4DB2">
        <w:rPr>
          <w:b/>
          <w:bCs/>
          <w:rtl/>
        </w:rPr>
        <w:t xml:space="preserve"> </w:t>
      </w:r>
      <w:r w:rsidR="00A279EA">
        <w:rPr>
          <w:rFonts w:hint="cs"/>
          <w:b/>
          <w:bCs/>
          <w:rtl/>
        </w:rPr>
        <w:t>ومن</w:t>
      </w:r>
      <w:r w:rsidR="00AA4DB2">
        <w:rPr>
          <w:rFonts w:hint="cs"/>
          <w:b/>
          <w:bCs/>
          <w:rtl/>
        </w:rPr>
        <w:t xml:space="preserve"> </w:t>
      </w:r>
      <w:r w:rsidR="00A279EA">
        <w:rPr>
          <w:rFonts w:hint="cs"/>
          <w:b/>
          <w:bCs/>
          <w:rtl/>
        </w:rPr>
        <w:t>خلال</w:t>
      </w:r>
      <w:r w:rsidR="00AA4DB2">
        <w:rPr>
          <w:rFonts w:hint="cs"/>
          <w:b/>
          <w:bCs/>
          <w:rtl/>
        </w:rPr>
        <w:t xml:space="preserve"> </w:t>
      </w:r>
      <w:r w:rsidR="00A279EA">
        <w:rPr>
          <w:rFonts w:hint="cs"/>
          <w:b/>
          <w:bCs/>
          <w:rtl/>
        </w:rPr>
        <w:t>تخصيص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الموارد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المالية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اللازمة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لاتخاذ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الترتيبات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الاجتماعية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الكافية</w:t>
      </w:r>
      <w:r w:rsidRPr="00895C84">
        <w:rPr>
          <w:b/>
          <w:bCs/>
          <w:rtl/>
        </w:rPr>
        <w:t>،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بما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ذلك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التأمين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الصحي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والإسكان،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وذلك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أجل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ضمان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حصولهن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حقوقهن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واستحقاقاتهن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كافة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أنحاء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نحو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يماثل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ما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يحصل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عليه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ضحايا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الحرب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العسكريين.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كما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تحث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مراجعة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نُظُمها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وخططها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الحالية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المتعلقة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بمسائل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أماكن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الإقامة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للنساء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ضحايا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الحرب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المدنيات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والمشردات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داخليا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بهدف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منع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حدوث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أشكال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أخرى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التمييز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غير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المباشر.</w:t>
      </w:r>
      <w:r w:rsidR="00AA4DB2">
        <w:rPr>
          <w:b/>
          <w:bCs/>
          <w:rtl/>
        </w:rPr>
        <w:t xml:space="preserve"> </w:t>
      </w:r>
    </w:p>
    <w:p w:rsidR="00274CD4" w:rsidRPr="001D09CB" w:rsidRDefault="00274CD4" w:rsidP="00274CD4">
      <w:pPr>
        <w:pStyle w:val="SingleTxt"/>
        <w:spacing w:line="380" w:lineRule="exact"/>
        <w:rPr>
          <w:rtl/>
        </w:rPr>
      </w:pPr>
      <w:r w:rsidRPr="001D09CB">
        <w:rPr>
          <w:rtl/>
        </w:rPr>
        <w:t>39</w:t>
      </w:r>
      <w:r w:rsidR="00AA4DB2">
        <w:rPr>
          <w:rFonts w:hint="cs"/>
          <w:rtl/>
        </w:rPr>
        <w:t xml:space="preserve"> </w:t>
      </w:r>
      <w:r w:rsidRPr="001D09CB">
        <w:rPr>
          <w:rtl/>
        </w:rPr>
        <w:t>-</w:t>
      </w:r>
      <w:r>
        <w:rPr>
          <w:rFonts w:hint="cs"/>
          <w:rtl/>
        </w:rPr>
        <w:tab/>
      </w:r>
      <w:r w:rsidRPr="001D09CB">
        <w:rPr>
          <w:rtl/>
        </w:rPr>
        <w:t>وإذ</w:t>
      </w:r>
      <w:r w:rsidR="00AA4DB2">
        <w:rPr>
          <w:rtl/>
        </w:rPr>
        <w:t xml:space="preserve"> </w:t>
      </w:r>
      <w:r w:rsidRPr="001D09CB">
        <w:rPr>
          <w:rtl/>
        </w:rPr>
        <w:t>تلاحظ</w:t>
      </w:r>
      <w:r w:rsidR="00AA4DB2">
        <w:rPr>
          <w:rtl/>
        </w:rPr>
        <w:t xml:space="preserve"> </w:t>
      </w:r>
      <w:r w:rsidRPr="001D09CB">
        <w:rPr>
          <w:rtl/>
        </w:rPr>
        <w:t>اللجنة</w:t>
      </w:r>
      <w:r w:rsidR="00AA4DB2">
        <w:rPr>
          <w:rtl/>
        </w:rPr>
        <w:t xml:space="preserve"> </w:t>
      </w:r>
      <w:r w:rsidRPr="001D09CB">
        <w:rPr>
          <w:rtl/>
        </w:rPr>
        <w:t>جهود</w:t>
      </w:r>
      <w:r w:rsidR="00AA4DB2">
        <w:rPr>
          <w:rtl/>
        </w:rPr>
        <w:t xml:space="preserve"> </w:t>
      </w:r>
      <w:r w:rsidRPr="001D09CB">
        <w:rPr>
          <w:rtl/>
        </w:rPr>
        <w:t>وكالة</w:t>
      </w:r>
      <w:r w:rsidR="00AA4DB2">
        <w:rPr>
          <w:rtl/>
        </w:rPr>
        <w:t xml:space="preserve"> </w:t>
      </w:r>
      <w:r w:rsidRPr="001D09CB">
        <w:rPr>
          <w:rtl/>
        </w:rPr>
        <w:t>المساواة</w:t>
      </w:r>
      <w:r w:rsidR="00AA4DB2">
        <w:rPr>
          <w:rtl/>
        </w:rPr>
        <w:t xml:space="preserve"> </w:t>
      </w:r>
      <w:r w:rsidRPr="001D09CB">
        <w:rPr>
          <w:rtl/>
        </w:rPr>
        <w:t>بين</w:t>
      </w:r>
      <w:r w:rsidR="00AA4DB2">
        <w:rPr>
          <w:rtl/>
        </w:rPr>
        <w:t xml:space="preserve"> </w:t>
      </w:r>
      <w:r w:rsidRPr="001D09CB">
        <w:rPr>
          <w:rtl/>
        </w:rPr>
        <w:t>الجنسين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تعميم</w:t>
      </w:r>
      <w:r w:rsidR="00AA4DB2">
        <w:rPr>
          <w:rtl/>
        </w:rPr>
        <w:t xml:space="preserve"> </w:t>
      </w:r>
      <w:r w:rsidRPr="001D09CB">
        <w:rPr>
          <w:rtl/>
        </w:rPr>
        <w:t>مراعا</w:t>
      </w:r>
      <w:r w:rsidRPr="001D09CB">
        <w:rPr>
          <w:rFonts w:hint="cs"/>
          <w:rtl/>
        </w:rPr>
        <w:t>ة</w:t>
      </w:r>
      <w:r w:rsidR="00AA4DB2">
        <w:rPr>
          <w:rtl/>
        </w:rPr>
        <w:t xml:space="preserve"> </w:t>
      </w:r>
      <w:r w:rsidRPr="001D09CB">
        <w:rPr>
          <w:rtl/>
        </w:rPr>
        <w:t>المنظور</w:t>
      </w:r>
      <w:r w:rsidR="00AA4DB2">
        <w:rPr>
          <w:rtl/>
        </w:rPr>
        <w:t xml:space="preserve"> </w:t>
      </w:r>
      <w:r w:rsidRPr="001D09CB">
        <w:rPr>
          <w:rtl/>
        </w:rPr>
        <w:t>الجنساني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الاستراتيجية</w:t>
      </w:r>
      <w:r w:rsidR="00AA4DB2">
        <w:rPr>
          <w:rtl/>
        </w:rPr>
        <w:t xml:space="preserve"> </w:t>
      </w:r>
      <w:r w:rsidRPr="001D09CB">
        <w:rPr>
          <w:rtl/>
        </w:rPr>
        <w:t>الإنمائية</w:t>
      </w:r>
      <w:r w:rsidR="00AA4DB2">
        <w:rPr>
          <w:rtl/>
        </w:rPr>
        <w:t xml:space="preserve"> </w:t>
      </w:r>
      <w:r>
        <w:rPr>
          <w:rFonts w:hint="cs"/>
          <w:rtl/>
        </w:rPr>
        <w:t>ال</w:t>
      </w:r>
      <w:r w:rsidRPr="001D09CB">
        <w:rPr>
          <w:rtl/>
        </w:rPr>
        <w:t>متوسطة</w:t>
      </w:r>
      <w:r w:rsidR="00AA4DB2">
        <w:rPr>
          <w:rtl/>
        </w:rPr>
        <w:t xml:space="preserve"> </w:t>
      </w:r>
      <w:r w:rsidRPr="001D09CB">
        <w:rPr>
          <w:rtl/>
        </w:rPr>
        <w:t>الأجل</w:t>
      </w:r>
      <w:r w:rsidR="00AA4DB2">
        <w:rPr>
          <w:rtl/>
        </w:rPr>
        <w:t xml:space="preserve"> </w:t>
      </w:r>
      <w:r w:rsidRPr="001D09CB">
        <w:rPr>
          <w:rtl/>
        </w:rPr>
        <w:t>للحد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الفقر،</w:t>
      </w:r>
      <w:r w:rsidR="00AA4DB2">
        <w:rPr>
          <w:rtl/>
        </w:rPr>
        <w:t xml:space="preserve"> </w:t>
      </w:r>
      <w:r w:rsidRPr="001D09CB">
        <w:rPr>
          <w:rtl/>
        </w:rPr>
        <w:t>يظل</w:t>
      </w:r>
      <w:r w:rsidR="00AA4DB2">
        <w:rPr>
          <w:rtl/>
        </w:rPr>
        <w:t xml:space="preserve"> </w:t>
      </w:r>
      <w:r w:rsidRPr="001D09CB">
        <w:rPr>
          <w:rtl/>
        </w:rPr>
        <w:t>القلق</w:t>
      </w:r>
      <w:r w:rsidR="00AA4DB2">
        <w:rPr>
          <w:rtl/>
        </w:rPr>
        <w:t xml:space="preserve"> </w:t>
      </w:r>
      <w:r w:rsidRPr="001D09CB">
        <w:rPr>
          <w:rtl/>
        </w:rPr>
        <w:t>يساورها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وجود</w:t>
      </w:r>
      <w:r w:rsidR="00AA4DB2">
        <w:rPr>
          <w:rtl/>
        </w:rPr>
        <w:t xml:space="preserve"> </w:t>
      </w:r>
      <w:r w:rsidRPr="001D09CB">
        <w:rPr>
          <w:rtl/>
        </w:rPr>
        <w:t>فئات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النساء</w:t>
      </w:r>
      <w:r w:rsidR="00AA4DB2">
        <w:rPr>
          <w:rtl/>
        </w:rPr>
        <w:t xml:space="preserve"> </w:t>
      </w:r>
      <w:r>
        <w:rPr>
          <w:rFonts w:hint="cs"/>
          <w:rtl/>
        </w:rPr>
        <w:t>ال</w:t>
      </w:r>
      <w:r w:rsidRPr="001D09CB">
        <w:rPr>
          <w:rtl/>
        </w:rPr>
        <w:t>متضررات</w:t>
      </w:r>
      <w:r w:rsidR="00AA4DB2">
        <w:rPr>
          <w:rtl/>
        </w:rPr>
        <w:t xml:space="preserve"> </w:t>
      </w:r>
      <w:r w:rsidRPr="001D09CB">
        <w:rPr>
          <w:rtl/>
        </w:rPr>
        <w:t>بشكل</w:t>
      </w:r>
      <w:r w:rsidR="00AA4DB2">
        <w:rPr>
          <w:rtl/>
        </w:rPr>
        <w:t xml:space="preserve"> </w:t>
      </w:r>
      <w:r w:rsidRPr="001D09CB">
        <w:rPr>
          <w:rtl/>
        </w:rPr>
        <w:t>خاص</w:t>
      </w:r>
      <w:r w:rsidR="00AA4DB2">
        <w:rPr>
          <w:rtl/>
        </w:rPr>
        <w:t xml:space="preserve"> </w:t>
      </w:r>
      <w:r w:rsidRPr="001D09CB">
        <w:rPr>
          <w:rtl/>
        </w:rPr>
        <w:t>من</w:t>
      </w:r>
      <w:r w:rsidR="00AA4DB2">
        <w:rPr>
          <w:rtl/>
        </w:rPr>
        <w:t xml:space="preserve"> </w:t>
      </w:r>
      <w:r w:rsidRPr="001D09CB">
        <w:rPr>
          <w:rtl/>
        </w:rPr>
        <w:t>الفقر،</w:t>
      </w:r>
      <w:r w:rsidR="00AA4DB2">
        <w:rPr>
          <w:rtl/>
        </w:rPr>
        <w:t xml:space="preserve"> </w:t>
      </w:r>
      <w:r w:rsidRPr="001D09CB">
        <w:rPr>
          <w:rtl/>
        </w:rPr>
        <w:t>وهن</w:t>
      </w:r>
      <w:r w:rsidR="00AA4DB2">
        <w:rPr>
          <w:rtl/>
        </w:rPr>
        <w:t xml:space="preserve"> </w:t>
      </w:r>
      <w:r w:rsidRPr="001D09CB">
        <w:rPr>
          <w:rtl/>
        </w:rPr>
        <w:t>في</w:t>
      </w:r>
      <w:r w:rsidR="00AA4DB2">
        <w:rPr>
          <w:rtl/>
        </w:rPr>
        <w:t xml:space="preserve"> </w:t>
      </w:r>
      <w:r w:rsidRPr="001D09CB">
        <w:rPr>
          <w:rtl/>
        </w:rPr>
        <w:t>المقام</w:t>
      </w:r>
      <w:r w:rsidR="00AA4DB2">
        <w:rPr>
          <w:rtl/>
        </w:rPr>
        <w:t xml:space="preserve"> </w:t>
      </w:r>
      <w:r w:rsidRPr="001D09CB">
        <w:rPr>
          <w:rtl/>
        </w:rPr>
        <w:t>الأول</w:t>
      </w:r>
      <w:r w:rsidR="00AA4DB2">
        <w:rPr>
          <w:rtl/>
        </w:rPr>
        <w:t xml:space="preserve"> </w:t>
      </w:r>
      <w:r w:rsidRPr="001D09CB">
        <w:rPr>
          <w:rtl/>
        </w:rPr>
        <w:t>ربات</w:t>
      </w:r>
      <w:r w:rsidR="00AA4DB2">
        <w:rPr>
          <w:rtl/>
        </w:rPr>
        <w:t xml:space="preserve"> </w:t>
      </w:r>
      <w:r w:rsidRPr="001D09CB">
        <w:rPr>
          <w:rtl/>
        </w:rPr>
        <w:t>الأسر</w:t>
      </w:r>
      <w:r w:rsidR="00AA4DB2">
        <w:rPr>
          <w:rtl/>
        </w:rPr>
        <w:t xml:space="preserve"> </w:t>
      </w:r>
      <w:r w:rsidRPr="001D09CB">
        <w:rPr>
          <w:rtl/>
        </w:rPr>
        <w:t>المعيشية</w:t>
      </w:r>
      <w:r w:rsidR="00AA4DB2">
        <w:rPr>
          <w:rtl/>
        </w:rPr>
        <w:t xml:space="preserve"> </w:t>
      </w:r>
      <w:r w:rsidRPr="001D09CB">
        <w:rPr>
          <w:rtl/>
        </w:rPr>
        <w:t>الوحيدات</w:t>
      </w:r>
      <w:r w:rsidR="00AA4DB2">
        <w:rPr>
          <w:rtl/>
        </w:rPr>
        <w:t xml:space="preserve"> </w:t>
      </w:r>
      <w:r w:rsidRPr="001D09CB">
        <w:rPr>
          <w:rtl/>
        </w:rPr>
        <w:t>والمسنات</w:t>
      </w:r>
      <w:r w:rsidR="00AA4DB2">
        <w:rPr>
          <w:rtl/>
        </w:rPr>
        <w:t xml:space="preserve"> </w:t>
      </w:r>
      <w:r w:rsidRPr="001D09CB">
        <w:rPr>
          <w:rtl/>
        </w:rPr>
        <w:t>والمشردات</w:t>
      </w:r>
      <w:r w:rsidR="00AA4DB2">
        <w:rPr>
          <w:rtl/>
        </w:rPr>
        <w:t xml:space="preserve"> </w:t>
      </w:r>
      <w:r w:rsidRPr="001D09CB">
        <w:rPr>
          <w:rtl/>
        </w:rPr>
        <w:t>داخليا</w:t>
      </w:r>
      <w:r w:rsidR="00AA4DB2">
        <w:rPr>
          <w:rtl/>
        </w:rPr>
        <w:t xml:space="preserve"> </w:t>
      </w:r>
      <w:r w:rsidRPr="001D09CB">
        <w:rPr>
          <w:rtl/>
        </w:rPr>
        <w:t>والعائدات</w:t>
      </w:r>
      <w:r w:rsidR="00AA4DB2">
        <w:rPr>
          <w:rtl/>
        </w:rPr>
        <w:t xml:space="preserve"> </w:t>
      </w:r>
      <w:r w:rsidRPr="001D09CB">
        <w:rPr>
          <w:rtl/>
        </w:rPr>
        <w:t>والمعوقات</w:t>
      </w:r>
      <w:r w:rsidR="00AA4DB2">
        <w:rPr>
          <w:rtl/>
        </w:rPr>
        <w:t xml:space="preserve"> </w:t>
      </w:r>
      <w:r w:rsidRPr="001D09CB">
        <w:rPr>
          <w:rtl/>
        </w:rPr>
        <w:t>والمنتميات</w:t>
      </w:r>
      <w:r w:rsidR="00AA4DB2">
        <w:rPr>
          <w:rtl/>
        </w:rPr>
        <w:t xml:space="preserve"> </w:t>
      </w:r>
      <w:r w:rsidRPr="001D09CB">
        <w:rPr>
          <w:rtl/>
        </w:rPr>
        <w:t>للأقليات</w:t>
      </w:r>
      <w:r w:rsidR="00AA4DB2">
        <w:rPr>
          <w:rtl/>
        </w:rPr>
        <w:t xml:space="preserve"> </w:t>
      </w:r>
      <w:r w:rsidRPr="001D09CB">
        <w:rPr>
          <w:rtl/>
        </w:rPr>
        <w:t>بمن</w:t>
      </w:r>
      <w:r w:rsidR="00AA4DB2">
        <w:rPr>
          <w:rtl/>
        </w:rPr>
        <w:t xml:space="preserve"> </w:t>
      </w:r>
      <w:r w:rsidRPr="001D09CB">
        <w:rPr>
          <w:rtl/>
        </w:rPr>
        <w:t>فيهن</w:t>
      </w:r>
      <w:r w:rsidR="00AA4DB2">
        <w:rPr>
          <w:rtl/>
        </w:rPr>
        <w:t xml:space="preserve"> </w:t>
      </w:r>
      <w:r w:rsidRPr="001D09CB">
        <w:rPr>
          <w:rtl/>
        </w:rPr>
        <w:t>الغجريات.</w:t>
      </w:r>
    </w:p>
    <w:p w:rsidR="00274CD4" w:rsidRPr="003A627C" w:rsidRDefault="00274CD4" w:rsidP="00274CD4">
      <w:pPr>
        <w:pStyle w:val="SingleTxt"/>
        <w:spacing w:line="380" w:lineRule="exact"/>
        <w:rPr>
          <w:b/>
          <w:bCs/>
          <w:rtl/>
        </w:rPr>
      </w:pPr>
      <w:r w:rsidRPr="00AA4DB2">
        <w:rPr>
          <w:rtl/>
        </w:rPr>
        <w:t>40</w:t>
      </w:r>
      <w:r w:rsidR="00AA4DB2">
        <w:rPr>
          <w:rFonts w:hint="cs"/>
          <w:rtl/>
        </w:rPr>
        <w:t xml:space="preserve"> </w:t>
      </w:r>
      <w:r w:rsidRPr="00AA4DB2">
        <w:rPr>
          <w:rtl/>
        </w:rPr>
        <w:t>-</w:t>
      </w:r>
      <w:r>
        <w:rPr>
          <w:rFonts w:hint="cs"/>
          <w:rtl/>
        </w:rPr>
        <w:tab/>
      </w:r>
      <w:r w:rsidRPr="003A627C">
        <w:rPr>
          <w:b/>
          <w:bCs/>
          <w:rtl/>
        </w:rPr>
        <w:t>تطلب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أن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تكفل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استفادة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النساء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ولا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سيما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فئاتهن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المهمشة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وفقا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لاحتياجاتهن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وظروفهن،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جميع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البرامج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الوطنية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للتخفيف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حدة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الفقر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الموضوعة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إطار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الاستراتيجية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الإنمائية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3A627C">
        <w:rPr>
          <w:b/>
          <w:bCs/>
          <w:rtl/>
        </w:rPr>
        <w:t>متوسطة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الأجل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للحد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الفقر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التي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تنفذها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الوزارات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ذات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الصلة،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وأن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تقدم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تقريرها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الدوري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القادم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معلومات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عن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نتائج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التدابير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المتخذة.</w:t>
      </w:r>
      <w:r w:rsidR="00AA4DB2">
        <w:rPr>
          <w:b/>
          <w:bCs/>
          <w:rtl/>
        </w:rPr>
        <w:t xml:space="preserve"> </w:t>
      </w:r>
    </w:p>
    <w:p w:rsidR="00274CD4" w:rsidRPr="00895C84" w:rsidRDefault="00274CD4" w:rsidP="00274CD4">
      <w:pPr>
        <w:pStyle w:val="SingleTxt"/>
        <w:spacing w:line="380" w:lineRule="exact"/>
        <w:rPr>
          <w:b/>
          <w:bCs/>
          <w:rtl/>
        </w:rPr>
      </w:pPr>
      <w:r w:rsidRPr="00AA4DB2">
        <w:rPr>
          <w:rFonts w:hint="cs"/>
          <w:rtl/>
        </w:rPr>
        <w:t>41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 w:rsidRPr="00895C84">
        <w:rPr>
          <w:rFonts w:hint="cs"/>
          <w:b/>
          <w:bCs/>
          <w:rtl/>
        </w:rPr>
        <w:tab/>
      </w:r>
      <w:r w:rsidRPr="00895C84">
        <w:rPr>
          <w:b/>
          <w:bCs/>
          <w:rtl/>
        </w:rPr>
        <w:t>وتشجع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أن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تقبل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دون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تأخير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تعديل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الفقرة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1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المادة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20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الاتفاقية،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بشأن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موعد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اجتماع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اللجنة.</w:t>
      </w:r>
    </w:p>
    <w:p w:rsidR="00274CD4" w:rsidRPr="00895C84" w:rsidRDefault="00274CD4" w:rsidP="00274CD4">
      <w:pPr>
        <w:pStyle w:val="SingleTxt"/>
        <w:spacing w:line="380" w:lineRule="exact"/>
        <w:rPr>
          <w:rFonts w:hint="cs"/>
          <w:b/>
          <w:bCs/>
          <w:rtl/>
        </w:rPr>
      </w:pPr>
      <w:r w:rsidRPr="00AA4DB2">
        <w:rPr>
          <w:rFonts w:hint="cs"/>
          <w:rtl/>
        </w:rPr>
        <w:t>42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 w:rsidRPr="00895C84">
        <w:rPr>
          <w:rFonts w:hint="cs"/>
          <w:b/>
          <w:bCs/>
          <w:rtl/>
        </w:rPr>
        <w:tab/>
      </w:r>
      <w:r w:rsidRPr="00895C84">
        <w:rPr>
          <w:b/>
          <w:bCs/>
          <w:rtl/>
        </w:rPr>
        <w:t>وتشدد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أن</w:t>
      </w:r>
      <w:r w:rsidRPr="00895C84">
        <w:rPr>
          <w:rFonts w:hint="cs"/>
          <w:b/>
          <w:bCs/>
          <w:rtl/>
        </w:rPr>
        <w:t>ه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لا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غنى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عن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تنفيذ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ا</w:t>
      </w:r>
      <w:r w:rsidRPr="00895C84">
        <w:rPr>
          <w:b/>
          <w:bCs/>
          <w:rtl/>
        </w:rPr>
        <w:t>لاتفاقية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تنفيذا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كاملا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وفعالا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أجل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تحقيق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الأهداف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الإنمائية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للألفية.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وتدعو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إدماج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منظور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جنساني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وإبراز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أحكام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الاتفاقية</w:t>
      </w:r>
      <w:r w:rsidR="00AA4DB2">
        <w:rPr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نحو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rFonts w:hint="cs"/>
          <w:b/>
          <w:bCs/>
          <w:rtl/>
        </w:rPr>
        <w:t>صريح</w:t>
      </w:r>
      <w:r w:rsidR="00AA4DB2">
        <w:rPr>
          <w:rFonts w:hint="cs"/>
          <w:b/>
          <w:bCs/>
          <w:rtl/>
        </w:rPr>
        <w:t xml:space="preserve"> </w:t>
      </w:r>
      <w:r w:rsidRPr="00895C84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جميع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الجهود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الرامية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تحقيق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الأهداف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الإنمائية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للألفية،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وتطلب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أن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تدرج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معلومات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عن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ذلك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تقريرها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الدوري</w:t>
      </w:r>
      <w:r w:rsidR="00AA4DB2">
        <w:rPr>
          <w:b/>
          <w:bCs/>
          <w:rtl/>
        </w:rPr>
        <w:t xml:space="preserve"> </w:t>
      </w:r>
      <w:r w:rsidRPr="00895C84">
        <w:rPr>
          <w:b/>
          <w:bCs/>
          <w:rtl/>
        </w:rPr>
        <w:t>المقبل.</w:t>
      </w:r>
    </w:p>
    <w:p w:rsidR="00274CD4" w:rsidRPr="003A627C" w:rsidRDefault="00274CD4" w:rsidP="007B3C1E">
      <w:pPr>
        <w:pStyle w:val="SingleTxt"/>
        <w:spacing w:line="380" w:lineRule="exact"/>
        <w:rPr>
          <w:b/>
          <w:bCs/>
          <w:rtl/>
        </w:rPr>
      </w:pPr>
      <w:r w:rsidRPr="00AA4DB2">
        <w:rPr>
          <w:rFonts w:hint="cs"/>
          <w:rtl/>
        </w:rPr>
        <w:t>43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>
        <w:rPr>
          <w:rFonts w:hint="cs"/>
          <w:rtl/>
        </w:rPr>
        <w:tab/>
      </w:r>
      <w:r w:rsidRPr="003A627C">
        <w:rPr>
          <w:rFonts w:hint="cs"/>
          <w:b/>
          <w:bCs/>
          <w:rtl/>
        </w:rPr>
        <w:t>تشيد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بتصديق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الصكوك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الدولية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الرئيسية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السبعة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المتعلقة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بحقوق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الإنسان</w:t>
      </w:r>
      <w:r w:rsidR="00AA4DB2">
        <w:rPr>
          <w:b/>
          <w:bCs/>
          <w:vertAlign w:val="superscript"/>
          <w:rtl/>
        </w:rPr>
        <w:t xml:space="preserve"> </w:t>
      </w:r>
      <w:r w:rsidRPr="00895C84">
        <w:rPr>
          <w:b/>
          <w:bCs/>
          <w:vertAlign w:val="superscript"/>
          <w:rtl/>
        </w:rPr>
        <w:t>(</w:t>
      </w:r>
      <w:r>
        <w:rPr>
          <w:rStyle w:val="FootnoteReference"/>
          <w:b/>
          <w:bCs/>
          <w:rtl/>
        </w:rPr>
        <w:footnoteReference w:id="1"/>
      </w:r>
      <w:r w:rsidRPr="00895C84">
        <w:rPr>
          <w:b/>
          <w:bCs/>
          <w:vertAlign w:val="superscript"/>
          <w:rtl/>
        </w:rPr>
        <w:t>)</w:t>
      </w:r>
      <w:r>
        <w:rPr>
          <w:rFonts w:hint="cs"/>
          <w:b/>
          <w:bCs/>
          <w:rtl/>
        </w:rPr>
        <w:t>.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وتلاحظ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أن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انضمام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الدولة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الطرف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تلك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الصكوك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يعزز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تمتع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المرأة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بحقوق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الإنسان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والحريات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الأساسية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المتعلقة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بها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جميع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جوانب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الحياة</w:t>
      </w:r>
      <w:r w:rsidRPr="003A627C">
        <w:rPr>
          <w:b/>
          <w:bCs/>
        </w:rPr>
        <w:t>.</w:t>
      </w:r>
    </w:p>
    <w:p w:rsidR="00274CD4" w:rsidRPr="003A627C" w:rsidRDefault="00274CD4" w:rsidP="00274CD4">
      <w:pPr>
        <w:pStyle w:val="SingleTxt"/>
        <w:rPr>
          <w:rFonts w:hint="cs"/>
          <w:b/>
          <w:bCs/>
          <w:rtl/>
        </w:rPr>
      </w:pPr>
      <w:r w:rsidRPr="00AA4DB2">
        <w:rPr>
          <w:rFonts w:hint="cs"/>
          <w:rtl/>
        </w:rPr>
        <w:t>44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>
        <w:rPr>
          <w:rFonts w:hint="cs"/>
          <w:rtl/>
        </w:rPr>
        <w:tab/>
      </w:r>
      <w:r w:rsidRPr="003A627C">
        <w:rPr>
          <w:b/>
          <w:bCs/>
          <w:rtl/>
        </w:rPr>
        <w:t>وتطلب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أن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تُنشر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هذه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التعليقات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الختامية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البوسنة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والهرسك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على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نطاق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واسع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حتى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يكون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الناس،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بمن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فيهم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المسؤولون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الحكوميون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والساسة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والبرلمانيون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</w:t>
      </w:r>
      <w:r w:rsidRPr="003A627C">
        <w:rPr>
          <w:rFonts w:hint="cs"/>
          <w:b/>
          <w:bCs/>
          <w:rtl/>
        </w:rPr>
        <w:t>المنظمات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النسا</w:t>
      </w:r>
      <w:r w:rsidRPr="003A627C">
        <w:rPr>
          <w:rFonts w:hint="cs"/>
          <w:b/>
          <w:bCs/>
          <w:rtl/>
        </w:rPr>
        <w:t>ئية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ومنظمات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حقوق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الإنسان</w:t>
      </w:r>
      <w:r w:rsidRPr="003A627C">
        <w:rPr>
          <w:rFonts w:hint="cs"/>
          <w:b/>
          <w:bCs/>
          <w:rtl/>
        </w:rPr>
        <w:t>،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علم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بالخطوات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المتخذة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لضمان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المساواة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قانونا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وفعلا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بين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الرجل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والمرأة</w:t>
      </w:r>
      <w:r w:rsidRPr="003A627C">
        <w:rPr>
          <w:rFonts w:hint="cs"/>
          <w:b/>
          <w:bCs/>
          <w:rtl/>
        </w:rPr>
        <w:t>،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والخطوات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الإضافية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اللازم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اتخاذها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هذا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الصدد.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كما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تطلب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إحالة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هذه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التعليقات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الختامية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الممثل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السامي</w:t>
      </w:r>
      <w:r w:rsidR="00AA4DB2">
        <w:rPr>
          <w:rFonts w:hint="cs"/>
          <w:b/>
          <w:bCs/>
          <w:rtl/>
        </w:rPr>
        <w:t xml:space="preserve"> </w:t>
      </w:r>
      <w:r w:rsidR="000B7225">
        <w:rPr>
          <w:rFonts w:hint="cs"/>
          <w:b/>
          <w:bCs/>
          <w:rtl/>
        </w:rPr>
        <w:t>للبوسنة</w:t>
      </w:r>
      <w:r w:rsidR="00AA4DB2">
        <w:rPr>
          <w:rFonts w:hint="cs"/>
          <w:b/>
          <w:bCs/>
          <w:rtl/>
        </w:rPr>
        <w:t xml:space="preserve"> </w:t>
      </w:r>
      <w:r w:rsidR="000B7225">
        <w:rPr>
          <w:rFonts w:hint="cs"/>
          <w:b/>
          <w:bCs/>
          <w:rtl/>
        </w:rPr>
        <w:t>والهرسك</w:t>
      </w:r>
      <w:r w:rsidRPr="003A627C">
        <w:rPr>
          <w:rFonts w:hint="cs"/>
          <w:b/>
          <w:bCs/>
          <w:rtl/>
        </w:rPr>
        <w:t>.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و</w:t>
      </w:r>
      <w:r w:rsidRPr="003A627C">
        <w:rPr>
          <w:b/>
          <w:bCs/>
          <w:rtl/>
        </w:rPr>
        <w:t>تطلب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كذلك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مواصلة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rFonts w:hint="cs"/>
          <w:b/>
          <w:bCs/>
          <w:rtl/>
        </w:rPr>
        <w:t>نشر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الاتفاقية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وبروتوكولها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الاختياري</w:t>
      </w:r>
      <w:r w:rsidRPr="003A627C">
        <w:rPr>
          <w:rFonts w:hint="cs"/>
          <w:b/>
          <w:bCs/>
          <w:rtl/>
        </w:rPr>
        <w:t>،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والتوصيات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العامة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للجنة</w:t>
      </w:r>
      <w:r w:rsidRPr="003A627C">
        <w:rPr>
          <w:rFonts w:hint="cs"/>
          <w:b/>
          <w:bCs/>
          <w:rtl/>
        </w:rPr>
        <w:t>،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وإعلان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ومنهاج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عمل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بيجين</w:t>
      </w:r>
      <w:r w:rsidRPr="003A627C">
        <w:rPr>
          <w:rFonts w:hint="cs"/>
          <w:b/>
          <w:bCs/>
          <w:rtl/>
        </w:rPr>
        <w:t>،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ونتائج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الدورة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الاستثنائية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الثالثة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والعشرين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للجمعية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العامة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المعنونة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’’المرأة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عام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2000: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المساواة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بين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الجنسين،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والتنمية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والسلام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القرن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الحادي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والعشرين‘‘</w:t>
      </w:r>
      <w:r w:rsidRPr="003A627C">
        <w:rPr>
          <w:rFonts w:hint="cs"/>
          <w:b/>
          <w:bCs/>
          <w:rtl/>
        </w:rPr>
        <w:t>،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على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نطاق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واسع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ولا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سيما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لدى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المنظمات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النسائية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ومنظمات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حقوق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الإنسان</w:t>
      </w:r>
      <w:r w:rsidRPr="003A627C">
        <w:rPr>
          <w:rFonts w:hint="cs"/>
          <w:b/>
          <w:bCs/>
          <w:rtl/>
        </w:rPr>
        <w:t>.</w:t>
      </w:r>
    </w:p>
    <w:p w:rsidR="00274CD4" w:rsidRDefault="00274CD4" w:rsidP="00274CD4">
      <w:pPr>
        <w:pStyle w:val="SingleTxt"/>
        <w:rPr>
          <w:rFonts w:hint="cs"/>
          <w:rtl/>
        </w:rPr>
      </w:pPr>
      <w:r w:rsidRPr="00AA4DB2">
        <w:rPr>
          <w:rFonts w:hint="cs"/>
          <w:rtl/>
        </w:rPr>
        <w:t>45</w:t>
      </w:r>
      <w:r w:rsidR="00AA4DB2">
        <w:rPr>
          <w:rFonts w:hint="cs"/>
          <w:rtl/>
        </w:rPr>
        <w:t xml:space="preserve"> </w:t>
      </w:r>
      <w:r w:rsidRPr="00AA4DB2">
        <w:rPr>
          <w:rFonts w:hint="cs"/>
          <w:rtl/>
        </w:rPr>
        <w:t>-</w:t>
      </w:r>
      <w:r>
        <w:rPr>
          <w:rFonts w:hint="cs"/>
          <w:rtl/>
        </w:rPr>
        <w:tab/>
      </w:r>
      <w:r w:rsidRPr="003A627C">
        <w:rPr>
          <w:b/>
          <w:bCs/>
          <w:rtl/>
        </w:rPr>
        <w:t>وتطلب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أن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تستجيب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للشواغل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المعرب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عنها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هذه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التعليقات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الختامية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وذلك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تقريرها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الدوري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القادم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المقدم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بموجب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المادة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18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من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الاتفاقية</w:t>
      </w:r>
      <w:r>
        <w:rPr>
          <w:rFonts w:hint="cs"/>
          <w:b/>
          <w:bCs/>
          <w:rtl/>
        </w:rPr>
        <w:t>.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وتدعو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اللجنة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الدولة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الطرف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إلى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تقديم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تقريرها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الدوري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الرابع،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المقرر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تقديمه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تشرين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الأول/أكتوبر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2006،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وتقريرها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الدوري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الخامس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المقرر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تقديمه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تشرين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الأول/أكتوبر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2010،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في</w:t>
      </w:r>
      <w:r w:rsidR="00AA4DB2">
        <w:rPr>
          <w:b/>
          <w:bCs/>
          <w:rtl/>
        </w:rPr>
        <w:t xml:space="preserve"> </w:t>
      </w:r>
      <w:r w:rsidRPr="003A627C">
        <w:rPr>
          <w:b/>
          <w:bCs/>
          <w:rtl/>
        </w:rPr>
        <w:t>تقرير</w:t>
      </w:r>
      <w:r w:rsidR="00AA4DB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جامع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لهما</w:t>
      </w:r>
      <w:r w:rsidR="00AA4DB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AA4DB2">
        <w:rPr>
          <w:rFonts w:hint="cs"/>
          <w:b/>
          <w:bCs/>
          <w:rtl/>
        </w:rPr>
        <w:t xml:space="preserve"> </w:t>
      </w:r>
      <w:r w:rsidRPr="003A627C">
        <w:rPr>
          <w:b/>
          <w:bCs/>
          <w:rtl/>
        </w:rPr>
        <w:t>2010.</w:t>
      </w:r>
    </w:p>
    <w:p w:rsidR="00274CD4" w:rsidRPr="003A627C" w:rsidRDefault="00274CD4" w:rsidP="00274CD4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p w:rsidR="00274CD4" w:rsidRPr="001930E1" w:rsidRDefault="00274CD4" w:rsidP="00274CD4">
      <w:pPr>
        <w:pStyle w:val="SingleTxt"/>
        <w:rPr>
          <w:rFonts w:hint="cs"/>
          <w:rtl/>
        </w:rPr>
      </w:pPr>
    </w:p>
    <w:p w:rsidR="00CD3849" w:rsidRPr="007154CA" w:rsidRDefault="00CD3849" w:rsidP="007154CA">
      <w:pPr>
        <w:pStyle w:val="SingleTxt"/>
        <w:rPr>
          <w:rFonts w:hint="cs"/>
          <w:rtl/>
        </w:rPr>
      </w:pPr>
    </w:p>
    <w:sectPr w:rsidR="00CD3849" w:rsidRPr="007154CA" w:rsidSect="007B3C1E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6-15T17:25:00Z" w:initials="Start">
    <w:p w:rsidR="00AA4DB2" w:rsidRDefault="00AA4DB2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NO&gt;&gt;N0638483A&lt;&lt;ODS JOB NO&gt;&gt;</w:t>
      </w:r>
    </w:p>
    <w:p w:rsidR="00AA4DB2" w:rsidRDefault="00AA4DB2">
      <w:pPr>
        <w:pStyle w:val="CommentText"/>
      </w:pPr>
      <w:r>
        <w:t>&lt;&lt;ODS DOC SYMBOL1&gt;&gt;CEDAW/C/BIH/CO/3&lt;&lt;ODS DOC SYMBOL1&gt;&gt;</w:t>
      </w:r>
    </w:p>
    <w:p w:rsidR="00AA4DB2" w:rsidRDefault="00AA4DB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928" w:rsidRDefault="00E74928">
      <w:r>
        <w:separator/>
      </w:r>
    </w:p>
  </w:endnote>
  <w:endnote w:type="continuationSeparator" w:id="0">
    <w:p w:rsidR="00E74928" w:rsidRDefault="00E74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A4DB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A4DB2" w:rsidRPr="007154CA" w:rsidRDefault="00AA4DB2" w:rsidP="007154CA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D07CE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A4DB2" w:rsidRPr="007154CA" w:rsidRDefault="00AA4DB2" w:rsidP="007154CA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3D07CE">
            <w:rPr>
              <w:b w:val="0"/>
              <w:w w:val="103"/>
            </w:rPr>
            <w:t>06-38483</w:t>
          </w:r>
          <w:r>
            <w:rPr>
              <w:b w:val="0"/>
              <w:w w:val="103"/>
            </w:rPr>
            <w:fldChar w:fldCharType="end"/>
          </w:r>
        </w:p>
      </w:tc>
    </w:tr>
  </w:tbl>
  <w:p w:rsidR="00AA4DB2" w:rsidRPr="007154CA" w:rsidRDefault="00AA4DB2" w:rsidP="007154C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A4DB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A4DB2" w:rsidRPr="007154CA" w:rsidRDefault="00AA4DB2" w:rsidP="007154CA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3D07CE">
            <w:rPr>
              <w:b w:val="0"/>
              <w:w w:val="103"/>
            </w:rPr>
            <w:t>06-38483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A4DB2" w:rsidRPr="007154CA" w:rsidRDefault="00AA4DB2" w:rsidP="007154CA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D07CE">
            <w:rPr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</w:tr>
  </w:tbl>
  <w:p w:rsidR="00AA4DB2" w:rsidRPr="007154CA" w:rsidRDefault="00AA4DB2" w:rsidP="007154C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DB2" w:rsidRDefault="00AA4DB2">
    <w:pPr>
      <w:pStyle w:val="Footer"/>
    </w:pPr>
  </w:p>
  <w:p w:rsidR="00AA4DB2" w:rsidRDefault="00AA4DB2" w:rsidP="007154CA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150606    150606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 w:rsidR="003D07CE">
      <w:rPr>
        <w:rFonts w:cs="Times New Roman"/>
        <w:b w:val="0"/>
        <w:w w:val="103"/>
        <w:sz w:val="20"/>
      </w:rPr>
      <w:t>06-38483 (A)</w:t>
    </w:r>
    <w:r>
      <w:rPr>
        <w:rFonts w:cs="Times New Roman"/>
        <w:b w:val="0"/>
        <w:w w:val="103"/>
        <w:sz w:val="20"/>
      </w:rPr>
      <w:fldChar w:fldCharType="end"/>
    </w:r>
  </w:p>
  <w:p w:rsidR="00AA4DB2" w:rsidRPr="007154CA" w:rsidRDefault="00AA4DB2" w:rsidP="007154CA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 w:rsidR="003D07CE">
      <w:rPr>
        <w:rFonts w:ascii="Barcode 3 of 9 by request" w:hAnsi="Barcode 3 of 9 by request" w:cs="Times New Roman"/>
        <w:b w:val="0"/>
        <w:sz w:val="24"/>
      </w:rPr>
      <w:t>*0638483*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928" w:rsidRPr="000B7225" w:rsidRDefault="00E74928" w:rsidP="000B7225">
      <w:pPr>
        <w:pStyle w:val="Footer"/>
        <w:bidi/>
        <w:spacing w:after="80"/>
        <w:ind w:left="792"/>
        <w:rPr>
          <w:sz w:val="16"/>
        </w:rPr>
      </w:pPr>
      <w:r w:rsidRPr="000B7225">
        <w:rPr>
          <w:sz w:val="16"/>
          <w:rtl/>
        </w:rPr>
        <w:t>__________</w:t>
      </w:r>
    </w:p>
  </w:footnote>
  <w:footnote w:type="continuationSeparator" w:id="0">
    <w:p w:rsidR="00E74928" w:rsidRPr="000B7225" w:rsidRDefault="00E74928" w:rsidP="000B7225">
      <w:pPr>
        <w:pStyle w:val="Footer"/>
        <w:spacing w:after="80"/>
        <w:ind w:left="792"/>
        <w:rPr>
          <w:sz w:val="16"/>
        </w:rPr>
      </w:pPr>
      <w:r w:rsidRPr="000B7225">
        <w:rPr>
          <w:sz w:val="16"/>
        </w:rPr>
        <w:t>__________</w:t>
      </w:r>
    </w:p>
  </w:footnote>
  <w:footnote w:id="1">
    <w:p w:rsidR="00AA4DB2" w:rsidRPr="00895C84" w:rsidRDefault="00AA4DB2" w:rsidP="00274CD4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7B3C1E">
        <w:rPr>
          <w:sz w:val="24"/>
          <w:szCs w:val="24"/>
          <w:rtl/>
        </w:rPr>
        <w:t>(</w:t>
      </w:r>
      <w:r w:rsidRPr="007B3C1E">
        <w:rPr>
          <w:sz w:val="24"/>
          <w:szCs w:val="24"/>
          <w:rtl/>
        </w:rPr>
        <w:footnoteRef/>
      </w:r>
      <w:r w:rsidRPr="007B3C1E">
        <w:rPr>
          <w:sz w:val="24"/>
          <w:szCs w:val="24"/>
          <w:rtl/>
        </w:rPr>
        <w:t>)</w:t>
      </w:r>
      <w:r w:rsidRPr="00895C84">
        <w:rPr>
          <w:w w:val="103"/>
          <w:rtl/>
        </w:rPr>
        <w:tab/>
      </w:r>
      <w:r w:rsidRPr="00DF5C38">
        <w:rPr>
          <w:sz w:val="24"/>
          <w:szCs w:val="24"/>
          <w:rtl/>
        </w:rPr>
        <w:t>العهد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الدولي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الخاص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بالحقوق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الاقتصادية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والاجتماعية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والثقافية</w:t>
      </w:r>
      <w:r w:rsidRPr="00DF5C38">
        <w:rPr>
          <w:rFonts w:hint="cs"/>
          <w:sz w:val="24"/>
          <w:szCs w:val="24"/>
          <w:rtl/>
        </w:rPr>
        <w:t>،</w:t>
      </w:r>
      <w:r>
        <w:rPr>
          <w:rFonts w:hint="cs"/>
          <w:sz w:val="24"/>
          <w:szCs w:val="24"/>
          <w:rtl/>
        </w:rPr>
        <w:t xml:space="preserve"> </w:t>
      </w:r>
      <w:r w:rsidRPr="00DF5C38">
        <w:rPr>
          <w:rFonts w:hint="cs"/>
          <w:sz w:val="24"/>
          <w:szCs w:val="24"/>
          <w:rtl/>
        </w:rPr>
        <w:t>و</w:t>
      </w:r>
      <w:r w:rsidRPr="00DF5C38">
        <w:rPr>
          <w:sz w:val="24"/>
          <w:szCs w:val="24"/>
          <w:rtl/>
        </w:rPr>
        <w:t>العهد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الدولي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الخاص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بالحقوق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المدنية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والسياسية</w:t>
      </w:r>
      <w:r w:rsidRPr="00DF5C38">
        <w:rPr>
          <w:rFonts w:hint="cs"/>
          <w:b/>
          <w:bCs/>
          <w:sz w:val="24"/>
          <w:szCs w:val="24"/>
          <w:rtl/>
        </w:rPr>
        <w:t>،</w:t>
      </w:r>
      <w:r>
        <w:rPr>
          <w:rFonts w:hint="cs"/>
          <w:b/>
          <w:bCs/>
          <w:sz w:val="24"/>
          <w:szCs w:val="24"/>
          <w:rtl/>
        </w:rPr>
        <w:t xml:space="preserve"> </w:t>
      </w:r>
      <w:r w:rsidRPr="00DF5C38">
        <w:rPr>
          <w:rFonts w:hint="cs"/>
          <w:b/>
          <w:bCs/>
          <w:sz w:val="24"/>
          <w:szCs w:val="24"/>
          <w:rtl/>
        </w:rPr>
        <w:t>و</w:t>
      </w:r>
      <w:r w:rsidRPr="00DF5C38">
        <w:rPr>
          <w:sz w:val="24"/>
          <w:szCs w:val="24"/>
          <w:rtl/>
        </w:rPr>
        <w:t>الاتفاقية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الدولية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للقضاء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على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جميع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أشكال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التمييز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العنصري</w:t>
      </w:r>
      <w:r w:rsidRPr="00DF5C38">
        <w:rPr>
          <w:rFonts w:hint="cs"/>
          <w:sz w:val="24"/>
          <w:szCs w:val="24"/>
          <w:rtl/>
        </w:rPr>
        <w:t>،</w:t>
      </w:r>
      <w:r>
        <w:rPr>
          <w:rFonts w:hint="cs"/>
          <w:sz w:val="24"/>
          <w:szCs w:val="24"/>
          <w:rtl/>
        </w:rPr>
        <w:t xml:space="preserve"> </w:t>
      </w:r>
      <w:r w:rsidRPr="00DF5C38">
        <w:rPr>
          <w:rFonts w:hint="cs"/>
          <w:sz w:val="24"/>
          <w:szCs w:val="24"/>
          <w:rtl/>
        </w:rPr>
        <w:t>و</w:t>
      </w:r>
      <w:r w:rsidRPr="00DF5C38">
        <w:rPr>
          <w:sz w:val="24"/>
          <w:szCs w:val="24"/>
          <w:rtl/>
        </w:rPr>
        <w:t>اتفاقية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القضاء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على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جميع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أشكال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التمييز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ضد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المرأة</w:t>
      </w:r>
      <w:r w:rsidRPr="00DF5C38">
        <w:rPr>
          <w:rFonts w:hint="cs"/>
          <w:sz w:val="24"/>
          <w:szCs w:val="24"/>
          <w:rtl/>
        </w:rPr>
        <w:t>،</w:t>
      </w:r>
      <w:r>
        <w:rPr>
          <w:rFonts w:hint="cs"/>
          <w:sz w:val="24"/>
          <w:szCs w:val="24"/>
          <w:rtl/>
        </w:rPr>
        <w:t xml:space="preserve"> </w:t>
      </w:r>
      <w:r w:rsidRPr="00DF5C38">
        <w:rPr>
          <w:rFonts w:hint="cs"/>
          <w:sz w:val="24"/>
          <w:szCs w:val="24"/>
          <w:rtl/>
        </w:rPr>
        <w:t>و</w:t>
      </w:r>
      <w:r w:rsidRPr="00DF5C38">
        <w:rPr>
          <w:sz w:val="24"/>
          <w:szCs w:val="24"/>
          <w:rtl/>
        </w:rPr>
        <w:t>اتفاقية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مناهضة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التعذيب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وغيره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من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ضروب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المعاملة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أو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العقوبة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القاسية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أو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اللاإنسانية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أو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المهينة</w:t>
      </w:r>
      <w:r w:rsidRPr="00DF5C38">
        <w:rPr>
          <w:rFonts w:hint="cs"/>
          <w:sz w:val="24"/>
          <w:szCs w:val="24"/>
          <w:rtl/>
        </w:rPr>
        <w:t>،</w:t>
      </w:r>
      <w:r>
        <w:rPr>
          <w:rFonts w:hint="cs"/>
          <w:sz w:val="24"/>
          <w:szCs w:val="24"/>
          <w:rtl/>
        </w:rPr>
        <w:t xml:space="preserve"> </w:t>
      </w:r>
      <w:r w:rsidRPr="00DF5C38">
        <w:rPr>
          <w:rFonts w:hint="cs"/>
          <w:sz w:val="24"/>
          <w:szCs w:val="24"/>
          <w:rtl/>
        </w:rPr>
        <w:t>و</w:t>
      </w:r>
      <w:r w:rsidRPr="00DF5C38">
        <w:rPr>
          <w:sz w:val="24"/>
          <w:szCs w:val="24"/>
          <w:rtl/>
        </w:rPr>
        <w:t>اتفاقية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حقوق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الطفل</w:t>
      </w:r>
      <w:r w:rsidRPr="00DF5C38">
        <w:rPr>
          <w:rFonts w:hint="cs"/>
          <w:sz w:val="24"/>
          <w:szCs w:val="24"/>
          <w:rtl/>
        </w:rPr>
        <w:t>،</w:t>
      </w:r>
      <w:r>
        <w:rPr>
          <w:rFonts w:hint="cs"/>
          <w:sz w:val="24"/>
          <w:szCs w:val="24"/>
          <w:rtl/>
        </w:rPr>
        <w:t xml:space="preserve"> </w:t>
      </w:r>
      <w:r w:rsidRPr="00DF5C38">
        <w:rPr>
          <w:rFonts w:hint="cs"/>
          <w:sz w:val="24"/>
          <w:szCs w:val="24"/>
          <w:rtl/>
        </w:rPr>
        <w:t>و</w:t>
      </w:r>
      <w:r w:rsidRPr="00DF5C38">
        <w:rPr>
          <w:sz w:val="24"/>
          <w:szCs w:val="24"/>
          <w:rtl/>
        </w:rPr>
        <w:t>الاتفاقية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الدولية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لحماية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حقوق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جميع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العمال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المهاجرين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وأفراد</w:t>
      </w:r>
      <w:r>
        <w:rPr>
          <w:sz w:val="24"/>
          <w:szCs w:val="24"/>
          <w:rtl/>
        </w:rPr>
        <w:t xml:space="preserve"> </w:t>
      </w:r>
      <w:r w:rsidRPr="00DF5C38">
        <w:rPr>
          <w:sz w:val="24"/>
          <w:szCs w:val="24"/>
          <w:rtl/>
        </w:rPr>
        <w:t>أسرهم</w:t>
      </w:r>
      <w:r w:rsidRPr="00DF5C38">
        <w:rPr>
          <w:rFonts w:hint="cs"/>
          <w:sz w:val="24"/>
          <w:szCs w:val="24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4"/>
      <w:gridCol w:w="4946"/>
    </w:tblGrid>
    <w:tr w:rsidR="00AA4DB2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AA4DB2" w:rsidRDefault="00AA4DB2" w:rsidP="007154CA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AA4DB2" w:rsidRPr="007154CA" w:rsidRDefault="00AA4DB2" w:rsidP="007154CA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"sss1" \* MERGEFORMAT </w:instrText>
          </w:r>
          <w:r>
            <w:rPr>
              <w:w w:val="103"/>
            </w:rPr>
            <w:fldChar w:fldCharType="separate"/>
          </w:r>
          <w:r w:rsidR="003D07CE">
            <w:rPr>
              <w:w w:val="103"/>
            </w:rPr>
            <w:t>CEDAW/C/BIH/CO/3</w:t>
          </w:r>
          <w:r>
            <w:rPr>
              <w:w w:val="103"/>
            </w:rPr>
            <w:fldChar w:fldCharType="end"/>
          </w:r>
        </w:p>
      </w:tc>
    </w:tr>
  </w:tbl>
  <w:p w:rsidR="00AA4DB2" w:rsidRPr="007154CA" w:rsidRDefault="00AA4DB2" w:rsidP="007154C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6"/>
      <w:gridCol w:w="4904"/>
    </w:tblGrid>
    <w:tr w:rsidR="00AA4DB2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AA4DB2" w:rsidRPr="007154CA" w:rsidRDefault="00AA4DB2" w:rsidP="007154CA">
          <w:pPr>
            <w:pStyle w:val="Header"/>
            <w:spacing w:after="80"/>
            <w:rPr>
              <w:w w:val="103"/>
            </w:rPr>
          </w:pPr>
          <w:r>
            <w:rPr>
              <w:w w:val="103"/>
              <w:rtl/>
            </w:rPr>
            <w:fldChar w:fldCharType="begin"/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</w:rPr>
            <w:instrText>DOCVARIABLE "sss1" \* MERGEFORMAT</w:instrText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  <w:rtl/>
            </w:rPr>
            <w:fldChar w:fldCharType="separate"/>
          </w:r>
          <w:r w:rsidR="003D07CE">
            <w:rPr>
              <w:w w:val="103"/>
            </w:rPr>
            <w:t>CEDAW/C/BIH/CO/3</w:t>
          </w:r>
          <w:r>
            <w:rPr>
              <w:w w:val="103"/>
              <w:rtl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A4DB2" w:rsidRDefault="00AA4DB2" w:rsidP="007154CA">
          <w:pPr>
            <w:pStyle w:val="Header"/>
          </w:pPr>
        </w:p>
      </w:tc>
    </w:tr>
  </w:tbl>
  <w:p w:rsidR="00AA4DB2" w:rsidRPr="007154CA" w:rsidRDefault="00AA4DB2" w:rsidP="007154C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AA4DB2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A4DB2" w:rsidRDefault="00AA4DB2" w:rsidP="007154CA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A4DB2" w:rsidRPr="007154CA" w:rsidRDefault="00AA4DB2" w:rsidP="007154CA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A4DB2" w:rsidRDefault="00AA4DB2" w:rsidP="007154CA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A4DB2" w:rsidRPr="003520DF" w:rsidRDefault="00AA4DB2" w:rsidP="003520DF">
          <w:pPr>
            <w:spacing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/C/BIH/CO/3</w:t>
          </w:r>
        </w:p>
      </w:tc>
    </w:tr>
    <w:tr w:rsidR="00AA4DB2" w:rsidRPr="007154C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4DB2" w:rsidRDefault="00AA4DB2" w:rsidP="007154CA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A4DB2" w:rsidRPr="007154CA" w:rsidRDefault="00AA4DB2" w:rsidP="007154CA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4DB2" w:rsidRPr="007154CA" w:rsidRDefault="00AA4DB2" w:rsidP="007154CA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4DB2" w:rsidRPr="007154CA" w:rsidRDefault="00AA4DB2" w:rsidP="007154CA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4DB2" w:rsidRDefault="00AA4DB2" w:rsidP="007154CA">
          <w:pPr>
            <w:bidi w:val="0"/>
            <w:spacing w:before="240" w:line="240" w:lineRule="exact"/>
          </w:pPr>
          <w:r>
            <w:t>Distr.: Limited</w:t>
          </w:r>
        </w:p>
        <w:p w:rsidR="00AA4DB2" w:rsidRDefault="00AA4DB2" w:rsidP="007154CA">
          <w:pPr>
            <w:bidi w:val="0"/>
            <w:spacing w:line="240" w:lineRule="exact"/>
            <w:jc w:val="left"/>
          </w:pPr>
          <w:r>
            <w:t>2 June 2006</w:t>
          </w:r>
        </w:p>
        <w:p w:rsidR="00AA4DB2" w:rsidRDefault="00AA4DB2" w:rsidP="007154CA">
          <w:pPr>
            <w:bidi w:val="0"/>
            <w:spacing w:line="240" w:lineRule="exact"/>
            <w:jc w:val="left"/>
          </w:pPr>
          <w:r>
            <w:t>Arabic</w:t>
          </w:r>
        </w:p>
        <w:p w:rsidR="00AA4DB2" w:rsidRPr="007154CA" w:rsidRDefault="00AA4DB2" w:rsidP="007154CA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AA4DB2" w:rsidRPr="007154CA" w:rsidRDefault="00AA4DB2" w:rsidP="007154CA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38483*"/>
    <w:docVar w:name="CreationDt" w:val="15/06/2006 03:140 م"/>
    <w:docVar w:name="DocCategory" w:val="Doc"/>
    <w:docVar w:name="DocType" w:val="Final"/>
    <w:docVar w:name="FooterJN" w:val="06-38483"/>
    <w:docVar w:name="jobn" w:val="06-38483 (A)"/>
    <w:docVar w:name="jobnDT" w:val="06-38483 (A)   150606"/>
    <w:docVar w:name="jobnDTDT" w:val="06-38483 (A)   150606   150606"/>
    <w:docVar w:name="JobNo" w:val="0638483A"/>
    <w:docVar w:name="OandT" w:val=" "/>
    <w:docVar w:name="sss1" w:val="CEDAW/C/BIH/CO/3"/>
    <w:docVar w:name="sss2" w:val="-"/>
    <w:docVar w:name="Symbol1" w:val="CEDAW/C/BIH/CO/3"/>
    <w:docVar w:name="Symbol2" w:val="-"/>
  </w:docVars>
  <w:rsids>
    <w:rsidRoot w:val="00A77752"/>
    <w:rsid w:val="00042425"/>
    <w:rsid w:val="0006648F"/>
    <w:rsid w:val="00087310"/>
    <w:rsid w:val="0009732C"/>
    <w:rsid w:val="000B7225"/>
    <w:rsid w:val="000C4EED"/>
    <w:rsid w:val="000D2CEC"/>
    <w:rsid w:val="00101EE8"/>
    <w:rsid w:val="0011197F"/>
    <w:rsid w:val="00113349"/>
    <w:rsid w:val="001519A9"/>
    <w:rsid w:val="001737F8"/>
    <w:rsid w:val="00187870"/>
    <w:rsid w:val="001F1A2E"/>
    <w:rsid w:val="001F6786"/>
    <w:rsid w:val="00213DA8"/>
    <w:rsid w:val="002416C5"/>
    <w:rsid w:val="00266F59"/>
    <w:rsid w:val="00272B6C"/>
    <w:rsid w:val="00274CD4"/>
    <w:rsid w:val="0027623A"/>
    <w:rsid w:val="002827FF"/>
    <w:rsid w:val="00290F2F"/>
    <w:rsid w:val="002937DA"/>
    <w:rsid w:val="002A09C6"/>
    <w:rsid w:val="002C2AF2"/>
    <w:rsid w:val="002C4E1B"/>
    <w:rsid w:val="00312162"/>
    <w:rsid w:val="003243F5"/>
    <w:rsid w:val="0034199F"/>
    <w:rsid w:val="003501D5"/>
    <w:rsid w:val="003520DF"/>
    <w:rsid w:val="00371AC4"/>
    <w:rsid w:val="00383CA8"/>
    <w:rsid w:val="003A65ED"/>
    <w:rsid w:val="003D07CE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B26C6"/>
    <w:rsid w:val="004D1B0C"/>
    <w:rsid w:val="004F1402"/>
    <w:rsid w:val="0050659B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616E82"/>
    <w:rsid w:val="00620570"/>
    <w:rsid w:val="006218A3"/>
    <w:rsid w:val="006564CE"/>
    <w:rsid w:val="0065695D"/>
    <w:rsid w:val="00657721"/>
    <w:rsid w:val="00663F64"/>
    <w:rsid w:val="00696B7A"/>
    <w:rsid w:val="006C38EE"/>
    <w:rsid w:val="0071531E"/>
    <w:rsid w:val="007154CA"/>
    <w:rsid w:val="00715BB6"/>
    <w:rsid w:val="0071645B"/>
    <w:rsid w:val="00716E9D"/>
    <w:rsid w:val="00747B9E"/>
    <w:rsid w:val="007524BE"/>
    <w:rsid w:val="007525FA"/>
    <w:rsid w:val="00774FF0"/>
    <w:rsid w:val="0079046D"/>
    <w:rsid w:val="0079753A"/>
    <w:rsid w:val="007A6DD9"/>
    <w:rsid w:val="007B3C1E"/>
    <w:rsid w:val="007D60E0"/>
    <w:rsid w:val="007D6B8D"/>
    <w:rsid w:val="007E32B9"/>
    <w:rsid w:val="0081284F"/>
    <w:rsid w:val="00814843"/>
    <w:rsid w:val="008170DE"/>
    <w:rsid w:val="00830E32"/>
    <w:rsid w:val="00873A11"/>
    <w:rsid w:val="00873AF9"/>
    <w:rsid w:val="00891344"/>
    <w:rsid w:val="008D1C04"/>
    <w:rsid w:val="008F04A0"/>
    <w:rsid w:val="008F64A7"/>
    <w:rsid w:val="0090012B"/>
    <w:rsid w:val="0090351F"/>
    <w:rsid w:val="00970BAD"/>
    <w:rsid w:val="009768D1"/>
    <w:rsid w:val="009829B7"/>
    <w:rsid w:val="009927C0"/>
    <w:rsid w:val="009961E6"/>
    <w:rsid w:val="009B6C65"/>
    <w:rsid w:val="009C0017"/>
    <w:rsid w:val="009C15F4"/>
    <w:rsid w:val="009D62A3"/>
    <w:rsid w:val="009E2A1F"/>
    <w:rsid w:val="00A279EA"/>
    <w:rsid w:val="00A37C4B"/>
    <w:rsid w:val="00A66F66"/>
    <w:rsid w:val="00A71AE5"/>
    <w:rsid w:val="00A77752"/>
    <w:rsid w:val="00AA1E16"/>
    <w:rsid w:val="00AA2D1D"/>
    <w:rsid w:val="00AA4DB2"/>
    <w:rsid w:val="00AB1274"/>
    <w:rsid w:val="00AC002C"/>
    <w:rsid w:val="00AC6CDD"/>
    <w:rsid w:val="00AD38D0"/>
    <w:rsid w:val="00AE108C"/>
    <w:rsid w:val="00AF1A53"/>
    <w:rsid w:val="00AF7AC7"/>
    <w:rsid w:val="00B05ADC"/>
    <w:rsid w:val="00B272BE"/>
    <w:rsid w:val="00B9542C"/>
    <w:rsid w:val="00B95560"/>
    <w:rsid w:val="00BA622D"/>
    <w:rsid w:val="00BA7FAB"/>
    <w:rsid w:val="00BC2F4C"/>
    <w:rsid w:val="00BC4A05"/>
    <w:rsid w:val="00BF0B15"/>
    <w:rsid w:val="00C12CBB"/>
    <w:rsid w:val="00C25A2D"/>
    <w:rsid w:val="00C260F8"/>
    <w:rsid w:val="00C43FBE"/>
    <w:rsid w:val="00C449C6"/>
    <w:rsid w:val="00C55C21"/>
    <w:rsid w:val="00C564B0"/>
    <w:rsid w:val="00C6283F"/>
    <w:rsid w:val="00C671C9"/>
    <w:rsid w:val="00C814A5"/>
    <w:rsid w:val="00C96573"/>
    <w:rsid w:val="00CD0BB8"/>
    <w:rsid w:val="00CD3849"/>
    <w:rsid w:val="00CF7384"/>
    <w:rsid w:val="00D2343D"/>
    <w:rsid w:val="00D30EAE"/>
    <w:rsid w:val="00D318F1"/>
    <w:rsid w:val="00D40B0E"/>
    <w:rsid w:val="00DA66B7"/>
    <w:rsid w:val="00DB0865"/>
    <w:rsid w:val="00DE5433"/>
    <w:rsid w:val="00DE68A7"/>
    <w:rsid w:val="00DF5F38"/>
    <w:rsid w:val="00E23336"/>
    <w:rsid w:val="00E31661"/>
    <w:rsid w:val="00E32B52"/>
    <w:rsid w:val="00E47EB8"/>
    <w:rsid w:val="00E74928"/>
    <w:rsid w:val="00E750E1"/>
    <w:rsid w:val="00E9114A"/>
    <w:rsid w:val="00EA489C"/>
    <w:rsid w:val="00EB0CA7"/>
    <w:rsid w:val="00EB4992"/>
    <w:rsid w:val="00EF2E52"/>
    <w:rsid w:val="00F32E4A"/>
    <w:rsid w:val="00F36D8C"/>
    <w:rsid w:val="00F93545"/>
    <w:rsid w:val="00F93F76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7154CA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715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3100</Words>
  <Characters>17670</Characters>
  <Application>Microsoft Office Word</Application>
  <DocSecurity>4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20729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Saroufeem.Saroufeem</dc:creator>
  <cp:keywords/>
  <dc:description/>
  <cp:lastModifiedBy>Nabil Midani</cp:lastModifiedBy>
  <cp:revision>3</cp:revision>
  <cp:lastPrinted>2006-06-15T15:27:00Z</cp:lastPrinted>
  <dcterms:created xsi:type="dcterms:W3CDTF">2006-06-15T15:27:00Z</dcterms:created>
  <dcterms:modified xsi:type="dcterms:W3CDTF">2006-06-15T15:28:00Z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0638483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Operator">
    <vt:lpwstr/>
  </property>
  <property fmtid="{D5CDD505-2E9C-101B-9397-08002B2CF9AE}" pid="6" name="DraftPages">
    <vt:lpwstr> </vt:lpwstr>
  </property>
  <property fmtid="{D5CDD505-2E9C-101B-9397-08002B2CF9AE}" pid="7" name="Comment">
    <vt:lpwstr/>
  </property>
  <property fmtid="{D5CDD505-2E9C-101B-9397-08002B2CF9AE}" pid="8" name="Symbol1">
    <vt:lpwstr>CEDAW/C/BIH/CO/3</vt:lpwstr>
  </property>
  <property fmtid="{D5CDD505-2E9C-101B-9397-08002B2CF9AE}" pid="9" name="sss1">
    <vt:lpwstr>CEDAW/C/BIH/CO/3</vt:lpwstr>
  </property>
</Properties>
</file>