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FB4184" w14:paraId="2EBB2C2E" w14:textId="77777777" w:rsidTr="00A704A8">
        <w:trPr>
          <w:trHeight w:hRule="exact" w:val="851"/>
        </w:trPr>
        <w:tc>
          <w:tcPr>
            <w:tcW w:w="1276" w:type="dxa"/>
            <w:tcBorders>
              <w:bottom w:val="single" w:sz="4" w:space="0" w:color="auto"/>
            </w:tcBorders>
          </w:tcPr>
          <w:p w14:paraId="34C379A8" w14:textId="57808D10" w:rsidR="00807D21" w:rsidRPr="00DB58B5" w:rsidRDefault="00807D21" w:rsidP="005249FA"/>
        </w:tc>
        <w:tc>
          <w:tcPr>
            <w:tcW w:w="2268" w:type="dxa"/>
            <w:tcBorders>
              <w:bottom w:val="single" w:sz="4" w:space="0" w:color="auto"/>
            </w:tcBorders>
            <w:vAlign w:val="bottom"/>
          </w:tcPr>
          <w:p w14:paraId="4A1EF221" w14:textId="77777777" w:rsidR="00807D21" w:rsidRPr="00FB4184" w:rsidRDefault="00807D21" w:rsidP="00A704A8">
            <w:pPr>
              <w:spacing w:after="80" w:line="300" w:lineRule="exact"/>
              <w:rPr>
                <w:sz w:val="28"/>
              </w:rPr>
            </w:pPr>
            <w:r w:rsidRPr="00FB4184">
              <w:rPr>
                <w:sz w:val="28"/>
              </w:rPr>
              <w:t>Nations Unies</w:t>
            </w:r>
          </w:p>
        </w:tc>
        <w:tc>
          <w:tcPr>
            <w:tcW w:w="6095" w:type="dxa"/>
            <w:gridSpan w:val="2"/>
            <w:tcBorders>
              <w:bottom w:val="single" w:sz="4" w:space="0" w:color="auto"/>
            </w:tcBorders>
            <w:vAlign w:val="bottom"/>
          </w:tcPr>
          <w:p w14:paraId="203BBC80" w14:textId="1400EEE9" w:rsidR="00807D21" w:rsidRPr="00FB4184" w:rsidRDefault="005249FA" w:rsidP="005249FA">
            <w:pPr>
              <w:jc w:val="right"/>
            </w:pPr>
            <w:r w:rsidRPr="00FB4184">
              <w:rPr>
                <w:sz w:val="40"/>
              </w:rPr>
              <w:t>CAT</w:t>
            </w:r>
            <w:r w:rsidRPr="00FB4184">
              <w:t>/C/AUT/FCO/</w:t>
            </w:r>
            <w:r w:rsidRPr="00E63A2A">
              <w:t>7</w:t>
            </w:r>
          </w:p>
        </w:tc>
      </w:tr>
      <w:tr w:rsidR="00807D21" w:rsidRPr="00FB4184" w14:paraId="23D03CF2" w14:textId="77777777" w:rsidTr="00A704A8">
        <w:trPr>
          <w:trHeight w:hRule="exact" w:val="2835"/>
        </w:trPr>
        <w:tc>
          <w:tcPr>
            <w:tcW w:w="1276" w:type="dxa"/>
            <w:tcBorders>
              <w:top w:val="single" w:sz="4" w:space="0" w:color="auto"/>
              <w:bottom w:val="single" w:sz="12" w:space="0" w:color="auto"/>
            </w:tcBorders>
          </w:tcPr>
          <w:p w14:paraId="5D9AA498" w14:textId="77777777" w:rsidR="00807D21" w:rsidRPr="00FB4184" w:rsidRDefault="00807D21" w:rsidP="00A704A8">
            <w:pPr>
              <w:spacing w:before="120"/>
              <w:jc w:val="center"/>
            </w:pPr>
            <w:r w:rsidRPr="00FB4184">
              <w:rPr>
                <w:noProof/>
                <w:lang w:eastAsia="fr-CH"/>
              </w:rPr>
              <w:drawing>
                <wp:inline distT="0" distB="0" distL="0" distR="0" wp14:anchorId="65730C69" wp14:editId="09AFFC1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A94ACA" w14:textId="77777777" w:rsidR="00807D21" w:rsidRPr="00FB4184" w:rsidRDefault="00807D21" w:rsidP="00A704A8">
            <w:pPr>
              <w:spacing w:before="120" w:line="380" w:lineRule="exact"/>
              <w:rPr>
                <w:b/>
                <w:sz w:val="40"/>
                <w:szCs w:val="40"/>
              </w:rPr>
            </w:pPr>
            <w:r w:rsidRPr="00FB4184">
              <w:rPr>
                <w:b/>
                <w:sz w:val="34"/>
                <w:szCs w:val="34"/>
              </w:rPr>
              <w:t>Convention contre</w:t>
            </w:r>
            <w:r w:rsidRPr="00FB4184">
              <w:rPr>
                <w:b/>
                <w:sz w:val="34"/>
                <w:szCs w:val="34"/>
              </w:rPr>
              <w:br/>
              <w:t>la torture et autres peines</w:t>
            </w:r>
            <w:r w:rsidRPr="00FB4184">
              <w:rPr>
                <w:b/>
                <w:sz w:val="34"/>
                <w:szCs w:val="34"/>
              </w:rPr>
              <w:br/>
              <w:t>ou traitements cruels,</w:t>
            </w:r>
            <w:r w:rsidRPr="00FB4184">
              <w:rPr>
                <w:b/>
                <w:sz w:val="34"/>
                <w:szCs w:val="34"/>
              </w:rPr>
              <w:br/>
              <w:t>inhumains ou dégradants</w:t>
            </w:r>
          </w:p>
        </w:tc>
        <w:tc>
          <w:tcPr>
            <w:tcW w:w="2835" w:type="dxa"/>
            <w:tcBorders>
              <w:top w:val="single" w:sz="4" w:space="0" w:color="auto"/>
              <w:bottom w:val="single" w:sz="12" w:space="0" w:color="auto"/>
            </w:tcBorders>
          </w:tcPr>
          <w:p w14:paraId="1B70CB97" w14:textId="6B48CEC1" w:rsidR="00807D21" w:rsidRPr="00FB4184" w:rsidRDefault="005249FA" w:rsidP="00A704A8">
            <w:pPr>
              <w:spacing w:before="240"/>
            </w:pPr>
            <w:r w:rsidRPr="00FB4184">
              <w:t>Distr</w:t>
            </w:r>
            <w:r w:rsidR="00E63A2A" w:rsidRPr="00E63A2A">
              <w:t>.</w:t>
            </w:r>
            <w:r w:rsidRPr="00FB4184">
              <w:t xml:space="preserve"> générale</w:t>
            </w:r>
          </w:p>
          <w:p w14:paraId="40C08137" w14:textId="77777777" w:rsidR="005249FA" w:rsidRPr="00FB4184" w:rsidRDefault="005249FA" w:rsidP="005249FA">
            <w:pPr>
              <w:spacing w:line="240" w:lineRule="exact"/>
            </w:pPr>
            <w:r w:rsidRPr="00E63A2A">
              <w:t>28</w:t>
            </w:r>
            <w:r w:rsidRPr="00FB4184">
              <w:t xml:space="preserve"> mai </w:t>
            </w:r>
            <w:r w:rsidRPr="00E63A2A">
              <w:t>2025</w:t>
            </w:r>
          </w:p>
          <w:p w14:paraId="46012383" w14:textId="77777777" w:rsidR="005249FA" w:rsidRPr="00FB4184" w:rsidRDefault="005249FA" w:rsidP="005249FA">
            <w:pPr>
              <w:spacing w:line="240" w:lineRule="exact"/>
            </w:pPr>
            <w:r w:rsidRPr="00FB4184">
              <w:t>Français</w:t>
            </w:r>
          </w:p>
          <w:p w14:paraId="5DF65A65" w14:textId="3967B23B" w:rsidR="005249FA" w:rsidRPr="00FB4184" w:rsidRDefault="005249FA" w:rsidP="005249FA">
            <w:pPr>
              <w:spacing w:line="240" w:lineRule="exact"/>
            </w:pPr>
            <w:r w:rsidRPr="00FB4184">
              <w:t>Original</w:t>
            </w:r>
            <w:r w:rsidR="00DE6934">
              <w:t> :</w:t>
            </w:r>
            <w:r w:rsidRPr="00FB4184">
              <w:t xml:space="preserve"> anglais</w:t>
            </w:r>
          </w:p>
          <w:p w14:paraId="49A6EC9E" w14:textId="4EF6B1AD" w:rsidR="005249FA" w:rsidRPr="00FB4184" w:rsidRDefault="005249FA" w:rsidP="005249FA">
            <w:pPr>
              <w:spacing w:line="240" w:lineRule="exact"/>
            </w:pPr>
            <w:r w:rsidRPr="00FB4184">
              <w:rPr>
                <w:noProof/>
                <w:lang w:val="fr-FR"/>
              </w:rPr>
              <w:t>Anglais, espagnol et français seulement</w:t>
            </w:r>
          </w:p>
        </w:tc>
      </w:tr>
    </w:tbl>
    <w:p w14:paraId="06BED7B3" w14:textId="77777777" w:rsidR="00EA3F83" w:rsidRPr="00FB4184" w:rsidRDefault="00EA3F83" w:rsidP="00EA3F83">
      <w:pPr>
        <w:spacing w:before="120" w:line="240" w:lineRule="exact"/>
        <w:rPr>
          <w:b/>
          <w:sz w:val="24"/>
          <w:szCs w:val="24"/>
        </w:rPr>
      </w:pPr>
      <w:r w:rsidRPr="00FB4184">
        <w:rPr>
          <w:b/>
          <w:sz w:val="24"/>
          <w:szCs w:val="24"/>
        </w:rPr>
        <w:t>Comité contre la torture</w:t>
      </w:r>
    </w:p>
    <w:p w14:paraId="1CBEA255" w14:textId="33B11A25" w:rsidR="005249FA" w:rsidRPr="00FB4184" w:rsidRDefault="005249FA" w:rsidP="005249FA">
      <w:pPr>
        <w:pStyle w:val="HMG"/>
        <w:rPr>
          <w:noProof/>
          <w:lang w:val="fr-FR"/>
        </w:rPr>
      </w:pPr>
      <w:r w:rsidRPr="00FB4184">
        <w:rPr>
          <w:noProof/>
          <w:lang w:val="fr-FR"/>
        </w:rPr>
        <w:tab/>
      </w:r>
      <w:r w:rsidRPr="00FB4184">
        <w:rPr>
          <w:noProof/>
          <w:lang w:val="fr-FR"/>
        </w:rPr>
        <w:tab/>
        <w:t>Renseignements reçus de l</w:t>
      </w:r>
      <w:r w:rsidR="00DE6934">
        <w:rPr>
          <w:noProof/>
          <w:lang w:val="fr-FR"/>
        </w:rPr>
        <w:t>’</w:t>
      </w:r>
      <w:r w:rsidRPr="00FB4184">
        <w:rPr>
          <w:noProof/>
          <w:lang w:val="fr-FR"/>
        </w:rPr>
        <w:t xml:space="preserve">Autriche au sujet </w:t>
      </w:r>
      <w:r w:rsidRPr="00FB4184">
        <w:rPr>
          <w:noProof/>
          <w:lang w:val="fr-FR"/>
        </w:rPr>
        <w:br/>
        <w:t>de la suite donnée aux observations finales concernant son septième rapport périodique</w:t>
      </w:r>
      <w:r w:rsidRPr="00FB4184">
        <w:rPr>
          <w:rStyle w:val="FootnoteReference"/>
          <w:b w:val="0"/>
          <w:noProof/>
          <w:position w:val="6"/>
          <w:sz w:val="20"/>
          <w:vertAlign w:val="baseline"/>
          <w:lang w:val="fr-FR"/>
        </w:rPr>
        <w:footnoteReference w:customMarkFollows="1" w:id="2"/>
        <w:t>*</w:t>
      </w:r>
    </w:p>
    <w:p w14:paraId="394029EC" w14:textId="1613E0A2" w:rsidR="005249FA" w:rsidRPr="00FB4184" w:rsidRDefault="005249FA" w:rsidP="005249FA">
      <w:pPr>
        <w:pStyle w:val="SingleTxtG"/>
        <w:jc w:val="right"/>
        <w:rPr>
          <w:noProof/>
          <w:color w:val="000000" w:themeColor="text1"/>
          <w:lang w:val="fr-FR"/>
        </w:rPr>
      </w:pPr>
      <w:r w:rsidRPr="00FB4184">
        <w:rPr>
          <w:noProof/>
          <w:lang w:val="fr-FR"/>
        </w:rPr>
        <w:t>[Date de réception</w:t>
      </w:r>
      <w:r w:rsidR="00DE6934">
        <w:rPr>
          <w:noProof/>
          <w:lang w:val="fr-FR"/>
        </w:rPr>
        <w:t> :</w:t>
      </w:r>
      <w:r w:rsidRPr="00FB4184">
        <w:rPr>
          <w:noProof/>
          <w:color w:val="000000" w:themeColor="text1"/>
          <w:lang w:val="fr-FR"/>
        </w:rPr>
        <w:t xml:space="preserve"> </w:t>
      </w:r>
      <w:r w:rsidRPr="00E63A2A">
        <w:rPr>
          <w:noProof/>
          <w:lang w:val="fr-FR"/>
        </w:rPr>
        <w:t>15</w:t>
      </w:r>
      <w:r w:rsidRPr="00FB4184">
        <w:rPr>
          <w:noProof/>
          <w:color w:val="000000" w:themeColor="text1"/>
          <w:lang w:val="fr-FR"/>
        </w:rPr>
        <w:t xml:space="preserve"> mai </w:t>
      </w:r>
      <w:r w:rsidRPr="00E63A2A">
        <w:rPr>
          <w:noProof/>
          <w:lang w:val="fr-FR"/>
        </w:rPr>
        <w:t>2025</w:t>
      </w:r>
      <w:r w:rsidRPr="00FB4184">
        <w:rPr>
          <w:noProof/>
          <w:color w:val="000000" w:themeColor="text1"/>
          <w:lang w:val="fr-FR"/>
        </w:rPr>
        <w:t>]</w:t>
      </w:r>
    </w:p>
    <w:p w14:paraId="0C0E89BC" w14:textId="77777777" w:rsidR="005249FA" w:rsidRPr="00FB4184" w:rsidRDefault="005249FA" w:rsidP="005249FA">
      <w:pPr>
        <w:pStyle w:val="SingleTxtG"/>
        <w:rPr>
          <w:noProof/>
          <w:lang w:val="fr-FR"/>
        </w:rPr>
      </w:pPr>
    </w:p>
    <w:p w14:paraId="72DD1AE9" w14:textId="77777777" w:rsidR="005249FA" w:rsidRPr="00FB4184" w:rsidRDefault="005249FA" w:rsidP="005249FA">
      <w:pPr>
        <w:pStyle w:val="SingleTxtG"/>
        <w:rPr>
          <w:noProof/>
          <w:lang w:val="fr-FR"/>
        </w:rPr>
      </w:pPr>
      <w:r w:rsidRPr="00FB4184">
        <w:rPr>
          <w:noProof/>
          <w:lang w:val="fr-FR"/>
        </w:rPr>
        <w:br w:type="page"/>
      </w:r>
    </w:p>
    <w:p w14:paraId="2C680754" w14:textId="5BEFA4F9" w:rsidR="00DE6934" w:rsidRDefault="005249FA" w:rsidP="002768D4">
      <w:pPr>
        <w:pStyle w:val="HChG"/>
        <w:rPr>
          <w:bCs/>
          <w:noProof/>
          <w:lang w:val="fr-FR"/>
        </w:rPr>
      </w:pPr>
      <w:r w:rsidRPr="00FB4184">
        <w:rPr>
          <w:noProof/>
          <w:lang w:val="fr-FR"/>
        </w:rPr>
        <w:lastRenderedPageBreak/>
        <w:tab/>
      </w:r>
      <w:r w:rsidRPr="00FB4184">
        <w:rPr>
          <w:bCs/>
          <w:noProof/>
          <w:lang w:val="fr-FR"/>
        </w:rPr>
        <w:t>I</w:t>
      </w:r>
      <w:r w:rsidR="00E63A2A" w:rsidRPr="00E63A2A">
        <w:rPr>
          <w:bCs/>
          <w:noProof/>
          <w:lang w:val="fr-FR"/>
        </w:rPr>
        <w:t>.</w:t>
      </w:r>
      <w:r w:rsidRPr="00FB4184">
        <w:rPr>
          <w:bCs/>
          <w:noProof/>
          <w:lang w:val="fr-FR"/>
        </w:rPr>
        <w:tab/>
      </w:r>
      <w:r w:rsidRPr="00FB4184">
        <w:rPr>
          <w:noProof/>
          <w:lang w:val="fr-FR"/>
        </w:rPr>
        <w:t>Introduction</w:t>
      </w:r>
    </w:p>
    <w:p w14:paraId="3AC95ACE" w14:textId="2C02F430" w:rsidR="005249FA" w:rsidRPr="00FB4184" w:rsidRDefault="005249FA" w:rsidP="002768D4">
      <w:pPr>
        <w:pStyle w:val="ParNoG"/>
        <w:rPr>
          <w:noProof/>
          <w:lang w:val="fr-FR" w:eastAsia="zh-CN"/>
        </w:rPr>
      </w:pPr>
      <w:r w:rsidRPr="00F44D6F">
        <w:rPr>
          <w:noProof/>
          <w:spacing w:val="-2"/>
          <w:lang w:val="fr-FR" w:eastAsia="zh-CN"/>
        </w:rPr>
        <w:t>L</w:t>
      </w:r>
      <w:r w:rsidR="00DE6934" w:rsidRPr="00F44D6F">
        <w:rPr>
          <w:noProof/>
          <w:spacing w:val="-2"/>
          <w:lang w:val="fr-FR" w:eastAsia="zh-CN"/>
        </w:rPr>
        <w:t>’</w:t>
      </w:r>
      <w:r w:rsidRPr="00F44D6F">
        <w:rPr>
          <w:noProof/>
          <w:spacing w:val="-2"/>
          <w:lang w:val="fr-FR" w:eastAsia="zh-CN"/>
        </w:rPr>
        <w:t>Autriche fournit ci-après, comme l</w:t>
      </w:r>
      <w:r w:rsidR="00DE6934" w:rsidRPr="00F44D6F">
        <w:rPr>
          <w:noProof/>
          <w:spacing w:val="-2"/>
          <w:lang w:val="fr-FR" w:eastAsia="zh-CN"/>
        </w:rPr>
        <w:t>’</w:t>
      </w:r>
      <w:r w:rsidRPr="00F44D6F">
        <w:rPr>
          <w:noProof/>
          <w:spacing w:val="-2"/>
          <w:lang w:val="fr-FR" w:eastAsia="zh-CN"/>
        </w:rPr>
        <w:t xml:space="preserve">a demandé le Comité, des renseignements au sujet de la suite donnée aux recommandations prioritaires de celui-ci (voir </w:t>
      </w:r>
      <w:r w:rsidR="00A50F86" w:rsidRPr="00F44D6F">
        <w:rPr>
          <w:noProof/>
          <w:spacing w:val="-2"/>
          <w:lang w:val="fr-FR" w:eastAsia="zh-CN"/>
        </w:rPr>
        <w:t>par</w:t>
      </w:r>
      <w:r w:rsidR="00E63A2A" w:rsidRPr="00E63A2A">
        <w:rPr>
          <w:noProof/>
          <w:spacing w:val="-2"/>
          <w:lang w:val="fr-FR" w:eastAsia="zh-CN"/>
        </w:rPr>
        <w:t>.</w:t>
      </w:r>
      <w:r w:rsidR="00A50F86" w:rsidRPr="00F44D6F">
        <w:rPr>
          <w:noProof/>
          <w:spacing w:val="-2"/>
          <w:lang w:val="fr-FR" w:eastAsia="zh-CN"/>
        </w:rPr>
        <w:t> </w:t>
      </w:r>
      <w:r w:rsidRPr="00E63A2A">
        <w:rPr>
          <w:noProof/>
          <w:spacing w:val="-2"/>
          <w:lang w:val="fr-FR" w:eastAsia="zh-CN"/>
        </w:rPr>
        <w:t>19</w:t>
      </w:r>
      <w:r w:rsidRPr="00F44D6F">
        <w:rPr>
          <w:noProof/>
          <w:spacing w:val="-2"/>
          <w:lang w:val="fr-FR" w:eastAsia="zh-CN"/>
        </w:rPr>
        <w:t xml:space="preserve">, </w:t>
      </w:r>
      <w:r w:rsidRPr="00E63A2A">
        <w:rPr>
          <w:noProof/>
          <w:spacing w:val="-2"/>
          <w:lang w:val="fr-FR" w:eastAsia="zh-CN"/>
        </w:rPr>
        <w:t>25</w:t>
      </w:r>
      <w:r w:rsidRPr="00F44D6F">
        <w:rPr>
          <w:noProof/>
          <w:spacing w:val="-2"/>
          <w:lang w:val="fr-FR" w:eastAsia="zh-CN"/>
        </w:rPr>
        <w:t xml:space="preserve"> a) et </w:t>
      </w:r>
      <w:r w:rsidRPr="00E63A2A">
        <w:rPr>
          <w:noProof/>
          <w:spacing w:val="-2"/>
          <w:lang w:val="fr-FR" w:eastAsia="zh-CN"/>
        </w:rPr>
        <w:t>39</w:t>
      </w:r>
      <w:r w:rsidRPr="00F44D6F">
        <w:rPr>
          <w:noProof/>
          <w:spacing w:val="-2"/>
          <w:lang w:val="fr-FR" w:eastAsia="zh-CN"/>
        </w:rPr>
        <w:t>)</w:t>
      </w:r>
      <w:r w:rsidR="00E63A2A" w:rsidRPr="00E63A2A">
        <w:rPr>
          <w:noProof/>
          <w:spacing w:val="-2"/>
          <w:lang w:val="fr-FR" w:eastAsia="zh-CN"/>
        </w:rPr>
        <w:t>.</w:t>
      </w:r>
      <w:r w:rsidRPr="00FB4184">
        <w:rPr>
          <w:noProof/>
          <w:lang w:val="fr-FR" w:eastAsia="zh-CN"/>
        </w:rPr>
        <w:t xml:space="preserve"> Elle</w:t>
      </w:r>
      <w:r w:rsidR="00F44D6F">
        <w:rPr>
          <w:noProof/>
          <w:lang w:val="fr-FR" w:eastAsia="zh-CN"/>
        </w:rPr>
        <w:t> </w:t>
      </w:r>
      <w:r w:rsidRPr="00FB4184">
        <w:rPr>
          <w:noProof/>
          <w:lang w:val="fr-FR" w:eastAsia="zh-CN"/>
        </w:rPr>
        <w:t>saisit cette occasion pour communiquer également des renseignements sur d</w:t>
      </w:r>
      <w:r w:rsidR="00DE6934">
        <w:rPr>
          <w:noProof/>
          <w:lang w:val="fr-FR" w:eastAsia="zh-CN"/>
        </w:rPr>
        <w:t>’</w:t>
      </w:r>
      <w:r w:rsidRPr="00FB4184">
        <w:rPr>
          <w:noProof/>
          <w:lang w:val="fr-FR" w:eastAsia="zh-CN"/>
        </w:rPr>
        <w:t>autres recommandations formulées par le Comité au sujet de son septième rapport</w:t>
      </w:r>
      <w:r w:rsidR="00E63A2A" w:rsidRPr="00E63A2A">
        <w:rPr>
          <w:noProof/>
          <w:lang w:val="fr-FR" w:eastAsia="zh-CN"/>
        </w:rPr>
        <w:t>.</w:t>
      </w:r>
    </w:p>
    <w:p w14:paraId="59AD771D" w14:textId="33600980" w:rsidR="005249FA" w:rsidRPr="00FB4184" w:rsidRDefault="005249FA" w:rsidP="002768D4">
      <w:pPr>
        <w:pStyle w:val="HChG"/>
        <w:rPr>
          <w:noProof/>
          <w:lang w:val="fr-FR"/>
        </w:rPr>
      </w:pPr>
      <w:r w:rsidRPr="00FB4184">
        <w:rPr>
          <w:noProof/>
          <w:lang w:val="fr-FR"/>
        </w:rPr>
        <w:tab/>
        <w:t>II</w:t>
      </w:r>
      <w:r w:rsidR="00E63A2A" w:rsidRPr="00E63A2A">
        <w:rPr>
          <w:noProof/>
          <w:lang w:val="fr-FR"/>
        </w:rPr>
        <w:t>.</w:t>
      </w:r>
      <w:r w:rsidRPr="00FB4184">
        <w:rPr>
          <w:noProof/>
          <w:lang w:val="fr-FR"/>
        </w:rPr>
        <w:tab/>
        <w:t>Renseignements sur la suite donnée aux observations finales (CAT/C/AUT/CO/</w:t>
      </w:r>
      <w:r w:rsidRPr="00E63A2A">
        <w:rPr>
          <w:noProof/>
          <w:lang w:val="fr-FR"/>
        </w:rPr>
        <w:t>7</w:t>
      </w:r>
      <w:r w:rsidRPr="00FB4184">
        <w:rPr>
          <w:noProof/>
          <w:lang w:val="fr-FR"/>
        </w:rPr>
        <w:t>)</w:t>
      </w:r>
      <w:r w:rsidRPr="00E63A2A">
        <w:rPr>
          <w:rStyle w:val="FootnoteReference"/>
          <w:b w:val="0"/>
          <w:bCs/>
          <w:position w:val="4"/>
        </w:rPr>
        <w:footnoteReference w:id="3"/>
      </w:r>
    </w:p>
    <w:p w14:paraId="6EBF6B0D" w14:textId="77777777" w:rsidR="005249FA" w:rsidRPr="00FB4184" w:rsidRDefault="005249FA" w:rsidP="002768D4">
      <w:pPr>
        <w:pStyle w:val="H1G"/>
        <w:rPr>
          <w:noProof/>
          <w:lang w:val="fr-FR"/>
        </w:rPr>
      </w:pPr>
      <w:r w:rsidRPr="00FB4184">
        <w:rPr>
          <w:noProof/>
          <w:lang w:val="fr-FR"/>
        </w:rPr>
        <w:tab/>
      </w:r>
      <w:r w:rsidRPr="00FB4184">
        <w:rPr>
          <w:noProof/>
          <w:lang w:val="fr-FR"/>
        </w:rPr>
        <w:tab/>
        <w:t>Statut juridique de la Convention</w:t>
      </w:r>
      <w:r w:rsidRPr="00FB4184">
        <w:rPr>
          <w:noProof/>
          <w:lang w:val="fr-FR"/>
        </w:rPr>
        <w:br/>
        <w:t xml:space="preserve">Renseignements concernant les paragraphes </w:t>
      </w:r>
      <w:r w:rsidRPr="00E63A2A">
        <w:rPr>
          <w:noProof/>
          <w:lang w:val="fr-FR"/>
        </w:rPr>
        <w:t>8</w:t>
      </w:r>
      <w:r w:rsidRPr="00FB4184">
        <w:rPr>
          <w:noProof/>
          <w:lang w:val="fr-FR"/>
        </w:rPr>
        <w:t xml:space="preserve"> et </w:t>
      </w:r>
      <w:r w:rsidRPr="00E63A2A">
        <w:rPr>
          <w:noProof/>
          <w:lang w:val="fr-FR"/>
        </w:rPr>
        <w:t>9</w:t>
      </w:r>
    </w:p>
    <w:p w14:paraId="407AB18E" w14:textId="2A189E5E" w:rsidR="005249FA" w:rsidRPr="00FB4184" w:rsidRDefault="005249FA" w:rsidP="00FB4184">
      <w:pPr>
        <w:pStyle w:val="ParNoG"/>
        <w:rPr>
          <w:noProof/>
          <w:lang w:val="fr-FR" w:eastAsia="zh-CN"/>
        </w:rPr>
      </w:pPr>
      <w:r w:rsidRPr="00FB4184">
        <w:rPr>
          <w:noProof/>
          <w:lang w:val="fr-FR" w:eastAsia="zh-CN"/>
        </w:rPr>
        <w:t xml:space="preserve">Prière de se référer aux commentaires figurant aux paragraphes </w:t>
      </w:r>
      <w:r w:rsidRPr="00E63A2A">
        <w:rPr>
          <w:noProof/>
          <w:lang w:val="fr-FR" w:eastAsia="zh-CN"/>
        </w:rPr>
        <w:t>18</w:t>
      </w:r>
      <w:r w:rsidRPr="00FB4184">
        <w:rPr>
          <w:noProof/>
          <w:lang w:val="fr-FR" w:eastAsia="zh-CN"/>
        </w:rPr>
        <w:t xml:space="preserve"> et </w:t>
      </w:r>
      <w:r w:rsidRPr="00E63A2A">
        <w:rPr>
          <w:noProof/>
          <w:lang w:val="fr-FR" w:eastAsia="zh-CN"/>
        </w:rPr>
        <w:t>19</w:t>
      </w:r>
      <w:r w:rsidRPr="00FB4184">
        <w:rPr>
          <w:noProof/>
          <w:lang w:val="fr-FR" w:eastAsia="zh-CN"/>
        </w:rPr>
        <w:t xml:space="preserve"> concernant le réseau de coordonnateurs des droits de l</w:t>
      </w:r>
      <w:r w:rsidR="00DE6934">
        <w:rPr>
          <w:noProof/>
          <w:lang w:val="fr-FR" w:eastAsia="zh-CN"/>
        </w:rPr>
        <w:t>’</w:t>
      </w:r>
      <w:r w:rsidRPr="00FB4184">
        <w:rPr>
          <w:noProof/>
          <w:lang w:val="fr-FR" w:eastAsia="zh-CN"/>
        </w:rPr>
        <w:t>homme</w:t>
      </w:r>
      <w:r w:rsidR="00E63A2A" w:rsidRPr="00E63A2A">
        <w:rPr>
          <w:noProof/>
          <w:lang w:val="fr-FR" w:eastAsia="zh-CN"/>
        </w:rPr>
        <w:t>.</w:t>
      </w:r>
    </w:p>
    <w:p w14:paraId="3DFA7AB7" w14:textId="277AAAFA" w:rsidR="005249FA" w:rsidRPr="00FB4184" w:rsidRDefault="00FB4184" w:rsidP="00FB4184">
      <w:pPr>
        <w:pStyle w:val="H1G"/>
        <w:rPr>
          <w:noProof/>
          <w:lang w:val="fr-FR"/>
        </w:rPr>
      </w:pPr>
      <w:r w:rsidRPr="00FB4184">
        <w:rPr>
          <w:noProof/>
          <w:lang w:val="fr-FR"/>
        </w:rPr>
        <w:tab/>
      </w:r>
      <w:r w:rsidRPr="00FB4184">
        <w:rPr>
          <w:noProof/>
          <w:lang w:val="fr-FR"/>
        </w:rPr>
        <w:tab/>
      </w:r>
      <w:r w:rsidR="005249FA" w:rsidRPr="00FB4184">
        <w:rPr>
          <w:noProof/>
          <w:lang w:val="fr-FR"/>
        </w:rPr>
        <w:t>Définition et incrimination de la torture</w:t>
      </w:r>
      <w:r w:rsidR="005249FA" w:rsidRPr="00FB4184">
        <w:rPr>
          <w:noProof/>
          <w:lang w:val="fr-FR"/>
        </w:rPr>
        <w:br/>
        <w:t xml:space="preserve">Renseignements concernant les paragraphes </w:t>
      </w:r>
      <w:r w:rsidR="005249FA" w:rsidRPr="00E63A2A">
        <w:rPr>
          <w:noProof/>
          <w:lang w:val="fr-FR"/>
        </w:rPr>
        <w:t>10</w:t>
      </w:r>
      <w:r w:rsidR="005249FA" w:rsidRPr="00FB4184">
        <w:rPr>
          <w:noProof/>
          <w:lang w:val="fr-FR"/>
        </w:rPr>
        <w:t xml:space="preserve"> et </w:t>
      </w:r>
      <w:r w:rsidR="005249FA" w:rsidRPr="00E63A2A">
        <w:rPr>
          <w:noProof/>
          <w:lang w:val="fr-FR"/>
        </w:rPr>
        <w:t>11</w:t>
      </w:r>
    </w:p>
    <w:p w14:paraId="4D42880F" w14:textId="020E8594" w:rsidR="005249FA" w:rsidRPr="00FB4184" w:rsidRDefault="005249FA" w:rsidP="00FB4184">
      <w:pPr>
        <w:pStyle w:val="ParNoG"/>
        <w:rPr>
          <w:noProof/>
          <w:lang w:val="fr-FR" w:eastAsia="zh-CN"/>
        </w:rPr>
      </w:pPr>
      <w:r w:rsidRPr="00FB4184">
        <w:rPr>
          <w:noProof/>
          <w:lang w:val="fr-FR" w:eastAsia="zh-CN"/>
        </w:rPr>
        <w:t>La peine de base prévue par le Code pénal (</w:t>
      </w:r>
      <w:hyperlink r:id="rId9" w:history="1">
        <w:r w:rsidRPr="009951D0">
          <w:rPr>
            <w:i/>
            <w:iCs/>
            <w:noProof/>
            <w:lang w:val="fr-FR" w:eastAsia="zh-CN"/>
          </w:rPr>
          <w:t>Strafgesetzbuch</w:t>
        </w:r>
      </w:hyperlink>
      <w:r w:rsidRPr="00FB4184">
        <w:rPr>
          <w:lang w:val="fr-FR"/>
        </w:rPr>
        <w:t xml:space="preserve">) </w:t>
      </w:r>
      <w:r w:rsidRPr="00FB4184">
        <w:rPr>
          <w:noProof/>
          <w:lang w:val="fr-FR" w:eastAsia="zh-CN"/>
        </w:rPr>
        <w:t>pour des infractions d</w:t>
      </w:r>
      <w:r w:rsidR="00DE6934">
        <w:rPr>
          <w:noProof/>
          <w:lang w:val="fr-FR" w:eastAsia="zh-CN"/>
        </w:rPr>
        <w:t>’</w:t>
      </w:r>
      <w:r w:rsidRPr="00FB4184">
        <w:rPr>
          <w:noProof/>
          <w:lang w:val="fr-FR" w:eastAsia="zh-CN"/>
        </w:rPr>
        <w:t>une telle gravité est une peine d</w:t>
      </w:r>
      <w:r w:rsidR="00DE6934">
        <w:rPr>
          <w:noProof/>
          <w:lang w:val="fr-FR" w:eastAsia="zh-CN"/>
        </w:rPr>
        <w:t>’</w:t>
      </w:r>
      <w:r w:rsidRPr="00FB4184">
        <w:rPr>
          <w:noProof/>
          <w:lang w:val="fr-FR" w:eastAsia="zh-CN"/>
        </w:rPr>
        <w:t>emprisonnement pouvant aller d</w:t>
      </w:r>
      <w:r w:rsidR="00DE6934">
        <w:rPr>
          <w:noProof/>
          <w:lang w:val="fr-FR" w:eastAsia="zh-CN"/>
        </w:rPr>
        <w:t>’</w:t>
      </w:r>
      <w:r w:rsidRPr="00FB4184">
        <w:rPr>
          <w:noProof/>
          <w:lang w:val="fr-FR" w:eastAsia="zh-CN"/>
        </w:rPr>
        <w:t>un à dix ans</w:t>
      </w:r>
      <w:r w:rsidR="00E63A2A" w:rsidRPr="00E63A2A">
        <w:rPr>
          <w:noProof/>
          <w:lang w:val="fr-FR" w:eastAsia="zh-CN"/>
        </w:rPr>
        <w:t>.</w:t>
      </w:r>
      <w:r w:rsidRPr="00FB4184">
        <w:rPr>
          <w:noProof/>
          <w:lang w:val="fr-FR" w:eastAsia="zh-CN"/>
        </w:rPr>
        <w:t xml:space="preserve"> Cette peine s</w:t>
      </w:r>
      <w:r w:rsidR="00DE6934">
        <w:rPr>
          <w:noProof/>
          <w:lang w:val="fr-FR" w:eastAsia="zh-CN"/>
        </w:rPr>
        <w:t>’</w:t>
      </w:r>
      <w:r w:rsidRPr="00FB4184">
        <w:rPr>
          <w:noProof/>
          <w:lang w:val="fr-FR" w:eastAsia="zh-CN"/>
        </w:rPr>
        <w:t>applique, par exemple, dans les cas d</w:t>
      </w:r>
      <w:r w:rsidR="00DE6934">
        <w:rPr>
          <w:noProof/>
          <w:lang w:val="fr-FR" w:eastAsia="zh-CN"/>
        </w:rPr>
        <w:t>’</w:t>
      </w:r>
      <w:r w:rsidRPr="00FB4184">
        <w:rPr>
          <w:noProof/>
          <w:lang w:val="fr-FR" w:eastAsia="zh-CN"/>
        </w:rPr>
        <w:t>agression entraînant la mort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86</w:t>
      </w:r>
      <w:r w:rsidRPr="00FB4184">
        <w:rPr>
          <w:noProof/>
          <w:lang w:val="fr-FR" w:eastAsia="zh-CN"/>
        </w:rPr>
        <w:t xml:space="preserve"> du Code pénal), de vol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142</w:t>
      </w:r>
      <w:r w:rsidRPr="00FB4184">
        <w:rPr>
          <w:noProof/>
          <w:lang w:val="fr-FR" w:eastAsia="zh-CN"/>
        </w:rPr>
        <w:t xml:space="preserve"> du Code pénal) ou d</w:t>
      </w:r>
      <w:r w:rsidR="00DE6934">
        <w:rPr>
          <w:noProof/>
          <w:lang w:val="fr-FR" w:eastAsia="zh-CN"/>
        </w:rPr>
        <w:t>’</w:t>
      </w:r>
      <w:r w:rsidRPr="00FB4184">
        <w:rPr>
          <w:noProof/>
          <w:lang w:val="fr-FR" w:eastAsia="zh-CN"/>
        </w:rPr>
        <w:t xml:space="preserve">agression sexuelle grave sur une personne de moins de </w:t>
      </w:r>
      <w:r w:rsidRPr="00E63A2A">
        <w:rPr>
          <w:noProof/>
          <w:lang w:val="fr-FR" w:eastAsia="zh-CN"/>
        </w:rPr>
        <w:t>14</w:t>
      </w:r>
      <w:r w:rsidRPr="00FB4184">
        <w:rPr>
          <w:noProof/>
          <w:lang w:val="fr-FR" w:eastAsia="zh-CN"/>
        </w:rPr>
        <w:t xml:space="preserve"> ans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206</w:t>
      </w:r>
      <w:r w:rsidRPr="00FB4184">
        <w:rPr>
          <w:noProof/>
          <w:lang w:val="fr-FR" w:eastAsia="zh-CN"/>
        </w:rPr>
        <w:t xml:space="preserve"> du Code pénal)</w:t>
      </w:r>
      <w:r w:rsidR="00E63A2A" w:rsidRPr="00E63A2A">
        <w:rPr>
          <w:noProof/>
          <w:lang w:val="fr-FR" w:eastAsia="zh-CN"/>
        </w:rPr>
        <w:t>.</w:t>
      </w:r>
      <w:r w:rsidR="00592D37">
        <w:rPr>
          <w:noProof/>
          <w:lang w:val="fr-FR" w:eastAsia="zh-CN"/>
        </w:rPr>
        <w:t xml:space="preserve"> </w:t>
      </w:r>
      <w:r w:rsidRPr="00FB4184">
        <w:rPr>
          <w:noProof/>
          <w:lang w:val="fr-FR" w:eastAsia="zh-CN"/>
        </w:rPr>
        <w:t>La durée de la peine applicable étant variable, les tribunaux peuvent rendre des décisions aussi adaptées que possible aux faits de l</w:t>
      </w:r>
      <w:r w:rsidR="00DE6934">
        <w:rPr>
          <w:noProof/>
          <w:lang w:val="fr-FR" w:eastAsia="zh-CN"/>
        </w:rPr>
        <w:t>’</w:t>
      </w:r>
      <w:r w:rsidRPr="00FB4184">
        <w:rPr>
          <w:noProof/>
          <w:lang w:val="fr-FR" w:eastAsia="zh-CN"/>
        </w:rPr>
        <w:t>espèce, ce qui témoigne de l</w:t>
      </w:r>
      <w:r w:rsidR="00DE6934">
        <w:rPr>
          <w:noProof/>
          <w:lang w:val="fr-FR" w:eastAsia="zh-CN"/>
        </w:rPr>
        <w:t>’</w:t>
      </w:r>
      <w:r w:rsidRPr="00FB4184">
        <w:rPr>
          <w:noProof/>
          <w:lang w:val="fr-FR" w:eastAsia="zh-CN"/>
        </w:rPr>
        <w:t>indépendance de l</w:t>
      </w:r>
      <w:r w:rsidR="00DE6934">
        <w:rPr>
          <w:noProof/>
          <w:lang w:val="fr-FR" w:eastAsia="zh-CN"/>
        </w:rPr>
        <w:t>’</w:t>
      </w:r>
      <w:r w:rsidRPr="00FB4184">
        <w:rPr>
          <w:noProof/>
          <w:lang w:val="fr-FR" w:eastAsia="zh-CN"/>
        </w:rPr>
        <w:t>appareil judiciaire</w:t>
      </w:r>
      <w:r w:rsidR="00E63A2A" w:rsidRPr="00E63A2A">
        <w:rPr>
          <w:noProof/>
          <w:lang w:val="fr-FR" w:eastAsia="zh-CN"/>
        </w:rPr>
        <w:t>.</w:t>
      </w:r>
    </w:p>
    <w:p w14:paraId="0C6A8F87" w14:textId="1D2A3605" w:rsidR="005249FA" w:rsidRPr="00FB4184" w:rsidRDefault="005249FA" w:rsidP="00FB4184">
      <w:pPr>
        <w:pStyle w:val="ParNoG"/>
        <w:rPr>
          <w:noProof/>
          <w:lang w:val="fr-FR" w:eastAsia="zh-CN"/>
        </w:rPr>
      </w:pPr>
      <w:r w:rsidRPr="00FB4184">
        <w:rPr>
          <w:noProof/>
          <w:lang w:val="fr-FR" w:eastAsia="zh-CN"/>
        </w:rPr>
        <w:t>En outre, l</w:t>
      </w:r>
      <w:r w:rsidR="00DE6934">
        <w:rPr>
          <w:noProof/>
          <w:lang w:val="fr-FR" w:eastAsia="zh-CN"/>
        </w:rPr>
        <w:t>’</w:t>
      </w:r>
      <w:r w:rsidRPr="00FB4184">
        <w:rPr>
          <w:noProof/>
          <w:lang w:val="fr-FR" w:eastAsia="zh-CN"/>
        </w:rPr>
        <w:t xml:space="preserve">article </w:t>
      </w:r>
      <w:r w:rsidRPr="00E63A2A">
        <w:rPr>
          <w:noProof/>
          <w:lang w:val="fr-FR" w:eastAsia="zh-CN"/>
        </w:rPr>
        <w:t>39</w:t>
      </w:r>
      <w:r w:rsidRPr="00FB4184">
        <w:rPr>
          <w:noProof/>
          <w:lang w:val="fr-FR" w:eastAsia="zh-CN"/>
        </w:rPr>
        <w:t>a (</w:t>
      </w:r>
      <w:r w:rsidR="00A50F86">
        <w:rPr>
          <w:noProof/>
          <w:lang w:val="fr-FR" w:eastAsia="zh-CN"/>
        </w:rPr>
        <w:t>par</w:t>
      </w:r>
      <w:r w:rsidR="00E63A2A" w:rsidRPr="00E63A2A">
        <w:rPr>
          <w:noProof/>
          <w:lang w:val="fr-FR" w:eastAsia="zh-CN"/>
        </w:rPr>
        <w:t>.</w:t>
      </w:r>
      <w:r w:rsidR="00A50F86">
        <w:rPr>
          <w:noProof/>
          <w:lang w:val="fr-FR" w:eastAsia="zh-CN"/>
        </w:rPr>
        <w:t> </w:t>
      </w:r>
      <w:r w:rsidRPr="00E63A2A">
        <w:rPr>
          <w:noProof/>
          <w:lang w:val="fr-FR" w:eastAsia="zh-CN"/>
        </w:rPr>
        <w:t>2</w:t>
      </w:r>
      <w:r w:rsidRPr="00FB4184">
        <w:rPr>
          <w:noProof/>
          <w:lang w:val="fr-FR" w:eastAsia="zh-CN"/>
        </w:rPr>
        <w:t xml:space="preserve">, </w:t>
      </w:r>
      <w:r w:rsidR="00A50F86">
        <w:rPr>
          <w:noProof/>
          <w:lang w:val="fr-FR" w:eastAsia="zh-CN"/>
        </w:rPr>
        <w:t>al</w:t>
      </w:r>
      <w:r w:rsidR="00E63A2A" w:rsidRPr="00E63A2A">
        <w:rPr>
          <w:noProof/>
          <w:lang w:val="fr-FR" w:eastAsia="zh-CN"/>
        </w:rPr>
        <w:t>.</w:t>
      </w:r>
      <w:r w:rsidR="00A50F86">
        <w:rPr>
          <w:noProof/>
          <w:lang w:val="fr-FR" w:eastAsia="zh-CN"/>
        </w:rPr>
        <w:t> </w:t>
      </w:r>
      <w:r w:rsidRPr="00E63A2A">
        <w:rPr>
          <w:noProof/>
          <w:lang w:val="fr-FR" w:eastAsia="zh-CN"/>
        </w:rPr>
        <w:t>4</w:t>
      </w:r>
      <w:r w:rsidRPr="00FB4184">
        <w:rPr>
          <w:noProof/>
          <w:lang w:val="fr-FR" w:eastAsia="zh-CN"/>
        </w:rPr>
        <w:t>) du Code pénal prévoit qu</w:t>
      </w:r>
      <w:r w:rsidR="00DE6934">
        <w:rPr>
          <w:noProof/>
          <w:lang w:val="fr-FR" w:eastAsia="zh-CN"/>
        </w:rPr>
        <w:t>’</w:t>
      </w:r>
      <w:r w:rsidRPr="00FB4184">
        <w:rPr>
          <w:noProof/>
          <w:lang w:val="fr-FR" w:eastAsia="zh-CN"/>
        </w:rPr>
        <w:t>une peine minimale d</w:t>
      </w:r>
      <w:r w:rsidR="00DE6934">
        <w:rPr>
          <w:noProof/>
          <w:lang w:val="fr-FR" w:eastAsia="zh-CN"/>
        </w:rPr>
        <w:t>’</w:t>
      </w:r>
      <w:r w:rsidRPr="00FB4184">
        <w:rPr>
          <w:noProof/>
          <w:lang w:val="fr-FR" w:eastAsia="zh-CN"/>
        </w:rPr>
        <w:t>emprisonnement de deux ans peut être prononcée en lieu et place d</w:t>
      </w:r>
      <w:r w:rsidR="00DE6934">
        <w:rPr>
          <w:noProof/>
          <w:lang w:val="fr-FR" w:eastAsia="zh-CN"/>
        </w:rPr>
        <w:t>’</w:t>
      </w:r>
      <w:r w:rsidRPr="00FB4184">
        <w:rPr>
          <w:noProof/>
          <w:lang w:val="fr-FR" w:eastAsia="zh-CN"/>
        </w:rPr>
        <w:t>une peine minimale d</w:t>
      </w:r>
      <w:r w:rsidR="00DE6934">
        <w:rPr>
          <w:noProof/>
          <w:lang w:val="fr-FR" w:eastAsia="zh-CN"/>
        </w:rPr>
        <w:t>’</w:t>
      </w:r>
      <w:r w:rsidRPr="00FB4184">
        <w:rPr>
          <w:noProof/>
          <w:lang w:val="fr-FR" w:eastAsia="zh-CN"/>
        </w:rPr>
        <w:t>emprisonnement d</w:t>
      </w:r>
      <w:r w:rsidR="00DE6934">
        <w:rPr>
          <w:noProof/>
          <w:lang w:val="fr-FR" w:eastAsia="zh-CN"/>
        </w:rPr>
        <w:t>’</w:t>
      </w:r>
      <w:r w:rsidRPr="00FB4184">
        <w:rPr>
          <w:noProof/>
          <w:lang w:val="fr-FR" w:eastAsia="zh-CN"/>
        </w:rPr>
        <w:t>un an lorsque l</w:t>
      </w:r>
      <w:r w:rsidR="00DE6934">
        <w:rPr>
          <w:noProof/>
          <w:lang w:val="fr-FR" w:eastAsia="zh-CN"/>
        </w:rPr>
        <w:t>’</w:t>
      </w:r>
      <w:r w:rsidRPr="00FB4184">
        <w:rPr>
          <w:noProof/>
          <w:lang w:val="fr-FR" w:eastAsia="zh-CN"/>
        </w:rPr>
        <w:t>auteur a commis l</w:t>
      </w:r>
      <w:r w:rsidR="00DE6934">
        <w:rPr>
          <w:noProof/>
          <w:lang w:val="fr-FR" w:eastAsia="zh-CN"/>
        </w:rPr>
        <w:t>’</w:t>
      </w:r>
      <w:r w:rsidRPr="00FB4184">
        <w:rPr>
          <w:noProof/>
          <w:lang w:val="fr-FR" w:eastAsia="zh-CN"/>
        </w:rPr>
        <w:t>infraction intentionnellement en recourant à la violence ou en proférant des menaces inquiétantes dans les circonstances énoncées dans cet article</w:t>
      </w:r>
      <w:r w:rsidR="00E63A2A" w:rsidRPr="00E63A2A">
        <w:rPr>
          <w:noProof/>
          <w:lang w:val="fr-FR" w:eastAsia="zh-CN"/>
        </w:rPr>
        <w:t>.</w:t>
      </w:r>
    </w:p>
    <w:p w14:paraId="6F10ECFB" w14:textId="79C88155" w:rsidR="005249FA" w:rsidRPr="00FB4184" w:rsidRDefault="005249FA" w:rsidP="00FB4184">
      <w:pPr>
        <w:pStyle w:val="ParNoG"/>
        <w:rPr>
          <w:noProof/>
          <w:lang w:val="fr-FR" w:eastAsia="zh-CN"/>
        </w:rPr>
      </w:pPr>
      <w:r w:rsidRPr="00FB4184">
        <w:rPr>
          <w:noProof/>
          <w:lang w:val="fr-FR" w:eastAsia="zh-CN"/>
        </w:rPr>
        <w:t xml:space="preserve">Les dispositions relatives à la détermination de la peine énoncées aux articles </w:t>
      </w:r>
      <w:r w:rsidRPr="00E63A2A">
        <w:rPr>
          <w:noProof/>
          <w:lang w:val="fr-FR" w:eastAsia="zh-CN"/>
        </w:rPr>
        <w:t>32</w:t>
      </w:r>
      <w:r w:rsidRPr="00FB4184">
        <w:rPr>
          <w:noProof/>
          <w:lang w:val="fr-FR" w:eastAsia="zh-CN"/>
        </w:rPr>
        <w:t xml:space="preserve"> et suivants du Code pénal doivent être prises en considération</w:t>
      </w:r>
      <w:r w:rsidR="00E63A2A" w:rsidRPr="00E63A2A">
        <w:rPr>
          <w:noProof/>
          <w:lang w:val="fr-FR" w:eastAsia="zh-CN"/>
        </w:rPr>
        <w:t>.</w:t>
      </w:r>
      <w:r w:rsidRPr="00FB4184">
        <w:rPr>
          <w:noProof/>
          <w:lang w:val="fr-FR" w:eastAsia="zh-CN"/>
        </w:rPr>
        <w:t xml:space="preserve"> Conformément à l</w:t>
      </w:r>
      <w:r w:rsidR="00DE6934">
        <w:rPr>
          <w:noProof/>
          <w:lang w:val="fr-FR" w:eastAsia="zh-CN"/>
        </w:rPr>
        <w:t>’</w:t>
      </w:r>
      <w:r w:rsidRPr="00FB4184">
        <w:rPr>
          <w:noProof/>
          <w:lang w:val="fr-FR" w:eastAsia="zh-CN"/>
        </w:rPr>
        <w:t xml:space="preserve">article </w:t>
      </w:r>
      <w:r w:rsidRPr="00E63A2A">
        <w:rPr>
          <w:noProof/>
          <w:lang w:val="fr-FR" w:eastAsia="zh-CN"/>
        </w:rPr>
        <w:t>32</w:t>
      </w:r>
      <w:r w:rsidRPr="00FB4184">
        <w:rPr>
          <w:noProof/>
          <w:lang w:val="fr-FR" w:eastAsia="zh-CN"/>
        </w:rPr>
        <w:t xml:space="preserve"> du Code, la peine est déterminée sur la base de la culpabilité de l</w:t>
      </w:r>
      <w:r w:rsidR="00DE6934">
        <w:rPr>
          <w:noProof/>
          <w:lang w:val="fr-FR" w:eastAsia="zh-CN"/>
        </w:rPr>
        <w:t>’</w:t>
      </w:r>
      <w:r w:rsidRPr="00FB4184">
        <w:rPr>
          <w:noProof/>
          <w:lang w:val="fr-FR" w:eastAsia="zh-CN"/>
        </w:rPr>
        <w:t>auteur</w:t>
      </w:r>
      <w:r w:rsidR="00E63A2A" w:rsidRPr="00E63A2A">
        <w:rPr>
          <w:noProof/>
          <w:lang w:val="fr-FR" w:eastAsia="zh-CN"/>
        </w:rPr>
        <w:t>.</w:t>
      </w:r>
      <w:r w:rsidRPr="00FB4184">
        <w:rPr>
          <w:noProof/>
          <w:lang w:val="fr-FR" w:eastAsia="zh-CN"/>
        </w:rPr>
        <w:t xml:space="preserve"> Au moment de se prononcer, le tribunal doit prendre en considération les circonstances aggravantes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33</w:t>
      </w:r>
      <w:r w:rsidRPr="00FB4184">
        <w:rPr>
          <w:noProof/>
          <w:lang w:val="fr-FR" w:eastAsia="zh-CN"/>
        </w:rPr>
        <w:t xml:space="preserve"> du Code pénal) et les circonstances atténuantes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34</w:t>
      </w:r>
      <w:r w:rsidRPr="00FB4184">
        <w:rPr>
          <w:noProof/>
          <w:lang w:val="fr-FR" w:eastAsia="zh-CN"/>
        </w:rPr>
        <w:t xml:space="preserve"> du Code pénal), à condition que ces circonstances ne constituent pas des éléments de l</w:t>
      </w:r>
      <w:r w:rsidR="00DE6934">
        <w:rPr>
          <w:noProof/>
          <w:lang w:val="fr-FR" w:eastAsia="zh-CN"/>
        </w:rPr>
        <w:t>’</w:t>
      </w:r>
      <w:r w:rsidRPr="00FB4184">
        <w:rPr>
          <w:noProof/>
          <w:lang w:val="fr-FR" w:eastAsia="zh-CN"/>
        </w:rPr>
        <w:t>infraction,</w:t>
      </w:r>
      <w:r w:rsidR="00F16F99">
        <w:rPr>
          <w:noProof/>
          <w:lang w:val="fr-FR" w:eastAsia="zh-CN"/>
        </w:rPr>
        <w:t xml:space="preserve"> </w:t>
      </w:r>
      <w:r w:rsidRPr="00FB4184">
        <w:rPr>
          <w:noProof/>
          <w:lang w:val="fr-FR" w:eastAsia="zh-CN"/>
        </w:rPr>
        <w:t>et tenir dûment compte des incidences que la peine et les autres conséquences prévisibles de l</w:t>
      </w:r>
      <w:r w:rsidR="00DE6934">
        <w:rPr>
          <w:noProof/>
          <w:lang w:val="fr-FR" w:eastAsia="zh-CN"/>
        </w:rPr>
        <w:t>’</w:t>
      </w:r>
      <w:r w:rsidRPr="00FB4184">
        <w:rPr>
          <w:noProof/>
          <w:lang w:val="fr-FR" w:eastAsia="zh-CN"/>
        </w:rPr>
        <w:t>infraction auraient sur la vie future de l</w:t>
      </w:r>
      <w:r w:rsidR="00DE6934">
        <w:rPr>
          <w:noProof/>
          <w:lang w:val="fr-FR" w:eastAsia="zh-CN"/>
        </w:rPr>
        <w:t>’</w:t>
      </w:r>
      <w:r w:rsidRPr="00FB4184">
        <w:rPr>
          <w:noProof/>
          <w:lang w:val="fr-FR" w:eastAsia="zh-CN"/>
        </w:rPr>
        <w:t>auteur au sein de la société</w:t>
      </w:r>
      <w:r w:rsidR="00E63A2A" w:rsidRPr="00E63A2A">
        <w:rPr>
          <w:noProof/>
          <w:lang w:val="fr-FR" w:eastAsia="zh-CN"/>
        </w:rPr>
        <w:t>.</w:t>
      </w:r>
      <w:r w:rsidRPr="00FB4184">
        <w:rPr>
          <w:noProof/>
          <w:lang w:val="fr-FR" w:eastAsia="zh-CN"/>
        </w:rPr>
        <w:t xml:space="preserve"> Une attention particulière doit être accordée à la mesure dans laquelle l</w:t>
      </w:r>
      <w:r w:rsidR="00DE6934">
        <w:rPr>
          <w:noProof/>
          <w:lang w:val="fr-FR" w:eastAsia="zh-CN"/>
        </w:rPr>
        <w:t>’</w:t>
      </w:r>
      <w:r w:rsidRPr="00FB4184">
        <w:rPr>
          <w:noProof/>
          <w:lang w:val="fr-FR" w:eastAsia="zh-CN"/>
        </w:rPr>
        <w:t>infraction est le reflet d</w:t>
      </w:r>
      <w:r w:rsidR="00DE6934">
        <w:rPr>
          <w:noProof/>
          <w:lang w:val="fr-FR" w:eastAsia="zh-CN"/>
        </w:rPr>
        <w:t>’</w:t>
      </w:r>
      <w:r w:rsidRPr="00FB4184">
        <w:rPr>
          <w:noProof/>
          <w:lang w:val="fr-FR" w:eastAsia="zh-CN"/>
        </w:rPr>
        <w:t>une attitude hostile ou indifférente de l</w:t>
      </w:r>
      <w:r w:rsidR="00DE6934">
        <w:rPr>
          <w:noProof/>
          <w:lang w:val="fr-FR" w:eastAsia="zh-CN"/>
        </w:rPr>
        <w:t>’</w:t>
      </w:r>
      <w:r w:rsidRPr="00FB4184">
        <w:rPr>
          <w:noProof/>
          <w:lang w:val="fr-FR" w:eastAsia="zh-CN"/>
        </w:rPr>
        <w:t>auteur à l</w:t>
      </w:r>
      <w:r w:rsidR="00DE6934">
        <w:rPr>
          <w:noProof/>
          <w:lang w:val="fr-FR" w:eastAsia="zh-CN"/>
        </w:rPr>
        <w:t>’</w:t>
      </w:r>
      <w:r w:rsidRPr="00FB4184">
        <w:rPr>
          <w:noProof/>
          <w:lang w:val="fr-FR" w:eastAsia="zh-CN"/>
        </w:rPr>
        <w:t>égard des intérêts protégés par la loi et à la question de savoir si l</w:t>
      </w:r>
      <w:r w:rsidR="00DE6934">
        <w:rPr>
          <w:noProof/>
          <w:lang w:val="fr-FR" w:eastAsia="zh-CN"/>
        </w:rPr>
        <w:t>’</w:t>
      </w:r>
      <w:r w:rsidRPr="00FB4184">
        <w:rPr>
          <w:noProof/>
          <w:lang w:val="fr-FR" w:eastAsia="zh-CN"/>
        </w:rPr>
        <w:t>infraction peut être imputée à des facteurs et des motifs externes susceptibles d</w:t>
      </w:r>
      <w:r w:rsidR="00DE6934">
        <w:rPr>
          <w:noProof/>
          <w:lang w:val="fr-FR" w:eastAsia="zh-CN"/>
        </w:rPr>
        <w:t>’</w:t>
      </w:r>
      <w:r w:rsidRPr="00FB4184">
        <w:rPr>
          <w:noProof/>
          <w:lang w:val="fr-FR" w:eastAsia="zh-CN"/>
        </w:rPr>
        <w:t>amener une autre personne liée auxdits intérêts à commettre la même infraction</w:t>
      </w:r>
      <w:r w:rsidR="00E63A2A" w:rsidRPr="00E63A2A">
        <w:rPr>
          <w:noProof/>
          <w:lang w:val="fr-FR" w:eastAsia="zh-CN"/>
        </w:rPr>
        <w:t>.</w:t>
      </w:r>
      <w:r w:rsidRPr="00FB4184">
        <w:rPr>
          <w:noProof/>
          <w:lang w:val="fr-FR" w:eastAsia="zh-CN"/>
        </w:rPr>
        <w:t xml:space="preserve"> Au titre de l</w:t>
      </w:r>
      <w:r w:rsidR="00DE6934">
        <w:rPr>
          <w:noProof/>
          <w:lang w:val="fr-FR" w:eastAsia="zh-CN"/>
        </w:rPr>
        <w:t>’</w:t>
      </w:r>
      <w:r w:rsidRPr="00FB4184">
        <w:rPr>
          <w:noProof/>
          <w:lang w:val="fr-FR" w:eastAsia="zh-CN"/>
        </w:rPr>
        <w:t xml:space="preserve">article </w:t>
      </w:r>
      <w:r w:rsidRPr="00E63A2A">
        <w:rPr>
          <w:noProof/>
          <w:lang w:val="fr-FR" w:eastAsia="zh-CN"/>
        </w:rPr>
        <w:t>32</w:t>
      </w:r>
      <w:r w:rsidRPr="00FB4184">
        <w:rPr>
          <w:noProof/>
          <w:lang w:val="fr-FR" w:eastAsia="zh-CN"/>
        </w:rPr>
        <w:t xml:space="preserve"> (</w:t>
      </w:r>
      <w:r w:rsidR="00A50F86">
        <w:rPr>
          <w:noProof/>
          <w:lang w:val="fr-FR" w:eastAsia="zh-CN"/>
        </w:rPr>
        <w:t>par</w:t>
      </w:r>
      <w:r w:rsidR="00E63A2A" w:rsidRPr="00E63A2A">
        <w:rPr>
          <w:noProof/>
          <w:lang w:val="fr-FR" w:eastAsia="zh-CN"/>
        </w:rPr>
        <w:t>.</w:t>
      </w:r>
      <w:r w:rsidR="00A50F86">
        <w:rPr>
          <w:noProof/>
          <w:lang w:val="fr-FR" w:eastAsia="zh-CN"/>
        </w:rPr>
        <w:t> </w:t>
      </w:r>
      <w:r w:rsidRPr="00E63A2A">
        <w:rPr>
          <w:noProof/>
          <w:lang w:val="fr-FR" w:eastAsia="zh-CN"/>
        </w:rPr>
        <w:t>3</w:t>
      </w:r>
      <w:r w:rsidRPr="00FB4184">
        <w:rPr>
          <w:noProof/>
          <w:lang w:val="fr-FR" w:eastAsia="zh-CN"/>
        </w:rPr>
        <w:t>) du Code pénal, de manière générale, la peine appliquée est plus sévère lorsque le dommage ou le préjudice dont l</w:t>
      </w:r>
      <w:r w:rsidR="00DE6934">
        <w:rPr>
          <w:noProof/>
          <w:lang w:val="fr-FR" w:eastAsia="zh-CN"/>
        </w:rPr>
        <w:t>’</w:t>
      </w:r>
      <w:r w:rsidRPr="00FB4184">
        <w:rPr>
          <w:noProof/>
          <w:lang w:val="fr-FR" w:eastAsia="zh-CN"/>
        </w:rPr>
        <w:t>auteur est tenu responsable est important ou, si l</w:t>
      </w:r>
      <w:r w:rsidR="00DE6934">
        <w:rPr>
          <w:noProof/>
          <w:lang w:val="fr-FR" w:eastAsia="zh-CN"/>
        </w:rPr>
        <w:t>’</w:t>
      </w:r>
      <w:r w:rsidRPr="00FB4184">
        <w:rPr>
          <w:noProof/>
          <w:lang w:val="fr-FR" w:eastAsia="zh-CN"/>
        </w:rPr>
        <w:t>auteur n</w:t>
      </w:r>
      <w:r w:rsidR="00DE6934">
        <w:rPr>
          <w:noProof/>
          <w:lang w:val="fr-FR" w:eastAsia="zh-CN"/>
        </w:rPr>
        <w:t>’</w:t>
      </w:r>
      <w:r w:rsidRPr="00FB4184">
        <w:rPr>
          <w:noProof/>
          <w:lang w:val="fr-FR" w:eastAsia="zh-CN"/>
        </w:rPr>
        <w:t>a pas causé le dommage ou le préjudice en question</w:t>
      </w:r>
      <w:r w:rsidR="00556A66">
        <w:rPr>
          <w:noProof/>
          <w:lang w:val="fr-FR" w:eastAsia="zh-CN"/>
        </w:rPr>
        <w:t>,</w:t>
      </w:r>
      <w:r w:rsidRPr="00FB4184">
        <w:rPr>
          <w:noProof/>
          <w:lang w:val="fr-FR" w:eastAsia="zh-CN"/>
        </w:rPr>
        <w:t xml:space="preserve"> mais en est néanmoins reconnu coupable, lorsqu</w:t>
      </w:r>
      <w:r w:rsidR="00DE6934">
        <w:rPr>
          <w:noProof/>
          <w:lang w:val="fr-FR" w:eastAsia="zh-CN"/>
        </w:rPr>
        <w:t>’</w:t>
      </w:r>
      <w:r w:rsidRPr="00FB4184">
        <w:rPr>
          <w:noProof/>
          <w:lang w:val="fr-FR" w:eastAsia="zh-CN"/>
        </w:rPr>
        <w:t>il a violé des obligations en vigueur, qu</w:t>
      </w:r>
      <w:r w:rsidR="00DE6934">
        <w:rPr>
          <w:noProof/>
          <w:lang w:val="fr-FR" w:eastAsia="zh-CN"/>
        </w:rPr>
        <w:t>’</w:t>
      </w:r>
      <w:r w:rsidRPr="00FB4184">
        <w:rPr>
          <w:noProof/>
          <w:lang w:val="fr-FR" w:eastAsia="zh-CN"/>
        </w:rPr>
        <w:t>il a planifié et préparé l</w:t>
      </w:r>
      <w:r w:rsidR="00DE6934">
        <w:rPr>
          <w:noProof/>
          <w:lang w:val="fr-FR" w:eastAsia="zh-CN"/>
        </w:rPr>
        <w:t>’</w:t>
      </w:r>
      <w:r w:rsidRPr="00FB4184">
        <w:rPr>
          <w:noProof/>
          <w:lang w:val="fr-FR" w:eastAsia="zh-CN"/>
        </w:rPr>
        <w:t>infraction, qu</w:t>
      </w:r>
      <w:r w:rsidR="00DE6934">
        <w:rPr>
          <w:noProof/>
          <w:lang w:val="fr-FR" w:eastAsia="zh-CN"/>
        </w:rPr>
        <w:t>’</w:t>
      </w:r>
      <w:r w:rsidRPr="00FB4184">
        <w:rPr>
          <w:noProof/>
          <w:lang w:val="fr-FR" w:eastAsia="zh-CN"/>
        </w:rPr>
        <w:t>il a agi de manière inconsidérée et qu</w:t>
      </w:r>
      <w:r w:rsidR="00DE6934">
        <w:rPr>
          <w:noProof/>
          <w:lang w:val="fr-FR" w:eastAsia="zh-CN"/>
        </w:rPr>
        <w:t>’</w:t>
      </w:r>
      <w:r w:rsidRPr="00FB4184">
        <w:rPr>
          <w:noProof/>
          <w:lang w:val="fr-FR" w:eastAsia="zh-CN"/>
        </w:rPr>
        <w:t>il lui aurait été facile de prévenir l</w:t>
      </w:r>
      <w:r w:rsidR="00DE6934">
        <w:rPr>
          <w:noProof/>
          <w:lang w:val="fr-FR" w:eastAsia="zh-CN"/>
        </w:rPr>
        <w:t>’</w:t>
      </w:r>
      <w:r w:rsidRPr="00FB4184">
        <w:rPr>
          <w:noProof/>
          <w:lang w:val="fr-FR" w:eastAsia="zh-CN"/>
        </w:rPr>
        <w:t>infractio</w:t>
      </w:r>
      <w:r w:rsidR="00A11336">
        <w:rPr>
          <w:noProof/>
          <w:lang w:val="fr-FR" w:eastAsia="zh-CN"/>
        </w:rPr>
        <w:t>n</w:t>
      </w:r>
      <w:r w:rsidR="00E63A2A" w:rsidRPr="00E63A2A">
        <w:rPr>
          <w:noProof/>
          <w:lang w:val="fr-FR" w:eastAsia="zh-CN"/>
        </w:rPr>
        <w:t>.</w:t>
      </w:r>
    </w:p>
    <w:p w14:paraId="77604933" w14:textId="19591C67" w:rsidR="005249FA" w:rsidRPr="00FB4184" w:rsidRDefault="00E94759" w:rsidP="00FB4184">
      <w:pPr>
        <w:pStyle w:val="ParNoG"/>
        <w:rPr>
          <w:noProof/>
          <w:lang w:val="fr-FR" w:eastAsia="zh-CN"/>
        </w:rPr>
      </w:pPr>
      <w:r>
        <w:rPr>
          <w:noProof/>
          <w:lang w:val="fr-FR" w:eastAsia="zh-CN"/>
        </w:rPr>
        <w:t>L</w:t>
      </w:r>
      <w:r w:rsidR="005249FA" w:rsidRPr="00FB4184">
        <w:rPr>
          <w:noProof/>
          <w:lang w:val="fr-FR" w:eastAsia="zh-CN"/>
        </w:rPr>
        <w:t xml:space="preserve">es circonstances aggravantes et les circonstances atténuantes sont énumérées de manière non exhaustive aux articles </w:t>
      </w:r>
      <w:r w:rsidR="005249FA" w:rsidRPr="00E63A2A">
        <w:rPr>
          <w:noProof/>
          <w:lang w:val="fr-FR" w:eastAsia="zh-CN"/>
        </w:rPr>
        <w:t>33</w:t>
      </w:r>
      <w:r w:rsidR="005249FA" w:rsidRPr="00FB4184">
        <w:rPr>
          <w:noProof/>
          <w:lang w:val="fr-FR" w:eastAsia="zh-CN"/>
        </w:rPr>
        <w:t xml:space="preserve"> et </w:t>
      </w:r>
      <w:r w:rsidR="005249FA" w:rsidRPr="00E63A2A">
        <w:rPr>
          <w:noProof/>
          <w:lang w:val="fr-FR" w:eastAsia="zh-CN"/>
        </w:rPr>
        <w:t>34</w:t>
      </w:r>
      <w:r w:rsidR="005249FA" w:rsidRPr="00FB4184">
        <w:rPr>
          <w:noProof/>
          <w:lang w:val="fr-FR" w:eastAsia="zh-CN"/>
        </w:rPr>
        <w:t xml:space="preserve"> du Code pén</w:t>
      </w:r>
      <w:r w:rsidR="00A50F86">
        <w:rPr>
          <w:noProof/>
          <w:lang w:val="fr-FR" w:eastAsia="zh-CN"/>
        </w:rPr>
        <w:t>al</w:t>
      </w:r>
      <w:r w:rsidR="00E63A2A" w:rsidRPr="00E63A2A">
        <w:rPr>
          <w:noProof/>
          <w:lang w:val="fr-FR" w:eastAsia="zh-CN"/>
        </w:rPr>
        <w:t>.</w:t>
      </w:r>
      <w:r w:rsidR="00104775">
        <w:rPr>
          <w:noProof/>
          <w:lang w:val="fr-FR" w:eastAsia="zh-CN"/>
        </w:rPr>
        <w:t xml:space="preserve"> </w:t>
      </w:r>
      <w:r w:rsidR="005249FA" w:rsidRPr="00FB4184">
        <w:rPr>
          <w:noProof/>
          <w:lang w:val="fr-FR" w:eastAsia="zh-CN"/>
        </w:rPr>
        <w:t>Les circonstances aggravantes comprennent, par exemple, le fait que l</w:t>
      </w:r>
      <w:r w:rsidR="00DE6934">
        <w:rPr>
          <w:noProof/>
          <w:lang w:val="fr-FR" w:eastAsia="zh-CN"/>
        </w:rPr>
        <w:t>’</w:t>
      </w:r>
      <w:r w:rsidR="005249FA" w:rsidRPr="00FB4184">
        <w:rPr>
          <w:noProof/>
          <w:lang w:val="fr-FR" w:eastAsia="zh-CN"/>
        </w:rPr>
        <w:t>auteur a agi pour des raisons racistes ou xénophobes ou d</w:t>
      </w:r>
      <w:r w:rsidR="00DE6934">
        <w:rPr>
          <w:noProof/>
          <w:lang w:val="fr-FR" w:eastAsia="zh-CN"/>
        </w:rPr>
        <w:t>’</w:t>
      </w:r>
      <w:r w:rsidR="005249FA" w:rsidRPr="00FB4184">
        <w:rPr>
          <w:noProof/>
          <w:lang w:val="fr-FR" w:eastAsia="zh-CN"/>
        </w:rPr>
        <w:t>autres motifs particulièrement répréhensibles, en prenant pour cible, en particulier, un</w:t>
      </w:r>
      <w:r w:rsidR="00381941">
        <w:rPr>
          <w:noProof/>
          <w:lang w:val="fr-FR" w:eastAsia="zh-CN"/>
        </w:rPr>
        <w:t> </w:t>
      </w:r>
      <w:r w:rsidR="005249FA" w:rsidRPr="00FB4184">
        <w:rPr>
          <w:noProof/>
          <w:lang w:val="fr-FR" w:eastAsia="zh-CN"/>
        </w:rPr>
        <w:t>des groupes de personnes énumérés à l</w:t>
      </w:r>
      <w:r w:rsidR="00DE6934">
        <w:rPr>
          <w:noProof/>
          <w:lang w:val="fr-FR" w:eastAsia="zh-CN"/>
        </w:rPr>
        <w:t>’</w:t>
      </w:r>
      <w:r w:rsidR="005249FA" w:rsidRPr="00FB4184">
        <w:rPr>
          <w:noProof/>
          <w:lang w:val="fr-FR" w:eastAsia="zh-CN"/>
        </w:rPr>
        <w:t xml:space="preserve">article </w:t>
      </w:r>
      <w:r w:rsidR="005249FA" w:rsidRPr="00E63A2A">
        <w:rPr>
          <w:noProof/>
          <w:lang w:val="fr-FR" w:eastAsia="zh-CN"/>
        </w:rPr>
        <w:t>283</w:t>
      </w:r>
      <w:r w:rsidR="005249FA" w:rsidRPr="00FB4184">
        <w:rPr>
          <w:noProof/>
          <w:lang w:val="fr-FR" w:eastAsia="zh-CN"/>
        </w:rPr>
        <w:t xml:space="preserve"> (</w:t>
      </w:r>
      <w:r w:rsidR="00A50F86">
        <w:rPr>
          <w:noProof/>
          <w:lang w:val="fr-FR" w:eastAsia="zh-CN"/>
        </w:rPr>
        <w:t>par</w:t>
      </w:r>
      <w:r w:rsidR="00E63A2A" w:rsidRPr="00E63A2A">
        <w:rPr>
          <w:noProof/>
          <w:lang w:val="fr-FR" w:eastAsia="zh-CN"/>
        </w:rPr>
        <w:t>.</w:t>
      </w:r>
      <w:r w:rsidR="00A50F86">
        <w:rPr>
          <w:noProof/>
          <w:lang w:val="fr-FR" w:eastAsia="zh-CN"/>
        </w:rPr>
        <w:t> </w:t>
      </w:r>
      <w:r w:rsidR="005249FA" w:rsidRPr="00E63A2A">
        <w:rPr>
          <w:noProof/>
          <w:lang w:val="fr-FR" w:eastAsia="zh-CN"/>
        </w:rPr>
        <w:t>1</w:t>
      </w:r>
      <w:r w:rsidR="005249FA" w:rsidRPr="00FB4184">
        <w:rPr>
          <w:noProof/>
          <w:lang w:val="fr-FR" w:eastAsia="zh-CN"/>
        </w:rPr>
        <w:t xml:space="preserve">, </w:t>
      </w:r>
      <w:r w:rsidR="00A50F86">
        <w:rPr>
          <w:noProof/>
          <w:lang w:val="fr-FR" w:eastAsia="zh-CN"/>
        </w:rPr>
        <w:t>al</w:t>
      </w:r>
      <w:r w:rsidR="00E63A2A" w:rsidRPr="00E63A2A">
        <w:rPr>
          <w:noProof/>
          <w:lang w:val="fr-FR" w:eastAsia="zh-CN"/>
        </w:rPr>
        <w:t>.</w:t>
      </w:r>
      <w:r w:rsidR="00A50F86">
        <w:rPr>
          <w:noProof/>
          <w:lang w:val="fr-FR" w:eastAsia="zh-CN"/>
        </w:rPr>
        <w:t> </w:t>
      </w:r>
      <w:r w:rsidR="005249FA" w:rsidRPr="00E63A2A">
        <w:rPr>
          <w:noProof/>
          <w:lang w:val="fr-FR" w:eastAsia="zh-CN"/>
        </w:rPr>
        <w:t>1</w:t>
      </w:r>
      <w:r w:rsidR="005249FA" w:rsidRPr="00FB4184">
        <w:rPr>
          <w:noProof/>
          <w:lang w:val="fr-FR" w:eastAsia="zh-CN"/>
        </w:rPr>
        <w:t xml:space="preserve">) du Code pénal </w:t>
      </w:r>
      <w:r w:rsidR="005249FA" w:rsidRPr="00FB4184">
        <w:rPr>
          <w:noProof/>
          <w:lang w:val="fr-FR" w:eastAsia="zh-CN"/>
        </w:rPr>
        <w:lastRenderedPageBreak/>
        <w:t>(c</w:t>
      </w:r>
      <w:r w:rsidR="00DE6934">
        <w:rPr>
          <w:noProof/>
          <w:lang w:val="fr-FR" w:eastAsia="zh-CN"/>
        </w:rPr>
        <w:t>’</w:t>
      </w:r>
      <w:r w:rsidR="005249FA" w:rsidRPr="00FB4184">
        <w:rPr>
          <w:noProof/>
          <w:lang w:val="fr-FR" w:eastAsia="zh-CN"/>
        </w:rPr>
        <w:t>est</w:t>
      </w:r>
      <w:r w:rsidR="00381941">
        <w:rPr>
          <w:noProof/>
          <w:lang w:val="fr-FR" w:eastAsia="zh-CN"/>
        </w:rPr>
        <w:noBreakHyphen/>
      </w:r>
      <w:r w:rsidR="005249FA" w:rsidRPr="00FB4184">
        <w:rPr>
          <w:noProof/>
          <w:lang w:val="fr-FR" w:eastAsia="zh-CN"/>
        </w:rPr>
        <w:t>à</w:t>
      </w:r>
      <w:r w:rsidR="00381941">
        <w:rPr>
          <w:noProof/>
          <w:lang w:val="fr-FR" w:eastAsia="zh-CN"/>
        </w:rPr>
        <w:noBreakHyphen/>
      </w:r>
      <w:r w:rsidR="005249FA" w:rsidRPr="00FB4184">
        <w:rPr>
          <w:noProof/>
          <w:lang w:val="fr-FR" w:eastAsia="zh-CN"/>
        </w:rPr>
        <w:t>dire un groupe de personnes défini en fonction de caractéristiques existantes ou manquantes liées à la race, à la couleur de la peau, à la langue, à la religion ou l</w:t>
      </w:r>
      <w:r w:rsidR="00DE6934">
        <w:rPr>
          <w:noProof/>
          <w:lang w:val="fr-FR" w:eastAsia="zh-CN"/>
        </w:rPr>
        <w:t>’</w:t>
      </w:r>
      <w:r w:rsidR="005249FA" w:rsidRPr="00FB4184">
        <w:rPr>
          <w:noProof/>
          <w:lang w:val="fr-FR" w:eastAsia="zh-CN"/>
        </w:rPr>
        <w:t>idéologie, à</w:t>
      </w:r>
      <w:r w:rsidR="005C0D3C">
        <w:rPr>
          <w:noProof/>
          <w:lang w:val="fr-FR" w:eastAsia="zh-CN"/>
        </w:rPr>
        <w:t> </w:t>
      </w:r>
      <w:r w:rsidR="005249FA" w:rsidRPr="00FB4184">
        <w:rPr>
          <w:noProof/>
          <w:lang w:val="fr-FR" w:eastAsia="zh-CN"/>
        </w:rPr>
        <w:t>la nationalité, à l</w:t>
      </w:r>
      <w:r w:rsidR="00DE6934">
        <w:rPr>
          <w:noProof/>
          <w:lang w:val="fr-FR" w:eastAsia="zh-CN"/>
        </w:rPr>
        <w:t>’</w:t>
      </w:r>
      <w:r w:rsidR="005249FA" w:rsidRPr="00FB4184">
        <w:rPr>
          <w:noProof/>
          <w:lang w:val="fr-FR" w:eastAsia="zh-CN"/>
        </w:rPr>
        <w:t>ascendance ou à l</w:t>
      </w:r>
      <w:r w:rsidR="00DE6934">
        <w:rPr>
          <w:noProof/>
          <w:lang w:val="fr-FR" w:eastAsia="zh-CN"/>
        </w:rPr>
        <w:t>’</w:t>
      </w:r>
      <w:r w:rsidR="005249FA" w:rsidRPr="00FB4184">
        <w:rPr>
          <w:noProof/>
          <w:lang w:val="fr-FR" w:eastAsia="zh-CN"/>
        </w:rPr>
        <w:t>origine nationale ou ethnique, au genre, au handicap, à</w:t>
      </w:r>
      <w:r w:rsidR="005C0D3C">
        <w:rPr>
          <w:noProof/>
          <w:lang w:val="fr-FR" w:eastAsia="zh-CN"/>
        </w:rPr>
        <w:t> </w:t>
      </w:r>
      <w:r w:rsidR="005249FA" w:rsidRPr="00FB4184">
        <w:rPr>
          <w:noProof/>
          <w:lang w:val="fr-FR" w:eastAsia="zh-CN"/>
        </w:rPr>
        <w:t>l</w:t>
      </w:r>
      <w:r w:rsidR="00DE6934">
        <w:rPr>
          <w:noProof/>
          <w:lang w:val="fr-FR" w:eastAsia="zh-CN"/>
        </w:rPr>
        <w:t>’</w:t>
      </w:r>
      <w:r w:rsidR="005249FA" w:rsidRPr="00FB4184">
        <w:rPr>
          <w:noProof/>
          <w:lang w:val="fr-FR" w:eastAsia="zh-CN"/>
        </w:rPr>
        <w:t>âge ou à l</w:t>
      </w:r>
      <w:r w:rsidR="00DE6934">
        <w:rPr>
          <w:noProof/>
          <w:lang w:val="fr-FR" w:eastAsia="zh-CN"/>
        </w:rPr>
        <w:t>’</w:t>
      </w:r>
      <w:r w:rsidR="005249FA" w:rsidRPr="00FB4184">
        <w:rPr>
          <w:noProof/>
          <w:lang w:val="fr-FR" w:eastAsia="zh-CN"/>
        </w:rPr>
        <w:t>orientation sexuelle) ou un membre d</w:t>
      </w:r>
      <w:r w:rsidR="00DE6934">
        <w:rPr>
          <w:noProof/>
          <w:lang w:val="fr-FR" w:eastAsia="zh-CN"/>
        </w:rPr>
        <w:t>’</w:t>
      </w:r>
      <w:r w:rsidR="005249FA" w:rsidRPr="00FB4184">
        <w:rPr>
          <w:noProof/>
          <w:lang w:val="fr-FR" w:eastAsia="zh-CN"/>
        </w:rPr>
        <w:t>un de ces groupes précisément en raison de son appartenance au groupe en question (</w:t>
      </w:r>
      <w:r w:rsidR="00A50F86">
        <w:rPr>
          <w:noProof/>
          <w:lang w:val="fr-FR" w:eastAsia="zh-CN"/>
        </w:rPr>
        <w:t>art</w:t>
      </w:r>
      <w:r w:rsidR="00E63A2A" w:rsidRPr="00E63A2A">
        <w:rPr>
          <w:noProof/>
          <w:lang w:val="fr-FR" w:eastAsia="zh-CN"/>
        </w:rPr>
        <w:t>.</w:t>
      </w:r>
      <w:r w:rsidR="00A50F86">
        <w:rPr>
          <w:noProof/>
          <w:lang w:val="fr-FR" w:eastAsia="zh-CN"/>
        </w:rPr>
        <w:t> </w:t>
      </w:r>
      <w:r w:rsidR="005249FA" w:rsidRPr="00E63A2A">
        <w:rPr>
          <w:noProof/>
          <w:lang w:val="fr-FR" w:eastAsia="zh-CN"/>
        </w:rPr>
        <w:t>33</w:t>
      </w:r>
      <w:r w:rsidR="005249FA" w:rsidRPr="00FB4184">
        <w:rPr>
          <w:noProof/>
          <w:lang w:val="fr-FR" w:eastAsia="zh-CN"/>
        </w:rPr>
        <w:t xml:space="preserve"> (</w:t>
      </w:r>
      <w:r w:rsidR="00A50F86">
        <w:rPr>
          <w:noProof/>
          <w:lang w:val="fr-FR" w:eastAsia="zh-CN"/>
        </w:rPr>
        <w:t>par</w:t>
      </w:r>
      <w:r w:rsidR="00E63A2A" w:rsidRPr="00E63A2A">
        <w:rPr>
          <w:noProof/>
          <w:lang w:val="fr-FR" w:eastAsia="zh-CN"/>
        </w:rPr>
        <w:t>.</w:t>
      </w:r>
      <w:r w:rsidR="00A50F86">
        <w:rPr>
          <w:noProof/>
          <w:lang w:val="fr-FR" w:eastAsia="zh-CN"/>
        </w:rPr>
        <w:t> </w:t>
      </w:r>
      <w:r w:rsidR="005249FA" w:rsidRPr="00E63A2A">
        <w:rPr>
          <w:noProof/>
          <w:lang w:val="fr-FR" w:eastAsia="zh-CN"/>
        </w:rPr>
        <w:t>1</w:t>
      </w:r>
      <w:r w:rsidR="005249FA" w:rsidRPr="00FB4184">
        <w:rPr>
          <w:noProof/>
          <w:lang w:val="fr-FR" w:eastAsia="zh-CN"/>
        </w:rPr>
        <w:t xml:space="preserve">, </w:t>
      </w:r>
      <w:r w:rsidR="00A50F86">
        <w:rPr>
          <w:noProof/>
          <w:lang w:val="fr-FR" w:eastAsia="zh-CN"/>
        </w:rPr>
        <w:t>al</w:t>
      </w:r>
      <w:r w:rsidR="00E63A2A" w:rsidRPr="00E63A2A">
        <w:rPr>
          <w:noProof/>
          <w:lang w:val="fr-FR" w:eastAsia="zh-CN"/>
        </w:rPr>
        <w:t>.</w:t>
      </w:r>
      <w:r w:rsidR="00A50F86">
        <w:rPr>
          <w:noProof/>
          <w:lang w:val="fr-FR" w:eastAsia="zh-CN"/>
        </w:rPr>
        <w:t> </w:t>
      </w:r>
      <w:r w:rsidR="005249FA" w:rsidRPr="00E63A2A">
        <w:rPr>
          <w:noProof/>
          <w:lang w:val="fr-FR" w:eastAsia="zh-CN"/>
        </w:rPr>
        <w:t>5</w:t>
      </w:r>
      <w:r w:rsidR="005249FA" w:rsidRPr="00FB4184">
        <w:rPr>
          <w:noProof/>
          <w:lang w:val="fr-FR" w:eastAsia="zh-CN"/>
        </w:rPr>
        <w:t>) du Code pénal), le fait que l</w:t>
      </w:r>
      <w:r w:rsidR="00DE6934">
        <w:rPr>
          <w:noProof/>
          <w:lang w:val="fr-FR" w:eastAsia="zh-CN"/>
        </w:rPr>
        <w:t>’</w:t>
      </w:r>
      <w:r w:rsidR="005249FA" w:rsidRPr="00FB4184">
        <w:rPr>
          <w:noProof/>
          <w:lang w:val="fr-FR" w:eastAsia="zh-CN"/>
        </w:rPr>
        <w:t>auteur a agi pour des motifs touchant l</w:t>
      </w:r>
      <w:r w:rsidR="00DE6934">
        <w:rPr>
          <w:noProof/>
          <w:lang w:val="fr-FR" w:eastAsia="zh-CN"/>
        </w:rPr>
        <w:t>’</w:t>
      </w:r>
      <w:r w:rsidR="005249FA" w:rsidRPr="00FB4184">
        <w:rPr>
          <w:noProof/>
          <w:lang w:val="fr-FR" w:eastAsia="zh-CN"/>
        </w:rPr>
        <w:t>extrémisme religieux (</w:t>
      </w:r>
      <w:r w:rsidR="00A50F86">
        <w:rPr>
          <w:noProof/>
          <w:lang w:val="fr-FR" w:eastAsia="zh-CN"/>
        </w:rPr>
        <w:t>art</w:t>
      </w:r>
      <w:r w:rsidR="00E63A2A" w:rsidRPr="00E63A2A">
        <w:rPr>
          <w:noProof/>
          <w:lang w:val="fr-FR" w:eastAsia="zh-CN"/>
        </w:rPr>
        <w:t>.</w:t>
      </w:r>
      <w:r w:rsidR="00A50F86">
        <w:rPr>
          <w:noProof/>
          <w:lang w:val="fr-FR" w:eastAsia="zh-CN"/>
        </w:rPr>
        <w:t> </w:t>
      </w:r>
      <w:r w:rsidR="005249FA" w:rsidRPr="00E63A2A">
        <w:rPr>
          <w:noProof/>
          <w:lang w:val="fr-FR" w:eastAsia="zh-CN"/>
        </w:rPr>
        <w:t>33</w:t>
      </w:r>
      <w:r w:rsidR="005249FA" w:rsidRPr="00FB4184">
        <w:rPr>
          <w:noProof/>
          <w:lang w:val="fr-FR" w:eastAsia="zh-CN"/>
        </w:rPr>
        <w:t xml:space="preserve"> (</w:t>
      </w:r>
      <w:r w:rsidR="00A50F86">
        <w:rPr>
          <w:noProof/>
          <w:lang w:val="fr-FR" w:eastAsia="zh-CN"/>
        </w:rPr>
        <w:t>par</w:t>
      </w:r>
      <w:r w:rsidR="00E63A2A" w:rsidRPr="00E63A2A">
        <w:rPr>
          <w:noProof/>
          <w:lang w:val="fr-FR" w:eastAsia="zh-CN"/>
        </w:rPr>
        <w:t>.</w:t>
      </w:r>
      <w:r w:rsidR="00A50F86">
        <w:rPr>
          <w:noProof/>
          <w:lang w:val="fr-FR" w:eastAsia="zh-CN"/>
        </w:rPr>
        <w:t> </w:t>
      </w:r>
      <w:r w:rsidR="005249FA" w:rsidRPr="00E63A2A">
        <w:rPr>
          <w:noProof/>
          <w:lang w:val="fr-FR" w:eastAsia="zh-CN"/>
        </w:rPr>
        <w:t>1</w:t>
      </w:r>
      <w:r w:rsidR="005249FA" w:rsidRPr="00FB4184">
        <w:rPr>
          <w:noProof/>
          <w:lang w:val="fr-FR" w:eastAsia="zh-CN"/>
        </w:rPr>
        <w:t xml:space="preserve">, </w:t>
      </w:r>
      <w:r w:rsidR="00A50F86">
        <w:rPr>
          <w:noProof/>
          <w:lang w:val="fr-FR" w:eastAsia="zh-CN"/>
        </w:rPr>
        <w:t>al</w:t>
      </w:r>
      <w:r w:rsidR="00E63A2A" w:rsidRPr="00E63A2A">
        <w:rPr>
          <w:noProof/>
          <w:lang w:val="fr-FR" w:eastAsia="zh-CN"/>
        </w:rPr>
        <w:t>.</w:t>
      </w:r>
      <w:r w:rsidR="00A50F86">
        <w:rPr>
          <w:noProof/>
          <w:lang w:val="fr-FR" w:eastAsia="zh-CN"/>
        </w:rPr>
        <w:t> </w:t>
      </w:r>
      <w:r w:rsidR="005249FA" w:rsidRPr="00E63A2A">
        <w:rPr>
          <w:noProof/>
          <w:lang w:val="fr-FR" w:eastAsia="zh-CN"/>
        </w:rPr>
        <w:t>5</w:t>
      </w:r>
      <w:r w:rsidR="005249FA" w:rsidRPr="00FB4184">
        <w:rPr>
          <w:noProof/>
          <w:lang w:val="fr-FR" w:eastAsia="zh-CN"/>
        </w:rPr>
        <w:t>a) du Code pénal) ou le fait que l</w:t>
      </w:r>
      <w:r w:rsidR="00DE6934">
        <w:rPr>
          <w:noProof/>
          <w:lang w:val="fr-FR" w:eastAsia="zh-CN"/>
        </w:rPr>
        <w:t>’</w:t>
      </w:r>
      <w:r w:rsidR="005249FA" w:rsidRPr="00FB4184">
        <w:rPr>
          <w:noProof/>
          <w:lang w:val="fr-FR" w:eastAsia="zh-CN"/>
        </w:rPr>
        <w:t>auteur a agi avec malveillance, avec cruauté ou d</w:t>
      </w:r>
      <w:r w:rsidR="00DE6934">
        <w:rPr>
          <w:noProof/>
          <w:lang w:val="fr-FR" w:eastAsia="zh-CN"/>
        </w:rPr>
        <w:t>’</w:t>
      </w:r>
      <w:r w:rsidR="005249FA" w:rsidRPr="00FB4184">
        <w:rPr>
          <w:noProof/>
          <w:lang w:val="fr-FR" w:eastAsia="zh-CN"/>
        </w:rPr>
        <w:t>une manière particulièrement atroce à l</w:t>
      </w:r>
      <w:r w:rsidR="00DE6934">
        <w:rPr>
          <w:noProof/>
          <w:lang w:val="fr-FR" w:eastAsia="zh-CN"/>
        </w:rPr>
        <w:t>’</w:t>
      </w:r>
      <w:r w:rsidR="005249FA" w:rsidRPr="00FB4184">
        <w:rPr>
          <w:noProof/>
          <w:lang w:val="fr-FR" w:eastAsia="zh-CN"/>
        </w:rPr>
        <w:t>égard de la victime (</w:t>
      </w:r>
      <w:r w:rsidR="00A50F86">
        <w:rPr>
          <w:noProof/>
          <w:lang w:val="fr-FR" w:eastAsia="zh-CN"/>
        </w:rPr>
        <w:t>art</w:t>
      </w:r>
      <w:r w:rsidR="00E63A2A" w:rsidRPr="00E63A2A">
        <w:rPr>
          <w:noProof/>
          <w:lang w:val="fr-FR" w:eastAsia="zh-CN"/>
        </w:rPr>
        <w:t>.</w:t>
      </w:r>
      <w:r w:rsidR="00A50F86">
        <w:rPr>
          <w:noProof/>
          <w:lang w:val="fr-FR" w:eastAsia="zh-CN"/>
        </w:rPr>
        <w:t> </w:t>
      </w:r>
      <w:r w:rsidR="005249FA" w:rsidRPr="00E63A2A">
        <w:rPr>
          <w:noProof/>
          <w:lang w:val="fr-FR" w:eastAsia="zh-CN"/>
        </w:rPr>
        <w:t>33</w:t>
      </w:r>
      <w:r w:rsidR="005249FA" w:rsidRPr="00FB4184">
        <w:rPr>
          <w:noProof/>
          <w:lang w:val="fr-FR" w:eastAsia="zh-CN"/>
        </w:rPr>
        <w:t xml:space="preserve"> (</w:t>
      </w:r>
      <w:r w:rsidR="00A50F86">
        <w:rPr>
          <w:noProof/>
          <w:lang w:val="fr-FR" w:eastAsia="zh-CN"/>
        </w:rPr>
        <w:t>par</w:t>
      </w:r>
      <w:r w:rsidR="00E63A2A" w:rsidRPr="00E63A2A">
        <w:rPr>
          <w:noProof/>
          <w:lang w:val="fr-FR" w:eastAsia="zh-CN"/>
        </w:rPr>
        <w:t>.</w:t>
      </w:r>
      <w:r w:rsidR="00A50F86">
        <w:rPr>
          <w:noProof/>
          <w:lang w:val="fr-FR" w:eastAsia="zh-CN"/>
        </w:rPr>
        <w:t> </w:t>
      </w:r>
      <w:r w:rsidR="005249FA" w:rsidRPr="00E63A2A">
        <w:rPr>
          <w:noProof/>
          <w:lang w:val="fr-FR" w:eastAsia="zh-CN"/>
        </w:rPr>
        <w:t>1</w:t>
      </w:r>
      <w:r w:rsidR="005249FA" w:rsidRPr="00FB4184">
        <w:rPr>
          <w:noProof/>
          <w:lang w:val="fr-FR" w:eastAsia="zh-CN"/>
        </w:rPr>
        <w:t xml:space="preserve">, </w:t>
      </w:r>
      <w:r w:rsidR="00A50F86">
        <w:rPr>
          <w:noProof/>
          <w:lang w:val="fr-FR" w:eastAsia="zh-CN"/>
        </w:rPr>
        <w:t>al</w:t>
      </w:r>
      <w:r w:rsidR="00E63A2A" w:rsidRPr="00E63A2A">
        <w:rPr>
          <w:noProof/>
          <w:lang w:val="fr-FR" w:eastAsia="zh-CN"/>
        </w:rPr>
        <w:t>.</w:t>
      </w:r>
      <w:r w:rsidR="00A50F86">
        <w:rPr>
          <w:noProof/>
          <w:lang w:val="fr-FR" w:eastAsia="zh-CN"/>
        </w:rPr>
        <w:t> </w:t>
      </w:r>
      <w:r w:rsidR="005249FA" w:rsidRPr="00E63A2A">
        <w:rPr>
          <w:noProof/>
          <w:lang w:val="fr-FR" w:eastAsia="zh-CN"/>
        </w:rPr>
        <w:t>6</w:t>
      </w:r>
      <w:r w:rsidR="005249FA" w:rsidRPr="00FB4184">
        <w:rPr>
          <w:noProof/>
          <w:lang w:val="fr-FR" w:eastAsia="zh-CN"/>
        </w:rPr>
        <w:t xml:space="preserve">) </w:t>
      </w:r>
      <w:r w:rsidR="005249FA" w:rsidRPr="00FB4184">
        <w:rPr>
          <w:noProof/>
          <w:lang w:val="fr-FR"/>
        </w:rPr>
        <w:t>du Code pénal)</w:t>
      </w:r>
      <w:r w:rsidR="00E63A2A" w:rsidRPr="00E63A2A">
        <w:rPr>
          <w:noProof/>
          <w:lang w:val="fr-FR" w:eastAsia="zh-CN"/>
        </w:rPr>
        <w:t>.</w:t>
      </w:r>
    </w:p>
    <w:p w14:paraId="43E518A5" w14:textId="79956FAC" w:rsidR="005249FA" w:rsidRPr="00FB4184" w:rsidRDefault="005249FA" w:rsidP="00FB4184">
      <w:pPr>
        <w:pStyle w:val="ParNoG"/>
        <w:rPr>
          <w:noProof/>
          <w:lang w:val="fr-FR" w:eastAsia="zh-CN"/>
        </w:rPr>
      </w:pPr>
      <w:r w:rsidRPr="00FB4184">
        <w:rPr>
          <w:noProof/>
          <w:lang w:val="fr-FR" w:eastAsia="zh-CN"/>
        </w:rPr>
        <w:t>Ainsi, le Code pénal garantit que les actes de torture sont punis par des peines adaptées qui tiennent compte de la gravité des faits, conformément à l</w:t>
      </w:r>
      <w:r w:rsidR="00DE6934">
        <w:rPr>
          <w:noProof/>
          <w:lang w:val="fr-FR" w:eastAsia="zh-CN"/>
        </w:rPr>
        <w:t>’</w:t>
      </w:r>
      <w:r w:rsidRPr="00FB4184">
        <w:rPr>
          <w:noProof/>
          <w:lang w:val="fr-FR" w:eastAsia="zh-CN"/>
        </w:rPr>
        <w:t xml:space="preserve">article </w:t>
      </w:r>
      <w:r w:rsidRPr="00E63A2A">
        <w:rPr>
          <w:noProof/>
          <w:lang w:val="fr-FR" w:eastAsia="zh-CN"/>
        </w:rPr>
        <w:t>4</w:t>
      </w:r>
      <w:r w:rsidRPr="00FB4184">
        <w:rPr>
          <w:noProof/>
          <w:lang w:val="fr-FR" w:eastAsia="zh-CN"/>
        </w:rPr>
        <w:t xml:space="preserve"> (</w:t>
      </w:r>
      <w:r w:rsidR="00A50F86">
        <w:rPr>
          <w:noProof/>
          <w:lang w:val="fr-FR" w:eastAsia="zh-CN"/>
        </w:rPr>
        <w:t>par</w:t>
      </w:r>
      <w:r w:rsidR="00E63A2A" w:rsidRPr="00E63A2A">
        <w:rPr>
          <w:noProof/>
          <w:lang w:val="fr-FR" w:eastAsia="zh-CN"/>
        </w:rPr>
        <w:t>.</w:t>
      </w:r>
      <w:r w:rsidR="00A50F86">
        <w:rPr>
          <w:noProof/>
          <w:lang w:val="fr-FR" w:eastAsia="zh-CN"/>
        </w:rPr>
        <w:t> </w:t>
      </w:r>
      <w:r w:rsidRPr="00E63A2A">
        <w:rPr>
          <w:noProof/>
          <w:lang w:val="fr-FR" w:eastAsia="zh-CN"/>
        </w:rPr>
        <w:t>2</w:t>
      </w:r>
      <w:r w:rsidRPr="00FB4184">
        <w:rPr>
          <w:noProof/>
          <w:lang w:val="fr-FR" w:eastAsia="zh-CN"/>
        </w:rPr>
        <w:t>) de la</w:t>
      </w:r>
      <w:r w:rsidR="00592D37">
        <w:rPr>
          <w:noProof/>
          <w:lang w:val="fr-FR" w:eastAsia="zh-CN"/>
        </w:rPr>
        <w:t xml:space="preserve"> </w:t>
      </w:r>
      <w:r w:rsidRPr="00FB4184">
        <w:rPr>
          <w:noProof/>
          <w:lang w:val="fr-FR" w:eastAsia="zh-CN"/>
        </w:rPr>
        <w:t>Convention</w:t>
      </w:r>
      <w:r w:rsidR="00E63A2A" w:rsidRPr="00E63A2A">
        <w:rPr>
          <w:noProof/>
          <w:lang w:val="fr-FR" w:eastAsia="zh-CN"/>
        </w:rPr>
        <w:t>.</w:t>
      </w:r>
    </w:p>
    <w:p w14:paraId="46EF5A2B" w14:textId="5242970B" w:rsidR="005249FA" w:rsidRPr="00FB4184" w:rsidRDefault="00FB4184" w:rsidP="00FB4184">
      <w:pPr>
        <w:pStyle w:val="H1G"/>
        <w:rPr>
          <w:noProof/>
          <w:lang w:val="fr-FR"/>
        </w:rPr>
      </w:pPr>
      <w:r>
        <w:rPr>
          <w:noProof/>
          <w:lang w:val="fr-FR"/>
        </w:rPr>
        <w:tab/>
      </w:r>
      <w:r>
        <w:rPr>
          <w:noProof/>
          <w:lang w:val="fr-FR"/>
        </w:rPr>
        <w:tab/>
      </w:r>
      <w:r w:rsidR="005249FA" w:rsidRPr="00FB4184">
        <w:rPr>
          <w:noProof/>
          <w:lang w:val="fr-FR"/>
        </w:rPr>
        <w:t>Prescription</w:t>
      </w:r>
      <w:r w:rsidR="00592D37">
        <w:rPr>
          <w:noProof/>
          <w:lang w:val="fr-FR"/>
        </w:rPr>
        <w:t xml:space="preserve"> </w:t>
      </w:r>
      <w:r w:rsidR="005249FA" w:rsidRPr="00FB4184">
        <w:rPr>
          <w:noProof/>
          <w:lang w:val="fr-FR"/>
        </w:rPr>
        <w:br/>
        <w:t xml:space="preserve">Renseignements concernant les paragraphes </w:t>
      </w:r>
      <w:r w:rsidR="005249FA" w:rsidRPr="00E63A2A">
        <w:rPr>
          <w:noProof/>
          <w:lang w:val="fr-FR"/>
        </w:rPr>
        <w:t>12</w:t>
      </w:r>
      <w:r w:rsidR="005249FA" w:rsidRPr="00FB4184">
        <w:rPr>
          <w:noProof/>
          <w:lang w:val="fr-FR"/>
        </w:rPr>
        <w:t xml:space="preserve"> et </w:t>
      </w:r>
      <w:r w:rsidR="005249FA" w:rsidRPr="00E63A2A">
        <w:rPr>
          <w:noProof/>
          <w:lang w:val="fr-FR"/>
        </w:rPr>
        <w:t>13</w:t>
      </w:r>
    </w:p>
    <w:p w14:paraId="6762F07F" w14:textId="54C5A830" w:rsidR="005249FA" w:rsidRPr="00FB4184" w:rsidRDefault="005249FA" w:rsidP="00FB4184">
      <w:pPr>
        <w:pStyle w:val="ParNoG"/>
        <w:rPr>
          <w:noProof/>
          <w:lang w:val="fr-FR" w:eastAsia="zh-CN"/>
        </w:rPr>
      </w:pPr>
      <w:r w:rsidRPr="00FB4184">
        <w:rPr>
          <w:noProof/>
          <w:lang w:val="fr-FR" w:eastAsia="zh-CN"/>
        </w:rPr>
        <w:t>Les délais de prescription ne sont pas fixés en fonction de l</w:t>
      </w:r>
      <w:r w:rsidR="00DE6934">
        <w:rPr>
          <w:noProof/>
          <w:lang w:val="fr-FR" w:eastAsia="zh-CN"/>
        </w:rPr>
        <w:t>’</w:t>
      </w:r>
      <w:r w:rsidRPr="00FB4184">
        <w:rPr>
          <w:noProof/>
          <w:lang w:val="fr-FR" w:eastAsia="zh-CN"/>
        </w:rPr>
        <w:t>infraction commise, mais</w:t>
      </w:r>
      <w:r w:rsidR="00A07A16">
        <w:rPr>
          <w:noProof/>
          <w:lang w:val="fr-FR" w:eastAsia="zh-CN"/>
        </w:rPr>
        <w:t> </w:t>
      </w:r>
      <w:r w:rsidRPr="00FB4184">
        <w:rPr>
          <w:noProof/>
          <w:lang w:val="fr-FR" w:eastAsia="zh-CN"/>
        </w:rPr>
        <w:t>sont liés aux peines prévues dans la partie générale du Code pénal</w:t>
      </w:r>
      <w:r w:rsidR="00E63A2A" w:rsidRPr="00E63A2A">
        <w:rPr>
          <w:noProof/>
          <w:lang w:val="fr-FR" w:eastAsia="zh-CN"/>
        </w:rPr>
        <w:t>.</w:t>
      </w:r>
    </w:p>
    <w:p w14:paraId="59B11FE9" w14:textId="1DAA76B1" w:rsidR="005249FA" w:rsidRPr="00FB4184" w:rsidRDefault="005249FA" w:rsidP="00FB4184">
      <w:pPr>
        <w:pStyle w:val="ParNoG"/>
        <w:rPr>
          <w:noProof/>
          <w:lang w:val="fr-FR" w:eastAsia="zh-CN"/>
        </w:rPr>
      </w:pPr>
      <w:r w:rsidRPr="00FB4184">
        <w:rPr>
          <w:noProof/>
          <w:lang w:val="fr-FR" w:eastAsia="zh-CN"/>
        </w:rPr>
        <w:t>Les délais de prescription d</w:t>
      </w:r>
      <w:r w:rsidR="00DE6934">
        <w:rPr>
          <w:noProof/>
          <w:lang w:val="fr-FR" w:eastAsia="zh-CN"/>
        </w:rPr>
        <w:t>’</w:t>
      </w:r>
      <w:r w:rsidRPr="00FB4184">
        <w:rPr>
          <w:noProof/>
          <w:lang w:val="fr-FR" w:eastAsia="zh-CN"/>
        </w:rPr>
        <w:t>une peine pénale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57</w:t>
      </w:r>
      <w:r w:rsidRPr="00FB4184">
        <w:rPr>
          <w:noProof/>
          <w:lang w:val="fr-FR" w:eastAsia="zh-CN"/>
        </w:rPr>
        <w:t xml:space="preserve"> (</w:t>
      </w:r>
      <w:r w:rsidR="00A50F86">
        <w:rPr>
          <w:noProof/>
          <w:lang w:val="fr-FR" w:eastAsia="zh-CN"/>
        </w:rPr>
        <w:t>par</w:t>
      </w:r>
      <w:r w:rsidR="00E63A2A" w:rsidRPr="00E63A2A">
        <w:rPr>
          <w:noProof/>
          <w:lang w:val="fr-FR" w:eastAsia="zh-CN"/>
        </w:rPr>
        <w:t>.</w:t>
      </w:r>
      <w:r w:rsidR="00A50F86">
        <w:rPr>
          <w:noProof/>
          <w:lang w:val="fr-FR" w:eastAsia="zh-CN"/>
        </w:rPr>
        <w:t> </w:t>
      </w:r>
      <w:r w:rsidRPr="00E63A2A">
        <w:rPr>
          <w:noProof/>
          <w:lang w:val="fr-FR" w:eastAsia="zh-CN"/>
        </w:rPr>
        <w:t>1</w:t>
      </w:r>
      <w:r w:rsidRPr="00FB4184">
        <w:rPr>
          <w:noProof/>
          <w:lang w:val="fr-FR" w:eastAsia="zh-CN"/>
        </w:rPr>
        <w:t xml:space="preserve"> et </w:t>
      </w:r>
      <w:r w:rsidRPr="00E63A2A">
        <w:rPr>
          <w:noProof/>
          <w:lang w:val="fr-FR" w:eastAsia="zh-CN"/>
        </w:rPr>
        <w:t>3</w:t>
      </w:r>
      <w:r w:rsidRPr="00FB4184">
        <w:rPr>
          <w:noProof/>
          <w:lang w:val="fr-FR" w:eastAsia="zh-CN"/>
        </w:rPr>
        <w:t>) du Code pénal) pour infraction de torture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312</w:t>
      </w:r>
      <w:r w:rsidRPr="00FB4184">
        <w:rPr>
          <w:noProof/>
          <w:lang w:val="fr-FR" w:eastAsia="zh-CN"/>
        </w:rPr>
        <w:t>a du Code pénal) sont les suivants</w:t>
      </w:r>
      <w:r w:rsidR="00DE6934">
        <w:rPr>
          <w:noProof/>
          <w:lang w:val="fr-FR" w:eastAsia="zh-CN"/>
        </w:rPr>
        <w:t> :</w:t>
      </w:r>
    </w:p>
    <w:p w14:paraId="5AF4F101" w14:textId="7C9513C4" w:rsidR="00DE6934" w:rsidRDefault="005249FA" w:rsidP="00FB4184">
      <w:pPr>
        <w:pStyle w:val="Bullet1G"/>
        <w:rPr>
          <w:noProof/>
          <w:lang w:val="fr-FR"/>
        </w:rPr>
      </w:pPr>
      <w:r w:rsidRPr="00FB4184">
        <w:rPr>
          <w:noProof/>
          <w:lang w:val="fr-FR"/>
        </w:rPr>
        <w:t xml:space="preserve">Article </w:t>
      </w:r>
      <w:r w:rsidRPr="00E63A2A">
        <w:rPr>
          <w:noProof/>
          <w:lang w:val="fr-FR"/>
        </w:rPr>
        <w:t>312</w:t>
      </w:r>
      <w:r w:rsidRPr="00FB4184">
        <w:rPr>
          <w:noProof/>
          <w:lang w:val="fr-FR"/>
        </w:rPr>
        <w:t>a (</w:t>
      </w:r>
      <w:r w:rsidR="00A50F86">
        <w:rPr>
          <w:noProof/>
          <w:lang w:val="fr-FR"/>
        </w:rPr>
        <w:t>par</w:t>
      </w:r>
      <w:r w:rsidR="00E63A2A" w:rsidRPr="00E63A2A">
        <w:rPr>
          <w:noProof/>
          <w:lang w:val="fr-FR"/>
        </w:rPr>
        <w:t>.</w:t>
      </w:r>
      <w:r w:rsidR="00A50F86">
        <w:rPr>
          <w:noProof/>
          <w:lang w:val="fr-FR"/>
        </w:rPr>
        <w:t> </w:t>
      </w:r>
      <w:r w:rsidRPr="00E63A2A">
        <w:rPr>
          <w:noProof/>
          <w:lang w:val="fr-FR"/>
        </w:rPr>
        <w:t>1</w:t>
      </w:r>
      <w:r w:rsidRPr="00FB4184">
        <w:rPr>
          <w:noProof/>
          <w:lang w:val="fr-FR"/>
        </w:rPr>
        <w:t>) du Code pénal (peine d</w:t>
      </w:r>
      <w:r w:rsidR="00DE6934">
        <w:rPr>
          <w:noProof/>
          <w:lang w:val="fr-FR"/>
        </w:rPr>
        <w:t>’</w:t>
      </w:r>
      <w:r w:rsidRPr="00FB4184">
        <w:rPr>
          <w:noProof/>
          <w:lang w:val="fr-FR"/>
        </w:rPr>
        <w:t>emprisonnement d</w:t>
      </w:r>
      <w:r w:rsidR="00DE6934">
        <w:rPr>
          <w:noProof/>
          <w:lang w:val="fr-FR"/>
        </w:rPr>
        <w:t>’</w:t>
      </w:r>
      <w:r w:rsidRPr="00FB4184">
        <w:rPr>
          <w:noProof/>
          <w:lang w:val="fr-FR"/>
        </w:rPr>
        <w:t xml:space="preserve">un à </w:t>
      </w:r>
      <w:r w:rsidR="00970B13">
        <w:rPr>
          <w:noProof/>
          <w:lang w:val="fr-FR"/>
        </w:rPr>
        <w:t>dix</w:t>
      </w:r>
      <w:r w:rsidRPr="00FB4184">
        <w:rPr>
          <w:noProof/>
          <w:lang w:val="fr-FR"/>
        </w:rPr>
        <w:t xml:space="preserve"> ans)</w:t>
      </w:r>
      <w:r w:rsidR="00DE6934">
        <w:rPr>
          <w:noProof/>
          <w:lang w:val="fr-FR"/>
        </w:rPr>
        <w:t> :</w:t>
      </w:r>
      <w:r w:rsidRPr="00FB4184">
        <w:rPr>
          <w:noProof/>
          <w:lang w:val="fr-FR"/>
        </w:rPr>
        <w:t xml:space="preserve"> cinq</w:t>
      </w:r>
      <w:r w:rsidR="00726AC2">
        <w:rPr>
          <w:noProof/>
          <w:lang w:val="fr-FR"/>
        </w:rPr>
        <w:t> </w:t>
      </w:r>
      <w:r w:rsidRPr="00FB4184">
        <w:rPr>
          <w:noProof/>
          <w:lang w:val="fr-FR"/>
        </w:rPr>
        <w:t>ans</w:t>
      </w:r>
    </w:p>
    <w:p w14:paraId="66D02BD3" w14:textId="514ECE49" w:rsidR="005249FA" w:rsidRPr="00FB4184" w:rsidRDefault="005249FA" w:rsidP="00FB4184">
      <w:pPr>
        <w:pStyle w:val="Bullet1G"/>
        <w:rPr>
          <w:noProof/>
          <w:lang w:val="fr-FR"/>
        </w:rPr>
      </w:pPr>
      <w:r w:rsidRPr="00FB4184">
        <w:rPr>
          <w:noProof/>
          <w:lang w:val="fr-FR"/>
        </w:rPr>
        <w:t xml:space="preserve">Article </w:t>
      </w:r>
      <w:r w:rsidRPr="00E63A2A">
        <w:rPr>
          <w:noProof/>
          <w:lang w:val="fr-FR"/>
        </w:rPr>
        <w:t>312</w:t>
      </w:r>
      <w:r w:rsidRPr="00FB4184">
        <w:rPr>
          <w:noProof/>
          <w:lang w:val="fr-FR"/>
        </w:rPr>
        <w:t>a (</w:t>
      </w:r>
      <w:r w:rsidR="00A50F86">
        <w:rPr>
          <w:noProof/>
          <w:lang w:val="fr-FR"/>
        </w:rPr>
        <w:t>par</w:t>
      </w:r>
      <w:r w:rsidR="00E63A2A" w:rsidRPr="00E63A2A">
        <w:rPr>
          <w:noProof/>
          <w:lang w:val="fr-FR"/>
        </w:rPr>
        <w:t>.</w:t>
      </w:r>
      <w:r w:rsidR="00A50F86">
        <w:rPr>
          <w:noProof/>
          <w:lang w:val="fr-FR"/>
        </w:rPr>
        <w:t> </w:t>
      </w:r>
      <w:r w:rsidRPr="00E63A2A">
        <w:rPr>
          <w:noProof/>
          <w:lang w:val="fr-FR"/>
        </w:rPr>
        <w:t>2</w:t>
      </w:r>
      <w:r w:rsidRPr="00FB4184">
        <w:rPr>
          <w:noProof/>
          <w:lang w:val="fr-FR"/>
        </w:rPr>
        <w:t>) du Code pénal, premier cas (peine d</w:t>
      </w:r>
      <w:r w:rsidR="00DE6934">
        <w:rPr>
          <w:noProof/>
          <w:lang w:val="fr-FR"/>
        </w:rPr>
        <w:t>’</w:t>
      </w:r>
      <w:r w:rsidRPr="00FB4184">
        <w:rPr>
          <w:noProof/>
          <w:lang w:val="fr-FR"/>
        </w:rPr>
        <w:t xml:space="preserve">emprisonnement de cinq à </w:t>
      </w:r>
      <w:r w:rsidR="00970B13">
        <w:rPr>
          <w:noProof/>
          <w:lang w:val="fr-FR"/>
        </w:rPr>
        <w:t xml:space="preserve">quinze </w:t>
      </w:r>
      <w:r w:rsidRPr="00FB4184">
        <w:rPr>
          <w:noProof/>
          <w:lang w:val="fr-FR"/>
        </w:rPr>
        <w:t>ans)</w:t>
      </w:r>
      <w:r w:rsidR="00DE6934">
        <w:rPr>
          <w:noProof/>
          <w:lang w:val="fr-FR"/>
        </w:rPr>
        <w:t> :</w:t>
      </w:r>
      <w:r w:rsidRPr="00FB4184">
        <w:rPr>
          <w:noProof/>
          <w:lang w:val="fr-FR"/>
        </w:rPr>
        <w:t xml:space="preserve"> </w:t>
      </w:r>
      <w:r w:rsidR="00970B13">
        <w:rPr>
          <w:noProof/>
          <w:lang w:val="fr-FR"/>
        </w:rPr>
        <w:t xml:space="preserve">dix </w:t>
      </w:r>
      <w:r w:rsidRPr="00FB4184">
        <w:rPr>
          <w:noProof/>
          <w:lang w:val="fr-FR"/>
        </w:rPr>
        <w:t>ans</w:t>
      </w:r>
    </w:p>
    <w:p w14:paraId="5B2E2B45" w14:textId="3296B0C0" w:rsidR="005249FA" w:rsidRPr="00FB4184" w:rsidRDefault="005249FA" w:rsidP="00FB4184">
      <w:pPr>
        <w:pStyle w:val="Bullet1G"/>
        <w:rPr>
          <w:noProof/>
          <w:lang w:val="fr-FR"/>
        </w:rPr>
      </w:pPr>
      <w:r w:rsidRPr="00FB4184">
        <w:rPr>
          <w:noProof/>
          <w:lang w:val="fr-FR"/>
        </w:rPr>
        <w:t xml:space="preserve">Article </w:t>
      </w:r>
      <w:r w:rsidRPr="00E63A2A">
        <w:rPr>
          <w:noProof/>
          <w:lang w:val="fr-FR"/>
        </w:rPr>
        <w:t>312</w:t>
      </w:r>
      <w:r w:rsidRPr="00FB4184">
        <w:rPr>
          <w:noProof/>
          <w:lang w:val="fr-FR"/>
        </w:rPr>
        <w:t>a (</w:t>
      </w:r>
      <w:r w:rsidR="00A50F86">
        <w:rPr>
          <w:noProof/>
          <w:lang w:val="fr-FR"/>
        </w:rPr>
        <w:t>par</w:t>
      </w:r>
      <w:r w:rsidR="00E63A2A" w:rsidRPr="00E63A2A">
        <w:rPr>
          <w:noProof/>
          <w:lang w:val="fr-FR"/>
        </w:rPr>
        <w:t>.</w:t>
      </w:r>
      <w:r w:rsidR="00A50F86">
        <w:rPr>
          <w:noProof/>
          <w:lang w:val="fr-FR"/>
        </w:rPr>
        <w:t> </w:t>
      </w:r>
      <w:r w:rsidRPr="00E63A2A">
        <w:rPr>
          <w:noProof/>
          <w:lang w:val="fr-FR"/>
        </w:rPr>
        <w:t>2</w:t>
      </w:r>
      <w:r w:rsidRPr="00FB4184">
        <w:rPr>
          <w:noProof/>
          <w:lang w:val="fr-FR"/>
        </w:rPr>
        <w:t>) du Code pénal, deuxième cas (peine d</w:t>
      </w:r>
      <w:r w:rsidR="00DE6934">
        <w:rPr>
          <w:noProof/>
          <w:lang w:val="fr-FR"/>
        </w:rPr>
        <w:t>’</w:t>
      </w:r>
      <w:r w:rsidRPr="00FB4184">
        <w:rPr>
          <w:noProof/>
          <w:lang w:val="fr-FR"/>
        </w:rPr>
        <w:t>emprisonnement d</w:t>
      </w:r>
      <w:r w:rsidR="00970B13">
        <w:rPr>
          <w:noProof/>
          <w:lang w:val="fr-FR"/>
        </w:rPr>
        <w:t>e</w:t>
      </w:r>
      <w:r w:rsidRPr="00FB4184">
        <w:rPr>
          <w:noProof/>
          <w:lang w:val="fr-FR"/>
        </w:rPr>
        <w:t xml:space="preserve"> </w:t>
      </w:r>
      <w:r w:rsidR="00970B13">
        <w:rPr>
          <w:noProof/>
          <w:lang w:val="fr-FR"/>
        </w:rPr>
        <w:t xml:space="preserve">dix </w:t>
      </w:r>
      <w:r w:rsidRPr="00FB4184">
        <w:rPr>
          <w:noProof/>
          <w:lang w:val="fr-FR"/>
        </w:rPr>
        <w:t xml:space="preserve">à </w:t>
      </w:r>
      <w:r w:rsidR="00970B13">
        <w:rPr>
          <w:noProof/>
          <w:lang w:val="fr-FR"/>
        </w:rPr>
        <w:t xml:space="preserve">vingt </w:t>
      </w:r>
      <w:r w:rsidRPr="00FB4184">
        <w:rPr>
          <w:noProof/>
          <w:lang w:val="fr-FR"/>
        </w:rPr>
        <w:t>ans ou réclusion criminelle à perpétuité)</w:t>
      </w:r>
      <w:r w:rsidR="00DE6934">
        <w:rPr>
          <w:noProof/>
          <w:lang w:val="fr-FR"/>
        </w:rPr>
        <w:t> :</w:t>
      </w:r>
      <w:r w:rsidRPr="00FB4184">
        <w:rPr>
          <w:noProof/>
          <w:lang w:val="fr-FR"/>
        </w:rPr>
        <w:t xml:space="preserve"> pas de prescription</w:t>
      </w:r>
    </w:p>
    <w:p w14:paraId="153EEC4E" w14:textId="1587CC35" w:rsidR="005249FA" w:rsidRPr="00FB4184" w:rsidRDefault="005249FA" w:rsidP="00FB4184">
      <w:pPr>
        <w:pStyle w:val="ParNoG"/>
        <w:rPr>
          <w:noProof/>
          <w:lang w:val="fr-FR" w:eastAsia="zh-CN"/>
        </w:rPr>
      </w:pPr>
      <w:r w:rsidRPr="00FB4184">
        <w:rPr>
          <w:noProof/>
          <w:lang w:val="fr-FR" w:eastAsia="zh-CN"/>
        </w:rPr>
        <w:t>Il n</w:t>
      </w:r>
      <w:r w:rsidR="00DE6934">
        <w:rPr>
          <w:noProof/>
          <w:lang w:val="fr-FR" w:eastAsia="zh-CN"/>
        </w:rPr>
        <w:t>’</w:t>
      </w:r>
      <w:r w:rsidRPr="00FB4184">
        <w:rPr>
          <w:noProof/>
          <w:lang w:val="fr-FR" w:eastAsia="zh-CN"/>
        </w:rPr>
        <w:t>y a pas de prescription si la torture a entraîné la mort de la victime</w:t>
      </w:r>
      <w:r w:rsidR="00E63A2A" w:rsidRPr="00E63A2A">
        <w:rPr>
          <w:noProof/>
          <w:lang w:val="fr-FR" w:eastAsia="zh-CN"/>
        </w:rPr>
        <w:t>.</w:t>
      </w:r>
      <w:r w:rsidRPr="00FB4184">
        <w:rPr>
          <w:noProof/>
          <w:lang w:val="fr-FR" w:eastAsia="zh-CN"/>
        </w:rPr>
        <w:t xml:space="preserve"> Toutefois, au</w:t>
      </w:r>
      <w:r w:rsidR="00EA6BDE">
        <w:rPr>
          <w:noProof/>
          <w:lang w:val="fr-FR" w:eastAsia="zh-CN"/>
        </w:rPr>
        <w:t> </w:t>
      </w:r>
      <w:r w:rsidRPr="00FB4184">
        <w:rPr>
          <w:noProof/>
          <w:lang w:val="fr-FR" w:eastAsia="zh-CN"/>
        </w:rPr>
        <w:t>bout d</w:t>
      </w:r>
      <w:r w:rsidR="00DE6934">
        <w:rPr>
          <w:noProof/>
          <w:lang w:val="fr-FR" w:eastAsia="zh-CN"/>
        </w:rPr>
        <w:t>’</w:t>
      </w:r>
      <w:r w:rsidRPr="00FB4184">
        <w:rPr>
          <w:noProof/>
          <w:lang w:val="fr-FR" w:eastAsia="zh-CN"/>
        </w:rPr>
        <w:t xml:space="preserve">une période de </w:t>
      </w:r>
      <w:r w:rsidR="00970B13">
        <w:rPr>
          <w:noProof/>
          <w:lang w:val="fr-FR" w:eastAsia="zh-CN"/>
        </w:rPr>
        <w:t xml:space="preserve">vingt </w:t>
      </w:r>
      <w:r w:rsidRPr="00FB4184">
        <w:rPr>
          <w:noProof/>
          <w:lang w:val="fr-FR" w:eastAsia="zh-CN"/>
        </w:rPr>
        <w:t xml:space="preserve">ans, une peine de </w:t>
      </w:r>
      <w:r w:rsidRPr="00FB4184">
        <w:rPr>
          <w:noProof/>
          <w:lang w:val="fr-FR"/>
        </w:rPr>
        <w:t>réclusion criminelle à perpétuité</w:t>
      </w:r>
      <w:r w:rsidRPr="00FB4184">
        <w:rPr>
          <w:noProof/>
          <w:lang w:val="fr-FR" w:eastAsia="zh-CN"/>
        </w:rPr>
        <w:t xml:space="preserve"> est remplacée par une peine d</w:t>
      </w:r>
      <w:r w:rsidR="00DE6934">
        <w:rPr>
          <w:noProof/>
          <w:lang w:val="fr-FR" w:eastAsia="zh-CN"/>
        </w:rPr>
        <w:t>’</w:t>
      </w:r>
      <w:r w:rsidRPr="00FB4184">
        <w:rPr>
          <w:noProof/>
          <w:lang w:val="fr-FR" w:eastAsia="zh-CN"/>
        </w:rPr>
        <w:t xml:space="preserve">emprisonnement de </w:t>
      </w:r>
      <w:r w:rsidR="00970B13">
        <w:rPr>
          <w:noProof/>
          <w:lang w:val="fr-FR" w:eastAsia="zh-CN"/>
        </w:rPr>
        <w:t>dix à vingt</w:t>
      </w:r>
      <w:r w:rsidRPr="00FB4184">
        <w:rPr>
          <w:noProof/>
          <w:lang w:val="fr-FR" w:eastAsia="zh-CN"/>
        </w:rPr>
        <w:t xml:space="preserve"> ans (art</w:t>
      </w:r>
      <w:r w:rsidR="00970B13">
        <w:rPr>
          <w:noProof/>
          <w:lang w:val="fr-FR" w:eastAsia="zh-CN"/>
        </w:rPr>
        <w:t>. </w:t>
      </w:r>
      <w:r w:rsidRPr="00E63A2A">
        <w:rPr>
          <w:noProof/>
          <w:lang w:val="fr-FR" w:eastAsia="zh-CN"/>
        </w:rPr>
        <w:t>57</w:t>
      </w:r>
      <w:r w:rsidRPr="00FB4184">
        <w:rPr>
          <w:noProof/>
          <w:lang w:val="fr-FR" w:eastAsia="zh-CN"/>
        </w:rPr>
        <w:t xml:space="preserve"> (par</w:t>
      </w:r>
      <w:r w:rsidR="00E63A2A" w:rsidRPr="00E63A2A">
        <w:rPr>
          <w:noProof/>
          <w:lang w:val="fr-FR" w:eastAsia="zh-CN"/>
        </w:rPr>
        <w:t>.</w:t>
      </w:r>
      <w:r w:rsidR="00970B13">
        <w:rPr>
          <w:noProof/>
          <w:lang w:val="fr-FR" w:eastAsia="zh-CN"/>
        </w:rPr>
        <w:t> </w:t>
      </w:r>
      <w:r w:rsidRPr="00E63A2A">
        <w:rPr>
          <w:noProof/>
          <w:lang w:val="fr-FR" w:eastAsia="zh-CN"/>
        </w:rPr>
        <w:t>1</w:t>
      </w:r>
      <w:r w:rsidRPr="00FB4184">
        <w:rPr>
          <w:noProof/>
          <w:lang w:val="fr-FR" w:eastAsia="zh-CN"/>
        </w:rPr>
        <w:t>) du Code pénal)</w:t>
      </w:r>
      <w:r w:rsidR="00E63A2A" w:rsidRPr="00E63A2A">
        <w:rPr>
          <w:noProof/>
          <w:lang w:val="fr-FR" w:eastAsia="zh-CN"/>
        </w:rPr>
        <w:t>.</w:t>
      </w:r>
      <w:r w:rsidRPr="00FB4184">
        <w:rPr>
          <w:noProof/>
          <w:lang w:val="fr-FR" w:eastAsia="zh-CN"/>
        </w:rPr>
        <w:t xml:space="preserve"> Le délai dans lequel les peines doivent être exécutées est lié à la durée de la peine privative de liberté imposée par le jugement rendu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59</w:t>
      </w:r>
      <w:r w:rsidRPr="00FB4184">
        <w:rPr>
          <w:noProof/>
          <w:lang w:val="fr-FR" w:eastAsia="zh-CN"/>
        </w:rPr>
        <w:t xml:space="preserve"> du Code pénal)</w:t>
      </w:r>
      <w:r w:rsidR="00E63A2A" w:rsidRPr="00E63A2A">
        <w:rPr>
          <w:noProof/>
          <w:lang w:val="fr-FR" w:eastAsia="zh-CN"/>
        </w:rPr>
        <w:t>.</w:t>
      </w:r>
    </w:p>
    <w:p w14:paraId="29FC37F1" w14:textId="0703B422" w:rsidR="005249FA" w:rsidRPr="00FB4184" w:rsidRDefault="005249FA" w:rsidP="00FB4184">
      <w:pPr>
        <w:pStyle w:val="ParNoG"/>
        <w:rPr>
          <w:noProof/>
          <w:lang w:val="fr-FR" w:eastAsia="zh-CN"/>
        </w:rPr>
      </w:pPr>
      <w:r w:rsidRPr="00FB4184">
        <w:rPr>
          <w:noProof/>
          <w:lang w:val="fr-FR" w:eastAsia="zh-CN"/>
        </w:rPr>
        <w:t>Le système autrichien de prescription repose sur des considérations juridiques de principe fondamentales et raisonnables</w:t>
      </w:r>
      <w:r w:rsidR="00DE6934">
        <w:rPr>
          <w:noProof/>
          <w:lang w:val="fr-FR" w:eastAsia="zh-CN"/>
        </w:rPr>
        <w:t> :</w:t>
      </w:r>
      <w:r w:rsidRPr="00FB4184">
        <w:rPr>
          <w:noProof/>
          <w:lang w:val="fr-FR" w:eastAsia="zh-CN"/>
        </w:rPr>
        <w:t xml:space="preserve"> l</w:t>
      </w:r>
      <w:r w:rsidR="00DE6934">
        <w:rPr>
          <w:noProof/>
          <w:lang w:val="fr-FR" w:eastAsia="zh-CN"/>
        </w:rPr>
        <w:t>’</w:t>
      </w:r>
      <w:r w:rsidRPr="00FB4184">
        <w:rPr>
          <w:noProof/>
          <w:lang w:val="fr-FR" w:eastAsia="zh-CN"/>
        </w:rPr>
        <w:t>une des principales raisons est que plus long est le temps écoulé depuis la commission de l</w:t>
      </w:r>
      <w:r w:rsidR="00DE6934">
        <w:rPr>
          <w:noProof/>
          <w:lang w:val="fr-FR" w:eastAsia="zh-CN"/>
        </w:rPr>
        <w:t>’</w:t>
      </w:r>
      <w:r w:rsidRPr="00FB4184">
        <w:rPr>
          <w:noProof/>
          <w:lang w:val="fr-FR" w:eastAsia="zh-CN"/>
        </w:rPr>
        <w:t>infraction, moins la nécessité d</w:t>
      </w:r>
      <w:r w:rsidR="00DE6934">
        <w:rPr>
          <w:noProof/>
          <w:lang w:val="fr-FR" w:eastAsia="zh-CN"/>
        </w:rPr>
        <w:t>’</w:t>
      </w:r>
      <w:r w:rsidRPr="00FB4184">
        <w:rPr>
          <w:noProof/>
          <w:lang w:val="fr-FR" w:eastAsia="zh-CN"/>
        </w:rPr>
        <w:t>une sanction se fait sentir</w:t>
      </w:r>
      <w:r w:rsidR="00E63A2A" w:rsidRPr="00E63A2A">
        <w:rPr>
          <w:noProof/>
          <w:lang w:val="fr-FR" w:eastAsia="zh-CN"/>
        </w:rPr>
        <w:t>.</w:t>
      </w:r>
      <w:r w:rsidRPr="00FB4184">
        <w:rPr>
          <w:noProof/>
          <w:lang w:val="fr-FR" w:eastAsia="zh-CN"/>
        </w:rPr>
        <w:t xml:space="preserve"> Les aspects préventifs particuliers consistant à éviter les infractions futures à la loi passent à l</w:t>
      </w:r>
      <w:r w:rsidR="00DE6934">
        <w:rPr>
          <w:noProof/>
          <w:lang w:val="fr-FR" w:eastAsia="zh-CN"/>
        </w:rPr>
        <w:t>’</w:t>
      </w:r>
      <w:r w:rsidRPr="00FB4184">
        <w:rPr>
          <w:noProof/>
          <w:lang w:val="fr-FR" w:eastAsia="zh-CN"/>
        </w:rPr>
        <w:t>arrière-plan si l</w:t>
      </w:r>
      <w:r w:rsidR="00DE6934">
        <w:rPr>
          <w:noProof/>
          <w:lang w:val="fr-FR" w:eastAsia="zh-CN"/>
        </w:rPr>
        <w:t>’</w:t>
      </w:r>
      <w:r w:rsidRPr="00FB4184">
        <w:rPr>
          <w:noProof/>
          <w:lang w:val="fr-FR" w:eastAsia="zh-CN"/>
        </w:rPr>
        <w:t>infraction a été suivie d</w:t>
      </w:r>
      <w:r w:rsidR="00DE6934">
        <w:rPr>
          <w:noProof/>
          <w:lang w:val="fr-FR" w:eastAsia="zh-CN"/>
        </w:rPr>
        <w:t>’</w:t>
      </w:r>
      <w:r w:rsidRPr="00FB4184">
        <w:rPr>
          <w:noProof/>
          <w:lang w:val="fr-FR" w:eastAsia="zh-CN"/>
        </w:rPr>
        <w:t>une longue période de bonne conduite, de même que les aspects préventifs généraux perdent de leur importance à mesure que s</w:t>
      </w:r>
      <w:r w:rsidR="00DE6934">
        <w:rPr>
          <w:noProof/>
          <w:lang w:val="fr-FR" w:eastAsia="zh-CN"/>
        </w:rPr>
        <w:t>’</w:t>
      </w:r>
      <w:r w:rsidRPr="00FB4184">
        <w:rPr>
          <w:noProof/>
          <w:lang w:val="fr-FR" w:eastAsia="zh-CN"/>
        </w:rPr>
        <w:t>estompe le souvenir de l</w:t>
      </w:r>
      <w:r w:rsidR="00DE6934">
        <w:rPr>
          <w:noProof/>
          <w:lang w:val="fr-FR" w:eastAsia="zh-CN"/>
        </w:rPr>
        <w:t>’</w:t>
      </w:r>
      <w:r w:rsidRPr="00FB4184">
        <w:rPr>
          <w:noProof/>
          <w:lang w:val="fr-FR" w:eastAsia="zh-CN"/>
        </w:rPr>
        <w:t>infraction</w:t>
      </w:r>
      <w:r w:rsidR="00E63A2A" w:rsidRPr="00E63A2A">
        <w:rPr>
          <w:noProof/>
          <w:lang w:val="fr-FR" w:eastAsia="zh-CN"/>
        </w:rPr>
        <w:t>.</w:t>
      </w:r>
      <w:r w:rsidRPr="00FB4184">
        <w:rPr>
          <w:noProof/>
          <w:lang w:val="fr-FR" w:eastAsia="zh-CN"/>
        </w:rPr>
        <w:t xml:space="preserve"> Il y a également des éléments de procédure à prendre en considération</w:t>
      </w:r>
      <w:r w:rsidR="00DE6934">
        <w:rPr>
          <w:noProof/>
          <w:lang w:val="fr-FR" w:eastAsia="zh-CN"/>
        </w:rPr>
        <w:t> :</w:t>
      </w:r>
      <w:r w:rsidRPr="00FB4184">
        <w:rPr>
          <w:noProof/>
          <w:lang w:val="fr-FR" w:eastAsia="zh-CN"/>
        </w:rPr>
        <w:t xml:space="preserve"> en dépit de l</w:t>
      </w:r>
      <w:r w:rsidR="00DE6934">
        <w:rPr>
          <w:noProof/>
          <w:lang w:val="fr-FR" w:eastAsia="zh-CN"/>
        </w:rPr>
        <w:t>’</w:t>
      </w:r>
      <w:r w:rsidRPr="00FB4184">
        <w:rPr>
          <w:noProof/>
          <w:lang w:val="fr-FR" w:eastAsia="zh-CN"/>
        </w:rPr>
        <w:t>évolution rapide des techniques médicolégales, les preuves sont plus difficiles à présenter longtemps après la commission de l</w:t>
      </w:r>
      <w:r w:rsidR="00DE6934">
        <w:rPr>
          <w:noProof/>
          <w:lang w:val="fr-FR" w:eastAsia="zh-CN"/>
        </w:rPr>
        <w:t>’</w:t>
      </w:r>
      <w:r w:rsidRPr="00FB4184">
        <w:rPr>
          <w:noProof/>
          <w:lang w:val="fr-FR" w:eastAsia="zh-CN"/>
        </w:rPr>
        <w:t>infraction et les erreurs d</w:t>
      </w:r>
      <w:r w:rsidR="00DE6934">
        <w:rPr>
          <w:noProof/>
          <w:lang w:val="fr-FR" w:eastAsia="zh-CN"/>
        </w:rPr>
        <w:t>’</w:t>
      </w:r>
      <w:r w:rsidRPr="00FB4184">
        <w:rPr>
          <w:noProof/>
          <w:lang w:val="fr-FR" w:eastAsia="zh-CN"/>
        </w:rPr>
        <w:t>appréciation sont davantage susceptibles de se produire que si le jugement a été rendu peu de temps après celle-ci</w:t>
      </w:r>
      <w:r w:rsidRPr="00E63A2A">
        <w:rPr>
          <w:rStyle w:val="FootnoteReference"/>
        </w:rPr>
        <w:footnoteReference w:id="4"/>
      </w:r>
      <w:r w:rsidR="00E63A2A" w:rsidRPr="00E63A2A">
        <w:rPr>
          <w:noProof/>
          <w:lang w:val="fr-FR" w:eastAsia="zh-CN"/>
        </w:rPr>
        <w:t>.</w:t>
      </w:r>
      <w:r w:rsidRPr="00FB4184">
        <w:rPr>
          <w:noProof/>
          <w:lang w:val="fr-FR" w:eastAsia="zh-CN"/>
        </w:rPr>
        <w:t xml:space="preserve"> De plus, le droit pénal autrichien vise d</w:t>
      </w:r>
      <w:r w:rsidR="00DE6934">
        <w:rPr>
          <w:noProof/>
          <w:lang w:val="fr-FR" w:eastAsia="zh-CN"/>
        </w:rPr>
        <w:t>’</w:t>
      </w:r>
      <w:r w:rsidRPr="00FB4184">
        <w:rPr>
          <w:noProof/>
          <w:lang w:val="fr-FR" w:eastAsia="zh-CN"/>
        </w:rPr>
        <w:t>une manière générale à empêcher l</w:t>
      </w:r>
      <w:r w:rsidR="00DE6934">
        <w:rPr>
          <w:noProof/>
          <w:lang w:val="fr-FR" w:eastAsia="zh-CN"/>
        </w:rPr>
        <w:t>’</w:t>
      </w:r>
      <w:r w:rsidRPr="00FB4184">
        <w:rPr>
          <w:noProof/>
          <w:lang w:val="fr-FR" w:eastAsia="zh-CN"/>
        </w:rPr>
        <w:t>État d</w:t>
      </w:r>
      <w:r w:rsidR="00DE6934">
        <w:rPr>
          <w:noProof/>
          <w:lang w:val="fr-FR" w:eastAsia="zh-CN"/>
        </w:rPr>
        <w:t>’</w:t>
      </w:r>
      <w:r w:rsidRPr="00FB4184">
        <w:rPr>
          <w:noProof/>
          <w:lang w:val="fr-FR" w:eastAsia="zh-CN"/>
        </w:rPr>
        <w:t>engager des poursuites pénales pour une durée indéterminée</w:t>
      </w:r>
      <w:r w:rsidR="00E63A2A" w:rsidRPr="00E63A2A">
        <w:rPr>
          <w:noProof/>
          <w:lang w:val="fr-FR" w:eastAsia="zh-CN"/>
        </w:rPr>
        <w:t>.</w:t>
      </w:r>
      <w:r w:rsidRPr="00FB4184">
        <w:rPr>
          <w:noProof/>
          <w:lang w:val="fr-FR" w:eastAsia="zh-CN"/>
        </w:rPr>
        <w:t xml:space="preserve"> Aussi l</w:t>
      </w:r>
      <w:r w:rsidR="00DE6934">
        <w:rPr>
          <w:noProof/>
          <w:lang w:val="fr-FR" w:eastAsia="zh-CN"/>
        </w:rPr>
        <w:t>’</w:t>
      </w:r>
      <w:r w:rsidRPr="00FB4184">
        <w:rPr>
          <w:noProof/>
          <w:lang w:val="fr-FR" w:eastAsia="zh-CN"/>
        </w:rPr>
        <w:t>article</w:t>
      </w:r>
      <w:r w:rsidR="006A5F1F">
        <w:rPr>
          <w:noProof/>
          <w:lang w:val="fr-FR" w:eastAsia="zh-CN"/>
        </w:rPr>
        <w:t> </w:t>
      </w:r>
      <w:r w:rsidRPr="00E63A2A">
        <w:rPr>
          <w:noProof/>
          <w:lang w:val="fr-FR" w:eastAsia="zh-CN"/>
        </w:rPr>
        <w:t>9</w:t>
      </w:r>
      <w:r w:rsidRPr="00FB4184">
        <w:rPr>
          <w:noProof/>
          <w:lang w:val="fr-FR" w:eastAsia="zh-CN"/>
        </w:rPr>
        <w:t xml:space="preserve"> du Code de procédure pénale (</w:t>
      </w:r>
      <w:hyperlink r:id="rId10" w:history="1">
        <w:r w:rsidRPr="00D02B24">
          <w:rPr>
            <w:i/>
            <w:iCs/>
            <w:noProof/>
            <w:lang w:val="fr-FR" w:eastAsia="zh-CN"/>
          </w:rPr>
          <w:t>Strafprozessordnung</w:t>
        </w:r>
      </w:hyperlink>
      <w:r w:rsidRPr="00FB4184">
        <w:rPr>
          <w:noProof/>
          <w:lang w:val="fr-FR" w:eastAsia="zh-CN"/>
        </w:rPr>
        <w:t>) énonce-t-il une prescription de portée générale tendant à accélérer la procédure pénale</w:t>
      </w:r>
      <w:r w:rsidR="00E63A2A" w:rsidRPr="00E63A2A">
        <w:rPr>
          <w:noProof/>
          <w:lang w:val="fr-FR" w:eastAsia="zh-CN"/>
        </w:rPr>
        <w:t>.</w:t>
      </w:r>
      <w:r w:rsidRPr="00FB4184">
        <w:rPr>
          <w:noProof/>
          <w:lang w:val="fr-FR" w:eastAsia="zh-CN"/>
        </w:rPr>
        <w:t xml:space="preserve"> Il incombe à la partie poursuivante de conduire celle-ci d</w:t>
      </w:r>
      <w:r w:rsidR="00DE6934">
        <w:rPr>
          <w:noProof/>
          <w:lang w:val="fr-FR" w:eastAsia="zh-CN"/>
        </w:rPr>
        <w:t>’</w:t>
      </w:r>
      <w:r w:rsidRPr="00FB4184">
        <w:rPr>
          <w:noProof/>
          <w:lang w:val="fr-FR" w:eastAsia="zh-CN"/>
        </w:rPr>
        <w:t>une façon efficace et économique compte tenu de l</w:t>
      </w:r>
      <w:r w:rsidR="00DE6934">
        <w:rPr>
          <w:noProof/>
          <w:lang w:val="fr-FR" w:eastAsia="zh-CN"/>
        </w:rPr>
        <w:t>’</w:t>
      </w:r>
      <w:r w:rsidRPr="00FB4184">
        <w:rPr>
          <w:noProof/>
          <w:lang w:val="fr-FR" w:eastAsia="zh-CN"/>
        </w:rPr>
        <w:t>article</w:t>
      </w:r>
      <w:r w:rsidR="006A5F1F">
        <w:rPr>
          <w:noProof/>
          <w:lang w:val="fr-FR" w:eastAsia="zh-CN"/>
        </w:rPr>
        <w:t> </w:t>
      </w:r>
      <w:r w:rsidRPr="00E63A2A">
        <w:rPr>
          <w:noProof/>
          <w:lang w:val="fr-FR" w:eastAsia="zh-CN"/>
        </w:rPr>
        <w:t>6</w:t>
      </w:r>
      <w:r w:rsidRPr="00FB4184">
        <w:rPr>
          <w:noProof/>
          <w:lang w:val="fr-FR" w:eastAsia="zh-CN"/>
        </w:rPr>
        <w:t xml:space="preserve"> de la Convention européenne des droits de l</w:t>
      </w:r>
      <w:r w:rsidR="00DE6934">
        <w:rPr>
          <w:noProof/>
          <w:lang w:val="fr-FR" w:eastAsia="zh-CN"/>
        </w:rPr>
        <w:t>’</w:t>
      </w:r>
      <w:r w:rsidRPr="00FB4184">
        <w:rPr>
          <w:noProof/>
          <w:lang w:val="fr-FR" w:eastAsia="zh-CN"/>
        </w:rPr>
        <w:t>homme</w:t>
      </w:r>
      <w:r w:rsidRPr="00E63A2A">
        <w:rPr>
          <w:rStyle w:val="FootnoteReference"/>
        </w:rPr>
        <w:footnoteReference w:id="5"/>
      </w:r>
      <w:r w:rsidR="00E63A2A" w:rsidRPr="00E63A2A">
        <w:rPr>
          <w:noProof/>
          <w:lang w:val="fr-FR" w:eastAsia="zh-CN"/>
        </w:rPr>
        <w:t>.</w:t>
      </w:r>
    </w:p>
    <w:p w14:paraId="4BFAD697" w14:textId="6A112304" w:rsidR="005249FA" w:rsidRPr="00FB4184" w:rsidRDefault="005249FA" w:rsidP="00FB4184">
      <w:pPr>
        <w:pStyle w:val="ParNoG"/>
        <w:rPr>
          <w:noProof/>
          <w:lang w:val="fr-FR" w:eastAsia="zh-CN"/>
        </w:rPr>
      </w:pPr>
      <w:r w:rsidRPr="00FB4184">
        <w:rPr>
          <w:noProof/>
          <w:lang w:val="fr-FR" w:eastAsia="zh-CN"/>
        </w:rPr>
        <w:t>Il est également à noter que l</w:t>
      </w:r>
      <w:r w:rsidR="00DE6934">
        <w:rPr>
          <w:noProof/>
          <w:lang w:val="fr-FR" w:eastAsia="zh-CN"/>
        </w:rPr>
        <w:t>’</w:t>
      </w:r>
      <w:r w:rsidRPr="00FB4184">
        <w:rPr>
          <w:noProof/>
          <w:lang w:val="fr-FR" w:eastAsia="zh-CN"/>
        </w:rPr>
        <w:t xml:space="preserve">article </w:t>
      </w:r>
      <w:r w:rsidRPr="00E63A2A">
        <w:rPr>
          <w:noProof/>
          <w:lang w:val="fr-FR" w:eastAsia="zh-CN"/>
        </w:rPr>
        <w:t>58</w:t>
      </w:r>
      <w:r w:rsidRPr="00FB4184">
        <w:rPr>
          <w:noProof/>
          <w:lang w:val="fr-FR" w:eastAsia="zh-CN"/>
        </w:rPr>
        <w:t xml:space="preserve"> du Code pénal prévoit de nombreux cas de prolongation du délai de prescription</w:t>
      </w:r>
      <w:r w:rsidR="00E63A2A" w:rsidRPr="00E63A2A">
        <w:rPr>
          <w:noProof/>
          <w:lang w:val="fr-FR" w:eastAsia="zh-CN"/>
        </w:rPr>
        <w:t>.</w:t>
      </w:r>
      <w:r w:rsidRPr="00FB4184">
        <w:rPr>
          <w:noProof/>
          <w:lang w:val="fr-FR" w:eastAsia="zh-CN"/>
        </w:rPr>
        <w:t xml:space="preserve"> Lorsque, par exemple, l</w:t>
      </w:r>
      <w:r w:rsidR="00DE6934">
        <w:rPr>
          <w:noProof/>
          <w:lang w:val="fr-FR" w:eastAsia="zh-CN"/>
        </w:rPr>
        <w:t>’</w:t>
      </w:r>
      <w:r w:rsidRPr="00FB4184">
        <w:rPr>
          <w:noProof/>
          <w:lang w:val="fr-FR" w:eastAsia="zh-CN"/>
        </w:rPr>
        <w:t>auteur d</w:t>
      </w:r>
      <w:r w:rsidR="00DE6934">
        <w:rPr>
          <w:noProof/>
          <w:lang w:val="fr-FR" w:eastAsia="zh-CN"/>
        </w:rPr>
        <w:t>’</w:t>
      </w:r>
      <w:r w:rsidRPr="00FB4184">
        <w:rPr>
          <w:noProof/>
          <w:lang w:val="fr-FR" w:eastAsia="zh-CN"/>
        </w:rPr>
        <w:t>une infraction commet pendant le délai de prescription un autre acte de malveillance analogue, le délai de prescription n</w:t>
      </w:r>
      <w:r w:rsidR="00DE6934">
        <w:rPr>
          <w:noProof/>
          <w:lang w:val="fr-FR" w:eastAsia="zh-CN"/>
        </w:rPr>
        <w:t>’</w:t>
      </w:r>
      <w:r w:rsidRPr="00FB4184">
        <w:rPr>
          <w:noProof/>
          <w:lang w:val="fr-FR" w:eastAsia="zh-CN"/>
        </w:rPr>
        <w:t>expire que lorsque celui qui correspond à la nouvelle infraction a lui-même expiré</w:t>
      </w:r>
      <w:r w:rsidR="00E63A2A" w:rsidRPr="00E63A2A">
        <w:rPr>
          <w:noProof/>
          <w:lang w:val="fr-FR" w:eastAsia="zh-CN"/>
        </w:rPr>
        <w:t>.</w:t>
      </w:r>
    </w:p>
    <w:p w14:paraId="710747FA" w14:textId="7B803816" w:rsidR="005249FA" w:rsidRPr="00FB4184" w:rsidRDefault="005249FA" w:rsidP="00FB4184">
      <w:pPr>
        <w:pStyle w:val="ParNoG"/>
        <w:rPr>
          <w:noProof/>
          <w:lang w:val="fr-FR" w:eastAsia="zh-CN"/>
        </w:rPr>
      </w:pPr>
      <w:r w:rsidRPr="00FB4184">
        <w:rPr>
          <w:noProof/>
          <w:lang w:val="fr-FR" w:eastAsia="zh-CN"/>
        </w:rPr>
        <w:lastRenderedPageBreak/>
        <w:t>On voit que l</w:t>
      </w:r>
      <w:r w:rsidR="00DE6934">
        <w:rPr>
          <w:noProof/>
          <w:lang w:val="fr-FR" w:eastAsia="zh-CN"/>
        </w:rPr>
        <w:t>’</w:t>
      </w:r>
      <w:r w:rsidRPr="00FB4184">
        <w:rPr>
          <w:noProof/>
          <w:lang w:val="fr-FR" w:eastAsia="zh-CN"/>
        </w:rPr>
        <w:t>Autriche a mis en place un système de prescription équilibré et parfaitement coordonné, qui prévoit également des délais de prescription appropriés pour l</w:t>
      </w:r>
      <w:r w:rsidR="00DE6934">
        <w:rPr>
          <w:noProof/>
          <w:lang w:val="fr-FR" w:eastAsia="zh-CN"/>
        </w:rPr>
        <w:t>’</w:t>
      </w:r>
      <w:r w:rsidRPr="00FB4184">
        <w:rPr>
          <w:noProof/>
          <w:lang w:val="fr-FR" w:eastAsia="zh-CN"/>
        </w:rPr>
        <w:t>infraction de torture</w:t>
      </w:r>
      <w:r w:rsidR="00E63A2A" w:rsidRPr="00E63A2A">
        <w:rPr>
          <w:noProof/>
          <w:lang w:val="fr-FR" w:eastAsia="zh-CN"/>
        </w:rPr>
        <w:t>.</w:t>
      </w:r>
    </w:p>
    <w:p w14:paraId="3F613BF4" w14:textId="7CB52339" w:rsidR="005249FA" w:rsidRPr="00FB4184" w:rsidRDefault="00FB4184" w:rsidP="00FB4184">
      <w:pPr>
        <w:pStyle w:val="H1G"/>
        <w:rPr>
          <w:noProof/>
          <w:lang w:val="fr-FR"/>
        </w:rPr>
      </w:pPr>
      <w:r>
        <w:rPr>
          <w:noProof/>
          <w:lang w:val="fr-FR"/>
        </w:rPr>
        <w:tab/>
      </w:r>
      <w:r>
        <w:rPr>
          <w:noProof/>
          <w:lang w:val="fr-FR"/>
        </w:rPr>
        <w:tab/>
      </w:r>
      <w:r w:rsidR="005249FA" w:rsidRPr="00FB4184">
        <w:rPr>
          <w:noProof/>
          <w:lang w:val="fr-FR"/>
        </w:rPr>
        <w:t>Garanties juridiques fondamentales</w:t>
      </w:r>
      <w:r w:rsidR="005249FA" w:rsidRPr="00FB4184">
        <w:rPr>
          <w:noProof/>
          <w:lang w:val="fr-FR"/>
        </w:rPr>
        <w:br/>
        <w:t xml:space="preserve">Renseignements concernant les paragraphes </w:t>
      </w:r>
      <w:r w:rsidR="005249FA" w:rsidRPr="00E63A2A">
        <w:rPr>
          <w:noProof/>
          <w:lang w:val="fr-FR"/>
        </w:rPr>
        <w:t>14</w:t>
      </w:r>
      <w:r w:rsidR="005249FA" w:rsidRPr="00FB4184">
        <w:rPr>
          <w:noProof/>
          <w:lang w:val="fr-FR"/>
        </w:rPr>
        <w:t xml:space="preserve"> et </w:t>
      </w:r>
      <w:r w:rsidR="005249FA" w:rsidRPr="00E63A2A">
        <w:rPr>
          <w:noProof/>
          <w:lang w:val="fr-FR"/>
        </w:rPr>
        <w:t>15</w:t>
      </w:r>
    </w:p>
    <w:p w14:paraId="3A42C755" w14:textId="40A2CE12" w:rsidR="00DE6934" w:rsidRDefault="005249FA" w:rsidP="00FB4184">
      <w:pPr>
        <w:pStyle w:val="ParNoG"/>
        <w:rPr>
          <w:noProof/>
          <w:lang w:val="fr-FR" w:eastAsia="zh-CN"/>
        </w:rPr>
      </w:pPr>
      <w:r w:rsidRPr="00FB4184">
        <w:rPr>
          <w:noProof/>
          <w:lang w:val="fr-FR" w:eastAsia="zh-CN"/>
        </w:rPr>
        <w:t>Le Ministère de la justice a mis en place, en collaboration avec le barreau autrichien, un service de garde (</w:t>
      </w:r>
      <w:r w:rsidRPr="006C0C62">
        <w:rPr>
          <w:i/>
          <w:iCs/>
          <w:noProof/>
          <w:lang w:val="fr-FR" w:eastAsia="zh-CN"/>
        </w:rPr>
        <w:t>Verteidigungsnotruf</w:t>
      </w:r>
      <w:r w:rsidRPr="00FB4184">
        <w:rPr>
          <w:noProof/>
          <w:lang w:val="fr-FR" w:eastAsia="zh-CN"/>
        </w:rPr>
        <w:t>) permettant aux accusés arrêtés et aux personnes immédiatement soumises à un interrogatoire de contacter un avocat pendant le premier interrogatoire et leur garde à vue en attendant qu</w:t>
      </w:r>
      <w:r w:rsidR="00DE6934">
        <w:rPr>
          <w:noProof/>
          <w:lang w:val="fr-FR" w:eastAsia="zh-CN"/>
        </w:rPr>
        <w:t>’</w:t>
      </w:r>
      <w:r w:rsidRPr="00FB4184">
        <w:rPr>
          <w:noProof/>
          <w:lang w:val="fr-FR" w:eastAsia="zh-CN"/>
        </w:rPr>
        <w:t>une décision soit prise concernant la (première) détention avant jugement</w:t>
      </w:r>
      <w:r w:rsidR="00E63A2A" w:rsidRPr="00E63A2A">
        <w:rPr>
          <w:noProof/>
          <w:lang w:val="fr-FR" w:eastAsia="zh-CN"/>
        </w:rPr>
        <w:t>.</w:t>
      </w:r>
    </w:p>
    <w:p w14:paraId="6328102E" w14:textId="71D56D88" w:rsidR="005249FA" w:rsidRPr="00FB4184" w:rsidRDefault="005249FA" w:rsidP="00FB4184">
      <w:pPr>
        <w:pStyle w:val="ParNoG"/>
        <w:rPr>
          <w:noProof/>
          <w:lang w:val="fr-FR" w:eastAsia="zh-CN"/>
        </w:rPr>
      </w:pPr>
      <w:r w:rsidRPr="00FB4184">
        <w:rPr>
          <w:noProof/>
          <w:lang w:val="fr-FR" w:eastAsia="zh-CN"/>
        </w:rPr>
        <w:t>En principe, le service de garde permet toujours aux intéressés d</w:t>
      </w:r>
      <w:r w:rsidR="00DE6934">
        <w:rPr>
          <w:noProof/>
          <w:lang w:val="fr-FR" w:eastAsia="zh-CN"/>
        </w:rPr>
        <w:t>’</w:t>
      </w:r>
      <w:r w:rsidRPr="00FB4184">
        <w:rPr>
          <w:noProof/>
          <w:lang w:val="fr-FR" w:eastAsia="zh-CN"/>
        </w:rPr>
        <w:t>avoir un premier entretien, gratuit, avec un avocat, puis, selon les faits de l</w:t>
      </w:r>
      <w:r w:rsidR="00DE6934">
        <w:rPr>
          <w:noProof/>
          <w:lang w:val="fr-FR" w:eastAsia="zh-CN"/>
        </w:rPr>
        <w:t>’</w:t>
      </w:r>
      <w:r w:rsidRPr="00FB4184">
        <w:rPr>
          <w:noProof/>
          <w:lang w:val="fr-FR" w:eastAsia="zh-CN"/>
        </w:rPr>
        <w:t>espèce, un entretien téléphonique ou une consultation à la demande de l</w:t>
      </w:r>
      <w:r w:rsidR="00DE6934">
        <w:rPr>
          <w:noProof/>
          <w:lang w:val="fr-FR" w:eastAsia="zh-CN"/>
        </w:rPr>
        <w:t>’</w:t>
      </w:r>
      <w:r w:rsidRPr="00FB4184">
        <w:rPr>
          <w:noProof/>
          <w:lang w:val="fr-FR" w:eastAsia="zh-CN"/>
        </w:rPr>
        <w:t>accusé</w:t>
      </w:r>
      <w:r w:rsidR="00DE6934">
        <w:rPr>
          <w:noProof/>
          <w:lang w:val="fr-FR" w:eastAsia="zh-CN"/>
        </w:rPr>
        <w:t> ;</w:t>
      </w:r>
      <w:r w:rsidRPr="00FB4184">
        <w:rPr>
          <w:noProof/>
          <w:lang w:val="fr-FR" w:eastAsia="zh-CN"/>
        </w:rPr>
        <w:t xml:space="preserve"> en cas de besoin, une représentation juridique lors d</w:t>
      </w:r>
      <w:r w:rsidR="00DE6934">
        <w:rPr>
          <w:noProof/>
          <w:lang w:val="fr-FR" w:eastAsia="zh-CN"/>
        </w:rPr>
        <w:t>’</w:t>
      </w:r>
      <w:r w:rsidRPr="00FB4184">
        <w:rPr>
          <w:noProof/>
          <w:lang w:val="fr-FR" w:eastAsia="zh-CN"/>
        </w:rPr>
        <w:t>une audience conformément à l</w:t>
      </w:r>
      <w:r w:rsidR="00DE6934">
        <w:rPr>
          <w:noProof/>
          <w:lang w:val="fr-FR" w:eastAsia="zh-CN"/>
        </w:rPr>
        <w:t>’</w:t>
      </w:r>
      <w:r w:rsidRPr="00FB4184">
        <w:rPr>
          <w:noProof/>
          <w:lang w:val="fr-FR" w:eastAsia="zh-CN"/>
        </w:rPr>
        <w:t xml:space="preserve">article </w:t>
      </w:r>
      <w:r w:rsidRPr="00E63A2A">
        <w:rPr>
          <w:noProof/>
          <w:lang w:val="fr-FR" w:eastAsia="zh-CN"/>
        </w:rPr>
        <w:t>164</w:t>
      </w:r>
      <w:r w:rsidRPr="00FB4184">
        <w:rPr>
          <w:noProof/>
          <w:lang w:val="fr-FR" w:eastAsia="zh-CN"/>
        </w:rPr>
        <w:t xml:space="preserve"> du Code de procédure pénale (généralement devant la Division de la police judiciaire) ou à l</w:t>
      </w:r>
      <w:r w:rsidR="00DE6934">
        <w:rPr>
          <w:noProof/>
          <w:lang w:val="fr-FR" w:eastAsia="zh-CN"/>
        </w:rPr>
        <w:t>’</w:t>
      </w:r>
      <w:r w:rsidRPr="00FB4184">
        <w:rPr>
          <w:noProof/>
          <w:lang w:val="fr-FR" w:eastAsia="zh-CN"/>
        </w:rPr>
        <w:t xml:space="preserve">article </w:t>
      </w:r>
      <w:r w:rsidRPr="00E63A2A">
        <w:rPr>
          <w:noProof/>
          <w:lang w:val="fr-FR" w:eastAsia="zh-CN"/>
        </w:rPr>
        <w:t>174</w:t>
      </w:r>
      <w:r w:rsidRPr="00FB4184">
        <w:rPr>
          <w:noProof/>
          <w:lang w:val="fr-FR" w:eastAsia="zh-CN"/>
        </w:rPr>
        <w:t xml:space="preserve"> (</w:t>
      </w:r>
      <w:r w:rsidR="00A50F86">
        <w:rPr>
          <w:noProof/>
          <w:lang w:val="fr-FR" w:eastAsia="zh-CN"/>
        </w:rPr>
        <w:t>par</w:t>
      </w:r>
      <w:r w:rsidR="00E63A2A" w:rsidRPr="00E63A2A">
        <w:rPr>
          <w:noProof/>
          <w:lang w:val="fr-FR" w:eastAsia="zh-CN"/>
        </w:rPr>
        <w:t>.</w:t>
      </w:r>
      <w:r w:rsidR="00A50F86">
        <w:rPr>
          <w:noProof/>
          <w:lang w:val="fr-FR" w:eastAsia="zh-CN"/>
        </w:rPr>
        <w:t> </w:t>
      </w:r>
      <w:r w:rsidRPr="00E63A2A">
        <w:rPr>
          <w:noProof/>
          <w:lang w:val="fr-FR" w:eastAsia="zh-CN"/>
        </w:rPr>
        <w:t>1</w:t>
      </w:r>
      <w:r w:rsidRPr="00FB4184">
        <w:rPr>
          <w:noProof/>
          <w:lang w:val="fr-FR" w:eastAsia="zh-CN"/>
        </w:rPr>
        <w:t>) du même Code (devant un tribunal, concernant le placement en détention provisoire), ainsi que les autres actions nécessaires pour préparer une défense appropriée (comme la demande de désignation d</w:t>
      </w:r>
      <w:r w:rsidR="00DE6934">
        <w:rPr>
          <w:noProof/>
          <w:lang w:val="fr-FR" w:eastAsia="zh-CN"/>
        </w:rPr>
        <w:t>’</w:t>
      </w:r>
      <w:r w:rsidRPr="00FB4184">
        <w:rPr>
          <w:noProof/>
          <w:lang w:val="fr-FR" w:eastAsia="zh-CN"/>
        </w:rPr>
        <w:t>un avocat commis d</w:t>
      </w:r>
      <w:r w:rsidR="00DE6934">
        <w:rPr>
          <w:noProof/>
          <w:lang w:val="fr-FR" w:eastAsia="zh-CN"/>
        </w:rPr>
        <w:t>’</w:t>
      </w:r>
      <w:r w:rsidRPr="00FB4184">
        <w:rPr>
          <w:noProof/>
          <w:lang w:val="fr-FR" w:eastAsia="zh-CN"/>
        </w:rPr>
        <w:t>office à présenter au tribunal)</w:t>
      </w:r>
      <w:r w:rsidR="00E63A2A" w:rsidRPr="00E63A2A">
        <w:rPr>
          <w:noProof/>
          <w:lang w:val="fr-FR" w:eastAsia="zh-CN"/>
        </w:rPr>
        <w:t>.</w:t>
      </w:r>
      <w:r w:rsidRPr="00FB4184">
        <w:rPr>
          <w:noProof/>
          <w:lang w:val="fr-FR" w:eastAsia="zh-CN"/>
        </w:rPr>
        <w:t xml:space="preserve"> À l</w:t>
      </w:r>
      <w:r w:rsidR="00DE6934">
        <w:rPr>
          <w:noProof/>
          <w:lang w:val="fr-FR" w:eastAsia="zh-CN"/>
        </w:rPr>
        <w:t>’</w:t>
      </w:r>
      <w:r w:rsidRPr="00FB4184">
        <w:rPr>
          <w:noProof/>
          <w:lang w:val="fr-FR" w:eastAsia="zh-CN"/>
        </w:rPr>
        <w:t>exception de l</w:t>
      </w:r>
      <w:r w:rsidR="00DE6934">
        <w:rPr>
          <w:noProof/>
          <w:lang w:val="fr-FR" w:eastAsia="zh-CN"/>
        </w:rPr>
        <w:t>’</w:t>
      </w:r>
      <w:r w:rsidRPr="00FB4184">
        <w:rPr>
          <w:noProof/>
          <w:lang w:val="fr-FR" w:eastAsia="zh-CN"/>
        </w:rPr>
        <w:t>entretien initial, qui est gratuit, le service de garde à la disposition des accusés arrêtés et des personnes immédiatement soumises à un interrogatoire est généralement payant, à moins que l</w:t>
      </w:r>
      <w:r w:rsidR="00DE6934">
        <w:rPr>
          <w:noProof/>
          <w:lang w:val="fr-FR" w:eastAsia="zh-CN"/>
        </w:rPr>
        <w:t>’</w:t>
      </w:r>
      <w:r w:rsidRPr="00FB4184">
        <w:rPr>
          <w:noProof/>
          <w:lang w:val="fr-FR" w:eastAsia="zh-CN"/>
        </w:rPr>
        <w:t>accusé ne puisse pas assumer ces frais pour des raisons qui sont également en rapport avec l</w:t>
      </w:r>
      <w:r w:rsidR="00DE6934">
        <w:rPr>
          <w:noProof/>
          <w:lang w:val="fr-FR" w:eastAsia="zh-CN"/>
        </w:rPr>
        <w:t>’</w:t>
      </w:r>
      <w:r w:rsidRPr="00FB4184">
        <w:rPr>
          <w:noProof/>
          <w:lang w:val="fr-FR" w:eastAsia="zh-CN"/>
        </w:rPr>
        <w:t>octroi de l</w:t>
      </w:r>
      <w:r w:rsidR="00DE6934">
        <w:rPr>
          <w:noProof/>
          <w:lang w:val="fr-FR" w:eastAsia="zh-CN"/>
        </w:rPr>
        <w:t>’</w:t>
      </w:r>
      <w:r w:rsidRPr="00FB4184">
        <w:rPr>
          <w:noProof/>
          <w:lang w:val="fr-FR" w:eastAsia="zh-CN"/>
        </w:rPr>
        <w:t>aide juridique (art</w:t>
      </w:r>
      <w:r w:rsidR="00A35F2B">
        <w:rPr>
          <w:noProof/>
          <w:lang w:val="fr-FR" w:eastAsia="zh-CN"/>
        </w:rPr>
        <w:t>. </w:t>
      </w:r>
      <w:r w:rsidRPr="00E63A2A">
        <w:rPr>
          <w:noProof/>
          <w:lang w:val="fr-FR" w:eastAsia="zh-CN"/>
        </w:rPr>
        <w:t>61</w:t>
      </w:r>
      <w:r w:rsidRPr="00FB4184">
        <w:rPr>
          <w:noProof/>
          <w:lang w:val="fr-FR" w:eastAsia="zh-CN"/>
        </w:rPr>
        <w:t xml:space="preserve"> (</w:t>
      </w:r>
      <w:r w:rsidR="00A50F86">
        <w:rPr>
          <w:noProof/>
          <w:lang w:val="fr-FR" w:eastAsia="zh-CN"/>
        </w:rPr>
        <w:t>par</w:t>
      </w:r>
      <w:r w:rsidR="00E63A2A" w:rsidRPr="00E63A2A">
        <w:rPr>
          <w:noProof/>
          <w:lang w:val="fr-FR" w:eastAsia="zh-CN"/>
        </w:rPr>
        <w:t>.</w:t>
      </w:r>
      <w:r w:rsidR="00A50F86">
        <w:rPr>
          <w:noProof/>
          <w:lang w:val="fr-FR" w:eastAsia="zh-CN"/>
        </w:rPr>
        <w:t> </w:t>
      </w:r>
      <w:r w:rsidRPr="00E63A2A">
        <w:rPr>
          <w:noProof/>
          <w:lang w:val="fr-FR" w:eastAsia="zh-CN"/>
        </w:rPr>
        <w:t>2</w:t>
      </w:r>
      <w:r w:rsidRPr="00FB4184">
        <w:rPr>
          <w:noProof/>
          <w:lang w:val="fr-FR" w:eastAsia="zh-CN"/>
        </w:rPr>
        <w:t xml:space="preserve">) du </w:t>
      </w:r>
      <w:r w:rsidRPr="00FB4184">
        <w:rPr>
          <w:lang w:val="fr-FR"/>
        </w:rPr>
        <w:t xml:space="preserve">Code </w:t>
      </w:r>
      <w:r w:rsidRPr="00FB4184">
        <w:rPr>
          <w:noProof/>
          <w:lang w:val="fr-FR"/>
        </w:rPr>
        <w:t>de procédure pénale)</w:t>
      </w:r>
      <w:r w:rsidRPr="00FB4184">
        <w:rPr>
          <w:noProof/>
          <w:lang w:val="fr-FR" w:eastAsia="zh-CN"/>
        </w:rPr>
        <w:t>, l</w:t>
      </w:r>
      <w:r w:rsidR="00DE6934">
        <w:rPr>
          <w:noProof/>
          <w:lang w:val="fr-FR" w:eastAsia="zh-CN"/>
        </w:rPr>
        <w:t>’</w:t>
      </w:r>
      <w:r w:rsidRPr="00FB4184">
        <w:rPr>
          <w:noProof/>
          <w:lang w:val="fr-FR" w:eastAsia="zh-CN"/>
        </w:rPr>
        <w:t>impossibilité d</w:t>
      </w:r>
      <w:r w:rsidR="00DE6934">
        <w:rPr>
          <w:noProof/>
          <w:lang w:val="fr-FR" w:eastAsia="zh-CN"/>
        </w:rPr>
        <w:t>’</w:t>
      </w:r>
      <w:r w:rsidRPr="00FB4184">
        <w:rPr>
          <w:noProof/>
          <w:lang w:val="fr-FR" w:eastAsia="zh-CN"/>
        </w:rPr>
        <w:t>assister à l</w:t>
      </w:r>
      <w:r w:rsidR="00DE6934">
        <w:rPr>
          <w:noProof/>
          <w:lang w:val="fr-FR" w:eastAsia="zh-CN"/>
        </w:rPr>
        <w:t>’</w:t>
      </w:r>
      <w:r w:rsidRPr="00FB4184">
        <w:rPr>
          <w:noProof/>
          <w:lang w:val="fr-FR" w:eastAsia="zh-CN"/>
        </w:rPr>
        <w:t>audience prévue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174</w:t>
      </w:r>
      <w:r w:rsidRPr="00FB4184">
        <w:rPr>
          <w:noProof/>
          <w:lang w:val="fr-FR" w:eastAsia="zh-CN"/>
        </w:rPr>
        <w:t xml:space="preserve"> (</w:t>
      </w:r>
      <w:r w:rsidR="00A50F86">
        <w:rPr>
          <w:noProof/>
          <w:lang w:val="fr-FR" w:eastAsia="zh-CN"/>
        </w:rPr>
        <w:t>par</w:t>
      </w:r>
      <w:r w:rsidR="00E63A2A" w:rsidRPr="00E63A2A">
        <w:rPr>
          <w:noProof/>
          <w:lang w:val="fr-FR" w:eastAsia="zh-CN"/>
        </w:rPr>
        <w:t>.</w:t>
      </w:r>
      <w:r w:rsidR="00A50F86">
        <w:rPr>
          <w:noProof/>
          <w:lang w:val="fr-FR" w:eastAsia="zh-CN"/>
        </w:rPr>
        <w:t> </w:t>
      </w:r>
      <w:r w:rsidRPr="00E63A2A">
        <w:rPr>
          <w:noProof/>
          <w:lang w:val="fr-FR" w:eastAsia="zh-CN"/>
        </w:rPr>
        <w:t>1</w:t>
      </w:r>
      <w:r w:rsidRPr="00FB4184">
        <w:rPr>
          <w:noProof/>
          <w:lang w:val="fr-FR" w:eastAsia="zh-CN"/>
        </w:rPr>
        <w:t>) du Code de procédure pénale) ou, plus généralement, toutes les actions relevant de la compétence du service de garde menées pour les accusés ayant besoin d</w:t>
      </w:r>
      <w:r w:rsidR="00DE6934">
        <w:rPr>
          <w:noProof/>
          <w:lang w:val="fr-FR" w:eastAsia="zh-CN"/>
        </w:rPr>
        <w:t>’</w:t>
      </w:r>
      <w:r w:rsidRPr="00FB4184">
        <w:rPr>
          <w:noProof/>
          <w:lang w:val="fr-FR" w:eastAsia="zh-CN"/>
        </w:rPr>
        <w:t>une protection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61</w:t>
      </w:r>
      <w:r w:rsidRPr="00FB4184">
        <w:rPr>
          <w:noProof/>
          <w:lang w:val="fr-FR" w:eastAsia="zh-CN"/>
        </w:rPr>
        <w:t xml:space="preserve"> (</w:t>
      </w:r>
      <w:r w:rsidR="00A50F86">
        <w:rPr>
          <w:noProof/>
          <w:lang w:val="fr-FR" w:eastAsia="zh-CN"/>
        </w:rPr>
        <w:t>par</w:t>
      </w:r>
      <w:r w:rsidR="00E63A2A" w:rsidRPr="00E63A2A">
        <w:rPr>
          <w:noProof/>
          <w:lang w:val="fr-FR" w:eastAsia="zh-CN"/>
        </w:rPr>
        <w:t>.</w:t>
      </w:r>
      <w:r w:rsidR="00A50F86">
        <w:rPr>
          <w:noProof/>
          <w:lang w:val="fr-FR" w:eastAsia="zh-CN"/>
        </w:rPr>
        <w:t> </w:t>
      </w:r>
      <w:r w:rsidRPr="00E63A2A">
        <w:rPr>
          <w:noProof/>
          <w:lang w:val="fr-FR" w:eastAsia="zh-CN"/>
        </w:rPr>
        <w:t>2</w:t>
      </w:r>
      <w:r w:rsidRPr="00FB4184">
        <w:rPr>
          <w:noProof/>
          <w:lang w:val="fr-FR" w:eastAsia="zh-CN"/>
        </w:rPr>
        <w:t xml:space="preserve">, </w:t>
      </w:r>
      <w:r w:rsidR="00A50F86">
        <w:rPr>
          <w:noProof/>
          <w:lang w:val="fr-FR" w:eastAsia="zh-CN"/>
        </w:rPr>
        <w:t>al</w:t>
      </w:r>
      <w:r w:rsidR="00E63A2A" w:rsidRPr="00E63A2A">
        <w:rPr>
          <w:noProof/>
          <w:lang w:val="fr-FR" w:eastAsia="zh-CN"/>
        </w:rPr>
        <w:t>.</w:t>
      </w:r>
      <w:r w:rsidR="00A50F86">
        <w:rPr>
          <w:noProof/>
          <w:lang w:val="fr-FR" w:eastAsia="zh-CN"/>
        </w:rPr>
        <w:t> </w:t>
      </w:r>
      <w:r w:rsidRPr="00E63A2A">
        <w:rPr>
          <w:noProof/>
          <w:lang w:val="fr-FR" w:eastAsia="zh-CN"/>
        </w:rPr>
        <w:t>2</w:t>
      </w:r>
      <w:r w:rsidRPr="00FB4184">
        <w:rPr>
          <w:noProof/>
          <w:lang w:val="fr-FR" w:eastAsia="zh-CN"/>
        </w:rPr>
        <w:t>) du Code de procédure pénale)</w:t>
      </w:r>
      <w:r w:rsidR="00E63A2A" w:rsidRPr="00E63A2A">
        <w:rPr>
          <w:noProof/>
          <w:lang w:val="fr-FR" w:eastAsia="zh-CN"/>
        </w:rPr>
        <w:t>.</w:t>
      </w:r>
    </w:p>
    <w:p w14:paraId="1301A914" w14:textId="6ACC196E" w:rsidR="005249FA" w:rsidRPr="00FB4184" w:rsidRDefault="005249FA" w:rsidP="00FB4184">
      <w:pPr>
        <w:pStyle w:val="ParNoG"/>
        <w:rPr>
          <w:noProof/>
          <w:lang w:val="fr-FR" w:eastAsia="zh-CN"/>
        </w:rPr>
      </w:pPr>
      <w:r w:rsidRPr="00FB4184">
        <w:rPr>
          <w:noProof/>
          <w:lang w:val="fr-FR" w:eastAsia="zh-CN"/>
        </w:rPr>
        <w:t>L</w:t>
      </w:r>
      <w:r w:rsidR="00DE6934">
        <w:rPr>
          <w:noProof/>
          <w:lang w:val="fr-FR" w:eastAsia="zh-CN"/>
        </w:rPr>
        <w:t>’</w:t>
      </w:r>
      <w:r w:rsidRPr="00FB4184">
        <w:rPr>
          <w:noProof/>
          <w:lang w:val="fr-FR" w:eastAsia="zh-CN"/>
        </w:rPr>
        <w:t xml:space="preserve">article </w:t>
      </w:r>
      <w:r w:rsidRPr="00E63A2A">
        <w:rPr>
          <w:noProof/>
          <w:lang w:val="fr-FR" w:eastAsia="zh-CN"/>
        </w:rPr>
        <w:t>164</w:t>
      </w:r>
      <w:r w:rsidRPr="00FB4184">
        <w:rPr>
          <w:noProof/>
          <w:lang w:val="fr-FR" w:eastAsia="zh-CN"/>
        </w:rPr>
        <w:t xml:space="preserve"> (</w:t>
      </w:r>
      <w:r w:rsidR="00A50F86">
        <w:rPr>
          <w:noProof/>
          <w:lang w:val="fr-FR" w:eastAsia="zh-CN"/>
        </w:rPr>
        <w:t>par</w:t>
      </w:r>
      <w:r w:rsidR="00E63A2A" w:rsidRPr="00E63A2A">
        <w:rPr>
          <w:noProof/>
          <w:lang w:val="fr-FR" w:eastAsia="zh-CN"/>
        </w:rPr>
        <w:t>.</w:t>
      </w:r>
      <w:r w:rsidR="00A50F86">
        <w:rPr>
          <w:noProof/>
          <w:lang w:val="fr-FR" w:eastAsia="zh-CN"/>
        </w:rPr>
        <w:t> </w:t>
      </w:r>
      <w:r w:rsidRPr="00E63A2A">
        <w:rPr>
          <w:noProof/>
          <w:lang w:val="fr-FR" w:eastAsia="zh-CN"/>
        </w:rPr>
        <w:t>2</w:t>
      </w:r>
      <w:r w:rsidRPr="00FB4184">
        <w:rPr>
          <w:noProof/>
          <w:lang w:val="fr-FR" w:eastAsia="zh-CN"/>
        </w:rPr>
        <w:t>) du Code de procédure pénale, en vertu duquel un interrogatoire pouvait se dérouler dès l</w:t>
      </w:r>
      <w:r w:rsidR="00DE6934">
        <w:rPr>
          <w:noProof/>
          <w:lang w:val="fr-FR" w:eastAsia="zh-CN"/>
        </w:rPr>
        <w:t>’</w:t>
      </w:r>
      <w:r w:rsidRPr="00FB4184">
        <w:rPr>
          <w:noProof/>
          <w:lang w:val="fr-FR" w:eastAsia="zh-CN"/>
        </w:rPr>
        <w:t>instant que l</w:t>
      </w:r>
      <w:r w:rsidR="00DE6934">
        <w:rPr>
          <w:noProof/>
          <w:lang w:val="fr-FR" w:eastAsia="zh-CN"/>
        </w:rPr>
        <w:t>’</w:t>
      </w:r>
      <w:r w:rsidRPr="00FB4184">
        <w:rPr>
          <w:noProof/>
          <w:lang w:val="fr-FR" w:eastAsia="zh-CN"/>
        </w:rPr>
        <w:t>attente de l</w:t>
      </w:r>
      <w:r w:rsidR="00DE6934">
        <w:rPr>
          <w:noProof/>
          <w:lang w:val="fr-FR" w:eastAsia="zh-CN"/>
        </w:rPr>
        <w:t>’</w:t>
      </w:r>
      <w:r w:rsidRPr="00FB4184">
        <w:rPr>
          <w:noProof/>
          <w:lang w:val="fr-FR" w:eastAsia="zh-CN"/>
        </w:rPr>
        <w:t>arrivée de l</w:t>
      </w:r>
      <w:r w:rsidR="00DE6934">
        <w:rPr>
          <w:noProof/>
          <w:lang w:val="fr-FR" w:eastAsia="zh-CN"/>
        </w:rPr>
        <w:t>’</w:t>
      </w:r>
      <w:r w:rsidRPr="00FB4184">
        <w:rPr>
          <w:noProof/>
          <w:lang w:val="fr-FR" w:eastAsia="zh-CN"/>
        </w:rPr>
        <w:t>avocat aurait entraîné une prolongation indue, a été abrogé</w:t>
      </w:r>
      <w:r w:rsidRPr="00E63A2A">
        <w:rPr>
          <w:rStyle w:val="FootnoteReference"/>
        </w:rPr>
        <w:footnoteReference w:id="6"/>
      </w:r>
      <w:r w:rsidR="00E63A2A" w:rsidRPr="00E63A2A">
        <w:rPr>
          <w:noProof/>
          <w:lang w:val="fr-FR" w:eastAsia="zh-CN"/>
        </w:rPr>
        <w:t>.</w:t>
      </w:r>
    </w:p>
    <w:p w14:paraId="74C3B452" w14:textId="77777777" w:rsidR="00DE6934" w:rsidRDefault="00FB4184" w:rsidP="00FB4184">
      <w:pPr>
        <w:pStyle w:val="H1G"/>
        <w:rPr>
          <w:noProof/>
          <w:lang w:val="fr-FR"/>
        </w:rPr>
      </w:pPr>
      <w:r>
        <w:rPr>
          <w:noProof/>
          <w:lang w:val="fr-FR"/>
        </w:rPr>
        <w:tab/>
      </w:r>
      <w:r>
        <w:rPr>
          <w:noProof/>
          <w:lang w:val="fr-FR"/>
        </w:rPr>
        <w:tab/>
      </w:r>
      <w:r w:rsidR="005249FA" w:rsidRPr="00FB4184">
        <w:rPr>
          <w:noProof/>
          <w:lang w:val="fr-FR"/>
        </w:rPr>
        <w:t>Formation</w:t>
      </w:r>
    </w:p>
    <w:p w14:paraId="01DCFFE1" w14:textId="73BAF6AA" w:rsidR="005249FA" w:rsidRPr="00FB4184" w:rsidRDefault="005249FA" w:rsidP="00CA2DA0">
      <w:pPr>
        <w:pStyle w:val="ParNoG"/>
        <w:rPr>
          <w:noProof/>
          <w:lang w:val="fr-FR" w:eastAsia="zh-CN"/>
        </w:rPr>
      </w:pPr>
      <w:r w:rsidRPr="00FB4184">
        <w:rPr>
          <w:noProof/>
          <w:lang w:val="fr-FR" w:eastAsia="zh-CN"/>
        </w:rPr>
        <w:t>La législation sur la détention et la protection juridique s</w:t>
      </w:r>
      <w:r w:rsidR="00DE6934">
        <w:rPr>
          <w:noProof/>
          <w:lang w:val="fr-FR" w:eastAsia="zh-CN"/>
        </w:rPr>
        <w:t>’</w:t>
      </w:r>
      <w:r w:rsidRPr="00FB4184">
        <w:rPr>
          <w:noProof/>
          <w:lang w:val="fr-FR" w:eastAsia="zh-CN"/>
        </w:rPr>
        <w:t>inscrit dans la formation initiale des futurs juges et procureurs</w:t>
      </w:r>
      <w:r w:rsidR="00E63A2A" w:rsidRPr="00E63A2A">
        <w:rPr>
          <w:noProof/>
          <w:lang w:val="fr-FR" w:eastAsia="zh-CN"/>
        </w:rPr>
        <w:t>.</w:t>
      </w:r>
      <w:r w:rsidRPr="00FB4184">
        <w:rPr>
          <w:noProof/>
          <w:lang w:val="fr-FR" w:eastAsia="zh-CN"/>
        </w:rPr>
        <w:t xml:space="preserve"> Elle constitue un élément central de l</w:t>
      </w:r>
      <w:r w:rsidR="00DE6934">
        <w:rPr>
          <w:noProof/>
          <w:lang w:val="fr-FR" w:eastAsia="zh-CN"/>
        </w:rPr>
        <w:t>’</w:t>
      </w:r>
      <w:r w:rsidRPr="00FB4184">
        <w:rPr>
          <w:noProof/>
          <w:lang w:val="fr-FR" w:eastAsia="zh-CN"/>
        </w:rPr>
        <w:t>examen auquel ils doivent réussir avant de prendre leurs fonctions</w:t>
      </w:r>
      <w:r w:rsidR="00E63A2A" w:rsidRPr="00E63A2A">
        <w:rPr>
          <w:noProof/>
          <w:lang w:val="fr-FR" w:eastAsia="zh-CN"/>
        </w:rPr>
        <w:t>.</w:t>
      </w:r>
      <w:r w:rsidRPr="00FB4184">
        <w:rPr>
          <w:noProof/>
          <w:lang w:val="fr-FR" w:eastAsia="zh-CN"/>
        </w:rPr>
        <w:t xml:space="preserve"> De plus, de nombreuses activités de formation continue en droit pénal permettent de traiter régulièrement et à fond le cadre juridique régissant la détention et les droits des personnes faisant l</w:t>
      </w:r>
      <w:r w:rsidR="00DE6934">
        <w:rPr>
          <w:noProof/>
          <w:lang w:val="fr-FR" w:eastAsia="zh-CN"/>
        </w:rPr>
        <w:t>’</w:t>
      </w:r>
      <w:r w:rsidRPr="00FB4184">
        <w:rPr>
          <w:noProof/>
          <w:lang w:val="fr-FR" w:eastAsia="zh-CN"/>
        </w:rPr>
        <w:t>objet de poursuites pénales</w:t>
      </w:r>
      <w:r w:rsidR="00E63A2A" w:rsidRPr="00E63A2A">
        <w:rPr>
          <w:noProof/>
          <w:lang w:val="fr-FR" w:eastAsia="zh-CN"/>
        </w:rPr>
        <w:t>.</w:t>
      </w:r>
    </w:p>
    <w:p w14:paraId="1B29B2BA" w14:textId="2E6E3AA4" w:rsidR="00DE6934" w:rsidRDefault="005249FA" w:rsidP="00CA2DA0">
      <w:pPr>
        <w:pStyle w:val="ParNoG"/>
        <w:rPr>
          <w:noProof/>
          <w:lang w:val="fr-FR" w:eastAsia="zh-CN"/>
        </w:rPr>
      </w:pPr>
      <w:r w:rsidRPr="00FB4184">
        <w:rPr>
          <w:noProof/>
          <w:lang w:val="fr-FR" w:eastAsia="zh-CN"/>
        </w:rPr>
        <w:t>Le programme de formation de base de la police et le programme de formation des cadres intermédiaires utilisent une approche interdisciplinaire dans le domaine des droits des personnes détenues</w:t>
      </w:r>
      <w:r w:rsidR="00E63A2A" w:rsidRPr="00E63A2A">
        <w:rPr>
          <w:noProof/>
          <w:lang w:val="fr-FR" w:eastAsia="zh-CN"/>
        </w:rPr>
        <w:t>.</w:t>
      </w:r>
      <w:r w:rsidRPr="00FB4184">
        <w:rPr>
          <w:noProof/>
          <w:lang w:val="fr-FR" w:eastAsia="zh-CN"/>
        </w:rPr>
        <w:t xml:space="preserve"> On trouvera dans l</w:t>
      </w:r>
      <w:r w:rsidR="00DE6934">
        <w:rPr>
          <w:noProof/>
          <w:lang w:val="fr-FR" w:eastAsia="zh-CN"/>
        </w:rPr>
        <w:t>’</w:t>
      </w:r>
      <w:r w:rsidRPr="00FB4184">
        <w:rPr>
          <w:noProof/>
          <w:lang w:val="fr-FR" w:eastAsia="zh-CN"/>
        </w:rPr>
        <w:t>annexe I une description détaillée des domaines dans lesquels des modules de formation sont proposés à ce personnel</w:t>
      </w:r>
      <w:r w:rsidR="00E63A2A" w:rsidRPr="00E63A2A">
        <w:rPr>
          <w:noProof/>
          <w:lang w:val="fr-FR" w:eastAsia="zh-CN"/>
        </w:rPr>
        <w:t>.</w:t>
      </w:r>
    </w:p>
    <w:p w14:paraId="78F41C34" w14:textId="77777777" w:rsidR="00DE6934" w:rsidRDefault="00CA2DA0" w:rsidP="00CA2DA0">
      <w:pPr>
        <w:pStyle w:val="H1G"/>
        <w:rPr>
          <w:noProof/>
          <w:lang w:val="fr-FR"/>
        </w:rPr>
      </w:pPr>
      <w:r>
        <w:rPr>
          <w:bCs/>
          <w:noProof/>
          <w:lang w:val="fr-FR"/>
        </w:rPr>
        <w:tab/>
      </w:r>
      <w:r>
        <w:rPr>
          <w:bCs/>
          <w:noProof/>
          <w:lang w:val="fr-FR"/>
        </w:rPr>
        <w:tab/>
      </w:r>
      <w:r w:rsidR="005249FA" w:rsidRPr="00DB2A97">
        <w:rPr>
          <w:bCs/>
          <w:noProof/>
          <w:lang w:val="fr-FR"/>
        </w:rPr>
        <w:t>Collège autrichien des médiateurs</w:t>
      </w:r>
      <w:r w:rsidR="005249FA" w:rsidRPr="00FB4184">
        <w:rPr>
          <w:noProof/>
          <w:lang w:val="fr-FR"/>
        </w:rPr>
        <w:br/>
        <w:t xml:space="preserve">Renseignements concernant les paragraphes </w:t>
      </w:r>
      <w:r w:rsidR="005249FA" w:rsidRPr="00E63A2A">
        <w:rPr>
          <w:noProof/>
          <w:lang w:val="fr-FR"/>
        </w:rPr>
        <w:t>16</w:t>
      </w:r>
      <w:r w:rsidR="005249FA" w:rsidRPr="00FB4184">
        <w:rPr>
          <w:noProof/>
          <w:lang w:val="fr-FR"/>
        </w:rPr>
        <w:t xml:space="preserve"> et </w:t>
      </w:r>
      <w:r w:rsidR="005249FA" w:rsidRPr="00E63A2A">
        <w:rPr>
          <w:noProof/>
          <w:lang w:val="fr-FR"/>
        </w:rPr>
        <w:t>17</w:t>
      </w:r>
    </w:p>
    <w:p w14:paraId="68BB156C" w14:textId="7E1547A8" w:rsidR="005249FA" w:rsidRPr="00FB4184" w:rsidRDefault="005249FA" w:rsidP="00B671C2">
      <w:pPr>
        <w:pStyle w:val="ParNoG"/>
        <w:spacing w:after="100"/>
        <w:rPr>
          <w:noProof/>
          <w:lang w:val="fr-FR" w:eastAsia="zh-CN"/>
        </w:rPr>
      </w:pPr>
      <w:r w:rsidRPr="00FB4184">
        <w:rPr>
          <w:noProof/>
          <w:lang w:val="fr-FR" w:eastAsia="zh-CN"/>
        </w:rPr>
        <w:t>L</w:t>
      </w:r>
      <w:r w:rsidR="00DE6934">
        <w:rPr>
          <w:noProof/>
          <w:lang w:val="fr-FR" w:eastAsia="zh-CN"/>
        </w:rPr>
        <w:t>’</w:t>
      </w:r>
      <w:r w:rsidRPr="00FB4184">
        <w:rPr>
          <w:noProof/>
          <w:lang w:val="fr-FR" w:eastAsia="zh-CN"/>
        </w:rPr>
        <w:t>indépendance du Collège des médiateurs est garantie par le droit constitutionnel</w:t>
      </w:r>
      <w:r w:rsidR="00E63A2A" w:rsidRPr="00E63A2A">
        <w:rPr>
          <w:noProof/>
          <w:lang w:val="fr-FR" w:eastAsia="zh-CN"/>
        </w:rPr>
        <w:t>.</w:t>
      </w:r>
      <w:r w:rsidRPr="00FB4184">
        <w:rPr>
          <w:noProof/>
          <w:lang w:val="fr-FR" w:eastAsia="zh-CN"/>
        </w:rPr>
        <w:t xml:space="preserve"> Pendant leur mandat de six années renouvelable, les trois membres du Collège ne peuvent pas être démis de leurs fonctions ou destitués</w:t>
      </w:r>
      <w:r w:rsidR="00E63A2A" w:rsidRPr="00E63A2A">
        <w:rPr>
          <w:noProof/>
          <w:lang w:val="fr-FR" w:eastAsia="zh-CN"/>
        </w:rPr>
        <w:t>.</w:t>
      </w:r>
      <w:r w:rsidRPr="00FB4184">
        <w:rPr>
          <w:noProof/>
          <w:lang w:val="fr-FR" w:eastAsia="zh-CN"/>
        </w:rPr>
        <w:t xml:space="preserve"> Leur élection par le Parlement garantit leur légitimité démocratique</w:t>
      </w:r>
      <w:r w:rsidR="00E63A2A" w:rsidRPr="00E63A2A">
        <w:rPr>
          <w:noProof/>
          <w:lang w:val="fr-FR" w:eastAsia="zh-CN"/>
        </w:rPr>
        <w:t>.</w:t>
      </w:r>
      <w:r w:rsidRPr="00FB4184">
        <w:rPr>
          <w:noProof/>
          <w:lang w:val="fr-FR" w:eastAsia="zh-CN"/>
        </w:rPr>
        <w:t xml:space="preserve"> En vue de cette élection, chacun des trois plus grands partis politiques représentés au Parlement a le droit de proposer la candidature d</w:t>
      </w:r>
      <w:r w:rsidR="00DE6934">
        <w:rPr>
          <w:noProof/>
          <w:lang w:val="fr-FR" w:eastAsia="zh-CN"/>
        </w:rPr>
        <w:t>’</w:t>
      </w:r>
      <w:r w:rsidRPr="00FB4184">
        <w:rPr>
          <w:noProof/>
          <w:lang w:val="fr-FR" w:eastAsia="zh-CN"/>
        </w:rPr>
        <w:t>un membre du Collège</w:t>
      </w:r>
      <w:r w:rsidR="00E63A2A" w:rsidRPr="00E63A2A">
        <w:rPr>
          <w:noProof/>
          <w:lang w:val="fr-FR" w:eastAsia="zh-CN"/>
        </w:rPr>
        <w:t>.</w:t>
      </w:r>
      <w:r w:rsidRPr="00FB4184">
        <w:rPr>
          <w:noProof/>
          <w:lang w:val="fr-FR" w:eastAsia="zh-CN"/>
        </w:rPr>
        <w:t xml:space="preserve"> Dans la pratique, cela garantit le droit de l</w:t>
      </w:r>
      <w:r w:rsidR="00DE6934">
        <w:rPr>
          <w:noProof/>
          <w:lang w:val="fr-FR" w:eastAsia="zh-CN"/>
        </w:rPr>
        <w:t>’</w:t>
      </w:r>
      <w:r w:rsidRPr="00FB4184">
        <w:rPr>
          <w:noProof/>
          <w:lang w:val="fr-FR" w:eastAsia="zh-CN"/>
        </w:rPr>
        <w:t xml:space="preserve">opposition de proposer la candidature </w:t>
      </w:r>
      <w:r w:rsidRPr="00FB4184">
        <w:rPr>
          <w:noProof/>
          <w:lang w:val="fr-FR" w:eastAsia="zh-CN"/>
        </w:rPr>
        <w:lastRenderedPageBreak/>
        <w:t>d</w:t>
      </w:r>
      <w:r w:rsidR="00DE6934">
        <w:rPr>
          <w:noProof/>
          <w:lang w:val="fr-FR" w:eastAsia="zh-CN"/>
        </w:rPr>
        <w:t>’</w:t>
      </w:r>
      <w:r w:rsidRPr="00FB4184">
        <w:rPr>
          <w:noProof/>
          <w:lang w:val="fr-FR" w:eastAsia="zh-CN"/>
        </w:rPr>
        <w:t>au moins un membre</w:t>
      </w:r>
      <w:r w:rsidR="00E63A2A" w:rsidRPr="00E63A2A">
        <w:rPr>
          <w:noProof/>
          <w:lang w:val="fr-FR" w:eastAsia="zh-CN"/>
        </w:rPr>
        <w:t>.</w:t>
      </w:r>
      <w:r w:rsidRPr="00FB4184">
        <w:rPr>
          <w:noProof/>
          <w:lang w:val="fr-FR" w:eastAsia="zh-CN"/>
        </w:rPr>
        <w:t xml:space="preserve"> Le Collège dispose d</w:t>
      </w:r>
      <w:r w:rsidR="00DE6934">
        <w:rPr>
          <w:noProof/>
          <w:lang w:val="fr-FR" w:eastAsia="zh-CN"/>
        </w:rPr>
        <w:t>’</w:t>
      </w:r>
      <w:r w:rsidRPr="00FB4184">
        <w:rPr>
          <w:noProof/>
          <w:lang w:val="fr-FR" w:eastAsia="zh-CN"/>
        </w:rPr>
        <w:t>un budget propre</w:t>
      </w:r>
      <w:r w:rsidR="00DE6934">
        <w:rPr>
          <w:noProof/>
          <w:lang w:val="fr-FR" w:eastAsia="zh-CN"/>
        </w:rPr>
        <w:t> ;</w:t>
      </w:r>
      <w:r w:rsidRPr="00FB4184">
        <w:rPr>
          <w:noProof/>
          <w:lang w:val="fr-FR" w:eastAsia="zh-CN"/>
        </w:rPr>
        <w:t xml:space="preserve"> avec le temps, ses ressources humaines et financières ont été sensiblement accrues pour renforcer encore son indépendance</w:t>
      </w:r>
      <w:r w:rsidR="00E63A2A" w:rsidRPr="00E63A2A">
        <w:rPr>
          <w:noProof/>
          <w:lang w:val="fr-FR" w:eastAsia="zh-CN"/>
        </w:rPr>
        <w:t>.</w:t>
      </w:r>
      <w:r w:rsidRPr="00FB4184">
        <w:rPr>
          <w:noProof/>
          <w:lang w:val="fr-FR" w:eastAsia="zh-CN"/>
        </w:rPr>
        <w:t xml:space="preserve"> En mars </w:t>
      </w:r>
      <w:r w:rsidRPr="00E63A2A">
        <w:rPr>
          <w:noProof/>
          <w:lang w:val="fr-FR" w:eastAsia="zh-CN"/>
        </w:rPr>
        <w:t>2022</w:t>
      </w:r>
      <w:r w:rsidRPr="00FB4184">
        <w:rPr>
          <w:noProof/>
          <w:lang w:val="fr-FR" w:eastAsia="zh-CN"/>
        </w:rPr>
        <w:t>, l</w:t>
      </w:r>
      <w:r w:rsidR="00DE6934">
        <w:rPr>
          <w:noProof/>
          <w:lang w:val="fr-FR" w:eastAsia="zh-CN"/>
        </w:rPr>
        <w:t>’</w:t>
      </w:r>
      <w:r w:rsidRPr="00FB4184">
        <w:rPr>
          <w:noProof/>
          <w:lang w:val="fr-FR" w:eastAsia="zh-CN"/>
        </w:rPr>
        <w:t>Alliance mondiale des institutions nationales des droits de l</w:t>
      </w:r>
      <w:r w:rsidR="00DE6934">
        <w:rPr>
          <w:noProof/>
          <w:lang w:val="fr-FR" w:eastAsia="zh-CN"/>
        </w:rPr>
        <w:t>’</w:t>
      </w:r>
      <w:r w:rsidRPr="00FB4184">
        <w:rPr>
          <w:noProof/>
          <w:lang w:val="fr-FR" w:eastAsia="zh-CN"/>
        </w:rPr>
        <w:t>homme a accrédité le Collège autrichien des médiateurs en tant qu</w:t>
      </w:r>
      <w:r w:rsidR="00DE6934">
        <w:rPr>
          <w:noProof/>
          <w:lang w:val="fr-FR" w:eastAsia="zh-CN"/>
        </w:rPr>
        <w:t>’</w:t>
      </w:r>
      <w:r w:rsidRPr="00FB4184">
        <w:rPr>
          <w:noProof/>
          <w:lang w:val="fr-FR" w:eastAsia="zh-CN"/>
        </w:rPr>
        <w:t>institution nationale des droits de l</w:t>
      </w:r>
      <w:r w:rsidR="00DE6934">
        <w:rPr>
          <w:noProof/>
          <w:lang w:val="fr-FR" w:eastAsia="zh-CN"/>
        </w:rPr>
        <w:t>’</w:t>
      </w:r>
      <w:r w:rsidRPr="00FB4184">
        <w:rPr>
          <w:noProof/>
          <w:lang w:val="fr-FR" w:eastAsia="zh-CN"/>
        </w:rPr>
        <w:t>homme et lui a accordé le statut «</w:t>
      </w:r>
      <w:r w:rsidR="00592D37">
        <w:rPr>
          <w:noProof/>
          <w:lang w:val="fr-FR" w:eastAsia="zh-CN"/>
        </w:rPr>
        <w:t> </w:t>
      </w:r>
      <w:r w:rsidRPr="00FB4184">
        <w:rPr>
          <w:noProof/>
          <w:lang w:val="fr-FR" w:eastAsia="zh-CN"/>
        </w:rPr>
        <w:t>A</w:t>
      </w:r>
      <w:r w:rsidR="00592D37">
        <w:rPr>
          <w:noProof/>
          <w:lang w:val="fr-FR" w:eastAsia="zh-CN"/>
        </w:rPr>
        <w:t> </w:t>
      </w:r>
      <w:r w:rsidRPr="00FB4184">
        <w:rPr>
          <w:noProof/>
          <w:lang w:val="fr-FR" w:eastAsia="zh-CN"/>
        </w:rPr>
        <w:t>» pour les cinq années suivantes, attestant ainsi la pleine conformité de cette institution avec les Principes de Paris</w:t>
      </w:r>
      <w:r w:rsidR="00E63A2A" w:rsidRPr="00E63A2A">
        <w:rPr>
          <w:noProof/>
          <w:lang w:val="fr-FR" w:eastAsia="zh-CN"/>
        </w:rPr>
        <w:t>.</w:t>
      </w:r>
    </w:p>
    <w:p w14:paraId="144EE997" w14:textId="03BADD34" w:rsidR="00DE6934" w:rsidRDefault="00CA2DA0" w:rsidP="00CA2DA0">
      <w:pPr>
        <w:pStyle w:val="H1G"/>
        <w:rPr>
          <w:noProof/>
          <w:lang w:val="fr-FR"/>
        </w:rPr>
      </w:pPr>
      <w:r>
        <w:rPr>
          <w:noProof/>
          <w:lang w:val="fr-FR"/>
        </w:rPr>
        <w:tab/>
      </w:r>
      <w:r>
        <w:rPr>
          <w:noProof/>
          <w:lang w:val="fr-FR"/>
        </w:rPr>
        <w:tab/>
      </w:r>
      <w:r w:rsidR="005249FA" w:rsidRPr="00FB4184">
        <w:rPr>
          <w:noProof/>
          <w:lang w:val="fr-FR"/>
        </w:rPr>
        <w:t xml:space="preserve">Surveillance des lieux de détention </w:t>
      </w:r>
      <w:r w:rsidR="00592D37">
        <w:rPr>
          <w:noProof/>
          <w:lang w:val="fr-FR"/>
        </w:rPr>
        <w:t>−</w:t>
      </w:r>
      <w:r w:rsidR="005249FA" w:rsidRPr="00FB4184">
        <w:rPr>
          <w:noProof/>
          <w:lang w:val="fr-FR"/>
        </w:rPr>
        <w:t xml:space="preserve"> recommandation prioritaire</w:t>
      </w:r>
      <w:r w:rsidR="005249FA" w:rsidRPr="00FB4184">
        <w:rPr>
          <w:noProof/>
          <w:lang w:val="fr-FR"/>
        </w:rPr>
        <w:br/>
        <w:t xml:space="preserve">Renseignements concernant les paragraphes </w:t>
      </w:r>
      <w:r w:rsidR="005249FA" w:rsidRPr="00E63A2A">
        <w:rPr>
          <w:noProof/>
          <w:lang w:val="fr-FR"/>
        </w:rPr>
        <w:t>18</w:t>
      </w:r>
      <w:r w:rsidR="005249FA" w:rsidRPr="00FB4184">
        <w:rPr>
          <w:noProof/>
          <w:lang w:val="fr-FR"/>
        </w:rPr>
        <w:t xml:space="preserve"> et </w:t>
      </w:r>
      <w:r w:rsidR="005249FA" w:rsidRPr="00E63A2A">
        <w:rPr>
          <w:noProof/>
          <w:lang w:val="fr-FR"/>
        </w:rPr>
        <w:t>19</w:t>
      </w:r>
    </w:p>
    <w:p w14:paraId="49AC7D2F" w14:textId="6B36119F" w:rsidR="005249FA" w:rsidRPr="00FB4184" w:rsidRDefault="005249FA" w:rsidP="00B671C2">
      <w:pPr>
        <w:pStyle w:val="H23G"/>
        <w:spacing w:after="100"/>
        <w:rPr>
          <w:noProof/>
          <w:lang w:val="fr-FR"/>
        </w:rPr>
      </w:pPr>
      <w:r w:rsidRPr="00FB4184">
        <w:rPr>
          <w:noProof/>
          <w:lang w:val="fr-FR"/>
        </w:rPr>
        <w:tab/>
      </w:r>
      <w:r w:rsidRPr="00FB4184">
        <w:rPr>
          <w:noProof/>
          <w:lang w:val="fr-FR"/>
        </w:rPr>
        <w:tab/>
        <w:t>Application sur le plan légal de la recommandation en droit autrichien</w:t>
      </w:r>
    </w:p>
    <w:p w14:paraId="794B55DA" w14:textId="50E71A5A" w:rsidR="005249FA" w:rsidRPr="00FB4184" w:rsidRDefault="005249FA" w:rsidP="00B671C2">
      <w:pPr>
        <w:pStyle w:val="ParNoG"/>
        <w:spacing w:after="100" w:line="238" w:lineRule="atLeast"/>
        <w:rPr>
          <w:noProof/>
          <w:lang w:val="fr-FR" w:eastAsia="zh-CN"/>
        </w:rPr>
      </w:pPr>
      <w:r w:rsidRPr="00FB4184">
        <w:rPr>
          <w:noProof/>
          <w:lang w:val="fr-FR" w:eastAsia="zh-CN"/>
        </w:rPr>
        <w:t>La recommandation</w:t>
      </w:r>
      <w:r w:rsidR="00852B84">
        <w:rPr>
          <w:noProof/>
          <w:lang w:val="fr-FR" w:eastAsia="zh-CN"/>
        </w:rPr>
        <w:t> </w:t>
      </w:r>
      <w:r w:rsidRPr="00E63A2A">
        <w:rPr>
          <w:noProof/>
          <w:lang w:val="fr-FR" w:eastAsia="zh-CN"/>
        </w:rPr>
        <w:t>19</w:t>
      </w:r>
      <w:r w:rsidRPr="00FB4184">
        <w:rPr>
          <w:noProof/>
          <w:lang w:val="fr-FR" w:eastAsia="zh-CN"/>
        </w:rPr>
        <w:t xml:space="preserve"> vise à ce que l</w:t>
      </w:r>
      <w:r w:rsidR="00DE6934">
        <w:rPr>
          <w:noProof/>
          <w:lang w:val="fr-FR" w:eastAsia="zh-CN"/>
        </w:rPr>
        <w:t>’</w:t>
      </w:r>
      <w:r w:rsidRPr="00FB4184">
        <w:rPr>
          <w:noProof/>
          <w:lang w:val="fr-FR" w:eastAsia="zh-CN"/>
        </w:rPr>
        <w:t xml:space="preserve">État </w:t>
      </w:r>
      <w:r w:rsidR="00FC3586">
        <w:rPr>
          <w:noProof/>
          <w:lang w:val="fr-FR" w:eastAsia="zh-CN"/>
        </w:rPr>
        <w:t>P</w:t>
      </w:r>
      <w:r w:rsidRPr="00FB4184">
        <w:rPr>
          <w:noProof/>
          <w:lang w:val="fr-FR" w:eastAsia="zh-CN"/>
        </w:rPr>
        <w:t>artie prenne toutes les mesures nécessaires pour garantir l</w:t>
      </w:r>
      <w:r w:rsidR="00DE6934">
        <w:rPr>
          <w:noProof/>
          <w:lang w:val="fr-FR" w:eastAsia="zh-CN"/>
        </w:rPr>
        <w:t>’</w:t>
      </w:r>
      <w:r w:rsidRPr="00FB4184">
        <w:rPr>
          <w:noProof/>
          <w:lang w:val="fr-FR" w:eastAsia="zh-CN"/>
        </w:rPr>
        <w:t>application effective des recommandations formulées par le Collège des médiateurs dans le cadre de ses activités de surveillance et en assurer le suivi</w:t>
      </w:r>
      <w:r w:rsidRPr="00FB4184">
        <w:rPr>
          <w:b/>
          <w:bCs/>
          <w:noProof/>
          <w:lang w:val="fr-FR" w:eastAsia="zh-CN"/>
        </w:rPr>
        <w:t xml:space="preserve"> </w:t>
      </w:r>
      <w:r w:rsidRPr="00FB4184">
        <w:rPr>
          <w:noProof/>
          <w:lang w:val="fr-FR" w:eastAsia="zh-CN"/>
        </w:rPr>
        <w:t>en tant que mécanisme national de prévention</w:t>
      </w:r>
      <w:r w:rsidR="00E63A2A" w:rsidRPr="00E63A2A">
        <w:rPr>
          <w:noProof/>
          <w:lang w:val="fr-FR" w:eastAsia="zh-CN"/>
        </w:rPr>
        <w:t>.</w:t>
      </w:r>
    </w:p>
    <w:p w14:paraId="5A298DF8" w14:textId="6E0CA763" w:rsidR="005249FA" w:rsidRPr="00FB4184" w:rsidRDefault="005249FA" w:rsidP="00B671C2">
      <w:pPr>
        <w:pStyle w:val="ParNoG"/>
        <w:spacing w:after="100" w:line="238" w:lineRule="atLeast"/>
        <w:rPr>
          <w:noProof/>
          <w:lang w:val="fr-FR" w:eastAsia="zh-CN"/>
        </w:rPr>
      </w:pPr>
      <w:r w:rsidRPr="00CE6945">
        <w:rPr>
          <w:noProof/>
          <w:spacing w:val="-3"/>
          <w:lang w:val="fr-FR" w:eastAsia="zh-CN"/>
        </w:rPr>
        <w:t>L</w:t>
      </w:r>
      <w:r w:rsidR="00DE6934" w:rsidRPr="00CE6945">
        <w:rPr>
          <w:noProof/>
          <w:spacing w:val="-3"/>
          <w:lang w:val="fr-FR" w:eastAsia="zh-CN"/>
        </w:rPr>
        <w:t>’</w:t>
      </w:r>
      <w:r w:rsidRPr="00CE6945">
        <w:rPr>
          <w:noProof/>
          <w:spacing w:val="-3"/>
          <w:lang w:val="fr-FR" w:eastAsia="zh-CN"/>
        </w:rPr>
        <w:t xml:space="preserve">article </w:t>
      </w:r>
      <w:r w:rsidRPr="00E63A2A">
        <w:rPr>
          <w:noProof/>
          <w:spacing w:val="-3"/>
          <w:lang w:val="fr-FR" w:eastAsia="zh-CN"/>
        </w:rPr>
        <w:t>148</w:t>
      </w:r>
      <w:r w:rsidRPr="00CE6945">
        <w:rPr>
          <w:noProof/>
          <w:spacing w:val="-3"/>
          <w:lang w:val="fr-FR" w:eastAsia="zh-CN"/>
        </w:rPr>
        <w:t>c de la loi constitutionnelle fédérale autrichienne (</w:t>
      </w:r>
      <w:hyperlink r:id="rId11" w:history="1">
        <w:r w:rsidRPr="00CE6945">
          <w:rPr>
            <w:i/>
            <w:iCs/>
            <w:noProof/>
            <w:spacing w:val="-3"/>
            <w:lang w:val="fr-FR" w:eastAsia="zh-CN"/>
          </w:rPr>
          <w:t>Bundesverfassungsgesetz</w:t>
        </w:r>
      </w:hyperlink>
      <w:r w:rsidRPr="00CE6945">
        <w:rPr>
          <w:noProof/>
          <w:spacing w:val="-3"/>
          <w:lang w:val="fr-FR" w:eastAsia="zh-CN"/>
        </w:rPr>
        <w:t>)</w:t>
      </w:r>
      <w:r w:rsidRPr="00FB4184">
        <w:rPr>
          <w:noProof/>
          <w:lang w:val="fr-FR" w:eastAsia="zh-CN"/>
        </w:rPr>
        <w:t xml:space="preserve"> dispose d</w:t>
      </w:r>
      <w:r w:rsidR="00DE6934">
        <w:rPr>
          <w:noProof/>
          <w:lang w:val="fr-FR" w:eastAsia="zh-CN"/>
        </w:rPr>
        <w:t>’</w:t>
      </w:r>
      <w:r w:rsidRPr="00FB4184">
        <w:rPr>
          <w:noProof/>
          <w:lang w:val="fr-FR" w:eastAsia="zh-CN"/>
        </w:rPr>
        <w:t>une manière générale que l</w:t>
      </w:r>
      <w:r w:rsidR="00DE6934">
        <w:rPr>
          <w:noProof/>
          <w:lang w:val="fr-FR" w:eastAsia="zh-CN"/>
        </w:rPr>
        <w:t>’</w:t>
      </w:r>
      <w:r w:rsidRPr="00FB4184">
        <w:rPr>
          <w:noProof/>
          <w:lang w:val="fr-FR" w:eastAsia="zh-CN"/>
        </w:rPr>
        <w:t>application des recommandations formulées par le Collège des médiateurs en ce qui concerne l</w:t>
      </w:r>
      <w:r w:rsidR="00DE6934">
        <w:rPr>
          <w:noProof/>
          <w:lang w:val="fr-FR" w:eastAsia="zh-CN"/>
        </w:rPr>
        <w:t>’</w:t>
      </w:r>
      <w:r w:rsidRPr="00FB4184">
        <w:rPr>
          <w:noProof/>
          <w:lang w:val="fr-FR" w:eastAsia="zh-CN"/>
        </w:rPr>
        <w:t>administration fédérale doit être conforme à ces recommandations dans le délai que la loi fédérale fixe et dont le Collège est informé</w:t>
      </w:r>
      <w:r w:rsidR="00DE6934">
        <w:rPr>
          <w:noProof/>
          <w:lang w:val="fr-FR" w:eastAsia="zh-CN"/>
        </w:rPr>
        <w:t> ;</w:t>
      </w:r>
      <w:r w:rsidRPr="00FB4184">
        <w:rPr>
          <w:noProof/>
          <w:lang w:val="fr-FR" w:eastAsia="zh-CN"/>
        </w:rPr>
        <w:t xml:space="preserve"> si tel n</w:t>
      </w:r>
      <w:r w:rsidR="00DE6934">
        <w:rPr>
          <w:noProof/>
          <w:lang w:val="fr-FR" w:eastAsia="zh-CN"/>
        </w:rPr>
        <w:t>’</w:t>
      </w:r>
      <w:r w:rsidRPr="00FB4184">
        <w:rPr>
          <w:noProof/>
          <w:lang w:val="fr-FR" w:eastAsia="zh-CN"/>
        </w:rPr>
        <w:t>est pas le cas, l</w:t>
      </w:r>
      <w:r w:rsidR="00DE6934">
        <w:rPr>
          <w:noProof/>
          <w:lang w:val="fr-FR" w:eastAsia="zh-CN"/>
        </w:rPr>
        <w:t>’</w:t>
      </w:r>
      <w:r w:rsidRPr="00FB4184">
        <w:rPr>
          <w:noProof/>
          <w:lang w:val="fr-FR" w:eastAsia="zh-CN"/>
        </w:rPr>
        <w:t>État doit indiquer par écrit les raisons pour lesquelles une recommandation n</w:t>
      </w:r>
      <w:r w:rsidR="00DE6934">
        <w:rPr>
          <w:noProof/>
          <w:lang w:val="fr-FR" w:eastAsia="zh-CN"/>
        </w:rPr>
        <w:t>’</w:t>
      </w:r>
      <w:r w:rsidRPr="00FB4184">
        <w:rPr>
          <w:noProof/>
          <w:lang w:val="fr-FR" w:eastAsia="zh-CN"/>
        </w:rPr>
        <w:t>a pas été appliquée (« se conformer ou expliquer »)</w:t>
      </w:r>
      <w:r w:rsidR="00E63A2A" w:rsidRPr="00E63A2A">
        <w:rPr>
          <w:noProof/>
          <w:lang w:val="fr-FR" w:eastAsia="zh-CN"/>
        </w:rPr>
        <w:t>.</w:t>
      </w:r>
      <w:r w:rsidRPr="00FB4184">
        <w:rPr>
          <w:noProof/>
          <w:lang w:val="fr-FR" w:eastAsia="zh-CN"/>
        </w:rPr>
        <w:t xml:space="preserve"> L</w:t>
      </w:r>
      <w:r w:rsidR="00DE6934">
        <w:rPr>
          <w:noProof/>
          <w:lang w:val="fr-FR" w:eastAsia="zh-CN"/>
        </w:rPr>
        <w:t>’</w:t>
      </w:r>
      <w:r w:rsidRPr="00FB4184">
        <w:rPr>
          <w:noProof/>
          <w:lang w:val="fr-FR" w:eastAsia="zh-CN"/>
        </w:rPr>
        <w:t xml:space="preserve">article </w:t>
      </w:r>
      <w:r w:rsidRPr="00E63A2A">
        <w:rPr>
          <w:noProof/>
          <w:lang w:val="fr-FR" w:eastAsia="zh-CN"/>
        </w:rPr>
        <w:t>6</w:t>
      </w:r>
      <w:r w:rsidRPr="00FB4184">
        <w:rPr>
          <w:noProof/>
          <w:lang w:val="fr-FR" w:eastAsia="zh-CN"/>
        </w:rPr>
        <w:t xml:space="preserve"> de la loi de </w:t>
      </w:r>
      <w:r w:rsidRPr="00E63A2A">
        <w:rPr>
          <w:noProof/>
          <w:lang w:val="fr-FR" w:eastAsia="zh-CN"/>
        </w:rPr>
        <w:t>1982</w:t>
      </w:r>
      <w:r w:rsidRPr="00FB4184">
        <w:rPr>
          <w:noProof/>
          <w:lang w:val="fr-FR" w:eastAsia="zh-CN"/>
        </w:rPr>
        <w:t xml:space="preserve"> sur le Médiateur (</w:t>
      </w:r>
      <w:hyperlink r:id="rId12" w:history="1">
        <w:r w:rsidRPr="00852B84">
          <w:rPr>
            <w:i/>
            <w:iCs/>
            <w:noProof/>
            <w:lang w:val="fr-FR" w:eastAsia="zh-CN"/>
          </w:rPr>
          <w:t>Volksanwaltschaftsgesetz</w:t>
        </w:r>
      </w:hyperlink>
      <w:r w:rsidRPr="00FB4184">
        <w:rPr>
          <w:noProof/>
          <w:lang w:val="fr-FR" w:eastAsia="zh-CN"/>
        </w:rPr>
        <w:t>) fixe le délai en question à huit semaines</w:t>
      </w:r>
      <w:r w:rsidR="00E63A2A" w:rsidRPr="00E63A2A">
        <w:rPr>
          <w:noProof/>
          <w:lang w:val="fr-FR" w:eastAsia="zh-CN"/>
        </w:rPr>
        <w:t>.</w:t>
      </w:r>
      <w:r w:rsidRPr="00FB4184">
        <w:rPr>
          <w:noProof/>
          <w:lang w:val="fr-FR" w:eastAsia="zh-CN"/>
        </w:rPr>
        <w:t xml:space="preserve"> Ces</w:t>
      </w:r>
      <w:r w:rsidR="004409AE">
        <w:rPr>
          <w:noProof/>
          <w:lang w:val="fr-FR" w:eastAsia="zh-CN"/>
        </w:rPr>
        <w:t> </w:t>
      </w:r>
      <w:r w:rsidRPr="00FB4184">
        <w:rPr>
          <w:noProof/>
          <w:lang w:val="fr-FR" w:eastAsia="zh-CN"/>
        </w:rPr>
        <w:t>dispositions relatives aux recommandations du Collège des médiateurs s</w:t>
      </w:r>
      <w:r w:rsidR="00DE6934">
        <w:rPr>
          <w:noProof/>
          <w:lang w:val="fr-FR" w:eastAsia="zh-CN"/>
        </w:rPr>
        <w:t>’</w:t>
      </w:r>
      <w:r w:rsidRPr="00FB4184">
        <w:rPr>
          <w:noProof/>
          <w:lang w:val="fr-FR" w:eastAsia="zh-CN"/>
        </w:rPr>
        <w:t>appliquent d</w:t>
      </w:r>
      <w:r w:rsidR="00DE6934">
        <w:rPr>
          <w:noProof/>
          <w:lang w:val="fr-FR" w:eastAsia="zh-CN"/>
        </w:rPr>
        <w:t>’</w:t>
      </w:r>
      <w:r w:rsidRPr="00FB4184">
        <w:rPr>
          <w:noProof/>
          <w:lang w:val="fr-FR" w:eastAsia="zh-CN"/>
        </w:rPr>
        <w:t>une manière générale au secteur de l</w:t>
      </w:r>
      <w:r w:rsidR="00DE6934">
        <w:rPr>
          <w:noProof/>
          <w:lang w:val="fr-FR" w:eastAsia="zh-CN"/>
        </w:rPr>
        <w:t>’</w:t>
      </w:r>
      <w:r w:rsidRPr="00FB4184">
        <w:rPr>
          <w:noProof/>
          <w:lang w:val="fr-FR" w:eastAsia="zh-CN"/>
        </w:rPr>
        <w:t>administration fédérale</w:t>
      </w:r>
      <w:r w:rsidR="00DE6934">
        <w:rPr>
          <w:noProof/>
          <w:lang w:val="fr-FR" w:eastAsia="zh-CN"/>
        </w:rPr>
        <w:t> ;</w:t>
      </w:r>
      <w:r w:rsidRPr="00FB4184">
        <w:rPr>
          <w:noProof/>
          <w:lang w:val="fr-FR" w:eastAsia="zh-CN"/>
        </w:rPr>
        <w:t xml:space="preserve"> sont donc concernées aussi bien les recommandations du Collège portant sur les abus administratifs dans l</w:t>
      </w:r>
      <w:r w:rsidR="00DE6934">
        <w:rPr>
          <w:noProof/>
          <w:lang w:val="fr-FR" w:eastAsia="zh-CN"/>
        </w:rPr>
        <w:t>’</w:t>
      </w:r>
      <w:r w:rsidRPr="00FB4184">
        <w:rPr>
          <w:noProof/>
          <w:lang w:val="fr-FR" w:eastAsia="zh-CN"/>
        </w:rPr>
        <w:t>administration fédérale que celles qui relèvent du contrôle préventif (« mécanisme national de prévention ») conformément à l</w:t>
      </w:r>
      <w:r w:rsidR="00DE6934">
        <w:rPr>
          <w:noProof/>
          <w:lang w:val="fr-FR" w:eastAsia="zh-CN"/>
        </w:rPr>
        <w:t>’</w:t>
      </w:r>
      <w:r w:rsidRPr="00FB4184">
        <w:rPr>
          <w:noProof/>
          <w:lang w:val="fr-FR" w:eastAsia="zh-CN"/>
        </w:rPr>
        <w:t xml:space="preserve">article </w:t>
      </w:r>
      <w:r w:rsidRPr="00E63A2A">
        <w:rPr>
          <w:noProof/>
          <w:lang w:val="fr-FR" w:eastAsia="zh-CN"/>
        </w:rPr>
        <w:t>3</w:t>
      </w:r>
      <w:r w:rsidRPr="00FB4184">
        <w:rPr>
          <w:noProof/>
          <w:lang w:val="fr-FR" w:eastAsia="zh-CN"/>
        </w:rPr>
        <w:t xml:space="preserve"> du Protocole facultatif se rapportant à la Convention contre la torture et autres peines ou traitements cruels, inhumains ou dégradants</w:t>
      </w:r>
      <w:r w:rsidR="00E63A2A" w:rsidRPr="00E63A2A">
        <w:rPr>
          <w:noProof/>
          <w:lang w:val="fr-FR" w:eastAsia="zh-CN"/>
        </w:rPr>
        <w:t>.</w:t>
      </w:r>
      <w:r w:rsidRPr="00FB4184">
        <w:rPr>
          <w:noProof/>
          <w:lang w:val="fr-FR" w:eastAsia="zh-CN"/>
        </w:rPr>
        <w:t xml:space="preserve"> L</w:t>
      </w:r>
      <w:r w:rsidR="00DE6934">
        <w:rPr>
          <w:noProof/>
          <w:lang w:val="fr-FR" w:eastAsia="zh-CN"/>
        </w:rPr>
        <w:t>’</w:t>
      </w:r>
      <w:r w:rsidRPr="00FB4184">
        <w:rPr>
          <w:noProof/>
          <w:lang w:val="fr-FR" w:eastAsia="zh-CN"/>
        </w:rPr>
        <w:t xml:space="preserve">article </w:t>
      </w:r>
      <w:r w:rsidRPr="00E63A2A">
        <w:rPr>
          <w:noProof/>
          <w:lang w:val="fr-FR" w:eastAsia="zh-CN"/>
        </w:rPr>
        <w:t>148</w:t>
      </w:r>
      <w:r w:rsidRPr="00FB4184">
        <w:rPr>
          <w:noProof/>
          <w:lang w:val="fr-FR" w:eastAsia="zh-CN"/>
        </w:rPr>
        <w:t>a (</w:t>
      </w:r>
      <w:r w:rsidR="00A50F86">
        <w:rPr>
          <w:noProof/>
          <w:lang w:val="fr-FR" w:eastAsia="zh-CN"/>
        </w:rPr>
        <w:t>par</w:t>
      </w:r>
      <w:r w:rsidR="00E63A2A" w:rsidRPr="00E63A2A">
        <w:rPr>
          <w:noProof/>
          <w:lang w:val="fr-FR" w:eastAsia="zh-CN"/>
        </w:rPr>
        <w:t>.</w:t>
      </w:r>
      <w:r w:rsidR="00A50F86">
        <w:rPr>
          <w:noProof/>
          <w:lang w:val="fr-FR" w:eastAsia="zh-CN"/>
        </w:rPr>
        <w:t> </w:t>
      </w:r>
      <w:r w:rsidRPr="00E63A2A">
        <w:rPr>
          <w:noProof/>
          <w:lang w:val="fr-FR" w:eastAsia="zh-CN"/>
        </w:rPr>
        <w:t>3</w:t>
      </w:r>
      <w:r w:rsidRPr="00FB4184">
        <w:rPr>
          <w:noProof/>
          <w:lang w:val="fr-FR" w:eastAsia="zh-CN"/>
        </w:rPr>
        <w:t>) de la loi constitutionnelle fédérale décrit en détail les tâches qui incombent au Collège des médiateurs en tant que mécanisme national de prévention</w:t>
      </w:r>
      <w:r w:rsidR="00E63A2A" w:rsidRPr="00E63A2A">
        <w:rPr>
          <w:noProof/>
          <w:lang w:val="fr-FR" w:eastAsia="zh-CN"/>
        </w:rPr>
        <w:t>.</w:t>
      </w:r>
    </w:p>
    <w:p w14:paraId="2FDD4E6D" w14:textId="70DDAC19" w:rsidR="00DE6934" w:rsidRDefault="005249FA" w:rsidP="00B671C2">
      <w:pPr>
        <w:pStyle w:val="ParNoG"/>
        <w:spacing w:after="100" w:line="238" w:lineRule="atLeast"/>
        <w:rPr>
          <w:noProof/>
          <w:lang w:val="fr-FR" w:eastAsia="zh-CN"/>
        </w:rPr>
      </w:pPr>
      <w:r w:rsidRPr="00FB4184">
        <w:rPr>
          <w:noProof/>
          <w:lang w:val="fr-FR" w:eastAsia="zh-CN"/>
        </w:rPr>
        <w:t>Selon la structure fédérale de l</w:t>
      </w:r>
      <w:r w:rsidR="00DE6934">
        <w:rPr>
          <w:noProof/>
          <w:lang w:val="fr-FR" w:eastAsia="zh-CN"/>
        </w:rPr>
        <w:t>’</w:t>
      </w:r>
      <w:r w:rsidRPr="00FB4184">
        <w:rPr>
          <w:noProof/>
          <w:lang w:val="fr-FR" w:eastAsia="zh-CN"/>
        </w:rPr>
        <w:t>administration autrichienne, les régions fédérées peuvent décider librement de mettre en place un système de contrôle des abus administratifs pouvant y être commis, auquel cas elles peuvent investir le Collège des médiateurs de cette responsabilité ou créer leurs propres institutions</w:t>
      </w:r>
      <w:r w:rsidR="00E63A2A" w:rsidRPr="00E63A2A">
        <w:rPr>
          <w:noProof/>
          <w:lang w:val="fr-FR" w:eastAsia="zh-CN"/>
        </w:rPr>
        <w:t>.</w:t>
      </w:r>
      <w:r w:rsidRPr="00FB4184">
        <w:rPr>
          <w:noProof/>
          <w:lang w:val="fr-FR" w:eastAsia="zh-CN"/>
        </w:rPr>
        <w:t xml:space="preserve"> En vertu de l</w:t>
      </w:r>
      <w:r w:rsidR="00DE6934">
        <w:rPr>
          <w:noProof/>
          <w:lang w:val="fr-FR" w:eastAsia="zh-CN"/>
        </w:rPr>
        <w:t>’</w:t>
      </w:r>
      <w:r w:rsidRPr="00FB4184">
        <w:rPr>
          <w:noProof/>
          <w:lang w:val="fr-FR" w:eastAsia="zh-CN"/>
        </w:rPr>
        <w:t xml:space="preserve">article </w:t>
      </w:r>
      <w:r w:rsidRPr="00E63A2A">
        <w:rPr>
          <w:noProof/>
          <w:lang w:val="fr-FR" w:eastAsia="zh-CN"/>
        </w:rPr>
        <w:t>148</w:t>
      </w:r>
      <w:r w:rsidRPr="00FB4184">
        <w:rPr>
          <w:noProof/>
          <w:lang w:val="fr-FR" w:eastAsia="zh-CN"/>
        </w:rPr>
        <w:t>i de la loi constitutionnelle fédérale, elles sont tenues de créer un mécanisme de contrôle préventif conformément à l</w:t>
      </w:r>
      <w:r w:rsidR="00DE6934">
        <w:rPr>
          <w:noProof/>
          <w:lang w:val="fr-FR" w:eastAsia="zh-CN"/>
        </w:rPr>
        <w:t>’</w:t>
      </w:r>
      <w:r w:rsidRPr="00FB4184">
        <w:rPr>
          <w:noProof/>
          <w:lang w:val="fr-FR" w:eastAsia="zh-CN"/>
        </w:rPr>
        <w:t>article</w:t>
      </w:r>
      <w:r w:rsidR="00382D8F">
        <w:rPr>
          <w:noProof/>
          <w:lang w:val="fr-FR" w:eastAsia="zh-CN"/>
        </w:rPr>
        <w:t> </w:t>
      </w:r>
      <w:r w:rsidRPr="00E63A2A">
        <w:rPr>
          <w:noProof/>
          <w:lang w:val="fr-FR" w:eastAsia="zh-CN"/>
        </w:rPr>
        <w:t>3</w:t>
      </w:r>
      <w:r w:rsidRPr="00FB4184">
        <w:rPr>
          <w:noProof/>
          <w:lang w:val="fr-FR" w:eastAsia="zh-CN"/>
        </w:rPr>
        <w:t xml:space="preserve"> du Protocole facultatif susvisé pour leur administration</w:t>
      </w:r>
      <w:r w:rsidR="00E63A2A" w:rsidRPr="00E63A2A">
        <w:rPr>
          <w:noProof/>
          <w:lang w:val="fr-FR" w:eastAsia="zh-CN"/>
        </w:rPr>
        <w:t>.</w:t>
      </w:r>
      <w:r w:rsidRPr="00FB4184">
        <w:rPr>
          <w:noProof/>
          <w:lang w:val="fr-FR" w:eastAsia="zh-CN"/>
        </w:rPr>
        <w:t xml:space="preserve"> Pour</w:t>
      </w:r>
      <w:r w:rsidR="00382D8F">
        <w:rPr>
          <w:noProof/>
          <w:lang w:val="fr-FR" w:eastAsia="zh-CN"/>
        </w:rPr>
        <w:t> </w:t>
      </w:r>
      <w:r w:rsidRPr="00FB4184">
        <w:rPr>
          <w:noProof/>
          <w:lang w:val="fr-FR" w:eastAsia="zh-CN"/>
        </w:rPr>
        <w:t>remplir cette obligation, elles ont le choix entre deux possibilités</w:t>
      </w:r>
      <w:r w:rsidR="00DE6934">
        <w:rPr>
          <w:noProof/>
          <w:lang w:val="fr-FR" w:eastAsia="zh-CN"/>
        </w:rPr>
        <w:t> :</w:t>
      </w:r>
      <w:r w:rsidRPr="00FB4184">
        <w:rPr>
          <w:noProof/>
          <w:lang w:val="fr-FR" w:eastAsia="zh-CN"/>
        </w:rPr>
        <w:t xml:space="preserve"> elles peuvent confier la responsabilité de leur administration au Collège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148</w:t>
      </w:r>
      <w:r w:rsidRPr="00FB4184">
        <w:rPr>
          <w:noProof/>
          <w:lang w:val="fr-FR" w:eastAsia="zh-CN"/>
        </w:rPr>
        <w:t>i (</w:t>
      </w:r>
      <w:r w:rsidR="00A50F86">
        <w:rPr>
          <w:noProof/>
          <w:lang w:val="fr-FR" w:eastAsia="zh-CN"/>
        </w:rPr>
        <w:t>par</w:t>
      </w:r>
      <w:r w:rsidR="00E63A2A" w:rsidRPr="00E63A2A">
        <w:rPr>
          <w:noProof/>
          <w:lang w:val="fr-FR" w:eastAsia="zh-CN"/>
        </w:rPr>
        <w:t>.</w:t>
      </w:r>
      <w:r w:rsidR="00A50F86">
        <w:rPr>
          <w:noProof/>
          <w:lang w:val="fr-FR" w:eastAsia="zh-CN"/>
        </w:rPr>
        <w:t> </w:t>
      </w:r>
      <w:r w:rsidRPr="00E63A2A">
        <w:rPr>
          <w:noProof/>
          <w:lang w:val="fr-FR" w:eastAsia="zh-CN"/>
        </w:rPr>
        <w:t>1</w:t>
      </w:r>
      <w:r w:rsidRPr="00FB4184">
        <w:rPr>
          <w:noProof/>
          <w:lang w:val="fr-FR" w:eastAsia="zh-CN"/>
        </w:rPr>
        <w:t>) de la loi constitutionnelle fédérale) ou créer chacune leur propre institution analogue qui devrait remplir des obligations de notification et aurait la possibilité de formuler des recommandations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148</w:t>
      </w:r>
      <w:r w:rsidRPr="00FB4184">
        <w:rPr>
          <w:noProof/>
          <w:lang w:val="fr-FR" w:eastAsia="zh-CN"/>
        </w:rPr>
        <w:t>i (</w:t>
      </w:r>
      <w:r w:rsidR="00A50F86">
        <w:rPr>
          <w:noProof/>
          <w:lang w:val="fr-FR" w:eastAsia="zh-CN"/>
        </w:rPr>
        <w:t>par</w:t>
      </w:r>
      <w:r w:rsidR="00E63A2A" w:rsidRPr="00E63A2A">
        <w:rPr>
          <w:noProof/>
          <w:lang w:val="fr-FR" w:eastAsia="zh-CN"/>
        </w:rPr>
        <w:t>.</w:t>
      </w:r>
      <w:r w:rsidR="00A50F86">
        <w:rPr>
          <w:noProof/>
          <w:lang w:val="fr-FR" w:eastAsia="zh-CN"/>
        </w:rPr>
        <w:t> </w:t>
      </w:r>
      <w:r w:rsidRPr="00E63A2A">
        <w:rPr>
          <w:noProof/>
          <w:lang w:val="fr-FR" w:eastAsia="zh-CN"/>
        </w:rPr>
        <w:t>3</w:t>
      </w:r>
      <w:r w:rsidRPr="00FB4184">
        <w:rPr>
          <w:noProof/>
          <w:lang w:val="fr-FR" w:eastAsia="zh-CN"/>
        </w:rPr>
        <w:t>) de la même loi)</w:t>
      </w:r>
      <w:r w:rsidR="00E63A2A" w:rsidRPr="00E63A2A">
        <w:rPr>
          <w:noProof/>
          <w:lang w:val="fr-FR" w:eastAsia="zh-CN"/>
        </w:rPr>
        <w:t>.</w:t>
      </w:r>
      <w:r w:rsidRPr="00FB4184">
        <w:rPr>
          <w:noProof/>
          <w:lang w:val="fr-FR" w:eastAsia="zh-CN"/>
        </w:rPr>
        <w:t xml:space="preserve"> S</w:t>
      </w:r>
      <w:r w:rsidR="00DE6934">
        <w:rPr>
          <w:noProof/>
          <w:lang w:val="fr-FR" w:eastAsia="zh-CN"/>
        </w:rPr>
        <w:t>’</w:t>
      </w:r>
      <w:r w:rsidRPr="00FB4184">
        <w:rPr>
          <w:noProof/>
          <w:lang w:val="fr-FR" w:eastAsia="zh-CN"/>
        </w:rPr>
        <w:t>agissant du contrôle préventif au sens de l</w:t>
      </w:r>
      <w:r w:rsidR="00DE6934">
        <w:rPr>
          <w:noProof/>
          <w:lang w:val="fr-FR" w:eastAsia="zh-CN"/>
        </w:rPr>
        <w:t>’</w:t>
      </w:r>
      <w:r w:rsidRPr="00FB4184">
        <w:rPr>
          <w:noProof/>
          <w:lang w:val="fr-FR" w:eastAsia="zh-CN"/>
        </w:rPr>
        <w:t>article</w:t>
      </w:r>
      <w:r w:rsidR="004C6ADE">
        <w:rPr>
          <w:noProof/>
          <w:lang w:val="fr-FR" w:eastAsia="zh-CN"/>
        </w:rPr>
        <w:t> </w:t>
      </w:r>
      <w:r w:rsidRPr="00E63A2A">
        <w:rPr>
          <w:noProof/>
          <w:lang w:val="fr-FR" w:eastAsia="zh-CN"/>
        </w:rPr>
        <w:t>3</w:t>
      </w:r>
      <w:r w:rsidRPr="00FB4184">
        <w:rPr>
          <w:noProof/>
          <w:lang w:val="fr-FR" w:eastAsia="zh-CN"/>
        </w:rPr>
        <w:t xml:space="preserve"> du Protocole facultatif, la possibilité de formuler des recommandations qui entraînent une obligation de réponse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148</w:t>
      </w:r>
      <w:r w:rsidRPr="00FB4184">
        <w:rPr>
          <w:noProof/>
          <w:lang w:val="fr-FR" w:eastAsia="zh-CN"/>
        </w:rPr>
        <w:t>c de la même loi) doit être obligatoirement prévue afin de satisfaire aux exigences dudit Protocole</w:t>
      </w:r>
      <w:r w:rsidR="00E63A2A" w:rsidRPr="00E63A2A">
        <w:rPr>
          <w:noProof/>
          <w:lang w:val="fr-FR" w:eastAsia="zh-CN"/>
        </w:rPr>
        <w:t>.</w:t>
      </w:r>
    </w:p>
    <w:p w14:paraId="354163D7" w14:textId="37C70BB2" w:rsidR="00DE6934" w:rsidRDefault="005249FA" w:rsidP="00B671C2">
      <w:pPr>
        <w:pStyle w:val="ParNoG"/>
        <w:spacing w:after="100" w:line="238" w:lineRule="atLeast"/>
        <w:rPr>
          <w:noProof/>
          <w:lang w:val="fr-FR" w:eastAsia="zh-CN"/>
        </w:rPr>
      </w:pPr>
      <w:r w:rsidRPr="00FB4184">
        <w:rPr>
          <w:noProof/>
          <w:lang w:val="fr-FR" w:eastAsia="zh-CN"/>
        </w:rPr>
        <w:t>Toutes les régions fédérées ont rempli cette obligation en confiant au Collège des médiateurs la responsabilité des missions d</w:t>
      </w:r>
      <w:r w:rsidR="00DE6934">
        <w:rPr>
          <w:noProof/>
          <w:lang w:val="fr-FR" w:eastAsia="zh-CN"/>
        </w:rPr>
        <w:t>’</w:t>
      </w:r>
      <w:r w:rsidRPr="00FB4184">
        <w:rPr>
          <w:noProof/>
          <w:lang w:val="fr-FR" w:eastAsia="zh-CN"/>
        </w:rPr>
        <w:t>un mécanisme national de prévention en ce qui concerne leur administration</w:t>
      </w:r>
      <w:r w:rsidR="00E63A2A" w:rsidRPr="00E63A2A">
        <w:rPr>
          <w:noProof/>
          <w:lang w:val="fr-FR" w:eastAsia="zh-CN"/>
        </w:rPr>
        <w:t>.</w:t>
      </w:r>
      <w:r w:rsidR="00592D37">
        <w:rPr>
          <w:noProof/>
          <w:lang w:val="fr-FR" w:eastAsia="zh-CN"/>
        </w:rPr>
        <w:t xml:space="preserve"> </w:t>
      </w:r>
      <w:r w:rsidRPr="00FB4184">
        <w:rPr>
          <w:noProof/>
          <w:lang w:val="fr-FR" w:eastAsia="zh-CN"/>
        </w:rPr>
        <w:t>Le statut juridique de ce mécanisme prévoit la possibilité de formuler des recommandations qui entraînent une obligation de réponse (c</w:t>
      </w:r>
      <w:r w:rsidR="00DE6934">
        <w:rPr>
          <w:noProof/>
          <w:lang w:val="fr-FR" w:eastAsia="zh-CN"/>
        </w:rPr>
        <w:t>’</w:t>
      </w:r>
      <w:r w:rsidRPr="00FB4184">
        <w:rPr>
          <w:noProof/>
          <w:lang w:val="fr-FR" w:eastAsia="zh-CN"/>
        </w:rPr>
        <w:t>est le principe « se conformer ou expliquer », appliqué conformément à l</w:t>
      </w:r>
      <w:r w:rsidR="00DE6934">
        <w:rPr>
          <w:noProof/>
          <w:lang w:val="fr-FR" w:eastAsia="zh-CN"/>
        </w:rPr>
        <w:t>’</w:t>
      </w:r>
      <w:r w:rsidRPr="00FB4184">
        <w:rPr>
          <w:noProof/>
          <w:lang w:val="fr-FR" w:eastAsia="zh-CN"/>
        </w:rPr>
        <w:t xml:space="preserve">article </w:t>
      </w:r>
      <w:r w:rsidRPr="00E63A2A">
        <w:rPr>
          <w:noProof/>
          <w:lang w:val="fr-FR" w:eastAsia="zh-CN"/>
        </w:rPr>
        <w:t>148</w:t>
      </w:r>
      <w:r w:rsidRPr="00FB4184">
        <w:rPr>
          <w:noProof/>
          <w:lang w:val="fr-FR" w:eastAsia="zh-CN"/>
        </w:rPr>
        <w:t>c de la loi constitutionnelle fédérale pour l</w:t>
      </w:r>
      <w:r w:rsidR="00DE6934">
        <w:rPr>
          <w:noProof/>
          <w:lang w:val="fr-FR" w:eastAsia="zh-CN"/>
        </w:rPr>
        <w:t>’</w:t>
      </w:r>
      <w:r w:rsidRPr="00FB4184">
        <w:rPr>
          <w:noProof/>
          <w:lang w:val="fr-FR" w:eastAsia="zh-CN"/>
        </w:rPr>
        <w:t>administration fédérale)</w:t>
      </w:r>
      <w:r w:rsidR="00E63A2A" w:rsidRPr="00E63A2A">
        <w:rPr>
          <w:noProof/>
          <w:lang w:val="fr-FR" w:eastAsia="zh-CN"/>
        </w:rPr>
        <w:t>.</w:t>
      </w:r>
    </w:p>
    <w:p w14:paraId="54013DD9" w14:textId="476BC473" w:rsidR="005249FA" w:rsidRPr="00FB4184" w:rsidRDefault="005249FA" w:rsidP="00B671C2">
      <w:pPr>
        <w:pStyle w:val="ParNoG"/>
        <w:widowControl w:val="0"/>
        <w:spacing w:after="100" w:line="238" w:lineRule="atLeast"/>
        <w:rPr>
          <w:noProof/>
          <w:lang w:val="fr-FR" w:eastAsia="zh-CN"/>
        </w:rPr>
      </w:pPr>
      <w:r w:rsidRPr="00FB4184">
        <w:rPr>
          <w:noProof/>
          <w:lang w:val="fr-FR" w:eastAsia="zh-CN"/>
        </w:rPr>
        <w:t>En résumé, l</w:t>
      </w:r>
      <w:r w:rsidR="00DE6934">
        <w:rPr>
          <w:noProof/>
          <w:lang w:val="fr-FR" w:eastAsia="zh-CN"/>
        </w:rPr>
        <w:t>’</w:t>
      </w:r>
      <w:r w:rsidRPr="00FB4184">
        <w:rPr>
          <w:noProof/>
          <w:lang w:val="fr-FR" w:eastAsia="zh-CN"/>
        </w:rPr>
        <w:t>administration fédérale et les administrations des régions fédérées sont désormais juridiquement habilitées à assurer un suivi efficace des recommandations du Collège des médiateurs en matière de contrôle préventif, conformément à l</w:t>
      </w:r>
      <w:r w:rsidR="00DE6934">
        <w:rPr>
          <w:noProof/>
          <w:lang w:val="fr-FR" w:eastAsia="zh-CN"/>
        </w:rPr>
        <w:t>’</w:t>
      </w:r>
      <w:r w:rsidRPr="00FB4184">
        <w:rPr>
          <w:noProof/>
          <w:lang w:val="fr-FR" w:eastAsia="zh-CN"/>
        </w:rPr>
        <w:t>article</w:t>
      </w:r>
      <w:r w:rsidR="00FE38B8">
        <w:rPr>
          <w:noProof/>
          <w:lang w:val="fr-FR" w:eastAsia="zh-CN"/>
        </w:rPr>
        <w:t> </w:t>
      </w:r>
      <w:r w:rsidRPr="00E63A2A">
        <w:rPr>
          <w:noProof/>
          <w:lang w:val="fr-FR" w:eastAsia="zh-CN"/>
        </w:rPr>
        <w:t>3</w:t>
      </w:r>
      <w:r w:rsidRPr="00FB4184">
        <w:rPr>
          <w:noProof/>
          <w:lang w:val="fr-FR" w:eastAsia="zh-CN"/>
        </w:rPr>
        <w:t xml:space="preserve"> du Protocole facultatif</w:t>
      </w:r>
      <w:r w:rsidR="00E63A2A" w:rsidRPr="00E63A2A">
        <w:rPr>
          <w:noProof/>
          <w:lang w:val="fr-FR" w:eastAsia="zh-CN"/>
        </w:rPr>
        <w:t>.</w:t>
      </w:r>
      <w:r w:rsidRPr="00FB4184">
        <w:rPr>
          <w:noProof/>
          <w:lang w:val="fr-FR" w:eastAsia="zh-CN"/>
        </w:rPr>
        <w:t xml:space="preserve"> Il s</w:t>
      </w:r>
      <w:r w:rsidR="00DE6934">
        <w:rPr>
          <w:noProof/>
          <w:lang w:val="fr-FR" w:eastAsia="zh-CN"/>
        </w:rPr>
        <w:t>’</w:t>
      </w:r>
      <w:r w:rsidRPr="00FB4184">
        <w:rPr>
          <w:noProof/>
          <w:lang w:val="fr-FR" w:eastAsia="zh-CN"/>
        </w:rPr>
        <w:t>ensuit que les Directives concernant les mécanismes nationaux de prévention adoptées par le Sous-Comité pour la prévention de la torture et autres peines ou traitements cruels, inhumains ou dégradants</w:t>
      </w:r>
      <w:r w:rsidRPr="00FB4184">
        <w:rPr>
          <w:b/>
          <w:bCs/>
          <w:noProof/>
          <w:lang w:val="fr-FR" w:eastAsia="zh-CN"/>
        </w:rPr>
        <w:t xml:space="preserve"> </w:t>
      </w:r>
      <w:r w:rsidRPr="00FB4184">
        <w:rPr>
          <w:noProof/>
          <w:lang w:val="fr-FR" w:eastAsia="zh-CN"/>
        </w:rPr>
        <w:t>(CAT/OP/</w:t>
      </w:r>
      <w:r w:rsidRPr="00E63A2A">
        <w:rPr>
          <w:noProof/>
          <w:lang w:val="fr-FR" w:eastAsia="zh-CN"/>
        </w:rPr>
        <w:t>12</w:t>
      </w:r>
      <w:r w:rsidRPr="00FB4184">
        <w:rPr>
          <w:noProof/>
          <w:lang w:val="fr-FR" w:eastAsia="zh-CN"/>
        </w:rPr>
        <w:t>/</w:t>
      </w:r>
      <w:r w:rsidRPr="00E63A2A">
        <w:rPr>
          <w:noProof/>
          <w:lang w:val="fr-FR" w:eastAsia="zh-CN"/>
        </w:rPr>
        <w:t>5</w:t>
      </w:r>
      <w:r w:rsidRPr="00FB4184">
        <w:rPr>
          <w:noProof/>
          <w:lang w:val="fr-FR" w:eastAsia="zh-CN"/>
        </w:rPr>
        <w:t>) mentionnées par le Comité contre la torture sont pleinement respectées</w:t>
      </w:r>
      <w:r w:rsidR="00E63A2A" w:rsidRPr="00E63A2A">
        <w:rPr>
          <w:noProof/>
          <w:lang w:val="fr-FR" w:eastAsia="zh-CN"/>
        </w:rPr>
        <w:t>.</w:t>
      </w:r>
    </w:p>
    <w:p w14:paraId="4EAEA2B8" w14:textId="5718AE9A" w:rsidR="005249FA" w:rsidRPr="00FB4184" w:rsidRDefault="00CA2DA0" w:rsidP="00CA2DA0">
      <w:pPr>
        <w:pStyle w:val="H23G"/>
        <w:rPr>
          <w:noProof/>
          <w:lang w:val="fr-FR"/>
        </w:rPr>
      </w:pPr>
      <w:r>
        <w:rPr>
          <w:noProof/>
          <w:lang w:val="fr-FR"/>
        </w:rPr>
        <w:lastRenderedPageBreak/>
        <w:tab/>
      </w:r>
      <w:r>
        <w:rPr>
          <w:noProof/>
          <w:lang w:val="fr-FR"/>
        </w:rPr>
        <w:tab/>
      </w:r>
      <w:r w:rsidR="005249FA" w:rsidRPr="00FB4184">
        <w:rPr>
          <w:noProof/>
          <w:lang w:val="fr-FR"/>
        </w:rPr>
        <w:t>Application pratique de la recommandation en Autriche</w:t>
      </w:r>
    </w:p>
    <w:p w14:paraId="1CA55479" w14:textId="3C67978D" w:rsidR="005249FA" w:rsidRPr="00FB4184" w:rsidRDefault="005249FA" w:rsidP="00CA2DA0">
      <w:pPr>
        <w:pStyle w:val="ParNoG"/>
        <w:rPr>
          <w:noProof/>
          <w:lang w:val="fr-FR" w:eastAsia="zh-CN"/>
        </w:rPr>
      </w:pPr>
      <w:r w:rsidRPr="00FB4184">
        <w:rPr>
          <w:noProof/>
          <w:lang w:val="fr-FR" w:eastAsia="zh-CN"/>
        </w:rPr>
        <w:t>Dans la pratique, la coopération régulière et structurée entre ce qu</w:t>
      </w:r>
      <w:r w:rsidR="00DE6934">
        <w:rPr>
          <w:noProof/>
          <w:lang w:val="fr-FR" w:eastAsia="zh-CN"/>
        </w:rPr>
        <w:t>’</w:t>
      </w:r>
      <w:r w:rsidRPr="00FB4184">
        <w:rPr>
          <w:noProof/>
          <w:lang w:val="fr-FR" w:eastAsia="zh-CN"/>
        </w:rPr>
        <w:t>il est convenu d</w:t>
      </w:r>
      <w:r w:rsidR="00DE6934">
        <w:rPr>
          <w:noProof/>
          <w:lang w:val="fr-FR" w:eastAsia="zh-CN"/>
        </w:rPr>
        <w:t>’</w:t>
      </w:r>
      <w:r w:rsidRPr="00FB4184">
        <w:rPr>
          <w:noProof/>
          <w:lang w:val="fr-FR" w:eastAsia="zh-CN"/>
        </w:rPr>
        <w:t>appeler les coordonnateurs des droits de l</w:t>
      </w:r>
      <w:r w:rsidR="00DE6934">
        <w:rPr>
          <w:noProof/>
          <w:lang w:val="fr-FR" w:eastAsia="zh-CN"/>
        </w:rPr>
        <w:t>’</w:t>
      </w:r>
      <w:r w:rsidRPr="00FB4184">
        <w:rPr>
          <w:noProof/>
          <w:lang w:val="fr-FR" w:eastAsia="zh-CN"/>
        </w:rPr>
        <w:t>homme des ministères fédéraux et ceux des régions fédérées joue un rôle essentiel</w:t>
      </w:r>
      <w:r w:rsidR="00E63A2A" w:rsidRPr="00E63A2A">
        <w:rPr>
          <w:noProof/>
          <w:lang w:val="fr-FR" w:eastAsia="zh-CN"/>
        </w:rPr>
        <w:t>.</w:t>
      </w:r>
      <w:r w:rsidRPr="00FB4184">
        <w:rPr>
          <w:noProof/>
          <w:lang w:val="fr-FR" w:eastAsia="zh-CN"/>
        </w:rPr>
        <w:t xml:space="preserve"> Créé en </w:t>
      </w:r>
      <w:r w:rsidRPr="00E63A2A">
        <w:rPr>
          <w:noProof/>
          <w:lang w:val="fr-FR" w:eastAsia="zh-CN"/>
        </w:rPr>
        <w:t>1999</w:t>
      </w:r>
      <w:r w:rsidRPr="00FB4184">
        <w:rPr>
          <w:noProof/>
          <w:lang w:val="fr-FR" w:eastAsia="zh-CN"/>
        </w:rPr>
        <w:t xml:space="preserve"> en application d</w:t>
      </w:r>
      <w:r w:rsidR="00DE6934">
        <w:rPr>
          <w:noProof/>
          <w:lang w:val="fr-FR" w:eastAsia="zh-CN"/>
        </w:rPr>
        <w:t>’</w:t>
      </w:r>
      <w:r w:rsidRPr="00FB4184">
        <w:rPr>
          <w:noProof/>
          <w:lang w:val="fr-FR" w:eastAsia="zh-CN"/>
        </w:rPr>
        <w:t>une décision du Conseil des ministres, ce réseau prévoit la désignation d</w:t>
      </w:r>
      <w:r w:rsidR="00DE6934">
        <w:rPr>
          <w:noProof/>
          <w:lang w:val="fr-FR" w:eastAsia="zh-CN"/>
        </w:rPr>
        <w:t>’</w:t>
      </w:r>
      <w:r w:rsidRPr="00FB4184">
        <w:rPr>
          <w:noProof/>
          <w:lang w:val="fr-FR" w:eastAsia="zh-CN"/>
        </w:rPr>
        <w:t>un coordonnateur des droits de l</w:t>
      </w:r>
      <w:r w:rsidR="00DE6934">
        <w:rPr>
          <w:noProof/>
          <w:lang w:val="fr-FR" w:eastAsia="zh-CN"/>
        </w:rPr>
        <w:t>’</w:t>
      </w:r>
      <w:r w:rsidRPr="00FB4184">
        <w:rPr>
          <w:noProof/>
          <w:lang w:val="fr-FR" w:eastAsia="zh-CN"/>
        </w:rPr>
        <w:t>homme dans chaque ministère fédéral et à l</w:t>
      </w:r>
      <w:r w:rsidR="00DE6934">
        <w:rPr>
          <w:noProof/>
          <w:lang w:val="fr-FR" w:eastAsia="zh-CN"/>
        </w:rPr>
        <w:t>’</w:t>
      </w:r>
      <w:r w:rsidRPr="00FB4184">
        <w:rPr>
          <w:noProof/>
          <w:lang w:val="fr-FR" w:eastAsia="zh-CN"/>
        </w:rPr>
        <w:t>Office du gouvernement de chaque région fédérée</w:t>
      </w:r>
      <w:r w:rsidR="00E63A2A" w:rsidRPr="00E63A2A">
        <w:rPr>
          <w:noProof/>
          <w:lang w:val="fr-FR" w:eastAsia="zh-CN"/>
        </w:rPr>
        <w:t>.</w:t>
      </w:r>
      <w:r w:rsidRPr="00FB4184">
        <w:rPr>
          <w:noProof/>
          <w:lang w:val="fr-FR" w:eastAsia="zh-CN"/>
        </w:rPr>
        <w:t xml:space="preserve"> Ces</w:t>
      </w:r>
      <w:r w:rsidR="00D30EA3">
        <w:rPr>
          <w:noProof/>
          <w:lang w:val="fr-FR" w:eastAsia="zh-CN"/>
        </w:rPr>
        <w:t> </w:t>
      </w:r>
      <w:r w:rsidRPr="00FB4184">
        <w:rPr>
          <w:noProof/>
          <w:lang w:val="fr-FR" w:eastAsia="zh-CN"/>
        </w:rPr>
        <w:t>experts sont chargés de mener des actions de sensibilisation en matière de droits de l</w:t>
      </w:r>
      <w:r w:rsidR="00DE6934">
        <w:rPr>
          <w:noProof/>
          <w:lang w:val="fr-FR" w:eastAsia="zh-CN"/>
        </w:rPr>
        <w:t>’</w:t>
      </w:r>
      <w:r w:rsidRPr="00FB4184">
        <w:rPr>
          <w:noProof/>
          <w:lang w:val="fr-FR" w:eastAsia="zh-CN"/>
        </w:rPr>
        <w:t>homme dans leurs domaines d</w:t>
      </w:r>
      <w:r w:rsidR="00DE6934">
        <w:rPr>
          <w:noProof/>
          <w:lang w:val="fr-FR" w:eastAsia="zh-CN"/>
        </w:rPr>
        <w:t>’</w:t>
      </w:r>
      <w:r w:rsidRPr="00FB4184">
        <w:rPr>
          <w:noProof/>
          <w:lang w:val="fr-FR" w:eastAsia="zh-CN"/>
        </w:rPr>
        <w:t>intervention</w:t>
      </w:r>
      <w:r w:rsidR="00E63A2A" w:rsidRPr="00E63A2A">
        <w:rPr>
          <w:noProof/>
          <w:lang w:val="fr-FR" w:eastAsia="zh-CN"/>
        </w:rPr>
        <w:t>.</w:t>
      </w:r>
      <w:r w:rsidRPr="00FB4184">
        <w:rPr>
          <w:noProof/>
          <w:lang w:val="fr-FR" w:eastAsia="zh-CN"/>
        </w:rPr>
        <w:t xml:space="preserve"> Le réseau aide également à établir les rapports nationaux au titre des différents instruments relatifs aux droits de l</w:t>
      </w:r>
      <w:r w:rsidR="00DE6934">
        <w:rPr>
          <w:noProof/>
          <w:lang w:val="fr-FR" w:eastAsia="zh-CN"/>
        </w:rPr>
        <w:t>’</w:t>
      </w:r>
      <w:r w:rsidRPr="00FB4184">
        <w:rPr>
          <w:noProof/>
          <w:lang w:val="fr-FR" w:eastAsia="zh-CN"/>
        </w:rPr>
        <w:t>homme et de la suite donnée à leur examen</w:t>
      </w:r>
      <w:r w:rsidR="00DE6934">
        <w:rPr>
          <w:noProof/>
          <w:lang w:val="fr-FR" w:eastAsia="zh-CN"/>
        </w:rPr>
        <w:t> ;</w:t>
      </w:r>
      <w:r w:rsidRPr="00FB4184">
        <w:rPr>
          <w:noProof/>
          <w:lang w:val="fr-FR" w:eastAsia="zh-CN"/>
        </w:rPr>
        <w:t xml:space="preserve"> on voit que la mise en œuvre des obligations internationales en matière de droits de l</w:t>
      </w:r>
      <w:r w:rsidR="00DE6934">
        <w:rPr>
          <w:noProof/>
          <w:lang w:val="fr-FR" w:eastAsia="zh-CN"/>
        </w:rPr>
        <w:t>’</w:t>
      </w:r>
      <w:r w:rsidRPr="00FB4184">
        <w:rPr>
          <w:noProof/>
          <w:lang w:val="fr-FR" w:eastAsia="zh-CN"/>
        </w:rPr>
        <w:t>homme est organisée et accompagnée</w:t>
      </w:r>
      <w:r w:rsidR="00E63A2A" w:rsidRPr="00E63A2A">
        <w:rPr>
          <w:noProof/>
          <w:lang w:val="fr-FR" w:eastAsia="zh-CN"/>
        </w:rPr>
        <w:t>.</w:t>
      </w:r>
      <w:r w:rsidRPr="00FB4184">
        <w:rPr>
          <w:noProof/>
          <w:lang w:val="fr-FR" w:eastAsia="zh-CN"/>
        </w:rPr>
        <w:t xml:space="preserve"> De même, les recommandations du Collège et leur application sont régulièrement examinées lors des réunions du réseau, généralement semestrielles, ainsi que dans le cadre d</w:t>
      </w:r>
      <w:r w:rsidR="00DE6934">
        <w:rPr>
          <w:noProof/>
          <w:lang w:val="fr-FR" w:eastAsia="zh-CN"/>
        </w:rPr>
        <w:t>’</w:t>
      </w:r>
      <w:r w:rsidRPr="00FB4184">
        <w:rPr>
          <w:noProof/>
          <w:lang w:val="fr-FR" w:eastAsia="zh-CN"/>
        </w:rPr>
        <w:t>une coopération numérique et écrite permanente</w:t>
      </w:r>
      <w:r w:rsidR="00E63A2A" w:rsidRPr="00E63A2A">
        <w:rPr>
          <w:noProof/>
          <w:lang w:val="fr-FR" w:eastAsia="zh-CN"/>
        </w:rPr>
        <w:t>.</w:t>
      </w:r>
      <w:r w:rsidRPr="00FB4184">
        <w:rPr>
          <w:noProof/>
          <w:lang w:val="fr-FR" w:eastAsia="zh-CN"/>
        </w:rPr>
        <w:t xml:space="preserve"> En règle générale, les coordonnateurs des droits de l</w:t>
      </w:r>
      <w:r w:rsidR="00DE6934">
        <w:rPr>
          <w:noProof/>
          <w:lang w:val="fr-FR" w:eastAsia="zh-CN"/>
        </w:rPr>
        <w:t>’</w:t>
      </w:r>
      <w:r w:rsidRPr="00FB4184">
        <w:rPr>
          <w:noProof/>
          <w:lang w:val="fr-FR" w:eastAsia="zh-CN"/>
        </w:rPr>
        <w:t>homme de la Chance</w:t>
      </w:r>
      <w:r w:rsidR="0059630F">
        <w:rPr>
          <w:noProof/>
          <w:lang w:val="fr-FR" w:eastAsia="zh-CN"/>
        </w:rPr>
        <w:t>l</w:t>
      </w:r>
      <w:r w:rsidRPr="00FB4184">
        <w:rPr>
          <w:noProof/>
          <w:lang w:val="fr-FR" w:eastAsia="zh-CN"/>
        </w:rPr>
        <w:t>lerie fédérale et du Ministère fédéral des affaires européennes et internationales organisent une fois par an une rencontre entre tous les coordonnateurs des droits de l</w:t>
      </w:r>
      <w:r w:rsidR="00DE6934">
        <w:rPr>
          <w:noProof/>
          <w:lang w:val="fr-FR" w:eastAsia="zh-CN"/>
        </w:rPr>
        <w:t>’</w:t>
      </w:r>
      <w:r w:rsidRPr="00FB4184">
        <w:rPr>
          <w:noProof/>
          <w:lang w:val="fr-FR" w:eastAsia="zh-CN"/>
        </w:rPr>
        <w:t>homme et les représentants de la société civile afin de faciliter un dialogue régulier et structuré avec celle</w:t>
      </w:r>
      <w:r w:rsidR="003F5D5D">
        <w:rPr>
          <w:noProof/>
          <w:lang w:val="fr-FR" w:eastAsia="zh-CN"/>
        </w:rPr>
        <w:noBreakHyphen/>
      </w:r>
      <w:r w:rsidRPr="00FB4184">
        <w:rPr>
          <w:noProof/>
          <w:lang w:val="fr-FR" w:eastAsia="zh-CN"/>
        </w:rPr>
        <w:t>ci, mais aussi en son sein</w:t>
      </w:r>
      <w:r w:rsidR="00E63A2A" w:rsidRPr="00E63A2A">
        <w:rPr>
          <w:noProof/>
          <w:lang w:val="fr-FR" w:eastAsia="zh-CN"/>
        </w:rPr>
        <w:t>.</w:t>
      </w:r>
      <w:r w:rsidRPr="00FB4184">
        <w:rPr>
          <w:noProof/>
          <w:lang w:val="fr-FR" w:eastAsia="zh-CN"/>
        </w:rPr>
        <w:t xml:space="preserve"> Le Collège des médiateurs participe également à ces réunions</w:t>
      </w:r>
      <w:r w:rsidR="00E63A2A" w:rsidRPr="00E63A2A">
        <w:rPr>
          <w:noProof/>
          <w:lang w:val="fr-FR" w:eastAsia="zh-CN"/>
        </w:rPr>
        <w:t>.</w:t>
      </w:r>
    </w:p>
    <w:p w14:paraId="7CCF123E" w14:textId="48BC7001" w:rsidR="00DE6934" w:rsidRDefault="005249FA" w:rsidP="00CA2DA0">
      <w:pPr>
        <w:pStyle w:val="ParNoG"/>
        <w:rPr>
          <w:noProof/>
          <w:lang w:val="fr-FR" w:eastAsia="zh-CN"/>
        </w:rPr>
      </w:pPr>
      <w:r w:rsidRPr="00FB4184">
        <w:rPr>
          <w:noProof/>
          <w:lang w:val="fr-FR" w:eastAsia="zh-CN"/>
        </w:rPr>
        <w:t>Enfin, il convient également de mentionner le Conseil consultatif des droits de l</w:t>
      </w:r>
      <w:r w:rsidR="00DE6934">
        <w:rPr>
          <w:noProof/>
          <w:lang w:val="fr-FR" w:eastAsia="zh-CN"/>
        </w:rPr>
        <w:t>’</w:t>
      </w:r>
      <w:r w:rsidRPr="00FB4184">
        <w:rPr>
          <w:noProof/>
          <w:lang w:val="fr-FR" w:eastAsia="zh-CN"/>
        </w:rPr>
        <w:t>homme (</w:t>
      </w:r>
      <w:r w:rsidRPr="00D24872">
        <w:rPr>
          <w:i/>
          <w:iCs/>
          <w:noProof/>
          <w:lang w:val="fr-FR" w:eastAsia="zh-CN"/>
        </w:rPr>
        <w:t>Menschenrechtsbeirat</w:t>
      </w:r>
      <w:r w:rsidRPr="00FB4184">
        <w:rPr>
          <w:noProof/>
          <w:lang w:val="fr-FR" w:eastAsia="zh-CN"/>
        </w:rPr>
        <w:t>) mis en place auprès du Collège des médiateurs</w:t>
      </w:r>
      <w:r w:rsidR="00E63A2A" w:rsidRPr="00E63A2A">
        <w:rPr>
          <w:noProof/>
          <w:lang w:val="fr-FR" w:eastAsia="zh-CN"/>
        </w:rPr>
        <w:t>.</w:t>
      </w:r>
      <w:r w:rsidRPr="00FB4184">
        <w:rPr>
          <w:noProof/>
          <w:lang w:val="fr-FR" w:eastAsia="zh-CN"/>
        </w:rPr>
        <w:t xml:space="preserve"> Cet organe </w:t>
      </w:r>
      <w:r w:rsidRPr="00D24872">
        <w:rPr>
          <w:noProof/>
          <w:spacing w:val="-2"/>
          <w:lang w:val="fr-FR" w:eastAsia="zh-CN"/>
        </w:rPr>
        <w:t>consultatif se compose de représentants de la société civile, des ministères fédéraux et des régions fédérées</w:t>
      </w:r>
      <w:r w:rsidR="00E63A2A" w:rsidRPr="00E63A2A">
        <w:rPr>
          <w:noProof/>
          <w:spacing w:val="-2"/>
          <w:lang w:val="fr-FR" w:eastAsia="zh-CN"/>
        </w:rPr>
        <w:t>.</w:t>
      </w:r>
      <w:r w:rsidRPr="00D24872">
        <w:rPr>
          <w:noProof/>
          <w:spacing w:val="-2"/>
          <w:lang w:val="fr-FR" w:eastAsia="zh-CN"/>
        </w:rPr>
        <w:t xml:space="preserve"> Il sert de cadre à un dialogue structuré entre les autorités et la société civile, et il donne des avis au Collège et échange des informations avec les commissions de ce dernier</w:t>
      </w:r>
      <w:r w:rsidR="00E63A2A" w:rsidRPr="00E63A2A">
        <w:rPr>
          <w:noProof/>
          <w:spacing w:val="-2"/>
          <w:lang w:val="fr-FR" w:eastAsia="zh-CN"/>
        </w:rPr>
        <w:t>.</w:t>
      </w:r>
    </w:p>
    <w:p w14:paraId="6F43BD74" w14:textId="77777777" w:rsidR="00DE6934" w:rsidRDefault="00CA2DA0" w:rsidP="00CA2DA0">
      <w:pPr>
        <w:pStyle w:val="H23G"/>
        <w:rPr>
          <w:noProof/>
          <w:lang w:val="fr-FR"/>
        </w:rPr>
      </w:pPr>
      <w:r>
        <w:rPr>
          <w:noProof/>
          <w:lang w:val="fr-FR"/>
        </w:rPr>
        <w:tab/>
      </w:r>
      <w:r>
        <w:rPr>
          <w:noProof/>
          <w:lang w:val="fr-FR"/>
        </w:rPr>
        <w:tab/>
      </w:r>
      <w:r w:rsidR="005249FA" w:rsidRPr="00FB4184">
        <w:rPr>
          <w:noProof/>
          <w:lang w:val="fr-FR"/>
        </w:rPr>
        <w:t>Application pratique des recommandations au sein des ministères fédéraux concernés</w:t>
      </w:r>
    </w:p>
    <w:p w14:paraId="58A580BE" w14:textId="0FF86E79" w:rsidR="00DE6934" w:rsidRDefault="005249FA" w:rsidP="00CA2DA0">
      <w:pPr>
        <w:pStyle w:val="ParNoG"/>
        <w:rPr>
          <w:noProof/>
          <w:lang w:val="fr-FR" w:eastAsia="zh-CN"/>
        </w:rPr>
      </w:pPr>
      <w:r w:rsidRPr="00FB4184">
        <w:rPr>
          <w:noProof/>
          <w:lang w:val="fr-FR" w:eastAsia="zh-CN"/>
        </w:rPr>
        <w:t>Le contrôle préventif exercé par le mécanisme national de prévention, en particulier, par les commissions pluridisciplinaires du Collège des médiateurs, est considéré comme une occasion de procéder à un échange d</w:t>
      </w:r>
      <w:r w:rsidR="00DE6934">
        <w:rPr>
          <w:noProof/>
          <w:lang w:val="fr-FR" w:eastAsia="zh-CN"/>
        </w:rPr>
        <w:t>’</w:t>
      </w:r>
      <w:r w:rsidRPr="00FB4184">
        <w:rPr>
          <w:noProof/>
          <w:lang w:val="fr-FR" w:eastAsia="zh-CN"/>
        </w:rPr>
        <w:t>opinions intensif</w:t>
      </w:r>
      <w:r w:rsidR="00E63A2A" w:rsidRPr="00E63A2A">
        <w:rPr>
          <w:noProof/>
          <w:lang w:val="fr-FR" w:eastAsia="zh-CN"/>
        </w:rPr>
        <w:t>.</w:t>
      </w:r>
      <w:r w:rsidRPr="00FB4184">
        <w:rPr>
          <w:noProof/>
          <w:lang w:val="fr-FR" w:eastAsia="zh-CN"/>
        </w:rPr>
        <w:t xml:space="preserve"> Le discours sur les droits de l</w:t>
      </w:r>
      <w:r w:rsidR="00DE6934">
        <w:rPr>
          <w:noProof/>
          <w:lang w:val="fr-FR" w:eastAsia="zh-CN"/>
        </w:rPr>
        <w:t>’</w:t>
      </w:r>
      <w:r w:rsidRPr="00FB4184">
        <w:rPr>
          <w:noProof/>
          <w:lang w:val="fr-FR" w:eastAsia="zh-CN"/>
        </w:rPr>
        <w:t>homme est approfondi à tous les niveaux à l</w:t>
      </w:r>
      <w:r w:rsidR="00DE6934">
        <w:rPr>
          <w:noProof/>
          <w:lang w:val="fr-FR" w:eastAsia="zh-CN"/>
        </w:rPr>
        <w:t>’</w:t>
      </w:r>
      <w:r w:rsidRPr="00FB4184">
        <w:rPr>
          <w:noProof/>
          <w:lang w:val="fr-FR" w:eastAsia="zh-CN"/>
        </w:rPr>
        <w:t>aide des visites et des observations des commissions et, ultérieurement, des notifications écrites du Collège de</w:t>
      </w:r>
      <w:r w:rsidR="003462E1">
        <w:rPr>
          <w:noProof/>
          <w:lang w:val="fr-FR" w:eastAsia="zh-CN"/>
        </w:rPr>
        <w:t>s</w:t>
      </w:r>
      <w:r w:rsidRPr="00FB4184">
        <w:rPr>
          <w:noProof/>
          <w:lang w:val="fr-FR" w:eastAsia="zh-CN"/>
        </w:rPr>
        <w:t xml:space="preserve"> médiateurs</w:t>
      </w:r>
      <w:r w:rsidR="00E63A2A" w:rsidRPr="00E63A2A">
        <w:rPr>
          <w:noProof/>
          <w:lang w:val="fr-FR" w:eastAsia="zh-CN"/>
        </w:rPr>
        <w:t>.</w:t>
      </w:r>
    </w:p>
    <w:p w14:paraId="5BAE3876" w14:textId="3E5A7E40" w:rsidR="005249FA" w:rsidRPr="00FB4184" w:rsidRDefault="005249FA" w:rsidP="00CA2DA0">
      <w:pPr>
        <w:pStyle w:val="ParNoG"/>
        <w:rPr>
          <w:noProof/>
          <w:lang w:val="fr-FR" w:eastAsia="zh-CN"/>
        </w:rPr>
      </w:pPr>
      <w:r w:rsidRPr="00FB4184">
        <w:rPr>
          <w:noProof/>
          <w:lang w:val="fr-FR" w:eastAsia="zh-CN"/>
        </w:rPr>
        <w:t xml:space="preserve">Il est constamment demandé aux ministères fédéraux de répondre aux </w:t>
      </w:r>
      <w:r w:rsidRPr="00FB4184">
        <w:rPr>
          <w:noProof/>
          <w:lang w:val="fr-FR"/>
        </w:rPr>
        <w:t>questions du mécanisme national de prévention et de faire face aux critiques, de tenir compte des suggestions et recommandations qui leur sont adressées et, au besoin, d</w:t>
      </w:r>
      <w:r w:rsidR="00DE6934">
        <w:rPr>
          <w:noProof/>
          <w:lang w:val="fr-FR"/>
        </w:rPr>
        <w:t>’</w:t>
      </w:r>
      <w:r w:rsidRPr="00FB4184">
        <w:rPr>
          <w:noProof/>
          <w:lang w:val="fr-FR"/>
        </w:rPr>
        <w:t>appliquer ces dernières</w:t>
      </w:r>
      <w:r w:rsidR="00E63A2A" w:rsidRPr="00E63A2A">
        <w:rPr>
          <w:noProof/>
          <w:lang w:val="fr-FR"/>
        </w:rPr>
        <w:t>.</w:t>
      </w:r>
      <w:r w:rsidR="00592D37">
        <w:rPr>
          <w:noProof/>
          <w:lang w:val="fr-FR" w:eastAsia="zh-CN"/>
        </w:rPr>
        <w:t xml:space="preserve"> </w:t>
      </w:r>
      <w:r w:rsidRPr="00FB4184">
        <w:rPr>
          <w:noProof/>
          <w:lang w:val="fr-FR" w:eastAsia="zh-CN"/>
        </w:rPr>
        <w:t>Les critiques, mais aussi les réactions à propos des succès obtenus, par exemple, sont autant d</w:t>
      </w:r>
      <w:r w:rsidR="00DE6934">
        <w:rPr>
          <w:noProof/>
          <w:lang w:val="fr-FR" w:eastAsia="zh-CN"/>
        </w:rPr>
        <w:t>’</w:t>
      </w:r>
      <w:r w:rsidRPr="00FB4184">
        <w:rPr>
          <w:noProof/>
          <w:lang w:val="fr-FR" w:eastAsia="zh-CN"/>
        </w:rPr>
        <w:t>informations importantes sur l</w:t>
      </w:r>
      <w:r w:rsidR="00DE6934">
        <w:rPr>
          <w:noProof/>
          <w:lang w:val="fr-FR" w:eastAsia="zh-CN"/>
        </w:rPr>
        <w:t>’</w:t>
      </w:r>
      <w:r w:rsidRPr="00FB4184">
        <w:rPr>
          <w:noProof/>
          <w:lang w:val="fr-FR" w:eastAsia="zh-CN"/>
        </w:rPr>
        <w:t>impact des activités des services de sécurité et, de ce fait, stimulent de façon productive la réflexion sur l</w:t>
      </w:r>
      <w:r w:rsidR="00DE6934">
        <w:rPr>
          <w:noProof/>
          <w:lang w:val="fr-FR" w:eastAsia="zh-CN"/>
        </w:rPr>
        <w:t>’</w:t>
      </w:r>
      <w:r w:rsidRPr="00FB4184">
        <w:rPr>
          <w:noProof/>
          <w:lang w:val="fr-FR" w:eastAsia="zh-CN"/>
        </w:rPr>
        <w:t>organisation et le développement de ces services</w:t>
      </w:r>
      <w:r w:rsidR="00E63A2A" w:rsidRPr="00E63A2A">
        <w:rPr>
          <w:noProof/>
          <w:lang w:val="fr-FR" w:eastAsia="zh-CN"/>
        </w:rPr>
        <w:t>.</w:t>
      </w:r>
      <w:r w:rsidRPr="00FB4184">
        <w:rPr>
          <w:noProof/>
          <w:lang w:val="fr-FR" w:eastAsia="zh-CN"/>
        </w:rPr>
        <w:t xml:space="preserve"> Le débat final tenu par les commissions du Collège des médiateurs apparaît également revêtir une importance particulière</w:t>
      </w:r>
      <w:r w:rsidR="00E63A2A" w:rsidRPr="00E63A2A">
        <w:rPr>
          <w:noProof/>
          <w:lang w:val="fr-FR" w:eastAsia="zh-CN"/>
        </w:rPr>
        <w:t>.</w:t>
      </w:r>
      <w:r w:rsidRPr="00FB4184">
        <w:rPr>
          <w:noProof/>
          <w:lang w:val="fr-FR" w:eastAsia="zh-CN"/>
        </w:rPr>
        <w:t xml:space="preserve"> Ces débats sensibilisent directement aux prescriptions en matière de droits de l</w:t>
      </w:r>
      <w:r w:rsidR="00DE6934">
        <w:rPr>
          <w:noProof/>
          <w:lang w:val="fr-FR" w:eastAsia="zh-CN"/>
        </w:rPr>
        <w:t>’</w:t>
      </w:r>
      <w:r w:rsidRPr="00FB4184">
        <w:rPr>
          <w:noProof/>
          <w:lang w:val="fr-FR" w:eastAsia="zh-CN"/>
        </w:rPr>
        <w:t>homme, qui auraient moins d</w:t>
      </w:r>
      <w:r w:rsidR="00DE6934">
        <w:rPr>
          <w:noProof/>
          <w:lang w:val="fr-FR" w:eastAsia="zh-CN"/>
        </w:rPr>
        <w:t>’</w:t>
      </w:r>
      <w:r w:rsidRPr="00FB4184">
        <w:rPr>
          <w:noProof/>
          <w:lang w:val="fr-FR" w:eastAsia="zh-CN"/>
        </w:rPr>
        <w:t>effets dans le cadre d</w:t>
      </w:r>
      <w:r w:rsidR="00DE6934">
        <w:rPr>
          <w:noProof/>
          <w:lang w:val="fr-FR" w:eastAsia="zh-CN"/>
        </w:rPr>
        <w:t>’</w:t>
      </w:r>
      <w:r w:rsidRPr="00FB4184">
        <w:rPr>
          <w:noProof/>
          <w:lang w:val="fr-FR" w:eastAsia="zh-CN"/>
        </w:rPr>
        <w:t>une correspondance écrite portant sur les attentes des commissions</w:t>
      </w:r>
      <w:r w:rsidR="00E63A2A" w:rsidRPr="00E63A2A">
        <w:rPr>
          <w:noProof/>
          <w:lang w:val="fr-FR" w:eastAsia="zh-CN"/>
        </w:rPr>
        <w:t>.</w:t>
      </w:r>
    </w:p>
    <w:p w14:paraId="45B8FFCD" w14:textId="40AA7FB7" w:rsidR="005249FA" w:rsidRPr="00FB4184" w:rsidRDefault="005249FA" w:rsidP="00CA2DA0">
      <w:pPr>
        <w:pStyle w:val="ParNoG"/>
        <w:rPr>
          <w:noProof/>
          <w:lang w:val="fr-FR" w:eastAsia="zh-CN"/>
        </w:rPr>
      </w:pPr>
      <w:r w:rsidRPr="00FB4184">
        <w:rPr>
          <w:noProof/>
          <w:lang w:val="fr-FR" w:eastAsia="zh-CN"/>
        </w:rPr>
        <w:t>Les rapports annuels sur les activités de surveillance des droits de l</w:t>
      </w:r>
      <w:r w:rsidR="00DE6934">
        <w:rPr>
          <w:noProof/>
          <w:lang w:val="fr-FR" w:eastAsia="zh-CN"/>
        </w:rPr>
        <w:t>’</w:t>
      </w:r>
      <w:r w:rsidRPr="00FB4184">
        <w:rPr>
          <w:noProof/>
          <w:lang w:val="fr-FR" w:eastAsia="zh-CN"/>
        </w:rPr>
        <w:t>homme menées par le Collège des médiateurs à des fins de prévention que celui-ci adresse au Conseil national et au Conseil fédéral contiennent également des recommandations, mais ce ne sont pas des recommandations au sens de l</w:t>
      </w:r>
      <w:r w:rsidR="00DE6934">
        <w:rPr>
          <w:noProof/>
          <w:lang w:val="fr-FR" w:eastAsia="zh-CN"/>
        </w:rPr>
        <w:t>’</w:t>
      </w:r>
      <w:r w:rsidRPr="00FB4184">
        <w:rPr>
          <w:noProof/>
          <w:lang w:val="fr-FR" w:eastAsia="zh-CN"/>
        </w:rPr>
        <w:t xml:space="preserve">article </w:t>
      </w:r>
      <w:r w:rsidRPr="00E63A2A">
        <w:rPr>
          <w:noProof/>
          <w:lang w:val="fr-FR" w:eastAsia="zh-CN"/>
        </w:rPr>
        <w:t>148</w:t>
      </w:r>
      <w:r w:rsidRPr="00FB4184">
        <w:rPr>
          <w:noProof/>
          <w:lang w:val="fr-FR" w:eastAsia="zh-CN"/>
        </w:rPr>
        <w:t>c de la loi constitutionnelle fédérale</w:t>
      </w:r>
      <w:r w:rsidR="00E63A2A" w:rsidRPr="00E63A2A">
        <w:rPr>
          <w:noProof/>
          <w:lang w:val="fr-FR" w:eastAsia="zh-CN"/>
        </w:rPr>
        <w:t>.</w:t>
      </w:r>
      <w:r w:rsidRPr="00FB4184">
        <w:rPr>
          <w:noProof/>
          <w:lang w:val="fr-FR" w:eastAsia="zh-CN"/>
        </w:rPr>
        <w:t xml:space="preserve"> Ces</w:t>
      </w:r>
      <w:r w:rsidR="00DC095C">
        <w:rPr>
          <w:noProof/>
          <w:lang w:val="fr-FR" w:eastAsia="zh-CN"/>
        </w:rPr>
        <w:t> </w:t>
      </w:r>
      <w:r w:rsidRPr="00FB4184">
        <w:rPr>
          <w:noProof/>
          <w:lang w:val="fr-FR" w:eastAsia="zh-CN"/>
        </w:rPr>
        <w:t>déclarations, souvent appelées recommandations, font l</w:t>
      </w:r>
      <w:r w:rsidR="00DE6934">
        <w:rPr>
          <w:noProof/>
          <w:lang w:val="fr-FR" w:eastAsia="zh-CN"/>
        </w:rPr>
        <w:t>’</w:t>
      </w:r>
      <w:r w:rsidRPr="00FB4184">
        <w:rPr>
          <w:noProof/>
          <w:lang w:val="fr-FR" w:eastAsia="zh-CN"/>
        </w:rPr>
        <w:t>objet de discussions continues (y</w:t>
      </w:r>
      <w:r w:rsidR="00DC095C">
        <w:rPr>
          <w:noProof/>
          <w:lang w:val="fr-FR" w:eastAsia="zh-CN"/>
        </w:rPr>
        <w:t> </w:t>
      </w:r>
      <w:r w:rsidRPr="00FB4184">
        <w:rPr>
          <w:noProof/>
          <w:lang w:val="fr-FR" w:eastAsia="zh-CN"/>
        </w:rPr>
        <w:t>compris par l</w:t>
      </w:r>
      <w:r w:rsidR="00DE6934">
        <w:rPr>
          <w:noProof/>
          <w:lang w:val="fr-FR" w:eastAsia="zh-CN"/>
        </w:rPr>
        <w:t>’</w:t>
      </w:r>
      <w:r w:rsidRPr="00FB4184">
        <w:rPr>
          <w:noProof/>
          <w:lang w:val="fr-FR" w:eastAsia="zh-CN"/>
        </w:rPr>
        <w:t>échange de communications écrites) avec le mécanisme national de prévention et sont appliquées lorsque cela est possible et nécessaire</w:t>
      </w:r>
      <w:r w:rsidR="00E63A2A" w:rsidRPr="00E63A2A">
        <w:rPr>
          <w:noProof/>
          <w:lang w:val="fr-FR" w:eastAsia="zh-CN"/>
        </w:rPr>
        <w:t>.</w:t>
      </w:r>
    </w:p>
    <w:p w14:paraId="7B97AC20" w14:textId="239CEEAE" w:rsidR="00DE6934" w:rsidRDefault="005249FA" w:rsidP="00CA2DA0">
      <w:pPr>
        <w:pStyle w:val="ParNoG"/>
        <w:rPr>
          <w:noProof/>
          <w:lang w:val="fr-FR" w:eastAsia="zh-CN"/>
        </w:rPr>
      </w:pPr>
      <w:r w:rsidRPr="00FB4184">
        <w:rPr>
          <w:noProof/>
          <w:lang w:val="fr-FR" w:eastAsia="zh-CN"/>
        </w:rPr>
        <w:t>Les suggestions et recommandations du Collège concernant le Ministère fédéral de l</w:t>
      </w:r>
      <w:r w:rsidR="00DE6934">
        <w:rPr>
          <w:noProof/>
          <w:lang w:val="fr-FR" w:eastAsia="zh-CN"/>
        </w:rPr>
        <w:t>’</w:t>
      </w:r>
      <w:r w:rsidRPr="00FB4184">
        <w:rPr>
          <w:noProof/>
          <w:lang w:val="fr-FR" w:eastAsia="zh-CN"/>
        </w:rPr>
        <w:t>intérieur font toujours l</w:t>
      </w:r>
      <w:r w:rsidR="00DE6934">
        <w:rPr>
          <w:noProof/>
          <w:lang w:val="fr-FR" w:eastAsia="zh-CN"/>
        </w:rPr>
        <w:t>’</w:t>
      </w:r>
      <w:r w:rsidRPr="00FB4184">
        <w:rPr>
          <w:noProof/>
          <w:lang w:val="fr-FR" w:eastAsia="zh-CN"/>
        </w:rPr>
        <w:t>objet d</w:t>
      </w:r>
      <w:r w:rsidR="00DE6934">
        <w:rPr>
          <w:noProof/>
          <w:lang w:val="fr-FR" w:eastAsia="zh-CN"/>
        </w:rPr>
        <w:t>’</w:t>
      </w:r>
      <w:r w:rsidRPr="00FB4184">
        <w:rPr>
          <w:noProof/>
          <w:lang w:val="fr-FR" w:eastAsia="zh-CN"/>
        </w:rPr>
        <w:t>une évaluation des faits sous-jacents et d</w:t>
      </w:r>
      <w:r w:rsidR="00DE6934">
        <w:rPr>
          <w:noProof/>
          <w:lang w:val="fr-FR" w:eastAsia="zh-CN"/>
        </w:rPr>
        <w:t>’</w:t>
      </w:r>
      <w:r w:rsidRPr="00FB4184">
        <w:rPr>
          <w:noProof/>
          <w:lang w:val="fr-FR" w:eastAsia="zh-CN"/>
        </w:rPr>
        <w:t>un examen technique des possibilités d</w:t>
      </w:r>
      <w:r w:rsidR="00DE6934">
        <w:rPr>
          <w:noProof/>
          <w:lang w:val="fr-FR" w:eastAsia="zh-CN"/>
        </w:rPr>
        <w:t>’</w:t>
      </w:r>
      <w:r w:rsidRPr="00FB4184">
        <w:rPr>
          <w:noProof/>
          <w:lang w:val="fr-FR" w:eastAsia="zh-CN"/>
        </w:rPr>
        <w:t>application</w:t>
      </w:r>
      <w:r w:rsidR="00E63A2A" w:rsidRPr="00E63A2A">
        <w:rPr>
          <w:noProof/>
          <w:lang w:val="fr-FR" w:eastAsia="zh-CN"/>
        </w:rPr>
        <w:t>.</w:t>
      </w:r>
      <w:r w:rsidRPr="00FB4184">
        <w:rPr>
          <w:noProof/>
          <w:lang w:val="fr-FR" w:eastAsia="zh-CN"/>
        </w:rPr>
        <w:t xml:space="preserve"> Les suggestions, questions, critiques ou recommandations sont reçues et examinées par le Département des droits fondamentaux et des droits de l</w:t>
      </w:r>
      <w:r w:rsidR="00DE6934">
        <w:rPr>
          <w:noProof/>
          <w:lang w:val="fr-FR" w:eastAsia="zh-CN"/>
        </w:rPr>
        <w:t>’</w:t>
      </w:r>
      <w:r w:rsidRPr="00FB4184">
        <w:rPr>
          <w:noProof/>
          <w:lang w:val="fr-FR" w:eastAsia="zh-CN"/>
        </w:rPr>
        <w:t xml:space="preserve">homme de ce </w:t>
      </w:r>
      <w:r w:rsidR="009278F8">
        <w:rPr>
          <w:noProof/>
          <w:lang w:val="fr-FR" w:eastAsia="zh-CN"/>
        </w:rPr>
        <w:t>m</w:t>
      </w:r>
      <w:r w:rsidRPr="00FB4184">
        <w:rPr>
          <w:noProof/>
          <w:lang w:val="fr-FR" w:eastAsia="zh-CN"/>
        </w:rPr>
        <w:t>inistère et transmises aux départements spécialisés concernés avant que le Collège ne soit informé en retour ou que le dialogue ne se poursuive</w:t>
      </w:r>
      <w:r w:rsidR="00E63A2A" w:rsidRPr="00E63A2A">
        <w:rPr>
          <w:noProof/>
          <w:lang w:val="fr-FR" w:eastAsia="zh-CN"/>
        </w:rPr>
        <w:t>.</w:t>
      </w:r>
      <w:r w:rsidRPr="00FB4184">
        <w:rPr>
          <w:noProof/>
          <w:lang w:val="fr-FR" w:eastAsia="zh-CN"/>
        </w:rPr>
        <w:t xml:space="preserve"> Il en va de même pour la synthèse annuelle présentée dans le rapport sur les activités de surveillance des droits de l</w:t>
      </w:r>
      <w:r w:rsidR="00DE6934">
        <w:rPr>
          <w:noProof/>
          <w:lang w:val="fr-FR" w:eastAsia="zh-CN"/>
        </w:rPr>
        <w:t>’</w:t>
      </w:r>
      <w:r w:rsidRPr="00FB4184">
        <w:rPr>
          <w:noProof/>
          <w:lang w:val="fr-FR" w:eastAsia="zh-CN"/>
        </w:rPr>
        <w:t>homme menées par le Collège à des fins de prévention que celui-ci adresse au Conseil national et au Conseil fédéral</w:t>
      </w:r>
      <w:r w:rsidR="00E63A2A" w:rsidRPr="00E63A2A">
        <w:rPr>
          <w:noProof/>
          <w:lang w:val="fr-FR" w:eastAsia="zh-CN"/>
        </w:rPr>
        <w:t>.</w:t>
      </w:r>
    </w:p>
    <w:p w14:paraId="51C3F0D6" w14:textId="1ECFEF21" w:rsidR="00DE6934" w:rsidRDefault="005249FA" w:rsidP="00F817D6">
      <w:pPr>
        <w:pStyle w:val="ParNoG"/>
        <w:spacing w:after="100"/>
        <w:rPr>
          <w:noProof/>
          <w:lang w:val="fr-FR" w:eastAsia="zh-CN"/>
        </w:rPr>
      </w:pPr>
      <w:r w:rsidRPr="00FB4184">
        <w:rPr>
          <w:noProof/>
          <w:lang w:val="fr-FR" w:eastAsia="zh-CN"/>
        </w:rPr>
        <w:lastRenderedPageBreak/>
        <w:t>Par la suite, il est souvent donné effet aux suggestions et recommandations dans le cadre des processus en cours</w:t>
      </w:r>
      <w:r w:rsidR="00E63A2A" w:rsidRPr="00E63A2A">
        <w:rPr>
          <w:noProof/>
          <w:lang w:val="fr-FR" w:eastAsia="zh-CN"/>
        </w:rPr>
        <w:t>.</w:t>
      </w:r>
    </w:p>
    <w:p w14:paraId="2C3C0B49" w14:textId="043BA978" w:rsidR="005249FA" w:rsidRPr="00F817D6" w:rsidRDefault="005249FA" w:rsidP="00F817D6">
      <w:pPr>
        <w:pStyle w:val="ParNoG"/>
        <w:spacing w:after="100"/>
        <w:rPr>
          <w:noProof/>
          <w:spacing w:val="-3"/>
          <w:lang w:val="fr-FR" w:eastAsia="zh-CN"/>
        </w:rPr>
      </w:pPr>
      <w:r w:rsidRPr="00F817D6">
        <w:rPr>
          <w:noProof/>
          <w:spacing w:val="-3"/>
          <w:lang w:val="fr-FR" w:eastAsia="zh-CN"/>
        </w:rPr>
        <w:t>En outre, le Ministère de l</w:t>
      </w:r>
      <w:r w:rsidR="00DE6934" w:rsidRPr="00F817D6">
        <w:rPr>
          <w:noProof/>
          <w:spacing w:val="-3"/>
          <w:lang w:val="fr-FR" w:eastAsia="zh-CN"/>
        </w:rPr>
        <w:t>’</w:t>
      </w:r>
      <w:r w:rsidRPr="00F817D6">
        <w:rPr>
          <w:noProof/>
          <w:spacing w:val="-3"/>
          <w:lang w:val="fr-FR" w:eastAsia="zh-CN"/>
        </w:rPr>
        <w:t>intérieur et le Collège des médiateurs ont organisé et continuent d</w:t>
      </w:r>
      <w:r w:rsidR="00DE6934" w:rsidRPr="00F817D6">
        <w:rPr>
          <w:noProof/>
          <w:spacing w:val="-3"/>
          <w:lang w:val="fr-FR" w:eastAsia="zh-CN"/>
        </w:rPr>
        <w:t>’</w:t>
      </w:r>
      <w:r w:rsidRPr="00F817D6">
        <w:rPr>
          <w:noProof/>
          <w:spacing w:val="-3"/>
          <w:lang w:val="fr-FR" w:eastAsia="zh-CN"/>
        </w:rPr>
        <w:t>organiser régulièrement des réunions de travail qui ont largement contribué à approfondir l</w:t>
      </w:r>
      <w:r w:rsidR="00DE6934" w:rsidRPr="00F817D6">
        <w:rPr>
          <w:noProof/>
          <w:spacing w:val="-3"/>
          <w:lang w:val="fr-FR" w:eastAsia="zh-CN"/>
        </w:rPr>
        <w:t>’</w:t>
      </w:r>
      <w:r w:rsidRPr="00F817D6">
        <w:rPr>
          <w:noProof/>
          <w:spacing w:val="-3"/>
          <w:lang w:val="fr-FR" w:eastAsia="zh-CN"/>
        </w:rPr>
        <w:t>examen de différentes questions et à les clarifier à la faveur d</w:t>
      </w:r>
      <w:r w:rsidR="00DE6934" w:rsidRPr="00F817D6">
        <w:rPr>
          <w:noProof/>
          <w:spacing w:val="-3"/>
          <w:lang w:val="fr-FR" w:eastAsia="zh-CN"/>
        </w:rPr>
        <w:t>’</w:t>
      </w:r>
      <w:r w:rsidRPr="00F817D6">
        <w:rPr>
          <w:noProof/>
          <w:spacing w:val="-3"/>
          <w:lang w:val="fr-FR" w:eastAsia="zh-CN"/>
        </w:rPr>
        <w:t>un dialogue actif, axé sur les objectifs et constructif, ce qui a manifestement permis d</w:t>
      </w:r>
      <w:r w:rsidR="00DE6934" w:rsidRPr="00F817D6">
        <w:rPr>
          <w:noProof/>
          <w:spacing w:val="-3"/>
          <w:lang w:val="fr-FR" w:eastAsia="zh-CN"/>
        </w:rPr>
        <w:t>’</w:t>
      </w:r>
      <w:r w:rsidRPr="00F817D6">
        <w:rPr>
          <w:noProof/>
          <w:spacing w:val="-3"/>
          <w:lang w:val="fr-FR" w:eastAsia="zh-CN"/>
        </w:rPr>
        <w:t>assurer un échange rapide et non bureaucratique d</w:t>
      </w:r>
      <w:r w:rsidR="00DE6934" w:rsidRPr="00F817D6">
        <w:rPr>
          <w:noProof/>
          <w:spacing w:val="-3"/>
          <w:lang w:val="fr-FR" w:eastAsia="zh-CN"/>
        </w:rPr>
        <w:t>’</w:t>
      </w:r>
      <w:r w:rsidRPr="00F817D6">
        <w:rPr>
          <w:noProof/>
          <w:spacing w:val="-3"/>
          <w:lang w:val="fr-FR" w:eastAsia="zh-CN"/>
        </w:rPr>
        <w:t>informations entre le Collège et le Ministère</w:t>
      </w:r>
      <w:r w:rsidR="00E63A2A" w:rsidRPr="00E63A2A">
        <w:rPr>
          <w:noProof/>
          <w:spacing w:val="-3"/>
          <w:lang w:val="fr-FR" w:eastAsia="zh-CN"/>
        </w:rPr>
        <w:t>.</w:t>
      </w:r>
      <w:r w:rsidRPr="00F817D6">
        <w:rPr>
          <w:noProof/>
          <w:spacing w:val="-3"/>
          <w:lang w:val="fr-FR" w:eastAsia="zh-CN"/>
        </w:rPr>
        <w:t xml:space="preserve"> Cette forme de coopération est une pratique optimale dans le domaine de la protection préventive des droits de l</w:t>
      </w:r>
      <w:r w:rsidR="00DE6934" w:rsidRPr="00F817D6">
        <w:rPr>
          <w:noProof/>
          <w:spacing w:val="-3"/>
          <w:lang w:val="fr-FR" w:eastAsia="zh-CN"/>
        </w:rPr>
        <w:t>’</w:t>
      </w:r>
      <w:r w:rsidRPr="00F817D6">
        <w:rPr>
          <w:noProof/>
          <w:spacing w:val="-3"/>
          <w:lang w:val="fr-FR" w:eastAsia="zh-CN"/>
        </w:rPr>
        <w:t>homme</w:t>
      </w:r>
      <w:r w:rsidR="00E63A2A" w:rsidRPr="00E63A2A">
        <w:rPr>
          <w:noProof/>
          <w:spacing w:val="-3"/>
          <w:lang w:val="fr-FR" w:eastAsia="zh-CN"/>
        </w:rPr>
        <w:t>.</w:t>
      </w:r>
    </w:p>
    <w:p w14:paraId="535F6F26" w14:textId="76D1DEF8" w:rsidR="00DE6934" w:rsidRDefault="005249FA" w:rsidP="00F817D6">
      <w:pPr>
        <w:pStyle w:val="ParNoG"/>
        <w:spacing w:after="100"/>
        <w:rPr>
          <w:noProof/>
          <w:lang w:val="fr-FR" w:eastAsia="zh-CN"/>
        </w:rPr>
      </w:pPr>
      <w:r w:rsidRPr="00FB4184">
        <w:rPr>
          <w:noProof/>
          <w:lang w:val="fr-FR" w:eastAsia="zh-CN"/>
        </w:rPr>
        <w:t>Les suggestions et recommandations que le Collège formule en tant que mécanisme national de prévention en ce qui concerne le Ministère fédéral de la justice sont également reçues au niveau central et transmises aux départements spécialisés concernés pour examen technique des possibilités d</w:t>
      </w:r>
      <w:r w:rsidR="00DE6934">
        <w:rPr>
          <w:noProof/>
          <w:lang w:val="fr-FR" w:eastAsia="zh-CN"/>
        </w:rPr>
        <w:t>’</w:t>
      </w:r>
      <w:r w:rsidRPr="00FB4184">
        <w:rPr>
          <w:noProof/>
          <w:lang w:val="fr-FR" w:eastAsia="zh-CN"/>
        </w:rPr>
        <w:t>application</w:t>
      </w:r>
      <w:r w:rsidR="00E63A2A" w:rsidRPr="00E63A2A">
        <w:rPr>
          <w:noProof/>
          <w:lang w:val="fr-FR" w:eastAsia="zh-CN"/>
        </w:rPr>
        <w:t>.</w:t>
      </w:r>
    </w:p>
    <w:p w14:paraId="4D2C8037" w14:textId="4FFA0497" w:rsidR="00DE6934" w:rsidRDefault="005249FA" w:rsidP="00F817D6">
      <w:pPr>
        <w:pStyle w:val="ParNoG"/>
        <w:spacing w:after="100"/>
        <w:rPr>
          <w:noProof/>
          <w:lang w:val="fr-FR" w:eastAsia="zh-CN"/>
        </w:rPr>
      </w:pPr>
      <w:r w:rsidRPr="00FB4184">
        <w:rPr>
          <w:noProof/>
          <w:lang w:val="fr-FR" w:eastAsia="zh-CN"/>
        </w:rPr>
        <w:t>Le respect des normes en matière de droits de l</w:t>
      </w:r>
      <w:r w:rsidR="00DE6934">
        <w:rPr>
          <w:noProof/>
          <w:lang w:val="fr-FR" w:eastAsia="zh-CN"/>
        </w:rPr>
        <w:t>’</w:t>
      </w:r>
      <w:r w:rsidRPr="00FB4184">
        <w:rPr>
          <w:noProof/>
          <w:lang w:val="fr-FR" w:eastAsia="zh-CN"/>
        </w:rPr>
        <w:t>homme est pour l</w:t>
      </w:r>
      <w:r w:rsidR="00DE6934">
        <w:rPr>
          <w:noProof/>
          <w:lang w:val="fr-FR" w:eastAsia="zh-CN"/>
        </w:rPr>
        <w:t>’</w:t>
      </w:r>
      <w:r w:rsidRPr="00FB4184">
        <w:rPr>
          <w:noProof/>
          <w:lang w:val="fr-FR" w:eastAsia="zh-CN"/>
        </w:rPr>
        <w:t>Administration pénitentiaire une préoccupation essentielle et indiscutée</w:t>
      </w:r>
      <w:r w:rsidR="00E63A2A" w:rsidRPr="00E63A2A">
        <w:rPr>
          <w:noProof/>
          <w:lang w:val="fr-FR" w:eastAsia="zh-CN"/>
        </w:rPr>
        <w:t>.</w:t>
      </w:r>
      <w:r w:rsidRPr="00FB4184">
        <w:rPr>
          <w:noProof/>
          <w:lang w:val="fr-FR" w:eastAsia="zh-CN"/>
        </w:rPr>
        <w:t xml:space="preserve"> Aussi s</w:t>
      </w:r>
      <w:r w:rsidR="00DE6934">
        <w:rPr>
          <w:noProof/>
          <w:lang w:val="fr-FR" w:eastAsia="zh-CN"/>
        </w:rPr>
        <w:t>’</w:t>
      </w:r>
      <w:r w:rsidRPr="00FB4184">
        <w:rPr>
          <w:noProof/>
          <w:lang w:val="fr-FR" w:eastAsia="zh-CN"/>
        </w:rPr>
        <w:t xml:space="preserve">emploie-t-elle sans relâche à améliorer et </w:t>
      </w:r>
      <w:r w:rsidRPr="00FB4184">
        <w:rPr>
          <w:noProof/>
          <w:lang w:val="fr-FR"/>
        </w:rPr>
        <w:t>à moderniser les conditions de détention</w:t>
      </w:r>
      <w:r w:rsidR="00E63A2A" w:rsidRPr="00E63A2A">
        <w:rPr>
          <w:noProof/>
          <w:lang w:val="fr-FR" w:eastAsia="zh-CN"/>
        </w:rPr>
        <w:t>.</w:t>
      </w:r>
      <w:r w:rsidRPr="00FB4184">
        <w:rPr>
          <w:noProof/>
          <w:lang w:val="fr-FR" w:eastAsia="zh-CN"/>
        </w:rPr>
        <w:t xml:space="preserve"> Du fait de ses connaissances spécialisées dans le domaine des droits de l</w:t>
      </w:r>
      <w:r w:rsidR="00DE6934">
        <w:rPr>
          <w:noProof/>
          <w:lang w:val="fr-FR" w:eastAsia="zh-CN"/>
        </w:rPr>
        <w:t>’</w:t>
      </w:r>
      <w:r w:rsidRPr="00FB4184">
        <w:rPr>
          <w:noProof/>
          <w:lang w:val="fr-FR" w:eastAsia="zh-CN"/>
        </w:rPr>
        <w:t>homme (les exemples les plus récents concernent le groupe de travail sur la détention des mineurs et le groupe de travail sur la situation de crise en matière d</w:t>
      </w:r>
      <w:r w:rsidR="00DE6934">
        <w:rPr>
          <w:noProof/>
          <w:lang w:val="fr-FR" w:eastAsia="zh-CN"/>
        </w:rPr>
        <w:t>’</w:t>
      </w:r>
      <w:r w:rsidRPr="00FB4184">
        <w:rPr>
          <w:noProof/>
          <w:lang w:val="fr-FR" w:eastAsia="zh-CN"/>
        </w:rPr>
        <w:t>exécution des mesures et peines privatives de liberté), le Collège est toujours associé à ces efforts et un bon échange d</w:t>
      </w:r>
      <w:r w:rsidR="00DE6934">
        <w:rPr>
          <w:noProof/>
          <w:lang w:val="fr-FR" w:eastAsia="zh-CN"/>
        </w:rPr>
        <w:t>’</w:t>
      </w:r>
      <w:r w:rsidRPr="00FB4184">
        <w:rPr>
          <w:noProof/>
          <w:lang w:val="fr-FR" w:eastAsia="zh-CN"/>
        </w:rPr>
        <w:t>informations est assuré à cet égard</w:t>
      </w:r>
      <w:r w:rsidR="00E63A2A" w:rsidRPr="00E63A2A">
        <w:rPr>
          <w:noProof/>
          <w:lang w:val="fr-FR" w:eastAsia="zh-CN"/>
        </w:rPr>
        <w:t>.</w:t>
      </w:r>
      <w:r w:rsidRPr="00FB4184">
        <w:rPr>
          <w:noProof/>
          <w:lang w:val="fr-FR" w:eastAsia="zh-CN"/>
        </w:rPr>
        <w:t xml:space="preserve"> Toutefois, des ressources financières et humaines limitées ne permettent pas toujours d</w:t>
      </w:r>
      <w:r w:rsidR="00DE6934">
        <w:rPr>
          <w:noProof/>
          <w:lang w:val="fr-FR" w:eastAsia="zh-CN"/>
        </w:rPr>
        <w:t>’</w:t>
      </w:r>
      <w:r w:rsidRPr="00FB4184">
        <w:rPr>
          <w:noProof/>
          <w:lang w:val="fr-FR" w:eastAsia="zh-CN"/>
        </w:rPr>
        <w:t>appliquer rapidement les recommandations dans leur intégralité</w:t>
      </w:r>
      <w:r w:rsidR="00E63A2A" w:rsidRPr="00E63A2A">
        <w:rPr>
          <w:noProof/>
          <w:lang w:val="fr-FR" w:eastAsia="zh-CN"/>
        </w:rPr>
        <w:t>.</w:t>
      </w:r>
    </w:p>
    <w:p w14:paraId="32208A06" w14:textId="1836EB07" w:rsidR="005249FA" w:rsidRPr="00FB4184" w:rsidRDefault="005249FA" w:rsidP="00F817D6">
      <w:pPr>
        <w:pStyle w:val="ParNoG"/>
        <w:spacing w:after="100"/>
        <w:rPr>
          <w:noProof/>
          <w:lang w:val="fr-FR" w:eastAsia="zh-CN"/>
        </w:rPr>
      </w:pPr>
      <w:r w:rsidRPr="00FB4184">
        <w:rPr>
          <w:noProof/>
          <w:lang w:val="fr-FR" w:eastAsia="zh-CN"/>
        </w:rPr>
        <w:t>On trouvera à l</w:t>
      </w:r>
      <w:r w:rsidR="00DE6934">
        <w:rPr>
          <w:noProof/>
          <w:lang w:val="fr-FR" w:eastAsia="zh-CN"/>
        </w:rPr>
        <w:t>’</w:t>
      </w:r>
      <w:r w:rsidRPr="00FB4184">
        <w:rPr>
          <w:noProof/>
          <w:lang w:val="fr-FR" w:eastAsia="zh-CN"/>
        </w:rPr>
        <w:t>annexe I les mesures exactes prises par les ministères concernés au sujet de la recommandation formulée par le Collège des médiateurs (en particulier le rapport officieux le plus récent)</w:t>
      </w:r>
      <w:r w:rsidR="00E63A2A" w:rsidRPr="00E63A2A">
        <w:rPr>
          <w:noProof/>
          <w:lang w:val="fr-FR" w:eastAsia="zh-CN"/>
        </w:rPr>
        <w:t>.</w:t>
      </w:r>
    </w:p>
    <w:p w14:paraId="255BCA58" w14:textId="4454C047" w:rsidR="005249FA" w:rsidRPr="00FB4184" w:rsidRDefault="00CA2DA0" w:rsidP="00CA2DA0">
      <w:pPr>
        <w:pStyle w:val="H1G"/>
        <w:rPr>
          <w:bCs/>
          <w:noProof/>
          <w:szCs w:val="24"/>
          <w:lang w:val="fr-FR"/>
        </w:rPr>
      </w:pPr>
      <w:bookmarkStart w:id="0" w:name="_Hlk195105787"/>
      <w:r>
        <w:rPr>
          <w:bCs/>
          <w:noProof/>
          <w:lang w:val="fr-FR"/>
        </w:rPr>
        <w:tab/>
      </w:r>
      <w:r>
        <w:rPr>
          <w:bCs/>
          <w:noProof/>
          <w:lang w:val="fr-FR"/>
        </w:rPr>
        <w:tab/>
      </w:r>
      <w:r w:rsidR="005249FA" w:rsidRPr="00FB4184">
        <w:rPr>
          <w:bCs/>
          <w:noProof/>
          <w:lang w:val="fr-FR"/>
        </w:rPr>
        <w:t>Asile et non-refoulement</w:t>
      </w:r>
      <w:r w:rsidR="005249FA" w:rsidRPr="00FB4184">
        <w:rPr>
          <w:noProof/>
          <w:lang w:val="fr-FR"/>
        </w:rPr>
        <w:br/>
        <w:t xml:space="preserve">Renseignements concernant les paragraphes </w:t>
      </w:r>
      <w:r w:rsidR="005249FA" w:rsidRPr="00E63A2A">
        <w:rPr>
          <w:bCs/>
          <w:noProof/>
          <w:szCs w:val="24"/>
          <w:lang w:val="fr-FR"/>
        </w:rPr>
        <w:t>20</w:t>
      </w:r>
      <w:r w:rsidR="005249FA" w:rsidRPr="00FB4184">
        <w:rPr>
          <w:bCs/>
          <w:noProof/>
          <w:szCs w:val="24"/>
          <w:lang w:val="fr-FR"/>
        </w:rPr>
        <w:t xml:space="preserve"> et </w:t>
      </w:r>
      <w:r w:rsidR="005249FA" w:rsidRPr="00E63A2A">
        <w:rPr>
          <w:bCs/>
          <w:noProof/>
          <w:szCs w:val="24"/>
          <w:lang w:val="fr-FR"/>
        </w:rPr>
        <w:t>21</w:t>
      </w:r>
      <w:r w:rsidR="005249FA" w:rsidRPr="00FB4184">
        <w:rPr>
          <w:bCs/>
          <w:noProof/>
          <w:szCs w:val="24"/>
          <w:lang w:val="fr-FR"/>
        </w:rPr>
        <w:t xml:space="preserve"> a)</w:t>
      </w:r>
    </w:p>
    <w:p w14:paraId="75AF75C7" w14:textId="05B87910" w:rsidR="00DE6934" w:rsidRDefault="005249FA" w:rsidP="00CA2DA0">
      <w:pPr>
        <w:pStyle w:val="ParNoG"/>
        <w:rPr>
          <w:noProof/>
          <w:lang w:val="fr-FR" w:eastAsia="zh-CN"/>
        </w:rPr>
      </w:pPr>
      <w:r w:rsidRPr="00FB4184">
        <w:rPr>
          <w:noProof/>
          <w:lang w:val="fr-FR" w:eastAsia="zh-CN"/>
        </w:rPr>
        <w:t>La loi sur l</w:t>
      </w:r>
      <w:r w:rsidR="00DE6934">
        <w:rPr>
          <w:noProof/>
          <w:lang w:val="fr-FR" w:eastAsia="zh-CN"/>
        </w:rPr>
        <w:t>’</w:t>
      </w:r>
      <w:r w:rsidRPr="00FB4184">
        <w:rPr>
          <w:noProof/>
          <w:lang w:val="fr-FR" w:eastAsia="zh-CN"/>
        </w:rPr>
        <w:t>extradition et l</w:t>
      </w:r>
      <w:r w:rsidR="00DE6934">
        <w:rPr>
          <w:noProof/>
          <w:lang w:val="fr-FR" w:eastAsia="zh-CN"/>
        </w:rPr>
        <w:t>’</w:t>
      </w:r>
      <w:r w:rsidRPr="00FB4184">
        <w:rPr>
          <w:noProof/>
          <w:lang w:val="fr-FR" w:eastAsia="zh-CN"/>
        </w:rPr>
        <w:t>entraide judiciaire garantit de manière suffisante que nul ne peut être extradé vers un autre État où il y a de sérieuses raisons de croire que la personne concernée risquerait d</w:t>
      </w:r>
      <w:r w:rsidR="00DE6934">
        <w:rPr>
          <w:noProof/>
          <w:lang w:val="fr-FR" w:eastAsia="zh-CN"/>
        </w:rPr>
        <w:t>’</w:t>
      </w:r>
      <w:r w:rsidRPr="00FB4184">
        <w:rPr>
          <w:noProof/>
          <w:lang w:val="fr-FR" w:eastAsia="zh-CN"/>
        </w:rPr>
        <w:t>être soumise à la torture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19</w:t>
      </w:r>
      <w:r w:rsidRPr="00FB4184">
        <w:rPr>
          <w:noProof/>
          <w:lang w:val="fr-FR" w:eastAsia="zh-CN"/>
        </w:rPr>
        <w:t xml:space="preserve"> et </w:t>
      </w:r>
      <w:r w:rsidRPr="00E63A2A">
        <w:rPr>
          <w:noProof/>
          <w:lang w:val="fr-FR" w:eastAsia="zh-CN"/>
        </w:rPr>
        <w:t>13</w:t>
      </w:r>
      <w:r w:rsidRPr="00FB4184">
        <w:rPr>
          <w:noProof/>
          <w:lang w:val="fr-FR" w:eastAsia="zh-CN"/>
        </w:rPr>
        <w:t>)</w:t>
      </w:r>
      <w:r w:rsidR="00E63A2A" w:rsidRPr="00E63A2A">
        <w:rPr>
          <w:noProof/>
          <w:lang w:val="fr-FR" w:eastAsia="zh-CN"/>
        </w:rPr>
        <w:t>.</w:t>
      </w:r>
    </w:p>
    <w:p w14:paraId="1CA6FE5A" w14:textId="571C59D7" w:rsidR="005249FA" w:rsidRPr="00F237A9" w:rsidRDefault="00CA2DA0" w:rsidP="00CA2DA0">
      <w:pPr>
        <w:pStyle w:val="H1G"/>
        <w:rPr>
          <w:noProof/>
          <w:lang w:val="fr-FR" w:eastAsia="zh-CN"/>
        </w:rPr>
      </w:pPr>
      <w:r>
        <w:rPr>
          <w:noProof/>
          <w:lang w:val="fr-FR" w:eastAsia="zh-CN"/>
        </w:rPr>
        <w:tab/>
      </w:r>
      <w:r>
        <w:rPr>
          <w:noProof/>
          <w:lang w:val="fr-FR" w:eastAsia="zh-CN"/>
        </w:rPr>
        <w:tab/>
      </w:r>
      <w:r w:rsidR="005249FA" w:rsidRPr="00F237A9">
        <w:rPr>
          <w:noProof/>
          <w:lang w:val="fr-FR" w:eastAsia="zh-CN"/>
        </w:rPr>
        <w:t xml:space="preserve">Renseignements concernant le paragraphe </w:t>
      </w:r>
      <w:r w:rsidR="005249FA" w:rsidRPr="00E63A2A">
        <w:rPr>
          <w:noProof/>
          <w:lang w:val="fr-FR" w:eastAsia="zh-CN"/>
        </w:rPr>
        <w:t>21</w:t>
      </w:r>
      <w:r w:rsidR="005249FA" w:rsidRPr="00F237A9">
        <w:rPr>
          <w:noProof/>
          <w:lang w:val="fr-FR" w:eastAsia="zh-CN"/>
        </w:rPr>
        <w:t xml:space="preserve"> b)</w:t>
      </w:r>
    </w:p>
    <w:p w14:paraId="4D788DA0" w14:textId="0DE089AB" w:rsidR="005249FA" w:rsidRPr="00FB4184" w:rsidRDefault="005249FA" w:rsidP="00F817D6">
      <w:pPr>
        <w:pStyle w:val="ParNoG"/>
        <w:spacing w:line="238" w:lineRule="atLeast"/>
        <w:rPr>
          <w:noProof/>
          <w:lang w:val="fr-FR" w:eastAsia="zh-CN"/>
        </w:rPr>
      </w:pPr>
      <w:r w:rsidRPr="00F237A9">
        <w:rPr>
          <w:noProof/>
          <w:lang w:val="fr-FR" w:eastAsia="zh-CN"/>
        </w:rPr>
        <w:t>La rapidité et la qualité des procédures</w:t>
      </w:r>
      <w:r w:rsidRPr="00FB4184">
        <w:rPr>
          <w:noProof/>
          <w:lang w:val="fr-FR" w:eastAsia="zh-CN"/>
        </w:rPr>
        <w:t xml:space="preserve"> d</w:t>
      </w:r>
      <w:r w:rsidR="00DE6934">
        <w:rPr>
          <w:noProof/>
          <w:lang w:val="fr-FR" w:eastAsia="zh-CN"/>
        </w:rPr>
        <w:t>’</w:t>
      </w:r>
      <w:r w:rsidRPr="00FB4184">
        <w:rPr>
          <w:noProof/>
          <w:lang w:val="fr-FR" w:eastAsia="zh-CN"/>
        </w:rPr>
        <w:t>asile sont pour l</w:t>
      </w:r>
      <w:r w:rsidR="00DE6934">
        <w:rPr>
          <w:noProof/>
          <w:lang w:val="fr-FR" w:eastAsia="zh-CN"/>
        </w:rPr>
        <w:t>’</w:t>
      </w:r>
      <w:r w:rsidRPr="00FB4184">
        <w:rPr>
          <w:noProof/>
          <w:lang w:val="fr-FR" w:eastAsia="zh-CN"/>
        </w:rPr>
        <w:t>Autriche l</w:t>
      </w:r>
      <w:r w:rsidR="00DE6934">
        <w:rPr>
          <w:noProof/>
          <w:lang w:val="fr-FR" w:eastAsia="zh-CN"/>
        </w:rPr>
        <w:t>’</w:t>
      </w:r>
      <w:r w:rsidRPr="00FB4184">
        <w:rPr>
          <w:noProof/>
          <w:lang w:val="fr-FR" w:eastAsia="zh-CN"/>
        </w:rPr>
        <w:t>un des principaux objectifs à atteindre</w:t>
      </w:r>
      <w:r w:rsidR="00E63A2A" w:rsidRPr="00E63A2A">
        <w:rPr>
          <w:noProof/>
          <w:lang w:val="fr-FR" w:eastAsia="zh-CN"/>
        </w:rPr>
        <w:t>.</w:t>
      </w:r>
      <w:r w:rsidRPr="00FB4184">
        <w:rPr>
          <w:noProof/>
          <w:lang w:val="fr-FR" w:eastAsia="zh-CN"/>
        </w:rPr>
        <w:t xml:space="preserve"> L</w:t>
      </w:r>
      <w:r w:rsidR="00DE6934">
        <w:rPr>
          <w:noProof/>
          <w:lang w:val="fr-FR" w:eastAsia="zh-CN"/>
        </w:rPr>
        <w:t>’</w:t>
      </w:r>
      <w:r w:rsidRPr="00FB4184">
        <w:rPr>
          <w:noProof/>
          <w:lang w:val="fr-FR" w:eastAsia="zh-CN"/>
        </w:rPr>
        <w:t>Office fédéral de l</w:t>
      </w:r>
      <w:r w:rsidR="00DE6934">
        <w:rPr>
          <w:noProof/>
          <w:lang w:val="fr-FR" w:eastAsia="zh-CN"/>
        </w:rPr>
        <w:t>’</w:t>
      </w:r>
      <w:r w:rsidRPr="00FB4184">
        <w:rPr>
          <w:noProof/>
          <w:lang w:val="fr-FR" w:eastAsia="zh-CN"/>
        </w:rPr>
        <w:t>immigration et de l</w:t>
      </w:r>
      <w:r w:rsidR="00DE6934">
        <w:rPr>
          <w:noProof/>
          <w:lang w:val="fr-FR" w:eastAsia="zh-CN"/>
        </w:rPr>
        <w:t>’</w:t>
      </w:r>
      <w:r w:rsidRPr="00FB4184">
        <w:rPr>
          <w:noProof/>
          <w:lang w:val="fr-FR" w:eastAsia="zh-CN"/>
        </w:rPr>
        <w:t>asile (</w:t>
      </w:r>
      <w:r w:rsidRPr="004B0EA9">
        <w:rPr>
          <w:i/>
          <w:iCs/>
          <w:noProof/>
          <w:lang w:val="fr-FR" w:eastAsia="zh-CN"/>
        </w:rPr>
        <w:t>Bundesamt für Fremdenwesen und Asyl</w:t>
      </w:r>
      <w:r w:rsidRPr="00FB4184">
        <w:rPr>
          <w:noProof/>
          <w:lang w:val="fr-FR" w:eastAsia="zh-CN"/>
        </w:rPr>
        <w:t>) s</w:t>
      </w:r>
      <w:r w:rsidR="00DE6934">
        <w:rPr>
          <w:noProof/>
          <w:lang w:val="fr-FR" w:eastAsia="zh-CN"/>
        </w:rPr>
        <w:t>’</w:t>
      </w:r>
      <w:r w:rsidRPr="00FB4184">
        <w:rPr>
          <w:noProof/>
          <w:lang w:val="fr-FR" w:eastAsia="zh-CN"/>
        </w:rPr>
        <w:t>attache en particulier à accélérer les procédures, notamment pour les demandeurs d</w:t>
      </w:r>
      <w:r w:rsidR="00DE6934">
        <w:rPr>
          <w:noProof/>
          <w:lang w:val="fr-FR" w:eastAsia="zh-CN"/>
        </w:rPr>
        <w:t>’</w:t>
      </w:r>
      <w:r w:rsidRPr="00FB4184">
        <w:rPr>
          <w:noProof/>
          <w:lang w:val="fr-FR" w:eastAsia="zh-CN"/>
        </w:rPr>
        <w:t>asile</w:t>
      </w:r>
      <w:r w:rsidRPr="00FB4184">
        <w:rPr>
          <w:rFonts w:eastAsia="Times New Roman"/>
          <w:lang w:val="fr-FR"/>
        </w:rPr>
        <w:t xml:space="preserve"> </w:t>
      </w:r>
      <w:r w:rsidRPr="00FB4184">
        <w:rPr>
          <w:noProof/>
          <w:lang w:val="fr-FR" w:eastAsia="zh-CN"/>
        </w:rPr>
        <w:t>provenant de pays d</w:t>
      </w:r>
      <w:r w:rsidR="00DE6934">
        <w:rPr>
          <w:noProof/>
          <w:lang w:val="fr-FR" w:eastAsia="zh-CN"/>
        </w:rPr>
        <w:t>’</w:t>
      </w:r>
      <w:r w:rsidRPr="00FB4184">
        <w:rPr>
          <w:noProof/>
          <w:lang w:val="fr-FR" w:eastAsia="zh-CN"/>
        </w:rPr>
        <w:t>origine sûrs</w:t>
      </w:r>
      <w:r w:rsidR="00E63A2A" w:rsidRPr="00E63A2A">
        <w:rPr>
          <w:noProof/>
          <w:lang w:val="fr-FR" w:eastAsia="zh-CN"/>
        </w:rPr>
        <w:t>.</w:t>
      </w:r>
      <w:r w:rsidRPr="00FB4184">
        <w:rPr>
          <w:noProof/>
          <w:lang w:val="fr-FR" w:eastAsia="zh-CN"/>
        </w:rPr>
        <w:t xml:space="preserve"> En </w:t>
      </w:r>
      <w:r w:rsidRPr="00E63A2A">
        <w:rPr>
          <w:noProof/>
          <w:lang w:val="fr-FR" w:eastAsia="zh-CN"/>
        </w:rPr>
        <w:t>2023</w:t>
      </w:r>
      <w:r w:rsidRPr="00FB4184">
        <w:rPr>
          <w:noProof/>
          <w:lang w:val="fr-FR" w:eastAsia="zh-CN"/>
        </w:rPr>
        <w:t>, la durée moyenne des procédures d</w:t>
      </w:r>
      <w:r w:rsidR="00DE6934">
        <w:rPr>
          <w:noProof/>
          <w:lang w:val="fr-FR" w:eastAsia="zh-CN"/>
        </w:rPr>
        <w:t>’</w:t>
      </w:r>
      <w:r w:rsidRPr="00FB4184">
        <w:rPr>
          <w:noProof/>
          <w:lang w:val="fr-FR" w:eastAsia="zh-CN"/>
        </w:rPr>
        <w:t xml:space="preserve">asile a été de </w:t>
      </w:r>
      <w:r w:rsidRPr="00E63A2A">
        <w:rPr>
          <w:noProof/>
          <w:lang w:val="fr-FR" w:eastAsia="zh-CN"/>
        </w:rPr>
        <w:t>5</w:t>
      </w:r>
      <w:r w:rsidRPr="00FB4184">
        <w:rPr>
          <w:noProof/>
          <w:lang w:val="fr-FR" w:eastAsia="zh-CN"/>
        </w:rPr>
        <w:t>,</w:t>
      </w:r>
      <w:r w:rsidRPr="00E63A2A">
        <w:rPr>
          <w:noProof/>
          <w:lang w:val="fr-FR" w:eastAsia="zh-CN"/>
        </w:rPr>
        <w:t>5</w:t>
      </w:r>
      <w:r w:rsidRPr="00FB4184">
        <w:rPr>
          <w:noProof/>
          <w:lang w:val="fr-FR" w:eastAsia="zh-CN"/>
        </w:rPr>
        <w:t xml:space="preserve"> mois en dépit d</w:t>
      </w:r>
      <w:r w:rsidR="00DE6934">
        <w:rPr>
          <w:noProof/>
          <w:lang w:val="fr-FR" w:eastAsia="zh-CN"/>
        </w:rPr>
        <w:t>’</w:t>
      </w:r>
      <w:r w:rsidRPr="00FB4184">
        <w:rPr>
          <w:noProof/>
          <w:lang w:val="fr-FR" w:eastAsia="zh-CN"/>
        </w:rPr>
        <w:t>une charge de travail élevée, car un grand nombre de demandes concernant des nationalités peu concernées par la procédure d</w:t>
      </w:r>
      <w:r w:rsidR="00DE6934">
        <w:rPr>
          <w:noProof/>
          <w:lang w:val="fr-FR" w:eastAsia="zh-CN"/>
        </w:rPr>
        <w:t>’</w:t>
      </w:r>
      <w:r w:rsidRPr="00FB4184">
        <w:rPr>
          <w:noProof/>
          <w:lang w:val="fr-FR" w:eastAsia="zh-CN"/>
        </w:rPr>
        <w:t>asile ont pu être traitées rapidement</w:t>
      </w:r>
      <w:r w:rsidR="00E63A2A" w:rsidRPr="00E63A2A">
        <w:rPr>
          <w:noProof/>
          <w:lang w:val="fr-FR" w:eastAsia="zh-CN"/>
        </w:rPr>
        <w:t>.</w:t>
      </w:r>
      <w:r w:rsidRPr="00FB4184">
        <w:rPr>
          <w:noProof/>
          <w:lang w:val="fr-FR" w:eastAsia="zh-CN"/>
        </w:rPr>
        <w:t xml:space="preserve"> Il y a bien eu une forte baisse du nombre de demandes d</w:t>
      </w:r>
      <w:r w:rsidR="00DE6934">
        <w:rPr>
          <w:noProof/>
          <w:lang w:val="fr-FR" w:eastAsia="zh-CN"/>
        </w:rPr>
        <w:t>’</w:t>
      </w:r>
      <w:r w:rsidRPr="00FB4184">
        <w:rPr>
          <w:noProof/>
          <w:lang w:val="fr-FR" w:eastAsia="zh-CN"/>
        </w:rPr>
        <w:t xml:space="preserve">asile en </w:t>
      </w:r>
      <w:r w:rsidRPr="00E63A2A">
        <w:rPr>
          <w:noProof/>
          <w:lang w:val="fr-FR" w:eastAsia="zh-CN"/>
        </w:rPr>
        <w:t>2024</w:t>
      </w:r>
      <w:r w:rsidRPr="00FB4184">
        <w:rPr>
          <w:noProof/>
          <w:lang w:val="fr-FR" w:eastAsia="zh-CN"/>
        </w:rPr>
        <w:t xml:space="preserve">, mais il a fallu traiter des demandes plus complexes déposées par des personnes provenant de pays nécessitant un examen plus approfondi, ce qui a porté à </w:t>
      </w:r>
      <w:r w:rsidRPr="00E63A2A">
        <w:rPr>
          <w:noProof/>
          <w:lang w:val="fr-FR" w:eastAsia="zh-CN"/>
        </w:rPr>
        <w:t>7</w:t>
      </w:r>
      <w:r w:rsidRPr="00FB4184">
        <w:rPr>
          <w:noProof/>
          <w:lang w:val="fr-FR" w:eastAsia="zh-CN"/>
        </w:rPr>
        <w:t>,</w:t>
      </w:r>
      <w:r w:rsidRPr="00E63A2A">
        <w:rPr>
          <w:noProof/>
          <w:lang w:val="fr-FR" w:eastAsia="zh-CN"/>
        </w:rPr>
        <w:t>8</w:t>
      </w:r>
      <w:r w:rsidRPr="00FB4184">
        <w:rPr>
          <w:noProof/>
          <w:lang w:val="fr-FR" w:eastAsia="zh-CN"/>
        </w:rPr>
        <w:t xml:space="preserve"> mois environ la durée moyenne des procédures</w:t>
      </w:r>
      <w:r w:rsidR="00E63A2A" w:rsidRPr="00E63A2A">
        <w:rPr>
          <w:noProof/>
          <w:lang w:val="fr-FR" w:eastAsia="zh-CN"/>
        </w:rPr>
        <w:t>.</w:t>
      </w:r>
      <w:r w:rsidRPr="00FB4184">
        <w:rPr>
          <w:noProof/>
          <w:lang w:val="fr-FR" w:eastAsia="zh-CN"/>
        </w:rPr>
        <w:t xml:space="preserve"> Dans ce contexte, l</w:t>
      </w:r>
      <w:r w:rsidR="00DE6934">
        <w:rPr>
          <w:noProof/>
          <w:lang w:val="fr-FR" w:eastAsia="zh-CN"/>
        </w:rPr>
        <w:t>’</w:t>
      </w:r>
      <w:r w:rsidRPr="00FB4184">
        <w:rPr>
          <w:noProof/>
          <w:lang w:val="fr-FR" w:eastAsia="zh-CN"/>
        </w:rPr>
        <w:t>augmentation de l</w:t>
      </w:r>
      <w:r w:rsidR="00DE6934">
        <w:rPr>
          <w:noProof/>
          <w:lang w:val="fr-FR" w:eastAsia="zh-CN"/>
        </w:rPr>
        <w:t>’</w:t>
      </w:r>
      <w:r w:rsidRPr="00FB4184">
        <w:rPr>
          <w:noProof/>
          <w:lang w:val="fr-FR" w:eastAsia="zh-CN"/>
        </w:rPr>
        <w:t>effectif de l</w:t>
      </w:r>
      <w:r w:rsidR="00DE6934">
        <w:rPr>
          <w:noProof/>
          <w:lang w:val="fr-FR" w:eastAsia="zh-CN"/>
        </w:rPr>
        <w:t>’</w:t>
      </w:r>
      <w:r w:rsidRPr="00FB4184">
        <w:rPr>
          <w:noProof/>
          <w:lang w:val="fr-FR" w:eastAsia="zh-CN"/>
        </w:rPr>
        <w:t>Office fédéral est une mesure importante si l</w:t>
      </w:r>
      <w:r w:rsidR="00DE6934">
        <w:rPr>
          <w:noProof/>
          <w:lang w:val="fr-FR" w:eastAsia="zh-CN"/>
        </w:rPr>
        <w:t>’</w:t>
      </w:r>
      <w:r w:rsidRPr="00FB4184">
        <w:rPr>
          <w:noProof/>
          <w:lang w:val="fr-FR" w:eastAsia="zh-CN"/>
        </w:rPr>
        <w:t>on veut continuer de réduire autant qu</w:t>
      </w:r>
      <w:r w:rsidR="00DE6934">
        <w:rPr>
          <w:noProof/>
          <w:lang w:val="fr-FR" w:eastAsia="zh-CN"/>
        </w:rPr>
        <w:t>’</w:t>
      </w:r>
      <w:r w:rsidRPr="00FB4184">
        <w:rPr>
          <w:noProof/>
          <w:lang w:val="fr-FR" w:eastAsia="zh-CN"/>
        </w:rPr>
        <w:t>il est possible la durée des procédures tout en maintenant la qualité du traitement des demandes</w:t>
      </w:r>
      <w:r w:rsidR="00E63A2A" w:rsidRPr="00E63A2A">
        <w:rPr>
          <w:noProof/>
          <w:lang w:val="fr-FR" w:eastAsia="zh-CN"/>
        </w:rPr>
        <w:t>.</w:t>
      </w:r>
    </w:p>
    <w:p w14:paraId="24DDFF2E" w14:textId="13E00422" w:rsidR="005249FA" w:rsidRPr="00FB4184" w:rsidRDefault="00CA2DA0" w:rsidP="00CA2DA0">
      <w:pPr>
        <w:pStyle w:val="H1G"/>
        <w:rPr>
          <w:noProof/>
          <w:lang w:val="fr-FR" w:eastAsia="zh-CN"/>
        </w:rPr>
      </w:pPr>
      <w:r>
        <w:rPr>
          <w:noProof/>
          <w:lang w:val="fr-FR" w:eastAsia="zh-CN"/>
        </w:rPr>
        <w:tab/>
      </w:r>
      <w:r>
        <w:rPr>
          <w:noProof/>
          <w:lang w:val="fr-FR" w:eastAsia="zh-CN"/>
        </w:rPr>
        <w:tab/>
      </w:r>
      <w:r w:rsidR="005249FA" w:rsidRPr="00FB4184">
        <w:rPr>
          <w:noProof/>
          <w:lang w:val="fr-FR" w:eastAsia="zh-CN"/>
        </w:rPr>
        <w:t xml:space="preserve">Renseignements concernant le paragraphe </w:t>
      </w:r>
      <w:r w:rsidR="005249FA" w:rsidRPr="00E63A2A">
        <w:rPr>
          <w:noProof/>
          <w:lang w:val="fr-FR" w:eastAsia="zh-CN"/>
        </w:rPr>
        <w:t>21</w:t>
      </w:r>
      <w:r w:rsidR="005249FA" w:rsidRPr="00FB4184">
        <w:rPr>
          <w:noProof/>
          <w:lang w:val="fr-FR" w:eastAsia="zh-CN"/>
        </w:rPr>
        <w:t xml:space="preserve"> c)</w:t>
      </w:r>
    </w:p>
    <w:p w14:paraId="73934932" w14:textId="6511E134" w:rsidR="005249FA" w:rsidRPr="00FB4184" w:rsidRDefault="005249FA" w:rsidP="00F817D6">
      <w:pPr>
        <w:pStyle w:val="ParNoG"/>
        <w:widowControl w:val="0"/>
        <w:rPr>
          <w:noProof/>
          <w:lang w:val="fr-FR" w:eastAsia="zh-CN"/>
        </w:rPr>
      </w:pPr>
      <w:r w:rsidRPr="00FB4184">
        <w:rPr>
          <w:noProof/>
          <w:lang w:val="fr-FR" w:eastAsia="zh-CN"/>
        </w:rPr>
        <w:t>En ce qui concerne la prise en charge par l</w:t>
      </w:r>
      <w:r w:rsidR="00DE6934">
        <w:rPr>
          <w:noProof/>
          <w:lang w:val="fr-FR" w:eastAsia="zh-CN"/>
        </w:rPr>
        <w:t>’</w:t>
      </w:r>
      <w:r w:rsidRPr="00FB4184">
        <w:rPr>
          <w:noProof/>
          <w:lang w:val="fr-FR" w:eastAsia="zh-CN"/>
        </w:rPr>
        <w:t>État fédéral des étrangers ayant besoin d</w:t>
      </w:r>
      <w:r w:rsidR="00DE6934">
        <w:rPr>
          <w:noProof/>
          <w:lang w:val="fr-FR" w:eastAsia="zh-CN"/>
        </w:rPr>
        <w:t>’</w:t>
      </w:r>
      <w:r w:rsidRPr="00FB4184">
        <w:rPr>
          <w:noProof/>
          <w:lang w:val="fr-FR" w:eastAsia="zh-CN"/>
        </w:rPr>
        <w:t>une assistance et d</w:t>
      </w:r>
      <w:r w:rsidR="00DE6934">
        <w:rPr>
          <w:noProof/>
          <w:lang w:val="fr-FR" w:eastAsia="zh-CN"/>
        </w:rPr>
        <w:t>’</w:t>
      </w:r>
      <w:r w:rsidRPr="00FB4184">
        <w:rPr>
          <w:noProof/>
          <w:lang w:val="fr-FR" w:eastAsia="zh-CN"/>
        </w:rPr>
        <w:t>une protection, toutes les mesures nécessaires sont prises pour leur fournir des soins suffisants et adaptés à leurs besoins et repérer dès que possible leurs vulnérabilités</w:t>
      </w:r>
      <w:r w:rsidR="00E63A2A" w:rsidRPr="00E63A2A">
        <w:rPr>
          <w:noProof/>
          <w:lang w:val="fr-FR" w:eastAsia="zh-CN"/>
        </w:rPr>
        <w:t>.</w:t>
      </w:r>
      <w:r w:rsidRPr="00FB4184">
        <w:rPr>
          <w:noProof/>
          <w:lang w:val="fr-FR" w:eastAsia="zh-CN"/>
        </w:rPr>
        <w:t xml:space="preserve"> La procédure d</w:t>
      </w:r>
      <w:r w:rsidR="00DE6934">
        <w:rPr>
          <w:noProof/>
          <w:lang w:val="fr-FR" w:eastAsia="zh-CN"/>
        </w:rPr>
        <w:t>’</w:t>
      </w:r>
      <w:r w:rsidRPr="00FB4184">
        <w:rPr>
          <w:noProof/>
          <w:lang w:val="fr-FR" w:eastAsia="zh-CN"/>
        </w:rPr>
        <w:t>admission (initiale) en trois parties déjà en place qui leur permet de faire appel au Service d</w:t>
      </w:r>
      <w:r w:rsidR="00DE6934">
        <w:rPr>
          <w:noProof/>
          <w:lang w:val="fr-FR" w:eastAsia="zh-CN"/>
        </w:rPr>
        <w:t>’</w:t>
      </w:r>
      <w:r w:rsidRPr="00FB4184">
        <w:rPr>
          <w:noProof/>
          <w:lang w:val="fr-FR" w:eastAsia="zh-CN"/>
        </w:rPr>
        <w:t>aide sociale de base (</w:t>
      </w:r>
      <w:r w:rsidRPr="00CB7B3C">
        <w:rPr>
          <w:i/>
          <w:iCs/>
          <w:noProof/>
          <w:lang w:val="fr-FR" w:eastAsia="zh-CN"/>
        </w:rPr>
        <w:t>Bundesgrundversorgung</w:t>
      </w:r>
      <w:r w:rsidRPr="00FB4184">
        <w:rPr>
          <w:noProof/>
          <w:lang w:val="fr-FR" w:eastAsia="zh-CN"/>
        </w:rPr>
        <w:t xml:space="preserve">) dans les </w:t>
      </w:r>
      <w:r w:rsidRPr="00E63A2A">
        <w:rPr>
          <w:noProof/>
          <w:lang w:val="fr-FR" w:eastAsia="zh-CN"/>
        </w:rPr>
        <w:t>72</w:t>
      </w:r>
      <w:r w:rsidR="0056236C">
        <w:rPr>
          <w:noProof/>
          <w:lang w:val="fr-FR" w:eastAsia="zh-CN"/>
        </w:rPr>
        <w:t> </w:t>
      </w:r>
      <w:r w:rsidRPr="00FB4184">
        <w:rPr>
          <w:noProof/>
          <w:lang w:val="fr-FR" w:eastAsia="zh-CN"/>
        </w:rPr>
        <w:t>heures qui suivent leur arrivée sert à constater ces vulnérabilités</w:t>
      </w:r>
      <w:r w:rsidR="00E63A2A" w:rsidRPr="00E63A2A">
        <w:rPr>
          <w:noProof/>
          <w:lang w:val="fr-FR" w:eastAsia="zh-CN"/>
        </w:rPr>
        <w:t>.</w:t>
      </w:r>
    </w:p>
    <w:p w14:paraId="746BF9EC" w14:textId="4D713C7F" w:rsidR="005249FA" w:rsidRPr="00FB4184" w:rsidRDefault="005249FA" w:rsidP="00CA2DA0">
      <w:pPr>
        <w:pStyle w:val="ParNoG"/>
        <w:rPr>
          <w:noProof/>
          <w:lang w:val="fr-FR" w:eastAsia="zh-CN"/>
        </w:rPr>
      </w:pPr>
      <w:r w:rsidRPr="00FB4184">
        <w:rPr>
          <w:noProof/>
          <w:lang w:val="fr-FR" w:eastAsia="zh-CN"/>
        </w:rPr>
        <w:lastRenderedPageBreak/>
        <w:t>Cette procédure consiste en un examen médical initial effectué par un médecin et un personnel médical spécialisé, un entretien individuel et un entretien d</w:t>
      </w:r>
      <w:r w:rsidR="00DE6934">
        <w:rPr>
          <w:noProof/>
          <w:lang w:val="fr-FR" w:eastAsia="zh-CN"/>
        </w:rPr>
        <w:t>’</w:t>
      </w:r>
      <w:r w:rsidRPr="00FB4184">
        <w:rPr>
          <w:noProof/>
          <w:lang w:val="fr-FR" w:eastAsia="zh-CN"/>
        </w:rPr>
        <w:t>accueil (conduit par un groupe si nécessaire)</w:t>
      </w:r>
      <w:r w:rsidR="00E63A2A" w:rsidRPr="00E63A2A">
        <w:rPr>
          <w:noProof/>
          <w:lang w:val="fr-FR" w:eastAsia="zh-CN"/>
        </w:rPr>
        <w:t>.</w:t>
      </w:r>
      <w:r w:rsidRPr="00FB4184">
        <w:rPr>
          <w:noProof/>
          <w:lang w:val="fr-FR" w:eastAsia="zh-CN"/>
        </w:rPr>
        <w:t xml:space="preserve"> Dans toute la mesure possible, les entretiens sont conduits dans la langue maternelle de l</w:t>
      </w:r>
      <w:r w:rsidR="00DE6934">
        <w:rPr>
          <w:noProof/>
          <w:lang w:val="fr-FR" w:eastAsia="zh-CN"/>
        </w:rPr>
        <w:t>’</w:t>
      </w:r>
      <w:r w:rsidRPr="00FB4184">
        <w:rPr>
          <w:noProof/>
          <w:lang w:val="fr-FR" w:eastAsia="zh-CN"/>
        </w:rPr>
        <w:t>intéressé(e), dont le genre est pris en considération</w:t>
      </w:r>
      <w:r w:rsidR="00E63A2A" w:rsidRPr="00E63A2A">
        <w:rPr>
          <w:noProof/>
          <w:lang w:val="fr-FR" w:eastAsia="zh-CN"/>
        </w:rPr>
        <w:t>.</w:t>
      </w:r>
      <w:r w:rsidRPr="00FB4184">
        <w:rPr>
          <w:noProof/>
          <w:lang w:val="fr-FR" w:eastAsia="zh-CN"/>
        </w:rPr>
        <w:t xml:space="preserve"> Cette phase sert notamment à préciser l</w:t>
      </w:r>
      <w:r w:rsidR="00DE6934">
        <w:rPr>
          <w:noProof/>
          <w:lang w:val="fr-FR" w:eastAsia="zh-CN"/>
        </w:rPr>
        <w:t>’</w:t>
      </w:r>
      <w:r w:rsidRPr="00FB4184">
        <w:rPr>
          <w:noProof/>
          <w:lang w:val="fr-FR" w:eastAsia="zh-CN"/>
        </w:rPr>
        <w:t>état psychologique et, par exemple, il est indiqué aux personnes ayant pu être victimes de la traite qu</w:t>
      </w:r>
      <w:r w:rsidR="00DE6934">
        <w:rPr>
          <w:noProof/>
          <w:lang w:val="fr-FR" w:eastAsia="zh-CN"/>
        </w:rPr>
        <w:t>’</w:t>
      </w:r>
      <w:r w:rsidRPr="00FB4184">
        <w:rPr>
          <w:noProof/>
          <w:lang w:val="fr-FR" w:eastAsia="zh-CN"/>
        </w:rPr>
        <w:t>elles peuvent solliciter l</w:t>
      </w:r>
      <w:r w:rsidR="00DE6934">
        <w:rPr>
          <w:noProof/>
          <w:lang w:val="fr-FR" w:eastAsia="zh-CN"/>
        </w:rPr>
        <w:t>’</w:t>
      </w:r>
      <w:r w:rsidRPr="00FB4184">
        <w:rPr>
          <w:noProof/>
          <w:lang w:val="fr-FR" w:eastAsia="zh-CN"/>
        </w:rPr>
        <w:t>appui de centres de conseil spécialisés (comme l</w:t>
      </w:r>
      <w:r w:rsidR="00DE6934">
        <w:rPr>
          <w:noProof/>
          <w:lang w:val="fr-FR" w:eastAsia="zh-CN"/>
        </w:rPr>
        <w:t>’</w:t>
      </w:r>
      <w:r w:rsidRPr="00FB4184">
        <w:rPr>
          <w:noProof/>
          <w:lang w:val="fr-FR" w:eastAsia="zh-CN"/>
        </w:rPr>
        <w:t>association LEFÖ)</w:t>
      </w:r>
      <w:r w:rsidR="00E63A2A" w:rsidRPr="00E63A2A">
        <w:rPr>
          <w:noProof/>
          <w:lang w:val="fr-FR" w:eastAsia="zh-CN"/>
        </w:rPr>
        <w:t>.</w:t>
      </w:r>
    </w:p>
    <w:p w14:paraId="6E994B54" w14:textId="41721DB3" w:rsidR="00DE6934" w:rsidRDefault="005249FA" w:rsidP="00CA2DA0">
      <w:pPr>
        <w:pStyle w:val="ParNoG"/>
        <w:rPr>
          <w:noProof/>
          <w:lang w:val="fr-FR" w:eastAsia="zh-CN"/>
        </w:rPr>
      </w:pPr>
      <w:r w:rsidRPr="00FB4184">
        <w:rPr>
          <w:noProof/>
          <w:lang w:val="fr-FR" w:eastAsia="zh-CN"/>
        </w:rPr>
        <w:t>Si le besoin d</w:t>
      </w:r>
      <w:r w:rsidR="00DE6934">
        <w:rPr>
          <w:noProof/>
          <w:lang w:val="fr-FR" w:eastAsia="zh-CN"/>
        </w:rPr>
        <w:t>’</w:t>
      </w:r>
      <w:r w:rsidRPr="00FB4184">
        <w:rPr>
          <w:noProof/>
          <w:lang w:val="fr-FR" w:eastAsia="zh-CN"/>
        </w:rPr>
        <w:t>un soutien accru se fait sentir pendant cette évaluation initiale ou par la suite, le Service d</w:t>
      </w:r>
      <w:r w:rsidR="00DE6934">
        <w:rPr>
          <w:noProof/>
          <w:lang w:val="fr-FR" w:eastAsia="zh-CN"/>
        </w:rPr>
        <w:t>’</w:t>
      </w:r>
      <w:r w:rsidRPr="00FB4184">
        <w:rPr>
          <w:noProof/>
          <w:lang w:val="fr-FR" w:eastAsia="zh-CN"/>
        </w:rPr>
        <w:t>aide sociale de base fournira un logement dans un centre de soutien spécialisé</w:t>
      </w:r>
      <w:r w:rsidR="00E63A2A" w:rsidRPr="00E63A2A">
        <w:rPr>
          <w:noProof/>
          <w:lang w:val="fr-FR" w:eastAsia="zh-CN"/>
        </w:rPr>
        <w:t>.</w:t>
      </w:r>
      <w:r w:rsidRPr="00FB4184">
        <w:rPr>
          <w:noProof/>
          <w:lang w:val="fr-FR" w:eastAsia="zh-CN"/>
        </w:rPr>
        <w:t xml:space="preserve"> En outre, les documents d</w:t>
      </w:r>
      <w:r w:rsidR="00DE6934">
        <w:rPr>
          <w:noProof/>
          <w:lang w:val="fr-FR" w:eastAsia="zh-CN"/>
        </w:rPr>
        <w:t>’</w:t>
      </w:r>
      <w:r w:rsidRPr="00FB4184">
        <w:rPr>
          <w:noProof/>
          <w:lang w:val="fr-FR" w:eastAsia="zh-CN"/>
        </w:rPr>
        <w:t>information établis par les centres de conseil à l</w:t>
      </w:r>
      <w:r w:rsidR="00DE6934">
        <w:rPr>
          <w:noProof/>
          <w:lang w:val="fr-FR" w:eastAsia="zh-CN"/>
        </w:rPr>
        <w:t>’</w:t>
      </w:r>
      <w:r w:rsidRPr="00FB4184">
        <w:rPr>
          <w:noProof/>
          <w:lang w:val="fr-FR" w:eastAsia="zh-CN"/>
        </w:rPr>
        <w:t>intention des victimes potentielles de la traite des personnes sont fournis en plusieurs langues dans les centres fédéraux de soutien (LEFÖ, MenVia)</w:t>
      </w:r>
      <w:r w:rsidR="00E63A2A" w:rsidRPr="00E63A2A">
        <w:rPr>
          <w:noProof/>
          <w:lang w:val="fr-FR" w:eastAsia="zh-CN"/>
        </w:rPr>
        <w:t>.</w:t>
      </w:r>
      <w:r w:rsidRPr="00FB4184">
        <w:rPr>
          <w:noProof/>
          <w:lang w:val="fr-FR" w:eastAsia="zh-CN"/>
        </w:rPr>
        <w:t xml:space="preserve"> Si, par la suite, des besoins spéciaux en matière de logement se font sentir dans un centre d</w:t>
      </w:r>
      <w:r w:rsidR="00DE6934">
        <w:rPr>
          <w:noProof/>
          <w:lang w:val="fr-FR" w:eastAsia="zh-CN"/>
        </w:rPr>
        <w:t>’</w:t>
      </w:r>
      <w:r w:rsidRPr="00FB4184">
        <w:rPr>
          <w:noProof/>
          <w:lang w:val="fr-FR" w:eastAsia="zh-CN"/>
        </w:rPr>
        <w:t>une région fédérée, ces</w:t>
      </w:r>
      <w:r w:rsidR="00025367">
        <w:rPr>
          <w:noProof/>
          <w:lang w:val="fr-FR" w:eastAsia="zh-CN"/>
        </w:rPr>
        <w:t> </w:t>
      </w:r>
      <w:r w:rsidRPr="00FB4184">
        <w:rPr>
          <w:noProof/>
          <w:lang w:val="fr-FR" w:eastAsia="zh-CN"/>
        </w:rPr>
        <w:t>besoins sont précisés et les mesures appropriées sont prises</w:t>
      </w:r>
      <w:r w:rsidR="00E63A2A" w:rsidRPr="00E63A2A">
        <w:rPr>
          <w:noProof/>
          <w:lang w:val="fr-FR" w:eastAsia="zh-CN"/>
        </w:rPr>
        <w:t>.</w:t>
      </w:r>
    </w:p>
    <w:p w14:paraId="0F9C5967" w14:textId="561EC2AB" w:rsidR="005249FA" w:rsidRPr="00FB4184" w:rsidRDefault="005249FA" w:rsidP="00CA2DA0">
      <w:pPr>
        <w:pStyle w:val="ParNoG"/>
        <w:rPr>
          <w:noProof/>
          <w:lang w:val="fr-FR" w:eastAsia="zh-CN"/>
        </w:rPr>
      </w:pPr>
      <w:r w:rsidRPr="00FB4184">
        <w:rPr>
          <w:noProof/>
          <w:lang w:val="fr-FR" w:eastAsia="zh-CN"/>
        </w:rPr>
        <w:t>La prise en charge de base donne également accès aux soins médicaux moyennant le</w:t>
      </w:r>
      <w:r w:rsidR="00592D37">
        <w:rPr>
          <w:noProof/>
          <w:lang w:val="fr-FR" w:eastAsia="zh-CN"/>
        </w:rPr>
        <w:t xml:space="preserve"> </w:t>
      </w:r>
      <w:r w:rsidRPr="00FB4184">
        <w:rPr>
          <w:noProof/>
          <w:lang w:val="fr-FR" w:eastAsia="zh-CN"/>
        </w:rPr>
        <w:t>versement de cotisations au régime d</w:t>
      </w:r>
      <w:r w:rsidR="00DE6934">
        <w:rPr>
          <w:noProof/>
          <w:lang w:val="fr-FR" w:eastAsia="zh-CN"/>
        </w:rPr>
        <w:t>’</w:t>
      </w:r>
      <w:r w:rsidRPr="00FB4184">
        <w:rPr>
          <w:noProof/>
          <w:lang w:val="fr-FR" w:eastAsia="zh-CN"/>
        </w:rPr>
        <w:t>assurance maladie</w:t>
      </w:r>
      <w:r w:rsidR="00E63A2A" w:rsidRPr="00E63A2A">
        <w:rPr>
          <w:noProof/>
          <w:lang w:val="fr-FR" w:eastAsia="zh-CN"/>
        </w:rPr>
        <w:t>.</w:t>
      </w:r>
      <w:r w:rsidRPr="00FB4184">
        <w:rPr>
          <w:noProof/>
          <w:lang w:val="fr-FR" w:eastAsia="zh-CN"/>
        </w:rPr>
        <w:t xml:space="preserve"> Au demeurant, les étrangers ayant besoin d</w:t>
      </w:r>
      <w:r w:rsidR="00DE6934">
        <w:rPr>
          <w:noProof/>
          <w:lang w:val="fr-FR" w:eastAsia="zh-CN"/>
        </w:rPr>
        <w:t>’</w:t>
      </w:r>
      <w:r w:rsidRPr="00FB4184">
        <w:rPr>
          <w:noProof/>
          <w:lang w:val="fr-FR" w:eastAsia="zh-CN"/>
        </w:rPr>
        <w:t>une assistance et d</w:t>
      </w:r>
      <w:r w:rsidR="00DE6934">
        <w:rPr>
          <w:noProof/>
          <w:lang w:val="fr-FR" w:eastAsia="zh-CN"/>
        </w:rPr>
        <w:t>’</w:t>
      </w:r>
      <w:r w:rsidRPr="00FB4184">
        <w:rPr>
          <w:noProof/>
          <w:lang w:val="fr-FR" w:eastAsia="zh-CN"/>
        </w:rPr>
        <w:t>une protection disposent d</w:t>
      </w:r>
      <w:r w:rsidR="00DE6934">
        <w:rPr>
          <w:noProof/>
          <w:lang w:val="fr-FR" w:eastAsia="zh-CN"/>
        </w:rPr>
        <w:t>’</w:t>
      </w:r>
      <w:r w:rsidRPr="00FB4184">
        <w:rPr>
          <w:noProof/>
          <w:lang w:val="fr-FR" w:eastAsia="zh-CN"/>
        </w:rPr>
        <w:t>un droit d</w:t>
      </w:r>
      <w:r w:rsidR="00DE6934">
        <w:rPr>
          <w:noProof/>
          <w:lang w:val="fr-FR" w:eastAsia="zh-CN"/>
        </w:rPr>
        <w:t>’</w:t>
      </w:r>
      <w:r w:rsidRPr="00FB4184">
        <w:rPr>
          <w:noProof/>
          <w:lang w:val="fr-FR" w:eastAsia="zh-CN"/>
        </w:rPr>
        <w:t>accès intégral au système de santé (dans les mêmes conditions que les citoyens autrichiens)</w:t>
      </w:r>
      <w:r w:rsidR="00E63A2A" w:rsidRPr="00E63A2A">
        <w:rPr>
          <w:noProof/>
          <w:lang w:val="fr-FR" w:eastAsia="zh-CN"/>
        </w:rPr>
        <w:t>.</w:t>
      </w:r>
    </w:p>
    <w:p w14:paraId="7C1E8CB8" w14:textId="68BC46AA" w:rsidR="005249FA" w:rsidRPr="00FB4184" w:rsidRDefault="005249FA" w:rsidP="00CA2DA0">
      <w:pPr>
        <w:pStyle w:val="ParNoG"/>
        <w:rPr>
          <w:noProof/>
          <w:lang w:val="fr-FR" w:eastAsia="zh-CN"/>
        </w:rPr>
      </w:pPr>
      <w:r w:rsidRPr="00FB4184">
        <w:rPr>
          <w:noProof/>
          <w:lang w:val="fr-FR" w:eastAsia="zh-CN"/>
        </w:rPr>
        <w:t>L</w:t>
      </w:r>
      <w:r w:rsidR="00DE6934">
        <w:rPr>
          <w:noProof/>
          <w:lang w:val="fr-FR" w:eastAsia="zh-CN"/>
        </w:rPr>
        <w:t>’</w:t>
      </w:r>
      <w:r w:rsidRPr="00FB4184">
        <w:rPr>
          <w:noProof/>
          <w:lang w:val="fr-FR" w:eastAsia="zh-CN"/>
        </w:rPr>
        <w:t>Organisme fédéral des services d</w:t>
      </w:r>
      <w:r w:rsidR="00DE6934">
        <w:rPr>
          <w:noProof/>
          <w:lang w:val="fr-FR" w:eastAsia="zh-CN"/>
        </w:rPr>
        <w:t>’</w:t>
      </w:r>
      <w:r w:rsidRPr="00FB4184">
        <w:rPr>
          <w:noProof/>
          <w:lang w:val="fr-FR" w:eastAsia="zh-CN"/>
        </w:rPr>
        <w:t>accueil et de soutien coopère étroitement avec les associations, les organisations non gouvernementales (ONG) et les organisations internationales spécialisées dans la lutte contre la traite et la violence fondée sur le genre (LEFÖ, MenVia, Drehscheibe, Organisation internationale pour les migrations (OIM), Agence de l</w:t>
      </w:r>
      <w:r w:rsidR="00DE6934">
        <w:rPr>
          <w:noProof/>
          <w:lang w:val="fr-FR" w:eastAsia="zh-CN"/>
        </w:rPr>
        <w:t>’</w:t>
      </w:r>
      <w:r w:rsidRPr="00FB4184">
        <w:rPr>
          <w:noProof/>
          <w:lang w:val="fr-FR" w:eastAsia="zh-CN"/>
        </w:rPr>
        <w:t>Union européenne pour l</w:t>
      </w:r>
      <w:r w:rsidR="00DE6934">
        <w:rPr>
          <w:noProof/>
          <w:lang w:val="fr-FR" w:eastAsia="zh-CN"/>
        </w:rPr>
        <w:t>’</w:t>
      </w:r>
      <w:r w:rsidRPr="00FB4184">
        <w:rPr>
          <w:noProof/>
          <w:lang w:val="fr-FR" w:eastAsia="zh-CN"/>
        </w:rPr>
        <w:t>asile, FEM Süd, par exemple)</w:t>
      </w:r>
      <w:r w:rsidR="00E63A2A" w:rsidRPr="00E63A2A">
        <w:rPr>
          <w:noProof/>
          <w:lang w:val="fr-FR" w:eastAsia="zh-CN"/>
        </w:rPr>
        <w:t>.</w:t>
      </w:r>
      <w:r w:rsidRPr="00FB4184">
        <w:rPr>
          <w:noProof/>
          <w:lang w:val="fr-FR" w:eastAsia="zh-CN"/>
        </w:rPr>
        <w:t xml:space="preserve"> Dans le cadre de cette coopération, des modules de formation conjointe sont dispensés aux agents de l</w:t>
      </w:r>
      <w:r w:rsidR="00DE6934">
        <w:rPr>
          <w:noProof/>
          <w:lang w:val="fr-FR" w:eastAsia="zh-CN"/>
        </w:rPr>
        <w:t>’</w:t>
      </w:r>
      <w:r w:rsidRPr="00FB4184">
        <w:rPr>
          <w:noProof/>
          <w:lang w:val="fr-FR" w:eastAsia="zh-CN"/>
        </w:rPr>
        <w:t>Organisme fédéral susvisé, et l</w:t>
      </w:r>
      <w:r w:rsidR="00DE6934">
        <w:rPr>
          <w:noProof/>
          <w:lang w:val="fr-FR" w:eastAsia="zh-CN"/>
        </w:rPr>
        <w:t>’</w:t>
      </w:r>
      <w:r w:rsidRPr="00FB4184">
        <w:rPr>
          <w:noProof/>
          <w:lang w:val="fr-FR" w:eastAsia="zh-CN"/>
        </w:rPr>
        <w:t>éventail des services disponibles est constamment élargi pour qu</w:t>
      </w:r>
      <w:r w:rsidR="00DE6934">
        <w:rPr>
          <w:noProof/>
          <w:lang w:val="fr-FR" w:eastAsia="zh-CN"/>
        </w:rPr>
        <w:t>’</w:t>
      </w:r>
      <w:r w:rsidRPr="00FB4184">
        <w:rPr>
          <w:noProof/>
          <w:lang w:val="fr-FR" w:eastAsia="zh-CN"/>
        </w:rPr>
        <w:t>ils puissent repérer le plus tôt possible les victimes potentielles et leur fournir un soutien adéquat</w:t>
      </w:r>
      <w:r w:rsidR="00E63A2A" w:rsidRPr="00E63A2A">
        <w:rPr>
          <w:noProof/>
          <w:lang w:val="fr-FR" w:eastAsia="zh-CN"/>
        </w:rPr>
        <w:t>.</w:t>
      </w:r>
    </w:p>
    <w:p w14:paraId="3B0979E9" w14:textId="77777777" w:rsidR="005249FA" w:rsidRPr="00FB4184" w:rsidRDefault="005249FA" w:rsidP="00CA2DA0">
      <w:pPr>
        <w:pStyle w:val="H1G"/>
        <w:rPr>
          <w:noProof/>
          <w:lang w:val="fr-FR"/>
        </w:rPr>
      </w:pPr>
      <w:r w:rsidRPr="00FB4184">
        <w:rPr>
          <w:noProof/>
          <w:lang w:val="fr-FR"/>
        </w:rPr>
        <w:tab/>
      </w:r>
      <w:r w:rsidRPr="00FB4184">
        <w:rPr>
          <w:noProof/>
          <w:lang w:val="fr-FR"/>
        </w:rPr>
        <w:tab/>
        <w:t>Renseignements concernant le</w:t>
      </w:r>
      <w:r w:rsidRPr="00FB4184">
        <w:rPr>
          <w:bCs/>
          <w:noProof/>
          <w:lang w:val="fr-FR"/>
        </w:rPr>
        <w:t xml:space="preserve"> paragraphe </w:t>
      </w:r>
      <w:r w:rsidRPr="00E63A2A">
        <w:rPr>
          <w:noProof/>
          <w:lang w:val="fr-FR"/>
        </w:rPr>
        <w:t>21</w:t>
      </w:r>
      <w:r w:rsidRPr="00FB4184">
        <w:rPr>
          <w:noProof/>
          <w:lang w:val="fr-FR"/>
        </w:rPr>
        <w:t xml:space="preserve"> e)</w:t>
      </w:r>
    </w:p>
    <w:p w14:paraId="7596BE47" w14:textId="2255290B" w:rsidR="005249FA" w:rsidRPr="00FB4184" w:rsidRDefault="005249FA" w:rsidP="00CA2DA0">
      <w:pPr>
        <w:pStyle w:val="ParNoG"/>
        <w:rPr>
          <w:noProof/>
          <w:lang w:val="fr-FR" w:eastAsia="zh-CN"/>
        </w:rPr>
      </w:pPr>
      <w:r w:rsidRPr="00FB4184">
        <w:rPr>
          <w:noProof/>
          <w:lang w:val="fr-FR" w:eastAsia="zh-CN"/>
        </w:rPr>
        <w:t>La loi portant création de l</w:t>
      </w:r>
      <w:r w:rsidR="00DE6934">
        <w:rPr>
          <w:noProof/>
          <w:lang w:val="fr-FR" w:eastAsia="zh-CN"/>
        </w:rPr>
        <w:t>’</w:t>
      </w:r>
      <w:r w:rsidRPr="00FB4184">
        <w:rPr>
          <w:noProof/>
          <w:lang w:val="fr-FR" w:eastAsia="zh-CN"/>
        </w:rPr>
        <w:t>Organisme fédéral des services d</w:t>
      </w:r>
      <w:r w:rsidR="00DE6934">
        <w:rPr>
          <w:noProof/>
          <w:lang w:val="fr-FR" w:eastAsia="zh-CN"/>
        </w:rPr>
        <w:t>’</w:t>
      </w:r>
      <w:r w:rsidRPr="00FB4184">
        <w:rPr>
          <w:noProof/>
          <w:lang w:val="fr-FR" w:eastAsia="zh-CN"/>
        </w:rPr>
        <w:t>accueil et de soutien des demandeurs d</w:t>
      </w:r>
      <w:r w:rsidR="00DE6934">
        <w:rPr>
          <w:noProof/>
          <w:lang w:val="fr-FR" w:eastAsia="zh-CN"/>
        </w:rPr>
        <w:t>’</w:t>
      </w:r>
      <w:r w:rsidRPr="00FB4184">
        <w:rPr>
          <w:noProof/>
          <w:lang w:val="fr-FR" w:eastAsia="zh-CN"/>
        </w:rPr>
        <w:t>asile et la loi sur l</w:t>
      </w:r>
      <w:r w:rsidR="00DE6934">
        <w:rPr>
          <w:noProof/>
          <w:lang w:val="fr-FR" w:eastAsia="zh-CN"/>
        </w:rPr>
        <w:t>’</w:t>
      </w:r>
      <w:r w:rsidRPr="00FB4184">
        <w:rPr>
          <w:noProof/>
          <w:lang w:val="fr-FR" w:eastAsia="zh-CN"/>
        </w:rPr>
        <w:t>Office fédéral de l</w:t>
      </w:r>
      <w:r w:rsidR="00DE6934">
        <w:rPr>
          <w:noProof/>
          <w:lang w:val="fr-FR" w:eastAsia="zh-CN"/>
        </w:rPr>
        <w:t>’</w:t>
      </w:r>
      <w:r w:rsidRPr="00FB4184">
        <w:rPr>
          <w:noProof/>
          <w:lang w:val="fr-FR" w:eastAsia="zh-CN"/>
        </w:rPr>
        <w:t>immigration et de l</w:t>
      </w:r>
      <w:r w:rsidR="00DE6934">
        <w:rPr>
          <w:noProof/>
          <w:lang w:val="fr-FR" w:eastAsia="zh-CN"/>
        </w:rPr>
        <w:t>’</w:t>
      </w:r>
      <w:r w:rsidRPr="00FB4184">
        <w:rPr>
          <w:noProof/>
          <w:lang w:val="fr-FR" w:eastAsia="zh-CN"/>
        </w:rPr>
        <w:t>asile ont été modifiées</w:t>
      </w:r>
      <w:r w:rsidRPr="00E63A2A">
        <w:rPr>
          <w:rStyle w:val="FootnoteReference"/>
        </w:rPr>
        <w:footnoteReference w:id="7"/>
      </w:r>
      <w:r w:rsidRPr="00FB4184">
        <w:rPr>
          <w:noProof/>
          <w:lang w:val="fr-FR" w:eastAsia="zh-CN"/>
        </w:rPr>
        <w:t xml:space="preserve"> afin de garantir la pleine indépendance des services de conseil juridique et de représentation fournis aux demandeurs d</w:t>
      </w:r>
      <w:r w:rsidR="00DE6934">
        <w:rPr>
          <w:noProof/>
          <w:lang w:val="fr-FR" w:eastAsia="zh-CN"/>
        </w:rPr>
        <w:t>’</w:t>
      </w:r>
      <w:r w:rsidRPr="00FB4184">
        <w:rPr>
          <w:noProof/>
          <w:lang w:val="fr-FR" w:eastAsia="zh-CN"/>
        </w:rPr>
        <w:t>asile par ledit organisme, conformément à la décision de la Cour constitutionnelle</w:t>
      </w:r>
      <w:r w:rsidRPr="00E63A2A">
        <w:rPr>
          <w:rStyle w:val="FootnoteReference"/>
        </w:rPr>
        <w:footnoteReference w:id="8"/>
      </w:r>
      <w:r w:rsidR="00E63A2A" w:rsidRPr="00E63A2A">
        <w:rPr>
          <w:noProof/>
          <w:lang w:val="fr-FR" w:eastAsia="zh-CN"/>
        </w:rPr>
        <w:t>.</w:t>
      </w:r>
    </w:p>
    <w:p w14:paraId="330E9371" w14:textId="120092A2" w:rsidR="005249FA" w:rsidRPr="00FB4184" w:rsidRDefault="00CA2DA0" w:rsidP="00CA2DA0">
      <w:pPr>
        <w:pStyle w:val="H1G"/>
        <w:rPr>
          <w:noProof/>
          <w:lang w:val="fr-FR" w:eastAsia="zh-CN"/>
        </w:rPr>
      </w:pPr>
      <w:r>
        <w:rPr>
          <w:noProof/>
          <w:lang w:val="fr-FR" w:eastAsia="zh-CN"/>
        </w:rPr>
        <w:tab/>
      </w:r>
      <w:r>
        <w:rPr>
          <w:noProof/>
          <w:lang w:val="fr-FR" w:eastAsia="zh-CN"/>
        </w:rPr>
        <w:tab/>
      </w:r>
      <w:r w:rsidR="005249FA" w:rsidRPr="00FB4184">
        <w:rPr>
          <w:noProof/>
          <w:lang w:val="fr-FR" w:eastAsia="zh-CN"/>
        </w:rPr>
        <w:t xml:space="preserve">Renseignements concernant le paragraphe </w:t>
      </w:r>
      <w:r w:rsidR="005249FA" w:rsidRPr="00E63A2A">
        <w:rPr>
          <w:noProof/>
          <w:lang w:val="fr-FR" w:eastAsia="zh-CN"/>
        </w:rPr>
        <w:t>21</w:t>
      </w:r>
      <w:r w:rsidR="005249FA" w:rsidRPr="00FB4184">
        <w:rPr>
          <w:noProof/>
          <w:lang w:val="fr-FR" w:eastAsia="zh-CN"/>
        </w:rPr>
        <w:t xml:space="preserve"> f)</w:t>
      </w:r>
    </w:p>
    <w:p w14:paraId="513B3463" w14:textId="4716D804" w:rsidR="005249FA" w:rsidRPr="00FB4184" w:rsidRDefault="005249FA" w:rsidP="00CA2DA0">
      <w:pPr>
        <w:pStyle w:val="ParNoG"/>
        <w:rPr>
          <w:noProof/>
          <w:lang w:val="fr-FR" w:eastAsia="zh-CN"/>
        </w:rPr>
      </w:pPr>
      <w:r w:rsidRPr="00FB4184">
        <w:rPr>
          <w:noProof/>
          <w:lang w:val="fr-FR" w:eastAsia="zh-CN"/>
        </w:rPr>
        <w:t xml:space="preserve">Depuis </w:t>
      </w:r>
      <w:r w:rsidRPr="00E63A2A">
        <w:rPr>
          <w:noProof/>
          <w:lang w:val="fr-FR" w:eastAsia="zh-CN"/>
        </w:rPr>
        <w:t>2021</w:t>
      </w:r>
      <w:r w:rsidRPr="00FB4184">
        <w:rPr>
          <w:noProof/>
          <w:lang w:val="fr-FR" w:eastAsia="zh-CN"/>
        </w:rPr>
        <w:t>, les services de conseil juridique en première instance sont assurés par l</w:t>
      </w:r>
      <w:r w:rsidR="00DE6934">
        <w:rPr>
          <w:noProof/>
          <w:lang w:val="fr-FR" w:eastAsia="zh-CN"/>
        </w:rPr>
        <w:t>’</w:t>
      </w:r>
      <w:r w:rsidRPr="00FB4184">
        <w:rPr>
          <w:noProof/>
          <w:lang w:val="fr-FR" w:eastAsia="zh-CN"/>
        </w:rPr>
        <w:t>Organisme fédéral des services d</w:t>
      </w:r>
      <w:r w:rsidR="00DE6934">
        <w:rPr>
          <w:noProof/>
          <w:lang w:val="fr-FR" w:eastAsia="zh-CN"/>
        </w:rPr>
        <w:t>’</w:t>
      </w:r>
      <w:r w:rsidRPr="00FB4184">
        <w:rPr>
          <w:noProof/>
          <w:lang w:val="fr-FR" w:eastAsia="zh-CN"/>
        </w:rPr>
        <w:t>accueil et de soutien des demandeurs d</w:t>
      </w:r>
      <w:r w:rsidR="00DE6934">
        <w:rPr>
          <w:noProof/>
          <w:lang w:val="fr-FR" w:eastAsia="zh-CN"/>
        </w:rPr>
        <w:t>’</w:t>
      </w:r>
      <w:r w:rsidRPr="00FB4184">
        <w:rPr>
          <w:noProof/>
          <w:lang w:val="fr-FR" w:eastAsia="zh-CN"/>
        </w:rPr>
        <w:t>asile</w:t>
      </w:r>
      <w:r w:rsidR="00E63A2A" w:rsidRPr="00E63A2A">
        <w:rPr>
          <w:noProof/>
          <w:lang w:val="fr-FR" w:eastAsia="zh-CN"/>
        </w:rPr>
        <w:t>.</w:t>
      </w:r>
      <w:r w:rsidRPr="00FB4184">
        <w:rPr>
          <w:noProof/>
          <w:lang w:val="fr-FR" w:eastAsia="zh-CN"/>
        </w:rPr>
        <w:t xml:space="preserve"> Les</w:t>
      </w:r>
      <w:r w:rsidR="00B91D03">
        <w:rPr>
          <w:noProof/>
          <w:lang w:val="fr-FR" w:eastAsia="zh-CN"/>
        </w:rPr>
        <w:t> </w:t>
      </w:r>
      <w:r w:rsidRPr="00FB4184">
        <w:rPr>
          <w:noProof/>
          <w:lang w:val="fr-FR" w:eastAsia="zh-CN"/>
        </w:rPr>
        <w:t>étrangers peuvent bénéficier d</w:t>
      </w:r>
      <w:r w:rsidR="00DE6934">
        <w:rPr>
          <w:noProof/>
          <w:lang w:val="fr-FR" w:eastAsia="zh-CN"/>
        </w:rPr>
        <w:t>’</w:t>
      </w:r>
      <w:r w:rsidRPr="00FB4184">
        <w:rPr>
          <w:noProof/>
          <w:lang w:val="fr-FR" w:eastAsia="zh-CN"/>
        </w:rPr>
        <w:t>une aide juridique gratuite dans les procédures engagées par l</w:t>
      </w:r>
      <w:r w:rsidR="00DE6934">
        <w:rPr>
          <w:noProof/>
          <w:lang w:val="fr-FR" w:eastAsia="zh-CN"/>
        </w:rPr>
        <w:t>’</w:t>
      </w:r>
      <w:r w:rsidRPr="00FB4184">
        <w:rPr>
          <w:noProof/>
          <w:lang w:val="fr-FR" w:eastAsia="zh-CN"/>
        </w:rPr>
        <w:t>Office fédéral de l</w:t>
      </w:r>
      <w:r w:rsidR="00DE6934">
        <w:rPr>
          <w:noProof/>
          <w:lang w:val="fr-FR" w:eastAsia="zh-CN"/>
        </w:rPr>
        <w:t>’</w:t>
      </w:r>
      <w:r w:rsidRPr="00FB4184">
        <w:rPr>
          <w:noProof/>
          <w:lang w:val="fr-FR" w:eastAsia="zh-CN"/>
        </w:rPr>
        <w:t>immigration et de l</w:t>
      </w:r>
      <w:r w:rsidR="00DE6934">
        <w:rPr>
          <w:noProof/>
          <w:lang w:val="fr-FR" w:eastAsia="zh-CN"/>
        </w:rPr>
        <w:t>’</w:t>
      </w:r>
      <w:r w:rsidRPr="00FB4184">
        <w:rPr>
          <w:noProof/>
          <w:lang w:val="fr-FR" w:eastAsia="zh-CN"/>
        </w:rPr>
        <w:t>asile, sous réserve de la possibilité de l</w:t>
      </w:r>
      <w:r w:rsidR="00DE6934">
        <w:rPr>
          <w:noProof/>
          <w:lang w:val="fr-FR" w:eastAsia="zh-CN"/>
        </w:rPr>
        <w:t>’</w:t>
      </w:r>
      <w:r w:rsidRPr="00FB4184">
        <w:rPr>
          <w:noProof/>
          <w:lang w:val="fr-FR" w:eastAsia="zh-CN"/>
        </w:rPr>
        <w:t>assurer dans les faits</w:t>
      </w:r>
      <w:r w:rsidR="00E63A2A" w:rsidRPr="00E63A2A">
        <w:rPr>
          <w:noProof/>
          <w:lang w:val="fr-FR" w:eastAsia="zh-CN"/>
        </w:rPr>
        <w:t>.</w:t>
      </w:r>
      <w:r w:rsidRPr="00FB4184">
        <w:rPr>
          <w:noProof/>
          <w:lang w:val="fr-FR" w:eastAsia="zh-CN"/>
        </w:rPr>
        <w:t xml:space="preserve"> Ils peuvent ainsi se faire assister d</w:t>
      </w:r>
      <w:r w:rsidR="00DE6934">
        <w:rPr>
          <w:noProof/>
          <w:lang w:val="fr-FR" w:eastAsia="zh-CN"/>
        </w:rPr>
        <w:t>’</w:t>
      </w:r>
      <w:r w:rsidRPr="00FB4184">
        <w:rPr>
          <w:noProof/>
          <w:lang w:val="fr-FR" w:eastAsia="zh-CN"/>
        </w:rPr>
        <w:t>un interprète et obtenir des conseils sur les perspectives offertes par la procédure d</w:t>
      </w:r>
      <w:r w:rsidR="00DE6934">
        <w:rPr>
          <w:noProof/>
          <w:lang w:val="fr-FR" w:eastAsia="zh-CN"/>
        </w:rPr>
        <w:t>’</w:t>
      </w:r>
      <w:r w:rsidRPr="00FB4184">
        <w:rPr>
          <w:noProof/>
          <w:lang w:val="fr-FR" w:eastAsia="zh-CN"/>
        </w:rPr>
        <w:t>asile</w:t>
      </w:r>
      <w:r w:rsidR="00E63A2A" w:rsidRPr="00E63A2A">
        <w:rPr>
          <w:noProof/>
          <w:lang w:val="fr-FR" w:eastAsia="zh-CN"/>
        </w:rPr>
        <w:t>.</w:t>
      </w:r>
      <w:r w:rsidRPr="00FB4184">
        <w:rPr>
          <w:noProof/>
          <w:lang w:val="fr-FR" w:eastAsia="zh-CN"/>
        </w:rPr>
        <w:t xml:space="preserve"> Si aucun service de conseil juridique n</w:t>
      </w:r>
      <w:r w:rsidR="00DE6934">
        <w:rPr>
          <w:noProof/>
          <w:lang w:val="fr-FR" w:eastAsia="zh-CN"/>
        </w:rPr>
        <w:t>’</w:t>
      </w:r>
      <w:r w:rsidRPr="00FB4184">
        <w:rPr>
          <w:noProof/>
          <w:lang w:val="fr-FR" w:eastAsia="zh-CN"/>
        </w:rPr>
        <w:t>est prévu, des informations juridiques et procédurales doivent être fournies gratuitement au ressortissant étranger à sa demande</w:t>
      </w:r>
      <w:r w:rsidR="00E63A2A" w:rsidRPr="00E63A2A">
        <w:rPr>
          <w:noProof/>
          <w:lang w:val="fr-FR" w:eastAsia="zh-CN"/>
        </w:rPr>
        <w:t>.</w:t>
      </w:r>
    </w:p>
    <w:p w14:paraId="675587BD" w14:textId="7405B7F9" w:rsidR="005249FA" w:rsidRPr="00FB4184" w:rsidRDefault="00CA2DA0" w:rsidP="00CA2DA0">
      <w:pPr>
        <w:pStyle w:val="H1G"/>
        <w:rPr>
          <w:noProof/>
          <w:lang w:val="fr-FR" w:eastAsia="zh-CN"/>
        </w:rPr>
      </w:pPr>
      <w:r>
        <w:rPr>
          <w:noProof/>
          <w:lang w:val="fr-FR" w:eastAsia="zh-CN"/>
        </w:rPr>
        <w:tab/>
      </w:r>
      <w:r>
        <w:rPr>
          <w:noProof/>
          <w:lang w:val="fr-FR" w:eastAsia="zh-CN"/>
        </w:rPr>
        <w:tab/>
      </w:r>
      <w:r w:rsidR="005249FA" w:rsidRPr="00FB4184">
        <w:rPr>
          <w:noProof/>
          <w:lang w:val="fr-FR" w:eastAsia="zh-CN"/>
        </w:rPr>
        <w:t xml:space="preserve">Renseignements concernant le paragraphe </w:t>
      </w:r>
      <w:r w:rsidR="005249FA" w:rsidRPr="00E63A2A">
        <w:rPr>
          <w:noProof/>
          <w:lang w:val="fr-FR" w:eastAsia="zh-CN"/>
        </w:rPr>
        <w:t>21</w:t>
      </w:r>
      <w:r w:rsidR="005249FA" w:rsidRPr="00FB4184">
        <w:rPr>
          <w:noProof/>
          <w:lang w:val="fr-FR" w:eastAsia="zh-CN"/>
        </w:rPr>
        <w:t xml:space="preserve"> g)</w:t>
      </w:r>
    </w:p>
    <w:p w14:paraId="57454C54" w14:textId="3FAB3214" w:rsidR="005249FA" w:rsidRPr="00FB4184" w:rsidRDefault="005249FA" w:rsidP="00CA2DA0">
      <w:pPr>
        <w:pStyle w:val="ParNoG"/>
        <w:rPr>
          <w:noProof/>
          <w:lang w:val="fr-FR" w:eastAsia="zh-CN"/>
        </w:rPr>
      </w:pPr>
      <w:r w:rsidRPr="00FB4184">
        <w:rPr>
          <w:noProof/>
          <w:lang w:val="fr-FR" w:eastAsia="zh-CN"/>
        </w:rPr>
        <w:t>En vertu de l</w:t>
      </w:r>
      <w:r w:rsidR="00DE6934">
        <w:rPr>
          <w:noProof/>
          <w:lang w:val="fr-FR" w:eastAsia="zh-CN"/>
        </w:rPr>
        <w:t>’</w:t>
      </w:r>
      <w:r w:rsidRPr="00FB4184">
        <w:rPr>
          <w:noProof/>
          <w:lang w:val="fr-FR" w:eastAsia="zh-CN"/>
        </w:rPr>
        <w:t>accord sur l</w:t>
      </w:r>
      <w:r w:rsidR="00DE6934">
        <w:rPr>
          <w:noProof/>
          <w:lang w:val="fr-FR" w:eastAsia="zh-CN"/>
        </w:rPr>
        <w:t>’</w:t>
      </w:r>
      <w:r w:rsidRPr="00FB4184">
        <w:rPr>
          <w:noProof/>
          <w:lang w:val="fr-FR" w:eastAsia="zh-CN"/>
        </w:rPr>
        <w:t>aide sociale de base (</w:t>
      </w:r>
      <w:hyperlink r:id="rId13" w:history="1">
        <w:r w:rsidRPr="00625D87">
          <w:rPr>
            <w:i/>
            <w:iCs/>
            <w:noProof/>
            <w:lang w:val="fr-FR" w:eastAsia="zh-CN"/>
          </w:rPr>
          <w:t>Grundversorgungsvereinbarung</w:t>
        </w:r>
      </w:hyperlink>
      <w:r w:rsidRPr="00FB4184">
        <w:rPr>
          <w:noProof/>
          <w:lang w:val="fr-FR" w:eastAsia="zh-CN"/>
        </w:rPr>
        <w:t xml:space="preserve">,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15</w:t>
      </w:r>
      <w:r w:rsidRPr="00FB4184">
        <w:rPr>
          <w:noProof/>
          <w:lang w:val="fr-FR" w:eastAsia="zh-CN"/>
        </w:rPr>
        <w:t>a de la loi constitutionnelle fédérale), l</w:t>
      </w:r>
      <w:r w:rsidR="00DE6934">
        <w:rPr>
          <w:noProof/>
          <w:lang w:val="fr-FR" w:eastAsia="zh-CN"/>
        </w:rPr>
        <w:t>’</w:t>
      </w:r>
      <w:r w:rsidRPr="00FB4184">
        <w:rPr>
          <w:noProof/>
          <w:lang w:val="fr-FR" w:eastAsia="zh-CN"/>
        </w:rPr>
        <w:t>aide sociale de base relève de la responsabilité conjointe du Gouvernement fédéral et des gouvernements des régions fédérées</w:t>
      </w:r>
      <w:r w:rsidR="00E63A2A" w:rsidRPr="00E63A2A">
        <w:rPr>
          <w:noProof/>
          <w:lang w:val="fr-FR" w:eastAsia="zh-CN"/>
        </w:rPr>
        <w:t>.</w:t>
      </w:r>
      <w:r w:rsidRPr="00FB4184">
        <w:rPr>
          <w:noProof/>
          <w:lang w:val="fr-FR" w:eastAsia="zh-CN"/>
        </w:rPr>
        <w:t xml:space="preserve"> Dans le cadre </w:t>
      </w:r>
      <w:r w:rsidRPr="00FB4184">
        <w:rPr>
          <w:noProof/>
          <w:lang w:val="fr-FR" w:eastAsia="zh-CN"/>
        </w:rPr>
        <w:lastRenderedPageBreak/>
        <w:t>de la procédure d</w:t>
      </w:r>
      <w:r w:rsidR="00DE6934">
        <w:rPr>
          <w:noProof/>
          <w:lang w:val="fr-FR" w:eastAsia="zh-CN"/>
        </w:rPr>
        <w:t>’</w:t>
      </w:r>
      <w:r w:rsidRPr="00FB4184">
        <w:rPr>
          <w:noProof/>
          <w:lang w:val="fr-FR" w:eastAsia="zh-CN"/>
        </w:rPr>
        <w:t>autorisation, le Gouvernement fédéral assure l</w:t>
      </w:r>
      <w:r w:rsidR="00DE6934">
        <w:rPr>
          <w:noProof/>
          <w:lang w:val="fr-FR" w:eastAsia="zh-CN"/>
        </w:rPr>
        <w:t>’</w:t>
      </w:r>
      <w:r w:rsidRPr="00FB4184">
        <w:rPr>
          <w:noProof/>
          <w:lang w:val="fr-FR" w:eastAsia="zh-CN"/>
        </w:rPr>
        <w:t>hébergement dans un centre de prise en charge fédéral (</w:t>
      </w:r>
      <w:hyperlink r:id="rId14" w:history="1">
        <w:r w:rsidRPr="006D7285">
          <w:rPr>
            <w:i/>
            <w:iCs/>
            <w:noProof/>
            <w:lang w:val="fr-FR" w:eastAsia="zh-CN"/>
          </w:rPr>
          <w:t>Grundversorgungsgesetz</w:t>
        </w:r>
        <w:r w:rsidRPr="00FB4184">
          <w:rPr>
            <w:noProof/>
            <w:lang w:val="fr-FR" w:eastAsia="zh-CN"/>
          </w:rPr>
          <w:t xml:space="preserve"> </w:t>
        </w:r>
        <w:r w:rsidR="00592D37">
          <w:rPr>
            <w:noProof/>
            <w:lang w:val="fr-FR" w:eastAsia="zh-CN"/>
          </w:rPr>
          <w:t xml:space="preserve">− </w:t>
        </w:r>
        <w:r w:rsidRPr="00924BE6">
          <w:rPr>
            <w:i/>
            <w:iCs/>
            <w:noProof/>
            <w:lang w:val="fr-FR" w:eastAsia="zh-CN"/>
          </w:rPr>
          <w:t>Bund</w:t>
        </w:r>
        <w:r w:rsidRPr="00ED0449">
          <w:rPr>
            <w:i/>
            <w:iCs/>
            <w:noProof/>
            <w:lang w:val="fr-FR" w:eastAsia="zh-CN"/>
          </w:rPr>
          <w:t xml:space="preserve"> </w:t>
        </w:r>
        <w:r w:rsidRPr="00E63A2A">
          <w:rPr>
            <w:i/>
            <w:iCs/>
            <w:noProof/>
            <w:lang w:val="fr-FR" w:eastAsia="zh-CN"/>
          </w:rPr>
          <w:t>2005</w:t>
        </w:r>
      </w:hyperlink>
      <w:r w:rsidRPr="00FB4184">
        <w:rPr>
          <w:lang w:val="fr-FR"/>
        </w:rPr>
        <w:t xml:space="preserve">, </w:t>
      </w:r>
      <w:r w:rsidR="00A50F86">
        <w:rPr>
          <w:lang w:val="fr-FR"/>
        </w:rPr>
        <w:t>art</w:t>
      </w:r>
      <w:r w:rsidR="00E63A2A" w:rsidRPr="00E63A2A">
        <w:rPr>
          <w:lang w:val="fr-FR"/>
        </w:rPr>
        <w:t>.</w:t>
      </w:r>
      <w:r w:rsidR="00A50F86">
        <w:rPr>
          <w:lang w:val="fr-FR"/>
        </w:rPr>
        <w:t> </w:t>
      </w:r>
      <w:r w:rsidRPr="00E63A2A">
        <w:rPr>
          <w:lang w:val="fr-FR"/>
        </w:rPr>
        <w:t>2</w:t>
      </w:r>
      <w:r w:rsidRPr="00FB4184">
        <w:rPr>
          <w:noProof/>
          <w:lang w:val="fr-FR" w:eastAsia="zh-CN"/>
        </w:rPr>
        <w:t>)</w:t>
      </w:r>
      <w:r w:rsidR="00E63A2A" w:rsidRPr="00E63A2A">
        <w:rPr>
          <w:noProof/>
          <w:lang w:val="fr-FR" w:eastAsia="zh-CN"/>
        </w:rPr>
        <w:t>.</w:t>
      </w:r>
      <w:r w:rsidRPr="00FB4184">
        <w:rPr>
          <w:noProof/>
          <w:lang w:val="fr-FR" w:eastAsia="zh-CN"/>
        </w:rPr>
        <w:t xml:space="preserve"> La procédure une fois autorisée, la responsabilité est transférée aux services d</w:t>
      </w:r>
      <w:r w:rsidR="00DE6934">
        <w:rPr>
          <w:noProof/>
          <w:lang w:val="fr-FR" w:eastAsia="zh-CN"/>
        </w:rPr>
        <w:t>’</w:t>
      </w:r>
      <w:r w:rsidRPr="00FB4184">
        <w:rPr>
          <w:noProof/>
          <w:lang w:val="fr-FR" w:eastAsia="zh-CN"/>
        </w:rPr>
        <w:t>aide sociale de base des régions fédérées</w:t>
      </w:r>
      <w:r w:rsidR="00E63A2A" w:rsidRPr="00E63A2A">
        <w:rPr>
          <w:noProof/>
          <w:lang w:val="fr-FR" w:eastAsia="zh-CN"/>
        </w:rPr>
        <w:t>.</w:t>
      </w:r>
      <w:r w:rsidRPr="00FB4184">
        <w:rPr>
          <w:noProof/>
          <w:lang w:val="fr-FR" w:eastAsia="zh-CN"/>
        </w:rPr>
        <w:t xml:space="preserve"> On voit que tous les étrangers ayant besoin d</w:t>
      </w:r>
      <w:r w:rsidR="00DE6934">
        <w:rPr>
          <w:noProof/>
          <w:lang w:val="fr-FR" w:eastAsia="zh-CN"/>
        </w:rPr>
        <w:t>’</w:t>
      </w:r>
      <w:r w:rsidRPr="00FB4184">
        <w:rPr>
          <w:noProof/>
          <w:lang w:val="fr-FR" w:eastAsia="zh-CN"/>
        </w:rPr>
        <w:t>une aide et d</w:t>
      </w:r>
      <w:r w:rsidR="00DE6934">
        <w:rPr>
          <w:noProof/>
          <w:lang w:val="fr-FR" w:eastAsia="zh-CN"/>
        </w:rPr>
        <w:t>’</w:t>
      </w:r>
      <w:r w:rsidRPr="00FB4184">
        <w:rPr>
          <w:noProof/>
          <w:lang w:val="fr-FR" w:eastAsia="zh-CN"/>
        </w:rPr>
        <w:t>une protection sont dans un premier temps hébergés et pris en charge dans des centres fédéraux</w:t>
      </w:r>
      <w:r w:rsidR="00E63A2A" w:rsidRPr="00E63A2A">
        <w:rPr>
          <w:noProof/>
          <w:lang w:val="fr-FR" w:eastAsia="zh-CN"/>
        </w:rPr>
        <w:t>.</w:t>
      </w:r>
      <w:r w:rsidRPr="00FB4184">
        <w:rPr>
          <w:noProof/>
          <w:lang w:val="fr-FR" w:eastAsia="zh-CN"/>
        </w:rPr>
        <w:t xml:space="preserve"> Ce n</w:t>
      </w:r>
      <w:r w:rsidR="00DE6934">
        <w:rPr>
          <w:noProof/>
          <w:lang w:val="fr-FR" w:eastAsia="zh-CN"/>
        </w:rPr>
        <w:t>’</w:t>
      </w:r>
      <w:r w:rsidRPr="00FB4184">
        <w:rPr>
          <w:noProof/>
          <w:lang w:val="fr-FR" w:eastAsia="zh-CN"/>
        </w:rPr>
        <w:t>est qu</w:t>
      </w:r>
      <w:r w:rsidR="00DE6934">
        <w:rPr>
          <w:noProof/>
          <w:lang w:val="fr-FR" w:eastAsia="zh-CN"/>
        </w:rPr>
        <w:t>’</w:t>
      </w:r>
      <w:r w:rsidRPr="00FB4184">
        <w:rPr>
          <w:noProof/>
          <w:lang w:val="fr-FR" w:eastAsia="zh-CN"/>
        </w:rPr>
        <w:t>une fois une « affectation » individuelle décidée par voie d</w:t>
      </w:r>
      <w:r w:rsidR="00DE6934">
        <w:rPr>
          <w:noProof/>
          <w:lang w:val="fr-FR" w:eastAsia="zh-CN"/>
        </w:rPr>
        <w:t>’</w:t>
      </w:r>
      <w:r w:rsidRPr="00FB4184">
        <w:rPr>
          <w:noProof/>
          <w:lang w:val="fr-FR" w:eastAsia="zh-CN"/>
        </w:rPr>
        <w:t>accord entre le Gouvernement fédéral et les régions fédérées concernées</w:t>
      </w:r>
      <w:r w:rsidR="00592D37">
        <w:rPr>
          <w:noProof/>
          <w:lang w:val="fr-FR" w:eastAsia="zh-CN"/>
        </w:rPr>
        <w:t xml:space="preserve"> </w:t>
      </w:r>
      <w:r w:rsidRPr="00FB4184">
        <w:rPr>
          <w:noProof/>
          <w:lang w:val="fr-FR" w:eastAsia="zh-CN"/>
        </w:rPr>
        <w:t>(</w:t>
      </w:r>
      <w:r w:rsidRPr="00F07B67">
        <w:rPr>
          <w:i/>
          <w:iCs/>
          <w:noProof/>
          <w:lang w:val="fr-FR" w:eastAsia="zh-CN"/>
        </w:rPr>
        <w:t>GVG-Bund</w:t>
      </w:r>
      <w:r w:rsidRPr="00FB4184">
        <w:rPr>
          <w:noProof/>
          <w:lang w:val="fr-FR" w:eastAsia="zh-CN"/>
        </w:rPr>
        <w:t xml:space="preserve">,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6</w:t>
      </w:r>
      <w:r w:rsidRPr="00FB4184">
        <w:rPr>
          <w:noProof/>
          <w:lang w:val="fr-FR" w:eastAsia="zh-CN"/>
        </w:rPr>
        <w:t>) qu</w:t>
      </w:r>
      <w:r w:rsidR="00DE6934">
        <w:rPr>
          <w:noProof/>
          <w:lang w:val="fr-FR" w:eastAsia="zh-CN"/>
        </w:rPr>
        <w:t>’</w:t>
      </w:r>
      <w:r w:rsidRPr="00FB4184">
        <w:rPr>
          <w:noProof/>
          <w:lang w:val="fr-FR" w:eastAsia="zh-CN"/>
        </w:rPr>
        <w:t>ils sont hébergés dans les structures de ces dernières</w:t>
      </w:r>
      <w:r w:rsidR="00E63A2A" w:rsidRPr="00E63A2A">
        <w:rPr>
          <w:noProof/>
          <w:lang w:val="fr-FR" w:eastAsia="zh-CN"/>
        </w:rPr>
        <w:t>.</w:t>
      </w:r>
      <w:r w:rsidRPr="00FB4184">
        <w:rPr>
          <w:noProof/>
          <w:lang w:val="fr-FR" w:eastAsia="zh-CN"/>
        </w:rPr>
        <w:t xml:space="preserve"> Il s</w:t>
      </w:r>
      <w:r w:rsidR="00DE6934">
        <w:rPr>
          <w:noProof/>
          <w:lang w:val="fr-FR" w:eastAsia="zh-CN"/>
        </w:rPr>
        <w:t>’</w:t>
      </w:r>
      <w:r w:rsidRPr="00FB4184">
        <w:rPr>
          <w:noProof/>
          <w:lang w:val="fr-FR" w:eastAsia="zh-CN"/>
        </w:rPr>
        <w:t>agit de répartir ces personnes de façon proportionnelle à l</w:t>
      </w:r>
      <w:r w:rsidR="00DE6934">
        <w:rPr>
          <w:noProof/>
          <w:lang w:val="fr-FR" w:eastAsia="zh-CN"/>
        </w:rPr>
        <w:t>’</w:t>
      </w:r>
      <w:r w:rsidRPr="00FB4184">
        <w:rPr>
          <w:noProof/>
          <w:lang w:val="fr-FR" w:eastAsia="zh-CN"/>
        </w:rPr>
        <w:t>effectif de la population d</w:t>
      </w:r>
      <w:r w:rsidR="00DE6934">
        <w:rPr>
          <w:noProof/>
          <w:lang w:val="fr-FR" w:eastAsia="zh-CN"/>
        </w:rPr>
        <w:t>’</w:t>
      </w:r>
      <w:r w:rsidRPr="00FB4184">
        <w:rPr>
          <w:noProof/>
          <w:lang w:val="fr-FR" w:eastAsia="zh-CN"/>
        </w:rPr>
        <w:t>accueil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1</w:t>
      </w:r>
      <w:r w:rsidRPr="00FB4184">
        <w:rPr>
          <w:noProof/>
          <w:lang w:val="fr-FR" w:eastAsia="zh-CN"/>
        </w:rPr>
        <w:t xml:space="preserve"> (par</w:t>
      </w:r>
      <w:r w:rsidR="00E63A2A" w:rsidRPr="00E63A2A">
        <w:rPr>
          <w:noProof/>
          <w:lang w:val="fr-FR" w:eastAsia="zh-CN"/>
        </w:rPr>
        <w:t>.</w:t>
      </w:r>
      <w:r w:rsidR="00F62AE7">
        <w:rPr>
          <w:noProof/>
          <w:lang w:val="fr-FR" w:eastAsia="zh-CN"/>
        </w:rPr>
        <w:t> </w:t>
      </w:r>
      <w:r w:rsidRPr="00E63A2A">
        <w:rPr>
          <w:noProof/>
          <w:lang w:val="fr-FR" w:eastAsia="zh-CN"/>
        </w:rPr>
        <w:t>4</w:t>
      </w:r>
      <w:r w:rsidRPr="00FB4184">
        <w:rPr>
          <w:noProof/>
          <w:lang w:val="fr-FR" w:eastAsia="zh-CN"/>
        </w:rPr>
        <w:t>) de l</w:t>
      </w:r>
      <w:r w:rsidR="00DE6934">
        <w:rPr>
          <w:noProof/>
          <w:lang w:val="fr-FR" w:eastAsia="zh-CN"/>
        </w:rPr>
        <w:t>’</w:t>
      </w:r>
      <w:r w:rsidRPr="00FB4184">
        <w:rPr>
          <w:noProof/>
          <w:lang w:val="fr-FR" w:eastAsia="zh-CN"/>
        </w:rPr>
        <w:t>accord sur l</w:t>
      </w:r>
      <w:r w:rsidR="00DE6934">
        <w:rPr>
          <w:noProof/>
          <w:lang w:val="fr-FR" w:eastAsia="zh-CN"/>
        </w:rPr>
        <w:t>’</w:t>
      </w:r>
      <w:r w:rsidRPr="00FB4184">
        <w:rPr>
          <w:noProof/>
          <w:lang w:val="fr-FR" w:eastAsia="zh-CN"/>
        </w:rPr>
        <w:t>aide sociale de base)</w:t>
      </w:r>
      <w:r w:rsidR="00E63A2A" w:rsidRPr="00E63A2A">
        <w:rPr>
          <w:noProof/>
          <w:lang w:val="fr-FR" w:eastAsia="zh-CN"/>
        </w:rPr>
        <w:t>.</w:t>
      </w:r>
      <w:r w:rsidRPr="00FB4184">
        <w:rPr>
          <w:noProof/>
          <w:lang w:val="fr-FR" w:eastAsia="zh-CN"/>
        </w:rPr>
        <w:t xml:space="preserve"> Il y a lieu de noter que le Gouvernement fédéral est tenu d</w:t>
      </w:r>
      <w:r w:rsidR="00DE6934">
        <w:rPr>
          <w:noProof/>
          <w:lang w:val="fr-FR" w:eastAsia="zh-CN"/>
        </w:rPr>
        <w:t>’</w:t>
      </w:r>
      <w:r w:rsidRPr="00FB4184">
        <w:rPr>
          <w:noProof/>
          <w:lang w:val="fr-FR" w:eastAsia="zh-CN"/>
        </w:rPr>
        <w:t>héberger les étrangers mineurs et que des mois peuvent s</w:t>
      </w:r>
      <w:r w:rsidR="00DE6934">
        <w:rPr>
          <w:noProof/>
          <w:lang w:val="fr-FR" w:eastAsia="zh-CN"/>
        </w:rPr>
        <w:t>’</w:t>
      </w:r>
      <w:r w:rsidRPr="00FB4184">
        <w:rPr>
          <w:noProof/>
          <w:lang w:val="fr-FR" w:eastAsia="zh-CN"/>
        </w:rPr>
        <w:t>écouler avant qu</w:t>
      </w:r>
      <w:r w:rsidR="00DE6934">
        <w:rPr>
          <w:noProof/>
          <w:lang w:val="fr-FR" w:eastAsia="zh-CN"/>
        </w:rPr>
        <w:t>’</w:t>
      </w:r>
      <w:r w:rsidRPr="00FB4184">
        <w:rPr>
          <w:noProof/>
          <w:lang w:val="fr-FR" w:eastAsia="zh-CN"/>
        </w:rPr>
        <w:t>ils puissent être pris en charge par les centres des régions fédérées (selon le nombre de places disponibles et les quotas à remplir)</w:t>
      </w:r>
      <w:r w:rsidR="00E63A2A" w:rsidRPr="00E63A2A">
        <w:rPr>
          <w:noProof/>
          <w:lang w:val="fr-FR" w:eastAsia="zh-CN"/>
        </w:rPr>
        <w:t>.</w:t>
      </w:r>
      <w:r w:rsidRPr="00FB4184">
        <w:rPr>
          <w:noProof/>
          <w:lang w:val="fr-FR" w:eastAsia="zh-CN"/>
        </w:rPr>
        <w:t xml:space="preserve"> Il n</w:t>
      </w:r>
      <w:r w:rsidR="00DE6934">
        <w:rPr>
          <w:noProof/>
          <w:lang w:val="fr-FR" w:eastAsia="zh-CN"/>
        </w:rPr>
        <w:t>’</w:t>
      </w:r>
      <w:r w:rsidRPr="00FB4184">
        <w:rPr>
          <w:noProof/>
          <w:lang w:val="fr-FR" w:eastAsia="zh-CN"/>
        </w:rPr>
        <w:t>existe pas de réglementation particulière en matière de tutelle pour les étrangers mineurs non accompagnés</w:t>
      </w:r>
      <w:r w:rsidR="00E63A2A" w:rsidRPr="00E63A2A">
        <w:rPr>
          <w:noProof/>
          <w:lang w:val="fr-FR" w:eastAsia="zh-CN"/>
        </w:rPr>
        <w:t>.</w:t>
      </w:r>
      <w:r w:rsidRPr="00FB4184">
        <w:rPr>
          <w:noProof/>
          <w:lang w:val="fr-FR" w:eastAsia="zh-CN"/>
        </w:rPr>
        <w:t xml:space="preserve"> La protection sociale des jeunes relève de la responsabilité des régions fédérées</w:t>
      </w:r>
      <w:r w:rsidR="00E63A2A" w:rsidRPr="00E63A2A">
        <w:rPr>
          <w:noProof/>
          <w:lang w:val="fr-FR" w:eastAsia="zh-CN"/>
        </w:rPr>
        <w:t>.</w:t>
      </w:r>
      <w:r w:rsidRPr="00FB4184">
        <w:rPr>
          <w:noProof/>
          <w:lang w:val="fr-FR" w:eastAsia="zh-CN"/>
        </w:rPr>
        <w:t xml:space="preserve"> Conformément à l</w:t>
      </w:r>
      <w:r w:rsidR="00DE6934">
        <w:rPr>
          <w:noProof/>
          <w:lang w:val="fr-FR" w:eastAsia="zh-CN"/>
        </w:rPr>
        <w:t>’</w:t>
      </w:r>
      <w:r w:rsidRPr="00FB4184">
        <w:rPr>
          <w:noProof/>
          <w:lang w:val="fr-FR" w:eastAsia="zh-CN"/>
        </w:rPr>
        <w:t xml:space="preserve">article </w:t>
      </w:r>
      <w:r w:rsidRPr="00E63A2A">
        <w:rPr>
          <w:noProof/>
          <w:lang w:val="fr-FR" w:eastAsia="zh-CN"/>
        </w:rPr>
        <w:t>207</w:t>
      </w:r>
      <w:r w:rsidRPr="00FB4184">
        <w:rPr>
          <w:noProof/>
          <w:lang w:val="fr-FR" w:eastAsia="zh-CN"/>
        </w:rPr>
        <w:t xml:space="preserve"> du Code civil, l</w:t>
      </w:r>
      <w:r w:rsidR="00DE6934">
        <w:rPr>
          <w:noProof/>
          <w:lang w:val="fr-FR" w:eastAsia="zh-CN"/>
        </w:rPr>
        <w:t>’</w:t>
      </w:r>
      <w:r w:rsidRPr="00FB4184">
        <w:rPr>
          <w:noProof/>
          <w:lang w:val="fr-FR" w:eastAsia="zh-CN"/>
        </w:rPr>
        <w:t>organisme de protection des enfants et des jeunes de la région fédérée dans laquelle un mineur est arrêté assume la garde de ce dernier</w:t>
      </w:r>
      <w:r w:rsidR="00DE6934">
        <w:rPr>
          <w:noProof/>
          <w:lang w:val="fr-FR" w:eastAsia="zh-CN"/>
        </w:rPr>
        <w:t> ;</w:t>
      </w:r>
      <w:r w:rsidRPr="00FB4184">
        <w:rPr>
          <w:noProof/>
          <w:lang w:val="fr-FR" w:eastAsia="zh-CN"/>
        </w:rPr>
        <w:t xml:space="preserve"> c</w:t>
      </w:r>
      <w:r w:rsidR="00DE6934">
        <w:rPr>
          <w:noProof/>
          <w:lang w:val="fr-FR" w:eastAsia="zh-CN"/>
        </w:rPr>
        <w:t>’</w:t>
      </w:r>
      <w:r w:rsidRPr="00FB4184">
        <w:rPr>
          <w:noProof/>
          <w:lang w:val="fr-FR" w:eastAsia="zh-CN"/>
        </w:rPr>
        <w:t>est la raison pour laquelle l</w:t>
      </w:r>
      <w:r w:rsidR="00DE6934">
        <w:rPr>
          <w:noProof/>
          <w:lang w:val="fr-FR" w:eastAsia="zh-CN"/>
        </w:rPr>
        <w:t>’</w:t>
      </w:r>
      <w:r w:rsidRPr="00FB4184">
        <w:rPr>
          <w:noProof/>
          <w:lang w:val="fr-FR" w:eastAsia="zh-CN"/>
        </w:rPr>
        <w:t xml:space="preserve">article </w:t>
      </w:r>
      <w:r w:rsidRPr="00E63A2A">
        <w:rPr>
          <w:noProof/>
          <w:lang w:val="fr-FR" w:eastAsia="zh-CN"/>
        </w:rPr>
        <w:t>12</w:t>
      </w:r>
      <w:r w:rsidRPr="00FB4184">
        <w:rPr>
          <w:noProof/>
          <w:lang w:val="fr-FR" w:eastAsia="zh-CN"/>
        </w:rPr>
        <w:t xml:space="preserve"> (</w:t>
      </w:r>
      <w:r w:rsidR="00A50F86">
        <w:rPr>
          <w:noProof/>
          <w:lang w:val="fr-FR" w:eastAsia="zh-CN"/>
        </w:rPr>
        <w:t>par</w:t>
      </w:r>
      <w:r w:rsidR="00E63A2A" w:rsidRPr="00E63A2A">
        <w:rPr>
          <w:noProof/>
          <w:lang w:val="fr-FR" w:eastAsia="zh-CN"/>
        </w:rPr>
        <w:t>.</w:t>
      </w:r>
      <w:r w:rsidR="00A50F86">
        <w:rPr>
          <w:noProof/>
          <w:lang w:val="fr-FR" w:eastAsia="zh-CN"/>
        </w:rPr>
        <w:t> </w:t>
      </w:r>
      <w:r w:rsidRPr="00E63A2A">
        <w:rPr>
          <w:noProof/>
          <w:lang w:val="fr-FR" w:eastAsia="zh-CN"/>
        </w:rPr>
        <w:t>4</w:t>
      </w:r>
      <w:r w:rsidRPr="00FB4184">
        <w:rPr>
          <w:noProof/>
          <w:lang w:val="fr-FR" w:eastAsia="zh-CN"/>
        </w:rPr>
        <w:t>) de la loi sur la police des étrangers (</w:t>
      </w:r>
      <w:hyperlink r:id="rId15" w:history="1">
        <w:r w:rsidRPr="00B32548">
          <w:rPr>
            <w:i/>
            <w:iCs/>
            <w:noProof/>
            <w:lang w:val="fr-FR" w:eastAsia="zh-CN"/>
          </w:rPr>
          <w:t>Fremdenpolizeigesetz</w:t>
        </w:r>
        <w:r w:rsidRPr="00ED0449">
          <w:rPr>
            <w:i/>
            <w:iCs/>
            <w:noProof/>
            <w:lang w:val="fr-FR" w:eastAsia="zh-CN"/>
          </w:rPr>
          <w:t xml:space="preserve"> </w:t>
        </w:r>
        <w:r w:rsidRPr="00E63A2A">
          <w:rPr>
            <w:i/>
            <w:iCs/>
            <w:noProof/>
            <w:lang w:val="fr-FR" w:eastAsia="zh-CN"/>
          </w:rPr>
          <w:t>2005</w:t>
        </w:r>
      </w:hyperlink>
      <w:r w:rsidRPr="00FB4184">
        <w:rPr>
          <w:noProof/>
          <w:lang w:val="fr-FR" w:eastAsia="zh-CN"/>
        </w:rPr>
        <w:t>) dispose que l</w:t>
      </w:r>
      <w:r w:rsidR="00DE6934">
        <w:rPr>
          <w:noProof/>
          <w:lang w:val="fr-FR" w:eastAsia="zh-CN"/>
        </w:rPr>
        <w:t>’</w:t>
      </w:r>
      <w:r w:rsidRPr="00FB4184">
        <w:rPr>
          <w:noProof/>
          <w:lang w:val="fr-FR" w:eastAsia="zh-CN"/>
        </w:rPr>
        <w:t>organisme en question doit être contacté immédiatement en cas d</w:t>
      </w:r>
      <w:r w:rsidR="00DE6934">
        <w:rPr>
          <w:noProof/>
          <w:lang w:val="fr-FR" w:eastAsia="zh-CN"/>
        </w:rPr>
        <w:t>’</w:t>
      </w:r>
      <w:r w:rsidRPr="00FB4184">
        <w:rPr>
          <w:noProof/>
          <w:lang w:val="fr-FR" w:eastAsia="zh-CN"/>
        </w:rPr>
        <w:t>arrestation d</w:t>
      </w:r>
      <w:r w:rsidR="00DE6934">
        <w:rPr>
          <w:noProof/>
          <w:lang w:val="fr-FR" w:eastAsia="zh-CN"/>
        </w:rPr>
        <w:t>’</w:t>
      </w:r>
      <w:r w:rsidRPr="00FB4184">
        <w:rPr>
          <w:noProof/>
          <w:lang w:val="fr-FR" w:eastAsia="zh-CN"/>
        </w:rPr>
        <w:t>un étranger mineur non accompagné</w:t>
      </w:r>
      <w:r w:rsidR="00E63A2A" w:rsidRPr="00E63A2A">
        <w:rPr>
          <w:noProof/>
          <w:lang w:val="fr-FR" w:eastAsia="zh-CN"/>
        </w:rPr>
        <w:t>.</w:t>
      </w:r>
    </w:p>
    <w:p w14:paraId="60326E97" w14:textId="335791C5" w:rsidR="00DE6934" w:rsidRDefault="005249FA" w:rsidP="00CA2DA0">
      <w:pPr>
        <w:pStyle w:val="ParNoG"/>
        <w:rPr>
          <w:noProof/>
          <w:lang w:val="fr-FR" w:eastAsia="zh-CN"/>
        </w:rPr>
      </w:pPr>
      <w:r w:rsidRPr="00FB4184">
        <w:rPr>
          <w:noProof/>
          <w:lang w:val="fr-FR" w:eastAsia="zh-CN"/>
        </w:rPr>
        <w:t>L</w:t>
      </w:r>
      <w:r w:rsidR="00DE6934">
        <w:rPr>
          <w:noProof/>
          <w:lang w:val="fr-FR" w:eastAsia="zh-CN"/>
        </w:rPr>
        <w:t>’</w:t>
      </w:r>
      <w:r w:rsidRPr="00FB4184">
        <w:rPr>
          <w:noProof/>
          <w:lang w:val="fr-FR" w:eastAsia="zh-CN"/>
        </w:rPr>
        <w:t>organisme de protection des enfants et des jeunes responsable est informé de l</w:t>
      </w:r>
      <w:r w:rsidR="00DE6934">
        <w:rPr>
          <w:noProof/>
          <w:lang w:val="fr-FR" w:eastAsia="zh-CN"/>
        </w:rPr>
        <w:t>’</w:t>
      </w:r>
      <w:r w:rsidRPr="00FB4184">
        <w:rPr>
          <w:noProof/>
          <w:lang w:val="fr-FR" w:eastAsia="zh-CN"/>
        </w:rPr>
        <w:t>arrivée d</w:t>
      </w:r>
      <w:r w:rsidR="00DE6934">
        <w:rPr>
          <w:noProof/>
          <w:lang w:val="fr-FR" w:eastAsia="zh-CN"/>
        </w:rPr>
        <w:t>’</w:t>
      </w:r>
      <w:r w:rsidRPr="00FB4184">
        <w:rPr>
          <w:noProof/>
          <w:lang w:val="fr-FR" w:eastAsia="zh-CN"/>
        </w:rPr>
        <w:t>un étranger mineur non accompagné dans un centre de prise en charge fédér</w:t>
      </w:r>
      <w:r w:rsidR="00A50F86">
        <w:rPr>
          <w:noProof/>
          <w:lang w:val="fr-FR" w:eastAsia="zh-CN"/>
        </w:rPr>
        <w:t>al</w:t>
      </w:r>
      <w:r w:rsidR="00E63A2A" w:rsidRPr="00E63A2A">
        <w:rPr>
          <w:noProof/>
          <w:lang w:val="fr-FR" w:eastAsia="zh-CN"/>
        </w:rPr>
        <w:t>.</w:t>
      </w:r>
      <w:r w:rsidR="00C07650">
        <w:rPr>
          <w:noProof/>
          <w:lang w:val="fr-FR" w:eastAsia="zh-CN"/>
        </w:rPr>
        <w:t xml:space="preserve"> </w:t>
      </w:r>
      <w:r w:rsidRPr="00FB4184">
        <w:rPr>
          <w:noProof/>
          <w:lang w:val="fr-FR" w:eastAsia="zh-CN"/>
        </w:rPr>
        <w:t>Dans le cadre de l</w:t>
      </w:r>
      <w:r w:rsidR="00DE6934">
        <w:rPr>
          <w:noProof/>
          <w:lang w:val="fr-FR" w:eastAsia="zh-CN"/>
        </w:rPr>
        <w:t>’</w:t>
      </w:r>
      <w:r w:rsidRPr="00FB4184">
        <w:rPr>
          <w:noProof/>
          <w:lang w:val="fr-FR" w:eastAsia="zh-CN"/>
        </w:rPr>
        <w:t>application de la directive relative à l</w:t>
      </w:r>
      <w:r w:rsidR="00DE6934">
        <w:rPr>
          <w:noProof/>
          <w:lang w:val="fr-FR" w:eastAsia="zh-CN"/>
        </w:rPr>
        <w:t>’</w:t>
      </w:r>
      <w:r w:rsidRPr="00FB4184">
        <w:rPr>
          <w:noProof/>
          <w:lang w:val="fr-FR" w:eastAsia="zh-CN"/>
        </w:rPr>
        <w:t>accueil</w:t>
      </w:r>
      <w:r w:rsidRPr="00E63A2A">
        <w:rPr>
          <w:rStyle w:val="FootnoteReference"/>
        </w:rPr>
        <w:footnoteReference w:id="9"/>
      </w:r>
      <w:r w:rsidRPr="00FB4184">
        <w:rPr>
          <w:noProof/>
          <w:lang w:val="fr-FR" w:eastAsia="zh-CN"/>
        </w:rPr>
        <w:t xml:space="preserve">, un représentant provisoire ou un représentant des mineurs non accompagnés devra être nommé dans un délai de </w:t>
      </w:r>
      <w:r w:rsidR="00C07650">
        <w:rPr>
          <w:noProof/>
          <w:lang w:val="fr-FR" w:eastAsia="zh-CN"/>
        </w:rPr>
        <w:t xml:space="preserve">quinze </w:t>
      </w:r>
      <w:r w:rsidRPr="00FB4184">
        <w:rPr>
          <w:noProof/>
          <w:lang w:val="fr-FR" w:eastAsia="zh-CN"/>
        </w:rPr>
        <w:t>jours, conformément à l</w:t>
      </w:r>
      <w:r w:rsidR="00DE6934">
        <w:rPr>
          <w:noProof/>
          <w:lang w:val="fr-FR" w:eastAsia="zh-CN"/>
        </w:rPr>
        <w:t>’</w:t>
      </w:r>
      <w:r w:rsidRPr="00FB4184">
        <w:rPr>
          <w:noProof/>
          <w:lang w:val="fr-FR" w:eastAsia="zh-CN"/>
        </w:rPr>
        <w:t xml:space="preserve">article </w:t>
      </w:r>
      <w:r w:rsidRPr="00E63A2A">
        <w:rPr>
          <w:noProof/>
          <w:lang w:val="fr-FR" w:eastAsia="zh-CN"/>
        </w:rPr>
        <w:t>27</w:t>
      </w:r>
      <w:r w:rsidR="00E63A2A" w:rsidRPr="00E63A2A">
        <w:rPr>
          <w:noProof/>
          <w:lang w:val="fr-FR" w:eastAsia="zh-CN"/>
        </w:rPr>
        <w:t>.</w:t>
      </w:r>
      <w:r w:rsidRPr="00FB4184">
        <w:rPr>
          <w:noProof/>
          <w:lang w:val="fr-FR" w:eastAsia="zh-CN"/>
        </w:rPr>
        <w:t xml:space="preserve"> Cette personne peut représenter jusqu</w:t>
      </w:r>
      <w:r w:rsidR="00DE6934">
        <w:rPr>
          <w:noProof/>
          <w:lang w:val="fr-FR" w:eastAsia="zh-CN"/>
        </w:rPr>
        <w:t>’</w:t>
      </w:r>
      <w:r w:rsidRPr="00FB4184">
        <w:rPr>
          <w:noProof/>
          <w:lang w:val="fr-FR" w:eastAsia="zh-CN"/>
        </w:rPr>
        <w:t xml:space="preserve">à </w:t>
      </w:r>
      <w:r w:rsidRPr="00E63A2A">
        <w:rPr>
          <w:noProof/>
          <w:lang w:val="fr-FR" w:eastAsia="zh-CN"/>
        </w:rPr>
        <w:t>30</w:t>
      </w:r>
      <w:r w:rsidRPr="00FB4184">
        <w:rPr>
          <w:noProof/>
          <w:lang w:val="fr-FR" w:eastAsia="zh-CN"/>
        </w:rPr>
        <w:t xml:space="preserve"> mineurs</w:t>
      </w:r>
      <w:r w:rsidR="00DE6934">
        <w:rPr>
          <w:noProof/>
          <w:lang w:val="fr-FR" w:eastAsia="zh-CN"/>
        </w:rPr>
        <w:t> ;</w:t>
      </w:r>
      <w:r w:rsidRPr="00FB4184">
        <w:rPr>
          <w:noProof/>
          <w:lang w:val="fr-FR" w:eastAsia="zh-CN"/>
        </w:rPr>
        <w:t xml:space="preserve"> dans</w:t>
      </w:r>
      <w:r w:rsidR="00C07650">
        <w:rPr>
          <w:noProof/>
          <w:lang w:val="fr-FR" w:eastAsia="zh-CN"/>
        </w:rPr>
        <w:t> </w:t>
      </w:r>
      <w:r w:rsidRPr="00FB4184">
        <w:rPr>
          <w:noProof/>
          <w:lang w:val="fr-FR" w:eastAsia="zh-CN"/>
        </w:rPr>
        <w:t>les situations où le nombre de demandes d</w:t>
      </w:r>
      <w:r w:rsidR="00DE6934">
        <w:rPr>
          <w:noProof/>
          <w:lang w:val="fr-FR" w:eastAsia="zh-CN"/>
        </w:rPr>
        <w:t>’</w:t>
      </w:r>
      <w:r w:rsidRPr="00FB4184">
        <w:rPr>
          <w:noProof/>
          <w:lang w:val="fr-FR" w:eastAsia="zh-CN"/>
        </w:rPr>
        <w:t>asile est disproportionné, elle peut avoir à s</w:t>
      </w:r>
      <w:r w:rsidR="00DE6934">
        <w:rPr>
          <w:noProof/>
          <w:lang w:val="fr-FR" w:eastAsia="zh-CN"/>
        </w:rPr>
        <w:t>’</w:t>
      </w:r>
      <w:r w:rsidRPr="00FB4184">
        <w:rPr>
          <w:noProof/>
          <w:lang w:val="fr-FR" w:eastAsia="zh-CN"/>
        </w:rPr>
        <w:t xml:space="preserve">occuper de </w:t>
      </w:r>
      <w:r w:rsidRPr="00E63A2A">
        <w:rPr>
          <w:noProof/>
          <w:lang w:val="fr-FR" w:eastAsia="zh-CN"/>
        </w:rPr>
        <w:t>50</w:t>
      </w:r>
      <w:r w:rsidRPr="00FB4184">
        <w:rPr>
          <w:noProof/>
          <w:lang w:val="fr-FR" w:eastAsia="zh-CN"/>
        </w:rPr>
        <w:t xml:space="preserve"> mineurs</w:t>
      </w:r>
      <w:r w:rsidR="00E63A2A" w:rsidRPr="00E63A2A">
        <w:rPr>
          <w:noProof/>
          <w:lang w:val="fr-FR" w:eastAsia="zh-CN"/>
        </w:rPr>
        <w:t>.</w:t>
      </w:r>
      <w:r w:rsidRPr="00FB4184">
        <w:rPr>
          <w:noProof/>
          <w:lang w:val="fr-FR" w:eastAsia="zh-CN"/>
        </w:rPr>
        <w:t xml:space="preserve"> Le Ministère de la justice et le Ministère de l</w:t>
      </w:r>
      <w:r w:rsidR="00DE6934">
        <w:rPr>
          <w:noProof/>
          <w:lang w:val="fr-FR" w:eastAsia="zh-CN"/>
        </w:rPr>
        <w:t>’</w:t>
      </w:r>
      <w:r w:rsidRPr="00FB4184">
        <w:rPr>
          <w:noProof/>
          <w:lang w:val="fr-FR" w:eastAsia="zh-CN"/>
        </w:rPr>
        <w:t>intérieur se consultent en permanence à cet égard</w:t>
      </w:r>
      <w:r w:rsidR="00E63A2A" w:rsidRPr="00E63A2A">
        <w:rPr>
          <w:noProof/>
          <w:lang w:val="fr-FR" w:eastAsia="zh-CN"/>
        </w:rPr>
        <w:t>.</w:t>
      </w:r>
    </w:p>
    <w:p w14:paraId="1E1D9DFB" w14:textId="7271C488" w:rsidR="005249FA" w:rsidRPr="00FB4184" w:rsidRDefault="005249FA" w:rsidP="00CA2DA0">
      <w:pPr>
        <w:pStyle w:val="ParNoG"/>
        <w:rPr>
          <w:noProof/>
          <w:lang w:val="fr-FR" w:eastAsia="zh-CN"/>
        </w:rPr>
      </w:pPr>
      <w:r w:rsidRPr="00FB4184">
        <w:rPr>
          <w:noProof/>
          <w:lang w:val="fr-FR" w:eastAsia="zh-CN"/>
        </w:rPr>
        <w:t>Il existe une exception à la prise en charge partielle en ce qui concerne les services d</w:t>
      </w:r>
      <w:r w:rsidR="00DE6934">
        <w:rPr>
          <w:noProof/>
          <w:lang w:val="fr-FR" w:eastAsia="zh-CN"/>
        </w:rPr>
        <w:t>’</w:t>
      </w:r>
      <w:r w:rsidRPr="00FB4184">
        <w:rPr>
          <w:noProof/>
          <w:lang w:val="fr-FR" w:eastAsia="zh-CN"/>
        </w:rPr>
        <w:t>un conseil dans les procédures d</w:t>
      </w:r>
      <w:r w:rsidR="00DE6934">
        <w:rPr>
          <w:noProof/>
          <w:lang w:val="fr-FR" w:eastAsia="zh-CN"/>
        </w:rPr>
        <w:t>’</w:t>
      </w:r>
      <w:r w:rsidRPr="00FB4184">
        <w:rPr>
          <w:noProof/>
          <w:lang w:val="fr-FR" w:eastAsia="zh-CN"/>
        </w:rPr>
        <w:t>immigration et d</w:t>
      </w:r>
      <w:r w:rsidR="00DE6934">
        <w:rPr>
          <w:noProof/>
          <w:lang w:val="fr-FR" w:eastAsia="zh-CN"/>
        </w:rPr>
        <w:t>’</w:t>
      </w:r>
      <w:r w:rsidRPr="00FB4184">
        <w:rPr>
          <w:noProof/>
          <w:lang w:val="fr-FR" w:eastAsia="zh-CN"/>
        </w:rPr>
        <w:t>asile (</w:t>
      </w:r>
      <w:hyperlink r:id="rId16" w:history="1">
        <w:r w:rsidRPr="000D25CE">
          <w:rPr>
            <w:i/>
            <w:iCs/>
            <w:noProof/>
            <w:lang w:val="fr-FR" w:eastAsia="zh-CN"/>
          </w:rPr>
          <w:t>BFA-Verfahrensgesetz</w:t>
        </w:r>
        <w:r w:rsidRPr="00FB4184">
          <w:rPr>
            <w:noProof/>
            <w:lang w:val="fr-FR" w:eastAsia="zh-CN"/>
          </w:rPr>
          <w:t xml:space="preserve">,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16</w:t>
        </w:r>
      </w:hyperlink>
      <w:r w:rsidRPr="00FB4184">
        <w:rPr>
          <w:lang w:val="fr-FR"/>
        </w:rPr>
        <w:t>)</w:t>
      </w:r>
      <w:r w:rsidR="00E63A2A" w:rsidRPr="00E63A2A">
        <w:rPr>
          <w:noProof/>
          <w:lang w:val="fr-FR" w:eastAsia="zh-CN"/>
        </w:rPr>
        <w:t>.</w:t>
      </w:r>
      <w:r w:rsidRPr="00FB4184">
        <w:rPr>
          <w:noProof/>
          <w:lang w:val="fr-FR" w:eastAsia="zh-CN"/>
        </w:rPr>
        <w:t xml:space="preserve"> Si un étranger mineur non accompagné dépose une demande de protection internationale, le</w:t>
      </w:r>
      <w:r w:rsidR="000D25CE">
        <w:rPr>
          <w:noProof/>
          <w:lang w:val="fr-FR" w:eastAsia="zh-CN"/>
        </w:rPr>
        <w:t> </w:t>
      </w:r>
      <w:r w:rsidRPr="00FB4184">
        <w:rPr>
          <w:noProof/>
          <w:lang w:val="fr-FR" w:eastAsia="zh-CN"/>
        </w:rPr>
        <w:t>conseiller juridique responsable devient le représentant légal conformément à l</w:t>
      </w:r>
      <w:r w:rsidR="00DE6934">
        <w:rPr>
          <w:noProof/>
          <w:lang w:val="fr-FR" w:eastAsia="zh-CN"/>
        </w:rPr>
        <w:t>’</w:t>
      </w:r>
      <w:r w:rsidRPr="00FB4184">
        <w:rPr>
          <w:noProof/>
          <w:lang w:val="fr-FR" w:eastAsia="zh-CN"/>
        </w:rPr>
        <w:t>article</w:t>
      </w:r>
      <w:r w:rsidR="004B43D1">
        <w:rPr>
          <w:noProof/>
          <w:lang w:val="fr-FR" w:eastAsia="zh-CN"/>
        </w:rPr>
        <w:t> </w:t>
      </w:r>
      <w:r w:rsidRPr="00E63A2A">
        <w:rPr>
          <w:noProof/>
          <w:lang w:val="fr-FR" w:eastAsia="zh-CN"/>
        </w:rPr>
        <w:t>49</w:t>
      </w:r>
      <w:r w:rsidRPr="00FB4184">
        <w:rPr>
          <w:noProof/>
          <w:lang w:val="fr-FR" w:eastAsia="zh-CN"/>
        </w:rPr>
        <w:t xml:space="preserve"> de la loi susvisée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10</w:t>
      </w:r>
      <w:r w:rsidRPr="00FB4184">
        <w:rPr>
          <w:noProof/>
          <w:lang w:val="fr-FR" w:eastAsia="zh-CN"/>
        </w:rPr>
        <w:t xml:space="preserve"> (</w:t>
      </w:r>
      <w:r w:rsidR="00A50F86">
        <w:rPr>
          <w:noProof/>
          <w:lang w:val="fr-FR" w:eastAsia="zh-CN"/>
        </w:rPr>
        <w:t>par</w:t>
      </w:r>
      <w:r w:rsidR="00E63A2A" w:rsidRPr="00E63A2A">
        <w:rPr>
          <w:noProof/>
          <w:lang w:val="fr-FR" w:eastAsia="zh-CN"/>
        </w:rPr>
        <w:t>.</w:t>
      </w:r>
      <w:r w:rsidR="00A50F86">
        <w:rPr>
          <w:noProof/>
          <w:lang w:val="fr-FR" w:eastAsia="zh-CN"/>
        </w:rPr>
        <w:t> </w:t>
      </w:r>
      <w:r w:rsidRPr="00E63A2A">
        <w:rPr>
          <w:noProof/>
          <w:lang w:val="fr-FR" w:eastAsia="zh-CN"/>
        </w:rPr>
        <w:t>3</w:t>
      </w:r>
      <w:r w:rsidRPr="00FB4184">
        <w:rPr>
          <w:noProof/>
          <w:lang w:val="fr-FR" w:eastAsia="zh-CN"/>
        </w:rPr>
        <w:t xml:space="preserve"> et </w:t>
      </w:r>
      <w:r w:rsidRPr="00E63A2A">
        <w:rPr>
          <w:noProof/>
          <w:lang w:val="fr-FR" w:eastAsia="zh-CN"/>
        </w:rPr>
        <w:t>6</w:t>
      </w:r>
      <w:r w:rsidRPr="00FB4184">
        <w:rPr>
          <w:noProof/>
          <w:lang w:val="fr-FR" w:eastAsia="zh-CN"/>
        </w:rPr>
        <w:t>)), et ce dès l</w:t>
      </w:r>
      <w:r w:rsidR="00DE6934">
        <w:rPr>
          <w:noProof/>
          <w:lang w:val="fr-FR" w:eastAsia="zh-CN"/>
        </w:rPr>
        <w:t>’</w:t>
      </w:r>
      <w:r w:rsidRPr="00FB4184">
        <w:rPr>
          <w:noProof/>
          <w:lang w:val="fr-FR" w:eastAsia="zh-CN"/>
        </w:rPr>
        <w:t>arrivée du mineur dans un centre de premier accueil, un bureau régional ou un bureau loc</w:t>
      </w:r>
      <w:r w:rsidR="00A50F86">
        <w:rPr>
          <w:noProof/>
          <w:lang w:val="fr-FR" w:eastAsia="zh-CN"/>
        </w:rPr>
        <w:t>al</w:t>
      </w:r>
      <w:r w:rsidR="00E63A2A" w:rsidRPr="00E63A2A">
        <w:rPr>
          <w:noProof/>
          <w:lang w:val="fr-FR" w:eastAsia="zh-CN"/>
        </w:rPr>
        <w:t>.</w:t>
      </w:r>
      <w:r w:rsidR="002009E0">
        <w:rPr>
          <w:noProof/>
          <w:lang w:val="fr-FR" w:eastAsia="zh-CN"/>
        </w:rPr>
        <w:t xml:space="preserve"> </w:t>
      </w:r>
      <w:r w:rsidRPr="00FB4184">
        <w:rPr>
          <w:noProof/>
          <w:lang w:val="fr-FR" w:eastAsia="zh-CN"/>
        </w:rPr>
        <w:t>Ce représentant reste sur place jusqu</w:t>
      </w:r>
      <w:r w:rsidR="00DE6934">
        <w:rPr>
          <w:noProof/>
          <w:lang w:val="fr-FR" w:eastAsia="zh-CN"/>
        </w:rPr>
        <w:t>’</w:t>
      </w:r>
      <w:r w:rsidRPr="00FB4184">
        <w:rPr>
          <w:noProof/>
          <w:lang w:val="fr-FR" w:eastAsia="zh-CN"/>
        </w:rPr>
        <w:t>à son transfert à l</w:t>
      </w:r>
      <w:r w:rsidR="00DE6934">
        <w:rPr>
          <w:noProof/>
          <w:lang w:val="fr-FR" w:eastAsia="zh-CN"/>
        </w:rPr>
        <w:t>’</w:t>
      </w:r>
      <w:r w:rsidRPr="00FB4184">
        <w:rPr>
          <w:noProof/>
          <w:lang w:val="fr-FR" w:eastAsia="zh-CN"/>
        </w:rPr>
        <w:t>organisme de protection des enfants et des jeunes responsable une fois que la procédure a été autorisée et que l</w:t>
      </w:r>
      <w:r w:rsidR="00DE6934">
        <w:rPr>
          <w:noProof/>
          <w:lang w:val="fr-FR" w:eastAsia="zh-CN"/>
        </w:rPr>
        <w:t>’</w:t>
      </w:r>
      <w:r w:rsidRPr="00FB4184">
        <w:rPr>
          <w:noProof/>
          <w:lang w:val="fr-FR" w:eastAsia="zh-CN"/>
        </w:rPr>
        <w:t>enfant a été affecté à un centre de prise en charge d</w:t>
      </w:r>
      <w:r w:rsidR="00DE6934">
        <w:rPr>
          <w:noProof/>
          <w:lang w:val="fr-FR" w:eastAsia="zh-CN"/>
        </w:rPr>
        <w:t>’</w:t>
      </w:r>
      <w:r w:rsidRPr="00FB4184">
        <w:rPr>
          <w:noProof/>
          <w:lang w:val="fr-FR" w:eastAsia="zh-CN"/>
        </w:rPr>
        <w:t>une région fédérée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10</w:t>
      </w:r>
      <w:r w:rsidRPr="00FB4184">
        <w:rPr>
          <w:noProof/>
          <w:lang w:val="fr-FR" w:eastAsia="zh-CN"/>
        </w:rPr>
        <w:t xml:space="preserve"> (</w:t>
      </w:r>
      <w:r w:rsidR="00A50F86">
        <w:rPr>
          <w:noProof/>
          <w:lang w:val="fr-FR" w:eastAsia="zh-CN"/>
        </w:rPr>
        <w:t>par</w:t>
      </w:r>
      <w:r w:rsidR="00E63A2A" w:rsidRPr="00E63A2A">
        <w:rPr>
          <w:noProof/>
          <w:lang w:val="fr-FR" w:eastAsia="zh-CN"/>
        </w:rPr>
        <w:t>.</w:t>
      </w:r>
      <w:r w:rsidR="00A50F86">
        <w:rPr>
          <w:noProof/>
          <w:lang w:val="fr-FR" w:eastAsia="zh-CN"/>
        </w:rPr>
        <w:t> </w:t>
      </w:r>
      <w:r w:rsidRPr="00E63A2A">
        <w:rPr>
          <w:noProof/>
          <w:lang w:val="fr-FR" w:eastAsia="zh-CN"/>
        </w:rPr>
        <w:t>3</w:t>
      </w:r>
      <w:r w:rsidRPr="00FB4184">
        <w:rPr>
          <w:noProof/>
          <w:lang w:val="fr-FR" w:eastAsia="zh-CN"/>
        </w:rPr>
        <w:t xml:space="preserve"> et </w:t>
      </w:r>
      <w:r w:rsidRPr="00E63A2A">
        <w:rPr>
          <w:noProof/>
          <w:lang w:val="fr-FR" w:eastAsia="zh-CN"/>
        </w:rPr>
        <w:t>6</w:t>
      </w:r>
      <w:r w:rsidRPr="00FB4184">
        <w:rPr>
          <w:noProof/>
          <w:lang w:val="fr-FR" w:eastAsia="zh-CN"/>
        </w:rPr>
        <w:t>) de la loi susvisée)</w:t>
      </w:r>
      <w:r w:rsidR="00E63A2A" w:rsidRPr="00E63A2A">
        <w:rPr>
          <w:noProof/>
          <w:lang w:val="fr-FR" w:eastAsia="zh-CN"/>
        </w:rPr>
        <w:t>.</w:t>
      </w:r>
    </w:p>
    <w:p w14:paraId="594E9A9D" w14:textId="47CB0022" w:rsidR="00DE6934" w:rsidRDefault="005249FA" w:rsidP="00CA2DA0">
      <w:pPr>
        <w:pStyle w:val="ParNoG"/>
        <w:rPr>
          <w:noProof/>
          <w:lang w:val="fr-FR" w:eastAsia="zh-CN"/>
        </w:rPr>
      </w:pPr>
      <w:r w:rsidRPr="00FB4184">
        <w:rPr>
          <w:noProof/>
          <w:lang w:val="fr-FR" w:eastAsia="zh-CN"/>
        </w:rPr>
        <w:t>En ce qui concerne la prise en charge et l</w:t>
      </w:r>
      <w:r w:rsidR="00DE6934">
        <w:rPr>
          <w:noProof/>
          <w:lang w:val="fr-FR" w:eastAsia="zh-CN"/>
        </w:rPr>
        <w:t>’</w:t>
      </w:r>
      <w:r w:rsidRPr="00FB4184">
        <w:rPr>
          <w:noProof/>
          <w:lang w:val="fr-FR" w:eastAsia="zh-CN"/>
        </w:rPr>
        <w:t>éducation ainsi que les autres services de représentation juridique et la gestion des biens, les enfants séparés n</w:t>
      </w:r>
      <w:r w:rsidR="00DE6934">
        <w:rPr>
          <w:noProof/>
          <w:lang w:val="fr-FR" w:eastAsia="zh-CN"/>
        </w:rPr>
        <w:t>’</w:t>
      </w:r>
      <w:r w:rsidRPr="00FB4184">
        <w:rPr>
          <w:noProof/>
          <w:lang w:val="fr-FR" w:eastAsia="zh-CN"/>
        </w:rPr>
        <w:t>ont initialement pas de tuteur de plein droit</w:t>
      </w:r>
      <w:r w:rsidR="00E63A2A" w:rsidRPr="00E63A2A">
        <w:rPr>
          <w:noProof/>
          <w:lang w:val="fr-FR" w:eastAsia="zh-CN"/>
        </w:rPr>
        <w:t>.</w:t>
      </w:r>
      <w:r w:rsidRPr="00FB4184">
        <w:rPr>
          <w:noProof/>
          <w:lang w:val="fr-FR" w:eastAsia="zh-CN"/>
        </w:rPr>
        <w:t xml:space="preserve"> Toutefois, une fois qu</w:t>
      </w:r>
      <w:r w:rsidR="00DE6934">
        <w:rPr>
          <w:noProof/>
          <w:lang w:val="fr-FR" w:eastAsia="zh-CN"/>
        </w:rPr>
        <w:t>’</w:t>
      </w:r>
      <w:r w:rsidRPr="00FB4184">
        <w:rPr>
          <w:noProof/>
          <w:lang w:val="fr-FR" w:eastAsia="zh-CN"/>
        </w:rPr>
        <w:t>un étranger mineur non accompagné a été affecté</w:t>
      </w:r>
      <w:r w:rsidR="00592D37">
        <w:rPr>
          <w:noProof/>
          <w:lang w:val="fr-FR" w:eastAsia="zh-CN"/>
        </w:rPr>
        <w:t xml:space="preserve"> </w:t>
      </w:r>
      <w:r w:rsidRPr="00FB4184">
        <w:rPr>
          <w:noProof/>
          <w:lang w:val="fr-FR" w:eastAsia="zh-CN"/>
        </w:rPr>
        <w:t>à un centre d</w:t>
      </w:r>
      <w:r w:rsidR="00DE6934">
        <w:rPr>
          <w:noProof/>
          <w:lang w:val="fr-FR" w:eastAsia="zh-CN"/>
        </w:rPr>
        <w:t>’</w:t>
      </w:r>
      <w:r w:rsidRPr="00FB4184">
        <w:rPr>
          <w:noProof/>
          <w:lang w:val="fr-FR" w:eastAsia="zh-CN"/>
        </w:rPr>
        <w:t>aide sociale de base d</w:t>
      </w:r>
      <w:r w:rsidR="00DE6934">
        <w:rPr>
          <w:noProof/>
          <w:lang w:val="fr-FR" w:eastAsia="zh-CN"/>
        </w:rPr>
        <w:t>’</w:t>
      </w:r>
      <w:r w:rsidRPr="00FB4184">
        <w:rPr>
          <w:noProof/>
          <w:lang w:val="fr-FR" w:eastAsia="zh-CN"/>
        </w:rPr>
        <w:t>une région fédérée, l</w:t>
      </w:r>
      <w:r w:rsidR="00DE6934">
        <w:rPr>
          <w:noProof/>
          <w:lang w:val="fr-FR" w:eastAsia="zh-CN"/>
        </w:rPr>
        <w:t>’</w:t>
      </w:r>
      <w:r w:rsidRPr="00FB4184">
        <w:rPr>
          <w:noProof/>
          <w:lang w:val="fr-FR" w:eastAsia="zh-CN"/>
        </w:rPr>
        <w:t>autorité locale compétente (organisme de protection des enfants et des jeunes) lui demande immédiatement d</w:t>
      </w:r>
      <w:r w:rsidR="00DE6934">
        <w:rPr>
          <w:noProof/>
          <w:lang w:val="fr-FR" w:eastAsia="zh-CN"/>
        </w:rPr>
        <w:t>’</w:t>
      </w:r>
      <w:r w:rsidRPr="00FB4184">
        <w:rPr>
          <w:noProof/>
          <w:lang w:val="fr-FR" w:eastAsia="zh-CN"/>
        </w:rPr>
        <w:t>assumer la garde de ce mineur conformément aux dispositions générales du droit civil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209</w:t>
      </w:r>
      <w:r w:rsidRPr="00FB4184">
        <w:rPr>
          <w:noProof/>
          <w:lang w:val="fr-FR" w:eastAsia="zh-CN"/>
        </w:rPr>
        <w:t xml:space="preserve"> et </w:t>
      </w:r>
      <w:r w:rsidRPr="00E63A2A">
        <w:rPr>
          <w:noProof/>
          <w:lang w:val="fr-FR" w:eastAsia="zh-CN"/>
        </w:rPr>
        <w:t>211</w:t>
      </w:r>
      <w:r w:rsidRPr="00FB4184">
        <w:rPr>
          <w:noProof/>
          <w:lang w:val="fr-FR" w:eastAsia="zh-CN"/>
        </w:rPr>
        <w:t xml:space="preserve"> du Code civil)</w:t>
      </w:r>
      <w:r w:rsidR="00E63A2A" w:rsidRPr="00E63A2A">
        <w:rPr>
          <w:noProof/>
          <w:lang w:val="fr-FR" w:eastAsia="zh-CN"/>
        </w:rPr>
        <w:t>.</w:t>
      </w:r>
      <w:r w:rsidRPr="00FB4184">
        <w:rPr>
          <w:noProof/>
          <w:lang w:val="fr-FR" w:eastAsia="zh-CN"/>
        </w:rPr>
        <w:t xml:space="preserve"> En attendant que le tribunal local se prononce, la garde en termes de prise en charge et d</w:t>
      </w:r>
      <w:r w:rsidR="00DE6934">
        <w:rPr>
          <w:noProof/>
          <w:lang w:val="fr-FR" w:eastAsia="zh-CN"/>
        </w:rPr>
        <w:t>’</w:t>
      </w:r>
      <w:r w:rsidRPr="00FB4184">
        <w:rPr>
          <w:noProof/>
          <w:lang w:val="fr-FR" w:eastAsia="zh-CN"/>
        </w:rPr>
        <w:t>éducation est assumée dans les faits et légalement par ladite autorité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211</w:t>
      </w:r>
      <w:r w:rsidRPr="00FB4184">
        <w:rPr>
          <w:noProof/>
          <w:lang w:val="fr-FR" w:eastAsia="zh-CN"/>
        </w:rPr>
        <w:t xml:space="preserve"> </w:t>
      </w:r>
      <w:r w:rsidRPr="00FB4184">
        <w:rPr>
          <w:lang w:val="fr-FR"/>
        </w:rPr>
        <w:t>du Code civil)</w:t>
      </w:r>
      <w:r w:rsidR="00E63A2A" w:rsidRPr="00E63A2A">
        <w:rPr>
          <w:noProof/>
          <w:lang w:val="fr-FR" w:eastAsia="zh-CN"/>
        </w:rPr>
        <w:t>.</w:t>
      </w:r>
    </w:p>
    <w:p w14:paraId="1BD4FEC8" w14:textId="7990D0CB" w:rsidR="005249FA" w:rsidRPr="00FB4184" w:rsidRDefault="005249FA" w:rsidP="00CA2DA0">
      <w:pPr>
        <w:pStyle w:val="ParNoG"/>
        <w:rPr>
          <w:noProof/>
          <w:lang w:val="fr-FR" w:eastAsia="zh-CN"/>
        </w:rPr>
      </w:pPr>
      <w:r w:rsidRPr="00FB4184">
        <w:rPr>
          <w:noProof/>
          <w:lang w:val="fr-FR" w:eastAsia="zh-CN"/>
        </w:rPr>
        <w:t>Il est fait une exception aux dispositions générales relatives à la répartition décrites plus haut dans le cas des mineurs non accompagnés non émancipés</w:t>
      </w:r>
      <w:r w:rsidR="00E63A2A" w:rsidRPr="00E63A2A">
        <w:rPr>
          <w:noProof/>
          <w:lang w:val="fr-FR" w:eastAsia="zh-CN"/>
        </w:rPr>
        <w:t>.</w:t>
      </w:r>
      <w:r w:rsidRPr="00FB4184">
        <w:rPr>
          <w:noProof/>
          <w:lang w:val="fr-FR" w:eastAsia="zh-CN"/>
        </w:rPr>
        <w:t xml:space="preserve"> S</w:t>
      </w:r>
      <w:r w:rsidR="00DE6934">
        <w:rPr>
          <w:noProof/>
          <w:lang w:val="fr-FR" w:eastAsia="zh-CN"/>
        </w:rPr>
        <w:t>’</w:t>
      </w:r>
      <w:r w:rsidRPr="00FB4184">
        <w:rPr>
          <w:noProof/>
          <w:lang w:val="fr-FR" w:eastAsia="zh-CN"/>
        </w:rPr>
        <w:t>ils sont arrêtés à Vienne, ils sont placés dans un centre de crise du Service de protection des enfants et des jeunes de Vienne, et leur prise en charge et leur éducation relèvent dans les faits et légalement de la ville de Vienne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211</w:t>
      </w:r>
      <w:r w:rsidRPr="00FB4184">
        <w:rPr>
          <w:noProof/>
          <w:lang w:val="fr-FR" w:eastAsia="zh-CN"/>
        </w:rPr>
        <w:t xml:space="preserve"> du Code civil), et la garde de ces mineurs est demandée</w:t>
      </w:r>
      <w:r w:rsidR="00E63A2A" w:rsidRPr="00E63A2A">
        <w:rPr>
          <w:noProof/>
          <w:lang w:val="fr-FR" w:eastAsia="zh-CN"/>
        </w:rPr>
        <w:t>.</w:t>
      </w:r>
      <w:r w:rsidRPr="00FB4184">
        <w:rPr>
          <w:noProof/>
          <w:lang w:val="fr-FR" w:eastAsia="zh-CN"/>
        </w:rPr>
        <w:t xml:space="preserve"> Cette</w:t>
      </w:r>
      <w:r w:rsidR="00597898">
        <w:rPr>
          <w:noProof/>
          <w:lang w:val="fr-FR" w:eastAsia="zh-CN"/>
        </w:rPr>
        <w:t> </w:t>
      </w:r>
      <w:r w:rsidRPr="00FB4184">
        <w:rPr>
          <w:noProof/>
          <w:lang w:val="fr-FR" w:eastAsia="zh-CN"/>
        </w:rPr>
        <w:t>procédure découle d</w:t>
      </w:r>
      <w:r w:rsidR="00DE6934">
        <w:rPr>
          <w:noProof/>
          <w:lang w:val="fr-FR" w:eastAsia="zh-CN"/>
        </w:rPr>
        <w:t>’</w:t>
      </w:r>
      <w:r w:rsidRPr="00FB4184">
        <w:rPr>
          <w:noProof/>
          <w:lang w:val="fr-FR" w:eastAsia="zh-CN"/>
        </w:rPr>
        <w:t xml:space="preserve">une résolution de la Conférence des responsables de la protection des jeunes des régions fédérées, tenue le </w:t>
      </w:r>
      <w:r w:rsidRPr="00E63A2A">
        <w:rPr>
          <w:noProof/>
          <w:lang w:val="fr-FR" w:eastAsia="zh-CN"/>
        </w:rPr>
        <w:t>28</w:t>
      </w:r>
      <w:r w:rsidRPr="00FB4184">
        <w:rPr>
          <w:noProof/>
          <w:lang w:val="fr-FR" w:eastAsia="zh-CN"/>
        </w:rPr>
        <w:t xml:space="preserve"> octobre </w:t>
      </w:r>
      <w:r w:rsidRPr="00E63A2A">
        <w:rPr>
          <w:noProof/>
          <w:lang w:val="fr-FR" w:eastAsia="zh-CN"/>
        </w:rPr>
        <w:t>2012</w:t>
      </w:r>
      <w:r w:rsidRPr="00FB4184">
        <w:rPr>
          <w:noProof/>
          <w:lang w:val="fr-FR" w:eastAsia="zh-CN"/>
        </w:rPr>
        <w:t xml:space="preserve"> (VSt </w:t>
      </w:r>
      <w:r w:rsidR="00592D37">
        <w:rPr>
          <w:noProof/>
          <w:lang w:val="fr-FR" w:eastAsia="zh-CN"/>
        </w:rPr>
        <w:t xml:space="preserve">− </w:t>
      </w:r>
      <w:r w:rsidRPr="00E63A2A">
        <w:rPr>
          <w:noProof/>
          <w:lang w:val="fr-FR" w:eastAsia="zh-CN"/>
        </w:rPr>
        <w:t>7027</w:t>
      </w:r>
      <w:r w:rsidRPr="00FB4184">
        <w:rPr>
          <w:noProof/>
          <w:lang w:val="fr-FR" w:eastAsia="zh-CN"/>
        </w:rPr>
        <w:t>/</w:t>
      </w:r>
      <w:r w:rsidRPr="00E63A2A">
        <w:rPr>
          <w:noProof/>
          <w:lang w:val="fr-FR" w:eastAsia="zh-CN"/>
        </w:rPr>
        <w:t>2</w:t>
      </w:r>
      <w:r w:rsidRPr="00FB4184">
        <w:rPr>
          <w:noProof/>
          <w:lang w:val="fr-FR" w:eastAsia="zh-CN"/>
        </w:rPr>
        <w:t xml:space="preserve">), et de la résolution </w:t>
      </w:r>
      <w:r w:rsidR="00DE6934">
        <w:rPr>
          <w:noProof/>
          <w:lang w:val="fr-FR" w:eastAsia="zh-CN"/>
        </w:rPr>
        <w:t>n</w:t>
      </w:r>
      <w:r w:rsidR="00DE6934" w:rsidRPr="00DE6934">
        <w:rPr>
          <w:noProof/>
          <w:vertAlign w:val="superscript"/>
          <w:lang w:val="fr-FR" w:eastAsia="zh-CN"/>
        </w:rPr>
        <w:t>o</w:t>
      </w:r>
      <w:r w:rsidR="00430A74">
        <w:rPr>
          <w:noProof/>
          <w:lang w:val="fr-FR" w:eastAsia="zh-CN"/>
        </w:rPr>
        <w:t> </w:t>
      </w:r>
      <w:r w:rsidRPr="00E63A2A">
        <w:rPr>
          <w:noProof/>
          <w:lang w:val="fr-FR" w:eastAsia="zh-CN"/>
        </w:rPr>
        <w:t>135</w:t>
      </w:r>
      <w:r w:rsidRPr="00FB4184">
        <w:rPr>
          <w:noProof/>
          <w:lang w:val="fr-FR" w:eastAsia="zh-CN"/>
        </w:rPr>
        <w:t xml:space="preserve">, en date du </w:t>
      </w:r>
      <w:r w:rsidRPr="00E63A2A">
        <w:rPr>
          <w:noProof/>
          <w:lang w:val="fr-FR" w:eastAsia="zh-CN"/>
        </w:rPr>
        <w:t>15</w:t>
      </w:r>
      <w:r w:rsidRPr="00FB4184">
        <w:rPr>
          <w:noProof/>
          <w:lang w:val="fr-FR" w:eastAsia="zh-CN"/>
        </w:rPr>
        <w:t xml:space="preserve"> décembre </w:t>
      </w:r>
      <w:r w:rsidRPr="00E63A2A">
        <w:rPr>
          <w:noProof/>
          <w:lang w:val="fr-FR" w:eastAsia="zh-CN"/>
        </w:rPr>
        <w:t>2011</w:t>
      </w:r>
      <w:r w:rsidRPr="00FB4184">
        <w:rPr>
          <w:noProof/>
          <w:lang w:val="fr-FR" w:eastAsia="zh-CN"/>
        </w:rPr>
        <w:t>, du Conseil de coordination État fédéral-régions fédérées (</w:t>
      </w:r>
      <w:r w:rsidRPr="00430A74">
        <w:rPr>
          <w:i/>
          <w:iCs/>
          <w:noProof/>
          <w:lang w:val="fr-FR" w:eastAsia="zh-CN"/>
        </w:rPr>
        <w:t>Bundes-Länder-Koordinationsrates</w:t>
      </w:r>
      <w:r w:rsidRPr="00FB4184">
        <w:rPr>
          <w:noProof/>
          <w:lang w:val="fr-FR" w:eastAsia="zh-CN"/>
        </w:rPr>
        <w:t>)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5</w:t>
      </w:r>
      <w:r w:rsidRPr="00FB4184">
        <w:rPr>
          <w:noProof/>
          <w:lang w:val="fr-FR" w:eastAsia="zh-CN"/>
        </w:rPr>
        <w:t xml:space="preserve"> de l</w:t>
      </w:r>
      <w:r w:rsidR="00DE6934">
        <w:rPr>
          <w:noProof/>
          <w:lang w:val="fr-FR" w:eastAsia="zh-CN"/>
        </w:rPr>
        <w:t>’</w:t>
      </w:r>
      <w:r w:rsidRPr="00FB4184">
        <w:rPr>
          <w:noProof/>
          <w:lang w:val="fr-FR" w:eastAsia="zh-CN"/>
        </w:rPr>
        <w:t>accord sur l</w:t>
      </w:r>
      <w:r w:rsidR="00DE6934">
        <w:rPr>
          <w:noProof/>
          <w:lang w:val="fr-FR" w:eastAsia="zh-CN"/>
        </w:rPr>
        <w:t>’</w:t>
      </w:r>
      <w:r w:rsidRPr="00FB4184">
        <w:rPr>
          <w:noProof/>
          <w:lang w:val="fr-FR" w:eastAsia="zh-CN"/>
        </w:rPr>
        <w:t xml:space="preserve">aide sociale de base), </w:t>
      </w:r>
      <w:r w:rsidRPr="00FB4184">
        <w:rPr>
          <w:noProof/>
          <w:lang w:val="fr-FR" w:eastAsia="zh-CN"/>
        </w:rPr>
        <w:lastRenderedPageBreak/>
        <w:t>qui regroupe tous les organismes de protection des enfants et des jeunes, résolutions qui portent sur la protection de ce groupe particulièrement vulnérable, et la même procédure est appliquée dans les régions fédérées</w:t>
      </w:r>
      <w:r w:rsidR="00E63A2A" w:rsidRPr="00E63A2A">
        <w:rPr>
          <w:noProof/>
          <w:lang w:val="fr-FR" w:eastAsia="zh-CN"/>
        </w:rPr>
        <w:t>.</w:t>
      </w:r>
      <w:r w:rsidRPr="00FB4184">
        <w:rPr>
          <w:noProof/>
          <w:lang w:val="fr-FR" w:eastAsia="zh-CN"/>
        </w:rPr>
        <w:t xml:space="preserve"> Toutefois, comme la ville de Vienne a dépassé son quota d</w:t>
      </w:r>
      <w:r w:rsidR="00DE6934">
        <w:rPr>
          <w:noProof/>
          <w:lang w:val="fr-FR" w:eastAsia="zh-CN"/>
        </w:rPr>
        <w:t>’</w:t>
      </w:r>
      <w:r w:rsidRPr="00FB4184">
        <w:rPr>
          <w:noProof/>
          <w:lang w:val="fr-FR" w:eastAsia="zh-CN"/>
        </w:rPr>
        <w:t>accueil, que la majorité des arrestations de réfugiés ont lieu à Vienne et que le nombre des étrangers mineurs non accompagnés est très supérieur à celui des étrangers mineurs non accompagnés non émancipés, cette pratique ne peut pas être étendue aux étrangers mineurs non accompagnés</w:t>
      </w:r>
      <w:r w:rsidR="00E63A2A" w:rsidRPr="00E63A2A">
        <w:rPr>
          <w:noProof/>
          <w:lang w:val="fr-FR" w:eastAsia="zh-CN"/>
        </w:rPr>
        <w:t>.</w:t>
      </w:r>
    </w:p>
    <w:p w14:paraId="38E47DC6" w14:textId="77777777" w:rsidR="00DE6934" w:rsidRDefault="00CA2DA0" w:rsidP="00CA2DA0">
      <w:pPr>
        <w:pStyle w:val="H1G"/>
        <w:rPr>
          <w:noProof/>
          <w:lang w:val="fr-FR" w:eastAsia="zh-CN"/>
        </w:rPr>
      </w:pPr>
      <w:r>
        <w:rPr>
          <w:noProof/>
          <w:lang w:val="fr-FR" w:eastAsia="zh-CN"/>
        </w:rPr>
        <w:tab/>
      </w:r>
      <w:r>
        <w:rPr>
          <w:noProof/>
          <w:lang w:val="fr-FR" w:eastAsia="zh-CN"/>
        </w:rPr>
        <w:tab/>
      </w:r>
      <w:r w:rsidR="005249FA" w:rsidRPr="00FB4184">
        <w:rPr>
          <w:noProof/>
          <w:lang w:val="fr-FR" w:eastAsia="zh-CN"/>
        </w:rPr>
        <w:t xml:space="preserve">Renseignements concernant le paragraphe </w:t>
      </w:r>
      <w:r w:rsidR="005249FA" w:rsidRPr="00E63A2A">
        <w:rPr>
          <w:noProof/>
          <w:lang w:val="fr-FR" w:eastAsia="zh-CN"/>
        </w:rPr>
        <w:t>21</w:t>
      </w:r>
      <w:r w:rsidR="005249FA" w:rsidRPr="00FB4184">
        <w:rPr>
          <w:noProof/>
          <w:lang w:val="fr-FR" w:eastAsia="zh-CN"/>
        </w:rPr>
        <w:t xml:space="preserve"> h) </w:t>
      </w:r>
    </w:p>
    <w:p w14:paraId="19448D78" w14:textId="48C3147C" w:rsidR="00DE6934" w:rsidRDefault="005249FA" w:rsidP="00CA2DA0">
      <w:pPr>
        <w:pStyle w:val="ParNoG"/>
        <w:rPr>
          <w:noProof/>
          <w:lang w:val="fr-FR" w:eastAsia="zh-CN"/>
        </w:rPr>
      </w:pPr>
      <w:r w:rsidRPr="00245D84">
        <w:rPr>
          <w:noProof/>
          <w:lang w:val="fr-FR" w:eastAsia="zh-CN"/>
        </w:rPr>
        <w:t>En ce qui concerne la situation</w:t>
      </w:r>
      <w:r w:rsidRPr="00FB4184">
        <w:rPr>
          <w:noProof/>
          <w:lang w:val="fr-FR" w:eastAsia="zh-CN"/>
        </w:rPr>
        <w:t xml:space="preserve"> migratoire, on a observé en </w:t>
      </w:r>
      <w:r w:rsidRPr="00E63A2A">
        <w:rPr>
          <w:noProof/>
          <w:lang w:val="fr-FR" w:eastAsia="zh-CN"/>
        </w:rPr>
        <w:t>2022</w:t>
      </w:r>
      <w:r w:rsidRPr="00FB4184">
        <w:rPr>
          <w:noProof/>
          <w:lang w:val="fr-FR" w:eastAsia="zh-CN"/>
        </w:rPr>
        <w:t xml:space="preserve"> et </w:t>
      </w:r>
      <w:r w:rsidRPr="00E63A2A">
        <w:rPr>
          <w:noProof/>
          <w:lang w:val="fr-FR" w:eastAsia="zh-CN"/>
        </w:rPr>
        <w:t>2023</w:t>
      </w:r>
      <w:r w:rsidRPr="00FB4184">
        <w:rPr>
          <w:noProof/>
          <w:lang w:val="fr-FR" w:eastAsia="zh-CN"/>
        </w:rPr>
        <w:t xml:space="preserve"> non seulement un afflux de personnes déplacées en provenance d</w:t>
      </w:r>
      <w:r w:rsidR="00DE6934">
        <w:rPr>
          <w:noProof/>
          <w:lang w:val="fr-FR" w:eastAsia="zh-CN"/>
        </w:rPr>
        <w:t>’</w:t>
      </w:r>
      <w:r w:rsidRPr="00FB4184">
        <w:rPr>
          <w:noProof/>
          <w:lang w:val="fr-FR" w:eastAsia="zh-CN"/>
        </w:rPr>
        <w:t>Ukraine, mais aussi une très forte augmentation des demandes d</w:t>
      </w:r>
      <w:r w:rsidR="00DE6934">
        <w:rPr>
          <w:noProof/>
          <w:lang w:val="fr-FR" w:eastAsia="zh-CN"/>
        </w:rPr>
        <w:t>’</w:t>
      </w:r>
      <w:r w:rsidRPr="00FB4184">
        <w:rPr>
          <w:noProof/>
          <w:lang w:val="fr-FR" w:eastAsia="zh-CN"/>
        </w:rPr>
        <w:t>asile</w:t>
      </w:r>
      <w:r w:rsidR="00E63A2A" w:rsidRPr="00E63A2A">
        <w:rPr>
          <w:noProof/>
          <w:lang w:val="fr-FR" w:eastAsia="zh-CN"/>
        </w:rPr>
        <w:t>.</w:t>
      </w:r>
      <w:r w:rsidRPr="00FB4184">
        <w:rPr>
          <w:noProof/>
          <w:lang w:val="fr-FR" w:eastAsia="zh-CN"/>
        </w:rPr>
        <w:t xml:space="preserve"> Cette situation a eu une incidence considérable sur les services sociaux de base</w:t>
      </w:r>
      <w:r w:rsidR="00E63A2A" w:rsidRPr="00E63A2A">
        <w:rPr>
          <w:noProof/>
          <w:lang w:val="fr-FR" w:eastAsia="zh-CN"/>
        </w:rPr>
        <w:t>.</w:t>
      </w:r>
      <w:r w:rsidRPr="00FB4184">
        <w:rPr>
          <w:noProof/>
          <w:lang w:val="fr-FR" w:eastAsia="zh-CN"/>
        </w:rPr>
        <w:t xml:space="preserve"> Une situation migratoire aussi tendue et le taux élevé d</w:t>
      </w:r>
      <w:r w:rsidR="00DE6934">
        <w:rPr>
          <w:noProof/>
          <w:lang w:val="fr-FR" w:eastAsia="zh-CN"/>
        </w:rPr>
        <w:t>’</w:t>
      </w:r>
      <w:r w:rsidRPr="00FB4184">
        <w:rPr>
          <w:noProof/>
          <w:lang w:val="fr-FR" w:eastAsia="zh-CN"/>
        </w:rPr>
        <w:t>utilisation de toutes les structures fédérales de protection ont rendu indispensable de mettre en œuvre toutes les capacités disponibles afin de pouvoir exécuter le mandat légal consistant à garantir la prise en charge des étrangers ayant besoin d</w:t>
      </w:r>
      <w:r w:rsidR="00DE6934">
        <w:rPr>
          <w:noProof/>
          <w:lang w:val="fr-FR" w:eastAsia="zh-CN"/>
        </w:rPr>
        <w:t>’</w:t>
      </w:r>
      <w:r w:rsidRPr="00FB4184">
        <w:rPr>
          <w:noProof/>
          <w:lang w:val="fr-FR" w:eastAsia="zh-CN"/>
        </w:rPr>
        <w:t>aide et de protection et à prévenir le sans-abrisme</w:t>
      </w:r>
      <w:r w:rsidR="00E63A2A" w:rsidRPr="00E63A2A">
        <w:rPr>
          <w:noProof/>
          <w:lang w:val="fr-FR" w:eastAsia="zh-CN"/>
        </w:rPr>
        <w:t>.</w:t>
      </w:r>
      <w:r w:rsidRPr="00FB4184">
        <w:rPr>
          <w:noProof/>
          <w:lang w:val="fr-FR" w:eastAsia="zh-CN"/>
        </w:rPr>
        <w:t xml:space="preserve"> Cela étant, même en période de crise, l</w:t>
      </w:r>
      <w:r w:rsidR="00DE6934">
        <w:rPr>
          <w:noProof/>
          <w:lang w:val="fr-FR" w:eastAsia="zh-CN"/>
        </w:rPr>
        <w:t>’</w:t>
      </w:r>
      <w:r w:rsidRPr="00FB4184">
        <w:rPr>
          <w:noProof/>
          <w:lang w:val="fr-FR" w:eastAsia="zh-CN"/>
        </w:rPr>
        <w:t>Organisme fédéral des services d</w:t>
      </w:r>
      <w:r w:rsidR="00DE6934">
        <w:rPr>
          <w:noProof/>
          <w:lang w:val="fr-FR" w:eastAsia="zh-CN"/>
        </w:rPr>
        <w:t>’</w:t>
      </w:r>
      <w:r w:rsidRPr="00FB4184">
        <w:rPr>
          <w:noProof/>
          <w:lang w:val="fr-FR" w:eastAsia="zh-CN"/>
        </w:rPr>
        <w:t>accueil et de soutien des demandeurs d</w:t>
      </w:r>
      <w:r w:rsidR="00DE6934">
        <w:rPr>
          <w:noProof/>
          <w:lang w:val="fr-FR" w:eastAsia="zh-CN"/>
        </w:rPr>
        <w:t>’</w:t>
      </w:r>
      <w:r w:rsidRPr="00FB4184">
        <w:rPr>
          <w:noProof/>
          <w:lang w:val="fr-FR" w:eastAsia="zh-CN"/>
        </w:rPr>
        <w:t>asile s</w:t>
      </w:r>
      <w:r w:rsidR="00DE6934">
        <w:rPr>
          <w:noProof/>
          <w:lang w:val="fr-FR" w:eastAsia="zh-CN"/>
        </w:rPr>
        <w:t>’</w:t>
      </w:r>
      <w:r w:rsidRPr="00FB4184">
        <w:rPr>
          <w:noProof/>
          <w:lang w:val="fr-FR" w:eastAsia="zh-CN"/>
        </w:rPr>
        <w:t>emploie toujours à respecter les normes internes de qualité, de soins et d</w:t>
      </w:r>
      <w:r w:rsidR="00DE6934">
        <w:rPr>
          <w:noProof/>
          <w:lang w:val="fr-FR" w:eastAsia="zh-CN"/>
        </w:rPr>
        <w:t>’</w:t>
      </w:r>
      <w:r w:rsidRPr="00FB4184">
        <w:rPr>
          <w:noProof/>
          <w:lang w:val="fr-FR" w:eastAsia="zh-CN"/>
        </w:rPr>
        <w:t>hygiène</w:t>
      </w:r>
      <w:r w:rsidR="00E63A2A" w:rsidRPr="00E63A2A">
        <w:rPr>
          <w:noProof/>
          <w:lang w:val="fr-FR" w:eastAsia="zh-CN"/>
        </w:rPr>
        <w:t>.</w:t>
      </w:r>
      <w:r w:rsidRPr="00FB4184">
        <w:rPr>
          <w:noProof/>
          <w:lang w:val="fr-FR" w:eastAsia="zh-CN"/>
        </w:rPr>
        <w:t xml:space="preserve"> Entre-temps, on a enregistré une forte baisse du nombre des demandes d</w:t>
      </w:r>
      <w:r w:rsidR="00DE6934">
        <w:rPr>
          <w:noProof/>
          <w:lang w:val="fr-FR" w:eastAsia="zh-CN"/>
        </w:rPr>
        <w:t>’</w:t>
      </w:r>
      <w:r w:rsidRPr="00FB4184">
        <w:rPr>
          <w:noProof/>
          <w:lang w:val="fr-FR" w:eastAsia="zh-CN"/>
        </w:rPr>
        <w:t>asile, et le taux d</w:t>
      </w:r>
      <w:r w:rsidR="00DE6934">
        <w:rPr>
          <w:noProof/>
          <w:lang w:val="fr-FR" w:eastAsia="zh-CN"/>
        </w:rPr>
        <w:t>’</w:t>
      </w:r>
      <w:r w:rsidRPr="00FB4184">
        <w:rPr>
          <w:noProof/>
          <w:lang w:val="fr-FR" w:eastAsia="zh-CN"/>
        </w:rPr>
        <w:t>utilisation des capacités de l</w:t>
      </w:r>
      <w:r w:rsidR="00DE6934">
        <w:rPr>
          <w:noProof/>
          <w:lang w:val="fr-FR" w:eastAsia="zh-CN"/>
        </w:rPr>
        <w:t>’</w:t>
      </w:r>
      <w:r w:rsidRPr="00FB4184">
        <w:rPr>
          <w:noProof/>
          <w:lang w:val="fr-FR" w:eastAsia="zh-CN"/>
        </w:rPr>
        <w:t xml:space="preserve">ensemble des structures fédérales de protection est actuellement de </w:t>
      </w:r>
      <w:r w:rsidRPr="00E63A2A">
        <w:rPr>
          <w:noProof/>
          <w:lang w:val="fr-FR" w:eastAsia="zh-CN"/>
        </w:rPr>
        <w:t>50</w:t>
      </w:r>
      <w:r w:rsidR="00DE6934">
        <w:rPr>
          <w:noProof/>
          <w:lang w:val="fr-FR" w:eastAsia="zh-CN"/>
        </w:rPr>
        <w:t> %</w:t>
      </w:r>
      <w:r w:rsidRPr="00FB4184">
        <w:rPr>
          <w:noProof/>
          <w:lang w:val="fr-FR" w:eastAsia="zh-CN"/>
        </w:rPr>
        <w:t xml:space="preserve"> environ</w:t>
      </w:r>
      <w:r w:rsidR="00E63A2A" w:rsidRPr="00E63A2A">
        <w:rPr>
          <w:noProof/>
          <w:lang w:val="fr-FR" w:eastAsia="zh-CN"/>
        </w:rPr>
        <w:t>.</w:t>
      </w:r>
    </w:p>
    <w:p w14:paraId="5338CB5C" w14:textId="1613E591" w:rsidR="00DE6934" w:rsidRDefault="005249FA" w:rsidP="00CA2DA0">
      <w:pPr>
        <w:pStyle w:val="ParNoG"/>
        <w:rPr>
          <w:noProof/>
          <w:lang w:val="fr-FR" w:eastAsia="zh-CN"/>
        </w:rPr>
      </w:pPr>
      <w:r w:rsidRPr="00FB4184">
        <w:rPr>
          <w:noProof/>
          <w:lang w:val="fr-FR" w:eastAsia="zh-CN"/>
        </w:rPr>
        <w:t>L</w:t>
      </w:r>
      <w:r w:rsidR="00DE6934">
        <w:rPr>
          <w:noProof/>
          <w:lang w:val="fr-FR" w:eastAsia="zh-CN"/>
        </w:rPr>
        <w:t>’</w:t>
      </w:r>
      <w:r w:rsidRPr="00FB4184">
        <w:rPr>
          <w:noProof/>
          <w:lang w:val="fr-FR" w:eastAsia="zh-CN"/>
        </w:rPr>
        <w:t>Organisme fédéral susvisé a élaboré (en collaboration avec le Fonds des Nations Unies pour l</w:t>
      </w:r>
      <w:r w:rsidR="00DE6934">
        <w:rPr>
          <w:noProof/>
          <w:lang w:val="fr-FR" w:eastAsia="zh-CN"/>
        </w:rPr>
        <w:t>’</w:t>
      </w:r>
      <w:r w:rsidRPr="00FB4184">
        <w:rPr>
          <w:noProof/>
          <w:lang w:val="fr-FR" w:eastAsia="zh-CN"/>
        </w:rPr>
        <w:t>enfance (UNICEF) et des experts pluridisciplinaires)</w:t>
      </w:r>
      <w:r w:rsidR="00511A28">
        <w:rPr>
          <w:noProof/>
          <w:lang w:val="fr-FR" w:eastAsia="zh-CN"/>
        </w:rPr>
        <w:t>,</w:t>
      </w:r>
      <w:r w:rsidRPr="00FB4184">
        <w:rPr>
          <w:noProof/>
          <w:lang w:val="fr-FR" w:eastAsia="zh-CN"/>
        </w:rPr>
        <w:t xml:space="preserve"> à l</w:t>
      </w:r>
      <w:r w:rsidR="00DE6934">
        <w:rPr>
          <w:noProof/>
          <w:lang w:val="fr-FR" w:eastAsia="zh-CN"/>
        </w:rPr>
        <w:t>’</w:t>
      </w:r>
      <w:r w:rsidRPr="00FB4184">
        <w:rPr>
          <w:noProof/>
          <w:lang w:val="fr-FR" w:eastAsia="zh-CN"/>
        </w:rPr>
        <w:t>échelle de tous ses services</w:t>
      </w:r>
      <w:r w:rsidR="00511A28">
        <w:rPr>
          <w:noProof/>
          <w:lang w:val="fr-FR" w:eastAsia="zh-CN"/>
        </w:rPr>
        <w:t xml:space="preserve">, </w:t>
      </w:r>
      <w:r w:rsidRPr="00FB4184">
        <w:rPr>
          <w:noProof/>
          <w:lang w:val="fr-FR" w:eastAsia="zh-CN"/>
        </w:rPr>
        <w:t>un document d</w:t>
      </w:r>
      <w:r w:rsidR="00DE6934">
        <w:rPr>
          <w:noProof/>
          <w:lang w:val="fr-FR" w:eastAsia="zh-CN"/>
        </w:rPr>
        <w:t>’</w:t>
      </w:r>
      <w:r w:rsidRPr="00FB4184">
        <w:rPr>
          <w:noProof/>
          <w:lang w:val="fr-FR" w:eastAsia="zh-CN"/>
        </w:rPr>
        <w:t>orientation sur la protection qui est appliqué dans toutes les structures fédérales de protection hébergeant des mineurs</w:t>
      </w:r>
      <w:r w:rsidR="00E63A2A" w:rsidRPr="00E63A2A">
        <w:rPr>
          <w:noProof/>
          <w:lang w:val="fr-FR" w:eastAsia="zh-CN"/>
        </w:rPr>
        <w:t>.</w:t>
      </w:r>
      <w:r w:rsidRPr="00FB4184">
        <w:rPr>
          <w:noProof/>
          <w:lang w:val="fr-FR" w:eastAsia="zh-CN"/>
        </w:rPr>
        <w:t xml:space="preserve"> Ces structures disposent de spécialistes de la protection de l</w:t>
      </w:r>
      <w:r w:rsidR="00DE6934">
        <w:rPr>
          <w:noProof/>
          <w:lang w:val="fr-FR" w:eastAsia="zh-CN"/>
        </w:rPr>
        <w:t>’</w:t>
      </w:r>
      <w:r w:rsidRPr="00FB4184">
        <w:rPr>
          <w:noProof/>
          <w:lang w:val="fr-FR" w:eastAsia="zh-CN"/>
        </w:rPr>
        <w:t>enfance qui font office de points de contact pour les mineurs</w:t>
      </w:r>
      <w:r w:rsidR="00E63A2A" w:rsidRPr="00E63A2A">
        <w:rPr>
          <w:noProof/>
          <w:lang w:val="fr-FR" w:eastAsia="zh-CN"/>
        </w:rPr>
        <w:t>.</w:t>
      </w:r>
      <w:r w:rsidRPr="00FB4184">
        <w:rPr>
          <w:noProof/>
          <w:lang w:val="fr-FR" w:eastAsia="zh-CN"/>
        </w:rPr>
        <w:t xml:space="preserve"> Les décisions prises au sujet des procédures de prise en charge et de soutien prennent prioritairement en compte l</w:t>
      </w:r>
      <w:r w:rsidR="00DE6934">
        <w:rPr>
          <w:noProof/>
          <w:lang w:val="fr-FR" w:eastAsia="zh-CN"/>
        </w:rPr>
        <w:t>’</w:t>
      </w:r>
      <w:r w:rsidRPr="00FB4184">
        <w:rPr>
          <w:noProof/>
          <w:lang w:val="fr-FR" w:eastAsia="zh-CN"/>
        </w:rPr>
        <w:t>intérêt supérieur de l</w:t>
      </w:r>
      <w:r w:rsidR="00DE6934">
        <w:rPr>
          <w:noProof/>
          <w:lang w:val="fr-FR" w:eastAsia="zh-CN"/>
        </w:rPr>
        <w:t>’</w:t>
      </w:r>
      <w:r w:rsidRPr="00FB4184">
        <w:rPr>
          <w:noProof/>
          <w:lang w:val="fr-FR" w:eastAsia="zh-CN"/>
        </w:rPr>
        <w:t>enfant</w:t>
      </w:r>
      <w:r w:rsidR="00E63A2A" w:rsidRPr="00E63A2A">
        <w:rPr>
          <w:noProof/>
          <w:lang w:val="fr-FR" w:eastAsia="zh-CN"/>
        </w:rPr>
        <w:t>.</w:t>
      </w:r>
    </w:p>
    <w:p w14:paraId="7B1487FF" w14:textId="5576C0D5" w:rsidR="005249FA" w:rsidRPr="00FB4184" w:rsidRDefault="005249FA" w:rsidP="00CA2DA0">
      <w:pPr>
        <w:pStyle w:val="ParNoG"/>
        <w:rPr>
          <w:noProof/>
          <w:lang w:val="fr-FR" w:eastAsia="zh-CN"/>
        </w:rPr>
      </w:pPr>
      <w:r w:rsidRPr="00FB4184">
        <w:rPr>
          <w:noProof/>
          <w:lang w:val="fr-FR" w:eastAsia="zh-CN"/>
        </w:rPr>
        <w:t>Les étrangers mineurs non accompagnés sont hébergés séparément des adultes dans des structures fédérales conçues spécialement à leur intention</w:t>
      </w:r>
      <w:r w:rsidR="00E63A2A" w:rsidRPr="00E63A2A">
        <w:rPr>
          <w:noProof/>
          <w:lang w:val="fr-FR" w:eastAsia="zh-CN"/>
        </w:rPr>
        <w:t>.</w:t>
      </w:r>
      <w:r w:rsidRPr="00FB4184">
        <w:rPr>
          <w:noProof/>
          <w:lang w:val="fr-FR" w:eastAsia="zh-CN"/>
        </w:rPr>
        <w:t xml:space="preserve"> Les filles sont toujours accueillies dans des locaux réservés aux femmes voyageant seules</w:t>
      </w:r>
      <w:r w:rsidR="00E63A2A" w:rsidRPr="00E63A2A">
        <w:rPr>
          <w:noProof/>
          <w:lang w:val="fr-FR" w:eastAsia="zh-CN"/>
        </w:rPr>
        <w:t>.</w:t>
      </w:r>
      <w:r w:rsidRPr="00FB4184">
        <w:rPr>
          <w:noProof/>
          <w:lang w:val="fr-FR" w:eastAsia="zh-CN"/>
        </w:rPr>
        <w:t xml:space="preserve"> La prise en charge est assurée par un personnel spécialisé chargé de mettre en œuvre un système de protection spécifique</w:t>
      </w:r>
      <w:r w:rsidR="00E63A2A" w:rsidRPr="00E63A2A">
        <w:rPr>
          <w:noProof/>
          <w:lang w:val="fr-FR" w:eastAsia="zh-CN"/>
        </w:rPr>
        <w:t>.</w:t>
      </w:r>
      <w:r w:rsidRPr="00FB4184">
        <w:rPr>
          <w:noProof/>
          <w:lang w:val="fr-FR" w:eastAsia="zh-CN"/>
        </w:rPr>
        <w:t xml:space="preserve"> Le taux d</w:t>
      </w:r>
      <w:r w:rsidR="00DE6934">
        <w:rPr>
          <w:noProof/>
          <w:lang w:val="fr-FR" w:eastAsia="zh-CN"/>
        </w:rPr>
        <w:t>’</w:t>
      </w:r>
      <w:r w:rsidRPr="00FB4184">
        <w:rPr>
          <w:noProof/>
          <w:lang w:val="fr-FR" w:eastAsia="zh-CN"/>
        </w:rPr>
        <w:t>encadrement doit être d</w:t>
      </w:r>
      <w:r w:rsidR="00DE6934">
        <w:rPr>
          <w:noProof/>
          <w:lang w:val="fr-FR" w:eastAsia="zh-CN"/>
        </w:rPr>
        <w:t>’</w:t>
      </w:r>
      <w:r w:rsidRPr="00FB4184">
        <w:rPr>
          <w:noProof/>
          <w:lang w:val="fr-FR" w:eastAsia="zh-CN"/>
        </w:rPr>
        <w:t xml:space="preserve">au moins un membre du personnel </w:t>
      </w:r>
      <w:r w:rsidRPr="00FB4184">
        <w:rPr>
          <w:lang w:val="fr-FR"/>
        </w:rPr>
        <w:t>pour</w:t>
      </w:r>
      <w:r w:rsidRPr="00FB4184">
        <w:rPr>
          <w:noProof/>
          <w:lang w:val="fr-FR" w:eastAsia="zh-CN"/>
        </w:rPr>
        <w:t xml:space="preserve"> </w:t>
      </w:r>
      <w:r w:rsidRPr="00E63A2A">
        <w:rPr>
          <w:noProof/>
          <w:lang w:val="fr-FR" w:eastAsia="zh-CN"/>
        </w:rPr>
        <w:t>15</w:t>
      </w:r>
      <w:r w:rsidR="007C5B60">
        <w:rPr>
          <w:noProof/>
          <w:lang w:val="fr-FR" w:eastAsia="zh-CN"/>
        </w:rPr>
        <w:t> </w:t>
      </w:r>
      <w:r w:rsidRPr="00FB4184">
        <w:rPr>
          <w:noProof/>
          <w:lang w:val="fr-FR" w:eastAsia="zh-CN"/>
        </w:rPr>
        <w:t>mineurs, et ce personnel est responsable des mineurs qui lui sont confiés</w:t>
      </w:r>
      <w:r w:rsidR="00E63A2A" w:rsidRPr="00E63A2A">
        <w:rPr>
          <w:noProof/>
          <w:lang w:val="fr-FR" w:eastAsia="zh-CN"/>
        </w:rPr>
        <w:t>.</w:t>
      </w:r>
      <w:r w:rsidRPr="00FB4184">
        <w:rPr>
          <w:noProof/>
          <w:lang w:val="fr-FR" w:eastAsia="zh-CN"/>
        </w:rPr>
        <w:t xml:space="preserve"> Dans le but d</w:t>
      </w:r>
      <w:r w:rsidR="00DE6934">
        <w:rPr>
          <w:noProof/>
          <w:lang w:val="fr-FR" w:eastAsia="zh-CN"/>
        </w:rPr>
        <w:t>’</w:t>
      </w:r>
      <w:r w:rsidRPr="00FB4184">
        <w:rPr>
          <w:noProof/>
          <w:lang w:val="fr-FR" w:eastAsia="zh-CN"/>
        </w:rPr>
        <w:t>atteindre un niveau élevé de compétences sociales, d</w:t>
      </w:r>
      <w:r w:rsidR="00DE6934">
        <w:rPr>
          <w:noProof/>
          <w:lang w:val="fr-FR" w:eastAsia="zh-CN"/>
        </w:rPr>
        <w:t>’</w:t>
      </w:r>
      <w:r w:rsidRPr="00FB4184">
        <w:rPr>
          <w:noProof/>
          <w:lang w:val="fr-FR" w:eastAsia="zh-CN"/>
        </w:rPr>
        <w:t>aptitude à la communication et de compétences linguistiques, on s</w:t>
      </w:r>
      <w:r w:rsidR="00DE6934">
        <w:rPr>
          <w:noProof/>
          <w:lang w:val="fr-FR" w:eastAsia="zh-CN"/>
        </w:rPr>
        <w:t>’</w:t>
      </w:r>
      <w:r w:rsidRPr="00FB4184">
        <w:rPr>
          <w:noProof/>
          <w:lang w:val="fr-FR" w:eastAsia="zh-CN"/>
        </w:rPr>
        <w:t>emploie en particulier à constituer des équipes de personnes venant de divers horizons professionnels</w:t>
      </w:r>
      <w:r w:rsidR="00E63A2A" w:rsidRPr="00E63A2A">
        <w:rPr>
          <w:noProof/>
          <w:lang w:val="fr-FR" w:eastAsia="zh-CN"/>
        </w:rPr>
        <w:t>.</w:t>
      </w:r>
      <w:r w:rsidRPr="00FB4184">
        <w:rPr>
          <w:noProof/>
          <w:lang w:val="fr-FR" w:eastAsia="zh-CN"/>
        </w:rPr>
        <w:t xml:space="preserve"> Au centre fédéral de Traiskirchen, des parents rémunérés sont associés à la prise en charge des mineurs en coordination étroite avec l</w:t>
      </w:r>
      <w:r w:rsidR="00DE6934">
        <w:rPr>
          <w:noProof/>
          <w:lang w:val="fr-FR" w:eastAsia="zh-CN"/>
        </w:rPr>
        <w:t>’</w:t>
      </w:r>
      <w:r w:rsidRPr="00FB4184">
        <w:rPr>
          <w:noProof/>
          <w:lang w:val="fr-FR" w:eastAsia="zh-CN"/>
        </w:rPr>
        <w:t>organisme de protection des enfants et des jeunes</w:t>
      </w:r>
      <w:r w:rsidR="00E63A2A" w:rsidRPr="00E63A2A">
        <w:rPr>
          <w:noProof/>
          <w:lang w:val="fr-FR" w:eastAsia="zh-CN"/>
        </w:rPr>
        <w:t>.</w:t>
      </w:r>
      <w:r w:rsidRPr="00FB4184">
        <w:rPr>
          <w:noProof/>
          <w:lang w:val="fr-FR" w:eastAsia="zh-CN"/>
        </w:rPr>
        <w:t xml:space="preserve"> Le renforcement des mesures d</w:t>
      </w:r>
      <w:r w:rsidR="00DE6934">
        <w:rPr>
          <w:noProof/>
          <w:lang w:val="fr-FR" w:eastAsia="zh-CN"/>
        </w:rPr>
        <w:t>’</w:t>
      </w:r>
      <w:r w:rsidRPr="00FB4184">
        <w:rPr>
          <w:noProof/>
          <w:lang w:val="fr-FR" w:eastAsia="zh-CN"/>
        </w:rPr>
        <w:t>encadrement de l</w:t>
      </w:r>
      <w:r w:rsidR="00DE6934">
        <w:rPr>
          <w:noProof/>
          <w:lang w:val="fr-FR" w:eastAsia="zh-CN"/>
        </w:rPr>
        <w:t>’</w:t>
      </w:r>
      <w:r w:rsidRPr="00FB4184">
        <w:rPr>
          <w:noProof/>
          <w:lang w:val="fr-FR" w:eastAsia="zh-CN"/>
        </w:rPr>
        <w:t>activité quotidienne de ces mineurs porte notamment sur les cours d</w:t>
      </w:r>
      <w:r w:rsidR="00DE6934">
        <w:rPr>
          <w:noProof/>
          <w:lang w:val="fr-FR" w:eastAsia="zh-CN"/>
        </w:rPr>
        <w:t>’</w:t>
      </w:r>
      <w:r w:rsidRPr="00FB4184">
        <w:rPr>
          <w:noProof/>
          <w:lang w:val="fr-FR" w:eastAsia="zh-CN"/>
        </w:rPr>
        <w:t>allemand, les ateliers organisés sur des thèmes tels que la santé, l</w:t>
      </w:r>
      <w:r w:rsidR="00DE6934">
        <w:rPr>
          <w:noProof/>
          <w:lang w:val="fr-FR" w:eastAsia="zh-CN"/>
        </w:rPr>
        <w:t>’</w:t>
      </w:r>
      <w:r w:rsidRPr="00FB4184">
        <w:rPr>
          <w:noProof/>
          <w:lang w:val="fr-FR" w:eastAsia="zh-CN"/>
        </w:rPr>
        <w:t>hygiène, la prévention de la toxicomanie, le fait de devenir majeur, la prévention de la violence, l</w:t>
      </w:r>
      <w:r w:rsidR="00DE6934">
        <w:rPr>
          <w:noProof/>
          <w:lang w:val="fr-FR" w:eastAsia="zh-CN"/>
        </w:rPr>
        <w:t>’</w:t>
      </w:r>
      <w:r w:rsidRPr="00FB4184">
        <w:rPr>
          <w:noProof/>
          <w:lang w:val="fr-FR" w:eastAsia="zh-CN"/>
        </w:rPr>
        <w:t>éducation sexuelle, le sport et les loisirs</w:t>
      </w:r>
      <w:r w:rsidR="00E63A2A" w:rsidRPr="00E63A2A">
        <w:rPr>
          <w:noProof/>
          <w:lang w:val="fr-FR" w:eastAsia="zh-CN"/>
        </w:rPr>
        <w:t>.</w:t>
      </w:r>
      <w:r w:rsidRPr="00FB4184">
        <w:rPr>
          <w:noProof/>
          <w:lang w:val="fr-FR" w:eastAsia="zh-CN"/>
        </w:rPr>
        <w:t xml:space="preserve"> Le centre fédéral susvisé organise directement sur place un enseignement scolaire</w:t>
      </w:r>
      <w:r w:rsidR="00E63A2A" w:rsidRPr="00E63A2A">
        <w:rPr>
          <w:noProof/>
          <w:lang w:val="fr-FR" w:eastAsia="zh-CN"/>
        </w:rPr>
        <w:t>.</w:t>
      </w:r>
      <w:r w:rsidRPr="00FB4184">
        <w:rPr>
          <w:noProof/>
          <w:lang w:val="fr-FR" w:eastAsia="zh-CN"/>
        </w:rPr>
        <w:t xml:space="preserve"> Tous les autres centres ont conclu avec les établissements d</w:t>
      </w:r>
      <w:r w:rsidR="00DE6934">
        <w:rPr>
          <w:noProof/>
          <w:lang w:val="fr-FR" w:eastAsia="zh-CN"/>
        </w:rPr>
        <w:t>’</w:t>
      </w:r>
      <w:r w:rsidRPr="00FB4184">
        <w:rPr>
          <w:noProof/>
          <w:lang w:val="fr-FR" w:eastAsia="zh-CN"/>
        </w:rPr>
        <w:t>enseignement un accord visant à garantir l</w:t>
      </w:r>
      <w:r w:rsidR="00DE6934">
        <w:rPr>
          <w:noProof/>
          <w:lang w:val="fr-FR" w:eastAsia="zh-CN"/>
        </w:rPr>
        <w:t>’</w:t>
      </w:r>
      <w:r w:rsidRPr="00FB4184">
        <w:rPr>
          <w:noProof/>
          <w:lang w:val="fr-FR" w:eastAsia="zh-CN"/>
        </w:rPr>
        <w:t>intégration dans le système scolaire dans les délais stipulés par la loi</w:t>
      </w:r>
      <w:r w:rsidR="00E63A2A" w:rsidRPr="00E63A2A">
        <w:rPr>
          <w:noProof/>
          <w:lang w:val="fr-FR" w:eastAsia="zh-CN"/>
        </w:rPr>
        <w:t>.</w:t>
      </w:r>
    </w:p>
    <w:p w14:paraId="2BE6BFCC" w14:textId="31DFD695" w:rsidR="00DE6934" w:rsidRDefault="005249FA" w:rsidP="00CA2DA0">
      <w:pPr>
        <w:pStyle w:val="ParNoG"/>
        <w:rPr>
          <w:noProof/>
          <w:lang w:val="fr-FR" w:eastAsia="zh-CN"/>
        </w:rPr>
      </w:pPr>
      <w:r w:rsidRPr="00FB4184">
        <w:rPr>
          <w:noProof/>
          <w:lang w:val="fr-FR" w:eastAsia="zh-CN"/>
        </w:rPr>
        <w:t>Au moment du transfert d</w:t>
      </w:r>
      <w:r w:rsidR="00DE6934">
        <w:rPr>
          <w:noProof/>
          <w:lang w:val="fr-FR" w:eastAsia="zh-CN"/>
        </w:rPr>
        <w:t>’</w:t>
      </w:r>
      <w:r w:rsidRPr="00FB4184">
        <w:rPr>
          <w:noProof/>
          <w:lang w:val="fr-FR" w:eastAsia="zh-CN"/>
        </w:rPr>
        <w:t>un étranger mineur non accompagné d</w:t>
      </w:r>
      <w:r w:rsidR="00DE6934">
        <w:rPr>
          <w:noProof/>
          <w:lang w:val="fr-FR" w:eastAsia="zh-CN"/>
        </w:rPr>
        <w:t>’</w:t>
      </w:r>
      <w:r w:rsidRPr="00FB4184">
        <w:rPr>
          <w:noProof/>
          <w:lang w:val="fr-FR" w:eastAsia="zh-CN"/>
        </w:rPr>
        <w:t>une structure fédérale de protection vers une structure de protection d</w:t>
      </w:r>
      <w:r w:rsidR="00DE6934">
        <w:rPr>
          <w:noProof/>
          <w:lang w:val="fr-FR" w:eastAsia="zh-CN"/>
        </w:rPr>
        <w:t>’</w:t>
      </w:r>
      <w:r w:rsidRPr="00FB4184">
        <w:rPr>
          <w:noProof/>
          <w:lang w:val="fr-FR" w:eastAsia="zh-CN"/>
        </w:rPr>
        <w:t>une région fédérée, les besoins de l</w:t>
      </w:r>
      <w:r w:rsidR="00DE6934">
        <w:rPr>
          <w:noProof/>
          <w:lang w:val="fr-FR" w:eastAsia="zh-CN"/>
        </w:rPr>
        <w:t>’</w:t>
      </w:r>
      <w:r w:rsidRPr="00FB4184">
        <w:rPr>
          <w:noProof/>
          <w:lang w:val="fr-FR" w:eastAsia="zh-CN"/>
        </w:rPr>
        <w:t>intéressé(e) (besoins médicaux particuliers, liens avec les membres de la famille, etc</w:t>
      </w:r>
      <w:r w:rsidR="00E63A2A" w:rsidRPr="00E63A2A">
        <w:rPr>
          <w:noProof/>
          <w:lang w:val="fr-FR" w:eastAsia="zh-CN"/>
        </w:rPr>
        <w:t>.</w:t>
      </w:r>
      <w:r w:rsidRPr="00FB4184">
        <w:rPr>
          <w:noProof/>
          <w:lang w:val="fr-FR" w:eastAsia="zh-CN"/>
        </w:rPr>
        <w:t>) sont pris en considération dans toute la mesure possible, le but étant que ce transfert intervienne le plus tôt possible</w:t>
      </w:r>
      <w:r w:rsidR="00E63A2A" w:rsidRPr="00E63A2A">
        <w:rPr>
          <w:noProof/>
          <w:lang w:val="fr-FR" w:eastAsia="zh-CN"/>
        </w:rPr>
        <w:t>.</w:t>
      </w:r>
    </w:p>
    <w:p w14:paraId="1824E2FE" w14:textId="7A469113" w:rsidR="005249FA" w:rsidRPr="00271AF0" w:rsidRDefault="005249FA" w:rsidP="003E580C">
      <w:pPr>
        <w:pStyle w:val="ParNoG"/>
        <w:rPr>
          <w:noProof/>
          <w:lang w:val="fr-FR" w:eastAsia="zh-CN"/>
        </w:rPr>
      </w:pPr>
      <w:r w:rsidRPr="00271AF0">
        <w:rPr>
          <w:noProof/>
          <w:lang w:val="fr-FR" w:eastAsia="zh-CN"/>
        </w:rPr>
        <w:t>Les « centres de transit » sont des centres d</w:t>
      </w:r>
      <w:r w:rsidR="00DE6934" w:rsidRPr="00271AF0">
        <w:rPr>
          <w:noProof/>
          <w:lang w:val="fr-FR" w:eastAsia="zh-CN"/>
        </w:rPr>
        <w:t>’</w:t>
      </w:r>
      <w:r w:rsidRPr="00271AF0">
        <w:rPr>
          <w:noProof/>
          <w:lang w:val="fr-FR" w:eastAsia="zh-CN"/>
        </w:rPr>
        <w:t>accueil où les réfugiés ne passent que peu de temps avant qu</w:t>
      </w:r>
      <w:r w:rsidR="00DE6934" w:rsidRPr="00271AF0">
        <w:rPr>
          <w:noProof/>
          <w:lang w:val="fr-FR" w:eastAsia="zh-CN"/>
        </w:rPr>
        <w:t>’</w:t>
      </w:r>
      <w:r w:rsidRPr="00271AF0">
        <w:rPr>
          <w:noProof/>
          <w:lang w:val="fr-FR" w:eastAsia="zh-CN"/>
        </w:rPr>
        <w:t>une solution d</w:t>
      </w:r>
      <w:r w:rsidR="00DE6934" w:rsidRPr="00271AF0">
        <w:rPr>
          <w:noProof/>
          <w:lang w:val="fr-FR" w:eastAsia="zh-CN"/>
        </w:rPr>
        <w:t>’</w:t>
      </w:r>
      <w:r w:rsidRPr="00271AF0">
        <w:rPr>
          <w:noProof/>
          <w:lang w:val="fr-FR" w:eastAsia="zh-CN"/>
        </w:rPr>
        <w:t>hébergement de long terme ne leur soit trouvée</w:t>
      </w:r>
      <w:r w:rsidR="00E63A2A" w:rsidRPr="00E63A2A">
        <w:rPr>
          <w:noProof/>
          <w:lang w:val="fr-FR" w:eastAsia="zh-CN"/>
        </w:rPr>
        <w:t>.</w:t>
      </w:r>
      <w:r w:rsidRPr="00271AF0">
        <w:rPr>
          <w:noProof/>
          <w:lang w:val="fr-FR" w:eastAsia="zh-CN"/>
        </w:rPr>
        <w:t xml:space="preserve"> Ces centres </w:t>
      </w:r>
      <w:r w:rsidRPr="00271AF0">
        <w:rPr>
          <w:noProof/>
          <w:spacing w:val="-4"/>
          <w:lang w:val="fr-FR" w:eastAsia="zh-CN"/>
        </w:rPr>
        <w:t>d</w:t>
      </w:r>
      <w:r w:rsidR="00DE6934" w:rsidRPr="00271AF0">
        <w:rPr>
          <w:noProof/>
          <w:spacing w:val="-4"/>
          <w:lang w:val="fr-FR" w:eastAsia="zh-CN"/>
        </w:rPr>
        <w:t>’</w:t>
      </w:r>
      <w:r w:rsidRPr="00271AF0">
        <w:rPr>
          <w:noProof/>
          <w:spacing w:val="-4"/>
          <w:lang w:val="fr-FR" w:eastAsia="zh-CN"/>
        </w:rPr>
        <w:t xml:space="preserve">accueil temporaire sont affectés au Gouvernement fédéral (voir la réponse au paragraphe </w:t>
      </w:r>
      <w:r w:rsidRPr="00E63A2A">
        <w:rPr>
          <w:noProof/>
          <w:spacing w:val="-4"/>
          <w:lang w:val="fr-FR" w:eastAsia="zh-CN"/>
        </w:rPr>
        <w:t>21</w:t>
      </w:r>
      <w:r w:rsidRPr="00271AF0">
        <w:rPr>
          <w:noProof/>
          <w:spacing w:val="-4"/>
          <w:lang w:val="fr-FR" w:eastAsia="zh-CN"/>
        </w:rPr>
        <w:t xml:space="preserve"> g))</w:t>
      </w:r>
      <w:r w:rsidR="00E63A2A" w:rsidRPr="00E63A2A">
        <w:rPr>
          <w:noProof/>
          <w:spacing w:val="-4"/>
          <w:lang w:val="fr-FR" w:eastAsia="zh-CN"/>
        </w:rPr>
        <w:t>.</w:t>
      </w:r>
      <w:r w:rsidR="00271AF0">
        <w:rPr>
          <w:noProof/>
          <w:spacing w:val="-4"/>
          <w:lang w:val="fr-FR" w:eastAsia="zh-CN"/>
        </w:rPr>
        <w:t xml:space="preserve"> </w:t>
      </w:r>
      <w:r w:rsidRPr="00271AF0">
        <w:rPr>
          <w:noProof/>
          <w:lang w:val="fr-FR" w:eastAsia="zh-CN"/>
        </w:rPr>
        <w:t>Font</w:t>
      </w:r>
      <w:r w:rsidR="00271AF0">
        <w:rPr>
          <w:noProof/>
          <w:lang w:val="fr-FR" w:eastAsia="zh-CN"/>
        </w:rPr>
        <w:t> </w:t>
      </w:r>
      <w:r w:rsidRPr="00271AF0">
        <w:rPr>
          <w:noProof/>
          <w:lang w:val="fr-FR" w:eastAsia="zh-CN"/>
        </w:rPr>
        <w:t>exception la prise en charge immédiate et la demande d</w:t>
      </w:r>
      <w:r w:rsidR="00DE6934" w:rsidRPr="00271AF0">
        <w:rPr>
          <w:noProof/>
          <w:lang w:val="fr-FR" w:eastAsia="zh-CN"/>
        </w:rPr>
        <w:t>’</w:t>
      </w:r>
      <w:r w:rsidRPr="00271AF0">
        <w:rPr>
          <w:noProof/>
          <w:lang w:val="fr-FR" w:eastAsia="zh-CN"/>
        </w:rPr>
        <w:t>asile consécutives à l</w:t>
      </w:r>
      <w:r w:rsidR="00DE6934" w:rsidRPr="00271AF0">
        <w:rPr>
          <w:noProof/>
          <w:lang w:val="fr-FR" w:eastAsia="zh-CN"/>
        </w:rPr>
        <w:t>’</w:t>
      </w:r>
      <w:r w:rsidRPr="00271AF0">
        <w:rPr>
          <w:noProof/>
          <w:lang w:val="fr-FR" w:eastAsia="zh-CN"/>
        </w:rPr>
        <w:t xml:space="preserve">arrestation </w:t>
      </w:r>
      <w:r w:rsidRPr="00271AF0">
        <w:rPr>
          <w:noProof/>
          <w:lang w:val="fr-FR" w:eastAsia="zh-CN"/>
        </w:rPr>
        <w:lastRenderedPageBreak/>
        <w:t>d</w:t>
      </w:r>
      <w:r w:rsidR="00DE6934" w:rsidRPr="00271AF0">
        <w:rPr>
          <w:noProof/>
          <w:lang w:val="fr-FR" w:eastAsia="zh-CN"/>
        </w:rPr>
        <w:t>’</w:t>
      </w:r>
      <w:r w:rsidRPr="00271AF0">
        <w:rPr>
          <w:noProof/>
          <w:lang w:val="fr-FR" w:eastAsia="zh-CN"/>
        </w:rPr>
        <w:t>un étranger mineur non accompagné non émancipé</w:t>
      </w:r>
      <w:r w:rsidR="00E63A2A" w:rsidRPr="00E63A2A">
        <w:rPr>
          <w:noProof/>
          <w:lang w:val="fr-FR" w:eastAsia="zh-CN"/>
        </w:rPr>
        <w:t>.</w:t>
      </w:r>
      <w:r w:rsidRPr="00271AF0">
        <w:rPr>
          <w:noProof/>
          <w:lang w:val="fr-FR" w:eastAsia="zh-CN"/>
        </w:rPr>
        <w:t xml:space="preserve"> À Vienne, les mineurs se trouvant dans ce cas sont temporairement hébergés dans le centre de crise </w:t>
      </w:r>
      <w:r w:rsidRPr="00271AF0">
        <w:rPr>
          <w:i/>
          <w:iCs/>
          <w:noProof/>
          <w:lang w:val="fr-FR" w:eastAsia="zh-CN"/>
        </w:rPr>
        <w:t>Drehscheibe</w:t>
      </w:r>
      <w:r w:rsidRPr="00271AF0">
        <w:rPr>
          <w:noProof/>
          <w:lang w:val="fr-FR" w:eastAsia="zh-CN"/>
        </w:rPr>
        <w:t xml:space="preserve"> créé spécialement pour les enfants réfugiés jusqu</w:t>
      </w:r>
      <w:r w:rsidR="00DE6934" w:rsidRPr="00271AF0">
        <w:rPr>
          <w:noProof/>
          <w:lang w:val="fr-FR" w:eastAsia="zh-CN"/>
        </w:rPr>
        <w:t>’</w:t>
      </w:r>
      <w:r w:rsidRPr="00271AF0">
        <w:rPr>
          <w:noProof/>
          <w:lang w:val="fr-FR" w:eastAsia="zh-CN"/>
        </w:rPr>
        <w:t>à ce qu</w:t>
      </w:r>
      <w:r w:rsidR="00DE6934" w:rsidRPr="00271AF0">
        <w:rPr>
          <w:noProof/>
          <w:lang w:val="fr-FR" w:eastAsia="zh-CN"/>
        </w:rPr>
        <w:t>’</w:t>
      </w:r>
      <w:r w:rsidRPr="00271AF0">
        <w:rPr>
          <w:noProof/>
          <w:lang w:val="fr-FR" w:eastAsia="zh-CN"/>
        </w:rPr>
        <w:t>une place de longue durée leur soit trouvée dans un appartement collectif</w:t>
      </w:r>
      <w:r w:rsidR="00E63A2A" w:rsidRPr="00E63A2A">
        <w:rPr>
          <w:noProof/>
          <w:lang w:val="fr-FR" w:eastAsia="zh-CN"/>
        </w:rPr>
        <w:t>.</w:t>
      </w:r>
      <w:r w:rsidRPr="00271AF0">
        <w:rPr>
          <w:noProof/>
          <w:lang w:val="fr-FR" w:eastAsia="zh-CN"/>
        </w:rPr>
        <w:t xml:space="preserve"> Le </w:t>
      </w:r>
      <w:r w:rsidRPr="00271AF0">
        <w:rPr>
          <w:i/>
          <w:iCs/>
          <w:noProof/>
          <w:lang w:val="fr-FR" w:eastAsia="zh-CN"/>
        </w:rPr>
        <w:t>Drehscheibe</w:t>
      </w:r>
      <w:r w:rsidRPr="00271AF0">
        <w:rPr>
          <w:noProof/>
          <w:lang w:val="fr-FR" w:eastAsia="zh-CN"/>
        </w:rPr>
        <w:t xml:space="preserve"> est un appartement collectif satisfaisant dont s</w:t>
      </w:r>
      <w:r w:rsidR="00DE6934" w:rsidRPr="00271AF0">
        <w:rPr>
          <w:noProof/>
          <w:lang w:val="fr-FR" w:eastAsia="zh-CN"/>
        </w:rPr>
        <w:t>’</w:t>
      </w:r>
      <w:r w:rsidRPr="00271AF0">
        <w:rPr>
          <w:noProof/>
          <w:lang w:val="fr-FR" w:eastAsia="zh-CN"/>
        </w:rPr>
        <w:t>occupent des travailleurs sociaux et dont le taux d</w:t>
      </w:r>
      <w:r w:rsidR="00DE6934" w:rsidRPr="00271AF0">
        <w:rPr>
          <w:noProof/>
          <w:lang w:val="fr-FR" w:eastAsia="zh-CN"/>
        </w:rPr>
        <w:t>’</w:t>
      </w:r>
      <w:r w:rsidRPr="00271AF0">
        <w:rPr>
          <w:noProof/>
          <w:lang w:val="fr-FR" w:eastAsia="zh-CN"/>
        </w:rPr>
        <w:t>encadrement est faible</w:t>
      </w:r>
      <w:r w:rsidR="00E63A2A" w:rsidRPr="00E63A2A">
        <w:rPr>
          <w:noProof/>
          <w:lang w:val="fr-FR" w:eastAsia="zh-CN"/>
        </w:rPr>
        <w:t>.</w:t>
      </w:r>
      <w:r w:rsidRPr="00271AF0">
        <w:rPr>
          <w:noProof/>
          <w:lang w:val="fr-FR" w:eastAsia="zh-CN"/>
        </w:rPr>
        <w:t xml:space="preserve"> Moins de </w:t>
      </w:r>
      <w:r w:rsidRPr="00E63A2A">
        <w:rPr>
          <w:noProof/>
          <w:lang w:val="fr-FR" w:eastAsia="zh-CN"/>
        </w:rPr>
        <w:t>1</w:t>
      </w:r>
      <w:r w:rsidR="00DE6934" w:rsidRPr="00271AF0">
        <w:rPr>
          <w:noProof/>
          <w:lang w:val="fr-FR" w:eastAsia="zh-CN"/>
        </w:rPr>
        <w:t> %</w:t>
      </w:r>
      <w:r w:rsidRPr="00271AF0">
        <w:rPr>
          <w:noProof/>
          <w:lang w:val="fr-FR" w:eastAsia="zh-CN"/>
        </w:rPr>
        <w:t xml:space="preserve"> des étrangers mineurs non accompagnés affectés à Vienne sont placés en famille d</w:t>
      </w:r>
      <w:r w:rsidR="00DE6934" w:rsidRPr="00271AF0">
        <w:rPr>
          <w:noProof/>
          <w:lang w:val="fr-FR" w:eastAsia="zh-CN"/>
        </w:rPr>
        <w:t>’</w:t>
      </w:r>
      <w:r w:rsidRPr="00271AF0">
        <w:rPr>
          <w:noProof/>
          <w:lang w:val="fr-FR" w:eastAsia="zh-CN"/>
        </w:rPr>
        <w:t>accueil</w:t>
      </w:r>
      <w:r w:rsidR="00E63A2A" w:rsidRPr="00E63A2A">
        <w:rPr>
          <w:noProof/>
          <w:lang w:val="fr-FR" w:eastAsia="zh-CN"/>
        </w:rPr>
        <w:t>.</w:t>
      </w:r>
      <w:r w:rsidRPr="00271AF0">
        <w:rPr>
          <w:noProof/>
          <w:lang w:val="fr-FR" w:eastAsia="zh-CN"/>
        </w:rPr>
        <w:t xml:space="preserve"> L</w:t>
      </w:r>
      <w:r w:rsidR="00DE6934" w:rsidRPr="00271AF0">
        <w:rPr>
          <w:noProof/>
          <w:lang w:val="fr-FR" w:eastAsia="zh-CN"/>
        </w:rPr>
        <w:t>’</w:t>
      </w:r>
      <w:r w:rsidRPr="00271AF0">
        <w:rPr>
          <w:noProof/>
          <w:lang w:val="fr-FR" w:eastAsia="zh-CN"/>
        </w:rPr>
        <w:t>offre existe, mais le peu d</w:t>
      </w:r>
      <w:r w:rsidR="00DE6934" w:rsidRPr="00271AF0">
        <w:rPr>
          <w:noProof/>
          <w:lang w:val="fr-FR" w:eastAsia="zh-CN"/>
        </w:rPr>
        <w:t>’</w:t>
      </w:r>
      <w:r w:rsidRPr="00271AF0">
        <w:rPr>
          <w:noProof/>
          <w:lang w:val="fr-FR" w:eastAsia="zh-CN"/>
        </w:rPr>
        <w:t>empressement des parents d</w:t>
      </w:r>
      <w:r w:rsidR="00DE6934" w:rsidRPr="00271AF0">
        <w:rPr>
          <w:noProof/>
          <w:lang w:val="fr-FR" w:eastAsia="zh-CN"/>
        </w:rPr>
        <w:t>’</w:t>
      </w:r>
      <w:r w:rsidRPr="00271AF0">
        <w:rPr>
          <w:noProof/>
          <w:lang w:val="fr-FR" w:eastAsia="zh-CN"/>
        </w:rPr>
        <w:t>accueil potentiels fait qu</w:t>
      </w:r>
      <w:r w:rsidR="00DE6934" w:rsidRPr="00271AF0">
        <w:rPr>
          <w:noProof/>
          <w:lang w:val="fr-FR" w:eastAsia="zh-CN"/>
        </w:rPr>
        <w:t>’</w:t>
      </w:r>
      <w:r w:rsidRPr="00271AF0">
        <w:rPr>
          <w:noProof/>
          <w:lang w:val="fr-FR" w:eastAsia="zh-CN"/>
        </w:rPr>
        <w:t>elle n</w:t>
      </w:r>
      <w:r w:rsidR="00DE6934" w:rsidRPr="00271AF0">
        <w:rPr>
          <w:noProof/>
          <w:lang w:val="fr-FR" w:eastAsia="zh-CN"/>
        </w:rPr>
        <w:t>’</w:t>
      </w:r>
      <w:r w:rsidRPr="00271AF0">
        <w:rPr>
          <w:noProof/>
          <w:lang w:val="fr-FR" w:eastAsia="zh-CN"/>
        </w:rPr>
        <w:t>est pas utilisée davantage</w:t>
      </w:r>
      <w:r w:rsidR="00E63A2A" w:rsidRPr="00E63A2A">
        <w:rPr>
          <w:noProof/>
          <w:lang w:val="fr-FR" w:eastAsia="zh-CN"/>
        </w:rPr>
        <w:t>.</w:t>
      </w:r>
      <w:r w:rsidR="00592D37" w:rsidRPr="00271AF0">
        <w:rPr>
          <w:noProof/>
          <w:lang w:val="fr-FR" w:eastAsia="zh-CN"/>
        </w:rPr>
        <w:t xml:space="preserve"> </w:t>
      </w:r>
      <w:r w:rsidRPr="00271AF0">
        <w:rPr>
          <w:noProof/>
          <w:lang w:val="fr-FR" w:eastAsia="zh-CN"/>
        </w:rPr>
        <w:t>Il n</w:t>
      </w:r>
      <w:r w:rsidR="00DE6934" w:rsidRPr="00271AF0">
        <w:rPr>
          <w:noProof/>
          <w:lang w:val="fr-FR" w:eastAsia="zh-CN"/>
        </w:rPr>
        <w:t>’</w:t>
      </w:r>
      <w:r w:rsidRPr="00271AF0">
        <w:rPr>
          <w:noProof/>
          <w:lang w:val="fr-FR" w:eastAsia="zh-CN"/>
        </w:rPr>
        <w:t>existe pas de « centres de transit » pour les demandeurs d</w:t>
      </w:r>
      <w:r w:rsidR="00DE6934" w:rsidRPr="00271AF0">
        <w:rPr>
          <w:noProof/>
          <w:lang w:val="fr-FR" w:eastAsia="zh-CN"/>
        </w:rPr>
        <w:t>’</w:t>
      </w:r>
      <w:r w:rsidRPr="00271AF0">
        <w:rPr>
          <w:noProof/>
          <w:lang w:val="fr-FR" w:eastAsia="zh-CN"/>
        </w:rPr>
        <w:t>asile dans le Vorarlberg</w:t>
      </w:r>
      <w:r w:rsidR="00E63A2A" w:rsidRPr="00E63A2A">
        <w:rPr>
          <w:noProof/>
          <w:lang w:val="fr-FR" w:eastAsia="zh-CN"/>
        </w:rPr>
        <w:t>.</w:t>
      </w:r>
      <w:r w:rsidRPr="00271AF0">
        <w:rPr>
          <w:noProof/>
          <w:lang w:val="fr-FR" w:eastAsia="zh-CN"/>
        </w:rPr>
        <w:t xml:space="preserve"> Les étrangers mineurs non accompagnés ne peuvent actuellement pas y</w:t>
      </w:r>
      <w:r w:rsidR="003D0E14" w:rsidRPr="00271AF0">
        <w:rPr>
          <w:noProof/>
          <w:lang w:val="fr-FR" w:eastAsia="zh-CN"/>
        </w:rPr>
        <w:t> </w:t>
      </w:r>
      <w:r w:rsidRPr="00271AF0">
        <w:rPr>
          <w:noProof/>
          <w:lang w:val="fr-FR" w:eastAsia="zh-CN"/>
        </w:rPr>
        <w:t>être placés en famille d</w:t>
      </w:r>
      <w:r w:rsidR="00DE6934" w:rsidRPr="00271AF0">
        <w:rPr>
          <w:noProof/>
          <w:lang w:val="fr-FR" w:eastAsia="zh-CN"/>
        </w:rPr>
        <w:t>’</w:t>
      </w:r>
      <w:r w:rsidRPr="00271AF0">
        <w:rPr>
          <w:noProof/>
          <w:lang w:val="fr-FR" w:eastAsia="zh-CN"/>
        </w:rPr>
        <w:t>accueil</w:t>
      </w:r>
      <w:r w:rsidR="00DE6934" w:rsidRPr="00271AF0">
        <w:rPr>
          <w:noProof/>
          <w:lang w:val="fr-FR" w:eastAsia="zh-CN"/>
        </w:rPr>
        <w:t> :</w:t>
      </w:r>
      <w:r w:rsidRPr="00271AF0">
        <w:rPr>
          <w:noProof/>
          <w:lang w:val="fr-FR" w:eastAsia="zh-CN"/>
        </w:rPr>
        <w:t xml:space="preserve"> ils sont pris en charge par des centres de protection des enfants et des jeunes</w:t>
      </w:r>
      <w:r w:rsidR="00E63A2A" w:rsidRPr="00E63A2A">
        <w:rPr>
          <w:noProof/>
          <w:lang w:val="fr-FR" w:eastAsia="zh-CN"/>
        </w:rPr>
        <w:t>.</w:t>
      </w:r>
    </w:p>
    <w:p w14:paraId="5099114B" w14:textId="4631D5AF" w:rsidR="00DE6934" w:rsidRDefault="005249FA" w:rsidP="00CA2DA0">
      <w:pPr>
        <w:pStyle w:val="ParNoG"/>
        <w:rPr>
          <w:noProof/>
          <w:lang w:val="fr-FR" w:eastAsia="zh-CN"/>
        </w:rPr>
      </w:pPr>
      <w:r w:rsidRPr="00FB4184">
        <w:rPr>
          <w:noProof/>
          <w:lang w:val="fr-FR" w:eastAsia="zh-CN"/>
        </w:rPr>
        <w:t>Les étrangers mineurs non accompagnés qui ont fui l</w:t>
      </w:r>
      <w:r w:rsidR="00DE6934">
        <w:rPr>
          <w:noProof/>
          <w:lang w:val="fr-FR" w:eastAsia="zh-CN"/>
        </w:rPr>
        <w:t>’</w:t>
      </w:r>
      <w:r w:rsidRPr="00FB4184">
        <w:rPr>
          <w:noProof/>
          <w:lang w:val="fr-FR" w:eastAsia="zh-CN"/>
        </w:rPr>
        <w:t>Ukraine en tant que personnes déplacées font exception</w:t>
      </w:r>
      <w:r w:rsidR="00E63A2A" w:rsidRPr="00E63A2A">
        <w:rPr>
          <w:noProof/>
          <w:lang w:val="fr-FR" w:eastAsia="zh-CN"/>
        </w:rPr>
        <w:t>.</w:t>
      </w:r>
      <w:r w:rsidRPr="00FB4184">
        <w:rPr>
          <w:noProof/>
          <w:lang w:val="fr-FR" w:eastAsia="zh-CN"/>
        </w:rPr>
        <w:t xml:space="preserve"> À la différence des demandeurs d</w:t>
      </w:r>
      <w:r w:rsidR="00DE6934">
        <w:rPr>
          <w:noProof/>
          <w:lang w:val="fr-FR" w:eastAsia="zh-CN"/>
        </w:rPr>
        <w:t>’</w:t>
      </w:r>
      <w:r w:rsidRPr="00FB4184">
        <w:rPr>
          <w:noProof/>
          <w:lang w:val="fr-FR" w:eastAsia="zh-CN"/>
        </w:rPr>
        <w:t>asile, les personnes déplacées n</w:t>
      </w:r>
      <w:r w:rsidR="00DE6934">
        <w:rPr>
          <w:noProof/>
          <w:lang w:val="fr-FR" w:eastAsia="zh-CN"/>
        </w:rPr>
        <w:t>’</w:t>
      </w:r>
      <w:r w:rsidRPr="00FB4184">
        <w:rPr>
          <w:noProof/>
          <w:lang w:val="fr-FR" w:eastAsia="zh-CN"/>
        </w:rPr>
        <w:t>ont pas à subir une procédure d</w:t>
      </w:r>
      <w:r w:rsidR="00DE6934">
        <w:rPr>
          <w:noProof/>
          <w:lang w:val="fr-FR" w:eastAsia="zh-CN"/>
        </w:rPr>
        <w:t>’</w:t>
      </w:r>
      <w:r w:rsidRPr="00FB4184">
        <w:rPr>
          <w:noProof/>
          <w:lang w:val="fr-FR" w:eastAsia="zh-CN"/>
        </w:rPr>
        <w:t>asile et sont immédiatement admises au bénéfice de l</w:t>
      </w:r>
      <w:r w:rsidR="00DE6934">
        <w:rPr>
          <w:noProof/>
          <w:lang w:val="fr-FR" w:eastAsia="zh-CN"/>
        </w:rPr>
        <w:t>’</w:t>
      </w:r>
      <w:r w:rsidRPr="00FB4184">
        <w:rPr>
          <w:noProof/>
          <w:lang w:val="fr-FR" w:eastAsia="zh-CN"/>
        </w:rPr>
        <w:t>aide sociale de base des régions fédérées une fois leur besoin d</w:t>
      </w:r>
      <w:r w:rsidR="00DE6934">
        <w:rPr>
          <w:noProof/>
          <w:lang w:val="fr-FR" w:eastAsia="zh-CN"/>
        </w:rPr>
        <w:t>’</w:t>
      </w:r>
      <w:r w:rsidRPr="00FB4184">
        <w:rPr>
          <w:noProof/>
          <w:lang w:val="fr-FR" w:eastAsia="zh-CN"/>
        </w:rPr>
        <w:t>assistance évalué</w:t>
      </w:r>
      <w:r w:rsidR="00E63A2A" w:rsidRPr="00E63A2A">
        <w:rPr>
          <w:noProof/>
          <w:lang w:val="fr-FR" w:eastAsia="zh-CN"/>
        </w:rPr>
        <w:t>.</w:t>
      </w:r>
      <w:r w:rsidRPr="00FB4184">
        <w:rPr>
          <w:noProof/>
          <w:lang w:val="fr-FR" w:eastAsia="zh-CN"/>
        </w:rPr>
        <w:t xml:space="preserve"> Les personnes déplacées sont elles aussi réparties dans toutes les régions fédérées</w:t>
      </w:r>
      <w:r w:rsidR="00E63A2A" w:rsidRPr="00E63A2A">
        <w:rPr>
          <w:noProof/>
          <w:lang w:val="fr-FR" w:eastAsia="zh-CN"/>
        </w:rPr>
        <w:t>.</w:t>
      </w:r>
    </w:p>
    <w:p w14:paraId="572A5494" w14:textId="60204237" w:rsidR="005249FA" w:rsidRPr="00FB4184" w:rsidRDefault="00CA2DA0" w:rsidP="00CA2DA0">
      <w:pPr>
        <w:pStyle w:val="H1G"/>
        <w:rPr>
          <w:noProof/>
          <w:lang w:val="fr-FR" w:eastAsia="zh-CN"/>
        </w:rPr>
      </w:pPr>
      <w:r>
        <w:rPr>
          <w:noProof/>
          <w:lang w:val="fr-FR" w:eastAsia="zh-CN"/>
        </w:rPr>
        <w:tab/>
      </w:r>
      <w:r>
        <w:rPr>
          <w:noProof/>
          <w:lang w:val="fr-FR" w:eastAsia="zh-CN"/>
        </w:rPr>
        <w:tab/>
      </w:r>
      <w:r w:rsidR="005249FA" w:rsidRPr="00FB4184">
        <w:rPr>
          <w:noProof/>
          <w:lang w:val="fr-FR" w:eastAsia="zh-CN"/>
        </w:rPr>
        <w:t xml:space="preserve">Renseignements concernant le paragraphe </w:t>
      </w:r>
      <w:r w:rsidR="005249FA" w:rsidRPr="00E63A2A">
        <w:rPr>
          <w:noProof/>
          <w:lang w:val="fr-FR" w:eastAsia="zh-CN"/>
        </w:rPr>
        <w:t>21</w:t>
      </w:r>
      <w:r w:rsidR="005249FA" w:rsidRPr="00FB4184">
        <w:rPr>
          <w:noProof/>
          <w:lang w:val="fr-FR" w:eastAsia="zh-CN"/>
        </w:rPr>
        <w:t xml:space="preserve"> i)</w:t>
      </w:r>
    </w:p>
    <w:p w14:paraId="28517590" w14:textId="62C3591B" w:rsidR="00DE6934" w:rsidRDefault="005249FA" w:rsidP="00CA2DA0">
      <w:pPr>
        <w:pStyle w:val="ParNoG"/>
        <w:rPr>
          <w:noProof/>
          <w:lang w:val="fr-FR" w:eastAsia="zh-CN"/>
        </w:rPr>
      </w:pPr>
      <w:r w:rsidRPr="00FB4184">
        <w:rPr>
          <w:noProof/>
          <w:lang w:val="fr-FR" w:eastAsia="zh-CN"/>
        </w:rPr>
        <w:t>En vertu de l</w:t>
      </w:r>
      <w:r w:rsidR="00DE6934">
        <w:rPr>
          <w:noProof/>
          <w:lang w:val="fr-FR" w:eastAsia="zh-CN"/>
        </w:rPr>
        <w:t>’</w:t>
      </w:r>
      <w:r w:rsidRPr="00FB4184">
        <w:rPr>
          <w:noProof/>
          <w:lang w:val="fr-FR" w:eastAsia="zh-CN"/>
        </w:rPr>
        <w:t xml:space="preserve">article </w:t>
      </w:r>
      <w:r w:rsidRPr="00E63A2A">
        <w:rPr>
          <w:noProof/>
          <w:lang w:val="fr-FR" w:eastAsia="zh-CN"/>
        </w:rPr>
        <w:t>72</w:t>
      </w:r>
      <w:r w:rsidRPr="00FB4184">
        <w:rPr>
          <w:noProof/>
          <w:lang w:val="fr-FR" w:eastAsia="zh-CN"/>
        </w:rPr>
        <w:t xml:space="preserve"> du Traité sur le fonctionnement de l</w:t>
      </w:r>
      <w:r w:rsidR="00DE6934">
        <w:rPr>
          <w:noProof/>
          <w:lang w:val="fr-FR" w:eastAsia="zh-CN"/>
        </w:rPr>
        <w:t>’</w:t>
      </w:r>
      <w:r w:rsidRPr="00FB4184">
        <w:rPr>
          <w:noProof/>
          <w:lang w:val="fr-FR" w:eastAsia="zh-CN"/>
        </w:rPr>
        <w:t>Union européenne (UE), il peut être dérogé au droit dérivé impératif de l</w:t>
      </w:r>
      <w:r w:rsidR="00DE6934">
        <w:rPr>
          <w:noProof/>
          <w:lang w:val="fr-FR" w:eastAsia="zh-CN"/>
        </w:rPr>
        <w:t>’</w:t>
      </w:r>
      <w:r w:rsidRPr="00FB4184">
        <w:rPr>
          <w:noProof/>
          <w:lang w:val="fr-FR" w:eastAsia="zh-CN"/>
        </w:rPr>
        <w:t>UE si cela est nécessaire au maintien de l</w:t>
      </w:r>
      <w:r w:rsidR="00DE6934">
        <w:rPr>
          <w:noProof/>
          <w:lang w:val="fr-FR" w:eastAsia="zh-CN"/>
        </w:rPr>
        <w:t>’</w:t>
      </w:r>
      <w:r w:rsidRPr="00FB4184">
        <w:rPr>
          <w:noProof/>
          <w:lang w:val="fr-FR" w:eastAsia="zh-CN"/>
        </w:rPr>
        <w:t>ordre public et à la sauvegarde de la sécurité intérieure</w:t>
      </w:r>
      <w:r w:rsidR="00E63A2A" w:rsidRPr="00E63A2A">
        <w:rPr>
          <w:noProof/>
          <w:lang w:val="fr-FR" w:eastAsia="zh-CN"/>
        </w:rPr>
        <w:t>.</w:t>
      </w:r>
      <w:r w:rsidRPr="00FB4184">
        <w:rPr>
          <w:noProof/>
          <w:lang w:val="fr-FR" w:eastAsia="zh-CN"/>
        </w:rPr>
        <w:t xml:space="preserve"> L</w:t>
      </w:r>
      <w:r w:rsidR="00DE6934">
        <w:rPr>
          <w:noProof/>
          <w:lang w:val="fr-FR" w:eastAsia="zh-CN"/>
        </w:rPr>
        <w:t>’</w:t>
      </w:r>
      <w:r w:rsidRPr="00FB4184">
        <w:rPr>
          <w:noProof/>
          <w:lang w:val="fr-FR" w:eastAsia="zh-CN"/>
        </w:rPr>
        <w:t>« ordre public » et la « sécurité intérieure » ne sont menacés que si le fonctionnement des institutions de l</w:t>
      </w:r>
      <w:r w:rsidR="00DE6934">
        <w:rPr>
          <w:noProof/>
          <w:lang w:val="fr-FR" w:eastAsia="zh-CN"/>
        </w:rPr>
        <w:t>’</w:t>
      </w:r>
      <w:r w:rsidRPr="00FB4184">
        <w:rPr>
          <w:noProof/>
          <w:lang w:val="fr-FR" w:eastAsia="zh-CN"/>
        </w:rPr>
        <w:t>État et de ses services publics importants est perturbé et la survie de la population est mise en péril</w:t>
      </w:r>
      <w:r w:rsidR="00E63A2A" w:rsidRPr="00E63A2A">
        <w:rPr>
          <w:noProof/>
          <w:lang w:val="fr-FR" w:eastAsia="zh-CN"/>
        </w:rPr>
        <w:t>.</w:t>
      </w:r>
      <w:r w:rsidRPr="00FB4184">
        <w:rPr>
          <w:noProof/>
          <w:lang w:val="fr-FR" w:eastAsia="zh-CN"/>
        </w:rPr>
        <w:t xml:space="preserve"> À</w:t>
      </w:r>
      <w:r w:rsidR="009A3721">
        <w:rPr>
          <w:noProof/>
          <w:lang w:val="fr-FR" w:eastAsia="zh-CN"/>
        </w:rPr>
        <w:t> </w:t>
      </w:r>
      <w:r w:rsidRPr="00FB4184">
        <w:rPr>
          <w:noProof/>
          <w:lang w:val="fr-FR" w:eastAsia="zh-CN"/>
        </w:rPr>
        <w:t>ce</w:t>
      </w:r>
      <w:r w:rsidR="009A3721">
        <w:rPr>
          <w:noProof/>
          <w:lang w:val="fr-FR" w:eastAsia="zh-CN"/>
        </w:rPr>
        <w:t> </w:t>
      </w:r>
      <w:r w:rsidRPr="00FB4184">
        <w:rPr>
          <w:noProof/>
          <w:lang w:val="fr-FR" w:eastAsia="zh-CN"/>
        </w:rPr>
        <w:t>jour, aucun décret d</w:t>
      </w:r>
      <w:r w:rsidR="00DE6934">
        <w:rPr>
          <w:noProof/>
          <w:lang w:val="fr-FR" w:eastAsia="zh-CN"/>
        </w:rPr>
        <w:t>’</w:t>
      </w:r>
      <w:r w:rsidRPr="00FB4184">
        <w:rPr>
          <w:noProof/>
          <w:lang w:val="fr-FR" w:eastAsia="zh-CN"/>
        </w:rPr>
        <w:t>urgence n</w:t>
      </w:r>
      <w:r w:rsidR="00DE6934">
        <w:rPr>
          <w:noProof/>
          <w:lang w:val="fr-FR" w:eastAsia="zh-CN"/>
        </w:rPr>
        <w:t>’</w:t>
      </w:r>
      <w:r w:rsidRPr="00FB4184">
        <w:rPr>
          <w:noProof/>
          <w:lang w:val="fr-FR" w:eastAsia="zh-CN"/>
        </w:rPr>
        <w:t>a été adopté en dépit d</w:t>
      </w:r>
      <w:r w:rsidR="00DE6934">
        <w:rPr>
          <w:noProof/>
          <w:lang w:val="fr-FR" w:eastAsia="zh-CN"/>
        </w:rPr>
        <w:t>’</w:t>
      </w:r>
      <w:r w:rsidRPr="00FB4184">
        <w:rPr>
          <w:noProof/>
          <w:lang w:val="fr-FR" w:eastAsia="zh-CN"/>
        </w:rPr>
        <w:t>un afflux massif de réfugiés depuis quelques années</w:t>
      </w:r>
      <w:r w:rsidR="00E63A2A" w:rsidRPr="00E63A2A">
        <w:rPr>
          <w:noProof/>
          <w:lang w:val="fr-FR" w:eastAsia="zh-CN"/>
        </w:rPr>
        <w:t>.</w:t>
      </w:r>
      <w:r w:rsidRPr="00FB4184">
        <w:rPr>
          <w:noProof/>
          <w:lang w:val="fr-FR" w:eastAsia="zh-CN"/>
        </w:rPr>
        <w:t xml:space="preserve"> Au demeurant, même si la clause d</w:t>
      </w:r>
      <w:r w:rsidR="00DE6934">
        <w:rPr>
          <w:noProof/>
          <w:lang w:val="fr-FR" w:eastAsia="zh-CN"/>
        </w:rPr>
        <w:t>’</w:t>
      </w:r>
      <w:r w:rsidRPr="00FB4184">
        <w:rPr>
          <w:noProof/>
          <w:lang w:val="fr-FR" w:eastAsia="zh-CN"/>
        </w:rPr>
        <w:t>urgence devait être appliquée, elle ne pourrait l</w:t>
      </w:r>
      <w:r w:rsidR="00DE6934">
        <w:rPr>
          <w:noProof/>
          <w:lang w:val="fr-FR" w:eastAsia="zh-CN"/>
        </w:rPr>
        <w:t>’</w:t>
      </w:r>
      <w:r w:rsidRPr="00FB4184">
        <w:rPr>
          <w:noProof/>
          <w:lang w:val="fr-FR" w:eastAsia="zh-CN"/>
        </w:rPr>
        <w:t>être que conditionnée à des garanties spéciales</w:t>
      </w:r>
      <w:r w:rsidR="00E63A2A" w:rsidRPr="00E63A2A">
        <w:rPr>
          <w:noProof/>
          <w:lang w:val="fr-FR" w:eastAsia="zh-CN"/>
        </w:rPr>
        <w:t>.</w:t>
      </w:r>
    </w:p>
    <w:p w14:paraId="0971C517" w14:textId="3571EB21" w:rsidR="005249FA" w:rsidRPr="00FB4184" w:rsidRDefault="005249FA" w:rsidP="00CA2DA0">
      <w:pPr>
        <w:pStyle w:val="ParNoG"/>
        <w:rPr>
          <w:noProof/>
          <w:lang w:val="fr-FR" w:eastAsia="zh-CN"/>
        </w:rPr>
      </w:pPr>
      <w:r w:rsidRPr="00FB4184">
        <w:rPr>
          <w:noProof/>
          <w:lang w:val="fr-FR" w:eastAsia="zh-CN"/>
        </w:rPr>
        <w:t xml:space="preserve">Les articles </w:t>
      </w:r>
      <w:r w:rsidRPr="00E63A2A">
        <w:rPr>
          <w:noProof/>
          <w:lang w:val="fr-FR" w:eastAsia="zh-CN"/>
        </w:rPr>
        <w:t>36</w:t>
      </w:r>
      <w:r w:rsidRPr="00FB4184">
        <w:rPr>
          <w:noProof/>
          <w:lang w:val="fr-FR" w:eastAsia="zh-CN"/>
        </w:rPr>
        <w:t xml:space="preserve"> et suivants de la loi sur l</w:t>
      </w:r>
      <w:r w:rsidR="00DE6934">
        <w:rPr>
          <w:noProof/>
          <w:lang w:val="fr-FR" w:eastAsia="zh-CN"/>
        </w:rPr>
        <w:t>’</w:t>
      </w:r>
      <w:r w:rsidRPr="00FB4184">
        <w:rPr>
          <w:noProof/>
          <w:lang w:val="fr-FR" w:eastAsia="zh-CN"/>
        </w:rPr>
        <w:t>asile (</w:t>
      </w:r>
      <w:hyperlink r:id="rId17" w:history="1">
        <w:r w:rsidRPr="0075024D">
          <w:rPr>
            <w:i/>
            <w:iCs/>
            <w:noProof/>
            <w:lang w:val="fr-FR" w:eastAsia="zh-CN"/>
          </w:rPr>
          <w:t xml:space="preserve">Asylgesetz </w:t>
        </w:r>
        <w:r w:rsidRPr="00E63A2A">
          <w:rPr>
            <w:i/>
            <w:iCs/>
            <w:noProof/>
            <w:lang w:val="fr-FR" w:eastAsia="zh-CN"/>
          </w:rPr>
          <w:t>2005</w:t>
        </w:r>
      </w:hyperlink>
      <w:r w:rsidRPr="00FB4184">
        <w:rPr>
          <w:noProof/>
          <w:lang w:val="fr-FR" w:eastAsia="zh-CN"/>
        </w:rPr>
        <w:t>) sont toujours appliqués d</w:t>
      </w:r>
      <w:r w:rsidR="00DE6934">
        <w:rPr>
          <w:noProof/>
          <w:lang w:val="fr-FR" w:eastAsia="zh-CN"/>
        </w:rPr>
        <w:t>’</w:t>
      </w:r>
      <w:r w:rsidRPr="00FB4184">
        <w:rPr>
          <w:noProof/>
          <w:lang w:val="fr-FR" w:eastAsia="zh-CN"/>
        </w:rPr>
        <w:t>une manière conforme à la Convention européenne des droits de l</w:t>
      </w:r>
      <w:r w:rsidR="00DE6934">
        <w:rPr>
          <w:noProof/>
          <w:lang w:val="fr-FR" w:eastAsia="zh-CN"/>
        </w:rPr>
        <w:t>’</w:t>
      </w:r>
      <w:r w:rsidRPr="00FB4184">
        <w:rPr>
          <w:noProof/>
          <w:lang w:val="fr-FR" w:eastAsia="zh-CN"/>
        </w:rPr>
        <w:t>homme et à ses principes</w:t>
      </w:r>
      <w:r w:rsidR="00E63A2A" w:rsidRPr="00E63A2A">
        <w:rPr>
          <w:noProof/>
          <w:lang w:val="fr-FR" w:eastAsia="zh-CN"/>
        </w:rPr>
        <w:t>.</w:t>
      </w:r>
      <w:r w:rsidRPr="00FB4184">
        <w:rPr>
          <w:noProof/>
          <w:lang w:val="fr-FR" w:eastAsia="zh-CN"/>
        </w:rPr>
        <w:t xml:space="preserve"> Cette Convention ayant été élevée au rang de norme constitutionnelle, le respect du principe de non-refoulement est garanti en toutes circonstances</w:t>
      </w:r>
      <w:r w:rsidR="00E63A2A" w:rsidRPr="00E63A2A">
        <w:rPr>
          <w:noProof/>
          <w:lang w:val="fr-FR" w:eastAsia="zh-CN"/>
        </w:rPr>
        <w:t>.</w:t>
      </w:r>
    </w:p>
    <w:p w14:paraId="32A05F5D" w14:textId="77777777" w:rsidR="00DE6934" w:rsidRDefault="00CA2DA0" w:rsidP="00CA2DA0">
      <w:pPr>
        <w:pStyle w:val="H1G"/>
        <w:rPr>
          <w:noProof/>
          <w:lang w:val="fr-FR" w:eastAsia="zh-CN"/>
        </w:rPr>
      </w:pPr>
      <w:r>
        <w:rPr>
          <w:noProof/>
          <w:lang w:val="fr-FR" w:eastAsia="zh-CN"/>
        </w:rPr>
        <w:tab/>
      </w:r>
      <w:r>
        <w:rPr>
          <w:noProof/>
          <w:lang w:val="fr-FR" w:eastAsia="zh-CN"/>
        </w:rPr>
        <w:tab/>
      </w:r>
      <w:r w:rsidR="005249FA" w:rsidRPr="00FB4184">
        <w:rPr>
          <w:noProof/>
          <w:lang w:val="fr-FR" w:eastAsia="zh-CN"/>
        </w:rPr>
        <w:t xml:space="preserve">Renseignements concernant le paragraphe </w:t>
      </w:r>
      <w:r w:rsidR="005249FA" w:rsidRPr="00E63A2A">
        <w:rPr>
          <w:noProof/>
          <w:lang w:val="fr-FR" w:eastAsia="zh-CN"/>
        </w:rPr>
        <w:t>21</w:t>
      </w:r>
      <w:r w:rsidR="005249FA" w:rsidRPr="00FB4184">
        <w:rPr>
          <w:noProof/>
          <w:lang w:val="fr-FR" w:eastAsia="zh-CN"/>
        </w:rPr>
        <w:t xml:space="preserve"> j)</w:t>
      </w:r>
    </w:p>
    <w:p w14:paraId="3C40D90A" w14:textId="79C4638C" w:rsidR="005249FA" w:rsidRPr="00FB4184" w:rsidRDefault="005249FA" w:rsidP="00CA2DA0">
      <w:pPr>
        <w:pStyle w:val="ParNoG"/>
        <w:rPr>
          <w:noProof/>
          <w:lang w:val="fr-FR" w:eastAsia="zh-CN"/>
        </w:rPr>
      </w:pPr>
      <w:r w:rsidRPr="00FB4184">
        <w:rPr>
          <w:noProof/>
          <w:lang w:val="fr-FR" w:eastAsia="zh-CN"/>
        </w:rPr>
        <w:t>La législation actuelle prévoit la possibilité pour l</w:t>
      </w:r>
      <w:r w:rsidR="00DE6934">
        <w:rPr>
          <w:noProof/>
          <w:lang w:val="fr-FR" w:eastAsia="zh-CN"/>
        </w:rPr>
        <w:t>’</w:t>
      </w:r>
      <w:r w:rsidRPr="00FB4184">
        <w:rPr>
          <w:noProof/>
          <w:lang w:val="fr-FR" w:eastAsia="zh-CN"/>
        </w:rPr>
        <w:t>Office fédéral de l</w:t>
      </w:r>
      <w:r w:rsidR="00DE6934">
        <w:rPr>
          <w:noProof/>
          <w:lang w:val="fr-FR" w:eastAsia="zh-CN"/>
        </w:rPr>
        <w:t>’</w:t>
      </w:r>
      <w:r w:rsidRPr="00FB4184">
        <w:rPr>
          <w:noProof/>
          <w:lang w:val="fr-FR" w:eastAsia="zh-CN"/>
        </w:rPr>
        <w:t>immigration et de l</w:t>
      </w:r>
      <w:r w:rsidR="00DE6934">
        <w:rPr>
          <w:noProof/>
          <w:lang w:val="fr-FR" w:eastAsia="zh-CN"/>
        </w:rPr>
        <w:t>’</w:t>
      </w:r>
      <w:r w:rsidRPr="00FB4184">
        <w:rPr>
          <w:noProof/>
          <w:lang w:val="fr-FR" w:eastAsia="zh-CN"/>
        </w:rPr>
        <w:t>asile de reconnaître l</w:t>
      </w:r>
      <w:r w:rsidR="00DE6934">
        <w:rPr>
          <w:noProof/>
          <w:lang w:val="fr-FR" w:eastAsia="zh-CN"/>
        </w:rPr>
        <w:t>’</w:t>
      </w:r>
      <w:r w:rsidRPr="00FB4184">
        <w:rPr>
          <w:noProof/>
          <w:lang w:val="fr-FR" w:eastAsia="zh-CN"/>
        </w:rPr>
        <w:t>effet suspensif des recours dans certains cas (comme celui d</w:t>
      </w:r>
      <w:r w:rsidR="00DE6934">
        <w:rPr>
          <w:noProof/>
          <w:lang w:val="fr-FR" w:eastAsia="zh-CN"/>
        </w:rPr>
        <w:t>’</w:t>
      </w:r>
      <w:r w:rsidRPr="00FB4184">
        <w:rPr>
          <w:noProof/>
          <w:lang w:val="fr-FR" w:eastAsia="zh-CN"/>
        </w:rPr>
        <w:t>une personne ayant fui un pays d</w:t>
      </w:r>
      <w:r w:rsidR="00DE6934">
        <w:rPr>
          <w:noProof/>
          <w:lang w:val="fr-FR" w:eastAsia="zh-CN"/>
        </w:rPr>
        <w:t>’</w:t>
      </w:r>
      <w:r w:rsidRPr="00FB4184">
        <w:rPr>
          <w:noProof/>
          <w:lang w:val="fr-FR" w:eastAsia="zh-CN"/>
        </w:rPr>
        <w:t>origine sûr ou d</w:t>
      </w:r>
      <w:r w:rsidR="00DE6934">
        <w:rPr>
          <w:noProof/>
          <w:lang w:val="fr-FR" w:eastAsia="zh-CN"/>
        </w:rPr>
        <w:t>’</w:t>
      </w:r>
      <w:r w:rsidRPr="00FB4184">
        <w:rPr>
          <w:noProof/>
          <w:lang w:val="fr-FR" w:eastAsia="zh-CN"/>
        </w:rPr>
        <w:t>une menace à la sécurité et à l</w:t>
      </w:r>
      <w:r w:rsidR="00DE6934">
        <w:rPr>
          <w:noProof/>
          <w:lang w:val="fr-FR" w:eastAsia="zh-CN"/>
        </w:rPr>
        <w:t>’</w:t>
      </w:r>
      <w:r w:rsidRPr="00FB4184">
        <w:rPr>
          <w:noProof/>
          <w:lang w:val="fr-FR" w:eastAsia="zh-CN"/>
        </w:rPr>
        <w:t>ordre publics)</w:t>
      </w:r>
      <w:r w:rsidR="00E63A2A" w:rsidRPr="00E63A2A">
        <w:rPr>
          <w:noProof/>
          <w:lang w:val="fr-FR" w:eastAsia="zh-CN"/>
        </w:rPr>
        <w:t>.</w:t>
      </w:r>
    </w:p>
    <w:p w14:paraId="1ED3246F" w14:textId="2F4D15F1" w:rsidR="005249FA" w:rsidRPr="00FB4184" w:rsidRDefault="005249FA" w:rsidP="00CA2DA0">
      <w:pPr>
        <w:pStyle w:val="ParNoG"/>
        <w:rPr>
          <w:noProof/>
          <w:lang w:val="fr-FR" w:eastAsia="zh-CN"/>
        </w:rPr>
      </w:pPr>
      <w:r w:rsidRPr="00FB4184">
        <w:rPr>
          <w:noProof/>
          <w:lang w:val="fr-FR" w:eastAsia="zh-CN"/>
        </w:rPr>
        <w:t>Un recours formé contre la décision d</w:t>
      </w:r>
      <w:r w:rsidR="00DE6934">
        <w:rPr>
          <w:noProof/>
          <w:lang w:val="fr-FR" w:eastAsia="zh-CN"/>
        </w:rPr>
        <w:t>’</w:t>
      </w:r>
      <w:r w:rsidRPr="00FB4184">
        <w:rPr>
          <w:noProof/>
          <w:lang w:val="fr-FR" w:eastAsia="zh-CN"/>
        </w:rPr>
        <w:t>extrader une personne a un effet suspensif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31</w:t>
      </w:r>
      <w:r w:rsidRPr="00FB4184">
        <w:rPr>
          <w:noProof/>
          <w:lang w:val="fr-FR" w:eastAsia="zh-CN"/>
        </w:rPr>
        <w:t xml:space="preserve"> (</w:t>
      </w:r>
      <w:r w:rsidR="00A50F86">
        <w:rPr>
          <w:noProof/>
          <w:lang w:val="fr-FR" w:eastAsia="zh-CN"/>
        </w:rPr>
        <w:t>par</w:t>
      </w:r>
      <w:r w:rsidR="00E63A2A" w:rsidRPr="00E63A2A">
        <w:rPr>
          <w:noProof/>
          <w:lang w:val="fr-FR" w:eastAsia="zh-CN"/>
        </w:rPr>
        <w:t>.</w:t>
      </w:r>
      <w:r w:rsidR="00A50F86">
        <w:rPr>
          <w:noProof/>
          <w:lang w:val="fr-FR" w:eastAsia="zh-CN"/>
        </w:rPr>
        <w:t> </w:t>
      </w:r>
      <w:r w:rsidRPr="00E63A2A">
        <w:rPr>
          <w:noProof/>
          <w:lang w:val="fr-FR" w:eastAsia="zh-CN"/>
        </w:rPr>
        <w:t>6</w:t>
      </w:r>
      <w:r w:rsidRPr="00FB4184">
        <w:rPr>
          <w:noProof/>
          <w:lang w:val="fr-FR" w:eastAsia="zh-CN"/>
        </w:rPr>
        <w:t>) de la loi sur l</w:t>
      </w:r>
      <w:r w:rsidR="00DE6934">
        <w:rPr>
          <w:noProof/>
          <w:lang w:val="fr-FR" w:eastAsia="zh-CN"/>
        </w:rPr>
        <w:t>’</w:t>
      </w:r>
      <w:r w:rsidRPr="00FB4184">
        <w:rPr>
          <w:noProof/>
          <w:lang w:val="fr-FR" w:eastAsia="zh-CN"/>
        </w:rPr>
        <w:t>extradition et l</w:t>
      </w:r>
      <w:r w:rsidR="00DE6934">
        <w:rPr>
          <w:noProof/>
          <w:lang w:val="fr-FR" w:eastAsia="zh-CN"/>
        </w:rPr>
        <w:t>’</w:t>
      </w:r>
      <w:r w:rsidRPr="00FB4184">
        <w:rPr>
          <w:noProof/>
          <w:lang w:val="fr-FR" w:eastAsia="zh-CN"/>
        </w:rPr>
        <w:t>entraide judiciaire)</w:t>
      </w:r>
      <w:r w:rsidR="00E63A2A" w:rsidRPr="00E63A2A">
        <w:rPr>
          <w:noProof/>
          <w:lang w:val="fr-FR" w:eastAsia="zh-CN"/>
        </w:rPr>
        <w:t>.</w:t>
      </w:r>
      <w:r w:rsidRPr="00FB4184">
        <w:rPr>
          <w:noProof/>
          <w:lang w:val="fr-FR" w:eastAsia="zh-CN"/>
        </w:rPr>
        <w:t xml:space="preserve"> Il en va de même dans les procédures de remise en lien avec un mandat d</w:t>
      </w:r>
      <w:r w:rsidR="00DE6934">
        <w:rPr>
          <w:noProof/>
          <w:lang w:val="fr-FR" w:eastAsia="zh-CN"/>
        </w:rPr>
        <w:t>’</w:t>
      </w:r>
      <w:r w:rsidRPr="00FB4184">
        <w:rPr>
          <w:noProof/>
          <w:lang w:val="fr-FR" w:eastAsia="zh-CN"/>
        </w:rPr>
        <w:t>arrêt européen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21</w:t>
      </w:r>
      <w:r w:rsidRPr="00FB4184">
        <w:rPr>
          <w:noProof/>
          <w:lang w:val="fr-FR" w:eastAsia="zh-CN"/>
        </w:rPr>
        <w:t xml:space="preserve"> (</w:t>
      </w:r>
      <w:r w:rsidR="00A50F86">
        <w:rPr>
          <w:noProof/>
          <w:lang w:val="fr-FR" w:eastAsia="zh-CN"/>
        </w:rPr>
        <w:t>par</w:t>
      </w:r>
      <w:r w:rsidR="00E63A2A" w:rsidRPr="00E63A2A">
        <w:rPr>
          <w:noProof/>
          <w:lang w:val="fr-FR" w:eastAsia="zh-CN"/>
        </w:rPr>
        <w:t>.</w:t>
      </w:r>
      <w:r w:rsidR="00A50F86">
        <w:rPr>
          <w:noProof/>
          <w:lang w:val="fr-FR" w:eastAsia="zh-CN"/>
        </w:rPr>
        <w:t> </w:t>
      </w:r>
      <w:r w:rsidRPr="00E63A2A">
        <w:rPr>
          <w:noProof/>
          <w:lang w:val="fr-FR" w:eastAsia="zh-CN"/>
        </w:rPr>
        <w:t>1</w:t>
      </w:r>
      <w:r w:rsidRPr="00FB4184">
        <w:rPr>
          <w:noProof/>
          <w:lang w:val="fr-FR" w:eastAsia="zh-CN"/>
        </w:rPr>
        <w:t>) de la loi fédérale sur la coopération judiciaire avec les États membres de l</w:t>
      </w:r>
      <w:r w:rsidR="00DE6934">
        <w:rPr>
          <w:noProof/>
          <w:lang w:val="fr-FR" w:eastAsia="zh-CN"/>
        </w:rPr>
        <w:t>’</w:t>
      </w:r>
      <w:r w:rsidRPr="00FB4184">
        <w:rPr>
          <w:noProof/>
          <w:lang w:val="fr-FR" w:eastAsia="zh-CN"/>
        </w:rPr>
        <w:t>Union européenne en matière pénale)</w:t>
      </w:r>
      <w:r w:rsidR="00E63A2A" w:rsidRPr="00E63A2A">
        <w:rPr>
          <w:noProof/>
          <w:lang w:val="fr-FR" w:eastAsia="zh-CN"/>
        </w:rPr>
        <w:t>.</w:t>
      </w:r>
    </w:p>
    <w:p w14:paraId="4933D4AE" w14:textId="24DD5A41" w:rsidR="00DE6934" w:rsidRDefault="005249FA" w:rsidP="00CA2DA0">
      <w:pPr>
        <w:pStyle w:val="ParNoG"/>
        <w:rPr>
          <w:noProof/>
          <w:lang w:val="fr-FR" w:eastAsia="zh-CN"/>
        </w:rPr>
      </w:pPr>
      <w:r w:rsidRPr="00FB4184">
        <w:rPr>
          <w:noProof/>
          <w:lang w:val="fr-FR" w:eastAsia="zh-CN"/>
        </w:rPr>
        <w:t xml:space="preserve">Le </w:t>
      </w:r>
      <w:r w:rsidRPr="00E63A2A">
        <w:rPr>
          <w:noProof/>
          <w:lang w:val="fr-FR" w:eastAsia="zh-CN"/>
        </w:rPr>
        <w:t>11</w:t>
      </w:r>
      <w:r w:rsidRPr="00FB4184">
        <w:rPr>
          <w:noProof/>
          <w:lang w:val="fr-FR" w:eastAsia="zh-CN"/>
        </w:rPr>
        <w:t xml:space="preserve"> juin </w:t>
      </w:r>
      <w:r w:rsidRPr="00E63A2A">
        <w:rPr>
          <w:noProof/>
          <w:lang w:val="fr-FR" w:eastAsia="zh-CN"/>
        </w:rPr>
        <w:t>2024</w:t>
      </w:r>
      <w:r w:rsidRPr="00FB4184">
        <w:rPr>
          <w:noProof/>
          <w:lang w:val="fr-FR" w:eastAsia="zh-CN"/>
        </w:rPr>
        <w:t>, le nouveau Pacte européen sur la migration et l</w:t>
      </w:r>
      <w:r w:rsidR="00DE6934">
        <w:rPr>
          <w:noProof/>
          <w:lang w:val="fr-FR" w:eastAsia="zh-CN"/>
        </w:rPr>
        <w:t>’</w:t>
      </w:r>
      <w:r w:rsidRPr="00FB4184">
        <w:rPr>
          <w:noProof/>
          <w:lang w:val="fr-FR" w:eastAsia="zh-CN"/>
        </w:rPr>
        <w:t>asile est entré en vigueur</w:t>
      </w:r>
      <w:r w:rsidR="00E63A2A" w:rsidRPr="00E63A2A">
        <w:rPr>
          <w:noProof/>
          <w:lang w:val="fr-FR" w:eastAsia="zh-CN"/>
        </w:rPr>
        <w:t>.</w:t>
      </w:r>
      <w:r w:rsidRPr="00FB4184">
        <w:rPr>
          <w:noProof/>
          <w:lang w:val="fr-FR" w:eastAsia="zh-CN"/>
        </w:rPr>
        <w:t xml:space="preserve"> Il s</w:t>
      </w:r>
      <w:r w:rsidR="00DE6934">
        <w:rPr>
          <w:noProof/>
          <w:lang w:val="fr-FR" w:eastAsia="zh-CN"/>
        </w:rPr>
        <w:t>’</w:t>
      </w:r>
      <w:r w:rsidRPr="00FB4184">
        <w:rPr>
          <w:noProof/>
          <w:lang w:val="fr-FR" w:eastAsia="zh-CN"/>
        </w:rPr>
        <w:t>agit d</w:t>
      </w:r>
      <w:r w:rsidR="00DE6934">
        <w:rPr>
          <w:noProof/>
          <w:lang w:val="fr-FR" w:eastAsia="zh-CN"/>
        </w:rPr>
        <w:t>’</w:t>
      </w:r>
      <w:r w:rsidRPr="00FB4184">
        <w:rPr>
          <w:noProof/>
          <w:lang w:val="fr-FR" w:eastAsia="zh-CN"/>
        </w:rPr>
        <w:t xml:space="preserve">un ensemble de </w:t>
      </w:r>
      <w:r w:rsidRPr="00E63A2A">
        <w:rPr>
          <w:noProof/>
          <w:lang w:val="fr-FR" w:eastAsia="zh-CN"/>
        </w:rPr>
        <w:t>10</w:t>
      </w:r>
      <w:r w:rsidRPr="00FB4184">
        <w:rPr>
          <w:noProof/>
          <w:lang w:val="fr-FR" w:eastAsia="zh-CN"/>
        </w:rPr>
        <w:t xml:space="preserve"> instruments juridiques, dont la plupart s</w:t>
      </w:r>
      <w:r w:rsidR="00DE6934">
        <w:rPr>
          <w:noProof/>
          <w:lang w:val="fr-FR" w:eastAsia="zh-CN"/>
        </w:rPr>
        <w:t>’</w:t>
      </w:r>
      <w:r w:rsidRPr="00FB4184">
        <w:rPr>
          <w:noProof/>
          <w:lang w:val="fr-FR" w:eastAsia="zh-CN"/>
        </w:rPr>
        <w:t xml:space="preserve">appliqueront à partir de juin </w:t>
      </w:r>
      <w:r w:rsidRPr="00E63A2A">
        <w:rPr>
          <w:noProof/>
          <w:lang w:val="fr-FR" w:eastAsia="zh-CN"/>
        </w:rPr>
        <w:t>2026</w:t>
      </w:r>
      <w:r w:rsidRPr="00FB4184">
        <w:rPr>
          <w:noProof/>
          <w:lang w:val="fr-FR" w:eastAsia="zh-CN"/>
        </w:rPr>
        <w:t xml:space="preserve"> ou devront être appliqués d</w:t>
      </w:r>
      <w:r w:rsidR="00DE6934">
        <w:rPr>
          <w:noProof/>
          <w:lang w:val="fr-FR" w:eastAsia="zh-CN"/>
        </w:rPr>
        <w:t>’</w:t>
      </w:r>
      <w:r w:rsidRPr="00FB4184">
        <w:rPr>
          <w:noProof/>
          <w:lang w:val="fr-FR" w:eastAsia="zh-CN"/>
        </w:rPr>
        <w:t>ici là, et qui concerneront tous les aspects de l</w:t>
      </w:r>
      <w:r w:rsidR="00DE6934">
        <w:rPr>
          <w:noProof/>
          <w:lang w:val="fr-FR" w:eastAsia="zh-CN"/>
        </w:rPr>
        <w:t>’</w:t>
      </w:r>
      <w:r w:rsidRPr="00FB4184">
        <w:rPr>
          <w:noProof/>
          <w:lang w:val="fr-FR" w:eastAsia="zh-CN"/>
        </w:rPr>
        <w:t>asile et de la migration</w:t>
      </w:r>
      <w:r w:rsidR="00E63A2A" w:rsidRPr="00E63A2A">
        <w:rPr>
          <w:noProof/>
          <w:lang w:val="fr-FR" w:eastAsia="zh-CN"/>
        </w:rPr>
        <w:t>.</w:t>
      </w:r>
      <w:r w:rsidRPr="00FB4184">
        <w:rPr>
          <w:noProof/>
          <w:lang w:val="fr-FR" w:eastAsia="zh-CN"/>
        </w:rPr>
        <w:t xml:space="preserve"> Pour mettre en œuvre le droit de l</w:t>
      </w:r>
      <w:r w:rsidR="00DE6934">
        <w:rPr>
          <w:noProof/>
          <w:lang w:val="fr-FR" w:eastAsia="zh-CN"/>
        </w:rPr>
        <w:t>’</w:t>
      </w:r>
      <w:r w:rsidRPr="00FB4184">
        <w:rPr>
          <w:noProof/>
          <w:lang w:val="fr-FR" w:eastAsia="zh-CN"/>
        </w:rPr>
        <w:t>UE en Autriche, il faudra apporter des modifications législatives et prendre d</w:t>
      </w:r>
      <w:r w:rsidR="00DE6934">
        <w:rPr>
          <w:noProof/>
          <w:lang w:val="fr-FR" w:eastAsia="zh-CN"/>
        </w:rPr>
        <w:t>’</w:t>
      </w:r>
      <w:r w:rsidRPr="00FB4184">
        <w:rPr>
          <w:noProof/>
          <w:lang w:val="fr-FR" w:eastAsia="zh-CN"/>
        </w:rPr>
        <w:t>autres mesures au niveau national dans de nombreux domaines</w:t>
      </w:r>
      <w:r w:rsidR="00E63A2A" w:rsidRPr="00E63A2A">
        <w:rPr>
          <w:noProof/>
          <w:lang w:val="fr-FR" w:eastAsia="zh-CN"/>
        </w:rPr>
        <w:t>.</w:t>
      </w:r>
    </w:p>
    <w:bookmarkEnd w:id="0"/>
    <w:p w14:paraId="435EF187" w14:textId="0BBC130F" w:rsidR="005249FA" w:rsidRPr="00FB4184" w:rsidRDefault="00CA2DA0" w:rsidP="00B869B9">
      <w:pPr>
        <w:pStyle w:val="H1G"/>
        <w:rPr>
          <w:noProof/>
          <w:lang w:val="fr-FR"/>
        </w:rPr>
      </w:pPr>
      <w:r>
        <w:rPr>
          <w:noProof/>
          <w:lang w:val="fr-FR"/>
        </w:rPr>
        <w:lastRenderedPageBreak/>
        <w:tab/>
      </w:r>
      <w:r>
        <w:rPr>
          <w:noProof/>
          <w:lang w:val="fr-FR"/>
        </w:rPr>
        <w:tab/>
      </w:r>
      <w:r w:rsidR="005249FA" w:rsidRPr="00FB4184">
        <w:rPr>
          <w:noProof/>
          <w:lang w:val="fr-FR"/>
        </w:rPr>
        <w:t xml:space="preserve">Assurances diplomatiques </w:t>
      </w:r>
      <w:r w:rsidR="005249FA" w:rsidRPr="00FB4184">
        <w:rPr>
          <w:noProof/>
          <w:lang w:val="fr-FR"/>
        </w:rPr>
        <w:br/>
        <w:t xml:space="preserve">Renseignements concernant les paragraphes </w:t>
      </w:r>
      <w:r w:rsidR="005249FA" w:rsidRPr="00E63A2A">
        <w:rPr>
          <w:noProof/>
          <w:lang w:val="fr-FR"/>
        </w:rPr>
        <w:t>22</w:t>
      </w:r>
      <w:r w:rsidR="005249FA" w:rsidRPr="00FB4184">
        <w:rPr>
          <w:noProof/>
          <w:lang w:val="fr-FR"/>
        </w:rPr>
        <w:t xml:space="preserve"> et </w:t>
      </w:r>
      <w:r w:rsidR="005249FA" w:rsidRPr="00E63A2A">
        <w:rPr>
          <w:noProof/>
          <w:lang w:val="fr-FR"/>
        </w:rPr>
        <w:t>23</w:t>
      </w:r>
    </w:p>
    <w:p w14:paraId="2C64B0CB" w14:textId="145C1B7C" w:rsidR="005249FA" w:rsidRPr="00FB4184" w:rsidRDefault="005249FA" w:rsidP="00B869B9">
      <w:pPr>
        <w:pStyle w:val="ParNoG"/>
        <w:keepLines/>
        <w:rPr>
          <w:noProof/>
          <w:lang w:val="fr-FR" w:eastAsia="zh-CN"/>
        </w:rPr>
      </w:pPr>
      <w:r w:rsidRPr="00FB4184">
        <w:rPr>
          <w:noProof/>
          <w:lang w:val="fr-FR" w:eastAsia="zh-CN"/>
        </w:rPr>
        <w:t>En ce qui concerne les procédures d</w:t>
      </w:r>
      <w:r w:rsidR="00DE6934">
        <w:rPr>
          <w:noProof/>
          <w:lang w:val="fr-FR" w:eastAsia="zh-CN"/>
        </w:rPr>
        <w:t>’</w:t>
      </w:r>
      <w:r w:rsidRPr="00FB4184">
        <w:rPr>
          <w:noProof/>
          <w:lang w:val="fr-FR" w:eastAsia="zh-CN"/>
        </w:rPr>
        <w:t>extradition, les tribunaux procèdent à un examen des circonstances de chaque cas</w:t>
      </w:r>
      <w:r w:rsidR="00203F52">
        <w:rPr>
          <w:noProof/>
          <w:lang w:val="fr-FR" w:eastAsia="zh-CN"/>
        </w:rPr>
        <w:t>,</w:t>
      </w:r>
      <w:r w:rsidRPr="00FB4184">
        <w:rPr>
          <w:noProof/>
          <w:lang w:val="fr-FR" w:eastAsia="zh-CN"/>
        </w:rPr>
        <w:t xml:space="preserve"> tel que le prévoit l</w:t>
      </w:r>
      <w:r w:rsidR="00DE6934">
        <w:rPr>
          <w:noProof/>
          <w:lang w:val="fr-FR" w:eastAsia="zh-CN"/>
        </w:rPr>
        <w:t>’</w:t>
      </w:r>
      <w:r w:rsidRPr="00FB4184">
        <w:rPr>
          <w:noProof/>
          <w:lang w:val="fr-FR" w:eastAsia="zh-CN"/>
        </w:rPr>
        <w:t xml:space="preserve">article </w:t>
      </w:r>
      <w:r w:rsidRPr="00E63A2A">
        <w:rPr>
          <w:noProof/>
          <w:lang w:val="fr-FR" w:eastAsia="zh-CN"/>
        </w:rPr>
        <w:t>19</w:t>
      </w:r>
      <w:r w:rsidRPr="00FB4184">
        <w:rPr>
          <w:noProof/>
          <w:lang w:val="fr-FR" w:eastAsia="zh-CN"/>
        </w:rPr>
        <w:t xml:space="preserve"> de la loi sur l</w:t>
      </w:r>
      <w:r w:rsidR="00DE6934">
        <w:rPr>
          <w:noProof/>
          <w:lang w:val="fr-FR" w:eastAsia="zh-CN"/>
        </w:rPr>
        <w:t>’</w:t>
      </w:r>
      <w:r w:rsidRPr="00FB4184">
        <w:rPr>
          <w:noProof/>
          <w:lang w:val="fr-FR" w:eastAsia="zh-CN"/>
        </w:rPr>
        <w:t>extradition et l</w:t>
      </w:r>
      <w:r w:rsidR="00DE6934">
        <w:rPr>
          <w:noProof/>
          <w:lang w:val="fr-FR" w:eastAsia="zh-CN"/>
        </w:rPr>
        <w:t>’</w:t>
      </w:r>
      <w:r w:rsidRPr="00FB4184">
        <w:rPr>
          <w:noProof/>
          <w:lang w:val="fr-FR" w:eastAsia="zh-CN"/>
        </w:rPr>
        <w:t>entraide judiciaire</w:t>
      </w:r>
      <w:r w:rsidR="00E63A2A" w:rsidRPr="00E63A2A">
        <w:rPr>
          <w:noProof/>
          <w:lang w:val="fr-FR" w:eastAsia="zh-CN"/>
        </w:rPr>
        <w:t>.</w:t>
      </w:r>
      <w:r w:rsidRPr="00FB4184">
        <w:rPr>
          <w:noProof/>
          <w:lang w:val="fr-FR" w:eastAsia="zh-CN"/>
        </w:rPr>
        <w:t xml:space="preserve"> Dans sa jurisprudence, la Cour suprême</w:t>
      </w:r>
      <w:r w:rsidRPr="00E63A2A">
        <w:rPr>
          <w:rStyle w:val="FootnoteReference"/>
        </w:rPr>
        <w:footnoteReference w:id="10"/>
      </w:r>
      <w:r w:rsidRPr="00FB4184">
        <w:rPr>
          <w:noProof/>
          <w:lang w:val="fr-FR" w:eastAsia="zh-CN"/>
        </w:rPr>
        <w:t xml:space="preserve"> a indiqué à maintes reprises que les assurances diplomatiques ne pouvaient pas assurer une protection suffisante contre le risque précis d</w:t>
      </w:r>
      <w:r w:rsidR="00DE6934">
        <w:rPr>
          <w:noProof/>
          <w:lang w:val="fr-FR" w:eastAsia="zh-CN"/>
        </w:rPr>
        <w:t>’</w:t>
      </w:r>
      <w:r w:rsidRPr="00FB4184">
        <w:rPr>
          <w:noProof/>
          <w:lang w:val="fr-FR" w:eastAsia="zh-CN"/>
        </w:rPr>
        <w:t>une violation de l</w:t>
      </w:r>
      <w:r w:rsidR="00DE6934">
        <w:rPr>
          <w:noProof/>
          <w:lang w:val="fr-FR" w:eastAsia="zh-CN"/>
        </w:rPr>
        <w:t>’</w:t>
      </w:r>
      <w:r w:rsidRPr="00FB4184">
        <w:rPr>
          <w:noProof/>
          <w:lang w:val="fr-FR" w:eastAsia="zh-CN"/>
        </w:rPr>
        <w:t>article</w:t>
      </w:r>
      <w:r w:rsidR="00D17751">
        <w:rPr>
          <w:noProof/>
          <w:lang w:val="fr-FR" w:eastAsia="zh-CN"/>
        </w:rPr>
        <w:t> </w:t>
      </w:r>
      <w:r w:rsidRPr="00E63A2A">
        <w:rPr>
          <w:noProof/>
          <w:lang w:val="fr-FR" w:eastAsia="zh-CN"/>
        </w:rPr>
        <w:t>3</w:t>
      </w:r>
      <w:r w:rsidRPr="00FB4184">
        <w:rPr>
          <w:noProof/>
          <w:lang w:val="fr-FR" w:eastAsia="zh-CN"/>
        </w:rPr>
        <w:t xml:space="preserve"> de la Convention européenne des droits de l</w:t>
      </w:r>
      <w:r w:rsidR="00DE6934">
        <w:rPr>
          <w:noProof/>
          <w:lang w:val="fr-FR" w:eastAsia="zh-CN"/>
        </w:rPr>
        <w:t>’</w:t>
      </w:r>
      <w:r w:rsidRPr="00FB4184">
        <w:rPr>
          <w:noProof/>
          <w:lang w:val="fr-FR" w:eastAsia="zh-CN"/>
        </w:rPr>
        <w:t>homme s</w:t>
      </w:r>
      <w:r w:rsidR="00DE6934">
        <w:rPr>
          <w:noProof/>
          <w:lang w:val="fr-FR" w:eastAsia="zh-CN"/>
        </w:rPr>
        <w:t>’</w:t>
      </w:r>
      <w:r w:rsidRPr="00FB4184">
        <w:rPr>
          <w:noProof/>
          <w:lang w:val="fr-FR" w:eastAsia="zh-CN"/>
        </w:rPr>
        <w:t>il existe des rapports internationaux dignes de foi sur l</w:t>
      </w:r>
      <w:r w:rsidR="00DE6934">
        <w:rPr>
          <w:noProof/>
          <w:lang w:val="fr-FR" w:eastAsia="zh-CN"/>
        </w:rPr>
        <w:t>’</w:t>
      </w:r>
      <w:r w:rsidRPr="00FB4184">
        <w:rPr>
          <w:noProof/>
          <w:lang w:val="fr-FR" w:eastAsia="zh-CN"/>
        </w:rPr>
        <w:t>existence dans l</w:t>
      </w:r>
      <w:r w:rsidR="00DE6934">
        <w:rPr>
          <w:noProof/>
          <w:lang w:val="fr-FR" w:eastAsia="zh-CN"/>
        </w:rPr>
        <w:t>’</w:t>
      </w:r>
      <w:r w:rsidRPr="00FB4184">
        <w:rPr>
          <w:noProof/>
          <w:lang w:val="fr-FR" w:eastAsia="zh-CN"/>
        </w:rPr>
        <w:t>État requérant d</w:t>
      </w:r>
      <w:r w:rsidR="00DE6934">
        <w:rPr>
          <w:noProof/>
          <w:lang w:val="fr-FR" w:eastAsia="zh-CN"/>
        </w:rPr>
        <w:t>’</w:t>
      </w:r>
      <w:r w:rsidRPr="00FB4184">
        <w:rPr>
          <w:noProof/>
          <w:lang w:val="fr-FR" w:eastAsia="zh-CN"/>
        </w:rPr>
        <w:t>une pratique contraire aux dispositions de la Convention</w:t>
      </w:r>
      <w:r w:rsidR="00E63A2A" w:rsidRPr="00E63A2A">
        <w:rPr>
          <w:noProof/>
          <w:lang w:val="fr-FR" w:eastAsia="zh-CN"/>
        </w:rPr>
        <w:t>.</w:t>
      </w:r>
      <w:r w:rsidRPr="00FB4184">
        <w:rPr>
          <w:noProof/>
          <w:lang w:val="fr-FR" w:eastAsia="zh-CN"/>
        </w:rPr>
        <w:t xml:space="preserve"> En pareil cas, la</w:t>
      </w:r>
      <w:r w:rsidR="00D17751">
        <w:rPr>
          <w:noProof/>
          <w:lang w:val="fr-FR" w:eastAsia="zh-CN"/>
        </w:rPr>
        <w:t> </w:t>
      </w:r>
      <w:r w:rsidRPr="00FB4184">
        <w:rPr>
          <w:noProof/>
          <w:lang w:val="fr-FR" w:eastAsia="zh-CN"/>
        </w:rPr>
        <w:t>situation générale des droits de l</w:t>
      </w:r>
      <w:r w:rsidR="00DE6934">
        <w:rPr>
          <w:noProof/>
          <w:lang w:val="fr-FR" w:eastAsia="zh-CN"/>
        </w:rPr>
        <w:t>’</w:t>
      </w:r>
      <w:r w:rsidRPr="00FB4184">
        <w:rPr>
          <w:noProof/>
          <w:lang w:val="fr-FR" w:eastAsia="zh-CN"/>
        </w:rPr>
        <w:t>homme dans l</w:t>
      </w:r>
      <w:r w:rsidR="00DE6934">
        <w:rPr>
          <w:noProof/>
          <w:lang w:val="fr-FR" w:eastAsia="zh-CN"/>
        </w:rPr>
        <w:t>’</w:t>
      </w:r>
      <w:r w:rsidRPr="00FB4184">
        <w:rPr>
          <w:noProof/>
          <w:lang w:val="fr-FR" w:eastAsia="zh-CN"/>
        </w:rPr>
        <w:t>État d</w:t>
      </w:r>
      <w:r w:rsidR="00DE6934">
        <w:rPr>
          <w:noProof/>
          <w:lang w:val="fr-FR" w:eastAsia="zh-CN"/>
        </w:rPr>
        <w:t>’</w:t>
      </w:r>
      <w:r w:rsidRPr="00FB4184">
        <w:rPr>
          <w:noProof/>
          <w:lang w:val="fr-FR" w:eastAsia="zh-CN"/>
        </w:rPr>
        <w:t>accueil exclut d</w:t>
      </w:r>
      <w:r w:rsidR="00DE6934">
        <w:rPr>
          <w:noProof/>
          <w:lang w:val="fr-FR" w:eastAsia="zh-CN"/>
        </w:rPr>
        <w:t>’</w:t>
      </w:r>
      <w:r w:rsidRPr="00FB4184">
        <w:rPr>
          <w:noProof/>
          <w:lang w:val="fr-FR" w:eastAsia="zh-CN"/>
        </w:rPr>
        <w:t>emblée l</w:t>
      </w:r>
      <w:r w:rsidR="00DE6934">
        <w:rPr>
          <w:noProof/>
          <w:lang w:val="fr-FR" w:eastAsia="zh-CN"/>
        </w:rPr>
        <w:t>’</w:t>
      </w:r>
      <w:r w:rsidRPr="00FB4184">
        <w:rPr>
          <w:noProof/>
          <w:lang w:val="fr-FR" w:eastAsia="zh-CN"/>
        </w:rPr>
        <w:t>acceptation d</w:t>
      </w:r>
      <w:r w:rsidR="00DE6934">
        <w:rPr>
          <w:noProof/>
          <w:lang w:val="fr-FR" w:eastAsia="zh-CN"/>
        </w:rPr>
        <w:t>’</w:t>
      </w:r>
      <w:r w:rsidRPr="00FB4184">
        <w:rPr>
          <w:noProof/>
          <w:lang w:val="fr-FR" w:eastAsia="zh-CN"/>
        </w:rPr>
        <w:t>assurances diplomatiques</w:t>
      </w:r>
      <w:r w:rsidR="00E63A2A" w:rsidRPr="00E63A2A">
        <w:rPr>
          <w:noProof/>
          <w:lang w:val="fr-FR" w:eastAsia="zh-CN"/>
        </w:rPr>
        <w:t>.</w:t>
      </w:r>
      <w:r w:rsidRPr="00FB4184">
        <w:rPr>
          <w:noProof/>
          <w:lang w:val="fr-FR" w:eastAsia="zh-CN"/>
        </w:rPr>
        <w:t xml:space="preserve"> De surcroît, une assurance diplomatique n</w:t>
      </w:r>
      <w:r w:rsidR="00DE6934">
        <w:rPr>
          <w:noProof/>
          <w:lang w:val="fr-FR" w:eastAsia="zh-CN"/>
        </w:rPr>
        <w:t>’</w:t>
      </w:r>
      <w:r w:rsidRPr="00FB4184">
        <w:rPr>
          <w:noProof/>
          <w:lang w:val="fr-FR" w:eastAsia="zh-CN"/>
        </w:rPr>
        <w:t>a de fondement que si elle permet d</w:t>
      </w:r>
      <w:r w:rsidR="00DE6934">
        <w:rPr>
          <w:noProof/>
          <w:lang w:val="fr-FR" w:eastAsia="zh-CN"/>
        </w:rPr>
        <w:t>’</w:t>
      </w:r>
      <w:r w:rsidRPr="00FB4184">
        <w:rPr>
          <w:noProof/>
          <w:lang w:val="fr-FR" w:eastAsia="zh-CN"/>
        </w:rPr>
        <w:t>éliminer le danger pour la personne concernée</w:t>
      </w:r>
      <w:r w:rsidR="00DE6934">
        <w:rPr>
          <w:noProof/>
          <w:lang w:val="fr-FR" w:eastAsia="zh-CN"/>
        </w:rPr>
        <w:t> ;</w:t>
      </w:r>
      <w:r w:rsidRPr="00FB4184">
        <w:rPr>
          <w:noProof/>
          <w:lang w:val="fr-FR" w:eastAsia="zh-CN"/>
        </w:rPr>
        <w:t xml:space="preserve"> elle doit être considérée comme contraignante et fiable par les tribunaux</w:t>
      </w:r>
      <w:r w:rsidR="00E63A2A" w:rsidRPr="00E63A2A">
        <w:rPr>
          <w:noProof/>
          <w:lang w:val="fr-FR" w:eastAsia="zh-CN"/>
        </w:rPr>
        <w:t>.</w:t>
      </w:r>
    </w:p>
    <w:p w14:paraId="2DDF330A" w14:textId="77777777" w:rsidR="005249FA" w:rsidRPr="00FB4184" w:rsidRDefault="005249FA" w:rsidP="00CA2DA0">
      <w:pPr>
        <w:pStyle w:val="H1G"/>
        <w:rPr>
          <w:bCs/>
          <w:noProof/>
          <w:szCs w:val="24"/>
          <w:lang w:val="fr-FR"/>
        </w:rPr>
      </w:pPr>
      <w:r w:rsidRPr="00FB4184">
        <w:rPr>
          <w:noProof/>
          <w:lang w:val="fr-FR"/>
        </w:rPr>
        <w:tab/>
      </w:r>
      <w:r w:rsidRPr="00FB4184">
        <w:rPr>
          <w:noProof/>
          <w:lang w:val="fr-FR"/>
        </w:rPr>
        <w:tab/>
        <w:t>Conditions de détention − recommandation prioritaire</w:t>
      </w:r>
      <w:r w:rsidRPr="00FB4184">
        <w:rPr>
          <w:noProof/>
          <w:lang w:val="fr-FR"/>
        </w:rPr>
        <w:br/>
      </w:r>
      <w:r w:rsidRPr="00FB4184">
        <w:rPr>
          <w:bCs/>
          <w:noProof/>
          <w:szCs w:val="24"/>
          <w:lang w:val="fr-FR"/>
        </w:rPr>
        <w:t>Renseignements concernant les paragraphes</w:t>
      </w:r>
      <w:r w:rsidRPr="00FB4184">
        <w:rPr>
          <w:noProof/>
          <w:lang w:val="fr-FR"/>
        </w:rPr>
        <w:t xml:space="preserve"> </w:t>
      </w:r>
      <w:r w:rsidRPr="00E63A2A">
        <w:rPr>
          <w:bCs/>
          <w:noProof/>
          <w:szCs w:val="24"/>
          <w:lang w:val="fr-FR"/>
        </w:rPr>
        <w:t>24</w:t>
      </w:r>
      <w:r w:rsidRPr="00FB4184">
        <w:rPr>
          <w:bCs/>
          <w:noProof/>
          <w:szCs w:val="24"/>
          <w:lang w:val="fr-FR"/>
        </w:rPr>
        <w:t xml:space="preserve"> et </w:t>
      </w:r>
      <w:r w:rsidRPr="00E63A2A">
        <w:rPr>
          <w:bCs/>
          <w:noProof/>
          <w:szCs w:val="24"/>
          <w:lang w:val="fr-FR"/>
        </w:rPr>
        <w:t>25</w:t>
      </w:r>
      <w:r w:rsidRPr="00FB4184">
        <w:rPr>
          <w:bCs/>
          <w:noProof/>
          <w:szCs w:val="24"/>
          <w:lang w:val="fr-FR"/>
        </w:rPr>
        <w:t xml:space="preserve"> a)</w:t>
      </w:r>
    </w:p>
    <w:p w14:paraId="084E197A" w14:textId="39EFAD6C" w:rsidR="00DE6934" w:rsidRDefault="005249FA" w:rsidP="00CA2DA0">
      <w:pPr>
        <w:pStyle w:val="ParNoG"/>
        <w:rPr>
          <w:noProof/>
          <w:lang w:val="fr-FR" w:eastAsia="zh-CN"/>
        </w:rPr>
      </w:pPr>
      <w:r w:rsidRPr="00FB4184">
        <w:rPr>
          <w:noProof/>
          <w:lang w:val="fr-FR" w:eastAsia="zh-CN"/>
        </w:rPr>
        <w:t>Vu l</w:t>
      </w:r>
      <w:r w:rsidR="00DE6934">
        <w:rPr>
          <w:noProof/>
          <w:lang w:val="fr-FR" w:eastAsia="zh-CN"/>
        </w:rPr>
        <w:t>’</w:t>
      </w:r>
      <w:r w:rsidRPr="00FB4184">
        <w:rPr>
          <w:noProof/>
          <w:lang w:val="fr-FR" w:eastAsia="zh-CN"/>
        </w:rPr>
        <w:t>obligation de l</w:t>
      </w:r>
      <w:r w:rsidR="00DE6934">
        <w:rPr>
          <w:noProof/>
          <w:lang w:val="fr-FR" w:eastAsia="zh-CN"/>
        </w:rPr>
        <w:t>’</w:t>
      </w:r>
      <w:r w:rsidRPr="00FB4184">
        <w:rPr>
          <w:noProof/>
          <w:lang w:val="fr-FR" w:eastAsia="zh-CN"/>
        </w:rPr>
        <w:t xml:space="preserve">Administration pénitentiaire </w:t>
      </w:r>
      <w:r w:rsidR="00C77034">
        <w:rPr>
          <w:noProof/>
          <w:lang w:val="fr-FR" w:eastAsia="zh-CN"/>
        </w:rPr>
        <w:t>d</w:t>
      </w:r>
      <w:r w:rsidR="00DE6934">
        <w:rPr>
          <w:noProof/>
          <w:lang w:val="fr-FR" w:eastAsia="zh-CN"/>
        </w:rPr>
        <w:t>’</w:t>
      </w:r>
      <w:r w:rsidRPr="00FB4184">
        <w:rPr>
          <w:noProof/>
          <w:lang w:val="fr-FR" w:eastAsia="zh-CN"/>
        </w:rPr>
        <w:t>assurer un service conforme à la loi et respectueux des droits de l</w:t>
      </w:r>
      <w:r w:rsidR="00DE6934">
        <w:rPr>
          <w:noProof/>
          <w:lang w:val="fr-FR" w:eastAsia="zh-CN"/>
        </w:rPr>
        <w:t>’</w:t>
      </w:r>
      <w:r w:rsidRPr="00FB4184">
        <w:rPr>
          <w:noProof/>
          <w:lang w:val="fr-FR" w:eastAsia="zh-CN"/>
        </w:rPr>
        <w:t>homme, il est de la plus haute importance que la Direction générale mette en place et préserve le cadre organisationnel (moyens humains et financiers, capacités d</w:t>
      </w:r>
      <w:r w:rsidR="00DE6934">
        <w:rPr>
          <w:noProof/>
          <w:lang w:val="fr-FR" w:eastAsia="zh-CN"/>
        </w:rPr>
        <w:t>’</w:t>
      </w:r>
      <w:r w:rsidRPr="00FB4184">
        <w:rPr>
          <w:noProof/>
          <w:lang w:val="fr-FR" w:eastAsia="zh-CN"/>
        </w:rPr>
        <w:t>accueil, etc</w:t>
      </w:r>
      <w:r w:rsidR="00E63A2A" w:rsidRPr="00E63A2A">
        <w:rPr>
          <w:noProof/>
          <w:lang w:val="fr-FR" w:eastAsia="zh-CN"/>
        </w:rPr>
        <w:t>.</w:t>
      </w:r>
      <w:r w:rsidRPr="00FB4184">
        <w:rPr>
          <w:noProof/>
          <w:lang w:val="fr-FR" w:eastAsia="zh-CN"/>
        </w:rPr>
        <w:t>) nécessaire à l</w:t>
      </w:r>
      <w:r w:rsidR="00DE6934">
        <w:rPr>
          <w:noProof/>
          <w:lang w:val="fr-FR" w:eastAsia="zh-CN"/>
        </w:rPr>
        <w:t>’</w:t>
      </w:r>
      <w:r w:rsidRPr="00FB4184">
        <w:rPr>
          <w:noProof/>
          <w:lang w:val="fr-FR" w:eastAsia="zh-CN"/>
        </w:rPr>
        <w:t>application de toutes les recommandations</w:t>
      </w:r>
      <w:r w:rsidR="00E63A2A" w:rsidRPr="00E63A2A">
        <w:rPr>
          <w:noProof/>
          <w:lang w:val="fr-FR" w:eastAsia="zh-CN"/>
        </w:rPr>
        <w:t>.</w:t>
      </w:r>
    </w:p>
    <w:p w14:paraId="2A550239" w14:textId="4117068F" w:rsidR="00DE6934" w:rsidRDefault="005249FA" w:rsidP="00CA2DA0">
      <w:pPr>
        <w:pStyle w:val="ParNoG"/>
        <w:rPr>
          <w:noProof/>
          <w:lang w:val="fr-FR" w:eastAsia="zh-CN"/>
        </w:rPr>
      </w:pPr>
      <w:r w:rsidRPr="00FB4184">
        <w:rPr>
          <w:noProof/>
          <w:lang w:val="fr-FR" w:eastAsia="zh-CN"/>
        </w:rPr>
        <w:t>Pendant la pandémie, on a pu ramener le taux d</w:t>
      </w:r>
      <w:r w:rsidR="00DE6934">
        <w:rPr>
          <w:noProof/>
          <w:lang w:val="fr-FR" w:eastAsia="zh-CN"/>
        </w:rPr>
        <w:t>’</w:t>
      </w:r>
      <w:r w:rsidRPr="00FB4184">
        <w:rPr>
          <w:noProof/>
          <w:lang w:val="fr-FR" w:eastAsia="zh-CN"/>
        </w:rPr>
        <w:t xml:space="preserve">occupation à moins de </w:t>
      </w:r>
      <w:r w:rsidRPr="00E63A2A">
        <w:rPr>
          <w:noProof/>
          <w:lang w:val="fr-FR" w:eastAsia="zh-CN"/>
        </w:rPr>
        <w:t>90</w:t>
      </w:r>
      <w:r w:rsidR="00DE6934">
        <w:rPr>
          <w:noProof/>
          <w:lang w:val="fr-FR" w:eastAsia="zh-CN"/>
        </w:rPr>
        <w:t> %</w:t>
      </w:r>
      <w:r w:rsidRPr="00FB4184">
        <w:rPr>
          <w:noProof/>
          <w:lang w:val="fr-FR" w:eastAsia="zh-CN"/>
        </w:rPr>
        <w:t xml:space="preserve"> en prenant des mesures telles que le report de l</w:t>
      </w:r>
      <w:r w:rsidR="00DE6934">
        <w:rPr>
          <w:noProof/>
          <w:lang w:val="fr-FR" w:eastAsia="zh-CN"/>
        </w:rPr>
        <w:t>’</w:t>
      </w:r>
      <w:r w:rsidRPr="00FB4184">
        <w:rPr>
          <w:noProof/>
          <w:lang w:val="fr-FR" w:eastAsia="zh-CN"/>
        </w:rPr>
        <w:t>exécution de peines d</w:t>
      </w:r>
      <w:r w:rsidR="00DE6934">
        <w:rPr>
          <w:noProof/>
          <w:lang w:val="fr-FR" w:eastAsia="zh-CN"/>
        </w:rPr>
        <w:t>’</w:t>
      </w:r>
      <w:r w:rsidRPr="00FB4184">
        <w:rPr>
          <w:noProof/>
          <w:lang w:val="fr-FR" w:eastAsia="zh-CN"/>
        </w:rPr>
        <w:t>emprisonnement ou un recours accru à l</w:t>
      </w:r>
      <w:r w:rsidR="00DE6934">
        <w:rPr>
          <w:noProof/>
          <w:lang w:val="fr-FR" w:eastAsia="zh-CN"/>
        </w:rPr>
        <w:t>’</w:t>
      </w:r>
      <w:r w:rsidRPr="00FB4184">
        <w:rPr>
          <w:noProof/>
          <w:lang w:val="fr-FR" w:eastAsia="zh-CN"/>
        </w:rPr>
        <w:t>assignation à résidence avec surveillance électronique</w:t>
      </w:r>
      <w:r w:rsidR="00E63A2A" w:rsidRPr="00E63A2A">
        <w:rPr>
          <w:noProof/>
          <w:lang w:val="fr-FR" w:eastAsia="zh-CN"/>
        </w:rPr>
        <w:t>.</w:t>
      </w:r>
      <w:r w:rsidRPr="00FB4184">
        <w:rPr>
          <w:noProof/>
          <w:lang w:val="fr-FR" w:eastAsia="zh-CN"/>
        </w:rPr>
        <w:t xml:space="preserve"> Depuis la fin de la pandémie, le taux d</w:t>
      </w:r>
      <w:r w:rsidR="00DE6934">
        <w:rPr>
          <w:noProof/>
          <w:lang w:val="fr-FR" w:eastAsia="zh-CN"/>
        </w:rPr>
        <w:t>’</w:t>
      </w:r>
      <w:r w:rsidRPr="00FB4184">
        <w:rPr>
          <w:noProof/>
          <w:lang w:val="fr-FR" w:eastAsia="zh-CN"/>
        </w:rPr>
        <w:t>occupation remonte, mais il est évalué et suivi en permanence dans le cadre d</w:t>
      </w:r>
      <w:r w:rsidR="00DE6934">
        <w:rPr>
          <w:noProof/>
          <w:lang w:val="fr-FR" w:eastAsia="zh-CN"/>
        </w:rPr>
        <w:t>’</w:t>
      </w:r>
      <w:r w:rsidRPr="00FB4184">
        <w:rPr>
          <w:noProof/>
          <w:lang w:val="fr-FR" w:eastAsia="zh-CN"/>
        </w:rPr>
        <w:t>un système de classification des détenus et en répartissant ces derniers entre les différents lieux de détention de manière à prévenir autant qu</w:t>
      </w:r>
      <w:r w:rsidR="00DE6934">
        <w:rPr>
          <w:noProof/>
          <w:lang w:val="fr-FR" w:eastAsia="zh-CN"/>
        </w:rPr>
        <w:t>’</w:t>
      </w:r>
      <w:r w:rsidRPr="00FB4184">
        <w:rPr>
          <w:noProof/>
          <w:lang w:val="fr-FR" w:eastAsia="zh-CN"/>
        </w:rPr>
        <w:t>il est possible le surpeuplement de certains établissements</w:t>
      </w:r>
      <w:r w:rsidR="00E63A2A" w:rsidRPr="00E63A2A">
        <w:rPr>
          <w:noProof/>
          <w:lang w:val="fr-FR" w:eastAsia="zh-CN"/>
        </w:rPr>
        <w:t>.</w:t>
      </w:r>
      <w:r w:rsidRPr="00FB4184">
        <w:rPr>
          <w:noProof/>
          <w:lang w:val="fr-FR" w:eastAsia="zh-CN"/>
        </w:rPr>
        <w:t xml:space="preserve"> Toutefois, du fait des travaux de rénovation, qui concernent principalement le plus grand établissement pénitentiaire du pays, celui de Wien-Josefstadt, les capacités associées sont actuellement réduites</w:t>
      </w:r>
      <w:r w:rsidR="00E63A2A" w:rsidRPr="00E63A2A">
        <w:rPr>
          <w:noProof/>
          <w:lang w:val="fr-FR" w:eastAsia="zh-CN"/>
        </w:rPr>
        <w:t>.</w:t>
      </w:r>
    </w:p>
    <w:p w14:paraId="5FE5D0A2" w14:textId="7356E000" w:rsidR="005249FA" w:rsidRPr="00FB4184" w:rsidRDefault="005249FA" w:rsidP="00CA2DA0">
      <w:pPr>
        <w:pStyle w:val="ParNoG"/>
        <w:rPr>
          <w:noProof/>
          <w:lang w:val="fr-FR" w:eastAsia="zh-CN"/>
        </w:rPr>
      </w:pPr>
      <w:r w:rsidRPr="00FB4184">
        <w:rPr>
          <w:noProof/>
          <w:lang w:val="fr-FR" w:eastAsia="zh-CN"/>
        </w:rPr>
        <w:t xml:space="preserve">Avec la mise en place, le </w:t>
      </w:r>
      <w:r w:rsidR="00DE6934" w:rsidRPr="00E63A2A">
        <w:rPr>
          <w:noProof/>
          <w:lang w:val="fr-FR" w:eastAsia="zh-CN"/>
        </w:rPr>
        <w:t>1</w:t>
      </w:r>
      <w:r w:rsidR="00DE6934" w:rsidRPr="00DE6934">
        <w:rPr>
          <w:noProof/>
          <w:vertAlign w:val="superscript"/>
          <w:lang w:val="fr-FR" w:eastAsia="zh-CN"/>
        </w:rPr>
        <w:t>er</w:t>
      </w:r>
      <w:r w:rsidR="008F0614">
        <w:rPr>
          <w:noProof/>
          <w:lang w:val="fr-FR" w:eastAsia="zh-CN"/>
        </w:rPr>
        <w:t> </w:t>
      </w:r>
      <w:r w:rsidRPr="00FB4184">
        <w:rPr>
          <w:noProof/>
          <w:lang w:val="fr-FR" w:eastAsia="zh-CN"/>
        </w:rPr>
        <w:t xml:space="preserve">septembre </w:t>
      </w:r>
      <w:r w:rsidRPr="00E63A2A">
        <w:rPr>
          <w:noProof/>
          <w:lang w:val="fr-FR" w:eastAsia="zh-CN"/>
        </w:rPr>
        <w:t>2010</w:t>
      </w:r>
      <w:r w:rsidRPr="00FB4184">
        <w:rPr>
          <w:noProof/>
          <w:lang w:val="fr-FR" w:eastAsia="zh-CN"/>
        </w:rPr>
        <w:t>, de l</w:t>
      </w:r>
      <w:r w:rsidR="00DE6934">
        <w:rPr>
          <w:noProof/>
          <w:lang w:val="fr-FR" w:eastAsia="zh-CN"/>
        </w:rPr>
        <w:t>’</w:t>
      </w:r>
      <w:r w:rsidRPr="00FB4184">
        <w:rPr>
          <w:noProof/>
          <w:lang w:val="fr-FR" w:eastAsia="zh-CN"/>
        </w:rPr>
        <w:t>assignation à résidence avec surveillance électronique comme mesure de substitution à la détention, il s</w:t>
      </w:r>
      <w:r w:rsidR="00DE6934">
        <w:rPr>
          <w:noProof/>
          <w:lang w:val="fr-FR" w:eastAsia="zh-CN"/>
        </w:rPr>
        <w:t>’</w:t>
      </w:r>
      <w:r w:rsidRPr="00FB4184">
        <w:rPr>
          <w:noProof/>
          <w:lang w:val="fr-FR" w:eastAsia="zh-CN"/>
        </w:rPr>
        <w:t>agissait de prévenir ou, du moins, de ralentir une nouvelle augmentation du nombre des détenus</w:t>
      </w:r>
      <w:r w:rsidR="00E63A2A" w:rsidRPr="00E63A2A">
        <w:rPr>
          <w:noProof/>
          <w:lang w:val="fr-FR" w:eastAsia="zh-CN"/>
        </w:rPr>
        <w:t>.</w:t>
      </w:r>
      <w:r w:rsidRPr="00FB4184">
        <w:rPr>
          <w:noProof/>
          <w:lang w:val="fr-FR" w:eastAsia="zh-CN"/>
        </w:rPr>
        <w:t xml:space="preserve"> Le</w:t>
      </w:r>
      <w:r w:rsidR="006B1E2C">
        <w:rPr>
          <w:noProof/>
          <w:lang w:val="fr-FR" w:eastAsia="zh-CN"/>
        </w:rPr>
        <w:t> </w:t>
      </w:r>
      <w:r w:rsidRPr="00E63A2A">
        <w:rPr>
          <w:noProof/>
          <w:lang w:val="fr-FR" w:eastAsia="zh-CN"/>
        </w:rPr>
        <w:t>15</w:t>
      </w:r>
      <w:r w:rsidR="006B1E2C">
        <w:rPr>
          <w:noProof/>
          <w:lang w:val="fr-FR" w:eastAsia="zh-CN"/>
        </w:rPr>
        <w:t> </w:t>
      </w:r>
      <w:r w:rsidRPr="00FB4184">
        <w:rPr>
          <w:noProof/>
          <w:lang w:val="fr-FR" w:eastAsia="zh-CN"/>
        </w:rPr>
        <w:t xml:space="preserve">mars </w:t>
      </w:r>
      <w:r w:rsidRPr="00E63A2A">
        <w:rPr>
          <w:noProof/>
          <w:lang w:val="fr-FR" w:eastAsia="zh-CN"/>
        </w:rPr>
        <w:t>2024</w:t>
      </w:r>
      <w:r w:rsidRPr="00FB4184">
        <w:rPr>
          <w:noProof/>
          <w:lang w:val="fr-FR" w:eastAsia="zh-CN"/>
        </w:rPr>
        <w:t xml:space="preserve">, </w:t>
      </w:r>
      <w:r w:rsidRPr="00E63A2A">
        <w:rPr>
          <w:noProof/>
          <w:lang w:val="fr-FR" w:eastAsia="zh-CN"/>
        </w:rPr>
        <w:t>319</w:t>
      </w:r>
      <w:r w:rsidRPr="00FB4184">
        <w:rPr>
          <w:noProof/>
          <w:lang w:val="fr-FR" w:eastAsia="zh-CN"/>
        </w:rPr>
        <w:t xml:space="preserve"> détenus, soit </w:t>
      </w:r>
      <w:r w:rsidRPr="00E63A2A">
        <w:rPr>
          <w:noProof/>
          <w:lang w:val="fr-FR" w:eastAsia="zh-CN"/>
        </w:rPr>
        <w:t>3</w:t>
      </w:r>
      <w:r w:rsidRPr="00FB4184">
        <w:rPr>
          <w:noProof/>
          <w:lang w:val="fr-FR" w:eastAsia="zh-CN"/>
        </w:rPr>
        <w:t>,</w:t>
      </w:r>
      <w:r w:rsidRPr="00E63A2A">
        <w:rPr>
          <w:noProof/>
          <w:lang w:val="fr-FR" w:eastAsia="zh-CN"/>
        </w:rPr>
        <w:t>4</w:t>
      </w:r>
      <w:r w:rsidR="00DE6934">
        <w:rPr>
          <w:noProof/>
          <w:lang w:val="fr-FR" w:eastAsia="zh-CN"/>
        </w:rPr>
        <w:t> %</w:t>
      </w:r>
      <w:r w:rsidRPr="00FB4184">
        <w:rPr>
          <w:noProof/>
          <w:lang w:val="fr-FR" w:eastAsia="zh-CN"/>
        </w:rPr>
        <w:t xml:space="preserve"> du nombre total, étaient ainsi assignés à résidence avec surveillance électronique</w:t>
      </w:r>
      <w:r w:rsidR="00E63A2A" w:rsidRPr="00E63A2A">
        <w:rPr>
          <w:noProof/>
          <w:lang w:val="fr-FR" w:eastAsia="zh-CN"/>
        </w:rPr>
        <w:t>.</w:t>
      </w:r>
      <w:r w:rsidRPr="00FB4184">
        <w:rPr>
          <w:noProof/>
          <w:lang w:val="fr-FR" w:eastAsia="zh-CN"/>
        </w:rPr>
        <w:t xml:space="preserve"> Il est actuellement envisagé d</w:t>
      </w:r>
      <w:r w:rsidR="00DE6934">
        <w:rPr>
          <w:noProof/>
          <w:lang w:val="fr-FR" w:eastAsia="zh-CN"/>
        </w:rPr>
        <w:t>’</w:t>
      </w:r>
      <w:r w:rsidRPr="00FB4184">
        <w:rPr>
          <w:noProof/>
          <w:lang w:val="fr-FR" w:eastAsia="zh-CN"/>
        </w:rPr>
        <w:t>étendre ce système et d</w:t>
      </w:r>
      <w:r w:rsidR="00DE6934">
        <w:rPr>
          <w:noProof/>
          <w:lang w:val="fr-FR" w:eastAsia="zh-CN"/>
        </w:rPr>
        <w:t>’</w:t>
      </w:r>
      <w:r w:rsidRPr="00FB4184">
        <w:rPr>
          <w:noProof/>
          <w:lang w:val="fr-FR" w:eastAsia="zh-CN"/>
        </w:rPr>
        <w:t>apporter de nouvelles modifications au Code pénitent</w:t>
      </w:r>
      <w:r w:rsidR="002976E8">
        <w:rPr>
          <w:noProof/>
          <w:lang w:val="fr-FR" w:eastAsia="zh-CN"/>
        </w:rPr>
        <w:t>i</w:t>
      </w:r>
      <w:r w:rsidRPr="00FB4184">
        <w:rPr>
          <w:noProof/>
          <w:lang w:val="fr-FR" w:eastAsia="zh-CN"/>
        </w:rPr>
        <w:t>aire afin d</w:t>
      </w:r>
      <w:r w:rsidR="00DE6934">
        <w:rPr>
          <w:noProof/>
          <w:lang w:val="fr-FR" w:eastAsia="zh-CN"/>
        </w:rPr>
        <w:t>’</w:t>
      </w:r>
      <w:r w:rsidRPr="00FB4184">
        <w:rPr>
          <w:noProof/>
          <w:lang w:val="fr-FR" w:eastAsia="zh-CN"/>
        </w:rPr>
        <w:t>alléger le fardeau qui pèse sur les établissements pénitentiaires</w:t>
      </w:r>
      <w:r w:rsidR="00E63A2A" w:rsidRPr="00E63A2A">
        <w:rPr>
          <w:noProof/>
          <w:lang w:val="fr-FR" w:eastAsia="zh-CN"/>
        </w:rPr>
        <w:t>.</w:t>
      </w:r>
      <w:r w:rsidRPr="00FB4184">
        <w:rPr>
          <w:noProof/>
          <w:lang w:val="fr-FR" w:eastAsia="zh-CN"/>
        </w:rPr>
        <w:t xml:space="preserve"> Outre le dispositif juridique permettant d</w:t>
      </w:r>
      <w:r w:rsidR="00DE6934">
        <w:rPr>
          <w:noProof/>
          <w:lang w:val="fr-FR" w:eastAsia="zh-CN"/>
        </w:rPr>
        <w:t>’</w:t>
      </w:r>
      <w:r w:rsidRPr="00FB4184">
        <w:rPr>
          <w:noProof/>
          <w:lang w:val="fr-FR" w:eastAsia="zh-CN"/>
        </w:rPr>
        <w:t>étendre le système d</w:t>
      </w:r>
      <w:r w:rsidR="00DE6934">
        <w:rPr>
          <w:noProof/>
          <w:lang w:val="fr-FR" w:eastAsia="zh-CN"/>
        </w:rPr>
        <w:t>’</w:t>
      </w:r>
      <w:r w:rsidRPr="00FB4184">
        <w:rPr>
          <w:noProof/>
          <w:lang w:val="fr-FR" w:eastAsia="zh-CN"/>
        </w:rPr>
        <w:t xml:space="preserve">assignation à résidence avec surveillance électronique (voir </w:t>
      </w:r>
      <w:r w:rsidR="00A50F86">
        <w:rPr>
          <w:noProof/>
          <w:lang w:val="fr-FR" w:eastAsia="zh-CN"/>
        </w:rPr>
        <w:t>par</w:t>
      </w:r>
      <w:r w:rsidR="00E63A2A" w:rsidRPr="00E63A2A">
        <w:rPr>
          <w:noProof/>
          <w:lang w:val="fr-FR" w:eastAsia="zh-CN"/>
        </w:rPr>
        <w:t>.</w:t>
      </w:r>
      <w:r w:rsidR="00A50F86">
        <w:rPr>
          <w:noProof/>
          <w:lang w:val="fr-FR" w:eastAsia="zh-CN"/>
        </w:rPr>
        <w:t> </w:t>
      </w:r>
      <w:r w:rsidRPr="00E63A2A">
        <w:rPr>
          <w:noProof/>
          <w:lang w:val="fr-FR" w:eastAsia="zh-CN"/>
        </w:rPr>
        <w:t>18</w:t>
      </w:r>
      <w:r w:rsidRPr="00FB4184">
        <w:rPr>
          <w:noProof/>
          <w:lang w:val="fr-FR" w:eastAsia="zh-CN"/>
        </w:rPr>
        <w:t xml:space="preserve"> et </w:t>
      </w:r>
      <w:r w:rsidRPr="00E63A2A">
        <w:rPr>
          <w:noProof/>
          <w:lang w:val="fr-FR" w:eastAsia="zh-CN"/>
        </w:rPr>
        <w:t>19</w:t>
      </w:r>
      <w:r w:rsidRPr="00FB4184">
        <w:rPr>
          <w:noProof/>
          <w:lang w:val="fr-FR" w:eastAsia="zh-CN"/>
        </w:rPr>
        <w:t>,</w:t>
      </w:r>
      <w:r w:rsidR="006B1E2C">
        <w:rPr>
          <w:noProof/>
          <w:lang w:val="fr-FR" w:eastAsia="zh-CN"/>
        </w:rPr>
        <w:t xml:space="preserve"> </w:t>
      </w:r>
      <w:r w:rsidRPr="00FB4184">
        <w:rPr>
          <w:noProof/>
          <w:lang w:val="fr-FR" w:eastAsia="zh-CN"/>
        </w:rPr>
        <w:t>« Surpeuplement » de l</w:t>
      </w:r>
      <w:r w:rsidR="00DE6934">
        <w:rPr>
          <w:noProof/>
          <w:lang w:val="fr-FR" w:eastAsia="zh-CN"/>
        </w:rPr>
        <w:t>’</w:t>
      </w:r>
      <w:r w:rsidRPr="00FB4184">
        <w:rPr>
          <w:noProof/>
          <w:lang w:val="fr-FR" w:eastAsia="zh-CN"/>
        </w:rPr>
        <w:t>annexe I), il est question de promouvoir la « détention dans le pays d</w:t>
      </w:r>
      <w:r w:rsidR="00DE6934">
        <w:rPr>
          <w:noProof/>
          <w:lang w:val="fr-FR" w:eastAsia="zh-CN"/>
        </w:rPr>
        <w:t>’</w:t>
      </w:r>
      <w:r w:rsidRPr="00FB4184">
        <w:rPr>
          <w:noProof/>
          <w:lang w:val="fr-FR" w:eastAsia="zh-CN"/>
        </w:rPr>
        <w:t>origine »</w:t>
      </w:r>
      <w:r w:rsidR="00DE6934">
        <w:rPr>
          <w:noProof/>
          <w:lang w:val="fr-FR" w:eastAsia="zh-CN"/>
        </w:rPr>
        <w:t> :</w:t>
      </w:r>
      <w:r w:rsidRPr="00FB4184">
        <w:rPr>
          <w:noProof/>
          <w:lang w:val="fr-FR" w:eastAsia="zh-CN"/>
        </w:rPr>
        <w:t xml:space="preserve"> les détenus n</w:t>
      </w:r>
      <w:r w:rsidR="00DE6934">
        <w:rPr>
          <w:noProof/>
          <w:lang w:val="fr-FR" w:eastAsia="zh-CN"/>
        </w:rPr>
        <w:t>’</w:t>
      </w:r>
      <w:r w:rsidRPr="00FB4184">
        <w:rPr>
          <w:noProof/>
          <w:lang w:val="fr-FR" w:eastAsia="zh-CN"/>
        </w:rPr>
        <w:t>ayant pas établi leur résidence en Autriche seraient transférés dans leur pays d</w:t>
      </w:r>
      <w:r w:rsidR="00DE6934">
        <w:rPr>
          <w:noProof/>
          <w:lang w:val="fr-FR" w:eastAsia="zh-CN"/>
        </w:rPr>
        <w:t>’</w:t>
      </w:r>
      <w:r w:rsidRPr="00FB4184">
        <w:rPr>
          <w:noProof/>
          <w:lang w:val="fr-FR" w:eastAsia="zh-CN"/>
        </w:rPr>
        <w:t>origine à la suite d</w:t>
      </w:r>
      <w:r w:rsidR="00DE6934">
        <w:rPr>
          <w:noProof/>
          <w:lang w:val="fr-FR" w:eastAsia="zh-CN"/>
        </w:rPr>
        <w:t>’</w:t>
      </w:r>
      <w:r w:rsidRPr="00FB4184">
        <w:rPr>
          <w:noProof/>
          <w:lang w:val="fr-FR" w:eastAsia="zh-CN"/>
        </w:rPr>
        <w:t>une décision de justice rendue dans ce dernier pays</w:t>
      </w:r>
      <w:r w:rsidR="00E63A2A" w:rsidRPr="00E63A2A">
        <w:rPr>
          <w:noProof/>
          <w:lang w:val="fr-FR" w:eastAsia="zh-CN"/>
        </w:rPr>
        <w:t>.</w:t>
      </w:r>
    </w:p>
    <w:p w14:paraId="54304A24" w14:textId="215DC7B0" w:rsidR="00DE6934" w:rsidRDefault="005249FA" w:rsidP="00CA2DA0">
      <w:pPr>
        <w:pStyle w:val="ParNoG"/>
        <w:rPr>
          <w:noProof/>
          <w:lang w:val="fr-FR" w:eastAsia="zh-CN"/>
        </w:rPr>
      </w:pPr>
      <w:r w:rsidRPr="00FB4184">
        <w:rPr>
          <w:noProof/>
          <w:lang w:val="fr-FR" w:eastAsia="zh-CN"/>
        </w:rPr>
        <w:t>La classification des détenus (attribution d</w:t>
      </w:r>
      <w:r w:rsidR="00DE6934">
        <w:rPr>
          <w:noProof/>
          <w:lang w:val="fr-FR" w:eastAsia="zh-CN"/>
        </w:rPr>
        <w:t>’</w:t>
      </w:r>
      <w:r w:rsidRPr="00FB4184">
        <w:rPr>
          <w:noProof/>
          <w:lang w:val="fr-FR" w:eastAsia="zh-CN"/>
        </w:rPr>
        <w:t>un type d</w:t>
      </w:r>
      <w:r w:rsidR="00DE6934">
        <w:rPr>
          <w:noProof/>
          <w:lang w:val="fr-FR" w:eastAsia="zh-CN"/>
        </w:rPr>
        <w:t>’</w:t>
      </w:r>
      <w:r w:rsidRPr="00FB4184">
        <w:rPr>
          <w:noProof/>
          <w:lang w:val="fr-FR" w:eastAsia="zh-CN"/>
        </w:rPr>
        <w:t>hébergement et d</w:t>
      </w:r>
      <w:r w:rsidR="00DE6934">
        <w:rPr>
          <w:noProof/>
          <w:lang w:val="fr-FR" w:eastAsia="zh-CN"/>
        </w:rPr>
        <w:t>’</w:t>
      </w:r>
      <w:r w:rsidRPr="00FB4184">
        <w:rPr>
          <w:noProof/>
          <w:lang w:val="fr-FR" w:eastAsia="zh-CN"/>
        </w:rPr>
        <w:t>un traitement appropriés) s</w:t>
      </w:r>
      <w:r w:rsidR="00DE6934">
        <w:rPr>
          <w:noProof/>
          <w:lang w:val="fr-FR" w:eastAsia="zh-CN"/>
        </w:rPr>
        <w:t>’</w:t>
      </w:r>
      <w:r w:rsidRPr="00FB4184">
        <w:rPr>
          <w:noProof/>
          <w:lang w:val="fr-FR" w:eastAsia="zh-CN"/>
        </w:rPr>
        <w:t>appuie sur un jugement juridiquement contraignant</w:t>
      </w:r>
      <w:r w:rsidR="00E63A2A" w:rsidRPr="00E63A2A">
        <w:rPr>
          <w:noProof/>
          <w:lang w:val="fr-FR" w:eastAsia="zh-CN"/>
        </w:rPr>
        <w:t>.</w:t>
      </w:r>
      <w:r w:rsidRPr="00FB4184">
        <w:rPr>
          <w:noProof/>
          <w:lang w:val="fr-FR" w:eastAsia="zh-CN"/>
        </w:rPr>
        <w:t xml:space="preserve"> Le Ministère de la justice doit y procéder dans un délai de six semaines (</w:t>
      </w:r>
      <w:r w:rsidR="00A50F86">
        <w:rPr>
          <w:noProof/>
          <w:lang w:val="fr-FR" w:eastAsia="zh-CN"/>
        </w:rPr>
        <w:t>art</w:t>
      </w:r>
      <w:r w:rsidR="00E63A2A" w:rsidRPr="00E63A2A">
        <w:rPr>
          <w:noProof/>
          <w:lang w:val="fr-FR" w:eastAsia="zh-CN"/>
        </w:rPr>
        <w:t>.</w:t>
      </w:r>
      <w:r w:rsidR="00A50F86">
        <w:rPr>
          <w:noProof/>
          <w:lang w:val="fr-FR" w:eastAsia="zh-CN"/>
        </w:rPr>
        <w:t> </w:t>
      </w:r>
      <w:r w:rsidRPr="00E63A2A">
        <w:rPr>
          <w:noProof/>
          <w:lang w:val="fr-FR" w:eastAsia="zh-CN"/>
        </w:rPr>
        <w:t>134</w:t>
      </w:r>
      <w:r w:rsidRPr="00FB4184">
        <w:rPr>
          <w:noProof/>
          <w:lang w:val="fr-FR" w:eastAsia="zh-CN"/>
        </w:rPr>
        <w:t xml:space="preserve"> du Code de procédure pénale, </w:t>
      </w:r>
      <w:hyperlink r:id="rId18" w:history="1">
        <w:r w:rsidRPr="004452D4">
          <w:rPr>
            <w:i/>
            <w:iCs/>
            <w:noProof/>
            <w:lang w:val="fr-FR" w:eastAsia="zh-CN"/>
          </w:rPr>
          <w:t xml:space="preserve">Strafvollzugsgesetz </w:t>
        </w:r>
        <w:r w:rsidR="00592D37" w:rsidRPr="004452D4">
          <w:rPr>
            <w:i/>
            <w:iCs/>
            <w:noProof/>
            <w:lang w:val="fr-FR" w:eastAsia="zh-CN"/>
          </w:rPr>
          <w:t xml:space="preserve">− </w:t>
        </w:r>
        <w:r w:rsidRPr="004452D4">
          <w:rPr>
            <w:i/>
            <w:iCs/>
            <w:noProof/>
            <w:lang w:val="fr-FR" w:eastAsia="zh-CN"/>
          </w:rPr>
          <w:t>StVG</w:t>
        </w:r>
      </w:hyperlink>
      <w:r w:rsidRPr="00FB4184">
        <w:rPr>
          <w:noProof/>
          <w:lang w:val="fr-FR" w:eastAsia="zh-CN"/>
        </w:rPr>
        <w:t>)</w:t>
      </w:r>
      <w:r w:rsidR="00E63A2A" w:rsidRPr="00E63A2A">
        <w:rPr>
          <w:noProof/>
          <w:lang w:val="fr-FR" w:eastAsia="zh-CN"/>
        </w:rPr>
        <w:t>.</w:t>
      </w:r>
      <w:r w:rsidRPr="00FB4184">
        <w:rPr>
          <w:noProof/>
          <w:lang w:val="fr-FR" w:eastAsia="zh-CN"/>
        </w:rPr>
        <w:t xml:space="preserve"> À cette fin, il évalue les facteurs ci-après pour déterminer si le transfert est indiqué</w:t>
      </w:r>
      <w:r w:rsidR="00DE6934">
        <w:rPr>
          <w:noProof/>
          <w:lang w:val="fr-FR" w:eastAsia="zh-CN"/>
        </w:rPr>
        <w:t> :</w:t>
      </w:r>
      <w:r w:rsidRPr="00FB4184">
        <w:rPr>
          <w:noProof/>
          <w:lang w:val="fr-FR" w:eastAsia="zh-CN"/>
        </w:rPr>
        <w:t xml:space="preserve"> durée de la peine, nature de l</w:t>
      </w:r>
      <w:r w:rsidR="00DE6934">
        <w:rPr>
          <w:noProof/>
          <w:lang w:val="fr-FR" w:eastAsia="zh-CN"/>
        </w:rPr>
        <w:t>’</w:t>
      </w:r>
      <w:r w:rsidRPr="00FB4184">
        <w:rPr>
          <w:noProof/>
          <w:lang w:val="fr-FR" w:eastAsia="zh-CN"/>
        </w:rPr>
        <w:t>infraction, personnalité et situation personnelle du détenu</w:t>
      </w:r>
      <w:r w:rsidR="00E63A2A" w:rsidRPr="00E63A2A">
        <w:rPr>
          <w:noProof/>
          <w:lang w:val="fr-FR" w:eastAsia="zh-CN"/>
        </w:rPr>
        <w:t>.</w:t>
      </w:r>
      <w:r w:rsidRPr="00FB4184">
        <w:rPr>
          <w:noProof/>
          <w:lang w:val="fr-FR" w:eastAsia="zh-CN"/>
        </w:rPr>
        <w:t xml:space="preserve"> Comme indiqué dans le septième rapport périodique soumis par l</w:t>
      </w:r>
      <w:r w:rsidR="00DE6934">
        <w:rPr>
          <w:noProof/>
          <w:lang w:val="fr-FR" w:eastAsia="zh-CN"/>
        </w:rPr>
        <w:t>’</w:t>
      </w:r>
      <w:r w:rsidRPr="00FB4184">
        <w:rPr>
          <w:noProof/>
          <w:lang w:val="fr-FR" w:eastAsia="zh-CN"/>
        </w:rPr>
        <w:t>Autriche, le Ministère de la justice a élaboré un système de classification destiné à faciliter les transferts de détenus à répartir de façon égale entre les différents établissements pénitentiaires du pays</w:t>
      </w:r>
      <w:r w:rsidR="00E63A2A" w:rsidRPr="00E63A2A">
        <w:rPr>
          <w:noProof/>
          <w:lang w:val="fr-FR" w:eastAsia="zh-CN"/>
        </w:rPr>
        <w:t>.</w:t>
      </w:r>
      <w:r w:rsidRPr="00FB4184">
        <w:rPr>
          <w:noProof/>
          <w:lang w:val="fr-FR" w:eastAsia="zh-CN"/>
        </w:rPr>
        <w:t xml:space="preserve"> Interrogé par l</w:t>
      </w:r>
      <w:r w:rsidR="00DE6934">
        <w:rPr>
          <w:noProof/>
          <w:lang w:val="fr-FR" w:eastAsia="zh-CN"/>
        </w:rPr>
        <w:t>’</w:t>
      </w:r>
      <w:r w:rsidRPr="00FB4184">
        <w:rPr>
          <w:noProof/>
          <w:lang w:val="fr-FR" w:eastAsia="zh-CN"/>
        </w:rPr>
        <w:t>Addministration pénitentiaire, ce système doit indiquer en direct les taux d</w:t>
      </w:r>
      <w:r w:rsidR="00DE6934">
        <w:rPr>
          <w:noProof/>
          <w:lang w:val="fr-FR" w:eastAsia="zh-CN"/>
        </w:rPr>
        <w:t>’</w:t>
      </w:r>
      <w:r w:rsidRPr="00FB4184">
        <w:rPr>
          <w:noProof/>
          <w:lang w:val="fr-FR" w:eastAsia="zh-CN"/>
        </w:rPr>
        <w:t>occupation de tous les établissements</w:t>
      </w:r>
      <w:r w:rsidR="00E63A2A" w:rsidRPr="00E63A2A">
        <w:rPr>
          <w:noProof/>
          <w:lang w:val="fr-FR" w:eastAsia="zh-CN"/>
        </w:rPr>
        <w:t>.</w:t>
      </w:r>
      <w:r w:rsidRPr="00FB4184">
        <w:rPr>
          <w:noProof/>
          <w:lang w:val="fr-FR" w:eastAsia="zh-CN"/>
        </w:rPr>
        <w:t xml:space="preserve"> Si l</w:t>
      </w:r>
      <w:r w:rsidR="00DE6934">
        <w:rPr>
          <w:noProof/>
          <w:lang w:val="fr-FR" w:eastAsia="zh-CN"/>
        </w:rPr>
        <w:t>’</w:t>
      </w:r>
      <w:r w:rsidRPr="00FB4184">
        <w:rPr>
          <w:noProof/>
          <w:lang w:val="fr-FR" w:eastAsia="zh-CN"/>
        </w:rPr>
        <w:t>un d</w:t>
      </w:r>
      <w:r w:rsidR="00DE6934">
        <w:rPr>
          <w:noProof/>
          <w:lang w:val="fr-FR" w:eastAsia="zh-CN"/>
        </w:rPr>
        <w:t>’</w:t>
      </w:r>
      <w:r w:rsidRPr="00FB4184">
        <w:rPr>
          <w:noProof/>
          <w:lang w:val="fr-FR" w:eastAsia="zh-CN"/>
        </w:rPr>
        <w:t>eux est surpeuplé, des</w:t>
      </w:r>
      <w:r w:rsidR="000D02BA">
        <w:rPr>
          <w:noProof/>
          <w:lang w:val="fr-FR" w:eastAsia="zh-CN"/>
        </w:rPr>
        <w:t> </w:t>
      </w:r>
      <w:r w:rsidRPr="00FB4184">
        <w:rPr>
          <w:noProof/>
          <w:lang w:val="fr-FR" w:eastAsia="zh-CN"/>
        </w:rPr>
        <w:t>détenus peuvent être transférés vers un centre qui l</w:t>
      </w:r>
      <w:r w:rsidR="00DE6934">
        <w:rPr>
          <w:noProof/>
          <w:lang w:val="fr-FR" w:eastAsia="zh-CN"/>
        </w:rPr>
        <w:t>’</w:t>
      </w:r>
      <w:r w:rsidRPr="00FB4184">
        <w:rPr>
          <w:noProof/>
          <w:lang w:val="fr-FR" w:eastAsia="zh-CN"/>
        </w:rPr>
        <w:t>est moins en appliquant le système de classification</w:t>
      </w:r>
      <w:r w:rsidR="00E63A2A" w:rsidRPr="00E63A2A">
        <w:rPr>
          <w:noProof/>
          <w:lang w:val="fr-FR" w:eastAsia="zh-CN"/>
        </w:rPr>
        <w:t>.</w:t>
      </w:r>
    </w:p>
    <w:p w14:paraId="434C05F6" w14:textId="2EB522C6" w:rsidR="00DE6934" w:rsidRDefault="005249FA" w:rsidP="00CA2DA0">
      <w:pPr>
        <w:pStyle w:val="ParNoG"/>
        <w:rPr>
          <w:noProof/>
          <w:lang w:val="fr-FR" w:eastAsia="zh-CN"/>
        </w:rPr>
      </w:pPr>
      <w:r w:rsidRPr="00FB4184">
        <w:rPr>
          <w:noProof/>
          <w:lang w:val="fr-FR" w:eastAsia="zh-CN"/>
        </w:rPr>
        <w:lastRenderedPageBreak/>
        <w:t>Compte tenu du taux d</w:t>
      </w:r>
      <w:r w:rsidR="00DE6934">
        <w:rPr>
          <w:noProof/>
          <w:lang w:val="fr-FR" w:eastAsia="zh-CN"/>
        </w:rPr>
        <w:t>’</w:t>
      </w:r>
      <w:r w:rsidRPr="00FB4184">
        <w:rPr>
          <w:noProof/>
          <w:lang w:val="fr-FR" w:eastAsia="zh-CN"/>
        </w:rPr>
        <w:t>occupation maximal actuel, divers transferts spéciaux sont envisagés pour alléger le fardeau qui pèse sur les établissements pénitentiaires</w:t>
      </w:r>
      <w:r w:rsidR="00E63A2A" w:rsidRPr="00E63A2A">
        <w:rPr>
          <w:noProof/>
          <w:lang w:val="fr-FR" w:eastAsia="zh-CN"/>
        </w:rPr>
        <w:t>.</w:t>
      </w:r>
    </w:p>
    <w:p w14:paraId="7D7BF787" w14:textId="20F13364" w:rsidR="00DE6934" w:rsidRDefault="005249FA" w:rsidP="00CA2DA0">
      <w:pPr>
        <w:pStyle w:val="ParNoG"/>
        <w:rPr>
          <w:noProof/>
          <w:lang w:val="fr-FR" w:eastAsia="zh-CN"/>
        </w:rPr>
      </w:pPr>
      <w:r w:rsidRPr="00FB4184">
        <w:rPr>
          <w:noProof/>
          <w:lang w:val="fr-FR" w:eastAsia="zh-CN"/>
        </w:rPr>
        <w:t>Toutefois, certains détenus pourraient prochainement ne pas être transférés vers l</w:t>
      </w:r>
      <w:r w:rsidR="00DE6934">
        <w:rPr>
          <w:noProof/>
          <w:lang w:val="fr-FR" w:eastAsia="zh-CN"/>
        </w:rPr>
        <w:t>’</w:t>
      </w:r>
      <w:r w:rsidRPr="00FB4184">
        <w:rPr>
          <w:noProof/>
          <w:lang w:val="fr-FR" w:eastAsia="zh-CN"/>
        </w:rPr>
        <w:t>établissement assigné, mais vers un autre établissement satisfaisant jusqu</w:t>
      </w:r>
      <w:r w:rsidR="00DE6934">
        <w:rPr>
          <w:noProof/>
          <w:lang w:val="fr-FR" w:eastAsia="zh-CN"/>
        </w:rPr>
        <w:t>’</w:t>
      </w:r>
      <w:r w:rsidRPr="00FB4184">
        <w:rPr>
          <w:noProof/>
          <w:lang w:val="fr-FR" w:eastAsia="zh-CN"/>
        </w:rPr>
        <w:t>à ce qu</w:t>
      </w:r>
      <w:r w:rsidR="00DE6934">
        <w:rPr>
          <w:noProof/>
          <w:lang w:val="fr-FR" w:eastAsia="zh-CN"/>
        </w:rPr>
        <w:t>’</w:t>
      </w:r>
      <w:r w:rsidRPr="00FB4184">
        <w:rPr>
          <w:noProof/>
          <w:lang w:val="fr-FR" w:eastAsia="zh-CN"/>
        </w:rPr>
        <w:t>une place se libère dans le premier</w:t>
      </w:r>
      <w:r w:rsidR="00E63A2A" w:rsidRPr="00E63A2A">
        <w:rPr>
          <w:noProof/>
          <w:lang w:val="fr-FR" w:eastAsia="zh-CN"/>
        </w:rPr>
        <w:t>.</w:t>
      </w:r>
      <w:r w:rsidR="00592D37">
        <w:rPr>
          <w:noProof/>
          <w:lang w:val="fr-FR" w:eastAsia="zh-CN"/>
        </w:rPr>
        <w:t xml:space="preserve"> </w:t>
      </w:r>
      <w:r w:rsidRPr="00FB4184">
        <w:rPr>
          <w:noProof/>
          <w:lang w:val="fr-FR" w:eastAsia="zh-CN"/>
        </w:rPr>
        <w:t>Dans le cadre de cet hébergement temporaire, les soins médicaux restent garantis dans toute la mesure possible</w:t>
      </w:r>
      <w:r w:rsidR="00E63A2A" w:rsidRPr="00E63A2A">
        <w:rPr>
          <w:noProof/>
          <w:lang w:val="fr-FR" w:eastAsia="zh-CN"/>
        </w:rPr>
        <w:t>.</w:t>
      </w:r>
      <w:r w:rsidRPr="00FB4184">
        <w:rPr>
          <w:noProof/>
          <w:lang w:val="fr-FR" w:eastAsia="zh-CN"/>
        </w:rPr>
        <w:t xml:space="preserve"> En outre, l</w:t>
      </w:r>
      <w:r w:rsidR="00DE6934">
        <w:rPr>
          <w:noProof/>
          <w:lang w:val="fr-FR" w:eastAsia="zh-CN"/>
        </w:rPr>
        <w:t>’</w:t>
      </w:r>
      <w:r w:rsidRPr="00FB4184">
        <w:rPr>
          <w:noProof/>
          <w:lang w:val="fr-FR" w:eastAsia="zh-CN"/>
        </w:rPr>
        <w:t xml:space="preserve">article </w:t>
      </w:r>
      <w:r w:rsidRPr="00E63A2A">
        <w:rPr>
          <w:noProof/>
          <w:lang w:val="fr-FR" w:eastAsia="zh-CN"/>
        </w:rPr>
        <w:t>71</w:t>
      </w:r>
      <w:r w:rsidRPr="00FB4184">
        <w:rPr>
          <w:noProof/>
          <w:lang w:val="fr-FR" w:eastAsia="zh-CN"/>
        </w:rPr>
        <w:t xml:space="preserve"> du Code de procédure pénale prévoit la possibilité d</w:t>
      </w:r>
      <w:r w:rsidR="00DE6934">
        <w:rPr>
          <w:noProof/>
          <w:lang w:val="fr-FR" w:eastAsia="zh-CN"/>
        </w:rPr>
        <w:t>’</w:t>
      </w:r>
      <w:r w:rsidRPr="00FB4184">
        <w:rPr>
          <w:noProof/>
          <w:lang w:val="fr-FR" w:eastAsia="zh-CN"/>
        </w:rPr>
        <w:t>envisager un transfert dans un hôpit</w:t>
      </w:r>
      <w:r w:rsidR="00A50F86">
        <w:rPr>
          <w:noProof/>
          <w:lang w:val="fr-FR" w:eastAsia="zh-CN"/>
        </w:rPr>
        <w:t>al</w:t>
      </w:r>
      <w:r w:rsidR="00E63A2A" w:rsidRPr="00E63A2A">
        <w:rPr>
          <w:noProof/>
          <w:lang w:val="fr-FR" w:eastAsia="zh-CN"/>
        </w:rPr>
        <w:t>.</w:t>
      </w:r>
      <w:r w:rsidR="005B3281">
        <w:rPr>
          <w:noProof/>
          <w:lang w:val="fr-FR" w:eastAsia="zh-CN"/>
        </w:rPr>
        <w:t xml:space="preserve"> </w:t>
      </w:r>
      <w:r w:rsidRPr="00FB4184">
        <w:rPr>
          <w:noProof/>
          <w:lang w:val="fr-FR" w:eastAsia="zh-CN"/>
        </w:rPr>
        <w:t>Toujours est-il que l</w:t>
      </w:r>
      <w:r w:rsidR="00DE6934">
        <w:rPr>
          <w:noProof/>
          <w:lang w:val="fr-FR" w:eastAsia="zh-CN"/>
        </w:rPr>
        <w:t>’</w:t>
      </w:r>
      <w:r w:rsidRPr="00FB4184">
        <w:rPr>
          <w:noProof/>
          <w:lang w:val="fr-FR" w:eastAsia="zh-CN"/>
        </w:rPr>
        <w:t>Autriche dispose actuellement de capacités d</w:t>
      </w:r>
      <w:r w:rsidR="00DE6934">
        <w:rPr>
          <w:noProof/>
          <w:lang w:val="fr-FR" w:eastAsia="zh-CN"/>
        </w:rPr>
        <w:t>’</w:t>
      </w:r>
      <w:r w:rsidRPr="00FB4184">
        <w:rPr>
          <w:noProof/>
          <w:lang w:val="fr-FR" w:eastAsia="zh-CN"/>
        </w:rPr>
        <w:t>accueil suffisantes dans des centres médicolégaux grâce aux activités de construction et de remobilisation menées ces dernières années</w:t>
      </w:r>
      <w:r w:rsidR="00E63A2A" w:rsidRPr="00E63A2A">
        <w:rPr>
          <w:noProof/>
          <w:lang w:val="fr-FR" w:eastAsia="zh-CN"/>
        </w:rPr>
        <w:t>.</w:t>
      </w:r>
    </w:p>
    <w:p w14:paraId="0FE017D4" w14:textId="563F9BDA" w:rsidR="00DE6934" w:rsidRDefault="005249FA" w:rsidP="00CA2DA0">
      <w:pPr>
        <w:pStyle w:val="ParNoG"/>
        <w:rPr>
          <w:noProof/>
          <w:lang w:val="fr-FR" w:eastAsia="zh-CN"/>
        </w:rPr>
      </w:pPr>
      <w:r w:rsidRPr="00FB4184">
        <w:rPr>
          <w:noProof/>
          <w:lang w:val="fr-FR" w:eastAsia="zh-CN"/>
        </w:rPr>
        <w:t>Les contrôles frontaliers renforcés (traite des personnes) contribuant au surpeuplement, les établissements pénitentiaires proches de la frontière autrichienne, comme le centre de détention d</w:t>
      </w:r>
      <w:r w:rsidR="00DE6934">
        <w:rPr>
          <w:noProof/>
          <w:lang w:val="fr-FR" w:eastAsia="zh-CN"/>
        </w:rPr>
        <w:t>’</w:t>
      </w:r>
      <w:r w:rsidRPr="00FB4184">
        <w:rPr>
          <w:noProof/>
          <w:lang w:val="fr-FR" w:eastAsia="zh-CN"/>
        </w:rPr>
        <w:t>Eisenstadt, sont soulagés autant que faire se peut par des transferts vers les prisons des alentours</w:t>
      </w:r>
      <w:r w:rsidR="00E63A2A" w:rsidRPr="00E63A2A">
        <w:rPr>
          <w:noProof/>
          <w:lang w:val="fr-FR" w:eastAsia="zh-CN"/>
        </w:rPr>
        <w:t>.</w:t>
      </w:r>
      <w:r w:rsidRPr="00FB4184">
        <w:rPr>
          <w:noProof/>
          <w:lang w:val="fr-FR" w:eastAsia="zh-CN"/>
        </w:rPr>
        <w:t xml:space="preserve"> Dans la prison d</w:t>
      </w:r>
      <w:r w:rsidR="00DE6934">
        <w:rPr>
          <w:noProof/>
          <w:lang w:val="fr-FR" w:eastAsia="zh-CN"/>
        </w:rPr>
        <w:t>’</w:t>
      </w:r>
      <w:r w:rsidRPr="00FB4184">
        <w:rPr>
          <w:noProof/>
          <w:lang w:val="fr-FR" w:eastAsia="zh-CN"/>
        </w:rPr>
        <w:t>Eisenstadt, des locaux de détention pour deux personnes ont été temporairement occupés par trois (plus rarement quatre) personnes</w:t>
      </w:r>
      <w:r w:rsidR="00E63A2A" w:rsidRPr="00E63A2A">
        <w:rPr>
          <w:noProof/>
          <w:lang w:val="fr-FR" w:eastAsia="zh-CN"/>
        </w:rPr>
        <w:t>.</w:t>
      </w:r>
      <w:r w:rsidRPr="00FB4184">
        <w:rPr>
          <w:noProof/>
          <w:lang w:val="fr-FR" w:eastAsia="zh-CN"/>
        </w:rPr>
        <w:t xml:space="preserve"> C</w:t>
      </w:r>
      <w:r w:rsidR="00DE6934">
        <w:rPr>
          <w:noProof/>
          <w:lang w:val="fr-FR" w:eastAsia="zh-CN"/>
        </w:rPr>
        <w:t>’</w:t>
      </w:r>
      <w:r w:rsidRPr="00FB4184">
        <w:rPr>
          <w:noProof/>
          <w:lang w:val="fr-FR" w:eastAsia="zh-CN"/>
        </w:rPr>
        <w:t>est</w:t>
      </w:r>
      <w:r w:rsidR="001B152D">
        <w:rPr>
          <w:noProof/>
          <w:lang w:val="fr-FR" w:eastAsia="zh-CN"/>
        </w:rPr>
        <w:t> </w:t>
      </w:r>
      <w:r w:rsidRPr="00FB4184">
        <w:rPr>
          <w:noProof/>
          <w:lang w:val="fr-FR" w:eastAsia="zh-CN"/>
        </w:rPr>
        <w:t>la</w:t>
      </w:r>
      <w:r w:rsidR="001B152D">
        <w:rPr>
          <w:noProof/>
          <w:lang w:val="fr-FR" w:eastAsia="zh-CN"/>
        </w:rPr>
        <w:t> </w:t>
      </w:r>
      <w:r w:rsidRPr="00FB4184">
        <w:rPr>
          <w:noProof/>
          <w:lang w:val="fr-FR" w:eastAsia="zh-CN"/>
        </w:rPr>
        <w:t>raison pour laquelle des lits pliants ont été achetés à la Croix-Rouge</w:t>
      </w:r>
      <w:r w:rsidR="00DE6934">
        <w:rPr>
          <w:noProof/>
          <w:lang w:val="fr-FR" w:eastAsia="zh-CN"/>
        </w:rPr>
        <w:t> :</w:t>
      </w:r>
      <w:r w:rsidRPr="00FB4184">
        <w:rPr>
          <w:noProof/>
          <w:lang w:val="fr-FR" w:eastAsia="zh-CN"/>
        </w:rPr>
        <w:t xml:space="preserve"> ils peuvent être repliés et rangés pendant la journée, ce qui procure un confort supplémentaire, une plus grande intimité et une autonomie suffisante pour se déplacer dans le local de détention</w:t>
      </w:r>
      <w:r w:rsidR="00E63A2A" w:rsidRPr="00E63A2A">
        <w:rPr>
          <w:noProof/>
          <w:lang w:val="fr-FR" w:eastAsia="zh-CN"/>
        </w:rPr>
        <w:t>.</w:t>
      </w:r>
      <w:r w:rsidRPr="00FB4184">
        <w:rPr>
          <w:noProof/>
          <w:lang w:val="fr-FR" w:eastAsia="zh-CN"/>
        </w:rPr>
        <w:t xml:space="preserve"> Dernier fait en date, on peut mentionner que le nouveau centre de détention pour mineurs de Münnichplatz à Vienne permettra de libérer des places dans l</w:t>
      </w:r>
      <w:r w:rsidR="00DE6934">
        <w:rPr>
          <w:noProof/>
          <w:lang w:val="fr-FR" w:eastAsia="zh-CN"/>
        </w:rPr>
        <w:t>’</w:t>
      </w:r>
      <w:r w:rsidRPr="00FB4184">
        <w:rPr>
          <w:noProof/>
          <w:lang w:val="fr-FR" w:eastAsia="zh-CN"/>
        </w:rPr>
        <w:t>ancien centre de détention pour mineurs de Gerasdorf</w:t>
      </w:r>
      <w:r w:rsidR="00E63A2A" w:rsidRPr="00E63A2A">
        <w:rPr>
          <w:noProof/>
          <w:lang w:val="fr-FR" w:eastAsia="zh-CN"/>
        </w:rPr>
        <w:t>.</w:t>
      </w:r>
    </w:p>
    <w:p w14:paraId="1AFF40F4" w14:textId="0F112ACE" w:rsidR="00DE6934" w:rsidRDefault="005249FA" w:rsidP="00CA2DA0">
      <w:pPr>
        <w:pStyle w:val="ParNoG"/>
        <w:rPr>
          <w:noProof/>
          <w:lang w:val="fr-FR" w:eastAsia="zh-CN"/>
        </w:rPr>
      </w:pPr>
      <w:r w:rsidRPr="00FB4184">
        <w:rPr>
          <w:noProof/>
          <w:lang w:val="fr-FR" w:eastAsia="zh-CN"/>
        </w:rPr>
        <w:t xml:space="preserve">À la suite de la rénovation générale intervenue en </w:t>
      </w:r>
      <w:r w:rsidRPr="00E63A2A">
        <w:rPr>
          <w:noProof/>
          <w:lang w:val="fr-FR" w:eastAsia="zh-CN"/>
        </w:rPr>
        <w:t>2016</w:t>
      </w:r>
      <w:r w:rsidRPr="00FB4184">
        <w:rPr>
          <w:noProof/>
          <w:lang w:val="fr-FR" w:eastAsia="zh-CN"/>
        </w:rPr>
        <w:t xml:space="preserve">, les locaux de détention de la </w:t>
      </w:r>
      <w:r w:rsidRPr="00FB4184">
        <w:rPr>
          <w:lang w:val="fr-FR"/>
        </w:rPr>
        <w:t>prison d</w:t>
      </w:r>
      <w:r w:rsidR="00DE6934">
        <w:rPr>
          <w:lang w:val="fr-FR"/>
        </w:rPr>
        <w:t>’</w:t>
      </w:r>
      <w:r w:rsidRPr="00FB4184">
        <w:rPr>
          <w:noProof/>
          <w:lang w:val="fr-FR" w:eastAsia="zh-CN"/>
        </w:rPr>
        <w:t>Eisenstadt sont très spacieux, comportent chacun une salle de douche, sont suffisamment ventilés et laissent entrer la lumière naturelle</w:t>
      </w:r>
      <w:r w:rsidR="00E63A2A" w:rsidRPr="00E63A2A">
        <w:rPr>
          <w:noProof/>
          <w:lang w:val="fr-FR" w:eastAsia="zh-CN"/>
        </w:rPr>
        <w:t>.</w:t>
      </w:r>
    </w:p>
    <w:p w14:paraId="3CAD66C1" w14:textId="573F3A57" w:rsidR="005249FA" w:rsidRPr="00FB4184" w:rsidRDefault="005249FA" w:rsidP="00CA2DA0">
      <w:pPr>
        <w:pStyle w:val="ParNoG"/>
        <w:rPr>
          <w:noProof/>
          <w:lang w:val="fr-FR" w:eastAsia="zh-CN"/>
        </w:rPr>
      </w:pPr>
      <w:r w:rsidRPr="00FB4184">
        <w:rPr>
          <w:noProof/>
          <w:lang w:val="fr-FR" w:eastAsia="zh-CN"/>
        </w:rPr>
        <w:t>L</w:t>
      </w:r>
      <w:r w:rsidR="00DE6934">
        <w:rPr>
          <w:noProof/>
          <w:lang w:val="fr-FR" w:eastAsia="zh-CN"/>
        </w:rPr>
        <w:t>’</w:t>
      </w:r>
      <w:r w:rsidRPr="00FB4184">
        <w:rPr>
          <w:noProof/>
          <w:lang w:val="fr-FR" w:eastAsia="zh-CN"/>
        </w:rPr>
        <w:t>Administration pénitentiaire est naturellement tenue de respecter toutes les règles et directives concernant l</w:t>
      </w:r>
      <w:r w:rsidR="00DE6934">
        <w:rPr>
          <w:noProof/>
          <w:lang w:val="fr-FR" w:eastAsia="zh-CN"/>
        </w:rPr>
        <w:t>’</w:t>
      </w:r>
      <w:r w:rsidRPr="00FB4184">
        <w:rPr>
          <w:noProof/>
          <w:lang w:val="fr-FR" w:eastAsia="zh-CN"/>
        </w:rPr>
        <w:t>accueil des détenus compte tenu de leur situation pénitentiaire, de</w:t>
      </w:r>
      <w:r w:rsidR="00BE57D6">
        <w:rPr>
          <w:noProof/>
          <w:lang w:val="fr-FR" w:eastAsia="zh-CN"/>
        </w:rPr>
        <w:t> </w:t>
      </w:r>
      <w:r w:rsidRPr="00FB4184">
        <w:rPr>
          <w:noProof/>
          <w:lang w:val="fr-FR" w:eastAsia="zh-CN"/>
        </w:rPr>
        <w:t>leur sexe, de leur nationalité et de leur religion, et elle les respecte d</w:t>
      </w:r>
      <w:r w:rsidR="00DE6934">
        <w:rPr>
          <w:noProof/>
          <w:lang w:val="fr-FR" w:eastAsia="zh-CN"/>
        </w:rPr>
        <w:t>’</w:t>
      </w:r>
      <w:r w:rsidRPr="00FB4184">
        <w:rPr>
          <w:noProof/>
          <w:lang w:val="fr-FR" w:eastAsia="zh-CN"/>
        </w:rPr>
        <w:t>une manière générale</w:t>
      </w:r>
      <w:r w:rsidR="00E63A2A" w:rsidRPr="00E63A2A">
        <w:rPr>
          <w:noProof/>
          <w:lang w:val="fr-FR" w:eastAsia="zh-CN"/>
        </w:rPr>
        <w:t>.</w:t>
      </w:r>
      <w:r w:rsidRPr="00FB4184">
        <w:rPr>
          <w:noProof/>
          <w:lang w:val="fr-FR" w:eastAsia="zh-CN"/>
        </w:rPr>
        <w:t xml:space="preserve"> Dans des cas exceptionnels et regrettables, il a pu arriver que le surpeuplement ne lui permette pas de respecter la règle de séparation des détenus</w:t>
      </w:r>
      <w:r w:rsidR="00E63A2A" w:rsidRPr="00E63A2A">
        <w:rPr>
          <w:noProof/>
          <w:lang w:val="fr-FR" w:eastAsia="zh-CN"/>
        </w:rPr>
        <w:t>.</w:t>
      </w:r>
    </w:p>
    <w:p w14:paraId="323E4856" w14:textId="0FBBBDCF" w:rsidR="00DE6934" w:rsidRDefault="005249FA" w:rsidP="00CA2DA0">
      <w:pPr>
        <w:pStyle w:val="ParNoG"/>
        <w:rPr>
          <w:noProof/>
          <w:lang w:val="fr-FR" w:eastAsia="zh-CN"/>
        </w:rPr>
      </w:pPr>
      <w:r w:rsidRPr="00FB4184">
        <w:rPr>
          <w:noProof/>
          <w:lang w:val="fr-FR" w:eastAsia="zh-CN"/>
        </w:rPr>
        <w:t xml:space="preserve">Le </w:t>
      </w:r>
      <w:r w:rsidR="00DE6934" w:rsidRPr="00E63A2A">
        <w:rPr>
          <w:noProof/>
          <w:lang w:val="fr-FR" w:eastAsia="zh-CN"/>
        </w:rPr>
        <w:t>1</w:t>
      </w:r>
      <w:r w:rsidR="00DE6934" w:rsidRPr="00DE6934">
        <w:rPr>
          <w:noProof/>
          <w:vertAlign w:val="superscript"/>
          <w:lang w:val="fr-FR" w:eastAsia="zh-CN"/>
        </w:rPr>
        <w:t>er</w:t>
      </w:r>
      <w:r w:rsidRPr="00FB4184">
        <w:rPr>
          <w:noProof/>
          <w:lang w:val="fr-FR" w:eastAsia="zh-CN"/>
        </w:rPr>
        <w:t xml:space="preserve"> juillet </w:t>
      </w:r>
      <w:r w:rsidRPr="00E63A2A">
        <w:rPr>
          <w:noProof/>
          <w:lang w:val="fr-FR" w:eastAsia="zh-CN"/>
        </w:rPr>
        <w:t>2024</w:t>
      </w:r>
      <w:r w:rsidRPr="00FB4184">
        <w:rPr>
          <w:noProof/>
          <w:lang w:val="fr-FR" w:eastAsia="zh-CN"/>
        </w:rPr>
        <w:t>, la Direction générale de l</w:t>
      </w:r>
      <w:r w:rsidR="00DE6934">
        <w:rPr>
          <w:noProof/>
          <w:lang w:val="fr-FR" w:eastAsia="zh-CN"/>
        </w:rPr>
        <w:t>’</w:t>
      </w:r>
      <w:r w:rsidRPr="00FB4184">
        <w:rPr>
          <w:noProof/>
          <w:lang w:val="fr-FR" w:eastAsia="zh-CN"/>
        </w:rPr>
        <w:t>exécution des peines et des mesures privatives de liberté a créé une équipe spéciale</w:t>
      </w:r>
      <w:r w:rsidRPr="00190388">
        <w:rPr>
          <w:noProof/>
          <w:lang w:val="fr-FR" w:eastAsia="zh-CN"/>
        </w:rPr>
        <w:t xml:space="preserve"> </w:t>
      </w:r>
      <w:r w:rsidRPr="00A36565">
        <w:rPr>
          <w:noProof/>
          <w:lang w:val="fr-FR" w:eastAsia="zh-CN"/>
        </w:rPr>
        <w:t>(</w:t>
      </w:r>
      <w:r w:rsidRPr="00A36565">
        <w:rPr>
          <w:i/>
          <w:iCs/>
          <w:noProof/>
          <w:lang w:val="fr-FR" w:eastAsia="zh-CN"/>
        </w:rPr>
        <w:t>Belagsmanagement</w:t>
      </w:r>
      <w:r w:rsidRPr="00FB4184">
        <w:rPr>
          <w:noProof/>
          <w:lang w:val="fr-FR" w:eastAsia="zh-CN"/>
        </w:rPr>
        <w:t>) chargée d</w:t>
      </w:r>
      <w:r w:rsidR="00DE6934">
        <w:rPr>
          <w:noProof/>
          <w:lang w:val="fr-FR" w:eastAsia="zh-CN"/>
        </w:rPr>
        <w:t>’</w:t>
      </w:r>
      <w:r w:rsidRPr="00FB4184">
        <w:rPr>
          <w:noProof/>
          <w:lang w:val="fr-FR" w:eastAsia="zh-CN"/>
        </w:rPr>
        <w:t>assurer la coordination régionale des changements de lieu de détention afin de pouvoir réagir aussi rapidement que possible à l</w:t>
      </w:r>
      <w:r w:rsidR="00DE6934">
        <w:rPr>
          <w:noProof/>
          <w:lang w:val="fr-FR" w:eastAsia="zh-CN"/>
        </w:rPr>
        <w:t>’</w:t>
      </w:r>
      <w:r w:rsidRPr="00FB4184">
        <w:rPr>
          <w:noProof/>
          <w:lang w:val="fr-FR" w:eastAsia="zh-CN"/>
        </w:rPr>
        <w:t>évolution du taux d</w:t>
      </w:r>
      <w:r w:rsidR="00DE6934">
        <w:rPr>
          <w:noProof/>
          <w:lang w:val="fr-FR" w:eastAsia="zh-CN"/>
        </w:rPr>
        <w:t>’</w:t>
      </w:r>
      <w:r w:rsidRPr="00FB4184">
        <w:rPr>
          <w:noProof/>
          <w:lang w:val="fr-FR" w:eastAsia="zh-CN"/>
        </w:rPr>
        <w:t>occupation des différents centres de détention et d</w:t>
      </w:r>
      <w:r w:rsidR="00DE6934">
        <w:rPr>
          <w:noProof/>
          <w:lang w:val="fr-FR" w:eastAsia="zh-CN"/>
        </w:rPr>
        <w:t>’</w:t>
      </w:r>
      <w:r w:rsidRPr="00FB4184">
        <w:rPr>
          <w:noProof/>
          <w:lang w:val="fr-FR" w:eastAsia="zh-CN"/>
        </w:rPr>
        <w:t>utiliser au mieux les capacités d</w:t>
      </w:r>
      <w:r w:rsidR="00DE6934">
        <w:rPr>
          <w:noProof/>
          <w:lang w:val="fr-FR" w:eastAsia="zh-CN"/>
        </w:rPr>
        <w:t>’</w:t>
      </w:r>
      <w:r w:rsidRPr="00FB4184">
        <w:rPr>
          <w:noProof/>
          <w:lang w:val="fr-FR" w:eastAsia="zh-CN"/>
        </w:rPr>
        <w:t>accueil</w:t>
      </w:r>
      <w:r w:rsidR="00E63A2A" w:rsidRPr="00E63A2A">
        <w:rPr>
          <w:noProof/>
          <w:lang w:val="fr-FR" w:eastAsia="zh-CN"/>
        </w:rPr>
        <w:t>.</w:t>
      </w:r>
      <w:r w:rsidRPr="00FB4184">
        <w:rPr>
          <w:noProof/>
          <w:lang w:val="fr-FR" w:eastAsia="zh-CN"/>
        </w:rPr>
        <w:t xml:space="preserve"> Cette coordination est indispensable pour prévenir les pics d</w:t>
      </w:r>
      <w:r w:rsidR="00DE6934">
        <w:rPr>
          <w:noProof/>
          <w:lang w:val="fr-FR" w:eastAsia="zh-CN"/>
        </w:rPr>
        <w:t>’</w:t>
      </w:r>
      <w:r w:rsidRPr="00FB4184">
        <w:rPr>
          <w:noProof/>
          <w:lang w:val="fr-FR" w:eastAsia="zh-CN"/>
        </w:rPr>
        <w:t>occupation dans tel ou tel centre</w:t>
      </w:r>
      <w:r w:rsidR="00E63A2A" w:rsidRPr="00E63A2A">
        <w:rPr>
          <w:noProof/>
          <w:lang w:val="fr-FR" w:eastAsia="zh-CN"/>
        </w:rPr>
        <w:t>.</w:t>
      </w:r>
      <w:r w:rsidR="00592D37">
        <w:rPr>
          <w:noProof/>
          <w:lang w:val="fr-FR" w:eastAsia="zh-CN"/>
        </w:rPr>
        <w:t xml:space="preserve"> </w:t>
      </w:r>
      <w:r w:rsidRPr="00FB4184">
        <w:rPr>
          <w:noProof/>
          <w:lang w:val="fr-FR" w:eastAsia="zh-CN"/>
        </w:rPr>
        <w:t>Composée d</w:t>
      </w:r>
      <w:r w:rsidR="00DE6934">
        <w:rPr>
          <w:noProof/>
          <w:lang w:val="fr-FR" w:eastAsia="zh-CN"/>
        </w:rPr>
        <w:t>’</w:t>
      </w:r>
      <w:r w:rsidRPr="00FB4184">
        <w:rPr>
          <w:noProof/>
          <w:lang w:val="fr-FR" w:eastAsia="zh-CN"/>
        </w:rPr>
        <w:t>administrateurs de prison, l</w:t>
      </w:r>
      <w:r w:rsidR="00DE6934">
        <w:rPr>
          <w:noProof/>
          <w:lang w:val="fr-FR" w:eastAsia="zh-CN"/>
        </w:rPr>
        <w:t>’</w:t>
      </w:r>
      <w:r w:rsidRPr="00FB4184">
        <w:rPr>
          <w:noProof/>
          <w:lang w:val="fr-FR" w:eastAsia="zh-CN"/>
        </w:rPr>
        <w:t>équipe comprend un coordonnateur principal et quatre coordonnateurs régionaux, qui formulent des propositions coordonnées en consultation avec les différents centres avant de les soumettre à la Direction générale</w:t>
      </w:r>
      <w:r w:rsidR="00E63A2A" w:rsidRPr="00E63A2A">
        <w:rPr>
          <w:noProof/>
          <w:lang w:val="fr-FR" w:eastAsia="zh-CN"/>
        </w:rPr>
        <w:t>.</w:t>
      </w:r>
    </w:p>
    <w:p w14:paraId="6F3D073E" w14:textId="0509AD6E" w:rsidR="005249FA" w:rsidRPr="00FB4184" w:rsidRDefault="005249FA" w:rsidP="00CA2DA0">
      <w:pPr>
        <w:pStyle w:val="ParNoG"/>
        <w:rPr>
          <w:noProof/>
          <w:lang w:val="fr-FR" w:eastAsia="zh-CN"/>
        </w:rPr>
      </w:pPr>
      <w:r w:rsidRPr="00FB4184">
        <w:rPr>
          <w:noProof/>
          <w:lang w:val="fr-FR" w:eastAsia="zh-CN"/>
        </w:rPr>
        <w:t>De plus, les activités de construction engagées dans la limite des budgets disponibles visent notamment à augmenter la capacité d</w:t>
      </w:r>
      <w:r w:rsidR="00DE6934">
        <w:rPr>
          <w:noProof/>
          <w:lang w:val="fr-FR" w:eastAsia="zh-CN"/>
        </w:rPr>
        <w:t>’</w:t>
      </w:r>
      <w:r w:rsidRPr="00FB4184">
        <w:rPr>
          <w:noProof/>
          <w:lang w:val="fr-FR" w:eastAsia="zh-CN"/>
        </w:rPr>
        <w:t>accueil</w:t>
      </w:r>
      <w:r w:rsidR="00E63A2A" w:rsidRPr="00E63A2A">
        <w:rPr>
          <w:noProof/>
          <w:lang w:val="fr-FR" w:eastAsia="zh-CN"/>
        </w:rPr>
        <w:t>.</w:t>
      </w:r>
      <w:r w:rsidRPr="00FB4184">
        <w:rPr>
          <w:noProof/>
          <w:lang w:val="fr-FR" w:eastAsia="zh-CN"/>
        </w:rPr>
        <w:t xml:space="preserve"> Ces importants projets de construction concernent en particulier le centre médicolégal de Göllersdorf (agrandissement de la surface pour créer une centaine de places supplémentaires) et le centre de détention de Klagenfurt (agrandissement pour créer un peu plus de </w:t>
      </w:r>
      <w:r w:rsidRPr="00E63A2A">
        <w:rPr>
          <w:noProof/>
          <w:lang w:val="fr-FR" w:eastAsia="zh-CN"/>
        </w:rPr>
        <w:t>100</w:t>
      </w:r>
      <w:r w:rsidRPr="00FB4184">
        <w:rPr>
          <w:noProof/>
          <w:lang w:val="fr-FR" w:eastAsia="zh-CN"/>
        </w:rPr>
        <w:t xml:space="preserve"> places supplémentaires)</w:t>
      </w:r>
      <w:r w:rsidR="00E63A2A" w:rsidRPr="00E63A2A">
        <w:rPr>
          <w:noProof/>
          <w:lang w:val="fr-FR" w:eastAsia="zh-CN"/>
        </w:rPr>
        <w:t>.</w:t>
      </w:r>
      <w:r w:rsidRPr="00FB4184">
        <w:rPr>
          <w:noProof/>
          <w:lang w:val="fr-FR" w:eastAsia="zh-CN"/>
        </w:rPr>
        <w:t xml:space="preserve"> D</w:t>
      </w:r>
      <w:r w:rsidR="00DE6934">
        <w:rPr>
          <w:noProof/>
          <w:lang w:val="fr-FR" w:eastAsia="zh-CN"/>
        </w:rPr>
        <w:t>’</w:t>
      </w:r>
      <w:r w:rsidRPr="00FB4184">
        <w:rPr>
          <w:noProof/>
          <w:lang w:val="fr-FR" w:eastAsia="zh-CN"/>
        </w:rPr>
        <w:t>autres activités de construction que la Direction générale juge nécessaires pour le système pénitentiaire et l</w:t>
      </w:r>
      <w:r w:rsidR="00DE6934">
        <w:rPr>
          <w:noProof/>
          <w:lang w:val="fr-FR" w:eastAsia="zh-CN"/>
        </w:rPr>
        <w:t>’</w:t>
      </w:r>
      <w:r w:rsidRPr="00FB4184">
        <w:rPr>
          <w:noProof/>
          <w:lang w:val="fr-FR" w:eastAsia="zh-CN"/>
        </w:rPr>
        <w:t>exécution des mesures privatives de liberté sont régulièrement examinées et exécutées en fonction des possibilités budgétaires</w:t>
      </w:r>
      <w:r w:rsidR="00E63A2A" w:rsidRPr="00E63A2A">
        <w:rPr>
          <w:noProof/>
          <w:lang w:val="fr-FR" w:eastAsia="zh-CN"/>
        </w:rPr>
        <w:t>.</w:t>
      </w:r>
      <w:r w:rsidRPr="00FB4184">
        <w:rPr>
          <w:noProof/>
          <w:lang w:val="fr-FR" w:eastAsia="zh-CN"/>
        </w:rPr>
        <w:t xml:space="preserve"> Dans toutes ses décisions budgétaires, la Direction générale attache une priorité absolue à l</w:t>
      </w:r>
      <w:r w:rsidR="00DE6934">
        <w:rPr>
          <w:noProof/>
          <w:lang w:val="fr-FR" w:eastAsia="zh-CN"/>
        </w:rPr>
        <w:t>’</w:t>
      </w:r>
      <w:r w:rsidRPr="00FB4184">
        <w:rPr>
          <w:noProof/>
          <w:lang w:val="fr-FR" w:eastAsia="zh-CN"/>
        </w:rPr>
        <w:t>augmentation du nombre de places disponibles</w:t>
      </w:r>
      <w:r w:rsidR="00E63A2A" w:rsidRPr="00E63A2A">
        <w:rPr>
          <w:noProof/>
          <w:lang w:val="fr-FR" w:eastAsia="zh-CN"/>
        </w:rPr>
        <w:t>.</w:t>
      </w:r>
    </w:p>
    <w:p w14:paraId="134BB9B5" w14:textId="6AA45ED0" w:rsidR="005249FA" w:rsidRPr="00FB4184" w:rsidRDefault="00CA2DA0" w:rsidP="00CA2DA0">
      <w:pPr>
        <w:pStyle w:val="H1G"/>
        <w:rPr>
          <w:noProof/>
          <w:lang w:val="fr-FR" w:eastAsia="zh-CN"/>
        </w:rPr>
      </w:pPr>
      <w:r>
        <w:rPr>
          <w:noProof/>
          <w:lang w:val="fr-FR" w:eastAsia="zh-CN"/>
        </w:rPr>
        <w:tab/>
      </w:r>
      <w:r>
        <w:rPr>
          <w:noProof/>
          <w:lang w:val="fr-FR" w:eastAsia="zh-CN"/>
        </w:rPr>
        <w:tab/>
      </w:r>
      <w:r w:rsidR="005249FA" w:rsidRPr="00FB4184">
        <w:rPr>
          <w:noProof/>
          <w:lang w:val="fr-FR" w:eastAsia="zh-CN"/>
        </w:rPr>
        <w:t xml:space="preserve">Renseignements concernant le paragraphe </w:t>
      </w:r>
      <w:r w:rsidR="005249FA" w:rsidRPr="00E63A2A">
        <w:rPr>
          <w:noProof/>
          <w:lang w:val="fr-FR" w:eastAsia="zh-CN"/>
        </w:rPr>
        <w:t>25</w:t>
      </w:r>
      <w:r w:rsidR="005249FA" w:rsidRPr="00FB4184">
        <w:rPr>
          <w:noProof/>
          <w:lang w:val="fr-FR" w:eastAsia="zh-CN"/>
        </w:rPr>
        <w:t xml:space="preserve"> b)</w:t>
      </w:r>
    </w:p>
    <w:p w14:paraId="533FA50C" w14:textId="147BEDCB" w:rsidR="00DE6934" w:rsidRDefault="005249FA" w:rsidP="00CA2DA0">
      <w:pPr>
        <w:pStyle w:val="ParNoG"/>
        <w:rPr>
          <w:noProof/>
          <w:lang w:val="fr-FR" w:eastAsia="zh-CN"/>
        </w:rPr>
      </w:pPr>
      <w:r w:rsidRPr="00FB4184">
        <w:rPr>
          <w:noProof/>
          <w:lang w:val="fr-FR" w:eastAsia="zh-CN"/>
        </w:rPr>
        <w:t>Chaque année, les postes alloués aux centres de détention sont en nombre suffisant pour qu</w:t>
      </w:r>
      <w:r w:rsidR="00DE6934">
        <w:rPr>
          <w:noProof/>
          <w:lang w:val="fr-FR" w:eastAsia="zh-CN"/>
        </w:rPr>
        <w:t>’</w:t>
      </w:r>
      <w:r w:rsidRPr="00FB4184">
        <w:rPr>
          <w:noProof/>
          <w:lang w:val="fr-FR" w:eastAsia="zh-CN"/>
        </w:rPr>
        <w:t>ils puissent exécuter leur mandat légal</w:t>
      </w:r>
      <w:r w:rsidR="00DE6934">
        <w:rPr>
          <w:noProof/>
          <w:lang w:val="fr-FR" w:eastAsia="zh-CN"/>
        </w:rPr>
        <w:t> ;</w:t>
      </w:r>
      <w:r w:rsidRPr="00FB4184">
        <w:rPr>
          <w:noProof/>
          <w:lang w:val="fr-FR" w:eastAsia="zh-CN"/>
        </w:rPr>
        <w:t xml:space="preserve"> </w:t>
      </w:r>
      <w:r w:rsidRPr="00E63A2A">
        <w:rPr>
          <w:noProof/>
          <w:lang w:val="fr-FR" w:eastAsia="zh-CN"/>
        </w:rPr>
        <w:t>96</w:t>
      </w:r>
      <w:r w:rsidRPr="00FB4184">
        <w:rPr>
          <w:noProof/>
          <w:lang w:val="fr-FR" w:eastAsia="zh-CN"/>
        </w:rPr>
        <w:t>,</w:t>
      </w:r>
      <w:r w:rsidRPr="00E63A2A">
        <w:rPr>
          <w:noProof/>
          <w:lang w:val="fr-FR" w:eastAsia="zh-CN"/>
        </w:rPr>
        <w:t>7</w:t>
      </w:r>
      <w:r w:rsidR="00DE6934">
        <w:rPr>
          <w:noProof/>
          <w:lang w:val="fr-FR" w:eastAsia="zh-CN"/>
        </w:rPr>
        <w:t> %</w:t>
      </w:r>
      <w:r w:rsidRPr="00FB4184">
        <w:rPr>
          <w:noProof/>
          <w:lang w:val="fr-FR" w:eastAsia="zh-CN"/>
        </w:rPr>
        <w:t xml:space="preserve"> des postes de gardien étaient pourvus au </w:t>
      </w:r>
      <w:r w:rsidR="00DE6934" w:rsidRPr="00E63A2A">
        <w:rPr>
          <w:noProof/>
          <w:lang w:val="fr-FR" w:eastAsia="zh-CN"/>
        </w:rPr>
        <w:t>1</w:t>
      </w:r>
      <w:r w:rsidR="00DE6934" w:rsidRPr="00DE6934">
        <w:rPr>
          <w:noProof/>
          <w:vertAlign w:val="superscript"/>
          <w:lang w:val="fr-FR" w:eastAsia="zh-CN"/>
        </w:rPr>
        <w:t>er</w:t>
      </w:r>
      <w:r w:rsidR="005E303A">
        <w:rPr>
          <w:noProof/>
          <w:lang w:val="fr-FR" w:eastAsia="zh-CN"/>
        </w:rPr>
        <w:t> </w:t>
      </w:r>
      <w:r w:rsidRPr="00FB4184">
        <w:rPr>
          <w:noProof/>
          <w:lang w:val="fr-FR" w:eastAsia="zh-CN"/>
        </w:rPr>
        <w:t xml:space="preserve">mars </w:t>
      </w:r>
      <w:r w:rsidRPr="00E63A2A">
        <w:rPr>
          <w:noProof/>
          <w:lang w:val="fr-FR" w:eastAsia="zh-CN"/>
        </w:rPr>
        <w:t>2024</w:t>
      </w:r>
      <w:r w:rsidR="00E63A2A" w:rsidRPr="00E63A2A">
        <w:rPr>
          <w:noProof/>
          <w:lang w:val="fr-FR" w:eastAsia="zh-CN"/>
        </w:rPr>
        <w:t>.</w:t>
      </w:r>
      <w:r w:rsidRPr="00FB4184">
        <w:rPr>
          <w:noProof/>
          <w:lang w:val="fr-FR" w:eastAsia="zh-CN"/>
        </w:rPr>
        <w:t xml:space="preserve"> La Direction générale s</w:t>
      </w:r>
      <w:r w:rsidR="00DE6934">
        <w:rPr>
          <w:noProof/>
          <w:lang w:val="fr-FR" w:eastAsia="zh-CN"/>
        </w:rPr>
        <w:t>’</w:t>
      </w:r>
      <w:r w:rsidRPr="00FB4184">
        <w:rPr>
          <w:noProof/>
          <w:lang w:val="fr-FR" w:eastAsia="zh-CN"/>
        </w:rPr>
        <w:t>emploie en permanence à pourvoir les postes vacants restants et poursuit la mise en œuvre des mesures prises jusqu</w:t>
      </w:r>
      <w:r w:rsidR="00DE6934">
        <w:rPr>
          <w:noProof/>
          <w:lang w:val="fr-FR" w:eastAsia="zh-CN"/>
        </w:rPr>
        <w:t>’</w:t>
      </w:r>
      <w:r w:rsidRPr="00FB4184">
        <w:rPr>
          <w:noProof/>
          <w:lang w:val="fr-FR" w:eastAsia="zh-CN"/>
        </w:rPr>
        <w:t>à présent pour rendre plus attractifs les profils d</w:t>
      </w:r>
      <w:r w:rsidR="00DE6934">
        <w:rPr>
          <w:noProof/>
          <w:lang w:val="fr-FR" w:eastAsia="zh-CN"/>
        </w:rPr>
        <w:t>’</w:t>
      </w:r>
      <w:r w:rsidRPr="00FB4184">
        <w:rPr>
          <w:noProof/>
          <w:lang w:val="fr-FR" w:eastAsia="zh-CN"/>
        </w:rPr>
        <w:t>emploi dans le système pénal et correctionnel, comme dans le cas</w:t>
      </w:r>
      <w:r w:rsidR="00592D37">
        <w:rPr>
          <w:noProof/>
          <w:lang w:val="fr-FR" w:eastAsia="zh-CN"/>
        </w:rPr>
        <w:t xml:space="preserve"> </w:t>
      </w:r>
      <w:r w:rsidRPr="00FB4184">
        <w:rPr>
          <w:noProof/>
          <w:lang w:val="fr-FR" w:eastAsia="zh-CN"/>
        </w:rPr>
        <w:lastRenderedPageBreak/>
        <w:t>des activités de relations publiques ciblées, et élargit les activités de recrutement de nouveaux venus dans l</w:t>
      </w:r>
      <w:r w:rsidR="00DE6934">
        <w:rPr>
          <w:noProof/>
          <w:lang w:val="fr-FR" w:eastAsia="zh-CN"/>
        </w:rPr>
        <w:t>’</w:t>
      </w:r>
      <w:r w:rsidRPr="00FB4184">
        <w:rPr>
          <w:noProof/>
          <w:lang w:val="fr-FR" w:eastAsia="zh-CN"/>
        </w:rPr>
        <w:t>administration pénitentiaire (en particulier pour augmenter la proportion de femmes et de personnes issues de l</w:t>
      </w:r>
      <w:r w:rsidR="00DE6934">
        <w:rPr>
          <w:noProof/>
          <w:lang w:val="fr-FR" w:eastAsia="zh-CN"/>
        </w:rPr>
        <w:t>’</w:t>
      </w:r>
      <w:r w:rsidRPr="00FB4184">
        <w:rPr>
          <w:noProof/>
          <w:lang w:val="fr-FR" w:eastAsia="zh-CN"/>
        </w:rPr>
        <w:t>immigration)</w:t>
      </w:r>
      <w:r w:rsidR="00E63A2A" w:rsidRPr="00E63A2A">
        <w:rPr>
          <w:noProof/>
          <w:lang w:val="fr-FR" w:eastAsia="zh-CN"/>
        </w:rPr>
        <w:t>.</w:t>
      </w:r>
      <w:r w:rsidRPr="00FB4184">
        <w:rPr>
          <w:noProof/>
          <w:lang w:val="fr-FR" w:eastAsia="zh-CN"/>
        </w:rPr>
        <w:t xml:space="preserve"> L</w:t>
      </w:r>
      <w:r w:rsidR="00DE6934">
        <w:rPr>
          <w:noProof/>
          <w:lang w:val="fr-FR" w:eastAsia="zh-CN"/>
        </w:rPr>
        <w:t>’</w:t>
      </w:r>
      <w:r w:rsidRPr="00FB4184">
        <w:rPr>
          <w:noProof/>
          <w:lang w:val="fr-FR" w:eastAsia="zh-CN"/>
        </w:rPr>
        <w:t>accent est mis sur l</w:t>
      </w:r>
      <w:r w:rsidR="00DE6934">
        <w:rPr>
          <w:noProof/>
          <w:lang w:val="fr-FR" w:eastAsia="zh-CN"/>
        </w:rPr>
        <w:t>’</w:t>
      </w:r>
      <w:r w:rsidRPr="00FB4184">
        <w:rPr>
          <w:noProof/>
          <w:lang w:val="fr-FR" w:eastAsia="zh-CN"/>
        </w:rPr>
        <w:t>attractivité du système judiciaire en tant qu</w:t>
      </w:r>
      <w:r w:rsidR="00DE6934">
        <w:rPr>
          <w:noProof/>
          <w:lang w:val="fr-FR" w:eastAsia="zh-CN"/>
        </w:rPr>
        <w:t>’</w:t>
      </w:r>
      <w:r w:rsidRPr="00FB4184">
        <w:rPr>
          <w:noProof/>
          <w:lang w:val="fr-FR" w:eastAsia="zh-CN"/>
        </w:rPr>
        <w:t>employeur et sur le fait que le corps des surveillants de l</w:t>
      </w:r>
      <w:r w:rsidR="00DE6934">
        <w:rPr>
          <w:noProof/>
          <w:lang w:val="fr-FR" w:eastAsia="zh-CN"/>
        </w:rPr>
        <w:t>’</w:t>
      </w:r>
      <w:r w:rsidRPr="00FB4184">
        <w:rPr>
          <w:noProof/>
          <w:lang w:val="fr-FR" w:eastAsia="zh-CN"/>
        </w:rPr>
        <w:t>administration judiciaire dispense une formation variée, polyvalente et approfondie à l</w:t>
      </w:r>
      <w:r w:rsidR="00DE6934">
        <w:rPr>
          <w:noProof/>
          <w:lang w:val="fr-FR" w:eastAsia="zh-CN"/>
        </w:rPr>
        <w:t>’</w:t>
      </w:r>
      <w:r w:rsidRPr="00FB4184">
        <w:rPr>
          <w:noProof/>
          <w:lang w:val="fr-FR" w:eastAsia="zh-CN"/>
        </w:rPr>
        <w:t>aide d</w:t>
      </w:r>
      <w:r w:rsidR="00DE6934">
        <w:rPr>
          <w:noProof/>
          <w:lang w:val="fr-FR" w:eastAsia="zh-CN"/>
        </w:rPr>
        <w:t>’</w:t>
      </w:r>
      <w:r w:rsidRPr="00FB4184">
        <w:rPr>
          <w:noProof/>
          <w:lang w:val="fr-FR" w:eastAsia="zh-CN"/>
        </w:rPr>
        <w:t>équipements de pointe, également reconnue au niveau internation</w:t>
      </w:r>
      <w:r w:rsidR="00A50F86">
        <w:rPr>
          <w:noProof/>
          <w:lang w:val="fr-FR" w:eastAsia="zh-CN"/>
        </w:rPr>
        <w:t>al</w:t>
      </w:r>
      <w:r w:rsidR="00E63A2A" w:rsidRPr="00E63A2A">
        <w:rPr>
          <w:noProof/>
          <w:lang w:val="fr-FR" w:eastAsia="zh-CN"/>
        </w:rPr>
        <w:t>.</w:t>
      </w:r>
      <w:r w:rsidR="00CB7989">
        <w:rPr>
          <w:noProof/>
          <w:lang w:val="fr-FR" w:eastAsia="zh-CN"/>
        </w:rPr>
        <w:t xml:space="preserve"> </w:t>
      </w:r>
      <w:r w:rsidRPr="00FB4184">
        <w:rPr>
          <w:noProof/>
          <w:lang w:val="fr-FR" w:eastAsia="zh-CN"/>
        </w:rPr>
        <w:t>Chaque fois que cela est possible, des incitations financières sont prévues (par exemple sous la forme d</w:t>
      </w:r>
      <w:r w:rsidR="00DE6934">
        <w:rPr>
          <w:noProof/>
          <w:lang w:val="fr-FR" w:eastAsia="zh-CN"/>
        </w:rPr>
        <w:t>’</w:t>
      </w:r>
      <w:r w:rsidRPr="00FB4184">
        <w:rPr>
          <w:noProof/>
          <w:lang w:val="fr-FR" w:eastAsia="zh-CN"/>
        </w:rPr>
        <w:t>une augmentation de la contribution à la formation des policiers stagiaires dans le cadre de la dernière réforme de la loi sur la fonction publique, d</w:t>
      </w:r>
      <w:r w:rsidR="00DE6934">
        <w:rPr>
          <w:noProof/>
          <w:lang w:val="fr-FR" w:eastAsia="zh-CN"/>
        </w:rPr>
        <w:t>’</w:t>
      </w:r>
      <w:r w:rsidRPr="00FB4184">
        <w:rPr>
          <w:noProof/>
          <w:lang w:val="fr-FR" w:eastAsia="zh-CN"/>
        </w:rPr>
        <w:t xml:space="preserve">une revalorisation des salaires des </w:t>
      </w:r>
      <w:r w:rsidRPr="002F7CBC">
        <w:rPr>
          <w:noProof/>
          <w:spacing w:val="-3"/>
          <w:lang w:val="fr-FR" w:eastAsia="zh-CN"/>
        </w:rPr>
        <w:t>travailleurs sociaux et d</w:t>
      </w:r>
      <w:r w:rsidR="00DE6934" w:rsidRPr="002F7CBC">
        <w:rPr>
          <w:noProof/>
          <w:spacing w:val="-3"/>
          <w:lang w:val="fr-FR" w:eastAsia="zh-CN"/>
        </w:rPr>
        <w:t>’</w:t>
      </w:r>
      <w:r w:rsidRPr="002F7CBC">
        <w:rPr>
          <w:noProof/>
          <w:spacing w:val="-3"/>
          <w:lang w:val="fr-FR" w:eastAsia="zh-CN"/>
        </w:rPr>
        <w:t>une réglementation de la rémunération des agents des services d</w:t>
      </w:r>
      <w:r w:rsidR="00DE6934" w:rsidRPr="002F7CBC">
        <w:rPr>
          <w:noProof/>
          <w:spacing w:val="-3"/>
          <w:lang w:val="fr-FR" w:eastAsia="zh-CN"/>
        </w:rPr>
        <w:t>’</w:t>
      </w:r>
      <w:r w:rsidRPr="002F7CBC">
        <w:rPr>
          <w:noProof/>
          <w:spacing w:val="-3"/>
          <w:lang w:val="fr-FR" w:eastAsia="zh-CN"/>
        </w:rPr>
        <w:t>inspection)</w:t>
      </w:r>
      <w:r w:rsidR="00E63A2A" w:rsidRPr="00E63A2A">
        <w:rPr>
          <w:noProof/>
          <w:spacing w:val="-3"/>
          <w:lang w:val="fr-FR" w:eastAsia="zh-CN"/>
        </w:rPr>
        <w:t>.</w:t>
      </w:r>
      <w:r w:rsidRPr="002F7CBC">
        <w:rPr>
          <w:noProof/>
          <w:spacing w:val="-3"/>
          <w:lang w:val="fr-FR" w:eastAsia="zh-CN"/>
        </w:rPr>
        <w:t xml:space="preserve"> Par ailleurs, l</w:t>
      </w:r>
      <w:r w:rsidR="00DE6934" w:rsidRPr="002F7CBC">
        <w:rPr>
          <w:noProof/>
          <w:spacing w:val="-3"/>
          <w:lang w:val="fr-FR" w:eastAsia="zh-CN"/>
        </w:rPr>
        <w:t>’</w:t>
      </w:r>
      <w:r w:rsidRPr="002F7CBC">
        <w:rPr>
          <w:noProof/>
          <w:spacing w:val="-3"/>
          <w:lang w:val="fr-FR" w:eastAsia="zh-CN"/>
        </w:rPr>
        <w:t xml:space="preserve">École nationale pénitentiaire organise régulièrement (presque mensuellement) une « Journée de recrutement en ligne », la dernière remontant au </w:t>
      </w:r>
      <w:r w:rsidRPr="00E63A2A">
        <w:rPr>
          <w:noProof/>
          <w:spacing w:val="-3"/>
          <w:lang w:val="fr-FR" w:eastAsia="zh-CN"/>
        </w:rPr>
        <w:t>20</w:t>
      </w:r>
      <w:r w:rsidRPr="002F7CBC">
        <w:rPr>
          <w:noProof/>
          <w:spacing w:val="-3"/>
          <w:lang w:val="fr-FR" w:eastAsia="zh-CN"/>
        </w:rPr>
        <w:t xml:space="preserve"> mars </w:t>
      </w:r>
      <w:r w:rsidRPr="00E63A2A">
        <w:rPr>
          <w:noProof/>
          <w:spacing w:val="-3"/>
          <w:lang w:val="fr-FR" w:eastAsia="zh-CN"/>
        </w:rPr>
        <w:t>2024</w:t>
      </w:r>
      <w:r w:rsidR="00E63A2A" w:rsidRPr="00E63A2A">
        <w:rPr>
          <w:noProof/>
          <w:spacing w:val="-3"/>
          <w:lang w:val="fr-FR" w:eastAsia="zh-CN"/>
        </w:rPr>
        <w:t>.</w:t>
      </w:r>
      <w:r w:rsidRPr="00FB4184">
        <w:rPr>
          <w:noProof/>
          <w:lang w:val="fr-FR" w:eastAsia="zh-CN"/>
        </w:rPr>
        <w:t xml:space="preserve"> Le site Web du système judiciaire</w:t>
      </w:r>
      <w:r w:rsidRPr="00E63A2A">
        <w:rPr>
          <w:rStyle w:val="FootnoteReference"/>
        </w:rPr>
        <w:footnoteReference w:id="11"/>
      </w:r>
      <w:r w:rsidRPr="00FB4184">
        <w:rPr>
          <w:noProof/>
          <w:lang w:val="fr-FR" w:eastAsia="zh-CN"/>
        </w:rPr>
        <w:t xml:space="preserve"> présente également les profils d</w:t>
      </w:r>
      <w:r w:rsidR="00DE6934">
        <w:rPr>
          <w:noProof/>
          <w:lang w:val="fr-FR" w:eastAsia="zh-CN"/>
        </w:rPr>
        <w:t>’</w:t>
      </w:r>
      <w:r w:rsidRPr="00FB4184">
        <w:rPr>
          <w:noProof/>
          <w:lang w:val="fr-FR" w:eastAsia="zh-CN"/>
        </w:rPr>
        <w:t>emploi de psychologue, de travailleur social et de commis, ainsi que les offres d</w:t>
      </w:r>
      <w:r w:rsidR="00DE6934">
        <w:rPr>
          <w:noProof/>
          <w:lang w:val="fr-FR" w:eastAsia="zh-CN"/>
        </w:rPr>
        <w:t>’</w:t>
      </w:r>
      <w:r w:rsidRPr="00FB4184">
        <w:rPr>
          <w:noProof/>
          <w:lang w:val="fr-FR" w:eastAsia="zh-CN"/>
        </w:rPr>
        <w:t>emploi et les parcours professionnels correspondants</w:t>
      </w:r>
      <w:r w:rsidR="00E63A2A" w:rsidRPr="00E63A2A">
        <w:rPr>
          <w:noProof/>
          <w:lang w:val="fr-FR" w:eastAsia="zh-CN"/>
        </w:rPr>
        <w:t>.</w:t>
      </w:r>
      <w:r w:rsidRPr="00FB4184">
        <w:rPr>
          <w:noProof/>
          <w:lang w:val="fr-FR" w:eastAsia="zh-CN"/>
        </w:rPr>
        <w:t xml:space="preserve"> Enfin, la campagne de recrutement « Des professions pour les professionnels » lancée le </w:t>
      </w:r>
      <w:r w:rsidR="00DE6934" w:rsidRPr="00E63A2A">
        <w:rPr>
          <w:noProof/>
          <w:lang w:val="fr-FR" w:eastAsia="zh-CN"/>
        </w:rPr>
        <w:t>1</w:t>
      </w:r>
      <w:r w:rsidR="00DE6934" w:rsidRPr="00DE6934">
        <w:rPr>
          <w:noProof/>
          <w:vertAlign w:val="superscript"/>
          <w:lang w:val="fr-FR" w:eastAsia="zh-CN"/>
        </w:rPr>
        <w:t>er</w:t>
      </w:r>
      <w:r w:rsidRPr="00FB4184">
        <w:rPr>
          <w:noProof/>
          <w:lang w:val="fr-FR" w:eastAsia="zh-CN"/>
        </w:rPr>
        <w:t xml:space="preserve"> janvier </w:t>
      </w:r>
      <w:r w:rsidRPr="00E63A2A">
        <w:rPr>
          <w:noProof/>
          <w:lang w:val="fr-FR" w:eastAsia="zh-CN"/>
        </w:rPr>
        <w:t>2024</w:t>
      </w:r>
      <w:r w:rsidRPr="00FB4184">
        <w:rPr>
          <w:noProof/>
          <w:lang w:val="fr-FR" w:eastAsia="zh-CN"/>
        </w:rPr>
        <w:t xml:space="preserve"> donne un caractère nouveau et plus ciblé au processus de recrutement pour l</w:t>
      </w:r>
      <w:r w:rsidR="00DE6934">
        <w:rPr>
          <w:noProof/>
          <w:lang w:val="fr-FR" w:eastAsia="zh-CN"/>
        </w:rPr>
        <w:t>’</w:t>
      </w:r>
      <w:r w:rsidRPr="00FB4184">
        <w:rPr>
          <w:noProof/>
          <w:lang w:val="fr-FR" w:eastAsia="zh-CN"/>
        </w:rPr>
        <w:t>ensemble du secteur de l</w:t>
      </w:r>
      <w:r w:rsidR="00DE6934">
        <w:rPr>
          <w:noProof/>
          <w:lang w:val="fr-FR" w:eastAsia="zh-CN"/>
        </w:rPr>
        <w:t>’</w:t>
      </w:r>
      <w:r w:rsidRPr="00FB4184">
        <w:rPr>
          <w:noProof/>
          <w:lang w:val="fr-FR" w:eastAsia="zh-CN"/>
        </w:rPr>
        <w:t>administration judiciaire</w:t>
      </w:r>
      <w:r w:rsidR="00E63A2A" w:rsidRPr="00E63A2A">
        <w:rPr>
          <w:noProof/>
          <w:lang w:val="fr-FR" w:eastAsia="zh-CN"/>
        </w:rPr>
        <w:t>.</w:t>
      </w:r>
    </w:p>
    <w:p w14:paraId="7613DAAC" w14:textId="2119AAC2" w:rsidR="005249FA" w:rsidRPr="00FB4184" w:rsidRDefault="005249FA" w:rsidP="00CA2DA0">
      <w:pPr>
        <w:pStyle w:val="ParNoG"/>
        <w:rPr>
          <w:noProof/>
          <w:lang w:val="fr-FR" w:eastAsia="zh-CN"/>
        </w:rPr>
      </w:pPr>
      <w:r w:rsidRPr="00FB4184">
        <w:rPr>
          <w:noProof/>
          <w:lang w:val="fr-FR" w:eastAsia="zh-CN"/>
        </w:rPr>
        <w:t xml:space="preserve">Les activités de recrutement ont entraîné une augmentation de </w:t>
      </w:r>
      <w:r w:rsidRPr="00E63A2A">
        <w:rPr>
          <w:noProof/>
          <w:lang w:val="fr-FR" w:eastAsia="zh-CN"/>
        </w:rPr>
        <w:t>30</w:t>
      </w:r>
      <w:r w:rsidRPr="00FB4184">
        <w:rPr>
          <w:noProof/>
          <w:lang w:val="fr-FR" w:eastAsia="zh-CN"/>
        </w:rPr>
        <w:t>,</w:t>
      </w:r>
      <w:r w:rsidRPr="00E63A2A">
        <w:rPr>
          <w:noProof/>
          <w:lang w:val="fr-FR" w:eastAsia="zh-CN"/>
        </w:rPr>
        <w:t>64</w:t>
      </w:r>
      <w:r w:rsidR="00DE6934">
        <w:rPr>
          <w:noProof/>
          <w:lang w:val="fr-FR" w:eastAsia="zh-CN"/>
        </w:rPr>
        <w:t> %</w:t>
      </w:r>
      <w:r w:rsidRPr="00FB4184">
        <w:rPr>
          <w:noProof/>
          <w:lang w:val="fr-FR" w:eastAsia="zh-CN"/>
        </w:rPr>
        <w:t xml:space="preserve"> du nombre de demandes pour les postes de surveillant judiciaire (encadrement) entre </w:t>
      </w:r>
      <w:r w:rsidRPr="00E63A2A">
        <w:rPr>
          <w:noProof/>
          <w:lang w:val="fr-FR" w:eastAsia="zh-CN"/>
        </w:rPr>
        <w:t>2023</w:t>
      </w:r>
      <w:r w:rsidRPr="00FB4184">
        <w:rPr>
          <w:noProof/>
          <w:lang w:val="fr-FR" w:eastAsia="zh-CN"/>
        </w:rPr>
        <w:t xml:space="preserve"> et </w:t>
      </w:r>
      <w:r w:rsidRPr="00E63A2A">
        <w:rPr>
          <w:noProof/>
          <w:lang w:val="fr-FR" w:eastAsia="zh-CN"/>
        </w:rPr>
        <w:t>2024</w:t>
      </w:r>
      <w:r w:rsidRPr="00FB4184">
        <w:rPr>
          <w:noProof/>
          <w:lang w:val="fr-FR" w:eastAsia="zh-CN"/>
        </w:rPr>
        <w:t xml:space="preserve"> (jusqu</w:t>
      </w:r>
      <w:r w:rsidR="00DE6934">
        <w:rPr>
          <w:noProof/>
          <w:lang w:val="fr-FR" w:eastAsia="zh-CN"/>
        </w:rPr>
        <w:t>’</w:t>
      </w:r>
      <w:r w:rsidRPr="00FB4184">
        <w:rPr>
          <w:noProof/>
          <w:lang w:val="fr-FR" w:eastAsia="zh-CN"/>
        </w:rPr>
        <w:t>en juin compris)</w:t>
      </w:r>
      <w:r w:rsidR="00E63A2A" w:rsidRPr="00E63A2A">
        <w:rPr>
          <w:noProof/>
          <w:lang w:val="fr-FR" w:eastAsia="zh-CN"/>
        </w:rPr>
        <w:t>.</w:t>
      </w:r>
      <w:r w:rsidRPr="00FB4184">
        <w:rPr>
          <w:noProof/>
          <w:lang w:val="fr-FR" w:eastAsia="zh-CN"/>
        </w:rPr>
        <w:t xml:space="preserve"> On a même relevé une augmentation de près de </w:t>
      </w:r>
      <w:r w:rsidRPr="00E63A2A">
        <w:rPr>
          <w:noProof/>
          <w:lang w:val="fr-FR" w:eastAsia="zh-CN"/>
        </w:rPr>
        <w:t>43</w:t>
      </w:r>
      <w:r w:rsidR="00DE6934">
        <w:rPr>
          <w:noProof/>
          <w:lang w:val="fr-FR" w:eastAsia="zh-CN"/>
        </w:rPr>
        <w:t> %</w:t>
      </w:r>
      <w:r w:rsidRPr="00FB4184">
        <w:rPr>
          <w:noProof/>
          <w:lang w:val="fr-FR" w:eastAsia="zh-CN"/>
        </w:rPr>
        <w:t xml:space="preserve"> du nombre de postulants effectifs, ce qui montre l</w:t>
      </w:r>
      <w:r w:rsidR="00DE6934">
        <w:rPr>
          <w:noProof/>
          <w:lang w:val="fr-FR" w:eastAsia="zh-CN"/>
        </w:rPr>
        <w:t>’</w:t>
      </w:r>
      <w:r w:rsidRPr="00FB4184">
        <w:rPr>
          <w:noProof/>
          <w:lang w:val="fr-FR" w:eastAsia="zh-CN"/>
        </w:rPr>
        <w:t>impact des activités de recrutement</w:t>
      </w:r>
      <w:r w:rsidR="00E63A2A" w:rsidRPr="00E63A2A">
        <w:rPr>
          <w:noProof/>
          <w:lang w:val="fr-FR" w:eastAsia="zh-CN"/>
        </w:rPr>
        <w:t>.</w:t>
      </w:r>
      <w:r w:rsidRPr="00FB4184">
        <w:rPr>
          <w:noProof/>
          <w:lang w:val="fr-FR" w:eastAsia="zh-CN"/>
        </w:rPr>
        <w:t xml:space="preserve"> Cela est également attesté par le fait que </w:t>
      </w:r>
      <w:r w:rsidRPr="00E63A2A">
        <w:rPr>
          <w:noProof/>
          <w:lang w:val="fr-FR" w:eastAsia="zh-CN"/>
        </w:rPr>
        <w:t>180</w:t>
      </w:r>
      <w:r w:rsidRPr="00FB4184">
        <w:rPr>
          <w:noProof/>
          <w:lang w:val="fr-FR" w:eastAsia="zh-CN"/>
        </w:rPr>
        <w:t xml:space="preserve"> postes supplémentaires ont été pourvus dans la seule administration</w:t>
      </w:r>
      <w:r w:rsidR="00E63A2A" w:rsidRPr="00E63A2A">
        <w:rPr>
          <w:noProof/>
          <w:lang w:val="fr-FR" w:eastAsia="zh-CN"/>
        </w:rPr>
        <w:t>.</w:t>
      </w:r>
      <w:r w:rsidRPr="00FB4184">
        <w:rPr>
          <w:noProof/>
          <w:lang w:val="fr-FR" w:eastAsia="zh-CN"/>
        </w:rPr>
        <w:t xml:space="preserve"> Depuis </w:t>
      </w:r>
      <w:r w:rsidRPr="00E63A2A">
        <w:rPr>
          <w:noProof/>
          <w:lang w:val="fr-FR" w:eastAsia="zh-CN"/>
        </w:rPr>
        <w:t>2020</w:t>
      </w:r>
      <w:r w:rsidRPr="00FB4184">
        <w:rPr>
          <w:noProof/>
          <w:lang w:val="fr-FR" w:eastAsia="zh-CN"/>
        </w:rPr>
        <w:t xml:space="preserve">, </w:t>
      </w:r>
      <w:r w:rsidRPr="00E63A2A">
        <w:rPr>
          <w:noProof/>
          <w:lang w:val="fr-FR" w:eastAsia="zh-CN"/>
        </w:rPr>
        <w:t>112</w:t>
      </w:r>
      <w:r w:rsidRPr="00FB4184">
        <w:rPr>
          <w:noProof/>
          <w:lang w:val="fr-FR" w:eastAsia="zh-CN"/>
        </w:rPr>
        <w:t xml:space="preserve"> postes permanents supplémentaires (personnel d</w:t>
      </w:r>
      <w:r w:rsidR="00DE6934">
        <w:rPr>
          <w:noProof/>
          <w:lang w:val="fr-FR" w:eastAsia="zh-CN"/>
        </w:rPr>
        <w:t>’</w:t>
      </w:r>
      <w:r w:rsidRPr="00FB4184">
        <w:rPr>
          <w:noProof/>
          <w:lang w:val="fr-FR" w:eastAsia="zh-CN"/>
        </w:rPr>
        <w:t>encadrement et personnel civil) ont été créés</w:t>
      </w:r>
      <w:r w:rsidR="00E63A2A" w:rsidRPr="00E63A2A">
        <w:rPr>
          <w:noProof/>
          <w:lang w:val="fr-FR" w:eastAsia="zh-CN"/>
        </w:rPr>
        <w:t>.</w:t>
      </w:r>
    </w:p>
    <w:p w14:paraId="72B8F649" w14:textId="7757B2DB" w:rsidR="005249FA" w:rsidRPr="00FB4184" w:rsidRDefault="005249FA" w:rsidP="00CA2DA0">
      <w:pPr>
        <w:pStyle w:val="ParNoG"/>
        <w:rPr>
          <w:noProof/>
          <w:lang w:val="fr-FR" w:eastAsia="zh-CN"/>
        </w:rPr>
      </w:pPr>
      <w:r w:rsidRPr="00FB4184">
        <w:rPr>
          <w:noProof/>
          <w:lang w:val="fr-FR" w:eastAsia="zh-CN"/>
        </w:rPr>
        <w:t xml:space="preserve">Globalement, le nombre de postes permanents a progressé de </w:t>
      </w:r>
      <w:r w:rsidRPr="00E63A2A">
        <w:rPr>
          <w:noProof/>
          <w:lang w:val="fr-FR" w:eastAsia="zh-CN"/>
        </w:rPr>
        <w:t>3</w:t>
      </w:r>
      <w:r w:rsidRPr="00FB4184">
        <w:rPr>
          <w:noProof/>
          <w:lang w:val="fr-FR" w:eastAsia="zh-CN"/>
        </w:rPr>
        <w:t xml:space="preserve"> </w:t>
      </w:r>
      <w:r w:rsidRPr="00E63A2A">
        <w:rPr>
          <w:noProof/>
          <w:lang w:val="fr-FR" w:eastAsia="zh-CN"/>
        </w:rPr>
        <w:t>701</w:t>
      </w:r>
      <w:r w:rsidRPr="00FB4184">
        <w:rPr>
          <w:noProof/>
          <w:lang w:val="fr-FR" w:eastAsia="zh-CN"/>
        </w:rPr>
        <w:t xml:space="preserve"> à </w:t>
      </w:r>
      <w:r w:rsidRPr="00E63A2A">
        <w:rPr>
          <w:noProof/>
          <w:lang w:val="fr-FR" w:eastAsia="zh-CN"/>
        </w:rPr>
        <w:t>4</w:t>
      </w:r>
      <w:r w:rsidRPr="00FB4184">
        <w:rPr>
          <w:noProof/>
          <w:lang w:val="fr-FR" w:eastAsia="zh-CN"/>
        </w:rPr>
        <w:t xml:space="preserve"> </w:t>
      </w:r>
      <w:r w:rsidRPr="00E63A2A">
        <w:rPr>
          <w:noProof/>
          <w:lang w:val="fr-FR" w:eastAsia="zh-CN"/>
        </w:rPr>
        <w:t>165</w:t>
      </w:r>
      <w:r w:rsidRPr="00FB4184">
        <w:rPr>
          <w:noProof/>
          <w:lang w:val="fr-FR" w:eastAsia="zh-CN"/>
        </w:rPr>
        <w:t xml:space="preserve"> entre </w:t>
      </w:r>
      <w:r w:rsidRPr="00E63A2A">
        <w:rPr>
          <w:noProof/>
          <w:lang w:val="fr-FR" w:eastAsia="zh-CN"/>
        </w:rPr>
        <w:t>2010</w:t>
      </w:r>
      <w:r w:rsidRPr="00FB4184">
        <w:rPr>
          <w:noProof/>
          <w:lang w:val="fr-FR" w:eastAsia="zh-CN"/>
        </w:rPr>
        <w:t xml:space="preserve"> et </w:t>
      </w:r>
      <w:r w:rsidRPr="00E63A2A">
        <w:rPr>
          <w:noProof/>
          <w:lang w:val="fr-FR" w:eastAsia="zh-CN"/>
        </w:rPr>
        <w:t>2024</w:t>
      </w:r>
      <w:r w:rsidRPr="00FB4184">
        <w:rPr>
          <w:noProof/>
          <w:lang w:val="fr-FR" w:eastAsia="zh-CN"/>
        </w:rPr>
        <w:t xml:space="preserve">, soit une augmentation de </w:t>
      </w:r>
      <w:r w:rsidRPr="00E63A2A">
        <w:rPr>
          <w:noProof/>
          <w:lang w:val="fr-FR" w:eastAsia="zh-CN"/>
        </w:rPr>
        <w:t>464</w:t>
      </w:r>
      <w:r w:rsidRPr="00FB4184">
        <w:rPr>
          <w:noProof/>
          <w:lang w:val="fr-FR" w:eastAsia="zh-CN"/>
        </w:rPr>
        <w:t xml:space="preserve"> postes permanents pour l</w:t>
      </w:r>
      <w:r w:rsidR="00DE6934">
        <w:rPr>
          <w:noProof/>
          <w:lang w:val="fr-FR" w:eastAsia="zh-CN"/>
        </w:rPr>
        <w:t>’</w:t>
      </w:r>
      <w:r w:rsidRPr="00FB4184">
        <w:rPr>
          <w:noProof/>
          <w:lang w:val="fr-FR" w:eastAsia="zh-CN"/>
        </w:rPr>
        <w:t>administration pénitentiaire</w:t>
      </w:r>
      <w:r w:rsidR="00E63A2A" w:rsidRPr="00E63A2A">
        <w:rPr>
          <w:noProof/>
          <w:lang w:val="fr-FR" w:eastAsia="zh-CN"/>
        </w:rPr>
        <w:t>.</w:t>
      </w:r>
    </w:p>
    <w:p w14:paraId="2CEB045A" w14:textId="04DDDED6" w:rsidR="00DE6934" w:rsidRDefault="005249FA" w:rsidP="00CA2DA0">
      <w:pPr>
        <w:pStyle w:val="ParNoG"/>
        <w:rPr>
          <w:noProof/>
          <w:lang w:val="fr-FR" w:eastAsia="zh-CN"/>
        </w:rPr>
      </w:pPr>
      <w:r w:rsidRPr="00FB4184">
        <w:rPr>
          <w:noProof/>
          <w:lang w:val="fr-FR" w:eastAsia="zh-CN"/>
        </w:rPr>
        <w:t xml:space="preserve">De ce fait, au </w:t>
      </w:r>
      <w:r w:rsidR="00DE6934" w:rsidRPr="00E63A2A">
        <w:rPr>
          <w:noProof/>
          <w:lang w:val="fr-FR" w:eastAsia="zh-CN"/>
        </w:rPr>
        <w:t>1</w:t>
      </w:r>
      <w:r w:rsidR="00DE6934" w:rsidRPr="00DE6934">
        <w:rPr>
          <w:noProof/>
          <w:vertAlign w:val="superscript"/>
          <w:lang w:val="fr-FR" w:eastAsia="zh-CN"/>
        </w:rPr>
        <w:t>er</w:t>
      </w:r>
      <w:r w:rsidR="00A5768E">
        <w:rPr>
          <w:noProof/>
          <w:lang w:val="fr-FR" w:eastAsia="zh-CN"/>
        </w:rPr>
        <w:t> </w:t>
      </w:r>
      <w:r w:rsidRPr="00FB4184">
        <w:rPr>
          <w:noProof/>
          <w:lang w:val="fr-FR" w:eastAsia="zh-CN"/>
        </w:rPr>
        <w:t xml:space="preserve">septembre </w:t>
      </w:r>
      <w:r w:rsidRPr="00E63A2A">
        <w:rPr>
          <w:noProof/>
          <w:lang w:val="fr-FR" w:eastAsia="zh-CN"/>
        </w:rPr>
        <w:t>2024</w:t>
      </w:r>
      <w:r w:rsidRPr="00FB4184">
        <w:rPr>
          <w:noProof/>
          <w:lang w:val="fr-FR" w:eastAsia="zh-CN"/>
        </w:rPr>
        <w:t>, le taux de dotation au niveau du personnel d</w:t>
      </w:r>
      <w:r w:rsidR="00DE6934">
        <w:rPr>
          <w:noProof/>
          <w:lang w:val="fr-FR" w:eastAsia="zh-CN"/>
        </w:rPr>
        <w:t>’</w:t>
      </w:r>
      <w:r w:rsidRPr="00FB4184">
        <w:rPr>
          <w:noProof/>
          <w:lang w:val="fr-FR" w:eastAsia="zh-CN"/>
        </w:rPr>
        <w:t>encadrement était d</w:t>
      </w:r>
      <w:r w:rsidR="00DE6934">
        <w:rPr>
          <w:noProof/>
          <w:lang w:val="fr-FR" w:eastAsia="zh-CN"/>
        </w:rPr>
        <w:t>’</w:t>
      </w:r>
      <w:r w:rsidRPr="00FB4184">
        <w:rPr>
          <w:noProof/>
          <w:lang w:val="fr-FR" w:eastAsia="zh-CN"/>
        </w:rPr>
        <w:t xml:space="preserve">environ </w:t>
      </w:r>
      <w:r w:rsidRPr="00E63A2A">
        <w:rPr>
          <w:noProof/>
          <w:lang w:val="fr-FR" w:eastAsia="zh-CN"/>
        </w:rPr>
        <w:t>94</w:t>
      </w:r>
      <w:r w:rsidR="00DE6934">
        <w:rPr>
          <w:noProof/>
          <w:lang w:val="fr-FR" w:eastAsia="zh-CN"/>
        </w:rPr>
        <w:t> %</w:t>
      </w:r>
      <w:r w:rsidRPr="00FB4184">
        <w:rPr>
          <w:noProof/>
          <w:lang w:val="fr-FR" w:eastAsia="zh-CN"/>
        </w:rPr>
        <w:t>, en dépit de l</w:t>
      </w:r>
      <w:r w:rsidR="00DE6934">
        <w:rPr>
          <w:noProof/>
          <w:lang w:val="fr-FR" w:eastAsia="zh-CN"/>
        </w:rPr>
        <w:t>’</w:t>
      </w:r>
      <w:r w:rsidRPr="00FB4184">
        <w:rPr>
          <w:noProof/>
          <w:lang w:val="fr-FR" w:eastAsia="zh-CN"/>
        </w:rPr>
        <w:t>adoption, demandée depuis longtemps, de</w:t>
      </w:r>
      <w:r w:rsidR="005E29A0">
        <w:rPr>
          <w:noProof/>
          <w:lang w:val="fr-FR" w:eastAsia="zh-CN"/>
        </w:rPr>
        <w:t> </w:t>
      </w:r>
      <w:r w:rsidRPr="00FB4184">
        <w:rPr>
          <w:noProof/>
          <w:lang w:val="fr-FR" w:eastAsia="zh-CN"/>
        </w:rPr>
        <w:t xml:space="preserve">la « règle de la pénibilité » pour ce personnel (en vigueur depuis le </w:t>
      </w:r>
      <w:r w:rsidR="00DE6934" w:rsidRPr="00E63A2A">
        <w:rPr>
          <w:noProof/>
          <w:lang w:val="fr-FR" w:eastAsia="zh-CN"/>
        </w:rPr>
        <w:t>1</w:t>
      </w:r>
      <w:r w:rsidR="00DE6934" w:rsidRPr="00DE6934">
        <w:rPr>
          <w:noProof/>
          <w:vertAlign w:val="superscript"/>
          <w:lang w:val="fr-FR" w:eastAsia="zh-CN"/>
        </w:rPr>
        <w:t>er</w:t>
      </w:r>
      <w:r w:rsidRPr="00FB4184">
        <w:rPr>
          <w:noProof/>
          <w:lang w:val="fr-FR" w:eastAsia="zh-CN"/>
        </w:rPr>
        <w:t xml:space="preserve"> janvier </w:t>
      </w:r>
      <w:r w:rsidRPr="00E63A2A">
        <w:rPr>
          <w:noProof/>
          <w:lang w:val="fr-FR" w:eastAsia="zh-CN"/>
        </w:rPr>
        <w:t>2023</w:t>
      </w:r>
      <w:r w:rsidRPr="00FB4184">
        <w:rPr>
          <w:noProof/>
          <w:lang w:val="fr-FR" w:eastAsia="zh-CN"/>
        </w:rPr>
        <w:t>), ce</w:t>
      </w:r>
      <w:r w:rsidR="005E29A0">
        <w:rPr>
          <w:noProof/>
          <w:lang w:val="fr-FR" w:eastAsia="zh-CN"/>
        </w:rPr>
        <w:t> </w:t>
      </w:r>
      <w:r w:rsidRPr="00FB4184">
        <w:rPr>
          <w:noProof/>
          <w:lang w:val="fr-FR" w:eastAsia="zh-CN"/>
        </w:rPr>
        <w:t>taux étant meilleur que cinq ans plus tôt (</w:t>
      </w:r>
      <w:r w:rsidRPr="00E63A2A">
        <w:rPr>
          <w:noProof/>
          <w:lang w:val="fr-FR" w:eastAsia="zh-CN"/>
        </w:rPr>
        <w:t>91</w:t>
      </w:r>
      <w:r w:rsidR="00DE6934">
        <w:rPr>
          <w:noProof/>
          <w:lang w:val="fr-FR" w:eastAsia="zh-CN"/>
        </w:rPr>
        <w:t> %</w:t>
      </w:r>
      <w:r w:rsidRPr="00FB4184">
        <w:rPr>
          <w:noProof/>
          <w:lang w:val="fr-FR" w:eastAsia="zh-CN"/>
        </w:rPr>
        <w:t>)</w:t>
      </w:r>
      <w:r w:rsidR="00E63A2A" w:rsidRPr="00E63A2A">
        <w:rPr>
          <w:noProof/>
          <w:lang w:val="fr-FR" w:eastAsia="zh-CN"/>
        </w:rPr>
        <w:t>.</w:t>
      </w:r>
    </w:p>
    <w:p w14:paraId="2B2F6282" w14:textId="3D15C436" w:rsidR="005249FA" w:rsidRPr="00FB4184" w:rsidRDefault="005249FA" w:rsidP="00CA2DA0">
      <w:pPr>
        <w:pStyle w:val="ParNoG"/>
        <w:rPr>
          <w:noProof/>
          <w:lang w:val="fr-FR" w:eastAsia="zh-CN"/>
        </w:rPr>
      </w:pPr>
      <w:r w:rsidRPr="00FB4184">
        <w:rPr>
          <w:noProof/>
          <w:lang w:val="fr-FR" w:eastAsia="zh-CN"/>
        </w:rPr>
        <w:t>En dehors des postes permanents −</w:t>
      </w:r>
      <w:r w:rsidR="005E2265">
        <w:rPr>
          <w:noProof/>
          <w:lang w:val="fr-FR" w:eastAsia="zh-CN"/>
        </w:rPr>
        <w:t> </w:t>
      </w:r>
      <w:r w:rsidRPr="00FB4184">
        <w:rPr>
          <w:noProof/>
          <w:lang w:val="fr-FR" w:eastAsia="zh-CN"/>
        </w:rPr>
        <w:t>à savoir le recrutement de personnels civils supplémentaires (services spécialisés, y compris le personnel médical) par l</w:t>
      </w:r>
      <w:r w:rsidR="00DE6934">
        <w:rPr>
          <w:noProof/>
          <w:lang w:val="fr-FR" w:eastAsia="zh-CN"/>
        </w:rPr>
        <w:t>’</w:t>
      </w:r>
      <w:r w:rsidRPr="00FB4184">
        <w:rPr>
          <w:noProof/>
          <w:lang w:val="fr-FR" w:eastAsia="zh-CN"/>
        </w:rPr>
        <w:t>intermédiaire de l</w:t>
      </w:r>
      <w:r w:rsidR="00DE6934">
        <w:rPr>
          <w:noProof/>
          <w:lang w:val="fr-FR" w:eastAsia="zh-CN"/>
        </w:rPr>
        <w:t>’</w:t>
      </w:r>
      <w:r w:rsidRPr="00FB4184">
        <w:rPr>
          <w:noProof/>
          <w:lang w:val="fr-FR" w:eastAsia="zh-CN"/>
        </w:rPr>
        <w:t>Organisme d</w:t>
      </w:r>
      <w:r w:rsidR="00DE6934">
        <w:rPr>
          <w:noProof/>
          <w:lang w:val="fr-FR" w:eastAsia="zh-CN"/>
        </w:rPr>
        <w:t>’</w:t>
      </w:r>
      <w:r w:rsidRPr="00FB4184">
        <w:rPr>
          <w:noProof/>
          <w:lang w:val="fr-FR" w:eastAsia="zh-CN"/>
        </w:rPr>
        <w:t>appui à la justice</w:t>
      </w:r>
      <w:r w:rsidR="005E2265">
        <w:rPr>
          <w:noProof/>
          <w:lang w:val="fr-FR" w:eastAsia="zh-CN"/>
        </w:rPr>
        <w:t> </w:t>
      </w:r>
      <w:r w:rsidRPr="00FB4184">
        <w:rPr>
          <w:noProof/>
          <w:lang w:val="fr-FR" w:eastAsia="zh-CN"/>
        </w:rPr>
        <w:t>−, d</w:t>
      </w:r>
      <w:r w:rsidR="00DE6934">
        <w:rPr>
          <w:noProof/>
          <w:lang w:val="fr-FR" w:eastAsia="zh-CN"/>
        </w:rPr>
        <w:t>’</w:t>
      </w:r>
      <w:r w:rsidRPr="00FB4184">
        <w:rPr>
          <w:noProof/>
          <w:lang w:val="fr-FR" w:eastAsia="zh-CN"/>
        </w:rPr>
        <w:t>importants succès ont été obtenus au cours de</w:t>
      </w:r>
      <w:r w:rsidR="005E2265">
        <w:rPr>
          <w:noProof/>
          <w:lang w:val="fr-FR" w:eastAsia="zh-CN"/>
        </w:rPr>
        <w:t>s</w:t>
      </w:r>
      <w:r w:rsidRPr="00FB4184">
        <w:rPr>
          <w:noProof/>
          <w:lang w:val="fr-FR" w:eastAsia="zh-CN"/>
        </w:rPr>
        <w:t xml:space="preserve"> cinq dernières années</w:t>
      </w:r>
      <w:r w:rsidR="00DE6934">
        <w:rPr>
          <w:noProof/>
          <w:lang w:val="fr-FR" w:eastAsia="zh-CN"/>
        </w:rPr>
        <w:t> :</w:t>
      </w:r>
      <w:r w:rsidRPr="00FB4184">
        <w:rPr>
          <w:noProof/>
          <w:lang w:val="fr-FR" w:eastAsia="zh-CN"/>
        </w:rPr>
        <w:t xml:space="preserve"> </w:t>
      </w:r>
      <w:r w:rsidRPr="00E63A2A">
        <w:rPr>
          <w:noProof/>
          <w:lang w:val="fr-FR" w:eastAsia="zh-CN"/>
        </w:rPr>
        <w:t>264</w:t>
      </w:r>
      <w:r w:rsidRPr="00FB4184">
        <w:rPr>
          <w:noProof/>
          <w:lang w:val="fr-FR" w:eastAsia="zh-CN"/>
        </w:rPr>
        <w:t>,</w:t>
      </w:r>
      <w:r w:rsidRPr="00E63A2A">
        <w:rPr>
          <w:noProof/>
          <w:lang w:val="fr-FR" w:eastAsia="zh-CN"/>
        </w:rPr>
        <w:t>36</w:t>
      </w:r>
      <w:r w:rsidRPr="00FB4184">
        <w:rPr>
          <w:noProof/>
          <w:lang w:val="fr-FR" w:eastAsia="zh-CN"/>
        </w:rPr>
        <w:t xml:space="preserve"> (FTE) commandes supplémentaires passées auprès de l</w:t>
      </w:r>
      <w:r w:rsidR="00DE6934">
        <w:rPr>
          <w:noProof/>
          <w:lang w:val="fr-FR" w:eastAsia="zh-CN"/>
        </w:rPr>
        <w:t>’</w:t>
      </w:r>
      <w:r w:rsidRPr="00FB4184">
        <w:rPr>
          <w:noProof/>
          <w:lang w:val="fr-FR" w:eastAsia="zh-CN"/>
        </w:rPr>
        <w:t>Organisme d</w:t>
      </w:r>
      <w:r w:rsidR="00DE6934">
        <w:rPr>
          <w:noProof/>
          <w:lang w:val="fr-FR" w:eastAsia="zh-CN"/>
        </w:rPr>
        <w:t>’</w:t>
      </w:r>
      <w:r w:rsidRPr="00FB4184">
        <w:rPr>
          <w:noProof/>
          <w:lang w:val="fr-FR" w:eastAsia="zh-CN"/>
        </w:rPr>
        <w:t>appui à la justice</w:t>
      </w:r>
      <w:r w:rsidR="00DE6934">
        <w:rPr>
          <w:noProof/>
          <w:lang w:val="fr-FR" w:eastAsia="zh-CN"/>
        </w:rPr>
        <w:t> ;</w:t>
      </w:r>
      <w:r w:rsidRPr="00FB4184">
        <w:rPr>
          <w:noProof/>
          <w:lang w:val="fr-FR" w:eastAsia="zh-CN"/>
        </w:rPr>
        <w:t xml:space="preserve"> </w:t>
      </w:r>
      <w:r w:rsidRPr="00E63A2A">
        <w:rPr>
          <w:noProof/>
          <w:lang w:val="fr-FR" w:eastAsia="zh-CN"/>
        </w:rPr>
        <w:t>163</w:t>
      </w:r>
      <w:r w:rsidRPr="00FB4184">
        <w:rPr>
          <w:noProof/>
          <w:lang w:val="fr-FR" w:eastAsia="zh-CN"/>
        </w:rPr>
        <w:t>,</w:t>
      </w:r>
      <w:r w:rsidRPr="00E63A2A">
        <w:rPr>
          <w:noProof/>
          <w:lang w:val="fr-FR" w:eastAsia="zh-CN"/>
        </w:rPr>
        <w:t>32</w:t>
      </w:r>
      <w:r w:rsidRPr="00FB4184">
        <w:rPr>
          <w:noProof/>
          <w:lang w:val="fr-FR" w:eastAsia="zh-CN"/>
        </w:rPr>
        <w:t xml:space="preserve"> commandes supplémentaires ont été exécutées</w:t>
      </w:r>
      <w:r w:rsidR="00E63A2A" w:rsidRPr="00E63A2A">
        <w:rPr>
          <w:noProof/>
          <w:lang w:val="fr-FR" w:eastAsia="zh-CN"/>
        </w:rPr>
        <w:t>.</w:t>
      </w:r>
      <w:r w:rsidRPr="00FB4184">
        <w:rPr>
          <w:noProof/>
          <w:lang w:val="fr-FR" w:eastAsia="zh-CN"/>
        </w:rPr>
        <w:t xml:space="preserve"> Le recrutement a été le plus important dans les secteurs suivants</w:t>
      </w:r>
      <w:r w:rsidR="00DE6934">
        <w:rPr>
          <w:noProof/>
          <w:lang w:val="fr-FR" w:eastAsia="zh-CN"/>
        </w:rPr>
        <w:t> :</w:t>
      </w:r>
      <w:r w:rsidRPr="00FB4184">
        <w:rPr>
          <w:noProof/>
          <w:lang w:val="fr-FR" w:eastAsia="zh-CN"/>
        </w:rPr>
        <w:t xml:space="preserve"> ergothérapie, psychiatrie, psychologie, soins infirmiers et travail soci</w:t>
      </w:r>
      <w:r w:rsidR="00A50F86">
        <w:rPr>
          <w:noProof/>
          <w:lang w:val="fr-FR" w:eastAsia="zh-CN"/>
        </w:rPr>
        <w:t>al</w:t>
      </w:r>
      <w:r w:rsidR="00E63A2A" w:rsidRPr="00E63A2A">
        <w:rPr>
          <w:noProof/>
          <w:lang w:val="fr-FR" w:eastAsia="zh-CN"/>
        </w:rPr>
        <w:t>.</w:t>
      </w:r>
      <w:r w:rsidR="00695762">
        <w:rPr>
          <w:noProof/>
          <w:lang w:val="fr-FR" w:eastAsia="zh-CN"/>
        </w:rPr>
        <w:t xml:space="preserve"> </w:t>
      </w:r>
      <w:r w:rsidRPr="00FB4184">
        <w:rPr>
          <w:noProof/>
          <w:lang w:val="fr-FR" w:eastAsia="zh-CN"/>
        </w:rPr>
        <w:t>Malheureusement, la pénurie de médecins, qui touche l</w:t>
      </w:r>
      <w:r w:rsidR="00DE6934">
        <w:rPr>
          <w:noProof/>
          <w:lang w:val="fr-FR" w:eastAsia="zh-CN"/>
        </w:rPr>
        <w:t>’</w:t>
      </w:r>
      <w:r w:rsidRPr="00FB4184">
        <w:rPr>
          <w:noProof/>
          <w:lang w:val="fr-FR" w:eastAsia="zh-CN"/>
        </w:rPr>
        <w:t>ensemble de la société, est aussi un problème pour le système pénitentiaire</w:t>
      </w:r>
      <w:r w:rsidR="00E63A2A" w:rsidRPr="00E63A2A">
        <w:rPr>
          <w:noProof/>
          <w:lang w:val="fr-FR" w:eastAsia="zh-CN"/>
        </w:rPr>
        <w:t>.</w:t>
      </w:r>
      <w:r w:rsidRPr="00FB4184">
        <w:rPr>
          <w:noProof/>
          <w:lang w:val="fr-FR" w:eastAsia="zh-CN"/>
        </w:rPr>
        <w:t xml:space="preserve"> Le recrutement de médecins est depuis longtemps hautement prioritaire</w:t>
      </w:r>
      <w:r w:rsidR="00E63A2A" w:rsidRPr="00E63A2A">
        <w:rPr>
          <w:noProof/>
          <w:lang w:val="fr-FR" w:eastAsia="zh-CN"/>
        </w:rPr>
        <w:t>.</w:t>
      </w:r>
      <w:r w:rsidRPr="00FB4184">
        <w:rPr>
          <w:noProof/>
          <w:lang w:val="fr-FR" w:eastAsia="zh-CN"/>
        </w:rPr>
        <w:t xml:space="preserve"> Entrée en vigueur le </w:t>
      </w:r>
      <w:r w:rsidR="00DE6934" w:rsidRPr="00E63A2A">
        <w:rPr>
          <w:noProof/>
          <w:lang w:val="fr-FR" w:eastAsia="zh-CN"/>
        </w:rPr>
        <w:t>1</w:t>
      </w:r>
      <w:r w:rsidR="00DE6934" w:rsidRPr="00DE6934">
        <w:rPr>
          <w:noProof/>
          <w:vertAlign w:val="superscript"/>
          <w:lang w:val="fr-FR" w:eastAsia="zh-CN"/>
        </w:rPr>
        <w:t>er</w:t>
      </w:r>
      <w:r w:rsidRPr="00FB4184">
        <w:rPr>
          <w:noProof/>
          <w:lang w:val="fr-FR" w:eastAsia="zh-CN"/>
        </w:rPr>
        <w:t xml:space="preserve"> janvier </w:t>
      </w:r>
      <w:r w:rsidRPr="00E63A2A">
        <w:rPr>
          <w:noProof/>
          <w:lang w:val="fr-FR" w:eastAsia="zh-CN"/>
        </w:rPr>
        <w:t>2025</w:t>
      </w:r>
      <w:r w:rsidRPr="00FB4184">
        <w:rPr>
          <w:noProof/>
          <w:lang w:val="fr-FR" w:eastAsia="zh-CN"/>
        </w:rPr>
        <w:t>, une directive distincte concernant les médecins élaborée en application de l</w:t>
      </w:r>
      <w:r w:rsidR="00DE6934">
        <w:rPr>
          <w:noProof/>
          <w:lang w:val="fr-FR" w:eastAsia="zh-CN"/>
        </w:rPr>
        <w:t>’</w:t>
      </w:r>
      <w:r w:rsidRPr="00FB4184">
        <w:rPr>
          <w:noProof/>
          <w:lang w:val="fr-FR" w:eastAsia="zh-CN"/>
        </w:rPr>
        <w:t xml:space="preserve">article </w:t>
      </w:r>
      <w:r w:rsidRPr="00E63A2A">
        <w:rPr>
          <w:noProof/>
          <w:lang w:val="fr-FR" w:eastAsia="zh-CN"/>
        </w:rPr>
        <w:t>36</w:t>
      </w:r>
      <w:r w:rsidRPr="00FB4184">
        <w:rPr>
          <w:noProof/>
          <w:lang w:val="fr-FR" w:eastAsia="zh-CN"/>
        </w:rPr>
        <w:t xml:space="preserve"> (</w:t>
      </w:r>
      <w:r w:rsidR="00A50F86">
        <w:rPr>
          <w:noProof/>
          <w:lang w:val="fr-FR" w:eastAsia="zh-CN"/>
        </w:rPr>
        <w:t>par</w:t>
      </w:r>
      <w:r w:rsidR="00E63A2A" w:rsidRPr="00E63A2A">
        <w:rPr>
          <w:noProof/>
          <w:lang w:val="fr-FR" w:eastAsia="zh-CN"/>
        </w:rPr>
        <w:t>.</w:t>
      </w:r>
      <w:r w:rsidR="00A50F86">
        <w:rPr>
          <w:noProof/>
          <w:lang w:val="fr-FR" w:eastAsia="zh-CN"/>
        </w:rPr>
        <w:t> </w:t>
      </w:r>
      <w:r w:rsidRPr="00E63A2A">
        <w:rPr>
          <w:noProof/>
          <w:lang w:val="fr-FR" w:eastAsia="zh-CN"/>
        </w:rPr>
        <w:t>2</w:t>
      </w:r>
      <w:r w:rsidRPr="00FB4184">
        <w:rPr>
          <w:noProof/>
          <w:lang w:val="fr-FR" w:eastAsia="zh-CN"/>
        </w:rPr>
        <w:t xml:space="preserve">) de la loi de </w:t>
      </w:r>
      <w:r w:rsidRPr="00E63A2A">
        <w:rPr>
          <w:noProof/>
          <w:lang w:val="fr-FR" w:eastAsia="zh-CN"/>
        </w:rPr>
        <w:t>1948</w:t>
      </w:r>
      <w:r w:rsidRPr="00FB4184">
        <w:rPr>
          <w:noProof/>
          <w:lang w:val="fr-FR" w:eastAsia="zh-CN"/>
        </w:rPr>
        <w:t xml:space="preserve"> sur le personnel contractuel (</w:t>
      </w:r>
      <w:hyperlink r:id="rId19" w:history="1">
        <w:r w:rsidRPr="00E70C5A">
          <w:rPr>
            <w:i/>
            <w:iCs/>
            <w:noProof/>
            <w:lang w:val="fr-FR" w:eastAsia="zh-CN"/>
          </w:rPr>
          <w:t xml:space="preserve">Vertragsbedienstetengesetz </w:t>
        </w:r>
        <w:r w:rsidRPr="00E63A2A">
          <w:rPr>
            <w:i/>
            <w:iCs/>
            <w:noProof/>
            <w:lang w:val="fr-FR" w:eastAsia="zh-CN"/>
          </w:rPr>
          <w:t>1948</w:t>
        </w:r>
      </w:hyperlink>
      <w:r w:rsidRPr="00FB4184">
        <w:rPr>
          <w:noProof/>
          <w:lang w:val="fr-FR" w:eastAsia="zh-CN"/>
        </w:rPr>
        <w:t>) porte sur la conclusion de contrats spéciaux destinés aux personnels de santé et susceptibles de rendre plus intéressant pour les médecins le travail dans le système pénitentiaire</w:t>
      </w:r>
      <w:r w:rsidR="00E63A2A" w:rsidRPr="00E63A2A">
        <w:rPr>
          <w:noProof/>
          <w:lang w:val="fr-FR" w:eastAsia="zh-CN"/>
        </w:rPr>
        <w:t>.</w:t>
      </w:r>
    </w:p>
    <w:p w14:paraId="163182D3" w14:textId="520E4261" w:rsidR="00DE6934" w:rsidRDefault="005249FA" w:rsidP="00CA2DA0">
      <w:pPr>
        <w:pStyle w:val="ParNoG"/>
        <w:rPr>
          <w:noProof/>
          <w:lang w:val="fr-FR" w:eastAsia="zh-CN"/>
        </w:rPr>
      </w:pPr>
      <w:r w:rsidRPr="00FB4184">
        <w:rPr>
          <w:noProof/>
          <w:lang w:val="fr-FR" w:eastAsia="zh-CN"/>
        </w:rPr>
        <w:t xml:space="preserve">De plus, les responsables du recrutement (opérant depuis le </w:t>
      </w:r>
      <w:r w:rsidR="00DE6934" w:rsidRPr="00E63A2A">
        <w:rPr>
          <w:noProof/>
          <w:lang w:val="fr-FR" w:eastAsia="zh-CN"/>
        </w:rPr>
        <w:t>1</w:t>
      </w:r>
      <w:r w:rsidR="00DE6934" w:rsidRPr="00DE6934">
        <w:rPr>
          <w:noProof/>
          <w:vertAlign w:val="superscript"/>
          <w:lang w:val="fr-FR" w:eastAsia="zh-CN"/>
        </w:rPr>
        <w:t>er</w:t>
      </w:r>
      <w:r w:rsidRPr="00FB4184">
        <w:rPr>
          <w:noProof/>
          <w:lang w:val="fr-FR" w:eastAsia="zh-CN"/>
        </w:rPr>
        <w:t xml:space="preserve"> juillet </w:t>
      </w:r>
      <w:r w:rsidRPr="00E63A2A">
        <w:rPr>
          <w:noProof/>
          <w:lang w:val="fr-FR" w:eastAsia="zh-CN"/>
        </w:rPr>
        <w:t>2023</w:t>
      </w:r>
      <w:r w:rsidRPr="00FB4184">
        <w:rPr>
          <w:noProof/>
          <w:lang w:val="fr-FR" w:eastAsia="zh-CN"/>
        </w:rPr>
        <w:t xml:space="preserve">) reçoivent depuis le </w:t>
      </w:r>
      <w:r w:rsidRPr="00E63A2A">
        <w:rPr>
          <w:noProof/>
          <w:lang w:val="fr-FR" w:eastAsia="zh-CN"/>
        </w:rPr>
        <w:t>14</w:t>
      </w:r>
      <w:r w:rsidRPr="00FB4184">
        <w:rPr>
          <w:noProof/>
          <w:lang w:val="fr-FR" w:eastAsia="zh-CN"/>
        </w:rPr>
        <w:t xml:space="preserve"> avril </w:t>
      </w:r>
      <w:r w:rsidRPr="00E63A2A">
        <w:rPr>
          <w:noProof/>
          <w:lang w:val="fr-FR" w:eastAsia="zh-CN"/>
        </w:rPr>
        <w:t>2025</w:t>
      </w:r>
      <w:r w:rsidRPr="00FB4184">
        <w:rPr>
          <w:noProof/>
          <w:lang w:val="fr-FR" w:eastAsia="zh-CN"/>
        </w:rPr>
        <w:t xml:space="preserve"> l</w:t>
      </w:r>
      <w:r w:rsidR="00DE6934">
        <w:rPr>
          <w:noProof/>
          <w:lang w:val="fr-FR" w:eastAsia="zh-CN"/>
        </w:rPr>
        <w:t>’</w:t>
      </w:r>
      <w:r w:rsidRPr="00FB4184">
        <w:rPr>
          <w:noProof/>
          <w:lang w:val="fr-FR" w:eastAsia="zh-CN"/>
        </w:rPr>
        <w:t>appui d</w:t>
      </w:r>
      <w:r w:rsidR="00DE6934">
        <w:rPr>
          <w:noProof/>
          <w:lang w:val="fr-FR" w:eastAsia="zh-CN"/>
        </w:rPr>
        <w:t>’</w:t>
      </w:r>
      <w:r w:rsidRPr="00FB4184">
        <w:rPr>
          <w:noProof/>
          <w:lang w:val="fr-FR" w:eastAsia="zh-CN"/>
        </w:rPr>
        <w:t>un agent civil devant leur permettre de développer les activités de recrutement dans les secteurs civil et médical</w:t>
      </w:r>
      <w:r w:rsidR="00E63A2A" w:rsidRPr="00E63A2A">
        <w:rPr>
          <w:noProof/>
          <w:lang w:val="fr-FR" w:eastAsia="zh-CN"/>
        </w:rPr>
        <w:t>.</w:t>
      </w:r>
    </w:p>
    <w:p w14:paraId="17AA31A6" w14:textId="3A8EACAD" w:rsidR="00DE6934" w:rsidRDefault="005249FA" w:rsidP="00CA2DA0">
      <w:pPr>
        <w:pStyle w:val="ParNoG"/>
        <w:rPr>
          <w:noProof/>
          <w:lang w:val="fr-FR" w:eastAsia="zh-CN"/>
        </w:rPr>
      </w:pPr>
      <w:r w:rsidRPr="00FB4184">
        <w:rPr>
          <w:noProof/>
          <w:lang w:val="fr-FR" w:eastAsia="zh-CN"/>
        </w:rPr>
        <w:t>La plateforme de travail « Rendre plus intéressant le travail dans le système pénitentiaire » a été mise en place avec le concours d</w:t>
      </w:r>
      <w:r w:rsidR="00DE6934">
        <w:rPr>
          <w:noProof/>
          <w:lang w:val="fr-FR" w:eastAsia="zh-CN"/>
        </w:rPr>
        <w:t>’</w:t>
      </w:r>
      <w:r w:rsidRPr="00FB4184">
        <w:rPr>
          <w:noProof/>
          <w:lang w:val="fr-FR" w:eastAsia="zh-CN"/>
        </w:rPr>
        <w:t>experts des différents domaines concernés et la participation des principales parties prenantes (Ministère de la culture, de</w:t>
      </w:r>
      <w:r w:rsidR="004E575D">
        <w:rPr>
          <w:noProof/>
          <w:lang w:val="fr-FR" w:eastAsia="zh-CN"/>
        </w:rPr>
        <w:t> </w:t>
      </w:r>
      <w:r w:rsidRPr="00FB4184">
        <w:rPr>
          <w:noProof/>
          <w:lang w:val="fr-FR" w:eastAsia="zh-CN"/>
        </w:rPr>
        <w:t>la</w:t>
      </w:r>
      <w:r w:rsidR="004E575D">
        <w:rPr>
          <w:noProof/>
          <w:lang w:val="fr-FR" w:eastAsia="zh-CN"/>
        </w:rPr>
        <w:t> </w:t>
      </w:r>
      <w:r w:rsidRPr="00FB4184">
        <w:rPr>
          <w:noProof/>
          <w:lang w:val="fr-FR" w:eastAsia="zh-CN"/>
        </w:rPr>
        <w:t>fonction publique et des sports</w:t>
      </w:r>
      <w:r w:rsidR="00DE6934">
        <w:rPr>
          <w:noProof/>
          <w:lang w:val="fr-FR" w:eastAsia="zh-CN"/>
        </w:rPr>
        <w:t> ;</w:t>
      </w:r>
      <w:r w:rsidRPr="00FB4184">
        <w:rPr>
          <w:noProof/>
          <w:lang w:val="fr-FR" w:eastAsia="zh-CN"/>
        </w:rPr>
        <w:t xml:space="preserve"> Service public de l</w:t>
      </w:r>
      <w:r w:rsidR="00DE6934">
        <w:rPr>
          <w:noProof/>
          <w:lang w:val="fr-FR" w:eastAsia="zh-CN"/>
        </w:rPr>
        <w:t>’</w:t>
      </w:r>
      <w:r w:rsidRPr="00FB4184">
        <w:rPr>
          <w:noProof/>
          <w:lang w:val="fr-FR" w:eastAsia="zh-CN"/>
        </w:rPr>
        <w:t>emploi</w:t>
      </w:r>
      <w:r w:rsidR="00DE6934">
        <w:rPr>
          <w:noProof/>
          <w:lang w:val="fr-FR" w:eastAsia="zh-CN"/>
        </w:rPr>
        <w:t> ;</w:t>
      </w:r>
      <w:r w:rsidRPr="00FB4184">
        <w:rPr>
          <w:noProof/>
          <w:lang w:val="fr-FR" w:eastAsia="zh-CN"/>
        </w:rPr>
        <w:t xml:space="preserve"> représentants du personnel)</w:t>
      </w:r>
      <w:r w:rsidR="00E63A2A" w:rsidRPr="00E63A2A">
        <w:rPr>
          <w:noProof/>
          <w:lang w:val="fr-FR" w:eastAsia="zh-CN"/>
        </w:rPr>
        <w:t>.</w:t>
      </w:r>
    </w:p>
    <w:p w14:paraId="6BDAF863" w14:textId="78D86721" w:rsidR="00DE6934" w:rsidRDefault="005249FA" w:rsidP="004E575D">
      <w:pPr>
        <w:pStyle w:val="ParNoG"/>
        <w:keepLines/>
        <w:rPr>
          <w:noProof/>
          <w:lang w:val="fr-FR" w:eastAsia="zh-CN"/>
        </w:rPr>
      </w:pPr>
      <w:r w:rsidRPr="00FB4184">
        <w:rPr>
          <w:noProof/>
          <w:lang w:val="fr-FR" w:eastAsia="zh-CN"/>
        </w:rPr>
        <w:lastRenderedPageBreak/>
        <w:t xml:space="preserve">Le projet de </w:t>
      </w:r>
      <w:r w:rsidRPr="00426DDE">
        <w:rPr>
          <w:i/>
          <w:iCs/>
          <w:noProof/>
          <w:lang w:val="fr-FR" w:eastAsia="zh-CN"/>
        </w:rPr>
        <w:t>Dienstplanoptimierung</w:t>
      </w:r>
      <w:r w:rsidRPr="00FB4184">
        <w:rPr>
          <w:noProof/>
          <w:lang w:val="fr-FR" w:eastAsia="zh-CN"/>
        </w:rPr>
        <w:t xml:space="preserve"> (optimisation de la configuration des services) vise à déployer efficacement le personnel en poste de façon à prévenir l</w:t>
      </w:r>
      <w:r w:rsidR="00DE6934">
        <w:rPr>
          <w:noProof/>
          <w:lang w:val="fr-FR" w:eastAsia="zh-CN"/>
        </w:rPr>
        <w:t>’</w:t>
      </w:r>
      <w:r w:rsidRPr="00FB4184">
        <w:rPr>
          <w:noProof/>
          <w:lang w:val="fr-FR" w:eastAsia="zh-CN"/>
        </w:rPr>
        <w:t>arrêt de l</w:t>
      </w:r>
      <w:r w:rsidR="00DE6934">
        <w:rPr>
          <w:noProof/>
          <w:lang w:val="fr-FR" w:eastAsia="zh-CN"/>
        </w:rPr>
        <w:t>’</w:t>
      </w:r>
      <w:r w:rsidRPr="00FB4184">
        <w:rPr>
          <w:noProof/>
          <w:lang w:val="fr-FR" w:eastAsia="zh-CN"/>
        </w:rPr>
        <w:t>activité</w:t>
      </w:r>
      <w:r w:rsidR="00592D37">
        <w:rPr>
          <w:noProof/>
          <w:lang w:val="fr-FR" w:eastAsia="zh-CN"/>
        </w:rPr>
        <w:t xml:space="preserve"> </w:t>
      </w:r>
      <w:r w:rsidRPr="00FB4184">
        <w:rPr>
          <w:noProof/>
          <w:lang w:val="fr-FR" w:eastAsia="zh-CN"/>
        </w:rPr>
        <w:t>et compenser la pénurie de personnel d</w:t>
      </w:r>
      <w:r w:rsidR="00DE6934">
        <w:rPr>
          <w:noProof/>
          <w:lang w:val="fr-FR" w:eastAsia="zh-CN"/>
        </w:rPr>
        <w:t>’</w:t>
      </w:r>
      <w:r w:rsidRPr="00FB4184">
        <w:rPr>
          <w:noProof/>
          <w:lang w:val="fr-FR" w:eastAsia="zh-CN"/>
        </w:rPr>
        <w:t>encadrement dans les autres secteurs, s</w:t>
      </w:r>
      <w:r w:rsidR="00DE6934">
        <w:rPr>
          <w:noProof/>
          <w:lang w:val="fr-FR" w:eastAsia="zh-CN"/>
        </w:rPr>
        <w:t>’</w:t>
      </w:r>
      <w:r w:rsidRPr="00FB4184">
        <w:rPr>
          <w:noProof/>
          <w:lang w:val="fr-FR" w:eastAsia="zh-CN"/>
        </w:rPr>
        <w:t>agissant en particulier des escortes ou autres activités nécessaires à la sécurité</w:t>
      </w:r>
      <w:r w:rsidR="00E63A2A" w:rsidRPr="00E63A2A">
        <w:rPr>
          <w:noProof/>
          <w:lang w:val="fr-FR" w:eastAsia="zh-CN"/>
        </w:rPr>
        <w:t>.</w:t>
      </w:r>
      <w:r w:rsidRPr="00FB4184">
        <w:rPr>
          <w:noProof/>
          <w:lang w:val="fr-FR" w:eastAsia="zh-CN"/>
        </w:rPr>
        <w:t xml:space="preserve"> Ce projet a été lancé en décembre </w:t>
      </w:r>
      <w:r w:rsidRPr="00E63A2A">
        <w:rPr>
          <w:noProof/>
          <w:lang w:val="fr-FR" w:eastAsia="zh-CN"/>
        </w:rPr>
        <w:t>2023</w:t>
      </w:r>
      <w:r w:rsidRPr="00FB4184">
        <w:rPr>
          <w:noProof/>
          <w:lang w:val="fr-FR" w:eastAsia="zh-CN"/>
        </w:rPr>
        <w:t xml:space="preserve"> et sa première phase, qui concernait le personnel d</w:t>
      </w:r>
      <w:r w:rsidR="00DE6934">
        <w:rPr>
          <w:noProof/>
          <w:lang w:val="fr-FR" w:eastAsia="zh-CN"/>
        </w:rPr>
        <w:t>’</w:t>
      </w:r>
      <w:r w:rsidRPr="00FB4184">
        <w:rPr>
          <w:noProof/>
          <w:lang w:val="fr-FR" w:eastAsia="zh-CN"/>
        </w:rPr>
        <w:t>encadrement, s</w:t>
      </w:r>
      <w:r w:rsidR="00DE6934">
        <w:rPr>
          <w:noProof/>
          <w:lang w:val="fr-FR" w:eastAsia="zh-CN"/>
        </w:rPr>
        <w:t>’</w:t>
      </w:r>
      <w:r w:rsidRPr="00FB4184">
        <w:rPr>
          <w:noProof/>
          <w:lang w:val="fr-FR" w:eastAsia="zh-CN"/>
        </w:rPr>
        <w:t xml:space="preserve">est achevée au printemps </w:t>
      </w:r>
      <w:r w:rsidRPr="00E63A2A">
        <w:rPr>
          <w:noProof/>
          <w:lang w:val="fr-FR" w:eastAsia="zh-CN"/>
        </w:rPr>
        <w:t>2024</w:t>
      </w:r>
      <w:r w:rsidR="00E63A2A" w:rsidRPr="00E63A2A">
        <w:rPr>
          <w:noProof/>
          <w:lang w:val="fr-FR" w:eastAsia="zh-CN"/>
        </w:rPr>
        <w:t>.</w:t>
      </w:r>
      <w:r w:rsidRPr="00FB4184">
        <w:rPr>
          <w:noProof/>
          <w:lang w:val="fr-FR" w:eastAsia="zh-CN"/>
        </w:rPr>
        <w:t xml:space="preserve"> L</w:t>
      </w:r>
      <w:r w:rsidR="00DE6934">
        <w:rPr>
          <w:noProof/>
          <w:lang w:val="fr-FR" w:eastAsia="zh-CN"/>
        </w:rPr>
        <w:t>’</w:t>
      </w:r>
      <w:r w:rsidRPr="00FB4184">
        <w:rPr>
          <w:noProof/>
          <w:lang w:val="fr-FR" w:eastAsia="zh-CN"/>
        </w:rPr>
        <w:t>exécution du projet se poursuit actuellement</w:t>
      </w:r>
      <w:r w:rsidR="00E63A2A" w:rsidRPr="00E63A2A">
        <w:rPr>
          <w:noProof/>
          <w:lang w:val="fr-FR" w:eastAsia="zh-CN"/>
        </w:rPr>
        <w:t>.</w:t>
      </w:r>
    </w:p>
    <w:p w14:paraId="09D166C5" w14:textId="7FC39A2C" w:rsidR="005249FA" w:rsidRPr="00FB4184" w:rsidRDefault="005249FA" w:rsidP="00CA2DA0">
      <w:pPr>
        <w:pStyle w:val="ParNoG"/>
        <w:rPr>
          <w:noProof/>
          <w:lang w:val="fr-FR" w:eastAsia="zh-CN"/>
        </w:rPr>
      </w:pPr>
      <w:r w:rsidRPr="00FB4184">
        <w:rPr>
          <w:noProof/>
          <w:lang w:val="fr-FR" w:eastAsia="zh-CN"/>
        </w:rPr>
        <w:t>Un soutien supplémentaire est prévu, par exemple grâce à des garderies à l</w:t>
      </w:r>
      <w:r w:rsidR="00DE6934">
        <w:rPr>
          <w:noProof/>
          <w:lang w:val="fr-FR" w:eastAsia="zh-CN"/>
        </w:rPr>
        <w:t>’</w:t>
      </w:r>
      <w:r w:rsidRPr="00FB4184">
        <w:rPr>
          <w:noProof/>
          <w:lang w:val="fr-FR" w:eastAsia="zh-CN"/>
        </w:rPr>
        <w:t>intérieur des établissements (l</w:t>
      </w:r>
      <w:r w:rsidR="00DE6934">
        <w:rPr>
          <w:noProof/>
          <w:lang w:val="fr-FR" w:eastAsia="zh-CN"/>
        </w:rPr>
        <w:t>’</w:t>
      </w:r>
      <w:r w:rsidRPr="00FB4184">
        <w:rPr>
          <w:noProof/>
          <w:lang w:val="fr-FR" w:eastAsia="zh-CN"/>
        </w:rPr>
        <w:t>une de ces garderies est actuellement mise en place au centre médicolégal d</w:t>
      </w:r>
      <w:r w:rsidR="00DE6934">
        <w:rPr>
          <w:noProof/>
          <w:lang w:val="fr-FR" w:eastAsia="zh-CN"/>
        </w:rPr>
        <w:t>’</w:t>
      </w:r>
      <w:r w:rsidRPr="00FB4184">
        <w:rPr>
          <w:noProof/>
          <w:lang w:val="fr-FR" w:eastAsia="zh-CN"/>
        </w:rPr>
        <w:t>Asten) et à des mesures de promotion de la santé du personnel (les prisons et les centres médicolégaux prennent de nombreuses mesures en ce sens</w:t>
      </w:r>
      <w:r w:rsidR="00DE6934">
        <w:rPr>
          <w:noProof/>
          <w:lang w:val="fr-FR" w:eastAsia="zh-CN"/>
        </w:rPr>
        <w:t> :</w:t>
      </w:r>
      <w:r w:rsidRPr="00FB4184">
        <w:rPr>
          <w:noProof/>
          <w:lang w:val="fr-FR" w:eastAsia="zh-CN"/>
        </w:rPr>
        <w:t xml:space="preserve"> activités sportives, yoga, massages, etc</w:t>
      </w:r>
      <w:r w:rsidR="00E63A2A" w:rsidRPr="00E63A2A">
        <w:rPr>
          <w:noProof/>
          <w:lang w:val="fr-FR" w:eastAsia="zh-CN"/>
        </w:rPr>
        <w:t>.</w:t>
      </w:r>
      <w:r w:rsidRPr="00FB4184">
        <w:rPr>
          <w:noProof/>
          <w:lang w:val="fr-FR" w:eastAsia="zh-CN"/>
        </w:rPr>
        <w:t>)</w:t>
      </w:r>
      <w:r w:rsidR="00E63A2A" w:rsidRPr="00E63A2A">
        <w:rPr>
          <w:noProof/>
          <w:lang w:val="fr-FR" w:eastAsia="zh-CN"/>
        </w:rPr>
        <w:t>.</w:t>
      </w:r>
    </w:p>
    <w:p w14:paraId="4160495D" w14:textId="79334351" w:rsidR="005249FA" w:rsidRPr="00FB4184" w:rsidRDefault="005249FA" w:rsidP="00CA2DA0">
      <w:pPr>
        <w:pStyle w:val="ParNoG"/>
        <w:rPr>
          <w:noProof/>
          <w:lang w:val="fr-FR" w:eastAsia="zh-CN"/>
        </w:rPr>
      </w:pPr>
      <w:r w:rsidRPr="00FB4184">
        <w:rPr>
          <w:noProof/>
          <w:lang w:val="fr-FR" w:eastAsia="zh-CN"/>
        </w:rPr>
        <w:t>Des investissements supplémentaires sont consacrés à l</w:t>
      </w:r>
      <w:r w:rsidR="00DE6934">
        <w:rPr>
          <w:noProof/>
          <w:lang w:val="fr-FR" w:eastAsia="zh-CN"/>
        </w:rPr>
        <w:t>’</w:t>
      </w:r>
      <w:r w:rsidRPr="00FB4184">
        <w:rPr>
          <w:noProof/>
          <w:lang w:val="fr-FR" w:eastAsia="zh-CN"/>
        </w:rPr>
        <w:t>acquisition d</w:t>
      </w:r>
      <w:r w:rsidR="00DE6934">
        <w:rPr>
          <w:noProof/>
          <w:lang w:val="fr-FR" w:eastAsia="zh-CN"/>
        </w:rPr>
        <w:t>’</w:t>
      </w:r>
      <w:r w:rsidRPr="00FB4184">
        <w:rPr>
          <w:noProof/>
          <w:lang w:val="fr-FR" w:eastAsia="zh-CN"/>
        </w:rPr>
        <w:t>équipements de protection et de sécurité pour renforcer la sécurité des établissements</w:t>
      </w:r>
      <w:r w:rsidR="00E63A2A" w:rsidRPr="00E63A2A">
        <w:rPr>
          <w:noProof/>
          <w:lang w:val="fr-FR" w:eastAsia="zh-CN"/>
        </w:rPr>
        <w:t>.</w:t>
      </w:r>
    </w:p>
    <w:p w14:paraId="25EB5EA9" w14:textId="03E99190" w:rsidR="005249FA" w:rsidRPr="00FB4184" w:rsidRDefault="005249FA" w:rsidP="00CA2DA0">
      <w:pPr>
        <w:pStyle w:val="ParNoG"/>
        <w:rPr>
          <w:noProof/>
          <w:lang w:val="fr-FR" w:eastAsia="zh-CN"/>
        </w:rPr>
      </w:pPr>
      <w:r w:rsidRPr="00FB4184">
        <w:rPr>
          <w:noProof/>
          <w:lang w:val="fr-FR" w:eastAsia="zh-CN"/>
        </w:rPr>
        <w:t>Afin d</w:t>
      </w:r>
      <w:r w:rsidR="00DE6934">
        <w:rPr>
          <w:noProof/>
          <w:lang w:val="fr-FR" w:eastAsia="zh-CN"/>
        </w:rPr>
        <w:t>’</w:t>
      </w:r>
      <w:r w:rsidRPr="00FB4184">
        <w:rPr>
          <w:noProof/>
          <w:lang w:val="fr-FR" w:eastAsia="zh-CN"/>
        </w:rPr>
        <w:t>élargir l</w:t>
      </w:r>
      <w:r w:rsidR="00DE6934">
        <w:rPr>
          <w:noProof/>
          <w:lang w:val="fr-FR" w:eastAsia="zh-CN"/>
        </w:rPr>
        <w:t>’</w:t>
      </w:r>
      <w:r w:rsidRPr="00FB4184">
        <w:rPr>
          <w:noProof/>
          <w:lang w:val="fr-FR" w:eastAsia="zh-CN"/>
        </w:rPr>
        <w:t>éventail des lieux de travail pour les athlètes de haut niveau et leurs entraîneurs dans le secteur public, le Ministère de la justice et le Ministère de la culture, de</w:t>
      </w:r>
      <w:r w:rsidR="006F7CDB">
        <w:rPr>
          <w:noProof/>
          <w:lang w:val="fr-FR" w:eastAsia="zh-CN"/>
        </w:rPr>
        <w:t> </w:t>
      </w:r>
      <w:r w:rsidRPr="00FB4184">
        <w:rPr>
          <w:noProof/>
          <w:lang w:val="fr-FR" w:eastAsia="zh-CN"/>
        </w:rPr>
        <w:t>la</w:t>
      </w:r>
      <w:r w:rsidR="006F7CDB">
        <w:rPr>
          <w:noProof/>
          <w:lang w:val="fr-FR" w:eastAsia="zh-CN"/>
        </w:rPr>
        <w:t> </w:t>
      </w:r>
      <w:r w:rsidRPr="00FB4184">
        <w:rPr>
          <w:noProof/>
          <w:lang w:val="fr-FR" w:eastAsia="zh-CN"/>
        </w:rPr>
        <w:t>fonction publique et des sports ont élaboré conjointement « Justiz Athleta » pour promouvoir le sport d</w:t>
      </w:r>
      <w:r w:rsidR="00DE6934">
        <w:rPr>
          <w:noProof/>
          <w:lang w:val="fr-FR" w:eastAsia="zh-CN"/>
        </w:rPr>
        <w:t>’</w:t>
      </w:r>
      <w:r w:rsidRPr="00FB4184">
        <w:rPr>
          <w:noProof/>
          <w:lang w:val="fr-FR" w:eastAsia="zh-CN"/>
        </w:rPr>
        <w:t>élite dans le système</w:t>
      </w:r>
      <w:r w:rsidR="006F7CDB">
        <w:rPr>
          <w:noProof/>
          <w:lang w:val="fr-FR" w:eastAsia="zh-CN"/>
        </w:rPr>
        <w:t xml:space="preserve"> </w:t>
      </w:r>
      <w:r w:rsidRPr="00FB4184">
        <w:rPr>
          <w:noProof/>
          <w:lang w:val="fr-FR" w:eastAsia="zh-CN"/>
        </w:rPr>
        <w:t>pénitentiaire</w:t>
      </w:r>
      <w:r w:rsidR="00E63A2A" w:rsidRPr="00E63A2A">
        <w:rPr>
          <w:noProof/>
          <w:lang w:val="fr-FR" w:eastAsia="zh-CN"/>
        </w:rPr>
        <w:t>.</w:t>
      </w:r>
      <w:r w:rsidRPr="00FB4184">
        <w:rPr>
          <w:noProof/>
          <w:lang w:val="fr-FR" w:eastAsia="zh-CN"/>
        </w:rPr>
        <w:t xml:space="preserve"> On trouvera d</w:t>
      </w:r>
      <w:r w:rsidR="00DE6934">
        <w:rPr>
          <w:noProof/>
          <w:lang w:val="fr-FR" w:eastAsia="zh-CN"/>
        </w:rPr>
        <w:t>’</w:t>
      </w:r>
      <w:r w:rsidRPr="00FB4184">
        <w:rPr>
          <w:noProof/>
          <w:lang w:val="fr-FR" w:eastAsia="zh-CN"/>
        </w:rPr>
        <w:t>autres renseignements sur cette question à l</w:t>
      </w:r>
      <w:r w:rsidR="00DE6934">
        <w:rPr>
          <w:noProof/>
          <w:lang w:val="fr-FR" w:eastAsia="zh-CN"/>
        </w:rPr>
        <w:t>’</w:t>
      </w:r>
      <w:r w:rsidRPr="00FB4184">
        <w:rPr>
          <w:noProof/>
          <w:lang w:val="fr-FR" w:eastAsia="zh-CN"/>
        </w:rPr>
        <w:t>annexe I</w:t>
      </w:r>
      <w:r w:rsidR="00E63A2A" w:rsidRPr="00E63A2A">
        <w:rPr>
          <w:noProof/>
          <w:lang w:val="fr-FR" w:eastAsia="zh-CN"/>
        </w:rPr>
        <w:t>.</w:t>
      </w:r>
    </w:p>
    <w:p w14:paraId="519B461F" w14:textId="2476DB04" w:rsidR="005249FA" w:rsidRPr="00FB4184" w:rsidRDefault="00CA2DA0" w:rsidP="00CA2DA0">
      <w:pPr>
        <w:pStyle w:val="H1G"/>
        <w:rPr>
          <w:noProof/>
          <w:lang w:val="fr-FR" w:eastAsia="zh-CN"/>
        </w:rPr>
      </w:pPr>
      <w:r>
        <w:rPr>
          <w:noProof/>
          <w:lang w:val="fr-FR" w:eastAsia="zh-CN"/>
        </w:rPr>
        <w:tab/>
      </w:r>
      <w:r>
        <w:rPr>
          <w:noProof/>
          <w:lang w:val="fr-FR" w:eastAsia="zh-CN"/>
        </w:rPr>
        <w:tab/>
      </w:r>
      <w:r w:rsidR="005249FA" w:rsidRPr="00FB4184">
        <w:rPr>
          <w:noProof/>
          <w:lang w:val="fr-FR" w:eastAsia="zh-CN"/>
        </w:rPr>
        <w:t xml:space="preserve">Renseignements concernant le paragraphe </w:t>
      </w:r>
      <w:r w:rsidR="005249FA" w:rsidRPr="00E63A2A">
        <w:rPr>
          <w:noProof/>
          <w:lang w:val="fr-FR" w:eastAsia="zh-CN"/>
        </w:rPr>
        <w:t>25</w:t>
      </w:r>
      <w:r w:rsidR="005249FA" w:rsidRPr="00FB4184">
        <w:rPr>
          <w:noProof/>
          <w:lang w:val="fr-FR" w:eastAsia="zh-CN"/>
        </w:rPr>
        <w:t xml:space="preserve"> c)</w:t>
      </w:r>
    </w:p>
    <w:p w14:paraId="4CDDED1A" w14:textId="3DCCA43D" w:rsidR="005249FA" w:rsidRPr="00FB4184" w:rsidRDefault="005249FA" w:rsidP="00CA2DA0">
      <w:pPr>
        <w:pStyle w:val="ParNoG"/>
        <w:rPr>
          <w:noProof/>
          <w:lang w:val="fr-FR" w:eastAsia="zh-CN"/>
        </w:rPr>
      </w:pPr>
      <w:r w:rsidRPr="00FB4184">
        <w:rPr>
          <w:noProof/>
          <w:lang w:val="fr-FR" w:eastAsia="zh-CN"/>
        </w:rPr>
        <w:t xml:space="preserve">Prière de se référer aux paragraphes </w:t>
      </w:r>
      <w:r w:rsidRPr="00E63A2A">
        <w:rPr>
          <w:noProof/>
          <w:lang w:val="fr-FR" w:eastAsia="zh-CN"/>
        </w:rPr>
        <w:t>18</w:t>
      </w:r>
      <w:r w:rsidRPr="00FB4184">
        <w:rPr>
          <w:noProof/>
          <w:lang w:val="fr-FR" w:eastAsia="zh-CN"/>
        </w:rPr>
        <w:t xml:space="preserve"> et </w:t>
      </w:r>
      <w:r w:rsidRPr="00E63A2A">
        <w:rPr>
          <w:noProof/>
          <w:lang w:val="fr-FR" w:eastAsia="zh-CN"/>
        </w:rPr>
        <w:t>19</w:t>
      </w:r>
      <w:r w:rsidRPr="00FB4184">
        <w:rPr>
          <w:noProof/>
          <w:lang w:val="fr-FR" w:eastAsia="zh-CN"/>
        </w:rPr>
        <w:t xml:space="preserve"> de l</w:t>
      </w:r>
      <w:r w:rsidR="00DE6934">
        <w:rPr>
          <w:noProof/>
          <w:lang w:val="fr-FR" w:eastAsia="zh-CN"/>
        </w:rPr>
        <w:t>’</w:t>
      </w:r>
      <w:r w:rsidRPr="00FB4184">
        <w:rPr>
          <w:noProof/>
          <w:lang w:val="fr-FR" w:eastAsia="zh-CN"/>
        </w:rPr>
        <w:t>annexe I, « Soins psychiatriques, psychologiques et médicaux »</w:t>
      </w:r>
      <w:r w:rsidR="00E63A2A" w:rsidRPr="00E63A2A">
        <w:rPr>
          <w:noProof/>
          <w:lang w:val="fr-FR" w:eastAsia="zh-CN"/>
        </w:rPr>
        <w:t>.</w:t>
      </w:r>
    </w:p>
    <w:p w14:paraId="78DDD01D" w14:textId="2F8D1CC7" w:rsidR="005249FA" w:rsidRPr="00FB4184" w:rsidRDefault="00CA2DA0" w:rsidP="00CA2DA0">
      <w:pPr>
        <w:pStyle w:val="H1G"/>
        <w:rPr>
          <w:noProof/>
          <w:lang w:val="fr-FR" w:eastAsia="zh-CN"/>
        </w:rPr>
      </w:pPr>
      <w:r>
        <w:rPr>
          <w:noProof/>
          <w:lang w:val="fr-FR" w:eastAsia="zh-CN"/>
        </w:rPr>
        <w:tab/>
      </w:r>
      <w:r>
        <w:rPr>
          <w:noProof/>
          <w:lang w:val="fr-FR" w:eastAsia="zh-CN"/>
        </w:rPr>
        <w:tab/>
      </w:r>
      <w:r w:rsidR="005249FA" w:rsidRPr="00FB4184">
        <w:rPr>
          <w:noProof/>
          <w:lang w:val="fr-FR" w:eastAsia="zh-CN"/>
        </w:rPr>
        <w:t xml:space="preserve">Renseignements concernant le paragraphe </w:t>
      </w:r>
      <w:r w:rsidR="005249FA" w:rsidRPr="00E63A2A">
        <w:rPr>
          <w:noProof/>
          <w:lang w:val="fr-FR" w:eastAsia="zh-CN"/>
        </w:rPr>
        <w:t>25</w:t>
      </w:r>
      <w:r w:rsidR="005249FA" w:rsidRPr="00FB4184">
        <w:rPr>
          <w:noProof/>
          <w:lang w:val="fr-FR" w:eastAsia="zh-CN"/>
        </w:rPr>
        <w:t xml:space="preserve"> e)</w:t>
      </w:r>
    </w:p>
    <w:p w14:paraId="7085E849" w14:textId="26623D87" w:rsidR="005249FA" w:rsidRPr="00FB4184" w:rsidRDefault="005249FA" w:rsidP="00CA2DA0">
      <w:pPr>
        <w:pStyle w:val="ParNoG"/>
        <w:rPr>
          <w:noProof/>
          <w:lang w:val="fr-FR" w:eastAsia="zh-CN"/>
        </w:rPr>
      </w:pPr>
      <w:r w:rsidRPr="00FB4184">
        <w:rPr>
          <w:noProof/>
          <w:lang w:val="fr-FR" w:eastAsia="zh-CN"/>
        </w:rPr>
        <w:t xml:space="preserve">Depuis </w:t>
      </w:r>
      <w:r w:rsidRPr="00E63A2A">
        <w:rPr>
          <w:noProof/>
          <w:lang w:val="fr-FR" w:eastAsia="zh-CN"/>
        </w:rPr>
        <w:t>2022</w:t>
      </w:r>
      <w:r w:rsidRPr="00FB4184">
        <w:rPr>
          <w:noProof/>
          <w:lang w:val="fr-FR" w:eastAsia="zh-CN"/>
        </w:rPr>
        <w:t>, les directeurs d</w:t>
      </w:r>
      <w:r w:rsidR="00DE6934">
        <w:rPr>
          <w:noProof/>
          <w:lang w:val="fr-FR" w:eastAsia="zh-CN"/>
        </w:rPr>
        <w:t>’</w:t>
      </w:r>
      <w:r w:rsidRPr="00FB4184">
        <w:rPr>
          <w:noProof/>
          <w:lang w:val="fr-FR" w:eastAsia="zh-CN"/>
        </w:rPr>
        <w:t>établissement ont pour instruction d</w:t>
      </w:r>
      <w:r w:rsidR="00DE6934">
        <w:rPr>
          <w:noProof/>
          <w:lang w:val="fr-FR" w:eastAsia="zh-CN"/>
        </w:rPr>
        <w:t>’</w:t>
      </w:r>
      <w:r w:rsidRPr="00FB4184">
        <w:rPr>
          <w:noProof/>
          <w:lang w:val="fr-FR" w:eastAsia="zh-CN"/>
        </w:rPr>
        <w:t>établir un contrat de ressources et d</w:t>
      </w:r>
      <w:r w:rsidR="00DE6934">
        <w:rPr>
          <w:noProof/>
          <w:lang w:val="fr-FR" w:eastAsia="zh-CN"/>
        </w:rPr>
        <w:t>’</w:t>
      </w:r>
      <w:r w:rsidRPr="00FB4184">
        <w:rPr>
          <w:noProof/>
          <w:lang w:val="fr-FR" w:eastAsia="zh-CN"/>
        </w:rPr>
        <w:t>objectifs annuel concernant les mesures à prendre pour la nouvelle année civile en matière de formation et d</w:t>
      </w:r>
      <w:r w:rsidR="00DE6934">
        <w:rPr>
          <w:noProof/>
          <w:lang w:val="fr-FR" w:eastAsia="zh-CN"/>
        </w:rPr>
        <w:t>’</w:t>
      </w:r>
      <w:r w:rsidRPr="00FB4184">
        <w:rPr>
          <w:noProof/>
          <w:lang w:val="fr-FR" w:eastAsia="zh-CN"/>
        </w:rPr>
        <w:t>enseignement postobligatoire</w:t>
      </w:r>
      <w:r w:rsidR="00E63A2A" w:rsidRPr="00E63A2A">
        <w:rPr>
          <w:noProof/>
          <w:lang w:val="fr-FR" w:eastAsia="zh-CN"/>
        </w:rPr>
        <w:t>.</w:t>
      </w:r>
      <w:r w:rsidRPr="00FB4184">
        <w:rPr>
          <w:noProof/>
          <w:lang w:val="fr-FR" w:eastAsia="zh-CN"/>
        </w:rPr>
        <w:t xml:space="preserve"> L</w:t>
      </w:r>
      <w:r w:rsidR="00DE6934">
        <w:rPr>
          <w:noProof/>
          <w:lang w:val="fr-FR" w:eastAsia="zh-CN"/>
        </w:rPr>
        <w:t>’</w:t>
      </w:r>
      <w:r w:rsidRPr="00FB4184">
        <w:rPr>
          <w:noProof/>
          <w:lang w:val="fr-FR" w:eastAsia="zh-CN"/>
        </w:rPr>
        <w:t>exécution de ce contrat fait l</w:t>
      </w:r>
      <w:r w:rsidR="00DE6934">
        <w:rPr>
          <w:noProof/>
          <w:lang w:val="fr-FR" w:eastAsia="zh-CN"/>
        </w:rPr>
        <w:t>’</w:t>
      </w:r>
      <w:r w:rsidRPr="00FB4184">
        <w:rPr>
          <w:noProof/>
          <w:lang w:val="fr-FR" w:eastAsia="zh-CN"/>
        </w:rPr>
        <w:t>objet de réunions trimestrielles de contrôle</w:t>
      </w:r>
      <w:r w:rsidR="00E63A2A" w:rsidRPr="00E63A2A">
        <w:rPr>
          <w:noProof/>
          <w:lang w:val="fr-FR" w:eastAsia="zh-CN"/>
        </w:rPr>
        <w:t>.</w:t>
      </w:r>
    </w:p>
    <w:p w14:paraId="77AB87FA" w14:textId="1864377B" w:rsidR="00DE6934" w:rsidRDefault="005249FA" w:rsidP="00CA2DA0">
      <w:pPr>
        <w:pStyle w:val="ParNoG"/>
        <w:rPr>
          <w:noProof/>
          <w:lang w:val="fr-FR" w:eastAsia="zh-CN"/>
        </w:rPr>
      </w:pPr>
      <w:r w:rsidRPr="00FB4184">
        <w:rPr>
          <w:noProof/>
          <w:lang w:val="fr-FR" w:eastAsia="zh-CN"/>
        </w:rPr>
        <w:t>L</w:t>
      </w:r>
      <w:r w:rsidR="00DE6934">
        <w:rPr>
          <w:noProof/>
          <w:lang w:val="fr-FR" w:eastAsia="zh-CN"/>
        </w:rPr>
        <w:t>’</w:t>
      </w:r>
      <w:r w:rsidRPr="00FB4184">
        <w:rPr>
          <w:noProof/>
          <w:lang w:val="fr-FR" w:eastAsia="zh-CN"/>
        </w:rPr>
        <w:t>Administration pénitentiaire étant axée sur les résultats, s</w:t>
      </w:r>
      <w:r w:rsidR="00DE6934">
        <w:rPr>
          <w:noProof/>
          <w:lang w:val="fr-FR" w:eastAsia="zh-CN"/>
        </w:rPr>
        <w:t>’</w:t>
      </w:r>
      <w:r w:rsidRPr="00FB4184">
        <w:rPr>
          <w:noProof/>
          <w:lang w:val="fr-FR" w:eastAsia="zh-CN"/>
        </w:rPr>
        <w:t>agissant en particulier d</w:t>
      </w:r>
      <w:r w:rsidR="00DE6934">
        <w:rPr>
          <w:noProof/>
          <w:lang w:val="fr-FR" w:eastAsia="zh-CN"/>
        </w:rPr>
        <w:t>’</w:t>
      </w:r>
      <w:r w:rsidRPr="00FB4184">
        <w:rPr>
          <w:noProof/>
          <w:lang w:val="fr-FR" w:eastAsia="zh-CN"/>
        </w:rPr>
        <w:t>atteindre l</w:t>
      </w:r>
      <w:r w:rsidR="00DE6934">
        <w:rPr>
          <w:noProof/>
          <w:lang w:val="fr-FR" w:eastAsia="zh-CN"/>
        </w:rPr>
        <w:t>’</w:t>
      </w:r>
      <w:r w:rsidRPr="00FB4184">
        <w:rPr>
          <w:noProof/>
          <w:lang w:val="fr-FR" w:eastAsia="zh-CN"/>
        </w:rPr>
        <w:t>objectif d</w:t>
      </w:r>
      <w:r w:rsidR="00DE6934">
        <w:rPr>
          <w:noProof/>
          <w:lang w:val="fr-FR" w:eastAsia="zh-CN"/>
        </w:rPr>
        <w:t>’</w:t>
      </w:r>
      <w:r w:rsidRPr="00FB4184">
        <w:rPr>
          <w:noProof/>
          <w:lang w:val="fr-FR" w:eastAsia="zh-CN"/>
        </w:rPr>
        <w:t>un système pénitentiaire efficace et humain en insistant spécialement sur l</w:t>
      </w:r>
      <w:r w:rsidR="00DE6934">
        <w:rPr>
          <w:noProof/>
          <w:lang w:val="fr-FR" w:eastAsia="zh-CN"/>
        </w:rPr>
        <w:t>’</w:t>
      </w:r>
      <w:r w:rsidRPr="00FB4184">
        <w:rPr>
          <w:noProof/>
          <w:lang w:val="fr-FR" w:eastAsia="zh-CN"/>
        </w:rPr>
        <w:t>insertion ou la réinsertion et la prévention de la récidive, il convient de définir des mesures et des objectifs concrets concernant la durée de l</w:t>
      </w:r>
      <w:r w:rsidR="00DE6934">
        <w:rPr>
          <w:noProof/>
          <w:lang w:val="fr-FR" w:eastAsia="zh-CN"/>
        </w:rPr>
        <w:t>’</w:t>
      </w:r>
      <w:r w:rsidRPr="00FB4184">
        <w:rPr>
          <w:noProof/>
          <w:lang w:val="fr-FR" w:eastAsia="zh-CN"/>
        </w:rPr>
        <w:t>emploi des détenus et le nombre de détenus pour chaque type d</w:t>
      </w:r>
      <w:r w:rsidR="00DE6934">
        <w:rPr>
          <w:noProof/>
          <w:lang w:val="fr-FR" w:eastAsia="zh-CN"/>
        </w:rPr>
        <w:t>’</w:t>
      </w:r>
      <w:r w:rsidRPr="00FB4184">
        <w:rPr>
          <w:noProof/>
          <w:lang w:val="fr-FR" w:eastAsia="zh-CN"/>
        </w:rPr>
        <w:t>activité éducative et de niveau de scolarité afin de pouvoir suivre et, au besoin, adapter ces mesures et objectifs</w:t>
      </w:r>
      <w:r w:rsidR="00E63A2A" w:rsidRPr="00E63A2A">
        <w:rPr>
          <w:noProof/>
          <w:lang w:val="fr-FR" w:eastAsia="zh-CN"/>
        </w:rPr>
        <w:t>.</w:t>
      </w:r>
    </w:p>
    <w:p w14:paraId="0F81B87D" w14:textId="6D895875" w:rsidR="00DE6934" w:rsidRDefault="005249FA" w:rsidP="00CA2DA0">
      <w:pPr>
        <w:pStyle w:val="ParNoG"/>
        <w:rPr>
          <w:noProof/>
          <w:lang w:val="fr-FR" w:eastAsia="zh-CN"/>
        </w:rPr>
      </w:pPr>
      <w:r w:rsidRPr="00FB4184">
        <w:rPr>
          <w:noProof/>
          <w:lang w:val="fr-FR" w:eastAsia="zh-CN"/>
        </w:rPr>
        <w:t>Le contrat de ressources et d</w:t>
      </w:r>
      <w:r w:rsidR="00DE6934">
        <w:rPr>
          <w:noProof/>
          <w:lang w:val="fr-FR" w:eastAsia="zh-CN"/>
        </w:rPr>
        <w:t>’</w:t>
      </w:r>
      <w:r w:rsidRPr="00FB4184">
        <w:rPr>
          <w:noProof/>
          <w:lang w:val="fr-FR" w:eastAsia="zh-CN"/>
        </w:rPr>
        <w:t xml:space="preserve">objectifs pour </w:t>
      </w:r>
      <w:r w:rsidRPr="00E63A2A">
        <w:rPr>
          <w:noProof/>
          <w:lang w:val="fr-FR" w:eastAsia="zh-CN"/>
        </w:rPr>
        <w:t>2023</w:t>
      </w:r>
      <w:r w:rsidRPr="00FB4184">
        <w:rPr>
          <w:noProof/>
          <w:lang w:val="fr-FR" w:eastAsia="zh-CN"/>
        </w:rPr>
        <w:t>-</w:t>
      </w:r>
      <w:r w:rsidRPr="00E63A2A">
        <w:rPr>
          <w:noProof/>
          <w:lang w:val="fr-FR" w:eastAsia="zh-CN"/>
        </w:rPr>
        <w:t>2026</w:t>
      </w:r>
      <w:r w:rsidRPr="00FB4184">
        <w:rPr>
          <w:noProof/>
          <w:lang w:val="fr-FR" w:eastAsia="zh-CN"/>
        </w:rPr>
        <w:t xml:space="preserve"> de la Direction générale (Division des établissements pénitentiaires) peut être consulté à l</w:t>
      </w:r>
      <w:r w:rsidR="00DE6934">
        <w:rPr>
          <w:noProof/>
          <w:lang w:val="fr-FR" w:eastAsia="zh-CN"/>
        </w:rPr>
        <w:t>’</w:t>
      </w:r>
      <w:r w:rsidRPr="00FB4184">
        <w:rPr>
          <w:noProof/>
          <w:lang w:val="fr-FR" w:eastAsia="zh-CN"/>
        </w:rPr>
        <w:t>annexe I</w:t>
      </w:r>
      <w:r w:rsidR="00E63A2A" w:rsidRPr="00E63A2A">
        <w:rPr>
          <w:noProof/>
          <w:lang w:val="fr-FR" w:eastAsia="zh-CN"/>
        </w:rPr>
        <w:t>.</w:t>
      </w:r>
      <w:r w:rsidRPr="00FB4184">
        <w:rPr>
          <w:noProof/>
          <w:lang w:val="fr-FR" w:eastAsia="zh-CN"/>
        </w:rPr>
        <w:t xml:space="preserve"> </w:t>
      </w:r>
    </w:p>
    <w:p w14:paraId="30E4D7D6" w14:textId="72605036" w:rsidR="005249FA" w:rsidRPr="00FB4184" w:rsidRDefault="005249FA" w:rsidP="00CA2DA0">
      <w:pPr>
        <w:pStyle w:val="ParNoG"/>
        <w:rPr>
          <w:noProof/>
          <w:lang w:val="fr-FR" w:eastAsia="zh-CN"/>
        </w:rPr>
      </w:pPr>
      <w:r w:rsidRPr="00FB4184">
        <w:rPr>
          <w:noProof/>
          <w:lang w:val="fr-FR" w:eastAsia="zh-CN"/>
        </w:rPr>
        <w:t>Au sujet de cette recommandation, on peut également se référer à la section de l</w:t>
      </w:r>
      <w:r w:rsidR="00DE6934">
        <w:rPr>
          <w:noProof/>
          <w:lang w:val="fr-FR" w:eastAsia="zh-CN"/>
        </w:rPr>
        <w:t>’</w:t>
      </w:r>
      <w:r w:rsidRPr="00FB4184">
        <w:rPr>
          <w:noProof/>
          <w:lang w:val="fr-FR" w:eastAsia="zh-CN"/>
        </w:rPr>
        <w:t>annexe I qui concerne la pénurie de personnel (</w:t>
      </w:r>
      <w:r w:rsidR="00A50F86">
        <w:rPr>
          <w:noProof/>
          <w:lang w:val="fr-FR" w:eastAsia="zh-CN"/>
        </w:rPr>
        <w:t>par</w:t>
      </w:r>
      <w:r w:rsidR="00E63A2A" w:rsidRPr="00E63A2A">
        <w:rPr>
          <w:noProof/>
          <w:lang w:val="fr-FR" w:eastAsia="zh-CN"/>
        </w:rPr>
        <w:t>.</w:t>
      </w:r>
      <w:r w:rsidR="00A50F86">
        <w:rPr>
          <w:noProof/>
          <w:lang w:val="fr-FR" w:eastAsia="zh-CN"/>
        </w:rPr>
        <w:t> </w:t>
      </w:r>
      <w:r w:rsidRPr="00E63A2A">
        <w:rPr>
          <w:noProof/>
          <w:lang w:val="fr-FR" w:eastAsia="zh-CN"/>
        </w:rPr>
        <w:t>18</w:t>
      </w:r>
      <w:r w:rsidRPr="00FB4184">
        <w:rPr>
          <w:noProof/>
          <w:lang w:val="fr-FR" w:eastAsia="zh-CN"/>
        </w:rPr>
        <w:t xml:space="preserve"> et </w:t>
      </w:r>
      <w:r w:rsidRPr="00E63A2A">
        <w:rPr>
          <w:noProof/>
          <w:lang w:val="fr-FR" w:eastAsia="zh-CN"/>
        </w:rPr>
        <w:t>19</w:t>
      </w:r>
      <w:r w:rsidRPr="00FB4184">
        <w:rPr>
          <w:noProof/>
          <w:lang w:val="fr-FR" w:eastAsia="zh-CN"/>
        </w:rPr>
        <w:t>)</w:t>
      </w:r>
      <w:r w:rsidR="00E63A2A" w:rsidRPr="00E63A2A">
        <w:rPr>
          <w:noProof/>
          <w:lang w:val="fr-FR" w:eastAsia="zh-CN"/>
        </w:rPr>
        <w:t>.</w:t>
      </w:r>
    </w:p>
    <w:p w14:paraId="563909E1" w14:textId="36F31DA1" w:rsidR="005249FA" w:rsidRPr="00FB4184" w:rsidRDefault="00CA2DA0" w:rsidP="00CA2DA0">
      <w:pPr>
        <w:pStyle w:val="H1G"/>
        <w:rPr>
          <w:noProof/>
          <w:lang w:val="fr-FR" w:eastAsia="zh-CN"/>
        </w:rPr>
      </w:pPr>
      <w:r>
        <w:rPr>
          <w:noProof/>
          <w:lang w:val="fr-FR" w:eastAsia="zh-CN"/>
        </w:rPr>
        <w:tab/>
      </w:r>
      <w:r>
        <w:rPr>
          <w:noProof/>
          <w:lang w:val="fr-FR" w:eastAsia="zh-CN"/>
        </w:rPr>
        <w:tab/>
      </w:r>
      <w:r w:rsidR="005249FA" w:rsidRPr="00FB4184">
        <w:rPr>
          <w:noProof/>
          <w:lang w:val="fr-FR" w:eastAsia="zh-CN"/>
        </w:rPr>
        <w:t xml:space="preserve">Renseignements concernant le paragraphe </w:t>
      </w:r>
      <w:r w:rsidR="005249FA" w:rsidRPr="00E63A2A">
        <w:rPr>
          <w:noProof/>
          <w:lang w:val="fr-FR" w:eastAsia="zh-CN"/>
        </w:rPr>
        <w:t>25</w:t>
      </w:r>
      <w:r w:rsidR="005249FA" w:rsidRPr="00FB4184">
        <w:rPr>
          <w:noProof/>
          <w:lang w:val="fr-FR" w:eastAsia="zh-CN"/>
        </w:rPr>
        <w:t xml:space="preserve"> f)</w:t>
      </w:r>
    </w:p>
    <w:p w14:paraId="0B74B177" w14:textId="28D7C381" w:rsidR="00DE6934" w:rsidRDefault="005249FA" w:rsidP="00CA2DA0">
      <w:pPr>
        <w:pStyle w:val="ParNoG"/>
        <w:rPr>
          <w:noProof/>
          <w:lang w:val="fr-FR"/>
        </w:rPr>
      </w:pPr>
      <w:r w:rsidRPr="00FB4184">
        <w:rPr>
          <w:noProof/>
          <w:lang w:val="fr-FR" w:eastAsia="zh-CN"/>
        </w:rPr>
        <w:t>Le placement à l</w:t>
      </w:r>
      <w:r w:rsidR="00DE6934">
        <w:rPr>
          <w:noProof/>
          <w:lang w:val="fr-FR" w:eastAsia="zh-CN"/>
        </w:rPr>
        <w:t>’</w:t>
      </w:r>
      <w:r w:rsidRPr="00FB4184">
        <w:rPr>
          <w:noProof/>
          <w:lang w:val="fr-FR" w:eastAsia="zh-CN"/>
        </w:rPr>
        <w:t>isolement n</w:t>
      </w:r>
      <w:r w:rsidR="00DE6934">
        <w:rPr>
          <w:noProof/>
          <w:lang w:val="fr-FR" w:eastAsia="zh-CN"/>
        </w:rPr>
        <w:t>’</w:t>
      </w:r>
      <w:r w:rsidRPr="00FB4184">
        <w:rPr>
          <w:noProof/>
          <w:lang w:val="fr-FR" w:eastAsia="zh-CN"/>
        </w:rPr>
        <w:t>est pas interdit par la loi</w:t>
      </w:r>
      <w:r w:rsidR="00E63A2A" w:rsidRPr="00E63A2A">
        <w:rPr>
          <w:noProof/>
          <w:lang w:val="fr-FR" w:eastAsia="zh-CN"/>
        </w:rPr>
        <w:t>.</w:t>
      </w:r>
      <w:r w:rsidRPr="00FB4184">
        <w:rPr>
          <w:noProof/>
          <w:lang w:val="fr-FR" w:eastAsia="zh-CN"/>
        </w:rPr>
        <w:t xml:space="preserve"> Toutefois, chaque placement doit être signalé au tribunal et le détenu concerné est, dans l</w:t>
      </w:r>
      <w:r w:rsidR="00DE6934">
        <w:rPr>
          <w:noProof/>
          <w:lang w:val="fr-FR" w:eastAsia="zh-CN"/>
        </w:rPr>
        <w:t>’</w:t>
      </w:r>
      <w:r w:rsidRPr="00FB4184">
        <w:rPr>
          <w:noProof/>
          <w:lang w:val="fr-FR" w:eastAsia="zh-CN"/>
        </w:rPr>
        <w:t>exercice de ses droits, représenté par son médiateur (</w:t>
      </w:r>
      <w:r w:rsidRPr="00652F27">
        <w:rPr>
          <w:i/>
          <w:iCs/>
          <w:noProof/>
          <w:lang w:val="fr-FR" w:eastAsia="zh-CN"/>
        </w:rPr>
        <w:t>Patientenanwalt</w:t>
      </w:r>
      <w:r w:rsidRPr="00FB4184">
        <w:rPr>
          <w:noProof/>
          <w:lang w:val="fr-FR" w:eastAsia="zh-CN"/>
        </w:rPr>
        <w:t>), en particulier aux fins de la procédure de contrôle judiciaire immédiatement engagée</w:t>
      </w:r>
      <w:r w:rsidR="00E63A2A" w:rsidRPr="00E63A2A">
        <w:rPr>
          <w:noProof/>
          <w:lang w:val="fr-FR" w:eastAsia="zh-CN"/>
        </w:rPr>
        <w:t>.</w:t>
      </w:r>
      <w:r w:rsidRPr="00FB4184">
        <w:rPr>
          <w:noProof/>
          <w:lang w:val="fr-FR" w:eastAsia="zh-CN"/>
        </w:rPr>
        <w:t xml:space="preserve"> Les restrictions physiques et médicamenteuses doivent être signalées au médiateur et font également l</w:t>
      </w:r>
      <w:r w:rsidR="00DE6934">
        <w:rPr>
          <w:noProof/>
          <w:lang w:val="fr-FR" w:eastAsia="zh-CN"/>
        </w:rPr>
        <w:t>’</w:t>
      </w:r>
      <w:r w:rsidRPr="00FB4184">
        <w:rPr>
          <w:noProof/>
          <w:lang w:val="fr-FR" w:eastAsia="zh-CN"/>
        </w:rPr>
        <w:t xml:space="preserve">objet, à </w:t>
      </w:r>
      <w:r w:rsidRPr="00FB4184">
        <w:rPr>
          <w:noProof/>
          <w:lang w:val="fr-FR"/>
        </w:rPr>
        <w:t>la demande du médiateur ou du détenu, d</w:t>
      </w:r>
      <w:r w:rsidR="00DE6934">
        <w:rPr>
          <w:noProof/>
          <w:lang w:val="fr-FR"/>
        </w:rPr>
        <w:t>’</w:t>
      </w:r>
      <w:r w:rsidRPr="00FB4184">
        <w:rPr>
          <w:noProof/>
          <w:lang w:val="fr-FR"/>
        </w:rPr>
        <w:t>un contrôle judiciaire</w:t>
      </w:r>
      <w:r w:rsidR="00E63A2A" w:rsidRPr="00E63A2A">
        <w:rPr>
          <w:noProof/>
          <w:lang w:val="fr-FR"/>
        </w:rPr>
        <w:t>.</w:t>
      </w:r>
    </w:p>
    <w:p w14:paraId="68BBEC0D" w14:textId="5BB35FF2" w:rsidR="005249FA" w:rsidRPr="00FB4184" w:rsidRDefault="00CA2DA0" w:rsidP="00CA2DA0">
      <w:pPr>
        <w:pStyle w:val="H1G"/>
        <w:rPr>
          <w:noProof/>
          <w:lang w:val="fr-FR"/>
        </w:rPr>
      </w:pPr>
      <w:bookmarkStart w:id="1" w:name="_Hlk195105880"/>
      <w:r>
        <w:rPr>
          <w:noProof/>
          <w:lang w:val="fr-FR"/>
        </w:rPr>
        <w:lastRenderedPageBreak/>
        <w:tab/>
      </w:r>
      <w:r w:rsidR="005249FA" w:rsidRPr="00FB4184">
        <w:rPr>
          <w:noProof/>
          <w:lang w:val="fr-FR"/>
        </w:rPr>
        <w:tab/>
      </w:r>
      <w:r w:rsidR="005249FA" w:rsidRPr="00FB4184">
        <w:rPr>
          <w:noProof/>
          <w:lang w:val="fr-FR"/>
        </w:rPr>
        <w:tab/>
        <w:t>Décès en détention</w:t>
      </w:r>
      <w:r w:rsidR="005249FA" w:rsidRPr="00FB4184">
        <w:rPr>
          <w:noProof/>
          <w:lang w:val="fr-FR"/>
        </w:rPr>
        <w:br/>
      </w:r>
      <w:bookmarkEnd w:id="1"/>
      <w:r w:rsidR="005249FA" w:rsidRPr="00FB4184">
        <w:rPr>
          <w:noProof/>
          <w:lang w:val="fr-FR"/>
        </w:rPr>
        <w:t xml:space="preserve">Renseignements concernant les paragraphes </w:t>
      </w:r>
      <w:r w:rsidR="005249FA" w:rsidRPr="00E63A2A">
        <w:rPr>
          <w:noProof/>
          <w:lang w:val="fr-FR"/>
        </w:rPr>
        <w:t>26</w:t>
      </w:r>
      <w:r w:rsidR="005249FA" w:rsidRPr="00FB4184">
        <w:rPr>
          <w:noProof/>
          <w:lang w:val="fr-FR"/>
        </w:rPr>
        <w:t xml:space="preserve"> et </w:t>
      </w:r>
      <w:r w:rsidR="005249FA" w:rsidRPr="00E63A2A">
        <w:rPr>
          <w:noProof/>
          <w:lang w:val="fr-FR"/>
        </w:rPr>
        <w:t>27</w:t>
      </w:r>
      <w:r w:rsidR="005249FA" w:rsidRPr="00FB4184">
        <w:rPr>
          <w:noProof/>
          <w:lang w:val="fr-FR"/>
        </w:rPr>
        <w:t xml:space="preserve"> a)</w:t>
      </w:r>
    </w:p>
    <w:p w14:paraId="2A14463C" w14:textId="29BD8B08" w:rsidR="00DE6934" w:rsidRDefault="005249FA" w:rsidP="00CA2DA0">
      <w:pPr>
        <w:pStyle w:val="ParNoG"/>
        <w:rPr>
          <w:noProof/>
          <w:lang w:val="fr-FR" w:eastAsia="zh-CN"/>
        </w:rPr>
      </w:pPr>
      <w:r w:rsidRPr="00FB4184">
        <w:rPr>
          <w:noProof/>
          <w:lang w:val="fr-FR" w:eastAsia="zh-CN"/>
        </w:rPr>
        <w:t>En cas de décès survenant dans un établissement pénitentiaire ou en garde à vue, l</w:t>
      </w:r>
      <w:r w:rsidR="00DE6934">
        <w:rPr>
          <w:noProof/>
          <w:lang w:val="fr-FR" w:eastAsia="zh-CN"/>
        </w:rPr>
        <w:t>’</w:t>
      </w:r>
      <w:r w:rsidRPr="00FB4184">
        <w:rPr>
          <w:noProof/>
          <w:lang w:val="fr-FR" w:eastAsia="zh-CN"/>
        </w:rPr>
        <w:t>établissement concerné est tenu d</w:t>
      </w:r>
      <w:r w:rsidR="00DE6934">
        <w:rPr>
          <w:noProof/>
          <w:lang w:val="fr-FR" w:eastAsia="zh-CN"/>
        </w:rPr>
        <w:t>’</w:t>
      </w:r>
      <w:r w:rsidRPr="00FB4184">
        <w:rPr>
          <w:noProof/>
          <w:lang w:val="fr-FR" w:eastAsia="zh-CN"/>
        </w:rPr>
        <w:t>informer immédiatement le ministère public compétent, qui doit, pour sa part, ordonner une autopsie afin de confirmer la cause exacte et les circonstances de la mort</w:t>
      </w:r>
      <w:r w:rsidR="00E63A2A" w:rsidRPr="00E63A2A">
        <w:rPr>
          <w:noProof/>
          <w:lang w:val="fr-FR" w:eastAsia="zh-CN"/>
        </w:rPr>
        <w:t>.</w:t>
      </w:r>
      <w:r w:rsidRPr="00FB4184">
        <w:rPr>
          <w:noProof/>
          <w:lang w:val="fr-FR" w:eastAsia="zh-CN"/>
        </w:rPr>
        <w:t xml:space="preserve"> En fonction des résultats de l</w:t>
      </w:r>
      <w:r w:rsidR="00DE6934">
        <w:rPr>
          <w:noProof/>
          <w:lang w:val="fr-FR" w:eastAsia="zh-CN"/>
        </w:rPr>
        <w:t>’</w:t>
      </w:r>
      <w:r w:rsidRPr="00FB4184">
        <w:rPr>
          <w:noProof/>
          <w:lang w:val="fr-FR" w:eastAsia="zh-CN"/>
        </w:rPr>
        <w:t>autopsie, le ministère public décide de poursuivre l</w:t>
      </w:r>
      <w:r w:rsidR="00DE6934">
        <w:rPr>
          <w:noProof/>
          <w:lang w:val="fr-FR" w:eastAsia="zh-CN"/>
        </w:rPr>
        <w:t>’</w:t>
      </w:r>
      <w:r w:rsidRPr="00FB4184">
        <w:rPr>
          <w:noProof/>
          <w:lang w:val="fr-FR" w:eastAsia="zh-CN"/>
        </w:rPr>
        <w:t>enquête ou de la clôturer</w:t>
      </w:r>
      <w:r w:rsidR="00E63A2A" w:rsidRPr="00E63A2A">
        <w:rPr>
          <w:noProof/>
          <w:lang w:val="fr-FR" w:eastAsia="zh-CN"/>
        </w:rPr>
        <w:t>.</w:t>
      </w:r>
    </w:p>
    <w:p w14:paraId="2F4DA594" w14:textId="6A97A871" w:rsidR="005249FA" w:rsidRPr="00FB4184" w:rsidRDefault="005249FA" w:rsidP="00CA2DA0">
      <w:pPr>
        <w:pStyle w:val="ParNoG"/>
        <w:rPr>
          <w:noProof/>
          <w:lang w:val="fr-FR" w:eastAsia="zh-CN"/>
        </w:rPr>
      </w:pPr>
      <w:r w:rsidRPr="00FB4184">
        <w:rPr>
          <w:noProof/>
          <w:lang w:val="fr-FR" w:eastAsia="zh-CN"/>
        </w:rPr>
        <w:t>De plus, tous les décès sont signalés au Ministère de la justice, dont un employé assure la gestion des dossiers</w:t>
      </w:r>
      <w:r w:rsidR="00E63A2A" w:rsidRPr="00E63A2A">
        <w:rPr>
          <w:noProof/>
          <w:lang w:val="fr-FR" w:eastAsia="zh-CN"/>
        </w:rPr>
        <w:t>.</w:t>
      </w:r>
    </w:p>
    <w:p w14:paraId="50D5F8D4" w14:textId="707EE74C" w:rsidR="005249FA" w:rsidRPr="00FB4184" w:rsidRDefault="00CA2DA0" w:rsidP="00CA2DA0">
      <w:pPr>
        <w:pStyle w:val="H1G"/>
        <w:rPr>
          <w:noProof/>
          <w:lang w:val="fr-FR" w:eastAsia="zh-CN"/>
        </w:rPr>
      </w:pPr>
      <w:r>
        <w:rPr>
          <w:noProof/>
          <w:lang w:val="fr-FR" w:eastAsia="zh-CN"/>
        </w:rPr>
        <w:tab/>
      </w:r>
      <w:r>
        <w:rPr>
          <w:noProof/>
          <w:lang w:val="fr-FR" w:eastAsia="zh-CN"/>
        </w:rPr>
        <w:tab/>
      </w:r>
      <w:r w:rsidR="005249FA" w:rsidRPr="00FB4184">
        <w:rPr>
          <w:noProof/>
          <w:lang w:val="fr-FR" w:eastAsia="zh-CN"/>
        </w:rPr>
        <w:t xml:space="preserve">Renseignements concernant le paragraphe </w:t>
      </w:r>
      <w:r w:rsidR="005249FA" w:rsidRPr="00E63A2A">
        <w:rPr>
          <w:noProof/>
          <w:lang w:val="fr-FR" w:eastAsia="zh-CN"/>
        </w:rPr>
        <w:t>27</w:t>
      </w:r>
      <w:r w:rsidR="005249FA" w:rsidRPr="00FB4184">
        <w:rPr>
          <w:noProof/>
          <w:lang w:val="fr-FR" w:eastAsia="zh-CN"/>
        </w:rPr>
        <w:t xml:space="preserve"> b)</w:t>
      </w:r>
    </w:p>
    <w:p w14:paraId="3BB7C398" w14:textId="60D4A59E" w:rsidR="005249FA" w:rsidRPr="00FB4184" w:rsidRDefault="005249FA" w:rsidP="00CA2DA0">
      <w:pPr>
        <w:pStyle w:val="ParNoG"/>
        <w:rPr>
          <w:noProof/>
          <w:lang w:val="fr-FR" w:eastAsia="zh-CN"/>
        </w:rPr>
      </w:pPr>
      <w:r w:rsidRPr="00FB4184">
        <w:rPr>
          <w:noProof/>
          <w:lang w:val="fr-FR" w:eastAsia="zh-CN"/>
        </w:rPr>
        <w:t>Chaque établissement pénitentiaire et centre médicolégal dispose de directives sur la prévention du suicide, qui sont actualisées tous les deux ans et présentées au groupe spécialisé sur la prévention du suicide dans le système pénitentiaire</w:t>
      </w:r>
      <w:r w:rsidR="00E63A2A" w:rsidRPr="00E63A2A">
        <w:rPr>
          <w:noProof/>
          <w:lang w:val="fr-FR" w:eastAsia="zh-CN"/>
        </w:rPr>
        <w:t>.</w:t>
      </w:r>
      <w:r w:rsidRPr="00FB4184">
        <w:rPr>
          <w:noProof/>
          <w:lang w:val="fr-FR" w:eastAsia="zh-CN"/>
        </w:rPr>
        <w:t xml:space="preserve"> À l</w:t>
      </w:r>
      <w:r w:rsidR="00DE6934">
        <w:rPr>
          <w:noProof/>
          <w:lang w:val="fr-FR" w:eastAsia="zh-CN"/>
        </w:rPr>
        <w:t>’</w:t>
      </w:r>
      <w:r w:rsidRPr="00FB4184">
        <w:rPr>
          <w:noProof/>
          <w:lang w:val="fr-FR" w:eastAsia="zh-CN"/>
        </w:rPr>
        <w:t>issue d</w:t>
      </w:r>
      <w:r w:rsidR="00DE6934">
        <w:rPr>
          <w:noProof/>
          <w:lang w:val="fr-FR" w:eastAsia="zh-CN"/>
        </w:rPr>
        <w:t>’</w:t>
      </w:r>
      <w:r w:rsidRPr="00FB4184">
        <w:rPr>
          <w:noProof/>
          <w:lang w:val="fr-FR" w:eastAsia="zh-CN"/>
        </w:rPr>
        <w:t>un examen approfondi, les directives qui se démarquent se voient décerner un « label bonne pratique » (voir la liste à l</w:t>
      </w:r>
      <w:r w:rsidR="00DE6934">
        <w:rPr>
          <w:noProof/>
          <w:lang w:val="fr-FR" w:eastAsia="zh-CN"/>
        </w:rPr>
        <w:t>’</w:t>
      </w:r>
      <w:r w:rsidRPr="00FB4184">
        <w:rPr>
          <w:noProof/>
          <w:lang w:val="fr-FR" w:eastAsia="zh-CN"/>
        </w:rPr>
        <w:t>annexe I)</w:t>
      </w:r>
      <w:r w:rsidR="00E63A2A" w:rsidRPr="00E63A2A">
        <w:rPr>
          <w:noProof/>
          <w:lang w:val="fr-FR" w:eastAsia="zh-CN"/>
        </w:rPr>
        <w:t>.</w:t>
      </w:r>
    </w:p>
    <w:p w14:paraId="13D76B40" w14:textId="3AB6A729" w:rsidR="005249FA" w:rsidRPr="00FB4184" w:rsidRDefault="005249FA" w:rsidP="00CA2DA0">
      <w:pPr>
        <w:pStyle w:val="ParNoG"/>
        <w:rPr>
          <w:noProof/>
          <w:lang w:val="fr-FR" w:eastAsia="zh-CN"/>
        </w:rPr>
      </w:pPr>
      <w:r w:rsidRPr="00FB4184">
        <w:rPr>
          <w:noProof/>
          <w:lang w:val="fr-FR" w:eastAsia="zh-CN"/>
        </w:rPr>
        <w:t>Lors de l</w:t>
      </w:r>
      <w:r w:rsidR="00DE6934">
        <w:rPr>
          <w:noProof/>
          <w:lang w:val="fr-FR" w:eastAsia="zh-CN"/>
        </w:rPr>
        <w:t>’</w:t>
      </w:r>
      <w:r w:rsidRPr="00FB4184">
        <w:rPr>
          <w:noProof/>
          <w:lang w:val="fr-FR" w:eastAsia="zh-CN"/>
        </w:rPr>
        <w:t>examen, une attention particulière est accordée aux éléments ci-après, compte tenu de la faisabilité, de la bonne intégration dans la structure de l</w:t>
      </w:r>
      <w:r w:rsidR="00DE6934">
        <w:rPr>
          <w:noProof/>
          <w:lang w:val="fr-FR" w:eastAsia="zh-CN"/>
        </w:rPr>
        <w:t>’</w:t>
      </w:r>
      <w:r w:rsidRPr="00FB4184">
        <w:rPr>
          <w:noProof/>
          <w:lang w:val="fr-FR" w:eastAsia="zh-CN"/>
        </w:rPr>
        <w:t>établissement et de la représentation de plusieurs professions</w:t>
      </w:r>
      <w:r w:rsidR="00DE6934">
        <w:rPr>
          <w:noProof/>
          <w:lang w:val="fr-FR" w:eastAsia="zh-CN"/>
        </w:rPr>
        <w:t> :</w:t>
      </w:r>
    </w:p>
    <w:p w14:paraId="4C20B145" w14:textId="0850129B" w:rsidR="00DE6934" w:rsidRDefault="005249FA" w:rsidP="00C97A29">
      <w:pPr>
        <w:pStyle w:val="Bullet1G"/>
        <w:rPr>
          <w:noProof/>
          <w:lang w:val="fr-FR"/>
        </w:rPr>
      </w:pPr>
      <w:r w:rsidRPr="00FB4184">
        <w:rPr>
          <w:noProof/>
          <w:lang w:val="fr-FR"/>
        </w:rPr>
        <w:t>Traitement des informations sur les nouvelles admissions ou les nouveaux transferts (informations sur le risque potentiel de suicide dans les documents, etc</w:t>
      </w:r>
      <w:r w:rsidR="00E63A2A" w:rsidRPr="00E63A2A">
        <w:rPr>
          <w:noProof/>
          <w:lang w:val="fr-FR"/>
        </w:rPr>
        <w:t>.</w:t>
      </w:r>
      <w:r w:rsidRPr="00FB4184">
        <w:rPr>
          <w:noProof/>
          <w:lang w:val="fr-FR"/>
        </w:rPr>
        <w:t>)</w:t>
      </w:r>
      <w:r w:rsidR="00023C97">
        <w:rPr>
          <w:noProof/>
          <w:lang w:val="fr-FR"/>
        </w:rPr>
        <w:t> ;</w:t>
      </w:r>
    </w:p>
    <w:p w14:paraId="32CD2859" w14:textId="159A5D55" w:rsidR="005249FA" w:rsidRPr="00FB4184" w:rsidRDefault="005249FA" w:rsidP="00C97A29">
      <w:pPr>
        <w:pStyle w:val="Bullet1G"/>
        <w:rPr>
          <w:noProof/>
          <w:lang w:val="fr-FR"/>
        </w:rPr>
      </w:pPr>
      <w:r w:rsidRPr="00FB4184">
        <w:rPr>
          <w:noProof/>
          <w:lang w:val="fr-FR"/>
        </w:rPr>
        <w:t>Établissement par les services spécialisés d</w:t>
      </w:r>
      <w:r w:rsidR="00DE6934">
        <w:rPr>
          <w:noProof/>
          <w:lang w:val="fr-FR"/>
        </w:rPr>
        <w:t>’</w:t>
      </w:r>
      <w:r w:rsidRPr="00FB4184">
        <w:rPr>
          <w:noProof/>
          <w:lang w:val="fr-FR"/>
        </w:rPr>
        <w:t>un comportement potentiellement suicidaire dès que possible après l</w:t>
      </w:r>
      <w:r w:rsidR="00DE6934">
        <w:rPr>
          <w:noProof/>
          <w:lang w:val="fr-FR"/>
        </w:rPr>
        <w:t>’</w:t>
      </w:r>
      <w:r w:rsidRPr="00FB4184">
        <w:rPr>
          <w:noProof/>
          <w:lang w:val="fr-FR"/>
        </w:rPr>
        <w:t>admission (qui, quand</w:t>
      </w:r>
      <w:r w:rsidR="00592D37">
        <w:rPr>
          <w:noProof/>
          <w:lang w:val="fr-FR"/>
        </w:rPr>
        <w:t> </w:t>
      </w:r>
      <w:r w:rsidRPr="00FB4184">
        <w:rPr>
          <w:noProof/>
          <w:lang w:val="fr-FR"/>
        </w:rPr>
        <w:t>?)</w:t>
      </w:r>
      <w:r w:rsidR="00610455">
        <w:rPr>
          <w:noProof/>
          <w:lang w:val="fr-FR"/>
        </w:rPr>
        <w:t> ;</w:t>
      </w:r>
    </w:p>
    <w:p w14:paraId="16BED815" w14:textId="09D149DD" w:rsidR="00DE6934" w:rsidRDefault="005249FA" w:rsidP="00C97A29">
      <w:pPr>
        <w:pStyle w:val="Bullet1G"/>
        <w:rPr>
          <w:noProof/>
          <w:lang w:val="fr-FR"/>
        </w:rPr>
      </w:pPr>
      <w:r w:rsidRPr="00FB4184">
        <w:rPr>
          <w:noProof/>
          <w:lang w:val="fr-FR"/>
        </w:rPr>
        <w:t>Atténuation du risque plus élevé lié aux nouvelles admissions (en particulier en détention provisoire) dans les premières semaines ou les premiers mois de la détention</w:t>
      </w:r>
      <w:r w:rsidR="00610455">
        <w:rPr>
          <w:noProof/>
          <w:lang w:val="fr-FR"/>
        </w:rPr>
        <w:t> ;</w:t>
      </w:r>
    </w:p>
    <w:p w14:paraId="4B6E2799" w14:textId="7799222C" w:rsidR="00DE6934" w:rsidRDefault="005249FA" w:rsidP="00C97A29">
      <w:pPr>
        <w:pStyle w:val="Bullet1G"/>
        <w:rPr>
          <w:noProof/>
          <w:lang w:val="fr-FR"/>
        </w:rPr>
      </w:pPr>
      <w:r w:rsidRPr="00FB4184">
        <w:rPr>
          <w:noProof/>
          <w:lang w:val="fr-FR"/>
        </w:rPr>
        <w:t>Application du programme VISCI</w:t>
      </w:r>
      <w:r w:rsidR="00610455">
        <w:rPr>
          <w:noProof/>
          <w:lang w:val="fr-FR"/>
        </w:rPr>
        <w:t> ;</w:t>
      </w:r>
    </w:p>
    <w:p w14:paraId="04E46DE5" w14:textId="5D57B9A8" w:rsidR="005249FA" w:rsidRPr="00FB4184" w:rsidRDefault="005249FA" w:rsidP="00C97A29">
      <w:pPr>
        <w:pStyle w:val="Bullet1G"/>
        <w:rPr>
          <w:noProof/>
          <w:lang w:val="fr-FR"/>
        </w:rPr>
      </w:pPr>
      <w:r w:rsidRPr="00FB4184">
        <w:rPr>
          <w:noProof/>
          <w:lang w:val="fr-FR"/>
        </w:rPr>
        <w:t>Identification des risques potentiels de suicide liés à des « événements pénitentiaires majeurs » (procès, longue peine d</w:t>
      </w:r>
      <w:r w:rsidR="00DE6934">
        <w:rPr>
          <w:noProof/>
          <w:lang w:val="fr-FR"/>
        </w:rPr>
        <w:t>’</w:t>
      </w:r>
      <w:r w:rsidRPr="00FB4184">
        <w:rPr>
          <w:noProof/>
          <w:lang w:val="fr-FR"/>
        </w:rPr>
        <w:t>emprisonnement, classification, transfert, refus de libération conditionnelle, changement de médicament, etc</w:t>
      </w:r>
      <w:r w:rsidR="00E63A2A" w:rsidRPr="00E63A2A">
        <w:rPr>
          <w:noProof/>
          <w:lang w:val="fr-FR"/>
        </w:rPr>
        <w:t>.</w:t>
      </w:r>
      <w:r w:rsidRPr="00FB4184">
        <w:rPr>
          <w:noProof/>
          <w:lang w:val="fr-FR"/>
        </w:rPr>
        <w:t>)</w:t>
      </w:r>
      <w:r w:rsidR="00610455">
        <w:rPr>
          <w:noProof/>
          <w:lang w:val="fr-FR"/>
        </w:rPr>
        <w:t> ;</w:t>
      </w:r>
    </w:p>
    <w:p w14:paraId="4A58974C" w14:textId="3AF3BEC5" w:rsidR="005249FA" w:rsidRPr="00FB4184" w:rsidRDefault="005249FA" w:rsidP="00C97A29">
      <w:pPr>
        <w:pStyle w:val="Bullet1G"/>
        <w:rPr>
          <w:noProof/>
          <w:lang w:val="fr-FR"/>
        </w:rPr>
      </w:pPr>
      <w:r w:rsidRPr="00FB4184">
        <w:rPr>
          <w:noProof/>
          <w:lang w:val="fr-FR"/>
        </w:rPr>
        <w:t>Identification des risques potentiels de suicide liés à des « événements majeurs</w:t>
      </w:r>
      <w:r w:rsidR="00E63D0E">
        <w:rPr>
          <w:noProof/>
          <w:lang w:val="fr-FR"/>
        </w:rPr>
        <w:t xml:space="preserve"> </w:t>
      </w:r>
      <w:r w:rsidRPr="00FB4184">
        <w:rPr>
          <w:noProof/>
          <w:lang w:val="fr-FR"/>
        </w:rPr>
        <w:t>de la vie</w:t>
      </w:r>
      <w:r w:rsidR="00E63D0E">
        <w:rPr>
          <w:noProof/>
          <w:lang w:val="fr-FR"/>
        </w:rPr>
        <w:t> </w:t>
      </w:r>
      <w:r w:rsidRPr="00FB4184">
        <w:rPr>
          <w:noProof/>
          <w:lang w:val="fr-FR"/>
        </w:rPr>
        <w:t>» (divorce, séparation, décès, maladie grave ou menaçant la vie de proches ou des détenus eux-mêmes)</w:t>
      </w:r>
      <w:r w:rsidR="00E63D0E">
        <w:rPr>
          <w:noProof/>
          <w:lang w:val="fr-FR"/>
        </w:rPr>
        <w:t> ;</w:t>
      </w:r>
    </w:p>
    <w:p w14:paraId="3BB492DD" w14:textId="739B389F" w:rsidR="00DE6934" w:rsidRDefault="005249FA" w:rsidP="00C97A29">
      <w:pPr>
        <w:pStyle w:val="Bullet1G"/>
        <w:rPr>
          <w:noProof/>
          <w:lang w:val="fr-FR"/>
        </w:rPr>
      </w:pPr>
      <w:r w:rsidRPr="00FB4184">
        <w:rPr>
          <w:noProof/>
          <w:lang w:val="fr-FR"/>
        </w:rPr>
        <w:t>Désignation d</w:t>
      </w:r>
      <w:r w:rsidR="00DE6934">
        <w:rPr>
          <w:noProof/>
          <w:lang w:val="fr-FR"/>
        </w:rPr>
        <w:t>’</w:t>
      </w:r>
      <w:r w:rsidRPr="00FB4184">
        <w:rPr>
          <w:noProof/>
          <w:lang w:val="fr-FR"/>
        </w:rPr>
        <w:t>interlocuteurs spécifiques ou mise en place de mesures concrètes de prévention (par ex</w:t>
      </w:r>
      <w:r w:rsidR="00E63D0E">
        <w:rPr>
          <w:noProof/>
          <w:lang w:val="fr-FR"/>
        </w:rPr>
        <w:t>emple,</w:t>
      </w:r>
      <w:r w:rsidRPr="00FB4184">
        <w:rPr>
          <w:noProof/>
          <w:lang w:val="fr-FR"/>
        </w:rPr>
        <w:t xml:space="preserve"> personnes ayant une bonne capacité d</w:t>
      </w:r>
      <w:r w:rsidR="00DE6934">
        <w:rPr>
          <w:noProof/>
          <w:lang w:val="fr-FR"/>
        </w:rPr>
        <w:t>’</w:t>
      </w:r>
      <w:r w:rsidRPr="00FB4184">
        <w:rPr>
          <w:noProof/>
          <w:lang w:val="fr-FR"/>
        </w:rPr>
        <w:t>écoute, surveillance vidéo des locaux de détention, services psychiatriques adaptés, etc</w:t>
      </w:r>
      <w:r w:rsidR="00E63A2A" w:rsidRPr="00E63A2A">
        <w:rPr>
          <w:noProof/>
          <w:lang w:val="fr-FR"/>
        </w:rPr>
        <w:t>.</w:t>
      </w:r>
      <w:r w:rsidRPr="00FB4184">
        <w:rPr>
          <w:noProof/>
          <w:lang w:val="fr-FR"/>
        </w:rPr>
        <w:t>)</w:t>
      </w:r>
      <w:r w:rsidR="00E63A2A" w:rsidRPr="00E63A2A">
        <w:rPr>
          <w:noProof/>
          <w:lang w:val="fr-FR"/>
        </w:rPr>
        <w:t>.</w:t>
      </w:r>
      <w:r w:rsidRPr="00FB4184">
        <w:rPr>
          <w:noProof/>
          <w:lang w:val="fr-FR"/>
        </w:rPr>
        <w:t xml:space="preserve"> Formation ou complément de formation spécifiques pour le personnel</w:t>
      </w:r>
      <w:r w:rsidR="00E63D0E">
        <w:rPr>
          <w:noProof/>
          <w:lang w:val="fr-FR"/>
        </w:rPr>
        <w:t> ;</w:t>
      </w:r>
    </w:p>
    <w:p w14:paraId="30F68B0A" w14:textId="6E8EE4CD" w:rsidR="00DE6934" w:rsidRDefault="005249FA" w:rsidP="00C97A29">
      <w:pPr>
        <w:pStyle w:val="Bullet1G"/>
        <w:rPr>
          <w:noProof/>
          <w:lang w:val="fr-FR"/>
        </w:rPr>
      </w:pPr>
      <w:r w:rsidRPr="00FB4184">
        <w:rPr>
          <w:noProof/>
          <w:lang w:val="fr-FR"/>
        </w:rPr>
        <w:t>Désignation d</w:t>
      </w:r>
      <w:r w:rsidR="00DE6934">
        <w:rPr>
          <w:noProof/>
          <w:lang w:val="fr-FR"/>
        </w:rPr>
        <w:t>’</w:t>
      </w:r>
      <w:r w:rsidRPr="00FB4184">
        <w:rPr>
          <w:noProof/>
          <w:lang w:val="fr-FR"/>
        </w:rPr>
        <w:t>un coordonnateur pour les questions relatives à la prévention du suicide</w:t>
      </w:r>
      <w:r w:rsidR="002325DD">
        <w:rPr>
          <w:noProof/>
          <w:lang w:val="fr-FR"/>
        </w:rPr>
        <w:t>.</w:t>
      </w:r>
    </w:p>
    <w:p w14:paraId="64B046B4" w14:textId="13945A7C" w:rsidR="005249FA" w:rsidRPr="00FB4184" w:rsidRDefault="005249FA" w:rsidP="00C97A29">
      <w:pPr>
        <w:pStyle w:val="ParNoG"/>
        <w:rPr>
          <w:noProof/>
          <w:lang w:val="fr-FR"/>
        </w:rPr>
      </w:pPr>
      <w:r w:rsidRPr="00FB4184">
        <w:rPr>
          <w:noProof/>
          <w:lang w:val="fr-FR"/>
        </w:rPr>
        <w:t xml:space="preserve">On se reportera également aux paragraphes </w:t>
      </w:r>
      <w:r w:rsidRPr="00E63A2A">
        <w:rPr>
          <w:noProof/>
          <w:lang w:val="fr-FR"/>
        </w:rPr>
        <w:t>24</w:t>
      </w:r>
      <w:r w:rsidRPr="00FB4184">
        <w:rPr>
          <w:noProof/>
          <w:lang w:val="fr-FR"/>
        </w:rPr>
        <w:t xml:space="preserve"> et </w:t>
      </w:r>
      <w:r w:rsidRPr="00E63A2A">
        <w:rPr>
          <w:noProof/>
          <w:lang w:val="fr-FR"/>
        </w:rPr>
        <w:t>25</w:t>
      </w:r>
      <w:r w:rsidRPr="00FB4184">
        <w:rPr>
          <w:noProof/>
          <w:lang w:val="fr-FR"/>
        </w:rPr>
        <w:t xml:space="preserve"> et aux paragraphes</w:t>
      </w:r>
      <w:r w:rsidRPr="00E63A2A">
        <w:rPr>
          <w:noProof/>
          <w:lang w:val="fr-FR"/>
        </w:rPr>
        <w:t>18</w:t>
      </w:r>
      <w:r w:rsidRPr="00FB4184">
        <w:rPr>
          <w:noProof/>
          <w:lang w:val="fr-FR"/>
        </w:rPr>
        <w:t xml:space="preserve"> et </w:t>
      </w:r>
      <w:r w:rsidRPr="00E63A2A">
        <w:rPr>
          <w:noProof/>
          <w:lang w:val="fr-FR"/>
        </w:rPr>
        <w:t>19</w:t>
      </w:r>
      <w:r w:rsidRPr="00FB4184">
        <w:rPr>
          <w:noProof/>
          <w:lang w:val="fr-FR"/>
        </w:rPr>
        <w:t xml:space="preserve"> de l</w:t>
      </w:r>
      <w:r w:rsidR="00DE6934">
        <w:rPr>
          <w:noProof/>
          <w:lang w:val="fr-FR"/>
        </w:rPr>
        <w:t>’</w:t>
      </w:r>
      <w:r w:rsidRPr="00FB4184">
        <w:rPr>
          <w:noProof/>
          <w:lang w:val="fr-FR"/>
        </w:rPr>
        <w:t>annexe I sur les « Suicides en détention »</w:t>
      </w:r>
      <w:r w:rsidR="00E63A2A" w:rsidRPr="00E63A2A">
        <w:rPr>
          <w:noProof/>
          <w:lang w:val="fr-FR"/>
        </w:rPr>
        <w:t>.</w:t>
      </w:r>
    </w:p>
    <w:p w14:paraId="59955203" w14:textId="2E9E9B0C" w:rsidR="005249FA" w:rsidRPr="00FB4184" w:rsidRDefault="00C97A29" w:rsidP="00C97A29">
      <w:pPr>
        <w:pStyle w:val="H1G"/>
        <w:rPr>
          <w:noProof/>
          <w:lang w:val="fr-FR"/>
        </w:rPr>
      </w:pPr>
      <w:r>
        <w:rPr>
          <w:noProof/>
          <w:lang w:val="fr-FR" w:eastAsia="zh-CN"/>
        </w:rPr>
        <w:tab/>
      </w:r>
      <w:r>
        <w:rPr>
          <w:noProof/>
          <w:lang w:val="fr-FR" w:eastAsia="zh-CN"/>
        </w:rPr>
        <w:tab/>
      </w:r>
      <w:r w:rsidR="005249FA" w:rsidRPr="00FB4184">
        <w:rPr>
          <w:noProof/>
          <w:lang w:val="fr-FR" w:eastAsia="zh-CN"/>
        </w:rPr>
        <w:t xml:space="preserve">Renseignements concernant le paragraphe </w:t>
      </w:r>
      <w:r w:rsidR="005249FA" w:rsidRPr="00E63A2A">
        <w:rPr>
          <w:noProof/>
          <w:lang w:val="fr-FR" w:eastAsia="zh-CN"/>
        </w:rPr>
        <w:t>27</w:t>
      </w:r>
      <w:r w:rsidR="005249FA" w:rsidRPr="00FB4184">
        <w:rPr>
          <w:noProof/>
          <w:lang w:val="fr-FR" w:eastAsia="zh-CN"/>
        </w:rPr>
        <w:t xml:space="preserve"> c)</w:t>
      </w:r>
    </w:p>
    <w:p w14:paraId="50782923" w14:textId="265155E5" w:rsidR="005249FA" w:rsidRPr="00FB4184" w:rsidRDefault="005249FA" w:rsidP="00C97A29">
      <w:pPr>
        <w:pStyle w:val="ParNoG"/>
        <w:rPr>
          <w:noProof/>
          <w:lang w:val="fr-FR"/>
        </w:rPr>
      </w:pPr>
      <w:r w:rsidRPr="00FB4184">
        <w:rPr>
          <w:noProof/>
          <w:lang w:val="fr-FR"/>
        </w:rPr>
        <w:t xml:space="preserve">Au cours des six années écoulées (depuis juin </w:t>
      </w:r>
      <w:r w:rsidRPr="00E63A2A">
        <w:rPr>
          <w:noProof/>
          <w:lang w:val="fr-FR"/>
        </w:rPr>
        <w:t>2019</w:t>
      </w:r>
      <w:r w:rsidRPr="00FB4184">
        <w:rPr>
          <w:noProof/>
          <w:lang w:val="fr-FR"/>
        </w:rPr>
        <w:t xml:space="preserve">), il y a eu au total </w:t>
      </w:r>
      <w:r w:rsidRPr="00E63A2A">
        <w:rPr>
          <w:noProof/>
          <w:lang w:val="fr-FR"/>
        </w:rPr>
        <w:t>160</w:t>
      </w:r>
      <w:r w:rsidRPr="00FB4184">
        <w:rPr>
          <w:noProof/>
          <w:lang w:val="fr-FR"/>
        </w:rPr>
        <w:t xml:space="preserve"> décès dans le système pénitentiaire, à savoir </w:t>
      </w:r>
      <w:r w:rsidRPr="00E63A2A">
        <w:rPr>
          <w:noProof/>
          <w:lang w:val="fr-FR"/>
        </w:rPr>
        <w:t>43</w:t>
      </w:r>
      <w:r w:rsidRPr="00FB4184">
        <w:rPr>
          <w:noProof/>
          <w:lang w:val="fr-FR"/>
        </w:rPr>
        <w:t xml:space="preserve"> suicides, </w:t>
      </w:r>
      <w:r w:rsidRPr="00E63A2A">
        <w:rPr>
          <w:noProof/>
          <w:lang w:val="fr-FR"/>
        </w:rPr>
        <w:t>90</w:t>
      </w:r>
      <w:r w:rsidRPr="00FB4184">
        <w:rPr>
          <w:noProof/>
          <w:lang w:val="fr-FR"/>
        </w:rPr>
        <w:t xml:space="preserve"> morts naturelles, </w:t>
      </w:r>
      <w:r w:rsidRPr="00E63A2A">
        <w:rPr>
          <w:noProof/>
          <w:lang w:val="fr-FR"/>
        </w:rPr>
        <w:t>23</w:t>
      </w:r>
      <w:r w:rsidRPr="00FB4184">
        <w:rPr>
          <w:noProof/>
          <w:lang w:val="fr-FR"/>
        </w:rPr>
        <w:t xml:space="preserve"> décès par surdose, </w:t>
      </w:r>
      <w:r w:rsidR="002325DD">
        <w:rPr>
          <w:noProof/>
          <w:lang w:val="fr-FR"/>
        </w:rPr>
        <w:t>3 </w:t>
      </w:r>
      <w:r w:rsidRPr="00FB4184">
        <w:rPr>
          <w:noProof/>
          <w:lang w:val="fr-FR"/>
        </w:rPr>
        <w:t xml:space="preserve">accidents, et </w:t>
      </w:r>
      <w:r w:rsidR="002325DD">
        <w:rPr>
          <w:noProof/>
          <w:lang w:val="fr-FR"/>
        </w:rPr>
        <w:t>1</w:t>
      </w:r>
      <w:r w:rsidRPr="00FB4184">
        <w:rPr>
          <w:noProof/>
          <w:lang w:val="fr-FR"/>
        </w:rPr>
        <w:t xml:space="preserve"> mort de cause inconnue</w:t>
      </w:r>
      <w:r w:rsidR="00E63A2A" w:rsidRPr="00E63A2A">
        <w:rPr>
          <w:noProof/>
          <w:lang w:val="fr-FR"/>
        </w:rPr>
        <w:t>.</w:t>
      </w:r>
    </w:p>
    <w:p w14:paraId="29FF3948" w14:textId="57DC4248" w:rsidR="00DE6934" w:rsidRDefault="005249FA" w:rsidP="00C97A29">
      <w:pPr>
        <w:pStyle w:val="ParNoG"/>
        <w:rPr>
          <w:noProof/>
          <w:lang w:val="fr-FR"/>
        </w:rPr>
      </w:pPr>
      <w:r w:rsidRPr="00FB4184">
        <w:rPr>
          <w:noProof/>
          <w:lang w:val="fr-FR"/>
        </w:rPr>
        <w:t>On n</w:t>
      </w:r>
      <w:r w:rsidR="00DE6934">
        <w:rPr>
          <w:noProof/>
          <w:lang w:val="fr-FR"/>
        </w:rPr>
        <w:t>’</w:t>
      </w:r>
      <w:r w:rsidRPr="00FB4184">
        <w:rPr>
          <w:noProof/>
          <w:lang w:val="fr-FR"/>
        </w:rPr>
        <w:t>a trouvé aucun élément donnant à penser qu</w:t>
      </w:r>
      <w:r w:rsidR="00DE6934">
        <w:rPr>
          <w:noProof/>
          <w:lang w:val="fr-FR"/>
        </w:rPr>
        <w:t>’</w:t>
      </w:r>
      <w:r w:rsidRPr="00FB4184">
        <w:rPr>
          <w:noProof/>
          <w:lang w:val="fr-FR"/>
        </w:rPr>
        <w:t>une tierce personne est impliquée dans ces décès</w:t>
      </w:r>
      <w:r w:rsidR="00E63A2A" w:rsidRPr="00E63A2A">
        <w:rPr>
          <w:noProof/>
          <w:lang w:val="fr-FR"/>
        </w:rPr>
        <w:t>.</w:t>
      </w:r>
      <w:r w:rsidRPr="00FB4184">
        <w:rPr>
          <w:noProof/>
          <w:lang w:val="fr-FR"/>
        </w:rPr>
        <w:t xml:space="preserve"> Des enquêtes ont été ouvertes, mais seul le parquet peut décider d</w:t>
      </w:r>
      <w:r w:rsidR="00DE6934">
        <w:rPr>
          <w:noProof/>
          <w:lang w:val="fr-FR"/>
        </w:rPr>
        <w:t>’</w:t>
      </w:r>
      <w:r w:rsidRPr="00FB4184">
        <w:rPr>
          <w:noProof/>
          <w:lang w:val="fr-FR"/>
        </w:rPr>
        <w:t>ordonner une autopsie</w:t>
      </w:r>
      <w:r w:rsidR="00E63A2A" w:rsidRPr="00E63A2A">
        <w:rPr>
          <w:noProof/>
          <w:lang w:val="fr-FR"/>
        </w:rPr>
        <w:t>.</w:t>
      </w:r>
      <w:r w:rsidRPr="00FB4184">
        <w:rPr>
          <w:noProof/>
          <w:lang w:val="fr-FR"/>
        </w:rPr>
        <w:t xml:space="preserve"> </w:t>
      </w:r>
    </w:p>
    <w:p w14:paraId="1B74C72D" w14:textId="4D99B557" w:rsidR="005249FA" w:rsidRPr="00FB4184" w:rsidRDefault="005249FA" w:rsidP="00C97A29">
      <w:pPr>
        <w:pStyle w:val="ParNoG"/>
        <w:rPr>
          <w:noProof/>
          <w:lang w:val="fr-FR"/>
        </w:rPr>
      </w:pPr>
      <w:r w:rsidRPr="00FB4184">
        <w:rPr>
          <w:noProof/>
          <w:lang w:val="fr-FR"/>
        </w:rPr>
        <w:lastRenderedPageBreak/>
        <w:t xml:space="preserve">Au cours des </w:t>
      </w:r>
      <w:r w:rsidRPr="00E63A2A">
        <w:rPr>
          <w:noProof/>
          <w:lang w:val="fr-FR"/>
        </w:rPr>
        <w:t>11</w:t>
      </w:r>
      <w:r w:rsidRPr="00FB4184">
        <w:rPr>
          <w:noProof/>
          <w:lang w:val="fr-FR"/>
        </w:rPr>
        <w:t xml:space="preserve"> dernières années (entre </w:t>
      </w:r>
      <w:r w:rsidRPr="00E63A2A">
        <w:rPr>
          <w:noProof/>
          <w:lang w:val="fr-FR"/>
        </w:rPr>
        <w:t>2014</w:t>
      </w:r>
      <w:r w:rsidRPr="00FB4184">
        <w:rPr>
          <w:noProof/>
          <w:lang w:val="fr-FR"/>
        </w:rPr>
        <w:t xml:space="preserve"> et </w:t>
      </w:r>
      <w:r w:rsidRPr="00E63A2A">
        <w:rPr>
          <w:noProof/>
          <w:lang w:val="fr-FR"/>
        </w:rPr>
        <w:t>2024</w:t>
      </w:r>
      <w:r w:rsidRPr="00FB4184">
        <w:rPr>
          <w:noProof/>
          <w:lang w:val="fr-FR"/>
        </w:rPr>
        <w:t xml:space="preserve">), </w:t>
      </w:r>
      <w:r w:rsidRPr="00E63A2A">
        <w:rPr>
          <w:noProof/>
          <w:lang w:val="fr-FR"/>
        </w:rPr>
        <w:t>14</w:t>
      </w:r>
      <w:r w:rsidRPr="00FB4184">
        <w:rPr>
          <w:noProof/>
          <w:lang w:val="fr-FR"/>
        </w:rPr>
        <w:t xml:space="preserve"> personnes sont mortes en garde à vue</w:t>
      </w:r>
      <w:r w:rsidR="00E63A2A" w:rsidRPr="00E63A2A">
        <w:rPr>
          <w:noProof/>
          <w:lang w:val="fr-FR"/>
        </w:rPr>
        <w:t>.</w:t>
      </w:r>
      <w:r w:rsidRPr="00FB4184">
        <w:rPr>
          <w:noProof/>
          <w:lang w:val="fr-FR"/>
        </w:rPr>
        <w:t xml:space="preserve"> Huit personnes se sont suicidées et, dans les six autres cas, il y a eu mort subite (causée par un problème de santé)</w:t>
      </w:r>
      <w:r w:rsidR="00E63A2A" w:rsidRPr="00E63A2A">
        <w:rPr>
          <w:noProof/>
          <w:lang w:val="fr-FR"/>
        </w:rPr>
        <w:t>.</w:t>
      </w:r>
    </w:p>
    <w:p w14:paraId="6A09BF85" w14:textId="1A7B022B" w:rsidR="005249FA" w:rsidRPr="00FB4184" w:rsidRDefault="005249FA" w:rsidP="00C97A29">
      <w:pPr>
        <w:pStyle w:val="ParNoG"/>
        <w:rPr>
          <w:noProof/>
          <w:lang w:val="fr-FR"/>
        </w:rPr>
      </w:pPr>
      <w:r w:rsidRPr="00FB4184">
        <w:rPr>
          <w:noProof/>
          <w:lang w:val="fr-FR"/>
        </w:rPr>
        <w:t>Dans tous ces cas, un examen médical a été effectué et un rapport a été établi à l</w:t>
      </w:r>
      <w:r w:rsidR="00DE6934">
        <w:rPr>
          <w:noProof/>
          <w:lang w:val="fr-FR"/>
        </w:rPr>
        <w:t>’</w:t>
      </w:r>
      <w:r w:rsidRPr="00FB4184">
        <w:rPr>
          <w:noProof/>
          <w:lang w:val="fr-FR"/>
        </w:rPr>
        <w:t>intention du ministère public</w:t>
      </w:r>
      <w:r w:rsidR="00E63A2A" w:rsidRPr="00E63A2A">
        <w:rPr>
          <w:noProof/>
          <w:lang w:val="fr-FR"/>
        </w:rPr>
        <w:t>.</w:t>
      </w:r>
      <w:r w:rsidRPr="00FB4184">
        <w:rPr>
          <w:noProof/>
          <w:lang w:val="fr-FR"/>
        </w:rPr>
        <w:t xml:space="preserve"> Vu qu</w:t>
      </w:r>
      <w:r w:rsidR="00DE6934">
        <w:rPr>
          <w:noProof/>
          <w:lang w:val="fr-FR"/>
        </w:rPr>
        <w:t>’</w:t>
      </w:r>
      <w:r w:rsidRPr="00FB4184">
        <w:rPr>
          <w:noProof/>
          <w:lang w:val="fr-FR"/>
        </w:rPr>
        <w:t>il n</w:t>
      </w:r>
      <w:r w:rsidR="00DE6934">
        <w:rPr>
          <w:noProof/>
          <w:lang w:val="fr-FR"/>
        </w:rPr>
        <w:t>’</w:t>
      </w:r>
      <w:r w:rsidRPr="00FB4184">
        <w:rPr>
          <w:noProof/>
          <w:lang w:val="fr-FR"/>
        </w:rPr>
        <w:t>y avait aucun signe donnant à penser que ces décès ai</w:t>
      </w:r>
      <w:r w:rsidR="004F1DC7">
        <w:rPr>
          <w:noProof/>
          <w:lang w:val="fr-FR"/>
        </w:rPr>
        <w:t>e</w:t>
      </w:r>
      <w:r w:rsidRPr="00FB4184">
        <w:rPr>
          <w:noProof/>
          <w:lang w:val="fr-FR"/>
        </w:rPr>
        <w:t>nt été causés par une tierce personne, le ministère public n</w:t>
      </w:r>
      <w:r w:rsidR="00DE6934">
        <w:rPr>
          <w:noProof/>
          <w:lang w:val="fr-FR"/>
        </w:rPr>
        <w:t>’</w:t>
      </w:r>
      <w:r w:rsidRPr="00FB4184">
        <w:rPr>
          <w:noProof/>
          <w:lang w:val="fr-FR"/>
        </w:rPr>
        <w:t>a accompli aucun acte d</w:t>
      </w:r>
      <w:r w:rsidR="00DE6934">
        <w:rPr>
          <w:noProof/>
          <w:lang w:val="fr-FR"/>
        </w:rPr>
        <w:t>’</w:t>
      </w:r>
      <w:r w:rsidRPr="00FB4184">
        <w:rPr>
          <w:noProof/>
          <w:lang w:val="fr-FR"/>
        </w:rPr>
        <w:t>instruction</w:t>
      </w:r>
      <w:r w:rsidR="00E63A2A" w:rsidRPr="00E63A2A">
        <w:rPr>
          <w:noProof/>
          <w:lang w:val="fr-FR"/>
        </w:rPr>
        <w:t>.</w:t>
      </w:r>
    </w:p>
    <w:p w14:paraId="130537AC" w14:textId="742115C6" w:rsidR="005249FA" w:rsidRPr="00FB4184" w:rsidRDefault="00C97A29" w:rsidP="00C97A29">
      <w:pPr>
        <w:pStyle w:val="H1G"/>
        <w:rPr>
          <w:noProof/>
          <w:lang w:val="fr-FR"/>
        </w:rPr>
      </w:pPr>
      <w:r>
        <w:rPr>
          <w:noProof/>
          <w:lang w:val="fr-FR"/>
        </w:rPr>
        <w:tab/>
      </w:r>
      <w:r>
        <w:rPr>
          <w:noProof/>
          <w:lang w:val="fr-FR"/>
        </w:rPr>
        <w:tab/>
      </w:r>
      <w:r w:rsidR="005249FA" w:rsidRPr="00FB4184">
        <w:rPr>
          <w:noProof/>
          <w:lang w:val="fr-FR"/>
        </w:rPr>
        <w:t xml:space="preserve">Justice pour mineurs </w:t>
      </w:r>
      <w:r w:rsidR="005249FA" w:rsidRPr="00FB4184">
        <w:rPr>
          <w:noProof/>
          <w:lang w:val="fr-FR"/>
        </w:rPr>
        <w:br/>
        <w:t xml:space="preserve">Renseignements concernant les paragraphes </w:t>
      </w:r>
      <w:r w:rsidR="005249FA" w:rsidRPr="00E63A2A">
        <w:rPr>
          <w:noProof/>
          <w:lang w:val="fr-FR"/>
        </w:rPr>
        <w:t>28</w:t>
      </w:r>
      <w:r w:rsidR="005249FA" w:rsidRPr="00FB4184">
        <w:rPr>
          <w:noProof/>
          <w:lang w:val="fr-FR"/>
        </w:rPr>
        <w:t xml:space="preserve"> et </w:t>
      </w:r>
      <w:r w:rsidR="005249FA" w:rsidRPr="00E63A2A">
        <w:rPr>
          <w:noProof/>
          <w:lang w:val="fr-FR"/>
        </w:rPr>
        <w:t>29</w:t>
      </w:r>
      <w:r w:rsidR="005249FA" w:rsidRPr="00FB4184">
        <w:rPr>
          <w:noProof/>
          <w:lang w:val="fr-FR"/>
        </w:rPr>
        <w:t xml:space="preserve"> a)</w:t>
      </w:r>
    </w:p>
    <w:p w14:paraId="4A35799B" w14:textId="50E83303" w:rsidR="005249FA" w:rsidRPr="00FB4184" w:rsidRDefault="005249FA" w:rsidP="00C97A29">
      <w:pPr>
        <w:pStyle w:val="ParNoG"/>
        <w:rPr>
          <w:noProof/>
          <w:lang w:val="fr-FR"/>
        </w:rPr>
      </w:pPr>
      <w:r w:rsidRPr="00FB4184">
        <w:rPr>
          <w:noProof/>
          <w:lang w:val="fr-FR"/>
        </w:rPr>
        <w:t>Le droit pénal général et la loi sur les tribunaux pour mineurs (</w:t>
      </w:r>
      <w:hyperlink r:id="rId20" w:history="1">
        <w:r w:rsidRPr="00AB3D2F">
          <w:rPr>
            <w:i/>
            <w:iCs/>
            <w:noProof/>
            <w:lang w:val="fr-FR"/>
          </w:rPr>
          <w:t>Jugendgerichtsgesetz</w:t>
        </w:r>
      </w:hyperlink>
      <w:r w:rsidRPr="00FB4184">
        <w:rPr>
          <w:noProof/>
          <w:lang w:val="fr-FR"/>
        </w:rPr>
        <w:t>) prévoient déjà un large éventail de possibilités de clore une procédure pénale sans condamnation ou mesure privative de liberté</w:t>
      </w:r>
      <w:r w:rsidR="00E63A2A" w:rsidRPr="00E63A2A">
        <w:rPr>
          <w:noProof/>
          <w:lang w:val="fr-FR"/>
        </w:rPr>
        <w:t>.</w:t>
      </w:r>
      <w:r w:rsidRPr="00FB4184">
        <w:rPr>
          <w:noProof/>
          <w:lang w:val="fr-FR"/>
        </w:rPr>
        <w:t xml:space="preserve"> On continue de promouvoir les mesures de substitution non privatives de liberté pour les mineurs</w:t>
      </w:r>
      <w:r w:rsidR="00E63A2A" w:rsidRPr="00E63A2A">
        <w:rPr>
          <w:noProof/>
          <w:lang w:val="fr-FR"/>
        </w:rPr>
        <w:t>.</w:t>
      </w:r>
    </w:p>
    <w:p w14:paraId="00870B06" w14:textId="13784FD4" w:rsidR="005249FA" w:rsidRPr="00FB4184" w:rsidRDefault="00C97A29" w:rsidP="00C97A29">
      <w:pPr>
        <w:pStyle w:val="H1G"/>
        <w:rPr>
          <w:noProof/>
          <w:lang w:val="fr-FR"/>
        </w:rPr>
      </w:pPr>
      <w:r>
        <w:rPr>
          <w:noProof/>
          <w:lang w:val="fr-FR" w:eastAsia="zh-CN"/>
        </w:rPr>
        <w:tab/>
      </w:r>
      <w:r>
        <w:rPr>
          <w:noProof/>
          <w:lang w:val="fr-FR" w:eastAsia="zh-CN"/>
        </w:rPr>
        <w:tab/>
      </w:r>
      <w:r w:rsidR="005249FA" w:rsidRPr="00FB4184">
        <w:rPr>
          <w:noProof/>
          <w:lang w:val="fr-FR" w:eastAsia="zh-CN"/>
        </w:rPr>
        <w:t xml:space="preserve">Renseignements concernant le paragraphe </w:t>
      </w:r>
      <w:r w:rsidR="005249FA" w:rsidRPr="00E63A2A">
        <w:rPr>
          <w:noProof/>
          <w:lang w:val="fr-FR" w:eastAsia="zh-CN"/>
        </w:rPr>
        <w:t>29</w:t>
      </w:r>
      <w:r w:rsidR="005249FA" w:rsidRPr="00FB4184">
        <w:rPr>
          <w:noProof/>
          <w:lang w:val="fr-FR" w:eastAsia="zh-CN"/>
        </w:rPr>
        <w:t xml:space="preserve"> b)</w:t>
      </w:r>
    </w:p>
    <w:p w14:paraId="446CDC4E" w14:textId="3F6EB79E" w:rsidR="00DE6934" w:rsidRDefault="005249FA" w:rsidP="00C97A29">
      <w:pPr>
        <w:pStyle w:val="ParNoG"/>
        <w:rPr>
          <w:noProof/>
          <w:lang w:val="fr-FR"/>
        </w:rPr>
      </w:pPr>
      <w:r w:rsidRPr="00FB4184">
        <w:rPr>
          <w:noProof/>
          <w:lang w:val="fr-FR"/>
        </w:rPr>
        <w:t>Le Ministère de la justice est favorable à l</w:t>
      </w:r>
      <w:r w:rsidR="00DE6934">
        <w:rPr>
          <w:noProof/>
          <w:lang w:val="fr-FR"/>
        </w:rPr>
        <w:t>’</w:t>
      </w:r>
      <w:r w:rsidRPr="00FB4184">
        <w:rPr>
          <w:noProof/>
          <w:lang w:val="fr-FR"/>
        </w:rPr>
        <w:t>abolition du placement à l</w:t>
      </w:r>
      <w:r w:rsidR="00DE6934">
        <w:rPr>
          <w:noProof/>
          <w:lang w:val="fr-FR"/>
        </w:rPr>
        <w:t>’</w:t>
      </w:r>
      <w:r w:rsidRPr="00FB4184">
        <w:rPr>
          <w:noProof/>
          <w:lang w:val="fr-FR"/>
        </w:rPr>
        <w:t>isolement</w:t>
      </w:r>
      <w:r w:rsidR="00E63A2A" w:rsidRPr="00E63A2A">
        <w:rPr>
          <w:noProof/>
          <w:lang w:val="fr-FR"/>
        </w:rPr>
        <w:t>.</w:t>
      </w:r>
      <w:r w:rsidRPr="00FB4184">
        <w:rPr>
          <w:noProof/>
          <w:lang w:val="fr-FR"/>
        </w:rPr>
        <w:t xml:space="preserve"> Un</w:t>
      </w:r>
      <w:r w:rsidR="00AB3D2F">
        <w:rPr>
          <w:noProof/>
          <w:lang w:val="fr-FR"/>
        </w:rPr>
        <w:t> </w:t>
      </w:r>
      <w:r w:rsidRPr="00FB4184">
        <w:rPr>
          <w:noProof/>
          <w:lang w:val="fr-FR"/>
        </w:rPr>
        <w:t>projet de loi en ce sens a été présenté à des fins de coordination politique, mais un accord n</w:t>
      </w:r>
      <w:r w:rsidR="00DE6934">
        <w:rPr>
          <w:noProof/>
          <w:lang w:val="fr-FR"/>
        </w:rPr>
        <w:t>’</w:t>
      </w:r>
      <w:r w:rsidRPr="00FB4184">
        <w:rPr>
          <w:noProof/>
          <w:lang w:val="fr-FR"/>
        </w:rPr>
        <w:t>a pu être obtenu à son sujet</w:t>
      </w:r>
      <w:r w:rsidR="00E63A2A" w:rsidRPr="00E63A2A">
        <w:rPr>
          <w:noProof/>
          <w:lang w:val="fr-FR"/>
        </w:rPr>
        <w:t>.</w:t>
      </w:r>
    </w:p>
    <w:p w14:paraId="47D620FA" w14:textId="03BB5307" w:rsidR="005249FA" w:rsidRPr="00FB4184" w:rsidRDefault="00C97A29" w:rsidP="00C97A29">
      <w:pPr>
        <w:pStyle w:val="H1G"/>
        <w:rPr>
          <w:noProof/>
          <w:lang w:val="fr-FR"/>
        </w:rPr>
      </w:pPr>
      <w:r>
        <w:rPr>
          <w:noProof/>
          <w:lang w:val="fr-FR" w:eastAsia="zh-CN"/>
        </w:rPr>
        <w:tab/>
      </w:r>
      <w:r>
        <w:rPr>
          <w:noProof/>
          <w:lang w:val="fr-FR" w:eastAsia="zh-CN"/>
        </w:rPr>
        <w:tab/>
      </w:r>
      <w:r w:rsidR="005249FA" w:rsidRPr="00FB4184">
        <w:rPr>
          <w:noProof/>
          <w:lang w:val="fr-FR" w:eastAsia="zh-CN"/>
        </w:rPr>
        <w:t xml:space="preserve">Renseignements concernant le paragraphe </w:t>
      </w:r>
      <w:r w:rsidR="005249FA" w:rsidRPr="00E63A2A">
        <w:rPr>
          <w:noProof/>
          <w:lang w:val="fr-FR" w:eastAsia="zh-CN"/>
        </w:rPr>
        <w:t>29</w:t>
      </w:r>
      <w:r w:rsidR="005249FA" w:rsidRPr="00FB4184">
        <w:rPr>
          <w:noProof/>
          <w:lang w:val="fr-FR" w:eastAsia="zh-CN"/>
        </w:rPr>
        <w:t xml:space="preserve"> c)</w:t>
      </w:r>
    </w:p>
    <w:p w14:paraId="7CBBF9DF" w14:textId="058177BC" w:rsidR="005249FA" w:rsidRPr="00FB4184" w:rsidRDefault="005249FA" w:rsidP="00C97A29">
      <w:pPr>
        <w:pStyle w:val="ParNoG"/>
        <w:rPr>
          <w:noProof/>
          <w:lang w:val="fr-FR"/>
        </w:rPr>
      </w:pPr>
      <w:r w:rsidRPr="00FB4184">
        <w:rPr>
          <w:noProof/>
          <w:lang w:val="fr-FR"/>
        </w:rPr>
        <w:t>La loi sur les tribunaux pour mineurs exclut déjà la détention provisoire dans les procédures engagées devant les tribunaux de district et prévoit déjà le réexamen de la détention provisoire à intervalles réguliers (même après l</w:t>
      </w:r>
      <w:r w:rsidR="00DE6934">
        <w:rPr>
          <w:noProof/>
          <w:lang w:val="fr-FR"/>
        </w:rPr>
        <w:t>’</w:t>
      </w:r>
      <w:r w:rsidRPr="00FB4184">
        <w:rPr>
          <w:noProof/>
          <w:lang w:val="fr-FR"/>
        </w:rPr>
        <w:t>inculpation), la mise en place de conférences sur la détention provisoire (y compris des déclarations du service d</w:t>
      </w:r>
      <w:r w:rsidR="00DE6934">
        <w:rPr>
          <w:noProof/>
          <w:lang w:val="fr-FR"/>
        </w:rPr>
        <w:t>’</w:t>
      </w:r>
      <w:r w:rsidRPr="00FB4184">
        <w:rPr>
          <w:noProof/>
          <w:lang w:val="fr-FR"/>
        </w:rPr>
        <w:t>assistance sociale des tribunaux pour mineurs quant à leur pertinence si aucune n</w:t>
      </w:r>
      <w:r w:rsidR="00DE6934">
        <w:rPr>
          <w:noProof/>
          <w:lang w:val="fr-FR"/>
        </w:rPr>
        <w:t>’</w:t>
      </w:r>
      <w:r w:rsidRPr="00FB4184">
        <w:rPr>
          <w:noProof/>
          <w:lang w:val="fr-FR"/>
        </w:rPr>
        <w:t>est prévue) et de conférences sur les réseaux sociaux, et enfin, mais peut-être surtout, l</w:t>
      </w:r>
      <w:r w:rsidR="00DE6934">
        <w:rPr>
          <w:noProof/>
          <w:lang w:val="fr-FR"/>
        </w:rPr>
        <w:t>’</w:t>
      </w:r>
      <w:r w:rsidRPr="00FB4184">
        <w:rPr>
          <w:noProof/>
          <w:lang w:val="fr-FR"/>
        </w:rPr>
        <w:t>abolition de la détention provisoire obligatoire conditionnelle et la possibilité de prendre en charge le coût des centres sociothérapeutiques, de sorte que la détention provisoire ne peut être imposée aux mineurs qu</w:t>
      </w:r>
      <w:r w:rsidR="00DE6934">
        <w:rPr>
          <w:noProof/>
          <w:lang w:val="fr-FR"/>
        </w:rPr>
        <w:t>’</w:t>
      </w:r>
      <w:r w:rsidRPr="00FB4184">
        <w:rPr>
          <w:noProof/>
          <w:lang w:val="fr-FR"/>
        </w:rPr>
        <w:t>en dernier recours</w:t>
      </w:r>
      <w:r w:rsidR="00E63A2A" w:rsidRPr="00E63A2A">
        <w:rPr>
          <w:noProof/>
          <w:lang w:val="fr-FR"/>
        </w:rPr>
        <w:t>.</w:t>
      </w:r>
      <w:r w:rsidRPr="00FB4184">
        <w:rPr>
          <w:noProof/>
          <w:lang w:val="fr-FR"/>
        </w:rPr>
        <w:t xml:space="preserve"> De ce fait, il a été donné pleinement suite à cette recommandation</w:t>
      </w:r>
      <w:r w:rsidR="00E63A2A" w:rsidRPr="00E63A2A">
        <w:rPr>
          <w:noProof/>
          <w:lang w:val="fr-FR"/>
        </w:rPr>
        <w:t>.</w:t>
      </w:r>
    </w:p>
    <w:p w14:paraId="526DE529" w14:textId="5727A406" w:rsidR="005249FA" w:rsidRPr="00FB4184" w:rsidRDefault="005249FA" w:rsidP="00C97A29">
      <w:pPr>
        <w:pStyle w:val="H1G"/>
        <w:rPr>
          <w:noProof/>
          <w:lang w:val="fr-FR"/>
        </w:rPr>
      </w:pPr>
      <w:r w:rsidRPr="00FB4184">
        <w:rPr>
          <w:noProof/>
          <w:lang w:val="fr-FR"/>
        </w:rPr>
        <w:tab/>
      </w:r>
      <w:r w:rsidRPr="00FB4184">
        <w:rPr>
          <w:noProof/>
          <w:lang w:val="fr-FR"/>
        </w:rPr>
        <w:tab/>
        <w:t>Détention avant expulsion</w:t>
      </w:r>
      <w:r w:rsidR="00592D37">
        <w:rPr>
          <w:noProof/>
          <w:lang w:val="fr-FR"/>
        </w:rPr>
        <w:t xml:space="preserve"> </w:t>
      </w:r>
      <w:r w:rsidRPr="00FB4184">
        <w:rPr>
          <w:noProof/>
          <w:lang w:val="fr-FR"/>
        </w:rPr>
        <w:br/>
        <w:t xml:space="preserve">Renseignements concernant les paragraphes </w:t>
      </w:r>
      <w:r w:rsidRPr="00E63A2A">
        <w:rPr>
          <w:noProof/>
          <w:lang w:val="fr-FR"/>
        </w:rPr>
        <w:t>30</w:t>
      </w:r>
      <w:r w:rsidRPr="00FB4184">
        <w:rPr>
          <w:noProof/>
          <w:lang w:val="fr-FR"/>
        </w:rPr>
        <w:t xml:space="preserve"> et </w:t>
      </w:r>
      <w:r w:rsidRPr="00E63A2A">
        <w:rPr>
          <w:noProof/>
          <w:lang w:val="fr-FR"/>
        </w:rPr>
        <w:t>31</w:t>
      </w:r>
      <w:r w:rsidRPr="00FB4184">
        <w:rPr>
          <w:noProof/>
          <w:lang w:val="fr-FR"/>
        </w:rPr>
        <w:t xml:space="preserve"> a)</w:t>
      </w:r>
    </w:p>
    <w:p w14:paraId="5CFD2731" w14:textId="3BBC44F4" w:rsidR="005249FA" w:rsidRPr="00FB4184" w:rsidRDefault="005249FA" w:rsidP="00C97A29">
      <w:pPr>
        <w:pStyle w:val="ParNoG"/>
        <w:rPr>
          <w:noProof/>
          <w:lang w:val="fr-FR"/>
        </w:rPr>
      </w:pPr>
      <w:r w:rsidRPr="00FB4184">
        <w:rPr>
          <w:noProof/>
          <w:lang w:val="fr-FR"/>
        </w:rPr>
        <w:t>La détention avant expulsion est une mesure de dernier recours</w:t>
      </w:r>
      <w:r w:rsidR="00E63A2A" w:rsidRPr="00E63A2A">
        <w:rPr>
          <w:noProof/>
          <w:lang w:val="fr-FR"/>
        </w:rPr>
        <w:t>.</w:t>
      </w:r>
      <w:r w:rsidRPr="00FB4184">
        <w:rPr>
          <w:noProof/>
          <w:lang w:val="fr-FR"/>
        </w:rPr>
        <w:t xml:space="preserve"> De ce fait, les raisons qui militent contre la détention de la personne concernée doivent être prises en considération à la faveur d</w:t>
      </w:r>
      <w:r w:rsidR="00DE6934">
        <w:rPr>
          <w:noProof/>
          <w:lang w:val="fr-FR"/>
        </w:rPr>
        <w:t>’</w:t>
      </w:r>
      <w:r w:rsidRPr="00FB4184">
        <w:rPr>
          <w:noProof/>
          <w:lang w:val="fr-FR"/>
        </w:rPr>
        <w:t>un examen de la proportionnalité qui doit ultérieurement permettre de justifier</w:t>
      </w:r>
      <w:r w:rsidR="00592D37">
        <w:rPr>
          <w:noProof/>
          <w:lang w:val="fr-FR"/>
        </w:rPr>
        <w:t xml:space="preserve"> </w:t>
      </w:r>
      <w:r w:rsidRPr="00FB4184">
        <w:rPr>
          <w:noProof/>
          <w:lang w:val="fr-FR"/>
        </w:rPr>
        <w:t>d</w:t>
      </w:r>
      <w:r w:rsidR="00DE6934">
        <w:rPr>
          <w:noProof/>
          <w:lang w:val="fr-FR"/>
        </w:rPr>
        <w:t>’</w:t>
      </w:r>
      <w:r w:rsidRPr="00FB4184">
        <w:rPr>
          <w:noProof/>
          <w:lang w:val="fr-FR"/>
        </w:rPr>
        <w:t>une manière compréhensible l</w:t>
      </w:r>
      <w:r w:rsidR="00DE6934">
        <w:rPr>
          <w:noProof/>
          <w:lang w:val="fr-FR"/>
        </w:rPr>
        <w:t>’</w:t>
      </w:r>
      <w:r w:rsidRPr="00FB4184">
        <w:rPr>
          <w:noProof/>
          <w:lang w:val="fr-FR"/>
        </w:rPr>
        <w:t>adoption de cette mesure dans chaque cas d</w:t>
      </w:r>
      <w:r w:rsidR="00DE6934">
        <w:rPr>
          <w:noProof/>
          <w:lang w:val="fr-FR"/>
        </w:rPr>
        <w:t>’</w:t>
      </w:r>
      <w:r w:rsidRPr="00FB4184">
        <w:rPr>
          <w:noProof/>
          <w:lang w:val="fr-FR"/>
        </w:rPr>
        <w:t>espèce</w:t>
      </w:r>
      <w:r w:rsidR="00E63A2A" w:rsidRPr="00E63A2A">
        <w:rPr>
          <w:noProof/>
          <w:lang w:val="fr-FR"/>
        </w:rPr>
        <w:t>.</w:t>
      </w:r>
    </w:p>
    <w:p w14:paraId="75779F03" w14:textId="0F42BE8E" w:rsidR="00DE6934" w:rsidRDefault="005249FA" w:rsidP="00C97A29">
      <w:pPr>
        <w:pStyle w:val="ParNoG"/>
        <w:rPr>
          <w:noProof/>
          <w:lang w:val="fr-FR"/>
        </w:rPr>
      </w:pPr>
      <w:r w:rsidRPr="00FB4184">
        <w:rPr>
          <w:noProof/>
          <w:lang w:val="fr-FR"/>
        </w:rPr>
        <w:t>L</w:t>
      </w:r>
      <w:r w:rsidR="00DE6934">
        <w:rPr>
          <w:noProof/>
          <w:lang w:val="fr-FR"/>
        </w:rPr>
        <w:t>’</w:t>
      </w:r>
      <w:r w:rsidRPr="00FB4184">
        <w:rPr>
          <w:noProof/>
          <w:lang w:val="fr-FR"/>
        </w:rPr>
        <w:t>examen de la proportionnalité doit déterminer si la détention avant expulsion est nécessaire dans le cas d</w:t>
      </w:r>
      <w:r w:rsidR="00DE6934">
        <w:rPr>
          <w:noProof/>
          <w:lang w:val="fr-FR"/>
        </w:rPr>
        <w:t>’</w:t>
      </w:r>
      <w:r w:rsidRPr="00FB4184">
        <w:rPr>
          <w:noProof/>
          <w:lang w:val="fr-FR"/>
        </w:rPr>
        <w:t>espèce ou si une mesure moins sévère est une mesure de précaution suffisante</w:t>
      </w:r>
      <w:r w:rsidR="00E63A2A" w:rsidRPr="00E63A2A">
        <w:rPr>
          <w:noProof/>
          <w:lang w:val="fr-FR"/>
        </w:rPr>
        <w:t>.</w:t>
      </w:r>
      <w:r w:rsidRPr="00FB4184">
        <w:rPr>
          <w:noProof/>
          <w:lang w:val="fr-FR"/>
        </w:rPr>
        <w:t xml:space="preserve"> Les critères tels qu</w:t>
      </w:r>
      <w:r w:rsidR="00DE6934">
        <w:rPr>
          <w:noProof/>
          <w:lang w:val="fr-FR"/>
        </w:rPr>
        <w:t>’</w:t>
      </w:r>
      <w:r w:rsidRPr="00FB4184">
        <w:rPr>
          <w:noProof/>
          <w:lang w:val="fr-FR"/>
        </w:rPr>
        <w:t>un lieu de résidence valide, le risque de fuite et la nature de l</w:t>
      </w:r>
      <w:r w:rsidR="00DE6934">
        <w:rPr>
          <w:noProof/>
          <w:lang w:val="fr-FR"/>
        </w:rPr>
        <w:t>’</w:t>
      </w:r>
      <w:r w:rsidRPr="00FB4184">
        <w:rPr>
          <w:noProof/>
          <w:lang w:val="fr-FR"/>
        </w:rPr>
        <w:t>infraction pénale peuvent jouer un rôle</w:t>
      </w:r>
      <w:r w:rsidR="00E63A2A" w:rsidRPr="00E63A2A">
        <w:rPr>
          <w:noProof/>
          <w:lang w:val="fr-FR"/>
        </w:rPr>
        <w:t>.</w:t>
      </w:r>
      <w:r w:rsidRPr="00FB4184">
        <w:rPr>
          <w:noProof/>
          <w:lang w:val="fr-FR"/>
        </w:rPr>
        <w:t xml:space="preserve"> Dans le cas de ce que l</w:t>
      </w:r>
      <w:r w:rsidR="00DE6934">
        <w:rPr>
          <w:noProof/>
          <w:lang w:val="fr-FR"/>
        </w:rPr>
        <w:t>’</w:t>
      </w:r>
      <w:r w:rsidRPr="00FB4184">
        <w:rPr>
          <w:noProof/>
          <w:lang w:val="fr-FR"/>
        </w:rPr>
        <w:t>on appelle la « mesure moins sévère », la personne concernée est accueillie dans un lieu choisi par les autorités ou doit pointer régulièrement au poste de police ou fournir une caution</w:t>
      </w:r>
      <w:r w:rsidR="00E63A2A" w:rsidRPr="00E63A2A">
        <w:rPr>
          <w:noProof/>
          <w:lang w:val="fr-FR"/>
        </w:rPr>
        <w:t>.</w:t>
      </w:r>
    </w:p>
    <w:p w14:paraId="1793535F" w14:textId="3F05B9AB" w:rsidR="00DE6934" w:rsidRDefault="005249FA" w:rsidP="00C97A29">
      <w:pPr>
        <w:pStyle w:val="ParNoG"/>
        <w:rPr>
          <w:noProof/>
          <w:lang w:val="fr-FR"/>
        </w:rPr>
      </w:pPr>
      <w:r w:rsidRPr="00FB4184">
        <w:rPr>
          <w:noProof/>
          <w:lang w:val="fr-FR"/>
        </w:rPr>
        <w:t>Il peut être fait appel de toute décision de placement en détention avant expulsion, et</w:t>
      </w:r>
      <w:r w:rsidR="00E7513F">
        <w:rPr>
          <w:noProof/>
          <w:lang w:val="fr-FR"/>
        </w:rPr>
        <w:t> </w:t>
      </w:r>
      <w:r w:rsidRPr="00FB4184">
        <w:rPr>
          <w:noProof/>
          <w:lang w:val="fr-FR"/>
        </w:rPr>
        <w:t>le Tribunal administratif fédéral peut à tout moment annuler cette mesure et ordonner la libération de l</w:t>
      </w:r>
      <w:r w:rsidR="00DE6934">
        <w:rPr>
          <w:noProof/>
          <w:lang w:val="fr-FR"/>
        </w:rPr>
        <w:t>’</w:t>
      </w:r>
      <w:r w:rsidRPr="00FB4184">
        <w:rPr>
          <w:noProof/>
          <w:lang w:val="fr-FR"/>
        </w:rPr>
        <w:t>intéressé(e)</w:t>
      </w:r>
      <w:r w:rsidR="00E63A2A" w:rsidRPr="00E63A2A">
        <w:rPr>
          <w:noProof/>
          <w:lang w:val="fr-FR"/>
        </w:rPr>
        <w:t>.</w:t>
      </w:r>
      <w:r w:rsidRPr="00FB4184">
        <w:rPr>
          <w:noProof/>
          <w:lang w:val="fr-FR"/>
        </w:rPr>
        <w:t xml:space="preserve"> En outre, l</w:t>
      </w:r>
      <w:r w:rsidR="00DE6934">
        <w:rPr>
          <w:noProof/>
          <w:lang w:val="fr-FR"/>
        </w:rPr>
        <w:t>’</w:t>
      </w:r>
      <w:r w:rsidRPr="00FB4184">
        <w:rPr>
          <w:noProof/>
          <w:lang w:val="fr-FR"/>
        </w:rPr>
        <w:t xml:space="preserve">autorité doit réexaminer </w:t>
      </w:r>
      <w:r w:rsidRPr="00B45774">
        <w:rPr>
          <w:i/>
          <w:iCs/>
          <w:noProof/>
          <w:lang w:val="fr-FR"/>
        </w:rPr>
        <w:t>ex officio</w:t>
      </w:r>
      <w:r w:rsidRPr="00FB4184">
        <w:rPr>
          <w:noProof/>
          <w:lang w:val="fr-FR"/>
        </w:rPr>
        <w:t xml:space="preserve"> la proportionnalité de cette détention toutes les quatre semaines</w:t>
      </w:r>
      <w:r w:rsidR="00E63A2A" w:rsidRPr="00E63A2A">
        <w:rPr>
          <w:noProof/>
          <w:lang w:val="fr-FR"/>
        </w:rPr>
        <w:t>.</w:t>
      </w:r>
    </w:p>
    <w:p w14:paraId="2F7F00C1" w14:textId="1218498B" w:rsidR="00DE6934" w:rsidRDefault="005249FA" w:rsidP="00B45774">
      <w:pPr>
        <w:pStyle w:val="ParNoG"/>
        <w:keepLines/>
        <w:rPr>
          <w:noProof/>
          <w:lang w:val="fr-FR"/>
        </w:rPr>
      </w:pPr>
      <w:r w:rsidRPr="00FB4184">
        <w:rPr>
          <w:noProof/>
          <w:lang w:val="fr-FR"/>
        </w:rPr>
        <w:lastRenderedPageBreak/>
        <w:t xml:space="preserve">Les personnes âgées de moins de </w:t>
      </w:r>
      <w:r w:rsidRPr="00E63A2A">
        <w:rPr>
          <w:noProof/>
          <w:lang w:val="fr-FR"/>
        </w:rPr>
        <w:t>14</w:t>
      </w:r>
      <w:r w:rsidRPr="00FB4184">
        <w:rPr>
          <w:noProof/>
          <w:lang w:val="fr-FR"/>
        </w:rPr>
        <w:t xml:space="preserve"> ans ne peuvent pas être placées en détention avant expulsion</w:t>
      </w:r>
      <w:r w:rsidR="00E63A2A" w:rsidRPr="00E63A2A">
        <w:rPr>
          <w:noProof/>
          <w:lang w:val="fr-FR"/>
        </w:rPr>
        <w:t>.</w:t>
      </w:r>
      <w:r w:rsidRPr="00FB4184">
        <w:rPr>
          <w:noProof/>
          <w:lang w:val="fr-FR"/>
        </w:rPr>
        <w:t xml:space="preserve"> Quant aux personnes âgées de </w:t>
      </w:r>
      <w:r w:rsidRPr="00E63A2A">
        <w:rPr>
          <w:noProof/>
          <w:lang w:val="fr-FR"/>
        </w:rPr>
        <w:t>14</w:t>
      </w:r>
      <w:r w:rsidRPr="00FB4184">
        <w:rPr>
          <w:noProof/>
          <w:lang w:val="fr-FR"/>
        </w:rPr>
        <w:t xml:space="preserve"> à </w:t>
      </w:r>
      <w:r w:rsidRPr="00E63A2A">
        <w:rPr>
          <w:noProof/>
          <w:lang w:val="fr-FR"/>
        </w:rPr>
        <w:t>18</w:t>
      </w:r>
      <w:r w:rsidRPr="00FB4184">
        <w:rPr>
          <w:noProof/>
          <w:lang w:val="fr-FR"/>
        </w:rPr>
        <w:t xml:space="preserve"> ans, cette mesure ne peut leur être appliquée que dans des circonstances exceptionnelles et elle doit être justifiée et décidée au cas par cas, et ce, uniquement si un logement et une prise en charge appropriés sont garantis</w:t>
      </w:r>
      <w:r w:rsidR="00E63A2A" w:rsidRPr="00E63A2A">
        <w:rPr>
          <w:i/>
          <w:iCs/>
          <w:noProof/>
          <w:lang w:val="fr-FR"/>
        </w:rPr>
        <w:t>.</w:t>
      </w:r>
    </w:p>
    <w:p w14:paraId="6B1FE30F" w14:textId="4D802E17" w:rsidR="005249FA" w:rsidRPr="00FB4184" w:rsidRDefault="005249FA" w:rsidP="00C97A29">
      <w:pPr>
        <w:pStyle w:val="ParNoG"/>
        <w:rPr>
          <w:noProof/>
          <w:lang w:val="fr-FR"/>
        </w:rPr>
      </w:pPr>
      <w:r w:rsidRPr="00FB4184">
        <w:rPr>
          <w:noProof/>
          <w:lang w:val="fr-FR"/>
        </w:rPr>
        <w:t>Statistiques</w:t>
      </w:r>
      <w:r w:rsidR="00DE6934">
        <w:rPr>
          <w:noProof/>
          <w:lang w:val="fr-FR"/>
        </w:rPr>
        <w:t> :</w:t>
      </w:r>
    </w:p>
    <w:p w14:paraId="33CD5D04" w14:textId="0EAA1D17" w:rsidR="00DE6934" w:rsidRDefault="005249FA" w:rsidP="00C97A29">
      <w:pPr>
        <w:pStyle w:val="Bullet1G"/>
        <w:rPr>
          <w:noProof/>
          <w:lang w:val="fr-FR"/>
        </w:rPr>
      </w:pPr>
      <w:r w:rsidRPr="00FB4184">
        <w:rPr>
          <w:noProof/>
          <w:lang w:val="fr-FR"/>
        </w:rPr>
        <w:t xml:space="preserve">En </w:t>
      </w:r>
      <w:r w:rsidRPr="00E63A2A">
        <w:rPr>
          <w:noProof/>
          <w:lang w:val="fr-FR"/>
        </w:rPr>
        <w:t>2022</w:t>
      </w:r>
      <w:r w:rsidRPr="00FB4184">
        <w:rPr>
          <w:noProof/>
          <w:lang w:val="fr-FR"/>
        </w:rPr>
        <w:t xml:space="preserve">, </w:t>
      </w:r>
      <w:r w:rsidRPr="00E63A2A">
        <w:rPr>
          <w:noProof/>
          <w:lang w:val="fr-FR"/>
        </w:rPr>
        <w:t>3</w:t>
      </w:r>
      <w:r w:rsidR="00D4458A">
        <w:rPr>
          <w:noProof/>
          <w:lang w:val="fr-FR"/>
        </w:rPr>
        <w:t> </w:t>
      </w:r>
      <w:r w:rsidRPr="00E63A2A">
        <w:rPr>
          <w:noProof/>
          <w:lang w:val="fr-FR"/>
        </w:rPr>
        <w:t>439</w:t>
      </w:r>
      <w:r w:rsidRPr="00FB4184">
        <w:rPr>
          <w:noProof/>
          <w:lang w:val="fr-FR"/>
        </w:rPr>
        <w:t xml:space="preserve"> placements en détention et </w:t>
      </w:r>
      <w:r w:rsidRPr="00E63A2A">
        <w:rPr>
          <w:noProof/>
          <w:lang w:val="fr-FR"/>
        </w:rPr>
        <w:t>634</w:t>
      </w:r>
      <w:r w:rsidRPr="00FB4184">
        <w:rPr>
          <w:noProof/>
          <w:lang w:val="fr-FR"/>
        </w:rPr>
        <w:t xml:space="preserve"> mesures plus clémentes ont été imposés</w:t>
      </w:r>
      <w:r w:rsidR="00DE6934">
        <w:rPr>
          <w:noProof/>
          <w:lang w:val="fr-FR"/>
        </w:rPr>
        <w:t> ;</w:t>
      </w:r>
    </w:p>
    <w:p w14:paraId="36569A3E" w14:textId="16CC2D29" w:rsidR="005249FA" w:rsidRPr="00FB4184" w:rsidRDefault="005249FA" w:rsidP="00C97A29">
      <w:pPr>
        <w:pStyle w:val="Bullet1G"/>
        <w:rPr>
          <w:noProof/>
          <w:lang w:val="fr-FR"/>
        </w:rPr>
      </w:pPr>
      <w:r w:rsidRPr="00FB4184">
        <w:rPr>
          <w:noProof/>
          <w:lang w:val="fr-FR"/>
        </w:rPr>
        <w:t xml:space="preserve">En </w:t>
      </w:r>
      <w:r w:rsidRPr="00E63A2A">
        <w:rPr>
          <w:noProof/>
          <w:lang w:val="fr-FR"/>
        </w:rPr>
        <w:t>2023</w:t>
      </w:r>
      <w:r w:rsidRPr="00FB4184">
        <w:rPr>
          <w:noProof/>
          <w:lang w:val="fr-FR"/>
        </w:rPr>
        <w:t xml:space="preserve">, </w:t>
      </w:r>
      <w:r w:rsidRPr="00E63A2A">
        <w:rPr>
          <w:noProof/>
          <w:lang w:val="fr-FR"/>
        </w:rPr>
        <w:t>3</w:t>
      </w:r>
      <w:r w:rsidR="00D4458A">
        <w:rPr>
          <w:noProof/>
          <w:lang w:val="fr-FR"/>
        </w:rPr>
        <w:t> </w:t>
      </w:r>
      <w:r w:rsidRPr="00E63A2A">
        <w:rPr>
          <w:noProof/>
          <w:lang w:val="fr-FR"/>
        </w:rPr>
        <w:t>767</w:t>
      </w:r>
      <w:r w:rsidRPr="00FB4184">
        <w:rPr>
          <w:noProof/>
          <w:lang w:val="fr-FR"/>
        </w:rPr>
        <w:t xml:space="preserve"> placements en détention et </w:t>
      </w:r>
      <w:r w:rsidRPr="00E63A2A">
        <w:rPr>
          <w:noProof/>
          <w:lang w:val="fr-FR"/>
        </w:rPr>
        <w:t>363</w:t>
      </w:r>
      <w:r w:rsidRPr="00FB4184">
        <w:rPr>
          <w:noProof/>
          <w:lang w:val="fr-FR"/>
        </w:rPr>
        <w:t xml:space="preserve"> mesures plus clémentes ont été imposés</w:t>
      </w:r>
      <w:r w:rsidR="00DE6934">
        <w:rPr>
          <w:noProof/>
          <w:lang w:val="fr-FR"/>
        </w:rPr>
        <w:t> ;</w:t>
      </w:r>
    </w:p>
    <w:p w14:paraId="336801E8" w14:textId="767FD92B" w:rsidR="005249FA" w:rsidRPr="00FB4184" w:rsidRDefault="005249FA" w:rsidP="00F65829">
      <w:pPr>
        <w:pStyle w:val="Bullet1G"/>
        <w:rPr>
          <w:noProof/>
          <w:lang w:val="fr-FR"/>
        </w:rPr>
      </w:pPr>
      <w:r w:rsidRPr="00FB4184">
        <w:rPr>
          <w:noProof/>
          <w:lang w:val="fr-FR"/>
        </w:rPr>
        <w:t xml:space="preserve">En </w:t>
      </w:r>
      <w:r w:rsidRPr="00E63A2A">
        <w:rPr>
          <w:noProof/>
          <w:lang w:val="fr-FR"/>
        </w:rPr>
        <w:t>2024</w:t>
      </w:r>
      <w:r w:rsidRPr="00FB4184">
        <w:rPr>
          <w:noProof/>
          <w:lang w:val="fr-FR"/>
        </w:rPr>
        <w:t xml:space="preserve">, </w:t>
      </w:r>
      <w:r w:rsidRPr="00E63A2A">
        <w:rPr>
          <w:noProof/>
          <w:lang w:val="fr-FR"/>
        </w:rPr>
        <w:t>3</w:t>
      </w:r>
      <w:r w:rsidR="00D4458A">
        <w:rPr>
          <w:noProof/>
          <w:lang w:val="fr-FR"/>
        </w:rPr>
        <w:t> </w:t>
      </w:r>
      <w:r w:rsidRPr="00E63A2A">
        <w:rPr>
          <w:noProof/>
          <w:lang w:val="fr-FR"/>
        </w:rPr>
        <w:t>427</w:t>
      </w:r>
      <w:r w:rsidRPr="00FB4184">
        <w:rPr>
          <w:noProof/>
          <w:lang w:val="fr-FR"/>
        </w:rPr>
        <w:t xml:space="preserve"> placements en détention et </w:t>
      </w:r>
      <w:r w:rsidRPr="00E63A2A">
        <w:rPr>
          <w:noProof/>
          <w:lang w:val="fr-FR"/>
        </w:rPr>
        <w:t>295</w:t>
      </w:r>
      <w:r w:rsidRPr="00FB4184">
        <w:rPr>
          <w:noProof/>
          <w:lang w:val="fr-FR"/>
        </w:rPr>
        <w:t xml:space="preserve"> mesures plus clémentes ont été imposés</w:t>
      </w:r>
      <w:r w:rsidR="00DE6934">
        <w:rPr>
          <w:noProof/>
          <w:lang w:val="fr-FR"/>
        </w:rPr>
        <w:t> ;</w:t>
      </w:r>
    </w:p>
    <w:p w14:paraId="546CDF09" w14:textId="2A2F7AD6" w:rsidR="00DE6934" w:rsidRDefault="005249FA" w:rsidP="00F65829">
      <w:pPr>
        <w:pStyle w:val="Bullet2G"/>
        <w:rPr>
          <w:noProof/>
          <w:lang w:val="fr-FR"/>
        </w:rPr>
      </w:pPr>
      <w:r w:rsidRPr="00E63A2A">
        <w:rPr>
          <w:noProof/>
          <w:lang w:val="fr-FR"/>
        </w:rPr>
        <w:t>1</w:t>
      </w:r>
      <w:r w:rsidRPr="00FB4184">
        <w:rPr>
          <w:noProof/>
          <w:lang w:val="fr-FR"/>
        </w:rPr>
        <w:t xml:space="preserve"> garçon (catégorie d</w:t>
      </w:r>
      <w:r w:rsidR="00DE6934">
        <w:rPr>
          <w:noProof/>
          <w:lang w:val="fr-FR"/>
        </w:rPr>
        <w:t>’</w:t>
      </w:r>
      <w:r w:rsidRPr="00FB4184">
        <w:rPr>
          <w:noProof/>
          <w:lang w:val="fr-FR"/>
        </w:rPr>
        <w:t>âge</w:t>
      </w:r>
      <w:r w:rsidR="00DE6934">
        <w:rPr>
          <w:noProof/>
          <w:lang w:val="fr-FR"/>
        </w:rPr>
        <w:t> :</w:t>
      </w:r>
      <w:r w:rsidRPr="00FB4184">
        <w:rPr>
          <w:noProof/>
          <w:lang w:val="fr-FR"/>
        </w:rPr>
        <w:t xml:space="preserve"> </w:t>
      </w:r>
      <w:r w:rsidRPr="00E63A2A">
        <w:rPr>
          <w:noProof/>
          <w:lang w:val="fr-FR"/>
        </w:rPr>
        <w:t>14</w:t>
      </w:r>
      <w:r w:rsidRPr="00FB4184">
        <w:rPr>
          <w:noProof/>
          <w:lang w:val="fr-FR"/>
        </w:rPr>
        <w:t>-</w:t>
      </w:r>
      <w:r w:rsidRPr="00E63A2A">
        <w:rPr>
          <w:noProof/>
          <w:lang w:val="fr-FR"/>
        </w:rPr>
        <w:t>16</w:t>
      </w:r>
      <w:r w:rsidRPr="00FB4184">
        <w:rPr>
          <w:noProof/>
          <w:lang w:val="fr-FR"/>
        </w:rPr>
        <w:t xml:space="preserve"> ans),</w:t>
      </w:r>
    </w:p>
    <w:p w14:paraId="725CD8BD" w14:textId="54F7AE19" w:rsidR="005249FA" w:rsidRPr="00FB4184" w:rsidRDefault="005249FA" w:rsidP="00F65829">
      <w:pPr>
        <w:pStyle w:val="Bullet2G"/>
        <w:rPr>
          <w:noProof/>
          <w:lang w:val="fr-FR"/>
        </w:rPr>
      </w:pPr>
      <w:r w:rsidRPr="00E63A2A">
        <w:rPr>
          <w:noProof/>
          <w:lang w:val="fr-FR"/>
        </w:rPr>
        <w:t>2</w:t>
      </w:r>
      <w:r w:rsidRPr="00FB4184">
        <w:rPr>
          <w:noProof/>
          <w:lang w:val="fr-FR"/>
        </w:rPr>
        <w:t xml:space="preserve"> garçons (catégorie d</w:t>
      </w:r>
      <w:r w:rsidR="00DE6934">
        <w:rPr>
          <w:noProof/>
          <w:lang w:val="fr-FR"/>
        </w:rPr>
        <w:t>’</w:t>
      </w:r>
      <w:r w:rsidRPr="00FB4184">
        <w:rPr>
          <w:noProof/>
          <w:lang w:val="fr-FR"/>
        </w:rPr>
        <w:t>âge</w:t>
      </w:r>
      <w:r w:rsidR="00DE6934">
        <w:rPr>
          <w:noProof/>
          <w:lang w:val="fr-FR"/>
        </w:rPr>
        <w:t> :</w:t>
      </w:r>
      <w:r w:rsidRPr="00FB4184">
        <w:rPr>
          <w:noProof/>
          <w:lang w:val="fr-FR"/>
        </w:rPr>
        <w:t xml:space="preserve"> </w:t>
      </w:r>
      <w:r w:rsidRPr="00E63A2A">
        <w:rPr>
          <w:noProof/>
          <w:lang w:val="fr-FR"/>
        </w:rPr>
        <w:t>16</w:t>
      </w:r>
      <w:r w:rsidRPr="00FB4184">
        <w:rPr>
          <w:noProof/>
          <w:lang w:val="fr-FR"/>
        </w:rPr>
        <w:t>-</w:t>
      </w:r>
      <w:r w:rsidRPr="00E63A2A">
        <w:rPr>
          <w:noProof/>
          <w:lang w:val="fr-FR"/>
        </w:rPr>
        <w:t>18</w:t>
      </w:r>
      <w:r w:rsidRPr="00FB4184">
        <w:rPr>
          <w:noProof/>
          <w:lang w:val="fr-FR"/>
        </w:rPr>
        <w:t xml:space="preserve"> ans) et</w:t>
      </w:r>
    </w:p>
    <w:p w14:paraId="22218354" w14:textId="0B7191D9" w:rsidR="00DE6934" w:rsidRDefault="005249FA" w:rsidP="00F65829">
      <w:pPr>
        <w:pStyle w:val="Bullet2G"/>
        <w:rPr>
          <w:noProof/>
          <w:lang w:val="fr-FR"/>
        </w:rPr>
      </w:pPr>
      <w:r w:rsidRPr="00E63A2A">
        <w:rPr>
          <w:noProof/>
          <w:lang w:val="fr-FR"/>
        </w:rPr>
        <w:t>1</w:t>
      </w:r>
      <w:r w:rsidRPr="00FB4184">
        <w:rPr>
          <w:noProof/>
          <w:lang w:val="fr-FR"/>
        </w:rPr>
        <w:t xml:space="preserve"> fille (catégorie d</w:t>
      </w:r>
      <w:r w:rsidR="00DE6934">
        <w:rPr>
          <w:noProof/>
          <w:lang w:val="fr-FR"/>
        </w:rPr>
        <w:t>’</w:t>
      </w:r>
      <w:r w:rsidRPr="00FB4184">
        <w:rPr>
          <w:noProof/>
          <w:lang w:val="fr-FR"/>
        </w:rPr>
        <w:t>âge</w:t>
      </w:r>
      <w:r w:rsidR="00DE6934">
        <w:rPr>
          <w:noProof/>
          <w:lang w:val="fr-FR"/>
        </w:rPr>
        <w:t> :</w:t>
      </w:r>
      <w:r w:rsidRPr="00FB4184">
        <w:rPr>
          <w:noProof/>
          <w:lang w:val="fr-FR"/>
        </w:rPr>
        <w:t xml:space="preserve"> </w:t>
      </w:r>
      <w:r w:rsidRPr="00E63A2A">
        <w:rPr>
          <w:noProof/>
          <w:lang w:val="fr-FR"/>
        </w:rPr>
        <w:t>16</w:t>
      </w:r>
      <w:r w:rsidRPr="00FB4184">
        <w:rPr>
          <w:noProof/>
          <w:lang w:val="fr-FR"/>
        </w:rPr>
        <w:t>-</w:t>
      </w:r>
      <w:r w:rsidRPr="00E63A2A">
        <w:rPr>
          <w:noProof/>
          <w:lang w:val="fr-FR"/>
        </w:rPr>
        <w:t>18</w:t>
      </w:r>
      <w:r w:rsidRPr="00FB4184">
        <w:rPr>
          <w:noProof/>
          <w:lang w:val="fr-FR"/>
        </w:rPr>
        <w:t xml:space="preserve"> ans)</w:t>
      </w:r>
      <w:r w:rsidR="00E63A2A" w:rsidRPr="00E63A2A">
        <w:rPr>
          <w:noProof/>
          <w:lang w:val="fr-FR"/>
        </w:rPr>
        <w:t>.</w:t>
      </w:r>
    </w:p>
    <w:p w14:paraId="28C4BE18" w14:textId="32CEC7BA" w:rsidR="00DE6934" w:rsidRDefault="005249FA" w:rsidP="00F65829">
      <w:pPr>
        <w:pStyle w:val="Bullet1G"/>
        <w:rPr>
          <w:noProof/>
          <w:lang w:val="fr-FR"/>
        </w:rPr>
      </w:pPr>
      <w:r w:rsidRPr="00FB4184">
        <w:rPr>
          <w:noProof/>
          <w:lang w:val="fr-FR"/>
        </w:rPr>
        <w:t>Durée moyenne de détention pour tous les détenus en attente d</w:t>
      </w:r>
      <w:r w:rsidR="00DE6934">
        <w:rPr>
          <w:noProof/>
          <w:lang w:val="fr-FR"/>
        </w:rPr>
        <w:t>’</w:t>
      </w:r>
      <w:r w:rsidRPr="00FB4184">
        <w:rPr>
          <w:noProof/>
          <w:lang w:val="fr-FR"/>
        </w:rPr>
        <w:t>expulsion</w:t>
      </w:r>
      <w:r w:rsidR="00DE6934">
        <w:rPr>
          <w:noProof/>
          <w:lang w:val="fr-FR"/>
        </w:rPr>
        <w:t> :</w:t>
      </w:r>
      <w:r w:rsidRPr="00FB4184">
        <w:rPr>
          <w:noProof/>
          <w:lang w:val="fr-FR"/>
        </w:rPr>
        <w:t xml:space="preserve"> </w:t>
      </w:r>
      <w:r w:rsidRPr="00E63A2A">
        <w:rPr>
          <w:noProof/>
          <w:lang w:val="fr-FR"/>
        </w:rPr>
        <w:t>21</w:t>
      </w:r>
      <w:r w:rsidRPr="00FB4184">
        <w:rPr>
          <w:noProof/>
          <w:lang w:val="fr-FR"/>
        </w:rPr>
        <w:t xml:space="preserve"> jours et </w:t>
      </w:r>
      <w:r w:rsidRPr="00E63A2A">
        <w:rPr>
          <w:noProof/>
          <w:lang w:val="fr-FR"/>
        </w:rPr>
        <w:t>16</w:t>
      </w:r>
      <w:r w:rsidRPr="00FB4184">
        <w:rPr>
          <w:noProof/>
          <w:lang w:val="fr-FR"/>
        </w:rPr>
        <w:t xml:space="preserve"> heures</w:t>
      </w:r>
      <w:r w:rsidR="00E63A2A" w:rsidRPr="00E63A2A">
        <w:rPr>
          <w:noProof/>
          <w:lang w:val="fr-FR"/>
        </w:rPr>
        <w:t>.</w:t>
      </w:r>
    </w:p>
    <w:p w14:paraId="00507B98" w14:textId="0A21A7A4" w:rsidR="005249FA" w:rsidRPr="00FB4184" w:rsidRDefault="005249FA" w:rsidP="00F65829">
      <w:pPr>
        <w:pStyle w:val="Bullet1G"/>
        <w:rPr>
          <w:noProof/>
          <w:lang w:val="fr-FR"/>
        </w:rPr>
      </w:pPr>
      <w:r w:rsidRPr="00FB4184">
        <w:rPr>
          <w:noProof/>
          <w:lang w:val="fr-FR"/>
        </w:rPr>
        <w:t>Durée moyenne de détention pour les détenus mineurs en attente d</w:t>
      </w:r>
      <w:r w:rsidR="00DE6934">
        <w:rPr>
          <w:noProof/>
          <w:lang w:val="fr-FR"/>
        </w:rPr>
        <w:t>’</w:t>
      </w:r>
      <w:r w:rsidRPr="00FB4184">
        <w:rPr>
          <w:noProof/>
          <w:lang w:val="fr-FR"/>
        </w:rPr>
        <w:t>expulsion</w:t>
      </w:r>
      <w:r w:rsidR="00DE6934">
        <w:rPr>
          <w:noProof/>
          <w:lang w:val="fr-FR"/>
        </w:rPr>
        <w:t> :</w:t>
      </w:r>
      <w:r w:rsidRPr="00FB4184">
        <w:rPr>
          <w:noProof/>
          <w:lang w:val="fr-FR"/>
        </w:rPr>
        <w:t xml:space="preserve"> </w:t>
      </w:r>
      <w:r w:rsidRPr="00E63A2A">
        <w:rPr>
          <w:noProof/>
          <w:lang w:val="fr-FR"/>
        </w:rPr>
        <w:t>19</w:t>
      </w:r>
      <w:r w:rsidR="00D4458A">
        <w:rPr>
          <w:noProof/>
          <w:lang w:val="fr-FR"/>
        </w:rPr>
        <w:t> </w:t>
      </w:r>
      <w:r w:rsidRPr="00FB4184">
        <w:rPr>
          <w:noProof/>
          <w:lang w:val="fr-FR"/>
        </w:rPr>
        <w:t>jours</w:t>
      </w:r>
      <w:r w:rsidR="00E63A2A" w:rsidRPr="00E63A2A">
        <w:rPr>
          <w:noProof/>
          <w:lang w:val="fr-FR"/>
        </w:rPr>
        <w:t>.</w:t>
      </w:r>
    </w:p>
    <w:p w14:paraId="2AA226EC" w14:textId="074DDA94" w:rsidR="005249FA" w:rsidRPr="00FB4184" w:rsidRDefault="00F65829" w:rsidP="00F65829">
      <w:pPr>
        <w:pStyle w:val="H1G"/>
        <w:rPr>
          <w:noProof/>
          <w:lang w:val="fr-FR"/>
        </w:rPr>
      </w:pPr>
      <w:r>
        <w:rPr>
          <w:noProof/>
          <w:lang w:val="fr-FR" w:eastAsia="zh-CN"/>
        </w:rPr>
        <w:tab/>
      </w:r>
      <w:r>
        <w:rPr>
          <w:noProof/>
          <w:lang w:val="fr-FR" w:eastAsia="zh-CN"/>
        </w:rPr>
        <w:tab/>
      </w:r>
      <w:r w:rsidR="005249FA" w:rsidRPr="00FB4184">
        <w:rPr>
          <w:noProof/>
          <w:lang w:val="fr-FR" w:eastAsia="zh-CN"/>
        </w:rPr>
        <w:t xml:space="preserve">Renseignements concernant le paragraphe </w:t>
      </w:r>
      <w:r w:rsidR="005249FA" w:rsidRPr="00E63A2A">
        <w:rPr>
          <w:noProof/>
          <w:lang w:val="fr-FR" w:eastAsia="zh-CN"/>
        </w:rPr>
        <w:t>31</w:t>
      </w:r>
      <w:r w:rsidR="005249FA" w:rsidRPr="00FB4184">
        <w:rPr>
          <w:noProof/>
          <w:lang w:val="fr-FR" w:eastAsia="zh-CN"/>
        </w:rPr>
        <w:t xml:space="preserve"> c)</w:t>
      </w:r>
    </w:p>
    <w:p w14:paraId="5E78E43C" w14:textId="397E636C" w:rsidR="00DE6934" w:rsidRDefault="005249FA" w:rsidP="00F65829">
      <w:pPr>
        <w:pStyle w:val="ParNoG"/>
        <w:rPr>
          <w:noProof/>
          <w:lang w:val="fr-FR"/>
        </w:rPr>
      </w:pPr>
      <w:r w:rsidRPr="00FB4184">
        <w:rPr>
          <w:noProof/>
          <w:lang w:val="fr-FR"/>
        </w:rPr>
        <w:t>La détention dans des cellules de sécurité dans les centres de garde à vue fait l</w:t>
      </w:r>
      <w:r w:rsidR="00DE6934">
        <w:rPr>
          <w:noProof/>
          <w:lang w:val="fr-FR"/>
        </w:rPr>
        <w:t>’</w:t>
      </w:r>
      <w:r w:rsidRPr="00FB4184">
        <w:rPr>
          <w:noProof/>
          <w:lang w:val="fr-FR"/>
        </w:rPr>
        <w:t>objet d</w:t>
      </w:r>
      <w:r w:rsidR="00DE6934">
        <w:rPr>
          <w:noProof/>
          <w:lang w:val="fr-FR"/>
        </w:rPr>
        <w:t>’</w:t>
      </w:r>
      <w:r w:rsidRPr="00FB4184">
        <w:rPr>
          <w:noProof/>
          <w:lang w:val="fr-FR"/>
        </w:rPr>
        <w:t>un examen détaillé répété à plusieurs reprises</w:t>
      </w:r>
      <w:r w:rsidR="00E63A2A" w:rsidRPr="00E63A2A">
        <w:rPr>
          <w:noProof/>
          <w:lang w:val="fr-FR"/>
        </w:rPr>
        <w:t>.</w:t>
      </w:r>
      <w:r w:rsidRPr="00FB4184">
        <w:rPr>
          <w:noProof/>
          <w:lang w:val="fr-FR"/>
        </w:rPr>
        <w:t xml:space="preserve"> Si une personne souffre de troubles mentaux (et si les autres conditions très strictes décrites dans les renseignements concernant les paragraphes </w:t>
      </w:r>
      <w:r w:rsidRPr="00E63A2A">
        <w:rPr>
          <w:noProof/>
          <w:lang w:val="fr-FR"/>
        </w:rPr>
        <w:t>32</w:t>
      </w:r>
      <w:r w:rsidRPr="00FB4184">
        <w:rPr>
          <w:noProof/>
          <w:lang w:val="fr-FR"/>
        </w:rPr>
        <w:t xml:space="preserve"> et </w:t>
      </w:r>
      <w:r w:rsidRPr="00E63A2A">
        <w:rPr>
          <w:noProof/>
          <w:lang w:val="fr-FR"/>
        </w:rPr>
        <w:t>33</w:t>
      </w:r>
      <w:r w:rsidRPr="00FB4184">
        <w:rPr>
          <w:noProof/>
          <w:lang w:val="fr-FR"/>
        </w:rPr>
        <w:t xml:space="preserve"> sont respectées), les mesures prévues par la loi sur l</w:t>
      </w:r>
      <w:r w:rsidR="00DE6934">
        <w:rPr>
          <w:noProof/>
          <w:lang w:val="fr-FR"/>
        </w:rPr>
        <w:t>’</w:t>
      </w:r>
      <w:r w:rsidRPr="00FB4184">
        <w:rPr>
          <w:noProof/>
          <w:lang w:val="fr-FR"/>
        </w:rPr>
        <w:t>hospitalisation sans consentement (</w:t>
      </w:r>
      <w:hyperlink r:id="rId21" w:history="1">
        <w:r w:rsidRPr="00F558AC">
          <w:rPr>
            <w:i/>
            <w:iCs/>
            <w:noProof/>
            <w:lang w:val="fr-FR"/>
          </w:rPr>
          <w:t>Unterbringungsgesetz</w:t>
        </w:r>
      </w:hyperlink>
      <w:r w:rsidRPr="00FB4184">
        <w:rPr>
          <w:noProof/>
          <w:lang w:val="fr-FR"/>
        </w:rPr>
        <w:t>) sont prises</w:t>
      </w:r>
      <w:r w:rsidR="00E63A2A" w:rsidRPr="00E63A2A">
        <w:rPr>
          <w:noProof/>
          <w:lang w:val="fr-FR"/>
        </w:rPr>
        <w:t>.</w:t>
      </w:r>
    </w:p>
    <w:p w14:paraId="2D907411" w14:textId="7E6BE28C" w:rsidR="005249FA" w:rsidRPr="00FB4184" w:rsidRDefault="005249FA" w:rsidP="00F65829">
      <w:pPr>
        <w:pStyle w:val="ParNoG"/>
        <w:rPr>
          <w:noProof/>
          <w:lang w:val="fr-FR"/>
        </w:rPr>
      </w:pPr>
      <w:r w:rsidRPr="00FB4184">
        <w:rPr>
          <w:noProof/>
          <w:lang w:val="fr-FR"/>
        </w:rPr>
        <w:t>Les personnes gardées à vue par la police sont placées en détention préventive aussi longtemps que leur comportement représente un danger pour elles-mêmes ou pour autrui</w:t>
      </w:r>
      <w:r w:rsidR="00E63A2A" w:rsidRPr="00E63A2A">
        <w:rPr>
          <w:noProof/>
          <w:lang w:val="fr-FR"/>
        </w:rPr>
        <w:t>.</w:t>
      </w:r>
      <w:r w:rsidRPr="00FB4184">
        <w:rPr>
          <w:noProof/>
          <w:lang w:val="fr-FR"/>
        </w:rPr>
        <w:t xml:space="preserve"> Les personnes qui ne doivent pas être transférées vers un établissement psychiatrique en raison d</w:t>
      </w:r>
      <w:r w:rsidR="00DE6934">
        <w:rPr>
          <w:noProof/>
          <w:lang w:val="fr-FR"/>
        </w:rPr>
        <w:t>’</w:t>
      </w:r>
      <w:r w:rsidRPr="00FB4184">
        <w:rPr>
          <w:noProof/>
          <w:lang w:val="fr-FR"/>
        </w:rPr>
        <w:t>une maladie mentale ne sont placées en détention préventive que si leur comportement représente un danger pour elles-mêmes ou pour autrui</w:t>
      </w:r>
      <w:r w:rsidR="00E63A2A" w:rsidRPr="00E63A2A">
        <w:rPr>
          <w:noProof/>
          <w:lang w:val="fr-FR"/>
        </w:rPr>
        <w:t>.</w:t>
      </w:r>
    </w:p>
    <w:p w14:paraId="19C16BBF" w14:textId="77777777" w:rsidR="005249FA" w:rsidRPr="00FB4184" w:rsidRDefault="005249FA" w:rsidP="00F65829">
      <w:pPr>
        <w:pStyle w:val="H1G"/>
        <w:rPr>
          <w:noProof/>
          <w:lang w:val="fr-FR"/>
        </w:rPr>
      </w:pPr>
      <w:r w:rsidRPr="00FB4184">
        <w:rPr>
          <w:noProof/>
          <w:lang w:val="fr-FR"/>
        </w:rPr>
        <w:tab/>
      </w:r>
      <w:r w:rsidRPr="00FB4184">
        <w:rPr>
          <w:noProof/>
          <w:lang w:val="fr-FR"/>
        </w:rPr>
        <w:tab/>
        <w:t xml:space="preserve">Établissements psychiatriques médicolégaux </w:t>
      </w:r>
      <w:r w:rsidRPr="00FB4184">
        <w:rPr>
          <w:noProof/>
          <w:lang w:val="fr-FR"/>
        </w:rPr>
        <w:br/>
        <w:t xml:space="preserve">Renseignements concernant les paragraphes </w:t>
      </w:r>
      <w:r w:rsidRPr="00E63A2A">
        <w:rPr>
          <w:noProof/>
          <w:lang w:val="fr-FR"/>
        </w:rPr>
        <w:t>32</w:t>
      </w:r>
      <w:r w:rsidRPr="00FB4184">
        <w:rPr>
          <w:noProof/>
          <w:lang w:val="fr-FR"/>
        </w:rPr>
        <w:t xml:space="preserve"> et </w:t>
      </w:r>
      <w:r w:rsidRPr="00E63A2A">
        <w:rPr>
          <w:noProof/>
          <w:lang w:val="fr-FR"/>
        </w:rPr>
        <w:t>33</w:t>
      </w:r>
      <w:r w:rsidRPr="00FB4184">
        <w:rPr>
          <w:noProof/>
          <w:lang w:val="fr-FR"/>
        </w:rPr>
        <w:t xml:space="preserve"> a)</w:t>
      </w:r>
    </w:p>
    <w:p w14:paraId="2C4F4160" w14:textId="4ED9904D" w:rsidR="005249FA" w:rsidRPr="00FB4184" w:rsidRDefault="005249FA" w:rsidP="00F65829">
      <w:pPr>
        <w:pStyle w:val="ParNoG"/>
        <w:rPr>
          <w:noProof/>
          <w:lang w:val="fr-FR"/>
        </w:rPr>
      </w:pPr>
      <w:r w:rsidRPr="00FB4184">
        <w:rPr>
          <w:noProof/>
          <w:lang w:val="fr-FR"/>
        </w:rPr>
        <w:t>La loi sur l</w:t>
      </w:r>
      <w:r w:rsidR="00DE6934">
        <w:rPr>
          <w:noProof/>
          <w:lang w:val="fr-FR"/>
        </w:rPr>
        <w:t>’</w:t>
      </w:r>
      <w:r w:rsidRPr="00FB4184">
        <w:rPr>
          <w:noProof/>
          <w:lang w:val="fr-FR"/>
        </w:rPr>
        <w:t>hospitalisation sans consentement n</w:t>
      </w:r>
      <w:r w:rsidR="00DE6934">
        <w:rPr>
          <w:noProof/>
          <w:lang w:val="fr-FR"/>
        </w:rPr>
        <w:t>’</w:t>
      </w:r>
      <w:r w:rsidRPr="00FB4184">
        <w:rPr>
          <w:noProof/>
          <w:lang w:val="fr-FR"/>
        </w:rPr>
        <w:t>a été refondue que récemment</w:t>
      </w:r>
      <w:r w:rsidR="00DE6934">
        <w:rPr>
          <w:noProof/>
          <w:lang w:val="fr-FR"/>
        </w:rPr>
        <w:t> :</w:t>
      </w:r>
      <w:r w:rsidRPr="00FB4184">
        <w:rPr>
          <w:noProof/>
          <w:lang w:val="fr-FR"/>
        </w:rPr>
        <w:t xml:space="preserve"> elle</w:t>
      </w:r>
      <w:r w:rsidR="00F558AC">
        <w:rPr>
          <w:noProof/>
          <w:lang w:val="fr-FR"/>
        </w:rPr>
        <w:t> </w:t>
      </w:r>
      <w:r w:rsidRPr="00FB4184">
        <w:rPr>
          <w:noProof/>
          <w:lang w:val="fr-FR"/>
        </w:rPr>
        <w:t>n</w:t>
      </w:r>
      <w:r w:rsidR="00DE6934">
        <w:rPr>
          <w:noProof/>
          <w:lang w:val="fr-FR"/>
        </w:rPr>
        <w:t>’</w:t>
      </w:r>
      <w:r w:rsidRPr="00FB4184">
        <w:rPr>
          <w:noProof/>
          <w:lang w:val="fr-FR"/>
        </w:rPr>
        <w:t>autorise le placement sans consentement dans un hôpital ou un service psychiatrique que dans des conditions très strictes</w:t>
      </w:r>
      <w:r w:rsidR="00E63A2A" w:rsidRPr="00E63A2A">
        <w:rPr>
          <w:noProof/>
          <w:lang w:val="fr-FR"/>
        </w:rPr>
        <w:t>.</w:t>
      </w:r>
      <w:r w:rsidRPr="00FB4184">
        <w:rPr>
          <w:noProof/>
          <w:lang w:val="fr-FR"/>
        </w:rPr>
        <w:t xml:space="preserve"> Un préalable essentiel est l</w:t>
      </w:r>
      <w:r w:rsidR="00DE6934">
        <w:rPr>
          <w:noProof/>
          <w:lang w:val="fr-FR"/>
        </w:rPr>
        <w:t>’</w:t>
      </w:r>
      <w:r w:rsidRPr="00FB4184">
        <w:rPr>
          <w:noProof/>
          <w:lang w:val="fr-FR"/>
        </w:rPr>
        <w:t>existence d</w:t>
      </w:r>
      <w:r w:rsidR="00DE6934">
        <w:rPr>
          <w:noProof/>
          <w:lang w:val="fr-FR"/>
        </w:rPr>
        <w:t>’</w:t>
      </w:r>
      <w:r w:rsidRPr="00FB4184">
        <w:rPr>
          <w:noProof/>
          <w:lang w:val="fr-FR"/>
        </w:rPr>
        <w:t>une maladie mentale et d</w:t>
      </w:r>
      <w:r w:rsidR="00DE6934">
        <w:rPr>
          <w:noProof/>
          <w:lang w:val="fr-FR"/>
        </w:rPr>
        <w:t>’</w:t>
      </w:r>
      <w:r w:rsidRPr="00FB4184">
        <w:rPr>
          <w:noProof/>
          <w:lang w:val="fr-FR"/>
        </w:rPr>
        <w:t>une menace sérieuse et concrète pour la vie ou la santé de l</w:t>
      </w:r>
      <w:r w:rsidR="00DE6934">
        <w:rPr>
          <w:noProof/>
          <w:lang w:val="fr-FR"/>
        </w:rPr>
        <w:t>’</w:t>
      </w:r>
      <w:r w:rsidRPr="00FB4184">
        <w:rPr>
          <w:noProof/>
          <w:lang w:val="fr-FR"/>
        </w:rPr>
        <w:t>intéressé(e) ou celle d</w:t>
      </w:r>
      <w:r w:rsidR="00DE6934">
        <w:rPr>
          <w:noProof/>
          <w:lang w:val="fr-FR"/>
        </w:rPr>
        <w:t>’</w:t>
      </w:r>
      <w:r w:rsidRPr="00FB4184">
        <w:rPr>
          <w:noProof/>
          <w:lang w:val="fr-FR"/>
        </w:rPr>
        <w:t>autrui</w:t>
      </w:r>
      <w:r w:rsidR="00E63A2A" w:rsidRPr="00E63A2A">
        <w:rPr>
          <w:noProof/>
          <w:lang w:val="fr-FR"/>
        </w:rPr>
        <w:t>.</w:t>
      </w:r>
      <w:r w:rsidRPr="00FB4184">
        <w:rPr>
          <w:noProof/>
          <w:lang w:val="fr-FR"/>
        </w:rPr>
        <w:t xml:space="preserve"> L</w:t>
      </w:r>
      <w:r w:rsidR="00DE6934">
        <w:rPr>
          <w:noProof/>
          <w:lang w:val="fr-FR"/>
        </w:rPr>
        <w:t>’</w:t>
      </w:r>
      <w:r w:rsidRPr="00FB4184">
        <w:rPr>
          <w:noProof/>
          <w:lang w:val="fr-FR"/>
        </w:rPr>
        <w:t>hospitalisation sans consentement ne peut être qu</w:t>
      </w:r>
      <w:r w:rsidR="00DE6934">
        <w:rPr>
          <w:noProof/>
          <w:lang w:val="fr-FR"/>
        </w:rPr>
        <w:t>’</w:t>
      </w:r>
      <w:r w:rsidRPr="00FB4184">
        <w:rPr>
          <w:noProof/>
          <w:lang w:val="fr-FR"/>
        </w:rPr>
        <w:t>une mesure de dernier recours (</w:t>
      </w:r>
      <w:r w:rsidR="00A50F86">
        <w:rPr>
          <w:noProof/>
          <w:lang w:val="fr-FR"/>
        </w:rPr>
        <w:t>art</w:t>
      </w:r>
      <w:r w:rsidR="00E63A2A" w:rsidRPr="00E63A2A">
        <w:rPr>
          <w:noProof/>
          <w:lang w:val="fr-FR"/>
        </w:rPr>
        <w:t>.</w:t>
      </w:r>
      <w:r w:rsidR="00A50F86">
        <w:rPr>
          <w:noProof/>
          <w:lang w:val="fr-FR"/>
        </w:rPr>
        <w:t> </w:t>
      </w:r>
      <w:r w:rsidRPr="00E63A2A">
        <w:rPr>
          <w:noProof/>
          <w:lang w:val="fr-FR"/>
        </w:rPr>
        <w:t>3</w:t>
      </w:r>
      <w:r w:rsidRPr="00FB4184">
        <w:rPr>
          <w:noProof/>
          <w:lang w:val="fr-FR"/>
        </w:rPr>
        <w:t xml:space="preserve"> </w:t>
      </w:r>
      <w:r w:rsidR="00A50F86">
        <w:rPr>
          <w:noProof/>
          <w:lang w:val="fr-FR"/>
        </w:rPr>
        <w:t>par</w:t>
      </w:r>
      <w:r w:rsidR="00E63A2A" w:rsidRPr="00E63A2A">
        <w:rPr>
          <w:noProof/>
          <w:lang w:val="fr-FR"/>
        </w:rPr>
        <w:t>.</w:t>
      </w:r>
      <w:r w:rsidR="00A50F86">
        <w:rPr>
          <w:noProof/>
          <w:lang w:val="fr-FR"/>
        </w:rPr>
        <w:t> </w:t>
      </w:r>
      <w:r w:rsidRPr="00E63A2A">
        <w:rPr>
          <w:noProof/>
          <w:lang w:val="fr-FR"/>
        </w:rPr>
        <w:t>1</w:t>
      </w:r>
      <w:r w:rsidRPr="00FB4184">
        <w:rPr>
          <w:noProof/>
          <w:lang w:val="fr-FR"/>
        </w:rPr>
        <w:t xml:space="preserve"> et </w:t>
      </w:r>
      <w:r w:rsidRPr="00E63A2A">
        <w:rPr>
          <w:noProof/>
          <w:lang w:val="fr-FR"/>
        </w:rPr>
        <w:t>2</w:t>
      </w:r>
      <w:r w:rsidRPr="00FB4184">
        <w:rPr>
          <w:noProof/>
          <w:lang w:val="fr-FR"/>
        </w:rPr>
        <w:t>) de la loi susvisée)</w:t>
      </w:r>
      <w:r w:rsidR="00E63A2A" w:rsidRPr="00E63A2A">
        <w:rPr>
          <w:noProof/>
          <w:lang w:val="fr-FR"/>
        </w:rPr>
        <w:t>.</w:t>
      </w:r>
    </w:p>
    <w:p w14:paraId="778BC22F" w14:textId="29924A97" w:rsidR="005249FA" w:rsidRPr="00FB4184" w:rsidRDefault="005249FA" w:rsidP="00F65829">
      <w:pPr>
        <w:pStyle w:val="ParNoG"/>
        <w:rPr>
          <w:noProof/>
          <w:lang w:val="fr-FR"/>
        </w:rPr>
      </w:pPr>
      <w:r w:rsidRPr="00FB4184">
        <w:rPr>
          <w:noProof/>
          <w:lang w:val="fr-FR"/>
        </w:rPr>
        <w:t>Les restrictions à la liberté de circulation dans le contexte de l</w:t>
      </w:r>
      <w:r w:rsidR="00DE6934">
        <w:rPr>
          <w:noProof/>
          <w:lang w:val="fr-FR"/>
        </w:rPr>
        <w:t>’</w:t>
      </w:r>
      <w:r w:rsidRPr="00FB4184">
        <w:rPr>
          <w:noProof/>
          <w:lang w:val="fr-FR"/>
        </w:rPr>
        <w:t>application de la loi sur l</w:t>
      </w:r>
      <w:r w:rsidR="00DE6934">
        <w:rPr>
          <w:noProof/>
          <w:lang w:val="fr-FR"/>
        </w:rPr>
        <w:t>’</w:t>
      </w:r>
      <w:r w:rsidRPr="00FB4184">
        <w:rPr>
          <w:noProof/>
          <w:lang w:val="fr-FR"/>
        </w:rPr>
        <w:t>hospitalisation sans consentement n</w:t>
      </w:r>
      <w:r w:rsidR="00CA4D9F">
        <w:rPr>
          <w:noProof/>
          <w:lang w:val="fr-FR"/>
        </w:rPr>
        <w:t>e sont</w:t>
      </w:r>
      <w:r w:rsidRPr="00FB4184">
        <w:rPr>
          <w:noProof/>
          <w:lang w:val="fr-FR"/>
        </w:rPr>
        <w:t xml:space="preserve"> autorisée</w:t>
      </w:r>
      <w:r w:rsidR="00CA4D9F">
        <w:rPr>
          <w:noProof/>
          <w:lang w:val="fr-FR"/>
        </w:rPr>
        <w:t>s</w:t>
      </w:r>
      <w:r w:rsidRPr="00FB4184">
        <w:rPr>
          <w:noProof/>
          <w:lang w:val="fr-FR"/>
        </w:rPr>
        <w:t xml:space="preserve"> qu</w:t>
      </w:r>
      <w:r w:rsidR="00DE6934">
        <w:rPr>
          <w:noProof/>
          <w:lang w:val="fr-FR"/>
        </w:rPr>
        <w:t>’</w:t>
      </w:r>
      <w:r w:rsidRPr="00FB4184">
        <w:rPr>
          <w:noProof/>
          <w:lang w:val="fr-FR"/>
        </w:rPr>
        <w:t xml:space="preserve">aux conditions précises énoncées dans son article </w:t>
      </w:r>
      <w:r w:rsidRPr="00E63A2A">
        <w:rPr>
          <w:noProof/>
          <w:lang w:val="fr-FR"/>
        </w:rPr>
        <w:t>33</w:t>
      </w:r>
      <w:r w:rsidR="00E63A2A" w:rsidRPr="00E63A2A">
        <w:rPr>
          <w:noProof/>
          <w:lang w:val="fr-FR"/>
        </w:rPr>
        <w:t>.</w:t>
      </w:r>
      <w:r w:rsidRPr="00FB4184">
        <w:rPr>
          <w:noProof/>
          <w:lang w:val="fr-FR"/>
        </w:rPr>
        <w:t xml:space="preserve"> En particulier, toutes les mesures doivent être conformes à une stricte exigence de proportionnalité (</w:t>
      </w:r>
      <w:r w:rsidR="00A50F86">
        <w:rPr>
          <w:noProof/>
          <w:lang w:val="fr-FR"/>
        </w:rPr>
        <w:t>art</w:t>
      </w:r>
      <w:r w:rsidR="00E63A2A" w:rsidRPr="00E63A2A">
        <w:rPr>
          <w:noProof/>
          <w:lang w:val="fr-FR"/>
        </w:rPr>
        <w:t>.</w:t>
      </w:r>
      <w:r w:rsidR="00A50F86">
        <w:rPr>
          <w:noProof/>
          <w:lang w:val="fr-FR"/>
        </w:rPr>
        <w:t> </w:t>
      </w:r>
      <w:r w:rsidRPr="00E63A2A">
        <w:rPr>
          <w:noProof/>
          <w:lang w:val="fr-FR"/>
        </w:rPr>
        <w:t>33</w:t>
      </w:r>
      <w:r w:rsidRPr="00FB4184">
        <w:rPr>
          <w:noProof/>
          <w:lang w:val="fr-FR"/>
        </w:rPr>
        <w:t xml:space="preserve"> (</w:t>
      </w:r>
      <w:r w:rsidR="00A50F86">
        <w:rPr>
          <w:noProof/>
          <w:lang w:val="fr-FR"/>
        </w:rPr>
        <w:t>par</w:t>
      </w:r>
      <w:r w:rsidR="00E63A2A" w:rsidRPr="00E63A2A">
        <w:rPr>
          <w:noProof/>
          <w:lang w:val="fr-FR"/>
        </w:rPr>
        <w:t>.</w:t>
      </w:r>
      <w:r w:rsidR="00A50F86">
        <w:rPr>
          <w:noProof/>
          <w:lang w:val="fr-FR"/>
        </w:rPr>
        <w:t> </w:t>
      </w:r>
      <w:r w:rsidRPr="00E63A2A">
        <w:rPr>
          <w:noProof/>
          <w:lang w:val="fr-FR"/>
        </w:rPr>
        <w:t>1</w:t>
      </w:r>
      <w:r w:rsidRPr="00FB4184">
        <w:rPr>
          <w:noProof/>
          <w:lang w:val="fr-FR"/>
        </w:rPr>
        <w:t>)</w:t>
      </w:r>
      <w:r w:rsidR="00E63A2A" w:rsidRPr="00E63A2A">
        <w:rPr>
          <w:noProof/>
          <w:lang w:val="fr-FR"/>
        </w:rPr>
        <w:t>.</w:t>
      </w:r>
      <w:r w:rsidRPr="00FB4184">
        <w:rPr>
          <w:noProof/>
          <w:lang w:val="fr-FR"/>
        </w:rPr>
        <w:t xml:space="preserve"> L</w:t>
      </w:r>
      <w:r w:rsidR="00DE6934">
        <w:rPr>
          <w:noProof/>
          <w:lang w:val="fr-FR"/>
        </w:rPr>
        <w:t>’</w:t>
      </w:r>
      <w:r w:rsidRPr="00FB4184">
        <w:rPr>
          <w:noProof/>
          <w:lang w:val="fr-FR"/>
        </w:rPr>
        <w:t>hospitalisation sans consentement proprement dite et les autres restrictions à la liberté de circulation pendant l</w:t>
      </w:r>
      <w:r w:rsidR="00DE6934">
        <w:rPr>
          <w:noProof/>
          <w:lang w:val="fr-FR"/>
        </w:rPr>
        <w:t>’</w:t>
      </w:r>
      <w:r w:rsidRPr="00FB4184">
        <w:rPr>
          <w:noProof/>
          <w:lang w:val="fr-FR"/>
        </w:rPr>
        <w:t>hospitalisation font l</w:t>
      </w:r>
      <w:r w:rsidR="00DE6934">
        <w:rPr>
          <w:noProof/>
          <w:lang w:val="fr-FR"/>
        </w:rPr>
        <w:t>’</w:t>
      </w:r>
      <w:r w:rsidRPr="00FB4184">
        <w:rPr>
          <w:noProof/>
          <w:lang w:val="fr-FR"/>
        </w:rPr>
        <w:t>objet d</w:t>
      </w:r>
      <w:r w:rsidR="00DE6934">
        <w:rPr>
          <w:noProof/>
          <w:lang w:val="fr-FR"/>
        </w:rPr>
        <w:t>’</w:t>
      </w:r>
      <w:r w:rsidRPr="00FB4184">
        <w:rPr>
          <w:noProof/>
          <w:lang w:val="fr-FR"/>
        </w:rPr>
        <w:t>un contrôle judiciaire</w:t>
      </w:r>
      <w:r w:rsidR="00E63A2A" w:rsidRPr="00E63A2A">
        <w:rPr>
          <w:noProof/>
          <w:lang w:val="fr-FR"/>
        </w:rPr>
        <w:t>.</w:t>
      </w:r>
      <w:r w:rsidRPr="00FB4184">
        <w:rPr>
          <w:noProof/>
          <w:lang w:val="fr-FR"/>
        </w:rPr>
        <w:t xml:space="preserve"> De plus, la loi prévoit des obligations strictes en matière de consignation des faits et de notification aux représentants légaux (</w:t>
      </w:r>
      <w:r w:rsidR="00A50F86">
        <w:rPr>
          <w:noProof/>
          <w:lang w:val="fr-FR"/>
        </w:rPr>
        <w:t>art</w:t>
      </w:r>
      <w:r w:rsidR="00E63A2A" w:rsidRPr="00E63A2A">
        <w:rPr>
          <w:noProof/>
          <w:lang w:val="fr-FR"/>
        </w:rPr>
        <w:t>.</w:t>
      </w:r>
      <w:r w:rsidR="00A50F86">
        <w:rPr>
          <w:noProof/>
          <w:lang w:val="fr-FR"/>
        </w:rPr>
        <w:t> </w:t>
      </w:r>
      <w:r w:rsidRPr="00E63A2A">
        <w:rPr>
          <w:noProof/>
          <w:lang w:val="fr-FR"/>
        </w:rPr>
        <w:t>33</w:t>
      </w:r>
      <w:r w:rsidRPr="00FB4184">
        <w:rPr>
          <w:noProof/>
          <w:lang w:val="fr-FR"/>
        </w:rPr>
        <w:t xml:space="preserve"> (</w:t>
      </w:r>
      <w:r w:rsidR="00A50F86">
        <w:rPr>
          <w:noProof/>
          <w:lang w:val="fr-FR"/>
        </w:rPr>
        <w:t>par</w:t>
      </w:r>
      <w:r w:rsidR="00E63A2A" w:rsidRPr="00E63A2A">
        <w:rPr>
          <w:noProof/>
          <w:lang w:val="fr-FR"/>
        </w:rPr>
        <w:t>.</w:t>
      </w:r>
      <w:r w:rsidR="00A50F86">
        <w:rPr>
          <w:noProof/>
          <w:lang w:val="fr-FR"/>
        </w:rPr>
        <w:t> </w:t>
      </w:r>
      <w:r w:rsidRPr="00E63A2A">
        <w:rPr>
          <w:noProof/>
          <w:lang w:val="fr-FR"/>
        </w:rPr>
        <w:t>3</w:t>
      </w:r>
      <w:r w:rsidRPr="00FB4184">
        <w:rPr>
          <w:noProof/>
          <w:lang w:val="fr-FR"/>
        </w:rPr>
        <w:t>)</w:t>
      </w:r>
      <w:r w:rsidR="00E63A2A" w:rsidRPr="00E63A2A">
        <w:rPr>
          <w:noProof/>
          <w:lang w:val="fr-FR"/>
        </w:rPr>
        <w:t>.</w:t>
      </w:r>
    </w:p>
    <w:p w14:paraId="47A57BC3" w14:textId="32CCCB12" w:rsidR="005249FA" w:rsidRPr="00FB4184" w:rsidRDefault="005249FA" w:rsidP="00F65829">
      <w:pPr>
        <w:pStyle w:val="ParNoG"/>
        <w:rPr>
          <w:noProof/>
          <w:lang w:val="fr-FR"/>
        </w:rPr>
      </w:pPr>
      <w:r w:rsidRPr="00FB4184">
        <w:rPr>
          <w:noProof/>
          <w:lang w:val="fr-FR"/>
        </w:rPr>
        <w:t>L</w:t>
      </w:r>
      <w:r w:rsidR="00DE6934">
        <w:rPr>
          <w:noProof/>
          <w:lang w:val="fr-FR"/>
        </w:rPr>
        <w:t>’</w:t>
      </w:r>
      <w:r w:rsidRPr="00FB4184">
        <w:rPr>
          <w:noProof/>
          <w:lang w:val="fr-FR"/>
        </w:rPr>
        <w:t>existence d</w:t>
      </w:r>
      <w:r w:rsidR="00DE6934">
        <w:rPr>
          <w:noProof/>
          <w:lang w:val="fr-FR"/>
        </w:rPr>
        <w:t>’</w:t>
      </w:r>
      <w:r w:rsidRPr="00FB4184">
        <w:rPr>
          <w:noProof/>
          <w:lang w:val="fr-FR"/>
        </w:rPr>
        <w:t>un handicap mental n</w:t>
      </w:r>
      <w:r w:rsidR="00DE6934">
        <w:rPr>
          <w:noProof/>
          <w:lang w:val="fr-FR"/>
        </w:rPr>
        <w:t>’</w:t>
      </w:r>
      <w:r w:rsidRPr="00FB4184">
        <w:rPr>
          <w:noProof/>
          <w:lang w:val="fr-FR"/>
        </w:rPr>
        <w:t>est pas suffisante pour motiver une hospitalisation sans consentement</w:t>
      </w:r>
      <w:r w:rsidR="00E63A2A" w:rsidRPr="00E63A2A">
        <w:rPr>
          <w:noProof/>
          <w:lang w:val="fr-FR"/>
        </w:rPr>
        <w:t>.</w:t>
      </w:r>
      <w:r w:rsidRPr="00FB4184">
        <w:rPr>
          <w:noProof/>
          <w:lang w:val="fr-FR"/>
        </w:rPr>
        <w:t xml:space="preserve"> Conformément aux prescriptions générales de l</w:t>
      </w:r>
      <w:r w:rsidR="00DE6934">
        <w:rPr>
          <w:noProof/>
          <w:lang w:val="fr-FR"/>
        </w:rPr>
        <w:t>’</w:t>
      </w:r>
      <w:r w:rsidRPr="00FB4184">
        <w:rPr>
          <w:noProof/>
          <w:lang w:val="fr-FR"/>
        </w:rPr>
        <w:t>article</w:t>
      </w:r>
      <w:r w:rsidR="0094317E">
        <w:rPr>
          <w:noProof/>
          <w:lang w:val="fr-FR"/>
        </w:rPr>
        <w:t> </w:t>
      </w:r>
      <w:r w:rsidRPr="00E63A2A">
        <w:rPr>
          <w:noProof/>
          <w:lang w:val="fr-FR"/>
        </w:rPr>
        <w:t>3</w:t>
      </w:r>
      <w:r w:rsidRPr="00FB4184">
        <w:rPr>
          <w:noProof/>
          <w:lang w:val="fr-FR"/>
        </w:rPr>
        <w:t xml:space="preserve"> de la loi susvisée, l</w:t>
      </w:r>
      <w:r w:rsidR="00DE6934">
        <w:rPr>
          <w:noProof/>
          <w:lang w:val="fr-FR"/>
        </w:rPr>
        <w:t>’</w:t>
      </w:r>
      <w:r w:rsidRPr="00FB4184">
        <w:rPr>
          <w:noProof/>
          <w:lang w:val="fr-FR"/>
        </w:rPr>
        <w:t xml:space="preserve">hospitalisation sans consentement de personnes présentant un handicap </w:t>
      </w:r>
      <w:r w:rsidRPr="00471059">
        <w:rPr>
          <w:noProof/>
          <w:spacing w:val="3"/>
          <w:lang w:val="fr-FR"/>
        </w:rPr>
        <w:t>mental n</w:t>
      </w:r>
      <w:r w:rsidR="00DE6934" w:rsidRPr="00471059">
        <w:rPr>
          <w:noProof/>
          <w:spacing w:val="3"/>
          <w:lang w:val="fr-FR"/>
        </w:rPr>
        <w:t>’</w:t>
      </w:r>
      <w:r w:rsidRPr="00471059">
        <w:rPr>
          <w:noProof/>
          <w:spacing w:val="3"/>
          <w:lang w:val="fr-FR"/>
        </w:rPr>
        <w:t>est autorisée que si ce handicap s</w:t>
      </w:r>
      <w:r w:rsidR="00DE6934" w:rsidRPr="00471059">
        <w:rPr>
          <w:noProof/>
          <w:spacing w:val="3"/>
          <w:lang w:val="fr-FR"/>
        </w:rPr>
        <w:t>’</w:t>
      </w:r>
      <w:r w:rsidRPr="00471059">
        <w:rPr>
          <w:noProof/>
          <w:spacing w:val="3"/>
          <w:lang w:val="fr-FR"/>
        </w:rPr>
        <w:t>accompagne des symptômes d</w:t>
      </w:r>
      <w:r w:rsidR="00DE6934" w:rsidRPr="00471059">
        <w:rPr>
          <w:noProof/>
          <w:spacing w:val="3"/>
          <w:lang w:val="fr-FR"/>
        </w:rPr>
        <w:t>’</w:t>
      </w:r>
      <w:r w:rsidRPr="00471059">
        <w:rPr>
          <w:noProof/>
          <w:spacing w:val="3"/>
          <w:lang w:val="fr-FR"/>
        </w:rPr>
        <w:t>une maladie</w:t>
      </w:r>
      <w:r w:rsidRPr="00471059">
        <w:rPr>
          <w:noProof/>
          <w:spacing w:val="-2"/>
          <w:lang w:val="fr-FR"/>
        </w:rPr>
        <w:t xml:space="preserve"> </w:t>
      </w:r>
      <w:r w:rsidRPr="00471059">
        <w:rPr>
          <w:noProof/>
          <w:spacing w:val="3"/>
          <w:lang w:val="fr-FR"/>
        </w:rPr>
        <w:lastRenderedPageBreak/>
        <w:t>mentale</w:t>
      </w:r>
      <w:r w:rsidRPr="00E63A2A">
        <w:rPr>
          <w:rStyle w:val="FootnoteReference"/>
          <w:spacing w:val="3"/>
        </w:rPr>
        <w:footnoteReference w:id="12"/>
      </w:r>
      <w:r w:rsidRPr="00471059">
        <w:rPr>
          <w:noProof/>
          <w:spacing w:val="3"/>
          <w:lang w:val="fr-FR"/>
        </w:rPr>
        <w:t xml:space="preserve"> et si les autres conditions strictes (danger pour soi-même ou pour autrui, proportionnalité) sont également réunies</w:t>
      </w:r>
      <w:r w:rsidR="00E63A2A" w:rsidRPr="00E63A2A">
        <w:rPr>
          <w:noProof/>
          <w:spacing w:val="3"/>
          <w:lang w:val="fr-FR"/>
        </w:rPr>
        <w:t>.</w:t>
      </w:r>
      <w:r w:rsidRPr="00471059">
        <w:rPr>
          <w:noProof/>
          <w:spacing w:val="3"/>
          <w:lang w:val="fr-FR"/>
        </w:rPr>
        <w:t xml:space="preserve"> On voit que l</w:t>
      </w:r>
      <w:r w:rsidR="00DE6934" w:rsidRPr="00471059">
        <w:rPr>
          <w:noProof/>
          <w:spacing w:val="3"/>
          <w:lang w:val="fr-FR"/>
        </w:rPr>
        <w:t>’</w:t>
      </w:r>
      <w:r w:rsidRPr="00471059">
        <w:rPr>
          <w:noProof/>
          <w:spacing w:val="3"/>
          <w:lang w:val="fr-FR"/>
        </w:rPr>
        <w:t>exigence de proportionnalité des mesures, telle qu</w:t>
      </w:r>
      <w:r w:rsidR="00DE6934" w:rsidRPr="00471059">
        <w:rPr>
          <w:noProof/>
          <w:spacing w:val="3"/>
          <w:lang w:val="fr-FR"/>
        </w:rPr>
        <w:t>’</w:t>
      </w:r>
      <w:r w:rsidRPr="00471059">
        <w:rPr>
          <w:noProof/>
          <w:spacing w:val="3"/>
          <w:lang w:val="fr-FR"/>
        </w:rPr>
        <w:t>exprimée dans la recommandation</w:t>
      </w:r>
      <w:r w:rsidR="00471059">
        <w:rPr>
          <w:noProof/>
          <w:spacing w:val="3"/>
          <w:lang w:val="fr-FR"/>
        </w:rPr>
        <w:t> </w:t>
      </w:r>
      <w:r w:rsidRPr="00E63A2A">
        <w:rPr>
          <w:noProof/>
          <w:spacing w:val="3"/>
          <w:lang w:val="fr-FR"/>
        </w:rPr>
        <w:t>33</w:t>
      </w:r>
      <w:r w:rsidR="00471059">
        <w:rPr>
          <w:noProof/>
          <w:spacing w:val="3"/>
          <w:lang w:val="fr-FR"/>
        </w:rPr>
        <w:t> </w:t>
      </w:r>
      <w:r w:rsidRPr="00471059">
        <w:rPr>
          <w:noProof/>
          <w:spacing w:val="3"/>
          <w:lang w:val="fr-FR"/>
        </w:rPr>
        <w:t>b), figure déjà dans le cadre juridique en vigueur (</w:t>
      </w:r>
      <w:r w:rsidR="00A50F86" w:rsidRPr="00471059">
        <w:rPr>
          <w:noProof/>
          <w:spacing w:val="3"/>
          <w:lang w:val="fr-FR"/>
        </w:rPr>
        <w:t>art</w:t>
      </w:r>
      <w:r w:rsidR="00E63A2A" w:rsidRPr="00E63A2A">
        <w:rPr>
          <w:noProof/>
          <w:spacing w:val="3"/>
          <w:lang w:val="fr-FR"/>
        </w:rPr>
        <w:t>.</w:t>
      </w:r>
      <w:r w:rsidR="00A50F86" w:rsidRPr="00471059">
        <w:rPr>
          <w:noProof/>
          <w:spacing w:val="3"/>
          <w:lang w:val="fr-FR"/>
        </w:rPr>
        <w:t> </w:t>
      </w:r>
      <w:r w:rsidRPr="00E63A2A">
        <w:rPr>
          <w:noProof/>
          <w:spacing w:val="3"/>
          <w:lang w:val="fr-FR"/>
        </w:rPr>
        <w:t>3</w:t>
      </w:r>
      <w:r w:rsidRPr="00471059">
        <w:rPr>
          <w:noProof/>
          <w:spacing w:val="3"/>
          <w:lang w:val="fr-FR"/>
        </w:rPr>
        <w:t xml:space="preserve"> et </w:t>
      </w:r>
      <w:r w:rsidRPr="00E63A2A">
        <w:rPr>
          <w:noProof/>
          <w:spacing w:val="3"/>
          <w:lang w:val="fr-FR"/>
        </w:rPr>
        <w:t>33</w:t>
      </w:r>
      <w:r w:rsidRPr="00471059">
        <w:rPr>
          <w:noProof/>
          <w:spacing w:val="3"/>
          <w:lang w:val="fr-FR"/>
        </w:rPr>
        <w:t xml:space="preserve"> de la loi en question)</w:t>
      </w:r>
      <w:r w:rsidR="00E63A2A" w:rsidRPr="00E63A2A">
        <w:rPr>
          <w:noProof/>
          <w:spacing w:val="3"/>
          <w:lang w:val="fr-FR"/>
        </w:rPr>
        <w:t>.</w:t>
      </w:r>
    </w:p>
    <w:p w14:paraId="3289B6E4" w14:textId="1177D7C8" w:rsidR="005249FA" w:rsidRPr="00FB4184" w:rsidRDefault="005249FA" w:rsidP="00F65829">
      <w:pPr>
        <w:pStyle w:val="ParNoG"/>
        <w:rPr>
          <w:noProof/>
          <w:lang w:val="fr-FR"/>
        </w:rPr>
      </w:pPr>
      <w:r w:rsidRPr="00FB4184">
        <w:rPr>
          <w:noProof/>
          <w:lang w:val="fr-FR"/>
        </w:rPr>
        <w:t>En résumé, étant donné les strictes prescriptions générales de la loi sur l</w:t>
      </w:r>
      <w:r w:rsidR="00DE6934">
        <w:rPr>
          <w:noProof/>
          <w:lang w:val="fr-FR"/>
        </w:rPr>
        <w:t>’</w:t>
      </w:r>
      <w:r w:rsidRPr="00FB4184">
        <w:rPr>
          <w:noProof/>
          <w:lang w:val="fr-FR"/>
        </w:rPr>
        <w:t>hospitalisation sans consentement,</w:t>
      </w:r>
      <w:r w:rsidR="00592D37">
        <w:rPr>
          <w:noProof/>
          <w:lang w:val="fr-FR"/>
        </w:rPr>
        <w:t xml:space="preserve"> </w:t>
      </w:r>
      <w:r w:rsidRPr="00FB4184">
        <w:rPr>
          <w:noProof/>
          <w:lang w:val="fr-FR"/>
        </w:rPr>
        <w:t xml:space="preserve">qui sont incontestablement conformes aux principes constitutionnels (Loi </w:t>
      </w:r>
      <w:hyperlink r:id="rId22" w:history="1">
        <w:r w:rsidR="005C0B3B" w:rsidRPr="00FB4184">
          <w:rPr>
            <w:lang w:val="fr-FR"/>
          </w:rPr>
          <w:t>c</w:t>
        </w:r>
        <w:r w:rsidR="005C0B3B" w:rsidRPr="00FB4184">
          <w:rPr>
            <w:noProof/>
            <w:lang w:val="fr-FR"/>
          </w:rPr>
          <w:t>onstitutionnelle</w:t>
        </w:r>
        <w:r w:rsidRPr="00FB4184">
          <w:rPr>
            <w:noProof/>
            <w:lang w:val="fr-FR"/>
          </w:rPr>
          <w:t xml:space="preserve"> fédérale sur la protection de la liberté personnelle</w:t>
        </w:r>
      </w:hyperlink>
      <w:r w:rsidRPr="00FB4184">
        <w:rPr>
          <w:noProof/>
          <w:lang w:val="fr-FR"/>
        </w:rPr>
        <w:t xml:space="preserve"> </w:t>
      </w:r>
      <w:r w:rsidR="005C0B3B">
        <w:rPr>
          <w:noProof/>
          <w:lang w:val="fr-FR"/>
        </w:rPr>
        <w:t>(</w:t>
      </w:r>
      <w:r w:rsidRPr="005C0B3B">
        <w:rPr>
          <w:i/>
          <w:iCs/>
          <w:noProof/>
          <w:lang w:val="fr-FR"/>
        </w:rPr>
        <w:t>Bundesverfassungsgesetz über den Schutz der persönlichen Freiheit</w:t>
      </w:r>
      <w:r w:rsidR="005C0B3B">
        <w:rPr>
          <w:noProof/>
          <w:lang w:val="fr-FR"/>
        </w:rPr>
        <w:t>)</w:t>
      </w:r>
      <w:r w:rsidRPr="00FB4184">
        <w:rPr>
          <w:noProof/>
          <w:lang w:val="fr-FR"/>
        </w:rPr>
        <w:t xml:space="preserve"> et </w:t>
      </w:r>
      <w:r w:rsidR="00A50F86">
        <w:rPr>
          <w:noProof/>
          <w:lang w:val="fr-FR"/>
        </w:rPr>
        <w:t>art</w:t>
      </w:r>
      <w:r w:rsidR="00E63A2A" w:rsidRPr="00E63A2A">
        <w:rPr>
          <w:noProof/>
          <w:lang w:val="fr-FR"/>
        </w:rPr>
        <w:t>.</w:t>
      </w:r>
      <w:r w:rsidR="00A50F86">
        <w:rPr>
          <w:noProof/>
          <w:lang w:val="fr-FR"/>
        </w:rPr>
        <w:t> </w:t>
      </w:r>
      <w:r w:rsidRPr="00E63A2A">
        <w:rPr>
          <w:noProof/>
          <w:lang w:val="fr-FR"/>
        </w:rPr>
        <w:t>5</w:t>
      </w:r>
      <w:r w:rsidRPr="00FB4184">
        <w:rPr>
          <w:noProof/>
          <w:lang w:val="fr-FR"/>
        </w:rPr>
        <w:t xml:space="preserve"> de la Convention européenne des droits de</w:t>
      </w:r>
      <w:r w:rsidR="005C0B3B">
        <w:rPr>
          <w:noProof/>
          <w:lang w:val="fr-FR"/>
        </w:rPr>
        <w:t xml:space="preserve"> </w:t>
      </w:r>
      <w:r w:rsidRPr="00FB4184">
        <w:rPr>
          <w:noProof/>
          <w:lang w:val="fr-FR"/>
        </w:rPr>
        <w:t>l</w:t>
      </w:r>
      <w:r w:rsidR="00DE6934">
        <w:rPr>
          <w:noProof/>
          <w:lang w:val="fr-FR"/>
        </w:rPr>
        <w:t>’</w:t>
      </w:r>
      <w:r w:rsidRPr="00FB4184">
        <w:rPr>
          <w:noProof/>
          <w:lang w:val="fr-FR"/>
        </w:rPr>
        <w:t>homme), il ne semble pas approprié d</w:t>
      </w:r>
      <w:r w:rsidR="00DE6934">
        <w:rPr>
          <w:noProof/>
          <w:lang w:val="fr-FR"/>
        </w:rPr>
        <w:t>’</w:t>
      </w:r>
      <w:r w:rsidRPr="00FB4184">
        <w:rPr>
          <w:noProof/>
          <w:lang w:val="fr-FR"/>
        </w:rPr>
        <w:t>exclure d</w:t>
      </w:r>
      <w:r w:rsidR="00DE6934">
        <w:rPr>
          <w:noProof/>
          <w:lang w:val="fr-FR"/>
        </w:rPr>
        <w:t>’</w:t>
      </w:r>
      <w:r w:rsidRPr="00FB4184">
        <w:rPr>
          <w:noProof/>
          <w:lang w:val="fr-FR"/>
        </w:rPr>
        <w:t>une manière générale de son champ d</w:t>
      </w:r>
      <w:r w:rsidR="00DE6934">
        <w:rPr>
          <w:noProof/>
          <w:lang w:val="fr-FR"/>
        </w:rPr>
        <w:t>’</w:t>
      </w:r>
      <w:r w:rsidRPr="00FB4184">
        <w:rPr>
          <w:noProof/>
          <w:lang w:val="fr-FR"/>
        </w:rPr>
        <w:t>application le groupe des personnes souffrant d</w:t>
      </w:r>
      <w:r w:rsidR="00DE6934">
        <w:rPr>
          <w:noProof/>
          <w:lang w:val="fr-FR"/>
        </w:rPr>
        <w:t>’</w:t>
      </w:r>
      <w:r w:rsidRPr="00FB4184">
        <w:rPr>
          <w:noProof/>
          <w:lang w:val="fr-FR"/>
        </w:rPr>
        <w:t>un handicap ment</w:t>
      </w:r>
      <w:r w:rsidR="00A50F86">
        <w:rPr>
          <w:noProof/>
          <w:lang w:val="fr-FR"/>
        </w:rPr>
        <w:t>al</w:t>
      </w:r>
      <w:r w:rsidR="00E63A2A" w:rsidRPr="00E63A2A">
        <w:rPr>
          <w:noProof/>
          <w:lang w:val="fr-FR"/>
        </w:rPr>
        <w:t>.</w:t>
      </w:r>
      <w:r w:rsidR="005C0B3B">
        <w:rPr>
          <w:noProof/>
          <w:lang w:val="fr-FR"/>
        </w:rPr>
        <w:t xml:space="preserve"> </w:t>
      </w:r>
      <w:r w:rsidRPr="00FB4184">
        <w:rPr>
          <w:noProof/>
          <w:lang w:val="fr-FR"/>
        </w:rPr>
        <w:t>En particulier, il y a lieu de noter que cette loi vise à protéger non seulement le grand public, mais aussi les personnes atteintes d</w:t>
      </w:r>
      <w:r w:rsidR="00DE6934">
        <w:rPr>
          <w:noProof/>
          <w:lang w:val="fr-FR"/>
        </w:rPr>
        <w:t>’</w:t>
      </w:r>
      <w:r w:rsidRPr="00FB4184">
        <w:rPr>
          <w:noProof/>
          <w:lang w:val="fr-FR"/>
        </w:rPr>
        <w:t>une maladie mentale concernées</w:t>
      </w:r>
      <w:r w:rsidR="00E63A2A" w:rsidRPr="00E63A2A">
        <w:rPr>
          <w:noProof/>
          <w:lang w:val="fr-FR"/>
        </w:rPr>
        <w:t>.</w:t>
      </w:r>
      <w:r w:rsidRPr="00FB4184">
        <w:rPr>
          <w:noProof/>
          <w:lang w:val="fr-FR"/>
        </w:rPr>
        <w:t xml:space="preserve"> Elle a pour objectif principal de protéger les droits personnels et la dignité des malades mentaux qui sont placés dans un hôpital ou un service psychiatrique (</w:t>
      </w:r>
      <w:r w:rsidR="00A50F86">
        <w:rPr>
          <w:noProof/>
          <w:lang w:val="fr-FR"/>
        </w:rPr>
        <w:t>art</w:t>
      </w:r>
      <w:r w:rsidR="00E63A2A" w:rsidRPr="00E63A2A">
        <w:rPr>
          <w:noProof/>
          <w:lang w:val="fr-FR"/>
        </w:rPr>
        <w:t>.</w:t>
      </w:r>
      <w:r w:rsidR="00A50F86">
        <w:rPr>
          <w:noProof/>
          <w:lang w:val="fr-FR"/>
        </w:rPr>
        <w:t> </w:t>
      </w:r>
      <w:r w:rsidRPr="00E63A2A">
        <w:rPr>
          <w:noProof/>
          <w:lang w:val="fr-FR"/>
        </w:rPr>
        <w:t>1</w:t>
      </w:r>
      <w:r w:rsidRPr="00FB4184">
        <w:rPr>
          <w:noProof/>
          <w:lang w:val="fr-FR"/>
        </w:rPr>
        <w:t>)</w:t>
      </w:r>
      <w:r w:rsidR="00E63A2A" w:rsidRPr="00E63A2A">
        <w:rPr>
          <w:noProof/>
          <w:lang w:val="fr-FR"/>
        </w:rPr>
        <w:t>.</w:t>
      </w:r>
    </w:p>
    <w:p w14:paraId="683A1481" w14:textId="12B8C978" w:rsidR="005249FA" w:rsidRPr="00FB4184" w:rsidRDefault="00F65829" w:rsidP="00F65829">
      <w:pPr>
        <w:pStyle w:val="H1G"/>
        <w:rPr>
          <w:noProof/>
          <w:lang w:val="fr-FR"/>
        </w:rPr>
      </w:pPr>
      <w:r>
        <w:rPr>
          <w:noProof/>
          <w:lang w:val="fr-FR"/>
        </w:rPr>
        <w:tab/>
      </w:r>
      <w:r>
        <w:rPr>
          <w:noProof/>
          <w:lang w:val="fr-FR"/>
        </w:rPr>
        <w:tab/>
      </w:r>
      <w:r w:rsidR="005249FA" w:rsidRPr="00FB4184">
        <w:rPr>
          <w:noProof/>
          <w:lang w:val="fr-FR"/>
        </w:rPr>
        <w:t xml:space="preserve">Renseignements concernant le paragraphe </w:t>
      </w:r>
      <w:r w:rsidR="005249FA" w:rsidRPr="00E63A2A">
        <w:rPr>
          <w:noProof/>
          <w:lang w:val="fr-FR"/>
        </w:rPr>
        <w:t>33</w:t>
      </w:r>
      <w:r w:rsidR="005249FA" w:rsidRPr="00FB4184">
        <w:rPr>
          <w:noProof/>
          <w:lang w:val="fr-FR"/>
        </w:rPr>
        <w:t xml:space="preserve"> b)</w:t>
      </w:r>
    </w:p>
    <w:p w14:paraId="33490F0F" w14:textId="093667FE" w:rsidR="00DE6934" w:rsidRDefault="005249FA" w:rsidP="00F65829">
      <w:pPr>
        <w:pStyle w:val="ParNoG"/>
        <w:rPr>
          <w:noProof/>
          <w:lang w:val="fr-FR"/>
        </w:rPr>
      </w:pPr>
      <w:r w:rsidRPr="00FB4184">
        <w:rPr>
          <w:noProof/>
          <w:lang w:val="fr-FR"/>
        </w:rPr>
        <w:t>Les lits à filets, les autres lits-cages ou moyens d</w:t>
      </w:r>
      <w:r w:rsidR="00DE6934">
        <w:rPr>
          <w:noProof/>
          <w:lang w:val="fr-FR"/>
        </w:rPr>
        <w:t>’</w:t>
      </w:r>
      <w:r w:rsidRPr="00FB4184">
        <w:rPr>
          <w:noProof/>
          <w:lang w:val="fr-FR"/>
        </w:rPr>
        <w:t>isolement analogues ne sont utilisés ni dans les établissements pénitentiaires ni dans les centres médicolégaux</w:t>
      </w:r>
      <w:r w:rsidR="00E63A2A" w:rsidRPr="00E63A2A">
        <w:rPr>
          <w:noProof/>
          <w:lang w:val="fr-FR"/>
        </w:rPr>
        <w:t>.</w:t>
      </w:r>
      <w:r w:rsidRPr="00FB4184">
        <w:rPr>
          <w:noProof/>
          <w:lang w:val="fr-FR"/>
        </w:rPr>
        <w:t xml:space="preserve"> Un patient ne peut être placé à l</w:t>
      </w:r>
      <w:r w:rsidR="00DE6934">
        <w:rPr>
          <w:noProof/>
          <w:lang w:val="fr-FR"/>
        </w:rPr>
        <w:t>’</w:t>
      </w:r>
      <w:r w:rsidRPr="00FB4184">
        <w:rPr>
          <w:noProof/>
          <w:lang w:val="fr-FR"/>
        </w:rPr>
        <w:t>isolement que si la gravité de son trouble mental représente un risque pour lui</w:t>
      </w:r>
      <w:r w:rsidR="008A15E4">
        <w:rPr>
          <w:noProof/>
          <w:lang w:val="fr-FR"/>
        </w:rPr>
        <w:noBreakHyphen/>
      </w:r>
      <w:r w:rsidRPr="00FB4184">
        <w:rPr>
          <w:noProof/>
          <w:lang w:val="fr-FR"/>
        </w:rPr>
        <w:t>même ou autrui</w:t>
      </w:r>
      <w:r w:rsidR="00E63A2A" w:rsidRPr="00E63A2A">
        <w:rPr>
          <w:noProof/>
          <w:lang w:val="fr-FR"/>
        </w:rPr>
        <w:t>.</w:t>
      </w:r>
      <w:r w:rsidRPr="00FB4184">
        <w:rPr>
          <w:noProof/>
          <w:lang w:val="fr-FR"/>
        </w:rPr>
        <w:t xml:space="preserve"> Cette situation est suivie à l</w:t>
      </w:r>
      <w:r w:rsidR="00DE6934">
        <w:rPr>
          <w:noProof/>
          <w:lang w:val="fr-FR"/>
        </w:rPr>
        <w:t>’</w:t>
      </w:r>
      <w:r w:rsidRPr="00FB4184">
        <w:rPr>
          <w:noProof/>
          <w:lang w:val="fr-FR"/>
        </w:rPr>
        <w:t>aide d</w:t>
      </w:r>
      <w:r w:rsidR="00DE6934">
        <w:rPr>
          <w:noProof/>
          <w:lang w:val="fr-FR"/>
        </w:rPr>
        <w:t>’</w:t>
      </w:r>
      <w:r w:rsidRPr="00FB4184">
        <w:rPr>
          <w:noProof/>
          <w:lang w:val="fr-FR"/>
        </w:rPr>
        <w:t>une caméra de surveillance et la nécessité de prolonger la mesure d</w:t>
      </w:r>
      <w:r w:rsidR="00DE6934">
        <w:rPr>
          <w:noProof/>
          <w:lang w:val="fr-FR"/>
        </w:rPr>
        <w:t>’</w:t>
      </w:r>
      <w:r w:rsidRPr="00FB4184">
        <w:rPr>
          <w:noProof/>
          <w:lang w:val="fr-FR"/>
        </w:rPr>
        <w:t>isolement est vérifiée en consultation directe avec le personnel</w:t>
      </w:r>
      <w:r w:rsidR="00E63A2A" w:rsidRPr="00E63A2A">
        <w:rPr>
          <w:noProof/>
          <w:lang w:val="fr-FR"/>
        </w:rPr>
        <w:t>.</w:t>
      </w:r>
      <w:r w:rsidRPr="00FB4184">
        <w:rPr>
          <w:noProof/>
          <w:lang w:val="fr-FR"/>
        </w:rPr>
        <w:t xml:space="preserve"> De</w:t>
      </w:r>
      <w:r w:rsidR="008A15E4">
        <w:rPr>
          <w:noProof/>
          <w:lang w:val="fr-FR"/>
        </w:rPr>
        <w:t xml:space="preserve"> </w:t>
      </w:r>
      <w:r w:rsidRPr="00FB4184">
        <w:rPr>
          <w:noProof/>
          <w:lang w:val="fr-FR"/>
        </w:rPr>
        <w:t>cette façon, et bien que le patient se trouve seul dans une pièce, le contact est maintenu avec le monde extérieur</w:t>
      </w:r>
      <w:r w:rsidR="00E63A2A" w:rsidRPr="00E63A2A">
        <w:rPr>
          <w:noProof/>
          <w:lang w:val="fr-FR"/>
        </w:rPr>
        <w:t>.</w:t>
      </w:r>
      <w:r w:rsidRPr="00FB4184">
        <w:rPr>
          <w:noProof/>
          <w:lang w:val="fr-FR"/>
        </w:rPr>
        <w:t xml:space="preserve"> Toutes les </w:t>
      </w:r>
      <w:r w:rsidRPr="00E63A2A">
        <w:rPr>
          <w:noProof/>
          <w:lang w:val="fr-FR"/>
        </w:rPr>
        <w:t>24</w:t>
      </w:r>
      <w:r w:rsidRPr="00FB4184">
        <w:rPr>
          <w:noProof/>
          <w:lang w:val="fr-FR"/>
        </w:rPr>
        <w:t xml:space="preserve"> heures, un médecin surveille la poursuite de la mesure d</w:t>
      </w:r>
      <w:r w:rsidR="00DE6934">
        <w:rPr>
          <w:noProof/>
          <w:lang w:val="fr-FR"/>
        </w:rPr>
        <w:t>’</w:t>
      </w:r>
      <w:r w:rsidRPr="00FB4184">
        <w:rPr>
          <w:noProof/>
          <w:lang w:val="fr-FR"/>
        </w:rPr>
        <w:t>isolement</w:t>
      </w:r>
      <w:r w:rsidR="00E63A2A" w:rsidRPr="00E63A2A">
        <w:rPr>
          <w:lang w:val="fr-FR"/>
        </w:rPr>
        <w:t>.</w:t>
      </w:r>
      <w:r w:rsidRPr="00FB4184">
        <w:rPr>
          <w:noProof/>
          <w:lang w:val="fr-FR"/>
        </w:rPr>
        <w:t xml:space="preserve"> </w:t>
      </w:r>
    </w:p>
    <w:p w14:paraId="61AAD6CC" w14:textId="52B46FE5" w:rsidR="005249FA" w:rsidRPr="00FB4184" w:rsidRDefault="005249FA" w:rsidP="00F65829">
      <w:pPr>
        <w:pStyle w:val="ParNoG"/>
        <w:rPr>
          <w:noProof/>
          <w:lang w:val="fr-FR"/>
        </w:rPr>
      </w:pPr>
      <w:r w:rsidRPr="00FB4184">
        <w:rPr>
          <w:noProof/>
          <w:lang w:val="fr-FR"/>
        </w:rPr>
        <w:t>Les mesures susmentionnées sont systématiquement enregistrées et suivies (dans le cadre du rapport de cockpit), et l</w:t>
      </w:r>
      <w:r w:rsidR="00DE6934">
        <w:rPr>
          <w:noProof/>
          <w:lang w:val="fr-FR"/>
        </w:rPr>
        <w:t>’</w:t>
      </w:r>
      <w:r w:rsidRPr="00FB4184">
        <w:rPr>
          <w:noProof/>
          <w:lang w:val="fr-FR"/>
        </w:rPr>
        <w:t>évaluation et le suivi systématique sont effectués d</w:t>
      </w:r>
      <w:r w:rsidR="00DE6934">
        <w:rPr>
          <w:noProof/>
          <w:lang w:val="fr-FR"/>
        </w:rPr>
        <w:t>’</w:t>
      </w:r>
      <w:r w:rsidRPr="00FB4184">
        <w:rPr>
          <w:noProof/>
          <w:lang w:val="fr-FR"/>
        </w:rPr>
        <w:t>abord par le médecin-chef, puis par le service de l</w:t>
      </w:r>
      <w:r w:rsidR="00DE6934">
        <w:rPr>
          <w:noProof/>
          <w:lang w:val="fr-FR"/>
        </w:rPr>
        <w:t>’</w:t>
      </w:r>
      <w:r w:rsidRPr="00FB4184">
        <w:rPr>
          <w:noProof/>
          <w:lang w:val="fr-FR"/>
        </w:rPr>
        <w:t>audit interne</w:t>
      </w:r>
      <w:r w:rsidR="00E63A2A" w:rsidRPr="00E63A2A">
        <w:rPr>
          <w:noProof/>
          <w:lang w:val="fr-FR"/>
        </w:rPr>
        <w:t>.</w:t>
      </w:r>
      <w:r w:rsidRPr="00FB4184">
        <w:rPr>
          <w:noProof/>
          <w:lang w:val="fr-FR"/>
        </w:rPr>
        <w:t xml:space="preserve"> Ces deux institutions sont situées dans des services différents</w:t>
      </w:r>
      <w:r w:rsidR="00E63A2A" w:rsidRPr="00E63A2A">
        <w:rPr>
          <w:noProof/>
          <w:lang w:val="fr-FR"/>
        </w:rPr>
        <w:t>.</w:t>
      </w:r>
    </w:p>
    <w:p w14:paraId="71FF4A9D" w14:textId="1A4AE0F9" w:rsidR="005249FA" w:rsidRPr="00FB4184" w:rsidRDefault="00F65829" w:rsidP="00F65829">
      <w:pPr>
        <w:pStyle w:val="H1G"/>
        <w:rPr>
          <w:noProof/>
          <w:lang w:val="fr-FR"/>
        </w:rPr>
      </w:pPr>
      <w:r>
        <w:rPr>
          <w:noProof/>
          <w:lang w:val="fr-FR" w:eastAsia="zh-CN"/>
        </w:rPr>
        <w:tab/>
      </w:r>
      <w:r>
        <w:rPr>
          <w:noProof/>
          <w:lang w:val="fr-FR" w:eastAsia="zh-CN"/>
        </w:rPr>
        <w:tab/>
      </w:r>
      <w:r w:rsidR="005249FA" w:rsidRPr="00FB4184">
        <w:rPr>
          <w:noProof/>
          <w:lang w:val="fr-FR" w:eastAsia="zh-CN"/>
        </w:rPr>
        <w:t xml:space="preserve">Renseignements concernant le paragraphe </w:t>
      </w:r>
      <w:r w:rsidR="005249FA" w:rsidRPr="00E63A2A">
        <w:rPr>
          <w:noProof/>
          <w:lang w:val="fr-FR" w:eastAsia="zh-CN"/>
        </w:rPr>
        <w:t>33</w:t>
      </w:r>
      <w:r w:rsidR="005249FA" w:rsidRPr="00FB4184">
        <w:rPr>
          <w:noProof/>
          <w:lang w:val="fr-FR" w:eastAsia="zh-CN"/>
        </w:rPr>
        <w:t xml:space="preserve"> c)</w:t>
      </w:r>
    </w:p>
    <w:p w14:paraId="69DE6890" w14:textId="7161D3E3" w:rsidR="005249FA" w:rsidRPr="00FB4184" w:rsidRDefault="005249FA" w:rsidP="00F65829">
      <w:pPr>
        <w:pStyle w:val="ParNoG"/>
        <w:rPr>
          <w:noProof/>
          <w:lang w:val="fr-FR"/>
        </w:rPr>
      </w:pPr>
      <w:r w:rsidRPr="00FB4184">
        <w:rPr>
          <w:noProof/>
          <w:lang w:val="fr-FR"/>
        </w:rPr>
        <w:t>L</w:t>
      </w:r>
      <w:r w:rsidR="00DE6934">
        <w:rPr>
          <w:noProof/>
          <w:lang w:val="fr-FR"/>
        </w:rPr>
        <w:t>’</w:t>
      </w:r>
      <w:r w:rsidRPr="00FB4184">
        <w:rPr>
          <w:noProof/>
          <w:lang w:val="fr-FR"/>
        </w:rPr>
        <w:t>objet de cette recommandation est déjà traité dans le cadre juridique en vigueur</w:t>
      </w:r>
      <w:r w:rsidR="00DE6934">
        <w:rPr>
          <w:noProof/>
          <w:lang w:val="fr-FR"/>
        </w:rPr>
        <w:t> :</w:t>
      </w:r>
      <w:r w:rsidRPr="00FB4184">
        <w:rPr>
          <w:noProof/>
          <w:lang w:val="fr-FR"/>
        </w:rPr>
        <w:t xml:space="preserve"> outre le contrôle judiciaire prévu par la loi sur l</w:t>
      </w:r>
      <w:r w:rsidR="00DE6934">
        <w:rPr>
          <w:noProof/>
          <w:lang w:val="fr-FR"/>
        </w:rPr>
        <w:t>’</w:t>
      </w:r>
      <w:r w:rsidRPr="00FB4184">
        <w:rPr>
          <w:noProof/>
          <w:lang w:val="fr-FR"/>
        </w:rPr>
        <w:t>hospitalisation sans consentement et la loi sur les établissements de soins de longue durée (</w:t>
      </w:r>
      <w:hyperlink r:id="rId23" w:history="1">
        <w:r w:rsidRPr="00FA0758">
          <w:rPr>
            <w:i/>
            <w:iCs/>
            <w:noProof/>
            <w:lang w:val="fr-FR"/>
          </w:rPr>
          <w:t>Heimaufenthaltsgesetz</w:t>
        </w:r>
      </w:hyperlink>
      <w:r w:rsidRPr="00FB4184">
        <w:rPr>
          <w:noProof/>
          <w:lang w:val="fr-FR"/>
        </w:rPr>
        <w:t xml:space="preserve">), on se référera en particulier aux dispositions des articles </w:t>
      </w:r>
      <w:r w:rsidRPr="00E63A2A">
        <w:rPr>
          <w:noProof/>
          <w:lang w:val="fr-FR"/>
        </w:rPr>
        <w:t>83</w:t>
      </w:r>
      <w:r w:rsidRPr="00FB4184">
        <w:rPr>
          <w:noProof/>
          <w:lang w:val="fr-FR"/>
        </w:rPr>
        <w:t xml:space="preserve"> à </w:t>
      </w:r>
      <w:r w:rsidRPr="00E63A2A">
        <w:rPr>
          <w:noProof/>
          <w:lang w:val="fr-FR"/>
        </w:rPr>
        <w:t>85</w:t>
      </w:r>
      <w:r w:rsidRPr="00FB4184">
        <w:rPr>
          <w:noProof/>
          <w:lang w:val="fr-FR"/>
        </w:rPr>
        <w:t xml:space="preserve">, </w:t>
      </w:r>
      <w:r w:rsidRPr="00E63A2A">
        <w:rPr>
          <w:noProof/>
          <w:lang w:val="fr-FR"/>
        </w:rPr>
        <w:t>92</w:t>
      </w:r>
      <w:r w:rsidRPr="00FB4184">
        <w:rPr>
          <w:noProof/>
          <w:lang w:val="fr-FR"/>
        </w:rPr>
        <w:t xml:space="preserve">, </w:t>
      </w:r>
      <w:r w:rsidRPr="00E63A2A">
        <w:rPr>
          <w:noProof/>
          <w:lang w:val="fr-FR"/>
        </w:rPr>
        <w:t>107</w:t>
      </w:r>
      <w:r w:rsidRPr="00FB4184">
        <w:rPr>
          <w:noProof/>
          <w:lang w:val="fr-FR"/>
        </w:rPr>
        <w:t xml:space="preserve">b et </w:t>
      </w:r>
      <w:r w:rsidRPr="00E63A2A">
        <w:rPr>
          <w:noProof/>
          <w:lang w:val="fr-FR"/>
        </w:rPr>
        <w:t>205</w:t>
      </w:r>
      <w:r w:rsidRPr="00FB4184">
        <w:rPr>
          <w:noProof/>
          <w:lang w:val="fr-FR"/>
        </w:rPr>
        <w:t xml:space="preserve"> du Code pénal et à l</w:t>
      </w:r>
      <w:r w:rsidR="00DE6934">
        <w:rPr>
          <w:noProof/>
          <w:lang w:val="fr-FR"/>
        </w:rPr>
        <w:t>’</w:t>
      </w:r>
      <w:r w:rsidRPr="00FB4184">
        <w:rPr>
          <w:noProof/>
          <w:lang w:val="fr-FR"/>
        </w:rPr>
        <w:t>option à bas seuil consistant à faire appel au défenseur des malades</w:t>
      </w:r>
      <w:r w:rsidR="00E63A2A" w:rsidRPr="00E63A2A">
        <w:rPr>
          <w:noProof/>
          <w:lang w:val="fr-FR"/>
        </w:rPr>
        <w:t>.</w:t>
      </w:r>
    </w:p>
    <w:p w14:paraId="145E3C26" w14:textId="74CF5B4E" w:rsidR="005249FA" w:rsidRPr="00FB4184" w:rsidRDefault="00F65829" w:rsidP="00F65829">
      <w:pPr>
        <w:pStyle w:val="H1G"/>
        <w:rPr>
          <w:noProof/>
          <w:lang w:val="fr-FR"/>
        </w:rPr>
      </w:pPr>
      <w:r>
        <w:rPr>
          <w:noProof/>
          <w:lang w:val="fr-FR" w:eastAsia="zh-CN"/>
        </w:rPr>
        <w:tab/>
      </w:r>
      <w:r>
        <w:rPr>
          <w:noProof/>
          <w:lang w:val="fr-FR" w:eastAsia="zh-CN"/>
        </w:rPr>
        <w:tab/>
      </w:r>
      <w:r w:rsidR="005249FA" w:rsidRPr="00FB4184">
        <w:rPr>
          <w:noProof/>
          <w:lang w:val="fr-FR" w:eastAsia="zh-CN"/>
        </w:rPr>
        <w:t xml:space="preserve">Renseignements concernant le paragraphe </w:t>
      </w:r>
      <w:r w:rsidR="005249FA" w:rsidRPr="00E63A2A">
        <w:rPr>
          <w:noProof/>
          <w:lang w:val="fr-FR" w:eastAsia="zh-CN"/>
        </w:rPr>
        <w:t>33</w:t>
      </w:r>
      <w:r w:rsidR="005249FA" w:rsidRPr="00FB4184">
        <w:rPr>
          <w:noProof/>
          <w:lang w:val="fr-FR" w:eastAsia="zh-CN"/>
        </w:rPr>
        <w:t xml:space="preserve"> d)</w:t>
      </w:r>
    </w:p>
    <w:p w14:paraId="7E363D7E" w14:textId="7518868E" w:rsidR="005249FA" w:rsidRPr="00FB4184" w:rsidRDefault="005249FA" w:rsidP="00F65829">
      <w:pPr>
        <w:pStyle w:val="ParNoG"/>
        <w:rPr>
          <w:noProof/>
          <w:lang w:val="fr-FR"/>
        </w:rPr>
      </w:pPr>
      <w:r w:rsidRPr="00FB4184">
        <w:rPr>
          <w:noProof/>
          <w:lang w:val="fr-FR"/>
        </w:rPr>
        <w:t>Un programme de formation de plusieurs jours est organisé quatre fois par an à l</w:t>
      </w:r>
      <w:r w:rsidR="00DE6934">
        <w:rPr>
          <w:noProof/>
          <w:lang w:val="fr-FR"/>
        </w:rPr>
        <w:t>’</w:t>
      </w:r>
      <w:r w:rsidRPr="00FB4184">
        <w:rPr>
          <w:noProof/>
          <w:lang w:val="fr-FR"/>
        </w:rPr>
        <w:t>intention de tous les membres du personnel employé dans le secteur médical (y compris les agents pénitentiaires)</w:t>
      </w:r>
      <w:r w:rsidR="00E63A2A" w:rsidRPr="00E63A2A">
        <w:rPr>
          <w:noProof/>
          <w:lang w:val="fr-FR"/>
        </w:rPr>
        <w:t>.</w:t>
      </w:r>
      <w:r w:rsidRPr="00FB4184">
        <w:rPr>
          <w:noProof/>
          <w:lang w:val="fr-FR"/>
        </w:rPr>
        <w:t xml:space="preserve"> De plus, une formation en salle, une supervision et des cercles de qualité sont assurés</w:t>
      </w:r>
      <w:r w:rsidR="00E63A2A" w:rsidRPr="00E63A2A">
        <w:rPr>
          <w:noProof/>
          <w:lang w:val="fr-FR"/>
        </w:rPr>
        <w:t>.</w:t>
      </w:r>
      <w:r w:rsidRPr="00FB4184">
        <w:rPr>
          <w:noProof/>
          <w:lang w:val="fr-FR"/>
        </w:rPr>
        <w:t xml:space="preserve"> En moyenne, on organise chaque mois un cours de formation, une séance de formation ou l</w:t>
      </w:r>
      <w:r w:rsidR="00DE6934">
        <w:rPr>
          <w:noProof/>
          <w:lang w:val="fr-FR"/>
        </w:rPr>
        <w:t>’</w:t>
      </w:r>
      <w:r w:rsidRPr="00FB4184">
        <w:rPr>
          <w:noProof/>
          <w:lang w:val="fr-FR"/>
        </w:rPr>
        <w:t>examen du cas d</w:t>
      </w:r>
      <w:r w:rsidR="00DE6934">
        <w:rPr>
          <w:noProof/>
          <w:lang w:val="fr-FR"/>
        </w:rPr>
        <w:t>’</w:t>
      </w:r>
      <w:r w:rsidRPr="00FB4184">
        <w:rPr>
          <w:noProof/>
          <w:lang w:val="fr-FR"/>
        </w:rPr>
        <w:t>un patient</w:t>
      </w:r>
      <w:r w:rsidR="00E63A2A" w:rsidRPr="00E63A2A">
        <w:rPr>
          <w:noProof/>
          <w:lang w:val="fr-FR"/>
        </w:rPr>
        <w:t>.</w:t>
      </w:r>
      <w:r w:rsidRPr="00FB4184">
        <w:rPr>
          <w:noProof/>
          <w:lang w:val="fr-FR"/>
        </w:rPr>
        <w:t xml:space="preserve"> Dernier en date, le programme relatif au système de notification des incidents critiques sert à traiter des situations critiques dans les services de soins et à les porter à la connaissance de tous</w:t>
      </w:r>
      <w:r w:rsidR="00E63A2A" w:rsidRPr="00E63A2A">
        <w:rPr>
          <w:noProof/>
          <w:lang w:val="fr-FR"/>
        </w:rPr>
        <w:t>.</w:t>
      </w:r>
    </w:p>
    <w:p w14:paraId="2B0EB318" w14:textId="77777777" w:rsidR="00DE6934" w:rsidRDefault="00F65829" w:rsidP="00F65829">
      <w:pPr>
        <w:pStyle w:val="H23G"/>
        <w:rPr>
          <w:noProof/>
          <w:lang w:val="fr-FR"/>
        </w:rPr>
      </w:pPr>
      <w:r>
        <w:rPr>
          <w:noProof/>
          <w:lang w:val="fr-FR"/>
        </w:rPr>
        <w:tab/>
      </w:r>
      <w:r>
        <w:rPr>
          <w:noProof/>
          <w:lang w:val="fr-FR"/>
        </w:rPr>
        <w:tab/>
      </w:r>
      <w:r w:rsidR="005249FA" w:rsidRPr="00FB4184">
        <w:rPr>
          <w:noProof/>
          <w:lang w:val="fr-FR"/>
        </w:rPr>
        <w:t>Activités de formation des régions fédérées</w:t>
      </w:r>
    </w:p>
    <w:p w14:paraId="5450D2A8" w14:textId="5FC9E3D1" w:rsidR="005249FA" w:rsidRPr="00FB4184" w:rsidRDefault="005249FA" w:rsidP="00F65829">
      <w:pPr>
        <w:pStyle w:val="ParNoG"/>
        <w:rPr>
          <w:noProof/>
          <w:lang w:val="fr-FR"/>
        </w:rPr>
      </w:pPr>
      <w:r w:rsidRPr="00FB4184">
        <w:rPr>
          <w:noProof/>
          <w:lang w:val="fr-FR"/>
        </w:rPr>
        <w:t>Dans le Vorarlberg, le personnel médical hospitalier (</w:t>
      </w:r>
      <w:r w:rsidRPr="00341711">
        <w:rPr>
          <w:i/>
          <w:iCs/>
          <w:noProof/>
          <w:lang w:val="fr-FR"/>
        </w:rPr>
        <w:t>Landeskrankenhäuser</w:t>
      </w:r>
      <w:r w:rsidRPr="00FB4184">
        <w:rPr>
          <w:noProof/>
          <w:lang w:val="fr-FR"/>
        </w:rPr>
        <w:t>) suit déjà des cours de formation aux normes et aux méthodes de prise en charge des personnes handicapées, en particulier les personnes ayant un handicap mental ou psychosoci</w:t>
      </w:r>
      <w:r w:rsidR="00A50F86">
        <w:rPr>
          <w:noProof/>
          <w:lang w:val="fr-FR"/>
        </w:rPr>
        <w:t>al</w:t>
      </w:r>
      <w:r w:rsidR="00E63A2A" w:rsidRPr="00E63A2A">
        <w:rPr>
          <w:noProof/>
          <w:lang w:val="fr-FR"/>
        </w:rPr>
        <w:t>.</w:t>
      </w:r>
      <w:r w:rsidR="00050D4B">
        <w:rPr>
          <w:noProof/>
          <w:lang w:val="fr-FR"/>
        </w:rPr>
        <w:t xml:space="preserve"> </w:t>
      </w:r>
      <w:r w:rsidRPr="00FB4184">
        <w:rPr>
          <w:noProof/>
          <w:lang w:val="fr-FR"/>
        </w:rPr>
        <w:t>Une</w:t>
      </w:r>
      <w:r w:rsidR="00050D4B">
        <w:rPr>
          <w:noProof/>
          <w:lang w:val="fr-FR"/>
        </w:rPr>
        <w:t> </w:t>
      </w:r>
      <w:r w:rsidRPr="00FB4184">
        <w:rPr>
          <w:noProof/>
          <w:lang w:val="fr-FR"/>
        </w:rPr>
        <w:t>formation continue est dispensée dans certaines spécialités</w:t>
      </w:r>
      <w:r w:rsidR="00E63A2A" w:rsidRPr="00E63A2A">
        <w:rPr>
          <w:noProof/>
          <w:lang w:val="fr-FR"/>
        </w:rPr>
        <w:t>.</w:t>
      </w:r>
      <w:r w:rsidRPr="00FB4184">
        <w:rPr>
          <w:noProof/>
          <w:lang w:val="fr-FR"/>
        </w:rPr>
        <w:t xml:space="preserve"> On organise également des </w:t>
      </w:r>
      <w:r w:rsidRPr="00FB4184">
        <w:rPr>
          <w:noProof/>
          <w:lang w:val="fr-FR"/>
        </w:rPr>
        <w:lastRenderedPageBreak/>
        <w:t>séances de formation de désescalade et de formation continue à l</w:t>
      </w:r>
      <w:r w:rsidR="00DE6934">
        <w:rPr>
          <w:noProof/>
          <w:lang w:val="fr-FR"/>
        </w:rPr>
        <w:t>’</w:t>
      </w:r>
      <w:r w:rsidRPr="00FB4184">
        <w:rPr>
          <w:noProof/>
          <w:lang w:val="fr-FR"/>
        </w:rPr>
        <w:t>intention du personnel médical et non médic</w:t>
      </w:r>
      <w:r w:rsidR="00A50F86">
        <w:rPr>
          <w:noProof/>
          <w:lang w:val="fr-FR"/>
        </w:rPr>
        <w:t>al</w:t>
      </w:r>
      <w:r w:rsidR="00E63A2A" w:rsidRPr="00E63A2A">
        <w:rPr>
          <w:noProof/>
          <w:lang w:val="fr-FR"/>
        </w:rPr>
        <w:t>.</w:t>
      </w:r>
      <w:r w:rsidR="00050D4B">
        <w:rPr>
          <w:noProof/>
          <w:lang w:val="fr-FR"/>
        </w:rPr>
        <w:t xml:space="preserve"> </w:t>
      </w:r>
      <w:r w:rsidRPr="00FB4184">
        <w:rPr>
          <w:noProof/>
          <w:lang w:val="fr-FR"/>
        </w:rPr>
        <w:t>Le suivi permanent de l</w:t>
      </w:r>
      <w:r w:rsidR="00DE6934">
        <w:rPr>
          <w:noProof/>
          <w:lang w:val="fr-FR"/>
        </w:rPr>
        <w:t>’</w:t>
      </w:r>
      <w:r w:rsidRPr="00FB4184">
        <w:rPr>
          <w:noProof/>
          <w:lang w:val="fr-FR"/>
        </w:rPr>
        <w:t>application des mesures restrictives de liberté permet de mieux sensibiliser le personnel</w:t>
      </w:r>
      <w:r w:rsidR="00E63A2A" w:rsidRPr="00E63A2A">
        <w:rPr>
          <w:noProof/>
          <w:lang w:val="fr-FR"/>
        </w:rPr>
        <w:t>.</w:t>
      </w:r>
      <w:r w:rsidRPr="00FB4184">
        <w:rPr>
          <w:noProof/>
          <w:lang w:val="fr-FR"/>
        </w:rPr>
        <w:t xml:space="preserve"> On a également élaboré à son intention des directives et des instructions, telles que le guide d</w:t>
      </w:r>
      <w:r w:rsidR="00DE6934">
        <w:rPr>
          <w:noProof/>
          <w:lang w:val="fr-FR"/>
        </w:rPr>
        <w:t>’</w:t>
      </w:r>
      <w:r w:rsidRPr="00FB4184">
        <w:rPr>
          <w:noProof/>
          <w:lang w:val="fr-FR"/>
        </w:rPr>
        <w:t>information sur la prise en charge des personnes</w:t>
      </w:r>
      <w:r w:rsidR="00592D37">
        <w:rPr>
          <w:noProof/>
          <w:lang w:val="fr-FR"/>
        </w:rPr>
        <w:t xml:space="preserve"> </w:t>
      </w:r>
      <w:r w:rsidRPr="00FB4184">
        <w:rPr>
          <w:noProof/>
          <w:lang w:val="fr-FR"/>
        </w:rPr>
        <w:t>ayant une déficience cognitive ou les personnes atteintes de démence</w:t>
      </w:r>
      <w:r w:rsidR="00E63A2A" w:rsidRPr="00E63A2A">
        <w:rPr>
          <w:noProof/>
          <w:lang w:val="fr-FR"/>
        </w:rPr>
        <w:t>.</w:t>
      </w:r>
      <w:r w:rsidRPr="00FB4184">
        <w:rPr>
          <w:noProof/>
          <w:lang w:val="fr-FR"/>
        </w:rPr>
        <w:t xml:space="preserve"> Par ailleurs, on a établi, en collaboration avec l</w:t>
      </w:r>
      <w:r w:rsidR="00DE6934">
        <w:rPr>
          <w:noProof/>
          <w:lang w:val="fr-FR"/>
        </w:rPr>
        <w:t>’</w:t>
      </w:r>
      <w:r w:rsidRPr="00FB4184">
        <w:rPr>
          <w:noProof/>
          <w:lang w:val="fr-FR"/>
        </w:rPr>
        <w:t>Association des personnes handicapées, un « passeport d</w:t>
      </w:r>
      <w:r w:rsidR="00DE6934">
        <w:rPr>
          <w:noProof/>
          <w:lang w:val="fr-FR"/>
        </w:rPr>
        <w:t>’</w:t>
      </w:r>
      <w:r w:rsidRPr="00FB4184">
        <w:rPr>
          <w:noProof/>
          <w:lang w:val="fr-FR"/>
        </w:rPr>
        <w:t>hôpital » où sont consignés les besoins particuliers des patients</w:t>
      </w:r>
      <w:r w:rsidR="00E63A2A" w:rsidRPr="00E63A2A">
        <w:rPr>
          <w:noProof/>
          <w:lang w:val="fr-FR"/>
        </w:rPr>
        <w:t>.</w:t>
      </w:r>
    </w:p>
    <w:p w14:paraId="3BAE62EE" w14:textId="23A7AC4A" w:rsidR="005249FA" w:rsidRPr="00FB4184" w:rsidRDefault="005249FA" w:rsidP="00F65829">
      <w:pPr>
        <w:pStyle w:val="ParNoG"/>
        <w:rPr>
          <w:noProof/>
          <w:lang w:val="fr-FR"/>
        </w:rPr>
      </w:pPr>
      <w:r w:rsidRPr="00FB4184">
        <w:rPr>
          <w:noProof/>
          <w:lang w:val="fr-FR"/>
        </w:rPr>
        <w:t>À Vienne, l</w:t>
      </w:r>
      <w:r w:rsidR="00DE6934">
        <w:rPr>
          <w:noProof/>
          <w:lang w:val="fr-FR"/>
        </w:rPr>
        <w:t>’</w:t>
      </w:r>
      <w:r w:rsidRPr="00FB4184">
        <w:rPr>
          <w:noProof/>
          <w:lang w:val="fr-FR"/>
        </w:rPr>
        <w:t>Association viennoise pour la santé, agissant en coopération avec le Bureau de la santé et des objectifs de santé des femmes, organise régulièrement des cours de formation à l</w:t>
      </w:r>
      <w:r w:rsidR="00DE6934">
        <w:rPr>
          <w:noProof/>
          <w:lang w:val="fr-FR"/>
        </w:rPr>
        <w:t>’</w:t>
      </w:r>
      <w:r w:rsidRPr="00FB4184">
        <w:rPr>
          <w:noProof/>
          <w:lang w:val="fr-FR"/>
        </w:rPr>
        <w:t>intention de tous les professionnels de santé sur le thème « La violence rend malade » (</w:t>
      </w:r>
      <w:r w:rsidRPr="00B40F39">
        <w:rPr>
          <w:i/>
          <w:iCs/>
          <w:noProof/>
          <w:lang w:val="fr-FR"/>
        </w:rPr>
        <w:t>Gewalt macht krank</w:t>
      </w:r>
      <w:r w:rsidRPr="00FB4184">
        <w:rPr>
          <w:noProof/>
          <w:lang w:val="fr-FR"/>
        </w:rPr>
        <w:t>)</w:t>
      </w:r>
      <w:r w:rsidR="00E63A2A" w:rsidRPr="00E63A2A">
        <w:rPr>
          <w:noProof/>
          <w:lang w:val="fr-FR"/>
        </w:rPr>
        <w:t>.</w:t>
      </w:r>
      <w:r w:rsidRPr="00FB4184">
        <w:rPr>
          <w:noProof/>
          <w:lang w:val="fr-FR"/>
        </w:rPr>
        <w:t xml:space="preserve"> Ces cours mettent également l</w:t>
      </w:r>
      <w:r w:rsidR="00DE6934">
        <w:rPr>
          <w:noProof/>
          <w:lang w:val="fr-FR"/>
        </w:rPr>
        <w:t>’</w:t>
      </w:r>
      <w:r w:rsidRPr="00FB4184">
        <w:rPr>
          <w:noProof/>
          <w:lang w:val="fr-FR"/>
        </w:rPr>
        <w:t>accent sur la protection des victimes</w:t>
      </w:r>
      <w:r w:rsidR="00E63A2A" w:rsidRPr="00E63A2A">
        <w:rPr>
          <w:noProof/>
          <w:lang w:val="fr-FR"/>
        </w:rPr>
        <w:t>.</w:t>
      </w:r>
    </w:p>
    <w:p w14:paraId="2C162485" w14:textId="60FDBE77" w:rsidR="005249FA" w:rsidRPr="00FB4184" w:rsidRDefault="00F65829" w:rsidP="00F65829">
      <w:pPr>
        <w:pStyle w:val="H1G"/>
        <w:rPr>
          <w:noProof/>
          <w:lang w:val="fr-FR"/>
        </w:rPr>
      </w:pPr>
      <w:r>
        <w:rPr>
          <w:noProof/>
          <w:lang w:val="fr-FR" w:eastAsia="zh-CN"/>
        </w:rPr>
        <w:tab/>
      </w:r>
      <w:r>
        <w:rPr>
          <w:noProof/>
          <w:lang w:val="fr-FR" w:eastAsia="zh-CN"/>
        </w:rPr>
        <w:tab/>
      </w:r>
      <w:r w:rsidR="005249FA" w:rsidRPr="00FB4184">
        <w:rPr>
          <w:noProof/>
          <w:lang w:val="fr-FR" w:eastAsia="zh-CN"/>
        </w:rPr>
        <w:t xml:space="preserve">Renseignements concernant le paragraphe </w:t>
      </w:r>
      <w:r w:rsidR="005249FA" w:rsidRPr="00E63A2A">
        <w:rPr>
          <w:noProof/>
          <w:lang w:val="fr-FR" w:eastAsia="zh-CN"/>
        </w:rPr>
        <w:t>33</w:t>
      </w:r>
      <w:r w:rsidR="005249FA" w:rsidRPr="00FB4184">
        <w:rPr>
          <w:noProof/>
          <w:lang w:val="fr-FR" w:eastAsia="zh-CN"/>
        </w:rPr>
        <w:t xml:space="preserve"> e)</w:t>
      </w:r>
    </w:p>
    <w:p w14:paraId="6883D6E9" w14:textId="4145B534" w:rsidR="005249FA" w:rsidRPr="00FB4184" w:rsidRDefault="005249FA" w:rsidP="00F65829">
      <w:pPr>
        <w:pStyle w:val="ParNoG"/>
        <w:rPr>
          <w:noProof/>
          <w:lang w:val="fr-FR"/>
        </w:rPr>
      </w:pPr>
      <w:r w:rsidRPr="00FB4184">
        <w:rPr>
          <w:noProof/>
          <w:lang w:val="fr-FR"/>
        </w:rPr>
        <w:t>Le degré élevé de spécialisation dans le domaine de la prise en charge des patients est le gage d</w:t>
      </w:r>
      <w:r w:rsidR="00DE6934">
        <w:rPr>
          <w:noProof/>
          <w:lang w:val="fr-FR"/>
        </w:rPr>
        <w:t>’</w:t>
      </w:r>
      <w:r w:rsidRPr="00FB4184">
        <w:rPr>
          <w:noProof/>
          <w:lang w:val="fr-FR"/>
        </w:rPr>
        <w:t>un comportement professionnel et approprié du personnel des établissements psychiatriques médicolégaux, qui exclut la torture et la violence</w:t>
      </w:r>
      <w:r w:rsidR="00E63A2A" w:rsidRPr="00E63A2A">
        <w:rPr>
          <w:noProof/>
          <w:lang w:val="fr-FR"/>
        </w:rPr>
        <w:t>.</w:t>
      </w:r>
      <w:r w:rsidRPr="00FB4184">
        <w:rPr>
          <w:noProof/>
          <w:lang w:val="fr-FR"/>
        </w:rPr>
        <w:t xml:space="preserve"> Par ailleurs, </w:t>
      </w:r>
      <w:r w:rsidRPr="005112FC">
        <w:t>ces</w:t>
      </w:r>
      <w:r w:rsidR="005112FC">
        <w:t> </w:t>
      </w:r>
      <w:r w:rsidRPr="005112FC">
        <w:t>établissements</w:t>
      </w:r>
      <w:r w:rsidRPr="00FB4184">
        <w:rPr>
          <w:noProof/>
          <w:lang w:val="fr-FR"/>
        </w:rPr>
        <w:t xml:space="preserve"> organisent des séances de formation de désescalade et de formation continue</w:t>
      </w:r>
      <w:r w:rsidR="00E63A2A" w:rsidRPr="00E63A2A">
        <w:rPr>
          <w:noProof/>
          <w:lang w:val="fr-FR"/>
        </w:rPr>
        <w:t>.</w:t>
      </w:r>
    </w:p>
    <w:p w14:paraId="2E785AE1" w14:textId="66B8C3D3" w:rsidR="00DE6934" w:rsidRDefault="005249FA" w:rsidP="00F65829">
      <w:pPr>
        <w:pStyle w:val="ParNoG"/>
        <w:rPr>
          <w:noProof/>
          <w:lang w:val="fr-FR"/>
        </w:rPr>
      </w:pPr>
      <w:r w:rsidRPr="00FB4184">
        <w:rPr>
          <w:noProof/>
          <w:lang w:val="fr-FR"/>
        </w:rPr>
        <w:t>Le taux d</w:t>
      </w:r>
      <w:r w:rsidR="00DE6934">
        <w:rPr>
          <w:noProof/>
          <w:lang w:val="fr-FR"/>
        </w:rPr>
        <w:t>’</w:t>
      </w:r>
      <w:r w:rsidRPr="00FB4184">
        <w:rPr>
          <w:noProof/>
          <w:lang w:val="fr-FR"/>
        </w:rPr>
        <w:t>encadrement permet au personnel de maintenir un haut niveau de présence</w:t>
      </w:r>
      <w:r w:rsidR="00E63A2A" w:rsidRPr="00E63A2A">
        <w:rPr>
          <w:noProof/>
          <w:lang w:val="fr-FR"/>
        </w:rPr>
        <w:t>.</w:t>
      </w:r>
      <w:r w:rsidRPr="00FB4184">
        <w:rPr>
          <w:noProof/>
          <w:lang w:val="fr-FR"/>
        </w:rPr>
        <w:t xml:space="preserve"> Dans le domaine médicolégal, chaque contact avec un patient fait intervenir au moins deux membres du personnel</w:t>
      </w:r>
      <w:r w:rsidR="00E63A2A" w:rsidRPr="00E63A2A">
        <w:rPr>
          <w:noProof/>
          <w:lang w:val="fr-FR"/>
        </w:rPr>
        <w:t>.</w:t>
      </w:r>
      <w:r w:rsidRPr="00FB4184">
        <w:rPr>
          <w:noProof/>
          <w:lang w:val="fr-FR"/>
        </w:rPr>
        <w:t xml:space="preserve"> La présence permanente des agents de sécurité et un système de vidé</w:t>
      </w:r>
      <w:r w:rsidR="007912B5">
        <w:rPr>
          <w:noProof/>
          <w:lang w:val="fr-FR"/>
        </w:rPr>
        <w:t>o</w:t>
      </w:r>
      <w:r w:rsidRPr="00FB4184">
        <w:rPr>
          <w:noProof/>
          <w:lang w:val="fr-FR"/>
        </w:rPr>
        <w:t>surveillance renforcent les mesures de contrôle et de protection</w:t>
      </w:r>
      <w:r w:rsidR="00E63A2A" w:rsidRPr="00E63A2A">
        <w:rPr>
          <w:noProof/>
          <w:lang w:val="fr-FR"/>
        </w:rPr>
        <w:t>.</w:t>
      </w:r>
    </w:p>
    <w:p w14:paraId="217CFBF0" w14:textId="3A1BAE2E" w:rsidR="005249FA" w:rsidRPr="00FB4184" w:rsidRDefault="005249FA" w:rsidP="00F65829">
      <w:pPr>
        <w:pStyle w:val="H1G"/>
        <w:rPr>
          <w:noProof/>
          <w:lang w:val="fr-FR"/>
        </w:rPr>
      </w:pPr>
      <w:bookmarkStart w:id="2" w:name="_Hlk195107680"/>
      <w:r w:rsidRPr="00FB4184">
        <w:rPr>
          <w:noProof/>
          <w:lang w:val="fr-FR"/>
        </w:rPr>
        <w:tab/>
      </w:r>
      <w:r w:rsidRPr="00FB4184">
        <w:rPr>
          <w:noProof/>
          <w:lang w:val="fr-FR"/>
        </w:rPr>
        <w:tab/>
        <w:t xml:space="preserve">Enquêtes sur les allégations de mauvais traitements, </w:t>
      </w:r>
      <w:r w:rsidR="00B54C29">
        <w:rPr>
          <w:noProof/>
          <w:lang w:val="fr-FR"/>
        </w:rPr>
        <w:br/>
      </w:r>
      <w:r w:rsidRPr="00FB4184">
        <w:rPr>
          <w:noProof/>
          <w:lang w:val="fr-FR"/>
        </w:rPr>
        <w:t>poursuite des</w:t>
      </w:r>
      <w:r w:rsidR="00B70D14">
        <w:rPr>
          <w:noProof/>
          <w:lang w:val="fr-FR"/>
        </w:rPr>
        <w:t xml:space="preserve"> </w:t>
      </w:r>
      <w:r w:rsidRPr="00FB4184">
        <w:rPr>
          <w:noProof/>
          <w:lang w:val="fr-FR"/>
        </w:rPr>
        <w:t xml:space="preserve">auteurs de tels actes et imposition de sanctions </w:t>
      </w:r>
      <w:r w:rsidRPr="00FB4184">
        <w:rPr>
          <w:noProof/>
          <w:lang w:val="fr-FR"/>
        </w:rPr>
        <w:br/>
      </w:r>
      <w:bookmarkEnd w:id="2"/>
      <w:r w:rsidRPr="00FB4184">
        <w:rPr>
          <w:noProof/>
          <w:szCs w:val="24"/>
          <w:lang w:val="fr-FR"/>
        </w:rPr>
        <w:t xml:space="preserve">Renseignements concernant les paragraphes </w:t>
      </w:r>
      <w:r w:rsidRPr="00E63A2A">
        <w:rPr>
          <w:noProof/>
          <w:szCs w:val="24"/>
          <w:lang w:val="fr-FR"/>
        </w:rPr>
        <w:t>34</w:t>
      </w:r>
      <w:r w:rsidRPr="00FB4184">
        <w:rPr>
          <w:noProof/>
          <w:szCs w:val="24"/>
          <w:lang w:val="fr-FR"/>
        </w:rPr>
        <w:t xml:space="preserve"> et </w:t>
      </w:r>
      <w:r w:rsidRPr="00E63A2A">
        <w:rPr>
          <w:noProof/>
          <w:szCs w:val="24"/>
          <w:lang w:val="fr-FR"/>
        </w:rPr>
        <w:t>35</w:t>
      </w:r>
      <w:r w:rsidRPr="00FB4184">
        <w:rPr>
          <w:noProof/>
          <w:szCs w:val="24"/>
          <w:lang w:val="fr-FR"/>
        </w:rPr>
        <w:t xml:space="preserve"> a)</w:t>
      </w:r>
    </w:p>
    <w:p w14:paraId="52D9DA30" w14:textId="4146FF09" w:rsidR="005249FA" w:rsidRPr="00FB4184" w:rsidRDefault="005249FA" w:rsidP="00B54C29">
      <w:pPr>
        <w:pStyle w:val="ParNoG"/>
        <w:rPr>
          <w:noProof/>
          <w:lang w:val="fr-FR"/>
        </w:rPr>
      </w:pPr>
      <w:r w:rsidRPr="00FB4184">
        <w:rPr>
          <w:noProof/>
          <w:lang w:val="fr-FR"/>
        </w:rPr>
        <w:t>En ce qui concerne le Ministère de l</w:t>
      </w:r>
      <w:r w:rsidR="00DE6934">
        <w:rPr>
          <w:noProof/>
          <w:lang w:val="fr-FR"/>
        </w:rPr>
        <w:t>’</w:t>
      </w:r>
      <w:r w:rsidRPr="00FB4184">
        <w:rPr>
          <w:noProof/>
          <w:lang w:val="fr-FR"/>
        </w:rPr>
        <w:t>intérieur, il convient de citer le Bureau d</w:t>
      </w:r>
      <w:r w:rsidR="00DE6934">
        <w:rPr>
          <w:noProof/>
          <w:lang w:val="fr-FR"/>
        </w:rPr>
        <w:t>’</w:t>
      </w:r>
      <w:r w:rsidRPr="00FB4184">
        <w:rPr>
          <w:noProof/>
          <w:lang w:val="fr-FR"/>
        </w:rPr>
        <w:t>enquête et de plainte concernant les allégations de mauvais traitements par la police (</w:t>
      </w:r>
      <w:r w:rsidRPr="00B70D14">
        <w:rPr>
          <w:i/>
          <w:iCs/>
          <w:noProof/>
          <w:lang w:val="fr-FR"/>
        </w:rPr>
        <w:t>Ermittlungs- und Beschwerdestelle Misshandlungsvorwürfe</w:t>
      </w:r>
      <w:r w:rsidRPr="00FB4184">
        <w:rPr>
          <w:noProof/>
          <w:lang w:val="fr-FR"/>
        </w:rPr>
        <w:t>)</w:t>
      </w:r>
      <w:r w:rsidR="00E63A2A" w:rsidRPr="00E63A2A">
        <w:rPr>
          <w:noProof/>
          <w:lang w:val="fr-FR"/>
        </w:rPr>
        <w:t>.</w:t>
      </w:r>
    </w:p>
    <w:p w14:paraId="0A943F87" w14:textId="73B085AA" w:rsidR="005249FA" w:rsidRPr="00FB4184" w:rsidRDefault="005249FA" w:rsidP="00B54C29">
      <w:pPr>
        <w:pStyle w:val="ParNoG"/>
        <w:rPr>
          <w:noProof/>
          <w:lang w:val="fr-FR"/>
        </w:rPr>
      </w:pPr>
      <w:r w:rsidRPr="00FB4184">
        <w:rPr>
          <w:noProof/>
          <w:lang w:val="fr-FR"/>
        </w:rPr>
        <w:t>Conformément à une</w:t>
      </w:r>
      <w:r w:rsidR="00592D37">
        <w:rPr>
          <w:noProof/>
          <w:lang w:val="fr-FR"/>
        </w:rPr>
        <w:t xml:space="preserve"> </w:t>
      </w:r>
      <w:r w:rsidRPr="00FB4184">
        <w:rPr>
          <w:noProof/>
          <w:lang w:val="fr-FR"/>
        </w:rPr>
        <w:t>modification de la loi fédérale sur la création et l</w:t>
      </w:r>
      <w:r w:rsidR="00DE6934">
        <w:rPr>
          <w:noProof/>
          <w:lang w:val="fr-FR"/>
        </w:rPr>
        <w:t>’</w:t>
      </w:r>
      <w:r w:rsidRPr="00FB4184">
        <w:rPr>
          <w:noProof/>
          <w:lang w:val="fr-FR"/>
        </w:rPr>
        <w:t>organisation du Bureau fédéral de lutte contre la corruption (</w:t>
      </w:r>
      <w:hyperlink r:id="rId24" w:history="1">
        <w:r w:rsidRPr="00B70D14">
          <w:rPr>
            <w:i/>
            <w:iCs/>
            <w:noProof/>
            <w:lang w:val="fr-FR"/>
          </w:rPr>
          <w:t>Bundesgesetz über das Bundesamt zur Korruptionsprävention und Korruptionsbekämpfung</w:t>
        </w:r>
      </w:hyperlink>
      <w:r w:rsidRPr="00FB4184">
        <w:rPr>
          <w:noProof/>
          <w:lang w:val="fr-FR"/>
        </w:rPr>
        <w:t>)</w:t>
      </w:r>
      <w:r w:rsidRPr="00E63A2A">
        <w:rPr>
          <w:rStyle w:val="FootnoteReference"/>
        </w:rPr>
        <w:footnoteReference w:id="13"/>
      </w:r>
      <w:r w:rsidRPr="00FB4184">
        <w:rPr>
          <w:noProof/>
          <w:lang w:val="fr-FR"/>
        </w:rPr>
        <w:t>, le Bureau d</w:t>
      </w:r>
      <w:r w:rsidR="00DE6934">
        <w:rPr>
          <w:noProof/>
          <w:lang w:val="fr-FR"/>
        </w:rPr>
        <w:t>’</w:t>
      </w:r>
      <w:r w:rsidRPr="00FB4184">
        <w:rPr>
          <w:noProof/>
          <w:lang w:val="fr-FR"/>
        </w:rPr>
        <w:t xml:space="preserve">enquête et de plainte a commencé ses travaux le </w:t>
      </w:r>
      <w:r w:rsidRPr="00E63A2A">
        <w:rPr>
          <w:noProof/>
          <w:lang w:val="fr-FR"/>
        </w:rPr>
        <w:t>22</w:t>
      </w:r>
      <w:r w:rsidRPr="00FB4184">
        <w:rPr>
          <w:noProof/>
          <w:lang w:val="fr-FR"/>
        </w:rPr>
        <w:t xml:space="preserve"> janvier </w:t>
      </w:r>
      <w:r w:rsidRPr="00E63A2A">
        <w:rPr>
          <w:noProof/>
          <w:lang w:val="fr-FR"/>
        </w:rPr>
        <w:t>2024</w:t>
      </w:r>
      <w:r w:rsidR="00E63A2A" w:rsidRPr="00E63A2A">
        <w:rPr>
          <w:noProof/>
          <w:lang w:val="fr-FR"/>
        </w:rPr>
        <w:t>.</w:t>
      </w:r>
    </w:p>
    <w:p w14:paraId="72C21129" w14:textId="61B84600" w:rsidR="00DE6934" w:rsidRDefault="005249FA" w:rsidP="00B54C29">
      <w:pPr>
        <w:pStyle w:val="ParNoG"/>
        <w:rPr>
          <w:noProof/>
          <w:lang w:val="fr-FR"/>
        </w:rPr>
      </w:pPr>
      <w:r w:rsidRPr="00FB4184">
        <w:rPr>
          <w:noProof/>
          <w:lang w:val="fr-FR"/>
        </w:rPr>
        <w:t>Le Bureau d</w:t>
      </w:r>
      <w:r w:rsidR="00DE6934">
        <w:rPr>
          <w:noProof/>
          <w:lang w:val="fr-FR"/>
        </w:rPr>
        <w:t>’</w:t>
      </w:r>
      <w:r w:rsidRPr="00FB4184">
        <w:rPr>
          <w:noProof/>
          <w:lang w:val="fr-FR"/>
        </w:rPr>
        <w:t>enquête et de plainte est chargé de mener des enquêtes sur tout cas présumé ou éventuel de mauvais traitements relevant du champ de compétence du Ministère fédéral de l</w:t>
      </w:r>
      <w:r w:rsidR="00DE6934">
        <w:rPr>
          <w:noProof/>
          <w:lang w:val="fr-FR"/>
        </w:rPr>
        <w:t>’</w:t>
      </w:r>
      <w:r w:rsidRPr="00FB4184">
        <w:rPr>
          <w:noProof/>
          <w:lang w:val="fr-FR"/>
        </w:rPr>
        <w:t>intérieur survenu sur le territoire nation</w:t>
      </w:r>
      <w:r w:rsidR="00A50F86">
        <w:rPr>
          <w:noProof/>
          <w:lang w:val="fr-FR"/>
        </w:rPr>
        <w:t>al</w:t>
      </w:r>
      <w:r w:rsidR="00E63A2A" w:rsidRPr="00E63A2A">
        <w:rPr>
          <w:noProof/>
          <w:lang w:val="fr-FR"/>
        </w:rPr>
        <w:t>.</w:t>
      </w:r>
      <w:r w:rsidR="00B70D14">
        <w:rPr>
          <w:noProof/>
          <w:lang w:val="fr-FR"/>
        </w:rPr>
        <w:t xml:space="preserve"> </w:t>
      </w:r>
      <w:r w:rsidRPr="00FB4184">
        <w:rPr>
          <w:noProof/>
          <w:lang w:val="fr-FR"/>
        </w:rPr>
        <w:t>Il est habilité à enquêter sur toutes les allégations de traitements inhumains ou dégradants mettant en cause des fonctionnaires du Ministère autorisés à exercer un pouvoir de commandement et de coercition dans le cadre de leurs fonctions officielles</w:t>
      </w:r>
      <w:r w:rsidR="00E63A2A" w:rsidRPr="00E63A2A">
        <w:rPr>
          <w:noProof/>
          <w:lang w:val="fr-FR"/>
        </w:rPr>
        <w:t>.</w:t>
      </w:r>
      <w:r w:rsidRPr="00FB4184">
        <w:rPr>
          <w:noProof/>
          <w:lang w:val="fr-FR"/>
        </w:rPr>
        <w:t xml:space="preserve"> Il est également habilité à mener des enquêtes pénales sur toutes les allégations d</w:t>
      </w:r>
      <w:r w:rsidR="00DE6934">
        <w:rPr>
          <w:noProof/>
          <w:lang w:val="fr-FR"/>
        </w:rPr>
        <w:t>’</w:t>
      </w:r>
      <w:r w:rsidRPr="00FB4184">
        <w:rPr>
          <w:noProof/>
          <w:lang w:val="fr-FR"/>
        </w:rPr>
        <w:t>utilisation d</w:t>
      </w:r>
      <w:r w:rsidR="00DE6934">
        <w:rPr>
          <w:noProof/>
          <w:lang w:val="fr-FR"/>
        </w:rPr>
        <w:t>’</w:t>
      </w:r>
      <w:r w:rsidRPr="00FB4184">
        <w:rPr>
          <w:noProof/>
          <w:lang w:val="fr-FR"/>
        </w:rPr>
        <w:t>armes ayant mis en danger la vie d</w:t>
      </w:r>
      <w:r w:rsidR="00DE6934">
        <w:rPr>
          <w:noProof/>
          <w:lang w:val="fr-FR"/>
        </w:rPr>
        <w:t>’</w:t>
      </w:r>
      <w:r w:rsidRPr="00FB4184">
        <w:rPr>
          <w:noProof/>
          <w:lang w:val="fr-FR"/>
        </w:rPr>
        <w:t>autrui ou de recours à la force coercitive directe ayant entraîné la mort</w:t>
      </w:r>
      <w:r w:rsidR="00E63A2A" w:rsidRPr="00E63A2A">
        <w:rPr>
          <w:noProof/>
          <w:lang w:val="fr-FR"/>
        </w:rPr>
        <w:t>.</w:t>
      </w:r>
    </w:p>
    <w:p w14:paraId="1CAF7D58" w14:textId="6492BC62" w:rsidR="005249FA" w:rsidRPr="00FB4184" w:rsidRDefault="005249FA" w:rsidP="00B54C29">
      <w:pPr>
        <w:pStyle w:val="ParNoG"/>
        <w:rPr>
          <w:noProof/>
          <w:lang w:val="fr-FR"/>
        </w:rPr>
      </w:pPr>
      <w:r w:rsidRPr="00FB4184">
        <w:rPr>
          <w:noProof/>
          <w:lang w:val="fr-FR"/>
        </w:rPr>
        <w:t>Le Bureau mène des enquêtes pénales sous la houlette du ministère public</w:t>
      </w:r>
      <w:r w:rsidR="00E63A2A" w:rsidRPr="00E63A2A">
        <w:rPr>
          <w:noProof/>
          <w:lang w:val="fr-FR"/>
        </w:rPr>
        <w:t>.</w:t>
      </w:r>
      <w:r w:rsidRPr="00FB4184">
        <w:rPr>
          <w:noProof/>
          <w:lang w:val="fr-FR"/>
        </w:rPr>
        <w:t xml:space="preserve"> Dans les affaires disciplinaires n</w:t>
      </w:r>
      <w:r w:rsidR="00DE6934">
        <w:rPr>
          <w:noProof/>
          <w:lang w:val="fr-FR"/>
        </w:rPr>
        <w:t>’</w:t>
      </w:r>
      <w:r w:rsidRPr="00FB4184">
        <w:rPr>
          <w:noProof/>
          <w:lang w:val="fr-FR"/>
        </w:rPr>
        <w:t>atteignant pas le seuil voulu pour que la responsabilité pénale de l</w:t>
      </w:r>
      <w:r w:rsidR="00DE6934">
        <w:rPr>
          <w:noProof/>
          <w:lang w:val="fr-FR"/>
        </w:rPr>
        <w:t>’</w:t>
      </w:r>
      <w:r w:rsidRPr="00FB4184">
        <w:rPr>
          <w:noProof/>
          <w:lang w:val="fr-FR"/>
        </w:rPr>
        <w:t>auteur soit engagée, il communique les résultats de ses enquêtes au superviseur disciplinaire compétent</w:t>
      </w:r>
      <w:r w:rsidR="00E63A2A" w:rsidRPr="00E63A2A">
        <w:rPr>
          <w:noProof/>
          <w:lang w:val="fr-FR"/>
        </w:rPr>
        <w:t>.</w:t>
      </w:r>
    </w:p>
    <w:p w14:paraId="13684C26" w14:textId="7FB84885" w:rsidR="005249FA" w:rsidRPr="00FB4184" w:rsidRDefault="005249FA" w:rsidP="00B54C29">
      <w:pPr>
        <w:pStyle w:val="ParNoG"/>
        <w:rPr>
          <w:noProof/>
          <w:lang w:val="fr-FR"/>
        </w:rPr>
      </w:pPr>
      <w:r w:rsidRPr="00FB4184">
        <w:rPr>
          <w:noProof/>
          <w:lang w:val="fr-FR"/>
        </w:rPr>
        <w:t>Une série de mesures juridiques et organisationnelles favorisent l</w:t>
      </w:r>
      <w:r w:rsidR="00DE6934">
        <w:rPr>
          <w:noProof/>
          <w:lang w:val="fr-FR"/>
        </w:rPr>
        <w:t>’</w:t>
      </w:r>
      <w:r w:rsidRPr="00FB4184">
        <w:rPr>
          <w:noProof/>
          <w:lang w:val="fr-FR"/>
        </w:rPr>
        <w:t>indépendance du Bureau d</w:t>
      </w:r>
      <w:r w:rsidR="00DE6934">
        <w:rPr>
          <w:noProof/>
          <w:lang w:val="fr-FR"/>
        </w:rPr>
        <w:t>’</w:t>
      </w:r>
      <w:r w:rsidRPr="00FB4184">
        <w:rPr>
          <w:noProof/>
          <w:lang w:val="fr-FR"/>
        </w:rPr>
        <w:t>enquête de toute influence indue dans le cadre des enquêtes</w:t>
      </w:r>
      <w:r w:rsidR="00E63A2A" w:rsidRPr="00E63A2A">
        <w:rPr>
          <w:noProof/>
          <w:lang w:val="fr-FR"/>
        </w:rPr>
        <w:t>.</w:t>
      </w:r>
      <w:r w:rsidRPr="00FB4184">
        <w:rPr>
          <w:noProof/>
          <w:lang w:val="fr-FR"/>
        </w:rPr>
        <w:t xml:space="preserve"> Ainsi, par exemple, ce</w:t>
      </w:r>
      <w:r w:rsidR="00044140">
        <w:rPr>
          <w:noProof/>
          <w:lang w:val="fr-FR"/>
        </w:rPr>
        <w:t> b</w:t>
      </w:r>
      <w:r w:rsidRPr="00FB4184">
        <w:rPr>
          <w:noProof/>
          <w:lang w:val="fr-FR"/>
        </w:rPr>
        <w:t>ureau est intégré au Bureau fédéral de lutte contre la corruption, qui, tout en faisant partie du Ministère de l</w:t>
      </w:r>
      <w:r w:rsidR="00DE6934">
        <w:rPr>
          <w:noProof/>
          <w:lang w:val="fr-FR"/>
        </w:rPr>
        <w:t>’</w:t>
      </w:r>
      <w:r w:rsidRPr="00FB4184">
        <w:rPr>
          <w:noProof/>
          <w:lang w:val="fr-FR"/>
        </w:rPr>
        <w:t>intérieur, est établi à l</w:t>
      </w:r>
      <w:r w:rsidR="00DE6934">
        <w:rPr>
          <w:noProof/>
          <w:lang w:val="fr-FR"/>
        </w:rPr>
        <w:t>’</w:t>
      </w:r>
      <w:r w:rsidRPr="00FB4184">
        <w:rPr>
          <w:noProof/>
          <w:lang w:val="fr-FR"/>
        </w:rPr>
        <w:t xml:space="preserve">extérieur de la section II du Ministère, à savoir la </w:t>
      </w:r>
      <w:r w:rsidRPr="00FB4184">
        <w:rPr>
          <w:noProof/>
          <w:lang w:val="fr-FR"/>
        </w:rPr>
        <w:lastRenderedPageBreak/>
        <w:t>Direction générale de la sécurité publique</w:t>
      </w:r>
      <w:r w:rsidR="00E63A2A" w:rsidRPr="00E63A2A">
        <w:rPr>
          <w:noProof/>
          <w:lang w:val="fr-FR"/>
        </w:rPr>
        <w:t>.</w:t>
      </w:r>
      <w:r w:rsidRPr="00FB4184">
        <w:rPr>
          <w:noProof/>
          <w:lang w:val="fr-FR"/>
        </w:rPr>
        <w:t xml:space="preserve"> En dehors de la direction politique à l</w:t>
      </w:r>
      <w:r w:rsidR="00DE6934">
        <w:rPr>
          <w:noProof/>
          <w:lang w:val="fr-FR"/>
        </w:rPr>
        <w:t>’</w:t>
      </w:r>
      <w:r w:rsidRPr="00FB4184">
        <w:rPr>
          <w:noProof/>
          <w:lang w:val="fr-FR"/>
        </w:rPr>
        <w:t xml:space="preserve">échelon ministériel, tous les services de sécurité sont placés sous le commandement et le contrôle de cette </w:t>
      </w:r>
      <w:r w:rsidR="00ED0234">
        <w:rPr>
          <w:noProof/>
          <w:lang w:val="fr-FR"/>
        </w:rPr>
        <w:t>d</w:t>
      </w:r>
      <w:r w:rsidRPr="00FB4184">
        <w:rPr>
          <w:noProof/>
          <w:lang w:val="fr-FR"/>
        </w:rPr>
        <w:t>irection générale</w:t>
      </w:r>
      <w:r w:rsidR="00E63A2A" w:rsidRPr="00E63A2A">
        <w:rPr>
          <w:noProof/>
          <w:lang w:val="fr-FR"/>
        </w:rPr>
        <w:t>.</w:t>
      </w:r>
      <w:r w:rsidRPr="00FB4184">
        <w:rPr>
          <w:noProof/>
          <w:lang w:val="fr-FR"/>
        </w:rPr>
        <w:t xml:space="preserve"> Dans l</w:t>
      </w:r>
      <w:r w:rsidR="00DE6934">
        <w:rPr>
          <w:noProof/>
          <w:lang w:val="fr-FR"/>
        </w:rPr>
        <w:t>’</w:t>
      </w:r>
      <w:r w:rsidRPr="00FB4184">
        <w:rPr>
          <w:noProof/>
          <w:lang w:val="fr-FR"/>
        </w:rPr>
        <w:t>organigramme, le Bureau fédéral de lutte contre la corruption est placé de ce fait en dehors de la hiérarchie « ordinaire » des services de sécurité</w:t>
      </w:r>
      <w:r w:rsidR="00E63A2A" w:rsidRPr="00E63A2A">
        <w:rPr>
          <w:noProof/>
          <w:lang w:val="fr-FR"/>
        </w:rPr>
        <w:t>.</w:t>
      </w:r>
      <w:r w:rsidR="00592D37">
        <w:rPr>
          <w:noProof/>
          <w:lang w:val="fr-FR"/>
        </w:rPr>
        <w:t xml:space="preserve"> </w:t>
      </w:r>
      <w:r w:rsidRPr="00FB4184">
        <w:rPr>
          <w:noProof/>
          <w:lang w:val="fr-FR"/>
        </w:rPr>
        <w:t>Il est particulièrement important pour le Bureau d</w:t>
      </w:r>
      <w:r w:rsidR="00DE6934">
        <w:rPr>
          <w:noProof/>
          <w:lang w:val="fr-FR"/>
        </w:rPr>
        <w:t>’</w:t>
      </w:r>
      <w:r w:rsidRPr="00FB4184">
        <w:rPr>
          <w:noProof/>
          <w:lang w:val="fr-FR"/>
        </w:rPr>
        <w:t>enquête de pouvoir opérer à l</w:t>
      </w:r>
      <w:r w:rsidR="00DE6934">
        <w:rPr>
          <w:noProof/>
          <w:lang w:val="fr-FR"/>
        </w:rPr>
        <w:t>’</w:t>
      </w:r>
      <w:r w:rsidRPr="00FB4184">
        <w:rPr>
          <w:noProof/>
          <w:lang w:val="fr-FR"/>
        </w:rPr>
        <w:t>abri de toute ingérence dans le domaine sensible des enquêtes</w:t>
      </w:r>
      <w:r w:rsidR="00E63A2A" w:rsidRPr="00E63A2A">
        <w:rPr>
          <w:noProof/>
          <w:lang w:val="fr-FR"/>
        </w:rPr>
        <w:t>.</w:t>
      </w:r>
      <w:r w:rsidRPr="00FB4184">
        <w:rPr>
          <w:noProof/>
          <w:lang w:val="fr-FR"/>
        </w:rPr>
        <w:t xml:space="preserve"> Toute instruction concernant le traitement d</w:t>
      </w:r>
      <w:r w:rsidR="00DE6934">
        <w:rPr>
          <w:noProof/>
          <w:lang w:val="fr-FR"/>
        </w:rPr>
        <w:t>’</w:t>
      </w:r>
      <w:r w:rsidRPr="00FB4184">
        <w:rPr>
          <w:noProof/>
          <w:lang w:val="fr-FR"/>
        </w:rPr>
        <w:t>une affaire sur laquelle il enquête doit être formulée par écrit et motivée</w:t>
      </w:r>
      <w:r w:rsidR="00E63A2A" w:rsidRPr="00E63A2A">
        <w:rPr>
          <w:noProof/>
          <w:lang w:val="fr-FR"/>
        </w:rPr>
        <w:t>.</w:t>
      </w:r>
      <w:r w:rsidRPr="00FB4184">
        <w:rPr>
          <w:noProof/>
          <w:lang w:val="fr-FR"/>
        </w:rPr>
        <w:t xml:space="preserve"> De plus, les</w:t>
      </w:r>
      <w:r w:rsidR="00ED0234">
        <w:rPr>
          <w:noProof/>
          <w:lang w:val="fr-FR"/>
        </w:rPr>
        <w:t> </w:t>
      </w:r>
      <w:r w:rsidRPr="00FB4184">
        <w:rPr>
          <w:noProof/>
          <w:lang w:val="fr-FR"/>
        </w:rPr>
        <w:t>instructions données au Bureau d</w:t>
      </w:r>
      <w:r w:rsidR="00DE6934">
        <w:rPr>
          <w:noProof/>
          <w:lang w:val="fr-FR"/>
        </w:rPr>
        <w:t>’</w:t>
      </w:r>
      <w:r w:rsidRPr="00FB4184">
        <w:rPr>
          <w:noProof/>
          <w:lang w:val="fr-FR"/>
        </w:rPr>
        <w:t>enquête doivent être communiquées au conseil consultatif indépendant</w:t>
      </w:r>
      <w:r w:rsidR="00E63A2A" w:rsidRPr="00E63A2A">
        <w:rPr>
          <w:noProof/>
          <w:lang w:val="fr-FR"/>
        </w:rPr>
        <w:t>.</w:t>
      </w:r>
    </w:p>
    <w:p w14:paraId="53275694" w14:textId="63640C8C" w:rsidR="00DE6934" w:rsidRDefault="005249FA" w:rsidP="00B54C29">
      <w:pPr>
        <w:pStyle w:val="ParNoG"/>
        <w:rPr>
          <w:noProof/>
          <w:lang w:val="fr-FR"/>
        </w:rPr>
      </w:pPr>
      <w:r w:rsidRPr="00FB4184">
        <w:rPr>
          <w:noProof/>
          <w:lang w:val="fr-FR"/>
        </w:rPr>
        <w:t>De fait, une autre de ces mesures est la mise en place au Ministère de l</w:t>
      </w:r>
      <w:r w:rsidR="00DE6934">
        <w:rPr>
          <w:noProof/>
          <w:lang w:val="fr-FR"/>
        </w:rPr>
        <w:t>’</w:t>
      </w:r>
      <w:r w:rsidRPr="00FB4184">
        <w:rPr>
          <w:noProof/>
          <w:lang w:val="fr-FR"/>
        </w:rPr>
        <w:t>intérieur d</w:t>
      </w:r>
      <w:r w:rsidR="00DE6934">
        <w:rPr>
          <w:noProof/>
          <w:lang w:val="fr-FR"/>
        </w:rPr>
        <w:t>’</w:t>
      </w:r>
      <w:r w:rsidRPr="00FB4184">
        <w:rPr>
          <w:noProof/>
          <w:lang w:val="fr-FR"/>
        </w:rPr>
        <w:t>un conseil consultatif indépendant</w:t>
      </w:r>
      <w:r w:rsidR="00E63A2A" w:rsidRPr="00E63A2A">
        <w:rPr>
          <w:noProof/>
          <w:lang w:val="fr-FR"/>
        </w:rPr>
        <w:t>.</w:t>
      </w:r>
      <w:r w:rsidRPr="00FB4184">
        <w:rPr>
          <w:noProof/>
          <w:lang w:val="fr-FR"/>
        </w:rPr>
        <w:t xml:space="preserve"> Le Président de la Cour constitutionnelle présente des candidats aux fonctions de président et de vice-président de ce conseil</w:t>
      </w:r>
      <w:r w:rsidR="00E63A2A" w:rsidRPr="00E63A2A">
        <w:rPr>
          <w:noProof/>
          <w:lang w:val="fr-FR"/>
        </w:rPr>
        <w:t>.</w:t>
      </w:r>
      <w:r w:rsidRPr="00FB4184">
        <w:rPr>
          <w:noProof/>
          <w:lang w:val="fr-FR"/>
        </w:rPr>
        <w:t xml:space="preserve"> La candidature de ses autres membres est proposée par le barreau autrichien, l</w:t>
      </w:r>
      <w:r w:rsidR="00DE6934">
        <w:rPr>
          <w:noProof/>
          <w:lang w:val="fr-FR"/>
        </w:rPr>
        <w:t>’</w:t>
      </w:r>
      <w:r w:rsidRPr="00FB4184">
        <w:rPr>
          <w:noProof/>
          <w:lang w:val="fr-FR"/>
        </w:rPr>
        <w:t>Ordre des médecins autrichiens, les</w:t>
      </w:r>
      <w:r w:rsidR="000E70CA">
        <w:rPr>
          <w:noProof/>
          <w:lang w:val="fr-FR"/>
        </w:rPr>
        <w:t> </w:t>
      </w:r>
      <w:r w:rsidRPr="00FB4184">
        <w:rPr>
          <w:noProof/>
          <w:lang w:val="fr-FR"/>
        </w:rPr>
        <w:t>universités et les organisations de la société civile</w:t>
      </w:r>
      <w:r w:rsidR="00E63A2A" w:rsidRPr="00E63A2A">
        <w:rPr>
          <w:noProof/>
          <w:lang w:val="fr-FR"/>
        </w:rPr>
        <w:t>.</w:t>
      </w:r>
      <w:r w:rsidRPr="00FB4184">
        <w:rPr>
          <w:noProof/>
          <w:lang w:val="fr-FR"/>
        </w:rPr>
        <w:t xml:space="preserve"> Le Ministère de l</w:t>
      </w:r>
      <w:r w:rsidR="00DE6934">
        <w:rPr>
          <w:noProof/>
          <w:lang w:val="fr-FR"/>
        </w:rPr>
        <w:t>’</w:t>
      </w:r>
      <w:r w:rsidRPr="00FB4184">
        <w:rPr>
          <w:noProof/>
          <w:lang w:val="fr-FR"/>
        </w:rPr>
        <w:t>intérieur et le Ministère de la justice choisissent ces organisations parmi celles qui s</w:t>
      </w:r>
      <w:r w:rsidR="00DE6934">
        <w:rPr>
          <w:noProof/>
          <w:lang w:val="fr-FR"/>
        </w:rPr>
        <w:t>’</w:t>
      </w:r>
      <w:r w:rsidRPr="00FB4184">
        <w:rPr>
          <w:noProof/>
          <w:lang w:val="fr-FR"/>
        </w:rPr>
        <w:t>occupent des droits de l</w:t>
      </w:r>
      <w:r w:rsidR="00DE6934">
        <w:rPr>
          <w:noProof/>
          <w:lang w:val="fr-FR"/>
        </w:rPr>
        <w:t>’</w:t>
      </w:r>
      <w:r w:rsidRPr="00FB4184">
        <w:rPr>
          <w:noProof/>
          <w:lang w:val="fr-FR"/>
        </w:rPr>
        <w:t>homme et des droits des victimes</w:t>
      </w:r>
      <w:r w:rsidR="00E63A2A" w:rsidRPr="00E63A2A">
        <w:rPr>
          <w:noProof/>
          <w:lang w:val="fr-FR"/>
        </w:rPr>
        <w:t>.</w:t>
      </w:r>
    </w:p>
    <w:p w14:paraId="73570312" w14:textId="5B54B2CE" w:rsidR="00DE6934" w:rsidRDefault="005249FA" w:rsidP="00B54C29">
      <w:pPr>
        <w:pStyle w:val="ParNoG"/>
        <w:rPr>
          <w:noProof/>
          <w:lang w:val="fr-FR"/>
        </w:rPr>
      </w:pPr>
      <w:r w:rsidRPr="00FB4184">
        <w:rPr>
          <w:noProof/>
          <w:lang w:val="fr-FR"/>
        </w:rPr>
        <w:t>Devant assurer la sauvegarde des droits fondamentaux et humains, le conseil consultatif du Bureau d</w:t>
      </w:r>
      <w:r w:rsidR="00DE6934">
        <w:rPr>
          <w:noProof/>
          <w:lang w:val="fr-FR"/>
        </w:rPr>
        <w:t>’</w:t>
      </w:r>
      <w:r w:rsidRPr="00FB4184">
        <w:rPr>
          <w:noProof/>
          <w:lang w:val="fr-FR"/>
        </w:rPr>
        <w:t>enquête a pour principale mission d</w:t>
      </w:r>
      <w:r w:rsidR="00DE6934">
        <w:rPr>
          <w:noProof/>
          <w:lang w:val="fr-FR"/>
        </w:rPr>
        <w:t>’</w:t>
      </w:r>
      <w:r w:rsidRPr="00FB4184">
        <w:rPr>
          <w:noProof/>
          <w:lang w:val="fr-FR"/>
        </w:rPr>
        <w:t>accompagner le contrôle structurel et transparent des activités de ce dernier</w:t>
      </w:r>
      <w:r w:rsidR="00E63A2A" w:rsidRPr="00E63A2A">
        <w:rPr>
          <w:noProof/>
          <w:lang w:val="fr-FR"/>
        </w:rPr>
        <w:t>.</w:t>
      </w:r>
      <w:r w:rsidRPr="00FB4184">
        <w:rPr>
          <w:noProof/>
          <w:lang w:val="fr-FR"/>
        </w:rPr>
        <w:t xml:space="preserve"> Il est habilité à accéder à des éléments de preuve, à les communiquer au public, à formuler des recommandations, à recenser les besoins d</w:t>
      </w:r>
      <w:r w:rsidR="00DE6934">
        <w:rPr>
          <w:noProof/>
          <w:lang w:val="fr-FR"/>
        </w:rPr>
        <w:t>’</w:t>
      </w:r>
      <w:r w:rsidRPr="00FB4184">
        <w:rPr>
          <w:noProof/>
          <w:lang w:val="fr-FR"/>
        </w:rPr>
        <w:t>optimisation organisationnelle et à examiner les éventuelles instructions à donner au Bureau</w:t>
      </w:r>
      <w:r w:rsidR="00E63A2A" w:rsidRPr="00E63A2A">
        <w:rPr>
          <w:noProof/>
          <w:lang w:val="fr-FR"/>
        </w:rPr>
        <w:t>.</w:t>
      </w:r>
      <w:r w:rsidRPr="00FB4184">
        <w:rPr>
          <w:noProof/>
          <w:lang w:val="fr-FR"/>
        </w:rPr>
        <w:t xml:space="preserve"> Il sert également de point de contact supplémentaire pour la présentation des plaintes (</w:t>
      </w:r>
      <w:r w:rsidR="00A50F86">
        <w:rPr>
          <w:noProof/>
          <w:lang w:val="fr-FR"/>
        </w:rPr>
        <w:t>art</w:t>
      </w:r>
      <w:r w:rsidR="00E63A2A" w:rsidRPr="00E63A2A">
        <w:rPr>
          <w:noProof/>
          <w:lang w:val="fr-FR"/>
        </w:rPr>
        <w:t>.</w:t>
      </w:r>
      <w:r w:rsidR="00A50F86">
        <w:rPr>
          <w:noProof/>
          <w:lang w:val="fr-FR"/>
        </w:rPr>
        <w:t> </w:t>
      </w:r>
      <w:r w:rsidRPr="00E63A2A">
        <w:rPr>
          <w:noProof/>
          <w:lang w:val="fr-FR"/>
        </w:rPr>
        <w:t>9</w:t>
      </w:r>
      <w:r w:rsidRPr="00FB4184">
        <w:rPr>
          <w:noProof/>
          <w:lang w:val="fr-FR"/>
        </w:rPr>
        <w:t>b de la loi fédérale sur la création et l</w:t>
      </w:r>
      <w:r w:rsidR="00DE6934">
        <w:rPr>
          <w:noProof/>
          <w:lang w:val="fr-FR"/>
        </w:rPr>
        <w:t>’</w:t>
      </w:r>
      <w:r w:rsidRPr="00FB4184">
        <w:rPr>
          <w:noProof/>
          <w:lang w:val="fr-FR"/>
        </w:rPr>
        <w:t>organisation du Bureau fédéral de lutte contre la corruption) et il ne peut recevoir d</w:t>
      </w:r>
      <w:r w:rsidR="00DE6934">
        <w:rPr>
          <w:noProof/>
          <w:lang w:val="fr-FR"/>
        </w:rPr>
        <w:t>’</w:t>
      </w:r>
      <w:r w:rsidRPr="00FB4184">
        <w:rPr>
          <w:noProof/>
          <w:lang w:val="fr-FR"/>
        </w:rPr>
        <w:t>instructions (</w:t>
      </w:r>
      <w:r w:rsidR="00A50F86">
        <w:rPr>
          <w:noProof/>
          <w:lang w:val="fr-FR"/>
        </w:rPr>
        <w:t>art</w:t>
      </w:r>
      <w:r w:rsidR="00E63A2A" w:rsidRPr="00E63A2A">
        <w:rPr>
          <w:noProof/>
          <w:lang w:val="fr-FR"/>
        </w:rPr>
        <w:t>.</w:t>
      </w:r>
      <w:r w:rsidR="00A50F86">
        <w:rPr>
          <w:noProof/>
          <w:lang w:val="fr-FR"/>
        </w:rPr>
        <w:t> </w:t>
      </w:r>
      <w:r w:rsidRPr="00E63A2A">
        <w:rPr>
          <w:noProof/>
          <w:lang w:val="fr-FR"/>
        </w:rPr>
        <w:t>9</w:t>
      </w:r>
      <w:r w:rsidRPr="00FB4184">
        <w:rPr>
          <w:noProof/>
          <w:lang w:val="fr-FR"/>
        </w:rPr>
        <w:t>c de la même loi)</w:t>
      </w:r>
      <w:r w:rsidR="00E63A2A" w:rsidRPr="00E63A2A">
        <w:rPr>
          <w:noProof/>
          <w:lang w:val="fr-FR"/>
        </w:rPr>
        <w:t>.</w:t>
      </w:r>
      <w:r w:rsidRPr="00FB4184">
        <w:rPr>
          <w:noProof/>
          <w:lang w:val="fr-FR"/>
        </w:rPr>
        <w:t xml:space="preserve"> Le directeur du Bureau fédéral de lutte contre la corruption et le chef du Bureau d</w:t>
      </w:r>
      <w:r w:rsidR="00DE6934">
        <w:rPr>
          <w:noProof/>
          <w:lang w:val="fr-FR"/>
        </w:rPr>
        <w:t>’</w:t>
      </w:r>
      <w:r w:rsidRPr="00FB4184">
        <w:rPr>
          <w:noProof/>
          <w:lang w:val="fr-FR"/>
        </w:rPr>
        <w:t xml:space="preserve">enquête sont tenus de se </w:t>
      </w:r>
      <w:r w:rsidRPr="002248BE">
        <w:rPr>
          <w:noProof/>
          <w:spacing w:val="-2"/>
          <w:lang w:val="fr-FR"/>
        </w:rPr>
        <w:t>rendre disponibles pour assister aux réunions ordinaires du conseil consultatif</w:t>
      </w:r>
      <w:r w:rsidR="008D38C1">
        <w:rPr>
          <w:noProof/>
          <w:spacing w:val="-2"/>
          <w:lang w:val="fr-FR"/>
        </w:rPr>
        <w:t>,</w:t>
      </w:r>
      <w:r w:rsidRPr="002248BE">
        <w:rPr>
          <w:noProof/>
          <w:spacing w:val="-2"/>
          <w:lang w:val="fr-FR"/>
        </w:rPr>
        <w:t xml:space="preserve"> et le Bureau fédéral de lutte contre la corruption doit épauler celui-ci dans ses activités (</w:t>
      </w:r>
      <w:r w:rsidR="00A50F86" w:rsidRPr="002248BE">
        <w:rPr>
          <w:noProof/>
          <w:spacing w:val="-2"/>
          <w:lang w:val="fr-FR"/>
        </w:rPr>
        <w:t>art</w:t>
      </w:r>
      <w:r w:rsidR="00E63A2A" w:rsidRPr="00E63A2A">
        <w:rPr>
          <w:noProof/>
          <w:spacing w:val="-2"/>
          <w:lang w:val="fr-FR"/>
        </w:rPr>
        <w:t>.</w:t>
      </w:r>
      <w:r w:rsidR="00A50F86" w:rsidRPr="002248BE">
        <w:rPr>
          <w:noProof/>
          <w:spacing w:val="-2"/>
          <w:lang w:val="fr-FR"/>
        </w:rPr>
        <w:t> </w:t>
      </w:r>
      <w:r w:rsidRPr="00E63A2A">
        <w:rPr>
          <w:noProof/>
          <w:spacing w:val="-2"/>
          <w:lang w:val="fr-FR"/>
        </w:rPr>
        <w:t>9</w:t>
      </w:r>
      <w:r w:rsidRPr="002248BE">
        <w:rPr>
          <w:noProof/>
          <w:spacing w:val="-2"/>
          <w:lang w:val="fr-FR"/>
        </w:rPr>
        <w:t>c (</w:t>
      </w:r>
      <w:r w:rsidR="00A50F86" w:rsidRPr="002248BE">
        <w:rPr>
          <w:noProof/>
          <w:spacing w:val="-2"/>
          <w:lang w:val="fr-FR"/>
        </w:rPr>
        <w:t>par</w:t>
      </w:r>
      <w:r w:rsidR="00E63A2A" w:rsidRPr="00E63A2A">
        <w:rPr>
          <w:noProof/>
          <w:spacing w:val="-2"/>
          <w:lang w:val="fr-FR"/>
        </w:rPr>
        <w:t>.</w:t>
      </w:r>
      <w:r w:rsidR="00A50F86" w:rsidRPr="002248BE">
        <w:rPr>
          <w:noProof/>
          <w:spacing w:val="-2"/>
          <w:lang w:val="fr-FR"/>
        </w:rPr>
        <w:t> </w:t>
      </w:r>
      <w:r w:rsidRPr="00E63A2A">
        <w:rPr>
          <w:noProof/>
          <w:spacing w:val="-2"/>
          <w:lang w:val="fr-FR"/>
        </w:rPr>
        <w:t>2</w:t>
      </w:r>
      <w:r w:rsidRPr="002248BE">
        <w:rPr>
          <w:noProof/>
          <w:spacing w:val="-2"/>
          <w:lang w:val="fr-FR"/>
        </w:rPr>
        <w:t xml:space="preserve"> et </w:t>
      </w:r>
      <w:r w:rsidRPr="00E63A2A">
        <w:rPr>
          <w:noProof/>
          <w:spacing w:val="-2"/>
          <w:lang w:val="fr-FR"/>
        </w:rPr>
        <w:t>4</w:t>
      </w:r>
      <w:r w:rsidRPr="002248BE">
        <w:rPr>
          <w:noProof/>
          <w:spacing w:val="-2"/>
          <w:lang w:val="fr-FR"/>
        </w:rPr>
        <w:t>)</w:t>
      </w:r>
      <w:r w:rsidRPr="00FB4184">
        <w:rPr>
          <w:noProof/>
          <w:lang w:val="fr-FR"/>
        </w:rPr>
        <w:t xml:space="preserve"> de la loi susvisée)</w:t>
      </w:r>
      <w:r w:rsidR="00E63A2A" w:rsidRPr="00E63A2A">
        <w:rPr>
          <w:noProof/>
          <w:lang w:val="fr-FR"/>
        </w:rPr>
        <w:t>.</w:t>
      </w:r>
    </w:p>
    <w:p w14:paraId="7FB48903" w14:textId="410AD856" w:rsidR="005249FA" w:rsidRPr="00FB4184" w:rsidRDefault="005249FA" w:rsidP="00B54C29">
      <w:pPr>
        <w:pStyle w:val="ParNoG"/>
        <w:rPr>
          <w:noProof/>
          <w:lang w:val="fr-FR"/>
        </w:rPr>
      </w:pPr>
      <w:r w:rsidRPr="00FB4184">
        <w:rPr>
          <w:noProof/>
          <w:lang w:val="fr-FR"/>
        </w:rPr>
        <w:t>Les autres mesures contribuant à l</w:t>
      </w:r>
      <w:r w:rsidR="00DE6934">
        <w:rPr>
          <w:noProof/>
          <w:lang w:val="fr-FR"/>
        </w:rPr>
        <w:t>’</w:t>
      </w:r>
      <w:r w:rsidRPr="00FB4184">
        <w:rPr>
          <w:noProof/>
          <w:lang w:val="fr-FR"/>
        </w:rPr>
        <w:t>indépendance du Bureau d</w:t>
      </w:r>
      <w:r w:rsidR="00DE6934">
        <w:rPr>
          <w:noProof/>
          <w:lang w:val="fr-FR"/>
        </w:rPr>
        <w:t>’</w:t>
      </w:r>
      <w:r w:rsidRPr="00FB4184">
        <w:rPr>
          <w:noProof/>
          <w:lang w:val="fr-FR"/>
        </w:rPr>
        <w:t>enquête et de plainte</w:t>
      </w:r>
      <w:r w:rsidR="00592D37">
        <w:rPr>
          <w:noProof/>
          <w:lang w:val="fr-FR"/>
        </w:rPr>
        <w:t xml:space="preserve"> </w:t>
      </w:r>
      <w:r w:rsidRPr="00FB4184">
        <w:rPr>
          <w:noProof/>
          <w:lang w:val="fr-FR"/>
        </w:rPr>
        <w:t>sont l</w:t>
      </w:r>
      <w:r w:rsidR="00DE6934">
        <w:rPr>
          <w:noProof/>
          <w:lang w:val="fr-FR"/>
        </w:rPr>
        <w:t>’</w:t>
      </w:r>
      <w:r w:rsidRPr="00FB4184">
        <w:rPr>
          <w:noProof/>
          <w:lang w:val="fr-FR"/>
        </w:rPr>
        <w:t>inclusion d</w:t>
      </w:r>
      <w:r w:rsidR="00DE6934">
        <w:rPr>
          <w:noProof/>
          <w:lang w:val="fr-FR"/>
        </w:rPr>
        <w:t>’</w:t>
      </w:r>
      <w:r w:rsidRPr="00FB4184">
        <w:rPr>
          <w:noProof/>
          <w:lang w:val="fr-FR"/>
        </w:rPr>
        <w:t>une équipe pluridisciplinaire, la formation spéciale du personnel et le déploiement d</w:t>
      </w:r>
      <w:r w:rsidR="00DE6934">
        <w:rPr>
          <w:noProof/>
          <w:lang w:val="fr-FR"/>
        </w:rPr>
        <w:t>’</w:t>
      </w:r>
      <w:r w:rsidRPr="00FB4184">
        <w:rPr>
          <w:noProof/>
          <w:lang w:val="fr-FR"/>
        </w:rPr>
        <w:t>un personnel permanent</w:t>
      </w:r>
      <w:r w:rsidR="00E63A2A" w:rsidRPr="00E63A2A">
        <w:rPr>
          <w:noProof/>
          <w:lang w:val="fr-FR"/>
        </w:rPr>
        <w:t>.</w:t>
      </w:r>
      <w:r w:rsidRPr="00FB4184">
        <w:rPr>
          <w:noProof/>
          <w:lang w:val="fr-FR"/>
        </w:rPr>
        <w:t xml:space="preserve"> Les autres règles pertinentes concernent les instructions et la limitation étroite de l</w:t>
      </w:r>
      <w:r w:rsidR="00DE6934">
        <w:rPr>
          <w:noProof/>
          <w:lang w:val="fr-FR"/>
        </w:rPr>
        <w:t>’</w:t>
      </w:r>
      <w:r w:rsidRPr="00FB4184">
        <w:rPr>
          <w:noProof/>
          <w:lang w:val="fr-FR"/>
        </w:rPr>
        <w:t>exercice d</w:t>
      </w:r>
      <w:r w:rsidR="00DE6934">
        <w:rPr>
          <w:noProof/>
          <w:lang w:val="fr-FR"/>
        </w:rPr>
        <w:t>’</w:t>
      </w:r>
      <w:r w:rsidRPr="00FB4184">
        <w:rPr>
          <w:noProof/>
          <w:lang w:val="fr-FR"/>
        </w:rPr>
        <w:t>un emploi secondaire par les membres du personnel du Bureau</w:t>
      </w:r>
      <w:r w:rsidR="00E63A2A" w:rsidRPr="00E63A2A">
        <w:rPr>
          <w:noProof/>
          <w:lang w:val="fr-FR"/>
        </w:rPr>
        <w:t>.</w:t>
      </w:r>
    </w:p>
    <w:p w14:paraId="4BF9384B" w14:textId="7DFDB49F" w:rsidR="005249FA" w:rsidRPr="00FB4184" w:rsidRDefault="005249FA" w:rsidP="00B54C29">
      <w:pPr>
        <w:pStyle w:val="ParNoG"/>
        <w:rPr>
          <w:noProof/>
          <w:lang w:val="fr-FR"/>
        </w:rPr>
      </w:pPr>
      <w:r w:rsidRPr="00FB4184">
        <w:rPr>
          <w:noProof/>
          <w:lang w:val="fr-FR"/>
        </w:rPr>
        <w:t>À ce jour, aucune affaire dans laquelle des allégations de mauvais traitements n</w:t>
      </w:r>
      <w:r w:rsidR="00DE6934">
        <w:rPr>
          <w:noProof/>
          <w:lang w:val="fr-FR"/>
        </w:rPr>
        <w:t>’</w:t>
      </w:r>
      <w:r w:rsidRPr="00FB4184">
        <w:rPr>
          <w:noProof/>
          <w:lang w:val="fr-FR"/>
        </w:rPr>
        <w:t>auraient pas fait rapidement l</w:t>
      </w:r>
      <w:r w:rsidR="00DE6934">
        <w:rPr>
          <w:noProof/>
          <w:lang w:val="fr-FR"/>
        </w:rPr>
        <w:t>’</w:t>
      </w:r>
      <w:r w:rsidRPr="00FB4184">
        <w:rPr>
          <w:noProof/>
          <w:lang w:val="fr-FR"/>
        </w:rPr>
        <w:t>objet d</w:t>
      </w:r>
      <w:r w:rsidR="00DE6934">
        <w:rPr>
          <w:noProof/>
          <w:lang w:val="fr-FR"/>
        </w:rPr>
        <w:t>’</w:t>
      </w:r>
      <w:r w:rsidRPr="00FB4184">
        <w:rPr>
          <w:noProof/>
          <w:lang w:val="fr-FR"/>
        </w:rPr>
        <w:t>une enquête indépendante et les auteurs</w:t>
      </w:r>
      <w:r w:rsidR="00592D37">
        <w:rPr>
          <w:noProof/>
          <w:lang w:val="fr-FR"/>
        </w:rPr>
        <w:t xml:space="preserve"> </w:t>
      </w:r>
      <w:r w:rsidRPr="00FB4184">
        <w:rPr>
          <w:noProof/>
          <w:lang w:val="fr-FR"/>
        </w:rPr>
        <w:t>de ces actes n</w:t>
      </w:r>
      <w:r w:rsidR="00DE6934">
        <w:rPr>
          <w:noProof/>
          <w:lang w:val="fr-FR"/>
        </w:rPr>
        <w:t>’</w:t>
      </w:r>
      <w:r w:rsidRPr="00FB4184">
        <w:rPr>
          <w:noProof/>
          <w:lang w:val="fr-FR"/>
        </w:rPr>
        <w:t>auraient pas été poursuivis et sanctionnés ou les victimes n</w:t>
      </w:r>
      <w:r w:rsidR="00DE6934">
        <w:rPr>
          <w:noProof/>
          <w:lang w:val="fr-FR"/>
        </w:rPr>
        <w:t>’</w:t>
      </w:r>
      <w:r w:rsidRPr="00FB4184">
        <w:rPr>
          <w:noProof/>
          <w:lang w:val="fr-FR"/>
        </w:rPr>
        <w:t>auraient pas été dûment indemnisées, dans la mesure prévue par la loi, n</w:t>
      </w:r>
      <w:r w:rsidR="00DE6934">
        <w:rPr>
          <w:noProof/>
          <w:lang w:val="fr-FR"/>
        </w:rPr>
        <w:t>’</w:t>
      </w:r>
      <w:r w:rsidRPr="00FB4184">
        <w:rPr>
          <w:noProof/>
          <w:lang w:val="fr-FR"/>
        </w:rPr>
        <w:t>a été portée à la connaissance du Ministère de la justice dans le cadre de ses activités de contrôle spécialisé</w:t>
      </w:r>
      <w:r w:rsidR="00E63A2A" w:rsidRPr="00E63A2A">
        <w:rPr>
          <w:noProof/>
          <w:lang w:val="fr-FR"/>
        </w:rPr>
        <w:t>.</w:t>
      </w:r>
    </w:p>
    <w:p w14:paraId="32F166FE" w14:textId="11E9D18C" w:rsidR="005249FA" w:rsidRPr="00FB4184" w:rsidRDefault="00B54C29" w:rsidP="00B54C29">
      <w:pPr>
        <w:pStyle w:val="H1G"/>
        <w:rPr>
          <w:noProof/>
          <w:lang w:val="fr-FR"/>
        </w:rPr>
      </w:pPr>
      <w:r>
        <w:rPr>
          <w:noProof/>
          <w:lang w:val="fr-FR" w:eastAsia="zh-CN"/>
        </w:rPr>
        <w:tab/>
      </w:r>
      <w:r>
        <w:rPr>
          <w:noProof/>
          <w:lang w:val="fr-FR" w:eastAsia="zh-CN"/>
        </w:rPr>
        <w:tab/>
      </w:r>
      <w:r w:rsidR="005249FA" w:rsidRPr="00FB4184">
        <w:rPr>
          <w:noProof/>
          <w:lang w:val="fr-FR" w:eastAsia="zh-CN"/>
        </w:rPr>
        <w:t xml:space="preserve">Renseignements concernant le paragraphe </w:t>
      </w:r>
      <w:r w:rsidR="005249FA" w:rsidRPr="00E63A2A">
        <w:rPr>
          <w:noProof/>
          <w:lang w:val="fr-FR" w:eastAsia="zh-CN"/>
        </w:rPr>
        <w:t>35</w:t>
      </w:r>
      <w:r w:rsidR="005249FA" w:rsidRPr="00FB4184">
        <w:rPr>
          <w:noProof/>
          <w:lang w:val="fr-FR" w:eastAsia="zh-CN"/>
        </w:rPr>
        <w:t xml:space="preserve"> b)</w:t>
      </w:r>
    </w:p>
    <w:p w14:paraId="7208FEA1" w14:textId="722F10C0" w:rsidR="005249FA" w:rsidRPr="00FB4184" w:rsidRDefault="005249FA" w:rsidP="00B54C29">
      <w:pPr>
        <w:pStyle w:val="ParNoG"/>
        <w:rPr>
          <w:noProof/>
          <w:lang w:val="fr-FR"/>
        </w:rPr>
      </w:pPr>
      <w:r w:rsidRPr="00FB4184">
        <w:rPr>
          <w:noProof/>
          <w:lang w:val="fr-FR"/>
        </w:rPr>
        <w:t>Le Bureau d</w:t>
      </w:r>
      <w:r w:rsidR="00DE6934">
        <w:rPr>
          <w:noProof/>
          <w:lang w:val="fr-FR"/>
        </w:rPr>
        <w:t>’</w:t>
      </w:r>
      <w:r w:rsidRPr="00FB4184">
        <w:rPr>
          <w:noProof/>
          <w:lang w:val="fr-FR"/>
        </w:rPr>
        <w:t>enquête et de plainte est tenu d</w:t>
      </w:r>
      <w:r w:rsidR="00DE6934">
        <w:rPr>
          <w:noProof/>
          <w:lang w:val="fr-FR"/>
        </w:rPr>
        <w:t>’</w:t>
      </w:r>
      <w:r w:rsidRPr="00FB4184">
        <w:rPr>
          <w:noProof/>
          <w:lang w:val="fr-FR"/>
        </w:rPr>
        <w:t>ouvrir d</w:t>
      </w:r>
      <w:r w:rsidR="00DE6934">
        <w:rPr>
          <w:noProof/>
          <w:lang w:val="fr-FR"/>
        </w:rPr>
        <w:t>’</w:t>
      </w:r>
      <w:r w:rsidRPr="00FB4184">
        <w:rPr>
          <w:noProof/>
          <w:lang w:val="fr-FR"/>
        </w:rPr>
        <w:t>office une enquête s</w:t>
      </w:r>
      <w:r w:rsidR="00DE6934">
        <w:rPr>
          <w:noProof/>
          <w:lang w:val="fr-FR"/>
        </w:rPr>
        <w:t>’</w:t>
      </w:r>
      <w:r w:rsidRPr="00FB4184">
        <w:rPr>
          <w:noProof/>
          <w:lang w:val="fr-FR"/>
        </w:rPr>
        <w:t>il existe des motifs raisonnables de croire qu</w:t>
      </w:r>
      <w:r w:rsidR="00DE6934">
        <w:rPr>
          <w:noProof/>
          <w:lang w:val="fr-FR"/>
        </w:rPr>
        <w:t>’</w:t>
      </w:r>
      <w:r w:rsidRPr="00FB4184">
        <w:rPr>
          <w:noProof/>
          <w:lang w:val="fr-FR"/>
        </w:rPr>
        <w:t xml:space="preserve">un acte de torture a été commis ou que des mauvais traitements ont été infligés dans le cadre de son domaine de compétence (voir les renseignements concernant le paragraphe </w:t>
      </w:r>
      <w:r w:rsidRPr="00E63A2A">
        <w:rPr>
          <w:noProof/>
          <w:lang w:val="fr-FR"/>
        </w:rPr>
        <w:t>35</w:t>
      </w:r>
      <w:r w:rsidRPr="00FB4184">
        <w:rPr>
          <w:noProof/>
          <w:lang w:val="fr-FR"/>
        </w:rPr>
        <w:t xml:space="preserve"> a))</w:t>
      </w:r>
      <w:r w:rsidR="00E63A2A" w:rsidRPr="00E63A2A">
        <w:rPr>
          <w:noProof/>
          <w:lang w:val="fr-FR"/>
        </w:rPr>
        <w:t>.</w:t>
      </w:r>
    </w:p>
    <w:p w14:paraId="5E1D56F4" w14:textId="156DBF85" w:rsidR="005249FA" w:rsidRPr="00FB4184" w:rsidRDefault="00B54C29" w:rsidP="00B54C29">
      <w:pPr>
        <w:pStyle w:val="H1G"/>
        <w:rPr>
          <w:noProof/>
          <w:lang w:val="fr-FR"/>
        </w:rPr>
      </w:pPr>
      <w:r>
        <w:rPr>
          <w:noProof/>
          <w:lang w:val="fr-FR" w:eastAsia="zh-CN"/>
        </w:rPr>
        <w:tab/>
      </w:r>
      <w:r>
        <w:rPr>
          <w:noProof/>
          <w:lang w:val="fr-FR" w:eastAsia="zh-CN"/>
        </w:rPr>
        <w:tab/>
      </w:r>
      <w:r w:rsidR="005249FA" w:rsidRPr="00FB4184">
        <w:rPr>
          <w:noProof/>
          <w:lang w:val="fr-FR" w:eastAsia="zh-CN"/>
        </w:rPr>
        <w:t xml:space="preserve">Renseignements concernant le paragraphe </w:t>
      </w:r>
      <w:r w:rsidR="005249FA" w:rsidRPr="00E63A2A">
        <w:rPr>
          <w:noProof/>
          <w:lang w:val="fr-FR" w:eastAsia="zh-CN"/>
        </w:rPr>
        <w:t>35</w:t>
      </w:r>
      <w:r w:rsidR="005249FA" w:rsidRPr="00FB4184">
        <w:rPr>
          <w:noProof/>
          <w:lang w:val="fr-FR" w:eastAsia="zh-CN"/>
        </w:rPr>
        <w:t xml:space="preserve"> c)</w:t>
      </w:r>
    </w:p>
    <w:p w14:paraId="620313AF" w14:textId="352C3103" w:rsidR="00DE6934" w:rsidRDefault="005249FA" w:rsidP="00B54C29">
      <w:pPr>
        <w:pStyle w:val="ParNoG"/>
        <w:rPr>
          <w:noProof/>
          <w:lang w:val="fr-FR"/>
        </w:rPr>
      </w:pPr>
      <w:r w:rsidRPr="00FB4184">
        <w:rPr>
          <w:noProof/>
          <w:lang w:val="fr-FR"/>
        </w:rPr>
        <w:t>Les membres du personnel qui sont visés par des allégations de mauvais traitements ne sont pas immédiatement suspendus de leurs fonctions</w:t>
      </w:r>
      <w:r w:rsidR="00E63A2A" w:rsidRPr="00E63A2A">
        <w:rPr>
          <w:noProof/>
          <w:lang w:val="fr-FR"/>
        </w:rPr>
        <w:t>.</w:t>
      </w:r>
      <w:r w:rsidRPr="00FB4184">
        <w:rPr>
          <w:noProof/>
          <w:lang w:val="fr-FR"/>
        </w:rPr>
        <w:t xml:space="preserve"> Les circonstances de chaque cas d</w:t>
      </w:r>
      <w:r w:rsidR="00DE6934">
        <w:rPr>
          <w:noProof/>
          <w:lang w:val="fr-FR"/>
        </w:rPr>
        <w:t>’</w:t>
      </w:r>
      <w:r w:rsidRPr="00FB4184">
        <w:rPr>
          <w:noProof/>
          <w:lang w:val="fr-FR"/>
        </w:rPr>
        <w:t>espèce doivent être examinées par le supérieur hiérarchique ou l</w:t>
      </w:r>
      <w:r w:rsidR="00DE6934">
        <w:rPr>
          <w:noProof/>
          <w:lang w:val="fr-FR"/>
        </w:rPr>
        <w:t>’</w:t>
      </w:r>
      <w:r w:rsidRPr="00FB4184">
        <w:rPr>
          <w:noProof/>
          <w:lang w:val="fr-FR"/>
        </w:rPr>
        <w:t>organe chargé de l</w:t>
      </w:r>
      <w:r w:rsidR="00DE6934">
        <w:rPr>
          <w:noProof/>
          <w:lang w:val="fr-FR"/>
        </w:rPr>
        <w:t>’</w:t>
      </w:r>
      <w:r w:rsidRPr="00FB4184">
        <w:rPr>
          <w:noProof/>
          <w:lang w:val="fr-FR"/>
        </w:rPr>
        <w:t>enquête, et l</w:t>
      </w:r>
      <w:r w:rsidR="00DE6934">
        <w:rPr>
          <w:noProof/>
          <w:lang w:val="fr-FR"/>
        </w:rPr>
        <w:t>’</w:t>
      </w:r>
      <w:r w:rsidRPr="00FB4184">
        <w:rPr>
          <w:noProof/>
          <w:lang w:val="fr-FR"/>
        </w:rPr>
        <w:t>instance administrative doit être informée de ces circonstances</w:t>
      </w:r>
      <w:r w:rsidR="00E63A2A" w:rsidRPr="00E63A2A">
        <w:rPr>
          <w:noProof/>
          <w:lang w:val="fr-FR"/>
        </w:rPr>
        <w:t>.</w:t>
      </w:r>
      <w:r w:rsidRPr="00FB4184">
        <w:rPr>
          <w:noProof/>
          <w:lang w:val="fr-FR"/>
        </w:rPr>
        <w:t xml:space="preserve"> S</w:t>
      </w:r>
      <w:r w:rsidR="00DE6934">
        <w:rPr>
          <w:noProof/>
          <w:lang w:val="fr-FR"/>
        </w:rPr>
        <w:t>’</w:t>
      </w:r>
      <w:r w:rsidRPr="00FB4184">
        <w:rPr>
          <w:noProof/>
          <w:lang w:val="fr-FR"/>
        </w:rPr>
        <w:t>il est satisfait aux prescriptions de la loi sur la fonction publique (</w:t>
      </w:r>
      <w:r w:rsidR="00A50F86">
        <w:rPr>
          <w:noProof/>
          <w:lang w:val="fr-FR"/>
        </w:rPr>
        <w:t>art</w:t>
      </w:r>
      <w:r w:rsidR="00E63A2A" w:rsidRPr="00E63A2A">
        <w:rPr>
          <w:noProof/>
          <w:lang w:val="fr-FR"/>
        </w:rPr>
        <w:t>.</w:t>
      </w:r>
      <w:r w:rsidR="00A50F86">
        <w:rPr>
          <w:noProof/>
          <w:lang w:val="fr-FR"/>
        </w:rPr>
        <w:t> </w:t>
      </w:r>
      <w:r w:rsidRPr="00E63A2A">
        <w:rPr>
          <w:noProof/>
          <w:lang w:val="fr-FR"/>
        </w:rPr>
        <w:t>112</w:t>
      </w:r>
      <w:r w:rsidRPr="00FB4184">
        <w:rPr>
          <w:noProof/>
          <w:lang w:val="fr-FR"/>
        </w:rPr>
        <w:t xml:space="preserve"> (</w:t>
      </w:r>
      <w:r w:rsidR="00A50F86">
        <w:rPr>
          <w:noProof/>
          <w:lang w:val="fr-FR"/>
        </w:rPr>
        <w:t>par</w:t>
      </w:r>
      <w:r w:rsidR="00E63A2A" w:rsidRPr="00E63A2A">
        <w:rPr>
          <w:noProof/>
          <w:lang w:val="fr-FR"/>
        </w:rPr>
        <w:t>.</w:t>
      </w:r>
      <w:r w:rsidR="00A50F86">
        <w:rPr>
          <w:noProof/>
          <w:lang w:val="fr-FR"/>
        </w:rPr>
        <w:t> </w:t>
      </w:r>
      <w:r w:rsidRPr="00E63A2A">
        <w:rPr>
          <w:noProof/>
          <w:lang w:val="fr-FR"/>
        </w:rPr>
        <w:t>1</w:t>
      </w:r>
      <w:r w:rsidRPr="00FB4184">
        <w:rPr>
          <w:noProof/>
          <w:lang w:val="fr-FR"/>
        </w:rPr>
        <w:t xml:space="preserve">) </w:t>
      </w:r>
      <w:hyperlink r:id="rId25" w:history="1">
        <w:r w:rsidRPr="00EB7FA4">
          <w:rPr>
            <w:i/>
            <w:iCs/>
            <w:noProof/>
            <w:lang w:val="fr-FR"/>
          </w:rPr>
          <w:t xml:space="preserve">Beamtendienstrechtsgesetz </w:t>
        </w:r>
        <w:r w:rsidRPr="00E63A2A">
          <w:rPr>
            <w:i/>
            <w:iCs/>
            <w:noProof/>
            <w:lang w:val="fr-FR"/>
          </w:rPr>
          <w:t>1979</w:t>
        </w:r>
      </w:hyperlink>
      <w:r w:rsidRPr="00FB4184">
        <w:rPr>
          <w:noProof/>
          <w:lang w:val="fr-FR"/>
        </w:rPr>
        <w:t>), l</w:t>
      </w:r>
      <w:r w:rsidR="00DE6934">
        <w:rPr>
          <w:noProof/>
          <w:lang w:val="fr-FR"/>
        </w:rPr>
        <w:t>’</w:t>
      </w:r>
      <w:r w:rsidRPr="00FB4184">
        <w:rPr>
          <w:noProof/>
          <w:lang w:val="fr-FR"/>
        </w:rPr>
        <w:t>instance administrative concernée doit imposer une suspension provisoire</w:t>
      </w:r>
      <w:r w:rsidR="00E63A2A" w:rsidRPr="00E63A2A">
        <w:rPr>
          <w:noProof/>
          <w:lang w:val="fr-FR"/>
        </w:rPr>
        <w:t>.</w:t>
      </w:r>
    </w:p>
    <w:p w14:paraId="0D09DDAE" w14:textId="61439D99" w:rsidR="005249FA" w:rsidRPr="00FB4184" w:rsidRDefault="005249FA" w:rsidP="00B54C29">
      <w:pPr>
        <w:pStyle w:val="ParNoG"/>
        <w:rPr>
          <w:noProof/>
          <w:lang w:val="fr-FR"/>
        </w:rPr>
      </w:pPr>
      <w:r w:rsidRPr="00FB4184">
        <w:rPr>
          <w:noProof/>
          <w:lang w:val="fr-FR"/>
        </w:rPr>
        <w:lastRenderedPageBreak/>
        <w:t>Le Bureau d</w:t>
      </w:r>
      <w:r w:rsidR="00DE6934">
        <w:rPr>
          <w:noProof/>
          <w:lang w:val="fr-FR"/>
        </w:rPr>
        <w:t>’</w:t>
      </w:r>
      <w:r w:rsidRPr="00FB4184">
        <w:rPr>
          <w:noProof/>
          <w:lang w:val="fr-FR"/>
        </w:rPr>
        <w:t>enquête doit également informer l</w:t>
      </w:r>
      <w:r w:rsidR="00DE6934">
        <w:rPr>
          <w:noProof/>
          <w:lang w:val="fr-FR"/>
        </w:rPr>
        <w:t>’</w:t>
      </w:r>
      <w:r w:rsidRPr="00FB4184">
        <w:rPr>
          <w:noProof/>
          <w:lang w:val="fr-FR"/>
        </w:rPr>
        <w:t>instance susvisée des faits dont on doit tenir compte dans l</w:t>
      </w:r>
      <w:r w:rsidR="00DE6934">
        <w:rPr>
          <w:noProof/>
          <w:lang w:val="fr-FR"/>
        </w:rPr>
        <w:t>’</w:t>
      </w:r>
      <w:r w:rsidRPr="00FB4184">
        <w:rPr>
          <w:noProof/>
          <w:lang w:val="fr-FR"/>
        </w:rPr>
        <w:t>évaluation d</w:t>
      </w:r>
      <w:r w:rsidR="00DE6934">
        <w:rPr>
          <w:noProof/>
          <w:lang w:val="fr-FR"/>
        </w:rPr>
        <w:t>’</w:t>
      </w:r>
      <w:r w:rsidRPr="00FB4184">
        <w:rPr>
          <w:noProof/>
          <w:lang w:val="fr-FR"/>
        </w:rPr>
        <w:t>une suspension provisoire (</w:t>
      </w:r>
      <w:r w:rsidR="00A50F86">
        <w:rPr>
          <w:noProof/>
          <w:lang w:val="fr-FR"/>
        </w:rPr>
        <w:t>art</w:t>
      </w:r>
      <w:r w:rsidR="00E63A2A" w:rsidRPr="00E63A2A">
        <w:rPr>
          <w:noProof/>
          <w:lang w:val="fr-FR"/>
        </w:rPr>
        <w:t>.</w:t>
      </w:r>
      <w:r w:rsidR="00A50F86">
        <w:rPr>
          <w:noProof/>
          <w:lang w:val="fr-FR"/>
        </w:rPr>
        <w:t> </w:t>
      </w:r>
      <w:r w:rsidRPr="00E63A2A">
        <w:rPr>
          <w:noProof/>
          <w:lang w:val="fr-FR"/>
        </w:rPr>
        <w:t>112</w:t>
      </w:r>
      <w:r w:rsidRPr="00FB4184">
        <w:rPr>
          <w:noProof/>
          <w:lang w:val="fr-FR"/>
        </w:rPr>
        <w:t xml:space="preserve"> de la loi sur la fonction publique) ou d</w:t>
      </w:r>
      <w:r w:rsidR="00DE6934">
        <w:rPr>
          <w:noProof/>
          <w:lang w:val="fr-FR"/>
        </w:rPr>
        <w:t>’</w:t>
      </w:r>
      <w:r w:rsidRPr="00FB4184">
        <w:rPr>
          <w:noProof/>
          <w:lang w:val="fr-FR"/>
        </w:rPr>
        <w:t>une mise en disponibilité</w:t>
      </w:r>
      <w:r w:rsidR="00E63A2A" w:rsidRPr="00E63A2A">
        <w:rPr>
          <w:noProof/>
          <w:lang w:val="fr-FR"/>
        </w:rPr>
        <w:t>.</w:t>
      </w:r>
      <w:r w:rsidRPr="00FB4184">
        <w:rPr>
          <w:noProof/>
          <w:lang w:val="fr-FR"/>
        </w:rPr>
        <w:t xml:space="preserve"> Par la suite, cette instance </w:t>
      </w:r>
      <w:r w:rsidRPr="00FB4184">
        <w:rPr>
          <w:noProof/>
        </w:rPr>
        <w:t>décide de mesures appropriées</w:t>
      </w:r>
      <w:r w:rsidR="00E63A2A" w:rsidRPr="00E63A2A">
        <w:rPr>
          <w:noProof/>
          <w:lang w:val="fr-FR"/>
        </w:rPr>
        <w:t>.</w:t>
      </w:r>
    </w:p>
    <w:p w14:paraId="4E8A245E" w14:textId="0B716187" w:rsidR="005249FA" w:rsidRPr="00FB4184" w:rsidRDefault="00B54C29" w:rsidP="00B54C29">
      <w:pPr>
        <w:pStyle w:val="H1G"/>
        <w:rPr>
          <w:noProof/>
          <w:lang w:val="fr-FR"/>
        </w:rPr>
      </w:pPr>
      <w:r>
        <w:rPr>
          <w:noProof/>
          <w:lang w:val="fr-FR" w:eastAsia="zh-CN"/>
        </w:rPr>
        <w:tab/>
      </w:r>
      <w:r>
        <w:rPr>
          <w:noProof/>
          <w:lang w:val="fr-FR" w:eastAsia="zh-CN"/>
        </w:rPr>
        <w:tab/>
      </w:r>
      <w:r w:rsidR="005249FA" w:rsidRPr="00FB4184">
        <w:rPr>
          <w:noProof/>
          <w:lang w:val="fr-FR" w:eastAsia="zh-CN"/>
        </w:rPr>
        <w:t xml:space="preserve">Renseignements concernant le paragraphe </w:t>
      </w:r>
      <w:r w:rsidR="005249FA" w:rsidRPr="00E63A2A">
        <w:rPr>
          <w:noProof/>
          <w:lang w:val="fr-FR" w:eastAsia="zh-CN"/>
        </w:rPr>
        <w:t>35</w:t>
      </w:r>
      <w:r w:rsidR="005249FA" w:rsidRPr="00FB4184">
        <w:rPr>
          <w:noProof/>
          <w:lang w:val="fr-FR" w:eastAsia="zh-CN"/>
        </w:rPr>
        <w:t xml:space="preserve"> e)</w:t>
      </w:r>
    </w:p>
    <w:p w14:paraId="24A200EB" w14:textId="7C4ECDE3" w:rsidR="005249FA" w:rsidRPr="00FB4184" w:rsidRDefault="005249FA" w:rsidP="00B54C29">
      <w:pPr>
        <w:pStyle w:val="ParNoG"/>
        <w:rPr>
          <w:noProof/>
          <w:lang w:val="fr-FR"/>
        </w:rPr>
      </w:pPr>
      <w:r w:rsidRPr="00FB4184">
        <w:rPr>
          <w:noProof/>
          <w:lang w:val="fr-FR"/>
        </w:rPr>
        <w:t xml:space="preserve">En </w:t>
      </w:r>
      <w:r w:rsidRPr="00E63A2A">
        <w:rPr>
          <w:noProof/>
          <w:lang w:val="fr-FR"/>
        </w:rPr>
        <w:t>2024</w:t>
      </w:r>
      <w:r w:rsidRPr="00FB4184">
        <w:rPr>
          <w:noProof/>
          <w:lang w:val="fr-FR"/>
        </w:rPr>
        <w:t>, le Bureau d</w:t>
      </w:r>
      <w:r w:rsidR="00DE6934">
        <w:rPr>
          <w:noProof/>
          <w:lang w:val="fr-FR"/>
        </w:rPr>
        <w:t>’</w:t>
      </w:r>
      <w:r w:rsidRPr="00FB4184">
        <w:rPr>
          <w:noProof/>
          <w:lang w:val="fr-FR"/>
        </w:rPr>
        <w:t xml:space="preserve">enquête et de plainte a engagé </w:t>
      </w:r>
      <w:r w:rsidRPr="00E63A2A">
        <w:rPr>
          <w:noProof/>
          <w:lang w:val="fr-FR"/>
        </w:rPr>
        <w:t>514</w:t>
      </w:r>
      <w:r w:rsidRPr="00FB4184">
        <w:rPr>
          <w:noProof/>
          <w:lang w:val="fr-FR"/>
        </w:rPr>
        <w:t xml:space="preserve"> procédures, dont </w:t>
      </w:r>
      <w:r w:rsidRPr="00E63A2A">
        <w:rPr>
          <w:noProof/>
          <w:lang w:val="fr-FR"/>
        </w:rPr>
        <w:t>505</w:t>
      </w:r>
      <w:r w:rsidR="00AB3C96">
        <w:rPr>
          <w:noProof/>
          <w:lang w:val="fr-FR"/>
        </w:rPr>
        <w:t> </w:t>
      </w:r>
      <w:r w:rsidRPr="00FB4184">
        <w:rPr>
          <w:noProof/>
          <w:lang w:val="fr-FR"/>
        </w:rPr>
        <w:t xml:space="preserve">concernaient des allégations de mauvais traitements et </w:t>
      </w:r>
      <w:r w:rsidR="00AB3C96">
        <w:rPr>
          <w:noProof/>
          <w:lang w:val="fr-FR"/>
        </w:rPr>
        <w:t>9</w:t>
      </w:r>
      <w:r w:rsidRPr="00FB4184">
        <w:rPr>
          <w:noProof/>
          <w:lang w:val="fr-FR"/>
        </w:rPr>
        <w:t xml:space="preserve"> des allégations de recours à la force coercitive ayant entraîné la mort ou d</w:t>
      </w:r>
      <w:r w:rsidR="00DE6934">
        <w:rPr>
          <w:noProof/>
          <w:lang w:val="fr-FR"/>
        </w:rPr>
        <w:t>’</w:t>
      </w:r>
      <w:r w:rsidRPr="00FB4184">
        <w:rPr>
          <w:noProof/>
          <w:lang w:val="fr-FR"/>
        </w:rPr>
        <w:t>utilisation d</w:t>
      </w:r>
      <w:r w:rsidR="00DE6934">
        <w:rPr>
          <w:noProof/>
          <w:lang w:val="fr-FR"/>
        </w:rPr>
        <w:t>’</w:t>
      </w:r>
      <w:r w:rsidRPr="00FB4184">
        <w:rPr>
          <w:noProof/>
          <w:lang w:val="fr-FR"/>
        </w:rPr>
        <w:t>armes ayant mis en danger la vie d</w:t>
      </w:r>
      <w:r w:rsidR="00DE6934">
        <w:rPr>
          <w:noProof/>
          <w:lang w:val="fr-FR"/>
        </w:rPr>
        <w:t>’</w:t>
      </w:r>
      <w:r w:rsidRPr="00FB4184">
        <w:rPr>
          <w:noProof/>
          <w:lang w:val="fr-FR"/>
        </w:rPr>
        <w:t>autrui</w:t>
      </w:r>
      <w:r w:rsidR="00DE6934">
        <w:rPr>
          <w:noProof/>
          <w:lang w:val="fr-FR"/>
        </w:rPr>
        <w:t> ;</w:t>
      </w:r>
      <w:r w:rsidRPr="00FB4184">
        <w:rPr>
          <w:noProof/>
          <w:lang w:val="fr-FR"/>
        </w:rPr>
        <w:t xml:space="preserve"> </w:t>
      </w:r>
      <w:r w:rsidRPr="00E63A2A">
        <w:rPr>
          <w:noProof/>
          <w:lang w:val="fr-FR"/>
        </w:rPr>
        <w:t>392</w:t>
      </w:r>
      <w:r w:rsidRPr="00FB4184">
        <w:rPr>
          <w:noProof/>
          <w:lang w:val="fr-FR"/>
        </w:rPr>
        <w:t xml:space="preserve"> procédures (environ les trois quarts) étaient déjà closes à la fin de l</w:t>
      </w:r>
      <w:r w:rsidR="00DE6934">
        <w:rPr>
          <w:noProof/>
          <w:lang w:val="fr-FR"/>
        </w:rPr>
        <w:t>’</w:t>
      </w:r>
      <w:r w:rsidRPr="00FB4184">
        <w:rPr>
          <w:noProof/>
          <w:lang w:val="fr-FR"/>
        </w:rPr>
        <w:t>année et les poursuites ont été abandonnées (</w:t>
      </w:r>
      <w:r w:rsidRPr="002C4072">
        <w:rPr>
          <w:i/>
          <w:iCs/>
          <w:noProof/>
          <w:lang w:val="fr-FR"/>
        </w:rPr>
        <w:t>Einstellung</w:t>
      </w:r>
      <w:r w:rsidRPr="00FB4184">
        <w:rPr>
          <w:noProof/>
          <w:lang w:val="fr-FR"/>
        </w:rPr>
        <w:t xml:space="preserve">, </w:t>
      </w:r>
      <w:r w:rsidR="00A50F86">
        <w:rPr>
          <w:noProof/>
          <w:lang w:val="fr-FR"/>
        </w:rPr>
        <w:t>art</w:t>
      </w:r>
      <w:r w:rsidR="00E63A2A" w:rsidRPr="00E63A2A">
        <w:rPr>
          <w:noProof/>
          <w:lang w:val="fr-FR"/>
        </w:rPr>
        <w:t>.</w:t>
      </w:r>
      <w:r w:rsidR="00A50F86">
        <w:rPr>
          <w:noProof/>
          <w:lang w:val="fr-FR"/>
        </w:rPr>
        <w:t> </w:t>
      </w:r>
      <w:r w:rsidRPr="00E63A2A">
        <w:rPr>
          <w:noProof/>
          <w:lang w:val="fr-FR"/>
        </w:rPr>
        <w:t>190</w:t>
      </w:r>
      <w:r w:rsidRPr="00FB4184">
        <w:rPr>
          <w:noProof/>
          <w:lang w:val="fr-FR"/>
        </w:rPr>
        <w:t xml:space="preserve"> du Code de procédure pénale) dans </w:t>
      </w:r>
      <w:r w:rsidRPr="00E63A2A">
        <w:rPr>
          <w:noProof/>
          <w:spacing w:val="-2"/>
          <w:lang w:val="fr-FR"/>
        </w:rPr>
        <w:t>187</w:t>
      </w:r>
      <w:r w:rsidRPr="002C4072">
        <w:rPr>
          <w:noProof/>
          <w:spacing w:val="-2"/>
          <w:lang w:val="fr-FR"/>
        </w:rPr>
        <w:t xml:space="preserve"> cas</w:t>
      </w:r>
      <w:r w:rsidR="00E63A2A" w:rsidRPr="00E63A2A">
        <w:rPr>
          <w:noProof/>
          <w:spacing w:val="-2"/>
          <w:lang w:val="fr-FR"/>
        </w:rPr>
        <w:t>.</w:t>
      </w:r>
      <w:r w:rsidRPr="002C4072">
        <w:rPr>
          <w:noProof/>
          <w:spacing w:val="-2"/>
          <w:lang w:val="fr-FR"/>
        </w:rPr>
        <w:t xml:space="preserve"> Dans </w:t>
      </w:r>
      <w:r w:rsidRPr="00E63A2A">
        <w:rPr>
          <w:noProof/>
          <w:spacing w:val="-2"/>
          <w:lang w:val="fr-FR"/>
        </w:rPr>
        <w:t>202</w:t>
      </w:r>
      <w:r w:rsidRPr="002C4072">
        <w:rPr>
          <w:noProof/>
          <w:spacing w:val="-2"/>
          <w:lang w:val="fr-FR"/>
        </w:rPr>
        <w:t xml:space="preserve"> autres cas, aucune procédure n</w:t>
      </w:r>
      <w:r w:rsidR="00DE6934" w:rsidRPr="002C4072">
        <w:rPr>
          <w:noProof/>
          <w:spacing w:val="-2"/>
          <w:lang w:val="fr-FR"/>
        </w:rPr>
        <w:t>’</w:t>
      </w:r>
      <w:r w:rsidRPr="002C4072">
        <w:rPr>
          <w:noProof/>
          <w:spacing w:val="-2"/>
          <w:lang w:val="fr-FR"/>
        </w:rPr>
        <w:t>a été engagée (« s</w:t>
      </w:r>
      <w:r w:rsidR="00DE6934" w:rsidRPr="002C4072">
        <w:rPr>
          <w:noProof/>
          <w:spacing w:val="-2"/>
          <w:lang w:val="fr-FR"/>
        </w:rPr>
        <w:t>’</w:t>
      </w:r>
      <w:r w:rsidRPr="002C4072">
        <w:rPr>
          <w:noProof/>
          <w:spacing w:val="-2"/>
          <w:lang w:val="fr-FR"/>
        </w:rPr>
        <w:t>abstenir d</w:t>
      </w:r>
      <w:r w:rsidR="00DE6934" w:rsidRPr="002C4072">
        <w:rPr>
          <w:noProof/>
          <w:spacing w:val="-2"/>
          <w:lang w:val="fr-FR"/>
        </w:rPr>
        <w:t>’</w:t>
      </w:r>
      <w:r w:rsidRPr="002C4072">
        <w:rPr>
          <w:noProof/>
          <w:spacing w:val="-2"/>
          <w:lang w:val="fr-FR"/>
        </w:rPr>
        <w:t>engager une procédure préliminaire »</w:t>
      </w:r>
      <w:r w:rsidR="00DE6934" w:rsidRPr="002C4072">
        <w:rPr>
          <w:noProof/>
          <w:spacing w:val="-2"/>
          <w:lang w:val="fr-FR"/>
        </w:rPr>
        <w:t> :</w:t>
      </w:r>
      <w:r w:rsidRPr="002C4072">
        <w:rPr>
          <w:noProof/>
          <w:spacing w:val="-2"/>
          <w:lang w:val="fr-FR"/>
        </w:rPr>
        <w:t xml:space="preserve"> </w:t>
      </w:r>
      <w:r w:rsidR="00A50F86" w:rsidRPr="002C4072">
        <w:rPr>
          <w:noProof/>
          <w:spacing w:val="-2"/>
          <w:lang w:val="fr-FR"/>
        </w:rPr>
        <w:t>art</w:t>
      </w:r>
      <w:r w:rsidR="00E63A2A" w:rsidRPr="00E63A2A">
        <w:rPr>
          <w:noProof/>
          <w:spacing w:val="-2"/>
          <w:lang w:val="fr-FR"/>
        </w:rPr>
        <w:t>.</w:t>
      </w:r>
      <w:r w:rsidR="00A50F86" w:rsidRPr="002C4072">
        <w:rPr>
          <w:noProof/>
          <w:spacing w:val="-2"/>
          <w:lang w:val="fr-FR"/>
        </w:rPr>
        <w:t> </w:t>
      </w:r>
      <w:r w:rsidRPr="00E63A2A">
        <w:rPr>
          <w:noProof/>
          <w:spacing w:val="-2"/>
          <w:lang w:val="fr-FR"/>
        </w:rPr>
        <w:t>35</w:t>
      </w:r>
      <w:r w:rsidRPr="002C4072">
        <w:rPr>
          <w:noProof/>
          <w:spacing w:val="-2"/>
          <w:lang w:val="fr-FR"/>
        </w:rPr>
        <w:t xml:space="preserve">c de la loi sur le ministère public, </w:t>
      </w:r>
      <w:hyperlink r:id="rId26" w:history="1">
        <w:r w:rsidRPr="002C4072">
          <w:rPr>
            <w:i/>
            <w:iCs/>
            <w:noProof/>
            <w:spacing w:val="-2"/>
            <w:lang w:val="fr-FR"/>
          </w:rPr>
          <w:t>Staatsanwaltschaftsgesetz</w:t>
        </w:r>
        <w:r w:rsidRPr="002C4072">
          <w:rPr>
            <w:noProof/>
            <w:spacing w:val="-2"/>
            <w:lang w:val="fr-FR"/>
          </w:rPr>
          <w:t>)</w:t>
        </w:r>
        <w:r w:rsidR="00E63A2A" w:rsidRPr="00E63A2A">
          <w:rPr>
            <w:noProof/>
            <w:spacing w:val="-2"/>
            <w:lang w:val="fr-FR"/>
          </w:rPr>
          <w:t>.</w:t>
        </w:r>
        <w:r w:rsidRPr="002C4072">
          <w:rPr>
            <w:noProof/>
            <w:spacing w:val="-2"/>
            <w:lang w:val="fr-FR"/>
          </w:rPr>
          <w:t xml:space="preserve"> </w:t>
        </w:r>
      </w:hyperlink>
      <w:r w:rsidRPr="002C4072">
        <w:rPr>
          <w:noProof/>
          <w:spacing w:val="-2"/>
          <w:lang w:val="fr-FR"/>
        </w:rPr>
        <w:t>Une inculpation a été prononcée dans deux affaires et une autre affaire a été déjudiciarisée</w:t>
      </w:r>
      <w:r w:rsidR="00E63A2A" w:rsidRPr="00E63A2A">
        <w:rPr>
          <w:noProof/>
          <w:spacing w:val="-2"/>
          <w:lang w:val="fr-FR"/>
        </w:rPr>
        <w:t>.</w:t>
      </w:r>
    </w:p>
    <w:p w14:paraId="7609F7E2" w14:textId="5230AD18" w:rsidR="005249FA" w:rsidRPr="00FB4184" w:rsidRDefault="005249FA" w:rsidP="00B54C29">
      <w:pPr>
        <w:pStyle w:val="ParNoG"/>
        <w:rPr>
          <w:noProof/>
          <w:lang w:val="fr-FR"/>
        </w:rPr>
      </w:pPr>
      <w:r w:rsidRPr="00FB4184">
        <w:rPr>
          <w:noProof/>
          <w:lang w:val="fr-FR"/>
        </w:rPr>
        <w:t xml:space="preserve">En ce qui concerne le Ministère de la justice, on peut dire que, pour des raisons statistiques, la circulaire interne du </w:t>
      </w:r>
      <w:r w:rsidRPr="00E63A2A">
        <w:rPr>
          <w:noProof/>
          <w:lang w:val="fr-FR"/>
        </w:rPr>
        <w:t>25</w:t>
      </w:r>
      <w:r w:rsidRPr="00FB4184">
        <w:rPr>
          <w:noProof/>
          <w:lang w:val="fr-FR"/>
        </w:rPr>
        <w:t xml:space="preserve"> juin </w:t>
      </w:r>
      <w:r w:rsidRPr="00E63A2A">
        <w:rPr>
          <w:noProof/>
          <w:lang w:val="fr-FR"/>
        </w:rPr>
        <w:t>2018</w:t>
      </w:r>
      <w:r w:rsidRPr="00FB4184">
        <w:rPr>
          <w:noProof/>
          <w:lang w:val="fr-FR"/>
        </w:rPr>
        <w:t xml:space="preserve"> sur la procédure en cas d</w:t>
      </w:r>
      <w:r w:rsidR="00DE6934">
        <w:rPr>
          <w:noProof/>
          <w:lang w:val="fr-FR"/>
        </w:rPr>
        <w:t>’</w:t>
      </w:r>
      <w:r w:rsidRPr="00FB4184">
        <w:rPr>
          <w:noProof/>
          <w:lang w:val="fr-FR"/>
        </w:rPr>
        <w:t xml:space="preserve">allégations de </w:t>
      </w:r>
      <w:r w:rsidRPr="00113BA7">
        <w:rPr>
          <w:noProof/>
          <w:spacing w:val="-2"/>
          <w:lang w:val="fr-FR"/>
        </w:rPr>
        <w:t>mauvais traitements visant des agents des forces de l</w:t>
      </w:r>
      <w:r w:rsidR="00DE6934" w:rsidRPr="00113BA7">
        <w:rPr>
          <w:noProof/>
          <w:spacing w:val="-2"/>
          <w:lang w:val="fr-FR"/>
        </w:rPr>
        <w:t>’</w:t>
      </w:r>
      <w:r w:rsidRPr="00113BA7">
        <w:rPr>
          <w:noProof/>
          <w:spacing w:val="-2"/>
          <w:lang w:val="fr-FR"/>
        </w:rPr>
        <w:t>ordre et de l</w:t>
      </w:r>
      <w:r w:rsidR="00DE6934" w:rsidRPr="00113BA7">
        <w:rPr>
          <w:noProof/>
          <w:spacing w:val="-2"/>
          <w:lang w:val="fr-FR"/>
        </w:rPr>
        <w:t>’</w:t>
      </w:r>
      <w:r w:rsidRPr="00113BA7">
        <w:rPr>
          <w:noProof/>
          <w:spacing w:val="-2"/>
          <w:lang w:val="fr-FR"/>
        </w:rPr>
        <w:t>administration pénitentiaire prévoit les codes spécifiques que les tribunaux et les parquets doivent utiliser pour se connecter au système de gestion automatisée des procédures judiciaires</w:t>
      </w:r>
      <w:r w:rsidR="00592D37" w:rsidRPr="00113BA7">
        <w:rPr>
          <w:noProof/>
          <w:spacing w:val="-2"/>
          <w:lang w:val="fr-FR"/>
        </w:rPr>
        <w:t xml:space="preserve"> </w:t>
      </w:r>
      <w:r w:rsidRPr="00113BA7">
        <w:rPr>
          <w:noProof/>
          <w:spacing w:val="-2"/>
          <w:lang w:val="fr-FR"/>
        </w:rPr>
        <w:t>(</w:t>
      </w:r>
      <w:r w:rsidRPr="00113BA7">
        <w:rPr>
          <w:i/>
          <w:iCs/>
          <w:noProof/>
          <w:spacing w:val="-2"/>
          <w:lang w:val="fr-FR"/>
        </w:rPr>
        <w:t>Verfahrensautomation Justiz</w:t>
      </w:r>
      <w:r w:rsidRPr="00113BA7">
        <w:rPr>
          <w:noProof/>
          <w:spacing w:val="-2"/>
          <w:lang w:val="fr-FR"/>
        </w:rPr>
        <w:t>, une base de donnée</w:t>
      </w:r>
      <w:r w:rsidR="006D2C72">
        <w:rPr>
          <w:noProof/>
          <w:spacing w:val="-2"/>
          <w:lang w:val="fr-FR"/>
        </w:rPr>
        <w:t>s</w:t>
      </w:r>
      <w:r w:rsidRPr="00113BA7">
        <w:rPr>
          <w:noProof/>
          <w:spacing w:val="-2"/>
          <w:lang w:val="fr-FR"/>
        </w:rPr>
        <w:t xml:space="preserve"> sur laquelle s</w:t>
      </w:r>
      <w:r w:rsidR="00DE6934" w:rsidRPr="00113BA7">
        <w:rPr>
          <w:noProof/>
          <w:spacing w:val="-2"/>
          <w:lang w:val="fr-FR"/>
        </w:rPr>
        <w:t>’</w:t>
      </w:r>
      <w:r w:rsidRPr="00113BA7">
        <w:rPr>
          <w:noProof/>
          <w:spacing w:val="-2"/>
          <w:lang w:val="fr-FR"/>
        </w:rPr>
        <w:t>appuient les tribunaux et les parquets)</w:t>
      </w:r>
      <w:r w:rsidR="00E63A2A" w:rsidRPr="00E63A2A">
        <w:rPr>
          <w:noProof/>
          <w:spacing w:val="-2"/>
          <w:lang w:val="fr-FR"/>
        </w:rPr>
        <w:t>.</w:t>
      </w:r>
      <w:r w:rsidRPr="00FB4184">
        <w:rPr>
          <w:noProof/>
          <w:lang w:val="fr-FR"/>
        </w:rPr>
        <w:t xml:space="preserve"> Par conséquent, les</w:t>
      </w:r>
      <w:r w:rsidR="00113BA7">
        <w:rPr>
          <w:noProof/>
          <w:lang w:val="fr-FR"/>
        </w:rPr>
        <w:t> </w:t>
      </w:r>
      <w:r w:rsidRPr="00FB4184">
        <w:rPr>
          <w:noProof/>
          <w:lang w:val="fr-FR"/>
        </w:rPr>
        <w:t>obligations de notification à des fins statistiques n</w:t>
      </w:r>
      <w:r w:rsidR="00DE6934">
        <w:rPr>
          <w:noProof/>
          <w:lang w:val="fr-FR"/>
        </w:rPr>
        <w:t>’</w:t>
      </w:r>
      <w:r w:rsidRPr="00FB4184">
        <w:rPr>
          <w:noProof/>
          <w:lang w:val="fr-FR"/>
        </w:rPr>
        <w:t>ont plus de raison d</w:t>
      </w:r>
      <w:r w:rsidR="00DE6934">
        <w:rPr>
          <w:noProof/>
          <w:lang w:val="fr-FR"/>
        </w:rPr>
        <w:t>’</w:t>
      </w:r>
      <w:r w:rsidRPr="00FB4184">
        <w:rPr>
          <w:noProof/>
          <w:lang w:val="fr-FR"/>
        </w:rPr>
        <w:t>être</w:t>
      </w:r>
      <w:r w:rsidR="00E63A2A" w:rsidRPr="00E63A2A">
        <w:rPr>
          <w:noProof/>
          <w:lang w:val="fr-FR"/>
        </w:rPr>
        <w:t>.</w:t>
      </w:r>
      <w:r w:rsidRPr="00FB4184">
        <w:rPr>
          <w:noProof/>
          <w:lang w:val="fr-FR"/>
        </w:rPr>
        <w:t xml:space="preserve"> Toutefois, tous les cas de fautes commises par des agents pénitentiaires sont signalés au Ministère de la justice</w:t>
      </w:r>
      <w:r w:rsidR="001F7D6C">
        <w:rPr>
          <w:noProof/>
          <w:lang w:val="fr-FR"/>
        </w:rPr>
        <w:t>,</w:t>
      </w:r>
      <w:r w:rsidRPr="00FB4184">
        <w:rPr>
          <w:noProof/>
          <w:lang w:val="fr-FR"/>
        </w:rPr>
        <w:t xml:space="preserve"> car ils présentent un « intérêt public particulier »</w:t>
      </w:r>
      <w:r w:rsidR="00E63A2A" w:rsidRPr="00E63A2A">
        <w:rPr>
          <w:noProof/>
          <w:lang w:val="fr-FR"/>
        </w:rPr>
        <w:t>.</w:t>
      </w:r>
      <w:r w:rsidRPr="00FB4184">
        <w:rPr>
          <w:noProof/>
          <w:lang w:val="fr-FR"/>
        </w:rPr>
        <w:t xml:space="preserve"> On</w:t>
      </w:r>
      <w:r w:rsidR="00113BA7">
        <w:rPr>
          <w:noProof/>
          <w:lang w:val="fr-FR"/>
        </w:rPr>
        <w:t xml:space="preserve"> </w:t>
      </w:r>
      <w:r w:rsidRPr="00FB4184">
        <w:rPr>
          <w:noProof/>
          <w:lang w:val="fr-FR"/>
        </w:rPr>
        <w:t>a</w:t>
      </w:r>
      <w:r w:rsidR="00113BA7">
        <w:rPr>
          <w:noProof/>
          <w:lang w:val="fr-FR"/>
        </w:rPr>
        <w:t xml:space="preserve"> </w:t>
      </w:r>
      <w:r w:rsidRPr="00FB4184">
        <w:rPr>
          <w:noProof/>
          <w:lang w:val="fr-FR"/>
        </w:rPr>
        <w:t>également supprimé l</w:t>
      </w:r>
      <w:r w:rsidR="00DE6934">
        <w:rPr>
          <w:noProof/>
          <w:lang w:val="fr-FR"/>
        </w:rPr>
        <w:t>’</w:t>
      </w:r>
      <w:r w:rsidRPr="00FB4184">
        <w:rPr>
          <w:noProof/>
          <w:lang w:val="fr-FR"/>
        </w:rPr>
        <w:t>obligation de notification du facteur aggravant (</w:t>
      </w:r>
      <w:r w:rsidR="00A50F86">
        <w:rPr>
          <w:noProof/>
          <w:lang w:val="fr-FR"/>
        </w:rPr>
        <w:t>art</w:t>
      </w:r>
      <w:r w:rsidR="00E63A2A" w:rsidRPr="00E63A2A">
        <w:rPr>
          <w:noProof/>
          <w:lang w:val="fr-FR"/>
        </w:rPr>
        <w:t>.</w:t>
      </w:r>
      <w:r w:rsidR="00A50F86">
        <w:rPr>
          <w:noProof/>
          <w:lang w:val="fr-FR"/>
        </w:rPr>
        <w:t> </w:t>
      </w:r>
      <w:r w:rsidRPr="00E63A2A">
        <w:rPr>
          <w:noProof/>
          <w:lang w:val="fr-FR"/>
        </w:rPr>
        <w:t>33</w:t>
      </w:r>
      <w:r w:rsidRPr="00FB4184">
        <w:rPr>
          <w:noProof/>
          <w:lang w:val="fr-FR"/>
        </w:rPr>
        <w:t xml:space="preserve"> (</w:t>
      </w:r>
      <w:r w:rsidR="00A50F86">
        <w:rPr>
          <w:noProof/>
          <w:lang w:val="fr-FR"/>
        </w:rPr>
        <w:t>par</w:t>
      </w:r>
      <w:r w:rsidR="00E63A2A" w:rsidRPr="00E63A2A">
        <w:rPr>
          <w:noProof/>
          <w:lang w:val="fr-FR"/>
        </w:rPr>
        <w:t>.</w:t>
      </w:r>
      <w:r w:rsidR="00A50F86">
        <w:rPr>
          <w:noProof/>
          <w:lang w:val="fr-FR"/>
        </w:rPr>
        <w:t> </w:t>
      </w:r>
      <w:r w:rsidRPr="00E63A2A">
        <w:rPr>
          <w:noProof/>
          <w:lang w:val="fr-FR"/>
        </w:rPr>
        <w:t>1</w:t>
      </w:r>
      <w:r w:rsidRPr="00FB4184">
        <w:rPr>
          <w:noProof/>
          <w:lang w:val="fr-FR"/>
        </w:rPr>
        <w:t xml:space="preserve">) </w:t>
      </w:r>
      <w:r w:rsidR="00DE6934">
        <w:rPr>
          <w:noProof/>
          <w:lang w:val="fr-FR"/>
        </w:rPr>
        <w:t>n</w:t>
      </w:r>
      <w:r w:rsidR="00DE6934" w:rsidRPr="00DE6934">
        <w:rPr>
          <w:noProof/>
          <w:vertAlign w:val="superscript"/>
          <w:lang w:val="fr-FR"/>
        </w:rPr>
        <w:t>o</w:t>
      </w:r>
      <w:r w:rsidRPr="00FB4184">
        <w:rPr>
          <w:noProof/>
          <w:lang w:val="fr-FR"/>
        </w:rPr>
        <w:t> </w:t>
      </w:r>
      <w:r w:rsidRPr="00E63A2A">
        <w:rPr>
          <w:noProof/>
          <w:lang w:val="fr-FR"/>
        </w:rPr>
        <w:t>5</w:t>
      </w:r>
      <w:r w:rsidRPr="00FB4184">
        <w:rPr>
          <w:noProof/>
          <w:lang w:val="fr-FR"/>
        </w:rPr>
        <w:t xml:space="preserve"> du Code pénal)</w:t>
      </w:r>
      <w:r w:rsidR="00E63A2A" w:rsidRPr="00E63A2A">
        <w:rPr>
          <w:noProof/>
          <w:lang w:val="fr-FR"/>
        </w:rPr>
        <w:t>.</w:t>
      </w:r>
      <w:r w:rsidRPr="00FB4184">
        <w:rPr>
          <w:noProof/>
          <w:lang w:val="fr-FR"/>
        </w:rPr>
        <w:t xml:space="preserve"> Étant</w:t>
      </w:r>
      <w:r w:rsidR="00113BA7">
        <w:rPr>
          <w:noProof/>
          <w:lang w:val="fr-FR"/>
        </w:rPr>
        <w:t> </w:t>
      </w:r>
      <w:r w:rsidRPr="00FB4184">
        <w:rPr>
          <w:noProof/>
          <w:lang w:val="fr-FR"/>
        </w:rPr>
        <w:t xml:space="preserve">donné que le code « VM » attribué pour toutes les infractions </w:t>
      </w:r>
      <w:r w:rsidRPr="00FB4184">
        <w:rPr>
          <w:rFonts w:eastAsia="SimSun"/>
          <w:noProof/>
          <w:lang w:val="fr-FR" w:eastAsia="zh-CN"/>
        </w:rPr>
        <w:t>répondant à des motifs raciaux ou xénophobes ou à d</w:t>
      </w:r>
      <w:r w:rsidR="00DE6934">
        <w:rPr>
          <w:rFonts w:eastAsia="SimSun"/>
          <w:noProof/>
          <w:lang w:val="fr-FR" w:eastAsia="zh-CN"/>
        </w:rPr>
        <w:t>’</w:t>
      </w:r>
      <w:r w:rsidRPr="00FB4184">
        <w:rPr>
          <w:rFonts w:eastAsia="SimSun"/>
          <w:noProof/>
          <w:lang w:val="fr-FR" w:eastAsia="zh-CN"/>
        </w:rPr>
        <w:t>autres motifs particulièrement répréhensibles</w:t>
      </w:r>
      <w:r w:rsidRPr="00FB4184">
        <w:rPr>
          <w:noProof/>
          <w:lang w:val="fr-FR"/>
        </w:rPr>
        <w:t xml:space="preserve"> doit être saisi dans le système de gestion automatisée des procédures judiciaires, l</w:t>
      </w:r>
      <w:r w:rsidR="00DE6934">
        <w:rPr>
          <w:noProof/>
          <w:lang w:val="fr-FR"/>
        </w:rPr>
        <w:t>’</w:t>
      </w:r>
      <w:r w:rsidRPr="00FB4184">
        <w:rPr>
          <w:noProof/>
          <w:lang w:val="fr-FR"/>
        </w:rPr>
        <w:t>obligation de notification a perdu sa raison d</w:t>
      </w:r>
      <w:r w:rsidR="00DE6934">
        <w:rPr>
          <w:noProof/>
          <w:lang w:val="fr-FR"/>
        </w:rPr>
        <w:t>’</w:t>
      </w:r>
      <w:r w:rsidRPr="00FB4184">
        <w:rPr>
          <w:noProof/>
          <w:lang w:val="fr-FR"/>
        </w:rPr>
        <w:t>être</w:t>
      </w:r>
      <w:r w:rsidR="00E63A2A" w:rsidRPr="00E63A2A">
        <w:rPr>
          <w:noProof/>
          <w:lang w:val="fr-FR"/>
        </w:rPr>
        <w:t>.</w:t>
      </w:r>
    </w:p>
    <w:p w14:paraId="77778200" w14:textId="164DDA9E" w:rsidR="005249FA" w:rsidRPr="00FB4184" w:rsidRDefault="005249FA" w:rsidP="00B54C29">
      <w:pPr>
        <w:pStyle w:val="ParNoG"/>
        <w:rPr>
          <w:noProof/>
          <w:lang w:val="fr-FR"/>
        </w:rPr>
      </w:pPr>
      <w:r w:rsidRPr="00FB4184">
        <w:rPr>
          <w:noProof/>
          <w:lang w:val="fr-FR"/>
        </w:rPr>
        <w:t>Chaque année, le Ministère de la justice publie avec le Ministère de l</w:t>
      </w:r>
      <w:r w:rsidR="00DE6934">
        <w:rPr>
          <w:noProof/>
          <w:lang w:val="fr-FR"/>
        </w:rPr>
        <w:t>’</w:t>
      </w:r>
      <w:r w:rsidRPr="00FB4184">
        <w:rPr>
          <w:noProof/>
          <w:lang w:val="fr-FR"/>
        </w:rPr>
        <w:t>intérieur un rapport sur la sécurité (</w:t>
      </w:r>
      <w:r w:rsidRPr="006C42ED">
        <w:rPr>
          <w:i/>
          <w:iCs/>
          <w:noProof/>
          <w:lang w:val="fr-FR"/>
        </w:rPr>
        <w:t>Sicherheitsbericht</w:t>
      </w:r>
      <w:r w:rsidRPr="00E63A2A">
        <w:rPr>
          <w:rStyle w:val="FootnoteReference"/>
        </w:rPr>
        <w:footnoteReference w:id="14"/>
      </w:r>
      <w:r w:rsidRPr="00FB4184">
        <w:rPr>
          <w:noProof/>
          <w:lang w:val="fr-FR"/>
        </w:rPr>
        <w:t>) qui contient également des données statistiques sur les allégations/plaintes visant des agents des forces de l</w:t>
      </w:r>
      <w:r w:rsidR="00DE6934">
        <w:rPr>
          <w:noProof/>
          <w:lang w:val="fr-FR"/>
        </w:rPr>
        <w:t>’</w:t>
      </w:r>
      <w:r w:rsidRPr="00FB4184">
        <w:rPr>
          <w:noProof/>
          <w:lang w:val="fr-FR"/>
        </w:rPr>
        <w:t>ordre (police)</w:t>
      </w:r>
      <w:r w:rsidR="00E63A2A" w:rsidRPr="00E63A2A">
        <w:rPr>
          <w:noProof/>
          <w:lang w:val="fr-FR"/>
        </w:rPr>
        <w:t>.</w:t>
      </w:r>
      <w:r w:rsidRPr="00FB4184">
        <w:rPr>
          <w:noProof/>
          <w:lang w:val="fr-FR"/>
        </w:rPr>
        <w:t xml:space="preserve"> À des fins d</w:t>
      </w:r>
      <w:r w:rsidR="00DE6934">
        <w:rPr>
          <w:noProof/>
          <w:lang w:val="fr-FR"/>
        </w:rPr>
        <w:t>’</w:t>
      </w:r>
      <w:r w:rsidRPr="00FB4184">
        <w:rPr>
          <w:noProof/>
          <w:lang w:val="fr-FR"/>
        </w:rPr>
        <w:t>évaluation statistique, il y a lieu de tenir compte du fait que, dans la majorité des cas, la</w:t>
      </w:r>
      <w:r w:rsidR="006C42ED">
        <w:rPr>
          <w:noProof/>
          <w:lang w:val="fr-FR"/>
        </w:rPr>
        <w:t> </w:t>
      </w:r>
      <w:r w:rsidRPr="00FB4184">
        <w:rPr>
          <w:noProof/>
          <w:lang w:val="fr-FR"/>
        </w:rPr>
        <w:t>victime a été légèrement blessée pendant son arrestation ou à la suite de l</w:t>
      </w:r>
      <w:r w:rsidR="00DE6934">
        <w:rPr>
          <w:noProof/>
          <w:lang w:val="fr-FR"/>
        </w:rPr>
        <w:t>’</w:t>
      </w:r>
      <w:r w:rsidRPr="00FB4184">
        <w:rPr>
          <w:noProof/>
          <w:lang w:val="fr-FR"/>
        </w:rPr>
        <w:t>utilisation d</w:t>
      </w:r>
      <w:r w:rsidR="00DE6934">
        <w:rPr>
          <w:noProof/>
          <w:lang w:val="fr-FR"/>
        </w:rPr>
        <w:t>’</w:t>
      </w:r>
      <w:r w:rsidRPr="00FB4184">
        <w:rPr>
          <w:noProof/>
          <w:lang w:val="fr-FR"/>
        </w:rPr>
        <w:t>un vaporisateur de gaz poivre</w:t>
      </w:r>
      <w:r w:rsidR="00E63A2A" w:rsidRPr="00E63A2A">
        <w:rPr>
          <w:noProof/>
          <w:lang w:val="fr-FR"/>
        </w:rPr>
        <w:t>.</w:t>
      </w:r>
      <w:r w:rsidRPr="00FB4184">
        <w:rPr>
          <w:noProof/>
          <w:lang w:val="fr-FR"/>
        </w:rPr>
        <w:t xml:space="preserve"> Un grand nombre de ces cas n</w:t>
      </w:r>
      <w:r w:rsidR="00DE6934">
        <w:rPr>
          <w:noProof/>
          <w:lang w:val="fr-FR"/>
        </w:rPr>
        <w:t>’</w:t>
      </w:r>
      <w:r w:rsidRPr="00FB4184">
        <w:rPr>
          <w:noProof/>
          <w:lang w:val="fr-FR"/>
        </w:rPr>
        <w:t>ont même pas fait l</w:t>
      </w:r>
      <w:r w:rsidR="00DE6934">
        <w:rPr>
          <w:noProof/>
          <w:lang w:val="fr-FR"/>
        </w:rPr>
        <w:t>’</w:t>
      </w:r>
      <w:r w:rsidRPr="00FB4184">
        <w:rPr>
          <w:noProof/>
          <w:lang w:val="fr-FR"/>
        </w:rPr>
        <w:t>objet d</w:t>
      </w:r>
      <w:r w:rsidR="00DE6934">
        <w:rPr>
          <w:noProof/>
          <w:lang w:val="fr-FR"/>
        </w:rPr>
        <w:t>’</w:t>
      </w:r>
      <w:r w:rsidRPr="00FB4184">
        <w:rPr>
          <w:noProof/>
          <w:lang w:val="fr-FR"/>
        </w:rPr>
        <w:t>une allégation de mauvais traitements et des cas ont été signalés au ministère public, à charge pour lui de déterminer si la force utilisé</w:t>
      </w:r>
      <w:r w:rsidR="00427864">
        <w:rPr>
          <w:noProof/>
          <w:lang w:val="fr-FR"/>
        </w:rPr>
        <w:t>e</w:t>
      </w:r>
      <w:r w:rsidRPr="00FB4184">
        <w:rPr>
          <w:noProof/>
          <w:lang w:val="fr-FR"/>
        </w:rPr>
        <w:t xml:space="preserve"> avait été proportionnée</w:t>
      </w:r>
      <w:r w:rsidR="00E63A2A" w:rsidRPr="00E63A2A">
        <w:rPr>
          <w:noProof/>
          <w:lang w:val="fr-FR"/>
        </w:rPr>
        <w:t>.</w:t>
      </w:r>
      <w:r w:rsidRPr="00FB4184">
        <w:rPr>
          <w:noProof/>
          <w:lang w:val="fr-FR"/>
        </w:rPr>
        <w:t xml:space="preserve"> C</w:t>
      </w:r>
      <w:r w:rsidR="00DE6934">
        <w:rPr>
          <w:noProof/>
          <w:lang w:val="fr-FR"/>
        </w:rPr>
        <w:t>’</w:t>
      </w:r>
      <w:r w:rsidRPr="00FB4184">
        <w:rPr>
          <w:noProof/>
          <w:lang w:val="fr-FR"/>
        </w:rPr>
        <w:t>est ce qui explique que si les cas sont nombreux, seul un petit nombre d</w:t>
      </w:r>
      <w:r w:rsidR="00DE6934">
        <w:rPr>
          <w:noProof/>
          <w:lang w:val="fr-FR"/>
        </w:rPr>
        <w:t>’</w:t>
      </w:r>
      <w:r w:rsidRPr="00FB4184">
        <w:rPr>
          <w:noProof/>
          <w:lang w:val="fr-FR"/>
        </w:rPr>
        <w:t>entre eux ont pu légalement donner lieu à une inculpation d</w:t>
      </w:r>
      <w:r w:rsidR="00DE6934">
        <w:rPr>
          <w:noProof/>
          <w:lang w:val="fr-FR"/>
        </w:rPr>
        <w:t>’</w:t>
      </w:r>
      <w:r w:rsidRPr="00FB4184">
        <w:rPr>
          <w:noProof/>
          <w:lang w:val="fr-FR"/>
        </w:rPr>
        <w:t>un membre des forces de l</w:t>
      </w:r>
      <w:r w:rsidR="00DE6934">
        <w:rPr>
          <w:noProof/>
          <w:lang w:val="fr-FR"/>
        </w:rPr>
        <w:t>’</w:t>
      </w:r>
      <w:r w:rsidRPr="00FB4184">
        <w:rPr>
          <w:noProof/>
          <w:lang w:val="fr-FR"/>
        </w:rPr>
        <w:t>ordre</w:t>
      </w:r>
      <w:r w:rsidR="00E63A2A" w:rsidRPr="00E63A2A">
        <w:rPr>
          <w:noProof/>
          <w:lang w:val="fr-FR"/>
        </w:rPr>
        <w:t>.</w:t>
      </w:r>
    </w:p>
    <w:p w14:paraId="3EC31F3B" w14:textId="0B470358" w:rsidR="005249FA" w:rsidRPr="00FB4184" w:rsidRDefault="005249FA" w:rsidP="00B54C29">
      <w:pPr>
        <w:pStyle w:val="ParNoG"/>
        <w:rPr>
          <w:noProof/>
          <w:lang w:val="fr-FR"/>
        </w:rPr>
      </w:pPr>
      <w:r w:rsidRPr="00FB4184">
        <w:rPr>
          <w:noProof/>
          <w:lang w:val="fr-FR"/>
        </w:rPr>
        <w:t>Il ne serait possible de recueillir des statistiques détaillées qu</w:t>
      </w:r>
      <w:r w:rsidR="00DE6934">
        <w:rPr>
          <w:noProof/>
          <w:lang w:val="fr-FR"/>
        </w:rPr>
        <w:t>’</w:t>
      </w:r>
      <w:r w:rsidRPr="00FB4184">
        <w:rPr>
          <w:noProof/>
          <w:lang w:val="fr-FR"/>
        </w:rPr>
        <w:t>en instituant une obligation générale de signalement d</w:t>
      </w:r>
      <w:r w:rsidR="00DE6934">
        <w:rPr>
          <w:noProof/>
          <w:lang w:val="fr-FR"/>
        </w:rPr>
        <w:t>’</w:t>
      </w:r>
      <w:r w:rsidRPr="00FB4184">
        <w:rPr>
          <w:noProof/>
          <w:lang w:val="fr-FR"/>
        </w:rPr>
        <w:t>allégations de mauvais traitements conformément à la Convention contre la torture</w:t>
      </w:r>
      <w:r w:rsidR="00E63A2A" w:rsidRPr="00E63A2A">
        <w:rPr>
          <w:noProof/>
          <w:lang w:val="fr-FR"/>
        </w:rPr>
        <w:t>.</w:t>
      </w:r>
      <w:r w:rsidR="00592D37">
        <w:rPr>
          <w:noProof/>
          <w:lang w:val="fr-FR"/>
        </w:rPr>
        <w:t xml:space="preserve"> </w:t>
      </w:r>
      <w:r w:rsidRPr="00FB4184">
        <w:rPr>
          <w:noProof/>
          <w:lang w:val="fr-FR"/>
        </w:rPr>
        <w:t>Étant donné les identificateurs mis en place dans le système de gestion automatisée des procédures judiciaires et l</w:t>
      </w:r>
      <w:r w:rsidR="00DE6934">
        <w:rPr>
          <w:noProof/>
          <w:lang w:val="fr-FR"/>
        </w:rPr>
        <w:t>’</w:t>
      </w:r>
      <w:r w:rsidRPr="00FB4184">
        <w:rPr>
          <w:noProof/>
          <w:lang w:val="fr-FR"/>
        </w:rPr>
        <w:t>effort entrepris pour limiter autant que possible les obligations de notification au Ministère de la justice, cela n</w:t>
      </w:r>
      <w:r w:rsidR="00DE6934">
        <w:rPr>
          <w:noProof/>
          <w:lang w:val="fr-FR"/>
        </w:rPr>
        <w:t>’</w:t>
      </w:r>
      <w:r w:rsidRPr="00FB4184">
        <w:rPr>
          <w:noProof/>
          <w:lang w:val="fr-FR"/>
        </w:rPr>
        <w:t>est actuellement pas envisagé</w:t>
      </w:r>
      <w:r w:rsidR="00E63A2A" w:rsidRPr="00E63A2A">
        <w:rPr>
          <w:noProof/>
          <w:lang w:val="fr-FR"/>
        </w:rPr>
        <w:t>.</w:t>
      </w:r>
    </w:p>
    <w:p w14:paraId="5E91DD31" w14:textId="3AAA040F" w:rsidR="005249FA" w:rsidRPr="00FB4184" w:rsidRDefault="00B54C29" w:rsidP="00B54C29">
      <w:pPr>
        <w:pStyle w:val="H1G"/>
        <w:rPr>
          <w:noProof/>
          <w:lang w:val="fr-FR"/>
        </w:rPr>
      </w:pPr>
      <w:r>
        <w:rPr>
          <w:noProof/>
          <w:lang w:val="fr-FR"/>
        </w:rPr>
        <w:tab/>
      </w:r>
      <w:r>
        <w:rPr>
          <w:noProof/>
          <w:lang w:val="fr-FR"/>
        </w:rPr>
        <w:tab/>
      </w:r>
      <w:r w:rsidR="005249FA" w:rsidRPr="00FB4184">
        <w:rPr>
          <w:noProof/>
          <w:lang w:val="fr-FR"/>
        </w:rPr>
        <w:t>Compétence universelle</w:t>
      </w:r>
      <w:r w:rsidR="005249FA" w:rsidRPr="00FB4184">
        <w:rPr>
          <w:noProof/>
          <w:lang w:val="fr-FR"/>
        </w:rPr>
        <w:br/>
        <w:t xml:space="preserve">Renseignements concernant les paragraphes </w:t>
      </w:r>
      <w:r w:rsidR="005249FA" w:rsidRPr="00E63A2A">
        <w:rPr>
          <w:noProof/>
          <w:lang w:val="fr-FR"/>
        </w:rPr>
        <w:t>36</w:t>
      </w:r>
      <w:r w:rsidR="005249FA" w:rsidRPr="00FB4184">
        <w:rPr>
          <w:noProof/>
          <w:lang w:val="fr-FR"/>
        </w:rPr>
        <w:t xml:space="preserve"> et </w:t>
      </w:r>
      <w:r w:rsidR="005249FA" w:rsidRPr="00E63A2A">
        <w:rPr>
          <w:noProof/>
          <w:lang w:val="fr-FR"/>
        </w:rPr>
        <w:t>37</w:t>
      </w:r>
    </w:p>
    <w:p w14:paraId="1CDF9AF0" w14:textId="6A72B20E" w:rsidR="005249FA" w:rsidRPr="00FB4184" w:rsidRDefault="005249FA" w:rsidP="00B54C29">
      <w:pPr>
        <w:pStyle w:val="ParNoG"/>
        <w:rPr>
          <w:noProof/>
          <w:lang w:val="fr-FR"/>
        </w:rPr>
      </w:pPr>
      <w:r w:rsidRPr="00FB4184">
        <w:rPr>
          <w:noProof/>
          <w:lang w:val="fr-FR"/>
        </w:rPr>
        <w:t xml:space="preserve">En ce qui concerne les actes de torture (au sens des articles </w:t>
      </w:r>
      <w:r w:rsidRPr="00E63A2A">
        <w:rPr>
          <w:noProof/>
          <w:lang w:val="fr-FR"/>
        </w:rPr>
        <w:t>312</w:t>
      </w:r>
      <w:r w:rsidRPr="00FB4184">
        <w:rPr>
          <w:noProof/>
          <w:lang w:val="fr-FR"/>
        </w:rPr>
        <w:t xml:space="preserve">a et </w:t>
      </w:r>
      <w:r w:rsidRPr="00E63A2A">
        <w:rPr>
          <w:noProof/>
          <w:lang w:val="fr-FR"/>
        </w:rPr>
        <w:t>312</w:t>
      </w:r>
      <w:r w:rsidRPr="00FB4184">
        <w:rPr>
          <w:noProof/>
          <w:lang w:val="fr-FR"/>
        </w:rPr>
        <w:t xml:space="preserve">b et des infractions visées à la section </w:t>
      </w:r>
      <w:r w:rsidRPr="00E63A2A">
        <w:rPr>
          <w:noProof/>
          <w:lang w:val="fr-FR"/>
        </w:rPr>
        <w:t>25</w:t>
      </w:r>
      <w:r w:rsidRPr="00FB4184">
        <w:rPr>
          <w:noProof/>
          <w:lang w:val="fr-FR"/>
        </w:rPr>
        <w:t xml:space="preserve"> du Code pénal), l</w:t>
      </w:r>
      <w:r w:rsidR="00DE6934">
        <w:rPr>
          <w:noProof/>
          <w:lang w:val="fr-FR"/>
        </w:rPr>
        <w:t>’</w:t>
      </w:r>
      <w:r w:rsidRPr="00FB4184">
        <w:rPr>
          <w:noProof/>
          <w:lang w:val="fr-FR"/>
        </w:rPr>
        <w:t xml:space="preserve">article </w:t>
      </w:r>
      <w:r w:rsidRPr="00E63A2A">
        <w:rPr>
          <w:noProof/>
          <w:lang w:val="fr-FR"/>
        </w:rPr>
        <w:t>64</w:t>
      </w:r>
      <w:r w:rsidRPr="00FB4184">
        <w:rPr>
          <w:noProof/>
          <w:lang w:val="fr-FR"/>
        </w:rPr>
        <w:t xml:space="preserve"> (</w:t>
      </w:r>
      <w:r w:rsidR="00A50F86">
        <w:rPr>
          <w:noProof/>
          <w:lang w:val="fr-FR"/>
        </w:rPr>
        <w:t>par</w:t>
      </w:r>
      <w:r w:rsidR="00E63A2A" w:rsidRPr="00E63A2A">
        <w:rPr>
          <w:noProof/>
          <w:lang w:val="fr-FR"/>
        </w:rPr>
        <w:t>.</w:t>
      </w:r>
      <w:r w:rsidR="00A50F86">
        <w:rPr>
          <w:noProof/>
          <w:lang w:val="fr-FR"/>
        </w:rPr>
        <w:t> </w:t>
      </w:r>
      <w:r w:rsidRPr="00E63A2A">
        <w:rPr>
          <w:noProof/>
          <w:lang w:val="fr-FR"/>
        </w:rPr>
        <w:t>1</w:t>
      </w:r>
      <w:r w:rsidRPr="00FB4184">
        <w:rPr>
          <w:noProof/>
          <w:lang w:val="fr-FR"/>
        </w:rPr>
        <w:t xml:space="preserve">, </w:t>
      </w:r>
      <w:r w:rsidR="00A50F86">
        <w:rPr>
          <w:noProof/>
          <w:lang w:val="fr-FR"/>
        </w:rPr>
        <w:t>al</w:t>
      </w:r>
      <w:r w:rsidR="00E63A2A" w:rsidRPr="00E63A2A">
        <w:rPr>
          <w:noProof/>
          <w:lang w:val="fr-FR"/>
        </w:rPr>
        <w:t>.</w:t>
      </w:r>
      <w:r w:rsidR="00A50F86">
        <w:rPr>
          <w:noProof/>
          <w:lang w:val="fr-FR"/>
        </w:rPr>
        <w:t> </w:t>
      </w:r>
      <w:r w:rsidRPr="00E63A2A">
        <w:rPr>
          <w:noProof/>
          <w:lang w:val="fr-FR"/>
        </w:rPr>
        <w:t>4</w:t>
      </w:r>
      <w:r w:rsidRPr="00FB4184">
        <w:rPr>
          <w:noProof/>
          <w:lang w:val="fr-FR"/>
        </w:rPr>
        <w:t>c) du Code pénal prévoit déjà une compétence nationale très large, s</w:t>
      </w:r>
      <w:r w:rsidR="00DE6934">
        <w:rPr>
          <w:noProof/>
          <w:lang w:val="fr-FR"/>
        </w:rPr>
        <w:t>’</w:t>
      </w:r>
      <w:r w:rsidRPr="00FB4184">
        <w:rPr>
          <w:noProof/>
          <w:lang w:val="fr-FR"/>
        </w:rPr>
        <w:t>agissant notamment des délinquants étrangers (voir l</w:t>
      </w:r>
      <w:r w:rsidR="00DE6934">
        <w:rPr>
          <w:noProof/>
          <w:lang w:val="fr-FR"/>
        </w:rPr>
        <w:t>’</w:t>
      </w:r>
      <w:r w:rsidR="00A50F86">
        <w:rPr>
          <w:noProof/>
          <w:lang w:val="fr-FR"/>
        </w:rPr>
        <w:t>art</w:t>
      </w:r>
      <w:r w:rsidR="00E63A2A" w:rsidRPr="00E63A2A">
        <w:rPr>
          <w:noProof/>
          <w:lang w:val="fr-FR"/>
        </w:rPr>
        <w:t>.</w:t>
      </w:r>
      <w:r w:rsidR="00A50F86">
        <w:rPr>
          <w:noProof/>
          <w:lang w:val="fr-FR"/>
        </w:rPr>
        <w:t> </w:t>
      </w:r>
      <w:r w:rsidRPr="00E63A2A">
        <w:rPr>
          <w:noProof/>
          <w:lang w:val="fr-FR"/>
        </w:rPr>
        <w:t>64</w:t>
      </w:r>
      <w:r w:rsidRPr="00FB4184">
        <w:rPr>
          <w:noProof/>
          <w:lang w:val="fr-FR"/>
        </w:rPr>
        <w:t xml:space="preserve"> (</w:t>
      </w:r>
      <w:r w:rsidR="00A50F86">
        <w:rPr>
          <w:noProof/>
          <w:lang w:val="fr-FR"/>
        </w:rPr>
        <w:t>par</w:t>
      </w:r>
      <w:r w:rsidR="00E63A2A" w:rsidRPr="00E63A2A">
        <w:rPr>
          <w:noProof/>
          <w:lang w:val="fr-FR"/>
        </w:rPr>
        <w:t>.</w:t>
      </w:r>
      <w:r w:rsidR="00A50F86">
        <w:rPr>
          <w:noProof/>
          <w:lang w:val="fr-FR"/>
        </w:rPr>
        <w:t> </w:t>
      </w:r>
      <w:r w:rsidRPr="00E63A2A">
        <w:rPr>
          <w:noProof/>
          <w:lang w:val="fr-FR"/>
        </w:rPr>
        <w:t>1</w:t>
      </w:r>
      <w:r w:rsidRPr="00FB4184">
        <w:rPr>
          <w:noProof/>
          <w:lang w:val="fr-FR"/>
        </w:rPr>
        <w:t xml:space="preserve">, </w:t>
      </w:r>
      <w:r w:rsidR="00A50F86">
        <w:rPr>
          <w:noProof/>
          <w:lang w:val="fr-FR"/>
        </w:rPr>
        <w:t>al</w:t>
      </w:r>
      <w:r w:rsidR="00E63A2A" w:rsidRPr="00E63A2A">
        <w:rPr>
          <w:noProof/>
          <w:lang w:val="fr-FR"/>
        </w:rPr>
        <w:t>.</w:t>
      </w:r>
      <w:r w:rsidR="00A50F86">
        <w:rPr>
          <w:noProof/>
          <w:lang w:val="fr-FR"/>
        </w:rPr>
        <w:t> </w:t>
      </w:r>
      <w:r w:rsidRPr="00E63A2A">
        <w:rPr>
          <w:noProof/>
          <w:lang w:val="fr-FR"/>
        </w:rPr>
        <w:t>4</w:t>
      </w:r>
      <w:r w:rsidRPr="00FB4184">
        <w:rPr>
          <w:noProof/>
          <w:lang w:val="fr-FR"/>
        </w:rPr>
        <w:t>c c)) du Code pénal)</w:t>
      </w:r>
      <w:r w:rsidR="00E63A2A" w:rsidRPr="00E63A2A">
        <w:rPr>
          <w:noProof/>
          <w:lang w:val="fr-FR"/>
        </w:rPr>
        <w:t>.</w:t>
      </w:r>
    </w:p>
    <w:p w14:paraId="49479F83" w14:textId="4E5BE511" w:rsidR="005249FA" w:rsidRPr="00FB4184" w:rsidRDefault="00B54C29" w:rsidP="00B54C29">
      <w:pPr>
        <w:pStyle w:val="H1G"/>
        <w:rPr>
          <w:noProof/>
          <w:lang w:val="fr-FR"/>
        </w:rPr>
      </w:pPr>
      <w:r>
        <w:rPr>
          <w:noProof/>
          <w:lang w:val="fr-FR"/>
        </w:rPr>
        <w:lastRenderedPageBreak/>
        <w:tab/>
      </w:r>
      <w:r>
        <w:rPr>
          <w:noProof/>
          <w:lang w:val="fr-FR"/>
        </w:rPr>
        <w:tab/>
      </w:r>
      <w:r w:rsidR="005249FA" w:rsidRPr="00FB4184">
        <w:rPr>
          <w:noProof/>
          <w:lang w:val="fr-FR"/>
        </w:rPr>
        <w:t xml:space="preserve">Traité de </w:t>
      </w:r>
      <w:r w:rsidR="005249FA" w:rsidRPr="00E63A2A">
        <w:rPr>
          <w:noProof/>
          <w:lang w:val="fr-FR"/>
        </w:rPr>
        <w:t>1982</w:t>
      </w:r>
      <w:r w:rsidR="005249FA" w:rsidRPr="00FB4184">
        <w:rPr>
          <w:noProof/>
          <w:lang w:val="fr-FR"/>
        </w:rPr>
        <w:t xml:space="preserve"> entre l</w:t>
      </w:r>
      <w:r w:rsidR="00DE6934">
        <w:rPr>
          <w:noProof/>
          <w:lang w:val="fr-FR"/>
        </w:rPr>
        <w:t>’</w:t>
      </w:r>
      <w:r w:rsidR="005249FA" w:rsidRPr="00FB4184">
        <w:rPr>
          <w:noProof/>
          <w:lang w:val="fr-FR"/>
        </w:rPr>
        <w:t xml:space="preserve">Autriche et le Liechtenstein </w:t>
      </w:r>
      <w:r>
        <w:rPr>
          <w:noProof/>
          <w:lang w:val="fr-FR"/>
        </w:rPr>
        <w:br/>
      </w:r>
      <w:r w:rsidR="005249FA" w:rsidRPr="00FB4184">
        <w:rPr>
          <w:noProof/>
          <w:lang w:val="fr-FR"/>
        </w:rPr>
        <w:t xml:space="preserve">− recommandation prioritaire </w:t>
      </w:r>
      <w:r>
        <w:rPr>
          <w:noProof/>
          <w:lang w:val="fr-FR"/>
        </w:rPr>
        <w:br/>
      </w:r>
      <w:r w:rsidR="005249FA" w:rsidRPr="00FB4184">
        <w:rPr>
          <w:noProof/>
          <w:lang w:val="fr-FR"/>
        </w:rPr>
        <w:t xml:space="preserve">Renseignements concernant les paragraphes </w:t>
      </w:r>
      <w:r w:rsidR="005249FA" w:rsidRPr="00E63A2A">
        <w:rPr>
          <w:noProof/>
          <w:lang w:val="fr-FR"/>
        </w:rPr>
        <w:t>38</w:t>
      </w:r>
      <w:r w:rsidR="005249FA" w:rsidRPr="00FB4184">
        <w:rPr>
          <w:noProof/>
          <w:lang w:val="fr-FR"/>
        </w:rPr>
        <w:t xml:space="preserve"> et </w:t>
      </w:r>
      <w:r w:rsidR="005249FA" w:rsidRPr="00E63A2A">
        <w:rPr>
          <w:noProof/>
          <w:lang w:val="fr-FR"/>
        </w:rPr>
        <w:t>39</w:t>
      </w:r>
    </w:p>
    <w:p w14:paraId="5BBF3284" w14:textId="1FD8C722" w:rsidR="005249FA" w:rsidRPr="00FB4184" w:rsidRDefault="005249FA" w:rsidP="00B54C29">
      <w:pPr>
        <w:pStyle w:val="ParNoG"/>
        <w:rPr>
          <w:noProof/>
          <w:lang w:val="fr-FR"/>
        </w:rPr>
      </w:pPr>
      <w:r w:rsidRPr="00FB4184">
        <w:rPr>
          <w:noProof/>
          <w:lang w:val="fr-FR"/>
        </w:rPr>
        <w:t>Les personnes condamnées au Liechtenstein et détenues en Autriche conformément au traité susvisé jouissent des mêmes droits et des mêmes garanties juridiques que les autres personnes détenues en Autriche</w:t>
      </w:r>
      <w:r w:rsidR="00E63A2A" w:rsidRPr="00E63A2A">
        <w:rPr>
          <w:noProof/>
          <w:lang w:val="fr-FR"/>
        </w:rPr>
        <w:t>.</w:t>
      </w:r>
      <w:r w:rsidRPr="00FB4184">
        <w:rPr>
          <w:noProof/>
          <w:lang w:val="fr-FR"/>
        </w:rPr>
        <w:t xml:space="preserve"> Afin d</w:t>
      </w:r>
      <w:r w:rsidR="00DE6934">
        <w:rPr>
          <w:noProof/>
          <w:lang w:val="fr-FR"/>
        </w:rPr>
        <w:t>’</w:t>
      </w:r>
      <w:r w:rsidRPr="00FB4184">
        <w:rPr>
          <w:noProof/>
          <w:lang w:val="fr-FR"/>
        </w:rPr>
        <w:t>affirmer ou de réaffirmer ce fait, l</w:t>
      </w:r>
      <w:r w:rsidR="00DE6934">
        <w:rPr>
          <w:noProof/>
          <w:lang w:val="fr-FR"/>
        </w:rPr>
        <w:t>’</w:t>
      </w:r>
      <w:r w:rsidRPr="00FB4184">
        <w:rPr>
          <w:noProof/>
          <w:lang w:val="fr-FR"/>
        </w:rPr>
        <w:t xml:space="preserve">Autriche et le Liechtenstein ont signé une déclaration interprétative le </w:t>
      </w:r>
      <w:r w:rsidRPr="00E63A2A">
        <w:rPr>
          <w:noProof/>
          <w:lang w:val="fr-FR"/>
        </w:rPr>
        <w:t>12</w:t>
      </w:r>
      <w:r w:rsidRPr="00FB4184">
        <w:rPr>
          <w:noProof/>
          <w:lang w:val="fr-FR"/>
        </w:rPr>
        <w:t xml:space="preserve"> mars </w:t>
      </w:r>
      <w:r w:rsidRPr="00E63A2A">
        <w:rPr>
          <w:noProof/>
          <w:lang w:val="fr-FR"/>
        </w:rPr>
        <w:t>2025</w:t>
      </w:r>
      <w:r w:rsidRPr="00E63A2A">
        <w:rPr>
          <w:rStyle w:val="FootnoteReference"/>
        </w:rPr>
        <w:footnoteReference w:id="15"/>
      </w:r>
      <w:r w:rsidR="00E63A2A" w:rsidRPr="00E63A2A">
        <w:rPr>
          <w:noProof/>
          <w:lang w:val="fr-FR"/>
        </w:rPr>
        <w:t>.</w:t>
      </w:r>
      <w:r w:rsidRPr="00FB4184">
        <w:rPr>
          <w:noProof/>
          <w:lang w:val="fr-FR"/>
        </w:rPr>
        <w:t xml:space="preserve"> On trouvera aux annexes II et II</w:t>
      </w:r>
      <w:r w:rsidR="00CC6BD4">
        <w:rPr>
          <w:noProof/>
          <w:lang w:val="fr-FR"/>
        </w:rPr>
        <w:t>I</w:t>
      </w:r>
      <w:r w:rsidR="00592D37">
        <w:rPr>
          <w:noProof/>
          <w:lang w:val="fr-FR"/>
        </w:rPr>
        <w:t xml:space="preserve"> </w:t>
      </w:r>
      <w:r w:rsidRPr="00FB4184">
        <w:rPr>
          <w:noProof/>
          <w:lang w:val="fr-FR"/>
        </w:rPr>
        <w:t>la déclaration originale et une traduction</w:t>
      </w:r>
      <w:r w:rsidR="00E63A2A" w:rsidRPr="00E63A2A">
        <w:rPr>
          <w:noProof/>
          <w:lang w:val="fr-FR"/>
        </w:rPr>
        <w:t>.</w:t>
      </w:r>
    </w:p>
    <w:p w14:paraId="5101C832" w14:textId="42533D99" w:rsidR="005249FA" w:rsidRPr="00FB4184" w:rsidRDefault="00B54C29" w:rsidP="00B54C29">
      <w:pPr>
        <w:pStyle w:val="H1G"/>
        <w:rPr>
          <w:noProof/>
          <w:lang w:val="fr-FR"/>
        </w:rPr>
      </w:pPr>
      <w:r>
        <w:rPr>
          <w:noProof/>
          <w:lang w:val="fr-FR"/>
        </w:rPr>
        <w:tab/>
      </w:r>
      <w:r>
        <w:rPr>
          <w:noProof/>
          <w:lang w:val="fr-FR"/>
        </w:rPr>
        <w:tab/>
      </w:r>
      <w:r w:rsidR="005249FA" w:rsidRPr="00FB4184">
        <w:rPr>
          <w:noProof/>
          <w:lang w:val="fr-FR"/>
        </w:rPr>
        <w:t>Armes à impulsion électrique</w:t>
      </w:r>
      <w:r w:rsidR="005249FA" w:rsidRPr="00FB4184">
        <w:rPr>
          <w:noProof/>
          <w:lang w:val="fr-FR"/>
        </w:rPr>
        <w:br/>
        <w:t xml:space="preserve">Renseignements concernant les paragraphes </w:t>
      </w:r>
      <w:r w:rsidR="005249FA" w:rsidRPr="00E63A2A">
        <w:rPr>
          <w:noProof/>
          <w:lang w:val="fr-FR"/>
        </w:rPr>
        <w:t>40</w:t>
      </w:r>
      <w:r w:rsidR="005249FA" w:rsidRPr="00FB4184">
        <w:rPr>
          <w:noProof/>
          <w:lang w:val="fr-FR"/>
        </w:rPr>
        <w:t xml:space="preserve"> et </w:t>
      </w:r>
      <w:r w:rsidR="005249FA" w:rsidRPr="00E63A2A">
        <w:rPr>
          <w:noProof/>
          <w:lang w:val="fr-FR"/>
        </w:rPr>
        <w:t>41</w:t>
      </w:r>
    </w:p>
    <w:p w14:paraId="4C6A02A0" w14:textId="10D3AB1D" w:rsidR="005249FA" w:rsidRPr="00FB4184" w:rsidRDefault="005249FA" w:rsidP="00B54C29">
      <w:pPr>
        <w:pStyle w:val="ParNoG"/>
        <w:rPr>
          <w:noProof/>
          <w:lang w:val="fr-FR"/>
        </w:rPr>
      </w:pPr>
      <w:r w:rsidRPr="00FB4184">
        <w:rPr>
          <w:noProof/>
          <w:lang w:val="fr-FR"/>
        </w:rPr>
        <w:t>En ce qui concerne le Ministère de l</w:t>
      </w:r>
      <w:r w:rsidR="00DE6934">
        <w:rPr>
          <w:noProof/>
          <w:lang w:val="fr-FR"/>
        </w:rPr>
        <w:t>’</w:t>
      </w:r>
      <w:r w:rsidRPr="00FB4184">
        <w:rPr>
          <w:noProof/>
          <w:lang w:val="fr-FR"/>
        </w:rPr>
        <w:t>intérieur, on peut dire que les Tasers ne font généralement pas partie de l</w:t>
      </w:r>
      <w:r w:rsidR="00DE6934">
        <w:rPr>
          <w:noProof/>
          <w:lang w:val="fr-FR"/>
        </w:rPr>
        <w:t>’</w:t>
      </w:r>
      <w:r w:rsidRPr="00FB4184">
        <w:rPr>
          <w:noProof/>
          <w:lang w:val="fr-FR"/>
        </w:rPr>
        <w:t>équipement ordinaire des membres des forces de l</w:t>
      </w:r>
      <w:r w:rsidR="00DE6934">
        <w:rPr>
          <w:noProof/>
          <w:lang w:val="fr-FR"/>
        </w:rPr>
        <w:t>’</w:t>
      </w:r>
      <w:r w:rsidRPr="00FB4184">
        <w:rPr>
          <w:noProof/>
          <w:lang w:val="fr-FR"/>
        </w:rPr>
        <w:t>ordre</w:t>
      </w:r>
      <w:r w:rsidR="00E63A2A" w:rsidRPr="00E63A2A">
        <w:rPr>
          <w:noProof/>
          <w:lang w:val="fr-FR"/>
        </w:rPr>
        <w:t>.</w:t>
      </w:r>
      <w:r w:rsidRPr="00FB4184">
        <w:rPr>
          <w:noProof/>
          <w:lang w:val="fr-FR"/>
        </w:rPr>
        <w:t xml:space="preserve"> Seuls les membres des unités spéciales et d</w:t>
      </w:r>
      <w:r w:rsidR="00DE6934">
        <w:rPr>
          <w:noProof/>
          <w:lang w:val="fr-FR"/>
        </w:rPr>
        <w:t>’</w:t>
      </w:r>
      <w:r w:rsidRPr="00FB4184">
        <w:rPr>
          <w:noProof/>
          <w:lang w:val="fr-FR"/>
        </w:rPr>
        <w:t>appui (par ex</w:t>
      </w:r>
      <w:r w:rsidR="00E63A2A" w:rsidRPr="00E63A2A">
        <w:rPr>
          <w:noProof/>
          <w:lang w:val="fr-FR"/>
        </w:rPr>
        <w:t>.</w:t>
      </w:r>
      <w:r w:rsidRPr="00FB4184">
        <w:rPr>
          <w:noProof/>
          <w:lang w:val="fr-FR"/>
        </w:rPr>
        <w:t xml:space="preserve"> EKO Cobra, WEGA, groupes d</w:t>
      </w:r>
      <w:r w:rsidR="00DE6934">
        <w:rPr>
          <w:noProof/>
          <w:lang w:val="fr-FR"/>
        </w:rPr>
        <w:t>’</w:t>
      </w:r>
      <w:r w:rsidRPr="00FB4184">
        <w:rPr>
          <w:noProof/>
          <w:lang w:val="fr-FR"/>
        </w:rPr>
        <w:t>intervention rapide) formés à cet effet disposent de Tasers dans le service de maintien de l</w:t>
      </w:r>
      <w:r w:rsidR="00DE6934">
        <w:rPr>
          <w:noProof/>
          <w:lang w:val="fr-FR"/>
        </w:rPr>
        <w:t>’</w:t>
      </w:r>
      <w:r w:rsidRPr="00FB4184">
        <w:rPr>
          <w:noProof/>
          <w:lang w:val="fr-FR"/>
        </w:rPr>
        <w:t>ordre et de patrouille</w:t>
      </w:r>
      <w:r w:rsidR="00E63A2A" w:rsidRPr="00E63A2A">
        <w:rPr>
          <w:noProof/>
          <w:lang w:val="fr-FR"/>
        </w:rPr>
        <w:t>.</w:t>
      </w:r>
      <w:r w:rsidRPr="00FB4184">
        <w:rPr>
          <w:noProof/>
          <w:lang w:val="fr-FR"/>
        </w:rPr>
        <w:t xml:space="preserve"> Depuis l</w:t>
      </w:r>
      <w:r w:rsidR="00DE6934">
        <w:rPr>
          <w:noProof/>
          <w:lang w:val="fr-FR"/>
        </w:rPr>
        <w:t>’</w:t>
      </w:r>
      <w:r w:rsidRPr="00FB4184">
        <w:rPr>
          <w:noProof/>
          <w:lang w:val="fr-FR"/>
        </w:rPr>
        <w:t xml:space="preserve">automne </w:t>
      </w:r>
      <w:r w:rsidRPr="00E63A2A">
        <w:rPr>
          <w:noProof/>
          <w:lang w:val="fr-FR"/>
        </w:rPr>
        <w:t>2024</w:t>
      </w:r>
      <w:r w:rsidRPr="00FB4184">
        <w:rPr>
          <w:noProof/>
          <w:lang w:val="fr-FR"/>
        </w:rPr>
        <w:t>, pendant une période d</w:t>
      </w:r>
      <w:r w:rsidR="00DE6934">
        <w:rPr>
          <w:noProof/>
          <w:lang w:val="fr-FR"/>
        </w:rPr>
        <w:t>’</w:t>
      </w:r>
      <w:r w:rsidRPr="00FB4184">
        <w:rPr>
          <w:noProof/>
          <w:lang w:val="fr-FR"/>
        </w:rPr>
        <w:t>essai (dont la durée n</w:t>
      </w:r>
      <w:r w:rsidR="00DE6934">
        <w:rPr>
          <w:noProof/>
          <w:lang w:val="fr-FR"/>
        </w:rPr>
        <w:t>’</w:t>
      </w:r>
      <w:r w:rsidRPr="00FB4184">
        <w:rPr>
          <w:noProof/>
          <w:lang w:val="fr-FR"/>
        </w:rPr>
        <w:t>avait pas été spécifiée) dans trois postes de police, leurs membres ont suivi une formation</w:t>
      </w:r>
      <w:r w:rsidR="00592D37">
        <w:rPr>
          <w:noProof/>
          <w:lang w:val="fr-FR"/>
        </w:rPr>
        <w:t xml:space="preserve"> </w:t>
      </w:r>
      <w:r w:rsidRPr="00FB4184">
        <w:rPr>
          <w:noProof/>
          <w:lang w:val="fr-FR"/>
        </w:rPr>
        <w:t>renforcée</w:t>
      </w:r>
      <w:r w:rsidR="00E63A2A" w:rsidRPr="00E63A2A">
        <w:rPr>
          <w:noProof/>
          <w:lang w:val="fr-FR"/>
        </w:rPr>
        <w:t>.</w:t>
      </w:r>
      <w:r w:rsidRPr="00FB4184">
        <w:rPr>
          <w:noProof/>
          <w:lang w:val="fr-FR"/>
        </w:rPr>
        <w:t xml:space="preserve"> Dans les centres de détention de la police, seuls les policiers spécialement sélectionnés et formés sont autorisés à utiliser un Taser</w:t>
      </w:r>
      <w:r w:rsidR="00E63A2A" w:rsidRPr="00E63A2A">
        <w:rPr>
          <w:noProof/>
          <w:lang w:val="fr-FR"/>
        </w:rPr>
        <w:t>.</w:t>
      </w:r>
      <w:r w:rsidRPr="00FB4184">
        <w:rPr>
          <w:noProof/>
          <w:lang w:val="fr-FR"/>
        </w:rPr>
        <w:t xml:space="preserve"> Ces policiers spécialement formés ne portent pas un Taser sur eux à tout moment</w:t>
      </w:r>
      <w:r w:rsidR="00E63A2A" w:rsidRPr="00E63A2A">
        <w:rPr>
          <w:noProof/>
          <w:lang w:val="fr-FR"/>
        </w:rPr>
        <w:t>.</w:t>
      </w:r>
      <w:r w:rsidRPr="00FB4184">
        <w:rPr>
          <w:noProof/>
          <w:lang w:val="fr-FR"/>
        </w:rPr>
        <w:t xml:space="preserve"> Ces armes sont mises sous clé séparément dans ces centres et, en cas de nécessité, ne sont remises que par un policier de garde à ce autorisé</w:t>
      </w:r>
      <w:r w:rsidR="00E63A2A" w:rsidRPr="00E63A2A">
        <w:rPr>
          <w:noProof/>
          <w:lang w:val="fr-FR"/>
        </w:rPr>
        <w:t>.</w:t>
      </w:r>
      <w:r w:rsidRPr="00FB4184">
        <w:rPr>
          <w:noProof/>
          <w:lang w:val="fr-FR"/>
        </w:rPr>
        <w:t xml:space="preserve"> La réglementation relative à leur déploiement et à la formation, de même que la formation et la formation continue annuelle, accordent la plus haute importance au respect des principes de nécessité et de proportionnalité, qui comprennent également ceux de subsidiarité et d</w:t>
      </w:r>
      <w:r w:rsidR="00DE6934">
        <w:rPr>
          <w:noProof/>
          <w:lang w:val="fr-FR"/>
        </w:rPr>
        <w:t>’</w:t>
      </w:r>
      <w:r w:rsidRPr="00FB4184">
        <w:rPr>
          <w:noProof/>
          <w:lang w:val="fr-FR"/>
        </w:rPr>
        <w:t>avertissement préalable</w:t>
      </w:r>
      <w:r w:rsidR="00E63A2A" w:rsidRPr="00E63A2A">
        <w:rPr>
          <w:noProof/>
          <w:lang w:val="fr-FR"/>
        </w:rPr>
        <w:t>.</w:t>
      </w:r>
      <w:r w:rsidRPr="00FB4184">
        <w:rPr>
          <w:noProof/>
          <w:lang w:val="fr-FR"/>
        </w:rPr>
        <w:t xml:space="preserve"> Chaque utilisation du Taser donne lieu à une enquête judiciaire et est également évaluée en interne</w:t>
      </w:r>
      <w:r w:rsidR="00E63A2A" w:rsidRPr="00E63A2A">
        <w:rPr>
          <w:noProof/>
          <w:lang w:val="fr-FR"/>
        </w:rPr>
        <w:t>.</w:t>
      </w:r>
      <w:r w:rsidRPr="00FB4184">
        <w:rPr>
          <w:noProof/>
          <w:lang w:val="fr-FR"/>
        </w:rPr>
        <w:t xml:space="preserve"> Le Bureau d</w:t>
      </w:r>
      <w:r w:rsidR="00DE6934">
        <w:rPr>
          <w:noProof/>
          <w:lang w:val="fr-FR"/>
        </w:rPr>
        <w:t>’</w:t>
      </w:r>
      <w:r w:rsidRPr="00FB4184">
        <w:rPr>
          <w:noProof/>
          <w:lang w:val="fr-FR"/>
        </w:rPr>
        <w:t>enquête est tenu de mener rapidement une enquête impartiale et approfondie si des indices ou des allégations donnent à penser que les Tasers ont été utilisés d</w:t>
      </w:r>
      <w:r w:rsidR="00DE6934">
        <w:rPr>
          <w:noProof/>
          <w:lang w:val="fr-FR"/>
        </w:rPr>
        <w:t>’</w:t>
      </w:r>
      <w:r w:rsidRPr="00FB4184">
        <w:rPr>
          <w:noProof/>
          <w:lang w:val="fr-FR"/>
        </w:rPr>
        <w:t xml:space="preserve">une manière disproportionnée ou inutile dans son domaine de responsabilité (voir </w:t>
      </w:r>
      <w:r w:rsidR="00A50F86">
        <w:rPr>
          <w:noProof/>
          <w:lang w:val="fr-FR"/>
        </w:rPr>
        <w:t>par</w:t>
      </w:r>
      <w:r w:rsidR="00E63A2A" w:rsidRPr="00E63A2A">
        <w:rPr>
          <w:noProof/>
          <w:lang w:val="fr-FR"/>
        </w:rPr>
        <w:t>.</w:t>
      </w:r>
      <w:r w:rsidR="00A50F86">
        <w:rPr>
          <w:noProof/>
          <w:lang w:val="fr-FR"/>
        </w:rPr>
        <w:t> </w:t>
      </w:r>
      <w:r w:rsidRPr="00E63A2A">
        <w:rPr>
          <w:noProof/>
          <w:lang w:val="fr-FR"/>
        </w:rPr>
        <w:t>26</w:t>
      </w:r>
      <w:r w:rsidRPr="00FB4184">
        <w:rPr>
          <w:noProof/>
          <w:lang w:val="fr-FR"/>
        </w:rPr>
        <w:t xml:space="preserve"> et </w:t>
      </w:r>
      <w:r w:rsidRPr="00E63A2A">
        <w:rPr>
          <w:noProof/>
          <w:lang w:val="fr-FR"/>
        </w:rPr>
        <w:t>27</w:t>
      </w:r>
      <w:r w:rsidRPr="00FB4184">
        <w:rPr>
          <w:noProof/>
          <w:lang w:val="fr-FR"/>
        </w:rPr>
        <w:t xml:space="preserve"> plus haut) et si l</w:t>
      </w:r>
      <w:r w:rsidR="00DE6934">
        <w:rPr>
          <w:noProof/>
          <w:lang w:val="fr-FR"/>
        </w:rPr>
        <w:t>’</w:t>
      </w:r>
      <w:r w:rsidRPr="00FB4184">
        <w:rPr>
          <w:noProof/>
          <w:lang w:val="fr-FR"/>
        </w:rPr>
        <w:t>on peut parler de mauvais traitements</w:t>
      </w:r>
      <w:r w:rsidR="00E63A2A" w:rsidRPr="00E63A2A">
        <w:rPr>
          <w:noProof/>
          <w:lang w:val="fr-FR"/>
        </w:rPr>
        <w:t>.</w:t>
      </w:r>
      <w:r w:rsidRPr="00FB4184">
        <w:rPr>
          <w:noProof/>
          <w:lang w:val="fr-FR"/>
        </w:rPr>
        <w:t xml:space="preserve"> Les mesures susmentionnées sont susceptibles d</w:t>
      </w:r>
      <w:r w:rsidR="00DE6934">
        <w:rPr>
          <w:noProof/>
          <w:lang w:val="fr-FR"/>
        </w:rPr>
        <w:t>’</w:t>
      </w:r>
      <w:r w:rsidRPr="00FB4184">
        <w:rPr>
          <w:noProof/>
          <w:lang w:val="fr-FR"/>
        </w:rPr>
        <w:t>avoir contribué à expliquer l</w:t>
      </w:r>
      <w:r w:rsidR="00DE6934">
        <w:rPr>
          <w:noProof/>
          <w:lang w:val="fr-FR"/>
        </w:rPr>
        <w:t>’</w:t>
      </w:r>
      <w:r w:rsidRPr="00FB4184">
        <w:rPr>
          <w:noProof/>
          <w:lang w:val="fr-FR"/>
        </w:rPr>
        <w:t>absence à ce jour de cas connus d</w:t>
      </w:r>
      <w:r w:rsidR="00DE6934">
        <w:rPr>
          <w:noProof/>
          <w:lang w:val="fr-FR"/>
        </w:rPr>
        <w:t>’</w:t>
      </w:r>
      <w:r w:rsidRPr="00FB4184">
        <w:rPr>
          <w:noProof/>
          <w:lang w:val="fr-FR"/>
        </w:rPr>
        <w:t>utilisation abusive ou de plaintes à cet égard</w:t>
      </w:r>
      <w:r w:rsidR="00E63A2A" w:rsidRPr="00E63A2A">
        <w:rPr>
          <w:noProof/>
          <w:lang w:val="fr-FR"/>
        </w:rPr>
        <w:t>.</w:t>
      </w:r>
    </w:p>
    <w:p w14:paraId="19F39383" w14:textId="5DD0FEE6" w:rsidR="005249FA" w:rsidRPr="00FB4184" w:rsidRDefault="005249FA" w:rsidP="00B54C29">
      <w:pPr>
        <w:pStyle w:val="ParNoG"/>
        <w:rPr>
          <w:noProof/>
          <w:lang w:val="fr-FR"/>
        </w:rPr>
      </w:pPr>
      <w:r w:rsidRPr="00FB4184">
        <w:rPr>
          <w:noProof/>
          <w:lang w:val="fr-FR"/>
        </w:rPr>
        <w:t>De plus, tous les modèles de Taser utilisés en Autriche ont été examinés par l</w:t>
      </w:r>
      <w:r w:rsidR="00DE6934">
        <w:rPr>
          <w:noProof/>
          <w:lang w:val="fr-FR"/>
        </w:rPr>
        <w:t>’</w:t>
      </w:r>
      <w:r w:rsidRPr="00FB4184">
        <w:rPr>
          <w:noProof/>
          <w:lang w:val="fr-FR"/>
        </w:rPr>
        <w:t>Université technologique de Graz et son Institut d</w:t>
      </w:r>
      <w:r w:rsidR="00DE6934">
        <w:rPr>
          <w:noProof/>
          <w:lang w:val="fr-FR"/>
        </w:rPr>
        <w:t>’</w:t>
      </w:r>
      <w:r w:rsidRPr="00FB4184">
        <w:rPr>
          <w:noProof/>
          <w:lang w:val="fr-FR"/>
        </w:rPr>
        <w:t>ingénierie de la santé de l</w:t>
      </w:r>
      <w:r w:rsidR="00DE6934">
        <w:rPr>
          <w:noProof/>
          <w:lang w:val="fr-FR"/>
        </w:rPr>
        <w:t>’</w:t>
      </w:r>
      <w:r w:rsidRPr="00FB4184">
        <w:rPr>
          <w:noProof/>
          <w:lang w:val="fr-FR"/>
        </w:rPr>
        <w:t>Université technologique de Graz, et son centre européen de test des dispositifs médicaux, et les résultats des tests effectués ont été pris en considération dans la réglementation, la formation initiale et la formation continue</w:t>
      </w:r>
      <w:r w:rsidR="00E63A2A" w:rsidRPr="00E63A2A">
        <w:rPr>
          <w:noProof/>
          <w:lang w:val="fr-FR"/>
        </w:rPr>
        <w:t>.</w:t>
      </w:r>
      <w:r w:rsidRPr="00FB4184">
        <w:rPr>
          <w:noProof/>
          <w:lang w:val="fr-FR"/>
        </w:rPr>
        <w:t xml:space="preserve"> On voit que toutes les mesures imaginables ont été prises pour réduire au minimum les risques pour la santé des personnes concernées</w:t>
      </w:r>
      <w:r w:rsidR="00E63A2A" w:rsidRPr="00E63A2A">
        <w:rPr>
          <w:noProof/>
          <w:lang w:val="fr-FR"/>
        </w:rPr>
        <w:t>.</w:t>
      </w:r>
    </w:p>
    <w:p w14:paraId="306EC4D5" w14:textId="103DAF66" w:rsidR="005249FA" w:rsidRPr="00FB4184" w:rsidRDefault="005249FA" w:rsidP="00B54C29">
      <w:pPr>
        <w:pStyle w:val="ParNoG"/>
        <w:rPr>
          <w:noProof/>
          <w:lang w:val="fr-FR"/>
        </w:rPr>
      </w:pPr>
      <w:r w:rsidRPr="00FB4184">
        <w:rPr>
          <w:noProof/>
          <w:lang w:val="fr-FR"/>
        </w:rPr>
        <w:t>En ce qui concerne le Ministère de la justice, on peut dire que l</w:t>
      </w:r>
      <w:r w:rsidR="00DE6934">
        <w:rPr>
          <w:noProof/>
          <w:lang w:val="fr-FR"/>
        </w:rPr>
        <w:t>’</w:t>
      </w:r>
      <w:r w:rsidRPr="00FB4184">
        <w:rPr>
          <w:noProof/>
          <w:lang w:val="fr-FR"/>
        </w:rPr>
        <w:t>autorisation d</w:t>
      </w:r>
      <w:r w:rsidR="00DE6934">
        <w:rPr>
          <w:noProof/>
          <w:lang w:val="fr-FR"/>
        </w:rPr>
        <w:t>’</w:t>
      </w:r>
      <w:r w:rsidRPr="00FB4184">
        <w:rPr>
          <w:noProof/>
          <w:lang w:val="fr-FR"/>
        </w:rPr>
        <w:t>utilisation, les types d</w:t>
      </w:r>
      <w:r w:rsidR="00DE6934">
        <w:rPr>
          <w:noProof/>
          <w:lang w:val="fr-FR"/>
        </w:rPr>
        <w:t>’</w:t>
      </w:r>
      <w:r w:rsidRPr="00FB4184">
        <w:rPr>
          <w:noProof/>
          <w:lang w:val="fr-FR"/>
        </w:rPr>
        <w:t>utilisation, les risques de lésions, la qualification et la formation annuelle des agents pénitentiaires au maniement de cette arme de service, les soins médicaux prodigués aux détenus après son utilisation et l</w:t>
      </w:r>
      <w:r w:rsidR="00DE6934">
        <w:rPr>
          <w:noProof/>
          <w:lang w:val="fr-FR"/>
        </w:rPr>
        <w:t>’</w:t>
      </w:r>
      <w:r w:rsidRPr="00FB4184">
        <w:rPr>
          <w:noProof/>
          <w:lang w:val="fr-FR"/>
        </w:rPr>
        <w:t>obligation de notification à l</w:t>
      </w:r>
      <w:r w:rsidR="00DE6934">
        <w:rPr>
          <w:noProof/>
          <w:lang w:val="fr-FR"/>
        </w:rPr>
        <w:t>’</w:t>
      </w:r>
      <w:r w:rsidRPr="00FB4184">
        <w:rPr>
          <w:noProof/>
          <w:lang w:val="fr-FR"/>
        </w:rPr>
        <w:t>occasion de l</w:t>
      </w:r>
      <w:r w:rsidR="00DE6934">
        <w:rPr>
          <w:noProof/>
          <w:lang w:val="fr-FR"/>
        </w:rPr>
        <w:t>’</w:t>
      </w:r>
      <w:r w:rsidRPr="00FB4184">
        <w:rPr>
          <w:noProof/>
          <w:lang w:val="fr-FR"/>
        </w:rPr>
        <w:t>examen de cette utilisation sont réglementés par le décret relatif à l</w:t>
      </w:r>
      <w:r w:rsidR="00DE6934">
        <w:rPr>
          <w:noProof/>
          <w:lang w:val="fr-FR"/>
        </w:rPr>
        <w:t>’</w:t>
      </w:r>
      <w:r w:rsidRPr="00FB4184">
        <w:rPr>
          <w:noProof/>
          <w:lang w:val="fr-FR"/>
        </w:rPr>
        <w:t xml:space="preserve">adoption </w:t>
      </w:r>
      <w:r w:rsidRPr="00FB4184">
        <w:rPr>
          <w:lang w:val="fr-FR"/>
        </w:rPr>
        <w:t xml:space="preserve">du </w:t>
      </w:r>
      <w:proofErr w:type="spellStart"/>
      <w:r w:rsidRPr="00FB4184">
        <w:rPr>
          <w:lang w:val="fr-FR"/>
        </w:rPr>
        <w:t>Taser</w:t>
      </w:r>
      <w:proofErr w:type="spellEnd"/>
      <w:r w:rsidR="00403870">
        <w:rPr>
          <w:lang w:val="fr-FR"/>
        </w:rPr>
        <w:t> </w:t>
      </w:r>
      <w:r w:rsidRPr="00FB4184">
        <w:rPr>
          <w:noProof/>
          <w:lang w:val="fr-FR"/>
        </w:rPr>
        <w:t>X</w:t>
      </w:r>
      <w:r w:rsidRPr="00E63A2A">
        <w:rPr>
          <w:noProof/>
          <w:lang w:val="fr-FR"/>
        </w:rPr>
        <w:t>2</w:t>
      </w:r>
      <w:r w:rsidRPr="00FB4184">
        <w:rPr>
          <w:noProof/>
          <w:lang w:val="fr-FR"/>
        </w:rPr>
        <w:t xml:space="preserve"> comme arme de service en fonctionnement régulier</w:t>
      </w:r>
      <w:r w:rsidR="00E63A2A" w:rsidRPr="00E63A2A">
        <w:rPr>
          <w:noProof/>
          <w:lang w:val="fr-FR"/>
        </w:rPr>
        <w:t>.</w:t>
      </w:r>
      <w:r w:rsidRPr="00FB4184">
        <w:rPr>
          <w:noProof/>
          <w:lang w:val="fr-FR"/>
        </w:rPr>
        <w:t xml:space="preserve"> Pour les textes correspondants, on se reportera à l</w:t>
      </w:r>
      <w:r w:rsidR="00DE6934">
        <w:rPr>
          <w:noProof/>
          <w:lang w:val="fr-FR"/>
        </w:rPr>
        <w:t>’</w:t>
      </w:r>
      <w:r w:rsidRPr="00FB4184">
        <w:rPr>
          <w:noProof/>
          <w:lang w:val="fr-FR"/>
        </w:rPr>
        <w:t>annexe I</w:t>
      </w:r>
      <w:r w:rsidR="00E63A2A" w:rsidRPr="00E63A2A">
        <w:rPr>
          <w:noProof/>
          <w:lang w:val="fr-FR"/>
        </w:rPr>
        <w:t>.</w:t>
      </w:r>
    </w:p>
    <w:p w14:paraId="2481FAB8" w14:textId="6458FC4C" w:rsidR="005249FA" w:rsidRPr="00FB4184" w:rsidRDefault="005249FA" w:rsidP="00B54C29">
      <w:pPr>
        <w:pStyle w:val="ParNoG"/>
        <w:rPr>
          <w:noProof/>
          <w:lang w:val="fr-FR"/>
        </w:rPr>
      </w:pPr>
      <w:r w:rsidRPr="00FB4184">
        <w:rPr>
          <w:noProof/>
          <w:lang w:val="fr-FR"/>
        </w:rPr>
        <w:t>Le point de contact unique a été créé au sein de la Direction générale de l</w:t>
      </w:r>
      <w:r w:rsidR="00DE6934">
        <w:rPr>
          <w:noProof/>
          <w:lang w:val="fr-FR"/>
        </w:rPr>
        <w:t>’</w:t>
      </w:r>
      <w:r w:rsidRPr="00FB4184">
        <w:rPr>
          <w:noProof/>
          <w:lang w:val="fr-FR"/>
        </w:rPr>
        <w:t>exécution des peines et des mesures privatives de liberté du Ministère et est disponible en permanence</w:t>
      </w:r>
      <w:r w:rsidR="00E63A2A" w:rsidRPr="00E63A2A">
        <w:rPr>
          <w:noProof/>
          <w:lang w:val="fr-FR"/>
        </w:rPr>
        <w:t>.</w:t>
      </w:r>
      <w:r w:rsidRPr="00FB4184">
        <w:rPr>
          <w:noProof/>
          <w:lang w:val="fr-FR"/>
        </w:rPr>
        <w:t xml:space="preserve"> Tous les incidents qui menacent la sécurité et l</w:t>
      </w:r>
      <w:r w:rsidR="00DE6934">
        <w:rPr>
          <w:noProof/>
          <w:lang w:val="fr-FR"/>
        </w:rPr>
        <w:t>’</w:t>
      </w:r>
      <w:r w:rsidRPr="00FB4184">
        <w:rPr>
          <w:noProof/>
          <w:lang w:val="fr-FR"/>
        </w:rPr>
        <w:t>ordre public dans les établissements pénitentiaires sont immédiatement signalés à la Direction générale</w:t>
      </w:r>
      <w:r w:rsidR="00DE6934">
        <w:rPr>
          <w:noProof/>
          <w:lang w:val="fr-FR"/>
        </w:rPr>
        <w:t> ;</w:t>
      </w:r>
      <w:r w:rsidRPr="00FB4184">
        <w:rPr>
          <w:noProof/>
          <w:lang w:val="fr-FR"/>
        </w:rPr>
        <w:t xml:space="preserve"> cela vaut également pour l</w:t>
      </w:r>
      <w:r w:rsidR="00DE6934">
        <w:rPr>
          <w:noProof/>
          <w:lang w:val="fr-FR"/>
        </w:rPr>
        <w:t>’</w:t>
      </w:r>
      <w:r w:rsidRPr="00FB4184">
        <w:rPr>
          <w:noProof/>
          <w:lang w:val="fr-FR"/>
        </w:rPr>
        <w:t>utilisation des armes de service</w:t>
      </w:r>
      <w:r w:rsidR="00E63A2A" w:rsidRPr="00E63A2A">
        <w:rPr>
          <w:noProof/>
          <w:lang w:val="fr-FR"/>
        </w:rPr>
        <w:t>.</w:t>
      </w:r>
    </w:p>
    <w:p w14:paraId="297C286E" w14:textId="48DC2537" w:rsidR="005249FA" w:rsidRPr="00FB4184" w:rsidRDefault="005249FA" w:rsidP="00B54C29">
      <w:pPr>
        <w:pStyle w:val="ParNoG"/>
        <w:rPr>
          <w:noProof/>
          <w:lang w:val="fr-FR"/>
        </w:rPr>
      </w:pPr>
      <w:r w:rsidRPr="00FB4184">
        <w:rPr>
          <w:noProof/>
          <w:lang w:val="fr-FR"/>
        </w:rPr>
        <w:lastRenderedPageBreak/>
        <w:t xml:space="preserve">Le décret du </w:t>
      </w:r>
      <w:r w:rsidRPr="00E63A2A">
        <w:rPr>
          <w:noProof/>
          <w:lang w:val="fr-FR"/>
        </w:rPr>
        <w:t>25</w:t>
      </w:r>
      <w:r w:rsidRPr="00FB4184">
        <w:rPr>
          <w:noProof/>
          <w:lang w:val="fr-FR"/>
        </w:rPr>
        <w:t xml:space="preserve"> juin </w:t>
      </w:r>
      <w:r w:rsidRPr="00E63A2A">
        <w:rPr>
          <w:noProof/>
          <w:lang w:val="fr-FR"/>
        </w:rPr>
        <w:t>2018</w:t>
      </w:r>
      <w:r w:rsidRPr="00FB4184">
        <w:rPr>
          <w:noProof/>
          <w:lang w:val="fr-FR"/>
        </w:rPr>
        <w:t xml:space="preserve"> réglemente la procédure à suivre en cas d</w:t>
      </w:r>
      <w:r w:rsidR="00DE6934">
        <w:rPr>
          <w:noProof/>
          <w:lang w:val="fr-FR"/>
        </w:rPr>
        <w:t>’</w:t>
      </w:r>
      <w:r w:rsidRPr="00FB4184">
        <w:rPr>
          <w:noProof/>
          <w:lang w:val="fr-FR"/>
        </w:rPr>
        <w:t>allégations de mauvais traitements visant des agents pénitentiaires</w:t>
      </w:r>
      <w:r w:rsidRPr="00E63A2A">
        <w:rPr>
          <w:rStyle w:val="FootnoteReference"/>
        </w:rPr>
        <w:footnoteReference w:id="16"/>
      </w:r>
      <w:r w:rsidR="00E63A2A" w:rsidRPr="00E63A2A">
        <w:rPr>
          <w:noProof/>
          <w:lang w:val="fr-FR"/>
        </w:rPr>
        <w:t>.</w:t>
      </w:r>
      <w:r w:rsidRPr="00FB4184">
        <w:rPr>
          <w:noProof/>
          <w:lang w:val="fr-FR"/>
        </w:rPr>
        <w:t xml:space="preserve"> La procédure décrite au point</w:t>
      </w:r>
      <w:r w:rsidR="00712004">
        <w:rPr>
          <w:noProof/>
          <w:lang w:val="fr-FR"/>
        </w:rPr>
        <w:t> </w:t>
      </w:r>
      <w:r w:rsidRPr="00FB4184">
        <w:rPr>
          <w:noProof/>
          <w:lang w:val="fr-FR"/>
        </w:rPr>
        <w:t>B s</w:t>
      </w:r>
      <w:r w:rsidR="00DE6934">
        <w:rPr>
          <w:noProof/>
          <w:lang w:val="fr-FR"/>
        </w:rPr>
        <w:t>’</w:t>
      </w:r>
      <w:r w:rsidRPr="00FB4184">
        <w:rPr>
          <w:noProof/>
          <w:lang w:val="fr-FR"/>
        </w:rPr>
        <w:t xml:space="preserve">applique </w:t>
      </w:r>
      <w:r w:rsidRPr="00E63A2A">
        <w:rPr>
          <w:i/>
          <w:iCs/>
          <w:noProof/>
          <w:lang w:val="fr-FR"/>
        </w:rPr>
        <w:t xml:space="preserve">mutatis mutandis </w:t>
      </w:r>
      <w:r w:rsidRPr="00FB4184">
        <w:rPr>
          <w:noProof/>
          <w:lang w:val="fr-FR"/>
        </w:rPr>
        <w:t>aux allégations de mauvais traitements visant des agents pénitentiaires</w:t>
      </w:r>
      <w:r w:rsidR="00E63A2A" w:rsidRPr="00E63A2A">
        <w:rPr>
          <w:noProof/>
          <w:lang w:val="fr-FR"/>
        </w:rPr>
        <w:t>.</w:t>
      </w:r>
      <w:r w:rsidRPr="00FB4184">
        <w:rPr>
          <w:noProof/>
          <w:lang w:val="fr-FR"/>
        </w:rPr>
        <w:t xml:space="preserve"> D</w:t>
      </w:r>
      <w:r w:rsidR="00DE6934">
        <w:rPr>
          <w:noProof/>
          <w:lang w:val="fr-FR"/>
        </w:rPr>
        <w:t>’</w:t>
      </w:r>
      <w:r w:rsidRPr="00FB4184">
        <w:rPr>
          <w:noProof/>
          <w:lang w:val="fr-FR"/>
        </w:rPr>
        <w:t>autres décrets font référence à des déclarations supplémentaires</w:t>
      </w:r>
      <w:r w:rsidRPr="00E63A2A">
        <w:rPr>
          <w:rStyle w:val="FootnoteReference"/>
        </w:rPr>
        <w:footnoteReference w:id="17"/>
      </w:r>
      <w:r w:rsidR="00E63A2A" w:rsidRPr="00E63A2A">
        <w:rPr>
          <w:noProof/>
          <w:lang w:val="fr-FR"/>
        </w:rPr>
        <w:t>.</w:t>
      </w:r>
    </w:p>
    <w:p w14:paraId="1B27D7A9" w14:textId="57700B83" w:rsidR="005249FA" w:rsidRPr="00FB4184" w:rsidRDefault="00B54C29" w:rsidP="00B54C29">
      <w:pPr>
        <w:pStyle w:val="H1G"/>
        <w:rPr>
          <w:noProof/>
          <w:lang w:val="fr-FR"/>
        </w:rPr>
      </w:pPr>
      <w:r>
        <w:rPr>
          <w:noProof/>
          <w:lang w:val="fr-FR"/>
        </w:rPr>
        <w:tab/>
      </w:r>
      <w:r>
        <w:rPr>
          <w:noProof/>
          <w:lang w:val="fr-FR"/>
        </w:rPr>
        <w:tab/>
      </w:r>
      <w:r w:rsidR="005249FA" w:rsidRPr="00FB4184">
        <w:rPr>
          <w:noProof/>
          <w:lang w:val="fr-FR"/>
        </w:rPr>
        <w:t xml:space="preserve">Personnes intersexes </w:t>
      </w:r>
      <w:r w:rsidR="005249FA" w:rsidRPr="00FB4184">
        <w:rPr>
          <w:noProof/>
          <w:lang w:val="fr-FR"/>
        </w:rPr>
        <w:br/>
        <w:t xml:space="preserve">Renseignements concernant les paragraphes </w:t>
      </w:r>
      <w:r w:rsidR="005249FA" w:rsidRPr="00E63A2A">
        <w:rPr>
          <w:noProof/>
          <w:lang w:val="fr-FR"/>
        </w:rPr>
        <w:t>42</w:t>
      </w:r>
      <w:r w:rsidR="005249FA" w:rsidRPr="00FB4184">
        <w:rPr>
          <w:noProof/>
          <w:lang w:val="fr-FR"/>
        </w:rPr>
        <w:t xml:space="preserve"> et </w:t>
      </w:r>
      <w:r w:rsidR="005249FA" w:rsidRPr="00E63A2A">
        <w:rPr>
          <w:noProof/>
          <w:lang w:val="fr-FR"/>
        </w:rPr>
        <w:t>43</w:t>
      </w:r>
    </w:p>
    <w:p w14:paraId="584D9D0D" w14:textId="67FFADC4" w:rsidR="00DE6934" w:rsidRDefault="005249FA" w:rsidP="00B54C29">
      <w:pPr>
        <w:pStyle w:val="ParNoG"/>
        <w:rPr>
          <w:noProof/>
          <w:lang w:val="fr-FR"/>
        </w:rPr>
      </w:pPr>
      <w:r w:rsidRPr="00FB4184">
        <w:rPr>
          <w:noProof/>
          <w:lang w:val="fr-FR"/>
        </w:rPr>
        <w:t>L</w:t>
      </w:r>
      <w:r w:rsidR="00DE6934">
        <w:rPr>
          <w:noProof/>
          <w:lang w:val="fr-FR"/>
        </w:rPr>
        <w:t>’</w:t>
      </w:r>
      <w:r w:rsidRPr="00FB4184">
        <w:rPr>
          <w:noProof/>
          <w:lang w:val="fr-FR"/>
        </w:rPr>
        <w:t>Autriche adhère pleinement d</w:t>
      </w:r>
      <w:r w:rsidR="00DE6934">
        <w:rPr>
          <w:noProof/>
          <w:lang w:val="fr-FR"/>
        </w:rPr>
        <w:t>’</w:t>
      </w:r>
      <w:r w:rsidRPr="00FB4184">
        <w:rPr>
          <w:noProof/>
          <w:lang w:val="fr-FR"/>
        </w:rPr>
        <w:t xml:space="preserve">un point de vue médical aux recommandations formulées au </w:t>
      </w:r>
      <w:r w:rsidR="00A50F86">
        <w:rPr>
          <w:noProof/>
          <w:lang w:val="fr-FR"/>
        </w:rPr>
        <w:t>par</w:t>
      </w:r>
      <w:r w:rsidR="00D55CDB">
        <w:rPr>
          <w:noProof/>
          <w:lang w:val="fr-FR"/>
        </w:rPr>
        <w:t xml:space="preserve">agraphe </w:t>
      </w:r>
      <w:r w:rsidRPr="00E63A2A">
        <w:rPr>
          <w:noProof/>
          <w:lang w:val="fr-FR"/>
        </w:rPr>
        <w:t>43</w:t>
      </w:r>
      <w:r w:rsidRPr="00FB4184">
        <w:rPr>
          <w:noProof/>
          <w:lang w:val="fr-FR"/>
        </w:rPr>
        <w:t xml:space="preserve"> a) à c)</w:t>
      </w:r>
      <w:r w:rsidR="00E63A2A" w:rsidRPr="00E63A2A">
        <w:rPr>
          <w:noProof/>
          <w:lang w:val="fr-FR"/>
        </w:rPr>
        <w:t>.</w:t>
      </w:r>
    </w:p>
    <w:p w14:paraId="414720CC" w14:textId="56CAA688" w:rsidR="005249FA" w:rsidRPr="00FB4184" w:rsidRDefault="005249FA" w:rsidP="00B54C29">
      <w:pPr>
        <w:pStyle w:val="ParNoG"/>
        <w:rPr>
          <w:noProof/>
          <w:lang w:val="fr-FR"/>
        </w:rPr>
      </w:pPr>
      <w:r w:rsidRPr="00FB4184">
        <w:rPr>
          <w:noProof/>
          <w:lang w:val="fr-FR"/>
        </w:rPr>
        <w:t>Lors de la dernière législature, l</w:t>
      </w:r>
      <w:r w:rsidR="00DE6934">
        <w:rPr>
          <w:noProof/>
          <w:lang w:val="fr-FR"/>
        </w:rPr>
        <w:t>’</w:t>
      </w:r>
      <w:r w:rsidRPr="00FB4184">
        <w:rPr>
          <w:noProof/>
          <w:lang w:val="fr-FR"/>
        </w:rPr>
        <w:t>accord n</w:t>
      </w:r>
      <w:r w:rsidR="00DE6934">
        <w:rPr>
          <w:noProof/>
          <w:lang w:val="fr-FR"/>
        </w:rPr>
        <w:t>’</w:t>
      </w:r>
      <w:r w:rsidRPr="00FB4184">
        <w:rPr>
          <w:noProof/>
          <w:lang w:val="fr-FR"/>
        </w:rPr>
        <w:t>a pas pu se faire au sein du Gouvernement sur le projet de loi qui avait été établi</w:t>
      </w:r>
      <w:r w:rsidR="00E63A2A" w:rsidRPr="00E63A2A">
        <w:rPr>
          <w:noProof/>
          <w:lang w:val="fr-FR"/>
        </w:rPr>
        <w:t>.</w:t>
      </w:r>
      <w:r w:rsidRPr="00FB4184">
        <w:rPr>
          <w:noProof/>
          <w:lang w:val="fr-FR"/>
        </w:rPr>
        <w:t xml:space="preserve"> Ces travaux préliminaires seront poursuivis pendant l</w:t>
      </w:r>
      <w:r w:rsidR="00DE6934">
        <w:rPr>
          <w:noProof/>
          <w:lang w:val="fr-FR"/>
        </w:rPr>
        <w:t>’</w:t>
      </w:r>
      <w:r w:rsidRPr="00FB4184">
        <w:rPr>
          <w:noProof/>
          <w:lang w:val="fr-FR"/>
        </w:rPr>
        <w:t>actuelle législature, lors de laquelle on essaiera d</w:t>
      </w:r>
      <w:r w:rsidR="00DE6934">
        <w:rPr>
          <w:noProof/>
          <w:lang w:val="fr-FR"/>
        </w:rPr>
        <w:t>’</w:t>
      </w:r>
      <w:r w:rsidRPr="00FB4184">
        <w:rPr>
          <w:noProof/>
          <w:lang w:val="fr-FR"/>
        </w:rPr>
        <w:t>élaborer un nouveau projet de loi sur la question</w:t>
      </w:r>
      <w:r w:rsidR="00E63A2A" w:rsidRPr="00E63A2A">
        <w:rPr>
          <w:noProof/>
          <w:lang w:val="fr-FR"/>
        </w:rPr>
        <w:t>.</w:t>
      </w:r>
    </w:p>
    <w:p w14:paraId="09BCA36F" w14:textId="0486088E" w:rsidR="00DE6934" w:rsidRDefault="005249FA" w:rsidP="00B54C29">
      <w:pPr>
        <w:pStyle w:val="ParNoG"/>
        <w:rPr>
          <w:noProof/>
          <w:lang w:val="fr-FR"/>
        </w:rPr>
      </w:pPr>
      <w:r w:rsidRPr="00FB4184">
        <w:rPr>
          <w:noProof/>
          <w:lang w:val="fr-FR"/>
        </w:rPr>
        <w:t>Le programme gouvernemental actuel relatif aux personnes intersexes énonce une réglementation claire qui protège les mineurs intersexes contre des interventions qui ne sont pas nécessaires pour des raisons de santé, avec la participation d</w:t>
      </w:r>
      <w:r w:rsidR="00DE6934">
        <w:rPr>
          <w:noProof/>
          <w:lang w:val="fr-FR"/>
        </w:rPr>
        <w:t>’</w:t>
      </w:r>
      <w:r w:rsidRPr="00FB4184">
        <w:rPr>
          <w:noProof/>
          <w:lang w:val="fr-FR"/>
        </w:rPr>
        <w:t>organisations d</w:t>
      </w:r>
      <w:r w:rsidR="00DE6934">
        <w:rPr>
          <w:noProof/>
          <w:lang w:val="fr-FR"/>
        </w:rPr>
        <w:t>’</w:t>
      </w:r>
      <w:r w:rsidRPr="00FB4184">
        <w:rPr>
          <w:noProof/>
          <w:lang w:val="fr-FR"/>
        </w:rPr>
        <w:t>autoreprésentation</w:t>
      </w:r>
      <w:r w:rsidR="00960F0D">
        <w:rPr>
          <w:noProof/>
          <w:lang w:val="fr-FR"/>
        </w:rPr>
        <w:t xml:space="preserve"> </w:t>
      </w:r>
      <w:r w:rsidRPr="00FB4184">
        <w:rPr>
          <w:noProof/>
          <w:lang w:val="fr-FR"/>
        </w:rPr>
        <w:t>(comme l</w:t>
      </w:r>
      <w:r w:rsidR="00DE6934">
        <w:rPr>
          <w:noProof/>
          <w:lang w:val="fr-FR"/>
        </w:rPr>
        <w:t>’</w:t>
      </w:r>
      <w:r w:rsidRPr="00FB4184">
        <w:rPr>
          <w:noProof/>
          <w:lang w:val="fr-FR"/>
        </w:rPr>
        <w:t>AGS et VIMÖ) et le développement d</w:t>
      </w:r>
      <w:r w:rsidR="00DE6934">
        <w:rPr>
          <w:noProof/>
          <w:lang w:val="fr-FR"/>
        </w:rPr>
        <w:t>’</w:t>
      </w:r>
      <w:r w:rsidRPr="00FB4184">
        <w:rPr>
          <w:noProof/>
          <w:lang w:val="fr-FR"/>
        </w:rPr>
        <w:t>actions de sensibilisation du personnel de santé destinées à améliorer l</w:t>
      </w:r>
      <w:r w:rsidR="00DE6934">
        <w:rPr>
          <w:noProof/>
          <w:lang w:val="fr-FR"/>
        </w:rPr>
        <w:t>’</w:t>
      </w:r>
      <w:r w:rsidRPr="00FB4184">
        <w:rPr>
          <w:noProof/>
          <w:lang w:val="fr-FR"/>
        </w:rPr>
        <w:t>information sur l</w:t>
      </w:r>
      <w:r w:rsidR="00DE6934">
        <w:rPr>
          <w:noProof/>
          <w:lang w:val="fr-FR"/>
        </w:rPr>
        <w:t>’</w:t>
      </w:r>
      <w:r w:rsidRPr="00FB4184">
        <w:rPr>
          <w:noProof/>
          <w:lang w:val="fr-FR"/>
        </w:rPr>
        <w:t>intersexualité</w:t>
      </w:r>
      <w:r w:rsidR="00E63A2A" w:rsidRPr="00E63A2A">
        <w:rPr>
          <w:noProof/>
          <w:lang w:val="fr-FR"/>
        </w:rPr>
        <w:t>.</w:t>
      </w:r>
    </w:p>
    <w:p w14:paraId="0EB8E1CF" w14:textId="7BB68401" w:rsidR="005249FA" w:rsidRPr="00FB4184" w:rsidRDefault="005249FA" w:rsidP="00B54C29">
      <w:pPr>
        <w:pStyle w:val="ParNoG"/>
        <w:rPr>
          <w:noProof/>
          <w:lang w:val="fr-FR"/>
        </w:rPr>
      </w:pPr>
      <w:r w:rsidRPr="00FB4184">
        <w:rPr>
          <w:noProof/>
          <w:lang w:val="fr-FR"/>
        </w:rPr>
        <w:t>Dans le cadre de la mise en œuvre du programme susvisé, on étudie différentes approches telles que la mise en place de conseils institutionnels et nationaux prenant des décisions pluridisciplinaires dans l</w:t>
      </w:r>
      <w:r w:rsidR="00DE6934">
        <w:rPr>
          <w:noProof/>
          <w:lang w:val="fr-FR"/>
        </w:rPr>
        <w:t>’</w:t>
      </w:r>
      <w:r w:rsidRPr="00FB4184">
        <w:rPr>
          <w:noProof/>
          <w:lang w:val="fr-FR"/>
        </w:rPr>
        <w:t>intérêt supérieur de l</w:t>
      </w:r>
      <w:r w:rsidR="00DE6934">
        <w:rPr>
          <w:noProof/>
          <w:lang w:val="fr-FR"/>
        </w:rPr>
        <w:t>’</w:t>
      </w:r>
      <w:r w:rsidRPr="00FB4184">
        <w:rPr>
          <w:noProof/>
          <w:lang w:val="fr-FR"/>
        </w:rPr>
        <w:t>enfant et fournissant des informations complètes aux intéressés</w:t>
      </w:r>
      <w:r w:rsidR="00E63A2A" w:rsidRPr="00E63A2A">
        <w:rPr>
          <w:noProof/>
          <w:lang w:val="fr-FR"/>
        </w:rPr>
        <w:t>.</w:t>
      </w:r>
    </w:p>
    <w:p w14:paraId="65BB6976" w14:textId="63BDE64E" w:rsidR="005249FA" w:rsidRPr="00FB4184" w:rsidRDefault="005249FA" w:rsidP="00B54C29">
      <w:pPr>
        <w:pStyle w:val="ParNoG"/>
        <w:rPr>
          <w:noProof/>
          <w:lang w:val="fr-FR"/>
        </w:rPr>
      </w:pPr>
      <w:r w:rsidRPr="00FB4184">
        <w:rPr>
          <w:noProof/>
          <w:lang w:val="fr-FR"/>
        </w:rPr>
        <w:t>Les données dont dispose le Ministère de la santé ne permettent pas de tirer des conclusions quant à l</w:t>
      </w:r>
      <w:r w:rsidR="00DE6934">
        <w:rPr>
          <w:noProof/>
          <w:lang w:val="fr-FR"/>
        </w:rPr>
        <w:t>’</w:t>
      </w:r>
      <w:r w:rsidRPr="00FB4184">
        <w:rPr>
          <w:noProof/>
          <w:lang w:val="fr-FR"/>
        </w:rPr>
        <w:t>absence d</w:t>
      </w:r>
      <w:r w:rsidR="00DE6934">
        <w:rPr>
          <w:noProof/>
          <w:lang w:val="fr-FR"/>
        </w:rPr>
        <w:t>’</w:t>
      </w:r>
      <w:r w:rsidRPr="00FB4184">
        <w:rPr>
          <w:noProof/>
          <w:lang w:val="fr-FR"/>
        </w:rPr>
        <w:t>indication médicale ou à une indication insuffisamment justifiée concernant certaines interventions</w:t>
      </w:r>
      <w:r w:rsidR="00E63A2A" w:rsidRPr="00E63A2A">
        <w:rPr>
          <w:noProof/>
          <w:lang w:val="fr-FR"/>
        </w:rPr>
        <w:t>.</w:t>
      </w:r>
      <w:r w:rsidRPr="00FB4184">
        <w:rPr>
          <w:noProof/>
          <w:lang w:val="fr-FR"/>
        </w:rPr>
        <w:t xml:space="preserve"> Étant donné le grand nombre de variantes que peuvent présenter les caractéristiques sexuelles qui s</w:t>
      </w:r>
      <w:r w:rsidR="00DE6934">
        <w:rPr>
          <w:noProof/>
          <w:lang w:val="fr-FR"/>
        </w:rPr>
        <w:t>’</w:t>
      </w:r>
      <w:r w:rsidRPr="00FB4184">
        <w:rPr>
          <w:noProof/>
          <w:lang w:val="fr-FR"/>
        </w:rPr>
        <w:t>écartent d</w:t>
      </w:r>
      <w:r w:rsidR="00DE6934">
        <w:rPr>
          <w:noProof/>
          <w:lang w:val="fr-FR"/>
        </w:rPr>
        <w:t>’</w:t>
      </w:r>
      <w:r w:rsidRPr="00FB4184">
        <w:rPr>
          <w:noProof/>
          <w:lang w:val="fr-FR"/>
        </w:rPr>
        <w:t>une certaine norme, il est également difficile de délimiter clairement une population ou un groupe de patients correspondant</w:t>
      </w:r>
      <w:r w:rsidR="00357997">
        <w:rPr>
          <w:noProof/>
          <w:lang w:val="fr-FR"/>
        </w:rPr>
        <w:t>,</w:t>
      </w:r>
      <w:r w:rsidRPr="00FB4184">
        <w:rPr>
          <w:noProof/>
          <w:lang w:val="fr-FR"/>
        </w:rPr>
        <w:t xml:space="preserve"> car le classement des « variantes de caractéristiques sexuelles » ou « DSD » peut différer du sens potentiellement plus large et fondé sur les droits de l</w:t>
      </w:r>
      <w:r w:rsidR="00DE6934">
        <w:rPr>
          <w:noProof/>
          <w:lang w:val="fr-FR"/>
        </w:rPr>
        <w:t>’</w:t>
      </w:r>
      <w:r w:rsidRPr="00FB4184">
        <w:rPr>
          <w:noProof/>
          <w:lang w:val="fr-FR"/>
        </w:rPr>
        <w:t>homme du terme</w:t>
      </w:r>
      <w:r w:rsidR="00E63A2A" w:rsidRPr="00E63A2A">
        <w:rPr>
          <w:noProof/>
          <w:lang w:val="fr-FR"/>
        </w:rPr>
        <w:t>.</w:t>
      </w:r>
      <w:r w:rsidRPr="00FB4184">
        <w:rPr>
          <w:noProof/>
          <w:lang w:val="fr-FR"/>
        </w:rPr>
        <w:t xml:space="preserve"> Ces ambiguïtés en matière de délimitation peuvent également déboucher sur des cas qui pourraient être considérés comme relevant de l</w:t>
      </w:r>
      <w:r w:rsidR="00DE6934">
        <w:rPr>
          <w:noProof/>
          <w:lang w:val="fr-FR"/>
        </w:rPr>
        <w:t>’</w:t>
      </w:r>
      <w:r w:rsidRPr="00FB4184">
        <w:rPr>
          <w:noProof/>
          <w:lang w:val="fr-FR"/>
        </w:rPr>
        <w:t>intersexuation</w:t>
      </w:r>
      <w:r w:rsidR="00357997">
        <w:rPr>
          <w:noProof/>
          <w:lang w:val="fr-FR"/>
        </w:rPr>
        <w:t>,</w:t>
      </w:r>
      <w:r w:rsidRPr="00FB4184">
        <w:rPr>
          <w:noProof/>
          <w:lang w:val="fr-FR"/>
        </w:rPr>
        <w:t xml:space="preserve"> mais auxquels des codes différents sont parfois attribués</w:t>
      </w:r>
      <w:r w:rsidR="00E63A2A" w:rsidRPr="00E63A2A">
        <w:rPr>
          <w:noProof/>
          <w:lang w:val="fr-FR"/>
        </w:rPr>
        <w:t>.</w:t>
      </w:r>
      <w:r w:rsidR="00592D37">
        <w:rPr>
          <w:noProof/>
          <w:lang w:val="fr-FR"/>
        </w:rPr>
        <w:t xml:space="preserve"> </w:t>
      </w:r>
      <w:r w:rsidRPr="00FB4184">
        <w:rPr>
          <w:noProof/>
          <w:lang w:val="fr-FR"/>
        </w:rPr>
        <w:t>De ce fait, la valeur des informations contenues dans un dossier médical ordinaire est limitée</w:t>
      </w:r>
      <w:r w:rsidR="00E63A2A" w:rsidRPr="00E63A2A">
        <w:rPr>
          <w:noProof/>
          <w:lang w:val="fr-FR"/>
        </w:rPr>
        <w:t>.</w:t>
      </w:r>
    </w:p>
    <w:p w14:paraId="61C9B499" w14:textId="605FB04C" w:rsidR="005249FA" w:rsidRPr="00FB4184" w:rsidRDefault="00B54C29" w:rsidP="00B54C29">
      <w:pPr>
        <w:pStyle w:val="H1G"/>
        <w:rPr>
          <w:noProof/>
          <w:lang w:val="fr-FR"/>
        </w:rPr>
      </w:pPr>
      <w:r>
        <w:rPr>
          <w:noProof/>
          <w:lang w:val="fr-FR"/>
        </w:rPr>
        <w:tab/>
      </w:r>
      <w:r>
        <w:rPr>
          <w:noProof/>
          <w:lang w:val="fr-FR"/>
        </w:rPr>
        <w:tab/>
      </w:r>
      <w:r w:rsidR="005249FA" w:rsidRPr="00FB4184">
        <w:rPr>
          <w:noProof/>
          <w:lang w:val="fr-FR"/>
        </w:rPr>
        <w:t>Mesures de lutte contre le terrorisme</w:t>
      </w:r>
      <w:r w:rsidR="005249FA" w:rsidRPr="00FB4184">
        <w:rPr>
          <w:noProof/>
          <w:lang w:val="fr-FR"/>
        </w:rPr>
        <w:br/>
        <w:t xml:space="preserve">Renseignements concernant les paragraphes </w:t>
      </w:r>
      <w:r w:rsidR="005249FA" w:rsidRPr="00E63A2A">
        <w:rPr>
          <w:noProof/>
          <w:lang w:val="fr-FR"/>
        </w:rPr>
        <w:t>44</w:t>
      </w:r>
      <w:r w:rsidR="005249FA" w:rsidRPr="00FB4184">
        <w:rPr>
          <w:noProof/>
          <w:lang w:val="fr-FR"/>
        </w:rPr>
        <w:t xml:space="preserve"> et </w:t>
      </w:r>
      <w:r w:rsidR="005249FA" w:rsidRPr="00E63A2A">
        <w:rPr>
          <w:noProof/>
          <w:lang w:val="fr-FR"/>
        </w:rPr>
        <w:t>45</w:t>
      </w:r>
    </w:p>
    <w:p w14:paraId="12223E88" w14:textId="51FB4739" w:rsidR="005249FA" w:rsidRPr="00FB4184" w:rsidRDefault="005249FA" w:rsidP="00B54C29">
      <w:pPr>
        <w:pStyle w:val="H23G"/>
        <w:rPr>
          <w:noProof/>
          <w:lang w:val="fr-FR"/>
        </w:rPr>
      </w:pPr>
      <w:r w:rsidRPr="00FB4184">
        <w:rPr>
          <w:noProof/>
          <w:lang w:val="fr-FR"/>
        </w:rPr>
        <w:tab/>
      </w:r>
      <w:r w:rsidRPr="00FB4184">
        <w:rPr>
          <w:noProof/>
          <w:lang w:val="fr-FR"/>
        </w:rPr>
        <w:tab/>
        <w:t xml:space="preserve">Processus législatif démocratique et strict respect des droits fondamentaux </w:t>
      </w:r>
      <w:r w:rsidR="00B54C29">
        <w:rPr>
          <w:noProof/>
          <w:lang w:val="fr-FR"/>
        </w:rPr>
        <w:br/>
      </w:r>
      <w:r w:rsidRPr="00FB4184">
        <w:rPr>
          <w:noProof/>
          <w:lang w:val="fr-FR"/>
        </w:rPr>
        <w:t>dans le contexte de la lutte contre le terrorisme</w:t>
      </w:r>
    </w:p>
    <w:p w14:paraId="46C59EEE" w14:textId="155CBE52" w:rsidR="005249FA" w:rsidRPr="00FB4184" w:rsidRDefault="005249FA" w:rsidP="00B54C29">
      <w:pPr>
        <w:pStyle w:val="ParNoG"/>
        <w:rPr>
          <w:noProof/>
          <w:lang w:val="fr-FR"/>
        </w:rPr>
      </w:pPr>
      <w:r w:rsidRPr="00FB4184">
        <w:rPr>
          <w:noProof/>
          <w:lang w:val="fr-FR"/>
        </w:rPr>
        <w:t>Pour l</w:t>
      </w:r>
      <w:r w:rsidR="00DE6934">
        <w:rPr>
          <w:noProof/>
          <w:lang w:val="fr-FR"/>
        </w:rPr>
        <w:t>’</w:t>
      </w:r>
      <w:r w:rsidRPr="00FB4184">
        <w:rPr>
          <w:noProof/>
          <w:lang w:val="fr-FR"/>
        </w:rPr>
        <w:t>Autriche, il est hautement prioritaire de lutter efficace</w:t>
      </w:r>
      <w:r w:rsidR="00616870">
        <w:rPr>
          <w:noProof/>
          <w:lang w:val="fr-FR"/>
        </w:rPr>
        <w:t>ment</w:t>
      </w:r>
      <w:r w:rsidRPr="00FB4184">
        <w:rPr>
          <w:noProof/>
          <w:lang w:val="fr-FR"/>
        </w:rPr>
        <w:t xml:space="preserve"> contre le terrorisme tout en respectant strictement les libertés et droits fondamentaux et en fournissant un appui aux victimes du terrorisme</w:t>
      </w:r>
      <w:r w:rsidR="00E63A2A" w:rsidRPr="00E63A2A">
        <w:rPr>
          <w:noProof/>
          <w:lang w:val="fr-FR"/>
        </w:rPr>
        <w:t>.</w:t>
      </w:r>
      <w:r w:rsidRPr="00FB4184">
        <w:rPr>
          <w:noProof/>
          <w:lang w:val="fr-FR"/>
        </w:rPr>
        <w:t xml:space="preserve"> L</w:t>
      </w:r>
      <w:r w:rsidR="00DE6934">
        <w:rPr>
          <w:noProof/>
          <w:lang w:val="fr-FR"/>
        </w:rPr>
        <w:t>’</w:t>
      </w:r>
      <w:r w:rsidRPr="00FB4184">
        <w:rPr>
          <w:noProof/>
          <w:lang w:val="fr-FR"/>
        </w:rPr>
        <w:t xml:space="preserve">attentat terroriste commis à Vienne le </w:t>
      </w:r>
      <w:r w:rsidRPr="00E63A2A">
        <w:rPr>
          <w:noProof/>
          <w:lang w:val="fr-FR"/>
        </w:rPr>
        <w:t>2</w:t>
      </w:r>
      <w:r w:rsidRPr="00FB4184">
        <w:rPr>
          <w:noProof/>
          <w:lang w:val="fr-FR"/>
        </w:rPr>
        <w:t xml:space="preserve"> novembre </w:t>
      </w:r>
      <w:r w:rsidRPr="00E63A2A">
        <w:rPr>
          <w:noProof/>
          <w:lang w:val="fr-FR"/>
        </w:rPr>
        <w:t>2020</w:t>
      </w:r>
      <w:r w:rsidRPr="00FB4184">
        <w:rPr>
          <w:noProof/>
          <w:lang w:val="fr-FR"/>
        </w:rPr>
        <w:t xml:space="preserve"> a été un choc aussi grave qu</w:t>
      </w:r>
      <w:r w:rsidR="00DE6934">
        <w:rPr>
          <w:noProof/>
          <w:lang w:val="fr-FR"/>
        </w:rPr>
        <w:t>’</w:t>
      </w:r>
      <w:r w:rsidRPr="00FB4184">
        <w:rPr>
          <w:noProof/>
          <w:lang w:val="fr-FR"/>
        </w:rPr>
        <w:t>inattendu</w:t>
      </w:r>
      <w:r w:rsidR="00E63A2A" w:rsidRPr="00E63A2A">
        <w:rPr>
          <w:noProof/>
          <w:lang w:val="fr-FR"/>
        </w:rPr>
        <w:t>.</w:t>
      </w:r>
      <w:r w:rsidRPr="00FB4184">
        <w:rPr>
          <w:noProof/>
          <w:lang w:val="fr-FR"/>
        </w:rPr>
        <w:t xml:space="preserve"> Face à cette tragédie, le Gouvernement a annoncé qu</w:t>
      </w:r>
      <w:r w:rsidR="00DE6934">
        <w:rPr>
          <w:noProof/>
          <w:lang w:val="fr-FR"/>
        </w:rPr>
        <w:t>’</w:t>
      </w:r>
      <w:r w:rsidRPr="00FB4184">
        <w:rPr>
          <w:noProof/>
          <w:lang w:val="fr-FR"/>
        </w:rPr>
        <w:t>il allait adopter un ensemble de mesures visant à combattre et à prévenir le terrorisme</w:t>
      </w:r>
      <w:r w:rsidR="00E63A2A" w:rsidRPr="00E63A2A">
        <w:rPr>
          <w:noProof/>
          <w:lang w:val="fr-FR"/>
        </w:rPr>
        <w:t>.</w:t>
      </w:r>
      <w:r w:rsidRPr="00FB4184">
        <w:rPr>
          <w:noProof/>
          <w:lang w:val="fr-FR"/>
        </w:rPr>
        <w:t xml:space="preserve"> Une</w:t>
      </w:r>
      <w:r w:rsidR="005E0816">
        <w:rPr>
          <w:noProof/>
          <w:lang w:val="fr-FR"/>
        </w:rPr>
        <w:t> </w:t>
      </w:r>
      <w:r w:rsidRPr="00FB4184">
        <w:rPr>
          <w:noProof/>
          <w:lang w:val="fr-FR"/>
        </w:rPr>
        <w:t>commission d</w:t>
      </w:r>
      <w:r w:rsidR="00DE6934">
        <w:rPr>
          <w:noProof/>
          <w:lang w:val="fr-FR"/>
        </w:rPr>
        <w:t>’</w:t>
      </w:r>
      <w:r w:rsidRPr="00FB4184">
        <w:rPr>
          <w:noProof/>
          <w:lang w:val="fr-FR"/>
        </w:rPr>
        <w:t>établissement des faits a été créée et chargée d</w:t>
      </w:r>
      <w:r w:rsidR="00DE6934">
        <w:rPr>
          <w:noProof/>
          <w:lang w:val="fr-FR"/>
        </w:rPr>
        <w:t>’</w:t>
      </w:r>
      <w:r w:rsidRPr="00FB4184">
        <w:rPr>
          <w:noProof/>
          <w:lang w:val="fr-FR"/>
        </w:rPr>
        <w:t xml:space="preserve">enquêter sur la manière dont la police, le service de renseignement, les autorités judiciaires et les associations </w:t>
      </w:r>
      <w:r w:rsidRPr="00FB4184">
        <w:rPr>
          <w:noProof/>
          <w:lang w:val="fr-FR"/>
        </w:rPr>
        <w:lastRenderedPageBreak/>
        <w:t>chargées de la déradicalisation ont réagi au comportement de K</w:t>
      </w:r>
      <w:r w:rsidR="00E63A2A" w:rsidRPr="00E63A2A">
        <w:rPr>
          <w:noProof/>
          <w:lang w:val="fr-FR"/>
        </w:rPr>
        <w:t>.</w:t>
      </w:r>
      <w:r w:rsidR="004C3E42">
        <w:rPr>
          <w:noProof/>
          <w:lang w:val="fr-FR"/>
        </w:rPr>
        <w:t> </w:t>
      </w:r>
      <w:r w:rsidRPr="00FB4184">
        <w:rPr>
          <w:noProof/>
          <w:lang w:val="fr-FR"/>
        </w:rPr>
        <w:t>F</w:t>
      </w:r>
      <w:r w:rsidR="00E63A2A" w:rsidRPr="00E63A2A">
        <w:rPr>
          <w:noProof/>
          <w:lang w:val="fr-FR"/>
        </w:rPr>
        <w:t>.</w:t>
      </w:r>
      <w:r w:rsidRPr="00FB4184">
        <w:rPr>
          <w:noProof/>
          <w:lang w:val="fr-FR"/>
        </w:rPr>
        <w:t xml:space="preserve"> avant l</w:t>
      </w:r>
      <w:r w:rsidR="00DE6934">
        <w:rPr>
          <w:noProof/>
          <w:lang w:val="fr-FR"/>
        </w:rPr>
        <w:t>’</w:t>
      </w:r>
      <w:r w:rsidRPr="00FB4184">
        <w:rPr>
          <w:noProof/>
          <w:lang w:val="fr-FR"/>
        </w:rPr>
        <w:t>attaque (</w:t>
      </w:r>
      <w:r w:rsidRPr="00E63A2A">
        <w:rPr>
          <w:i/>
          <w:iCs/>
          <w:noProof/>
          <w:lang w:val="fr-FR"/>
        </w:rPr>
        <w:t>Untersuchungskommission</w:t>
      </w:r>
      <w:r w:rsidRPr="00FB4184">
        <w:rPr>
          <w:noProof/>
          <w:lang w:val="fr-FR"/>
        </w:rPr>
        <w:t>)</w:t>
      </w:r>
      <w:r w:rsidR="00E63A2A" w:rsidRPr="00E63A2A">
        <w:rPr>
          <w:noProof/>
          <w:lang w:val="fr-FR"/>
        </w:rPr>
        <w:t>.</w:t>
      </w:r>
      <w:r w:rsidRPr="00FB4184">
        <w:rPr>
          <w:noProof/>
          <w:lang w:val="fr-FR"/>
        </w:rPr>
        <w:t xml:space="preserve"> Des négociations politiques ont débouché sur la rédaction d</w:t>
      </w:r>
      <w:r w:rsidR="00DE6934">
        <w:rPr>
          <w:noProof/>
          <w:lang w:val="fr-FR"/>
        </w:rPr>
        <w:t>’</w:t>
      </w:r>
      <w:r w:rsidRPr="00FB4184">
        <w:rPr>
          <w:noProof/>
          <w:lang w:val="fr-FR"/>
        </w:rPr>
        <w:t>un projet de loi sur la lutte contre le terrorisme</w:t>
      </w:r>
      <w:r w:rsidRPr="00E63A2A">
        <w:rPr>
          <w:rStyle w:val="FootnoteReference"/>
        </w:rPr>
        <w:footnoteReference w:id="18"/>
      </w:r>
      <w:r w:rsidR="00E63A2A" w:rsidRPr="00E63A2A">
        <w:rPr>
          <w:noProof/>
          <w:lang w:val="fr-FR"/>
        </w:rPr>
        <w:t>.</w:t>
      </w:r>
      <w:r w:rsidRPr="00FB4184">
        <w:rPr>
          <w:noProof/>
          <w:lang w:val="fr-FR"/>
        </w:rPr>
        <w:t xml:space="preserve"> La consultation publique sur le projet s</w:t>
      </w:r>
      <w:r w:rsidR="00DE6934">
        <w:rPr>
          <w:noProof/>
          <w:lang w:val="fr-FR"/>
        </w:rPr>
        <w:t>’</w:t>
      </w:r>
      <w:r w:rsidRPr="00FB4184">
        <w:rPr>
          <w:noProof/>
          <w:lang w:val="fr-FR"/>
        </w:rPr>
        <w:t xml:space="preserve">est achevée le </w:t>
      </w:r>
      <w:r w:rsidRPr="00E63A2A">
        <w:rPr>
          <w:noProof/>
          <w:lang w:val="fr-FR"/>
        </w:rPr>
        <w:t>29</w:t>
      </w:r>
      <w:r w:rsidRPr="00FB4184">
        <w:rPr>
          <w:noProof/>
          <w:lang w:val="fr-FR"/>
        </w:rPr>
        <w:t xml:space="preserve"> janvier </w:t>
      </w:r>
      <w:r w:rsidRPr="00E63A2A">
        <w:rPr>
          <w:noProof/>
          <w:lang w:val="fr-FR"/>
        </w:rPr>
        <w:t>2021</w:t>
      </w:r>
      <w:r w:rsidR="00E63A2A" w:rsidRPr="00E63A2A">
        <w:rPr>
          <w:noProof/>
          <w:lang w:val="fr-FR"/>
        </w:rPr>
        <w:t>.</w:t>
      </w:r>
      <w:r w:rsidRPr="00FB4184">
        <w:rPr>
          <w:noProof/>
          <w:lang w:val="fr-FR"/>
        </w:rPr>
        <w:t xml:space="preserve"> Plus de </w:t>
      </w:r>
      <w:r w:rsidRPr="00E63A2A">
        <w:rPr>
          <w:noProof/>
          <w:lang w:val="fr-FR"/>
        </w:rPr>
        <w:t>60</w:t>
      </w:r>
      <w:r w:rsidRPr="00FB4184">
        <w:rPr>
          <w:noProof/>
          <w:lang w:val="fr-FR"/>
        </w:rPr>
        <w:t xml:space="preserve"> personnes et institutions ont saisi cette occasion de le commenter</w:t>
      </w:r>
      <w:r w:rsidRPr="00E63A2A">
        <w:rPr>
          <w:rStyle w:val="FootnoteReference"/>
        </w:rPr>
        <w:footnoteReference w:id="19"/>
      </w:r>
      <w:r w:rsidR="00E63A2A" w:rsidRPr="00E63A2A">
        <w:rPr>
          <w:noProof/>
          <w:lang w:val="fr-FR"/>
        </w:rPr>
        <w:t>.</w:t>
      </w:r>
      <w:r w:rsidRPr="00FB4184">
        <w:rPr>
          <w:noProof/>
          <w:lang w:val="fr-FR"/>
        </w:rPr>
        <w:t xml:space="preserve"> La commission d</w:t>
      </w:r>
      <w:r w:rsidR="00DE6934">
        <w:rPr>
          <w:noProof/>
          <w:lang w:val="fr-FR"/>
        </w:rPr>
        <w:t>’</w:t>
      </w:r>
      <w:r w:rsidRPr="00FB4184">
        <w:rPr>
          <w:noProof/>
          <w:lang w:val="fr-FR"/>
        </w:rPr>
        <w:t xml:space="preserve">enquête a rendu son rapport final le </w:t>
      </w:r>
      <w:r w:rsidRPr="00E63A2A">
        <w:rPr>
          <w:noProof/>
          <w:lang w:val="fr-FR"/>
        </w:rPr>
        <w:t>10</w:t>
      </w:r>
      <w:r w:rsidRPr="00FB4184">
        <w:rPr>
          <w:noProof/>
          <w:lang w:val="fr-FR"/>
        </w:rPr>
        <w:t xml:space="preserve"> février </w:t>
      </w:r>
      <w:r w:rsidRPr="00E63A2A">
        <w:rPr>
          <w:noProof/>
          <w:lang w:val="fr-FR"/>
        </w:rPr>
        <w:t>2021</w:t>
      </w:r>
      <w:r w:rsidRPr="00E63A2A">
        <w:rPr>
          <w:rStyle w:val="FootnoteReference"/>
        </w:rPr>
        <w:footnoteReference w:id="20"/>
      </w:r>
      <w:r w:rsidR="00E63A2A" w:rsidRPr="00E63A2A">
        <w:rPr>
          <w:noProof/>
          <w:lang w:val="fr-FR"/>
        </w:rPr>
        <w:t>.</w:t>
      </w:r>
      <w:r w:rsidRPr="00FB4184">
        <w:rPr>
          <w:noProof/>
          <w:lang w:val="fr-FR"/>
        </w:rPr>
        <w:t xml:space="preserve"> Tous les commentaires ont été soigneusement analysés, ce qui a conduit à apporter plusieurs modifications au texte et aux notes explicatives</w:t>
      </w:r>
      <w:r w:rsidR="00E63A2A" w:rsidRPr="00E63A2A">
        <w:rPr>
          <w:noProof/>
          <w:lang w:val="fr-FR"/>
        </w:rPr>
        <w:t>.</w:t>
      </w:r>
      <w:r w:rsidR="00592D37">
        <w:rPr>
          <w:noProof/>
          <w:lang w:val="fr-FR"/>
        </w:rPr>
        <w:t xml:space="preserve"> </w:t>
      </w:r>
      <w:r w:rsidRPr="00FB4184">
        <w:rPr>
          <w:noProof/>
          <w:lang w:val="fr-FR"/>
        </w:rPr>
        <w:t xml:space="preserve">Le </w:t>
      </w:r>
      <w:r w:rsidRPr="00E63A2A">
        <w:rPr>
          <w:noProof/>
          <w:lang w:val="fr-FR"/>
        </w:rPr>
        <w:t>7</w:t>
      </w:r>
      <w:r w:rsidRPr="00FB4184">
        <w:rPr>
          <w:noProof/>
          <w:lang w:val="fr-FR"/>
        </w:rPr>
        <w:t xml:space="preserve"> juillet </w:t>
      </w:r>
      <w:r w:rsidRPr="00E63A2A">
        <w:rPr>
          <w:noProof/>
          <w:lang w:val="fr-FR"/>
        </w:rPr>
        <w:t>2021</w:t>
      </w:r>
      <w:r w:rsidRPr="00FB4184">
        <w:rPr>
          <w:noProof/>
          <w:lang w:val="fr-FR"/>
        </w:rPr>
        <w:t xml:space="preserve">, le Conseil national a adopté la loi fédérale modifiant le Code pénal, le Code de procédure pénale de </w:t>
      </w:r>
      <w:r w:rsidRPr="00E63A2A">
        <w:rPr>
          <w:noProof/>
          <w:lang w:val="fr-FR"/>
        </w:rPr>
        <w:t>1975</w:t>
      </w:r>
      <w:r w:rsidRPr="00FB4184">
        <w:rPr>
          <w:noProof/>
          <w:lang w:val="fr-FR"/>
        </w:rPr>
        <w:t>, la loi sur l</w:t>
      </w:r>
      <w:r w:rsidR="00DE6934">
        <w:rPr>
          <w:noProof/>
          <w:lang w:val="fr-FR"/>
        </w:rPr>
        <w:t>’</w:t>
      </w:r>
      <w:r w:rsidRPr="00FB4184">
        <w:rPr>
          <w:noProof/>
          <w:lang w:val="fr-FR"/>
        </w:rPr>
        <w:t>application des peines et la loi sur l</w:t>
      </w:r>
      <w:r w:rsidR="00DE6934">
        <w:rPr>
          <w:noProof/>
          <w:lang w:val="fr-FR"/>
        </w:rPr>
        <w:t>’</w:t>
      </w:r>
      <w:r w:rsidRPr="00FB4184">
        <w:rPr>
          <w:noProof/>
          <w:lang w:val="fr-FR"/>
        </w:rPr>
        <w:t>organisation des tribunaux pour lutter contre le terrorisme (Loi sur la lutte contre le terrorisme)</w:t>
      </w:r>
      <w:r w:rsidR="00E63A2A" w:rsidRPr="00E63A2A">
        <w:rPr>
          <w:noProof/>
          <w:lang w:val="fr-FR"/>
        </w:rPr>
        <w:t>.</w:t>
      </w:r>
      <w:r w:rsidRPr="00FB4184">
        <w:rPr>
          <w:noProof/>
          <w:lang w:val="fr-FR"/>
        </w:rPr>
        <w:t xml:space="preserve"> À sa séance du </w:t>
      </w:r>
      <w:r w:rsidRPr="00E63A2A">
        <w:rPr>
          <w:noProof/>
          <w:lang w:val="fr-FR"/>
        </w:rPr>
        <w:t>15</w:t>
      </w:r>
      <w:r w:rsidRPr="00FB4184">
        <w:rPr>
          <w:noProof/>
          <w:lang w:val="fr-FR"/>
        </w:rPr>
        <w:t xml:space="preserve"> juillet </w:t>
      </w:r>
      <w:r w:rsidRPr="00E63A2A">
        <w:rPr>
          <w:noProof/>
          <w:lang w:val="fr-FR"/>
        </w:rPr>
        <w:t>2021</w:t>
      </w:r>
      <w:r w:rsidRPr="00FB4184">
        <w:rPr>
          <w:noProof/>
          <w:lang w:val="fr-FR"/>
        </w:rPr>
        <w:t>, le Conseil fédéral a décidé de ne pas s</w:t>
      </w:r>
      <w:r w:rsidR="00DE6934">
        <w:rPr>
          <w:noProof/>
          <w:lang w:val="fr-FR"/>
        </w:rPr>
        <w:t>’</w:t>
      </w:r>
      <w:r w:rsidRPr="00FB4184">
        <w:rPr>
          <w:noProof/>
          <w:lang w:val="fr-FR"/>
        </w:rPr>
        <w:t>opposer à la décision du Conseil national concernant la loi</w:t>
      </w:r>
      <w:r w:rsidR="00E63A2A" w:rsidRPr="00E63A2A">
        <w:rPr>
          <w:noProof/>
          <w:lang w:val="fr-FR"/>
        </w:rPr>
        <w:t>.</w:t>
      </w:r>
      <w:r w:rsidRPr="00FB4184">
        <w:rPr>
          <w:noProof/>
          <w:lang w:val="fr-FR"/>
        </w:rPr>
        <w:t xml:space="preserve"> Celle</w:t>
      </w:r>
      <w:r w:rsidR="009804D0">
        <w:rPr>
          <w:noProof/>
          <w:lang w:val="fr-FR"/>
        </w:rPr>
        <w:noBreakHyphen/>
      </w:r>
      <w:r w:rsidRPr="00FB4184">
        <w:rPr>
          <w:noProof/>
          <w:lang w:val="fr-FR"/>
        </w:rPr>
        <w:t xml:space="preserve">ci a été promulguée le </w:t>
      </w:r>
      <w:r w:rsidRPr="00E63A2A">
        <w:rPr>
          <w:noProof/>
          <w:lang w:val="fr-FR"/>
        </w:rPr>
        <w:t>27</w:t>
      </w:r>
      <w:r w:rsidRPr="00FB4184">
        <w:rPr>
          <w:noProof/>
          <w:lang w:val="fr-FR"/>
        </w:rPr>
        <w:t xml:space="preserve"> juillet </w:t>
      </w:r>
      <w:r w:rsidRPr="00E63A2A">
        <w:rPr>
          <w:noProof/>
          <w:lang w:val="fr-FR"/>
        </w:rPr>
        <w:t>2021</w:t>
      </w:r>
      <w:r w:rsidRPr="00E63A2A">
        <w:rPr>
          <w:rStyle w:val="FootnoteReference"/>
        </w:rPr>
        <w:footnoteReference w:id="21"/>
      </w:r>
      <w:r w:rsidR="00E63A2A" w:rsidRPr="00E63A2A">
        <w:rPr>
          <w:noProof/>
          <w:lang w:val="fr-FR"/>
        </w:rPr>
        <w:t>.</w:t>
      </w:r>
      <w:r w:rsidRPr="00FB4184">
        <w:rPr>
          <w:noProof/>
          <w:lang w:val="fr-FR"/>
        </w:rPr>
        <w:t xml:space="preserve"> Les modifications du Code de procédure pénale et la majorité des modifications du Code pénal sont entrées en vigueur le </w:t>
      </w:r>
      <w:r w:rsidR="00DE6934" w:rsidRPr="00E63A2A">
        <w:rPr>
          <w:noProof/>
          <w:lang w:val="fr-FR"/>
        </w:rPr>
        <w:t>1</w:t>
      </w:r>
      <w:r w:rsidR="00DE6934" w:rsidRPr="00DE6934">
        <w:rPr>
          <w:noProof/>
          <w:vertAlign w:val="superscript"/>
          <w:lang w:val="fr-FR"/>
        </w:rPr>
        <w:t>er</w:t>
      </w:r>
      <w:r w:rsidRPr="00FB4184">
        <w:rPr>
          <w:noProof/>
          <w:lang w:val="fr-FR"/>
        </w:rPr>
        <w:t xml:space="preserve"> septembre </w:t>
      </w:r>
      <w:r w:rsidRPr="00E63A2A">
        <w:rPr>
          <w:noProof/>
          <w:lang w:val="fr-FR"/>
        </w:rPr>
        <w:t>2021</w:t>
      </w:r>
      <w:r w:rsidR="00E63A2A" w:rsidRPr="00E63A2A">
        <w:rPr>
          <w:noProof/>
          <w:lang w:val="fr-FR"/>
        </w:rPr>
        <w:t>.</w:t>
      </w:r>
      <w:r w:rsidRPr="00FB4184">
        <w:rPr>
          <w:noProof/>
          <w:lang w:val="fr-FR"/>
        </w:rPr>
        <w:t xml:space="preserve"> Les modifications des articles </w:t>
      </w:r>
      <w:r w:rsidRPr="00E63A2A">
        <w:rPr>
          <w:noProof/>
          <w:lang w:val="fr-FR"/>
        </w:rPr>
        <w:t>52</w:t>
      </w:r>
      <w:r w:rsidRPr="00FB4184">
        <w:rPr>
          <w:noProof/>
          <w:lang w:val="fr-FR"/>
        </w:rPr>
        <w:t xml:space="preserve">b et </w:t>
      </w:r>
      <w:r w:rsidRPr="00E63A2A">
        <w:rPr>
          <w:noProof/>
          <w:lang w:val="fr-FR"/>
        </w:rPr>
        <w:t>53</w:t>
      </w:r>
      <w:r w:rsidRPr="00FB4184">
        <w:rPr>
          <w:noProof/>
          <w:lang w:val="fr-FR"/>
        </w:rPr>
        <w:t xml:space="preserve"> du Code pénal (contrôle judiciaire des délinquants terroristes avec conférence de cas et surveillance électronique, ainsi que la possibilité d</w:t>
      </w:r>
      <w:r w:rsidR="00DE6934">
        <w:rPr>
          <w:noProof/>
          <w:lang w:val="fr-FR"/>
        </w:rPr>
        <w:t>’</w:t>
      </w:r>
      <w:r w:rsidRPr="00FB4184">
        <w:rPr>
          <w:noProof/>
          <w:lang w:val="fr-FR"/>
        </w:rPr>
        <w:t>une extension ou d</w:t>
      </w:r>
      <w:r w:rsidR="00DE6934">
        <w:rPr>
          <w:noProof/>
          <w:lang w:val="fr-FR"/>
        </w:rPr>
        <w:t>’</w:t>
      </w:r>
      <w:r w:rsidRPr="00FB4184">
        <w:rPr>
          <w:noProof/>
          <w:lang w:val="fr-FR"/>
        </w:rPr>
        <w:t>une répétition de la période de mise à l</w:t>
      </w:r>
      <w:r w:rsidR="00DE6934">
        <w:rPr>
          <w:noProof/>
          <w:lang w:val="fr-FR"/>
        </w:rPr>
        <w:t>’</w:t>
      </w:r>
      <w:r w:rsidRPr="00FB4184">
        <w:rPr>
          <w:noProof/>
          <w:lang w:val="fr-FR"/>
        </w:rPr>
        <w:t>épreuve), et les modifications</w:t>
      </w:r>
      <w:r w:rsidR="006C3DC6">
        <w:rPr>
          <w:noProof/>
          <w:lang w:val="fr-FR"/>
        </w:rPr>
        <w:t xml:space="preserve"> </w:t>
      </w:r>
      <w:r w:rsidRPr="00FB4184">
        <w:rPr>
          <w:noProof/>
          <w:lang w:val="fr-FR"/>
        </w:rPr>
        <w:t>de la loi sur l</w:t>
      </w:r>
      <w:r w:rsidR="00DE6934">
        <w:rPr>
          <w:noProof/>
          <w:lang w:val="fr-FR"/>
        </w:rPr>
        <w:t>’</w:t>
      </w:r>
      <w:r w:rsidRPr="00FB4184">
        <w:rPr>
          <w:noProof/>
          <w:lang w:val="fr-FR"/>
        </w:rPr>
        <w:t>application des peines et de la loi sur l</w:t>
      </w:r>
      <w:r w:rsidR="00DE6934">
        <w:rPr>
          <w:noProof/>
          <w:lang w:val="fr-FR"/>
        </w:rPr>
        <w:t>’</w:t>
      </w:r>
      <w:r w:rsidRPr="00FB4184">
        <w:rPr>
          <w:noProof/>
          <w:lang w:val="fr-FR"/>
        </w:rPr>
        <w:t xml:space="preserve">organisation des tribunaux sont entrées en vigueur le </w:t>
      </w:r>
      <w:r w:rsidR="00DE6934" w:rsidRPr="00E63A2A">
        <w:rPr>
          <w:noProof/>
          <w:lang w:val="fr-FR"/>
        </w:rPr>
        <w:t>1</w:t>
      </w:r>
      <w:r w:rsidR="00DE6934" w:rsidRPr="00DE6934">
        <w:rPr>
          <w:noProof/>
          <w:vertAlign w:val="superscript"/>
          <w:lang w:val="fr-FR"/>
        </w:rPr>
        <w:t>er</w:t>
      </w:r>
      <w:r w:rsidRPr="00FB4184">
        <w:rPr>
          <w:noProof/>
          <w:lang w:val="fr-FR"/>
        </w:rPr>
        <w:t xml:space="preserve"> janvier </w:t>
      </w:r>
      <w:r w:rsidRPr="00E63A2A">
        <w:rPr>
          <w:noProof/>
          <w:lang w:val="fr-FR"/>
        </w:rPr>
        <w:t>2022</w:t>
      </w:r>
      <w:r w:rsidR="00E63A2A" w:rsidRPr="00E63A2A">
        <w:rPr>
          <w:noProof/>
          <w:lang w:val="fr-FR"/>
        </w:rPr>
        <w:t>.</w:t>
      </w:r>
      <w:r w:rsidRPr="00FB4184">
        <w:rPr>
          <w:noProof/>
          <w:lang w:val="fr-FR"/>
        </w:rPr>
        <w:t xml:space="preserve"> On trouvera de plus amples explications et des informations détaillées sur ces modifications à l</w:t>
      </w:r>
      <w:r w:rsidR="00DE6934">
        <w:rPr>
          <w:noProof/>
          <w:lang w:val="fr-FR"/>
        </w:rPr>
        <w:t>’</w:t>
      </w:r>
      <w:r w:rsidRPr="00FB4184">
        <w:rPr>
          <w:noProof/>
          <w:lang w:val="fr-FR"/>
        </w:rPr>
        <w:t>annexe I</w:t>
      </w:r>
      <w:r w:rsidR="00E63A2A" w:rsidRPr="00E63A2A">
        <w:rPr>
          <w:noProof/>
          <w:lang w:val="fr-FR"/>
        </w:rPr>
        <w:t>.</w:t>
      </w:r>
    </w:p>
    <w:p w14:paraId="266EDACB" w14:textId="0075532B" w:rsidR="005249FA" w:rsidRPr="00FB4184" w:rsidRDefault="005249FA" w:rsidP="00B54C29">
      <w:pPr>
        <w:pStyle w:val="ParNoG"/>
        <w:rPr>
          <w:noProof/>
          <w:lang w:val="fr-FR"/>
        </w:rPr>
      </w:pPr>
      <w:r w:rsidRPr="00FB4184">
        <w:rPr>
          <w:noProof/>
          <w:lang w:val="fr-FR"/>
        </w:rPr>
        <w:t>La conformité de la législation sur le terrorisme avec les normes (internationales) relatives aux droits de l</w:t>
      </w:r>
      <w:r w:rsidR="00DE6934">
        <w:rPr>
          <w:noProof/>
          <w:lang w:val="fr-FR"/>
        </w:rPr>
        <w:t>’</w:t>
      </w:r>
      <w:r w:rsidRPr="00FB4184">
        <w:rPr>
          <w:noProof/>
          <w:lang w:val="fr-FR"/>
        </w:rPr>
        <w:t>homme a toujours revêtu un caractère hautement prioritaire en Autriche</w:t>
      </w:r>
      <w:r w:rsidR="00E63A2A" w:rsidRPr="00E63A2A">
        <w:rPr>
          <w:noProof/>
          <w:lang w:val="fr-FR"/>
        </w:rPr>
        <w:t>.</w:t>
      </w:r>
      <w:r w:rsidRPr="00FB4184">
        <w:rPr>
          <w:noProof/>
          <w:lang w:val="fr-FR"/>
        </w:rPr>
        <w:t xml:space="preserve"> La Convention européenne des droits de l</w:t>
      </w:r>
      <w:r w:rsidR="00DE6934">
        <w:rPr>
          <w:noProof/>
          <w:lang w:val="fr-FR"/>
        </w:rPr>
        <w:t>’</w:t>
      </w:r>
      <w:r w:rsidRPr="00FB4184">
        <w:rPr>
          <w:noProof/>
          <w:lang w:val="fr-FR"/>
        </w:rPr>
        <w:t>homme a le statut d</w:t>
      </w:r>
      <w:r w:rsidR="00DE6934">
        <w:rPr>
          <w:noProof/>
          <w:lang w:val="fr-FR"/>
        </w:rPr>
        <w:t>’</w:t>
      </w:r>
      <w:r w:rsidRPr="00FB4184">
        <w:rPr>
          <w:noProof/>
          <w:lang w:val="fr-FR"/>
        </w:rPr>
        <w:t>une loi constitutionnelle</w:t>
      </w:r>
      <w:r w:rsidR="00E63A2A" w:rsidRPr="00E63A2A">
        <w:rPr>
          <w:noProof/>
          <w:lang w:val="fr-FR"/>
        </w:rPr>
        <w:t>.</w:t>
      </w:r>
      <w:r w:rsidRPr="00FB4184">
        <w:rPr>
          <w:noProof/>
          <w:lang w:val="fr-FR"/>
        </w:rPr>
        <w:t xml:space="preserve"> Par conséquent, les droits qu</w:t>
      </w:r>
      <w:r w:rsidR="00DE6934">
        <w:rPr>
          <w:noProof/>
          <w:lang w:val="fr-FR"/>
        </w:rPr>
        <w:t>’</w:t>
      </w:r>
      <w:r w:rsidRPr="00FB4184">
        <w:rPr>
          <w:noProof/>
          <w:lang w:val="fr-FR"/>
        </w:rPr>
        <w:t>elle consacre doivent toujours être pris en considération lors de l</w:t>
      </w:r>
      <w:r w:rsidR="00DE6934">
        <w:rPr>
          <w:noProof/>
          <w:lang w:val="fr-FR"/>
        </w:rPr>
        <w:t>’</w:t>
      </w:r>
      <w:r w:rsidRPr="00FB4184">
        <w:rPr>
          <w:noProof/>
          <w:lang w:val="fr-FR"/>
        </w:rPr>
        <w:t>élaboration de nouvelles lois</w:t>
      </w:r>
      <w:r w:rsidR="00DE6934">
        <w:rPr>
          <w:noProof/>
          <w:lang w:val="fr-FR"/>
        </w:rPr>
        <w:t> ;</w:t>
      </w:r>
      <w:r w:rsidRPr="00FB4184">
        <w:rPr>
          <w:noProof/>
          <w:lang w:val="fr-FR"/>
        </w:rPr>
        <w:t xml:space="preserve"> ils doivent l</w:t>
      </w:r>
      <w:r w:rsidR="00DE6934">
        <w:rPr>
          <w:noProof/>
          <w:lang w:val="fr-FR"/>
        </w:rPr>
        <w:t>’</w:t>
      </w:r>
      <w:r w:rsidRPr="00FB4184">
        <w:rPr>
          <w:noProof/>
          <w:lang w:val="fr-FR"/>
        </w:rPr>
        <w:t>être non pas seulement en tant qu</w:t>
      </w:r>
      <w:r w:rsidR="00DE6934">
        <w:rPr>
          <w:noProof/>
          <w:lang w:val="fr-FR"/>
        </w:rPr>
        <w:t>’</w:t>
      </w:r>
      <w:r w:rsidRPr="00FB4184">
        <w:rPr>
          <w:noProof/>
          <w:lang w:val="fr-FR"/>
        </w:rPr>
        <w:t>obligations internationales, mais aussi en tant que droits directement applicables et exécutoires</w:t>
      </w:r>
      <w:r w:rsidR="00E63A2A" w:rsidRPr="00E63A2A">
        <w:rPr>
          <w:noProof/>
          <w:lang w:val="fr-FR"/>
        </w:rPr>
        <w:t>.</w:t>
      </w:r>
      <w:r w:rsidRPr="00FB4184">
        <w:rPr>
          <w:noProof/>
          <w:lang w:val="fr-FR"/>
        </w:rPr>
        <w:t xml:space="preserve"> Conformément à l</w:t>
      </w:r>
      <w:r w:rsidR="00DE6934">
        <w:rPr>
          <w:noProof/>
          <w:lang w:val="fr-FR"/>
        </w:rPr>
        <w:t>’</w:t>
      </w:r>
      <w:r w:rsidRPr="00FB4184">
        <w:rPr>
          <w:noProof/>
          <w:lang w:val="fr-FR"/>
        </w:rPr>
        <w:t xml:space="preserve">article </w:t>
      </w:r>
      <w:r w:rsidRPr="00E63A2A">
        <w:rPr>
          <w:noProof/>
          <w:lang w:val="fr-FR"/>
        </w:rPr>
        <w:t>140</w:t>
      </w:r>
      <w:r w:rsidRPr="00FB4184">
        <w:rPr>
          <w:noProof/>
          <w:lang w:val="fr-FR"/>
        </w:rPr>
        <w:t xml:space="preserve"> (</w:t>
      </w:r>
      <w:r w:rsidR="00A50F86">
        <w:rPr>
          <w:noProof/>
          <w:lang w:val="fr-FR"/>
        </w:rPr>
        <w:t>par</w:t>
      </w:r>
      <w:r w:rsidR="00E63A2A" w:rsidRPr="00E63A2A">
        <w:rPr>
          <w:noProof/>
          <w:lang w:val="fr-FR"/>
        </w:rPr>
        <w:t>.</w:t>
      </w:r>
      <w:r w:rsidR="00A50F86">
        <w:rPr>
          <w:noProof/>
          <w:lang w:val="fr-FR"/>
        </w:rPr>
        <w:t> </w:t>
      </w:r>
      <w:r w:rsidRPr="00E63A2A">
        <w:rPr>
          <w:noProof/>
          <w:lang w:val="fr-FR"/>
        </w:rPr>
        <w:t>1</w:t>
      </w:r>
      <w:r w:rsidRPr="00FB4184">
        <w:rPr>
          <w:noProof/>
          <w:lang w:val="fr-FR"/>
        </w:rPr>
        <w:t xml:space="preserve">) </w:t>
      </w:r>
      <w:r w:rsidR="00DE6934">
        <w:rPr>
          <w:noProof/>
          <w:lang w:val="fr-FR"/>
        </w:rPr>
        <w:t>n</w:t>
      </w:r>
      <w:r w:rsidR="00DE6934" w:rsidRPr="00DE6934">
        <w:rPr>
          <w:noProof/>
          <w:vertAlign w:val="superscript"/>
          <w:lang w:val="fr-FR"/>
        </w:rPr>
        <w:t>o</w:t>
      </w:r>
      <w:r w:rsidRPr="00FB4184">
        <w:rPr>
          <w:noProof/>
          <w:lang w:val="fr-FR"/>
        </w:rPr>
        <w:t> </w:t>
      </w:r>
      <w:r w:rsidRPr="00E63A2A">
        <w:rPr>
          <w:noProof/>
          <w:lang w:val="fr-FR"/>
        </w:rPr>
        <w:t>1</w:t>
      </w:r>
      <w:r w:rsidRPr="00FB4184">
        <w:rPr>
          <w:noProof/>
          <w:lang w:val="fr-FR"/>
        </w:rPr>
        <w:t xml:space="preserve"> d) de la loi constitutionnelle fédérale,</w:t>
      </w:r>
      <w:r w:rsidR="00592D37">
        <w:rPr>
          <w:noProof/>
          <w:lang w:val="fr-FR"/>
        </w:rPr>
        <w:t xml:space="preserve"> </w:t>
      </w:r>
      <w:r w:rsidRPr="00FB4184">
        <w:rPr>
          <w:noProof/>
          <w:lang w:val="fr-FR"/>
        </w:rPr>
        <w:t>à lire en parallèle avec la première phrase de l</w:t>
      </w:r>
      <w:r w:rsidR="00DE6934">
        <w:rPr>
          <w:noProof/>
          <w:lang w:val="fr-FR"/>
        </w:rPr>
        <w:t>’</w:t>
      </w:r>
      <w:r w:rsidRPr="00FB4184">
        <w:rPr>
          <w:noProof/>
          <w:lang w:val="fr-FR"/>
        </w:rPr>
        <w:t xml:space="preserve">article </w:t>
      </w:r>
      <w:r w:rsidRPr="00E63A2A">
        <w:rPr>
          <w:noProof/>
          <w:lang w:val="fr-FR"/>
        </w:rPr>
        <w:t>62</w:t>
      </w:r>
      <w:r w:rsidRPr="00FB4184">
        <w:rPr>
          <w:noProof/>
          <w:lang w:val="fr-FR"/>
        </w:rPr>
        <w:t xml:space="preserve">a </w:t>
      </w:r>
      <w:r w:rsidR="00DE6934">
        <w:rPr>
          <w:noProof/>
          <w:lang w:val="fr-FR"/>
        </w:rPr>
        <w:t>(</w:t>
      </w:r>
      <w:r w:rsidR="00A50F86">
        <w:rPr>
          <w:noProof/>
          <w:lang w:val="fr-FR"/>
        </w:rPr>
        <w:t>par</w:t>
      </w:r>
      <w:r w:rsidR="00E63A2A" w:rsidRPr="00E63A2A">
        <w:rPr>
          <w:noProof/>
          <w:lang w:val="fr-FR"/>
        </w:rPr>
        <w:t>.</w:t>
      </w:r>
      <w:r w:rsidR="00A50F86">
        <w:rPr>
          <w:noProof/>
          <w:lang w:val="fr-FR"/>
        </w:rPr>
        <w:t> </w:t>
      </w:r>
      <w:r w:rsidRPr="00E63A2A">
        <w:rPr>
          <w:noProof/>
          <w:lang w:val="fr-FR"/>
        </w:rPr>
        <w:t>1</w:t>
      </w:r>
      <w:r w:rsidRPr="00FB4184">
        <w:rPr>
          <w:noProof/>
          <w:lang w:val="fr-FR"/>
        </w:rPr>
        <w:t>) de la loi sur la Cour constitutionnelle (</w:t>
      </w:r>
      <w:hyperlink r:id="rId27" w:history="1">
        <w:r w:rsidRPr="00651A48">
          <w:rPr>
            <w:rStyle w:val="Hyperlink"/>
            <w:i/>
            <w:iCs/>
            <w:noProof/>
            <w:color w:val="auto"/>
            <w:lang w:val="fr-FR"/>
          </w:rPr>
          <w:t>Verfassungsgerichtshofgesetz</w:t>
        </w:r>
      </w:hyperlink>
      <w:r w:rsidRPr="00FB4184">
        <w:rPr>
          <w:noProof/>
          <w:lang w:val="fr-FR"/>
        </w:rPr>
        <w:t>), toute personne qui, en tant que partie à une affaire qui a été jugée par un tribunal de première instance, affirme que l</w:t>
      </w:r>
      <w:r w:rsidR="00DE6934">
        <w:rPr>
          <w:noProof/>
          <w:lang w:val="fr-FR"/>
        </w:rPr>
        <w:t>’</w:t>
      </w:r>
      <w:r w:rsidRPr="00FB4184">
        <w:rPr>
          <w:noProof/>
          <w:lang w:val="fr-FR"/>
        </w:rPr>
        <w:t>application d</w:t>
      </w:r>
      <w:r w:rsidR="00DE6934">
        <w:rPr>
          <w:noProof/>
          <w:lang w:val="fr-FR"/>
        </w:rPr>
        <w:t>’</w:t>
      </w:r>
      <w:r w:rsidRPr="00FB4184">
        <w:rPr>
          <w:noProof/>
          <w:lang w:val="fr-FR"/>
        </w:rPr>
        <w:t>une loi inconstitutionnelle a porté atteinte à ses droits peut saisir la Cour constitutionnelle en lui demandant d</w:t>
      </w:r>
      <w:r w:rsidR="00DE6934">
        <w:rPr>
          <w:noProof/>
          <w:lang w:val="fr-FR"/>
        </w:rPr>
        <w:t>’</w:t>
      </w:r>
      <w:r w:rsidRPr="00FB4184">
        <w:rPr>
          <w:noProof/>
          <w:lang w:val="fr-FR"/>
        </w:rPr>
        <w:t>abroger cette loi en la déclarant inconstitutionnelle</w:t>
      </w:r>
      <w:r w:rsidR="00E63A2A" w:rsidRPr="00E63A2A">
        <w:rPr>
          <w:noProof/>
          <w:lang w:val="fr-FR"/>
        </w:rPr>
        <w:t>.</w:t>
      </w:r>
    </w:p>
    <w:p w14:paraId="5FAF1375" w14:textId="77777777" w:rsidR="00DE6934" w:rsidRDefault="00B54C29" w:rsidP="00B54C29">
      <w:pPr>
        <w:pStyle w:val="H23G"/>
        <w:rPr>
          <w:noProof/>
          <w:lang w:val="fr-FR"/>
        </w:rPr>
      </w:pPr>
      <w:r>
        <w:rPr>
          <w:noProof/>
          <w:lang w:val="fr-FR"/>
        </w:rPr>
        <w:tab/>
      </w:r>
      <w:r>
        <w:rPr>
          <w:noProof/>
          <w:lang w:val="fr-FR"/>
        </w:rPr>
        <w:tab/>
      </w:r>
      <w:r w:rsidR="005249FA" w:rsidRPr="00FB4184">
        <w:rPr>
          <w:noProof/>
          <w:lang w:val="fr-FR"/>
        </w:rPr>
        <w:t>Rôle des tribunaux et mécanismes de contrôle indépendants</w:t>
      </w:r>
    </w:p>
    <w:p w14:paraId="02F06714" w14:textId="09B520B2" w:rsidR="00DE6934" w:rsidRDefault="005249FA" w:rsidP="00B54C29">
      <w:pPr>
        <w:pStyle w:val="ParNoG"/>
        <w:rPr>
          <w:noProof/>
          <w:lang w:val="fr-FR"/>
        </w:rPr>
      </w:pPr>
      <w:r w:rsidRPr="00FB4184">
        <w:rPr>
          <w:noProof/>
          <w:lang w:val="fr-FR"/>
        </w:rPr>
        <w:t>En Autriche, les tribunaux indépendants déclarent coupables ou acquittent une personne accusée à l</w:t>
      </w:r>
      <w:r w:rsidR="00DE6934">
        <w:rPr>
          <w:noProof/>
          <w:lang w:val="fr-FR"/>
        </w:rPr>
        <w:t>’</w:t>
      </w:r>
      <w:r w:rsidRPr="00FB4184">
        <w:rPr>
          <w:noProof/>
          <w:lang w:val="fr-FR"/>
        </w:rPr>
        <w:t>issue de l</w:t>
      </w:r>
      <w:r w:rsidR="00DE6934">
        <w:rPr>
          <w:noProof/>
          <w:lang w:val="fr-FR"/>
        </w:rPr>
        <w:t>’</w:t>
      </w:r>
      <w:r w:rsidRPr="00FB4184">
        <w:rPr>
          <w:noProof/>
          <w:lang w:val="fr-FR"/>
        </w:rPr>
        <w:t>examen au fond d</w:t>
      </w:r>
      <w:r w:rsidR="00DE6934">
        <w:rPr>
          <w:noProof/>
          <w:lang w:val="fr-FR"/>
        </w:rPr>
        <w:t>’</w:t>
      </w:r>
      <w:r w:rsidRPr="00FB4184">
        <w:rPr>
          <w:noProof/>
          <w:lang w:val="fr-FR"/>
        </w:rPr>
        <w:t>une affaire pénale</w:t>
      </w:r>
      <w:r w:rsidR="00E63A2A" w:rsidRPr="00E63A2A">
        <w:rPr>
          <w:noProof/>
          <w:lang w:val="fr-FR"/>
        </w:rPr>
        <w:t>.</w:t>
      </w:r>
      <w:r w:rsidRPr="00FB4184">
        <w:rPr>
          <w:noProof/>
          <w:lang w:val="fr-FR"/>
        </w:rPr>
        <w:t xml:space="preserve"> Cela s</w:t>
      </w:r>
      <w:r w:rsidR="00DE6934">
        <w:rPr>
          <w:noProof/>
          <w:lang w:val="fr-FR"/>
        </w:rPr>
        <w:t>’</w:t>
      </w:r>
      <w:r w:rsidRPr="00FB4184">
        <w:rPr>
          <w:noProof/>
          <w:lang w:val="fr-FR"/>
        </w:rPr>
        <w:t>applique aussi aux infractions pénales réprimées par l</w:t>
      </w:r>
      <w:r w:rsidR="00DE6934">
        <w:rPr>
          <w:noProof/>
          <w:lang w:val="fr-FR"/>
        </w:rPr>
        <w:t>’</w:t>
      </w:r>
      <w:r w:rsidRPr="00FB4184">
        <w:rPr>
          <w:noProof/>
          <w:lang w:val="fr-FR"/>
        </w:rPr>
        <w:t xml:space="preserve">article </w:t>
      </w:r>
      <w:r w:rsidRPr="00E63A2A">
        <w:rPr>
          <w:noProof/>
          <w:lang w:val="fr-FR"/>
        </w:rPr>
        <w:t>247</w:t>
      </w:r>
      <w:r w:rsidRPr="00FB4184">
        <w:rPr>
          <w:noProof/>
          <w:lang w:val="fr-FR"/>
        </w:rPr>
        <w:t>b du Code pénal et aux infractions liées au terrorisme, ainsi qu</w:t>
      </w:r>
      <w:r w:rsidR="00DE6934">
        <w:rPr>
          <w:noProof/>
          <w:lang w:val="fr-FR"/>
        </w:rPr>
        <w:t>’</w:t>
      </w:r>
      <w:r w:rsidRPr="00FB4184">
        <w:rPr>
          <w:noProof/>
          <w:lang w:val="fr-FR"/>
        </w:rPr>
        <w:t>aux mesures de contrôle judiciaire</w:t>
      </w:r>
      <w:r w:rsidR="00E63A2A" w:rsidRPr="00E63A2A">
        <w:rPr>
          <w:noProof/>
          <w:lang w:val="fr-FR"/>
        </w:rPr>
        <w:t>.</w:t>
      </w:r>
      <w:r w:rsidRPr="00FB4184">
        <w:rPr>
          <w:noProof/>
          <w:lang w:val="fr-FR"/>
        </w:rPr>
        <w:t xml:space="preserve"> Il y a lieu de souligner que la nouvelle disposition de l</w:t>
      </w:r>
      <w:r w:rsidR="00DE6934">
        <w:rPr>
          <w:noProof/>
          <w:lang w:val="fr-FR"/>
        </w:rPr>
        <w:t>’</w:t>
      </w:r>
      <w:r w:rsidRPr="00FB4184">
        <w:rPr>
          <w:noProof/>
          <w:lang w:val="fr-FR"/>
        </w:rPr>
        <w:t xml:space="preserve">article </w:t>
      </w:r>
      <w:r w:rsidRPr="00E63A2A">
        <w:rPr>
          <w:noProof/>
          <w:lang w:val="fr-FR"/>
        </w:rPr>
        <w:t>52</w:t>
      </w:r>
      <w:r w:rsidRPr="00FB4184">
        <w:rPr>
          <w:noProof/>
          <w:lang w:val="fr-FR"/>
        </w:rPr>
        <w:t>b du Code pénal prévoit expressément un « contrôle judiciaire dans les affaires pénales liées à des infractions de subversion et au terrorisme ainsi qu</w:t>
      </w:r>
      <w:r w:rsidR="00DE6934">
        <w:rPr>
          <w:noProof/>
          <w:lang w:val="fr-FR"/>
        </w:rPr>
        <w:t>’</w:t>
      </w:r>
      <w:r w:rsidRPr="00FB4184">
        <w:rPr>
          <w:noProof/>
          <w:lang w:val="fr-FR"/>
        </w:rPr>
        <w:t>au génocide, aux crimes contre l</w:t>
      </w:r>
      <w:r w:rsidR="00DE6934">
        <w:rPr>
          <w:noProof/>
          <w:lang w:val="fr-FR"/>
        </w:rPr>
        <w:t>’</w:t>
      </w:r>
      <w:r w:rsidRPr="00FB4184">
        <w:rPr>
          <w:noProof/>
          <w:lang w:val="fr-FR"/>
        </w:rPr>
        <w:t>humanité et aux crimes de guerre », ce qui veut dire que la décision quant au point de savoir si la surveillance électronique est « absolument nécessaire » est prise par un tribunal indépendant et réexaminée au moins une fois par an</w:t>
      </w:r>
      <w:r w:rsidR="00E63A2A" w:rsidRPr="00E63A2A">
        <w:rPr>
          <w:noProof/>
          <w:lang w:val="fr-FR"/>
        </w:rPr>
        <w:t>.</w:t>
      </w:r>
      <w:r w:rsidRPr="00FB4184">
        <w:rPr>
          <w:noProof/>
          <w:lang w:val="fr-FR"/>
        </w:rPr>
        <w:t xml:space="preserve"> Par conséquent, il incombe également au tribunal de convoquer une conférence de cas (</w:t>
      </w:r>
      <w:r w:rsidRPr="00DB2B01">
        <w:rPr>
          <w:i/>
          <w:iCs/>
          <w:noProof/>
          <w:lang w:val="fr-FR"/>
        </w:rPr>
        <w:t>Fallkonferenz</w:t>
      </w:r>
      <w:r w:rsidRPr="00FB4184">
        <w:rPr>
          <w:noProof/>
          <w:lang w:val="fr-FR"/>
        </w:rPr>
        <w:t>) avant la fin de la première moitié de la période de contrôle judiciaire pour évaluer le comportement du délinquant pendant ce contrôle et décider des mesures à prendre pour assurer le respect des instructions</w:t>
      </w:r>
      <w:r w:rsidR="00E63A2A" w:rsidRPr="00E63A2A">
        <w:rPr>
          <w:noProof/>
          <w:lang w:val="fr-FR"/>
        </w:rPr>
        <w:t>.</w:t>
      </w:r>
    </w:p>
    <w:p w14:paraId="0A620328" w14:textId="56EC9C49" w:rsidR="00DE6934" w:rsidRPr="00DE26C0" w:rsidRDefault="005249FA" w:rsidP="00B54C29">
      <w:pPr>
        <w:pStyle w:val="ParNoG"/>
        <w:rPr>
          <w:noProof/>
          <w:spacing w:val="-2"/>
          <w:lang w:val="fr-FR"/>
        </w:rPr>
      </w:pPr>
      <w:r w:rsidRPr="00DE26C0">
        <w:rPr>
          <w:noProof/>
          <w:spacing w:val="-2"/>
          <w:lang w:val="fr-FR"/>
        </w:rPr>
        <w:t>Par ailleurs, pendant l</w:t>
      </w:r>
      <w:r w:rsidR="00DE6934" w:rsidRPr="00DE26C0">
        <w:rPr>
          <w:noProof/>
          <w:spacing w:val="-2"/>
          <w:lang w:val="fr-FR"/>
        </w:rPr>
        <w:t>’</w:t>
      </w:r>
      <w:r w:rsidRPr="00DE26C0">
        <w:rPr>
          <w:noProof/>
          <w:spacing w:val="-2"/>
          <w:lang w:val="fr-FR"/>
        </w:rPr>
        <w:t>instruction, le parquet doit solliciter auprès des tribunaux indépendants l</w:t>
      </w:r>
      <w:r w:rsidR="00DE6934" w:rsidRPr="00DE26C0">
        <w:rPr>
          <w:noProof/>
          <w:spacing w:val="-2"/>
          <w:lang w:val="fr-FR"/>
        </w:rPr>
        <w:t>’</w:t>
      </w:r>
      <w:r w:rsidRPr="00DE26C0">
        <w:rPr>
          <w:noProof/>
          <w:spacing w:val="-2"/>
          <w:lang w:val="fr-FR"/>
        </w:rPr>
        <w:t>autorisation de prendre certaines mesures d</w:t>
      </w:r>
      <w:r w:rsidR="00DE6934" w:rsidRPr="00DE26C0">
        <w:rPr>
          <w:noProof/>
          <w:spacing w:val="-2"/>
          <w:lang w:val="fr-FR"/>
        </w:rPr>
        <w:t>’</w:t>
      </w:r>
      <w:r w:rsidRPr="00DE26C0">
        <w:rPr>
          <w:noProof/>
          <w:spacing w:val="-2"/>
          <w:lang w:val="fr-FR"/>
        </w:rPr>
        <w:t>enquête (telles que la fouille de certains lieux, les examens physiques, la surveillance des communications, la vidéosurveillance et l</w:t>
      </w:r>
      <w:r w:rsidR="00DE6934" w:rsidRPr="00DE26C0">
        <w:rPr>
          <w:noProof/>
          <w:spacing w:val="-2"/>
          <w:lang w:val="fr-FR"/>
        </w:rPr>
        <w:t>’</w:t>
      </w:r>
      <w:r w:rsidRPr="00DE26C0">
        <w:rPr>
          <w:noProof/>
          <w:spacing w:val="-2"/>
          <w:lang w:val="fr-FR"/>
        </w:rPr>
        <w:t>audiosurveillance des personnes) (</w:t>
      </w:r>
      <w:r w:rsidR="00A50F86" w:rsidRPr="00DE26C0">
        <w:rPr>
          <w:noProof/>
          <w:spacing w:val="-2"/>
          <w:lang w:val="fr-FR"/>
        </w:rPr>
        <w:t>art</w:t>
      </w:r>
      <w:r w:rsidR="00E63A2A" w:rsidRPr="00E63A2A">
        <w:rPr>
          <w:noProof/>
          <w:spacing w:val="-2"/>
          <w:lang w:val="fr-FR"/>
        </w:rPr>
        <w:t>.</w:t>
      </w:r>
      <w:r w:rsidR="00A50F86" w:rsidRPr="00DE26C0">
        <w:rPr>
          <w:noProof/>
          <w:spacing w:val="-2"/>
          <w:lang w:val="fr-FR"/>
        </w:rPr>
        <w:t> </w:t>
      </w:r>
      <w:r w:rsidRPr="00E63A2A">
        <w:rPr>
          <w:noProof/>
          <w:spacing w:val="-2"/>
          <w:lang w:val="fr-FR"/>
        </w:rPr>
        <w:t>105</w:t>
      </w:r>
      <w:r w:rsidRPr="00DE26C0">
        <w:rPr>
          <w:noProof/>
          <w:spacing w:val="-2"/>
          <w:lang w:val="fr-FR"/>
        </w:rPr>
        <w:t xml:space="preserve"> du Code de procédure pénale)</w:t>
      </w:r>
      <w:r w:rsidR="00E63A2A" w:rsidRPr="00E63A2A">
        <w:rPr>
          <w:noProof/>
          <w:spacing w:val="-2"/>
          <w:lang w:val="fr-FR"/>
        </w:rPr>
        <w:t>.</w:t>
      </w:r>
    </w:p>
    <w:p w14:paraId="6D386D2D" w14:textId="74E8EF6E" w:rsidR="005249FA" w:rsidRPr="00FB4184" w:rsidRDefault="005249FA" w:rsidP="00B54C29">
      <w:pPr>
        <w:pStyle w:val="ParNoG"/>
        <w:rPr>
          <w:noProof/>
          <w:lang w:val="fr-FR"/>
        </w:rPr>
      </w:pPr>
      <w:r w:rsidRPr="00FB4184">
        <w:rPr>
          <w:noProof/>
          <w:lang w:val="fr-FR"/>
        </w:rPr>
        <w:lastRenderedPageBreak/>
        <w:t>Chaque mesure prise par le parquet fait l</w:t>
      </w:r>
      <w:r w:rsidR="00DE6934">
        <w:rPr>
          <w:noProof/>
          <w:lang w:val="fr-FR"/>
        </w:rPr>
        <w:t>’</w:t>
      </w:r>
      <w:r w:rsidRPr="00FB4184">
        <w:rPr>
          <w:noProof/>
          <w:lang w:val="fr-FR"/>
        </w:rPr>
        <w:t>objet d</w:t>
      </w:r>
      <w:r w:rsidR="00DE6934">
        <w:rPr>
          <w:noProof/>
          <w:lang w:val="fr-FR"/>
        </w:rPr>
        <w:t>’</w:t>
      </w:r>
      <w:r w:rsidRPr="00FB4184">
        <w:rPr>
          <w:noProof/>
          <w:lang w:val="fr-FR"/>
        </w:rPr>
        <w:t>un contrôle judiciaire</w:t>
      </w:r>
      <w:r w:rsidR="00E63A2A" w:rsidRPr="00E63A2A">
        <w:rPr>
          <w:noProof/>
          <w:lang w:val="fr-FR"/>
        </w:rPr>
        <w:t>.</w:t>
      </w:r>
      <w:r w:rsidRPr="00FB4184">
        <w:rPr>
          <w:noProof/>
          <w:lang w:val="fr-FR"/>
        </w:rPr>
        <w:t xml:space="preserve"> En</w:t>
      </w:r>
      <w:r w:rsidR="00592D37">
        <w:rPr>
          <w:noProof/>
          <w:lang w:val="fr-FR"/>
        </w:rPr>
        <w:t xml:space="preserve"> </w:t>
      </w:r>
      <w:r w:rsidRPr="00FB4184">
        <w:rPr>
          <w:noProof/>
          <w:lang w:val="fr-FR"/>
        </w:rPr>
        <w:t>vertu de l</w:t>
      </w:r>
      <w:r w:rsidR="00DE6934">
        <w:rPr>
          <w:noProof/>
          <w:lang w:val="fr-FR"/>
        </w:rPr>
        <w:t>’</w:t>
      </w:r>
      <w:r w:rsidRPr="00FB4184">
        <w:rPr>
          <w:noProof/>
          <w:lang w:val="fr-FR"/>
        </w:rPr>
        <w:t xml:space="preserve">article </w:t>
      </w:r>
      <w:r w:rsidRPr="00E63A2A">
        <w:rPr>
          <w:noProof/>
          <w:lang w:val="fr-FR"/>
        </w:rPr>
        <w:t>106</w:t>
      </w:r>
      <w:r w:rsidRPr="00FB4184">
        <w:rPr>
          <w:noProof/>
          <w:lang w:val="fr-FR"/>
        </w:rPr>
        <w:t xml:space="preserve"> (</w:t>
      </w:r>
      <w:r w:rsidR="00A50F86">
        <w:rPr>
          <w:noProof/>
          <w:lang w:val="fr-FR"/>
        </w:rPr>
        <w:t>par</w:t>
      </w:r>
      <w:r w:rsidR="00E63A2A" w:rsidRPr="00E63A2A">
        <w:rPr>
          <w:noProof/>
          <w:lang w:val="fr-FR"/>
        </w:rPr>
        <w:t>.</w:t>
      </w:r>
      <w:r w:rsidR="00A50F86">
        <w:rPr>
          <w:noProof/>
          <w:lang w:val="fr-FR"/>
        </w:rPr>
        <w:t> </w:t>
      </w:r>
      <w:r w:rsidRPr="00E63A2A">
        <w:rPr>
          <w:noProof/>
          <w:lang w:val="fr-FR"/>
        </w:rPr>
        <w:t>1</w:t>
      </w:r>
      <w:r w:rsidRPr="00FB4184">
        <w:rPr>
          <w:noProof/>
          <w:lang w:val="fr-FR"/>
        </w:rPr>
        <w:t>) du Code de procédure pénale (« Objections formulées pour violation des droits</w:t>
      </w:r>
      <w:r w:rsidR="00592D37">
        <w:rPr>
          <w:noProof/>
          <w:lang w:val="fr-FR"/>
        </w:rPr>
        <w:t> </w:t>
      </w:r>
      <w:r w:rsidRPr="00FB4184">
        <w:rPr>
          <w:noProof/>
          <w:lang w:val="fr-FR"/>
        </w:rPr>
        <w:t>» (</w:t>
      </w:r>
      <w:r w:rsidRPr="00CC0DE5">
        <w:rPr>
          <w:i/>
          <w:iCs/>
          <w:noProof/>
          <w:lang w:val="fr-FR"/>
        </w:rPr>
        <w:t>Einspruch wegen Rechtsverletzung</w:t>
      </w:r>
      <w:r w:rsidRPr="00FB4184">
        <w:rPr>
          <w:noProof/>
          <w:lang w:val="fr-FR"/>
        </w:rPr>
        <w:t>)), toute personne alléguant que la partie poursuivante a violé ses droits individuels pendant l</w:t>
      </w:r>
      <w:r w:rsidR="00DE6934">
        <w:rPr>
          <w:noProof/>
          <w:lang w:val="fr-FR"/>
        </w:rPr>
        <w:t>’</w:t>
      </w:r>
      <w:r w:rsidRPr="00FB4184">
        <w:rPr>
          <w:noProof/>
          <w:lang w:val="fr-FR"/>
        </w:rPr>
        <w:t>instruction peut soulever des objections devant le tribunal si</w:t>
      </w:r>
      <w:r w:rsidR="00DE6934">
        <w:rPr>
          <w:noProof/>
          <w:lang w:val="fr-FR"/>
        </w:rPr>
        <w:t> :</w:t>
      </w:r>
    </w:p>
    <w:p w14:paraId="484F7C37" w14:textId="5DA2DFDC" w:rsidR="00DE6934" w:rsidRDefault="005249FA" w:rsidP="00B54C29">
      <w:pPr>
        <w:pStyle w:val="Bullet1G"/>
        <w:rPr>
          <w:noProof/>
          <w:lang w:val="fr-FR"/>
        </w:rPr>
      </w:pPr>
      <w:r w:rsidRPr="00FB4184">
        <w:rPr>
          <w:noProof/>
          <w:lang w:val="fr-FR"/>
        </w:rPr>
        <w:t>L</w:t>
      </w:r>
      <w:r w:rsidR="00DE6934">
        <w:rPr>
          <w:noProof/>
          <w:lang w:val="fr-FR"/>
        </w:rPr>
        <w:t>’</w:t>
      </w:r>
      <w:r w:rsidRPr="00FB4184">
        <w:rPr>
          <w:noProof/>
          <w:lang w:val="fr-FR"/>
        </w:rPr>
        <w:t>exercice d</w:t>
      </w:r>
      <w:r w:rsidR="00DE6934">
        <w:rPr>
          <w:noProof/>
          <w:lang w:val="fr-FR"/>
        </w:rPr>
        <w:t>’</w:t>
      </w:r>
      <w:r w:rsidRPr="00FB4184">
        <w:rPr>
          <w:noProof/>
          <w:lang w:val="fr-FR"/>
        </w:rPr>
        <w:t>un droit visé par le Code de procédure pénale lui a été refusé</w:t>
      </w:r>
      <w:r w:rsidR="007877F8">
        <w:rPr>
          <w:noProof/>
          <w:lang w:val="fr-FR"/>
        </w:rPr>
        <w:t>,</w:t>
      </w:r>
      <w:r w:rsidRPr="00FB4184">
        <w:rPr>
          <w:noProof/>
          <w:lang w:val="fr-FR"/>
        </w:rPr>
        <w:t xml:space="preserve"> ou si</w:t>
      </w:r>
    </w:p>
    <w:p w14:paraId="1B4019DF" w14:textId="69CFACB2" w:rsidR="005249FA" w:rsidRPr="00FB4184" w:rsidRDefault="005249FA" w:rsidP="00B54C29">
      <w:pPr>
        <w:pStyle w:val="Bullet1G"/>
        <w:rPr>
          <w:noProof/>
          <w:lang w:val="fr-FR"/>
        </w:rPr>
      </w:pPr>
      <w:r w:rsidRPr="00FB4184">
        <w:rPr>
          <w:noProof/>
          <w:lang w:val="fr-FR"/>
        </w:rPr>
        <w:t>Une mesure d</w:t>
      </w:r>
      <w:r w:rsidR="00DE6934">
        <w:rPr>
          <w:noProof/>
          <w:lang w:val="fr-FR"/>
        </w:rPr>
        <w:t>’</w:t>
      </w:r>
      <w:r w:rsidRPr="00FB4184">
        <w:rPr>
          <w:noProof/>
          <w:lang w:val="fr-FR"/>
        </w:rPr>
        <w:t>enquête ou de contrainte a été approuvée ou exécutée en violation de dispositions du Code de procédure pénale</w:t>
      </w:r>
      <w:r w:rsidR="00E63A2A" w:rsidRPr="00E63A2A">
        <w:rPr>
          <w:noProof/>
          <w:lang w:val="fr-FR"/>
        </w:rPr>
        <w:t>.</w:t>
      </w:r>
    </w:p>
    <w:p w14:paraId="052D3584" w14:textId="12276C7E" w:rsidR="005249FA" w:rsidRPr="00FB4184" w:rsidRDefault="005249FA" w:rsidP="00B54C29">
      <w:pPr>
        <w:pStyle w:val="ParNoG"/>
        <w:rPr>
          <w:noProof/>
          <w:lang w:val="fr-FR"/>
        </w:rPr>
      </w:pPr>
      <w:r w:rsidRPr="00FB4184">
        <w:rPr>
          <w:noProof/>
          <w:lang w:val="fr-FR"/>
        </w:rPr>
        <w:t>De plus, les missions du Commissaire à la protection juridique (</w:t>
      </w:r>
      <w:r w:rsidRPr="00F75811">
        <w:rPr>
          <w:i/>
          <w:iCs/>
          <w:noProof/>
          <w:lang w:val="fr-FR"/>
        </w:rPr>
        <w:t>Rechtsschutzbeauftragter</w:t>
      </w:r>
      <w:r w:rsidRPr="00FB4184">
        <w:rPr>
          <w:noProof/>
          <w:lang w:val="fr-FR"/>
        </w:rPr>
        <w:t>) offrent des mécanismes de contrôle supplémentaires pendant l</w:t>
      </w:r>
      <w:r w:rsidR="00DE6934">
        <w:rPr>
          <w:noProof/>
          <w:lang w:val="fr-FR"/>
        </w:rPr>
        <w:t>’</w:t>
      </w:r>
      <w:r w:rsidRPr="00FB4184">
        <w:rPr>
          <w:noProof/>
          <w:lang w:val="fr-FR"/>
        </w:rPr>
        <w:t>instruction pénale préparatoire</w:t>
      </w:r>
      <w:r w:rsidR="00E63A2A" w:rsidRPr="00E63A2A">
        <w:rPr>
          <w:noProof/>
          <w:lang w:val="fr-FR"/>
        </w:rPr>
        <w:t>.</w:t>
      </w:r>
    </w:p>
    <w:p w14:paraId="326AB097" w14:textId="14CF2E08" w:rsidR="005249FA" w:rsidRPr="00FB4184" w:rsidRDefault="005249FA" w:rsidP="00B54C29">
      <w:pPr>
        <w:pStyle w:val="ParNoG"/>
        <w:rPr>
          <w:noProof/>
          <w:lang w:val="fr-FR"/>
        </w:rPr>
      </w:pPr>
      <w:r w:rsidRPr="00FB4184">
        <w:rPr>
          <w:noProof/>
          <w:lang w:val="fr-FR"/>
        </w:rPr>
        <w:t>Le</w:t>
      </w:r>
      <w:r w:rsidR="00592D37">
        <w:rPr>
          <w:noProof/>
          <w:lang w:val="fr-FR"/>
        </w:rPr>
        <w:t xml:space="preserve"> </w:t>
      </w:r>
      <w:r w:rsidRPr="00FB4184">
        <w:rPr>
          <w:noProof/>
          <w:lang w:val="fr-FR"/>
        </w:rPr>
        <w:t>Commissaire à la protection juridique est chargé d</w:t>
      </w:r>
      <w:r w:rsidR="00DE6934">
        <w:rPr>
          <w:noProof/>
          <w:lang w:val="fr-FR"/>
        </w:rPr>
        <w:t>’</w:t>
      </w:r>
      <w:r w:rsidRPr="00FB4184">
        <w:rPr>
          <w:noProof/>
          <w:lang w:val="fr-FR"/>
        </w:rPr>
        <w:t>évaluer et de contrôler certaines instructions, autorisations et approbations, ainsi que l</w:t>
      </w:r>
      <w:r w:rsidR="00DE6934">
        <w:rPr>
          <w:noProof/>
          <w:lang w:val="fr-FR"/>
        </w:rPr>
        <w:t>’</w:t>
      </w:r>
      <w:r w:rsidRPr="00FB4184">
        <w:rPr>
          <w:noProof/>
          <w:lang w:val="fr-FR"/>
        </w:rPr>
        <w:t>exécution de certaines mesures d</w:t>
      </w:r>
      <w:r w:rsidR="00DE6934">
        <w:rPr>
          <w:noProof/>
          <w:lang w:val="fr-FR"/>
        </w:rPr>
        <w:t>’</w:t>
      </w:r>
      <w:r w:rsidRPr="00FB4184">
        <w:rPr>
          <w:noProof/>
          <w:lang w:val="fr-FR"/>
        </w:rPr>
        <w:t>enquête au cours de l</w:t>
      </w:r>
      <w:r w:rsidR="00DE6934">
        <w:rPr>
          <w:noProof/>
          <w:lang w:val="fr-FR"/>
        </w:rPr>
        <w:t>’</w:t>
      </w:r>
      <w:r w:rsidRPr="00FB4184">
        <w:rPr>
          <w:noProof/>
          <w:lang w:val="fr-FR"/>
        </w:rPr>
        <w:t>instruction (</w:t>
      </w:r>
      <w:r w:rsidR="00A50F86">
        <w:rPr>
          <w:noProof/>
          <w:lang w:val="fr-FR"/>
        </w:rPr>
        <w:t>art</w:t>
      </w:r>
      <w:r w:rsidR="00E63A2A" w:rsidRPr="00E63A2A">
        <w:rPr>
          <w:noProof/>
          <w:lang w:val="fr-FR"/>
        </w:rPr>
        <w:t>.</w:t>
      </w:r>
      <w:r w:rsidR="00A50F86">
        <w:rPr>
          <w:noProof/>
          <w:lang w:val="fr-FR"/>
        </w:rPr>
        <w:t> </w:t>
      </w:r>
      <w:r w:rsidRPr="00E63A2A">
        <w:rPr>
          <w:noProof/>
          <w:lang w:val="fr-FR"/>
        </w:rPr>
        <w:t>147</w:t>
      </w:r>
      <w:r w:rsidRPr="00FB4184">
        <w:rPr>
          <w:noProof/>
          <w:lang w:val="fr-FR"/>
        </w:rPr>
        <w:t xml:space="preserve"> (</w:t>
      </w:r>
      <w:r w:rsidR="00A50F86">
        <w:rPr>
          <w:noProof/>
          <w:lang w:val="fr-FR"/>
        </w:rPr>
        <w:t>par</w:t>
      </w:r>
      <w:r w:rsidR="00E63A2A" w:rsidRPr="00E63A2A">
        <w:rPr>
          <w:noProof/>
          <w:lang w:val="fr-FR"/>
        </w:rPr>
        <w:t>.</w:t>
      </w:r>
      <w:r w:rsidR="00A50F86">
        <w:rPr>
          <w:noProof/>
          <w:lang w:val="fr-FR"/>
        </w:rPr>
        <w:t> </w:t>
      </w:r>
      <w:r w:rsidRPr="00E63A2A">
        <w:rPr>
          <w:noProof/>
          <w:lang w:val="fr-FR"/>
        </w:rPr>
        <w:t>1</w:t>
      </w:r>
      <w:r w:rsidRPr="00FB4184">
        <w:rPr>
          <w:noProof/>
          <w:lang w:val="fr-FR"/>
        </w:rPr>
        <w:t>) du Code de procédure pénale), comme les</w:t>
      </w:r>
      <w:r w:rsidR="00592D37">
        <w:rPr>
          <w:noProof/>
          <w:lang w:val="fr-FR"/>
        </w:rPr>
        <w:t xml:space="preserve"> </w:t>
      </w:r>
      <w:r w:rsidRPr="00FB4184">
        <w:rPr>
          <w:noProof/>
          <w:lang w:val="fr-FR"/>
        </w:rPr>
        <w:t>enquêtes sous couverture (</w:t>
      </w:r>
      <w:r w:rsidR="00A50F86">
        <w:rPr>
          <w:noProof/>
          <w:lang w:val="fr-FR"/>
        </w:rPr>
        <w:t>art</w:t>
      </w:r>
      <w:r w:rsidR="00E63A2A" w:rsidRPr="00E63A2A">
        <w:rPr>
          <w:noProof/>
          <w:lang w:val="fr-FR"/>
        </w:rPr>
        <w:t>.</w:t>
      </w:r>
      <w:r w:rsidR="00A50F86">
        <w:rPr>
          <w:noProof/>
          <w:lang w:val="fr-FR"/>
        </w:rPr>
        <w:t> </w:t>
      </w:r>
      <w:r w:rsidRPr="00E63A2A">
        <w:rPr>
          <w:noProof/>
          <w:lang w:val="fr-FR"/>
        </w:rPr>
        <w:t>131</w:t>
      </w:r>
      <w:r w:rsidRPr="00FB4184">
        <w:rPr>
          <w:noProof/>
          <w:lang w:val="fr-FR"/>
        </w:rPr>
        <w:t xml:space="preserve"> (</w:t>
      </w:r>
      <w:r w:rsidR="00A50F86">
        <w:rPr>
          <w:noProof/>
          <w:lang w:val="fr-FR"/>
        </w:rPr>
        <w:t>par</w:t>
      </w:r>
      <w:r w:rsidR="00E63A2A" w:rsidRPr="00E63A2A">
        <w:rPr>
          <w:noProof/>
          <w:lang w:val="fr-FR"/>
        </w:rPr>
        <w:t>.</w:t>
      </w:r>
      <w:r w:rsidR="00A50F86">
        <w:rPr>
          <w:noProof/>
          <w:lang w:val="fr-FR"/>
        </w:rPr>
        <w:t> </w:t>
      </w:r>
      <w:r w:rsidRPr="00E63A2A">
        <w:rPr>
          <w:noProof/>
          <w:lang w:val="fr-FR"/>
        </w:rPr>
        <w:t>2</w:t>
      </w:r>
      <w:r w:rsidRPr="00FB4184">
        <w:rPr>
          <w:noProof/>
          <w:lang w:val="fr-FR"/>
        </w:rPr>
        <w:t>) du Code de procédure pénale), le couplage de données au moyen de la collecte électronique de données (art</w:t>
      </w:r>
      <w:r w:rsidR="00E63A2A" w:rsidRPr="00E63A2A">
        <w:rPr>
          <w:noProof/>
          <w:lang w:val="fr-FR"/>
        </w:rPr>
        <w:t>.</w:t>
      </w:r>
      <w:r w:rsidRPr="00E63A2A">
        <w:rPr>
          <w:noProof/>
          <w:lang w:val="fr-FR"/>
        </w:rPr>
        <w:t>141</w:t>
      </w:r>
      <w:r w:rsidRPr="00FB4184">
        <w:rPr>
          <w:noProof/>
          <w:lang w:val="fr-FR"/>
        </w:rPr>
        <w:t xml:space="preserve"> du Code de procédure pénale) ou la surveillance vidéo et audio de personnes (</w:t>
      </w:r>
      <w:r w:rsidR="00A50F86">
        <w:rPr>
          <w:noProof/>
          <w:lang w:val="fr-FR"/>
        </w:rPr>
        <w:t>art</w:t>
      </w:r>
      <w:r w:rsidR="00E63A2A" w:rsidRPr="00E63A2A">
        <w:rPr>
          <w:noProof/>
          <w:lang w:val="fr-FR"/>
        </w:rPr>
        <w:t>.</w:t>
      </w:r>
      <w:r w:rsidR="00A50F86">
        <w:rPr>
          <w:noProof/>
          <w:lang w:val="fr-FR"/>
        </w:rPr>
        <w:t> </w:t>
      </w:r>
      <w:r w:rsidRPr="00E63A2A">
        <w:rPr>
          <w:noProof/>
          <w:lang w:val="fr-FR"/>
        </w:rPr>
        <w:t>136</w:t>
      </w:r>
      <w:r w:rsidRPr="00FB4184">
        <w:rPr>
          <w:noProof/>
          <w:lang w:val="fr-FR"/>
        </w:rPr>
        <w:t xml:space="preserve"> (</w:t>
      </w:r>
      <w:r w:rsidR="00A50F86">
        <w:rPr>
          <w:noProof/>
          <w:lang w:val="fr-FR"/>
        </w:rPr>
        <w:t>par</w:t>
      </w:r>
      <w:r w:rsidR="00E63A2A" w:rsidRPr="00E63A2A">
        <w:rPr>
          <w:noProof/>
          <w:lang w:val="fr-FR"/>
        </w:rPr>
        <w:t>.</w:t>
      </w:r>
      <w:r w:rsidR="00A50F86">
        <w:rPr>
          <w:noProof/>
          <w:lang w:val="fr-FR"/>
        </w:rPr>
        <w:t> </w:t>
      </w:r>
      <w:r w:rsidRPr="00E63A2A">
        <w:rPr>
          <w:noProof/>
          <w:lang w:val="fr-FR"/>
        </w:rPr>
        <w:t>1</w:t>
      </w:r>
      <w:r w:rsidRPr="00FB4184">
        <w:rPr>
          <w:noProof/>
          <w:lang w:val="fr-FR"/>
        </w:rPr>
        <w:t xml:space="preserve">) </w:t>
      </w:r>
      <w:r w:rsidR="00DE6934">
        <w:rPr>
          <w:noProof/>
          <w:lang w:val="fr-FR"/>
        </w:rPr>
        <w:t>n</w:t>
      </w:r>
      <w:r w:rsidR="00DE6934" w:rsidRPr="00DE6934">
        <w:rPr>
          <w:noProof/>
          <w:vertAlign w:val="superscript"/>
          <w:lang w:val="fr-FR"/>
        </w:rPr>
        <w:t>o</w:t>
      </w:r>
      <w:r w:rsidRPr="00FB4184">
        <w:rPr>
          <w:noProof/>
          <w:lang w:val="fr-FR"/>
        </w:rPr>
        <w:t> </w:t>
      </w:r>
      <w:r w:rsidRPr="00E63A2A">
        <w:rPr>
          <w:noProof/>
          <w:lang w:val="fr-FR"/>
        </w:rPr>
        <w:t>3</w:t>
      </w:r>
      <w:r w:rsidRPr="00FB4184">
        <w:rPr>
          <w:noProof/>
          <w:lang w:val="fr-FR"/>
        </w:rPr>
        <w:t xml:space="preserve"> du Code de procédure pénale)</w:t>
      </w:r>
      <w:r w:rsidR="00E63A2A" w:rsidRPr="00E63A2A">
        <w:rPr>
          <w:noProof/>
          <w:lang w:val="fr-FR"/>
        </w:rPr>
        <w:t>.</w:t>
      </w:r>
      <w:r w:rsidRPr="00FB4184">
        <w:rPr>
          <w:noProof/>
          <w:lang w:val="fr-FR"/>
        </w:rPr>
        <w:t xml:space="preserve"> Il doit posséder des connaissances et des compétences spéciales dans le domaine des libertés et droits fondamentaux et avoir exercé pendant un certain temps une activité professionnelle dans le domaine du droit pénal et du droit de la procédure pénale</w:t>
      </w:r>
      <w:r w:rsidR="00E63A2A" w:rsidRPr="00E63A2A">
        <w:rPr>
          <w:noProof/>
          <w:lang w:val="fr-FR"/>
        </w:rPr>
        <w:t>.</w:t>
      </w:r>
      <w:r w:rsidRPr="00FB4184">
        <w:rPr>
          <w:noProof/>
          <w:lang w:val="fr-FR"/>
        </w:rPr>
        <w:t xml:space="preserve"> Il</w:t>
      </w:r>
      <w:r w:rsidR="007A684E">
        <w:rPr>
          <w:noProof/>
          <w:lang w:val="fr-FR"/>
        </w:rPr>
        <w:t> </w:t>
      </w:r>
      <w:r w:rsidRPr="00FB4184">
        <w:rPr>
          <w:noProof/>
          <w:lang w:val="fr-FR"/>
        </w:rPr>
        <w:t>exerce ses fonctions en toute indépendance et n</w:t>
      </w:r>
      <w:r w:rsidR="00DE6934">
        <w:rPr>
          <w:noProof/>
          <w:lang w:val="fr-FR"/>
        </w:rPr>
        <w:t>’</w:t>
      </w:r>
      <w:r w:rsidRPr="00FB4184">
        <w:rPr>
          <w:noProof/>
          <w:lang w:val="fr-FR"/>
        </w:rPr>
        <w:t>est lié par aucune directive</w:t>
      </w:r>
      <w:r w:rsidR="00E63A2A" w:rsidRPr="00E63A2A">
        <w:rPr>
          <w:noProof/>
          <w:lang w:val="fr-FR"/>
        </w:rPr>
        <w:t>.</w:t>
      </w:r>
    </w:p>
    <w:p w14:paraId="42056E11" w14:textId="2B0B3EA6" w:rsidR="005249FA" w:rsidRPr="00FB4184" w:rsidRDefault="005249FA" w:rsidP="00B54C29">
      <w:pPr>
        <w:pStyle w:val="ParNoG"/>
        <w:rPr>
          <w:noProof/>
          <w:lang w:val="fr-FR"/>
        </w:rPr>
      </w:pPr>
      <w:r w:rsidRPr="00FB4184">
        <w:rPr>
          <w:noProof/>
          <w:lang w:val="fr-FR"/>
        </w:rPr>
        <w:t>Les parquets ne peuvent recevoir d</w:t>
      </w:r>
      <w:r w:rsidR="00DE6934">
        <w:rPr>
          <w:noProof/>
          <w:lang w:val="fr-FR"/>
        </w:rPr>
        <w:t>’</w:t>
      </w:r>
      <w:r w:rsidRPr="00FB4184">
        <w:rPr>
          <w:noProof/>
          <w:lang w:val="fr-FR"/>
        </w:rPr>
        <w:t>instructions que dans les cas prévus par la loi et par écrit (</w:t>
      </w:r>
      <w:r w:rsidR="00A50F86">
        <w:rPr>
          <w:noProof/>
          <w:lang w:val="fr-FR"/>
        </w:rPr>
        <w:t>art</w:t>
      </w:r>
      <w:r w:rsidR="00E63A2A" w:rsidRPr="00E63A2A">
        <w:rPr>
          <w:noProof/>
          <w:lang w:val="fr-FR"/>
        </w:rPr>
        <w:t>.</w:t>
      </w:r>
      <w:r w:rsidR="00A50F86">
        <w:rPr>
          <w:noProof/>
          <w:lang w:val="fr-FR"/>
        </w:rPr>
        <w:t> </w:t>
      </w:r>
      <w:r w:rsidRPr="00E63A2A">
        <w:rPr>
          <w:noProof/>
          <w:lang w:val="fr-FR"/>
        </w:rPr>
        <w:t>29</w:t>
      </w:r>
      <w:r w:rsidRPr="00FB4184">
        <w:rPr>
          <w:noProof/>
          <w:lang w:val="fr-FR"/>
        </w:rPr>
        <w:t>c et suiv</w:t>
      </w:r>
      <w:r w:rsidR="00E63A2A" w:rsidRPr="00E63A2A">
        <w:rPr>
          <w:noProof/>
          <w:lang w:val="fr-FR"/>
        </w:rPr>
        <w:t>.</w:t>
      </w:r>
      <w:r w:rsidRPr="00FB4184">
        <w:rPr>
          <w:noProof/>
          <w:lang w:val="fr-FR"/>
        </w:rPr>
        <w:t xml:space="preserve"> de la loi sur le ministère public)</w:t>
      </w:r>
      <w:r w:rsidR="00E63A2A" w:rsidRPr="00E63A2A">
        <w:rPr>
          <w:noProof/>
          <w:lang w:val="fr-FR"/>
        </w:rPr>
        <w:t>.</w:t>
      </w:r>
      <w:r w:rsidRPr="00FB4184">
        <w:rPr>
          <w:noProof/>
          <w:lang w:val="fr-FR"/>
        </w:rPr>
        <w:t xml:space="preserve"> Il s</w:t>
      </w:r>
      <w:r w:rsidR="00DE6934">
        <w:rPr>
          <w:noProof/>
          <w:lang w:val="fr-FR"/>
        </w:rPr>
        <w:t>’</w:t>
      </w:r>
      <w:r w:rsidRPr="00FB4184">
        <w:rPr>
          <w:noProof/>
          <w:lang w:val="fr-FR"/>
        </w:rPr>
        <w:t>agit en particulier des cas où une directive doit leur être donnée en ce qui concerne le traitement d</w:t>
      </w:r>
      <w:r w:rsidR="00DE6934">
        <w:rPr>
          <w:noProof/>
          <w:lang w:val="fr-FR"/>
        </w:rPr>
        <w:t>’</w:t>
      </w:r>
      <w:r w:rsidRPr="00FB4184">
        <w:rPr>
          <w:noProof/>
          <w:lang w:val="fr-FR"/>
        </w:rPr>
        <w:t>une affaire particulière et les affaires faisant l</w:t>
      </w:r>
      <w:r w:rsidR="00DE6934">
        <w:rPr>
          <w:noProof/>
          <w:lang w:val="fr-FR"/>
        </w:rPr>
        <w:t>’</w:t>
      </w:r>
      <w:r w:rsidRPr="00FB4184">
        <w:rPr>
          <w:noProof/>
          <w:lang w:val="fr-FR"/>
        </w:rPr>
        <w:t>objet d</w:t>
      </w:r>
      <w:r w:rsidR="00DE6934">
        <w:rPr>
          <w:noProof/>
          <w:lang w:val="fr-FR"/>
        </w:rPr>
        <w:t>’</w:t>
      </w:r>
      <w:r w:rsidRPr="00FB4184">
        <w:rPr>
          <w:noProof/>
          <w:lang w:val="fr-FR"/>
        </w:rPr>
        <w:t>une couverture médiatique répétée et suprarégionale ou portant sur les critiques répétées du public à l</w:t>
      </w:r>
      <w:r w:rsidR="00DE6934">
        <w:rPr>
          <w:noProof/>
          <w:lang w:val="fr-FR"/>
        </w:rPr>
        <w:t>’</w:t>
      </w:r>
      <w:r w:rsidRPr="00FB4184">
        <w:rPr>
          <w:noProof/>
          <w:lang w:val="fr-FR"/>
        </w:rPr>
        <w:t xml:space="preserve">égard des méthodes du </w:t>
      </w:r>
      <w:r w:rsidR="00C40B27">
        <w:rPr>
          <w:noProof/>
          <w:lang w:val="fr-FR"/>
        </w:rPr>
        <w:t>Bureau du Procureur</w:t>
      </w:r>
      <w:r w:rsidRPr="00FB4184">
        <w:rPr>
          <w:noProof/>
          <w:lang w:val="fr-FR"/>
        </w:rPr>
        <w:t xml:space="preserve"> et du Département des enquêtes criminelles, ou pour des raisons de partialité</w:t>
      </w:r>
      <w:r w:rsidR="00E63A2A" w:rsidRPr="00E63A2A">
        <w:rPr>
          <w:noProof/>
          <w:lang w:val="fr-FR"/>
        </w:rPr>
        <w:t>.</w:t>
      </w:r>
      <w:r w:rsidRPr="00FB4184">
        <w:rPr>
          <w:noProof/>
          <w:lang w:val="fr-FR"/>
        </w:rPr>
        <w:t xml:space="preserve"> Une copie d</w:t>
      </w:r>
      <w:r w:rsidR="00DE6934">
        <w:rPr>
          <w:noProof/>
          <w:lang w:val="fr-FR"/>
        </w:rPr>
        <w:t>’</w:t>
      </w:r>
      <w:r w:rsidRPr="00FB4184">
        <w:rPr>
          <w:noProof/>
          <w:lang w:val="fr-FR"/>
        </w:rPr>
        <w:t>une instruction doit être versée au dossier de l</w:t>
      </w:r>
      <w:r w:rsidR="00DE6934">
        <w:rPr>
          <w:noProof/>
          <w:lang w:val="fr-FR"/>
        </w:rPr>
        <w:t>’</w:t>
      </w:r>
      <w:r w:rsidRPr="00FB4184">
        <w:rPr>
          <w:noProof/>
          <w:lang w:val="fr-FR"/>
        </w:rPr>
        <w:t>enquête pendant la phase d</w:t>
      </w:r>
      <w:r w:rsidR="00DE6934">
        <w:rPr>
          <w:noProof/>
          <w:lang w:val="fr-FR"/>
        </w:rPr>
        <w:t>’</w:t>
      </w:r>
      <w:r w:rsidRPr="00FB4184">
        <w:rPr>
          <w:noProof/>
          <w:lang w:val="fr-FR"/>
        </w:rPr>
        <w:t>instruction et accompagner la demande de décision judiciaire dans les phases de jugement et d</w:t>
      </w:r>
      <w:r w:rsidR="00DE6934">
        <w:rPr>
          <w:noProof/>
          <w:lang w:val="fr-FR"/>
        </w:rPr>
        <w:t>’</w:t>
      </w:r>
      <w:r w:rsidRPr="00FB4184">
        <w:rPr>
          <w:noProof/>
          <w:lang w:val="fr-FR"/>
        </w:rPr>
        <w:t>appel</w:t>
      </w:r>
      <w:r w:rsidR="00E63A2A" w:rsidRPr="00E63A2A">
        <w:rPr>
          <w:noProof/>
          <w:lang w:val="fr-FR"/>
        </w:rPr>
        <w:t>.</w:t>
      </w:r>
      <w:r w:rsidRPr="00FB4184">
        <w:rPr>
          <w:noProof/>
          <w:lang w:val="fr-FR"/>
        </w:rPr>
        <w:t xml:space="preserve"> En</w:t>
      </w:r>
      <w:r w:rsidR="00132443">
        <w:rPr>
          <w:noProof/>
          <w:lang w:val="fr-FR"/>
        </w:rPr>
        <w:t> </w:t>
      </w:r>
      <w:r w:rsidRPr="00FB4184">
        <w:rPr>
          <w:noProof/>
          <w:lang w:val="fr-FR"/>
        </w:rPr>
        <w:t>tout état de cause, les mesures prises par le ministère public à la suite d</w:t>
      </w:r>
      <w:r w:rsidR="00DE6934">
        <w:rPr>
          <w:noProof/>
          <w:lang w:val="fr-FR"/>
        </w:rPr>
        <w:t>’</w:t>
      </w:r>
      <w:r w:rsidRPr="00FB4184">
        <w:rPr>
          <w:noProof/>
          <w:lang w:val="fr-FR"/>
        </w:rPr>
        <w:t>une instruction font également l</w:t>
      </w:r>
      <w:r w:rsidR="00DE6934">
        <w:rPr>
          <w:noProof/>
          <w:lang w:val="fr-FR"/>
        </w:rPr>
        <w:t>’</w:t>
      </w:r>
      <w:r w:rsidRPr="00FB4184">
        <w:rPr>
          <w:noProof/>
          <w:lang w:val="fr-FR"/>
        </w:rPr>
        <w:t>objet d</w:t>
      </w:r>
      <w:r w:rsidR="00DE6934">
        <w:rPr>
          <w:noProof/>
          <w:lang w:val="fr-FR"/>
        </w:rPr>
        <w:t>’</w:t>
      </w:r>
      <w:r w:rsidRPr="00FB4184">
        <w:rPr>
          <w:noProof/>
          <w:lang w:val="fr-FR"/>
        </w:rPr>
        <w:t>un contrôle judiciaire</w:t>
      </w:r>
      <w:r w:rsidR="00E63A2A" w:rsidRPr="00E63A2A">
        <w:rPr>
          <w:noProof/>
          <w:lang w:val="fr-FR"/>
        </w:rPr>
        <w:t>.</w:t>
      </w:r>
    </w:p>
    <w:p w14:paraId="655C5A84" w14:textId="205B440D" w:rsidR="005249FA" w:rsidRPr="00FB4184" w:rsidRDefault="005249FA" w:rsidP="00B54C29">
      <w:pPr>
        <w:pStyle w:val="ParNoG"/>
        <w:rPr>
          <w:noProof/>
          <w:lang w:val="fr-FR"/>
        </w:rPr>
      </w:pPr>
      <w:r w:rsidRPr="00FB4184">
        <w:rPr>
          <w:noProof/>
          <w:lang w:val="fr-FR"/>
        </w:rPr>
        <w:t>Les actes du Ministre de la justice sont également soumis à un contrôle parlementaire</w:t>
      </w:r>
      <w:r w:rsidR="00E63A2A" w:rsidRPr="00E63A2A">
        <w:rPr>
          <w:noProof/>
          <w:lang w:val="fr-FR"/>
        </w:rPr>
        <w:t>.</w:t>
      </w:r>
      <w:r w:rsidRPr="00FB4184">
        <w:rPr>
          <w:noProof/>
          <w:lang w:val="fr-FR"/>
        </w:rPr>
        <w:t xml:space="preserve"> De plus, le Conseil consultatif des directives ministérielles (</w:t>
      </w:r>
      <w:r w:rsidRPr="005C214F">
        <w:rPr>
          <w:i/>
          <w:iCs/>
          <w:noProof/>
          <w:lang w:val="fr-FR"/>
        </w:rPr>
        <w:t>Weisungsrat</w:t>
      </w:r>
      <w:r w:rsidRPr="00FB4184">
        <w:rPr>
          <w:noProof/>
          <w:lang w:val="fr-FR"/>
        </w:rPr>
        <w:t>) doit donner des avis au Ministre de la justice, qui est l</w:t>
      </w:r>
      <w:r w:rsidR="00DE6934">
        <w:rPr>
          <w:noProof/>
          <w:lang w:val="fr-FR"/>
        </w:rPr>
        <w:t>’</w:t>
      </w:r>
      <w:r w:rsidRPr="00FB4184">
        <w:rPr>
          <w:noProof/>
          <w:lang w:val="fr-FR"/>
        </w:rPr>
        <w:t>organe suprême habilité à établir les directives à suivre par les parquets</w:t>
      </w:r>
      <w:r w:rsidR="00E63A2A" w:rsidRPr="00E63A2A">
        <w:rPr>
          <w:noProof/>
          <w:lang w:val="fr-FR"/>
        </w:rPr>
        <w:t>.</w:t>
      </w:r>
      <w:r w:rsidRPr="00FB4184">
        <w:rPr>
          <w:noProof/>
          <w:lang w:val="fr-FR"/>
        </w:rPr>
        <w:t xml:space="preserve"> Les membres du Conseil exercent leurs fonctions en toute indépendance et ne sont liés par aucune instruction</w:t>
      </w:r>
      <w:r w:rsidR="00E63A2A" w:rsidRPr="00E63A2A">
        <w:rPr>
          <w:noProof/>
          <w:lang w:val="fr-FR"/>
        </w:rPr>
        <w:t>.</w:t>
      </w:r>
      <w:r w:rsidRPr="00FB4184">
        <w:rPr>
          <w:noProof/>
          <w:lang w:val="fr-FR"/>
        </w:rPr>
        <w:t xml:space="preserve"> Si le Ministre de la justice ne tient pas compte de l</w:t>
      </w:r>
      <w:r w:rsidR="00DE6934">
        <w:rPr>
          <w:noProof/>
          <w:lang w:val="fr-FR"/>
        </w:rPr>
        <w:t>’</w:t>
      </w:r>
      <w:r w:rsidRPr="00FB4184">
        <w:rPr>
          <w:noProof/>
          <w:lang w:val="fr-FR"/>
        </w:rPr>
        <w:t>avis du Conseil, cet avis et les raisons pour lesquelles il n</w:t>
      </w:r>
      <w:r w:rsidR="00DE6934">
        <w:rPr>
          <w:noProof/>
          <w:lang w:val="fr-FR"/>
        </w:rPr>
        <w:t>’</w:t>
      </w:r>
      <w:r w:rsidRPr="00FB4184">
        <w:rPr>
          <w:noProof/>
          <w:lang w:val="fr-FR"/>
        </w:rPr>
        <w:t>en a pas été tenu compte doivent figurer dans le rapport annuel que le Ministre adresse au Conseil national et au Conseil fédéral sur les instructions qu</w:t>
      </w:r>
      <w:r w:rsidR="00DE6934">
        <w:rPr>
          <w:noProof/>
          <w:lang w:val="fr-FR"/>
        </w:rPr>
        <w:t>’</w:t>
      </w:r>
      <w:r w:rsidRPr="00FB4184">
        <w:rPr>
          <w:noProof/>
          <w:lang w:val="fr-FR"/>
        </w:rPr>
        <w:t>il en a reçu à l</w:t>
      </w:r>
      <w:r w:rsidR="00DE6934">
        <w:rPr>
          <w:noProof/>
          <w:lang w:val="fr-FR"/>
        </w:rPr>
        <w:t>’</w:t>
      </w:r>
      <w:r w:rsidRPr="00FB4184">
        <w:rPr>
          <w:noProof/>
          <w:lang w:val="fr-FR"/>
        </w:rPr>
        <w:t>issue de la procédure correspondante</w:t>
      </w:r>
      <w:r w:rsidR="00E63A2A" w:rsidRPr="00E63A2A">
        <w:rPr>
          <w:noProof/>
          <w:lang w:val="fr-FR"/>
        </w:rPr>
        <w:t>.</w:t>
      </w:r>
    </w:p>
    <w:p w14:paraId="230959B7" w14:textId="01CE8348" w:rsidR="005249FA" w:rsidRPr="00FB4184" w:rsidRDefault="005249FA" w:rsidP="00B54C29">
      <w:pPr>
        <w:pStyle w:val="ParNoG"/>
        <w:rPr>
          <w:noProof/>
          <w:lang w:val="fr-FR"/>
        </w:rPr>
      </w:pPr>
      <w:r w:rsidRPr="00FB4184">
        <w:rPr>
          <w:noProof/>
          <w:lang w:val="fr-FR"/>
        </w:rPr>
        <w:t>Le Bureau d</w:t>
      </w:r>
      <w:r w:rsidR="00DE6934">
        <w:rPr>
          <w:noProof/>
          <w:lang w:val="fr-FR"/>
        </w:rPr>
        <w:t>’</w:t>
      </w:r>
      <w:r w:rsidRPr="00FB4184">
        <w:rPr>
          <w:noProof/>
          <w:lang w:val="fr-FR"/>
        </w:rPr>
        <w:t xml:space="preserve">enquête et de plainte intervient aussi dans le cadre des opérations de lutte contre le terrorisme (voir aussi les renseignements concernant les </w:t>
      </w:r>
      <w:r w:rsidR="00A50F86">
        <w:rPr>
          <w:noProof/>
          <w:lang w:val="fr-FR"/>
        </w:rPr>
        <w:t>par</w:t>
      </w:r>
      <w:r w:rsidR="002F229E">
        <w:rPr>
          <w:noProof/>
          <w:lang w:val="fr-FR"/>
        </w:rPr>
        <w:t>agraphes</w:t>
      </w:r>
      <w:r w:rsidR="00A50F86">
        <w:rPr>
          <w:noProof/>
          <w:lang w:val="fr-FR"/>
        </w:rPr>
        <w:t> </w:t>
      </w:r>
      <w:r w:rsidRPr="00E63A2A">
        <w:rPr>
          <w:noProof/>
          <w:lang w:val="fr-FR"/>
        </w:rPr>
        <w:t>34</w:t>
      </w:r>
      <w:r w:rsidRPr="00FB4184">
        <w:rPr>
          <w:noProof/>
          <w:lang w:val="fr-FR"/>
        </w:rPr>
        <w:t xml:space="preserve"> et </w:t>
      </w:r>
      <w:r w:rsidRPr="00E63A2A">
        <w:rPr>
          <w:noProof/>
          <w:lang w:val="fr-FR"/>
        </w:rPr>
        <w:t>35</w:t>
      </w:r>
      <w:r w:rsidRPr="00FB4184">
        <w:rPr>
          <w:noProof/>
          <w:lang w:val="fr-FR"/>
        </w:rPr>
        <w:t xml:space="preserve"> au</w:t>
      </w:r>
      <w:r w:rsidR="002F229E">
        <w:rPr>
          <w:noProof/>
          <w:lang w:val="fr-FR"/>
        </w:rPr>
        <w:t> </w:t>
      </w:r>
      <w:r w:rsidRPr="00FB4184">
        <w:rPr>
          <w:noProof/>
          <w:lang w:val="fr-FR"/>
        </w:rPr>
        <w:t>sujet des responsabilités en matière de personnel et des responsabilités fonctionnelles)</w:t>
      </w:r>
      <w:r w:rsidR="00E63A2A" w:rsidRPr="00E63A2A">
        <w:rPr>
          <w:noProof/>
          <w:lang w:val="fr-FR"/>
        </w:rPr>
        <w:t>.</w:t>
      </w:r>
      <w:r w:rsidRPr="00FB4184">
        <w:rPr>
          <w:noProof/>
          <w:lang w:val="fr-FR"/>
        </w:rPr>
        <w:t xml:space="preserve"> De</w:t>
      </w:r>
      <w:r w:rsidR="002F229E">
        <w:rPr>
          <w:noProof/>
          <w:lang w:val="fr-FR"/>
        </w:rPr>
        <w:t> </w:t>
      </w:r>
      <w:r w:rsidRPr="00FB4184">
        <w:rPr>
          <w:noProof/>
          <w:lang w:val="fr-FR"/>
        </w:rPr>
        <w:t>ce fait, il est tenu de conduire également dans ce domaine des enquêtes rapides, impartiales et efficaces sur des allégations de mauvais traitements effectifs ou présumés</w:t>
      </w:r>
      <w:r w:rsidR="00E63A2A" w:rsidRPr="00E63A2A">
        <w:rPr>
          <w:noProof/>
          <w:lang w:val="fr-FR"/>
        </w:rPr>
        <w:t>.</w:t>
      </w:r>
    </w:p>
    <w:p w14:paraId="38C37A34" w14:textId="2B6A2B06" w:rsidR="005249FA" w:rsidRPr="00FB4184" w:rsidRDefault="005249FA" w:rsidP="00B54C29">
      <w:pPr>
        <w:pStyle w:val="ParNoG"/>
        <w:rPr>
          <w:noProof/>
          <w:lang w:val="fr-FR"/>
        </w:rPr>
      </w:pPr>
      <w:r w:rsidRPr="00FB4184">
        <w:rPr>
          <w:noProof/>
          <w:lang w:val="fr-FR"/>
        </w:rPr>
        <w:t>Enfin, en matière d</w:t>
      </w:r>
      <w:r w:rsidR="00DE6934">
        <w:rPr>
          <w:noProof/>
          <w:lang w:val="fr-FR"/>
        </w:rPr>
        <w:t>’</w:t>
      </w:r>
      <w:r w:rsidRPr="00FB4184">
        <w:rPr>
          <w:noProof/>
          <w:lang w:val="fr-FR"/>
        </w:rPr>
        <w:t>enquêtes sur des infractions liées au terrorisme, il ne faut pas oublier que, d</w:t>
      </w:r>
      <w:r w:rsidR="00DE6934">
        <w:rPr>
          <w:noProof/>
          <w:lang w:val="fr-FR"/>
        </w:rPr>
        <w:t>’</w:t>
      </w:r>
      <w:r w:rsidRPr="00FB4184">
        <w:rPr>
          <w:noProof/>
          <w:lang w:val="fr-FR"/>
        </w:rPr>
        <w:t>une manière générale, tous les organes ayant à traiter une affaire pénale (police, parquet, tribunal) doivent en toutes circonstances faire preuve d</w:t>
      </w:r>
      <w:r w:rsidR="00DE6934">
        <w:rPr>
          <w:noProof/>
          <w:lang w:val="fr-FR"/>
        </w:rPr>
        <w:t>’</w:t>
      </w:r>
      <w:r w:rsidRPr="00FB4184">
        <w:rPr>
          <w:noProof/>
          <w:lang w:val="fr-FR"/>
        </w:rPr>
        <w:t>objectivité et informer le délinquant présumé de ses droits procéduraux</w:t>
      </w:r>
      <w:r w:rsidR="00E63A2A" w:rsidRPr="00E63A2A">
        <w:rPr>
          <w:noProof/>
          <w:lang w:val="fr-FR"/>
        </w:rPr>
        <w:t>.</w:t>
      </w:r>
      <w:r w:rsidRPr="00FB4184">
        <w:rPr>
          <w:noProof/>
          <w:lang w:val="fr-FR"/>
        </w:rPr>
        <w:t xml:space="preserve"> Surtout, les autorités judiciaires sont strictement tenues de présenter des éléments de preuve tant à charge qu</w:t>
      </w:r>
      <w:r w:rsidR="00DE6934">
        <w:rPr>
          <w:noProof/>
          <w:lang w:val="fr-FR"/>
        </w:rPr>
        <w:t>’</w:t>
      </w:r>
      <w:r w:rsidRPr="00FB4184">
        <w:rPr>
          <w:noProof/>
          <w:lang w:val="fr-FR"/>
        </w:rPr>
        <w:t>à décharge</w:t>
      </w:r>
      <w:r w:rsidR="00E63A2A" w:rsidRPr="00E63A2A">
        <w:rPr>
          <w:noProof/>
          <w:lang w:val="fr-FR"/>
        </w:rPr>
        <w:t>.</w:t>
      </w:r>
      <w:r w:rsidRPr="00FB4184">
        <w:rPr>
          <w:noProof/>
          <w:lang w:val="fr-FR"/>
        </w:rPr>
        <w:t xml:space="preserve"> La</w:t>
      </w:r>
      <w:r w:rsidR="009F3B20">
        <w:rPr>
          <w:noProof/>
          <w:lang w:val="fr-FR"/>
        </w:rPr>
        <w:t> </w:t>
      </w:r>
      <w:r w:rsidRPr="00FB4184">
        <w:rPr>
          <w:noProof/>
          <w:lang w:val="fr-FR"/>
        </w:rPr>
        <w:t>non-divulgation d</w:t>
      </w:r>
      <w:r w:rsidR="00DE6934">
        <w:rPr>
          <w:noProof/>
          <w:lang w:val="fr-FR"/>
        </w:rPr>
        <w:t>’</w:t>
      </w:r>
      <w:r w:rsidRPr="00FB4184">
        <w:rPr>
          <w:noProof/>
          <w:lang w:val="fr-FR"/>
        </w:rPr>
        <w:t>éléments de preuve et de dossiers n</w:t>
      </w:r>
      <w:r w:rsidR="00DE6934">
        <w:rPr>
          <w:noProof/>
          <w:lang w:val="fr-FR"/>
        </w:rPr>
        <w:t>’</w:t>
      </w:r>
      <w:r w:rsidRPr="00FB4184">
        <w:rPr>
          <w:noProof/>
          <w:lang w:val="fr-FR"/>
        </w:rPr>
        <w:t>est autorisée que dans la mesure où l</w:t>
      </w:r>
      <w:r w:rsidR="00DE6934">
        <w:rPr>
          <w:noProof/>
          <w:lang w:val="fr-FR"/>
        </w:rPr>
        <w:t>’</w:t>
      </w:r>
      <w:r w:rsidRPr="00FB4184">
        <w:rPr>
          <w:noProof/>
          <w:lang w:val="fr-FR"/>
        </w:rPr>
        <w:t>on peut supposer que leur divulgation pourrait nuire à l</w:t>
      </w:r>
      <w:r w:rsidR="00DE6934">
        <w:rPr>
          <w:noProof/>
          <w:lang w:val="fr-FR"/>
        </w:rPr>
        <w:t>’</w:t>
      </w:r>
      <w:r w:rsidRPr="00FB4184">
        <w:rPr>
          <w:noProof/>
          <w:lang w:val="fr-FR"/>
        </w:rPr>
        <w:t>enquête</w:t>
      </w:r>
      <w:r w:rsidR="00E63A2A" w:rsidRPr="00E63A2A">
        <w:rPr>
          <w:noProof/>
          <w:lang w:val="fr-FR"/>
        </w:rPr>
        <w:t>.</w:t>
      </w:r>
    </w:p>
    <w:p w14:paraId="3E33E3A0" w14:textId="40A24BFE" w:rsidR="005249FA" w:rsidRPr="00FB4184" w:rsidRDefault="005249FA" w:rsidP="00B54C29">
      <w:pPr>
        <w:pStyle w:val="ParNoG"/>
        <w:rPr>
          <w:noProof/>
          <w:lang w:val="fr-FR"/>
        </w:rPr>
      </w:pPr>
      <w:r w:rsidRPr="00FB4184">
        <w:rPr>
          <w:noProof/>
          <w:lang w:val="fr-FR"/>
        </w:rPr>
        <w:lastRenderedPageBreak/>
        <w:t>En ce qui concerne les personnes assignées à résidence avec surveillance électronique, le contrôle est assuré par un centre missionné à cette fin par le tribunal (</w:t>
      </w:r>
      <w:r w:rsidR="00A50F86">
        <w:rPr>
          <w:noProof/>
          <w:lang w:val="fr-FR"/>
        </w:rPr>
        <w:t>art</w:t>
      </w:r>
      <w:r w:rsidR="00E63A2A" w:rsidRPr="00E63A2A">
        <w:rPr>
          <w:noProof/>
          <w:lang w:val="fr-FR"/>
        </w:rPr>
        <w:t>.</w:t>
      </w:r>
      <w:r w:rsidR="00A50F86">
        <w:rPr>
          <w:noProof/>
          <w:lang w:val="fr-FR"/>
        </w:rPr>
        <w:t> </w:t>
      </w:r>
      <w:r w:rsidRPr="00E63A2A">
        <w:rPr>
          <w:noProof/>
          <w:lang w:val="fr-FR"/>
        </w:rPr>
        <w:t>52</w:t>
      </w:r>
      <w:r w:rsidRPr="00FB4184">
        <w:rPr>
          <w:noProof/>
          <w:lang w:val="fr-FR"/>
        </w:rPr>
        <w:t>b (</w:t>
      </w:r>
      <w:r w:rsidR="00A50F86">
        <w:rPr>
          <w:noProof/>
          <w:lang w:val="fr-FR"/>
        </w:rPr>
        <w:t>par</w:t>
      </w:r>
      <w:r w:rsidR="00E63A2A" w:rsidRPr="00E63A2A">
        <w:rPr>
          <w:noProof/>
          <w:lang w:val="fr-FR"/>
        </w:rPr>
        <w:t>.</w:t>
      </w:r>
      <w:r w:rsidR="00A50F86">
        <w:rPr>
          <w:noProof/>
          <w:lang w:val="fr-FR"/>
        </w:rPr>
        <w:t> </w:t>
      </w:r>
      <w:r w:rsidRPr="00E63A2A">
        <w:rPr>
          <w:noProof/>
          <w:lang w:val="fr-FR"/>
        </w:rPr>
        <w:t>4</w:t>
      </w:r>
      <w:r w:rsidRPr="00FB4184">
        <w:rPr>
          <w:noProof/>
          <w:lang w:val="fr-FR"/>
        </w:rPr>
        <w:t>) troisième phrase du Code pénal)</w:t>
      </w:r>
      <w:r w:rsidRPr="00E63A2A">
        <w:rPr>
          <w:rStyle w:val="FootnoteReference"/>
        </w:rPr>
        <w:footnoteReference w:id="22"/>
      </w:r>
      <w:r w:rsidR="00E63A2A" w:rsidRPr="00E63A2A">
        <w:rPr>
          <w:noProof/>
          <w:lang w:val="fr-FR"/>
        </w:rPr>
        <w:t>.</w:t>
      </w:r>
    </w:p>
    <w:p w14:paraId="67B03695" w14:textId="77777777" w:rsidR="005249FA" w:rsidRPr="00FB4184" w:rsidRDefault="005249FA" w:rsidP="00B54C29">
      <w:pPr>
        <w:pStyle w:val="H1G"/>
        <w:rPr>
          <w:noProof/>
          <w:lang w:val="fr-FR"/>
        </w:rPr>
      </w:pPr>
      <w:r w:rsidRPr="00FB4184">
        <w:rPr>
          <w:noProof/>
          <w:lang w:val="fr-FR"/>
        </w:rPr>
        <w:tab/>
      </w:r>
      <w:r w:rsidRPr="00FB4184">
        <w:rPr>
          <w:noProof/>
          <w:lang w:val="fr-FR"/>
        </w:rPr>
        <w:tab/>
        <w:t>Violence fondée sur le genre</w:t>
      </w:r>
      <w:r w:rsidRPr="00FB4184">
        <w:rPr>
          <w:noProof/>
          <w:lang w:val="fr-FR"/>
        </w:rPr>
        <w:br/>
        <w:t xml:space="preserve">Renseignements concernant les paragraphes </w:t>
      </w:r>
      <w:r w:rsidRPr="00E63A2A">
        <w:rPr>
          <w:noProof/>
          <w:lang w:val="fr-FR"/>
        </w:rPr>
        <w:t>46</w:t>
      </w:r>
      <w:r w:rsidRPr="00FB4184">
        <w:rPr>
          <w:noProof/>
          <w:lang w:val="fr-FR"/>
        </w:rPr>
        <w:t xml:space="preserve">, </w:t>
      </w:r>
      <w:r w:rsidRPr="00E63A2A">
        <w:rPr>
          <w:noProof/>
          <w:lang w:val="fr-FR"/>
        </w:rPr>
        <w:t>47</w:t>
      </w:r>
      <w:r w:rsidRPr="00FB4184">
        <w:rPr>
          <w:noProof/>
          <w:lang w:val="fr-FR"/>
        </w:rPr>
        <w:t xml:space="preserve"> a) ou b)</w:t>
      </w:r>
    </w:p>
    <w:p w14:paraId="6E2ADA94" w14:textId="773F7320" w:rsidR="005249FA" w:rsidRPr="00FB4184" w:rsidRDefault="005249FA" w:rsidP="00B54C29">
      <w:pPr>
        <w:pStyle w:val="ParNoG"/>
        <w:rPr>
          <w:noProof/>
          <w:lang w:val="fr-FR"/>
        </w:rPr>
      </w:pPr>
      <w:r w:rsidRPr="00FB4184">
        <w:rPr>
          <w:noProof/>
          <w:lang w:val="fr-FR"/>
        </w:rPr>
        <w:t>Toutes les affaires signalées de violence à l</w:t>
      </w:r>
      <w:r w:rsidR="00DE6934">
        <w:rPr>
          <w:noProof/>
          <w:lang w:val="fr-FR"/>
        </w:rPr>
        <w:t>’</w:t>
      </w:r>
      <w:r w:rsidRPr="00FB4184">
        <w:rPr>
          <w:noProof/>
          <w:lang w:val="fr-FR"/>
        </w:rPr>
        <w:t>égard des femmes donnent d</w:t>
      </w:r>
      <w:r w:rsidR="00DE6934">
        <w:rPr>
          <w:noProof/>
          <w:lang w:val="fr-FR"/>
        </w:rPr>
        <w:t>’</w:t>
      </w:r>
      <w:r w:rsidRPr="00FB4184">
        <w:rPr>
          <w:noProof/>
          <w:lang w:val="fr-FR"/>
        </w:rPr>
        <w:t>ores et déjà lieu à des poursuites d</w:t>
      </w:r>
      <w:r w:rsidR="00DE6934">
        <w:rPr>
          <w:noProof/>
          <w:lang w:val="fr-FR"/>
        </w:rPr>
        <w:t>’</w:t>
      </w:r>
      <w:r w:rsidRPr="00FB4184">
        <w:rPr>
          <w:noProof/>
          <w:lang w:val="fr-FR"/>
        </w:rPr>
        <w:t>office (</w:t>
      </w:r>
      <w:r w:rsidR="00A50F86">
        <w:rPr>
          <w:noProof/>
          <w:lang w:val="fr-FR"/>
        </w:rPr>
        <w:t>art</w:t>
      </w:r>
      <w:r w:rsidR="00E63A2A" w:rsidRPr="00E63A2A">
        <w:rPr>
          <w:noProof/>
          <w:lang w:val="fr-FR"/>
        </w:rPr>
        <w:t>.</w:t>
      </w:r>
      <w:r w:rsidR="00A50F86">
        <w:rPr>
          <w:noProof/>
          <w:lang w:val="fr-FR"/>
        </w:rPr>
        <w:t> </w:t>
      </w:r>
      <w:r w:rsidRPr="00E63A2A">
        <w:rPr>
          <w:noProof/>
          <w:lang w:val="fr-FR"/>
        </w:rPr>
        <w:t>2</w:t>
      </w:r>
      <w:r w:rsidRPr="00FB4184">
        <w:rPr>
          <w:noProof/>
          <w:lang w:val="fr-FR"/>
        </w:rPr>
        <w:t xml:space="preserve"> (</w:t>
      </w:r>
      <w:r w:rsidR="00A50F86">
        <w:rPr>
          <w:noProof/>
          <w:lang w:val="fr-FR"/>
        </w:rPr>
        <w:t>par</w:t>
      </w:r>
      <w:r w:rsidR="00E63A2A" w:rsidRPr="00E63A2A">
        <w:rPr>
          <w:noProof/>
          <w:lang w:val="fr-FR"/>
        </w:rPr>
        <w:t>.</w:t>
      </w:r>
      <w:r w:rsidR="00A50F86">
        <w:rPr>
          <w:noProof/>
          <w:lang w:val="fr-FR"/>
        </w:rPr>
        <w:t> </w:t>
      </w:r>
      <w:r w:rsidRPr="00E63A2A">
        <w:rPr>
          <w:noProof/>
          <w:lang w:val="fr-FR"/>
        </w:rPr>
        <w:t>1</w:t>
      </w:r>
      <w:r w:rsidRPr="00FB4184">
        <w:rPr>
          <w:noProof/>
          <w:lang w:val="fr-FR"/>
        </w:rPr>
        <w:t xml:space="preserve">) et </w:t>
      </w:r>
      <w:r w:rsidRPr="00E63A2A">
        <w:rPr>
          <w:noProof/>
          <w:lang w:val="fr-FR"/>
        </w:rPr>
        <w:t>2</w:t>
      </w:r>
      <w:r w:rsidRPr="00FB4184">
        <w:rPr>
          <w:noProof/>
          <w:lang w:val="fr-FR"/>
        </w:rPr>
        <w:t>) du Code de procédure pénale)</w:t>
      </w:r>
      <w:r w:rsidR="00E63A2A" w:rsidRPr="00E63A2A">
        <w:rPr>
          <w:noProof/>
          <w:lang w:val="fr-FR"/>
        </w:rPr>
        <w:t>.</w:t>
      </w:r>
      <w:r w:rsidRPr="00FB4184">
        <w:rPr>
          <w:noProof/>
          <w:lang w:val="fr-FR"/>
        </w:rPr>
        <w:t xml:space="preserve"> Dans le cas des infractions violentes de ce type, la déclaration de culpabilité est propre à chaque cas d</w:t>
      </w:r>
      <w:r w:rsidR="00DE6934">
        <w:rPr>
          <w:noProof/>
          <w:lang w:val="fr-FR"/>
        </w:rPr>
        <w:t>’</w:t>
      </w:r>
      <w:r w:rsidRPr="00FB4184">
        <w:rPr>
          <w:noProof/>
          <w:lang w:val="fr-FR"/>
        </w:rPr>
        <w:t>espèce et ne peut être garantie d</w:t>
      </w:r>
      <w:r w:rsidR="00DE6934">
        <w:rPr>
          <w:noProof/>
          <w:lang w:val="fr-FR"/>
        </w:rPr>
        <w:t>’</w:t>
      </w:r>
      <w:r w:rsidRPr="00FB4184">
        <w:rPr>
          <w:noProof/>
          <w:lang w:val="fr-FR"/>
        </w:rPr>
        <w:t>une manière générale</w:t>
      </w:r>
      <w:r w:rsidR="00E63A2A" w:rsidRPr="00E63A2A">
        <w:rPr>
          <w:noProof/>
          <w:lang w:val="fr-FR"/>
        </w:rPr>
        <w:t>.</w:t>
      </w:r>
      <w:r w:rsidRPr="00FB4184">
        <w:rPr>
          <w:noProof/>
          <w:lang w:val="fr-FR"/>
        </w:rPr>
        <w:t xml:space="preserve"> Il convient d</w:t>
      </w:r>
      <w:r w:rsidR="00DE6934">
        <w:rPr>
          <w:noProof/>
          <w:lang w:val="fr-FR"/>
        </w:rPr>
        <w:t>’</w:t>
      </w:r>
      <w:r w:rsidRPr="00FB4184">
        <w:rPr>
          <w:noProof/>
          <w:lang w:val="fr-FR"/>
        </w:rPr>
        <w:t>ailleurs de rappeler que le tribunal tranche en toute indépendance la question de la culpabilité et celle de la sanction</w:t>
      </w:r>
      <w:r w:rsidR="00E63A2A" w:rsidRPr="00E63A2A">
        <w:rPr>
          <w:noProof/>
          <w:lang w:val="fr-FR"/>
        </w:rPr>
        <w:t>.</w:t>
      </w:r>
      <w:r w:rsidRPr="00FB4184">
        <w:rPr>
          <w:noProof/>
          <w:lang w:val="fr-FR"/>
        </w:rPr>
        <w:t xml:space="preserve"> Pour ce qui est du caractère « approprié » de la peine, il y a lieu d</w:t>
      </w:r>
      <w:r w:rsidR="00DE6934">
        <w:rPr>
          <w:noProof/>
          <w:lang w:val="fr-FR"/>
        </w:rPr>
        <w:t>’</w:t>
      </w:r>
      <w:r w:rsidRPr="00FB4184">
        <w:rPr>
          <w:noProof/>
          <w:lang w:val="fr-FR"/>
        </w:rPr>
        <w:t>observer que c</w:t>
      </w:r>
      <w:r w:rsidR="00DE6934">
        <w:rPr>
          <w:noProof/>
          <w:lang w:val="fr-FR"/>
        </w:rPr>
        <w:t>’</w:t>
      </w:r>
      <w:r w:rsidRPr="00FB4184">
        <w:rPr>
          <w:noProof/>
          <w:lang w:val="fr-FR"/>
        </w:rPr>
        <w:t>est le législateur qui détermine la peine précise à laquelle s</w:t>
      </w:r>
      <w:r w:rsidR="00DE6934">
        <w:rPr>
          <w:noProof/>
          <w:lang w:val="fr-FR"/>
        </w:rPr>
        <w:t>’</w:t>
      </w:r>
      <w:r w:rsidRPr="00FB4184">
        <w:rPr>
          <w:noProof/>
          <w:lang w:val="fr-FR"/>
        </w:rPr>
        <w:t>expose l</w:t>
      </w:r>
      <w:r w:rsidR="00DE6934">
        <w:rPr>
          <w:noProof/>
          <w:lang w:val="fr-FR"/>
        </w:rPr>
        <w:t>’</w:t>
      </w:r>
      <w:r w:rsidRPr="00FB4184">
        <w:rPr>
          <w:noProof/>
          <w:lang w:val="fr-FR"/>
        </w:rPr>
        <w:t>auteur d</w:t>
      </w:r>
      <w:r w:rsidR="00DE6934">
        <w:rPr>
          <w:noProof/>
          <w:lang w:val="fr-FR"/>
        </w:rPr>
        <w:t>’</w:t>
      </w:r>
      <w:r w:rsidRPr="00FB4184">
        <w:rPr>
          <w:noProof/>
          <w:lang w:val="fr-FR"/>
        </w:rPr>
        <w:t>une infraction</w:t>
      </w:r>
      <w:r w:rsidR="00E63A2A" w:rsidRPr="00E63A2A">
        <w:rPr>
          <w:noProof/>
          <w:lang w:val="fr-FR"/>
        </w:rPr>
        <w:t>.</w:t>
      </w:r>
    </w:p>
    <w:p w14:paraId="7D10418B" w14:textId="35E3D741" w:rsidR="005249FA" w:rsidRPr="00FB4184" w:rsidRDefault="005249FA" w:rsidP="00B54C29">
      <w:pPr>
        <w:pStyle w:val="ParNoG"/>
        <w:rPr>
          <w:noProof/>
          <w:lang w:val="fr-FR"/>
        </w:rPr>
      </w:pPr>
      <w:r w:rsidRPr="00FB4184">
        <w:rPr>
          <w:noProof/>
          <w:lang w:val="fr-FR"/>
        </w:rPr>
        <w:t>Le Ministère de la justice a publié un décret sur les directives portant sur la poursuite des infractions commises dans l</w:t>
      </w:r>
      <w:r w:rsidR="00DE6934">
        <w:rPr>
          <w:noProof/>
          <w:lang w:val="fr-FR"/>
        </w:rPr>
        <w:t>’</w:t>
      </w:r>
      <w:r w:rsidRPr="00FB4184">
        <w:rPr>
          <w:noProof/>
          <w:lang w:val="fr-FR"/>
        </w:rPr>
        <w:t>environnement social</w:t>
      </w:r>
      <w:r w:rsidRPr="00E63A2A">
        <w:rPr>
          <w:rStyle w:val="FootnoteReference"/>
        </w:rPr>
        <w:footnoteReference w:id="23"/>
      </w:r>
      <w:r w:rsidR="00E63A2A" w:rsidRPr="00E63A2A">
        <w:rPr>
          <w:noProof/>
          <w:lang w:val="fr-FR"/>
        </w:rPr>
        <w:t>.</w:t>
      </w:r>
      <w:r w:rsidRPr="00FB4184">
        <w:rPr>
          <w:noProof/>
          <w:lang w:val="fr-FR"/>
        </w:rPr>
        <w:t xml:space="preserve"> Tenant compte des spécificités des poursuites pénales observées dans ce domaine (par ex</w:t>
      </w:r>
      <w:r w:rsidR="00E63A2A" w:rsidRPr="00E63A2A">
        <w:rPr>
          <w:noProof/>
          <w:lang w:val="fr-FR"/>
        </w:rPr>
        <w:t>.</w:t>
      </w:r>
      <w:r w:rsidRPr="00FB4184">
        <w:rPr>
          <w:noProof/>
          <w:lang w:val="fr-FR"/>
        </w:rPr>
        <w:t xml:space="preserve"> difficulté de trouver des preuves et, dans certaines affaires, infractions commises sur de longues périodes sans preuves objectives</w:t>
      </w:r>
      <w:r w:rsidR="00DE6934">
        <w:rPr>
          <w:noProof/>
          <w:lang w:val="fr-FR"/>
        </w:rPr>
        <w:t> ;</w:t>
      </w:r>
      <w:r w:rsidRPr="00FB4184">
        <w:rPr>
          <w:noProof/>
          <w:lang w:val="fr-FR"/>
        </w:rPr>
        <w:t xml:space="preserve"> utilisation du droit de ne pas témoigner) et du fait que les ONG (centres d</w:t>
      </w:r>
      <w:r w:rsidR="00DE6934">
        <w:rPr>
          <w:noProof/>
          <w:lang w:val="fr-FR"/>
        </w:rPr>
        <w:t>’</w:t>
      </w:r>
      <w:r w:rsidRPr="00FB4184">
        <w:rPr>
          <w:noProof/>
          <w:lang w:val="fr-FR"/>
        </w:rPr>
        <w:t>hébergement pour femmes, Centre d</w:t>
      </w:r>
      <w:r w:rsidR="00DE6934">
        <w:rPr>
          <w:noProof/>
          <w:lang w:val="fr-FR"/>
        </w:rPr>
        <w:t>’</w:t>
      </w:r>
      <w:r w:rsidRPr="00FB4184">
        <w:rPr>
          <w:noProof/>
          <w:lang w:val="fr-FR"/>
        </w:rPr>
        <w:t>intervention de Vienne, etc</w:t>
      </w:r>
      <w:r w:rsidR="00E63A2A" w:rsidRPr="00E63A2A">
        <w:rPr>
          <w:noProof/>
          <w:lang w:val="fr-FR"/>
        </w:rPr>
        <w:t>.</w:t>
      </w:r>
      <w:r w:rsidRPr="00FB4184">
        <w:rPr>
          <w:noProof/>
          <w:lang w:val="fr-FR"/>
        </w:rPr>
        <w:t>) exigent constamment que l</w:t>
      </w:r>
      <w:r w:rsidR="00DE6934">
        <w:rPr>
          <w:noProof/>
          <w:lang w:val="fr-FR"/>
        </w:rPr>
        <w:t>’</w:t>
      </w:r>
      <w:r w:rsidRPr="00FB4184">
        <w:rPr>
          <w:noProof/>
          <w:lang w:val="fr-FR"/>
        </w:rPr>
        <w:t>on examine plus sérieusement la possibilité d</w:t>
      </w:r>
      <w:r w:rsidR="00DE6934">
        <w:rPr>
          <w:noProof/>
          <w:lang w:val="fr-FR"/>
        </w:rPr>
        <w:t>’</w:t>
      </w:r>
      <w:r w:rsidRPr="00FB4184">
        <w:rPr>
          <w:noProof/>
          <w:lang w:val="fr-FR"/>
        </w:rPr>
        <w:t>un placement en détention, le décret vise à présenter d</w:t>
      </w:r>
      <w:r w:rsidR="00DE6934">
        <w:rPr>
          <w:noProof/>
          <w:lang w:val="fr-FR"/>
        </w:rPr>
        <w:t>’</w:t>
      </w:r>
      <w:r w:rsidRPr="00FB4184">
        <w:rPr>
          <w:noProof/>
          <w:lang w:val="fr-FR"/>
        </w:rPr>
        <w:t>une manière synthétisée aux procureurs les prescriptions particulières relatives aux activités d</w:t>
      </w:r>
      <w:r w:rsidR="00DE6934">
        <w:rPr>
          <w:noProof/>
          <w:lang w:val="fr-FR"/>
        </w:rPr>
        <w:t>’</w:t>
      </w:r>
      <w:r w:rsidRPr="00FB4184">
        <w:rPr>
          <w:noProof/>
          <w:lang w:val="fr-FR"/>
        </w:rPr>
        <w:t>investigation et l</w:t>
      </w:r>
      <w:r w:rsidR="00DE6934">
        <w:rPr>
          <w:noProof/>
          <w:lang w:val="fr-FR"/>
        </w:rPr>
        <w:t>’</w:t>
      </w:r>
      <w:r w:rsidRPr="00FB4184">
        <w:rPr>
          <w:noProof/>
          <w:lang w:val="fr-FR"/>
        </w:rPr>
        <w:t>état actuel de la recherche de solutions, notamment dans le domaine de la violence familiale à l</w:t>
      </w:r>
      <w:r w:rsidR="00DE6934">
        <w:rPr>
          <w:noProof/>
          <w:lang w:val="fr-FR"/>
        </w:rPr>
        <w:t>’</w:t>
      </w:r>
      <w:r w:rsidRPr="00FB4184">
        <w:rPr>
          <w:noProof/>
          <w:lang w:val="fr-FR"/>
        </w:rPr>
        <w:t>égard des femmes</w:t>
      </w:r>
      <w:r w:rsidR="00E63A2A" w:rsidRPr="00E63A2A">
        <w:rPr>
          <w:noProof/>
          <w:lang w:val="fr-FR"/>
        </w:rPr>
        <w:t>.</w:t>
      </w:r>
      <w:r w:rsidRPr="00FB4184">
        <w:rPr>
          <w:noProof/>
          <w:lang w:val="fr-FR"/>
        </w:rPr>
        <w:t xml:space="preserve"> L</w:t>
      </w:r>
      <w:r w:rsidR="00DE6934">
        <w:rPr>
          <w:noProof/>
          <w:lang w:val="fr-FR"/>
        </w:rPr>
        <w:t>’</w:t>
      </w:r>
      <w:r w:rsidRPr="00FB4184">
        <w:rPr>
          <w:noProof/>
          <w:lang w:val="fr-FR"/>
        </w:rPr>
        <w:t>accent est mis sur la réunion d</w:t>
      </w:r>
      <w:r w:rsidR="00DE6934">
        <w:rPr>
          <w:noProof/>
          <w:lang w:val="fr-FR"/>
        </w:rPr>
        <w:t>’</w:t>
      </w:r>
      <w:r w:rsidRPr="00FB4184">
        <w:rPr>
          <w:noProof/>
          <w:lang w:val="fr-FR"/>
        </w:rPr>
        <w:t>une vaste collection d</w:t>
      </w:r>
      <w:r w:rsidR="00DE6934">
        <w:rPr>
          <w:noProof/>
          <w:lang w:val="fr-FR"/>
        </w:rPr>
        <w:t>’</w:t>
      </w:r>
      <w:r w:rsidRPr="00FB4184">
        <w:rPr>
          <w:noProof/>
          <w:lang w:val="fr-FR"/>
        </w:rPr>
        <w:t xml:space="preserve">éléments de preuve, la coopération entre le </w:t>
      </w:r>
      <w:r w:rsidR="00C40B27">
        <w:rPr>
          <w:noProof/>
          <w:lang w:val="fr-FR"/>
        </w:rPr>
        <w:t>Bureau du Procureur</w:t>
      </w:r>
      <w:r w:rsidRPr="00FB4184">
        <w:rPr>
          <w:noProof/>
          <w:lang w:val="fr-FR"/>
        </w:rPr>
        <w:t xml:space="preserve"> et le </w:t>
      </w:r>
      <w:r w:rsidR="00E54214">
        <w:rPr>
          <w:noProof/>
          <w:lang w:val="fr-FR"/>
        </w:rPr>
        <w:t>D</w:t>
      </w:r>
      <w:r w:rsidRPr="00FB4184">
        <w:rPr>
          <w:noProof/>
          <w:lang w:val="fr-FR"/>
        </w:rPr>
        <w:t>épartement des enquêtes criminelles, la question de la détention, notamment l</w:t>
      </w:r>
      <w:r w:rsidR="00DE6934">
        <w:rPr>
          <w:noProof/>
          <w:lang w:val="fr-FR"/>
        </w:rPr>
        <w:t>’</w:t>
      </w:r>
      <w:r w:rsidRPr="00FB4184">
        <w:rPr>
          <w:noProof/>
          <w:lang w:val="fr-FR"/>
        </w:rPr>
        <w:t>évaluation de la menace que représente l</w:t>
      </w:r>
      <w:r w:rsidR="00DE6934">
        <w:rPr>
          <w:noProof/>
          <w:lang w:val="fr-FR"/>
        </w:rPr>
        <w:t>’</w:t>
      </w:r>
      <w:r w:rsidRPr="00FB4184">
        <w:rPr>
          <w:noProof/>
          <w:lang w:val="fr-FR"/>
        </w:rPr>
        <w:t xml:space="preserve">accusé, et les caractéristiques spéciales du service du journal du </w:t>
      </w:r>
      <w:r w:rsidR="007E6506">
        <w:rPr>
          <w:noProof/>
          <w:lang w:val="fr-FR"/>
        </w:rPr>
        <w:t>P</w:t>
      </w:r>
      <w:r w:rsidRPr="00FB4184">
        <w:rPr>
          <w:noProof/>
          <w:lang w:val="fr-FR"/>
        </w:rPr>
        <w:t>rocureur</w:t>
      </w:r>
      <w:r w:rsidR="00E63A2A" w:rsidRPr="00E63A2A">
        <w:rPr>
          <w:noProof/>
          <w:lang w:val="fr-FR"/>
        </w:rPr>
        <w:t>.</w:t>
      </w:r>
      <w:r w:rsidRPr="00FB4184">
        <w:rPr>
          <w:noProof/>
          <w:lang w:val="fr-FR"/>
        </w:rPr>
        <w:t xml:space="preserve"> Les explications prennent également une importance particulière lorsqu</w:t>
      </w:r>
      <w:r w:rsidR="00DE6934">
        <w:rPr>
          <w:noProof/>
          <w:lang w:val="fr-FR"/>
        </w:rPr>
        <w:t>’</w:t>
      </w:r>
      <w:r w:rsidRPr="00FB4184">
        <w:rPr>
          <w:noProof/>
          <w:lang w:val="fr-FR"/>
        </w:rPr>
        <w:t>il s</w:t>
      </w:r>
      <w:r w:rsidR="00DE6934">
        <w:rPr>
          <w:noProof/>
          <w:lang w:val="fr-FR"/>
        </w:rPr>
        <w:t>’</w:t>
      </w:r>
      <w:r w:rsidRPr="00FB4184">
        <w:rPr>
          <w:noProof/>
          <w:lang w:val="fr-FR"/>
        </w:rPr>
        <w:t>agit de connaître tous les éléments de l</w:t>
      </w:r>
      <w:r w:rsidR="00DE6934">
        <w:rPr>
          <w:noProof/>
          <w:lang w:val="fr-FR"/>
        </w:rPr>
        <w:t>’</w:t>
      </w:r>
      <w:r w:rsidRPr="00FB4184">
        <w:rPr>
          <w:noProof/>
          <w:lang w:val="fr-FR"/>
        </w:rPr>
        <w:t>affaire pour pouvoir évaluer sur une base factuelle fiable la probabilité d</w:t>
      </w:r>
      <w:r w:rsidR="00DE6934">
        <w:rPr>
          <w:noProof/>
          <w:lang w:val="fr-FR"/>
        </w:rPr>
        <w:t>’</w:t>
      </w:r>
      <w:r w:rsidRPr="00FB4184">
        <w:rPr>
          <w:noProof/>
          <w:lang w:val="fr-FR"/>
        </w:rPr>
        <w:t xml:space="preserve">une déclaration de culpabilité et la décision finale du </w:t>
      </w:r>
      <w:r w:rsidR="00C40B27">
        <w:rPr>
          <w:noProof/>
          <w:lang w:val="fr-FR"/>
        </w:rPr>
        <w:t>Bureau du Procureur</w:t>
      </w:r>
      <w:r w:rsidRPr="00FB4184">
        <w:rPr>
          <w:noProof/>
          <w:lang w:val="fr-FR"/>
        </w:rPr>
        <w:t>, compte tenu de tous les éléments de preuve disponibles</w:t>
      </w:r>
      <w:r w:rsidR="00E63A2A" w:rsidRPr="00E63A2A">
        <w:rPr>
          <w:noProof/>
          <w:lang w:val="fr-FR"/>
        </w:rPr>
        <w:t>.</w:t>
      </w:r>
      <w:r w:rsidRPr="00FB4184">
        <w:rPr>
          <w:noProof/>
          <w:lang w:val="fr-FR"/>
        </w:rPr>
        <w:t xml:space="preserve"> Les services de consultation ambulatoire pour victimes de la violence, encore en phase pilote, sont également destinés à fournir des éléments de preuve objectifs fiables à partir des informations recueillies sur les lésions (voir plus loin)</w:t>
      </w:r>
      <w:r w:rsidR="00E63A2A" w:rsidRPr="00E63A2A">
        <w:rPr>
          <w:noProof/>
          <w:lang w:val="fr-FR"/>
        </w:rPr>
        <w:t>.</w:t>
      </w:r>
    </w:p>
    <w:p w14:paraId="73AF7358" w14:textId="2B805D06" w:rsidR="005249FA" w:rsidRPr="00FB4184" w:rsidRDefault="005249FA" w:rsidP="00B54C29">
      <w:pPr>
        <w:pStyle w:val="ParNoG"/>
        <w:rPr>
          <w:noProof/>
          <w:lang w:val="fr-FR"/>
        </w:rPr>
      </w:pPr>
      <w:r w:rsidRPr="00FB4184">
        <w:rPr>
          <w:noProof/>
          <w:lang w:val="fr-FR"/>
        </w:rPr>
        <w:t>La deuxième édition révisée du décret</w:t>
      </w:r>
      <w:r w:rsidRPr="00E63A2A">
        <w:rPr>
          <w:rStyle w:val="FootnoteReference"/>
        </w:rPr>
        <w:footnoteReference w:id="24"/>
      </w:r>
      <w:r w:rsidRPr="00FB4184">
        <w:rPr>
          <w:noProof/>
          <w:lang w:val="fr-FR"/>
        </w:rPr>
        <w:t xml:space="preserve"> a visé à améliorer encore la communication entre le </w:t>
      </w:r>
      <w:r w:rsidR="00C40B27">
        <w:rPr>
          <w:noProof/>
          <w:lang w:val="fr-FR"/>
        </w:rPr>
        <w:t>Bureau du Procureur</w:t>
      </w:r>
      <w:r w:rsidRPr="00FB4184">
        <w:rPr>
          <w:noProof/>
          <w:lang w:val="fr-FR"/>
        </w:rPr>
        <w:t xml:space="preserve"> et le Département des enquêtes criminelles afin d</w:t>
      </w:r>
      <w:r w:rsidR="00DE6934">
        <w:rPr>
          <w:noProof/>
          <w:lang w:val="fr-FR"/>
        </w:rPr>
        <w:t>’</w:t>
      </w:r>
      <w:r w:rsidRPr="00FB4184">
        <w:rPr>
          <w:noProof/>
          <w:lang w:val="fr-FR"/>
        </w:rPr>
        <w:t>élucider pleinement les éléments de l</w:t>
      </w:r>
      <w:r w:rsidR="00DE6934">
        <w:rPr>
          <w:noProof/>
          <w:lang w:val="fr-FR"/>
        </w:rPr>
        <w:t>’</w:t>
      </w:r>
      <w:r w:rsidRPr="00FB4184">
        <w:rPr>
          <w:noProof/>
          <w:lang w:val="fr-FR"/>
        </w:rPr>
        <w:t>affaire et les motifs de la détention, l</w:t>
      </w:r>
      <w:r w:rsidR="00DE6934">
        <w:rPr>
          <w:noProof/>
          <w:lang w:val="fr-FR"/>
        </w:rPr>
        <w:t>’</w:t>
      </w:r>
      <w:r w:rsidRPr="00FB4184">
        <w:rPr>
          <w:noProof/>
          <w:lang w:val="fr-FR"/>
        </w:rPr>
        <w:t>évaluation de la menace que représente l</w:t>
      </w:r>
      <w:r w:rsidR="00DE6934">
        <w:rPr>
          <w:noProof/>
          <w:lang w:val="fr-FR"/>
        </w:rPr>
        <w:t>’</w:t>
      </w:r>
      <w:r w:rsidRPr="00FB4184">
        <w:rPr>
          <w:noProof/>
          <w:lang w:val="fr-FR"/>
        </w:rPr>
        <w:t>auteur de l</w:t>
      </w:r>
      <w:r w:rsidR="00DE6934">
        <w:rPr>
          <w:noProof/>
          <w:lang w:val="fr-FR"/>
        </w:rPr>
        <w:t>’</w:t>
      </w:r>
      <w:r w:rsidRPr="00FB4184">
        <w:rPr>
          <w:noProof/>
          <w:lang w:val="fr-FR"/>
        </w:rPr>
        <w:t xml:space="preserve">infraction et la situation particulière des victimes de la violence familiale, à garantir une documentation compréhensible sur les décisions du </w:t>
      </w:r>
      <w:r w:rsidR="00C57706">
        <w:rPr>
          <w:noProof/>
          <w:lang w:val="fr-FR"/>
        </w:rPr>
        <w:t>P</w:t>
      </w:r>
      <w:r w:rsidRPr="00FB4184">
        <w:rPr>
          <w:noProof/>
          <w:lang w:val="fr-FR"/>
        </w:rPr>
        <w:t>rocureur et à adopter des innovations juridiques transitoires (par ex</w:t>
      </w:r>
      <w:r w:rsidR="00E63A2A" w:rsidRPr="00E63A2A">
        <w:rPr>
          <w:noProof/>
          <w:lang w:val="fr-FR"/>
        </w:rPr>
        <w:t>.</w:t>
      </w:r>
      <w:r w:rsidRPr="00FB4184">
        <w:rPr>
          <w:noProof/>
          <w:lang w:val="fr-FR"/>
        </w:rPr>
        <w:t xml:space="preserve"> </w:t>
      </w:r>
      <w:r w:rsidR="00A50F86">
        <w:rPr>
          <w:noProof/>
          <w:lang w:val="fr-FR"/>
        </w:rPr>
        <w:t>art</w:t>
      </w:r>
      <w:r w:rsidR="00E63A2A" w:rsidRPr="00E63A2A">
        <w:rPr>
          <w:noProof/>
          <w:lang w:val="fr-FR"/>
        </w:rPr>
        <w:t>.</w:t>
      </w:r>
      <w:r w:rsidR="00A50F86">
        <w:rPr>
          <w:noProof/>
          <w:lang w:val="fr-FR"/>
        </w:rPr>
        <w:t> </w:t>
      </w:r>
      <w:r w:rsidRPr="00E63A2A">
        <w:rPr>
          <w:noProof/>
          <w:lang w:val="fr-FR"/>
        </w:rPr>
        <w:t>38</w:t>
      </w:r>
      <w:r w:rsidRPr="00FB4184">
        <w:rPr>
          <w:noProof/>
          <w:lang w:val="fr-FR"/>
        </w:rPr>
        <w:t xml:space="preserve">a de la loi sur la police de sécurité, </w:t>
      </w:r>
      <w:hyperlink r:id="rId28" w:history="1">
        <w:r w:rsidRPr="000B5CCE">
          <w:rPr>
            <w:rStyle w:val="Hyperlink"/>
            <w:i/>
            <w:iCs/>
            <w:noProof/>
            <w:color w:val="auto"/>
            <w:lang w:val="fr-FR"/>
          </w:rPr>
          <w:t>Sicherheitspolizeigesetz</w:t>
        </w:r>
      </w:hyperlink>
      <w:r w:rsidRPr="00FB4184">
        <w:rPr>
          <w:noProof/>
          <w:lang w:val="fr-FR"/>
        </w:rPr>
        <w:t>)</w:t>
      </w:r>
      <w:r w:rsidR="00E63A2A" w:rsidRPr="00E63A2A">
        <w:rPr>
          <w:noProof/>
          <w:lang w:val="fr-FR"/>
        </w:rPr>
        <w:t>.</w:t>
      </w:r>
      <w:r w:rsidRPr="00FB4184">
        <w:rPr>
          <w:noProof/>
          <w:lang w:val="fr-FR"/>
        </w:rPr>
        <w:t xml:space="preserve"> Pour s</w:t>
      </w:r>
      <w:r w:rsidR="00DE6934">
        <w:rPr>
          <w:noProof/>
          <w:lang w:val="fr-FR"/>
        </w:rPr>
        <w:t>’</w:t>
      </w:r>
      <w:r w:rsidRPr="00FB4184">
        <w:rPr>
          <w:noProof/>
          <w:lang w:val="fr-FR"/>
        </w:rPr>
        <w:t>assurer que tous les aspects sont déjà pris en considération dans le service du journal lorsque les ordonnances du ministère public sont délivrées, une présentation des circonstances pertinentes sous forme de liste récapitulative a été établie et annexée</w:t>
      </w:r>
      <w:r w:rsidR="00E63A2A" w:rsidRPr="00E63A2A">
        <w:rPr>
          <w:noProof/>
          <w:lang w:val="fr-FR"/>
        </w:rPr>
        <w:t>.</w:t>
      </w:r>
    </w:p>
    <w:p w14:paraId="5BDE2E89" w14:textId="605B5955" w:rsidR="00DE6934" w:rsidRDefault="005249FA" w:rsidP="00B54C29">
      <w:pPr>
        <w:pStyle w:val="ParNoG"/>
        <w:rPr>
          <w:noProof/>
          <w:lang w:val="fr-FR"/>
        </w:rPr>
      </w:pPr>
      <w:r w:rsidRPr="00FB4184">
        <w:rPr>
          <w:noProof/>
          <w:lang w:val="fr-FR"/>
        </w:rPr>
        <w:t>L</w:t>
      </w:r>
      <w:r w:rsidR="00DE6934">
        <w:rPr>
          <w:noProof/>
          <w:lang w:val="fr-FR"/>
        </w:rPr>
        <w:t>’</w:t>
      </w:r>
      <w:r w:rsidRPr="00FB4184">
        <w:rPr>
          <w:noProof/>
          <w:lang w:val="fr-FR"/>
        </w:rPr>
        <w:t>actuelle troisième édition</w:t>
      </w:r>
      <w:r w:rsidRPr="00E63A2A">
        <w:rPr>
          <w:rStyle w:val="FootnoteReference"/>
        </w:rPr>
        <w:footnoteReference w:id="25"/>
      </w:r>
      <w:r w:rsidRPr="00FB4184">
        <w:rPr>
          <w:noProof/>
          <w:lang w:val="fr-FR"/>
        </w:rPr>
        <w:t xml:space="preserve"> du décret souligne en outre le principe d</w:t>
      </w:r>
      <w:r w:rsidR="00DE6934">
        <w:rPr>
          <w:noProof/>
          <w:lang w:val="fr-FR"/>
        </w:rPr>
        <w:t>’</w:t>
      </w:r>
      <w:r w:rsidRPr="00FB4184">
        <w:rPr>
          <w:noProof/>
          <w:lang w:val="fr-FR"/>
        </w:rPr>
        <w:t>immédiateté et l</w:t>
      </w:r>
      <w:r w:rsidR="00DE6934">
        <w:rPr>
          <w:noProof/>
          <w:lang w:val="fr-FR"/>
        </w:rPr>
        <w:t>’</w:t>
      </w:r>
      <w:r w:rsidRPr="00FB4184">
        <w:rPr>
          <w:noProof/>
          <w:lang w:val="fr-FR"/>
        </w:rPr>
        <w:t>organisation directe de la recherche d</w:t>
      </w:r>
      <w:r w:rsidR="00DE6934">
        <w:rPr>
          <w:noProof/>
          <w:lang w:val="fr-FR"/>
        </w:rPr>
        <w:t>’</w:t>
      </w:r>
      <w:r w:rsidRPr="00FB4184">
        <w:rPr>
          <w:noProof/>
          <w:lang w:val="fr-FR"/>
        </w:rPr>
        <w:t xml:space="preserve">éléments de preuve par le </w:t>
      </w:r>
      <w:r w:rsidR="00C40B27">
        <w:rPr>
          <w:noProof/>
          <w:lang w:val="fr-FR"/>
        </w:rPr>
        <w:t>Bureau du Procureur</w:t>
      </w:r>
      <w:r w:rsidRPr="00FB4184">
        <w:rPr>
          <w:noProof/>
          <w:lang w:val="fr-FR"/>
        </w:rPr>
        <w:t xml:space="preserve"> en formulant les objectifs de l</w:t>
      </w:r>
      <w:r w:rsidR="00DE6934">
        <w:rPr>
          <w:noProof/>
          <w:lang w:val="fr-FR"/>
        </w:rPr>
        <w:t>’</w:t>
      </w:r>
      <w:r w:rsidRPr="00FB4184">
        <w:rPr>
          <w:noProof/>
          <w:lang w:val="fr-FR"/>
        </w:rPr>
        <w:t xml:space="preserve">interrogatoire direct des suspects par les bureaux des procureurs </w:t>
      </w:r>
      <w:r w:rsidRPr="00FB4184">
        <w:rPr>
          <w:noProof/>
          <w:lang w:val="fr-FR"/>
        </w:rPr>
        <w:lastRenderedPageBreak/>
        <w:t xml:space="preserve">chaque fois que cela est possible et en faisant participer le </w:t>
      </w:r>
      <w:r w:rsidR="00C40B27">
        <w:rPr>
          <w:noProof/>
          <w:lang w:val="fr-FR"/>
        </w:rPr>
        <w:t>Bureau du Procureur</w:t>
      </w:r>
      <w:r w:rsidRPr="00FB4184">
        <w:rPr>
          <w:noProof/>
          <w:lang w:val="fr-FR"/>
        </w:rPr>
        <w:t xml:space="preserve"> aux conférences de cas de la police de sécurité (</w:t>
      </w:r>
      <w:r w:rsidR="00A50F86">
        <w:rPr>
          <w:noProof/>
          <w:lang w:val="fr-FR"/>
        </w:rPr>
        <w:t>art</w:t>
      </w:r>
      <w:r w:rsidR="00E63A2A" w:rsidRPr="00E63A2A">
        <w:rPr>
          <w:noProof/>
          <w:lang w:val="fr-FR"/>
        </w:rPr>
        <w:t>.</w:t>
      </w:r>
      <w:r w:rsidR="00A50F86">
        <w:rPr>
          <w:noProof/>
          <w:lang w:val="fr-FR"/>
        </w:rPr>
        <w:t> </w:t>
      </w:r>
      <w:r w:rsidRPr="00E63A2A">
        <w:rPr>
          <w:noProof/>
          <w:lang w:val="fr-FR"/>
        </w:rPr>
        <w:t>22</w:t>
      </w:r>
      <w:r w:rsidRPr="00FB4184">
        <w:rPr>
          <w:noProof/>
          <w:lang w:val="fr-FR"/>
        </w:rPr>
        <w:t xml:space="preserve"> (</w:t>
      </w:r>
      <w:r w:rsidR="00A50F86">
        <w:rPr>
          <w:noProof/>
          <w:lang w:val="fr-FR"/>
        </w:rPr>
        <w:t>par</w:t>
      </w:r>
      <w:r w:rsidR="00E63A2A" w:rsidRPr="00E63A2A">
        <w:rPr>
          <w:noProof/>
          <w:lang w:val="fr-FR"/>
        </w:rPr>
        <w:t>.</w:t>
      </w:r>
      <w:r w:rsidR="00A50F86">
        <w:rPr>
          <w:noProof/>
          <w:lang w:val="fr-FR"/>
        </w:rPr>
        <w:t> </w:t>
      </w:r>
      <w:r w:rsidRPr="00E63A2A">
        <w:rPr>
          <w:noProof/>
          <w:lang w:val="fr-FR"/>
        </w:rPr>
        <w:t>2</w:t>
      </w:r>
      <w:r w:rsidRPr="00FB4184">
        <w:rPr>
          <w:noProof/>
          <w:lang w:val="fr-FR"/>
        </w:rPr>
        <w:t>) de la loi sur la police de sécurité)</w:t>
      </w:r>
      <w:r w:rsidR="00E63A2A" w:rsidRPr="00E63A2A">
        <w:rPr>
          <w:noProof/>
          <w:lang w:val="fr-FR"/>
        </w:rPr>
        <w:t>.</w:t>
      </w:r>
      <w:r w:rsidRPr="00FB4184">
        <w:rPr>
          <w:noProof/>
          <w:lang w:val="fr-FR"/>
        </w:rPr>
        <w:t xml:space="preserve"> La participation aux conférences de cas peut, dans certaines affaires, accélérer la communication des résultats des enquêtes et de nouvelles méthodes d</w:t>
      </w:r>
      <w:r w:rsidR="00DE6934">
        <w:rPr>
          <w:noProof/>
          <w:lang w:val="fr-FR"/>
        </w:rPr>
        <w:t>’</w:t>
      </w:r>
      <w:r w:rsidRPr="00FB4184">
        <w:rPr>
          <w:noProof/>
          <w:lang w:val="fr-FR"/>
        </w:rPr>
        <w:t>enquête</w:t>
      </w:r>
      <w:r w:rsidR="00E63A2A" w:rsidRPr="00E63A2A">
        <w:rPr>
          <w:noProof/>
          <w:lang w:val="fr-FR"/>
        </w:rPr>
        <w:t>.</w:t>
      </w:r>
    </w:p>
    <w:p w14:paraId="7F22F2F4" w14:textId="5B6D415B" w:rsidR="005249FA" w:rsidRPr="00FB4184" w:rsidRDefault="005249FA" w:rsidP="00B54C29">
      <w:pPr>
        <w:pStyle w:val="ParNoG"/>
        <w:rPr>
          <w:noProof/>
          <w:lang w:val="fr-FR"/>
        </w:rPr>
      </w:pPr>
      <w:r w:rsidRPr="00FB4184">
        <w:rPr>
          <w:noProof/>
          <w:lang w:val="fr-FR"/>
        </w:rPr>
        <w:t>La nouvelle édition s</w:t>
      </w:r>
      <w:r w:rsidR="00DE6934">
        <w:rPr>
          <w:noProof/>
          <w:lang w:val="fr-FR"/>
        </w:rPr>
        <w:t>’</w:t>
      </w:r>
      <w:r w:rsidRPr="00FB4184">
        <w:rPr>
          <w:noProof/>
          <w:lang w:val="fr-FR"/>
        </w:rPr>
        <w:t>attache également à améliorer la situation sur le plan des données relatives à la violence familiale</w:t>
      </w:r>
      <w:r w:rsidR="00E63A2A" w:rsidRPr="00E63A2A">
        <w:rPr>
          <w:noProof/>
          <w:lang w:val="fr-FR"/>
        </w:rPr>
        <w:t>.</w:t>
      </w:r>
      <w:r w:rsidRPr="00FB4184">
        <w:rPr>
          <w:noProof/>
          <w:lang w:val="fr-FR"/>
        </w:rPr>
        <w:t xml:space="preserve"> Pour la première fois, ce décret donne une définition normalisée de la violence familiale utilisable partout en Autriche afin de combler les lacunes existantes en matière de données et de faire en sorte que les données se prêtent à une comparaison internationale</w:t>
      </w:r>
      <w:r w:rsidR="00E63A2A" w:rsidRPr="00E63A2A">
        <w:rPr>
          <w:noProof/>
          <w:lang w:val="fr-FR"/>
        </w:rPr>
        <w:t>.</w:t>
      </w:r>
      <w:r w:rsidRPr="00FB4184">
        <w:rPr>
          <w:noProof/>
          <w:lang w:val="fr-FR"/>
        </w:rPr>
        <w:t xml:space="preserve"> Sur cette base, le travail scientifique et les débats sur de nouvelles mesures de prévention peuvent commencer</w:t>
      </w:r>
      <w:r w:rsidR="00E63A2A" w:rsidRPr="00E63A2A">
        <w:rPr>
          <w:noProof/>
          <w:lang w:val="fr-FR"/>
        </w:rPr>
        <w:t>.</w:t>
      </w:r>
    </w:p>
    <w:p w14:paraId="4F41D86E" w14:textId="77777777" w:rsidR="00DE6934" w:rsidRDefault="00B54C29" w:rsidP="00B54C29">
      <w:pPr>
        <w:pStyle w:val="H23G"/>
        <w:rPr>
          <w:noProof/>
          <w:lang w:val="fr-FR"/>
        </w:rPr>
      </w:pPr>
      <w:r>
        <w:rPr>
          <w:noProof/>
          <w:lang w:val="fr-FR"/>
        </w:rPr>
        <w:tab/>
      </w:r>
      <w:r>
        <w:rPr>
          <w:noProof/>
          <w:lang w:val="fr-FR"/>
        </w:rPr>
        <w:tab/>
      </w:r>
      <w:r w:rsidR="005249FA" w:rsidRPr="00FB4184">
        <w:rPr>
          <w:noProof/>
          <w:lang w:val="fr-FR"/>
        </w:rPr>
        <w:t xml:space="preserve">Favoriser la création de services de consultation ambulatoire pour victimes </w:t>
      </w:r>
      <w:r>
        <w:rPr>
          <w:noProof/>
          <w:lang w:val="fr-FR"/>
        </w:rPr>
        <w:br/>
      </w:r>
      <w:r w:rsidR="005249FA" w:rsidRPr="00FB4184">
        <w:rPr>
          <w:noProof/>
          <w:lang w:val="fr-FR"/>
        </w:rPr>
        <w:t>de la violence</w:t>
      </w:r>
    </w:p>
    <w:p w14:paraId="0494630D" w14:textId="3ECE808F" w:rsidR="005249FA" w:rsidRPr="00FB4184" w:rsidRDefault="005249FA" w:rsidP="00B54C29">
      <w:pPr>
        <w:pStyle w:val="ParNoG"/>
        <w:rPr>
          <w:noProof/>
          <w:lang w:val="fr-FR"/>
        </w:rPr>
      </w:pPr>
      <w:r w:rsidRPr="00FB4184">
        <w:rPr>
          <w:noProof/>
          <w:lang w:val="fr-FR"/>
        </w:rPr>
        <w:t>S</w:t>
      </w:r>
      <w:r w:rsidR="00DE6934">
        <w:rPr>
          <w:noProof/>
          <w:lang w:val="fr-FR"/>
        </w:rPr>
        <w:t>’</w:t>
      </w:r>
      <w:r w:rsidRPr="00FB4184">
        <w:rPr>
          <w:noProof/>
          <w:lang w:val="fr-FR"/>
        </w:rPr>
        <w:t>agissant en particulier des procédures en lien avec la violence dans l</w:t>
      </w:r>
      <w:r w:rsidR="00DE6934">
        <w:rPr>
          <w:noProof/>
          <w:lang w:val="fr-FR"/>
        </w:rPr>
        <w:t>’</w:t>
      </w:r>
      <w:r w:rsidRPr="00FB4184">
        <w:rPr>
          <w:noProof/>
          <w:lang w:val="fr-FR"/>
        </w:rPr>
        <w:t>environnement social et, notamment, la violence à l</w:t>
      </w:r>
      <w:r w:rsidR="00DE6934">
        <w:rPr>
          <w:noProof/>
          <w:lang w:val="fr-FR"/>
        </w:rPr>
        <w:t>’</w:t>
      </w:r>
      <w:r w:rsidRPr="00FB4184">
        <w:rPr>
          <w:noProof/>
          <w:lang w:val="fr-FR"/>
        </w:rPr>
        <w:t>égard des femmes, la constatation des lésions sur la base de faits objectifs recueillis le plus tôt possible est un élément de preuve déterminant</w:t>
      </w:r>
      <w:r w:rsidR="00E63A2A" w:rsidRPr="00E63A2A">
        <w:rPr>
          <w:noProof/>
          <w:lang w:val="fr-FR"/>
        </w:rPr>
        <w:t>.</w:t>
      </w:r>
      <w:r w:rsidRPr="00FB4184">
        <w:rPr>
          <w:noProof/>
          <w:lang w:val="fr-FR"/>
        </w:rPr>
        <w:t xml:space="preserve"> S</w:t>
      </w:r>
      <w:r w:rsidR="00DE6934">
        <w:rPr>
          <w:noProof/>
          <w:lang w:val="fr-FR"/>
        </w:rPr>
        <w:t>’</w:t>
      </w:r>
      <w:r w:rsidRPr="00FB4184">
        <w:rPr>
          <w:noProof/>
          <w:lang w:val="fr-FR"/>
        </w:rPr>
        <w:t>il</w:t>
      </w:r>
      <w:r w:rsidR="004A677F">
        <w:rPr>
          <w:noProof/>
          <w:lang w:val="fr-FR"/>
        </w:rPr>
        <w:t> </w:t>
      </w:r>
      <w:r w:rsidRPr="00FB4184">
        <w:rPr>
          <w:noProof/>
          <w:lang w:val="fr-FR"/>
        </w:rPr>
        <w:t>intervient en temps voulu et s</w:t>
      </w:r>
      <w:r w:rsidR="00DE6934">
        <w:rPr>
          <w:noProof/>
          <w:lang w:val="fr-FR"/>
        </w:rPr>
        <w:t>’</w:t>
      </w:r>
      <w:r w:rsidRPr="00FB4184">
        <w:rPr>
          <w:noProof/>
          <w:lang w:val="fr-FR"/>
        </w:rPr>
        <w:t>il est efficace, l</w:t>
      </w:r>
      <w:r w:rsidR="00DE6934">
        <w:rPr>
          <w:lang w:val="fr-FR"/>
        </w:rPr>
        <w:t>’</w:t>
      </w:r>
      <w:r w:rsidRPr="00FB4184">
        <w:rPr>
          <w:lang w:val="fr-FR"/>
        </w:rPr>
        <w:t>examen</w:t>
      </w:r>
      <w:r w:rsidRPr="00FB4184">
        <w:rPr>
          <w:noProof/>
          <w:lang w:val="fr-FR"/>
        </w:rPr>
        <w:t xml:space="preserve"> médical et médicolégal des victimes de la violence offre une base factuelle objective et, de ce fait, renforce la probabilité d</w:t>
      </w:r>
      <w:r w:rsidR="00DE6934">
        <w:rPr>
          <w:noProof/>
          <w:lang w:val="fr-FR"/>
        </w:rPr>
        <w:t>’</w:t>
      </w:r>
      <w:r w:rsidRPr="00FB4184">
        <w:rPr>
          <w:noProof/>
          <w:lang w:val="fr-FR"/>
        </w:rPr>
        <w:t>une déclaration de culpabilité</w:t>
      </w:r>
      <w:r w:rsidR="00E63A2A" w:rsidRPr="00E63A2A">
        <w:rPr>
          <w:noProof/>
          <w:lang w:val="fr-FR"/>
        </w:rPr>
        <w:t>.</w:t>
      </w:r>
    </w:p>
    <w:p w14:paraId="50A8D86B" w14:textId="76161FE3" w:rsidR="00DE6934" w:rsidRDefault="005249FA" w:rsidP="00B54C29">
      <w:pPr>
        <w:pStyle w:val="ParNoG"/>
        <w:rPr>
          <w:noProof/>
          <w:lang w:val="fr-FR"/>
        </w:rPr>
      </w:pPr>
      <w:r w:rsidRPr="00FB4184">
        <w:rPr>
          <w:noProof/>
          <w:lang w:val="fr-FR"/>
        </w:rPr>
        <w:t>Les projets de recueil d</w:t>
      </w:r>
      <w:r w:rsidR="00DE6934">
        <w:rPr>
          <w:noProof/>
          <w:lang w:val="fr-FR"/>
        </w:rPr>
        <w:t>’</w:t>
      </w:r>
      <w:r w:rsidRPr="00FB4184">
        <w:rPr>
          <w:noProof/>
          <w:lang w:val="fr-FR"/>
        </w:rPr>
        <w:t>informations sur les lésions des victimes de violences et de mauvais traitements actuellement exécutés par l</w:t>
      </w:r>
      <w:r w:rsidR="00DE6934">
        <w:rPr>
          <w:noProof/>
          <w:lang w:val="fr-FR"/>
        </w:rPr>
        <w:t>’</w:t>
      </w:r>
      <w:r w:rsidRPr="00FB4184">
        <w:rPr>
          <w:noProof/>
          <w:lang w:val="fr-FR"/>
        </w:rPr>
        <w:t>Unité d</w:t>
      </w:r>
      <w:r w:rsidR="00DE6934">
        <w:rPr>
          <w:noProof/>
          <w:lang w:val="fr-FR"/>
        </w:rPr>
        <w:t>’</w:t>
      </w:r>
      <w:r w:rsidRPr="00FB4184">
        <w:rPr>
          <w:noProof/>
          <w:lang w:val="fr-FR"/>
        </w:rPr>
        <w:t>examen médicolégal de l</w:t>
      </w:r>
      <w:r w:rsidR="00DE6934">
        <w:rPr>
          <w:noProof/>
          <w:lang w:val="fr-FR"/>
        </w:rPr>
        <w:t>’</w:t>
      </w:r>
      <w:r w:rsidRPr="00FB4184">
        <w:rPr>
          <w:noProof/>
          <w:lang w:val="fr-FR"/>
        </w:rPr>
        <w:t>Institut de diagnostic et de recherche en médecine légale de l</w:t>
      </w:r>
      <w:r w:rsidR="00DE6934">
        <w:rPr>
          <w:noProof/>
          <w:lang w:val="fr-FR"/>
        </w:rPr>
        <w:t>’</w:t>
      </w:r>
      <w:r w:rsidRPr="00FB4184">
        <w:rPr>
          <w:noProof/>
          <w:lang w:val="fr-FR"/>
        </w:rPr>
        <w:t>Université de médecine de Graz, l</w:t>
      </w:r>
      <w:r w:rsidR="00DE6934">
        <w:rPr>
          <w:noProof/>
          <w:lang w:val="fr-FR"/>
        </w:rPr>
        <w:t>’</w:t>
      </w:r>
      <w:r w:rsidRPr="00FB4184">
        <w:rPr>
          <w:noProof/>
          <w:lang w:val="fr-FR"/>
        </w:rPr>
        <w:t>Unité d</w:t>
      </w:r>
      <w:r w:rsidR="00DE6934">
        <w:rPr>
          <w:noProof/>
          <w:lang w:val="fr-FR"/>
        </w:rPr>
        <w:t>’</w:t>
      </w:r>
      <w:r w:rsidRPr="00FB4184">
        <w:rPr>
          <w:noProof/>
          <w:lang w:val="fr-FR"/>
        </w:rPr>
        <w:t>examen médicolégal pour enfants et adolescents FOKUS de l</w:t>
      </w:r>
      <w:r w:rsidR="00DE6934">
        <w:rPr>
          <w:noProof/>
          <w:lang w:val="fr-FR"/>
        </w:rPr>
        <w:t>’</w:t>
      </w:r>
      <w:r w:rsidRPr="00FB4184">
        <w:rPr>
          <w:noProof/>
          <w:lang w:val="fr-FR"/>
        </w:rPr>
        <w:t>Hôpital général de Vienne, la boîte à outils pour médecins et une initiative</w:t>
      </w:r>
      <w:r w:rsidR="00592D37">
        <w:rPr>
          <w:noProof/>
          <w:lang w:val="fr-FR"/>
        </w:rPr>
        <w:t xml:space="preserve"> </w:t>
      </w:r>
      <w:r w:rsidRPr="00FB4184">
        <w:rPr>
          <w:noProof/>
          <w:lang w:val="fr-FR"/>
        </w:rPr>
        <w:t>de la Société autrichienne de médecine au service de la protection de l</w:t>
      </w:r>
      <w:r w:rsidR="00DE6934">
        <w:rPr>
          <w:noProof/>
          <w:lang w:val="fr-FR"/>
        </w:rPr>
        <w:t>’</w:t>
      </w:r>
      <w:r w:rsidRPr="00FB4184">
        <w:rPr>
          <w:noProof/>
          <w:lang w:val="fr-FR"/>
        </w:rPr>
        <w:t>enfance sont des solutions individuelles, dont certaines ne font d</w:t>
      </w:r>
      <w:r w:rsidR="00DE6934">
        <w:rPr>
          <w:noProof/>
          <w:lang w:val="fr-FR"/>
        </w:rPr>
        <w:t>’</w:t>
      </w:r>
      <w:r w:rsidRPr="00FB4184">
        <w:rPr>
          <w:noProof/>
          <w:lang w:val="fr-FR"/>
        </w:rPr>
        <w:t>ailleurs pas appel à des compétence</w:t>
      </w:r>
      <w:r w:rsidR="00F33339">
        <w:rPr>
          <w:noProof/>
          <w:lang w:val="fr-FR"/>
        </w:rPr>
        <w:t>s</w:t>
      </w:r>
      <w:r w:rsidRPr="00FB4184">
        <w:rPr>
          <w:noProof/>
          <w:lang w:val="fr-FR"/>
        </w:rPr>
        <w:t xml:space="preserve"> médicolégales spécialisées</w:t>
      </w:r>
      <w:r w:rsidR="00E63A2A" w:rsidRPr="00E63A2A">
        <w:rPr>
          <w:noProof/>
          <w:lang w:val="fr-FR"/>
        </w:rPr>
        <w:t>.</w:t>
      </w:r>
      <w:r w:rsidRPr="00FB4184">
        <w:rPr>
          <w:noProof/>
          <w:lang w:val="fr-FR"/>
        </w:rPr>
        <w:t xml:space="preserve"> Elles ne se rapprochent que dans une mesure limitée de ce que l</w:t>
      </w:r>
      <w:r w:rsidR="00DE6934">
        <w:rPr>
          <w:noProof/>
          <w:lang w:val="fr-FR"/>
        </w:rPr>
        <w:t>’</w:t>
      </w:r>
      <w:r w:rsidRPr="00FB4184">
        <w:rPr>
          <w:noProof/>
          <w:lang w:val="fr-FR"/>
        </w:rPr>
        <w:t>on peut, au regard des normes internationales, considérer comme un service de consultation ambulatoire pour victimes de la violence</w:t>
      </w:r>
      <w:r w:rsidR="00E63A2A" w:rsidRPr="00E63A2A">
        <w:rPr>
          <w:noProof/>
          <w:lang w:val="fr-FR"/>
        </w:rPr>
        <w:t>.</w:t>
      </w:r>
    </w:p>
    <w:p w14:paraId="4060625F" w14:textId="176A2BF2" w:rsidR="00DE6934" w:rsidRDefault="005249FA" w:rsidP="00B54C29">
      <w:pPr>
        <w:pStyle w:val="ParNoG"/>
        <w:rPr>
          <w:noProof/>
          <w:lang w:val="fr-FR"/>
        </w:rPr>
      </w:pPr>
      <w:r w:rsidRPr="00FB4184">
        <w:rPr>
          <w:noProof/>
          <w:lang w:val="fr-FR"/>
        </w:rPr>
        <w:t>Le projet de service de consultation ambulatoire pour victimes de la violence a été examiné conjointement par le Ministère de la justice, le Ministère de l</w:t>
      </w:r>
      <w:r w:rsidR="00DE6934">
        <w:rPr>
          <w:noProof/>
          <w:lang w:val="fr-FR"/>
        </w:rPr>
        <w:t>’</w:t>
      </w:r>
      <w:r w:rsidRPr="00FB4184">
        <w:rPr>
          <w:noProof/>
          <w:lang w:val="fr-FR"/>
        </w:rPr>
        <w:t>intérieur, la Direction générale des femmes et de l</w:t>
      </w:r>
      <w:r w:rsidR="00DE6934">
        <w:rPr>
          <w:noProof/>
          <w:lang w:val="fr-FR"/>
        </w:rPr>
        <w:t>’</w:t>
      </w:r>
      <w:r w:rsidRPr="00FB4184">
        <w:rPr>
          <w:noProof/>
          <w:lang w:val="fr-FR"/>
        </w:rPr>
        <w:t>égalité de la Chancellerie fédérale et le Ministère de la santé</w:t>
      </w:r>
      <w:r w:rsidR="00E63A2A" w:rsidRPr="00E63A2A">
        <w:rPr>
          <w:noProof/>
          <w:lang w:val="fr-FR"/>
        </w:rPr>
        <w:t>.</w:t>
      </w:r>
      <w:r w:rsidRPr="00FB4184">
        <w:rPr>
          <w:noProof/>
          <w:lang w:val="fr-FR"/>
        </w:rPr>
        <w:t xml:space="preserve"> L</w:t>
      </w:r>
      <w:r w:rsidR="00DE6934">
        <w:rPr>
          <w:noProof/>
          <w:lang w:val="fr-FR"/>
        </w:rPr>
        <w:t>’</w:t>
      </w:r>
      <w:r w:rsidRPr="00FB4184">
        <w:rPr>
          <w:noProof/>
          <w:lang w:val="fr-FR"/>
        </w:rPr>
        <w:t>étude réalisée à leur demande sur la situation de la médecine légale et l</w:t>
      </w:r>
      <w:r w:rsidR="00DE6934">
        <w:rPr>
          <w:noProof/>
          <w:lang w:val="fr-FR"/>
        </w:rPr>
        <w:t>’</w:t>
      </w:r>
      <w:r w:rsidRPr="00FB4184">
        <w:rPr>
          <w:noProof/>
          <w:lang w:val="fr-FR"/>
        </w:rPr>
        <w:t>élaboration d</w:t>
      </w:r>
      <w:r w:rsidR="00DE6934">
        <w:rPr>
          <w:noProof/>
          <w:lang w:val="fr-FR"/>
        </w:rPr>
        <w:t>’</w:t>
      </w:r>
      <w:r w:rsidRPr="00FB4184">
        <w:rPr>
          <w:noProof/>
          <w:lang w:val="fr-FR"/>
        </w:rPr>
        <w:t>un document d</w:t>
      </w:r>
      <w:r w:rsidR="00DE6934">
        <w:rPr>
          <w:noProof/>
          <w:lang w:val="fr-FR"/>
        </w:rPr>
        <w:t>’</w:t>
      </w:r>
      <w:r w:rsidRPr="00FB4184">
        <w:rPr>
          <w:noProof/>
          <w:lang w:val="fr-FR"/>
        </w:rPr>
        <w:t>orientation concernant la création de services de consultation ambulatoire pour victimes de la violence a été présentée lors du sommet sur la protection des victimes de la violence qui s</w:t>
      </w:r>
      <w:r w:rsidR="00DE6934">
        <w:rPr>
          <w:noProof/>
          <w:lang w:val="fr-FR"/>
        </w:rPr>
        <w:t>’</w:t>
      </w:r>
      <w:r w:rsidRPr="00FB4184">
        <w:rPr>
          <w:noProof/>
          <w:lang w:val="fr-FR"/>
        </w:rPr>
        <w:t xml:space="preserve">est tenu le </w:t>
      </w:r>
      <w:r w:rsidRPr="00E63A2A">
        <w:rPr>
          <w:noProof/>
          <w:lang w:val="fr-FR"/>
        </w:rPr>
        <w:t>6</w:t>
      </w:r>
      <w:r w:rsidRPr="00FB4184">
        <w:rPr>
          <w:noProof/>
          <w:lang w:val="fr-FR"/>
        </w:rPr>
        <w:t xml:space="preserve"> décembre </w:t>
      </w:r>
      <w:r w:rsidRPr="00E63A2A">
        <w:rPr>
          <w:noProof/>
          <w:lang w:val="fr-FR"/>
        </w:rPr>
        <w:t>2022</w:t>
      </w:r>
      <w:r w:rsidR="00E63A2A" w:rsidRPr="00E63A2A">
        <w:rPr>
          <w:noProof/>
          <w:lang w:val="fr-FR"/>
        </w:rPr>
        <w:t>.</w:t>
      </w:r>
    </w:p>
    <w:p w14:paraId="2505075A" w14:textId="3A559883" w:rsidR="005249FA" w:rsidRPr="00FB4184" w:rsidRDefault="005249FA" w:rsidP="00B54C29">
      <w:pPr>
        <w:pStyle w:val="ParNoG"/>
        <w:rPr>
          <w:noProof/>
          <w:lang w:val="fr-FR"/>
        </w:rPr>
      </w:pPr>
      <w:r w:rsidRPr="00FB4184">
        <w:rPr>
          <w:noProof/>
          <w:lang w:val="fr-FR"/>
        </w:rPr>
        <w:t xml:space="preserve">Dans le cadre du débat interministériel sur le thème des services de consultation ambulatoire pour victimes de la violence et de la médecine légale engagé en </w:t>
      </w:r>
      <w:r w:rsidRPr="00E63A2A">
        <w:rPr>
          <w:noProof/>
          <w:lang w:val="fr-FR"/>
        </w:rPr>
        <w:t>2023</w:t>
      </w:r>
      <w:r w:rsidRPr="00FB4184">
        <w:rPr>
          <w:noProof/>
          <w:lang w:val="fr-FR"/>
        </w:rPr>
        <w:t>, les</w:t>
      </w:r>
      <w:r w:rsidR="00BB6A84">
        <w:rPr>
          <w:noProof/>
          <w:lang w:val="fr-FR"/>
        </w:rPr>
        <w:t> </w:t>
      </w:r>
      <w:r w:rsidRPr="00FB4184">
        <w:rPr>
          <w:noProof/>
          <w:lang w:val="fr-FR"/>
        </w:rPr>
        <w:t>participants se sont entendus sur la nécessité de faire avancer rapidement le projet de services de consultation en question</w:t>
      </w:r>
      <w:r w:rsidR="00E63A2A" w:rsidRPr="00E63A2A">
        <w:rPr>
          <w:noProof/>
          <w:lang w:val="fr-FR"/>
        </w:rPr>
        <w:t>.</w:t>
      </w:r>
      <w:r w:rsidRPr="00FB4184">
        <w:rPr>
          <w:noProof/>
          <w:lang w:val="fr-FR"/>
        </w:rPr>
        <w:t xml:space="preserve"> On a constitué un comité directeur interministériel pour définir les principales exigences de résultats pour ces services</w:t>
      </w:r>
      <w:r w:rsidR="00E63A2A" w:rsidRPr="00E63A2A">
        <w:rPr>
          <w:noProof/>
          <w:lang w:val="fr-FR"/>
        </w:rPr>
        <w:t>.</w:t>
      </w:r>
    </w:p>
    <w:p w14:paraId="4CF7CAD5" w14:textId="66EC1686" w:rsidR="005249FA" w:rsidRPr="00FB4184" w:rsidRDefault="005249FA" w:rsidP="00B54C29">
      <w:pPr>
        <w:pStyle w:val="ParNoG"/>
        <w:rPr>
          <w:noProof/>
          <w:lang w:val="fr-FR"/>
        </w:rPr>
      </w:pPr>
      <w:r w:rsidRPr="00FB4184">
        <w:rPr>
          <w:noProof/>
          <w:lang w:val="fr-FR"/>
        </w:rPr>
        <w:t>Le cadre juridique de la création à l</w:t>
      </w:r>
      <w:r w:rsidR="00DE6934">
        <w:rPr>
          <w:noProof/>
          <w:lang w:val="fr-FR"/>
        </w:rPr>
        <w:t>’</w:t>
      </w:r>
      <w:r w:rsidRPr="00FB4184">
        <w:rPr>
          <w:noProof/>
          <w:lang w:val="fr-FR"/>
        </w:rPr>
        <w:t xml:space="preserve">échelle du pays de services de consultation ambulatoire pour victimes de la violence devant accueillir gratuitement les personnes </w:t>
      </w:r>
      <w:r w:rsidRPr="00C240D6">
        <w:rPr>
          <w:noProof/>
          <w:spacing w:val="-2"/>
          <w:lang w:val="fr-FR"/>
        </w:rPr>
        <w:t>touchées par la violence pour des examens indépendants de la procédure a été créé sous la forme de la loi sur la promotion de la prise en charge en ambulatoire des victimes de la violence (</w:t>
      </w:r>
      <w:hyperlink r:id="rId29" w:history="1">
        <w:r w:rsidRPr="00C240D6">
          <w:rPr>
            <w:rStyle w:val="Hyperlink"/>
            <w:i/>
            <w:iCs/>
            <w:noProof/>
            <w:color w:val="auto"/>
            <w:spacing w:val="-2"/>
            <w:lang w:val="fr-FR"/>
          </w:rPr>
          <w:t>Gewaltambulanzenförderungs-Gesetz</w:t>
        </w:r>
      </w:hyperlink>
      <w:r w:rsidRPr="00E63A2A">
        <w:rPr>
          <w:rStyle w:val="FootnoteReference"/>
          <w:spacing w:val="-2"/>
        </w:rPr>
        <w:footnoteReference w:id="26"/>
      </w:r>
      <w:r w:rsidR="00C240D6" w:rsidRPr="00C240D6">
        <w:rPr>
          <w:spacing w:val="-2"/>
        </w:rPr>
        <w:t>)</w:t>
      </w:r>
      <w:r w:rsidR="00E63A2A" w:rsidRPr="00E63A2A">
        <w:rPr>
          <w:noProof/>
          <w:spacing w:val="-2"/>
          <w:lang w:val="fr-FR"/>
        </w:rPr>
        <w:t>.</w:t>
      </w:r>
      <w:r w:rsidRPr="00C240D6">
        <w:rPr>
          <w:noProof/>
          <w:spacing w:val="-2"/>
          <w:lang w:val="fr-FR"/>
        </w:rPr>
        <w:t xml:space="preserve"> Cette loi est entrée en vigueur le</w:t>
      </w:r>
      <w:r w:rsidRPr="00FB4184">
        <w:rPr>
          <w:noProof/>
          <w:lang w:val="fr-FR"/>
        </w:rPr>
        <w:t xml:space="preserve"> </w:t>
      </w:r>
      <w:r w:rsidR="00DE6934" w:rsidRPr="00E63A2A">
        <w:rPr>
          <w:noProof/>
          <w:lang w:val="fr-FR"/>
        </w:rPr>
        <w:t>1</w:t>
      </w:r>
      <w:r w:rsidR="00DE6934" w:rsidRPr="00DE6934">
        <w:rPr>
          <w:noProof/>
          <w:vertAlign w:val="superscript"/>
          <w:lang w:val="fr-FR"/>
        </w:rPr>
        <w:t>er</w:t>
      </w:r>
      <w:r w:rsidR="00C240D6">
        <w:rPr>
          <w:noProof/>
          <w:lang w:val="fr-FR"/>
        </w:rPr>
        <w:t> </w:t>
      </w:r>
      <w:r w:rsidRPr="00FB4184">
        <w:rPr>
          <w:noProof/>
          <w:lang w:val="fr-FR"/>
        </w:rPr>
        <w:t xml:space="preserve">septembre </w:t>
      </w:r>
      <w:r w:rsidRPr="00E63A2A">
        <w:rPr>
          <w:noProof/>
          <w:lang w:val="fr-FR"/>
        </w:rPr>
        <w:t>2024</w:t>
      </w:r>
      <w:r w:rsidRPr="00FB4184">
        <w:rPr>
          <w:noProof/>
          <w:lang w:val="fr-FR"/>
        </w:rPr>
        <w:t xml:space="preserve"> (</w:t>
      </w:r>
      <w:r w:rsidR="00A50F86">
        <w:rPr>
          <w:noProof/>
          <w:lang w:val="fr-FR"/>
        </w:rPr>
        <w:t>art</w:t>
      </w:r>
      <w:r w:rsidR="00E63A2A" w:rsidRPr="00E63A2A">
        <w:rPr>
          <w:noProof/>
          <w:lang w:val="fr-FR"/>
        </w:rPr>
        <w:t>.</w:t>
      </w:r>
      <w:r w:rsidR="00A50F86">
        <w:rPr>
          <w:noProof/>
          <w:lang w:val="fr-FR"/>
        </w:rPr>
        <w:t> </w:t>
      </w:r>
      <w:r w:rsidRPr="00E63A2A">
        <w:rPr>
          <w:noProof/>
          <w:lang w:val="fr-FR"/>
        </w:rPr>
        <w:t>5</w:t>
      </w:r>
      <w:r w:rsidRPr="00FB4184">
        <w:rPr>
          <w:noProof/>
          <w:lang w:val="fr-FR"/>
        </w:rPr>
        <w:t xml:space="preserve"> de la loi)</w:t>
      </w:r>
      <w:r w:rsidR="00E63A2A" w:rsidRPr="00E63A2A">
        <w:rPr>
          <w:noProof/>
          <w:lang w:val="fr-FR"/>
        </w:rPr>
        <w:t>.</w:t>
      </w:r>
    </w:p>
    <w:p w14:paraId="592D1DA0" w14:textId="612B8349" w:rsidR="005249FA" w:rsidRPr="00FB4184" w:rsidRDefault="005249FA" w:rsidP="00B54C29">
      <w:pPr>
        <w:pStyle w:val="ParNoG"/>
        <w:rPr>
          <w:noProof/>
          <w:lang w:val="fr-FR"/>
        </w:rPr>
      </w:pPr>
      <w:r w:rsidRPr="00FB4184">
        <w:rPr>
          <w:noProof/>
          <w:lang w:val="fr-FR"/>
        </w:rPr>
        <w:t>Un accord administratif a été conclu entre le Ministère de la justice (responsable), la</w:t>
      </w:r>
      <w:r w:rsidR="00B643F0">
        <w:rPr>
          <w:noProof/>
          <w:lang w:val="fr-FR"/>
        </w:rPr>
        <w:t> </w:t>
      </w:r>
      <w:r w:rsidRPr="00FB4184">
        <w:rPr>
          <w:noProof/>
          <w:lang w:val="fr-FR"/>
        </w:rPr>
        <w:t>Direction générale des femmes et de l</w:t>
      </w:r>
      <w:r w:rsidR="00DE6934">
        <w:rPr>
          <w:noProof/>
          <w:lang w:val="fr-FR"/>
        </w:rPr>
        <w:t>’</w:t>
      </w:r>
      <w:r w:rsidRPr="00FB4184">
        <w:rPr>
          <w:noProof/>
          <w:lang w:val="fr-FR"/>
        </w:rPr>
        <w:t>égalité de la Chancellerie fédérale, le Ministère de l</w:t>
      </w:r>
      <w:r w:rsidR="00DE6934">
        <w:rPr>
          <w:noProof/>
          <w:lang w:val="fr-FR"/>
        </w:rPr>
        <w:t>’</w:t>
      </w:r>
      <w:r w:rsidRPr="00FB4184">
        <w:rPr>
          <w:noProof/>
          <w:lang w:val="fr-FR"/>
        </w:rPr>
        <w:t>intérieur et le Ministère de la santé pour la mise en œuvre des deux projets pilotes pendant une période initiale de trois ans (régions modèles Est et Sud, premiers services de consultation ambulatoire créés en coopération avec les Universités de médecine de Graz et de Vienne), et les accords de financement correspondants pour Graz et Vienne ont également été conclus</w:t>
      </w:r>
      <w:r w:rsidR="00E63A2A" w:rsidRPr="00E63A2A">
        <w:rPr>
          <w:noProof/>
          <w:lang w:val="fr-FR"/>
        </w:rPr>
        <w:t>.</w:t>
      </w:r>
    </w:p>
    <w:p w14:paraId="32D67192" w14:textId="255098EE" w:rsidR="005249FA" w:rsidRPr="00FB4184" w:rsidRDefault="005249FA" w:rsidP="00B54C29">
      <w:pPr>
        <w:pStyle w:val="ParNoG"/>
        <w:rPr>
          <w:noProof/>
          <w:lang w:val="fr-FR"/>
        </w:rPr>
      </w:pPr>
      <w:r w:rsidRPr="00FB4184">
        <w:rPr>
          <w:noProof/>
          <w:lang w:val="fr-FR"/>
        </w:rPr>
        <w:lastRenderedPageBreak/>
        <w:t>Le service de consultation ambulatoire pour victimes de la violence de Graz s</w:t>
      </w:r>
      <w:r w:rsidR="00DE6934">
        <w:rPr>
          <w:noProof/>
          <w:lang w:val="fr-FR"/>
        </w:rPr>
        <w:t>’</w:t>
      </w:r>
      <w:r w:rsidRPr="00FB4184">
        <w:rPr>
          <w:noProof/>
          <w:lang w:val="fr-FR"/>
        </w:rPr>
        <w:t xml:space="preserve">est ouvert en mai </w:t>
      </w:r>
      <w:r w:rsidRPr="00E63A2A">
        <w:rPr>
          <w:noProof/>
          <w:lang w:val="fr-FR"/>
        </w:rPr>
        <w:t>2024</w:t>
      </w:r>
      <w:r w:rsidRPr="00FB4184">
        <w:rPr>
          <w:noProof/>
          <w:lang w:val="fr-FR"/>
        </w:rPr>
        <w:t xml:space="preserve"> et celui de Vienne au début de </w:t>
      </w:r>
      <w:r w:rsidRPr="00E63A2A">
        <w:rPr>
          <w:noProof/>
          <w:lang w:val="fr-FR"/>
        </w:rPr>
        <w:t>2025</w:t>
      </w:r>
      <w:r w:rsidR="00E63A2A" w:rsidRPr="00E63A2A">
        <w:rPr>
          <w:noProof/>
          <w:lang w:val="fr-FR"/>
        </w:rPr>
        <w:t>.</w:t>
      </w:r>
    </w:p>
    <w:p w14:paraId="67CFBDD6" w14:textId="5EA28343" w:rsidR="005249FA" w:rsidRPr="00FB4184" w:rsidRDefault="005249FA" w:rsidP="00B54C29">
      <w:pPr>
        <w:pStyle w:val="ParNoG"/>
        <w:rPr>
          <w:noProof/>
          <w:lang w:val="fr-FR"/>
        </w:rPr>
      </w:pPr>
      <w:r w:rsidRPr="00FB4184">
        <w:rPr>
          <w:noProof/>
          <w:lang w:val="fr-FR"/>
        </w:rPr>
        <w:t>Il s</w:t>
      </w:r>
      <w:r w:rsidR="00DE6934">
        <w:rPr>
          <w:noProof/>
          <w:lang w:val="fr-FR"/>
        </w:rPr>
        <w:t>’</w:t>
      </w:r>
      <w:r w:rsidRPr="00FB4184">
        <w:rPr>
          <w:noProof/>
          <w:lang w:val="fr-FR"/>
        </w:rPr>
        <w:t>agit de fournir graduellement et en permanence un accès à l</w:t>
      </w:r>
      <w:r w:rsidR="00DE6934">
        <w:rPr>
          <w:noProof/>
          <w:lang w:val="fr-FR"/>
        </w:rPr>
        <w:t>’</w:t>
      </w:r>
      <w:r w:rsidRPr="00FB4184">
        <w:rPr>
          <w:noProof/>
          <w:lang w:val="fr-FR"/>
        </w:rPr>
        <w:t>échelle nationale à ces centres d</w:t>
      </w:r>
      <w:r w:rsidR="00DE6934">
        <w:rPr>
          <w:noProof/>
          <w:lang w:val="fr-FR"/>
        </w:rPr>
        <w:t>’</w:t>
      </w:r>
      <w:r w:rsidRPr="00FB4184">
        <w:rPr>
          <w:noProof/>
          <w:lang w:val="fr-FR"/>
        </w:rPr>
        <w:t>examens médicolégaux à bas seuil</w:t>
      </w:r>
      <w:r w:rsidR="00E63A2A" w:rsidRPr="00E63A2A">
        <w:rPr>
          <w:noProof/>
          <w:lang w:val="fr-FR"/>
        </w:rPr>
        <w:t>.</w:t>
      </w:r>
    </w:p>
    <w:p w14:paraId="62721F62" w14:textId="5BFD586B" w:rsidR="00DE6934" w:rsidRDefault="005249FA" w:rsidP="00B54C29">
      <w:pPr>
        <w:pStyle w:val="ParNoG"/>
        <w:rPr>
          <w:noProof/>
          <w:lang w:val="fr-FR"/>
        </w:rPr>
      </w:pPr>
      <w:r w:rsidRPr="00FB4184">
        <w:rPr>
          <w:noProof/>
          <w:lang w:val="fr-FR"/>
        </w:rPr>
        <w:t>Les victimes de violence physique ou sexuelle devraient pouvoir s</w:t>
      </w:r>
      <w:r w:rsidR="00DE6934">
        <w:rPr>
          <w:noProof/>
          <w:lang w:val="fr-FR"/>
        </w:rPr>
        <w:t>’</w:t>
      </w:r>
      <w:r w:rsidRPr="00FB4184">
        <w:rPr>
          <w:noProof/>
          <w:lang w:val="fr-FR"/>
        </w:rPr>
        <w:t>y faire examiner gratuitement et indépendamment de la procédure</w:t>
      </w:r>
      <w:r w:rsidR="00E63A2A" w:rsidRPr="00E63A2A">
        <w:rPr>
          <w:noProof/>
          <w:lang w:val="fr-FR"/>
        </w:rPr>
        <w:t>.</w:t>
      </w:r>
      <w:r w:rsidRPr="00FB4184">
        <w:rPr>
          <w:noProof/>
          <w:lang w:val="fr-FR"/>
        </w:rPr>
        <w:t xml:space="preserve"> D</w:t>
      </w:r>
      <w:r w:rsidR="00DE6934">
        <w:rPr>
          <w:noProof/>
          <w:lang w:val="fr-FR"/>
        </w:rPr>
        <w:t>’</w:t>
      </w:r>
      <w:r w:rsidRPr="00FB4184">
        <w:rPr>
          <w:noProof/>
          <w:lang w:val="fr-FR"/>
        </w:rPr>
        <w:t>un autre côté, ces services de consultation ambulatoire garantissent que les résultats des examens peuvent être utilisés dans le cadre d</w:t>
      </w:r>
      <w:r w:rsidR="00DE6934">
        <w:rPr>
          <w:noProof/>
          <w:lang w:val="fr-FR"/>
        </w:rPr>
        <w:t>’</w:t>
      </w:r>
      <w:r w:rsidRPr="00FB4184">
        <w:rPr>
          <w:noProof/>
          <w:lang w:val="fr-FR"/>
        </w:rPr>
        <w:t>une procédure pénale et sont directement adressés aux services de protection des victimes</w:t>
      </w:r>
      <w:r w:rsidR="00E63A2A" w:rsidRPr="00E63A2A">
        <w:rPr>
          <w:noProof/>
          <w:lang w:val="fr-FR"/>
        </w:rPr>
        <w:t>.</w:t>
      </w:r>
    </w:p>
    <w:p w14:paraId="55F92C05" w14:textId="2DF3FD2C" w:rsidR="00DE6934" w:rsidRDefault="005249FA" w:rsidP="00B54C29">
      <w:pPr>
        <w:pStyle w:val="ParNoG"/>
        <w:rPr>
          <w:noProof/>
          <w:lang w:val="fr-FR"/>
        </w:rPr>
      </w:pPr>
      <w:r w:rsidRPr="00FB4184">
        <w:rPr>
          <w:noProof/>
          <w:lang w:val="fr-FR"/>
        </w:rPr>
        <w:t>Dans la phase finale d</w:t>
      </w:r>
      <w:r w:rsidR="00DE6934">
        <w:rPr>
          <w:noProof/>
          <w:lang w:val="fr-FR"/>
        </w:rPr>
        <w:t>’</w:t>
      </w:r>
      <w:r w:rsidRPr="00FB4184">
        <w:rPr>
          <w:noProof/>
          <w:lang w:val="fr-FR"/>
        </w:rPr>
        <w:t>expansion du projet, il devrait être possible d</w:t>
      </w:r>
      <w:r w:rsidR="00DE6934">
        <w:rPr>
          <w:noProof/>
          <w:lang w:val="fr-FR"/>
        </w:rPr>
        <w:t>’</w:t>
      </w:r>
      <w:r w:rsidRPr="00FB4184">
        <w:rPr>
          <w:noProof/>
          <w:lang w:val="fr-FR"/>
        </w:rPr>
        <w:t>offrir les services correspondants aux personnes touchées par la violence à Vienne, en Basse-Autriche et dans le nord du Burgenland (région modèle de l</w:t>
      </w:r>
      <w:r w:rsidR="00DE6934">
        <w:rPr>
          <w:noProof/>
          <w:lang w:val="fr-FR"/>
        </w:rPr>
        <w:t>’</w:t>
      </w:r>
      <w:r w:rsidRPr="00FB4184">
        <w:rPr>
          <w:noProof/>
          <w:lang w:val="fr-FR"/>
        </w:rPr>
        <w:t>Est) ainsi qu</w:t>
      </w:r>
      <w:r w:rsidR="00DE6934">
        <w:rPr>
          <w:noProof/>
          <w:lang w:val="fr-FR"/>
        </w:rPr>
        <w:t>’</w:t>
      </w:r>
      <w:r w:rsidRPr="00FB4184">
        <w:rPr>
          <w:noProof/>
          <w:lang w:val="fr-FR"/>
        </w:rPr>
        <w:t>en Styrie, en Carinthie et dans le sud du Burgenland (région modèle du Sud)</w:t>
      </w:r>
      <w:r w:rsidR="00E63A2A" w:rsidRPr="00E63A2A">
        <w:rPr>
          <w:noProof/>
          <w:lang w:val="fr-FR"/>
        </w:rPr>
        <w:t>.</w:t>
      </w:r>
    </w:p>
    <w:p w14:paraId="360BABF0" w14:textId="5AF952CE" w:rsidR="00DE6934" w:rsidRDefault="005249FA" w:rsidP="00B54C29">
      <w:pPr>
        <w:pStyle w:val="ParNoG"/>
        <w:rPr>
          <w:noProof/>
          <w:lang w:val="fr-FR"/>
        </w:rPr>
      </w:pPr>
      <w:r w:rsidRPr="00FB4184">
        <w:rPr>
          <w:noProof/>
          <w:lang w:val="fr-FR"/>
        </w:rPr>
        <w:t>Les projets pilotes sont en cours d</w:t>
      </w:r>
      <w:r w:rsidR="00DE6934">
        <w:rPr>
          <w:noProof/>
          <w:lang w:val="fr-FR"/>
        </w:rPr>
        <w:t>’</w:t>
      </w:r>
      <w:r w:rsidRPr="00FB4184">
        <w:rPr>
          <w:noProof/>
          <w:lang w:val="fr-FR"/>
        </w:rPr>
        <w:t>évaluation scientifique avant un déploiement au niveau nation</w:t>
      </w:r>
      <w:r w:rsidR="00A50F86">
        <w:rPr>
          <w:noProof/>
          <w:lang w:val="fr-FR"/>
        </w:rPr>
        <w:t>al</w:t>
      </w:r>
      <w:r w:rsidR="00E63A2A" w:rsidRPr="00E63A2A">
        <w:rPr>
          <w:noProof/>
          <w:lang w:val="fr-FR"/>
        </w:rPr>
        <w:t>.</w:t>
      </w:r>
      <w:r w:rsidR="008D2612">
        <w:rPr>
          <w:noProof/>
          <w:lang w:val="fr-FR"/>
        </w:rPr>
        <w:t xml:space="preserve"> </w:t>
      </w:r>
      <w:r w:rsidRPr="00FB4184">
        <w:rPr>
          <w:noProof/>
          <w:lang w:val="fr-FR"/>
        </w:rPr>
        <w:t>Pour la préparer, les projets pilotes ont recueilli des données à fournir aux évaluateurs externes</w:t>
      </w:r>
      <w:r w:rsidR="00E63A2A" w:rsidRPr="00E63A2A">
        <w:rPr>
          <w:noProof/>
          <w:lang w:val="fr-FR"/>
        </w:rPr>
        <w:t>.</w:t>
      </w:r>
      <w:r w:rsidRPr="00FB4184">
        <w:rPr>
          <w:noProof/>
          <w:lang w:val="fr-FR"/>
        </w:rPr>
        <w:t xml:space="preserve"> Les données ont été coordonnées et convenues contractuellement entre les ministères du comité directeur et avec les services de consultation ambulatoire</w:t>
      </w:r>
      <w:r w:rsidR="00E63A2A" w:rsidRPr="00E63A2A">
        <w:rPr>
          <w:noProof/>
          <w:lang w:val="fr-FR"/>
        </w:rPr>
        <w:t>.</w:t>
      </w:r>
    </w:p>
    <w:p w14:paraId="788C8E63" w14:textId="101B02E8" w:rsidR="00DE6934" w:rsidRDefault="005249FA" w:rsidP="00B54C29">
      <w:pPr>
        <w:pStyle w:val="ParNoG"/>
        <w:rPr>
          <w:noProof/>
          <w:lang w:val="fr-FR"/>
        </w:rPr>
      </w:pPr>
      <w:r w:rsidRPr="00FB4184">
        <w:rPr>
          <w:noProof/>
          <w:lang w:val="fr-FR"/>
        </w:rPr>
        <w:t>Les foyers de protection relèvent de la responsabilité des régions fédérées, sur le plan législatif comme sur celui de la mise en œuvre effective, conformément à l</w:t>
      </w:r>
      <w:r w:rsidR="00DE6934">
        <w:rPr>
          <w:noProof/>
          <w:lang w:val="fr-FR"/>
        </w:rPr>
        <w:t>’</w:t>
      </w:r>
      <w:r w:rsidRPr="00FB4184">
        <w:rPr>
          <w:noProof/>
          <w:lang w:val="fr-FR"/>
        </w:rPr>
        <w:t xml:space="preserve">article </w:t>
      </w:r>
      <w:r w:rsidRPr="00E63A2A">
        <w:rPr>
          <w:noProof/>
          <w:lang w:val="fr-FR"/>
        </w:rPr>
        <w:t>15</w:t>
      </w:r>
      <w:r w:rsidRPr="00FB4184">
        <w:rPr>
          <w:noProof/>
          <w:lang w:val="fr-FR"/>
        </w:rPr>
        <w:t xml:space="preserve"> (</w:t>
      </w:r>
      <w:r w:rsidR="00A50F86">
        <w:rPr>
          <w:noProof/>
          <w:lang w:val="fr-FR"/>
        </w:rPr>
        <w:t>par</w:t>
      </w:r>
      <w:r w:rsidR="00E63A2A" w:rsidRPr="00E63A2A">
        <w:rPr>
          <w:noProof/>
          <w:lang w:val="fr-FR"/>
        </w:rPr>
        <w:t>.</w:t>
      </w:r>
      <w:r w:rsidR="00A50F86">
        <w:rPr>
          <w:noProof/>
          <w:lang w:val="fr-FR"/>
        </w:rPr>
        <w:t> </w:t>
      </w:r>
      <w:r w:rsidRPr="00E63A2A">
        <w:rPr>
          <w:noProof/>
          <w:lang w:val="fr-FR"/>
        </w:rPr>
        <w:t>1</w:t>
      </w:r>
      <w:r w:rsidRPr="00FB4184">
        <w:rPr>
          <w:noProof/>
          <w:lang w:val="fr-FR"/>
        </w:rPr>
        <w:t>) de la loi constitutionnelle fédérale, à l</w:t>
      </w:r>
      <w:r w:rsidR="00DE6934">
        <w:rPr>
          <w:noProof/>
          <w:lang w:val="fr-FR"/>
        </w:rPr>
        <w:t>’</w:t>
      </w:r>
      <w:r w:rsidRPr="00FB4184">
        <w:rPr>
          <w:noProof/>
          <w:lang w:val="fr-FR"/>
        </w:rPr>
        <w:t>exception des cas où existe une responsabilité nationale de prise en charge</w:t>
      </w:r>
      <w:r w:rsidR="00E63A2A" w:rsidRPr="00E63A2A">
        <w:rPr>
          <w:noProof/>
          <w:lang w:val="fr-FR"/>
        </w:rPr>
        <w:t>.</w:t>
      </w:r>
      <w:r w:rsidRPr="00FB4184">
        <w:rPr>
          <w:noProof/>
          <w:lang w:val="fr-FR"/>
        </w:rPr>
        <w:t xml:space="preserve"> En outre, le Centre d</w:t>
      </w:r>
      <w:r w:rsidR="00DE6934">
        <w:rPr>
          <w:noProof/>
          <w:lang w:val="fr-FR"/>
        </w:rPr>
        <w:t>’</w:t>
      </w:r>
      <w:r w:rsidRPr="00FB4184">
        <w:rPr>
          <w:noProof/>
          <w:lang w:val="fr-FR"/>
        </w:rPr>
        <w:t>intervention pour les victimes de la traite des femmes</w:t>
      </w:r>
      <w:r w:rsidR="00592D37">
        <w:rPr>
          <w:noProof/>
          <w:lang w:val="fr-FR"/>
        </w:rPr>
        <w:t xml:space="preserve"> </w:t>
      </w:r>
      <w:r w:rsidRPr="00FB4184">
        <w:rPr>
          <w:noProof/>
          <w:lang w:val="fr-FR"/>
        </w:rPr>
        <w:t>(</w:t>
      </w:r>
      <w:r w:rsidRPr="00B51575">
        <w:rPr>
          <w:i/>
          <w:iCs/>
          <w:noProof/>
          <w:lang w:val="fr-FR"/>
        </w:rPr>
        <w:t>Interventionsstelle für Betroffene von Frauenhandel</w:t>
      </w:r>
      <w:r w:rsidRPr="00FB4184">
        <w:rPr>
          <w:noProof/>
          <w:lang w:val="fr-FR"/>
        </w:rPr>
        <w:t>) exerce sa responsabilité nationale de fourniture de foyers et d</w:t>
      </w:r>
      <w:r w:rsidR="00DE6934">
        <w:rPr>
          <w:noProof/>
          <w:lang w:val="fr-FR"/>
        </w:rPr>
        <w:t>’</w:t>
      </w:r>
      <w:r w:rsidRPr="00FB4184">
        <w:rPr>
          <w:noProof/>
          <w:lang w:val="fr-FR"/>
        </w:rPr>
        <w:t>une assistance</w:t>
      </w:r>
      <w:r w:rsidR="00E63A2A" w:rsidRPr="00E63A2A">
        <w:rPr>
          <w:noProof/>
          <w:lang w:val="fr-FR"/>
        </w:rPr>
        <w:t>.</w:t>
      </w:r>
      <w:r w:rsidRPr="00FB4184">
        <w:rPr>
          <w:noProof/>
          <w:lang w:val="fr-FR"/>
        </w:rPr>
        <w:t xml:space="preserve"> Ses ressources financières sont actualisées chaque année en fonction de l</w:t>
      </w:r>
      <w:r w:rsidR="00DE6934">
        <w:rPr>
          <w:noProof/>
          <w:lang w:val="fr-FR"/>
        </w:rPr>
        <w:t>’</w:t>
      </w:r>
      <w:r w:rsidRPr="00FB4184">
        <w:rPr>
          <w:noProof/>
          <w:lang w:val="fr-FR"/>
        </w:rPr>
        <w:t>inflation et du nombre de victimes bénéficiant d</w:t>
      </w:r>
      <w:r w:rsidR="00DE6934">
        <w:rPr>
          <w:noProof/>
          <w:lang w:val="fr-FR"/>
        </w:rPr>
        <w:t>’</w:t>
      </w:r>
      <w:r w:rsidRPr="00FB4184">
        <w:rPr>
          <w:noProof/>
          <w:lang w:val="fr-FR"/>
        </w:rPr>
        <w:t>une assistance</w:t>
      </w:r>
      <w:r w:rsidR="00E63A2A" w:rsidRPr="00E63A2A">
        <w:rPr>
          <w:noProof/>
          <w:lang w:val="fr-FR"/>
        </w:rPr>
        <w:t>.</w:t>
      </w:r>
      <w:r w:rsidRPr="00FB4184">
        <w:rPr>
          <w:noProof/>
          <w:lang w:val="fr-FR"/>
        </w:rPr>
        <w:t xml:space="preserve"> En</w:t>
      </w:r>
      <w:r w:rsidR="00B90D30">
        <w:rPr>
          <w:noProof/>
          <w:lang w:val="fr-FR"/>
        </w:rPr>
        <w:t> </w:t>
      </w:r>
      <w:r w:rsidRPr="00FB4184">
        <w:rPr>
          <w:noProof/>
          <w:lang w:val="fr-FR"/>
        </w:rPr>
        <w:t xml:space="preserve">outre, au moins </w:t>
      </w:r>
      <w:r w:rsidRPr="00E63A2A">
        <w:rPr>
          <w:noProof/>
          <w:lang w:val="fr-FR"/>
        </w:rPr>
        <w:t>180</w:t>
      </w:r>
      <w:r w:rsidRPr="00FB4184">
        <w:rPr>
          <w:noProof/>
          <w:lang w:val="fr-FR"/>
        </w:rPr>
        <w:t xml:space="preserve"> places supplémentaires seront créées à l</w:t>
      </w:r>
      <w:r w:rsidR="00DE6934">
        <w:rPr>
          <w:noProof/>
          <w:lang w:val="fr-FR"/>
        </w:rPr>
        <w:t>’</w:t>
      </w:r>
      <w:r w:rsidRPr="00FB4184">
        <w:rPr>
          <w:noProof/>
          <w:lang w:val="fr-FR"/>
        </w:rPr>
        <w:t>échelle du pays d</w:t>
      </w:r>
      <w:r w:rsidR="00DE6934">
        <w:rPr>
          <w:noProof/>
          <w:lang w:val="fr-FR"/>
        </w:rPr>
        <w:t>’</w:t>
      </w:r>
      <w:r w:rsidRPr="00FB4184">
        <w:rPr>
          <w:noProof/>
          <w:lang w:val="fr-FR"/>
        </w:rPr>
        <w:t xml:space="preserve">ici à la fin de </w:t>
      </w:r>
      <w:r w:rsidRPr="00E63A2A">
        <w:rPr>
          <w:noProof/>
          <w:lang w:val="fr-FR"/>
        </w:rPr>
        <w:t>2025</w:t>
      </w:r>
      <w:r w:rsidRPr="00FB4184">
        <w:rPr>
          <w:noProof/>
          <w:lang w:val="fr-FR"/>
        </w:rPr>
        <w:t xml:space="preserve"> grâce à un don à des fins spéciales dans le cadre de la convention </w:t>
      </w:r>
      <w:r w:rsidRPr="00E63A2A">
        <w:rPr>
          <w:noProof/>
          <w:lang w:val="fr-FR"/>
        </w:rPr>
        <w:t>15</w:t>
      </w:r>
      <w:r w:rsidRPr="00FB4184">
        <w:rPr>
          <w:noProof/>
          <w:lang w:val="fr-FR"/>
        </w:rPr>
        <w:t>a</w:t>
      </w:r>
      <w:r w:rsidR="00E63A2A" w:rsidRPr="00E63A2A">
        <w:rPr>
          <w:noProof/>
          <w:lang w:val="fr-FR"/>
        </w:rPr>
        <w:t>.</w:t>
      </w:r>
    </w:p>
    <w:p w14:paraId="25E836D8" w14:textId="2E7E6EEC" w:rsidR="005249FA" w:rsidRPr="00FB4184" w:rsidRDefault="005249FA" w:rsidP="00B54C29">
      <w:pPr>
        <w:pStyle w:val="ParNoG"/>
        <w:rPr>
          <w:noProof/>
          <w:lang w:val="fr-FR"/>
        </w:rPr>
      </w:pPr>
      <w:r w:rsidRPr="00FB4184">
        <w:rPr>
          <w:noProof/>
          <w:lang w:val="fr-FR"/>
        </w:rPr>
        <w:t>Comme il n</w:t>
      </w:r>
      <w:r w:rsidR="00DE6934">
        <w:rPr>
          <w:noProof/>
          <w:lang w:val="fr-FR"/>
        </w:rPr>
        <w:t>’</w:t>
      </w:r>
      <w:r w:rsidRPr="00FB4184">
        <w:rPr>
          <w:noProof/>
          <w:lang w:val="fr-FR"/>
        </w:rPr>
        <w:t xml:space="preserve">est pas possible de prévoir le budget fédéral que le Conseil national adoptera pour </w:t>
      </w:r>
      <w:r w:rsidRPr="00E63A2A">
        <w:rPr>
          <w:noProof/>
          <w:lang w:val="fr-FR"/>
        </w:rPr>
        <w:t>2025</w:t>
      </w:r>
      <w:r w:rsidRPr="00FB4184">
        <w:rPr>
          <w:noProof/>
          <w:lang w:val="fr-FR"/>
        </w:rPr>
        <w:t>, il est actuellement impossible d</w:t>
      </w:r>
      <w:r w:rsidR="00DE6934">
        <w:rPr>
          <w:noProof/>
          <w:lang w:val="fr-FR"/>
        </w:rPr>
        <w:t>’</w:t>
      </w:r>
      <w:r w:rsidRPr="00FB4184">
        <w:rPr>
          <w:noProof/>
          <w:lang w:val="fr-FR"/>
        </w:rPr>
        <w:t>indiquer le montant des fonds qui seront disponibles pour l</w:t>
      </w:r>
      <w:r w:rsidR="00DE6934">
        <w:rPr>
          <w:noProof/>
          <w:lang w:val="fr-FR"/>
        </w:rPr>
        <w:t>’</w:t>
      </w:r>
      <w:r w:rsidRPr="00FB4184">
        <w:rPr>
          <w:noProof/>
          <w:lang w:val="fr-FR"/>
        </w:rPr>
        <w:t>année à venir</w:t>
      </w:r>
      <w:r w:rsidR="00E63A2A" w:rsidRPr="00E63A2A">
        <w:rPr>
          <w:noProof/>
          <w:lang w:val="fr-FR"/>
        </w:rPr>
        <w:t>.</w:t>
      </w:r>
      <w:r w:rsidRPr="00FB4184">
        <w:rPr>
          <w:noProof/>
          <w:lang w:val="fr-FR"/>
        </w:rPr>
        <w:t xml:space="preserve"> La coopération étroite avec les ONG dans le domaine de la violence fondée sur le genre sera poursuivie</w:t>
      </w:r>
      <w:r w:rsidR="00DE6934">
        <w:rPr>
          <w:noProof/>
          <w:lang w:val="fr-FR"/>
        </w:rPr>
        <w:t> ;</w:t>
      </w:r>
      <w:r w:rsidRPr="00FB4184">
        <w:rPr>
          <w:noProof/>
          <w:lang w:val="fr-FR"/>
        </w:rPr>
        <w:t xml:space="preserve"> on mentionnera en particulier la stratégie de protection contre la violence présentée en juillet </w:t>
      </w:r>
      <w:r w:rsidRPr="00E63A2A">
        <w:rPr>
          <w:noProof/>
          <w:lang w:val="fr-FR"/>
        </w:rPr>
        <w:t>2024</w:t>
      </w:r>
      <w:r w:rsidRPr="00FB4184">
        <w:rPr>
          <w:noProof/>
          <w:lang w:val="fr-FR"/>
        </w:rPr>
        <w:t xml:space="preserve"> pour la coordination et la collaboration en réseau, qui met l</w:t>
      </w:r>
      <w:r w:rsidR="00DE6934">
        <w:rPr>
          <w:noProof/>
          <w:lang w:val="fr-FR"/>
        </w:rPr>
        <w:t>’</w:t>
      </w:r>
      <w:r w:rsidRPr="00FB4184">
        <w:rPr>
          <w:noProof/>
          <w:lang w:val="fr-FR"/>
        </w:rPr>
        <w:t>accent sur l</w:t>
      </w:r>
      <w:r w:rsidR="00DE6934">
        <w:rPr>
          <w:noProof/>
          <w:lang w:val="fr-FR"/>
        </w:rPr>
        <w:t>’</w:t>
      </w:r>
      <w:r w:rsidRPr="00FB4184">
        <w:rPr>
          <w:noProof/>
          <w:lang w:val="fr-FR"/>
        </w:rPr>
        <w:t>accompagnement des femmes touchées par la violence en Autriche</w:t>
      </w:r>
      <w:r w:rsidR="00E63A2A" w:rsidRPr="00E63A2A">
        <w:rPr>
          <w:noProof/>
          <w:lang w:val="fr-FR"/>
        </w:rPr>
        <w:t>.</w:t>
      </w:r>
      <w:r w:rsidRPr="00FB4184">
        <w:rPr>
          <w:noProof/>
          <w:lang w:val="fr-FR"/>
        </w:rPr>
        <w:t xml:space="preserve"> Dans le cadre de cette stratégie, on prévoit de tenir régulièrement des réunions de coordination et de collaboration en réseau avec les centres de conseil pour les femmes et les filles, les centres de conseil pour les femmes victimes de violence sexuelle, les centres de protection contre la violence et les autres centres de conseils concernés</w:t>
      </w:r>
      <w:r w:rsidR="00E63A2A" w:rsidRPr="00E63A2A">
        <w:rPr>
          <w:noProof/>
          <w:lang w:val="fr-FR"/>
        </w:rPr>
        <w:t>.</w:t>
      </w:r>
      <w:r w:rsidRPr="00FB4184">
        <w:rPr>
          <w:noProof/>
          <w:lang w:val="fr-FR"/>
        </w:rPr>
        <w:t xml:space="preserve"> Une journée de coordination et de collaboration en réseau a été organisée le </w:t>
      </w:r>
      <w:r w:rsidRPr="00E63A2A">
        <w:rPr>
          <w:noProof/>
          <w:lang w:val="fr-FR"/>
        </w:rPr>
        <w:t>14</w:t>
      </w:r>
      <w:r w:rsidRPr="00FB4184">
        <w:rPr>
          <w:noProof/>
          <w:lang w:val="fr-FR"/>
        </w:rPr>
        <w:t xml:space="preserve"> mai </w:t>
      </w:r>
      <w:r w:rsidRPr="00E63A2A">
        <w:rPr>
          <w:noProof/>
          <w:lang w:val="fr-FR"/>
        </w:rPr>
        <w:t>2024</w:t>
      </w:r>
      <w:r w:rsidR="00E63A2A" w:rsidRPr="00E63A2A">
        <w:rPr>
          <w:noProof/>
          <w:lang w:val="fr-FR"/>
        </w:rPr>
        <w:t>.</w:t>
      </w:r>
    </w:p>
    <w:p w14:paraId="1145B6AF" w14:textId="77777777" w:rsidR="00DE6934" w:rsidRDefault="005249FA" w:rsidP="00B54C29">
      <w:pPr>
        <w:pStyle w:val="H23G"/>
        <w:rPr>
          <w:noProof/>
          <w:lang w:val="fr-FR"/>
        </w:rPr>
      </w:pPr>
      <w:r w:rsidRPr="00FB4184">
        <w:rPr>
          <w:noProof/>
          <w:lang w:val="fr-FR"/>
        </w:rPr>
        <w:tab/>
      </w:r>
      <w:r w:rsidRPr="00FB4184">
        <w:rPr>
          <w:noProof/>
          <w:lang w:val="fr-FR"/>
        </w:rPr>
        <w:tab/>
        <w:t>Mesures prises par les régions fédérées</w:t>
      </w:r>
    </w:p>
    <w:p w14:paraId="2BF57E2B" w14:textId="7CD6455E" w:rsidR="005249FA" w:rsidRPr="00FB4184" w:rsidRDefault="005249FA" w:rsidP="00B54C29">
      <w:pPr>
        <w:pStyle w:val="ParNoG"/>
        <w:rPr>
          <w:noProof/>
          <w:lang w:val="fr-FR"/>
        </w:rPr>
      </w:pPr>
      <w:r w:rsidRPr="00FB4184">
        <w:rPr>
          <w:noProof/>
          <w:lang w:val="fr-FR"/>
        </w:rPr>
        <w:t xml:space="preserve">Dans le </w:t>
      </w:r>
      <w:r w:rsidRPr="00FB4184">
        <w:rPr>
          <w:bCs/>
          <w:iCs/>
          <w:noProof/>
          <w:lang w:val="fr-FR"/>
        </w:rPr>
        <w:t>Vorarlberg</w:t>
      </w:r>
      <w:r w:rsidRPr="00FB4184">
        <w:rPr>
          <w:noProof/>
          <w:lang w:val="fr-FR"/>
        </w:rPr>
        <w:t>, le centre d</w:t>
      </w:r>
      <w:r w:rsidR="00DE6934">
        <w:rPr>
          <w:noProof/>
          <w:lang w:val="fr-FR"/>
        </w:rPr>
        <w:t>’</w:t>
      </w:r>
      <w:r w:rsidRPr="00FB4184">
        <w:rPr>
          <w:noProof/>
          <w:lang w:val="fr-FR"/>
        </w:rPr>
        <w:t>hébergement d</w:t>
      </w:r>
      <w:r w:rsidR="00DE6934">
        <w:rPr>
          <w:noProof/>
          <w:lang w:val="fr-FR"/>
        </w:rPr>
        <w:t>’</w:t>
      </w:r>
      <w:r w:rsidRPr="00FB4184">
        <w:rPr>
          <w:noProof/>
          <w:lang w:val="fr-FR"/>
        </w:rPr>
        <w:t>urgence pour femmes de l</w:t>
      </w:r>
      <w:r w:rsidR="00DE6934">
        <w:rPr>
          <w:noProof/>
          <w:lang w:val="fr-FR"/>
        </w:rPr>
        <w:t>’</w:t>
      </w:r>
      <w:r w:rsidRPr="00FB4184">
        <w:rPr>
          <w:noProof/>
          <w:lang w:val="fr-FR"/>
        </w:rPr>
        <w:t>Institut des services sociaux (</w:t>
      </w:r>
      <w:r w:rsidRPr="00E63A2A">
        <w:rPr>
          <w:i/>
          <w:iCs/>
          <w:noProof/>
          <w:lang w:val="fr-FR"/>
        </w:rPr>
        <w:t>ifs Frauennotwohnung</w:t>
      </w:r>
      <w:r w:rsidRPr="00FB4184">
        <w:rPr>
          <w:noProof/>
          <w:lang w:val="fr-FR"/>
        </w:rPr>
        <w:t>) a été installé dans trois appartements contigus</w:t>
      </w:r>
      <w:r w:rsidR="00E63A2A" w:rsidRPr="00E63A2A">
        <w:rPr>
          <w:noProof/>
          <w:lang w:val="fr-FR"/>
        </w:rPr>
        <w:t>.</w:t>
      </w:r>
      <w:r w:rsidRPr="00FB4184">
        <w:rPr>
          <w:noProof/>
          <w:lang w:val="fr-FR"/>
        </w:rPr>
        <w:t xml:space="preserve"> Les</w:t>
      </w:r>
      <w:r w:rsidR="004062E2">
        <w:rPr>
          <w:noProof/>
          <w:lang w:val="fr-FR"/>
        </w:rPr>
        <w:t> </w:t>
      </w:r>
      <w:r w:rsidRPr="00FB4184">
        <w:rPr>
          <w:noProof/>
          <w:lang w:val="fr-FR"/>
        </w:rPr>
        <w:t>femmes qui sont menacées et touchées par la violence peuvent y être rapidement et facilement logées avec leurs enfants</w:t>
      </w:r>
      <w:r w:rsidR="00E63A2A" w:rsidRPr="00E63A2A">
        <w:rPr>
          <w:noProof/>
          <w:lang w:val="fr-FR"/>
        </w:rPr>
        <w:t>.</w:t>
      </w:r>
      <w:r w:rsidRPr="00FB4184">
        <w:rPr>
          <w:noProof/>
          <w:lang w:val="fr-FR"/>
        </w:rPr>
        <w:t xml:space="preserve"> Au total, </w:t>
      </w:r>
      <w:r w:rsidRPr="00E63A2A">
        <w:rPr>
          <w:noProof/>
          <w:lang w:val="fr-FR"/>
        </w:rPr>
        <w:t>16</w:t>
      </w:r>
      <w:r w:rsidRPr="00FB4184">
        <w:rPr>
          <w:noProof/>
          <w:lang w:val="fr-FR"/>
        </w:rPr>
        <w:t xml:space="preserve"> places d</w:t>
      </w:r>
      <w:r w:rsidR="00DE6934">
        <w:rPr>
          <w:noProof/>
          <w:lang w:val="fr-FR"/>
        </w:rPr>
        <w:t>’</w:t>
      </w:r>
      <w:r w:rsidRPr="00FB4184">
        <w:rPr>
          <w:noProof/>
          <w:lang w:val="fr-FR"/>
        </w:rPr>
        <w:t>hébergement supervisé sont disponibles</w:t>
      </w:r>
      <w:r w:rsidR="00E63A2A" w:rsidRPr="00E63A2A">
        <w:rPr>
          <w:noProof/>
          <w:lang w:val="fr-FR"/>
        </w:rPr>
        <w:t>.</w:t>
      </w:r>
      <w:r w:rsidRPr="00FB4184">
        <w:rPr>
          <w:noProof/>
          <w:lang w:val="fr-FR"/>
        </w:rPr>
        <w:t xml:space="preserve"> Les femmes qui ont connu la violence fondée sur le genre peuvent également bénéficier d</w:t>
      </w:r>
      <w:r w:rsidR="00DE6934">
        <w:rPr>
          <w:noProof/>
          <w:lang w:val="fr-FR"/>
        </w:rPr>
        <w:t>’</w:t>
      </w:r>
      <w:r w:rsidRPr="00FB4184">
        <w:rPr>
          <w:noProof/>
          <w:lang w:val="fr-FR"/>
        </w:rPr>
        <w:t>un soutien psychosocial leur permettant d</w:t>
      </w:r>
      <w:r w:rsidR="00DE6934">
        <w:rPr>
          <w:noProof/>
          <w:lang w:val="fr-FR"/>
        </w:rPr>
        <w:t>’</w:t>
      </w:r>
      <w:r w:rsidRPr="00FB4184">
        <w:rPr>
          <w:noProof/>
          <w:lang w:val="fr-FR"/>
        </w:rPr>
        <w:t>échanger sur ce qu</w:t>
      </w:r>
      <w:r w:rsidR="00DE6934">
        <w:rPr>
          <w:noProof/>
          <w:lang w:val="fr-FR"/>
        </w:rPr>
        <w:t>’</w:t>
      </w:r>
      <w:r w:rsidRPr="00FB4184">
        <w:rPr>
          <w:noProof/>
          <w:lang w:val="fr-FR"/>
        </w:rPr>
        <w:t>elles ont vécu et sur leurs perspectives d</w:t>
      </w:r>
      <w:r w:rsidR="00DE6934">
        <w:rPr>
          <w:noProof/>
          <w:lang w:val="fr-FR"/>
        </w:rPr>
        <w:t>’</w:t>
      </w:r>
      <w:r w:rsidRPr="00FB4184">
        <w:rPr>
          <w:noProof/>
          <w:lang w:val="fr-FR"/>
        </w:rPr>
        <w:t>avenir</w:t>
      </w:r>
      <w:r w:rsidR="00E63A2A" w:rsidRPr="00E63A2A">
        <w:rPr>
          <w:noProof/>
          <w:lang w:val="fr-FR"/>
        </w:rPr>
        <w:t>.</w:t>
      </w:r>
      <w:r w:rsidRPr="00FB4184">
        <w:rPr>
          <w:noProof/>
          <w:lang w:val="fr-FR"/>
        </w:rPr>
        <w:t xml:space="preserve"> Un budget annuel d</w:t>
      </w:r>
      <w:r w:rsidR="00DE6934">
        <w:rPr>
          <w:noProof/>
          <w:lang w:val="fr-FR"/>
        </w:rPr>
        <w:t>’</w:t>
      </w:r>
      <w:r w:rsidRPr="00FB4184">
        <w:rPr>
          <w:noProof/>
          <w:lang w:val="fr-FR"/>
        </w:rPr>
        <w:t xml:space="preserve">environ </w:t>
      </w:r>
      <w:r w:rsidRPr="00E63A2A">
        <w:rPr>
          <w:noProof/>
          <w:lang w:val="fr-FR"/>
        </w:rPr>
        <w:t>850</w:t>
      </w:r>
      <w:r w:rsidR="004062E2">
        <w:rPr>
          <w:noProof/>
          <w:lang w:val="fr-FR"/>
        </w:rPr>
        <w:t> </w:t>
      </w:r>
      <w:r w:rsidRPr="00E63A2A">
        <w:rPr>
          <w:noProof/>
          <w:lang w:val="fr-FR"/>
        </w:rPr>
        <w:t>000</w:t>
      </w:r>
      <w:r w:rsidRPr="00FB4184">
        <w:rPr>
          <w:noProof/>
          <w:lang w:val="fr-FR"/>
        </w:rPr>
        <w:t xml:space="preserve"> euros est disponible pour le centre d</w:t>
      </w:r>
      <w:r w:rsidR="00DE6934">
        <w:rPr>
          <w:noProof/>
          <w:lang w:val="fr-FR"/>
        </w:rPr>
        <w:t>’</w:t>
      </w:r>
      <w:r w:rsidRPr="00FB4184">
        <w:rPr>
          <w:noProof/>
          <w:lang w:val="fr-FR"/>
        </w:rPr>
        <w:t>hébergement d</w:t>
      </w:r>
      <w:r w:rsidR="00DE6934">
        <w:rPr>
          <w:noProof/>
          <w:lang w:val="fr-FR"/>
        </w:rPr>
        <w:t>’</w:t>
      </w:r>
      <w:r w:rsidRPr="00FB4184">
        <w:rPr>
          <w:noProof/>
          <w:lang w:val="fr-FR"/>
        </w:rPr>
        <w:t>urgence et les appartements</w:t>
      </w:r>
      <w:r w:rsidR="00E63A2A" w:rsidRPr="00E63A2A">
        <w:rPr>
          <w:noProof/>
          <w:lang w:val="fr-FR"/>
        </w:rPr>
        <w:t>.</w:t>
      </w:r>
      <w:r w:rsidRPr="00FB4184">
        <w:rPr>
          <w:noProof/>
          <w:lang w:val="fr-FR"/>
        </w:rPr>
        <w:t xml:space="preserve"> Il est fourni par le Fonds social du Vorarlberg</w:t>
      </w:r>
      <w:r w:rsidR="00E63A2A" w:rsidRPr="00E63A2A">
        <w:rPr>
          <w:noProof/>
          <w:lang w:val="fr-FR"/>
        </w:rPr>
        <w:t>.</w:t>
      </w:r>
      <w:r w:rsidRPr="00FB4184">
        <w:rPr>
          <w:noProof/>
          <w:lang w:val="fr-FR"/>
        </w:rPr>
        <w:t xml:space="preserve"> De plus, le centre de conseil pour femmes de l</w:t>
      </w:r>
      <w:r w:rsidR="00DE6934">
        <w:rPr>
          <w:noProof/>
          <w:lang w:val="fr-FR"/>
        </w:rPr>
        <w:t>’</w:t>
      </w:r>
      <w:r w:rsidRPr="00FB4184">
        <w:rPr>
          <w:noProof/>
          <w:lang w:val="fr-FR"/>
        </w:rPr>
        <w:t>Institut des services sociaux, qui apporte son assistance aux femmes et aux fille</w:t>
      </w:r>
      <w:r w:rsidR="00F053A4">
        <w:rPr>
          <w:noProof/>
          <w:lang w:val="fr-FR"/>
        </w:rPr>
        <w:t>s</w:t>
      </w:r>
      <w:r w:rsidRPr="00FB4184">
        <w:rPr>
          <w:noProof/>
          <w:lang w:val="fr-FR"/>
        </w:rPr>
        <w:t xml:space="preserve"> touchées par la violence sexuelle, est</w:t>
      </w:r>
      <w:r w:rsidR="00F053A4">
        <w:rPr>
          <w:noProof/>
          <w:lang w:val="fr-FR"/>
        </w:rPr>
        <w:t> </w:t>
      </w:r>
      <w:r w:rsidRPr="00FB4184">
        <w:rPr>
          <w:noProof/>
          <w:lang w:val="fr-FR"/>
        </w:rPr>
        <w:t>subventionné par la région fédérée à hauteur d</w:t>
      </w:r>
      <w:r w:rsidR="00DE6934">
        <w:rPr>
          <w:noProof/>
          <w:lang w:val="fr-FR"/>
        </w:rPr>
        <w:t>’</w:t>
      </w:r>
      <w:r w:rsidRPr="00FB4184">
        <w:rPr>
          <w:noProof/>
          <w:lang w:val="fr-FR"/>
        </w:rPr>
        <w:t xml:space="preserve">environ </w:t>
      </w:r>
      <w:r w:rsidRPr="00E63A2A">
        <w:rPr>
          <w:noProof/>
          <w:lang w:val="fr-FR"/>
        </w:rPr>
        <w:t>15</w:t>
      </w:r>
      <w:r w:rsidR="004062E2">
        <w:rPr>
          <w:noProof/>
          <w:lang w:val="fr-FR"/>
        </w:rPr>
        <w:t> </w:t>
      </w:r>
      <w:r w:rsidRPr="00E63A2A">
        <w:rPr>
          <w:noProof/>
          <w:lang w:val="fr-FR"/>
        </w:rPr>
        <w:t>000</w:t>
      </w:r>
      <w:r w:rsidRPr="00FB4184">
        <w:rPr>
          <w:noProof/>
          <w:lang w:val="fr-FR"/>
        </w:rPr>
        <w:t xml:space="preserve"> euros par an</w:t>
      </w:r>
      <w:r w:rsidR="00E63A2A" w:rsidRPr="00E63A2A">
        <w:rPr>
          <w:noProof/>
          <w:lang w:val="fr-FR"/>
        </w:rPr>
        <w:t>.</w:t>
      </w:r>
    </w:p>
    <w:p w14:paraId="03F60806" w14:textId="78527A64" w:rsidR="005249FA" w:rsidRPr="00FB4184" w:rsidRDefault="005249FA" w:rsidP="00B54C29">
      <w:pPr>
        <w:pStyle w:val="ParNoG"/>
        <w:rPr>
          <w:noProof/>
          <w:lang w:val="fr-FR"/>
        </w:rPr>
      </w:pPr>
      <w:r w:rsidRPr="00FB4184">
        <w:rPr>
          <w:noProof/>
          <w:lang w:val="fr-FR"/>
        </w:rPr>
        <w:t>Le soutien (financier) apporté aux centres de protection contre la violence</w:t>
      </w:r>
      <w:r w:rsidR="00592D37">
        <w:rPr>
          <w:noProof/>
          <w:lang w:val="fr-FR"/>
        </w:rPr>
        <w:t xml:space="preserve"> </w:t>
      </w:r>
      <w:r w:rsidRPr="00FB4184">
        <w:rPr>
          <w:noProof/>
          <w:lang w:val="fr-FR"/>
        </w:rPr>
        <w:t>à l</w:t>
      </w:r>
      <w:r w:rsidR="00DE6934">
        <w:rPr>
          <w:noProof/>
          <w:lang w:val="fr-FR"/>
        </w:rPr>
        <w:t>’</w:t>
      </w:r>
      <w:r w:rsidRPr="00FB4184">
        <w:rPr>
          <w:noProof/>
          <w:lang w:val="fr-FR"/>
        </w:rPr>
        <w:t xml:space="preserve">égard des femmes à </w:t>
      </w:r>
      <w:r w:rsidRPr="00E63A2A">
        <w:rPr>
          <w:b/>
          <w:i/>
          <w:noProof/>
          <w:lang w:val="fr-FR"/>
        </w:rPr>
        <w:t>Vienne</w:t>
      </w:r>
      <w:r w:rsidRPr="00FB4184">
        <w:rPr>
          <w:noProof/>
          <w:lang w:val="fr-FR"/>
        </w:rPr>
        <w:t>, constamment augmenté, repose sur les trois éléments de base suivants</w:t>
      </w:r>
      <w:r w:rsidR="00DE6934">
        <w:rPr>
          <w:noProof/>
          <w:lang w:val="fr-FR"/>
        </w:rPr>
        <w:t> :</w:t>
      </w:r>
    </w:p>
    <w:p w14:paraId="1CFFE979" w14:textId="06CE75EA" w:rsidR="00DE6934" w:rsidRDefault="005249FA" w:rsidP="00B54C29">
      <w:pPr>
        <w:pStyle w:val="ParNoG"/>
        <w:rPr>
          <w:noProof/>
          <w:lang w:val="fr-FR"/>
        </w:rPr>
      </w:pPr>
      <w:r w:rsidRPr="00FB4184">
        <w:rPr>
          <w:noProof/>
          <w:lang w:val="fr-FR"/>
        </w:rPr>
        <w:t>Soutien financier quasi complet et constant de l</w:t>
      </w:r>
      <w:r w:rsidR="00DE6934">
        <w:rPr>
          <w:noProof/>
          <w:lang w:val="fr-FR"/>
        </w:rPr>
        <w:t>’</w:t>
      </w:r>
      <w:r w:rsidRPr="00FB4184">
        <w:rPr>
          <w:noProof/>
          <w:lang w:val="fr-FR"/>
        </w:rPr>
        <w:t>Association viennoise des centres d</w:t>
      </w:r>
      <w:r w:rsidR="00DE6934">
        <w:rPr>
          <w:noProof/>
          <w:lang w:val="fr-FR"/>
        </w:rPr>
        <w:t>’</w:t>
      </w:r>
      <w:r w:rsidRPr="00FB4184">
        <w:rPr>
          <w:noProof/>
          <w:lang w:val="fr-FR"/>
        </w:rPr>
        <w:t>hébergement pour femmes (</w:t>
      </w:r>
      <w:r w:rsidRPr="00995C82">
        <w:rPr>
          <w:i/>
          <w:iCs/>
          <w:noProof/>
          <w:lang w:val="fr-FR"/>
        </w:rPr>
        <w:t>Verein Wiener Frauenhäuser</w:t>
      </w:r>
      <w:r w:rsidRPr="00FB4184">
        <w:rPr>
          <w:noProof/>
          <w:lang w:val="fr-FR"/>
        </w:rPr>
        <w:t xml:space="preserve">) par la ville de Vienne (Service des femmes de Vienne − </w:t>
      </w:r>
      <w:r w:rsidRPr="00995C82">
        <w:rPr>
          <w:i/>
          <w:iCs/>
          <w:noProof/>
          <w:lang w:val="fr-FR"/>
        </w:rPr>
        <w:t>Frauenservice Wien</w:t>
      </w:r>
      <w:r w:rsidRPr="00FB4184">
        <w:rPr>
          <w:noProof/>
          <w:lang w:val="fr-FR"/>
        </w:rPr>
        <w:t>)</w:t>
      </w:r>
      <w:r w:rsidR="00E63A2A" w:rsidRPr="00E63A2A">
        <w:rPr>
          <w:noProof/>
          <w:lang w:val="fr-FR"/>
        </w:rPr>
        <w:t>.</w:t>
      </w:r>
      <w:r w:rsidRPr="00FB4184">
        <w:rPr>
          <w:noProof/>
          <w:lang w:val="fr-FR"/>
        </w:rPr>
        <w:t xml:space="preserve"> Depuis janvier </w:t>
      </w:r>
      <w:r w:rsidRPr="00E63A2A">
        <w:rPr>
          <w:noProof/>
          <w:lang w:val="fr-FR"/>
        </w:rPr>
        <w:t>2023</w:t>
      </w:r>
      <w:r w:rsidRPr="00FB4184">
        <w:rPr>
          <w:noProof/>
          <w:lang w:val="fr-FR"/>
        </w:rPr>
        <w:t xml:space="preserve">, un cinquième centre </w:t>
      </w:r>
      <w:r w:rsidRPr="00FB4184">
        <w:rPr>
          <w:noProof/>
          <w:lang w:val="fr-FR"/>
        </w:rPr>
        <w:lastRenderedPageBreak/>
        <w:t>d</w:t>
      </w:r>
      <w:r w:rsidR="00DE6934">
        <w:rPr>
          <w:noProof/>
          <w:lang w:val="fr-FR"/>
        </w:rPr>
        <w:t>’</w:t>
      </w:r>
      <w:r w:rsidRPr="00FB4184">
        <w:rPr>
          <w:noProof/>
          <w:lang w:val="fr-FR"/>
        </w:rPr>
        <w:t>hébergement pour femmes répond spécifiquement aux besoins des jeunes femmes touchées par la violence</w:t>
      </w:r>
      <w:r w:rsidR="00E63A2A" w:rsidRPr="00E63A2A">
        <w:rPr>
          <w:noProof/>
          <w:lang w:val="fr-FR"/>
        </w:rPr>
        <w:t>.</w:t>
      </w:r>
      <w:r w:rsidRPr="00FB4184">
        <w:rPr>
          <w:noProof/>
          <w:lang w:val="fr-FR"/>
        </w:rPr>
        <w:t xml:space="preserve"> Au total, les cinq centres de Vienne mettent </w:t>
      </w:r>
      <w:r w:rsidRPr="00E63A2A">
        <w:rPr>
          <w:noProof/>
          <w:lang w:val="fr-FR"/>
        </w:rPr>
        <w:t>228</w:t>
      </w:r>
      <w:r w:rsidRPr="00FB4184">
        <w:rPr>
          <w:noProof/>
          <w:lang w:val="fr-FR"/>
        </w:rPr>
        <w:t xml:space="preserve"> places à la disposition des femmes en situation de violence grave et de leurs enfants</w:t>
      </w:r>
      <w:r w:rsidR="00E63A2A" w:rsidRPr="00E63A2A">
        <w:rPr>
          <w:noProof/>
          <w:lang w:val="fr-FR"/>
        </w:rPr>
        <w:t>.</w:t>
      </w:r>
      <w:r w:rsidRPr="00FB4184">
        <w:rPr>
          <w:noProof/>
          <w:lang w:val="fr-FR"/>
        </w:rPr>
        <w:t xml:space="preserve"> En outre, il existe </w:t>
      </w:r>
      <w:r w:rsidRPr="00E63A2A">
        <w:rPr>
          <w:noProof/>
          <w:lang w:val="fr-FR"/>
        </w:rPr>
        <w:t>54</w:t>
      </w:r>
      <w:r w:rsidRPr="00FB4184">
        <w:rPr>
          <w:noProof/>
          <w:lang w:val="fr-FR"/>
        </w:rPr>
        <w:t xml:space="preserve"> logements de transition et un centre largement accessible de conseil pour les femmes touchées par la violence familiale et la violence entre partenaires</w:t>
      </w:r>
      <w:r w:rsidR="00E63A2A" w:rsidRPr="00E63A2A">
        <w:rPr>
          <w:noProof/>
          <w:lang w:val="fr-FR"/>
        </w:rPr>
        <w:t>.</w:t>
      </w:r>
      <w:r w:rsidRPr="00FB4184">
        <w:rPr>
          <w:noProof/>
          <w:lang w:val="fr-FR"/>
        </w:rPr>
        <w:t xml:space="preserve"> En d</w:t>
      </w:r>
      <w:r w:rsidR="00DE6934">
        <w:rPr>
          <w:noProof/>
          <w:lang w:val="fr-FR"/>
        </w:rPr>
        <w:t>’</w:t>
      </w:r>
      <w:r w:rsidRPr="00FB4184">
        <w:rPr>
          <w:noProof/>
          <w:lang w:val="fr-FR"/>
        </w:rPr>
        <w:t>autres termes, Vienne dépasse actuellement l</w:t>
      </w:r>
      <w:r w:rsidR="00DE6934">
        <w:rPr>
          <w:noProof/>
          <w:lang w:val="fr-FR"/>
        </w:rPr>
        <w:t>’</w:t>
      </w:r>
      <w:r w:rsidRPr="00FB4184">
        <w:rPr>
          <w:noProof/>
          <w:lang w:val="fr-FR"/>
        </w:rPr>
        <w:t>objectif recommandé d</w:t>
      </w:r>
      <w:r w:rsidR="00DE6934">
        <w:rPr>
          <w:noProof/>
          <w:lang w:val="fr-FR"/>
        </w:rPr>
        <w:t>’</w:t>
      </w:r>
      <w:r w:rsidRPr="00FB4184">
        <w:rPr>
          <w:noProof/>
          <w:lang w:val="fr-FR"/>
        </w:rPr>
        <w:t>une place en centre d</w:t>
      </w:r>
      <w:r w:rsidR="00DE6934">
        <w:rPr>
          <w:noProof/>
          <w:lang w:val="fr-FR"/>
        </w:rPr>
        <w:t>’</w:t>
      </w:r>
      <w:r w:rsidRPr="00FB4184">
        <w:rPr>
          <w:noProof/>
          <w:lang w:val="fr-FR"/>
        </w:rPr>
        <w:t xml:space="preserve">hébergement pour femmes pour </w:t>
      </w:r>
      <w:r w:rsidRPr="00E63A2A">
        <w:rPr>
          <w:noProof/>
          <w:lang w:val="fr-FR"/>
        </w:rPr>
        <w:t>10</w:t>
      </w:r>
      <w:r w:rsidR="00C43AB6">
        <w:rPr>
          <w:noProof/>
          <w:lang w:val="fr-FR"/>
        </w:rPr>
        <w:t> </w:t>
      </w:r>
      <w:r w:rsidRPr="00E63A2A">
        <w:rPr>
          <w:noProof/>
          <w:lang w:val="fr-FR"/>
        </w:rPr>
        <w:t>000</w:t>
      </w:r>
      <w:r w:rsidRPr="00FB4184">
        <w:rPr>
          <w:noProof/>
          <w:lang w:val="fr-FR"/>
        </w:rPr>
        <w:t xml:space="preserve"> habitants</w:t>
      </w:r>
      <w:r w:rsidR="00E63A2A" w:rsidRPr="00E63A2A">
        <w:rPr>
          <w:noProof/>
          <w:lang w:val="fr-FR"/>
        </w:rPr>
        <w:t>.</w:t>
      </w:r>
    </w:p>
    <w:p w14:paraId="6D6F17DC" w14:textId="04004D3F" w:rsidR="00DE6934" w:rsidRPr="0009207C" w:rsidRDefault="005249FA" w:rsidP="00B54C29">
      <w:pPr>
        <w:pStyle w:val="ParNoG"/>
        <w:rPr>
          <w:noProof/>
          <w:spacing w:val="-2"/>
          <w:lang w:val="fr-FR"/>
        </w:rPr>
      </w:pPr>
      <w:r w:rsidRPr="0009207C">
        <w:rPr>
          <w:noProof/>
          <w:spacing w:val="-2"/>
          <w:lang w:val="fr-FR"/>
        </w:rPr>
        <w:t xml:space="preserve">Service de conseil fonctionnant en permanence pour les femmes âgées de </w:t>
      </w:r>
      <w:r w:rsidRPr="00E63A2A">
        <w:rPr>
          <w:noProof/>
          <w:spacing w:val="-2"/>
          <w:lang w:val="fr-FR"/>
        </w:rPr>
        <w:t>14</w:t>
      </w:r>
      <w:r w:rsidRPr="0009207C">
        <w:rPr>
          <w:noProof/>
          <w:spacing w:val="-2"/>
          <w:lang w:val="fr-FR"/>
        </w:rPr>
        <w:t xml:space="preserve"> ans et plus </w:t>
      </w:r>
      <w:r w:rsidRPr="0009207C">
        <w:rPr>
          <w:noProof/>
          <w:spacing w:val="-3"/>
          <w:lang w:val="fr-FR"/>
        </w:rPr>
        <w:t>touchées par la violence</w:t>
      </w:r>
      <w:r w:rsidR="00DE6934" w:rsidRPr="0009207C">
        <w:rPr>
          <w:noProof/>
          <w:spacing w:val="-3"/>
          <w:lang w:val="fr-FR"/>
        </w:rPr>
        <w:t> :</w:t>
      </w:r>
      <w:r w:rsidRPr="0009207C">
        <w:rPr>
          <w:noProof/>
          <w:spacing w:val="-3"/>
          <w:lang w:val="fr-FR"/>
        </w:rPr>
        <w:t xml:space="preserve"> c</w:t>
      </w:r>
      <w:r w:rsidR="00DE6934" w:rsidRPr="0009207C">
        <w:rPr>
          <w:noProof/>
          <w:spacing w:val="-3"/>
          <w:lang w:val="fr-FR"/>
        </w:rPr>
        <w:t>’</w:t>
      </w:r>
      <w:r w:rsidRPr="0009207C">
        <w:rPr>
          <w:noProof/>
          <w:spacing w:val="-3"/>
          <w:lang w:val="fr-FR"/>
        </w:rPr>
        <w:t>est la ligne téléphonique d</w:t>
      </w:r>
      <w:r w:rsidR="00DE6934" w:rsidRPr="0009207C">
        <w:rPr>
          <w:noProof/>
          <w:spacing w:val="-3"/>
          <w:lang w:val="fr-FR"/>
        </w:rPr>
        <w:t>’</w:t>
      </w:r>
      <w:r w:rsidRPr="0009207C">
        <w:rPr>
          <w:noProof/>
          <w:spacing w:val="-3"/>
          <w:lang w:val="fr-FR"/>
        </w:rPr>
        <w:t>urgence pour les femmes gérée par le Service des femmes de Vienne</w:t>
      </w:r>
      <w:r w:rsidR="00DE6934" w:rsidRPr="0009207C">
        <w:rPr>
          <w:noProof/>
          <w:spacing w:val="-3"/>
          <w:lang w:val="fr-FR"/>
        </w:rPr>
        <w:t> ;</w:t>
      </w:r>
      <w:r w:rsidRPr="0009207C">
        <w:rPr>
          <w:noProof/>
          <w:spacing w:val="-3"/>
          <w:lang w:val="fr-FR"/>
        </w:rPr>
        <w:t xml:space="preserve"> il s</w:t>
      </w:r>
      <w:r w:rsidR="00DE6934" w:rsidRPr="0009207C">
        <w:rPr>
          <w:noProof/>
          <w:spacing w:val="-3"/>
          <w:lang w:val="fr-FR"/>
        </w:rPr>
        <w:t>’</w:t>
      </w:r>
      <w:r w:rsidRPr="0009207C">
        <w:rPr>
          <w:noProof/>
          <w:spacing w:val="-3"/>
          <w:lang w:val="fr-FR"/>
        </w:rPr>
        <w:t>agit donc d</w:t>
      </w:r>
      <w:r w:rsidR="00DE6934" w:rsidRPr="0009207C">
        <w:rPr>
          <w:noProof/>
          <w:spacing w:val="-3"/>
          <w:lang w:val="fr-FR"/>
        </w:rPr>
        <w:t>’</w:t>
      </w:r>
      <w:r w:rsidRPr="0009207C">
        <w:rPr>
          <w:noProof/>
          <w:spacing w:val="-3"/>
          <w:lang w:val="fr-FR"/>
        </w:rPr>
        <w:t>un centre de conseil relevant de l</w:t>
      </w:r>
      <w:r w:rsidR="00DE6934" w:rsidRPr="0009207C">
        <w:rPr>
          <w:noProof/>
          <w:spacing w:val="-3"/>
          <w:lang w:val="fr-FR"/>
        </w:rPr>
        <w:t>’</w:t>
      </w:r>
      <w:r w:rsidRPr="0009207C">
        <w:rPr>
          <w:noProof/>
          <w:spacing w:val="-3"/>
          <w:lang w:val="fr-FR"/>
        </w:rPr>
        <w:t>administration de la ville de Vienne</w:t>
      </w:r>
      <w:r w:rsidR="00E63A2A" w:rsidRPr="00E63A2A">
        <w:rPr>
          <w:noProof/>
          <w:spacing w:val="-3"/>
          <w:lang w:val="fr-FR"/>
        </w:rPr>
        <w:t>.</w:t>
      </w:r>
      <w:r w:rsidRPr="0009207C">
        <w:rPr>
          <w:noProof/>
          <w:spacing w:val="-3"/>
          <w:lang w:val="fr-FR"/>
        </w:rPr>
        <w:t xml:space="preserve"> La ligne d</w:t>
      </w:r>
      <w:r w:rsidR="00DE6934" w:rsidRPr="0009207C">
        <w:rPr>
          <w:noProof/>
          <w:spacing w:val="-3"/>
          <w:lang w:val="fr-FR"/>
        </w:rPr>
        <w:t>’</w:t>
      </w:r>
      <w:r w:rsidRPr="0009207C">
        <w:rPr>
          <w:noProof/>
          <w:spacing w:val="-3"/>
          <w:lang w:val="fr-FR"/>
        </w:rPr>
        <w:t>urgence fournit des conseils par téléphone, personnels et par courriel, ainsi qu</w:t>
      </w:r>
      <w:r w:rsidR="00DE6934" w:rsidRPr="0009207C">
        <w:rPr>
          <w:noProof/>
          <w:spacing w:val="-3"/>
          <w:lang w:val="fr-FR"/>
        </w:rPr>
        <w:t>’</w:t>
      </w:r>
      <w:r w:rsidRPr="0009207C">
        <w:rPr>
          <w:noProof/>
          <w:spacing w:val="-3"/>
          <w:lang w:val="fr-FR"/>
        </w:rPr>
        <w:t xml:space="preserve">un soutien et une aide juridique aux femmes et aux filles âgées de </w:t>
      </w:r>
      <w:r w:rsidRPr="00E63A2A">
        <w:rPr>
          <w:noProof/>
          <w:spacing w:val="-3"/>
          <w:lang w:val="fr-FR"/>
        </w:rPr>
        <w:t>14</w:t>
      </w:r>
      <w:r w:rsidRPr="0009207C">
        <w:rPr>
          <w:noProof/>
          <w:spacing w:val="-3"/>
          <w:lang w:val="fr-FR"/>
        </w:rPr>
        <w:t xml:space="preserve"> ans et plus victimes de la violence</w:t>
      </w:r>
      <w:r w:rsidR="00E63A2A" w:rsidRPr="00E63A2A">
        <w:rPr>
          <w:noProof/>
          <w:spacing w:val="-3"/>
          <w:lang w:val="fr-FR"/>
        </w:rPr>
        <w:t>.</w:t>
      </w:r>
      <w:r w:rsidRPr="0009207C">
        <w:rPr>
          <w:noProof/>
          <w:spacing w:val="-3"/>
          <w:lang w:val="fr-FR"/>
        </w:rPr>
        <w:t xml:space="preserve"> Tous les services de conseil, la collaboration en réseau, la formation continue, les conférences et les campagnes de sensibilisation et d</w:t>
      </w:r>
      <w:r w:rsidR="00DE6934" w:rsidRPr="0009207C">
        <w:rPr>
          <w:noProof/>
          <w:spacing w:val="-3"/>
          <w:lang w:val="fr-FR"/>
        </w:rPr>
        <w:t>’</w:t>
      </w:r>
      <w:r w:rsidRPr="0009207C">
        <w:rPr>
          <w:noProof/>
          <w:spacing w:val="-3"/>
          <w:lang w:val="fr-FR"/>
        </w:rPr>
        <w:t>information sont financés par la ville de Vienne</w:t>
      </w:r>
      <w:r w:rsidR="00E63A2A" w:rsidRPr="00E63A2A">
        <w:rPr>
          <w:noProof/>
          <w:spacing w:val="-3"/>
          <w:lang w:val="fr-FR"/>
        </w:rPr>
        <w:t>.</w:t>
      </w:r>
      <w:r w:rsidR="00592D37" w:rsidRPr="0009207C">
        <w:rPr>
          <w:noProof/>
          <w:spacing w:val="-3"/>
          <w:lang w:val="fr-FR"/>
        </w:rPr>
        <w:t xml:space="preserve"> </w:t>
      </w:r>
      <w:r w:rsidRPr="0009207C">
        <w:rPr>
          <w:noProof/>
          <w:spacing w:val="-3"/>
          <w:lang w:val="fr-FR"/>
        </w:rPr>
        <w:t>Les membres du personnel de ce centre de protection contre la violence sont des employés municipaux</w:t>
      </w:r>
      <w:r w:rsidR="00E63A2A" w:rsidRPr="00E63A2A">
        <w:rPr>
          <w:noProof/>
          <w:spacing w:val="-3"/>
          <w:lang w:val="fr-FR"/>
        </w:rPr>
        <w:t>.</w:t>
      </w:r>
      <w:r w:rsidRPr="0009207C">
        <w:rPr>
          <w:noProof/>
          <w:spacing w:val="-3"/>
          <w:lang w:val="fr-FR"/>
        </w:rPr>
        <w:t xml:space="preserve"> Ce centre existe depuis plus de </w:t>
      </w:r>
      <w:r w:rsidRPr="00E63A2A">
        <w:rPr>
          <w:noProof/>
          <w:spacing w:val="-3"/>
          <w:lang w:val="fr-FR"/>
        </w:rPr>
        <w:t>25</w:t>
      </w:r>
      <w:r w:rsidR="0009207C" w:rsidRPr="0009207C">
        <w:rPr>
          <w:noProof/>
          <w:spacing w:val="-3"/>
          <w:lang w:val="fr-FR"/>
        </w:rPr>
        <w:t> </w:t>
      </w:r>
      <w:r w:rsidRPr="0009207C">
        <w:rPr>
          <w:noProof/>
          <w:spacing w:val="-3"/>
          <w:lang w:val="fr-FR"/>
        </w:rPr>
        <w:t>ans</w:t>
      </w:r>
      <w:r w:rsidR="00E63A2A" w:rsidRPr="00E63A2A">
        <w:rPr>
          <w:noProof/>
          <w:spacing w:val="-3"/>
          <w:lang w:val="fr-FR"/>
        </w:rPr>
        <w:t>.</w:t>
      </w:r>
    </w:p>
    <w:p w14:paraId="0321043C" w14:textId="4DC0AB14" w:rsidR="00DE6934" w:rsidRDefault="005249FA" w:rsidP="00B54C29">
      <w:pPr>
        <w:pStyle w:val="ParNoG"/>
        <w:rPr>
          <w:noProof/>
          <w:lang w:val="fr-FR"/>
        </w:rPr>
      </w:pPr>
      <w:r w:rsidRPr="00FB4184">
        <w:rPr>
          <w:noProof/>
          <w:lang w:val="fr-FR"/>
        </w:rPr>
        <w:t>En outre, le Service des femmes de Vienne a financé d</w:t>
      </w:r>
      <w:r w:rsidR="00DE6934">
        <w:rPr>
          <w:noProof/>
          <w:lang w:val="fr-FR"/>
        </w:rPr>
        <w:t>’</w:t>
      </w:r>
      <w:r w:rsidRPr="00FB4184">
        <w:rPr>
          <w:noProof/>
          <w:lang w:val="fr-FR"/>
        </w:rPr>
        <w:t xml:space="preserve">autres associations de conseil et de protection contre la violence, dans certains cas depuis sa création en </w:t>
      </w:r>
      <w:r w:rsidRPr="00E63A2A">
        <w:rPr>
          <w:noProof/>
          <w:lang w:val="fr-FR"/>
        </w:rPr>
        <w:t>1992</w:t>
      </w:r>
      <w:r w:rsidRPr="00FB4184">
        <w:rPr>
          <w:noProof/>
          <w:lang w:val="fr-FR"/>
        </w:rPr>
        <w:t>, sous la forme de contrats d</w:t>
      </w:r>
      <w:r w:rsidR="00DE6934">
        <w:rPr>
          <w:noProof/>
          <w:lang w:val="fr-FR"/>
        </w:rPr>
        <w:t>’</w:t>
      </w:r>
      <w:r w:rsidRPr="00FB4184">
        <w:rPr>
          <w:noProof/>
          <w:lang w:val="fr-FR"/>
        </w:rPr>
        <w:t>une durée de trois ans, ce qui leur donne un niveau de sécurité plus élevé et leur apporte une certaine sécurité en matière de planification, et exige de mobiliser moins de ressources que pour des demandes annuelles</w:t>
      </w:r>
      <w:r w:rsidR="00E63A2A" w:rsidRPr="00E63A2A">
        <w:rPr>
          <w:noProof/>
          <w:lang w:val="fr-FR"/>
        </w:rPr>
        <w:t>.</w:t>
      </w:r>
      <w:r w:rsidRPr="00FB4184">
        <w:rPr>
          <w:noProof/>
          <w:lang w:val="fr-FR"/>
        </w:rPr>
        <w:t xml:space="preserve"> C</w:t>
      </w:r>
      <w:r w:rsidR="00DE6934">
        <w:rPr>
          <w:noProof/>
          <w:lang w:val="fr-FR"/>
        </w:rPr>
        <w:t>’</w:t>
      </w:r>
      <w:r w:rsidRPr="00FB4184">
        <w:rPr>
          <w:noProof/>
          <w:lang w:val="fr-FR"/>
        </w:rPr>
        <w:t>est assurer un montant maximal de ressources pour le travail à mener auprès des femmes et des filles concernées et créer pour les femmes de Vienne un service de conseil stable et permanent</w:t>
      </w:r>
      <w:r w:rsidR="00E63A2A" w:rsidRPr="00E63A2A">
        <w:rPr>
          <w:noProof/>
          <w:lang w:val="fr-FR"/>
        </w:rPr>
        <w:t>.</w:t>
      </w:r>
    </w:p>
    <w:p w14:paraId="13D5098B" w14:textId="2C8D72F4" w:rsidR="005249FA" w:rsidRPr="00FB4184" w:rsidRDefault="005249FA" w:rsidP="00B54C29">
      <w:pPr>
        <w:pStyle w:val="ParNoG"/>
        <w:rPr>
          <w:noProof/>
          <w:lang w:val="fr-FR"/>
        </w:rPr>
      </w:pPr>
      <w:r w:rsidRPr="00FB4184">
        <w:rPr>
          <w:noProof/>
          <w:lang w:val="fr-FR"/>
        </w:rPr>
        <w:t xml:space="preserve">Les projets prévus pour </w:t>
      </w:r>
      <w:r w:rsidRPr="00E63A2A">
        <w:rPr>
          <w:noProof/>
          <w:lang w:val="fr-FR"/>
        </w:rPr>
        <w:t>2025</w:t>
      </w:r>
      <w:r w:rsidRPr="00FB4184">
        <w:rPr>
          <w:noProof/>
          <w:lang w:val="fr-FR"/>
        </w:rPr>
        <w:t xml:space="preserve"> à Vienne sont présentés à l</w:t>
      </w:r>
      <w:r w:rsidR="00DE6934">
        <w:rPr>
          <w:noProof/>
          <w:lang w:val="fr-FR"/>
        </w:rPr>
        <w:t>’</w:t>
      </w:r>
      <w:r w:rsidRPr="00FB4184">
        <w:rPr>
          <w:noProof/>
          <w:lang w:val="fr-FR"/>
        </w:rPr>
        <w:t>annexe I</w:t>
      </w:r>
      <w:r w:rsidR="00E63A2A" w:rsidRPr="00E63A2A">
        <w:rPr>
          <w:noProof/>
          <w:lang w:val="fr-FR"/>
        </w:rPr>
        <w:t>.</w:t>
      </w:r>
    </w:p>
    <w:p w14:paraId="6EDBD91C" w14:textId="77777777" w:rsidR="005249FA" w:rsidRPr="00FB4184" w:rsidRDefault="005249FA" w:rsidP="00DE6934">
      <w:pPr>
        <w:pStyle w:val="H1G"/>
        <w:rPr>
          <w:noProof/>
          <w:lang w:val="fr-FR"/>
        </w:rPr>
      </w:pPr>
      <w:bookmarkStart w:id="3" w:name="_Hlk195108412"/>
      <w:r w:rsidRPr="00FB4184">
        <w:rPr>
          <w:noProof/>
          <w:lang w:val="fr-FR"/>
        </w:rPr>
        <w:tab/>
      </w:r>
      <w:r w:rsidRPr="00FB4184">
        <w:rPr>
          <w:noProof/>
          <w:lang w:val="fr-FR"/>
        </w:rPr>
        <w:tab/>
        <w:t xml:space="preserve">Formation </w:t>
      </w:r>
      <w:r w:rsidRPr="00FB4184">
        <w:rPr>
          <w:noProof/>
          <w:lang w:val="fr-FR"/>
        </w:rPr>
        <w:br/>
      </w:r>
      <w:bookmarkEnd w:id="3"/>
      <w:r w:rsidRPr="00FB4184">
        <w:rPr>
          <w:noProof/>
          <w:lang w:val="fr-FR"/>
        </w:rPr>
        <w:tab/>
        <w:t xml:space="preserve">Renseignements concernant les paragraphes </w:t>
      </w:r>
      <w:r w:rsidRPr="00E63A2A">
        <w:rPr>
          <w:noProof/>
          <w:lang w:val="fr-FR"/>
        </w:rPr>
        <w:t>48</w:t>
      </w:r>
      <w:r w:rsidRPr="00FB4184">
        <w:rPr>
          <w:noProof/>
          <w:lang w:val="fr-FR"/>
        </w:rPr>
        <w:t xml:space="preserve"> et </w:t>
      </w:r>
      <w:r w:rsidRPr="00E63A2A">
        <w:rPr>
          <w:noProof/>
          <w:lang w:val="fr-FR"/>
        </w:rPr>
        <w:t>49</w:t>
      </w:r>
      <w:r w:rsidRPr="00FB4184">
        <w:rPr>
          <w:noProof/>
          <w:lang w:val="fr-FR"/>
        </w:rPr>
        <w:t xml:space="preserve"> a)</w:t>
      </w:r>
    </w:p>
    <w:p w14:paraId="2C7BF02A" w14:textId="48EE13AE" w:rsidR="00DE6934" w:rsidRDefault="005249FA" w:rsidP="0009207C">
      <w:pPr>
        <w:pStyle w:val="ParNoG"/>
        <w:spacing w:after="100"/>
        <w:rPr>
          <w:noProof/>
          <w:lang w:val="fr-FR"/>
        </w:rPr>
      </w:pPr>
      <w:r w:rsidRPr="00FB4184">
        <w:rPr>
          <w:noProof/>
          <w:lang w:val="fr-FR"/>
        </w:rPr>
        <w:t>En ce qui concerne le Ministère de l</w:t>
      </w:r>
      <w:r w:rsidR="00DE6934">
        <w:rPr>
          <w:noProof/>
          <w:lang w:val="fr-FR"/>
        </w:rPr>
        <w:t>’</w:t>
      </w:r>
      <w:r w:rsidRPr="00FB4184">
        <w:rPr>
          <w:noProof/>
          <w:lang w:val="fr-FR"/>
        </w:rPr>
        <w:t>intérieur, on peut dire que le programme de formation de base de la police et des membres de la police occupant des postes de niveau moyen comporte un module pluridisciplinaire sur les droits des personnes détenues</w:t>
      </w:r>
      <w:r w:rsidR="00E63A2A" w:rsidRPr="00E63A2A">
        <w:rPr>
          <w:noProof/>
          <w:lang w:val="fr-FR"/>
        </w:rPr>
        <w:t>.</w:t>
      </w:r>
      <w:r w:rsidRPr="00FB4184">
        <w:rPr>
          <w:noProof/>
          <w:lang w:val="fr-FR"/>
        </w:rPr>
        <w:t xml:space="preserve"> Pour ce qui est des droits de l</w:t>
      </w:r>
      <w:r w:rsidR="00DE6934">
        <w:rPr>
          <w:noProof/>
          <w:lang w:val="fr-FR"/>
        </w:rPr>
        <w:t>’</w:t>
      </w:r>
      <w:r w:rsidRPr="00FB4184">
        <w:rPr>
          <w:noProof/>
          <w:lang w:val="fr-FR"/>
        </w:rPr>
        <w:t>homme et du comportement de la police de sécurité, on organise l</w:t>
      </w:r>
      <w:r w:rsidR="00DE6934">
        <w:rPr>
          <w:noProof/>
          <w:lang w:val="fr-FR"/>
        </w:rPr>
        <w:t>’</w:t>
      </w:r>
      <w:r w:rsidRPr="00FB4184">
        <w:rPr>
          <w:noProof/>
          <w:lang w:val="fr-FR"/>
        </w:rPr>
        <w:t>acquisition des compétences juridiques, tactiques et d</w:t>
      </w:r>
      <w:r w:rsidR="00DE6934">
        <w:rPr>
          <w:noProof/>
          <w:lang w:val="fr-FR"/>
        </w:rPr>
        <w:t>’</w:t>
      </w:r>
      <w:r w:rsidRPr="00FB4184">
        <w:rPr>
          <w:noProof/>
          <w:lang w:val="fr-FR"/>
        </w:rPr>
        <w:t>encadrement de l</w:t>
      </w:r>
      <w:r w:rsidR="00DE6934">
        <w:rPr>
          <w:noProof/>
          <w:lang w:val="fr-FR"/>
        </w:rPr>
        <w:t>’</w:t>
      </w:r>
      <w:r w:rsidRPr="00FB4184">
        <w:rPr>
          <w:noProof/>
          <w:lang w:val="fr-FR"/>
        </w:rPr>
        <w:t>action qui garantissent que les personnes détenues sont traitées conformément aux normes relatives aux droits de l</w:t>
      </w:r>
      <w:r w:rsidR="00DE6934">
        <w:rPr>
          <w:noProof/>
          <w:lang w:val="fr-FR"/>
        </w:rPr>
        <w:t>’</w:t>
      </w:r>
      <w:r w:rsidRPr="00FB4184">
        <w:rPr>
          <w:noProof/>
          <w:lang w:val="fr-FR"/>
        </w:rPr>
        <w:t>homme</w:t>
      </w:r>
      <w:r w:rsidR="00E63A2A" w:rsidRPr="00E63A2A">
        <w:rPr>
          <w:noProof/>
          <w:lang w:val="fr-FR"/>
        </w:rPr>
        <w:t>.</w:t>
      </w:r>
      <w:r w:rsidRPr="00FB4184">
        <w:rPr>
          <w:noProof/>
          <w:lang w:val="fr-FR"/>
        </w:rPr>
        <w:t xml:space="preserve"> Les libertés et droits fondamentaux font l</w:t>
      </w:r>
      <w:r w:rsidR="00DE6934">
        <w:rPr>
          <w:noProof/>
          <w:lang w:val="fr-FR"/>
        </w:rPr>
        <w:t>’</w:t>
      </w:r>
      <w:r w:rsidRPr="00FB4184">
        <w:rPr>
          <w:noProof/>
          <w:lang w:val="fr-FR"/>
        </w:rPr>
        <w:t>objet de trois modules du cours de formation de base</w:t>
      </w:r>
      <w:r w:rsidR="00E63A2A" w:rsidRPr="00E63A2A">
        <w:rPr>
          <w:noProof/>
          <w:lang w:val="fr-FR"/>
        </w:rPr>
        <w:t>.</w:t>
      </w:r>
      <w:r w:rsidRPr="00FB4184">
        <w:rPr>
          <w:noProof/>
          <w:lang w:val="fr-FR"/>
        </w:rPr>
        <w:t xml:space="preserve"> Deux modules sont consacrés au mécanisme national de prévention</w:t>
      </w:r>
      <w:r w:rsidR="00E63A2A" w:rsidRPr="00E63A2A">
        <w:rPr>
          <w:noProof/>
          <w:lang w:val="fr-FR"/>
        </w:rPr>
        <w:t>.</w:t>
      </w:r>
      <w:r w:rsidRPr="00FB4184">
        <w:rPr>
          <w:noProof/>
          <w:lang w:val="fr-FR"/>
        </w:rPr>
        <w:t xml:space="preserve"> Le droit pénal et le droit de procédure pénale sont traités dans six modules, les résultats de l</w:t>
      </w:r>
      <w:r w:rsidR="00DE6934">
        <w:rPr>
          <w:noProof/>
          <w:lang w:val="fr-FR"/>
        </w:rPr>
        <w:t>’</w:t>
      </w:r>
      <w:r w:rsidRPr="00FB4184">
        <w:rPr>
          <w:noProof/>
          <w:lang w:val="fr-FR"/>
        </w:rPr>
        <w:t>examen des lésions corporelles et les avis d</w:t>
      </w:r>
      <w:r w:rsidR="00DE6934">
        <w:rPr>
          <w:noProof/>
          <w:lang w:val="fr-FR"/>
        </w:rPr>
        <w:t>’</w:t>
      </w:r>
      <w:r w:rsidRPr="00FB4184">
        <w:rPr>
          <w:noProof/>
          <w:lang w:val="fr-FR"/>
        </w:rPr>
        <w:t>experts les concernant dans quatre modules, la</w:t>
      </w:r>
      <w:r w:rsidR="006760C3">
        <w:rPr>
          <w:noProof/>
          <w:lang w:val="fr-FR"/>
        </w:rPr>
        <w:t> </w:t>
      </w:r>
      <w:r w:rsidRPr="00FB4184">
        <w:rPr>
          <w:noProof/>
          <w:lang w:val="fr-FR"/>
        </w:rPr>
        <w:t>criminalistique et la théorie de l</w:t>
      </w:r>
      <w:r w:rsidR="00DE6934">
        <w:rPr>
          <w:noProof/>
          <w:lang w:val="fr-FR"/>
        </w:rPr>
        <w:t>’</w:t>
      </w:r>
      <w:r w:rsidRPr="00FB4184">
        <w:rPr>
          <w:noProof/>
          <w:lang w:val="fr-FR"/>
        </w:rPr>
        <w:t>apparence dans deux modules, et le recueil d</w:t>
      </w:r>
      <w:r w:rsidR="00DE6934">
        <w:rPr>
          <w:noProof/>
          <w:lang w:val="fr-FR"/>
        </w:rPr>
        <w:t>’</w:t>
      </w:r>
      <w:r w:rsidRPr="00FB4184">
        <w:rPr>
          <w:noProof/>
          <w:lang w:val="fr-FR"/>
        </w:rPr>
        <w:t>informations sur la torture et la traite des personnes dans deux autres modules</w:t>
      </w:r>
      <w:r w:rsidR="00E63A2A" w:rsidRPr="00E63A2A">
        <w:rPr>
          <w:noProof/>
          <w:lang w:val="fr-FR"/>
        </w:rPr>
        <w:t>.</w:t>
      </w:r>
    </w:p>
    <w:p w14:paraId="3A1253AA" w14:textId="71F6182B" w:rsidR="005249FA" w:rsidRPr="00FB4184" w:rsidRDefault="005249FA" w:rsidP="0009207C">
      <w:pPr>
        <w:pStyle w:val="ParNoG"/>
        <w:spacing w:after="100"/>
        <w:rPr>
          <w:bCs/>
          <w:noProof/>
          <w:lang w:val="fr-FR"/>
        </w:rPr>
      </w:pPr>
      <w:r w:rsidRPr="00FB4184">
        <w:rPr>
          <w:noProof/>
          <w:lang w:val="fr-FR"/>
        </w:rPr>
        <w:t xml:space="preserve">En ce qui concerne le Ministère de la justice, on se reportera aux renseignements concernant les </w:t>
      </w:r>
      <w:r w:rsidRPr="00FB4184">
        <w:rPr>
          <w:bCs/>
          <w:noProof/>
          <w:lang w:val="fr-FR"/>
        </w:rPr>
        <w:t xml:space="preserve">paragraphes </w:t>
      </w:r>
      <w:r w:rsidRPr="00E63A2A">
        <w:rPr>
          <w:bCs/>
          <w:noProof/>
          <w:lang w:val="fr-FR"/>
        </w:rPr>
        <w:t>14</w:t>
      </w:r>
      <w:r w:rsidRPr="00FB4184">
        <w:rPr>
          <w:bCs/>
          <w:noProof/>
          <w:lang w:val="fr-FR"/>
        </w:rPr>
        <w:t xml:space="preserve"> et </w:t>
      </w:r>
      <w:r w:rsidRPr="00E63A2A">
        <w:rPr>
          <w:bCs/>
          <w:noProof/>
          <w:lang w:val="fr-FR"/>
        </w:rPr>
        <w:t>15</w:t>
      </w:r>
      <w:r w:rsidRPr="00FB4184">
        <w:rPr>
          <w:bCs/>
          <w:noProof/>
          <w:lang w:val="fr-FR"/>
        </w:rPr>
        <w:t xml:space="preserve"> et la formation des juges et des procureurs</w:t>
      </w:r>
      <w:r w:rsidR="00E63A2A" w:rsidRPr="00E63A2A">
        <w:rPr>
          <w:bCs/>
          <w:noProof/>
          <w:lang w:val="fr-FR"/>
        </w:rPr>
        <w:t>.</w:t>
      </w:r>
    </w:p>
    <w:p w14:paraId="6C208550" w14:textId="603A47F8" w:rsidR="005249FA" w:rsidRPr="00FB4184" w:rsidRDefault="005249FA" w:rsidP="0009207C">
      <w:pPr>
        <w:pStyle w:val="ParNoG"/>
        <w:spacing w:after="100"/>
        <w:rPr>
          <w:noProof/>
          <w:lang w:val="fr-FR"/>
        </w:rPr>
      </w:pPr>
      <w:r w:rsidRPr="00FB4184">
        <w:rPr>
          <w:noProof/>
          <w:lang w:val="fr-FR"/>
        </w:rPr>
        <w:t>La loi fédérale sur la création et l</w:t>
      </w:r>
      <w:r w:rsidR="00DE6934">
        <w:rPr>
          <w:noProof/>
          <w:lang w:val="fr-FR"/>
        </w:rPr>
        <w:t>’</w:t>
      </w:r>
      <w:r w:rsidRPr="00FB4184">
        <w:rPr>
          <w:noProof/>
          <w:lang w:val="fr-FR"/>
        </w:rPr>
        <w:t>organisation du Bureau fédéral de lutte contre la corruption prévoit pour les agents du Bureau d</w:t>
      </w:r>
      <w:r w:rsidR="00DE6934">
        <w:rPr>
          <w:noProof/>
          <w:lang w:val="fr-FR"/>
        </w:rPr>
        <w:t>’</w:t>
      </w:r>
      <w:r w:rsidRPr="00FB4184">
        <w:rPr>
          <w:noProof/>
          <w:lang w:val="fr-FR"/>
        </w:rPr>
        <w:t>enquête et de plainte une formation spéciale aux enquêtes sensibles qu</w:t>
      </w:r>
      <w:r w:rsidR="00DE6934">
        <w:rPr>
          <w:noProof/>
          <w:lang w:val="fr-FR"/>
        </w:rPr>
        <w:t>’</w:t>
      </w:r>
      <w:r w:rsidRPr="00FB4184">
        <w:rPr>
          <w:noProof/>
          <w:lang w:val="fr-FR"/>
        </w:rPr>
        <w:t>ils sont appelés à mener</w:t>
      </w:r>
      <w:r w:rsidR="00E63A2A" w:rsidRPr="00E63A2A">
        <w:rPr>
          <w:noProof/>
          <w:lang w:val="fr-FR"/>
        </w:rPr>
        <w:t>.</w:t>
      </w:r>
      <w:r w:rsidRPr="00FB4184">
        <w:rPr>
          <w:noProof/>
          <w:lang w:val="fr-FR"/>
        </w:rPr>
        <w:t xml:space="preserve"> Cette formation comprend des modules sur les droits de l</w:t>
      </w:r>
      <w:r w:rsidR="00DE6934">
        <w:rPr>
          <w:noProof/>
          <w:lang w:val="fr-FR"/>
        </w:rPr>
        <w:t>’</w:t>
      </w:r>
      <w:r w:rsidRPr="00FB4184">
        <w:rPr>
          <w:noProof/>
          <w:lang w:val="fr-FR"/>
        </w:rPr>
        <w:t>homme et la psychologie appliquée</w:t>
      </w:r>
      <w:r w:rsidR="00E63A2A" w:rsidRPr="00E63A2A">
        <w:rPr>
          <w:noProof/>
          <w:lang w:val="fr-FR"/>
        </w:rPr>
        <w:t>.</w:t>
      </w:r>
      <w:r w:rsidRPr="00FB4184">
        <w:rPr>
          <w:noProof/>
          <w:lang w:val="fr-FR"/>
        </w:rPr>
        <w:t xml:space="preserve"> Elle porte sur les normes internationales en matière d</w:t>
      </w:r>
      <w:r w:rsidR="00DE6934">
        <w:rPr>
          <w:noProof/>
          <w:lang w:val="fr-FR"/>
        </w:rPr>
        <w:t>’</w:t>
      </w:r>
      <w:r w:rsidRPr="00FB4184">
        <w:rPr>
          <w:noProof/>
          <w:lang w:val="fr-FR"/>
        </w:rPr>
        <w:t>enquête, notamment le Protocole d</w:t>
      </w:r>
      <w:r w:rsidR="00DE6934">
        <w:rPr>
          <w:noProof/>
          <w:lang w:val="fr-FR"/>
        </w:rPr>
        <w:t>’</w:t>
      </w:r>
      <w:r w:rsidRPr="00FB4184">
        <w:rPr>
          <w:noProof/>
          <w:lang w:val="fr-FR"/>
        </w:rPr>
        <w:t>Istanbul</w:t>
      </w:r>
      <w:r w:rsidR="00E63A2A" w:rsidRPr="00E63A2A">
        <w:rPr>
          <w:noProof/>
          <w:lang w:val="fr-FR"/>
        </w:rPr>
        <w:t>.</w:t>
      </w:r>
      <w:r w:rsidRPr="00FB4184">
        <w:rPr>
          <w:noProof/>
          <w:lang w:val="fr-FR"/>
        </w:rPr>
        <w:t xml:space="preserve"> Elle met particulièrement l</w:t>
      </w:r>
      <w:r w:rsidR="00DE6934">
        <w:rPr>
          <w:noProof/>
          <w:lang w:val="fr-FR"/>
        </w:rPr>
        <w:t>’</w:t>
      </w:r>
      <w:r w:rsidRPr="00FB4184">
        <w:rPr>
          <w:noProof/>
          <w:lang w:val="fr-FR"/>
        </w:rPr>
        <w:t>accent sur l</w:t>
      </w:r>
      <w:r w:rsidR="00DE6934">
        <w:rPr>
          <w:noProof/>
          <w:lang w:val="fr-FR"/>
        </w:rPr>
        <w:t>’</w:t>
      </w:r>
      <w:r w:rsidRPr="00FB4184">
        <w:rPr>
          <w:noProof/>
          <w:lang w:val="fr-FR"/>
        </w:rPr>
        <w:t>interdiction de la torture</w:t>
      </w:r>
      <w:r w:rsidR="00E63A2A" w:rsidRPr="00E63A2A">
        <w:rPr>
          <w:noProof/>
          <w:lang w:val="fr-FR"/>
        </w:rPr>
        <w:t>.</w:t>
      </w:r>
      <w:r w:rsidRPr="00FB4184">
        <w:rPr>
          <w:noProof/>
          <w:lang w:val="fr-FR"/>
        </w:rPr>
        <w:t xml:space="preserve"> Par ailleurs, des questions intersectorielles intéressant la formation, telles que la « culture policière</w:t>
      </w:r>
      <w:r w:rsidR="00592D37">
        <w:rPr>
          <w:noProof/>
          <w:lang w:val="fr-FR"/>
        </w:rPr>
        <w:t> </w:t>
      </w:r>
      <w:r w:rsidRPr="00FB4184">
        <w:rPr>
          <w:noProof/>
          <w:lang w:val="fr-FR"/>
        </w:rPr>
        <w:t>», sont présentes tout au long du processus</w:t>
      </w:r>
      <w:r w:rsidR="00E63A2A" w:rsidRPr="00E63A2A">
        <w:rPr>
          <w:noProof/>
          <w:lang w:val="fr-FR"/>
        </w:rPr>
        <w:t>.</w:t>
      </w:r>
    </w:p>
    <w:p w14:paraId="36A735C4" w14:textId="040DA414" w:rsidR="005249FA" w:rsidRPr="00FB4184" w:rsidRDefault="005249FA" w:rsidP="0009207C">
      <w:pPr>
        <w:pStyle w:val="ParNoG"/>
        <w:widowControl w:val="0"/>
        <w:spacing w:after="100"/>
        <w:rPr>
          <w:noProof/>
          <w:lang w:val="fr-FR"/>
        </w:rPr>
      </w:pPr>
      <w:r w:rsidRPr="00FB4184">
        <w:rPr>
          <w:noProof/>
          <w:lang w:val="fr-FR"/>
        </w:rPr>
        <w:t>S</w:t>
      </w:r>
      <w:r w:rsidR="00DE6934">
        <w:rPr>
          <w:noProof/>
          <w:lang w:val="fr-FR"/>
        </w:rPr>
        <w:t>’</w:t>
      </w:r>
      <w:r w:rsidRPr="00FB4184">
        <w:rPr>
          <w:noProof/>
          <w:lang w:val="fr-FR"/>
        </w:rPr>
        <w:t>agissant de la formation du personnel médical, les membres des professions médicales ont une obligation de formation en cours d</w:t>
      </w:r>
      <w:r w:rsidR="00DE6934">
        <w:rPr>
          <w:noProof/>
          <w:lang w:val="fr-FR"/>
        </w:rPr>
        <w:t>’</w:t>
      </w:r>
      <w:r w:rsidRPr="00FB4184">
        <w:rPr>
          <w:noProof/>
          <w:lang w:val="fr-FR"/>
        </w:rPr>
        <w:t>emploi</w:t>
      </w:r>
      <w:r w:rsidR="00E63A2A" w:rsidRPr="00E63A2A">
        <w:rPr>
          <w:noProof/>
          <w:lang w:val="fr-FR"/>
        </w:rPr>
        <w:t>.</w:t>
      </w:r>
      <w:r w:rsidRPr="00FB4184">
        <w:rPr>
          <w:noProof/>
          <w:lang w:val="fr-FR"/>
        </w:rPr>
        <w:t xml:space="preserve"> Par conséquent, le contenu de la formation recommandée peut être dispensé dans le cadre de programmes de formation continue</w:t>
      </w:r>
      <w:r w:rsidR="00E63A2A" w:rsidRPr="00E63A2A">
        <w:rPr>
          <w:noProof/>
          <w:lang w:val="fr-FR"/>
        </w:rPr>
        <w:t>.</w:t>
      </w:r>
      <w:r w:rsidRPr="00FB4184">
        <w:rPr>
          <w:noProof/>
          <w:lang w:val="fr-FR"/>
        </w:rPr>
        <w:t xml:space="preserve"> On garantit ainsi que les personnels de santé disposent des qualifications requises au sens de la Convention</w:t>
      </w:r>
      <w:r w:rsidR="00E63A2A" w:rsidRPr="00E63A2A">
        <w:rPr>
          <w:noProof/>
          <w:lang w:val="fr-FR"/>
        </w:rPr>
        <w:t>.</w:t>
      </w:r>
      <w:r w:rsidRPr="00FB4184">
        <w:rPr>
          <w:noProof/>
          <w:lang w:val="fr-FR"/>
        </w:rPr>
        <w:t xml:space="preserve"> On se référera également aux renseignements concernant les paragraphes </w:t>
      </w:r>
      <w:r w:rsidRPr="00E63A2A">
        <w:rPr>
          <w:noProof/>
          <w:lang w:val="fr-FR"/>
        </w:rPr>
        <w:t>32</w:t>
      </w:r>
      <w:r w:rsidRPr="00FB4184">
        <w:rPr>
          <w:noProof/>
          <w:lang w:val="fr-FR"/>
        </w:rPr>
        <w:t xml:space="preserve"> et </w:t>
      </w:r>
      <w:r w:rsidRPr="00E63A2A">
        <w:rPr>
          <w:noProof/>
          <w:lang w:val="fr-FR"/>
        </w:rPr>
        <w:t>33</w:t>
      </w:r>
      <w:r w:rsidR="00E63A2A" w:rsidRPr="00E63A2A">
        <w:rPr>
          <w:noProof/>
          <w:lang w:val="fr-FR"/>
        </w:rPr>
        <w:t>.</w:t>
      </w:r>
    </w:p>
    <w:p w14:paraId="47C662AA" w14:textId="639F3B56" w:rsidR="005249FA" w:rsidRPr="00FB4184" w:rsidRDefault="005249FA" w:rsidP="00DE6934">
      <w:pPr>
        <w:pStyle w:val="ParNoG"/>
        <w:rPr>
          <w:noProof/>
          <w:lang w:val="fr-FR"/>
        </w:rPr>
      </w:pPr>
      <w:r w:rsidRPr="00FB4184">
        <w:rPr>
          <w:noProof/>
          <w:lang w:val="fr-FR"/>
        </w:rPr>
        <w:lastRenderedPageBreak/>
        <w:t>Les médecins travaillant pour le Ministère de l</w:t>
      </w:r>
      <w:r w:rsidR="00DE6934">
        <w:rPr>
          <w:noProof/>
          <w:lang w:val="fr-FR"/>
        </w:rPr>
        <w:t>’</w:t>
      </w:r>
      <w:r w:rsidRPr="00FB4184">
        <w:rPr>
          <w:noProof/>
          <w:lang w:val="fr-FR"/>
        </w:rPr>
        <w:t>intérieur (médecins de la police) suivent une formation qui s</w:t>
      </w:r>
      <w:r w:rsidR="00DE6934">
        <w:rPr>
          <w:noProof/>
          <w:lang w:val="fr-FR"/>
        </w:rPr>
        <w:t>’</w:t>
      </w:r>
      <w:r w:rsidRPr="00FB4184">
        <w:rPr>
          <w:noProof/>
          <w:lang w:val="fr-FR"/>
        </w:rPr>
        <w:t>inscrit dans le cadre du programme de formation de base accrédité par l</w:t>
      </w:r>
      <w:r w:rsidR="00DE6934">
        <w:rPr>
          <w:noProof/>
          <w:lang w:val="fr-FR"/>
        </w:rPr>
        <w:t>’</w:t>
      </w:r>
      <w:r w:rsidRPr="00FB4184">
        <w:rPr>
          <w:noProof/>
          <w:lang w:val="fr-FR"/>
        </w:rPr>
        <w:t>Association médicale autrichienne (programme de formation des médecins de la police)</w:t>
      </w:r>
      <w:r w:rsidR="00E63A2A" w:rsidRPr="00E63A2A">
        <w:rPr>
          <w:noProof/>
          <w:lang w:val="fr-FR"/>
        </w:rPr>
        <w:t>.</w:t>
      </w:r>
    </w:p>
    <w:p w14:paraId="22486409" w14:textId="52244246" w:rsidR="001D14FC" w:rsidRDefault="005249FA" w:rsidP="00DE6934">
      <w:pPr>
        <w:pStyle w:val="ParNoG"/>
        <w:rPr>
          <w:noProof/>
          <w:lang w:val="fr-FR"/>
        </w:rPr>
      </w:pPr>
      <w:r w:rsidRPr="00FB4184">
        <w:rPr>
          <w:noProof/>
          <w:lang w:val="fr-FR"/>
        </w:rPr>
        <w:t>On peut citer en exemple le service de consultation ambulatoire pour victimes de la violence sexuelle de l</w:t>
      </w:r>
      <w:r w:rsidR="00DE6934">
        <w:rPr>
          <w:noProof/>
          <w:lang w:val="fr-FR"/>
        </w:rPr>
        <w:t>’</w:t>
      </w:r>
      <w:r w:rsidRPr="00FB4184">
        <w:rPr>
          <w:noProof/>
          <w:lang w:val="fr-FR"/>
        </w:rPr>
        <w:t>Hôpital de Dornbirn, où ces personnes peuvent se faire examiner par des spécialistes qualifiés à n</w:t>
      </w:r>
      <w:r w:rsidR="00DE6934">
        <w:rPr>
          <w:noProof/>
          <w:lang w:val="fr-FR"/>
        </w:rPr>
        <w:t>’</w:t>
      </w:r>
      <w:r w:rsidRPr="00FB4184">
        <w:rPr>
          <w:noProof/>
          <w:lang w:val="fr-FR"/>
        </w:rPr>
        <w:t>importe quelle heure de la journée et à n</w:t>
      </w:r>
      <w:r w:rsidR="00DE6934">
        <w:rPr>
          <w:noProof/>
          <w:lang w:val="fr-FR"/>
        </w:rPr>
        <w:t>’</w:t>
      </w:r>
      <w:r w:rsidRPr="00FB4184">
        <w:rPr>
          <w:noProof/>
          <w:lang w:val="fr-FR"/>
        </w:rPr>
        <w:t>importe quel moment de l</w:t>
      </w:r>
      <w:r w:rsidR="00DE6934">
        <w:rPr>
          <w:noProof/>
          <w:lang w:val="fr-FR"/>
        </w:rPr>
        <w:t>’</w:t>
      </w:r>
      <w:r w:rsidRPr="00FB4184">
        <w:rPr>
          <w:noProof/>
          <w:lang w:val="fr-FR"/>
        </w:rPr>
        <w:t>année</w:t>
      </w:r>
      <w:r w:rsidR="00E63A2A" w:rsidRPr="00E63A2A">
        <w:rPr>
          <w:noProof/>
          <w:lang w:val="fr-FR"/>
        </w:rPr>
        <w:t>.</w:t>
      </w:r>
      <w:r w:rsidRPr="00FB4184">
        <w:rPr>
          <w:noProof/>
          <w:lang w:val="fr-FR"/>
        </w:rPr>
        <w:t xml:space="preserve"> Le personnel médical a suivi une formation spéciale aux examens médicolégaux</w:t>
      </w:r>
      <w:r w:rsidR="00592D37">
        <w:rPr>
          <w:noProof/>
          <w:lang w:val="fr-FR"/>
        </w:rPr>
        <w:t xml:space="preserve"> </w:t>
      </w:r>
      <w:r w:rsidRPr="00FB4184">
        <w:rPr>
          <w:noProof/>
          <w:lang w:val="fr-FR"/>
        </w:rPr>
        <w:t>(consignation correcte des informations, préservation des preuves, documentation photographique, communication avec les victimes, etc</w:t>
      </w:r>
      <w:r w:rsidR="00E63A2A" w:rsidRPr="00E63A2A">
        <w:rPr>
          <w:noProof/>
          <w:lang w:val="fr-FR"/>
        </w:rPr>
        <w:t>.</w:t>
      </w:r>
      <w:r w:rsidRPr="00FB4184">
        <w:rPr>
          <w:noProof/>
          <w:lang w:val="fr-FR"/>
        </w:rPr>
        <w:t>)</w:t>
      </w:r>
      <w:r w:rsidR="00E63A2A" w:rsidRPr="00E63A2A">
        <w:rPr>
          <w:noProof/>
          <w:lang w:val="fr-FR"/>
        </w:rPr>
        <w:t>.</w:t>
      </w:r>
      <w:r w:rsidRPr="00FB4184">
        <w:rPr>
          <w:noProof/>
          <w:lang w:val="fr-FR"/>
        </w:rPr>
        <w:t xml:space="preserve"> Voir également les commentaires sur les services de consultation ambulatoire pour victimes de la violence dans les renseignements concernant les paragraphes </w:t>
      </w:r>
      <w:r w:rsidRPr="00E63A2A">
        <w:rPr>
          <w:noProof/>
          <w:lang w:val="fr-FR"/>
        </w:rPr>
        <w:t>46</w:t>
      </w:r>
      <w:r w:rsidRPr="00FB4184">
        <w:rPr>
          <w:noProof/>
          <w:lang w:val="fr-FR"/>
        </w:rPr>
        <w:t xml:space="preserve"> et </w:t>
      </w:r>
      <w:r w:rsidRPr="00E63A2A">
        <w:rPr>
          <w:noProof/>
          <w:lang w:val="fr-FR"/>
        </w:rPr>
        <w:t>47</w:t>
      </w:r>
      <w:r w:rsidR="00E63A2A" w:rsidRPr="00E63A2A">
        <w:rPr>
          <w:noProof/>
          <w:lang w:val="fr-FR"/>
        </w:rPr>
        <w:t>.</w:t>
      </w:r>
    </w:p>
    <w:p w14:paraId="4E49A49D" w14:textId="7A3D0B59" w:rsidR="005249FA" w:rsidRPr="005249FA" w:rsidRDefault="005249FA" w:rsidP="005249FA">
      <w:pPr>
        <w:pStyle w:val="SingleTxtG"/>
        <w:spacing w:before="240" w:after="0"/>
        <w:jc w:val="center"/>
        <w:rPr>
          <w:u w:val="single"/>
        </w:rPr>
      </w:pPr>
      <w:r>
        <w:rPr>
          <w:u w:val="single"/>
        </w:rPr>
        <w:tab/>
      </w:r>
      <w:r>
        <w:rPr>
          <w:u w:val="single"/>
        </w:rPr>
        <w:tab/>
      </w:r>
      <w:r>
        <w:rPr>
          <w:u w:val="single"/>
        </w:rPr>
        <w:tab/>
      </w:r>
    </w:p>
    <w:sectPr w:rsidR="005249FA" w:rsidRPr="005249FA" w:rsidSect="005249FA">
      <w:headerReference w:type="even" r:id="rId30"/>
      <w:headerReference w:type="default" r:id="rId31"/>
      <w:footerReference w:type="even" r:id="rId32"/>
      <w:footerReference w:type="default" r:id="rId33"/>
      <w:footerReference w:type="first" r:id="rId3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98282" w14:textId="77777777" w:rsidR="00AB152F" w:rsidRPr="009C4D45" w:rsidRDefault="00AB152F" w:rsidP="009C4D45">
      <w:pPr>
        <w:pStyle w:val="Footer"/>
      </w:pPr>
    </w:p>
  </w:endnote>
  <w:endnote w:type="continuationSeparator" w:id="0">
    <w:p w14:paraId="0C845A38" w14:textId="77777777" w:rsidR="00AB152F" w:rsidRPr="009C4D45" w:rsidRDefault="00AB152F" w:rsidP="009C4D45">
      <w:pPr>
        <w:pStyle w:val="Footer"/>
      </w:pPr>
    </w:p>
  </w:endnote>
  <w:endnote w:type="continuationNotice" w:id="1">
    <w:p w14:paraId="44B32DEB" w14:textId="77777777" w:rsidR="00AB152F" w:rsidRDefault="00AB152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ener Melange">
    <w:charset w:val="A3"/>
    <w:family w:val="swiss"/>
    <w:pitch w:val="variable"/>
    <w:sig w:usb0="A0000063" w:usb1="0000004A" w:usb2="00000000" w:usb3="00000000" w:csb0="000001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28AFB" w14:textId="3D289B8C" w:rsidR="005249FA" w:rsidRPr="005249FA" w:rsidRDefault="005249FA" w:rsidP="005249FA">
    <w:pPr>
      <w:pStyle w:val="Footer"/>
      <w:tabs>
        <w:tab w:val="right" w:pos="9638"/>
      </w:tabs>
    </w:pPr>
    <w:r w:rsidRPr="005249FA">
      <w:rPr>
        <w:b/>
        <w:sz w:val="18"/>
      </w:rPr>
      <w:fldChar w:fldCharType="begin"/>
    </w:r>
    <w:r w:rsidRPr="005249FA">
      <w:rPr>
        <w:b/>
        <w:sz w:val="18"/>
      </w:rPr>
      <w:instrText xml:space="preserve"> PAGE  \* MERGEFORMAT </w:instrText>
    </w:r>
    <w:r w:rsidRPr="005249FA">
      <w:rPr>
        <w:b/>
        <w:sz w:val="18"/>
      </w:rPr>
      <w:fldChar w:fldCharType="separate"/>
    </w:r>
    <w:r w:rsidRPr="005249FA">
      <w:rPr>
        <w:b/>
        <w:noProof/>
        <w:sz w:val="18"/>
      </w:rPr>
      <w:t>2</w:t>
    </w:r>
    <w:r w:rsidRPr="005249FA">
      <w:rPr>
        <w:b/>
        <w:sz w:val="18"/>
      </w:rPr>
      <w:fldChar w:fldCharType="end"/>
    </w:r>
    <w:r>
      <w:rPr>
        <w:b/>
        <w:sz w:val="18"/>
      </w:rPr>
      <w:tab/>
    </w:r>
    <w:r>
      <w:t>GE.25-08322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7313AE" w14:textId="43FA20F9" w:rsidR="005249FA" w:rsidRPr="005249FA" w:rsidRDefault="005249FA" w:rsidP="005249FA">
    <w:pPr>
      <w:pStyle w:val="Footer"/>
      <w:tabs>
        <w:tab w:val="right" w:pos="9638"/>
      </w:tabs>
      <w:rPr>
        <w:b/>
        <w:sz w:val="18"/>
      </w:rPr>
    </w:pPr>
    <w:r>
      <w:t>GE.25-08322</w:t>
    </w:r>
    <w:r>
      <w:tab/>
    </w:r>
    <w:r w:rsidRPr="005249FA">
      <w:rPr>
        <w:b/>
        <w:sz w:val="18"/>
      </w:rPr>
      <w:fldChar w:fldCharType="begin"/>
    </w:r>
    <w:r w:rsidRPr="005249FA">
      <w:rPr>
        <w:b/>
        <w:sz w:val="18"/>
      </w:rPr>
      <w:instrText xml:space="preserve"> PAGE  \* MERGEFORMAT </w:instrText>
    </w:r>
    <w:r w:rsidRPr="005249FA">
      <w:rPr>
        <w:b/>
        <w:sz w:val="18"/>
      </w:rPr>
      <w:fldChar w:fldCharType="separate"/>
    </w:r>
    <w:r w:rsidRPr="005249FA">
      <w:rPr>
        <w:b/>
        <w:noProof/>
        <w:sz w:val="18"/>
      </w:rPr>
      <w:t>3</w:t>
    </w:r>
    <w:r w:rsidRPr="005249F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85991" w14:textId="35FC53E0" w:rsidR="00621144" w:rsidRPr="005249FA" w:rsidRDefault="005249FA" w:rsidP="005249FA">
    <w:pPr>
      <w:pStyle w:val="Footer"/>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5503539B" wp14:editId="04CAC8A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25-08322  (F)</w:t>
    </w:r>
    <w:r>
      <w:rPr>
        <w:noProof/>
        <w:sz w:val="20"/>
      </w:rPr>
      <w:drawing>
        <wp:anchor distT="0" distB="0" distL="114300" distR="114300" simplePos="0" relativeHeight="251660288" behindDoc="0" locked="0" layoutInCell="1" allowOverlap="1" wp14:anchorId="2ADC1829" wp14:editId="086CF11A">
          <wp:simplePos x="0" y="0"/>
          <wp:positionH relativeFrom="margin">
            <wp:posOffset>5489575</wp:posOffset>
          </wp:positionH>
          <wp:positionV relativeFrom="margin">
            <wp:posOffset>8891905</wp:posOffset>
          </wp:positionV>
          <wp:extent cx="628650" cy="628650"/>
          <wp:effectExtent l="0" t="0" r="0" b="0"/>
          <wp:wrapNone/>
          <wp:docPr id="727558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110725    140725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9D9723" w14:textId="77777777" w:rsidR="00AB152F" w:rsidRPr="009C4D45" w:rsidRDefault="00AB152F" w:rsidP="009C4D45">
      <w:pPr>
        <w:pStyle w:val="Footer"/>
        <w:tabs>
          <w:tab w:val="right" w:pos="2155"/>
        </w:tabs>
        <w:spacing w:after="80" w:line="240" w:lineRule="atLeast"/>
        <w:ind w:left="680"/>
        <w:rPr>
          <w:u w:val="single"/>
        </w:rPr>
      </w:pPr>
      <w:r>
        <w:rPr>
          <w:u w:val="single"/>
        </w:rPr>
        <w:tab/>
      </w:r>
    </w:p>
  </w:footnote>
  <w:footnote w:type="continuationSeparator" w:id="0">
    <w:p w14:paraId="4766BEB5" w14:textId="77777777" w:rsidR="00AB152F" w:rsidRPr="00035AE4" w:rsidRDefault="00AB152F" w:rsidP="00035AE4">
      <w:pPr>
        <w:pStyle w:val="Footer"/>
        <w:tabs>
          <w:tab w:val="right" w:pos="2155"/>
        </w:tabs>
        <w:spacing w:after="80" w:line="240" w:lineRule="atLeast"/>
        <w:ind w:left="680"/>
        <w:rPr>
          <w:u w:val="single"/>
        </w:rPr>
      </w:pPr>
      <w:r>
        <w:rPr>
          <w:u w:val="single"/>
        </w:rPr>
        <w:tab/>
      </w:r>
    </w:p>
  </w:footnote>
  <w:footnote w:type="continuationNotice" w:id="1">
    <w:p w14:paraId="14F1CBFD" w14:textId="77777777" w:rsidR="00AB152F" w:rsidRPr="00035AE4" w:rsidRDefault="00AB152F">
      <w:pPr>
        <w:spacing w:line="240" w:lineRule="auto"/>
        <w:rPr>
          <w:sz w:val="2"/>
          <w:szCs w:val="2"/>
        </w:rPr>
      </w:pPr>
    </w:p>
  </w:footnote>
  <w:footnote w:id="2">
    <w:p w14:paraId="4F51E38D" w14:textId="620F09D4" w:rsidR="005249FA" w:rsidRPr="00590216" w:rsidRDefault="005249FA" w:rsidP="005249FA">
      <w:pPr>
        <w:pStyle w:val="FootnoteText"/>
        <w:spacing w:after="240"/>
        <w:rPr>
          <w:lang w:val="fr-FR"/>
        </w:rPr>
      </w:pPr>
      <w:r>
        <w:tab/>
      </w:r>
      <w:r w:rsidRPr="00590216">
        <w:rPr>
          <w:rStyle w:val="FootnoteReference"/>
          <w:sz w:val="20"/>
          <w:vertAlign w:val="baseline"/>
          <w:lang w:val="fr-FR"/>
        </w:rPr>
        <w:t>*</w:t>
      </w:r>
      <w:r w:rsidRPr="00590216">
        <w:rPr>
          <w:sz w:val="20"/>
          <w:lang w:val="fr-FR"/>
        </w:rPr>
        <w:tab/>
      </w:r>
      <w:r w:rsidRPr="000B3B44">
        <w:rPr>
          <w:noProof/>
          <w:lang w:val="fr-FR"/>
        </w:rPr>
        <w:t>La version originale du présent document n</w:t>
      </w:r>
      <w:r w:rsidR="00592D37">
        <w:rPr>
          <w:noProof/>
          <w:lang w:val="fr-FR"/>
        </w:rPr>
        <w:t>’</w:t>
      </w:r>
      <w:r w:rsidRPr="000B3B44">
        <w:rPr>
          <w:noProof/>
          <w:lang w:val="fr-FR"/>
        </w:rPr>
        <w:t>a pas été revue par les services d</w:t>
      </w:r>
      <w:r w:rsidR="00592D37">
        <w:rPr>
          <w:noProof/>
          <w:lang w:val="fr-FR"/>
        </w:rPr>
        <w:t>’</w:t>
      </w:r>
      <w:r w:rsidRPr="000B3B44">
        <w:rPr>
          <w:noProof/>
          <w:lang w:val="fr-FR"/>
        </w:rPr>
        <w:t>édition</w:t>
      </w:r>
      <w:r w:rsidR="00E63A2A" w:rsidRPr="00E63A2A">
        <w:rPr>
          <w:lang w:val="fr-FR"/>
        </w:rPr>
        <w:t>.</w:t>
      </w:r>
    </w:p>
  </w:footnote>
  <w:footnote w:id="3">
    <w:p w14:paraId="13937A62" w14:textId="69470ED9" w:rsidR="005249FA" w:rsidRPr="00F82868" w:rsidRDefault="005249FA" w:rsidP="005249FA">
      <w:pPr>
        <w:pStyle w:val="FootnoteText"/>
        <w:rPr>
          <w:noProof/>
          <w:lang w:val="fr-FR"/>
        </w:rPr>
      </w:pPr>
      <w:r w:rsidRPr="00590216">
        <w:rPr>
          <w:lang w:val="fr-FR"/>
        </w:rPr>
        <w:tab/>
      </w:r>
      <w:r w:rsidRPr="00E63A2A">
        <w:rPr>
          <w:rStyle w:val="FootnoteReference"/>
        </w:rPr>
        <w:footnoteRef/>
      </w:r>
      <w:r w:rsidRPr="00590216">
        <w:rPr>
          <w:lang w:val="fr-FR"/>
        </w:rPr>
        <w:tab/>
      </w:r>
      <w:r w:rsidRPr="00F82868">
        <w:rPr>
          <w:noProof/>
          <w:lang w:val="fr-FR"/>
        </w:rPr>
        <w:t xml:space="preserve">Adoptées </w:t>
      </w:r>
      <w:r>
        <w:rPr>
          <w:noProof/>
          <w:lang w:val="fr-FR"/>
        </w:rPr>
        <w:t>par le Comité à sa soixante-dix-neuvième</w:t>
      </w:r>
      <w:r w:rsidRPr="00F82868">
        <w:rPr>
          <w:noProof/>
          <w:lang w:val="fr-FR"/>
        </w:rPr>
        <w:t xml:space="preserve"> session (</w:t>
      </w:r>
      <w:r w:rsidRPr="00E63A2A">
        <w:rPr>
          <w:noProof/>
          <w:lang w:val="fr-FR"/>
        </w:rPr>
        <w:t>15</w:t>
      </w:r>
      <w:r w:rsidRPr="00F82868">
        <w:rPr>
          <w:noProof/>
          <w:lang w:val="fr-FR"/>
        </w:rPr>
        <w:t xml:space="preserve"> </w:t>
      </w:r>
      <w:r>
        <w:rPr>
          <w:noProof/>
          <w:lang w:val="fr-FR"/>
        </w:rPr>
        <w:t>av</w:t>
      </w:r>
      <w:r w:rsidRPr="00F82868">
        <w:rPr>
          <w:noProof/>
          <w:lang w:val="fr-FR"/>
        </w:rPr>
        <w:t>ril-</w:t>
      </w:r>
      <w:r w:rsidRPr="00E63A2A">
        <w:rPr>
          <w:noProof/>
          <w:lang w:val="fr-FR"/>
        </w:rPr>
        <w:t>10</w:t>
      </w:r>
      <w:r w:rsidRPr="00F82868">
        <w:rPr>
          <w:noProof/>
          <w:lang w:val="fr-FR"/>
        </w:rPr>
        <w:t xml:space="preserve"> </w:t>
      </w:r>
      <w:r>
        <w:rPr>
          <w:noProof/>
          <w:lang w:val="fr-FR"/>
        </w:rPr>
        <w:t>mai</w:t>
      </w:r>
      <w:r w:rsidRPr="00F82868">
        <w:rPr>
          <w:noProof/>
          <w:lang w:val="fr-FR"/>
        </w:rPr>
        <w:t xml:space="preserve"> </w:t>
      </w:r>
      <w:r w:rsidRPr="00E63A2A">
        <w:rPr>
          <w:noProof/>
          <w:lang w:val="fr-FR"/>
        </w:rPr>
        <w:t>2024</w:t>
      </w:r>
      <w:r w:rsidRPr="00F82868">
        <w:rPr>
          <w:noProof/>
          <w:lang w:val="fr-FR"/>
        </w:rPr>
        <w:t>)</w:t>
      </w:r>
      <w:r w:rsidR="00E63A2A" w:rsidRPr="00E63A2A">
        <w:rPr>
          <w:noProof/>
          <w:lang w:val="fr-FR"/>
        </w:rPr>
        <w:t>.</w:t>
      </w:r>
    </w:p>
  </w:footnote>
  <w:footnote w:id="4">
    <w:p w14:paraId="1BCAB322" w14:textId="49CF1876" w:rsidR="005249FA" w:rsidRPr="00A732F8" w:rsidRDefault="005249FA" w:rsidP="005249FA">
      <w:pPr>
        <w:pStyle w:val="FootnoteText"/>
        <w:rPr>
          <w:noProof/>
          <w:lang w:val="fr-FR"/>
        </w:rPr>
      </w:pPr>
      <w:r w:rsidRPr="00E63A2A">
        <w:rPr>
          <w:i/>
          <w:lang w:val="fr-FR"/>
        </w:rPr>
        <w:tab/>
      </w:r>
      <w:r w:rsidRPr="00E63A2A">
        <w:rPr>
          <w:rStyle w:val="FootnoteReference"/>
        </w:rPr>
        <w:footnoteRef/>
      </w:r>
      <w:r w:rsidRPr="00E63A2A">
        <w:rPr>
          <w:i/>
          <w:lang w:val="de-CH"/>
        </w:rPr>
        <w:tab/>
      </w:r>
      <w:r w:rsidRPr="00E63A2A">
        <w:rPr>
          <w:i/>
          <w:noProof/>
          <w:lang w:val="fr-FR"/>
        </w:rPr>
        <w:t xml:space="preserve">Marek </w:t>
      </w:r>
      <w:r>
        <w:rPr>
          <w:noProof/>
          <w:lang w:val="fr-FR"/>
        </w:rPr>
        <w:t>dans</w:t>
      </w:r>
      <w:r w:rsidRPr="00A732F8">
        <w:rPr>
          <w:noProof/>
          <w:lang w:val="fr-FR"/>
        </w:rPr>
        <w:t xml:space="preserve"> </w:t>
      </w:r>
      <w:r w:rsidRPr="00E63A2A">
        <w:rPr>
          <w:i/>
          <w:noProof/>
          <w:lang w:val="fr-FR"/>
        </w:rPr>
        <w:t>Höpfel/Ratz</w:t>
      </w:r>
      <w:r w:rsidRPr="00A732F8">
        <w:rPr>
          <w:noProof/>
          <w:lang w:val="fr-FR"/>
        </w:rPr>
        <w:t xml:space="preserve">, WK² StGB Vor §§ </w:t>
      </w:r>
      <w:r w:rsidRPr="00E63A2A">
        <w:rPr>
          <w:noProof/>
          <w:lang w:val="fr-FR"/>
        </w:rPr>
        <w:t>57</w:t>
      </w:r>
      <w:r w:rsidRPr="00A732F8">
        <w:rPr>
          <w:noProof/>
          <w:lang w:val="fr-FR"/>
        </w:rPr>
        <w:t>-</w:t>
      </w:r>
      <w:r w:rsidRPr="00E63A2A">
        <w:rPr>
          <w:noProof/>
          <w:lang w:val="fr-FR"/>
        </w:rPr>
        <w:t>60</w:t>
      </w:r>
      <w:r w:rsidRPr="00A732F8">
        <w:rPr>
          <w:noProof/>
          <w:lang w:val="fr-FR"/>
        </w:rPr>
        <w:t xml:space="preserve"> Rz </w:t>
      </w:r>
      <w:r w:rsidRPr="00E63A2A">
        <w:rPr>
          <w:noProof/>
          <w:lang w:val="fr-FR"/>
        </w:rPr>
        <w:t>3</w:t>
      </w:r>
      <w:r w:rsidR="00E63A2A" w:rsidRPr="00E63A2A">
        <w:rPr>
          <w:noProof/>
          <w:lang w:val="fr-FR"/>
        </w:rPr>
        <w:t>.</w:t>
      </w:r>
    </w:p>
  </w:footnote>
  <w:footnote w:id="5">
    <w:p w14:paraId="4A46D54D" w14:textId="3FB55AEC" w:rsidR="005249FA" w:rsidRPr="00A732F8" w:rsidRDefault="005249FA" w:rsidP="005249FA">
      <w:pPr>
        <w:pStyle w:val="FootnoteText"/>
        <w:rPr>
          <w:noProof/>
          <w:lang w:val="fr-FR"/>
        </w:rPr>
      </w:pPr>
      <w:r w:rsidRPr="00E63A2A">
        <w:rPr>
          <w:i/>
          <w:noProof/>
          <w:lang w:val="fr-FR"/>
        </w:rPr>
        <w:tab/>
      </w:r>
      <w:r w:rsidRPr="00E63A2A">
        <w:rPr>
          <w:rStyle w:val="FootnoteReference"/>
        </w:rPr>
        <w:footnoteRef/>
      </w:r>
      <w:r w:rsidRPr="00E63A2A">
        <w:rPr>
          <w:i/>
          <w:noProof/>
          <w:lang w:val="fr-FR"/>
        </w:rPr>
        <w:tab/>
        <w:t xml:space="preserve">Schallmoser </w:t>
      </w:r>
      <w:r>
        <w:rPr>
          <w:noProof/>
          <w:lang w:val="fr-FR"/>
        </w:rPr>
        <w:t>dans</w:t>
      </w:r>
      <w:r w:rsidRPr="00A732F8">
        <w:rPr>
          <w:noProof/>
          <w:lang w:val="fr-FR"/>
        </w:rPr>
        <w:t xml:space="preserve"> SbgK </w:t>
      </w:r>
      <w:r>
        <w:rPr>
          <w:noProof/>
          <w:lang w:val="fr-FR"/>
        </w:rPr>
        <w:t xml:space="preserve">observations préliminaires concernant les articles </w:t>
      </w:r>
      <w:r w:rsidRPr="00E63A2A">
        <w:rPr>
          <w:noProof/>
          <w:lang w:val="fr-FR"/>
        </w:rPr>
        <w:t>57</w:t>
      </w:r>
      <w:r w:rsidRPr="00A732F8">
        <w:rPr>
          <w:noProof/>
          <w:lang w:val="fr-FR"/>
        </w:rPr>
        <w:t xml:space="preserve"> </w:t>
      </w:r>
      <w:r>
        <w:rPr>
          <w:noProof/>
          <w:lang w:val="fr-FR"/>
        </w:rPr>
        <w:t>à</w:t>
      </w:r>
      <w:r w:rsidRPr="00A732F8">
        <w:rPr>
          <w:noProof/>
          <w:lang w:val="fr-FR"/>
        </w:rPr>
        <w:t xml:space="preserve"> </w:t>
      </w:r>
      <w:r w:rsidRPr="00E63A2A">
        <w:rPr>
          <w:noProof/>
          <w:lang w:val="fr-FR"/>
        </w:rPr>
        <w:t>60</w:t>
      </w:r>
      <w:r>
        <w:rPr>
          <w:noProof/>
          <w:lang w:val="fr-FR"/>
        </w:rPr>
        <w:t>,</w:t>
      </w:r>
      <w:r w:rsidRPr="00A732F8">
        <w:rPr>
          <w:noProof/>
          <w:lang w:val="fr-FR"/>
        </w:rPr>
        <w:t xml:space="preserve"> marg</w:t>
      </w:r>
      <w:r>
        <w:rPr>
          <w:noProof/>
          <w:lang w:val="fr-FR"/>
        </w:rPr>
        <w:t xml:space="preserve">e </w:t>
      </w:r>
      <w:r w:rsidR="00592D37">
        <w:rPr>
          <w:noProof/>
          <w:lang w:val="fr-FR"/>
        </w:rPr>
        <w:t>n</w:t>
      </w:r>
      <w:r w:rsidR="00592D37" w:rsidRPr="00592D37">
        <w:rPr>
          <w:noProof/>
          <w:vertAlign w:val="superscript"/>
          <w:lang w:val="fr-FR"/>
        </w:rPr>
        <w:t>o</w:t>
      </w:r>
      <w:r w:rsidR="00193556">
        <w:rPr>
          <w:noProof/>
          <w:lang w:val="fr-FR"/>
        </w:rPr>
        <w:t> </w:t>
      </w:r>
      <w:r w:rsidRPr="00E63A2A">
        <w:rPr>
          <w:noProof/>
          <w:lang w:val="fr-FR"/>
        </w:rPr>
        <w:t>14</w:t>
      </w:r>
      <w:r w:rsidR="00E63A2A" w:rsidRPr="00E63A2A">
        <w:rPr>
          <w:noProof/>
          <w:lang w:val="fr-FR"/>
        </w:rPr>
        <w:t>.</w:t>
      </w:r>
    </w:p>
  </w:footnote>
  <w:footnote w:id="6">
    <w:p w14:paraId="1A71BC6C" w14:textId="345B6A6B" w:rsidR="005249FA" w:rsidRPr="00590216" w:rsidRDefault="005249FA" w:rsidP="005249FA">
      <w:pPr>
        <w:pStyle w:val="FootnoteText"/>
        <w:rPr>
          <w:lang w:val="fr-FR"/>
        </w:rPr>
      </w:pPr>
      <w:r w:rsidRPr="00590216">
        <w:rPr>
          <w:lang w:val="fr-FR"/>
        </w:rPr>
        <w:tab/>
      </w:r>
      <w:r w:rsidRPr="00E63A2A">
        <w:rPr>
          <w:rStyle w:val="FootnoteReference"/>
        </w:rPr>
        <w:footnoteRef/>
      </w:r>
      <w:r w:rsidRPr="00590216">
        <w:rPr>
          <w:lang w:val="fr-FR"/>
        </w:rPr>
        <w:tab/>
      </w:r>
      <w:r w:rsidRPr="00590216">
        <w:rPr>
          <w:noProof/>
          <w:lang w:val="fr-FR"/>
        </w:rPr>
        <w:t>Journal officiel fédéral</w:t>
      </w:r>
      <w:r w:rsidRPr="00BC6245">
        <w:rPr>
          <w:noProof/>
          <w:lang w:val="fr-FR"/>
        </w:rPr>
        <w:t xml:space="preserve"> I </w:t>
      </w:r>
      <w:r w:rsidR="00592D37">
        <w:rPr>
          <w:noProof/>
          <w:lang w:val="fr-FR"/>
        </w:rPr>
        <w:t>n</w:t>
      </w:r>
      <w:r w:rsidR="00592D37" w:rsidRPr="00592D37">
        <w:rPr>
          <w:noProof/>
          <w:vertAlign w:val="superscript"/>
          <w:lang w:val="fr-FR"/>
        </w:rPr>
        <w:t>o</w:t>
      </w:r>
      <w:r w:rsidRPr="00BC6245">
        <w:rPr>
          <w:noProof/>
          <w:lang w:val="fr-FR"/>
        </w:rPr>
        <w:t xml:space="preserve"> </w:t>
      </w:r>
      <w:r w:rsidRPr="00E63A2A">
        <w:rPr>
          <w:noProof/>
          <w:lang w:val="fr-FR"/>
        </w:rPr>
        <w:t>34</w:t>
      </w:r>
      <w:r w:rsidRPr="00BC6245">
        <w:rPr>
          <w:noProof/>
          <w:lang w:val="fr-FR"/>
        </w:rPr>
        <w:t>/</w:t>
      </w:r>
      <w:r w:rsidRPr="00E63A2A">
        <w:rPr>
          <w:noProof/>
          <w:lang w:val="fr-FR"/>
        </w:rPr>
        <w:t>2024</w:t>
      </w:r>
      <w:r w:rsidR="00E63A2A" w:rsidRPr="00E63A2A">
        <w:rPr>
          <w:lang w:val="fr-FR"/>
        </w:rPr>
        <w:t>.</w:t>
      </w:r>
    </w:p>
  </w:footnote>
  <w:footnote w:id="7">
    <w:p w14:paraId="18563FB9" w14:textId="6B46424A" w:rsidR="005249FA" w:rsidRPr="003C753F" w:rsidRDefault="005249FA" w:rsidP="005249FA">
      <w:pPr>
        <w:pStyle w:val="FootnoteText"/>
        <w:rPr>
          <w:noProof/>
          <w:lang w:val="fr-FR"/>
        </w:rPr>
      </w:pPr>
      <w:r w:rsidRPr="00590216">
        <w:rPr>
          <w:lang w:val="fr-FR"/>
        </w:rPr>
        <w:tab/>
      </w:r>
      <w:r w:rsidRPr="00E63A2A">
        <w:rPr>
          <w:rStyle w:val="FootnoteReference"/>
        </w:rPr>
        <w:footnoteRef/>
      </w:r>
      <w:r w:rsidRPr="00590216">
        <w:rPr>
          <w:lang w:val="fr-FR"/>
        </w:rPr>
        <w:tab/>
      </w:r>
      <w:r>
        <w:rPr>
          <w:noProof/>
          <w:lang w:val="fr-FR"/>
        </w:rPr>
        <w:t xml:space="preserve">Journal officiel fédéral </w:t>
      </w:r>
      <w:r w:rsidRPr="003C753F">
        <w:rPr>
          <w:noProof/>
          <w:lang w:val="fr-FR"/>
        </w:rPr>
        <w:t xml:space="preserve">I </w:t>
      </w:r>
      <w:r w:rsidR="00592D37">
        <w:rPr>
          <w:noProof/>
          <w:lang w:val="fr-FR"/>
        </w:rPr>
        <w:t>n</w:t>
      </w:r>
      <w:r w:rsidR="00592D37" w:rsidRPr="00592D37">
        <w:rPr>
          <w:noProof/>
          <w:vertAlign w:val="superscript"/>
          <w:lang w:val="fr-FR"/>
        </w:rPr>
        <w:t>o</w:t>
      </w:r>
      <w:r w:rsidR="00F440A7">
        <w:rPr>
          <w:noProof/>
          <w:lang w:val="fr-FR"/>
        </w:rPr>
        <w:t> </w:t>
      </w:r>
      <w:r w:rsidRPr="00E63A2A">
        <w:rPr>
          <w:noProof/>
          <w:lang w:val="fr-FR"/>
        </w:rPr>
        <w:t>134</w:t>
      </w:r>
      <w:r w:rsidRPr="003C753F">
        <w:rPr>
          <w:noProof/>
          <w:lang w:val="fr-FR"/>
        </w:rPr>
        <w:t>/</w:t>
      </w:r>
      <w:r w:rsidRPr="00E63A2A">
        <w:rPr>
          <w:noProof/>
          <w:lang w:val="fr-FR"/>
        </w:rPr>
        <w:t>2024</w:t>
      </w:r>
      <w:r w:rsidR="00E63A2A" w:rsidRPr="00E63A2A">
        <w:rPr>
          <w:noProof/>
          <w:lang w:val="fr-FR"/>
        </w:rPr>
        <w:t>.</w:t>
      </w:r>
    </w:p>
  </w:footnote>
  <w:footnote w:id="8">
    <w:p w14:paraId="3FD7506F" w14:textId="5B46DFF2" w:rsidR="005249FA" w:rsidRPr="00590216" w:rsidRDefault="005249FA" w:rsidP="005249FA">
      <w:pPr>
        <w:pStyle w:val="FootnoteText"/>
        <w:rPr>
          <w:lang w:val="fr-FR"/>
        </w:rPr>
      </w:pPr>
      <w:r w:rsidRPr="003C753F">
        <w:rPr>
          <w:noProof/>
          <w:lang w:val="fr-FR"/>
        </w:rPr>
        <w:tab/>
      </w:r>
      <w:r w:rsidRPr="00E63A2A">
        <w:rPr>
          <w:rStyle w:val="FootnoteReference"/>
        </w:rPr>
        <w:footnoteRef/>
      </w:r>
      <w:r w:rsidRPr="003C753F">
        <w:rPr>
          <w:noProof/>
          <w:lang w:val="fr-FR"/>
        </w:rPr>
        <w:tab/>
      </w:r>
      <w:r w:rsidR="000D708F">
        <w:rPr>
          <w:noProof/>
          <w:lang w:val="fr-FR"/>
        </w:rPr>
        <w:t>Décision n</w:t>
      </w:r>
      <w:r w:rsidR="00592D37" w:rsidRPr="00592D37">
        <w:rPr>
          <w:noProof/>
          <w:vertAlign w:val="superscript"/>
          <w:lang w:val="fr-FR"/>
        </w:rPr>
        <w:t>o</w:t>
      </w:r>
      <w:r w:rsidR="000D708F">
        <w:rPr>
          <w:noProof/>
          <w:lang w:val="fr-FR"/>
        </w:rPr>
        <w:t> </w:t>
      </w:r>
      <w:r w:rsidRPr="003C753F">
        <w:rPr>
          <w:noProof/>
          <w:lang w:val="fr-FR"/>
        </w:rPr>
        <w:t xml:space="preserve">G </w:t>
      </w:r>
      <w:r w:rsidRPr="00E63A2A">
        <w:rPr>
          <w:noProof/>
          <w:lang w:val="fr-FR"/>
        </w:rPr>
        <w:t>328</w:t>
      </w:r>
      <w:r w:rsidRPr="003C753F">
        <w:rPr>
          <w:noProof/>
          <w:lang w:val="fr-FR"/>
        </w:rPr>
        <w:t>/</w:t>
      </w:r>
      <w:r w:rsidRPr="00E63A2A">
        <w:rPr>
          <w:noProof/>
          <w:lang w:val="fr-FR"/>
        </w:rPr>
        <w:t>2022</w:t>
      </w:r>
      <w:r w:rsidRPr="003C753F">
        <w:rPr>
          <w:noProof/>
          <w:lang w:val="fr-FR"/>
        </w:rPr>
        <w:t xml:space="preserve"> </w:t>
      </w:r>
      <w:r>
        <w:rPr>
          <w:noProof/>
          <w:lang w:val="fr-FR"/>
        </w:rPr>
        <w:t>du</w:t>
      </w:r>
      <w:r w:rsidRPr="003C753F">
        <w:rPr>
          <w:noProof/>
          <w:lang w:val="fr-FR"/>
        </w:rPr>
        <w:t xml:space="preserve"> </w:t>
      </w:r>
      <w:r w:rsidRPr="00E63A2A">
        <w:rPr>
          <w:noProof/>
          <w:lang w:val="fr-FR"/>
        </w:rPr>
        <w:t>14</w:t>
      </w:r>
      <w:r>
        <w:rPr>
          <w:noProof/>
          <w:lang w:val="fr-FR"/>
        </w:rPr>
        <w:t xml:space="preserve"> décembre </w:t>
      </w:r>
      <w:r w:rsidRPr="00E63A2A">
        <w:rPr>
          <w:noProof/>
          <w:lang w:val="fr-FR"/>
        </w:rPr>
        <w:t>2023</w:t>
      </w:r>
      <w:r w:rsidR="00E63A2A" w:rsidRPr="00E63A2A">
        <w:rPr>
          <w:noProof/>
          <w:lang w:val="fr-FR"/>
        </w:rPr>
        <w:t>.</w:t>
      </w:r>
    </w:p>
  </w:footnote>
  <w:footnote w:id="9">
    <w:p w14:paraId="42357CF4" w14:textId="291DD522" w:rsidR="005249FA" w:rsidRPr="00590216" w:rsidRDefault="005249FA" w:rsidP="005249FA">
      <w:pPr>
        <w:pStyle w:val="FootnoteText"/>
        <w:rPr>
          <w:lang w:val="fr-FR"/>
        </w:rPr>
      </w:pPr>
      <w:r w:rsidRPr="00590216">
        <w:rPr>
          <w:lang w:val="fr-FR"/>
        </w:rPr>
        <w:tab/>
      </w:r>
      <w:r w:rsidRPr="00E63A2A">
        <w:rPr>
          <w:rStyle w:val="FootnoteReference"/>
        </w:rPr>
        <w:footnoteRef/>
      </w:r>
      <w:r w:rsidRPr="00590216">
        <w:rPr>
          <w:lang w:val="fr-FR"/>
        </w:rPr>
        <w:tab/>
      </w:r>
      <w:r w:rsidRPr="00B47333">
        <w:rPr>
          <w:noProof/>
          <w:lang w:val="fr-FR"/>
        </w:rPr>
        <w:t xml:space="preserve">Directive (UE) </w:t>
      </w:r>
      <w:hyperlink r:id="rId1" w:history="1">
        <w:r w:rsidRPr="00B47333">
          <w:rPr>
            <w:rStyle w:val="Hyperlink"/>
            <w:noProof/>
            <w:lang w:val="fr-FR"/>
          </w:rPr>
          <w:t>2024/1346</w:t>
        </w:r>
      </w:hyperlink>
      <w:r w:rsidRPr="00B47333">
        <w:rPr>
          <w:noProof/>
          <w:lang w:val="fr-FR"/>
        </w:rPr>
        <w:t xml:space="preserve"> du Parlement européen et du Conseil du 14 mai 2024 établissant des normes pour l</w:t>
      </w:r>
      <w:r w:rsidR="00592D37" w:rsidRPr="00B47333">
        <w:rPr>
          <w:noProof/>
          <w:lang w:val="fr-FR"/>
        </w:rPr>
        <w:t>’</w:t>
      </w:r>
      <w:r w:rsidRPr="00B47333">
        <w:rPr>
          <w:noProof/>
          <w:lang w:val="fr-FR"/>
        </w:rPr>
        <w:t>accueil des personnes demandant une protection internationale</w:t>
      </w:r>
      <w:r w:rsidR="00E63A2A" w:rsidRPr="00E63A2A">
        <w:rPr>
          <w:lang w:val="fr-FR"/>
        </w:rPr>
        <w:t>.</w:t>
      </w:r>
    </w:p>
  </w:footnote>
  <w:footnote w:id="10">
    <w:p w14:paraId="1907732F" w14:textId="5141325B" w:rsidR="005249FA" w:rsidRPr="00C4193B" w:rsidRDefault="005249FA" w:rsidP="005249FA">
      <w:pPr>
        <w:pStyle w:val="FootnoteText"/>
        <w:rPr>
          <w:lang w:val="es-ES"/>
        </w:rPr>
      </w:pPr>
      <w:r w:rsidRPr="00590216">
        <w:rPr>
          <w:lang w:val="fr-FR"/>
        </w:rPr>
        <w:tab/>
      </w:r>
      <w:r w:rsidRPr="00E63A2A">
        <w:rPr>
          <w:rStyle w:val="FootnoteReference"/>
        </w:rPr>
        <w:footnoteRef/>
      </w:r>
      <w:r w:rsidRPr="00C4193B">
        <w:rPr>
          <w:lang w:val="es-ES"/>
        </w:rPr>
        <w:tab/>
      </w:r>
      <w:r w:rsidRPr="00590216">
        <w:rPr>
          <w:noProof/>
          <w:lang w:val="es-ES"/>
        </w:rPr>
        <w:t xml:space="preserve">OGH </w:t>
      </w:r>
      <w:r w:rsidRPr="00E63A2A">
        <w:rPr>
          <w:noProof/>
          <w:lang w:val="es-ES"/>
        </w:rPr>
        <w:t>13</w:t>
      </w:r>
      <w:r w:rsidRPr="00590216">
        <w:rPr>
          <w:noProof/>
          <w:lang w:val="es-ES"/>
        </w:rPr>
        <w:t xml:space="preserve"> Os </w:t>
      </w:r>
      <w:r w:rsidRPr="00E63A2A">
        <w:rPr>
          <w:noProof/>
          <w:lang w:val="es-ES"/>
        </w:rPr>
        <w:t>27</w:t>
      </w:r>
      <w:r w:rsidRPr="00590216">
        <w:rPr>
          <w:noProof/>
          <w:lang w:val="es-ES"/>
        </w:rPr>
        <w:t>/</w:t>
      </w:r>
      <w:r w:rsidRPr="00E63A2A">
        <w:rPr>
          <w:noProof/>
          <w:lang w:val="es-ES"/>
        </w:rPr>
        <w:t>15</w:t>
      </w:r>
      <w:r w:rsidRPr="00590216">
        <w:rPr>
          <w:noProof/>
          <w:lang w:val="es-ES"/>
        </w:rPr>
        <w:t xml:space="preserve">t, EvBl </w:t>
      </w:r>
      <w:r w:rsidRPr="00E63A2A">
        <w:rPr>
          <w:noProof/>
          <w:lang w:val="es-ES"/>
        </w:rPr>
        <w:t>2015</w:t>
      </w:r>
      <w:r w:rsidRPr="00590216">
        <w:rPr>
          <w:noProof/>
          <w:lang w:val="es-ES"/>
        </w:rPr>
        <w:t>/</w:t>
      </w:r>
      <w:r w:rsidRPr="00E63A2A">
        <w:rPr>
          <w:noProof/>
          <w:lang w:val="es-ES"/>
        </w:rPr>
        <w:t>115</w:t>
      </w:r>
      <w:r w:rsidRPr="00590216">
        <w:rPr>
          <w:noProof/>
          <w:lang w:val="es-ES"/>
        </w:rPr>
        <w:t xml:space="preserve">, </w:t>
      </w:r>
      <w:r w:rsidRPr="00E63A2A">
        <w:rPr>
          <w:noProof/>
          <w:lang w:val="es-ES"/>
        </w:rPr>
        <w:t>803</w:t>
      </w:r>
      <w:r w:rsidR="00E63A2A" w:rsidRPr="00E63A2A">
        <w:rPr>
          <w:lang w:val="es-ES"/>
        </w:rPr>
        <w:t>.</w:t>
      </w:r>
    </w:p>
  </w:footnote>
  <w:footnote w:id="11">
    <w:p w14:paraId="4DDAA40C" w14:textId="35A9A4BB" w:rsidR="005249FA" w:rsidRPr="00C4193B" w:rsidRDefault="005249FA" w:rsidP="005249FA">
      <w:pPr>
        <w:pStyle w:val="FootnoteText"/>
        <w:rPr>
          <w:lang w:val="es-ES"/>
        </w:rPr>
      </w:pPr>
      <w:r w:rsidRPr="00C4193B">
        <w:rPr>
          <w:lang w:val="es-ES"/>
        </w:rPr>
        <w:tab/>
      </w:r>
      <w:r w:rsidRPr="00E63A2A">
        <w:rPr>
          <w:rStyle w:val="FootnoteReference"/>
        </w:rPr>
        <w:footnoteRef/>
      </w:r>
      <w:r w:rsidRPr="00C4193B">
        <w:rPr>
          <w:lang w:val="es-ES"/>
        </w:rPr>
        <w:tab/>
      </w:r>
      <w:hyperlink r:id="rId2" w:history="1">
        <w:r w:rsidRPr="00592D37">
          <w:rPr>
            <w:rStyle w:val="Hyperlink"/>
            <w:lang w:val="es-ES"/>
          </w:rPr>
          <w:t>www</w:t>
        </w:r>
        <w:r w:rsidR="00E63A2A" w:rsidRPr="00E63A2A">
          <w:rPr>
            <w:rStyle w:val="Hyperlink"/>
            <w:lang w:val="es-ES"/>
          </w:rPr>
          <w:t>.</w:t>
        </w:r>
        <w:r w:rsidRPr="00592D37">
          <w:rPr>
            <w:rStyle w:val="Hyperlink"/>
            <w:lang w:val="es-ES"/>
          </w:rPr>
          <w:t>justiz</w:t>
        </w:r>
        <w:r w:rsidR="00E63A2A" w:rsidRPr="00E63A2A">
          <w:rPr>
            <w:rStyle w:val="Hyperlink"/>
            <w:lang w:val="es-ES"/>
          </w:rPr>
          <w:t>.</w:t>
        </w:r>
        <w:r w:rsidRPr="00592D37">
          <w:rPr>
            <w:rStyle w:val="Hyperlink"/>
            <w:lang w:val="es-ES"/>
          </w:rPr>
          <w:t>gv</w:t>
        </w:r>
        <w:r w:rsidR="00E63A2A" w:rsidRPr="00E63A2A">
          <w:rPr>
            <w:rStyle w:val="Hyperlink"/>
            <w:lang w:val="es-ES"/>
          </w:rPr>
          <w:t>.</w:t>
        </w:r>
        <w:r w:rsidRPr="00592D37">
          <w:rPr>
            <w:rStyle w:val="Hyperlink"/>
            <w:lang w:val="es-ES"/>
          </w:rPr>
          <w:t>at/karriere</w:t>
        </w:r>
      </w:hyperlink>
      <w:r w:rsidR="00E63A2A" w:rsidRPr="00E63A2A">
        <w:rPr>
          <w:lang w:val="es-ES"/>
        </w:rPr>
        <w:t>.</w:t>
      </w:r>
    </w:p>
  </w:footnote>
  <w:footnote w:id="12">
    <w:p w14:paraId="57D42F42" w14:textId="426F7220" w:rsidR="005249FA" w:rsidRPr="00590216" w:rsidRDefault="005249FA" w:rsidP="005249FA">
      <w:pPr>
        <w:pStyle w:val="FootnoteText"/>
        <w:rPr>
          <w:lang w:val="fr-FR"/>
        </w:rPr>
      </w:pPr>
      <w:r w:rsidRPr="00C4193B">
        <w:rPr>
          <w:lang w:val="es-ES"/>
        </w:rPr>
        <w:tab/>
      </w:r>
      <w:r w:rsidRPr="00E63A2A">
        <w:rPr>
          <w:rStyle w:val="FootnoteReference"/>
        </w:rPr>
        <w:footnoteRef/>
      </w:r>
      <w:r w:rsidRPr="00590216">
        <w:rPr>
          <w:lang w:val="fr-FR"/>
        </w:rPr>
        <w:tab/>
      </w:r>
      <w:r>
        <w:rPr>
          <w:noProof/>
          <w:lang w:val="fr-FR"/>
        </w:rPr>
        <w:t>Jurisprudence de la Cour suprême</w:t>
      </w:r>
      <w:r w:rsidRPr="005779EE">
        <w:rPr>
          <w:noProof/>
          <w:lang w:val="fr-FR"/>
        </w:rPr>
        <w:t xml:space="preserve">, </w:t>
      </w:r>
      <w:r>
        <w:rPr>
          <w:noProof/>
          <w:lang w:val="fr-FR"/>
        </w:rPr>
        <w:t>voir</w:t>
      </w:r>
      <w:r w:rsidRPr="005779EE">
        <w:rPr>
          <w:noProof/>
          <w:lang w:val="fr-FR"/>
        </w:rPr>
        <w:t xml:space="preserve"> RS</w:t>
      </w:r>
      <w:r w:rsidRPr="00E63A2A">
        <w:rPr>
          <w:noProof/>
          <w:lang w:val="fr-FR"/>
        </w:rPr>
        <w:t>0075908</w:t>
      </w:r>
      <w:r w:rsidR="00E63A2A" w:rsidRPr="00E63A2A">
        <w:rPr>
          <w:lang w:val="fr-FR"/>
        </w:rPr>
        <w:t>.</w:t>
      </w:r>
    </w:p>
  </w:footnote>
  <w:footnote w:id="13">
    <w:p w14:paraId="0225DB16" w14:textId="0C8AE719" w:rsidR="005249FA" w:rsidRPr="00590216" w:rsidRDefault="005249FA" w:rsidP="005249FA">
      <w:pPr>
        <w:pStyle w:val="FootnoteText"/>
        <w:rPr>
          <w:lang w:val="fr-FR"/>
        </w:rPr>
      </w:pPr>
      <w:r w:rsidRPr="00590216">
        <w:rPr>
          <w:lang w:val="fr-FR"/>
        </w:rPr>
        <w:tab/>
      </w:r>
      <w:r w:rsidRPr="00E63A2A">
        <w:rPr>
          <w:rStyle w:val="FootnoteReference"/>
        </w:rPr>
        <w:footnoteRef/>
      </w:r>
      <w:r w:rsidRPr="00590216">
        <w:rPr>
          <w:lang w:val="fr-FR"/>
        </w:rPr>
        <w:tab/>
      </w:r>
      <w:r>
        <w:rPr>
          <w:noProof/>
          <w:lang w:val="fr-FR"/>
        </w:rPr>
        <w:t xml:space="preserve">Journal officiel fédéral </w:t>
      </w:r>
      <w:r w:rsidRPr="009A25BE">
        <w:rPr>
          <w:noProof/>
          <w:lang w:val="fr-FR"/>
        </w:rPr>
        <w:t xml:space="preserve">I </w:t>
      </w:r>
      <w:r w:rsidR="00592D37">
        <w:rPr>
          <w:noProof/>
          <w:lang w:val="fr-FR"/>
        </w:rPr>
        <w:t>n</w:t>
      </w:r>
      <w:r w:rsidR="00592D37" w:rsidRPr="00592D37">
        <w:rPr>
          <w:noProof/>
          <w:vertAlign w:val="superscript"/>
          <w:lang w:val="fr-FR"/>
        </w:rPr>
        <w:t>o</w:t>
      </w:r>
      <w:r w:rsidR="00BA38A5">
        <w:rPr>
          <w:noProof/>
          <w:lang w:val="fr-FR"/>
        </w:rPr>
        <w:t> </w:t>
      </w:r>
      <w:r w:rsidRPr="00E63A2A">
        <w:rPr>
          <w:noProof/>
          <w:lang w:val="fr-FR"/>
        </w:rPr>
        <w:t>107</w:t>
      </w:r>
      <w:r w:rsidRPr="009A25BE">
        <w:rPr>
          <w:noProof/>
          <w:lang w:val="fr-FR"/>
        </w:rPr>
        <w:t>/</w:t>
      </w:r>
      <w:r w:rsidRPr="00E63A2A">
        <w:rPr>
          <w:noProof/>
          <w:lang w:val="fr-FR"/>
        </w:rPr>
        <w:t>2023</w:t>
      </w:r>
      <w:r w:rsidR="00E63A2A" w:rsidRPr="00E63A2A">
        <w:rPr>
          <w:lang w:val="fr-FR"/>
        </w:rPr>
        <w:t>.</w:t>
      </w:r>
    </w:p>
  </w:footnote>
  <w:footnote w:id="14">
    <w:p w14:paraId="015281E2" w14:textId="4AA7C634" w:rsidR="005249FA" w:rsidRPr="004134A6" w:rsidRDefault="005249FA" w:rsidP="005249FA">
      <w:pPr>
        <w:pStyle w:val="FootnoteText"/>
        <w:rPr>
          <w:noProof/>
          <w:lang w:val="fr-FR"/>
        </w:rPr>
      </w:pPr>
      <w:r w:rsidRPr="00590216">
        <w:rPr>
          <w:lang w:val="fr-FR"/>
        </w:rPr>
        <w:tab/>
      </w:r>
      <w:r w:rsidRPr="00E63A2A">
        <w:rPr>
          <w:rStyle w:val="FootnoteReference"/>
        </w:rPr>
        <w:footnoteRef/>
      </w:r>
      <w:r w:rsidRPr="00590216">
        <w:rPr>
          <w:lang w:val="fr-FR"/>
        </w:rPr>
        <w:tab/>
      </w:r>
      <w:r>
        <w:rPr>
          <w:noProof/>
          <w:lang w:val="fr-FR"/>
        </w:rPr>
        <w:t>Disponible à l</w:t>
      </w:r>
      <w:r w:rsidR="00592D37">
        <w:rPr>
          <w:noProof/>
          <w:lang w:val="fr-FR"/>
        </w:rPr>
        <w:t>’</w:t>
      </w:r>
      <w:r>
        <w:rPr>
          <w:noProof/>
          <w:lang w:val="fr-FR"/>
        </w:rPr>
        <w:t xml:space="preserve">adresse </w:t>
      </w:r>
      <w:hyperlink r:id="rId3" w:history="1">
        <w:r w:rsidR="00592D37" w:rsidRPr="00882661">
          <w:rPr>
            <w:rStyle w:val="Hyperlink"/>
            <w:noProof/>
            <w:lang w:val="fr-FR"/>
          </w:rPr>
          <w:t>https://www</w:t>
        </w:r>
        <w:r w:rsidR="00E63A2A" w:rsidRPr="00E63A2A">
          <w:rPr>
            <w:rStyle w:val="Hyperlink"/>
            <w:noProof/>
            <w:lang w:val="fr-FR"/>
          </w:rPr>
          <w:t>.</w:t>
        </w:r>
        <w:r w:rsidR="00592D37" w:rsidRPr="00882661">
          <w:rPr>
            <w:rStyle w:val="Hyperlink"/>
            <w:noProof/>
            <w:lang w:val="fr-FR"/>
          </w:rPr>
          <w:t>bmi</w:t>
        </w:r>
        <w:r w:rsidR="00E63A2A" w:rsidRPr="00E63A2A">
          <w:rPr>
            <w:rStyle w:val="Hyperlink"/>
            <w:noProof/>
            <w:lang w:val="fr-FR"/>
          </w:rPr>
          <w:t>.</w:t>
        </w:r>
        <w:r w:rsidR="00592D37" w:rsidRPr="00882661">
          <w:rPr>
            <w:rStyle w:val="Hyperlink"/>
            <w:noProof/>
            <w:lang w:val="fr-FR"/>
          </w:rPr>
          <w:t>gv</w:t>
        </w:r>
        <w:r w:rsidR="00E63A2A" w:rsidRPr="00E63A2A">
          <w:rPr>
            <w:rStyle w:val="Hyperlink"/>
            <w:noProof/>
            <w:lang w:val="fr-FR"/>
          </w:rPr>
          <w:t>.</w:t>
        </w:r>
        <w:r w:rsidR="00592D37" w:rsidRPr="00882661">
          <w:rPr>
            <w:rStyle w:val="Hyperlink"/>
            <w:noProof/>
            <w:lang w:val="fr-FR"/>
          </w:rPr>
          <w:t>at/</w:t>
        </w:r>
        <w:r w:rsidR="00592D37" w:rsidRPr="00E63A2A">
          <w:rPr>
            <w:rStyle w:val="Hyperlink"/>
            <w:noProof/>
            <w:color w:val="auto"/>
            <w:lang w:val="fr-FR"/>
          </w:rPr>
          <w:t>508</w:t>
        </w:r>
        <w:r w:rsidR="00592D37" w:rsidRPr="00882661">
          <w:rPr>
            <w:rStyle w:val="Hyperlink"/>
            <w:noProof/>
            <w:lang w:val="fr-FR"/>
          </w:rPr>
          <w:t>/start</w:t>
        </w:r>
        <w:r w:rsidR="00E63A2A" w:rsidRPr="00E63A2A">
          <w:rPr>
            <w:rStyle w:val="Hyperlink"/>
            <w:noProof/>
            <w:lang w:val="fr-FR"/>
          </w:rPr>
          <w:t>.</w:t>
        </w:r>
        <w:r w:rsidR="00592D37" w:rsidRPr="00882661">
          <w:rPr>
            <w:rStyle w:val="Hyperlink"/>
            <w:noProof/>
            <w:lang w:val="fr-FR"/>
          </w:rPr>
          <w:t>aspx</w:t>
        </w:r>
      </w:hyperlink>
      <w:r w:rsidR="00E63A2A" w:rsidRPr="00E63A2A">
        <w:rPr>
          <w:noProof/>
          <w:lang w:val="fr-FR"/>
        </w:rPr>
        <w:t>.</w:t>
      </w:r>
    </w:p>
  </w:footnote>
  <w:footnote w:id="15">
    <w:p w14:paraId="554D78FE" w14:textId="38A0ADD2" w:rsidR="005249FA" w:rsidRPr="004134A6" w:rsidRDefault="005249FA" w:rsidP="005249FA">
      <w:pPr>
        <w:pStyle w:val="FootnoteText"/>
        <w:rPr>
          <w:noProof/>
          <w:lang w:val="fr-FR"/>
        </w:rPr>
      </w:pPr>
      <w:r w:rsidRPr="004134A6">
        <w:rPr>
          <w:noProof/>
          <w:lang w:val="fr-FR"/>
        </w:rPr>
        <w:tab/>
      </w:r>
      <w:r w:rsidRPr="00E63A2A">
        <w:rPr>
          <w:rStyle w:val="FootnoteReference"/>
        </w:rPr>
        <w:footnoteRef/>
      </w:r>
      <w:r w:rsidRPr="004134A6">
        <w:rPr>
          <w:noProof/>
          <w:lang w:val="fr-FR"/>
        </w:rPr>
        <w:tab/>
      </w:r>
      <w:r>
        <w:rPr>
          <w:noProof/>
          <w:lang w:val="fr-FR"/>
        </w:rPr>
        <w:t xml:space="preserve">Journal officiel fédéral </w:t>
      </w:r>
      <w:r w:rsidRPr="004134A6">
        <w:rPr>
          <w:noProof/>
          <w:lang w:val="fr-FR"/>
        </w:rPr>
        <w:t xml:space="preserve">III </w:t>
      </w:r>
      <w:r w:rsidR="00592D37">
        <w:rPr>
          <w:noProof/>
          <w:lang w:val="fr-FR"/>
        </w:rPr>
        <w:t>n</w:t>
      </w:r>
      <w:r w:rsidR="00592D37" w:rsidRPr="00592D37">
        <w:rPr>
          <w:noProof/>
          <w:vertAlign w:val="superscript"/>
          <w:lang w:val="fr-FR"/>
        </w:rPr>
        <w:t>o</w:t>
      </w:r>
      <w:r w:rsidR="00CE57E2">
        <w:rPr>
          <w:noProof/>
          <w:lang w:val="fr-FR"/>
        </w:rPr>
        <w:t> </w:t>
      </w:r>
      <w:r w:rsidRPr="00E63A2A">
        <w:rPr>
          <w:noProof/>
          <w:lang w:val="fr-FR"/>
        </w:rPr>
        <w:t>51</w:t>
      </w:r>
      <w:r w:rsidRPr="004134A6">
        <w:rPr>
          <w:noProof/>
          <w:lang w:val="fr-FR"/>
        </w:rPr>
        <w:t>/</w:t>
      </w:r>
      <w:r w:rsidRPr="00E63A2A">
        <w:rPr>
          <w:noProof/>
          <w:lang w:val="fr-FR"/>
        </w:rPr>
        <w:t>2025</w:t>
      </w:r>
      <w:r w:rsidR="00E63A2A" w:rsidRPr="00E63A2A">
        <w:rPr>
          <w:noProof/>
          <w:lang w:val="fr-FR"/>
        </w:rPr>
        <w:t>.</w:t>
      </w:r>
    </w:p>
  </w:footnote>
  <w:footnote w:id="16">
    <w:p w14:paraId="18279A76" w14:textId="48EC1CD0" w:rsidR="005249FA" w:rsidRPr="00476D6B" w:rsidRDefault="005249FA" w:rsidP="005249FA">
      <w:pPr>
        <w:pStyle w:val="FootnoteText"/>
        <w:rPr>
          <w:noProof/>
          <w:lang w:val="fr-FR"/>
        </w:rPr>
      </w:pPr>
      <w:r w:rsidRPr="00590216">
        <w:rPr>
          <w:lang w:val="fr-FR"/>
        </w:rPr>
        <w:tab/>
      </w:r>
      <w:r w:rsidRPr="00E63A2A">
        <w:rPr>
          <w:rStyle w:val="FootnoteReference"/>
        </w:rPr>
        <w:footnoteRef/>
      </w:r>
      <w:r w:rsidRPr="00590216">
        <w:rPr>
          <w:lang w:val="fr-FR"/>
        </w:rPr>
        <w:tab/>
      </w:r>
      <w:r w:rsidRPr="00476D6B">
        <w:rPr>
          <w:noProof/>
          <w:lang w:val="fr-FR"/>
        </w:rPr>
        <w:t>D</w:t>
      </w:r>
      <w:r>
        <w:rPr>
          <w:noProof/>
          <w:lang w:val="fr-FR"/>
        </w:rPr>
        <w:t xml:space="preserve">écret du </w:t>
      </w:r>
      <w:r w:rsidRPr="00E63A2A">
        <w:rPr>
          <w:noProof/>
          <w:lang w:val="fr-FR"/>
        </w:rPr>
        <w:t>25</w:t>
      </w:r>
      <w:r>
        <w:rPr>
          <w:noProof/>
          <w:lang w:val="fr-FR"/>
        </w:rPr>
        <w:t xml:space="preserve"> juin </w:t>
      </w:r>
      <w:r w:rsidRPr="00E63A2A">
        <w:rPr>
          <w:noProof/>
          <w:lang w:val="fr-FR"/>
        </w:rPr>
        <w:t>2018</w:t>
      </w:r>
      <w:r w:rsidRPr="00476D6B">
        <w:rPr>
          <w:noProof/>
          <w:lang w:val="fr-FR"/>
        </w:rPr>
        <w:t xml:space="preserve"> </w:t>
      </w:r>
      <w:r>
        <w:rPr>
          <w:noProof/>
          <w:lang w:val="fr-FR"/>
        </w:rPr>
        <w:t>sur la procédure à suivre en cas d</w:t>
      </w:r>
      <w:r w:rsidR="00592D37">
        <w:rPr>
          <w:noProof/>
          <w:lang w:val="fr-FR"/>
        </w:rPr>
        <w:t>’</w:t>
      </w:r>
      <w:r>
        <w:rPr>
          <w:noProof/>
          <w:lang w:val="fr-FR"/>
        </w:rPr>
        <w:t>allégations de mauvais traitements visant les organes de forces de sécurité et les agents pénitentiaires</w:t>
      </w:r>
      <w:r w:rsidRPr="00476D6B">
        <w:rPr>
          <w:noProof/>
          <w:lang w:val="fr-FR"/>
        </w:rPr>
        <w:t>, BMVRDJ-S</w:t>
      </w:r>
      <w:r w:rsidRPr="00E63A2A">
        <w:rPr>
          <w:noProof/>
          <w:lang w:val="fr-FR"/>
        </w:rPr>
        <w:t>880</w:t>
      </w:r>
      <w:r w:rsidR="00E63A2A" w:rsidRPr="00E63A2A">
        <w:rPr>
          <w:noProof/>
          <w:lang w:val="fr-FR"/>
        </w:rPr>
        <w:t>.</w:t>
      </w:r>
      <w:r w:rsidRPr="00E63A2A">
        <w:rPr>
          <w:noProof/>
          <w:lang w:val="fr-FR"/>
        </w:rPr>
        <w:t>014</w:t>
      </w:r>
      <w:r w:rsidRPr="00476D6B">
        <w:rPr>
          <w:noProof/>
          <w:lang w:val="fr-FR"/>
        </w:rPr>
        <w:t>/</w:t>
      </w:r>
      <w:r w:rsidRPr="00E63A2A">
        <w:rPr>
          <w:noProof/>
          <w:lang w:val="fr-FR"/>
        </w:rPr>
        <w:t>0013</w:t>
      </w:r>
      <w:r w:rsidRPr="00476D6B">
        <w:rPr>
          <w:noProof/>
          <w:lang w:val="fr-FR"/>
        </w:rPr>
        <w:t>-IV/</w:t>
      </w:r>
      <w:r w:rsidRPr="00E63A2A">
        <w:rPr>
          <w:noProof/>
          <w:lang w:val="fr-FR"/>
        </w:rPr>
        <w:t>2018</w:t>
      </w:r>
      <w:r w:rsidR="00E63A2A" w:rsidRPr="00E63A2A">
        <w:rPr>
          <w:noProof/>
          <w:lang w:val="fr-FR"/>
        </w:rPr>
        <w:t>.</w:t>
      </w:r>
    </w:p>
  </w:footnote>
  <w:footnote w:id="17">
    <w:p w14:paraId="425D60B5" w14:textId="1F33F2CB" w:rsidR="005249FA" w:rsidRPr="00476D6B" w:rsidRDefault="005249FA" w:rsidP="005249FA">
      <w:pPr>
        <w:pStyle w:val="FootnoteText"/>
        <w:rPr>
          <w:noProof/>
          <w:lang w:val="fr-FR"/>
        </w:rPr>
      </w:pPr>
      <w:r w:rsidRPr="00476D6B">
        <w:rPr>
          <w:noProof/>
          <w:lang w:val="fr-FR"/>
        </w:rPr>
        <w:tab/>
      </w:r>
      <w:r w:rsidRPr="00E63A2A">
        <w:rPr>
          <w:rStyle w:val="FootnoteReference"/>
        </w:rPr>
        <w:footnoteRef/>
      </w:r>
      <w:r w:rsidRPr="00476D6B">
        <w:rPr>
          <w:noProof/>
          <w:lang w:val="fr-FR"/>
        </w:rPr>
        <w:tab/>
        <w:t>D</w:t>
      </w:r>
      <w:r>
        <w:rPr>
          <w:noProof/>
          <w:lang w:val="fr-FR"/>
        </w:rPr>
        <w:t xml:space="preserve">écret du </w:t>
      </w:r>
      <w:r w:rsidRPr="00E63A2A">
        <w:rPr>
          <w:noProof/>
          <w:lang w:val="fr-FR"/>
        </w:rPr>
        <w:t>6</w:t>
      </w:r>
      <w:r>
        <w:rPr>
          <w:noProof/>
          <w:lang w:val="fr-FR"/>
        </w:rPr>
        <w:t xml:space="preserve"> mai </w:t>
      </w:r>
      <w:r w:rsidRPr="00E63A2A">
        <w:rPr>
          <w:noProof/>
          <w:lang w:val="fr-FR"/>
        </w:rPr>
        <w:t>2015</w:t>
      </w:r>
      <w:r w:rsidRPr="00476D6B">
        <w:rPr>
          <w:noProof/>
          <w:lang w:val="fr-FR"/>
        </w:rPr>
        <w:t xml:space="preserve"> </w:t>
      </w:r>
      <w:r>
        <w:rPr>
          <w:noProof/>
          <w:lang w:val="fr-FR"/>
        </w:rPr>
        <w:t xml:space="preserve">sur la </w:t>
      </w:r>
      <w:r w:rsidRPr="00476D6B">
        <w:rPr>
          <w:noProof/>
          <w:lang w:val="fr-FR"/>
        </w:rPr>
        <w:t>proc</w:t>
      </w:r>
      <w:r>
        <w:rPr>
          <w:noProof/>
          <w:lang w:val="fr-FR"/>
        </w:rPr>
        <w:t>é</w:t>
      </w:r>
      <w:r w:rsidRPr="00476D6B">
        <w:rPr>
          <w:noProof/>
          <w:lang w:val="fr-FR"/>
        </w:rPr>
        <w:t xml:space="preserve">dure </w:t>
      </w:r>
      <w:r>
        <w:rPr>
          <w:noProof/>
          <w:lang w:val="fr-FR"/>
        </w:rPr>
        <w:t>à suivre en cas de signalement d</w:t>
      </w:r>
      <w:r w:rsidR="00592D37">
        <w:rPr>
          <w:noProof/>
          <w:lang w:val="fr-FR"/>
        </w:rPr>
        <w:t>’</w:t>
      </w:r>
      <w:r>
        <w:rPr>
          <w:noProof/>
          <w:lang w:val="fr-FR"/>
        </w:rPr>
        <w:t>allégations d</w:t>
      </w:r>
      <w:r w:rsidR="00592D37">
        <w:rPr>
          <w:noProof/>
          <w:lang w:val="fr-FR"/>
        </w:rPr>
        <w:t>’</w:t>
      </w:r>
      <w:r>
        <w:rPr>
          <w:noProof/>
          <w:lang w:val="fr-FR"/>
        </w:rPr>
        <w:t>infractions commises par des agents pénitentiaires ou de graves incidents au sujet desquels on ne peut écarter a</w:t>
      </w:r>
      <w:r w:rsidR="00821E2A">
        <w:rPr>
          <w:noProof/>
          <w:lang w:val="fr-FR"/>
        </w:rPr>
        <w:t> </w:t>
      </w:r>
      <w:r>
        <w:rPr>
          <w:noProof/>
          <w:lang w:val="fr-FR"/>
        </w:rPr>
        <w:t xml:space="preserve">priori un comportement répréhensible de la part des agents pénitentiaires, </w:t>
      </w:r>
      <w:r w:rsidRPr="00476D6B">
        <w:rPr>
          <w:noProof/>
          <w:lang w:val="fr-FR"/>
        </w:rPr>
        <w:t>BMJ-V</w:t>
      </w:r>
      <w:r w:rsidRPr="00E63A2A">
        <w:rPr>
          <w:noProof/>
          <w:lang w:val="fr-FR"/>
        </w:rPr>
        <w:t>65301</w:t>
      </w:r>
      <w:r w:rsidRPr="00476D6B">
        <w:rPr>
          <w:noProof/>
          <w:lang w:val="fr-FR"/>
        </w:rPr>
        <w:t>/</w:t>
      </w:r>
      <w:r w:rsidRPr="00E63A2A">
        <w:rPr>
          <w:noProof/>
          <w:lang w:val="fr-FR"/>
        </w:rPr>
        <w:t>0002</w:t>
      </w:r>
      <w:r w:rsidRPr="00476D6B">
        <w:rPr>
          <w:noProof/>
          <w:lang w:val="fr-FR"/>
        </w:rPr>
        <w:t xml:space="preserve">-III </w:t>
      </w:r>
      <w:r w:rsidRPr="00E63A2A">
        <w:rPr>
          <w:noProof/>
          <w:lang w:val="fr-FR"/>
        </w:rPr>
        <w:t>1</w:t>
      </w:r>
      <w:r w:rsidRPr="00476D6B">
        <w:rPr>
          <w:noProof/>
          <w:lang w:val="fr-FR"/>
        </w:rPr>
        <w:t>/</w:t>
      </w:r>
      <w:r w:rsidRPr="00E63A2A">
        <w:rPr>
          <w:noProof/>
          <w:lang w:val="fr-FR"/>
        </w:rPr>
        <w:t>2015</w:t>
      </w:r>
      <w:r w:rsidRPr="00476D6B">
        <w:rPr>
          <w:noProof/>
          <w:lang w:val="fr-FR"/>
        </w:rPr>
        <w:t xml:space="preserve"> (eJABl Nr</w:t>
      </w:r>
      <w:r w:rsidR="00E63A2A" w:rsidRPr="00E63A2A">
        <w:rPr>
          <w:noProof/>
          <w:lang w:val="fr-FR"/>
        </w:rPr>
        <w:t>.</w:t>
      </w:r>
      <w:r w:rsidR="00797673">
        <w:rPr>
          <w:noProof/>
          <w:lang w:val="fr-FR"/>
        </w:rPr>
        <w:t> </w:t>
      </w:r>
      <w:r w:rsidRPr="00E63A2A">
        <w:rPr>
          <w:noProof/>
          <w:lang w:val="fr-FR"/>
        </w:rPr>
        <w:t>19</w:t>
      </w:r>
      <w:r w:rsidRPr="00476D6B">
        <w:rPr>
          <w:noProof/>
          <w:lang w:val="fr-FR"/>
        </w:rPr>
        <w:t>/</w:t>
      </w:r>
      <w:r w:rsidRPr="00E63A2A">
        <w:rPr>
          <w:noProof/>
          <w:lang w:val="fr-FR"/>
        </w:rPr>
        <w:t>2015</w:t>
      </w:r>
      <w:r w:rsidRPr="00476D6B">
        <w:rPr>
          <w:noProof/>
          <w:lang w:val="fr-FR"/>
        </w:rPr>
        <w:t>)</w:t>
      </w:r>
      <w:r w:rsidR="00592D37">
        <w:rPr>
          <w:noProof/>
          <w:lang w:val="fr-FR"/>
        </w:rPr>
        <w:t> ;</w:t>
      </w:r>
      <w:r w:rsidRPr="00476D6B">
        <w:rPr>
          <w:noProof/>
          <w:lang w:val="fr-FR"/>
        </w:rPr>
        <w:t xml:space="preserve"> </w:t>
      </w:r>
      <w:r>
        <w:rPr>
          <w:noProof/>
          <w:lang w:val="fr-FR"/>
        </w:rPr>
        <w:t>décret c</w:t>
      </w:r>
      <w:r w:rsidRPr="00476D6B">
        <w:rPr>
          <w:noProof/>
          <w:lang w:val="fr-FR"/>
        </w:rPr>
        <w:t>ompl</w:t>
      </w:r>
      <w:r>
        <w:rPr>
          <w:noProof/>
          <w:lang w:val="fr-FR"/>
        </w:rPr>
        <w:t>é</w:t>
      </w:r>
      <w:r w:rsidRPr="00476D6B">
        <w:rPr>
          <w:noProof/>
          <w:lang w:val="fr-FR"/>
        </w:rPr>
        <w:t>menta</w:t>
      </w:r>
      <w:r>
        <w:rPr>
          <w:noProof/>
          <w:lang w:val="fr-FR"/>
        </w:rPr>
        <w:t xml:space="preserve">ire du </w:t>
      </w:r>
      <w:r w:rsidRPr="00E63A2A">
        <w:rPr>
          <w:noProof/>
          <w:lang w:val="fr-FR"/>
        </w:rPr>
        <w:t>2</w:t>
      </w:r>
      <w:r>
        <w:rPr>
          <w:noProof/>
          <w:lang w:val="fr-FR"/>
        </w:rPr>
        <w:t xml:space="preserve"> juillet </w:t>
      </w:r>
      <w:r w:rsidRPr="00E63A2A">
        <w:rPr>
          <w:noProof/>
          <w:lang w:val="fr-FR"/>
        </w:rPr>
        <w:t>2025</w:t>
      </w:r>
      <w:r w:rsidRPr="00476D6B">
        <w:rPr>
          <w:noProof/>
          <w:lang w:val="fr-FR"/>
        </w:rPr>
        <w:t xml:space="preserve"> </w:t>
      </w:r>
      <w:r>
        <w:rPr>
          <w:noProof/>
          <w:lang w:val="fr-FR"/>
        </w:rPr>
        <w:t xml:space="preserve">sur la </w:t>
      </w:r>
      <w:r w:rsidRPr="00476D6B">
        <w:rPr>
          <w:noProof/>
          <w:lang w:val="fr-FR"/>
        </w:rPr>
        <w:t>proc</w:t>
      </w:r>
      <w:r>
        <w:rPr>
          <w:noProof/>
          <w:lang w:val="fr-FR"/>
        </w:rPr>
        <w:t>é</w:t>
      </w:r>
      <w:r w:rsidRPr="00476D6B">
        <w:rPr>
          <w:noProof/>
          <w:lang w:val="fr-FR"/>
        </w:rPr>
        <w:t xml:space="preserve">dure </w:t>
      </w:r>
      <w:r>
        <w:rPr>
          <w:noProof/>
          <w:lang w:val="fr-FR"/>
        </w:rPr>
        <w:t>à suivre en cas de signalement d</w:t>
      </w:r>
      <w:r w:rsidR="00592D37">
        <w:rPr>
          <w:noProof/>
          <w:lang w:val="fr-FR"/>
        </w:rPr>
        <w:t>’</w:t>
      </w:r>
      <w:r>
        <w:rPr>
          <w:noProof/>
          <w:lang w:val="fr-FR"/>
        </w:rPr>
        <w:t>allégations d</w:t>
      </w:r>
      <w:r w:rsidR="00592D37">
        <w:rPr>
          <w:noProof/>
          <w:lang w:val="fr-FR"/>
        </w:rPr>
        <w:t>’</w:t>
      </w:r>
      <w:r>
        <w:rPr>
          <w:noProof/>
          <w:lang w:val="fr-FR"/>
        </w:rPr>
        <w:t>infractions</w:t>
      </w:r>
      <w:r w:rsidRPr="00476D6B">
        <w:rPr>
          <w:noProof/>
          <w:lang w:val="fr-FR"/>
        </w:rPr>
        <w:t xml:space="preserve"> [</w:t>
      </w:r>
      <w:r w:rsidR="00C249CC" w:rsidRPr="00E75DDF">
        <w:t>...</w:t>
      </w:r>
      <w:r w:rsidRPr="00476D6B">
        <w:rPr>
          <w:noProof/>
          <w:lang w:val="fr-FR"/>
        </w:rPr>
        <w:t>] , BMJ-GD</w:t>
      </w:r>
      <w:r w:rsidRPr="00E63A2A">
        <w:rPr>
          <w:noProof/>
          <w:lang w:val="fr-FR"/>
        </w:rPr>
        <w:t>13144</w:t>
      </w:r>
      <w:r w:rsidRPr="00476D6B">
        <w:rPr>
          <w:noProof/>
          <w:lang w:val="fr-FR"/>
        </w:rPr>
        <w:t>/</w:t>
      </w:r>
      <w:r w:rsidRPr="00E63A2A">
        <w:rPr>
          <w:noProof/>
          <w:lang w:val="fr-FR"/>
        </w:rPr>
        <w:t>0001</w:t>
      </w:r>
      <w:r w:rsidRPr="00476D6B">
        <w:rPr>
          <w:noProof/>
          <w:lang w:val="fr-FR"/>
        </w:rPr>
        <w:t xml:space="preserve">-II </w:t>
      </w:r>
      <w:r w:rsidRPr="00E63A2A">
        <w:rPr>
          <w:noProof/>
          <w:lang w:val="fr-FR"/>
        </w:rPr>
        <w:t>1</w:t>
      </w:r>
      <w:r w:rsidRPr="00476D6B">
        <w:rPr>
          <w:noProof/>
          <w:lang w:val="fr-FR"/>
        </w:rPr>
        <w:t>/</w:t>
      </w:r>
      <w:r w:rsidRPr="00E63A2A">
        <w:rPr>
          <w:noProof/>
          <w:lang w:val="fr-FR"/>
        </w:rPr>
        <w:t>2015</w:t>
      </w:r>
      <w:r w:rsidRPr="00476D6B">
        <w:rPr>
          <w:noProof/>
          <w:lang w:val="fr-FR"/>
        </w:rPr>
        <w:t xml:space="preserve"> (eJABl Nr</w:t>
      </w:r>
      <w:r w:rsidR="00E63A2A" w:rsidRPr="00E63A2A">
        <w:rPr>
          <w:noProof/>
          <w:lang w:val="fr-FR"/>
        </w:rPr>
        <w:t>.</w:t>
      </w:r>
      <w:r w:rsidR="00F8534E">
        <w:rPr>
          <w:noProof/>
          <w:lang w:val="fr-FR"/>
        </w:rPr>
        <w:t> </w:t>
      </w:r>
      <w:r w:rsidRPr="00E63A2A">
        <w:rPr>
          <w:noProof/>
          <w:lang w:val="fr-FR"/>
        </w:rPr>
        <w:t>22</w:t>
      </w:r>
      <w:r w:rsidRPr="00476D6B">
        <w:rPr>
          <w:noProof/>
          <w:lang w:val="fr-FR"/>
        </w:rPr>
        <w:t>/</w:t>
      </w:r>
      <w:r w:rsidRPr="00E63A2A">
        <w:rPr>
          <w:noProof/>
          <w:lang w:val="fr-FR"/>
        </w:rPr>
        <w:t>2015</w:t>
      </w:r>
      <w:r w:rsidRPr="00476D6B">
        <w:rPr>
          <w:noProof/>
          <w:lang w:val="fr-FR"/>
        </w:rPr>
        <w:t>)</w:t>
      </w:r>
      <w:r w:rsidR="00E63A2A" w:rsidRPr="00E63A2A">
        <w:rPr>
          <w:noProof/>
          <w:lang w:val="fr-FR"/>
        </w:rPr>
        <w:t>.</w:t>
      </w:r>
    </w:p>
  </w:footnote>
  <w:footnote w:id="18">
    <w:p w14:paraId="1353D04E" w14:textId="4A4AC4AB" w:rsidR="005249FA" w:rsidRPr="007617BA" w:rsidRDefault="005249FA" w:rsidP="005249FA">
      <w:pPr>
        <w:pStyle w:val="FootnoteText"/>
        <w:rPr>
          <w:noProof/>
          <w:lang w:val="fr-FR"/>
        </w:rPr>
      </w:pPr>
      <w:r w:rsidRPr="00590216">
        <w:rPr>
          <w:lang w:val="fr-FR"/>
        </w:rPr>
        <w:tab/>
      </w:r>
      <w:r w:rsidRPr="00E63A2A">
        <w:rPr>
          <w:rStyle w:val="FootnoteReference"/>
        </w:rPr>
        <w:footnoteRef/>
      </w:r>
      <w:r w:rsidRPr="00590216">
        <w:rPr>
          <w:lang w:val="fr-FR"/>
        </w:rPr>
        <w:tab/>
      </w:r>
      <w:r>
        <w:rPr>
          <w:noProof/>
          <w:lang w:val="fr-FR"/>
        </w:rPr>
        <w:t>Projet d</w:t>
      </w:r>
      <w:r w:rsidR="00592D37">
        <w:rPr>
          <w:noProof/>
          <w:lang w:val="fr-FR"/>
        </w:rPr>
        <w:t>’</w:t>
      </w:r>
      <w:r>
        <w:rPr>
          <w:noProof/>
          <w:lang w:val="fr-FR"/>
        </w:rPr>
        <w:t>arrêté ministériel en vue d</w:t>
      </w:r>
      <w:r w:rsidR="00592D37">
        <w:rPr>
          <w:noProof/>
          <w:lang w:val="fr-FR"/>
        </w:rPr>
        <w:t>’</w:t>
      </w:r>
      <w:r>
        <w:rPr>
          <w:noProof/>
          <w:lang w:val="fr-FR"/>
        </w:rPr>
        <w:t>une loi fédérale modifiant le Code pénal, le Code de procédure pénale de</w:t>
      </w:r>
      <w:r w:rsidRPr="007617BA">
        <w:rPr>
          <w:noProof/>
          <w:lang w:val="fr-FR"/>
        </w:rPr>
        <w:t xml:space="preserve"> </w:t>
      </w:r>
      <w:r w:rsidRPr="00E63A2A">
        <w:rPr>
          <w:noProof/>
          <w:lang w:val="fr-FR"/>
        </w:rPr>
        <w:t>1975</w:t>
      </w:r>
      <w:r w:rsidRPr="007617BA">
        <w:rPr>
          <w:noProof/>
          <w:lang w:val="fr-FR"/>
        </w:rPr>
        <w:t xml:space="preserve">, </w:t>
      </w:r>
      <w:r>
        <w:rPr>
          <w:noProof/>
          <w:lang w:val="fr-FR"/>
        </w:rPr>
        <w:t xml:space="preserve">la loi sur le système pénitentiaire et la loi </w:t>
      </w:r>
      <w:r w:rsidRPr="00590216">
        <w:rPr>
          <w:noProof/>
          <w:lang w:val="fr-FR"/>
        </w:rPr>
        <w:t>sur l</w:t>
      </w:r>
      <w:r w:rsidR="00592D37">
        <w:rPr>
          <w:noProof/>
          <w:lang w:val="fr-FR"/>
        </w:rPr>
        <w:t>’</w:t>
      </w:r>
      <w:r w:rsidRPr="00590216">
        <w:rPr>
          <w:noProof/>
          <w:lang w:val="fr-FR"/>
        </w:rPr>
        <w:t>organisation des tribunaux</w:t>
      </w:r>
      <w:r w:rsidRPr="00103C90">
        <w:rPr>
          <w:noProof/>
          <w:lang w:val="fr-FR"/>
        </w:rPr>
        <w:t xml:space="preserve"> </w:t>
      </w:r>
      <w:r>
        <w:rPr>
          <w:noProof/>
          <w:lang w:val="fr-FR"/>
        </w:rPr>
        <w:t xml:space="preserve">pour lutter contre le </w:t>
      </w:r>
      <w:r w:rsidRPr="007617BA">
        <w:rPr>
          <w:noProof/>
          <w:lang w:val="fr-FR"/>
        </w:rPr>
        <w:t>terrorism</w:t>
      </w:r>
      <w:r>
        <w:rPr>
          <w:noProof/>
          <w:lang w:val="fr-FR"/>
        </w:rPr>
        <w:t>e</w:t>
      </w:r>
      <w:r w:rsidR="00E63A2A" w:rsidRPr="00E63A2A">
        <w:rPr>
          <w:noProof/>
          <w:lang w:val="fr-FR"/>
        </w:rPr>
        <w:t>.</w:t>
      </w:r>
    </w:p>
  </w:footnote>
  <w:footnote w:id="19">
    <w:p w14:paraId="116AFDEE" w14:textId="2C117CA6" w:rsidR="005249FA" w:rsidRPr="007617BA" w:rsidRDefault="005249FA" w:rsidP="005249FA">
      <w:pPr>
        <w:pStyle w:val="FootnoteText"/>
        <w:rPr>
          <w:noProof/>
          <w:lang w:val="fr-FR"/>
        </w:rPr>
      </w:pPr>
      <w:r w:rsidRPr="007617BA">
        <w:rPr>
          <w:noProof/>
          <w:lang w:val="fr-FR"/>
        </w:rPr>
        <w:tab/>
      </w:r>
      <w:r w:rsidRPr="00E63A2A">
        <w:rPr>
          <w:rStyle w:val="FootnoteReference"/>
        </w:rPr>
        <w:footnoteRef/>
      </w:r>
      <w:r w:rsidRPr="007617BA">
        <w:rPr>
          <w:noProof/>
          <w:lang w:val="fr-FR"/>
        </w:rPr>
        <w:tab/>
      </w:r>
      <w:r>
        <w:rPr>
          <w:noProof/>
          <w:lang w:val="fr-FR"/>
        </w:rPr>
        <w:t>Accessible au public sur</w:t>
      </w:r>
      <w:r w:rsidRPr="007617BA">
        <w:rPr>
          <w:noProof/>
          <w:lang w:val="fr-FR"/>
        </w:rPr>
        <w:t xml:space="preserve"> </w:t>
      </w:r>
      <w:hyperlink r:id="rId4" w:history="1">
        <w:r w:rsidRPr="00592D37">
          <w:rPr>
            <w:rStyle w:val="Hyperlink"/>
            <w:noProof/>
            <w:lang w:val="fr-FR"/>
          </w:rPr>
          <w:t>www</w:t>
        </w:r>
        <w:r w:rsidR="00E63A2A" w:rsidRPr="00E63A2A">
          <w:rPr>
            <w:rStyle w:val="Hyperlink"/>
            <w:noProof/>
            <w:lang w:val="fr-FR"/>
          </w:rPr>
          <w:t>.</w:t>
        </w:r>
        <w:r w:rsidRPr="00592D37">
          <w:rPr>
            <w:rStyle w:val="Hyperlink"/>
            <w:noProof/>
            <w:lang w:val="fr-FR"/>
          </w:rPr>
          <w:t>parlament</w:t>
        </w:r>
        <w:r w:rsidR="00E63A2A" w:rsidRPr="00E63A2A">
          <w:rPr>
            <w:rStyle w:val="Hyperlink"/>
            <w:noProof/>
            <w:lang w:val="fr-FR"/>
          </w:rPr>
          <w:t>.</w:t>
        </w:r>
        <w:r w:rsidRPr="00592D37">
          <w:rPr>
            <w:rStyle w:val="Hyperlink"/>
            <w:noProof/>
            <w:lang w:val="fr-FR"/>
          </w:rPr>
          <w:t>gv</w:t>
        </w:r>
        <w:r w:rsidR="00E63A2A" w:rsidRPr="00E63A2A">
          <w:rPr>
            <w:rStyle w:val="Hyperlink"/>
            <w:noProof/>
            <w:lang w:val="fr-FR"/>
          </w:rPr>
          <w:t>.</w:t>
        </w:r>
        <w:r w:rsidRPr="00592D37">
          <w:rPr>
            <w:rStyle w:val="Hyperlink"/>
            <w:noProof/>
            <w:lang w:val="fr-FR"/>
          </w:rPr>
          <w:t>at</w:t>
        </w:r>
      </w:hyperlink>
      <w:r w:rsidR="00E63A2A" w:rsidRPr="00E63A2A">
        <w:rPr>
          <w:noProof/>
          <w:lang w:val="fr-FR"/>
        </w:rPr>
        <w:t>.</w:t>
      </w:r>
    </w:p>
  </w:footnote>
  <w:footnote w:id="20">
    <w:p w14:paraId="509C52C6" w14:textId="3CCFBB29" w:rsidR="005249FA" w:rsidRPr="007617BA" w:rsidRDefault="005249FA" w:rsidP="005249FA">
      <w:pPr>
        <w:pStyle w:val="FootnoteText"/>
        <w:rPr>
          <w:noProof/>
          <w:lang w:val="fr-FR"/>
        </w:rPr>
      </w:pPr>
      <w:r w:rsidRPr="007617BA">
        <w:rPr>
          <w:noProof/>
          <w:lang w:val="fr-FR"/>
        </w:rPr>
        <w:tab/>
      </w:r>
      <w:r w:rsidRPr="00E63A2A">
        <w:rPr>
          <w:rStyle w:val="FootnoteReference"/>
        </w:rPr>
        <w:footnoteRef/>
      </w:r>
      <w:r w:rsidRPr="007617BA">
        <w:rPr>
          <w:noProof/>
          <w:lang w:val="fr-FR"/>
        </w:rPr>
        <w:tab/>
      </w:r>
      <w:r>
        <w:rPr>
          <w:noProof/>
          <w:lang w:val="fr-FR"/>
        </w:rPr>
        <w:t>Accessible au public sur</w:t>
      </w:r>
      <w:r w:rsidRPr="007617BA">
        <w:rPr>
          <w:noProof/>
          <w:lang w:val="fr-FR"/>
        </w:rPr>
        <w:t xml:space="preserve"> </w:t>
      </w:r>
      <w:hyperlink r:id="rId5" w:history="1">
        <w:r w:rsidRPr="00592D37">
          <w:rPr>
            <w:rStyle w:val="Hyperlink"/>
            <w:noProof/>
            <w:lang w:val="fr-FR"/>
          </w:rPr>
          <w:t>www</w:t>
        </w:r>
        <w:r w:rsidR="00E63A2A" w:rsidRPr="00E63A2A">
          <w:rPr>
            <w:rStyle w:val="Hyperlink"/>
            <w:noProof/>
            <w:lang w:val="fr-FR"/>
          </w:rPr>
          <w:t>.</w:t>
        </w:r>
        <w:r w:rsidRPr="00592D37">
          <w:rPr>
            <w:rStyle w:val="Hyperlink"/>
            <w:noProof/>
            <w:lang w:val="fr-FR"/>
          </w:rPr>
          <w:t>bmi</w:t>
        </w:r>
        <w:r w:rsidR="00E63A2A" w:rsidRPr="00E63A2A">
          <w:rPr>
            <w:rStyle w:val="Hyperlink"/>
            <w:noProof/>
            <w:lang w:val="fr-FR"/>
          </w:rPr>
          <w:t>.</w:t>
        </w:r>
        <w:r w:rsidRPr="00592D37">
          <w:rPr>
            <w:rStyle w:val="Hyperlink"/>
            <w:noProof/>
            <w:lang w:val="fr-FR"/>
          </w:rPr>
          <w:t>gv</w:t>
        </w:r>
        <w:r w:rsidR="00E63A2A" w:rsidRPr="00E63A2A">
          <w:rPr>
            <w:rStyle w:val="Hyperlink"/>
            <w:noProof/>
            <w:lang w:val="fr-FR"/>
          </w:rPr>
          <w:t>.</w:t>
        </w:r>
        <w:r w:rsidRPr="00592D37">
          <w:rPr>
            <w:rStyle w:val="Hyperlink"/>
            <w:noProof/>
            <w:lang w:val="fr-FR"/>
          </w:rPr>
          <w:t>at/downloads/Endbericht</w:t>
        </w:r>
        <w:r w:rsidR="00E63A2A" w:rsidRPr="00E63A2A">
          <w:rPr>
            <w:rStyle w:val="Hyperlink"/>
            <w:noProof/>
            <w:lang w:val="fr-FR"/>
          </w:rPr>
          <w:t>.</w:t>
        </w:r>
        <w:r w:rsidRPr="00592D37">
          <w:rPr>
            <w:rStyle w:val="Hyperlink"/>
            <w:noProof/>
            <w:lang w:val="fr-FR"/>
          </w:rPr>
          <w:t>pdf</w:t>
        </w:r>
      </w:hyperlink>
      <w:r w:rsidR="00E63A2A" w:rsidRPr="00E63A2A">
        <w:rPr>
          <w:noProof/>
          <w:lang w:val="fr-FR"/>
        </w:rPr>
        <w:t>.</w:t>
      </w:r>
    </w:p>
  </w:footnote>
  <w:footnote w:id="21">
    <w:p w14:paraId="1820626E" w14:textId="644DD292" w:rsidR="005249FA" w:rsidRPr="00590216" w:rsidRDefault="005249FA" w:rsidP="005249FA">
      <w:pPr>
        <w:pStyle w:val="FootnoteText"/>
        <w:rPr>
          <w:lang w:val="fr-FR"/>
        </w:rPr>
      </w:pPr>
      <w:r w:rsidRPr="007617BA">
        <w:rPr>
          <w:noProof/>
          <w:lang w:val="fr-FR"/>
        </w:rPr>
        <w:tab/>
      </w:r>
      <w:r w:rsidRPr="00E63A2A">
        <w:rPr>
          <w:rStyle w:val="FootnoteReference"/>
        </w:rPr>
        <w:footnoteRef/>
      </w:r>
      <w:r w:rsidRPr="007617BA">
        <w:rPr>
          <w:noProof/>
          <w:lang w:val="fr-FR"/>
        </w:rPr>
        <w:tab/>
      </w:r>
      <w:r>
        <w:rPr>
          <w:noProof/>
          <w:lang w:val="fr-FR"/>
        </w:rPr>
        <w:t xml:space="preserve">Journal officiel fédéral </w:t>
      </w:r>
      <w:r w:rsidRPr="007617BA">
        <w:rPr>
          <w:noProof/>
          <w:lang w:val="fr-FR"/>
        </w:rPr>
        <w:t xml:space="preserve">I </w:t>
      </w:r>
      <w:r w:rsidR="00592D37">
        <w:rPr>
          <w:noProof/>
          <w:lang w:val="fr-FR"/>
        </w:rPr>
        <w:t>n</w:t>
      </w:r>
      <w:r w:rsidR="00592D37" w:rsidRPr="00592D37">
        <w:rPr>
          <w:noProof/>
          <w:vertAlign w:val="superscript"/>
          <w:lang w:val="fr-FR"/>
        </w:rPr>
        <w:t>o</w:t>
      </w:r>
      <w:r w:rsidR="009A1888">
        <w:rPr>
          <w:noProof/>
          <w:lang w:val="fr-FR"/>
        </w:rPr>
        <w:t> </w:t>
      </w:r>
      <w:r w:rsidRPr="00E63A2A">
        <w:rPr>
          <w:noProof/>
          <w:lang w:val="fr-FR"/>
        </w:rPr>
        <w:t>159</w:t>
      </w:r>
      <w:r w:rsidRPr="007617BA">
        <w:rPr>
          <w:noProof/>
          <w:lang w:val="fr-FR"/>
        </w:rPr>
        <w:t>/</w:t>
      </w:r>
      <w:r w:rsidRPr="00E63A2A">
        <w:rPr>
          <w:noProof/>
          <w:lang w:val="fr-FR"/>
        </w:rPr>
        <w:t>2021</w:t>
      </w:r>
      <w:r w:rsidR="00E63A2A" w:rsidRPr="00E63A2A">
        <w:rPr>
          <w:lang w:val="fr-FR"/>
        </w:rPr>
        <w:t>.</w:t>
      </w:r>
    </w:p>
  </w:footnote>
  <w:footnote w:id="22">
    <w:p w14:paraId="2D6CCA0A" w14:textId="3D99FEDF" w:rsidR="005249FA" w:rsidRPr="00973F6C" w:rsidRDefault="005249FA" w:rsidP="005249FA">
      <w:pPr>
        <w:pStyle w:val="FootnoteText"/>
        <w:rPr>
          <w:rFonts w:cstheme="minorHAnsi"/>
          <w:noProof/>
          <w:lang w:val="fr-FR"/>
        </w:rPr>
      </w:pPr>
      <w:r w:rsidRPr="00590216">
        <w:rPr>
          <w:lang w:val="fr-FR"/>
        </w:rPr>
        <w:tab/>
      </w:r>
      <w:r w:rsidRPr="00E63A2A">
        <w:rPr>
          <w:rStyle w:val="FootnoteReference"/>
        </w:rPr>
        <w:footnoteRef/>
      </w:r>
      <w:r w:rsidRPr="00590216">
        <w:rPr>
          <w:lang w:val="fr-FR"/>
        </w:rPr>
        <w:tab/>
      </w:r>
      <w:r>
        <w:rPr>
          <w:noProof/>
          <w:lang w:val="fr-FR"/>
        </w:rPr>
        <w:t xml:space="preserve">Article </w:t>
      </w:r>
      <w:r w:rsidRPr="00E63A2A">
        <w:rPr>
          <w:noProof/>
          <w:lang w:val="fr-FR"/>
        </w:rPr>
        <w:t>52</w:t>
      </w:r>
      <w:r w:rsidRPr="00973F6C">
        <w:rPr>
          <w:noProof/>
          <w:lang w:val="fr-FR"/>
        </w:rPr>
        <w:t>b (</w:t>
      </w:r>
      <w:r w:rsidR="00A50F86">
        <w:rPr>
          <w:noProof/>
          <w:lang w:val="fr-FR"/>
        </w:rPr>
        <w:t>par</w:t>
      </w:r>
      <w:r w:rsidR="00E63A2A" w:rsidRPr="00E63A2A">
        <w:rPr>
          <w:noProof/>
          <w:lang w:val="fr-FR"/>
        </w:rPr>
        <w:t>.</w:t>
      </w:r>
      <w:r w:rsidR="00A50F86">
        <w:rPr>
          <w:noProof/>
          <w:lang w:val="fr-FR"/>
        </w:rPr>
        <w:t> </w:t>
      </w:r>
      <w:r w:rsidRPr="00E63A2A">
        <w:rPr>
          <w:noProof/>
          <w:lang w:val="fr-FR"/>
        </w:rPr>
        <w:t>4</w:t>
      </w:r>
      <w:r w:rsidRPr="00973F6C">
        <w:rPr>
          <w:noProof/>
          <w:lang w:val="fr-FR"/>
        </w:rPr>
        <w:t>) t</w:t>
      </w:r>
      <w:r>
        <w:rPr>
          <w:noProof/>
          <w:lang w:val="fr-FR"/>
        </w:rPr>
        <w:t>roisième phrase du Code pénal</w:t>
      </w:r>
      <w:r w:rsidR="00592D37">
        <w:rPr>
          <w:noProof/>
          <w:lang w:val="fr-FR"/>
        </w:rPr>
        <w:t> :</w:t>
      </w:r>
      <w:r w:rsidRPr="00973F6C">
        <w:rPr>
          <w:noProof/>
          <w:lang w:val="fr-FR"/>
        </w:rPr>
        <w:t xml:space="preserve"> </w:t>
      </w:r>
      <w:r w:rsidR="008B7F82">
        <w:rPr>
          <w:noProof/>
          <w:lang w:val="fr-FR"/>
        </w:rPr>
        <w:t>e</w:t>
      </w:r>
      <w:r>
        <w:rPr>
          <w:noProof/>
          <w:lang w:val="fr-FR"/>
        </w:rPr>
        <w:t>n ce qui concerne les personnes assignées à résidence avec surveillance électronique, le contrôle est assuré par un centre missionné à cette fin par le tribunal</w:t>
      </w:r>
      <w:r w:rsidR="00E63A2A" w:rsidRPr="00E63A2A">
        <w:rPr>
          <w:noProof/>
          <w:lang w:val="fr-FR"/>
        </w:rPr>
        <w:t>.</w:t>
      </w:r>
    </w:p>
  </w:footnote>
  <w:footnote w:id="23">
    <w:p w14:paraId="418F9E53" w14:textId="689CA936" w:rsidR="005249FA" w:rsidRPr="00590216" w:rsidRDefault="005249FA" w:rsidP="005249FA">
      <w:pPr>
        <w:pStyle w:val="FootnoteText"/>
        <w:rPr>
          <w:lang w:val="fr-FR"/>
        </w:rPr>
      </w:pPr>
      <w:r w:rsidRPr="00973F6C">
        <w:rPr>
          <w:noProof/>
          <w:lang w:val="fr-FR"/>
        </w:rPr>
        <w:tab/>
      </w:r>
      <w:r w:rsidRPr="00E63A2A">
        <w:rPr>
          <w:rStyle w:val="FootnoteReference"/>
        </w:rPr>
        <w:footnoteRef/>
      </w:r>
      <w:r w:rsidRPr="00973F6C">
        <w:rPr>
          <w:noProof/>
          <w:lang w:val="fr-FR"/>
        </w:rPr>
        <w:tab/>
      </w:r>
      <w:hyperlink r:id="rId6" w:history="1">
        <w:r w:rsidRPr="00973F6C">
          <w:rPr>
            <w:rStyle w:val="Hyperlink"/>
            <w:noProof/>
            <w:color w:val="auto"/>
            <w:lang w:val="fr-FR"/>
          </w:rPr>
          <w:t>D</w:t>
        </w:r>
        <w:r>
          <w:rPr>
            <w:rStyle w:val="Hyperlink"/>
            <w:noProof/>
            <w:color w:val="auto"/>
            <w:lang w:val="fr-FR"/>
          </w:rPr>
          <w:t xml:space="preserve">écret du </w:t>
        </w:r>
        <w:r w:rsidRPr="00E63A2A">
          <w:rPr>
            <w:rStyle w:val="Hyperlink"/>
            <w:noProof/>
            <w:color w:val="auto"/>
            <w:lang w:val="fr-FR"/>
          </w:rPr>
          <w:t>3</w:t>
        </w:r>
        <w:r>
          <w:rPr>
            <w:rStyle w:val="Hyperlink"/>
            <w:noProof/>
            <w:color w:val="auto"/>
            <w:lang w:val="fr-FR"/>
          </w:rPr>
          <w:t xml:space="preserve"> avril </w:t>
        </w:r>
        <w:r w:rsidRPr="00E63A2A">
          <w:rPr>
            <w:rStyle w:val="Hyperlink"/>
            <w:noProof/>
            <w:color w:val="auto"/>
            <w:lang w:val="fr-FR"/>
          </w:rPr>
          <w:t>2019</w:t>
        </w:r>
        <w:r w:rsidRPr="00973F6C">
          <w:rPr>
            <w:rStyle w:val="Hyperlink"/>
            <w:noProof/>
            <w:color w:val="auto"/>
            <w:lang w:val="fr-FR"/>
          </w:rPr>
          <w:t xml:space="preserve"> </w:t>
        </w:r>
        <w:r>
          <w:rPr>
            <w:rStyle w:val="Hyperlink"/>
            <w:noProof/>
            <w:color w:val="auto"/>
            <w:lang w:val="fr-FR"/>
          </w:rPr>
          <w:t xml:space="preserve">sur les </w:t>
        </w:r>
        <w:r>
          <w:rPr>
            <w:noProof/>
            <w:lang w:val="fr-FR"/>
          </w:rPr>
          <w:t>directives portant sur la poursuite des infractions commises dans</w:t>
        </w:r>
        <w:r w:rsidRPr="00590216">
          <w:rPr>
            <w:noProof/>
            <w:lang w:val="fr-FR"/>
          </w:rPr>
          <w:t xml:space="preserve"> l</w:t>
        </w:r>
        <w:r w:rsidR="00592D37">
          <w:rPr>
            <w:noProof/>
            <w:lang w:val="fr-FR"/>
          </w:rPr>
          <w:t>’</w:t>
        </w:r>
        <w:r w:rsidRPr="00590216">
          <w:rPr>
            <w:noProof/>
            <w:lang w:val="fr-FR"/>
          </w:rPr>
          <w:t>environnement social</w:t>
        </w:r>
        <w:r w:rsidRPr="00973F6C">
          <w:rPr>
            <w:rStyle w:val="Hyperlink"/>
            <w:noProof/>
            <w:color w:val="auto"/>
            <w:lang w:val="fr-FR"/>
          </w:rPr>
          <w:t>, BMVRDJ-S</w:t>
        </w:r>
        <w:r w:rsidRPr="00E63A2A">
          <w:rPr>
            <w:rStyle w:val="Hyperlink"/>
            <w:noProof/>
            <w:color w:val="auto"/>
            <w:lang w:val="fr-FR"/>
          </w:rPr>
          <w:t>1068</w:t>
        </w:r>
        <w:r w:rsidRPr="00973F6C">
          <w:rPr>
            <w:rStyle w:val="Hyperlink"/>
            <w:noProof/>
            <w:color w:val="auto"/>
            <w:lang w:val="fr-FR"/>
          </w:rPr>
          <w:t>/</w:t>
        </w:r>
        <w:r w:rsidRPr="00E63A2A">
          <w:rPr>
            <w:rStyle w:val="Hyperlink"/>
            <w:noProof/>
            <w:color w:val="auto"/>
            <w:lang w:val="fr-FR"/>
          </w:rPr>
          <w:t>0003</w:t>
        </w:r>
        <w:r w:rsidRPr="00973F6C">
          <w:rPr>
            <w:rStyle w:val="Hyperlink"/>
            <w:noProof/>
            <w:color w:val="auto"/>
            <w:lang w:val="fr-FR"/>
          </w:rPr>
          <w:t xml:space="preserve">-IV </w:t>
        </w:r>
        <w:r w:rsidRPr="00E63A2A">
          <w:rPr>
            <w:rStyle w:val="Hyperlink"/>
            <w:noProof/>
            <w:color w:val="auto"/>
            <w:lang w:val="fr-FR"/>
          </w:rPr>
          <w:t>5</w:t>
        </w:r>
        <w:r w:rsidRPr="00973F6C">
          <w:rPr>
            <w:rStyle w:val="Hyperlink"/>
            <w:noProof/>
            <w:color w:val="auto"/>
            <w:lang w:val="fr-FR"/>
          </w:rPr>
          <w:t>/</w:t>
        </w:r>
        <w:r w:rsidRPr="00E63A2A">
          <w:rPr>
            <w:rStyle w:val="Hyperlink"/>
            <w:noProof/>
            <w:color w:val="auto"/>
            <w:lang w:val="fr-FR"/>
          </w:rPr>
          <w:t>2019</w:t>
        </w:r>
      </w:hyperlink>
      <w:r w:rsidR="00E63A2A" w:rsidRPr="00E63A2A">
        <w:rPr>
          <w:noProof/>
          <w:lang w:val="fr-FR"/>
        </w:rPr>
        <w:t>.</w:t>
      </w:r>
    </w:p>
  </w:footnote>
  <w:footnote w:id="24">
    <w:p w14:paraId="3DB9B4F0" w14:textId="26843755" w:rsidR="005249FA" w:rsidRPr="00AC1C70" w:rsidRDefault="005249FA" w:rsidP="005249FA">
      <w:pPr>
        <w:pStyle w:val="FootnoteText"/>
        <w:rPr>
          <w:noProof/>
          <w:lang w:val="fr-FR"/>
        </w:rPr>
      </w:pPr>
      <w:r w:rsidRPr="00590216">
        <w:rPr>
          <w:lang w:val="fr-FR"/>
        </w:rPr>
        <w:tab/>
      </w:r>
      <w:r w:rsidRPr="00E63A2A">
        <w:rPr>
          <w:rStyle w:val="FootnoteReference"/>
        </w:rPr>
        <w:footnoteRef/>
      </w:r>
      <w:r w:rsidRPr="00590216">
        <w:rPr>
          <w:lang w:val="fr-FR"/>
        </w:rPr>
        <w:tab/>
      </w:r>
      <w:hyperlink r:id="rId7" w:history="1">
        <w:r w:rsidRPr="00AC1C70">
          <w:rPr>
            <w:rStyle w:val="Hyperlink"/>
            <w:noProof/>
            <w:color w:val="auto"/>
            <w:lang w:val="fr-FR"/>
          </w:rPr>
          <w:t>D</w:t>
        </w:r>
        <w:r>
          <w:rPr>
            <w:rStyle w:val="Hyperlink"/>
            <w:noProof/>
            <w:color w:val="auto"/>
            <w:lang w:val="fr-FR"/>
          </w:rPr>
          <w:t xml:space="preserve">écret du </w:t>
        </w:r>
        <w:r w:rsidRPr="00E63A2A">
          <w:rPr>
            <w:rStyle w:val="Hyperlink"/>
            <w:noProof/>
            <w:color w:val="auto"/>
            <w:lang w:val="fr-FR"/>
          </w:rPr>
          <w:t>17</w:t>
        </w:r>
        <w:r>
          <w:rPr>
            <w:rStyle w:val="Hyperlink"/>
            <w:noProof/>
            <w:color w:val="auto"/>
            <w:lang w:val="fr-FR"/>
          </w:rPr>
          <w:t xml:space="preserve"> décembre </w:t>
        </w:r>
        <w:r w:rsidRPr="00E63A2A">
          <w:rPr>
            <w:rStyle w:val="Hyperlink"/>
            <w:noProof/>
            <w:color w:val="auto"/>
            <w:lang w:val="fr-FR"/>
          </w:rPr>
          <w:t>2020</w:t>
        </w:r>
        <w:r w:rsidRPr="00AC1C70">
          <w:rPr>
            <w:rStyle w:val="Hyperlink"/>
            <w:noProof/>
            <w:color w:val="auto"/>
            <w:lang w:val="fr-FR"/>
          </w:rPr>
          <w:t xml:space="preserve"> sur les directives portant sur la poursuite des infractions commises dans l</w:t>
        </w:r>
        <w:r w:rsidR="00592D37">
          <w:rPr>
            <w:rStyle w:val="Hyperlink"/>
            <w:noProof/>
            <w:color w:val="auto"/>
            <w:lang w:val="fr-FR"/>
          </w:rPr>
          <w:t>’</w:t>
        </w:r>
        <w:r w:rsidRPr="00AC1C70">
          <w:rPr>
            <w:rStyle w:val="Hyperlink"/>
            <w:noProof/>
            <w:color w:val="auto"/>
            <w:lang w:val="fr-FR"/>
          </w:rPr>
          <w:t>environnement social,</w:t>
        </w:r>
        <w:r>
          <w:rPr>
            <w:rStyle w:val="Hyperlink"/>
            <w:noProof/>
            <w:color w:val="auto"/>
            <w:lang w:val="fr-FR"/>
          </w:rPr>
          <w:t xml:space="preserve"> </w:t>
        </w:r>
        <w:r w:rsidR="00592D37" w:rsidRPr="00E63A2A">
          <w:rPr>
            <w:rStyle w:val="Hyperlink"/>
            <w:noProof/>
            <w:color w:val="auto"/>
            <w:lang w:val="fr-FR"/>
          </w:rPr>
          <w:t>2</w:t>
        </w:r>
        <w:r w:rsidR="00592D37" w:rsidRPr="00592D37">
          <w:rPr>
            <w:rStyle w:val="Hyperlink"/>
            <w:noProof/>
            <w:color w:val="auto"/>
            <w:vertAlign w:val="superscript"/>
            <w:lang w:val="fr-FR"/>
          </w:rPr>
          <w:t>e</w:t>
        </w:r>
        <w:r>
          <w:rPr>
            <w:rStyle w:val="Hyperlink"/>
            <w:noProof/>
            <w:color w:val="auto"/>
            <w:lang w:val="fr-FR"/>
          </w:rPr>
          <w:t xml:space="preserve"> é</w:t>
        </w:r>
        <w:r w:rsidRPr="00AC1C70">
          <w:rPr>
            <w:rStyle w:val="Hyperlink"/>
            <w:noProof/>
            <w:color w:val="auto"/>
            <w:lang w:val="fr-FR"/>
          </w:rPr>
          <w:t xml:space="preserve">dition, </w:t>
        </w:r>
        <w:r w:rsidRPr="00E63A2A">
          <w:rPr>
            <w:rStyle w:val="Hyperlink"/>
            <w:noProof/>
            <w:color w:val="auto"/>
            <w:lang w:val="fr-FR"/>
          </w:rPr>
          <w:t>2020</w:t>
        </w:r>
        <w:r w:rsidRPr="00AC1C70">
          <w:rPr>
            <w:rStyle w:val="Hyperlink"/>
            <w:noProof/>
            <w:color w:val="auto"/>
            <w:lang w:val="fr-FR"/>
          </w:rPr>
          <w:t>-</w:t>
        </w:r>
        <w:r w:rsidRPr="00E63A2A">
          <w:rPr>
            <w:rStyle w:val="Hyperlink"/>
            <w:noProof/>
            <w:color w:val="auto"/>
            <w:lang w:val="fr-FR"/>
          </w:rPr>
          <w:t>0</w:t>
        </w:r>
        <w:r w:rsidR="00E63A2A" w:rsidRPr="00E63A2A">
          <w:rPr>
            <w:rStyle w:val="Hyperlink"/>
            <w:noProof/>
            <w:color w:val="auto"/>
            <w:lang w:val="fr-FR"/>
          </w:rPr>
          <w:t>.</w:t>
        </w:r>
        <w:r w:rsidRPr="00E63A2A">
          <w:rPr>
            <w:rStyle w:val="Hyperlink"/>
            <w:noProof/>
            <w:color w:val="auto"/>
            <w:lang w:val="fr-FR"/>
          </w:rPr>
          <w:t>804</w:t>
        </w:r>
        <w:r w:rsidR="00E63A2A" w:rsidRPr="00E63A2A">
          <w:rPr>
            <w:rStyle w:val="Hyperlink"/>
            <w:noProof/>
            <w:color w:val="auto"/>
            <w:lang w:val="fr-FR"/>
          </w:rPr>
          <w:t>.</w:t>
        </w:r>
        <w:r w:rsidRPr="00E63A2A">
          <w:rPr>
            <w:rStyle w:val="Hyperlink"/>
            <w:noProof/>
            <w:color w:val="auto"/>
            <w:lang w:val="fr-FR"/>
          </w:rPr>
          <w:t>897</w:t>
        </w:r>
        <w:r w:rsidR="00E63A2A" w:rsidRPr="00E63A2A">
          <w:rPr>
            <w:rStyle w:val="Hyperlink"/>
            <w:noProof/>
            <w:color w:val="auto"/>
            <w:lang w:val="fr-FR"/>
          </w:rPr>
          <w:t>.</w:t>
        </w:r>
      </w:hyperlink>
    </w:p>
  </w:footnote>
  <w:footnote w:id="25">
    <w:p w14:paraId="185F2C6A" w14:textId="1E139F7A" w:rsidR="005249FA" w:rsidRPr="00590216" w:rsidRDefault="005249FA" w:rsidP="005249FA">
      <w:pPr>
        <w:pStyle w:val="FootnoteText"/>
        <w:rPr>
          <w:lang w:val="fr-FR"/>
        </w:rPr>
      </w:pPr>
      <w:r w:rsidRPr="00AC1C70">
        <w:rPr>
          <w:noProof/>
          <w:lang w:val="fr-FR"/>
        </w:rPr>
        <w:tab/>
      </w:r>
      <w:r w:rsidRPr="00E63A2A">
        <w:rPr>
          <w:rStyle w:val="FootnoteReference"/>
        </w:rPr>
        <w:footnoteRef/>
      </w:r>
      <w:r w:rsidRPr="00AC1C70">
        <w:rPr>
          <w:noProof/>
          <w:lang w:val="fr-FR"/>
        </w:rPr>
        <w:tab/>
      </w:r>
      <w:hyperlink r:id="rId8" w:history="1">
        <w:r w:rsidRPr="00AC1C70">
          <w:rPr>
            <w:rStyle w:val="Hyperlink"/>
            <w:noProof/>
            <w:color w:val="auto"/>
            <w:lang w:val="fr-FR"/>
          </w:rPr>
          <w:t>D</w:t>
        </w:r>
        <w:r>
          <w:rPr>
            <w:rStyle w:val="Hyperlink"/>
            <w:noProof/>
            <w:color w:val="auto"/>
            <w:lang w:val="fr-FR"/>
          </w:rPr>
          <w:t>écret du</w:t>
        </w:r>
        <w:r w:rsidRPr="00AC1C70">
          <w:rPr>
            <w:rStyle w:val="Hyperlink"/>
            <w:noProof/>
            <w:color w:val="auto"/>
            <w:lang w:val="fr-FR"/>
          </w:rPr>
          <w:t xml:space="preserve"> </w:t>
        </w:r>
        <w:r w:rsidR="00592D37" w:rsidRPr="00E63A2A">
          <w:rPr>
            <w:rStyle w:val="Hyperlink"/>
            <w:noProof/>
            <w:color w:val="auto"/>
            <w:lang w:val="fr-FR"/>
          </w:rPr>
          <w:t>1</w:t>
        </w:r>
        <w:r w:rsidR="00592D37" w:rsidRPr="00592D37">
          <w:rPr>
            <w:rStyle w:val="Hyperlink"/>
            <w:noProof/>
            <w:color w:val="auto"/>
            <w:vertAlign w:val="superscript"/>
            <w:lang w:val="fr-FR"/>
          </w:rPr>
          <w:t>er</w:t>
        </w:r>
        <w:r>
          <w:rPr>
            <w:rStyle w:val="Hyperlink"/>
            <w:noProof/>
            <w:color w:val="auto"/>
            <w:lang w:val="fr-FR"/>
          </w:rPr>
          <w:t xml:space="preserve"> octobre </w:t>
        </w:r>
        <w:r w:rsidRPr="00E63A2A">
          <w:rPr>
            <w:rStyle w:val="Hyperlink"/>
            <w:noProof/>
            <w:color w:val="auto"/>
            <w:lang w:val="fr-FR"/>
          </w:rPr>
          <w:t>2021</w:t>
        </w:r>
        <w:r w:rsidRPr="00AC1C70">
          <w:rPr>
            <w:rStyle w:val="Hyperlink"/>
            <w:noProof/>
            <w:color w:val="auto"/>
            <w:lang w:val="fr-FR"/>
          </w:rPr>
          <w:t xml:space="preserve"> sur les directives portant sur la poursuite des infractions commises dans l</w:t>
        </w:r>
        <w:r w:rsidR="00592D37">
          <w:rPr>
            <w:rStyle w:val="Hyperlink"/>
            <w:noProof/>
            <w:color w:val="auto"/>
            <w:lang w:val="fr-FR"/>
          </w:rPr>
          <w:t>’</w:t>
        </w:r>
        <w:r w:rsidRPr="00AC1C70">
          <w:rPr>
            <w:rStyle w:val="Hyperlink"/>
            <w:noProof/>
            <w:color w:val="auto"/>
            <w:lang w:val="fr-FR"/>
          </w:rPr>
          <w:t xml:space="preserve">environnement social, </w:t>
        </w:r>
        <w:r w:rsidR="00592D37" w:rsidRPr="00E63A2A">
          <w:rPr>
            <w:rStyle w:val="Hyperlink"/>
            <w:noProof/>
            <w:color w:val="auto"/>
            <w:lang w:val="fr-FR"/>
          </w:rPr>
          <w:t>3</w:t>
        </w:r>
        <w:r w:rsidR="00592D37" w:rsidRPr="00592D37">
          <w:rPr>
            <w:rStyle w:val="Hyperlink"/>
            <w:noProof/>
            <w:color w:val="auto"/>
            <w:vertAlign w:val="superscript"/>
            <w:lang w:val="fr-FR"/>
          </w:rPr>
          <w:t>e</w:t>
        </w:r>
        <w:r>
          <w:rPr>
            <w:rStyle w:val="Hyperlink"/>
            <w:noProof/>
            <w:color w:val="auto"/>
            <w:lang w:val="fr-FR"/>
          </w:rPr>
          <w:t xml:space="preserve"> é</w:t>
        </w:r>
        <w:r w:rsidRPr="00AC1C70">
          <w:rPr>
            <w:rStyle w:val="Hyperlink"/>
            <w:noProof/>
            <w:color w:val="auto"/>
            <w:lang w:val="fr-FR"/>
          </w:rPr>
          <w:t xml:space="preserve">dition, </w:t>
        </w:r>
        <w:r w:rsidRPr="00E63A2A">
          <w:rPr>
            <w:rStyle w:val="Hyperlink"/>
            <w:noProof/>
            <w:color w:val="auto"/>
            <w:lang w:val="fr-FR"/>
          </w:rPr>
          <w:t>2021</w:t>
        </w:r>
        <w:r w:rsidRPr="00AC1C70">
          <w:rPr>
            <w:rStyle w:val="Hyperlink"/>
            <w:noProof/>
            <w:color w:val="auto"/>
            <w:lang w:val="fr-FR"/>
          </w:rPr>
          <w:t>-</w:t>
        </w:r>
        <w:r w:rsidRPr="00E63A2A">
          <w:rPr>
            <w:rStyle w:val="Hyperlink"/>
            <w:noProof/>
            <w:color w:val="auto"/>
            <w:lang w:val="fr-FR"/>
          </w:rPr>
          <w:t>0</w:t>
        </w:r>
        <w:r w:rsidR="00E63A2A" w:rsidRPr="00E63A2A">
          <w:rPr>
            <w:rStyle w:val="Hyperlink"/>
            <w:noProof/>
            <w:color w:val="auto"/>
            <w:lang w:val="fr-FR"/>
          </w:rPr>
          <w:t>.</w:t>
        </w:r>
        <w:r w:rsidRPr="00E63A2A">
          <w:rPr>
            <w:rStyle w:val="Hyperlink"/>
            <w:noProof/>
            <w:color w:val="auto"/>
            <w:lang w:val="fr-FR"/>
          </w:rPr>
          <w:t>538</w:t>
        </w:r>
        <w:r w:rsidR="00E63A2A" w:rsidRPr="00E63A2A">
          <w:rPr>
            <w:rStyle w:val="Hyperlink"/>
            <w:noProof/>
            <w:color w:val="auto"/>
            <w:lang w:val="fr-FR"/>
          </w:rPr>
          <w:t>.</w:t>
        </w:r>
        <w:r w:rsidRPr="00E63A2A">
          <w:rPr>
            <w:rStyle w:val="Hyperlink"/>
            <w:noProof/>
            <w:color w:val="auto"/>
            <w:lang w:val="fr-FR"/>
          </w:rPr>
          <w:t>674</w:t>
        </w:r>
        <w:r w:rsidR="00E63A2A" w:rsidRPr="00E63A2A">
          <w:rPr>
            <w:rStyle w:val="Hyperlink"/>
            <w:noProof/>
            <w:color w:val="auto"/>
            <w:lang w:val="fr-FR"/>
          </w:rPr>
          <w:t>.</w:t>
        </w:r>
      </w:hyperlink>
    </w:p>
  </w:footnote>
  <w:footnote w:id="26">
    <w:p w14:paraId="16378E17" w14:textId="4D61BCC6" w:rsidR="005249FA" w:rsidRPr="009F75C1" w:rsidRDefault="005249FA" w:rsidP="005249FA">
      <w:pPr>
        <w:pStyle w:val="FootnoteText"/>
        <w:rPr>
          <w:noProof/>
          <w:lang w:val="fr-FR"/>
        </w:rPr>
      </w:pPr>
      <w:r w:rsidRPr="00590216">
        <w:rPr>
          <w:bCs/>
          <w:iCs/>
          <w:lang w:val="fr-FR"/>
        </w:rPr>
        <w:tab/>
      </w:r>
      <w:r w:rsidRPr="00E63A2A">
        <w:rPr>
          <w:rStyle w:val="FootnoteReference"/>
        </w:rPr>
        <w:footnoteRef/>
      </w:r>
      <w:r w:rsidRPr="00590216">
        <w:rPr>
          <w:bCs/>
          <w:iCs/>
          <w:lang w:val="fr-FR"/>
        </w:rPr>
        <w:tab/>
      </w:r>
      <w:r>
        <w:rPr>
          <w:bCs/>
          <w:iCs/>
          <w:noProof/>
          <w:lang w:val="fr-FR"/>
        </w:rPr>
        <w:t xml:space="preserve">Journal officiel fédéral </w:t>
      </w:r>
      <w:r w:rsidRPr="009F75C1">
        <w:rPr>
          <w:bCs/>
          <w:iCs/>
          <w:noProof/>
          <w:lang w:val="fr-FR"/>
        </w:rPr>
        <w:t xml:space="preserve">I </w:t>
      </w:r>
      <w:r w:rsidR="00592D37">
        <w:rPr>
          <w:bCs/>
          <w:iCs/>
          <w:noProof/>
          <w:lang w:val="fr-FR"/>
        </w:rPr>
        <w:t>n</w:t>
      </w:r>
      <w:r w:rsidR="00592D37" w:rsidRPr="00592D37">
        <w:rPr>
          <w:bCs/>
          <w:iCs/>
          <w:noProof/>
          <w:vertAlign w:val="superscript"/>
          <w:lang w:val="fr-FR"/>
        </w:rPr>
        <w:t>o</w:t>
      </w:r>
      <w:r w:rsidR="00196063">
        <w:rPr>
          <w:bCs/>
          <w:iCs/>
          <w:noProof/>
          <w:lang w:val="fr-FR"/>
        </w:rPr>
        <w:t> </w:t>
      </w:r>
      <w:r w:rsidRPr="00E63A2A">
        <w:rPr>
          <w:bCs/>
          <w:iCs/>
          <w:noProof/>
          <w:lang w:val="fr-FR"/>
        </w:rPr>
        <w:t>79</w:t>
      </w:r>
      <w:r w:rsidRPr="009F75C1">
        <w:rPr>
          <w:bCs/>
          <w:iCs/>
          <w:noProof/>
          <w:lang w:val="fr-FR"/>
        </w:rPr>
        <w:t>/</w:t>
      </w:r>
      <w:r w:rsidRPr="00E63A2A">
        <w:rPr>
          <w:bCs/>
          <w:iCs/>
          <w:noProof/>
          <w:lang w:val="fr-FR"/>
        </w:rPr>
        <w:t>2024</w:t>
      </w:r>
      <w:r w:rsidR="00E63A2A" w:rsidRPr="00E63A2A">
        <w:rPr>
          <w:bCs/>
          <w:iCs/>
          <w:noProof/>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79931" w14:textId="060B786E" w:rsidR="005249FA" w:rsidRPr="005249FA" w:rsidRDefault="005249FA">
    <w:pPr>
      <w:pStyle w:val="Header"/>
    </w:pPr>
    <w:fldSimple w:instr=" TITLE  \* MERGEFORMAT ">
      <w:r w:rsidR="00BE38C0">
        <w:t>CAT/C/AUT/FCO/7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C1B33" w14:textId="063CDD08" w:rsidR="005249FA" w:rsidRPr="005249FA" w:rsidRDefault="005249FA" w:rsidP="005249FA">
    <w:pPr>
      <w:pStyle w:val="Header"/>
      <w:jc w:val="right"/>
    </w:pPr>
    <w:fldSimple w:instr=" TITLE  \* MERGEFORMAT ">
      <w:r w:rsidR="00BE38C0">
        <w:t>CAT/C/AUT/FCO/7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F36D14"/>
    <w:multiLevelType w:val="hybridMultilevel"/>
    <w:tmpl w:val="E4B0B3EA"/>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1" w15:restartNumberingAfterBreak="0">
    <w:nsid w:val="025F3352"/>
    <w:multiLevelType w:val="hybridMultilevel"/>
    <w:tmpl w:val="CDF0F336"/>
    <w:lvl w:ilvl="0" w:tplc="9566DDD8">
      <w:start w:val="1"/>
      <w:numFmt w:val="bullet"/>
      <w:lvlText w:val=""/>
      <w:lvlJc w:val="left"/>
      <w:pPr>
        <w:ind w:left="501"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2" w15:restartNumberingAfterBreak="0">
    <w:nsid w:val="066C1E1B"/>
    <w:multiLevelType w:val="hybridMultilevel"/>
    <w:tmpl w:val="7B0636D2"/>
    <w:lvl w:ilvl="0" w:tplc="7B365488">
      <w:start w:val="1"/>
      <w:numFmt w:val="upperRoman"/>
      <w:lvlText w:val="%1."/>
      <w:lvlJc w:val="left"/>
      <w:pPr>
        <w:ind w:left="1210" w:hanging="85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3EE75919"/>
    <w:multiLevelType w:val="hybridMultilevel"/>
    <w:tmpl w:val="C60076D2"/>
    <w:lvl w:ilvl="0" w:tplc="30769168">
      <w:start w:val="1"/>
      <w:numFmt w:val="upperRoman"/>
      <w:lvlText w:val="%1."/>
      <w:lvlJc w:val="left"/>
      <w:pPr>
        <w:ind w:left="1854" w:hanging="72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6" w15:restartNumberingAfterBreak="0">
    <w:nsid w:val="485A588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6365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552A031F"/>
    <w:multiLevelType w:val="multilevel"/>
    <w:tmpl w:val="5952198E"/>
    <w:lvl w:ilvl="0">
      <w:start w:val="1"/>
      <w:numFmt w:val="bullet"/>
      <w:lvlText w:val="•"/>
      <w:lvlJc w:val="left"/>
      <w:pPr>
        <w:ind w:left="397" w:hanging="397"/>
      </w:pPr>
      <w:rPr>
        <w:rFonts w:asciiTheme="minorHAnsi" w:hAnsiTheme="minorHAnsi" w:cs="Times New Roman" w:hint="default"/>
        <w:b w:val="0"/>
        <w:i w:val="0"/>
        <w:color w:val="1F497D" w:themeColor="text2"/>
        <w:sz w:val="24"/>
        <w:szCs w:val="20"/>
      </w:rPr>
    </w:lvl>
    <w:lvl w:ilvl="1">
      <w:start w:val="1"/>
      <w:numFmt w:val="bullet"/>
      <w:lvlText w:val="−"/>
      <w:lvlJc w:val="left"/>
      <w:pPr>
        <w:ind w:left="794" w:hanging="397"/>
      </w:pPr>
      <w:rPr>
        <w:rFonts w:asciiTheme="minorHAnsi" w:hAnsiTheme="minorHAnsi" w:cs="Times New Roman" w:hint="default"/>
        <w:b w:val="0"/>
        <w:i w:val="0"/>
        <w:caps w:val="0"/>
        <w:strike w:val="0"/>
        <w:dstrike w:val="0"/>
        <w:vanish w:val="0"/>
        <w:color w:val="auto"/>
        <w:sz w:val="24"/>
        <w:szCs w:val="20"/>
        <w:vertAlign w:val="baseline"/>
      </w:rPr>
    </w:lvl>
    <w:lvl w:ilvl="2">
      <w:start w:val="1"/>
      <w:numFmt w:val="bullet"/>
      <w:lvlText w:val="•"/>
      <w:lvlJc w:val="left"/>
      <w:pPr>
        <w:ind w:left="1191" w:hanging="397"/>
      </w:pPr>
      <w:rPr>
        <w:rFonts w:asciiTheme="minorHAnsi" w:hAnsiTheme="minorHAnsi" w:cs="Times New Roman" w:hint="default"/>
        <w:b w:val="0"/>
        <w:i w:val="0"/>
        <w:color w:val="auto"/>
        <w:sz w:val="24"/>
      </w:rPr>
    </w:lvl>
    <w:lvl w:ilvl="3">
      <w:start w:val="1"/>
      <w:numFmt w:val="bullet"/>
      <w:lvlText w:val="–"/>
      <w:lvlJc w:val="left"/>
      <w:pPr>
        <w:ind w:left="1588" w:hanging="397"/>
      </w:pPr>
      <w:rPr>
        <w:rFonts w:asciiTheme="minorHAnsi" w:hAnsiTheme="minorHAnsi" w:hint="default"/>
        <w:color w:val="1F497D" w:themeColor="text2"/>
        <w:sz w:val="23"/>
      </w:rPr>
    </w:lvl>
    <w:lvl w:ilvl="4">
      <w:start w:val="1"/>
      <w:numFmt w:val="bullet"/>
      <w:lvlText w:val="•"/>
      <w:lvlJc w:val="left"/>
      <w:pPr>
        <w:ind w:left="1985" w:hanging="341"/>
      </w:pPr>
      <w:rPr>
        <w:rFonts w:asciiTheme="minorHAnsi" w:hAnsiTheme="minorHAnsi" w:hint="default"/>
        <w:color w:val="E6242F"/>
      </w:rPr>
    </w:lvl>
    <w:lvl w:ilvl="5">
      <w:start w:val="1"/>
      <w:numFmt w:val="bullet"/>
      <w:lvlText w:val="–"/>
      <w:lvlJc w:val="left"/>
      <w:pPr>
        <w:ind w:left="2381" w:hanging="396"/>
      </w:pPr>
      <w:rPr>
        <w:rFonts w:asciiTheme="minorHAnsi" w:hAnsiTheme="minorHAnsi" w:hint="default"/>
        <w:color w:val="auto"/>
      </w:rPr>
    </w:lvl>
    <w:lvl w:ilvl="6">
      <w:start w:val="1"/>
      <w:numFmt w:val="bullet"/>
      <w:lvlText w:val="•"/>
      <w:lvlJc w:val="left"/>
      <w:pPr>
        <w:ind w:left="2778" w:hanging="397"/>
      </w:pPr>
      <w:rPr>
        <w:rFonts w:asciiTheme="minorHAnsi" w:hAnsiTheme="minorHAnsi" w:hint="default"/>
        <w:color w:val="auto"/>
      </w:rPr>
    </w:lvl>
    <w:lvl w:ilvl="7">
      <w:start w:val="1"/>
      <w:numFmt w:val="bullet"/>
      <w:lvlText w:val="–"/>
      <w:lvlJc w:val="left"/>
      <w:pPr>
        <w:ind w:left="3175" w:hanging="397"/>
      </w:pPr>
      <w:rPr>
        <w:rFonts w:asciiTheme="minorHAnsi" w:hAnsiTheme="minorHAnsi" w:hint="default"/>
        <w:color w:val="E6242F"/>
      </w:rPr>
    </w:lvl>
    <w:lvl w:ilvl="8">
      <w:start w:val="1"/>
      <w:numFmt w:val="bullet"/>
      <w:lvlText w:val="•"/>
      <w:lvlJc w:val="left"/>
      <w:pPr>
        <w:ind w:left="3572" w:hanging="397"/>
      </w:pPr>
      <w:rPr>
        <w:rFonts w:asciiTheme="minorHAnsi" w:hAnsiTheme="minorHAnsi" w:hint="default"/>
        <w:color w:val="E6242F"/>
      </w:rPr>
    </w:lvl>
  </w:abstractNum>
  <w:abstractNum w:abstractNumId="19"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723559280">
    <w:abstractNumId w:val="19"/>
  </w:num>
  <w:num w:numId="2" w16cid:durableId="1023168474">
    <w:abstractNumId w:val="14"/>
  </w:num>
  <w:num w:numId="3" w16cid:durableId="1570991978">
    <w:abstractNumId w:val="13"/>
  </w:num>
  <w:num w:numId="4" w16cid:durableId="1001155406">
    <w:abstractNumId w:val="8"/>
  </w:num>
  <w:num w:numId="5" w16cid:durableId="297301305">
    <w:abstractNumId w:val="3"/>
  </w:num>
  <w:num w:numId="6" w16cid:durableId="1685206198">
    <w:abstractNumId w:val="2"/>
  </w:num>
  <w:num w:numId="7" w16cid:durableId="1809740724">
    <w:abstractNumId w:val="1"/>
  </w:num>
  <w:num w:numId="8" w16cid:durableId="1354528606">
    <w:abstractNumId w:val="0"/>
  </w:num>
  <w:num w:numId="9" w16cid:durableId="1330401786">
    <w:abstractNumId w:val="9"/>
  </w:num>
  <w:num w:numId="10" w16cid:durableId="2062169908">
    <w:abstractNumId w:val="7"/>
  </w:num>
  <w:num w:numId="11" w16cid:durableId="2046786984">
    <w:abstractNumId w:val="6"/>
  </w:num>
  <w:num w:numId="12" w16cid:durableId="1980302497">
    <w:abstractNumId w:val="5"/>
  </w:num>
  <w:num w:numId="13" w16cid:durableId="1161233927">
    <w:abstractNumId w:val="4"/>
  </w:num>
  <w:num w:numId="14" w16cid:durableId="1232235725">
    <w:abstractNumId w:val="19"/>
  </w:num>
  <w:num w:numId="15" w16cid:durableId="1595748666">
    <w:abstractNumId w:val="14"/>
  </w:num>
  <w:num w:numId="16" w16cid:durableId="1886521497">
    <w:abstractNumId w:val="13"/>
  </w:num>
  <w:num w:numId="17" w16cid:durableId="988244927">
    <w:abstractNumId w:val="19"/>
  </w:num>
  <w:num w:numId="18" w16cid:durableId="826557906">
    <w:abstractNumId w:val="14"/>
  </w:num>
  <w:num w:numId="19" w16cid:durableId="247928040">
    <w:abstractNumId w:val="13"/>
  </w:num>
  <w:num w:numId="20" w16cid:durableId="376050975">
    <w:abstractNumId w:val="17"/>
  </w:num>
  <w:num w:numId="21" w16cid:durableId="67267152">
    <w:abstractNumId w:val="16"/>
  </w:num>
  <w:num w:numId="22" w16cid:durableId="1070424042">
    <w:abstractNumId w:val="11"/>
  </w:num>
  <w:num w:numId="23" w16cid:durableId="1322461550">
    <w:abstractNumId w:val="18"/>
  </w:num>
  <w:num w:numId="24" w16cid:durableId="1195774524">
    <w:abstractNumId w:val="15"/>
  </w:num>
  <w:num w:numId="25" w16cid:durableId="211306341">
    <w:abstractNumId w:val="10"/>
  </w:num>
  <w:num w:numId="26" w16cid:durableId="18633518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9"/>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AFE"/>
    <w:rsid w:val="00023842"/>
    <w:rsid w:val="00023C97"/>
    <w:rsid w:val="00025367"/>
    <w:rsid w:val="00035AE4"/>
    <w:rsid w:val="00037DF1"/>
    <w:rsid w:val="00044140"/>
    <w:rsid w:val="00050D4B"/>
    <w:rsid w:val="0007796D"/>
    <w:rsid w:val="0009207C"/>
    <w:rsid w:val="000B5CCE"/>
    <w:rsid w:val="000D02BA"/>
    <w:rsid w:val="000D0E16"/>
    <w:rsid w:val="000D25CE"/>
    <w:rsid w:val="000D708F"/>
    <w:rsid w:val="000E43EF"/>
    <w:rsid w:val="000E70CA"/>
    <w:rsid w:val="00101756"/>
    <w:rsid w:val="00104775"/>
    <w:rsid w:val="00111F2F"/>
    <w:rsid w:val="00113BA7"/>
    <w:rsid w:val="00132443"/>
    <w:rsid w:val="0014365E"/>
    <w:rsid w:val="00176178"/>
    <w:rsid w:val="0018027F"/>
    <w:rsid w:val="00190388"/>
    <w:rsid w:val="00193556"/>
    <w:rsid w:val="00196063"/>
    <w:rsid w:val="001B152D"/>
    <w:rsid w:val="001D14FC"/>
    <w:rsid w:val="001F20F0"/>
    <w:rsid w:val="001F525A"/>
    <w:rsid w:val="001F7D6C"/>
    <w:rsid w:val="002009E0"/>
    <w:rsid w:val="00203F52"/>
    <w:rsid w:val="002248BE"/>
    <w:rsid w:val="002325DD"/>
    <w:rsid w:val="00245D84"/>
    <w:rsid w:val="00271AF0"/>
    <w:rsid w:val="002768D4"/>
    <w:rsid w:val="00287416"/>
    <w:rsid w:val="002976E8"/>
    <w:rsid w:val="002C1DA5"/>
    <w:rsid w:val="002C4072"/>
    <w:rsid w:val="002F229E"/>
    <w:rsid w:val="002F7CBC"/>
    <w:rsid w:val="00341711"/>
    <w:rsid w:val="003462E1"/>
    <w:rsid w:val="00357997"/>
    <w:rsid w:val="0038078A"/>
    <w:rsid w:val="00381941"/>
    <w:rsid w:val="00382D8F"/>
    <w:rsid w:val="003D0E14"/>
    <w:rsid w:val="003D3F06"/>
    <w:rsid w:val="003E580C"/>
    <w:rsid w:val="003F1AFE"/>
    <w:rsid w:val="003F465A"/>
    <w:rsid w:val="003F5D5D"/>
    <w:rsid w:val="00403870"/>
    <w:rsid w:val="004062E2"/>
    <w:rsid w:val="00426DDE"/>
    <w:rsid w:val="00427864"/>
    <w:rsid w:val="00430A74"/>
    <w:rsid w:val="004409AE"/>
    <w:rsid w:val="004452D4"/>
    <w:rsid w:val="00446FE5"/>
    <w:rsid w:val="00465938"/>
    <w:rsid w:val="00471059"/>
    <w:rsid w:val="004A677F"/>
    <w:rsid w:val="004B0EA9"/>
    <w:rsid w:val="004B43D1"/>
    <w:rsid w:val="004B6D77"/>
    <w:rsid w:val="004C3E42"/>
    <w:rsid w:val="004C6ADE"/>
    <w:rsid w:val="004D6539"/>
    <w:rsid w:val="004E575D"/>
    <w:rsid w:val="004F046A"/>
    <w:rsid w:val="004F1DC7"/>
    <w:rsid w:val="00503186"/>
    <w:rsid w:val="005112FC"/>
    <w:rsid w:val="00511A28"/>
    <w:rsid w:val="005249FA"/>
    <w:rsid w:val="00553A1F"/>
    <w:rsid w:val="00556A66"/>
    <w:rsid w:val="0056236C"/>
    <w:rsid w:val="00573BE5"/>
    <w:rsid w:val="00586ED3"/>
    <w:rsid w:val="00587A52"/>
    <w:rsid w:val="00592D37"/>
    <w:rsid w:val="0059630F"/>
    <w:rsid w:val="005970D5"/>
    <w:rsid w:val="00597898"/>
    <w:rsid w:val="005A51D3"/>
    <w:rsid w:val="005B3281"/>
    <w:rsid w:val="005B4E23"/>
    <w:rsid w:val="005C0B3B"/>
    <w:rsid w:val="005C0D3C"/>
    <w:rsid w:val="005C214F"/>
    <w:rsid w:val="005E0816"/>
    <w:rsid w:val="005E2265"/>
    <w:rsid w:val="005E29A0"/>
    <w:rsid w:val="005E303A"/>
    <w:rsid w:val="005F257C"/>
    <w:rsid w:val="00610455"/>
    <w:rsid w:val="00616870"/>
    <w:rsid w:val="00616CB0"/>
    <w:rsid w:val="00621144"/>
    <w:rsid w:val="00625D87"/>
    <w:rsid w:val="00637059"/>
    <w:rsid w:val="00651A48"/>
    <w:rsid w:val="00652F27"/>
    <w:rsid w:val="00661A24"/>
    <w:rsid w:val="006760C3"/>
    <w:rsid w:val="0068598E"/>
    <w:rsid w:val="00695762"/>
    <w:rsid w:val="006A5F1F"/>
    <w:rsid w:val="006B1E2C"/>
    <w:rsid w:val="006C0C62"/>
    <w:rsid w:val="006C3DC6"/>
    <w:rsid w:val="006C42ED"/>
    <w:rsid w:val="006D2C72"/>
    <w:rsid w:val="006D7285"/>
    <w:rsid w:val="006F7CDB"/>
    <w:rsid w:val="00712004"/>
    <w:rsid w:val="00715F4A"/>
    <w:rsid w:val="0071601D"/>
    <w:rsid w:val="00720772"/>
    <w:rsid w:val="00726AC2"/>
    <w:rsid w:val="007432FB"/>
    <w:rsid w:val="0075024D"/>
    <w:rsid w:val="007819D5"/>
    <w:rsid w:val="00784C00"/>
    <w:rsid w:val="007877F8"/>
    <w:rsid w:val="007912B5"/>
    <w:rsid w:val="00797673"/>
    <w:rsid w:val="007A684E"/>
    <w:rsid w:val="007A6F95"/>
    <w:rsid w:val="007C5B60"/>
    <w:rsid w:val="007E0395"/>
    <w:rsid w:val="007E6506"/>
    <w:rsid w:val="0080684C"/>
    <w:rsid w:val="00807D21"/>
    <w:rsid w:val="00821E2A"/>
    <w:rsid w:val="00840C6C"/>
    <w:rsid w:val="00852B84"/>
    <w:rsid w:val="00853AFA"/>
    <w:rsid w:val="00871C75"/>
    <w:rsid w:val="008776DC"/>
    <w:rsid w:val="008A15E4"/>
    <w:rsid w:val="008B7F82"/>
    <w:rsid w:val="008C7D8C"/>
    <w:rsid w:val="008D2612"/>
    <w:rsid w:val="008D38C1"/>
    <w:rsid w:val="008E2F91"/>
    <w:rsid w:val="008F0614"/>
    <w:rsid w:val="00916A95"/>
    <w:rsid w:val="00924BE6"/>
    <w:rsid w:val="009278F8"/>
    <w:rsid w:val="0094317E"/>
    <w:rsid w:val="00945222"/>
    <w:rsid w:val="00960F0D"/>
    <w:rsid w:val="009705C8"/>
    <w:rsid w:val="00970B13"/>
    <w:rsid w:val="009710BB"/>
    <w:rsid w:val="009804D0"/>
    <w:rsid w:val="009951D0"/>
    <w:rsid w:val="00995C82"/>
    <w:rsid w:val="009A1888"/>
    <w:rsid w:val="009A3721"/>
    <w:rsid w:val="009B111C"/>
    <w:rsid w:val="009C4D45"/>
    <w:rsid w:val="009E0838"/>
    <w:rsid w:val="009F3B20"/>
    <w:rsid w:val="009F531E"/>
    <w:rsid w:val="00A05770"/>
    <w:rsid w:val="00A07A16"/>
    <w:rsid w:val="00A11336"/>
    <w:rsid w:val="00A135CE"/>
    <w:rsid w:val="00A21797"/>
    <w:rsid w:val="00A35F2B"/>
    <w:rsid w:val="00A36565"/>
    <w:rsid w:val="00A37C92"/>
    <w:rsid w:val="00A40848"/>
    <w:rsid w:val="00A50F86"/>
    <w:rsid w:val="00A5768E"/>
    <w:rsid w:val="00A704A8"/>
    <w:rsid w:val="00A84B82"/>
    <w:rsid w:val="00AA0CD3"/>
    <w:rsid w:val="00AB152F"/>
    <w:rsid w:val="00AB16FB"/>
    <w:rsid w:val="00AB1B55"/>
    <w:rsid w:val="00AB3C96"/>
    <w:rsid w:val="00AB3D2F"/>
    <w:rsid w:val="00AC1F5C"/>
    <w:rsid w:val="00AE323C"/>
    <w:rsid w:val="00B32548"/>
    <w:rsid w:val="00B40F39"/>
    <w:rsid w:val="00B45774"/>
    <w:rsid w:val="00B47333"/>
    <w:rsid w:val="00B51575"/>
    <w:rsid w:val="00B54C29"/>
    <w:rsid w:val="00B643F0"/>
    <w:rsid w:val="00B671C2"/>
    <w:rsid w:val="00B70D14"/>
    <w:rsid w:val="00B869B9"/>
    <w:rsid w:val="00B90D30"/>
    <w:rsid w:val="00B91D03"/>
    <w:rsid w:val="00BA13A6"/>
    <w:rsid w:val="00BA38A5"/>
    <w:rsid w:val="00BA41F4"/>
    <w:rsid w:val="00BB6A84"/>
    <w:rsid w:val="00BD74D8"/>
    <w:rsid w:val="00BE38C0"/>
    <w:rsid w:val="00BE57D6"/>
    <w:rsid w:val="00BE7989"/>
    <w:rsid w:val="00C01E23"/>
    <w:rsid w:val="00C02897"/>
    <w:rsid w:val="00C07650"/>
    <w:rsid w:val="00C240D6"/>
    <w:rsid w:val="00C249CC"/>
    <w:rsid w:val="00C26921"/>
    <w:rsid w:val="00C40B27"/>
    <w:rsid w:val="00C43AB6"/>
    <w:rsid w:val="00C57706"/>
    <w:rsid w:val="00C77034"/>
    <w:rsid w:val="00C87A65"/>
    <w:rsid w:val="00C97A29"/>
    <w:rsid w:val="00CA2DA0"/>
    <w:rsid w:val="00CA4D9F"/>
    <w:rsid w:val="00CA5CE1"/>
    <w:rsid w:val="00CB7989"/>
    <w:rsid w:val="00CB7B3C"/>
    <w:rsid w:val="00CC0DE5"/>
    <w:rsid w:val="00CC6BD4"/>
    <w:rsid w:val="00CD326D"/>
    <w:rsid w:val="00CE57E2"/>
    <w:rsid w:val="00CE6945"/>
    <w:rsid w:val="00D00CBA"/>
    <w:rsid w:val="00D02B24"/>
    <w:rsid w:val="00D17751"/>
    <w:rsid w:val="00D21E12"/>
    <w:rsid w:val="00D24872"/>
    <w:rsid w:val="00D30EA3"/>
    <w:rsid w:val="00D4458A"/>
    <w:rsid w:val="00D55CDB"/>
    <w:rsid w:val="00D72949"/>
    <w:rsid w:val="00DB1831"/>
    <w:rsid w:val="00DB2A97"/>
    <w:rsid w:val="00DB2B01"/>
    <w:rsid w:val="00DC095C"/>
    <w:rsid w:val="00DD3BFD"/>
    <w:rsid w:val="00DE26C0"/>
    <w:rsid w:val="00DE6934"/>
    <w:rsid w:val="00DF7D38"/>
    <w:rsid w:val="00E54214"/>
    <w:rsid w:val="00E554A4"/>
    <w:rsid w:val="00E63A2A"/>
    <w:rsid w:val="00E63D0E"/>
    <w:rsid w:val="00E70C5A"/>
    <w:rsid w:val="00E7513F"/>
    <w:rsid w:val="00E94759"/>
    <w:rsid w:val="00EA0D23"/>
    <w:rsid w:val="00EA3F83"/>
    <w:rsid w:val="00EA48A3"/>
    <w:rsid w:val="00EA6BDE"/>
    <w:rsid w:val="00EB7FA4"/>
    <w:rsid w:val="00ED0234"/>
    <w:rsid w:val="00ED0449"/>
    <w:rsid w:val="00ED71CB"/>
    <w:rsid w:val="00EE6EA3"/>
    <w:rsid w:val="00F053A4"/>
    <w:rsid w:val="00F07B67"/>
    <w:rsid w:val="00F16F99"/>
    <w:rsid w:val="00F237A9"/>
    <w:rsid w:val="00F307A8"/>
    <w:rsid w:val="00F33339"/>
    <w:rsid w:val="00F440A7"/>
    <w:rsid w:val="00F44D6F"/>
    <w:rsid w:val="00F558AC"/>
    <w:rsid w:val="00F62AE7"/>
    <w:rsid w:val="00F65829"/>
    <w:rsid w:val="00F660DF"/>
    <w:rsid w:val="00F75811"/>
    <w:rsid w:val="00F817D6"/>
    <w:rsid w:val="00F8534E"/>
    <w:rsid w:val="00F92FCB"/>
    <w:rsid w:val="00F93BBE"/>
    <w:rsid w:val="00F95C08"/>
    <w:rsid w:val="00FA0758"/>
    <w:rsid w:val="00FA2447"/>
    <w:rsid w:val="00FB4184"/>
    <w:rsid w:val="00FC3586"/>
    <w:rsid w:val="00FE38B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26790E"/>
  <w15:docId w15:val="{9E45A736-E4CD-45F0-A7A0-B064D7522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D6539"/>
    <w:pPr>
      <w:keepNext/>
      <w:keepLines/>
      <w:spacing w:after="0" w:line="240" w:lineRule="auto"/>
      <w:ind w:right="0"/>
      <w:jc w:val="left"/>
      <w:outlineLvl w:val="0"/>
    </w:pPr>
  </w:style>
  <w:style w:type="paragraph" w:styleId="Heading2">
    <w:name w:val="heading 2"/>
    <w:basedOn w:val="Normal"/>
    <w:next w:val="Normal"/>
    <w:link w:val="Heading2Char"/>
    <w:semiHidden/>
    <w:qFormat/>
    <w:rsid w:val="007432FB"/>
    <w:pPr>
      <w:outlineLvl w:val="1"/>
    </w:pPr>
  </w:style>
  <w:style w:type="paragraph" w:styleId="Heading3">
    <w:name w:val="heading 3"/>
    <w:basedOn w:val="Normal"/>
    <w:next w:val="Normal"/>
    <w:link w:val="Heading3Char"/>
    <w:semiHidden/>
    <w:qFormat/>
    <w:rsid w:val="007432FB"/>
    <w:pPr>
      <w:outlineLvl w:val="2"/>
    </w:pPr>
  </w:style>
  <w:style w:type="paragraph" w:styleId="Heading4">
    <w:name w:val="heading 4"/>
    <w:basedOn w:val="Normal"/>
    <w:next w:val="Normal"/>
    <w:link w:val="Heading4Char"/>
    <w:semiHidden/>
    <w:qFormat/>
    <w:rsid w:val="007432FB"/>
    <w:pPr>
      <w:outlineLvl w:val="3"/>
    </w:pPr>
  </w:style>
  <w:style w:type="paragraph" w:styleId="Heading5">
    <w:name w:val="heading 5"/>
    <w:basedOn w:val="Normal"/>
    <w:next w:val="Normal"/>
    <w:link w:val="Heading5Char"/>
    <w:semiHidden/>
    <w:qFormat/>
    <w:rsid w:val="007432FB"/>
    <w:pPr>
      <w:outlineLvl w:val="4"/>
    </w:pPr>
  </w:style>
  <w:style w:type="paragraph" w:styleId="Heading6">
    <w:name w:val="heading 6"/>
    <w:basedOn w:val="Normal"/>
    <w:next w:val="Normal"/>
    <w:link w:val="Heading6Char"/>
    <w:semiHidden/>
    <w:qFormat/>
    <w:rsid w:val="007432FB"/>
    <w:pPr>
      <w:outlineLvl w:val="5"/>
    </w:pPr>
  </w:style>
  <w:style w:type="paragraph" w:styleId="Heading7">
    <w:name w:val="heading 7"/>
    <w:basedOn w:val="Normal"/>
    <w:next w:val="Normal"/>
    <w:link w:val="Heading7Char"/>
    <w:semiHidden/>
    <w:qFormat/>
    <w:rsid w:val="007432FB"/>
    <w:pPr>
      <w:outlineLvl w:val="6"/>
    </w:pPr>
  </w:style>
  <w:style w:type="paragraph" w:styleId="Heading8">
    <w:name w:val="heading 8"/>
    <w:basedOn w:val="Normal"/>
    <w:next w:val="Normal"/>
    <w:link w:val="Heading8Char"/>
    <w:semiHidden/>
    <w:qFormat/>
    <w:rsid w:val="007432FB"/>
    <w:pPr>
      <w:outlineLvl w:val="7"/>
    </w:pPr>
  </w:style>
  <w:style w:type="paragraph" w:styleId="Heading9">
    <w:name w:val="heading 9"/>
    <w:basedOn w:val="Normal"/>
    <w:next w:val="Normal"/>
    <w:link w:val="Heading9Char"/>
    <w:semiHidden/>
    <w:qFormat/>
    <w:rsid w:val="007432F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4D6539"/>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4D6539"/>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4D6539"/>
    <w:pPr>
      <w:spacing w:line="240" w:lineRule="auto"/>
    </w:pPr>
    <w:rPr>
      <w:sz w:val="16"/>
    </w:rPr>
  </w:style>
  <w:style w:type="character" w:customStyle="1" w:styleId="FooterChar">
    <w:name w:val="Footer Char"/>
    <w:aliases w:val="3_G Char"/>
    <w:basedOn w:val="DefaultParagraphFont"/>
    <w:link w:val="Footer"/>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4D6539"/>
    <w:rPr>
      <w:rFonts w:ascii="Times New Roman" w:hAnsi="Times New Roman"/>
      <w:sz w:val="18"/>
      <w:vertAlign w:val="superscript"/>
      <w:lang w:val="fr-CH"/>
    </w:rPr>
  </w:style>
  <w:style w:type="character" w:styleId="EndnoteReference">
    <w:name w:val="endnote reference"/>
    <w:aliases w:val="1_G"/>
    <w:basedOn w:val="FootnoteReference"/>
    <w:qFormat/>
    <w:rsid w:val="004D6539"/>
    <w:rPr>
      <w:rFonts w:ascii="Times New Roman" w:hAnsi="Times New Roman"/>
      <w:sz w:val="18"/>
      <w:vertAlign w:val="superscript"/>
      <w:lang w:val="fr-CH"/>
    </w:rPr>
  </w:style>
  <w:style w:type="table" w:styleId="TableGrid">
    <w:name w:val="Table Grid"/>
    <w:basedOn w:val="Table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4D6539"/>
    <w:rPr>
      <w:color w:val="0000FF"/>
      <w:u w:val="none"/>
    </w:rPr>
  </w:style>
  <w:style w:type="character" w:styleId="FollowedHyperlink">
    <w:name w:val="FollowedHyperlink"/>
    <w:basedOn w:val="DefaultParagraphFont"/>
    <w:unhideWhenUsed/>
    <w:rsid w:val="004D6539"/>
    <w:rPr>
      <w:color w:val="0000FF"/>
      <w:u w:val="none"/>
    </w:rPr>
  </w:style>
  <w:style w:type="paragraph" w:styleId="FootnoteText">
    <w:name w:val="footnote text"/>
    <w:aliases w:val="5_G"/>
    <w:basedOn w:val="Normal"/>
    <w:link w:val="FootnoteTextChar"/>
    <w:qFormat/>
    <w:rsid w:val="004D6539"/>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4D653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D6539"/>
  </w:style>
  <w:style w:type="character" w:customStyle="1" w:styleId="EndnoteTextChar">
    <w:name w:val="Endnote Text Char"/>
    <w:aliases w:val="2_G Char"/>
    <w:basedOn w:val="DefaultParagraphFont"/>
    <w:link w:val="EndnoteText"/>
    <w:rsid w:val="004D6539"/>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4D6539"/>
    <w:rPr>
      <w:rFonts w:ascii="Times New Roman" w:hAnsi="Times New Roman"/>
      <w:b/>
      <w:sz w:val="18"/>
      <w:lang w:val="fr-CH"/>
    </w:rPr>
  </w:style>
  <w:style w:type="character" w:customStyle="1" w:styleId="Heading1Char">
    <w:name w:val="Heading 1 Char"/>
    <w:aliases w:val="Table_G Char"/>
    <w:basedOn w:val="DefaultParagraphFont"/>
    <w:link w:val="Heading1"/>
    <w:rsid w:val="004D6539"/>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7432FB"/>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7432FB"/>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semiHidden/>
    <w:rsid w:val="007432FB"/>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semiHidden/>
    <w:rsid w:val="007432FB"/>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semiHidden/>
    <w:rsid w:val="007432FB"/>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7432FB"/>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7432FB"/>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7432FB"/>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7432F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footnotedescription">
    <w:name w:val="footnote description"/>
    <w:next w:val="Normal"/>
    <w:link w:val="footnotedescriptionChar"/>
    <w:hidden/>
    <w:rsid w:val="005249FA"/>
    <w:pPr>
      <w:spacing w:after="0" w:line="246" w:lineRule="auto"/>
      <w:ind w:left="852" w:right="1"/>
    </w:pPr>
    <w:rPr>
      <w:rFonts w:ascii="Wiener Melange" w:eastAsia="Wiener Melange" w:hAnsi="Wiener Melange" w:cs="Wiener Melange"/>
      <w:color w:val="000000"/>
      <w:sz w:val="16"/>
      <w:lang w:val="de-AT" w:eastAsia="ii-CN" w:bidi="ug-CN"/>
    </w:rPr>
  </w:style>
  <w:style w:type="character" w:customStyle="1" w:styleId="footnotedescriptionChar">
    <w:name w:val="footnote description Char"/>
    <w:link w:val="footnotedescription"/>
    <w:rsid w:val="005249FA"/>
    <w:rPr>
      <w:rFonts w:ascii="Wiener Melange" w:eastAsia="Wiener Melange" w:hAnsi="Wiener Melange" w:cs="Wiener Melange"/>
      <w:color w:val="000000"/>
      <w:sz w:val="16"/>
      <w:lang w:val="de-AT" w:eastAsia="ii-CN" w:bidi="ug-CN"/>
    </w:rPr>
  </w:style>
  <w:style w:type="character" w:customStyle="1" w:styleId="footnotemark">
    <w:name w:val="footnote mark"/>
    <w:hidden/>
    <w:rsid w:val="005249FA"/>
    <w:rPr>
      <w:rFonts w:ascii="Wiener Melange" w:eastAsia="Wiener Melange" w:hAnsi="Wiener Melange" w:cs="Wiener Melange"/>
      <w:color w:val="000000"/>
      <w:sz w:val="16"/>
      <w:vertAlign w:val="superscript"/>
    </w:rPr>
  </w:style>
  <w:style w:type="paragraph" w:styleId="Revision">
    <w:name w:val="Revision"/>
    <w:hidden/>
    <w:uiPriority w:val="99"/>
    <w:semiHidden/>
    <w:rsid w:val="005249FA"/>
    <w:pPr>
      <w:spacing w:after="0" w:line="240" w:lineRule="auto"/>
    </w:pPr>
    <w:rPr>
      <w:rFonts w:ascii="Segoe UI" w:hAnsi="Segoe UI"/>
      <w:lang w:val="de-AT" w:eastAsia="ii-CN"/>
    </w:rPr>
  </w:style>
  <w:style w:type="character" w:styleId="UnresolvedMention">
    <w:name w:val="Unresolved Mention"/>
    <w:basedOn w:val="DefaultParagraphFont"/>
    <w:uiPriority w:val="99"/>
    <w:semiHidden/>
    <w:unhideWhenUsed/>
    <w:rsid w:val="00592D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ris.bka.gv.at/GeltendeFassung.wxe?Abfrage=Bundesnormen&amp;Gesetzesnummer=20003460" TargetMode="External"/><Relationship Id="rId18" Type="http://schemas.openxmlformats.org/officeDocument/2006/relationships/hyperlink" Target="https://ris.bka.gv.at/GeltendeFassung.wxe?Abfrage=Bundesnormen&amp;Gesetzesnummer=10002135" TargetMode="External"/><Relationship Id="rId26" Type="http://schemas.openxmlformats.org/officeDocument/2006/relationships/hyperlink" Target="https://www.ris.bka.gv.at/GeltendeFassung.wxe?Abfrage=Bundesnormen&amp;Gesetzesnummer=10000842" TargetMode="External"/><Relationship Id="rId3" Type="http://schemas.openxmlformats.org/officeDocument/2006/relationships/styles" Target="styles.xml"/><Relationship Id="rId21" Type="http://schemas.openxmlformats.org/officeDocument/2006/relationships/hyperlink" Target="https://www.ris.bka.gv.at/GeltendeFassung.wxe?Abfrage=Bundesnormen&amp;Gesetzesnummer=10002936"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ris.bka.gv.at/GeltendeFassung.wxe?Abfrage=Bundesnormen&amp;Gesetzesnummer=10000732" TargetMode="External"/><Relationship Id="rId17" Type="http://schemas.openxmlformats.org/officeDocument/2006/relationships/hyperlink" Target="https://www.ris.bka.gv.at/GeltendeFassung.wxe?Abfrage=Bundesnormen&amp;Gesetzesnummer=20004240" TargetMode="External"/><Relationship Id="rId25" Type="http://schemas.openxmlformats.org/officeDocument/2006/relationships/hyperlink" Target="https://www.ris.bka.gv.at/GeltendeFassung.wxe?Abfrage=Bundesnormen&amp;Gesetzesnummer=10008470"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ris.bka.gv.at/GeltendeFassung.wxe?Abfrage=Bundesnormen&amp;Gesetzesnummer=20007944" TargetMode="External"/><Relationship Id="rId20" Type="http://schemas.openxmlformats.org/officeDocument/2006/relationships/hyperlink" Target="https://www.ris.bka.gv.at/GeltendeFassung.wxe?Abfrage=Bundesnormen&amp;Gesetzesnummer=10002825" TargetMode="External"/><Relationship Id="rId29" Type="http://schemas.openxmlformats.org/officeDocument/2006/relationships/hyperlink" Target="https://www.ris.bka.gv.at/GeltendeFassung.wxe?Abfrage=Bundesnormen&amp;Gesetzesnummer=200126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is.bka.gv.at/GeltendeFassung.wxe?Abfrage=Bundesnormen&amp;Gesetzesnummer=10000138" TargetMode="External"/><Relationship Id="rId24" Type="http://schemas.openxmlformats.org/officeDocument/2006/relationships/hyperlink" Target="https://www.ris.bka.gv.at/GeltendeFassung.wxe?Abfrage=Bundesnormen&amp;Gesetzesnummer=20006390"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ris.bka.gv.at/GeltendeFassung.wxe?Abfrage=Bundesnormen&amp;Gesetzesnummer=20004241" TargetMode="External"/><Relationship Id="rId23" Type="http://schemas.openxmlformats.org/officeDocument/2006/relationships/hyperlink" Target="https://www.ris.bka.gv.at/GeltendeFassung.wxe?Abfrage=Bundesnormen&amp;Gesetzesnummer=20003231" TargetMode="External"/><Relationship Id="rId28" Type="http://schemas.openxmlformats.org/officeDocument/2006/relationships/hyperlink" Target="https://ris.bka.gv.at/GeltendeFassung.wxe?Abfrage=Bundesnormen&amp;Gesetzesnummer=10005792" TargetMode="External"/><Relationship Id="rId36" Type="http://schemas.openxmlformats.org/officeDocument/2006/relationships/theme" Target="theme/theme1.xml"/><Relationship Id="rId10" Type="http://schemas.openxmlformats.org/officeDocument/2006/relationships/hyperlink" Target="https://www.ris.bka.gv.at/GeltendeFassung.wxe?Abfrage=Bundesnormen&amp;Gesetzesnummer=10002326" TargetMode="External"/><Relationship Id="rId19" Type="http://schemas.openxmlformats.org/officeDocument/2006/relationships/hyperlink" Target="https://www.ris.bka.gv.at/GeltendeFassung.wxe?Abfrage=Bundesnormen&amp;Gesetzesnummer=10008115"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ris.bka.gv.at/GeltendeFassung.wxe?Abfrage=Bundesnormen&amp;Gesetzesnummer=10002296&amp;FassungVom=2025-05-01" TargetMode="External"/><Relationship Id="rId14" Type="http://schemas.openxmlformats.org/officeDocument/2006/relationships/hyperlink" Target="https://www.ris.bka.gv.at/GeltendeFassung.wxe?Abfrage=Bundesnormen&amp;Gesetzesnummer=10005762" TargetMode="External"/><Relationship Id="rId22" Type="http://schemas.openxmlformats.org/officeDocument/2006/relationships/hyperlink" Target="https://www.ris.bka.gv.at/GeltendeFassung.wxe?Abfrage=Bundesnormen&amp;Gesetzesnummer=10000950" TargetMode="External"/><Relationship Id="rId27" Type="http://schemas.openxmlformats.org/officeDocument/2006/relationships/hyperlink" Target="https://www.ris.bka.gv.at/GeltendeFassung.wxe?Abfrage=Bundesnormen&amp;Gesetzesnummer=10000245" TargetMode="External"/><Relationship Id="rId30" Type="http://schemas.openxmlformats.org/officeDocument/2006/relationships/header" Target="header1.xm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ris.bka.gv.at/Dokument.wxe?ResultFunctionToken=7a3cf4db-d93b-489a-a335-8cc8a25b1ffd&amp;Position=1&amp;SkipToDocumentPage=True&amp;Abfrage=Erlaesse&amp;Titel=Richtlinien+zur+Strafverfolgung+bei+Delikten+im+sozialen+Nahraum&amp;VonInkrafttretedatum=&amp;BisInkrafttretedatum=&amp;FassungVom=21.03.2023&amp;Einbringer=&amp;Abteilung=&amp;Fundstelle=&amp;GZ=&amp;Norm=&amp;ImRisSeitVonDatum=&amp;ImRisSeitBisDatum=&amp;ImRisSeit=Undefined&amp;ResultPageSize=100&amp;Suchworte=&amp;Dokumentnummer=ERL_BMJ_20210830_2021_0_538_674" TargetMode="External"/><Relationship Id="rId3" Type="http://schemas.openxmlformats.org/officeDocument/2006/relationships/hyperlink" Target="https://www.bmi.gv.at/508/start.aspx" TargetMode="External"/><Relationship Id="rId7" Type="http://schemas.openxmlformats.org/officeDocument/2006/relationships/hyperlink" Target="https://ris.bka.gv.at/Dokument.wxe?ResultFunctionToken=7a3cf4db-d93b-489a-a335-8cc8a25b1ffd&amp;Position=1&amp;SkipToDocumentPage=True&amp;Abfrage=Erlaesse&amp;Titel=Richtlinien+zur+Strafverfolgung+bei+Delikten+im+sozialen+Nahraum&amp;VonInkrafttretedatum=&amp;BisInkrafttretedatum=&amp;FassungVom=21.03.2023&amp;Einbringer=&amp;Abteilung=&amp;Fundstelle=&amp;GZ=&amp;Norm=&amp;ImRisSeitVonDatum=&amp;ImRisSeitBisDatum=&amp;ImRisSeit=Undefined&amp;ResultPageSize=100&amp;Suchworte=&amp;Dokumentnummer=ERL_BMJ_20201217_2020_0_804_897" TargetMode="External"/><Relationship Id="rId2" Type="http://schemas.openxmlformats.org/officeDocument/2006/relationships/hyperlink" Target="https://www.justiz.gv.at/karriere-in-der-justiz.9c7.de.html" TargetMode="External"/><Relationship Id="rId1" Type="http://schemas.openxmlformats.org/officeDocument/2006/relationships/hyperlink" Target="https://eur-lex.europa.eu/eli/dir/2024/1346/oj/eng" TargetMode="External"/><Relationship Id="rId6" Type="http://schemas.openxmlformats.org/officeDocument/2006/relationships/hyperlink" Target="https://ris.bka.gv.at/Dokument.wxe?ResultFunctionToken=7a3cf4db-d93b-489a-a335-8cc8a25b1ffd&amp;Position=1&amp;SkipToDocumentPage=True&amp;Abfrage=Erlaesse&amp;Titel=Richtlinien+zur+Strafverfolgung+bei+Delikten+im+sozialen+Nahraum&amp;VonInkrafttretedatum=&amp;BisInkrafttretedatum=&amp;FassungVom=21.03.2023&amp;Einbringer=&amp;Abteilung=&amp;Fundstelle=&amp;GZ=&amp;Norm=&amp;ImRisSeitVonDatum=&amp;ImRisSeitBisDatum=&amp;ImRisSeit=Undefined&amp;ResultPageSize=100&amp;Suchworte=&amp;Dokumentnummer=ERL_BMVRDJ_20190403_BMVRDJ_S1068_0003_IV_5_2019" TargetMode="External"/><Relationship Id="rId5" Type="http://schemas.openxmlformats.org/officeDocument/2006/relationships/hyperlink" Target="https://www.bmi.gv.at/downloads/Endbericht.pdf" TargetMode="External"/><Relationship Id="rId4" Type="http://schemas.openxmlformats.org/officeDocument/2006/relationships/hyperlink" Target="https://www.parlament.gv.a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FF2E5C-B126-407C-B2F9-26F33878B23A}">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CAT.dotm</Template>
  <TotalTime>372</TotalTime>
  <Pages>31</Pages>
  <Words>18399</Words>
  <Characters>101195</Characters>
  <Application>Microsoft Office Word</Application>
  <DocSecurity>0</DocSecurity>
  <Lines>843</Lines>
  <Paragraphs>238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119356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CAT/C/AUT/FCO/7</dc:title>
  <dc:subject/>
  <dc:creator>Luisa PENA-MONTERO</dc:creator>
  <cp:keywords/>
  <cp:lastModifiedBy>Luisa PENA-MONTERO</cp:lastModifiedBy>
  <cp:revision>249</cp:revision>
  <cp:lastPrinted>2025-07-14T14:19:00Z</cp:lastPrinted>
  <dcterms:created xsi:type="dcterms:W3CDTF">2025-07-14T07:26:00Z</dcterms:created>
  <dcterms:modified xsi:type="dcterms:W3CDTF">2025-07-14T14:20:00Z</dcterms:modified>
</cp:coreProperties>
</file>